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325785" w14:textId="77777777" w:rsidR="004C3E25" w:rsidRPr="0079596F" w:rsidRDefault="0079596F" w:rsidP="00BE01D6">
      <w:pPr>
        <w:widowControl/>
        <w:spacing w:line="240" w:lineRule="exact"/>
        <w:jc w:val="center"/>
        <w:rPr>
          <w:sz w:val="28"/>
          <w:szCs w:val="28"/>
        </w:rPr>
      </w:pPr>
      <w:r w:rsidRPr="0079596F">
        <w:rPr>
          <w:noProof/>
          <w:sz w:val="28"/>
          <w:szCs w:val="28"/>
        </w:rPr>
        <w:drawing>
          <wp:anchor distT="0" distB="0" distL="114300" distR="114300" simplePos="0" relativeHeight="251667456" behindDoc="0" locked="0" layoutInCell="1" allowOverlap="1" wp14:anchorId="5B325D34" wp14:editId="5B325D35">
            <wp:simplePos x="0" y="0"/>
            <wp:positionH relativeFrom="column">
              <wp:posOffset>5673461</wp:posOffset>
            </wp:positionH>
            <wp:positionV relativeFrom="paragraph">
              <wp:posOffset>-77470</wp:posOffset>
            </wp:positionV>
            <wp:extent cx="939800" cy="820420"/>
            <wp:effectExtent l="0" t="0" r="0" b="0"/>
            <wp:wrapNone/>
            <wp:docPr id="5" name="Picture 5" descr="U:\Saved Stuff\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 (Transparent).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39800" cy="8204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596F">
        <w:rPr>
          <w:noProof/>
          <w:sz w:val="28"/>
          <w:szCs w:val="28"/>
        </w:rPr>
        <w:drawing>
          <wp:anchor distT="0" distB="0" distL="114300" distR="114300" simplePos="0" relativeHeight="251657216" behindDoc="0" locked="0" layoutInCell="1" allowOverlap="1" wp14:anchorId="5B325D36" wp14:editId="5B325D37">
            <wp:simplePos x="0" y="0"/>
            <wp:positionH relativeFrom="margin">
              <wp:posOffset>-137160</wp:posOffset>
            </wp:positionH>
            <wp:positionV relativeFrom="margin">
              <wp:posOffset>-169545</wp:posOffset>
            </wp:positionV>
            <wp:extent cx="1005840" cy="1005840"/>
            <wp:effectExtent l="0" t="0" r="3810" b="3810"/>
            <wp:wrapNone/>
            <wp:docPr id="14" name="Picture 3" descr="http://www.doi.gov/footer/graphics/doi_cmy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doi.gov/footer/graphics/doi_cmyk.gif"/>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14:sizeRelH relativeFrom="page">
              <wp14:pctWidth>0</wp14:pctWidth>
            </wp14:sizeRelH>
            <wp14:sizeRelV relativeFrom="page">
              <wp14:pctHeight>0</wp14:pctHeight>
            </wp14:sizeRelV>
          </wp:anchor>
        </w:drawing>
      </w:r>
      <w:r w:rsidR="00EE60D4" w:rsidRPr="0079596F">
        <w:rPr>
          <w:sz w:val="28"/>
          <w:szCs w:val="28"/>
        </w:rPr>
        <w:t>UNITED STATES</w:t>
      </w:r>
    </w:p>
    <w:p w14:paraId="5B325786" w14:textId="77777777" w:rsidR="004C3E25" w:rsidRPr="0079596F" w:rsidRDefault="00EE60D4" w:rsidP="00BE01D6">
      <w:pPr>
        <w:pStyle w:val="Heading2"/>
        <w:widowControl/>
        <w:numPr>
          <w:ilvl w:val="0"/>
          <w:numId w:val="0"/>
        </w:numPr>
        <w:rPr>
          <w:rFonts w:ascii="Times New Roman" w:hAnsi="Times New Roman"/>
          <w:b w:val="0"/>
        </w:rPr>
      </w:pPr>
      <w:r w:rsidRPr="0079596F">
        <w:rPr>
          <w:rFonts w:ascii="Times New Roman" w:hAnsi="Times New Roman"/>
          <w:b w:val="0"/>
        </w:rPr>
        <w:t xml:space="preserve">DEPARTMENT OF THE </w:t>
      </w:r>
      <w:r w:rsidR="004C3E25" w:rsidRPr="0079596F">
        <w:rPr>
          <w:rFonts w:ascii="Times New Roman" w:hAnsi="Times New Roman"/>
          <w:b w:val="0"/>
        </w:rPr>
        <w:t>INTERIOR</w:t>
      </w:r>
    </w:p>
    <w:p w14:paraId="5B325787" w14:textId="77777777" w:rsidR="004C3E25" w:rsidRPr="0079596F" w:rsidRDefault="0079596F" w:rsidP="00BE01D6">
      <w:pPr>
        <w:widowControl/>
        <w:tabs>
          <w:tab w:val="center" w:pos="4221"/>
          <w:tab w:val="left" w:pos="4842"/>
          <w:tab w:val="left" w:pos="5562"/>
          <w:tab w:val="left" w:pos="6282"/>
          <w:tab w:val="left" w:pos="7002"/>
          <w:tab w:val="left" w:pos="7722"/>
          <w:tab w:val="left" w:pos="8442"/>
        </w:tabs>
        <w:spacing w:before="80" w:after="80"/>
        <w:jc w:val="center"/>
        <w:rPr>
          <w:b/>
          <w:sz w:val="32"/>
          <w:szCs w:val="28"/>
        </w:rPr>
      </w:pPr>
      <w:r w:rsidRPr="0079596F">
        <w:rPr>
          <w:b/>
          <w:sz w:val="32"/>
          <w:szCs w:val="28"/>
        </w:rPr>
        <w:t>Bureau of Land Management</w:t>
      </w:r>
    </w:p>
    <w:p w14:paraId="5B325788" w14:textId="008FE1AA" w:rsidR="0079596F" w:rsidRPr="0079596F" w:rsidRDefault="00006469" w:rsidP="00BE01D6">
      <w:pPr>
        <w:widowControl/>
        <w:tabs>
          <w:tab w:val="center" w:pos="4221"/>
          <w:tab w:val="left" w:pos="4842"/>
          <w:tab w:val="left" w:pos="5562"/>
          <w:tab w:val="left" w:pos="6282"/>
          <w:tab w:val="left" w:pos="7002"/>
          <w:tab w:val="left" w:pos="7722"/>
          <w:tab w:val="left" w:pos="8442"/>
        </w:tabs>
        <w:jc w:val="center"/>
        <w:rPr>
          <w:sz w:val="24"/>
          <w:szCs w:val="28"/>
        </w:rPr>
      </w:pPr>
      <w:r>
        <w:rPr>
          <w:sz w:val="24"/>
          <w:szCs w:val="28"/>
        </w:rPr>
        <w:t xml:space="preserve">Alaska </w:t>
      </w:r>
      <w:r w:rsidR="0079596F" w:rsidRPr="0079596F">
        <w:rPr>
          <w:sz w:val="24"/>
          <w:szCs w:val="28"/>
        </w:rPr>
        <w:t xml:space="preserve">State Office, </w:t>
      </w:r>
      <w:r>
        <w:rPr>
          <w:sz w:val="24"/>
          <w:szCs w:val="28"/>
        </w:rPr>
        <w:t>Anchorage, Alaska</w:t>
      </w:r>
    </w:p>
    <w:p w14:paraId="5B325789" w14:textId="77777777" w:rsidR="004C3E25" w:rsidRDefault="004C3E25" w:rsidP="00BE01D6">
      <w:pPr>
        <w:widowControl/>
        <w:jc w:val="center"/>
        <w:rPr>
          <w:sz w:val="24"/>
        </w:rPr>
      </w:pPr>
    </w:p>
    <w:p w14:paraId="5B32578A" w14:textId="77777777" w:rsidR="00162FCC" w:rsidRDefault="00162FCC" w:rsidP="00BE01D6">
      <w:pPr>
        <w:widowControl/>
        <w:jc w:val="center"/>
        <w:rPr>
          <w:sz w:val="24"/>
        </w:rPr>
      </w:pPr>
    </w:p>
    <w:tbl>
      <w:tblPr>
        <w:tblStyle w:val="TableGrid"/>
        <w:tblW w:w="1080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D9D9D9" w:themeFill="background1" w:themeFillShade="D9"/>
        <w:tblCellMar>
          <w:top w:w="72" w:type="dxa"/>
          <w:left w:w="72" w:type="dxa"/>
          <w:bottom w:w="72" w:type="dxa"/>
          <w:right w:w="72" w:type="dxa"/>
        </w:tblCellMar>
        <w:tblLook w:val="04A0" w:firstRow="1" w:lastRow="0" w:firstColumn="1" w:lastColumn="0" w:noHBand="0" w:noVBand="1"/>
      </w:tblPr>
      <w:tblGrid>
        <w:gridCol w:w="10800"/>
      </w:tblGrid>
      <w:tr w:rsidR="00162FCC" w:rsidRPr="00162FCC" w14:paraId="5B325790" w14:textId="77777777" w:rsidTr="00162FCC">
        <w:trPr>
          <w:trHeight w:val="951"/>
          <w:jc w:val="center"/>
        </w:trPr>
        <w:tc>
          <w:tcPr>
            <w:tcW w:w="10440" w:type="dxa"/>
            <w:shd w:val="clear" w:color="auto" w:fill="D9D9D9" w:themeFill="background1" w:themeFillShade="D9"/>
            <w:vAlign w:val="center"/>
          </w:tcPr>
          <w:p w14:paraId="5B32578B" w14:textId="31B86853" w:rsidR="00162FCC" w:rsidRPr="00162FCC" w:rsidRDefault="002F12C8" w:rsidP="00BE01D6">
            <w:pPr>
              <w:widowControl/>
              <w:jc w:val="center"/>
              <w:rPr>
                <w:rFonts w:ascii="Times New Roman" w:hAnsi="Times New Roman"/>
                <w:sz w:val="28"/>
              </w:rPr>
            </w:pPr>
            <w:r w:rsidRPr="00F710BB">
              <w:rPr>
                <w:rFonts w:ascii="Times New Roman" w:hAnsi="Times New Roman"/>
                <w:sz w:val="28"/>
                <w:highlight w:val="green"/>
              </w:rPr>
              <w:t>PROJECT IN ALASKA ONLY</w:t>
            </w:r>
            <w:bookmarkStart w:id="0" w:name="_GoBack"/>
            <w:bookmarkEnd w:id="0"/>
          </w:p>
          <w:p w14:paraId="5B32578C" w14:textId="0A64754F" w:rsidR="00162FCC" w:rsidRPr="008C628B" w:rsidRDefault="00162FCC" w:rsidP="00BE01D6">
            <w:pPr>
              <w:widowControl/>
              <w:jc w:val="center"/>
              <w:rPr>
                <w:rFonts w:ascii="Times New Roman" w:hAnsi="Times New Roman"/>
                <w:b/>
                <w:sz w:val="24"/>
              </w:rPr>
            </w:pPr>
            <w:r w:rsidRPr="008C628B">
              <w:rPr>
                <w:rFonts w:ascii="Times New Roman" w:hAnsi="Times New Roman"/>
                <w:b/>
                <w:sz w:val="28"/>
              </w:rPr>
              <w:t xml:space="preserve">BLM </w:t>
            </w:r>
            <w:r w:rsidR="00006469" w:rsidRPr="008C628B">
              <w:rPr>
                <w:rFonts w:ascii="Times New Roman" w:hAnsi="Times New Roman"/>
                <w:b/>
                <w:sz w:val="28"/>
              </w:rPr>
              <w:t>AK – Native Plant Materials Development Project</w:t>
            </w:r>
          </w:p>
          <w:p w14:paraId="5B32578D" w14:textId="77777777" w:rsidR="00162FCC" w:rsidRPr="008C628B" w:rsidRDefault="00162FCC" w:rsidP="00BE01D6">
            <w:pPr>
              <w:widowControl/>
              <w:jc w:val="center"/>
              <w:rPr>
                <w:rFonts w:ascii="Times New Roman" w:hAnsi="Times New Roman"/>
                <w:sz w:val="24"/>
              </w:rPr>
            </w:pPr>
          </w:p>
          <w:p w14:paraId="5B32578E" w14:textId="77777777" w:rsidR="00162FCC" w:rsidRPr="008C628B" w:rsidRDefault="00162FCC" w:rsidP="00BE01D6">
            <w:pPr>
              <w:widowControl/>
              <w:jc w:val="center"/>
              <w:rPr>
                <w:rFonts w:ascii="Times New Roman" w:hAnsi="Times New Roman"/>
                <w:sz w:val="24"/>
              </w:rPr>
            </w:pPr>
            <w:r w:rsidRPr="008C628B">
              <w:rPr>
                <w:rFonts w:ascii="Times New Roman" w:hAnsi="Times New Roman"/>
                <w:sz w:val="28"/>
              </w:rPr>
              <w:t>AUTHORITY</w:t>
            </w:r>
          </w:p>
          <w:p w14:paraId="5B32578F" w14:textId="77777777" w:rsidR="00162FCC" w:rsidRPr="00162FCC" w:rsidRDefault="00162FCC" w:rsidP="00BE01D6">
            <w:pPr>
              <w:widowControl/>
              <w:jc w:val="center"/>
              <w:rPr>
                <w:rFonts w:ascii="Times New Roman" w:hAnsi="Times New Roman"/>
                <w:b/>
                <w:sz w:val="24"/>
              </w:rPr>
            </w:pPr>
            <w:r w:rsidRPr="008C628B">
              <w:rPr>
                <w:rFonts w:ascii="Times New Roman" w:hAnsi="Times New Roman"/>
                <w:b/>
                <w:sz w:val="28"/>
              </w:rPr>
              <w:t>The Federal Land Policy and Management Act of 1976 (Public Law 94-579)</w:t>
            </w:r>
          </w:p>
        </w:tc>
      </w:tr>
    </w:tbl>
    <w:p w14:paraId="5B325791" w14:textId="77777777" w:rsidR="00391E01" w:rsidRPr="00743FD8" w:rsidRDefault="00391E01" w:rsidP="00BE01D6">
      <w:pPr>
        <w:widowControl/>
        <w:jc w:val="center"/>
        <w:rPr>
          <w:sz w:val="28"/>
        </w:rPr>
      </w:pPr>
    </w:p>
    <w:p w14:paraId="5B325792" w14:textId="31CB936D" w:rsidR="004561A3" w:rsidRPr="0001460B" w:rsidRDefault="004561A3" w:rsidP="004561A3">
      <w:pPr>
        <w:jc w:val="center"/>
        <w:rPr>
          <w:b/>
          <w:spacing w:val="20"/>
          <w:sz w:val="36"/>
          <w:szCs w:val="36"/>
        </w:rPr>
      </w:pPr>
      <w:proofErr w:type="gramStart"/>
      <w:r w:rsidRPr="0001460B">
        <w:rPr>
          <w:b/>
          <w:sz w:val="36"/>
          <w:szCs w:val="36"/>
        </w:rPr>
        <w:t xml:space="preserve">Funding Opportunity </w:t>
      </w:r>
      <w:r w:rsidRPr="00180624">
        <w:rPr>
          <w:b/>
          <w:sz w:val="36"/>
          <w:szCs w:val="36"/>
          <w:highlight w:val="yellow"/>
        </w:rPr>
        <w:t>No.</w:t>
      </w:r>
      <w:proofErr w:type="gramEnd"/>
      <w:r w:rsidRPr="00180624">
        <w:rPr>
          <w:b/>
          <w:sz w:val="36"/>
          <w:szCs w:val="36"/>
          <w:highlight w:val="yellow"/>
        </w:rPr>
        <w:t xml:space="preserve"> </w:t>
      </w:r>
      <w:r w:rsidR="00180624" w:rsidRPr="00180624">
        <w:rPr>
          <w:b/>
          <w:spacing w:val="20"/>
          <w:sz w:val="36"/>
          <w:szCs w:val="36"/>
          <w:highlight w:val="yellow"/>
        </w:rPr>
        <w:t>L14AS00197</w:t>
      </w:r>
    </w:p>
    <w:p w14:paraId="5B325793" w14:textId="77777777" w:rsidR="004561A3" w:rsidRPr="0001460B" w:rsidRDefault="004561A3" w:rsidP="004561A3">
      <w:pPr>
        <w:spacing w:before="120"/>
        <w:jc w:val="center"/>
        <w:rPr>
          <w:b/>
          <w:sz w:val="36"/>
          <w:szCs w:val="36"/>
        </w:rPr>
      </w:pPr>
      <w:r w:rsidRPr="0001460B">
        <w:rPr>
          <w:b/>
          <w:sz w:val="36"/>
          <w:szCs w:val="36"/>
        </w:rPr>
        <w:t>NOTICE OF INTENT TO AWARD</w:t>
      </w:r>
    </w:p>
    <w:p w14:paraId="5B325794" w14:textId="77777777" w:rsidR="004561A3" w:rsidRDefault="004561A3" w:rsidP="004561A3">
      <w:pPr>
        <w:spacing w:before="60"/>
        <w:ind w:left="187" w:right="-43"/>
        <w:jc w:val="center"/>
      </w:pPr>
      <w:r w:rsidRPr="007E33CB">
        <w:t xml:space="preserve">This Funding Opportunity announcement is not a </w:t>
      </w:r>
      <w:r>
        <w:t>R</w:t>
      </w:r>
      <w:r w:rsidRPr="007E33CB">
        <w:t xml:space="preserve">equest </w:t>
      </w:r>
      <w:proofErr w:type="gramStart"/>
      <w:r>
        <w:t>F</w:t>
      </w:r>
      <w:r w:rsidRPr="007E33CB">
        <w:t>or</w:t>
      </w:r>
      <w:proofErr w:type="gramEnd"/>
      <w:r w:rsidRPr="007E33CB">
        <w:t xml:space="preserve"> </w:t>
      </w:r>
      <w:r>
        <w:t>A</w:t>
      </w:r>
      <w:r w:rsidRPr="007E33CB">
        <w:t>pplications</w:t>
      </w:r>
      <w:r>
        <w:t xml:space="preserve"> (RFA)</w:t>
      </w:r>
      <w:r w:rsidRPr="007E33CB">
        <w:t>.</w:t>
      </w:r>
    </w:p>
    <w:p w14:paraId="5B325795" w14:textId="77777777" w:rsidR="004561A3" w:rsidRDefault="004561A3" w:rsidP="004561A3">
      <w:pPr>
        <w:ind w:left="180" w:right="-36"/>
        <w:jc w:val="center"/>
      </w:pPr>
      <w:r w:rsidRPr="007E33CB">
        <w:t xml:space="preserve">This </w:t>
      </w:r>
      <w:r>
        <w:t xml:space="preserve">posting </w:t>
      </w:r>
      <w:r w:rsidRPr="007E33CB">
        <w:t xml:space="preserve">provides </w:t>
      </w:r>
      <w:r>
        <w:t xml:space="preserve">notice to the </w:t>
      </w:r>
      <w:r w:rsidRPr="007E33CB">
        <w:t xml:space="preserve">public </w:t>
      </w:r>
      <w:r>
        <w:t xml:space="preserve">that </w:t>
      </w:r>
      <w:r w:rsidRPr="007E33CB">
        <w:t>the Bureau of Land Management</w:t>
      </w:r>
      <w:r>
        <w:t xml:space="preserve"> </w:t>
      </w:r>
      <w:r w:rsidRPr="007E33CB">
        <w:t>inten</w:t>
      </w:r>
      <w:r>
        <w:t>ds</w:t>
      </w:r>
      <w:r w:rsidRPr="007E33CB">
        <w:t xml:space="preserve"> to fund the following project activities with</w:t>
      </w:r>
      <w:r>
        <w:t xml:space="preserve">out </w:t>
      </w:r>
      <w:r w:rsidRPr="007E33CB">
        <w:t>competition.</w:t>
      </w:r>
    </w:p>
    <w:p w14:paraId="5B325796" w14:textId="77777777" w:rsidR="004561A3" w:rsidRPr="0001460B" w:rsidRDefault="004561A3" w:rsidP="004561A3">
      <w:pPr>
        <w:jc w:val="center"/>
        <w:rPr>
          <w:sz w:val="24"/>
        </w:rPr>
      </w:pPr>
    </w:p>
    <w:p w14:paraId="5B325797" w14:textId="77777777" w:rsidR="004561A3" w:rsidRPr="00180624" w:rsidRDefault="004561A3" w:rsidP="004561A3">
      <w:pPr>
        <w:widowControl/>
        <w:tabs>
          <w:tab w:val="left" w:leader="dot" w:pos="3420"/>
        </w:tabs>
        <w:spacing w:before="60"/>
        <w:ind w:left="3420" w:hanging="2700"/>
        <w:rPr>
          <w:b/>
          <w:sz w:val="28"/>
        </w:rPr>
      </w:pPr>
      <w:r w:rsidRPr="00564278">
        <w:rPr>
          <w:sz w:val="28"/>
        </w:rPr>
        <w:t>CFDA Number:</w:t>
      </w:r>
      <w:r w:rsidRPr="00564278">
        <w:rPr>
          <w:sz w:val="28"/>
        </w:rPr>
        <w:tab/>
      </w:r>
      <w:r w:rsidRPr="00180624">
        <w:rPr>
          <w:b/>
          <w:sz w:val="28"/>
        </w:rPr>
        <w:t>15.231</w:t>
      </w:r>
    </w:p>
    <w:p w14:paraId="5B325798" w14:textId="77777777" w:rsidR="004561A3" w:rsidRPr="00180624" w:rsidRDefault="004561A3" w:rsidP="004561A3">
      <w:pPr>
        <w:widowControl/>
        <w:tabs>
          <w:tab w:val="left" w:leader="dot" w:pos="3420"/>
        </w:tabs>
        <w:spacing w:before="60"/>
        <w:ind w:left="3427" w:hanging="2707"/>
        <w:rPr>
          <w:b/>
          <w:sz w:val="28"/>
        </w:rPr>
      </w:pPr>
      <w:r w:rsidRPr="00180624">
        <w:rPr>
          <w:sz w:val="28"/>
        </w:rPr>
        <w:t>CFDA Title:</w:t>
      </w:r>
      <w:r w:rsidRPr="00180624">
        <w:rPr>
          <w:sz w:val="28"/>
        </w:rPr>
        <w:tab/>
      </w:r>
      <w:r w:rsidRPr="00180624">
        <w:rPr>
          <w:b/>
          <w:sz w:val="28"/>
        </w:rPr>
        <w:t>Fish, Wildlife, and Plant Conservation Resource Management</w:t>
      </w:r>
    </w:p>
    <w:p w14:paraId="5B325799" w14:textId="478967FB" w:rsidR="004561A3" w:rsidRPr="00180624" w:rsidRDefault="004561A3" w:rsidP="004561A3">
      <w:pPr>
        <w:widowControl/>
        <w:tabs>
          <w:tab w:val="left" w:leader="dot" w:pos="3420"/>
        </w:tabs>
        <w:spacing w:before="120"/>
        <w:ind w:left="3427" w:hanging="2707"/>
        <w:rPr>
          <w:b/>
          <w:sz w:val="28"/>
        </w:rPr>
      </w:pPr>
      <w:r w:rsidRPr="00180624">
        <w:rPr>
          <w:sz w:val="28"/>
          <w:szCs w:val="28"/>
        </w:rPr>
        <w:t xml:space="preserve">Issue </w:t>
      </w:r>
      <w:r w:rsidRPr="00180624">
        <w:rPr>
          <w:sz w:val="28"/>
        </w:rPr>
        <w:t>Date:</w:t>
      </w:r>
      <w:r w:rsidRPr="00180624">
        <w:rPr>
          <w:sz w:val="28"/>
        </w:rPr>
        <w:tab/>
      </w:r>
      <w:r w:rsidR="00180624" w:rsidRPr="00180624">
        <w:rPr>
          <w:b/>
          <w:sz w:val="28"/>
        </w:rPr>
        <w:t>July 8</w:t>
      </w:r>
      <w:r w:rsidRPr="00180624">
        <w:rPr>
          <w:b/>
          <w:sz w:val="28"/>
        </w:rPr>
        <w:t>, 2014</w:t>
      </w:r>
    </w:p>
    <w:p w14:paraId="5B32579A" w14:textId="78F1F72A" w:rsidR="004561A3" w:rsidRPr="00564278" w:rsidRDefault="004561A3" w:rsidP="004561A3">
      <w:pPr>
        <w:widowControl/>
        <w:tabs>
          <w:tab w:val="left" w:leader="dot" w:pos="3420"/>
        </w:tabs>
        <w:spacing w:before="60"/>
        <w:ind w:left="3420" w:hanging="2700"/>
        <w:rPr>
          <w:b/>
          <w:sz w:val="28"/>
          <w:szCs w:val="28"/>
        </w:rPr>
      </w:pPr>
      <w:r w:rsidRPr="00180624">
        <w:rPr>
          <w:sz w:val="28"/>
        </w:rPr>
        <w:t>Closing Date</w:t>
      </w:r>
      <w:r w:rsidRPr="00180624">
        <w:rPr>
          <w:sz w:val="28"/>
          <w:szCs w:val="28"/>
        </w:rPr>
        <w:t xml:space="preserve"> &amp; Time:</w:t>
      </w:r>
      <w:r w:rsidRPr="00180624">
        <w:rPr>
          <w:sz w:val="28"/>
          <w:szCs w:val="28"/>
        </w:rPr>
        <w:tab/>
      </w:r>
      <w:r w:rsidR="00180624">
        <w:rPr>
          <w:b/>
          <w:sz w:val="28"/>
          <w:szCs w:val="28"/>
        </w:rPr>
        <w:t>August 8</w:t>
      </w:r>
      <w:r w:rsidRPr="00180624">
        <w:rPr>
          <w:b/>
          <w:sz w:val="28"/>
          <w:szCs w:val="28"/>
        </w:rPr>
        <w:t xml:space="preserve">, 2014 </w:t>
      </w:r>
      <w:r w:rsidR="00006469" w:rsidRPr="00180624">
        <w:rPr>
          <w:b/>
          <w:sz w:val="28"/>
          <w:szCs w:val="28"/>
        </w:rPr>
        <w:t>at 11:59</w:t>
      </w:r>
      <w:r w:rsidRPr="00180624">
        <w:rPr>
          <w:b/>
          <w:sz w:val="28"/>
          <w:szCs w:val="28"/>
        </w:rPr>
        <w:t xml:space="preserve">:00 PM, </w:t>
      </w:r>
      <w:r w:rsidR="00A1511C">
        <w:rPr>
          <w:b/>
          <w:sz w:val="28"/>
          <w:szCs w:val="28"/>
        </w:rPr>
        <w:t>AD</w:t>
      </w:r>
      <w:r w:rsidR="00006469" w:rsidRPr="00180624">
        <w:rPr>
          <w:b/>
          <w:sz w:val="28"/>
          <w:szCs w:val="28"/>
        </w:rPr>
        <w:t>T</w:t>
      </w:r>
    </w:p>
    <w:p w14:paraId="5B32579B" w14:textId="77777777" w:rsidR="004561A3" w:rsidRPr="00564278" w:rsidRDefault="004561A3" w:rsidP="004561A3">
      <w:pPr>
        <w:rPr>
          <w:sz w:val="24"/>
        </w:rPr>
      </w:pPr>
    </w:p>
    <w:p w14:paraId="5B32579C" w14:textId="77777777" w:rsidR="004561A3" w:rsidRPr="0096042E" w:rsidRDefault="004561A3" w:rsidP="004561A3">
      <w:pPr>
        <w:jc w:val="center"/>
        <w:rPr>
          <w:b/>
          <w:sz w:val="32"/>
        </w:rPr>
      </w:pPr>
      <w:r>
        <w:rPr>
          <w:b/>
          <w:sz w:val="32"/>
        </w:rPr>
        <w:t xml:space="preserve">For Additional </w:t>
      </w:r>
      <w:r w:rsidRPr="0096042E">
        <w:rPr>
          <w:b/>
          <w:sz w:val="32"/>
        </w:rPr>
        <w:t>Information</w:t>
      </w:r>
      <w:r>
        <w:rPr>
          <w:b/>
          <w:sz w:val="32"/>
        </w:rPr>
        <w:t>:</w:t>
      </w:r>
    </w:p>
    <w:p w14:paraId="5B32579D" w14:textId="77777777" w:rsidR="004561A3" w:rsidRPr="004C426D" w:rsidRDefault="004561A3" w:rsidP="004561A3">
      <w:pPr>
        <w:rPr>
          <w:b/>
          <w:sz w:val="24"/>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5" w:type="dxa"/>
          <w:left w:w="58" w:type="dxa"/>
          <w:bottom w:w="58" w:type="dxa"/>
          <w:right w:w="58" w:type="dxa"/>
        </w:tblCellMar>
        <w:tblLook w:val="04A0" w:firstRow="1" w:lastRow="0" w:firstColumn="1" w:lastColumn="0" w:noHBand="0" w:noVBand="1"/>
      </w:tblPr>
      <w:tblGrid>
        <w:gridCol w:w="4846"/>
        <w:gridCol w:w="684"/>
        <w:gridCol w:w="4702"/>
      </w:tblGrid>
      <w:tr w:rsidR="004561A3" w:rsidRPr="0096042E" w14:paraId="5B3257A1" w14:textId="77777777" w:rsidTr="00006469">
        <w:tc>
          <w:tcPr>
            <w:tcW w:w="4846" w:type="dxa"/>
            <w:tcBorders>
              <w:bottom w:val="single" w:sz="12" w:space="0" w:color="auto"/>
            </w:tcBorders>
            <w:vAlign w:val="center"/>
          </w:tcPr>
          <w:p w14:paraId="5B32579E" w14:textId="77777777" w:rsidR="004561A3" w:rsidRPr="0096042E" w:rsidRDefault="004561A3" w:rsidP="00006469">
            <w:pPr>
              <w:rPr>
                <w:rFonts w:ascii="Times New Roman" w:hAnsi="Times New Roman"/>
                <w:b/>
                <w:sz w:val="24"/>
              </w:rPr>
            </w:pPr>
            <w:r w:rsidRPr="0096042E">
              <w:rPr>
                <w:rFonts w:ascii="Times New Roman" w:hAnsi="Times New Roman"/>
                <w:b/>
                <w:sz w:val="24"/>
              </w:rPr>
              <w:t>APPLICATION INFORMATION</w:t>
            </w:r>
          </w:p>
        </w:tc>
        <w:tc>
          <w:tcPr>
            <w:tcW w:w="684" w:type="dxa"/>
            <w:vAlign w:val="center"/>
          </w:tcPr>
          <w:p w14:paraId="5B32579F" w14:textId="77777777" w:rsidR="004561A3" w:rsidRPr="0096042E" w:rsidRDefault="004561A3" w:rsidP="00006469">
            <w:pPr>
              <w:rPr>
                <w:rFonts w:ascii="Times New Roman" w:hAnsi="Times New Roman"/>
                <w:b/>
                <w:sz w:val="24"/>
              </w:rPr>
            </w:pPr>
          </w:p>
        </w:tc>
        <w:tc>
          <w:tcPr>
            <w:tcW w:w="4702" w:type="dxa"/>
            <w:tcBorders>
              <w:bottom w:val="single" w:sz="12" w:space="0" w:color="auto"/>
            </w:tcBorders>
            <w:vAlign w:val="center"/>
          </w:tcPr>
          <w:p w14:paraId="5B3257A0" w14:textId="77777777" w:rsidR="004561A3" w:rsidRPr="0096042E" w:rsidRDefault="004561A3" w:rsidP="00006469">
            <w:pPr>
              <w:rPr>
                <w:rFonts w:ascii="Times New Roman" w:hAnsi="Times New Roman"/>
                <w:b/>
                <w:sz w:val="24"/>
              </w:rPr>
            </w:pPr>
            <w:r w:rsidRPr="0096042E">
              <w:rPr>
                <w:rFonts w:ascii="Times New Roman" w:hAnsi="Times New Roman"/>
                <w:b/>
                <w:sz w:val="24"/>
              </w:rPr>
              <w:t>PROGRAM/PROJECT INFORMATION</w:t>
            </w:r>
          </w:p>
        </w:tc>
      </w:tr>
      <w:tr w:rsidR="004561A3" w:rsidRPr="00162FCC" w14:paraId="5B3257B6" w14:textId="77777777" w:rsidTr="00180624">
        <w:tc>
          <w:tcPr>
            <w:tcW w:w="4846" w:type="dxa"/>
            <w:tcBorders>
              <w:top w:val="single" w:sz="12" w:space="0" w:color="auto"/>
              <w:bottom w:val="single" w:sz="12" w:space="0" w:color="auto"/>
            </w:tcBorders>
            <w:shd w:val="clear" w:color="auto" w:fill="auto"/>
          </w:tcPr>
          <w:p w14:paraId="5B3257A2" w14:textId="62D1A6C6" w:rsidR="004561A3" w:rsidRPr="00180624" w:rsidRDefault="00006469" w:rsidP="00006469">
            <w:pPr>
              <w:rPr>
                <w:rFonts w:ascii="Times New Roman" w:hAnsi="Times New Roman"/>
                <w:b/>
                <w:sz w:val="24"/>
              </w:rPr>
            </w:pPr>
            <w:r w:rsidRPr="00180624">
              <w:rPr>
                <w:rFonts w:ascii="Times New Roman" w:hAnsi="Times New Roman"/>
                <w:b/>
                <w:sz w:val="24"/>
              </w:rPr>
              <w:t xml:space="preserve">Betty J. </w:t>
            </w:r>
            <w:proofErr w:type="spellStart"/>
            <w:r w:rsidRPr="00180624">
              <w:rPr>
                <w:rFonts w:ascii="Times New Roman" w:hAnsi="Times New Roman"/>
                <w:b/>
                <w:sz w:val="24"/>
              </w:rPr>
              <w:t>Lockard</w:t>
            </w:r>
            <w:proofErr w:type="spellEnd"/>
            <w:r w:rsidRPr="00180624">
              <w:rPr>
                <w:rFonts w:ascii="Times New Roman" w:hAnsi="Times New Roman"/>
                <w:b/>
                <w:sz w:val="24"/>
              </w:rPr>
              <w:t>, Grants Management Officer</w:t>
            </w:r>
          </w:p>
          <w:p w14:paraId="5B3257A3" w14:textId="76547583" w:rsidR="004561A3" w:rsidRPr="00180624" w:rsidRDefault="004561A3" w:rsidP="00006469">
            <w:pPr>
              <w:ind w:left="342"/>
              <w:rPr>
                <w:rFonts w:ascii="Times New Roman" w:hAnsi="Times New Roman"/>
                <w:sz w:val="24"/>
              </w:rPr>
            </w:pPr>
            <w:r w:rsidRPr="00180624">
              <w:rPr>
                <w:rFonts w:ascii="Times New Roman" w:hAnsi="Times New Roman"/>
                <w:sz w:val="24"/>
              </w:rPr>
              <w:t xml:space="preserve">Telephone: </w:t>
            </w:r>
            <w:r w:rsidR="00006469" w:rsidRPr="00180624">
              <w:rPr>
                <w:rFonts w:ascii="Times New Roman" w:hAnsi="Times New Roman"/>
                <w:sz w:val="24"/>
              </w:rPr>
              <w:t>907-271-2816</w:t>
            </w:r>
          </w:p>
          <w:p w14:paraId="5B3257A4" w14:textId="474321D7" w:rsidR="004561A3" w:rsidRPr="00180624" w:rsidRDefault="004561A3" w:rsidP="00006469">
            <w:pPr>
              <w:ind w:left="342"/>
              <w:rPr>
                <w:rFonts w:ascii="Times New Roman" w:hAnsi="Times New Roman"/>
                <w:sz w:val="24"/>
              </w:rPr>
            </w:pPr>
            <w:r w:rsidRPr="00180624">
              <w:rPr>
                <w:rFonts w:ascii="Times New Roman" w:hAnsi="Times New Roman"/>
                <w:sz w:val="24"/>
              </w:rPr>
              <w:t xml:space="preserve">Fax: </w:t>
            </w:r>
            <w:r w:rsidR="00006469" w:rsidRPr="00180624">
              <w:rPr>
                <w:rFonts w:ascii="Times New Roman" w:hAnsi="Times New Roman"/>
                <w:sz w:val="24"/>
              </w:rPr>
              <w:t>907-271-3118</w:t>
            </w:r>
          </w:p>
          <w:p w14:paraId="5B3257A5" w14:textId="0879E87C" w:rsidR="004561A3" w:rsidRPr="00180624" w:rsidRDefault="004561A3" w:rsidP="00006469">
            <w:pPr>
              <w:ind w:left="342"/>
              <w:rPr>
                <w:rStyle w:val="Hyperlink"/>
                <w:rFonts w:ascii="Times New Roman" w:hAnsi="Times New Roman"/>
                <w:sz w:val="24"/>
              </w:rPr>
            </w:pPr>
            <w:r w:rsidRPr="00180624">
              <w:rPr>
                <w:rFonts w:ascii="Times New Roman" w:hAnsi="Times New Roman"/>
                <w:sz w:val="24"/>
              </w:rPr>
              <w:t xml:space="preserve">Email: </w:t>
            </w:r>
            <w:hyperlink r:id="rId16" w:history="1">
              <w:r w:rsidR="00006469" w:rsidRPr="00180624">
                <w:rPr>
                  <w:rStyle w:val="Hyperlink"/>
                  <w:sz w:val="24"/>
                </w:rPr>
                <w:t>blockard@blm.gov</w:t>
              </w:r>
            </w:hyperlink>
          </w:p>
          <w:p w14:paraId="5B3257A6" w14:textId="77777777" w:rsidR="004561A3" w:rsidRPr="00180624" w:rsidRDefault="004561A3" w:rsidP="00006469">
            <w:pPr>
              <w:rPr>
                <w:rFonts w:ascii="Times New Roman" w:hAnsi="Times New Roman"/>
                <w:b/>
                <w:i/>
                <w:sz w:val="24"/>
              </w:rPr>
            </w:pPr>
            <w:r w:rsidRPr="00180624">
              <w:rPr>
                <w:rFonts w:ascii="Times New Roman" w:hAnsi="Times New Roman"/>
                <w:b/>
                <w:i/>
                <w:sz w:val="24"/>
              </w:rPr>
              <w:tab/>
              <w:t>or</w:t>
            </w:r>
          </w:p>
          <w:p w14:paraId="5B3257A7" w14:textId="03A82CD4" w:rsidR="004561A3" w:rsidRPr="00180624" w:rsidRDefault="00006469" w:rsidP="00006469">
            <w:pPr>
              <w:rPr>
                <w:rFonts w:ascii="Times New Roman" w:hAnsi="Times New Roman"/>
                <w:b/>
                <w:sz w:val="24"/>
              </w:rPr>
            </w:pPr>
            <w:r w:rsidRPr="00180624">
              <w:rPr>
                <w:rFonts w:ascii="Times New Roman" w:hAnsi="Times New Roman"/>
                <w:b/>
                <w:sz w:val="24"/>
              </w:rPr>
              <w:t>Leona B. Parker, Grants Management Officer</w:t>
            </w:r>
          </w:p>
          <w:p w14:paraId="5B3257A8" w14:textId="52FB1080" w:rsidR="004561A3" w:rsidRPr="00180624" w:rsidRDefault="00006469" w:rsidP="00006469">
            <w:pPr>
              <w:ind w:left="342"/>
              <w:rPr>
                <w:rFonts w:ascii="Times New Roman" w:hAnsi="Times New Roman"/>
                <w:sz w:val="24"/>
              </w:rPr>
            </w:pPr>
            <w:r w:rsidRPr="00180624">
              <w:rPr>
                <w:rFonts w:ascii="Times New Roman" w:hAnsi="Times New Roman"/>
                <w:sz w:val="24"/>
              </w:rPr>
              <w:t>Telephone: 5</w:t>
            </w:r>
            <w:r w:rsidR="004561A3" w:rsidRPr="00180624">
              <w:rPr>
                <w:rFonts w:ascii="Times New Roman" w:hAnsi="Times New Roman"/>
                <w:sz w:val="24"/>
              </w:rPr>
              <w:t>3</w:t>
            </w:r>
            <w:r w:rsidRPr="00180624">
              <w:rPr>
                <w:rFonts w:ascii="Times New Roman" w:hAnsi="Times New Roman"/>
                <w:sz w:val="24"/>
              </w:rPr>
              <w:t>0</w:t>
            </w:r>
            <w:r w:rsidR="004561A3" w:rsidRPr="00180624">
              <w:rPr>
                <w:rFonts w:ascii="Times New Roman" w:hAnsi="Times New Roman"/>
                <w:sz w:val="24"/>
              </w:rPr>
              <w:t>-</w:t>
            </w:r>
            <w:r w:rsidRPr="00180624">
              <w:rPr>
                <w:rFonts w:ascii="Times New Roman" w:hAnsi="Times New Roman"/>
                <w:sz w:val="24"/>
              </w:rPr>
              <w:t>252-5338</w:t>
            </w:r>
          </w:p>
          <w:p w14:paraId="5B3257AA" w14:textId="0C02EB57" w:rsidR="004561A3" w:rsidRPr="00180624" w:rsidRDefault="004561A3" w:rsidP="00006469">
            <w:pPr>
              <w:ind w:left="342"/>
              <w:rPr>
                <w:rFonts w:ascii="Times New Roman" w:hAnsi="Times New Roman"/>
                <w:sz w:val="24"/>
              </w:rPr>
            </w:pPr>
            <w:r w:rsidRPr="00180624">
              <w:rPr>
                <w:rFonts w:ascii="Times New Roman" w:hAnsi="Times New Roman"/>
                <w:sz w:val="24"/>
              </w:rPr>
              <w:t xml:space="preserve">Email: </w:t>
            </w:r>
            <w:hyperlink r:id="rId17" w:history="1">
              <w:r w:rsidR="00006469" w:rsidRPr="00180624">
                <w:rPr>
                  <w:rStyle w:val="Hyperlink"/>
                  <w:sz w:val="24"/>
                </w:rPr>
                <w:t>lparker@blm.gov</w:t>
              </w:r>
            </w:hyperlink>
          </w:p>
          <w:p w14:paraId="5B3257AF" w14:textId="670B315C" w:rsidR="004561A3" w:rsidRPr="00162FCC" w:rsidRDefault="004561A3" w:rsidP="00006469">
            <w:pPr>
              <w:ind w:left="342"/>
              <w:rPr>
                <w:rFonts w:ascii="Times New Roman" w:hAnsi="Times New Roman"/>
                <w:b/>
                <w:sz w:val="24"/>
              </w:rPr>
            </w:pPr>
          </w:p>
        </w:tc>
        <w:tc>
          <w:tcPr>
            <w:tcW w:w="684" w:type="dxa"/>
          </w:tcPr>
          <w:p w14:paraId="5B3257B0" w14:textId="77777777" w:rsidR="004561A3" w:rsidRPr="00162FCC" w:rsidRDefault="004561A3" w:rsidP="00006469">
            <w:pPr>
              <w:rPr>
                <w:rFonts w:ascii="Times New Roman" w:hAnsi="Times New Roman"/>
                <w:b/>
                <w:sz w:val="24"/>
              </w:rPr>
            </w:pPr>
          </w:p>
        </w:tc>
        <w:tc>
          <w:tcPr>
            <w:tcW w:w="4702" w:type="dxa"/>
            <w:tcBorders>
              <w:top w:val="single" w:sz="12" w:space="0" w:color="auto"/>
              <w:bottom w:val="single" w:sz="12" w:space="0" w:color="auto"/>
            </w:tcBorders>
          </w:tcPr>
          <w:p w14:paraId="5B3257B1" w14:textId="71151436" w:rsidR="004561A3" w:rsidRPr="00180624" w:rsidRDefault="00006469" w:rsidP="00006469">
            <w:pPr>
              <w:rPr>
                <w:rFonts w:ascii="Times New Roman" w:hAnsi="Times New Roman"/>
                <w:b/>
                <w:sz w:val="24"/>
              </w:rPr>
            </w:pPr>
            <w:r w:rsidRPr="00180624">
              <w:rPr>
                <w:rFonts w:ascii="Times New Roman" w:hAnsi="Times New Roman"/>
                <w:b/>
                <w:sz w:val="24"/>
              </w:rPr>
              <w:t xml:space="preserve">Program Officer Eric </w:t>
            </w:r>
            <w:proofErr w:type="spellStart"/>
            <w:r w:rsidRPr="00180624">
              <w:rPr>
                <w:rFonts w:ascii="Times New Roman" w:hAnsi="Times New Roman"/>
                <w:b/>
                <w:sz w:val="24"/>
              </w:rPr>
              <w:t>Geisler</w:t>
            </w:r>
            <w:proofErr w:type="spellEnd"/>
          </w:p>
          <w:p w14:paraId="5B3257B2" w14:textId="50B559F2" w:rsidR="004561A3" w:rsidRPr="00180624" w:rsidRDefault="004561A3" w:rsidP="00006469">
            <w:pPr>
              <w:ind w:left="302"/>
              <w:rPr>
                <w:rFonts w:ascii="Times New Roman" w:hAnsi="Times New Roman"/>
                <w:sz w:val="24"/>
              </w:rPr>
            </w:pPr>
            <w:r w:rsidRPr="00180624">
              <w:rPr>
                <w:rFonts w:ascii="Times New Roman" w:hAnsi="Times New Roman"/>
                <w:sz w:val="24"/>
              </w:rPr>
              <w:t xml:space="preserve">Telephone: </w:t>
            </w:r>
            <w:r w:rsidR="00006469" w:rsidRPr="00180624">
              <w:rPr>
                <w:rFonts w:ascii="Times New Roman" w:hAnsi="Times New Roman"/>
                <w:sz w:val="24"/>
              </w:rPr>
              <w:t>907-271-1985</w:t>
            </w:r>
          </w:p>
          <w:p w14:paraId="5B3257B3" w14:textId="58487C31" w:rsidR="004561A3" w:rsidRPr="00180624" w:rsidRDefault="004561A3" w:rsidP="00006469">
            <w:pPr>
              <w:ind w:left="302"/>
              <w:rPr>
                <w:rFonts w:ascii="Times New Roman" w:hAnsi="Times New Roman"/>
                <w:sz w:val="24"/>
              </w:rPr>
            </w:pPr>
            <w:r w:rsidRPr="00180624">
              <w:rPr>
                <w:rFonts w:ascii="Times New Roman" w:hAnsi="Times New Roman"/>
                <w:sz w:val="24"/>
              </w:rPr>
              <w:t xml:space="preserve">Fax: </w:t>
            </w:r>
            <w:r w:rsidR="00006469" w:rsidRPr="00180624">
              <w:rPr>
                <w:rFonts w:ascii="Times New Roman" w:hAnsi="Times New Roman"/>
                <w:sz w:val="24"/>
              </w:rPr>
              <w:t>907-271-5479</w:t>
            </w:r>
          </w:p>
          <w:p w14:paraId="5B3257B4" w14:textId="386BFE50" w:rsidR="004561A3" w:rsidRDefault="004561A3" w:rsidP="00006469">
            <w:pPr>
              <w:ind w:left="302"/>
              <w:rPr>
                <w:rFonts w:ascii="Times New Roman" w:hAnsi="Times New Roman"/>
                <w:sz w:val="24"/>
              </w:rPr>
            </w:pPr>
            <w:r w:rsidRPr="00180624">
              <w:rPr>
                <w:rFonts w:ascii="Times New Roman" w:hAnsi="Times New Roman"/>
                <w:sz w:val="24"/>
              </w:rPr>
              <w:t>Email:</w:t>
            </w:r>
            <w:r>
              <w:rPr>
                <w:rFonts w:ascii="Times New Roman" w:hAnsi="Times New Roman"/>
                <w:sz w:val="24"/>
              </w:rPr>
              <w:t xml:space="preserve"> </w:t>
            </w:r>
            <w:hyperlink r:id="rId18" w:history="1">
              <w:r w:rsidR="00006469" w:rsidRPr="0068681B">
                <w:rPr>
                  <w:rStyle w:val="Hyperlink"/>
                  <w:sz w:val="24"/>
                </w:rPr>
                <w:t>egeisler@blm.gov</w:t>
              </w:r>
            </w:hyperlink>
          </w:p>
          <w:p w14:paraId="5B3257B5" w14:textId="77777777" w:rsidR="004561A3" w:rsidRPr="00162FCC" w:rsidRDefault="004561A3" w:rsidP="00006469">
            <w:pPr>
              <w:rPr>
                <w:rFonts w:ascii="Times New Roman" w:hAnsi="Times New Roman"/>
                <w:b/>
                <w:sz w:val="24"/>
              </w:rPr>
            </w:pPr>
          </w:p>
        </w:tc>
      </w:tr>
    </w:tbl>
    <w:p w14:paraId="5B3257B7" w14:textId="77777777" w:rsidR="005646DD" w:rsidRPr="00877B8D" w:rsidRDefault="005646DD" w:rsidP="00BE01D6">
      <w:pPr>
        <w:widowControl/>
        <w:rPr>
          <w:b/>
          <w:caps/>
          <w:sz w:val="24"/>
        </w:rPr>
      </w:pPr>
      <w:r w:rsidRPr="00877B8D">
        <w:rPr>
          <w:sz w:val="28"/>
          <w:szCs w:val="28"/>
        </w:rPr>
        <w:br w:type="page"/>
      </w:r>
      <w:r w:rsidR="004C3E25" w:rsidRPr="00877B8D">
        <w:rPr>
          <w:b/>
          <w:sz w:val="24"/>
        </w:rPr>
        <w:lastRenderedPageBreak/>
        <w:t xml:space="preserve">SECTION I.  </w:t>
      </w:r>
      <w:r w:rsidR="004C3E25" w:rsidRPr="00877B8D">
        <w:rPr>
          <w:b/>
          <w:caps/>
          <w:sz w:val="24"/>
        </w:rPr>
        <w:t>Funding Opportunity Description</w:t>
      </w:r>
      <w:r w:rsidR="00CF2B46" w:rsidRPr="00877B8D">
        <w:rPr>
          <w:b/>
          <w:caps/>
          <w:sz w:val="24"/>
        </w:rPr>
        <w:t xml:space="preserve"> </w:t>
      </w:r>
    </w:p>
    <w:p w14:paraId="5B3257B8" w14:textId="77777777" w:rsidR="003A6A19" w:rsidRPr="00877B8D" w:rsidRDefault="003A6A19" w:rsidP="00BE01D6">
      <w:pPr>
        <w:widowControl/>
        <w:rPr>
          <w:sz w:val="24"/>
        </w:rPr>
      </w:pPr>
    </w:p>
    <w:p w14:paraId="5B3257B9" w14:textId="16FD9B4B" w:rsidR="00984CE8" w:rsidRPr="009D5960" w:rsidRDefault="00066DD1" w:rsidP="00066DD1">
      <w:pPr>
        <w:widowControl/>
        <w:tabs>
          <w:tab w:val="left" w:pos="1080"/>
        </w:tabs>
        <w:ind w:firstLine="720"/>
        <w:rPr>
          <w:sz w:val="24"/>
          <w:highlight w:val="yellow"/>
        </w:rPr>
      </w:pPr>
      <w:r>
        <w:rPr>
          <w:b/>
          <w:sz w:val="24"/>
        </w:rPr>
        <w:t>A.</w:t>
      </w:r>
      <w:r>
        <w:rPr>
          <w:b/>
          <w:sz w:val="24"/>
        </w:rPr>
        <w:tab/>
      </w:r>
      <w:r w:rsidR="004C3E25" w:rsidRPr="00180624">
        <w:rPr>
          <w:b/>
          <w:sz w:val="24"/>
        </w:rPr>
        <w:t>Project Background Information</w:t>
      </w:r>
      <w:r w:rsidR="00AC466B" w:rsidRPr="00180624">
        <w:rPr>
          <w:b/>
          <w:sz w:val="24"/>
        </w:rPr>
        <w:t>:</w:t>
      </w:r>
      <w:r w:rsidR="00144BE9" w:rsidRPr="00180624">
        <w:rPr>
          <w:sz w:val="24"/>
        </w:rPr>
        <w:t xml:space="preserve"> </w:t>
      </w:r>
      <w:r w:rsidR="009D5960" w:rsidRPr="00180624">
        <w:rPr>
          <w:sz w:val="24"/>
        </w:rPr>
        <w:t xml:space="preserve"> </w:t>
      </w:r>
      <w:r w:rsidR="00006469" w:rsidRPr="008C628B">
        <w:rPr>
          <w:b/>
          <w:color w:val="1F1F1F"/>
          <w:sz w:val="24"/>
        </w:rPr>
        <w:t>This is a continuation of Agreement L09AC15485 which expires September 10, 2014</w:t>
      </w:r>
      <w:r w:rsidR="00006469" w:rsidRPr="008C628B">
        <w:rPr>
          <w:color w:val="1F1F1F"/>
          <w:sz w:val="24"/>
        </w:rPr>
        <w:t>.  There</w:t>
      </w:r>
      <w:r w:rsidR="00006469" w:rsidRPr="008C628B">
        <w:rPr>
          <w:color w:val="1F1F1F"/>
          <w:spacing w:val="26"/>
          <w:sz w:val="24"/>
        </w:rPr>
        <w:t xml:space="preserve"> </w:t>
      </w:r>
      <w:r w:rsidR="00006469" w:rsidRPr="008C628B">
        <w:rPr>
          <w:color w:val="1F1F1F"/>
          <w:sz w:val="24"/>
        </w:rPr>
        <w:t>is</w:t>
      </w:r>
      <w:r w:rsidR="00006469" w:rsidRPr="008C628B">
        <w:rPr>
          <w:color w:val="1F1F1F"/>
          <w:spacing w:val="-1"/>
          <w:sz w:val="24"/>
        </w:rPr>
        <w:t xml:space="preserve"> </w:t>
      </w:r>
      <w:r w:rsidR="00006469" w:rsidRPr="008C628B">
        <w:rPr>
          <w:color w:val="313131"/>
          <w:sz w:val="24"/>
        </w:rPr>
        <w:t>a</w:t>
      </w:r>
      <w:r w:rsidR="00006469" w:rsidRPr="008C628B">
        <w:rPr>
          <w:color w:val="313131"/>
          <w:spacing w:val="-6"/>
          <w:sz w:val="24"/>
        </w:rPr>
        <w:t xml:space="preserve"> </w:t>
      </w:r>
      <w:r w:rsidR="00006469" w:rsidRPr="008C628B">
        <w:rPr>
          <w:color w:val="1F1F1F"/>
          <w:sz w:val="24"/>
        </w:rPr>
        <w:t>significant</w:t>
      </w:r>
      <w:r w:rsidR="00006469" w:rsidRPr="008C628B">
        <w:rPr>
          <w:color w:val="1F1F1F"/>
          <w:spacing w:val="45"/>
          <w:sz w:val="24"/>
        </w:rPr>
        <w:t xml:space="preserve"> </w:t>
      </w:r>
      <w:r w:rsidR="00006469" w:rsidRPr="008C628B">
        <w:rPr>
          <w:color w:val="1F1F1F"/>
          <w:sz w:val="24"/>
        </w:rPr>
        <w:t>need</w:t>
      </w:r>
      <w:r w:rsidR="00006469" w:rsidRPr="008C628B">
        <w:rPr>
          <w:color w:val="1F1F1F"/>
          <w:spacing w:val="16"/>
          <w:sz w:val="24"/>
        </w:rPr>
        <w:t xml:space="preserve"> </w:t>
      </w:r>
      <w:r w:rsidR="00006469" w:rsidRPr="008C628B">
        <w:rPr>
          <w:color w:val="1F1F1F"/>
          <w:sz w:val="24"/>
        </w:rPr>
        <w:t>for</w:t>
      </w:r>
      <w:r w:rsidR="00006469" w:rsidRPr="008C628B">
        <w:rPr>
          <w:color w:val="1F1F1F"/>
          <w:spacing w:val="4"/>
          <w:sz w:val="24"/>
        </w:rPr>
        <w:t xml:space="preserve"> </w:t>
      </w:r>
      <w:r w:rsidR="00006469" w:rsidRPr="008C628B">
        <w:rPr>
          <w:color w:val="1F1F1F"/>
          <w:sz w:val="24"/>
        </w:rPr>
        <w:t>collection</w:t>
      </w:r>
      <w:r w:rsidR="00006469" w:rsidRPr="008C628B">
        <w:rPr>
          <w:color w:val="1F1F1F"/>
          <w:spacing w:val="19"/>
          <w:sz w:val="24"/>
        </w:rPr>
        <w:t xml:space="preserve">, </w:t>
      </w:r>
      <w:r w:rsidR="00006469" w:rsidRPr="008C628B">
        <w:rPr>
          <w:color w:val="1F1F1F"/>
          <w:sz w:val="24"/>
        </w:rPr>
        <w:t>increase, and storage</w:t>
      </w:r>
      <w:r w:rsidR="00006469" w:rsidRPr="008C628B">
        <w:rPr>
          <w:color w:val="1F1F1F"/>
          <w:spacing w:val="13"/>
          <w:sz w:val="24"/>
        </w:rPr>
        <w:t xml:space="preserve"> </w:t>
      </w:r>
      <w:r w:rsidR="00006469" w:rsidRPr="008C628B">
        <w:rPr>
          <w:color w:val="1F1F1F"/>
          <w:sz w:val="24"/>
        </w:rPr>
        <w:t>of</w:t>
      </w:r>
      <w:r w:rsidR="00006469" w:rsidRPr="008C628B">
        <w:rPr>
          <w:color w:val="1F1F1F"/>
          <w:spacing w:val="16"/>
          <w:sz w:val="24"/>
        </w:rPr>
        <w:t xml:space="preserve"> </w:t>
      </w:r>
      <w:r w:rsidR="00006469" w:rsidRPr="008C628B">
        <w:rPr>
          <w:color w:val="1F1F1F"/>
          <w:sz w:val="24"/>
        </w:rPr>
        <w:t>native</w:t>
      </w:r>
      <w:r w:rsidR="00006469" w:rsidRPr="008C628B">
        <w:rPr>
          <w:color w:val="1F1F1F"/>
          <w:spacing w:val="22"/>
          <w:sz w:val="24"/>
        </w:rPr>
        <w:t xml:space="preserve"> </w:t>
      </w:r>
      <w:r w:rsidR="00006469" w:rsidRPr="008C628B">
        <w:rPr>
          <w:color w:val="1F1F1F"/>
          <w:sz w:val="24"/>
        </w:rPr>
        <w:t>plant</w:t>
      </w:r>
      <w:r w:rsidR="00006469" w:rsidRPr="008C628B">
        <w:rPr>
          <w:color w:val="1F1F1F"/>
          <w:spacing w:val="10"/>
          <w:sz w:val="24"/>
        </w:rPr>
        <w:t xml:space="preserve"> </w:t>
      </w:r>
      <w:r w:rsidR="00006469" w:rsidRPr="008C628B">
        <w:rPr>
          <w:color w:val="1F1F1F"/>
          <w:sz w:val="24"/>
        </w:rPr>
        <w:t>seeds,</w:t>
      </w:r>
      <w:r w:rsidR="00006469" w:rsidRPr="008C628B">
        <w:rPr>
          <w:color w:val="1F1F1F"/>
          <w:spacing w:val="13"/>
          <w:sz w:val="24"/>
        </w:rPr>
        <w:t xml:space="preserve"> </w:t>
      </w:r>
      <w:r w:rsidR="00006469" w:rsidRPr="008C628B">
        <w:rPr>
          <w:color w:val="1F1F1F"/>
          <w:sz w:val="24"/>
        </w:rPr>
        <w:t>bare</w:t>
      </w:r>
      <w:r w:rsidR="00006469" w:rsidRPr="008C628B">
        <w:rPr>
          <w:color w:val="1F1F1F"/>
          <w:spacing w:val="14"/>
          <w:sz w:val="24"/>
        </w:rPr>
        <w:t xml:space="preserve"> </w:t>
      </w:r>
      <w:r w:rsidR="00006469" w:rsidRPr="008C628B">
        <w:rPr>
          <w:color w:val="1F1F1F"/>
          <w:w w:val="103"/>
          <w:sz w:val="24"/>
        </w:rPr>
        <w:t xml:space="preserve">root, </w:t>
      </w:r>
      <w:r w:rsidR="00006469" w:rsidRPr="008C628B">
        <w:rPr>
          <w:color w:val="1F1F1F"/>
          <w:sz w:val="24"/>
        </w:rPr>
        <w:t>containerized</w:t>
      </w:r>
      <w:r w:rsidR="00006469" w:rsidRPr="008C628B">
        <w:rPr>
          <w:color w:val="1F1F1F"/>
          <w:spacing w:val="39"/>
          <w:sz w:val="24"/>
        </w:rPr>
        <w:t xml:space="preserve"> </w:t>
      </w:r>
      <w:r w:rsidR="00006469" w:rsidRPr="008C628B">
        <w:rPr>
          <w:color w:val="1F1F1F"/>
          <w:sz w:val="24"/>
        </w:rPr>
        <w:t>plants</w:t>
      </w:r>
      <w:r w:rsidR="00006469" w:rsidRPr="008C628B">
        <w:rPr>
          <w:color w:val="1F1F1F"/>
          <w:spacing w:val="23"/>
          <w:sz w:val="24"/>
        </w:rPr>
        <w:t xml:space="preserve"> </w:t>
      </w:r>
      <w:r w:rsidR="00006469" w:rsidRPr="008C628B">
        <w:rPr>
          <w:color w:val="1F1F1F"/>
          <w:sz w:val="24"/>
        </w:rPr>
        <w:t>and</w:t>
      </w:r>
      <w:r w:rsidR="00006469" w:rsidRPr="008C628B">
        <w:rPr>
          <w:color w:val="1F1F1F"/>
          <w:spacing w:val="9"/>
          <w:sz w:val="24"/>
        </w:rPr>
        <w:t xml:space="preserve"> </w:t>
      </w:r>
      <w:r w:rsidR="00006469" w:rsidRPr="008C628B">
        <w:rPr>
          <w:color w:val="1F1F1F"/>
          <w:sz w:val="24"/>
        </w:rPr>
        <w:t>other</w:t>
      </w:r>
      <w:r w:rsidR="00006469" w:rsidRPr="008C628B">
        <w:rPr>
          <w:color w:val="1F1F1F"/>
          <w:spacing w:val="16"/>
          <w:sz w:val="24"/>
        </w:rPr>
        <w:t xml:space="preserve"> </w:t>
      </w:r>
      <w:r w:rsidR="00006469" w:rsidRPr="008C628B">
        <w:rPr>
          <w:color w:val="1F1F1F"/>
          <w:sz w:val="24"/>
        </w:rPr>
        <w:t>materials</w:t>
      </w:r>
      <w:r w:rsidR="00006469" w:rsidRPr="008C628B">
        <w:rPr>
          <w:color w:val="1F1F1F"/>
          <w:spacing w:val="10"/>
          <w:sz w:val="24"/>
        </w:rPr>
        <w:t xml:space="preserve"> </w:t>
      </w:r>
      <w:r w:rsidR="00006469" w:rsidRPr="008C628B">
        <w:rPr>
          <w:color w:val="1F1F1F"/>
          <w:sz w:val="24"/>
        </w:rPr>
        <w:t>for</w:t>
      </w:r>
      <w:r w:rsidR="00006469" w:rsidRPr="008C628B">
        <w:rPr>
          <w:color w:val="1F1F1F"/>
          <w:spacing w:val="27"/>
          <w:sz w:val="24"/>
        </w:rPr>
        <w:t xml:space="preserve"> </w:t>
      </w:r>
      <w:r w:rsidR="00006469" w:rsidRPr="008C628B">
        <w:rPr>
          <w:color w:val="1F1F1F"/>
          <w:sz w:val="24"/>
        </w:rPr>
        <w:t>use</w:t>
      </w:r>
      <w:r w:rsidR="00006469" w:rsidRPr="008C628B">
        <w:rPr>
          <w:color w:val="1F1F1F"/>
          <w:spacing w:val="-2"/>
          <w:sz w:val="24"/>
        </w:rPr>
        <w:t xml:space="preserve"> </w:t>
      </w:r>
      <w:r w:rsidR="00006469" w:rsidRPr="008C628B">
        <w:rPr>
          <w:color w:val="1F1F1F"/>
          <w:sz w:val="24"/>
        </w:rPr>
        <w:t>in</w:t>
      </w:r>
      <w:r w:rsidR="00006469" w:rsidRPr="008C628B">
        <w:rPr>
          <w:color w:val="1F1F1F"/>
          <w:spacing w:val="11"/>
          <w:sz w:val="24"/>
        </w:rPr>
        <w:t xml:space="preserve"> </w:t>
      </w:r>
      <w:r w:rsidR="00006469" w:rsidRPr="008C628B">
        <w:rPr>
          <w:color w:val="1F1F1F"/>
          <w:sz w:val="24"/>
        </w:rPr>
        <w:t>rehabilitation</w:t>
      </w:r>
      <w:r w:rsidR="00006469" w:rsidRPr="008C628B">
        <w:rPr>
          <w:color w:val="1F1F1F"/>
          <w:spacing w:val="28"/>
          <w:sz w:val="24"/>
        </w:rPr>
        <w:t xml:space="preserve"> </w:t>
      </w:r>
      <w:r w:rsidR="00006469" w:rsidRPr="008C628B">
        <w:rPr>
          <w:color w:val="1F1F1F"/>
          <w:sz w:val="24"/>
        </w:rPr>
        <w:t>and</w:t>
      </w:r>
      <w:r w:rsidR="00006469" w:rsidRPr="008C628B">
        <w:rPr>
          <w:color w:val="1F1F1F"/>
          <w:spacing w:val="24"/>
          <w:sz w:val="24"/>
        </w:rPr>
        <w:t xml:space="preserve"> </w:t>
      </w:r>
      <w:r w:rsidR="00006469" w:rsidRPr="008C628B">
        <w:rPr>
          <w:color w:val="1F1F1F"/>
          <w:sz w:val="24"/>
        </w:rPr>
        <w:t>restoration</w:t>
      </w:r>
      <w:r w:rsidR="00006469" w:rsidRPr="008C628B">
        <w:rPr>
          <w:color w:val="1F1F1F"/>
          <w:spacing w:val="29"/>
          <w:sz w:val="24"/>
        </w:rPr>
        <w:t xml:space="preserve"> </w:t>
      </w:r>
      <w:r w:rsidR="00006469" w:rsidRPr="008C628B">
        <w:rPr>
          <w:color w:val="1F1F1F"/>
          <w:sz w:val="24"/>
        </w:rPr>
        <w:t>activities</w:t>
      </w:r>
      <w:r w:rsidR="00006469" w:rsidRPr="008C628B">
        <w:rPr>
          <w:color w:val="1F1F1F"/>
          <w:spacing w:val="23"/>
          <w:sz w:val="24"/>
        </w:rPr>
        <w:t xml:space="preserve"> </w:t>
      </w:r>
      <w:r w:rsidR="00006469" w:rsidRPr="008C628B">
        <w:rPr>
          <w:color w:val="1F1F1F"/>
          <w:w w:val="110"/>
          <w:sz w:val="24"/>
        </w:rPr>
        <w:t xml:space="preserve">on </w:t>
      </w:r>
      <w:r w:rsidR="00006469" w:rsidRPr="008C628B">
        <w:rPr>
          <w:color w:val="1F1F1F"/>
          <w:sz w:val="24"/>
        </w:rPr>
        <w:t>BL</w:t>
      </w:r>
      <w:r w:rsidR="00006469" w:rsidRPr="008C628B">
        <w:rPr>
          <w:color w:val="1F1F1F"/>
          <w:w w:val="101"/>
          <w:sz w:val="24"/>
        </w:rPr>
        <w:t>M</w:t>
      </w:r>
      <w:r w:rsidR="00006469" w:rsidRPr="008C628B">
        <w:rPr>
          <w:color w:val="1F1F1F"/>
          <w:sz w:val="24"/>
        </w:rPr>
        <w:t xml:space="preserve"> managed</w:t>
      </w:r>
      <w:r w:rsidR="00006469" w:rsidRPr="008C628B">
        <w:rPr>
          <w:color w:val="1F1F1F"/>
          <w:spacing w:val="33"/>
          <w:sz w:val="24"/>
        </w:rPr>
        <w:t xml:space="preserve"> </w:t>
      </w:r>
      <w:r w:rsidR="00006469" w:rsidRPr="008C628B">
        <w:rPr>
          <w:color w:val="1F1F1F"/>
          <w:sz w:val="24"/>
        </w:rPr>
        <w:t>lands</w:t>
      </w:r>
      <w:r w:rsidR="00006469" w:rsidRPr="008C628B">
        <w:rPr>
          <w:color w:val="1F1F1F"/>
          <w:spacing w:val="10"/>
          <w:sz w:val="24"/>
        </w:rPr>
        <w:t xml:space="preserve"> </w:t>
      </w:r>
      <w:r w:rsidR="00006469" w:rsidRPr="008C628B">
        <w:rPr>
          <w:color w:val="1F1F1F"/>
          <w:sz w:val="24"/>
        </w:rPr>
        <w:t>in</w:t>
      </w:r>
      <w:r w:rsidR="00006469" w:rsidRPr="008C628B">
        <w:rPr>
          <w:color w:val="1F1F1F"/>
          <w:spacing w:val="12"/>
          <w:sz w:val="24"/>
        </w:rPr>
        <w:t xml:space="preserve"> </w:t>
      </w:r>
      <w:r w:rsidR="00006469" w:rsidRPr="008C628B">
        <w:rPr>
          <w:color w:val="1F1F1F"/>
          <w:sz w:val="24"/>
        </w:rPr>
        <w:t>Alask</w:t>
      </w:r>
      <w:r w:rsidR="00006469" w:rsidRPr="008C628B">
        <w:rPr>
          <w:color w:val="1F1F1F"/>
          <w:spacing w:val="-11"/>
          <w:sz w:val="24"/>
        </w:rPr>
        <w:t>a</w:t>
      </w:r>
      <w:r w:rsidR="00006469" w:rsidRPr="008C628B">
        <w:rPr>
          <w:color w:val="4D4D4D"/>
          <w:sz w:val="24"/>
        </w:rPr>
        <w:t xml:space="preserve">. </w:t>
      </w:r>
      <w:r w:rsidR="00006469" w:rsidRPr="008C628B">
        <w:rPr>
          <w:color w:val="4D4D4D"/>
          <w:spacing w:val="20"/>
          <w:sz w:val="24"/>
        </w:rPr>
        <w:t xml:space="preserve"> </w:t>
      </w:r>
      <w:r w:rsidR="00006469" w:rsidRPr="008C628B">
        <w:rPr>
          <w:color w:val="1F1F1F"/>
          <w:sz w:val="24"/>
        </w:rPr>
        <w:t>These</w:t>
      </w:r>
      <w:r w:rsidR="00006469" w:rsidRPr="008C628B">
        <w:rPr>
          <w:color w:val="1F1F1F"/>
          <w:spacing w:val="25"/>
          <w:sz w:val="24"/>
        </w:rPr>
        <w:t xml:space="preserve"> </w:t>
      </w:r>
      <w:r w:rsidR="00006469" w:rsidRPr="008C628B">
        <w:rPr>
          <w:color w:val="1F1F1F"/>
          <w:sz w:val="24"/>
        </w:rPr>
        <w:t>plant</w:t>
      </w:r>
      <w:r w:rsidR="00006469" w:rsidRPr="008C628B">
        <w:rPr>
          <w:color w:val="1F1F1F"/>
          <w:spacing w:val="19"/>
          <w:sz w:val="24"/>
        </w:rPr>
        <w:t xml:space="preserve"> </w:t>
      </w:r>
      <w:r w:rsidR="00006469" w:rsidRPr="008C628B">
        <w:rPr>
          <w:color w:val="1F1F1F"/>
          <w:sz w:val="24"/>
        </w:rPr>
        <w:t>materials</w:t>
      </w:r>
      <w:r w:rsidR="00006469" w:rsidRPr="008C628B">
        <w:rPr>
          <w:color w:val="1F1F1F"/>
          <w:spacing w:val="14"/>
          <w:sz w:val="24"/>
        </w:rPr>
        <w:t xml:space="preserve"> </w:t>
      </w:r>
      <w:r w:rsidR="00006469" w:rsidRPr="008C628B">
        <w:rPr>
          <w:color w:val="1F1F1F"/>
          <w:sz w:val="24"/>
        </w:rPr>
        <w:t>are</w:t>
      </w:r>
      <w:r w:rsidR="00006469" w:rsidRPr="008C628B">
        <w:rPr>
          <w:color w:val="1F1F1F"/>
          <w:spacing w:val="10"/>
          <w:sz w:val="24"/>
        </w:rPr>
        <w:t xml:space="preserve"> </w:t>
      </w:r>
      <w:r w:rsidR="00006469" w:rsidRPr="008C628B">
        <w:rPr>
          <w:color w:val="1F1F1F"/>
          <w:sz w:val="24"/>
        </w:rPr>
        <w:t>not</w:t>
      </w:r>
      <w:r w:rsidR="00006469" w:rsidRPr="008C628B">
        <w:rPr>
          <w:color w:val="1F1F1F"/>
          <w:spacing w:val="20"/>
          <w:sz w:val="24"/>
        </w:rPr>
        <w:t xml:space="preserve"> </w:t>
      </w:r>
      <w:r w:rsidR="00006469" w:rsidRPr="008C628B">
        <w:rPr>
          <w:color w:val="1F1F1F"/>
          <w:sz w:val="24"/>
        </w:rPr>
        <w:t>widely</w:t>
      </w:r>
      <w:r w:rsidR="00006469" w:rsidRPr="008C628B">
        <w:rPr>
          <w:color w:val="1F1F1F"/>
          <w:spacing w:val="9"/>
          <w:sz w:val="24"/>
        </w:rPr>
        <w:t xml:space="preserve"> </w:t>
      </w:r>
      <w:r w:rsidR="00006469" w:rsidRPr="008C628B">
        <w:rPr>
          <w:color w:val="313131"/>
          <w:sz w:val="24"/>
        </w:rPr>
        <w:t>available.</w:t>
      </w:r>
      <w:r w:rsidR="00006469" w:rsidRPr="008C628B">
        <w:rPr>
          <w:color w:val="313131"/>
          <w:spacing w:val="21"/>
          <w:sz w:val="24"/>
        </w:rPr>
        <w:t xml:space="preserve"> </w:t>
      </w:r>
      <w:r w:rsidR="00006469" w:rsidRPr="008C628B">
        <w:rPr>
          <w:color w:val="1F1F1F"/>
          <w:sz w:val="24"/>
        </w:rPr>
        <w:t>Seed</w:t>
      </w:r>
      <w:r w:rsidR="00006469" w:rsidRPr="008C628B">
        <w:rPr>
          <w:color w:val="1F1F1F"/>
          <w:spacing w:val="22"/>
          <w:sz w:val="24"/>
        </w:rPr>
        <w:t xml:space="preserve"> </w:t>
      </w:r>
      <w:r w:rsidR="00006469" w:rsidRPr="008C628B">
        <w:rPr>
          <w:color w:val="1F1F1F"/>
          <w:sz w:val="24"/>
        </w:rPr>
        <w:t>from</w:t>
      </w:r>
      <w:r w:rsidR="00006469" w:rsidRPr="008C628B">
        <w:rPr>
          <w:color w:val="1F1F1F"/>
          <w:spacing w:val="3"/>
          <w:sz w:val="24"/>
        </w:rPr>
        <w:t xml:space="preserve"> </w:t>
      </w:r>
      <w:r w:rsidR="00006469" w:rsidRPr="008C628B">
        <w:rPr>
          <w:color w:val="1F1F1F"/>
          <w:w w:val="110"/>
          <w:sz w:val="24"/>
        </w:rPr>
        <w:t xml:space="preserve">other </w:t>
      </w:r>
      <w:r w:rsidR="00006469" w:rsidRPr="008C628B">
        <w:rPr>
          <w:color w:val="1F1F1F"/>
          <w:sz w:val="24"/>
        </w:rPr>
        <w:t>areas,</w:t>
      </w:r>
      <w:r w:rsidR="00006469" w:rsidRPr="008C628B">
        <w:rPr>
          <w:color w:val="1F1F1F"/>
          <w:spacing w:val="5"/>
          <w:sz w:val="24"/>
        </w:rPr>
        <w:t xml:space="preserve"> </w:t>
      </w:r>
      <w:r w:rsidR="00006469" w:rsidRPr="008C628B">
        <w:rPr>
          <w:color w:val="1F1F1F"/>
          <w:sz w:val="24"/>
        </w:rPr>
        <w:t>including</w:t>
      </w:r>
      <w:r w:rsidR="00006469" w:rsidRPr="008C628B">
        <w:rPr>
          <w:color w:val="1F1F1F"/>
          <w:spacing w:val="18"/>
          <w:sz w:val="24"/>
        </w:rPr>
        <w:t xml:space="preserve"> </w:t>
      </w:r>
      <w:r w:rsidR="00006469" w:rsidRPr="008C628B">
        <w:rPr>
          <w:color w:val="1F1F1F"/>
          <w:sz w:val="24"/>
        </w:rPr>
        <w:t>some</w:t>
      </w:r>
      <w:r w:rsidR="00006469" w:rsidRPr="008C628B">
        <w:rPr>
          <w:color w:val="1F1F1F"/>
          <w:spacing w:val="20"/>
          <w:sz w:val="24"/>
        </w:rPr>
        <w:t xml:space="preserve"> </w:t>
      </w:r>
      <w:r w:rsidR="00006469" w:rsidRPr="008C628B">
        <w:rPr>
          <w:color w:val="1F1F1F"/>
          <w:sz w:val="24"/>
        </w:rPr>
        <w:t>"native"</w:t>
      </w:r>
      <w:r w:rsidR="00006469" w:rsidRPr="008C628B">
        <w:rPr>
          <w:color w:val="1F1F1F"/>
          <w:spacing w:val="16"/>
          <w:sz w:val="24"/>
        </w:rPr>
        <w:t xml:space="preserve"> </w:t>
      </w:r>
      <w:r w:rsidR="00006469" w:rsidRPr="008C628B">
        <w:rPr>
          <w:color w:val="1F1F1F"/>
          <w:sz w:val="24"/>
        </w:rPr>
        <w:t>species</w:t>
      </w:r>
      <w:r w:rsidR="00006469" w:rsidRPr="008C628B">
        <w:rPr>
          <w:color w:val="1F1F1F"/>
          <w:spacing w:val="20"/>
          <w:sz w:val="24"/>
        </w:rPr>
        <w:t xml:space="preserve"> </w:t>
      </w:r>
      <w:r w:rsidR="00006469" w:rsidRPr="008C628B">
        <w:rPr>
          <w:color w:val="1F1F1F"/>
          <w:sz w:val="24"/>
        </w:rPr>
        <w:t>from</w:t>
      </w:r>
      <w:r w:rsidR="00006469" w:rsidRPr="008C628B">
        <w:rPr>
          <w:color w:val="1F1F1F"/>
          <w:spacing w:val="12"/>
          <w:sz w:val="24"/>
        </w:rPr>
        <w:t xml:space="preserve"> </w:t>
      </w:r>
      <w:r w:rsidR="00006469" w:rsidRPr="008C628B">
        <w:rPr>
          <w:color w:val="1F1F1F"/>
          <w:sz w:val="24"/>
        </w:rPr>
        <w:t>other</w:t>
      </w:r>
      <w:r w:rsidR="00006469" w:rsidRPr="008C628B">
        <w:rPr>
          <w:color w:val="1F1F1F"/>
          <w:spacing w:val="26"/>
          <w:sz w:val="24"/>
        </w:rPr>
        <w:t xml:space="preserve"> </w:t>
      </w:r>
      <w:r w:rsidR="00006469" w:rsidRPr="008C628B">
        <w:rPr>
          <w:color w:val="1F1F1F"/>
          <w:sz w:val="24"/>
        </w:rPr>
        <w:t>regions</w:t>
      </w:r>
      <w:r w:rsidR="00006469" w:rsidRPr="008C628B">
        <w:rPr>
          <w:color w:val="1F1F1F"/>
          <w:spacing w:val="6"/>
          <w:sz w:val="24"/>
        </w:rPr>
        <w:t xml:space="preserve"> </w:t>
      </w:r>
      <w:r w:rsidR="00006469" w:rsidRPr="008C628B">
        <w:rPr>
          <w:color w:val="1F1F1F"/>
          <w:sz w:val="24"/>
        </w:rPr>
        <w:t>have</w:t>
      </w:r>
      <w:r w:rsidR="00006469" w:rsidRPr="008C628B">
        <w:rPr>
          <w:color w:val="1F1F1F"/>
          <w:spacing w:val="22"/>
          <w:sz w:val="24"/>
        </w:rPr>
        <w:t xml:space="preserve"> </w:t>
      </w:r>
      <w:r w:rsidR="00006469" w:rsidRPr="008C628B">
        <w:rPr>
          <w:color w:val="1F1F1F"/>
          <w:sz w:val="24"/>
        </w:rPr>
        <w:t>been</w:t>
      </w:r>
      <w:r w:rsidR="00006469" w:rsidRPr="008C628B">
        <w:rPr>
          <w:color w:val="1F1F1F"/>
          <w:spacing w:val="12"/>
          <w:sz w:val="24"/>
        </w:rPr>
        <w:t xml:space="preserve"> </w:t>
      </w:r>
      <w:r w:rsidR="00006469" w:rsidRPr="008C628B">
        <w:rPr>
          <w:color w:val="1F1F1F"/>
          <w:sz w:val="24"/>
        </w:rPr>
        <w:t>determined</w:t>
      </w:r>
      <w:r w:rsidR="00006469" w:rsidRPr="008C628B">
        <w:rPr>
          <w:color w:val="1F1F1F"/>
          <w:spacing w:val="40"/>
          <w:sz w:val="24"/>
        </w:rPr>
        <w:t xml:space="preserve"> </w:t>
      </w:r>
      <w:r w:rsidR="00006469" w:rsidRPr="008C628B">
        <w:rPr>
          <w:color w:val="1F1F1F"/>
          <w:sz w:val="24"/>
        </w:rPr>
        <w:t>to</w:t>
      </w:r>
      <w:r w:rsidR="00006469" w:rsidRPr="008C628B">
        <w:rPr>
          <w:color w:val="1F1F1F"/>
          <w:spacing w:val="6"/>
          <w:sz w:val="24"/>
        </w:rPr>
        <w:t xml:space="preserve"> </w:t>
      </w:r>
      <w:r w:rsidR="00006469" w:rsidRPr="008C628B">
        <w:rPr>
          <w:color w:val="1F1F1F"/>
          <w:sz w:val="24"/>
        </w:rPr>
        <w:t>be</w:t>
      </w:r>
      <w:r w:rsidR="00006469" w:rsidRPr="008C628B">
        <w:rPr>
          <w:color w:val="1F1F1F"/>
          <w:spacing w:val="1"/>
          <w:sz w:val="24"/>
        </w:rPr>
        <w:t xml:space="preserve"> </w:t>
      </w:r>
      <w:r w:rsidR="00006469" w:rsidRPr="008C628B">
        <w:rPr>
          <w:color w:val="1F1F1F"/>
          <w:w w:val="104"/>
          <w:sz w:val="24"/>
        </w:rPr>
        <w:t xml:space="preserve">aggressive </w:t>
      </w:r>
      <w:r w:rsidR="00006469" w:rsidRPr="008C628B">
        <w:rPr>
          <w:color w:val="1F1F1F"/>
          <w:sz w:val="24"/>
        </w:rPr>
        <w:t>invaders</w:t>
      </w:r>
      <w:r w:rsidR="00006469" w:rsidRPr="008C628B">
        <w:rPr>
          <w:color w:val="1F1F1F"/>
          <w:spacing w:val="18"/>
          <w:sz w:val="24"/>
        </w:rPr>
        <w:t xml:space="preserve"> </w:t>
      </w:r>
      <w:r w:rsidR="00006469" w:rsidRPr="008C628B">
        <w:rPr>
          <w:color w:val="1F1F1F"/>
          <w:sz w:val="24"/>
        </w:rPr>
        <w:t>in</w:t>
      </w:r>
      <w:r w:rsidR="00006469" w:rsidRPr="008C628B">
        <w:rPr>
          <w:color w:val="1F1F1F"/>
          <w:spacing w:val="5"/>
          <w:sz w:val="24"/>
        </w:rPr>
        <w:t xml:space="preserve"> </w:t>
      </w:r>
      <w:r w:rsidR="00006469" w:rsidRPr="008C628B">
        <w:rPr>
          <w:color w:val="1F1F1F"/>
          <w:sz w:val="24"/>
        </w:rPr>
        <w:t>Alaska</w:t>
      </w:r>
      <w:r w:rsidR="00006469" w:rsidRPr="008C628B">
        <w:rPr>
          <w:color w:val="1F1F1F"/>
          <w:spacing w:val="27"/>
          <w:sz w:val="24"/>
        </w:rPr>
        <w:t xml:space="preserve"> </w:t>
      </w:r>
      <w:r w:rsidR="00006469" w:rsidRPr="008C628B">
        <w:rPr>
          <w:color w:val="1F1F1F"/>
          <w:w w:val="104"/>
          <w:sz w:val="24"/>
        </w:rPr>
        <w:t>(AK</w:t>
      </w:r>
      <w:r w:rsidR="00006469" w:rsidRPr="008C628B">
        <w:rPr>
          <w:color w:val="1F1F1F"/>
          <w:spacing w:val="-13"/>
          <w:w w:val="104"/>
          <w:sz w:val="24"/>
        </w:rPr>
        <w:t>)</w:t>
      </w:r>
      <w:r w:rsidR="00006469" w:rsidRPr="008C628B">
        <w:rPr>
          <w:color w:val="4D4D4D"/>
          <w:w w:val="144"/>
          <w:sz w:val="24"/>
        </w:rPr>
        <w:t>.</w:t>
      </w:r>
      <w:r w:rsidR="00006469" w:rsidRPr="008C628B">
        <w:rPr>
          <w:color w:val="4D4D4D"/>
          <w:spacing w:val="-14"/>
          <w:sz w:val="24"/>
        </w:rPr>
        <w:t xml:space="preserve"> </w:t>
      </w:r>
      <w:r w:rsidR="00006469" w:rsidRPr="008C628B">
        <w:rPr>
          <w:color w:val="1F1F1F"/>
          <w:sz w:val="24"/>
        </w:rPr>
        <w:t>Locally</w:t>
      </w:r>
      <w:r w:rsidR="00006469" w:rsidRPr="008C628B">
        <w:rPr>
          <w:color w:val="1F1F1F"/>
          <w:spacing w:val="5"/>
          <w:sz w:val="24"/>
        </w:rPr>
        <w:t xml:space="preserve"> </w:t>
      </w:r>
      <w:r w:rsidR="00006469" w:rsidRPr="008C628B">
        <w:rPr>
          <w:color w:val="1F1F1F"/>
          <w:sz w:val="24"/>
        </w:rPr>
        <w:t>native</w:t>
      </w:r>
      <w:r w:rsidR="00006469" w:rsidRPr="008C628B">
        <w:rPr>
          <w:color w:val="1F1F1F"/>
          <w:spacing w:val="14"/>
          <w:sz w:val="24"/>
        </w:rPr>
        <w:t xml:space="preserve"> </w:t>
      </w:r>
      <w:r w:rsidR="00006469" w:rsidRPr="008C628B">
        <w:rPr>
          <w:color w:val="1F1F1F"/>
          <w:sz w:val="24"/>
        </w:rPr>
        <w:t>plants</w:t>
      </w:r>
      <w:r w:rsidR="00006469" w:rsidRPr="008C628B">
        <w:rPr>
          <w:color w:val="1F1F1F"/>
          <w:spacing w:val="14"/>
          <w:sz w:val="24"/>
        </w:rPr>
        <w:t xml:space="preserve"> </w:t>
      </w:r>
      <w:r w:rsidR="00006469" w:rsidRPr="008C628B">
        <w:rPr>
          <w:color w:val="1F1F1F"/>
          <w:sz w:val="24"/>
        </w:rPr>
        <w:t>are</w:t>
      </w:r>
      <w:r w:rsidR="00006469" w:rsidRPr="008C628B">
        <w:rPr>
          <w:color w:val="1F1F1F"/>
          <w:spacing w:val="10"/>
          <w:sz w:val="24"/>
        </w:rPr>
        <w:t xml:space="preserve"> </w:t>
      </w:r>
      <w:r w:rsidR="00006469" w:rsidRPr="008C628B">
        <w:rPr>
          <w:color w:val="1F1F1F"/>
          <w:sz w:val="24"/>
        </w:rPr>
        <w:t>desired</w:t>
      </w:r>
      <w:r w:rsidR="00006469" w:rsidRPr="008C628B">
        <w:rPr>
          <w:color w:val="1F1F1F"/>
          <w:spacing w:val="26"/>
          <w:sz w:val="24"/>
        </w:rPr>
        <w:t xml:space="preserve"> </w:t>
      </w:r>
      <w:r w:rsidR="00006469" w:rsidRPr="008C628B">
        <w:rPr>
          <w:color w:val="1F1F1F"/>
          <w:sz w:val="24"/>
        </w:rPr>
        <w:t>to</w:t>
      </w:r>
      <w:r w:rsidR="00006469" w:rsidRPr="008C628B">
        <w:rPr>
          <w:color w:val="1F1F1F"/>
          <w:spacing w:val="5"/>
          <w:sz w:val="24"/>
        </w:rPr>
        <w:t xml:space="preserve"> </w:t>
      </w:r>
      <w:r w:rsidR="00006469" w:rsidRPr="008C628B">
        <w:rPr>
          <w:color w:val="1F1F1F"/>
          <w:sz w:val="24"/>
        </w:rPr>
        <w:t>maintain</w:t>
      </w:r>
      <w:r w:rsidR="00006469" w:rsidRPr="008C628B">
        <w:rPr>
          <w:color w:val="1F1F1F"/>
          <w:spacing w:val="38"/>
          <w:sz w:val="24"/>
        </w:rPr>
        <w:t xml:space="preserve"> </w:t>
      </w:r>
      <w:r w:rsidR="00006469" w:rsidRPr="008C628B">
        <w:rPr>
          <w:color w:val="1F1F1F"/>
          <w:sz w:val="24"/>
        </w:rPr>
        <w:t>the</w:t>
      </w:r>
      <w:r w:rsidR="00006469" w:rsidRPr="008C628B">
        <w:rPr>
          <w:color w:val="1F1F1F"/>
          <w:spacing w:val="10"/>
          <w:sz w:val="24"/>
        </w:rPr>
        <w:t xml:space="preserve"> </w:t>
      </w:r>
      <w:r w:rsidR="00006469" w:rsidRPr="008C628B">
        <w:rPr>
          <w:color w:val="1F1F1F"/>
          <w:sz w:val="24"/>
        </w:rPr>
        <w:t>ecosystem</w:t>
      </w:r>
      <w:r w:rsidR="00006469" w:rsidRPr="008C628B">
        <w:rPr>
          <w:color w:val="1F1F1F"/>
          <w:spacing w:val="21"/>
          <w:sz w:val="24"/>
        </w:rPr>
        <w:t xml:space="preserve"> </w:t>
      </w:r>
      <w:r w:rsidR="00006469" w:rsidRPr="008C628B">
        <w:rPr>
          <w:color w:val="1F1F1F"/>
          <w:w w:val="105"/>
          <w:sz w:val="24"/>
        </w:rPr>
        <w:t>balance,</w:t>
      </w:r>
      <w:r w:rsidR="00006469" w:rsidRPr="008C628B">
        <w:rPr>
          <w:color w:val="000000"/>
          <w:sz w:val="24"/>
        </w:rPr>
        <w:t xml:space="preserve"> </w:t>
      </w:r>
      <w:r w:rsidR="00006469" w:rsidRPr="008C628B">
        <w:rPr>
          <w:color w:val="1F1F1F"/>
          <w:sz w:val="24"/>
        </w:rPr>
        <w:t>supply</w:t>
      </w:r>
      <w:r w:rsidR="00006469" w:rsidRPr="008C628B">
        <w:rPr>
          <w:color w:val="1F1F1F"/>
          <w:spacing w:val="16"/>
          <w:sz w:val="24"/>
        </w:rPr>
        <w:t xml:space="preserve"> </w:t>
      </w:r>
      <w:r w:rsidR="00006469" w:rsidRPr="008C628B">
        <w:rPr>
          <w:color w:val="1F1F1F"/>
          <w:sz w:val="24"/>
        </w:rPr>
        <w:t>wildlife</w:t>
      </w:r>
      <w:r w:rsidR="00006469" w:rsidRPr="008C628B">
        <w:rPr>
          <w:color w:val="1F1F1F"/>
          <w:spacing w:val="31"/>
          <w:sz w:val="24"/>
        </w:rPr>
        <w:t xml:space="preserve"> </w:t>
      </w:r>
      <w:r w:rsidR="00006469" w:rsidRPr="008C628B">
        <w:rPr>
          <w:color w:val="1F1F1F"/>
          <w:sz w:val="24"/>
        </w:rPr>
        <w:t>forage,</w:t>
      </w:r>
      <w:r w:rsidR="00006469" w:rsidRPr="008C628B">
        <w:rPr>
          <w:color w:val="1F1F1F"/>
          <w:spacing w:val="10"/>
          <w:sz w:val="24"/>
        </w:rPr>
        <w:t xml:space="preserve"> </w:t>
      </w:r>
      <w:r w:rsidR="00006469" w:rsidRPr="008C628B">
        <w:rPr>
          <w:color w:val="1F1F1F"/>
          <w:sz w:val="24"/>
        </w:rPr>
        <w:t>prevent</w:t>
      </w:r>
      <w:r w:rsidR="00006469" w:rsidRPr="008C628B">
        <w:rPr>
          <w:color w:val="1F1F1F"/>
          <w:spacing w:val="13"/>
          <w:sz w:val="24"/>
        </w:rPr>
        <w:t xml:space="preserve"> </w:t>
      </w:r>
      <w:r w:rsidR="00006469" w:rsidRPr="008C628B">
        <w:rPr>
          <w:color w:val="1F1F1F"/>
          <w:sz w:val="24"/>
        </w:rPr>
        <w:t>erosion,</w:t>
      </w:r>
      <w:r w:rsidR="00006469" w:rsidRPr="008C628B">
        <w:rPr>
          <w:color w:val="1F1F1F"/>
          <w:spacing w:val="6"/>
          <w:sz w:val="24"/>
        </w:rPr>
        <w:t xml:space="preserve"> </w:t>
      </w:r>
      <w:r w:rsidR="00006469" w:rsidRPr="008C628B">
        <w:rPr>
          <w:color w:val="1F1F1F"/>
          <w:sz w:val="24"/>
        </w:rPr>
        <w:t>compete</w:t>
      </w:r>
      <w:r w:rsidR="00006469" w:rsidRPr="008C628B">
        <w:rPr>
          <w:color w:val="1F1F1F"/>
          <w:spacing w:val="29"/>
          <w:sz w:val="24"/>
        </w:rPr>
        <w:t xml:space="preserve"> </w:t>
      </w:r>
      <w:r w:rsidR="00006469" w:rsidRPr="008C628B">
        <w:rPr>
          <w:color w:val="1F1F1F"/>
          <w:sz w:val="24"/>
        </w:rPr>
        <w:t>with</w:t>
      </w:r>
      <w:r w:rsidR="00006469" w:rsidRPr="008C628B">
        <w:rPr>
          <w:color w:val="1F1F1F"/>
          <w:spacing w:val="14"/>
          <w:sz w:val="24"/>
        </w:rPr>
        <w:t xml:space="preserve"> </w:t>
      </w:r>
      <w:r w:rsidR="00006469" w:rsidRPr="008C628B">
        <w:rPr>
          <w:color w:val="1F1F1F"/>
          <w:sz w:val="24"/>
        </w:rPr>
        <w:t>invasive</w:t>
      </w:r>
      <w:r w:rsidR="00006469" w:rsidRPr="008C628B">
        <w:rPr>
          <w:color w:val="1F1F1F"/>
          <w:spacing w:val="35"/>
          <w:sz w:val="24"/>
        </w:rPr>
        <w:t xml:space="preserve"> </w:t>
      </w:r>
      <w:r w:rsidR="00006469" w:rsidRPr="008C628B">
        <w:rPr>
          <w:color w:val="1F1F1F"/>
          <w:sz w:val="24"/>
        </w:rPr>
        <w:t>non-native</w:t>
      </w:r>
      <w:r w:rsidR="00006469" w:rsidRPr="008C628B">
        <w:rPr>
          <w:color w:val="1F1F1F"/>
          <w:spacing w:val="22"/>
          <w:sz w:val="24"/>
        </w:rPr>
        <w:t xml:space="preserve"> </w:t>
      </w:r>
      <w:r w:rsidR="00006469" w:rsidRPr="008C628B">
        <w:rPr>
          <w:color w:val="1F1F1F"/>
          <w:sz w:val="24"/>
        </w:rPr>
        <w:t>plants,</w:t>
      </w:r>
      <w:r w:rsidR="00006469" w:rsidRPr="008C628B">
        <w:rPr>
          <w:color w:val="1F1F1F"/>
          <w:spacing w:val="25"/>
          <w:sz w:val="24"/>
        </w:rPr>
        <w:t xml:space="preserve"> </w:t>
      </w:r>
      <w:r w:rsidR="00006469" w:rsidRPr="008C628B">
        <w:rPr>
          <w:color w:val="1F1F1F"/>
          <w:sz w:val="24"/>
        </w:rPr>
        <w:t>rehabilitate</w:t>
      </w:r>
      <w:r w:rsidR="00006469" w:rsidRPr="008C628B">
        <w:rPr>
          <w:color w:val="1F1F1F"/>
          <w:spacing w:val="22"/>
          <w:sz w:val="24"/>
        </w:rPr>
        <w:t xml:space="preserve"> </w:t>
      </w:r>
      <w:r w:rsidR="00006469" w:rsidRPr="008C628B">
        <w:rPr>
          <w:color w:val="1F1F1F"/>
          <w:w w:val="107"/>
          <w:sz w:val="24"/>
        </w:rPr>
        <w:t xml:space="preserve">and </w:t>
      </w:r>
      <w:r w:rsidR="00006469" w:rsidRPr="008C628B">
        <w:rPr>
          <w:color w:val="1F1F1F"/>
          <w:sz w:val="24"/>
        </w:rPr>
        <w:t>stabilize</w:t>
      </w:r>
      <w:r w:rsidR="00006469" w:rsidRPr="008C628B">
        <w:rPr>
          <w:color w:val="1F1F1F"/>
          <w:spacing w:val="23"/>
          <w:sz w:val="24"/>
        </w:rPr>
        <w:t xml:space="preserve"> </w:t>
      </w:r>
      <w:r w:rsidR="00006469" w:rsidRPr="008C628B">
        <w:rPr>
          <w:color w:val="1F1F1F"/>
          <w:sz w:val="24"/>
        </w:rPr>
        <w:t>burned and disturbed</w:t>
      </w:r>
      <w:r w:rsidR="00006469" w:rsidRPr="008C628B">
        <w:rPr>
          <w:color w:val="1F1F1F"/>
          <w:spacing w:val="33"/>
          <w:sz w:val="24"/>
        </w:rPr>
        <w:t xml:space="preserve"> </w:t>
      </w:r>
      <w:r w:rsidR="00006469" w:rsidRPr="008C628B">
        <w:rPr>
          <w:color w:val="1F1F1F"/>
          <w:sz w:val="24"/>
        </w:rPr>
        <w:t>areas,</w:t>
      </w:r>
      <w:r w:rsidR="00006469" w:rsidRPr="008C628B">
        <w:rPr>
          <w:color w:val="1F1F1F"/>
          <w:spacing w:val="3"/>
          <w:sz w:val="24"/>
        </w:rPr>
        <w:t xml:space="preserve"> </w:t>
      </w:r>
      <w:r w:rsidR="00006469" w:rsidRPr="008C628B">
        <w:rPr>
          <w:color w:val="1F1F1F"/>
          <w:sz w:val="24"/>
        </w:rPr>
        <w:t>etc.</w:t>
      </w:r>
      <w:r w:rsidR="00006469" w:rsidRPr="008C628B">
        <w:rPr>
          <w:color w:val="1F1F1F"/>
          <w:spacing w:val="7"/>
          <w:sz w:val="24"/>
        </w:rPr>
        <w:t xml:space="preserve"> </w:t>
      </w:r>
      <w:r w:rsidR="00006469" w:rsidRPr="008C628B">
        <w:rPr>
          <w:color w:val="1F1F1F"/>
          <w:sz w:val="24"/>
        </w:rPr>
        <w:t>An</w:t>
      </w:r>
      <w:r w:rsidR="00006469" w:rsidRPr="008C628B">
        <w:rPr>
          <w:color w:val="1F1F1F"/>
          <w:spacing w:val="19"/>
          <w:sz w:val="24"/>
        </w:rPr>
        <w:t xml:space="preserve"> </w:t>
      </w:r>
      <w:r w:rsidR="00006469" w:rsidRPr="008C628B">
        <w:rPr>
          <w:color w:val="1F1F1F"/>
          <w:sz w:val="24"/>
        </w:rPr>
        <w:t>additional</w:t>
      </w:r>
      <w:r w:rsidR="00006469" w:rsidRPr="008C628B">
        <w:rPr>
          <w:color w:val="1F1F1F"/>
          <w:spacing w:val="32"/>
          <w:sz w:val="24"/>
        </w:rPr>
        <w:t xml:space="preserve"> </w:t>
      </w:r>
      <w:r w:rsidR="00006469" w:rsidRPr="008C628B">
        <w:rPr>
          <w:color w:val="1F1F1F"/>
          <w:sz w:val="24"/>
        </w:rPr>
        <w:t>benefit</w:t>
      </w:r>
      <w:r w:rsidR="00006469" w:rsidRPr="008C628B">
        <w:rPr>
          <w:color w:val="1F1F1F"/>
          <w:spacing w:val="19"/>
          <w:sz w:val="24"/>
        </w:rPr>
        <w:t xml:space="preserve"> </w:t>
      </w:r>
      <w:r w:rsidR="00006469" w:rsidRPr="008C628B">
        <w:rPr>
          <w:color w:val="1F1F1F"/>
          <w:sz w:val="24"/>
        </w:rPr>
        <w:t>of</w:t>
      </w:r>
      <w:r w:rsidR="00006469" w:rsidRPr="008C628B">
        <w:rPr>
          <w:color w:val="1F1F1F"/>
          <w:spacing w:val="9"/>
          <w:sz w:val="24"/>
        </w:rPr>
        <w:t xml:space="preserve"> </w:t>
      </w:r>
      <w:r w:rsidR="00006469" w:rsidRPr="008C628B">
        <w:rPr>
          <w:color w:val="1F1F1F"/>
          <w:sz w:val="24"/>
        </w:rPr>
        <w:t>collecting</w:t>
      </w:r>
      <w:r w:rsidR="00006469" w:rsidRPr="008C628B">
        <w:rPr>
          <w:color w:val="1F1F1F"/>
          <w:spacing w:val="30"/>
          <w:sz w:val="24"/>
        </w:rPr>
        <w:t xml:space="preserve"> </w:t>
      </w:r>
      <w:r w:rsidR="00006469" w:rsidRPr="008C628B">
        <w:rPr>
          <w:color w:val="1F1F1F"/>
          <w:sz w:val="24"/>
        </w:rPr>
        <w:t>and</w:t>
      </w:r>
      <w:r w:rsidR="00006469" w:rsidRPr="008C628B">
        <w:rPr>
          <w:color w:val="1F1F1F"/>
          <w:spacing w:val="4"/>
          <w:sz w:val="24"/>
        </w:rPr>
        <w:t xml:space="preserve"> </w:t>
      </w:r>
      <w:r w:rsidR="00006469" w:rsidRPr="008C628B">
        <w:rPr>
          <w:color w:val="1F1F1F"/>
          <w:sz w:val="24"/>
        </w:rPr>
        <w:t>propagating</w:t>
      </w:r>
      <w:r w:rsidR="00006469" w:rsidRPr="008C628B">
        <w:rPr>
          <w:color w:val="1F1F1F"/>
          <w:spacing w:val="42"/>
          <w:sz w:val="24"/>
        </w:rPr>
        <w:t xml:space="preserve"> </w:t>
      </w:r>
      <w:r w:rsidR="00006469" w:rsidRPr="008C628B">
        <w:rPr>
          <w:color w:val="1F1F1F"/>
          <w:sz w:val="24"/>
        </w:rPr>
        <w:t>seed</w:t>
      </w:r>
      <w:r w:rsidR="00006469" w:rsidRPr="008C628B">
        <w:rPr>
          <w:color w:val="1F1F1F"/>
          <w:spacing w:val="10"/>
          <w:sz w:val="24"/>
        </w:rPr>
        <w:t xml:space="preserve"> </w:t>
      </w:r>
      <w:r w:rsidR="00006469" w:rsidRPr="008C628B">
        <w:rPr>
          <w:color w:val="1F1F1F"/>
          <w:sz w:val="24"/>
        </w:rPr>
        <w:t>in</w:t>
      </w:r>
      <w:r w:rsidR="00006469" w:rsidRPr="008C628B">
        <w:rPr>
          <w:color w:val="1F1F1F"/>
          <w:spacing w:val="11"/>
          <w:sz w:val="24"/>
        </w:rPr>
        <w:t xml:space="preserve"> </w:t>
      </w:r>
      <w:r w:rsidR="00006469" w:rsidRPr="008C628B">
        <w:rPr>
          <w:color w:val="1F1F1F"/>
          <w:sz w:val="24"/>
        </w:rPr>
        <w:t>Alaska</w:t>
      </w:r>
      <w:r w:rsidR="00006469" w:rsidRPr="008C628B">
        <w:rPr>
          <w:color w:val="1F1F1F"/>
          <w:spacing w:val="22"/>
          <w:sz w:val="24"/>
        </w:rPr>
        <w:t xml:space="preserve"> </w:t>
      </w:r>
      <w:r w:rsidR="00006469" w:rsidRPr="008C628B">
        <w:rPr>
          <w:color w:val="1F1F1F"/>
          <w:w w:val="110"/>
          <w:sz w:val="24"/>
        </w:rPr>
        <w:t xml:space="preserve">for </w:t>
      </w:r>
      <w:r w:rsidR="00006469" w:rsidRPr="008C628B">
        <w:rPr>
          <w:color w:val="1F1F1F"/>
          <w:sz w:val="24"/>
        </w:rPr>
        <w:t>Alaska</w:t>
      </w:r>
      <w:r w:rsidR="00006469" w:rsidRPr="008C628B">
        <w:rPr>
          <w:color w:val="1F1F1F"/>
          <w:spacing w:val="11"/>
          <w:sz w:val="24"/>
        </w:rPr>
        <w:t xml:space="preserve"> </w:t>
      </w:r>
      <w:r w:rsidR="00006469" w:rsidRPr="008C628B">
        <w:rPr>
          <w:color w:val="313131"/>
          <w:sz w:val="24"/>
        </w:rPr>
        <w:t>is</w:t>
      </w:r>
      <w:r w:rsidR="00006469" w:rsidRPr="008C628B">
        <w:rPr>
          <w:color w:val="313131"/>
          <w:spacing w:val="6"/>
          <w:sz w:val="24"/>
        </w:rPr>
        <w:t xml:space="preserve"> </w:t>
      </w:r>
      <w:r w:rsidR="00006469" w:rsidRPr="008C628B">
        <w:rPr>
          <w:color w:val="1F1F1F"/>
          <w:sz w:val="24"/>
        </w:rPr>
        <w:t>the</w:t>
      </w:r>
      <w:r w:rsidR="00006469" w:rsidRPr="008C628B">
        <w:rPr>
          <w:color w:val="1F1F1F"/>
          <w:spacing w:val="18"/>
          <w:sz w:val="24"/>
        </w:rPr>
        <w:t xml:space="preserve"> </w:t>
      </w:r>
      <w:r w:rsidR="00006469" w:rsidRPr="008C628B">
        <w:rPr>
          <w:color w:val="1F1F1F"/>
          <w:sz w:val="24"/>
        </w:rPr>
        <w:t>reduced</w:t>
      </w:r>
      <w:r w:rsidR="00006469" w:rsidRPr="008C628B">
        <w:rPr>
          <w:color w:val="1F1F1F"/>
          <w:spacing w:val="30"/>
          <w:sz w:val="24"/>
        </w:rPr>
        <w:t xml:space="preserve"> </w:t>
      </w:r>
      <w:r w:rsidR="00006469" w:rsidRPr="008C628B">
        <w:rPr>
          <w:color w:val="1F1F1F"/>
          <w:sz w:val="24"/>
        </w:rPr>
        <w:t>risk</w:t>
      </w:r>
      <w:r w:rsidR="00006469" w:rsidRPr="008C628B">
        <w:rPr>
          <w:color w:val="1F1F1F"/>
          <w:spacing w:val="5"/>
          <w:sz w:val="24"/>
        </w:rPr>
        <w:t xml:space="preserve"> </w:t>
      </w:r>
      <w:r w:rsidR="00006469" w:rsidRPr="008C628B">
        <w:rPr>
          <w:color w:val="1F1F1F"/>
          <w:sz w:val="24"/>
        </w:rPr>
        <w:t>of</w:t>
      </w:r>
      <w:r w:rsidR="00006469" w:rsidRPr="008C628B">
        <w:rPr>
          <w:color w:val="1F1F1F"/>
          <w:spacing w:val="10"/>
          <w:sz w:val="24"/>
        </w:rPr>
        <w:t xml:space="preserve"> </w:t>
      </w:r>
      <w:r w:rsidR="00006469" w:rsidRPr="008C628B">
        <w:rPr>
          <w:color w:val="1F1F1F"/>
          <w:sz w:val="24"/>
        </w:rPr>
        <w:t>introducing</w:t>
      </w:r>
      <w:r w:rsidR="00006469" w:rsidRPr="008C628B">
        <w:rPr>
          <w:color w:val="1F1F1F"/>
          <w:spacing w:val="29"/>
          <w:sz w:val="24"/>
        </w:rPr>
        <w:t xml:space="preserve"> </w:t>
      </w:r>
      <w:r w:rsidR="00006469" w:rsidRPr="008C628B">
        <w:rPr>
          <w:color w:val="1F1F1F"/>
          <w:sz w:val="24"/>
        </w:rPr>
        <w:t>non-native</w:t>
      </w:r>
      <w:r w:rsidR="00006469" w:rsidRPr="008C628B">
        <w:rPr>
          <w:color w:val="1F1F1F"/>
          <w:spacing w:val="41"/>
          <w:sz w:val="24"/>
        </w:rPr>
        <w:t xml:space="preserve"> </w:t>
      </w:r>
      <w:r w:rsidR="00006469" w:rsidRPr="008C628B">
        <w:rPr>
          <w:color w:val="1F1F1F"/>
          <w:sz w:val="24"/>
        </w:rPr>
        <w:t>plants</w:t>
      </w:r>
      <w:r w:rsidR="00006469" w:rsidRPr="008C628B">
        <w:rPr>
          <w:color w:val="1F1F1F"/>
          <w:spacing w:val="25"/>
          <w:sz w:val="24"/>
        </w:rPr>
        <w:t xml:space="preserve"> </w:t>
      </w:r>
      <w:r w:rsidR="00006469" w:rsidRPr="008C628B">
        <w:rPr>
          <w:color w:val="1F1F1F"/>
          <w:sz w:val="24"/>
        </w:rPr>
        <w:t>from</w:t>
      </w:r>
      <w:r w:rsidR="00006469" w:rsidRPr="008C628B">
        <w:rPr>
          <w:color w:val="1F1F1F"/>
          <w:spacing w:val="9"/>
          <w:sz w:val="24"/>
        </w:rPr>
        <w:t xml:space="preserve"> </w:t>
      </w:r>
      <w:r w:rsidR="00006469" w:rsidRPr="008C628B">
        <w:rPr>
          <w:color w:val="1F1F1F"/>
          <w:sz w:val="24"/>
        </w:rPr>
        <w:t>seed</w:t>
      </w:r>
      <w:r w:rsidR="00006469" w:rsidRPr="008C628B">
        <w:rPr>
          <w:color w:val="1F1F1F"/>
          <w:spacing w:val="15"/>
          <w:sz w:val="24"/>
        </w:rPr>
        <w:t xml:space="preserve"> </w:t>
      </w:r>
      <w:r w:rsidR="00006469" w:rsidRPr="008C628B">
        <w:rPr>
          <w:color w:val="1F1F1F"/>
          <w:sz w:val="24"/>
        </w:rPr>
        <w:t>mixes</w:t>
      </w:r>
      <w:r w:rsidR="00006469" w:rsidRPr="008C628B">
        <w:rPr>
          <w:color w:val="1F1F1F"/>
          <w:spacing w:val="29"/>
          <w:sz w:val="24"/>
        </w:rPr>
        <w:t xml:space="preserve"> </w:t>
      </w:r>
      <w:r w:rsidR="00006469" w:rsidRPr="008C628B">
        <w:rPr>
          <w:color w:val="1F1F1F"/>
          <w:sz w:val="24"/>
        </w:rPr>
        <w:t>that</w:t>
      </w:r>
      <w:r w:rsidR="00006469" w:rsidRPr="008C628B">
        <w:rPr>
          <w:color w:val="1F1F1F"/>
          <w:spacing w:val="6"/>
          <w:sz w:val="24"/>
        </w:rPr>
        <w:t xml:space="preserve"> </w:t>
      </w:r>
      <w:r w:rsidR="00006469" w:rsidRPr="008C628B">
        <w:rPr>
          <w:color w:val="1F1F1F"/>
          <w:sz w:val="24"/>
        </w:rPr>
        <w:t>originate</w:t>
      </w:r>
      <w:r w:rsidR="00006469" w:rsidRPr="008C628B">
        <w:rPr>
          <w:color w:val="1F1F1F"/>
          <w:spacing w:val="24"/>
          <w:sz w:val="24"/>
        </w:rPr>
        <w:t xml:space="preserve"> </w:t>
      </w:r>
      <w:r w:rsidR="00006469" w:rsidRPr="008C628B">
        <w:rPr>
          <w:color w:val="1F1F1F"/>
          <w:w w:val="106"/>
          <w:sz w:val="24"/>
        </w:rPr>
        <w:t xml:space="preserve">from </w:t>
      </w:r>
      <w:r w:rsidR="00006469" w:rsidRPr="008C628B">
        <w:rPr>
          <w:color w:val="1F1F1F"/>
          <w:sz w:val="24"/>
        </w:rPr>
        <w:t>outside</w:t>
      </w:r>
      <w:r w:rsidR="00006469" w:rsidRPr="008C628B">
        <w:rPr>
          <w:color w:val="1F1F1F"/>
          <w:spacing w:val="24"/>
          <w:sz w:val="24"/>
        </w:rPr>
        <w:t xml:space="preserve"> </w:t>
      </w:r>
      <w:r w:rsidR="00006469" w:rsidRPr="008C628B">
        <w:rPr>
          <w:color w:val="1F1F1F"/>
          <w:sz w:val="24"/>
        </w:rPr>
        <w:t>the</w:t>
      </w:r>
      <w:r w:rsidR="00006469" w:rsidRPr="008C628B">
        <w:rPr>
          <w:color w:val="1F1F1F"/>
          <w:spacing w:val="6"/>
          <w:sz w:val="24"/>
        </w:rPr>
        <w:t xml:space="preserve"> </w:t>
      </w:r>
      <w:r w:rsidR="00006469" w:rsidRPr="008C628B">
        <w:rPr>
          <w:color w:val="1F1F1F"/>
          <w:sz w:val="24"/>
        </w:rPr>
        <w:t>state.</w:t>
      </w:r>
      <w:r w:rsidR="00006469" w:rsidRPr="008C628B">
        <w:rPr>
          <w:color w:val="1F1F1F"/>
          <w:spacing w:val="5"/>
          <w:sz w:val="24"/>
        </w:rPr>
        <w:t xml:space="preserve"> </w:t>
      </w:r>
      <w:r w:rsidR="00006469" w:rsidRPr="008C628B">
        <w:rPr>
          <w:color w:val="1F1F1F"/>
          <w:sz w:val="24"/>
        </w:rPr>
        <w:t>Seed</w:t>
      </w:r>
      <w:r w:rsidR="00006469" w:rsidRPr="008C628B">
        <w:rPr>
          <w:color w:val="1F1F1F"/>
          <w:spacing w:val="23"/>
          <w:sz w:val="24"/>
        </w:rPr>
        <w:t xml:space="preserve"> </w:t>
      </w:r>
      <w:r w:rsidR="00006469" w:rsidRPr="008C628B">
        <w:rPr>
          <w:color w:val="1F1F1F"/>
          <w:sz w:val="24"/>
        </w:rPr>
        <w:t>has</w:t>
      </w:r>
      <w:r w:rsidR="00006469" w:rsidRPr="008C628B">
        <w:rPr>
          <w:color w:val="1F1F1F"/>
          <w:spacing w:val="4"/>
          <w:sz w:val="24"/>
        </w:rPr>
        <w:t xml:space="preserve"> </w:t>
      </w:r>
      <w:r w:rsidR="00006469" w:rsidRPr="008C628B">
        <w:rPr>
          <w:color w:val="1F1F1F"/>
          <w:sz w:val="24"/>
        </w:rPr>
        <w:t>been</w:t>
      </w:r>
      <w:r w:rsidR="00006469" w:rsidRPr="008C628B">
        <w:rPr>
          <w:color w:val="1F1F1F"/>
          <w:spacing w:val="12"/>
          <w:sz w:val="24"/>
        </w:rPr>
        <w:t xml:space="preserve"> </w:t>
      </w:r>
      <w:r w:rsidR="00006469" w:rsidRPr="008C628B">
        <w:rPr>
          <w:color w:val="1F1F1F"/>
          <w:sz w:val="24"/>
        </w:rPr>
        <w:t>collected</w:t>
      </w:r>
      <w:r w:rsidR="00006469" w:rsidRPr="008C628B">
        <w:rPr>
          <w:color w:val="1F1F1F"/>
          <w:spacing w:val="26"/>
          <w:sz w:val="24"/>
        </w:rPr>
        <w:t xml:space="preserve"> </w:t>
      </w:r>
      <w:r w:rsidR="00006469" w:rsidRPr="008C628B">
        <w:rPr>
          <w:color w:val="1F1F1F"/>
          <w:sz w:val="24"/>
        </w:rPr>
        <w:t>by</w:t>
      </w:r>
      <w:r w:rsidR="00006469" w:rsidRPr="008C628B">
        <w:rPr>
          <w:color w:val="1F1F1F"/>
          <w:spacing w:val="1"/>
          <w:sz w:val="24"/>
        </w:rPr>
        <w:t xml:space="preserve"> </w:t>
      </w:r>
      <w:r w:rsidR="00006469" w:rsidRPr="008C628B">
        <w:rPr>
          <w:color w:val="1F1F1F"/>
          <w:sz w:val="24"/>
        </w:rPr>
        <w:t>BLM,</w:t>
      </w:r>
      <w:r w:rsidR="00006469" w:rsidRPr="008C628B">
        <w:rPr>
          <w:color w:val="1F1F1F"/>
          <w:spacing w:val="12"/>
          <w:sz w:val="24"/>
        </w:rPr>
        <w:t xml:space="preserve"> </w:t>
      </w:r>
      <w:r w:rsidR="00006469" w:rsidRPr="008C628B">
        <w:rPr>
          <w:color w:val="1F1F1F"/>
          <w:sz w:val="24"/>
        </w:rPr>
        <w:t>State</w:t>
      </w:r>
      <w:r w:rsidR="00006469" w:rsidRPr="008C628B">
        <w:rPr>
          <w:color w:val="1F1F1F"/>
          <w:spacing w:val="15"/>
          <w:sz w:val="24"/>
        </w:rPr>
        <w:t xml:space="preserve"> </w:t>
      </w:r>
      <w:r w:rsidR="00006469" w:rsidRPr="008C628B">
        <w:rPr>
          <w:color w:val="1F1F1F"/>
          <w:sz w:val="24"/>
        </w:rPr>
        <w:t>of</w:t>
      </w:r>
      <w:r w:rsidR="00006469" w:rsidRPr="008C628B">
        <w:rPr>
          <w:color w:val="1F1F1F"/>
          <w:spacing w:val="15"/>
          <w:sz w:val="24"/>
        </w:rPr>
        <w:t xml:space="preserve"> </w:t>
      </w:r>
      <w:r w:rsidR="00006469" w:rsidRPr="008C628B">
        <w:rPr>
          <w:color w:val="1F1F1F"/>
          <w:sz w:val="24"/>
        </w:rPr>
        <w:t>Alaska</w:t>
      </w:r>
      <w:r w:rsidR="00006469" w:rsidRPr="008C628B">
        <w:rPr>
          <w:color w:val="1F1F1F"/>
          <w:spacing w:val="23"/>
          <w:sz w:val="24"/>
        </w:rPr>
        <w:t xml:space="preserve"> </w:t>
      </w:r>
      <w:r w:rsidR="00006469" w:rsidRPr="008C628B">
        <w:rPr>
          <w:color w:val="1F1F1F"/>
          <w:sz w:val="24"/>
        </w:rPr>
        <w:t>and</w:t>
      </w:r>
      <w:r w:rsidR="00006469" w:rsidRPr="008C628B">
        <w:rPr>
          <w:color w:val="1F1F1F"/>
          <w:spacing w:val="9"/>
          <w:sz w:val="24"/>
        </w:rPr>
        <w:t xml:space="preserve"> </w:t>
      </w:r>
      <w:r w:rsidR="00006469" w:rsidRPr="008C628B">
        <w:rPr>
          <w:color w:val="1F1F1F"/>
          <w:sz w:val="24"/>
        </w:rPr>
        <w:t>other</w:t>
      </w:r>
      <w:r w:rsidR="00006469" w:rsidRPr="008C628B">
        <w:rPr>
          <w:color w:val="1F1F1F"/>
          <w:spacing w:val="10"/>
          <w:sz w:val="24"/>
        </w:rPr>
        <w:t xml:space="preserve"> </w:t>
      </w:r>
      <w:r w:rsidR="00006469" w:rsidRPr="008C628B">
        <w:rPr>
          <w:color w:val="1F1F1F"/>
          <w:sz w:val="24"/>
        </w:rPr>
        <w:t>agencies</w:t>
      </w:r>
      <w:r w:rsidR="00006469" w:rsidRPr="008C628B">
        <w:rPr>
          <w:color w:val="1F1F1F"/>
          <w:spacing w:val="18"/>
          <w:sz w:val="24"/>
        </w:rPr>
        <w:t xml:space="preserve"> </w:t>
      </w:r>
      <w:r w:rsidR="00006469" w:rsidRPr="008C628B">
        <w:rPr>
          <w:color w:val="1F1F1F"/>
          <w:sz w:val="24"/>
        </w:rPr>
        <w:t>that</w:t>
      </w:r>
      <w:r w:rsidR="00006469" w:rsidRPr="008C628B">
        <w:rPr>
          <w:color w:val="1F1F1F"/>
          <w:spacing w:val="6"/>
          <w:sz w:val="24"/>
        </w:rPr>
        <w:t xml:space="preserve"> </w:t>
      </w:r>
      <w:r w:rsidR="00006469" w:rsidRPr="008C628B">
        <w:rPr>
          <w:color w:val="1F1F1F"/>
          <w:w w:val="107"/>
          <w:sz w:val="24"/>
        </w:rPr>
        <w:t xml:space="preserve">could </w:t>
      </w:r>
      <w:r w:rsidR="00006469" w:rsidRPr="008C628B">
        <w:rPr>
          <w:color w:val="1F1F1F"/>
          <w:w w:val="108"/>
          <w:sz w:val="24"/>
        </w:rPr>
        <w:t>be</w:t>
      </w:r>
      <w:r w:rsidR="00006469" w:rsidRPr="008C628B">
        <w:rPr>
          <w:color w:val="1F1F1F"/>
          <w:spacing w:val="-11"/>
          <w:w w:val="108"/>
          <w:sz w:val="24"/>
        </w:rPr>
        <w:t xml:space="preserve"> </w:t>
      </w:r>
      <w:r w:rsidR="00006469" w:rsidRPr="008C628B">
        <w:rPr>
          <w:color w:val="1F1F1F"/>
          <w:sz w:val="24"/>
        </w:rPr>
        <w:t>propagated</w:t>
      </w:r>
      <w:r w:rsidR="00006469" w:rsidRPr="008C628B">
        <w:rPr>
          <w:color w:val="1F1F1F"/>
          <w:spacing w:val="30"/>
          <w:sz w:val="24"/>
        </w:rPr>
        <w:t xml:space="preserve"> </w:t>
      </w:r>
      <w:r w:rsidR="00006469" w:rsidRPr="008C628B">
        <w:rPr>
          <w:color w:val="1F1F1F"/>
          <w:sz w:val="24"/>
        </w:rPr>
        <w:t>to</w:t>
      </w:r>
      <w:r w:rsidR="00006469" w:rsidRPr="008C628B">
        <w:rPr>
          <w:color w:val="1F1F1F"/>
          <w:spacing w:val="19"/>
          <w:sz w:val="24"/>
        </w:rPr>
        <w:t xml:space="preserve"> </w:t>
      </w:r>
      <w:r w:rsidR="00006469" w:rsidRPr="008C628B">
        <w:rPr>
          <w:color w:val="1F1F1F"/>
          <w:sz w:val="24"/>
        </w:rPr>
        <w:t>the</w:t>
      </w:r>
      <w:r w:rsidR="00006469" w:rsidRPr="008C628B">
        <w:rPr>
          <w:color w:val="1F1F1F"/>
          <w:spacing w:val="3"/>
          <w:sz w:val="24"/>
        </w:rPr>
        <w:t xml:space="preserve"> </w:t>
      </w:r>
      <w:r w:rsidR="00006469" w:rsidRPr="008C628B">
        <w:rPr>
          <w:color w:val="1F1F1F"/>
          <w:sz w:val="24"/>
        </w:rPr>
        <w:t>benefit</w:t>
      </w:r>
      <w:r w:rsidR="00006469" w:rsidRPr="008C628B">
        <w:rPr>
          <w:color w:val="1F1F1F"/>
          <w:spacing w:val="19"/>
          <w:sz w:val="24"/>
        </w:rPr>
        <w:t xml:space="preserve"> </w:t>
      </w:r>
      <w:r w:rsidR="00006469" w:rsidRPr="008C628B">
        <w:rPr>
          <w:color w:val="1F1F1F"/>
          <w:w w:val="111"/>
          <w:sz w:val="24"/>
        </w:rPr>
        <w:t>of BLM</w:t>
      </w:r>
      <w:r w:rsidR="00006469" w:rsidRPr="008C628B">
        <w:rPr>
          <w:color w:val="1F1F1F"/>
          <w:spacing w:val="-17"/>
          <w:w w:val="111"/>
          <w:sz w:val="24"/>
        </w:rPr>
        <w:t xml:space="preserve"> </w:t>
      </w:r>
      <w:r w:rsidR="00006469" w:rsidRPr="008C628B">
        <w:rPr>
          <w:color w:val="1F1F1F"/>
          <w:sz w:val="24"/>
        </w:rPr>
        <w:t>as</w:t>
      </w:r>
      <w:r w:rsidR="00006469" w:rsidRPr="008C628B">
        <w:rPr>
          <w:color w:val="1F1F1F"/>
          <w:spacing w:val="12"/>
          <w:sz w:val="24"/>
        </w:rPr>
        <w:t xml:space="preserve"> </w:t>
      </w:r>
      <w:r w:rsidR="00006469" w:rsidRPr="008C628B">
        <w:rPr>
          <w:color w:val="1F1F1F"/>
          <w:sz w:val="24"/>
        </w:rPr>
        <w:t>well</w:t>
      </w:r>
      <w:r w:rsidR="00006469" w:rsidRPr="008C628B">
        <w:rPr>
          <w:color w:val="1F1F1F"/>
          <w:spacing w:val="10"/>
          <w:sz w:val="24"/>
        </w:rPr>
        <w:t xml:space="preserve"> </w:t>
      </w:r>
      <w:r w:rsidR="00006469" w:rsidRPr="008C628B">
        <w:rPr>
          <w:color w:val="1F1F1F"/>
          <w:sz w:val="24"/>
        </w:rPr>
        <w:t>as</w:t>
      </w:r>
      <w:r w:rsidR="00006469" w:rsidRPr="008C628B">
        <w:rPr>
          <w:color w:val="1F1F1F"/>
          <w:spacing w:val="5"/>
          <w:sz w:val="24"/>
        </w:rPr>
        <w:t xml:space="preserve"> </w:t>
      </w:r>
      <w:r w:rsidR="00006469" w:rsidRPr="008C628B">
        <w:rPr>
          <w:color w:val="1F1F1F"/>
          <w:sz w:val="24"/>
        </w:rPr>
        <w:t>other</w:t>
      </w:r>
      <w:r w:rsidR="00006469" w:rsidRPr="008C628B">
        <w:rPr>
          <w:color w:val="1F1F1F"/>
          <w:spacing w:val="13"/>
          <w:sz w:val="24"/>
        </w:rPr>
        <w:t xml:space="preserve"> </w:t>
      </w:r>
      <w:r w:rsidR="00006469" w:rsidRPr="008C628B">
        <w:rPr>
          <w:color w:val="1F1F1F"/>
          <w:w w:val="105"/>
          <w:sz w:val="24"/>
        </w:rPr>
        <w:t>cooperator</w:t>
      </w:r>
      <w:r w:rsidR="00006469" w:rsidRPr="008C628B">
        <w:rPr>
          <w:color w:val="1F1F1F"/>
          <w:spacing w:val="-11"/>
          <w:w w:val="106"/>
          <w:sz w:val="24"/>
        </w:rPr>
        <w:t>s</w:t>
      </w:r>
      <w:r w:rsidR="00006469" w:rsidRPr="008C628B">
        <w:rPr>
          <w:color w:val="4D4D4D"/>
          <w:w w:val="144"/>
          <w:sz w:val="24"/>
        </w:rPr>
        <w:t>.</w:t>
      </w:r>
      <w:r w:rsidR="00006469" w:rsidRPr="008C628B">
        <w:rPr>
          <w:color w:val="4D4D4D"/>
          <w:spacing w:val="-20"/>
          <w:sz w:val="24"/>
        </w:rPr>
        <w:t xml:space="preserve"> </w:t>
      </w:r>
      <w:r w:rsidR="00006469" w:rsidRPr="008C628B">
        <w:rPr>
          <w:color w:val="1F1F1F"/>
          <w:sz w:val="24"/>
        </w:rPr>
        <w:t>Plant</w:t>
      </w:r>
      <w:r w:rsidR="00006469" w:rsidRPr="008C628B">
        <w:rPr>
          <w:color w:val="1F1F1F"/>
          <w:spacing w:val="17"/>
          <w:sz w:val="24"/>
        </w:rPr>
        <w:t xml:space="preserve"> </w:t>
      </w:r>
      <w:r w:rsidR="00006469" w:rsidRPr="008C628B">
        <w:rPr>
          <w:color w:val="1F1F1F"/>
          <w:sz w:val="24"/>
        </w:rPr>
        <w:t>material</w:t>
      </w:r>
      <w:r w:rsidR="00006469" w:rsidRPr="008C628B">
        <w:rPr>
          <w:color w:val="1F1F1F"/>
          <w:spacing w:val="23"/>
          <w:sz w:val="24"/>
        </w:rPr>
        <w:t xml:space="preserve"> </w:t>
      </w:r>
      <w:r w:rsidR="00006469" w:rsidRPr="008C628B">
        <w:rPr>
          <w:color w:val="1F1F1F"/>
          <w:sz w:val="24"/>
        </w:rPr>
        <w:t>produced</w:t>
      </w:r>
      <w:r w:rsidR="00006469" w:rsidRPr="008C628B">
        <w:rPr>
          <w:color w:val="1F1F1F"/>
          <w:spacing w:val="33"/>
          <w:sz w:val="24"/>
        </w:rPr>
        <w:t xml:space="preserve"> </w:t>
      </w:r>
      <w:r w:rsidR="00006469" w:rsidRPr="008C628B">
        <w:rPr>
          <w:color w:val="1F1F1F"/>
          <w:sz w:val="24"/>
        </w:rPr>
        <w:t>by</w:t>
      </w:r>
      <w:r w:rsidR="00006469" w:rsidRPr="008C628B">
        <w:rPr>
          <w:color w:val="1F1F1F"/>
          <w:spacing w:val="10"/>
          <w:sz w:val="24"/>
        </w:rPr>
        <w:t xml:space="preserve"> </w:t>
      </w:r>
      <w:r w:rsidR="00006469" w:rsidRPr="008C628B">
        <w:rPr>
          <w:color w:val="1F1F1F"/>
          <w:w w:val="106"/>
          <w:sz w:val="24"/>
        </w:rPr>
        <w:t xml:space="preserve">this </w:t>
      </w:r>
      <w:r w:rsidR="00006469" w:rsidRPr="008C628B">
        <w:rPr>
          <w:color w:val="1F1F1F"/>
          <w:sz w:val="24"/>
        </w:rPr>
        <w:t>project</w:t>
      </w:r>
      <w:r w:rsidR="00006469" w:rsidRPr="008C628B">
        <w:rPr>
          <w:color w:val="1F1F1F"/>
          <w:spacing w:val="18"/>
          <w:sz w:val="24"/>
        </w:rPr>
        <w:t xml:space="preserve"> </w:t>
      </w:r>
      <w:r w:rsidR="00006469" w:rsidRPr="008C628B">
        <w:rPr>
          <w:color w:val="1F1F1F"/>
          <w:sz w:val="24"/>
        </w:rPr>
        <w:t>will</w:t>
      </w:r>
      <w:r w:rsidR="00006469" w:rsidRPr="008C628B">
        <w:rPr>
          <w:color w:val="1F1F1F"/>
          <w:spacing w:val="11"/>
          <w:sz w:val="24"/>
        </w:rPr>
        <w:t xml:space="preserve"> </w:t>
      </w:r>
      <w:r w:rsidR="00006469" w:rsidRPr="008C628B">
        <w:rPr>
          <w:color w:val="1F1F1F"/>
          <w:sz w:val="24"/>
        </w:rPr>
        <w:t>fill</w:t>
      </w:r>
      <w:r w:rsidR="00006469" w:rsidRPr="008C628B">
        <w:rPr>
          <w:color w:val="1F1F1F"/>
          <w:spacing w:val="18"/>
          <w:sz w:val="24"/>
        </w:rPr>
        <w:t xml:space="preserve"> </w:t>
      </w:r>
      <w:r w:rsidR="00006469" w:rsidRPr="008C628B">
        <w:rPr>
          <w:color w:val="1F1F1F"/>
          <w:sz w:val="24"/>
        </w:rPr>
        <w:t>a</w:t>
      </w:r>
      <w:r w:rsidR="00006469" w:rsidRPr="008C628B">
        <w:rPr>
          <w:color w:val="1F1F1F"/>
          <w:spacing w:val="10"/>
          <w:sz w:val="24"/>
        </w:rPr>
        <w:t xml:space="preserve"> </w:t>
      </w:r>
      <w:r w:rsidR="00006469" w:rsidRPr="008C628B">
        <w:rPr>
          <w:color w:val="313131"/>
          <w:sz w:val="24"/>
        </w:rPr>
        <w:t>void</w:t>
      </w:r>
      <w:r w:rsidR="00006469" w:rsidRPr="008C628B">
        <w:rPr>
          <w:color w:val="313131"/>
          <w:spacing w:val="13"/>
          <w:sz w:val="24"/>
        </w:rPr>
        <w:t xml:space="preserve"> </w:t>
      </w:r>
      <w:r w:rsidR="00006469" w:rsidRPr="008C628B">
        <w:rPr>
          <w:color w:val="1F1F1F"/>
          <w:sz w:val="24"/>
        </w:rPr>
        <w:t>in</w:t>
      </w:r>
      <w:r w:rsidR="00006469" w:rsidRPr="008C628B">
        <w:rPr>
          <w:color w:val="1F1F1F"/>
          <w:spacing w:val="4"/>
          <w:sz w:val="24"/>
        </w:rPr>
        <w:t xml:space="preserve"> </w:t>
      </w:r>
      <w:r w:rsidR="00006469" w:rsidRPr="008C628B">
        <w:rPr>
          <w:color w:val="1F1F1F"/>
          <w:sz w:val="24"/>
        </w:rPr>
        <w:t>the</w:t>
      </w:r>
      <w:r w:rsidR="00006469" w:rsidRPr="008C628B">
        <w:rPr>
          <w:color w:val="1F1F1F"/>
          <w:spacing w:val="3"/>
          <w:sz w:val="24"/>
        </w:rPr>
        <w:t xml:space="preserve"> </w:t>
      </w:r>
      <w:r w:rsidR="00006469" w:rsidRPr="008C628B">
        <w:rPr>
          <w:color w:val="1F1F1F"/>
          <w:sz w:val="24"/>
        </w:rPr>
        <w:t>availability</w:t>
      </w:r>
      <w:r w:rsidR="00006469" w:rsidRPr="008C628B">
        <w:rPr>
          <w:color w:val="1F1F1F"/>
          <w:spacing w:val="18"/>
          <w:sz w:val="24"/>
        </w:rPr>
        <w:t xml:space="preserve"> </w:t>
      </w:r>
      <w:r w:rsidR="00006469" w:rsidRPr="008C628B">
        <w:rPr>
          <w:color w:val="1F1F1F"/>
          <w:w w:val="113"/>
          <w:sz w:val="24"/>
        </w:rPr>
        <w:t>of locally</w:t>
      </w:r>
      <w:r w:rsidR="00006469" w:rsidRPr="008C628B">
        <w:rPr>
          <w:color w:val="1F1F1F"/>
          <w:spacing w:val="-16"/>
          <w:w w:val="113"/>
          <w:sz w:val="24"/>
        </w:rPr>
        <w:t xml:space="preserve"> </w:t>
      </w:r>
      <w:r w:rsidR="00006469" w:rsidRPr="008C628B">
        <w:rPr>
          <w:color w:val="1F1F1F"/>
          <w:sz w:val="24"/>
        </w:rPr>
        <w:t>adapted</w:t>
      </w:r>
      <w:r w:rsidR="00006469" w:rsidRPr="008C628B">
        <w:rPr>
          <w:color w:val="1F1F1F"/>
          <w:spacing w:val="21"/>
          <w:sz w:val="24"/>
        </w:rPr>
        <w:t xml:space="preserve"> </w:t>
      </w:r>
      <w:r w:rsidR="00006469" w:rsidRPr="008C628B">
        <w:rPr>
          <w:color w:val="1F1F1F"/>
          <w:sz w:val="24"/>
        </w:rPr>
        <w:t>native</w:t>
      </w:r>
      <w:r w:rsidR="00006469" w:rsidRPr="008C628B">
        <w:rPr>
          <w:color w:val="1F1F1F"/>
          <w:spacing w:val="20"/>
          <w:sz w:val="24"/>
        </w:rPr>
        <w:t xml:space="preserve"> </w:t>
      </w:r>
      <w:r w:rsidR="00006469" w:rsidRPr="008C628B">
        <w:rPr>
          <w:color w:val="1F1F1F"/>
          <w:sz w:val="24"/>
        </w:rPr>
        <w:t>plant</w:t>
      </w:r>
      <w:r w:rsidR="00006469" w:rsidRPr="008C628B">
        <w:rPr>
          <w:color w:val="1F1F1F"/>
          <w:spacing w:val="15"/>
          <w:sz w:val="24"/>
        </w:rPr>
        <w:t xml:space="preserve"> </w:t>
      </w:r>
      <w:proofErr w:type="spellStart"/>
      <w:r w:rsidR="00006469" w:rsidRPr="008C628B">
        <w:rPr>
          <w:color w:val="1F1F1F"/>
          <w:sz w:val="24"/>
        </w:rPr>
        <w:t>propagules</w:t>
      </w:r>
      <w:proofErr w:type="spellEnd"/>
      <w:r w:rsidR="00006469" w:rsidRPr="008C628B">
        <w:rPr>
          <w:color w:val="1F1F1F"/>
          <w:spacing w:val="20"/>
          <w:sz w:val="24"/>
        </w:rPr>
        <w:t xml:space="preserve"> </w:t>
      </w:r>
      <w:r w:rsidR="00006469" w:rsidRPr="008C628B">
        <w:rPr>
          <w:color w:val="1F1F1F"/>
          <w:sz w:val="24"/>
        </w:rPr>
        <w:t>and</w:t>
      </w:r>
      <w:r w:rsidR="00006469" w:rsidRPr="008C628B">
        <w:rPr>
          <w:color w:val="1F1F1F"/>
          <w:spacing w:val="19"/>
          <w:sz w:val="24"/>
        </w:rPr>
        <w:t xml:space="preserve"> </w:t>
      </w:r>
      <w:r w:rsidR="00006469" w:rsidRPr="008C628B">
        <w:rPr>
          <w:color w:val="1F1F1F"/>
          <w:w w:val="105"/>
          <w:sz w:val="24"/>
        </w:rPr>
        <w:t xml:space="preserve">increase </w:t>
      </w:r>
      <w:r w:rsidR="00006469" w:rsidRPr="008C628B">
        <w:rPr>
          <w:color w:val="1F1F1F"/>
          <w:w w:val="104"/>
          <w:sz w:val="24"/>
        </w:rPr>
        <w:t>the</w:t>
      </w:r>
      <w:r w:rsidR="00006469" w:rsidRPr="008C628B">
        <w:rPr>
          <w:color w:val="1F1F1F"/>
          <w:spacing w:val="-2"/>
          <w:sz w:val="24"/>
        </w:rPr>
        <w:t xml:space="preserve"> </w:t>
      </w:r>
      <w:r w:rsidR="00006469" w:rsidRPr="008C628B">
        <w:rPr>
          <w:color w:val="1F1F1F"/>
          <w:sz w:val="24"/>
        </w:rPr>
        <w:t>use</w:t>
      </w:r>
      <w:r w:rsidR="00006469" w:rsidRPr="008C628B">
        <w:rPr>
          <w:color w:val="1F1F1F"/>
          <w:spacing w:val="-5"/>
          <w:sz w:val="24"/>
        </w:rPr>
        <w:t xml:space="preserve"> </w:t>
      </w:r>
      <w:r w:rsidR="00006469" w:rsidRPr="008C628B">
        <w:rPr>
          <w:color w:val="1F1F1F"/>
          <w:sz w:val="24"/>
        </w:rPr>
        <w:t>of</w:t>
      </w:r>
      <w:r w:rsidR="00006469" w:rsidRPr="008C628B">
        <w:rPr>
          <w:color w:val="1F1F1F"/>
          <w:spacing w:val="16"/>
          <w:sz w:val="24"/>
        </w:rPr>
        <w:t xml:space="preserve"> </w:t>
      </w:r>
      <w:r w:rsidR="00006469" w:rsidRPr="008C628B">
        <w:rPr>
          <w:color w:val="1F1F1F"/>
          <w:sz w:val="24"/>
        </w:rPr>
        <w:t>native</w:t>
      </w:r>
      <w:r w:rsidR="00006469" w:rsidRPr="008C628B">
        <w:rPr>
          <w:color w:val="1F1F1F"/>
          <w:spacing w:val="15"/>
          <w:sz w:val="24"/>
        </w:rPr>
        <w:t xml:space="preserve"> </w:t>
      </w:r>
      <w:r w:rsidR="00006469" w:rsidRPr="008C628B">
        <w:rPr>
          <w:color w:val="1F1F1F"/>
          <w:sz w:val="24"/>
        </w:rPr>
        <w:t>species</w:t>
      </w:r>
      <w:r w:rsidR="00006469" w:rsidRPr="008C628B">
        <w:rPr>
          <w:color w:val="1F1F1F"/>
          <w:spacing w:val="27"/>
          <w:sz w:val="24"/>
        </w:rPr>
        <w:t xml:space="preserve"> </w:t>
      </w:r>
      <w:r w:rsidR="00006469" w:rsidRPr="008C628B">
        <w:rPr>
          <w:color w:val="1F1F1F"/>
          <w:sz w:val="24"/>
        </w:rPr>
        <w:t>for</w:t>
      </w:r>
      <w:r w:rsidR="00006469" w:rsidRPr="008C628B">
        <w:rPr>
          <w:color w:val="1F1F1F"/>
          <w:spacing w:val="4"/>
          <w:sz w:val="24"/>
        </w:rPr>
        <w:t xml:space="preserve"> </w:t>
      </w:r>
      <w:r w:rsidR="00006469" w:rsidRPr="008C628B">
        <w:rPr>
          <w:color w:val="1F1F1F"/>
          <w:sz w:val="24"/>
        </w:rPr>
        <w:t>restoration,</w:t>
      </w:r>
      <w:r w:rsidR="00006469" w:rsidRPr="008C628B">
        <w:rPr>
          <w:color w:val="1F1F1F"/>
          <w:spacing w:val="24"/>
          <w:sz w:val="24"/>
        </w:rPr>
        <w:t xml:space="preserve"> </w:t>
      </w:r>
      <w:r w:rsidR="00006469" w:rsidRPr="008C628B">
        <w:rPr>
          <w:color w:val="1F1F1F"/>
          <w:sz w:val="24"/>
        </w:rPr>
        <w:t>rehabilitation</w:t>
      </w:r>
      <w:r w:rsidR="00006469" w:rsidRPr="008C628B">
        <w:rPr>
          <w:color w:val="1F1F1F"/>
          <w:spacing w:val="40"/>
          <w:sz w:val="24"/>
        </w:rPr>
        <w:t xml:space="preserve"> </w:t>
      </w:r>
      <w:r w:rsidR="00006469" w:rsidRPr="008C628B">
        <w:rPr>
          <w:color w:val="1F1F1F"/>
          <w:sz w:val="24"/>
        </w:rPr>
        <w:t>and</w:t>
      </w:r>
      <w:r w:rsidR="00006469" w:rsidRPr="008C628B">
        <w:rPr>
          <w:color w:val="1F1F1F"/>
          <w:spacing w:val="16"/>
          <w:sz w:val="24"/>
        </w:rPr>
        <w:t xml:space="preserve"> </w:t>
      </w:r>
      <w:r w:rsidR="00006469" w:rsidRPr="008C628B">
        <w:rPr>
          <w:color w:val="1F1F1F"/>
          <w:sz w:val="24"/>
        </w:rPr>
        <w:t>weed</w:t>
      </w:r>
      <w:r w:rsidR="00006469" w:rsidRPr="008C628B">
        <w:rPr>
          <w:color w:val="1F1F1F"/>
          <w:spacing w:val="7"/>
          <w:sz w:val="24"/>
        </w:rPr>
        <w:t xml:space="preserve"> </w:t>
      </w:r>
      <w:r w:rsidR="00006469" w:rsidRPr="008C628B">
        <w:rPr>
          <w:color w:val="1F1F1F"/>
          <w:sz w:val="24"/>
        </w:rPr>
        <w:t>control</w:t>
      </w:r>
      <w:r w:rsidR="00006469" w:rsidRPr="008C628B">
        <w:rPr>
          <w:color w:val="1F1F1F"/>
          <w:spacing w:val="32"/>
          <w:sz w:val="24"/>
        </w:rPr>
        <w:t xml:space="preserve"> </w:t>
      </w:r>
      <w:r w:rsidR="00006469" w:rsidRPr="008C628B">
        <w:rPr>
          <w:color w:val="1F1F1F"/>
          <w:w w:val="105"/>
          <w:sz w:val="24"/>
        </w:rPr>
        <w:t>objectives</w:t>
      </w:r>
      <w:r w:rsidR="00006469" w:rsidRPr="0043471A">
        <w:rPr>
          <w:color w:val="1F1F1F"/>
          <w:w w:val="105"/>
          <w:sz w:val="22"/>
          <w:szCs w:val="22"/>
        </w:rPr>
        <w:t>.</w:t>
      </w:r>
    </w:p>
    <w:p w14:paraId="5B3257BA" w14:textId="77777777" w:rsidR="005646DD" w:rsidRPr="00877B8D" w:rsidRDefault="005646DD" w:rsidP="00BE01D6">
      <w:pPr>
        <w:widowControl/>
        <w:tabs>
          <w:tab w:val="left" w:pos="1080"/>
        </w:tabs>
        <w:rPr>
          <w:b/>
          <w:sz w:val="24"/>
          <w:highlight w:val="yellow"/>
        </w:rPr>
      </w:pPr>
    </w:p>
    <w:p w14:paraId="00B93B9D" w14:textId="630999D2" w:rsidR="00006469" w:rsidRPr="008C628B" w:rsidRDefault="005D4FF0" w:rsidP="00180624">
      <w:pPr>
        <w:tabs>
          <w:tab w:val="left" w:pos="1080"/>
        </w:tabs>
        <w:spacing w:line="264" w:lineRule="exact"/>
        <w:ind w:right="-20" w:firstLine="720"/>
        <w:rPr>
          <w:color w:val="1F1F1F"/>
          <w:sz w:val="24"/>
        </w:rPr>
      </w:pPr>
      <w:r w:rsidRPr="00180624">
        <w:rPr>
          <w:b/>
          <w:sz w:val="24"/>
        </w:rPr>
        <w:t>B.</w:t>
      </w:r>
      <w:r w:rsidRPr="00180624">
        <w:rPr>
          <w:b/>
          <w:sz w:val="24"/>
        </w:rPr>
        <w:tab/>
      </w:r>
      <w:r w:rsidR="00B30200" w:rsidRPr="00180624">
        <w:rPr>
          <w:b/>
          <w:sz w:val="24"/>
        </w:rPr>
        <w:t>Project Objective:</w:t>
      </w:r>
      <w:r w:rsidRPr="00180624">
        <w:rPr>
          <w:sz w:val="24"/>
        </w:rPr>
        <w:t xml:space="preserve">  </w:t>
      </w:r>
      <w:r w:rsidR="00006469" w:rsidRPr="008C628B">
        <w:rPr>
          <w:color w:val="1F1F1F"/>
          <w:sz w:val="24"/>
        </w:rPr>
        <w:t>Recipient</w:t>
      </w:r>
      <w:r w:rsidR="00006469" w:rsidRPr="008C628B">
        <w:rPr>
          <w:color w:val="1F1F1F"/>
          <w:spacing w:val="32"/>
          <w:sz w:val="24"/>
        </w:rPr>
        <w:t xml:space="preserve"> </w:t>
      </w:r>
      <w:r w:rsidR="00006469" w:rsidRPr="008C628B">
        <w:rPr>
          <w:color w:val="1F1F1F"/>
          <w:sz w:val="24"/>
        </w:rPr>
        <w:t>will</w:t>
      </w:r>
      <w:r w:rsidR="00006469" w:rsidRPr="008C628B">
        <w:rPr>
          <w:color w:val="1F1F1F"/>
          <w:spacing w:val="4"/>
          <w:sz w:val="24"/>
        </w:rPr>
        <w:t xml:space="preserve"> </w:t>
      </w:r>
      <w:r w:rsidR="00006469" w:rsidRPr="008C628B">
        <w:rPr>
          <w:color w:val="1F1F1F"/>
          <w:sz w:val="24"/>
        </w:rPr>
        <w:t>collect</w:t>
      </w:r>
      <w:r w:rsidR="00006469" w:rsidRPr="008C628B">
        <w:rPr>
          <w:color w:val="1F1F1F"/>
          <w:spacing w:val="37"/>
          <w:sz w:val="24"/>
        </w:rPr>
        <w:t xml:space="preserve"> </w:t>
      </w:r>
      <w:r w:rsidR="00006469" w:rsidRPr="008C628B">
        <w:rPr>
          <w:color w:val="1F1F1F"/>
          <w:sz w:val="24"/>
        </w:rPr>
        <w:t>native</w:t>
      </w:r>
      <w:r w:rsidR="00006469" w:rsidRPr="008C628B">
        <w:rPr>
          <w:color w:val="1F1F1F"/>
          <w:spacing w:val="5"/>
          <w:sz w:val="24"/>
        </w:rPr>
        <w:t xml:space="preserve"> </w:t>
      </w:r>
      <w:r w:rsidR="00006469" w:rsidRPr="008C628B">
        <w:rPr>
          <w:color w:val="1F1F1F"/>
          <w:sz w:val="24"/>
        </w:rPr>
        <w:t>plant</w:t>
      </w:r>
      <w:r w:rsidR="00006469" w:rsidRPr="008C628B">
        <w:rPr>
          <w:color w:val="1F1F1F"/>
          <w:spacing w:val="12"/>
          <w:sz w:val="24"/>
        </w:rPr>
        <w:t xml:space="preserve"> </w:t>
      </w:r>
      <w:r w:rsidR="00006469" w:rsidRPr="008C628B">
        <w:rPr>
          <w:color w:val="1F1F1F"/>
          <w:sz w:val="24"/>
        </w:rPr>
        <w:t>seed,</w:t>
      </w:r>
      <w:r w:rsidR="00006469" w:rsidRPr="008C628B">
        <w:rPr>
          <w:color w:val="1F1F1F"/>
          <w:spacing w:val="10"/>
          <w:sz w:val="24"/>
        </w:rPr>
        <w:t xml:space="preserve"> </w:t>
      </w:r>
      <w:r w:rsidR="00006469" w:rsidRPr="008C628B">
        <w:rPr>
          <w:color w:val="1F1F1F"/>
          <w:sz w:val="24"/>
        </w:rPr>
        <w:t>clean</w:t>
      </w:r>
      <w:r w:rsidR="00006469" w:rsidRPr="008C628B">
        <w:rPr>
          <w:color w:val="1F1F1F"/>
          <w:spacing w:val="23"/>
          <w:sz w:val="24"/>
        </w:rPr>
        <w:t xml:space="preserve"> </w:t>
      </w:r>
      <w:r w:rsidR="00006469" w:rsidRPr="008C628B">
        <w:rPr>
          <w:color w:val="1F1F1F"/>
          <w:w w:val="111"/>
          <w:sz w:val="24"/>
        </w:rPr>
        <w:t>i</w:t>
      </w:r>
      <w:r w:rsidR="00006469" w:rsidRPr="008C628B">
        <w:rPr>
          <w:color w:val="1F1F1F"/>
          <w:spacing w:val="3"/>
          <w:w w:val="111"/>
          <w:sz w:val="24"/>
        </w:rPr>
        <w:t>t</w:t>
      </w:r>
      <w:r w:rsidR="00006469" w:rsidRPr="008C628B">
        <w:rPr>
          <w:color w:val="4D4D4D"/>
          <w:w w:val="111"/>
          <w:sz w:val="24"/>
        </w:rPr>
        <w:t>,</w:t>
      </w:r>
      <w:r w:rsidR="00006469" w:rsidRPr="008C628B">
        <w:rPr>
          <w:color w:val="4D4D4D"/>
          <w:spacing w:val="-27"/>
          <w:w w:val="111"/>
          <w:sz w:val="24"/>
        </w:rPr>
        <w:t xml:space="preserve"> </w:t>
      </w:r>
      <w:r w:rsidR="00006469" w:rsidRPr="008C628B">
        <w:rPr>
          <w:color w:val="1F1F1F"/>
          <w:sz w:val="24"/>
        </w:rPr>
        <w:t>sort</w:t>
      </w:r>
      <w:r w:rsidR="00006469" w:rsidRPr="008C628B">
        <w:rPr>
          <w:color w:val="1F1F1F"/>
          <w:spacing w:val="23"/>
          <w:sz w:val="24"/>
        </w:rPr>
        <w:t xml:space="preserve"> </w:t>
      </w:r>
      <w:r w:rsidR="00006469" w:rsidRPr="008C628B">
        <w:rPr>
          <w:color w:val="1F1F1F"/>
          <w:sz w:val="24"/>
        </w:rPr>
        <w:t>it,</w:t>
      </w:r>
      <w:r w:rsidR="00006469" w:rsidRPr="008C628B">
        <w:rPr>
          <w:color w:val="1F1F1F"/>
          <w:spacing w:val="-3"/>
          <w:sz w:val="24"/>
        </w:rPr>
        <w:t xml:space="preserve"> </w:t>
      </w:r>
      <w:r w:rsidR="00006469" w:rsidRPr="008C628B">
        <w:rPr>
          <w:color w:val="1F1F1F"/>
          <w:sz w:val="24"/>
        </w:rPr>
        <w:t>conduct</w:t>
      </w:r>
      <w:r w:rsidR="00006469" w:rsidRPr="008C628B">
        <w:rPr>
          <w:color w:val="1F1F1F"/>
          <w:spacing w:val="35"/>
          <w:sz w:val="24"/>
        </w:rPr>
        <w:t xml:space="preserve"> </w:t>
      </w:r>
      <w:r w:rsidR="00006469" w:rsidRPr="008C628B">
        <w:rPr>
          <w:color w:val="1F1F1F"/>
          <w:sz w:val="24"/>
        </w:rPr>
        <w:t>viability</w:t>
      </w:r>
      <w:r w:rsidR="00006469" w:rsidRPr="008C628B">
        <w:rPr>
          <w:color w:val="1F1F1F"/>
          <w:spacing w:val="6"/>
          <w:sz w:val="24"/>
        </w:rPr>
        <w:t xml:space="preserve"> </w:t>
      </w:r>
      <w:r w:rsidR="00006469" w:rsidRPr="008C628B">
        <w:rPr>
          <w:color w:val="1F1F1F"/>
          <w:sz w:val="24"/>
        </w:rPr>
        <w:t>and</w:t>
      </w:r>
      <w:r w:rsidR="00006469" w:rsidRPr="008C628B">
        <w:rPr>
          <w:color w:val="1F1F1F"/>
          <w:spacing w:val="18"/>
          <w:sz w:val="24"/>
        </w:rPr>
        <w:t xml:space="preserve"> </w:t>
      </w:r>
      <w:r w:rsidR="00006469" w:rsidRPr="008C628B">
        <w:rPr>
          <w:color w:val="1F1F1F"/>
          <w:sz w:val="24"/>
        </w:rPr>
        <w:t>germination</w:t>
      </w:r>
      <w:r w:rsidR="00006469" w:rsidRPr="008C628B">
        <w:rPr>
          <w:color w:val="1F1F1F"/>
          <w:spacing w:val="38"/>
          <w:sz w:val="24"/>
        </w:rPr>
        <w:t xml:space="preserve"> </w:t>
      </w:r>
      <w:r w:rsidR="00006469" w:rsidRPr="008C628B">
        <w:rPr>
          <w:color w:val="1F1F1F"/>
          <w:w w:val="107"/>
          <w:sz w:val="24"/>
        </w:rPr>
        <w:t>tests,</w:t>
      </w:r>
      <w:r w:rsidR="00006469" w:rsidRPr="008C628B">
        <w:rPr>
          <w:noProof/>
          <w:sz w:val="24"/>
        </w:rPr>
        <mc:AlternateContent>
          <mc:Choice Requires="wps">
            <w:drawing>
              <wp:anchor distT="0" distB="0" distL="114300" distR="114300" simplePos="0" relativeHeight="251669504" behindDoc="1" locked="0" layoutInCell="0" allowOverlap="1" wp14:anchorId="5A435231" wp14:editId="4992148B">
                <wp:simplePos x="0" y="0"/>
                <wp:positionH relativeFrom="page">
                  <wp:posOffset>459740</wp:posOffset>
                </wp:positionH>
                <wp:positionV relativeFrom="paragraph">
                  <wp:posOffset>388620</wp:posOffset>
                </wp:positionV>
                <wp:extent cx="288925" cy="381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925"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B4FF16" w14:textId="77777777" w:rsidR="00180624" w:rsidRDefault="00180624" w:rsidP="00006469">
                            <w:pPr>
                              <w:spacing w:line="600" w:lineRule="exact"/>
                              <w:ind w:right="-130"/>
                              <w:rPr>
                                <w:rFonts w:ascii="Arial" w:hAnsi="Arial" w:cs="Arial"/>
                                <w:color w:val="000000"/>
                                <w:sz w:val="60"/>
                                <w:szCs w:val="60"/>
                              </w:rPr>
                            </w:pPr>
                            <w:r>
                              <w:rPr>
                                <w:rFonts w:ascii="Arial" w:hAnsi="Arial" w:cs="Arial"/>
                                <w:color w:val="D1D1D1"/>
                                <w:w w:val="228"/>
                                <w:position w:val="-1"/>
                                <w:sz w:val="60"/>
                                <w:szCs w:val="6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6.2pt;margin-top:30.6pt;width:22.75pt;height:30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" o:allowincell="f" filled="f" stroked="f">
                <v:textbox inset="0,0,0,0">
                  <w:txbxContent>
                    <w:p w14:paraId="63B4FF16" w14:textId="77777777" w:rsidR="00180624" w:rsidRDefault="00180624" w:rsidP="00006469">
                      <w:pPr>
                        <w:spacing w:line="600" w:lineRule="exact"/>
                        <w:ind w:right="-130"/>
                        <w:rPr>
                          <w:rFonts w:ascii="Arial" w:hAnsi="Arial" w:cs="Arial"/>
                          <w:color w:val="000000"/>
                          <w:sz w:val="60"/>
                          <w:szCs w:val="60"/>
                        </w:rPr>
                      </w:pPr>
                      <w:r>
                        <w:rPr>
                          <w:rFonts w:ascii="Arial" w:hAnsi="Arial" w:cs="Arial"/>
                          <w:color w:val="D1D1D1"/>
                          <w:w w:val="228"/>
                          <w:position w:val="-1"/>
                          <w:sz w:val="60"/>
                          <w:szCs w:val="60"/>
                        </w:rPr>
                        <w:t>)</w:t>
                      </w:r>
                    </w:p>
                  </w:txbxContent>
                </v:textbox>
                <w10:wrap anchorx="page"/>
              </v:shape>
            </w:pict>
          </mc:Fallback>
        </mc:AlternateContent>
      </w:r>
      <w:r w:rsidR="00180624">
        <w:rPr>
          <w:color w:val="1F1F1F"/>
          <w:w w:val="107"/>
          <w:sz w:val="24"/>
        </w:rPr>
        <w:t xml:space="preserve"> </w:t>
      </w:r>
      <w:r w:rsidR="00006469" w:rsidRPr="008C628B">
        <w:rPr>
          <w:color w:val="1F1F1F"/>
          <w:sz w:val="24"/>
        </w:rPr>
        <w:t>and</w:t>
      </w:r>
      <w:r w:rsidR="00006469" w:rsidRPr="008C628B">
        <w:rPr>
          <w:color w:val="1F1F1F"/>
          <w:spacing w:val="12"/>
          <w:sz w:val="24"/>
        </w:rPr>
        <w:t xml:space="preserve"> </w:t>
      </w:r>
      <w:r w:rsidR="00006469" w:rsidRPr="008C628B">
        <w:rPr>
          <w:color w:val="1F1F1F"/>
          <w:sz w:val="24"/>
        </w:rPr>
        <w:t>grow</w:t>
      </w:r>
      <w:r w:rsidR="00006469" w:rsidRPr="008C628B">
        <w:rPr>
          <w:color w:val="1F1F1F"/>
          <w:spacing w:val="19"/>
          <w:sz w:val="24"/>
        </w:rPr>
        <w:t xml:space="preserve"> </w:t>
      </w:r>
      <w:r w:rsidR="00006469" w:rsidRPr="008C628B">
        <w:rPr>
          <w:color w:val="1F1F1F"/>
          <w:sz w:val="24"/>
        </w:rPr>
        <w:t>the</w:t>
      </w:r>
      <w:r w:rsidR="00006469" w:rsidRPr="008C628B">
        <w:rPr>
          <w:color w:val="1F1F1F"/>
          <w:spacing w:val="5"/>
          <w:sz w:val="24"/>
        </w:rPr>
        <w:t xml:space="preserve"> </w:t>
      </w:r>
      <w:r w:rsidR="00006469" w:rsidRPr="008C628B">
        <w:rPr>
          <w:color w:val="1F1F1F"/>
          <w:sz w:val="24"/>
        </w:rPr>
        <w:t>seed</w:t>
      </w:r>
      <w:r w:rsidR="00006469" w:rsidRPr="008C628B">
        <w:rPr>
          <w:color w:val="1F1F1F"/>
          <w:spacing w:val="26"/>
          <w:sz w:val="24"/>
        </w:rPr>
        <w:t xml:space="preserve"> </w:t>
      </w:r>
      <w:r w:rsidR="00006469" w:rsidRPr="008C628B">
        <w:rPr>
          <w:color w:val="1F1F1F"/>
          <w:sz w:val="24"/>
        </w:rPr>
        <w:t>to</w:t>
      </w:r>
      <w:r w:rsidR="00006469" w:rsidRPr="008C628B">
        <w:rPr>
          <w:color w:val="1F1F1F"/>
          <w:spacing w:val="9"/>
          <w:sz w:val="24"/>
        </w:rPr>
        <w:t xml:space="preserve"> </w:t>
      </w:r>
      <w:r w:rsidR="00006469" w:rsidRPr="008C628B">
        <w:rPr>
          <w:color w:val="1F1F1F"/>
          <w:sz w:val="24"/>
        </w:rPr>
        <w:t>produce</w:t>
      </w:r>
      <w:r w:rsidR="00006469" w:rsidRPr="008C628B">
        <w:rPr>
          <w:color w:val="1F1F1F"/>
          <w:spacing w:val="14"/>
          <w:sz w:val="24"/>
        </w:rPr>
        <w:t xml:space="preserve"> </w:t>
      </w:r>
      <w:r w:rsidR="00006469" w:rsidRPr="008C628B">
        <w:rPr>
          <w:color w:val="1F1F1F"/>
          <w:sz w:val="24"/>
        </w:rPr>
        <w:t>larger</w:t>
      </w:r>
      <w:r w:rsidR="00006469" w:rsidRPr="008C628B">
        <w:rPr>
          <w:color w:val="1F1F1F"/>
          <w:spacing w:val="4"/>
          <w:sz w:val="24"/>
        </w:rPr>
        <w:t xml:space="preserve"> </w:t>
      </w:r>
      <w:r w:rsidR="00006469" w:rsidRPr="008C628B">
        <w:rPr>
          <w:color w:val="1F1F1F"/>
          <w:sz w:val="24"/>
        </w:rPr>
        <w:t>amounts</w:t>
      </w:r>
      <w:r w:rsidR="00006469" w:rsidRPr="008C628B">
        <w:rPr>
          <w:color w:val="1F1F1F"/>
          <w:spacing w:val="11"/>
          <w:sz w:val="24"/>
        </w:rPr>
        <w:t xml:space="preserve"> </w:t>
      </w:r>
      <w:r w:rsidR="00006469" w:rsidRPr="008C628B">
        <w:rPr>
          <w:color w:val="1F1F1F"/>
          <w:sz w:val="24"/>
        </w:rPr>
        <w:t>of</w:t>
      </w:r>
      <w:r w:rsidR="00006469" w:rsidRPr="008C628B">
        <w:rPr>
          <w:color w:val="1F1F1F"/>
          <w:spacing w:val="20"/>
          <w:sz w:val="24"/>
        </w:rPr>
        <w:t xml:space="preserve"> </w:t>
      </w:r>
      <w:r w:rsidR="00006469" w:rsidRPr="008C628B">
        <w:rPr>
          <w:color w:val="1F1F1F"/>
          <w:sz w:val="24"/>
        </w:rPr>
        <w:t>seed</w:t>
      </w:r>
      <w:r w:rsidR="00006469" w:rsidRPr="008C628B">
        <w:rPr>
          <w:color w:val="1F1F1F"/>
          <w:spacing w:val="23"/>
          <w:sz w:val="24"/>
        </w:rPr>
        <w:t xml:space="preserve"> </w:t>
      </w:r>
      <w:r w:rsidR="00006469" w:rsidRPr="008C628B">
        <w:rPr>
          <w:color w:val="1F1F1F"/>
          <w:sz w:val="24"/>
        </w:rPr>
        <w:t>and</w:t>
      </w:r>
      <w:r w:rsidR="00006469" w:rsidRPr="008C628B">
        <w:rPr>
          <w:color w:val="1F1F1F"/>
          <w:spacing w:val="7"/>
          <w:sz w:val="24"/>
        </w:rPr>
        <w:t xml:space="preserve"> </w:t>
      </w:r>
      <w:r w:rsidR="00006469" w:rsidRPr="008C628B">
        <w:rPr>
          <w:color w:val="1F1F1F"/>
          <w:sz w:val="24"/>
        </w:rPr>
        <w:t>seed</w:t>
      </w:r>
      <w:r w:rsidR="00006469" w:rsidRPr="008C628B">
        <w:rPr>
          <w:color w:val="1F1F1F"/>
          <w:spacing w:val="15"/>
          <w:sz w:val="24"/>
        </w:rPr>
        <w:t xml:space="preserve"> </w:t>
      </w:r>
      <w:r w:rsidR="00006469" w:rsidRPr="008C628B">
        <w:rPr>
          <w:color w:val="1F1F1F"/>
          <w:sz w:val="24"/>
        </w:rPr>
        <w:t>mixes</w:t>
      </w:r>
      <w:r w:rsidR="00006469" w:rsidRPr="008C628B">
        <w:rPr>
          <w:color w:val="1F1F1F"/>
          <w:spacing w:val="29"/>
          <w:sz w:val="24"/>
        </w:rPr>
        <w:t xml:space="preserve"> </w:t>
      </w:r>
      <w:r w:rsidR="00006469" w:rsidRPr="008C628B">
        <w:rPr>
          <w:color w:val="1F1F1F"/>
          <w:sz w:val="24"/>
        </w:rPr>
        <w:t>that</w:t>
      </w:r>
      <w:r w:rsidR="00006469" w:rsidRPr="008C628B">
        <w:rPr>
          <w:color w:val="1F1F1F"/>
          <w:spacing w:val="6"/>
          <w:sz w:val="24"/>
        </w:rPr>
        <w:t xml:space="preserve"> </w:t>
      </w:r>
      <w:r w:rsidR="00006469" w:rsidRPr="008C628B">
        <w:rPr>
          <w:color w:val="1F1F1F"/>
          <w:sz w:val="24"/>
        </w:rPr>
        <w:t>are</w:t>
      </w:r>
      <w:r w:rsidR="00006469" w:rsidRPr="008C628B">
        <w:rPr>
          <w:color w:val="1F1F1F"/>
          <w:spacing w:val="3"/>
          <w:sz w:val="24"/>
        </w:rPr>
        <w:t xml:space="preserve"> </w:t>
      </w:r>
      <w:r w:rsidR="00006469" w:rsidRPr="008C628B">
        <w:rPr>
          <w:color w:val="1F1F1F"/>
          <w:sz w:val="24"/>
        </w:rPr>
        <w:t>certified</w:t>
      </w:r>
      <w:r w:rsidR="00006469" w:rsidRPr="008C628B">
        <w:rPr>
          <w:color w:val="1F1F1F"/>
          <w:spacing w:val="37"/>
          <w:sz w:val="24"/>
        </w:rPr>
        <w:t xml:space="preserve"> </w:t>
      </w:r>
      <w:r w:rsidR="00006469" w:rsidRPr="008C628B">
        <w:rPr>
          <w:color w:val="1F1F1F"/>
          <w:sz w:val="24"/>
        </w:rPr>
        <w:t>weed</w:t>
      </w:r>
      <w:r w:rsidR="00006469" w:rsidRPr="008C628B">
        <w:rPr>
          <w:color w:val="1F1F1F"/>
          <w:spacing w:val="21"/>
          <w:sz w:val="24"/>
        </w:rPr>
        <w:t xml:space="preserve"> </w:t>
      </w:r>
      <w:r w:rsidR="00006469" w:rsidRPr="008C628B">
        <w:rPr>
          <w:color w:val="1F1F1F"/>
          <w:w w:val="104"/>
          <w:sz w:val="24"/>
        </w:rPr>
        <w:t xml:space="preserve">free </w:t>
      </w:r>
      <w:r w:rsidR="00006469" w:rsidRPr="008C628B">
        <w:rPr>
          <w:color w:val="1F1F1F"/>
          <w:w w:val="105"/>
          <w:sz w:val="24"/>
        </w:rPr>
        <w:t>t</w:t>
      </w:r>
      <w:r w:rsidR="00006469" w:rsidRPr="008C628B">
        <w:rPr>
          <w:color w:val="1F1F1F"/>
          <w:w w:val="106"/>
          <w:sz w:val="24"/>
        </w:rPr>
        <w:t>o</w:t>
      </w:r>
      <w:r w:rsidR="00006469" w:rsidRPr="008C628B">
        <w:rPr>
          <w:color w:val="1F1F1F"/>
          <w:spacing w:val="-1"/>
          <w:sz w:val="24"/>
        </w:rPr>
        <w:t xml:space="preserve"> </w:t>
      </w:r>
      <w:r w:rsidR="00006469" w:rsidRPr="008C628B">
        <w:rPr>
          <w:color w:val="1F1F1F"/>
          <w:sz w:val="24"/>
        </w:rPr>
        <w:t>be</w:t>
      </w:r>
      <w:r w:rsidR="00006469" w:rsidRPr="008C628B">
        <w:rPr>
          <w:color w:val="1F1F1F"/>
          <w:spacing w:val="6"/>
          <w:sz w:val="24"/>
        </w:rPr>
        <w:t xml:space="preserve"> </w:t>
      </w:r>
      <w:r w:rsidR="00006469" w:rsidRPr="008C628B">
        <w:rPr>
          <w:color w:val="1F1F1F"/>
          <w:sz w:val="24"/>
        </w:rPr>
        <w:t>used</w:t>
      </w:r>
      <w:r w:rsidR="00006469" w:rsidRPr="008C628B">
        <w:rPr>
          <w:color w:val="1F1F1F"/>
          <w:spacing w:val="3"/>
          <w:sz w:val="24"/>
        </w:rPr>
        <w:t xml:space="preserve"> </w:t>
      </w:r>
      <w:r w:rsidR="00006469" w:rsidRPr="008C628B">
        <w:rPr>
          <w:color w:val="1F1F1F"/>
          <w:sz w:val="24"/>
        </w:rPr>
        <w:t>to</w:t>
      </w:r>
      <w:r w:rsidR="00006469" w:rsidRPr="008C628B">
        <w:rPr>
          <w:color w:val="1F1F1F"/>
          <w:spacing w:val="20"/>
          <w:sz w:val="24"/>
        </w:rPr>
        <w:t xml:space="preserve"> </w:t>
      </w:r>
      <w:r w:rsidR="00006469" w:rsidRPr="008C628B">
        <w:rPr>
          <w:color w:val="1F1F1F"/>
          <w:sz w:val="24"/>
        </w:rPr>
        <w:t>re</w:t>
      </w:r>
      <w:r w:rsidR="00180624">
        <w:rPr>
          <w:color w:val="1F1F1F"/>
          <w:sz w:val="24"/>
        </w:rPr>
        <w:t>-</w:t>
      </w:r>
      <w:r w:rsidR="00006469" w:rsidRPr="008C628B">
        <w:rPr>
          <w:color w:val="1F1F1F"/>
          <w:sz w:val="24"/>
        </w:rPr>
        <w:t>vegetate</w:t>
      </w:r>
      <w:r w:rsidR="00006469" w:rsidRPr="008C628B">
        <w:rPr>
          <w:color w:val="1F1F1F"/>
          <w:spacing w:val="8"/>
          <w:sz w:val="24"/>
        </w:rPr>
        <w:t xml:space="preserve"> </w:t>
      </w:r>
      <w:r w:rsidR="00006469" w:rsidRPr="008C628B">
        <w:rPr>
          <w:color w:val="1F1F1F"/>
          <w:sz w:val="24"/>
        </w:rPr>
        <w:t>sites</w:t>
      </w:r>
      <w:r w:rsidR="00006469" w:rsidRPr="008C628B">
        <w:rPr>
          <w:color w:val="1F1F1F"/>
          <w:spacing w:val="29"/>
          <w:sz w:val="24"/>
        </w:rPr>
        <w:t xml:space="preserve"> </w:t>
      </w:r>
      <w:r w:rsidR="00006469" w:rsidRPr="008C628B">
        <w:rPr>
          <w:color w:val="1F1F1F"/>
          <w:sz w:val="24"/>
        </w:rPr>
        <w:t>that</w:t>
      </w:r>
      <w:r w:rsidR="00006469" w:rsidRPr="008C628B">
        <w:rPr>
          <w:color w:val="1F1F1F"/>
          <w:spacing w:val="9"/>
          <w:sz w:val="24"/>
        </w:rPr>
        <w:t xml:space="preserve"> </w:t>
      </w:r>
      <w:r w:rsidR="00006469" w:rsidRPr="008C628B">
        <w:rPr>
          <w:color w:val="1F1F1F"/>
          <w:sz w:val="24"/>
        </w:rPr>
        <w:t>have</w:t>
      </w:r>
      <w:r w:rsidR="00006469" w:rsidRPr="008C628B">
        <w:rPr>
          <w:color w:val="1F1F1F"/>
          <w:spacing w:val="5"/>
          <w:sz w:val="24"/>
        </w:rPr>
        <w:t xml:space="preserve"> </w:t>
      </w:r>
      <w:r w:rsidR="00006469" w:rsidRPr="008C628B">
        <w:rPr>
          <w:color w:val="1F1F1F"/>
          <w:sz w:val="24"/>
        </w:rPr>
        <w:t>been</w:t>
      </w:r>
      <w:r w:rsidR="00006469" w:rsidRPr="008C628B">
        <w:rPr>
          <w:color w:val="1F1F1F"/>
          <w:spacing w:val="13"/>
          <w:sz w:val="24"/>
        </w:rPr>
        <w:t xml:space="preserve"> </w:t>
      </w:r>
      <w:r w:rsidR="00006469" w:rsidRPr="008C628B">
        <w:rPr>
          <w:color w:val="1F1F1F"/>
          <w:sz w:val="24"/>
        </w:rPr>
        <w:t>impacted</w:t>
      </w:r>
      <w:r w:rsidR="00006469" w:rsidRPr="008C628B">
        <w:rPr>
          <w:color w:val="1F1F1F"/>
          <w:spacing w:val="36"/>
          <w:sz w:val="24"/>
        </w:rPr>
        <w:t xml:space="preserve"> </w:t>
      </w:r>
      <w:r w:rsidR="00006469" w:rsidRPr="008C628B">
        <w:rPr>
          <w:color w:val="1F1F1F"/>
          <w:sz w:val="24"/>
        </w:rPr>
        <w:t>by</w:t>
      </w:r>
      <w:r w:rsidR="00006469" w:rsidRPr="008C628B">
        <w:rPr>
          <w:color w:val="1F1F1F"/>
          <w:spacing w:val="4"/>
          <w:sz w:val="24"/>
        </w:rPr>
        <w:t xml:space="preserve"> </w:t>
      </w:r>
      <w:r w:rsidR="00006469" w:rsidRPr="008C628B">
        <w:rPr>
          <w:color w:val="1F1F1F"/>
          <w:sz w:val="24"/>
        </w:rPr>
        <w:t>fire,</w:t>
      </w:r>
      <w:r w:rsidR="00006469" w:rsidRPr="008C628B">
        <w:rPr>
          <w:color w:val="1F1F1F"/>
          <w:spacing w:val="5"/>
          <w:sz w:val="24"/>
        </w:rPr>
        <w:t xml:space="preserve"> </w:t>
      </w:r>
      <w:r w:rsidR="00006469" w:rsidRPr="008C628B">
        <w:rPr>
          <w:color w:val="1F1F1F"/>
          <w:sz w:val="24"/>
        </w:rPr>
        <w:t>invasive</w:t>
      </w:r>
      <w:r w:rsidR="00006469" w:rsidRPr="008C628B">
        <w:rPr>
          <w:color w:val="1F1F1F"/>
          <w:spacing w:val="38"/>
          <w:sz w:val="24"/>
        </w:rPr>
        <w:t xml:space="preserve"> </w:t>
      </w:r>
      <w:r w:rsidR="00006469" w:rsidRPr="008C628B">
        <w:rPr>
          <w:color w:val="1F1F1F"/>
          <w:sz w:val="24"/>
        </w:rPr>
        <w:t>plant</w:t>
      </w:r>
      <w:r w:rsidR="00006469" w:rsidRPr="008C628B">
        <w:rPr>
          <w:color w:val="1F1F1F"/>
          <w:spacing w:val="17"/>
          <w:sz w:val="24"/>
        </w:rPr>
        <w:t xml:space="preserve"> </w:t>
      </w:r>
      <w:r w:rsidR="00006469" w:rsidRPr="008C628B">
        <w:rPr>
          <w:color w:val="1F1F1F"/>
          <w:sz w:val="24"/>
        </w:rPr>
        <w:t>infestation</w:t>
      </w:r>
      <w:r w:rsidR="00006469" w:rsidRPr="008C628B">
        <w:rPr>
          <w:color w:val="1F1F1F"/>
          <w:spacing w:val="21"/>
          <w:sz w:val="24"/>
        </w:rPr>
        <w:t xml:space="preserve"> </w:t>
      </w:r>
      <w:r w:rsidR="00006469" w:rsidRPr="008C628B">
        <w:rPr>
          <w:color w:val="1F1F1F"/>
          <w:sz w:val="24"/>
        </w:rPr>
        <w:t>or</w:t>
      </w:r>
      <w:r w:rsidR="00006469" w:rsidRPr="008C628B">
        <w:rPr>
          <w:color w:val="1F1F1F"/>
          <w:spacing w:val="16"/>
          <w:sz w:val="24"/>
        </w:rPr>
        <w:t xml:space="preserve"> </w:t>
      </w:r>
      <w:r w:rsidR="00006469" w:rsidRPr="008C628B">
        <w:rPr>
          <w:color w:val="1F1F1F"/>
          <w:w w:val="106"/>
          <w:sz w:val="24"/>
        </w:rPr>
        <w:t xml:space="preserve">human </w:t>
      </w:r>
      <w:r w:rsidR="00006469" w:rsidRPr="008C628B">
        <w:rPr>
          <w:color w:val="1F1F1F"/>
          <w:sz w:val="24"/>
        </w:rPr>
        <w:t>caused</w:t>
      </w:r>
      <w:r w:rsidR="00006469" w:rsidRPr="008C628B">
        <w:rPr>
          <w:color w:val="1F1F1F"/>
          <w:spacing w:val="15"/>
          <w:sz w:val="24"/>
        </w:rPr>
        <w:t xml:space="preserve"> </w:t>
      </w:r>
      <w:r w:rsidR="00006469" w:rsidRPr="008C628B">
        <w:rPr>
          <w:color w:val="1F1F1F"/>
          <w:sz w:val="24"/>
        </w:rPr>
        <w:t>disturbance.</w:t>
      </w:r>
      <w:r w:rsidR="00006469" w:rsidRPr="008C628B">
        <w:rPr>
          <w:color w:val="1F1F1F"/>
          <w:spacing w:val="43"/>
          <w:sz w:val="24"/>
        </w:rPr>
        <w:t xml:space="preserve"> </w:t>
      </w:r>
      <w:r w:rsidR="00006469" w:rsidRPr="008C628B">
        <w:rPr>
          <w:color w:val="1F1F1F"/>
          <w:sz w:val="24"/>
        </w:rPr>
        <w:t>Recipient</w:t>
      </w:r>
      <w:r w:rsidR="00006469" w:rsidRPr="008C628B">
        <w:rPr>
          <w:color w:val="1F1F1F"/>
          <w:spacing w:val="16"/>
          <w:sz w:val="24"/>
        </w:rPr>
        <w:t xml:space="preserve"> </w:t>
      </w:r>
      <w:r w:rsidR="00006469" w:rsidRPr="008C628B">
        <w:rPr>
          <w:color w:val="1F1F1F"/>
          <w:sz w:val="24"/>
        </w:rPr>
        <w:t>may</w:t>
      </w:r>
      <w:r w:rsidR="00006469" w:rsidRPr="008C628B">
        <w:rPr>
          <w:color w:val="1F1F1F"/>
          <w:spacing w:val="10"/>
          <w:sz w:val="24"/>
        </w:rPr>
        <w:t xml:space="preserve"> </w:t>
      </w:r>
      <w:r w:rsidR="00006469" w:rsidRPr="008C628B">
        <w:rPr>
          <w:color w:val="1F1F1F"/>
          <w:sz w:val="24"/>
        </w:rPr>
        <w:t>also</w:t>
      </w:r>
      <w:r w:rsidR="00006469" w:rsidRPr="008C628B">
        <w:rPr>
          <w:color w:val="1F1F1F"/>
          <w:spacing w:val="-2"/>
          <w:sz w:val="24"/>
        </w:rPr>
        <w:t xml:space="preserve"> </w:t>
      </w:r>
      <w:r w:rsidR="00006469" w:rsidRPr="008C628B">
        <w:rPr>
          <w:color w:val="1F1F1F"/>
          <w:sz w:val="24"/>
        </w:rPr>
        <w:t>collect</w:t>
      </w:r>
      <w:r w:rsidR="00006469" w:rsidRPr="008C628B">
        <w:rPr>
          <w:color w:val="1F1F1F"/>
          <w:spacing w:val="36"/>
          <w:sz w:val="24"/>
        </w:rPr>
        <w:t xml:space="preserve"> </w:t>
      </w:r>
      <w:r w:rsidR="00006469" w:rsidRPr="008C628B">
        <w:rPr>
          <w:color w:val="1F1F1F"/>
          <w:sz w:val="24"/>
        </w:rPr>
        <w:t>native</w:t>
      </w:r>
      <w:r w:rsidR="00006469" w:rsidRPr="008C628B">
        <w:rPr>
          <w:color w:val="1F1F1F"/>
          <w:spacing w:val="20"/>
          <w:sz w:val="24"/>
        </w:rPr>
        <w:t xml:space="preserve"> </w:t>
      </w:r>
      <w:r w:rsidR="00006469" w:rsidRPr="008C628B">
        <w:rPr>
          <w:color w:val="1F1F1F"/>
          <w:sz w:val="24"/>
        </w:rPr>
        <w:t>plants</w:t>
      </w:r>
      <w:r w:rsidR="00006469" w:rsidRPr="008C628B">
        <w:rPr>
          <w:color w:val="1F1F1F"/>
          <w:spacing w:val="7"/>
          <w:sz w:val="24"/>
        </w:rPr>
        <w:t xml:space="preserve"> </w:t>
      </w:r>
      <w:r w:rsidR="00006469" w:rsidRPr="008C628B">
        <w:rPr>
          <w:color w:val="1F1F1F"/>
          <w:sz w:val="24"/>
        </w:rPr>
        <w:t>or</w:t>
      </w:r>
      <w:r w:rsidR="00006469" w:rsidRPr="008C628B">
        <w:rPr>
          <w:color w:val="1F1F1F"/>
          <w:spacing w:val="18"/>
          <w:sz w:val="24"/>
        </w:rPr>
        <w:t xml:space="preserve"> </w:t>
      </w:r>
      <w:r w:rsidR="00006469" w:rsidRPr="008C628B">
        <w:rPr>
          <w:color w:val="1F1F1F"/>
          <w:sz w:val="24"/>
        </w:rPr>
        <w:t>plant</w:t>
      </w:r>
      <w:r w:rsidR="00006469" w:rsidRPr="008C628B">
        <w:rPr>
          <w:color w:val="1F1F1F"/>
          <w:spacing w:val="22"/>
          <w:sz w:val="24"/>
        </w:rPr>
        <w:t xml:space="preserve"> </w:t>
      </w:r>
      <w:proofErr w:type="spellStart"/>
      <w:r w:rsidR="00006469" w:rsidRPr="008C628B">
        <w:rPr>
          <w:color w:val="1F1F1F"/>
          <w:sz w:val="24"/>
        </w:rPr>
        <w:t>propagules</w:t>
      </w:r>
      <w:proofErr w:type="spellEnd"/>
      <w:r w:rsidR="00006469" w:rsidRPr="008C628B">
        <w:rPr>
          <w:color w:val="1F1F1F"/>
          <w:spacing w:val="20"/>
          <w:sz w:val="24"/>
        </w:rPr>
        <w:t xml:space="preserve"> </w:t>
      </w:r>
      <w:r w:rsidR="00006469" w:rsidRPr="008C628B">
        <w:rPr>
          <w:color w:val="1F1F1F"/>
          <w:sz w:val="24"/>
        </w:rPr>
        <w:t>and</w:t>
      </w:r>
      <w:r w:rsidR="00006469" w:rsidRPr="008C628B">
        <w:rPr>
          <w:color w:val="1F1F1F"/>
          <w:spacing w:val="11"/>
          <w:sz w:val="24"/>
        </w:rPr>
        <w:t xml:space="preserve"> </w:t>
      </w:r>
      <w:r w:rsidR="00006469" w:rsidRPr="008C628B">
        <w:rPr>
          <w:color w:val="1F1F1F"/>
          <w:sz w:val="24"/>
        </w:rPr>
        <w:t>grow</w:t>
      </w:r>
      <w:r w:rsidR="00006469" w:rsidRPr="008C628B">
        <w:rPr>
          <w:color w:val="1F1F1F"/>
          <w:spacing w:val="22"/>
          <w:sz w:val="24"/>
        </w:rPr>
        <w:t xml:space="preserve"> </w:t>
      </w:r>
      <w:r w:rsidR="00006469" w:rsidRPr="008C628B">
        <w:rPr>
          <w:color w:val="1F1F1F"/>
          <w:w w:val="106"/>
          <w:sz w:val="24"/>
        </w:rPr>
        <w:t>them</w:t>
      </w:r>
      <w:r w:rsidR="00180624">
        <w:rPr>
          <w:color w:val="1F1F1F"/>
          <w:w w:val="106"/>
          <w:sz w:val="24"/>
        </w:rPr>
        <w:t xml:space="preserve"> </w:t>
      </w:r>
      <w:r w:rsidR="00006469" w:rsidRPr="008C628B">
        <w:rPr>
          <w:color w:val="1F1F1F"/>
          <w:sz w:val="24"/>
        </w:rPr>
        <w:t>to</w:t>
      </w:r>
      <w:r w:rsidR="00006469" w:rsidRPr="008C628B">
        <w:rPr>
          <w:color w:val="1F1F1F"/>
          <w:spacing w:val="5"/>
          <w:sz w:val="24"/>
        </w:rPr>
        <w:t xml:space="preserve"> </w:t>
      </w:r>
      <w:r w:rsidR="00006469" w:rsidRPr="008C628B">
        <w:rPr>
          <w:color w:val="1F1F1F"/>
          <w:sz w:val="24"/>
        </w:rPr>
        <w:t>provide</w:t>
      </w:r>
      <w:r w:rsidR="00006469" w:rsidRPr="008C628B">
        <w:rPr>
          <w:color w:val="1F1F1F"/>
          <w:spacing w:val="12"/>
          <w:sz w:val="24"/>
        </w:rPr>
        <w:t xml:space="preserve"> </w:t>
      </w:r>
      <w:r w:rsidR="00006469" w:rsidRPr="008C628B">
        <w:rPr>
          <w:color w:val="1F1F1F"/>
          <w:sz w:val="24"/>
        </w:rPr>
        <w:t>quality</w:t>
      </w:r>
      <w:r w:rsidR="00006469" w:rsidRPr="008C628B">
        <w:rPr>
          <w:color w:val="1F1F1F"/>
          <w:spacing w:val="30"/>
          <w:sz w:val="24"/>
        </w:rPr>
        <w:t xml:space="preserve"> </w:t>
      </w:r>
      <w:r w:rsidR="00006469" w:rsidRPr="008C628B">
        <w:rPr>
          <w:color w:val="1F1F1F"/>
          <w:sz w:val="24"/>
        </w:rPr>
        <w:t>live</w:t>
      </w:r>
      <w:r w:rsidR="00006469" w:rsidRPr="008C628B">
        <w:rPr>
          <w:color w:val="1F1F1F"/>
          <w:spacing w:val="2"/>
          <w:sz w:val="24"/>
        </w:rPr>
        <w:t xml:space="preserve"> </w:t>
      </w:r>
      <w:r w:rsidR="00006469" w:rsidRPr="008C628B">
        <w:rPr>
          <w:color w:val="1F1F1F"/>
          <w:sz w:val="24"/>
        </w:rPr>
        <w:t>plants</w:t>
      </w:r>
      <w:r w:rsidR="00006469" w:rsidRPr="008C628B">
        <w:rPr>
          <w:color w:val="1F1F1F"/>
          <w:spacing w:val="13"/>
          <w:sz w:val="24"/>
        </w:rPr>
        <w:t xml:space="preserve"> </w:t>
      </w:r>
      <w:r w:rsidR="00006469" w:rsidRPr="008C628B">
        <w:rPr>
          <w:color w:val="1F1F1F"/>
          <w:sz w:val="24"/>
        </w:rPr>
        <w:t>that</w:t>
      </w:r>
      <w:r w:rsidR="00006469" w:rsidRPr="008C628B">
        <w:rPr>
          <w:color w:val="1F1F1F"/>
          <w:spacing w:val="13"/>
          <w:sz w:val="24"/>
        </w:rPr>
        <w:t xml:space="preserve"> </w:t>
      </w:r>
      <w:r w:rsidR="00006469" w:rsidRPr="008C628B">
        <w:rPr>
          <w:color w:val="1F1F1F"/>
          <w:sz w:val="24"/>
        </w:rPr>
        <w:t>will</w:t>
      </w:r>
      <w:r w:rsidR="00006469" w:rsidRPr="008C628B">
        <w:rPr>
          <w:color w:val="1F1F1F"/>
          <w:spacing w:val="13"/>
          <w:sz w:val="24"/>
        </w:rPr>
        <w:t xml:space="preserve"> </w:t>
      </w:r>
      <w:r w:rsidR="00006469" w:rsidRPr="008C628B">
        <w:rPr>
          <w:color w:val="1F1F1F"/>
          <w:sz w:val="24"/>
        </w:rPr>
        <w:t>be</w:t>
      </w:r>
      <w:r w:rsidR="00006469" w:rsidRPr="008C628B">
        <w:rPr>
          <w:color w:val="1F1F1F"/>
          <w:spacing w:val="10"/>
          <w:sz w:val="24"/>
        </w:rPr>
        <w:t xml:space="preserve"> </w:t>
      </w:r>
      <w:r w:rsidR="00006469" w:rsidRPr="008C628B">
        <w:rPr>
          <w:color w:val="1F1F1F"/>
          <w:sz w:val="24"/>
        </w:rPr>
        <w:t>used</w:t>
      </w:r>
      <w:r w:rsidR="00006469" w:rsidRPr="008C628B">
        <w:rPr>
          <w:color w:val="1F1F1F"/>
          <w:spacing w:val="11"/>
          <w:sz w:val="24"/>
        </w:rPr>
        <w:t xml:space="preserve"> </w:t>
      </w:r>
      <w:r w:rsidR="00006469" w:rsidRPr="008C628B">
        <w:rPr>
          <w:color w:val="1F1F1F"/>
          <w:sz w:val="24"/>
        </w:rPr>
        <w:t>in</w:t>
      </w:r>
      <w:r w:rsidR="00006469" w:rsidRPr="008C628B">
        <w:rPr>
          <w:color w:val="1F1F1F"/>
          <w:spacing w:val="11"/>
          <w:sz w:val="24"/>
        </w:rPr>
        <w:t xml:space="preserve"> </w:t>
      </w:r>
      <w:r w:rsidR="00006469" w:rsidRPr="008C628B">
        <w:rPr>
          <w:color w:val="1F1F1F"/>
          <w:sz w:val="24"/>
        </w:rPr>
        <w:t>re</w:t>
      </w:r>
      <w:r w:rsidR="00180624">
        <w:rPr>
          <w:color w:val="1F1F1F"/>
          <w:sz w:val="24"/>
        </w:rPr>
        <w:t>-</w:t>
      </w:r>
      <w:r w:rsidR="00006469" w:rsidRPr="008C628B">
        <w:rPr>
          <w:color w:val="1F1F1F"/>
          <w:sz w:val="24"/>
        </w:rPr>
        <w:t>vegetation</w:t>
      </w:r>
      <w:r w:rsidR="00006469" w:rsidRPr="008C628B">
        <w:rPr>
          <w:color w:val="1F1F1F"/>
          <w:spacing w:val="35"/>
          <w:sz w:val="24"/>
        </w:rPr>
        <w:t xml:space="preserve"> </w:t>
      </w:r>
      <w:r w:rsidR="00006469" w:rsidRPr="008C628B">
        <w:rPr>
          <w:color w:val="1F1F1F"/>
          <w:sz w:val="24"/>
        </w:rPr>
        <w:t>projects.</w:t>
      </w:r>
      <w:r w:rsidR="00006469" w:rsidRPr="008C628B">
        <w:rPr>
          <w:color w:val="1F1F1F"/>
          <w:spacing w:val="10"/>
          <w:sz w:val="24"/>
        </w:rPr>
        <w:t xml:space="preserve"> </w:t>
      </w:r>
      <w:r w:rsidR="00006469" w:rsidRPr="008C628B">
        <w:rPr>
          <w:color w:val="1F1F1F"/>
          <w:sz w:val="24"/>
        </w:rPr>
        <w:t>Recipient</w:t>
      </w:r>
      <w:r w:rsidR="00006469" w:rsidRPr="008C628B">
        <w:rPr>
          <w:color w:val="1F1F1F"/>
          <w:spacing w:val="27"/>
          <w:sz w:val="24"/>
        </w:rPr>
        <w:t xml:space="preserve"> </w:t>
      </w:r>
      <w:r w:rsidR="00006469" w:rsidRPr="008C628B">
        <w:rPr>
          <w:color w:val="1F1F1F"/>
          <w:sz w:val="24"/>
        </w:rPr>
        <w:t>advises</w:t>
      </w:r>
      <w:r w:rsidR="00006469" w:rsidRPr="008C628B">
        <w:rPr>
          <w:color w:val="1F1F1F"/>
          <w:spacing w:val="18"/>
          <w:sz w:val="24"/>
        </w:rPr>
        <w:t xml:space="preserve"> </w:t>
      </w:r>
      <w:r w:rsidR="00006469" w:rsidRPr="008C628B">
        <w:rPr>
          <w:color w:val="1F1F1F"/>
          <w:w w:val="104"/>
          <w:sz w:val="24"/>
        </w:rPr>
        <w:t xml:space="preserve">BLM </w:t>
      </w:r>
      <w:r w:rsidR="00006469" w:rsidRPr="008C628B">
        <w:rPr>
          <w:color w:val="1F1F1F"/>
          <w:sz w:val="24"/>
        </w:rPr>
        <w:t>on</w:t>
      </w:r>
      <w:r w:rsidR="00006469" w:rsidRPr="008C628B">
        <w:rPr>
          <w:color w:val="1F1F1F"/>
          <w:spacing w:val="15"/>
          <w:sz w:val="24"/>
        </w:rPr>
        <w:t xml:space="preserve"> </w:t>
      </w:r>
      <w:r w:rsidR="00006469" w:rsidRPr="008C628B">
        <w:rPr>
          <w:color w:val="1F1F1F"/>
          <w:sz w:val="24"/>
        </w:rPr>
        <w:t>plant</w:t>
      </w:r>
      <w:r w:rsidR="00006469" w:rsidRPr="008C628B">
        <w:rPr>
          <w:color w:val="1F1F1F"/>
          <w:spacing w:val="10"/>
          <w:sz w:val="24"/>
        </w:rPr>
        <w:t xml:space="preserve"> </w:t>
      </w:r>
      <w:r w:rsidR="00006469" w:rsidRPr="008C628B">
        <w:rPr>
          <w:color w:val="1F1F1F"/>
          <w:sz w:val="24"/>
        </w:rPr>
        <w:t>selection</w:t>
      </w:r>
      <w:r w:rsidR="00006469" w:rsidRPr="008C628B">
        <w:rPr>
          <w:color w:val="1F1F1F"/>
          <w:spacing w:val="39"/>
          <w:sz w:val="24"/>
        </w:rPr>
        <w:t xml:space="preserve"> </w:t>
      </w:r>
      <w:r w:rsidR="00006469" w:rsidRPr="008C628B">
        <w:rPr>
          <w:color w:val="1F1F1F"/>
          <w:sz w:val="24"/>
        </w:rPr>
        <w:t>for</w:t>
      </w:r>
      <w:r w:rsidR="00006469" w:rsidRPr="008C628B">
        <w:rPr>
          <w:color w:val="1F1F1F"/>
          <w:spacing w:val="2"/>
          <w:sz w:val="24"/>
        </w:rPr>
        <w:t xml:space="preserve"> </w:t>
      </w:r>
      <w:r w:rsidR="00006469" w:rsidRPr="008C628B">
        <w:rPr>
          <w:color w:val="1F1F1F"/>
          <w:sz w:val="24"/>
        </w:rPr>
        <w:t>species</w:t>
      </w:r>
      <w:r w:rsidR="00006469" w:rsidRPr="008C628B">
        <w:rPr>
          <w:color w:val="1F1F1F"/>
          <w:spacing w:val="26"/>
          <w:sz w:val="24"/>
        </w:rPr>
        <w:t xml:space="preserve"> </w:t>
      </w:r>
      <w:r w:rsidR="00006469" w:rsidRPr="008C628B">
        <w:rPr>
          <w:color w:val="1F1F1F"/>
          <w:sz w:val="24"/>
        </w:rPr>
        <w:t>that</w:t>
      </w:r>
      <w:r w:rsidR="00006469" w:rsidRPr="008C628B">
        <w:rPr>
          <w:color w:val="1F1F1F"/>
          <w:spacing w:val="6"/>
          <w:sz w:val="24"/>
        </w:rPr>
        <w:t xml:space="preserve"> </w:t>
      </w:r>
      <w:r w:rsidR="00006469" w:rsidRPr="008C628B">
        <w:rPr>
          <w:color w:val="1F1F1F"/>
          <w:sz w:val="24"/>
        </w:rPr>
        <w:t>will</w:t>
      </w:r>
      <w:r w:rsidR="00006469" w:rsidRPr="008C628B">
        <w:rPr>
          <w:color w:val="1F1F1F"/>
          <w:spacing w:val="8"/>
          <w:sz w:val="24"/>
        </w:rPr>
        <w:t xml:space="preserve"> </w:t>
      </w:r>
      <w:r w:rsidR="00006469" w:rsidRPr="008C628B">
        <w:rPr>
          <w:color w:val="1F1F1F"/>
          <w:sz w:val="24"/>
        </w:rPr>
        <w:t>survive</w:t>
      </w:r>
      <w:r w:rsidR="00006469" w:rsidRPr="008C628B">
        <w:rPr>
          <w:color w:val="1F1F1F"/>
          <w:spacing w:val="33"/>
          <w:sz w:val="24"/>
        </w:rPr>
        <w:t xml:space="preserve"> </w:t>
      </w:r>
      <w:r w:rsidR="00006469" w:rsidRPr="008C628B">
        <w:rPr>
          <w:color w:val="1F1F1F"/>
          <w:sz w:val="24"/>
        </w:rPr>
        <w:t>in</w:t>
      </w:r>
      <w:r w:rsidR="00006469" w:rsidRPr="008C628B">
        <w:rPr>
          <w:color w:val="1F1F1F"/>
          <w:spacing w:val="12"/>
          <w:sz w:val="24"/>
        </w:rPr>
        <w:t xml:space="preserve"> </w:t>
      </w:r>
      <w:r w:rsidR="00006469" w:rsidRPr="008C628B">
        <w:rPr>
          <w:color w:val="1F1F1F"/>
          <w:sz w:val="24"/>
        </w:rPr>
        <w:t>various</w:t>
      </w:r>
      <w:r w:rsidR="00006469" w:rsidRPr="008C628B">
        <w:rPr>
          <w:color w:val="1F1F1F"/>
          <w:spacing w:val="15"/>
          <w:sz w:val="24"/>
        </w:rPr>
        <w:t xml:space="preserve"> </w:t>
      </w:r>
      <w:r w:rsidR="00006469" w:rsidRPr="008C628B">
        <w:rPr>
          <w:color w:val="1F1F1F"/>
          <w:sz w:val="24"/>
        </w:rPr>
        <w:t>disturbed</w:t>
      </w:r>
      <w:r w:rsidR="00006469" w:rsidRPr="008C628B">
        <w:rPr>
          <w:color w:val="1F1F1F"/>
          <w:spacing w:val="34"/>
          <w:sz w:val="24"/>
        </w:rPr>
        <w:t xml:space="preserve"> </w:t>
      </w:r>
      <w:r w:rsidR="00006469" w:rsidRPr="008C628B">
        <w:rPr>
          <w:color w:val="1F1F1F"/>
          <w:sz w:val="24"/>
        </w:rPr>
        <w:t>area</w:t>
      </w:r>
      <w:r w:rsidR="00006469" w:rsidRPr="008C628B">
        <w:rPr>
          <w:color w:val="1F1F1F"/>
          <w:spacing w:val="13"/>
          <w:sz w:val="24"/>
        </w:rPr>
        <w:t xml:space="preserve"> </w:t>
      </w:r>
      <w:r w:rsidR="00006469" w:rsidRPr="008C628B">
        <w:rPr>
          <w:color w:val="1F1F1F"/>
          <w:sz w:val="24"/>
        </w:rPr>
        <w:t>and</w:t>
      </w:r>
      <w:r w:rsidR="00006469" w:rsidRPr="008C628B">
        <w:rPr>
          <w:color w:val="1F1F1F"/>
          <w:spacing w:val="10"/>
          <w:sz w:val="24"/>
        </w:rPr>
        <w:t xml:space="preserve"> </w:t>
      </w:r>
      <w:r w:rsidR="00006469" w:rsidRPr="008C628B">
        <w:rPr>
          <w:color w:val="1F1F1F"/>
          <w:sz w:val="24"/>
        </w:rPr>
        <w:t>will</w:t>
      </w:r>
      <w:r w:rsidR="00006469" w:rsidRPr="008C628B">
        <w:rPr>
          <w:color w:val="1F1F1F"/>
          <w:spacing w:val="14"/>
          <w:sz w:val="24"/>
        </w:rPr>
        <w:t xml:space="preserve"> </w:t>
      </w:r>
      <w:r w:rsidR="00006469" w:rsidRPr="008C628B">
        <w:rPr>
          <w:color w:val="1F1F1F"/>
          <w:w w:val="104"/>
          <w:sz w:val="24"/>
        </w:rPr>
        <w:t xml:space="preserve">successfully </w:t>
      </w:r>
      <w:r w:rsidR="00006469" w:rsidRPr="008C628B">
        <w:rPr>
          <w:color w:val="1F1F1F"/>
          <w:sz w:val="24"/>
        </w:rPr>
        <w:t>compete</w:t>
      </w:r>
      <w:r w:rsidR="00006469" w:rsidRPr="008C628B">
        <w:rPr>
          <w:color w:val="1F1F1F"/>
          <w:spacing w:val="21"/>
          <w:sz w:val="24"/>
        </w:rPr>
        <w:t xml:space="preserve"> </w:t>
      </w:r>
      <w:r w:rsidR="00006469" w:rsidRPr="008C628B">
        <w:rPr>
          <w:color w:val="1F1F1F"/>
          <w:sz w:val="24"/>
        </w:rPr>
        <w:t>with</w:t>
      </w:r>
      <w:r w:rsidR="00006469" w:rsidRPr="008C628B">
        <w:rPr>
          <w:color w:val="1F1F1F"/>
          <w:spacing w:val="27"/>
          <w:sz w:val="24"/>
        </w:rPr>
        <w:t xml:space="preserve"> </w:t>
      </w:r>
      <w:r w:rsidR="00006469" w:rsidRPr="008C628B">
        <w:rPr>
          <w:color w:val="1F1F1F"/>
          <w:sz w:val="24"/>
        </w:rPr>
        <w:t>non-native</w:t>
      </w:r>
      <w:r w:rsidR="00006469" w:rsidRPr="008C628B">
        <w:rPr>
          <w:color w:val="1F1F1F"/>
          <w:spacing w:val="22"/>
          <w:sz w:val="24"/>
        </w:rPr>
        <w:t xml:space="preserve"> </w:t>
      </w:r>
      <w:r w:rsidR="00006469" w:rsidRPr="008C628B">
        <w:rPr>
          <w:color w:val="1F1F1F"/>
          <w:sz w:val="24"/>
        </w:rPr>
        <w:t>invasive</w:t>
      </w:r>
      <w:r w:rsidR="00006469" w:rsidRPr="008C628B">
        <w:rPr>
          <w:color w:val="1F1F1F"/>
          <w:spacing w:val="23"/>
          <w:sz w:val="24"/>
        </w:rPr>
        <w:t xml:space="preserve"> </w:t>
      </w:r>
      <w:r w:rsidR="00006469" w:rsidRPr="008C628B">
        <w:rPr>
          <w:color w:val="1F1F1F"/>
          <w:sz w:val="24"/>
        </w:rPr>
        <w:t>plants.</w:t>
      </w:r>
      <w:r w:rsidR="00006469" w:rsidRPr="008C628B">
        <w:rPr>
          <w:color w:val="1F1F1F"/>
          <w:spacing w:val="11"/>
          <w:sz w:val="24"/>
        </w:rPr>
        <w:t xml:space="preserve"> </w:t>
      </w:r>
      <w:r w:rsidR="00006469" w:rsidRPr="008C628B">
        <w:rPr>
          <w:color w:val="1F1F1F"/>
          <w:sz w:val="24"/>
        </w:rPr>
        <w:t>Recipient</w:t>
      </w:r>
      <w:r w:rsidR="00006469" w:rsidRPr="008C628B">
        <w:rPr>
          <w:color w:val="1F1F1F"/>
          <w:spacing w:val="27"/>
          <w:sz w:val="24"/>
        </w:rPr>
        <w:t xml:space="preserve"> </w:t>
      </w:r>
      <w:r w:rsidR="00006469" w:rsidRPr="008C628B">
        <w:rPr>
          <w:color w:val="1F1F1F"/>
          <w:sz w:val="24"/>
        </w:rPr>
        <w:t>will</w:t>
      </w:r>
      <w:r w:rsidR="00006469" w:rsidRPr="008C628B">
        <w:rPr>
          <w:color w:val="1F1F1F"/>
          <w:spacing w:val="11"/>
          <w:sz w:val="24"/>
        </w:rPr>
        <w:t xml:space="preserve"> </w:t>
      </w:r>
      <w:r w:rsidR="00006469" w:rsidRPr="008C628B">
        <w:rPr>
          <w:color w:val="1F1F1F"/>
          <w:sz w:val="24"/>
        </w:rPr>
        <w:t>coordinate</w:t>
      </w:r>
      <w:r w:rsidR="00006469" w:rsidRPr="008C628B">
        <w:rPr>
          <w:color w:val="1F1F1F"/>
          <w:spacing w:val="36"/>
          <w:sz w:val="24"/>
        </w:rPr>
        <w:t xml:space="preserve"> </w:t>
      </w:r>
      <w:r w:rsidR="00006469" w:rsidRPr="008C628B">
        <w:rPr>
          <w:color w:val="1F1F1F"/>
          <w:sz w:val="24"/>
        </w:rPr>
        <w:t>with</w:t>
      </w:r>
      <w:r w:rsidR="00006469" w:rsidRPr="008C628B">
        <w:rPr>
          <w:color w:val="1F1F1F"/>
          <w:spacing w:val="25"/>
          <w:sz w:val="24"/>
        </w:rPr>
        <w:t xml:space="preserve"> </w:t>
      </w:r>
      <w:r w:rsidR="00006469" w:rsidRPr="008C628B">
        <w:rPr>
          <w:color w:val="1F1F1F"/>
          <w:sz w:val="24"/>
        </w:rPr>
        <w:t>Alaska</w:t>
      </w:r>
      <w:r w:rsidR="00006469" w:rsidRPr="008C628B">
        <w:rPr>
          <w:color w:val="1F1F1F"/>
          <w:spacing w:val="13"/>
          <w:sz w:val="24"/>
        </w:rPr>
        <w:t xml:space="preserve"> </w:t>
      </w:r>
      <w:r w:rsidR="00006469" w:rsidRPr="008C628B">
        <w:rPr>
          <w:color w:val="1F1F1F"/>
          <w:sz w:val="24"/>
        </w:rPr>
        <w:t>Department</w:t>
      </w:r>
      <w:r w:rsidR="00006469" w:rsidRPr="008C628B">
        <w:rPr>
          <w:color w:val="1F1F1F"/>
          <w:spacing w:val="35"/>
          <w:sz w:val="24"/>
        </w:rPr>
        <w:t xml:space="preserve"> </w:t>
      </w:r>
      <w:r w:rsidR="00006469" w:rsidRPr="008C628B">
        <w:rPr>
          <w:color w:val="1F1F1F"/>
          <w:w w:val="114"/>
          <w:sz w:val="24"/>
        </w:rPr>
        <w:t xml:space="preserve">of </w:t>
      </w:r>
      <w:r w:rsidR="00006469" w:rsidRPr="008C628B">
        <w:rPr>
          <w:color w:val="1F1F1F"/>
          <w:sz w:val="24"/>
        </w:rPr>
        <w:t>Transportation</w:t>
      </w:r>
      <w:r w:rsidR="00006469" w:rsidRPr="008C628B">
        <w:rPr>
          <w:color w:val="1F1F1F"/>
          <w:spacing w:val="38"/>
          <w:sz w:val="24"/>
        </w:rPr>
        <w:t xml:space="preserve"> </w:t>
      </w:r>
      <w:r w:rsidR="00006469" w:rsidRPr="008C628B">
        <w:rPr>
          <w:color w:val="1F1F1F"/>
          <w:sz w:val="24"/>
        </w:rPr>
        <w:t>to</w:t>
      </w:r>
      <w:r w:rsidR="00006469" w:rsidRPr="008C628B">
        <w:rPr>
          <w:color w:val="1F1F1F"/>
          <w:spacing w:val="14"/>
          <w:sz w:val="24"/>
        </w:rPr>
        <w:t xml:space="preserve"> </w:t>
      </w:r>
      <w:r w:rsidR="00006469" w:rsidRPr="008C628B">
        <w:rPr>
          <w:color w:val="1F1F1F"/>
          <w:sz w:val="24"/>
        </w:rPr>
        <w:t>obtain</w:t>
      </w:r>
      <w:r w:rsidR="00006469" w:rsidRPr="008C628B">
        <w:rPr>
          <w:color w:val="1F1F1F"/>
          <w:spacing w:val="15"/>
          <w:sz w:val="24"/>
        </w:rPr>
        <w:t xml:space="preserve"> </w:t>
      </w:r>
      <w:r w:rsidR="00006469" w:rsidRPr="008C628B">
        <w:rPr>
          <w:color w:val="1F1F1F"/>
          <w:sz w:val="24"/>
        </w:rPr>
        <w:t>native</w:t>
      </w:r>
      <w:r w:rsidR="00006469" w:rsidRPr="008C628B">
        <w:rPr>
          <w:color w:val="1F1F1F"/>
          <w:spacing w:val="8"/>
          <w:sz w:val="24"/>
        </w:rPr>
        <w:t xml:space="preserve"> </w:t>
      </w:r>
      <w:r w:rsidR="00006469" w:rsidRPr="008C628B">
        <w:rPr>
          <w:color w:val="1F1F1F"/>
          <w:sz w:val="24"/>
        </w:rPr>
        <w:t>seed,</w:t>
      </w:r>
      <w:r w:rsidR="00006469" w:rsidRPr="008C628B">
        <w:rPr>
          <w:color w:val="1F1F1F"/>
          <w:spacing w:val="17"/>
          <w:sz w:val="24"/>
        </w:rPr>
        <w:t xml:space="preserve"> </w:t>
      </w:r>
      <w:r w:rsidR="00006469" w:rsidRPr="008C628B">
        <w:rPr>
          <w:color w:val="1F1F1F"/>
          <w:sz w:val="24"/>
        </w:rPr>
        <w:t>conduct</w:t>
      </w:r>
      <w:r w:rsidR="00006469" w:rsidRPr="008C628B">
        <w:rPr>
          <w:color w:val="1F1F1F"/>
          <w:spacing w:val="18"/>
          <w:sz w:val="24"/>
        </w:rPr>
        <w:t xml:space="preserve"> </w:t>
      </w:r>
      <w:r w:rsidR="00006469" w:rsidRPr="008C628B">
        <w:rPr>
          <w:color w:val="1F1F1F"/>
          <w:sz w:val="24"/>
        </w:rPr>
        <w:t>survivability</w:t>
      </w:r>
      <w:r w:rsidR="00006469" w:rsidRPr="008C628B">
        <w:rPr>
          <w:color w:val="1F1F1F"/>
          <w:spacing w:val="37"/>
          <w:sz w:val="24"/>
        </w:rPr>
        <w:t xml:space="preserve"> </w:t>
      </w:r>
      <w:r w:rsidR="00006469" w:rsidRPr="008C628B">
        <w:rPr>
          <w:color w:val="1F1F1F"/>
          <w:sz w:val="24"/>
        </w:rPr>
        <w:t>trials</w:t>
      </w:r>
      <w:r w:rsidR="00006469" w:rsidRPr="008C628B">
        <w:rPr>
          <w:color w:val="1F1F1F"/>
          <w:spacing w:val="12"/>
          <w:sz w:val="24"/>
        </w:rPr>
        <w:t xml:space="preserve"> </w:t>
      </w:r>
      <w:r w:rsidR="00006469" w:rsidRPr="008C628B">
        <w:rPr>
          <w:color w:val="1F1F1F"/>
          <w:sz w:val="24"/>
        </w:rPr>
        <w:t>and</w:t>
      </w:r>
      <w:r w:rsidR="00006469" w:rsidRPr="008C628B">
        <w:rPr>
          <w:color w:val="1F1F1F"/>
          <w:spacing w:val="10"/>
          <w:sz w:val="24"/>
        </w:rPr>
        <w:t xml:space="preserve"> </w:t>
      </w:r>
      <w:r w:rsidR="00006469" w:rsidRPr="008C628B">
        <w:rPr>
          <w:color w:val="1F1F1F"/>
          <w:sz w:val="24"/>
        </w:rPr>
        <w:t>develop</w:t>
      </w:r>
      <w:r w:rsidR="00006469" w:rsidRPr="008C628B">
        <w:rPr>
          <w:color w:val="1F1F1F"/>
          <w:spacing w:val="25"/>
          <w:sz w:val="24"/>
        </w:rPr>
        <w:t xml:space="preserve"> </w:t>
      </w:r>
      <w:r w:rsidR="00006469" w:rsidRPr="008C628B">
        <w:rPr>
          <w:color w:val="1F1F1F"/>
          <w:sz w:val="24"/>
        </w:rPr>
        <w:t>seed</w:t>
      </w:r>
      <w:r w:rsidR="00006469" w:rsidRPr="008C628B">
        <w:rPr>
          <w:color w:val="1F1F1F"/>
          <w:spacing w:val="26"/>
          <w:sz w:val="24"/>
        </w:rPr>
        <w:t xml:space="preserve"> </w:t>
      </w:r>
      <w:r w:rsidR="00006469" w:rsidRPr="008C628B">
        <w:rPr>
          <w:color w:val="1F1F1F"/>
          <w:sz w:val="24"/>
        </w:rPr>
        <w:t>mixes</w:t>
      </w:r>
      <w:r w:rsidR="00006469" w:rsidRPr="008C628B">
        <w:rPr>
          <w:color w:val="1F1F1F"/>
          <w:spacing w:val="13"/>
          <w:sz w:val="24"/>
        </w:rPr>
        <w:t xml:space="preserve"> </w:t>
      </w:r>
      <w:r w:rsidR="00006469" w:rsidRPr="008C628B">
        <w:rPr>
          <w:color w:val="1F1F1F"/>
          <w:sz w:val="24"/>
        </w:rPr>
        <w:t>in</w:t>
      </w:r>
      <w:r w:rsidR="00006469" w:rsidRPr="008C628B">
        <w:rPr>
          <w:color w:val="1F1F1F"/>
          <w:spacing w:val="19"/>
          <w:sz w:val="24"/>
        </w:rPr>
        <w:t xml:space="preserve"> </w:t>
      </w:r>
      <w:r w:rsidR="00006469" w:rsidRPr="008C628B">
        <w:rPr>
          <w:color w:val="1F1F1F"/>
          <w:w w:val="106"/>
          <w:sz w:val="24"/>
        </w:rPr>
        <w:t xml:space="preserve">an </w:t>
      </w:r>
      <w:r w:rsidR="00006469" w:rsidRPr="008C628B">
        <w:rPr>
          <w:color w:val="1F1F1F"/>
          <w:sz w:val="24"/>
        </w:rPr>
        <w:t>effort</w:t>
      </w:r>
      <w:r w:rsidR="00006469" w:rsidRPr="008C628B">
        <w:rPr>
          <w:color w:val="1F1F1F"/>
          <w:spacing w:val="20"/>
          <w:sz w:val="24"/>
        </w:rPr>
        <w:t xml:space="preserve"> </w:t>
      </w:r>
      <w:r w:rsidR="00006469" w:rsidRPr="008C628B">
        <w:rPr>
          <w:color w:val="1F1F1F"/>
          <w:sz w:val="24"/>
        </w:rPr>
        <w:t>to</w:t>
      </w:r>
      <w:r w:rsidR="00006469" w:rsidRPr="008C628B">
        <w:rPr>
          <w:color w:val="1F1F1F"/>
          <w:spacing w:val="-3"/>
          <w:sz w:val="24"/>
        </w:rPr>
        <w:t xml:space="preserve"> </w:t>
      </w:r>
      <w:r w:rsidR="00006469" w:rsidRPr="008C628B">
        <w:rPr>
          <w:color w:val="313131"/>
          <w:sz w:val="24"/>
        </w:rPr>
        <w:t>share</w:t>
      </w:r>
      <w:r w:rsidR="00006469" w:rsidRPr="008C628B">
        <w:rPr>
          <w:color w:val="313131"/>
          <w:spacing w:val="28"/>
          <w:sz w:val="24"/>
        </w:rPr>
        <w:t xml:space="preserve"> </w:t>
      </w:r>
      <w:r w:rsidR="00006469" w:rsidRPr="008C628B">
        <w:rPr>
          <w:color w:val="1F1F1F"/>
          <w:sz w:val="24"/>
        </w:rPr>
        <w:t>information</w:t>
      </w:r>
      <w:r w:rsidR="00006469" w:rsidRPr="008C628B">
        <w:rPr>
          <w:color w:val="1F1F1F"/>
          <w:spacing w:val="39"/>
          <w:sz w:val="24"/>
        </w:rPr>
        <w:t xml:space="preserve"> </w:t>
      </w:r>
      <w:r w:rsidR="00006469" w:rsidRPr="008C628B">
        <w:rPr>
          <w:color w:val="1F1F1F"/>
          <w:sz w:val="24"/>
        </w:rPr>
        <w:t>and</w:t>
      </w:r>
      <w:r w:rsidR="00006469" w:rsidRPr="008C628B">
        <w:rPr>
          <w:color w:val="1F1F1F"/>
          <w:spacing w:val="3"/>
          <w:sz w:val="24"/>
        </w:rPr>
        <w:t xml:space="preserve"> </w:t>
      </w:r>
      <w:r w:rsidR="00006469" w:rsidRPr="008C628B">
        <w:rPr>
          <w:color w:val="1F1F1F"/>
          <w:sz w:val="24"/>
        </w:rPr>
        <w:t>resources</w:t>
      </w:r>
      <w:r w:rsidR="00006469" w:rsidRPr="008C628B">
        <w:rPr>
          <w:color w:val="1F1F1F"/>
          <w:spacing w:val="22"/>
          <w:sz w:val="24"/>
        </w:rPr>
        <w:t xml:space="preserve"> </w:t>
      </w:r>
      <w:r w:rsidR="00006469" w:rsidRPr="008C628B">
        <w:rPr>
          <w:color w:val="1F1F1F"/>
          <w:sz w:val="24"/>
        </w:rPr>
        <w:t>to</w:t>
      </w:r>
      <w:r w:rsidR="00006469" w:rsidRPr="008C628B">
        <w:rPr>
          <w:color w:val="1F1F1F"/>
          <w:spacing w:val="7"/>
          <w:sz w:val="24"/>
        </w:rPr>
        <w:t xml:space="preserve"> </w:t>
      </w:r>
      <w:r w:rsidR="00006469" w:rsidRPr="008C628B">
        <w:rPr>
          <w:color w:val="1F1F1F"/>
          <w:sz w:val="24"/>
        </w:rPr>
        <w:t>reduce</w:t>
      </w:r>
      <w:r w:rsidR="00006469" w:rsidRPr="008C628B">
        <w:rPr>
          <w:color w:val="1F1F1F"/>
          <w:spacing w:val="22"/>
          <w:sz w:val="24"/>
        </w:rPr>
        <w:t xml:space="preserve"> </w:t>
      </w:r>
      <w:r w:rsidR="00006469" w:rsidRPr="008C628B">
        <w:rPr>
          <w:color w:val="1F1F1F"/>
          <w:sz w:val="24"/>
        </w:rPr>
        <w:t>costs,</w:t>
      </w:r>
      <w:r w:rsidR="00006469" w:rsidRPr="008C628B">
        <w:rPr>
          <w:color w:val="1F1F1F"/>
          <w:spacing w:val="21"/>
          <w:sz w:val="24"/>
        </w:rPr>
        <w:t xml:space="preserve"> </w:t>
      </w:r>
      <w:r w:rsidR="00006469" w:rsidRPr="008C628B">
        <w:rPr>
          <w:color w:val="1F1F1F"/>
          <w:sz w:val="24"/>
        </w:rPr>
        <w:t>increase</w:t>
      </w:r>
      <w:r w:rsidR="00006469" w:rsidRPr="008C628B">
        <w:rPr>
          <w:color w:val="1F1F1F"/>
          <w:spacing w:val="13"/>
          <w:sz w:val="24"/>
        </w:rPr>
        <w:t xml:space="preserve"> </w:t>
      </w:r>
      <w:r w:rsidR="00006469" w:rsidRPr="008C628B">
        <w:rPr>
          <w:color w:val="1F1F1F"/>
          <w:sz w:val="24"/>
        </w:rPr>
        <w:t>consistency</w:t>
      </w:r>
      <w:r w:rsidR="00006469" w:rsidRPr="008C628B">
        <w:rPr>
          <w:color w:val="1F1F1F"/>
          <w:spacing w:val="38"/>
          <w:sz w:val="24"/>
        </w:rPr>
        <w:t xml:space="preserve"> </w:t>
      </w:r>
      <w:r w:rsidR="00006469" w:rsidRPr="008C628B">
        <w:rPr>
          <w:color w:val="1F1F1F"/>
          <w:sz w:val="24"/>
        </w:rPr>
        <w:t>and</w:t>
      </w:r>
      <w:r w:rsidR="00006469" w:rsidRPr="008C628B">
        <w:rPr>
          <w:color w:val="1F1F1F"/>
          <w:spacing w:val="16"/>
          <w:sz w:val="24"/>
        </w:rPr>
        <w:t xml:space="preserve"> </w:t>
      </w:r>
      <w:r w:rsidR="00006469" w:rsidRPr="008C628B">
        <w:rPr>
          <w:color w:val="1F1F1F"/>
          <w:w w:val="105"/>
          <w:sz w:val="24"/>
        </w:rPr>
        <w:t xml:space="preserve">maximize </w:t>
      </w:r>
      <w:r w:rsidR="00006469" w:rsidRPr="008C628B">
        <w:rPr>
          <w:color w:val="1F1F1F"/>
          <w:sz w:val="24"/>
        </w:rPr>
        <w:t>both</w:t>
      </w:r>
      <w:r w:rsidR="00006469" w:rsidRPr="008C628B">
        <w:rPr>
          <w:color w:val="1F1F1F"/>
          <w:spacing w:val="14"/>
          <w:sz w:val="24"/>
        </w:rPr>
        <w:t xml:space="preserve"> </w:t>
      </w:r>
      <w:r w:rsidR="00006469" w:rsidRPr="008C628B">
        <w:rPr>
          <w:color w:val="1F1F1F"/>
          <w:sz w:val="24"/>
        </w:rPr>
        <w:t>BLM</w:t>
      </w:r>
      <w:r w:rsidR="00006469" w:rsidRPr="008C628B">
        <w:rPr>
          <w:color w:val="1F1F1F"/>
          <w:spacing w:val="8"/>
          <w:sz w:val="24"/>
        </w:rPr>
        <w:t xml:space="preserve"> </w:t>
      </w:r>
      <w:r w:rsidR="00006469" w:rsidRPr="008C628B">
        <w:rPr>
          <w:color w:val="1F1F1F"/>
          <w:sz w:val="24"/>
        </w:rPr>
        <w:t>and</w:t>
      </w:r>
      <w:r w:rsidR="00006469" w:rsidRPr="008C628B">
        <w:rPr>
          <w:color w:val="1F1F1F"/>
          <w:spacing w:val="14"/>
          <w:sz w:val="24"/>
        </w:rPr>
        <w:t xml:space="preserve"> </w:t>
      </w:r>
      <w:r w:rsidR="00006469" w:rsidRPr="008C628B">
        <w:rPr>
          <w:color w:val="1F1F1F"/>
          <w:sz w:val="24"/>
        </w:rPr>
        <w:t>DOT's</w:t>
      </w:r>
      <w:r w:rsidR="00006469" w:rsidRPr="008C628B">
        <w:rPr>
          <w:color w:val="1F1F1F"/>
          <w:spacing w:val="54"/>
          <w:sz w:val="24"/>
        </w:rPr>
        <w:t xml:space="preserve"> </w:t>
      </w:r>
      <w:r w:rsidR="00006469" w:rsidRPr="008C628B">
        <w:rPr>
          <w:color w:val="1F1F1F"/>
          <w:sz w:val="24"/>
        </w:rPr>
        <w:t>ability</w:t>
      </w:r>
      <w:r w:rsidR="00006469" w:rsidRPr="008C628B">
        <w:rPr>
          <w:color w:val="1F1F1F"/>
          <w:spacing w:val="15"/>
          <w:sz w:val="24"/>
        </w:rPr>
        <w:t xml:space="preserve"> </w:t>
      </w:r>
      <w:r w:rsidR="00006469" w:rsidRPr="008C628B">
        <w:rPr>
          <w:color w:val="1F1F1F"/>
          <w:sz w:val="24"/>
        </w:rPr>
        <w:t>to</w:t>
      </w:r>
      <w:r w:rsidR="00006469" w:rsidRPr="008C628B">
        <w:rPr>
          <w:color w:val="1F1F1F"/>
          <w:spacing w:val="6"/>
          <w:sz w:val="24"/>
        </w:rPr>
        <w:t xml:space="preserve"> </w:t>
      </w:r>
      <w:r w:rsidR="00006469" w:rsidRPr="008C628B">
        <w:rPr>
          <w:color w:val="1F1F1F"/>
          <w:sz w:val="24"/>
        </w:rPr>
        <w:t>re</w:t>
      </w:r>
      <w:r w:rsidR="00180624">
        <w:rPr>
          <w:color w:val="1F1F1F"/>
          <w:sz w:val="24"/>
        </w:rPr>
        <w:t>-</w:t>
      </w:r>
      <w:r w:rsidR="00006469" w:rsidRPr="008C628B">
        <w:rPr>
          <w:color w:val="1F1F1F"/>
          <w:sz w:val="24"/>
        </w:rPr>
        <w:t>vegetate</w:t>
      </w:r>
      <w:r w:rsidR="00006469" w:rsidRPr="008C628B">
        <w:rPr>
          <w:color w:val="1F1F1F"/>
          <w:spacing w:val="16"/>
          <w:sz w:val="24"/>
        </w:rPr>
        <w:t xml:space="preserve"> </w:t>
      </w:r>
      <w:r w:rsidR="00006469" w:rsidRPr="008C628B">
        <w:rPr>
          <w:color w:val="1F1F1F"/>
          <w:sz w:val="24"/>
        </w:rPr>
        <w:t>with</w:t>
      </w:r>
      <w:r w:rsidR="00006469" w:rsidRPr="008C628B">
        <w:rPr>
          <w:color w:val="1F1F1F"/>
          <w:spacing w:val="17"/>
          <w:sz w:val="24"/>
        </w:rPr>
        <w:t xml:space="preserve"> </w:t>
      </w:r>
      <w:r w:rsidR="00006469" w:rsidRPr="008C628B">
        <w:rPr>
          <w:color w:val="1F1F1F"/>
          <w:sz w:val="24"/>
        </w:rPr>
        <w:t>native</w:t>
      </w:r>
      <w:r w:rsidR="00006469" w:rsidRPr="008C628B">
        <w:rPr>
          <w:color w:val="1F1F1F"/>
          <w:spacing w:val="7"/>
          <w:sz w:val="24"/>
        </w:rPr>
        <w:t xml:space="preserve"> </w:t>
      </w:r>
      <w:r w:rsidR="00006469" w:rsidRPr="008C628B">
        <w:rPr>
          <w:color w:val="1F1F1F"/>
          <w:sz w:val="24"/>
        </w:rPr>
        <w:t>species</w:t>
      </w:r>
      <w:r w:rsidR="00006469" w:rsidRPr="008C628B">
        <w:rPr>
          <w:color w:val="1F1F1F"/>
          <w:spacing w:val="22"/>
          <w:sz w:val="24"/>
        </w:rPr>
        <w:t xml:space="preserve"> </w:t>
      </w:r>
      <w:r w:rsidR="00006469" w:rsidRPr="008C628B">
        <w:rPr>
          <w:color w:val="1F1F1F"/>
          <w:sz w:val="24"/>
        </w:rPr>
        <w:t>for</w:t>
      </w:r>
      <w:r w:rsidR="00006469" w:rsidRPr="008C628B">
        <w:rPr>
          <w:color w:val="1F1F1F"/>
          <w:spacing w:val="17"/>
          <w:sz w:val="24"/>
        </w:rPr>
        <w:t xml:space="preserve"> </w:t>
      </w:r>
      <w:r w:rsidR="00006469" w:rsidRPr="008C628B">
        <w:rPr>
          <w:color w:val="1F1F1F"/>
          <w:sz w:val="24"/>
        </w:rPr>
        <w:t>soil</w:t>
      </w:r>
      <w:r w:rsidR="00006469" w:rsidRPr="008C628B">
        <w:rPr>
          <w:color w:val="1F1F1F"/>
          <w:spacing w:val="26"/>
          <w:sz w:val="24"/>
        </w:rPr>
        <w:t xml:space="preserve"> </w:t>
      </w:r>
      <w:r w:rsidR="00006469" w:rsidRPr="008C628B">
        <w:rPr>
          <w:color w:val="1F1F1F"/>
          <w:sz w:val="24"/>
        </w:rPr>
        <w:t>stabilization</w:t>
      </w:r>
      <w:r w:rsidR="00006469" w:rsidRPr="008C628B">
        <w:rPr>
          <w:color w:val="1F1F1F"/>
          <w:spacing w:val="51"/>
          <w:sz w:val="24"/>
        </w:rPr>
        <w:t xml:space="preserve"> </w:t>
      </w:r>
      <w:r w:rsidR="00006469" w:rsidRPr="008C628B">
        <w:rPr>
          <w:color w:val="1F1F1F"/>
          <w:sz w:val="24"/>
        </w:rPr>
        <w:t>and</w:t>
      </w:r>
      <w:r w:rsidR="00006469" w:rsidRPr="008C628B">
        <w:rPr>
          <w:color w:val="1F1F1F"/>
          <w:spacing w:val="3"/>
          <w:sz w:val="24"/>
        </w:rPr>
        <w:t xml:space="preserve"> </w:t>
      </w:r>
      <w:r w:rsidR="00006469" w:rsidRPr="008C628B">
        <w:rPr>
          <w:color w:val="1F1F1F"/>
          <w:w w:val="106"/>
          <w:sz w:val="24"/>
        </w:rPr>
        <w:t xml:space="preserve">weed </w:t>
      </w:r>
      <w:r w:rsidR="00006469" w:rsidRPr="008C628B">
        <w:rPr>
          <w:color w:val="1F1F1F"/>
          <w:sz w:val="24"/>
        </w:rPr>
        <w:t>prevention</w:t>
      </w:r>
      <w:r w:rsidR="00006469" w:rsidRPr="008C628B">
        <w:rPr>
          <w:color w:val="1F1F1F"/>
          <w:spacing w:val="22"/>
          <w:sz w:val="24"/>
        </w:rPr>
        <w:t xml:space="preserve"> </w:t>
      </w:r>
      <w:r w:rsidR="00006469" w:rsidRPr="008C628B">
        <w:rPr>
          <w:color w:val="1F1F1F"/>
          <w:sz w:val="24"/>
        </w:rPr>
        <w:t xml:space="preserve">and control. </w:t>
      </w:r>
    </w:p>
    <w:p w14:paraId="5D30AF21" w14:textId="77777777" w:rsidR="00006469" w:rsidRPr="0043471A" w:rsidRDefault="00006469" w:rsidP="00006469">
      <w:pPr>
        <w:spacing w:line="264" w:lineRule="exact"/>
        <w:ind w:right="-20"/>
        <w:rPr>
          <w:color w:val="1F1F1F"/>
          <w:sz w:val="22"/>
          <w:szCs w:val="22"/>
        </w:rPr>
      </w:pPr>
    </w:p>
    <w:p w14:paraId="5B3257BB" w14:textId="123F5BD7" w:rsidR="006971CA" w:rsidRPr="008C628B" w:rsidRDefault="00180624" w:rsidP="00006469">
      <w:pPr>
        <w:widowControl/>
        <w:tabs>
          <w:tab w:val="left" w:pos="1080"/>
        </w:tabs>
        <w:ind w:firstLine="720"/>
        <w:rPr>
          <w:sz w:val="24"/>
          <w:highlight w:val="yellow"/>
        </w:rPr>
      </w:pPr>
      <w:r w:rsidRPr="008C628B">
        <w:rPr>
          <w:color w:val="1F1F1F"/>
          <w:sz w:val="24"/>
        </w:rPr>
        <w:t>Recipient</w:t>
      </w:r>
      <w:r w:rsidR="00006469" w:rsidRPr="008C628B">
        <w:rPr>
          <w:color w:val="1F1F1F"/>
          <w:sz w:val="24"/>
        </w:rPr>
        <w:t xml:space="preserve"> will store seed the is collected, increased or purchased for BLM purposes in a manner that prolongs seed viability and protects it from adverse agents and conditions.  Viability of seed will be confirmed at least once every five years for all seed in storage and annually for seed removed from storage that is destined for project out planting.</w:t>
      </w:r>
    </w:p>
    <w:p w14:paraId="5B3257BC" w14:textId="77777777" w:rsidR="006971CA" w:rsidRPr="00877B8D" w:rsidRDefault="006971CA" w:rsidP="00BE01D6">
      <w:pPr>
        <w:widowControl/>
        <w:tabs>
          <w:tab w:val="left" w:pos="1080"/>
        </w:tabs>
        <w:ind w:left="720"/>
        <w:rPr>
          <w:b/>
          <w:sz w:val="24"/>
          <w:highlight w:val="yellow"/>
        </w:rPr>
      </w:pPr>
    </w:p>
    <w:p w14:paraId="5B3257BD" w14:textId="77777777" w:rsidR="00984CE8" w:rsidRPr="00180624" w:rsidRDefault="006971CA" w:rsidP="00BE01D6">
      <w:pPr>
        <w:widowControl/>
        <w:tabs>
          <w:tab w:val="left" w:pos="1080"/>
        </w:tabs>
        <w:ind w:firstLine="720"/>
        <w:rPr>
          <w:sz w:val="24"/>
        </w:rPr>
      </w:pPr>
      <w:r w:rsidRPr="00180624">
        <w:rPr>
          <w:b/>
          <w:sz w:val="24"/>
        </w:rPr>
        <w:t>C.</w:t>
      </w:r>
      <w:r w:rsidRPr="00180624">
        <w:rPr>
          <w:b/>
          <w:sz w:val="24"/>
        </w:rPr>
        <w:tab/>
      </w:r>
      <w:r w:rsidR="004C3E25" w:rsidRPr="00180624">
        <w:rPr>
          <w:b/>
          <w:sz w:val="24"/>
        </w:rPr>
        <w:t>Statement of Joint Objectives</w:t>
      </w:r>
      <w:r w:rsidR="00B30200" w:rsidRPr="00180624">
        <w:rPr>
          <w:b/>
          <w:sz w:val="24"/>
        </w:rPr>
        <w:t>/Project Management Plan:</w:t>
      </w:r>
      <w:r w:rsidR="009D5960" w:rsidRPr="00180624">
        <w:rPr>
          <w:sz w:val="24"/>
        </w:rPr>
        <w:t xml:space="preserve">  </w:t>
      </w:r>
    </w:p>
    <w:p w14:paraId="71B78824" w14:textId="77777777" w:rsidR="00006469" w:rsidRPr="00602684" w:rsidRDefault="00006469" w:rsidP="00006469">
      <w:pPr>
        <w:widowControl/>
        <w:rPr>
          <w:bCs/>
          <w:sz w:val="24"/>
        </w:rPr>
      </w:pPr>
      <w:r w:rsidRPr="00602684">
        <w:rPr>
          <w:bCs/>
          <w:sz w:val="24"/>
        </w:rPr>
        <w:t>The Recipient will agree to:</w:t>
      </w:r>
    </w:p>
    <w:p w14:paraId="28EEBCA6" w14:textId="77777777" w:rsidR="00006469" w:rsidRDefault="00006469" w:rsidP="00006469">
      <w:pPr>
        <w:widowControl/>
        <w:tabs>
          <w:tab w:val="left" w:pos="738"/>
        </w:tabs>
        <w:ind w:left="738" w:hanging="360"/>
        <w:rPr>
          <w:bCs/>
          <w:sz w:val="24"/>
        </w:rPr>
      </w:pPr>
      <w:r w:rsidRPr="00602684">
        <w:rPr>
          <w:bCs/>
          <w:sz w:val="24"/>
        </w:rPr>
        <w:t>1.</w:t>
      </w:r>
      <w:r w:rsidRPr="00602684">
        <w:rPr>
          <w:bCs/>
          <w:sz w:val="24"/>
        </w:rPr>
        <w:tab/>
      </w:r>
      <w:r>
        <w:rPr>
          <w:bCs/>
          <w:sz w:val="24"/>
        </w:rPr>
        <w:t>Clean seeds collected for Seeds for Success and those collected from seed increase plantings.</w:t>
      </w:r>
    </w:p>
    <w:p w14:paraId="69C7F19C" w14:textId="77777777" w:rsidR="00006469" w:rsidRDefault="00006469" w:rsidP="00006469">
      <w:pPr>
        <w:widowControl/>
        <w:tabs>
          <w:tab w:val="left" w:pos="738"/>
        </w:tabs>
        <w:ind w:left="738" w:hanging="360"/>
        <w:rPr>
          <w:bCs/>
          <w:sz w:val="24"/>
        </w:rPr>
      </w:pPr>
      <w:r>
        <w:rPr>
          <w:bCs/>
          <w:sz w:val="24"/>
        </w:rPr>
        <w:t xml:space="preserve">2.   Store all seed collected from above sources or purchased by BLM in manner to preserve seed quality and genetic purity </w:t>
      </w:r>
    </w:p>
    <w:p w14:paraId="368CEE8D" w14:textId="77777777" w:rsidR="00006469" w:rsidRDefault="00006469" w:rsidP="00006469">
      <w:pPr>
        <w:widowControl/>
        <w:tabs>
          <w:tab w:val="left" w:pos="738"/>
        </w:tabs>
        <w:ind w:left="738" w:hanging="360"/>
        <w:rPr>
          <w:bCs/>
          <w:sz w:val="24"/>
        </w:rPr>
      </w:pPr>
      <w:r>
        <w:rPr>
          <w:bCs/>
          <w:sz w:val="24"/>
        </w:rPr>
        <w:t>3</w:t>
      </w:r>
      <w:r w:rsidRPr="00602684">
        <w:rPr>
          <w:bCs/>
          <w:sz w:val="24"/>
        </w:rPr>
        <w:t>.</w:t>
      </w:r>
      <w:r w:rsidRPr="00602684">
        <w:rPr>
          <w:bCs/>
          <w:sz w:val="24"/>
        </w:rPr>
        <w:tab/>
      </w:r>
      <w:r>
        <w:rPr>
          <w:bCs/>
          <w:sz w:val="24"/>
        </w:rPr>
        <w:t>Ship seeds as directed by BLM and Seeds of Success for long term storage, research, or use.</w:t>
      </w:r>
    </w:p>
    <w:p w14:paraId="57A85AE2" w14:textId="77777777" w:rsidR="00006469" w:rsidRDefault="00006469" w:rsidP="00006469">
      <w:pPr>
        <w:widowControl/>
        <w:tabs>
          <w:tab w:val="left" w:pos="738"/>
        </w:tabs>
        <w:ind w:left="738" w:hanging="360"/>
        <w:rPr>
          <w:bCs/>
          <w:sz w:val="24"/>
        </w:rPr>
      </w:pPr>
      <w:r>
        <w:rPr>
          <w:bCs/>
          <w:sz w:val="24"/>
        </w:rPr>
        <w:t>4.   Grow out selected species to increase the quantity of seed available for growers to commercially grow or BLM to use directly for site rehabilitation.</w:t>
      </w:r>
    </w:p>
    <w:p w14:paraId="70B36AC3" w14:textId="77777777" w:rsidR="00006469" w:rsidRDefault="00006469" w:rsidP="00006469">
      <w:pPr>
        <w:widowControl/>
        <w:tabs>
          <w:tab w:val="left" w:pos="738"/>
        </w:tabs>
        <w:ind w:left="738" w:hanging="360"/>
        <w:rPr>
          <w:bCs/>
          <w:sz w:val="24"/>
        </w:rPr>
      </w:pPr>
      <w:r>
        <w:rPr>
          <w:bCs/>
          <w:sz w:val="24"/>
        </w:rPr>
        <w:t>5.   Provide technical advice on desired species for rehabilitation of various ecological sites.</w:t>
      </w:r>
    </w:p>
    <w:p w14:paraId="2E13B2CD" w14:textId="77777777" w:rsidR="00006469" w:rsidRDefault="00006469" w:rsidP="00006469">
      <w:pPr>
        <w:widowControl/>
        <w:tabs>
          <w:tab w:val="left" w:pos="738"/>
        </w:tabs>
        <w:ind w:left="738" w:hanging="360"/>
        <w:rPr>
          <w:bCs/>
          <w:sz w:val="24"/>
        </w:rPr>
      </w:pPr>
      <w:r>
        <w:rPr>
          <w:bCs/>
          <w:sz w:val="24"/>
        </w:rPr>
        <w:t xml:space="preserve">6.   Test germination and purity of seed lots and purchased seed. </w:t>
      </w:r>
    </w:p>
    <w:p w14:paraId="44BF34F8" w14:textId="77777777" w:rsidR="00006469" w:rsidRDefault="00006469" w:rsidP="00006469">
      <w:pPr>
        <w:widowControl/>
        <w:tabs>
          <w:tab w:val="left" w:pos="738"/>
        </w:tabs>
        <w:ind w:left="738" w:hanging="360"/>
        <w:rPr>
          <w:bCs/>
          <w:sz w:val="24"/>
        </w:rPr>
      </w:pPr>
      <w:r>
        <w:rPr>
          <w:bCs/>
          <w:sz w:val="24"/>
        </w:rPr>
        <w:t>7.   Assist with acquisition of seed for projects and test seed as requested for purity and germination.</w:t>
      </w:r>
    </w:p>
    <w:p w14:paraId="765FE768" w14:textId="77777777" w:rsidR="00006469" w:rsidRPr="00602684" w:rsidRDefault="00006469" w:rsidP="00006469">
      <w:pPr>
        <w:widowControl/>
        <w:tabs>
          <w:tab w:val="left" w:pos="738"/>
        </w:tabs>
        <w:ind w:left="738" w:hanging="360"/>
        <w:rPr>
          <w:bCs/>
          <w:sz w:val="24"/>
        </w:rPr>
      </w:pPr>
      <w:r>
        <w:rPr>
          <w:bCs/>
          <w:sz w:val="24"/>
        </w:rPr>
        <w:t>8.   Assist with seed collection when needed.</w:t>
      </w:r>
    </w:p>
    <w:p w14:paraId="583D6E66" w14:textId="77777777" w:rsidR="00006469" w:rsidRPr="00602684" w:rsidRDefault="00006469" w:rsidP="00006469">
      <w:pPr>
        <w:widowControl/>
        <w:rPr>
          <w:bCs/>
          <w:sz w:val="24"/>
        </w:rPr>
      </w:pPr>
    </w:p>
    <w:p w14:paraId="47C1355E" w14:textId="7F829DDB" w:rsidR="00006469" w:rsidRPr="00602684" w:rsidRDefault="00006469" w:rsidP="00006469">
      <w:pPr>
        <w:widowControl/>
        <w:rPr>
          <w:bCs/>
          <w:sz w:val="24"/>
        </w:rPr>
      </w:pPr>
      <w:r w:rsidRPr="00602684">
        <w:rPr>
          <w:bCs/>
          <w:sz w:val="24"/>
        </w:rPr>
        <w:t xml:space="preserve">The BLM will agree to: </w:t>
      </w:r>
    </w:p>
    <w:p w14:paraId="5A2929B8" w14:textId="77777777" w:rsidR="00006469" w:rsidRDefault="00006469" w:rsidP="00006469">
      <w:pPr>
        <w:widowControl/>
        <w:tabs>
          <w:tab w:val="left" w:pos="723"/>
        </w:tabs>
        <w:ind w:left="738" w:hanging="360"/>
        <w:rPr>
          <w:bCs/>
          <w:sz w:val="24"/>
        </w:rPr>
      </w:pPr>
      <w:r w:rsidRPr="00602684">
        <w:rPr>
          <w:bCs/>
          <w:sz w:val="24"/>
        </w:rPr>
        <w:t>1.</w:t>
      </w:r>
      <w:r w:rsidRPr="00602684">
        <w:rPr>
          <w:bCs/>
          <w:sz w:val="24"/>
        </w:rPr>
        <w:tab/>
      </w:r>
      <w:r>
        <w:rPr>
          <w:bCs/>
          <w:sz w:val="24"/>
        </w:rPr>
        <w:t>Annually review the seed in storage and determine the appropriate species for seed increase and which seeds to release to commercial growers.</w:t>
      </w:r>
    </w:p>
    <w:p w14:paraId="78325820" w14:textId="77777777" w:rsidR="00006469" w:rsidRDefault="00006469" w:rsidP="00006469">
      <w:pPr>
        <w:widowControl/>
        <w:tabs>
          <w:tab w:val="left" w:pos="723"/>
        </w:tabs>
        <w:ind w:left="738" w:hanging="360"/>
        <w:rPr>
          <w:bCs/>
          <w:sz w:val="24"/>
        </w:rPr>
      </w:pPr>
      <w:r w:rsidRPr="00602684">
        <w:rPr>
          <w:bCs/>
          <w:sz w:val="24"/>
        </w:rPr>
        <w:lastRenderedPageBreak/>
        <w:t>2.</w:t>
      </w:r>
      <w:r w:rsidRPr="00602684">
        <w:rPr>
          <w:bCs/>
          <w:sz w:val="24"/>
        </w:rPr>
        <w:tab/>
      </w:r>
      <w:r>
        <w:rPr>
          <w:bCs/>
          <w:sz w:val="24"/>
        </w:rPr>
        <w:t>Verify which seed lots are to be tested for germination and purity.</w:t>
      </w:r>
    </w:p>
    <w:p w14:paraId="3E6BAD20" w14:textId="166547D1" w:rsidR="00006469" w:rsidRDefault="00180624" w:rsidP="00006469">
      <w:pPr>
        <w:widowControl/>
        <w:tabs>
          <w:tab w:val="left" w:pos="723"/>
        </w:tabs>
        <w:ind w:left="738" w:hanging="360"/>
        <w:rPr>
          <w:bCs/>
          <w:sz w:val="24"/>
        </w:rPr>
      </w:pPr>
      <w:r>
        <w:rPr>
          <w:bCs/>
          <w:sz w:val="24"/>
        </w:rPr>
        <w:t>3.</w:t>
      </w:r>
      <w:r>
        <w:rPr>
          <w:bCs/>
          <w:sz w:val="24"/>
        </w:rPr>
        <w:tab/>
      </w:r>
      <w:r w:rsidR="00006469">
        <w:rPr>
          <w:bCs/>
          <w:sz w:val="24"/>
        </w:rPr>
        <w:t>Work with PMC to develop workhorse species for the various ecological communities that are suitable for rehabilitation of a wide range of sites.</w:t>
      </w:r>
    </w:p>
    <w:p w14:paraId="43DD74E0" w14:textId="77777777" w:rsidR="00006469" w:rsidRPr="00602684" w:rsidRDefault="00006469" w:rsidP="00006469">
      <w:pPr>
        <w:widowControl/>
        <w:rPr>
          <w:bCs/>
          <w:sz w:val="24"/>
        </w:rPr>
      </w:pPr>
    </w:p>
    <w:p w14:paraId="21D97D75" w14:textId="2B118D7D" w:rsidR="00006469" w:rsidRPr="00602684" w:rsidRDefault="00006469" w:rsidP="00006469">
      <w:pPr>
        <w:widowControl/>
        <w:rPr>
          <w:bCs/>
          <w:sz w:val="24"/>
        </w:rPr>
      </w:pPr>
      <w:r w:rsidRPr="00602684">
        <w:rPr>
          <w:bCs/>
          <w:sz w:val="24"/>
        </w:rPr>
        <w:t>Both parties agree to:</w:t>
      </w:r>
    </w:p>
    <w:p w14:paraId="2FAEC14E" w14:textId="7BCA5FF3" w:rsidR="00006469" w:rsidRDefault="00006469" w:rsidP="00006469">
      <w:pPr>
        <w:widowControl/>
        <w:tabs>
          <w:tab w:val="left" w:pos="738"/>
        </w:tabs>
        <w:ind w:left="738" w:hanging="360"/>
        <w:rPr>
          <w:bCs/>
          <w:sz w:val="24"/>
        </w:rPr>
      </w:pPr>
      <w:r w:rsidRPr="00602684">
        <w:rPr>
          <w:bCs/>
          <w:sz w:val="24"/>
        </w:rPr>
        <w:t>1.</w:t>
      </w:r>
      <w:r w:rsidRPr="00602684">
        <w:rPr>
          <w:bCs/>
          <w:sz w:val="24"/>
        </w:rPr>
        <w:tab/>
      </w:r>
      <w:r w:rsidR="00180624">
        <w:rPr>
          <w:bCs/>
          <w:sz w:val="24"/>
        </w:rPr>
        <w:t>Work j</w:t>
      </w:r>
      <w:r>
        <w:rPr>
          <w:bCs/>
          <w:sz w:val="24"/>
        </w:rPr>
        <w:t>ointly to develop a program to have commercial growers growing native seed of known origin for site rehabilitation.</w:t>
      </w:r>
    </w:p>
    <w:p w14:paraId="5B3257BE" w14:textId="5E3A91F8" w:rsidR="006971CA" w:rsidRPr="00877B8D" w:rsidRDefault="00006469" w:rsidP="00180624">
      <w:pPr>
        <w:widowControl/>
        <w:tabs>
          <w:tab w:val="left" w:pos="1080"/>
        </w:tabs>
        <w:ind w:left="720" w:hanging="360"/>
        <w:rPr>
          <w:b/>
          <w:sz w:val="24"/>
          <w:highlight w:val="yellow"/>
        </w:rPr>
      </w:pPr>
      <w:r w:rsidRPr="00602684">
        <w:rPr>
          <w:bCs/>
          <w:sz w:val="24"/>
        </w:rPr>
        <w:t>2.</w:t>
      </w:r>
      <w:r w:rsidRPr="00602684">
        <w:rPr>
          <w:bCs/>
          <w:sz w:val="24"/>
        </w:rPr>
        <w:tab/>
      </w:r>
      <w:r>
        <w:rPr>
          <w:bCs/>
          <w:sz w:val="24"/>
        </w:rPr>
        <w:t>Work to establish PMC as a part of the BLM revolving fund seed warehouse program.</w:t>
      </w:r>
    </w:p>
    <w:p w14:paraId="5B6DB945" w14:textId="77777777" w:rsidR="00006469" w:rsidRDefault="00006469" w:rsidP="00BE01D6">
      <w:pPr>
        <w:widowControl/>
        <w:tabs>
          <w:tab w:val="left" w:pos="1080"/>
        </w:tabs>
        <w:ind w:firstLine="720"/>
        <w:rPr>
          <w:b/>
          <w:sz w:val="24"/>
        </w:rPr>
      </w:pPr>
    </w:p>
    <w:p w14:paraId="5B3257BF" w14:textId="32C62887" w:rsidR="00DD2CD7" w:rsidRPr="009D5960" w:rsidRDefault="006971CA" w:rsidP="00BE01D6">
      <w:pPr>
        <w:widowControl/>
        <w:tabs>
          <w:tab w:val="left" w:pos="1080"/>
        </w:tabs>
        <w:ind w:firstLine="720"/>
        <w:rPr>
          <w:sz w:val="24"/>
          <w:highlight w:val="yellow"/>
        </w:rPr>
      </w:pPr>
      <w:r w:rsidRPr="00DE5223">
        <w:rPr>
          <w:b/>
          <w:sz w:val="24"/>
        </w:rPr>
        <w:t>D.</w:t>
      </w:r>
      <w:r w:rsidRPr="00DE5223">
        <w:rPr>
          <w:b/>
          <w:sz w:val="24"/>
        </w:rPr>
        <w:tab/>
      </w:r>
      <w:r w:rsidR="002469A4" w:rsidRPr="00DE5223">
        <w:rPr>
          <w:b/>
          <w:sz w:val="24"/>
        </w:rPr>
        <w:t>Period of Project</w:t>
      </w:r>
      <w:r w:rsidR="002469A4" w:rsidRPr="00DE5223">
        <w:rPr>
          <w:sz w:val="24"/>
        </w:rPr>
        <w:t>:</w:t>
      </w:r>
      <w:r w:rsidR="009D5960" w:rsidRPr="00DE5223">
        <w:rPr>
          <w:sz w:val="24"/>
        </w:rPr>
        <w:t xml:space="preserve">  </w:t>
      </w:r>
      <w:r w:rsidR="00DA0294" w:rsidRPr="00DE5223">
        <w:rPr>
          <w:sz w:val="24"/>
        </w:rPr>
        <w:t xml:space="preserve">From the date of award to </w:t>
      </w:r>
      <w:r w:rsidR="00180624">
        <w:rPr>
          <w:sz w:val="24"/>
        </w:rPr>
        <w:t>the end of the agreement</w:t>
      </w:r>
      <w:r w:rsidR="00006469">
        <w:rPr>
          <w:sz w:val="24"/>
        </w:rPr>
        <w:t xml:space="preserve"> September 14, 2018</w:t>
      </w:r>
      <w:r w:rsidR="00DA0294" w:rsidRPr="00DE5223">
        <w:rPr>
          <w:sz w:val="24"/>
        </w:rPr>
        <w:t>.</w:t>
      </w:r>
    </w:p>
    <w:p w14:paraId="5B3257C0" w14:textId="77777777" w:rsidR="005646DD" w:rsidRPr="00877B8D" w:rsidRDefault="005646DD" w:rsidP="00BE01D6">
      <w:pPr>
        <w:widowControl/>
        <w:ind w:left="360" w:hanging="360"/>
        <w:rPr>
          <w:b/>
          <w:sz w:val="24"/>
          <w:highlight w:val="yellow"/>
        </w:rPr>
      </w:pPr>
    </w:p>
    <w:p w14:paraId="5B3257C1" w14:textId="77777777" w:rsidR="004C3E25" w:rsidRPr="00EA1CC8" w:rsidRDefault="004C3E25" w:rsidP="00BE01D6">
      <w:pPr>
        <w:pStyle w:val="Heading1"/>
        <w:widowControl/>
        <w:numPr>
          <w:ilvl w:val="0"/>
          <w:numId w:val="0"/>
        </w:numPr>
        <w:rPr>
          <w:rFonts w:ascii="Times New Roman" w:hAnsi="Times New Roman"/>
          <w:b/>
          <w:highlight w:val="yellow"/>
        </w:rPr>
      </w:pPr>
      <w:proofErr w:type="gramStart"/>
      <w:r w:rsidRPr="00EA1CC8">
        <w:rPr>
          <w:rFonts w:ascii="Times New Roman" w:hAnsi="Times New Roman"/>
          <w:b/>
        </w:rPr>
        <w:t>SECTION II.</w:t>
      </w:r>
      <w:proofErr w:type="gramEnd"/>
      <w:r w:rsidRPr="00EA1CC8">
        <w:rPr>
          <w:rFonts w:ascii="Times New Roman" w:hAnsi="Times New Roman"/>
          <w:b/>
        </w:rPr>
        <w:t xml:space="preserve">  AWARD INFORMATION</w:t>
      </w:r>
    </w:p>
    <w:p w14:paraId="5B3257C2" w14:textId="77777777" w:rsidR="004C3E25" w:rsidRPr="00EA1CC8" w:rsidRDefault="004C3E25" w:rsidP="00EA1CC8">
      <w:pPr>
        <w:pStyle w:val="Heading5"/>
        <w:widowControl/>
        <w:numPr>
          <w:ilvl w:val="0"/>
          <w:numId w:val="0"/>
        </w:numPr>
        <w:rPr>
          <w:highlight w:val="yellow"/>
        </w:rPr>
      </w:pPr>
    </w:p>
    <w:p w14:paraId="5B3257C3" w14:textId="37052B12" w:rsidR="004C3E25" w:rsidRPr="008C628B" w:rsidRDefault="004C3E25" w:rsidP="00BA2990">
      <w:pPr>
        <w:pStyle w:val="Heading5"/>
        <w:widowControl/>
        <w:numPr>
          <w:ilvl w:val="0"/>
          <w:numId w:val="31"/>
        </w:numPr>
        <w:tabs>
          <w:tab w:val="left" w:pos="1080"/>
        </w:tabs>
      </w:pPr>
      <w:r w:rsidRPr="008C628B">
        <w:rPr>
          <w:b/>
        </w:rPr>
        <w:t>Expected Number of Awards:</w:t>
      </w:r>
      <w:r w:rsidRPr="008C628B">
        <w:t xml:space="preserve"> </w:t>
      </w:r>
      <w:r w:rsidR="00AE37C9" w:rsidRPr="008C628B">
        <w:t xml:space="preserve"> </w:t>
      </w:r>
      <w:r w:rsidR="00DA0294" w:rsidRPr="008C628B">
        <w:t>One (1)</w:t>
      </w:r>
      <w:r w:rsidR="00F2192B">
        <w:t xml:space="preserve"> or none</w:t>
      </w:r>
    </w:p>
    <w:p w14:paraId="5B3257C4" w14:textId="77777777" w:rsidR="00EA1CC8" w:rsidRPr="00EA1CC8" w:rsidRDefault="00EA1CC8" w:rsidP="00EA1CC8">
      <w:pPr>
        <w:rPr>
          <w:sz w:val="24"/>
          <w:highlight w:val="yellow"/>
        </w:rPr>
      </w:pPr>
    </w:p>
    <w:p w14:paraId="5B3257C5" w14:textId="642D69B3" w:rsidR="002C30E5" w:rsidRPr="008C628B" w:rsidRDefault="004C3E25" w:rsidP="00BA2990">
      <w:pPr>
        <w:pStyle w:val="Heading5"/>
        <w:widowControl/>
        <w:numPr>
          <w:ilvl w:val="0"/>
          <w:numId w:val="31"/>
        </w:numPr>
        <w:tabs>
          <w:tab w:val="left" w:pos="1080"/>
        </w:tabs>
        <w:rPr>
          <w:b/>
        </w:rPr>
      </w:pPr>
      <w:r w:rsidRPr="008C628B">
        <w:rPr>
          <w:b/>
        </w:rPr>
        <w:t xml:space="preserve">Estimated </w:t>
      </w:r>
      <w:r w:rsidR="00180624" w:rsidRPr="008C628B">
        <w:rPr>
          <w:b/>
        </w:rPr>
        <w:t xml:space="preserve">Award Ceiling </w:t>
      </w:r>
      <w:r w:rsidR="002C30E5" w:rsidRPr="00180624">
        <w:rPr>
          <w:b/>
        </w:rPr>
        <w:t xml:space="preserve">for </w:t>
      </w:r>
      <w:r w:rsidR="00180624" w:rsidRPr="00180624">
        <w:rPr>
          <w:b/>
        </w:rPr>
        <w:t>the</w:t>
      </w:r>
      <w:r w:rsidR="002C30E5" w:rsidRPr="00180624">
        <w:rPr>
          <w:b/>
        </w:rPr>
        <w:t xml:space="preserve"> life of award</w:t>
      </w:r>
      <w:r w:rsidRPr="008C628B">
        <w:rPr>
          <w:b/>
        </w:rPr>
        <w:t>:</w:t>
      </w:r>
      <w:r w:rsidR="00DA0294" w:rsidRPr="008C628B">
        <w:rPr>
          <w:b/>
        </w:rPr>
        <w:t xml:space="preserve"> </w:t>
      </w:r>
      <w:r w:rsidR="00006469" w:rsidRPr="008C628B">
        <w:rPr>
          <w:b/>
        </w:rPr>
        <w:t>$250,000</w:t>
      </w:r>
    </w:p>
    <w:p w14:paraId="5B3257C6" w14:textId="77777777" w:rsidR="00EA1CC8" w:rsidRPr="008C628B" w:rsidRDefault="00EA1CC8" w:rsidP="00EA1CC8">
      <w:pPr>
        <w:rPr>
          <w:sz w:val="24"/>
        </w:rPr>
      </w:pPr>
    </w:p>
    <w:p w14:paraId="5B3257C7" w14:textId="098F786B" w:rsidR="00AE37C9" w:rsidRPr="00180624" w:rsidRDefault="002C30E5" w:rsidP="00BA2990">
      <w:pPr>
        <w:pStyle w:val="Heading5"/>
        <w:widowControl/>
        <w:numPr>
          <w:ilvl w:val="0"/>
          <w:numId w:val="31"/>
        </w:numPr>
        <w:tabs>
          <w:tab w:val="left" w:pos="1080"/>
        </w:tabs>
        <w:rPr>
          <w:highlight w:val="yellow"/>
        </w:rPr>
      </w:pPr>
      <w:r w:rsidRPr="008C628B">
        <w:rPr>
          <w:b/>
        </w:rPr>
        <w:t xml:space="preserve"> </w:t>
      </w:r>
      <w:r w:rsidR="00180624" w:rsidRPr="00180624">
        <w:rPr>
          <w:b/>
          <w:highlight w:val="yellow"/>
        </w:rPr>
        <w:t>A</w:t>
      </w:r>
      <w:r w:rsidRPr="00180624">
        <w:rPr>
          <w:b/>
          <w:highlight w:val="yellow"/>
        </w:rPr>
        <w:t xml:space="preserve">vailable </w:t>
      </w:r>
      <w:r w:rsidR="00D46C30" w:rsidRPr="00180624">
        <w:rPr>
          <w:b/>
          <w:highlight w:val="yellow"/>
        </w:rPr>
        <w:t>Fiscal Y</w:t>
      </w:r>
      <w:r w:rsidRPr="00180624">
        <w:rPr>
          <w:b/>
          <w:highlight w:val="yellow"/>
        </w:rPr>
        <w:t>ear 201</w:t>
      </w:r>
      <w:r w:rsidR="009362CD" w:rsidRPr="00180624">
        <w:rPr>
          <w:b/>
          <w:highlight w:val="yellow"/>
        </w:rPr>
        <w:t>4</w:t>
      </w:r>
      <w:r w:rsidRPr="00180624">
        <w:rPr>
          <w:b/>
          <w:highlight w:val="yellow"/>
        </w:rPr>
        <w:t xml:space="preserve"> funds</w:t>
      </w:r>
      <w:r w:rsidR="00AE37C9" w:rsidRPr="00180624">
        <w:rPr>
          <w:b/>
          <w:highlight w:val="yellow"/>
        </w:rPr>
        <w:t>:</w:t>
      </w:r>
      <w:r w:rsidR="00006469" w:rsidRPr="00180624">
        <w:rPr>
          <w:b/>
          <w:highlight w:val="yellow"/>
        </w:rPr>
        <w:t xml:space="preserve"> $100,000</w:t>
      </w:r>
      <w:r w:rsidR="00180624" w:rsidRPr="00180624">
        <w:rPr>
          <w:b/>
          <w:highlight w:val="yellow"/>
        </w:rPr>
        <w:t xml:space="preserve"> (Base the SF-424 on this amount.)</w:t>
      </w:r>
    </w:p>
    <w:p w14:paraId="5B3257C8" w14:textId="77777777" w:rsidR="00EA1CC8" w:rsidRPr="00EA1CC8" w:rsidRDefault="00EA1CC8" w:rsidP="00EA1CC8">
      <w:pPr>
        <w:rPr>
          <w:sz w:val="24"/>
        </w:rPr>
      </w:pPr>
    </w:p>
    <w:p w14:paraId="5B3257C9" w14:textId="77777777" w:rsidR="005646DD" w:rsidRPr="00EA1CC8" w:rsidRDefault="00AE37C9" w:rsidP="00EA1CC8">
      <w:pPr>
        <w:pStyle w:val="Heading5"/>
        <w:widowControl/>
        <w:numPr>
          <w:ilvl w:val="0"/>
          <w:numId w:val="0"/>
        </w:numPr>
        <w:tabs>
          <w:tab w:val="left" w:pos="1080"/>
        </w:tabs>
        <w:ind w:left="720"/>
      </w:pPr>
      <w:r w:rsidRPr="00EA1CC8">
        <w:rPr>
          <w:b/>
        </w:rPr>
        <w:t>D.</w:t>
      </w:r>
      <w:r w:rsidRPr="00EA1CC8">
        <w:rPr>
          <w:b/>
        </w:rPr>
        <w:tab/>
        <w:t>Assistance Instrument</w:t>
      </w:r>
      <w:r w:rsidR="004C3E25" w:rsidRPr="00EA1CC8">
        <w:rPr>
          <w:b/>
        </w:rPr>
        <w:t>:</w:t>
      </w:r>
      <w:r w:rsidRPr="00EA1CC8">
        <w:t xml:space="preserve"> </w:t>
      </w:r>
      <w:r w:rsidR="004C3E25" w:rsidRPr="00EA1CC8">
        <w:t xml:space="preserve"> </w:t>
      </w:r>
      <w:r w:rsidR="000D3A27" w:rsidRPr="00EA1CC8">
        <w:t>Cooperative Agreement</w:t>
      </w:r>
      <w:r w:rsidR="00903FAF" w:rsidRPr="00EA1CC8">
        <w:t>.</w:t>
      </w:r>
    </w:p>
    <w:p w14:paraId="5B3257CA" w14:textId="77777777" w:rsidR="004C3E25" w:rsidRPr="00EA1CC8" w:rsidRDefault="004C3E25" w:rsidP="00EA1CC8">
      <w:pPr>
        <w:pStyle w:val="Heading5"/>
        <w:widowControl/>
        <w:numPr>
          <w:ilvl w:val="0"/>
          <w:numId w:val="0"/>
        </w:numPr>
        <w:tabs>
          <w:tab w:val="left" w:pos="720"/>
          <w:tab w:val="left" w:pos="1080"/>
        </w:tabs>
      </w:pPr>
    </w:p>
    <w:p w14:paraId="5B3257CB" w14:textId="77777777" w:rsidR="004C3E25" w:rsidRPr="00EA1CC8" w:rsidRDefault="004C3E25" w:rsidP="00BE01D6">
      <w:pPr>
        <w:pStyle w:val="Heading1"/>
        <w:widowControl/>
        <w:numPr>
          <w:ilvl w:val="0"/>
          <w:numId w:val="0"/>
        </w:numPr>
        <w:rPr>
          <w:rFonts w:ascii="Times New Roman" w:hAnsi="Times New Roman"/>
          <w:b/>
        </w:rPr>
      </w:pPr>
      <w:proofErr w:type="gramStart"/>
      <w:r w:rsidRPr="00EA1CC8">
        <w:rPr>
          <w:rFonts w:ascii="Times New Roman" w:hAnsi="Times New Roman"/>
          <w:b/>
        </w:rPr>
        <w:t>SECTION III.</w:t>
      </w:r>
      <w:proofErr w:type="gramEnd"/>
      <w:r w:rsidRPr="00EA1CC8">
        <w:rPr>
          <w:rFonts w:ascii="Times New Roman" w:hAnsi="Times New Roman"/>
          <w:b/>
        </w:rPr>
        <w:t xml:space="preserve">  ELIGIBILITY INFORMATION </w:t>
      </w:r>
    </w:p>
    <w:p w14:paraId="5B3257CC" w14:textId="77777777" w:rsidR="004C3E25" w:rsidRPr="00877B8D" w:rsidRDefault="004C3E25" w:rsidP="00BE01D6">
      <w:pPr>
        <w:pStyle w:val="Heading2"/>
        <w:widowControl/>
        <w:numPr>
          <w:ilvl w:val="0"/>
          <w:numId w:val="0"/>
        </w:numPr>
        <w:ind w:left="900"/>
        <w:jc w:val="left"/>
        <w:rPr>
          <w:rFonts w:ascii="Times New Roman" w:hAnsi="Times New Roman"/>
          <w:bCs w:val="0"/>
          <w:sz w:val="24"/>
          <w:szCs w:val="24"/>
        </w:rPr>
      </w:pPr>
    </w:p>
    <w:p w14:paraId="5B3257CD" w14:textId="77777777" w:rsidR="004561A3" w:rsidRPr="007C5C6C" w:rsidRDefault="004561A3" w:rsidP="004561A3">
      <w:pPr>
        <w:widowControl/>
        <w:numPr>
          <w:ilvl w:val="0"/>
          <w:numId w:val="8"/>
        </w:numPr>
        <w:tabs>
          <w:tab w:val="left" w:pos="1080"/>
          <w:tab w:val="left" w:pos="1440"/>
        </w:tabs>
        <w:spacing w:line="240" w:lineRule="atLeast"/>
        <w:ind w:left="0" w:firstLine="720"/>
        <w:rPr>
          <w:sz w:val="24"/>
        </w:rPr>
      </w:pPr>
      <w:r w:rsidRPr="007C5C6C">
        <w:rPr>
          <w:b/>
          <w:sz w:val="24"/>
        </w:rPr>
        <w:t>Eligibility:</w:t>
      </w:r>
    </w:p>
    <w:p w14:paraId="5B3257CE" w14:textId="77777777" w:rsidR="004561A3" w:rsidRPr="007E33CB" w:rsidRDefault="004561A3" w:rsidP="004561A3">
      <w:pPr>
        <w:widowControl/>
        <w:tabs>
          <w:tab w:val="left" w:pos="1080"/>
          <w:tab w:val="left" w:pos="1440"/>
        </w:tabs>
        <w:spacing w:line="240" w:lineRule="atLeast"/>
        <w:rPr>
          <w:sz w:val="24"/>
        </w:rPr>
      </w:pPr>
    </w:p>
    <w:p w14:paraId="5B3257CF" w14:textId="1440297E" w:rsidR="004561A3" w:rsidRPr="007E33CB" w:rsidRDefault="004561A3" w:rsidP="008C628B">
      <w:pPr>
        <w:widowControl/>
        <w:tabs>
          <w:tab w:val="left" w:pos="1080"/>
          <w:tab w:val="left" w:pos="1440"/>
        </w:tabs>
        <w:spacing w:line="240" w:lineRule="atLeast"/>
        <w:ind w:firstLine="1080"/>
        <w:rPr>
          <w:sz w:val="24"/>
        </w:rPr>
      </w:pPr>
      <w:r w:rsidRPr="007E33CB">
        <w:rPr>
          <w:sz w:val="24"/>
        </w:rPr>
        <w:t>1.</w:t>
      </w:r>
      <w:r w:rsidRPr="007E33CB">
        <w:rPr>
          <w:sz w:val="24"/>
        </w:rPr>
        <w:tab/>
        <w:t xml:space="preserve">Applicant:  </w:t>
      </w:r>
      <w:r w:rsidR="00006469">
        <w:rPr>
          <w:color w:val="232323"/>
          <w:sz w:val="24"/>
        </w:rPr>
        <w:t>State</w:t>
      </w:r>
      <w:r w:rsidR="00006469">
        <w:rPr>
          <w:color w:val="232323"/>
          <w:spacing w:val="2"/>
          <w:sz w:val="24"/>
        </w:rPr>
        <w:t xml:space="preserve"> </w:t>
      </w:r>
      <w:r w:rsidR="00006469">
        <w:rPr>
          <w:color w:val="232323"/>
          <w:sz w:val="24"/>
        </w:rPr>
        <w:t>of</w:t>
      </w:r>
      <w:r w:rsidR="00006469">
        <w:rPr>
          <w:color w:val="232323"/>
          <w:spacing w:val="5"/>
          <w:sz w:val="24"/>
        </w:rPr>
        <w:t xml:space="preserve"> </w:t>
      </w:r>
      <w:r w:rsidR="00006469">
        <w:rPr>
          <w:color w:val="232323"/>
          <w:w w:val="101"/>
          <w:sz w:val="24"/>
        </w:rPr>
        <w:t xml:space="preserve">Alaska, </w:t>
      </w:r>
      <w:r w:rsidR="00006469">
        <w:rPr>
          <w:color w:val="232323"/>
          <w:sz w:val="24"/>
        </w:rPr>
        <w:t>Alaska</w:t>
      </w:r>
      <w:r w:rsidR="00006469">
        <w:rPr>
          <w:color w:val="232323"/>
          <w:spacing w:val="-2"/>
          <w:sz w:val="24"/>
        </w:rPr>
        <w:t xml:space="preserve"> </w:t>
      </w:r>
      <w:r w:rsidR="00006469">
        <w:rPr>
          <w:color w:val="232323"/>
          <w:sz w:val="24"/>
        </w:rPr>
        <w:t>Plant</w:t>
      </w:r>
      <w:r w:rsidR="00006469">
        <w:rPr>
          <w:color w:val="232323"/>
          <w:spacing w:val="2"/>
          <w:sz w:val="24"/>
        </w:rPr>
        <w:t xml:space="preserve"> </w:t>
      </w:r>
      <w:r w:rsidR="00006469">
        <w:rPr>
          <w:color w:val="232323"/>
          <w:w w:val="99"/>
          <w:sz w:val="24"/>
        </w:rPr>
        <w:t>Materials</w:t>
      </w:r>
      <w:r w:rsidR="00006469">
        <w:rPr>
          <w:color w:val="232323"/>
          <w:spacing w:val="-14"/>
          <w:w w:val="99"/>
          <w:sz w:val="24"/>
        </w:rPr>
        <w:t xml:space="preserve"> </w:t>
      </w:r>
      <w:r w:rsidR="00006469">
        <w:rPr>
          <w:color w:val="232323"/>
          <w:sz w:val="24"/>
        </w:rPr>
        <w:t>Center</w:t>
      </w:r>
    </w:p>
    <w:p w14:paraId="5B3257D0" w14:textId="77777777" w:rsidR="004561A3" w:rsidRPr="007E33CB" w:rsidRDefault="004561A3" w:rsidP="004561A3">
      <w:pPr>
        <w:widowControl/>
        <w:tabs>
          <w:tab w:val="left" w:pos="1080"/>
          <w:tab w:val="left" w:pos="1440"/>
        </w:tabs>
        <w:spacing w:line="240" w:lineRule="atLeast"/>
        <w:rPr>
          <w:sz w:val="24"/>
        </w:rPr>
      </w:pPr>
    </w:p>
    <w:p w14:paraId="3CF47888" w14:textId="5EA1E20B" w:rsidR="00006469" w:rsidRPr="008C628B" w:rsidRDefault="004561A3" w:rsidP="007C5C6C">
      <w:pPr>
        <w:spacing w:before="22" w:line="255" w:lineRule="auto"/>
        <w:ind w:right="127" w:firstLine="1080"/>
        <w:rPr>
          <w:color w:val="1F1F1F"/>
          <w:w w:val="105"/>
          <w:sz w:val="24"/>
        </w:rPr>
      </w:pPr>
      <w:r w:rsidRPr="007E33CB">
        <w:rPr>
          <w:sz w:val="24"/>
        </w:rPr>
        <w:t>2.</w:t>
      </w:r>
      <w:r w:rsidRPr="007E33CB">
        <w:rPr>
          <w:sz w:val="24"/>
        </w:rPr>
        <w:tab/>
        <w:t>Justification</w:t>
      </w:r>
      <w:r w:rsidRPr="008C628B">
        <w:rPr>
          <w:sz w:val="24"/>
        </w:rPr>
        <w:t xml:space="preserve">:  </w:t>
      </w:r>
      <w:r w:rsidR="00006469" w:rsidRPr="008C628B">
        <w:rPr>
          <w:b/>
          <w:color w:val="1F1F1F"/>
          <w:sz w:val="24"/>
        </w:rPr>
        <w:t>This is a continuation of Agreement L09AC15485</w:t>
      </w:r>
      <w:r w:rsidR="00006469" w:rsidRPr="008C628B">
        <w:rPr>
          <w:color w:val="1F1F1F"/>
          <w:sz w:val="24"/>
        </w:rPr>
        <w:t>.  There</w:t>
      </w:r>
      <w:r w:rsidR="00006469" w:rsidRPr="008C628B">
        <w:rPr>
          <w:color w:val="1F1F1F"/>
          <w:spacing w:val="26"/>
          <w:sz w:val="24"/>
        </w:rPr>
        <w:t xml:space="preserve"> </w:t>
      </w:r>
      <w:r w:rsidR="00006469" w:rsidRPr="008C628B">
        <w:rPr>
          <w:color w:val="1F1F1F"/>
          <w:sz w:val="24"/>
        </w:rPr>
        <w:t>is</w:t>
      </w:r>
      <w:r w:rsidR="00006469" w:rsidRPr="008C628B">
        <w:rPr>
          <w:color w:val="1F1F1F"/>
          <w:spacing w:val="-1"/>
          <w:sz w:val="24"/>
        </w:rPr>
        <w:t xml:space="preserve"> </w:t>
      </w:r>
      <w:r w:rsidR="00006469" w:rsidRPr="008C628B">
        <w:rPr>
          <w:color w:val="313131"/>
          <w:sz w:val="24"/>
        </w:rPr>
        <w:t>a</w:t>
      </w:r>
      <w:r w:rsidR="00006469" w:rsidRPr="008C628B">
        <w:rPr>
          <w:color w:val="313131"/>
          <w:spacing w:val="-6"/>
          <w:sz w:val="24"/>
        </w:rPr>
        <w:t xml:space="preserve"> </w:t>
      </w:r>
      <w:r w:rsidR="00006469" w:rsidRPr="008C628B">
        <w:rPr>
          <w:color w:val="1F1F1F"/>
          <w:sz w:val="24"/>
        </w:rPr>
        <w:t>significant</w:t>
      </w:r>
      <w:r w:rsidR="00006469" w:rsidRPr="008C628B">
        <w:rPr>
          <w:color w:val="1F1F1F"/>
          <w:spacing w:val="45"/>
          <w:sz w:val="24"/>
        </w:rPr>
        <w:t xml:space="preserve"> </w:t>
      </w:r>
      <w:r w:rsidR="00006469" w:rsidRPr="008C628B">
        <w:rPr>
          <w:color w:val="1F1F1F"/>
          <w:sz w:val="24"/>
        </w:rPr>
        <w:t>seed</w:t>
      </w:r>
      <w:r w:rsidR="00006469" w:rsidRPr="008C628B">
        <w:rPr>
          <w:color w:val="1F1F1F"/>
          <w:spacing w:val="16"/>
          <w:sz w:val="24"/>
        </w:rPr>
        <w:t xml:space="preserve"> already in this </w:t>
      </w:r>
      <w:r w:rsidR="00006469" w:rsidRPr="008C628B">
        <w:rPr>
          <w:color w:val="1F1F1F"/>
          <w:spacing w:val="4"/>
          <w:sz w:val="24"/>
        </w:rPr>
        <w:t>collection</w:t>
      </w:r>
      <w:r w:rsidR="00006469" w:rsidRPr="008C628B">
        <w:rPr>
          <w:color w:val="1F1F1F"/>
          <w:spacing w:val="19"/>
          <w:sz w:val="24"/>
        </w:rPr>
        <w:t xml:space="preserve">, </w:t>
      </w:r>
      <w:r w:rsidR="00006469" w:rsidRPr="008C628B">
        <w:rPr>
          <w:color w:val="1F1F1F"/>
          <w:sz w:val="24"/>
        </w:rPr>
        <w:t>increase, and storage</w:t>
      </w:r>
      <w:r w:rsidR="00006469" w:rsidRPr="008C628B">
        <w:rPr>
          <w:color w:val="1F1F1F"/>
          <w:spacing w:val="13"/>
          <w:sz w:val="24"/>
        </w:rPr>
        <w:t xml:space="preserve"> </w:t>
      </w:r>
      <w:r w:rsidR="00006469" w:rsidRPr="008C628B">
        <w:rPr>
          <w:color w:val="1F1F1F"/>
          <w:sz w:val="24"/>
        </w:rPr>
        <w:t>program for</w:t>
      </w:r>
      <w:r w:rsidR="00006469" w:rsidRPr="008C628B">
        <w:rPr>
          <w:color w:val="1F1F1F"/>
          <w:spacing w:val="27"/>
          <w:sz w:val="24"/>
        </w:rPr>
        <w:t xml:space="preserve"> </w:t>
      </w:r>
      <w:r w:rsidR="00006469" w:rsidRPr="008C628B">
        <w:rPr>
          <w:color w:val="1F1F1F"/>
          <w:sz w:val="24"/>
        </w:rPr>
        <w:t>use</w:t>
      </w:r>
      <w:r w:rsidR="00006469" w:rsidRPr="008C628B">
        <w:rPr>
          <w:color w:val="1F1F1F"/>
          <w:spacing w:val="-2"/>
          <w:sz w:val="24"/>
        </w:rPr>
        <w:t xml:space="preserve"> </w:t>
      </w:r>
      <w:r w:rsidR="00006469" w:rsidRPr="008C628B">
        <w:rPr>
          <w:color w:val="1F1F1F"/>
          <w:sz w:val="24"/>
        </w:rPr>
        <w:t>in</w:t>
      </w:r>
      <w:r w:rsidR="00006469" w:rsidRPr="008C628B">
        <w:rPr>
          <w:color w:val="1F1F1F"/>
          <w:spacing w:val="11"/>
          <w:sz w:val="24"/>
        </w:rPr>
        <w:t xml:space="preserve"> </w:t>
      </w:r>
      <w:r w:rsidR="00006469" w:rsidRPr="008C628B">
        <w:rPr>
          <w:color w:val="1F1F1F"/>
          <w:sz w:val="24"/>
        </w:rPr>
        <w:t>rehabilitation</w:t>
      </w:r>
      <w:r w:rsidR="00006469" w:rsidRPr="008C628B">
        <w:rPr>
          <w:color w:val="1F1F1F"/>
          <w:spacing w:val="28"/>
          <w:sz w:val="24"/>
        </w:rPr>
        <w:t xml:space="preserve"> </w:t>
      </w:r>
      <w:r w:rsidR="00006469" w:rsidRPr="008C628B">
        <w:rPr>
          <w:color w:val="1F1F1F"/>
          <w:sz w:val="24"/>
        </w:rPr>
        <w:t>and</w:t>
      </w:r>
      <w:r w:rsidR="00006469" w:rsidRPr="008C628B">
        <w:rPr>
          <w:color w:val="1F1F1F"/>
          <w:spacing w:val="24"/>
          <w:sz w:val="24"/>
        </w:rPr>
        <w:t xml:space="preserve"> </w:t>
      </w:r>
      <w:r w:rsidR="00006469" w:rsidRPr="008C628B">
        <w:rPr>
          <w:color w:val="1F1F1F"/>
          <w:sz w:val="24"/>
        </w:rPr>
        <w:t>restoration</w:t>
      </w:r>
      <w:r w:rsidR="00006469" w:rsidRPr="008C628B">
        <w:rPr>
          <w:color w:val="1F1F1F"/>
          <w:spacing w:val="29"/>
          <w:sz w:val="24"/>
        </w:rPr>
        <w:t xml:space="preserve"> </w:t>
      </w:r>
      <w:r w:rsidR="00006469" w:rsidRPr="008C628B">
        <w:rPr>
          <w:color w:val="1F1F1F"/>
          <w:sz w:val="24"/>
        </w:rPr>
        <w:t>activities</w:t>
      </w:r>
      <w:r w:rsidR="00006469" w:rsidRPr="008C628B">
        <w:rPr>
          <w:color w:val="1F1F1F"/>
          <w:spacing w:val="23"/>
          <w:sz w:val="24"/>
        </w:rPr>
        <w:t xml:space="preserve"> </w:t>
      </w:r>
      <w:r w:rsidR="00006469" w:rsidRPr="008C628B">
        <w:rPr>
          <w:color w:val="1F1F1F"/>
          <w:w w:val="110"/>
          <w:sz w:val="24"/>
        </w:rPr>
        <w:t xml:space="preserve">on </w:t>
      </w:r>
      <w:r w:rsidR="00006469" w:rsidRPr="008C628B">
        <w:rPr>
          <w:color w:val="1F1F1F"/>
          <w:sz w:val="24"/>
        </w:rPr>
        <w:t>BL</w:t>
      </w:r>
      <w:r w:rsidR="00006469" w:rsidRPr="008C628B">
        <w:rPr>
          <w:color w:val="1F1F1F"/>
          <w:w w:val="101"/>
          <w:sz w:val="24"/>
        </w:rPr>
        <w:t>M</w:t>
      </w:r>
      <w:r w:rsidR="00006469" w:rsidRPr="008C628B">
        <w:rPr>
          <w:color w:val="1F1F1F"/>
          <w:sz w:val="24"/>
        </w:rPr>
        <w:t xml:space="preserve"> managed</w:t>
      </w:r>
      <w:r w:rsidR="00006469" w:rsidRPr="008C628B">
        <w:rPr>
          <w:color w:val="1F1F1F"/>
          <w:spacing w:val="33"/>
          <w:sz w:val="24"/>
        </w:rPr>
        <w:t xml:space="preserve"> </w:t>
      </w:r>
      <w:r w:rsidR="00006469" w:rsidRPr="008C628B">
        <w:rPr>
          <w:color w:val="1F1F1F"/>
          <w:sz w:val="24"/>
        </w:rPr>
        <w:t>lands</w:t>
      </w:r>
      <w:r w:rsidR="00006469" w:rsidRPr="008C628B">
        <w:rPr>
          <w:color w:val="1F1F1F"/>
          <w:spacing w:val="10"/>
          <w:sz w:val="24"/>
        </w:rPr>
        <w:t xml:space="preserve"> </w:t>
      </w:r>
      <w:r w:rsidR="00006469" w:rsidRPr="008C628B">
        <w:rPr>
          <w:color w:val="1F1F1F"/>
          <w:sz w:val="24"/>
        </w:rPr>
        <w:t>in</w:t>
      </w:r>
      <w:r w:rsidR="00006469" w:rsidRPr="008C628B">
        <w:rPr>
          <w:color w:val="1F1F1F"/>
          <w:spacing w:val="12"/>
          <w:sz w:val="24"/>
        </w:rPr>
        <w:t xml:space="preserve"> </w:t>
      </w:r>
      <w:r w:rsidR="00006469" w:rsidRPr="008C628B">
        <w:rPr>
          <w:color w:val="1F1F1F"/>
          <w:sz w:val="24"/>
        </w:rPr>
        <w:t>Alask</w:t>
      </w:r>
      <w:r w:rsidR="00006469" w:rsidRPr="008C628B">
        <w:rPr>
          <w:color w:val="1F1F1F"/>
          <w:spacing w:val="-11"/>
          <w:sz w:val="24"/>
        </w:rPr>
        <w:t>a</w:t>
      </w:r>
      <w:r w:rsidR="00006469" w:rsidRPr="008C628B">
        <w:rPr>
          <w:color w:val="4D4D4D"/>
          <w:sz w:val="24"/>
        </w:rPr>
        <w:t xml:space="preserve">. </w:t>
      </w:r>
      <w:r w:rsidR="00006469" w:rsidRPr="008C628B">
        <w:rPr>
          <w:color w:val="4D4D4D"/>
          <w:spacing w:val="20"/>
          <w:sz w:val="24"/>
        </w:rPr>
        <w:t xml:space="preserve"> </w:t>
      </w:r>
      <w:r w:rsidR="00006469" w:rsidRPr="008C628B">
        <w:rPr>
          <w:color w:val="1F1F1F"/>
          <w:sz w:val="24"/>
        </w:rPr>
        <w:t>These</w:t>
      </w:r>
      <w:r w:rsidR="00006469" w:rsidRPr="008C628B">
        <w:rPr>
          <w:color w:val="1F1F1F"/>
          <w:spacing w:val="25"/>
          <w:sz w:val="24"/>
        </w:rPr>
        <w:t xml:space="preserve"> </w:t>
      </w:r>
      <w:r w:rsidR="00006469" w:rsidRPr="008C628B">
        <w:rPr>
          <w:color w:val="1F1F1F"/>
          <w:sz w:val="24"/>
        </w:rPr>
        <w:t>plant</w:t>
      </w:r>
      <w:r w:rsidR="00006469" w:rsidRPr="008C628B">
        <w:rPr>
          <w:color w:val="1F1F1F"/>
          <w:spacing w:val="19"/>
          <w:sz w:val="24"/>
        </w:rPr>
        <w:t xml:space="preserve"> </w:t>
      </w:r>
      <w:r w:rsidR="00006469" w:rsidRPr="008C628B">
        <w:rPr>
          <w:color w:val="1F1F1F"/>
          <w:sz w:val="24"/>
        </w:rPr>
        <w:t>materials</w:t>
      </w:r>
      <w:r w:rsidR="00006469" w:rsidRPr="008C628B">
        <w:rPr>
          <w:color w:val="1F1F1F"/>
          <w:spacing w:val="14"/>
          <w:sz w:val="24"/>
        </w:rPr>
        <w:t xml:space="preserve"> </w:t>
      </w:r>
      <w:r w:rsidR="00006469" w:rsidRPr="008C628B">
        <w:rPr>
          <w:color w:val="1F1F1F"/>
          <w:sz w:val="24"/>
        </w:rPr>
        <w:t>are</w:t>
      </w:r>
      <w:r w:rsidR="00006469" w:rsidRPr="008C628B">
        <w:rPr>
          <w:color w:val="1F1F1F"/>
          <w:spacing w:val="10"/>
          <w:sz w:val="24"/>
        </w:rPr>
        <w:t xml:space="preserve"> </w:t>
      </w:r>
      <w:r w:rsidR="00006469" w:rsidRPr="008C628B">
        <w:rPr>
          <w:color w:val="1F1F1F"/>
          <w:sz w:val="24"/>
        </w:rPr>
        <w:t>not</w:t>
      </w:r>
      <w:r w:rsidR="00006469" w:rsidRPr="008C628B">
        <w:rPr>
          <w:color w:val="1F1F1F"/>
          <w:spacing w:val="20"/>
          <w:sz w:val="24"/>
        </w:rPr>
        <w:t xml:space="preserve"> </w:t>
      </w:r>
      <w:r w:rsidR="00006469" w:rsidRPr="008C628B">
        <w:rPr>
          <w:color w:val="1F1F1F"/>
          <w:sz w:val="24"/>
        </w:rPr>
        <w:t>widely</w:t>
      </w:r>
      <w:r w:rsidR="00006469" w:rsidRPr="008C628B">
        <w:rPr>
          <w:color w:val="1F1F1F"/>
          <w:spacing w:val="9"/>
          <w:sz w:val="24"/>
        </w:rPr>
        <w:t xml:space="preserve"> </w:t>
      </w:r>
      <w:r w:rsidR="00006469" w:rsidRPr="008C628B">
        <w:rPr>
          <w:color w:val="313131"/>
          <w:sz w:val="24"/>
        </w:rPr>
        <w:t>available.</w:t>
      </w:r>
      <w:r w:rsidR="00006469" w:rsidRPr="008C628B">
        <w:rPr>
          <w:color w:val="313131"/>
          <w:spacing w:val="21"/>
          <w:sz w:val="24"/>
        </w:rPr>
        <w:t xml:space="preserve"> </w:t>
      </w:r>
      <w:r w:rsidR="007C5C6C">
        <w:rPr>
          <w:color w:val="313131"/>
          <w:spacing w:val="21"/>
          <w:sz w:val="24"/>
        </w:rPr>
        <w:t xml:space="preserve"> </w:t>
      </w:r>
      <w:r w:rsidR="00006469" w:rsidRPr="008C628B">
        <w:rPr>
          <w:color w:val="1F1F1F"/>
          <w:sz w:val="24"/>
        </w:rPr>
        <w:t>Seed</w:t>
      </w:r>
      <w:r w:rsidR="00006469" w:rsidRPr="008C628B">
        <w:rPr>
          <w:color w:val="1F1F1F"/>
          <w:spacing w:val="22"/>
          <w:sz w:val="24"/>
        </w:rPr>
        <w:t xml:space="preserve"> </w:t>
      </w:r>
      <w:r w:rsidR="00006469" w:rsidRPr="008C628B">
        <w:rPr>
          <w:color w:val="1F1F1F"/>
          <w:sz w:val="24"/>
        </w:rPr>
        <w:t>from</w:t>
      </w:r>
      <w:r w:rsidR="00006469" w:rsidRPr="008C628B">
        <w:rPr>
          <w:color w:val="1F1F1F"/>
          <w:spacing w:val="3"/>
          <w:sz w:val="24"/>
        </w:rPr>
        <w:t xml:space="preserve"> </w:t>
      </w:r>
      <w:r w:rsidR="00006469" w:rsidRPr="008C628B">
        <w:rPr>
          <w:color w:val="1F1F1F"/>
          <w:w w:val="110"/>
          <w:sz w:val="24"/>
        </w:rPr>
        <w:t xml:space="preserve">other </w:t>
      </w:r>
      <w:r w:rsidR="00006469" w:rsidRPr="008C628B">
        <w:rPr>
          <w:color w:val="1F1F1F"/>
          <w:sz w:val="24"/>
        </w:rPr>
        <w:t>areas,</w:t>
      </w:r>
      <w:r w:rsidR="00006469" w:rsidRPr="008C628B">
        <w:rPr>
          <w:color w:val="1F1F1F"/>
          <w:spacing w:val="5"/>
          <w:sz w:val="24"/>
        </w:rPr>
        <w:t xml:space="preserve"> </w:t>
      </w:r>
      <w:r w:rsidR="00006469" w:rsidRPr="008C628B">
        <w:rPr>
          <w:color w:val="1F1F1F"/>
          <w:sz w:val="24"/>
        </w:rPr>
        <w:t>including</w:t>
      </w:r>
      <w:r w:rsidR="00006469" w:rsidRPr="008C628B">
        <w:rPr>
          <w:color w:val="1F1F1F"/>
          <w:spacing w:val="18"/>
          <w:sz w:val="24"/>
        </w:rPr>
        <w:t xml:space="preserve"> </w:t>
      </w:r>
      <w:r w:rsidR="00006469" w:rsidRPr="008C628B">
        <w:rPr>
          <w:color w:val="1F1F1F"/>
          <w:sz w:val="24"/>
        </w:rPr>
        <w:t>some</w:t>
      </w:r>
      <w:r w:rsidR="00006469" w:rsidRPr="008C628B">
        <w:rPr>
          <w:color w:val="1F1F1F"/>
          <w:spacing w:val="20"/>
          <w:sz w:val="24"/>
        </w:rPr>
        <w:t xml:space="preserve"> </w:t>
      </w:r>
      <w:r w:rsidR="00006469" w:rsidRPr="008C628B">
        <w:rPr>
          <w:color w:val="1F1F1F"/>
          <w:sz w:val="24"/>
        </w:rPr>
        <w:t>"native"</w:t>
      </w:r>
      <w:r w:rsidR="00006469" w:rsidRPr="008C628B">
        <w:rPr>
          <w:color w:val="1F1F1F"/>
          <w:spacing w:val="16"/>
          <w:sz w:val="24"/>
        </w:rPr>
        <w:t xml:space="preserve"> </w:t>
      </w:r>
      <w:r w:rsidR="00006469" w:rsidRPr="008C628B">
        <w:rPr>
          <w:color w:val="1F1F1F"/>
          <w:sz w:val="24"/>
        </w:rPr>
        <w:t>species</w:t>
      </w:r>
      <w:r w:rsidR="00006469" w:rsidRPr="008C628B">
        <w:rPr>
          <w:color w:val="1F1F1F"/>
          <w:spacing w:val="20"/>
          <w:sz w:val="24"/>
        </w:rPr>
        <w:t xml:space="preserve"> </w:t>
      </w:r>
      <w:r w:rsidR="00006469" w:rsidRPr="008C628B">
        <w:rPr>
          <w:color w:val="1F1F1F"/>
          <w:sz w:val="24"/>
        </w:rPr>
        <w:t>from</w:t>
      </w:r>
      <w:r w:rsidR="00006469" w:rsidRPr="008C628B">
        <w:rPr>
          <w:color w:val="1F1F1F"/>
          <w:spacing w:val="12"/>
          <w:sz w:val="24"/>
        </w:rPr>
        <w:t xml:space="preserve"> </w:t>
      </w:r>
      <w:r w:rsidR="00006469" w:rsidRPr="008C628B">
        <w:rPr>
          <w:color w:val="1F1F1F"/>
          <w:sz w:val="24"/>
        </w:rPr>
        <w:t>other</w:t>
      </w:r>
      <w:r w:rsidR="00006469" w:rsidRPr="008C628B">
        <w:rPr>
          <w:color w:val="1F1F1F"/>
          <w:spacing w:val="26"/>
          <w:sz w:val="24"/>
        </w:rPr>
        <w:t xml:space="preserve"> </w:t>
      </w:r>
      <w:r w:rsidR="00006469" w:rsidRPr="008C628B">
        <w:rPr>
          <w:color w:val="1F1F1F"/>
          <w:sz w:val="24"/>
        </w:rPr>
        <w:t>regions</w:t>
      </w:r>
      <w:r w:rsidR="00006469" w:rsidRPr="008C628B">
        <w:rPr>
          <w:color w:val="1F1F1F"/>
          <w:spacing w:val="6"/>
          <w:sz w:val="24"/>
        </w:rPr>
        <w:t xml:space="preserve"> </w:t>
      </w:r>
      <w:r w:rsidR="00006469" w:rsidRPr="008C628B">
        <w:rPr>
          <w:color w:val="1F1F1F"/>
          <w:sz w:val="24"/>
        </w:rPr>
        <w:t>have</w:t>
      </w:r>
      <w:r w:rsidR="00006469" w:rsidRPr="008C628B">
        <w:rPr>
          <w:color w:val="1F1F1F"/>
          <w:spacing w:val="22"/>
          <w:sz w:val="24"/>
        </w:rPr>
        <w:t xml:space="preserve"> </w:t>
      </w:r>
      <w:r w:rsidR="00006469" w:rsidRPr="008C628B">
        <w:rPr>
          <w:color w:val="1F1F1F"/>
          <w:sz w:val="24"/>
        </w:rPr>
        <w:t>been</w:t>
      </w:r>
      <w:r w:rsidR="00006469" w:rsidRPr="008C628B">
        <w:rPr>
          <w:color w:val="1F1F1F"/>
          <w:spacing w:val="12"/>
          <w:sz w:val="24"/>
        </w:rPr>
        <w:t xml:space="preserve"> </w:t>
      </w:r>
      <w:r w:rsidR="00006469" w:rsidRPr="008C628B">
        <w:rPr>
          <w:color w:val="1F1F1F"/>
          <w:sz w:val="24"/>
        </w:rPr>
        <w:t>determined</w:t>
      </w:r>
      <w:r w:rsidR="00006469" w:rsidRPr="008C628B">
        <w:rPr>
          <w:color w:val="1F1F1F"/>
          <w:spacing w:val="40"/>
          <w:sz w:val="24"/>
        </w:rPr>
        <w:t xml:space="preserve"> </w:t>
      </w:r>
      <w:r w:rsidR="00006469" w:rsidRPr="008C628B">
        <w:rPr>
          <w:color w:val="1F1F1F"/>
          <w:sz w:val="24"/>
        </w:rPr>
        <w:t>to</w:t>
      </w:r>
      <w:r w:rsidR="00006469" w:rsidRPr="008C628B">
        <w:rPr>
          <w:color w:val="1F1F1F"/>
          <w:spacing w:val="6"/>
          <w:sz w:val="24"/>
        </w:rPr>
        <w:t xml:space="preserve"> </w:t>
      </w:r>
      <w:r w:rsidR="00006469" w:rsidRPr="008C628B">
        <w:rPr>
          <w:color w:val="1F1F1F"/>
          <w:sz w:val="24"/>
        </w:rPr>
        <w:t>be</w:t>
      </w:r>
      <w:r w:rsidR="00006469" w:rsidRPr="008C628B">
        <w:rPr>
          <w:color w:val="1F1F1F"/>
          <w:spacing w:val="1"/>
          <w:sz w:val="24"/>
        </w:rPr>
        <w:t xml:space="preserve"> </w:t>
      </w:r>
      <w:r w:rsidR="00006469" w:rsidRPr="008C628B">
        <w:rPr>
          <w:color w:val="1F1F1F"/>
          <w:w w:val="104"/>
          <w:sz w:val="24"/>
        </w:rPr>
        <w:t xml:space="preserve">aggressive </w:t>
      </w:r>
      <w:r w:rsidR="00006469" w:rsidRPr="008C628B">
        <w:rPr>
          <w:color w:val="1F1F1F"/>
          <w:sz w:val="24"/>
        </w:rPr>
        <w:t>invaders</w:t>
      </w:r>
      <w:r w:rsidR="00006469" w:rsidRPr="008C628B">
        <w:rPr>
          <w:color w:val="1F1F1F"/>
          <w:spacing w:val="18"/>
          <w:sz w:val="24"/>
        </w:rPr>
        <w:t xml:space="preserve"> </w:t>
      </w:r>
      <w:r w:rsidR="00006469" w:rsidRPr="008C628B">
        <w:rPr>
          <w:color w:val="1F1F1F"/>
          <w:sz w:val="24"/>
        </w:rPr>
        <w:t>in</w:t>
      </w:r>
      <w:r w:rsidR="00006469" w:rsidRPr="008C628B">
        <w:rPr>
          <w:color w:val="1F1F1F"/>
          <w:spacing w:val="5"/>
          <w:sz w:val="24"/>
        </w:rPr>
        <w:t xml:space="preserve"> </w:t>
      </w:r>
      <w:r w:rsidR="00006469" w:rsidRPr="008C628B">
        <w:rPr>
          <w:color w:val="1F1F1F"/>
          <w:sz w:val="24"/>
        </w:rPr>
        <w:t>Alaska</w:t>
      </w:r>
      <w:r w:rsidR="00006469" w:rsidRPr="008C628B">
        <w:rPr>
          <w:color w:val="1F1F1F"/>
          <w:spacing w:val="27"/>
          <w:sz w:val="24"/>
        </w:rPr>
        <w:t xml:space="preserve"> </w:t>
      </w:r>
      <w:r w:rsidR="00006469" w:rsidRPr="008C628B">
        <w:rPr>
          <w:color w:val="1F1F1F"/>
          <w:w w:val="104"/>
          <w:sz w:val="24"/>
        </w:rPr>
        <w:t>(AK</w:t>
      </w:r>
      <w:r w:rsidR="00006469" w:rsidRPr="008C628B">
        <w:rPr>
          <w:color w:val="1F1F1F"/>
          <w:spacing w:val="-13"/>
          <w:w w:val="104"/>
          <w:sz w:val="24"/>
        </w:rPr>
        <w:t>)</w:t>
      </w:r>
      <w:r w:rsidR="00006469" w:rsidRPr="008C628B">
        <w:rPr>
          <w:color w:val="4D4D4D"/>
          <w:w w:val="144"/>
          <w:sz w:val="24"/>
        </w:rPr>
        <w:t>.</w:t>
      </w:r>
      <w:r w:rsidR="00006469" w:rsidRPr="008C628B">
        <w:rPr>
          <w:color w:val="4D4D4D"/>
          <w:spacing w:val="-14"/>
          <w:sz w:val="24"/>
        </w:rPr>
        <w:t xml:space="preserve"> </w:t>
      </w:r>
      <w:r w:rsidR="007C5C6C">
        <w:rPr>
          <w:color w:val="4D4D4D"/>
          <w:spacing w:val="-14"/>
          <w:sz w:val="24"/>
        </w:rPr>
        <w:t xml:space="preserve"> </w:t>
      </w:r>
      <w:r w:rsidR="00006469" w:rsidRPr="008C628B">
        <w:rPr>
          <w:color w:val="1F1F1F"/>
          <w:sz w:val="24"/>
        </w:rPr>
        <w:t>Locally</w:t>
      </w:r>
      <w:r w:rsidR="00006469" w:rsidRPr="008C628B">
        <w:rPr>
          <w:color w:val="1F1F1F"/>
          <w:spacing w:val="5"/>
          <w:sz w:val="24"/>
        </w:rPr>
        <w:t xml:space="preserve"> </w:t>
      </w:r>
      <w:r w:rsidR="00006469" w:rsidRPr="008C628B">
        <w:rPr>
          <w:color w:val="1F1F1F"/>
          <w:sz w:val="24"/>
        </w:rPr>
        <w:t>native</w:t>
      </w:r>
      <w:r w:rsidR="00006469" w:rsidRPr="008C628B">
        <w:rPr>
          <w:color w:val="1F1F1F"/>
          <w:spacing w:val="14"/>
          <w:sz w:val="24"/>
        </w:rPr>
        <w:t xml:space="preserve"> </w:t>
      </w:r>
      <w:r w:rsidR="00006469" w:rsidRPr="008C628B">
        <w:rPr>
          <w:color w:val="1F1F1F"/>
          <w:sz w:val="24"/>
        </w:rPr>
        <w:t>plants</w:t>
      </w:r>
      <w:r w:rsidR="00006469" w:rsidRPr="008C628B">
        <w:rPr>
          <w:color w:val="1F1F1F"/>
          <w:spacing w:val="14"/>
          <w:sz w:val="24"/>
        </w:rPr>
        <w:t xml:space="preserve"> </w:t>
      </w:r>
      <w:r w:rsidR="00006469" w:rsidRPr="008C628B">
        <w:rPr>
          <w:color w:val="1F1F1F"/>
          <w:sz w:val="24"/>
        </w:rPr>
        <w:t>are</w:t>
      </w:r>
      <w:r w:rsidR="00006469" w:rsidRPr="008C628B">
        <w:rPr>
          <w:color w:val="1F1F1F"/>
          <w:spacing w:val="10"/>
          <w:sz w:val="24"/>
        </w:rPr>
        <w:t xml:space="preserve"> </w:t>
      </w:r>
      <w:r w:rsidR="00006469" w:rsidRPr="008C628B">
        <w:rPr>
          <w:color w:val="1F1F1F"/>
          <w:sz w:val="24"/>
        </w:rPr>
        <w:t>desired</w:t>
      </w:r>
      <w:r w:rsidR="00006469" w:rsidRPr="008C628B">
        <w:rPr>
          <w:color w:val="1F1F1F"/>
          <w:spacing w:val="26"/>
          <w:sz w:val="24"/>
        </w:rPr>
        <w:t xml:space="preserve"> </w:t>
      </w:r>
      <w:r w:rsidR="00006469" w:rsidRPr="008C628B">
        <w:rPr>
          <w:color w:val="1F1F1F"/>
          <w:sz w:val="24"/>
        </w:rPr>
        <w:t>to</w:t>
      </w:r>
      <w:r w:rsidR="00006469" w:rsidRPr="008C628B">
        <w:rPr>
          <w:color w:val="1F1F1F"/>
          <w:spacing w:val="5"/>
          <w:sz w:val="24"/>
        </w:rPr>
        <w:t xml:space="preserve"> </w:t>
      </w:r>
      <w:r w:rsidR="00006469" w:rsidRPr="008C628B">
        <w:rPr>
          <w:color w:val="1F1F1F"/>
          <w:sz w:val="24"/>
        </w:rPr>
        <w:t>maintain</w:t>
      </w:r>
      <w:r w:rsidR="00006469" w:rsidRPr="008C628B">
        <w:rPr>
          <w:color w:val="1F1F1F"/>
          <w:spacing w:val="38"/>
          <w:sz w:val="24"/>
        </w:rPr>
        <w:t xml:space="preserve"> </w:t>
      </w:r>
      <w:r w:rsidR="00006469" w:rsidRPr="008C628B">
        <w:rPr>
          <w:color w:val="1F1F1F"/>
          <w:sz w:val="24"/>
        </w:rPr>
        <w:t>the</w:t>
      </w:r>
      <w:r w:rsidR="00006469" w:rsidRPr="008C628B">
        <w:rPr>
          <w:color w:val="1F1F1F"/>
          <w:spacing w:val="10"/>
          <w:sz w:val="24"/>
        </w:rPr>
        <w:t xml:space="preserve"> </w:t>
      </w:r>
      <w:r w:rsidR="00006469" w:rsidRPr="008C628B">
        <w:rPr>
          <w:color w:val="1F1F1F"/>
          <w:sz w:val="24"/>
        </w:rPr>
        <w:t>ecosystem</w:t>
      </w:r>
      <w:r w:rsidR="00006469" w:rsidRPr="008C628B">
        <w:rPr>
          <w:color w:val="1F1F1F"/>
          <w:spacing w:val="21"/>
          <w:sz w:val="24"/>
        </w:rPr>
        <w:t xml:space="preserve"> </w:t>
      </w:r>
      <w:r w:rsidR="00006469" w:rsidRPr="008C628B">
        <w:rPr>
          <w:color w:val="1F1F1F"/>
          <w:w w:val="105"/>
          <w:sz w:val="24"/>
        </w:rPr>
        <w:t>balance,</w:t>
      </w:r>
      <w:r w:rsidR="00006469" w:rsidRPr="008C628B">
        <w:rPr>
          <w:color w:val="000000"/>
          <w:sz w:val="24"/>
        </w:rPr>
        <w:t xml:space="preserve"> </w:t>
      </w:r>
      <w:r w:rsidR="00006469" w:rsidRPr="008C628B">
        <w:rPr>
          <w:color w:val="1F1F1F"/>
          <w:sz w:val="24"/>
        </w:rPr>
        <w:t>supply</w:t>
      </w:r>
      <w:r w:rsidR="00006469" w:rsidRPr="008C628B">
        <w:rPr>
          <w:color w:val="1F1F1F"/>
          <w:spacing w:val="16"/>
          <w:sz w:val="24"/>
        </w:rPr>
        <w:t xml:space="preserve"> </w:t>
      </w:r>
      <w:r w:rsidR="00006469" w:rsidRPr="008C628B">
        <w:rPr>
          <w:color w:val="1F1F1F"/>
          <w:sz w:val="24"/>
        </w:rPr>
        <w:t>wildlife</w:t>
      </w:r>
      <w:r w:rsidR="00006469" w:rsidRPr="008C628B">
        <w:rPr>
          <w:color w:val="1F1F1F"/>
          <w:spacing w:val="31"/>
          <w:sz w:val="24"/>
        </w:rPr>
        <w:t xml:space="preserve"> </w:t>
      </w:r>
      <w:r w:rsidR="00006469" w:rsidRPr="008C628B">
        <w:rPr>
          <w:color w:val="1F1F1F"/>
          <w:sz w:val="24"/>
        </w:rPr>
        <w:t>forage,</w:t>
      </w:r>
      <w:r w:rsidR="00006469" w:rsidRPr="008C628B">
        <w:rPr>
          <w:color w:val="1F1F1F"/>
          <w:spacing w:val="10"/>
          <w:sz w:val="24"/>
        </w:rPr>
        <w:t xml:space="preserve"> </w:t>
      </w:r>
      <w:r w:rsidR="00006469" w:rsidRPr="008C628B">
        <w:rPr>
          <w:color w:val="1F1F1F"/>
          <w:sz w:val="24"/>
        </w:rPr>
        <w:t>prevent</w:t>
      </w:r>
      <w:r w:rsidR="00006469" w:rsidRPr="008C628B">
        <w:rPr>
          <w:color w:val="1F1F1F"/>
          <w:spacing w:val="13"/>
          <w:sz w:val="24"/>
        </w:rPr>
        <w:t xml:space="preserve"> </w:t>
      </w:r>
      <w:r w:rsidR="00006469" w:rsidRPr="008C628B">
        <w:rPr>
          <w:color w:val="1F1F1F"/>
          <w:sz w:val="24"/>
        </w:rPr>
        <w:t>erosion,</w:t>
      </w:r>
      <w:r w:rsidR="00006469" w:rsidRPr="008C628B">
        <w:rPr>
          <w:color w:val="1F1F1F"/>
          <w:spacing w:val="6"/>
          <w:sz w:val="24"/>
        </w:rPr>
        <w:t xml:space="preserve"> </w:t>
      </w:r>
      <w:r w:rsidR="00006469" w:rsidRPr="008C628B">
        <w:rPr>
          <w:color w:val="1F1F1F"/>
          <w:sz w:val="24"/>
        </w:rPr>
        <w:t>compete</w:t>
      </w:r>
      <w:r w:rsidR="00006469" w:rsidRPr="008C628B">
        <w:rPr>
          <w:color w:val="1F1F1F"/>
          <w:spacing w:val="29"/>
          <w:sz w:val="24"/>
        </w:rPr>
        <w:t xml:space="preserve"> </w:t>
      </w:r>
      <w:r w:rsidR="00006469" w:rsidRPr="008C628B">
        <w:rPr>
          <w:color w:val="1F1F1F"/>
          <w:sz w:val="24"/>
        </w:rPr>
        <w:t>with</w:t>
      </w:r>
      <w:r w:rsidR="00006469" w:rsidRPr="008C628B">
        <w:rPr>
          <w:color w:val="1F1F1F"/>
          <w:spacing w:val="14"/>
          <w:sz w:val="24"/>
        </w:rPr>
        <w:t xml:space="preserve"> </w:t>
      </w:r>
      <w:r w:rsidR="00006469" w:rsidRPr="008C628B">
        <w:rPr>
          <w:color w:val="1F1F1F"/>
          <w:sz w:val="24"/>
        </w:rPr>
        <w:t>invasive</w:t>
      </w:r>
      <w:r w:rsidR="00006469" w:rsidRPr="008C628B">
        <w:rPr>
          <w:color w:val="1F1F1F"/>
          <w:spacing w:val="35"/>
          <w:sz w:val="24"/>
        </w:rPr>
        <w:t xml:space="preserve"> </w:t>
      </w:r>
      <w:r w:rsidR="00006469" w:rsidRPr="008C628B">
        <w:rPr>
          <w:color w:val="1F1F1F"/>
          <w:sz w:val="24"/>
        </w:rPr>
        <w:t>non-native</w:t>
      </w:r>
      <w:r w:rsidR="00006469" w:rsidRPr="008C628B">
        <w:rPr>
          <w:color w:val="1F1F1F"/>
          <w:spacing w:val="22"/>
          <w:sz w:val="24"/>
        </w:rPr>
        <w:t xml:space="preserve"> </w:t>
      </w:r>
      <w:r w:rsidR="00006469" w:rsidRPr="008C628B">
        <w:rPr>
          <w:color w:val="1F1F1F"/>
          <w:sz w:val="24"/>
        </w:rPr>
        <w:t>plants,</w:t>
      </w:r>
      <w:r w:rsidR="00006469" w:rsidRPr="008C628B">
        <w:rPr>
          <w:color w:val="1F1F1F"/>
          <w:spacing w:val="25"/>
          <w:sz w:val="24"/>
        </w:rPr>
        <w:t xml:space="preserve"> </w:t>
      </w:r>
      <w:r w:rsidR="00006469" w:rsidRPr="008C628B">
        <w:rPr>
          <w:color w:val="1F1F1F"/>
          <w:sz w:val="24"/>
        </w:rPr>
        <w:t>rehabilitate</w:t>
      </w:r>
      <w:r w:rsidR="00006469" w:rsidRPr="008C628B">
        <w:rPr>
          <w:color w:val="1F1F1F"/>
          <w:spacing w:val="22"/>
          <w:sz w:val="24"/>
        </w:rPr>
        <w:t xml:space="preserve"> </w:t>
      </w:r>
      <w:r w:rsidR="00006469" w:rsidRPr="008C628B">
        <w:rPr>
          <w:color w:val="1F1F1F"/>
          <w:w w:val="107"/>
          <w:sz w:val="24"/>
        </w:rPr>
        <w:t xml:space="preserve">and </w:t>
      </w:r>
      <w:r w:rsidR="00006469" w:rsidRPr="008C628B">
        <w:rPr>
          <w:color w:val="1F1F1F"/>
          <w:sz w:val="24"/>
        </w:rPr>
        <w:t>stabilize</w:t>
      </w:r>
      <w:r w:rsidR="00006469" w:rsidRPr="008C628B">
        <w:rPr>
          <w:color w:val="1F1F1F"/>
          <w:spacing w:val="23"/>
          <w:sz w:val="24"/>
        </w:rPr>
        <w:t xml:space="preserve"> </w:t>
      </w:r>
      <w:r w:rsidR="00006469" w:rsidRPr="008C628B">
        <w:rPr>
          <w:color w:val="1F1F1F"/>
          <w:sz w:val="24"/>
        </w:rPr>
        <w:t>burned and disturbed</w:t>
      </w:r>
      <w:r w:rsidR="00006469" w:rsidRPr="008C628B">
        <w:rPr>
          <w:color w:val="1F1F1F"/>
          <w:spacing w:val="33"/>
          <w:sz w:val="24"/>
        </w:rPr>
        <w:t xml:space="preserve"> </w:t>
      </w:r>
      <w:r w:rsidR="00006469" w:rsidRPr="008C628B">
        <w:rPr>
          <w:color w:val="1F1F1F"/>
          <w:sz w:val="24"/>
        </w:rPr>
        <w:t>areas,</w:t>
      </w:r>
      <w:r w:rsidR="00006469" w:rsidRPr="008C628B">
        <w:rPr>
          <w:color w:val="1F1F1F"/>
          <w:spacing w:val="3"/>
          <w:sz w:val="24"/>
        </w:rPr>
        <w:t xml:space="preserve"> </w:t>
      </w:r>
      <w:r w:rsidR="00006469" w:rsidRPr="008C628B">
        <w:rPr>
          <w:color w:val="1F1F1F"/>
          <w:sz w:val="24"/>
        </w:rPr>
        <w:t>etc.</w:t>
      </w:r>
      <w:r w:rsidR="007C5C6C">
        <w:rPr>
          <w:color w:val="1F1F1F"/>
          <w:sz w:val="24"/>
        </w:rPr>
        <w:t xml:space="preserve"> </w:t>
      </w:r>
      <w:r w:rsidR="00006469" w:rsidRPr="008C628B">
        <w:rPr>
          <w:color w:val="1F1F1F"/>
          <w:spacing w:val="7"/>
          <w:sz w:val="24"/>
        </w:rPr>
        <w:t xml:space="preserve"> </w:t>
      </w:r>
      <w:r w:rsidR="00006469" w:rsidRPr="008C628B">
        <w:rPr>
          <w:color w:val="1F1F1F"/>
          <w:sz w:val="24"/>
        </w:rPr>
        <w:t>An</w:t>
      </w:r>
      <w:r w:rsidR="00006469" w:rsidRPr="008C628B">
        <w:rPr>
          <w:color w:val="1F1F1F"/>
          <w:spacing w:val="19"/>
          <w:sz w:val="24"/>
        </w:rPr>
        <w:t xml:space="preserve"> </w:t>
      </w:r>
      <w:r w:rsidR="00006469" w:rsidRPr="008C628B">
        <w:rPr>
          <w:color w:val="1F1F1F"/>
          <w:sz w:val="24"/>
        </w:rPr>
        <w:t>additional</w:t>
      </w:r>
      <w:r w:rsidR="00006469" w:rsidRPr="008C628B">
        <w:rPr>
          <w:color w:val="1F1F1F"/>
          <w:spacing w:val="32"/>
          <w:sz w:val="24"/>
        </w:rPr>
        <w:t xml:space="preserve"> </w:t>
      </w:r>
      <w:r w:rsidR="00006469" w:rsidRPr="008C628B">
        <w:rPr>
          <w:color w:val="1F1F1F"/>
          <w:sz w:val="24"/>
        </w:rPr>
        <w:t>benefit</w:t>
      </w:r>
      <w:r w:rsidR="00006469" w:rsidRPr="008C628B">
        <w:rPr>
          <w:color w:val="1F1F1F"/>
          <w:spacing w:val="19"/>
          <w:sz w:val="24"/>
        </w:rPr>
        <w:t xml:space="preserve"> </w:t>
      </w:r>
      <w:r w:rsidR="00006469" w:rsidRPr="008C628B">
        <w:rPr>
          <w:color w:val="1F1F1F"/>
          <w:sz w:val="24"/>
        </w:rPr>
        <w:t>of</w:t>
      </w:r>
      <w:r w:rsidR="00006469" w:rsidRPr="008C628B">
        <w:rPr>
          <w:color w:val="1F1F1F"/>
          <w:spacing w:val="9"/>
          <w:sz w:val="24"/>
        </w:rPr>
        <w:t xml:space="preserve"> </w:t>
      </w:r>
      <w:r w:rsidR="00006469" w:rsidRPr="008C628B">
        <w:rPr>
          <w:color w:val="1F1F1F"/>
          <w:sz w:val="24"/>
        </w:rPr>
        <w:t>collecting</w:t>
      </w:r>
      <w:r w:rsidR="00006469" w:rsidRPr="008C628B">
        <w:rPr>
          <w:color w:val="1F1F1F"/>
          <w:spacing w:val="30"/>
          <w:sz w:val="24"/>
        </w:rPr>
        <w:t xml:space="preserve"> </w:t>
      </w:r>
      <w:r w:rsidR="00006469" w:rsidRPr="008C628B">
        <w:rPr>
          <w:color w:val="1F1F1F"/>
          <w:sz w:val="24"/>
        </w:rPr>
        <w:t>and</w:t>
      </w:r>
      <w:r w:rsidR="00006469" w:rsidRPr="008C628B">
        <w:rPr>
          <w:color w:val="1F1F1F"/>
          <w:spacing w:val="4"/>
          <w:sz w:val="24"/>
        </w:rPr>
        <w:t xml:space="preserve"> </w:t>
      </w:r>
      <w:r w:rsidR="00006469" w:rsidRPr="008C628B">
        <w:rPr>
          <w:color w:val="1F1F1F"/>
          <w:sz w:val="24"/>
        </w:rPr>
        <w:t>propagating</w:t>
      </w:r>
      <w:r w:rsidR="00006469" w:rsidRPr="008C628B">
        <w:rPr>
          <w:color w:val="1F1F1F"/>
          <w:spacing w:val="42"/>
          <w:sz w:val="24"/>
        </w:rPr>
        <w:t xml:space="preserve"> </w:t>
      </w:r>
      <w:r w:rsidR="00006469" w:rsidRPr="008C628B">
        <w:rPr>
          <w:color w:val="1F1F1F"/>
          <w:sz w:val="24"/>
        </w:rPr>
        <w:t>seed</w:t>
      </w:r>
      <w:r w:rsidR="00006469" w:rsidRPr="008C628B">
        <w:rPr>
          <w:color w:val="1F1F1F"/>
          <w:spacing w:val="10"/>
          <w:sz w:val="24"/>
        </w:rPr>
        <w:t xml:space="preserve"> </w:t>
      </w:r>
      <w:r w:rsidR="00006469" w:rsidRPr="008C628B">
        <w:rPr>
          <w:color w:val="1F1F1F"/>
          <w:sz w:val="24"/>
        </w:rPr>
        <w:t>in</w:t>
      </w:r>
      <w:r w:rsidR="00006469" w:rsidRPr="008C628B">
        <w:rPr>
          <w:color w:val="1F1F1F"/>
          <w:spacing w:val="11"/>
          <w:sz w:val="24"/>
        </w:rPr>
        <w:t xml:space="preserve"> </w:t>
      </w:r>
      <w:r w:rsidR="00006469" w:rsidRPr="008C628B">
        <w:rPr>
          <w:color w:val="1F1F1F"/>
          <w:sz w:val="24"/>
        </w:rPr>
        <w:t>Alaska</w:t>
      </w:r>
      <w:r w:rsidR="00006469" w:rsidRPr="008C628B">
        <w:rPr>
          <w:color w:val="1F1F1F"/>
          <w:spacing w:val="22"/>
          <w:sz w:val="24"/>
        </w:rPr>
        <w:t xml:space="preserve"> </w:t>
      </w:r>
      <w:r w:rsidR="00006469" w:rsidRPr="008C628B">
        <w:rPr>
          <w:color w:val="1F1F1F"/>
          <w:w w:val="110"/>
          <w:sz w:val="24"/>
        </w:rPr>
        <w:t xml:space="preserve">for </w:t>
      </w:r>
      <w:r w:rsidR="00006469" w:rsidRPr="008C628B">
        <w:rPr>
          <w:color w:val="1F1F1F"/>
          <w:sz w:val="24"/>
        </w:rPr>
        <w:t>Alaska</w:t>
      </w:r>
      <w:r w:rsidR="00006469" w:rsidRPr="008C628B">
        <w:rPr>
          <w:color w:val="1F1F1F"/>
          <w:spacing w:val="11"/>
          <w:sz w:val="24"/>
        </w:rPr>
        <w:t xml:space="preserve"> </w:t>
      </w:r>
      <w:r w:rsidR="00006469" w:rsidRPr="008C628B">
        <w:rPr>
          <w:color w:val="313131"/>
          <w:sz w:val="24"/>
        </w:rPr>
        <w:t>is</w:t>
      </w:r>
      <w:r w:rsidR="00006469" w:rsidRPr="008C628B">
        <w:rPr>
          <w:color w:val="313131"/>
          <w:spacing w:val="6"/>
          <w:sz w:val="24"/>
        </w:rPr>
        <w:t xml:space="preserve"> </w:t>
      </w:r>
      <w:r w:rsidR="00006469" w:rsidRPr="008C628B">
        <w:rPr>
          <w:color w:val="1F1F1F"/>
          <w:sz w:val="24"/>
        </w:rPr>
        <w:t>the</w:t>
      </w:r>
      <w:r w:rsidR="00006469" w:rsidRPr="008C628B">
        <w:rPr>
          <w:color w:val="1F1F1F"/>
          <w:spacing w:val="18"/>
          <w:sz w:val="24"/>
        </w:rPr>
        <w:t xml:space="preserve"> </w:t>
      </w:r>
      <w:r w:rsidR="00006469" w:rsidRPr="008C628B">
        <w:rPr>
          <w:color w:val="1F1F1F"/>
          <w:sz w:val="24"/>
        </w:rPr>
        <w:t>reduced</w:t>
      </w:r>
      <w:r w:rsidR="00006469" w:rsidRPr="008C628B">
        <w:rPr>
          <w:color w:val="1F1F1F"/>
          <w:spacing w:val="30"/>
          <w:sz w:val="24"/>
        </w:rPr>
        <w:t xml:space="preserve"> </w:t>
      </w:r>
      <w:r w:rsidR="00006469" w:rsidRPr="008C628B">
        <w:rPr>
          <w:color w:val="1F1F1F"/>
          <w:sz w:val="24"/>
        </w:rPr>
        <w:t>risk</w:t>
      </w:r>
      <w:r w:rsidR="00006469" w:rsidRPr="008C628B">
        <w:rPr>
          <w:color w:val="1F1F1F"/>
          <w:spacing w:val="5"/>
          <w:sz w:val="24"/>
        </w:rPr>
        <w:t xml:space="preserve"> </w:t>
      </w:r>
      <w:r w:rsidR="00006469" w:rsidRPr="008C628B">
        <w:rPr>
          <w:color w:val="1F1F1F"/>
          <w:sz w:val="24"/>
        </w:rPr>
        <w:t>of</w:t>
      </w:r>
      <w:r w:rsidR="00006469" w:rsidRPr="008C628B">
        <w:rPr>
          <w:color w:val="1F1F1F"/>
          <w:spacing w:val="10"/>
          <w:sz w:val="24"/>
        </w:rPr>
        <w:t xml:space="preserve"> </w:t>
      </w:r>
      <w:r w:rsidR="00006469" w:rsidRPr="008C628B">
        <w:rPr>
          <w:color w:val="1F1F1F"/>
          <w:sz w:val="24"/>
        </w:rPr>
        <w:t>introducing</w:t>
      </w:r>
      <w:r w:rsidR="00006469" w:rsidRPr="008C628B">
        <w:rPr>
          <w:color w:val="1F1F1F"/>
          <w:spacing w:val="29"/>
          <w:sz w:val="24"/>
        </w:rPr>
        <w:t xml:space="preserve"> </w:t>
      </w:r>
      <w:r w:rsidR="00006469" w:rsidRPr="008C628B">
        <w:rPr>
          <w:color w:val="1F1F1F"/>
          <w:sz w:val="24"/>
        </w:rPr>
        <w:t>non-native</w:t>
      </w:r>
      <w:r w:rsidR="00006469" w:rsidRPr="008C628B">
        <w:rPr>
          <w:color w:val="1F1F1F"/>
          <w:spacing w:val="41"/>
          <w:sz w:val="24"/>
        </w:rPr>
        <w:t xml:space="preserve"> </w:t>
      </w:r>
      <w:r w:rsidR="00006469" w:rsidRPr="008C628B">
        <w:rPr>
          <w:color w:val="1F1F1F"/>
          <w:sz w:val="24"/>
        </w:rPr>
        <w:t>plants</w:t>
      </w:r>
      <w:r w:rsidR="00006469" w:rsidRPr="008C628B">
        <w:rPr>
          <w:color w:val="1F1F1F"/>
          <w:spacing w:val="25"/>
          <w:sz w:val="24"/>
        </w:rPr>
        <w:t xml:space="preserve"> </w:t>
      </w:r>
      <w:r w:rsidR="00006469" w:rsidRPr="008C628B">
        <w:rPr>
          <w:color w:val="1F1F1F"/>
          <w:sz w:val="24"/>
        </w:rPr>
        <w:t>from</w:t>
      </w:r>
      <w:r w:rsidR="00006469" w:rsidRPr="008C628B">
        <w:rPr>
          <w:color w:val="1F1F1F"/>
          <w:spacing w:val="9"/>
          <w:sz w:val="24"/>
        </w:rPr>
        <w:t xml:space="preserve"> </w:t>
      </w:r>
      <w:r w:rsidR="00006469" w:rsidRPr="008C628B">
        <w:rPr>
          <w:color w:val="1F1F1F"/>
          <w:sz w:val="24"/>
        </w:rPr>
        <w:t>seed</w:t>
      </w:r>
      <w:r w:rsidR="00006469" w:rsidRPr="008C628B">
        <w:rPr>
          <w:color w:val="1F1F1F"/>
          <w:spacing w:val="15"/>
          <w:sz w:val="24"/>
        </w:rPr>
        <w:t xml:space="preserve"> </w:t>
      </w:r>
      <w:r w:rsidR="00006469" w:rsidRPr="008C628B">
        <w:rPr>
          <w:color w:val="1F1F1F"/>
          <w:sz w:val="24"/>
        </w:rPr>
        <w:t>mixes</w:t>
      </w:r>
      <w:r w:rsidR="00006469" w:rsidRPr="008C628B">
        <w:rPr>
          <w:color w:val="1F1F1F"/>
          <w:spacing w:val="29"/>
          <w:sz w:val="24"/>
        </w:rPr>
        <w:t xml:space="preserve"> </w:t>
      </w:r>
      <w:r w:rsidR="00006469" w:rsidRPr="008C628B">
        <w:rPr>
          <w:color w:val="1F1F1F"/>
          <w:sz w:val="24"/>
        </w:rPr>
        <w:t>that</w:t>
      </w:r>
      <w:r w:rsidR="00006469" w:rsidRPr="008C628B">
        <w:rPr>
          <w:color w:val="1F1F1F"/>
          <w:spacing w:val="6"/>
          <w:sz w:val="24"/>
        </w:rPr>
        <w:t xml:space="preserve"> </w:t>
      </w:r>
      <w:r w:rsidR="00006469" w:rsidRPr="008C628B">
        <w:rPr>
          <w:color w:val="1F1F1F"/>
          <w:sz w:val="24"/>
        </w:rPr>
        <w:t>originate</w:t>
      </w:r>
      <w:r w:rsidR="00006469" w:rsidRPr="008C628B">
        <w:rPr>
          <w:color w:val="1F1F1F"/>
          <w:spacing w:val="24"/>
          <w:sz w:val="24"/>
        </w:rPr>
        <w:t xml:space="preserve"> </w:t>
      </w:r>
      <w:r w:rsidR="00006469" w:rsidRPr="008C628B">
        <w:rPr>
          <w:color w:val="1F1F1F"/>
          <w:w w:val="106"/>
          <w:sz w:val="24"/>
        </w:rPr>
        <w:t xml:space="preserve">from </w:t>
      </w:r>
      <w:r w:rsidR="00006469" w:rsidRPr="008C628B">
        <w:rPr>
          <w:color w:val="1F1F1F"/>
          <w:sz w:val="24"/>
        </w:rPr>
        <w:t>outside</w:t>
      </w:r>
      <w:r w:rsidR="00006469" w:rsidRPr="008C628B">
        <w:rPr>
          <w:color w:val="1F1F1F"/>
          <w:spacing w:val="24"/>
          <w:sz w:val="24"/>
        </w:rPr>
        <w:t xml:space="preserve"> </w:t>
      </w:r>
      <w:r w:rsidR="00006469" w:rsidRPr="008C628B">
        <w:rPr>
          <w:color w:val="1F1F1F"/>
          <w:sz w:val="24"/>
        </w:rPr>
        <w:t>the</w:t>
      </w:r>
      <w:r w:rsidR="00006469" w:rsidRPr="008C628B">
        <w:rPr>
          <w:color w:val="1F1F1F"/>
          <w:spacing w:val="6"/>
          <w:sz w:val="24"/>
        </w:rPr>
        <w:t xml:space="preserve"> </w:t>
      </w:r>
      <w:r w:rsidR="00006469" w:rsidRPr="008C628B">
        <w:rPr>
          <w:color w:val="1F1F1F"/>
          <w:sz w:val="24"/>
        </w:rPr>
        <w:t>state.</w:t>
      </w:r>
      <w:r w:rsidR="00006469" w:rsidRPr="008C628B">
        <w:rPr>
          <w:color w:val="1F1F1F"/>
          <w:spacing w:val="5"/>
          <w:sz w:val="24"/>
        </w:rPr>
        <w:t xml:space="preserve"> </w:t>
      </w:r>
      <w:r w:rsidR="007C5C6C">
        <w:rPr>
          <w:color w:val="1F1F1F"/>
          <w:spacing w:val="5"/>
          <w:sz w:val="24"/>
        </w:rPr>
        <w:t xml:space="preserve"> </w:t>
      </w:r>
      <w:r w:rsidR="00006469" w:rsidRPr="008C628B">
        <w:rPr>
          <w:color w:val="1F1F1F"/>
          <w:sz w:val="24"/>
        </w:rPr>
        <w:t>Seed</w:t>
      </w:r>
      <w:r w:rsidR="00006469" w:rsidRPr="008C628B">
        <w:rPr>
          <w:color w:val="1F1F1F"/>
          <w:spacing w:val="23"/>
          <w:sz w:val="24"/>
        </w:rPr>
        <w:t xml:space="preserve"> </w:t>
      </w:r>
      <w:r w:rsidR="00006469" w:rsidRPr="008C628B">
        <w:rPr>
          <w:color w:val="1F1F1F"/>
          <w:sz w:val="24"/>
        </w:rPr>
        <w:t>has</w:t>
      </w:r>
      <w:r w:rsidR="00006469" w:rsidRPr="008C628B">
        <w:rPr>
          <w:color w:val="1F1F1F"/>
          <w:spacing w:val="4"/>
          <w:sz w:val="24"/>
        </w:rPr>
        <w:t xml:space="preserve"> </w:t>
      </w:r>
      <w:r w:rsidR="00006469" w:rsidRPr="008C628B">
        <w:rPr>
          <w:color w:val="1F1F1F"/>
          <w:sz w:val="24"/>
        </w:rPr>
        <w:t>been</w:t>
      </w:r>
      <w:r w:rsidR="00006469" w:rsidRPr="008C628B">
        <w:rPr>
          <w:color w:val="1F1F1F"/>
          <w:spacing w:val="12"/>
          <w:sz w:val="24"/>
        </w:rPr>
        <w:t xml:space="preserve"> </w:t>
      </w:r>
      <w:r w:rsidR="00006469" w:rsidRPr="008C628B">
        <w:rPr>
          <w:color w:val="1F1F1F"/>
          <w:sz w:val="24"/>
        </w:rPr>
        <w:t>collected</w:t>
      </w:r>
      <w:r w:rsidR="00006469" w:rsidRPr="008C628B">
        <w:rPr>
          <w:color w:val="1F1F1F"/>
          <w:spacing w:val="26"/>
          <w:sz w:val="24"/>
        </w:rPr>
        <w:t xml:space="preserve"> </w:t>
      </w:r>
      <w:r w:rsidR="00006469" w:rsidRPr="008C628B">
        <w:rPr>
          <w:color w:val="1F1F1F"/>
          <w:sz w:val="24"/>
        </w:rPr>
        <w:t>by</w:t>
      </w:r>
      <w:r w:rsidR="00006469" w:rsidRPr="008C628B">
        <w:rPr>
          <w:color w:val="1F1F1F"/>
          <w:spacing w:val="1"/>
          <w:sz w:val="24"/>
        </w:rPr>
        <w:t xml:space="preserve"> </w:t>
      </w:r>
      <w:r w:rsidR="00006469" w:rsidRPr="008C628B">
        <w:rPr>
          <w:color w:val="1F1F1F"/>
          <w:sz w:val="24"/>
        </w:rPr>
        <w:t>BLM,</w:t>
      </w:r>
      <w:r w:rsidR="00006469" w:rsidRPr="008C628B">
        <w:rPr>
          <w:color w:val="1F1F1F"/>
          <w:spacing w:val="12"/>
          <w:sz w:val="24"/>
        </w:rPr>
        <w:t xml:space="preserve"> </w:t>
      </w:r>
      <w:r w:rsidR="00006469" w:rsidRPr="008C628B">
        <w:rPr>
          <w:color w:val="1F1F1F"/>
          <w:sz w:val="24"/>
        </w:rPr>
        <w:t>State</w:t>
      </w:r>
      <w:r w:rsidR="00006469" w:rsidRPr="008C628B">
        <w:rPr>
          <w:color w:val="1F1F1F"/>
          <w:spacing w:val="15"/>
          <w:sz w:val="24"/>
        </w:rPr>
        <w:t xml:space="preserve"> </w:t>
      </w:r>
      <w:r w:rsidR="00006469" w:rsidRPr="008C628B">
        <w:rPr>
          <w:color w:val="1F1F1F"/>
          <w:sz w:val="24"/>
        </w:rPr>
        <w:t>of</w:t>
      </w:r>
      <w:r w:rsidR="00006469" w:rsidRPr="008C628B">
        <w:rPr>
          <w:color w:val="1F1F1F"/>
          <w:spacing w:val="15"/>
          <w:sz w:val="24"/>
        </w:rPr>
        <w:t xml:space="preserve"> </w:t>
      </w:r>
      <w:r w:rsidR="00006469" w:rsidRPr="008C628B">
        <w:rPr>
          <w:color w:val="1F1F1F"/>
          <w:sz w:val="24"/>
        </w:rPr>
        <w:t>Alaska</w:t>
      </w:r>
      <w:r w:rsidR="00006469" w:rsidRPr="008C628B">
        <w:rPr>
          <w:color w:val="1F1F1F"/>
          <w:spacing w:val="23"/>
          <w:sz w:val="24"/>
        </w:rPr>
        <w:t xml:space="preserve"> </w:t>
      </w:r>
      <w:r w:rsidR="00006469" w:rsidRPr="008C628B">
        <w:rPr>
          <w:color w:val="1F1F1F"/>
          <w:sz w:val="24"/>
        </w:rPr>
        <w:t>and</w:t>
      </w:r>
      <w:r w:rsidR="00006469" w:rsidRPr="008C628B">
        <w:rPr>
          <w:color w:val="1F1F1F"/>
          <w:spacing w:val="9"/>
          <w:sz w:val="24"/>
        </w:rPr>
        <w:t xml:space="preserve"> </w:t>
      </w:r>
      <w:r w:rsidR="00006469" w:rsidRPr="008C628B">
        <w:rPr>
          <w:color w:val="1F1F1F"/>
          <w:sz w:val="24"/>
        </w:rPr>
        <w:t>other</w:t>
      </w:r>
      <w:r w:rsidR="00006469" w:rsidRPr="008C628B">
        <w:rPr>
          <w:color w:val="1F1F1F"/>
          <w:spacing w:val="10"/>
          <w:sz w:val="24"/>
        </w:rPr>
        <w:t xml:space="preserve"> </w:t>
      </w:r>
      <w:r w:rsidR="00006469" w:rsidRPr="008C628B">
        <w:rPr>
          <w:color w:val="1F1F1F"/>
          <w:sz w:val="24"/>
        </w:rPr>
        <w:t>agencies</w:t>
      </w:r>
      <w:r w:rsidR="00006469" w:rsidRPr="008C628B">
        <w:rPr>
          <w:color w:val="1F1F1F"/>
          <w:spacing w:val="18"/>
          <w:sz w:val="24"/>
        </w:rPr>
        <w:t xml:space="preserve"> </w:t>
      </w:r>
      <w:r w:rsidR="00006469" w:rsidRPr="008C628B">
        <w:rPr>
          <w:color w:val="1F1F1F"/>
          <w:sz w:val="24"/>
        </w:rPr>
        <w:t>that</w:t>
      </w:r>
      <w:r w:rsidR="00006469" w:rsidRPr="008C628B">
        <w:rPr>
          <w:color w:val="1F1F1F"/>
          <w:spacing w:val="6"/>
          <w:sz w:val="24"/>
        </w:rPr>
        <w:t xml:space="preserve"> </w:t>
      </w:r>
      <w:r w:rsidR="00006469" w:rsidRPr="008C628B">
        <w:rPr>
          <w:color w:val="1F1F1F"/>
          <w:w w:val="107"/>
          <w:sz w:val="24"/>
        </w:rPr>
        <w:t xml:space="preserve">could </w:t>
      </w:r>
      <w:r w:rsidR="00006469" w:rsidRPr="008C628B">
        <w:rPr>
          <w:color w:val="1F1F1F"/>
          <w:w w:val="108"/>
          <w:sz w:val="24"/>
        </w:rPr>
        <w:t>be</w:t>
      </w:r>
      <w:r w:rsidR="00006469" w:rsidRPr="008C628B">
        <w:rPr>
          <w:color w:val="1F1F1F"/>
          <w:spacing w:val="-11"/>
          <w:w w:val="108"/>
          <w:sz w:val="24"/>
        </w:rPr>
        <w:t xml:space="preserve"> </w:t>
      </w:r>
      <w:r w:rsidR="00006469" w:rsidRPr="008C628B">
        <w:rPr>
          <w:color w:val="1F1F1F"/>
          <w:sz w:val="24"/>
        </w:rPr>
        <w:t>propagated</w:t>
      </w:r>
      <w:r w:rsidR="00006469" w:rsidRPr="008C628B">
        <w:rPr>
          <w:color w:val="1F1F1F"/>
          <w:spacing w:val="30"/>
          <w:sz w:val="24"/>
        </w:rPr>
        <w:t xml:space="preserve"> </w:t>
      </w:r>
      <w:r w:rsidR="00006469" w:rsidRPr="008C628B">
        <w:rPr>
          <w:color w:val="1F1F1F"/>
          <w:sz w:val="24"/>
        </w:rPr>
        <w:t>to</w:t>
      </w:r>
      <w:r w:rsidR="00006469" w:rsidRPr="008C628B">
        <w:rPr>
          <w:color w:val="1F1F1F"/>
          <w:spacing w:val="19"/>
          <w:sz w:val="24"/>
        </w:rPr>
        <w:t xml:space="preserve"> </w:t>
      </w:r>
      <w:r w:rsidR="00006469" w:rsidRPr="008C628B">
        <w:rPr>
          <w:color w:val="1F1F1F"/>
          <w:sz w:val="24"/>
        </w:rPr>
        <w:t>the</w:t>
      </w:r>
      <w:r w:rsidR="00006469" w:rsidRPr="008C628B">
        <w:rPr>
          <w:color w:val="1F1F1F"/>
          <w:spacing w:val="3"/>
          <w:sz w:val="24"/>
        </w:rPr>
        <w:t xml:space="preserve"> </w:t>
      </w:r>
      <w:r w:rsidR="00006469" w:rsidRPr="008C628B">
        <w:rPr>
          <w:color w:val="1F1F1F"/>
          <w:sz w:val="24"/>
        </w:rPr>
        <w:t>benefit</w:t>
      </w:r>
      <w:r w:rsidR="00006469" w:rsidRPr="008C628B">
        <w:rPr>
          <w:color w:val="1F1F1F"/>
          <w:spacing w:val="19"/>
          <w:sz w:val="24"/>
        </w:rPr>
        <w:t xml:space="preserve"> </w:t>
      </w:r>
      <w:r w:rsidR="00006469" w:rsidRPr="008C628B">
        <w:rPr>
          <w:color w:val="1F1F1F"/>
          <w:w w:val="111"/>
          <w:sz w:val="24"/>
        </w:rPr>
        <w:t>of BLM</w:t>
      </w:r>
      <w:r w:rsidR="00006469" w:rsidRPr="008C628B">
        <w:rPr>
          <w:color w:val="1F1F1F"/>
          <w:spacing w:val="-17"/>
          <w:w w:val="111"/>
          <w:sz w:val="24"/>
        </w:rPr>
        <w:t xml:space="preserve"> </w:t>
      </w:r>
      <w:r w:rsidR="00006469" w:rsidRPr="008C628B">
        <w:rPr>
          <w:color w:val="1F1F1F"/>
          <w:sz w:val="24"/>
        </w:rPr>
        <w:t>as</w:t>
      </w:r>
      <w:r w:rsidR="00006469" w:rsidRPr="008C628B">
        <w:rPr>
          <w:color w:val="1F1F1F"/>
          <w:spacing w:val="12"/>
          <w:sz w:val="24"/>
        </w:rPr>
        <w:t xml:space="preserve"> </w:t>
      </w:r>
      <w:r w:rsidR="00006469" w:rsidRPr="008C628B">
        <w:rPr>
          <w:color w:val="1F1F1F"/>
          <w:sz w:val="24"/>
        </w:rPr>
        <w:t>well</w:t>
      </w:r>
      <w:r w:rsidR="00006469" w:rsidRPr="008C628B">
        <w:rPr>
          <w:color w:val="1F1F1F"/>
          <w:spacing w:val="10"/>
          <w:sz w:val="24"/>
        </w:rPr>
        <w:t xml:space="preserve"> </w:t>
      </w:r>
      <w:r w:rsidR="00006469" w:rsidRPr="008C628B">
        <w:rPr>
          <w:color w:val="1F1F1F"/>
          <w:sz w:val="24"/>
        </w:rPr>
        <w:t>as</w:t>
      </w:r>
      <w:r w:rsidR="00006469" w:rsidRPr="008C628B">
        <w:rPr>
          <w:color w:val="1F1F1F"/>
          <w:spacing w:val="5"/>
          <w:sz w:val="24"/>
        </w:rPr>
        <w:t xml:space="preserve"> </w:t>
      </w:r>
      <w:r w:rsidR="00006469" w:rsidRPr="008C628B">
        <w:rPr>
          <w:color w:val="1F1F1F"/>
          <w:sz w:val="24"/>
        </w:rPr>
        <w:t>other</w:t>
      </w:r>
      <w:r w:rsidR="00006469" w:rsidRPr="008C628B">
        <w:rPr>
          <w:color w:val="1F1F1F"/>
          <w:spacing w:val="13"/>
          <w:sz w:val="24"/>
        </w:rPr>
        <w:t xml:space="preserve"> </w:t>
      </w:r>
      <w:r w:rsidR="00006469" w:rsidRPr="008C628B">
        <w:rPr>
          <w:color w:val="1F1F1F"/>
          <w:w w:val="105"/>
          <w:sz w:val="24"/>
        </w:rPr>
        <w:t>cooperator</w:t>
      </w:r>
      <w:r w:rsidR="00006469" w:rsidRPr="008C628B">
        <w:rPr>
          <w:color w:val="1F1F1F"/>
          <w:spacing w:val="-11"/>
          <w:w w:val="106"/>
          <w:sz w:val="24"/>
        </w:rPr>
        <w:t>s</w:t>
      </w:r>
      <w:r w:rsidR="00006469" w:rsidRPr="008C628B">
        <w:rPr>
          <w:color w:val="4D4D4D"/>
          <w:w w:val="144"/>
          <w:sz w:val="24"/>
        </w:rPr>
        <w:t>.</w:t>
      </w:r>
      <w:r w:rsidR="00006469" w:rsidRPr="008C628B">
        <w:rPr>
          <w:color w:val="4D4D4D"/>
          <w:spacing w:val="-20"/>
          <w:sz w:val="24"/>
        </w:rPr>
        <w:t xml:space="preserve"> </w:t>
      </w:r>
      <w:r w:rsidR="007C5C6C">
        <w:rPr>
          <w:color w:val="4D4D4D"/>
          <w:spacing w:val="-20"/>
          <w:sz w:val="24"/>
        </w:rPr>
        <w:t xml:space="preserve"> </w:t>
      </w:r>
      <w:r w:rsidR="00006469" w:rsidRPr="008C628B">
        <w:rPr>
          <w:color w:val="1F1F1F"/>
          <w:sz w:val="24"/>
        </w:rPr>
        <w:t>Plant</w:t>
      </w:r>
      <w:r w:rsidR="00006469" w:rsidRPr="008C628B">
        <w:rPr>
          <w:color w:val="1F1F1F"/>
          <w:spacing w:val="17"/>
          <w:sz w:val="24"/>
        </w:rPr>
        <w:t xml:space="preserve"> </w:t>
      </w:r>
      <w:r w:rsidR="00006469" w:rsidRPr="008C628B">
        <w:rPr>
          <w:color w:val="1F1F1F"/>
          <w:sz w:val="24"/>
        </w:rPr>
        <w:t>material</w:t>
      </w:r>
      <w:r w:rsidR="00006469" w:rsidRPr="008C628B">
        <w:rPr>
          <w:color w:val="1F1F1F"/>
          <w:spacing w:val="23"/>
          <w:sz w:val="24"/>
        </w:rPr>
        <w:t xml:space="preserve"> </w:t>
      </w:r>
      <w:r w:rsidR="00006469" w:rsidRPr="008C628B">
        <w:rPr>
          <w:color w:val="1F1F1F"/>
          <w:sz w:val="24"/>
        </w:rPr>
        <w:t>produced</w:t>
      </w:r>
      <w:r w:rsidR="00006469" w:rsidRPr="008C628B">
        <w:rPr>
          <w:color w:val="1F1F1F"/>
          <w:spacing w:val="33"/>
          <w:sz w:val="24"/>
        </w:rPr>
        <w:t xml:space="preserve"> </w:t>
      </w:r>
      <w:r w:rsidR="00006469" w:rsidRPr="008C628B">
        <w:rPr>
          <w:color w:val="1F1F1F"/>
          <w:sz w:val="24"/>
        </w:rPr>
        <w:t>by</w:t>
      </w:r>
      <w:r w:rsidR="00006469" w:rsidRPr="008C628B">
        <w:rPr>
          <w:color w:val="1F1F1F"/>
          <w:spacing w:val="10"/>
          <w:sz w:val="24"/>
        </w:rPr>
        <w:t xml:space="preserve"> </w:t>
      </w:r>
      <w:r w:rsidR="00006469" w:rsidRPr="008C628B">
        <w:rPr>
          <w:color w:val="1F1F1F"/>
          <w:w w:val="106"/>
          <w:sz w:val="24"/>
        </w:rPr>
        <w:t xml:space="preserve">this </w:t>
      </w:r>
      <w:r w:rsidR="00006469" w:rsidRPr="008C628B">
        <w:rPr>
          <w:color w:val="1F1F1F"/>
          <w:sz w:val="24"/>
        </w:rPr>
        <w:t>project</w:t>
      </w:r>
      <w:r w:rsidR="00006469" w:rsidRPr="008C628B">
        <w:rPr>
          <w:color w:val="1F1F1F"/>
          <w:spacing w:val="18"/>
          <w:sz w:val="24"/>
        </w:rPr>
        <w:t xml:space="preserve"> </w:t>
      </w:r>
      <w:r w:rsidR="00006469" w:rsidRPr="008C628B">
        <w:rPr>
          <w:color w:val="1F1F1F"/>
          <w:sz w:val="24"/>
        </w:rPr>
        <w:t>will</w:t>
      </w:r>
      <w:r w:rsidR="00006469" w:rsidRPr="008C628B">
        <w:rPr>
          <w:color w:val="1F1F1F"/>
          <w:spacing w:val="11"/>
          <w:sz w:val="24"/>
        </w:rPr>
        <w:t xml:space="preserve"> </w:t>
      </w:r>
      <w:r w:rsidR="00006469" w:rsidRPr="008C628B">
        <w:rPr>
          <w:color w:val="1F1F1F"/>
          <w:sz w:val="24"/>
        </w:rPr>
        <w:t>fill</w:t>
      </w:r>
      <w:r w:rsidR="00006469" w:rsidRPr="008C628B">
        <w:rPr>
          <w:color w:val="1F1F1F"/>
          <w:spacing w:val="18"/>
          <w:sz w:val="24"/>
        </w:rPr>
        <w:t xml:space="preserve"> </w:t>
      </w:r>
      <w:r w:rsidR="00006469" w:rsidRPr="008C628B">
        <w:rPr>
          <w:color w:val="1F1F1F"/>
          <w:sz w:val="24"/>
        </w:rPr>
        <w:t>a</w:t>
      </w:r>
      <w:r w:rsidR="00006469" w:rsidRPr="008C628B">
        <w:rPr>
          <w:color w:val="1F1F1F"/>
          <w:spacing w:val="10"/>
          <w:sz w:val="24"/>
        </w:rPr>
        <w:t xml:space="preserve"> </w:t>
      </w:r>
      <w:r w:rsidR="00006469" w:rsidRPr="008C628B">
        <w:rPr>
          <w:color w:val="313131"/>
          <w:sz w:val="24"/>
        </w:rPr>
        <w:t>void</w:t>
      </w:r>
      <w:r w:rsidR="00006469" w:rsidRPr="008C628B">
        <w:rPr>
          <w:color w:val="313131"/>
          <w:spacing w:val="13"/>
          <w:sz w:val="24"/>
        </w:rPr>
        <w:t xml:space="preserve"> </w:t>
      </w:r>
      <w:r w:rsidR="00006469" w:rsidRPr="008C628B">
        <w:rPr>
          <w:color w:val="1F1F1F"/>
          <w:sz w:val="24"/>
        </w:rPr>
        <w:t>in</w:t>
      </w:r>
      <w:r w:rsidR="00006469" w:rsidRPr="008C628B">
        <w:rPr>
          <w:color w:val="1F1F1F"/>
          <w:spacing w:val="4"/>
          <w:sz w:val="24"/>
        </w:rPr>
        <w:t xml:space="preserve"> </w:t>
      </w:r>
      <w:r w:rsidR="00006469" w:rsidRPr="008C628B">
        <w:rPr>
          <w:color w:val="1F1F1F"/>
          <w:sz w:val="24"/>
        </w:rPr>
        <w:t>the</w:t>
      </w:r>
      <w:r w:rsidR="00006469" w:rsidRPr="008C628B">
        <w:rPr>
          <w:color w:val="1F1F1F"/>
          <w:spacing w:val="3"/>
          <w:sz w:val="24"/>
        </w:rPr>
        <w:t xml:space="preserve"> </w:t>
      </w:r>
      <w:r w:rsidR="00006469" w:rsidRPr="008C628B">
        <w:rPr>
          <w:color w:val="1F1F1F"/>
          <w:sz w:val="24"/>
        </w:rPr>
        <w:t>availability</w:t>
      </w:r>
      <w:r w:rsidR="00006469" w:rsidRPr="008C628B">
        <w:rPr>
          <w:color w:val="1F1F1F"/>
          <w:spacing w:val="18"/>
          <w:sz w:val="24"/>
        </w:rPr>
        <w:t xml:space="preserve"> </w:t>
      </w:r>
      <w:r w:rsidR="00006469" w:rsidRPr="008C628B">
        <w:rPr>
          <w:color w:val="1F1F1F"/>
          <w:w w:val="113"/>
          <w:sz w:val="24"/>
        </w:rPr>
        <w:t>of locally</w:t>
      </w:r>
      <w:r w:rsidR="00006469" w:rsidRPr="008C628B">
        <w:rPr>
          <w:color w:val="1F1F1F"/>
          <w:spacing w:val="-16"/>
          <w:w w:val="113"/>
          <w:sz w:val="24"/>
        </w:rPr>
        <w:t xml:space="preserve"> </w:t>
      </w:r>
      <w:r w:rsidR="00006469" w:rsidRPr="008C628B">
        <w:rPr>
          <w:color w:val="1F1F1F"/>
          <w:sz w:val="24"/>
        </w:rPr>
        <w:t>adapted</w:t>
      </w:r>
      <w:r w:rsidR="00006469" w:rsidRPr="008C628B">
        <w:rPr>
          <w:color w:val="1F1F1F"/>
          <w:spacing w:val="21"/>
          <w:sz w:val="24"/>
        </w:rPr>
        <w:t xml:space="preserve"> </w:t>
      </w:r>
      <w:r w:rsidR="00006469" w:rsidRPr="008C628B">
        <w:rPr>
          <w:color w:val="1F1F1F"/>
          <w:sz w:val="24"/>
        </w:rPr>
        <w:t>native</w:t>
      </w:r>
      <w:r w:rsidR="00006469" w:rsidRPr="008C628B">
        <w:rPr>
          <w:color w:val="1F1F1F"/>
          <w:spacing w:val="20"/>
          <w:sz w:val="24"/>
        </w:rPr>
        <w:t xml:space="preserve"> </w:t>
      </w:r>
      <w:r w:rsidR="00006469" w:rsidRPr="008C628B">
        <w:rPr>
          <w:color w:val="1F1F1F"/>
          <w:sz w:val="24"/>
        </w:rPr>
        <w:t>plant</w:t>
      </w:r>
      <w:r w:rsidR="00006469" w:rsidRPr="008C628B">
        <w:rPr>
          <w:color w:val="1F1F1F"/>
          <w:spacing w:val="15"/>
          <w:sz w:val="24"/>
        </w:rPr>
        <w:t xml:space="preserve"> </w:t>
      </w:r>
      <w:proofErr w:type="spellStart"/>
      <w:r w:rsidR="00006469" w:rsidRPr="008C628B">
        <w:rPr>
          <w:color w:val="1F1F1F"/>
          <w:sz w:val="24"/>
        </w:rPr>
        <w:t>propagules</w:t>
      </w:r>
      <w:proofErr w:type="spellEnd"/>
      <w:r w:rsidR="00006469" w:rsidRPr="008C628B">
        <w:rPr>
          <w:color w:val="1F1F1F"/>
          <w:spacing w:val="20"/>
          <w:sz w:val="24"/>
        </w:rPr>
        <w:t xml:space="preserve"> </w:t>
      </w:r>
      <w:r w:rsidR="00006469" w:rsidRPr="008C628B">
        <w:rPr>
          <w:color w:val="1F1F1F"/>
          <w:sz w:val="24"/>
        </w:rPr>
        <w:t>and</w:t>
      </w:r>
      <w:r w:rsidR="00006469" w:rsidRPr="008C628B">
        <w:rPr>
          <w:color w:val="1F1F1F"/>
          <w:spacing w:val="19"/>
          <w:sz w:val="24"/>
        </w:rPr>
        <w:t xml:space="preserve"> </w:t>
      </w:r>
      <w:r w:rsidR="00006469" w:rsidRPr="008C628B">
        <w:rPr>
          <w:color w:val="1F1F1F"/>
          <w:w w:val="105"/>
          <w:sz w:val="24"/>
        </w:rPr>
        <w:t xml:space="preserve">increase </w:t>
      </w:r>
      <w:r w:rsidR="00006469" w:rsidRPr="008C628B">
        <w:rPr>
          <w:color w:val="1F1F1F"/>
          <w:w w:val="104"/>
          <w:sz w:val="24"/>
        </w:rPr>
        <w:t>the</w:t>
      </w:r>
      <w:r w:rsidR="00006469" w:rsidRPr="008C628B">
        <w:rPr>
          <w:color w:val="1F1F1F"/>
          <w:spacing w:val="-2"/>
          <w:sz w:val="24"/>
        </w:rPr>
        <w:t xml:space="preserve"> </w:t>
      </w:r>
      <w:r w:rsidR="00006469" w:rsidRPr="008C628B">
        <w:rPr>
          <w:color w:val="1F1F1F"/>
          <w:sz w:val="24"/>
        </w:rPr>
        <w:t>use</w:t>
      </w:r>
      <w:r w:rsidR="00006469" w:rsidRPr="008C628B">
        <w:rPr>
          <w:color w:val="1F1F1F"/>
          <w:spacing w:val="-5"/>
          <w:sz w:val="24"/>
        </w:rPr>
        <w:t xml:space="preserve"> </w:t>
      </w:r>
      <w:r w:rsidR="00006469" w:rsidRPr="008C628B">
        <w:rPr>
          <w:color w:val="1F1F1F"/>
          <w:sz w:val="24"/>
        </w:rPr>
        <w:t>of</w:t>
      </w:r>
      <w:r w:rsidR="00006469" w:rsidRPr="008C628B">
        <w:rPr>
          <w:color w:val="1F1F1F"/>
          <w:spacing w:val="16"/>
          <w:sz w:val="24"/>
        </w:rPr>
        <w:t xml:space="preserve"> </w:t>
      </w:r>
      <w:r w:rsidR="00006469" w:rsidRPr="008C628B">
        <w:rPr>
          <w:color w:val="1F1F1F"/>
          <w:sz w:val="24"/>
        </w:rPr>
        <w:t>native</w:t>
      </w:r>
      <w:r w:rsidR="00006469" w:rsidRPr="008C628B">
        <w:rPr>
          <w:color w:val="1F1F1F"/>
          <w:spacing w:val="15"/>
          <w:sz w:val="24"/>
        </w:rPr>
        <w:t xml:space="preserve"> </w:t>
      </w:r>
      <w:r w:rsidR="00006469" w:rsidRPr="008C628B">
        <w:rPr>
          <w:color w:val="1F1F1F"/>
          <w:sz w:val="24"/>
        </w:rPr>
        <w:t>species</w:t>
      </w:r>
      <w:r w:rsidR="00006469" w:rsidRPr="008C628B">
        <w:rPr>
          <w:color w:val="1F1F1F"/>
          <w:spacing w:val="27"/>
          <w:sz w:val="24"/>
        </w:rPr>
        <w:t xml:space="preserve"> </w:t>
      </w:r>
      <w:r w:rsidR="00006469" w:rsidRPr="008C628B">
        <w:rPr>
          <w:color w:val="1F1F1F"/>
          <w:sz w:val="24"/>
        </w:rPr>
        <w:t>for</w:t>
      </w:r>
      <w:r w:rsidR="00006469" w:rsidRPr="008C628B">
        <w:rPr>
          <w:color w:val="1F1F1F"/>
          <w:spacing w:val="4"/>
          <w:sz w:val="24"/>
        </w:rPr>
        <w:t xml:space="preserve"> </w:t>
      </w:r>
      <w:r w:rsidR="00006469" w:rsidRPr="008C628B">
        <w:rPr>
          <w:color w:val="1F1F1F"/>
          <w:sz w:val="24"/>
        </w:rPr>
        <w:t>restoration,</w:t>
      </w:r>
      <w:r w:rsidR="00006469" w:rsidRPr="008C628B">
        <w:rPr>
          <w:color w:val="1F1F1F"/>
          <w:spacing w:val="24"/>
          <w:sz w:val="24"/>
        </w:rPr>
        <w:t xml:space="preserve"> </w:t>
      </w:r>
      <w:r w:rsidR="00006469" w:rsidRPr="008C628B">
        <w:rPr>
          <w:color w:val="1F1F1F"/>
          <w:sz w:val="24"/>
        </w:rPr>
        <w:t>rehabilitation</w:t>
      </w:r>
      <w:r w:rsidR="00006469" w:rsidRPr="008C628B">
        <w:rPr>
          <w:color w:val="1F1F1F"/>
          <w:spacing w:val="40"/>
          <w:sz w:val="24"/>
        </w:rPr>
        <w:t xml:space="preserve"> </w:t>
      </w:r>
      <w:r w:rsidR="00006469" w:rsidRPr="008C628B">
        <w:rPr>
          <w:color w:val="1F1F1F"/>
          <w:sz w:val="24"/>
        </w:rPr>
        <w:t>and</w:t>
      </w:r>
      <w:r w:rsidR="00006469" w:rsidRPr="008C628B">
        <w:rPr>
          <w:color w:val="1F1F1F"/>
          <w:spacing w:val="16"/>
          <w:sz w:val="24"/>
        </w:rPr>
        <w:t xml:space="preserve"> </w:t>
      </w:r>
      <w:r w:rsidR="00006469" w:rsidRPr="008C628B">
        <w:rPr>
          <w:color w:val="1F1F1F"/>
          <w:sz w:val="24"/>
        </w:rPr>
        <w:t>weed</w:t>
      </w:r>
      <w:r w:rsidR="00006469" w:rsidRPr="008C628B">
        <w:rPr>
          <w:color w:val="1F1F1F"/>
          <w:spacing w:val="7"/>
          <w:sz w:val="24"/>
        </w:rPr>
        <w:t xml:space="preserve"> </w:t>
      </w:r>
      <w:r w:rsidR="00006469" w:rsidRPr="008C628B">
        <w:rPr>
          <w:color w:val="1F1F1F"/>
          <w:sz w:val="24"/>
        </w:rPr>
        <w:t>control</w:t>
      </w:r>
      <w:r w:rsidR="00006469" w:rsidRPr="008C628B">
        <w:rPr>
          <w:color w:val="1F1F1F"/>
          <w:spacing w:val="32"/>
          <w:sz w:val="24"/>
        </w:rPr>
        <w:t xml:space="preserve"> </w:t>
      </w:r>
      <w:r w:rsidR="00006469" w:rsidRPr="008C628B">
        <w:rPr>
          <w:color w:val="1F1F1F"/>
          <w:w w:val="105"/>
          <w:sz w:val="24"/>
        </w:rPr>
        <w:t>objectives.</w:t>
      </w:r>
    </w:p>
    <w:p w14:paraId="09C0E0D0" w14:textId="77777777" w:rsidR="00006469" w:rsidRPr="008C628B" w:rsidRDefault="00006469" w:rsidP="008C628B">
      <w:pPr>
        <w:spacing w:before="22" w:line="255" w:lineRule="auto"/>
        <w:ind w:right="127"/>
        <w:jc w:val="both"/>
        <w:rPr>
          <w:color w:val="000000"/>
          <w:sz w:val="24"/>
        </w:rPr>
      </w:pPr>
    </w:p>
    <w:p w14:paraId="5B3257D1" w14:textId="708735A7" w:rsidR="004561A3" w:rsidRPr="008C628B" w:rsidRDefault="00006469" w:rsidP="008C628B">
      <w:pPr>
        <w:widowControl/>
        <w:tabs>
          <w:tab w:val="left" w:pos="1080"/>
          <w:tab w:val="left" w:pos="1440"/>
        </w:tabs>
        <w:spacing w:line="240" w:lineRule="atLeast"/>
        <w:jc w:val="both"/>
        <w:rPr>
          <w:sz w:val="24"/>
        </w:rPr>
      </w:pPr>
      <w:r w:rsidRPr="008C628B">
        <w:rPr>
          <w:color w:val="222222"/>
          <w:sz w:val="24"/>
          <w:shd w:val="clear" w:color="auto" w:fill="FFFFFF"/>
        </w:rPr>
        <w:t>Competition and bringing a new organization in would adversely affect our ability to ensure current seeds are kept in a usable state and would cost the government additional funding to train any new staff working on the existing projects.  This lag time could take well over one year before staff is completely qualified in all aspects of program implementation, and due to the complexity of resources, volunteers, etc.</w:t>
      </w:r>
    </w:p>
    <w:p w14:paraId="5B3257D2" w14:textId="77777777" w:rsidR="004561A3" w:rsidRPr="007E33CB" w:rsidRDefault="004561A3" w:rsidP="004561A3">
      <w:pPr>
        <w:pStyle w:val="Heading2"/>
        <w:widowControl/>
        <w:numPr>
          <w:ilvl w:val="0"/>
          <w:numId w:val="0"/>
        </w:numPr>
        <w:tabs>
          <w:tab w:val="left" w:pos="1080"/>
          <w:tab w:val="left" w:pos="1440"/>
        </w:tabs>
        <w:ind w:firstLine="720"/>
        <w:jc w:val="left"/>
        <w:rPr>
          <w:rFonts w:ascii="Times New Roman" w:hAnsi="Times New Roman"/>
          <w:b w:val="0"/>
          <w:sz w:val="24"/>
          <w:szCs w:val="24"/>
        </w:rPr>
      </w:pPr>
    </w:p>
    <w:p w14:paraId="5B3257D3" w14:textId="77777777" w:rsidR="00F27907" w:rsidRDefault="00F27907" w:rsidP="00BE01D6">
      <w:pPr>
        <w:widowControl/>
        <w:numPr>
          <w:ilvl w:val="0"/>
          <w:numId w:val="8"/>
        </w:numPr>
        <w:tabs>
          <w:tab w:val="left" w:pos="1080"/>
          <w:tab w:val="left" w:pos="1440"/>
        </w:tabs>
        <w:spacing w:line="240" w:lineRule="atLeast"/>
        <w:ind w:left="0" w:firstLine="720"/>
        <w:rPr>
          <w:sz w:val="24"/>
        </w:rPr>
      </w:pPr>
      <w:r w:rsidRPr="00F27907">
        <w:rPr>
          <w:b/>
          <w:sz w:val="24"/>
        </w:rPr>
        <w:t>Performance Measures:</w:t>
      </w:r>
      <w:r w:rsidRPr="00F27907">
        <w:rPr>
          <w:sz w:val="24"/>
        </w:rPr>
        <w:t xml:space="preserve">  </w:t>
      </w:r>
      <w:r w:rsidR="003F2486" w:rsidRPr="003F2486">
        <w:rPr>
          <w:sz w:val="24"/>
        </w:rPr>
        <w:t>The activity to be undertaken through this agreement is in furtherance of the recipient’s and BLM’s mission and will support the following performance measures:</w:t>
      </w:r>
    </w:p>
    <w:p w14:paraId="5B3257D4" w14:textId="77777777" w:rsidR="00F27907" w:rsidRPr="00F27907" w:rsidRDefault="00F27907" w:rsidP="00BE01D6">
      <w:pPr>
        <w:widowControl/>
        <w:tabs>
          <w:tab w:val="left" w:pos="1080"/>
        </w:tabs>
        <w:spacing w:line="240" w:lineRule="atLeast"/>
        <w:rPr>
          <w:sz w:val="24"/>
        </w:rPr>
      </w:pPr>
    </w:p>
    <w:p w14:paraId="78F228FD" w14:textId="77777777" w:rsidR="00006469" w:rsidRPr="0043471A" w:rsidRDefault="00006469" w:rsidP="00006469">
      <w:pPr>
        <w:widowControl/>
        <w:tabs>
          <w:tab w:val="num" w:pos="0"/>
          <w:tab w:val="center" w:pos="5040"/>
        </w:tabs>
        <w:rPr>
          <w:b/>
          <w:sz w:val="28"/>
          <w:u w:val="single"/>
        </w:rPr>
      </w:pPr>
      <w:r w:rsidRPr="0043471A">
        <w:rPr>
          <w:b/>
          <w:sz w:val="28"/>
          <w:u w:val="single"/>
        </w:rPr>
        <w:t>MISSION AREA 1</w:t>
      </w:r>
    </w:p>
    <w:p w14:paraId="7D1B7961" w14:textId="77777777" w:rsidR="00006469" w:rsidRPr="0043471A" w:rsidRDefault="00006469" w:rsidP="00006469">
      <w:pPr>
        <w:widowControl/>
        <w:tabs>
          <w:tab w:val="num" w:pos="0"/>
          <w:tab w:val="center" w:pos="5040"/>
        </w:tabs>
        <w:rPr>
          <w:b/>
          <w:sz w:val="28"/>
        </w:rPr>
      </w:pPr>
      <w:r w:rsidRPr="0043471A">
        <w:rPr>
          <w:b/>
          <w:sz w:val="28"/>
        </w:rPr>
        <w:t>Provide Natural and Cultural Resource Protection and Experiences</w:t>
      </w:r>
    </w:p>
    <w:p w14:paraId="220C67AA" w14:textId="77777777" w:rsidR="00006469" w:rsidRPr="0043471A" w:rsidRDefault="00006469" w:rsidP="00006469">
      <w:pPr>
        <w:widowControl/>
        <w:tabs>
          <w:tab w:val="num" w:pos="0"/>
          <w:tab w:val="center" w:pos="5040"/>
        </w:tabs>
        <w:rPr>
          <w:b/>
          <w:sz w:val="24"/>
        </w:rPr>
      </w:pPr>
    </w:p>
    <w:p w14:paraId="50F1AE1D" w14:textId="77777777" w:rsidR="00006469" w:rsidRPr="008C628B" w:rsidRDefault="00006469" w:rsidP="00006469">
      <w:pPr>
        <w:widowControl/>
        <w:tabs>
          <w:tab w:val="center" w:pos="5040"/>
        </w:tabs>
        <w:ind w:left="342"/>
        <w:rPr>
          <w:sz w:val="24"/>
        </w:rPr>
      </w:pPr>
      <w:r w:rsidRPr="008C628B">
        <w:rPr>
          <w:b/>
          <w:sz w:val="24"/>
          <w:u w:val="single"/>
        </w:rPr>
        <w:t>Goal 1 (G1)</w:t>
      </w:r>
      <w:r w:rsidRPr="008C628B">
        <w:rPr>
          <w:b/>
          <w:sz w:val="24"/>
        </w:rPr>
        <w:t>:  Protect America’s Landscapes</w:t>
      </w:r>
    </w:p>
    <w:p w14:paraId="62B161B4" w14:textId="77777777" w:rsidR="00006469" w:rsidRPr="008C628B" w:rsidRDefault="00006469" w:rsidP="00006469">
      <w:pPr>
        <w:widowControl/>
        <w:tabs>
          <w:tab w:val="center" w:pos="5040"/>
        </w:tabs>
        <w:ind w:left="342"/>
        <w:rPr>
          <w:sz w:val="24"/>
        </w:rPr>
      </w:pPr>
      <w:r w:rsidRPr="008C628B">
        <w:rPr>
          <w:sz w:val="24"/>
        </w:rPr>
        <w:t xml:space="preserve">Full Goal:  We will ensure that America’s natural endowment – America’s Great </w:t>
      </w:r>
      <w:proofErr w:type="gramStart"/>
      <w:r w:rsidRPr="008C628B">
        <w:rPr>
          <w:sz w:val="24"/>
        </w:rPr>
        <w:t>Outdoors</w:t>
      </w:r>
      <w:proofErr w:type="gramEnd"/>
      <w:r w:rsidRPr="008C628B">
        <w:rPr>
          <w:sz w:val="24"/>
        </w:rPr>
        <w:t xml:space="preserve"> – is protected for the benefit and enjoyment of current and future generations.  We will maintain the condition of lands and waters that are healthy, and we will restore the integrity of natural areas that have been damaged.  We will strive to retain abundant and sustainable habitat for our diverse fish and wildlife resources, and we will reduce or eliminate threats to at-risk plant and animal species.</w:t>
      </w:r>
    </w:p>
    <w:p w14:paraId="49FE280E" w14:textId="77777777" w:rsidR="00006469" w:rsidRPr="008C628B" w:rsidRDefault="00006469" w:rsidP="00006469">
      <w:pPr>
        <w:widowControl/>
        <w:tabs>
          <w:tab w:val="center" w:pos="5040"/>
        </w:tabs>
        <w:ind w:left="342"/>
        <w:rPr>
          <w:sz w:val="24"/>
        </w:rPr>
      </w:pPr>
    </w:p>
    <w:p w14:paraId="36538FFB" w14:textId="77777777" w:rsidR="00006469" w:rsidRPr="008C628B" w:rsidRDefault="00006469" w:rsidP="007C5C6C">
      <w:pPr>
        <w:widowControl/>
        <w:tabs>
          <w:tab w:val="center" w:pos="5040"/>
        </w:tabs>
        <w:ind w:left="720"/>
        <w:rPr>
          <w:sz w:val="24"/>
        </w:rPr>
      </w:pPr>
      <w:r w:rsidRPr="008C628B">
        <w:rPr>
          <w:b/>
          <w:sz w:val="24"/>
          <w:u w:val="single"/>
        </w:rPr>
        <w:t>Strategy S1</w:t>
      </w:r>
      <w:r w:rsidRPr="008C628B">
        <w:rPr>
          <w:b/>
          <w:sz w:val="24"/>
        </w:rPr>
        <w:t xml:space="preserve">:  </w:t>
      </w:r>
      <w:r w:rsidRPr="008C628B">
        <w:rPr>
          <w:sz w:val="24"/>
        </w:rPr>
        <w:t>Improve land and water health.  Full Strategy:  Improve land and water health by managing the wetlands, uplands, and riparian areas that comprise our national parks, wildlife refuges, and BLM lands.</w:t>
      </w:r>
    </w:p>
    <w:p w14:paraId="3EC7636E" w14:textId="77777777" w:rsidR="00006469" w:rsidRPr="008C628B" w:rsidRDefault="00006469" w:rsidP="00006469">
      <w:pPr>
        <w:widowControl/>
        <w:tabs>
          <w:tab w:val="center" w:pos="5040"/>
        </w:tabs>
        <w:ind w:left="342"/>
        <w:rPr>
          <w:sz w:val="24"/>
        </w:rPr>
      </w:pPr>
    </w:p>
    <w:p w14:paraId="023E453C" w14:textId="77777777" w:rsidR="00006469" w:rsidRPr="008C628B" w:rsidRDefault="00006469" w:rsidP="007C5C6C">
      <w:pPr>
        <w:widowControl/>
        <w:tabs>
          <w:tab w:val="center" w:pos="5040"/>
        </w:tabs>
        <w:ind w:left="1080"/>
        <w:rPr>
          <w:sz w:val="24"/>
        </w:rPr>
      </w:pPr>
      <w:r w:rsidRPr="008C628B">
        <w:rPr>
          <w:b/>
          <w:sz w:val="24"/>
        </w:rPr>
        <w:t>Performance Measure M1G1S1.02</w:t>
      </w:r>
      <w:r w:rsidRPr="008C628B">
        <w:rPr>
          <w:sz w:val="24"/>
        </w:rPr>
        <w:t>:  Percent of DOI acres that have achieved desired condition where condition is known and as specified in management plans.</w:t>
      </w:r>
    </w:p>
    <w:p w14:paraId="29F2D335" w14:textId="77777777" w:rsidR="00006469" w:rsidRPr="008C628B" w:rsidRDefault="00006469" w:rsidP="007C5C6C">
      <w:pPr>
        <w:widowControl/>
        <w:tabs>
          <w:tab w:val="center" w:pos="5040"/>
        </w:tabs>
        <w:ind w:left="1080"/>
        <w:rPr>
          <w:sz w:val="24"/>
        </w:rPr>
      </w:pPr>
    </w:p>
    <w:p w14:paraId="639D6BE0" w14:textId="77777777" w:rsidR="00006469" w:rsidRPr="008C628B" w:rsidRDefault="00006469" w:rsidP="007C5C6C">
      <w:pPr>
        <w:widowControl/>
        <w:tabs>
          <w:tab w:val="center" w:pos="5040"/>
        </w:tabs>
        <w:ind w:left="1080"/>
        <w:rPr>
          <w:sz w:val="24"/>
        </w:rPr>
      </w:pPr>
      <w:r w:rsidRPr="008C628B">
        <w:rPr>
          <w:b/>
          <w:sz w:val="24"/>
        </w:rPr>
        <w:t>Performance Measure M1G1S1.03</w:t>
      </w:r>
      <w:r w:rsidRPr="008C628B">
        <w:rPr>
          <w:sz w:val="24"/>
        </w:rPr>
        <w:t xml:space="preserve">: </w:t>
      </w:r>
      <w:r w:rsidRPr="008C628B">
        <w:rPr>
          <w:b/>
          <w:sz w:val="24"/>
        </w:rPr>
        <w:t xml:space="preserve"> </w:t>
      </w:r>
      <w:r w:rsidRPr="008C628B">
        <w:rPr>
          <w:sz w:val="24"/>
        </w:rPr>
        <w:t>Percent of baseline acres infested with invasive plant species that are controlled.</w:t>
      </w:r>
    </w:p>
    <w:p w14:paraId="29405621" w14:textId="77777777" w:rsidR="00006469" w:rsidRPr="008C628B" w:rsidRDefault="00006469" w:rsidP="007C5C6C">
      <w:pPr>
        <w:widowControl/>
        <w:tabs>
          <w:tab w:val="center" w:pos="5040"/>
        </w:tabs>
        <w:ind w:left="1080"/>
        <w:rPr>
          <w:b/>
          <w:sz w:val="24"/>
        </w:rPr>
      </w:pPr>
    </w:p>
    <w:p w14:paraId="2434FD17" w14:textId="77777777" w:rsidR="00006469" w:rsidRPr="008C628B" w:rsidRDefault="00006469" w:rsidP="007C5C6C">
      <w:pPr>
        <w:widowControl/>
        <w:tabs>
          <w:tab w:val="center" w:pos="5040"/>
        </w:tabs>
        <w:ind w:left="1080"/>
        <w:rPr>
          <w:sz w:val="24"/>
        </w:rPr>
      </w:pPr>
      <w:r w:rsidRPr="008C628B">
        <w:rPr>
          <w:b/>
          <w:sz w:val="24"/>
        </w:rPr>
        <w:t>Performance Measure M1G1S1.06</w:t>
      </w:r>
      <w:r w:rsidRPr="008C628B">
        <w:rPr>
          <w:sz w:val="24"/>
        </w:rPr>
        <w:t xml:space="preserve">:  Number of DOI (upland + wetland) acres restored to the condition specified in management plans. </w:t>
      </w:r>
    </w:p>
    <w:p w14:paraId="1FDE31AD" w14:textId="77777777" w:rsidR="00006469" w:rsidRPr="008C628B" w:rsidRDefault="00006469" w:rsidP="007C5C6C">
      <w:pPr>
        <w:widowControl/>
        <w:tabs>
          <w:tab w:val="center" w:pos="5040"/>
        </w:tabs>
        <w:ind w:left="1080"/>
        <w:rPr>
          <w:b/>
          <w:sz w:val="24"/>
        </w:rPr>
      </w:pPr>
    </w:p>
    <w:p w14:paraId="2A2476EA" w14:textId="77777777" w:rsidR="00006469" w:rsidRPr="008C628B" w:rsidRDefault="00006469" w:rsidP="007C5C6C">
      <w:pPr>
        <w:widowControl/>
        <w:tabs>
          <w:tab w:val="center" w:pos="5040"/>
        </w:tabs>
        <w:ind w:left="1080"/>
        <w:rPr>
          <w:sz w:val="24"/>
        </w:rPr>
      </w:pPr>
      <w:r w:rsidRPr="008C628B">
        <w:rPr>
          <w:b/>
          <w:sz w:val="24"/>
        </w:rPr>
        <w:t>Performance Measure M1G1S1.15</w:t>
      </w:r>
      <w:r w:rsidRPr="008C628B">
        <w:rPr>
          <w:sz w:val="24"/>
        </w:rPr>
        <w:t xml:space="preserve">:  Percent of sites (acres) reclaimed or mitigated from the effects of degradation from past mining. </w:t>
      </w:r>
    </w:p>
    <w:p w14:paraId="53F2CA45" w14:textId="77777777" w:rsidR="00006469" w:rsidRPr="008C628B" w:rsidRDefault="00006469" w:rsidP="00006469">
      <w:pPr>
        <w:widowControl/>
        <w:tabs>
          <w:tab w:val="center" w:pos="5040"/>
        </w:tabs>
        <w:ind w:left="522"/>
        <w:rPr>
          <w:b/>
          <w:sz w:val="24"/>
        </w:rPr>
      </w:pPr>
    </w:p>
    <w:p w14:paraId="24469C0C" w14:textId="77777777" w:rsidR="00006469" w:rsidRPr="008C628B" w:rsidRDefault="00006469" w:rsidP="00006469">
      <w:pPr>
        <w:widowControl/>
        <w:tabs>
          <w:tab w:val="center" w:pos="5040"/>
        </w:tabs>
        <w:ind w:left="342"/>
        <w:rPr>
          <w:b/>
          <w:sz w:val="24"/>
        </w:rPr>
      </w:pPr>
      <w:r w:rsidRPr="008C628B">
        <w:rPr>
          <w:b/>
          <w:sz w:val="24"/>
          <w:u w:val="single"/>
        </w:rPr>
        <w:t>Goal 4 (G4)</w:t>
      </w:r>
      <w:r w:rsidRPr="008C628B">
        <w:rPr>
          <w:b/>
          <w:sz w:val="24"/>
        </w:rPr>
        <w:t xml:space="preserve">:  Manage the Impacts of </w:t>
      </w:r>
      <w:proofErr w:type="spellStart"/>
      <w:r w:rsidRPr="008C628B">
        <w:rPr>
          <w:b/>
          <w:sz w:val="24"/>
        </w:rPr>
        <w:t>Wildland</w:t>
      </w:r>
      <w:proofErr w:type="spellEnd"/>
      <w:r w:rsidRPr="008C628B">
        <w:rPr>
          <w:b/>
          <w:sz w:val="24"/>
        </w:rPr>
        <w:t xml:space="preserve"> Fire</w:t>
      </w:r>
    </w:p>
    <w:p w14:paraId="43DD502D" w14:textId="77777777" w:rsidR="00006469" w:rsidRPr="008C628B" w:rsidRDefault="00006469" w:rsidP="00006469">
      <w:pPr>
        <w:widowControl/>
        <w:tabs>
          <w:tab w:val="center" w:pos="5040"/>
        </w:tabs>
        <w:ind w:left="342"/>
        <w:rPr>
          <w:sz w:val="24"/>
        </w:rPr>
      </w:pPr>
      <w:r w:rsidRPr="008C628B">
        <w:rPr>
          <w:sz w:val="24"/>
        </w:rPr>
        <w:t xml:space="preserve">We will swiftly act to minimize the risk of unwanted </w:t>
      </w:r>
      <w:proofErr w:type="spellStart"/>
      <w:r w:rsidRPr="008C628B">
        <w:rPr>
          <w:sz w:val="24"/>
        </w:rPr>
        <w:t>wildland</w:t>
      </w:r>
      <w:proofErr w:type="spellEnd"/>
      <w:r w:rsidRPr="008C628B">
        <w:rPr>
          <w:sz w:val="24"/>
        </w:rPr>
        <w:t xml:space="preserve"> fire whenever possible. When unwanted wildfires occur, we will work to control their spread and effects on safety, public and private property, and the environment.</w:t>
      </w:r>
    </w:p>
    <w:p w14:paraId="1C59A3B2" w14:textId="77777777" w:rsidR="00006469" w:rsidRPr="008C628B" w:rsidRDefault="00006469" w:rsidP="00006469">
      <w:pPr>
        <w:widowControl/>
        <w:tabs>
          <w:tab w:val="num" w:pos="0"/>
          <w:tab w:val="center" w:pos="5040"/>
        </w:tabs>
        <w:rPr>
          <w:sz w:val="24"/>
        </w:rPr>
      </w:pPr>
    </w:p>
    <w:p w14:paraId="35E992DF" w14:textId="77777777" w:rsidR="00006469" w:rsidRPr="008C628B" w:rsidRDefault="00006469" w:rsidP="007C5C6C">
      <w:pPr>
        <w:widowControl/>
        <w:tabs>
          <w:tab w:val="center" w:pos="5040"/>
        </w:tabs>
        <w:ind w:left="342" w:firstLine="378"/>
        <w:rPr>
          <w:sz w:val="24"/>
        </w:rPr>
      </w:pPr>
      <w:r w:rsidRPr="008C628B">
        <w:rPr>
          <w:b/>
          <w:sz w:val="24"/>
          <w:u w:val="single"/>
        </w:rPr>
        <w:t>Strategy 1 (S1)</w:t>
      </w:r>
      <w:r w:rsidRPr="008C628B">
        <w:rPr>
          <w:b/>
          <w:sz w:val="24"/>
        </w:rPr>
        <w:t xml:space="preserve">:  </w:t>
      </w:r>
      <w:r w:rsidRPr="008C628B">
        <w:rPr>
          <w:sz w:val="24"/>
        </w:rPr>
        <w:t>Establish fire-adapted ecosystems.</w:t>
      </w:r>
    </w:p>
    <w:p w14:paraId="5CB4391F" w14:textId="77777777" w:rsidR="00006469" w:rsidRPr="008C628B" w:rsidRDefault="00006469" w:rsidP="00006469">
      <w:pPr>
        <w:widowControl/>
        <w:tabs>
          <w:tab w:val="num" w:pos="0"/>
          <w:tab w:val="center" w:pos="5040"/>
        </w:tabs>
        <w:rPr>
          <w:sz w:val="24"/>
        </w:rPr>
      </w:pPr>
    </w:p>
    <w:p w14:paraId="09003860" w14:textId="77777777" w:rsidR="00006469" w:rsidRPr="008C628B" w:rsidRDefault="00006469" w:rsidP="007C5C6C">
      <w:pPr>
        <w:widowControl/>
        <w:tabs>
          <w:tab w:val="center" w:pos="5040"/>
        </w:tabs>
        <w:ind w:left="1080"/>
        <w:rPr>
          <w:sz w:val="24"/>
        </w:rPr>
      </w:pPr>
      <w:r w:rsidRPr="008C628B">
        <w:rPr>
          <w:b/>
          <w:sz w:val="24"/>
        </w:rPr>
        <w:t>Performance Measure M1G4S1.01</w:t>
      </w:r>
      <w:r w:rsidRPr="008C628B">
        <w:rPr>
          <w:sz w:val="24"/>
        </w:rPr>
        <w:t>:  Percent of acres treated which are moved toward the desired condition class.</w:t>
      </w:r>
    </w:p>
    <w:p w14:paraId="687F73BE" w14:textId="77777777" w:rsidR="00006469" w:rsidRPr="00FF76B9" w:rsidRDefault="00006469" w:rsidP="007C5C6C">
      <w:pPr>
        <w:widowControl/>
        <w:tabs>
          <w:tab w:val="center" w:pos="5040"/>
        </w:tabs>
        <w:ind w:left="1080"/>
        <w:rPr>
          <w:sz w:val="22"/>
          <w:szCs w:val="22"/>
        </w:rPr>
      </w:pPr>
    </w:p>
    <w:p w14:paraId="7C883B0D" w14:textId="77777777" w:rsidR="00006469" w:rsidRPr="008C628B" w:rsidRDefault="00006469" w:rsidP="007C5C6C">
      <w:pPr>
        <w:widowControl/>
        <w:tabs>
          <w:tab w:val="center" w:pos="5040"/>
        </w:tabs>
        <w:ind w:left="1080"/>
        <w:rPr>
          <w:sz w:val="24"/>
        </w:rPr>
      </w:pPr>
      <w:r w:rsidRPr="008C628B">
        <w:rPr>
          <w:b/>
          <w:sz w:val="24"/>
        </w:rPr>
        <w:t>Performance Measure M1G4S1.02</w:t>
      </w:r>
      <w:r w:rsidRPr="008C628B">
        <w:rPr>
          <w:sz w:val="24"/>
        </w:rPr>
        <w:t>:  Percent of acres treated which are maintained in the desired condition class.</w:t>
      </w:r>
    </w:p>
    <w:p w14:paraId="114E6BAB" w14:textId="77777777" w:rsidR="00006469" w:rsidRPr="008C628B" w:rsidRDefault="00006469" w:rsidP="00006469">
      <w:pPr>
        <w:widowControl/>
        <w:tabs>
          <w:tab w:val="num" w:pos="0"/>
          <w:tab w:val="center" w:pos="5040"/>
        </w:tabs>
        <w:rPr>
          <w:sz w:val="24"/>
        </w:rPr>
      </w:pPr>
    </w:p>
    <w:p w14:paraId="08854209" w14:textId="77777777" w:rsidR="00006469" w:rsidRPr="008C628B" w:rsidRDefault="00006469" w:rsidP="007C5C6C">
      <w:pPr>
        <w:widowControl/>
        <w:tabs>
          <w:tab w:val="center" w:pos="5040"/>
        </w:tabs>
        <w:ind w:left="720"/>
        <w:rPr>
          <w:sz w:val="24"/>
        </w:rPr>
      </w:pPr>
      <w:r w:rsidRPr="008C628B">
        <w:rPr>
          <w:b/>
          <w:sz w:val="24"/>
          <w:u w:val="single"/>
        </w:rPr>
        <w:t>Strategy 2 (S2)</w:t>
      </w:r>
      <w:r w:rsidRPr="008C628B">
        <w:rPr>
          <w:b/>
          <w:sz w:val="24"/>
        </w:rPr>
        <w:t>:</w:t>
      </w:r>
      <w:r w:rsidRPr="008C628B">
        <w:rPr>
          <w:sz w:val="24"/>
        </w:rPr>
        <w:t xml:space="preserve">  Adapt communities to wildfires.</w:t>
      </w:r>
    </w:p>
    <w:p w14:paraId="7B430E9C" w14:textId="77777777" w:rsidR="00006469" w:rsidRPr="008C628B" w:rsidRDefault="00006469" w:rsidP="00006469">
      <w:pPr>
        <w:widowControl/>
        <w:tabs>
          <w:tab w:val="num" w:pos="0"/>
          <w:tab w:val="center" w:pos="5040"/>
        </w:tabs>
        <w:rPr>
          <w:sz w:val="24"/>
        </w:rPr>
      </w:pPr>
    </w:p>
    <w:p w14:paraId="5694717A" w14:textId="77777777" w:rsidR="00006469" w:rsidRPr="008C628B" w:rsidRDefault="00006469" w:rsidP="007C5C6C">
      <w:pPr>
        <w:widowControl/>
        <w:tabs>
          <w:tab w:val="center" w:pos="5040"/>
        </w:tabs>
        <w:ind w:left="1080"/>
        <w:rPr>
          <w:sz w:val="24"/>
        </w:rPr>
      </w:pPr>
      <w:r w:rsidRPr="008C628B">
        <w:rPr>
          <w:b/>
          <w:sz w:val="24"/>
        </w:rPr>
        <w:t>Performance Measure M1G4S2.01</w:t>
      </w:r>
      <w:r w:rsidRPr="008C628B">
        <w:rPr>
          <w:sz w:val="24"/>
        </w:rPr>
        <w:t>:  Percent of acres treated which achieve fire management objectives as identified in applicable management plans.</w:t>
      </w:r>
    </w:p>
    <w:p w14:paraId="5B3257D8" w14:textId="77777777" w:rsidR="00F27907" w:rsidRDefault="00F27907" w:rsidP="00BE01D6">
      <w:pPr>
        <w:widowControl/>
        <w:tabs>
          <w:tab w:val="left" w:pos="1080"/>
        </w:tabs>
        <w:spacing w:line="240" w:lineRule="atLeast"/>
        <w:ind w:left="720"/>
        <w:rPr>
          <w:b/>
          <w:sz w:val="24"/>
        </w:rPr>
      </w:pPr>
    </w:p>
    <w:p w14:paraId="5B3257D9" w14:textId="1C2225BF" w:rsidR="00BA2990" w:rsidRPr="00BA2990" w:rsidRDefault="004C3E25" w:rsidP="00BE01D6">
      <w:pPr>
        <w:widowControl/>
        <w:numPr>
          <w:ilvl w:val="0"/>
          <w:numId w:val="8"/>
        </w:numPr>
        <w:tabs>
          <w:tab w:val="left" w:pos="1080"/>
          <w:tab w:val="left" w:pos="1440"/>
        </w:tabs>
        <w:spacing w:line="240" w:lineRule="atLeast"/>
        <w:ind w:left="0" w:firstLine="720"/>
        <w:rPr>
          <w:sz w:val="24"/>
        </w:rPr>
      </w:pPr>
      <w:r w:rsidRPr="000F1D1A">
        <w:rPr>
          <w:b/>
          <w:sz w:val="24"/>
        </w:rPr>
        <w:t>Cost Sharing or Matching</w:t>
      </w:r>
      <w:r w:rsidRPr="00877B8D">
        <w:rPr>
          <w:sz w:val="24"/>
        </w:rPr>
        <w:t>:</w:t>
      </w:r>
      <w:r w:rsidR="00BA2990">
        <w:rPr>
          <w:sz w:val="24"/>
        </w:rPr>
        <w:t xml:space="preserve"> </w:t>
      </w:r>
      <w:r w:rsidR="00D24DB6" w:rsidRPr="000F1D1A">
        <w:rPr>
          <w:sz w:val="24"/>
        </w:rPr>
        <w:t>This program has no matching requirements; however, applicants offering matching funds are more likely to be funded</w:t>
      </w:r>
      <w:r w:rsidR="00D24DB6" w:rsidRPr="000F1D1A">
        <w:rPr>
          <w:b/>
          <w:sz w:val="24"/>
        </w:rPr>
        <w:t>.</w:t>
      </w:r>
    </w:p>
    <w:p w14:paraId="5B3257DA" w14:textId="77777777" w:rsidR="00BA2990" w:rsidRPr="00BA2990" w:rsidRDefault="00BA2990" w:rsidP="00BA2990">
      <w:pPr>
        <w:widowControl/>
        <w:tabs>
          <w:tab w:val="left" w:pos="1080"/>
          <w:tab w:val="left" w:pos="1440"/>
        </w:tabs>
        <w:spacing w:line="240" w:lineRule="atLeast"/>
        <w:rPr>
          <w:sz w:val="24"/>
        </w:rPr>
      </w:pPr>
    </w:p>
    <w:p w14:paraId="5B3257DF" w14:textId="77777777" w:rsidR="00BA2990" w:rsidRPr="008C628B" w:rsidRDefault="00BA2990" w:rsidP="00BA2990">
      <w:pPr>
        <w:pStyle w:val="ListParagraph"/>
        <w:numPr>
          <w:ilvl w:val="0"/>
          <w:numId w:val="8"/>
        </w:numPr>
        <w:rPr>
          <w:b/>
          <w:sz w:val="24"/>
        </w:rPr>
      </w:pPr>
      <w:r w:rsidRPr="008C628B">
        <w:rPr>
          <w:b/>
          <w:sz w:val="24"/>
        </w:rPr>
        <w:t>Liability, Insurance, and Indemnification:</w:t>
      </w:r>
    </w:p>
    <w:p w14:paraId="5B3257E0" w14:textId="77777777" w:rsidR="00BA2990" w:rsidRPr="008C628B" w:rsidRDefault="00BA2990" w:rsidP="00BA2990">
      <w:pPr>
        <w:rPr>
          <w:b/>
          <w:sz w:val="24"/>
        </w:rPr>
      </w:pPr>
    </w:p>
    <w:p w14:paraId="5B3257E1" w14:textId="77777777" w:rsidR="00BA2990" w:rsidRPr="008C628B" w:rsidRDefault="00BA2990" w:rsidP="00BA2990">
      <w:pPr>
        <w:pStyle w:val="ListParagraph"/>
        <w:widowControl/>
        <w:numPr>
          <w:ilvl w:val="1"/>
          <w:numId w:val="8"/>
        </w:numPr>
        <w:tabs>
          <w:tab w:val="left" w:pos="1440"/>
        </w:tabs>
        <w:suppressAutoHyphens/>
        <w:autoSpaceDE/>
        <w:autoSpaceDN/>
        <w:adjustRightInd/>
        <w:ind w:left="0" w:firstLine="1080"/>
        <w:contextualSpacing/>
        <w:rPr>
          <w:sz w:val="24"/>
        </w:rPr>
      </w:pPr>
      <w:r w:rsidRPr="008C628B">
        <w:rPr>
          <w:sz w:val="24"/>
          <w:u w:val="single"/>
        </w:rPr>
        <w:t>Liability</w:t>
      </w:r>
      <w:r w:rsidRPr="008C628B">
        <w:rPr>
          <w:sz w:val="24"/>
        </w:rPr>
        <w:t>:  The BLM assumes no liability for any actions or activities conducted under this agreement except to the extent that recourse or remedies are provided by Congress under the Federal Tort Claims Act, 28 USC 2671.</w:t>
      </w:r>
    </w:p>
    <w:p w14:paraId="5B3257E2" w14:textId="77777777" w:rsidR="00BA2990" w:rsidRPr="008C628B" w:rsidRDefault="00BA2990" w:rsidP="00BA2990">
      <w:pPr>
        <w:pStyle w:val="ListParagraph"/>
        <w:tabs>
          <w:tab w:val="left" w:pos="900"/>
        </w:tabs>
        <w:suppressAutoHyphens/>
        <w:ind w:left="540"/>
        <w:rPr>
          <w:sz w:val="24"/>
        </w:rPr>
      </w:pPr>
    </w:p>
    <w:p w14:paraId="5B3257E3" w14:textId="77777777" w:rsidR="00BA2990" w:rsidRPr="008C628B" w:rsidRDefault="00BA2990" w:rsidP="00BA2990">
      <w:pPr>
        <w:pStyle w:val="ListParagraph"/>
        <w:widowControl/>
        <w:numPr>
          <w:ilvl w:val="1"/>
          <w:numId w:val="8"/>
        </w:numPr>
        <w:tabs>
          <w:tab w:val="left" w:pos="1440"/>
        </w:tabs>
        <w:suppressAutoHyphens/>
        <w:autoSpaceDE/>
        <w:autoSpaceDN/>
        <w:adjustRightInd/>
        <w:ind w:left="0" w:firstLine="1080"/>
        <w:contextualSpacing/>
        <w:rPr>
          <w:sz w:val="24"/>
        </w:rPr>
      </w:pPr>
      <w:r w:rsidRPr="008C628B">
        <w:rPr>
          <w:sz w:val="24"/>
          <w:u w:val="single"/>
        </w:rPr>
        <w:t>Insurance</w:t>
      </w:r>
      <w:r w:rsidRPr="008C628B">
        <w:rPr>
          <w:sz w:val="24"/>
        </w:rPr>
        <w:t>:  The recipient will be required to (1) obtain liability insurance or (2) demonstrate present financial resources in an amount determined sufficient by the Government to cover claims brought by third parties for death, bodily injury, property damage, or other loss resulting from one or more identified activities carried out in connection with this financial assistance agreement.</w:t>
      </w:r>
    </w:p>
    <w:p w14:paraId="5B3257E4" w14:textId="77777777" w:rsidR="00BA2990" w:rsidRPr="008C628B" w:rsidRDefault="00BA2990" w:rsidP="00BA2990">
      <w:pPr>
        <w:tabs>
          <w:tab w:val="left" w:pos="900"/>
        </w:tabs>
        <w:suppressAutoHyphens/>
        <w:ind w:firstLine="540"/>
        <w:rPr>
          <w:sz w:val="24"/>
        </w:rPr>
      </w:pPr>
    </w:p>
    <w:p w14:paraId="5B3257E5" w14:textId="77777777" w:rsidR="00BA2990" w:rsidRPr="008C628B" w:rsidRDefault="00BA2990" w:rsidP="00BA2990">
      <w:pPr>
        <w:pStyle w:val="ListParagraph"/>
        <w:widowControl/>
        <w:numPr>
          <w:ilvl w:val="1"/>
          <w:numId w:val="8"/>
        </w:numPr>
        <w:tabs>
          <w:tab w:val="left" w:pos="1440"/>
        </w:tabs>
        <w:suppressAutoHyphens/>
        <w:autoSpaceDE/>
        <w:autoSpaceDN/>
        <w:adjustRightInd/>
        <w:ind w:left="0" w:firstLine="1080"/>
        <w:contextualSpacing/>
        <w:rPr>
          <w:sz w:val="24"/>
        </w:rPr>
      </w:pPr>
      <w:r w:rsidRPr="008C628B">
        <w:rPr>
          <w:sz w:val="24"/>
          <w:u w:val="single"/>
        </w:rPr>
        <w:t>Insured</w:t>
      </w:r>
      <w:r w:rsidRPr="008C628B">
        <w:rPr>
          <w:sz w:val="24"/>
        </w:rPr>
        <w:t>:  The federal government shall be named as an additional insured under the recipient's insurance policy.</w:t>
      </w:r>
    </w:p>
    <w:p w14:paraId="5B3257E6" w14:textId="77777777" w:rsidR="00BA2990" w:rsidRPr="008C628B" w:rsidRDefault="00BA2990" w:rsidP="00BA2990">
      <w:pPr>
        <w:tabs>
          <w:tab w:val="left" w:pos="900"/>
        </w:tabs>
        <w:suppressAutoHyphens/>
        <w:ind w:firstLine="540"/>
        <w:rPr>
          <w:sz w:val="24"/>
        </w:rPr>
      </w:pPr>
    </w:p>
    <w:p w14:paraId="5B3257E7" w14:textId="77777777" w:rsidR="00BA2990" w:rsidRPr="008C628B" w:rsidRDefault="00BA2990" w:rsidP="00BA2990">
      <w:pPr>
        <w:pStyle w:val="ListParagraph"/>
        <w:widowControl/>
        <w:numPr>
          <w:ilvl w:val="1"/>
          <w:numId w:val="8"/>
        </w:numPr>
        <w:tabs>
          <w:tab w:val="left" w:pos="1440"/>
        </w:tabs>
        <w:suppressAutoHyphens/>
        <w:autoSpaceDE/>
        <w:autoSpaceDN/>
        <w:adjustRightInd/>
        <w:ind w:left="0" w:firstLine="1080"/>
        <w:contextualSpacing/>
        <w:rPr>
          <w:sz w:val="24"/>
        </w:rPr>
      </w:pPr>
      <w:r w:rsidRPr="008C628B">
        <w:rPr>
          <w:sz w:val="24"/>
          <w:u w:val="single"/>
        </w:rPr>
        <w:t>Indemnification</w:t>
      </w:r>
      <w:r w:rsidRPr="008C628B">
        <w:rPr>
          <w:sz w:val="24"/>
        </w:rPr>
        <w:t>:  The recipient hereby agrees:</w:t>
      </w:r>
    </w:p>
    <w:p w14:paraId="5B3257E8" w14:textId="77777777" w:rsidR="00BA2990" w:rsidRPr="008C628B" w:rsidRDefault="00BA2990" w:rsidP="00BA2990">
      <w:pPr>
        <w:tabs>
          <w:tab w:val="left" w:pos="900"/>
        </w:tabs>
        <w:suppressAutoHyphens/>
        <w:rPr>
          <w:sz w:val="24"/>
        </w:rPr>
      </w:pPr>
    </w:p>
    <w:p w14:paraId="5B3257E9" w14:textId="77777777" w:rsidR="00BA2990" w:rsidRPr="008C628B" w:rsidRDefault="00BA2990" w:rsidP="00BA2990">
      <w:pPr>
        <w:pStyle w:val="ListParagraph"/>
        <w:widowControl/>
        <w:numPr>
          <w:ilvl w:val="3"/>
          <w:numId w:val="8"/>
        </w:numPr>
        <w:tabs>
          <w:tab w:val="left" w:pos="1800"/>
        </w:tabs>
        <w:suppressAutoHyphens/>
        <w:autoSpaceDE/>
        <w:autoSpaceDN/>
        <w:adjustRightInd/>
        <w:ind w:left="0" w:firstLine="1440"/>
        <w:contextualSpacing/>
        <w:rPr>
          <w:sz w:val="24"/>
        </w:rPr>
      </w:pPr>
      <w:r w:rsidRPr="008C628B">
        <w:rPr>
          <w:sz w:val="24"/>
        </w:rPr>
        <w:t>To indemnify the federal government, Bureau of Land Management (BLM), from any act or omission of the recipient, its officers, employees, or (members, participants, agents, representatives, agents as appropriate) (1) against third party claims for damages arising from one or more activities carried out in connection with this financial assistance agreement and (2) for damage or loss to government property resulting from such an activity, to the extent the laws of the State where the recipient is located permit.  This obligation shall survive the termination of this agreement.</w:t>
      </w:r>
    </w:p>
    <w:p w14:paraId="5B3257EA" w14:textId="77777777" w:rsidR="00BA2990" w:rsidRPr="008C628B" w:rsidRDefault="00BA2990" w:rsidP="00BA2990">
      <w:pPr>
        <w:tabs>
          <w:tab w:val="left" w:pos="1260"/>
        </w:tabs>
        <w:suppressAutoHyphens/>
        <w:ind w:firstLine="900"/>
        <w:rPr>
          <w:sz w:val="24"/>
        </w:rPr>
      </w:pPr>
    </w:p>
    <w:p w14:paraId="5B3257EB" w14:textId="77777777" w:rsidR="00BA2990" w:rsidRPr="008C628B" w:rsidRDefault="00BA2990" w:rsidP="00BA2990">
      <w:pPr>
        <w:pStyle w:val="ListParagraph"/>
        <w:widowControl/>
        <w:numPr>
          <w:ilvl w:val="3"/>
          <w:numId w:val="8"/>
        </w:numPr>
        <w:tabs>
          <w:tab w:val="left" w:pos="1800"/>
        </w:tabs>
        <w:suppressAutoHyphens/>
        <w:autoSpaceDE/>
        <w:autoSpaceDN/>
        <w:adjustRightInd/>
        <w:ind w:left="0" w:firstLine="1440"/>
        <w:contextualSpacing/>
        <w:rPr>
          <w:sz w:val="24"/>
        </w:rPr>
      </w:pPr>
      <w:r w:rsidRPr="008C628B">
        <w:rPr>
          <w:sz w:val="24"/>
        </w:rPr>
        <w:t>To purchase public and employee liability insurance at its own expense from a responsible company or companies with a minimum limitation of one million dollars ($1,000,000.00) per person for any one claim, and an aggregate limitation of three million dollars ($3,000,000.00) for any number of claims arising from any one incident.  The policies shall name the United States as an additional insured, shall specify that the insured shall have no right of subrogation against the United States for payments of any premiums or deductibles due thereunder, and shall specify that the insurance shall be assumed by, be for the account of, and be at the insured's sole risk.  Prior to beginning the activities authorized herein, the recipient shall provide the BLM with confirmation of such insurance coverage.  Each policy shall have a certificate evidencing the insurance coverage and identifying the assistance agreement number.</w:t>
      </w:r>
    </w:p>
    <w:p w14:paraId="5B3257EC" w14:textId="77777777" w:rsidR="00BA2990" w:rsidRPr="008C628B" w:rsidRDefault="00BA2990" w:rsidP="00BA2990">
      <w:pPr>
        <w:tabs>
          <w:tab w:val="left" w:pos="900"/>
          <w:tab w:val="left" w:pos="1260"/>
        </w:tabs>
        <w:suppressAutoHyphens/>
        <w:ind w:firstLine="900"/>
        <w:rPr>
          <w:sz w:val="24"/>
        </w:rPr>
      </w:pPr>
    </w:p>
    <w:p w14:paraId="5B3257ED" w14:textId="77777777" w:rsidR="00BA2990" w:rsidRPr="008C628B" w:rsidRDefault="00BA2990" w:rsidP="00BA2990">
      <w:pPr>
        <w:pStyle w:val="ListParagraph"/>
        <w:widowControl/>
        <w:numPr>
          <w:ilvl w:val="3"/>
          <w:numId w:val="8"/>
        </w:numPr>
        <w:tabs>
          <w:tab w:val="left" w:pos="1800"/>
        </w:tabs>
        <w:suppressAutoHyphens/>
        <w:autoSpaceDE/>
        <w:autoSpaceDN/>
        <w:adjustRightInd/>
        <w:ind w:left="0" w:firstLine="1440"/>
        <w:contextualSpacing/>
        <w:rPr>
          <w:sz w:val="24"/>
        </w:rPr>
      </w:pPr>
      <w:r w:rsidRPr="008C628B">
        <w:rPr>
          <w:sz w:val="24"/>
        </w:rPr>
        <w:t>To pay the United States the full value for all damage to the lands or other property of the United States caused by the recipient, its officers, employees, or (members, participants, agents, representatives, agents as appropriate).</w:t>
      </w:r>
    </w:p>
    <w:p w14:paraId="5B3257EE" w14:textId="77777777" w:rsidR="00BA2990" w:rsidRPr="008C628B" w:rsidRDefault="00BA2990" w:rsidP="00BA2990">
      <w:pPr>
        <w:tabs>
          <w:tab w:val="left" w:pos="900"/>
          <w:tab w:val="left" w:pos="1260"/>
        </w:tabs>
        <w:suppressAutoHyphens/>
        <w:ind w:firstLine="900"/>
        <w:rPr>
          <w:sz w:val="24"/>
        </w:rPr>
      </w:pPr>
    </w:p>
    <w:p w14:paraId="5B3257EF" w14:textId="77777777" w:rsidR="00BA2990" w:rsidRPr="008C628B" w:rsidRDefault="00BA2990" w:rsidP="00BA2990">
      <w:pPr>
        <w:pStyle w:val="ListParagraph"/>
        <w:widowControl/>
        <w:numPr>
          <w:ilvl w:val="3"/>
          <w:numId w:val="8"/>
        </w:numPr>
        <w:tabs>
          <w:tab w:val="left" w:pos="1800"/>
        </w:tabs>
        <w:suppressAutoHyphens/>
        <w:autoSpaceDE/>
        <w:autoSpaceDN/>
        <w:adjustRightInd/>
        <w:ind w:left="0" w:firstLine="1440"/>
        <w:contextualSpacing/>
        <w:rPr>
          <w:sz w:val="24"/>
        </w:rPr>
      </w:pPr>
      <w:r w:rsidRPr="008C628B">
        <w:rPr>
          <w:sz w:val="24"/>
        </w:rPr>
        <w:t>To provide workers' compensation protection to the recipient’s officers, employees, and representatives.</w:t>
      </w:r>
    </w:p>
    <w:p w14:paraId="5B3257F0" w14:textId="77777777" w:rsidR="00BA2990" w:rsidRPr="008C628B" w:rsidRDefault="00BA2990" w:rsidP="00BA2990">
      <w:pPr>
        <w:widowControl/>
        <w:tabs>
          <w:tab w:val="left" w:pos="1800"/>
        </w:tabs>
        <w:suppressAutoHyphens/>
        <w:autoSpaceDE/>
        <w:autoSpaceDN/>
        <w:adjustRightInd/>
        <w:contextualSpacing/>
        <w:rPr>
          <w:sz w:val="24"/>
        </w:rPr>
      </w:pPr>
    </w:p>
    <w:p w14:paraId="5B3257F1" w14:textId="77777777" w:rsidR="00BA2990" w:rsidRPr="008C628B" w:rsidRDefault="00BA2990" w:rsidP="00BA2990">
      <w:pPr>
        <w:pStyle w:val="ListParagraph"/>
        <w:widowControl/>
        <w:numPr>
          <w:ilvl w:val="3"/>
          <w:numId w:val="8"/>
        </w:numPr>
        <w:tabs>
          <w:tab w:val="left" w:pos="1800"/>
        </w:tabs>
        <w:suppressAutoHyphens/>
        <w:autoSpaceDE/>
        <w:autoSpaceDN/>
        <w:adjustRightInd/>
        <w:ind w:left="0" w:firstLine="1440"/>
        <w:contextualSpacing/>
        <w:rPr>
          <w:sz w:val="24"/>
        </w:rPr>
      </w:pPr>
      <w:r w:rsidRPr="008C628B">
        <w:rPr>
          <w:sz w:val="24"/>
        </w:rPr>
        <w:t>To cooperate with the BLM in the investigation and defense of any claims that may be filed with the BLM arising out of the activities of the recipient, its agents, and employees.</w:t>
      </w:r>
    </w:p>
    <w:p w14:paraId="5B3257F2" w14:textId="77777777" w:rsidR="00BA2990" w:rsidRPr="008C628B" w:rsidRDefault="00BA2990" w:rsidP="00BA2990">
      <w:pPr>
        <w:pStyle w:val="ListParagraph"/>
        <w:widowControl/>
        <w:tabs>
          <w:tab w:val="left" w:pos="1800"/>
        </w:tabs>
        <w:suppressAutoHyphens/>
        <w:autoSpaceDE/>
        <w:autoSpaceDN/>
        <w:adjustRightInd/>
        <w:ind w:left="1440"/>
        <w:contextualSpacing/>
        <w:rPr>
          <w:sz w:val="24"/>
        </w:rPr>
      </w:pPr>
    </w:p>
    <w:p w14:paraId="5B3257F3" w14:textId="77777777" w:rsidR="00BA2990" w:rsidRPr="008C628B" w:rsidRDefault="00BA2990" w:rsidP="00BA2990">
      <w:pPr>
        <w:pStyle w:val="ListParagraph"/>
        <w:widowControl/>
        <w:numPr>
          <w:ilvl w:val="3"/>
          <w:numId w:val="8"/>
        </w:numPr>
        <w:tabs>
          <w:tab w:val="left" w:pos="1800"/>
        </w:tabs>
        <w:suppressAutoHyphens/>
        <w:autoSpaceDE/>
        <w:autoSpaceDN/>
        <w:adjustRightInd/>
        <w:ind w:left="0" w:firstLine="1440"/>
        <w:contextualSpacing/>
        <w:rPr>
          <w:sz w:val="24"/>
        </w:rPr>
      </w:pPr>
      <w:r w:rsidRPr="008C628B">
        <w:rPr>
          <w:sz w:val="24"/>
        </w:rPr>
        <w:t xml:space="preserve">In the event of damage to or destruction of the buildings and facilities assigned for the use of the recipient in whole or in part by any cause whatsoever, nothing herein contained shall be deemed to require the BLM to replace or repair the buildings or facilities.  If the BLM determines in writing, after consultation with the recipient that damage to the buildings or portions thereof renders such buildings unsuitable for continued use by the recipient, the BLM shall assume sole control over such buildings or portions thereof.  If the buildings or facilities rendered unsuitable for use are essential for </w:t>
      </w:r>
      <w:r w:rsidRPr="008C628B">
        <w:rPr>
          <w:sz w:val="24"/>
        </w:rPr>
        <w:lastRenderedPageBreak/>
        <w:t>conducting operations authorized under this agreement, then failure to substitute and assign other facilities acceptable to the recipient will constitute termination of this agreement by the BLM.</w:t>
      </w:r>
    </w:p>
    <w:p w14:paraId="5B3257F4" w14:textId="77777777" w:rsidR="00BA2990" w:rsidRPr="008C628B" w:rsidRDefault="00BA2990" w:rsidP="00BA2990">
      <w:pPr>
        <w:tabs>
          <w:tab w:val="left" w:pos="900"/>
          <w:tab w:val="left" w:pos="1260"/>
          <w:tab w:val="left" w:pos="1800"/>
        </w:tabs>
        <w:suppressAutoHyphens/>
        <w:rPr>
          <w:sz w:val="24"/>
        </w:rPr>
      </w:pPr>
    </w:p>
    <w:p w14:paraId="5B3257F5" w14:textId="77777777" w:rsidR="00BA2990" w:rsidRPr="008C628B" w:rsidRDefault="00BA2990" w:rsidP="00BA2990">
      <w:pPr>
        <w:pStyle w:val="ListParagraph"/>
        <w:widowControl/>
        <w:numPr>
          <w:ilvl w:val="1"/>
          <w:numId w:val="8"/>
        </w:numPr>
        <w:tabs>
          <w:tab w:val="left" w:pos="1440"/>
        </w:tabs>
        <w:suppressAutoHyphens/>
        <w:autoSpaceDE/>
        <w:autoSpaceDN/>
        <w:adjustRightInd/>
        <w:ind w:left="0" w:firstLine="1080"/>
        <w:contextualSpacing/>
        <w:rPr>
          <w:sz w:val="24"/>
        </w:rPr>
      </w:pPr>
      <w:r w:rsidRPr="008C628B">
        <w:rPr>
          <w:sz w:val="24"/>
          <w:u w:val="single"/>
        </w:rPr>
        <w:t>Flow-down</w:t>
      </w:r>
      <w:r w:rsidRPr="008C628B">
        <w:rPr>
          <w:sz w:val="24"/>
        </w:rPr>
        <w:t xml:space="preserve">:  For the purposes of this clause, "recipient" includes such </w:t>
      </w:r>
      <w:proofErr w:type="spellStart"/>
      <w:r w:rsidRPr="008C628B">
        <w:rPr>
          <w:sz w:val="24"/>
        </w:rPr>
        <w:t>subrecipients</w:t>
      </w:r>
      <w:proofErr w:type="spellEnd"/>
      <w:r w:rsidRPr="008C628B">
        <w:rPr>
          <w:sz w:val="24"/>
        </w:rPr>
        <w:t xml:space="preserve">, contractors, or subcontractors as, in the judgment of the recipient and subject to the Government's determination of sufficiency, have sufficient resources and/or maintain adequate and appropriate insurance to achieve the purposes of this clause. </w:t>
      </w:r>
    </w:p>
    <w:p w14:paraId="5B3257F6" w14:textId="77777777" w:rsidR="00BA2990" w:rsidRPr="008C628B" w:rsidRDefault="00BA2990" w:rsidP="00BA2990">
      <w:pPr>
        <w:tabs>
          <w:tab w:val="left" w:pos="900"/>
        </w:tabs>
        <w:suppressAutoHyphens/>
        <w:ind w:firstLine="540"/>
        <w:rPr>
          <w:sz w:val="24"/>
        </w:rPr>
      </w:pPr>
    </w:p>
    <w:p w14:paraId="5B3257F7" w14:textId="77777777" w:rsidR="00BA2990" w:rsidRPr="008C628B" w:rsidRDefault="00BA2990" w:rsidP="00BA2990">
      <w:pPr>
        <w:pStyle w:val="ListParagraph"/>
        <w:widowControl/>
        <w:numPr>
          <w:ilvl w:val="1"/>
          <w:numId w:val="8"/>
        </w:numPr>
        <w:tabs>
          <w:tab w:val="left" w:pos="1440"/>
        </w:tabs>
        <w:suppressAutoHyphens/>
        <w:autoSpaceDE/>
        <w:autoSpaceDN/>
        <w:adjustRightInd/>
        <w:ind w:left="0" w:firstLine="1080"/>
        <w:contextualSpacing/>
        <w:rPr>
          <w:sz w:val="24"/>
        </w:rPr>
      </w:pPr>
      <w:r w:rsidRPr="008C628B">
        <w:rPr>
          <w:sz w:val="24"/>
          <w:u w:val="single"/>
        </w:rPr>
        <w:t>Identified Activities</w:t>
      </w:r>
      <w:r w:rsidRPr="008C628B">
        <w:rPr>
          <w:sz w:val="24"/>
        </w:rPr>
        <w:t>:  All activities carried out in connection with this financial assistance agreement.</w:t>
      </w:r>
    </w:p>
    <w:p w14:paraId="5B3257F8" w14:textId="77777777" w:rsidR="00150DCA" w:rsidRPr="00877B8D" w:rsidRDefault="00150DCA" w:rsidP="00BE01D6">
      <w:pPr>
        <w:widowControl/>
        <w:ind w:left="720"/>
        <w:rPr>
          <w:sz w:val="24"/>
        </w:rPr>
      </w:pPr>
    </w:p>
    <w:p w14:paraId="5B3257F9" w14:textId="77777777" w:rsidR="004C3E25" w:rsidRPr="00877B8D" w:rsidRDefault="004C3E25" w:rsidP="00BE01D6">
      <w:pPr>
        <w:widowControl/>
        <w:rPr>
          <w:b/>
          <w:sz w:val="24"/>
        </w:rPr>
      </w:pPr>
      <w:proofErr w:type="gramStart"/>
      <w:r w:rsidRPr="00877B8D">
        <w:rPr>
          <w:b/>
          <w:sz w:val="24"/>
        </w:rPr>
        <w:t>SECTION IV.</w:t>
      </w:r>
      <w:proofErr w:type="gramEnd"/>
      <w:r w:rsidRPr="00877B8D">
        <w:rPr>
          <w:b/>
          <w:sz w:val="24"/>
        </w:rPr>
        <w:t xml:space="preserve">  APPLICATION AND SUBMISSION INFORMATION</w:t>
      </w:r>
    </w:p>
    <w:p w14:paraId="5B3257FA" w14:textId="77777777" w:rsidR="004C3E25" w:rsidRPr="00877B8D" w:rsidRDefault="004C3E25" w:rsidP="00BE01D6">
      <w:pPr>
        <w:widowControl/>
        <w:ind w:left="720"/>
        <w:rPr>
          <w:sz w:val="24"/>
        </w:rPr>
      </w:pPr>
    </w:p>
    <w:p w14:paraId="5B3257FB" w14:textId="77777777" w:rsidR="00C667DC" w:rsidRDefault="004C3E25" w:rsidP="00BE01D6">
      <w:pPr>
        <w:widowControl/>
        <w:numPr>
          <w:ilvl w:val="0"/>
          <w:numId w:val="9"/>
        </w:numPr>
        <w:tabs>
          <w:tab w:val="left" w:pos="1080"/>
        </w:tabs>
        <w:ind w:left="0" w:firstLine="720"/>
        <w:rPr>
          <w:sz w:val="24"/>
        </w:rPr>
      </w:pPr>
      <w:r w:rsidRPr="00877B8D">
        <w:rPr>
          <w:b/>
          <w:sz w:val="24"/>
        </w:rPr>
        <w:t xml:space="preserve">Address to Request Application Package:  </w:t>
      </w:r>
      <w:r w:rsidR="00C667DC" w:rsidRPr="00877B8D">
        <w:rPr>
          <w:sz w:val="24"/>
        </w:rPr>
        <w:t>This announcement contains all information and electronic addresses necessary to submit an application through Grants.gov.</w:t>
      </w:r>
    </w:p>
    <w:p w14:paraId="5B3257FC" w14:textId="77777777" w:rsidR="00CE7AA6" w:rsidRDefault="00CE7AA6" w:rsidP="00BE01D6">
      <w:pPr>
        <w:widowControl/>
        <w:tabs>
          <w:tab w:val="left" w:pos="1080"/>
        </w:tabs>
        <w:ind w:left="720"/>
        <w:rPr>
          <w:sz w:val="24"/>
        </w:rPr>
      </w:pPr>
    </w:p>
    <w:p w14:paraId="5B3257FD" w14:textId="77777777" w:rsidR="00CE7AA6" w:rsidRPr="00CE7AA6" w:rsidRDefault="00CE7AA6" w:rsidP="00BE01D6">
      <w:pPr>
        <w:widowControl/>
        <w:numPr>
          <w:ilvl w:val="0"/>
          <w:numId w:val="9"/>
        </w:numPr>
        <w:tabs>
          <w:tab w:val="left" w:pos="1080"/>
        </w:tabs>
        <w:rPr>
          <w:sz w:val="24"/>
        </w:rPr>
      </w:pPr>
      <w:r w:rsidRPr="00CE7AA6">
        <w:rPr>
          <w:b/>
          <w:sz w:val="24"/>
        </w:rPr>
        <w:t>Section 508 Compliance Standards:</w:t>
      </w:r>
    </w:p>
    <w:p w14:paraId="5B3257FE" w14:textId="77777777" w:rsidR="00CE7AA6" w:rsidRDefault="00CE7AA6" w:rsidP="00BE01D6">
      <w:pPr>
        <w:widowControl/>
        <w:ind w:firstLine="1080"/>
        <w:rPr>
          <w:sz w:val="24"/>
        </w:rPr>
      </w:pPr>
    </w:p>
    <w:p w14:paraId="5B3257FF" w14:textId="77777777" w:rsidR="00CE7AA6" w:rsidRDefault="00CE7AA6" w:rsidP="00BE01D6">
      <w:pPr>
        <w:widowControl/>
        <w:ind w:firstLine="1080"/>
        <w:rPr>
          <w:sz w:val="24"/>
        </w:rPr>
      </w:pPr>
      <w:r>
        <w:rPr>
          <w:sz w:val="24"/>
        </w:rPr>
        <w:t xml:space="preserve">1. </w:t>
      </w:r>
      <w:r w:rsidRPr="00CE7AA6">
        <w:rPr>
          <w:sz w:val="24"/>
        </w:rPr>
        <w:t xml:space="preserve"> Product support documentation provided to end-users shall be made available in</w:t>
      </w:r>
      <w:r>
        <w:rPr>
          <w:sz w:val="24"/>
        </w:rPr>
        <w:t xml:space="preserve"> </w:t>
      </w:r>
      <w:r w:rsidRPr="00CE7AA6">
        <w:rPr>
          <w:sz w:val="24"/>
        </w:rPr>
        <w:t>alternate formats upon request, at no additional charge.</w:t>
      </w:r>
    </w:p>
    <w:p w14:paraId="5B325800" w14:textId="77777777" w:rsidR="00CE7AA6" w:rsidRDefault="00CE7AA6" w:rsidP="00BE01D6">
      <w:pPr>
        <w:widowControl/>
        <w:ind w:firstLine="1080"/>
        <w:rPr>
          <w:sz w:val="24"/>
        </w:rPr>
      </w:pPr>
    </w:p>
    <w:p w14:paraId="5B325801" w14:textId="77777777" w:rsidR="00CE7AA6" w:rsidRPr="00CE7AA6" w:rsidRDefault="00CE7AA6" w:rsidP="00BE01D6">
      <w:pPr>
        <w:widowControl/>
        <w:ind w:firstLine="1080"/>
        <w:rPr>
          <w:sz w:val="24"/>
        </w:rPr>
      </w:pPr>
      <w:r>
        <w:rPr>
          <w:sz w:val="24"/>
        </w:rPr>
        <w:t>2.</w:t>
      </w:r>
      <w:r w:rsidRPr="00CE7AA6">
        <w:rPr>
          <w:sz w:val="24"/>
        </w:rPr>
        <w:t xml:space="preserve"> </w:t>
      </w:r>
      <w:r>
        <w:rPr>
          <w:sz w:val="24"/>
        </w:rPr>
        <w:t xml:space="preserve"> </w:t>
      </w:r>
      <w:r w:rsidRPr="00CE7AA6">
        <w:rPr>
          <w:sz w:val="24"/>
        </w:rPr>
        <w:t>End-users shall have access to a description of the accessibility and compatibility</w:t>
      </w:r>
      <w:r>
        <w:rPr>
          <w:sz w:val="24"/>
        </w:rPr>
        <w:t xml:space="preserve"> </w:t>
      </w:r>
      <w:r w:rsidRPr="00CE7AA6">
        <w:rPr>
          <w:sz w:val="24"/>
        </w:rPr>
        <w:t>features of products in alternate formats or alternate methods upon request, at no</w:t>
      </w:r>
      <w:r>
        <w:rPr>
          <w:sz w:val="24"/>
        </w:rPr>
        <w:t xml:space="preserve"> </w:t>
      </w:r>
      <w:r w:rsidRPr="00CE7AA6">
        <w:rPr>
          <w:sz w:val="24"/>
        </w:rPr>
        <w:t>additional charge.</w:t>
      </w:r>
    </w:p>
    <w:p w14:paraId="5B325802" w14:textId="77777777" w:rsidR="00CE7AA6" w:rsidRDefault="00CE7AA6" w:rsidP="00BE01D6">
      <w:pPr>
        <w:widowControl/>
        <w:ind w:firstLine="1080"/>
        <w:rPr>
          <w:sz w:val="24"/>
        </w:rPr>
      </w:pPr>
    </w:p>
    <w:p w14:paraId="5B325803" w14:textId="77777777" w:rsidR="00CE7AA6" w:rsidRPr="00CE7AA6" w:rsidRDefault="00CE7AA6" w:rsidP="00BE01D6">
      <w:pPr>
        <w:widowControl/>
        <w:ind w:firstLine="1080"/>
        <w:rPr>
          <w:sz w:val="24"/>
        </w:rPr>
      </w:pPr>
      <w:r>
        <w:rPr>
          <w:sz w:val="24"/>
        </w:rPr>
        <w:t>3.</w:t>
      </w:r>
      <w:r w:rsidRPr="00CE7AA6">
        <w:rPr>
          <w:sz w:val="24"/>
        </w:rPr>
        <w:t xml:space="preserve"> </w:t>
      </w:r>
      <w:r>
        <w:rPr>
          <w:sz w:val="24"/>
        </w:rPr>
        <w:t xml:space="preserve"> </w:t>
      </w:r>
      <w:r w:rsidRPr="00CE7AA6">
        <w:rPr>
          <w:sz w:val="24"/>
        </w:rPr>
        <w:t>Support services for products shall accommodate the communication needs of end</w:t>
      </w:r>
      <w:r>
        <w:rPr>
          <w:sz w:val="24"/>
        </w:rPr>
        <w:t xml:space="preserve"> </w:t>
      </w:r>
      <w:r w:rsidRPr="00CE7AA6">
        <w:rPr>
          <w:sz w:val="24"/>
        </w:rPr>
        <w:t>users</w:t>
      </w:r>
      <w:r>
        <w:rPr>
          <w:sz w:val="24"/>
        </w:rPr>
        <w:t xml:space="preserve"> </w:t>
      </w:r>
      <w:r w:rsidRPr="00CE7AA6">
        <w:rPr>
          <w:sz w:val="24"/>
        </w:rPr>
        <w:t>with disabilities.</w:t>
      </w:r>
    </w:p>
    <w:p w14:paraId="5B325804" w14:textId="77777777" w:rsidR="004C3E25" w:rsidRPr="00877B8D" w:rsidRDefault="004C3E25" w:rsidP="00BE01D6">
      <w:pPr>
        <w:widowControl/>
        <w:tabs>
          <w:tab w:val="left" w:pos="1080"/>
        </w:tabs>
        <w:ind w:firstLine="720"/>
        <w:rPr>
          <w:sz w:val="24"/>
        </w:rPr>
      </w:pPr>
    </w:p>
    <w:p w14:paraId="5B325805" w14:textId="77777777" w:rsidR="00BA2990" w:rsidRPr="00877B8D" w:rsidRDefault="00BA2990" w:rsidP="00BA2990">
      <w:pPr>
        <w:widowControl/>
        <w:numPr>
          <w:ilvl w:val="0"/>
          <w:numId w:val="9"/>
        </w:numPr>
        <w:tabs>
          <w:tab w:val="left" w:pos="1080"/>
        </w:tabs>
        <w:ind w:left="0" w:firstLine="720"/>
        <w:rPr>
          <w:sz w:val="24"/>
        </w:rPr>
      </w:pPr>
      <w:r w:rsidRPr="00877B8D">
        <w:rPr>
          <w:b/>
          <w:sz w:val="24"/>
        </w:rPr>
        <w:t xml:space="preserve">Content and Form of Application:  </w:t>
      </w:r>
      <w:r w:rsidRPr="00877B8D">
        <w:rPr>
          <w:sz w:val="24"/>
        </w:rPr>
        <w:t xml:space="preserve">The application package shall consist of the </w:t>
      </w:r>
      <w:r>
        <w:rPr>
          <w:sz w:val="24"/>
        </w:rPr>
        <w:t>following standard forms and documents:</w:t>
      </w:r>
    </w:p>
    <w:p w14:paraId="5B325806" w14:textId="77777777" w:rsidR="00BA2990" w:rsidRPr="00877B8D" w:rsidRDefault="00BA2990" w:rsidP="00BA2990">
      <w:pPr>
        <w:widowControl/>
        <w:ind w:left="720" w:hanging="90"/>
        <w:rPr>
          <w:sz w:val="24"/>
        </w:rPr>
      </w:pPr>
    </w:p>
    <w:tbl>
      <w:tblPr>
        <w:tblW w:w="9360" w:type="dxa"/>
        <w:jc w:val="center"/>
        <w:tblCellMar>
          <w:top w:w="43" w:type="dxa"/>
          <w:left w:w="72" w:type="dxa"/>
          <w:bottom w:w="43" w:type="dxa"/>
          <w:right w:w="72" w:type="dxa"/>
        </w:tblCellMar>
        <w:tblLook w:val="00A0" w:firstRow="1" w:lastRow="0" w:firstColumn="1" w:lastColumn="0" w:noHBand="0" w:noVBand="0"/>
      </w:tblPr>
      <w:tblGrid>
        <w:gridCol w:w="2628"/>
        <w:gridCol w:w="6732"/>
      </w:tblGrid>
      <w:tr w:rsidR="00BA2990" w:rsidRPr="00143613" w14:paraId="5B325809" w14:textId="77777777" w:rsidTr="00F8493A">
        <w:trPr>
          <w:trHeight w:val="111"/>
          <w:jc w:val="center"/>
        </w:trPr>
        <w:tc>
          <w:tcPr>
            <w:tcW w:w="2628" w:type="dxa"/>
            <w:tcBorders>
              <w:top w:val="single" w:sz="18" w:space="0" w:color="auto"/>
              <w:left w:val="single" w:sz="18" w:space="0" w:color="auto"/>
              <w:bottom w:val="single" w:sz="18" w:space="0" w:color="auto"/>
              <w:right w:val="single" w:sz="4" w:space="0" w:color="auto"/>
            </w:tcBorders>
            <w:shd w:val="clear" w:color="auto" w:fill="auto"/>
            <w:vAlign w:val="center"/>
          </w:tcPr>
          <w:p w14:paraId="5B325807" w14:textId="77777777" w:rsidR="00BA2990" w:rsidRPr="00143613" w:rsidRDefault="00BA2990" w:rsidP="00F8493A">
            <w:pPr>
              <w:keepNext/>
              <w:keepLines/>
              <w:widowControl/>
              <w:rPr>
                <w:b/>
                <w:sz w:val="24"/>
              </w:rPr>
            </w:pPr>
            <w:r w:rsidRPr="00143613">
              <w:rPr>
                <w:b/>
                <w:sz w:val="24"/>
              </w:rPr>
              <w:t>Forms &amp; Documents</w:t>
            </w:r>
          </w:p>
        </w:tc>
        <w:tc>
          <w:tcPr>
            <w:tcW w:w="6732" w:type="dxa"/>
            <w:tcBorders>
              <w:top w:val="single" w:sz="18" w:space="0" w:color="auto"/>
              <w:left w:val="single" w:sz="4" w:space="0" w:color="auto"/>
              <w:bottom w:val="single" w:sz="18" w:space="0" w:color="auto"/>
              <w:right w:val="single" w:sz="18" w:space="0" w:color="auto"/>
            </w:tcBorders>
            <w:shd w:val="clear" w:color="auto" w:fill="auto"/>
            <w:vAlign w:val="center"/>
          </w:tcPr>
          <w:p w14:paraId="5B325808" w14:textId="77777777" w:rsidR="00BA2990" w:rsidRPr="00143613" w:rsidRDefault="00BA2990" w:rsidP="00F8493A">
            <w:pPr>
              <w:keepNext/>
              <w:keepLines/>
              <w:widowControl/>
              <w:ind w:left="108"/>
              <w:rPr>
                <w:b/>
                <w:sz w:val="24"/>
              </w:rPr>
            </w:pPr>
            <w:r w:rsidRPr="00143613">
              <w:rPr>
                <w:b/>
                <w:sz w:val="24"/>
              </w:rPr>
              <w:t>Standard Form (SF) Number or Attachment</w:t>
            </w:r>
          </w:p>
        </w:tc>
      </w:tr>
      <w:tr w:rsidR="00BA2990" w:rsidRPr="00143613" w14:paraId="5B32580C" w14:textId="77777777" w:rsidTr="00F8493A">
        <w:trPr>
          <w:trHeight w:val="159"/>
          <w:jc w:val="center"/>
        </w:trPr>
        <w:tc>
          <w:tcPr>
            <w:tcW w:w="2628" w:type="dxa"/>
            <w:tcBorders>
              <w:top w:val="single" w:sz="18" w:space="0" w:color="auto"/>
              <w:left w:val="single" w:sz="4" w:space="0" w:color="auto"/>
              <w:bottom w:val="single" w:sz="4" w:space="0" w:color="auto"/>
              <w:right w:val="single" w:sz="4" w:space="0" w:color="auto"/>
            </w:tcBorders>
            <w:vAlign w:val="center"/>
          </w:tcPr>
          <w:p w14:paraId="5B32580A" w14:textId="77777777" w:rsidR="00BA2990" w:rsidRPr="00143613" w:rsidRDefault="00BA2990" w:rsidP="00F8493A">
            <w:pPr>
              <w:keepNext/>
              <w:keepLines/>
              <w:widowControl/>
              <w:rPr>
                <w:sz w:val="24"/>
              </w:rPr>
            </w:pPr>
            <w:r w:rsidRPr="00143613">
              <w:rPr>
                <w:sz w:val="24"/>
              </w:rPr>
              <w:t>Application</w:t>
            </w:r>
          </w:p>
        </w:tc>
        <w:tc>
          <w:tcPr>
            <w:tcW w:w="6732" w:type="dxa"/>
            <w:tcBorders>
              <w:top w:val="single" w:sz="18" w:space="0" w:color="auto"/>
              <w:left w:val="single" w:sz="4" w:space="0" w:color="auto"/>
              <w:bottom w:val="single" w:sz="4" w:space="0" w:color="auto"/>
              <w:right w:val="single" w:sz="4" w:space="0" w:color="auto"/>
            </w:tcBorders>
            <w:vAlign w:val="center"/>
          </w:tcPr>
          <w:p w14:paraId="5B32580B" w14:textId="77777777" w:rsidR="00BA2990" w:rsidRPr="00143613" w:rsidRDefault="00BA2990" w:rsidP="00F8493A">
            <w:pPr>
              <w:keepNext/>
              <w:keepLines/>
              <w:widowControl/>
              <w:ind w:left="108"/>
              <w:rPr>
                <w:sz w:val="24"/>
              </w:rPr>
            </w:pPr>
            <w:r w:rsidRPr="00143613">
              <w:rPr>
                <w:sz w:val="24"/>
              </w:rPr>
              <w:t xml:space="preserve">Form SF-424 Application for Federal Assistance </w:t>
            </w:r>
          </w:p>
        </w:tc>
      </w:tr>
      <w:tr w:rsidR="00BA2990" w:rsidRPr="00143613" w14:paraId="5B32580F" w14:textId="77777777" w:rsidTr="00F8493A">
        <w:trPr>
          <w:trHeight w:val="53"/>
          <w:jc w:val="center"/>
        </w:trPr>
        <w:tc>
          <w:tcPr>
            <w:tcW w:w="2628" w:type="dxa"/>
            <w:tcBorders>
              <w:top w:val="single" w:sz="4" w:space="0" w:color="auto"/>
              <w:left w:val="single" w:sz="4" w:space="0" w:color="auto"/>
              <w:bottom w:val="single" w:sz="4" w:space="0" w:color="auto"/>
              <w:right w:val="single" w:sz="4" w:space="0" w:color="auto"/>
            </w:tcBorders>
            <w:vAlign w:val="center"/>
          </w:tcPr>
          <w:p w14:paraId="5B32580D" w14:textId="77777777" w:rsidR="00BA2990" w:rsidRPr="00143613" w:rsidRDefault="00BA2990" w:rsidP="00F8493A">
            <w:pPr>
              <w:keepNext/>
              <w:keepLines/>
              <w:widowControl/>
              <w:rPr>
                <w:sz w:val="24"/>
              </w:rPr>
            </w:pPr>
            <w:r w:rsidRPr="00143613">
              <w:rPr>
                <w:sz w:val="24"/>
              </w:rPr>
              <w:t>Budget Information</w:t>
            </w:r>
          </w:p>
        </w:tc>
        <w:tc>
          <w:tcPr>
            <w:tcW w:w="6732" w:type="dxa"/>
            <w:tcBorders>
              <w:top w:val="single" w:sz="4" w:space="0" w:color="auto"/>
              <w:left w:val="single" w:sz="4" w:space="0" w:color="auto"/>
              <w:bottom w:val="single" w:sz="4" w:space="0" w:color="auto"/>
              <w:right w:val="single" w:sz="4" w:space="0" w:color="auto"/>
            </w:tcBorders>
            <w:vAlign w:val="center"/>
          </w:tcPr>
          <w:p w14:paraId="5B32580E" w14:textId="77777777" w:rsidR="00BA2990" w:rsidRPr="00143613" w:rsidRDefault="00BA2990" w:rsidP="00F8493A">
            <w:pPr>
              <w:keepNext/>
              <w:keepLines/>
              <w:widowControl/>
              <w:ind w:left="108"/>
              <w:rPr>
                <w:sz w:val="24"/>
              </w:rPr>
            </w:pPr>
            <w:r w:rsidRPr="00143613">
              <w:rPr>
                <w:sz w:val="24"/>
              </w:rPr>
              <w:t xml:space="preserve">Form SF-424A Budget Information - Non-Construction Programs </w:t>
            </w:r>
          </w:p>
        </w:tc>
      </w:tr>
      <w:tr w:rsidR="00BA2990" w:rsidRPr="00143613" w14:paraId="5B325812" w14:textId="77777777" w:rsidTr="00F8493A">
        <w:trPr>
          <w:trHeight w:val="58"/>
          <w:jc w:val="center"/>
        </w:trPr>
        <w:tc>
          <w:tcPr>
            <w:tcW w:w="2628" w:type="dxa"/>
            <w:tcBorders>
              <w:top w:val="single" w:sz="4" w:space="0" w:color="auto"/>
              <w:left w:val="single" w:sz="4" w:space="0" w:color="auto"/>
              <w:bottom w:val="single" w:sz="4" w:space="0" w:color="auto"/>
              <w:right w:val="single" w:sz="4" w:space="0" w:color="auto"/>
            </w:tcBorders>
            <w:vAlign w:val="center"/>
          </w:tcPr>
          <w:p w14:paraId="5B325810" w14:textId="77777777" w:rsidR="00BA2990" w:rsidRPr="00143613" w:rsidRDefault="00BA2990" w:rsidP="00F8493A">
            <w:pPr>
              <w:keepNext/>
              <w:keepLines/>
              <w:widowControl/>
              <w:rPr>
                <w:sz w:val="24"/>
              </w:rPr>
            </w:pPr>
            <w:r w:rsidRPr="00143613">
              <w:rPr>
                <w:sz w:val="24"/>
              </w:rPr>
              <w:t>Assurances</w:t>
            </w:r>
          </w:p>
        </w:tc>
        <w:tc>
          <w:tcPr>
            <w:tcW w:w="6732" w:type="dxa"/>
            <w:tcBorders>
              <w:top w:val="single" w:sz="4" w:space="0" w:color="auto"/>
              <w:left w:val="single" w:sz="4" w:space="0" w:color="auto"/>
              <w:bottom w:val="single" w:sz="4" w:space="0" w:color="auto"/>
              <w:right w:val="single" w:sz="4" w:space="0" w:color="auto"/>
            </w:tcBorders>
            <w:vAlign w:val="center"/>
          </w:tcPr>
          <w:p w14:paraId="5B325811" w14:textId="77777777" w:rsidR="00BA2990" w:rsidRPr="00143613" w:rsidRDefault="00BA2990" w:rsidP="00F8493A">
            <w:pPr>
              <w:keepNext/>
              <w:keepLines/>
              <w:widowControl/>
              <w:ind w:left="108"/>
              <w:rPr>
                <w:sz w:val="24"/>
              </w:rPr>
            </w:pPr>
            <w:r w:rsidRPr="00143613">
              <w:rPr>
                <w:sz w:val="24"/>
              </w:rPr>
              <w:t xml:space="preserve">Form SF-424B Assurances - Non-Construction Programs </w:t>
            </w:r>
          </w:p>
        </w:tc>
      </w:tr>
      <w:tr w:rsidR="00BA2990" w:rsidRPr="00143613" w14:paraId="5B325815" w14:textId="77777777" w:rsidTr="00F8493A">
        <w:trPr>
          <w:trHeight w:val="136"/>
          <w:jc w:val="center"/>
        </w:trPr>
        <w:tc>
          <w:tcPr>
            <w:tcW w:w="2628" w:type="dxa"/>
            <w:tcBorders>
              <w:top w:val="single" w:sz="4" w:space="0" w:color="auto"/>
              <w:left w:val="single" w:sz="4" w:space="0" w:color="auto"/>
              <w:bottom w:val="single" w:sz="4" w:space="0" w:color="auto"/>
              <w:right w:val="single" w:sz="4" w:space="0" w:color="auto"/>
            </w:tcBorders>
            <w:vAlign w:val="center"/>
          </w:tcPr>
          <w:p w14:paraId="5B325813" w14:textId="77777777" w:rsidR="00BA2990" w:rsidRPr="00143613" w:rsidRDefault="00BA2990" w:rsidP="00F8493A">
            <w:pPr>
              <w:keepNext/>
              <w:keepLines/>
              <w:widowControl/>
              <w:rPr>
                <w:sz w:val="24"/>
              </w:rPr>
            </w:pPr>
            <w:r w:rsidRPr="00143613">
              <w:rPr>
                <w:sz w:val="24"/>
              </w:rPr>
              <w:t>Lobbying Certification</w:t>
            </w:r>
          </w:p>
        </w:tc>
        <w:tc>
          <w:tcPr>
            <w:tcW w:w="6732" w:type="dxa"/>
            <w:tcBorders>
              <w:top w:val="single" w:sz="4" w:space="0" w:color="auto"/>
              <w:left w:val="single" w:sz="4" w:space="0" w:color="auto"/>
              <w:bottom w:val="single" w:sz="4" w:space="0" w:color="auto"/>
              <w:right w:val="single" w:sz="4" w:space="0" w:color="auto"/>
            </w:tcBorders>
            <w:vAlign w:val="center"/>
          </w:tcPr>
          <w:p w14:paraId="5B325814" w14:textId="77777777" w:rsidR="00BA2990" w:rsidRPr="00143613" w:rsidRDefault="00BA2990" w:rsidP="00F8493A">
            <w:pPr>
              <w:keepNext/>
              <w:keepLines/>
              <w:widowControl/>
              <w:ind w:left="108"/>
              <w:rPr>
                <w:sz w:val="24"/>
              </w:rPr>
            </w:pPr>
            <w:r w:rsidRPr="00143613">
              <w:rPr>
                <w:sz w:val="24"/>
              </w:rPr>
              <w:t>Attachment A (</w:t>
            </w:r>
            <w:r>
              <w:rPr>
                <w:sz w:val="24"/>
              </w:rPr>
              <w:t>For a</w:t>
            </w:r>
            <w:r w:rsidRPr="00143613">
              <w:rPr>
                <w:sz w:val="24"/>
              </w:rPr>
              <w:t>wards over $100,000</w:t>
            </w:r>
            <w:r>
              <w:rPr>
                <w:sz w:val="24"/>
              </w:rPr>
              <w:t xml:space="preserve"> only</w:t>
            </w:r>
            <w:r w:rsidRPr="00143613">
              <w:rPr>
                <w:sz w:val="24"/>
              </w:rPr>
              <w:t>)</w:t>
            </w:r>
          </w:p>
        </w:tc>
      </w:tr>
      <w:tr w:rsidR="00BA2990" w:rsidRPr="00143613" w14:paraId="5B325818" w14:textId="77777777" w:rsidTr="00F8493A">
        <w:trPr>
          <w:trHeight w:val="58"/>
          <w:jc w:val="center"/>
        </w:trPr>
        <w:tc>
          <w:tcPr>
            <w:tcW w:w="2628" w:type="dxa"/>
            <w:tcBorders>
              <w:top w:val="single" w:sz="4" w:space="0" w:color="auto"/>
              <w:left w:val="single" w:sz="4" w:space="0" w:color="auto"/>
              <w:bottom w:val="single" w:sz="4" w:space="0" w:color="auto"/>
              <w:right w:val="single" w:sz="4" w:space="0" w:color="auto"/>
            </w:tcBorders>
            <w:vAlign w:val="center"/>
          </w:tcPr>
          <w:p w14:paraId="5B325816" w14:textId="77777777" w:rsidR="00BA2990" w:rsidRPr="00143613" w:rsidRDefault="00BA2990" w:rsidP="00F8493A">
            <w:pPr>
              <w:keepNext/>
              <w:keepLines/>
              <w:widowControl/>
              <w:rPr>
                <w:sz w:val="24"/>
              </w:rPr>
            </w:pPr>
            <w:r w:rsidRPr="00143613">
              <w:rPr>
                <w:sz w:val="24"/>
              </w:rPr>
              <w:t>Recipient Proposal</w:t>
            </w:r>
          </w:p>
        </w:tc>
        <w:tc>
          <w:tcPr>
            <w:tcW w:w="6732" w:type="dxa"/>
            <w:tcBorders>
              <w:top w:val="single" w:sz="4" w:space="0" w:color="auto"/>
              <w:left w:val="single" w:sz="4" w:space="0" w:color="auto"/>
              <w:bottom w:val="single" w:sz="4" w:space="0" w:color="auto"/>
              <w:right w:val="single" w:sz="4" w:space="0" w:color="auto"/>
            </w:tcBorders>
            <w:vAlign w:val="center"/>
          </w:tcPr>
          <w:p w14:paraId="5B325817" w14:textId="77777777" w:rsidR="00BA2990" w:rsidRPr="00143613" w:rsidRDefault="00BA2990" w:rsidP="00F8493A">
            <w:pPr>
              <w:keepNext/>
              <w:keepLines/>
              <w:widowControl/>
              <w:ind w:left="108"/>
              <w:rPr>
                <w:sz w:val="24"/>
              </w:rPr>
            </w:pPr>
            <w:r w:rsidRPr="00143613">
              <w:rPr>
                <w:sz w:val="24"/>
              </w:rPr>
              <w:t>Attachment B</w:t>
            </w:r>
          </w:p>
        </w:tc>
      </w:tr>
      <w:tr w:rsidR="00BA2990" w:rsidRPr="00143613" w14:paraId="5B32581B" w14:textId="77777777" w:rsidTr="00F8493A">
        <w:trPr>
          <w:trHeight w:val="58"/>
          <w:jc w:val="center"/>
        </w:trPr>
        <w:tc>
          <w:tcPr>
            <w:tcW w:w="2628" w:type="dxa"/>
            <w:tcBorders>
              <w:top w:val="single" w:sz="4" w:space="0" w:color="auto"/>
              <w:left w:val="single" w:sz="4" w:space="0" w:color="auto"/>
              <w:bottom w:val="single" w:sz="4" w:space="0" w:color="auto"/>
              <w:right w:val="single" w:sz="4" w:space="0" w:color="auto"/>
            </w:tcBorders>
            <w:vAlign w:val="center"/>
          </w:tcPr>
          <w:p w14:paraId="5B325819" w14:textId="77777777" w:rsidR="00BA2990" w:rsidRPr="00143613" w:rsidRDefault="00BA2990" w:rsidP="00F8493A">
            <w:pPr>
              <w:keepNext/>
              <w:keepLines/>
              <w:widowControl/>
              <w:rPr>
                <w:sz w:val="24"/>
              </w:rPr>
            </w:pPr>
            <w:r w:rsidRPr="00143613">
              <w:rPr>
                <w:sz w:val="24"/>
              </w:rPr>
              <w:t>Detailed Budget Breakdown</w:t>
            </w:r>
          </w:p>
        </w:tc>
        <w:tc>
          <w:tcPr>
            <w:tcW w:w="6732" w:type="dxa"/>
            <w:tcBorders>
              <w:top w:val="single" w:sz="4" w:space="0" w:color="auto"/>
              <w:left w:val="single" w:sz="4" w:space="0" w:color="auto"/>
              <w:bottom w:val="single" w:sz="4" w:space="0" w:color="auto"/>
              <w:right w:val="single" w:sz="4" w:space="0" w:color="auto"/>
            </w:tcBorders>
            <w:vAlign w:val="center"/>
          </w:tcPr>
          <w:p w14:paraId="5B32581A" w14:textId="77777777" w:rsidR="00BA2990" w:rsidRPr="00143613" w:rsidRDefault="00BA2990" w:rsidP="00F8493A">
            <w:pPr>
              <w:keepNext/>
              <w:keepLines/>
              <w:widowControl/>
              <w:ind w:left="108"/>
              <w:rPr>
                <w:sz w:val="24"/>
              </w:rPr>
            </w:pPr>
            <w:r w:rsidRPr="00143613">
              <w:rPr>
                <w:sz w:val="24"/>
              </w:rPr>
              <w:t>Attachment C</w:t>
            </w:r>
          </w:p>
        </w:tc>
      </w:tr>
    </w:tbl>
    <w:p w14:paraId="5B32581C" w14:textId="77777777" w:rsidR="00BA2990" w:rsidRPr="00877B8D" w:rsidRDefault="00BA2990" w:rsidP="00BA2990">
      <w:pPr>
        <w:widowControl/>
        <w:ind w:left="720"/>
        <w:rPr>
          <w:sz w:val="24"/>
        </w:rPr>
      </w:pPr>
    </w:p>
    <w:p w14:paraId="5B32581D" w14:textId="77777777" w:rsidR="00BA2990" w:rsidRPr="00D5267B" w:rsidRDefault="00BA2990" w:rsidP="00BA2990">
      <w:pPr>
        <w:widowControl/>
        <w:numPr>
          <w:ilvl w:val="0"/>
          <w:numId w:val="10"/>
        </w:numPr>
        <w:tabs>
          <w:tab w:val="left" w:pos="-720"/>
          <w:tab w:val="left" w:pos="-360"/>
          <w:tab w:val="left" w:pos="60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1080"/>
        <w:rPr>
          <w:sz w:val="24"/>
        </w:rPr>
      </w:pPr>
      <w:r w:rsidRPr="00BA2990">
        <w:rPr>
          <w:sz w:val="24"/>
          <w:u w:val="single"/>
        </w:rPr>
        <w:t>Standard Form (SF) 424 Application for Federal Assistance</w:t>
      </w:r>
      <w:r>
        <w:rPr>
          <w:sz w:val="24"/>
        </w:rPr>
        <w:t xml:space="preserve"> (includes the SF-424, SF424A, and SF-424B).</w:t>
      </w:r>
    </w:p>
    <w:p w14:paraId="5B32581E" w14:textId="77777777" w:rsidR="00BA2990" w:rsidRPr="00D5267B" w:rsidRDefault="00BA2990" w:rsidP="00BA2990">
      <w:pPr>
        <w:widowControl/>
        <w:tabs>
          <w:tab w:val="left" w:pos="-720"/>
          <w:tab w:val="left" w:pos="-360"/>
          <w:tab w:val="left" w:pos="60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rPr>
      </w:pPr>
    </w:p>
    <w:p w14:paraId="5B32581F" w14:textId="77777777" w:rsidR="00BA2990" w:rsidRPr="00877B8D" w:rsidRDefault="00BA2990" w:rsidP="00BA2990">
      <w:pPr>
        <w:widowControl/>
        <w:numPr>
          <w:ilvl w:val="0"/>
          <w:numId w:val="10"/>
        </w:numPr>
        <w:tabs>
          <w:tab w:val="left" w:pos="-720"/>
          <w:tab w:val="left" w:pos="-360"/>
          <w:tab w:val="left" w:pos="60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1080"/>
        <w:rPr>
          <w:sz w:val="24"/>
        </w:rPr>
      </w:pPr>
      <w:r w:rsidRPr="00877B8D">
        <w:rPr>
          <w:sz w:val="24"/>
          <w:u w:val="single"/>
        </w:rPr>
        <w:t>Certification Regarding Lobbying - Certification for Contracts, Grants, Loans, and Cooperative Agreements</w:t>
      </w:r>
      <w:r w:rsidRPr="00877B8D">
        <w:rPr>
          <w:sz w:val="24"/>
        </w:rPr>
        <w:t xml:space="preserve">.  </w:t>
      </w:r>
      <w:r w:rsidRPr="00877B8D">
        <w:rPr>
          <w:b/>
          <w:sz w:val="24"/>
        </w:rPr>
        <w:t>Attachment A</w:t>
      </w:r>
      <w:r w:rsidRPr="00877B8D">
        <w:rPr>
          <w:sz w:val="24"/>
        </w:rPr>
        <w:t xml:space="preserve"> applies to recipients of awards exceeding $100,000.</w:t>
      </w:r>
    </w:p>
    <w:p w14:paraId="5B325820" w14:textId="77777777" w:rsidR="00BA2990" w:rsidRPr="00877B8D" w:rsidRDefault="00BA2990" w:rsidP="00BA2990">
      <w:pPr>
        <w:widowControl/>
        <w:tabs>
          <w:tab w:val="left" w:pos="1440"/>
        </w:tabs>
        <w:ind w:firstLine="1080"/>
        <w:rPr>
          <w:color w:val="000000"/>
          <w:sz w:val="24"/>
        </w:rPr>
      </w:pPr>
    </w:p>
    <w:p w14:paraId="5B325821" w14:textId="77777777" w:rsidR="00BA2990" w:rsidRPr="00877B8D" w:rsidRDefault="00BA2990" w:rsidP="00BA2990">
      <w:pPr>
        <w:widowControl/>
        <w:numPr>
          <w:ilvl w:val="0"/>
          <w:numId w:val="10"/>
        </w:numPr>
        <w:tabs>
          <w:tab w:val="left" w:pos="1440"/>
        </w:tabs>
        <w:ind w:left="0" w:firstLine="1080"/>
        <w:rPr>
          <w:sz w:val="24"/>
        </w:rPr>
      </w:pPr>
      <w:r w:rsidRPr="00877B8D">
        <w:rPr>
          <w:color w:val="000000"/>
          <w:sz w:val="24"/>
          <w:u w:val="single"/>
        </w:rPr>
        <w:lastRenderedPageBreak/>
        <w:t>Proposal Submission Format</w:t>
      </w:r>
      <w:r w:rsidRPr="00877B8D">
        <w:rPr>
          <w:color w:val="000000"/>
          <w:sz w:val="24"/>
        </w:rPr>
        <w:t xml:space="preserve">.  </w:t>
      </w:r>
      <w:r w:rsidRPr="00877B8D">
        <w:rPr>
          <w:b/>
          <w:color w:val="000000"/>
          <w:sz w:val="24"/>
        </w:rPr>
        <w:t>Attachment B</w:t>
      </w:r>
      <w:r w:rsidRPr="00877B8D">
        <w:rPr>
          <w:color w:val="000000"/>
          <w:sz w:val="24"/>
        </w:rPr>
        <w:t xml:space="preserve"> can be used as an example when submitting your pr</w:t>
      </w:r>
      <w:r w:rsidRPr="00877B8D">
        <w:rPr>
          <w:sz w:val="24"/>
        </w:rPr>
        <w:t xml:space="preserve">oposal.  The proposal technical text must be no longer than 10 pages, no smaller than font size 11, and have 1-inch margins.  The 10-page limit includes </w:t>
      </w:r>
      <w:r w:rsidRPr="00877B8D">
        <w:rPr>
          <w:i/>
          <w:sz w:val="24"/>
        </w:rPr>
        <w:t>all</w:t>
      </w:r>
      <w:r w:rsidRPr="00877B8D">
        <w:rPr>
          <w:sz w:val="24"/>
        </w:rPr>
        <w:t xml:space="preserve"> text, figures, references, and vitae.  (The Budget, Attachment </w:t>
      </w:r>
      <w:r>
        <w:rPr>
          <w:sz w:val="24"/>
        </w:rPr>
        <w:t>B</w:t>
      </w:r>
      <w:r w:rsidRPr="00877B8D">
        <w:rPr>
          <w:sz w:val="24"/>
        </w:rPr>
        <w:t xml:space="preserve">, is </w:t>
      </w:r>
      <w:r w:rsidRPr="00877B8D">
        <w:rPr>
          <w:b/>
          <w:bCs/>
          <w:i/>
          <w:sz w:val="24"/>
        </w:rPr>
        <w:t>not</w:t>
      </w:r>
      <w:r w:rsidRPr="00877B8D">
        <w:rPr>
          <w:b/>
          <w:bCs/>
          <w:sz w:val="24"/>
        </w:rPr>
        <w:t xml:space="preserve"> </w:t>
      </w:r>
      <w:r w:rsidRPr="00877B8D">
        <w:rPr>
          <w:sz w:val="24"/>
        </w:rPr>
        <w:t>included in the 10-page limit.) The text should  include the following:</w:t>
      </w:r>
    </w:p>
    <w:p w14:paraId="5B325822" w14:textId="77777777" w:rsidR="00BA2990" w:rsidRPr="00877B8D" w:rsidRDefault="00BA2990" w:rsidP="00BA2990">
      <w:pPr>
        <w:widowControl/>
        <w:ind w:left="1440"/>
        <w:rPr>
          <w:sz w:val="24"/>
        </w:rPr>
      </w:pPr>
    </w:p>
    <w:p w14:paraId="5B325823" w14:textId="77777777" w:rsidR="00BA2990" w:rsidRPr="00877B8D" w:rsidRDefault="00BA2990" w:rsidP="00BA2990">
      <w:pPr>
        <w:widowControl/>
        <w:numPr>
          <w:ilvl w:val="1"/>
          <w:numId w:val="2"/>
        </w:numPr>
        <w:tabs>
          <w:tab w:val="clear" w:pos="2520"/>
          <w:tab w:val="num" w:pos="1800"/>
          <w:tab w:val="left" w:pos="10620"/>
        </w:tabs>
        <w:ind w:left="0" w:firstLine="1440"/>
        <w:rPr>
          <w:sz w:val="24"/>
        </w:rPr>
      </w:pPr>
      <w:r w:rsidRPr="00877B8D">
        <w:rPr>
          <w:sz w:val="24"/>
          <w:u w:val="single"/>
        </w:rPr>
        <w:t>Purpose, Objectives, and Relevance</w:t>
      </w:r>
      <w:r w:rsidRPr="00877B8D">
        <w:rPr>
          <w:sz w:val="24"/>
        </w:rPr>
        <w:t xml:space="preserve">.  </w:t>
      </w:r>
      <w:r w:rsidRPr="004030FB">
        <w:rPr>
          <w:b/>
          <w:sz w:val="24"/>
        </w:rPr>
        <w:t>Attachment B, Section I</w:t>
      </w:r>
      <w:r>
        <w:rPr>
          <w:sz w:val="24"/>
        </w:rPr>
        <w:t xml:space="preserve"> – (</w:t>
      </w:r>
      <w:r w:rsidRPr="00877B8D">
        <w:rPr>
          <w:sz w:val="24"/>
        </w:rPr>
        <w:t xml:space="preserve">a) Describe why the project is needed by the applicant; (b) </w:t>
      </w:r>
      <w:proofErr w:type="gramStart"/>
      <w:r w:rsidRPr="00877B8D">
        <w:rPr>
          <w:sz w:val="24"/>
        </w:rPr>
        <w:t>Describe</w:t>
      </w:r>
      <w:proofErr w:type="gramEnd"/>
      <w:r w:rsidRPr="00877B8D">
        <w:rPr>
          <w:sz w:val="24"/>
        </w:rPr>
        <w:t xml:space="preserve"> the applicant’s objectives; (c) Describe how the applicant’s objectives support their mission and how this project will provide a public benefit. </w:t>
      </w:r>
    </w:p>
    <w:p w14:paraId="5B325824" w14:textId="77777777" w:rsidR="00BA2990" w:rsidRPr="00877B8D" w:rsidRDefault="00BA2990" w:rsidP="00BA2990">
      <w:pPr>
        <w:widowControl/>
        <w:tabs>
          <w:tab w:val="num" w:pos="1800"/>
        </w:tabs>
        <w:ind w:firstLine="1440"/>
        <w:rPr>
          <w:sz w:val="24"/>
        </w:rPr>
      </w:pPr>
    </w:p>
    <w:p w14:paraId="5B325825" w14:textId="77777777" w:rsidR="00BA2990" w:rsidRPr="00877B8D" w:rsidRDefault="00BA2990" w:rsidP="00BA2990">
      <w:pPr>
        <w:widowControl/>
        <w:numPr>
          <w:ilvl w:val="1"/>
          <w:numId w:val="2"/>
        </w:numPr>
        <w:tabs>
          <w:tab w:val="clear" w:pos="2520"/>
          <w:tab w:val="num" w:pos="1800"/>
        </w:tabs>
        <w:ind w:left="0" w:firstLine="1440"/>
        <w:rPr>
          <w:sz w:val="24"/>
        </w:rPr>
      </w:pPr>
      <w:r w:rsidRPr="00877B8D">
        <w:rPr>
          <w:sz w:val="24"/>
          <w:u w:val="single"/>
        </w:rPr>
        <w:t>Technical Approach</w:t>
      </w:r>
      <w:r w:rsidRPr="00877B8D">
        <w:rPr>
          <w:sz w:val="24"/>
        </w:rPr>
        <w:t xml:space="preserve">.  </w:t>
      </w:r>
      <w:r w:rsidRPr="004030FB">
        <w:rPr>
          <w:b/>
          <w:sz w:val="24"/>
        </w:rPr>
        <w:t>Attachment B, Section II</w:t>
      </w:r>
      <w:r>
        <w:rPr>
          <w:sz w:val="24"/>
        </w:rPr>
        <w:t xml:space="preserve"> – D</w:t>
      </w:r>
      <w:r w:rsidRPr="00877B8D">
        <w:rPr>
          <w:sz w:val="24"/>
        </w:rPr>
        <w:t>escribe how the applicant proposes to conduct and achieve the project in accordance with the Statement of Joint Objectives in Section I.C.  The project design must contain enough detail to show the development of the project and the relationship between the partners, tasks, milestones, and objectives.  The work plan must be clear, suitable, and feasible with respect to the following;  (a) Describe the techniques, procedures, and methodologies to be used; (b) Describe data collection, analysis, and means of relationship interpretation; (c) Describe expected results or outcomes; and (d) Describe the procedures for evaluating project efficacy, including fixed performance indices with probabilities for obtaining them. Explain how the applicant will meet the completion schedule identified in Section I.D.</w:t>
      </w:r>
    </w:p>
    <w:p w14:paraId="5B325826" w14:textId="77777777" w:rsidR="00BA2990" w:rsidRPr="00877B8D" w:rsidRDefault="00BA2990" w:rsidP="00BA2990">
      <w:pPr>
        <w:widowControl/>
        <w:tabs>
          <w:tab w:val="num" w:pos="1800"/>
        </w:tabs>
        <w:ind w:firstLine="1440"/>
        <w:rPr>
          <w:sz w:val="24"/>
        </w:rPr>
      </w:pPr>
    </w:p>
    <w:p w14:paraId="5B325827" w14:textId="77777777" w:rsidR="00BA2990" w:rsidRPr="00877B8D" w:rsidRDefault="00BA2990" w:rsidP="00BA2990">
      <w:pPr>
        <w:widowControl/>
        <w:numPr>
          <w:ilvl w:val="1"/>
          <w:numId w:val="2"/>
        </w:numPr>
        <w:tabs>
          <w:tab w:val="clear" w:pos="2520"/>
          <w:tab w:val="num" w:pos="1800"/>
        </w:tabs>
        <w:ind w:left="0" w:firstLine="1440"/>
        <w:rPr>
          <w:sz w:val="24"/>
        </w:rPr>
      </w:pPr>
      <w:r w:rsidRPr="00877B8D">
        <w:rPr>
          <w:sz w:val="24"/>
          <w:u w:val="single"/>
        </w:rPr>
        <w:t>Qualifications, Experience, and Past Performance</w:t>
      </w:r>
      <w:r w:rsidRPr="00877B8D">
        <w:rPr>
          <w:sz w:val="24"/>
        </w:rPr>
        <w:t xml:space="preserve">.  </w:t>
      </w:r>
      <w:r w:rsidRPr="004030FB">
        <w:rPr>
          <w:b/>
          <w:sz w:val="24"/>
        </w:rPr>
        <w:t>Attachment B, Section III</w:t>
      </w:r>
      <w:r>
        <w:rPr>
          <w:sz w:val="24"/>
        </w:rPr>
        <w:t xml:space="preserve"> – D</w:t>
      </w:r>
      <w:r w:rsidRPr="00877B8D">
        <w:rPr>
          <w:sz w:val="24"/>
        </w:rPr>
        <w:t>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14:paraId="5B325828" w14:textId="77777777" w:rsidR="00BA2990" w:rsidRPr="00877B8D" w:rsidRDefault="00BA2990" w:rsidP="00BA2990">
      <w:pPr>
        <w:widowControl/>
        <w:tabs>
          <w:tab w:val="left" w:pos="360"/>
          <w:tab w:val="left" w:pos="1440"/>
          <w:tab w:val="num" w:pos="1800"/>
          <w:tab w:val="right" w:pos="8640"/>
        </w:tabs>
        <w:ind w:firstLine="1440"/>
        <w:rPr>
          <w:sz w:val="24"/>
        </w:rPr>
      </w:pPr>
    </w:p>
    <w:p w14:paraId="5B325829" w14:textId="77777777" w:rsidR="00BA2990" w:rsidRPr="00877B8D" w:rsidRDefault="00BA2990" w:rsidP="00BA2990">
      <w:pPr>
        <w:widowControl/>
        <w:tabs>
          <w:tab w:val="left" w:pos="1440"/>
        </w:tabs>
        <w:ind w:firstLine="1080"/>
        <w:rPr>
          <w:sz w:val="24"/>
        </w:rPr>
      </w:pPr>
      <w:r w:rsidRPr="00877B8D">
        <w:rPr>
          <w:sz w:val="24"/>
        </w:rPr>
        <w:t>4.</w:t>
      </w:r>
      <w:r w:rsidRPr="00877B8D">
        <w:rPr>
          <w:sz w:val="24"/>
        </w:rPr>
        <w:tab/>
      </w:r>
      <w:r w:rsidRPr="00877B8D">
        <w:rPr>
          <w:sz w:val="24"/>
          <w:u w:val="single"/>
        </w:rPr>
        <w:t>Budget</w:t>
      </w:r>
      <w:r w:rsidRPr="00877B8D">
        <w:rPr>
          <w:sz w:val="24"/>
        </w:rPr>
        <w:t>.</w:t>
      </w:r>
      <w:r w:rsidR="006877DB">
        <w:rPr>
          <w:sz w:val="24"/>
        </w:rPr>
        <w:t xml:space="preserve">  Use </w:t>
      </w:r>
      <w:r w:rsidR="006877DB" w:rsidRPr="006877DB">
        <w:rPr>
          <w:b/>
          <w:sz w:val="24"/>
        </w:rPr>
        <w:t>Attachment C</w:t>
      </w:r>
      <w:r w:rsidR="006877DB" w:rsidRPr="00C3226E">
        <w:rPr>
          <w:sz w:val="24"/>
        </w:rPr>
        <w:t xml:space="preserve"> to show </w:t>
      </w:r>
      <w:r w:rsidR="006877DB">
        <w:rPr>
          <w:sz w:val="24"/>
        </w:rPr>
        <w:t xml:space="preserve">the </w:t>
      </w:r>
      <w:r w:rsidR="006877DB" w:rsidRPr="00C3226E">
        <w:rPr>
          <w:sz w:val="24"/>
        </w:rPr>
        <w:t>det</w:t>
      </w:r>
      <w:r w:rsidR="006877DB">
        <w:rPr>
          <w:sz w:val="24"/>
        </w:rPr>
        <w:t>a</w:t>
      </w:r>
      <w:r w:rsidR="006877DB" w:rsidRPr="00C3226E">
        <w:rPr>
          <w:sz w:val="24"/>
        </w:rPr>
        <w:t xml:space="preserve">ils of </w:t>
      </w:r>
      <w:r w:rsidR="006877DB">
        <w:rPr>
          <w:sz w:val="24"/>
        </w:rPr>
        <w:t xml:space="preserve">your anticipated </w:t>
      </w:r>
      <w:r w:rsidR="006877DB" w:rsidRPr="00C3226E">
        <w:rPr>
          <w:sz w:val="24"/>
        </w:rPr>
        <w:t xml:space="preserve">budget.  </w:t>
      </w:r>
      <w:r w:rsidRPr="00877B8D">
        <w:rPr>
          <w:sz w:val="24"/>
        </w:rPr>
        <w:t xml:space="preserve">Please include a description of </w:t>
      </w:r>
      <w:r w:rsidR="006877DB">
        <w:rPr>
          <w:sz w:val="24"/>
        </w:rPr>
        <w:t xml:space="preserve">any </w:t>
      </w:r>
      <w:r w:rsidRPr="00877B8D">
        <w:rPr>
          <w:sz w:val="24"/>
        </w:rPr>
        <w:t xml:space="preserve">cost share </w:t>
      </w:r>
      <w:r w:rsidR="006877DB">
        <w:rPr>
          <w:sz w:val="24"/>
        </w:rPr>
        <w:t xml:space="preserve">or matching </w:t>
      </w:r>
      <w:r w:rsidRPr="00877B8D">
        <w:rPr>
          <w:sz w:val="24"/>
        </w:rPr>
        <w:t>(cash vs. in</w:t>
      </w:r>
      <w:r>
        <w:rPr>
          <w:sz w:val="24"/>
        </w:rPr>
        <w:t>-</w:t>
      </w:r>
      <w:r w:rsidRPr="00877B8D">
        <w:rPr>
          <w:sz w:val="24"/>
        </w:rPr>
        <w:t xml:space="preserve">kind).  The </w:t>
      </w:r>
      <w:r w:rsidR="006877DB">
        <w:rPr>
          <w:sz w:val="24"/>
        </w:rPr>
        <w:t xml:space="preserve">detailed </w:t>
      </w:r>
      <w:r w:rsidRPr="00877B8D">
        <w:rPr>
          <w:sz w:val="24"/>
        </w:rPr>
        <w:t xml:space="preserve">budget </w:t>
      </w:r>
      <w:r w:rsidR="006877DB">
        <w:rPr>
          <w:sz w:val="24"/>
        </w:rPr>
        <w:t xml:space="preserve">breakdown </w:t>
      </w:r>
      <w:r w:rsidRPr="00877B8D">
        <w:rPr>
          <w:sz w:val="24"/>
        </w:rPr>
        <w:t>should contain the following:</w:t>
      </w:r>
    </w:p>
    <w:p w14:paraId="5B32582A" w14:textId="77777777" w:rsidR="00BA2990" w:rsidRPr="00877B8D" w:rsidRDefault="00BA2990" w:rsidP="00BA2990">
      <w:pPr>
        <w:widowControl/>
        <w:tabs>
          <w:tab w:val="left" w:pos="1440"/>
        </w:tabs>
        <w:ind w:firstLine="1080"/>
        <w:rPr>
          <w:sz w:val="24"/>
        </w:rPr>
      </w:pPr>
    </w:p>
    <w:p w14:paraId="5B32582B" w14:textId="77777777" w:rsidR="00BA2990" w:rsidRPr="00877B8D" w:rsidRDefault="00BA2990" w:rsidP="00BA2990">
      <w:pPr>
        <w:widowControl/>
        <w:numPr>
          <w:ilvl w:val="0"/>
          <w:numId w:val="3"/>
        </w:numPr>
        <w:tabs>
          <w:tab w:val="clear" w:pos="2520"/>
          <w:tab w:val="num" w:pos="1800"/>
        </w:tabs>
        <w:ind w:left="0" w:firstLine="1440"/>
        <w:rPr>
          <w:sz w:val="24"/>
        </w:rPr>
      </w:pPr>
      <w:r>
        <w:rPr>
          <w:sz w:val="24"/>
          <w:u w:val="single"/>
        </w:rPr>
        <w:t xml:space="preserve">Personnel </w:t>
      </w:r>
      <w:r w:rsidRPr="00877B8D">
        <w:rPr>
          <w:sz w:val="24"/>
          <w:u w:val="single"/>
        </w:rPr>
        <w:t>Salaries and Wages</w:t>
      </w:r>
      <w:r w:rsidRPr="00877B8D">
        <w:rPr>
          <w:sz w:val="24"/>
        </w:rPr>
        <w:t>.  Include all employees and their titles working on the project.</w:t>
      </w:r>
    </w:p>
    <w:p w14:paraId="5B32582C" w14:textId="77777777" w:rsidR="00BA2990" w:rsidRPr="00877B8D" w:rsidRDefault="00BA2990" w:rsidP="00BA2990">
      <w:pPr>
        <w:widowControl/>
        <w:tabs>
          <w:tab w:val="num" w:pos="1800"/>
        </w:tabs>
        <w:ind w:firstLine="1440"/>
        <w:rPr>
          <w:sz w:val="24"/>
        </w:rPr>
      </w:pPr>
    </w:p>
    <w:p w14:paraId="5B32582D" w14:textId="77777777" w:rsidR="00BA2990" w:rsidRPr="00877B8D" w:rsidRDefault="00BA2990" w:rsidP="00BA2990">
      <w:pPr>
        <w:widowControl/>
        <w:numPr>
          <w:ilvl w:val="0"/>
          <w:numId w:val="3"/>
        </w:numPr>
        <w:tabs>
          <w:tab w:val="clear" w:pos="2520"/>
          <w:tab w:val="num" w:pos="1800"/>
        </w:tabs>
        <w:ind w:left="0" w:firstLine="1440"/>
        <w:rPr>
          <w:sz w:val="24"/>
        </w:rPr>
      </w:pPr>
      <w:r>
        <w:rPr>
          <w:sz w:val="24"/>
          <w:u w:val="single"/>
        </w:rPr>
        <w:t xml:space="preserve">Employee </w:t>
      </w:r>
      <w:r w:rsidRPr="00877B8D">
        <w:rPr>
          <w:sz w:val="24"/>
          <w:u w:val="single"/>
        </w:rPr>
        <w:t>Fringe Benefits</w:t>
      </w:r>
      <w:r w:rsidRPr="00877B8D">
        <w:rPr>
          <w:sz w:val="24"/>
        </w:rPr>
        <w:t>.  Propose your rates/amounts.  If rates are audit</w:t>
      </w:r>
      <w:r>
        <w:rPr>
          <w:sz w:val="24"/>
        </w:rPr>
        <w:t>-</w:t>
      </w:r>
      <w:r w:rsidRPr="00877B8D">
        <w:rPr>
          <w:sz w:val="24"/>
        </w:rPr>
        <w:t xml:space="preserve">approved, include a copy of the audit agreement and/or the name of the audit agency. </w:t>
      </w:r>
      <w:r>
        <w:rPr>
          <w:sz w:val="24"/>
        </w:rPr>
        <w:t xml:space="preserve"> </w:t>
      </w:r>
      <w:r w:rsidRPr="00877B8D">
        <w:rPr>
          <w:sz w:val="24"/>
        </w:rPr>
        <w:t>If more than one rate is used, l</w:t>
      </w:r>
      <w:r>
        <w:rPr>
          <w:sz w:val="24"/>
        </w:rPr>
        <w:t>i</w:t>
      </w:r>
      <w:r w:rsidRPr="00877B8D">
        <w:rPr>
          <w:sz w:val="24"/>
        </w:rPr>
        <w:t>st each rate and the wage or salary base.</w:t>
      </w:r>
    </w:p>
    <w:p w14:paraId="5B32582E" w14:textId="77777777" w:rsidR="00BA2990" w:rsidRPr="00877B8D" w:rsidRDefault="00BA2990" w:rsidP="00BA2990">
      <w:pPr>
        <w:widowControl/>
        <w:tabs>
          <w:tab w:val="num" w:pos="1800"/>
        </w:tabs>
        <w:ind w:firstLine="1440"/>
        <w:rPr>
          <w:sz w:val="24"/>
        </w:rPr>
      </w:pPr>
    </w:p>
    <w:p w14:paraId="5B32582F" w14:textId="77777777" w:rsidR="00BA2990" w:rsidRPr="00D06BDD" w:rsidRDefault="00BA2990" w:rsidP="00BA2990">
      <w:pPr>
        <w:widowControl/>
        <w:numPr>
          <w:ilvl w:val="0"/>
          <w:numId w:val="3"/>
        </w:numPr>
        <w:tabs>
          <w:tab w:val="clear" w:pos="2520"/>
          <w:tab w:val="num" w:pos="1800"/>
        </w:tabs>
        <w:ind w:left="0" w:firstLine="1440"/>
        <w:rPr>
          <w:b/>
          <w:bCs/>
          <w:sz w:val="24"/>
        </w:rPr>
      </w:pPr>
      <w:r w:rsidRPr="0081039A">
        <w:rPr>
          <w:sz w:val="24"/>
          <w:u w:val="single"/>
        </w:rPr>
        <w:t>Travel and Per Diem</w:t>
      </w:r>
      <w:r>
        <w:rPr>
          <w:sz w:val="24"/>
          <w:u w:val="single"/>
        </w:rPr>
        <w:t xml:space="preserve"> Costs</w:t>
      </w:r>
      <w:r w:rsidRPr="0081039A">
        <w:rPr>
          <w:sz w:val="24"/>
        </w:rPr>
        <w:t xml:space="preserve">.  For each trip, indicate the number of persons traveling, the total days they will be in travel status, and the total subsistence and transportation costs for that trip.  Per </w:t>
      </w:r>
      <w:proofErr w:type="gramStart"/>
      <w:r w:rsidRPr="0081039A">
        <w:rPr>
          <w:sz w:val="24"/>
        </w:rPr>
        <w:t>diem</w:t>
      </w:r>
      <w:proofErr w:type="gramEnd"/>
      <w:r w:rsidRPr="0081039A">
        <w:rPr>
          <w:sz w:val="24"/>
        </w:rPr>
        <w:t xml:space="preserve"> rates shall not exceed maximum Federal rates.  To view current Federal per diem rates, visit </w:t>
      </w:r>
      <w:hyperlink r:id="rId19" w:history="1">
        <w:r w:rsidRPr="0081039A">
          <w:rPr>
            <w:rStyle w:val="Hyperlink"/>
            <w:sz w:val="24"/>
          </w:rPr>
          <w:t>http://www.gsa.gov/portal/category/21287</w:t>
        </w:r>
      </w:hyperlink>
      <w:r w:rsidRPr="0081039A">
        <w:rPr>
          <w:sz w:val="24"/>
        </w:rPr>
        <w:t xml:space="preserve"> and follow the links to per diem information.</w:t>
      </w:r>
    </w:p>
    <w:p w14:paraId="5B325830" w14:textId="77777777" w:rsidR="00BA2990" w:rsidRDefault="00BA2990" w:rsidP="00BA2990">
      <w:pPr>
        <w:pStyle w:val="ListParagraph"/>
        <w:widowControl/>
        <w:rPr>
          <w:b/>
          <w:bCs/>
          <w:sz w:val="24"/>
        </w:rPr>
      </w:pPr>
    </w:p>
    <w:p w14:paraId="5B325831" w14:textId="77777777" w:rsidR="00BA2990" w:rsidRPr="00D06BDD" w:rsidRDefault="00BA2990" w:rsidP="00BA2990">
      <w:pPr>
        <w:widowControl/>
        <w:numPr>
          <w:ilvl w:val="0"/>
          <w:numId w:val="3"/>
        </w:numPr>
        <w:tabs>
          <w:tab w:val="clear" w:pos="2520"/>
          <w:tab w:val="num" w:pos="1800"/>
        </w:tabs>
        <w:ind w:left="0" w:firstLine="1440"/>
        <w:rPr>
          <w:bCs/>
          <w:sz w:val="24"/>
          <w:u w:val="single"/>
        </w:rPr>
      </w:pPr>
      <w:r w:rsidRPr="00D06BDD">
        <w:rPr>
          <w:bCs/>
          <w:sz w:val="24"/>
          <w:u w:val="single"/>
        </w:rPr>
        <w:t>Equipment Costs.</w:t>
      </w:r>
      <w:r w:rsidRPr="00D06BDD">
        <w:rPr>
          <w:bCs/>
          <w:sz w:val="24"/>
        </w:rPr>
        <w:t xml:space="preserve">  Include </w:t>
      </w:r>
      <w:r>
        <w:rPr>
          <w:bCs/>
          <w:sz w:val="24"/>
        </w:rPr>
        <w:t>b</w:t>
      </w:r>
      <w:r w:rsidRPr="00D06BDD">
        <w:rPr>
          <w:sz w:val="24"/>
        </w:rPr>
        <w:t xml:space="preserve">udgeted cost of equipment (property with a useful life of more than one (1) year and costing $5,000 or more per unit).  </w:t>
      </w:r>
    </w:p>
    <w:p w14:paraId="5B325832" w14:textId="77777777" w:rsidR="00BA2990" w:rsidRPr="00D06BDD" w:rsidRDefault="00BA2990" w:rsidP="00BA2990">
      <w:pPr>
        <w:widowControl/>
        <w:tabs>
          <w:tab w:val="num" w:pos="1800"/>
        </w:tabs>
        <w:ind w:firstLine="1440"/>
        <w:rPr>
          <w:sz w:val="24"/>
        </w:rPr>
      </w:pPr>
    </w:p>
    <w:p w14:paraId="5B325833" w14:textId="77777777" w:rsidR="00BA2990" w:rsidRPr="00877B8D" w:rsidRDefault="00BA2990" w:rsidP="00BA2990">
      <w:pPr>
        <w:widowControl/>
        <w:numPr>
          <w:ilvl w:val="0"/>
          <w:numId w:val="3"/>
        </w:numPr>
        <w:tabs>
          <w:tab w:val="clear" w:pos="2520"/>
          <w:tab w:val="num" w:pos="1800"/>
        </w:tabs>
        <w:ind w:left="0" w:firstLine="1440"/>
        <w:rPr>
          <w:sz w:val="24"/>
        </w:rPr>
      </w:pPr>
      <w:r w:rsidRPr="00877B8D">
        <w:rPr>
          <w:sz w:val="24"/>
          <w:u w:val="single"/>
        </w:rPr>
        <w:t>Suppl</w:t>
      </w:r>
      <w:r>
        <w:rPr>
          <w:sz w:val="24"/>
          <w:u w:val="single"/>
        </w:rPr>
        <w:t>y Costs</w:t>
      </w:r>
      <w:r w:rsidRPr="00877B8D">
        <w:rPr>
          <w:sz w:val="24"/>
        </w:rPr>
        <w:t xml:space="preserve">.  Include consumable supplies and materials to be used </w:t>
      </w:r>
      <w:r>
        <w:rPr>
          <w:sz w:val="24"/>
        </w:rPr>
        <w:t>o</w:t>
      </w:r>
      <w:r w:rsidRPr="00877B8D">
        <w:rPr>
          <w:sz w:val="24"/>
        </w:rPr>
        <w:t>n the project, listing each item and quantity individually.  Include items of expendable equipment, i.e., equipment costing less than $5</w:t>
      </w:r>
      <w:r>
        <w:rPr>
          <w:sz w:val="24"/>
        </w:rPr>
        <w:t>,000</w:t>
      </w:r>
      <w:r w:rsidRPr="00877B8D">
        <w:rPr>
          <w:sz w:val="24"/>
        </w:rPr>
        <w:t xml:space="preserve"> or with an estimated useful life of less than </w:t>
      </w:r>
      <w:r>
        <w:rPr>
          <w:sz w:val="24"/>
        </w:rPr>
        <w:t>one</w:t>
      </w:r>
      <w:r w:rsidRPr="00877B8D">
        <w:rPr>
          <w:sz w:val="24"/>
        </w:rPr>
        <w:t xml:space="preserve"> year.</w:t>
      </w:r>
    </w:p>
    <w:p w14:paraId="5B325834" w14:textId="77777777" w:rsidR="00BA2990" w:rsidRPr="00877B8D" w:rsidRDefault="00BA2990" w:rsidP="00BA2990">
      <w:pPr>
        <w:widowControl/>
        <w:tabs>
          <w:tab w:val="num" w:pos="1800"/>
        </w:tabs>
        <w:ind w:firstLine="1440"/>
        <w:rPr>
          <w:sz w:val="24"/>
        </w:rPr>
      </w:pPr>
    </w:p>
    <w:p w14:paraId="5B325835" w14:textId="77777777" w:rsidR="00BA2990" w:rsidRPr="00D06BDD" w:rsidRDefault="00BA2990" w:rsidP="00BA2990">
      <w:pPr>
        <w:widowControl/>
        <w:numPr>
          <w:ilvl w:val="0"/>
          <w:numId w:val="3"/>
        </w:numPr>
        <w:tabs>
          <w:tab w:val="clear" w:pos="2520"/>
          <w:tab w:val="num" w:pos="1800"/>
        </w:tabs>
        <w:ind w:left="0" w:firstLine="1440"/>
        <w:rPr>
          <w:b/>
          <w:bCs/>
          <w:sz w:val="24"/>
        </w:rPr>
      </w:pPr>
      <w:r w:rsidRPr="00877B8D">
        <w:rPr>
          <w:sz w:val="24"/>
          <w:u w:val="single"/>
        </w:rPr>
        <w:lastRenderedPageBreak/>
        <w:t>Consultant/Contracting Fees</w:t>
      </w:r>
      <w:r w:rsidRPr="00877B8D">
        <w:rPr>
          <w:sz w:val="24"/>
        </w:rPr>
        <w:t xml:space="preserve">.  Include </w:t>
      </w:r>
      <w:r>
        <w:rPr>
          <w:sz w:val="24"/>
        </w:rPr>
        <w:t xml:space="preserve">costs </w:t>
      </w:r>
      <w:r w:rsidRPr="00877B8D">
        <w:rPr>
          <w:sz w:val="24"/>
        </w:rPr>
        <w:t>for professional and technical consultants</w:t>
      </w:r>
      <w:r>
        <w:rPr>
          <w:sz w:val="24"/>
        </w:rPr>
        <w:t>,</w:t>
      </w:r>
      <w:r w:rsidRPr="00877B8D">
        <w:rPr>
          <w:sz w:val="24"/>
        </w:rPr>
        <w:t xml:space="preserve"> contractors</w:t>
      </w:r>
      <w:r>
        <w:rPr>
          <w:sz w:val="24"/>
        </w:rPr>
        <w:t xml:space="preserve">, </w:t>
      </w:r>
      <w:r w:rsidRPr="00D06BDD">
        <w:rPr>
          <w:sz w:val="24"/>
        </w:rPr>
        <w:t>and/or sub-recipient agreements.  Provide names and explain the details and purpose of the costs</w:t>
      </w:r>
      <w:r>
        <w:rPr>
          <w:sz w:val="24"/>
        </w:rPr>
        <w:t>.</w:t>
      </w:r>
    </w:p>
    <w:p w14:paraId="5B325836" w14:textId="77777777" w:rsidR="00BA2990" w:rsidRPr="00D06BDD" w:rsidRDefault="00BA2990" w:rsidP="00BA2990">
      <w:pPr>
        <w:pStyle w:val="ListParagraph"/>
        <w:widowControl/>
        <w:rPr>
          <w:bCs/>
          <w:sz w:val="24"/>
        </w:rPr>
      </w:pPr>
    </w:p>
    <w:p w14:paraId="5B325837" w14:textId="77777777" w:rsidR="00BA2990" w:rsidRPr="00D06BDD" w:rsidRDefault="00BA2990" w:rsidP="00BA2990">
      <w:pPr>
        <w:widowControl/>
        <w:numPr>
          <w:ilvl w:val="0"/>
          <w:numId w:val="3"/>
        </w:numPr>
        <w:tabs>
          <w:tab w:val="clear" w:pos="2520"/>
          <w:tab w:val="num" w:pos="1800"/>
        </w:tabs>
        <w:ind w:left="0" w:firstLine="1440"/>
        <w:rPr>
          <w:bCs/>
          <w:sz w:val="24"/>
        </w:rPr>
      </w:pPr>
      <w:r w:rsidRPr="00D06BDD">
        <w:rPr>
          <w:bCs/>
          <w:sz w:val="24"/>
          <w:u w:val="single"/>
        </w:rPr>
        <w:t>Construction Costs.</w:t>
      </w:r>
      <w:r w:rsidRPr="00D06BDD">
        <w:rPr>
          <w:bCs/>
          <w:sz w:val="24"/>
        </w:rPr>
        <w:t xml:space="preserve">  Not applicable.</w:t>
      </w:r>
    </w:p>
    <w:p w14:paraId="5B325838" w14:textId="77777777" w:rsidR="00BA2990" w:rsidRPr="00D06BDD" w:rsidRDefault="00BA2990" w:rsidP="00BA2990">
      <w:pPr>
        <w:pStyle w:val="ListParagraph"/>
        <w:widowControl/>
        <w:rPr>
          <w:sz w:val="24"/>
          <w:u w:val="single"/>
        </w:rPr>
      </w:pPr>
    </w:p>
    <w:p w14:paraId="5B325839" w14:textId="77777777" w:rsidR="00BA2990" w:rsidRPr="00877B8D" w:rsidRDefault="00BA2990" w:rsidP="00BA2990">
      <w:pPr>
        <w:widowControl/>
        <w:numPr>
          <w:ilvl w:val="0"/>
          <w:numId w:val="3"/>
        </w:numPr>
        <w:tabs>
          <w:tab w:val="clear" w:pos="2520"/>
          <w:tab w:val="num" w:pos="1800"/>
        </w:tabs>
        <w:ind w:left="0" w:firstLine="1440"/>
        <w:rPr>
          <w:sz w:val="24"/>
        </w:rPr>
      </w:pPr>
      <w:r w:rsidRPr="00877B8D">
        <w:rPr>
          <w:sz w:val="24"/>
          <w:u w:val="single"/>
        </w:rPr>
        <w:t>Other Costs</w:t>
      </w:r>
      <w:r w:rsidRPr="00877B8D">
        <w:rPr>
          <w:sz w:val="24"/>
        </w:rPr>
        <w:t xml:space="preserve">.  </w:t>
      </w:r>
      <w:r>
        <w:rPr>
          <w:sz w:val="24"/>
        </w:rPr>
        <w:t>I</w:t>
      </w:r>
      <w:r w:rsidRPr="00877B8D">
        <w:rPr>
          <w:sz w:val="24"/>
        </w:rPr>
        <w:t>nclude the cost</w:t>
      </w:r>
      <w:r>
        <w:rPr>
          <w:sz w:val="24"/>
        </w:rPr>
        <w:t xml:space="preserve">s such as </w:t>
      </w:r>
      <w:r w:rsidRPr="00877B8D">
        <w:rPr>
          <w:sz w:val="24"/>
        </w:rPr>
        <w:t>duplicatin</w:t>
      </w:r>
      <w:r>
        <w:rPr>
          <w:sz w:val="24"/>
        </w:rPr>
        <w:t>g</w:t>
      </w:r>
      <w:r w:rsidRPr="00877B8D">
        <w:rPr>
          <w:sz w:val="24"/>
        </w:rPr>
        <w:t xml:space="preserve"> and printing, long distance telephone calls, equipment rental, postage, and other services not previously listed.</w:t>
      </w:r>
      <w:r>
        <w:rPr>
          <w:sz w:val="24"/>
        </w:rPr>
        <w:t xml:space="preserve">  </w:t>
      </w:r>
    </w:p>
    <w:p w14:paraId="5B32583A" w14:textId="77777777" w:rsidR="00BA2990" w:rsidRPr="00877B8D" w:rsidRDefault="00BA2990" w:rsidP="00BA2990">
      <w:pPr>
        <w:widowControl/>
        <w:tabs>
          <w:tab w:val="num" w:pos="1800"/>
        </w:tabs>
        <w:ind w:firstLine="1440"/>
        <w:rPr>
          <w:sz w:val="24"/>
        </w:rPr>
      </w:pPr>
    </w:p>
    <w:p w14:paraId="5B32583B" w14:textId="77777777" w:rsidR="00BA2990" w:rsidRPr="007C5C6C" w:rsidRDefault="00BA2990" w:rsidP="00BA2990">
      <w:pPr>
        <w:widowControl/>
        <w:numPr>
          <w:ilvl w:val="0"/>
          <w:numId w:val="3"/>
        </w:numPr>
        <w:tabs>
          <w:tab w:val="clear" w:pos="2520"/>
          <w:tab w:val="left" w:pos="1800"/>
        </w:tabs>
        <w:ind w:left="0" w:firstLine="1440"/>
        <w:rPr>
          <w:color w:val="000000"/>
          <w:sz w:val="24"/>
        </w:rPr>
      </w:pPr>
      <w:r w:rsidRPr="000E7730">
        <w:rPr>
          <w:color w:val="000000"/>
          <w:sz w:val="24"/>
          <w:highlight w:val="yellow"/>
          <w:u w:val="single"/>
        </w:rPr>
        <w:t>Indirect Charges</w:t>
      </w:r>
      <w:r w:rsidRPr="000E7730">
        <w:rPr>
          <w:color w:val="000000"/>
          <w:sz w:val="24"/>
          <w:highlight w:val="yellow"/>
        </w:rPr>
        <w:t xml:space="preserve">.  </w:t>
      </w:r>
      <w:r w:rsidRPr="00D5267B">
        <w:rPr>
          <w:color w:val="000000"/>
          <w:sz w:val="24"/>
          <w:highlight w:val="yellow"/>
        </w:rPr>
        <w:t xml:space="preserve">If indirect costs will be charged to the assistance agreement, complete the table in Section J. of the attached Detailed Budget Breakdown.  Submit a copy of your current approved negotiated indirect cost rate agreement (NICRA).  </w:t>
      </w:r>
      <w:r w:rsidRPr="007C5C6C">
        <w:rPr>
          <w:color w:val="000000"/>
          <w:sz w:val="24"/>
        </w:rPr>
        <w:t xml:space="preserve">Most States, Universities and larger </w:t>
      </w:r>
      <w:proofErr w:type="spellStart"/>
      <w:r w:rsidRPr="007C5C6C">
        <w:rPr>
          <w:color w:val="000000"/>
          <w:sz w:val="24"/>
        </w:rPr>
        <w:t>non profits</w:t>
      </w:r>
      <w:proofErr w:type="spellEnd"/>
      <w:r w:rsidRPr="007C5C6C">
        <w:rPr>
          <w:color w:val="000000"/>
          <w:sz w:val="24"/>
        </w:rPr>
        <w:t xml:space="preserve"> have a negotiated</w:t>
      </w:r>
      <w:r w:rsidRPr="007C5C6C">
        <w:rPr>
          <w:b/>
          <w:color w:val="000000"/>
          <w:sz w:val="24"/>
        </w:rPr>
        <w:t xml:space="preserve"> </w:t>
      </w:r>
      <w:r w:rsidRPr="007C5C6C">
        <w:rPr>
          <w:color w:val="000000"/>
          <w:sz w:val="24"/>
        </w:rPr>
        <w:t>indirect cost rate agreement with the Federal Government.  This agreement provides the rates approved for use on financial assistance agreements with the Federal Government.  A copy of the current rate agreement must be submitted with any proposed project.  If you do not have a current NICRA, submit a request and justification for allowing an indirect rate of up to 10%.  This determination will include the indirect cost rate, the calculations of the indirect cost rate, including the base and indirect cost pools and the associated dollar figures for both.</w:t>
      </w:r>
    </w:p>
    <w:p w14:paraId="5B32583C" w14:textId="77777777" w:rsidR="00BA2990" w:rsidRPr="000E7730" w:rsidRDefault="00BA2990" w:rsidP="00BA2990">
      <w:pPr>
        <w:widowControl/>
        <w:tabs>
          <w:tab w:val="left" w:pos="1440"/>
        </w:tabs>
        <w:rPr>
          <w:color w:val="000000"/>
          <w:sz w:val="24"/>
          <w:highlight w:val="yellow"/>
        </w:rPr>
      </w:pPr>
    </w:p>
    <w:p w14:paraId="5B32583F" w14:textId="77777777" w:rsidR="004C3E25" w:rsidRPr="00877B8D" w:rsidRDefault="004C3E25" w:rsidP="00BE01D6">
      <w:pPr>
        <w:pStyle w:val="Heading8"/>
        <w:widowControl/>
        <w:numPr>
          <w:ilvl w:val="0"/>
          <w:numId w:val="9"/>
        </w:numPr>
        <w:tabs>
          <w:tab w:val="left" w:pos="1080"/>
        </w:tabs>
        <w:rPr>
          <w:b/>
        </w:rPr>
      </w:pPr>
      <w:r w:rsidRPr="00877B8D">
        <w:rPr>
          <w:b/>
        </w:rPr>
        <w:t xml:space="preserve">Submission Dates and Times: </w:t>
      </w:r>
    </w:p>
    <w:p w14:paraId="5B325840" w14:textId="77777777" w:rsidR="004C3E25" w:rsidRPr="00877B8D" w:rsidRDefault="004C3E25" w:rsidP="00BE01D6">
      <w:pPr>
        <w:pStyle w:val="BodyTextIndent"/>
        <w:widowControl/>
        <w:ind w:left="0"/>
        <w:rPr>
          <w:szCs w:val="24"/>
        </w:rPr>
      </w:pPr>
    </w:p>
    <w:p w14:paraId="5B325841" w14:textId="77777777" w:rsidR="004C3E25" w:rsidRPr="00877B8D" w:rsidRDefault="00CF0D96" w:rsidP="00BE01D6">
      <w:pPr>
        <w:pStyle w:val="BodyTextIndent"/>
        <w:widowControl/>
        <w:numPr>
          <w:ilvl w:val="2"/>
          <w:numId w:val="2"/>
        </w:numPr>
        <w:tabs>
          <w:tab w:val="clear" w:pos="3420"/>
          <w:tab w:val="num" w:pos="1440"/>
        </w:tabs>
        <w:ind w:left="0" w:firstLine="1080"/>
        <w:rPr>
          <w:szCs w:val="24"/>
        </w:rPr>
      </w:pPr>
      <w:r w:rsidRPr="00877B8D">
        <w:rPr>
          <w:szCs w:val="24"/>
        </w:rPr>
        <w:t>The e</w:t>
      </w:r>
      <w:r w:rsidR="004C3E25" w:rsidRPr="00877B8D">
        <w:rPr>
          <w:szCs w:val="24"/>
        </w:rPr>
        <w:t xml:space="preserve">lectronic submission to </w:t>
      </w:r>
      <w:hyperlink r:id="rId20" w:history="1">
        <w:r w:rsidR="0081039A" w:rsidRPr="00F44338">
          <w:rPr>
            <w:rStyle w:val="Hyperlink"/>
            <w:szCs w:val="24"/>
          </w:rPr>
          <w:t>www.Grants.gov</w:t>
        </w:r>
      </w:hyperlink>
      <w:r w:rsidR="00B8271C">
        <w:rPr>
          <w:szCs w:val="24"/>
        </w:rPr>
        <w:t xml:space="preserve"> </w:t>
      </w:r>
      <w:r w:rsidR="004C3E25" w:rsidRPr="00877B8D">
        <w:rPr>
          <w:szCs w:val="24"/>
        </w:rPr>
        <w:t xml:space="preserve">is due by </w:t>
      </w:r>
      <w:r w:rsidR="00B8271C">
        <w:rPr>
          <w:szCs w:val="24"/>
        </w:rPr>
        <w:t xml:space="preserve">the date and time listed on the cover sheet of this announcement.  </w:t>
      </w:r>
      <w:r w:rsidR="004C3E25" w:rsidRPr="00877B8D">
        <w:rPr>
          <w:szCs w:val="24"/>
        </w:rPr>
        <w:t>A proposal received after the closing date and time will</w:t>
      </w:r>
      <w:r w:rsidR="004C3E25" w:rsidRPr="00877B8D">
        <w:rPr>
          <w:color w:val="0000FF"/>
          <w:szCs w:val="24"/>
        </w:rPr>
        <w:t xml:space="preserve"> </w:t>
      </w:r>
      <w:r w:rsidR="004C3E25" w:rsidRPr="00877B8D">
        <w:rPr>
          <w:szCs w:val="24"/>
        </w:rPr>
        <w:t xml:space="preserve">not be considered for award.  If it is determined that a proposal will not be considered due to lateness, the applicant will be so notified immediately.  </w:t>
      </w:r>
    </w:p>
    <w:p w14:paraId="5B325842" w14:textId="77777777" w:rsidR="00C667DC" w:rsidRPr="00877B8D" w:rsidRDefault="00C667DC" w:rsidP="00BE01D6">
      <w:pPr>
        <w:pStyle w:val="BodyTextIndent"/>
        <w:widowControl/>
        <w:tabs>
          <w:tab w:val="num" w:pos="1440"/>
        </w:tabs>
        <w:ind w:left="0" w:firstLine="1080"/>
        <w:rPr>
          <w:szCs w:val="24"/>
        </w:rPr>
      </w:pPr>
    </w:p>
    <w:p w14:paraId="5B325843" w14:textId="77777777" w:rsidR="00C667DC" w:rsidRPr="00877B8D" w:rsidRDefault="00C667DC" w:rsidP="00BE01D6">
      <w:pPr>
        <w:widowControl/>
        <w:numPr>
          <w:ilvl w:val="0"/>
          <w:numId w:val="2"/>
        </w:numPr>
        <w:tabs>
          <w:tab w:val="clear" w:pos="1800"/>
          <w:tab w:val="left" w:pos="-720"/>
          <w:tab w:val="num" w:pos="1440"/>
        </w:tabs>
        <w:ind w:left="0" w:firstLine="1080"/>
        <w:rPr>
          <w:sz w:val="24"/>
        </w:rPr>
      </w:pPr>
      <w:r w:rsidRPr="00877B8D">
        <w:rPr>
          <w:sz w:val="24"/>
        </w:rPr>
        <w:t xml:space="preserve">All proposals will be required to be submitted electronically through </w:t>
      </w:r>
      <w:r w:rsidR="00841677" w:rsidRPr="00877B8D">
        <w:rPr>
          <w:sz w:val="24"/>
        </w:rPr>
        <w:t>Grants</w:t>
      </w:r>
      <w:r w:rsidRPr="00877B8D">
        <w:rPr>
          <w:sz w:val="24"/>
        </w:rPr>
        <w:t xml:space="preserve">.gov.  All of the required attached forms can be prepared online.  Any form that is not available online may be submitted as attachments at the end of the proposal.  If you have not registered in grants.gov, go to visit the website </w:t>
      </w:r>
      <w:hyperlink r:id="rId21" w:history="1">
        <w:r w:rsidRPr="00877B8D">
          <w:rPr>
            <w:rStyle w:val="Hyperlink"/>
            <w:sz w:val="24"/>
          </w:rPr>
          <w:t>www.grants.gov</w:t>
        </w:r>
      </w:hyperlink>
      <w:r w:rsidRPr="00877B8D">
        <w:rPr>
          <w:sz w:val="24"/>
        </w:rPr>
        <w:t xml:space="preserve"> and get started in the registration process.  </w:t>
      </w:r>
      <w:r w:rsidRPr="00877B8D">
        <w:rPr>
          <w:b/>
          <w:sz w:val="24"/>
        </w:rPr>
        <w:t xml:space="preserve">Application preparation time may take several weeks to get certified. </w:t>
      </w:r>
      <w:r w:rsidRPr="00877B8D">
        <w:rPr>
          <w:sz w:val="24"/>
        </w:rPr>
        <w:t xml:space="preserve"> Once at the website, choose “Get Started” and work through the first 5 steps.   If you have any questions or problems with the registration process, please contact the grants.gov help desk at 1-800-518-4726.  In addition, Grants.gov has an “Applicant Users Guide” available at: </w:t>
      </w:r>
      <w:hyperlink r:id="rId22" w:history="1">
        <w:r w:rsidR="00450B46">
          <w:rPr>
            <w:rStyle w:val="Hyperlink"/>
            <w:sz w:val="24"/>
          </w:rPr>
          <w:t>http://www.grants.gov/documents/19/18243/GrantsGovApplicantUserGuide.pdf/0ed6bbba-3b87-4600-8449-4bb1603b4e70</w:t>
        </w:r>
      </w:hyperlink>
      <w:r w:rsidRPr="00877B8D">
        <w:rPr>
          <w:sz w:val="24"/>
        </w:rPr>
        <w:t xml:space="preserve"> that will answer most if not all your questions. </w:t>
      </w:r>
    </w:p>
    <w:p w14:paraId="5B325844" w14:textId="77777777" w:rsidR="00C667DC" w:rsidRPr="00877B8D" w:rsidRDefault="00C667DC" w:rsidP="00BE01D6">
      <w:pPr>
        <w:pStyle w:val="Heading8"/>
        <w:widowControl/>
        <w:numPr>
          <w:ilvl w:val="0"/>
          <w:numId w:val="0"/>
        </w:numPr>
      </w:pPr>
    </w:p>
    <w:p w14:paraId="5B325845" w14:textId="77777777" w:rsidR="00C667DC" w:rsidRPr="00877B8D" w:rsidRDefault="00C667DC" w:rsidP="00BE01D6">
      <w:pPr>
        <w:pStyle w:val="Heading8"/>
        <w:widowControl/>
        <w:numPr>
          <w:ilvl w:val="0"/>
          <w:numId w:val="9"/>
        </w:numPr>
        <w:tabs>
          <w:tab w:val="left" w:pos="1080"/>
        </w:tabs>
        <w:ind w:left="0" w:firstLine="720"/>
      </w:pPr>
      <w:r w:rsidRPr="00877B8D">
        <w:rPr>
          <w:b/>
        </w:rPr>
        <w:t>Submission Instructions and Information:</w:t>
      </w:r>
      <w:r w:rsidR="00841677" w:rsidRPr="00877B8D">
        <w:rPr>
          <w:b/>
        </w:rPr>
        <w:t xml:space="preserve">  </w:t>
      </w:r>
      <w:r w:rsidRPr="00877B8D">
        <w:t>Applications/proposals may be submitted by the following methods only:</w:t>
      </w:r>
    </w:p>
    <w:p w14:paraId="5B325846" w14:textId="77777777" w:rsidR="00C667DC" w:rsidRPr="00877B8D" w:rsidRDefault="00C667DC" w:rsidP="00BE01D6">
      <w:pPr>
        <w:widowControl/>
        <w:rPr>
          <w:sz w:val="24"/>
        </w:rPr>
      </w:pPr>
    </w:p>
    <w:p w14:paraId="5B325847" w14:textId="77777777" w:rsidR="00C667DC" w:rsidRPr="00877B8D" w:rsidRDefault="00C667DC" w:rsidP="00BE01D6">
      <w:pPr>
        <w:widowControl/>
        <w:numPr>
          <w:ilvl w:val="0"/>
          <w:numId w:val="11"/>
        </w:numPr>
        <w:tabs>
          <w:tab w:val="left" w:pos="1440"/>
        </w:tabs>
        <w:ind w:left="0" w:firstLine="1080"/>
        <w:rPr>
          <w:sz w:val="24"/>
        </w:rPr>
      </w:pPr>
      <w:r w:rsidRPr="00877B8D">
        <w:rPr>
          <w:sz w:val="24"/>
          <w:u w:val="single"/>
        </w:rPr>
        <w:t>On-Line Submittal</w:t>
      </w:r>
      <w:r w:rsidR="00841677" w:rsidRPr="00877B8D">
        <w:rPr>
          <w:sz w:val="24"/>
        </w:rPr>
        <w:t xml:space="preserve">.  </w:t>
      </w:r>
      <w:r w:rsidRPr="00877B8D">
        <w:rPr>
          <w:sz w:val="24"/>
        </w:rPr>
        <w:t xml:space="preserve">The Bureau of Land Management (BLM) is participating in the Grants.gov Initiative </w:t>
      </w:r>
      <w:r w:rsidR="004F7380">
        <w:rPr>
          <w:sz w:val="24"/>
        </w:rPr>
        <w:t xml:space="preserve">which </w:t>
      </w:r>
      <w:r w:rsidRPr="00877B8D">
        <w:rPr>
          <w:sz w:val="24"/>
        </w:rPr>
        <w:t xml:space="preserve">provides the </w:t>
      </w:r>
      <w:r w:rsidR="004F7380">
        <w:rPr>
          <w:sz w:val="24"/>
        </w:rPr>
        <w:t xml:space="preserve">federal financial assistance </w:t>
      </w:r>
      <w:r w:rsidRPr="00877B8D">
        <w:rPr>
          <w:sz w:val="24"/>
        </w:rPr>
        <w:t xml:space="preserve">community with a single site to find and apply for funding opportunities.  BLM requires applicants to submit their applications/proposals electronically through: </w:t>
      </w:r>
      <w:hyperlink r:id="rId23" w:history="1">
        <w:r w:rsidR="00450B46">
          <w:rPr>
            <w:rStyle w:val="Hyperlink"/>
            <w:sz w:val="24"/>
          </w:rPr>
          <w:t>http://www.grants.gov/web/grants/applicants/apply-for-grants.html</w:t>
        </w:r>
      </w:hyperlink>
      <w:r w:rsidRPr="00877B8D">
        <w:rPr>
          <w:sz w:val="24"/>
        </w:rPr>
        <w:t>.</w:t>
      </w:r>
    </w:p>
    <w:p w14:paraId="5B325848" w14:textId="77777777" w:rsidR="00C667DC" w:rsidRPr="00877B8D" w:rsidRDefault="00C667DC" w:rsidP="00BE01D6">
      <w:pPr>
        <w:widowControl/>
        <w:rPr>
          <w:sz w:val="24"/>
        </w:rPr>
      </w:pPr>
    </w:p>
    <w:p w14:paraId="5B325849" w14:textId="77777777" w:rsidR="00C667DC" w:rsidRPr="00877B8D" w:rsidRDefault="00C667DC" w:rsidP="00BE01D6">
      <w:pPr>
        <w:widowControl/>
        <w:rPr>
          <w:sz w:val="24"/>
        </w:rPr>
      </w:pPr>
      <w:r w:rsidRPr="00877B8D">
        <w:rPr>
          <w:sz w:val="24"/>
        </w:rPr>
        <w:t>YOU MUST REGISTER WITH GRANTS.GOV PRIOR TO SUBMITTING AN APPLICATION THROUGH THE GRANTS.GOV WEBSITE.  THE REGISTRATION PROCESS MAY TAKE FROM 7 TO 21 DAYS.</w:t>
      </w:r>
    </w:p>
    <w:p w14:paraId="5B32584A" w14:textId="77777777" w:rsidR="00C667DC" w:rsidRPr="00877B8D" w:rsidRDefault="00C667DC" w:rsidP="00BE01D6">
      <w:pPr>
        <w:widowControl/>
        <w:rPr>
          <w:sz w:val="24"/>
        </w:rPr>
      </w:pPr>
    </w:p>
    <w:p w14:paraId="5B32584B" w14:textId="77777777" w:rsidR="00C667DC" w:rsidRPr="00877B8D" w:rsidRDefault="00C667DC" w:rsidP="00BE01D6">
      <w:pPr>
        <w:widowControl/>
        <w:numPr>
          <w:ilvl w:val="0"/>
          <w:numId w:val="11"/>
        </w:numPr>
        <w:tabs>
          <w:tab w:val="left" w:pos="1440"/>
        </w:tabs>
        <w:ind w:left="0" w:firstLine="1080"/>
        <w:rPr>
          <w:sz w:val="24"/>
        </w:rPr>
      </w:pPr>
      <w:r w:rsidRPr="00877B8D">
        <w:rPr>
          <w:sz w:val="24"/>
          <w:u w:val="single"/>
        </w:rPr>
        <w:lastRenderedPageBreak/>
        <w:t>Electronic Signature</w:t>
      </w:r>
      <w:r w:rsidRPr="00877B8D">
        <w:rPr>
          <w:sz w:val="24"/>
        </w:rPr>
        <w:t>.  Applications submitted through Grants.gov constitute submission as electronically signed applications.  The registration and e-authentication process establishes the Authorized Organization Representative (AOR).  When you submit the application through Grants.gov, the name of your authorized organization representative on file will be inserted into the signature line of the application.  Applicants must register the individual who is able to make legally binding commitments for the applicant organization as the Authorized Organization Representative.</w:t>
      </w:r>
    </w:p>
    <w:p w14:paraId="5B32584C" w14:textId="77777777" w:rsidR="00C667DC" w:rsidRPr="00877B8D" w:rsidRDefault="00C667DC" w:rsidP="00BE01D6">
      <w:pPr>
        <w:widowControl/>
        <w:rPr>
          <w:sz w:val="24"/>
        </w:rPr>
      </w:pPr>
    </w:p>
    <w:p w14:paraId="5B32584D" w14:textId="77777777" w:rsidR="00C667DC" w:rsidRPr="00877B8D" w:rsidRDefault="00C667DC" w:rsidP="00BE01D6">
      <w:pPr>
        <w:widowControl/>
        <w:numPr>
          <w:ilvl w:val="0"/>
          <w:numId w:val="11"/>
        </w:numPr>
        <w:tabs>
          <w:tab w:val="left" w:pos="1440"/>
        </w:tabs>
        <w:ind w:left="0" w:firstLine="1080"/>
        <w:rPr>
          <w:sz w:val="24"/>
        </w:rPr>
      </w:pPr>
      <w:bookmarkStart w:id="1" w:name="_Toc177798750"/>
      <w:bookmarkStart w:id="2" w:name="_Toc139164321"/>
      <w:r w:rsidRPr="00877B8D">
        <w:rPr>
          <w:sz w:val="24"/>
          <w:u w:val="single"/>
        </w:rPr>
        <w:t>Late Submissions, Modifications, and Withdrawals of Application and/or Proposal</w:t>
      </w:r>
      <w:bookmarkEnd w:id="1"/>
      <w:r w:rsidR="00AC04A3" w:rsidRPr="00877B8D">
        <w:rPr>
          <w:sz w:val="24"/>
        </w:rPr>
        <w:t>.  Any application</w:t>
      </w:r>
      <w:bookmarkEnd w:id="2"/>
      <w:r w:rsidRPr="00877B8D">
        <w:rPr>
          <w:sz w:val="24"/>
        </w:rPr>
        <w:t>/proposal received after the exact time specified for receipt will not be considered in the original selection process unless the application is received before award is made and it is determined by BLM that the late receipt was due to mishandling by the Government.  Any modification of an application or quotation is subject to the same conditions stated above.</w:t>
      </w:r>
    </w:p>
    <w:p w14:paraId="5B32584E" w14:textId="77777777" w:rsidR="00CB7B73" w:rsidRPr="00877B8D" w:rsidRDefault="00CB7B73" w:rsidP="00BE01D6">
      <w:pPr>
        <w:widowControl/>
        <w:tabs>
          <w:tab w:val="left" w:pos="1800"/>
        </w:tabs>
        <w:ind w:left="1440"/>
        <w:rPr>
          <w:sz w:val="24"/>
        </w:rPr>
      </w:pPr>
    </w:p>
    <w:p w14:paraId="5B32584F" w14:textId="77777777" w:rsidR="00CB7B73" w:rsidRPr="00877B8D" w:rsidRDefault="00CB7B73" w:rsidP="00BE01D6">
      <w:pPr>
        <w:widowControl/>
        <w:numPr>
          <w:ilvl w:val="0"/>
          <w:numId w:val="11"/>
        </w:numPr>
        <w:tabs>
          <w:tab w:val="left" w:pos="1440"/>
        </w:tabs>
        <w:ind w:left="0" w:firstLine="1080"/>
        <w:rPr>
          <w:sz w:val="24"/>
        </w:rPr>
      </w:pPr>
      <w:r w:rsidRPr="00877B8D">
        <w:rPr>
          <w:sz w:val="24"/>
          <w:u w:val="single"/>
        </w:rPr>
        <w:t>Electronic Application Submission and Receipt Procedures</w:t>
      </w:r>
      <w:r w:rsidRPr="00877B8D">
        <w:rPr>
          <w:sz w:val="24"/>
        </w:rPr>
        <w:t>.  This provision provides information on the application submission and receipt instructions for applications submitted through Grants.gov Apply.  Please read the following instructions carefully and completely.</w:t>
      </w:r>
    </w:p>
    <w:p w14:paraId="5B325850" w14:textId="77777777" w:rsidR="00C667DC" w:rsidRPr="00877B8D" w:rsidRDefault="00C667DC" w:rsidP="00BE01D6">
      <w:pPr>
        <w:widowControl/>
        <w:rPr>
          <w:sz w:val="24"/>
        </w:rPr>
      </w:pPr>
    </w:p>
    <w:p w14:paraId="5B325851" w14:textId="77777777" w:rsidR="00C667DC" w:rsidRPr="00877B8D" w:rsidRDefault="00C667DC" w:rsidP="00BE01D6">
      <w:pPr>
        <w:widowControl/>
        <w:numPr>
          <w:ilvl w:val="0"/>
          <w:numId w:val="11"/>
        </w:numPr>
        <w:tabs>
          <w:tab w:val="left" w:pos="1440"/>
        </w:tabs>
        <w:ind w:left="0" w:firstLine="1080"/>
        <w:rPr>
          <w:b/>
          <w:sz w:val="24"/>
        </w:rPr>
      </w:pPr>
      <w:r w:rsidRPr="000D0C86">
        <w:rPr>
          <w:sz w:val="24"/>
          <w:u w:val="single"/>
        </w:rPr>
        <w:t xml:space="preserve">Timely </w:t>
      </w:r>
      <w:r w:rsidRPr="000D0C86">
        <w:rPr>
          <w:bCs/>
          <w:sz w:val="24"/>
          <w:u w:val="single"/>
        </w:rPr>
        <w:t>Receipt</w:t>
      </w:r>
      <w:r w:rsidRPr="000D0C86">
        <w:rPr>
          <w:sz w:val="24"/>
          <w:u w:val="single"/>
        </w:rPr>
        <w:t xml:space="preserve"> Requirements and Proof of Timely Submission</w:t>
      </w:r>
      <w:r w:rsidR="00AC04A3" w:rsidRPr="00877B8D">
        <w:rPr>
          <w:b/>
          <w:sz w:val="24"/>
        </w:rPr>
        <w:t>.</w:t>
      </w:r>
    </w:p>
    <w:p w14:paraId="5B325852" w14:textId="77777777" w:rsidR="00C667DC" w:rsidRPr="00877B8D" w:rsidRDefault="00C667DC" w:rsidP="00BE01D6">
      <w:pPr>
        <w:widowControl/>
        <w:rPr>
          <w:sz w:val="24"/>
        </w:rPr>
      </w:pPr>
    </w:p>
    <w:p w14:paraId="5B325853" w14:textId="77777777" w:rsidR="00C667DC" w:rsidRPr="00877B8D" w:rsidRDefault="00C667DC" w:rsidP="00BE01D6">
      <w:pPr>
        <w:widowControl/>
        <w:numPr>
          <w:ilvl w:val="0"/>
          <w:numId w:val="6"/>
        </w:numPr>
        <w:tabs>
          <w:tab w:val="left" w:pos="1800"/>
        </w:tabs>
        <w:ind w:left="0" w:firstLine="1440"/>
        <w:rPr>
          <w:sz w:val="24"/>
        </w:rPr>
      </w:pPr>
      <w:r w:rsidRPr="00877B8D">
        <w:rPr>
          <w:sz w:val="24"/>
        </w:rPr>
        <w:t>Electronic Submission.  An electronic time stamp is generated within the</w:t>
      </w:r>
      <w:r w:rsidR="00AC04A3" w:rsidRPr="00877B8D">
        <w:rPr>
          <w:sz w:val="24"/>
        </w:rPr>
        <w:t xml:space="preserve"> system when the application</w:t>
      </w:r>
      <w:r w:rsidRPr="00877B8D">
        <w:rPr>
          <w:sz w:val="24"/>
        </w:rPr>
        <w:t xml:space="preserve"> is successfully received by Grants.gov.  The applicant will receive an acknowledgement of receipt and a tracking number from Grants.gov with the successful transmission of their application.  Applicants should print this receipt and save it.</w:t>
      </w:r>
    </w:p>
    <w:p w14:paraId="5B325854" w14:textId="77777777" w:rsidR="00C667DC" w:rsidRPr="00877B8D" w:rsidRDefault="00C667DC" w:rsidP="00BE01D6">
      <w:pPr>
        <w:widowControl/>
        <w:tabs>
          <w:tab w:val="left" w:pos="2160"/>
        </w:tabs>
        <w:ind w:firstLine="1800"/>
        <w:rPr>
          <w:sz w:val="24"/>
        </w:rPr>
      </w:pPr>
    </w:p>
    <w:p w14:paraId="5B325855" w14:textId="77777777" w:rsidR="00C667DC" w:rsidRPr="00877B8D" w:rsidRDefault="00C667DC" w:rsidP="00BE01D6">
      <w:pPr>
        <w:widowControl/>
        <w:numPr>
          <w:ilvl w:val="0"/>
          <w:numId w:val="6"/>
        </w:numPr>
        <w:tabs>
          <w:tab w:val="left" w:pos="1800"/>
        </w:tabs>
        <w:ind w:left="0" w:firstLine="1440"/>
        <w:rPr>
          <w:sz w:val="24"/>
        </w:rPr>
      </w:pPr>
      <w:r w:rsidRPr="00877B8D">
        <w:rPr>
          <w:sz w:val="24"/>
        </w:rPr>
        <w:t xml:space="preserve">BLM suggests that applicants submit their applications during the operating hours of the Grants.gov Support Desk, so that if there are questions concerning transmission, operators will be available to walk you through the process.  Submitting your application during the Support Desk hours will also ensure that you have sufficient time for the application to complete its transmission prior to the application deadline.  Applicants using dial-up connections should be aware that transmission will take some time before Grants.gov receives it.  </w:t>
      </w:r>
    </w:p>
    <w:p w14:paraId="5B325856" w14:textId="77777777" w:rsidR="00C667DC" w:rsidRPr="00877B8D" w:rsidRDefault="00C667DC" w:rsidP="00BE01D6">
      <w:pPr>
        <w:widowControl/>
        <w:tabs>
          <w:tab w:val="left" w:pos="2160"/>
        </w:tabs>
        <w:ind w:firstLine="1800"/>
        <w:rPr>
          <w:sz w:val="24"/>
        </w:rPr>
      </w:pPr>
    </w:p>
    <w:p w14:paraId="5B325857" w14:textId="77777777" w:rsidR="00C667DC" w:rsidRPr="00877B8D" w:rsidRDefault="00AC04A3" w:rsidP="00BE01D6">
      <w:pPr>
        <w:widowControl/>
        <w:numPr>
          <w:ilvl w:val="0"/>
          <w:numId w:val="6"/>
        </w:numPr>
        <w:tabs>
          <w:tab w:val="left" w:pos="1800"/>
        </w:tabs>
        <w:ind w:left="0" w:firstLine="1440"/>
        <w:rPr>
          <w:sz w:val="24"/>
        </w:rPr>
      </w:pPr>
      <w:r w:rsidRPr="00877B8D">
        <w:rPr>
          <w:sz w:val="24"/>
        </w:rPr>
        <w:t>G</w:t>
      </w:r>
      <w:r w:rsidR="00C667DC" w:rsidRPr="00877B8D">
        <w:rPr>
          <w:sz w:val="24"/>
        </w:rPr>
        <w:t>rants.gov will provide either an error or a successfully received transmission message.  The Grants.gov Support desk reports that some applicants abort the transmission because they think that nothing is occurring during the transmission process.  Please be patient and give the system time to process the application. Uploading and transmitting many files, particularly electronic forms with associated XML schemas, will take some time to be processed.</w:t>
      </w:r>
    </w:p>
    <w:p w14:paraId="5B325858" w14:textId="77777777" w:rsidR="00C667DC" w:rsidRPr="00877B8D" w:rsidRDefault="00C667DC" w:rsidP="00BE01D6">
      <w:pPr>
        <w:widowControl/>
        <w:rPr>
          <w:sz w:val="24"/>
        </w:rPr>
      </w:pPr>
    </w:p>
    <w:p w14:paraId="5B325859" w14:textId="77777777" w:rsidR="00C667DC" w:rsidRPr="00877B8D" w:rsidRDefault="00C667DC" w:rsidP="00BE01D6">
      <w:pPr>
        <w:widowControl/>
        <w:numPr>
          <w:ilvl w:val="0"/>
          <w:numId w:val="11"/>
        </w:numPr>
        <w:tabs>
          <w:tab w:val="left" w:pos="1440"/>
        </w:tabs>
        <w:ind w:left="0" w:firstLine="1080"/>
        <w:rPr>
          <w:sz w:val="24"/>
        </w:rPr>
      </w:pPr>
      <w:r w:rsidRPr="00877B8D">
        <w:rPr>
          <w:sz w:val="24"/>
          <w:u w:val="single"/>
        </w:rPr>
        <w:t>Customer Support</w:t>
      </w:r>
      <w:r w:rsidRPr="00877B8D">
        <w:rPr>
          <w:sz w:val="24"/>
        </w:rPr>
        <w:t xml:space="preserve">.  The Grants.gov website provides customer support via </w:t>
      </w:r>
      <w:r w:rsidR="001C79F9">
        <w:rPr>
          <w:sz w:val="24"/>
        </w:rPr>
        <w:t xml:space="preserve">1 </w:t>
      </w:r>
      <w:r w:rsidRPr="00877B8D">
        <w:rPr>
          <w:sz w:val="24"/>
        </w:rPr>
        <w:t>(800) 518-</w:t>
      </w:r>
      <w:r w:rsidR="001C79F9">
        <w:rPr>
          <w:sz w:val="24"/>
        </w:rPr>
        <w:t>4726</w:t>
      </w:r>
      <w:r w:rsidRPr="00877B8D">
        <w:rPr>
          <w:sz w:val="24"/>
        </w:rPr>
        <w:t xml:space="preserve"> (a toll-free number) or through email at </w:t>
      </w:r>
      <w:hyperlink r:id="rId24" w:history="1">
        <w:r w:rsidRPr="00877B8D">
          <w:rPr>
            <w:sz w:val="24"/>
            <w:u w:val="single"/>
          </w:rPr>
          <w:t>support@grants.gov</w:t>
        </w:r>
      </w:hyperlink>
      <w:r w:rsidRPr="00877B8D">
        <w:rPr>
          <w:sz w:val="24"/>
          <w:u w:val="single"/>
        </w:rPr>
        <w:t>.</w:t>
      </w:r>
      <w:r w:rsidRPr="00877B8D">
        <w:rPr>
          <w:sz w:val="24"/>
        </w:rPr>
        <w:t xml:space="preserve">  The customer support center is open from 7:00 a.m. to 9:00 p.m. Eastern time, Monday through Friday, except Federal holidays, to address Grants.gov technology issues.  For program</w:t>
      </w:r>
      <w:r w:rsidR="001C79F9">
        <w:rPr>
          <w:sz w:val="24"/>
        </w:rPr>
        <w:t>/project-</w:t>
      </w:r>
      <w:r w:rsidRPr="00877B8D">
        <w:rPr>
          <w:sz w:val="24"/>
        </w:rPr>
        <w:t xml:space="preserve">related questions, contact the number listed in Section VII, Agency Contacts. </w:t>
      </w:r>
    </w:p>
    <w:p w14:paraId="5B32585A" w14:textId="77777777" w:rsidR="00C667DC" w:rsidRPr="00877B8D" w:rsidRDefault="00C667DC" w:rsidP="00BE01D6">
      <w:pPr>
        <w:widowControl/>
        <w:rPr>
          <w:sz w:val="24"/>
        </w:rPr>
      </w:pPr>
    </w:p>
    <w:p w14:paraId="5B32585B" w14:textId="77777777" w:rsidR="00450B46" w:rsidRPr="00877B8D" w:rsidRDefault="00C667DC" w:rsidP="00BE01D6">
      <w:pPr>
        <w:pStyle w:val="Heading8"/>
        <w:widowControl/>
        <w:numPr>
          <w:ilvl w:val="0"/>
          <w:numId w:val="9"/>
        </w:numPr>
        <w:tabs>
          <w:tab w:val="left" w:pos="1080"/>
        </w:tabs>
        <w:ind w:left="0" w:firstLine="720"/>
      </w:pPr>
      <w:r w:rsidRPr="00877B8D">
        <w:rPr>
          <w:b/>
        </w:rPr>
        <w:t>Intergovernmental Review</w:t>
      </w:r>
      <w:r w:rsidRPr="00877B8D">
        <w:t>:</w:t>
      </w:r>
      <w:r w:rsidR="00AC04A3" w:rsidRPr="00877B8D">
        <w:t xml:space="preserve">  </w:t>
      </w:r>
      <w:r w:rsidRPr="00877B8D">
        <w:t xml:space="preserve">This funding opportunity is not subject to Executive Order (EO) 12372, “Intergovernmental Review of Federal Programs”.  Applicants subject to EO 12372 must contact their State’s Single Point of Contact (SPOC) to find out about and comply with the State’s process.  The names and addresses of the SPOC’s are listed in the OMB’s home page at:  </w:t>
      </w:r>
      <w:hyperlink r:id="rId25" w:history="1">
        <w:r w:rsidR="00450B46" w:rsidRPr="00450B46">
          <w:rPr>
            <w:rStyle w:val="Hyperlink"/>
          </w:rPr>
          <w:t>http://www.whitehouse.gov/omb/grants_spoc</w:t>
        </w:r>
      </w:hyperlink>
    </w:p>
    <w:p w14:paraId="5B32585C" w14:textId="77777777" w:rsidR="00AC04A3" w:rsidRPr="00877B8D" w:rsidRDefault="00AC04A3" w:rsidP="00BE01D6">
      <w:pPr>
        <w:widowControl/>
        <w:ind w:firstLine="720"/>
        <w:rPr>
          <w:sz w:val="24"/>
        </w:rPr>
      </w:pPr>
    </w:p>
    <w:p w14:paraId="5B32585D" w14:textId="275B1804" w:rsidR="00C667DC" w:rsidRPr="00877B8D" w:rsidRDefault="00CE7AA6" w:rsidP="00BE01D6">
      <w:pPr>
        <w:pStyle w:val="Heading8"/>
        <w:widowControl/>
        <w:numPr>
          <w:ilvl w:val="0"/>
          <w:numId w:val="0"/>
        </w:numPr>
        <w:tabs>
          <w:tab w:val="left" w:pos="1080"/>
        </w:tabs>
        <w:ind w:firstLine="720"/>
      </w:pPr>
      <w:r>
        <w:rPr>
          <w:b/>
        </w:rPr>
        <w:lastRenderedPageBreak/>
        <w:t>G.</w:t>
      </w:r>
      <w:r>
        <w:rPr>
          <w:b/>
        </w:rPr>
        <w:tab/>
      </w:r>
      <w:r w:rsidR="00C667DC" w:rsidRPr="00877B8D">
        <w:rPr>
          <w:b/>
        </w:rPr>
        <w:t>Funding Restrictions</w:t>
      </w:r>
      <w:r w:rsidR="00AC04A3" w:rsidRPr="00877B8D">
        <w:t xml:space="preserve">.  </w:t>
      </w:r>
      <w:r w:rsidR="00C667DC" w:rsidRPr="00877B8D">
        <w:t>A cooperative agreement</w:t>
      </w:r>
      <w:r w:rsidR="00C667DC" w:rsidRPr="00877B8D">
        <w:rPr>
          <w:b/>
        </w:rPr>
        <w:t xml:space="preserve"> </w:t>
      </w:r>
      <w:r w:rsidR="00C667DC" w:rsidRPr="00877B8D">
        <w:t xml:space="preserve">issued by the BLM </w:t>
      </w:r>
      <w:r w:rsidR="00F2192B">
        <w:t>Alaska</w:t>
      </w:r>
      <w:r w:rsidR="00C667DC" w:rsidRPr="00877B8D">
        <w:t xml:space="preserve"> State Office, signed by the BLM GMO, obligates BLM funds.  Notification of a successful proposal does not constitute authority to incur costs. Costs incurred prior to receipt of a signed cooperative agreement may not be reimbursed. Once the cooperative agreement for a successful proposal has been signed by the BLM GMO, the recipient may incur costs as specified in their proposed and approved budget submittal.</w:t>
      </w:r>
      <w:r w:rsidR="00C667DC" w:rsidRPr="00877B8D">
        <w:rPr>
          <w:b/>
          <w:bCs/>
        </w:rPr>
        <w:t xml:space="preserve"> Funding for the first year does not guarantee funding in subsequent years.</w:t>
      </w:r>
      <w:r w:rsidR="00C667DC" w:rsidRPr="00877B8D">
        <w:t xml:space="preserve">  A new application must be submitted for subsequent years.</w:t>
      </w:r>
    </w:p>
    <w:p w14:paraId="5B32585E" w14:textId="77777777" w:rsidR="00C667DC" w:rsidRPr="00877B8D" w:rsidRDefault="00C667DC" w:rsidP="00BE01D6">
      <w:pPr>
        <w:widowControl/>
        <w:rPr>
          <w:sz w:val="24"/>
        </w:rPr>
      </w:pPr>
    </w:p>
    <w:p w14:paraId="5B32585F" w14:textId="77777777" w:rsidR="00C667DC" w:rsidRPr="00877B8D" w:rsidRDefault="00C667DC" w:rsidP="008A487F">
      <w:pPr>
        <w:keepNext/>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rPr>
      </w:pPr>
      <w:proofErr w:type="gramStart"/>
      <w:r w:rsidRPr="00877B8D">
        <w:rPr>
          <w:b/>
          <w:sz w:val="24"/>
        </w:rPr>
        <w:t>SECTION V.</w:t>
      </w:r>
      <w:proofErr w:type="gramEnd"/>
      <w:r w:rsidRPr="00877B8D">
        <w:rPr>
          <w:b/>
          <w:sz w:val="24"/>
        </w:rPr>
        <w:t xml:space="preserve">  Application Review Information Criteria</w:t>
      </w:r>
    </w:p>
    <w:p w14:paraId="5B325860" w14:textId="77777777" w:rsidR="00C667DC" w:rsidRPr="00877B8D" w:rsidRDefault="00C667DC" w:rsidP="008A487F">
      <w:pPr>
        <w:keepNext/>
        <w:widowControl/>
        <w:ind w:left="1440"/>
        <w:rPr>
          <w:sz w:val="24"/>
        </w:rPr>
      </w:pPr>
    </w:p>
    <w:p w14:paraId="5B325861" w14:textId="77777777" w:rsidR="00C667DC" w:rsidRPr="00877B8D" w:rsidRDefault="00C667DC" w:rsidP="00BE01D6">
      <w:pPr>
        <w:widowControl/>
        <w:numPr>
          <w:ilvl w:val="0"/>
          <w:numId w:val="12"/>
        </w:numPr>
        <w:tabs>
          <w:tab w:val="left" w:pos="1080"/>
        </w:tabs>
        <w:rPr>
          <w:b/>
          <w:sz w:val="24"/>
        </w:rPr>
      </w:pPr>
      <w:r w:rsidRPr="00877B8D">
        <w:rPr>
          <w:b/>
          <w:sz w:val="24"/>
        </w:rPr>
        <w:t>Evaluation Criteria</w:t>
      </w:r>
    </w:p>
    <w:p w14:paraId="5B325862" w14:textId="77777777" w:rsidR="00C667DC" w:rsidRPr="00877B8D" w:rsidRDefault="00C667DC" w:rsidP="00BE01D6">
      <w:pPr>
        <w:widowControl/>
        <w:ind w:left="810"/>
        <w:rPr>
          <w:sz w:val="24"/>
        </w:rPr>
      </w:pPr>
    </w:p>
    <w:p w14:paraId="5B325863" w14:textId="77777777" w:rsidR="003E6A33" w:rsidRPr="003E6A33" w:rsidRDefault="003E6A33" w:rsidP="00BE01D6">
      <w:pPr>
        <w:widowControl/>
        <w:numPr>
          <w:ilvl w:val="0"/>
          <w:numId w:val="13"/>
        </w:numPr>
        <w:rPr>
          <w:sz w:val="24"/>
        </w:rPr>
      </w:pPr>
      <w:r w:rsidRPr="00BA2990">
        <w:rPr>
          <w:sz w:val="24"/>
          <w:u w:val="single"/>
        </w:rPr>
        <w:t>Purpose, Objectives, and Relevance</w:t>
      </w:r>
      <w:r w:rsidRPr="003E6A33">
        <w:rPr>
          <w:sz w:val="24"/>
        </w:rPr>
        <w:t xml:space="preserve"> (35/100 Points)</w:t>
      </w:r>
    </w:p>
    <w:p w14:paraId="5B325864" w14:textId="77777777" w:rsidR="003E6A33" w:rsidRPr="00877B8D" w:rsidRDefault="003E6A33" w:rsidP="00BE01D6">
      <w:pPr>
        <w:widowControl/>
        <w:numPr>
          <w:ilvl w:val="0"/>
          <w:numId w:val="16"/>
        </w:numPr>
        <w:tabs>
          <w:tab w:val="left" w:pos="1800"/>
        </w:tabs>
        <w:spacing w:before="120"/>
        <w:rPr>
          <w:sz w:val="24"/>
        </w:rPr>
      </w:pPr>
      <w:r w:rsidRPr="00877B8D">
        <w:rPr>
          <w:sz w:val="24"/>
        </w:rPr>
        <w:t>The proposal adequately describes why the project is needed by the recipient.</w:t>
      </w:r>
    </w:p>
    <w:p w14:paraId="5B325865" w14:textId="77777777" w:rsidR="003E6A33" w:rsidRPr="00877B8D" w:rsidRDefault="003E6A33" w:rsidP="00BE01D6">
      <w:pPr>
        <w:widowControl/>
        <w:numPr>
          <w:ilvl w:val="0"/>
          <w:numId w:val="16"/>
        </w:numPr>
        <w:tabs>
          <w:tab w:val="left" w:pos="1800"/>
        </w:tabs>
        <w:spacing w:before="120"/>
        <w:ind w:left="0" w:firstLine="1440"/>
        <w:rPr>
          <w:sz w:val="24"/>
        </w:rPr>
      </w:pPr>
      <w:r w:rsidRPr="00877B8D">
        <w:rPr>
          <w:sz w:val="24"/>
        </w:rPr>
        <w:t xml:space="preserve">The objectives are well defined, measurable, and realistic for the project’s anticipated timeframe. </w:t>
      </w:r>
    </w:p>
    <w:p w14:paraId="5B325866" w14:textId="77777777" w:rsidR="003E6A33" w:rsidRDefault="003E6A33" w:rsidP="00BE01D6">
      <w:pPr>
        <w:widowControl/>
        <w:numPr>
          <w:ilvl w:val="0"/>
          <w:numId w:val="16"/>
        </w:numPr>
        <w:tabs>
          <w:tab w:val="left" w:pos="1800"/>
        </w:tabs>
        <w:spacing w:before="120"/>
        <w:ind w:left="0" w:firstLine="1440"/>
        <w:rPr>
          <w:sz w:val="24"/>
        </w:rPr>
      </w:pPr>
      <w:r w:rsidRPr="00877B8D">
        <w:rPr>
          <w:sz w:val="24"/>
        </w:rPr>
        <w:t>The benefits support the mission of the recipient and as well as a public benefit and can be tied to a BLM Performance Measure.</w:t>
      </w:r>
    </w:p>
    <w:p w14:paraId="5B325867" w14:textId="77777777" w:rsidR="003E6A33" w:rsidRDefault="003E6A33" w:rsidP="00BE01D6">
      <w:pPr>
        <w:widowControl/>
        <w:ind w:left="1080"/>
        <w:rPr>
          <w:sz w:val="24"/>
          <w:u w:val="single"/>
        </w:rPr>
      </w:pPr>
    </w:p>
    <w:p w14:paraId="5B325868" w14:textId="77777777" w:rsidR="00C667DC" w:rsidRPr="00877B8D" w:rsidRDefault="003E6A33" w:rsidP="00BE01D6">
      <w:pPr>
        <w:widowControl/>
        <w:ind w:left="1080"/>
        <w:rPr>
          <w:color w:val="000000"/>
          <w:sz w:val="24"/>
        </w:rPr>
      </w:pPr>
      <w:r w:rsidRPr="003E6A33">
        <w:rPr>
          <w:sz w:val="24"/>
        </w:rPr>
        <w:t>2.</w:t>
      </w:r>
      <w:r w:rsidRPr="003E6A33">
        <w:rPr>
          <w:sz w:val="24"/>
        </w:rPr>
        <w:tab/>
      </w:r>
      <w:r w:rsidR="00C667DC" w:rsidRPr="00BA2990">
        <w:rPr>
          <w:sz w:val="24"/>
          <w:u w:val="single"/>
        </w:rPr>
        <w:t>Technical Approach</w:t>
      </w:r>
      <w:r w:rsidRPr="003E6A33">
        <w:rPr>
          <w:sz w:val="24"/>
        </w:rPr>
        <w:t xml:space="preserve"> (45/100 Points)</w:t>
      </w:r>
    </w:p>
    <w:p w14:paraId="5B325869" w14:textId="77777777" w:rsidR="00C667DC" w:rsidRPr="00877B8D" w:rsidRDefault="00C667DC" w:rsidP="00BE01D6">
      <w:pPr>
        <w:widowControl/>
        <w:numPr>
          <w:ilvl w:val="0"/>
          <w:numId w:val="14"/>
        </w:numPr>
        <w:tabs>
          <w:tab w:val="left" w:pos="1800"/>
        </w:tabs>
        <w:spacing w:before="120"/>
        <w:ind w:left="0" w:firstLine="1440"/>
        <w:rPr>
          <w:sz w:val="24"/>
        </w:rPr>
      </w:pPr>
      <w:r w:rsidRPr="00877B8D">
        <w:rPr>
          <w:color w:val="000000"/>
          <w:sz w:val="24"/>
        </w:rPr>
        <w:t>The project design contains enough detail to show the development of the project and the relationship between the partners, milestones, and goals. The roles and responsibilities of each partner are clearly articulated. The milestones are clear, and supported by a well thought-out schedule that supports the work to be accomplished for the duration of the project.</w:t>
      </w:r>
    </w:p>
    <w:p w14:paraId="5B32586A" w14:textId="77777777" w:rsidR="00C667DC" w:rsidRPr="00877B8D" w:rsidRDefault="00791163" w:rsidP="00BE01D6">
      <w:pPr>
        <w:widowControl/>
        <w:numPr>
          <w:ilvl w:val="0"/>
          <w:numId w:val="14"/>
        </w:numPr>
        <w:tabs>
          <w:tab w:val="left" w:pos="1800"/>
        </w:tabs>
        <w:spacing w:before="120"/>
        <w:ind w:left="0" w:firstLine="1440"/>
        <w:rPr>
          <w:sz w:val="24"/>
        </w:rPr>
      </w:pPr>
      <w:r w:rsidRPr="00877B8D">
        <w:rPr>
          <w:sz w:val="24"/>
        </w:rPr>
        <w:t>T</w:t>
      </w:r>
      <w:r w:rsidR="00C667DC" w:rsidRPr="00877B8D">
        <w:rPr>
          <w:sz w:val="24"/>
        </w:rPr>
        <w:t xml:space="preserve">he proposed </w:t>
      </w:r>
      <w:r w:rsidR="00C667DC" w:rsidRPr="00877B8D">
        <w:rPr>
          <w:color w:val="000000"/>
          <w:sz w:val="24"/>
        </w:rPr>
        <w:t>project’s</w:t>
      </w:r>
      <w:r w:rsidR="00C667DC" w:rsidRPr="00877B8D">
        <w:rPr>
          <w:sz w:val="24"/>
        </w:rPr>
        <w:t xml:space="preserve"> importance/relevance and applicability are tied to the program goals.  Is there value and importance to the program goals? </w:t>
      </w:r>
    </w:p>
    <w:p w14:paraId="5B32586B" w14:textId="77777777" w:rsidR="00C667DC" w:rsidRPr="00877B8D" w:rsidRDefault="00C667DC" w:rsidP="00BE01D6">
      <w:pPr>
        <w:widowControl/>
        <w:numPr>
          <w:ilvl w:val="0"/>
          <w:numId w:val="14"/>
        </w:numPr>
        <w:tabs>
          <w:tab w:val="left" w:pos="1800"/>
        </w:tabs>
        <w:spacing w:before="120"/>
        <w:ind w:left="0" w:firstLine="1440"/>
        <w:rPr>
          <w:color w:val="000000"/>
          <w:sz w:val="24"/>
        </w:rPr>
      </w:pPr>
      <w:r w:rsidRPr="00877B8D">
        <w:rPr>
          <w:sz w:val="24"/>
        </w:rPr>
        <w:t>The w</w:t>
      </w:r>
      <w:r w:rsidRPr="00877B8D">
        <w:rPr>
          <w:color w:val="000000"/>
          <w:sz w:val="24"/>
        </w:rPr>
        <w:t>ork plan objectives are clear, suitable, and feasible with respect to the following:</w:t>
      </w:r>
    </w:p>
    <w:p w14:paraId="5B32586C" w14:textId="77777777" w:rsidR="00C667DC" w:rsidRPr="00877B8D" w:rsidRDefault="00C667DC" w:rsidP="00BE01D6">
      <w:pPr>
        <w:widowControl/>
        <w:tabs>
          <w:tab w:val="left" w:pos="2160"/>
        </w:tabs>
        <w:spacing w:before="120"/>
        <w:ind w:left="2160" w:hanging="360"/>
        <w:rPr>
          <w:color w:val="000000"/>
          <w:sz w:val="24"/>
        </w:rPr>
      </w:pPr>
      <w:r w:rsidRPr="00877B8D">
        <w:rPr>
          <w:color w:val="000000"/>
          <w:sz w:val="24"/>
        </w:rPr>
        <w:t>(1)</w:t>
      </w:r>
      <w:r w:rsidR="00791163" w:rsidRPr="00877B8D">
        <w:rPr>
          <w:color w:val="000000"/>
          <w:sz w:val="24"/>
        </w:rPr>
        <w:tab/>
      </w:r>
      <w:r w:rsidRPr="00877B8D">
        <w:rPr>
          <w:color w:val="000000"/>
          <w:sz w:val="24"/>
        </w:rPr>
        <w:t xml:space="preserve">Techniques, procedures, and methodologies; </w:t>
      </w:r>
    </w:p>
    <w:p w14:paraId="5B32586D" w14:textId="77777777" w:rsidR="00C667DC" w:rsidRPr="00877B8D" w:rsidRDefault="00C667DC" w:rsidP="00BE01D6">
      <w:pPr>
        <w:widowControl/>
        <w:tabs>
          <w:tab w:val="left" w:pos="2160"/>
        </w:tabs>
        <w:spacing w:before="120"/>
        <w:ind w:left="2160" w:hanging="360"/>
        <w:rPr>
          <w:color w:val="000000"/>
          <w:sz w:val="24"/>
        </w:rPr>
      </w:pPr>
      <w:r w:rsidRPr="00877B8D">
        <w:rPr>
          <w:color w:val="000000"/>
          <w:sz w:val="24"/>
        </w:rPr>
        <w:t>(2)</w:t>
      </w:r>
      <w:r w:rsidR="00791163" w:rsidRPr="00877B8D">
        <w:rPr>
          <w:color w:val="000000"/>
          <w:sz w:val="24"/>
        </w:rPr>
        <w:tab/>
      </w:r>
      <w:r w:rsidRPr="00877B8D">
        <w:rPr>
          <w:color w:val="000000"/>
          <w:sz w:val="24"/>
        </w:rPr>
        <w:t xml:space="preserve">Data collection, analysis, and means of interpretation; </w:t>
      </w:r>
    </w:p>
    <w:p w14:paraId="5B32586E" w14:textId="77777777" w:rsidR="00C667DC" w:rsidRPr="00877B8D" w:rsidRDefault="00C667DC" w:rsidP="00BE01D6">
      <w:pPr>
        <w:widowControl/>
        <w:tabs>
          <w:tab w:val="left" w:pos="2160"/>
        </w:tabs>
        <w:spacing w:before="120"/>
        <w:ind w:left="2160" w:hanging="360"/>
        <w:rPr>
          <w:color w:val="000000"/>
          <w:sz w:val="24"/>
        </w:rPr>
      </w:pPr>
      <w:r w:rsidRPr="00877B8D">
        <w:rPr>
          <w:color w:val="000000"/>
          <w:sz w:val="24"/>
        </w:rPr>
        <w:t>(3)</w:t>
      </w:r>
      <w:r w:rsidR="00791163" w:rsidRPr="00877B8D">
        <w:rPr>
          <w:color w:val="000000"/>
          <w:sz w:val="24"/>
        </w:rPr>
        <w:tab/>
      </w:r>
      <w:r w:rsidRPr="00877B8D">
        <w:rPr>
          <w:color w:val="000000"/>
          <w:sz w:val="24"/>
        </w:rPr>
        <w:t>Expected results or outcomes; and</w:t>
      </w:r>
    </w:p>
    <w:p w14:paraId="5B32586F" w14:textId="77777777" w:rsidR="00C667DC" w:rsidRPr="00877B8D" w:rsidRDefault="00C667DC" w:rsidP="00BE01D6">
      <w:pPr>
        <w:widowControl/>
        <w:tabs>
          <w:tab w:val="left" w:pos="2160"/>
        </w:tabs>
        <w:spacing w:before="120"/>
        <w:ind w:left="2160" w:hanging="360"/>
        <w:rPr>
          <w:color w:val="000000"/>
          <w:sz w:val="24"/>
        </w:rPr>
      </w:pPr>
      <w:r w:rsidRPr="00877B8D">
        <w:rPr>
          <w:color w:val="000000"/>
          <w:sz w:val="24"/>
        </w:rPr>
        <w:t>(4)</w:t>
      </w:r>
      <w:r w:rsidR="00791163" w:rsidRPr="00877B8D">
        <w:rPr>
          <w:color w:val="000000"/>
          <w:sz w:val="24"/>
        </w:rPr>
        <w:tab/>
      </w:r>
      <w:r w:rsidRPr="00877B8D">
        <w:rPr>
          <w:color w:val="000000"/>
          <w:sz w:val="24"/>
        </w:rPr>
        <w:t xml:space="preserve">Procedures for evaluating project efficacy, including fixed performance indices with probabilities for obtaining them. </w:t>
      </w:r>
    </w:p>
    <w:p w14:paraId="5B325870" w14:textId="77777777" w:rsidR="00C667DC" w:rsidRPr="00877B8D" w:rsidRDefault="00C667DC" w:rsidP="00BE01D6">
      <w:pPr>
        <w:widowControl/>
        <w:numPr>
          <w:ilvl w:val="0"/>
          <w:numId w:val="14"/>
        </w:numPr>
        <w:tabs>
          <w:tab w:val="left" w:pos="1800"/>
        </w:tabs>
        <w:spacing w:before="120"/>
        <w:ind w:left="0" w:firstLine="1440"/>
        <w:rPr>
          <w:color w:val="000000"/>
          <w:sz w:val="24"/>
        </w:rPr>
      </w:pPr>
      <w:r w:rsidRPr="00877B8D">
        <w:rPr>
          <w:color w:val="000000"/>
          <w:sz w:val="24"/>
        </w:rPr>
        <w:t>The project proposal work plan is designed to produce the proposed outcomes and outputs.  The outcomes are clearly stated and tied to intermediate outcomes as stated in the announcement.</w:t>
      </w:r>
      <w:r w:rsidRPr="00877B8D">
        <w:rPr>
          <w:sz w:val="24"/>
        </w:rPr>
        <w:t xml:space="preserve"> </w:t>
      </w:r>
    </w:p>
    <w:p w14:paraId="5B325871" w14:textId="77777777" w:rsidR="00C667DC" w:rsidRPr="00877B8D" w:rsidRDefault="00C667DC" w:rsidP="00BE01D6">
      <w:pPr>
        <w:widowControl/>
        <w:rPr>
          <w:color w:val="000000"/>
          <w:sz w:val="24"/>
        </w:rPr>
      </w:pPr>
    </w:p>
    <w:p w14:paraId="5B325872" w14:textId="77777777" w:rsidR="00C667DC" w:rsidRPr="00877B8D" w:rsidRDefault="003E6A33" w:rsidP="00BE01D6">
      <w:pPr>
        <w:widowControl/>
        <w:ind w:left="1080"/>
        <w:rPr>
          <w:sz w:val="24"/>
        </w:rPr>
      </w:pPr>
      <w:r w:rsidRPr="003E6A33">
        <w:rPr>
          <w:sz w:val="24"/>
        </w:rPr>
        <w:t>3.</w:t>
      </w:r>
      <w:r w:rsidRPr="003E6A33">
        <w:rPr>
          <w:sz w:val="24"/>
        </w:rPr>
        <w:tab/>
      </w:r>
      <w:r w:rsidR="00C667DC" w:rsidRPr="00BA2990">
        <w:rPr>
          <w:sz w:val="24"/>
          <w:u w:val="single"/>
        </w:rPr>
        <w:t xml:space="preserve">Qualifications, Experience, </w:t>
      </w:r>
      <w:r w:rsidRPr="00BA2990">
        <w:rPr>
          <w:sz w:val="24"/>
          <w:u w:val="single"/>
        </w:rPr>
        <w:t xml:space="preserve">&amp; </w:t>
      </w:r>
      <w:r w:rsidR="00C667DC" w:rsidRPr="00BA2990">
        <w:rPr>
          <w:sz w:val="24"/>
          <w:u w:val="single"/>
        </w:rPr>
        <w:t>Past Performance</w:t>
      </w:r>
      <w:r w:rsidRPr="003E6A33">
        <w:rPr>
          <w:sz w:val="24"/>
        </w:rPr>
        <w:t xml:space="preserve"> (20/100 Points)</w:t>
      </w:r>
    </w:p>
    <w:p w14:paraId="5B325873" w14:textId="77777777" w:rsidR="00C667DC" w:rsidRPr="00877B8D" w:rsidRDefault="00C667DC" w:rsidP="00BE01D6">
      <w:pPr>
        <w:widowControl/>
        <w:numPr>
          <w:ilvl w:val="0"/>
          <w:numId w:val="15"/>
        </w:numPr>
        <w:tabs>
          <w:tab w:val="left" w:pos="1800"/>
        </w:tabs>
        <w:spacing w:before="120"/>
        <w:ind w:left="0" w:firstLine="1440"/>
        <w:rPr>
          <w:sz w:val="24"/>
        </w:rPr>
      </w:pPr>
      <w:r w:rsidRPr="00877B8D">
        <w:rPr>
          <w:sz w:val="24"/>
        </w:rPr>
        <w:t xml:space="preserve">The qualifications and experience of the organization are evident, and appear to be adequate to achieve project goals and objectives. </w:t>
      </w:r>
    </w:p>
    <w:p w14:paraId="5B325874" w14:textId="77777777" w:rsidR="00C667DC" w:rsidRPr="00877B8D" w:rsidRDefault="00C667DC" w:rsidP="00BE01D6">
      <w:pPr>
        <w:widowControl/>
        <w:numPr>
          <w:ilvl w:val="0"/>
          <w:numId w:val="15"/>
        </w:numPr>
        <w:tabs>
          <w:tab w:val="left" w:pos="1800"/>
        </w:tabs>
        <w:spacing w:before="120"/>
        <w:ind w:left="0" w:firstLine="1440"/>
        <w:rPr>
          <w:sz w:val="24"/>
        </w:rPr>
      </w:pPr>
      <w:r w:rsidRPr="00877B8D">
        <w:rPr>
          <w:sz w:val="24"/>
        </w:rPr>
        <w:t xml:space="preserve">The qualifications and experience of the Project Director/Principal Investigator to be assigned for direct work on the project are evident, and appear to be adequate to achieve project goals and objectives and will be available for work on this agreement. </w:t>
      </w:r>
    </w:p>
    <w:p w14:paraId="5B325875" w14:textId="77777777" w:rsidR="00C667DC" w:rsidRPr="00877B8D" w:rsidRDefault="00791163" w:rsidP="00BE01D6">
      <w:pPr>
        <w:widowControl/>
        <w:numPr>
          <w:ilvl w:val="0"/>
          <w:numId w:val="15"/>
        </w:numPr>
        <w:tabs>
          <w:tab w:val="left" w:pos="1800"/>
        </w:tabs>
        <w:spacing w:before="120"/>
        <w:ind w:left="0" w:firstLine="1440"/>
        <w:rPr>
          <w:sz w:val="24"/>
        </w:rPr>
      </w:pPr>
      <w:r w:rsidRPr="00877B8D">
        <w:rPr>
          <w:sz w:val="24"/>
        </w:rPr>
        <w:lastRenderedPageBreak/>
        <w:t>T</w:t>
      </w:r>
      <w:r w:rsidR="00C667DC" w:rsidRPr="00877B8D">
        <w:rPr>
          <w:sz w:val="24"/>
        </w:rPr>
        <w:t xml:space="preserve">he applicants past and current assistance awards show they have completed project goals. </w:t>
      </w:r>
    </w:p>
    <w:p w14:paraId="5B325876" w14:textId="77777777" w:rsidR="00C667DC" w:rsidRPr="00877B8D" w:rsidRDefault="00C667DC" w:rsidP="00BE01D6">
      <w:pPr>
        <w:widowControl/>
        <w:rPr>
          <w:sz w:val="24"/>
        </w:rPr>
      </w:pPr>
    </w:p>
    <w:p w14:paraId="5B325877" w14:textId="77777777" w:rsidR="00C667DC" w:rsidRPr="00877B8D" w:rsidRDefault="003E6A33" w:rsidP="00BE01D6">
      <w:pPr>
        <w:widowControl/>
        <w:ind w:left="1080"/>
        <w:rPr>
          <w:sz w:val="24"/>
        </w:rPr>
      </w:pPr>
      <w:r w:rsidRPr="003E6A33">
        <w:rPr>
          <w:sz w:val="24"/>
        </w:rPr>
        <w:t>4.</w:t>
      </w:r>
      <w:r w:rsidRPr="003E6A33">
        <w:rPr>
          <w:sz w:val="24"/>
        </w:rPr>
        <w:tab/>
      </w:r>
      <w:r w:rsidR="00C667DC" w:rsidRPr="00BA2990">
        <w:rPr>
          <w:sz w:val="24"/>
          <w:u w:val="single"/>
        </w:rPr>
        <w:t>Budget</w:t>
      </w:r>
      <w:r w:rsidRPr="003E6A33">
        <w:rPr>
          <w:sz w:val="24"/>
        </w:rPr>
        <w:t xml:space="preserve"> (Not scored)</w:t>
      </w:r>
    </w:p>
    <w:p w14:paraId="5B325878" w14:textId="77777777" w:rsidR="00C667DC" w:rsidRPr="00877B8D" w:rsidRDefault="00C667DC" w:rsidP="00BE01D6">
      <w:pPr>
        <w:widowControl/>
        <w:numPr>
          <w:ilvl w:val="0"/>
          <w:numId w:val="17"/>
        </w:numPr>
        <w:tabs>
          <w:tab w:val="left" w:pos="1800"/>
        </w:tabs>
        <w:spacing w:before="120"/>
        <w:ind w:left="0" w:firstLine="1440"/>
        <w:rPr>
          <w:sz w:val="24"/>
        </w:rPr>
      </w:pPr>
      <w:r w:rsidRPr="00877B8D">
        <w:rPr>
          <w:sz w:val="24"/>
        </w:rPr>
        <w:t>The budget line items are appropriate, reasonable, allowable, well justified and commensurate with the level of effort needed to accomplish the project objectives.</w:t>
      </w:r>
    </w:p>
    <w:p w14:paraId="5B325879" w14:textId="77777777" w:rsidR="00C667DC" w:rsidRPr="00877B8D" w:rsidRDefault="00C667DC" w:rsidP="00BE01D6">
      <w:pPr>
        <w:widowControl/>
        <w:numPr>
          <w:ilvl w:val="0"/>
          <w:numId w:val="17"/>
        </w:numPr>
        <w:tabs>
          <w:tab w:val="left" w:pos="1800"/>
        </w:tabs>
        <w:spacing w:before="120"/>
        <w:ind w:left="0" w:firstLine="1440"/>
        <w:rPr>
          <w:sz w:val="24"/>
        </w:rPr>
      </w:pPr>
      <w:r w:rsidRPr="00877B8D">
        <w:rPr>
          <w:sz w:val="24"/>
        </w:rPr>
        <w:t>The budget breakdown or narrative provides adequate justification for each budget category used.  If equipment is requested by the applicant is it fully justified and necessary for the performance and completion of the project?</w:t>
      </w:r>
    </w:p>
    <w:p w14:paraId="5B32587A" w14:textId="77777777" w:rsidR="00C667DC" w:rsidRPr="00877B8D" w:rsidRDefault="00C667DC" w:rsidP="00BE01D6">
      <w:pPr>
        <w:widowControl/>
        <w:numPr>
          <w:ilvl w:val="0"/>
          <w:numId w:val="17"/>
        </w:numPr>
        <w:tabs>
          <w:tab w:val="left" w:pos="1800"/>
        </w:tabs>
        <w:spacing w:before="120"/>
        <w:ind w:left="0" w:firstLine="1440"/>
        <w:rPr>
          <w:sz w:val="24"/>
        </w:rPr>
      </w:pPr>
      <w:r w:rsidRPr="00877B8D">
        <w:rPr>
          <w:sz w:val="24"/>
        </w:rPr>
        <w:t xml:space="preserve">The applicant and other </w:t>
      </w:r>
      <w:r w:rsidR="00B44F9D" w:rsidRPr="00877B8D">
        <w:rPr>
          <w:sz w:val="24"/>
        </w:rPr>
        <w:t>counterpart’s</w:t>
      </w:r>
      <w:r w:rsidRPr="00877B8D">
        <w:rPr>
          <w:sz w:val="24"/>
        </w:rPr>
        <w:t xml:space="preserve"> cash and in-kind matching funds or contributions are acceptable. </w:t>
      </w:r>
    </w:p>
    <w:p w14:paraId="5B32587B" w14:textId="77777777" w:rsidR="00C667DC" w:rsidRPr="00877B8D" w:rsidRDefault="00C667DC" w:rsidP="00BE01D6">
      <w:pPr>
        <w:widowControl/>
        <w:rPr>
          <w:sz w:val="24"/>
        </w:rPr>
      </w:pPr>
    </w:p>
    <w:p w14:paraId="5B32587C" w14:textId="77777777" w:rsidR="00C667DC" w:rsidRPr="00877B8D" w:rsidRDefault="0091677E" w:rsidP="00BE01D6">
      <w:pPr>
        <w:widowControl/>
        <w:numPr>
          <w:ilvl w:val="0"/>
          <w:numId w:val="12"/>
        </w:numPr>
        <w:tabs>
          <w:tab w:val="left" w:pos="1080"/>
          <w:tab w:val="left" w:pos="1440"/>
        </w:tabs>
        <w:ind w:left="0" w:firstLine="720"/>
        <w:rPr>
          <w:sz w:val="24"/>
        </w:rPr>
      </w:pPr>
      <w:r w:rsidRPr="00877B8D">
        <w:rPr>
          <w:sz w:val="24"/>
        </w:rPr>
        <w:t xml:space="preserve"> </w:t>
      </w:r>
      <w:r w:rsidR="003E6A33">
        <w:rPr>
          <w:b/>
          <w:sz w:val="24"/>
        </w:rPr>
        <w:t>R</w:t>
      </w:r>
      <w:r w:rsidR="00B63D6B" w:rsidRPr="00877B8D">
        <w:rPr>
          <w:b/>
          <w:sz w:val="24"/>
        </w:rPr>
        <w:t>eview and Selection Process</w:t>
      </w:r>
      <w:r w:rsidR="00B63D6B" w:rsidRPr="00877B8D">
        <w:rPr>
          <w:sz w:val="24"/>
        </w:rPr>
        <w:t>:  P</w:t>
      </w:r>
      <w:r w:rsidR="00C667DC" w:rsidRPr="00877B8D">
        <w:rPr>
          <w:sz w:val="24"/>
        </w:rPr>
        <w:t>roposals will be reviewed by BLM personnel. All proposals for funding will be considered using the criteria outlined above. A summary of the review panel comments may be provided to the applicant if requested.</w:t>
      </w:r>
    </w:p>
    <w:p w14:paraId="5B32587D" w14:textId="77777777" w:rsidR="00C667DC" w:rsidRPr="00877B8D" w:rsidRDefault="00C667DC" w:rsidP="00BE01D6">
      <w:pPr>
        <w:pStyle w:val="Heading1"/>
        <w:widowControl/>
        <w:numPr>
          <w:ilvl w:val="0"/>
          <w:numId w:val="0"/>
        </w:numPr>
        <w:rPr>
          <w:rFonts w:ascii="Times New Roman" w:hAnsi="Times New Roman"/>
          <w:lang w:val="fr-FR"/>
        </w:rPr>
      </w:pPr>
    </w:p>
    <w:p w14:paraId="5B32587E" w14:textId="77777777" w:rsidR="00C667DC" w:rsidRPr="00877B8D" w:rsidRDefault="00C667DC" w:rsidP="00BE01D6">
      <w:pPr>
        <w:pStyle w:val="Heading1"/>
        <w:widowControl/>
        <w:numPr>
          <w:ilvl w:val="0"/>
          <w:numId w:val="0"/>
        </w:numPr>
        <w:rPr>
          <w:rFonts w:ascii="Times New Roman" w:hAnsi="Times New Roman"/>
          <w:b/>
          <w:caps/>
        </w:rPr>
      </w:pPr>
      <w:proofErr w:type="gramStart"/>
      <w:r w:rsidRPr="00877B8D">
        <w:rPr>
          <w:rFonts w:ascii="Times New Roman" w:hAnsi="Times New Roman"/>
          <w:b/>
          <w:caps/>
        </w:rPr>
        <w:t>SECTION VI.</w:t>
      </w:r>
      <w:proofErr w:type="gramEnd"/>
      <w:r w:rsidRPr="00877B8D">
        <w:rPr>
          <w:rFonts w:ascii="Times New Roman" w:hAnsi="Times New Roman"/>
          <w:b/>
          <w:caps/>
        </w:rPr>
        <w:t xml:space="preserve">  Award Administration Information </w:t>
      </w:r>
    </w:p>
    <w:p w14:paraId="5B32587F" w14:textId="77777777" w:rsidR="00C667DC" w:rsidRPr="00877B8D" w:rsidRDefault="00C667DC" w:rsidP="00BE01D6">
      <w:pPr>
        <w:widowControl/>
        <w:rPr>
          <w:sz w:val="24"/>
        </w:rPr>
      </w:pPr>
    </w:p>
    <w:p w14:paraId="5B325880" w14:textId="77777777" w:rsidR="00C667DC" w:rsidRPr="00877B8D" w:rsidRDefault="00BE01D6" w:rsidP="00BE01D6">
      <w:pPr>
        <w:widowControl/>
        <w:numPr>
          <w:ilvl w:val="0"/>
          <w:numId w:val="18"/>
        </w:numPr>
        <w:tabs>
          <w:tab w:val="left" w:pos="1080"/>
        </w:tabs>
        <w:ind w:left="0" w:firstLine="720"/>
        <w:rPr>
          <w:sz w:val="24"/>
        </w:rPr>
      </w:pPr>
      <w:r w:rsidRPr="00877B8D">
        <w:rPr>
          <w:b/>
          <w:sz w:val="24"/>
        </w:rPr>
        <w:t>AWARD NOTICES</w:t>
      </w:r>
      <w:r w:rsidR="00C667DC" w:rsidRPr="00877B8D">
        <w:rPr>
          <w:sz w:val="24"/>
        </w:rPr>
        <w:t>:</w:t>
      </w:r>
      <w:r w:rsidR="0091677E" w:rsidRPr="00877B8D">
        <w:rPr>
          <w:sz w:val="24"/>
        </w:rPr>
        <w:t xml:space="preserve">  </w:t>
      </w:r>
      <w:r w:rsidR="00C667DC" w:rsidRPr="00877B8D">
        <w:rPr>
          <w:sz w:val="24"/>
        </w:rPr>
        <w:t xml:space="preserve">If the applicant’s proposal is selected for award, </w:t>
      </w:r>
      <w:r w:rsidR="00E359DD" w:rsidRPr="00877B8D">
        <w:rPr>
          <w:sz w:val="24"/>
        </w:rPr>
        <w:t>w</w:t>
      </w:r>
      <w:r w:rsidR="00C667DC" w:rsidRPr="00877B8D">
        <w:rPr>
          <w:sz w:val="24"/>
        </w:rPr>
        <w:t xml:space="preserve">ork cannot begin before the awardee receives a fully executed copy of the </w:t>
      </w:r>
      <w:r w:rsidR="00E359DD" w:rsidRPr="00877B8D">
        <w:rPr>
          <w:sz w:val="24"/>
        </w:rPr>
        <w:t>agreement</w:t>
      </w:r>
      <w:r w:rsidR="00C667DC" w:rsidRPr="00877B8D">
        <w:rPr>
          <w:sz w:val="24"/>
        </w:rPr>
        <w:t xml:space="preserve"> approved by the GMO.  </w:t>
      </w:r>
    </w:p>
    <w:p w14:paraId="5B325881" w14:textId="77777777" w:rsidR="00C667DC" w:rsidRPr="00877B8D" w:rsidRDefault="00C667DC" w:rsidP="00BE01D6">
      <w:pPr>
        <w:widowControl/>
        <w:tabs>
          <w:tab w:val="left" w:pos="1080"/>
        </w:tabs>
        <w:ind w:firstLine="720"/>
        <w:rPr>
          <w:sz w:val="24"/>
        </w:rPr>
      </w:pPr>
    </w:p>
    <w:p w14:paraId="5B325882" w14:textId="77777777" w:rsidR="00E80B09" w:rsidRPr="00E80B09" w:rsidRDefault="00BE01D6" w:rsidP="00BE01D6">
      <w:pPr>
        <w:widowControl/>
        <w:numPr>
          <w:ilvl w:val="0"/>
          <w:numId w:val="18"/>
        </w:numPr>
        <w:tabs>
          <w:tab w:val="left" w:pos="1080"/>
        </w:tabs>
        <w:ind w:left="0" w:firstLine="720"/>
        <w:rPr>
          <w:bCs/>
          <w:color w:val="000000"/>
          <w:sz w:val="24"/>
        </w:rPr>
      </w:pPr>
      <w:r w:rsidRPr="00E80B09">
        <w:rPr>
          <w:b/>
          <w:sz w:val="24"/>
        </w:rPr>
        <w:t>ADMINISTRATIVE</w:t>
      </w:r>
      <w:r w:rsidRPr="00E80B09">
        <w:rPr>
          <w:bCs/>
          <w:color w:val="000000"/>
          <w:sz w:val="24"/>
        </w:rPr>
        <w:t xml:space="preserve"> </w:t>
      </w:r>
      <w:r w:rsidRPr="00E80B09">
        <w:rPr>
          <w:b/>
          <w:bCs/>
          <w:color w:val="000000"/>
          <w:sz w:val="24"/>
        </w:rPr>
        <w:t>AND NATIONAL POLICY REQUIREMENTS</w:t>
      </w:r>
      <w:r w:rsidR="00E80B09" w:rsidRPr="00E80B09">
        <w:rPr>
          <w:bCs/>
          <w:color w:val="000000"/>
          <w:sz w:val="24"/>
        </w:rPr>
        <w:t>:</w:t>
      </w:r>
    </w:p>
    <w:p w14:paraId="5B325883" w14:textId="77777777" w:rsidR="00E80B09" w:rsidRPr="00E80B09" w:rsidRDefault="00E80B09" w:rsidP="00BE01D6">
      <w:pPr>
        <w:keepNext/>
        <w:widowControl/>
        <w:tabs>
          <w:tab w:val="left" w:pos="0"/>
        </w:tabs>
        <w:spacing w:line="240" w:lineRule="atLeast"/>
        <w:rPr>
          <w:b/>
          <w:bCs/>
          <w:color w:val="000000"/>
          <w:sz w:val="24"/>
        </w:rPr>
      </w:pPr>
    </w:p>
    <w:p w14:paraId="5B325884" w14:textId="77777777" w:rsidR="00E80B09" w:rsidRPr="00E80B09" w:rsidRDefault="00E80B09" w:rsidP="00BA2990">
      <w:pPr>
        <w:keepNext/>
        <w:widowControl/>
        <w:numPr>
          <w:ilvl w:val="0"/>
          <w:numId w:val="25"/>
        </w:numPr>
        <w:tabs>
          <w:tab w:val="left" w:pos="0"/>
          <w:tab w:val="left" w:pos="1440"/>
        </w:tabs>
        <w:autoSpaceDE/>
        <w:autoSpaceDN/>
        <w:adjustRightInd/>
        <w:spacing w:line="240" w:lineRule="atLeast"/>
        <w:ind w:left="0" w:firstLine="1080"/>
        <w:rPr>
          <w:color w:val="000000"/>
          <w:sz w:val="24"/>
          <w:u w:val="single"/>
        </w:rPr>
      </w:pPr>
      <w:r w:rsidRPr="00E80B09">
        <w:rPr>
          <w:bCs/>
          <w:color w:val="000000"/>
          <w:sz w:val="24"/>
        </w:rPr>
        <w:t xml:space="preserve">Office of Management and Budget (OMB) Circulars.  </w:t>
      </w:r>
      <w:r w:rsidRPr="00E80B09">
        <w:rPr>
          <w:color w:val="000000"/>
          <w:sz w:val="24"/>
        </w:rPr>
        <w:t xml:space="preserve">By accepting Federal assistance, your organization agrees to abide by the applicable OMB Circulars in the expenditure of Federal funds and performance under this program.  </w:t>
      </w:r>
      <w:hyperlink r:id="rId26" w:history="1">
        <w:r w:rsidR="00450B46" w:rsidRPr="00BE6563">
          <w:rPr>
            <w:rStyle w:val="Hyperlink"/>
            <w:sz w:val="24"/>
          </w:rPr>
          <w:t>http://www.whitehouse.gov/omb/circulars/</w:t>
        </w:r>
      </w:hyperlink>
      <w:r w:rsidRPr="00E80B09">
        <w:rPr>
          <w:color w:val="000000"/>
          <w:sz w:val="24"/>
        </w:rPr>
        <w:t>.</w:t>
      </w:r>
    </w:p>
    <w:p w14:paraId="5B325885" w14:textId="77777777" w:rsidR="00E80B09" w:rsidRPr="00E80B09" w:rsidRDefault="00E80B09" w:rsidP="00BE01D6">
      <w:pPr>
        <w:keepNext/>
        <w:widowControl/>
        <w:tabs>
          <w:tab w:val="left" w:pos="0"/>
          <w:tab w:val="left" w:pos="1260"/>
        </w:tabs>
        <w:spacing w:line="240" w:lineRule="atLeast"/>
        <w:ind w:left="900"/>
        <w:rPr>
          <w:color w:val="000000"/>
          <w:sz w:val="24"/>
        </w:rPr>
      </w:pPr>
    </w:p>
    <w:p w14:paraId="5B325886" w14:textId="77777777" w:rsidR="00E80B09" w:rsidRPr="00E80B09" w:rsidRDefault="00E80B09" w:rsidP="00BE01D6">
      <w:pPr>
        <w:pStyle w:val="ListParagraph"/>
        <w:widowControl/>
        <w:tabs>
          <w:tab w:val="left" w:pos="990"/>
          <w:tab w:val="left" w:pos="1080"/>
          <w:tab w:val="left" w:pos="1170"/>
          <w:tab w:val="left" w:pos="1440"/>
        </w:tabs>
        <w:ind w:left="1080"/>
        <w:rPr>
          <w:b/>
          <w:sz w:val="24"/>
        </w:rPr>
      </w:pPr>
      <w:r w:rsidRPr="00E80B09">
        <w:rPr>
          <w:b/>
          <w:sz w:val="24"/>
        </w:rPr>
        <w:t>(To view referenced CFRs put curser on link and press control + click)</w:t>
      </w:r>
    </w:p>
    <w:p w14:paraId="5B325887" w14:textId="77777777" w:rsidR="00E80B09" w:rsidRPr="00E80B09" w:rsidRDefault="00E80B09" w:rsidP="00BE01D6">
      <w:pPr>
        <w:widowControl/>
        <w:rPr>
          <w:sz w:val="24"/>
        </w:rPr>
      </w:pPr>
    </w:p>
    <w:p w14:paraId="5B325888" w14:textId="77777777" w:rsidR="00E80B09" w:rsidRPr="00E80B09" w:rsidRDefault="00E80B09" w:rsidP="00BE01D6">
      <w:pPr>
        <w:widowControl/>
        <w:tabs>
          <w:tab w:val="left" w:pos="1170"/>
        </w:tabs>
        <w:spacing w:line="240" w:lineRule="atLeast"/>
        <w:ind w:left="1440"/>
        <w:rPr>
          <w:color w:val="000000"/>
          <w:sz w:val="24"/>
        </w:rPr>
      </w:pPr>
      <w:r w:rsidRPr="00E80B09">
        <w:rPr>
          <w:color w:val="000000"/>
          <w:sz w:val="24"/>
        </w:rPr>
        <w:t>2 CFR Part 220 (OMB Circular A-21) - Cost Principles for Educational Institutions</w:t>
      </w:r>
    </w:p>
    <w:p w14:paraId="5B325889" w14:textId="77777777" w:rsidR="00E80B09" w:rsidRPr="00E80B09" w:rsidRDefault="00E80B09" w:rsidP="00BE01D6">
      <w:pPr>
        <w:widowControl/>
        <w:spacing w:line="240" w:lineRule="atLeast"/>
        <w:ind w:left="1440"/>
        <w:rPr>
          <w:color w:val="000000"/>
          <w:sz w:val="24"/>
        </w:rPr>
      </w:pPr>
    </w:p>
    <w:p w14:paraId="5B32588A" w14:textId="77777777" w:rsidR="00E80B09" w:rsidRPr="00E80B09" w:rsidRDefault="00E80B09" w:rsidP="00BE01D6">
      <w:pPr>
        <w:widowControl/>
        <w:tabs>
          <w:tab w:val="left" w:pos="1170"/>
          <w:tab w:val="left" w:pos="1530"/>
        </w:tabs>
        <w:spacing w:line="240" w:lineRule="atLeast"/>
        <w:ind w:left="1440"/>
        <w:rPr>
          <w:color w:val="000000"/>
          <w:sz w:val="24"/>
        </w:rPr>
      </w:pPr>
      <w:r w:rsidRPr="00E80B09">
        <w:rPr>
          <w:color w:val="000000"/>
          <w:sz w:val="24"/>
        </w:rPr>
        <w:t>2 CFR Part 225 (OMB Circular A-87) - Cost Principles for State, Local and Indian</w:t>
      </w:r>
      <w:r w:rsidR="00762758">
        <w:rPr>
          <w:color w:val="000000"/>
          <w:sz w:val="24"/>
        </w:rPr>
        <w:t xml:space="preserve"> </w:t>
      </w:r>
      <w:r w:rsidRPr="00E80B09">
        <w:rPr>
          <w:color w:val="000000"/>
          <w:sz w:val="24"/>
        </w:rPr>
        <w:t>Tribal Governments</w:t>
      </w:r>
    </w:p>
    <w:p w14:paraId="5B32588B" w14:textId="77777777" w:rsidR="00E80B09" w:rsidRPr="00E80B09" w:rsidRDefault="00E80B09" w:rsidP="00BE01D6">
      <w:pPr>
        <w:widowControl/>
        <w:tabs>
          <w:tab w:val="left" w:pos="1530"/>
        </w:tabs>
        <w:spacing w:line="240" w:lineRule="atLeast"/>
        <w:ind w:left="1440"/>
        <w:rPr>
          <w:color w:val="000000"/>
          <w:sz w:val="24"/>
        </w:rPr>
      </w:pPr>
    </w:p>
    <w:p w14:paraId="5B32588C" w14:textId="77777777" w:rsidR="00E80B09" w:rsidRPr="00E80B09" w:rsidRDefault="00E80B09" w:rsidP="00BE01D6">
      <w:pPr>
        <w:widowControl/>
        <w:tabs>
          <w:tab w:val="left" w:pos="1260"/>
          <w:tab w:val="left" w:pos="1530"/>
        </w:tabs>
        <w:spacing w:line="240" w:lineRule="atLeast"/>
        <w:ind w:left="1440"/>
        <w:rPr>
          <w:color w:val="000000"/>
          <w:sz w:val="24"/>
        </w:rPr>
      </w:pPr>
      <w:r w:rsidRPr="00E80B09">
        <w:rPr>
          <w:color w:val="000000"/>
          <w:sz w:val="24"/>
        </w:rPr>
        <w:t>2 CFR Part 230 (OMB Circular A-122) - Cost Principles for Non-Profit Organizations</w:t>
      </w:r>
    </w:p>
    <w:p w14:paraId="5B32588D" w14:textId="77777777" w:rsidR="00E80B09" w:rsidRPr="00E80B09" w:rsidRDefault="00E80B09" w:rsidP="00BE01D6">
      <w:pPr>
        <w:widowControl/>
        <w:tabs>
          <w:tab w:val="left" w:pos="0"/>
          <w:tab w:val="left" w:pos="1530"/>
        </w:tabs>
        <w:spacing w:line="240" w:lineRule="atLeast"/>
        <w:ind w:left="1440"/>
        <w:rPr>
          <w:color w:val="000000"/>
          <w:sz w:val="24"/>
        </w:rPr>
      </w:pPr>
    </w:p>
    <w:p w14:paraId="5B32588E" w14:textId="77777777" w:rsidR="00E80B09" w:rsidRPr="00E80B09" w:rsidRDefault="00E80B09" w:rsidP="00BE01D6">
      <w:pPr>
        <w:widowControl/>
        <w:tabs>
          <w:tab w:val="left" w:pos="0"/>
          <w:tab w:val="left" w:pos="1260"/>
        </w:tabs>
        <w:spacing w:line="240" w:lineRule="atLeast"/>
        <w:ind w:left="1440"/>
        <w:rPr>
          <w:color w:val="000000"/>
          <w:sz w:val="24"/>
        </w:rPr>
      </w:pPr>
      <w:r w:rsidRPr="00E80B09">
        <w:rPr>
          <w:color w:val="000000"/>
          <w:sz w:val="24"/>
        </w:rPr>
        <w:t>2 CFR Part 215 (OMB Circular A-110) - Uniform Administrative Requirements for Grants and Other Agreements with Institutions of Higher Education, Hospitals and Other Non-Profit Organizations</w:t>
      </w:r>
    </w:p>
    <w:p w14:paraId="5B32588F" w14:textId="77777777" w:rsidR="00E80B09" w:rsidRPr="00E80B09" w:rsidRDefault="00E80B09" w:rsidP="00BE01D6">
      <w:pPr>
        <w:widowControl/>
        <w:tabs>
          <w:tab w:val="left" w:pos="0"/>
          <w:tab w:val="left" w:pos="1530"/>
        </w:tabs>
        <w:spacing w:line="240" w:lineRule="atLeast"/>
        <w:ind w:left="1440"/>
        <w:rPr>
          <w:color w:val="000000"/>
          <w:sz w:val="24"/>
        </w:rPr>
      </w:pPr>
    </w:p>
    <w:p w14:paraId="5B325890" w14:textId="77777777" w:rsidR="00E80B09" w:rsidRDefault="00E80B09" w:rsidP="00BE01D6">
      <w:pPr>
        <w:widowControl/>
        <w:tabs>
          <w:tab w:val="left" w:pos="1260"/>
        </w:tabs>
        <w:ind w:left="1440"/>
        <w:rPr>
          <w:color w:val="000000"/>
          <w:sz w:val="24"/>
        </w:rPr>
      </w:pPr>
      <w:r w:rsidRPr="00E80B09">
        <w:rPr>
          <w:color w:val="000000"/>
          <w:sz w:val="24"/>
        </w:rPr>
        <w:t xml:space="preserve">OMB Circular A-133, "Audits of States, Local Governments, and Non-Profit Organizations."  </w:t>
      </w:r>
    </w:p>
    <w:p w14:paraId="5B325891" w14:textId="77777777" w:rsidR="00762758" w:rsidRPr="00E80B09" w:rsidRDefault="00762758" w:rsidP="00BE01D6">
      <w:pPr>
        <w:widowControl/>
        <w:tabs>
          <w:tab w:val="left" w:pos="1260"/>
        </w:tabs>
        <w:ind w:left="1440"/>
        <w:rPr>
          <w:sz w:val="24"/>
        </w:rPr>
      </w:pPr>
    </w:p>
    <w:p w14:paraId="5B325892" w14:textId="77777777" w:rsidR="00E80B09" w:rsidRPr="00E80B09" w:rsidRDefault="00E80B09" w:rsidP="00BA2990">
      <w:pPr>
        <w:keepNext/>
        <w:widowControl/>
        <w:numPr>
          <w:ilvl w:val="0"/>
          <w:numId w:val="25"/>
        </w:numPr>
        <w:tabs>
          <w:tab w:val="left" w:pos="0"/>
          <w:tab w:val="left" w:pos="1440"/>
        </w:tabs>
        <w:autoSpaceDE/>
        <w:autoSpaceDN/>
        <w:adjustRightInd/>
        <w:spacing w:line="240" w:lineRule="atLeast"/>
        <w:ind w:left="0" w:firstLine="1080"/>
        <w:rPr>
          <w:sz w:val="24"/>
        </w:rPr>
      </w:pPr>
      <w:r w:rsidRPr="00E80B09">
        <w:rPr>
          <w:sz w:val="24"/>
        </w:rPr>
        <w:t xml:space="preserve">This </w:t>
      </w:r>
      <w:r w:rsidRPr="00E80B09">
        <w:rPr>
          <w:color w:val="000000"/>
          <w:sz w:val="24"/>
        </w:rPr>
        <w:t>agreement</w:t>
      </w:r>
      <w:r w:rsidRPr="00E80B09">
        <w:rPr>
          <w:sz w:val="24"/>
        </w:rPr>
        <w:t xml:space="preserve"> </w:t>
      </w:r>
      <w:r w:rsidRPr="00E80B09">
        <w:rPr>
          <w:bCs/>
          <w:color w:val="000000"/>
          <w:sz w:val="24"/>
        </w:rPr>
        <w:t>incorporates</w:t>
      </w:r>
      <w:r w:rsidRPr="00E80B09">
        <w:rPr>
          <w:sz w:val="24"/>
        </w:rPr>
        <w:t xml:space="preserve"> the Standard Award Terms and Conditions found at the following Department of the Interior website as if they were given here:  </w:t>
      </w:r>
      <w:hyperlink r:id="rId27" w:history="1">
        <w:r w:rsidR="00762758">
          <w:rPr>
            <w:rStyle w:val="Hyperlink"/>
            <w:sz w:val="24"/>
          </w:rPr>
          <w:t>http://www.doi.gov/pam/programs/financial_assistance/TermsandConditions.cfm</w:t>
        </w:r>
      </w:hyperlink>
      <w:r w:rsidRPr="00E80B09">
        <w:rPr>
          <w:sz w:val="24"/>
        </w:rPr>
        <w:t xml:space="preserve">.  Upon request, the GMO will provide the recipient a copy.  Acceptance of a Federal Financial Assistance award from the Department of the Interior (DOI) carries with it the responsibility to be aware of and comply with the </w:t>
      </w:r>
      <w:r w:rsidRPr="00E80B09">
        <w:rPr>
          <w:sz w:val="24"/>
        </w:rPr>
        <w:lastRenderedPageBreak/>
        <w:t>terms and conditions of award.  Acceptance is defined as the start of work, drawing down funds, or accepting the award via electronic means.  Awards are based on the application submitted to, and as approved by DOI, and are subject to the terms and conditions incorporated either directly or by reference in the following:</w:t>
      </w:r>
    </w:p>
    <w:p w14:paraId="5B325893" w14:textId="77777777" w:rsidR="00E80B09" w:rsidRPr="00E80B09" w:rsidRDefault="00E80B09" w:rsidP="00BE01D6">
      <w:pPr>
        <w:pStyle w:val="ListParagraph"/>
        <w:widowControl/>
        <w:tabs>
          <w:tab w:val="left" w:pos="990"/>
          <w:tab w:val="left" w:pos="1080"/>
          <w:tab w:val="left" w:pos="1170"/>
          <w:tab w:val="left" w:pos="1440"/>
        </w:tabs>
        <w:ind w:left="0"/>
        <w:rPr>
          <w:sz w:val="24"/>
        </w:rPr>
      </w:pPr>
    </w:p>
    <w:p w14:paraId="5B325894" w14:textId="77777777" w:rsidR="00E80B09" w:rsidRPr="00E80B09" w:rsidRDefault="00E80B09" w:rsidP="00BA2990">
      <w:pPr>
        <w:widowControl/>
        <w:numPr>
          <w:ilvl w:val="0"/>
          <w:numId w:val="24"/>
        </w:numPr>
        <w:tabs>
          <w:tab w:val="clear" w:pos="720"/>
          <w:tab w:val="num" w:pos="1800"/>
        </w:tabs>
        <w:autoSpaceDE/>
        <w:autoSpaceDN/>
        <w:adjustRightInd/>
        <w:ind w:left="1800"/>
        <w:rPr>
          <w:sz w:val="24"/>
        </w:rPr>
      </w:pPr>
      <w:r w:rsidRPr="00E80B09">
        <w:rPr>
          <w:sz w:val="24"/>
        </w:rPr>
        <w:t xml:space="preserve">Program legislation\regulation. </w:t>
      </w:r>
    </w:p>
    <w:p w14:paraId="5B325895" w14:textId="77777777" w:rsidR="00E80B09" w:rsidRPr="00E80B09" w:rsidRDefault="00E80B09" w:rsidP="00BA2990">
      <w:pPr>
        <w:widowControl/>
        <w:numPr>
          <w:ilvl w:val="0"/>
          <w:numId w:val="24"/>
        </w:numPr>
        <w:tabs>
          <w:tab w:val="clear" w:pos="720"/>
          <w:tab w:val="num" w:pos="1800"/>
        </w:tabs>
        <w:autoSpaceDE/>
        <w:autoSpaceDN/>
        <w:adjustRightInd/>
        <w:ind w:left="1800"/>
        <w:rPr>
          <w:sz w:val="24"/>
        </w:rPr>
      </w:pPr>
      <w:r w:rsidRPr="00E80B09">
        <w:rPr>
          <w:sz w:val="24"/>
        </w:rPr>
        <w:t xml:space="preserve">Special terms and conditions. </w:t>
      </w:r>
    </w:p>
    <w:p w14:paraId="5B325896" w14:textId="77777777" w:rsidR="00E80B09" w:rsidRPr="00E80B09" w:rsidRDefault="00E80B09" w:rsidP="00BA2990">
      <w:pPr>
        <w:widowControl/>
        <w:numPr>
          <w:ilvl w:val="0"/>
          <w:numId w:val="24"/>
        </w:numPr>
        <w:tabs>
          <w:tab w:val="clear" w:pos="720"/>
          <w:tab w:val="num" w:pos="1800"/>
        </w:tabs>
        <w:autoSpaceDE/>
        <w:autoSpaceDN/>
        <w:adjustRightInd/>
        <w:ind w:left="1800"/>
        <w:rPr>
          <w:sz w:val="24"/>
        </w:rPr>
      </w:pPr>
      <w:r w:rsidRPr="00E80B09">
        <w:rPr>
          <w:sz w:val="24"/>
        </w:rPr>
        <w:t xml:space="preserve">Code of Federal Regulations/Regulatory Requirements, as applicable (Contact your program officer with any questions regarding the applicability of the following): </w:t>
      </w:r>
    </w:p>
    <w:p w14:paraId="5B325897" w14:textId="77777777" w:rsidR="00762758" w:rsidRDefault="00762758" w:rsidP="00BE01D6">
      <w:pPr>
        <w:widowControl/>
        <w:tabs>
          <w:tab w:val="num" w:pos="1800"/>
        </w:tabs>
        <w:ind w:left="1800" w:hanging="360"/>
        <w:rPr>
          <w:sz w:val="24"/>
        </w:rPr>
      </w:pPr>
    </w:p>
    <w:p w14:paraId="5B325898" w14:textId="77777777" w:rsidR="00762758" w:rsidRDefault="00180624" w:rsidP="00BE01D6">
      <w:pPr>
        <w:widowControl/>
        <w:ind w:left="1440"/>
        <w:rPr>
          <w:sz w:val="24"/>
        </w:rPr>
      </w:pPr>
      <w:hyperlink r:id="rId28" w:history="1">
        <w:r w:rsidR="00762758" w:rsidRPr="00762758">
          <w:rPr>
            <w:rStyle w:val="Hyperlink"/>
            <w:sz w:val="24"/>
            <w:lang w:val="en"/>
          </w:rPr>
          <w:t xml:space="preserve">2 CFR Part 25 Central Contractor </w:t>
        </w:r>
        <w:proofErr w:type="gramStart"/>
        <w:r w:rsidR="00762758" w:rsidRPr="00762758">
          <w:rPr>
            <w:rStyle w:val="Hyperlink"/>
            <w:sz w:val="24"/>
            <w:lang w:val="en"/>
          </w:rPr>
          <w:t>Registration</w:t>
        </w:r>
        <w:proofErr w:type="gramEnd"/>
        <w:r w:rsidR="00762758" w:rsidRPr="00762758">
          <w:rPr>
            <w:rStyle w:val="Hyperlink"/>
            <w:sz w:val="24"/>
            <w:lang w:val="en"/>
          </w:rPr>
          <w:t xml:space="preserve"> and Data Universal Numbering System </w:t>
        </w:r>
      </w:hyperlink>
    </w:p>
    <w:p w14:paraId="5B325899" w14:textId="77777777" w:rsidR="00762758" w:rsidRDefault="00762758" w:rsidP="00BE01D6">
      <w:pPr>
        <w:widowControl/>
        <w:ind w:left="1440"/>
        <w:rPr>
          <w:sz w:val="24"/>
          <w:lang w:val="en"/>
        </w:rPr>
      </w:pPr>
    </w:p>
    <w:p w14:paraId="5B32589A" w14:textId="77777777" w:rsidR="00762758" w:rsidRDefault="00180624" w:rsidP="00BE01D6">
      <w:pPr>
        <w:widowControl/>
        <w:ind w:left="1440"/>
        <w:rPr>
          <w:sz w:val="24"/>
        </w:rPr>
      </w:pPr>
      <w:hyperlink r:id="rId29" w:history="1">
        <w:r w:rsidR="00762758" w:rsidRPr="00762758">
          <w:rPr>
            <w:rStyle w:val="Hyperlink"/>
            <w:sz w:val="24"/>
            <w:lang w:val="en"/>
          </w:rPr>
          <w:t xml:space="preserve">2 CFR </w:t>
        </w:r>
        <w:proofErr w:type="gramStart"/>
        <w:r w:rsidR="00762758" w:rsidRPr="00762758">
          <w:rPr>
            <w:rStyle w:val="Hyperlink"/>
            <w:sz w:val="24"/>
            <w:lang w:val="en"/>
          </w:rPr>
          <w:t>Part</w:t>
        </w:r>
        <w:proofErr w:type="gramEnd"/>
        <w:r w:rsidR="00762758" w:rsidRPr="00762758">
          <w:rPr>
            <w:rStyle w:val="Hyperlink"/>
            <w:sz w:val="24"/>
            <w:lang w:val="en"/>
          </w:rPr>
          <w:t xml:space="preserve"> 25 --Universal Identifier and Central Contractor Registration</w:t>
        </w:r>
      </w:hyperlink>
    </w:p>
    <w:p w14:paraId="5B32589B" w14:textId="77777777" w:rsidR="00762758" w:rsidRDefault="00762758" w:rsidP="00BE01D6">
      <w:pPr>
        <w:widowControl/>
        <w:ind w:left="1440"/>
        <w:rPr>
          <w:sz w:val="24"/>
        </w:rPr>
      </w:pPr>
    </w:p>
    <w:p w14:paraId="5B32589C" w14:textId="77777777" w:rsidR="00762758" w:rsidRDefault="00180624" w:rsidP="00BE01D6">
      <w:pPr>
        <w:widowControl/>
        <w:ind w:left="1440"/>
        <w:rPr>
          <w:sz w:val="24"/>
        </w:rPr>
      </w:pPr>
      <w:hyperlink r:id="rId30" w:history="1">
        <w:r w:rsidR="00762758" w:rsidRPr="00762758">
          <w:rPr>
            <w:rStyle w:val="Hyperlink"/>
            <w:sz w:val="24"/>
            <w:lang w:val="en"/>
          </w:rPr>
          <w:t xml:space="preserve">2 CFR </w:t>
        </w:r>
        <w:proofErr w:type="gramStart"/>
        <w:r w:rsidR="00762758" w:rsidRPr="00762758">
          <w:rPr>
            <w:rStyle w:val="Hyperlink"/>
            <w:sz w:val="24"/>
            <w:lang w:val="en"/>
          </w:rPr>
          <w:t>Part</w:t>
        </w:r>
        <w:proofErr w:type="gramEnd"/>
        <w:r w:rsidR="00762758" w:rsidRPr="00762758">
          <w:rPr>
            <w:rStyle w:val="Hyperlink"/>
            <w:sz w:val="24"/>
            <w:lang w:val="en"/>
          </w:rPr>
          <w:t xml:space="preserve"> 170--Reporting </w:t>
        </w:r>
        <w:proofErr w:type="spellStart"/>
        <w:r w:rsidR="00762758" w:rsidRPr="00762758">
          <w:rPr>
            <w:rStyle w:val="Hyperlink"/>
            <w:sz w:val="24"/>
            <w:lang w:val="en"/>
          </w:rPr>
          <w:t>Subaward</w:t>
        </w:r>
        <w:proofErr w:type="spellEnd"/>
        <w:r w:rsidR="00762758" w:rsidRPr="00762758">
          <w:rPr>
            <w:rStyle w:val="Hyperlink"/>
            <w:sz w:val="24"/>
            <w:lang w:val="en"/>
          </w:rPr>
          <w:t xml:space="preserve"> &amp; Executive Compensation Information</w:t>
        </w:r>
      </w:hyperlink>
    </w:p>
    <w:p w14:paraId="5B32589D" w14:textId="77777777" w:rsidR="00762758" w:rsidRDefault="00762758" w:rsidP="00BE01D6">
      <w:pPr>
        <w:widowControl/>
        <w:ind w:left="1440"/>
        <w:rPr>
          <w:sz w:val="24"/>
          <w:lang w:val="en"/>
        </w:rPr>
      </w:pPr>
    </w:p>
    <w:p w14:paraId="5B32589E" w14:textId="77777777" w:rsidR="00762758" w:rsidRDefault="00180624" w:rsidP="00BE01D6">
      <w:pPr>
        <w:widowControl/>
        <w:ind w:left="1440"/>
        <w:rPr>
          <w:sz w:val="24"/>
        </w:rPr>
      </w:pPr>
      <w:hyperlink r:id="rId31" w:history="1">
        <w:r w:rsidR="00762758" w:rsidRPr="00762758">
          <w:rPr>
            <w:rStyle w:val="Hyperlink"/>
            <w:sz w:val="24"/>
            <w:lang w:val="en"/>
          </w:rPr>
          <w:t xml:space="preserve">2 CFR Part 170 Reporting </w:t>
        </w:r>
        <w:proofErr w:type="spellStart"/>
        <w:r w:rsidR="00762758" w:rsidRPr="00762758">
          <w:rPr>
            <w:rStyle w:val="Hyperlink"/>
            <w:sz w:val="24"/>
            <w:lang w:val="en"/>
          </w:rPr>
          <w:t>Subawards</w:t>
        </w:r>
        <w:proofErr w:type="spellEnd"/>
        <w:r w:rsidR="00762758" w:rsidRPr="00762758">
          <w:rPr>
            <w:rStyle w:val="Hyperlink"/>
            <w:sz w:val="24"/>
            <w:lang w:val="en"/>
          </w:rPr>
          <w:t xml:space="preserve"> and Executive Compensation </w:t>
        </w:r>
      </w:hyperlink>
    </w:p>
    <w:p w14:paraId="5B32589F" w14:textId="77777777" w:rsidR="00762758" w:rsidRDefault="00762758" w:rsidP="00BE01D6">
      <w:pPr>
        <w:widowControl/>
        <w:ind w:left="1440"/>
        <w:rPr>
          <w:sz w:val="24"/>
        </w:rPr>
      </w:pPr>
    </w:p>
    <w:p w14:paraId="5B3258A0" w14:textId="77777777" w:rsidR="00762758" w:rsidRDefault="00180624" w:rsidP="00BE01D6">
      <w:pPr>
        <w:widowControl/>
        <w:ind w:left="1440"/>
        <w:rPr>
          <w:sz w:val="24"/>
        </w:rPr>
      </w:pPr>
      <w:hyperlink r:id="rId32" w:history="1">
        <w:r w:rsidR="00762758" w:rsidRPr="00762758">
          <w:rPr>
            <w:rStyle w:val="Hyperlink"/>
            <w:sz w:val="24"/>
            <w:lang w:val="en"/>
          </w:rPr>
          <w:t xml:space="preserve">2 CFR </w:t>
        </w:r>
        <w:proofErr w:type="gramStart"/>
        <w:r w:rsidR="00762758" w:rsidRPr="00762758">
          <w:rPr>
            <w:rStyle w:val="Hyperlink"/>
            <w:sz w:val="24"/>
            <w:lang w:val="en"/>
          </w:rPr>
          <w:t>Part</w:t>
        </w:r>
        <w:proofErr w:type="gramEnd"/>
        <w:r w:rsidR="00762758" w:rsidRPr="00762758">
          <w:rPr>
            <w:rStyle w:val="Hyperlink"/>
            <w:sz w:val="24"/>
            <w:lang w:val="en"/>
          </w:rPr>
          <w:t xml:space="preserve"> 1400 -- </w:t>
        </w:r>
        <w:proofErr w:type="spellStart"/>
        <w:r w:rsidR="00762758" w:rsidRPr="00762758">
          <w:rPr>
            <w:rStyle w:val="Hyperlink"/>
            <w:sz w:val="24"/>
            <w:lang w:val="en"/>
          </w:rPr>
          <w:t>NonProcurement</w:t>
        </w:r>
        <w:proofErr w:type="spellEnd"/>
        <w:r w:rsidR="00762758" w:rsidRPr="00762758">
          <w:rPr>
            <w:rStyle w:val="Hyperlink"/>
            <w:sz w:val="24"/>
            <w:lang w:val="en"/>
          </w:rPr>
          <w:t xml:space="preserve"> Debarment and Suspension</w:t>
        </w:r>
      </w:hyperlink>
    </w:p>
    <w:p w14:paraId="5B3258A1" w14:textId="77777777" w:rsidR="00762758" w:rsidRPr="00762758" w:rsidRDefault="00762758" w:rsidP="00BE01D6">
      <w:pPr>
        <w:widowControl/>
        <w:ind w:left="1440"/>
        <w:rPr>
          <w:sz w:val="24"/>
          <w:lang w:val="en"/>
        </w:rPr>
      </w:pPr>
    </w:p>
    <w:p w14:paraId="5B3258A2" w14:textId="77777777" w:rsidR="00762758" w:rsidRDefault="00180624" w:rsidP="00BE01D6">
      <w:pPr>
        <w:widowControl/>
        <w:ind w:left="1440"/>
        <w:rPr>
          <w:sz w:val="24"/>
        </w:rPr>
      </w:pPr>
      <w:hyperlink r:id="rId33" w:history="1">
        <w:r w:rsidR="00762758" w:rsidRPr="00762758">
          <w:rPr>
            <w:rStyle w:val="Hyperlink"/>
            <w:sz w:val="24"/>
            <w:lang w:val="en"/>
          </w:rPr>
          <w:t xml:space="preserve">2 CFR Part 1400 </w:t>
        </w:r>
        <w:proofErr w:type="spellStart"/>
        <w:r w:rsidR="00762758" w:rsidRPr="00762758">
          <w:rPr>
            <w:rStyle w:val="Hyperlink"/>
            <w:sz w:val="24"/>
            <w:lang w:val="en"/>
          </w:rPr>
          <w:t>Governmentwide</w:t>
        </w:r>
        <w:proofErr w:type="spellEnd"/>
        <w:r w:rsidR="00762758" w:rsidRPr="00762758">
          <w:rPr>
            <w:rStyle w:val="Hyperlink"/>
            <w:sz w:val="24"/>
            <w:lang w:val="en"/>
          </w:rPr>
          <w:t xml:space="preserve"> Debarment and Suspension (</w:t>
        </w:r>
        <w:proofErr w:type="spellStart"/>
        <w:r w:rsidR="00762758" w:rsidRPr="00762758">
          <w:rPr>
            <w:rStyle w:val="Hyperlink"/>
            <w:sz w:val="24"/>
            <w:lang w:val="en"/>
          </w:rPr>
          <w:t>Nonprocurement</w:t>
        </w:r>
        <w:proofErr w:type="spellEnd"/>
        <w:r w:rsidR="00762758" w:rsidRPr="00762758">
          <w:rPr>
            <w:rStyle w:val="Hyperlink"/>
            <w:sz w:val="24"/>
            <w:lang w:val="en"/>
          </w:rPr>
          <w:t>)</w:t>
        </w:r>
      </w:hyperlink>
    </w:p>
    <w:p w14:paraId="5B3258A3" w14:textId="77777777" w:rsidR="00762758" w:rsidRDefault="00762758" w:rsidP="00BE01D6">
      <w:pPr>
        <w:widowControl/>
        <w:ind w:left="1440"/>
        <w:rPr>
          <w:sz w:val="24"/>
        </w:rPr>
      </w:pPr>
    </w:p>
    <w:p w14:paraId="5B3258A4" w14:textId="77777777" w:rsidR="00762758" w:rsidRDefault="00180624" w:rsidP="00BE01D6">
      <w:pPr>
        <w:widowControl/>
        <w:ind w:left="1440"/>
        <w:rPr>
          <w:sz w:val="24"/>
        </w:rPr>
      </w:pPr>
      <w:hyperlink r:id="rId34" w:history="1">
        <w:r w:rsidR="00762758" w:rsidRPr="00762758">
          <w:rPr>
            <w:rStyle w:val="Hyperlink"/>
            <w:sz w:val="24"/>
            <w:lang w:val="en"/>
          </w:rPr>
          <w:t xml:space="preserve">2 CFR </w:t>
        </w:r>
        <w:proofErr w:type="gramStart"/>
        <w:r w:rsidR="00762758" w:rsidRPr="00762758">
          <w:rPr>
            <w:rStyle w:val="Hyperlink"/>
            <w:sz w:val="24"/>
            <w:lang w:val="en"/>
          </w:rPr>
          <w:t>Part</w:t>
        </w:r>
        <w:proofErr w:type="gramEnd"/>
        <w:r w:rsidR="00762758" w:rsidRPr="00762758">
          <w:rPr>
            <w:rStyle w:val="Hyperlink"/>
            <w:sz w:val="24"/>
            <w:lang w:val="en"/>
          </w:rPr>
          <w:t xml:space="preserve"> 175--Award Term for Trafficking in Persons</w:t>
        </w:r>
      </w:hyperlink>
    </w:p>
    <w:p w14:paraId="5B3258A5" w14:textId="77777777" w:rsidR="00762758" w:rsidRDefault="00762758" w:rsidP="00BE01D6">
      <w:pPr>
        <w:widowControl/>
        <w:ind w:left="1440"/>
        <w:rPr>
          <w:sz w:val="24"/>
        </w:rPr>
      </w:pPr>
    </w:p>
    <w:p w14:paraId="5B3258A6" w14:textId="77777777" w:rsidR="00762758" w:rsidRDefault="00180624" w:rsidP="00BE01D6">
      <w:pPr>
        <w:widowControl/>
        <w:ind w:left="1440"/>
        <w:rPr>
          <w:sz w:val="24"/>
          <w:lang w:val="en"/>
        </w:rPr>
      </w:pPr>
      <w:hyperlink r:id="rId35" w:history="1">
        <w:r w:rsidR="00762758" w:rsidRPr="00762758">
          <w:rPr>
            <w:rStyle w:val="Hyperlink"/>
            <w:sz w:val="24"/>
            <w:lang w:val="en"/>
          </w:rPr>
          <w:t>2 CFR Part 175 Trafficking Victims Protection Act of 2000</w:t>
        </w:r>
      </w:hyperlink>
      <w:r w:rsidR="00762758" w:rsidRPr="00762758">
        <w:rPr>
          <w:sz w:val="24"/>
          <w:lang w:val="en"/>
        </w:rPr>
        <w:t> </w:t>
      </w:r>
    </w:p>
    <w:p w14:paraId="5B3258A7" w14:textId="77777777" w:rsidR="00762758" w:rsidRPr="00762758" w:rsidRDefault="00762758" w:rsidP="00BE01D6">
      <w:pPr>
        <w:widowControl/>
        <w:ind w:left="1440"/>
        <w:rPr>
          <w:sz w:val="24"/>
          <w:lang w:val="en"/>
        </w:rPr>
      </w:pPr>
    </w:p>
    <w:p w14:paraId="5B3258A8" w14:textId="77777777" w:rsidR="00762758" w:rsidRDefault="00180624" w:rsidP="00BE01D6">
      <w:pPr>
        <w:widowControl/>
        <w:ind w:left="1440"/>
        <w:rPr>
          <w:sz w:val="24"/>
        </w:rPr>
      </w:pPr>
      <w:hyperlink r:id="rId36" w:history="1">
        <w:r w:rsidR="00762758" w:rsidRPr="00762758">
          <w:rPr>
            <w:rStyle w:val="Hyperlink"/>
            <w:sz w:val="24"/>
            <w:lang w:val="en"/>
          </w:rPr>
          <w:t>43 CFR 12(A) Administrative and Audit Requirements and Cost Principles for Assistance Programs</w:t>
        </w:r>
      </w:hyperlink>
    </w:p>
    <w:p w14:paraId="5B3258A9" w14:textId="77777777" w:rsidR="00762758" w:rsidRPr="00762758" w:rsidRDefault="00762758" w:rsidP="00BE01D6">
      <w:pPr>
        <w:widowControl/>
        <w:ind w:left="1440"/>
        <w:rPr>
          <w:sz w:val="24"/>
          <w:lang w:val="en"/>
        </w:rPr>
      </w:pPr>
    </w:p>
    <w:p w14:paraId="5B3258AA" w14:textId="77777777" w:rsidR="00762758" w:rsidRDefault="00180624" w:rsidP="00BE01D6">
      <w:pPr>
        <w:widowControl/>
        <w:ind w:left="1440"/>
        <w:rPr>
          <w:sz w:val="24"/>
        </w:rPr>
      </w:pPr>
      <w:hyperlink r:id="rId37" w:history="1">
        <w:r w:rsidR="00762758" w:rsidRPr="00762758">
          <w:rPr>
            <w:rStyle w:val="Hyperlink"/>
            <w:sz w:val="24"/>
            <w:lang w:val="en"/>
          </w:rPr>
          <w:t>43 CFR 12(E)</w:t>
        </w:r>
        <w:proofErr w:type="gramStart"/>
        <w:r w:rsidR="00762758" w:rsidRPr="00762758">
          <w:rPr>
            <w:rStyle w:val="Hyperlink"/>
            <w:sz w:val="24"/>
            <w:lang w:val="en"/>
          </w:rPr>
          <w:t>  Buy</w:t>
        </w:r>
        <w:proofErr w:type="gramEnd"/>
        <w:r w:rsidR="00762758" w:rsidRPr="00762758">
          <w:rPr>
            <w:rStyle w:val="Hyperlink"/>
            <w:sz w:val="24"/>
            <w:lang w:val="en"/>
          </w:rPr>
          <w:t xml:space="preserve"> American Requirements for Assistance Programs</w:t>
        </w:r>
      </w:hyperlink>
    </w:p>
    <w:p w14:paraId="5B3258AB" w14:textId="77777777" w:rsidR="00762758" w:rsidRPr="00762758" w:rsidRDefault="00762758" w:rsidP="00BE01D6">
      <w:pPr>
        <w:widowControl/>
        <w:ind w:left="1440"/>
        <w:rPr>
          <w:sz w:val="24"/>
          <w:lang w:val="en"/>
        </w:rPr>
      </w:pPr>
    </w:p>
    <w:p w14:paraId="5B3258AC" w14:textId="77777777" w:rsidR="00762758" w:rsidRDefault="00180624" w:rsidP="00BE01D6">
      <w:pPr>
        <w:widowControl/>
        <w:ind w:left="1440"/>
        <w:rPr>
          <w:sz w:val="24"/>
        </w:rPr>
      </w:pPr>
      <w:hyperlink r:id="rId38" w:history="1">
        <w:r w:rsidR="00762758" w:rsidRPr="00762758">
          <w:rPr>
            <w:rStyle w:val="Hyperlink"/>
            <w:sz w:val="24"/>
            <w:lang w:val="en"/>
          </w:rPr>
          <w:t>43 CFR 12(C) Uniform Administrative Requirements for Grants and Cooperative Agreements to State and Local</w:t>
        </w:r>
      </w:hyperlink>
    </w:p>
    <w:p w14:paraId="5B3258AD" w14:textId="77777777" w:rsidR="00762758" w:rsidRPr="00762758" w:rsidRDefault="00762758" w:rsidP="00BE01D6">
      <w:pPr>
        <w:widowControl/>
        <w:ind w:left="1440"/>
        <w:rPr>
          <w:sz w:val="24"/>
          <w:lang w:val="en"/>
        </w:rPr>
      </w:pPr>
    </w:p>
    <w:p w14:paraId="5B3258AE" w14:textId="77777777" w:rsidR="00762758" w:rsidRDefault="00180624" w:rsidP="00BE01D6">
      <w:pPr>
        <w:widowControl/>
        <w:ind w:left="1440"/>
        <w:rPr>
          <w:sz w:val="24"/>
        </w:rPr>
      </w:pPr>
      <w:hyperlink r:id="rId39" w:history="1">
        <w:r w:rsidR="00762758" w:rsidRPr="00762758">
          <w:rPr>
            <w:rStyle w:val="Hyperlink"/>
            <w:sz w:val="24"/>
            <w:lang w:val="en"/>
          </w:rPr>
          <w:t>43 CFR 12(F)</w:t>
        </w:r>
        <w:proofErr w:type="gramStart"/>
        <w:r w:rsidR="00762758" w:rsidRPr="00762758">
          <w:rPr>
            <w:rStyle w:val="Hyperlink"/>
            <w:sz w:val="24"/>
            <w:lang w:val="en"/>
          </w:rPr>
          <w:t>  Uniform</w:t>
        </w:r>
        <w:proofErr w:type="gramEnd"/>
        <w:r w:rsidR="00762758" w:rsidRPr="00762758">
          <w:rPr>
            <w:rStyle w:val="Hyperlink"/>
            <w:sz w:val="24"/>
            <w:lang w:val="en"/>
          </w:rPr>
          <w:t xml:space="preserve"> Administrative Requirements for Grants and Cooperative Agreements with Institutions of Higher Education, Hospitals, other Non-Profit and Commercial Organizations</w:t>
        </w:r>
      </w:hyperlink>
    </w:p>
    <w:p w14:paraId="5B3258AF" w14:textId="77777777" w:rsidR="00762758" w:rsidRPr="00762758" w:rsidRDefault="00762758" w:rsidP="00BE01D6">
      <w:pPr>
        <w:widowControl/>
        <w:ind w:left="1440"/>
        <w:rPr>
          <w:sz w:val="24"/>
          <w:lang w:val="en"/>
        </w:rPr>
      </w:pPr>
    </w:p>
    <w:p w14:paraId="5B3258B0" w14:textId="77777777" w:rsidR="00762758" w:rsidRDefault="00180624" w:rsidP="00BE01D6">
      <w:pPr>
        <w:widowControl/>
        <w:ind w:left="1440"/>
        <w:rPr>
          <w:sz w:val="24"/>
        </w:rPr>
      </w:pPr>
      <w:hyperlink r:id="rId40" w:history="1">
        <w:r w:rsidR="00762758" w:rsidRPr="00762758">
          <w:rPr>
            <w:rStyle w:val="Hyperlink"/>
            <w:sz w:val="24"/>
            <w:lang w:val="en"/>
          </w:rPr>
          <w:t xml:space="preserve">43 CFR 43 </w:t>
        </w:r>
        <w:proofErr w:type="spellStart"/>
        <w:r w:rsidR="00762758" w:rsidRPr="00762758">
          <w:rPr>
            <w:rStyle w:val="Hyperlink"/>
            <w:sz w:val="24"/>
            <w:lang w:val="en"/>
          </w:rPr>
          <w:t>Governmentwide</w:t>
        </w:r>
        <w:proofErr w:type="spellEnd"/>
        <w:r w:rsidR="00762758" w:rsidRPr="00762758">
          <w:rPr>
            <w:rStyle w:val="Hyperlink"/>
            <w:sz w:val="24"/>
            <w:lang w:val="en"/>
          </w:rPr>
          <w:t xml:space="preserve"> Requirements for a Drug-Free Workplace</w:t>
        </w:r>
      </w:hyperlink>
    </w:p>
    <w:p w14:paraId="5B3258B1" w14:textId="77777777" w:rsidR="00762758" w:rsidRPr="00762758" w:rsidRDefault="00762758" w:rsidP="00BE01D6">
      <w:pPr>
        <w:widowControl/>
        <w:ind w:left="1440"/>
        <w:rPr>
          <w:sz w:val="24"/>
          <w:lang w:val="en"/>
        </w:rPr>
      </w:pPr>
    </w:p>
    <w:p w14:paraId="5B3258B2" w14:textId="77777777" w:rsidR="00762758" w:rsidRDefault="00180624" w:rsidP="00BE01D6">
      <w:pPr>
        <w:widowControl/>
        <w:ind w:left="1440"/>
        <w:rPr>
          <w:sz w:val="24"/>
        </w:rPr>
      </w:pPr>
      <w:hyperlink r:id="rId41" w:history="1">
        <w:r w:rsidR="00762758" w:rsidRPr="00762758">
          <w:rPr>
            <w:rStyle w:val="Hyperlink"/>
            <w:sz w:val="24"/>
            <w:lang w:val="en"/>
          </w:rPr>
          <w:t>43 CFR 18 New Restrictions on Lobbying</w:t>
        </w:r>
      </w:hyperlink>
    </w:p>
    <w:p w14:paraId="5B3258B3" w14:textId="77777777" w:rsidR="00E80B09" w:rsidRDefault="00E80B09" w:rsidP="00BE01D6">
      <w:pPr>
        <w:widowControl/>
        <w:tabs>
          <w:tab w:val="left" w:pos="1080"/>
        </w:tabs>
        <w:spacing w:line="240" w:lineRule="atLeast"/>
        <w:ind w:left="1080"/>
        <w:rPr>
          <w:b/>
          <w:bCs/>
          <w:color w:val="000000"/>
          <w:sz w:val="24"/>
        </w:rPr>
      </w:pPr>
    </w:p>
    <w:p w14:paraId="5B3258B4" w14:textId="77777777" w:rsidR="00C667DC" w:rsidRPr="00877B8D" w:rsidRDefault="00C667DC" w:rsidP="00BA2990">
      <w:pPr>
        <w:keepNext/>
        <w:widowControl/>
        <w:numPr>
          <w:ilvl w:val="0"/>
          <w:numId w:val="25"/>
        </w:numPr>
        <w:tabs>
          <w:tab w:val="left" w:pos="0"/>
          <w:tab w:val="left" w:pos="1440"/>
        </w:tabs>
        <w:autoSpaceDE/>
        <w:autoSpaceDN/>
        <w:adjustRightInd/>
        <w:spacing w:line="240" w:lineRule="atLeast"/>
        <w:ind w:left="0" w:right="-180" w:firstLine="1080"/>
        <w:rPr>
          <w:sz w:val="24"/>
        </w:rPr>
      </w:pPr>
      <w:r w:rsidRPr="00877B8D">
        <w:rPr>
          <w:sz w:val="24"/>
          <w:u w:val="single"/>
        </w:rPr>
        <w:t xml:space="preserve">Compliance </w:t>
      </w:r>
      <w:proofErr w:type="gramStart"/>
      <w:r w:rsidRPr="00E80B09">
        <w:rPr>
          <w:bCs/>
          <w:color w:val="000000"/>
          <w:sz w:val="24"/>
          <w:u w:val="single"/>
        </w:rPr>
        <w:t>With</w:t>
      </w:r>
      <w:proofErr w:type="gramEnd"/>
      <w:r w:rsidRPr="00877B8D">
        <w:rPr>
          <w:sz w:val="24"/>
          <w:u w:val="single"/>
        </w:rPr>
        <w:t xml:space="preserve"> Buy American Act</w:t>
      </w:r>
      <w:r w:rsidRPr="00877B8D">
        <w:rPr>
          <w:sz w:val="24"/>
        </w:rPr>
        <w:t xml:space="preserve">.  </w:t>
      </w:r>
    </w:p>
    <w:p w14:paraId="5B3258B5" w14:textId="77777777" w:rsidR="00C667DC" w:rsidRPr="00877B8D" w:rsidRDefault="00C667DC" w:rsidP="00BE01D6">
      <w:pPr>
        <w:widowControl/>
        <w:ind w:left="1440"/>
        <w:rPr>
          <w:sz w:val="24"/>
        </w:rPr>
      </w:pPr>
    </w:p>
    <w:p w14:paraId="5B3258B6" w14:textId="77777777" w:rsidR="00C667DC" w:rsidRPr="00877B8D" w:rsidRDefault="00C667DC" w:rsidP="00BA2990">
      <w:pPr>
        <w:widowControl/>
        <w:numPr>
          <w:ilvl w:val="0"/>
          <w:numId w:val="21"/>
        </w:numPr>
        <w:tabs>
          <w:tab w:val="left" w:pos="1800"/>
        </w:tabs>
        <w:ind w:left="0" w:firstLine="1440"/>
        <w:rPr>
          <w:sz w:val="24"/>
        </w:rPr>
      </w:pPr>
      <w:r w:rsidRPr="00877B8D">
        <w:rPr>
          <w:sz w:val="24"/>
        </w:rPr>
        <w:t xml:space="preserve">Notice:  Pursuant to </w:t>
      </w:r>
      <w:r w:rsidR="004A6622" w:rsidRPr="00877B8D">
        <w:rPr>
          <w:sz w:val="24"/>
        </w:rPr>
        <w:t>S</w:t>
      </w:r>
      <w:r w:rsidRPr="00877B8D">
        <w:rPr>
          <w:sz w:val="24"/>
        </w:rPr>
        <w:t>ec. 307 of the Omnibus Consolidated Appropriations Act of 1997, Public Law 104-208, 110 Stat. 3009, please be advised of the following:</w:t>
      </w:r>
      <w:r w:rsidR="004A6622" w:rsidRPr="00877B8D">
        <w:rPr>
          <w:sz w:val="24"/>
        </w:rPr>
        <w:t xml:space="preserve">  </w:t>
      </w:r>
      <w:r w:rsidRPr="00877B8D">
        <w:rPr>
          <w:sz w:val="24"/>
        </w:rPr>
        <w:t xml:space="preserve">In the case of any equipment or product that may be authorized to be purchased with financial assistance provided using funds made available in this act, it is the sense of the Congress that entities receiving the assistance should, in expending the assistance, purchase only American-made equipment and products.  </w:t>
      </w:r>
    </w:p>
    <w:p w14:paraId="5B3258B7" w14:textId="77777777" w:rsidR="00C667DC" w:rsidRPr="00877B8D" w:rsidRDefault="00C667DC" w:rsidP="00BE01D6">
      <w:pPr>
        <w:widowControl/>
        <w:tabs>
          <w:tab w:val="left" w:pos="1800"/>
        </w:tabs>
        <w:ind w:firstLine="1440"/>
        <w:rPr>
          <w:sz w:val="24"/>
        </w:rPr>
      </w:pPr>
    </w:p>
    <w:p w14:paraId="5B3258B8" w14:textId="77777777" w:rsidR="00C667DC" w:rsidRPr="00877B8D" w:rsidRDefault="004A6622" w:rsidP="00BE01D6">
      <w:pPr>
        <w:widowControl/>
        <w:tabs>
          <w:tab w:val="left" w:pos="1800"/>
        </w:tabs>
        <w:ind w:firstLine="1440"/>
        <w:rPr>
          <w:sz w:val="24"/>
        </w:rPr>
      </w:pPr>
      <w:r w:rsidRPr="00877B8D">
        <w:rPr>
          <w:sz w:val="24"/>
        </w:rPr>
        <w:t>b.</w:t>
      </w:r>
      <w:r w:rsidRPr="00877B8D">
        <w:rPr>
          <w:sz w:val="24"/>
        </w:rPr>
        <w:tab/>
      </w:r>
      <w:r w:rsidR="00C667DC" w:rsidRPr="00877B8D">
        <w:rPr>
          <w:sz w:val="24"/>
        </w:rPr>
        <w:t xml:space="preserve">Recipient agrees to follow the requirements in 43 CFR Part 12, Subpart E, </w:t>
      </w:r>
      <w:proofErr w:type="gramStart"/>
      <w:r w:rsidR="00C667DC" w:rsidRPr="00877B8D">
        <w:rPr>
          <w:sz w:val="24"/>
        </w:rPr>
        <w:t>Buy</w:t>
      </w:r>
      <w:proofErr w:type="gramEnd"/>
      <w:r w:rsidR="00C667DC" w:rsidRPr="00877B8D">
        <w:rPr>
          <w:sz w:val="24"/>
        </w:rPr>
        <w:t xml:space="preserve"> American Requirements for Assistance Programs. </w:t>
      </w:r>
    </w:p>
    <w:p w14:paraId="5B3258B9" w14:textId="77777777" w:rsidR="00C667DC" w:rsidRPr="00877B8D" w:rsidRDefault="00C667DC" w:rsidP="00BE01D6">
      <w:pPr>
        <w:widowControl/>
        <w:ind w:left="1440"/>
        <w:rPr>
          <w:sz w:val="24"/>
        </w:rPr>
      </w:pPr>
    </w:p>
    <w:p w14:paraId="5B3258BA" w14:textId="77777777" w:rsidR="00C667DC" w:rsidRPr="00877B8D" w:rsidRDefault="00C667DC" w:rsidP="00BA2990">
      <w:pPr>
        <w:keepNext/>
        <w:widowControl/>
        <w:numPr>
          <w:ilvl w:val="0"/>
          <w:numId w:val="25"/>
        </w:numPr>
        <w:tabs>
          <w:tab w:val="left" w:pos="0"/>
          <w:tab w:val="left" w:pos="1440"/>
        </w:tabs>
        <w:autoSpaceDE/>
        <w:autoSpaceDN/>
        <w:adjustRightInd/>
        <w:spacing w:line="240" w:lineRule="atLeast"/>
        <w:ind w:left="0" w:right="-180" w:firstLine="1080"/>
        <w:rPr>
          <w:sz w:val="24"/>
        </w:rPr>
      </w:pPr>
      <w:r w:rsidRPr="00E80B09">
        <w:rPr>
          <w:bCs/>
          <w:color w:val="000000"/>
          <w:sz w:val="24"/>
          <w:u w:val="single"/>
        </w:rPr>
        <w:t>Opposition</w:t>
      </w:r>
      <w:r w:rsidRPr="00E80B09">
        <w:rPr>
          <w:sz w:val="24"/>
          <w:u w:val="single"/>
        </w:rPr>
        <w:t xml:space="preserve"> </w:t>
      </w:r>
      <w:r w:rsidRPr="00877B8D">
        <w:rPr>
          <w:sz w:val="24"/>
          <w:u w:val="single"/>
        </w:rPr>
        <w:t>to Any Legislation</w:t>
      </w:r>
      <w:r w:rsidRPr="00877B8D">
        <w:rPr>
          <w:b/>
          <w:sz w:val="24"/>
        </w:rPr>
        <w:t xml:space="preserve">.  </w:t>
      </w:r>
      <w:r w:rsidRPr="00877B8D">
        <w:rPr>
          <w:sz w:val="24"/>
        </w:rPr>
        <w:t>In accordance with the Department of the Interior, Environment, and Related Agencies Act, 2006, Title IV, Section 402, No part of any appropriation contained in this Act shall be available for any activity or the publication or distribution of literature that in any way tends to promote public support or opposition to any legislative proposal on which Congressional action is not complete other than to communicate to Members of Congress as described in 18 U.S.C. 1913.</w:t>
      </w:r>
    </w:p>
    <w:p w14:paraId="5B3258BB" w14:textId="77777777" w:rsidR="00C667DC" w:rsidRPr="00877B8D" w:rsidRDefault="00C667DC" w:rsidP="00BE01D6">
      <w:pPr>
        <w:widowControl/>
        <w:ind w:left="720"/>
        <w:rPr>
          <w:sz w:val="24"/>
        </w:rPr>
      </w:pPr>
      <w:r w:rsidRPr="00877B8D">
        <w:rPr>
          <w:sz w:val="24"/>
        </w:rPr>
        <w:t xml:space="preserve"> </w:t>
      </w:r>
    </w:p>
    <w:p w14:paraId="5B3258BC" w14:textId="77777777" w:rsidR="006C0532" w:rsidRPr="00877B8D" w:rsidRDefault="00C667DC" w:rsidP="00BA2990">
      <w:pPr>
        <w:keepNext/>
        <w:widowControl/>
        <w:numPr>
          <w:ilvl w:val="0"/>
          <w:numId w:val="25"/>
        </w:numPr>
        <w:tabs>
          <w:tab w:val="left" w:pos="0"/>
          <w:tab w:val="left" w:pos="1440"/>
        </w:tabs>
        <w:autoSpaceDE/>
        <w:autoSpaceDN/>
        <w:adjustRightInd/>
        <w:spacing w:line="240" w:lineRule="atLeast"/>
        <w:ind w:left="0" w:right="-180" w:firstLine="1080"/>
        <w:rPr>
          <w:sz w:val="24"/>
        </w:rPr>
      </w:pPr>
      <w:r w:rsidRPr="00E80B09">
        <w:rPr>
          <w:bCs/>
          <w:color w:val="000000"/>
          <w:sz w:val="24"/>
          <w:u w:val="single"/>
        </w:rPr>
        <w:t>Endorsements</w:t>
      </w:r>
      <w:r w:rsidRPr="00877B8D">
        <w:rPr>
          <w:b/>
          <w:sz w:val="24"/>
        </w:rPr>
        <w:t>.</w:t>
      </w:r>
    </w:p>
    <w:p w14:paraId="5B3258BD" w14:textId="77777777" w:rsidR="006C0532" w:rsidRPr="00877B8D" w:rsidRDefault="006C0532" w:rsidP="00BE01D6">
      <w:pPr>
        <w:pStyle w:val="ListParagraph"/>
        <w:widowControl/>
        <w:rPr>
          <w:sz w:val="24"/>
        </w:rPr>
      </w:pPr>
    </w:p>
    <w:p w14:paraId="5B3258BE" w14:textId="77777777" w:rsidR="00C667DC" w:rsidRPr="00877B8D" w:rsidRDefault="00C667DC" w:rsidP="00BE01D6">
      <w:pPr>
        <w:widowControl/>
        <w:numPr>
          <w:ilvl w:val="0"/>
          <w:numId w:val="19"/>
        </w:numPr>
        <w:tabs>
          <w:tab w:val="left" w:pos="1440"/>
          <w:tab w:val="left" w:pos="1800"/>
        </w:tabs>
        <w:ind w:left="0" w:firstLine="1440"/>
        <w:rPr>
          <w:sz w:val="24"/>
        </w:rPr>
      </w:pPr>
      <w:r w:rsidRPr="00877B8D">
        <w:rPr>
          <w:sz w:val="24"/>
        </w:rPr>
        <w:t>Recipient shall not publicize or otherwise circulate, promotional material (such as advertisements, sales brochures, press releases, speeches, still and motion pictures, articles, manuscripts or other publications) which states or implies governmental, Departmental, bureau, or government employee endorsement of a product, service, or position which the recipient represents.  No release of information relating to this award may state or imply that the Government approves of the recipient’s work products, or considers the recipient’s work product to be superior to other products or services.</w:t>
      </w:r>
    </w:p>
    <w:p w14:paraId="5B3258BF" w14:textId="77777777" w:rsidR="00C667DC" w:rsidRPr="00877B8D" w:rsidRDefault="00C667DC" w:rsidP="00BE01D6">
      <w:pPr>
        <w:widowControl/>
        <w:tabs>
          <w:tab w:val="left" w:pos="1800"/>
        </w:tabs>
        <w:ind w:firstLine="1440"/>
        <w:rPr>
          <w:sz w:val="24"/>
        </w:rPr>
      </w:pPr>
    </w:p>
    <w:p w14:paraId="5B3258C0" w14:textId="77777777" w:rsidR="00C667DC" w:rsidRPr="00877B8D" w:rsidRDefault="00C667DC" w:rsidP="00BE01D6">
      <w:pPr>
        <w:widowControl/>
        <w:numPr>
          <w:ilvl w:val="0"/>
          <w:numId w:val="19"/>
        </w:numPr>
        <w:tabs>
          <w:tab w:val="left" w:pos="1800"/>
        </w:tabs>
        <w:ind w:left="0" w:firstLine="1440"/>
        <w:rPr>
          <w:sz w:val="24"/>
        </w:rPr>
      </w:pPr>
      <w:r w:rsidRPr="00877B8D">
        <w:rPr>
          <w:sz w:val="24"/>
        </w:rPr>
        <w:t>All information submitted for publication or other public releases of information regarding this project shall carry the following disclaimer:</w:t>
      </w:r>
    </w:p>
    <w:p w14:paraId="5B3258C1" w14:textId="77777777" w:rsidR="00C667DC" w:rsidRPr="00877B8D" w:rsidRDefault="00C667DC" w:rsidP="00BE01D6">
      <w:pPr>
        <w:widowControl/>
        <w:tabs>
          <w:tab w:val="left" w:pos="1800"/>
        </w:tabs>
        <w:ind w:firstLine="1440"/>
        <w:rPr>
          <w:sz w:val="24"/>
        </w:rPr>
      </w:pPr>
    </w:p>
    <w:p w14:paraId="5B3258C2" w14:textId="77777777" w:rsidR="00C667DC" w:rsidRPr="00877B8D" w:rsidRDefault="00C667DC" w:rsidP="00BE01D6">
      <w:pPr>
        <w:widowControl/>
        <w:numPr>
          <w:ilvl w:val="0"/>
          <w:numId w:val="19"/>
        </w:numPr>
        <w:tabs>
          <w:tab w:val="left" w:pos="1800"/>
        </w:tabs>
        <w:ind w:left="0" w:firstLine="1440"/>
        <w:rPr>
          <w:sz w:val="24"/>
        </w:rPr>
      </w:pPr>
      <w:r w:rsidRPr="00877B8D">
        <w:rPr>
          <w:sz w:val="24"/>
        </w:rPr>
        <w:t>The views and conclusions contained in this document are those of the authors and should not be interpreted as representing the opinions or policies of the U.S. Government.  Mention of trade names or commercial products does not constitute their endorsement by the U.S. Government.</w:t>
      </w:r>
    </w:p>
    <w:p w14:paraId="5B3258C3" w14:textId="77777777" w:rsidR="00C667DC" w:rsidRPr="00877B8D" w:rsidRDefault="00C667DC" w:rsidP="00BE01D6">
      <w:pPr>
        <w:widowControl/>
        <w:tabs>
          <w:tab w:val="left" w:pos="1800"/>
        </w:tabs>
        <w:ind w:firstLine="1440"/>
        <w:rPr>
          <w:sz w:val="24"/>
        </w:rPr>
      </w:pPr>
    </w:p>
    <w:p w14:paraId="5B3258C4" w14:textId="77777777" w:rsidR="00C667DC" w:rsidRPr="00877B8D" w:rsidRDefault="00C667DC" w:rsidP="00BE01D6">
      <w:pPr>
        <w:widowControl/>
        <w:numPr>
          <w:ilvl w:val="0"/>
          <w:numId w:val="19"/>
        </w:numPr>
        <w:tabs>
          <w:tab w:val="left" w:pos="1800"/>
        </w:tabs>
        <w:ind w:left="0" w:firstLine="1440"/>
        <w:rPr>
          <w:sz w:val="24"/>
        </w:rPr>
      </w:pPr>
      <w:r w:rsidRPr="00877B8D">
        <w:rPr>
          <w:sz w:val="24"/>
        </w:rPr>
        <w:t>Recipient must obtain prior Government approval for any public information releases concerning this award which refer to the Department of the Interior or any bureau or employee (by name or title).  The specific text, layout photographs, etc. of the proposed release must be submitted with the request for approval.</w:t>
      </w:r>
    </w:p>
    <w:p w14:paraId="5B3258C5" w14:textId="77777777" w:rsidR="00C667DC" w:rsidRPr="00877B8D" w:rsidRDefault="00C667DC" w:rsidP="00BE01D6">
      <w:pPr>
        <w:widowControl/>
        <w:tabs>
          <w:tab w:val="left" w:pos="1800"/>
        </w:tabs>
        <w:ind w:firstLine="1440"/>
        <w:rPr>
          <w:sz w:val="24"/>
        </w:rPr>
      </w:pPr>
    </w:p>
    <w:p w14:paraId="5B3258C6" w14:textId="77777777" w:rsidR="00C667DC" w:rsidRPr="00877B8D" w:rsidRDefault="00C667DC" w:rsidP="00BE01D6">
      <w:pPr>
        <w:widowControl/>
        <w:numPr>
          <w:ilvl w:val="0"/>
          <w:numId w:val="19"/>
        </w:numPr>
        <w:tabs>
          <w:tab w:val="left" w:pos="1800"/>
        </w:tabs>
        <w:ind w:left="0" w:firstLine="1440"/>
        <w:rPr>
          <w:sz w:val="24"/>
        </w:rPr>
      </w:pPr>
      <w:r w:rsidRPr="00877B8D">
        <w:rPr>
          <w:sz w:val="24"/>
        </w:rPr>
        <w:t xml:space="preserve">A recipient further agrees to include this provision in a </w:t>
      </w:r>
      <w:proofErr w:type="spellStart"/>
      <w:r w:rsidRPr="00877B8D">
        <w:rPr>
          <w:sz w:val="24"/>
        </w:rPr>
        <w:t>subaward</w:t>
      </w:r>
      <w:proofErr w:type="spellEnd"/>
      <w:r w:rsidRPr="00877B8D">
        <w:rPr>
          <w:sz w:val="24"/>
        </w:rPr>
        <w:t xml:space="preserve"> to and </w:t>
      </w:r>
      <w:proofErr w:type="spellStart"/>
      <w:r w:rsidRPr="00877B8D">
        <w:rPr>
          <w:sz w:val="24"/>
        </w:rPr>
        <w:t>subrecipient</w:t>
      </w:r>
      <w:proofErr w:type="spellEnd"/>
      <w:r w:rsidRPr="00877B8D">
        <w:rPr>
          <w:sz w:val="24"/>
        </w:rPr>
        <w:t xml:space="preserve">, except for a </w:t>
      </w:r>
      <w:proofErr w:type="spellStart"/>
      <w:r w:rsidRPr="00877B8D">
        <w:rPr>
          <w:sz w:val="24"/>
        </w:rPr>
        <w:t>subaward</w:t>
      </w:r>
      <w:proofErr w:type="spellEnd"/>
      <w:r w:rsidRPr="00877B8D">
        <w:rPr>
          <w:sz w:val="24"/>
        </w:rPr>
        <w:t xml:space="preserve"> to a State government, a local government, or to a federally recognized Indian tribal government. </w:t>
      </w:r>
    </w:p>
    <w:p w14:paraId="5B3258C7" w14:textId="77777777" w:rsidR="00C667DC" w:rsidRPr="00877B8D" w:rsidRDefault="00C667DC" w:rsidP="00BE01D6">
      <w:pPr>
        <w:widowControl/>
        <w:tabs>
          <w:tab w:val="left" w:pos="1800"/>
        </w:tabs>
        <w:ind w:firstLine="1440"/>
        <w:rPr>
          <w:sz w:val="24"/>
        </w:rPr>
      </w:pPr>
    </w:p>
    <w:p w14:paraId="5B3258C8" w14:textId="77777777" w:rsidR="00C667DC" w:rsidRPr="00877B8D" w:rsidRDefault="00C667DC" w:rsidP="00BA2990">
      <w:pPr>
        <w:keepNext/>
        <w:widowControl/>
        <w:numPr>
          <w:ilvl w:val="0"/>
          <w:numId w:val="25"/>
        </w:numPr>
        <w:tabs>
          <w:tab w:val="left" w:pos="0"/>
          <w:tab w:val="left" w:pos="1440"/>
        </w:tabs>
        <w:autoSpaceDE/>
        <w:autoSpaceDN/>
        <w:adjustRightInd/>
        <w:spacing w:line="240" w:lineRule="atLeast"/>
        <w:ind w:left="0" w:right="-180" w:firstLine="1080"/>
        <w:rPr>
          <w:sz w:val="24"/>
        </w:rPr>
      </w:pPr>
      <w:r w:rsidRPr="00877B8D">
        <w:rPr>
          <w:sz w:val="24"/>
          <w:u w:val="single"/>
        </w:rPr>
        <w:t xml:space="preserve">Retention </w:t>
      </w:r>
      <w:r w:rsidRPr="00E80B09">
        <w:rPr>
          <w:bCs/>
          <w:color w:val="000000"/>
          <w:sz w:val="24"/>
          <w:u w:val="single"/>
        </w:rPr>
        <w:t>and</w:t>
      </w:r>
      <w:r w:rsidRPr="00877B8D">
        <w:rPr>
          <w:sz w:val="24"/>
          <w:u w:val="single"/>
        </w:rPr>
        <w:t xml:space="preserve"> Access Requirements for Records</w:t>
      </w:r>
      <w:r w:rsidRPr="00877B8D">
        <w:rPr>
          <w:sz w:val="24"/>
        </w:rPr>
        <w:t xml:space="preserve">.  All recipient financial and programmatic records, supporting documents, statistical records, and other grants-related records shall be maintained and available for access in accordance with 43 CFR Subpart C, Section 12.82 for State, local and Indian tribal governments or Subpart F, Section 12.953 for institutions of higher education, hospitals, other non-profit and all other organizations.   </w:t>
      </w:r>
    </w:p>
    <w:p w14:paraId="5B3258C9" w14:textId="77777777" w:rsidR="00C667DC" w:rsidRPr="00877B8D" w:rsidRDefault="00C667DC" w:rsidP="00BE01D6">
      <w:pPr>
        <w:widowControl/>
        <w:ind w:left="2160"/>
        <w:rPr>
          <w:sz w:val="24"/>
        </w:rPr>
      </w:pPr>
    </w:p>
    <w:p w14:paraId="5B3258CA" w14:textId="77777777" w:rsidR="00C667DC" w:rsidRPr="00877B8D" w:rsidRDefault="00C667DC" w:rsidP="00BA2990">
      <w:pPr>
        <w:keepNext/>
        <w:widowControl/>
        <w:numPr>
          <w:ilvl w:val="0"/>
          <w:numId w:val="25"/>
        </w:numPr>
        <w:tabs>
          <w:tab w:val="left" w:pos="0"/>
          <w:tab w:val="left" w:pos="1440"/>
        </w:tabs>
        <w:autoSpaceDE/>
        <w:autoSpaceDN/>
        <w:adjustRightInd/>
        <w:spacing w:line="240" w:lineRule="atLeast"/>
        <w:ind w:left="0" w:right="-180" w:firstLine="1080"/>
        <w:rPr>
          <w:sz w:val="24"/>
        </w:rPr>
      </w:pPr>
      <w:r w:rsidRPr="00877B8D">
        <w:rPr>
          <w:sz w:val="24"/>
          <w:u w:val="single"/>
        </w:rPr>
        <w:t>Increasing Seat Belt Use</w:t>
      </w:r>
      <w:r w:rsidRPr="00877B8D">
        <w:rPr>
          <w:b/>
          <w:sz w:val="24"/>
        </w:rPr>
        <w:t>.</w:t>
      </w:r>
      <w:r w:rsidRPr="00877B8D">
        <w:rPr>
          <w:sz w:val="24"/>
        </w:rPr>
        <w:t xml:space="preserve">  Recipients of grants/cooperative agreements and/or sub-awards are encouraged to adopt and enforce on-the-job seat belt use policies and programs for their employees when operating company-owned, rented, or personally owned vehicles. These measures include, but are not limited to, conducting education, awareness, and other appropriate programs for their employees about the importance of wearing seat belts and the consequences of not wearing them. </w:t>
      </w:r>
    </w:p>
    <w:p w14:paraId="5B3258CB" w14:textId="77777777" w:rsidR="008E4F88" w:rsidRPr="00877B8D" w:rsidRDefault="008E4F88" w:rsidP="00BE01D6">
      <w:pPr>
        <w:widowControl/>
        <w:tabs>
          <w:tab w:val="left" w:pos="1440"/>
        </w:tabs>
        <w:spacing w:line="240" w:lineRule="atLeast"/>
        <w:ind w:left="1080"/>
        <w:rPr>
          <w:sz w:val="24"/>
        </w:rPr>
      </w:pPr>
    </w:p>
    <w:p w14:paraId="5B3258CC" w14:textId="77777777" w:rsidR="008E4F88" w:rsidRPr="00877B8D" w:rsidRDefault="008E4F88" w:rsidP="00BA2990">
      <w:pPr>
        <w:keepNext/>
        <w:widowControl/>
        <w:numPr>
          <w:ilvl w:val="0"/>
          <w:numId w:val="25"/>
        </w:numPr>
        <w:tabs>
          <w:tab w:val="left" w:pos="0"/>
          <w:tab w:val="left" w:pos="1440"/>
        </w:tabs>
        <w:autoSpaceDE/>
        <w:autoSpaceDN/>
        <w:adjustRightInd/>
        <w:spacing w:line="240" w:lineRule="atLeast"/>
        <w:ind w:left="0" w:right="-180" w:firstLine="1080"/>
        <w:rPr>
          <w:sz w:val="24"/>
        </w:rPr>
      </w:pPr>
      <w:r w:rsidRPr="00E80B09">
        <w:rPr>
          <w:sz w:val="24"/>
          <w:u w:val="single"/>
        </w:rPr>
        <w:t>Prohibition</w:t>
      </w:r>
      <w:r w:rsidRPr="00877B8D">
        <w:rPr>
          <w:color w:val="000000"/>
          <w:sz w:val="24"/>
          <w:u w:val="single"/>
        </w:rPr>
        <w:t xml:space="preserve"> on Text Messaging and Using Electronic Equipment Supplied by the Government while Driving</w:t>
      </w:r>
      <w:r w:rsidRPr="00877B8D">
        <w:rPr>
          <w:color w:val="000000"/>
          <w:sz w:val="24"/>
        </w:rPr>
        <w:t xml:space="preserve">. This executive order introduces a Federal Government-wide prohibition on the </w:t>
      </w:r>
      <w:r w:rsidRPr="00877B8D">
        <w:rPr>
          <w:color w:val="000000"/>
          <w:sz w:val="24"/>
        </w:rPr>
        <w:lastRenderedPageBreak/>
        <w:t xml:space="preserve">use of text messaging while driving on official business or while </w:t>
      </w:r>
      <w:r w:rsidRPr="00877B8D">
        <w:rPr>
          <w:sz w:val="24"/>
        </w:rPr>
        <w:t>using</w:t>
      </w:r>
      <w:r w:rsidRPr="00877B8D">
        <w:rPr>
          <w:color w:val="000000"/>
          <w:sz w:val="24"/>
        </w:rPr>
        <w:t xml:space="preserve"> Government-supplied equipment, driving company-owned or rented </w:t>
      </w:r>
      <w:r w:rsidRPr="00877B8D">
        <w:rPr>
          <w:sz w:val="24"/>
        </w:rPr>
        <w:t>vehicles</w:t>
      </w:r>
      <w:r w:rsidRPr="00877B8D">
        <w:rPr>
          <w:color w:val="000000"/>
          <w:sz w:val="24"/>
        </w:rPr>
        <w:t xml:space="preserve"> or GOV, or while driving POV when on official Government business or when performing any work for or on behalf of the Government.</w:t>
      </w:r>
    </w:p>
    <w:p w14:paraId="5B3258CD" w14:textId="77777777" w:rsidR="008E4F88" w:rsidRPr="00877B8D" w:rsidRDefault="008E4F88" w:rsidP="00BE01D6">
      <w:pPr>
        <w:widowControl/>
        <w:ind w:left="720" w:firstLine="720"/>
        <w:rPr>
          <w:sz w:val="24"/>
        </w:rPr>
      </w:pPr>
    </w:p>
    <w:p w14:paraId="5B3258CE" w14:textId="77777777" w:rsidR="00C667DC" w:rsidRPr="00877B8D" w:rsidRDefault="00C667DC" w:rsidP="00BA2990">
      <w:pPr>
        <w:keepNext/>
        <w:widowControl/>
        <w:numPr>
          <w:ilvl w:val="0"/>
          <w:numId w:val="25"/>
        </w:numPr>
        <w:tabs>
          <w:tab w:val="left" w:pos="0"/>
          <w:tab w:val="left" w:pos="1440"/>
        </w:tabs>
        <w:autoSpaceDE/>
        <w:autoSpaceDN/>
        <w:adjustRightInd/>
        <w:spacing w:line="240" w:lineRule="atLeast"/>
        <w:ind w:left="0" w:right="-180" w:firstLine="1080"/>
        <w:rPr>
          <w:sz w:val="24"/>
        </w:rPr>
      </w:pPr>
      <w:r w:rsidRPr="00877B8D">
        <w:rPr>
          <w:sz w:val="24"/>
          <w:u w:val="single"/>
        </w:rPr>
        <w:t>Special Terms and Conditions</w:t>
      </w:r>
      <w:r w:rsidRPr="00877B8D">
        <w:rPr>
          <w:sz w:val="24"/>
        </w:rPr>
        <w:t>.</w:t>
      </w:r>
    </w:p>
    <w:p w14:paraId="5B3258CF" w14:textId="77777777" w:rsidR="00C667DC" w:rsidRPr="00877B8D" w:rsidRDefault="00C667DC" w:rsidP="00BE01D6">
      <w:pPr>
        <w:widowControl/>
        <w:ind w:left="720" w:firstLine="720"/>
        <w:rPr>
          <w:b/>
          <w:sz w:val="24"/>
        </w:rPr>
      </w:pPr>
    </w:p>
    <w:p w14:paraId="5B3258D0" w14:textId="77777777" w:rsidR="00C667DC" w:rsidRPr="00877B8D" w:rsidRDefault="00C667DC" w:rsidP="00BE01D6">
      <w:pPr>
        <w:widowControl/>
        <w:tabs>
          <w:tab w:val="left" w:pos="1800"/>
          <w:tab w:val="left" w:pos="2160"/>
        </w:tabs>
        <w:ind w:firstLine="1440"/>
        <w:rPr>
          <w:sz w:val="24"/>
        </w:rPr>
      </w:pPr>
      <w:r w:rsidRPr="00877B8D">
        <w:rPr>
          <w:sz w:val="24"/>
        </w:rPr>
        <w:t xml:space="preserve">a. </w:t>
      </w:r>
      <w:r w:rsidRPr="00877B8D">
        <w:rPr>
          <w:sz w:val="24"/>
          <w:u w:val="single"/>
        </w:rPr>
        <w:t>Order of Precedence</w:t>
      </w:r>
      <w:r w:rsidRPr="00877B8D">
        <w:rPr>
          <w:b/>
          <w:sz w:val="24"/>
        </w:rPr>
        <w:t>.</w:t>
      </w:r>
      <w:r w:rsidRPr="00877B8D">
        <w:rPr>
          <w:sz w:val="24"/>
        </w:rPr>
        <w:t xml:space="preserve">  Any inconsistency in the agreement shall be resolved by giving precedence in the following order:  (a) Any national policy requirements and administrative management standards; (b) 43 CFR Part 12; (c) requirements of the applicable OMB Circulars and Treasury regulations; (d) special terms and conditions; and (e) all agreement sections, documents, exhibits, and attachments; (f) and the recipient’s project proposal.</w:t>
      </w:r>
    </w:p>
    <w:p w14:paraId="5B3258D1" w14:textId="77777777" w:rsidR="00C667DC" w:rsidRPr="00877B8D" w:rsidRDefault="00C667DC" w:rsidP="00BE01D6">
      <w:pPr>
        <w:widowControl/>
        <w:tabs>
          <w:tab w:val="left" w:pos="1800"/>
          <w:tab w:val="left" w:pos="2160"/>
        </w:tabs>
        <w:ind w:firstLine="1440"/>
        <w:rPr>
          <w:sz w:val="24"/>
        </w:rPr>
      </w:pPr>
    </w:p>
    <w:p w14:paraId="5B3258D2" w14:textId="77777777" w:rsidR="006C0532" w:rsidRPr="00877B8D" w:rsidRDefault="00E80B09" w:rsidP="00BE01D6">
      <w:pPr>
        <w:widowControl/>
        <w:numPr>
          <w:ilvl w:val="1"/>
          <w:numId w:val="2"/>
        </w:numPr>
        <w:tabs>
          <w:tab w:val="clear" w:pos="2520"/>
          <w:tab w:val="num" w:pos="1440"/>
        </w:tabs>
        <w:ind w:left="1800"/>
        <w:rPr>
          <w:sz w:val="24"/>
        </w:rPr>
      </w:pPr>
      <w:r>
        <w:rPr>
          <w:sz w:val="24"/>
          <w:u w:val="single"/>
        </w:rPr>
        <w:t>Modifications</w:t>
      </w:r>
      <w:r w:rsidR="00C667DC" w:rsidRPr="00877B8D">
        <w:rPr>
          <w:sz w:val="24"/>
        </w:rPr>
        <w:t>.</w:t>
      </w:r>
    </w:p>
    <w:p w14:paraId="5B3258D3" w14:textId="77777777" w:rsidR="006C0532" w:rsidRPr="00877B8D" w:rsidRDefault="006C0532" w:rsidP="00BE01D6">
      <w:pPr>
        <w:widowControl/>
        <w:tabs>
          <w:tab w:val="left" w:pos="2160"/>
        </w:tabs>
        <w:ind w:left="2160"/>
        <w:rPr>
          <w:sz w:val="24"/>
        </w:rPr>
      </w:pPr>
    </w:p>
    <w:p w14:paraId="5B3258D4" w14:textId="77777777" w:rsidR="00C667DC" w:rsidRPr="00877B8D" w:rsidRDefault="00C667DC" w:rsidP="00BE01D6">
      <w:pPr>
        <w:widowControl/>
        <w:numPr>
          <w:ilvl w:val="4"/>
          <w:numId w:val="2"/>
        </w:numPr>
        <w:tabs>
          <w:tab w:val="left" w:pos="0"/>
          <w:tab w:val="left" w:pos="2160"/>
        </w:tabs>
        <w:ind w:left="0" w:firstLine="1800"/>
        <w:rPr>
          <w:sz w:val="24"/>
        </w:rPr>
      </w:pPr>
      <w:r w:rsidRPr="00877B8D">
        <w:rPr>
          <w:sz w:val="24"/>
        </w:rPr>
        <w:t xml:space="preserve">The agreement may be </w:t>
      </w:r>
      <w:r w:rsidR="00E80B09">
        <w:rPr>
          <w:sz w:val="24"/>
        </w:rPr>
        <w:t>modified</w:t>
      </w:r>
      <w:r w:rsidRPr="00877B8D">
        <w:rPr>
          <w:sz w:val="24"/>
        </w:rPr>
        <w:t xml:space="preserve"> by written agreement signed by both the recipient’s Authorized Representative and the GMO.  Administrative changes (i.e. GMO name change, etc.) which do not change the project management plan, NTE amount, etc. or otherwise affect the recipient may be signed unilaterally by the GMO.  Additionally, a unilateral amendment may be utilized if it should become necessary to suspend or terminate the agreement in accordance with 43 CFR, Subpart C, </w:t>
      </w:r>
      <w:proofErr w:type="gramStart"/>
      <w:r w:rsidRPr="00877B8D">
        <w:rPr>
          <w:sz w:val="24"/>
        </w:rPr>
        <w:t>Section</w:t>
      </w:r>
      <w:proofErr w:type="gramEnd"/>
      <w:r w:rsidRPr="00877B8D">
        <w:rPr>
          <w:sz w:val="24"/>
        </w:rPr>
        <w:t xml:space="preserve"> 12.83 for State, local and Indian tribal governments or Subpart F, Section 12.961 for institutions of higher education, hospitals, other non-profit and all other organizations. </w:t>
      </w:r>
    </w:p>
    <w:p w14:paraId="5B3258D5" w14:textId="77777777" w:rsidR="00C667DC" w:rsidRPr="00877B8D" w:rsidRDefault="00C667DC" w:rsidP="00BE01D6">
      <w:pPr>
        <w:widowControl/>
        <w:tabs>
          <w:tab w:val="left" w:pos="1800"/>
          <w:tab w:val="left" w:pos="2160"/>
        </w:tabs>
        <w:ind w:firstLine="1440"/>
        <w:rPr>
          <w:sz w:val="24"/>
          <w:highlight w:val="yellow"/>
        </w:rPr>
      </w:pPr>
    </w:p>
    <w:p w14:paraId="5B3258D6" w14:textId="77777777" w:rsidR="00C667DC" w:rsidRPr="00877B8D" w:rsidRDefault="00C667DC" w:rsidP="00BE01D6">
      <w:pPr>
        <w:widowControl/>
        <w:numPr>
          <w:ilvl w:val="4"/>
          <w:numId w:val="2"/>
        </w:numPr>
        <w:tabs>
          <w:tab w:val="left" w:pos="0"/>
          <w:tab w:val="left" w:pos="2160"/>
        </w:tabs>
        <w:ind w:left="0" w:firstLine="1800"/>
        <w:rPr>
          <w:sz w:val="24"/>
        </w:rPr>
      </w:pPr>
      <w:r w:rsidRPr="00877B8D">
        <w:rPr>
          <w:sz w:val="24"/>
        </w:rPr>
        <w:t xml:space="preserve">All other changes shall be made by means of a bilateral amendment to the agreement.  No oral statement made by any person, or written statement by any person other than the GMO, shall be allowed in any manner or degree to amend or otherwise effect the terms of the agreement.  </w:t>
      </w:r>
    </w:p>
    <w:p w14:paraId="5B3258D7" w14:textId="77777777" w:rsidR="00C667DC" w:rsidRPr="00877B8D" w:rsidRDefault="00C667DC" w:rsidP="00BE01D6">
      <w:pPr>
        <w:widowControl/>
        <w:tabs>
          <w:tab w:val="left" w:pos="1800"/>
          <w:tab w:val="left" w:pos="2160"/>
        </w:tabs>
        <w:ind w:firstLine="1440"/>
        <w:rPr>
          <w:sz w:val="24"/>
        </w:rPr>
      </w:pPr>
    </w:p>
    <w:p w14:paraId="5B3258D8" w14:textId="77777777" w:rsidR="00C667DC" w:rsidRPr="00877B8D" w:rsidRDefault="00C667DC" w:rsidP="00BE01D6">
      <w:pPr>
        <w:widowControl/>
        <w:numPr>
          <w:ilvl w:val="4"/>
          <w:numId w:val="2"/>
        </w:numPr>
        <w:tabs>
          <w:tab w:val="left" w:pos="0"/>
          <w:tab w:val="left" w:pos="2160"/>
        </w:tabs>
        <w:ind w:left="0" w:firstLine="1800"/>
        <w:rPr>
          <w:sz w:val="24"/>
        </w:rPr>
      </w:pPr>
      <w:r w:rsidRPr="00877B8D">
        <w:rPr>
          <w:sz w:val="24"/>
        </w:rPr>
        <w:t xml:space="preserve">All requests for amendment of the agreement shall be made in writing, provide a full description of the reason for the request, and be sent to the attention of the GMO.  Any request for project extension shall be made at least 30 days prior to the expiration date of the agreement or the expiration date of any extension period that may have been previously granted.  Any determination to extend the period of performance or to provide follow-on funding for continuation of a project is solely at the discretion of the BLM. </w:t>
      </w:r>
    </w:p>
    <w:p w14:paraId="5B3258D9" w14:textId="77777777" w:rsidR="00C667DC" w:rsidRPr="00877B8D" w:rsidRDefault="00C667DC" w:rsidP="00BE01D6">
      <w:pPr>
        <w:widowControl/>
        <w:tabs>
          <w:tab w:val="left" w:pos="1800"/>
          <w:tab w:val="left" w:pos="2160"/>
        </w:tabs>
        <w:ind w:firstLine="1440"/>
        <w:rPr>
          <w:sz w:val="24"/>
        </w:rPr>
      </w:pPr>
    </w:p>
    <w:p w14:paraId="5B3258DA" w14:textId="77777777" w:rsidR="00C667DC" w:rsidRPr="00877B8D" w:rsidRDefault="00C667DC" w:rsidP="00BE01D6">
      <w:pPr>
        <w:widowControl/>
        <w:numPr>
          <w:ilvl w:val="1"/>
          <w:numId w:val="2"/>
        </w:numPr>
        <w:tabs>
          <w:tab w:val="clear" w:pos="2520"/>
          <w:tab w:val="num" w:pos="0"/>
          <w:tab w:val="left" w:pos="1800"/>
        </w:tabs>
        <w:ind w:left="0" w:firstLine="1440"/>
        <w:rPr>
          <w:sz w:val="24"/>
        </w:rPr>
      </w:pPr>
      <w:r w:rsidRPr="00877B8D">
        <w:rPr>
          <w:sz w:val="24"/>
          <w:u w:val="single"/>
        </w:rPr>
        <w:t>Budget and Program Plan Revision</w:t>
      </w:r>
      <w:r w:rsidRPr="00877B8D">
        <w:rPr>
          <w:b/>
          <w:sz w:val="24"/>
        </w:rPr>
        <w:t>.</w:t>
      </w:r>
      <w:r w:rsidRPr="00877B8D">
        <w:rPr>
          <w:sz w:val="24"/>
        </w:rPr>
        <w:t xml:space="preserve">  The budget plan is the financial expression of the project or program as approved during the award process.  Recipients are required to report deviations from budget and program plans and request prior approval for budget and program plan revisions.  Recipients are not required to request prior approval for deviations among approved direct cost categories when the cumulative amount of the transfer is less than 10 percent of that cost category.  However, the recipient must report any deviation to the GMO and Program Officer (PO).</w:t>
      </w:r>
    </w:p>
    <w:p w14:paraId="5B3258DB" w14:textId="77777777" w:rsidR="00C667DC" w:rsidRPr="00877B8D" w:rsidRDefault="00C667DC" w:rsidP="00BE01D6">
      <w:pPr>
        <w:widowControl/>
        <w:tabs>
          <w:tab w:val="num" w:pos="0"/>
          <w:tab w:val="left" w:pos="1800"/>
        </w:tabs>
        <w:ind w:firstLine="1440"/>
        <w:rPr>
          <w:sz w:val="24"/>
        </w:rPr>
      </w:pPr>
    </w:p>
    <w:p w14:paraId="5B3258DC" w14:textId="77777777" w:rsidR="00CF3194" w:rsidRPr="00877B8D" w:rsidRDefault="00C667DC" w:rsidP="00BE01D6">
      <w:pPr>
        <w:widowControl/>
        <w:numPr>
          <w:ilvl w:val="1"/>
          <w:numId w:val="2"/>
        </w:numPr>
        <w:tabs>
          <w:tab w:val="clear" w:pos="2520"/>
          <w:tab w:val="num" w:pos="0"/>
          <w:tab w:val="left" w:pos="1800"/>
        </w:tabs>
        <w:ind w:left="0" w:firstLine="1440"/>
        <w:rPr>
          <w:sz w:val="24"/>
        </w:rPr>
      </w:pPr>
      <w:r w:rsidRPr="00877B8D">
        <w:rPr>
          <w:sz w:val="24"/>
          <w:u w:val="single"/>
        </w:rPr>
        <w:t>Audit Requirements</w:t>
      </w:r>
      <w:r w:rsidRPr="00877B8D">
        <w:rPr>
          <w:b/>
          <w:sz w:val="24"/>
        </w:rPr>
        <w:t>.</w:t>
      </w:r>
    </w:p>
    <w:p w14:paraId="5B3258DD" w14:textId="77777777" w:rsidR="00CF3194" w:rsidRPr="00877B8D" w:rsidRDefault="00CF3194" w:rsidP="00BE01D6">
      <w:pPr>
        <w:pStyle w:val="ListParagraph"/>
        <w:widowControl/>
        <w:rPr>
          <w:sz w:val="24"/>
        </w:rPr>
      </w:pPr>
    </w:p>
    <w:p w14:paraId="5B3258DE" w14:textId="77777777" w:rsidR="00CF3194" w:rsidRPr="00877B8D" w:rsidRDefault="00C667DC" w:rsidP="00BE01D6">
      <w:pPr>
        <w:widowControl/>
        <w:numPr>
          <w:ilvl w:val="4"/>
          <w:numId w:val="2"/>
        </w:numPr>
        <w:tabs>
          <w:tab w:val="left" w:pos="2160"/>
        </w:tabs>
        <w:ind w:left="0" w:firstLine="1800"/>
        <w:rPr>
          <w:sz w:val="24"/>
        </w:rPr>
      </w:pPr>
      <w:r w:rsidRPr="00877B8D">
        <w:rPr>
          <w:sz w:val="24"/>
        </w:rPr>
        <w:t xml:space="preserve">Non-Federal entities that expend $500,000 or more during a year in Federal awards shall have a single or program-specific audit conducted for that year in accordance with the Single Audit Act Amendments of 1996 (31 U.S.C. 7501-7507) and revised OMB Circular A-133, which is available at </w:t>
      </w:r>
      <w:hyperlink r:id="rId42" w:history="1">
        <w:r w:rsidRPr="00877B8D">
          <w:rPr>
            <w:rStyle w:val="Hyperlink"/>
            <w:color w:val="auto"/>
            <w:sz w:val="24"/>
            <w:u w:val="none"/>
          </w:rPr>
          <w:t>http://www.whitehouse.gov/omb/grants/grants_circulars.html</w:t>
        </w:r>
      </w:hyperlink>
      <w:r w:rsidRPr="00877B8D">
        <w:rPr>
          <w:sz w:val="24"/>
        </w:rPr>
        <w:t>.</w:t>
      </w:r>
    </w:p>
    <w:p w14:paraId="5B3258DF" w14:textId="77777777" w:rsidR="00C667DC" w:rsidRPr="00877B8D" w:rsidRDefault="00C667DC" w:rsidP="00BE01D6">
      <w:pPr>
        <w:widowControl/>
        <w:tabs>
          <w:tab w:val="left" w:pos="2160"/>
          <w:tab w:val="num" w:pos="3960"/>
        </w:tabs>
        <w:ind w:firstLine="1800"/>
        <w:rPr>
          <w:sz w:val="24"/>
        </w:rPr>
      </w:pPr>
    </w:p>
    <w:p w14:paraId="5B3258E0" w14:textId="77777777" w:rsidR="00C667DC" w:rsidRPr="00877B8D" w:rsidRDefault="00C667DC" w:rsidP="00BE01D6">
      <w:pPr>
        <w:widowControl/>
        <w:numPr>
          <w:ilvl w:val="4"/>
          <w:numId w:val="2"/>
        </w:numPr>
        <w:tabs>
          <w:tab w:val="left" w:pos="2160"/>
        </w:tabs>
        <w:ind w:left="0" w:firstLine="1800"/>
        <w:rPr>
          <w:sz w:val="24"/>
        </w:rPr>
      </w:pPr>
      <w:r w:rsidRPr="00877B8D">
        <w:rPr>
          <w:sz w:val="24"/>
        </w:rPr>
        <w:t xml:space="preserve">Federal awards are defined as Federal financial assistance and Federal cost-reimbursement contracts that non-Federal entities receive directly from Federal awarding agencies or </w:t>
      </w:r>
      <w:r w:rsidRPr="00877B8D">
        <w:rPr>
          <w:sz w:val="24"/>
        </w:rPr>
        <w:lastRenderedPageBreak/>
        <w:t>indirectly from pass-through entities. They do not include procurement contracts, under grants or contracts, used to buy goods or services from vendors.  Non-Federal entities that expend less than $500,000 for a fiscal year in Federal awards are exempt from Federal audit requirements for that year, except as noted in A-133, §_215(a), but records must be available for review or audit by appropriate officials of the Federal agency, pass-through entity, and General Accounting Office (GAO).</w:t>
      </w:r>
    </w:p>
    <w:p w14:paraId="5B3258E1" w14:textId="77777777" w:rsidR="00C667DC" w:rsidRPr="00877B8D" w:rsidRDefault="00C667DC" w:rsidP="00BE01D6">
      <w:pPr>
        <w:widowControl/>
        <w:tabs>
          <w:tab w:val="left" w:pos="1800"/>
          <w:tab w:val="left" w:pos="2160"/>
          <w:tab w:val="num" w:pos="3960"/>
        </w:tabs>
        <w:ind w:firstLine="1800"/>
        <w:rPr>
          <w:sz w:val="24"/>
        </w:rPr>
      </w:pPr>
    </w:p>
    <w:p w14:paraId="5B3258E2" w14:textId="77777777" w:rsidR="00C667DC" w:rsidRPr="00877B8D" w:rsidRDefault="00C667DC" w:rsidP="00BE01D6">
      <w:pPr>
        <w:widowControl/>
        <w:numPr>
          <w:ilvl w:val="4"/>
          <w:numId w:val="2"/>
        </w:numPr>
        <w:tabs>
          <w:tab w:val="left" w:pos="2160"/>
        </w:tabs>
        <w:ind w:left="0" w:firstLine="1800"/>
        <w:rPr>
          <w:sz w:val="24"/>
        </w:rPr>
      </w:pPr>
      <w:r w:rsidRPr="00877B8D">
        <w:rPr>
          <w:sz w:val="24"/>
        </w:rPr>
        <w:t xml:space="preserve">Audits shall be made by an independent auditor in accordance with generally accepted government auditing standards covering financial audits.  Additional audit requirements applicable to this agreement are found at 43 CFR 12.66 or 43 CFR 12.926, as applicable.  General guidance on the single audit process is included in a pamphlet </w:t>
      </w:r>
      <w:r w:rsidR="00762758">
        <w:rPr>
          <w:sz w:val="24"/>
        </w:rPr>
        <w:t>en</w:t>
      </w:r>
      <w:r w:rsidRPr="00877B8D">
        <w:rPr>
          <w:sz w:val="24"/>
        </w:rPr>
        <w:t xml:space="preserve">titled </w:t>
      </w:r>
      <w:r w:rsidR="00762758">
        <w:rPr>
          <w:sz w:val="24"/>
        </w:rPr>
        <w:t>"</w:t>
      </w:r>
      <w:r w:rsidRPr="00877B8D">
        <w:rPr>
          <w:sz w:val="24"/>
        </w:rPr>
        <w:t xml:space="preserve">Highlights of the Single Audit Process" which is available on the internet at </w:t>
      </w:r>
      <w:hyperlink r:id="rId43" w:history="1">
        <w:r w:rsidR="00762758">
          <w:rPr>
            <w:rStyle w:val="Hyperlink"/>
            <w:sz w:val="24"/>
          </w:rPr>
          <w:t>http://www.oig.dol.gov/public/reports/oa/documents/singleauditpamphlet.pdf</w:t>
        </w:r>
      </w:hyperlink>
      <w:r w:rsidRPr="00877B8D">
        <w:rPr>
          <w:sz w:val="24"/>
        </w:rPr>
        <w:t xml:space="preserve">.  Additional information on single audits is available from the Federal Audit Clearinghouse at </w:t>
      </w:r>
      <w:hyperlink r:id="rId44" w:history="1">
        <w:r w:rsidRPr="00877B8D">
          <w:rPr>
            <w:rStyle w:val="Hyperlink"/>
            <w:sz w:val="24"/>
          </w:rPr>
          <w:t>http://harvester.census.gov/sac/</w:t>
        </w:r>
      </w:hyperlink>
      <w:r w:rsidRPr="00877B8D">
        <w:rPr>
          <w:sz w:val="24"/>
        </w:rPr>
        <w:t xml:space="preserve"> . </w:t>
      </w:r>
    </w:p>
    <w:p w14:paraId="5B3258E3" w14:textId="77777777" w:rsidR="00C667DC" w:rsidRPr="00877B8D" w:rsidRDefault="00C667DC" w:rsidP="00BE01D6">
      <w:pPr>
        <w:widowControl/>
        <w:tabs>
          <w:tab w:val="left" w:pos="1800"/>
          <w:tab w:val="left" w:pos="2160"/>
        </w:tabs>
        <w:ind w:firstLine="1440"/>
        <w:rPr>
          <w:sz w:val="24"/>
        </w:rPr>
      </w:pPr>
    </w:p>
    <w:p w14:paraId="5B3258E4" w14:textId="77777777" w:rsidR="00C667DC" w:rsidRPr="00877B8D" w:rsidRDefault="00C667DC" w:rsidP="00BE01D6">
      <w:pPr>
        <w:widowControl/>
        <w:numPr>
          <w:ilvl w:val="1"/>
          <w:numId w:val="2"/>
        </w:numPr>
        <w:tabs>
          <w:tab w:val="clear" w:pos="2520"/>
          <w:tab w:val="left" w:pos="1800"/>
          <w:tab w:val="left" w:pos="2160"/>
          <w:tab w:val="num" w:pos="2970"/>
        </w:tabs>
        <w:ind w:left="0" w:firstLine="1440"/>
        <w:rPr>
          <w:sz w:val="24"/>
        </w:rPr>
      </w:pPr>
      <w:r w:rsidRPr="00877B8D">
        <w:rPr>
          <w:sz w:val="24"/>
          <w:u w:val="single"/>
        </w:rPr>
        <w:t>Metric Conversion</w:t>
      </w:r>
      <w:r w:rsidRPr="00877B8D">
        <w:rPr>
          <w:sz w:val="24"/>
        </w:rPr>
        <w:t xml:space="preserve">.  All performance and final reports, other reports, or publications, produced under this agreement, shall employ the metric system of measurements to the maximum extent practicable.  Both metric and inch-pound units (dual units) may be used if necessary during and transition period(s).  However, the recipient may use non-metric measurements to the extent the recipient has supporting documentation that the use of metric measurements is impracticable or is likely to cause significant inefficiencies or loss of markets to the recipient, such as when foreign competitors are producing competing products in non-metric units. </w:t>
      </w:r>
    </w:p>
    <w:p w14:paraId="5B3258E5" w14:textId="77777777" w:rsidR="00C667DC" w:rsidRPr="00877B8D" w:rsidRDefault="00C667DC" w:rsidP="00BE01D6">
      <w:pPr>
        <w:widowControl/>
        <w:tabs>
          <w:tab w:val="left" w:pos="1800"/>
          <w:tab w:val="left" w:pos="2160"/>
        </w:tabs>
        <w:ind w:firstLine="1440"/>
        <w:rPr>
          <w:sz w:val="24"/>
        </w:rPr>
      </w:pPr>
    </w:p>
    <w:p w14:paraId="5B3258E6" w14:textId="77777777" w:rsidR="00C667DC" w:rsidRPr="00877B8D" w:rsidRDefault="00C667DC" w:rsidP="00BE01D6">
      <w:pPr>
        <w:widowControl/>
        <w:numPr>
          <w:ilvl w:val="1"/>
          <w:numId w:val="2"/>
        </w:numPr>
        <w:tabs>
          <w:tab w:val="clear" w:pos="2520"/>
          <w:tab w:val="left" w:pos="1800"/>
          <w:tab w:val="left" w:pos="2160"/>
          <w:tab w:val="num" w:pos="2970"/>
        </w:tabs>
        <w:ind w:left="0" w:firstLine="1440"/>
        <w:rPr>
          <w:sz w:val="24"/>
        </w:rPr>
      </w:pPr>
      <w:r w:rsidRPr="00877B8D">
        <w:rPr>
          <w:sz w:val="24"/>
          <w:u w:val="single"/>
        </w:rPr>
        <w:t>Officials Not to Benefit</w:t>
      </w:r>
      <w:r w:rsidRPr="00877B8D">
        <w:rPr>
          <w:sz w:val="24"/>
        </w:rPr>
        <w:t>.  No member of or delegate to Congress, or resident commissioner, shall be admitted to any share of this agreement, or to any benefit arising from it.  However, this clause does not apply to this agreement to the extent that this agreement is made with a corporation’s general benefit.</w:t>
      </w:r>
    </w:p>
    <w:p w14:paraId="5B3258E7" w14:textId="77777777" w:rsidR="00C667DC" w:rsidRPr="00877B8D" w:rsidRDefault="00C667DC" w:rsidP="00BE01D6">
      <w:pPr>
        <w:widowControl/>
        <w:tabs>
          <w:tab w:val="left" w:pos="1800"/>
          <w:tab w:val="left" w:pos="2160"/>
        </w:tabs>
        <w:ind w:firstLine="1440"/>
        <w:rPr>
          <w:sz w:val="24"/>
        </w:rPr>
      </w:pPr>
    </w:p>
    <w:p w14:paraId="5B3258E8" w14:textId="77777777" w:rsidR="00C667DC" w:rsidRPr="00877B8D" w:rsidRDefault="00C667DC" w:rsidP="00BE01D6">
      <w:pPr>
        <w:widowControl/>
        <w:numPr>
          <w:ilvl w:val="1"/>
          <w:numId w:val="2"/>
        </w:numPr>
        <w:tabs>
          <w:tab w:val="clear" w:pos="2520"/>
          <w:tab w:val="left" w:pos="1800"/>
          <w:tab w:val="left" w:pos="2160"/>
          <w:tab w:val="num" w:pos="2970"/>
        </w:tabs>
        <w:ind w:left="0" w:firstLine="1440"/>
        <w:rPr>
          <w:sz w:val="24"/>
        </w:rPr>
      </w:pPr>
      <w:r w:rsidRPr="00877B8D">
        <w:rPr>
          <w:sz w:val="24"/>
          <w:u w:val="single"/>
        </w:rPr>
        <w:t>Deposit of Publications</w:t>
      </w:r>
      <w:r w:rsidRPr="00877B8D">
        <w:rPr>
          <w:sz w:val="24"/>
        </w:rPr>
        <w:t>.  In addition to any requirements listed in the Project Management Plan, two (2) copies of each applicable publication produced under this agreement shall be sent to the Natural Resources Library with a transmittal that identifies the sender and the publication, and states that the publication is intended for deposit in the Natural Resources Library.  Publications shall be sent to the following address:</w:t>
      </w:r>
    </w:p>
    <w:p w14:paraId="5B3258E9" w14:textId="77777777" w:rsidR="00C667DC" w:rsidRPr="00877B8D" w:rsidRDefault="00C667DC" w:rsidP="00BE01D6">
      <w:pPr>
        <w:widowControl/>
        <w:tabs>
          <w:tab w:val="left" w:pos="1800"/>
          <w:tab w:val="left" w:pos="2160"/>
        </w:tabs>
        <w:ind w:firstLine="1440"/>
        <w:rPr>
          <w:sz w:val="24"/>
        </w:rPr>
      </w:pPr>
    </w:p>
    <w:p w14:paraId="5B3258EA" w14:textId="77777777" w:rsidR="00C667DC" w:rsidRPr="00877B8D" w:rsidRDefault="00C667DC" w:rsidP="00BE01D6">
      <w:pPr>
        <w:widowControl/>
        <w:ind w:left="2160"/>
        <w:rPr>
          <w:sz w:val="24"/>
        </w:rPr>
      </w:pPr>
      <w:r w:rsidRPr="00877B8D">
        <w:rPr>
          <w:sz w:val="24"/>
        </w:rPr>
        <w:t>U.S. Department of the Interior</w:t>
      </w:r>
    </w:p>
    <w:p w14:paraId="5B3258EB" w14:textId="77777777" w:rsidR="00C667DC" w:rsidRPr="00877B8D" w:rsidRDefault="00C667DC" w:rsidP="00BE01D6">
      <w:pPr>
        <w:widowControl/>
        <w:ind w:left="2160"/>
        <w:rPr>
          <w:sz w:val="24"/>
        </w:rPr>
      </w:pPr>
      <w:r w:rsidRPr="00877B8D">
        <w:rPr>
          <w:sz w:val="24"/>
        </w:rPr>
        <w:t>Natural Resources Library</w:t>
      </w:r>
    </w:p>
    <w:p w14:paraId="5B3258EC" w14:textId="77777777" w:rsidR="00C667DC" w:rsidRPr="00877B8D" w:rsidRDefault="00C667DC" w:rsidP="00BE01D6">
      <w:pPr>
        <w:widowControl/>
        <w:ind w:left="2160"/>
        <w:rPr>
          <w:sz w:val="24"/>
        </w:rPr>
      </w:pPr>
      <w:r w:rsidRPr="00877B8D">
        <w:rPr>
          <w:sz w:val="24"/>
        </w:rPr>
        <w:t>Interior Service Center</w:t>
      </w:r>
    </w:p>
    <w:p w14:paraId="5B3258ED" w14:textId="77777777" w:rsidR="00C667DC" w:rsidRPr="00877B8D" w:rsidRDefault="00C667DC" w:rsidP="00BE01D6">
      <w:pPr>
        <w:widowControl/>
        <w:ind w:left="2160"/>
        <w:rPr>
          <w:sz w:val="24"/>
        </w:rPr>
      </w:pPr>
      <w:r w:rsidRPr="00877B8D">
        <w:rPr>
          <w:sz w:val="24"/>
        </w:rPr>
        <w:t>Gifts and Exchanges Section</w:t>
      </w:r>
    </w:p>
    <w:p w14:paraId="5B3258EE" w14:textId="77777777" w:rsidR="00C667DC" w:rsidRPr="00877B8D" w:rsidRDefault="00C667DC" w:rsidP="00BE01D6">
      <w:pPr>
        <w:widowControl/>
        <w:ind w:left="2160"/>
        <w:rPr>
          <w:sz w:val="24"/>
        </w:rPr>
      </w:pPr>
      <w:r w:rsidRPr="00877B8D">
        <w:rPr>
          <w:sz w:val="24"/>
        </w:rPr>
        <w:t>1849 C Street, N.W.</w:t>
      </w:r>
    </w:p>
    <w:p w14:paraId="5B3258EF" w14:textId="77777777" w:rsidR="00C667DC" w:rsidRPr="00877B8D" w:rsidRDefault="00C667DC" w:rsidP="00BE01D6">
      <w:pPr>
        <w:widowControl/>
        <w:ind w:left="2160"/>
        <w:rPr>
          <w:sz w:val="24"/>
        </w:rPr>
      </w:pPr>
      <w:r w:rsidRPr="00877B8D">
        <w:rPr>
          <w:sz w:val="24"/>
        </w:rPr>
        <w:t>Washington, D.C. 20240</w:t>
      </w:r>
    </w:p>
    <w:p w14:paraId="5B3258F0" w14:textId="77777777" w:rsidR="00E359DD" w:rsidRPr="00877B8D" w:rsidRDefault="00E359DD" w:rsidP="00BE01D6">
      <w:pPr>
        <w:widowControl/>
        <w:tabs>
          <w:tab w:val="left" w:pos="1800"/>
          <w:tab w:val="left" w:pos="2160"/>
        </w:tabs>
        <w:ind w:firstLine="1440"/>
        <w:rPr>
          <w:sz w:val="24"/>
        </w:rPr>
      </w:pPr>
    </w:p>
    <w:p w14:paraId="5B3258F1" w14:textId="77777777" w:rsidR="00C667DC" w:rsidRPr="00877B8D" w:rsidRDefault="00C667DC" w:rsidP="00BE01D6">
      <w:pPr>
        <w:widowControl/>
        <w:numPr>
          <w:ilvl w:val="1"/>
          <w:numId w:val="2"/>
        </w:numPr>
        <w:tabs>
          <w:tab w:val="clear" w:pos="2520"/>
          <w:tab w:val="left" w:pos="1800"/>
          <w:tab w:val="left" w:pos="2160"/>
          <w:tab w:val="num" w:pos="2970"/>
        </w:tabs>
        <w:ind w:left="0" w:firstLine="1440"/>
        <w:rPr>
          <w:sz w:val="24"/>
          <w:u w:val="single"/>
        </w:rPr>
      </w:pPr>
      <w:r w:rsidRPr="00877B8D">
        <w:rPr>
          <w:sz w:val="24"/>
          <w:u w:val="single"/>
        </w:rPr>
        <w:t>Reimbursable Costs and Limitations</w:t>
      </w:r>
      <w:r w:rsidR="00795ADB" w:rsidRPr="00877B8D">
        <w:rPr>
          <w:sz w:val="24"/>
        </w:rPr>
        <w:t>.</w:t>
      </w:r>
    </w:p>
    <w:p w14:paraId="5B3258F2" w14:textId="77777777" w:rsidR="00C667DC" w:rsidRPr="00877B8D" w:rsidRDefault="00C667DC" w:rsidP="00BE01D6">
      <w:pPr>
        <w:widowControl/>
        <w:tabs>
          <w:tab w:val="left" w:pos="1800"/>
          <w:tab w:val="left" w:pos="2160"/>
        </w:tabs>
        <w:ind w:firstLine="1440"/>
        <w:rPr>
          <w:sz w:val="24"/>
        </w:rPr>
      </w:pPr>
    </w:p>
    <w:p w14:paraId="5B3258F3" w14:textId="77777777" w:rsidR="00C667DC" w:rsidRPr="00877B8D" w:rsidRDefault="00C667DC" w:rsidP="00BE01D6">
      <w:pPr>
        <w:widowControl/>
        <w:numPr>
          <w:ilvl w:val="4"/>
          <w:numId w:val="2"/>
        </w:numPr>
        <w:tabs>
          <w:tab w:val="left" w:pos="2160"/>
        </w:tabs>
        <w:ind w:left="0" w:firstLine="1800"/>
        <w:rPr>
          <w:sz w:val="24"/>
        </w:rPr>
      </w:pPr>
      <w:r w:rsidRPr="00877B8D">
        <w:rPr>
          <w:sz w:val="24"/>
        </w:rPr>
        <w:t>The recipient shall not incur costs or obligate funds for any purpose pertaining to operation of the program or activities beyond the expiration date stated in the agreement.  The only costs which are authorized for a period of up to 90 days following the award expiration date are those strictly associated with closeout activities for preparation of the final report.</w:t>
      </w:r>
    </w:p>
    <w:p w14:paraId="5B3258F4" w14:textId="77777777" w:rsidR="00C667DC" w:rsidRPr="00877B8D" w:rsidRDefault="00C667DC" w:rsidP="00BE01D6">
      <w:pPr>
        <w:widowControl/>
        <w:tabs>
          <w:tab w:val="left" w:pos="2160"/>
        </w:tabs>
        <w:ind w:left="1800"/>
        <w:rPr>
          <w:sz w:val="24"/>
        </w:rPr>
      </w:pPr>
    </w:p>
    <w:p w14:paraId="5B3258F5" w14:textId="77777777" w:rsidR="00C667DC" w:rsidRPr="00877B8D" w:rsidRDefault="00C667DC" w:rsidP="00BE01D6">
      <w:pPr>
        <w:widowControl/>
        <w:numPr>
          <w:ilvl w:val="4"/>
          <w:numId w:val="2"/>
        </w:numPr>
        <w:tabs>
          <w:tab w:val="left" w:pos="2160"/>
        </w:tabs>
        <w:ind w:left="0" w:firstLine="1800"/>
        <w:rPr>
          <w:sz w:val="24"/>
        </w:rPr>
      </w:pPr>
      <w:r w:rsidRPr="00877B8D">
        <w:rPr>
          <w:sz w:val="24"/>
        </w:rPr>
        <w:t xml:space="preserve">The BLM's financial participation is limited.  The BLM will only fund up to its share of those amounts requested in the project proposal and as are subsequently approved and funded in </w:t>
      </w:r>
      <w:r w:rsidRPr="00877B8D">
        <w:rPr>
          <w:sz w:val="24"/>
        </w:rPr>
        <w:lastRenderedPageBreak/>
        <w:t xml:space="preserve">the agreement.  The recipient shall not be obligated to continue performance under the agreement or to incur costs in excess of the costs set forth in the proposal and subsequent agreement.  However, if the recipient chooses to expend funds in excess of the approved project budget, the recipient will be responsible to fund the excess without funding participation by the Bureau.  </w:t>
      </w:r>
    </w:p>
    <w:p w14:paraId="5B3258F6" w14:textId="77777777" w:rsidR="00C667DC" w:rsidRPr="00877B8D" w:rsidRDefault="00C667DC" w:rsidP="00BE01D6">
      <w:pPr>
        <w:widowControl/>
        <w:tabs>
          <w:tab w:val="left" w:pos="1800"/>
          <w:tab w:val="left" w:pos="2160"/>
        </w:tabs>
        <w:ind w:firstLine="1440"/>
        <w:rPr>
          <w:sz w:val="24"/>
        </w:rPr>
      </w:pPr>
    </w:p>
    <w:p w14:paraId="5B3258F7" w14:textId="77777777" w:rsidR="00C667DC" w:rsidRPr="00877B8D" w:rsidRDefault="00C667DC" w:rsidP="00BE01D6">
      <w:pPr>
        <w:widowControl/>
        <w:numPr>
          <w:ilvl w:val="1"/>
          <w:numId w:val="2"/>
        </w:numPr>
        <w:tabs>
          <w:tab w:val="clear" w:pos="2520"/>
          <w:tab w:val="num" w:pos="0"/>
          <w:tab w:val="left" w:pos="1800"/>
          <w:tab w:val="left" w:pos="2160"/>
        </w:tabs>
        <w:ind w:left="0" w:firstLine="1440"/>
        <w:rPr>
          <w:sz w:val="24"/>
        </w:rPr>
      </w:pPr>
      <w:r w:rsidRPr="00877B8D">
        <w:rPr>
          <w:sz w:val="24"/>
          <w:u w:val="single"/>
        </w:rPr>
        <w:t>Inspection</w:t>
      </w:r>
      <w:r w:rsidRPr="00877B8D">
        <w:rPr>
          <w:sz w:val="24"/>
        </w:rPr>
        <w:t xml:space="preserve">.  The BLM has the right to inspect and evaluate the work performed or being performed under this agreement, and the premises where the work is being performed, at all reasonable times and in a manner that will not unduly delay the work.  If BLM performs inspection or evaluation on the premises of the recipient or a </w:t>
      </w:r>
      <w:proofErr w:type="spellStart"/>
      <w:r w:rsidRPr="00877B8D">
        <w:rPr>
          <w:sz w:val="24"/>
        </w:rPr>
        <w:t>subrecipient</w:t>
      </w:r>
      <w:proofErr w:type="spellEnd"/>
      <w:r w:rsidRPr="00877B8D">
        <w:rPr>
          <w:sz w:val="24"/>
        </w:rPr>
        <w:t>, the recipient shall furnish and shall require sub-recipients to furnish all reasonable facilities and assistance for the safe and convenient performance of these duties.</w:t>
      </w:r>
    </w:p>
    <w:p w14:paraId="5B3258F8" w14:textId="77777777" w:rsidR="00C667DC" w:rsidRPr="00877B8D" w:rsidRDefault="00C667DC" w:rsidP="00BE01D6">
      <w:pPr>
        <w:widowControl/>
        <w:tabs>
          <w:tab w:val="num" w:pos="0"/>
          <w:tab w:val="left" w:pos="1800"/>
          <w:tab w:val="left" w:pos="2160"/>
        </w:tabs>
        <w:ind w:firstLine="1440"/>
        <w:rPr>
          <w:sz w:val="24"/>
        </w:rPr>
      </w:pPr>
    </w:p>
    <w:p w14:paraId="5B3258F9" w14:textId="77777777" w:rsidR="00C667DC" w:rsidRPr="00877B8D" w:rsidRDefault="00C667DC" w:rsidP="00BE01D6">
      <w:pPr>
        <w:widowControl/>
        <w:numPr>
          <w:ilvl w:val="1"/>
          <w:numId w:val="2"/>
        </w:numPr>
        <w:tabs>
          <w:tab w:val="clear" w:pos="2520"/>
          <w:tab w:val="num" w:pos="0"/>
          <w:tab w:val="left" w:pos="1800"/>
          <w:tab w:val="left" w:pos="2160"/>
        </w:tabs>
        <w:ind w:left="0" w:firstLine="1440"/>
        <w:rPr>
          <w:sz w:val="24"/>
        </w:rPr>
      </w:pPr>
      <w:r w:rsidRPr="00877B8D">
        <w:rPr>
          <w:sz w:val="24"/>
          <w:u w:val="single"/>
        </w:rPr>
        <w:t>Copyrights</w:t>
      </w:r>
      <w:r w:rsidRPr="00877B8D">
        <w:rPr>
          <w:sz w:val="24"/>
        </w:rPr>
        <w:t>.</w:t>
      </w:r>
    </w:p>
    <w:p w14:paraId="5B3258FA" w14:textId="77777777" w:rsidR="00795ADB" w:rsidRPr="00877B8D" w:rsidRDefault="00795ADB" w:rsidP="00BE01D6">
      <w:pPr>
        <w:widowControl/>
        <w:tabs>
          <w:tab w:val="left" w:pos="2160"/>
        </w:tabs>
        <w:rPr>
          <w:sz w:val="24"/>
        </w:rPr>
      </w:pPr>
    </w:p>
    <w:p w14:paraId="5B3258FB" w14:textId="77777777" w:rsidR="00C667DC" w:rsidRPr="00877B8D" w:rsidRDefault="00C667DC" w:rsidP="00BE01D6">
      <w:pPr>
        <w:widowControl/>
        <w:numPr>
          <w:ilvl w:val="4"/>
          <w:numId w:val="2"/>
        </w:numPr>
        <w:tabs>
          <w:tab w:val="left" w:pos="1800"/>
          <w:tab w:val="left" w:pos="2160"/>
        </w:tabs>
        <w:ind w:left="0" w:firstLine="1800"/>
        <w:rPr>
          <w:sz w:val="24"/>
        </w:rPr>
      </w:pPr>
      <w:r w:rsidRPr="00877B8D">
        <w:rPr>
          <w:sz w:val="24"/>
        </w:rPr>
        <w:t>For recipients subject to the administrative standards set forth in OMB Circular A-110, the following copyright provision, as implemented by 43 CFR 12.936(a), shall apply:</w:t>
      </w:r>
    </w:p>
    <w:p w14:paraId="5B3258FC" w14:textId="77777777" w:rsidR="00C667DC" w:rsidRPr="00877B8D" w:rsidRDefault="00C667DC" w:rsidP="00BE01D6">
      <w:pPr>
        <w:widowControl/>
        <w:tabs>
          <w:tab w:val="num" w:pos="0"/>
          <w:tab w:val="left" w:pos="1800"/>
          <w:tab w:val="left" w:pos="2160"/>
        </w:tabs>
        <w:ind w:firstLine="1800"/>
        <w:rPr>
          <w:sz w:val="24"/>
        </w:rPr>
      </w:pPr>
    </w:p>
    <w:p w14:paraId="5B3258FD" w14:textId="77777777" w:rsidR="00C667DC" w:rsidRPr="00877B8D" w:rsidRDefault="000A70FA" w:rsidP="00BE01D6">
      <w:pPr>
        <w:widowControl/>
        <w:tabs>
          <w:tab w:val="left" w:pos="1800"/>
          <w:tab w:val="left" w:pos="2160"/>
        </w:tabs>
        <w:ind w:firstLine="1800"/>
        <w:rPr>
          <w:sz w:val="24"/>
        </w:rPr>
      </w:pPr>
      <w:r>
        <w:rPr>
          <w:sz w:val="24"/>
        </w:rPr>
        <w:tab/>
      </w:r>
      <w:r w:rsidR="00C667DC" w:rsidRPr="00877B8D">
        <w:rPr>
          <w:sz w:val="24"/>
        </w:rPr>
        <w:t>“The recipient may copyright any work that is subject to copyright and was developed, or for which ownership was purchased, under an award. The Federal awarding agency(</w:t>
      </w:r>
      <w:proofErr w:type="spellStart"/>
      <w:r w:rsidR="00C667DC" w:rsidRPr="00877B8D">
        <w:rPr>
          <w:sz w:val="24"/>
        </w:rPr>
        <w:t>ies</w:t>
      </w:r>
      <w:proofErr w:type="spellEnd"/>
      <w:r w:rsidR="00C667DC" w:rsidRPr="00877B8D">
        <w:rPr>
          <w:sz w:val="24"/>
        </w:rPr>
        <w:t>) reserves a royalty-free, nonexclusive and irrevocable right to reproduce, publish, or otherwise use the work for Federal purposes, and to authorize others to do so.”</w:t>
      </w:r>
    </w:p>
    <w:p w14:paraId="5B3258FE" w14:textId="77777777" w:rsidR="00C667DC" w:rsidRPr="00877B8D" w:rsidRDefault="00C667DC" w:rsidP="00BE01D6">
      <w:pPr>
        <w:widowControl/>
        <w:tabs>
          <w:tab w:val="left" w:pos="1800"/>
          <w:tab w:val="left" w:pos="2160"/>
        </w:tabs>
        <w:ind w:firstLine="1800"/>
        <w:rPr>
          <w:sz w:val="24"/>
        </w:rPr>
      </w:pPr>
    </w:p>
    <w:p w14:paraId="5B3258FF" w14:textId="77777777" w:rsidR="00C667DC" w:rsidRPr="00877B8D" w:rsidRDefault="00C667DC" w:rsidP="00BE01D6">
      <w:pPr>
        <w:widowControl/>
        <w:numPr>
          <w:ilvl w:val="4"/>
          <w:numId w:val="2"/>
        </w:numPr>
        <w:tabs>
          <w:tab w:val="left" w:pos="1800"/>
          <w:tab w:val="left" w:pos="2160"/>
        </w:tabs>
        <w:ind w:left="0" w:firstLine="1800"/>
        <w:rPr>
          <w:sz w:val="24"/>
        </w:rPr>
      </w:pPr>
      <w:r w:rsidRPr="00877B8D">
        <w:rPr>
          <w:sz w:val="24"/>
        </w:rPr>
        <w:t>For recipients subject to the administrative standards set forth in OMB Circular A-102 and the Grants Management Common Rule, the following copyright provision, as implemented by 43 CFR 12.74, shall apply:</w:t>
      </w:r>
    </w:p>
    <w:p w14:paraId="5B325900" w14:textId="77777777" w:rsidR="00C667DC" w:rsidRPr="00877B8D" w:rsidRDefault="00C667DC" w:rsidP="00BE01D6">
      <w:pPr>
        <w:widowControl/>
        <w:tabs>
          <w:tab w:val="left" w:pos="1800"/>
          <w:tab w:val="left" w:pos="2160"/>
        </w:tabs>
        <w:ind w:left="1800"/>
        <w:rPr>
          <w:sz w:val="24"/>
        </w:rPr>
      </w:pPr>
    </w:p>
    <w:p w14:paraId="5B325901" w14:textId="77777777" w:rsidR="00C667DC" w:rsidRPr="00877B8D" w:rsidRDefault="000A70FA" w:rsidP="00BE01D6">
      <w:pPr>
        <w:widowControl/>
        <w:tabs>
          <w:tab w:val="left" w:pos="1800"/>
          <w:tab w:val="left" w:pos="2160"/>
        </w:tabs>
        <w:ind w:firstLine="1800"/>
        <w:rPr>
          <w:sz w:val="24"/>
        </w:rPr>
      </w:pPr>
      <w:r>
        <w:rPr>
          <w:sz w:val="24"/>
        </w:rPr>
        <w:tab/>
      </w:r>
      <w:r w:rsidR="00C667DC" w:rsidRPr="00877B8D">
        <w:rPr>
          <w:sz w:val="24"/>
        </w:rPr>
        <w:t>“The Federal awarding agency reserves a royalty-free, nonexclusive, and irrevocable license to reproduce, publish or otherwise use, and to authorize others to use, for Federal Government purposes:</w:t>
      </w:r>
    </w:p>
    <w:p w14:paraId="5B325902" w14:textId="77777777" w:rsidR="00C667DC" w:rsidRPr="00877B8D" w:rsidRDefault="00C667DC" w:rsidP="00BE01D6">
      <w:pPr>
        <w:widowControl/>
        <w:tabs>
          <w:tab w:val="left" w:pos="1800"/>
          <w:tab w:val="left" w:pos="2160"/>
        </w:tabs>
        <w:ind w:firstLine="1440"/>
        <w:rPr>
          <w:sz w:val="24"/>
        </w:rPr>
      </w:pPr>
    </w:p>
    <w:p w14:paraId="5B325903" w14:textId="77777777" w:rsidR="00C667DC" w:rsidRPr="00877B8D" w:rsidRDefault="00C667DC" w:rsidP="00BE01D6">
      <w:pPr>
        <w:widowControl/>
        <w:numPr>
          <w:ilvl w:val="0"/>
          <w:numId w:val="20"/>
        </w:numPr>
        <w:tabs>
          <w:tab w:val="left" w:pos="2520"/>
        </w:tabs>
        <w:ind w:left="0" w:firstLine="2160"/>
        <w:rPr>
          <w:sz w:val="24"/>
        </w:rPr>
      </w:pPr>
      <w:r w:rsidRPr="00877B8D">
        <w:rPr>
          <w:sz w:val="24"/>
        </w:rPr>
        <w:t xml:space="preserve">The copyright in any work developed under a grant, </w:t>
      </w:r>
      <w:proofErr w:type="spellStart"/>
      <w:r w:rsidRPr="00877B8D">
        <w:rPr>
          <w:sz w:val="24"/>
        </w:rPr>
        <w:t>subgrant</w:t>
      </w:r>
      <w:proofErr w:type="spellEnd"/>
      <w:r w:rsidRPr="00877B8D">
        <w:rPr>
          <w:sz w:val="24"/>
        </w:rPr>
        <w:t xml:space="preserve">, or contract under a grant or </w:t>
      </w:r>
      <w:proofErr w:type="spellStart"/>
      <w:r w:rsidRPr="00877B8D">
        <w:rPr>
          <w:sz w:val="24"/>
        </w:rPr>
        <w:t>subgrant</w:t>
      </w:r>
      <w:proofErr w:type="spellEnd"/>
      <w:r w:rsidRPr="00877B8D">
        <w:rPr>
          <w:sz w:val="24"/>
        </w:rPr>
        <w:t>; and</w:t>
      </w:r>
    </w:p>
    <w:p w14:paraId="5B325904" w14:textId="77777777" w:rsidR="00C667DC" w:rsidRPr="00877B8D" w:rsidRDefault="00C667DC" w:rsidP="00BE01D6">
      <w:pPr>
        <w:widowControl/>
        <w:tabs>
          <w:tab w:val="left" w:pos="2520"/>
        </w:tabs>
        <w:ind w:firstLine="2160"/>
        <w:rPr>
          <w:sz w:val="24"/>
        </w:rPr>
      </w:pPr>
    </w:p>
    <w:p w14:paraId="5B325905" w14:textId="77777777" w:rsidR="00C667DC" w:rsidRPr="00877B8D" w:rsidRDefault="00C667DC" w:rsidP="00BE01D6">
      <w:pPr>
        <w:widowControl/>
        <w:numPr>
          <w:ilvl w:val="0"/>
          <w:numId w:val="20"/>
        </w:numPr>
        <w:tabs>
          <w:tab w:val="left" w:pos="2520"/>
        </w:tabs>
        <w:ind w:left="0" w:firstLine="2160"/>
        <w:rPr>
          <w:sz w:val="24"/>
        </w:rPr>
      </w:pPr>
      <w:r w:rsidRPr="00877B8D">
        <w:rPr>
          <w:sz w:val="24"/>
        </w:rPr>
        <w:t xml:space="preserve">Any rights of copyright to which a grantee, </w:t>
      </w:r>
      <w:proofErr w:type="spellStart"/>
      <w:r w:rsidRPr="00877B8D">
        <w:rPr>
          <w:sz w:val="24"/>
        </w:rPr>
        <w:t>subgrantee</w:t>
      </w:r>
      <w:proofErr w:type="spellEnd"/>
      <w:r w:rsidRPr="00877B8D">
        <w:rPr>
          <w:sz w:val="24"/>
        </w:rPr>
        <w:t xml:space="preserve"> or a contractor purchases ownership with grant support.”</w:t>
      </w:r>
    </w:p>
    <w:p w14:paraId="5B325906" w14:textId="77777777" w:rsidR="00C667DC" w:rsidRPr="00877B8D" w:rsidRDefault="00C667DC" w:rsidP="00BE01D6">
      <w:pPr>
        <w:widowControl/>
        <w:tabs>
          <w:tab w:val="left" w:pos="1800"/>
          <w:tab w:val="left" w:pos="2160"/>
        </w:tabs>
        <w:ind w:firstLine="1440"/>
        <w:rPr>
          <w:sz w:val="24"/>
        </w:rPr>
      </w:pPr>
    </w:p>
    <w:p w14:paraId="5B325907" w14:textId="77777777" w:rsidR="00C667DC" w:rsidRPr="00877B8D" w:rsidRDefault="00C667DC" w:rsidP="00BE01D6">
      <w:pPr>
        <w:widowControl/>
        <w:numPr>
          <w:ilvl w:val="1"/>
          <w:numId w:val="2"/>
        </w:numPr>
        <w:tabs>
          <w:tab w:val="clear" w:pos="2520"/>
          <w:tab w:val="num" w:pos="0"/>
          <w:tab w:val="left" w:pos="1800"/>
          <w:tab w:val="left" w:pos="2160"/>
        </w:tabs>
        <w:ind w:left="0" w:firstLine="1440"/>
        <w:rPr>
          <w:sz w:val="24"/>
        </w:rPr>
      </w:pPr>
      <w:r w:rsidRPr="00877B8D">
        <w:rPr>
          <w:sz w:val="24"/>
          <w:u w:val="single"/>
        </w:rPr>
        <w:t>Rights to Data</w:t>
      </w:r>
      <w:r w:rsidRPr="00877B8D">
        <w:rPr>
          <w:sz w:val="24"/>
        </w:rPr>
        <w:t>.  For recipients subject to the administrative standards set forth in OMB Circular A-110, the following provision, as implemented by 43 CFR 12.936(c), shall apply:</w:t>
      </w:r>
    </w:p>
    <w:p w14:paraId="5B325908" w14:textId="77777777" w:rsidR="00C667DC" w:rsidRPr="00877B8D" w:rsidRDefault="00C667DC" w:rsidP="00BE01D6">
      <w:pPr>
        <w:widowControl/>
        <w:tabs>
          <w:tab w:val="left" w:pos="1800"/>
          <w:tab w:val="left" w:pos="2160"/>
        </w:tabs>
        <w:ind w:firstLine="1440"/>
        <w:rPr>
          <w:sz w:val="24"/>
        </w:rPr>
      </w:pPr>
    </w:p>
    <w:p w14:paraId="5B325909" w14:textId="77777777" w:rsidR="00C667DC" w:rsidRPr="00877B8D" w:rsidRDefault="00C667DC" w:rsidP="00BE01D6">
      <w:pPr>
        <w:widowControl/>
        <w:tabs>
          <w:tab w:val="left" w:pos="1800"/>
          <w:tab w:val="left" w:pos="2160"/>
        </w:tabs>
        <w:ind w:firstLine="1800"/>
        <w:rPr>
          <w:sz w:val="24"/>
        </w:rPr>
      </w:pPr>
      <w:r w:rsidRPr="00877B8D">
        <w:rPr>
          <w:sz w:val="24"/>
        </w:rPr>
        <w:t>"The Federal Government has the right to:</w:t>
      </w:r>
    </w:p>
    <w:p w14:paraId="5B32590A" w14:textId="77777777" w:rsidR="00C667DC" w:rsidRPr="00877B8D" w:rsidRDefault="00C667DC" w:rsidP="00BE01D6">
      <w:pPr>
        <w:widowControl/>
        <w:tabs>
          <w:tab w:val="left" w:pos="1800"/>
          <w:tab w:val="left" w:pos="2160"/>
        </w:tabs>
        <w:ind w:firstLine="1440"/>
        <w:rPr>
          <w:sz w:val="24"/>
        </w:rPr>
      </w:pPr>
    </w:p>
    <w:p w14:paraId="5B32590B" w14:textId="77777777" w:rsidR="00C667DC" w:rsidRPr="00877B8D" w:rsidRDefault="00C667DC" w:rsidP="00BE01D6">
      <w:pPr>
        <w:widowControl/>
        <w:numPr>
          <w:ilvl w:val="4"/>
          <w:numId w:val="2"/>
        </w:numPr>
        <w:tabs>
          <w:tab w:val="left" w:pos="1800"/>
          <w:tab w:val="left" w:pos="2160"/>
        </w:tabs>
        <w:ind w:left="0" w:firstLine="1800"/>
        <w:rPr>
          <w:sz w:val="24"/>
        </w:rPr>
      </w:pPr>
      <w:r w:rsidRPr="00877B8D">
        <w:rPr>
          <w:sz w:val="24"/>
        </w:rPr>
        <w:t>Obtain, reproduce, publish or otherwise use the data first produced under an award; and</w:t>
      </w:r>
    </w:p>
    <w:p w14:paraId="5B32590C" w14:textId="77777777" w:rsidR="00C667DC" w:rsidRPr="00877B8D" w:rsidRDefault="00C667DC" w:rsidP="00BE01D6">
      <w:pPr>
        <w:widowControl/>
        <w:tabs>
          <w:tab w:val="left" w:pos="1800"/>
          <w:tab w:val="left" w:pos="2160"/>
        </w:tabs>
        <w:ind w:firstLine="1800"/>
        <w:rPr>
          <w:sz w:val="24"/>
        </w:rPr>
      </w:pPr>
    </w:p>
    <w:p w14:paraId="5B32590D" w14:textId="77777777" w:rsidR="00C667DC" w:rsidRPr="00877B8D" w:rsidRDefault="00C667DC" w:rsidP="00BE01D6">
      <w:pPr>
        <w:widowControl/>
        <w:numPr>
          <w:ilvl w:val="4"/>
          <w:numId w:val="2"/>
        </w:numPr>
        <w:tabs>
          <w:tab w:val="left" w:pos="-1440"/>
          <w:tab w:val="left" w:pos="1800"/>
          <w:tab w:val="left" w:pos="2160"/>
        </w:tabs>
        <w:ind w:left="0" w:firstLine="1800"/>
        <w:rPr>
          <w:sz w:val="24"/>
        </w:rPr>
      </w:pPr>
      <w:r w:rsidRPr="00877B8D">
        <w:rPr>
          <w:sz w:val="24"/>
        </w:rPr>
        <w:t>Authorize others to receive, reproduce, publish, or otherwise use such data for Federal purposes.”</w:t>
      </w:r>
    </w:p>
    <w:p w14:paraId="5B32590E" w14:textId="77777777" w:rsidR="00C667DC" w:rsidRPr="00877B8D" w:rsidRDefault="00C667DC" w:rsidP="00BE01D6">
      <w:pPr>
        <w:widowControl/>
        <w:tabs>
          <w:tab w:val="left" w:pos="-1440"/>
          <w:tab w:val="left" w:pos="1800"/>
          <w:tab w:val="left" w:pos="2160"/>
        </w:tabs>
        <w:ind w:firstLine="1440"/>
        <w:rPr>
          <w:sz w:val="24"/>
        </w:rPr>
      </w:pPr>
    </w:p>
    <w:p w14:paraId="5B32590F" w14:textId="77777777" w:rsidR="00C667DC" w:rsidRPr="00877B8D" w:rsidRDefault="00C667DC" w:rsidP="00BE01D6">
      <w:pPr>
        <w:widowControl/>
        <w:numPr>
          <w:ilvl w:val="1"/>
          <w:numId w:val="2"/>
        </w:numPr>
        <w:tabs>
          <w:tab w:val="clear" w:pos="2520"/>
          <w:tab w:val="num" w:pos="0"/>
          <w:tab w:val="left" w:pos="1800"/>
          <w:tab w:val="left" w:pos="2160"/>
        </w:tabs>
        <w:ind w:left="0" w:firstLine="1440"/>
        <w:rPr>
          <w:sz w:val="24"/>
        </w:rPr>
      </w:pPr>
      <w:r w:rsidRPr="00877B8D">
        <w:rPr>
          <w:sz w:val="24"/>
          <w:u w:val="single"/>
        </w:rPr>
        <w:t>Procurement Procedures</w:t>
      </w:r>
      <w:r w:rsidR="00CA341F" w:rsidRPr="00877B8D">
        <w:rPr>
          <w:sz w:val="24"/>
        </w:rPr>
        <w:t xml:space="preserve">.  </w:t>
      </w:r>
      <w:r w:rsidRPr="00877B8D">
        <w:rPr>
          <w:sz w:val="24"/>
        </w:rPr>
        <w:t xml:space="preserve">It is a national policy to place a fair share of purchases with minority business firms.  The Department of the Interior is strongly committed to the objectives of this </w:t>
      </w:r>
      <w:r w:rsidRPr="00877B8D">
        <w:rPr>
          <w:sz w:val="24"/>
        </w:rPr>
        <w:lastRenderedPageBreak/>
        <w:t>policy and encourages all recipients of its grants and cooperative agreements to take affirmative steps to ensure such fairness.  Positive efforts shall be made by recipients to utilize small businesses, minority-owned firms, and women's business enterprises, whenever possible. Recipients of Federal awards shall take all of the following steps to further this goal:</w:t>
      </w:r>
    </w:p>
    <w:p w14:paraId="5B325910" w14:textId="77777777" w:rsidR="00C667DC" w:rsidRPr="00877B8D" w:rsidRDefault="00C667DC" w:rsidP="00BE01D6">
      <w:pPr>
        <w:widowControl/>
        <w:tabs>
          <w:tab w:val="left" w:pos="1800"/>
          <w:tab w:val="left" w:pos="2160"/>
        </w:tabs>
        <w:ind w:firstLine="1440"/>
        <w:rPr>
          <w:sz w:val="24"/>
        </w:rPr>
      </w:pPr>
    </w:p>
    <w:p w14:paraId="5B325911" w14:textId="77777777" w:rsidR="00C667DC" w:rsidRPr="00877B8D" w:rsidRDefault="00C667DC" w:rsidP="00BE01D6">
      <w:pPr>
        <w:widowControl/>
        <w:numPr>
          <w:ilvl w:val="4"/>
          <w:numId w:val="2"/>
        </w:numPr>
        <w:tabs>
          <w:tab w:val="left" w:pos="2160"/>
        </w:tabs>
        <w:ind w:left="0" w:firstLine="1800"/>
        <w:rPr>
          <w:sz w:val="24"/>
        </w:rPr>
      </w:pPr>
      <w:r w:rsidRPr="00877B8D">
        <w:rPr>
          <w:sz w:val="24"/>
        </w:rPr>
        <w:t>Ensure that small businesses, minority-owned firms, and women's business enterprises are used to the fullest extent practicable.</w:t>
      </w:r>
    </w:p>
    <w:p w14:paraId="5B325912" w14:textId="77777777" w:rsidR="00C667DC" w:rsidRPr="00877B8D" w:rsidRDefault="00C667DC" w:rsidP="00BE01D6">
      <w:pPr>
        <w:widowControl/>
        <w:tabs>
          <w:tab w:val="left" w:pos="2160"/>
        </w:tabs>
        <w:ind w:firstLine="1800"/>
        <w:rPr>
          <w:sz w:val="24"/>
        </w:rPr>
      </w:pPr>
    </w:p>
    <w:p w14:paraId="5B325913" w14:textId="77777777" w:rsidR="00C667DC" w:rsidRPr="00877B8D" w:rsidRDefault="00C667DC" w:rsidP="00BE01D6">
      <w:pPr>
        <w:widowControl/>
        <w:numPr>
          <w:ilvl w:val="4"/>
          <w:numId w:val="2"/>
        </w:numPr>
        <w:tabs>
          <w:tab w:val="left" w:pos="2160"/>
        </w:tabs>
        <w:ind w:left="0" w:firstLine="1800"/>
        <w:rPr>
          <w:sz w:val="24"/>
        </w:rPr>
      </w:pPr>
      <w:r w:rsidRPr="00877B8D">
        <w:rPr>
          <w:sz w:val="24"/>
        </w:rPr>
        <w:t>Make information on forthcoming opportunities available and arrange time frames for purchases and contracts to encourage and facilitate participation by small businesses, minority-owned firms, and women's business enterprises.</w:t>
      </w:r>
    </w:p>
    <w:p w14:paraId="5B325914" w14:textId="77777777" w:rsidR="00C667DC" w:rsidRPr="00877B8D" w:rsidRDefault="00C667DC" w:rsidP="00BE01D6">
      <w:pPr>
        <w:widowControl/>
        <w:tabs>
          <w:tab w:val="left" w:pos="2160"/>
        </w:tabs>
        <w:ind w:firstLine="1800"/>
        <w:rPr>
          <w:sz w:val="24"/>
        </w:rPr>
      </w:pPr>
    </w:p>
    <w:p w14:paraId="5B325915" w14:textId="77777777" w:rsidR="00C667DC" w:rsidRPr="00877B8D" w:rsidRDefault="00C667DC" w:rsidP="00BE01D6">
      <w:pPr>
        <w:widowControl/>
        <w:numPr>
          <w:ilvl w:val="4"/>
          <w:numId w:val="2"/>
        </w:numPr>
        <w:tabs>
          <w:tab w:val="left" w:pos="2160"/>
        </w:tabs>
        <w:ind w:left="0" w:firstLine="1800"/>
        <w:rPr>
          <w:sz w:val="24"/>
        </w:rPr>
      </w:pPr>
      <w:r w:rsidRPr="00877B8D">
        <w:rPr>
          <w:sz w:val="24"/>
        </w:rPr>
        <w:t>Consider in the contract process whether firms competing for larger contracts intend to subcontract with small businesses, minority-owned firms, and women's business enterprises.</w:t>
      </w:r>
    </w:p>
    <w:p w14:paraId="5B325916" w14:textId="77777777" w:rsidR="00C667DC" w:rsidRPr="00877B8D" w:rsidRDefault="00C667DC" w:rsidP="00BE01D6">
      <w:pPr>
        <w:widowControl/>
        <w:tabs>
          <w:tab w:val="left" w:pos="2160"/>
        </w:tabs>
        <w:ind w:firstLine="1800"/>
        <w:rPr>
          <w:sz w:val="24"/>
        </w:rPr>
      </w:pPr>
    </w:p>
    <w:p w14:paraId="5B325917" w14:textId="77777777" w:rsidR="00C667DC" w:rsidRPr="00877B8D" w:rsidRDefault="00C667DC" w:rsidP="00BE01D6">
      <w:pPr>
        <w:widowControl/>
        <w:numPr>
          <w:ilvl w:val="4"/>
          <w:numId w:val="2"/>
        </w:numPr>
        <w:tabs>
          <w:tab w:val="left" w:pos="2160"/>
        </w:tabs>
        <w:ind w:left="0" w:firstLine="1800"/>
        <w:rPr>
          <w:sz w:val="24"/>
        </w:rPr>
      </w:pPr>
      <w:r w:rsidRPr="00877B8D">
        <w:rPr>
          <w:sz w:val="24"/>
        </w:rPr>
        <w:t>Encourage contracting with consortiums of small businesses, minority-owned firms and women's business enterprises when a contract is too large for one of these firms to handle individually.</w:t>
      </w:r>
    </w:p>
    <w:p w14:paraId="5B325918" w14:textId="77777777" w:rsidR="00C667DC" w:rsidRPr="00877B8D" w:rsidRDefault="00C667DC" w:rsidP="00BE01D6">
      <w:pPr>
        <w:widowControl/>
        <w:tabs>
          <w:tab w:val="left" w:pos="2160"/>
        </w:tabs>
        <w:ind w:firstLine="1800"/>
        <w:rPr>
          <w:sz w:val="24"/>
        </w:rPr>
      </w:pPr>
    </w:p>
    <w:p w14:paraId="5B325919" w14:textId="77777777" w:rsidR="00C667DC" w:rsidRPr="00877B8D" w:rsidRDefault="00C667DC" w:rsidP="00BE01D6">
      <w:pPr>
        <w:widowControl/>
        <w:numPr>
          <w:ilvl w:val="4"/>
          <w:numId w:val="2"/>
        </w:numPr>
        <w:tabs>
          <w:tab w:val="left" w:pos="2160"/>
        </w:tabs>
        <w:ind w:left="0" w:firstLine="1800"/>
        <w:rPr>
          <w:sz w:val="24"/>
        </w:rPr>
      </w:pPr>
      <w:r w:rsidRPr="00877B8D">
        <w:rPr>
          <w:sz w:val="24"/>
        </w:rPr>
        <w:t>Use the services and assistance, as appropriate, of such organizations as the Small Business Development Agency in the solicitation and utilization of small business, minority-owned firms and women's business enterprises.</w:t>
      </w:r>
    </w:p>
    <w:p w14:paraId="5B32591A" w14:textId="77777777" w:rsidR="00C667DC" w:rsidRPr="00877B8D" w:rsidRDefault="00C667DC" w:rsidP="00BE01D6">
      <w:pPr>
        <w:widowControl/>
        <w:tabs>
          <w:tab w:val="left" w:pos="-1440"/>
        </w:tabs>
        <w:ind w:left="2160"/>
        <w:rPr>
          <w:sz w:val="24"/>
        </w:rPr>
      </w:pPr>
    </w:p>
    <w:p w14:paraId="5B32591B" w14:textId="77777777" w:rsidR="000A70FA" w:rsidRPr="000A70FA" w:rsidRDefault="006F0256" w:rsidP="00BE01D6">
      <w:pPr>
        <w:widowControl/>
        <w:numPr>
          <w:ilvl w:val="1"/>
          <w:numId w:val="2"/>
        </w:numPr>
        <w:tabs>
          <w:tab w:val="clear" w:pos="2520"/>
          <w:tab w:val="num" w:pos="0"/>
          <w:tab w:val="left" w:pos="1800"/>
          <w:tab w:val="left" w:pos="2160"/>
        </w:tabs>
        <w:ind w:left="0" w:firstLine="1440"/>
        <w:rPr>
          <w:sz w:val="24"/>
        </w:rPr>
      </w:pPr>
      <w:r w:rsidRPr="000A70FA">
        <w:rPr>
          <w:sz w:val="24"/>
          <w:u w:val="single"/>
        </w:rPr>
        <w:t xml:space="preserve">DUNS Number and </w:t>
      </w:r>
      <w:r>
        <w:rPr>
          <w:sz w:val="24"/>
          <w:u w:val="single"/>
        </w:rPr>
        <w:t>System for Award Management</w:t>
      </w:r>
      <w:r w:rsidRPr="000A70FA">
        <w:rPr>
          <w:sz w:val="24"/>
          <w:u w:val="single"/>
        </w:rPr>
        <w:t xml:space="preserve"> (</w:t>
      </w:r>
      <w:r>
        <w:rPr>
          <w:sz w:val="24"/>
          <w:u w:val="single"/>
        </w:rPr>
        <w:t>SAM</w:t>
      </w:r>
      <w:r w:rsidRPr="000A70FA">
        <w:rPr>
          <w:sz w:val="24"/>
          <w:u w:val="single"/>
        </w:rPr>
        <w:t>)</w:t>
      </w:r>
      <w:r w:rsidRPr="000A70FA">
        <w:rPr>
          <w:sz w:val="24"/>
        </w:rPr>
        <w:t xml:space="preserve">.  Prior to award the Recipient shall register and maintain their own information with Dun &amp; Bradstreet and </w:t>
      </w:r>
      <w:r>
        <w:rPr>
          <w:sz w:val="24"/>
        </w:rPr>
        <w:t>SAM</w:t>
      </w:r>
      <w:r w:rsidRPr="000A70FA">
        <w:rPr>
          <w:sz w:val="24"/>
        </w:rPr>
        <w:t>.</w:t>
      </w:r>
    </w:p>
    <w:p w14:paraId="5B32591C" w14:textId="77777777" w:rsidR="000A70FA" w:rsidRPr="000A70FA" w:rsidRDefault="000A70FA" w:rsidP="00BE01D6">
      <w:pPr>
        <w:widowControl/>
        <w:ind w:left="1440" w:right="-180"/>
        <w:rPr>
          <w:sz w:val="24"/>
        </w:rPr>
      </w:pPr>
    </w:p>
    <w:p w14:paraId="5B32591D" w14:textId="77777777" w:rsidR="000A70FA" w:rsidRPr="000A70FA" w:rsidRDefault="000A70FA" w:rsidP="00BE01D6">
      <w:pPr>
        <w:widowControl/>
        <w:numPr>
          <w:ilvl w:val="4"/>
          <w:numId w:val="2"/>
        </w:numPr>
        <w:tabs>
          <w:tab w:val="left" w:pos="2160"/>
        </w:tabs>
        <w:autoSpaceDE/>
        <w:autoSpaceDN/>
        <w:adjustRightInd/>
        <w:ind w:left="0" w:right="-180" w:firstLine="1800"/>
        <w:rPr>
          <w:sz w:val="24"/>
        </w:rPr>
      </w:pPr>
      <w:r w:rsidRPr="000A70FA">
        <w:rPr>
          <w:sz w:val="24"/>
        </w:rPr>
        <w:t xml:space="preserve">Obtain a valid Data Universal Numbering System (DUNS) number from Dun &amp; Bradstreet </w:t>
      </w:r>
      <w:r w:rsidR="00762758">
        <w:rPr>
          <w:sz w:val="24"/>
        </w:rPr>
        <w:t>at</w:t>
      </w:r>
      <w:r w:rsidRPr="000A70FA">
        <w:rPr>
          <w:sz w:val="24"/>
        </w:rPr>
        <w:t xml:space="preserve"> </w:t>
      </w:r>
      <w:hyperlink r:id="rId45" w:history="1">
        <w:r w:rsidR="00762758">
          <w:rPr>
            <w:rStyle w:val="Hyperlink"/>
            <w:sz w:val="24"/>
          </w:rPr>
          <w:t>http://www.dnb.com/get-a-duns-number.html</w:t>
        </w:r>
      </w:hyperlink>
      <w:r w:rsidR="00762758">
        <w:rPr>
          <w:sz w:val="24"/>
        </w:rPr>
        <w:t xml:space="preserve"> </w:t>
      </w:r>
      <w:r w:rsidRPr="000A70FA">
        <w:rPr>
          <w:sz w:val="24"/>
        </w:rPr>
        <w:t>or by calling them at 8</w:t>
      </w:r>
      <w:r w:rsidR="00762758">
        <w:rPr>
          <w:sz w:val="24"/>
        </w:rPr>
        <w:t>77-930-1987</w:t>
      </w:r>
      <w:r w:rsidRPr="000A70FA">
        <w:rPr>
          <w:sz w:val="24"/>
        </w:rPr>
        <w:t>.</w:t>
      </w:r>
    </w:p>
    <w:p w14:paraId="5B32591E" w14:textId="77777777" w:rsidR="000A70FA" w:rsidRPr="000A70FA" w:rsidRDefault="000A70FA" w:rsidP="00BE01D6">
      <w:pPr>
        <w:widowControl/>
        <w:tabs>
          <w:tab w:val="left" w:pos="2160"/>
        </w:tabs>
        <w:ind w:right="-180" w:firstLine="1800"/>
        <w:rPr>
          <w:sz w:val="24"/>
        </w:rPr>
      </w:pPr>
    </w:p>
    <w:p w14:paraId="5B32591F" w14:textId="77777777" w:rsidR="000A70FA" w:rsidRPr="000A70FA" w:rsidRDefault="006F0256" w:rsidP="00BE01D6">
      <w:pPr>
        <w:widowControl/>
        <w:numPr>
          <w:ilvl w:val="4"/>
          <w:numId w:val="2"/>
        </w:numPr>
        <w:tabs>
          <w:tab w:val="left" w:pos="2160"/>
        </w:tabs>
        <w:autoSpaceDE/>
        <w:autoSpaceDN/>
        <w:adjustRightInd/>
        <w:ind w:left="0" w:right="-180" w:firstLine="1800"/>
        <w:rPr>
          <w:sz w:val="24"/>
        </w:rPr>
      </w:pPr>
      <w:r>
        <w:rPr>
          <w:sz w:val="24"/>
        </w:rPr>
        <w:t>Register in System for Award Management (SAM)</w:t>
      </w:r>
      <w:r w:rsidRPr="000A70FA">
        <w:rPr>
          <w:sz w:val="24"/>
        </w:rPr>
        <w:t xml:space="preserve"> @ </w:t>
      </w:r>
      <w:hyperlink r:id="rId46" w:history="1">
        <w:r w:rsidRPr="00F90666">
          <w:rPr>
            <w:rStyle w:val="Hyperlink"/>
            <w:sz w:val="24"/>
          </w:rPr>
          <w:t>http://www.sam.gov</w:t>
        </w:r>
      </w:hyperlink>
    </w:p>
    <w:p w14:paraId="5B325920" w14:textId="77777777" w:rsidR="000A70FA" w:rsidRPr="000A70FA" w:rsidRDefault="000A70FA" w:rsidP="00BE01D6">
      <w:pPr>
        <w:widowControl/>
        <w:tabs>
          <w:tab w:val="left" w:pos="1260"/>
        </w:tabs>
        <w:ind w:firstLine="900"/>
        <w:rPr>
          <w:bCs/>
          <w:sz w:val="24"/>
        </w:rPr>
      </w:pPr>
    </w:p>
    <w:p w14:paraId="5B325921" w14:textId="77777777" w:rsidR="00C667DC" w:rsidRPr="00877B8D" w:rsidRDefault="00C667DC" w:rsidP="00BE01D6">
      <w:pPr>
        <w:widowControl/>
        <w:numPr>
          <w:ilvl w:val="1"/>
          <w:numId w:val="2"/>
        </w:numPr>
        <w:tabs>
          <w:tab w:val="clear" w:pos="2520"/>
          <w:tab w:val="num" w:pos="0"/>
          <w:tab w:val="left" w:pos="1800"/>
          <w:tab w:val="left" w:pos="2160"/>
        </w:tabs>
        <w:ind w:left="0" w:firstLine="1440"/>
        <w:rPr>
          <w:b/>
          <w:sz w:val="24"/>
          <w:u w:val="single"/>
        </w:rPr>
      </w:pPr>
      <w:r w:rsidRPr="00877B8D">
        <w:rPr>
          <w:sz w:val="24"/>
          <w:u w:val="single"/>
        </w:rPr>
        <w:t>Payments</w:t>
      </w:r>
      <w:r w:rsidR="00484C10" w:rsidRPr="00877B8D">
        <w:rPr>
          <w:sz w:val="24"/>
        </w:rPr>
        <w:t>.</w:t>
      </w:r>
    </w:p>
    <w:p w14:paraId="5B325922" w14:textId="77777777" w:rsidR="00C667DC" w:rsidRPr="00877B8D" w:rsidRDefault="00C667DC" w:rsidP="00BE01D6">
      <w:pPr>
        <w:widowControl/>
        <w:rPr>
          <w:sz w:val="24"/>
        </w:rPr>
      </w:pPr>
    </w:p>
    <w:p w14:paraId="5B325923" w14:textId="77777777" w:rsidR="00C667DC" w:rsidRPr="00877B8D" w:rsidRDefault="00C667DC" w:rsidP="00BE01D6">
      <w:pPr>
        <w:widowControl/>
        <w:numPr>
          <w:ilvl w:val="4"/>
          <w:numId w:val="2"/>
        </w:numPr>
        <w:tabs>
          <w:tab w:val="left" w:pos="2160"/>
        </w:tabs>
        <w:ind w:left="0" w:firstLine="1800"/>
        <w:rPr>
          <w:sz w:val="24"/>
        </w:rPr>
      </w:pPr>
      <w:r w:rsidRPr="00877B8D">
        <w:rPr>
          <w:sz w:val="24"/>
        </w:rPr>
        <w:t>Financial Management Service’s (FMS), Automated S</w:t>
      </w:r>
      <w:r w:rsidR="00E424DA" w:rsidRPr="00877B8D">
        <w:rPr>
          <w:sz w:val="24"/>
        </w:rPr>
        <w:t xml:space="preserve">tandard Application for Payment </w:t>
      </w:r>
      <w:r w:rsidRPr="00877B8D">
        <w:rPr>
          <w:sz w:val="24"/>
        </w:rPr>
        <w:t>(ASAP) System.  If recipient is registered in ASAP payments will be made through that system.</w:t>
      </w:r>
    </w:p>
    <w:p w14:paraId="5B325924" w14:textId="77777777" w:rsidR="00C667DC" w:rsidRPr="00877B8D" w:rsidRDefault="00C667DC" w:rsidP="00BE01D6">
      <w:pPr>
        <w:widowControl/>
        <w:tabs>
          <w:tab w:val="left" w:pos="2160"/>
          <w:tab w:val="num" w:pos="3870"/>
        </w:tabs>
        <w:ind w:firstLine="1800"/>
        <w:rPr>
          <w:sz w:val="24"/>
        </w:rPr>
      </w:pPr>
    </w:p>
    <w:p w14:paraId="5B325925" w14:textId="77777777" w:rsidR="00C667DC" w:rsidRPr="00877B8D" w:rsidRDefault="00C667DC" w:rsidP="00BE01D6">
      <w:pPr>
        <w:widowControl/>
        <w:numPr>
          <w:ilvl w:val="4"/>
          <w:numId w:val="2"/>
        </w:numPr>
        <w:tabs>
          <w:tab w:val="left" w:pos="2160"/>
        </w:tabs>
        <w:ind w:left="0" w:firstLine="1800"/>
        <w:rPr>
          <w:sz w:val="24"/>
        </w:rPr>
      </w:pPr>
      <w:r w:rsidRPr="00877B8D">
        <w:rPr>
          <w:sz w:val="24"/>
        </w:rPr>
        <w:t>Payments will be made by the United States Department of Treasury, FMS, ASAP system.  ASAP is a recipient-initiated, on-line payment and information system for Financial Assistance Agreements that is recipient initiated.  The recipient will request federal funds that are due directly from the Federal Reserve Bank on a reimbursable basis.</w:t>
      </w:r>
    </w:p>
    <w:p w14:paraId="5B325926" w14:textId="77777777" w:rsidR="00C667DC" w:rsidRPr="00877B8D" w:rsidRDefault="00C667DC" w:rsidP="00BE01D6">
      <w:pPr>
        <w:widowControl/>
        <w:tabs>
          <w:tab w:val="left" w:pos="2160"/>
          <w:tab w:val="num" w:pos="3870"/>
        </w:tabs>
        <w:ind w:firstLine="1800"/>
        <w:rPr>
          <w:sz w:val="24"/>
        </w:rPr>
      </w:pPr>
    </w:p>
    <w:p w14:paraId="5B325927" w14:textId="77777777" w:rsidR="00C667DC" w:rsidRPr="00877B8D" w:rsidRDefault="00C667DC" w:rsidP="00BE01D6">
      <w:pPr>
        <w:widowControl/>
        <w:numPr>
          <w:ilvl w:val="4"/>
          <w:numId w:val="2"/>
        </w:numPr>
        <w:tabs>
          <w:tab w:val="left" w:pos="2160"/>
        </w:tabs>
        <w:ind w:left="0" w:firstLine="1800"/>
        <w:rPr>
          <w:sz w:val="24"/>
        </w:rPr>
      </w:pPr>
      <w:r w:rsidRPr="00877B8D">
        <w:rPr>
          <w:sz w:val="24"/>
        </w:rPr>
        <w:t>The ASAP Requestor ID, furnished by the Department of Treasury, will be used to access the account to request reimbursement payments.</w:t>
      </w:r>
      <w:r w:rsidR="00096625" w:rsidRPr="00877B8D">
        <w:rPr>
          <w:sz w:val="24"/>
        </w:rPr>
        <w:t xml:space="preserve"> </w:t>
      </w:r>
      <w:r w:rsidRPr="00877B8D">
        <w:rPr>
          <w:sz w:val="24"/>
        </w:rPr>
        <w:t>The BLM GMO will create an ASAP Account ID unique to this agreement. The first nine characters will be the agreement number</w:t>
      </w:r>
      <w:r w:rsidR="00F74661" w:rsidRPr="00877B8D">
        <w:rPr>
          <w:sz w:val="24"/>
        </w:rPr>
        <w:t>.</w:t>
      </w:r>
      <w:r w:rsidRPr="00877B8D">
        <w:rPr>
          <w:sz w:val="24"/>
        </w:rPr>
        <w:t xml:space="preserve"> The remaining three characters will identify BLM funding line items.  Drawdown of funds will be taken from specific lines on this agreement.  An amendment will be stamped to indicate the appropriate line number for the drawdown.</w:t>
      </w:r>
    </w:p>
    <w:p w14:paraId="5B325928" w14:textId="77777777" w:rsidR="00E359DD" w:rsidRPr="00877B8D" w:rsidRDefault="00E359DD" w:rsidP="00BE01D6">
      <w:pPr>
        <w:widowControl/>
        <w:rPr>
          <w:sz w:val="24"/>
        </w:rPr>
      </w:pPr>
    </w:p>
    <w:p w14:paraId="5B325929" w14:textId="77777777" w:rsidR="00C667DC" w:rsidRPr="00877B8D" w:rsidRDefault="00C667DC" w:rsidP="00BE01D6">
      <w:pPr>
        <w:widowControl/>
        <w:numPr>
          <w:ilvl w:val="1"/>
          <w:numId w:val="2"/>
        </w:numPr>
        <w:tabs>
          <w:tab w:val="clear" w:pos="2520"/>
          <w:tab w:val="num" w:pos="0"/>
          <w:tab w:val="left" w:pos="1800"/>
          <w:tab w:val="left" w:pos="2160"/>
        </w:tabs>
        <w:ind w:left="0" w:firstLine="1440"/>
        <w:rPr>
          <w:sz w:val="24"/>
        </w:rPr>
      </w:pPr>
      <w:r w:rsidRPr="00877B8D">
        <w:rPr>
          <w:sz w:val="24"/>
          <w:u w:val="single"/>
        </w:rPr>
        <w:lastRenderedPageBreak/>
        <w:t>Property Management and Disposition</w:t>
      </w:r>
      <w:r w:rsidRPr="00877B8D">
        <w:rPr>
          <w:sz w:val="24"/>
        </w:rPr>
        <w:t>.</w:t>
      </w:r>
      <w:r w:rsidR="00E424DA" w:rsidRPr="00877B8D">
        <w:rPr>
          <w:sz w:val="24"/>
        </w:rPr>
        <w:t xml:space="preserve">  </w:t>
      </w:r>
      <w:r w:rsidRPr="00877B8D">
        <w:rPr>
          <w:sz w:val="24"/>
        </w:rPr>
        <w:t>Any BLM property used or other property acquired under this agreement, including intangible property such as copyrights and patents shall be governed by the provisions of 43 CFR, Subpart C, Section 12.</w:t>
      </w:r>
      <w:r w:rsidR="00B069F4" w:rsidRPr="00877B8D">
        <w:rPr>
          <w:sz w:val="24"/>
        </w:rPr>
        <w:t>71</w:t>
      </w:r>
      <w:r w:rsidRPr="00877B8D">
        <w:rPr>
          <w:sz w:val="24"/>
        </w:rPr>
        <w:t xml:space="preserve"> through 12.7</w:t>
      </w:r>
      <w:r w:rsidR="00B069F4" w:rsidRPr="00877B8D">
        <w:rPr>
          <w:sz w:val="24"/>
        </w:rPr>
        <w:t>2</w:t>
      </w:r>
      <w:r w:rsidRPr="00877B8D">
        <w:rPr>
          <w:sz w:val="24"/>
        </w:rPr>
        <w:t xml:space="preserve"> for State, local and Indian tribal governments or Subpart F, Section 12.930 through 12.937 for institutions of higher education, hospitals, other non-profit and all other organizations.  The BLM assumes no liability for any actions or activities conducted under this agreement except to the extent that recourse or remedies are provided by Congress under the Federal Tort Claims Act [28 U.S.C. 1346(b), 2401(b), 2671 - 2680, as amended by P.L. 89-506, 80 Stat. 306]".</w:t>
      </w:r>
    </w:p>
    <w:p w14:paraId="5B32592A" w14:textId="77777777" w:rsidR="00C667DC" w:rsidRPr="00877B8D" w:rsidRDefault="00C667DC" w:rsidP="00BE01D6">
      <w:pPr>
        <w:widowControl/>
        <w:rPr>
          <w:sz w:val="24"/>
        </w:rPr>
      </w:pPr>
    </w:p>
    <w:p w14:paraId="5B32592B" w14:textId="77777777" w:rsidR="006877DB" w:rsidRPr="006877DB" w:rsidRDefault="00BA2990" w:rsidP="00BA2990">
      <w:pPr>
        <w:widowControl/>
        <w:numPr>
          <w:ilvl w:val="0"/>
          <w:numId w:val="18"/>
        </w:numPr>
        <w:tabs>
          <w:tab w:val="left" w:pos="1080"/>
        </w:tabs>
        <w:ind w:left="0" w:firstLine="720"/>
        <w:rPr>
          <w:sz w:val="24"/>
        </w:rPr>
      </w:pPr>
      <w:r w:rsidRPr="00877B8D">
        <w:rPr>
          <w:b/>
          <w:caps/>
          <w:sz w:val="24"/>
        </w:rPr>
        <w:t>Reporting</w:t>
      </w:r>
      <w:r>
        <w:rPr>
          <w:b/>
          <w:caps/>
          <w:sz w:val="24"/>
        </w:rPr>
        <w:t xml:space="preserve"> and non-coMpliance:</w:t>
      </w:r>
      <w:r w:rsidRPr="000670E2">
        <w:rPr>
          <w:caps/>
          <w:sz w:val="24"/>
        </w:rPr>
        <w:t xml:space="preserve">  </w:t>
      </w:r>
    </w:p>
    <w:p w14:paraId="5B32592C" w14:textId="77777777" w:rsidR="006877DB" w:rsidRDefault="006877DB" w:rsidP="006877DB">
      <w:pPr>
        <w:widowControl/>
        <w:tabs>
          <w:tab w:val="left" w:pos="1080"/>
        </w:tabs>
        <w:ind w:left="720"/>
        <w:rPr>
          <w:sz w:val="24"/>
        </w:rPr>
      </w:pPr>
    </w:p>
    <w:p w14:paraId="5B32592D" w14:textId="77777777" w:rsidR="00BA2990" w:rsidRPr="006877DB" w:rsidRDefault="006877DB" w:rsidP="006877DB">
      <w:pPr>
        <w:widowControl/>
        <w:jc w:val="center"/>
        <w:rPr>
          <w:sz w:val="24"/>
        </w:rPr>
      </w:pPr>
      <w:r w:rsidRPr="006877DB">
        <w:rPr>
          <w:sz w:val="24"/>
        </w:rPr>
        <w:t>SUBMISSION OF PERIODIC FINANCIAL REPORTS (SF-425), PERFORMANCE/PROGRESS REPORTS, AND YOUTH EMPLOYMENT REPORTS</w:t>
      </w:r>
      <w:r>
        <w:rPr>
          <w:sz w:val="24"/>
        </w:rPr>
        <w:t xml:space="preserve"> </w:t>
      </w:r>
      <w:r w:rsidRPr="006877DB">
        <w:rPr>
          <w:sz w:val="24"/>
        </w:rPr>
        <w:t>WILL BE REQUIRED UNDER THIS FINANCIAL ASSISTANCE AGREEMENT</w:t>
      </w:r>
    </w:p>
    <w:p w14:paraId="5B32592E" w14:textId="77777777" w:rsidR="00BA2990" w:rsidRPr="00877B8D" w:rsidRDefault="00BA2990" w:rsidP="00BA2990">
      <w:pPr>
        <w:widowControl/>
        <w:rPr>
          <w:sz w:val="24"/>
          <w:highlight w:val="green"/>
        </w:rPr>
      </w:pPr>
    </w:p>
    <w:p w14:paraId="5B32592F" w14:textId="77777777" w:rsidR="00BA2990" w:rsidRPr="000670E2" w:rsidRDefault="00BA2990" w:rsidP="00BA2990">
      <w:pPr>
        <w:keepNext/>
        <w:widowControl/>
        <w:numPr>
          <w:ilvl w:val="0"/>
          <w:numId w:val="22"/>
        </w:numPr>
        <w:tabs>
          <w:tab w:val="left" w:pos="1440"/>
        </w:tabs>
        <w:ind w:left="0" w:firstLine="1080"/>
        <w:rPr>
          <w:b/>
          <w:sz w:val="24"/>
        </w:rPr>
      </w:pPr>
      <w:r w:rsidRPr="000670E2">
        <w:rPr>
          <w:b/>
          <w:sz w:val="24"/>
        </w:rPr>
        <w:t>Federal Financial Reports:</w:t>
      </w:r>
    </w:p>
    <w:p w14:paraId="5B325930" w14:textId="77777777" w:rsidR="00BA2990" w:rsidRDefault="00BA2990" w:rsidP="00BA2990">
      <w:pPr>
        <w:keepNext/>
        <w:widowControl/>
        <w:ind w:left="1440"/>
        <w:rPr>
          <w:b/>
          <w:sz w:val="24"/>
        </w:rPr>
      </w:pPr>
    </w:p>
    <w:p w14:paraId="5B325931" w14:textId="77777777" w:rsidR="00BA2990" w:rsidRPr="00762758" w:rsidRDefault="00BA2990" w:rsidP="00BA2990">
      <w:pPr>
        <w:pStyle w:val="ListParagraph"/>
        <w:widowControl/>
        <w:numPr>
          <w:ilvl w:val="0"/>
          <w:numId w:val="27"/>
        </w:numPr>
        <w:tabs>
          <w:tab w:val="left" w:pos="1800"/>
        </w:tabs>
        <w:autoSpaceDE/>
        <w:autoSpaceDN/>
        <w:adjustRightInd/>
        <w:ind w:left="0" w:firstLine="1440"/>
        <w:contextualSpacing/>
        <w:rPr>
          <w:sz w:val="24"/>
        </w:rPr>
      </w:pPr>
      <w:r>
        <w:rPr>
          <w:sz w:val="24"/>
        </w:rPr>
        <w:t>Periodic r</w:t>
      </w:r>
      <w:r w:rsidRPr="002D3A8B">
        <w:rPr>
          <w:sz w:val="24"/>
        </w:rPr>
        <w:t>eports of expenditures</w:t>
      </w:r>
      <w:r>
        <w:rPr>
          <w:sz w:val="24"/>
        </w:rPr>
        <w:t xml:space="preserve">, </w:t>
      </w:r>
      <w:r w:rsidRPr="002D3A8B">
        <w:rPr>
          <w:sz w:val="24"/>
        </w:rPr>
        <w:t>according to the official accounting records of the recipient’s organization</w:t>
      </w:r>
      <w:r>
        <w:rPr>
          <w:sz w:val="24"/>
        </w:rPr>
        <w:t xml:space="preserve">, </w:t>
      </w:r>
      <w:r w:rsidRPr="002D3A8B">
        <w:rPr>
          <w:sz w:val="24"/>
        </w:rPr>
        <w:t xml:space="preserve">are required as documentation of the financial status of awards. </w:t>
      </w:r>
      <w:r>
        <w:rPr>
          <w:sz w:val="24"/>
        </w:rPr>
        <w:t xml:space="preserve"> </w:t>
      </w:r>
      <w:r w:rsidRPr="002D3A8B">
        <w:rPr>
          <w:sz w:val="24"/>
        </w:rPr>
        <w:t>The recipient shall submit a copy of the Standard Form (SF</w:t>
      </w:r>
      <w:r>
        <w:rPr>
          <w:sz w:val="24"/>
        </w:rPr>
        <w:t xml:space="preserve">) </w:t>
      </w:r>
      <w:r w:rsidRPr="002D3A8B">
        <w:rPr>
          <w:sz w:val="24"/>
        </w:rPr>
        <w:t>425</w:t>
      </w:r>
      <w:r>
        <w:rPr>
          <w:sz w:val="24"/>
        </w:rPr>
        <w:t xml:space="preserve"> (also known as the </w:t>
      </w:r>
      <w:r w:rsidRPr="002D3A8B">
        <w:rPr>
          <w:sz w:val="24"/>
        </w:rPr>
        <w:t xml:space="preserve">Federal Financial Report </w:t>
      </w:r>
      <w:r>
        <w:rPr>
          <w:sz w:val="24"/>
        </w:rPr>
        <w:t xml:space="preserve"> or </w:t>
      </w:r>
      <w:r w:rsidRPr="002D3A8B">
        <w:rPr>
          <w:sz w:val="24"/>
        </w:rPr>
        <w:t xml:space="preserve">FFR) </w:t>
      </w:r>
      <w:r>
        <w:rPr>
          <w:sz w:val="24"/>
        </w:rPr>
        <w:t>signed by an a</w:t>
      </w:r>
      <w:r w:rsidRPr="001A5125">
        <w:rPr>
          <w:sz w:val="24"/>
        </w:rPr>
        <w:t xml:space="preserve">uthorized </w:t>
      </w:r>
      <w:r>
        <w:rPr>
          <w:sz w:val="24"/>
        </w:rPr>
        <w:t>c</w:t>
      </w:r>
      <w:r w:rsidRPr="001A5125">
        <w:rPr>
          <w:sz w:val="24"/>
        </w:rPr>
        <w:t xml:space="preserve">ertifying </w:t>
      </w:r>
      <w:r>
        <w:rPr>
          <w:sz w:val="24"/>
        </w:rPr>
        <w:t>o</w:t>
      </w:r>
      <w:r w:rsidRPr="001A5125">
        <w:rPr>
          <w:sz w:val="24"/>
        </w:rPr>
        <w:t>fficial</w:t>
      </w:r>
      <w:r>
        <w:rPr>
          <w:sz w:val="24"/>
        </w:rPr>
        <w:t xml:space="preserve"> of the recipient</w:t>
      </w:r>
      <w:r w:rsidRPr="002D3A8B">
        <w:rPr>
          <w:sz w:val="24"/>
        </w:rPr>
        <w:t xml:space="preserve"> to report the status of funds for this agreement.  </w:t>
      </w:r>
      <w:r>
        <w:rPr>
          <w:sz w:val="24"/>
        </w:rPr>
        <w:t>T</w:t>
      </w:r>
      <w:r w:rsidRPr="00391B96">
        <w:rPr>
          <w:sz w:val="24"/>
        </w:rPr>
        <w:t xml:space="preserve">he recipient shall include detailed information </w:t>
      </w:r>
      <w:r>
        <w:rPr>
          <w:sz w:val="24"/>
        </w:rPr>
        <w:t>regarding</w:t>
      </w:r>
      <w:r w:rsidRPr="00391B96">
        <w:rPr>
          <w:sz w:val="24"/>
        </w:rPr>
        <w:t xml:space="preserve"> costs</w:t>
      </w:r>
      <w:r>
        <w:rPr>
          <w:sz w:val="24"/>
        </w:rPr>
        <w:t xml:space="preserve">, listed by </w:t>
      </w:r>
      <w:r w:rsidRPr="00391B96">
        <w:rPr>
          <w:sz w:val="24"/>
        </w:rPr>
        <w:t>budget categor</w:t>
      </w:r>
      <w:r>
        <w:rPr>
          <w:sz w:val="24"/>
        </w:rPr>
        <w:t xml:space="preserve">y, </w:t>
      </w:r>
      <w:r w:rsidRPr="00391B96">
        <w:rPr>
          <w:sz w:val="24"/>
        </w:rPr>
        <w:t>reflect</w:t>
      </w:r>
      <w:r>
        <w:rPr>
          <w:sz w:val="24"/>
        </w:rPr>
        <w:t xml:space="preserve">ing </w:t>
      </w:r>
      <w:r w:rsidRPr="00391B96">
        <w:rPr>
          <w:sz w:val="24"/>
        </w:rPr>
        <w:t>the</w:t>
      </w:r>
      <w:r>
        <w:rPr>
          <w:sz w:val="24"/>
        </w:rPr>
        <w:t>ir</w:t>
      </w:r>
      <w:r w:rsidRPr="00391B96">
        <w:rPr>
          <w:sz w:val="24"/>
        </w:rPr>
        <w:t xml:space="preserve"> approved SF</w:t>
      </w:r>
      <w:r>
        <w:rPr>
          <w:sz w:val="24"/>
        </w:rPr>
        <w:t>-</w:t>
      </w:r>
      <w:r w:rsidRPr="00391B96">
        <w:rPr>
          <w:sz w:val="24"/>
        </w:rPr>
        <w:t>424A, Budget Information.  This may include a brief narrative describing the activities supported by funds drawn down.</w:t>
      </w:r>
      <w:r>
        <w:rPr>
          <w:sz w:val="24"/>
        </w:rPr>
        <w:t xml:space="preserve">  Financial reports shall be required on either a quarterly, semi-annual, or annual basis (whether or not there has been any financial activity).  F</w:t>
      </w:r>
      <w:r w:rsidRPr="002D3A8B">
        <w:rPr>
          <w:sz w:val="24"/>
        </w:rPr>
        <w:t xml:space="preserve">orms and instructions may </w:t>
      </w:r>
      <w:r w:rsidRPr="00762758">
        <w:rPr>
          <w:sz w:val="24"/>
        </w:rPr>
        <w:t xml:space="preserve">be downloaded at:  </w:t>
      </w:r>
      <w:hyperlink r:id="rId47" w:history="1">
        <w:r>
          <w:rPr>
            <w:rStyle w:val="Hyperlink"/>
            <w:sz w:val="24"/>
          </w:rPr>
          <w:t>http://www.whitehouse.gov/omb/grants_forms/</w:t>
        </w:r>
      </w:hyperlink>
      <w:r w:rsidRPr="00762758">
        <w:rPr>
          <w:sz w:val="24"/>
        </w:rPr>
        <w:t>.</w:t>
      </w:r>
    </w:p>
    <w:p w14:paraId="5B325932" w14:textId="77777777" w:rsidR="00BA2990" w:rsidRPr="002D3A8B" w:rsidRDefault="00BA2990" w:rsidP="00BA2990">
      <w:pPr>
        <w:pStyle w:val="ListParagraph"/>
        <w:widowControl/>
        <w:tabs>
          <w:tab w:val="left" w:pos="540"/>
          <w:tab w:val="left" w:pos="1260"/>
        </w:tabs>
        <w:ind w:left="900"/>
        <w:rPr>
          <w:sz w:val="24"/>
        </w:rPr>
      </w:pPr>
    </w:p>
    <w:p w14:paraId="5B325937" w14:textId="77777777" w:rsidR="00BA2990" w:rsidRPr="002D3A8B" w:rsidRDefault="00BA2990" w:rsidP="00BA2990">
      <w:pPr>
        <w:pStyle w:val="ListParagraph"/>
        <w:widowControl/>
        <w:numPr>
          <w:ilvl w:val="0"/>
          <w:numId w:val="29"/>
        </w:numPr>
        <w:tabs>
          <w:tab w:val="left" w:pos="1800"/>
        </w:tabs>
        <w:autoSpaceDE/>
        <w:autoSpaceDN/>
        <w:adjustRightInd/>
        <w:ind w:left="0" w:firstLine="1440"/>
        <w:contextualSpacing/>
        <w:rPr>
          <w:sz w:val="24"/>
        </w:rPr>
      </w:pPr>
      <w:r w:rsidRPr="000670E2">
        <w:rPr>
          <w:sz w:val="24"/>
          <w:u w:val="single"/>
        </w:rPr>
        <w:t>Annual Reports</w:t>
      </w:r>
      <w:r>
        <w:rPr>
          <w:sz w:val="24"/>
        </w:rPr>
        <w:t xml:space="preserve">:  </w:t>
      </w:r>
      <w:r w:rsidRPr="002D3A8B">
        <w:rPr>
          <w:sz w:val="24"/>
        </w:rPr>
        <w:t xml:space="preserve">If </w:t>
      </w:r>
      <w:r>
        <w:rPr>
          <w:sz w:val="24"/>
        </w:rPr>
        <w:t>reports are required</w:t>
      </w:r>
      <w:r w:rsidRPr="00D87DCF">
        <w:rPr>
          <w:sz w:val="24"/>
        </w:rPr>
        <w:t xml:space="preserve"> on an annual basis, the reporting period is from October 1 </w:t>
      </w:r>
      <w:r>
        <w:rPr>
          <w:sz w:val="24"/>
        </w:rPr>
        <w:t xml:space="preserve">through September 30 each year, </w:t>
      </w:r>
      <w:r w:rsidRPr="002D3A8B">
        <w:rPr>
          <w:sz w:val="24"/>
        </w:rPr>
        <w:t>continu</w:t>
      </w:r>
      <w:r>
        <w:rPr>
          <w:sz w:val="24"/>
        </w:rPr>
        <w:t>ing</w:t>
      </w:r>
      <w:r w:rsidRPr="002D3A8B">
        <w:rPr>
          <w:sz w:val="24"/>
        </w:rPr>
        <w:t xml:space="preserve"> </w:t>
      </w:r>
      <w:r>
        <w:rPr>
          <w:sz w:val="24"/>
        </w:rPr>
        <w:t xml:space="preserve">for </w:t>
      </w:r>
      <w:r w:rsidRPr="002D3A8B">
        <w:rPr>
          <w:sz w:val="24"/>
        </w:rPr>
        <w:t>the life of the agreement.</w:t>
      </w:r>
      <w:r>
        <w:rPr>
          <w:sz w:val="24"/>
        </w:rPr>
        <w:t xml:space="preserve">  Annual reports are due by 90 calendar days after the end of the reporting period.</w:t>
      </w:r>
    </w:p>
    <w:p w14:paraId="5B325938" w14:textId="77777777" w:rsidR="00BA2990" w:rsidRPr="002D3A8B" w:rsidRDefault="00BA2990" w:rsidP="00BA2990">
      <w:pPr>
        <w:pStyle w:val="ListParagraph"/>
        <w:widowControl/>
        <w:rPr>
          <w:sz w:val="24"/>
        </w:rPr>
      </w:pPr>
    </w:p>
    <w:p w14:paraId="5B325939" w14:textId="2F95651E" w:rsidR="00BA2990" w:rsidRPr="00151AFF" w:rsidRDefault="00151AFF" w:rsidP="00151AFF">
      <w:pPr>
        <w:widowControl/>
        <w:tabs>
          <w:tab w:val="left" w:pos="1800"/>
        </w:tabs>
        <w:autoSpaceDE/>
        <w:autoSpaceDN/>
        <w:adjustRightInd/>
        <w:ind w:firstLine="1440"/>
        <w:contextualSpacing/>
        <w:rPr>
          <w:sz w:val="24"/>
        </w:rPr>
      </w:pPr>
      <w:r>
        <w:rPr>
          <w:sz w:val="24"/>
        </w:rPr>
        <w:t>c.</w:t>
      </w:r>
      <w:r>
        <w:rPr>
          <w:sz w:val="24"/>
        </w:rPr>
        <w:tab/>
      </w:r>
      <w:r w:rsidR="00BA2990" w:rsidRPr="00151AFF">
        <w:rPr>
          <w:sz w:val="24"/>
        </w:rPr>
        <w:t xml:space="preserve">Reports shall be sent to the Grants Management Officer with a courtesy copy sent to the Program Officer(s) and Technical Advisor(s), if applicable.  Reports may be submitted via email to </w:t>
      </w:r>
      <w:hyperlink r:id="rId48" w:history="1">
        <w:r w:rsidR="008A3CDD" w:rsidRPr="0068681B">
          <w:rPr>
            <w:rStyle w:val="Hyperlink"/>
            <w:sz w:val="24"/>
          </w:rPr>
          <w:t>blockard@blm.gov</w:t>
        </w:r>
      </w:hyperlink>
      <w:r w:rsidR="00BA2990" w:rsidRPr="00151AFF">
        <w:rPr>
          <w:sz w:val="24"/>
        </w:rPr>
        <w:t xml:space="preserve"> with courtesy copies to the Program Officer(s) and Technical Advisor(s).</w:t>
      </w:r>
    </w:p>
    <w:p w14:paraId="5B32593A" w14:textId="77777777" w:rsidR="00BA2990" w:rsidRPr="002D3A8B" w:rsidRDefault="00BA2990" w:rsidP="00BA2990">
      <w:pPr>
        <w:widowControl/>
        <w:tabs>
          <w:tab w:val="left" w:pos="1260"/>
        </w:tabs>
        <w:ind w:left="900"/>
        <w:rPr>
          <w:sz w:val="24"/>
        </w:rPr>
      </w:pPr>
    </w:p>
    <w:p w14:paraId="5B32593B" w14:textId="77777777" w:rsidR="00BA2990" w:rsidRDefault="00BA2990" w:rsidP="00BA2990">
      <w:pPr>
        <w:pStyle w:val="ListParagraph"/>
        <w:widowControl/>
        <w:numPr>
          <w:ilvl w:val="0"/>
          <w:numId w:val="32"/>
        </w:numPr>
        <w:tabs>
          <w:tab w:val="left" w:pos="1800"/>
        </w:tabs>
        <w:autoSpaceDE/>
        <w:autoSpaceDN/>
        <w:adjustRightInd/>
        <w:ind w:left="0" w:firstLine="1440"/>
        <w:contextualSpacing/>
        <w:rPr>
          <w:sz w:val="24"/>
        </w:rPr>
      </w:pPr>
      <w:r>
        <w:rPr>
          <w:sz w:val="24"/>
        </w:rPr>
        <w:t xml:space="preserve">Final financial reports shall be submitted </w:t>
      </w:r>
      <w:r w:rsidRPr="002D3A8B">
        <w:rPr>
          <w:sz w:val="24"/>
        </w:rPr>
        <w:t>to the GMO</w:t>
      </w:r>
      <w:r>
        <w:rPr>
          <w:sz w:val="24"/>
        </w:rPr>
        <w:t xml:space="preserve"> (with courtesy copies as above)</w:t>
      </w:r>
      <w:r w:rsidRPr="002D3A8B">
        <w:rPr>
          <w:sz w:val="24"/>
        </w:rPr>
        <w:t xml:space="preserve"> no later than 90 calendar days after the expiration or termination of this agreement.</w:t>
      </w:r>
    </w:p>
    <w:p w14:paraId="5B32593C" w14:textId="77777777" w:rsidR="00BA2990" w:rsidRPr="005C5BF7" w:rsidRDefault="00BA2990" w:rsidP="00BA2990">
      <w:pPr>
        <w:pStyle w:val="ListParagraph"/>
        <w:widowControl/>
        <w:rPr>
          <w:sz w:val="24"/>
        </w:rPr>
      </w:pPr>
    </w:p>
    <w:p w14:paraId="5B32593D" w14:textId="77777777" w:rsidR="00BA2990" w:rsidRPr="005C5BF7" w:rsidRDefault="00BA2990" w:rsidP="00BA2990">
      <w:pPr>
        <w:pStyle w:val="ListParagraph"/>
        <w:widowControl/>
        <w:numPr>
          <w:ilvl w:val="0"/>
          <w:numId w:val="32"/>
        </w:numPr>
        <w:tabs>
          <w:tab w:val="left" w:pos="1800"/>
        </w:tabs>
        <w:autoSpaceDE/>
        <w:autoSpaceDN/>
        <w:adjustRightInd/>
        <w:ind w:left="0" w:firstLine="1440"/>
        <w:contextualSpacing/>
        <w:rPr>
          <w:sz w:val="24"/>
        </w:rPr>
      </w:pPr>
      <w:r w:rsidRPr="001A5125">
        <w:rPr>
          <w:sz w:val="24"/>
        </w:rPr>
        <w:t xml:space="preserve">The GMO may review </w:t>
      </w:r>
      <w:r>
        <w:rPr>
          <w:sz w:val="24"/>
        </w:rPr>
        <w:t xml:space="preserve">financial </w:t>
      </w:r>
      <w:r w:rsidRPr="001A5125">
        <w:rPr>
          <w:sz w:val="24"/>
        </w:rPr>
        <w:t>report</w:t>
      </w:r>
      <w:r>
        <w:rPr>
          <w:sz w:val="24"/>
        </w:rPr>
        <w:t>s</w:t>
      </w:r>
      <w:r w:rsidRPr="001A5125">
        <w:rPr>
          <w:sz w:val="24"/>
        </w:rPr>
        <w:t xml:space="preserve"> for patterns of cash expenditures, including accelerated or delayed drawdowns, and to assess whether performance or financial management problems exist. </w:t>
      </w:r>
      <w:r>
        <w:rPr>
          <w:sz w:val="24"/>
        </w:rPr>
        <w:t xml:space="preserve"> </w:t>
      </w:r>
      <w:r w:rsidRPr="001A5125">
        <w:rPr>
          <w:sz w:val="24"/>
        </w:rPr>
        <w:t xml:space="preserve">Before submitting </w:t>
      </w:r>
      <w:r>
        <w:rPr>
          <w:sz w:val="24"/>
        </w:rPr>
        <w:t xml:space="preserve">financial reports </w:t>
      </w:r>
      <w:r w:rsidRPr="001A5125">
        <w:rPr>
          <w:sz w:val="24"/>
        </w:rPr>
        <w:t xml:space="preserve">to the GMO, </w:t>
      </w:r>
      <w:r>
        <w:rPr>
          <w:sz w:val="24"/>
        </w:rPr>
        <w:t xml:space="preserve">recipients </w:t>
      </w:r>
      <w:r w:rsidRPr="001A5125">
        <w:rPr>
          <w:sz w:val="24"/>
        </w:rPr>
        <w:t xml:space="preserve">must ensure that the information submitted is accurate, complete, and consistent with the </w:t>
      </w:r>
      <w:r>
        <w:rPr>
          <w:sz w:val="24"/>
        </w:rPr>
        <w:t xml:space="preserve">recipient’s </w:t>
      </w:r>
      <w:r w:rsidRPr="001A5125">
        <w:rPr>
          <w:sz w:val="24"/>
        </w:rPr>
        <w:t xml:space="preserve">accounting system. </w:t>
      </w:r>
      <w:r>
        <w:rPr>
          <w:sz w:val="24"/>
        </w:rPr>
        <w:t xml:space="preserve"> A </w:t>
      </w:r>
      <w:r w:rsidRPr="001A5125">
        <w:rPr>
          <w:sz w:val="24"/>
        </w:rPr>
        <w:t xml:space="preserve">recipient Authorized Certifying Official’s signature on the </w:t>
      </w:r>
      <w:r>
        <w:rPr>
          <w:sz w:val="24"/>
        </w:rPr>
        <w:t xml:space="preserve">SF-425 </w:t>
      </w:r>
      <w:r w:rsidRPr="001A5125">
        <w:rPr>
          <w:sz w:val="24"/>
        </w:rPr>
        <w:t xml:space="preserve">certifies that the information in the </w:t>
      </w:r>
      <w:r>
        <w:rPr>
          <w:sz w:val="24"/>
        </w:rPr>
        <w:t xml:space="preserve">report </w:t>
      </w:r>
      <w:r w:rsidRPr="001A5125">
        <w:rPr>
          <w:sz w:val="24"/>
        </w:rPr>
        <w:t>is correct and complete</w:t>
      </w:r>
      <w:r>
        <w:rPr>
          <w:sz w:val="24"/>
        </w:rPr>
        <w:t xml:space="preserve"> and </w:t>
      </w:r>
      <w:r w:rsidRPr="001A5125">
        <w:rPr>
          <w:sz w:val="24"/>
        </w:rPr>
        <w:t>that all outlays and obligations are for the purposes set forth in agreement documents</w:t>
      </w:r>
      <w:r>
        <w:rPr>
          <w:sz w:val="24"/>
        </w:rPr>
        <w:t xml:space="preserve">.  The signed SF-425 financial report </w:t>
      </w:r>
      <w:r w:rsidRPr="001A5125">
        <w:rPr>
          <w:sz w:val="24"/>
        </w:rPr>
        <w:t xml:space="preserve">represents a claim to the Federal government. </w:t>
      </w:r>
      <w:r>
        <w:rPr>
          <w:sz w:val="24"/>
        </w:rPr>
        <w:t xml:space="preserve"> </w:t>
      </w:r>
      <w:r w:rsidRPr="001A5125">
        <w:rPr>
          <w:sz w:val="24"/>
        </w:rPr>
        <w:t>Filing a false claim may result in the imposition of civil or criminal penalties.</w:t>
      </w:r>
    </w:p>
    <w:p w14:paraId="5B32593E" w14:textId="77777777" w:rsidR="00BA2990" w:rsidRPr="002D3A8B" w:rsidRDefault="00BA2990" w:rsidP="00BA2990">
      <w:pPr>
        <w:pStyle w:val="ListParagraph"/>
        <w:widowControl/>
        <w:tabs>
          <w:tab w:val="left" w:pos="540"/>
          <w:tab w:val="left" w:pos="1260"/>
        </w:tabs>
        <w:ind w:left="0" w:firstLine="900"/>
        <w:rPr>
          <w:sz w:val="24"/>
        </w:rPr>
      </w:pPr>
    </w:p>
    <w:p w14:paraId="5B32593F" w14:textId="77777777" w:rsidR="00BA2990" w:rsidRPr="000670E2" w:rsidRDefault="00BA2990" w:rsidP="00BA2990">
      <w:pPr>
        <w:keepNext/>
        <w:widowControl/>
        <w:numPr>
          <w:ilvl w:val="0"/>
          <w:numId w:val="22"/>
        </w:numPr>
        <w:tabs>
          <w:tab w:val="left" w:pos="1440"/>
        </w:tabs>
        <w:ind w:left="0" w:firstLine="1080"/>
        <w:rPr>
          <w:b/>
          <w:sz w:val="24"/>
        </w:rPr>
      </w:pPr>
      <w:r w:rsidRPr="000670E2">
        <w:rPr>
          <w:b/>
          <w:sz w:val="24"/>
        </w:rPr>
        <w:lastRenderedPageBreak/>
        <w:t>Performance/Progress Reports:</w:t>
      </w:r>
    </w:p>
    <w:p w14:paraId="5B325940" w14:textId="77777777" w:rsidR="00BA2990" w:rsidRPr="002D3A8B" w:rsidRDefault="00BA2990" w:rsidP="00BA2990">
      <w:pPr>
        <w:keepNext/>
        <w:widowControl/>
        <w:rPr>
          <w:sz w:val="24"/>
        </w:rPr>
      </w:pPr>
    </w:p>
    <w:p w14:paraId="5B325941" w14:textId="77777777" w:rsidR="00BA2990" w:rsidRPr="002D3A8B" w:rsidRDefault="00BA2990" w:rsidP="00BA2990">
      <w:pPr>
        <w:widowControl/>
        <w:numPr>
          <w:ilvl w:val="0"/>
          <w:numId w:val="26"/>
        </w:numPr>
        <w:tabs>
          <w:tab w:val="left" w:pos="900"/>
          <w:tab w:val="left" w:pos="1800"/>
        </w:tabs>
        <w:autoSpaceDE/>
        <w:autoSpaceDN/>
        <w:adjustRightInd/>
        <w:ind w:left="0" w:firstLine="1440"/>
        <w:rPr>
          <w:sz w:val="24"/>
        </w:rPr>
      </w:pPr>
      <w:r>
        <w:rPr>
          <w:sz w:val="24"/>
        </w:rPr>
        <w:t xml:space="preserve">Periodic Performance/Progress Reports are required as documentation of the programmatic status of the award.  Performance/progress reports shall be signed by an authorized representative of the recipient and include a narrative summary of </w:t>
      </w:r>
      <w:r w:rsidRPr="00776B7E">
        <w:rPr>
          <w:sz w:val="24"/>
        </w:rPr>
        <w:t>both</w:t>
      </w:r>
      <w:r>
        <w:rPr>
          <w:sz w:val="24"/>
        </w:rPr>
        <w:t xml:space="preserve"> </w:t>
      </w:r>
      <w:r w:rsidRPr="00776B7E">
        <w:rPr>
          <w:sz w:val="24"/>
        </w:rPr>
        <w:t xml:space="preserve">completed activities and activities in progress, a calculation of </w:t>
      </w:r>
      <w:r>
        <w:rPr>
          <w:sz w:val="24"/>
        </w:rPr>
        <w:t xml:space="preserve">the </w:t>
      </w:r>
      <w:r w:rsidRPr="00776B7E">
        <w:rPr>
          <w:sz w:val="24"/>
        </w:rPr>
        <w:t>percent</w:t>
      </w:r>
      <w:r>
        <w:rPr>
          <w:sz w:val="24"/>
        </w:rPr>
        <w:t>age</w:t>
      </w:r>
      <w:r w:rsidRPr="00776B7E">
        <w:rPr>
          <w:sz w:val="24"/>
        </w:rPr>
        <w:t xml:space="preserve"> of </w:t>
      </w:r>
      <w:r>
        <w:rPr>
          <w:sz w:val="24"/>
        </w:rPr>
        <w:t xml:space="preserve">work </w:t>
      </w:r>
      <w:r w:rsidRPr="00776B7E">
        <w:rPr>
          <w:sz w:val="24"/>
        </w:rPr>
        <w:t xml:space="preserve">completed based on the </w:t>
      </w:r>
      <w:r>
        <w:rPr>
          <w:sz w:val="24"/>
        </w:rPr>
        <w:t>r</w:t>
      </w:r>
      <w:r w:rsidRPr="00776B7E">
        <w:rPr>
          <w:sz w:val="24"/>
        </w:rPr>
        <w:t>ecipient’s submitted proposal</w:t>
      </w:r>
      <w:r>
        <w:rPr>
          <w:sz w:val="24"/>
        </w:rPr>
        <w:t xml:space="preserve"> and/or </w:t>
      </w:r>
      <w:r w:rsidRPr="00776B7E">
        <w:rPr>
          <w:sz w:val="24"/>
        </w:rPr>
        <w:t xml:space="preserve">Project Management Plan, the reason for slippage if objectives or milestones </w:t>
      </w:r>
      <w:r>
        <w:rPr>
          <w:sz w:val="24"/>
        </w:rPr>
        <w:t xml:space="preserve">have not been </w:t>
      </w:r>
      <w:r w:rsidRPr="00776B7E">
        <w:rPr>
          <w:sz w:val="24"/>
        </w:rPr>
        <w:t>met, a prediction of future activities and how they will be accomplished, and a discussion of issues and problems which may impact the ability to complete the work on time.  Recommendations to overcome problems shall also be provided.</w:t>
      </w:r>
      <w:r>
        <w:rPr>
          <w:sz w:val="24"/>
        </w:rPr>
        <w:t xml:space="preserve">  </w:t>
      </w:r>
      <w:r w:rsidRPr="003C5B2E">
        <w:rPr>
          <w:sz w:val="24"/>
        </w:rPr>
        <w:t>In addition, the performance report should reflect the BLM Performance Measures as listed in Section III, Paragraph B.</w:t>
      </w:r>
      <w:r>
        <w:rPr>
          <w:sz w:val="24"/>
        </w:rPr>
        <w:t xml:space="preserve">  Reports shall be </w:t>
      </w:r>
      <w:r w:rsidRPr="002D3A8B">
        <w:rPr>
          <w:sz w:val="24"/>
        </w:rPr>
        <w:t>prepared in accordance with 43 CFR, Subpart C, Section 12.80 for State, local and Indian tribal governments or Subpart F, Section 12.951 for institutions of higher education, hospitals, other non-profit</w:t>
      </w:r>
      <w:r>
        <w:rPr>
          <w:sz w:val="24"/>
        </w:rPr>
        <w:t>,</w:t>
      </w:r>
      <w:r w:rsidRPr="002D3A8B">
        <w:rPr>
          <w:sz w:val="24"/>
        </w:rPr>
        <w:t xml:space="preserve"> and all other organizations.</w:t>
      </w:r>
      <w:r>
        <w:rPr>
          <w:sz w:val="24"/>
        </w:rPr>
        <w:t xml:space="preserve">  Performance/Progress reports shall be required on either a quarterly, semi-annual, or annual basis (whether or not there has been any activity).</w:t>
      </w:r>
    </w:p>
    <w:p w14:paraId="5B325942" w14:textId="77777777" w:rsidR="00BA2990" w:rsidRPr="002D3A8B" w:rsidRDefault="00BA2990" w:rsidP="00BA2990">
      <w:pPr>
        <w:pStyle w:val="ListParagraph"/>
        <w:widowControl/>
        <w:tabs>
          <w:tab w:val="left" w:pos="540"/>
          <w:tab w:val="left" w:pos="1260"/>
        </w:tabs>
        <w:ind w:left="900"/>
        <w:rPr>
          <w:sz w:val="24"/>
        </w:rPr>
      </w:pPr>
    </w:p>
    <w:p w14:paraId="5B325947" w14:textId="77777777" w:rsidR="00BA2990" w:rsidRPr="002D3A8B" w:rsidRDefault="00BA2990" w:rsidP="00BA2990">
      <w:pPr>
        <w:pStyle w:val="ListParagraph"/>
        <w:widowControl/>
        <w:numPr>
          <w:ilvl w:val="0"/>
          <w:numId w:val="33"/>
        </w:numPr>
        <w:tabs>
          <w:tab w:val="left" w:pos="1800"/>
        </w:tabs>
        <w:autoSpaceDE/>
        <w:autoSpaceDN/>
        <w:adjustRightInd/>
        <w:ind w:left="0" w:firstLine="1440"/>
        <w:contextualSpacing/>
        <w:rPr>
          <w:sz w:val="24"/>
        </w:rPr>
      </w:pPr>
      <w:r w:rsidRPr="000670E2">
        <w:rPr>
          <w:sz w:val="24"/>
          <w:u w:val="single"/>
        </w:rPr>
        <w:t>Annual Reports</w:t>
      </w:r>
      <w:r>
        <w:rPr>
          <w:sz w:val="24"/>
        </w:rPr>
        <w:t xml:space="preserve">:  </w:t>
      </w:r>
      <w:r w:rsidRPr="002D3A8B">
        <w:rPr>
          <w:sz w:val="24"/>
        </w:rPr>
        <w:t xml:space="preserve">If </w:t>
      </w:r>
      <w:r>
        <w:rPr>
          <w:sz w:val="24"/>
        </w:rPr>
        <w:t>reports are required</w:t>
      </w:r>
      <w:r w:rsidRPr="00D87DCF">
        <w:rPr>
          <w:sz w:val="24"/>
        </w:rPr>
        <w:t xml:space="preserve"> on an annual basis, the reporting period is from October 1 </w:t>
      </w:r>
      <w:r>
        <w:rPr>
          <w:sz w:val="24"/>
        </w:rPr>
        <w:t xml:space="preserve">through September 30 each year, </w:t>
      </w:r>
      <w:r w:rsidRPr="002D3A8B">
        <w:rPr>
          <w:sz w:val="24"/>
        </w:rPr>
        <w:t>continu</w:t>
      </w:r>
      <w:r>
        <w:rPr>
          <w:sz w:val="24"/>
        </w:rPr>
        <w:t>ing</w:t>
      </w:r>
      <w:r w:rsidRPr="002D3A8B">
        <w:rPr>
          <w:sz w:val="24"/>
        </w:rPr>
        <w:t xml:space="preserve"> </w:t>
      </w:r>
      <w:r>
        <w:rPr>
          <w:sz w:val="24"/>
        </w:rPr>
        <w:t xml:space="preserve">for </w:t>
      </w:r>
      <w:r w:rsidRPr="002D3A8B">
        <w:rPr>
          <w:sz w:val="24"/>
        </w:rPr>
        <w:t>the life of the agreement.</w:t>
      </w:r>
      <w:r>
        <w:rPr>
          <w:sz w:val="24"/>
        </w:rPr>
        <w:t xml:space="preserve">  Annual reports are due by 90 calendar days after the end of the reporting period.</w:t>
      </w:r>
    </w:p>
    <w:p w14:paraId="5B325948" w14:textId="77777777" w:rsidR="00BA2990" w:rsidRPr="002D3A8B" w:rsidRDefault="00BA2990" w:rsidP="00BA2990">
      <w:pPr>
        <w:pStyle w:val="ListParagraph"/>
        <w:widowControl/>
        <w:rPr>
          <w:sz w:val="24"/>
        </w:rPr>
      </w:pPr>
    </w:p>
    <w:p w14:paraId="5B325949" w14:textId="7DA0FDFC" w:rsidR="00BA2990" w:rsidRDefault="00BA2990" w:rsidP="00BA2990">
      <w:pPr>
        <w:pStyle w:val="ListParagraph"/>
        <w:widowControl/>
        <w:numPr>
          <w:ilvl w:val="0"/>
          <w:numId w:val="33"/>
        </w:numPr>
        <w:tabs>
          <w:tab w:val="left" w:pos="1800"/>
        </w:tabs>
        <w:autoSpaceDE/>
        <w:autoSpaceDN/>
        <w:adjustRightInd/>
        <w:ind w:left="0" w:firstLine="1440"/>
        <w:contextualSpacing/>
        <w:rPr>
          <w:sz w:val="24"/>
        </w:rPr>
      </w:pPr>
      <w:r>
        <w:rPr>
          <w:sz w:val="24"/>
        </w:rPr>
        <w:t xml:space="preserve">Performance/progress reports shall be sent to the Grants Management Officer with a courtesy copy sent to the Program Officer(s) and Technical Advisor(s), if applicable.  Reports may be submitted via email to </w:t>
      </w:r>
      <w:hyperlink r:id="rId49" w:history="1">
        <w:r w:rsidR="008A3CDD" w:rsidRPr="0068681B">
          <w:rPr>
            <w:rStyle w:val="Hyperlink"/>
            <w:sz w:val="24"/>
          </w:rPr>
          <w:t>blockard@blm.gov</w:t>
        </w:r>
      </w:hyperlink>
      <w:r>
        <w:rPr>
          <w:sz w:val="24"/>
        </w:rPr>
        <w:t xml:space="preserve"> with courtesy copies to the Program Officer(s) and Technical Advisor(s).</w:t>
      </w:r>
    </w:p>
    <w:p w14:paraId="5B32594A" w14:textId="77777777" w:rsidR="00BA2990" w:rsidRPr="001A5125" w:rsidRDefault="00BA2990" w:rsidP="00BA2990">
      <w:pPr>
        <w:pStyle w:val="ListParagraph"/>
        <w:widowControl/>
        <w:rPr>
          <w:sz w:val="24"/>
        </w:rPr>
      </w:pPr>
    </w:p>
    <w:p w14:paraId="5B32594B" w14:textId="77777777" w:rsidR="00BA2990" w:rsidRDefault="00BA2990" w:rsidP="00BA2990">
      <w:pPr>
        <w:pStyle w:val="ListParagraph"/>
        <w:widowControl/>
        <w:numPr>
          <w:ilvl w:val="0"/>
          <w:numId w:val="33"/>
        </w:numPr>
        <w:tabs>
          <w:tab w:val="left" w:pos="1800"/>
        </w:tabs>
        <w:autoSpaceDE/>
        <w:autoSpaceDN/>
        <w:adjustRightInd/>
        <w:ind w:left="0" w:firstLine="1440"/>
        <w:contextualSpacing/>
        <w:rPr>
          <w:sz w:val="24"/>
        </w:rPr>
      </w:pPr>
      <w:r w:rsidRPr="00C92F99">
        <w:rPr>
          <w:sz w:val="24"/>
        </w:rPr>
        <w:t>Final performance/progress reports shall be submitted to the GMO (with courtesy copies as above) no later than 90 calendar days after the expiration or termination of this agreement.</w:t>
      </w:r>
    </w:p>
    <w:p w14:paraId="5B32594C" w14:textId="77777777" w:rsidR="00BA2990" w:rsidRDefault="00BA2990" w:rsidP="00BA2990">
      <w:pPr>
        <w:widowControl/>
        <w:tabs>
          <w:tab w:val="left" w:pos="1800"/>
        </w:tabs>
        <w:autoSpaceDE/>
        <w:autoSpaceDN/>
        <w:adjustRightInd/>
        <w:ind w:left="5220"/>
        <w:contextualSpacing/>
        <w:rPr>
          <w:sz w:val="24"/>
        </w:rPr>
      </w:pPr>
    </w:p>
    <w:p w14:paraId="5B32594D" w14:textId="77777777" w:rsidR="00BA2990" w:rsidRDefault="00BA2990" w:rsidP="00BA2990">
      <w:pPr>
        <w:keepNext/>
        <w:widowControl/>
        <w:numPr>
          <w:ilvl w:val="0"/>
          <w:numId w:val="34"/>
        </w:numPr>
        <w:tabs>
          <w:tab w:val="left" w:pos="1440"/>
        </w:tabs>
        <w:ind w:left="0" w:firstLine="1080"/>
        <w:rPr>
          <w:sz w:val="24"/>
        </w:rPr>
      </w:pPr>
      <w:r w:rsidRPr="007E7D68">
        <w:rPr>
          <w:b/>
          <w:sz w:val="24"/>
        </w:rPr>
        <w:t>Non-</w:t>
      </w:r>
      <w:r>
        <w:rPr>
          <w:b/>
          <w:sz w:val="24"/>
        </w:rPr>
        <w:t>C</w:t>
      </w:r>
      <w:r w:rsidRPr="007E7D68">
        <w:rPr>
          <w:b/>
          <w:sz w:val="24"/>
        </w:rPr>
        <w:t>ompliance:</w:t>
      </w:r>
      <w:r w:rsidRPr="00BE01D6">
        <w:rPr>
          <w:sz w:val="24"/>
        </w:rPr>
        <w:t xml:space="preserve">  </w:t>
      </w:r>
    </w:p>
    <w:p w14:paraId="5B32594E" w14:textId="77777777" w:rsidR="00BA2990" w:rsidRDefault="00BA2990" w:rsidP="00BA2990">
      <w:pPr>
        <w:keepNext/>
        <w:widowControl/>
        <w:tabs>
          <w:tab w:val="left" w:pos="1440"/>
        </w:tabs>
        <w:rPr>
          <w:sz w:val="24"/>
        </w:rPr>
      </w:pPr>
    </w:p>
    <w:p w14:paraId="5B32594F" w14:textId="77777777" w:rsidR="00BA2990" w:rsidRDefault="00BA2990" w:rsidP="00BA2990">
      <w:pPr>
        <w:widowControl/>
        <w:numPr>
          <w:ilvl w:val="1"/>
          <w:numId w:val="34"/>
        </w:numPr>
        <w:tabs>
          <w:tab w:val="left" w:pos="1800"/>
        </w:tabs>
        <w:ind w:left="0" w:firstLine="1440"/>
        <w:rPr>
          <w:sz w:val="24"/>
        </w:rPr>
      </w:pPr>
      <w:r w:rsidRPr="00BE01D6">
        <w:rPr>
          <w:sz w:val="24"/>
        </w:rPr>
        <w:t xml:space="preserve">Failure to comply with </w:t>
      </w:r>
      <w:r>
        <w:rPr>
          <w:sz w:val="24"/>
        </w:rPr>
        <w:t xml:space="preserve">all of </w:t>
      </w:r>
      <w:r w:rsidRPr="00BE01D6">
        <w:rPr>
          <w:sz w:val="24"/>
        </w:rPr>
        <w:t>the reporting requirements contained in this agreement may be considered a material non-compliance with the terms and conditions of the award.</w:t>
      </w:r>
    </w:p>
    <w:p w14:paraId="5B325950" w14:textId="77777777" w:rsidR="00BA2990" w:rsidRDefault="00BA2990" w:rsidP="00BA2990">
      <w:pPr>
        <w:widowControl/>
        <w:tabs>
          <w:tab w:val="left" w:pos="1800"/>
        </w:tabs>
        <w:rPr>
          <w:sz w:val="24"/>
        </w:rPr>
      </w:pPr>
      <w:r w:rsidRPr="00BE01D6">
        <w:rPr>
          <w:sz w:val="24"/>
        </w:rPr>
        <w:t xml:space="preserve">  </w:t>
      </w:r>
    </w:p>
    <w:p w14:paraId="5B325951" w14:textId="77777777" w:rsidR="00BA2990" w:rsidRPr="00BE01D6" w:rsidRDefault="00BA2990" w:rsidP="00BA2990">
      <w:pPr>
        <w:widowControl/>
        <w:numPr>
          <w:ilvl w:val="1"/>
          <w:numId w:val="34"/>
        </w:numPr>
        <w:tabs>
          <w:tab w:val="left" w:pos="1800"/>
          <w:tab w:val="left" w:pos="1890"/>
        </w:tabs>
        <w:ind w:left="0" w:firstLine="1440"/>
        <w:rPr>
          <w:sz w:val="24"/>
        </w:rPr>
      </w:pPr>
      <w:r w:rsidRPr="00BE01D6">
        <w:rPr>
          <w:sz w:val="24"/>
        </w:rPr>
        <w:t xml:space="preserve">Non-compliance may result in withholding of future payments, suspension or termination of the agreement, recovery of funds paid under the agreement, and withholding of future awards.  </w:t>
      </w:r>
    </w:p>
    <w:p w14:paraId="5B325952" w14:textId="77777777" w:rsidR="00BA2990" w:rsidRDefault="00BA2990" w:rsidP="00BA2990">
      <w:pPr>
        <w:widowControl/>
        <w:tabs>
          <w:tab w:val="left" w:pos="1440"/>
        </w:tabs>
        <w:rPr>
          <w:sz w:val="24"/>
        </w:rPr>
      </w:pPr>
    </w:p>
    <w:p w14:paraId="5B325953" w14:textId="77777777" w:rsidR="00BA2990" w:rsidRPr="007E7D68" w:rsidRDefault="00BA2990" w:rsidP="00BA2990">
      <w:pPr>
        <w:widowControl/>
        <w:numPr>
          <w:ilvl w:val="0"/>
          <w:numId w:val="34"/>
        </w:numPr>
        <w:tabs>
          <w:tab w:val="left" w:pos="1440"/>
        </w:tabs>
        <w:ind w:left="0" w:firstLine="1080"/>
        <w:rPr>
          <w:b/>
          <w:sz w:val="24"/>
        </w:rPr>
      </w:pPr>
      <w:r w:rsidRPr="007E7D68">
        <w:rPr>
          <w:b/>
          <w:sz w:val="24"/>
        </w:rPr>
        <w:t>Agency Review:</w:t>
      </w:r>
    </w:p>
    <w:p w14:paraId="5B325954" w14:textId="77777777" w:rsidR="00BA2990" w:rsidRPr="005C5BF7" w:rsidRDefault="00BA2990" w:rsidP="00BA2990">
      <w:pPr>
        <w:widowControl/>
        <w:tabs>
          <w:tab w:val="left" w:pos="1440"/>
        </w:tabs>
        <w:rPr>
          <w:sz w:val="24"/>
        </w:rPr>
      </w:pPr>
    </w:p>
    <w:p w14:paraId="5B325955" w14:textId="77777777" w:rsidR="00BA2990" w:rsidRDefault="00BA2990" w:rsidP="00BA2990">
      <w:pPr>
        <w:pStyle w:val="ListParagraph"/>
        <w:widowControl/>
        <w:numPr>
          <w:ilvl w:val="0"/>
          <w:numId w:val="30"/>
        </w:numPr>
        <w:tabs>
          <w:tab w:val="left" w:pos="1800"/>
        </w:tabs>
        <w:autoSpaceDE/>
        <w:autoSpaceDN/>
        <w:adjustRightInd/>
        <w:ind w:left="0" w:firstLine="1440"/>
        <w:contextualSpacing/>
        <w:rPr>
          <w:sz w:val="24"/>
        </w:rPr>
      </w:pPr>
      <w:r w:rsidRPr="005C5BF7">
        <w:rPr>
          <w:sz w:val="24"/>
        </w:rPr>
        <w:t xml:space="preserve">If a recipient has a history of poor performance, financial instability, has a management system not meeting standards prescribed by the Uniform Administrative Requirements, has not conformed to the terms and conditions of the award, and/or is not otherwise responsible in safeguarding federal funds, they may be placed on Agency Review.  Agency Review limits a recipient's access to funds by requiring that all drawdowns must be requested, reviewed, and approved prior to their being released.  Recipients on agency review must submit a completed Standard Form (SF) 270 Request for Advance Payment or Reimbursement for each payment requested along with a detailed explanation of how the costs correspond to the approved budget categories as listed on their Application for Federal Assistance SF-424A Budget Information and their Detailed Budget Breakdown or Challenge Cost Share Program Commitment Document, whichever is applicable.  </w:t>
      </w:r>
    </w:p>
    <w:p w14:paraId="5B325956" w14:textId="77777777" w:rsidR="00BA2990" w:rsidRPr="005C5BF7" w:rsidRDefault="00BA2990" w:rsidP="00BA2990">
      <w:pPr>
        <w:widowControl/>
        <w:tabs>
          <w:tab w:val="left" w:pos="1800"/>
        </w:tabs>
        <w:autoSpaceDE/>
        <w:autoSpaceDN/>
        <w:adjustRightInd/>
        <w:contextualSpacing/>
        <w:rPr>
          <w:sz w:val="24"/>
        </w:rPr>
      </w:pPr>
    </w:p>
    <w:p w14:paraId="5B325957" w14:textId="77777777" w:rsidR="00BA2990" w:rsidRPr="005C5BF7" w:rsidRDefault="00BA2990" w:rsidP="00BA2990">
      <w:pPr>
        <w:pStyle w:val="ListParagraph"/>
        <w:widowControl/>
        <w:numPr>
          <w:ilvl w:val="0"/>
          <w:numId w:val="30"/>
        </w:numPr>
        <w:tabs>
          <w:tab w:val="left" w:pos="1800"/>
        </w:tabs>
        <w:autoSpaceDE/>
        <w:autoSpaceDN/>
        <w:adjustRightInd/>
        <w:ind w:left="0" w:firstLine="1440"/>
        <w:contextualSpacing/>
        <w:rPr>
          <w:sz w:val="24"/>
        </w:rPr>
      </w:pPr>
      <w:r w:rsidRPr="005C5BF7">
        <w:rPr>
          <w:sz w:val="24"/>
        </w:rPr>
        <w:t>T</w:t>
      </w:r>
      <w:r>
        <w:rPr>
          <w:sz w:val="24"/>
        </w:rPr>
        <w:t xml:space="preserve">he Agency Review </w:t>
      </w:r>
      <w:r w:rsidRPr="005C5BF7">
        <w:rPr>
          <w:sz w:val="24"/>
        </w:rPr>
        <w:t>process does not relieve the recipient of their required SF-425 financial report</w:t>
      </w:r>
      <w:r>
        <w:rPr>
          <w:sz w:val="24"/>
        </w:rPr>
        <w:t>ing</w:t>
      </w:r>
      <w:r w:rsidRPr="005C5BF7">
        <w:rPr>
          <w:sz w:val="24"/>
        </w:rPr>
        <w:t xml:space="preserve"> </w:t>
      </w:r>
      <w:r>
        <w:rPr>
          <w:sz w:val="24"/>
        </w:rPr>
        <w:t xml:space="preserve">and </w:t>
      </w:r>
      <w:r w:rsidRPr="005C5BF7">
        <w:rPr>
          <w:sz w:val="24"/>
        </w:rPr>
        <w:t>performance</w:t>
      </w:r>
      <w:r>
        <w:rPr>
          <w:sz w:val="24"/>
        </w:rPr>
        <w:t>/progress</w:t>
      </w:r>
      <w:r w:rsidRPr="005C5BF7">
        <w:rPr>
          <w:sz w:val="24"/>
        </w:rPr>
        <w:t xml:space="preserve"> report</w:t>
      </w:r>
      <w:r>
        <w:rPr>
          <w:sz w:val="24"/>
        </w:rPr>
        <w:t>ing</w:t>
      </w:r>
      <w:r w:rsidRPr="005C5BF7">
        <w:rPr>
          <w:sz w:val="24"/>
        </w:rPr>
        <w:t xml:space="preserve"> submission requirements.</w:t>
      </w:r>
    </w:p>
    <w:p w14:paraId="5B325958" w14:textId="77777777" w:rsidR="00BA2990" w:rsidRPr="005C5BF7" w:rsidRDefault="00BA2990" w:rsidP="00BA2990">
      <w:pPr>
        <w:widowControl/>
        <w:tabs>
          <w:tab w:val="left" w:pos="1800"/>
        </w:tabs>
        <w:autoSpaceDE/>
        <w:autoSpaceDN/>
        <w:adjustRightInd/>
        <w:contextualSpacing/>
        <w:rPr>
          <w:sz w:val="24"/>
        </w:rPr>
      </w:pPr>
    </w:p>
    <w:p w14:paraId="5B325959" w14:textId="77777777" w:rsidR="00C667DC" w:rsidRPr="00877B8D" w:rsidRDefault="00C667DC" w:rsidP="00BE01D6">
      <w:pPr>
        <w:widowControl/>
        <w:numPr>
          <w:ilvl w:val="0"/>
          <w:numId w:val="18"/>
        </w:numPr>
        <w:tabs>
          <w:tab w:val="left" w:pos="1080"/>
        </w:tabs>
        <w:ind w:left="0" w:firstLine="720"/>
        <w:rPr>
          <w:sz w:val="24"/>
        </w:rPr>
      </w:pPr>
      <w:r w:rsidRPr="00877B8D">
        <w:rPr>
          <w:b/>
          <w:caps/>
          <w:sz w:val="24"/>
        </w:rPr>
        <w:t>DEFINITIONS</w:t>
      </w:r>
      <w:r w:rsidRPr="00877B8D">
        <w:rPr>
          <w:sz w:val="24"/>
        </w:rPr>
        <w:t>.</w:t>
      </w:r>
    </w:p>
    <w:p w14:paraId="5B32595A" w14:textId="77777777" w:rsidR="00C667DC" w:rsidRPr="00877B8D" w:rsidRDefault="00C667DC" w:rsidP="00BE01D6">
      <w:pPr>
        <w:widowControl/>
        <w:rPr>
          <w:sz w:val="24"/>
          <w:highlight w:val="green"/>
        </w:rPr>
      </w:pPr>
    </w:p>
    <w:p w14:paraId="5B32595B" w14:textId="77777777" w:rsidR="004C6666" w:rsidRPr="004C6666" w:rsidRDefault="00AA756E" w:rsidP="00BE01D6">
      <w:pPr>
        <w:widowControl/>
        <w:numPr>
          <w:ilvl w:val="2"/>
          <w:numId w:val="2"/>
        </w:numPr>
        <w:tabs>
          <w:tab w:val="clear" w:pos="3420"/>
          <w:tab w:val="left" w:pos="1440"/>
          <w:tab w:val="num" w:pos="3690"/>
        </w:tabs>
        <w:autoSpaceDE/>
        <w:autoSpaceDN/>
        <w:adjustRightInd/>
        <w:ind w:left="0" w:firstLine="1080"/>
        <w:rPr>
          <w:sz w:val="24"/>
        </w:rPr>
      </w:pPr>
      <w:r w:rsidRPr="00684DF4">
        <w:rPr>
          <w:b/>
          <w:sz w:val="24"/>
        </w:rPr>
        <w:t>Agreement</w:t>
      </w:r>
      <w:r w:rsidRPr="00877B8D">
        <w:rPr>
          <w:sz w:val="24"/>
        </w:rPr>
        <w:t xml:space="preserve">:  </w:t>
      </w:r>
      <w:r w:rsidR="003F7AC2" w:rsidRPr="00877B8D">
        <w:rPr>
          <w:sz w:val="24"/>
        </w:rPr>
        <w:t>Cooperative or Grant Agreement.</w:t>
      </w:r>
      <w:r w:rsidR="004C6666">
        <w:rPr>
          <w:sz w:val="24"/>
        </w:rPr>
        <w:t xml:space="preserve">  </w:t>
      </w:r>
      <w:r w:rsidR="004C6666" w:rsidRPr="004C6666">
        <w:rPr>
          <w:sz w:val="24"/>
        </w:rPr>
        <w:t>The term grant is defined as all Federal financial assistance that provides support or stimulation to accomplish a public purpose.  Use of the term “grant” includes grants or cooperative agreements awarded by the Federal Government to eligible recipients.</w:t>
      </w:r>
    </w:p>
    <w:p w14:paraId="5B32595C" w14:textId="77777777" w:rsidR="00AA756E" w:rsidRPr="004C6666" w:rsidRDefault="00AA756E" w:rsidP="00BE01D6">
      <w:pPr>
        <w:widowControl/>
        <w:tabs>
          <w:tab w:val="left" w:pos="1440"/>
        </w:tabs>
        <w:autoSpaceDE/>
        <w:autoSpaceDN/>
        <w:adjustRightInd/>
        <w:ind w:left="1080"/>
        <w:rPr>
          <w:sz w:val="24"/>
        </w:rPr>
      </w:pPr>
    </w:p>
    <w:p w14:paraId="5B32595D" w14:textId="77777777" w:rsidR="0092054D" w:rsidRPr="0092054D" w:rsidRDefault="0092054D" w:rsidP="00BE01D6">
      <w:pPr>
        <w:widowControl/>
        <w:numPr>
          <w:ilvl w:val="2"/>
          <w:numId w:val="2"/>
        </w:numPr>
        <w:tabs>
          <w:tab w:val="clear" w:pos="3420"/>
          <w:tab w:val="left" w:pos="1440"/>
          <w:tab w:val="num" w:pos="3690"/>
        </w:tabs>
        <w:autoSpaceDE/>
        <w:autoSpaceDN/>
        <w:adjustRightInd/>
        <w:ind w:left="0" w:firstLine="1080"/>
        <w:rPr>
          <w:sz w:val="24"/>
        </w:rPr>
      </w:pPr>
      <w:r w:rsidRPr="00684DF4">
        <w:rPr>
          <w:b/>
          <w:sz w:val="24"/>
        </w:rPr>
        <w:t>Award Recipient</w:t>
      </w:r>
      <w:r w:rsidRPr="0092054D">
        <w:rPr>
          <w:sz w:val="24"/>
        </w:rPr>
        <w:t xml:space="preserve">:  The Award Recipient is the recipient’s individual who is authorized to act for the applicant and to assume the obligations imposed by the Federal laws, regulations, requirements, and conditions that apply to grant applications or grant awards.  </w:t>
      </w:r>
    </w:p>
    <w:p w14:paraId="5B32595E" w14:textId="77777777" w:rsidR="0092054D" w:rsidRPr="0092054D" w:rsidRDefault="0092054D" w:rsidP="00BE01D6">
      <w:pPr>
        <w:widowControl/>
        <w:rPr>
          <w:sz w:val="24"/>
        </w:rPr>
      </w:pPr>
    </w:p>
    <w:p w14:paraId="5B32595F" w14:textId="77777777" w:rsidR="0092054D" w:rsidRPr="0092054D" w:rsidRDefault="0092054D" w:rsidP="00BE01D6">
      <w:pPr>
        <w:widowControl/>
        <w:numPr>
          <w:ilvl w:val="2"/>
          <w:numId w:val="2"/>
        </w:numPr>
        <w:tabs>
          <w:tab w:val="clear" w:pos="3420"/>
          <w:tab w:val="left" w:pos="1440"/>
          <w:tab w:val="num" w:pos="3690"/>
        </w:tabs>
        <w:autoSpaceDE/>
        <w:autoSpaceDN/>
        <w:adjustRightInd/>
        <w:ind w:left="0" w:firstLine="1080"/>
        <w:rPr>
          <w:sz w:val="24"/>
        </w:rPr>
      </w:pPr>
      <w:r w:rsidRPr="00684DF4">
        <w:rPr>
          <w:b/>
          <w:sz w:val="24"/>
        </w:rPr>
        <w:t>Bureau of Land Management (BLM)</w:t>
      </w:r>
      <w:r w:rsidRPr="0092054D">
        <w:rPr>
          <w:sz w:val="24"/>
        </w:rPr>
        <w:t>.  May also be referred to as Bureau.</w:t>
      </w:r>
    </w:p>
    <w:p w14:paraId="5B325960" w14:textId="77777777" w:rsidR="0092054D" w:rsidRPr="0092054D" w:rsidRDefault="0092054D" w:rsidP="00BE01D6">
      <w:pPr>
        <w:widowControl/>
        <w:rPr>
          <w:sz w:val="24"/>
        </w:rPr>
      </w:pPr>
    </w:p>
    <w:p w14:paraId="5B325961" w14:textId="77777777" w:rsidR="0092054D" w:rsidRPr="0092054D" w:rsidRDefault="0092054D" w:rsidP="00BE01D6">
      <w:pPr>
        <w:widowControl/>
        <w:numPr>
          <w:ilvl w:val="2"/>
          <w:numId w:val="2"/>
        </w:numPr>
        <w:tabs>
          <w:tab w:val="clear" w:pos="3420"/>
          <w:tab w:val="left" w:pos="1440"/>
          <w:tab w:val="num" w:pos="3690"/>
        </w:tabs>
        <w:autoSpaceDE/>
        <w:autoSpaceDN/>
        <w:adjustRightInd/>
        <w:ind w:left="0" w:firstLine="1080"/>
        <w:rPr>
          <w:sz w:val="24"/>
        </w:rPr>
      </w:pPr>
      <w:r w:rsidRPr="00684DF4">
        <w:rPr>
          <w:b/>
          <w:sz w:val="24"/>
        </w:rPr>
        <w:t>Code of Federal Regulations (CFR)</w:t>
      </w:r>
      <w:r w:rsidRPr="0092054D">
        <w:rPr>
          <w:sz w:val="24"/>
        </w:rPr>
        <w:t>.</w:t>
      </w:r>
      <w:r w:rsidR="00684DF4">
        <w:rPr>
          <w:sz w:val="24"/>
        </w:rPr>
        <w:t xml:space="preserve">  General and permanent regulations issued by Executive departments and agencies of the Federal Government.</w:t>
      </w:r>
    </w:p>
    <w:p w14:paraId="5B325962" w14:textId="77777777" w:rsidR="0092054D" w:rsidRPr="0092054D" w:rsidRDefault="0092054D" w:rsidP="00BE01D6">
      <w:pPr>
        <w:widowControl/>
        <w:rPr>
          <w:sz w:val="24"/>
        </w:rPr>
      </w:pPr>
    </w:p>
    <w:p w14:paraId="5B325963" w14:textId="77777777" w:rsidR="0092054D" w:rsidRPr="0092054D" w:rsidRDefault="0092054D" w:rsidP="00BE01D6">
      <w:pPr>
        <w:widowControl/>
        <w:numPr>
          <w:ilvl w:val="2"/>
          <w:numId w:val="2"/>
        </w:numPr>
        <w:tabs>
          <w:tab w:val="clear" w:pos="3420"/>
          <w:tab w:val="left" w:pos="1440"/>
          <w:tab w:val="num" w:pos="3690"/>
        </w:tabs>
        <w:autoSpaceDE/>
        <w:autoSpaceDN/>
        <w:adjustRightInd/>
        <w:ind w:left="0" w:firstLine="1080"/>
        <w:rPr>
          <w:sz w:val="24"/>
        </w:rPr>
      </w:pPr>
      <w:r w:rsidRPr="00684DF4">
        <w:rPr>
          <w:b/>
          <w:sz w:val="24"/>
        </w:rPr>
        <w:t>Federal Financial Report (FFR)</w:t>
      </w:r>
      <w:r w:rsidRPr="0092054D">
        <w:rPr>
          <w:sz w:val="24"/>
        </w:rPr>
        <w:t xml:space="preserve">.  </w:t>
      </w:r>
    </w:p>
    <w:p w14:paraId="5B325964" w14:textId="77777777" w:rsidR="0092054D" w:rsidRPr="0092054D" w:rsidRDefault="0092054D" w:rsidP="00BE01D6">
      <w:pPr>
        <w:widowControl/>
        <w:rPr>
          <w:sz w:val="24"/>
        </w:rPr>
      </w:pPr>
    </w:p>
    <w:p w14:paraId="5B325965" w14:textId="77777777" w:rsidR="0092054D" w:rsidRPr="0092054D" w:rsidRDefault="0092054D" w:rsidP="00BE01D6">
      <w:pPr>
        <w:widowControl/>
        <w:numPr>
          <w:ilvl w:val="2"/>
          <w:numId w:val="2"/>
        </w:numPr>
        <w:tabs>
          <w:tab w:val="clear" w:pos="3420"/>
          <w:tab w:val="left" w:pos="1440"/>
          <w:tab w:val="num" w:pos="3690"/>
        </w:tabs>
        <w:autoSpaceDE/>
        <w:autoSpaceDN/>
        <w:adjustRightInd/>
        <w:ind w:left="0" w:firstLine="1080"/>
        <w:rPr>
          <w:sz w:val="24"/>
        </w:rPr>
      </w:pPr>
      <w:r w:rsidRPr="00684DF4">
        <w:rPr>
          <w:b/>
          <w:sz w:val="24"/>
        </w:rPr>
        <w:t>Fiscal Year (FY)</w:t>
      </w:r>
      <w:r w:rsidRPr="0092054D">
        <w:rPr>
          <w:sz w:val="24"/>
        </w:rPr>
        <w:t>: The Federal fiscal year</w:t>
      </w:r>
      <w:r w:rsidR="00B44F9D">
        <w:rPr>
          <w:sz w:val="24"/>
        </w:rPr>
        <w:t>,</w:t>
      </w:r>
      <w:r w:rsidRPr="0092054D">
        <w:rPr>
          <w:sz w:val="24"/>
        </w:rPr>
        <w:t xml:space="preserve"> </w:t>
      </w:r>
      <w:r w:rsidR="00B44F9D" w:rsidRPr="0092054D">
        <w:rPr>
          <w:sz w:val="24"/>
        </w:rPr>
        <w:t>this begins on October 1 of one year and extends through September 30 of the following year.</w:t>
      </w:r>
    </w:p>
    <w:p w14:paraId="5B325966" w14:textId="77777777" w:rsidR="0092054D" w:rsidRPr="0092054D" w:rsidRDefault="0092054D" w:rsidP="00BE01D6">
      <w:pPr>
        <w:widowControl/>
        <w:rPr>
          <w:sz w:val="24"/>
        </w:rPr>
      </w:pPr>
    </w:p>
    <w:p w14:paraId="5B325967" w14:textId="77777777" w:rsidR="0092054D" w:rsidRPr="0092054D" w:rsidRDefault="0092054D" w:rsidP="00BE01D6">
      <w:pPr>
        <w:widowControl/>
        <w:numPr>
          <w:ilvl w:val="2"/>
          <w:numId w:val="2"/>
        </w:numPr>
        <w:tabs>
          <w:tab w:val="clear" w:pos="3420"/>
          <w:tab w:val="left" w:pos="1440"/>
          <w:tab w:val="num" w:pos="3690"/>
        </w:tabs>
        <w:autoSpaceDE/>
        <w:autoSpaceDN/>
        <w:adjustRightInd/>
        <w:ind w:left="0" w:firstLine="1080"/>
        <w:rPr>
          <w:sz w:val="24"/>
        </w:rPr>
      </w:pPr>
      <w:r w:rsidRPr="00684DF4">
        <w:rPr>
          <w:b/>
          <w:sz w:val="24"/>
        </w:rPr>
        <w:t>Financial Assistance Administrator/Grants Management Officer (GMO)</w:t>
      </w:r>
      <w:r w:rsidRPr="0092054D">
        <w:rPr>
          <w:sz w:val="24"/>
        </w:rPr>
        <w:t>:  The GMO is the only individual in BLM who is authorized to obligate funds, award, amend, terminate, and administer this agreement.</w:t>
      </w:r>
    </w:p>
    <w:p w14:paraId="5B325968" w14:textId="77777777" w:rsidR="0092054D" w:rsidRPr="0092054D" w:rsidRDefault="0092054D" w:rsidP="00BE01D6">
      <w:pPr>
        <w:widowControl/>
        <w:rPr>
          <w:sz w:val="24"/>
        </w:rPr>
      </w:pPr>
    </w:p>
    <w:p w14:paraId="5B325969" w14:textId="77777777" w:rsidR="0092054D" w:rsidRPr="0092054D" w:rsidRDefault="0092054D" w:rsidP="00BE01D6">
      <w:pPr>
        <w:widowControl/>
        <w:numPr>
          <w:ilvl w:val="2"/>
          <w:numId w:val="2"/>
        </w:numPr>
        <w:tabs>
          <w:tab w:val="clear" w:pos="3420"/>
          <w:tab w:val="left" w:pos="1440"/>
          <w:tab w:val="num" w:pos="3690"/>
        </w:tabs>
        <w:autoSpaceDE/>
        <w:autoSpaceDN/>
        <w:adjustRightInd/>
        <w:ind w:left="0" w:firstLine="1080"/>
        <w:rPr>
          <w:sz w:val="24"/>
        </w:rPr>
      </w:pPr>
      <w:r w:rsidRPr="00684DF4">
        <w:rPr>
          <w:b/>
          <w:sz w:val="24"/>
        </w:rPr>
        <w:t>Not-to-Exceed (NTE) Amount</w:t>
      </w:r>
      <w:r w:rsidRPr="0092054D">
        <w:rPr>
          <w:sz w:val="24"/>
        </w:rPr>
        <w:t>: The maximum Federal funding amount available for reimbursement to the recipient.</w:t>
      </w:r>
    </w:p>
    <w:p w14:paraId="5B32596A" w14:textId="77777777" w:rsidR="0092054D" w:rsidRPr="0092054D" w:rsidRDefault="0092054D" w:rsidP="00BE01D6">
      <w:pPr>
        <w:widowControl/>
        <w:rPr>
          <w:sz w:val="24"/>
        </w:rPr>
      </w:pPr>
    </w:p>
    <w:p w14:paraId="5B32596B" w14:textId="77777777" w:rsidR="0092054D" w:rsidRPr="0092054D" w:rsidRDefault="0092054D" w:rsidP="00BE01D6">
      <w:pPr>
        <w:widowControl/>
        <w:numPr>
          <w:ilvl w:val="2"/>
          <w:numId w:val="2"/>
        </w:numPr>
        <w:tabs>
          <w:tab w:val="clear" w:pos="3420"/>
          <w:tab w:val="left" w:pos="1440"/>
          <w:tab w:val="num" w:pos="3690"/>
        </w:tabs>
        <w:autoSpaceDE/>
        <w:autoSpaceDN/>
        <w:adjustRightInd/>
        <w:ind w:left="0" w:firstLine="1080"/>
        <w:rPr>
          <w:sz w:val="24"/>
        </w:rPr>
      </w:pPr>
      <w:r w:rsidRPr="00684DF4">
        <w:rPr>
          <w:b/>
          <w:sz w:val="24"/>
        </w:rPr>
        <w:t>Office of Management and Budget (OMB)</w:t>
      </w:r>
      <w:r w:rsidR="00684DF4" w:rsidRPr="00684DF4">
        <w:rPr>
          <w:sz w:val="24"/>
        </w:rPr>
        <w:t>:</w:t>
      </w:r>
      <w:r w:rsidRPr="0092054D">
        <w:rPr>
          <w:sz w:val="24"/>
        </w:rPr>
        <w:t xml:space="preserve">  All OMB Circulars and Standard Forms that apply to this agreement may be found on the OMB website at:    www.whitehouse.gov/omb/grants/index.html.</w:t>
      </w:r>
    </w:p>
    <w:p w14:paraId="5B32596C" w14:textId="77777777" w:rsidR="0092054D" w:rsidRPr="0092054D" w:rsidRDefault="0092054D" w:rsidP="00BE01D6">
      <w:pPr>
        <w:widowControl/>
        <w:rPr>
          <w:sz w:val="24"/>
        </w:rPr>
      </w:pPr>
    </w:p>
    <w:p w14:paraId="5B32596D" w14:textId="77777777" w:rsidR="0092054D" w:rsidRPr="0092054D" w:rsidRDefault="0092054D" w:rsidP="00BE01D6">
      <w:pPr>
        <w:widowControl/>
        <w:numPr>
          <w:ilvl w:val="2"/>
          <w:numId w:val="2"/>
        </w:numPr>
        <w:tabs>
          <w:tab w:val="clear" w:pos="3420"/>
          <w:tab w:val="left" w:pos="1440"/>
          <w:tab w:val="num" w:pos="3690"/>
        </w:tabs>
        <w:autoSpaceDE/>
        <w:autoSpaceDN/>
        <w:adjustRightInd/>
        <w:ind w:left="0" w:firstLine="1080"/>
        <w:rPr>
          <w:sz w:val="24"/>
        </w:rPr>
      </w:pPr>
      <w:r w:rsidRPr="00684DF4">
        <w:rPr>
          <w:b/>
          <w:sz w:val="24"/>
        </w:rPr>
        <w:t>Program Officer (PO)</w:t>
      </w:r>
      <w:r w:rsidRPr="0092054D">
        <w:rPr>
          <w:sz w:val="24"/>
        </w:rPr>
        <w:t xml:space="preserve">: The PO is the BLM individual designated for the purpose of administering the technical aspect of </w:t>
      </w:r>
      <w:r>
        <w:rPr>
          <w:sz w:val="24"/>
        </w:rPr>
        <w:t>an</w:t>
      </w:r>
      <w:r w:rsidRPr="0092054D">
        <w:rPr>
          <w:sz w:val="24"/>
        </w:rPr>
        <w:t xml:space="preserve"> agreement.  The PO will work closely with the Recipient’s Project Officer (RPO) and is authorized to clarify technical requirements, review and approve work which is clearly within the scope of the work specified in </w:t>
      </w:r>
      <w:r>
        <w:rPr>
          <w:sz w:val="24"/>
        </w:rPr>
        <w:t>an</w:t>
      </w:r>
      <w:r w:rsidRPr="0092054D">
        <w:rPr>
          <w:sz w:val="24"/>
        </w:rPr>
        <w:t xml:space="preserve"> agreement.  The PO will review FFRs, payments when the recipient is on agency review, and performance reports and recommend approval to the GMO.  The PO is not authorized to issue changes or in any other way amend this agreement or obligate the Government in any way.  These actions can only be issued by the GMO with a written modification.</w:t>
      </w:r>
    </w:p>
    <w:p w14:paraId="5B32596E" w14:textId="77777777" w:rsidR="0092054D" w:rsidRPr="0092054D" w:rsidRDefault="0092054D" w:rsidP="00BE01D6">
      <w:pPr>
        <w:widowControl/>
        <w:rPr>
          <w:sz w:val="24"/>
        </w:rPr>
      </w:pPr>
    </w:p>
    <w:p w14:paraId="5B32596F" w14:textId="77777777" w:rsidR="0092054D" w:rsidRPr="0092054D" w:rsidRDefault="0092054D" w:rsidP="00BE01D6">
      <w:pPr>
        <w:widowControl/>
        <w:numPr>
          <w:ilvl w:val="2"/>
          <w:numId w:val="2"/>
        </w:numPr>
        <w:tabs>
          <w:tab w:val="clear" w:pos="3420"/>
          <w:tab w:val="left" w:pos="1440"/>
          <w:tab w:val="num" w:pos="3690"/>
        </w:tabs>
        <w:autoSpaceDE/>
        <w:autoSpaceDN/>
        <w:adjustRightInd/>
        <w:ind w:left="0" w:firstLine="1080"/>
        <w:rPr>
          <w:sz w:val="24"/>
        </w:rPr>
      </w:pPr>
      <w:r w:rsidRPr="00684DF4">
        <w:rPr>
          <w:b/>
          <w:sz w:val="24"/>
        </w:rPr>
        <w:t>Principal Investigator/Recipient’s Program Manager (PI/RPM)</w:t>
      </w:r>
      <w:r w:rsidRPr="0092054D">
        <w:rPr>
          <w:sz w:val="24"/>
        </w:rPr>
        <w:t>: is the recipient’s technical leader, designated by the recipient, to direct the project or activity being supported by the grant.  The RPO is responsible and accountable to the recipient and BLM for the proper conduct of the project or activity.</w:t>
      </w:r>
    </w:p>
    <w:p w14:paraId="5B325970" w14:textId="77777777" w:rsidR="00851A56" w:rsidRPr="00877B8D" w:rsidRDefault="00851A56" w:rsidP="00BE01D6">
      <w:pPr>
        <w:pStyle w:val="ListParagraph"/>
        <w:widowControl/>
        <w:rPr>
          <w:sz w:val="24"/>
        </w:rPr>
      </w:pPr>
    </w:p>
    <w:p w14:paraId="5B325971" w14:textId="77777777" w:rsidR="00C667DC" w:rsidRPr="00877B8D" w:rsidRDefault="00C667DC" w:rsidP="00BE01D6">
      <w:pPr>
        <w:widowControl/>
        <w:numPr>
          <w:ilvl w:val="0"/>
          <w:numId w:val="18"/>
        </w:numPr>
        <w:tabs>
          <w:tab w:val="left" w:pos="1080"/>
        </w:tabs>
        <w:ind w:left="0" w:firstLine="720"/>
        <w:rPr>
          <w:sz w:val="24"/>
        </w:rPr>
      </w:pPr>
      <w:r w:rsidRPr="00877B8D">
        <w:rPr>
          <w:b/>
          <w:caps/>
          <w:sz w:val="24"/>
        </w:rPr>
        <w:lastRenderedPageBreak/>
        <w:t>Term of Agreement</w:t>
      </w:r>
      <w:r w:rsidRPr="00877B8D">
        <w:rPr>
          <w:sz w:val="24"/>
        </w:rPr>
        <w:t xml:space="preserve">.  An agreement shall become effective on the date of signature of the BLM GMO and shall remain in effect until </w:t>
      </w:r>
      <w:r w:rsidR="00484C10" w:rsidRPr="00877B8D">
        <w:rPr>
          <w:sz w:val="24"/>
        </w:rPr>
        <w:t>the expiration date indicated in the agreement</w:t>
      </w:r>
      <w:r w:rsidRPr="00877B8D">
        <w:rPr>
          <w:sz w:val="24"/>
        </w:rPr>
        <w:t>, unless terminated in accordance with the provisions of 43 CFR, Subpart F, Section 12.961</w:t>
      </w:r>
      <w:r w:rsidR="00D72695" w:rsidRPr="00877B8D">
        <w:rPr>
          <w:sz w:val="24"/>
        </w:rPr>
        <w:t xml:space="preserve"> and 43 CFR, Subpart C, Section 12.83 and 12.84</w:t>
      </w:r>
      <w:r w:rsidRPr="00877B8D">
        <w:rPr>
          <w:sz w:val="24"/>
        </w:rPr>
        <w:t>.</w:t>
      </w:r>
    </w:p>
    <w:p w14:paraId="5B325972" w14:textId="77777777" w:rsidR="00C667DC" w:rsidRPr="00877B8D" w:rsidRDefault="00C667DC" w:rsidP="00BE01D6">
      <w:pPr>
        <w:widowControl/>
        <w:rPr>
          <w:sz w:val="24"/>
        </w:rPr>
      </w:pPr>
    </w:p>
    <w:p w14:paraId="5B325973" w14:textId="77777777" w:rsidR="00C667DC" w:rsidRPr="00877B8D" w:rsidRDefault="00C667DC" w:rsidP="00BE01D6">
      <w:pPr>
        <w:widowControl/>
        <w:numPr>
          <w:ilvl w:val="0"/>
          <w:numId w:val="18"/>
        </w:numPr>
        <w:tabs>
          <w:tab w:val="left" w:pos="1080"/>
        </w:tabs>
        <w:ind w:left="0" w:firstLine="720"/>
        <w:rPr>
          <w:sz w:val="24"/>
        </w:rPr>
      </w:pPr>
      <w:r w:rsidRPr="00877B8D">
        <w:rPr>
          <w:b/>
          <w:caps/>
          <w:sz w:val="24"/>
        </w:rPr>
        <w:t>Financial Support</w:t>
      </w:r>
      <w:r w:rsidRPr="00877B8D">
        <w:rPr>
          <w:sz w:val="24"/>
        </w:rPr>
        <w:t>.</w:t>
      </w:r>
    </w:p>
    <w:p w14:paraId="5B325974" w14:textId="77777777" w:rsidR="00C667DC" w:rsidRPr="00877B8D" w:rsidRDefault="00C667DC" w:rsidP="00BE01D6">
      <w:pPr>
        <w:widowControl/>
        <w:rPr>
          <w:sz w:val="24"/>
        </w:rPr>
      </w:pPr>
    </w:p>
    <w:p w14:paraId="5B325975" w14:textId="77777777" w:rsidR="00C667DC" w:rsidRPr="00877B8D" w:rsidRDefault="00C667DC" w:rsidP="00BA2990">
      <w:pPr>
        <w:widowControl/>
        <w:numPr>
          <w:ilvl w:val="0"/>
          <w:numId w:val="23"/>
        </w:numPr>
        <w:tabs>
          <w:tab w:val="left" w:pos="1440"/>
        </w:tabs>
        <w:ind w:left="0" w:firstLine="1080"/>
        <w:rPr>
          <w:sz w:val="24"/>
        </w:rPr>
      </w:pPr>
      <w:r w:rsidRPr="00877B8D">
        <w:rPr>
          <w:sz w:val="24"/>
        </w:rPr>
        <w:t xml:space="preserve">An agreement shall be funded each </w:t>
      </w:r>
      <w:r w:rsidR="00A22A28">
        <w:rPr>
          <w:sz w:val="24"/>
        </w:rPr>
        <w:t xml:space="preserve">fiscal year </w:t>
      </w:r>
      <w:r w:rsidRPr="00877B8D">
        <w:rPr>
          <w:sz w:val="24"/>
        </w:rPr>
        <w:t>based on the availability of BLM funding. The recipient hereby releases the BLM from all liability due to failure of Congress to appropriate funds for the agreement.</w:t>
      </w:r>
    </w:p>
    <w:p w14:paraId="5B325976" w14:textId="77777777" w:rsidR="00C667DC" w:rsidRPr="00877B8D" w:rsidRDefault="00C667DC" w:rsidP="00BE01D6">
      <w:pPr>
        <w:widowControl/>
        <w:tabs>
          <w:tab w:val="left" w:pos="1440"/>
        </w:tabs>
        <w:ind w:firstLine="1080"/>
        <w:rPr>
          <w:sz w:val="24"/>
        </w:rPr>
      </w:pPr>
    </w:p>
    <w:p w14:paraId="5B325977" w14:textId="77777777" w:rsidR="00C667DC" w:rsidRPr="00877B8D" w:rsidRDefault="00C667DC" w:rsidP="00BA2990">
      <w:pPr>
        <w:widowControl/>
        <w:numPr>
          <w:ilvl w:val="0"/>
          <w:numId w:val="23"/>
        </w:numPr>
        <w:tabs>
          <w:tab w:val="left" w:pos="1440"/>
        </w:tabs>
        <w:ind w:left="0" w:firstLine="1080"/>
        <w:rPr>
          <w:sz w:val="24"/>
        </w:rPr>
      </w:pPr>
      <w:r w:rsidRPr="00877B8D">
        <w:rPr>
          <w:sz w:val="24"/>
        </w:rPr>
        <w:t>Funds obligated but not expended in one FY can be carried forward and expended in the subsequent FY.</w:t>
      </w:r>
    </w:p>
    <w:p w14:paraId="5B325978" w14:textId="77777777" w:rsidR="00C667DC" w:rsidRPr="00877B8D" w:rsidRDefault="00C667DC" w:rsidP="00BE01D6">
      <w:pPr>
        <w:widowControl/>
        <w:tabs>
          <w:tab w:val="left" w:pos="1440"/>
        </w:tabs>
        <w:ind w:firstLine="1080"/>
        <w:rPr>
          <w:sz w:val="24"/>
        </w:rPr>
      </w:pPr>
    </w:p>
    <w:p w14:paraId="5B325979" w14:textId="77777777" w:rsidR="00C667DC" w:rsidRPr="00877B8D" w:rsidRDefault="00F31A09" w:rsidP="00BA2990">
      <w:pPr>
        <w:widowControl/>
        <w:numPr>
          <w:ilvl w:val="0"/>
          <w:numId w:val="23"/>
        </w:numPr>
        <w:tabs>
          <w:tab w:val="left" w:pos="1440"/>
        </w:tabs>
        <w:ind w:left="0" w:firstLine="1080"/>
        <w:rPr>
          <w:sz w:val="24"/>
        </w:rPr>
      </w:pPr>
      <w:r w:rsidRPr="00877B8D">
        <w:rPr>
          <w:sz w:val="24"/>
        </w:rPr>
        <w:t>The estimated</w:t>
      </w:r>
      <w:r w:rsidR="00C667DC" w:rsidRPr="00877B8D">
        <w:rPr>
          <w:sz w:val="24"/>
        </w:rPr>
        <w:t xml:space="preserve"> not-to-exceed (NTE) amount for which the BLM will be responsible under the terms of the agreement</w:t>
      </w:r>
      <w:r w:rsidRPr="00877B8D">
        <w:rPr>
          <w:sz w:val="24"/>
        </w:rPr>
        <w:t xml:space="preserve"> will be identified in any resultant agreement</w:t>
      </w:r>
      <w:r w:rsidR="00C667DC" w:rsidRPr="00877B8D">
        <w:rPr>
          <w:sz w:val="24"/>
        </w:rPr>
        <w:t>. The BLM shall not be obligated to pay for nor shall the recipient be obligated to perform any effort that will require the expenditure of Federal funds above the NTE amount.</w:t>
      </w:r>
    </w:p>
    <w:p w14:paraId="5B32597A" w14:textId="77777777" w:rsidR="00C667DC" w:rsidRPr="00877B8D" w:rsidRDefault="00C667DC" w:rsidP="00BE01D6">
      <w:pPr>
        <w:widowControl/>
        <w:tabs>
          <w:tab w:val="left" w:pos="1440"/>
        </w:tabs>
        <w:ind w:firstLine="1080"/>
        <w:rPr>
          <w:sz w:val="24"/>
        </w:rPr>
      </w:pPr>
    </w:p>
    <w:p w14:paraId="5B32597B" w14:textId="77777777" w:rsidR="00C667DC" w:rsidRPr="00877B8D" w:rsidRDefault="00C667DC" w:rsidP="00BA2990">
      <w:pPr>
        <w:widowControl/>
        <w:numPr>
          <w:ilvl w:val="0"/>
          <w:numId w:val="23"/>
        </w:numPr>
        <w:tabs>
          <w:tab w:val="left" w:pos="1440"/>
        </w:tabs>
        <w:ind w:left="0" w:firstLine="1080"/>
        <w:rPr>
          <w:sz w:val="24"/>
        </w:rPr>
      </w:pPr>
      <w:r w:rsidRPr="00877B8D">
        <w:rPr>
          <w:sz w:val="24"/>
        </w:rPr>
        <w:t>Cost sharing for the agreement shall be in accordance with 43 CFR, Subpart F, Section 12.923.</w:t>
      </w:r>
    </w:p>
    <w:p w14:paraId="5B32597C" w14:textId="77777777" w:rsidR="00C667DC" w:rsidRPr="00877B8D" w:rsidRDefault="00C667DC" w:rsidP="00BE01D6">
      <w:pPr>
        <w:widowControl/>
        <w:tabs>
          <w:tab w:val="left" w:pos="1440"/>
        </w:tabs>
        <w:ind w:firstLine="1080"/>
        <w:rPr>
          <w:sz w:val="24"/>
        </w:rPr>
      </w:pPr>
    </w:p>
    <w:p w14:paraId="5B32597D" w14:textId="77777777" w:rsidR="00C667DC" w:rsidRDefault="00C667DC" w:rsidP="00BA2990">
      <w:pPr>
        <w:widowControl/>
        <w:numPr>
          <w:ilvl w:val="0"/>
          <w:numId w:val="23"/>
        </w:numPr>
        <w:tabs>
          <w:tab w:val="left" w:pos="1440"/>
        </w:tabs>
        <w:ind w:left="0" w:firstLine="1080"/>
        <w:rPr>
          <w:sz w:val="24"/>
        </w:rPr>
      </w:pPr>
      <w:r w:rsidRPr="00877B8D">
        <w:rPr>
          <w:sz w:val="24"/>
        </w:rPr>
        <w:t>Program income for the agreement shall be in accordance with 43 CFR, Subpart F, Section 12.924.</w:t>
      </w:r>
      <w:r w:rsidR="007555ED">
        <w:rPr>
          <w:sz w:val="24"/>
        </w:rPr>
        <w:t xml:space="preserve">  Unless otherwise directed, p</w:t>
      </w:r>
      <w:r w:rsidR="007F682D" w:rsidRPr="007F682D">
        <w:rPr>
          <w:sz w:val="24"/>
        </w:rPr>
        <w:t xml:space="preserve">rogram income shall be added to the funds committed to this agreement </w:t>
      </w:r>
      <w:r w:rsidR="007F682D">
        <w:rPr>
          <w:sz w:val="24"/>
        </w:rPr>
        <w:t xml:space="preserve">by the federal agency and grantee, </w:t>
      </w:r>
      <w:r w:rsidR="007F682D" w:rsidRPr="007F682D">
        <w:rPr>
          <w:sz w:val="24"/>
        </w:rPr>
        <w:t>and be used for the purposes, and under the conditions of, the grant agreement.</w:t>
      </w:r>
    </w:p>
    <w:p w14:paraId="5B32597E" w14:textId="77777777" w:rsidR="00C667DC" w:rsidRPr="00877B8D" w:rsidRDefault="00C667DC" w:rsidP="00BE01D6">
      <w:pPr>
        <w:widowControl/>
        <w:rPr>
          <w:sz w:val="24"/>
        </w:rPr>
      </w:pPr>
    </w:p>
    <w:p w14:paraId="5B32597F" w14:textId="77777777" w:rsidR="00C667DC" w:rsidRPr="00877B8D" w:rsidRDefault="00C667DC" w:rsidP="00BE01D6">
      <w:pPr>
        <w:widowControl/>
        <w:rPr>
          <w:b/>
          <w:caps/>
          <w:sz w:val="24"/>
        </w:rPr>
      </w:pPr>
      <w:r w:rsidRPr="00877B8D">
        <w:rPr>
          <w:b/>
          <w:caps/>
          <w:sz w:val="24"/>
        </w:rPr>
        <w:t>SECTION VII.</w:t>
      </w:r>
      <w:r w:rsidR="00643E73" w:rsidRPr="00877B8D">
        <w:rPr>
          <w:b/>
          <w:caps/>
          <w:sz w:val="24"/>
        </w:rPr>
        <w:t xml:space="preserve"> </w:t>
      </w:r>
      <w:r w:rsidRPr="00877B8D">
        <w:rPr>
          <w:b/>
          <w:caps/>
          <w:sz w:val="24"/>
        </w:rPr>
        <w:t xml:space="preserve">  Agency Contacts</w:t>
      </w:r>
    </w:p>
    <w:p w14:paraId="5B325980" w14:textId="77777777" w:rsidR="00C667DC" w:rsidRPr="00877B8D" w:rsidRDefault="00C667DC" w:rsidP="00BE01D6">
      <w:pPr>
        <w:widowControl/>
        <w:rPr>
          <w:sz w:val="24"/>
        </w:rPr>
      </w:pPr>
    </w:p>
    <w:p w14:paraId="5B325981" w14:textId="77777777" w:rsidR="00877B8D" w:rsidRDefault="00877B8D" w:rsidP="00BE01D6">
      <w:pPr>
        <w:widowControl/>
        <w:tabs>
          <w:tab w:val="left" w:pos="0"/>
          <w:tab w:val="left" w:pos="1080"/>
        </w:tabs>
        <w:ind w:left="720"/>
        <w:rPr>
          <w:sz w:val="24"/>
        </w:rPr>
      </w:pPr>
      <w:r>
        <w:rPr>
          <w:b/>
          <w:sz w:val="24"/>
        </w:rPr>
        <w:t>A.</w:t>
      </w:r>
      <w:r>
        <w:rPr>
          <w:b/>
          <w:sz w:val="24"/>
        </w:rPr>
        <w:tab/>
      </w:r>
      <w:r w:rsidR="00C667DC" w:rsidRPr="00877B8D">
        <w:rPr>
          <w:b/>
          <w:sz w:val="24"/>
        </w:rPr>
        <w:t>For questions</w:t>
      </w:r>
      <w:r w:rsidR="00391E01">
        <w:rPr>
          <w:b/>
          <w:sz w:val="24"/>
        </w:rPr>
        <w:t>,</w:t>
      </w:r>
      <w:r w:rsidR="00C667DC" w:rsidRPr="00877B8D">
        <w:rPr>
          <w:b/>
          <w:sz w:val="24"/>
        </w:rPr>
        <w:t xml:space="preserve"> contact</w:t>
      </w:r>
      <w:r w:rsidR="00C667DC" w:rsidRPr="00877B8D">
        <w:rPr>
          <w:sz w:val="24"/>
        </w:rPr>
        <w:t>:</w:t>
      </w:r>
    </w:p>
    <w:p w14:paraId="5B325982" w14:textId="77777777" w:rsidR="00CF7867" w:rsidRDefault="00CF7867" w:rsidP="00BE01D6">
      <w:pPr>
        <w:widowControl/>
        <w:tabs>
          <w:tab w:val="left" w:pos="0"/>
          <w:tab w:val="left" w:pos="1080"/>
        </w:tabs>
        <w:ind w:left="1080"/>
        <w:rPr>
          <w:sz w:val="24"/>
          <w:highlight w:val="yellow"/>
        </w:rPr>
      </w:pPr>
    </w:p>
    <w:p w14:paraId="5B325983" w14:textId="5902A210" w:rsidR="00CF7867" w:rsidRPr="007C5C6C" w:rsidRDefault="008A3CDD" w:rsidP="00BE01D6">
      <w:pPr>
        <w:widowControl/>
        <w:tabs>
          <w:tab w:val="left" w:pos="0"/>
          <w:tab w:val="left" w:pos="1080"/>
        </w:tabs>
        <w:ind w:left="1080"/>
        <w:rPr>
          <w:sz w:val="24"/>
        </w:rPr>
      </w:pPr>
      <w:r w:rsidRPr="007C5C6C">
        <w:rPr>
          <w:sz w:val="24"/>
        </w:rPr>
        <w:t xml:space="preserve">Betty J. </w:t>
      </w:r>
      <w:proofErr w:type="spellStart"/>
      <w:r w:rsidRPr="007C5C6C">
        <w:rPr>
          <w:sz w:val="24"/>
        </w:rPr>
        <w:t>Lockard</w:t>
      </w:r>
      <w:proofErr w:type="spellEnd"/>
      <w:r w:rsidR="00CF7867" w:rsidRPr="007C5C6C">
        <w:rPr>
          <w:sz w:val="24"/>
        </w:rPr>
        <w:t xml:space="preserve">, Grants </w:t>
      </w:r>
      <w:r w:rsidR="007F5E10" w:rsidRPr="007C5C6C">
        <w:rPr>
          <w:sz w:val="24"/>
        </w:rPr>
        <w:t>Management</w:t>
      </w:r>
      <w:r w:rsidR="00CF7867" w:rsidRPr="007C5C6C">
        <w:rPr>
          <w:sz w:val="24"/>
        </w:rPr>
        <w:t xml:space="preserve"> </w:t>
      </w:r>
      <w:r w:rsidRPr="007C5C6C">
        <w:rPr>
          <w:sz w:val="24"/>
        </w:rPr>
        <w:t>Officer</w:t>
      </w:r>
    </w:p>
    <w:p w14:paraId="5B325984" w14:textId="0151FDFD" w:rsidR="00CF7867" w:rsidRPr="007C5C6C" w:rsidRDefault="00CF7867" w:rsidP="00BE01D6">
      <w:pPr>
        <w:widowControl/>
        <w:tabs>
          <w:tab w:val="left" w:pos="0"/>
          <w:tab w:val="left" w:pos="1080"/>
        </w:tabs>
        <w:ind w:left="1080"/>
        <w:rPr>
          <w:sz w:val="24"/>
        </w:rPr>
      </w:pPr>
      <w:r w:rsidRPr="007C5C6C">
        <w:rPr>
          <w:sz w:val="24"/>
        </w:rPr>
        <w:t xml:space="preserve">Bureau of Land Management, </w:t>
      </w:r>
      <w:r w:rsidR="008A3CDD" w:rsidRPr="007C5C6C">
        <w:rPr>
          <w:sz w:val="24"/>
        </w:rPr>
        <w:t>Alaska</w:t>
      </w:r>
      <w:r w:rsidRPr="007C5C6C">
        <w:rPr>
          <w:sz w:val="24"/>
        </w:rPr>
        <w:t xml:space="preserve"> State Office</w:t>
      </w:r>
    </w:p>
    <w:p w14:paraId="5B325985" w14:textId="3190494C" w:rsidR="00CF7867" w:rsidRPr="007C5C6C" w:rsidRDefault="008C628B" w:rsidP="00BE01D6">
      <w:pPr>
        <w:widowControl/>
        <w:tabs>
          <w:tab w:val="left" w:pos="0"/>
          <w:tab w:val="left" w:pos="1080"/>
        </w:tabs>
        <w:ind w:left="1080"/>
        <w:rPr>
          <w:sz w:val="24"/>
        </w:rPr>
      </w:pPr>
      <w:r w:rsidRPr="007C5C6C">
        <w:rPr>
          <w:sz w:val="24"/>
        </w:rPr>
        <w:t>222 W. 7</w:t>
      </w:r>
      <w:r w:rsidRPr="007C5C6C">
        <w:rPr>
          <w:sz w:val="24"/>
          <w:vertAlign w:val="superscript"/>
        </w:rPr>
        <w:t>th</w:t>
      </w:r>
      <w:r w:rsidRPr="007C5C6C">
        <w:rPr>
          <w:sz w:val="24"/>
        </w:rPr>
        <w:t xml:space="preserve"> Ave. #13</w:t>
      </w:r>
      <w:r w:rsidR="00CF7867" w:rsidRPr="007C5C6C">
        <w:rPr>
          <w:sz w:val="24"/>
        </w:rPr>
        <w:t xml:space="preserve">, </w:t>
      </w:r>
      <w:r w:rsidRPr="007C5C6C">
        <w:rPr>
          <w:sz w:val="24"/>
        </w:rPr>
        <w:t>Anchorage, AK</w:t>
      </w:r>
      <w:r w:rsidR="00CF7867" w:rsidRPr="007C5C6C">
        <w:rPr>
          <w:sz w:val="24"/>
        </w:rPr>
        <w:t xml:space="preserve">  9</w:t>
      </w:r>
      <w:r w:rsidRPr="007C5C6C">
        <w:rPr>
          <w:sz w:val="24"/>
        </w:rPr>
        <w:t>9513</w:t>
      </w:r>
      <w:r w:rsidR="00CF7867" w:rsidRPr="007C5C6C">
        <w:rPr>
          <w:sz w:val="24"/>
        </w:rPr>
        <w:t xml:space="preserve"> </w:t>
      </w:r>
    </w:p>
    <w:p w14:paraId="5B325986" w14:textId="11984BDB" w:rsidR="00CF7867" w:rsidRPr="007C5C6C" w:rsidRDefault="009B14B1" w:rsidP="00BE01D6">
      <w:pPr>
        <w:widowControl/>
        <w:tabs>
          <w:tab w:val="left" w:pos="0"/>
          <w:tab w:val="left" w:pos="1080"/>
        </w:tabs>
        <w:ind w:left="1080"/>
        <w:rPr>
          <w:sz w:val="24"/>
        </w:rPr>
      </w:pPr>
      <w:r w:rsidRPr="007C5C6C">
        <w:rPr>
          <w:sz w:val="24"/>
        </w:rPr>
        <w:t xml:space="preserve">Telephone:  </w:t>
      </w:r>
      <w:r w:rsidR="008C628B" w:rsidRPr="007C5C6C">
        <w:rPr>
          <w:sz w:val="24"/>
        </w:rPr>
        <w:t>907-271-2816</w:t>
      </w:r>
      <w:r w:rsidR="00CF7867" w:rsidRPr="007C5C6C">
        <w:rPr>
          <w:sz w:val="24"/>
        </w:rPr>
        <w:t xml:space="preserve">    Fax: </w:t>
      </w:r>
      <w:r w:rsidR="008C628B" w:rsidRPr="007C5C6C">
        <w:rPr>
          <w:sz w:val="24"/>
        </w:rPr>
        <w:t>907-271-3118</w:t>
      </w:r>
    </w:p>
    <w:p w14:paraId="5B325987" w14:textId="17147CAB" w:rsidR="00CF7867" w:rsidRPr="007C5C6C" w:rsidRDefault="00CF7867" w:rsidP="00BE01D6">
      <w:pPr>
        <w:widowControl/>
        <w:tabs>
          <w:tab w:val="left" w:pos="0"/>
          <w:tab w:val="left" w:pos="1080"/>
        </w:tabs>
        <w:ind w:left="1080"/>
        <w:rPr>
          <w:sz w:val="24"/>
        </w:rPr>
      </w:pPr>
      <w:r w:rsidRPr="007C5C6C">
        <w:rPr>
          <w:sz w:val="24"/>
        </w:rPr>
        <w:t xml:space="preserve">Email:  </w:t>
      </w:r>
      <w:hyperlink r:id="rId50" w:history="1">
        <w:r w:rsidR="008C628B" w:rsidRPr="007C5C6C">
          <w:rPr>
            <w:rStyle w:val="Hyperlink"/>
            <w:sz w:val="24"/>
          </w:rPr>
          <w:t>b1ockard@blm.gov</w:t>
        </w:r>
      </w:hyperlink>
    </w:p>
    <w:p w14:paraId="5B325988" w14:textId="77777777" w:rsidR="00CF7867" w:rsidRPr="007C5C6C" w:rsidRDefault="00CF7867" w:rsidP="00BE01D6">
      <w:pPr>
        <w:widowControl/>
        <w:tabs>
          <w:tab w:val="left" w:pos="0"/>
          <w:tab w:val="left" w:pos="1080"/>
        </w:tabs>
        <w:ind w:left="1080"/>
        <w:rPr>
          <w:b/>
          <w:i/>
          <w:sz w:val="24"/>
        </w:rPr>
      </w:pPr>
      <w:r w:rsidRPr="007C5C6C">
        <w:rPr>
          <w:b/>
          <w:i/>
          <w:sz w:val="24"/>
        </w:rPr>
        <w:t>OR</w:t>
      </w:r>
    </w:p>
    <w:p w14:paraId="5B325989" w14:textId="3385AC0E" w:rsidR="00CF7867" w:rsidRPr="007C5C6C" w:rsidRDefault="008C628B" w:rsidP="00BE01D6">
      <w:pPr>
        <w:widowControl/>
        <w:tabs>
          <w:tab w:val="left" w:pos="0"/>
          <w:tab w:val="left" w:pos="1080"/>
        </w:tabs>
        <w:ind w:left="1080"/>
        <w:rPr>
          <w:sz w:val="24"/>
        </w:rPr>
      </w:pPr>
      <w:r w:rsidRPr="007C5C6C">
        <w:rPr>
          <w:sz w:val="24"/>
        </w:rPr>
        <w:t>Leona B. Parker</w:t>
      </w:r>
      <w:r w:rsidR="00CF7867" w:rsidRPr="007C5C6C">
        <w:rPr>
          <w:sz w:val="24"/>
        </w:rPr>
        <w:t xml:space="preserve">, Grants </w:t>
      </w:r>
      <w:r w:rsidR="007F5E10" w:rsidRPr="007C5C6C">
        <w:rPr>
          <w:sz w:val="24"/>
        </w:rPr>
        <w:t>Management</w:t>
      </w:r>
      <w:r w:rsidR="00CF7867" w:rsidRPr="007C5C6C">
        <w:rPr>
          <w:sz w:val="24"/>
        </w:rPr>
        <w:t xml:space="preserve"> </w:t>
      </w:r>
      <w:r w:rsidRPr="007C5C6C">
        <w:rPr>
          <w:sz w:val="24"/>
        </w:rPr>
        <w:t>Officer</w:t>
      </w:r>
    </w:p>
    <w:p w14:paraId="5B32598A" w14:textId="7C54B627" w:rsidR="00CF7867" w:rsidRPr="007C5C6C" w:rsidRDefault="00CF7867" w:rsidP="00BE01D6">
      <w:pPr>
        <w:widowControl/>
        <w:tabs>
          <w:tab w:val="left" w:pos="0"/>
          <w:tab w:val="left" w:pos="1080"/>
        </w:tabs>
        <w:ind w:left="1080"/>
        <w:rPr>
          <w:sz w:val="24"/>
        </w:rPr>
      </w:pPr>
      <w:r w:rsidRPr="007C5C6C">
        <w:rPr>
          <w:sz w:val="24"/>
        </w:rPr>
        <w:t xml:space="preserve">Bureau of Land Management, </w:t>
      </w:r>
      <w:r w:rsidR="008C628B" w:rsidRPr="007C5C6C">
        <w:rPr>
          <w:sz w:val="24"/>
        </w:rPr>
        <w:t>California</w:t>
      </w:r>
      <w:r w:rsidRPr="007C5C6C">
        <w:rPr>
          <w:sz w:val="24"/>
        </w:rPr>
        <w:t xml:space="preserve"> State Office</w:t>
      </w:r>
    </w:p>
    <w:p w14:paraId="5B32598C" w14:textId="58980C76" w:rsidR="00CF7867" w:rsidRPr="007C5C6C" w:rsidRDefault="009B14B1" w:rsidP="00BE01D6">
      <w:pPr>
        <w:widowControl/>
        <w:tabs>
          <w:tab w:val="left" w:pos="0"/>
          <w:tab w:val="left" w:pos="1080"/>
        </w:tabs>
        <w:ind w:left="1080"/>
        <w:rPr>
          <w:sz w:val="24"/>
        </w:rPr>
      </w:pPr>
      <w:r w:rsidRPr="007C5C6C">
        <w:rPr>
          <w:sz w:val="24"/>
        </w:rPr>
        <w:t xml:space="preserve">Telephone:  </w:t>
      </w:r>
      <w:r w:rsidR="00CF7867" w:rsidRPr="007C5C6C">
        <w:rPr>
          <w:sz w:val="24"/>
        </w:rPr>
        <w:t>5</w:t>
      </w:r>
      <w:r w:rsidR="008C628B" w:rsidRPr="007C5C6C">
        <w:rPr>
          <w:sz w:val="24"/>
        </w:rPr>
        <w:t>30</w:t>
      </w:r>
      <w:r w:rsidRPr="007C5C6C">
        <w:rPr>
          <w:sz w:val="24"/>
        </w:rPr>
        <w:t>-</w:t>
      </w:r>
      <w:r w:rsidR="008C628B" w:rsidRPr="007C5C6C">
        <w:rPr>
          <w:sz w:val="24"/>
        </w:rPr>
        <w:t>252-5338</w:t>
      </w:r>
      <w:r w:rsidR="00CF7867" w:rsidRPr="007C5C6C">
        <w:rPr>
          <w:sz w:val="24"/>
        </w:rPr>
        <w:t xml:space="preserve">     Fax:  53</w:t>
      </w:r>
      <w:r w:rsidR="008C628B" w:rsidRPr="007C5C6C">
        <w:rPr>
          <w:sz w:val="24"/>
        </w:rPr>
        <w:t>0</w:t>
      </w:r>
      <w:r w:rsidRPr="007C5C6C">
        <w:rPr>
          <w:sz w:val="24"/>
        </w:rPr>
        <w:t>-</w:t>
      </w:r>
      <w:r w:rsidR="008C628B" w:rsidRPr="007C5C6C">
        <w:rPr>
          <w:sz w:val="24"/>
        </w:rPr>
        <w:t>527-4831</w:t>
      </w:r>
    </w:p>
    <w:p w14:paraId="5B32598D" w14:textId="5236593D" w:rsidR="00CF7867" w:rsidRDefault="00CF7867" w:rsidP="00BE01D6">
      <w:pPr>
        <w:widowControl/>
        <w:tabs>
          <w:tab w:val="left" w:pos="0"/>
          <w:tab w:val="left" w:pos="1080"/>
        </w:tabs>
        <w:ind w:left="1080"/>
        <w:rPr>
          <w:rStyle w:val="Hyperlink"/>
          <w:sz w:val="24"/>
        </w:rPr>
      </w:pPr>
      <w:r w:rsidRPr="007C5C6C">
        <w:rPr>
          <w:sz w:val="24"/>
        </w:rPr>
        <w:t xml:space="preserve">Email:  </w:t>
      </w:r>
      <w:hyperlink r:id="rId51" w:history="1">
        <w:r w:rsidR="008C628B" w:rsidRPr="007C5C6C">
          <w:rPr>
            <w:rStyle w:val="Hyperlink"/>
            <w:sz w:val="24"/>
          </w:rPr>
          <w:t>lparker@blm.gov</w:t>
        </w:r>
      </w:hyperlink>
    </w:p>
    <w:p w14:paraId="08F6ED9C" w14:textId="77777777" w:rsidR="007C5C6C" w:rsidRDefault="007C5C6C" w:rsidP="00BE01D6">
      <w:pPr>
        <w:widowControl/>
        <w:tabs>
          <w:tab w:val="left" w:pos="0"/>
          <w:tab w:val="left" w:pos="1080"/>
        </w:tabs>
        <w:ind w:left="1080"/>
        <w:rPr>
          <w:rStyle w:val="Hyperlink"/>
          <w:sz w:val="24"/>
        </w:rPr>
      </w:pPr>
    </w:p>
    <w:p w14:paraId="04063DB6" w14:textId="77777777" w:rsidR="007C5C6C" w:rsidRPr="007C5C6C" w:rsidRDefault="007C5C6C" w:rsidP="00BE01D6">
      <w:pPr>
        <w:widowControl/>
        <w:tabs>
          <w:tab w:val="left" w:pos="0"/>
          <w:tab w:val="left" w:pos="1080"/>
        </w:tabs>
        <w:ind w:left="1080"/>
        <w:rPr>
          <w:sz w:val="24"/>
        </w:rPr>
      </w:pPr>
    </w:p>
    <w:p w14:paraId="5B325996" w14:textId="29A464C9" w:rsidR="00C667DC" w:rsidRDefault="008C628B" w:rsidP="00BE01D6">
      <w:pPr>
        <w:widowControl/>
        <w:jc w:val="center"/>
        <w:rPr>
          <w:sz w:val="24"/>
        </w:rPr>
      </w:pPr>
      <w:r>
        <w:rPr>
          <w:b/>
          <w:sz w:val="24"/>
        </w:rPr>
        <w:t>END O</w:t>
      </w:r>
      <w:r w:rsidR="00C667DC" w:rsidRPr="00877B8D">
        <w:rPr>
          <w:b/>
          <w:sz w:val="24"/>
        </w:rPr>
        <w:t>F PROGRAM ANNOUNCEMENT</w:t>
      </w:r>
      <w:r w:rsidR="00C667DC" w:rsidRPr="00877B8D">
        <w:rPr>
          <w:sz w:val="24"/>
        </w:rPr>
        <w:t xml:space="preserve"> –</w:t>
      </w:r>
    </w:p>
    <w:p w14:paraId="5B325997" w14:textId="77777777" w:rsidR="0071559F" w:rsidRDefault="0071559F" w:rsidP="00BE01D6">
      <w:pPr>
        <w:widowControl/>
        <w:ind w:right="-180"/>
        <w:rPr>
          <w:sz w:val="24"/>
        </w:rPr>
      </w:pPr>
    </w:p>
    <w:p w14:paraId="5B325998" w14:textId="77777777" w:rsidR="0071559F" w:rsidRPr="00877B8D" w:rsidRDefault="0071559F" w:rsidP="00BE01D6">
      <w:pPr>
        <w:widowControl/>
        <w:ind w:right="-180"/>
        <w:rPr>
          <w:sz w:val="24"/>
        </w:rPr>
      </w:pPr>
    </w:p>
    <w:p w14:paraId="5B325999" w14:textId="77777777" w:rsidR="00504AC6" w:rsidRDefault="00504AC6" w:rsidP="00BE01D6">
      <w:pPr>
        <w:widowControl/>
        <w:ind w:right="-180"/>
        <w:jc w:val="center"/>
        <w:rPr>
          <w:sz w:val="24"/>
        </w:rPr>
        <w:sectPr w:rsidR="00504AC6" w:rsidSect="00504AC6">
          <w:footerReference w:type="even" r:id="rId52"/>
          <w:footerReference w:type="default" r:id="rId53"/>
          <w:pgSz w:w="12240" w:h="15840"/>
          <w:pgMar w:top="1008" w:right="1008" w:bottom="720" w:left="1008" w:header="720" w:footer="720" w:gutter="0"/>
          <w:cols w:space="720"/>
          <w:noEndnote/>
          <w:titlePg/>
          <w:docGrid w:linePitch="272"/>
        </w:sectPr>
      </w:pPr>
    </w:p>
    <w:p w14:paraId="5B32599A" w14:textId="77777777" w:rsidR="00C667DC" w:rsidRDefault="00504AC6" w:rsidP="00BE01D6">
      <w:pPr>
        <w:widowControl/>
        <w:ind w:right="-180"/>
        <w:jc w:val="center"/>
        <w:rPr>
          <w:sz w:val="24"/>
        </w:rPr>
      </w:pPr>
      <w:r w:rsidRPr="00921B9A">
        <w:rPr>
          <w:b/>
          <w:noProof/>
          <w:sz w:val="40"/>
          <w:szCs w:val="32"/>
          <w14:shadow w14:blurRad="50800" w14:dist="38100" w14:dir="2700000" w14:sx="100000" w14:sy="100000" w14:kx="0" w14:ky="0" w14:algn="tl">
            <w14:srgbClr w14:val="000000">
              <w14:alpha w14:val="60000"/>
            </w14:srgbClr>
          </w14:shadow>
        </w:rPr>
        <w:lastRenderedPageBreak/>
        <mc:AlternateContent>
          <mc:Choice Requires="wps">
            <w:drawing>
              <wp:anchor distT="0" distB="0" distL="114300" distR="114300" simplePos="0" relativeHeight="251666432" behindDoc="0" locked="0" layoutInCell="1" allowOverlap="1" wp14:anchorId="5B325D38" wp14:editId="5B325D39">
                <wp:simplePos x="0" y="0"/>
                <wp:positionH relativeFrom="column">
                  <wp:posOffset>5405120</wp:posOffset>
                </wp:positionH>
                <wp:positionV relativeFrom="paragraph">
                  <wp:posOffset>-77206</wp:posOffset>
                </wp:positionV>
                <wp:extent cx="1200150" cy="28575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285750"/>
                        </a:xfrm>
                        <a:prstGeom prst="rect">
                          <a:avLst/>
                        </a:prstGeom>
                        <a:solidFill>
                          <a:srgbClr val="FFFFFF"/>
                        </a:solidFill>
                        <a:ln w="9525">
                          <a:noFill/>
                          <a:miter lim="800000"/>
                          <a:headEnd/>
                          <a:tailEnd/>
                        </a:ln>
                      </wps:spPr>
                      <wps:txbx>
                        <w:txbxContent>
                          <w:p w14:paraId="5B325D54" w14:textId="77777777" w:rsidR="00180624" w:rsidRDefault="00180624" w:rsidP="00504AC6">
                            <w:pPr>
                              <w:jc w:val="center"/>
                            </w:pPr>
                            <w:r>
                              <w:t>(Attachment 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left:0;text-align:left;margin-left:425.6pt;margin-top:-6.1pt;width:94.5pt;height:2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" stroked="f">
                <v:textbox>
                  <w:txbxContent>
                    <w:p w14:paraId="5B325D54" w14:textId="77777777" w:rsidR="00180624" w:rsidRDefault="00180624" w:rsidP="00504AC6">
                      <w:pPr>
                        <w:jc w:val="center"/>
                      </w:pPr>
                      <w:r>
                        <w:t>(Attachment A)</w:t>
                      </w:r>
                    </w:p>
                  </w:txbxContent>
                </v:textbox>
              </v:shape>
            </w:pict>
          </mc:Fallback>
        </mc:AlternateContent>
      </w:r>
    </w:p>
    <w:p w14:paraId="5B32599B" w14:textId="77777777" w:rsidR="00504AC6" w:rsidRDefault="00504AC6" w:rsidP="00BE01D6">
      <w:pPr>
        <w:widowControl/>
        <w:ind w:right="-180"/>
        <w:jc w:val="center"/>
        <w:rPr>
          <w:sz w:val="24"/>
        </w:rPr>
      </w:pPr>
    </w:p>
    <w:p w14:paraId="5B32599C" w14:textId="77777777" w:rsidR="00C667DC" w:rsidRDefault="00C667DC" w:rsidP="00BE01D6">
      <w:pPr>
        <w:widowControl/>
        <w:tabs>
          <w:tab w:val="center" w:pos="5400"/>
        </w:tabs>
        <w:ind w:right="-180"/>
        <w:jc w:val="center"/>
        <w:rPr>
          <w:b/>
          <w:sz w:val="22"/>
          <w:szCs w:val="22"/>
        </w:rPr>
      </w:pPr>
      <w:r>
        <w:rPr>
          <w:b/>
          <w:sz w:val="22"/>
          <w:szCs w:val="22"/>
        </w:rPr>
        <w:t>U.S. DEPARTMENT OF THE INTERIOR</w:t>
      </w:r>
    </w:p>
    <w:p w14:paraId="5B32599D" w14:textId="77777777" w:rsidR="00C667DC" w:rsidRDefault="00C667DC" w:rsidP="00BE01D6">
      <w:pPr>
        <w:widowControl/>
        <w:tabs>
          <w:tab w:val="center" w:pos="5400"/>
        </w:tabs>
        <w:ind w:right="-180"/>
        <w:jc w:val="center"/>
        <w:rPr>
          <w:b/>
          <w:sz w:val="22"/>
          <w:szCs w:val="22"/>
        </w:rPr>
      </w:pPr>
      <w:r>
        <w:rPr>
          <w:b/>
          <w:sz w:val="22"/>
          <w:szCs w:val="22"/>
        </w:rPr>
        <w:t>BUREAU OF LAND MANAGEMENT</w:t>
      </w:r>
    </w:p>
    <w:p w14:paraId="5B32599E" w14:textId="77777777" w:rsidR="00C667DC" w:rsidRDefault="00C667DC" w:rsidP="00BE01D6">
      <w:pPr>
        <w:widowControl/>
        <w:tabs>
          <w:tab w:val="left" w:pos="-1440"/>
          <w:tab w:val="left" w:pos="-720"/>
          <w:tab w:val="left" w:pos="600"/>
          <w:tab w:val="left" w:pos="1200"/>
          <w:tab w:val="left" w:pos="3960"/>
        </w:tabs>
        <w:ind w:right="-180"/>
        <w:jc w:val="center"/>
        <w:rPr>
          <w:sz w:val="22"/>
          <w:szCs w:val="22"/>
        </w:rPr>
      </w:pPr>
      <w:r>
        <w:rPr>
          <w:b/>
          <w:sz w:val="22"/>
          <w:szCs w:val="22"/>
        </w:rPr>
        <w:t>CERTIFICATION FOR FEDERAL ASSISTANCE</w:t>
      </w:r>
    </w:p>
    <w:p w14:paraId="5B32599F" w14:textId="77777777" w:rsidR="00C667DC" w:rsidRDefault="00C667DC" w:rsidP="00BE01D6">
      <w:pPr>
        <w:widowControl/>
        <w:tabs>
          <w:tab w:val="left" w:pos="-1440"/>
          <w:tab w:val="left" w:pos="-720"/>
          <w:tab w:val="left" w:pos="600"/>
          <w:tab w:val="left" w:pos="1200"/>
          <w:tab w:val="left" w:pos="3960"/>
        </w:tabs>
        <w:ind w:right="-180"/>
        <w:rPr>
          <w:sz w:val="22"/>
          <w:szCs w:val="22"/>
        </w:rPr>
      </w:pPr>
    </w:p>
    <w:p w14:paraId="5B3259A0"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u w:val="single"/>
        </w:rPr>
        <w:t>Certification Regarding Lobbying - Certification for Contracts, Grants, Loans, and Cooperative Agreements</w:t>
      </w:r>
      <w:r>
        <w:rPr>
          <w:sz w:val="22"/>
          <w:szCs w:val="22"/>
        </w:rPr>
        <w:t>.  Applies to recipients of awards exceeding $100,000.</w:t>
      </w:r>
    </w:p>
    <w:p w14:paraId="5B3259A1"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5B3259A2"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This certification is required by Section 1352, title 31, U.S. Code, entitled "Limitation on use of appropriated funds to influence certain Federal contracting and financial transactions."</w:t>
      </w:r>
    </w:p>
    <w:p w14:paraId="5B3259A3"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5B3259A4"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b/>
          <w:sz w:val="22"/>
          <w:szCs w:val="22"/>
        </w:rPr>
        <w:t>The undersigned certifies, to the best of his or her knowledge and belief, that:</w:t>
      </w:r>
      <w:r>
        <w:rPr>
          <w:sz w:val="22"/>
          <w:szCs w:val="22"/>
        </w:rPr>
        <w:t xml:space="preserve"> </w:t>
      </w:r>
    </w:p>
    <w:p w14:paraId="5B3259A5"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5B3259A6"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firstLine="600"/>
        <w:rPr>
          <w:sz w:val="22"/>
          <w:szCs w:val="22"/>
        </w:rPr>
      </w:pPr>
      <w:r>
        <w:rPr>
          <w:sz w:val="22"/>
          <w:szCs w:val="22"/>
        </w:rPr>
        <w:t>(1)  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5B3259A7"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5B3259A8"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firstLine="600"/>
        <w:rPr>
          <w:sz w:val="22"/>
          <w:szCs w:val="22"/>
        </w:rPr>
      </w:pPr>
      <w:r>
        <w:rPr>
          <w:sz w:val="22"/>
          <w:szCs w:val="22"/>
        </w:rPr>
        <w:t>(2)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w:t>
      </w:r>
      <w:r>
        <w:rPr>
          <w:sz w:val="22"/>
          <w:szCs w:val="22"/>
        </w:rPr>
        <w:noBreakHyphen/>
        <w:t>LLL, "Disclosure Form to Report Lobbying," in accordance with its instructions.</w:t>
      </w:r>
    </w:p>
    <w:p w14:paraId="5B3259A9"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5B3259AA"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firstLine="600"/>
        <w:rPr>
          <w:sz w:val="22"/>
          <w:szCs w:val="22"/>
        </w:rPr>
      </w:pPr>
      <w:r>
        <w:rPr>
          <w:sz w:val="22"/>
          <w:szCs w:val="22"/>
        </w:rPr>
        <w:t xml:space="preserve">(3)  The undersigned shall require that the language of this certification be included in the award documents for all </w:t>
      </w:r>
      <w:proofErr w:type="spellStart"/>
      <w:r>
        <w:rPr>
          <w:sz w:val="22"/>
          <w:szCs w:val="22"/>
        </w:rPr>
        <w:t>subawards</w:t>
      </w:r>
      <w:proofErr w:type="spellEnd"/>
      <w:r>
        <w:rPr>
          <w:sz w:val="22"/>
          <w:szCs w:val="22"/>
        </w:rPr>
        <w:t xml:space="preserve"> at all tiers (including subcontracts, </w:t>
      </w:r>
      <w:proofErr w:type="spellStart"/>
      <w:r>
        <w:rPr>
          <w:sz w:val="22"/>
          <w:szCs w:val="22"/>
        </w:rPr>
        <w:t>subgrants</w:t>
      </w:r>
      <w:proofErr w:type="spellEnd"/>
      <w:r>
        <w:rPr>
          <w:sz w:val="22"/>
          <w:szCs w:val="22"/>
        </w:rPr>
        <w:t xml:space="preserve">, and contracts under grants, loans, and cooperative agreements) and that all </w:t>
      </w:r>
      <w:proofErr w:type="spellStart"/>
      <w:r>
        <w:rPr>
          <w:sz w:val="22"/>
          <w:szCs w:val="22"/>
        </w:rPr>
        <w:t>subrecipients</w:t>
      </w:r>
      <w:proofErr w:type="spellEnd"/>
      <w:r>
        <w:rPr>
          <w:sz w:val="22"/>
          <w:szCs w:val="22"/>
        </w:rPr>
        <w:t xml:space="preserve"> shall certify accordingly. </w:t>
      </w:r>
    </w:p>
    <w:p w14:paraId="5B3259AB"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 and not more than $100,000 for each such failure.</w:t>
      </w:r>
    </w:p>
    <w:p w14:paraId="5B3259AC"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5B3259AD"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As the authorized certifying official, I hereby certify that the above specified certifications are true.</w:t>
      </w:r>
    </w:p>
    <w:p w14:paraId="5B3259AE"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u w:val="single"/>
        </w:rPr>
      </w:pPr>
    </w:p>
    <w:p w14:paraId="5B3259AF"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u w:val="single"/>
        </w:rPr>
      </w:pPr>
    </w:p>
    <w:p w14:paraId="5B3259B0"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5B3259B1"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Signature &amp; Date_______________________________________</w:t>
      </w:r>
      <w:r w:rsidR="00922D20">
        <w:rPr>
          <w:sz w:val="22"/>
          <w:szCs w:val="22"/>
        </w:rPr>
        <w:t>_________________</w:t>
      </w:r>
      <w:r>
        <w:rPr>
          <w:sz w:val="22"/>
          <w:szCs w:val="22"/>
        </w:rPr>
        <w:t>____________________</w:t>
      </w:r>
    </w:p>
    <w:p w14:paraId="5B3259B2"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5B3259B3"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5B3259B4"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5B3259B5"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 xml:space="preserve">Typed name and </w:t>
      </w:r>
      <w:r w:rsidR="00922D20">
        <w:rPr>
          <w:sz w:val="22"/>
          <w:szCs w:val="22"/>
        </w:rPr>
        <w:t>T</w:t>
      </w:r>
      <w:r>
        <w:rPr>
          <w:sz w:val="22"/>
          <w:szCs w:val="22"/>
        </w:rPr>
        <w:t>itle ____________________________________________________</w:t>
      </w:r>
      <w:r w:rsidR="00922D20">
        <w:rPr>
          <w:sz w:val="22"/>
          <w:szCs w:val="22"/>
        </w:rPr>
        <w:t>________________</w:t>
      </w:r>
      <w:r>
        <w:rPr>
          <w:sz w:val="22"/>
          <w:szCs w:val="22"/>
        </w:rPr>
        <w:t>____</w:t>
      </w:r>
    </w:p>
    <w:p w14:paraId="5B3259B6"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5B3259B7"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u w:val="single"/>
        </w:rPr>
      </w:pPr>
    </w:p>
    <w:p w14:paraId="5B3259B8"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5B3259B9" w14:textId="77777777" w:rsidR="00C667DC" w:rsidRDefault="00C667DC"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Applicant/Recipient</w:t>
      </w:r>
      <w:r w:rsidR="00922D20">
        <w:rPr>
          <w:sz w:val="22"/>
          <w:szCs w:val="22"/>
        </w:rPr>
        <w:t xml:space="preserve"> Name</w:t>
      </w:r>
      <w:r>
        <w:rPr>
          <w:sz w:val="22"/>
          <w:szCs w:val="22"/>
        </w:rPr>
        <w:t xml:space="preserve"> ________________________________________</w:t>
      </w:r>
      <w:r w:rsidR="00922D20">
        <w:rPr>
          <w:sz w:val="22"/>
          <w:szCs w:val="22"/>
        </w:rPr>
        <w:t>___________</w:t>
      </w:r>
      <w:r>
        <w:rPr>
          <w:sz w:val="22"/>
          <w:szCs w:val="22"/>
        </w:rPr>
        <w:t>_________________</w:t>
      </w:r>
    </w:p>
    <w:p w14:paraId="5B3259BA" w14:textId="77777777" w:rsidR="00D073D3" w:rsidRDefault="00D073D3"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5B3259BB" w14:textId="77777777" w:rsidR="00D073D3" w:rsidRDefault="00D073D3"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14:paraId="5B3259BC" w14:textId="77777777" w:rsidR="00D073D3" w:rsidRDefault="00D073D3" w:rsidP="00BE01D6">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sectPr w:rsidR="00D073D3" w:rsidSect="00504AC6">
          <w:pgSz w:w="12240" w:h="15840"/>
          <w:pgMar w:top="1008" w:right="1008" w:bottom="720" w:left="1008" w:header="720" w:footer="720" w:gutter="0"/>
          <w:cols w:space="720"/>
          <w:noEndnote/>
          <w:titlePg/>
          <w:docGrid w:linePitch="272"/>
        </w:sectPr>
      </w:pPr>
    </w:p>
    <w:p w14:paraId="5B3259BD" w14:textId="77777777" w:rsidR="00D073D3" w:rsidRPr="00D073D3" w:rsidRDefault="00504AC6" w:rsidP="00BE01D6">
      <w:pPr>
        <w:keepNext/>
        <w:widowControl/>
        <w:tabs>
          <w:tab w:val="left" w:pos="-1440"/>
          <w:tab w:val="left" w:pos="540"/>
          <w:tab w:val="left" w:pos="1800"/>
        </w:tabs>
        <w:jc w:val="center"/>
        <w:outlineLvl w:val="0"/>
        <w:rPr>
          <w:bCs/>
          <w:caps/>
          <w:sz w:val="24"/>
        </w:rPr>
      </w:pPr>
      <w:r w:rsidRPr="00921B9A">
        <w:rPr>
          <w:b/>
          <w:noProof/>
          <w:sz w:val="40"/>
          <w:szCs w:val="32"/>
          <w14:shadow w14:blurRad="50800" w14:dist="38100" w14:dir="2700000" w14:sx="100000" w14:sy="100000" w14:kx="0" w14:ky="0" w14:algn="tl">
            <w14:srgbClr w14:val="000000">
              <w14:alpha w14:val="60000"/>
            </w14:srgbClr>
          </w14:shadow>
        </w:rPr>
        <w:lastRenderedPageBreak/>
        <mc:AlternateContent>
          <mc:Choice Requires="wps">
            <w:drawing>
              <wp:anchor distT="0" distB="0" distL="114300" distR="114300" simplePos="0" relativeHeight="251664384" behindDoc="0" locked="0" layoutInCell="1" allowOverlap="1" wp14:anchorId="5B325D3A" wp14:editId="5B325D3B">
                <wp:simplePos x="0" y="0"/>
                <wp:positionH relativeFrom="column">
                  <wp:posOffset>5387340</wp:posOffset>
                </wp:positionH>
                <wp:positionV relativeFrom="paragraph">
                  <wp:posOffset>-77206</wp:posOffset>
                </wp:positionV>
                <wp:extent cx="1200150" cy="28575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285750"/>
                        </a:xfrm>
                        <a:prstGeom prst="rect">
                          <a:avLst/>
                        </a:prstGeom>
                        <a:solidFill>
                          <a:srgbClr val="FFFFFF"/>
                        </a:solidFill>
                        <a:ln w="9525">
                          <a:noFill/>
                          <a:miter lim="800000"/>
                          <a:headEnd/>
                          <a:tailEnd/>
                        </a:ln>
                      </wps:spPr>
                      <wps:txbx>
                        <w:txbxContent>
                          <w:p w14:paraId="5B325D55" w14:textId="77777777" w:rsidR="00180624" w:rsidRDefault="00180624" w:rsidP="00504AC6">
                            <w:pPr>
                              <w:jc w:val="center"/>
                            </w:pPr>
                            <w:r>
                              <w:t>(Attachment 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424.2pt;margin-top:-6.1pt;width:94.5pt;height:2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" stroked="f">
                <v:textbox>
                  <w:txbxContent>
                    <w:p w14:paraId="5B325D55" w14:textId="77777777" w:rsidR="00180624" w:rsidRDefault="00180624" w:rsidP="00504AC6">
                      <w:pPr>
                        <w:jc w:val="center"/>
                      </w:pPr>
                      <w:r>
                        <w:t>(Attachment B)</w:t>
                      </w:r>
                    </w:p>
                  </w:txbxContent>
                </v:textbox>
              </v:shape>
            </w:pict>
          </mc:Fallback>
        </mc:AlternateContent>
      </w:r>
    </w:p>
    <w:p w14:paraId="5B3259BE" w14:textId="77777777" w:rsidR="00D073D3" w:rsidRPr="00D073D3" w:rsidRDefault="00D073D3" w:rsidP="00BE01D6">
      <w:pPr>
        <w:keepNext/>
        <w:widowControl/>
        <w:tabs>
          <w:tab w:val="left" w:pos="-1440"/>
          <w:tab w:val="left" w:pos="540"/>
          <w:tab w:val="left" w:pos="1800"/>
        </w:tabs>
        <w:jc w:val="center"/>
        <w:outlineLvl w:val="0"/>
        <w:rPr>
          <w:b/>
          <w:bCs/>
          <w:caps/>
          <w:sz w:val="28"/>
        </w:rPr>
      </w:pPr>
      <w:r w:rsidRPr="00D073D3">
        <w:rPr>
          <w:b/>
          <w:bCs/>
          <w:caps/>
          <w:sz w:val="28"/>
        </w:rPr>
        <w:t>PROJECT PROPOSAL - GENERAL</w:t>
      </w:r>
    </w:p>
    <w:p w14:paraId="5B3259BF" w14:textId="77777777" w:rsidR="00D073D3" w:rsidRPr="00D073D3" w:rsidRDefault="00D073D3" w:rsidP="00BE01D6">
      <w:pPr>
        <w:keepNext/>
        <w:widowControl/>
        <w:tabs>
          <w:tab w:val="left" w:pos="-1440"/>
          <w:tab w:val="left" w:pos="540"/>
          <w:tab w:val="left" w:pos="1800"/>
        </w:tabs>
        <w:jc w:val="center"/>
        <w:outlineLvl w:val="0"/>
        <w:rPr>
          <w:bCs/>
          <w:caps/>
          <w:sz w:val="24"/>
        </w:rPr>
      </w:pPr>
      <w:r w:rsidRPr="00D073D3">
        <w:rPr>
          <w:bCs/>
          <w:sz w:val="24"/>
        </w:rPr>
        <w:t>(Suggested Template)</w:t>
      </w:r>
    </w:p>
    <w:p w14:paraId="5B3259C0" w14:textId="77777777" w:rsidR="00D073D3" w:rsidRPr="00D073D3" w:rsidRDefault="00D073D3" w:rsidP="00BE01D6">
      <w:pPr>
        <w:widowControl/>
        <w:tabs>
          <w:tab w:val="left" w:pos="540"/>
        </w:tabs>
        <w:autoSpaceDE/>
        <w:autoSpaceDN/>
        <w:adjustRightInd/>
        <w:rPr>
          <w:bCs/>
          <w:sz w:val="24"/>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4A0" w:firstRow="1" w:lastRow="0" w:firstColumn="1" w:lastColumn="0" w:noHBand="0" w:noVBand="1"/>
      </w:tblPr>
      <w:tblGrid>
        <w:gridCol w:w="9360"/>
      </w:tblGrid>
      <w:tr w:rsidR="00D073D3" w:rsidRPr="00D073D3" w14:paraId="5B3259C2" w14:textId="77777777" w:rsidTr="00D06BDD">
        <w:trPr>
          <w:jc w:val="center"/>
        </w:trPr>
        <w:tc>
          <w:tcPr>
            <w:tcW w:w="9576" w:type="dxa"/>
            <w:shd w:val="clear" w:color="auto" w:fill="D9D9D9"/>
            <w:vAlign w:val="center"/>
          </w:tcPr>
          <w:p w14:paraId="5B3259C1" w14:textId="77777777" w:rsidR="00D073D3" w:rsidRPr="00D073D3" w:rsidRDefault="00D073D3" w:rsidP="00BE01D6">
            <w:pPr>
              <w:widowControl/>
              <w:tabs>
                <w:tab w:val="left" w:pos="540"/>
              </w:tabs>
              <w:autoSpaceDE/>
              <w:autoSpaceDN/>
              <w:adjustRightInd/>
              <w:rPr>
                <w:bCs/>
                <w:sz w:val="18"/>
              </w:rPr>
            </w:pPr>
            <w:r w:rsidRPr="00D073D3">
              <w:rPr>
                <w:b/>
                <w:bCs/>
                <w:sz w:val="18"/>
                <w:u w:val="single"/>
              </w:rPr>
              <w:t>NOTE:</w:t>
            </w:r>
            <w:r w:rsidRPr="00D073D3">
              <w:rPr>
                <w:bCs/>
                <w:sz w:val="18"/>
              </w:rPr>
              <w:t xml:space="preserve">  A Project Proposal must be submitted with the Standard Form (SF) 424 Application for Financial Assistance for all new Grants or Cooperative Agreements.  A revised proposal must be included with any request for modification which involves a revision to funding, project scope, period of performance, or key personnel.</w:t>
            </w:r>
          </w:p>
        </w:tc>
      </w:tr>
    </w:tbl>
    <w:p w14:paraId="5B3259C3" w14:textId="77777777" w:rsidR="00D073D3" w:rsidRPr="00D073D3" w:rsidRDefault="00D073D3" w:rsidP="00BE01D6">
      <w:pPr>
        <w:widowControl/>
        <w:tabs>
          <w:tab w:val="left" w:pos="540"/>
        </w:tabs>
        <w:autoSpaceDE/>
        <w:autoSpaceDN/>
        <w:adjustRightInd/>
        <w:rPr>
          <w:bCs/>
          <w:sz w:val="24"/>
        </w:rPr>
      </w:pPr>
    </w:p>
    <w:p w14:paraId="5B3259C4" w14:textId="77777777" w:rsidR="00D073D3" w:rsidRPr="00D073D3" w:rsidRDefault="00D073D3" w:rsidP="00BE01D6">
      <w:pPr>
        <w:widowControl/>
        <w:tabs>
          <w:tab w:val="left" w:pos="2700"/>
          <w:tab w:val="left" w:pos="9360"/>
        </w:tabs>
        <w:autoSpaceDE/>
        <w:autoSpaceDN/>
        <w:adjustRightInd/>
        <w:spacing w:before="180"/>
        <w:rPr>
          <w:b/>
          <w:bCs/>
          <w:sz w:val="24"/>
        </w:rPr>
      </w:pPr>
      <w:r w:rsidRPr="00D073D3">
        <w:rPr>
          <w:b/>
          <w:bCs/>
          <w:sz w:val="24"/>
        </w:rPr>
        <w:t xml:space="preserve">Date:  </w:t>
      </w:r>
      <w:r w:rsidRPr="00D073D3">
        <w:rPr>
          <w:b/>
          <w:bCs/>
          <w:sz w:val="24"/>
          <w:u w:val="single"/>
        </w:rPr>
        <w:tab/>
      </w:r>
    </w:p>
    <w:p w14:paraId="5B3259C5" w14:textId="77777777" w:rsidR="00D073D3" w:rsidRPr="00D073D3" w:rsidRDefault="00D073D3" w:rsidP="00BE01D6">
      <w:pPr>
        <w:widowControl/>
        <w:tabs>
          <w:tab w:val="left" w:pos="6660"/>
          <w:tab w:val="left" w:pos="9360"/>
        </w:tabs>
        <w:autoSpaceDE/>
        <w:autoSpaceDN/>
        <w:adjustRightInd/>
        <w:spacing w:before="180"/>
        <w:rPr>
          <w:b/>
          <w:bCs/>
          <w:sz w:val="24"/>
        </w:rPr>
      </w:pPr>
      <w:r w:rsidRPr="00D073D3">
        <w:rPr>
          <w:b/>
          <w:bCs/>
          <w:sz w:val="24"/>
        </w:rPr>
        <w:t xml:space="preserve">Agreement or Funding Opportunity No.:  </w:t>
      </w:r>
      <w:r w:rsidRPr="00D073D3">
        <w:rPr>
          <w:b/>
          <w:bCs/>
          <w:sz w:val="24"/>
          <w:u w:val="single"/>
        </w:rPr>
        <w:tab/>
      </w:r>
    </w:p>
    <w:p w14:paraId="5B3259C6" w14:textId="77777777" w:rsidR="00D073D3" w:rsidRPr="00D073D3" w:rsidRDefault="00D073D3" w:rsidP="00BE01D6">
      <w:pPr>
        <w:widowControl/>
        <w:tabs>
          <w:tab w:val="left" w:pos="1440"/>
          <w:tab w:val="left" w:pos="9000"/>
        </w:tabs>
        <w:autoSpaceDE/>
        <w:autoSpaceDN/>
        <w:adjustRightInd/>
        <w:spacing w:before="180"/>
        <w:rPr>
          <w:b/>
          <w:bCs/>
          <w:sz w:val="24"/>
        </w:rPr>
      </w:pPr>
      <w:r w:rsidRPr="00D073D3">
        <w:rPr>
          <w:b/>
          <w:bCs/>
          <w:sz w:val="24"/>
        </w:rPr>
        <w:t xml:space="preserve">Project Title:  </w:t>
      </w:r>
      <w:r w:rsidRPr="00D073D3">
        <w:rPr>
          <w:b/>
          <w:bCs/>
          <w:sz w:val="24"/>
          <w:u w:val="single"/>
        </w:rPr>
        <w:tab/>
      </w:r>
    </w:p>
    <w:p w14:paraId="5B3259C7" w14:textId="77777777" w:rsidR="00D073D3" w:rsidRPr="00D073D3" w:rsidRDefault="00D073D3" w:rsidP="00BE01D6">
      <w:pPr>
        <w:widowControl/>
        <w:tabs>
          <w:tab w:val="left" w:pos="3060"/>
          <w:tab w:val="left" w:pos="6480"/>
          <w:tab w:val="left" w:pos="8640"/>
        </w:tabs>
        <w:autoSpaceDE/>
        <w:autoSpaceDN/>
        <w:adjustRightInd/>
        <w:spacing w:before="180"/>
        <w:rPr>
          <w:b/>
          <w:bCs/>
          <w:sz w:val="24"/>
        </w:rPr>
      </w:pPr>
      <w:r w:rsidRPr="00D073D3">
        <w:rPr>
          <w:b/>
          <w:bCs/>
          <w:sz w:val="24"/>
        </w:rPr>
        <w:t xml:space="preserve">Period of Performance (POP) for this project:  </w:t>
      </w:r>
      <w:r w:rsidRPr="00D073D3">
        <w:rPr>
          <w:b/>
          <w:bCs/>
          <w:sz w:val="24"/>
          <w:u w:val="single"/>
        </w:rPr>
        <w:tab/>
      </w:r>
      <w:r w:rsidRPr="00D073D3">
        <w:rPr>
          <w:b/>
          <w:bCs/>
          <w:sz w:val="24"/>
        </w:rPr>
        <w:t xml:space="preserve">  to  </w:t>
      </w:r>
      <w:r w:rsidRPr="00D073D3">
        <w:rPr>
          <w:b/>
          <w:bCs/>
          <w:sz w:val="24"/>
          <w:u w:val="single"/>
        </w:rPr>
        <w:tab/>
      </w:r>
    </w:p>
    <w:p w14:paraId="5B3259C8" w14:textId="77777777" w:rsidR="00D073D3" w:rsidRPr="00D073D3" w:rsidRDefault="00D073D3" w:rsidP="00BE01D6">
      <w:pPr>
        <w:widowControl/>
        <w:tabs>
          <w:tab w:val="left" w:pos="1440"/>
        </w:tabs>
        <w:autoSpaceDE/>
        <w:autoSpaceDN/>
        <w:adjustRightInd/>
        <w:rPr>
          <w:b/>
          <w:bCs/>
          <w:sz w:val="24"/>
        </w:rPr>
      </w:pPr>
    </w:p>
    <w:p w14:paraId="5B3259C9" w14:textId="77777777" w:rsidR="00D073D3" w:rsidRPr="00D073D3" w:rsidRDefault="00D073D3" w:rsidP="00BE01D6">
      <w:pPr>
        <w:widowControl/>
        <w:tabs>
          <w:tab w:val="left" w:pos="1440"/>
        </w:tabs>
        <w:autoSpaceDE/>
        <w:autoSpaceDN/>
        <w:adjustRightInd/>
        <w:rPr>
          <w:b/>
          <w:bCs/>
          <w:sz w:val="24"/>
        </w:rPr>
      </w:pPr>
    </w:p>
    <w:p w14:paraId="5B3259CA" w14:textId="77777777" w:rsidR="00D073D3" w:rsidRPr="00D073D3" w:rsidRDefault="00D073D3" w:rsidP="00BE01D6">
      <w:pPr>
        <w:widowControl/>
        <w:tabs>
          <w:tab w:val="left" w:pos="540"/>
          <w:tab w:val="left" w:pos="720"/>
          <w:tab w:val="left" w:pos="1080"/>
        </w:tabs>
        <w:autoSpaceDE/>
        <w:autoSpaceDN/>
        <w:adjustRightInd/>
        <w:spacing w:after="180"/>
        <w:rPr>
          <w:b/>
          <w:bCs/>
          <w:sz w:val="24"/>
        </w:rPr>
      </w:pPr>
      <w:r w:rsidRPr="00D073D3">
        <w:rPr>
          <w:b/>
          <w:bCs/>
          <w:sz w:val="24"/>
        </w:rPr>
        <w:t>I:</w:t>
      </w:r>
      <w:r w:rsidRPr="00D073D3">
        <w:rPr>
          <w:b/>
          <w:bCs/>
          <w:sz w:val="24"/>
        </w:rPr>
        <w:tab/>
        <w:t>Purpose, Objectives, and Relevance</w:t>
      </w:r>
    </w:p>
    <w:p w14:paraId="5B3259CB" w14:textId="77777777" w:rsidR="00D073D3" w:rsidRPr="00D073D3" w:rsidRDefault="00D073D3" w:rsidP="00BE01D6">
      <w:pPr>
        <w:widowControl/>
        <w:tabs>
          <w:tab w:val="left" w:pos="900"/>
          <w:tab w:val="left" w:pos="1080"/>
        </w:tabs>
        <w:autoSpaceDE/>
        <w:autoSpaceDN/>
        <w:adjustRightInd/>
        <w:ind w:left="900" w:hanging="360"/>
        <w:rPr>
          <w:bCs/>
          <w:sz w:val="24"/>
        </w:rPr>
      </w:pPr>
      <w:r w:rsidRPr="00D073D3">
        <w:rPr>
          <w:bCs/>
          <w:sz w:val="24"/>
        </w:rPr>
        <w:t>•</w:t>
      </w:r>
      <w:r w:rsidRPr="00D073D3">
        <w:rPr>
          <w:bCs/>
          <w:sz w:val="24"/>
        </w:rPr>
        <w:tab/>
        <w:t>Describe why the project is needed by the applicant.</w:t>
      </w:r>
    </w:p>
    <w:p w14:paraId="5B3259CC" w14:textId="77777777" w:rsidR="00D073D3" w:rsidRPr="00D073D3" w:rsidRDefault="00D073D3" w:rsidP="00BE01D6">
      <w:pPr>
        <w:widowControl/>
        <w:tabs>
          <w:tab w:val="left" w:pos="900"/>
          <w:tab w:val="left" w:pos="1080"/>
        </w:tabs>
        <w:spacing w:before="120"/>
        <w:ind w:left="907" w:hanging="360"/>
        <w:rPr>
          <w:sz w:val="24"/>
        </w:rPr>
      </w:pPr>
      <w:r w:rsidRPr="00D073D3">
        <w:rPr>
          <w:sz w:val="24"/>
        </w:rPr>
        <w:t>•</w:t>
      </w:r>
      <w:r w:rsidRPr="00D073D3">
        <w:rPr>
          <w:sz w:val="24"/>
        </w:rPr>
        <w:tab/>
        <w:t>Describe the applicant's objectives.</w:t>
      </w:r>
    </w:p>
    <w:p w14:paraId="5B3259CD" w14:textId="77777777" w:rsidR="00D073D3" w:rsidRPr="00D073D3" w:rsidRDefault="00D073D3" w:rsidP="00BE01D6">
      <w:pPr>
        <w:widowControl/>
        <w:tabs>
          <w:tab w:val="left" w:pos="900"/>
          <w:tab w:val="left" w:pos="1080"/>
        </w:tabs>
        <w:spacing w:before="120"/>
        <w:ind w:left="907" w:hanging="360"/>
        <w:rPr>
          <w:sz w:val="24"/>
        </w:rPr>
      </w:pPr>
      <w:r w:rsidRPr="00D073D3">
        <w:rPr>
          <w:sz w:val="24"/>
        </w:rPr>
        <w:t>•</w:t>
      </w:r>
      <w:r w:rsidRPr="00D073D3">
        <w:rPr>
          <w:sz w:val="24"/>
        </w:rPr>
        <w:tab/>
        <w:t>Describe how the applicant's objectives support their mission and how this project benefits the general public.</w:t>
      </w:r>
    </w:p>
    <w:p w14:paraId="5B3259CE" w14:textId="77777777" w:rsidR="00D073D3" w:rsidRPr="00D073D3" w:rsidRDefault="00D073D3" w:rsidP="00BE01D6">
      <w:pPr>
        <w:widowControl/>
        <w:tabs>
          <w:tab w:val="left" w:pos="360"/>
          <w:tab w:val="left" w:pos="540"/>
          <w:tab w:val="left" w:pos="720"/>
          <w:tab w:val="left" w:pos="1080"/>
        </w:tabs>
        <w:rPr>
          <w:sz w:val="24"/>
        </w:rPr>
      </w:pPr>
    </w:p>
    <w:p w14:paraId="5B3259CF" w14:textId="77777777" w:rsidR="00D073D3" w:rsidRPr="00D073D3" w:rsidRDefault="00D073D3" w:rsidP="00BE01D6">
      <w:pPr>
        <w:widowControl/>
        <w:tabs>
          <w:tab w:val="left" w:pos="360"/>
          <w:tab w:val="left" w:pos="540"/>
          <w:tab w:val="left" w:pos="720"/>
          <w:tab w:val="left" w:pos="1080"/>
        </w:tabs>
        <w:rPr>
          <w:b/>
          <w:sz w:val="24"/>
        </w:rPr>
      </w:pPr>
    </w:p>
    <w:p w14:paraId="5B3259D0" w14:textId="77777777" w:rsidR="00D073D3" w:rsidRPr="00D073D3" w:rsidRDefault="00D073D3" w:rsidP="00BE01D6">
      <w:pPr>
        <w:widowControl/>
        <w:tabs>
          <w:tab w:val="left" w:pos="540"/>
          <w:tab w:val="left" w:pos="720"/>
          <w:tab w:val="left" w:pos="1080"/>
        </w:tabs>
        <w:autoSpaceDE/>
        <w:autoSpaceDN/>
        <w:adjustRightInd/>
        <w:spacing w:after="180"/>
        <w:rPr>
          <w:b/>
          <w:bCs/>
          <w:sz w:val="24"/>
        </w:rPr>
      </w:pPr>
      <w:r w:rsidRPr="00D073D3">
        <w:rPr>
          <w:b/>
          <w:bCs/>
          <w:sz w:val="24"/>
        </w:rPr>
        <w:t>II:</w:t>
      </w:r>
      <w:r w:rsidRPr="00D073D3">
        <w:rPr>
          <w:b/>
          <w:bCs/>
          <w:sz w:val="24"/>
        </w:rPr>
        <w:tab/>
        <w:t xml:space="preserve">Technical Approach </w:t>
      </w:r>
    </w:p>
    <w:p w14:paraId="5B3259D1" w14:textId="77777777" w:rsidR="00D073D3" w:rsidRPr="00D073D3" w:rsidRDefault="00D073D3" w:rsidP="00BE01D6">
      <w:pPr>
        <w:widowControl/>
        <w:tabs>
          <w:tab w:val="left" w:pos="540"/>
          <w:tab w:val="left" w:pos="1080"/>
        </w:tabs>
        <w:ind w:left="540"/>
        <w:rPr>
          <w:sz w:val="24"/>
        </w:rPr>
      </w:pPr>
      <w:r w:rsidRPr="00D073D3">
        <w:rPr>
          <w:sz w:val="24"/>
        </w:rPr>
        <w:t>Describe how the applicant proposes to conduct and achieve the project in accordance with the Statement of Joint Objectives/Project Management Plan in Section I.  The project design must contain enough detail to show the development of the project, including the relationship between the partners, milestones, and objectives.</w:t>
      </w:r>
    </w:p>
    <w:p w14:paraId="5B3259D2" w14:textId="77777777" w:rsidR="00D073D3" w:rsidRPr="00D073D3" w:rsidRDefault="00D073D3" w:rsidP="00BE01D6">
      <w:pPr>
        <w:widowControl/>
        <w:tabs>
          <w:tab w:val="left" w:pos="540"/>
          <w:tab w:val="left" w:pos="1080"/>
        </w:tabs>
        <w:spacing w:before="120"/>
        <w:ind w:left="547"/>
        <w:rPr>
          <w:sz w:val="24"/>
        </w:rPr>
      </w:pPr>
      <w:r w:rsidRPr="00D073D3">
        <w:rPr>
          <w:sz w:val="24"/>
        </w:rPr>
        <w:t>The Project Management Plan must be clear, suitable, and feasible with respect to the following:</w:t>
      </w:r>
    </w:p>
    <w:p w14:paraId="5B3259D3" w14:textId="77777777" w:rsidR="00D073D3" w:rsidRPr="00D073D3" w:rsidRDefault="00D073D3" w:rsidP="00BE01D6">
      <w:pPr>
        <w:widowControl/>
        <w:tabs>
          <w:tab w:val="left" w:pos="900"/>
        </w:tabs>
        <w:spacing w:before="120"/>
        <w:ind w:left="907" w:hanging="360"/>
        <w:rPr>
          <w:color w:val="000000"/>
          <w:sz w:val="24"/>
        </w:rPr>
      </w:pPr>
      <w:r w:rsidRPr="00D073D3">
        <w:rPr>
          <w:color w:val="000000"/>
          <w:sz w:val="24"/>
        </w:rPr>
        <w:t>•</w:t>
      </w:r>
      <w:r w:rsidRPr="00D073D3">
        <w:rPr>
          <w:color w:val="000000"/>
          <w:sz w:val="24"/>
        </w:rPr>
        <w:tab/>
        <w:t>Describe the techniques, procedures, and methodologies to be used;</w:t>
      </w:r>
    </w:p>
    <w:p w14:paraId="5B3259D4" w14:textId="77777777" w:rsidR="00D073D3" w:rsidRPr="00D073D3" w:rsidRDefault="00D073D3" w:rsidP="00BE01D6">
      <w:pPr>
        <w:widowControl/>
        <w:tabs>
          <w:tab w:val="left" w:pos="900"/>
        </w:tabs>
        <w:spacing w:before="120"/>
        <w:ind w:left="907" w:hanging="360"/>
        <w:rPr>
          <w:color w:val="000000"/>
          <w:sz w:val="24"/>
        </w:rPr>
      </w:pPr>
      <w:r w:rsidRPr="00D073D3">
        <w:rPr>
          <w:color w:val="000000"/>
          <w:sz w:val="24"/>
        </w:rPr>
        <w:t>•</w:t>
      </w:r>
      <w:r w:rsidRPr="00D073D3">
        <w:rPr>
          <w:color w:val="000000"/>
          <w:sz w:val="24"/>
        </w:rPr>
        <w:tab/>
        <w:t>Describe data collection, analysis, and means of interpretation;</w:t>
      </w:r>
    </w:p>
    <w:p w14:paraId="5B3259D5" w14:textId="77777777" w:rsidR="00D073D3" w:rsidRPr="00D073D3" w:rsidRDefault="00D073D3" w:rsidP="00BE01D6">
      <w:pPr>
        <w:widowControl/>
        <w:tabs>
          <w:tab w:val="left" w:pos="900"/>
        </w:tabs>
        <w:spacing w:before="120"/>
        <w:ind w:left="907" w:hanging="360"/>
        <w:rPr>
          <w:color w:val="000000"/>
          <w:sz w:val="24"/>
        </w:rPr>
      </w:pPr>
      <w:r w:rsidRPr="00D073D3">
        <w:rPr>
          <w:color w:val="000000"/>
          <w:sz w:val="24"/>
        </w:rPr>
        <w:t>•</w:t>
      </w:r>
      <w:r w:rsidRPr="00D073D3">
        <w:rPr>
          <w:color w:val="000000"/>
          <w:sz w:val="24"/>
        </w:rPr>
        <w:tab/>
        <w:t>Describe expected results and/or outcomes; and</w:t>
      </w:r>
    </w:p>
    <w:p w14:paraId="5B3259D6" w14:textId="77777777" w:rsidR="00D073D3" w:rsidRPr="00D073D3" w:rsidRDefault="00D073D3" w:rsidP="00BE01D6">
      <w:pPr>
        <w:widowControl/>
        <w:tabs>
          <w:tab w:val="left" w:pos="900"/>
        </w:tabs>
        <w:spacing w:before="120"/>
        <w:ind w:left="907" w:hanging="360"/>
        <w:rPr>
          <w:color w:val="000000"/>
          <w:sz w:val="24"/>
        </w:rPr>
      </w:pPr>
      <w:r w:rsidRPr="00D073D3">
        <w:rPr>
          <w:color w:val="000000"/>
          <w:sz w:val="24"/>
        </w:rPr>
        <w:t>•</w:t>
      </w:r>
      <w:r w:rsidRPr="00D073D3">
        <w:rPr>
          <w:color w:val="000000"/>
          <w:sz w:val="24"/>
        </w:rPr>
        <w:tab/>
        <w:t>Describe the procedures for evaluating project effectiveness, including appropriate performance measures and the probabilities of obtaining them.</w:t>
      </w:r>
    </w:p>
    <w:p w14:paraId="5B3259D7" w14:textId="77777777" w:rsidR="00D073D3" w:rsidRPr="00D073D3" w:rsidRDefault="00D073D3" w:rsidP="00BE01D6">
      <w:pPr>
        <w:widowControl/>
        <w:tabs>
          <w:tab w:val="left" w:pos="360"/>
          <w:tab w:val="left" w:pos="540"/>
          <w:tab w:val="left" w:pos="900"/>
        </w:tabs>
        <w:rPr>
          <w:sz w:val="24"/>
        </w:rPr>
      </w:pPr>
    </w:p>
    <w:p w14:paraId="5B3259D8" w14:textId="77777777" w:rsidR="00D073D3" w:rsidRPr="00D073D3" w:rsidRDefault="00D073D3" w:rsidP="00BE01D6">
      <w:pPr>
        <w:widowControl/>
        <w:tabs>
          <w:tab w:val="left" w:pos="360"/>
          <w:tab w:val="left" w:pos="540"/>
          <w:tab w:val="left" w:pos="900"/>
        </w:tabs>
        <w:rPr>
          <w:sz w:val="24"/>
        </w:rPr>
      </w:pPr>
    </w:p>
    <w:p w14:paraId="5B3259D9" w14:textId="77777777" w:rsidR="00D073D3" w:rsidRPr="00D073D3" w:rsidRDefault="00D073D3" w:rsidP="00BE01D6">
      <w:pPr>
        <w:widowControl/>
        <w:tabs>
          <w:tab w:val="left" w:pos="540"/>
          <w:tab w:val="left" w:pos="720"/>
          <w:tab w:val="left" w:pos="1080"/>
        </w:tabs>
        <w:autoSpaceDE/>
        <w:autoSpaceDN/>
        <w:adjustRightInd/>
        <w:spacing w:after="180"/>
        <w:rPr>
          <w:b/>
          <w:bCs/>
          <w:sz w:val="24"/>
        </w:rPr>
      </w:pPr>
      <w:r w:rsidRPr="00D073D3">
        <w:rPr>
          <w:b/>
          <w:bCs/>
          <w:sz w:val="24"/>
        </w:rPr>
        <w:t>III:</w:t>
      </w:r>
      <w:r w:rsidRPr="00D073D3">
        <w:rPr>
          <w:b/>
          <w:bCs/>
          <w:sz w:val="24"/>
        </w:rPr>
        <w:tab/>
        <w:t xml:space="preserve">Qualifications, Experience, and Past Performance </w:t>
      </w:r>
    </w:p>
    <w:p w14:paraId="5B3259DA" w14:textId="77777777" w:rsidR="00D073D3" w:rsidRPr="00D073D3" w:rsidRDefault="00D073D3" w:rsidP="00BE01D6">
      <w:pPr>
        <w:widowControl/>
        <w:tabs>
          <w:tab w:val="left" w:pos="720"/>
          <w:tab w:val="left" w:pos="1080"/>
        </w:tabs>
        <w:ind w:left="540"/>
        <w:rPr>
          <w:sz w:val="24"/>
        </w:rPr>
      </w:pPr>
      <w:r w:rsidRPr="00D073D3">
        <w:rPr>
          <w:sz w:val="24"/>
        </w:rPr>
        <w:t>Describe who will carry out the project activities.  List all project personnel, including consultants, contractors, sub-recipients, etc., if known.  Describe their responsibilities and the amount of time each will dedicate to the project.  Briefly describe how their experience and qualifications are appropriate to successfully achieve the stated objectives.</w:t>
      </w:r>
    </w:p>
    <w:p w14:paraId="5B3259DB" w14:textId="77777777" w:rsidR="00D073D3" w:rsidRDefault="00D073D3" w:rsidP="00BE01D6">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14:paraId="5B3259DC" w14:textId="77777777" w:rsidR="00C24962" w:rsidRDefault="00C24962" w:rsidP="00BE01D6">
      <w:pPr>
        <w:pStyle w:val="Heading1"/>
        <w:widowControl/>
        <w:numPr>
          <w:ilvl w:val="0"/>
          <w:numId w:val="0"/>
        </w:numPr>
        <w:ind w:right="-180"/>
        <w:rPr>
          <w:rFonts w:ascii="Times New Roman" w:hAnsi="Times New Roman"/>
          <w:b/>
          <w:smallCaps/>
          <w:sz w:val="28"/>
          <w:szCs w:val="28"/>
        </w:rPr>
        <w:sectPr w:rsidR="00C24962" w:rsidSect="00504AC6">
          <w:footerReference w:type="first" r:id="rId54"/>
          <w:pgSz w:w="12240" w:h="15840"/>
          <w:pgMar w:top="1008" w:right="1008" w:bottom="720" w:left="1008" w:header="720" w:footer="720" w:gutter="0"/>
          <w:pgNumType w:start="1"/>
          <w:cols w:space="720"/>
          <w:noEndnote/>
          <w:titlePg/>
        </w:sectPr>
      </w:pPr>
    </w:p>
    <w:p w14:paraId="5B3259DD" w14:textId="77777777" w:rsidR="00504AC6" w:rsidRPr="00D74159" w:rsidRDefault="00504AC6" w:rsidP="00BE01D6">
      <w:pPr>
        <w:widowControl/>
        <w:jc w:val="center"/>
        <w:rPr>
          <w:szCs w:val="40"/>
        </w:rPr>
      </w:pPr>
      <w:r w:rsidRPr="00D74159">
        <w:rPr>
          <w:noProof/>
          <w:szCs w:val="40"/>
        </w:rPr>
        <w:lastRenderedPageBreak/>
        <w:drawing>
          <wp:anchor distT="0" distB="0" distL="114300" distR="114300" simplePos="0" relativeHeight="251662336" behindDoc="0" locked="0" layoutInCell="1" allowOverlap="1" wp14:anchorId="5B325D3C" wp14:editId="5B325D3D">
            <wp:simplePos x="0" y="0"/>
            <wp:positionH relativeFrom="column">
              <wp:posOffset>6109335</wp:posOffset>
            </wp:positionH>
            <wp:positionV relativeFrom="paragraph">
              <wp:posOffset>123825</wp:posOffset>
            </wp:positionV>
            <wp:extent cx="731520" cy="640715"/>
            <wp:effectExtent l="0" t="0" r="0" b="6985"/>
            <wp:wrapNone/>
            <wp:docPr id="6" name="Picture 6" descr="U:\Saved Stuff\BLM Logo 2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 2011.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731520" cy="6407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1B9A">
        <w:rPr>
          <w:b/>
          <w:noProof/>
          <w:sz w:val="40"/>
          <w:szCs w:val="32"/>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661312" behindDoc="0" locked="0" layoutInCell="1" allowOverlap="1" wp14:anchorId="5B325D3E" wp14:editId="5B325D3F">
                <wp:simplePos x="0" y="0"/>
                <wp:positionH relativeFrom="column">
                  <wp:posOffset>5791200</wp:posOffset>
                </wp:positionH>
                <wp:positionV relativeFrom="paragraph">
                  <wp:posOffset>-142875</wp:posOffset>
                </wp:positionV>
                <wp:extent cx="1200150" cy="28575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285750"/>
                        </a:xfrm>
                        <a:prstGeom prst="rect">
                          <a:avLst/>
                        </a:prstGeom>
                        <a:solidFill>
                          <a:srgbClr val="FFFFFF"/>
                        </a:solidFill>
                        <a:ln w="9525">
                          <a:noFill/>
                          <a:miter lim="800000"/>
                          <a:headEnd/>
                          <a:tailEnd/>
                        </a:ln>
                      </wps:spPr>
                      <wps:txbx>
                        <w:txbxContent>
                          <w:p w14:paraId="5B325D56" w14:textId="77777777" w:rsidR="00180624" w:rsidRDefault="00180624" w:rsidP="00504AC6">
                            <w:pPr>
                              <w:jc w:val="center"/>
                            </w:pPr>
                            <w:r>
                              <w:t>(Attachment 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456pt;margin-top:-11.25pt;width:94.5pt;height: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" stroked="f">
                <v:textbox>
                  <w:txbxContent>
                    <w:p w14:paraId="5B325D56" w14:textId="77777777" w:rsidR="00180624" w:rsidRDefault="00180624" w:rsidP="00504AC6">
                      <w:pPr>
                        <w:jc w:val="center"/>
                      </w:pPr>
                      <w:r>
                        <w:t>(Attachment C)</w:t>
                      </w:r>
                    </w:p>
                  </w:txbxContent>
                </v:textbox>
              </v:shape>
            </w:pict>
          </mc:Fallback>
        </mc:AlternateContent>
      </w:r>
      <w:r w:rsidRPr="00D74159">
        <w:rPr>
          <w:noProof/>
          <w:sz w:val="36"/>
          <w:szCs w:val="32"/>
        </w:rPr>
        <w:drawing>
          <wp:anchor distT="0" distB="0" distL="114300" distR="114300" simplePos="0" relativeHeight="251660288" behindDoc="0" locked="0" layoutInCell="1" allowOverlap="1" wp14:anchorId="5B325D40" wp14:editId="5B325D41">
            <wp:simplePos x="0" y="0"/>
            <wp:positionH relativeFrom="margin">
              <wp:posOffset>-8255</wp:posOffset>
            </wp:positionH>
            <wp:positionV relativeFrom="margin">
              <wp:posOffset>-23800</wp:posOffset>
            </wp:positionV>
            <wp:extent cx="753110" cy="753745"/>
            <wp:effectExtent l="0" t="0" r="8890" b="8255"/>
            <wp:wrapNone/>
            <wp:docPr id="3" name="Picture 3" descr="http://www.doi.gov/footer/graphics/doi_cmy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doi.gov/footer/graphics/doi_cmyk.gif"/>
                    <pic:cNvPicPr>
                      <a:picLocks noChangeAspect="1" noChangeArrowheads="1"/>
                    </pic:cNvPicPr>
                  </pic:nvPicPr>
                  <pic:blipFill>
                    <a:blip r:embed="rId56" r:link="rId15" cstate="print"/>
                    <a:srcRect/>
                    <a:stretch>
                      <a:fillRect/>
                    </a:stretch>
                  </pic:blipFill>
                  <pic:spPr bwMode="auto">
                    <a:xfrm>
                      <a:off x="0" y="0"/>
                      <a:ext cx="753110" cy="7537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D74159">
        <w:rPr>
          <w:szCs w:val="40"/>
        </w:rPr>
        <w:t>BUREAU OF LAND MANAGEMENT</w:t>
      </w:r>
    </w:p>
    <w:p w14:paraId="5B3259DE" w14:textId="15CC39A5" w:rsidR="00504AC6" w:rsidRDefault="00C96B50" w:rsidP="00BE01D6">
      <w:pPr>
        <w:widowControl/>
        <w:jc w:val="center"/>
        <w:rPr>
          <w:szCs w:val="40"/>
        </w:rPr>
      </w:pPr>
      <w:r>
        <w:rPr>
          <w:szCs w:val="40"/>
        </w:rPr>
        <w:t>Alaska</w:t>
      </w:r>
      <w:r w:rsidR="00504AC6" w:rsidRPr="00D74159">
        <w:rPr>
          <w:szCs w:val="40"/>
        </w:rPr>
        <w:t xml:space="preserve"> State Office</w:t>
      </w:r>
    </w:p>
    <w:p w14:paraId="5B3259DF" w14:textId="77777777" w:rsidR="00504AC6" w:rsidRPr="0060702A" w:rsidRDefault="00504AC6" w:rsidP="00BE01D6">
      <w:pPr>
        <w:widowControl/>
        <w:spacing w:before="120" w:after="120"/>
        <w:jc w:val="center"/>
        <w:rPr>
          <w:b/>
          <w:sz w:val="40"/>
          <w:szCs w:val="32"/>
          <w14:shadow w14:blurRad="50800" w14:dist="38100" w14:dir="2700000" w14:sx="100000" w14:sy="100000" w14:kx="0" w14:ky="0" w14:algn="tl">
            <w14:srgbClr w14:val="000000">
              <w14:alpha w14:val="60000"/>
            </w14:srgbClr>
          </w14:shadow>
        </w:rPr>
      </w:pPr>
      <w:r w:rsidRPr="0060702A">
        <w:rPr>
          <w:b/>
          <w:sz w:val="40"/>
          <w:szCs w:val="32"/>
          <w14:shadow w14:blurRad="50800" w14:dist="38100" w14:dir="2700000" w14:sx="100000" w14:sy="100000" w14:kx="0" w14:ky="0" w14:algn="tl">
            <w14:srgbClr w14:val="000000">
              <w14:alpha w14:val="60000"/>
            </w14:srgbClr>
          </w14:shadow>
        </w:rPr>
        <w:t>Detailed Budget Breakdown</w:t>
      </w:r>
    </w:p>
    <w:p w14:paraId="5B3259E0" w14:textId="77777777" w:rsidR="00504AC6" w:rsidRPr="003B3D3E" w:rsidRDefault="00504AC6" w:rsidP="00BE01D6">
      <w:pPr>
        <w:pStyle w:val="BodyText"/>
        <w:widowControl/>
        <w:jc w:val="center"/>
        <w:rPr>
          <w:b w:val="0"/>
          <w:bCs w:val="0"/>
          <w:sz w:val="22"/>
        </w:rPr>
      </w:pPr>
      <w:r w:rsidRPr="003B3D3E">
        <w:rPr>
          <w:b w:val="0"/>
          <w:bCs w:val="0"/>
          <w:sz w:val="22"/>
        </w:rPr>
        <w:t xml:space="preserve">(To be submitted </w:t>
      </w:r>
      <w:r>
        <w:rPr>
          <w:b w:val="0"/>
          <w:bCs w:val="0"/>
          <w:sz w:val="22"/>
        </w:rPr>
        <w:t xml:space="preserve">in conjunction with the </w:t>
      </w:r>
      <w:r w:rsidRPr="003B3D3E">
        <w:rPr>
          <w:b w:val="0"/>
          <w:bCs w:val="0"/>
          <w:sz w:val="22"/>
        </w:rPr>
        <w:t xml:space="preserve">SF-424A Budget Information </w:t>
      </w:r>
      <w:r>
        <w:rPr>
          <w:b w:val="0"/>
          <w:bCs w:val="0"/>
          <w:sz w:val="22"/>
        </w:rPr>
        <w:t>F</w:t>
      </w:r>
      <w:r w:rsidRPr="003B3D3E">
        <w:rPr>
          <w:b w:val="0"/>
          <w:bCs w:val="0"/>
          <w:sz w:val="22"/>
        </w:rPr>
        <w:t>orm)</w:t>
      </w:r>
    </w:p>
    <w:p w14:paraId="5B3259E1" w14:textId="77777777" w:rsidR="00504AC6" w:rsidRPr="0060702A" w:rsidRDefault="00504AC6" w:rsidP="00BE01D6">
      <w:pPr>
        <w:pStyle w:val="BodyText"/>
        <w:widowControl/>
        <w:jc w:val="center"/>
        <w:rPr>
          <w:b w:val="0"/>
          <w:bCs w:val="0"/>
          <w:sz w:val="14"/>
        </w:rPr>
      </w:pPr>
    </w:p>
    <w:p w14:paraId="5B3259E2" w14:textId="77777777" w:rsidR="00504AC6" w:rsidRDefault="00504AC6" w:rsidP="00BE01D6">
      <w:pPr>
        <w:widowControl/>
        <w:tabs>
          <w:tab w:val="left" w:pos="7020"/>
          <w:tab w:val="right" w:pos="10620"/>
        </w:tabs>
        <w:spacing w:before="180"/>
        <w:rPr>
          <w:b/>
          <w:bCs/>
          <w:sz w:val="24"/>
          <w:u w:val="single"/>
        </w:rPr>
      </w:pPr>
      <w:r w:rsidRPr="00D3289D">
        <w:rPr>
          <w:b/>
          <w:bCs/>
          <w:sz w:val="24"/>
        </w:rPr>
        <w:t xml:space="preserve">Agreement or Funding Opportunity No.:  </w:t>
      </w:r>
      <w:r w:rsidRPr="00D3289D">
        <w:rPr>
          <w:b/>
          <w:bCs/>
          <w:sz w:val="24"/>
          <w:u w:val="single"/>
        </w:rPr>
        <w:tab/>
      </w:r>
      <w:r w:rsidRPr="00D3289D">
        <w:rPr>
          <w:b/>
          <w:bCs/>
          <w:sz w:val="24"/>
        </w:rPr>
        <w:t xml:space="preserve">  Today's Date:  </w:t>
      </w:r>
      <w:r w:rsidRPr="00D3289D">
        <w:rPr>
          <w:b/>
          <w:bCs/>
          <w:sz w:val="24"/>
          <w:u w:val="single"/>
        </w:rPr>
        <w:tab/>
      </w:r>
    </w:p>
    <w:p w14:paraId="5B3259E3" w14:textId="77777777" w:rsidR="00504AC6" w:rsidRPr="00AE5DF4" w:rsidRDefault="00504AC6" w:rsidP="00BE01D6">
      <w:pPr>
        <w:widowControl/>
        <w:tabs>
          <w:tab w:val="right" w:pos="10620"/>
        </w:tabs>
        <w:spacing w:before="180"/>
        <w:rPr>
          <w:b/>
          <w:bCs/>
          <w:sz w:val="24"/>
        </w:rPr>
      </w:pPr>
      <w:r w:rsidRPr="00AE5DF4">
        <w:rPr>
          <w:b/>
          <w:bCs/>
          <w:sz w:val="24"/>
        </w:rPr>
        <w:t xml:space="preserve">Recipient Name:  </w:t>
      </w:r>
      <w:r w:rsidRPr="00AE5DF4">
        <w:rPr>
          <w:b/>
          <w:bCs/>
          <w:sz w:val="24"/>
          <w:u w:val="single"/>
        </w:rPr>
        <w:tab/>
      </w:r>
    </w:p>
    <w:p w14:paraId="5B3259E4" w14:textId="77777777" w:rsidR="00504AC6" w:rsidRPr="00D3289D" w:rsidRDefault="00504AC6" w:rsidP="00BE01D6">
      <w:pPr>
        <w:widowControl/>
        <w:tabs>
          <w:tab w:val="left" w:pos="1440"/>
          <w:tab w:val="right" w:pos="10620"/>
        </w:tabs>
        <w:spacing w:before="180"/>
        <w:rPr>
          <w:b/>
          <w:bCs/>
          <w:sz w:val="24"/>
        </w:rPr>
      </w:pPr>
      <w:r w:rsidRPr="00D3289D">
        <w:rPr>
          <w:b/>
          <w:bCs/>
          <w:sz w:val="24"/>
        </w:rPr>
        <w:t xml:space="preserve">Project Title:  </w:t>
      </w:r>
      <w:r w:rsidRPr="00D3289D">
        <w:rPr>
          <w:b/>
          <w:bCs/>
          <w:sz w:val="24"/>
          <w:u w:val="single"/>
        </w:rPr>
        <w:tab/>
      </w:r>
    </w:p>
    <w:p w14:paraId="5B3259E5" w14:textId="77777777" w:rsidR="00504AC6" w:rsidRPr="00D3289D" w:rsidRDefault="00504AC6" w:rsidP="00BE01D6">
      <w:pPr>
        <w:widowControl/>
        <w:tabs>
          <w:tab w:val="left" w:pos="3060"/>
          <w:tab w:val="left" w:pos="6480"/>
          <w:tab w:val="left" w:pos="9000"/>
        </w:tabs>
        <w:spacing w:before="180"/>
        <w:rPr>
          <w:b/>
          <w:bCs/>
          <w:sz w:val="24"/>
        </w:rPr>
      </w:pPr>
      <w:r w:rsidRPr="00D3289D">
        <w:rPr>
          <w:b/>
          <w:bCs/>
          <w:sz w:val="24"/>
        </w:rPr>
        <w:t>Estimated Period of Performance (</w:t>
      </w:r>
      <w:proofErr w:type="spellStart"/>
      <w:r w:rsidRPr="00D3289D">
        <w:rPr>
          <w:b/>
          <w:bCs/>
          <w:sz w:val="24"/>
        </w:rPr>
        <w:t>PoP</w:t>
      </w:r>
      <w:proofErr w:type="spellEnd"/>
      <w:r w:rsidRPr="00D3289D">
        <w:rPr>
          <w:b/>
          <w:bCs/>
          <w:sz w:val="24"/>
        </w:rPr>
        <w:t xml:space="preserve">):  </w:t>
      </w:r>
      <w:r w:rsidRPr="00D3289D">
        <w:rPr>
          <w:b/>
          <w:bCs/>
          <w:sz w:val="24"/>
          <w:u w:val="single"/>
        </w:rPr>
        <w:tab/>
      </w:r>
      <w:r w:rsidRPr="00D3289D">
        <w:rPr>
          <w:b/>
          <w:bCs/>
          <w:sz w:val="24"/>
        </w:rPr>
        <w:t xml:space="preserve">  to  </w:t>
      </w:r>
      <w:r w:rsidRPr="00D3289D">
        <w:rPr>
          <w:b/>
          <w:bCs/>
          <w:sz w:val="24"/>
          <w:u w:val="single"/>
        </w:rPr>
        <w:tab/>
      </w:r>
    </w:p>
    <w:p w14:paraId="5B3259E6" w14:textId="77777777" w:rsidR="00504AC6" w:rsidRPr="00381301" w:rsidRDefault="00504AC6" w:rsidP="00BE01D6">
      <w:pPr>
        <w:pStyle w:val="BodyText"/>
        <w:widowControl/>
        <w:rPr>
          <w:b w:val="0"/>
          <w:bCs w:val="0"/>
          <w:sz w:val="18"/>
          <w:szCs w:val="18"/>
        </w:rPr>
      </w:pPr>
    </w:p>
    <w:p w14:paraId="5B3259E7" w14:textId="77777777" w:rsidR="00504AC6" w:rsidRPr="00381301" w:rsidRDefault="00504AC6" w:rsidP="00BE01D6">
      <w:pPr>
        <w:pStyle w:val="BodyText"/>
        <w:widowControl/>
        <w:tabs>
          <w:tab w:val="left" w:pos="10620"/>
        </w:tabs>
        <w:jc w:val="center"/>
        <w:rPr>
          <w:b w:val="0"/>
          <w:bCs w:val="0"/>
          <w:i/>
          <w:sz w:val="18"/>
          <w:szCs w:val="18"/>
        </w:rPr>
      </w:pPr>
      <w:r w:rsidRPr="00381301">
        <w:rPr>
          <w:b w:val="0"/>
          <w:bCs w:val="0"/>
          <w:i/>
          <w:sz w:val="18"/>
          <w:szCs w:val="18"/>
        </w:rPr>
        <w:t>Use this template to show details of the Cost Categories identified on your SF-424A Budget Information form.</w:t>
      </w:r>
    </w:p>
    <w:p w14:paraId="5B3259E8" w14:textId="77777777" w:rsidR="00504AC6" w:rsidRPr="00381301" w:rsidRDefault="00504AC6" w:rsidP="00BE01D6">
      <w:pPr>
        <w:pStyle w:val="BodyText"/>
        <w:widowControl/>
        <w:tabs>
          <w:tab w:val="left" w:pos="10620"/>
        </w:tabs>
        <w:jc w:val="center"/>
        <w:rPr>
          <w:b w:val="0"/>
          <w:bCs w:val="0"/>
          <w:i/>
          <w:sz w:val="18"/>
          <w:szCs w:val="18"/>
        </w:rPr>
      </w:pPr>
      <w:r w:rsidRPr="00381301">
        <w:rPr>
          <w:b w:val="0"/>
          <w:bCs w:val="0"/>
          <w:i/>
          <w:sz w:val="18"/>
          <w:szCs w:val="18"/>
        </w:rPr>
        <w:t>Extend each budget item - Totals must correspond to their respective Cost Categories on your SF-424A.</w:t>
      </w:r>
    </w:p>
    <w:p w14:paraId="5B3259E9" w14:textId="77777777" w:rsidR="00504AC6" w:rsidRPr="00381301" w:rsidRDefault="00504AC6" w:rsidP="00BE01D6">
      <w:pPr>
        <w:pStyle w:val="BodyText"/>
        <w:widowControl/>
        <w:tabs>
          <w:tab w:val="left" w:pos="10620"/>
        </w:tabs>
        <w:jc w:val="center"/>
        <w:rPr>
          <w:b w:val="0"/>
          <w:i/>
          <w:sz w:val="18"/>
          <w:szCs w:val="18"/>
        </w:rPr>
      </w:pPr>
      <w:r w:rsidRPr="00381301">
        <w:rPr>
          <w:b w:val="0"/>
          <w:bCs w:val="0"/>
          <w:i/>
          <w:sz w:val="18"/>
          <w:szCs w:val="18"/>
        </w:rPr>
        <w:t>Use each Section's Narrative box to explain the costs, use extra sheets if necessary.</w:t>
      </w:r>
    </w:p>
    <w:p w14:paraId="5B3259EA" w14:textId="77777777" w:rsidR="00504AC6" w:rsidRPr="00381301" w:rsidRDefault="00504AC6" w:rsidP="00BE01D6">
      <w:pPr>
        <w:pStyle w:val="BodyText"/>
        <w:widowControl/>
        <w:ind w:right="-43"/>
        <w:rPr>
          <w:b w:val="0"/>
          <w:bCs w:val="0"/>
          <w:sz w:val="18"/>
          <w:szCs w:val="18"/>
        </w:rPr>
      </w:pPr>
    </w:p>
    <w:tbl>
      <w:tblPr>
        <w:tblStyle w:val="TableGrid"/>
        <w:tblW w:w="10800" w:type="dxa"/>
        <w:tblCellMar>
          <w:top w:w="29" w:type="dxa"/>
          <w:left w:w="29" w:type="dxa"/>
          <w:bottom w:w="29" w:type="dxa"/>
          <w:right w:w="29" w:type="dxa"/>
        </w:tblCellMar>
        <w:tblLook w:val="04A0" w:firstRow="1" w:lastRow="0" w:firstColumn="1" w:lastColumn="0" w:noHBand="0" w:noVBand="1"/>
      </w:tblPr>
      <w:tblGrid>
        <w:gridCol w:w="4349"/>
        <w:gridCol w:w="1440"/>
        <w:gridCol w:w="1080"/>
        <w:gridCol w:w="1377"/>
        <w:gridCol w:w="1278"/>
        <w:gridCol w:w="1276"/>
      </w:tblGrid>
      <w:tr w:rsidR="00504AC6" w:rsidRPr="00D3289D" w14:paraId="5B3259EE" w14:textId="77777777" w:rsidTr="00D06BDD">
        <w:tc>
          <w:tcPr>
            <w:tcW w:w="10800" w:type="dxa"/>
            <w:gridSpan w:val="6"/>
            <w:shd w:val="clear" w:color="auto" w:fill="D9D9D9" w:themeFill="background1" w:themeFillShade="D9"/>
          </w:tcPr>
          <w:p w14:paraId="5B3259EB" w14:textId="77777777" w:rsidR="003E6A33" w:rsidRPr="00D3289D" w:rsidRDefault="003E6A33" w:rsidP="00BE01D6">
            <w:pPr>
              <w:keepNext/>
              <w:widowControl/>
              <w:tabs>
                <w:tab w:val="left" w:pos="351"/>
              </w:tabs>
              <w:spacing w:after="40"/>
              <w:ind w:right="43"/>
              <w:rPr>
                <w:rFonts w:ascii="Times New Roman" w:hAnsi="Times New Roman"/>
                <w:b/>
                <w:sz w:val="24"/>
              </w:rPr>
            </w:pPr>
            <w:r w:rsidRPr="00D3289D">
              <w:rPr>
                <w:rFonts w:ascii="Times New Roman" w:hAnsi="Times New Roman"/>
                <w:b/>
                <w:sz w:val="24"/>
              </w:rPr>
              <w:t>A)</w:t>
            </w:r>
            <w:r w:rsidRPr="00D3289D">
              <w:rPr>
                <w:rFonts w:ascii="Times New Roman" w:hAnsi="Times New Roman"/>
                <w:b/>
                <w:sz w:val="24"/>
              </w:rPr>
              <w:tab/>
              <w:t xml:space="preserve">PERSONNEL </w:t>
            </w:r>
            <w:r>
              <w:rPr>
                <w:rFonts w:ascii="Times New Roman" w:hAnsi="Times New Roman"/>
                <w:b/>
                <w:sz w:val="24"/>
              </w:rPr>
              <w:t>SALARIES &amp; WAGES</w:t>
            </w:r>
          </w:p>
          <w:p w14:paraId="5B3259EC" w14:textId="77777777" w:rsidR="003E6A33" w:rsidRPr="00A16DC7" w:rsidRDefault="003E6A33" w:rsidP="00BE01D6">
            <w:pPr>
              <w:keepNext/>
              <w:widowControl/>
              <w:tabs>
                <w:tab w:val="left" w:pos="351"/>
              </w:tabs>
              <w:ind w:left="360" w:right="36"/>
              <w:rPr>
                <w:rFonts w:ascii="Times New Roman" w:hAnsi="Times New Roman"/>
                <w:b/>
              </w:rPr>
            </w:pPr>
            <w:r>
              <w:rPr>
                <w:rFonts w:ascii="Times New Roman" w:hAnsi="Times New Roman"/>
                <w:b/>
              </w:rPr>
              <w:t xml:space="preserve">A1)  For </w:t>
            </w:r>
            <w:r w:rsidRPr="00A16DC7">
              <w:rPr>
                <w:rFonts w:ascii="Times New Roman" w:hAnsi="Times New Roman"/>
                <w:b/>
                <w:u w:val="single"/>
              </w:rPr>
              <w:t>Salaried</w:t>
            </w:r>
            <w:r w:rsidRPr="00A16DC7">
              <w:rPr>
                <w:rFonts w:ascii="Times New Roman" w:hAnsi="Times New Roman"/>
                <w:b/>
              </w:rPr>
              <w:t xml:space="preserve"> Employees</w:t>
            </w:r>
            <w:r w:rsidRPr="0060702A">
              <w:rPr>
                <w:rFonts w:ascii="Times New Roman" w:hAnsi="Times New Roman"/>
              </w:rPr>
              <w:t xml:space="preserve"> (for Hourly Wage Employees, see below)</w:t>
            </w:r>
          </w:p>
          <w:p w14:paraId="5B3259ED" w14:textId="77777777" w:rsidR="00504AC6" w:rsidRPr="00D3289D" w:rsidRDefault="003E6A33" w:rsidP="00BE01D6">
            <w:pPr>
              <w:keepNext/>
              <w:widowControl/>
              <w:ind w:left="720" w:right="36"/>
              <w:rPr>
                <w:rFonts w:ascii="Times New Roman" w:hAnsi="Times New Roman"/>
              </w:rPr>
            </w:pPr>
            <w:r>
              <w:rPr>
                <w:rFonts w:ascii="Times New Roman" w:hAnsi="Times New Roman"/>
                <w:sz w:val="20"/>
              </w:rPr>
              <w:t xml:space="preserve">Budgeted cost of </w:t>
            </w:r>
            <w:r w:rsidRPr="00D3289D">
              <w:rPr>
                <w:rFonts w:ascii="Times New Roman" w:hAnsi="Times New Roman"/>
                <w:sz w:val="20"/>
              </w:rPr>
              <w:t>salaries paid to recipient employees working directly on this agreement.  Indicate Key Personnel with an asterisk (*) and list all Names and Titles, if known.</w:t>
            </w:r>
          </w:p>
        </w:tc>
      </w:tr>
      <w:tr w:rsidR="00504AC6" w:rsidRPr="00D3289D" w14:paraId="5B3259F8" w14:textId="77777777" w:rsidTr="00D06BDD">
        <w:trPr>
          <w:trHeight w:val="132"/>
        </w:trPr>
        <w:tc>
          <w:tcPr>
            <w:tcW w:w="4349" w:type="dxa"/>
            <w:vAlign w:val="center"/>
          </w:tcPr>
          <w:p w14:paraId="5B3259EF" w14:textId="77777777" w:rsidR="00504AC6" w:rsidRPr="00D3289D" w:rsidRDefault="00504AC6" w:rsidP="00BE01D6">
            <w:pPr>
              <w:keepNext/>
              <w:widowControl/>
              <w:ind w:left="36" w:right="36"/>
              <w:jc w:val="center"/>
              <w:rPr>
                <w:rFonts w:ascii="Times New Roman" w:hAnsi="Times New Roman"/>
                <w:b/>
                <w:sz w:val="18"/>
              </w:rPr>
            </w:pPr>
            <w:r w:rsidRPr="00D3289D">
              <w:rPr>
                <w:rFonts w:ascii="Times New Roman" w:hAnsi="Times New Roman"/>
                <w:b/>
                <w:sz w:val="18"/>
              </w:rPr>
              <w:t>Name &amp; Title</w:t>
            </w:r>
            <w:r>
              <w:rPr>
                <w:rFonts w:ascii="Times New Roman" w:hAnsi="Times New Roman"/>
                <w:b/>
                <w:sz w:val="18"/>
              </w:rPr>
              <w:t>/Position</w:t>
            </w:r>
          </w:p>
        </w:tc>
        <w:tc>
          <w:tcPr>
            <w:tcW w:w="1440" w:type="dxa"/>
            <w:vAlign w:val="center"/>
          </w:tcPr>
          <w:p w14:paraId="5B3259F0" w14:textId="77777777" w:rsidR="00504AC6" w:rsidRPr="00D3289D" w:rsidRDefault="00504AC6" w:rsidP="00BE01D6">
            <w:pPr>
              <w:keepNext/>
              <w:widowControl/>
              <w:ind w:left="36" w:right="36"/>
              <w:jc w:val="center"/>
              <w:rPr>
                <w:rFonts w:ascii="Times New Roman" w:hAnsi="Times New Roman"/>
                <w:b/>
                <w:sz w:val="18"/>
              </w:rPr>
            </w:pPr>
            <w:r>
              <w:rPr>
                <w:rFonts w:ascii="Times New Roman" w:hAnsi="Times New Roman"/>
                <w:b/>
                <w:sz w:val="18"/>
              </w:rPr>
              <w:t xml:space="preserve">Base </w:t>
            </w:r>
            <w:r w:rsidRPr="00D3289D">
              <w:rPr>
                <w:rFonts w:ascii="Times New Roman" w:hAnsi="Times New Roman"/>
                <w:b/>
                <w:sz w:val="18"/>
              </w:rPr>
              <w:t>Salary</w:t>
            </w:r>
          </w:p>
        </w:tc>
        <w:tc>
          <w:tcPr>
            <w:tcW w:w="1080" w:type="dxa"/>
            <w:vAlign w:val="center"/>
          </w:tcPr>
          <w:p w14:paraId="5B3259F1" w14:textId="77777777" w:rsidR="00504AC6" w:rsidRPr="00D3289D" w:rsidRDefault="00504AC6" w:rsidP="00BE01D6">
            <w:pPr>
              <w:keepNext/>
              <w:widowControl/>
              <w:ind w:left="36" w:right="36"/>
              <w:jc w:val="center"/>
              <w:rPr>
                <w:rFonts w:ascii="Times New Roman" w:hAnsi="Times New Roman"/>
                <w:b/>
                <w:sz w:val="18"/>
              </w:rPr>
            </w:pPr>
            <w:r w:rsidRPr="00D3289D">
              <w:rPr>
                <w:rFonts w:ascii="Times New Roman" w:hAnsi="Times New Roman"/>
                <w:b/>
                <w:sz w:val="18"/>
              </w:rPr>
              <w:t>Time Spent on this Project</w:t>
            </w:r>
          </w:p>
        </w:tc>
        <w:tc>
          <w:tcPr>
            <w:tcW w:w="1377" w:type="dxa"/>
            <w:vAlign w:val="center"/>
          </w:tcPr>
          <w:p w14:paraId="5B3259F2" w14:textId="77777777" w:rsidR="00504AC6" w:rsidRDefault="00504AC6" w:rsidP="00BE01D6">
            <w:pPr>
              <w:keepNext/>
              <w:widowControl/>
              <w:ind w:left="36" w:right="36"/>
              <w:jc w:val="center"/>
              <w:rPr>
                <w:rFonts w:ascii="Times New Roman" w:hAnsi="Times New Roman"/>
                <w:b/>
                <w:sz w:val="18"/>
              </w:rPr>
            </w:pPr>
            <w:r w:rsidRPr="00A16DC7">
              <w:rPr>
                <w:rFonts w:ascii="Times New Roman" w:hAnsi="Times New Roman"/>
                <w:b/>
                <w:sz w:val="18"/>
              </w:rPr>
              <w:t>Matching</w:t>
            </w:r>
            <w:r>
              <w:rPr>
                <w:rFonts w:ascii="Times New Roman" w:hAnsi="Times New Roman"/>
                <w:b/>
                <w:sz w:val="18"/>
              </w:rPr>
              <w:t xml:space="preserve"> Funds</w:t>
            </w:r>
          </w:p>
          <w:p w14:paraId="5B3259F3" w14:textId="77777777" w:rsidR="00504AC6" w:rsidRPr="003F275C" w:rsidRDefault="00504AC6" w:rsidP="00BE01D6">
            <w:pPr>
              <w:keepNext/>
              <w:widowControl/>
              <w:ind w:left="36" w:right="36"/>
              <w:jc w:val="center"/>
              <w:rPr>
                <w:rFonts w:ascii="Times New Roman" w:hAnsi="Times New Roman"/>
                <w:sz w:val="18"/>
              </w:rPr>
            </w:pPr>
            <w:r w:rsidRPr="003F275C">
              <w:rPr>
                <w:rFonts w:ascii="Times New Roman" w:hAnsi="Times New Roman"/>
                <w:sz w:val="18"/>
              </w:rPr>
              <w:t>(if applicable)</w:t>
            </w:r>
          </w:p>
        </w:tc>
        <w:tc>
          <w:tcPr>
            <w:tcW w:w="1278" w:type="dxa"/>
            <w:vAlign w:val="center"/>
          </w:tcPr>
          <w:p w14:paraId="5B3259F4" w14:textId="77777777" w:rsidR="00504AC6" w:rsidRDefault="00504AC6" w:rsidP="00BE01D6">
            <w:pPr>
              <w:keepNext/>
              <w:widowControl/>
              <w:ind w:left="36" w:right="36"/>
              <w:jc w:val="center"/>
              <w:rPr>
                <w:rFonts w:ascii="Times New Roman" w:hAnsi="Times New Roman"/>
                <w:b/>
                <w:sz w:val="18"/>
              </w:rPr>
            </w:pPr>
            <w:r w:rsidRPr="00A16DC7">
              <w:rPr>
                <w:rFonts w:ascii="Times New Roman" w:hAnsi="Times New Roman"/>
                <w:b/>
                <w:sz w:val="18"/>
              </w:rPr>
              <w:t>BLM</w:t>
            </w:r>
          </w:p>
          <w:p w14:paraId="5B3259F5" w14:textId="77777777" w:rsidR="00504AC6" w:rsidRPr="00A16DC7" w:rsidRDefault="00504AC6" w:rsidP="00BE01D6">
            <w:pPr>
              <w:keepNext/>
              <w:widowControl/>
              <w:ind w:left="36" w:right="36"/>
              <w:jc w:val="center"/>
              <w:rPr>
                <w:rFonts w:ascii="Times New Roman" w:hAnsi="Times New Roman"/>
                <w:b/>
                <w:sz w:val="18"/>
              </w:rPr>
            </w:pPr>
            <w:r w:rsidRPr="00A16DC7">
              <w:rPr>
                <w:rFonts w:ascii="Times New Roman" w:hAnsi="Times New Roman"/>
                <w:b/>
                <w:sz w:val="18"/>
              </w:rPr>
              <w:t>Funds</w:t>
            </w:r>
          </w:p>
        </w:tc>
        <w:tc>
          <w:tcPr>
            <w:tcW w:w="1276" w:type="dxa"/>
            <w:vAlign w:val="center"/>
          </w:tcPr>
          <w:p w14:paraId="5B3259F6" w14:textId="77777777" w:rsidR="00504AC6" w:rsidRDefault="00504AC6" w:rsidP="00BE01D6">
            <w:pPr>
              <w:keepNext/>
              <w:widowControl/>
              <w:ind w:left="36" w:right="36"/>
              <w:jc w:val="center"/>
              <w:rPr>
                <w:rFonts w:ascii="Times New Roman" w:hAnsi="Times New Roman"/>
                <w:b/>
                <w:sz w:val="18"/>
              </w:rPr>
            </w:pPr>
            <w:r w:rsidRPr="00AE5DF4">
              <w:rPr>
                <w:rFonts w:ascii="Times New Roman" w:hAnsi="Times New Roman"/>
                <w:b/>
                <w:sz w:val="18"/>
              </w:rPr>
              <w:t>Total</w:t>
            </w:r>
          </w:p>
          <w:p w14:paraId="5B3259F7" w14:textId="77777777" w:rsidR="00504AC6" w:rsidRPr="00A16DC7" w:rsidRDefault="00504AC6" w:rsidP="00BE01D6">
            <w:pPr>
              <w:keepNext/>
              <w:widowControl/>
              <w:ind w:left="36" w:right="36"/>
              <w:jc w:val="center"/>
              <w:rPr>
                <w:rFonts w:ascii="Times New Roman" w:hAnsi="Times New Roman"/>
                <w:b/>
                <w:sz w:val="18"/>
              </w:rPr>
            </w:pPr>
            <w:r>
              <w:rPr>
                <w:rFonts w:ascii="Times New Roman" w:hAnsi="Times New Roman"/>
                <w:b/>
                <w:sz w:val="18"/>
              </w:rPr>
              <w:t>Funding</w:t>
            </w:r>
          </w:p>
        </w:tc>
      </w:tr>
      <w:tr w:rsidR="00504AC6" w:rsidRPr="00D3289D" w14:paraId="5B3259FF" w14:textId="77777777" w:rsidTr="00D06BDD">
        <w:trPr>
          <w:trHeight w:val="112"/>
        </w:trPr>
        <w:tc>
          <w:tcPr>
            <w:tcW w:w="4349" w:type="dxa"/>
            <w:vAlign w:val="center"/>
          </w:tcPr>
          <w:p w14:paraId="5B3259F9" w14:textId="77777777" w:rsidR="00504AC6" w:rsidRPr="00D3289D" w:rsidRDefault="00504AC6" w:rsidP="00BE01D6">
            <w:pPr>
              <w:keepNext/>
              <w:widowControl/>
              <w:ind w:left="43" w:right="43"/>
              <w:rPr>
                <w:rFonts w:ascii="Times New Roman" w:hAnsi="Times New Roman"/>
              </w:rPr>
            </w:pPr>
          </w:p>
        </w:tc>
        <w:tc>
          <w:tcPr>
            <w:tcW w:w="1440" w:type="dxa"/>
            <w:vAlign w:val="center"/>
          </w:tcPr>
          <w:p w14:paraId="5B3259FA" w14:textId="77777777" w:rsidR="00504AC6" w:rsidRPr="00D3289D" w:rsidRDefault="00504AC6" w:rsidP="00BE01D6">
            <w:pPr>
              <w:keepNext/>
              <w:widowControl/>
              <w:ind w:left="43" w:right="43"/>
              <w:rPr>
                <w:rFonts w:ascii="Times New Roman" w:hAnsi="Times New Roman"/>
              </w:rPr>
            </w:pPr>
          </w:p>
        </w:tc>
        <w:tc>
          <w:tcPr>
            <w:tcW w:w="1080" w:type="dxa"/>
            <w:vAlign w:val="center"/>
          </w:tcPr>
          <w:p w14:paraId="5B3259FB" w14:textId="77777777" w:rsidR="00504AC6" w:rsidRPr="00D3289D" w:rsidRDefault="00504AC6" w:rsidP="00BE01D6">
            <w:pPr>
              <w:keepNext/>
              <w:widowControl/>
              <w:ind w:left="43" w:right="43"/>
              <w:jc w:val="center"/>
              <w:rPr>
                <w:rFonts w:ascii="Times New Roman" w:hAnsi="Times New Roman"/>
              </w:rPr>
            </w:pPr>
          </w:p>
        </w:tc>
        <w:tc>
          <w:tcPr>
            <w:tcW w:w="1377" w:type="dxa"/>
            <w:vAlign w:val="center"/>
          </w:tcPr>
          <w:p w14:paraId="5B3259FC" w14:textId="77777777" w:rsidR="00504AC6" w:rsidRPr="00D3289D" w:rsidRDefault="00504AC6" w:rsidP="00BE01D6">
            <w:pPr>
              <w:keepNext/>
              <w:widowControl/>
              <w:ind w:left="43" w:right="43"/>
              <w:jc w:val="right"/>
              <w:rPr>
                <w:rFonts w:ascii="Times New Roman" w:hAnsi="Times New Roman"/>
              </w:rPr>
            </w:pPr>
          </w:p>
        </w:tc>
        <w:tc>
          <w:tcPr>
            <w:tcW w:w="1278" w:type="dxa"/>
            <w:vAlign w:val="center"/>
          </w:tcPr>
          <w:p w14:paraId="5B3259FD" w14:textId="77777777" w:rsidR="00504AC6" w:rsidRPr="00A16DC7" w:rsidRDefault="00504AC6" w:rsidP="00BE01D6">
            <w:pPr>
              <w:keepNext/>
              <w:widowControl/>
              <w:ind w:left="43" w:right="43"/>
              <w:jc w:val="right"/>
              <w:rPr>
                <w:rFonts w:ascii="Times New Roman" w:hAnsi="Times New Roman"/>
              </w:rPr>
            </w:pPr>
          </w:p>
        </w:tc>
        <w:tc>
          <w:tcPr>
            <w:tcW w:w="1276" w:type="dxa"/>
            <w:vAlign w:val="center"/>
          </w:tcPr>
          <w:p w14:paraId="5B3259FE" w14:textId="77777777" w:rsidR="00504AC6" w:rsidRPr="00A16DC7" w:rsidRDefault="00504AC6" w:rsidP="00BE01D6">
            <w:pPr>
              <w:keepNext/>
              <w:widowControl/>
              <w:ind w:left="43" w:right="43"/>
              <w:jc w:val="right"/>
              <w:rPr>
                <w:rFonts w:ascii="Times New Roman" w:hAnsi="Times New Roman"/>
              </w:rPr>
            </w:pPr>
          </w:p>
        </w:tc>
      </w:tr>
      <w:tr w:rsidR="00504AC6" w:rsidRPr="00D3289D" w14:paraId="5B325A06" w14:textId="77777777" w:rsidTr="00D06BDD">
        <w:trPr>
          <w:trHeight w:val="103"/>
        </w:trPr>
        <w:tc>
          <w:tcPr>
            <w:tcW w:w="4349" w:type="dxa"/>
            <w:vAlign w:val="center"/>
          </w:tcPr>
          <w:p w14:paraId="5B325A00" w14:textId="77777777" w:rsidR="00504AC6" w:rsidRPr="00D3289D" w:rsidRDefault="00504AC6" w:rsidP="00BE01D6">
            <w:pPr>
              <w:keepNext/>
              <w:widowControl/>
              <w:ind w:left="43" w:right="43"/>
              <w:rPr>
                <w:rFonts w:ascii="Times New Roman" w:hAnsi="Times New Roman"/>
              </w:rPr>
            </w:pPr>
          </w:p>
        </w:tc>
        <w:tc>
          <w:tcPr>
            <w:tcW w:w="1440" w:type="dxa"/>
            <w:vAlign w:val="center"/>
          </w:tcPr>
          <w:p w14:paraId="5B325A01" w14:textId="77777777" w:rsidR="00504AC6" w:rsidRPr="00D3289D" w:rsidRDefault="00504AC6" w:rsidP="00BE01D6">
            <w:pPr>
              <w:keepNext/>
              <w:widowControl/>
              <w:ind w:left="43" w:right="43"/>
              <w:rPr>
                <w:rFonts w:ascii="Times New Roman" w:hAnsi="Times New Roman"/>
              </w:rPr>
            </w:pPr>
          </w:p>
        </w:tc>
        <w:tc>
          <w:tcPr>
            <w:tcW w:w="1080" w:type="dxa"/>
            <w:vAlign w:val="center"/>
          </w:tcPr>
          <w:p w14:paraId="5B325A02" w14:textId="77777777" w:rsidR="00504AC6" w:rsidRPr="00D3289D" w:rsidRDefault="00504AC6" w:rsidP="00BE01D6">
            <w:pPr>
              <w:keepNext/>
              <w:widowControl/>
              <w:ind w:left="43" w:right="43"/>
              <w:jc w:val="center"/>
              <w:rPr>
                <w:rFonts w:ascii="Times New Roman" w:hAnsi="Times New Roman"/>
              </w:rPr>
            </w:pPr>
          </w:p>
        </w:tc>
        <w:tc>
          <w:tcPr>
            <w:tcW w:w="1377" w:type="dxa"/>
            <w:vAlign w:val="center"/>
          </w:tcPr>
          <w:p w14:paraId="5B325A03" w14:textId="77777777" w:rsidR="00504AC6" w:rsidRPr="00D3289D" w:rsidRDefault="00504AC6" w:rsidP="00BE01D6">
            <w:pPr>
              <w:keepNext/>
              <w:widowControl/>
              <w:ind w:left="43" w:right="43"/>
              <w:jc w:val="right"/>
              <w:rPr>
                <w:rFonts w:ascii="Times New Roman" w:hAnsi="Times New Roman"/>
              </w:rPr>
            </w:pPr>
          </w:p>
        </w:tc>
        <w:tc>
          <w:tcPr>
            <w:tcW w:w="1278" w:type="dxa"/>
            <w:vAlign w:val="center"/>
          </w:tcPr>
          <w:p w14:paraId="5B325A04" w14:textId="77777777" w:rsidR="00504AC6" w:rsidRPr="00A16DC7" w:rsidRDefault="00504AC6" w:rsidP="00BE01D6">
            <w:pPr>
              <w:keepNext/>
              <w:widowControl/>
              <w:ind w:left="43" w:right="43"/>
              <w:jc w:val="right"/>
              <w:rPr>
                <w:rFonts w:ascii="Times New Roman" w:hAnsi="Times New Roman"/>
              </w:rPr>
            </w:pPr>
          </w:p>
        </w:tc>
        <w:tc>
          <w:tcPr>
            <w:tcW w:w="1276" w:type="dxa"/>
            <w:vAlign w:val="center"/>
          </w:tcPr>
          <w:p w14:paraId="5B325A05" w14:textId="77777777" w:rsidR="00504AC6" w:rsidRPr="00A16DC7" w:rsidRDefault="00504AC6" w:rsidP="00BE01D6">
            <w:pPr>
              <w:keepNext/>
              <w:widowControl/>
              <w:ind w:left="43" w:right="43"/>
              <w:jc w:val="right"/>
              <w:rPr>
                <w:rFonts w:ascii="Times New Roman" w:hAnsi="Times New Roman"/>
              </w:rPr>
            </w:pPr>
          </w:p>
        </w:tc>
      </w:tr>
      <w:tr w:rsidR="00504AC6" w:rsidRPr="00D3289D" w14:paraId="5B325A0D" w14:textId="77777777" w:rsidTr="00D06BDD">
        <w:trPr>
          <w:trHeight w:val="103"/>
        </w:trPr>
        <w:tc>
          <w:tcPr>
            <w:tcW w:w="4349" w:type="dxa"/>
            <w:vAlign w:val="center"/>
          </w:tcPr>
          <w:p w14:paraId="5B325A07" w14:textId="77777777" w:rsidR="00504AC6" w:rsidRPr="00D3289D" w:rsidRDefault="00504AC6" w:rsidP="00BE01D6">
            <w:pPr>
              <w:keepNext/>
              <w:widowControl/>
              <w:ind w:left="43" w:right="43"/>
              <w:rPr>
                <w:rFonts w:ascii="Times New Roman" w:hAnsi="Times New Roman"/>
              </w:rPr>
            </w:pPr>
          </w:p>
        </w:tc>
        <w:tc>
          <w:tcPr>
            <w:tcW w:w="1440" w:type="dxa"/>
            <w:vAlign w:val="center"/>
          </w:tcPr>
          <w:p w14:paraId="5B325A08" w14:textId="77777777" w:rsidR="00504AC6" w:rsidRPr="00D3289D" w:rsidRDefault="00504AC6" w:rsidP="00BE01D6">
            <w:pPr>
              <w:keepNext/>
              <w:widowControl/>
              <w:ind w:left="43" w:right="43"/>
              <w:rPr>
                <w:rFonts w:ascii="Times New Roman" w:hAnsi="Times New Roman"/>
              </w:rPr>
            </w:pPr>
          </w:p>
        </w:tc>
        <w:tc>
          <w:tcPr>
            <w:tcW w:w="1080" w:type="dxa"/>
            <w:vAlign w:val="center"/>
          </w:tcPr>
          <w:p w14:paraId="5B325A09" w14:textId="77777777" w:rsidR="00504AC6" w:rsidRPr="00D3289D" w:rsidRDefault="00504AC6" w:rsidP="00BE01D6">
            <w:pPr>
              <w:keepNext/>
              <w:widowControl/>
              <w:ind w:left="43" w:right="43"/>
              <w:jc w:val="center"/>
              <w:rPr>
                <w:rFonts w:ascii="Times New Roman" w:hAnsi="Times New Roman"/>
              </w:rPr>
            </w:pPr>
          </w:p>
        </w:tc>
        <w:tc>
          <w:tcPr>
            <w:tcW w:w="1377" w:type="dxa"/>
            <w:vAlign w:val="center"/>
          </w:tcPr>
          <w:p w14:paraId="5B325A0A" w14:textId="77777777" w:rsidR="00504AC6" w:rsidRPr="00D3289D" w:rsidRDefault="00504AC6" w:rsidP="00BE01D6">
            <w:pPr>
              <w:keepNext/>
              <w:widowControl/>
              <w:ind w:left="43" w:right="43"/>
              <w:jc w:val="right"/>
              <w:rPr>
                <w:rFonts w:ascii="Times New Roman" w:hAnsi="Times New Roman"/>
              </w:rPr>
            </w:pPr>
          </w:p>
        </w:tc>
        <w:tc>
          <w:tcPr>
            <w:tcW w:w="1278" w:type="dxa"/>
            <w:vAlign w:val="center"/>
          </w:tcPr>
          <w:p w14:paraId="5B325A0B" w14:textId="77777777" w:rsidR="00504AC6" w:rsidRPr="00A16DC7" w:rsidRDefault="00504AC6" w:rsidP="00BE01D6">
            <w:pPr>
              <w:keepNext/>
              <w:widowControl/>
              <w:ind w:left="43" w:right="43"/>
              <w:jc w:val="right"/>
              <w:rPr>
                <w:rFonts w:ascii="Times New Roman" w:hAnsi="Times New Roman"/>
              </w:rPr>
            </w:pPr>
          </w:p>
        </w:tc>
        <w:tc>
          <w:tcPr>
            <w:tcW w:w="1276" w:type="dxa"/>
            <w:vAlign w:val="center"/>
          </w:tcPr>
          <w:p w14:paraId="5B325A0C" w14:textId="77777777" w:rsidR="00504AC6" w:rsidRPr="00A16DC7" w:rsidRDefault="00504AC6" w:rsidP="00BE01D6">
            <w:pPr>
              <w:keepNext/>
              <w:widowControl/>
              <w:ind w:left="43" w:right="43"/>
              <w:jc w:val="right"/>
              <w:rPr>
                <w:rFonts w:ascii="Times New Roman" w:hAnsi="Times New Roman"/>
              </w:rPr>
            </w:pPr>
          </w:p>
        </w:tc>
      </w:tr>
      <w:tr w:rsidR="00504AC6" w:rsidRPr="00D3289D" w14:paraId="5B325A14" w14:textId="77777777" w:rsidTr="00D06BDD">
        <w:trPr>
          <w:trHeight w:val="103"/>
        </w:trPr>
        <w:tc>
          <w:tcPr>
            <w:tcW w:w="4349" w:type="dxa"/>
            <w:vAlign w:val="center"/>
          </w:tcPr>
          <w:p w14:paraId="5B325A0E" w14:textId="77777777" w:rsidR="00504AC6" w:rsidRPr="00D3289D" w:rsidRDefault="00504AC6" w:rsidP="00BE01D6">
            <w:pPr>
              <w:keepNext/>
              <w:widowControl/>
              <w:ind w:left="43" w:right="43"/>
              <w:rPr>
                <w:rFonts w:ascii="Times New Roman" w:hAnsi="Times New Roman"/>
              </w:rPr>
            </w:pPr>
          </w:p>
        </w:tc>
        <w:tc>
          <w:tcPr>
            <w:tcW w:w="1440" w:type="dxa"/>
            <w:vAlign w:val="center"/>
          </w:tcPr>
          <w:p w14:paraId="5B325A0F" w14:textId="77777777" w:rsidR="00504AC6" w:rsidRPr="00D3289D" w:rsidRDefault="00504AC6" w:rsidP="00BE01D6">
            <w:pPr>
              <w:keepNext/>
              <w:widowControl/>
              <w:ind w:left="43" w:right="43"/>
              <w:rPr>
                <w:rFonts w:ascii="Times New Roman" w:hAnsi="Times New Roman"/>
              </w:rPr>
            </w:pPr>
          </w:p>
        </w:tc>
        <w:tc>
          <w:tcPr>
            <w:tcW w:w="1080" w:type="dxa"/>
            <w:vAlign w:val="center"/>
          </w:tcPr>
          <w:p w14:paraId="5B325A10" w14:textId="77777777" w:rsidR="00504AC6" w:rsidRPr="00D3289D" w:rsidRDefault="00504AC6" w:rsidP="00BE01D6">
            <w:pPr>
              <w:keepNext/>
              <w:widowControl/>
              <w:ind w:left="43" w:right="43"/>
              <w:jc w:val="center"/>
              <w:rPr>
                <w:rFonts w:ascii="Times New Roman" w:hAnsi="Times New Roman"/>
              </w:rPr>
            </w:pPr>
          </w:p>
        </w:tc>
        <w:tc>
          <w:tcPr>
            <w:tcW w:w="1377" w:type="dxa"/>
            <w:vAlign w:val="center"/>
          </w:tcPr>
          <w:p w14:paraId="5B325A11" w14:textId="77777777" w:rsidR="00504AC6" w:rsidRPr="00D3289D" w:rsidRDefault="00504AC6" w:rsidP="00BE01D6">
            <w:pPr>
              <w:keepNext/>
              <w:widowControl/>
              <w:ind w:left="43" w:right="43"/>
              <w:jc w:val="right"/>
              <w:rPr>
                <w:rFonts w:ascii="Times New Roman" w:hAnsi="Times New Roman"/>
              </w:rPr>
            </w:pPr>
          </w:p>
        </w:tc>
        <w:tc>
          <w:tcPr>
            <w:tcW w:w="1278" w:type="dxa"/>
            <w:vAlign w:val="center"/>
          </w:tcPr>
          <w:p w14:paraId="5B325A12" w14:textId="77777777" w:rsidR="00504AC6" w:rsidRPr="00A16DC7" w:rsidRDefault="00504AC6" w:rsidP="00BE01D6">
            <w:pPr>
              <w:keepNext/>
              <w:widowControl/>
              <w:ind w:left="43" w:right="43"/>
              <w:jc w:val="right"/>
              <w:rPr>
                <w:rFonts w:ascii="Times New Roman" w:hAnsi="Times New Roman"/>
              </w:rPr>
            </w:pPr>
          </w:p>
        </w:tc>
        <w:tc>
          <w:tcPr>
            <w:tcW w:w="1276" w:type="dxa"/>
            <w:vAlign w:val="center"/>
          </w:tcPr>
          <w:p w14:paraId="5B325A13" w14:textId="77777777" w:rsidR="00504AC6" w:rsidRPr="00A16DC7" w:rsidRDefault="00504AC6" w:rsidP="00BE01D6">
            <w:pPr>
              <w:keepNext/>
              <w:widowControl/>
              <w:ind w:left="43" w:right="43"/>
              <w:jc w:val="right"/>
              <w:rPr>
                <w:rFonts w:ascii="Times New Roman" w:hAnsi="Times New Roman"/>
              </w:rPr>
            </w:pPr>
          </w:p>
        </w:tc>
      </w:tr>
      <w:tr w:rsidR="00504AC6" w:rsidRPr="00D3289D" w14:paraId="5B325A1B" w14:textId="77777777" w:rsidTr="00D06BDD">
        <w:tc>
          <w:tcPr>
            <w:tcW w:w="4349" w:type="dxa"/>
            <w:vAlign w:val="center"/>
          </w:tcPr>
          <w:p w14:paraId="5B325A15" w14:textId="77777777" w:rsidR="00504AC6" w:rsidRPr="00D3289D" w:rsidRDefault="00504AC6" w:rsidP="00BE01D6">
            <w:pPr>
              <w:keepNext/>
              <w:widowControl/>
              <w:ind w:left="43" w:right="43"/>
              <w:rPr>
                <w:rFonts w:ascii="Times New Roman" w:hAnsi="Times New Roman"/>
              </w:rPr>
            </w:pPr>
          </w:p>
        </w:tc>
        <w:tc>
          <w:tcPr>
            <w:tcW w:w="1440" w:type="dxa"/>
            <w:vAlign w:val="center"/>
          </w:tcPr>
          <w:p w14:paraId="5B325A16" w14:textId="77777777" w:rsidR="00504AC6" w:rsidRPr="00D3289D" w:rsidRDefault="00504AC6" w:rsidP="00BE01D6">
            <w:pPr>
              <w:keepNext/>
              <w:widowControl/>
              <w:ind w:left="43" w:right="43"/>
              <w:rPr>
                <w:rFonts w:ascii="Times New Roman" w:hAnsi="Times New Roman"/>
              </w:rPr>
            </w:pPr>
          </w:p>
        </w:tc>
        <w:tc>
          <w:tcPr>
            <w:tcW w:w="1080" w:type="dxa"/>
            <w:vAlign w:val="center"/>
          </w:tcPr>
          <w:p w14:paraId="5B325A17" w14:textId="77777777" w:rsidR="00504AC6" w:rsidRPr="00D3289D" w:rsidRDefault="00504AC6" w:rsidP="00BE01D6">
            <w:pPr>
              <w:keepNext/>
              <w:widowControl/>
              <w:ind w:left="43" w:right="43"/>
              <w:jc w:val="center"/>
              <w:rPr>
                <w:rFonts w:ascii="Times New Roman" w:hAnsi="Times New Roman"/>
              </w:rPr>
            </w:pPr>
          </w:p>
        </w:tc>
        <w:tc>
          <w:tcPr>
            <w:tcW w:w="1377" w:type="dxa"/>
            <w:vAlign w:val="center"/>
          </w:tcPr>
          <w:p w14:paraId="5B325A18" w14:textId="77777777" w:rsidR="00504AC6" w:rsidRPr="00D3289D" w:rsidRDefault="00504AC6" w:rsidP="00BE01D6">
            <w:pPr>
              <w:keepNext/>
              <w:widowControl/>
              <w:ind w:left="43" w:right="43"/>
              <w:jc w:val="right"/>
              <w:rPr>
                <w:rFonts w:ascii="Times New Roman" w:hAnsi="Times New Roman"/>
              </w:rPr>
            </w:pPr>
          </w:p>
        </w:tc>
        <w:tc>
          <w:tcPr>
            <w:tcW w:w="1278" w:type="dxa"/>
            <w:vAlign w:val="center"/>
          </w:tcPr>
          <w:p w14:paraId="5B325A19" w14:textId="77777777" w:rsidR="00504AC6" w:rsidRPr="00A16DC7" w:rsidRDefault="00504AC6" w:rsidP="00BE01D6">
            <w:pPr>
              <w:keepNext/>
              <w:widowControl/>
              <w:ind w:left="43" w:right="43"/>
              <w:jc w:val="right"/>
              <w:rPr>
                <w:rFonts w:ascii="Times New Roman" w:hAnsi="Times New Roman"/>
              </w:rPr>
            </w:pPr>
          </w:p>
        </w:tc>
        <w:tc>
          <w:tcPr>
            <w:tcW w:w="1276" w:type="dxa"/>
            <w:vAlign w:val="center"/>
          </w:tcPr>
          <w:p w14:paraId="5B325A1A" w14:textId="77777777" w:rsidR="00504AC6" w:rsidRPr="00A16DC7" w:rsidRDefault="00504AC6" w:rsidP="00BE01D6">
            <w:pPr>
              <w:keepNext/>
              <w:widowControl/>
              <w:ind w:left="43" w:right="43"/>
              <w:jc w:val="right"/>
              <w:rPr>
                <w:rFonts w:ascii="Times New Roman" w:hAnsi="Times New Roman"/>
              </w:rPr>
            </w:pPr>
          </w:p>
        </w:tc>
      </w:tr>
      <w:tr w:rsidR="00504AC6" w:rsidRPr="00D3289D" w14:paraId="5B325A22" w14:textId="77777777" w:rsidTr="00D06BDD">
        <w:tc>
          <w:tcPr>
            <w:tcW w:w="4349" w:type="dxa"/>
            <w:shd w:val="clear" w:color="auto" w:fill="auto"/>
            <w:vAlign w:val="center"/>
          </w:tcPr>
          <w:p w14:paraId="5B325A1C" w14:textId="77777777" w:rsidR="00504AC6" w:rsidRPr="00A16DC7" w:rsidRDefault="00504AC6" w:rsidP="00BE01D6">
            <w:pPr>
              <w:keepNext/>
              <w:widowControl/>
              <w:ind w:left="43" w:right="43"/>
              <w:rPr>
                <w:rFonts w:ascii="Arial Narrow" w:hAnsi="Arial Narrow"/>
                <w:i/>
                <w:color w:val="808080" w:themeColor="background1" w:themeShade="80"/>
                <w:sz w:val="20"/>
                <w:szCs w:val="20"/>
              </w:rPr>
            </w:pPr>
            <w:r w:rsidRPr="00A16DC7">
              <w:rPr>
                <w:rFonts w:ascii="Arial Narrow" w:hAnsi="Arial Narrow"/>
                <w:b/>
                <w:i/>
                <w:sz w:val="20"/>
                <w:szCs w:val="20"/>
              </w:rPr>
              <w:t xml:space="preserve">Example:  </w:t>
            </w:r>
            <w:r w:rsidRPr="00A16DC7">
              <w:rPr>
                <w:rFonts w:ascii="Arial Narrow" w:hAnsi="Arial Narrow"/>
                <w:i/>
                <w:color w:val="808080" w:themeColor="background1" w:themeShade="80"/>
                <w:sz w:val="20"/>
                <w:szCs w:val="20"/>
              </w:rPr>
              <w:t>J</w:t>
            </w:r>
            <w:r>
              <w:rPr>
                <w:rFonts w:ascii="Arial Narrow" w:hAnsi="Arial Narrow"/>
                <w:i/>
                <w:color w:val="808080" w:themeColor="background1" w:themeShade="80"/>
                <w:sz w:val="20"/>
                <w:szCs w:val="20"/>
              </w:rPr>
              <w:t xml:space="preserve">ames </w:t>
            </w:r>
            <w:r w:rsidRPr="00A16DC7">
              <w:rPr>
                <w:rFonts w:ascii="Arial Narrow" w:hAnsi="Arial Narrow"/>
                <w:i/>
                <w:color w:val="808080" w:themeColor="background1" w:themeShade="80"/>
                <w:sz w:val="20"/>
                <w:szCs w:val="20"/>
              </w:rPr>
              <w:t>Smith, Executive Director*</w:t>
            </w:r>
          </w:p>
        </w:tc>
        <w:tc>
          <w:tcPr>
            <w:tcW w:w="1440" w:type="dxa"/>
            <w:vAlign w:val="center"/>
          </w:tcPr>
          <w:p w14:paraId="5B325A1D" w14:textId="77777777" w:rsidR="00504AC6" w:rsidRPr="00A16DC7" w:rsidRDefault="00504AC6" w:rsidP="00BE01D6">
            <w:pPr>
              <w:keepNext/>
              <w:widowControl/>
              <w:ind w:left="43" w:right="43"/>
              <w:jc w:val="center"/>
              <w:rPr>
                <w:rFonts w:ascii="Arial Narrow" w:hAnsi="Arial Narrow"/>
                <w:i/>
                <w:color w:val="808080" w:themeColor="background1" w:themeShade="80"/>
                <w:sz w:val="20"/>
                <w:szCs w:val="20"/>
              </w:rPr>
            </w:pPr>
            <w:r w:rsidRPr="00A16DC7">
              <w:rPr>
                <w:rFonts w:ascii="Arial Narrow" w:hAnsi="Arial Narrow"/>
                <w:i/>
                <w:color w:val="808080" w:themeColor="background1" w:themeShade="80"/>
                <w:sz w:val="20"/>
                <w:szCs w:val="20"/>
              </w:rPr>
              <w:t>$60,000.00/Year</w:t>
            </w:r>
          </w:p>
        </w:tc>
        <w:tc>
          <w:tcPr>
            <w:tcW w:w="1080" w:type="dxa"/>
            <w:vAlign w:val="center"/>
          </w:tcPr>
          <w:p w14:paraId="5B325A1E" w14:textId="77777777" w:rsidR="00504AC6" w:rsidRPr="00A16DC7" w:rsidRDefault="00504AC6" w:rsidP="00BE01D6">
            <w:pPr>
              <w:keepNext/>
              <w:widowControl/>
              <w:ind w:left="43" w:right="43"/>
              <w:jc w:val="center"/>
              <w:rPr>
                <w:rFonts w:ascii="Arial Narrow" w:hAnsi="Arial Narrow"/>
                <w:i/>
                <w:color w:val="808080" w:themeColor="background1" w:themeShade="80"/>
                <w:sz w:val="20"/>
                <w:szCs w:val="20"/>
              </w:rPr>
            </w:pPr>
            <w:r w:rsidRPr="00A16DC7">
              <w:rPr>
                <w:rFonts w:ascii="Arial Narrow" w:hAnsi="Arial Narrow"/>
                <w:i/>
                <w:color w:val="808080" w:themeColor="background1" w:themeShade="80"/>
                <w:sz w:val="20"/>
                <w:szCs w:val="20"/>
              </w:rPr>
              <w:t>4 Months</w:t>
            </w:r>
          </w:p>
        </w:tc>
        <w:tc>
          <w:tcPr>
            <w:tcW w:w="1377" w:type="dxa"/>
            <w:vAlign w:val="center"/>
          </w:tcPr>
          <w:p w14:paraId="5B325A1F" w14:textId="77777777" w:rsidR="00504AC6" w:rsidRPr="00A16DC7" w:rsidRDefault="00504AC6" w:rsidP="00BE01D6">
            <w:pPr>
              <w:keepNext/>
              <w:widowControl/>
              <w:ind w:left="43" w:right="43"/>
              <w:jc w:val="right"/>
              <w:rPr>
                <w:rFonts w:ascii="Arial Narrow" w:hAnsi="Arial Narrow"/>
                <w:i/>
                <w:color w:val="808080" w:themeColor="background1" w:themeShade="80"/>
                <w:sz w:val="20"/>
                <w:szCs w:val="20"/>
              </w:rPr>
            </w:pPr>
            <w:r w:rsidRPr="00A16DC7">
              <w:rPr>
                <w:rFonts w:ascii="Arial Narrow" w:hAnsi="Arial Narrow"/>
                <w:i/>
                <w:color w:val="808080" w:themeColor="background1" w:themeShade="80"/>
                <w:sz w:val="20"/>
                <w:szCs w:val="20"/>
              </w:rPr>
              <w:t>$0.00</w:t>
            </w:r>
          </w:p>
        </w:tc>
        <w:tc>
          <w:tcPr>
            <w:tcW w:w="1278" w:type="dxa"/>
            <w:vAlign w:val="center"/>
          </w:tcPr>
          <w:p w14:paraId="5B325A20" w14:textId="77777777" w:rsidR="00504AC6" w:rsidRPr="00A16DC7" w:rsidRDefault="00504AC6" w:rsidP="00BE01D6">
            <w:pPr>
              <w:keepNext/>
              <w:widowControl/>
              <w:ind w:left="43" w:right="43"/>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$20,000.00</w:t>
            </w:r>
          </w:p>
        </w:tc>
        <w:tc>
          <w:tcPr>
            <w:tcW w:w="1276" w:type="dxa"/>
            <w:vAlign w:val="center"/>
          </w:tcPr>
          <w:p w14:paraId="5B325A21" w14:textId="77777777" w:rsidR="00504AC6" w:rsidRPr="00A16DC7" w:rsidRDefault="00504AC6" w:rsidP="00BE01D6">
            <w:pPr>
              <w:keepNext/>
              <w:widowControl/>
              <w:ind w:left="43" w:right="43"/>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$20,000.00</w:t>
            </w:r>
          </w:p>
        </w:tc>
      </w:tr>
      <w:tr w:rsidR="003E6A33" w:rsidRPr="003E6A33" w14:paraId="5B325A27" w14:textId="77777777" w:rsidTr="003E6A33">
        <w:tc>
          <w:tcPr>
            <w:tcW w:w="6869" w:type="dxa"/>
            <w:gridSpan w:val="3"/>
            <w:shd w:val="clear" w:color="auto" w:fill="auto"/>
            <w:vAlign w:val="center"/>
          </w:tcPr>
          <w:p w14:paraId="5B325A23" w14:textId="77777777" w:rsidR="003E6A33" w:rsidRPr="003E6A33" w:rsidRDefault="003E6A33" w:rsidP="00BE01D6">
            <w:pPr>
              <w:keepNext/>
              <w:widowControl/>
              <w:spacing w:before="60" w:after="60"/>
              <w:ind w:left="43" w:right="43"/>
              <w:rPr>
                <w:rFonts w:ascii="Times New Roman" w:hAnsi="Times New Roman"/>
                <w:b/>
                <w:szCs w:val="20"/>
              </w:rPr>
            </w:pPr>
            <w:r w:rsidRPr="003E6A33">
              <w:rPr>
                <w:rFonts w:ascii="Times New Roman" w:hAnsi="Times New Roman"/>
                <w:b/>
                <w:szCs w:val="20"/>
              </w:rPr>
              <w:t xml:space="preserve">A1) SUBTOTAL - </w:t>
            </w:r>
            <w:r w:rsidRPr="003E6A33">
              <w:rPr>
                <w:rFonts w:ascii="Times New Roman" w:hAnsi="Times New Roman"/>
                <w:b/>
                <w:szCs w:val="20"/>
                <w:u w:val="single"/>
              </w:rPr>
              <w:t>Salaried</w:t>
            </w:r>
            <w:r w:rsidRPr="003E6A33">
              <w:rPr>
                <w:rFonts w:ascii="Times New Roman" w:hAnsi="Times New Roman"/>
                <w:b/>
                <w:szCs w:val="20"/>
              </w:rPr>
              <w:t xml:space="preserve"> Employees</w:t>
            </w:r>
          </w:p>
        </w:tc>
        <w:tc>
          <w:tcPr>
            <w:tcW w:w="1377" w:type="dxa"/>
            <w:vAlign w:val="center"/>
          </w:tcPr>
          <w:p w14:paraId="5B325A24" w14:textId="77777777" w:rsidR="003E6A33" w:rsidRPr="003E6A33" w:rsidRDefault="003E6A33" w:rsidP="00BE01D6">
            <w:pPr>
              <w:keepNext/>
              <w:widowControl/>
              <w:spacing w:before="60" w:after="60"/>
              <w:ind w:left="43" w:right="43"/>
              <w:rPr>
                <w:rFonts w:ascii="Times New Roman" w:hAnsi="Times New Roman"/>
                <w:b/>
                <w:szCs w:val="20"/>
              </w:rPr>
            </w:pPr>
            <w:r>
              <w:rPr>
                <w:rFonts w:ascii="Times New Roman" w:hAnsi="Times New Roman"/>
                <w:b/>
                <w:szCs w:val="20"/>
              </w:rPr>
              <w:t>$</w:t>
            </w:r>
          </w:p>
        </w:tc>
        <w:tc>
          <w:tcPr>
            <w:tcW w:w="1278" w:type="dxa"/>
            <w:vAlign w:val="center"/>
          </w:tcPr>
          <w:p w14:paraId="5B325A25" w14:textId="77777777" w:rsidR="003E6A33" w:rsidRPr="003E6A33" w:rsidRDefault="003E6A33" w:rsidP="00BE01D6">
            <w:pPr>
              <w:keepNext/>
              <w:widowControl/>
              <w:spacing w:before="60" w:after="60"/>
              <w:ind w:left="43" w:right="43"/>
              <w:rPr>
                <w:rFonts w:ascii="Times New Roman" w:hAnsi="Times New Roman"/>
                <w:b/>
                <w:szCs w:val="20"/>
              </w:rPr>
            </w:pPr>
            <w:r>
              <w:rPr>
                <w:rFonts w:ascii="Times New Roman" w:hAnsi="Times New Roman"/>
                <w:b/>
                <w:szCs w:val="20"/>
              </w:rPr>
              <w:t>$</w:t>
            </w:r>
          </w:p>
        </w:tc>
        <w:tc>
          <w:tcPr>
            <w:tcW w:w="1276" w:type="dxa"/>
            <w:vAlign w:val="center"/>
          </w:tcPr>
          <w:p w14:paraId="5B325A26" w14:textId="77777777" w:rsidR="003E6A33" w:rsidRPr="003E6A33" w:rsidRDefault="003E6A33" w:rsidP="00BE01D6">
            <w:pPr>
              <w:keepNext/>
              <w:widowControl/>
              <w:spacing w:before="60" w:after="60"/>
              <w:ind w:left="43" w:right="43"/>
              <w:rPr>
                <w:rFonts w:ascii="Times New Roman" w:hAnsi="Times New Roman"/>
                <w:b/>
                <w:szCs w:val="20"/>
              </w:rPr>
            </w:pPr>
            <w:r>
              <w:rPr>
                <w:rFonts w:ascii="Times New Roman" w:hAnsi="Times New Roman"/>
                <w:b/>
                <w:szCs w:val="20"/>
              </w:rPr>
              <w:t>$</w:t>
            </w:r>
          </w:p>
        </w:tc>
      </w:tr>
      <w:tr w:rsidR="00504AC6" w:rsidRPr="00D3289D" w14:paraId="5B325A2C" w14:textId="77777777" w:rsidTr="00D06BDD">
        <w:tc>
          <w:tcPr>
            <w:tcW w:w="10800" w:type="dxa"/>
            <w:gridSpan w:val="6"/>
            <w:shd w:val="clear" w:color="auto" w:fill="auto"/>
            <w:vAlign w:val="center"/>
          </w:tcPr>
          <w:p w14:paraId="5B325A28" w14:textId="77777777" w:rsidR="00504AC6" w:rsidRPr="006C153D" w:rsidRDefault="00504AC6" w:rsidP="00BE01D6">
            <w:pPr>
              <w:widowControl/>
              <w:ind w:left="43" w:right="43"/>
              <w:rPr>
                <w:rFonts w:ascii="Times New Roman" w:hAnsi="Times New Roman"/>
                <w:i/>
              </w:rPr>
            </w:pPr>
            <w:r w:rsidRPr="006C153D">
              <w:rPr>
                <w:rFonts w:ascii="Times New Roman" w:hAnsi="Times New Roman"/>
                <w:i/>
                <w:u w:val="single"/>
              </w:rPr>
              <w:t>Narrative</w:t>
            </w:r>
            <w:r w:rsidRPr="006C153D">
              <w:rPr>
                <w:rFonts w:ascii="Times New Roman" w:hAnsi="Times New Roman"/>
                <w:i/>
              </w:rPr>
              <w:t xml:space="preserve">:  </w:t>
            </w:r>
          </w:p>
          <w:p w14:paraId="5B325A29" w14:textId="77777777" w:rsidR="00504AC6" w:rsidRPr="006C153D" w:rsidRDefault="00504AC6" w:rsidP="00BE01D6">
            <w:pPr>
              <w:widowControl/>
              <w:ind w:left="43" w:right="43"/>
              <w:rPr>
                <w:rFonts w:ascii="Times New Roman" w:hAnsi="Times New Roman"/>
              </w:rPr>
            </w:pPr>
          </w:p>
          <w:p w14:paraId="5B325A2A" w14:textId="77777777" w:rsidR="00504AC6" w:rsidRPr="006C153D" w:rsidRDefault="00504AC6" w:rsidP="00BE01D6">
            <w:pPr>
              <w:widowControl/>
              <w:ind w:left="43" w:right="43"/>
              <w:rPr>
                <w:rFonts w:ascii="Times New Roman" w:hAnsi="Times New Roman"/>
              </w:rPr>
            </w:pPr>
          </w:p>
          <w:p w14:paraId="5B325A2B" w14:textId="77777777" w:rsidR="00504AC6" w:rsidRPr="006C153D" w:rsidRDefault="00504AC6" w:rsidP="00BE01D6">
            <w:pPr>
              <w:widowControl/>
              <w:ind w:left="43" w:right="43"/>
              <w:rPr>
                <w:rFonts w:ascii="Arial Narrow" w:hAnsi="Arial Narrow"/>
              </w:rPr>
            </w:pPr>
          </w:p>
        </w:tc>
      </w:tr>
    </w:tbl>
    <w:p w14:paraId="5B325A2D" w14:textId="77777777" w:rsidR="00504AC6" w:rsidRPr="003E6A33" w:rsidRDefault="00504AC6" w:rsidP="00BE01D6">
      <w:pPr>
        <w:widowControl/>
        <w:rPr>
          <w:sz w:val="14"/>
          <w:szCs w:val="8"/>
        </w:rPr>
      </w:pPr>
    </w:p>
    <w:tbl>
      <w:tblPr>
        <w:tblStyle w:val="TableGrid"/>
        <w:tblW w:w="10800" w:type="dxa"/>
        <w:tblCellMar>
          <w:top w:w="29" w:type="dxa"/>
          <w:left w:w="29" w:type="dxa"/>
          <w:bottom w:w="29" w:type="dxa"/>
          <w:right w:w="29" w:type="dxa"/>
        </w:tblCellMar>
        <w:tblLook w:val="04A0" w:firstRow="1" w:lastRow="0" w:firstColumn="1" w:lastColumn="0" w:noHBand="0" w:noVBand="1"/>
      </w:tblPr>
      <w:tblGrid>
        <w:gridCol w:w="4384"/>
        <w:gridCol w:w="1405"/>
        <w:gridCol w:w="1080"/>
        <w:gridCol w:w="1350"/>
        <w:gridCol w:w="1260"/>
        <w:gridCol w:w="1321"/>
      </w:tblGrid>
      <w:tr w:rsidR="00504AC6" w:rsidRPr="00D3289D" w14:paraId="5B325A30" w14:textId="77777777" w:rsidTr="00D06BDD">
        <w:tc>
          <w:tcPr>
            <w:tcW w:w="10800" w:type="dxa"/>
            <w:gridSpan w:val="6"/>
            <w:shd w:val="clear" w:color="auto" w:fill="D9D9D9" w:themeFill="background1" w:themeFillShade="D9"/>
            <w:vAlign w:val="center"/>
          </w:tcPr>
          <w:p w14:paraId="5B325A2E" w14:textId="77777777" w:rsidR="003E6A33" w:rsidRPr="00A16DC7" w:rsidRDefault="003E6A33" w:rsidP="00BE01D6">
            <w:pPr>
              <w:keepNext/>
              <w:widowControl/>
              <w:tabs>
                <w:tab w:val="left" w:pos="365"/>
              </w:tabs>
              <w:ind w:left="360" w:right="36"/>
              <w:rPr>
                <w:rFonts w:ascii="Times New Roman" w:hAnsi="Times New Roman"/>
                <w:b/>
              </w:rPr>
            </w:pPr>
            <w:r>
              <w:rPr>
                <w:rFonts w:ascii="Times New Roman" w:hAnsi="Times New Roman"/>
                <w:b/>
              </w:rPr>
              <w:lastRenderedPageBreak/>
              <w:t xml:space="preserve">A2)  For </w:t>
            </w:r>
            <w:r w:rsidRPr="00D3289D">
              <w:rPr>
                <w:rFonts w:ascii="Times New Roman" w:hAnsi="Times New Roman"/>
                <w:b/>
                <w:u w:val="single"/>
              </w:rPr>
              <w:t>Hourly Wage</w:t>
            </w:r>
            <w:r w:rsidRPr="00A16DC7">
              <w:rPr>
                <w:rFonts w:ascii="Times New Roman" w:hAnsi="Times New Roman"/>
                <w:b/>
              </w:rPr>
              <w:t xml:space="preserve"> Employees</w:t>
            </w:r>
          </w:p>
          <w:p w14:paraId="5B325A2F" w14:textId="77777777" w:rsidR="00504AC6" w:rsidRPr="00D3289D" w:rsidRDefault="003E6A33" w:rsidP="00BE01D6">
            <w:pPr>
              <w:keepNext/>
              <w:widowControl/>
              <w:ind w:left="720" w:right="43"/>
              <w:rPr>
                <w:rFonts w:ascii="Times New Roman" w:hAnsi="Times New Roman"/>
              </w:rPr>
            </w:pPr>
            <w:r>
              <w:rPr>
                <w:rFonts w:ascii="Times New Roman" w:hAnsi="Times New Roman"/>
                <w:sz w:val="20"/>
              </w:rPr>
              <w:t>Budgeted c</w:t>
            </w:r>
            <w:r w:rsidRPr="00D3289D">
              <w:rPr>
                <w:rFonts w:ascii="Times New Roman" w:hAnsi="Times New Roman"/>
                <w:sz w:val="20"/>
              </w:rPr>
              <w:t>ost of hourly wage</w:t>
            </w:r>
            <w:r>
              <w:rPr>
                <w:rFonts w:ascii="Times New Roman" w:hAnsi="Times New Roman"/>
                <w:sz w:val="20"/>
              </w:rPr>
              <w:t>s</w:t>
            </w:r>
            <w:r w:rsidRPr="00D3289D">
              <w:rPr>
                <w:rFonts w:ascii="Times New Roman" w:hAnsi="Times New Roman"/>
                <w:sz w:val="20"/>
              </w:rPr>
              <w:t xml:space="preserve"> paid to recipient employees working directly on this agreement.  Indicate Key Personnel with an asterisk (*) and list all Names and Titles, if known.</w:t>
            </w:r>
          </w:p>
        </w:tc>
      </w:tr>
      <w:tr w:rsidR="00504AC6" w:rsidRPr="00D3289D" w14:paraId="5B325A3A" w14:textId="77777777" w:rsidTr="00D06BDD">
        <w:tc>
          <w:tcPr>
            <w:tcW w:w="4384" w:type="dxa"/>
            <w:vAlign w:val="center"/>
          </w:tcPr>
          <w:p w14:paraId="5B325A31" w14:textId="77777777" w:rsidR="00504AC6" w:rsidRPr="00AE5DF4" w:rsidRDefault="00504AC6" w:rsidP="00BE01D6">
            <w:pPr>
              <w:keepNext/>
              <w:widowControl/>
              <w:ind w:left="36" w:right="36"/>
              <w:jc w:val="center"/>
              <w:rPr>
                <w:rFonts w:ascii="Times New Roman" w:hAnsi="Times New Roman"/>
                <w:b/>
                <w:sz w:val="18"/>
                <w:szCs w:val="18"/>
              </w:rPr>
            </w:pPr>
            <w:r w:rsidRPr="00AE5DF4">
              <w:rPr>
                <w:rFonts w:ascii="Times New Roman" w:hAnsi="Times New Roman"/>
                <w:b/>
                <w:sz w:val="18"/>
                <w:szCs w:val="18"/>
              </w:rPr>
              <w:t>Name &amp; Title/Position</w:t>
            </w:r>
          </w:p>
        </w:tc>
        <w:tc>
          <w:tcPr>
            <w:tcW w:w="1405" w:type="dxa"/>
            <w:vAlign w:val="center"/>
          </w:tcPr>
          <w:p w14:paraId="5B325A32" w14:textId="77777777" w:rsidR="00504AC6" w:rsidRPr="00AE5DF4" w:rsidRDefault="00504AC6" w:rsidP="00BE01D6">
            <w:pPr>
              <w:keepNext/>
              <w:widowControl/>
              <w:ind w:left="36" w:right="36"/>
              <w:jc w:val="center"/>
              <w:rPr>
                <w:rFonts w:ascii="Times New Roman" w:hAnsi="Times New Roman"/>
                <w:b/>
                <w:sz w:val="18"/>
                <w:szCs w:val="18"/>
              </w:rPr>
            </w:pPr>
            <w:r w:rsidRPr="00AE5DF4">
              <w:rPr>
                <w:rFonts w:ascii="Times New Roman" w:hAnsi="Times New Roman"/>
                <w:b/>
                <w:sz w:val="18"/>
                <w:szCs w:val="18"/>
              </w:rPr>
              <w:t>Base Wage</w:t>
            </w:r>
          </w:p>
        </w:tc>
        <w:tc>
          <w:tcPr>
            <w:tcW w:w="1080" w:type="dxa"/>
            <w:vAlign w:val="center"/>
          </w:tcPr>
          <w:p w14:paraId="5B325A33" w14:textId="77777777" w:rsidR="00504AC6" w:rsidRPr="00AE5DF4" w:rsidRDefault="00504AC6" w:rsidP="00BE01D6">
            <w:pPr>
              <w:keepNext/>
              <w:widowControl/>
              <w:ind w:left="36" w:right="36"/>
              <w:jc w:val="center"/>
              <w:rPr>
                <w:rFonts w:ascii="Times New Roman" w:hAnsi="Times New Roman"/>
                <w:b/>
                <w:sz w:val="18"/>
                <w:szCs w:val="18"/>
              </w:rPr>
            </w:pPr>
            <w:r w:rsidRPr="00AE5DF4">
              <w:rPr>
                <w:rFonts w:ascii="Times New Roman" w:hAnsi="Times New Roman"/>
                <w:b/>
                <w:sz w:val="18"/>
                <w:szCs w:val="18"/>
              </w:rPr>
              <w:t>Time Spent on this Project</w:t>
            </w:r>
          </w:p>
        </w:tc>
        <w:tc>
          <w:tcPr>
            <w:tcW w:w="1350" w:type="dxa"/>
            <w:vAlign w:val="center"/>
          </w:tcPr>
          <w:p w14:paraId="5B325A34" w14:textId="77777777" w:rsidR="00504AC6" w:rsidRDefault="00504AC6" w:rsidP="00BE01D6">
            <w:pPr>
              <w:keepNext/>
              <w:widowControl/>
              <w:ind w:left="36" w:right="36"/>
              <w:jc w:val="center"/>
              <w:rPr>
                <w:rFonts w:ascii="Times New Roman" w:hAnsi="Times New Roman"/>
                <w:b/>
                <w:sz w:val="18"/>
              </w:rPr>
            </w:pPr>
            <w:r w:rsidRPr="00A16DC7">
              <w:rPr>
                <w:rFonts w:ascii="Times New Roman" w:hAnsi="Times New Roman"/>
                <w:b/>
                <w:sz w:val="18"/>
              </w:rPr>
              <w:t>Matching</w:t>
            </w:r>
            <w:r>
              <w:rPr>
                <w:rFonts w:ascii="Times New Roman" w:hAnsi="Times New Roman"/>
                <w:b/>
                <w:sz w:val="18"/>
              </w:rPr>
              <w:t xml:space="preserve"> Funds</w:t>
            </w:r>
          </w:p>
          <w:p w14:paraId="5B325A35" w14:textId="77777777" w:rsidR="00504AC6" w:rsidRPr="00D3289D" w:rsidRDefault="00504AC6" w:rsidP="00BE01D6">
            <w:pPr>
              <w:keepNext/>
              <w:widowControl/>
              <w:ind w:left="36" w:right="36"/>
              <w:jc w:val="center"/>
              <w:rPr>
                <w:rFonts w:ascii="Times New Roman" w:hAnsi="Times New Roman"/>
                <w:b/>
                <w:sz w:val="18"/>
              </w:rPr>
            </w:pPr>
            <w:r w:rsidRPr="003F275C">
              <w:rPr>
                <w:rFonts w:ascii="Times New Roman" w:hAnsi="Times New Roman"/>
                <w:sz w:val="18"/>
              </w:rPr>
              <w:t>(if applicable)</w:t>
            </w:r>
          </w:p>
        </w:tc>
        <w:tc>
          <w:tcPr>
            <w:tcW w:w="1260" w:type="dxa"/>
            <w:vAlign w:val="center"/>
          </w:tcPr>
          <w:p w14:paraId="5B325A36" w14:textId="77777777" w:rsidR="00504AC6" w:rsidRDefault="00504AC6" w:rsidP="00BE01D6">
            <w:pPr>
              <w:keepNext/>
              <w:widowControl/>
              <w:ind w:left="36" w:right="36"/>
              <w:jc w:val="center"/>
              <w:rPr>
                <w:rFonts w:ascii="Times New Roman" w:hAnsi="Times New Roman"/>
                <w:b/>
                <w:sz w:val="18"/>
              </w:rPr>
            </w:pPr>
            <w:r w:rsidRPr="00A16DC7">
              <w:rPr>
                <w:rFonts w:ascii="Times New Roman" w:hAnsi="Times New Roman"/>
                <w:b/>
                <w:sz w:val="18"/>
              </w:rPr>
              <w:t>BLM</w:t>
            </w:r>
          </w:p>
          <w:p w14:paraId="5B325A37" w14:textId="77777777" w:rsidR="00504AC6" w:rsidRPr="00A16DC7" w:rsidRDefault="00504AC6" w:rsidP="00BE01D6">
            <w:pPr>
              <w:keepNext/>
              <w:widowControl/>
              <w:ind w:left="36" w:right="36"/>
              <w:jc w:val="center"/>
              <w:rPr>
                <w:rFonts w:ascii="Times New Roman" w:hAnsi="Times New Roman"/>
                <w:b/>
                <w:sz w:val="18"/>
              </w:rPr>
            </w:pPr>
            <w:r w:rsidRPr="00A16DC7">
              <w:rPr>
                <w:rFonts w:ascii="Times New Roman" w:hAnsi="Times New Roman"/>
                <w:b/>
                <w:sz w:val="18"/>
              </w:rPr>
              <w:t>Funds</w:t>
            </w:r>
          </w:p>
        </w:tc>
        <w:tc>
          <w:tcPr>
            <w:tcW w:w="1321" w:type="dxa"/>
            <w:vAlign w:val="center"/>
          </w:tcPr>
          <w:p w14:paraId="5B325A38" w14:textId="77777777" w:rsidR="00504AC6" w:rsidRDefault="00504AC6" w:rsidP="00BE01D6">
            <w:pPr>
              <w:keepNext/>
              <w:widowControl/>
              <w:ind w:left="36" w:right="36"/>
              <w:jc w:val="center"/>
              <w:rPr>
                <w:rFonts w:ascii="Times New Roman" w:hAnsi="Times New Roman"/>
                <w:b/>
                <w:sz w:val="18"/>
              </w:rPr>
            </w:pPr>
            <w:r w:rsidRPr="00AE5DF4">
              <w:rPr>
                <w:rFonts w:ascii="Times New Roman" w:hAnsi="Times New Roman"/>
                <w:b/>
                <w:sz w:val="18"/>
              </w:rPr>
              <w:t>Total</w:t>
            </w:r>
          </w:p>
          <w:p w14:paraId="5B325A39" w14:textId="77777777" w:rsidR="00504AC6" w:rsidRPr="00A16DC7" w:rsidRDefault="00504AC6" w:rsidP="00BE01D6">
            <w:pPr>
              <w:keepNext/>
              <w:widowControl/>
              <w:ind w:left="36" w:right="36"/>
              <w:jc w:val="center"/>
              <w:rPr>
                <w:rFonts w:ascii="Times New Roman" w:hAnsi="Times New Roman"/>
                <w:b/>
                <w:sz w:val="18"/>
              </w:rPr>
            </w:pPr>
            <w:r>
              <w:rPr>
                <w:rFonts w:ascii="Times New Roman" w:hAnsi="Times New Roman"/>
                <w:b/>
                <w:sz w:val="18"/>
              </w:rPr>
              <w:t>Funding</w:t>
            </w:r>
          </w:p>
        </w:tc>
      </w:tr>
      <w:tr w:rsidR="00504AC6" w:rsidRPr="00AE5DF4" w14:paraId="5B325A41" w14:textId="77777777" w:rsidTr="00D06BDD">
        <w:trPr>
          <w:trHeight w:val="159"/>
        </w:trPr>
        <w:tc>
          <w:tcPr>
            <w:tcW w:w="4384" w:type="dxa"/>
            <w:vAlign w:val="center"/>
          </w:tcPr>
          <w:p w14:paraId="5B325A3B" w14:textId="77777777" w:rsidR="00504AC6" w:rsidRPr="00AE5DF4" w:rsidRDefault="00504AC6" w:rsidP="00BE01D6">
            <w:pPr>
              <w:keepNext/>
              <w:widowControl/>
              <w:ind w:left="43" w:right="43"/>
              <w:rPr>
                <w:rFonts w:ascii="Times New Roman" w:hAnsi="Times New Roman"/>
              </w:rPr>
            </w:pPr>
          </w:p>
        </w:tc>
        <w:tc>
          <w:tcPr>
            <w:tcW w:w="1405" w:type="dxa"/>
            <w:vAlign w:val="center"/>
          </w:tcPr>
          <w:p w14:paraId="5B325A3C" w14:textId="77777777" w:rsidR="00504AC6" w:rsidRPr="00AE5DF4" w:rsidRDefault="00504AC6" w:rsidP="00BE01D6">
            <w:pPr>
              <w:keepNext/>
              <w:widowControl/>
              <w:ind w:left="43" w:right="43"/>
              <w:rPr>
                <w:rFonts w:ascii="Times New Roman" w:hAnsi="Times New Roman"/>
              </w:rPr>
            </w:pPr>
          </w:p>
        </w:tc>
        <w:tc>
          <w:tcPr>
            <w:tcW w:w="1080" w:type="dxa"/>
            <w:vAlign w:val="center"/>
          </w:tcPr>
          <w:p w14:paraId="5B325A3D" w14:textId="77777777" w:rsidR="00504AC6" w:rsidRPr="00AE5DF4" w:rsidRDefault="00504AC6" w:rsidP="00BE01D6">
            <w:pPr>
              <w:keepNext/>
              <w:widowControl/>
              <w:ind w:left="43" w:right="43"/>
              <w:jc w:val="center"/>
              <w:rPr>
                <w:rFonts w:ascii="Times New Roman" w:hAnsi="Times New Roman"/>
              </w:rPr>
            </w:pPr>
          </w:p>
        </w:tc>
        <w:tc>
          <w:tcPr>
            <w:tcW w:w="1350" w:type="dxa"/>
            <w:vAlign w:val="center"/>
          </w:tcPr>
          <w:p w14:paraId="5B325A3E" w14:textId="77777777" w:rsidR="00504AC6" w:rsidRPr="00AE5DF4" w:rsidRDefault="00504AC6" w:rsidP="00BE01D6">
            <w:pPr>
              <w:keepNext/>
              <w:widowControl/>
              <w:ind w:left="43" w:right="43"/>
              <w:jc w:val="right"/>
              <w:rPr>
                <w:rFonts w:ascii="Times New Roman" w:hAnsi="Times New Roman"/>
              </w:rPr>
            </w:pPr>
          </w:p>
        </w:tc>
        <w:tc>
          <w:tcPr>
            <w:tcW w:w="1260" w:type="dxa"/>
            <w:vAlign w:val="center"/>
          </w:tcPr>
          <w:p w14:paraId="5B325A3F" w14:textId="77777777" w:rsidR="00504AC6" w:rsidRPr="00AE5DF4" w:rsidRDefault="00504AC6" w:rsidP="00BE01D6">
            <w:pPr>
              <w:keepNext/>
              <w:widowControl/>
              <w:ind w:left="43" w:right="43"/>
              <w:jc w:val="right"/>
              <w:rPr>
                <w:rFonts w:ascii="Times New Roman" w:hAnsi="Times New Roman"/>
              </w:rPr>
            </w:pPr>
          </w:p>
        </w:tc>
        <w:tc>
          <w:tcPr>
            <w:tcW w:w="1321" w:type="dxa"/>
            <w:vAlign w:val="center"/>
          </w:tcPr>
          <w:p w14:paraId="5B325A40" w14:textId="77777777" w:rsidR="00504AC6" w:rsidRPr="00AE5DF4" w:rsidRDefault="00504AC6" w:rsidP="00BE01D6">
            <w:pPr>
              <w:keepNext/>
              <w:widowControl/>
              <w:ind w:left="43" w:right="43"/>
              <w:jc w:val="right"/>
              <w:rPr>
                <w:rFonts w:ascii="Times New Roman" w:hAnsi="Times New Roman"/>
              </w:rPr>
            </w:pPr>
          </w:p>
        </w:tc>
      </w:tr>
      <w:tr w:rsidR="00504AC6" w:rsidRPr="00AE5DF4" w14:paraId="5B325A48" w14:textId="77777777" w:rsidTr="00D06BDD">
        <w:tc>
          <w:tcPr>
            <w:tcW w:w="4384" w:type="dxa"/>
            <w:vAlign w:val="center"/>
          </w:tcPr>
          <w:p w14:paraId="5B325A42" w14:textId="77777777" w:rsidR="00504AC6" w:rsidRPr="00AE5DF4" w:rsidRDefault="00504AC6" w:rsidP="00BE01D6">
            <w:pPr>
              <w:keepNext/>
              <w:widowControl/>
              <w:ind w:left="43" w:right="43"/>
              <w:rPr>
                <w:rFonts w:ascii="Times New Roman" w:hAnsi="Times New Roman"/>
              </w:rPr>
            </w:pPr>
          </w:p>
        </w:tc>
        <w:tc>
          <w:tcPr>
            <w:tcW w:w="1405" w:type="dxa"/>
            <w:vAlign w:val="center"/>
          </w:tcPr>
          <w:p w14:paraId="5B325A43" w14:textId="77777777" w:rsidR="00504AC6" w:rsidRPr="00AE5DF4" w:rsidRDefault="00504AC6" w:rsidP="00BE01D6">
            <w:pPr>
              <w:keepNext/>
              <w:widowControl/>
              <w:ind w:left="43" w:right="43"/>
              <w:rPr>
                <w:rFonts w:ascii="Times New Roman" w:hAnsi="Times New Roman"/>
              </w:rPr>
            </w:pPr>
          </w:p>
        </w:tc>
        <w:tc>
          <w:tcPr>
            <w:tcW w:w="1080" w:type="dxa"/>
            <w:vAlign w:val="center"/>
          </w:tcPr>
          <w:p w14:paraId="5B325A44" w14:textId="77777777" w:rsidR="00504AC6" w:rsidRPr="00AE5DF4" w:rsidRDefault="00504AC6" w:rsidP="00BE01D6">
            <w:pPr>
              <w:keepNext/>
              <w:widowControl/>
              <w:ind w:left="43" w:right="43"/>
              <w:jc w:val="center"/>
              <w:rPr>
                <w:rFonts w:ascii="Times New Roman" w:hAnsi="Times New Roman"/>
              </w:rPr>
            </w:pPr>
          </w:p>
        </w:tc>
        <w:tc>
          <w:tcPr>
            <w:tcW w:w="1350" w:type="dxa"/>
            <w:vAlign w:val="center"/>
          </w:tcPr>
          <w:p w14:paraId="5B325A45" w14:textId="77777777" w:rsidR="00504AC6" w:rsidRPr="00AE5DF4" w:rsidRDefault="00504AC6" w:rsidP="00BE01D6">
            <w:pPr>
              <w:keepNext/>
              <w:widowControl/>
              <w:ind w:left="43" w:right="43"/>
              <w:jc w:val="right"/>
              <w:rPr>
                <w:rFonts w:ascii="Times New Roman" w:hAnsi="Times New Roman"/>
              </w:rPr>
            </w:pPr>
          </w:p>
        </w:tc>
        <w:tc>
          <w:tcPr>
            <w:tcW w:w="1260" w:type="dxa"/>
            <w:vAlign w:val="center"/>
          </w:tcPr>
          <w:p w14:paraId="5B325A46" w14:textId="77777777" w:rsidR="00504AC6" w:rsidRPr="00AE5DF4" w:rsidRDefault="00504AC6" w:rsidP="00BE01D6">
            <w:pPr>
              <w:keepNext/>
              <w:widowControl/>
              <w:ind w:left="43" w:right="43"/>
              <w:jc w:val="right"/>
              <w:rPr>
                <w:rFonts w:ascii="Times New Roman" w:hAnsi="Times New Roman"/>
              </w:rPr>
            </w:pPr>
          </w:p>
        </w:tc>
        <w:tc>
          <w:tcPr>
            <w:tcW w:w="1321" w:type="dxa"/>
            <w:vAlign w:val="center"/>
          </w:tcPr>
          <w:p w14:paraId="5B325A47" w14:textId="77777777" w:rsidR="00504AC6" w:rsidRPr="00AE5DF4" w:rsidRDefault="00504AC6" w:rsidP="00BE01D6">
            <w:pPr>
              <w:keepNext/>
              <w:widowControl/>
              <w:ind w:left="43" w:right="43"/>
              <w:jc w:val="right"/>
              <w:rPr>
                <w:rFonts w:ascii="Times New Roman" w:hAnsi="Times New Roman"/>
              </w:rPr>
            </w:pPr>
          </w:p>
        </w:tc>
      </w:tr>
      <w:tr w:rsidR="00504AC6" w:rsidRPr="00AE5DF4" w14:paraId="5B325A4F" w14:textId="77777777" w:rsidTr="00D06BDD">
        <w:trPr>
          <w:trHeight w:val="177"/>
        </w:trPr>
        <w:tc>
          <w:tcPr>
            <w:tcW w:w="4384" w:type="dxa"/>
            <w:vAlign w:val="center"/>
          </w:tcPr>
          <w:p w14:paraId="5B325A49" w14:textId="77777777" w:rsidR="00504AC6" w:rsidRPr="00AE5DF4" w:rsidRDefault="00504AC6" w:rsidP="00BE01D6">
            <w:pPr>
              <w:keepNext/>
              <w:widowControl/>
              <w:ind w:left="43" w:right="43"/>
              <w:rPr>
                <w:rFonts w:ascii="Times New Roman" w:hAnsi="Times New Roman"/>
              </w:rPr>
            </w:pPr>
          </w:p>
        </w:tc>
        <w:tc>
          <w:tcPr>
            <w:tcW w:w="1405" w:type="dxa"/>
            <w:vAlign w:val="center"/>
          </w:tcPr>
          <w:p w14:paraId="5B325A4A" w14:textId="77777777" w:rsidR="00504AC6" w:rsidRPr="00AE5DF4" w:rsidRDefault="00504AC6" w:rsidP="00BE01D6">
            <w:pPr>
              <w:keepNext/>
              <w:widowControl/>
              <w:ind w:left="43" w:right="43"/>
              <w:rPr>
                <w:rFonts w:ascii="Times New Roman" w:hAnsi="Times New Roman"/>
              </w:rPr>
            </w:pPr>
          </w:p>
        </w:tc>
        <w:tc>
          <w:tcPr>
            <w:tcW w:w="1080" w:type="dxa"/>
            <w:vAlign w:val="center"/>
          </w:tcPr>
          <w:p w14:paraId="5B325A4B" w14:textId="77777777" w:rsidR="00504AC6" w:rsidRPr="00AE5DF4" w:rsidRDefault="00504AC6" w:rsidP="00BE01D6">
            <w:pPr>
              <w:keepNext/>
              <w:widowControl/>
              <w:ind w:left="43" w:right="43"/>
              <w:jc w:val="center"/>
              <w:rPr>
                <w:rFonts w:ascii="Times New Roman" w:hAnsi="Times New Roman"/>
              </w:rPr>
            </w:pPr>
          </w:p>
        </w:tc>
        <w:tc>
          <w:tcPr>
            <w:tcW w:w="1350" w:type="dxa"/>
            <w:vAlign w:val="center"/>
          </w:tcPr>
          <w:p w14:paraId="5B325A4C" w14:textId="77777777" w:rsidR="00504AC6" w:rsidRPr="00AE5DF4" w:rsidRDefault="00504AC6" w:rsidP="00BE01D6">
            <w:pPr>
              <w:keepNext/>
              <w:widowControl/>
              <w:ind w:left="43" w:right="43"/>
              <w:jc w:val="right"/>
              <w:rPr>
                <w:rFonts w:ascii="Times New Roman" w:hAnsi="Times New Roman"/>
              </w:rPr>
            </w:pPr>
          </w:p>
        </w:tc>
        <w:tc>
          <w:tcPr>
            <w:tcW w:w="1260" w:type="dxa"/>
            <w:vAlign w:val="center"/>
          </w:tcPr>
          <w:p w14:paraId="5B325A4D" w14:textId="77777777" w:rsidR="00504AC6" w:rsidRPr="00AE5DF4" w:rsidRDefault="00504AC6" w:rsidP="00BE01D6">
            <w:pPr>
              <w:keepNext/>
              <w:widowControl/>
              <w:ind w:left="43" w:right="43"/>
              <w:jc w:val="right"/>
              <w:rPr>
                <w:rFonts w:ascii="Times New Roman" w:hAnsi="Times New Roman"/>
              </w:rPr>
            </w:pPr>
          </w:p>
        </w:tc>
        <w:tc>
          <w:tcPr>
            <w:tcW w:w="1321" w:type="dxa"/>
            <w:vAlign w:val="center"/>
          </w:tcPr>
          <w:p w14:paraId="5B325A4E" w14:textId="77777777" w:rsidR="00504AC6" w:rsidRPr="00AE5DF4" w:rsidRDefault="00504AC6" w:rsidP="00BE01D6">
            <w:pPr>
              <w:keepNext/>
              <w:widowControl/>
              <w:ind w:left="43" w:right="43"/>
              <w:jc w:val="right"/>
              <w:rPr>
                <w:rFonts w:ascii="Times New Roman" w:hAnsi="Times New Roman"/>
              </w:rPr>
            </w:pPr>
          </w:p>
        </w:tc>
      </w:tr>
      <w:tr w:rsidR="00504AC6" w:rsidRPr="00AE5DF4" w14:paraId="5B325A56" w14:textId="77777777" w:rsidTr="00D06BDD">
        <w:trPr>
          <w:trHeight w:val="132"/>
        </w:trPr>
        <w:tc>
          <w:tcPr>
            <w:tcW w:w="4384" w:type="dxa"/>
            <w:vAlign w:val="center"/>
          </w:tcPr>
          <w:p w14:paraId="5B325A50" w14:textId="77777777" w:rsidR="00504AC6" w:rsidRPr="00AE5DF4" w:rsidRDefault="00504AC6" w:rsidP="00BE01D6">
            <w:pPr>
              <w:keepNext/>
              <w:widowControl/>
              <w:ind w:left="43" w:right="43"/>
              <w:rPr>
                <w:rFonts w:ascii="Times New Roman" w:hAnsi="Times New Roman"/>
              </w:rPr>
            </w:pPr>
          </w:p>
        </w:tc>
        <w:tc>
          <w:tcPr>
            <w:tcW w:w="1405" w:type="dxa"/>
            <w:vAlign w:val="center"/>
          </w:tcPr>
          <w:p w14:paraId="5B325A51" w14:textId="77777777" w:rsidR="00504AC6" w:rsidRPr="00AE5DF4" w:rsidRDefault="00504AC6" w:rsidP="00BE01D6">
            <w:pPr>
              <w:keepNext/>
              <w:widowControl/>
              <w:ind w:left="43" w:right="43"/>
              <w:rPr>
                <w:rFonts w:ascii="Times New Roman" w:hAnsi="Times New Roman"/>
              </w:rPr>
            </w:pPr>
          </w:p>
        </w:tc>
        <w:tc>
          <w:tcPr>
            <w:tcW w:w="1080" w:type="dxa"/>
            <w:vAlign w:val="center"/>
          </w:tcPr>
          <w:p w14:paraId="5B325A52" w14:textId="77777777" w:rsidR="00504AC6" w:rsidRPr="00AE5DF4" w:rsidRDefault="00504AC6" w:rsidP="00BE01D6">
            <w:pPr>
              <w:keepNext/>
              <w:widowControl/>
              <w:ind w:left="43" w:right="43"/>
              <w:jc w:val="center"/>
              <w:rPr>
                <w:rFonts w:ascii="Times New Roman" w:hAnsi="Times New Roman"/>
              </w:rPr>
            </w:pPr>
          </w:p>
        </w:tc>
        <w:tc>
          <w:tcPr>
            <w:tcW w:w="1350" w:type="dxa"/>
            <w:vAlign w:val="center"/>
          </w:tcPr>
          <w:p w14:paraId="5B325A53" w14:textId="77777777" w:rsidR="00504AC6" w:rsidRPr="00AE5DF4" w:rsidRDefault="00504AC6" w:rsidP="00BE01D6">
            <w:pPr>
              <w:keepNext/>
              <w:widowControl/>
              <w:ind w:left="43" w:right="43"/>
              <w:jc w:val="right"/>
              <w:rPr>
                <w:rFonts w:ascii="Times New Roman" w:hAnsi="Times New Roman"/>
              </w:rPr>
            </w:pPr>
          </w:p>
        </w:tc>
        <w:tc>
          <w:tcPr>
            <w:tcW w:w="1260" w:type="dxa"/>
            <w:vAlign w:val="center"/>
          </w:tcPr>
          <w:p w14:paraId="5B325A54" w14:textId="77777777" w:rsidR="00504AC6" w:rsidRPr="00AE5DF4" w:rsidRDefault="00504AC6" w:rsidP="00BE01D6">
            <w:pPr>
              <w:keepNext/>
              <w:widowControl/>
              <w:ind w:left="43" w:right="43"/>
              <w:jc w:val="right"/>
              <w:rPr>
                <w:rFonts w:ascii="Times New Roman" w:hAnsi="Times New Roman"/>
              </w:rPr>
            </w:pPr>
          </w:p>
        </w:tc>
        <w:tc>
          <w:tcPr>
            <w:tcW w:w="1321" w:type="dxa"/>
            <w:vAlign w:val="center"/>
          </w:tcPr>
          <w:p w14:paraId="5B325A55" w14:textId="77777777" w:rsidR="00504AC6" w:rsidRPr="00AE5DF4" w:rsidRDefault="00504AC6" w:rsidP="00BE01D6">
            <w:pPr>
              <w:keepNext/>
              <w:widowControl/>
              <w:ind w:left="43" w:right="43"/>
              <w:jc w:val="right"/>
              <w:rPr>
                <w:rFonts w:ascii="Times New Roman" w:hAnsi="Times New Roman"/>
              </w:rPr>
            </w:pPr>
          </w:p>
        </w:tc>
      </w:tr>
      <w:tr w:rsidR="00504AC6" w:rsidRPr="00AE5DF4" w14:paraId="5B325A5D" w14:textId="77777777" w:rsidTr="00D06BDD">
        <w:trPr>
          <w:trHeight w:val="27"/>
        </w:trPr>
        <w:tc>
          <w:tcPr>
            <w:tcW w:w="4384" w:type="dxa"/>
            <w:vAlign w:val="center"/>
          </w:tcPr>
          <w:p w14:paraId="5B325A57" w14:textId="77777777" w:rsidR="00504AC6" w:rsidRPr="00AE5DF4" w:rsidRDefault="00504AC6" w:rsidP="00BE01D6">
            <w:pPr>
              <w:keepNext/>
              <w:widowControl/>
              <w:ind w:left="43" w:right="43"/>
              <w:rPr>
                <w:rFonts w:ascii="Times New Roman" w:hAnsi="Times New Roman"/>
              </w:rPr>
            </w:pPr>
          </w:p>
        </w:tc>
        <w:tc>
          <w:tcPr>
            <w:tcW w:w="1405" w:type="dxa"/>
            <w:vAlign w:val="center"/>
          </w:tcPr>
          <w:p w14:paraId="5B325A58" w14:textId="77777777" w:rsidR="00504AC6" w:rsidRPr="00AE5DF4" w:rsidRDefault="00504AC6" w:rsidP="00BE01D6">
            <w:pPr>
              <w:keepNext/>
              <w:widowControl/>
              <w:ind w:left="43" w:right="43"/>
              <w:rPr>
                <w:rFonts w:ascii="Times New Roman" w:hAnsi="Times New Roman"/>
              </w:rPr>
            </w:pPr>
          </w:p>
        </w:tc>
        <w:tc>
          <w:tcPr>
            <w:tcW w:w="1080" w:type="dxa"/>
            <w:vAlign w:val="center"/>
          </w:tcPr>
          <w:p w14:paraId="5B325A59" w14:textId="77777777" w:rsidR="00504AC6" w:rsidRPr="00AE5DF4" w:rsidRDefault="00504AC6" w:rsidP="00BE01D6">
            <w:pPr>
              <w:keepNext/>
              <w:widowControl/>
              <w:ind w:left="43" w:right="43"/>
              <w:jc w:val="center"/>
              <w:rPr>
                <w:rFonts w:ascii="Times New Roman" w:hAnsi="Times New Roman"/>
              </w:rPr>
            </w:pPr>
          </w:p>
        </w:tc>
        <w:tc>
          <w:tcPr>
            <w:tcW w:w="1350" w:type="dxa"/>
            <w:vAlign w:val="center"/>
          </w:tcPr>
          <w:p w14:paraId="5B325A5A" w14:textId="77777777" w:rsidR="00504AC6" w:rsidRPr="00AE5DF4" w:rsidRDefault="00504AC6" w:rsidP="00BE01D6">
            <w:pPr>
              <w:keepNext/>
              <w:widowControl/>
              <w:ind w:left="43" w:right="43"/>
              <w:jc w:val="right"/>
              <w:rPr>
                <w:rFonts w:ascii="Times New Roman" w:hAnsi="Times New Roman"/>
              </w:rPr>
            </w:pPr>
          </w:p>
        </w:tc>
        <w:tc>
          <w:tcPr>
            <w:tcW w:w="1260" w:type="dxa"/>
            <w:vAlign w:val="center"/>
          </w:tcPr>
          <w:p w14:paraId="5B325A5B" w14:textId="77777777" w:rsidR="00504AC6" w:rsidRPr="00AE5DF4" w:rsidRDefault="00504AC6" w:rsidP="00BE01D6">
            <w:pPr>
              <w:keepNext/>
              <w:widowControl/>
              <w:ind w:left="43" w:right="43"/>
              <w:jc w:val="right"/>
              <w:rPr>
                <w:rFonts w:ascii="Times New Roman" w:hAnsi="Times New Roman"/>
              </w:rPr>
            </w:pPr>
          </w:p>
        </w:tc>
        <w:tc>
          <w:tcPr>
            <w:tcW w:w="1321" w:type="dxa"/>
            <w:vAlign w:val="center"/>
          </w:tcPr>
          <w:p w14:paraId="5B325A5C" w14:textId="77777777" w:rsidR="00504AC6" w:rsidRPr="00AE5DF4" w:rsidRDefault="00504AC6" w:rsidP="00BE01D6">
            <w:pPr>
              <w:keepNext/>
              <w:widowControl/>
              <w:ind w:left="43" w:right="43"/>
              <w:jc w:val="right"/>
              <w:rPr>
                <w:rFonts w:ascii="Times New Roman" w:hAnsi="Times New Roman"/>
              </w:rPr>
            </w:pPr>
          </w:p>
        </w:tc>
      </w:tr>
      <w:tr w:rsidR="00504AC6" w:rsidRPr="00D3289D" w14:paraId="5B325A64" w14:textId="77777777" w:rsidTr="00D06BDD">
        <w:tc>
          <w:tcPr>
            <w:tcW w:w="4384" w:type="dxa"/>
            <w:vAlign w:val="center"/>
          </w:tcPr>
          <w:p w14:paraId="5B325A5E" w14:textId="77777777" w:rsidR="00504AC6" w:rsidRPr="00A16DC7" w:rsidRDefault="00504AC6" w:rsidP="00BE01D6">
            <w:pPr>
              <w:keepNext/>
              <w:widowControl/>
              <w:ind w:left="43" w:right="43"/>
              <w:rPr>
                <w:rFonts w:ascii="Arial Narrow" w:hAnsi="Arial Narrow"/>
                <w:i/>
                <w:color w:val="808080" w:themeColor="background1" w:themeShade="80"/>
                <w:sz w:val="20"/>
                <w:szCs w:val="20"/>
              </w:rPr>
            </w:pPr>
            <w:r w:rsidRPr="00A16DC7">
              <w:rPr>
                <w:rFonts w:ascii="Arial Narrow" w:hAnsi="Arial Narrow"/>
                <w:b/>
                <w:i/>
                <w:sz w:val="20"/>
                <w:szCs w:val="20"/>
              </w:rPr>
              <w:t xml:space="preserve">Example:  </w:t>
            </w:r>
            <w:r w:rsidRPr="00A16DC7">
              <w:rPr>
                <w:rFonts w:ascii="Arial Narrow" w:hAnsi="Arial Narrow"/>
                <w:i/>
                <w:color w:val="808080" w:themeColor="background1" w:themeShade="80"/>
                <w:sz w:val="20"/>
                <w:szCs w:val="20"/>
              </w:rPr>
              <w:t>M</w:t>
            </w:r>
            <w:r>
              <w:rPr>
                <w:rFonts w:ascii="Arial Narrow" w:hAnsi="Arial Narrow"/>
                <w:i/>
                <w:color w:val="808080" w:themeColor="background1" w:themeShade="80"/>
                <w:sz w:val="20"/>
                <w:szCs w:val="20"/>
              </w:rPr>
              <w:t xml:space="preserve">elissa </w:t>
            </w:r>
            <w:r w:rsidRPr="00A16DC7">
              <w:rPr>
                <w:rFonts w:ascii="Arial Narrow" w:hAnsi="Arial Narrow"/>
                <w:i/>
                <w:color w:val="808080" w:themeColor="background1" w:themeShade="80"/>
                <w:sz w:val="20"/>
                <w:szCs w:val="20"/>
              </w:rPr>
              <w:t>Doe, Secretary</w:t>
            </w:r>
          </w:p>
        </w:tc>
        <w:tc>
          <w:tcPr>
            <w:tcW w:w="1405" w:type="dxa"/>
            <w:vAlign w:val="center"/>
          </w:tcPr>
          <w:p w14:paraId="5B325A5F" w14:textId="77777777" w:rsidR="00504AC6" w:rsidRPr="00A16DC7" w:rsidRDefault="00504AC6" w:rsidP="00BE01D6">
            <w:pPr>
              <w:keepNext/>
              <w:widowControl/>
              <w:ind w:left="43" w:right="43"/>
              <w:jc w:val="center"/>
              <w:rPr>
                <w:rFonts w:ascii="Arial Narrow" w:hAnsi="Arial Narrow"/>
                <w:i/>
                <w:color w:val="808080" w:themeColor="background1" w:themeShade="80"/>
                <w:sz w:val="20"/>
                <w:szCs w:val="20"/>
              </w:rPr>
            </w:pPr>
            <w:r w:rsidRPr="00A16DC7">
              <w:rPr>
                <w:rFonts w:ascii="Arial Narrow" w:hAnsi="Arial Narrow"/>
                <w:i/>
                <w:color w:val="808080" w:themeColor="background1" w:themeShade="80"/>
                <w:sz w:val="20"/>
                <w:szCs w:val="20"/>
              </w:rPr>
              <w:t>$15.00/Hour</w:t>
            </w:r>
          </w:p>
        </w:tc>
        <w:tc>
          <w:tcPr>
            <w:tcW w:w="1080" w:type="dxa"/>
            <w:vAlign w:val="center"/>
          </w:tcPr>
          <w:p w14:paraId="5B325A60" w14:textId="77777777" w:rsidR="00504AC6" w:rsidRPr="00A16DC7" w:rsidRDefault="00504AC6" w:rsidP="00BE01D6">
            <w:pPr>
              <w:keepNext/>
              <w:widowControl/>
              <w:ind w:left="43" w:right="43"/>
              <w:jc w:val="center"/>
              <w:rPr>
                <w:rFonts w:ascii="Arial Narrow" w:hAnsi="Arial Narrow"/>
                <w:i/>
                <w:color w:val="808080" w:themeColor="background1" w:themeShade="80"/>
                <w:sz w:val="20"/>
                <w:szCs w:val="20"/>
              </w:rPr>
            </w:pPr>
            <w:r w:rsidRPr="00A16DC7">
              <w:rPr>
                <w:rFonts w:ascii="Arial Narrow" w:hAnsi="Arial Narrow"/>
                <w:i/>
                <w:color w:val="808080" w:themeColor="background1" w:themeShade="80"/>
                <w:sz w:val="20"/>
                <w:szCs w:val="20"/>
              </w:rPr>
              <w:t>100 Hours</w:t>
            </w:r>
          </w:p>
        </w:tc>
        <w:tc>
          <w:tcPr>
            <w:tcW w:w="1350" w:type="dxa"/>
            <w:vAlign w:val="center"/>
          </w:tcPr>
          <w:p w14:paraId="5B325A61" w14:textId="77777777" w:rsidR="00504AC6" w:rsidRPr="00A16DC7" w:rsidRDefault="00504AC6" w:rsidP="00BE01D6">
            <w:pPr>
              <w:keepNext/>
              <w:widowControl/>
              <w:ind w:left="43" w:right="43"/>
              <w:jc w:val="right"/>
              <w:rPr>
                <w:rFonts w:ascii="Arial Narrow" w:hAnsi="Arial Narrow"/>
                <w:i/>
                <w:color w:val="808080" w:themeColor="background1" w:themeShade="80"/>
                <w:sz w:val="20"/>
                <w:szCs w:val="20"/>
              </w:rPr>
            </w:pPr>
            <w:r w:rsidRPr="00A16DC7">
              <w:rPr>
                <w:rFonts w:ascii="Arial Narrow" w:hAnsi="Arial Narrow"/>
                <w:i/>
                <w:color w:val="808080" w:themeColor="background1" w:themeShade="80"/>
                <w:sz w:val="20"/>
                <w:szCs w:val="20"/>
              </w:rPr>
              <w:t>$1,000.00</w:t>
            </w:r>
          </w:p>
        </w:tc>
        <w:tc>
          <w:tcPr>
            <w:tcW w:w="1260" w:type="dxa"/>
            <w:vAlign w:val="center"/>
          </w:tcPr>
          <w:p w14:paraId="5B325A62" w14:textId="77777777" w:rsidR="00504AC6" w:rsidRPr="00A16DC7" w:rsidRDefault="00504AC6" w:rsidP="00BE01D6">
            <w:pPr>
              <w:keepNext/>
              <w:widowControl/>
              <w:ind w:left="43" w:right="43"/>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$500.00</w:t>
            </w:r>
          </w:p>
        </w:tc>
        <w:tc>
          <w:tcPr>
            <w:tcW w:w="1321" w:type="dxa"/>
            <w:vAlign w:val="center"/>
          </w:tcPr>
          <w:p w14:paraId="5B325A63" w14:textId="77777777" w:rsidR="00504AC6" w:rsidRPr="00A16DC7" w:rsidRDefault="00504AC6" w:rsidP="00BE01D6">
            <w:pPr>
              <w:keepNext/>
              <w:widowControl/>
              <w:ind w:left="43" w:right="43"/>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$1,500.00</w:t>
            </w:r>
          </w:p>
        </w:tc>
      </w:tr>
      <w:tr w:rsidR="003E6A33" w:rsidRPr="003E6A33" w14:paraId="5B325A69" w14:textId="77777777" w:rsidTr="00D06BDD">
        <w:tc>
          <w:tcPr>
            <w:tcW w:w="6869" w:type="dxa"/>
            <w:gridSpan w:val="3"/>
            <w:vAlign w:val="center"/>
          </w:tcPr>
          <w:p w14:paraId="5B325A65" w14:textId="77777777" w:rsidR="003E6A33" w:rsidRPr="003E6A33" w:rsidRDefault="003E6A33" w:rsidP="00BE01D6">
            <w:pPr>
              <w:keepNext/>
              <w:widowControl/>
              <w:autoSpaceDE/>
              <w:autoSpaceDN/>
              <w:adjustRightInd/>
              <w:spacing w:before="60" w:after="60"/>
              <w:ind w:left="43" w:right="43"/>
              <w:rPr>
                <w:rFonts w:ascii="Times New Roman" w:eastAsiaTheme="minorEastAsia" w:hAnsi="Times New Roman"/>
                <w:b/>
                <w:szCs w:val="22"/>
              </w:rPr>
            </w:pPr>
            <w:r w:rsidRPr="003E6A33">
              <w:rPr>
                <w:rFonts w:ascii="Times New Roman" w:eastAsiaTheme="minorEastAsia" w:hAnsi="Times New Roman"/>
                <w:b/>
                <w:szCs w:val="22"/>
              </w:rPr>
              <w:t xml:space="preserve">A2)  SUBTOTAL - </w:t>
            </w:r>
            <w:r w:rsidRPr="00D06BDD">
              <w:rPr>
                <w:rFonts w:ascii="Times New Roman" w:eastAsiaTheme="minorEastAsia" w:hAnsi="Times New Roman"/>
                <w:b/>
                <w:szCs w:val="22"/>
                <w:u w:val="single"/>
              </w:rPr>
              <w:t>Hourly Wage</w:t>
            </w:r>
            <w:r w:rsidRPr="003E6A33">
              <w:rPr>
                <w:rFonts w:ascii="Times New Roman" w:eastAsiaTheme="minorEastAsia" w:hAnsi="Times New Roman"/>
                <w:b/>
                <w:szCs w:val="22"/>
              </w:rPr>
              <w:t xml:space="preserve"> Employees</w:t>
            </w:r>
          </w:p>
        </w:tc>
        <w:tc>
          <w:tcPr>
            <w:tcW w:w="1350" w:type="dxa"/>
            <w:vAlign w:val="center"/>
          </w:tcPr>
          <w:p w14:paraId="5B325A66" w14:textId="77777777" w:rsidR="003E6A33" w:rsidRPr="003E6A33" w:rsidRDefault="003E6A33" w:rsidP="00BE01D6">
            <w:pPr>
              <w:keepNext/>
              <w:widowControl/>
              <w:autoSpaceDE/>
              <w:autoSpaceDN/>
              <w:adjustRightInd/>
              <w:spacing w:before="60" w:after="60"/>
              <w:ind w:left="43" w:right="43"/>
              <w:rPr>
                <w:rFonts w:ascii="Times New Roman" w:eastAsiaTheme="minorEastAsia" w:hAnsi="Times New Roman"/>
                <w:b/>
                <w:szCs w:val="22"/>
              </w:rPr>
            </w:pPr>
            <w:r w:rsidRPr="003E6A33">
              <w:rPr>
                <w:rFonts w:ascii="Times New Roman" w:eastAsiaTheme="minorEastAsia" w:hAnsi="Times New Roman"/>
                <w:b/>
                <w:szCs w:val="22"/>
              </w:rPr>
              <w:t>$</w:t>
            </w:r>
          </w:p>
        </w:tc>
        <w:tc>
          <w:tcPr>
            <w:tcW w:w="1260" w:type="dxa"/>
            <w:vAlign w:val="center"/>
          </w:tcPr>
          <w:p w14:paraId="5B325A67" w14:textId="77777777" w:rsidR="003E6A33" w:rsidRPr="003E6A33" w:rsidRDefault="003E6A33" w:rsidP="00BE01D6">
            <w:pPr>
              <w:keepNext/>
              <w:widowControl/>
              <w:autoSpaceDE/>
              <w:autoSpaceDN/>
              <w:adjustRightInd/>
              <w:spacing w:before="60" w:after="60"/>
              <w:ind w:left="43" w:right="43"/>
              <w:rPr>
                <w:rFonts w:ascii="Times New Roman" w:eastAsiaTheme="minorEastAsia" w:hAnsi="Times New Roman"/>
                <w:b/>
                <w:szCs w:val="22"/>
              </w:rPr>
            </w:pPr>
            <w:r w:rsidRPr="003E6A33">
              <w:rPr>
                <w:rFonts w:ascii="Times New Roman" w:eastAsiaTheme="minorEastAsia" w:hAnsi="Times New Roman"/>
                <w:b/>
                <w:szCs w:val="22"/>
              </w:rPr>
              <w:t>$</w:t>
            </w:r>
          </w:p>
        </w:tc>
        <w:tc>
          <w:tcPr>
            <w:tcW w:w="1321" w:type="dxa"/>
            <w:vAlign w:val="center"/>
          </w:tcPr>
          <w:p w14:paraId="5B325A68" w14:textId="77777777" w:rsidR="003E6A33" w:rsidRPr="003E6A33" w:rsidRDefault="003E6A33" w:rsidP="00BE01D6">
            <w:pPr>
              <w:keepNext/>
              <w:widowControl/>
              <w:autoSpaceDE/>
              <w:autoSpaceDN/>
              <w:adjustRightInd/>
              <w:spacing w:before="60" w:after="60"/>
              <w:ind w:left="43" w:right="43"/>
              <w:rPr>
                <w:rFonts w:ascii="Times New Roman" w:eastAsiaTheme="minorEastAsia" w:hAnsi="Times New Roman"/>
                <w:b/>
                <w:szCs w:val="22"/>
              </w:rPr>
            </w:pPr>
            <w:r w:rsidRPr="003E6A33">
              <w:rPr>
                <w:rFonts w:ascii="Times New Roman" w:eastAsiaTheme="minorEastAsia" w:hAnsi="Times New Roman"/>
                <w:b/>
                <w:szCs w:val="22"/>
              </w:rPr>
              <w:t>$</w:t>
            </w:r>
          </w:p>
        </w:tc>
      </w:tr>
      <w:tr w:rsidR="00504AC6" w:rsidRPr="00D3289D" w14:paraId="5B325A6E" w14:textId="77777777" w:rsidTr="00D06BDD">
        <w:tc>
          <w:tcPr>
            <w:tcW w:w="6869" w:type="dxa"/>
            <w:gridSpan w:val="3"/>
            <w:vAlign w:val="center"/>
          </w:tcPr>
          <w:p w14:paraId="5B325A6A" w14:textId="77777777" w:rsidR="00504AC6" w:rsidRPr="00D3289D" w:rsidRDefault="00504AC6" w:rsidP="00BE01D6">
            <w:pPr>
              <w:keepNext/>
              <w:widowControl/>
              <w:spacing w:before="40" w:after="40"/>
              <w:ind w:left="43" w:right="43"/>
              <w:rPr>
                <w:rFonts w:ascii="Times New Roman" w:hAnsi="Times New Roman"/>
                <w:sz w:val="24"/>
              </w:rPr>
            </w:pPr>
            <w:r w:rsidRPr="00D3289D">
              <w:rPr>
                <w:rFonts w:ascii="Times New Roman" w:hAnsi="Times New Roman"/>
                <w:b/>
                <w:sz w:val="24"/>
              </w:rPr>
              <w:t xml:space="preserve">Total </w:t>
            </w:r>
            <w:r w:rsidR="003E6A33">
              <w:rPr>
                <w:rFonts w:ascii="Times New Roman" w:hAnsi="Times New Roman"/>
                <w:b/>
                <w:sz w:val="24"/>
              </w:rPr>
              <w:t xml:space="preserve">Personnel </w:t>
            </w:r>
            <w:r w:rsidRPr="00D3289D">
              <w:rPr>
                <w:rFonts w:ascii="Times New Roman" w:hAnsi="Times New Roman"/>
                <w:b/>
                <w:sz w:val="24"/>
              </w:rPr>
              <w:t>Costs</w:t>
            </w:r>
            <w:r w:rsidR="003E6A33">
              <w:rPr>
                <w:rFonts w:ascii="Times New Roman" w:hAnsi="Times New Roman"/>
                <w:b/>
                <w:sz w:val="24"/>
              </w:rPr>
              <w:t>:  A1 + A2</w:t>
            </w:r>
            <w:r w:rsidRPr="00D3289D">
              <w:rPr>
                <w:rFonts w:ascii="Times New Roman" w:hAnsi="Times New Roman"/>
                <w:sz w:val="24"/>
              </w:rPr>
              <w:t xml:space="preserve"> </w:t>
            </w:r>
            <w:r>
              <w:rPr>
                <w:rFonts w:ascii="Times New Roman" w:hAnsi="Times New Roman"/>
                <w:sz w:val="24"/>
              </w:rPr>
              <w:t xml:space="preserve"> </w:t>
            </w:r>
            <w:r w:rsidRPr="00D3289D">
              <w:rPr>
                <w:rFonts w:ascii="Times New Roman" w:hAnsi="Times New Roman"/>
                <w:sz w:val="20"/>
              </w:rPr>
              <w:t>(SF</w:t>
            </w:r>
            <w:r>
              <w:rPr>
                <w:rFonts w:ascii="Times New Roman" w:hAnsi="Times New Roman"/>
                <w:sz w:val="20"/>
              </w:rPr>
              <w:t>-</w:t>
            </w:r>
            <w:r w:rsidRPr="00D3289D">
              <w:rPr>
                <w:rFonts w:ascii="Times New Roman" w:hAnsi="Times New Roman"/>
                <w:sz w:val="20"/>
              </w:rPr>
              <w:t xml:space="preserve">424A </w:t>
            </w:r>
            <w:r>
              <w:rPr>
                <w:rFonts w:ascii="Times New Roman" w:hAnsi="Times New Roman"/>
                <w:sz w:val="20"/>
              </w:rPr>
              <w:t>Object Class</w:t>
            </w:r>
            <w:r w:rsidRPr="00D3289D">
              <w:rPr>
                <w:rFonts w:ascii="Times New Roman" w:hAnsi="Times New Roman"/>
                <w:sz w:val="20"/>
              </w:rPr>
              <w:t xml:space="preserve"> Category</w:t>
            </w:r>
            <w:r>
              <w:rPr>
                <w:rFonts w:ascii="Times New Roman" w:hAnsi="Times New Roman"/>
                <w:sz w:val="20"/>
              </w:rPr>
              <w:t xml:space="preserve"> </w:t>
            </w:r>
            <w:r w:rsidRPr="00D3289D">
              <w:rPr>
                <w:rFonts w:ascii="Times New Roman" w:hAnsi="Times New Roman"/>
                <w:sz w:val="20"/>
              </w:rPr>
              <w:t>6a</w:t>
            </w:r>
            <w:r>
              <w:rPr>
                <w:rFonts w:ascii="Times New Roman" w:hAnsi="Times New Roman"/>
                <w:sz w:val="20"/>
              </w:rPr>
              <w:t>.</w:t>
            </w:r>
            <w:r w:rsidRPr="00D3289D">
              <w:rPr>
                <w:rFonts w:ascii="Times New Roman" w:hAnsi="Times New Roman"/>
                <w:sz w:val="20"/>
              </w:rPr>
              <w:t xml:space="preserve"> Personnel)</w:t>
            </w:r>
          </w:p>
        </w:tc>
        <w:tc>
          <w:tcPr>
            <w:tcW w:w="1350" w:type="dxa"/>
            <w:vAlign w:val="center"/>
          </w:tcPr>
          <w:p w14:paraId="5B325A6B" w14:textId="77777777" w:rsidR="00504AC6" w:rsidRPr="003E6A33" w:rsidRDefault="00504AC6" w:rsidP="00BE01D6">
            <w:pPr>
              <w:keepNext/>
              <w:widowControl/>
              <w:spacing w:before="40" w:after="40"/>
              <w:ind w:left="43" w:right="43"/>
              <w:rPr>
                <w:rFonts w:ascii="Times New Roman" w:hAnsi="Times New Roman"/>
                <w:b/>
              </w:rPr>
            </w:pPr>
            <w:r w:rsidRPr="003E6A33">
              <w:rPr>
                <w:rFonts w:ascii="Times New Roman" w:hAnsi="Times New Roman"/>
                <w:b/>
              </w:rPr>
              <w:t>$</w:t>
            </w:r>
          </w:p>
        </w:tc>
        <w:tc>
          <w:tcPr>
            <w:tcW w:w="1260" w:type="dxa"/>
            <w:vAlign w:val="center"/>
          </w:tcPr>
          <w:p w14:paraId="5B325A6C" w14:textId="77777777" w:rsidR="00504AC6" w:rsidRPr="003E6A33" w:rsidRDefault="00504AC6" w:rsidP="00BE01D6">
            <w:pPr>
              <w:keepNext/>
              <w:widowControl/>
              <w:spacing w:before="40" w:after="40"/>
              <w:ind w:left="43" w:right="43"/>
              <w:rPr>
                <w:rFonts w:ascii="Times New Roman" w:hAnsi="Times New Roman"/>
                <w:b/>
              </w:rPr>
            </w:pPr>
            <w:r w:rsidRPr="003E6A33">
              <w:rPr>
                <w:rFonts w:ascii="Times New Roman" w:hAnsi="Times New Roman"/>
                <w:b/>
              </w:rPr>
              <w:t>$</w:t>
            </w:r>
          </w:p>
        </w:tc>
        <w:tc>
          <w:tcPr>
            <w:tcW w:w="1321" w:type="dxa"/>
            <w:vAlign w:val="center"/>
          </w:tcPr>
          <w:p w14:paraId="5B325A6D" w14:textId="77777777" w:rsidR="00504AC6" w:rsidRPr="003E6A33" w:rsidRDefault="00504AC6" w:rsidP="00BE01D6">
            <w:pPr>
              <w:keepNext/>
              <w:widowControl/>
              <w:spacing w:before="40" w:after="40"/>
              <w:ind w:left="43" w:right="43"/>
              <w:rPr>
                <w:rFonts w:ascii="Times New Roman" w:hAnsi="Times New Roman"/>
                <w:b/>
              </w:rPr>
            </w:pPr>
            <w:r w:rsidRPr="003E6A33">
              <w:rPr>
                <w:rFonts w:ascii="Times New Roman" w:hAnsi="Times New Roman"/>
                <w:b/>
              </w:rPr>
              <w:t>$</w:t>
            </w:r>
          </w:p>
        </w:tc>
      </w:tr>
      <w:tr w:rsidR="00504AC6" w:rsidRPr="00D3289D" w14:paraId="5B325A73" w14:textId="77777777" w:rsidTr="00D06BDD">
        <w:tc>
          <w:tcPr>
            <w:tcW w:w="10800" w:type="dxa"/>
            <w:gridSpan w:val="6"/>
            <w:vAlign w:val="center"/>
          </w:tcPr>
          <w:p w14:paraId="5B325A6F" w14:textId="77777777" w:rsidR="00504AC6" w:rsidRPr="00D3289D" w:rsidRDefault="00504AC6" w:rsidP="00BE01D6">
            <w:pPr>
              <w:widowControl/>
              <w:ind w:left="36" w:right="36"/>
              <w:rPr>
                <w:rFonts w:ascii="Times New Roman" w:hAnsi="Times New Roman"/>
                <w:i/>
              </w:rPr>
            </w:pPr>
            <w:r w:rsidRPr="00D3289D">
              <w:rPr>
                <w:rFonts w:ascii="Times New Roman" w:hAnsi="Times New Roman"/>
                <w:i/>
                <w:u w:val="single"/>
              </w:rPr>
              <w:t>Narrative</w:t>
            </w:r>
            <w:r w:rsidRPr="00D3289D">
              <w:rPr>
                <w:rFonts w:ascii="Times New Roman" w:hAnsi="Times New Roman"/>
                <w:i/>
              </w:rPr>
              <w:t xml:space="preserve">:  </w:t>
            </w:r>
          </w:p>
          <w:p w14:paraId="5B325A70" w14:textId="77777777" w:rsidR="00504AC6" w:rsidRPr="00D3289D" w:rsidRDefault="00504AC6" w:rsidP="00BE01D6">
            <w:pPr>
              <w:widowControl/>
              <w:ind w:left="36" w:right="36"/>
              <w:rPr>
                <w:rFonts w:ascii="Times New Roman" w:hAnsi="Times New Roman"/>
              </w:rPr>
            </w:pPr>
          </w:p>
          <w:p w14:paraId="5B325A71" w14:textId="77777777" w:rsidR="00504AC6" w:rsidRPr="00D3289D" w:rsidRDefault="00504AC6" w:rsidP="00BE01D6">
            <w:pPr>
              <w:widowControl/>
              <w:ind w:left="36" w:right="36"/>
              <w:rPr>
                <w:rFonts w:ascii="Times New Roman" w:hAnsi="Times New Roman"/>
              </w:rPr>
            </w:pPr>
          </w:p>
          <w:p w14:paraId="5B325A72" w14:textId="77777777" w:rsidR="00504AC6" w:rsidRPr="00D3289D" w:rsidRDefault="00504AC6" w:rsidP="00BE01D6">
            <w:pPr>
              <w:widowControl/>
              <w:ind w:left="36" w:right="36"/>
              <w:rPr>
                <w:rFonts w:ascii="Times New Roman" w:hAnsi="Times New Roman"/>
              </w:rPr>
            </w:pPr>
          </w:p>
        </w:tc>
      </w:tr>
    </w:tbl>
    <w:p w14:paraId="5B325A74" w14:textId="77777777" w:rsidR="00504AC6" w:rsidRPr="00D3289D" w:rsidRDefault="00504AC6" w:rsidP="00BE01D6">
      <w:pPr>
        <w:widowControl/>
      </w:pPr>
    </w:p>
    <w:tbl>
      <w:tblPr>
        <w:tblStyle w:val="TableGrid"/>
        <w:tblW w:w="10800" w:type="dxa"/>
        <w:tblCellMar>
          <w:top w:w="29" w:type="dxa"/>
          <w:left w:w="29" w:type="dxa"/>
          <w:bottom w:w="29" w:type="dxa"/>
          <w:right w:w="29" w:type="dxa"/>
        </w:tblCellMar>
        <w:tblLook w:val="04A0" w:firstRow="1" w:lastRow="0" w:firstColumn="1" w:lastColumn="0" w:noHBand="0" w:noVBand="1"/>
      </w:tblPr>
      <w:tblGrid>
        <w:gridCol w:w="4349"/>
        <w:gridCol w:w="1440"/>
        <w:gridCol w:w="1080"/>
        <w:gridCol w:w="1350"/>
        <w:gridCol w:w="1290"/>
        <w:gridCol w:w="1291"/>
      </w:tblGrid>
      <w:tr w:rsidR="00504AC6" w:rsidRPr="00D3289D" w14:paraId="5B325A77" w14:textId="77777777" w:rsidTr="00D06BDD">
        <w:tc>
          <w:tcPr>
            <w:tcW w:w="10800" w:type="dxa"/>
            <w:gridSpan w:val="6"/>
            <w:shd w:val="pct10" w:color="auto" w:fill="auto"/>
          </w:tcPr>
          <w:p w14:paraId="5B325A75" w14:textId="77777777" w:rsidR="00504AC6" w:rsidRPr="00D3289D" w:rsidRDefault="00504AC6" w:rsidP="00BE01D6">
            <w:pPr>
              <w:keepNext/>
              <w:widowControl/>
              <w:tabs>
                <w:tab w:val="left" w:pos="355"/>
              </w:tabs>
              <w:spacing w:after="40"/>
              <w:ind w:right="43"/>
              <w:rPr>
                <w:rFonts w:ascii="Times New Roman" w:hAnsi="Times New Roman"/>
                <w:b/>
                <w:sz w:val="24"/>
              </w:rPr>
            </w:pPr>
            <w:r w:rsidRPr="00D3289D">
              <w:rPr>
                <w:rFonts w:ascii="Times New Roman" w:hAnsi="Times New Roman"/>
                <w:b/>
                <w:sz w:val="24"/>
              </w:rPr>
              <w:t>B)</w:t>
            </w:r>
            <w:r>
              <w:rPr>
                <w:rFonts w:ascii="Times New Roman" w:hAnsi="Times New Roman"/>
                <w:b/>
                <w:sz w:val="24"/>
              </w:rPr>
              <w:tab/>
              <w:t xml:space="preserve">EMPLOYEE </w:t>
            </w:r>
            <w:r w:rsidRPr="00D3289D">
              <w:rPr>
                <w:rFonts w:ascii="Times New Roman" w:hAnsi="Times New Roman"/>
                <w:b/>
                <w:sz w:val="24"/>
              </w:rPr>
              <w:t>FRINGE BENEFITS</w:t>
            </w:r>
          </w:p>
          <w:p w14:paraId="5B325A76" w14:textId="77777777" w:rsidR="00504AC6" w:rsidRPr="00D3289D" w:rsidRDefault="00504AC6" w:rsidP="00BE01D6">
            <w:pPr>
              <w:keepNext/>
              <w:widowControl/>
              <w:tabs>
                <w:tab w:val="left" w:pos="355"/>
              </w:tabs>
              <w:ind w:left="360" w:right="36"/>
              <w:rPr>
                <w:rFonts w:ascii="Times New Roman" w:hAnsi="Times New Roman"/>
              </w:rPr>
            </w:pPr>
            <w:r>
              <w:rPr>
                <w:rFonts w:ascii="Times New Roman" w:hAnsi="Times New Roman"/>
                <w:sz w:val="20"/>
              </w:rPr>
              <w:t>Budgeted c</w:t>
            </w:r>
            <w:r w:rsidRPr="00D3289D">
              <w:rPr>
                <w:rFonts w:ascii="Times New Roman" w:hAnsi="Times New Roman"/>
                <w:sz w:val="20"/>
              </w:rPr>
              <w:t xml:space="preserve">ost of fringe benefits paid to recipient </w:t>
            </w:r>
            <w:r>
              <w:rPr>
                <w:rFonts w:ascii="Times New Roman" w:hAnsi="Times New Roman"/>
                <w:sz w:val="20"/>
              </w:rPr>
              <w:t xml:space="preserve">employees </w:t>
            </w:r>
            <w:r w:rsidRPr="00D3289D">
              <w:rPr>
                <w:rFonts w:ascii="Times New Roman" w:hAnsi="Times New Roman"/>
                <w:sz w:val="20"/>
              </w:rPr>
              <w:t>working on the agreement.  Fringe Benefits may include such items as, FICA, Health Insurance, Workers’ Compensation, Vacation, etc.  List each employee or position and their respective rate.</w:t>
            </w:r>
          </w:p>
        </w:tc>
      </w:tr>
      <w:tr w:rsidR="00504AC6" w:rsidRPr="00D3289D" w14:paraId="5B325A82" w14:textId="77777777" w:rsidTr="00D06BDD">
        <w:tc>
          <w:tcPr>
            <w:tcW w:w="4349" w:type="dxa"/>
            <w:vAlign w:val="center"/>
          </w:tcPr>
          <w:p w14:paraId="5B325A78" w14:textId="77777777" w:rsidR="00504AC6" w:rsidRPr="00AE5DF4" w:rsidRDefault="00504AC6" w:rsidP="00BE01D6">
            <w:pPr>
              <w:keepNext/>
              <w:widowControl/>
              <w:ind w:left="36" w:right="36"/>
              <w:jc w:val="center"/>
              <w:rPr>
                <w:rFonts w:ascii="Times New Roman" w:hAnsi="Times New Roman"/>
                <w:b/>
                <w:color w:val="808080" w:themeColor="background1" w:themeShade="80"/>
                <w:sz w:val="18"/>
                <w:szCs w:val="18"/>
              </w:rPr>
            </w:pPr>
            <w:r w:rsidRPr="00AE5DF4">
              <w:rPr>
                <w:rFonts w:ascii="Times New Roman" w:hAnsi="Times New Roman"/>
                <w:b/>
                <w:sz w:val="18"/>
                <w:szCs w:val="18"/>
              </w:rPr>
              <w:t>Name &amp; Title/Position</w:t>
            </w:r>
            <w:r w:rsidRPr="00AE5DF4">
              <w:rPr>
                <w:rFonts w:ascii="Times New Roman" w:hAnsi="Times New Roman"/>
                <w:b/>
                <w:noProof/>
                <w:sz w:val="18"/>
                <w:szCs w:val="18"/>
              </w:rPr>
              <w:t xml:space="preserve"> </w:t>
            </w:r>
          </w:p>
        </w:tc>
        <w:tc>
          <w:tcPr>
            <w:tcW w:w="1440" w:type="dxa"/>
            <w:vAlign w:val="center"/>
          </w:tcPr>
          <w:p w14:paraId="5B325A79" w14:textId="77777777" w:rsidR="00504AC6" w:rsidRPr="00AE5DF4" w:rsidRDefault="00504AC6" w:rsidP="00BE01D6">
            <w:pPr>
              <w:keepNext/>
              <w:widowControl/>
              <w:ind w:left="43" w:right="43"/>
              <w:jc w:val="center"/>
              <w:rPr>
                <w:rFonts w:ascii="Times New Roman" w:hAnsi="Times New Roman"/>
                <w:b/>
                <w:sz w:val="18"/>
                <w:szCs w:val="18"/>
              </w:rPr>
            </w:pPr>
            <w:r w:rsidRPr="00AE5DF4">
              <w:rPr>
                <w:rFonts w:ascii="Times New Roman" w:hAnsi="Times New Roman"/>
                <w:b/>
                <w:sz w:val="18"/>
                <w:szCs w:val="18"/>
              </w:rPr>
              <w:t>Salary or Wage</w:t>
            </w:r>
          </w:p>
          <w:p w14:paraId="5B325A7A" w14:textId="77777777" w:rsidR="00504AC6" w:rsidRPr="00AE5DF4" w:rsidRDefault="00504AC6" w:rsidP="00BE01D6">
            <w:pPr>
              <w:keepNext/>
              <w:widowControl/>
              <w:ind w:left="43" w:right="43"/>
              <w:jc w:val="center"/>
              <w:rPr>
                <w:rFonts w:ascii="Times New Roman" w:hAnsi="Times New Roman"/>
                <w:sz w:val="18"/>
                <w:szCs w:val="18"/>
              </w:rPr>
            </w:pPr>
            <w:r w:rsidRPr="00AE5DF4">
              <w:rPr>
                <w:rFonts w:ascii="Times New Roman" w:hAnsi="Times New Roman"/>
                <w:sz w:val="16"/>
                <w:szCs w:val="18"/>
              </w:rPr>
              <w:t>(Budgeted from Section A above)</w:t>
            </w:r>
          </w:p>
        </w:tc>
        <w:tc>
          <w:tcPr>
            <w:tcW w:w="1080" w:type="dxa"/>
            <w:vAlign w:val="center"/>
          </w:tcPr>
          <w:p w14:paraId="5B325A7B" w14:textId="77777777" w:rsidR="00504AC6" w:rsidRPr="00AE5DF4" w:rsidRDefault="00504AC6" w:rsidP="00BE01D6">
            <w:pPr>
              <w:keepNext/>
              <w:widowControl/>
              <w:ind w:left="36" w:right="36"/>
              <w:jc w:val="center"/>
              <w:rPr>
                <w:rFonts w:ascii="Times New Roman" w:hAnsi="Times New Roman"/>
                <w:b/>
                <w:sz w:val="18"/>
                <w:szCs w:val="18"/>
              </w:rPr>
            </w:pPr>
            <w:r w:rsidRPr="00AE5DF4">
              <w:rPr>
                <w:rFonts w:ascii="Times New Roman" w:hAnsi="Times New Roman"/>
                <w:b/>
                <w:sz w:val="18"/>
                <w:szCs w:val="18"/>
              </w:rPr>
              <w:t>Fringe Benefit Rate (%)</w:t>
            </w:r>
          </w:p>
        </w:tc>
        <w:tc>
          <w:tcPr>
            <w:tcW w:w="1350" w:type="dxa"/>
            <w:vAlign w:val="center"/>
          </w:tcPr>
          <w:p w14:paraId="5B325A7C" w14:textId="77777777" w:rsidR="00504AC6" w:rsidRDefault="00504AC6" w:rsidP="00BE01D6">
            <w:pPr>
              <w:keepNext/>
              <w:widowControl/>
              <w:ind w:left="36" w:right="36"/>
              <w:jc w:val="center"/>
              <w:rPr>
                <w:rFonts w:ascii="Times New Roman" w:hAnsi="Times New Roman"/>
                <w:b/>
                <w:sz w:val="18"/>
              </w:rPr>
            </w:pPr>
            <w:r w:rsidRPr="00A16DC7">
              <w:rPr>
                <w:rFonts w:ascii="Times New Roman" w:hAnsi="Times New Roman"/>
                <w:b/>
                <w:sz w:val="18"/>
              </w:rPr>
              <w:t>Matching</w:t>
            </w:r>
            <w:r>
              <w:rPr>
                <w:rFonts w:ascii="Times New Roman" w:hAnsi="Times New Roman"/>
                <w:b/>
                <w:sz w:val="18"/>
              </w:rPr>
              <w:t xml:space="preserve"> Funds</w:t>
            </w:r>
          </w:p>
          <w:p w14:paraId="5B325A7D" w14:textId="77777777" w:rsidR="00504AC6" w:rsidRPr="00AE5DF4" w:rsidRDefault="00504AC6" w:rsidP="00BE01D6">
            <w:pPr>
              <w:keepNext/>
              <w:widowControl/>
              <w:ind w:left="36" w:right="36"/>
              <w:jc w:val="center"/>
              <w:rPr>
                <w:rFonts w:ascii="Times New Roman" w:hAnsi="Times New Roman"/>
                <w:b/>
                <w:sz w:val="18"/>
                <w:szCs w:val="18"/>
              </w:rPr>
            </w:pPr>
            <w:r w:rsidRPr="003F275C">
              <w:rPr>
                <w:rFonts w:ascii="Times New Roman" w:hAnsi="Times New Roman"/>
                <w:sz w:val="18"/>
              </w:rPr>
              <w:t>(if applicable)</w:t>
            </w:r>
          </w:p>
        </w:tc>
        <w:tc>
          <w:tcPr>
            <w:tcW w:w="1290" w:type="dxa"/>
            <w:vAlign w:val="center"/>
          </w:tcPr>
          <w:p w14:paraId="5B325A7E" w14:textId="77777777" w:rsidR="00504AC6" w:rsidRPr="00AE5DF4" w:rsidRDefault="00504AC6" w:rsidP="00BE01D6">
            <w:pPr>
              <w:keepNext/>
              <w:widowControl/>
              <w:ind w:left="36" w:right="36"/>
              <w:jc w:val="center"/>
              <w:rPr>
                <w:rFonts w:ascii="Times New Roman" w:hAnsi="Times New Roman"/>
                <w:b/>
                <w:sz w:val="18"/>
                <w:szCs w:val="18"/>
              </w:rPr>
            </w:pPr>
            <w:r w:rsidRPr="00AE5DF4">
              <w:rPr>
                <w:rFonts w:ascii="Times New Roman" w:hAnsi="Times New Roman"/>
                <w:b/>
                <w:sz w:val="18"/>
                <w:szCs w:val="18"/>
              </w:rPr>
              <w:t>BLM</w:t>
            </w:r>
          </w:p>
          <w:p w14:paraId="5B325A7F" w14:textId="77777777" w:rsidR="00504AC6" w:rsidRPr="00AE5DF4" w:rsidRDefault="00504AC6" w:rsidP="00BE01D6">
            <w:pPr>
              <w:keepNext/>
              <w:widowControl/>
              <w:ind w:left="36" w:right="36"/>
              <w:jc w:val="center"/>
              <w:rPr>
                <w:rFonts w:ascii="Arial Narrow" w:hAnsi="Arial Narrow"/>
                <w:b/>
                <w:i/>
                <w:sz w:val="18"/>
                <w:szCs w:val="18"/>
              </w:rPr>
            </w:pPr>
            <w:r w:rsidRPr="00AE5DF4">
              <w:rPr>
                <w:rFonts w:ascii="Times New Roman" w:hAnsi="Times New Roman"/>
                <w:b/>
                <w:sz w:val="18"/>
                <w:szCs w:val="18"/>
              </w:rPr>
              <w:t>Funds</w:t>
            </w:r>
          </w:p>
        </w:tc>
        <w:tc>
          <w:tcPr>
            <w:tcW w:w="1291" w:type="dxa"/>
            <w:vAlign w:val="center"/>
          </w:tcPr>
          <w:p w14:paraId="5B325A80" w14:textId="77777777" w:rsidR="00504AC6" w:rsidRPr="00AE5DF4" w:rsidRDefault="00504AC6" w:rsidP="00BE01D6">
            <w:pPr>
              <w:keepNext/>
              <w:widowControl/>
              <w:spacing w:before="40" w:after="40"/>
              <w:ind w:left="43" w:right="43"/>
              <w:jc w:val="center"/>
              <w:rPr>
                <w:rFonts w:ascii="Times New Roman" w:hAnsi="Times New Roman"/>
                <w:b/>
                <w:sz w:val="18"/>
                <w:szCs w:val="18"/>
              </w:rPr>
            </w:pPr>
            <w:r w:rsidRPr="00AE5DF4">
              <w:rPr>
                <w:rFonts w:ascii="Times New Roman" w:hAnsi="Times New Roman"/>
                <w:b/>
                <w:sz w:val="18"/>
                <w:szCs w:val="18"/>
              </w:rPr>
              <w:t>Total</w:t>
            </w:r>
          </w:p>
          <w:p w14:paraId="5B325A81" w14:textId="77777777" w:rsidR="00504AC6" w:rsidRPr="00AE5DF4" w:rsidRDefault="00504AC6" w:rsidP="00BE01D6">
            <w:pPr>
              <w:keepNext/>
              <w:widowControl/>
              <w:spacing w:before="40" w:after="40"/>
              <w:ind w:left="43" w:right="43"/>
              <w:jc w:val="center"/>
              <w:rPr>
                <w:rFonts w:ascii="Times New Roman" w:hAnsi="Times New Roman"/>
                <w:b/>
                <w:sz w:val="18"/>
                <w:szCs w:val="18"/>
              </w:rPr>
            </w:pPr>
            <w:r>
              <w:rPr>
                <w:rFonts w:ascii="Times New Roman" w:hAnsi="Times New Roman"/>
                <w:b/>
                <w:sz w:val="18"/>
                <w:szCs w:val="18"/>
              </w:rPr>
              <w:t>F</w:t>
            </w:r>
            <w:r w:rsidRPr="00AE5DF4">
              <w:rPr>
                <w:rFonts w:ascii="Times New Roman" w:hAnsi="Times New Roman"/>
                <w:b/>
                <w:sz w:val="18"/>
                <w:szCs w:val="18"/>
              </w:rPr>
              <w:t>unding</w:t>
            </w:r>
          </w:p>
        </w:tc>
      </w:tr>
      <w:tr w:rsidR="00504AC6" w:rsidRPr="00D3289D" w14:paraId="5B325A89" w14:textId="77777777" w:rsidTr="00D06BDD">
        <w:tc>
          <w:tcPr>
            <w:tcW w:w="4349" w:type="dxa"/>
            <w:vAlign w:val="center"/>
          </w:tcPr>
          <w:p w14:paraId="5B325A83" w14:textId="77777777" w:rsidR="00504AC6" w:rsidRPr="00D3289D" w:rsidRDefault="00504AC6" w:rsidP="00BE01D6">
            <w:pPr>
              <w:keepNext/>
              <w:widowControl/>
              <w:ind w:left="43" w:right="43"/>
              <w:rPr>
                <w:rFonts w:ascii="Times New Roman" w:hAnsi="Times New Roman"/>
              </w:rPr>
            </w:pPr>
          </w:p>
        </w:tc>
        <w:tc>
          <w:tcPr>
            <w:tcW w:w="1440" w:type="dxa"/>
            <w:vAlign w:val="center"/>
          </w:tcPr>
          <w:p w14:paraId="5B325A84" w14:textId="77777777" w:rsidR="00504AC6" w:rsidRPr="00D3289D" w:rsidRDefault="00504AC6" w:rsidP="00BE01D6">
            <w:pPr>
              <w:keepNext/>
              <w:widowControl/>
              <w:ind w:left="43" w:right="43"/>
              <w:jc w:val="center"/>
              <w:rPr>
                <w:rFonts w:ascii="Times New Roman" w:hAnsi="Times New Roman"/>
              </w:rPr>
            </w:pPr>
          </w:p>
        </w:tc>
        <w:tc>
          <w:tcPr>
            <w:tcW w:w="1080" w:type="dxa"/>
            <w:vAlign w:val="center"/>
          </w:tcPr>
          <w:p w14:paraId="5B325A85" w14:textId="77777777" w:rsidR="00504AC6" w:rsidRPr="00D3289D" w:rsidRDefault="00504AC6" w:rsidP="00BE01D6">
            <w:pPr>
              <w:keepNext/>
              <w:widowControl/>
              <w:ind w:left="43" w:right="43"/>
              <w:jc w:val="center"/>
              <w:rPr>
                <w:rFonts w:ascii="Times New Roman" w:hAnsi="Times New Roman"/>
              </w:rPr>
            </w:pPr>
          </w:p>
        </w:tc>
        <w:tc>
          <w:tcPr>
            <w:tcW w:w="1350" w:type="dxa"/>
            <w:vAlign w:val="center"/>
          </w:tcPr>
          <w:p w14:paraId="5B325A86" w14:textId="77777777" w:rsidR="00504AC6" w:rsidRPr="00D3289D" w:rsidRDefault="00504AC6" w:rsidP="00BE01D6">
            <w:pPr>
              <w:keepNext/>
              <w:widowControl/>
              <w:ind w:left="43" w:right="43"/>
              <w:jc w:val="right"/>
              <w:rPr>
                <w:rFonts w:ascii="Times New Roman" w:hAnsi="Times New Roman"/>
              </w:rPr>
            </w:pPr>
          </w:p>
        </w:tc>
        <w:tc>
          <w:tcPr>
            <w:tcW w:w="1290" w:type="dxa"/>
            <w:vAlign w:val="center"/>
          </w:tcPr>
          <w:p w14:paraId="5B325A87" w14:textId="77777777" w:rsidR="00504AC6" w:rsidRPr="00A16DC7" w:rsidRDefault="00504AC6" w:rsidP="00BE01D6">
            <w:pPr>
              <w:keepNext/>
              <w:widowControl/>
              <w:ind w:left="43" w:right="43"/>
              <w:jc w:val="right"/>
              <w:rPr>
                <w:rFonts w:ascii="Times New Roman" w:hAnsi="Times New Roman"/>
              </w:rPr>
            </w:pPr>
          </w:p>
        </w:tc>
        <w:tc>
          <w:tcPr>
            <w:tcW w:w="1291" w:type="dxa"/>
            <w:vAlign w:val="center"/>
          </w:tcPr>
          <w:p w14:paraId="5B325A88" w14:textId="77777777" w:rsidR="00504AC6" w:rsidRPr="00A16DC7" w:rsidRDefault="00504AC6" w:rsidP="00BE01D6">
            <w:pPr>
              <w:keepNext/>
              <w:widowControl/>
              <w:ind w:left="43" w:right="43"/>
              <w:jc w:val="right"/>
              <w:rPr>
                <w:rFonts w:ascii="Times New Roman" w:hAnsi="Times New Roman"/>
              </w:rPr>
            </w:pPr>
          </w:p>
        </w:tc>
      </w:tr>
      <w:tr w:rsidR="00504AC6" w:rsidRPr="00D3289D" w14:paraId="5B325A90" w14:textId="77777777" w:rsidTr="00D06BDD">
        <w:tc>
          <w:tcPr>
            <w:tcW w:w="4349" w:type="dxa"/>
            <w:vAlign w:val="center"/>
          </w:tcPr>
          <w:p w14:paraId="5B325A8A" w14:textId="77777777" w:rsidR="00504AC6" w:rsidRPr="00D3289D" w:rsidRDefault="00504AC6" w:rsidP="00BE01D6">
            <w:pPr>
              <w:keepNext/>
              <w:widowControl/>
              <w:ind w:left="43" w:right="43"/>
              <w:rPr>
                <w:rFonts w:ascii="Times New Roman" w:hAnsi="Times New Roman"/>
              </w:rPr>
            </w:pPr>
          </w:p>
        </w:tc>
        <w:tc>
          <w:tcPr>
            <w:tcW w:w="1440" w:type="dxa"/>
            <w:vAlign w:val="center"/>
          </w:tcPr>
          <w:p w14:paraId="5B325A8B" w14:textId="77777777" w:rsidR="00504AC6" w:rsidRPr="00D3289D" w:rsidRDefault="00504AC6" w:rsidP="00BE01D6">
            <w:pPr>
              <w:keepNext/>
              <w:widowControl/>
              <w:ind w:left="43" w:right="43"/>
              <w:jc w:val="center"/>
              <w:rPr>
                <w:rFonts w:ascii="Times New Roman" w:hAnsi="Times New Roman"/>
              </w:rPr>
            </w:pPr>
          </w:p>
        </w:tc>
        <w:tc>
          <w:tcPr>
            <w:tcW w:w="1080" w:type="dxa"/>
            <w:vAlign w:val="center"/>
          </w:tcPr>
          <w:p w14:paraId="5B325A8C" w14:textId="77777777" w:rsidR="00504AC6" w:rsidRPr="00D3289D" w:rsidRDefault="00504AC6" w:rsidP="00BE01D6">
            <w:pPr>
              <w:keepNext/>
              <w:widowControl/>
              <w:ind w:left="43" w:right="43"/>
              <w:jc w:val="center"/>
              <w:rPr>
                <w:rFonts w:ascii="Times New Roman" w:hAnsi="Times New Roman"/>
              </w:rPr>
            </w:pPr>
          </w:p>
        </w:tc>
        <w:tc>
          <w:tcPr>
            <w:tcW w:w="1350" w:type="dxa"/>
            <w:vAlign w:val="center"/>
          </w:tcPr>
          <w:p w14:paraId="5B325A8D" w14:textId="77777777" w:rsidR="00504AC6" w:rsidRPr="00D3289D" w:rsidRDefault="00504AC6" w:rsidP="00BE01D6">
            <w:pPr>
              <w:keepNext/>
              <w:widowControl/>
              <w:ind w:left="43" w:right="43"/>
              <w:jc w:val="right"/>
              <w:rPr>
                <w:rFonts w:ascii="Times New Roman" w:hAnsi="Times New Roman"/>
              </w:rPr>
            </w:pPr>
          </w:p>
        </w:tc>
        <w:tc>
          <w:tcPr>
            <w:tcW w:w="1290" w:type="dxa"/>
            <w:vAlign w:val="center"/>
          </w:tcPr>
          <w:p w14:paraId="5B325A8E" w14:textId="77777777" w:rsidR="00504AC6" w:rsidRPr="00A16DC7" w:rsidRDefault="00504AC6" w:rsidP="00BE01D6">
            <w:pPr>
              <w:keepNext/>
              <w:widowControl/>
              <w:ind w:left="43" w:right="43"/>
              <w:jc w:val="right"/>
              <w:rPr>
                <w:rFonts w:ascii="Times New Roman" w:hAnsi="Times New Roman"/>
              </w:rPr>
            </w:pPr>
          </w:p>
        </w:tc>
        <w:tc>
          <w:tcPr>
            <w:tcW w:w="1291" w:type="dxa"/>
            <w:vAlign w:val="center"/>
          </w:tcPr>
          <w:p w14:paraId="5B325A8F" w14:textId="77777777" w:rsidR="00504AC6" w:rsidRPr="00A16DC7" w:rsidRDefault="00504AC6" w:rsidP="00BE01D6">
            <w:pPr>
              <w:keepNext/>
              <w:widowControl/>
              <w:ind w:left="43" w:right="43"/>
              <w:jc w:val="right"/>
              <w:rPr>
                <w:rFonts w:ascii="Times New Roman" w:hAnsi="Times New Roman"/>
              </w:rPr>
            </w:pPr>
          </w:p>
        </w:tc>
      </w:tr>
      <w:tr w:rsidR="00504AC6" w:rsidRPr="00D3289D" w14:paraId="5B325A97" w14:textId="77777777" w:rsidTr="00D06BDD">
        <w:tc>
          <w:tcPr>
            <w:tcW w:w="4349" w:type="dxa"/>
            <w:vAlign w:val="center"/>
          </w:tcPr>
          <w:p w14:paraId="5B325A91" w14:textId="77777777" w:rsidR="00504AC6" w:rsidRPr="00D3289D" w:rsidRDefault="00504AC6" w:rsidP="00BE01D6">
            <w:pPr>
              <w:keepNext/>
              <w:widowControl/>
              <w:ind w:left="43" w:right="43"/>
              <w:rPr>
                <w:rFonts w:ascii="Times New Roman" w:hAnsi="Times New Roman"/>
              </w:rPr>
            </w:pPr>
          </w:p>
        </w:tc>
        <w:tc>
          <w:tcPr>
            <w:tcW w:w="1440" w:type="dxa"/>
            <w:vAlign w:val="center"/>
          </w:tcPr>
          <w:p w14:paraId="5B325A92" w14:textId="77777777" w:rsidR="00504AC6" w:rsidRPr="00D3289D" w:rsidRDefault="00504AC6" w:rsidP="00BE01D6">
            <w:pPr>
              <w:keepNext/>
              <w:widowControl/>
              <w:ind w:left="43" w:right="43"/>
              <w:jc w:val="center"/>
              <w:rPr>
                <w:rFonts w:ascii="Times New Roman" w:hAnsi="Times New Roman"/>
              </w:rPr>
            </w:pPr>
          </w:p>
        </w:tc>
        <w:tc>
          <w:tcPr>
            <w:tcW w:w="1080" w:type="dxa"/>
            <w:vAlign w:val="center"/>
          </w:tcPr>
          <w:p w14:paraId="5B325A93" w14:textId="77777777" w:rsidR="00504AC6" w:rsidRPr="00D3289D" w:rsidRDefault="00504AC6" w:rsidP="00BE01D6">
            <w:pPr>
              <w:keepNext/>
              <w:widowControl/>
              <w:ind w:left="43" w:right="43"/>
              <w:jc w:val="center"/>
              <w:rPr>
                <w:rFonts w:ascii="Times New Roman" w:hAnsi="Times New Roman"/>
              </w:rPr>
            </w:pPr>
          </w:p>
        </w:tc>
        <w:tc>
          <w:tcPr>
            <w:tcW w:w="1350" w:type="dxa"/>
            <w:vAlign w:val="center"/>
          </w:tcPr>
          <w:p w14:paraId="5B325A94" w14:textId="77777777" w:rsidR="00504AC6" w:rsidRPr="00D3289D" w:rsidRDefault="00504AC6" w:rsidP="00BE01D6">
            <w:pPr>
              <w:keepNext/>
              <w:widowControl/>
              <w:ind w:left="43" w:right="43"/>
              <w:jc w:val="right"/>
              <w:rPr>
                <w:rFonts w:ascii="Times New Roman" w:hAnsi="Times New Roman"/>
              </w:rPr>
            </w:pPr>
          </w:p>
        </w:tc>
        <w:tc>
          <w:tcPr>
            <w:tcW w:w="1290" w:type="dxa"/>
            <w:vAlign w:val="center"/>
          </w:tcPr>
          <w:p w14:paraId="5B325A95" w14:textId="77777777" w:rsidR="00504AC6" w:rsidRPr="00A16DC7" w:rsidRDefault="00504AC6" w:rsidP="00BE01D6">
            <w:pPr>
              <w:keepNext/>
              <w:widowControl/>
              <w:ind w:left="43" w:right="43"/>
              <w:jc w:val="right"/>
              <w:rPr>
                <w:rFonts w:ascii="Times New Roman" w:hAnsi="Times New Roman"/>
              </w:rPr>
            </w:pPr>
          </w:p>
        </w:tc>
        <w:tc>
          <w:tcPr>
            <w:tcW w:w="1291" w:type="dxa"/>
            <w:vAlign w:val="center"/>
          </w:tcPr>
          <w:p w14:paraId="5B325A96" w14:textId="77777777" w:rsidR="00504AC6" w:rsidRPr="00A16DC7" w:rsidRDefault="00504AC6" w:rsidP="00BE01D6">
            <w:pPr>
              <w:keepNext/>
              <w:widowControl/>
              <w:ind w:left="43" w:right="43"/>
              <w:jc w:val="right"/>
              <w:rPr>
                <w:rFonts w:ascii="Times New Roman" w:hAnsi="Times New Roman"/>
              </w:rPr>
            </w:pPr>
          </w:p>
        </w:tc>
      </w:tr>
      <w:tr w:rsidR="00504AC6" w:rsidRPr="00D3289D" w14:paraId="5B325A9E" w14:textId="77777777" w:rsidTr="00D06BDD">
        <w:tc>
          <w:tcPr>
            <w:tcW w:w="4349" w:type="dxa"/>
            <w:vAlign w:val="center"/>
          </w:tcPr>
          <w:p w14:paraId="5B325A98" w14:textId="77777777" w:rsidR="00504AC6" w:rsidRPr="00D3289D" w:rsidRDefault="00504AC6" w:rsidP="00BE01D6">
            <w:pPr>
              <w:keepNext/>
              <w:widowControl/>
              <w:ind w:left="43" w:right="43"/>
              <w:rPr>
                <w:rFonts w:ascii="Times New Roman" w:hAnsi="Times New Roman"/>
              </w:rPr>
            </w:pPr>
          </w:p>
        </w:tc>
        <w:tc>
          <w:tcPr>
            <w:tcW w:w="1440" w:type="dxa"/>
            <w:vAlign w:val="center"/>
          </w:tcPr>
          <w:p w14:paraId="5B325A99" w14:textId="77777777" w:rsidR="00504AC6" w:rsidRPr="00D3289D" w:rsidRDefault="00504AC6" w:rsidP="00BE01D6">
            <w:pPr>
              <w:keepNext/>
              <w:widowControl/>
              <w:ind w:left="43" w:right="43"/>
              <w:jc w:val="center"/>
              <w:rPr>
                <w:rFonts w:ascii="Times New Roman" w:hAnsi="Times New Roman"/>
              </w:rPr>
            </w:pPr>
          </w:p>
        </w:tc>
        <w:tc>
          <w:tcPr>
            <w:tcW w:w="1080" w:type="dxa"/>
            <w:vAlign w:val="center"/>
          </w:tcPr>
          <w:p w14:paraId="5B325A9A" w14:textId="77777777" w:rsidR="00504AC6" w:rsidRPr="00D3289D" w:rsidRDefault="00504AC6" w:rsidP="00BE01D6">
            <w:pPr>
              <w:keepNext/>
              <w:widowControl/>
              <w:ind w:left="43" w:right="43"/>
              <w:jc w:val="center"/>
              <w:rPr>
                <w:rFonts w:ascii="Times New Roman" w:hAnsi="Times New Roman"/>
              </w:rPr>
            </w:pPr>
          </w:p>
        </w:tc>
        <w:tc>
          <w:tcPr>
            <w:tcW w:w="1350" w:type="dxa"/>
            <w:vAlign w:val="center"/>
          </w:tcPr>
          <w:p w14:paraId="5B325A9B" w14:textId="77777777" w:rsidR="00504AC6" w:rsidRPr="00D3289D" w:rsidRDefault="00504AC6" w:rsidP="00BE01D6">
            <w:pPr>
              <w:keepNext/>
              <w:widowControl/>
              <w:ind w:left="43" w:right="43"/>
              <w:jc w:val="right"/>
              <w:rPr>
                <w:rFonts w:ascii="Times New Roman" w:hAnsi="Times New Roman"/>
              </w:rPr>
            </w:pPr>
          </w:p>
        </w:tc>
        <w:tc>
          <w:tcPr>
            <w:tcW w:w="1290" w:type="dxa"/>
            <w:vAlign w:val="center"/>
          </w:tcPr>
          <w:p w14:paraId="5B325A9C" w14:textId="77777777" w:rsidR="00504AC6" w:rsidRPr="00A16DC7" w:rsidRDefault="00504AC6" w:rsidP="00BE01D6">
            <w:pPr>
              <w:keepNext/>
              <w:widowControl/>
              <w:ind w:left="43" w:right="43"/>
              <w:jc w:val="right"/>
              <w:rPr>
                <w:rFonts w:ascii="Times New Roman" w:hAnsi="Times New Roman"/>
              </w:rPr>
            </w:pPr>
          </w:p>
        </w:tc>
        <w:tc>
          <w:tcPr>
            <w:tcW w:w="1291" w:type="dxa"/>
            <w:vAlign w:val="center"/>
          </w:tcPr>
          <w:p w14:paraId="5B325A9D" w14:textId="77777777" w:rsidR="00504AC6" w:rsidRPr="00A16DC7" w:rsidRDefault="00504AC6" w:rsidP="00BE01D6">
            <w:pPr>
              <w:keepNext/>
              <w:widowControl/>
              <w:ind w:left="43" w:right="43"/>
              <w:jc w:val="right"/>
              <w:rPr>
                <w:rFonts w:ascii="Times New Roman" w:hAnsi="Times New Roman"/>
              </w:rPr>
            </w:pPr>
          </w:p>
        </w:tc>
      </w:tr>
      <w:tr w:rsidR="00504AC6" w:rsidRPr="00D3289D" w14:paraId="5B325AA5" w14:textId="77777777" w:rsidTr="00D06BDD">
        <w:tc>
          <w:tcPr>
            <w:tcW w:w="4349" w:type="dxa"/>
            <w:vAlign w:val="center"/>
          </w:tcPr>
          <w:p w14:paraId="5B325A9F" w14:textId="77777777" w:rsidR="00504AC6" w:rsidRPr="00D3289D" w:rsidRDefault="00504AC6" w:rsidP="00BE01D6">
            <w:pPr>
              <w:keepNext/>
              <w:widowControl/>
              <w:ind w:left="43" w:right="43"/>
              <w:rPr>
                <w:rFonts w:ascii="Times New Roman" w:hAnsi="Times New Roman"/>
              </w:rPr>
            </w:pPr>
          </w:p>
        </w:tc>
        <w:tc>
          <w:tcPr>
            <w:tcW w:w="1440" w:type="dxa"/>
            <w:vAlign w:val="center"/>
          </w:tcPr>
          <w:p w14:paraId="5B325AA0" w14:textId="77777777" w:rsidR="00504AC6" w:rsidRPr="00D3289D" w:rsidRDefault="00504AC6" w:rsidP="00BE01D6">
            <w:pPr>
              <w:keepNext/>
              <w:widowControl/>
              <w:ind w:left="43" w:right="43"/>
              <w:jc w:val="center"/>
              <w:rPr>
                <w:rFonts w:ascii="Times New Roman" w:hAnsi="Times New Roman"/>
              </w:rPr>
            </w:pPr>
          </w:p>
        </w:tc>
        <w:tc>
          <w:tcPr>
            <w:tcW w:w="1080" w:type="dxa"/>
            <w:vAlign w:val="center"/>
          </w:tcPr>
          <w:p w14:paraId="5B325AA1" w14:textId="77777777" w:rsidR="00504AC6" w:rsidRPr="00D3289D" w:rsidRDefault="00504AC6" w:rsidP="00BE01D6">
            <w:pPr>
              <w:keepNext/>
              <w:widowControl/>
              <w:ind w:left="43" w:right="43"/>
              <w:jc w:val="center"/>
              <w:rPr>
                <w:rFonts w:ascii="Times New Roman" w:hAnsi="Times New Roman"/>
              </w:rPr>
            </w:pPr>
          </w:p>
        </w:tc>
        <w:tc>
          <w:tcPr>
            <w:tcW w:w="1350" w:type="dxa"/>
            <w:vAlign w:val="center"/>
          </w:tcPr>
          <w:p w14:paraId="5B325AA2" w14:textId="77777777" w:rsidR="00504AC6" w:rsidRPr="00D3289D" w:rsidRDefault="00504AC6" w:rsidP="00BE01D6">
            <w:pPr>
              <w:keepNext/>
              <w:widowControl/>
              <w:ind w:left="43" w:right="43"/>
              <w:jc w:val="right"/>
              <w:rPr>
                <w:rFonts w:ascii="Times New Roman" w:hAnsi="Times New Roman"/>
              </w:rPr>
            </w:pPr>
          </w:p>
        </w:tc>
        <w:tc>
          <w:tcPr>
            <w:tcW w:w="1290" w:type="dxa"/>
            <w:vAlign w:val="center"/>
          </w:tcPr>
          <w:p w14:paraId="5B325AA3" w14:textId="77777777" w:rsidR="00504AC6" w:rsidRPr="00A16DC7" w:rsidRDefault="00504AC6" w:rsidP="00BE01D6">
            <w:pPr>
              <w:keepNext/>
              <w:widowControl/>
              <w:ind w:left="43" w:right="43"/>
              <w:jc w:val="right"/>
              <w:rPr>
                <w:rFonts w:ascii="Times New Roman" w:hAnsi="Times New Roman"/>
              </w:rPr>
            </w:pPr>
          </w:p>
        </w:tc>
        <w:tc>
          <w:tcPr>
            <w:tcW w:w="1291" w:type="dxa"/>
            <w:vAlign w:val="center"/>
          </w:tcPr>
          <w:p w14:paraId="5B325AA4" w14:textId="77777777" w:rsidR="00504AC6" w:rsidRPr="00A16DC7" w:rsidRDefault="00504AC6" w:rsidP="00BE01D6">
            <w:pPr>
              <w:keepNext/>
              <w:widowControl/>
              <w:ind w:left="43" w:right="43"/>
              <w:jc w:val="right"/>
              <w:rPr>
                <w:rFonts w:ascii="Times New Roman" w:hAnsi="Times New Roman"/>
              </w:rPr>
            </w:pPr>
          </w:p>
        </w:tc>
      </w:tr>
      <w:tr w:rsidR="00504AC6" w:rsidRPr="00D3289D" w14:paraId="5B325AAC" w14:textId="77777777" w:rsidTr="00D06BDD">
        <w:tc>
          <w:tcPr>
            <w:tcW w:w="4349" w:type="dxa"/>
            <w:vAlign w:val="center"/>
          </w:tcPr>
          <w:p w14:paraId="5B325AA6" w14:textId="77777777" w:rsidR="00504AC6" w:rsidRPr="00D3289D" w:rsidRDefault="00504AC6" w:rsidP="00BE01D6">
            <w:pPr>
              <w:keepNext/>
              <w:widowControl/>
              <w:ind w:left="43" w:right="43"/>
              <w:rPr>
                <w:rFonts w:ascii="Times New Roman" w:hAnsi="Times New Roman"/>
              </w:rPr>
            </w:pPr>
          </w:p>
        </w:tc>
        <w:tc>
          <w:tcPr>
            <w:tcW w:w="1440" w:type="dxa"/>
            <w:vAlign w:val="center"/>
          </w:tcPr>
          <w:p w14:paraId="5B325AA7" w14:textId="77777777" w:rsidR="00504AC6" w:rsidRPr="00D3289D" w:rsidRDefault="00504AC6" w:rsidP="00BE01D6">
            <w:pPr>
              <w:keepNext/>
              <w:widowControl/>
              <w:ind w:left="43" w:right="43"/>
              <w:jc w:val="center"/>
              <w:rPr>
                <w:rFonts w:ascii="Times New Roman" w:hAnsi="Times New Roman"/>
              </w:rPr>
            </w:pPr>
          </w:p>
        </w:tc>
        <w:tc>
          <w:tcPr>
            <w:tcW w:w="1080" w:type="dxa"/>
            <w:vAlign w:val="center"/>
          </w:tcPr>
          <w:p w14:paraId="5B325AA8" w14:textId="77777777" w:rsidR="00504AC6" w:rsidRPr="00D3289D" w:rsidRDefault="00504AC6" w:rsidP="00BE01D6">
            <w:pPr>
              <w:keepNext/>
              <w:widowControl/>
              <w:ind w:left="43" w:right="43"/>
              <w:jc w:val="center"/>
              <w:rPr>
                <w:rFonts w:ascii="Times New Roman" w:hAnsi="Times New Roman"/>
              </w:rPr>
            </w:pPr>
          </w:p>
        </w:tc>
        <w:tc>
          <w:tcPr>
            <w:tcW w:w="1350" w:type="dxa"/>
            <w:vAlign w:val="center"/>
          </w:tcPr>
          <w:p w14:paraId="5B325AA9" w14:textId="77777777" w:rsidR="00504AC6" w:rsidRPr="00D3289D" w:rsidRDefault="00504AC6" w:rsidP="00BE01D6">
            <w:pPr>
              <w:keepNext/>
              <w:widowControl/>
              <w:ind w:left="43" w:right="43"/>
              <w:jc w:val="right"/>
              <w:rPr>
                <w:rFonts w:ascii="Times New Roman" w:hAnsi="Times New Roman"/>
              </w:rPr>
            </w:pPr>
          </w:p>
        </w:tc>
        <w:tc>
          <w:tcPr>
            <w:tcW w:w="1290" w:type="dxa"/>
            <w:vAlign w:val="center"/>
          </w:tcPr>
          <w:p w14:paraId="5B325AAA" w14:textId="77777777" w:rsidR="00504AC6" w:rsidRPr="00A16DC7" w:rsidRDefault="00504AC6" w:rsidP="00BE01D6">
            <w:pPr>
              <w:keepNext/>
              <w:widowControl/>
              <w:ind w:left="43" w:right="43"/>
              <w:jc w:val="right"/>
              <w:rPr>
                <w:rFonts w:ascii="Times New Roman" w:hAnsi="Times New Roman"/>
              </w:rPr>
            </w:pPr>
          </w:p>
        </w:tc>
        <w:tc>
          <w:tcPr>
            <w:tcW w:w="1291" w:type="dxa"/>
            <w:vAlign w:val="center"/>
          </w:tcPr>
          <w:p w14:paraId="5B325AAB" w14:textId="77777777" w:rsidR="00504AC6" w:rsidRPr="00A16DC7" w:rsidRDefault="00504AC6" w:rsidP="00BE01D6">
            <w:pPr>
              <w:keepNext/>
              <w:widowControl/>
              <w:ind w:left="43" w:right="43"/>
              <w:jc w:val="right"/>
              <w:rPr>
                <w:rFonts w:ascii="Times New Roman" w:hAnsi="Times New Roman"/>
              </w:rPr>
            </w:pPr>
          </w:p>
        </w:tc>
      </w:tr>
      <w:tr w:rsidR="00504AC6" w:rsidRPr="00D3289D" w14:paraId="5B325AB3" w14:textId="77777777" w:rsidTr="00D06BDD">
        <w:tc>
          <w:tcPr>
            <w:tcW w:w="4349" w:type="dxa"/>
            <w:vAlign w:val="center"/>
          </w:tcPr>
          <w:p w14:paraId="5B325AAD" w14:textId="77777777" w:rsidR="00504AC6" w:rsidRPr="00D3289D" w:rsidRDefault="00504AC6" w:rsidP="00BE01D6">
            <w:pPr>
              <w:keepNext/>
              <w:widowControl/>
              <w:ind w:left="43" w:right="43"/>
              <w:rPr>
                <w:rFonts w:ascii="Times New Roman" w:hAnsi="Times New Roman"/>
              </w:rPr>
            </w:pPr>
          </w:p>
        </w:tc>
        <w:tc>
          <w:tcPr>
            <w:tcW w:w="1440" w:type="dxa"/>
            <w:vAlign w:val="center"/>
          </w:tcPr>
          <w:p w14:paraId="5B325AAE" w14:textId="77777777" w:rsidR="00504AC6" w:rsidRPr="00D3289D" w:rsidRDefault="00504AC6" w:rsidP="00BE01D6">
            <w:pPr>
              <w:keepNext/>
              <w:widowControl/>
              <w:ind w:left="43" w:right="43"/>
              <w:jc w:val="center"/>
              <w:rPr>
                <w:rFonts w:ascii="Times New Roman" w:hAnsi="Times New Roman"/>
              </w:rPr>
            </w:pPr>
          </w:p>
        </w:tc>
        <w:tc>
          <w:tcPr>
            <w:tcW w:w="1080" w:type="dxa"/>
            <w:vAlign w:val="center"/>
          </w:tcPr>
          <w:p w14:paraId="5B325AAF" w14:textId="77777777" w:rsidR="00504AC6" w:rsidRPr="00D3289D" w:rsidRDefault="00504AC6" w:rsidP="00BE01D6">
            <w:pPr>
              <w:keepNext/>
              <w:widowControl/>
              <w:ind w:left="43" w:right="43"/>
              <w:jc w:val="center"/>
              <w:rPr>
                <w:rFonts w:ascii="Times New Roman" w:hAnsi="Times New Roman"/>
              </w:rPr>
            </w:pPr>
          </w:p>
        </w:tc>
        <w:tc>
          <w:tcPr>
            <w:tcW w:w="1350" w:type="dxa"/>
            <w:vAlign w:val="center"/>
          </w:tcPr>
          <w:p w14:paraId="5B325AB0" w14:textId="77777777" w:rsidR="00504AC6" w:rsidRPr="00D3289D" w:rsidRDefault="00504AC6" w:rsidP="00BE01D6">
            <w:pPr>
              <w:keepNext/>
              <w:widowControl/>
              <w:ind w:left="43" w:right="43"/>
              <w:jc w:val="right"/>
              <w:rPr>
                <w:rFonts w:ascii="Times New Roman" w:hAnsi="Times New Roman"/>
              </w:rPr>
            </w:pPr>
          </w:p>
        </w:tc>
        <w:tc>
          <w:tcPr>
            <w:tcW w:w="1290" w:type="dxa"/>
            <w:vAlign w:val="center"/>
          </w:tcPr>
          <w:p w14:paraId="5B325AB1" w14:textId="77777777" w:rsidR="00504AC6" w:rsidRPr="00A16DC7" w:rsidRDefault="00504AC6" w:rsidP="00BE01D6">
            <w:pPr>
              <w:keepNext/>
              <w:widowControl/>
              <w:ind w:left="43" w:right="43"/>
              <w:jc w:val="right"/>
              <w:rPr>
                <w:rFonts w:ascii="Times New Roman" w:hAnsi="Times New Roman"/>
              </w:rPr>
            </w:pPr>
          </w:p>
        </w:tc>
        <w:tc>
          <w:tcPr>
            <w:tcW w:w="1291" w:type="dxa"/>
            <w:vAlign w:val="center"/>
          </w:tcPr>
          <w:p w14:paraId="5B325AB2" w14:textId="77777777" w:rsidR="00504AC6" w:rsidRPr="00A16DC7" w:rsidRDefault="00504AC6" w:rsidP="00BE01D6">
            <w:pPr>
              <w:keepNext/>
              <w:widowControl/>
              <w:ind w:left="43" w:right="43"/>
              <w:jc w:val="right"/>
              <w:rPr>
                <w:rFonts w:ascii="Times New Roman" w:hAnsi="Times New Roman"/>
              </w:rPr>
            </w:pPr>
          </w:p>
        </w:tc>
      </w:tr>
      <w:tr w:rsidR="00504AC6" w:rsidRPr="00D3289D" w14:paraId="5B325ABA" w14:textId="77777777" w:rsidTr="00D06BDD">
        <w:tc>
          <w:tcPr>
            <w:tcW w:w="4349" w:type="dxa"/>
            <w:vAlign w:val="center"/>
          </w:tcPr>
          <w:p w14:paraId="5B325AB4" w14:textId="77777777" w:rsidR="00504AC6" w:rsidRPr="00D3289D" w:rsidRDefault="00504AC6" w:rsidP="00BE01D6">
            <w:pPr>
              <w:keepNext/>
              <w:widowControl/>
              <w:ind w:left="43" w:right="43"/>
              <w:rPr>
                <w:rFonts w:ascii="Times New Roman" w:hAnsi="Times New Roman"/>
              </w:rPr>
            </w:pPr>
          </w:p>
        </w:tc>
        <w:tc>
          <w:tcPr>
            <w:tcW w:w="1440" w:type="dxa"/>
            <w:vAlign w:val="center"/>
          </w:tcPr>
          <w:p w14:paraId="5B325AB5" w14:textId="77777777" w:rsidR="00504AC6" w:rsidRPr="00D3289D" w:rsidRDefault="00504AC6" w:rsidP="00BE01D6">
            <w:pPr>
              <w:keepNext/>
              <w:widowControl/>
              <w:ind w:left="43" w:right="43"/>
              <w:jc w:val="center"/>
              <w:rPr>
                <w:rFonts w:ascii="Times New Roman" w:hAnsi="Times New Roman"/>
              </w:rPr>
            </w:pPr>
          </w:p>
        </w:tc>
        <w:tc>
          <w:tcPr>
            <w:tcW w:w="1080" w:type="dxa"/>
            <w:vAlign w:val="center"/>
          </w:tcPr>
          <w:p w14:paraId="5B325AB6" w14:textId="77777777" w:rsidR="00504AC6" w:rsidRPr="00D3289D" w:rsidRDefault="00504AC6" w:rsidP="00BE01D6">
            <w:pPr>
              <w:keepNext/>
              <w:widowControl/>
              <w:ind w:left="43" w:right="43"/>
              <w:jc w:val="center"/>
              <w:rPr>
                <w:rFonts w:ascii="Times New Roman" w:hAnsi="Times New Roman"/>
              </w:rPr>
            </w:pPr>
          </w:p>
        </w:tc>
        <w:tc>
          <w:tcPr>
            <w:tcW w:w="1350" w:type="dxa"/>
            <w:vAlign w:val="center"/>
          </w:tcPr>
          <w:p w14:paraId="5B325AB7" w14:textId="77777777" w:rsidR="00504AC6" w:rsidRPr="00D3289D" w:rsidRDefault="00504AC6" w:rsidP="00BE01D6">
            <w:pPr>
              <w:keepNext/>
              <w:widowControl/>
              <w:ind w:left="43" w:right="43"/>
              <w:jc w:val="right"/>
              <w:rPr>
                <w:rFonts w:ascii="Times New Roman" w:hAnsi="Times New Roman"/>
              </w:rPr>
            </w:pPr>
          </w:p>
        </w:tc>
        <w:tc>
          <w:tcPr>
            <w:tcW w:w="1290" w:type="dxa"/>
            <w:vAlign w:val="center"/>
          </w:tcPr>
          <w:p w14:paraId="5B325AB8" w14:textId="77777777" w:rsidR="00504AC6" w:rsidRPr="00A16DC7" w:rsidRDefault="00504AC6" w:rsidP="00BE01D6">
            <w:pPr>
              <w:keepNext/>
              <w:widowControl/>
              <w:ind w:left="43" w:right="43"/>
              <w:jc w:val="right"/>
              <w:rPr>
                <w:rFonts w:ascii="Times New Roman" w:hAnsi="Times New Roman"/>
              </w:rPr>
            </w:pPr>
          </w:p>
        </w:tc>
        <w:tc>
          <w:tcPr>
            <w:tcW w:w="1291" w:type="dxa"/>
            <w:vAlign w:val="center"/>
          </w:tcPr>
          <w:p w14:paraId="5B325AB9" w14:textId="77777777" w:rsidR="00504AC6" w:rsidRPr="00A16DC7" w:rsidRDefault="00504AC6" w:rsidP="00BE01D6">
            <w:pPr>
              <w:keepNext/>
              <w:widowControl/>
              <w:ind w:left="43" w:right="43"/>
              <w:jc w:val="right"/>
              <w:rPr>
                <w:rFonts w:ascii="Times New Roman" w:hAnsi="Times New Roman"/>
              </w:rPr>
            </w:pPr>
          </w:p>
        </w:tc>
      </w:tr>
      <w:tr w:rsidR="00504AC6" w:rsidRPr="00D3289D" w14:paraId="5B325AC1" w14:textId="77777777" w:rsidTr="00D06BDD">
        <w:tc>
          <w:tcPr>
            <w:tcW w:w="4349" w:type="dxa"/>
            <w:vAlign w:val="center"/>
          </w:tcPr>
          <w:p w14:paraId="5B325ABB" w14:textId="77777777" w:rsidR="00504AC6" w:rsidRPr="00D3289D" w:rsidRDefault="00504AC6" w:rsidP="00BE01D6">
            <w:pPr>
              <w:keepNext/>
              <w:widowControl/>
              <w:ind w:left="43" w:right="43"/>
              <w:rPr>
                <w:rFonts w:ascii="Times New Roman" w:hAnsi="Times New Roman"/>
              </w:rPr>
            </w:pPr>
          </w:p>
        </w:tc>
        <w:tc>
          <w:tcPr>
            <w:tcW w:w="1440" w:type="dxa"/>
            <w:vAlign w:val="center"/>
          </w:tcPr>
          <w:p w14:paraId="5B325ABC" w14:textId="77777777" w:rsidR="00504AC6" w:rsidRPr="00D3289D" w:rsidRDefault="00504AC6" w:rsidP="00BE01D6">
            <w:pPr>
              <w:keepNext/>
              <w:widowControl/>
              <w:ind w:left="43" w:right="43"/>
              <w:jc w:val="center"/>
              <w:rPr>
                <w:rFonts w:ascii="Times New Roman" w:hAnsi="Times New Roman"/>
              </w:rPr>
            </w:pPr>
          </w:p>
        </w:tc>
        <w:tc>
          <w:tcPr>
            <w:tcW w:w="1080" w:type="dxa"/>
            <w:vAlign w:val="center"/>
          </w:tcPr>
          <w:p w14:paraId="5B325ABD" w14:textId="77777777" w:rsidR="00504AC6" w:rsidRPr="00D3289D" w:rsidRDefault="00504AC6" w:rsidP="00BE01D6">
            <w:pPr>
              <w:keepNext/>
              <w:widowControl/>
              <w:ind w:left="43" w:right="43"/>
              <w:jc w:val="center"/>
              <w:rPr>
                <w:rFonts w:ascii="Times New Roman" w:hAnsi="Times New Roman"/>
              </w:rPr>
            </w:pPr>
          </w:p>
        </w:tc>
        <w:tc>
          <w:tcPr>
            <w:tcW w:w="1350" w:type="dxa"/>
            <w:vAlign w:val="center"/>
          </w:tcPr>
          <w:p w14:paraId="5B325ABE" w14:textId="77777777" w:rsidR="00504AC6" w:rsidRPr="00D3289D" w:rsidRDefault="00504AC6" w:rsidP="00BE01D6">
            <w:pPr>
              <w:keepNext/>
              <w:widowControl/>
              <w:ind w:left="43" w:right="43"/>
              <w:jc w:val="right"/>
              <w:rPr>
                <w:rFonts w:ascii="Times New Roman" w:hAnsi="Times New Roman"/>
              </w:rPr>
            </w:pPr>
          </w:p>
        </w:tc>
        <w:tc>
          <w:tcPr>
            <w:tcW w:w="1290" w:type="dxa"/>
            <w:vAlign w:val="center"/>
          </w:tcPr>
          <w:p w14:paraId="5B325ABF" w14:textId="77777777" w:rsidR="00504AC6" w:rsidRPr="00A16DC7" w:rsidRDefault="00504AC6" w:rsidP="00BE01D6">
            <w:pPr>
              <w:keepNext/>
              <w:widowControl/>
              <w:ind w:left="43" w:right="43"/>
              <w:jc w:val="right"/>
              <w:rPr>
                <w:rFonts w:ascii="Times New Roman" w:hAnsi="Times New Roman"/>
              </w:rPr>
            </w:pPr>
          </w:p>
        </w:tc>
        <w:tc>
          <w:tcPr>
            <w:tcW w:w="1291" w:type="dxa"/>
            <w:vAlign w:val="center"/>
          </w:tcPr>
          <w:p w14:paraId="5B325AC0" w14:textId="77777777" w:rsidR="00504AC6" w:rsidRPr="00A16DC7" w:rsidRDefault="00504AC6" w:rsidP="00BE01D6">
            <w:pPr>
              <w:keepNext/>
              <w:widowControl/>
              <w:ind w:left="43" w:right="43"/>
              <w:jc w:val="right"/>
              <w:rPr>
                <w:rFonts w:ascii="Times New Roman" w:hAnsi="Times New Roman"/>
              </w:rPr>
            </w:pPr>
          </w:p>
        </w:tc>
      </w:tr>
      <w:tr w:rsidR="00504AC6" w:rsidRPr="00D3289D" w14:paraId="5B325AC8" w14:textId="77777777" w:rsidTr="00D06BDD">
        <w:tc>
          <w:tcPr>
            <w:tcW w:w="4349" w:type="dxa"/>
            <w:vAlign w:val="center"/>
          </w:tcPr>
          <w:p w14:paraId="5B325AC2" w14:textId="77777777" w:rsidR="00504AC6" w:rsidRPr="00D3289D" w:rsidRDefault="00504AC6" w:rsidP="00BE01D6">
            <w:pPr>
              <w:keepNext/>
              <w:widowControl/>
              <w:ind w:left="43" w:right="43"/>
              <w:rPr>
                <w:rFonts w:ascii="Times New Roman" w:hAnsi="Times New Roman"/>
                <w:color w:val="808080" w:themeColor="background1" w:themeShade="80"/>
              </w:rPr>
            </w:pPr>
          </w:p>
        </w:tc>
        <w:tc>
          <w:tcPr>
            <w:tcW w:w="1440" w:type="dxa"/>
            <w:vAlign w:val="center"/>
          </w:tcPr>
          <w:p w14:paraId="5B325AC3" w14:textId="77777777" w:rsidR="00504AC6" w:rsidRPr="00D3289D" w:rsidRDefault="00504AC6" w:rsidP="00BE01D6">
            <w:pPr>
              <w:keepNext/>
              <w:widowControl/>
              <w:ind w:left="43" w:right="43"/>
              <w:jc w:val="center"/>
              <w:rPr>
                <w:rFonts w:ascii="Times New Roman" w:hAnsi="Times New Roman"/>
                <w:color w:val="808080" w:themeColor="background1" w:themeShade="80"/>
              </w:rPr>
            </w:pPr>
          </w:p>
        </w:tc>
        <w:tc>
          <w:tcPr>
            <w:tcW w:w="1080" w:type="dxa"/>
            <w:vAlign w:val="center"/>
          </w:tcPr>
          <w:p w14:paraId="5B325AC4" w14:textId="77777777" w:rsidR="00504AC6" w:rsidRPr="00D3289D" w:rsidRDefault="00504AC6" w:rsidP="00BE01D6">
            <w:pPr>
              <w:keepNext/>
              <w:widowControl/>
              <w:ind w:left="43" w:right="43"/>
              <w:jc w:val="center"/>
              <w:rPr>
                <w:rFonts w:ascii="Times New Roman" w:hAnsi="Times New Roman"/>
                <w:color w:val="808080" w:themeColor="background1" w:themeShade="80"/>
              </w:rPr>
            </w:pPr>
          </w:p>
        </w:tc>
        <w:tc>
          <w:tcPr>
            <w:tcW w:w="1350" w:type="dxa"/>
            <w:vAlign w:val="center"/>
          </w:tcPr>
          <w:p w14:paraId="5B325AC5" w14:textId="77777777" w:rsidR="00504AC6" w:rsidRPr="00D3289D" w:rsidRDefault="00504AC6" w:rsidP="00BE01D6">
            <w:pPr>
              <w:keepNext/>
              <w:widowControl/>
              <w:ind w:left="43" w:right="43"/>
              <w:jc w:val="right"/>
              <w:rPr>
                <w:rFonts w:ascii="Times New Roman" w:hAnsi="Times New Roman"/>
                <w:color w:val="808080" w:themeColor="background1" w:themeShade="80"/>
              </w:rPr>
            </w:pPr>
          </w:p>
        </w:tc>
        <w:tc>
          <w:tcPr>
            <w:tcW w:w="1290" w:type="dxa"/>
            <w:vAlign w:val="center"/>
          </w:tcPr>
          <w:p w14:paraId="5B325AC6" w14:textId="77777777" w:rsidR="00504AC6" w:rsidRPr="00A16DC7" w:rsidRDefault="00504AC6" w:rsidP="00BE01D6">
            <w:pPr>
              <w:keepNext/>
              <w:widowControl/>
              <w:ind w:left="43" w:right="43"/>
              <w:jc w:val="right"/>
              <w:rPr>
                <w:rFonts w:ascii="Times New Roman" w:hAnsi="Times New Roman"/>
              </w:rPr>
            </w:pPr>
          </w:p>
        </w:tc>
        <w:tc>
          <w:tcPr>
            <w:tcW w:w="1291" w:type="dxa"/>
            <w:vAlign w:val="center"/>
          </w:tcPr>
          <w:p w14:paraId="5B325AC7" w14:textId="77777777" w:rsidR="00504AC6" w:rsidRPr="00A16DC7" w:rsidRDefault="00504AC6" w:rsidP="00BE01D6">
            <w:pPr>
              <w:keepNext/>
              <w:widowControl/>
              <w:ind w:left="43" w:right="43"/>
              <w:jc w:val="right"/>
              <w:rPr>
                <w:rFonts w:ascii="Times New Roman" w:hAnsi="Times New Roman"/>
              </w:rPr>
            </w:pPr>
          </w:p>
        </w:tc>
      </w:tr>
      <w:tr w:rsidR="00504AC6" w:rsidRPr="00AC083B" w14:paraId="5B325ACF" w14:textId="77777777" w:rsidTr="00D06BDD">
        <w:tc>
          <w:tcPr>
            <w:tcW w:w="4349" w:type="dxa"/>
            <w:vAlign w:val="center"/>
          </w:tcPr>
          <w:p w14:paraId="5B325AC9" w14:textId="77777777" w:rsidR="00504AC6" w:rsidRPr="00BB77D2" w:rsidRDefault="00504AC6" w:rsidP="00BE01D6">
            <w:pPr>
              <w:keepNext/>
              <w:widowControl/>
              <w:ind w:left="43" w:right="43"/>
              <w:rPr>
                <w:rFonts w:ascii="Arial Narrow" w:hAnsi="Arial Narrow"/>
                <w:i/>
                <w:color w:val="808080" w:themeColor="background1" w:themeShade="80"/>
                <w:sz w:val="20"/>
                <w:szCs w:val="20"/>
              </w:rPr>
            </w:pPr>
            <w:r w:rsidRPr="00BB77D2">
              <w:rPr>
                <w:rFonts w:ascii="Arial Narrow" w:hAnsi="Arial Narrow"/>
                <w:b/>
                <w:i/>
                <w:sz w:val="20"/>
                <w:szCs w:val="20"/>
              </w:rPr>
              <w:t xml:space="preserve">Example:  </w:t>
            </w:r>
            <w:r w:rsidRPr="00BB77D2">
              <w:rPr>
                <w:rFonts w:ascii="Arial Narrow" w:hAnsi="Arial Narrow"/>
                <w:i/>
                <w:color w:val="808080" w:themeColor="background1" w:themeShade="80"/>
                <w:sz w:val="20"/>
                <w:szCs w:val="20"/>
              </w:rPr>
              <w:t>J</w:t>
            </w:r>
            <w:r>
              <w:rPr>
                <w:rFonts w:ascii="Arial Narrow" w:hAnsi="Arial Narrow"/>
                <w:i/>
                <w:color w:val="808080" w:themeColor="background1" w:themeShade="80"/>
                <w:sz w:val="20"/>
                <w:szCs w:val="20"/>
              </w:rPr>
              <w:t xml:space="preserve">ames </w:t>
            </w:r>
            <w:r w:rsidRPr="00BB77D2">
              <w:rPr>
                <w:rFonts w:ascii="Arial Narrow" w:hAnsi="Arial Narrow"/>
                <w:i/>
                <w:color w:val="808080" w:themeColor="background1" w:themeShade="80"/>
                <w:sz w:val="20"/>
                <w:szCs w:val="20"/>
              </w:rPr>
              <w:t>Smith, Executive Director</w:t>
            </w:r>
          </w:p>
        </w:tc>
        <w:tc>
          <w:tcPr>
            <w:tcW w:w="1440" w:type="dxa"/>
            <w:vAlign w:val="center"/>
          </w:tcPr>
          <w:p w14:paraId="5B325ACA" w14:textId="77777777" w:rsidR="00504AC6" w:rsidRPr="00BB77D2" w:rsidRDefault="00504AC6" w:rsidP="00BE01D6">
            <w:pPr>
              <w:keepNext/>
              <w:widowControl/>
              <w:ind w:left="43" w:right="43"/>
              <w:jc w:val="center"/>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$20,000.00</w:t>
            </w:r>
          </w:p>
        </w:tc>
        <w:tc>
          <w:tcPr>
            <w:tcW w:w="1080" w:type="dxa"/>
            <w:vAlign w:val="center"/>
          </w:tcPr>
          <w:p w14:paraId="5B325ACB" w14:textId="77777777" w:rsidR="00504AC6" w:rsidRPr="00BB77D2" w:rsidRDefault="00504AC6" w:rsidP="00BE01D6">
            <w:pPr>
              <w:keepNext/>
              <w:widowControl/>
              <w:ind w:left="43" w:right="43"/>
              <w:jc w:val="center"/>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30%</w:t>
            </w:r>
          </w:p>
        </w:tc>
        <w:tc>
          <w:tcPr>
            <w:tcW w:w="1350" w:type="dxa"/>
            <w:vAlign w:val="center"/>
          </w:tcPr>
          <w:p w14:paraId="5B325ACC" w14:textId="77777777" w:rsidR="00504AC6" w:rsidRPr="00AE5DF4" w:rsidRDefault="00504AC6" w:rsidP="00BE01D6">
            <w:pPr>
              <w:keepNext/>
              <w:widowControl/>
              <w:ind w:left="43" w:right="43"/>
              <w:jc w:val="right"/>
              <w:rPr>
                <w:rFonts w:ascii="Arial Narrow" w:hAnsi="Arial Narrow"/>
                <w:i/>
                <w:color w:val="808080" w:themeColor="background1" w:themeShade="80"/>
                <w:sz w:val="20"/>
                <w:szCs w:val="20"/>
              </w:rPr>
            </w:pPr>
            <w:r w:rsidRPr="00AE5DF4">
              <w:rPr>
                <w:rFonts w:ascii="Arial Narrow" w:hAnsi="Arial Narrow"/>
                <w:i/>
                <w:color w:val="808080" w:themeColor="background1" w:themeShade="80"/>
                <w:sz w:val="20"/>
                <w:szCs w:val="20"/>
              </w:rPr>
              <w:t>$0.00</w:t>
            </w:r>
          </w:p>
        </w:tc>
        <w:tc>
          <w:tcPr>
            <w:tcW w:w="1290" w:type="dxa"/>
            <w:vAlign w:val="center"/>
          </w:tcPr>
          <w:p w14:paraId="5B325ACD" w14:textId="77777777" w:rsidR="00504AC6" w:rsidRPr="00AE5DF4" w:rsidRDefault="00504AC6" w:rsidP="00BE01D6">
            <w:pPr>
              <w:keepNext/>
              <w:widowControl/>
              <w:ind w:left="43" w:right="43"/>
              <w:jc w:val="right"/>
              <w:rPr>
                <w:rFonts w:ascii="Arial Narrow" w:hAnsi="Arial Narrow"/>
                <w:i/>
                <w:color w:val="808080" w:themeColor="background1" w:themeShade="80"/>
                <w:sz w:val="20"/>
                <w:szCs w:val="20"/>
              </w:rPr>
            </w:pPr>
            <w:r w:rsidRPr="00AE5DF4">
              <w:rPr>
                <w:rFonts w:ascii="Arial Narrow" w:hAnsi="Arial Narrow"/>
                <w:i/>
                <w:color w:val="808080" w:themeColor="background1" w:themeShade="80"/>
                <w:sz w:val="20"/>
                <w:szCs w:val="20"/>
              </w:rPr>
              <w:t>$6,000.00</w:t>
            </w:r>
          </w:p>
        </w:tc>
        <w:tc>
          <w:tcPr>
            <w:tcW w:w="1291" w:type="dxa"/>
            <w:vAlign w:val="center"/>
          </w:tcPr>
          <w:p w14:paraId="5B325ACE" w14:textId="77777777" w:rsidR="00504AC6" w:rsidRPr="00AE5DF4" w:rsidRDefault="00504AC6" w:rsidP="00BE01D6">
            <w:pPr>
              <w:keepNext/>
              <w:widowControl/>
              <w:ind w:left="43" w:right="43"/>
              <w:jc w:val="right"/>
              <w:rPr>
                <w:rFonts w:ascii="Arial Narrow" w:hAnsi="Arial Narrow"/>
                <w:i/>
                <w:color w:val="808080" w:themeColor="background1" w:themeShade="80"/>
                <w:sz w:val="20"/>
                <w:szCs w:val="20"/>
              </w:rPr>
            </w:pPr>
            <w:r w:rsidRPr="00AE5DF4">
              <w:rPr>
                <w:rFonts w:ascii="Arial Narrow" w:hAnsi="Arial Narrow"/>
                <w:i/>
                <w:color w:val="808080" w:themeColor="background1" w:themeShade="80"/>
                <w:sz w:val="20"/>
                <w:szCs w:val="20"/>
              </w:rPr>
              <w:t>$6,000.00</w:t>
            </w:r>
          </w:p>
        </w:tc>
      </w:tr>
      <w:tr w:rsidR="00504AC6" w:rsidRPr="00D3289D" w14:paraId="5B325AD4" w14:textId="77777777" w:rsidTr="00D06BDD">
        <w:tc>
          <w:tcPr>
            <w:tcW w:w="6869" w:type="dxa"/>
            <w:gridSpan w:val="3"/>
            <w:vAlign w:val="center"/>
          </w:tcPr>
          <w:p w14:paraId="5B325AD0" w14:textId="77777777" w:rsidR="00504AC6" w:rsidRPr="00D3289D" w:rsidRDefault="00504AC6" w:rsidP="00BE01D6">
            <w:pPr>
              <w:keepNext/>
              <w:widowControl/>
              <w:spacing w:before="40" w:after="40"/>
              <w:ind w:left="43" w:right="43"/>
              <w:rPr>
                <w:rFonts w:ascii="Times New Roman" w:hAnsi="Times New Roman"/>
                <w:sz w:val="24"/>
              </w:rPr>
            </w:pPr>
            <w:r w:rsidRPr="00D3289D">
              <w:rPr>
                <w:rFonts w:ascii="Times New Roman" w:hAnsi="Times New Roman"/>
                <w:b/>
                <w:sz w:val="24"/>
              </w:rPr>
              <w:t>Total Fringe Benefit</w:t>
            </w:r>
            <w:r>
              <w:rPr>
                <w:rFonts w:ascii="Times New Roman" w:hAnsi="Times New Roman"/>
                <w:b/>
                <w:sz w:val="24"/>
              </w:rPr>
              <w:t xml:space="preserve"> Cost</w:t>
            </w:r>
            <w:r w:rsidRPr="00D3289D">
              <w:rPr>
                <w:rFonts w:ascii="Times New Roman" w:hAnsi="Times New Roman"/>
                <w:b/>
                <w:sz w:val="24"/>
              </w:rPr>
              <w:t>s</w:t>
            </w:r>
            <w:r>
              <w:rPr>
                <w:rFonts w:ascii="Times New Roman" w:hAnsi="Times New Roman"/>
                <w:b/>
                <w:sz w:val="24"/>
              </w:rPr>
              <w:t xml:space="preserve">  </w:t>
            </w:r>
            <w:r w:rsidRPr="00D3289D">
              <w:rPr>
                <w:rFonts w:ascii="Times New Roman" w:hAnsi="Times New Roman"/>
                <w:sz w:val="20"/>
              </w:rPr>
              <w:t>(SF</w:t>
            </w:r>
            <w:r>
              <w:rPr>
                <w:rFonts w:ascii="Times New Roman" w:hAnsi="Times New Roman"/>
                <w:sz w:val="20"/>
              </w:rPr>
              <w:t>-</w:t>
            </w:r>
            <w:r w:rsidRPr="00D3289D">
              <w:rPr>
                <w:rFonts w:ascii="Times New Roman" w:hAnsi="Times New Roman"/>
                <w:sz w:val="20"/>
              </w:rPr>
              <w:t xml:space="preserve">424A </w:t>
            </w:r>
            <w:r>
              <w:rPr>
                <w:rFonts w:ascii="Times New Roman" w:hAnsi="Times New Roman"/>
                <w:sz w:val="20"/>
              </w:rPr>
              <w:t>Object Class</w:t>
            </w:r>
            <w:r w:rsidRPr="00D3289D">
              <w:rPr>
                <w:rFonts w:ascii="Times New Roman" w:hAnsi="Times New Roman"/>
                <w:sz w:val="20"/>
              </w:rPr>
              <w:t xml:space="preserve"> Category</w:t>
            </w:r>
            <w:r>
              <w:rPr>
                <w:rFonts w:ascii="Times New Roman" w:hAnsi="Times New Roman"/>
                <w:sz w:val="20"/>
              </w:rPr>
              <w:t xml:space="preserve"> </w:t>
            </w:r>
            <w:r w:rsidRPr="00D3289D">
              <w:rPr>
                <w:rFonts w:ascii="Times New Roman" w:hAnsi="Times New Roman"/>
                <w:sz w:val="20"/>
              </w:rPr>
              <w:t>6</w:t>
            </w:r>
            <w:r>
              <w:rPr>
                <w:rFonts w:ascii="Times New Roman" w:hAnsi="Times New Roman"/>
                <w:sz w:val="20"/>
              </w:rPr>
              <w:t>b</w:t>
            </w:r>
            <w:r w:rsidRPr="00D3289D">
              <w:rPr>
                <w:rFonts w:ascii="Times New Roman" w:hAnsi="Times New Roman"/>
                <w:sz w:val="20"/>
              </w:rPr>
              <w:t xml:space="preserve">. </w:t>
            </w:r>
            <w:r>
              <w:rPr>
                <w:rFonts w:ascii="Times New Roman" w:hAnsi="Times New Roman"/>
                <w:sz w:val="20"/>
              </w:rPr>
              <w:t>Fringe Benefits)</w:t>
            </w:r>
          </w:p>
        </w:tc>
        <w:tc>
          <w:tcPr>
            <w:tcW w:w="1350" w:type="dxa"/>
            <w:vAlign w:val="center"/>
          </w:tcPr>
          <w:p w14:paraId="5B325AD1" w14:textId="77777777" w:rsidR="00504AC6" w:rsidRPr="00AE5DF4" w:rsidRDefault="00504AC6" w:rsidP="00BE01D6">
            <w:pPr>
              <w:keepNext/>
              <w:widowControl/>
              <w:spacing w:before="40" w:after="40"/>
              <w:ind w:left="43" w:right="43"/>
              <w:rPr>
                <w:rFonts w:ascii="Times New Roman" w:hAnsi="Times New Roman"/>
              </w:rPr>
            </w:pPr>
            <w:r w:rsidRPr="00AE5DF4">
              <w:rPr>
                <w:rFonts w:ascii="Times New Roman" w:hAnsi="Times New Roman"/>
              </w:rPr>
              <w:t>$</w:t>
            </w:r>
          </w:p>
        </w:tc>
        <w:tc>
          <w:tcPr>
            <w:tcW w:w="1290" w:type="dxa"/>
            <w:vAlign w:val="center"/>
          </w:tcPr>
          <w:p w14:paraId="5B325AD2" w14:textId="77777777" w:rsidR="00504AC6" w:rsidRPr="00AE5DF4" w:rsidRDefault="00504AC6" w:rsidP="00BE01D6">
            <w:pPr>
              <w:keepNext/>
              <w:widowControl/>
              <w:spacing w:before="40" w:after="40"/>
              <w:ind w:left="43" w:right="43"/>
              <w:rPr>
                <w:rFonts w:ascii="Times New Roman" w:hAnsi="Times New Roman"/>
              </w:rPr>
            </w:pPr>
            <w:r w:rsidRPr="00AE5DF4">
              <w:rPr>
                <w:rFonts w:ascii="Times New Roman" w:hAnsi="Times New Roman"/>
              </w:rPr>
              <w:t>$</w:t>
            </w:r>
          </w:p>
        </w:tc>
        <w:tc>
          <w:tcPr>
            <w:tcW w:w="1291" w:type="dxa"/>
            <w:vAlign w:val="center"/>
          </w:tcPr>
          <w:p w14:paraId="5B325AD3" w14:textId="77777777" w:rsidR="00504AC6" w:rsidRPr="00AE5DF4" w:rsidRDefault="00504AC6" w:rsidP="00BE01D6">
            <w:pPr>
              <w:keepNext/>
              <w:widowControl/>
              <w:spacing w:before="40" w:after="40"/>
              <w:ind w:left="43" w:right="43"/>
              <w:rPr>
                <w:rFonts w:ascii="Times New Roman" w:hAnsi="Times New Roman"/>
              </w:rPr>
            </w:pPr>
            <w:r w:rsidRPr="00AE5DF4">
              <w:rPr>
                <w:rFonts w:ascii="Times New Roman" w:hAnsi="Times New Roman"/>
              </w:rPr>
              <w:t>$</w:t>
            </w:r>
          </w:p>
        </w:tc>
      </w:tr>
      <w:tr w:rsidR="00504AC6" w:rsidRPr="00D3289D" w14:paraId="5B325AD9" w14:textId="77777777" w:rsidTr="00D06BDD">
        <w:tc>
          <w:tcPr>
            <w:tcW w:w="10800" w:type="dxa"/>
            <w:gridSpan w:val="6"/>
            <w:vAlign w:val="center"/>
          </w:tcPr>
          <w:p w14:paraId="5B325AD5" w14:textId="77777777" w:rsidR="00504AC6" w:rsidRPr="00D3289D" w:rsidRDefault="00504AC6" w:rsidP="00BE01D6">
            <w:pPr>
              <w:widowControl/>
              <w:ind w:left="43" w:right="43"/>
              <w:rPr>
                <w:rFonts w:ascii="Times New Roman" w:hAnsi="Times New Roman"/>
                <w:i/>
              </w:rPr>
            </w:pPr>
            <w:r w:rsidRPr="00D3289D">
              <w:rPr>
                <w:rFonts w:ascii="Times New Roman" w:hAnsi="Times New Roman"/>
                <w:i/>
                <w:u w:val="single"/>
              </w:rPr>
              <w:t>Narrative</w:t>
            </w:r>
            <w:r w:rsidRPr="00D3289D">
              <w:rPr>
                <w:rFonts w:ascii="Times New Roman" w:hAnsi="Times New Roman"/>
                <w:i/>
              </w:rPr>
              <w:t xml:space="preserve">:  </w:t>
            </w:r>
          </w:p>
          <w:p w14:paraId="5B325AD6" w14:textId="77777777" w:rsidR="00504AC6" w:rsidRPr="00D3289D" w:rsidRDefault="00504AC6" w:rsidP="00BE01D6">
            <w:pPr>
              <w:widowControl/>
              <w:ind w:left="43" w:right="43"/>
              <w:rPr>
                <w:rFonts w:ascii="Times New Roman" w:hAnsi="Times New Roman"/>
              </w:rPr>
            </w:pPr>
          </w:p>
          <w:p w14:paraId="5B325AD7" w14:textId="77777777" w:rsidR="00504AC6" w:rsidRPr="00D3289D" w:rsidRDefault="00504AC6" w:rsidP="00BE01D6">
            <w:pPr>
              <w:widowControl/>
              <w:ind w:left="43" w:right="43"/>
              <w:rPr>
                <w:rFonts w:ascii="Times New Roman" w:hAnsi="Times New Roman"/>
              </w:rPr>
            </w:pPr>
          </w:p>
          <w:p w14:paraId="5B325AD8" w14:textId="77777777" w:rsidR="00504AC6" w:rsidRPr="00D3289D" w:rsidRDefault="00504AC6" w:rsidP="00BE01D6">
            <w:pPr>
              <w:widowControl/>
              <w:ind w:left="36" w:right="36"/>
              <w:rPr>
                <w:rFonts w:ascii="Times New Roman" w:hAnsi="Times New Roman"/>
              </w:rPr>
            </w:pPr>
          </w:p>
        </w:tc>
      </w:tr>
    </w:tbl>
    <w:p w14:paraId="5B325ADA" w14:textId="77777777" w:rsidR="00504AC6" w:rsidRPr="00D3289D" w:rsidRDefault="00504AC6" w:rsidP="00BE01D6">
      <w:pPr>
        <w:widowControl/>
      </w:pPr>
    </w:p>
    <w:p w14:paraId="5B325ADB" w14:textId="77777777" w:rsidR="00504AC6" w:rsidRPr="00D3289D" w:rsidRDefault="00504AC6" w:rsidP="00BE01D6">
      <w:pPr>
        <w:widowControl/>
      </w:pPr>
    </w:p>
    <w:tbl>
      <w:tblPr>
        <w:tblStyle w:val="TableGrid"/>
        <w:tblW w:w="10829" w:type="dxa"/>
        <w:tblLayout w:type="fixed"/>
        <w:tblCellMar>
          <w:top w:w="29" w:type="dxa"/>
          <w:left w:w="29" w:type="dxa"/>
          <w:bottom w:w="29" w:type="dxa"/>
          <w:right w:w="29" w:type="dxa"/>
        </w:tblCellMar>
        <w:tblLook w:val="04A0" w:firstRow="1" w:lastRow="0" w:firstColumn="1" w:lastColumn="0" w:noHBand="0" w:noVBand="1"/>
      </w:tblPr>
      <w:tblGrid>
        <w:gridCol w:w="761"/>
        <w:gridCol w:w="3678"/>
        <w:gridCol w:w="90"/>
        <w:gridCol w:w="630"/>
        <w:gridCol w:w="90"/>
        <w:gridCol w:w="630"/>
        <w:gridCol w:w="90"/>
        <w:gridCol w:w="990"/>
        <w:gridCol w:w="1260"/>
        <w:gridCol w:w="1260"/>
        <w:gridCol w:w="81"/>
        <w:gridCol w:w="1269"/>
      </w:tblGrid>
      <w:tr w:rsidR="00504AC6" w:rsidRPr="00D3289D" w14:paraId="5B325AE0" w14:textId="77777777" w:rsidTr="00D06BDD">
        <w:trPr>
          <w:cantSplit/>
        </w:trPr>
        <w:tc>
          <w:tcPr>
            <w:tcW w:w="10829" w:type="dxa"/>
            <w:gridSpan w:val="12"/>
            <w:shd w:val="clear" w:color="auto" w:fill="D9D9D9" w:themeFill="background1" w:themeFillShade="D9"/>
          </w:tcPr>
          <w:p w14:paraId="5B325ADC" w14:textId="77777777" w:rsidR="003E6A33" w:rsidRPr="00D3289D" w:rsidRDefault="003E6A33" w:rsidP="00BE01D6">
            <w:pPr>
              <w:keepNext/>
              <w:widowControl/>
              <w:tabs>
                <w:tab w:val="left" w:pos="362"/>
              </w:tabs>
              <w:spacing w:after="40"/>
              <w:ind w:right="43"/>
              <w:rPr>
                <w:rFonts w:ascii="Times New Roman" w:hAnsi="Times New Roman"/>
                <w:b/>
                <w:sz w:val="24"/>
              </w:rPr>
            </w:pPr>
            <w:r w:rsidRPr="00D3289D">
              <w:rPr>
                <w:rFonts w:ascii="Times New Roman" w:hAnsi="Times New Roman"/>
                <w:b/>
                <w:sz w:val="24"/>
              </w:rPr>
              <w:lastRenderedPageBreak/>
              <w:t>C)</w:t>
            </w:r>
            <w:r w:rsidRPr="00D3289D">
              <w:rPr>
                <w:rFonts w:ascii="Times New Roman" w:hAnsi="Times New Roman"/>
                <w:b/>
                <w:sz w:val="24"/>
              </w:rPr>
              <w:tab/>
              <w:t>TRAVEL COSTS</w:t>
            </w:r>
          </w:p>
          <w:p w14:paraId="5B325ADD" w14:textId="77777777" w:rsidR="003E6A33" w:rsidRPr="00D3289D" w:rsidRDefault="003E6A33" w:rsidP="00BE01D6">
            <w:pPr>
              <w:keepNext/>
              <w:widowControl/>
              <w:tabs>
                <w:tab w:val="left" w:pos="362"/>
              </w:tabs>
              <w:ind w:left="360" w:right="43"/>
              <w:rPr>
                <w:rFonts w:ascii="Times New Roman" w:hAnsi="Times New Roman"/>
                <w:b/>
                <w:u w:val="single"/>
              </w:rPr>
            </w:pPr>
            <w:r>
              <w:rPr>
                <w:rFonts w:ascii="Times New Roman" w:hAnsi="Times New Roman"/>
                <w:b/>
              </w:rPr>
              <w:t>C</w:t>
            </w:r>
            <w:r w:rsidRPr="00E96557">
              <w:rPr>
                <w:rFonts w:ascii="Times New Roman" w:hAnsi="Times New Roman"/>
                <w:b/>
              </w:rPr>
              <w:t>1)</w:t>
            </w:r>
            <w:r>
              <w:rPr>
                <w:rFonts w:ascii="Times New Roman" w:hAnsi="Times New Roman"/>
                <w:b/>
              </w:rPr>
              <w:t xml:space="preserve"> </w:t>
            </w:r>
            <w:r w:rsidRPr="00E96557">
              <w:rPr>
                <w:rFonts w:ascii="Times New Roman" w:hAnsi="Times New Roman"/>
                <w:b/>
              </w:rPr>
              <w:t xml:space="preserve"> </w:t>
            </w:r>
            <w:r w:rsidRPr="00D3289D">
              <w:rPr>
                <w:rFonts w:ascii="Times New Roman" w:hAnsi="Times New Roman"/>
                <w:b/>
                <w:u w:val="single"/>
              </w:rPr>
              <w:t>Lodging &amp; Per Diem</w:t>
            </w:r>
            <w:r w:rsidRPr="00BB77D2">
              <w:rPr>
                <w:rFonts w:ascii="Times New Roman" w:hAnsi="Times New Roman"/>
                <w:b/>
              </w:rPr>
              <w:t xml:space="preserve"> Reimbursement</w:t>
            </w:r>
          </w:p>
          <w:p w14:paraId="5B325ADE" w14:textId="77777777" w:rsidR="003E6A33" w:rsidRPr="00D3289D" w:rsidRDefault="003E6A33" w:rsidP="00BE01D6">
            <w:pPr>
              <w:keepNext/>
              <w:widowControl/>
              <w:tabs>
                <w:tab w:val="left" w:pos="362"/>
              </w:tabs>
              <w:ind w:left="360" w:right="36"/>
              <w:rPr>
                <w:rFonts w:ascii="Times New Roman" w:hAnsi="Times New Roman"/>
                <w:sz w:val="20"/>
              </w:rPr>
            </w:pPr>
            <w:r>
              <w:rPr>
                <w:rFonts w:ascii="Times New Roman" w:hAnsi="Times New Roman"/>
                <w:sz w:val="20"/>
              </w:rPr>
              <w:t xml:space="preserve">Budgeted cost of </w:t>
            </w:r>
            <w:r w:rsidRPr="00D3289D">
              <w:rPr>
                <w:rFonts w:ascii="Times New Roman" w:hAnsi="Times New Roman"/>
                <w:sz w:val="20"/>
              </w:rPr>
              <w:t xml:space="preserve">lodging and per diem necessary to carry out agreement activities.  Explain </w:t>
            </w:r>
            <w:r>
              <w:rPr>
                <w:rFonts w:ascii="Times New Roman" w:hAnsi="Times New Roman"/>
                <w:sz w:val="20"/>
              </w:rPr>
              <w:t xml:space="preserve">the details and </w:t>
            </w:r>
            <w:r w:rsidRPr="00D3289D">
              <w:rPr>
                <w:rFonts w:ascii="Times New Roman" w:hAnsi="Times New Roman"/>
                <w:sz w:val="20"/>
              </w:rPr>
              <w:t xml:space="preserve">purpose of the travel in the Narrative </w:t>
            </w:r>
            <w:r>
              <w:rPr>
                <w:rFonts w:ascii="Times New Roman" w:hAnsi="Times New Roman"/>
                <w:sz w:val="20"/>
              </w:rPr>
              <w:t>b</w:t>
            </w:r>
            <w:r w:rsidRPr="00D3289D">
              <w:rPr>
                <w:rFonts w:ascii="Times New Roman" w:hAnsi="Times New Roman"/>
                <w:sz w:val="20"/>
              </w:rPr>
              <w:t>ox below.</w:t>
            </w:r>
          </w:p>
          <w:p w14:paraId="5B325ADF" w14:textId="77777777" w:rsidR="00504AC6" w:rsidRPr="00D3289D" w:rsidRDefault="003E6A33" w:rsidP="00BE01D6">
            <w:pPr>
              <w:keepNext/>
              <w:widowControl/>
              <w:tabs>
                <w:tab w:val="left" w:pos="362"/>
              </w:tabs>
              <w:ind w:left="360" w:right="36"/>
              <w:rPr>
                <w:rFonts w:ascii="Times New Roman" w:hAnsi="Times New Roman"/>
              </w:rPr>
            </w:pPr>
            <w:r w:rsidRPr="00D3289D">
              <w:rPr>
                <w:rFonts w:ascii="Times New Roman" w:hAnsi="Times New Roman"/>
                <w:b/>
                <w:sz w:val="20"/>
                <w:u w:val="single"/>
              </w:rPr>
              <w:t>Note</w:t>
            </w:r>
            <w:r w:rsidRPr="00D3289D">
              <w:rPr>
                <w:rFonts w:ascii="Times New Roman" w:hAnsi="Times New Roman"/>
                <w:b/>
                <w:sz w:val="20"/>
              </w:rPr>
              <w:t>:</w:t>
            </w:r>
            <w:r w:rsidRPr="00D3289D">
              <w:rPr>
                <w:rFonts w:ascii="Times New Roman" w:hAnsi="Times New Roman"/>
                <w:sz w:val="20"/>
              </w:rPr>
              <w:t xml:space="preserve">  If your organization has no written travel policies, reimbursement for travel costs may not exceed Federal Government per diem rates.  Current Federal rates may be found online at:  </w:t>
            </w:r>
            <w:hyperlink r:id="rId57" w:history="1">
              <w:r w:rsidRPr="00D3289D">
                <w:rPr>
                  <w:rStyle w:val="Hyperlink"/>
                  <w:rFonts w:ascii="Times New Roman" w:hAnsi="Times New Roman"/>
                  <w:sz w:val="20"/>
                </w:rPr>
                <w:t>http://www.gsa.gov/portal/category/21287</w:t>
              </w:r>
            </w:hyperlink>
            <w:r w:rsidRPr="00D3289D">
              <w:rPr>
                <w:rFonts w:ascii="Times New Roman" w:hAnsi="Times New Roman"/>
                <w:sz w:val="20"/>
              </w:rPr>
              <w:t>.</w:t>
            </w:r>
          </w:p>
        </w:tc>
      </w:tr>
      <w:tr w:rsidR="00504AC6" w:rsidRPr="00D3289D" w14:paraId="5B325AEB" w14:textId="77777777" w:rsidTr="00D06BDD">
        <w:trPr>
          <w:cantSplit/>
        </w:trPr>
        <w:tc>
          <w:tcPr>
            <w:tcW w:w="4439" w:type="dxa"/>
            <w:gridSpan w:val="2"/>
            <w:vAlign w:val="center"/>
          </w:tcPr>
          <w:p w14:paraId="5B325AE1" w14:textId="77777777" w:rsidR="00504AC6" w:rsidRPr="00D3289D" w:rsidRDefault="00504AC6" w:rsidP="00BE01D6">
            <w:pPr>
              <w:keepNext/>
              <w:widowControl/>
              <w:ind w:left="36" w:right="36"/>
              <w:jc w:val="center"/>
              <w:rPr>
                <w:rFonts w:ascii="Times New Roman" w:hAnsi="Times New Roman"/>
                <w:b/>
                <w:sz w:val="18"/>
              </w:rPr>
            </w:pPr>
            <w:r w:rsidRPr="00D3289D">
              <w:rPr>
                <w:rFonts w:ascii="Times New Roman" w:hAnsi="Times New Roman"/>
                <w:b/>
                <w:sz w:val="18"/>
              </w:rPr>
              <w:t>Proposed Travel</w:t>
            </w:r>
          </w:p>
        </w:tc>
        <w:tc>
          <w:tcPr>
            <w:tcW w:w="720" w:type="dxa"/>
            <w:gridSpan w:val="2"/>
            <w:vAlign w:val="center"/>
          </w:tcPr>
          <w:p w14:paraId="5B325AE2" w14:textId="77777777" w:rsidR="00504AC6" w:rsidRPr="00D3289D" w:rsidRDefault="00504AC6" w:rsidP="00BE01D6">
            <w:pPr>
              <w:keepNext/>
              <w:widowControl/>
              <w:ind w:left="36" w:right="36"/>
              <w:jc w:val="center"/>
              <w:rPr>
                <w:rFonts w:ascii="Times New Roman" w:hAnsi="Times New Roman"/>
                <w:b/>
                <w:sz w:val="18"/>
              </w:rPr>
            </w:pPr>
            <w:r w:rsidRPr="00D3289D">
              <w:rPr>
                <w:rFonts w:ascii="Times New Roman" w:hAnsi="Times New Roman"/>
                <w:b/>
                <w:sz w:val="18"/>
              </w:rPr>
              <w:t>No. of People</w:t>
            </w:r>
          </w:p>
        </w:tc>
        <w:tc>
          <w:tcPr>
            <w:tcW w:w="720" w:type="dxa"/>
            <w:gridSpan w:val="2"/>
            <w:vAlign w:val="center"/>
          </w:tcPr>
          <w:p w14:paraId="5B325AE3" w14:textId="77777777" w:rsidR="00504AC6" w:rsidRPr="00D3289D" w:rsidRDefault="00504AC6" w:rsidP="00BE01D6">
            <w:pPr>
              <w:keepNext/>
              <w:widowControl/>
              <w:ind w:left="36" w:right="36"/>
              <w:jc w:val="center"/>
              <w:rPr>
                <w:rFonts w:ascii="Times New Roman" w:hAnsi="Times New Roman"/>
                <w:b/>
                <w:sz w:val="18"/>
              </w:rPr>
            </w:pPr>
            <w:r w:rsidRPr="00D3289D">
              <w:rPr>
                <w:rFonts w:ascii="Times New Roman" w:hAnsi="Times New Roman"/>
                <w:b/>
                <w:sz w:val="18"/>
              </w:rPr>
              <w:t>No. of Days</w:t>
            </w:r>
          </w:p>
        </w:tc>
        <w:tc>
          <w:tcPr>
            <w:tcW w:w="1080" w:type="dxa"/>
            <w:gridSpan w:val="2"/>
            <w:vAlign w:val="center"/>
          </w:tcPr>
          <w:p w14:paraId="5B325AE4" w14:textId="77777777" w:rsidR="00504AC6" w:rsidRPr="00D3289D" w:rsidRDefault="00504AC6" w:rsidP="00BE01D6">
            <w:pPr>
              <w:keepNext/>
              <w:widowControl/>
              <w:ind w:left="36" w:right="36"/>
              <w:jc w:val="center"/>
              <w:rPr>
                <w:rFonts w:ascii="Times New Roman" w:hAnsi="Times New Roman"/>
                <w:sz w:val="18"/>
              </w:rPr>
            </w:pPr>
            <w:r w:rsidRPr="00D3289D">
              <w:rPr>
                <w:rFonts w:ascii="Times New Roman" w:hAnsi="Times New Roman"/>
                <w:b/>
                <w:sz w:val="18"/>
              </w:rPr>
              <w:t>Cost Per Person</w:t>
            </w:r>
            <w:r>
              <w:rPr>
                <w:rFonts w:ascii="Times New Roman" w:hAnsi="Times New Roman"/>
                <w:b/>
                <w:sz w:val="18"/>
              </w:rPr>
              <w:t xml:space="preserve"> Per </w:t>
            </w:r>
            <w:r w:rsidRPr="00D3289D">
              <w:rPr>
                <w:rFonts w:ascii="Times New Roman" w:hAnsi="Times New Roman"/>
                <w:b/>
                <w:sz w:val="18"/>
              </w:rPr>
              <w:t>Day</w:t>
            </w:r>
          </w:p>
        </w:tc>
        <w:tc>
          <w:tcPr>
            <w:tcW w:w="1260" w:type="dxa"/>
            <w:vAlign w:val="center"/>
          </w:tcPr>
          <w:p w14:paraId="5B325AE5" w14:textId="77777777" w:rsidR="00504AC6" w:rsidRDefault="00504AC6" w:rsidP="00BE01D6">
            <w:pPr>
              <w:keepNext/>
              <w:widowControl/>
              <w:ind w:left="36" w:right="36"/>
              <w:jc w:val="center"/>
              <w:rPr>
                <w:rFonts w:ascii="Times New Roman" w:hAnsi="Times New Roman"/>
                <w:b/>
                <w:sz w:val="18"/>
              </w:rPr>
            </w:pPr>
            <w:r w:rsidRPr="00A16DC7">
              <w:rPr>
                <w:rFonts w:ascii="Times New Roman" w:hAnsi="Times New Roman"/>
                <w:b/>
                <w:sz w:val="18"/>
              </w:rPr>
              <w:t>Matching</w:t>
            </w:r>
            <w:r>
              <w:rPr>
                <w:rFonts w:ascii="Times New Roman" w:hAnsi="Times New Roman"/>
                <w:b/>
                <w:sz w:val="18"/>
              </w:rPr>
              <w:t xml:space="preserve"> Funds</w:t>
            </w:r>
          </w:p>
          <w:p w14:paraId="5B325AE6" w14:textId="77777777" w:rsidR="00504AC6" w:rsidRPr="00D3289D" w:rsidRDefault="00504AC6" w:rsidP="00BE01D6">
            <w:pPr>
              <w:keepNext/>
              <w:widowControl/>
              <w:ind w:left="36" w:right="36"/>
              <w:jc w:val="center"/>
              <w:rPr>
                <w:rFonts w:ascii="Times New Roman" w:hAnsi="Times New Roman"/>
                <w:b/>
                <w:sz w:val="18"/>
              </w:rPr>
            </w:pPr>
            <w:r w:rsidRPr="003F275C">
              <w:rPr>
                <w:rFonts w:ascii="Times New Roman" w:hAnsi="Times New Roman"/>
                <w:sz w:val="18"/>
              </w:rPr>
              <w:t>(if applicable)</w:t>
            </w:r>
          </w:p>
        </w:tc>
        <w:tc>
          <w:tcPr>
            <w:tcW w:w="1341" w:type="dxa"/>
            <w:gridSpan w:val="2"/>
            <w:vAlign w:val="center"/>
          </w:tcPr>
          <w:p w14:paraId="5B325AE7" w14:textId="77777777" w:rsidR="00504AC6" w:rsidRDefault="00504AC6" w:rsidP="00BE01D6">
            <w:pPr>
              <w:keepNext/>
              <w:widowControl/>
              <w:ind w:left="36" w:right="36"/>
              <w:jc w:val="center"/>
              <w:rPr>
                <w:rFonts w:ascii="Times New Roman" w:hAnsi="Times New Roman"/>
                <w:b/>
                <w:sz w:val="18"/>
              </w:rPr>
            </w:pPr>
            <w:r w:rsidRPr="00D3289D">
              <w:rPr>
                <w:rFonts w:ascii="Times New Roman" w:hAnsi="Times New Roman"/>
                <w:b/>
                <w:sz w:val="18"/>
              </w:rPr>
              <w:t>BLM</w:t>
            </w:r>
          </w:p>
          <w:p w14:paraId="5B325AE8" w14:textId="77777777" w:rsidR="00504AC6" w:rsidRPr="00D3289D" w:rsidRDefault="00504AC6" w:rsidP="00BE01D6">
            <w:pPr>
              <w:keepNext/>
              <w:widowControl/>
              <w:ind w:left="36" w:right="36"/>
              <w:jc w:val="center"/>
              <w:rPr>
                <w:rFonts w:ascii="Times New Roman" w:hAnsi="Times New Roman"/>
                <w:b/>
                <w:sz w:val="18"/>
              </w:rPr>
            </w:pPr>
            <w:r w:rsidRPr="00D3289D">
              <w:rPr>
                <w:rFonts w:ascii="Times New Roman" w:hAnsi="Times New Roman"/>
                <w:b/>
                <w:sz w:val="18"/>
              </w:rPr>
              <w:t>Funds</w:t>
            </w:r>
          </w:p>
        </w:tc>
        <w:tc>
          <w:tcPr>
            <w:tcW w:w="1269" w:type="dxa"/>
            <w:vAlign w:val="center"/>
          </w:tcPr>
          <w:p w14:paraId="5B325AE9" w14:textId="77777777" w:rsidR="00504AC6" w:rsidRDefault="00504AC6" w:rsidP="00BE01D6">
            <w:pPr>
              <w:keepNext/>
              <w:widowControl/>
              <w:ind w:left="36" w:right="36"/>
              <w:jc w:val="center"/>
              <w:rPr>
                <w:rFonts w:ascii="Times New Roman" w:hAnsi="Times New Roman"/>
                <w:b/>
                <w:sz w:val="18"/>
              </w:rPr>
            </w:pPr>
            <w:r>
              <w:rPr>
                <w:rFonts w:ascii="Times New Roman" w:hAnsi="Times New Roman"/>
                <w:b/>
                <w:sz w:val="18"/>
              </w:rPr>
              <w:t>Total</w:t>
            </w:r>
          </w:p>
          <w:p w14:paraId="5B325AEA" w14:textId="77777777" w:rsidR="00504AC6" w:rsidRPr="00D3289D" w:rsidRDefault="00504AC6" w:rsidP="00BE01D6">
            <w:pPr>
              <w:keepNext/>
              <w:widowControl/>
              <w:ind w:left="36" w:right="36"/>
              <w:jc w:val="center"/>
              <w:rPr>
                <w:rFonts w:ascii="Times New Roman" w:hAnsi="Times New Roman"/>
                <w:b/>
                <w:sz w:val="18"/>
              </w:rPr>
            </w:pPr>
            <w:r>
              <w:rPr>
                <w:rFonts w:ascii="Times New Roman" w:hAnsi="Times New Roman"/>
                <w:b/>
                <w:sz w:val="18"/>
              </w:rPr>
              <w:t>Funding</w:t>
            </w:r>
          </w:p>
        </w:tc>
      </w:tr>
      <w:tr w:rsidR="00504AC6" w:rsidRPr="00D3289D" w14:paraId="5B325AF6" w14:textId="77777777" w:rsidTr="00D06BDD">
        <w:trPr>
          <w:cantSplit/>
          <w:trHeight w:val="578"/>
        </w:trPr>
        <w:tc>
          <w:tcPr>
            <w:tcW w:w="761" w:type="dxa"/>
            <w:vAlign w:val="center"/>
          </w:tcPr>
          <w:p w14:paraId="5B325AEC" w14:textId="77777777" w:rsidR="00504AC6" w:rsidRPr="00D3289D" w:rsidRDefault="00504AC6" w:rsidP="00BE01D6">
            <w:pPr>
              <w:keepNext/>
              <w:widowControl/>
              <w:ind w:left="43" w:right="43"/>
              <w:jc w:val="right"/>
              <w:rPr>
                <w:rFonts w:ascii="Times New Roman" w:hAnsi="Times New Roman"/>
                <w:b/>
              </w:rPr>
            </w:pPr>
            <w:r w:rsidRPr="00D3289D">
              <w:rPr>
                <w:rFonts w:ascii="Times New Roman" w:hAnsi="Times New Roman"/>
                <w:b/>
              </w:rPr>
              <w:t xml:space="preserve">To: </w:t>
            </w:r>
          </w:p>
          <w:p w14:paraId="5B325AED" w14:textId="77777777" w:rsidR="00504AC6" w:rsidRPr="00D3289D" w:rsidRDefault="00504AC6" w:rsidP="00BE01D6">
            <w:pPr>
              <w:keepNext/>
              <w:widowControl/>
              <w:ind w:left="43" w:right="43"/>
              <w:jc w:val="right"/>
              <w:rPr>
                <w:rFonts w:ascii="Times New Roman" w:hAnsi="Times New Roman"/>
                <w:b/>
              </w:rPr>
            </w:pPr>
            <w:r w:rsidRPr="00D3289D">
              <w:rPr>
                <w:rFonts w:ascii="Times New Roman" w:hAnsi="Times New Roman"/>
                <w:b/>
              </w:rPr>
              <w:t xml:space="preserve">From: </w:t>
            </w:r>
          </w:p>
        </w:tc>
        <w:tc>
          <w:tcPr>
            <w:tcW w:w="3678" w:type="dxa"/>
            <w:vAlign w:val="center"/>
          </w:tcPr>
          <w:p w14:paraId="5B325AEE" w14:textId="77777777" w:rsidR="00504AC6" w:rsidRPr="00D3289D" w:rsidRDefault="00504AC6" w:rsidP="00BE01D6">
            <w:pPr>
              <w:keepNext/>
              <w:widowControl/>
              <w:ind w:left="43" w:right="43"/>
              <w:rPr>
                <w:rFonts w:ascii="Times New Roman" w:hAnsi="Times New Roman"/>
              </w:rPr>
            </w:pPr>
          </w:p>
          <w:p w14:paraId="5B325AEF" w14:textId="77777777" w:rsidR="00504AC6" w:rsidRPr="00D3289D" w:rsidRDefault="00504AC6" w:rsidP="00BE01D6">
            <w:pPr>
              <w:keepNext/>
              <w:widowControl/>
              <w:ind w:left="43" w:right="43"/>
              <w:rPr>
                <w:rFonts w:ascii="Times New Roman" w:hAnsi="Times New Roman"/>
              </w:rPr>
            </w:pPr>
          </w:p>
        </w:tc>
        <w:tc>
          <w:tcPr>
            <w:tcW w:w="720" w:type="dxa"/>
            <w:gridSpan w:val="2"/>
            <w:vAlign w:val="center"/>
          </w:tcPr>
          <w:p w14:paraId="5B325AF0" w14:textId="77777777" w:rsidR="00504AC6" w:rsidRPr="00D3289D" w:rsidRDefault="00504AC6" w:rsidP="00BE01D6">
            <w:pPr>
              <w:keepNext/>
              <w:widowControl/>
              <w:ind w:left="36" w:right="36"/>
              <w:jc w:val="center"/>
              <w:rPr>
                <w:rFonts w:ascii="Times New Roman" w:hAnsi="Times New Roman"/>
              </w:rPr>
            </w:pPr>
          </w:p>
        </w:tc>
        <w:tc>
          <w:tcPr>
            <w:tcW w:w="720" w:type="dxa"/>
            <w:gridSpan w:val="2"/>
            <w:vAlign w:val="center"/>
          </w:tcPr>
          <w:p w14:paraId="5B325AF1" w14:textId="77777777" w:rsidR="00504AC6" w:rsidRPr="00D3289D" w:rsidRDefault="00504AC6" w:rsidP="00BE01D6">
            <w:pPr>
              <w:keepNext/>
              <w:widowControl/>
              <w:ind w:left="36" w:right="36"/>
              <w:jc w:val="center"/>
              <w:rPr>
                <w:rFonts w:ascii="Times New Roman" w:hAnsi="Times New Roman"/>
              </w:rPr>
            </w:pPr>
          </w:p>
        </w:tc>
        <w:tc>
          <w:tcPr>
            <w:tcW w:w="1080" w:type="dxa"/>
            <w:gridSpan w:val="2"/>
            <w:vAlign w:val="center"/>
          </w:tcPr>
          <w:p w14:paraId="5B325AF2" w14:textId="77777777" w:rsidR="00504AC6" w:rsidRPr="00D3289D" w:rsidRDefault="00504AC6" w:rsidP="00BE01D6">
            <w:pPr>
              <w:keepNext/>
              <w:widowControl/>
              <w:ind w:left="36" w:right="36"/>
              <w:jc w:val="center"/>
              <w:rPr>
                <w:rFonts w:ascii="Times New Roman" w:hAnsi="Times New Roman"/>
              </w:rPr>
            </w:pPr>
          </w:p>
        </w:tc>
        <w:tc>
          <w:tcPr>
            <w:tcW w:w="1260" w:type="dxa"/>
            <w:vAlign w:val="center"/>
          </w:tcPr>
          <w:p w14:paraId="5B325AF3" w14:textId="77777777" w:rsidR="00504AC6" w:rsidRPr="00D3289D" w:rsidRDefault="00504AC6" w:rsidP="00BE01D6">
            <w:pPr>
              <w:keepNext/>
              <w:widowControl/>
              <w:ind w:left="36" w:right="36"/>
              <w:jc w:val="right"/>
              <w:rPr>
                <w:rFonts w:ascii="Times New Roman" w:hAnsi="Times New Roman"/>
              </w:rPr>
            </w:pPr>
          </w:p>
        </w:tc>
        <w:tc>
          <w:tcPr>
            <w:tcW w:w="1341" w:type="dxa"/>
            <w:gridSpan w:val="2"/>
            <w:vAlign w:val="center"/>
          </w:tcPr>
          <w:p w14:paraId="5B325AF4" w14:textId="77777777" w:rsidR="00504AC6" w:rsidRPr="00D3289D" w:rsidRDefault="00504AC6" w:rsidP="00BE01D6">
            <w:pPr>
              <w:keepNext/>
              <w:widowControl/>
              <w:ind w:left="36" w:right="36"/>
              <w:jc w:val="right"/>
              <w:rPr>
                <w:rFonts w:ascii="Times New Roman" w:hAnsi="Times New Roman"/>
              </w:rPr>
            </w:pPr>
          </w:p>
        </w:tc>
        <w:tc>
          <w:tcPr>
            <w:tcW w:w="1269" w:type="dxa"/>
            <w:vAlign w:val="center"/>
          </w:tcPr>
          <w:p w14:paraId="5B325AF5" w14:textId="77777777" w:rsidR="00504AC6" w:rsidRPr="00D3289D" w:rsidRDefault="00504AC6" w:rsidP="00BE01D6">
            <w:pPr>
              <w:keepNext/>
              <w:widowControl/>
              <w:ind w:left="36" w:right="36"/>
              <w:jc w:val="right"/>
              <w:rPr>
                <w:rFonts w:ascii="Times New Roman" w:hAnsi="Times New Roman"/>
              </w:rPr>
            </w:pPr>
          </w:p>
        </w:tc>
      </w:tr>
      <w:tr w:rsidR="00504AC6" w:rsidRPr="00D3289D" w14:paraId="5B325B01" w14:textId="77777777" w:rsidTr="00D06BDD">
        <w:trPr>
          <w:cantSplit/>
          <w:trHeight w:val="533"/>
        </w:trPr>
        <w:tc>
          <w:tcPr>
            <w:tcW w:w="761" w:type="dxa"/>
            <w:vAlign w:val="center"/>
          </w:tcPr>
          <w:p w14:paraId="5B325AF7" w14:textId="77777777" w:rsidR="00504AC6" w:rsidRPr="00D3289D" w:rsidRDefault="00504AC6" w:rsidP="00BE01D6">
            <w:pPr>
              <w:keepNext/>
              <w:widowControl/>
              <w:ind w:left="43" w:right="43"/>
              <w:jc w:val="right"/>
              <w:rPr>
                <w:rFonts w:ascii="Times New Roman" w:hAnsi="Times New Roman"/>
                <w:b/>
              </w:rPr>
            </w:pPr>
            <w:r w:rsidRPr="00D3289D">
              <w:rPr>
                <w:rFonts w:ascii="Times New Roman" w:hAnsi="Times New Roman"/>
                <w:b/>
              </w:rPr>
              <w:t xml:space="preserve">To: </w:t>
            </w:r>
          </w:p>
          <w:p w14:paraId="5B325AF8" w14:textId="77777777" w:rsidR="00504AC6" w:rsidRPr="00D3289D" w:rsidRDefault="00504AC6" w:rsidP="00BE01D6">
            <w:pPr>
              <w:keepNext/>
              <w:widowControl/>
              <w:ind w:left="43" w:right="43"/>
              <w:jc w:val="right"/>
              <w:rPr>
                <w:rFonts w:ascii="Times New Roman" w:hAnsi="Times New Roman"/>
                <w:b/>
              </w:rPr>
            </w:pPr>
            <w:r w:rsidRPr="00D3289D">
              <w:rPr>
                <w:rFonts w:ascii="Times New Roman" w:hAnsi="Times New Roman"/>
                <w:b/>
              </w:rPr>
              <w:t xml:space="preserve">From: </w:t>
            </w:r>
          </w:p>
        </w:tc>
        <w:tc>
          <w:tcPr>
            <w:tcW w:w="3678" w:type="dxa"/>
            <w:vAlign w:val="center"/>
          </w:tcPr>
          <w:p w14:paraId="5B325AF9" w14:textId="77777777" w:rsidR="00504AC6" w:rsidRPr="00D3289D" w:rsidRDefault="00504AC6" w:rsidP="00BE01D6">
            <w:pPr>
              <w:keepNext/>
              <w:widowControl/>
              <w:ind w:left="43" w:right="43"/>
              <w:rPr>
                <w:rFonts w:ascii="Times New Roman" w:hAnsi="Times New Roman"/>
              </w:rPr>
            </w:pPr>
          </w:p>
          <w:p w14:paraId="5B325AFA" w14:textId="77777777" w:rsidR="00504AC6" w:rsidRPr="00D3289D" w:rsidRDefault="00504AC6" w:rsidP="00BE01D6">
            <w:pPr>
              <w:keepNext/>
              <w:widowControl/>
              <w:ind w:left="43" w:right="43"/>
              <w:rPr>
                <w:rFonts w:ascii="Times New Roman" w:hAnsi="Times New Roman"/>
              </w:rPr>
            </w:pPr>
          </w:p>
        </w:tc>
        <w:tc>
          <w:tcPr>
            <w:tcW w:w="720" w:type="dxa"/>
            <w:gridSpan w:val="2"/>
            <w:vAlign w:val="center"/>
          </w:tcPr>
          <w:p w14:paraId="5B325AFB" w14:textId="77777777" w:rsidR="00504AC6" w:rsidRPr="00D3289D" w:rsidRDefault="00504AC6" w:rsidP="00BE01D6">
            <w:pPr>
              <w:keepNext/>
              <w:widowControl/>
              <w:ind w:left="36" w:right="36"/>
              <w:jc w:val="center"/>
              <w:rPr>
                <w:rFonts w:ascii="Times New Roman" w:hAnsi="Times New Roman"/>
              </w:rPr>
            </w:pPr>
          </w:p>
        </w:tc>
        <w:tc>
          <w:tcPr>
            <w:tcW w:w="720" w:type="dxa"/>
            <w:gridSpan w:val="2"/>
            <w:vAlign w:val="center"/>
          </w:tcPr>
          <w:p w14:paraId="5B325AFC" w14:textId="77777777" w:rsidR="00504AC6" w:rsidRPr="00D3289D" w:rsidRDefault="00504AC6" w:rsidP="00BE01D6">
            <w:pPr>
              <w:keepNext/>
              <w:widowControl/>
              <w:ind w:left="36" w:right="36"/>
              <w:jc w:val="center"/>
              <w:rPr>
                <w:rFonts w:ascii="Times New Roman" w:hAnsi="Times New Roman"/>
              </w:rPr>
            </w:pPr>
          </w:p>
        </w:tc>
        <w:tc>
          <w:tcPr>
            <w:tcW w:w="1080" w:type="dxa"/>
            <w:gridSpan w:val="2"/>
            <w:vAlign w:val="center"/>
          </w:tcPr>
          <w:p w14:paraId="5B325AFD" w14:textId="77777777" w:rsidR="00504AC6" w:rsidRPr="00D3289D" w:rsidRDefault="00504AC6" w:rsidP="00BE01D6">
            <w:pPr>
              <w:keepNext/>
              <w:widowControl/>
              <w:ind w:left="36" w:right="36"/>
              <w:jc w:val="center"/>
              <w:rPr>
                <w:rFonts w:ascii="Times New Roman" w:hAnsi="Times New Roman"/>
              </w:rPr>
            </w:pPr>
          </w:p>
        </w:tc>
        <w:tc>
          <w:tcPr>
            <w:tcW w:w="1260" w:type="dxa"/>
            <w:vAlign w:val="center"/>
          </w:tcPr>
          <w:p w14:paraId="5B325AFE" w14:textId="77777777" w:rsidR="00504AC6" w:rsidRPr="00D3289D" w:rsidRDefault="00504AC6" w:rsidP="00BE01D6">
            <w:pPr>
              <w:keepNext/>
              <w:widowControl/>
              <w:ind w:left="36" w:right="36"/>
              <w:jc w:val="right"/>
              <w:rPr>
                <w:rFonts w:ascii="Times New Roman" w:hAnsi="Times New Roman"/>
              </w:rPr>
            </w:pPr>
          </w:p>
        </w:tc>
        <w:tc>
          <w:tcPr>
            <w:tcW w:w="1341" w:type="dxa"/>
            <w:gridSpan w:val="2"/>
            <w:vAlign w:val="center"/>
          </w:tcPr>
          <w:p w14:paraId="5B325AFF" w14:textId="77777777" w:rsidR="00504AC6" w:rsidRPr="00D3289D" w:rsidRDefault="00504AC6" w:rsidP="00BE01D6">
            <w:pPr>
              <w:keepNext/>
              <w:widowControl/>
              <w:ind w:left="36" w:right="36"/>
              <w:jc w:val="right"/>
              <w:rPr>
                <w:rFonts w:ascii="Times New Roman" w:hAnsi="Times New Roman"/>
              </w:rPr>
            </w:pPr>
          </w:p>
        </w:tc>
        <w:tc>
          <w:tcPr>
            <w:tcW w:w="1269" w:type="dxa"/>
            <w:vAlign w:val="center"/>
          </w:tcPr>
          <w:p w14:paraId="5B325B00" w14:textId="77777777" w:rsidR="00504AC6" w:rsidRPr="00D3289D" w:rsidRDefault="00504AC6" w:rsidP="00BE01D6">
            <w:pPr>
              <w:keepNext/>
              <w:widowControl/>
              <w:ind w:left="36" w:right="36"/>
              <w:jc w:val="right"/>
              <w:rPr>
                <w:rFonts w:ascii="Times New Roman" w:hAnsi="Times New Roman"/>
              </w:rPr>
            </w:pPr>
          </w:p>
        </w:tc>
      </w:tr>
      <w:tr w:rsidR="00504AC6" w:rsidRPr="00D3289D" w14:paraId="5B325B0C" w14:textId="77777777" w:rsidTr="00D06BDD">
        <w:trPr>
          <w:cantSplit/>
          <w:trHeight w:val="407"/>
        </w:trPr>
        <w:tc>
          <w:tcPr>
            <w:tcW w:w="761" w:type="dxa"/>
            <w:vAlign w:val="center"/>
          </w:tcPr>
          <w:p w14:paraId="5B325B02" w14:textId="77777777" w:rsidR="00504AC6" w:rsidRPr="00D3289D" w:rsidRDefault="00504AC6" w:rsidP="00BE01D6">
            <w:pPr>
              <w:keepNext/>
              <w:widowControl/>
              <w:ind w:left="43" w:right="43"/>
              <w:jc w:val="right"/>
              <w:rPr>
                <w:rFonts w:ascii="Times New Roman" w:hAnsi="Times New Roman"/>
                <w:b/>
              </w:rPr>
            </w:pPr>
            <w:r w:rsidRPr="00D3289D">
              <w:rPr>
                <w:rFonts w:ascii="Times New Roman" w:hAnsi="Times New Roman"/>
                <w:b/>
              </w:rPr>
              <w:t xml:space="preserve">To: </w:t>
            </w:r>
          </w:p>
          <w:p w14:paraId="5B325B03" w14:textId="77777777" w:rsidR="00504AC6" w:rsidRPr="00D3289D" w:rsidRDefault="00504AC6" w:rsidP="00BE01D6">
            <w:pPr>
              <w:keepNext/>
              <w:widowControl/>
              <w:ind w:left="43" w:right="43"/>
              <w:jc w:val="right"/>
              <w:rPr>
                <w:rFonts w:ascii="Times New Roman" w:hAnsi="Times New Roman"/>
                <w:b/>
              </w:rPr>
            </w:pPr>
            <w:r w:rsidRPr="00D3289D">
              <w:rPr>
                <w:rFonts w:ascii="Times New Roman" w:hAnsi="Times New Roman"/>
                <w:b/>
              </w:rPr>
              <w:t xml:space="preserve">From: </w:t>
            </w:r>
          </w:p>
        </w:tc>
        <w:tc>
          <w:tcPr>
            <w:tcW w:w="3678" w:type="dxa"/>
            <w:vAlign w:val="center"/>
          </w:tcPr>
          <w:p w14:paraId="5B325B04" w14:textId="77777777" w:rsidR="00504AC6" w:rsidRPr="00D3289D" w:rsidRDefault="00504AC6" w:rsidP="00BE01D6">
            <w:pPr>
              <w:keepNext/>
              <w:widowControl/>
              <w:ind w:left="43" w:right="43"/>
              <w:rPr>
                <w:rFonts w:ascii="Times New Roman" w:hAnsi="Times New Roman"/>
              </w:rPr>
            </w:pPr>
          </w:p>
          <w:p w14:paraId="5B325B05" w14:textId="77777777" w:rsidR="00504AC6" w:rsidRPr="00D3289D" w:rsidRDefault="00504AC6" w:rsidP="00BE01D6">
            <w:pPr>
              <w:keepNext/>
              <w:widowControl/>
              <w:ind w:left="43" w:right="43"/>
              <w:rPr>
                <w:rFonts w:ascii="Times New Roman" w:hAnsi="Times New Roman"/>
              </w:rPr>
            </w:pPr>
          </w:p>
        </w:tc>
        <w:tc>
          <w:tcPr>
            <w:tcW w:w="720" w:type="dxa"/>
            <w:gridSpan w:val="2"/>
            <w:vAlign w:val="center"/>
          </w:tcPr>
          <w:p w14:paraId="5B325B06" w14:textId="77777777" w:rsidR="00504AC6" w:rsidRPr="00D3289D" w:rsidRDefault="00504AC6" w:rsidP="00BE01D6">
            <w:pPr>
              <w:keepNext/>
              <w:widowControl/>
              <w:ind w:left="36" w:right="36"/>
              <w:jc w:val="center"/>
              <w:rPr>
                <w:rFonts w:ascii="Times New Roman" w:hAnsi="Times New Roman"/>
              </w:rPr>
            </w:pPr>
          </w:p>
        </w:tc>
        <w:tc>
          <w:tcPr>
            <w:tcW w:w="720" w:type="dxa"/>
            <w:gridSpan w:val="2"/>
            <w:vAlign w:val="center"/>
          </w:tcPr>
          <w:p w14:paraId="5B325B07" w14:textId="77777777" w:rsidR="00504AC6" w:rsidRPr="00D3289D" w:rsidRDefault="00504AC6" w:rsidP="00BE01D6">
            <w:pPr>
              <w:keepNext/>
              <w:widowControl/>
              <w:ind w:left="36" w:right="36"/>
              <w:jc w:val="center"/>
              <w:rPr>
                <w:rFonts w:ascii="Times New Roman" w:hAnsi="Times New Roman"/>
              </w:rPr>
            </w:pPr>
          </w:p>
        </w:tc>
        <w:tc>
          <w:tcPr>
            <w:tcW w:w="1080" w:type="dxa"/>
            <w:gridSpan w:val="2"/>
            <w:vAlign w:val="center"/>
          </w:tcPr>
          <w:p w14:paraId="5B325B08" w14:textId="77777777" w:rsidR="00504AC6" w:rsidRPr="00D3289D" w:rsidRDefault="00504AC6" w:rsidP="00BE01D6">
            <w:pPr>
              <w:keepNext/>
              <w:widowControl/>
              <w:ind w:left="36" w:right="36"/>
              <w:jc w:val="center"/>
              <w:rPr>
                <w:rFonts w:ascii="Times New Roman" w:hAnsi="Times New Roman"/>
              </w:rPr>
            </w:pPr>
          </w:p>
        </w:tc>
        <w:tc>
          <w:tcPr>
            <w:tcW w:w="1260" w:type="dxa"/>
            <w:vAlign w:val="center"/>
          </w:tcPr>
          <w:p w14:paraId="5B325B09" w14:textId="77777777" w:rsidR="00504AC6" w:rsidRPr="00D3289D" w:rsidRDefault="00504AC6" w:rsidP="00BE01D6">
            <w:pPr>
              <w:keepNext/>
              <w:widowControl/>
              <w:ind w:left="36" w:right="36"/>
              <w:jc w:val="right"/>
              <w:rPr>
                <w:rFonts w:ascii="Times New Roman" w:hAnsi="Times New Roman"/>
              </w:rPr>
            </w:pPr>
          </w:p>
        </w:tc>
        <w:tc>
          <w:tcPr>
            <w:tcW w:w="1341" w:type="dxa"/>
            <w:gridSpan w:val="2"/>
            <w:vAlign w:val="center"/>
          </w:tcPr>
          <w:p w14:paraId="5B325B0A" w14:textId="77777777" w:rsidR="00504AC6" w:rsidRPr="00D3289D" w:rsidRDefault="00504AC6" w:rsidP="00BE01D6">
            <w:pPr>
              <w:keepNext/>
              <w:widowControl/>
              <w:ind w:left="36" w:right="36"/>
              <w:jc w:val="right"/>
              <w:rPr>
                <w:rFonts w:ascii="Times New Roman" w:hAnsi="Times New Roman"/>
              </w:rPr>
            </w:pPr>
          </w:p>
        </w:tc>
        <w:tc>
          <w:tcPr>
            <w:tcW w:w="1269" w:type="dxa"/>
            <w:vAlign w:val="center"/>
          </w:tcPr>
          <w:p w14:paraId="5B325B0B" w14:textId="77777777" w:rsidR="00504AC6" w:rsidRPr="00D3289D" w:rsidRDefault="00504AC6" w:rsidP="00BE01D6">
            <w:pPr>
              <w:keepNext/>
              <w:widowControl/>
              <w:ind w:left="36" w:right="36"/>
              <w:jc w:val="right"/>
              <w:rPr>
                <w:rFonts w:ascii="Times New Roman" w:hAnsi="Times New Roman"/>
              </w:rPr>
            </w:pPr>
          </w:p>
        </w:tc>
      </w:tr>
      <w:tr w:rsidR="003E6A33" w:rsidRPr="00D3289D" w14:paraId="5B325B17" w14:textId="77777777" w:rsidTr="00D06BDD">
        <w:trPr>
          <w:cantSplit/>
          <w:trHeight w:val="407"/>
        </w:trPr>
        <w:tc>
          <w:tcPr>
            <w:tcW w:w="761" w:type="dxa"/>
            <w:vAlign w:val="center"/>
          </w:tcPr>
          <w:p w14:paraId="5B325B0D"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 xml:space="preserve">To: </w:t>
            </w:r>
          </w:p>
          <w:p w14:paraId="5B325B0E"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 xml:space="preserve">From: </w:t>
            </w:r>
          </w:p>
        </w:tc>
        <w:tc>
          <w:tcPr>
            <w:tcW w:w="3678" w:type="dxa"/>
            <w:vAlign w:val="center"/>
          </w:tcPr>
          <w:p w14:paraId="5B325B0F" w14:textId="77777777" w:rsidR="003E6A33" w:rsidRPr="00D3289D" w:rsidRDefault="003E6A33" w:rsidP="00BE01D6">
            <w:pPr>
              <w:keepNext/>
              <w:widowControl/>
              <w:ind w:left="43" w:right="43"/>
              <w:rPr>
                <w:rFonts w:ascii="Times New Roman" w:hAnsi="Times New Roman"/>
              </w:rPr>
            </w:pPr>
          </w:p>
          <w:p w14:paraId="5B325B10" w14:textId="77777777" w:rsidR="003E6A33" w:rsidRPr="00D3289D" w:rsidRDefault="003E6A33" w:rsidP="00BE01D6">
            <w:pPr>
              <w:keepNext/>
              <w:widowControl/>
              <w:ind w:left="43" w:right="43"/>
              <w:rPr>
                <w:rFonts w:ascii="Times New Roman" w:hAnsi="Times New Roman"/>
              </w:rPr>
            </w:pPr>
          </w:p>
        </w:tc>
        <w:tc>
          <w:tcPr>
            <w:tcW w:w="720" w:type="dxa"/>
            <w:gridSpan w:val="2"/>
            <w:vAlign w:val="center"/>
          </w:tcPr>
          <w:p w14:paraId="5B325B11" w14:textId="77777777" w:rsidR="003E6A33" w:rsidRPr="00D3289D" w:rsidRDefault="003E6A33" w:rsidP="00BE01D6">
            <w:pPr>
              <w:keepNext/>
              <w:widowControl/>
              <w:ind w:left="36" w:right="36"/>
              <w:jc w:val="center"/>
              <w:rPr>
                <w:rFonts w:ascii="Times New Roman" w:hAnsi="Times New Roman"/>
              </w:rPr>
            </w:pPr>
          </w:p>
        </w:tc>
        <w:tc>
          <w:tcPr>
            <w:tcW w:w="720" w:type="dxa"/>
            <w:gridSpan w:val="2"/>
            <w:vAlign w:val="center"/>
          </w:tcPr>
          <w:p w14:paraId="5B325B12" w14:textId="77777777" w:rsidR="003E6A33" w:rsidRPr="00D3289D" w:rsidRDefault="003E6A33" w:rsidP="00BE01D6">
            <w:pPr>
              <w:keepNext/>
              <w:widowControl/>
              <w:ind w:left="36" w:right="36"/>
              <w:jc w:val="center"/>
              <w:rPr>
                <w:rFonts w:ascii="Times New Roman" w:hAnsi="Times New Roman"/>
              </w:rPr>
            </w:pPr>
          </w:p>
        </w:tc>
        <w:tc>
          <w:tcPr>
            <w:tcW w:w="1080" w:type="dxa"/>
            <w:gridSpan w:val="2"/>
            <w:vAlign w:val="center"/>
          </w:tcPr>
          <w:p w14:paraId="5B325B13" w14:textId="77777777" w:rsidR="003E6A33" w:rsidRPr="00D3289D" w:rsidRDefault="003E6A33" w:rsidP="00BE01D6">
            <w:pPr>
              <w:keepNext/>
              <w:widowControl/>
              <w:ind w:left="36" w:right="36"/>
              <w:jc w:val="center"/>
              <w:rPr>
                <w:rFonts w:ascii="Times New Roman" w:hAnsi="Times New Roman"/>
              </w:rPr>
            </w:pPr>
          </w:p>
        </w:tc>
        <w:tc>
          <w:tcPr>
            <w:tcW w:w="1260" w:type="dxa"/>
            <w:vAlign w:val="center"/>
          </w:tcPr>
          <w:p w14:paraId="5B325B14" w14:textId="77777777" w:rsidR="003E6A33" w:rsidRPr="00D3289D" w:rsidRDefault="003E6A33" w:rsidP="00BE01D6">
            <w:pPr>
              <w:keepNext/>
              <w:widowControl/>
              <w:ind w:left="36" w:right="36"/>
              <w:jc w:val="right"/>
              <w:rPr>
                <w:rFonts w:ascii="Times New Roman" w:hAnsi="Times New Roman"/>
              </w:rPr>
            </w:pPr>
          </w:p>
        </w:tc>
        <w:tc>
          <w:tcPr>
            <w:tcW w:w="1341" w:type="dxa"/>
            <w:gridSpan w:val="2"/>
            <w:vAlign w:val="center"/>
          </w:tcPr>
          <w:p w14:paraId="5B325B15" w14:textId="77777777" w:rsidR="003E6A33" w:rsidRPr="00D3289D" w:rsidRDefault="003E6A33" w:rsidP="00BE01D6">
            <w:pPr>
              <w:keepNext/>
              <w:widowControl/>
              <w:ind w:left="36" w:right="36"/>
              <w:jc w:val="right"/>
              <w:rPr>
                <w:rFonts w:ascii="Times New Roman" w:hAnsi="Times New Roman"/>
              </w:rPr>
            </w:pPr>
          </w:p>
        </w:tc>
        <w:tc>
          <w:tcPr>
            <w:tcW w:w="1269" w:type="dxa"/>
            <w:vAlign w:val="center"/>
          </w:tcPr>
          <w:p w14:paraId="5B325B16" w14:textId="77777777" w:rsidR="003E6A33" w:rsidRPr="00D3289D" w:rsidRDefault="003E6A33" w:rsidP="00BE01D6">
            <w:pPr>
              <w:keepNext/>
              <w:widowControl/>
              <w:ind w:left="36" w:right="36"/>
              <w:jc w:val="right"/>
              <w:rPr>
                <w:rFonts w:ascii="Times New Roman" w:hAnsi="Times New Roman"/>
              </w:rPr>
            </w:pPr>
          </w:p>
        </w:tc>
      </w:tr>
      <w:tr w:rsidR="003E6A33" w:rsidRPr="00D3289D" w14:paraId="5B325B22" w14:textId="77777777" w:rsidTr="00D06BDD">
        <w:trPr>
          <w:cantSplit/>
          <w:trHeight w:val="407"/>
        </w:trPr>
        <w:tc>
          <w:tcPr>
            <w:tcW w:w="761" w:type="dxa"/>
            <w:vAlign w:val="center"/>
          </w:tcPr>
          <w:p w14:paraId="5B325B18"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 xml:space="preserve">To: </w:t>
            </w:r>
          </w:p>
          <w:p w14:paraId="5B325B19"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 xml:space="preserve">From: </w:t>
            </w:r>
          </w:p>
        </w:tc>
        <w:tc>
          <w:tcPr>
            <w:tcW w:w="3678" w:type="dxa"/>
            <w:vAlign w:val="center"/>
          </w:tcPr>
          <w:p w14:paraId="5B325B1A" w14:textId="77777777" w:rsidR="003E6A33" w:rsidRPr="00D3289D" w:rsidRDefault="003E6A33" w:rsidP="00BE01D6">
            <w:pPr>
              <w:keepNext/>
              <w:widowControl/>
              <w:ind w:left="43" w:right="43"/>
              <w:rPr>
                <w:rFonts w:ascii="Times New Roman" w:hAnsi="Times New Roman"/>
              </w:rPr>
            </w:pPr>
          </w:p>
          <w:p w14:paraId="5B325B1B" w14:textId="77777777" w:rsidR="003E6A33" w:rsidRPr="00D3289D" w:rsidRDefault="003E6A33" w:rsidP="00BE01D6">
            <w:pPr>
              <w:keepNext/>
              <w:widowControl/>
              <w:ind w:left="43" w:right="43"/>
              <w:rPr>
                <w:rFonts w:ascii="Times New Roman" w:hAnsi="Times New Roman"/>
              </w:rPr>
            </w:pPr>
          </w:p>
        </w:tc>
        <w:tc>
          <w:tcPr>
            <w:tcW w:w="720" w:type="dxa"/>
            <w:gridSpan w:val="2"/>
            <w:vAlign w:val="center"/>
          </w:tcPr>
          <w:p w14:paraId="5B325B1C" w14:textId="77777777" w:rsidR="003E6A33" w:rsidRPr="00D3289D" w:rsidRDefault="003E6A33" w:rsidP="00BE01D6">
            <w:pPr>
              <w:keepNext/>
              <w:widowControl/>
              <w:ind w:left="36" w:right="36"/>
              <w:jc w:val="center"/>
              <w:rPr>
                <w:rFonts w:ascii="Times New Roman" w:hAnsi="Times New Roman"/>
              </w:rPr>
            </w:pPr>
          </w:p>
        </w:tc>
        <w:tc>
          <w:tcPr>
            <w:tcW w:w="720" w:type="dxa"/>
            <w:gridSpan w:val="2"/>
            <w:vAlign w:val="center"/>
          </w:tcPr>
          <w:p w14:paraId="5B325B1D" w14:textId="77777777" w:rsidR="003E6A33" w:rsidRPr="00D3289D" w:rsidRDefault="003E6A33" w:rsidP="00BE01D6">
            <w:pPr>
              <w:keepNext/>
              <w:widowControl/>
              <w:ind w:left="36" w:right="36"/>
              <w:jc w:val="center"/>
              <w:rPr>
                <w:rFonts w:ascii="Times New Roman" w:hAnsi="Times New Roman"/>
              </w:rPr>
            </w:pPr>
          </w:p>
        </w:tc>
        <w:tc>
          <w:tcPr>
            <w:tcW w:w="1080" w:type="dxa"/>
            <w:gridSpan w:val="2"/>
            <w:vAlign w:val="center"/>
          </w:tcPr>
          <w:p w14:paraId="5B325B1E" w14:textId="77777777" w:rsidR="003E6A33" w:rsidRPr="00D3289D" w:rsidRDefault="003E6A33" w:rsidP="00BE01D6">
            <w:pPr>
              <w:keepNext/>
              <w:widowControl/>
              <w:ind w:left="36" w:right="36"/>
              <w:jc w:val="center"/>
              <w:rPr>
                <w:rFonts w:ascii="Times New Roman" w:hAnsi="Times New Roman"/>
              </w:rPr>
            </w:pPr>
          </w:p>
        </w:tc>
        <w:tc>
          <w:tcPr>
            <w:tcW w:w="1260" w:type="dxa"/>
            <w:vAlign w:val="center"/>
          </w:tcPr>
          <w:p w14:paraId="5B325B1F" w14:textId="77777777" w:rsidR="003E6A33" w:rsidRPr="00D3289D" w:rsidRDefault="003E6A33" w:rsidP="00BE01D6">
            <w:pPr>
              <w:keepNext/>
              <w:widowControl/>
              <w:ind w:left="36" w:right="36"/>
              <w:jc w:val="right"/>
              <w:rPr>
                <w:rFonts w:ascii="Times New Roman" w:hAnsi="Times New Roman"/>
              </w:rPr>
            </w:pPr>
          </w:p>
        </w:tc>
        <w:tc>
          <w:tcPr>
            <w:tcW w:w="1341" w:type="dxa"/>
            <w:gridSpan w:val="2"/>
            <w:vAlign w:val="center"/>
          </w:tcPr>
          <w:p w14:paraId="5B325B20" w14:textId="77777777" w:rsidR="003E6A33" w:rsidRPr="00D3289D" w:rsidRDefault="003E6A33" w:rsidP="00BE01D6">
            <w:pPr>
              <w:keepNext/>
              <w:widowControl/>
              <w:ind w:left="36" w:right="36"/>
              <w:jc w:val="right"/>
              <w:rPr>
                <w:rFonts w:ascii="Times New Roman" w:hAnsi="Times New Roman"/>
              </w:rPr>
            </w:pPr>
          </w:p>
        </w:tc>
        <w:tc>
          <w:tcPr>
            <w:tcW w:w="1269" w:type="dxa"/>
            <w:vAlign w:val="center"/>
          </w:tcPr>
          <w:p w14:paraId="5B325B21" w14:textId="77777777" w:rsidR="003E6A33" w:rsidRPr="00D3289D" w:rsidRDefault="003E6A33" w:rsidP="00BE01D6">
            <w:pPr>
              <w:keepNext/>
              <w:widowControl/>
              <w:ind w:left="36" w:right="36"/>
              <w:jc w:val="right"/>
              <w:rPr>
                <w:rFonts w:ascii="Times New Roman" w:hAnsi="Times New Roman"/>
              </w:rPr>
            </w:pPr>
          </w:p>
        </w:tc>
      </w:tr>
      <w:tr w:rsidR="003E6A33" w:rsidRPr="00D3289D" w14:paraId="5B325B2D" w14:textId="77777777" w:rsidTr="00D06BDD">
        <w:trPr>
          <w:cantSplit/>
          <w:trHeight w:val="560"/>
        </w:trPr>
        <w:tc>
          <w:tcPr>
            <w:tcW w:w="761" w:type="dxa"/>
            <w:vAlign w:val="center"/>
          </w:tcPr>
          <w:p w14:paraId="5B325B23"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 xml:space="preserve">To: </w:t>
            </w:r>
          </w:p>
          <w:p w14:paraId="5B325B24"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 xml:space="preserve">From: </w:t>
            </w:r>
          </w:p>
        </w:tc>
        <w:tc>
          <w:tcPr>
            <w:tcW w:w="3678" w:type="dxa"/>
            <w:vAlign w:val="center"/>
          </w:tcPr>
          <w:p w14:paraId="5B325B25" w14:textId="77777777" w:rsidR="003E6A33" w:rsidRPr="00D3289D" w:rsidRDefault="003E6A33" w:rsidP="00BE01D6">
            <w:pPr>
              <w:keepNext/>
              <w:widowControl/>
              <w:ind w:left="43" w:right="43"/>
              <w:rPr>
                <w:rFonts w:ascii="Times New Roman" w:hAnsi="Times New Roman"/>
              </w:rPr>
            </w:pPr>
          </w:p>
          <w:p w14:paraId="5B325B26" w14:textId="77777777" w:rsidR="003E6A33" w:rsidRPr="00D3289D" w:rsidRDefault="003E6A33" w:rsidP="00BE01D6">
            <w:pPr>
              <w:keepNext/>
              <w:widowControl/>
              <w:ind w:left="43" w:right="43"/>
              <w:rPr>
                <w:rFonts w:ascii="Times New Roman" w:hAnsi="Times New Roman"/>
              </w:rPr>
            </w:pPr>
          </w:p>
        </w:tc>
        <w:tc>
          <w:tcPr>
            <w:tcW w:w="720" w:type="dxa"/>
            <w:gridSpan w:val="2"/>
            <w:vAlign w:val="center"/>
          </w:tcPr>
          <w:p w14:paraId="5B325B27" w14:textId="77777777" w:rsidR="003E6A33" w:rsidRPr="00D3289D" w:rsidRDefault="003E6A33" w:rsidP="00BE01D6">
            <w:pPr>
              <w:keepNext/>
              <w:widowControl/>
              <w:ind w:left="36" w:right="36"/>
              <w:jc w:val="center"/>
              <w:rPr>
                <w:rFonts w:ascii="Times New Roman" w:hAnsi="Times New Roman"/>
              </w:rPr>
            </w:pPr>
          </w:p>
        </w:tc>
        <w:tc>
          <w:tcPr>
            <w:tcW w:w="720" w:type="dxa"/>
            <w:gridSpan w:val="2"/>
            <w:vAlign w:val="center"/>
          </w:tcPr>
          <w:p w14:paraId="5B325B28" w14:textId="77777777" w:rsidR="003E6A33" w:rsidRPr="00D3289D" w:rsidRDefault="003E6A33" w:rsidP="00BE01D6">
            <w:pPr>
              <w:keepNext/>
              <w:widowControl/>
              <w:ind w:left="36" w:right="36"/>
              <w:jc w:val="center"/>
              <w:rPr>
                <w:rFonts w:ascii="Times New Roman" w:hAnsi="Times New Roman"/>
              </w:rPr>
            </w:pPr>
          </w:p>
        </w:tc>
        <w:tc>
          <w:tcPr>
            <w:tcW w:w="1080" w:type="dxa"/>
            <w:gridSpan w:val="2"/>
            <w:vAlign w:val="center"/>
          </w:tcPr>
          <w:p w14:paraId="5B325B29" w14:textId="77777777" w:rsidR="003E6A33" w:rsidRPr="00D3289D" w:rsidRDefault="003E6A33" w:rsidP="00BE01D6">
            <w:pPr>
              <w:keepNext/>
              <w:widowControl/>
              <w:ind w:left="36" w:right="36"/>
              <w:jc w:val="center"/>
              <w:rPr>
                <w:rFonts w:ascii="Times New Roman" w:hAnsi="Times New Roman"/>
              </w:rPr>
            </w:pPr>
          </w:p>
        </w:tc>
        <w:tc>
          <w:tcPr>
            <w:tcW w:w="1260" w:type="dxa"/>
            <w:vAlign w:val="center"/>
          </w:tcPr>
          <w:p w14:paraId="5B325B2A" w14:textId="77777777" w:rsidR="003E6A33" w:rsidRPr="00D3289D" w:rsidRDefault="003E6A33" w:rsidP="00BE01D6">
            <w:pPr>
              <w:keepNext/>
              <w:widowControl/>
              <w:ind w:left="36" w:right="36"/>
              <w:jc w:val="right"/>
              <w:rPr>
                <w:rFonts w:ascii="Times New Roman" w:hAnsi="Times New Roman"/>
              </w:rPr>
            </w:pPr>
          </w:p>
        </w:tc>
        <w:tc>
          <w:tcPr>
            <w:tcW w:w="1341" w:type="dxa"/>
            <w:gridSpan w:val="2"/>
            <w:vAlign w:val="center"/>
          </w:tcPr>
          <w:p w14:paraId="5B325B2B" w14:textId="77777777" w:rsidR="003E6A33" w:rsidRPr="00D3289D" w:rsidRDefault="003E6A33" w:rsidP="00BE01D6">
            <w:pPr>
              <w:keepNext/>
              <w:widowControl/>
              <w:ind w:left="36" w:right="36"/>
              <w:jc w:val="right"/>
              <w:rPr>
                <w:rFonts w:ascii="Times New Roman" w:hAnsi="Times New Roman"/>
              </w:rPr>
            </w:pPr>
          </w:p>
        </w:tc>
        <w:tc>
          <w:tcPr>
            <w:tcW w:w="1269" w:type="dxa"/>
            <w:vAlign w:val="center"/>
          </w:tcPr>
          <w:p w14:paraId="5B325B2C" w14:textId="77777777" w:rsidR="003E6A33" w:rsidRPr="00D3289D" w:rsidRDefault="003E6A33" w:rsidP="00BE01D6">
            <w:pPr>
              <w:keepNext/>
              <w:widowControl/>
              <w:ind w:left="36" w:right="36"/>
              <w:jc w:val="right"/>
              <w:rPr>
                <w:rFonts w:ascii="Times New Roman" w:hAnsi="Times New Roman"/>
              </w:rPr>
            </w:pPr>
          </w:p>
        </w:tc>
      </w:tr>
      <w:tr w:rsidR="003E6A33" w:rsidRPr="00D3289D" w14:paraId="5B325B38" w14:textId="77777777" w:rsidTr="00D06BDD">
        <w:trPr>
          <w:cantSplit/>
          <w:trHeight w:val="533"/>
        </w:trPr>
        <w:tc>
          <w:tcPr>
            <w:tcW w:w="761" w:type="dxa"/>
            <w:tcBorders>
              <w:bottom w:val="single" w:sz="4" w:space="0" w:color="auto"/>
            </w:tcBorders>
            <w:vAlign w:val="center"/>
          </w:tcPr>
          <w:p w14:paraId="5B325B2E" w14:textId="77777777" w:rsidR="003E6A33" w:rsidRPr="00BB77D2" w:rsidRDefault="003E6A33" w:rsidP="00BE01D6">
            <w:pPr>
              <w:keepNext/>
              <w:widowControl/>
              <w:ind w:left="43" w:right="43"/>
              <w:jc w:val="right"/>
              <w:rPr>
                <w:rFonts w:ascii="Arial Narrow" w:hAnsi="Arial Narrow"/>
                <w:b/>
                <w:i/>
                <w:color w:val="808080" w:themeColor="background1" w:themeShade="80"/>
                <w:sz w:val="20"/>
                <w:szCs w:val="20"/>
              </w:rPr>
            </w:pPr>
            <w:r w:rsidRPr="00BB77D2">
              <w:rPr>
                <w:rFonts w:ascii="Arial Narrow" w:hAnsi="Arial Narrow"/>
                <w:b/>
                <w:i/>
                <w:color w:val="808080" w:themeColor="background1" w:themeShade="80"/>
                <w:sz w:val="20"/>
                <w:szCs w:val="20"/>
              </w:rPr>
              <w:t xml:space="preserve">To: </w:t>
            </w:r>
          </w:p>
          <w:p w14:paraId="5B325B2F" w14:textId="77777777" w:rsidR="003E6A33" w:rsidRPr="00BB77D2" w:rsidRDefault="003E6A33" w:rsidP="00BE01D6">
            <w:pPr>
              <w:keepNext/>
              <w:widowControl/>
              <w:ind w:left="43" w:right="43"/>
              <w:jc w:val="right"/>
              <w:rPr>
                <w:rFonts w:ascii="Arial Narrow" w:hAnsi="Arial Narrow"/>
                <w:b/>
                <w:i/>
                <w:color w:val="808080" w:themeColor="background1" w:themeShade="80"/>
                <w:sz w:val="20"/>
                <w:szCs w:val="20"/>
              </w:rPr>
            </w:pPr>
            <w:r w:rsidRPr="00BB77D2">
              <w:rPr>
                <w:rFonts w:ascii="Arial Narrow" w:hAnsi="Arial Narrow"/>
                <w:b/>
                <w:i/>
                <w:color w:val="808080" w:themeColor="background1" w:themeShade="80"/>
                <w:sz w:val="20"/>
                <w:szCs w:val="20"/>
              </w:rPr>
              <w:t xml:space="preserve">From: </w:t>
            </w:r>
          </w:p>
        </w:tc>
        <w:tc>
          <w:tcPr>
            <w:tcW w:w="3678" w:type="dxa"/>
            <w:tcBorders>
              <w:bottom w:val="single" w:sz="4" w:space="0" w:color="auto"/>
            </w:tcBorders>
            <w:vAlign w:val="center"/>
          </w:tcPr>
          <w:p w14:paraId="5B325B30" w14:textId="77777777" w:rsidR="003E6A33" w:rsidRPr="00BB77D2" w:rsidRDefault="003E6A33" w:rsidP="00BE01D6">
            <w:pPr>
              <w:keepNext/>
              <w:widowControl/>
              <w:tabs>
                <w:tab w:val="left" w:pos="949"/>
              </w:tabs>
              <w:ind w:left="43" w:right="43"/>
              <w:rPr>
                <w:rFonts w:ascii="Arial Narrow" w:hAnsi="Arial Narrow"/>
                <w:i/>
                <w:color w:val="808080" w:themeColor="background1" w:themeShade="80"/>
                <w:sz w:val="20"/>
                <w:szCs w:val="20"/>
              </w:rPr>
            </w:pPr>
            <w:r w:rsidRPr="00BB77D2">
              <w:rPr>
                <w:rFonts w:ascii="Arial Narrow" w:hAnsi="Arial Narrow"/>
                <w:b/>
                <w:i/>
                <w:sz w:val="20"/>
                <w:szCs w:val="20"/>
              </w:rPr>
              <w:t>Example:</w:t>
            </w:r>
            <w:r w:rsidRPr="00BB77D2">
              <w:rPr>
                <w:rFonts w:ascii="Arial Narrow" w:hAnsi="Arial Narrow"/>
                <w:b/>
                <w:i/>
                <w:sz w:val="20"/>
                <w:szCs w:val="20"/>
              </w:rPr>
              <w:tab/>
            </w:r>
            <w:r w:rsidRPr="00BB77D2">
              <w:rPr>
                <w:rFonts w:ascii="Arial Narrow" w:hAnsi="Arial Narrow"/>
                <w:i/>
                <w:color w:val="808080" w:themeColor="background1" w:themeShade="80"/>
                <w:sz w:val="20"/>
                <w:szCs w:val="20"/>
              </w:rPr>
              <w:t>Portland, OR</w:t>
            </w:r>
          </w:p>
          <w:p w14:paraId="5B325B31" w14:textId="77777777" w:rsidR="003E6A33" w:rsidRPr="00BB77D2" w:rsidRDefault="003E6A33" w:rsidP="00BE01D6">
            <w:pPr>
              <w:keepNext/>
              <w:widowControl/>
              <w:tabs>
                <w:tab w:val="left" w:pos="949"/>
              </w:tabs>
              <w:ind w:right="43"/>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ab/>
              <w:t>Eugene, OR</w:t>
            </w:r>
          </w:p>
        </w:tc>
        <w:tc>
          <w:tcPr>
            <w:tcW w:w="720" w:type="dxa"/>
            <w:gridSpan w:val="2"/>
            <w:tcBorders>
              <w:bottom w:val="single" w:sz="4" w:space="0" w:color="auto"/>
            </w:tcBorders>
            <w:vAlign w:val="center"/>
          </w:tcPr>
          <w:p w14:paraId="5B325B32" w14:textId="77777777" w:rsidR="003E6A33" w:rsidRPr="00BB77D2" w:rsidRDefault="003E6A33" w:rsidP="00BE01D6">
            <w:pPr>
              <w:keepNext/>
              <w:widowControl/>
              <w:ind w:left="36" w:right="36"/>
              <w:jc w:val="center"/>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2</w:t>
            </w:r>
          </w:p>
        </w:tc>
        <w:tc>
          <w:tcPr>
            <w:tcW w:w="720" w:type="dxa"/>
            <w:gridSpan w:val="2"/>
            <w:tcBorders>
              <w:bottom w:val="single" w:sz="4" w:space="0" w:color="auto"/>
            </w:tcBorders>
            <w:vAlign w:val="center"/>
          </w:tcPr>
          <w:p w14:paraId="5B325B33" w14:textId="77777777" w:rsidR="003E6A33" w:rsidRPr="00BB77D2" w:rsidRDefault="003E6A33" w:rsidP="00BE01D6">
            <w:pPr>
              <w:keepNext/>
              <w:widowControl/>
              <w:ind w:left="36" w:right="36"/>
              <w:jc w:val="center"/>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2</w:t>
            </w:r>
          </w:p>
        </w:tc>
        <w:tc>
          <w:tcPr>
            <w:tcW w:w="1080" w:type="dxa"/>
            <w:gridSpan w:val="2"/>
            <w:tcBorders>
              <w:bottom w:val="single" w:sz="4" w:space="0" w:color="auto"/>
            </w:tcBorders>
            <w:vAlign w:val="center"/>
          </w:tcPr>
          <w:p w14:paraId="5B325B34" w14:textId="77777777" w:rsidR="003E6A33" w:rsidRPr="00BB77D2" w:rsidRDefault="003E6A33" w:rsidP="00BE01D6">
            <w:pPr>
              <w:keepNext/>
              <w:widowControl/>
              <w:ind w:left="36" w:right="36"/>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$150.00/Day</w:t>
            </w:r>
          </w:p>
        </w:tc>
        <w:tc>
          <w:tcPr>
            <w:tcW w:w="1260" w:type="dxa"/>
            <w:tcBorders>
              <w:bottom w:val="single" w:sz="4" w:space="0" w:color="auto"/>
            </w:tcBorders>
            <w:vAlign w:val="center"/>
          </w:tcPr>
          <w:p w14:paraId="5B325B35" w14:textId="77777777" w:rsidR="003E6A33" w:rsidRPr="00BB77D2" w:rsidRDefault="003E6A33" w:rsidP="00BE01D6">
            <w:pPr>
              <w:keepNext/>
              <w:widowControl/>
              <w:ind w:left="36" w:right="36"/>
              <w:jc w:val="right"/>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w:t>
            </w:r>
            <w:r>
              <w:rPr>
                <w:rFonts w:ascii="Arial Narrow" w:hAnsi="Arial Narrow"/>
                <w:i/>
                <w:color w:val="808080" w:themeColor="background1" w:themeShade="80"/>
                <w:sz w:val="20"/>
                <w:szCs w:val="20"/>
              </w:rPr>
              <w:t>30</w:t>
            </w:r>
            <w:r w:rsidRPr="00BB77D2">
              <w:rPr>
                <w:rFonts w:ascii="Arial Narrow" w:hAnsi="Arial Narrow"/>
                <w:i/>
                <w:color w:val="808080" w:themeColor="background1" w:themeShade="80"/>
                <w:sz w:val="20"/>
                <w:szCs w:val="20"/>
              </w:rPr>
              <w:t>0.00</w:t>
            </w:r>
          </w:p>
        </w:tc>
        <w:tc>
          <w:tcPr>
            <w:tcW w:w="1341" w:type="dxa"/>
            <w:gridSpan w:val="2"/>
            <w:tcBorders>
              <w:bottom w:val="single" w:sz="4" w:space="0" w:color="auto"/>
            </w:tcBorders>
            <w:vAlign w:val="center"/>
          </w:tcPr>
          <w:p w14:paraId="5B325B36" w14:textId="77777777" w:rsidR="003E6A33" w:rsidRPr="00BB77D2" w:rsidRDefault="003E6A33" w:rsidP="00BE01D6">
            <w:pPr>
              <w:keepNext/>
              <w:widowControl/>
              <w:ind w:left="36" w:right="36"/>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$300.00</w:t>
            </w:r>
          </w:p>
        </w:tc>
        <w:tc>
          <w:tcPr>
            <w:tcW w:w="1269" w:type="dxa"/>
            <w:tcBorders>
              <w:bottom w:val="single" w:sz="4" w:space="0" w:color="auto"/>
            </w:tcBorders>
            <w:vAlign w:val="center"/>
          </w:tcPr>
          <w:p w14:paraId="5B325B37" w14:textId="77777777" w:rsidR="003E6A33" w:rsidRPr="00BB77D2" w:rsidRDefault="003E6A33" w:rsidP="00BE01D6">
            <w:pPr>
              <w:keepNext/>
              <w:widowControl/>
              <w:ind w:left="36" w:right="36"/>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$600.00</w:t>
            </w:r>
          </w:p>
        </w:tc>
      </w:tr>
      <w:tr w:rsidR="003E6A33" w:rsidRPr="003E6A33" w14:paraId="5B325B3D" w14:textId="77777777" w:rsidTr="00D06BDD">
        <w:trPr>
          <w:cantSplit/>
          <w:trHeight w:val="533"/>
        </w:trPr>
        <w:tc>
          <w:tcPr>
            <w:tcW w:w="6959" w:type="dxa"/>
            <w:gridSpan w:val="8"/>
            <w:tcBorders>
              <w:bottom w:val="single" w:sz="4" w:space="0" w:color="auto"/>
            </w:tcBorders>
            <w:vAlign w:val="center"/>
          </w:tcPr>
          <w:p w14:paraId="5B325B39" w14:textId="77777777" w:rsidR="003E6A33" w:rsidRPr="00E96557" w:rsidRDefault="003E6A33" w:rsidP="00BE01D6">
            <w:pPr>
              <w:keepNext/>
              <w:widowControl/>
              <w:spacing w:before="60" w:after="60"/>
              <w:ind w:left="43" w:right="43"/>
              <w:rPr>
                <w:rFonts w:ascii="Times New Roman" w:hAnsi="Times New Roman"/>
                <w:b/>
              </w:rPr>
            </w:pPr>
            <w:r>
              <w:rPr>
                <w:rFonts w:ascii="Times New Roman" w:hAnsi="Times New Roman"/>
                <w:b/>
              </w:rPr>
              <w:t xml:space="preserve">C1)  </w:t>
            </w:r>
            <w:r w:rsidRPr="00E96557">
              <w:rPr>
                <w:rFonts w:ascii="Times New Roman" w:hAnsi="Times New Roman"/>
                <w:b/>
              </w:rPr>
              <w:t xml:space="preserve">SUBTOTAL </w:t>
            </w:r>
            <w:r>
              <w:rPr>
                <w:rFonts w:ascii="Times New Roman" w:hAnsi="Times New Roman"/>
                <w:b/>
              </w:rPr>
              <w:t xml:space="preserve">- </w:t>
            </w:r>
            <w:r w:rsidRPr="00E96557">
              <w:rPr>
                <w:rFonts w:ascii="Times New Roman" w:hAnsi="Times New Roman"/>
                <w:b/>
                <w:u w:val="single"/>
              </w:rPr>
              <w:t>Lodging &amp; Per Diem</w:t>
            </w:r>
            <w:r>
              <w:rPr>
                <w:rFonts w:ascii="Times New Roman" w:hAnsi="Times New Roman"/>
                <w:b/>
              </w:rPr>
              <w:t xml:space="preserve"> Reimbursement</w:t>
            </w:r>
          </w:p>
        </w:tc>
        <w:tc>
          <w:tcPr>
            <w:tcW w:w="1260" w:type="dxa"/>
            <w:tcBorders>
              <w:bottom w:val="single" w:sz="4" w:space="0" w:color="auto"/>
            </w:tcBorders>
            <w:vAlign w:val="center"/>
          </w:tcPr>
          <w:p w14:paraId="5B325B3A" w14:textId="77777777" w:rsidR="003E6A33" w:rsidRPr="00E96557" w:rsidRDefault="003E6A33" w:rsidP="00BE01D6">
            <w:pPr>
              <w:keepNext/>
              <w:widowControl/>
              <w:spacing w:before="60" w:after="60"/>
              <w:ind w:left="43" w:right="43"/>
              <w:rPr>
                <w:rFonts w:ascii="Times New Roman" w:hAnsi="Times New Roman"/>
                <w:b/>
              </w:rPr>
            </w:pPr>
            <w:r>
              <w:rPr>
                <w:rFonts w:ascii="Times New Roman" w:hAnsi="Times New Roman"/>
                <w:b/>
              </w:rPr>
              <w:t>$</w:t>
            </w:r>
          </w:p>
        </w:tc>
        <w:tc>
          <w:tcPr>
            <w:tcW w:w="1341" w:type="dxa"/>
            <w:gridSpan w:val="2"/>
            <w:tcBorders>
              <w:bottom w:val="single" w:sz="4" w:space="0" w:color="auto"/>
            </w:tcBorders>
            <w:vAlign w:val="center"/>
          </w:tcPr>
          <w:p w14:paraId="5B325B3B" w14:textId="77777777" w:rsidR="003E6A33" w:rsidRPr="00E96557" w:rsidRDefault="003E6A33" w:rsidP="00BE01D6">
            <w:pPr>
              <w:keepNext/>
              <w:widowControl/>
              <w:spacing w:before="60" w:after="60"/>
              <w:ind w:left="43" w:right="43"/>
              <w:rPr>
                <w:rFonts w:ascii="Times New Roman" w:hAnsi="Times New Roman"/>
                <w:b/>
              </w:rPr>
            </w:pPr>
            <w:r>
              <w:rPr>
                <w:rFonts w:ascii="Times New Roman" w:hAnsi="Times New Roman"/>
                <w:b/>
              </w:rPr>
              <w:t>$</w:t>
            </w:r>
          </w:p>
        </w:tc>
        <w:tc>
          <w:tcPr>
            <w:tcW w:w="1269" w:type="dxa"/>
            <w:tcBorders>
              <w:bottom w:val="single" w:sz="4" w:space="0" w:color="auto"/>
            </w:tcBorders>
            <w:vAlign w:val="center"/>
          </w:tcPr>
          <w:p w14:paraId="5B325B3C" w14:textId="77777777" w:rsidR="003E6A33" w:rsidRPr="00E96557" w:rsidRDefault="003E6A33" w:rsidP="00BE01D6">
            <w:pPr>
              <w:keepNext/>
              <w:widowControl/>
              <w:spacing w:before="60" w:after="60"/>
              <w:ind w:left="43" w:right="43"/>
              <w:rPr>
                <w:rFonts w:ascii="Times New Roman" w:hAnsi="Times New Roman"/>
                <w:b/>
              </w:rPr>
            </w:pPr>
            <w:r>
              <w:rPr>
                <w:rFonts w:ascii="Times New Roman" w:hAnsi="Times New Roman"/>
                <w:b/>
              </w:rPr>
              <w:t>$</w:t>
            </w:r>
          </w:p>
        </w:tc>
      </w:tr>
      <w:tr w:rsidR="003E6A33" w:rsidRPr="00D3289D" w14:paraId="5B325B42" w14:textId="77777777" w:rsidTr="00D06BDD">
        <w:trPr>
          <w:cantSplit/>
          <w:trHeight w:val="533"/>
        </w:trPr>
        <w:tc>
          <w:tcPr>
            <w:tcW w:w="10829" w:type="dxa"/>
            <w:gridSpan w:val="12"/>
            <w:tcBorders>
              <w:bottom w:val="single" w:sz="4" w:space="0" w:color="auto"/>
            </w:tcBorders>
            <w:vAlign w:val="center"/>
          </w:tcPr>
          <w:p w14:paraId="5B325B3E" w14:textId="77777777" w:rsidR="003E6A33" w:rsidRPr="00D3289D" w:rsidRDefault="003E6A33" w:rsidP="00BE01D6">
            <w:pPr>
              <w:widowControl/>
              <w:ind w:left="43" w:right="43"/>
              <w:rPr>
                <w:rFonts w:ascii="Times New Roman" w:hAnsi="Times New Roman"/>
                <w:i/>
              </w:rPr>
            </w:pPr>
            <w:r w:rsidRPr="00D3289D">
              <w:rPr>
                <w:rFonts w:ascii="Times New Roman" w:hAnsi="Times New Roman"/>
                <w:i/>
                <w:u w:val="single"/>
              </w:rPr>
              <w:t>Narrative</w:t>
            </w:r>
            <w:r w:rsidRPr="00D3289D">
              <w:rPr>
                <w:rFonts w:ascii="Times New Roman" w:hAnsi="Times New Roman"/>
                <w:i/>
              </w:rPr>
              <w:t xml:space="preserve">:  </w:t>
            </w:r>
          </w:p>
          <w:p w14:paraId="5B325B3F" w14:textId="77777777" w:rsidR="003E6A33" w:rsidRPr="00D3289D" w:rsidRDefault="003E6A33" w:rsidP="00BE01D6">
            <w:pPr>
              <w:widowControl/>
              <w:ind w:left="36" w:right="36"/>
              <w:rPr>
                <w:rFonts w:ascii="Times New Roman" w:hAnsi="Times New Roman"/>
              </w:rPr>
            </w:pPr>
          </w:p>
          <w:p w14:paraId="5B325B40" w14:textId="77777777" w:rsidR="003E6A33" w:rsidRPr="00D3289D" w:rsidRDefault="003E6A33" w:rsidP="00BE01D6">
            <w:pPr>
              <w:widowControl/>
              <w:ind w:left="36" w:right="36"/>
              <w:rPr>
                <w:rFonts w:ascii="Times New Roman" w:hAnsi="Times New Roman"/>
              </w:rPr>
            </w:pPr>
          </w:p>
          <w:p w14:paraId="5B325B41" w14:textId="77777777" w:rsidR="003E6A33" w:rsidRPr="00BB77D2" w:rsidRDefault="003E6A33" w:rsidP="00BE01D6">
            <w:pPr>
              <w:widowControl/>
              <w:ind w:left="36" w:right="36"/>
              <w:rPr>
                <w:rFonts w:ascii="Arial Narrow" w:hAnsi="Arial Narrow"/>
                <w:i/>
                <w:color w:val="808080" w:themeColor="background1" w:themeShade="80"/>
                <w:sz w:val="20"/>
                <w:szCs w:val="20"/>
              </w:rPr>
            </w:pPr>
          </w:p>
        </w:tc>
      </w:tr>
      <w:tr w:rsidR="003E6A33" w:rsidRPr="00381301" w14:paraId="5B325B44" w14:textId="77777777" w:rsidTr="00D06BDD">
        <w:trPr>
          <w:cantSplit/>
          <w:trHeight w:val="92"/>
        </w:trPr>
        <w:tc>
          <w:tcPr>
            <w:tcW w:w="10829" w:type="dxa"/>
            <w:gridSpan w:val="12"/>
            <w:tcBorders>
              <w:top w:val="single" w:sz="4" w:space="0" w:color="auto"/>
              <w:left w:val="nil"/>
              <w:bottom w:val="single" w:sz="4" w:space="0" w:color="auto"/>
              <w:right w:val="nil"/>
            </w:tcBorders>
            <w:vAlign w:val="center"/>
          </w:tcPr>
          <w:p w14:paraId="5B325B43" w14:textId="77777777" w:rsidR="003E6A33" w:rsidRPr="00381301" w:rsidRDefault="003E6A33" w:rsidP="00BE01D6">
            <w:pPr>
              <w:widowControl/>
              <w:ind w:left="36" w:right="36"/>
              <w:jc w:val="right"/>
              <w:rPr>
                <w:rFonts w:ascii="Times New Roman" w:hAnsi="Times New Roman"/>
                <w:color w:val="808080" w:themeColor="background1" w:themeShade="80"/>
                <w:sz w:val="8"/>
                <w:szCs w:val="8"/>
              </w:rPr>
            </w:pPr>
          </w:p>
        </w:tc>
      </w:tr>
      <w:tr w:rsidR="003E6A33" w:rsidRPr="00D3289D" w14:paraId="5B325B48" w14:textId="77777777" w:rsidTr="00D06BDD">
        <w:trPr>
          <w:cantSplit/>
          <w:trHeight w:val="233"/>
        </w:trPr>
        <w:tc>
          <w:tcPr>
            <w:tcW w:w="10829" w:type="dxa"/>
            <w:gridSpan w:val="12"/>
            <w:tcBorders>
              <w:top w:val="single" w:sz="4" w:space="0" w:color="auto"/>
            </w:tcBorders>
            <w:shd w:val="clear" w:color="auto" w:fill="D9D9D9" w:themeFill="background1" w:themeFillShade="D9"/>
            <w:vAlign w:val="center"/>
          </w:tcPr>
          <w:p w14:paraId="5B325B45" w14:textId="77777777" w:rsidR="003E6A33" w:rsidRPr="00D3289D" w:rsidRDefault="003E6A33" w:rsidP="00BE01D6">
            <w:pPr>
              <w:keepNext/>
              <w:widowControl/>
              <w:tabs>
                <w:tab w:val="left" w:pos="362"/>
              </w:tabs>
              <w:ind w:left="360" w:right="43"/>
              <w:rPr>
                <w:rFonts w:ascii="Times New Roman" w:hAnsi="Times New Roman"/>
                <w:b/>
                <w:u w:val="single"/>
              </w:rPr>
            </w:pPr>
            <w:r>
              <w:rPr>
                <w:rFonts w:ascii="Times New Roman" w:hAnsi="Times New Roman"/>
                <w:b/>
              </w:rPr>
              <w:lastRenderedPageBreak/>
              <w:t>C</w:t>
            </w:r>
            <w:r w:rsidRPr="00E96557">
              <w:rPr>
                <w:rFonts w:ascii="Times New Roman" w:hAnsi="Times New Roman"/>
                <w:b/>
              </w:rPr>
              <w:t xml:space="preserve">2) </w:t>
            </w:r>
            <w:r>
              <w:rPr>
                <w:rFonts w:ascii="Times New Roman" w:hAnsi="Times New Roman"/>
                <w:b/>
              </w:rPr>
              <w:t xml:space="preserve"> </w:t>
            </w:r>
            <w:r>
              <w:rPr>
                <w:rFonts w:ascii="Times New Roman" w:hAnsi="Times New Roman"/>
                <w:b/>
                <w:u w:val="single"/>
              </w:rPr>
              <w:t>Mileage</w:t>
            </w:r>
            <w:r w:rsidRPr="00BB77D2">
              <w:rPr>
                <w:rFonts w:ascii="Times New Roman" w:hAnsi="Times New Roman"/>
                <w:b/>
              </w:rPr>
              <w:t xml:space="preserve"> Reimbursement</w:t>
            </w:r>
          </w:p>
          <w:p w14:paraId="5B325B46" w14:textId="77777777" w:rsidR="003E6A33" w:rsidRPr="00D3289D" w:rsidRDefault="003E6A33" w:rsidP="00BE01D6">
            <w:pPr>
              <w:keepNext/>
              <w:widowControl/>
              <w:tabs>
                <w:tab w:val="left" w:pos="362"/>
              </w:tabs>
              <w:ind w:left="360" w:right="36"/>
              <w:rPr>
                <w:rFonts w:ascii="Times New Roman" w:hAnsi="Times New Roman"/>
                <w:sz w:val="20"/>
              </w:rPr>
            </w:pPr>
            <w:r>
              <w:rPr>
                <w:rFonts w:ascii="Times New Roman" w:hAnsi="Times New Roman"/>
                <w:sz w:val="20"/>
              </w:rPr>
              <w:t xml:space="preserve">Budgeted cost of reimbursement for mileage travelled in </w:t>
            </w:r>
            <w:r w:rsidRPr="00D3289D">
              <w:rPr>
                <w:rFonts w:ascii="Times New Roman" w:hAnsi="Times New Roman"/>
                <w:sz w:val="20"/>
              </w:rPr>
              <w:t>carry</w:t>
            </w:r>
            <w:r>
              <w:rPr>
                <w:rFonts w:ascii="Times New Roman" w:hAnsi="Times New Roman"/>
                <w:sz w:val="20"/>
              </w:rPr>
              <w:t>ing</w:t>
            </w:r>
            <w:r w:rsidRPr="00D3289D">
              <w:rPr>
                <w:rFonts w:ascii="Times New Roman" w:hAnsi="Times New Roman"/>
                <w:sz w:val="20"/>
              </w:rPr>
              <w:t xml:space="preserve"> out agreement activities.  Explain the </w:t>
            </w:r>
            <w:r>
              <w:rPr>
                <w:rFonts w:ascii="Times New Roman" w:hAnsi="Times New Roman"/>
                <w:sz w:val="20"/>
              </w:rPr>
              <w:t xml:space="preserve">details and the </w:t>
            </w:r>
            <w:r w:rsidRPr="00D3289D">
              <w:rPr>
                <w:rFonts w:ascii="Times New Roman" w:hAnsi="Times New Roman"/>
                <w:sz w:val="20"/>
              </w:rPr>
              <w:t xml:space="preserve">purpose of the travel in the Narrative </w:t>
            </w:r>
            <w:r>
              <w:rPr>
                <w:rFonts w:ascii="Times New Roman" w:hAnsi="Times New Roman"/>
                <w:sz w:val="20"/>
              </w:rPr>
              <w:t>b</w:t>
            </w:r>
            <w:r w:rsidRPr="00D3289D">
              <w:rPr>
                <w:rFonts w:ascii="Times New Roman" w:hAnsi="Times New Roman"/>
                <w:sz w:val="20"/>
              </w:rPr>
              <w:t>ox below.</w:t>
            </w:r>
          </w:p>
          <w:p w14:paraId="5B325B47" w14:textId="77777777" w:rsidR="003E6A33" w:rsidRPr="00D3289D" w:rsidRDefault="003E6A33" w:rsidP="00BE01D6">
            <w:pPr>
              <w:keepNext/>
              <w:widowControl/>
              <w:tabs>
                <w:tab w:val="left" w:pos="362"/>
              </w:tabs>
              <w:ind w:left="360" w:right="36"/>
              <w:rPr>
                <w:rFonts w:ascii="Times New Roman" w:hAnsi="Times New Roman"/>
                <w:b/>
              </w:rPr>
            </w:pPr>
            <w:r w:rsidRPr="0090794F">
              <w:rPr>
                <w:rFonts w:ascii="Times New Roman" w:hAnsi="Times New Roman"/>
                <w:b/>
                <w:sz w:val="20"/>
              </w:rPr>
              <w:t>N</w:t>
            </w:r>
            <w:r>
              <w:rPr>
                <w:rFonts w:ascii="Times New Roman" w:hAnsi="Times New Roman"/>
                <w:b/>
                <w:sz w:val="20"/>
              </w:rPr>
              <w:t>OTE</w:t>
            </w:r>
            <w:r w:rsidRPr="00D3289D">
              <w:rPr>
                <w:rFonts w:ascii="Times New Roman" w:hAnsi="Times New Roman"/>
                <w:b/>
                <w:sz w:val="20"/>
              </w:rPr>
              <w:t>:</w:t>
            </w:r>
            <w:r w:rsidRPr="00D3289D">
              <w:rPr>
                <w:rFonts w:ascii="Times New Roman" w:hAnsi="Times New Roman"/>
                <w:sz w:val="20"/>
              </w:rPr>
              <w:t xml:space="preserve">  If your organization has no written travel policies, </w:t>
            </w:r>
            <w:r>
              <w:rPr>
                <w:rFonts w:ascii="Times New Roman" w:hAnsi="Times New Roman"/>
                <w:sz w:val="20"/>
              </w:rPr>
              <w:t xml:space="preserve">mileage </w:t>
            </w:r>
            <w:r w:rsidRPr="00D3289D">
              <w:rPr>
                <w:rFonts w:ascii="Times New Roman" w:hAnsi="Times New Roman"/>
                <w:sz w:val="20"/>
              </w:rPr>
              <w:t xml:space="preserve">reimbursement </w:t>
            </w:r>
            <w:r>
              <w:rPr>
                <w:rFonts w:ascii="Times New Roman" w:hAnsi="Times New Roman"/>
                <w:sz w:val="20"/>
              </w:rPr>
              <w:t xml:space="preserve">rates </w:t>
            </w:r>
            <w:r w:rsidRPr="00D3289D">
              <w:rPr>
                <w:rFonts w:ascii="Times New Roman" w:hAnsi="Times New Roman"/>
                <w:sz w:val="20"/>
              </w:rPr>
              <w:t xml:space="preserve">may not exceed Federal Government rates.  Current Federal rates may be found online at:  </w:t>
            </w:r>
            <w:hyperlink r:id="rId58" w:history="1">
              <w:r w:rsidRPr="00D3289D">
                <w:rPr>
                  <w:rStyle w:val="Hyperlink"/>
                  <w:rFonts w:ascii="Times New Roman" w:hAnsi="Times New Roman"/>
                  <w:sz w:val="20"/>
                </w:rPr>
                <w:t>www.GSA.gov</w:t>
              </w:r>
            </w:hyperlink>
            <w:r>
              <w:rPr>
                <w:rFonts w:ascii="Times New Roman" w:hAnsi="Times New Roman"/>
                <w:sz w:val="20"/>
              </w:rPr>
              <w:t>.</w:t>
            </w:r>
          </w:p>
        </w:tc>
      </w:tr>
      <w:tr w:rsidR="003E6A33" w:rsidRPr="00D3289D" w14:paraId="5B325B53" w14:textId="77777777" w:rsidTr="00D06BDD">
        <w:trPr>
          <w:cantSplit/>
          <w:trHeight w:val="233"/>
        </w:trPr>
        <w:tc>
          <w:tcPr>
            <w:tcW w:w="4529" w:type="dxa"/>
            <w:gridSpan w:val="3"/>
            <w:vAlign w:val="center"/>
          </w:tcPr>
          <w:p w14:paraId="5B325B49" w14:textId="77777777" w:rsidR="003E6A33" w:rsidRPr="00AE5DF4" w:rsidRDefault="003E6A33" w:rsidP="00BE01D6">
            <w:pPr>
              <w:keepNext/>
              <w:widowControl/>
              <w:ind w:left="36" w:right="36"/>
              <w:jc w:val="center"/>
              <w:rPr>
                <w:rFonts w:ascii="Times New Roman" w:hAnsi="Times New Roman"/>
                <w:b/>
                <w:sz w:val="18"/>
                <w:szCs w:val="18"/>
              </w:rPr>
            </w:pPr>
            <w:r w:rsidRPr="00AE5DF4">
              <w:rPr>
                <w:rFonts w:ascii="Times New Roman" w:hAnsi="Times New Roman"/>
                <w:b/>
                <w:sz w:val="18"/>
                <w:szCs w:val="18"/>
              </w:rPr>
              <w:t>Proposed Travel</w:t>
            </w:r>
          </w:p>
        </w:tc>
        <w:tc>
          <w:tcPr>
            <w:tcW w:w="720" w:type="dxa"/>
            <w:gridSpan w:val="2"/>
            <w:vAlign w:val="center"/>
          </w:tcPr>
          <w:p w14:paraId="5B325B4A" w14:textId="77777777" w:rsidR="003E6A33" w:rsidRPr="00AE5DF4" w:rsidRDefault="003E6A33" w:rsidP="00BE01D6">
            <w:pPr>
              <w:keepNext/>
              <w:widowControl/>
              <w:ind w:left="36" w:right="36"/>
              <w:jc w:val="center"/>
              <w:rPr>
                <w:rFonts w:ascii="Times New Roman" w:hAnsi="Times New Roman"/>
                <w:b/>
                <w:sz w:val="18"/>
                <w:szCs w:val="18"/>
              </w:rPr>
            </w:pPr>
            <w:r w:rsidRPr="00AE5DF4">
              <w:rPr>
                <w:rFonts w:ascii="Times New Roman" w:hAnsi="Times New Roman"/>
                <w:b/>
                <w:sz w:val="18"/>
                <w:szCs w:val="18"/>
              </w:rPr>
              <w:t>No. of Miles</w:t>
            </w:r>
          </w:p>
        </w:tc>
        <w:tc>
          <w:tcPr>
            <w:tcW w:w="720" w:type="dxa"/>
            <w:gridSpan w:val="2"/>
            <w:vAlign w:val="center"/>
          </w:tcPr>
          <w:p w14:paraId="5B325B4B" w14:textId="77777777" w:rsidR="003E6A33" w:rsidRPr="00AE5DF4" w:rsidRDefault="003E6A33" w:rsidP="00BE01D6">
            <w:pPr>
              <w:keepNext/>
              <w:widowControl/>
              <w:ind w:left="36" w:right="36"/>
              <w:jc w:val="center"/>
              <w:rPr>
                <w:rFonts w:ascii="Times New Roman" w:hAnsi="Times New Roman"/>
                <w:b/>
                <w:sz w:val="18"/>
                <w:szCs w:val="18"/>
              </w:rPr>
            </w:pPr>
            <w:r w:rsidRPr="00AE5DF4">
              <w:rPr>
                <w:rFonts w:ascii="Times New Roman" w:hAnsi="Times New Roman"/>
                <w:b/>
                <w:sz w:val="18"/>
                <w:szCs w:val="18"/>
              </w:rPr>
              <w:t>No. of Trips</w:t>
            </w:r>
          </w:p>
        </w:tc>
        <w:tc>
          <w:tcPr>
            <w:tcW w:w="990" w:type="dxa"/>
            <w:vAlign w:val="center"/>
          </w:tcPr>
          <w:p w14:paraId="5B325B4C" w14:textId="77777777" w:rsidR="003E6A33" w:rsidRPr="00AE5DF4" w:rsidRDefault="003E6A33" w:rsidP="00BE01D6">
            <w:pPr>
              <w:keepNext/>
              <w:widowControl/>
              <w:ind w:left="36" w:right="36"/>
              <w:jc w:val="center"/>
              <w:rPr>
                <w:rFonts w:ascii="Times New Roman" w:hAnsi="Times New Roman"/>
                <w:b/>
                <w:sz w:val="18"/>
                <w:szCs w:val="18"/>
              </w:rPr>
            </w:pPr>
            <w:r w:rsidRPr="00AE5DF4">
              <w:rPr>
                <w:rFonts w:ascii="Times New Roman" w:hAnsi="Times New Roman"/>
                <w:b/>
                <w:sz w:val="18"/>
                <w:szCs w:val="18"/>
              </w:rPr>
              <w:t>Cost Per Mile</w:t>
            </w:r>
          </w:p>
        </w:tc>
        <w:tc>
          <w:tcPr>
            <w:tcW w:w="1260" w:type="dxa"/>
            <w:vAlign w:val="center"/>
          </w:tcPr>
          <w:p w14:paraId="5B325B4D" w14:textId="77777777" w:rsidR="003E6A33" w:rsidRDefault="003E6A33" w:rsidP="00BE01D6">
            <w:pPr>
              <w:keepNext/>
              <w:widowControl/>
              <w:ind w:left="36" w:right="36"/>
              <w:jc w:val="center"/>
              <w:rPr>
                <w:rFonts w:ascii="Times New Roman" w:hAnsi="Times New Roman"/>
                <w:b/>
                <w:sz w:val="18"/>
              </w:rPr>
            </w:pPr>
            <w:r w:rsidRPr="00A16DC7">
              <w:rPr>
                <w:rFonts w:ascii="Times New Roman" w:hAnsi="Times New Roman"/>
                <w:b/>
                <w:sz w:val="18"/>
              </w:rPr>
              <w:t>Matching</w:t>
            </w:r>
            <w:r>
              <w:rPr>
                <w:rFonts w:ascii="Times New Roman" w:hAnsi="Times New Roman"/>
                <w:b/>
                <w:sz w:val="18"/>
              </w:rPr>
              <w:t xml:space="preserve"> Funds</w:t>
            </w:r>
          </w:p>
          <w:p w14:paraId="5B325B4E" w14:textId="77777777" w:rsidR="003E6A33" w:rsidRPr="00AE5DF4" w:rsidRDefault="003E6A33" w:rsidP="00BE01D6">
            <w:pPr>
              <w:keepNext/>
              <w:widowControl/>
              <w:ind w:left="36" w:right="36"/>
              <w:jc w:val="center"/>
              <w:rPr>
                <w:rFonts w:ascii="Times New Roman" w:hAnsi="Times New Roman"/>
                <w:b/>
                <w:sz w:val="18"/>
                <w:szCs w:val="18"/>
              </w:rPr>
            </w:pPr>
            <w:r w:rsidRPr="003F275C">
              <w:rPr>
                <w:rFonts w:ascii="Times New Roman" w:hAnsi="Times New Roman"/>
                <w:sz w:val="18"/>
              </w:rPr>
              <w:t>(if applicable)</w:t>
            </w:r>
          </w:p>
        </w:tc>
        <w:tc>
          <w:tcPr>
            <w:tcW w:w="1260" w:type="dxa"/>
            <w:vAlign w:val="center"/>
          </w:tcPr>
          <w:p w14:paraId="5B325B4F" w14:textId="77777777" w:rsidR="003E6A33" w:rsidRPr="00AE5DF4" w:rsidRDefault="003E6A33" w:rsidP="00BE01D6">
            <w:pPr>
              <w:keepNext/>
              <w:widowControl/>
              <w:ind w:left="36" w:right="36"/>
              <w:jc w:val="center"/>
              <w:rPr>
                <w:rFonts w:ascii="Times New Roman" w:hAnsi="Times New Roman"/>
                <w:b/>
                <w:sz w:val="18"/>
                <w:szCs w:val="18"/>
              </w:rPr>
            </w:pPr>
            <w:r w:rsidRPr="00AE5DF4">
              <w:rPr>
                <w:rFonts w:ascii="Times New Roman" w:hAnsi="Times New Roman"/>
                <w:b/>
                <w:sz w:val="18"/>
                <w:szCs w:val="18"/>
              </w:rPr>
              <w:t>BLM</w:t>
            </w:r>
          </w:p>
          <w:p w14:paraId="5B325B50" w14:textId="77777777" w:rsidR="003E6A33" w:rsidRPr="00AE5DF4" w:rsidRDefault="003E6A33" w:rsidP="00BE01D6">
            <w:pPr>
              <w:keepNext/>
              <w:widowControl/>
              <w:ind w:left="36" w:right="36"/>
              <w:jc w:val="center"/>
              <w:rPr>
                <w:rFonts w:ascii="Arial Narrow" w:hAnsi="Arial Narrow"/>
                <w:b/>
                <w:i/>
                <w:color w:val="808080" w:themeColor="background1" w:themeShade="80"/>
                <w:sz w:val="18"/>
                <w:szCs w:val="18"/>
              </w:rPr>
            </w:pPr>
            <w:r w:rsidRPr="00AE5DF4">
              <w:rPr>
                <w:rFonts w:ascii="Times New Roman" w:hAnsi="Times New Roman"/>
                <w:b/>
                <w:sz w:val="18"/>
                <w:szCs w:val="18"/>
              </w:rPr>
              <w:t>Funds</w:t>
            </w:r>
          </w:p>
        </w:tc>
        <w:tc>
          <w:tcPr>
            <w:tcW w:w="1350" w:type="dxa"/>
            <w:gridSpan w:val="2"/>
            <w:vAlign w:val="center"/>
          </w:tcPr>
          <w:p w14:paraId="5B325B51" w14:textId="77777777" w:rsidR="003E6A33" w:rsidRPr="00AE5DF4" w:rsidRDefault="003E6A33" w:rsidP="00BE01D6">
            <w:pPr>
              <w:widowControl/>
              <w:spacing w:before="40" w:after="40"/>
              <w:ind w:left="36" w:right="36"/>
              <w:jc w:val="center"/>
              <w:rPr>
                <w:rFonts w:ascii="Times New Roman" w:hAnsi="Times New Roman"/>
                <w:b/>
                <w:sz w:val="18"/>
                <w:szCs w:val="18"/>
              </w:rPr>
            </w:pPr>
            <w:r w:rsidRPr="00AE5DF4">
              <w:rPr>
                <w:rFonts w:ascii="Times New Roman" w:hAnsi="Times New Roman"/>
                <w:b/>
                <w:sz w:val="18"/>
                <w:szCs w:val="18"/>
              </w:rPr>
              <w:t>Total</w:t>
            </w:r>
          </w:p>
          <w:p w14:paraId="5B325B52" w14:textId="77777777" w:rsidR="003E6A33" w:rsidRPr="00AE5DF4" w:rsidRDefault="003E6A33" w:rsidP="00BE01D6">
            <w:pPr>
              <w:widowControl/>
              <w:spacing w:before="40" w:after="40"/>
              <w:ind w:left="36" w:right="36"/>
              <w:jc w:val="center"/>
              <w:rPr>
                <w:rFonts w:ascii="Times New Roman" w:hAnsi="Times New Roman"/>
                <w:b/>
                <w:sz w:val="18"/>
                <w:szCs w:val="18"/>
              </w:rPr>
            </w:pPr>
            <w:r w:rsidRPr="00AE5DF4">
              <w:rPr>
                <w:rFonts w:ascii="Times New Roman" w:hAnsi="Times New Roman"/>
                <w:b/>
                <w:sz w:val="18"/>
                <w:szCs w:val="18"/>
              </w:rPr>
              <w:t>Funding</w:t>
            </w:r>
          </w:p>
        </w:tc>
      </w:tr>
      <w:tr w:rsidR="003E6A33" w:rsidRPr="00D3289D" w14:paraId="5B325B5E" w14:textId="77777777" w:rsidTr="00D06BDD">
        <w:trPr>
          <w:cantSplit/>
          <w:trHeight w:val="443"/>
        </w:trPr>
        <w:tc>
          <w:tcPr>
            <w:tcW w:w="761" w:type="dxa"/>
            <w:vAlign w:val="center"/>
          </w:tcPr>
          <w:p w14:paraId="5B325B54"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 xml:space="preserve">To: </w:t>
            </w:r>
          </w:p>
          <w:p w14:paraId="5B325B55"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From:</w:t>
            </w:r>
          </w:p>
        </w:tc>
        <w:tc>
          <w:tcPr>
            <w:tcW w:w="3768" w:type="dxa"/>
            <w:gridSpan w:val="2"/>
            <w:vAlign w:val="center"/>
          </w:tcPr>
          <w:p w14:paraId="5B325B56" w14:textId="77777777" w:rsidR="003E6A33" w:rsidRPr="00D3289D" w:rsidRDefault="003E6A33" w:rsidP="00BE01D6">
            <w:pPr>
              <w:keepNext/>
              <w:widowControl/>
              <w:ind w:left="43" w:right="43"/>
              <w:rPr>
                <w:rFonts w:ascii="Times New Roman" w:hAnsi="Times New Roman"/>
                <w:noProof/>
              </w:rPr>
            </w:pPr>
          </w:p>
          <w:p w14:paraId="5B325B57" w14:textId="77777777" w:rsidR="003E6A33" w:rsidRPr="00D3289D" w:rsidRDefault="003E6A33" w:rsidP="00BE01D6">
            <w:pPr>
              <w:keepNext/>
              <w:widowControl/>
              <w:ind w:left="43" w:right="43"/>
              <w:rPr>
                <w:rFonts w:ascii="Times New Roman" w:hAnsi="Times New Roman"/>
                <w:noProof/>
              </w:rPr>
            </w:pPr>
          </w:p>
        </w:tc>
        <w:tc>
          <w:tcPr>
            <w:tcW w:w="720" w:type="dxa"/>
            <w:gridSpan w:val="2"/>
            <w:vAlign w:val="center"/>
          </w:tcPr>
          <w:p w14:paraId="5B325B58" w14:textId="77777777" w:rsidR="003E6A33" w:rsidRPr="00D3289D" w:rsidRDefault="003E6A33" w:rsidP="00BE01D6">
            <w:pPr>
              <w:keepNext/>
              <w:widowControl/>
              <w:ind w:left="36" w:right="36"/>
              <w:jc w:val="center"/>
              <w:rPr>
                <w:rFonts w:ascii="Times New Roman" w:hAnsi="Times New Roman"/>
              </w:rPr>
            </w:pPr>
          </w:p>
        </w:tc>
        <w:tc>
          <w:tcPr>
            <w:tcW w:w="720" w:type="dxa"/>
            <w:gridSpan w:val="2"/>
            <w:vAlign w:val="center"/>
          </w:tcPr>
          <w:p w14:paraId="5B325B59" w14:textId="77777777" w:rsidR="003E6A33" w:rsidRPr="00D3289D" w:rsidRDefault="003E6A33" w:rsidP="00BE01D6">
            <w:pPr>
              <w:keepNext/>
              <w:widowControl/>
              <w:ind w:left="36" w:right="36"/>
              <w:jc w:val="center"/>
              <w:rPr>
                <w:rFonts w:ascii="Times New Roman" w:hAnsi="Times New Roman"/>
              </w:rPr>
            </w:pPr>
          </w:p>
        </w:tc>
        <w:tc>
          <w:tcPr>
            <w:tcW w:w="990" w:type="dxa"/>
            <w:vAlign w:val="center"/>
          </w:tcPr>
          <w:p w14:paraId="5B325B5A" w14:textId="77777777" w:rsidR="003E6A33" w:rsidRPr="00D3289D" w:rsidRDefault="003E6A33" w:rsidP="00BE01D6">
            <w:pPr>
              <w:keepNext/>
              <w:widowControl/>
              <w:ind w:left="36" w:right="36"/>
              <w:jc w:val="center"/>
              <w:rPr>
                <w:rFonts w:ascii="Times New Roman" w:hAnsi="Times New Roman"/>
              </w:rPr>
            </w:pPr>
          </w:p>
        </w:tc>
        <w:tc>
          <w:tcPr>
            <w:tcW w:w="1260" w:type="dxa"/>
            <w:vAlign w:val="center"/>
          </w:tcPr>
          <w:p w14:paraId="5B325B5B" w14:textId="77777777" w:rsidR="003E6A33" w:rsidRPr="00D3289D" w:rsidRDefault="003E6A33" w:rsidP="00BE01D6">
            <w:pPr>
              <w:keepNext/>
              <w:widowControl/>
              <w:ind w:left="36" w:right="36"/>
              <w:jc w:val="right"/>
              <w:rPr>
                <w:rFonts w:ascii="Times New Roman" w:hAnsi="Times New Roman"/>
              </w:rPr>
            </w:pPr>
          </w:p>
        </w:tc>
        <w:tc>
          <w:tcPr>
            <w:tcW w:w="1260" w:type="dxa"/>
            <w:vAlign w:val="center"/>
          </w:tcPr>
          <w:p w14:paraId="5B325B5C" w14:textId="77777777" w:rsidR="003E6A33" w:rsidRPr="00D3289D" w:rsidRDefault="003E6A33" w:rsidP="00BE01D6">
            <w:pPr>
              <w:widowControl/>
              <w:spacing w:before="40" w:after="40"/>
              <w:ind w:left="36" w:right="36"/>
              <w:jc w:val="right"/>
              <w:rPr>
                <w:rFonts w:ascii="Times New Roman" w:hAnsi="Times New Roman"/>
              </w:rPr>
            </w:pPr>
          </w:p>
        </w:tc>
        <w:tc>
          <w:tcPr>
            <w:tcW w:w="1350" w:type="dxa"/>
            <w:gridSpan w:val="2"/>
            <w:vAlign w:val="center"/>
          </w:tcPr>
          <w:p w14:paraId="5B325B5D" w14:textId="77777777" w:rsidR="003E6A33" w:rsidRPr="00D3289D" w:rsidRDefault="003E6A33" w:rsidP="00BE01D6">
            <w:pPr>
              <w:widowControl/>
              <w:spacing w:before="40" w:after="40"/>
              <w:ind w:left="36" w:right="36"/>
              <w:jc w:val="right"/>
              <w:rPr>
                <w:rFonts w:ascii="Times New Roman" w:hAnsi="Times New Roman"/>
              </w:rPr>
            </w:pPr>
          </w:p>
        </w:tc>
      </w:tr>
      <w:tr w:rsidR="003E6A33" w:rsidRPr="00D3289D" w14:paraId="5B325B69" w14:textId="77777777" w:rsidTr="00D06BDD">
        <w:trPr>
          <w:cantSplit/>
          <w:trHeight w:val="443"/>
        </w:trPr>
        <w:tc>
          <w:tcPr>
            <w:tcW w:w="761" w:type="dxa"/>
            <w:vAlign w:val="center"/>
          </w:tcPr>
          <w:p w14:paraId="5B325B5F"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 xml:space="preserve">To: </w:t>
            </w:r>
          </w:p>
          <w:p w14:paraId="5B325B60"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From:</w:t>
            </w:r>
          </w:p>
        </w:tc>
        <w:tc>
          <w:tcPr>
            <w:tcW w:w="3768" w:type="dxa"/>
            <w:gridSpan w:val="2"/>
            <w:vAlign w:val="center"/>
          </w:tcPr>
          <w:p w14:paraId="5B325B61" w14:textId="77777777" w:rsidR="003E6A33" w:rsidRPr="00D3289D" w:rsidRDefault="003E6A33" w:rsidP="00BE01D6">
            <w:pPr>
              <w:keepNext/>
              <w:widowControl/>
              <w:ind w:left="43" w:right="43"/>
              <w:rPr>
                <w:rFonts w:ascii="Times New Roman" w:hAnsi="Times New Roman"/>
                <w:noProof/>
              </w:rPr>
            </w:pPr>
          </w:p>
          <w:p w14:paraId="5B325B62" w14:textId="77777777" w:rsidR="003E6A33" w:rsidRPr="00D3289D" w:rsidRDefault="003E6A33" w:rsidP="00BE01D6">
            <w:pPr>
              <w:keepNext/>
              <w:widowControl/>
              <w:ind w:left="43" w:right="43"/>
              <w:rPr>
                <w:rFonts w:ascii="Times New Roman" w:hAnsi="Times New Roman"/>
                <w:noProof/>
              </w:rPr>
            </w:pPr>
          </w:p>
        </w:tc>
        <w:tc>
          <w:tcPr>
            <w:tcW w:w="720" w:type="dxa"/>
            <w:gridSpan w:val="2"/>
            <w:vAlign w:val="center"/>
          </w:tcPr>
          <w:p w14:paraId="5B325B63" w14:textId="77777777" w:rsidR="003E6A33" w:rsidRPr="00D3289D" w:rsidRDefault="003E6A33" w:rsidP="00BE01D6">
            <w:pPr>
              <w:keepNext/>
              <w:widowControl/>
              <w:ind w:left="36" w:right="36"/>
              <w:jc w:val="center"/>
              <w:rPr>
                <w:rFonts w:ascii="Times New Roman" w:hAnsi="Times New Roman"/>
              </w:rPr>
            </w:pPr>
          </w:p>
        </w:tc>
        <w:tc>
          <w:tcPr>
            <w:tcW w:w="720" w:type="dxa"/>
            <w:gridSpan w:val="2"/>
            <w:vAlign w:val="center"/>
          </w:tcPr>
          <w:p w14:paraId="5B325B64" w14:textId="77777777" w:rsidR="003E6A33" w:rsidRPr="00D3289D" w:rsidRDefault="003E6A33" w:rsidP="00BE01D6">
            <w:pPr>
              <w:keepNext/>
              <w:widowControl/>
              <w:ind w:left="36" w:right="36"/>
              <w:jc w:val="center"/>
              <w:rPr>
                <w:rFonts w:ascii="Times New Roman" w:hAnsi="Times New Roman"/>
              </w:rPr>
            </w:pPr>
          </w:p>
        </w:tc>
        <w:tc>
          <w:tcPr>
            <w:tcW w:w="990" w:type="dxa"/>
            <w:vAlign w:val="center"/>
          </w:tcPr>
          <w:p w14:paraId="5B325B65" w14:textId="77777777" w:rsidR="003E6A33" w:rsidRPr="00D3289D" w:rsidRDefault="003E6A33" w:rsidP="00BE01D6">
            <w:pPr>
              <w:keepNext/>
              <w:widowControl/>
              <w:ind w:left="36" w:right="36"/>
              <w:jc w:val="center"/>
              <w:rPr>
                <w:rFonts w:ascii="Times New Roman" w:hAnsi="Times New Roman"/>
              </w:rPr>
            </w:pPr>
          </w:p>
        </w:tc>
        <w:tc>
          <w:tcPr>
            <w:tcW w:w="1260" w:type="dxa"/>
            <w:vAlign w:val="center"/>
          </w:tcPr>
          <w:p w14:paraId="5B325B66" w14:textId="77777777" w:rsidR="003E6A33" w:rsidRPr="00D3289D" w:rsidRDefault="003E6A33" w:rsidP="00BE01D6">
            <w:pPr>
              <w:keepNext/>
              <w:widowControl/>
              <w:ind w:left="36" w:right="36"/>
              <w:jc w:val="right"/>
              <w:rPr>
                <w:rFonts w:ascii="Times New Roman" w:hAnsi="Times New Roman"/>
              </w:rPr>
            </w:pPr>
          </w:p>
        </w:tc>
        <w:tc>
          <w:tcPr>
            <w:tcW w:w="1260" w:type="dxa"/>
            <w:vAlign w:val="center"/>
          </w:tcPr>
          <w:p w14:paraId="5B325B67" w14:textId="77777777" w:rsidR="003E6A33" w:rsidRPr="00D3289D" w:rsidRDefault="003E6A33" w:rsidP="00BE01D6">
            <w:pPr>
              <w:widowControl/>
              <w:spacing w:before="40" w:after="40"/>
              <w:ind w:left="36" w:right="36"/>
              <w:jc w:val="right"/>
              <w:rPr>
                <w:rFonts w:ascii="Times New Roman" w:hAnsi="Times New Roman"/>
              </w:rPr>
            </w:pPr>
          </w:p>
        </w:tc>
        <w:tc>
          <w:tcPr>
            <w:tcW w:w="1350" w:type="dxa"/>
            <w:gridSpan w:val="2"/>
            <w:vAlign w:val="center"/>
          </w:tcPr>
          <w:p w14:paraId="5B325B68" w14:textId="77777777" w:rsidR="003E6A33" w:rsidRPr="00D3289D" w:rsidRDefault="003E6A33" w:rsidP="00BE01D6">
            <w:pPr>
              <w:widowControl/>
              <w:spacing w:before="40" w:after="40"/>
              <w:ind w:left="36" w:right="36"/>
              <w:jc w:val="right"/>
              <w:rPr>
                <w:rFonts w:ascii="Times New Roman" w:hAnsi="Times New Roman"/>
              </w:rPr>
            </w:pPr>
          </w:p>
        </w:tc>
      </w:tr>
      <w:tr w:rsidR="003E6A33" w:rsidRPr="00D3289D" w14:paraId="5B325B74" w14:textId="77777777" w:rsidTr="00D06BDD">
        <w:trPr>
          <w:cantSplit/>
          <w:trHeight w:val="443"/>
        </w:trPr>
        <w:tc>
          <w:tcPr>
            <w:tcW w:w="761" w:type="dxa"/>
            <w:vAlign w:val="center"/>
          </w:tcPr>
          <w:p w14:paraId="5B325B6A"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 xml:space="preserve">To: </w:t>
            </w:r>
          </w:p>
          <w:p w14:paraId="5B325B6B"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From:</w:t>
            </w:r>
          </w:p>
        </w:tc>
        <w:tc>
          <w:tcPr>
            <w:tcW w:w="3768" w:type="dxa"/>
            <w:gridSpan w:val="2"/>
            <w:vAlign w:val="center"/>
          </w:tcPr>
          <w:p w14:paraId="5B325B6C" w14:textId="77777777" w:rsidR="003E6A33" w:rsidRPr="00D3289D" w:rsidRDefault="003E6A33" w:rsidP="00BE01D6">
            <w:pPr>
              <w:keepNext/>
              <w:widowControl/>
              <w:ind w:left="43" w:right="43"/>
              <w:rPr>
                <w:rFonts w:ascii="Times New Roman" w:hAnsi="Times New Roman"/>
                <w:noProof/>
              </w:rPr>
            </w:pPr>
          </w:p>
          <w:p w14:paraId="5B325B6D" w14:textId="77777777" w:rsidR="003E6A33" w:rsidRPr="00D3289D" w:rsidRDefault="003E6A33" w:rsidP="00BE01D6">
            <w:pPr>
              <w:keepNext/>
              <w:widowControl/>
              <w:ind w:left="43" w:right="43"/>
              <w:rPr>
                <w:rFonts w:ascii="Times New Roman" w:hAnsi="Times New Roman"/>
                <w:noProof/>
              </w:rPr>
            </w:pPr>
          </w:p>
        </w:tc>
        <w:tc>
          <w:tcPr>
            <w:tcW w:w="720" w:type="dxa"/>
            <w:gridSpan w:val="2"/>
            <w:vAlign w:val="center"/>
          </w:tcPr>
          <w:p w14:paraId="5B325B6E" w14:textId="77777777" w:rsidR="003E6A33" w:rsidRPr="00D3289D" w:rsidRDefault="003E6A33" w:rsidP="00BE01D6">
            <w:pPr>
              <w:keepNext/>
              <w:widowControl/>
              <w:ind w:left="36" w:right="36"/>
              <w:jc w:val="center"/>
              <w:rPr>
                <w:rFonts w:ascii="Times New Roman" w:hAnsi="Times New Roman"/>
              </w:rPr>
            </w:pPr>
          </w:p>
        </w:tc>
        <w:tc>
          <w:tcPr>
            <w:tcW w:w="720" w:type="dxa"/>
            <w:gridSpan w:val="2"/>
            <w:vAlign w:val="center"/>
          </w:tcPr>
          <w:p w14:paraId="5B325B6F" w14:textId="77777777" w:rsidR="003E6A33" w:rsidRPr="00D3289D" w:rsidRDefault="003E6A33" w:rsidP="00BE01D6">
            <w:pPr>
              <w:keepNext/>
              <w:widowControl/>
              <w:ind w:left="36" w:right="36"/>
              <w:jc w:val="center"/>
              <w:rPr>
                <w:rFonts w:ascii="Times New Roman" w:hAnsi="Times New Roman"/>
              </w:rPr>
            </w:pPr>
          </w:p>
        </w:tc>
        <w:tc>
          <w:tcPr>
            <w:tcW w:w="990" w:type="dxa"/>
            <w:vAlign w:val="center"/>
          </w:tcPr>
          <w:p w14:paraId="5B325B70" w14:textId="77777777" w:rsidR="003E6A33" w:rsidRPr="00D3289D" w:rsidRDefault="003E6A33" w:rsidP="00BE01D6">
            <w:pPr>
              <w:keepNext/>
              <w:widowControl/>
              <w:ind w:left="36" w:right="36"/>
              <w:jc w:val="center"/>
              <w:rPr>
                <w:rFonts w:ascii="Times New Roman" w:hAnsi="Times New Roman"/>
              </w:rPr>
            </w:pPr>
          </w:p>
        </w:tc>
        <w:tc>
          <w:tcPr>
            <w:tcW w:w="1260" w:type="dxa"/>
            <w:vAlign w:val="center"/>
          </w:tcPr>
          <w:p w14:paraId="5B325B71" w14:textId="77777777" w:rsidR="003E6A33" w:rsidRPr="00D3289D" w:rsidRDefault="003E6A33" w:rsidP="00BE01D6">
            <w:pPr>
              <w:keepNext/>
              <w:widowControl/>
              <w:ind w:left="36" w:right="36"/>
              <w:jc w:val="right"/>
              <w:rPr>
                <w:rFonts w:ascii="Times New Roman" w:hAnsi="Times New Roman"/>
              </w:rPr>
            </w:pPr>
          </w:p>
        </w:tc>
        <w:tc>
          <w:tcPr>
            <w:tcW w:w="1260" w:type="dxa"/>
            <w:vAlign w:val="center"/>
          </w:tcPr>
          <w:p w14:paraId="5B325B72" w14:textId="77777777" w:rsidR="003E6A33" w:rsidRPr="00D3289D" w:rsidRDefault="003E6A33" w:rsidP="00BE01D6">
            <w:pPr>
              <w:widowControl/>
              <w:spacing w:before="40" w:after="40"/>
              <w:ind w:left="36" w:right="36"/>
              <w:jc w:val="right"/>
              <w:rPr>
                <w:rFonts w:ascii="Times New Roman" w:hAnsi="Times New Roman"/>
              </w:rPr>
            </w:pPr>
          </w:p>
        </w:tc>
        <w:tc>
          <w:tcPr>
            <w:tcW w:w="1350" w:type="dxa"/>
            <w:gridSpan w:val="2"/>
            <w:vAlign w:val="center"/>
          </w:tcPr>
          <w:p w14:paraId="5B325B73" w14:textId="77777777" w:rsidR="003E6A33" w:rsidRPr="00D3289D" w:rsidRDefault="003E6A33" w:rsidP="00BE01D6">
            <w:pPr>
              <w:widowControl/>
              <w:spacing w:before="40" w:after="40"/>
              <w:ind w:left="36" w:right="36"/>
              <w:jc w:val="right"/>
              <w:rPr>
                <w:rFonts w:ascii="Times New Roman" w:hAnsi="Times New Roman"/>
              </w:rPr>
            </w:pPr>
          </w:p>
        </w:tc>
      </w:tr>
      <w:tr w:rsidR="003E6A33" w:rsidRPr="00D3289D" w14:paraId="5B325B7F" w14:textId="77777777" w:rsidTr="00D06BDD">
        <w:trPr>
          <w:cantSplit/>
          <w:trHeight w:val="443"/>
        </w:trPr>
        <w:tc>
          <w:tcPr>
            <w:tcW w:w="761" w:type="dxa"/>
            <w:vAlign w:val="center"/>
          </w:tcPr>
          <w:p w14:paraId="5B325B75"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 xml:space="preserve">To: </w:t>
            </w:r>
          </w:p>
          <w:p w14:paraId="5B325B76"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From:</w:t>
            </w:r>
          </w:p>
        </w:tc>
        <w:tc>
          <w:tcPr>
            <w:tcW w:w="3768" w:type="dxa"/>
            <w:gridSpan w:val="2"/>
            <w:vAlign w:val="center"/>
          </w:tcPr>
          <w:p w14:paraId="5B325B77" w14:textId="77777777" w:rsidR="003E6A33" w:rsidRPr="00D3289D" w:rsidRDefault="003E6A33" w:rsidP="00BE01D6">
            <w:pPr>
              <w:keepNext/>
              <w:widowControl/>
              <w:ind w:left="43" w:right="43"/>
              <w:rPr>
                <w:rFonts w:ascii="Times New Roman" w:hAnsi="Times New Roman"/>
                <w:noProof/>
              </w:rPr>
            </w:pPr>
          </w:p>
          <w:p w14:paraId="5B325B78" w14:textId="77777777" w:rsidR="003E6A33" w:rsidRPr="00D3289D" w:rsidRDefault="003E6A33" w:rsidP="00BE01D6">
            <w:pPr>
              <w:keepNext/>
              <w:widowControl/>
              <w:ind w:left="43" w:right="43"/>
              <w:rPr>
                <w:rFonts w:ascii="Times New Roman" w:hAnsi="Times New Roman"/>
                <w:noProof/>
              </w:rPr>
            </w:pPr>
          </w:p>
        </w:tc>
        <w:tc>
          <w:tcPr>
            <w:tcW w:w="720" w:type="dxa"/>
            <w:gridSpan w:val="2"/>
            <w:vAlign w:val="center"/>
          </w:tcPr>
          <w:p w14:paraId="5B325B79" w14:textId="77777777" w:rsidR="003E6A33" w:rsidRPr="00D3289D" w:rsidRDefault="003E6A33" w:rsidP="00BE01D6">
            <w:pPr>
              <w:keepNext/>
              <w:widowControl/>
              <w:ind w:left="36" w:right="36"/>
              <w:jc w:val="center"/>
              <w:rPr>
                <w:rFonts w:ascii="Times New Roman" w:hAnsi="Times New Roman"/>
              </w:rPr>
            </w:pPr>
          </w:p>
        </w:tc>
        <w:tc>
          <w:tcPr>
            <w:tcW w:w="720" w:type="dxa"/>
            <w:gridSpan w:val="2"/>
            <w:vAlign w:val="center"/>
          </w:tcPr>
          <w:p w14:paraId="5B325B7A" w14:textId="77777777" w:rsidR="003E6A33" w:rsidRPr="00D3289D" w:rsidRDefault="003E6A33" w:rsidP="00BE01D6">
            <w:pPr>
              <w:keepNext/>
              <w:widowControl/>
              <w:ind w:left="36" w:right="36"/>
              <w:jc w:val="center"/>
              <w:rPr>
                <w:rFonts w:ascii="Times New Roman" w:hAnsi="Times New Roman"/>
              </w:rPr>
            </w:pPr>
          </w:p>
        </w:tc>
        <w:tc>
          <w:tcPr>
            <w:tcW w:w="990" w:type="dxa"/>
            <w:vAlign w:val="center"/>
          </w:tcPr>
          <w:p w14:paraId="5B325B7B" w14:textId="77777777" w:rsidR="003E6A33" w:rsidRPr="00D3289D" w:rsidRDefault="003E6A33" w:rsidP="00BE01D6">
            <w:pPr>
              <w:keepNext/>
              <w:widowControl/>
              <w:ind w:left="36" w:right="36"/>
              <w:jc w:val="center"/>
              <w:rPr>
                <w:rFonts w:ascii="Times New Roman" w:hAnsi="Times New Roman"/>
              </w:rPr>
            </w:pPr>
          </w:p>
        </w:tc>
        <w:tc>
          <w:tcPr>
            <w:tcW w:w="1260" w:type="dxa"/>
            <w:vAlign w:val="center"/>
          </w:tcPr>
          <w:p w14:paraId="5B325B7C" w14:textId="77777777" w:rsidR="003E6A33" w:rsidRPr="00D3289D" w:rsidRDefault="003E6A33" w:rsidP="00BE01D6">
            <w:pPr>
              <w:keepNext/>
              <w:widowControl/>
              <w:ind w:left="36" w:right="36"/>
              <w:jc w:val="right"/>
              <w:rPr>
                <w:rFonts w:ascii="Times New Roman" w:hAnsi="Times New Roman"/>
              </w:rPr>
            </w:pPr>
          </w:p>
        </w:tc>
        <w:tc>
          <w:tcPr>
            <w:tcW w:w="1260" w:type="dxa"/>
            <w:vAlign w:val="center"/>
          </w:tcPr>
          <w:p w14:paraId="5B325B7D" w14:textId="77777777" w:rsidR="003E6A33" w:rsidRPr="00D3289D" w:rsidRDefault="003E6A33" w:rsidP="00BE01D6">
            <w:pPr>
              <w:widowControl/>
              <w:spacing w:before="40" w:after="40"/>
              <w:ind w:left="36" w:right="36"/>
              <w:jc w:val="right"/>
              <w:rPr>
                <w:rFonts w:ascii="Times New Roman" w:hAnsi="Times New Roman"/>
              </w:rPr>
            </w:pPr>
          </w:p>
        </w:tc>
        <w:tc>
          <w:tcPr>
            <w:tcW w:w="1350" w:type="dxa"/>
            <w:gridSpan w:val="2"/>
            <w:vAlign w:val="center"/>
          </w:tcPr>
          <w:p w14:paraId="5B325B7E" w14:textId="77777777" w:rsidR="003E6A33" w:rsidRPr="00D3289D" w:rsidRDefault="003E6A33" w:rsidP="00BE01D6">
            <w:pPr>
              <w:widowControl/>
              <w:spacing w:before="40" w:after="40"/>
              <w:ind w:left="36" w:right="36"/>
              <w:jc w:val="right"/>
              <w:rPr>
                <w:rFonts w:ascii="Times New Roman" w:hAnsi="Times New Roman"/>
              </w:rPr>
            </w:pPr>
          </w:p>
        </w:tc>
      </w:tr>
      <w:tr w:rsidR="003E6A33" w:rsidRPr="00D3289D" w14:paraId="5B325B8A" w14:textId="77777777" w:rsidTr="00D06BDD">
        <w:trPr>
          <w:cantSplit/>
          <w:trHeight w:val="443"/>
        </w:trPr>
        <w:tc>
          <w:tcPr>
            <w:tcW w:w="761" w:type="dxa"/>
            <w:vAlign w:val="center"/>
          </w:tcPr>
          <w:p w14:paraId="5B325B80"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 xml:space="preserve">To: </w:t>
            </w:r>
          </w:p>
          <w:p w14:paraId="5B325B81"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From:</w:t>
            </w:r>
          </w:p>
        </w:tc>
        <w:tc>
          <w:tcPr>
            <w:tcW w:w="3768" w:type="dxa"/>
            <w:gridSpan w:val="2"/>
            <w:vAlign w:val="center"/>
          </w:tcPr>
          <w:p w14:paraId="5B325B82" w14:textId="77777777" w:rsidR="003E6A33" w:rsidRPr="00D3289D" w:rsidRDefault="003E6A33" w:rsidP="00BE01D6">
            <w:pPr>
              <w:keepNext/>
              <w:widowControl/>
              <w:ind w:left="43" w:right="43"/>
              <w:rPr>
                <w:rFonts w:ascii="Times New Roman" w:hAnsi="Times New Roman"/>
                <w:noProof/>
              </w:rPr>
            </w:pPr>
          </w:p>
          <w:p w14:paraId="5B325B83" w14:textId="77777777" w:rsidR="003E6A33" w:rsidRPr="00D3289D" w:rsidRDefault="003E6A33" w:rsidP="00BE01D6">
            <w:pPr>
              <w:keepNext/>
              <w:widowControl/>
              <w:ind w:left="43" w:right="43"/>
              <w:rPr>
                <w:rFonts w:ascii="Times New Roman" w:hAnsi="Times New Roman"/>
                <w:noProof/>
              </w:rPr>
            </w:pPr>
          </w:p>
        </w:tc>
        <w:tc>
          <w:tcPr>
            <w:tcW w:w="720" w:type="dxa"/>
            <w:gridSpan w:val="2"/>
            <w:vAlign w:val="center"/>
          </w:tcPr>
          <w:p w14:paraId="5B325B84" w14:textId="77777777" w:rsidR="003E6A33" w:rsidRPr="00D3289D" w:rsidRDefault="003E6A33" w:rsidP="00BE01D6">
            <w:pPr>
              <w:keepNext/>
              <w:widowControl/>
              <w:ind w:left="36" w:right="36"/>
              <w:jc w:val="center"/>
              <w:rPr>
                <w:rFonts w:ascii="Times New Roman" w:hAnsi="Times New Roman"/>
              </w:rPr>
            </w:pPr>
          </w:p>
        </w:tc>
        <w:tc>
          <w:tcPr>
            <w:tcW w:w="720" w:type="dxa"/>
            <w:gridSpan w:val="2"/>
            <w:vAlign w:val="center"/>
          </w:tcPr>
          <w:p w14:paraId="5B325B85" w14:textId="77777777" w:rsidR="003E6A33" w:rsidRPr="00D3289D" w:rsidRDefault="003E6A33" w:rsidP="00BE01D6">
            <w:pPr>
              <w:keepNext/>
              <w:widowControl/>
              <w:ind w:left="36" w:right="36"/>
              <w:jc w:val="center"/>
              <w:rPr>
                <w:rFonts w:ascii="Times New Roman" w:hAnsi="Times New Roman"/>
              </w:rPr>
            </w:pPr>
          </w:p>
        </w:tc>
        <w:tc>
          <w:tcPr>
            <w:tcW w:w="990" w:type="dxa"/>
            <w:vAlign w:val="center"/>
          </w:tcPr>
          <w:p w14:paraId="5B325B86" w14:textId="77777777" w:rsidR="003E6A33" w:rsidRPr="00D3289D" w:rsidRDefault="003E6A33" w:rsidP="00BE01D6">
            <w:pPr>
              <w:keepNext/>
              <w:widowControl/>
              <w:ind w:left="36" w:right="36"/>
              <w:jc w:val="center"/>
              <w:rPr>
                <w:rFonts w:ascii="Times New Roman" w:hAnsi="Times New Roman"/>
              </w:rPr>
            </w:pPr>
          </w:p>
        </w:tc>
        <w:tc>
          <w:tcPr>
            <w:tcW w:w="1260" w:type="dxa"/>
            <w:vAlign w:val="center"/>
          </w:tcPr>
          <w:p w14:paraId="5B325B87" w14:textId="77777777" w:rsidR="003E6A33" w:rsidRPr="00D3289D" w:rsidRDefault="003E6A33" w:rsidP="00BE01D6">
            <w:pPr>
              <w:keepNext/>
              <w:widowControl/>
              <w:ind w:left="36" w:right="36"/>
              <w:jc w:val="right"/>
              <w:rPr>
                <w:rFonts w:ascii="Times New Roman" w:hAnsi="Times New Roman"/>
              </w:rPr>
            </w:pPr>
          </w:p>
        </w:tc>
        <w:tc>
          <w:tcPr>
            <w:tcW w:w="1260" w:type="dxa"/>
            <w:vAlign w:val="center"/>
          </w:tcPr>
          <w:p w14:paraId="5B325B88" w14:textId="77777777" w:rsidR="003E6A33" w:rsidRPr="00D3289D" w:rsidRDefault="003E6A33" w:rsidP="00BE01D6">
            <w:pPr>
              <w:widowControl/>
              <w:spacing w:before="40" w:after="40"/>
              <w:ind w:left="36" w:right="36"/>
              <w:jc w:val="right"/>
              <w:rPr>
                <w:rFonts w:ascii="Times New Roman" w:hAnsi="Times New Roman"/>
              </w:rPr>
            </w:pPr>
          </w:p>
        </w:tc>
        <w:tc>
          <w:tcPr>
            <w:tcW w:w="1350" w:type="dxa"/>
            <w:gridSpan w:val="2"/>
            <w:vAlign w:val="center"/>
          </w:tcPr>
          <w:p w14:paraId="5B325B89" w14:textId="77777777" w:rsidR="003E6A33" w:rsidRPr="00D3289D" w:rsidRDefault="003E6A33" w:rsidP="00BE01D6">
            <w:pPr>
              <w:widowControl/>
              <w:spacing w:before="40" w:after="40"/>
              <w:ind w:left="36" w:right="36"/>
              <w:jc w:val="right"/>
              <w:rPr>
                <w:rFonts w:ascii="Times New Roman" w:hAnsi="Times New Roman"/>
              </w:rPr>
            </w:pPr>
          </w:p>
        </w:tc>
      </w:tr>
      <w:tr w:rsidR="003E6A33" w:rsidRPr="00D3289D" w14:paraId="5B325B95" w14:textId="77777777" w:rsidTr="00D06BDD">
        <w:trPr>
          <w:cantSplit/>
          <w:trHeight w:val="380"/>
        </w:trPr>
        <w:tc>
          <w:tcPr>
            <w:tcW w:w="761" w:type="dxa"/>
            <w:vAlign w:val="center"/>
          </w:tcPr>
          <w:p w14:paraId="5B325B8B"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 xml:space="preserve">To: </w:t>
            </w:r>
          </w:p>
          <w:p w14:paraId="5B325B8C" w14:textId="77777777" w:rsidR="003E6A33" w:rsidRPr="00D3289D" w:rsidRDefault="003E6A33" w:rsidP="00BE01D6">
            <w:pPr>
              <w:keepNext/>
              <w:widowControl/>
              <w:ind w:left="43" w:right="43"/>
              <w:jc w:val="right"/>
              <w:rPr>
                <w:rFonts w:ascii="Times New Roman" w:hAnsi="Times New Roman"/>
                <w:b/>
              </w:rPr>
            </w:pPr>
            <w:r w:rsidRPr="00D3289D">
              <w:rPr>
                <w:rFonts w:ascii="Times New Roman" w:hAnsi="Times New Roman"/>
                <w:b/>
              </w:rPr>
              <w:t>From:</w:t>
            </w:r>
          </w:p>
        </w:tc>
        <w:tc>
          <w:tcPr>
            <w:tcW w:w="3768" w:type="dxa"/>
            <w:gridSpan w:val="2"/>
            <w:vAlign w:val="center"/>
          </w:tcPr>
          <w:p w14:paraId="5B325B8D" w14:textId="77777777" w:rsidR="003E6A33" w:rsidRPr="00D3289D" w:rsidRDefault="003E6A33" w:rsidP="00BE01D6">
            <w:pPr>
              <w:keepNext/>
              <w:widowControl/>
              <w:ind w:left="43" w:right="43"/>
              <w:rPr>
                <w:rFonts w:ascii="Times New Roman" w:hAnsi="Times New Roman"/>
                <w:noProof/>
              </w:rPr>
            </w:pPr>
          </w:p>
          <w:p w14:paraId="5B325B8E" w14:textId="77777777" w:rsidR="003E6A33" w:rsidRPr="00D3289D" w:rsidRDefault="003E6A33" w:rsidP="00BE01D6">
            <w:pPr>
              <w:keepNext/>
              <w:widowControl/>
              <w:ind w:left="43" w:right="43"/>
              <w:rPr>
                <w:rFonts w:ascii="Times New Roman" w:hAnsi="Times New Roman"/>
                <w:noProof/>
              </w:rPr>
            </w:pPr>
          </w:p>
        </w:tc>
        <w:tc>
          <w:tcPr>
            <w:tcW w:w="720" w:type="dxa"/>
            <w:gridSpan w:val="2"/>
            <w:vAlign w:val="center"/>
          </w:tcPr>
          <w:p w14:paraId="5B325B8F" w14:textId="77777777" w:rsidR="003E6A33" w:rsidRPr="00D3289D" w:rsidRDefault="003E6A33" w:rsidP="00BE01D6">
            <w:pPr>
              <w:keepNext/>
              <w:widowControl/>
              <w:ind w:left="36" w:right="36"/>
              <w:jc w:val="center"/>
              <w:rPr>
                <w:rFonts w:ascii="Times New Roman" w:hAnsi="Times New Roman"/>
              </w:rPr>
            </w:pPr>
          </w:p>
        </w:tc>
        <w:tc>
          <w:tcPr>
            <w:tcW w:w="720" w:type="dxa"/>
            <w:gridSpan w:val="2"/>
            <w:vAlign w:val="center"/>
          </w:tcPr>
          <w:p w14:paraId="5B325B90" w14:textId="77777777" w:rsidR="003E6A33" w:rsidRPr="00D3289D" w:rsidRDefault="003E6A33" w:rsidP="00BE01D6">
            <w:pPr>
              <w:keepNext/>
              <w:widowControl/>
              <w:ind w:left="36" w:right="36"/>
              <w:jc w:val="center"/>
              <w:rPr>
                <w:rFonts w:ascii="Times New Roman" w:hAnsi="Times New Roman"/>
              </w:rPr>
            </w:pPr>
          </w:p>
        </w:tc>
        <w:tc>
          <w:tcPr>
            <w:tcW w:w="990" w:type="dxa"/>
            <w:vAlign w:val="center"/>
          </w:tcPr>
          <w:p w14:paraId="5B325B91" w14:textId="77777777" w:rsidR="003E6A33" w:rsidRPr="00D3289D" w:rsidRDefault="003E6A33" w:rsidP="00BE01D6">
            <w:pPr>
              <w:keepNext/>
              <w:widowControl/>
              <w:ind w:left="36" w:right="36"/>
              <w:jc w:val="center"/>
              <w:rPr>
                <w:rFonts w:ascii="Times New Roman" w:hAnsi="Times New Roman"/>
              </w:rPr>
            </w:pPr>
          </w:p>
        </w:tc>
        <w:tc>
          <w:tcPr>
            <w:tcW w:w="1260" w:type="dxa"/>
            <w:vAlign w:val="center"/>
          </w:tcPr>
          <w:p w14:paraId="5B325B92" w14:textId="77777777" w:rsidR="003E6A33" w:rsidRPr="00D3289D" w:rsidRDefault="003E6A33" w:rsidP="00BE01D6">
            <w:pPr>
              <w:keepNext/>
              <w:widowControl/>
              <w:ind w:left="36" w:right="36"/>
              <w:jc w:val="right"/>
              <w:rPr>
                <w:rFonts w:ascii="Times New Roman" w:hAnsi="Times New Roman"/>
              </w:rPr>
            </w:pPr>
          </w:p>
        </w:tc>
        <w:tc>
          <w:tcPr>
            <w:tcW w:w="1260" w:type="dxa"/>
            <w:vAlign w:val="center"/>
          </w:tcPr>
          <w:p w14:paraId="5B325B93" w14:textId="77777777" w:rsidR="003E6A33" w:rsidRPr="00D3289D" w:rsidRDefault="003E6A33" w:rsidP="00BE01D6">
            <w:pPr>
              <w:widowControl/>
              <w:spacing w:before="40" w:after="40"/>
              <w:ind w:left="36" w:right="36"/>
              <w:jc w:val="right"/>
              <w:rPr>
                <w:rFonts w:ascii="Times New Roman" w:hAnsi="Times New Roman"/>
              </w:rPr>
            </w:pPr>
          </w:p>
        </w:tc>
        <w:tc>
          <w:tcPr>
            <w:tcW w:w="1350" w:type="dxa"/>
            <w:gridSpan w:val="2"/>
            <w:vAlign w:val="center"/>
          </w:tcPr>
          <w:p w14:paraId="5B325B94" w14:textId="77777777" w:rsidR="003E6A33" w:rsidRPr="00D3289D" w:rsidRDefault="003E6A33" w:rsidP="00BE01D6">
            <w:pPr>
              <w:widowControl/>
              <w:spacing w:before="40" w:after="40"/>
              <w:ind w:left="36" w:right="36"/>
              <w:jc w:val="right"/>
              <w:rPr>
                <w:rFonts w:ascii="Times New Roman" w:hAnsi="Times New Roman"/>
              </w:rPr>
            </w:pPr>
          </w:p>
        </w:tc>
      </w:tr>
      <w:tr w:rsidR="003E6A33" w:rsidRPr="00D3289D" w14:paraId="5B325BA0" w14:textId="77777777" w:rsidTr="00D06BDD">
        <w:trPr>
          <w:cantSplit/>
          <w:trHeight w:val="308"/>
        </w:trPr>
        <w:tc>
          <w:tcPr>
            <w:tcW w:w="761" w:type="dxa"/>
            <w:vAlign w:val="center"/>
          </w:tcPr>
          <w:p w14:paraId="5B325B96" w14:textId="77777777" w:rsidR="003E6A33" w:rsidRPr="00BB77D2" w:rsidRDefault="003E6A33" w:rsidP="00BE01D6">
            <w:pPr>
              <w:keepNext/>
              <w:widowControl/>
              <w:ind w:left="43" w:right="43"/>
              <w:jc w:val="right"/>
              <w:rPr>
                <w:rFonts w:ascii="Arial Narrow" w:hAnsi="Arial Narrow"/>
                <w:b/>
                <w:i/>
                <w:color w:val="808080" w:themeColor="background1" w:themeShade="80"/>
                <w:sz w:val="20"/>
                <w:szCs w:val="20"/>
              </w:rPr>
            </w:pPr>
            <w:r w:rsidRPr="00BB77D2">
              <w:rPr>
                <w:rFonts w:ascii="Arial Narrow" w:hAnsi="Arial Narrow"/>
                <w:b/>
                <w:i/>
                <w:color w:val="808080" w:themeColor="background1" w:themeShade="80"/>
                <w:sz w:val="20"/>
                <w:szCs w:val="20"/>
              </w:rPr>
              <w:t xml:space="preserve">To: </w:t>
            </w:r>
          </w:p>
          <w:p w14:paraId="5B325B97" w14:textId="77777777" w:rsidR="003E6A33" w:rsidRPr="00BB77D2" w:rsidRDefault="003E6A33" w:rsidP="00BE01D6">
            <w:pPr>
              <w:keepNext/>
              <w:widowControl/>
              <w:ind w:left="43" w:right="43"/>
              <w:jc w:val="right"/>
              <w:rPr>
                <w:rFonts w:ascii="Arial Narrow" w:hAnsi="Arial Narrow"/>
                <w:b/>
                <w:i/>
                <w:color w:val="808080" w:themeColor="background1" w:themeShade="80"/>
                <w:sz w:val="20"/>
                <w:szCs w:val="20"/>
              </w:rPr>
            </w:pPr>
            <w:r w:rsidRPr="00BB77D2">
              <w:rPr>
                <w:rFonts w:ascii="Arial Narrow" w:hAnsi="Arial Narrow"/>
                <w:b/>
                <w:i/>
                <w:color w:val="808080" w:themeColor="background1" w:themeShade="80"/>
                <w:sz w:val="20"/>
                <w:szCs w:val="20"/>
              </w:rPr>
              <w:t xml:space="preserve">From: </w:t>
            </w:r>
          </w:p>
        </w:tc>
        <w:tc>
          <w:tcPr>
            <w:tcW w:w="3768" w:type="dxa"/>
            <w:gridSpan w:val="2"/>
            <w:vAlign w:val="center"/>
          </w:tcPr>
          <w:p w14:paraId="5B325B98" w14:textId="77777777" w:rsidR="003E6A33" w:rsidRPr="00BB77D2" w:rsidRDefault="003E6A33" w:rsidP="00BE01D6">
            <w:pPr>
              <w:keepNext/>
              <w:widowControl/>
              <w:tabs>
                <w:tab w:val="left" w:pos="949"/>
              </w:tabs>
              <w:ind w:left="43" w:right="43"/>
              <w:rPr>
                <w:rFonts w:ascii="Arial Narrow" w:hAnsi="Arial Narrow"/>
                <w:i/>
                <w:color w:val="808080" w:themeColor="background1" w:themeShade="80"/>
                <w:sz w:val="20"/>
                <w:szCs w:val="20"/>
              </w:rPr>
            </w:pPr>
            <w:r w:rsidRPr="00BB77D2">
              <w:rPr>
                <w:rFonts w:ascii="Arial Narrow" w:hAnsi="Arial Narrow"/>
                <w:b/>
                <w:i/>
                <w:sz w:val="20"/>
                <w:szCs w:val="20"/>
              </w:rPr>
              <w:t>Example:</w:t>
            </w:r>
            <w:r w:rsidRPr="00BB77D2">
              <w:rPr>
                <w:rFonts w:ascii="Arial Narrow" w:hAnsi="Arial Narrow"/>
                <w:b/>
                <w:i/>
                <w:sz w:val="20"/>
                <w:szCs w:val="20"/>
              </w:rPr>
              <w:tab/>
            </w:r>
            <w:r w:rsidRPr="00BB77D2">
              <w:rPr>
                <w:rFonts w:ascii="Arial Narrow" w:hAnsi="Arial Narrow"/>
                <w:i/>
                <w:color w:val="808080" w:themeColor="background1" w:themeShade="80"/>
                <w:sz w:val="20"/>
                <w:szCs w:val="20"/>
              </w:rPr>
              <w:t>Portland, OR</w:t>
            </w:r>
          </w:p>
          <w:p w14:paraId="5B325B99" w14:textId="77777777" w:rsidR="003E6A33" w:rsidRPr="00BB77D2" w:rsidRDefault="003E6A33" w:rsidP="00BE01D6">
            <w:pPr>
              <w:keepNext/>
              <w:widowControl/>
              <w:tabs>
                <w:tab w:val="left" w:pos="959"/>
              </w:tabs>
              <w:ind w:left="43" w:right="43"/>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ab/>
              <w:t>Eugene, OR</w:t>
            </w:r>
          </w:p>
        </w:tc>
        <w:tc>
          <w:tcPr>
            <w:tcW w:w="720" w:type="dxa"/>
            <w:gridSpan w:val="2"/>
            <w:vAlign w:val="center"/>
          </w:tcPr>
          <w:p w14:paraId="5B325B9A" w14:textId="77777777" w:rsidR="003E6A33" w:rsidRPr="00BB77D2" w:rsidRDefault="003E6A33" w:rsidP="00BE01D6">
            <w:pPr>
              <w:keepNext/>
              <w:widowControl/>
              <w:ind w:left="36" w:right="36"/>
              <w:jc w:val="center"/>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110 Miles</w:t>
            </w:r>
          </w:p>
        </w:tc>
        <w:tc>
          <w:tcPr>
            <w:tcW w:w="720" w:type="dxa"/>
            <w:gridSpan w:val="2"/>
            <w:vAlign w:val="center"/>
          </w:tcPr>
          <w:p w14:paraId="5B325B9B" w14:textId="77777777" w:rsidR="003E6A33" w:rsidRPr="00BB77D2" w:rsidRDefault="003E6A33" w:rsidP="00BE01D6">
            <w:pPr>
              <w:keepNext/>
              <w:widowControl/>
              <w:ind w:left="36" w:right="36"/>
              <w:jc w:val="center"/>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4</w:t>
            </w:r>
          </w:p>
        </w:tc>
        <w:tc>
          <w:tcPr>
            <w:tcW w:w="990" w:type="dxa"/>
            <w:vAlign w:val="center"/>
          </w:tcPr>
          <w:p w14:paraId="5B325B9C" w14:textId="77777777" w:rsidR="003E6A33" w:rsidRPr="00BB77D2" w:rsidRDefault="003E6A33" w:rsidP="00BE01D6">
            <w:pPr>
              <w:keepNext/>
              <w:widowControl/>
              <w:ind w:left="36" w:right="36"/>
              <w:jc w:val="center"/>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$0.565/Mile</w:t>
            </w:r>
          </w:p>
        </w:tc>
        <w:tc>
          <w:tcPr>
            <w:tcW w:w="1260" w:type="dxa"/>
            <w:vAlign w:val="center"/>
          </w:tcPr>
          <w:p w14:paraId="5B325B9D" w14:textId="77777777" w:rsidR="003E6A33" w:rsidRPr="00BB77D2" w:rsidRDefault="003E6A33" w:rsidP="00BE01D6">
            <w:pPr>
              <w:keepNext/>
              <w:widowControl/>
              <w:ind w:left="43" w:right="43"/>
              <w:jc w:val="right"/>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$0.00</w:t>
            </w:r>
          </w:p>
        </w:tc>
        <w:tc>
          <w:tcPr>
            <w:tcW w:w="1260" w:type="dxa"/>
            <w:vAlign w:val="center"/>
          </w:tcPr>
          <w:p w14:paraId="5B325B9E" w14:textId="77777777" w:rsidR="003E6A33" w:rsidRPr="00BB77D2" w:rsidRDefault="003E6A33" w:rsidP="00BE01D6">
            <w:pPr>
              <w:widowControl/>
              <w:ind w:left="43" w:right="43"/>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$248.60</w:t>
            </w:r>
          </w:p>
        </w:tc>
        <w:tc>
          <w:tcPr>
            <w:tcW w:w="1350" w:type="dxa"/>
            <w:gridSpan w:val="2"/>
            <w:vAlign w:val="center"/>
          </w:tcPr>
          <w:p w14:paraId="5B325B9F" w14:textId="77777777" w:rsidR="003E6A33" w:rsidRPr="00BB77D2" w:rsidRDefault="003E6A33" w:rsidP="00BE01D6">
            <w:pPr>
              <w:widowControl/>
              <w:ind w:left="43" w:right="43"/>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$248.60</w:t>
            </w:r>
          </w:p>
        </w:tc>
      </w:tr>
      <w:tr w:rsidR="003E6A33" w:rsidRPr="003E6A33" w14:paraId="5B325BA5" w14:textId="77777777" w:rsidTr="00D06BDD">
        <w:trPr>
          <w:cantSplit/>
          <w:trHeight w:val="308"/>
        </w:trPr>
        <w:tc>
          <w:tcPr>
            <w:tcW w:w="6959" w:type="dxa"/>
            <w:gridSpan w:val="8"/>
            <w:vAlign w:val="center"/>
          </w:tcPr>
          <w:p w14:paraId="5B325BA1" w14:textId="77777777" w:rsidR="003E6A33" w:rsidRPr="00E96557" w:rsidRDefault="003E6A33" w:rsidP="00BE01D6">
            <w:pPr>
              <w:keepNext/>
              <w:widowControl/>
              <w:spacing w:before="60" w:after="60"/>
              <w:ind w:left="43" w:right="43"/>
              <w:rPr>
                <w:rFonts w:ascii="Times New Roman" w:hAnsi="Times New Roman"/>
                <w:b/>
              </w:rPr>
            </w:pPr>
            <w:r>
              <w:rPr>
                <w:rFonts w:ascii="Times New Roman" w:hAnsi="Times New Roman"/>
                <w:b/>
              </w:rPr>
              <w:t xml:space="preserve">C2)  </w:t>
            </w:r>
            <w:r w:rsidRPr="00E96557">
              <w:rPr>
                <w:rFonts w:ascii="Times New Roman" w:hAnsi="Times New Roman"/>
                <w:b/>
              </w:rPr>
              <w:t xml:space="preserve">SUBTOTAL </w:t>
            </w:r>
            <w:r>
              <w:rPr>
                <w:rFonts w:ascii="Times New Roman" w:hAnsi="Times New Roman"/>
                <w:b/>
              </w:rPr>
              <w:t xml:space="preserve">- </w:t>
            </w:r>
            <w:r w:rsidRPr="00E96557">
              <w:rPr>
                <w:rFonts w:ascii="Times New Roman" w:hAnsi="Times New Roman"/>
                <w:b/>
                <w:u w:val="single"/>
              </w:rPr>
              <w:t>Mileage</w:t>
            </w:r>
            <w:r>
              <w:rPr>
                <w:rFonts w:ascii="Times New Roman" w:hAnsi="Times New Roman"/>
                <w:b/>
              </w:rPr>
              <w:t xml:space="preserve"> Reimbursement</w:t>
            </w:r>
          </w:p>
        </w:tc>
        <w:tc>
          <w:tcPr>
            <w:tcW w:w="1260" w:type="dxa"/>
            <w:vAlign w:val="center"/>
          </w:tcPr>
          <w:p w14:paraId="5B325BA2" w14:textId="77777777" w:rsidR="003E6A33" w:rsidRPr="00E96557" w:rsidRDefault="003E6A33" w:rsidP="00BE01D6">
            <w:pPr>
              <w:keepNext/>
              <w:widowControl/>
              <w:spacing w:before="60" w:after="60"/>
              <w:ind w:left="43" w:right="43"/>
              <w:rPr>
                <w:rFonts w:ascii="Times New Roman" w:hAnsi="Times New Roman"/>
                <w:b/>
              </w:rPr>
            </w:pPr>
            <w:r>
              <w:rPr>
                <w:rFonts w:ascii="Times New Roman" w:hAnsi="Times New Roman"/>
                <w:b/>
              </w:rPr>
              <w:t>$</w:t>
            </w:r>
          </w:p>
        </w:tc>
        <w:tc>
          <w:tcPr>
            <w:tcW w:w="1260" w:type="dxa"/>
            <w:vAlign w:val="center"/>
          </w:tcPr>
          <w:p w14:paraId="5B325BA3" w14:textId="77777777" w:rsidR="003E6A33" w:rsidRPr="00E96557" w:rsidRDefault="003E6A33" w:rsidP="00BE01D6">
            <w:pPr>
              <w:keepNext/>
              <w:widowControl/>
              <w:spacing w:before="60" w:after="60"/>
              <w:ind w:left="43" w:right="43"/>
              <w:rPr>
                <w:rFonts w:ascii="Times New Roman" w:hAnsi="Times New Roman"/>
                <w:b/>
              </w:rPr>
            </w:pPr>
            <w:r>
              <w:rPr>
                <w:rFonts w:ascii="Times New Roman" w:hAnsi="Times New Roman"/>
                <w:b/>
              </w:rPr>
              <w:t>$</w:t>
            </w:r>
          </w:p>
        </w:tc>
        <w:tc>
          <w:tcPr>
            <w:tcW w:w="1350" w:type="dxa"/>
            <w:gridSpan w:val="2"/>
            <w:vAlign w:val="center"/>
          </w:tcPr>
          <w:p w14:paraId="5B325BA4" w14:textId="77777777" w:rsidR="003E6A33" w:rsidRPr="00E96557" w:rsidRDefault="003E6A33" w:rsidP="00BE01D6">
            <w:pPr>
              <w:keepNext/>
              <w:widowControl/>
              <w:spacing w:before="60" w:after="60"/>
              <w:ind w:left="43" w:right="43"/>
              <w:rPr>
                <w:rFonts w:ascii="Times New Roman" w:hAnsi="Times New Roman"/>
                <w:b/>
              </w:rPr>
            </w:pPr>
            <w:r>
              <w:rPr>
                <w:rFonts w:ascii="Times New Roman" w:hAnsi="Times New Roman"/>
                <w:b/>
              </w:rPr>
              <w:t>$</w:t>
            </w:r>
          </w:p>
        </w:tc>
      </w:tr>
      <w:tr w:rsidR="003E6A33" w:rsidRPr="00D3289D" w14:paraId="5B325BAA" w14:textId="77777777" w:rsidTr="00D06BDD">
        <w:trPr>
          <w:cantSplit/>
        </w:trPr>
        <w:tc>
          <w:tcPr>
            <w:tcW w:w="10829" w:type="dxa"/>
            <w:gridSpan w:val="12"/>
          </w:tcPr>
          <w:p w14:paraId="5B325BA6" w14:textId="77777777" w:rsidR="003E6A33" w:rsidRPr="00D3289D" w:rsidRDefault="003E6A33" w:rsidP="00BE01D6">
            <w:pPr>
              <w:widowControl/>
              <w:ind w:left="43" w:right="43"/>
              <w:rPr>
                <w:rFonts w:ascii="Times New Roman" w:hAnsi="Times New Roman"/>
                <w:i/>
              </w:rPr>
            </w:pPr>
            <w:r w:rsidRPr="00D3289D">
              <w:rPr>
                <w:rFonts w:ascii="Times New Roman" w:hAnsi="Times New Roman"/>
                <w:i/>
                <w:u w:val="single"/>
              </w:rPr>
              <w:t>Narrative</w:t>
            </w:r>
            <w:r w:rsidRPr="00D3289D">
              <w:rPr>
                <w:rFonts w:ascii="Times New Roman" w:hAnsi="Times New Roman"/>
                <w:i/>
              </w:rPr>
              <w:t xml:space="preserve">:  </w:t>
            </w:r>
          </w:p>
          <w:p w14:paraId="5B325BA7" w14:textId="77777777" w:rsidR="003E6A33" w:rsidRPr="00D3289D" w:rsidRDefault="003E6A33" w:rsidP="00BE01D6">
            <w:pPr>
              <w:widowControl/>
              <w:ind w:left="43" w:right="43"/>
              <w:rPr>
                <w:rFonts w:ascii="Times New Roman" w:hAnsi="Times New Roman"/>
              </w:rPr>
            </w:pPr>
          </w:p>
          <w:p w14:paraId="5B325BA8" w14:textId="77777777" w:rsidR="003E6A33" w:rsidRPr="00D3289D" w:rsidRDefault="003E6A33" w:rsidP="00BE01D6">
            <w:pPr>
              <w:widowControl/>
              <w:ind w:left="43" w:right="43"/>
              <w:rPr>
                <w:rFonts w:ascii="Times New Roman" w:hAnsi="Times New Roman"/>
              </w:rPr>
            </w:pPr>
          </w:p>
          <w:p w14:paraId="5B325BA9" w14:textId="77777777" w:rsidR="003E6A33" w:rsidRPr="00D3289D" w:rsidRDefault="003E6A33" w:rsidP="00BE01D6">
            <w:pPr>
              <w:widowControl/>
              <w:ind w:left="36" w:right="36"/>
              <w:rPr>
                <w:rFonts w:ascii="Times New Roman" w:hAnsi="Times New Roman"/>
              </w:rPr>
            </w:pPr>
          </w:p>
        </w:tc>
      </w:tr>
      <w:tr w:rsidR="003E6A33" w:rsidRPr="00D3289D" w14:paraId="5B325BAF" w14:textId="77777777" w:rsidTr="00D06BDD">
        <w:trPr>
          <w:cantSplit/>
        </w:trPr>
        <w:tc>
          <w:tcPr>
            <w:tcW w:w="6959" w:type="dxa"/>
            <w:gridSpan w:val="8"/>
          </w:tcPr>
          <w:p w14:paraId="5B325BAB" w14:textId="77777777" w:rsidR="003E6A33" w:rsidRPr="00D3289D" w:rsidRDefault="003E6A33" w:rsidP="00BE01D6">
            <w:pPr>
              <w:widowControl/>
              <w:spacing w:before="60" w:after="60"/>
              <w:ind w:left="43" w:right="43"/>
              <w:rPr>
                <w:rFonts w:ascii="Times New Roman" w:hAnsi="Times New Roman"/>
              </w:rPr>
            </w:pPr>
            <w:r w:rsidRPr="00D3289D">
              <w:rPr>
                <w:rFonts w:ascii="Times New Roman" w:hAnsi="Times New Roman"/>
                <w:b/>
                <w:sz w:val="24"/>
              </w:rPr>
              <w:t>Total Travel Costs</w:t>
            </w:r>
            <w:r>
              <w:rPr>
                <w:rFonts w:ascii="Times New Roman" w:hAnsi="Times New Roman"/>
                <w:b/>
                <w:sz w:val="24"/>
              </w:rPr>
              <w:t>:  C1+C2</w:t>
            </w:r>
            <w:r>
              <w:rPr>
                <w:rFonts w:ascii="Times New Roman" w:hAnsi="Times New Roman"/>
                <w:b/>
              </w:rPr>
              <w:t xml:space="preserve">  </w:t>
            </w:r>
            <w:r w:rsidRPr="00D3289D">
              <w:rPr>
                <w:rFonts w:ascii="Times New Roman" w:hAnsi="Times New Roman"/>
                <w:sz w:val="20"/>
              </w:rPr>
              <w:t>(SF</w:t>
            </w:r>
            <w:r>
              <w:rPr>
                <w:rFonts w:ascii="Times New Roman" w:hAnsi="Times New Roman"/>
                <w:sz w:val="20"/>
              </w:rPr>
              <w:t>-</w:t>
            </w:r>
            <w:r w:rsidRPr="00D3289D">
              <w:rPr>
                <w:rFonts w:ascii="Times New Roman" w:hAnsi="Times New Roman"/>
                <w:sz w:val="20"/>
              </w:rPr>
              <w:t xml:space="preserve">424A </w:t>
            </w:r>
            <w:r>
              <w:rPr>
                <w:rFonts w:ascii="Times New Roman" w:hAnsi="Times New Roman"/>
                <w:sz w:val="20"/>
              </w:rPr>
              <w:t>Object Class</w:t>
            </w:r>
            <w:r w:rsidRPr="00D3289D">
              <w:rPr>
                <w:rFonts w:ascii="Times New Roman" w:hAnsi="Times New Roman"/>
                <w:sz w:val="20"/>
              </w:rPr>
              <w:t xml:space="preserve"> Category</w:t>
            </w:r>
            <w:r>
              <w:rPr>
                <w:rFonts w:ascii="Times New Roman" w:hAnsi="Times New Roman"/>
                <w:sz w:val="20"/>
              </w:rPr>
              <w:t xml:space="preserve"> </w:t>
            </w:r>
            <w:r w:rsidRPr="00D3289D">
              <w:rPr>
                <w:rFonts w:ascii="Times New Roman" w:hAnsi="Times New Roman"/>
                <w:sz w:val="20"/>
              </w:rPr>
              <w:t>6</w:t>
            </w:r>
            <w:r>
              <w:rPr>
                <w:rFonts w:ascii="Times New Roman" w:hAnsi="Times New Roman"/>
                <w:sz w:val="20"/>
              </w:rPr>
              <w:t>c</w:t>
            </w:r>
            <w:r w:rsidRPr="00D3289D">
              <w:rPr>
                <w:rFonts w:ascii="Times New Roman" w:hAnsi="Times New Roman"/>
                <w:sz w:val="20"/>
              </w:rPr>
              <w:t xml:space="preserve">. </w:t>
            </w:r>
            <w:r>
              <w:rPr>
                <w:rFonts w:ascii="Times New Roman" w:hAnsi="Times New Roman"/>
                <w:sz w:val="20"/>
              </w:rPr>
              <w:t>Travel)</w:t>
            </w:r>
          </w:p>
        </w:tc>
        <w:tc>
          <w:tcPr>
            <w:tcW w:w="1260" w:type="dxa"/>
            <w:vAlign w:val="center"/>
          </w:tcPr>
          <w:p w14:paraId="5B325BAC" w14:textId="77777777" w:rsidR="003E6A33" w:rsidRPr="00E96557" w:rsidRDefault="003E6A33" w:rsidP="00BE01D6">
            <w:pPr>
              <w:widowControl/>
              <w:spacing w:before="60" w:after="60"/>
              <w:ind w:left="36" w:right="36"/>
              <w:rPr>
                <w:rFonts w:ascii="Times New Roman" w:hAnsi="Times New Roman"/>
                <w:b/>
              </w:rPr>
            </w:pPr>
            <w:r w:rsidRPr="00E96557">
              <w:rPr>
                <w:rFonts w:ascii="Times New Roman" w:hAnsi="Times New Roman"/>
                <w:b/>
              </w:rPr>
              <w:t>$</w:t>
            </w:r>
          </w:p>
        </w:tc>
        <w:tc>
          <w:tcPr>
            <w:tcW w:w="1260" w:type="dxa"/>
            <w:vAlign w:val="center"/>
          </w:tcPr>
          <w:p w14:paraId="5B325BAD" w14:textId="77777777" w:rsidR="003E6A33" w:rsidRPr="00E96557" w:rsidRDefault="003E6A33" w:rsidP="00BE01D6">
            <w:pPr>
              <w:widowControl/>
              <w:spacing w:before="60" w:after="60"/>
              <w:ind w:left="36" w:right="36"/>
              <w:rPr>
                <w:rFonts w:ascii="Times New Roman" w:hAnsi="Times New Roman"/>
                <w:b/>
              </w:rPr>
            </w:pPr>
            <w:r w:rsidRPr="00E96557">
              <w:rPr>
                <w:rFonts w:ascii="Times New Roman" w:hAnsi="Times New Roman"/>
                <w:b/>
              </w:rPr>
              <w:t>$</w:t>
            </w:r>
          </w:p>
        </w:tc>
        <w:tc>
          <w:tcPr>
            <w:tcW w:w="1350" w:type="dxa"/>
            <w:gridSpan w:val="2"/>
            <w:vAlign w:val="center"/>
          </w:tcPr>
          <w:p w14:paraId="5B325BAE" w14:textId="77777777" w:rsidR="003E6A33" w:rsidRPr="00E96557" w:rsidRDefault="003E6A33" w:rsidP="00BE01D6">
            <w:pPr>
              <w:widowControl/>
              <w:spacing w:before="60" w:after="60"/>
              <w:ind w:left="36" w:right="36"/>
              <w:rPr>
                <w:rFonts w:ascii="Times New Roman" w:hAnsi="Times New Roman"/>
                <w:b/>
              </w:rPr>
            </w:pPr>
            <w:r w:rsidRPr="00E96557">
              <w:rPr>
                <w:rFonts w:ascii="Times New Roman" w:hAnsi="Times New Roman"/>
                <w:b/>
              </w:rPr>
              <w:t>$</w:t>
            </w:r>
          </w:p>
        </w:tc>
      </w:tr>
    </w:tbl>
    <w:p w14:paraId="5B325BB0" w14:textId="77777777" w:rsidR="00504AC6" w:rsidRDefault="00504AC6" w:rsidP="00BE01D6">
      <w:pPr>
        <w:widowControl/>
      </w:pPr>
    </w:p>
    <w:p w14:paraId="5B325BB1" w14:textId="77777777" w:rsidR="00504AC6" w:rsidRPr="00D3289D" w:rsidRDefault="00504AC6" w:rsidP="00BE01D6">
      <w:pPr>
        <w:widowControl/>
      </w:pPr>
    </w:p>
    <w:tbl>
      <w:tblPr>
        <w:tblStyle w:val="TableGrid"/>
        <w:tblW w:w="10800" w:type="dxa"/>
        <w:tblCellMar>
          <w:top w:w="29" w:type="dxa"/>
          <w:left w:w="29" w:type="dxa"/>
          <w:bottom w:w="29" w:type="dxa"/>
          <w:right w:w="29" w:type="dxa"/>
        </w:tblCellMar>
        <w:tblLook w:val="04A0" w:firstRow="1" w:lastRow="0" w:firstColumn="1" w:lastColumn="0" w:noHBand="0" w:noVBand="1"/>
      </w:tblPr>
      <w:tblGrid>
        <w:gridCol w:w="4889"/>
        <w:gridCol w:w="792"/>
        <w:gridCol w:w="1278"/>
        <w:gridCol w:w="1260"/>
        <w:gridCol w:w="1260"/>
        <w:gridCol w:w="1321"/>
      </w:tblGrid>
      <w:tr w:rsidR="00504AC6" w:rsidRPr="00D3289D" w14:paraId="5B325BB4" w14:textId="77777777" w:rsidTr="00D06BDD">
        <w:tc>
          <w:tcPr>
            <w:tcW w:w="10800" w:type="dxa"/>
            <w:gridSpan w:val="6"/>
            <w:shd w:val="pct10" w:color="auto" w:fill="auto"/>
          </w:tcPr>
          <w:p w14:paraId="5B325BB2" w14:textId="77777777" w:rsidR="00504AC6" w:rsidRPr="00B26C0E" w:rsidRDefault="00504AC6" w:rsidP="00BE01D6">
            <w:pPr>
              <w:keepNext/>
              <w:widowControl/>
              <w:tabs>
                <w:tab w:val="left" w:pos="360"/>
              </w:tabs>
              <w:spacing w:after="40"/>
              <w:rPr>
                <w:rFonts w:ascii="Times New Roman" w:hAnsi="Times New Roman"/>
                <w:sz w:val="24"/>
              </w:rPr>
            </w:pPr>
            <w:r w:rsidRPr="00B26C0E">
              <w:rPr>
                <w:rFonts w:ascii="Times New Roman" w:hAnsi="Times New Roman"/>
                <w:b/>
                <w:sz w:val="24"/>
              </w:rPr>
              <w:t>D)</w:t>
            </w:r>
            <w:r w:rsidRPr="00B26C0E">
              <w:rPr>
                <w:rFonts w:ascii="Times New Roman" w:hAnsi="Times New Roman"/>
                <w:b/>
                <w:sz w:val="24"/>
              </w:rPr>
              <w:tab/>
              <w:t>EQUIPMENT COSTS</w:t>
            </w:r>
          </w:p>
          <w:p w14:paraId="5B325BB3" w14:textId="77777777" w:rsidR="00504AC6" w:rsidRPr="00D3289D" w:rsidRDefault="00504AC6" w:rsidP="00BE01D6">
            <w:pPr>
              <w:keepNext/>
              <w:widowControl/>
              <w:tabs>
                <w:tab w:val="left" w:pos="360"/>
              </w:tabs>
              <w:ind w:left="360"/>
              <w:rPr>
                <w:rFonts w:ascii="Times New Roman" w:hAnsi="Times New Roman"/>
              </w:rPr>
            </w:pPr>
            <w:r>
              <w:rPr>
                <w:rFonts w:ascii="Times New Roman" w:hAnsi="Times New Roman"/>
                <w:sz w:val="20"/>
              </w:rPr>
              <w:t>Budgeted cost of equipment (</w:t>
            </w:r>
            <w:r w:rsidRPr="00D3289D">
              <w:rPr>
                <w:rFonts w:ascii="Times New Roman" w:hAnsi="Times New Roman"/>
                <w:sz w:val="20"/>
              </w:rPr>
              <w:t xml:space="preserve">property </w:t>
            </w:r>
            <w:r>
              <w:rPr>
                <w:rFonts w:ascii="Times New Roman" w:hAnsi="Times New Roman"/>
                <w:sz w:val="20"/>
              </w:rPr>
              <w:t xml:space="preserve">with </w:t>
            </w:r>
            <w:r w:rsidRPr="00D3289D">
              <w:rPr>
                <w:rFonts w:ascii="Times New Roman" w:hAnsi="Times New Roman"/>
                <w:sz w:val="20"/>
              </w:rPr>
              <w:t xml:space="preserve">a useful life of more than one </w:t>
            </w:r>
            <w:r>
              <w:rPr>
                <w:rFonts w:ascii="Times New Roman" w:hAnsi="Times New Roman"/>
                <w:sz w:val="20"/>
              </w:rPr>
              <w:t xml:space="preserve">(1) </w:t>
            </w:r>
            <w:r w:rsidRPr="00D3289D">
              <w:rPr>
                <w:rFonts w:ascii="Times New Roman" w:hAnsi="Times New Roman"/>
                <w:sz w:val="20"/>
              </w:rPr>
              <w:t>year and cost</w:t>
            </w:r>
            <w:r>
              <w:rPr>
                <w:rFonts w:ascii="Times New Roman" w:hAnsi="Times New Roman"/>
                <w:sz w:val="20"/>
              </w:rPr>
              <w:t xml:space="preserve">ing </w:t>
            </w:r>
            <w:r w:rsidRPr="00D3289D">
              <w:rPr>
                <w:rFonts w:ascii="Times New Roman" w:hAnsi="Times New Roman"/>
                <w:sz w:val="20"/>
              </w:rPr>
              <w:t>$5,000</w:t>
            </w:r>
            <w:r>
              <w:rPr>
                <w:rFonts w:ascii="Times New Roman" w:hAnsi="Times New Roman"/>
                <w:sz w:val="20"/>
              </w:rPr>
              <w:t xml:space="preserve"> or more per unit)</w:t>
            </w:r>
            <w:r w:rsidRPr="00D3289D">
              <w:rPr>
                <w:rFonts w:ascii="Times New Roman" w:hAnsi="Times New Roman"/>
                <w:sz w:val="20"/>
              </w:rPr>
              <w:t xml:space="preserve">. </w:t>
            </w:r>
            <w:r>
              <w:rPr>
                <w:rFonts w:ascii="Times New Roman" w:hAnsi="Times New Roman"/>
                <w:sz w:val="20"/>
              </w:rPr>
              <w:t xml:space="preserve"> </w:t>
            </w:r>
            <w:r w:rsidRPr="00D3289D">
              <w:rPr>
                <w:rFonts w:ascii="Times New Roman" w:hAnsi="Times New Roman"/>
                <w:sz w:val="20"/>
              </w:rPr>
              <w:t xml:space="preserve">Explain the </w:t>
            </w:r>
            <w:r>
              <w:rPr>
                <w:rFonts w:ascii="Times New Roman" w:hAnsi="Times New Roman"/>
                <w:sz w:val="20"/>
              </w:rPr>
              <w:t xml:space="preserve">details and the </w:t>
            </w:r>
            <w:r w:rsidRPr="00D3289D">
              <w:rPr>
                <w:rFonts w:ascii="Times New Roman" w:hAnsi="Times New Roman"/>
                <w:sz w:val="20"/>
              </w:rPr>
              <w:t xml:space="preserve">purpose of the </w:t>
            </w:r>
            <w:r>
              <w:rPr>
                <w:rFonts w:ascii="Times New Roman" w:hAnsi="Times New Roman"/>
                <w:sz w:val="20"/>
              </w:rPr>
              <w:t>equipment</w:t>
            </w:r>
            <w:r w:rsidRPr="00D3289D">
              <w:rPr>
                <w:rFonts w:ascii="Times New Roman" w:hAnsi="Times New Roman"/>
                <w:sz w:val="20"/>
              </w:rPr>
              <w:t xml:space="preserve"> in the Narrative </w:t>
            </w:r>
            <w:r>
              <w:rPr>
                <w:rFonts w:ascii="Times New Roman" w:hAnsi="Times New Roman"/>
                <w:sz w:val="20"/>
              </w:rPr>
              <w:t>b</w:t>
            </w:r>
            <w:r w:rsidRPr="00D3289D">
              <w:rPr>
                <w:rFonts w:ascii="Times New Roman" w:hAnsi="Times New Roman"/>
                <w:sz w:val="20"/>
              </w:rPr>
              <w:t>ox below.</w:t>
            </w:r>
          </w:p>
        </w:tc>
      </w:tr>
      <w:tr w:rsidR="00504AC6" w:rsidRPr="00D3289D" w14:paraId="5B325BBE" w14:textId="77777777" w:rsidTr="00D06BDD">
        <w:tc>
          <w:tcPr>
            <w:tcW w:w="4889" w:type="dxa"/>
            <w:vAlign w:val="center"/>
          </w:tcPr>
          <w:p w14:paraId="5B325BB5" w14:textId="77777777" w:rsidR="00504AC6" w:rsidRPr="00D3289D" w:rsidRDefault="00504AC6" w:rsidP="00BE01D6">
            <w:pPr>
              <w:keepNext/>
              <w:widowControl/>
              <w:jc w:val="center"/>
              <w:rPr>
                <w:rFonts w:ascii="Times New Roman" w:hAnsi="Times New Roman"/>
                <w:b/>
                <w:sz w:val="18"/>
                <w:szCs w:val="18"/>
              </w:rPr>
            </w:pPr>
            <w:r w:rsidRPr="00D3289D">
              <w:rPr>
                <w:rFonts w:ascii="Times New Roman" w:hAnsi="Times New Roman"/>
                <w:b/>
                <w:sz w:val="18"/>
                <w:szCs w:val="18"/>
              </w:rPr>
              <w:t>Item</w:t>
            </w:r>
          </w:p>
        </w:tc>
        <w:tc>
          <w:tcPr>
            <w:tcW w:w="792" w:type="dxa"/>
            <w:vAlign w:val="center"/>
          </w:tcPr>
          <w:p w14:paraId="5B325BB6" w14:textId="77777777" w:rsidR="00504AC6" w:rsidRPr="00D3289D" w:rsidRDefault="00504AC6" w:rsidP="00BE01D6">
            <w:pPr>
              <w:keepNext/>
              <w:widowControl/>
              <w:jc w:val="center"/>
              <w:rPr>
                <w:rFonts w:ascii="Times New Roman" w:hAnsi="Times New Roman"/>
                <w:b/>
                <w:sz w:val="18"/>
                <w:szCs w:val="18"/>
              </w:rPr>
            </w:pPr>
            <w:r>
              <w:rPr>
                <w:rFonts w:ascii="Times New Roman" w:hAnsi="Times New Roman"/>
                <w:b/>
                <w:sz w:val="18"/>
                <w:szCs w:val="18"/>
              </w:rPr>
              <w:t>Quantity</w:t>
            </w:r>
          </w:p>
        </w:tc>
        <w:tc>
          <w:tcPr>
            <w:tcW w:w="1278" w:type="dxa"/>
            <w:vAlign w:val="center"/>
          </w:tcPr>
          <w:p w14:paraId="5B325BB7" w14:textId="77777777" w:rsidR="00504AC6" w:rsidRPr="00D3289D" w:rsidRDefault="00504AC6" w:rsidP="00BE01D6">
            <w:pPr>
              <w:keepNext/>
              <w:widowControl/>
              <w:jc w:val="center"/>
              <w:rPr>
                <w:rFonts w:ascii="Times New Roman" w:hAnsi="Times New Roman"/>
                <w:b/>
                <w:sz w:val="18"/>
                <w:szCs w:val="18"/>
              </w:rPr>
            </w:pPr>
            <w:r w:rsidRPr="00D3289D">
              <w:rPr>
                <w:rFonts w:ascii="Times New Roman" w:hAnsi="Times New Roman"/>
                <w:b/>
                <w:sz w:val="18"/>
                <w:szCs w:val="18"/>
              </w:rPr>
              <w:t>Cost</w:t>
            </w:r>
            <w:r>
              <w:rPr>
                <w:rFonts w:ascii="Times New Roman" w:hAnsi="Times New Roman"/>
                <w:b/>
                <w:sz w:val="18"/>
                <w:szCs w:val="18"/>
              </w:rPr>
              <w:t xml:space="preserve"> per Unit</w:t>
            </w:r>
          </w:p>
        </w:tc>
        <w:tc>
          <w:tcPr>
            <w:tcW w:w="1260" w:type="dxa"/>
            <w:vAlign w:val="center"/>
          </w:tcPr>
          <w:p w14:paraId="5B325BB8" w14:textId="77777777" w:rsidR="00504AC6" w:rsidRDefault="00504AC6" w:rsidP="00BE01D6">
            <w:pPr>
              <w:keepNext/>
              <w:widowControl/>
              <w:ind w:left="36" w:right="36"/>
              <w:jc w:val="center"/>
              <w:rPr>
                <w:rFonts w:ascii="Times New Roman" w:hAnsi="Times New Roman"/>
                <w:b/>
                <w:sz w:val="18"/>
              </w:rPr>
            </w:pPr>
            <w:r w:rsidRPr="00A16DC7">
              <w:rPr>
                <w:rFonts w:ascii="Times New Roman" w:hAnsi="Times New Roman"/>
                <w:b/>
                <w:sz w:val="18"/>
              </w:rPr>
              <w:t>Matching</w:t>
            </w:r>
            <w:r>
              <w:rPr>
                <w:rFonts w:ascii="Times New Roman" w:hAnsi="Times New Roman"/>
                <w:b/>
                <w:sz w:val="18"/>
              </w:rPr>
              <w:t xml:space="preserve"> Funds</w:t>
            </w:r>
          </w:p>
          <w:p w14:paraId="5B325BB9" w14:textId="77777777" w:rsidR="00504AC6" w:rsidRPr="00D3289D" w:rsidRDefault="00504AC6" w:rsidP="00BE01D6">
            <w:pPr>
              <w:keepNext/>
              <w:widowControl/>
              <w:ind w:left="36" w:right="36"/>
              <w:jc w:val="center"/>
              <w:rPr>
                <w:rFonts w:ascii="Times New Roman" w:hAnsi="Times New Roman"/>
                <w:b/>
                <w:sz w:val="18"/>
              </w:rPr>
            </w:pPr>
            <w:r w:rsidRPr="003F275C">
              <w:rPr>
                <w:rFonts w:ascii="Times New Roman" w:hAnsi="Times New Roman"/>
                <w:sz w:val="18"/>
              </w:rPr>
              <w:t>(if applicable)</w:t>
            </w:r>
          </w:p>
        </w:tc>
        <w:tc>
          <w:tcPr>
            <w:tcW w:w="1260" w:type="dxa"/>
            <w:vAlign w:val="center"/>
          </w:tcPr>
          <w:p w14:paraId="5B325BBA" w14:textId="77777777" w:rsidR="00504AC6" w:rsidRDefault="00504AC6" w:rsidP="00BE01D6">
            <w:pPr>
              <w:keepNext/>
              <w:widowControl/>
              <w:ind w:left="36" w:right="36"/>
              <w:jc w:val="center"/>
              <w:rPr>
                <w:rFonts w:ascii="Times New Roman" w:hAnsi="Times New Roman"/>
                <w:b/>
                <w:sz w:val="18"/>
              </w:rPr>
            </w:pPr>
            <w:r w:rsidRPr="00D3289D">
              <w:rPr>
                <w:rFonts w:ascii="Times New Roman" w:hAnsi="Times New Roman"/>
                <w:b/>
                <w:sz w:val="18"/>
              </w:rPr>
              <w:t>BLM</w:t>
            </w:r>
          </w:p>
          <w:p w14:paraId="5B325BBB" w14:textId="77777777" w:rsidR="00504AC6" w:rsidRPr="00BB77D2" w:rsidRDefault="00504AC6" w:rsidP="00BE01D6">
            <w:pPr>
              <w:keepNext/>
              <w:widowControl/>
              <w:ind w:left="36" w:right="36"/>
              <w:jc w:val="center"/>
              <w:rPr>
                <w:rFonts w:ascii="Arial Narrow" w:hAnsi="Arial Narrow"/>
                <w:i/>
                <w:color w:val="808080" w:themeColor="background1" w:themeShade="80"/>
                <w:sz w:val="20"/>
                <w:szCs w:val="20"/>
              </w:rPr>
            </w:pPr>
            <w:r w:rsidRPr="00D3289D">
              <w:rPr>
                <w:rFonts w:ascii="Times New Roman" w:hAnsi="Times New Roman"/>
                <w:b/>
                <w:sz w:val="18"/>
              </w:rPr>
              <w:t>Funds</w:t>
            </w:r>
          </w:p>
        </w:tc>
        <w:tc>
          <w:tcPr>
            <w:tcW w:w="1321" w:type="dxa"/>
            <w:vAlign w:val="center"/>
          </w:tcPr>
          <w:p w14:paraId="5B325BBC" w14:textId="77777777" w:rsidR="00504AC6" w:rsidRDefault="00504AC6" w:rsidP="00BE01D6">
            <w:pPr>
              <w:keepNext/>
              <w:widowControl/>
              <w:spacing w:before="40" w:after="40"/>
              <w:ind w:right="32"/>
              <w:jc w:val="center"/>
              <w:rPr>
                <w:rFonts w:ascii="Times New Roman" w:hAnsi="Times New Roman"/>
                <w:b/>
                <w:sz w:val="18"/>
                <w:szCs w:val="18"/>
              </w:rPr>
            </w:pPr>
            <w:r>
              <w:rPr>
                <w:rFonts w:ascii="Times New Roman" w:hAnsi="Times New Roman"/>
                <w:b/>
                <w:sz w:val="18"/>
                <w:szCs w:val="18"/>
              </w:rPr>
              <w:t>Total</w:t>
            </w:r>
          </w:p>
          <w:p w14:paraId="5B325BBD" w14:textId="77777777" w:rsidR="00504AC6" w:rsidRPr="003F275C" w:rsidRDefault="00504AC6" w:rsidP="00BE01D6">
            <w:pPr>
              <w:keepNext/>
              <w:widowControl/>
              <w:spacing w:before="40" w:after="40"/>
              <w:ind w:right="32"/>
              <w:jc w:val="center"/>
              <w:rPr>
                <w:rFonts w:ascii="Times New Roman" w:hAnsi="Times New Roman"/>
                <w:b/>
                <w:sz w:val="18"/>
                <w:szCs w:val="18"/>
              </w:rPr>
            </w:pPr>
            <w:r>
              <w:rPr>
                <w:rFonts w:ascii="Times New Roman" w:hAnsi="Times New Roman"/>
                <w:b/>
                <w:sz w:val="18"/>
                <w:szCs w:val="18"/>
              </w:rPr>
              <w:t>Funding</w:t>
            </w:r>
          </w:p>
        </w:tc>
      </w:tr>
      <w:tr w:rsidR="00504AC6" w:rsidRPr="00D3289D" w14:paraId="5B325BC5" w14:textId="77777777" w:rsidTr="00D06BDD">
        <w:tc>
          <w:tcPr>
            <w:tcW w:w="4889" w:type="dxa"/>
          </w:tcPr>
          <w:p w14:paraId="5B325BBF" w14:textId="77777777" w:rsidR="00504AC6" w:rsidRPr="00D3289D" w:rsidRDefault="00504AC6" w:rsidP="00BE01D6">
            <w:pPr>
              <w:keepNext/>
              <w:widowControl/>
              <w:rPr>
                <w:rFonts w:ascii="Times New Roman" w:hAnsi="Times New Roman"/>
              </w:rPr>
            </w:pPr>
          </w:p>
        </w:tc>
        <w:tc>
          <w:tcPr>
            <w:tcW w:w="792" w:type="dxa"/>
          </w:tcPr>
          <w:p w14:paraId="5B325BC0" w14:textId="77777777" w:rsidR="00504AC6" w:rsidRPr="00D3289D" w:rsidRDefault="00504AC6" w:rsidP="00BE01D6">
            <w:pPr>
              <w:keepNext/>
              <w:widowControl/>
              <w:jc w:val="center"/>
              <w:rPr>
                <w:rFonts w:ascii="Times New Roman" w:hAnsi="Times New Roman"/>
              </w:rPr>
            </w:pPr>
          </w:p>
        </w:tc>
        <w:tc>
          <w:tcPr>
            <w:tcW w:w="1278" w:type="dxa"/>
          </w:tcPr>
          <w:p w14:paraId="5B325BC1" w14:textId="77777777" w:rsidR="00504AC6" w:rsidRPr="00D3289D" w:rsidRDefault="00504AC6" w:rsidP="00BE01D6">
            <w:pPr>
              <w:keepNext/>
              <w:widowControl/>
              <w:jc w:val="center"/>
              <w:rPr>
                <w:rFonts w:ascii="Times New Roman" w:hAnsi="Times New Roman"/>
              </w:rPr>
            </w:pPr>
          </w:p>
        </w:tc>
        <w:tc>
          <w:tcPr>
            <w:tcW w:w="1260" w:type="dxa"/>
          </w:tcPr>
          <w:p w14:paraId="5B325BC2" w14:textId="77777777" w:rsidR="00504AC6" w:rsidRPr="00D3289D" w:rsidRDefault="00504AC6" w:rsidP="00BE01D6">
            <w:pPr>
              <w:keepNext/>
              <w:widowControl/>
              <w:ind w:right="61"/>
              <w:jc w:val="right"/>
              <w:rPr>
                <w:rFonts w:ascii="Times New Roman" w:hAnsi="Times New Roman"/>
              </w:rPr>
            </w:pPr>
          </w:p>
        </w:tc>
        <w:tc>
          <w:tcPr>
            <w:tcW w:w="1260" w:type="dxa"/>
          </w:tcPr>
          <w:p w14:paraId="5B325BC3" w14:textId="77777777" w:rsidR="00504AC6" w:rsidRPr="00D3289D" w:rsidRDefault="00504AC6" w:rsidP="00BE01D6">
            <w:pPr>
              <w:keepNext/>
              <w:widowControl/>
              <w:ind w:right="61"/>
              <w:jc w:val="right"/>
              <w:rPr>
                <w:rFonts w:ascii="Times New Roman" w:hAnsi="Times New Roman"/>
              </w:rPr>
            </w:pPr>
          </w:p>
        </w:tc>
        <w:tc>
          <w:tcPr>
            <w:tcW w:w="1321" w:type="dxa"/>
          </w:tcPr>
          <w:p w14:paraId="5B325BC4" w14:textId="77777777" w:rsidR="00504AC6" w:rsidRPr="00D3289D" w:rsidRDefault="00504AC6" w:rsidP="00BE01D6">
            <w:pPr>
              <w:keepNext/>
              <w:widowControl/>
              <w:ind w:right="32"/>
              <w:jc w:val="right"/>
              <w:rPr>
                <w:rFonts w:ascii="Times New Roman" w:hAnsi="Times New Roman"/>
              </w:rPr>
            </w:pPr>
          </w:p>
        </w:tc>
      </w:tr>
      <w:tr w:rsidR="00504AC6" w:rsidRPr="00D3289D" w14:paraId="5B325BCC" w14:textId="77777777" w:rsidTr="00D06BDD">
        <w:tc>
          <w:tcPr>
            <w:tcW w:w="4889" w:type="dxa"/>
          </w:tcPr>
          <w:p w14:paraId="5B325BC6" w14:textId="77777777" w:rsidR="00504AC6" w:rsidRPr="00D3289D" w:rsidRDefault="00504AC6" w:rsidP="00BE01D6">
            <w:pPr>
              <w:keepNext/>
              <w:widowControl/>
              <w:rPr>
                <w:rFonts w:ascii="Times New Roman" w:hAnsi="Times New Roman"/>
              </w:rPr>
            </w:pPr>
          </w:p>
        </w:tc>
        <w:tc>
          <w:tcPr>
            <w:tcW w:w="792" w:type="dxa"/>
          </w:tcPr>
          <w:p w14:paraId="5B325BC7" w14:textId="77777777" w:rsidR="00504AC6" w:rsidRPr="00D3289D" w:rsidRDefault="00504AC6" w:rsidP="00BE01D6">
            <w:pPr>
              <w:keepNext/>
              <w:widowControl/>
              <w:jc w:val="center"/>
              <w:rPr>
                <w:rFonts w:ascii="Times New Roman" w:hAnsi="Times New Roman"/>
              </w:rPr>
            </w:pPr>
          </w:p>
        </w:tc>
        <w:tc>
          <w:tcPr>
            <w:tcW w:w="1278" w:type="dxa"/>
          </w:tcPr>
          <w:p w14:paraId="5B325BC8" w14:textId="77777777" w:rsidR="00504AC6" w:rsidRPr="00D3289D" w:rsidRDefault="00504AC6" w:rsidP="00BE01D6">
            <w:pPr>
              <w:keepNext/>
              <w:widowControl/>
              <w:jc w:val="center"/>
              <w:rPr>
                <w:rFonts w:ascii="Times New Roman" w:hAnsi="Times New Roman"/>
              </w:rPr>
            </w:pPr>
          </w:p>
        </w:tc>
        <w:tc>
          <w:tcPr>
            <w:tcW w:w="1260" w:type="dxa"/>
          </w:tcPr>
          <w:p w14:paraId="5B325BC9" w14:textId="77777777" w:rsidR="00504AC6" w:rsidRPr="00D3289D" w:rsidRDefault="00504AC6" w:rsidP="00BE01D6">
            <w:pPr>
              <w:keepNext/>
              <w:widowControl/>
              <w:ind w:right="61"/>
              <w:jc w:val="right"/>
              <w:rPr>
                <w:rFonts w:ascii="Times New Roman" w:hAnsi="Times New Roman"/>
              </w:rPr>
            </w:pPr>
          </w:p>
        </w:tc>
        <w:tc>
          <w:tcPr>
            <w:tcW w:w="1260" w:type="dxa"/>
          </w:tcPr>
          <w:p w14:paraId="5B325BCA" w14:textId="77777777" w:rsidR="00504AC6" w:rsidRPr="00D3289D" w:rsidRDefault="00504AC6" w:rsidP="00BE01D6">
            <w:pPr>
              <w:keepNext/>
              <w:widowControl/>
              <w:ind w:right="61"/>
              <w:jc w:val="right"/>
              <w:rPr>
                <w:rFonts w:ascii="Times New Roman" w:hAnsi="Times New Roman"/>
              </w:rPr>
            </w:pPr>
          </w:p>
        </w:tc>
        <w:tc>
          <w:tcPr>
            <w:tcW w:w="1321" w:type="dxa"/>
          </w:tcPr>
          <w:p w14:paraId="5B325BCB" w14:textId="77777777" w:rsidR="00504AC6" w:rsidRPr="00D3289D" w:rsidRDefault="00504AC6" w:rsidP="00BE01D6">
            <w:pPr>
              <w:keepNext/>
              <w:widowControl/>
              <w:ind w:right="32"/>
              <w:jc w:val="right"/>
              <w:rPr>
                <w:rFonts w:ascii="Times New Roman" w:hAnsi="Times New Roman"/>
              </w:rPr>
            </w:pPr>
          </w:p>
        </w:tc>
      </w:tr>
      <w:tr w:rsidR="00504AC6" w:rsidRPr="00D3289D" w14:paraId="5B325BD3" w14:textId="77777777" w:rsidTr="00D06BDD">
        <w:tc>
          <w:tcPr>
            <w:tcW w:w="4889" w:type="dxa"/>
          </w:tcPr>
          <w:p w14:paraId="5B325BCD" w14:textId="77777777" w:rsidR="00504AC6" w:rsidRPr="00D3289D" w:rsidRDefault="00504AC6" w:rsidP="00BE01D6">
            <w:pPr>
              <w:keepNext/>
              <w:widowControl/>
              <w:rPr>
                <w:rFonts w:ascii="Times New Roman" w:hAnsi="Times New Roman"/>
              </w:rPr>
            </w:pPr>
          </w:p>
        </w:tc>
        <w:tc>
          <w:tcPr>
            <w:tcW w:w="792" w:type="dxa"/>
          </w:tcPr>
          <w:p w14:paraId="5B325BCE" w14:textId="77777777" w:rsidR="00504AC6" w:rsidRPr="00D3289D" w:rsidRDefault="00504AC6" w:rsidP="00BE01D6">
            <w:pPr>
              <w:keepNext/>
              <w:widowControl/>
              <w:jc w:val="center"/>
              <w:rPr>
                <w:rFonts w:ascii="Times New Roman" w:hAnsi="Times New Roman"/>
              </w:rPr>
            </w:pPr>
          </w:p>
        </w:tc>
        <w:tc>
          <w:tcPr>
            <w:tcW w:w="1278" w:type="dxa"/>
          </w:tcPr>
          <w:p w14:paraId="5B325BCF" w14:textId="77777777" w:rsidR="00504AC6" w:rsidRPr="00D3289D" w:rsidRDefault="00504AC6" w:rsidP="00BE01D6">
            <w:pPr>
              <w:keepNext/>
              <w:widowControl/>
              <w:jc w:val="center"/>
              <w:rPr>
                <w:rFonts w:ascii="Times New Roman" w:hAnsi="Times New Roman"/>
              </w:rPr>
            </w:pPr>
          </w:p>
        </w:tc>
        <w:tc>
          <w:tcPr>
            <w:tcW w:w="1260" w:type="dxa"/>
          </w:tcPr>
          <w:p w14:paraId="5B325BD0" w14:textId="77777777" w:rsidR="00504AC6" w:rsidRPr="00D3289D" w:rsidRDefault="00504AC6" w:rsidP="00BE01D6">
            <w:pPr>
              <w:keepNext/>
              <w:widowControl/>
              <w:ind w:right="61"/>
              <w:jc w:val="right"/>
              <w:rPr>
                <w:rFonts w:ascii="Times New Roman" w:hAnsi="Times New Roman"/>
              </w:rPr>
            </w:pPr>
          </w:p>
        </w:tc>
        <w:tc>
          <w:tcPr>
            <w:tcW w:w="1260" w:type="dxa"/>
          </w:tcPr>
          <w:p w14:paraId="5B325BD1" w14:textId="77777777" w:rsidR="00504AC6" w:rsidRPr="00D3289D" w:rsidRDefault="00504AC6" w:rsidP="00BE01D6">
            <w:pPr>
              <w:keepNext/>
              <w:widowControl/>
              <w:ind w:right="61"/>
              <w:jc w:val="right"/>
              <w:rPr>
                <w:rFonts w:ascii="Times New Roman" w:hAnsi="Times New Roman"/>
              </w:rPr>
            </w:pPr>
          </w:p>
        </w:tc>
        <w:tc>
          <w:tcPr>
            <w:tcW w:w="1321" w:type="dxa"/>
          </w:tcPr>
          <w:p w14:paraId="5B325BD2" w14:textId="77777777" w:rsidR="00504AC6" w:rsidRPr="00D3289D" w:rsidRDefault="00504AC6" w:rsidP="00BE01D6">
            <w:pPr>
              <w:keepNext/>
              <w:widowControl/>
              <w:ind w:right="32"/>
              <w:jc w:val="right"/>
              <w:rPr>
                <w:rFonts w:ascii="Times New Roman" w:hAnsi="Times New Roman"/>
              </w:rPr>
            </w:pPr>
          </w:p>
        </w:tc>
      </w:tr>
      <w:tr w:rsidR="00504AC6" w:rsidRPr="00D3289D" w14:paraId="5B325BDA" w14:textId="77777777" w:rsidTr="00D06BDD">
        <w:tc>
          <w:tcPr>
            <w:tcW w:w="4889" w:type="dxa"/>
          </w:tcPr>
          <w:p w14:paraId="5B325BD4" w14:textId="77777777" w:rsidR="00504AC6" w:rsidRPr="00D3289D" w:rsidRDefault="00504AC6" w:rsidP="00BE01D6">
            <w:pPr>
              <w:keepNext/>
              <w:widowControl/>
              <w:rPr>
                <w:rFonts w:ascii="Times New Roman" w:hAnsi="Times New Roman"/>
              </w:rPr>
            </w:pPr>
          </w:p>
        </w:tc>
        <w:tc>
          <w:tcPr>
            <w:tcW w:w="792" w:type="dxa"/>
          </w:tcPr>
          <w:p w14:paraId="5B325BD5" w14:textId="77777777" w:rsidR="00504AC6" w:rsidRPr="00D3289D" w:rsidRDefault="00504AC6" w:rsidP="00BE01D6">
            <w:pPr>
              <w:keepNext/>
              <w:widowControl/>
              <w:jc w:val="center"/>
              <w:rPr>
                <w:rFonts w:ascii="Times New Roman" w:hAnsi="Times New Roman"/>
              </w:rPr>
            </w:pPr>
          </w:p>
        </w:tc>
        <w:tc>
          <w:tcPr>
            <w:tcW w:w="1278" w:type="dxa"/>
          </w:tcPr>
          <w:p w14:paraId="5B325BD6" w14:textId="77777777" w:rsidR="00504AC6" w:rsidRPr="00D3289D" w:rsidRDefault="00504AC6" w:rsidP="00BE01D6">
            <w:pPr>
              <w:keepNext/>
              <w:widowControl/>
              <w:jc w:val="center"/>
              <w:rPr>
                <w:rFonts w:ascii="Times New Roman" w:hAnsi="Times New Roman"/>
              </w:rPr>
            </w:pPr>
          </w:p>
        </w:tc>
        <w:tc>
          <w:tcPr>
            <w:tcW w:w="1260" w:type="dxa"/>
          </w:tcPr>
          <w:p w14:paraId="5B325BD7" w14:textId="77777777" w:rsidR="00504AC6" w:rsidRPr="00D3289D" w:rsidRDefault="00504AC6" w:rsidP="00BE01D6">
            <w:pPr>
              <w:keepNext/>
              <w:widowControl/>
              <w:ind w:right="61"/>
              <w:jc w:val="right"/>
              <w:rPr>
                <w:rFonts w:ascii="Times New Roman" w:hAnsi="Times New Roman"/>
              </w:rPr>
            </w:pPr>
          </w:p>
        </w:tc>
        <w:tc>
          <w:tcPr>
            <w:tcW w:w="1260" w:type="dxa"/>
          </w:tcPr>
          <w:p w14:paraId="5B325BD8" w14:textId="77777777" w:rsidR="00504AC6" w:rsidRPr="00D3289D" w:rsidRDefault="00504AC6" w:rsidP="00BE01D6">
            <w:pPr>
              <w:keepNext/>
              <w:widowControl/>
              <w:ind w:right="61"/>
              <w:jc w:val="right"/>
              <w:rPr>
                <w:rFonts w:ascii="Times New Roman" w:hAnsi="Times New Roman"/>
              </w:rPr>
            </w:pPr>
          </w:p>
        </w:tc>
        <w:tc>
          <w:tcPr>
            <w:tcW w:w="1321" w:type="dxa"/>
          </w:tcPr>
          <w:p w14:paraId="5B325BD9" w14:textId="77777777" w:rsidR="00504AC6" w:rsidRPr="00D3289D" w:rsidRDefault="00504AC6" w:rsidP="00BE01D6">
            <w:pPr>
              <w:keepNext/>
              <w:widowControl/>
              <w:ind w:right="32"/>
              <w:jc w:val="right"/>
              <w:rPr>
                <w:rFonts w:ascii="Times New Roman" w:hAnsi="Times New Roman"/>
              </w:rPr>
            </w:pPr>
          </w:p>
        </w:tc>
      </w:tr>
      <w:tr w:rsidR="00504AC6" w:rsidRPr="00D3289D" w14:paraId="5B325BE1" w14:textId="77777777" w:rsidTr="00D06BDD">
        <w:tc>
          <w:tcPr>
            <w:tcW w:w="4889" w:type="dxa"/>
          </w:tcPr>
          <w:p w14:paraId="5B325BDB" w14:textId="77777777" w:rsidR="00504AC6" w:rsidRPr="00D3289D" w:rsidRDefault="00504AC6" w:rsidP="00BE01D6">
            <w:pPr>
              <w:keepNext/>
              <w:widowControl/>
              <w:rPr>
                <w:rFonts w:ascii="Times New Roman" w:hAnsi="Times New Roman"/>
              </w:rPr>
            </w:pPr>
          </w:p>
        </w:tc>
        <w:tc>
          <w:tcPr>
            <w:tcW w:w="792" w:type="dxa"/>
          </w:tcPr>
          <w:p w14:paraId="5B325BDC" w14:textId="77777777" w:rsidR="00504AC6" w:rsidRPr="00D3289D" w:rsidRDefault="00504AC6" w:rsidP="00BE01D6">
            <w:pPr>
              <w:keepNext/>
              <w:widowControl/>
              <w:jc w:val="center"/>
              <w:rPr>
                <w:rFonts w:ascii="Times New Roman" w:hAnsi="Times New Roman"/>
              </w:rPr>
            </w:pPr>
          </w:p>
        </w:tc>
        <w:tc>
          <w:tcPr>
            <w:tcW w:w="1278" w:type="dxa"/>
          </w:tcPr>
          <w:p w14:paraId="5B325BDD" w14:textId="77777777" w:rsidR="00504AC6" w:rsidRPr="00D3289D" w:rsidRDefault="00504AC6" w:rsidP="00BE01D6">
            <w:pPr>
              <w:keepNext/>
              <w:widowControl/>
              <w:jc w:val="center"/>
              <w:rPr>
                <w:rFonts w:ascii="Times New Roman" w:hAnsi="Times New Roman"/>
              </w:rPr>
            </w:pPr>
          </w:p>
        </w:tc>
        <w:tc>
          <w:tcPr>
            <w:tcW w:w="1260" w:type="dxa"/>
          </w:tcPr>
          <w:p w14:paraId="5B325BDE" w14:textId="77777777" w:rsidR="00504AC6" w:rsidRPr="00D3289D" w:rsidRDefault="00504AC6" w:rsidP="00BE01D6">
            <w:pPr>
              <w:keepNext/>
              <w:widowControl/>
              <w:ind w:right="61"/>
              <w:jc w:val="right"/>
              <w:rPr>
                <w:rFonts w:ascii="Times New Roman" w:hAnsi="Times New Roman"/>
              </w:rPr>
            </w:pPr>
          </w:p>
        </w:tc>
        <w:tc>
          <w:tcPr>
            <w:tcW w:w="1260" w:type="dxa"/>
          </w:tcPr>
          <w:p w14:paraId="5B325BDF" w14:textId="77777777" w:rsidR="00504AC6" w:rsidRPr="00D3289D" w:rsidRDefault="00504AC6" w:rsidP="00BE01D6">
            <w:pPr>
              <w:keepNext/>
              <w:widowControl/>
              <w:ind w:right="61"/>
              <w:jc w:val="right"/>
              <w:rPr>
                <w:rFonts w:ascii="Times New Roman" w:hAnsi="Times New Roman"/>
              </w:rPr>
            </w:pPr>
          </w:p>
        </w:tc>
        <w:tc>
          <w:tcPr>
            <w:tcW w:w="1321" w:type="dxa"/>
          </w:tcPr>
          <w:p w14:paraId="5B325BE0" w14:textId="77777777" w:rsidR="00504AC6" w:rsidRPr="00D3289D" w:rsidRDefault="00504AC6" w:rsidP="00BE01D6">
            <w:pPr>
              <w:keepNext/>
              <w:widowControl/>
              <w:ind w:right="32"/>
              <w:jc w:val="right"/>
              <w:rPr>
                <w:rFonts w:ascii="Times New Roman" w:hAnsi="Times New Roman"/>
              </w:rPr>
            </w:pPr>
          </w:p>
        </w:tc>
      </w:tr>
      <w:tr w:rsidR="00504AC6" w:rsidRPr="00D3289D" w14:paraId="5B325BE8" w14:textId="77777777" w:rsidTr="00D06BDD">
        <w:tc>
          <w:tcPr>
            <w:tcW w:w="4889" w:type="dxa"/>
          </w:tcPr>
          <w:p w14:paraId="5B325BE2" w14:textId="77777777" w:rsidR="00504AC6" w:rsidRPr="00D3289D" w:rsidRDefault="00504AC6" w:rsidP="00BE01D6">
            <w:pPr>
              <w:keepNext/>
              <w:widowControl/>
              <w:rPr>
                <w:rFonts w:ascii="Times New Roman" w:hAnsi="Times New Roman"/>
              </w:rPr>
            </w:pPr>
          </w:p>
        </w:tc>
        <w:tc>
          <w:tcPr>
            <w:tcW w:w="792" w:type="dxa"/>
          </w:tcPr>
          <w:p w14:paraId="5B325BE3" w14:textId="77777777" w:rsidR="00504AC6" w:rsidRPr="00D3289D" w:rsidRDefault="00504AC6" w:rsidP="00BE01D6">
            <w:pPr>
              <w:keepNext/>
              <w:widowControl/>
              <w:jc w:val="center"/>
              <w:rPr>
                <w:rFonts w:ascii="Times New Roman" w:hAnsi="Times New Roman"/>
              </w:rPr>
            </w:pPr>
          </w:p>
        </w:tc>
        <w:tc>
          <w:tcPr>
            <w:tcW w:w="1278" w:type="dxa"/>
          </w:tcPr>
          <w:p w14:paraId="5B325BE4" w14:textId="77777777" w:rsidR="00504AC6" w:rsidRPr="00D3289D" w:rsidRDefault="00504AC6" w:rsidP="00BE01D6">
            <w:pPr>
              <w:keepNext/>
              <w:widowControl/>
              <w:jc w:val="center"/>
              <w:rPr>
                <w:rFonts w:ascii="Times New Roman" w:hAnsi="Times New Roman"/>
              </w:rPr>
            </w:pPr>
          </w:p>
        </w:tc>
        <w:tc>
          <w:tcPr>
            <w:tcW w:w="1260" w:type="dxa"/>
          </w:tcPr>
          <w:p w14:paraId="5B325BE5" w14:textId="77777777" w:rsidR="00504AC6" w:rsidRPr="00D3289D" w:rsidRDefault="00504AC6" w:rsidP="00BE01D6">
            <w:pPr>
              <w:keepNext/>
              <w:widowControl/>
              <w:ind w:right="61"/>
              <w:jc w:val="right"/>
              <w:rPr>
                <w:rFonts w:ascii="Times New Roman" w:hAnsi="Times New Roman"/>
              </w:rPr>
            </w:pPr>
          </w:p>
        </w:tc>
        <w:tc>
          <w:tcPr>
            <w:tcW w:w="1260" w:type="dxa"/>
          </w:tcPr>
          <w:p w14:paraId="5B325BE6" w14:textId="77777777" w:rsidR="00504AC6" w:rsidRPr="00D3289D" w:rsidRDefault="00504AC6" w:rsidP="00BE01D6">
            <w:pPr>
              <w:keepNext/>
              <w:widowControl/>
              <w:ind w:right="61"/>
              <w:jc w:val="right"/>
              <w:rPr>
                <w:rFonts w:ascii="Times New Roman" w:hAnsi="Times New Roman"/>
              </w:rPr>
            </w:pPr>
          </w:p>
        </w:tc>
        <w:tc>
          <w:tcPr>
            <w:tcW w:w="1321" w:type="dxa"/>
          </w:tcPr>
          <w:p w14:paraId="5B325BE7" w14:textId="77777777" w:rsidR="00504AC6" w:rsidRPr="00D3289D" w:rsidRDefault="00504AC6" w:rsidP="00BE01D6">
            <w:pPr>
              <w:keepNext/>
              <w:widowControl/>
              <w:ind w:right="32"/>
              <w:jc w:val="right"/>
              <w:rPr>
                <w:rFonts w:ascii="Times New Roman" w:hAnsi="Times New Roman"/>
              </w:rPr>
            </w:pPr>
          </w:p>
        </w:tc>
      </w:tr>
      <w:tr w:rsidR="00504AC6" w:rsidRPr="00D77CE4" w14:paraId="5B325BEF" w14:textId="77777777" w:rsidTr="00D06BDD">
        <w:tc>
          <w:tcPr>
            <w:tcW w:w="4889" w:type="dxa"/>
            <w:vAlign w:val="center"/>
          </w:tcPr>
          <w:p w14:paraId="5B325BE9" w14:textId="77777777" w:rsidR="00504AC6" w:rsidRPr="00BB77D2" w:rsidRDefault="00504AC6" w:rsidP="00BE01D6">
            <w:pPr>
              <w:keepNext/>
              <w:widowControl/>
              <w:rPr>
                <w:rFonts w:ascii="Arial Narrow" w:hAnsi="Arial Narrow"/>
                <w:i/>
                <w:sz w:val="20"/>
                <w:szCs w:val="20"/>
              </w:rPr>
            </w:pPr>
            <w:r w:rsidRPr="00BB77D2">
              <w:rPr>
                <w:rFonts w:ascii="Arial Narrow" w:hAnsi="Arial Narrow"/>
                <w:b/>
                <w:i/>
                <w:sz w:val="20"/>
                <w:szCs w:val="20"/>
              </w:rPr>
              <w:t xml:space="preserve">Example:  </w:t>
            </w:r>
            <w:r w:rsidRPr="00BB77D2">
              <w:rPr>
                <w:rFonts w:ascii="Arial Narrow" w:hAnsi="Arial Narrow"/>
                <w:i/>
                <w:color w:val="808080" w:themeColor="background1" w:themeShade="80"/>
                <w:sz w:val="20"/>
                <w:szCs w:val="20"/>
              </w:rPr>
              <w:t>John Deer</w:t>
            </w:r>
            <w:r>
              <w:rPr>
                <w:rFonts w:ascii="Arial Narrow" w:hAnsi="Arial Narrow"/>
                <w:i/>
                <w:color w:val="808080" w:themeColor="background1" w:themeShade="80"/>
                <w:sz w:val="20"/>
                <w:szCs w:val="20"/>
              </w:rPr>
              <w:t>e</w:t>
            </w:r>
            <w:r w:rsidRPr="00BB77D2">
              <w:rPr>
                <w:rFonts w:ascii="Arial Narrow" w:hAnsi="Arial Narrow"/>
                <w:i/>
                <w:color w:val="808080" w:themeColor="background1" w:themeShade="80"/>
                <w:sz w:val="20"/>
                <w:szCs w:val="20"/>
              </w:rPr>
              <w:t xml:space="preserve"> Compact Tractor</w:t>
            </w:r>
          </w:p>
        </w:tc>
        <w:tc>
          <w:tcPr>
            <w:tcW w:w="792" w:type="dxa"/>
            <w:vAlign w:val="center"/>
          </w:tcPr>
          <w:p w14:paraId="5B325BEA" w14:textId="77777777" w:rsidR="00504AC6" w:rsidRPr="00BB77D2" w:rsidRDefault="00504AC6" w:rsidP="00BE01D6">
            <w:pPr>
              <w:keepNext/>
              <w:widowControl/>
              <w:jc w:val="center"/>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1</w:t>
            </w:r>
          </w:p>
        </w:tc>
        <w:tc>
          <w:tcPr>
            <w:tcW w:w="1278" w:type="dxa"/>
            <w:vAlign w:val="center"/>
          </w:tcPr>
          <w:p w14:paraId="5B325BEB" w14:textId="77777777" w:rsidR="00504AC6" w:rsidRPr="00BB77D2" w:rsidRDefault="00504AC6" w:rsidP="00BE01D6">
            <w:pPr>
              <w:keepNext/>
              <w:widowControl/>
              <w:jc w:val="right"/>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$17,500.00</w:t>
            </w:r>
          </w:p>
        </w:tc>
        <w:tc>
          <w:tcPr>
            <w:tcW w:w="1260" w:type="dxa"/>
            <w:vAlign w:val="center"/>
          </w:tcPr>
          <w:p w14:paraId="5B325BEC" w14:textId="77777777" w:rsidR="00504AC6" w:rsidRPr="00BB77D2" w:rsidRDefault="00504AC6" w:rsidP="00BE01D6">
            <w:pPr>
              <w:keepNext/>
              <w:widowControl/>
              <w:ind w:right="61"/>
              <w:jc w:val="right"/>
              <w:rPr>
                <w:rFonts w:ascii="Arial Narrow" w:hAnsi="Arial Narrow"/>
                <w:i/>
                <w:color w:val="808080" w:themeColor="background1" w:themeShade="80"/>
                <w:sz w:val="20"/>
                <w:szCs w:val="20"/>
              </w:rPr>
            </w:pPr>
            <w:r w:rsidRPr="00BB77D2">
              <w:rPr>
                <w:rFonts w:ascii="Arial Narrow" w:hAnsi="Arial Narrow"/>
                <w:i/>
                <w:color w:val="808080" w:themeColor="background1" w:themeShade="80"/>
                <w:sz w:val="20"/>
                <w:szCs w:val="20"/>
              </w:rPr>
              <w:t>$7,500.00</w:t>
            </w:r>
          </w:p>
        </w:tc>
        <w:tc>
          <w:tcPr>
            <w:tcW w:w="1260" w:type="dxa"/>
            <w:vAlign w:val="center"/>
          </w:tcPr>
          <w:p w14:paraId="5B325BED" w14:textId="77777777" w:rsidR="00504AC6" w:rsidRPr="00BB77D2" w:rsidRDefault="00504AC6" w:rsidP="00BE01D6">
            <w:pPr>
              <w:keepNext/>
              <w:widowControl/>
              <w:ind w:right="61"/>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$10,000.00</w:t>
            </w:r>
          </w:p>
        </w:tc>
        <w:tc>
          <w:tcPr>
            <w:tcW w:w="1321" w:type="dxa"/>
            <w:vAlign w:val="center"/>
          </w:tcPr>
          <w:p w14:paraId="5B325BEE" w14:textId="77777777" w:rsidR="00504AC6" w:rsidRPr="00BB77D2" w:rsidRDefault="00504AC6" w:rsidP="00BE01D6">
            <w:pPr>
              <w:keepNext/>
              <w:widowControl/>
              <w:ind w:right="32"/>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$17,500.00</w:t>
            </w:r>
          </w:p>
        </w:tc>
      </w:tr>
      <w:tr w:rsidR="00504AC6" w:rsidRPr="00D3289D" w14:paraId="5B325BF4" w14:textId="77777777" w:rsidTr="00D06BDD">
        <w:tc>
          <w:tcPr>
            <w:tcW w:w="6959" w:type="dxa"/>
            <w:gridSpan w:val="3"/>
            <w:vAlign w:val="center"/>
          </w:tcPr>
          <w:p w14:paraId="5B325BF0" w14:textId="77777777" w:rsidR="00504AC6" w:rsidRPr="00D3289D" w:rsidRDefault="00504AC6" w:rsidP="00BE01D6">
            <w:pPr>
              <w:keepNext/>
              <w:widowControl/>
              <w:spacing w:before="40" w:after="40"/>
              <w:rPr>
                <w:rFonts w:ascii="Times New Roman" w:hAnsi="Times New Roman"/>
              </w:rPr>
            </w:pPr>
            <w:r w:rsidRPr="000839D9">
              <w:rPr>
                <w:rFonts w:ascii="Times New Roman" w:hAnsi="Times New Roman"/>
                <w:b/>
                <w:sz w:val="24"/>
              </w:rPr>
              <w:t xml:space="preserve">Equipment Costs </w:t>
            </w:r>
            <w:r>
              <w:rPr>
                <w:rFonts w:ascii="Times New Roman" w:hAnsi="Times New Roman"/>
                <w:b/>
                <w:sz w:val="24"/>
              </w:rPr>
              <w:t>T</w:t>
            </w:r>
            <w:r w:rsidRPr="000839D9">
              <w:rPr>
                <w:rFonts w:ascii="Times New Roman" w:hAnsi="Times New Roman"/>
                <w:b/>
                <w:sz w:val="24"/>
              </w:rPr>
              <w:t>otal</w:t>
            </w:r>
            <w:r>
              <w:rPr>
                <w:rFonts w:ascii="Times New Roman" w:hAnsi="Times New Roman"/>
                <w:b/>
              </w:rPr>
              <w:t xml:space="preserve">  </w:t>
            </w:r>
            <w:r w:rsidRPr="000839D9">
              <w:rPr>
                <w:rFonts w:ascii="Times New Roman" w:hAnsi="Times New Roman"/>
                <w:sz w:val="20"/>
                <w:szCs w:val="20"/>
              </w:rPr>
              <w:t>(</w:t>
            </w:r>
            <w:r w:rsidRPr="00D3289D">
              <w:rPr>
                <w:rFonts w:ascii="Times New Roman" w:hAnsi="Times New Roman"/>
                <w:sz w:val="20"/>
              </w:rPr>
              <w:t>SF</w:t>
            </w:r>
            <w:r>
              <w:rPr>
                <w:rFonts w:ascii="Times New Roman" w:hAnsi="Times New Roman"/>
                <w:sz w:val="20"/>
              </w:rPr>
              <w:t>-</w:t>
            </w:r>
            <w:r w:rsidRPr="00D3289D">
              <w:rPr>
                <w:rFonts w:ascii="Times New Roman" w:hAnsi="Times New Roman"/>
                <w:sz w:val="20"/>
              </w:rPr>
              <w:t xml:space="preserve">424A </w:t>
            </w:r>
            <w:r>
              <w:rPr>
                <w:rFonts w:ascii="Times New Roman" w:hAnsi="Times New Roman"/>
                <w:sz w:val="20"/>
              </w:rPr>
              <w:t>Object Class</w:t>
            </w:r>
            <w:r w:rsidRPr="00D3289D">
              <w:rPr>
                <w:rFonts w:ascii="Times New Roman" w:hAnsi="Times New Roman"/>
                <w:sz w:val="20"/>
              </w:rPr>
              <w:t xml:space="preserve"> Category</w:t>
            </w:r>
            <w:r>
              <w:rPr>
                <w:rFonts w:ascii="Times New Roman" w:hAnsi="Times New Roman"/>
                <w:sz w:val="20"/>
              </w:rPr>
              <w:t xml:space="preserve"> </w:t>
            </w:r>
            <w:r w:rsidRPr="00D3289D">
              <w:rPr>
                <w:rFonts w:ascii="Times New Roman" w:hAnsi="Times New Roman"/>
                <w:sz w:val="20"/>
              </w:rPr>
              <w:t>6</w:t>
            </w:r>
            <w:r>
              <w:rPr>
                <w:rFonts w:ascii="Times New Roman" w:hAnsi="Times New Roman"/>
                <w:sz w:val="20"/>
                <w:szCs w:val="20"/>
              </w:rPr>
              <w:t>d</w:t>
            </w:r>
            <w:r w:rsidRPr="000839D9">
              <w:rPr>
                <w:rFonts w:ascii="Times New Roman" w:hAnsi="Times New Roman"/>
                <w:sz w:val="20"/>
                <w:szCs w:val="20"/>
              </w:rPr>
              <w:t xml:space="preserve">. </w:t>
            </w:r>
            <w:r>
              <w:rPr>
                <w:rFonts w:ascii="Times New Roman" w:hAnsi="Times New Roman"/>
                <w:sz w:val="20"/>
                <w:szCs w:val="20"/>
              </w:rPr>
              <w:t>Equipment</w:t>
            </w:r>
            <w:r w:rsidRPr="000839D9">
              <w:rPr>
                <w:rFonts w:ascii="Times New Roman" w:hAnsi="Times New Roman"/>
                <w:sz w:val="20"/>
                <w:szCs w:val="20"/>
              </w:rPr>
              <w:t>)</w:t>
            </w:r>
          </w:p>
        </w:tc>
        <w:tc>
          <w:tcPr>
            <w:tcW w:w="1260" w:type="dxa"/>
          </w:tcPr>
          <w:p w14:paraId="5B325BF1" w14:textId="77777777" w:rsidR="00504AC6" w:rsidRPr="003F275C" w:rsidRDefault="00504AC6" w:rsidP="00BE01D6">
            <w:pPr>
              <w:keepNext/>
              <w:widowControl/>
              <w:spacing w:before="40" w:after="40"/>
              <w:rPr>
                <w:rFonts w:ascii="Times New Roman" w:hAnsi="Times New Roman"/>
              </w:rPr>
            </w:pPr>
            <w:r w:rsidRPr="003F275C">
              <w:rPr>
                <w:rFonts w:ascii="Times New Roman" w:hAnsi="Times New Roman"/>
              </w:rPr>
              <w:t>$</w:t>
            </w:r>
          </w:p>
        </w:tc>
        <w:tc>
          <w:tcPr>
            <w:tcW w:w="1260" w:type="dxa"/>
          </w:tcPr>
          <w:p w14:paraId="5B325BF2" w14:textId="77777777" w:rsidR="00504AC6" w:rsidRPr="003F275C" w:rsidRDefault="00504AC6" w:rsidP="00BE01D6">
            <w:pPr>
              <w:keepNext/>
              <w:widowControl/>
              <w:spacing w:before="40" w:after="40"/>
              <w:rPr>
                <w:rFonts w:ascii="Times New Roman" w:hAnsi="Times New Roman"/>
              </w:rPr>
            </w:pPr>
            <w:r w:rsidRPr="003F275C">
              <w:rPr>
                <w:rFonts w:ascii="Times New Roman" w:hAnsi="Times New Roman"/>
              </w:rPr>
              <w:t>$</w:t>
            </w:r>
          </w:p>
        </w:tc>
        <w:tc>
          <w:tcPr>
            <w:tcW w:w="1321" w:type="dxa"/>
          </w:tcPr>
          <w:p w14:paraId="5B325BF3" w14:textId="77777777" w:rsidR="00504AC6" w:rsidRPr="003F275C" w:rsidRDefault="00504AC6" w:rsidP="00BE01D6">
            <w:pPr>
              <w:keepNext/>
              <w:widowControl/>
              <w:spacing w:before="40" w:after="40"/>
              <w:ind w:right="32"/>
              <w:rPr>
                <w:rFonts w:ascii="Times New Roman" w:hAnsi="Times New Roman"/>
              </w:rPr>
            </w:pPr>
            <w:r w:rsidRPr="003F275C">
              <w:rPr>
                <w:rFonts w:ascii="Times New Roman" w:hAnsi="Times New Roman"/>
              </w:rPr>
              <w:t>$</w:t>
            </w:r>
          </w:p>
        </w:tc>
      </w:tr>
      <w:tr w:rsidR="00504AC6" w:rsidRPr="00D3289D" w14:paraId="5B325BF9" w14:textId="77777777" w:rsidTr="00D06BDD">
        <w:tc>
          <w:tcPr>
            <w:tcW w:w="10800" w:type="dxa"/>
            <w:gridSpan w:val="6"/>
            <w:vAlign w:val="center"/>
          </w:tcPr>
          <w:p w14:paraId="5B325BF5" w14:textId="77777777" w:rsidR="00504AC6" w:rsidRPr="00D3289D" w:rsidRDefault="00504AC6" w:rsidP="00BE01D6">
            <w:pPr>
              <w:widowControl/>
              <w:ind w:left="43" w:right="43"/>
              <w:rPr>
                <w:rFonts w:ascii="Times New Roman" w:hAnsi="Times New Roman"/>
                <w:i/>
              </w:rPr>
            </w:pPr>
            <w:r w:rsidRPr="00D3289D">
              <w:rPr>
                <w:rFonts w:ascii="Times New Roman" w:hAnsi="Times New Roman"/>
                <w:i/>
                <w:u w:val="single"/>
              </w:rPr>
              <w:t>Narrative</w:t>
            </w:r>
            <w:r w:rsidRPr="00D3289D">
              <w:rPr>
                <w:rFonts w:ascii="Times New Roman" w:hAnsi="Times New Roman"/>
                <w:i/>
              </w:rPr>
              <w:t xml:space="preserve">:  </w:t>
            </w:r>
          </w:p>
          <w:p w14:paraId="5B325BF6" w14:textId="77777777" w:rsidR="00504AC6" w:rsidRPr="00D3289D" w:rsidRDefault="00504AC6" w:rsidP="00BE01D6">
            <w:pPr>
              <w:widowControl/>
              <w:ind w:left="43" w:right="43"/>
              <w:rPr>
                <w:rFonts w:ascii="Times New Roman" w:hAnsi="Times New Roman"/>
              </w:rPr>
            </w:pPr>
          </w:p>
          <w:p w14:paraId="5B325BF7" w14:textId="77777777" w:rsidR="00504AC6" w:rsidRPr="00D3289D" w:rsidRDefault="00504AC6" w:rsidP="00BE01D6">
            <w:pPr>
              <w:widowControl/>
              <w:ind w:left="43" w:right="43"/>
              <w:rPr>
                <w:rFonts w:ascii="Times New Roman" w:hAnsi="Times New Roman"/>
              </w:rPr>
            </w:pPr>
          </w:p>
          <w:p w14:paraId="5B325BF8" w14:textId="77777777" w:rsidR="00504AC6" w:rsidRPr="00D3289D" w:rsidRDefault="00504AC6" w:rsidP="00BE01D6">
            <w:pPr>
              <w:widowControl/>
              <w:rPr>
                <w:rFonts w:ascii="Times New Roman" w:hAnsi="Times New Roman"/>
              </w:rPr>
            </w:pPr>
          </w:p>
        </w:tc>
      </w:tr>
    </w:tbl>
    <w:p w14:paraId="5B325BFA" w14:textId="77777777" w:rsidR="00504AC6" w:rsidRPr="000839D9" w:rsidRDefault="00504AC6" w:rsidP="00BE01D6">
      <w:pPr>
        <w:widowControl/>
      </w:pPr>
    </w:p>
    <w:tbl>
      <w:tblPr>
        <w:tblStyle w:val="TableGrid"/>
        <w:tblW w:w="10800" w:type="dxa"/>
        <w:tblCellMar>
          <w:top w:w="29" w:type="dxa"/>
          <w:left w:w="29" w:type="dxa"/>
          <w:bottom w:w="29" w:type="dxa"/>
          <w:right w:w="29" w:type="dxa"/>
        </w:tblCellMar>
        <w:tblLook w:val="04A0" w:firstRow="1" w:lastRow="0" w:firstColumn="1" w:lastColumn="0" w:noHBand="0" w:noVBand="1"/>
      </w:tblPr>
      <w:tblGrid>
        <w:gridCol w:w="4797"/>
        <w:gridCol w:w="902"/>
        <w:gridCol w:w="1260"/>
        <w:gridCol w:w="1260"/>
        <w:gridCol w:w="1290"/>
        <w:gridCol w:w="1291"/>
      </w:tblGrid>
      <w:tr w:rsidR="00504AC6" w:rsidRPr="005B5CED" w14:paraId="5B325BFE" w14:textId="77777777" w:rsidTr="00D06BDD">
        <w:tc>
          <w:tcPr>
            <w:tcW w:w="10800" w:type="dxa"/>
            <w:gridSpan w:val="6"/>
            <w:shd w:val="pct10" w:color="auto" w:fill="auto"/>
          </w:tcPr>
          <w:p w14:paraId="5B325BFC" w14:textId="77777777" w:rsidR="00504AC6" w:rsidRPr="00B26C0E" w:rsidRDefault="00504AC6" w:rsidP="00BE01D6">
            <w:pPr>
              <w:keepNext/>
              <w:widowControl/>
              <w:tabs>
                <w:tab w:val="left" w:pos="357"/>
              </w:tabs>
              <w:spacing w:after="40"/>
              <w:rPr>
                <w:rFonts w:ascii="Times New Roman" w:hAnsi="Times New Roman"/>
                <w:b/>
                <w:caps/>
                <w:sz w:val="24"/>
              </w:rPr>
            </w:pPr>
            <w:r w:rsidRPr="00B26C0E">
              <w:rPr>
                <w:rFonts w:ascii="Times New Roman" w:hAnsi="Times New Roman"/>
                <w:b/>
                <w:caps/>
                <w:sz w:val="24"/>
              </w:rPr>
              <w:t>E)</w:t>
            </w:r>
            <w:r w:rsidRPr="00B26C0E">
              <w:rPr>
                <w:rFonts w:ascii="Times New Roman" w:hAnsi="Times New Roman"/>
                <w:b/>
                <w:caps/>
                <w:sz w:val="24"/>
              </w:rPr>
              <w:tab/>
              <w:t>SUPPLY COSTS</w:t>
            </w:r>
          </w:p>
          <w:p w14:paraId="5B325BFD" w14:textId="77777777" w:rsidR="00504AC6" w:rsidRPr="0090794F" w:rsidRDefault="00504AC6" w:rsidP="00BE01D6">
            <w:pPr>
              <w:keepNext/>
              <w:widowControl/>
              <w:tabs>
                <w:tab w:val="left" w:pos="357"/>
              </w:tabs>
              <w:ind w:left="360"/>
              <w:rPr>
                <w:rFonts w:ascii="Times New Roman" w:hAnsi="Times New Roman"/>
                <w:sz w:val="20"/>
                <w:szCs w:val="20"/>
              </w:rPr>
            </w:pPr>
            <w:r>
              <w:rPr>
                <w:rFonts w:ascii="Times New Roman" w:hAnsi="Times New Roman"/>
                <w:sz w:val="20"/>
                <w:szCs w:val="20"/>
              </w:rPr>
              <w:t>Budgeted cost of m</w:t>
            </w:r>
            <w:r w:rsidRPr="0090794F">
              <w:rPr>
                <w:rFonts w:ascii="Times New Roman" w:hAnsi="Times New Roman"/>
                <w:sz w:val="20"/>
                <w:szCs w:val="20"/>
              </w:rPr>
              <w:t xml:space="preserve">aterials and supplies used directly on this project, such as ear plugs, </w:t>
            </w:r>
            <w:r>
              <w:rPr>
                <w:rFonts w:ascii="Times New Roman" w:hAnsi="Times New Roman"/>
                <w:sz w:val="20"/>
                <w:szCs w:val="20"/>
              </w:rPr>
              <w:t xml:space="preserve">safety glasses, </w:t>
            </w:r>
            <w:r w:rsidRPr="0090794F">
              <w:rPr>
                <w:rFonts w:ascii="Times New Roman" w:hAnsi="Times New Roman"/>
                <w:sz w:val="20"/>
                <w:szCs w:val="20"/>
              </w:rPr>
              <w:t>work gloves, etc.</w:t>
            </w:r>
            <w:r>
              <w:rPr>
                <w:rFonts w:ascii="Times New Roman" w:hAnsi="Times New Roman"/>
                <w:sz w:val="20"/>
                <w:szCs w:val="20"/>
              </w:rPr>
              <w:t xml:space="preserve">  Explain the details and purpose in the Narrative box below.</w:t>
            </w:r>
          </w:p>
        </w:tc>
      </w:tr>
      <w:tr w:rsidR="00504AC6" w:rsidRPr="005B5CED" w14:paraId="5B325C08" w14:textId="77777777" w:rsidTr="00D06BDD">
        <w:tc>
          <w:tcPr>
            <w:tcW w:w="4797" w:type="dxa"/>
            <w:vAlign w:val="center"/>
          </w:tcPr>
          <w:p w14:paraId="5B325BFF" w14:textId="77777777" w:rsidR="00504AC6" w:rsidRPr="00E33A7E" w:rsidRDefault="00504AC6" w:rsidP="00BE01D6">
            <w:pPr>
              <w:keepNext/>
              <w:widowControl/>
              <w:jc w:val="center"/>
              <w:rPr>
                <w:rFonts w:ascii="Times New Roman" w:hAnsi="Times New Roman"/>
                <w:b/>
                <w:sz w:val="18"/>
                <w:szCs w:val="18"/>
              </w:rPr>
            </w:pPr>
            <w:r w:rsidRPr="00E33A7E">
              <w:rPr>
                <w:rFonts w:ascii="Times New Roman" w:hAnsi="Times New Roman"/>
                <w:b/>
                <w:sz w:val="18"/>
                <w:szCs w:val="18"/>
              </w:rPr>
              <w:t>Item</w:t>
            </w:r>
          </w:p>
        </w:tc>
        <w:tc>
          <w:tcPr>
            <w:tcW w:w="902" w:type="dxa"/>
            <w:vAlign w:val="center"/>
          </w:tcPr>
          <w:p w14:paraId="5B325C00" w14:textId="77777777" w:rsidR="00504AC6" w:rsidRPr="00E33A7E" w:rsidRDefault="00504AC6" w:rsidP="00BE01D6">
            <w:pPr>
              <w:keepNext/>
              <w:widowControl/>
              <w:jc w:val="center"/>
              <w:rPr>
                <w:rFonts w:ascii="Times New Roman" w:hAnsi="Times New Roman"/>
                <w:b/>
                <w:sz w:val="18"/>
                <w:szCs w:val="18"/>
              </w:rPr>
            </w:pPr>
            <w:r w:rsidRPr="00E33A7E">
              <w:rPr>
                <w:rFonts w:ascii="Times New Roman" w:hAnsi="Times New Roman"/>
                <w:b/>
                <w:sz w:val="18"/>
                <w:szCs w:val="18"/>
              </w:rPr>
              <w:t>Quantity</w:t>
            </w:r>
          </w:p>
        </w:tc>
        <w:tc>
          <w:tcPr>
            <w:tcW w:w="1260" w:type="dxa"/>
            <w:vAlign w:val="center"/>
          </w:tcPr>
          <w:p w14:paraId="5B325C01" w14:textId="77777777" w:rsidR="00504AC6" w:rsidRPr="00E33A7E" w:rsidRDefault="00504AC6" w:rsidP="00BE01D6">
            <w:pPr>
              <w:keepNext/>
              <w:widowControl/>
              <w:jc w:val="center"/>
              <w:rPr>
                <w:rFonts w:ascii="Times New Roman" w:hAnsi="Times New Roman"/>
                <w:b/>
                <w:sz w:val="18"/>
                <w:szCs w:val="18"/>
              </w:rPr>
            </w:pPr>
            <w:r w:rsidRPr="00E33A7E">
              <w:rPr>
                <w:rFonts w:ascii="Times New Roman" w:hAnsi="Times New Roman"/>
                <w:b/>
                <w:sz w:val="18"/>
                <w:szCs w:val="18"/>
              </w:rPr>
              <w:t>Cost per Unit</w:t>
            </w:r>
          </w:p>
        </w:tc>
        <w:tc>
          <w:tcPr>
            <w:tcW w:w="1260" w:type="dxa"/>
            <w:vAlign w:val="center"/>
          </w:tcPr>
          <w:p w14:paraId="5B325C02" w14:textId="77777777" w:rsidR="00504AC6" w:rsidRPr="00E33A7E" w:rsidRDefault="00504AC6" w:rsidP="00BE01D6">
            <w:pPr>
              <w:keepNext/>
              <w:widowControl/>
              <w:ind w:left="36" w:right="36"/>
              <w:jc w:val="center"/>
              <w:rPr>
                <w:rFonts w:ascii="Times New Roman" w:hAnsi="Times New Roman"/>
                <w:b/>
                <w:sz w:val="18"/>
                <w:szCs w:val="18"/>
              </w:rPr>
            </w:pPr>
            <w:r w:rsidRPr="00E33A7E">
              <w:rPr>
                <w:rFonts w:ascii="Times New Roman" w:hAnsi="Times New Roman"/>
                <w:b/>
                <w:sz w:val="18"/>
                <w:szCs w:val="18"/>
              </w:rPr>
              <w:t>Matching Funds</w:t>
            </w:r>
          </w:p>
          <w:p w14:paraId="5B325C03" w14:textId="77777777" w:rsidR="00504AC6" w:rsidRPr="00E33A7E" w:rsidRDefault="00504AC6" w:rsidP="00BE01D6">
            <w:pPr>
              <w:keepNext/>
              <w:widowControl/>
              <w:ind w:left="36" w:right="36"/>
              <w:jc w:val="center"/>
              <w:rPr>
                <w:rFonts w:ascii="Times New Roman" w:hAnsi="Times New Roman"/>
                <w:b/>
                <w:sz w:val="18"/>
                <w:szCs w:val="18"/>
              </w:rPr>
            </w:pPr>
            <w:r w:rsidRPr="00E33A7E">
              <w:rPr>
                <w:rFonts w:ascii="Times New Roman" w:hAnsi="Times New Roman"/>
                <w:sz w:val="18"/>
                <w:szCs w:val="18"/>
              </w:rPr>
              <w:t>(if applicable)</w:t>
            </w:r>
          </w:p>
        </w:tc>
        <w:tc>
          <w:tcPr>
            <w:tcW w:w="1290" w:type="dxa"/>
            <w:vAlign w:val="center"/>
          </w:tcPr>
          <w:p w14:paraId="5B325C04" w14:textId="77777777" w:rsidR="00504AC6" w:rsidRPr="00E33A7E" w:rsidRDefault="00504AC6" w:rsidP="00BE01D6">
            <w:pPr>
              <w:keepNext/>
              <w:widowControl/>
              <w:jc w:val="center"/>
              <w:rPr>
                <w:rFonts w:ascii="Times New Roman" w:hAnsi="Times New Roman"/>
                <w:b/>
                <w:sz w:val="18"/>
                <w:szCs w:val="18"/>
              </w:rPr>
            </w:pPr>
            <w:r w:rsidRPr="00E33A7E">
              <w:rPr>
                <w:rFonts w:ascii="Times New Roman" w:hAnsi="Times New Roman"/>
                <w:b/>
                <w:sz w:val="18"/>
                <w:szCs w:val="18"/>
              </w:rPr>
              <w:t>BLM</w:t>
            </w:r>
          </w:p>
          <w:p w14:paraId="5B325C05" w14:textId="77777777" w:rsidR="00504AC6" w:rsidRPr="00E33A7E" w:rsidRDefault="00504AC6" w:rsidP="00BE01D6">
            <w:pPr>
              <w:keepNext/>
              <w:widowControl/>
              <w:jc w:val="center"/>
              <w:rPr>
                <w:rFonts w:ascii="Times New Roman" w:hAnsi="Times New Roman"/>
                <w:b/>
                <w:sz w:val="18"/>
                <w:szCs w:val="18"/>
              </w:rPr>
            </w:pPr>
            <w:r w:rsidRPr="00E33A7E">
              <w:rPr>
                <w:rFonts w:ascii="Times New Roman" w:hAnsi="Times New Roman"/>
                <w:b/>
                <w:sz w:val="18"/>
                <w:szCs w:val="18"/>
              </w:rPr>
              <w:t>Funds</w:t>
            </w:r>
          </w:p>
        </w:tc>
        <w:tc>
          <w:tcPr>
            <w:tcW w:w="1291" w:type="dxa"/>
            <w:vAlign w:val="center"/>
          </w:tcPr>
          <w:p w14:paraId="5B325C06" w14:textId="77777777" w:rsidR="00504AC6" w:rsidRPr="00E33A7E" w:rsidRDefault="00504AC6" w:rsidP="00BE01D6">
            <w:pPr>
              <w:keepNext/>
              <w:widowControl/>
              <w:jc w:val="center"/>
              <w:rPr>
                <w:rFonts w:ascii="Times New Roman" w:hAnsi="Times New Roman"/>
                <w:b/>
                <w:sz w:val="18"/>
                <w:szCs w:val="18"/>
              </w:rPr>
            </w:pPr>
            <w:r w:rsidRPr="00E33A7E">
              <w:rPr>
                <w:rFonts w:ascii="Times New Roman" w:hAnsi="Times New Roman"/>
                <w:b/>
                <w:sz w:val="18"/>
                <w:szCs w:val="18"/>
              </w:rPr>
              <w:t>Total</w:t>
            </w:r>
          </w:p>
          <w:p w14:paraId="5B325C07" w14:textId="77777777" w:rsidR="00504AC6" w:rsidRPr="00E33A7E" w:rsidRDefault="00504AC6" w:rsidP="00BE01D6">
            <w:pPr>
              <w:keepNext/>
              <w:widowControl/>
              <w:jc w:val="center"/>
              <w:rPr>
                <w:rFonts w:ascii="Times New Roman" w:hAnsi="Times New Roman"/>
                <w:b/>
                <w:sz w:val="18"/>
                <w:szCs w:val="18"/>
              </w:rPr>
            </w:pPr>
            <w:r w:rsidRPr="00E33A7E">
              <w:rPr>
                <w:rFonts w:ascii="Times New Roman" w:hAnsi="Times New Roman"/>
                <w:b/>
                <w:sz w:val="18"/>
                <w:szCs w:val="18"/>
              </w:rPr>
              <w:t>Funding</w:t>
            </w:r>
          </w:p>
        </w:tc>
      </w:tr>
      <w:tr w:rsidR="00504AC6" w:rsidRPr="005B5CED" w14:paraId="5B325C0F" w14:textId="77777777" w:rsidTr="00D06BDD">
        <w:tc>
          <w:tcPr>
            <w:tcW w:w="4797" w:type="dxa"/>
          </w:tcPr>
          <w:p w14:paraId="5B325C09" w14:textId="77777777" w:rsidR="00504AC6" w:rsidRPr="005B5CED" w:rsidRDefault="00504AC6" w:rsidP="00BE01D6">
            <w:pPr>
              <w:keepNext/>
              <w:widowControl/>
              <w:rPr>
                <w:rFonts w:ascii="Times New Roman" w:hAnsi="Times New Roman"/>
              </w:rPr>
            </w:pPr>
          </w:p>
        </w:tc>
        <w:tc>
          <w:tcPr>
            <w:tcW w:w="902" w:type="dxa"/>
          </w:tcPr>
          <w:p w14:paraId="5B325C0A" w14:textId="77777777" w:rsidR="00504AC6" w:rsidRPr="005B5CED" w:rsidRDefault="00504AC6" w:rsidP="00BE01D6">
            <w:pPr>
              <w:keepNext/>
              <w:widowControl/>
              <w:jc w:val="center"/>
              <w:rPr>
                <w:rFonts w:ascii="Times New Roman" w:hAnsi="Times New Roman"/>
              </w:rPr>
            </w:pPr>
          </w:p>
        </w:tc>
        <w:tc>
          <w:tcPr>
            <w:tcW w:w="1260" w:type="dxa"/>
          </w:tcPr>
          <w:p w14:paraId="5B325C0B" w14:textId="77777777" w:rsidR="00504AC6" w:rsidRPr="005B5CED" w:rsidRDefault="00504AC6" w:rsidP="00BE01D6">
            <w:pPr>
              <w:keepNext/>
              <w:widowControl/>
              <w:jc w:val="center"/>
              <w:rPr>
                <w:rFonts w:ascii="Times New Roman" w:hAnsi="Times New Roman"/>
              </w:rPr>
            </w:pPr>
          </w:p>
        </w:tc>
        <w:tc>
          <w:tcPr>
            <w:tcW w:w="1260" w:type="dxa"/>
          </w:tcPr>
          <w:p w14:paraId="5B325C0C" w14:textId="77777777" w:rsidR="00504AC6" w:rsidRPr="005B5CED" w:rsidRDefault="00504AC6" w:rsidP="00BE01D6">
            <w:pPr>
              <w:keepNext/>
              <w:widowControl/>
              <w:ind w:right="61"/>
              <w:jc w:val="right"/>
              <w:rPr>
                <w:rFonts w:ascii="Times New Roman" w:hAnsi="Times New Roman"/>
              </w:rPr>
            </w:pPr>
          </w:p>
        </w:tc>
        <w:tc>
          <w:tcPr>
            <w:tcW w:w="1290" w:type="dxa"/>
          </w:tcPr>
          <w:p w14:paraId="5B325C0D" w14:textId="77777777" w:rsidR="00504AC6" w:rsidRPr="005B5CED" w:rsidRDefault="00504AC6" w:rsidP="00BE01D6">
            <w:pPr>
              <w:keepNext/>
              <w:widowControl/>
              <w:ind w:right="61"/>
              <w:jc w:val="right"/>
              <w:rPr>
                <w:rFonts w:ascii="Times New Roman" w:hAnsi="Times New Roman"/>
              </w:rPr>
            </w:pPr>
          </w:p>
        </w:tc>
        <w:tc>
          <w:tcPr>
            <w:tcW w:w="1291" w:type="dxa"/>
          </w:tcPr>
          <w:p w14:paraId="5B325C0E" w14:textId="77777777" w:rsidR="00504AC6" w:rsidRPr="005B5CED" w:rsidRDefault="00504AC6" w:rsidP="00BE01D6">
            <w:pPr>
              <w:keepNext/>
              <w:widowControl/>
              <w:ind w:right="61"/>
              <w:jc w:val="right"/>
              <w:rPr>
                <w:rFonts w:ascii="Times New Roman" w:hAnsi="Times New Roman"/>
              </w:rPr>
            </w:pPr>
          </w:p>
        </w:tc>
      </w:tr>
      <w:tr w:rsidR="00504AC6" w:rsidRPr="005B5CED" w14:paraId="5B325C16" w14:textId="77777777" w:rsidTr="00D06BDD">
        <w:tc>
          <w:tcPr>
            <w:tcW w:w="4797" w:type="dxa"/>
          </w:tcPr>
          <w:p w14:paraId="5B325C10" w14:textId="77777777" w:rsidR="00504AC6" w:rsidRPr="005B5CED" w:rsidRDefault="00504AC6" w:rsidP="00BE01D6">
            <w:pPr>
              <w:keepNext/>
              <w:widowControl/>
              <w:rPr>
                <w:rFonts w:ascii="Times New Roman" w:hAnsi="Times New Roman"/>
              </w:rPr>
            </w:pPr>
          </w:p>
        </w:tc>
        <w:tc>
          <w:tcPr>
            <w:tcW w:w="902" w:type="dxa"/>
          </w:tcPr>
          <w:p w14:paraId="5B325C11" w14:textId="77777777" w:rsidR="00504AC6" w:rsidRPr="005B5CED" w:rsidRDefault="00504AC6" w:rsidP="00BE01D6">
            <w:pPr>
              <w:keepNext/>
              <w:widowControl/>
              <w:jc w:val="center"/>
              <w:rPr>
                <w:rFonts w:ascii="Times New Roman" w:hAnsi="Times New Roman"/>
              </w:rPr>
            </w:pPr>
          </w:p>
        </w:tc>
        <w:tc>
          <w:tcPr>
            <w:tcW w:w="1260" w:type="dxa"/>
          </w:tcPr>
          <w:p w14:paraId="5B325C12" w14:textId="77777777" w:rsidR="00504AC6" w:rsidRPr="005B5CED" w:rsidRDefault="00504AC6" w:rsidP="00BE01D6">
            <w:pPr>
              <w:keepNext/>
              <w:widowControl/>
              <w:jc w:val="center"/>
              <w:rPr>
                <w:rFonts w:ascii="Times New Roman" w:hAnsi="Times New Roman"/>
              </w:rPr>
            </w:pPr>
          </w:p>
        </w:tc>
        <w:tc>
          <w:tcPr>
            <w:tcW w:w="1260" w:type="dxa"/>
          </w:tcPr>
          <w:p w14:paraId="5B325C13" w14:textId="77777777" w:rsidR="00504AC6" w:rsidRPr="005B5CED" w:rsidRDefault="00504AC6" w:rsidP="00BE01D6">
            <w:pPr>
              <w:keepNext/>
              <w:widowControl/>
              <w:ind w:right="61"/>
              <w:jc w:val="right"/>
              <w:rPr>
                <w:rFonts w:ascii="Times New Roman" w:hAnsi="Times New Roman"/>
              </w:rPr>
            </w:pPr>
          </w:p>
        </w:tc>
        <w:tc>
          <w:tcPr>
            <w:tcW w:w="1290" w:type="dxa"/>
          </w:tcPr>
          <w:p w14:paraId="5B325C14" w14:textId="77777777" w:rsidR="00504AC6" w:rsidRPr="005B5CED" w:rsidRDefault="00504AC6" w:rsidP="00BE01D6">
            <w:pPr>
              <w:keepNext/>
              <w:widowControl/>
              <w:ind w:right="61"/>
              <w:jc w:val="right"/>
              <w:rPr>
                <w:rFonts w:ascii="Times New Roman" w:hAnsi="Times New Roman"/>
              </w:rPr>
            </w:pPr>
          </w:p>
        </w:tc>
        <w:tc>
          <w:tcPr>
            <w:tcW w:w="1291" w:type="dxa"/>
          </w:tcPr>
          <w:p w14:paraId="5B325C15" w14:textId="77777777" w:rsidR="00504AC6" w:rsidRPr="005B5CED" w:rsidRDefault="00504AC6" w:rsidP="00BE01D6">
            <w:pPr>
              <w:keepNext/>
              <w:widowControl/>
              <w:ind w:right="61"/>
              <w:jc w:val="right"/>
              <w:rPr>
                <w:rFonts w:ascii="Times New Roman" w:hAnsi="Times New Roman"/>
              </w:rPr>
            </w:pPr>
          </w:p>
        </w:tc>
      </w:tr>
      <w:tr w:rsidR="00504AC6" w:rsidRPr="005B5CED" w14:paraId="5B325C1D" w14:textId="77777777" w:rsidTr="00D06BDD">
        <w:tc>
          <w:tcPr>
            <w:tcW w:w="4797" w:type="dxa"/>
          </w:tcPr>
          <w:p w14:paraId="5B325C17" w14:textId="77777777" w:rsidR="00504AC6" w:rsidRPr="005B5CED" w:rsidRDefault="00504AC6" w:rsidP="00BE01D6">
            <w:pPr>
              <w:keepNext/>
              <w:widowControl/>
              <w:rPr>
                <w:rFonts w:ascii="Times New Roman" w:hAnsi="Times New Roman"/>
              </w:rPr>
            </w:pPr>
          </w:p>
        </w:tc>
        <w:tc>
          <w:tcPr>
            <w:tcW w:w="902" w:type="dxa"/>
          </w:tcPr>
          <w:p w14:paraId="5B325C18" w14:textId="77777777" w:rsidR="00504AC6" w:rsidRPr="005B5CED" w:rsidRDefault="00504AC6" w:rsidP="00BE01D6">
            <w:pPr>
              <w:keepNext/>
              <w:widowControl/>
              <w:jc w:val="center"/>
              <w:rPr>
                <w:rFonts w:ascii="Times New Roman" w:hAnsi="Times New Roman"/>
              </w:rPr>
            </w:pPr>
          </w:p>
        </w:tc>
        <w:tc>
          <w:tcPr>
            <w:tcW w:w="1260" w:type="dxa"/>
          </w:tcPr>
          <w:p w14:paraId="5B325C19" w14:textId="77777777" w:rsidR="00504AC6" w:rsidRPr="005B5CED" w:rsidRDefault="00504AC6" w:rsidP="00BE01D6">
            <w:pPr>
              <w:keepNext/>
              <w:widowControl/>
              <w:jc w:val="center"/>
              <w:rPr>
                <w:rFonts w:ascii="Times New Roman" w:hAnsi="Times New Roman"/>
              </w:rPr>
            </w:pPr>
          </w:p>
        </w:tc>
        <w:tc>
          <w:tcPr>
            <w:tcW w:w="1260" w:type="dxa"/>
          </w:tcPr>
          <w:p w14:paraId="5B325C1A" w14:textId="77777777" w:rsidR="00504AC6" w:rsidRPr="005B5CED" w:rsidRDefault="00504AC6" w:rsidP="00BE01D6">
            <w:pPr>
              <w:keepNext/>
              <w:widowControl/>
              <w:ind w:right="61"/>
              <w:jc w:val="right"/>
              <w:rPr>
                <w:rFonts w:ascii="Times New Roman" w:hAnsi="Times New Roman"/>
              </w:rPr>
            </w:pPr>
          </w:p>
        </w:tc>
        <w:tc>
          <w:tcPr>
            <w:tcW w:w="1290" w:type="dxa"/>
          </w:tcPr>
          <w:p w14:paraId="5B325C1B" w14:textId="77777777" w:rsidR="00504AC6" w:rsidRPr="005B5CED" w:rsidRDefault="00504AC6" w:rsidP="00BE01D6">
            <w:pPr>
              <w:keepNext/>
              <w:widowControl/>
              <w:ind w:right="61"/>
              <w:jc w:val="right"/>
              <w:rPr>
                <w:rFonts w:ascii="Times New Roman" w:hAnsi="Times New Roman"/>
              </w:rPr>
            </w:pPr>
          </w:p>
        </w:tc>
        <w:tc>
          <w:tcPr>
            <w:tcW w:w="1291" w:type="dxa"/>
          </w:tcPr>
          <w:p w14:paraId="5B325C1C" w14:textId="77777777" w:rsidR="00504AC6" w:rsidRPr="005B5CED" w:rsidRDefault="00504AC6" w:rsidP="00BE01D6">
            <w:pPr>
              <w:keepNext/>
              <w:widowControl/>
              <w:ind w:right="61"/>
              <w:jc w:val="right"/>
              <w:rPr>
                <w:rFonts w:ascii="Times New Roman" w:hAnsi="Times New Roman"/>
              </w:rPr>
            </w:pPr>
          </w:p>
        </w:tc>
      </w:tr>
      <w:tr w:rsidR="00504AC6" w:rsidRPr="005B5CED" w14:paraId="5B325C24" w14:textId="77777777" w:rsidTr="00D06BDD">
        <w:tc>
          <w:tcPr>
            <w:tcW w:w="4797" w:type="dxa"/>
          </w:tcPr>
          <w:p w14:paraId="5B325C1E" w14:textId="77777777" w:rsidR="00504AC6" w:rsidRPr="005B5CED" w:rsidRDefault="00504AC6" w:rsidP="00BE01D6">
            <w:pPr>
              <w:keepNext/>
              <w:widowControl/>
              <w:rPr>
                <w:rFonts w:ascii="Times New Roman" w:hAnsi="Times New Roman"/>
              </w:rPr>
            </w:pPr>
          </w:p>
        </w:tc>
        <w:tc>
          <w:tcPr>
            <w:tcW w:w="902" w:type="dxa"/>
          </w:tcPr>
          <w:p w14:paraId="5B325C1F" w14:textId="77777777" w:rsidR="00504AC6" w:rsidRPr="005B5CED" w:rsidRDefault="00504AC6" w:rsidP="00BE01D6">
            <w:pPr>
              <w:keepNext/>
              <w:widowControl/>
              <w:jc w:val="center"/>
              <w:rPr>
                <w:rFonts w:ascii="Times New Roman" w:hAnsi="Times New Roman"/>
              </w:rPr>
            </w:pPr>
          </w:p>
        </w:tc>
        <w:tc>
          <w:tcPr>
            <w:tcW w:w="1260" w:type="dxa"/>
          </w:tcPr>
          <w:p w14:paraId="5B325C20" w14:textId="77777777" w:rsidR="00504AC6" w:rsidRPr="005B5CED" w:rsidRDefault="00504AC6" w:rsidP="00BE01D6">
            <w:pPr>
              <w:keepNext/>
              <w:widowControl/>
              <w:jc w:val="center"/>
              <w:rPr>
                <w:rFonts w:ascii="Times New Roman" w:hAnsi="Times New Roman"/>
              </w:rPr>
            </w:pPr>
          </w:p>
        </w:tc>
        <w:tc>
          <w:tcPr>
            <w:tcW w:w="1260" w:type="dxa"/>
          </w:tcPr>
          <w:p w14:paraId="5B325C21" w14:textId="77777777" w:rsidR="00504AC6" w:rsidRPr="005B5CED" w:rsidRDefault="00504AC6" w:rsidP="00BE01D6">
            <w:pPr>
              <w:keepNext/>
              <w:widowControl/>
              <w:ind w:right="61"/>
              <w:jc w:val="right"/>
              <w:rPr>
                <w:rFonts w:ascii="Times New Roman" w:hAnsi="Times New Roman"/>
              </w:rPr>
            </w:pPr>
          </w:p>
        </w:tc>
        <w:tc>
          <w:tcPr>
            <w:tcW w:w="1290" w:type="dxa"/>
          </w:tcPr>
          <w:p w14:paraId="5B325C22" w14:textId="77777777" w:rsidR="00504AC6" w:rsidRPr="005B5CED" w:rsidRDefault="00504AC6" w:rsidP="00BE01D6">
            <w:pPr>
              <w:keepNext/>
              <w:widowControl/>
              <w:ind w:right="61"/>
              <w:jc w:val="right"/>
              <w:rPr>
                <w:rFonts w:ascii="Times New Roman" w:hAnsi="Times New Roman"/>
              </w:rPr>
            </w:pPr>
          </w:p>
        </w:tc>
        <w:tc>
          <w:tcPr>
            <w:tcW w:w="1291" w:type="dxa"/>
          </w:tcPr>
          <w:p w14:paraId="5B325C23" w14:textId="77777777" w:rsidR="00504AC6" w:rsidRPr="005B5CED" w:rsidRDefault="00504AC6" w:rsidP="00BE01D6">
            <w:pPr>
              <w:keepNext/>
              <w:widowControl/>
              <w:ind w:right="61"/>
              <w:jc w:val="right"/>
              <w:rPr>
                <w:rFonts w:ascii="Times New Roman" w:hAnsi="Times New Roman"/>
              </w:rPr>
            </w:pPr>
          </w:p>
        </w:tc>
      </w:tr>
      <w:tr w:rsidR="00504AC6" w:rsidRPr="005B5CED" w14:paraId="5B325C2B" w14:textId="77777777" w:rsidTr="00D06BDD">
        <w:tc>
          <w:tcPr>
            <w:tcW w:w="4797" w:type="dxa"/>
          </w:tcPr>
          <w:p w14:paraId="5B325C25" w14:textId="77777777" w:rsidR="00504AC6" w:rsidRPr="005B5CED" w:rsidRDefault="00504AC6" w:rsidP="00BE01D6">
            <w:pPr>
              <w:keepNext/>
              <w:widowControl/>
              <w:rPr>
                <w:rFonts w:ascii="Times New Roman" w:hAnsi="Times New Roman"/>
              </w:rPr>
            </w:pPr>
          </w:p>
        </w:tc>
        <w:tc>
          <w:tcPr>
            <w:tcW w:w="902" w:type="dxa"/>
          </w:tcPr>
          <w:p w14:paraId="5B325C26" w14:textId="77777777" w:rsidR="00504AC6" w:rsidRPr="005B5CED" w:rsidRDefault="00504AC6" w:rsidP="00BE01D6">
            <w:pPr>
              <w:keepNext/>
              <w:widowControl/>
              <w:jc w:val="center"/>
              <w:rPr>
                <w:rFonts w:ascii="Times New Roman" w:hAnsi="Times New Roman"/>
              </w:rPr>
            </w:pPr>
          </w:p>
        </w:tc>
        <w:tc>
          <w:tcPr>
            <w:tcW w:w="1260" w:type="dxa"/>
          </w:tcPr>
          <w:p w14:paraId="5B325C27" w14:textId="77777777" w:rsidR="00504AC6" w:rsidRPr="005B5CED" w:rsidRDefault="00504AC6" w:rsidP="00BE01D6">
            <w:pPr>
              <w:keepNext/>
              <w:widowControl/>
              <w:jc w:val="center"/>
              <w:rPr>
                <w:rFonts w:ascii="Times New Roman" w:hAnsi="Times New Roman"/>
              </w:rPr>
            </w:pPr>
          </w:p>
        </w:tc>
        <w:tc>
          <w:tcPr>
            <w:tcW w:w="1260" w:type="dxa"/>
          </w:tcPr>
          <w:p w14:paraId="5B325C28" w14:textId="77777777" w:rsidR="00504AC6" w:rsidRPr="005B5CED" w:rsidRDefault="00504AC6" w:rsidP="00BE01D6">
            <w:pPr>
              <w:keepNext/>
              <w:widowControl/>
              <w:ind w:right="61"/>
              <w:jc w:val="right"/>
              <w:rPr>
                <w:rFonts w:ascii="Times New Roman" w:hAnsi="Times New Roman"/>
              </w:rPr>
            </w:pPr>
          </w:p>
        </w:tc>
        <w:tc>
          <w:tcPr>
            <w:tcW w:w="1290" w:type="dxa"/>
          </w:tcPr>
          <w:p w14:paraId="5B325C29" w14:textId="77777777" w:rsidR="00504AC6" w:rsidRPr="005B5CED" w:rsidRDefault="00504AC6" w:rsidP="00BE01D6">
            <w:pPr>
              <w:keepNext/>
              <w:widowControl/>
              <w:ind w:right="61"/>
              <w:jc w:val="right"/>
              <w:rPr>
                <w:rFonts w:ascii="Times New Roman" w:hAnsi="Times New Roman"/>
              </w:rPr>
            </w:pPr>
          </w:p>
        </w:tc>
        <w:tc>
          <w:tcPr>
            <w:tcW w:w="1291" w:type="dxa"/>
          </w:tcPr>
          <w:p w14:paraId="5B325C2A" w14:textId="77777777" w:rsidR="00504AC6" w:rsidRPr="005B5CED" w:rsidRDefault="00504AC6" w:rsidP="00BE01D6">
            <w:pPr>
              <w:keepNext/>
              <w:widowControl/>
              <w:ind w:right="61"/>
              <w:jc w:val="right"/>
              <w:rPr>
                <w:rFonts w:ascii="Times New Roman" w:hAnsi="Times New Roman"/>
              </w:rPr>
            </w:pPr>
          </w:p>
        </w:tc>
      </w:tr>
      <w:tr w:rsidR="00504AC6" w:rsidRPr="005B5CED" w14:paraId="5B325C32" w14:textId="77777777" w:rsidTr="00D06BDD">
        <w:tc>
          <w:tcPr>
            <w:tcW w:w="4797" w:type="dxa"/>
          </w:tcPr>
          <w:p w14:paraId="5B325C2C" w14:textId="77777777" w:rsidR="00504AC6" w:rsidRPr="005B5CED" w:rsidRDefault="00504AC6" w:rsidP="00BE01D6">
            <w:pPr>
              <w:keepNext/>
              <w:widowControl/>
              <w:rPr>
                <w:rFonts w:ascii="Times New Roman" w:hAnsi="Times New Roman"/>
              </w:rPr>
            </w:pPr>
          </w:p>
        </w:tc>
        <w:tc>
          <w:tcPr>
            <w:tcW w:w="902" w:type="dxa"/>
          </w:tcPr>
          <w:p w14:paraId="5B325C2D" w14:textId="77777777" w:rsidR="00504AC6" w:rsidRPr="005B5CED" w:rsidRDefault="00504AC6" w:rsidP="00BE01D6">
            <w:pPr>
              <w:keepNext/>
              <w:widowControl/>
              <w:jc w:val="center"/>
              <w:rPr>
                <w:rFonts w:ascii="Times New Roman" w:hAnsi="Times New Roman"/>
              </w:rPr>
            </w:pPr>
          </w:p>
        </w:tc>
        <w:tc>
          <w:tcPr>
            <w:tcW w:w="1260" w:type="dxa"/>
          </w:tcPr>
          <w:p w14:paraId="5B325C2E" w14:textId="77777777" w:rsidR="00504AC6" w:rsidRPr="005B5CED" w:rsidRDefault="00504AC6" w:rsidP="00BE01D6">
            <w:pPr>
              <w:keepNext/>
              <w:widowControl/>
              <w:jc w:val="center"/>
              <w:rPr>
                <w:rFonts w:ascii="Times New Roman" w:hAnsi="Times New Roman"/>
              </w:rPr>
            </w:pPr>
          </w:p>
        </w:tc>
        <w:tc>
          <w:tcPr>
            <w:tcW w:w="1260" w:type="dxa"/>
          </w:tcPr>
          <w:p w14:paraId="5B325C2F" w14:textId="77777777" w:rsidR="00504AC6" w:rsidRPr="005B5CED" w:rsidRDefault="00504AC6" w:rsidP="00BE01D6">
            <w:pPr>
              <w:keepNext/>
              <w:widowControl/>
              <w:ind w:right="61"/>
              <w:jc w:val="right"/>
              <w:rPr>
                <w:rFonts w:ascii="Times New Roman" w:hAnsi="Times New Roman"/>
              </w:rPr>
            </w:pPr>
          </w:p>
        </w:tc>
        <w:tc>
          <w:tcPr>
            <w:tcW w:w="1290" w:type="dxa"/>
          </w:tcPr>
          <w:p w14:paraId="5B325C30" w14:textId="77777777" w:rsidR="00504AC6" w:rsidRPr="005B5CED" w:rsidRDefault="00504AC6" w:rsidP="00BE01D6">
            <w:pPr>
              <w:keepNext/>
              <w:widowControl/>
              <w:ind w:right="61"/>
              <w:jc w:val="right"/>
              <w:rPr>
                <w:rFonts w:ascii="Times New Roman" w:hAnsi="Times New Roman"/>
              </w:rPr>
            </w:pPr>
          </w:p>
        </w:tc>
        <w:tc>
          <w:tcPr>
            <w:tcW w:w="1291" w:type="dxa"/>
          </w:tcPr>
          <w:p w14:paraId="5B325C31" w14:textId="77777777" w:rsidR="00504AC6" w:rsidRPr="005B5CED" w:rsidRDefault="00504AC6" w:rsidP="00BE01D6">
            <w:pPr>
              <w:keepNext/>
              <w:widowControl/>
              <w:ind w:right="61"/>
              <w:jc w:val="right"/>
              <w:rPr>
                <w:rFonts w:ascii="Times New Roman" w:hAnsi="Times New Roman"/>
              </w:rPr>
            </w:pPr>
          </w:p>
        </w:tc>
      </w:tr>
      <w:tr w:rsidR="00504AC6" w:rsidRPr="005B5CED" w14:paraId="5B325C39" w14:textId="77777777" w:rsidTr="00D06BDD">
        <w:tc>
          <w:tcPr>
            <w:tcW w:w="4797" w:type="dxa"/>
          </w:tcPr>
          <w:p w14:paraId="5B325C33" w14:textId="77777777" w:rsidR="00504AC6" w:rsidRPr="005B5CED" w:rsidRDefault="00504AC6" w:rsidP="00BE01D6">
            <w:pPr>
              <w:keepNext/>
              <w:widowControl/>
              <w:rPr>
                <w:rFonts w:ascii="Arial Narrow" w:hAnsi="Arial Narrow"/>
                <w:i/>
                <w:color w:val="808080" w:themeColor="background1" w:themeShade="80"/>
                <w:sz w:val="20"/>
                <w:szCs w:val="20"/>
              </w:rPr>
            </w:pPr>
            <w:r w:rsidRPr="005B5CED">
              <w:rPr>
                <w:rFonts w:ascii="Arial Narrow" w:hAnsi="Arial Narrow"/>
                <w:b/>
                <w:i/>
                <w:sz w:val="20"/>
                <w:szCs w:val="20"/>
              </w:rPr>
              <w:t>Example:</w:t>
            </w:r>
            <w:r w:rsidRPr="005B5CED">
              <w:rPr>
                <w:rFonts w:ascii="Arial Narrow" w:hAnsi="Arial Narrow"/>
                <w:i/>
                <w:color w:val="808080" w:themeColor="background1" w:themeShade="80"/>
                <w:sz w:val="20"/>
                <w:szCs w:val="20"/>
              </w:rPr>
              <w:t xml:space="preserve"> Work Gloves, Leather</w:t>
            </w:r>
          </w:p>
        </w:tc>
        <w:tc>
          <w:tcPr>
            <w:tcW w:w="902" w:type="dxa"/>
          </w:tcPr>
          <w:p w14:paraId="5B325C34" w14:textId="77777777" w:rsidR="00504AC6" w:rsidRPr="005B5CED" w:rsidRDefault="00504AC6" w:rsidP="00BE01D6">
            <w:pPr>
              <w:keepNext/>
              <w:widowControl/>
              <w:jc w:val="center"/>
              <w:rPr>
                <w:rFonts w:ascii="Arial Narrow" w:hAnsi="Arial Narrow"/>
                <w:i/>
                <w:color w:val="808080" w:themeColor="background1" w:themeShade="80"/>
                <w:sz w:val="20"/>
                <w:szCs w:val="20"/>
              </w:rPr>
            </w:pPr>
            <w:r w:rsidRPr="005B5CED">
              <w:rPr>
                <w:rFonts w:ascii="Arial Narrow" w:hAnsi="Arial Narrow"/>
                <w:i/>
                <w:color w:val="808080" w:themeColor="background1" w:themeShade="80"/>
                <w:sz w:val="20"/>
                <w:szCs w:val="20"/>
              </w:rPr>
              <w:t>6</w:t>
            </w:r>
          </w:p>
        </w:tc>
        <w:tc>
          <w:tcPr>
            <w:tcW w:w="1260" w:type="dxa"/>
          </w:tcPr>
          <w:p w14:paraId="5B325C35" w14:textId="77777777" w:rsidR="00504AC6" w:rsidRPr="005B5CED" w:rsidRDefault="00504AC6" w:rsidP="00BE01D6">
            <w:pPr>
              <w:keepNext/>
              <w:widowControl/>
              <w:jc w:val="center"/>
              <w:rPr>
                <w:rFonts w:ascii="Arial Narrow" w:hAnsi="Arial Narrow"/>
                <w:i/>
                <w:color w:val="808080" w:themeColor="background1" w:themeShade="80"/>
                <w:sz w:val="20"/>
                <w:szCs w:val="20"/>
              </w:rPr>
            </w:pPr>
            <w:r w:rsidRPr="005B5CED">
              <w:rPr>
                <w:rFonts w:ascii="Arial Narrow" w:hAnsi="Arial Narrow"/>
                <w:i/>
                <w:color w:val="808080" w:themeColor="background1" w:themeShade="80"/>
                <w:sz w:val="20"/>
                <w:szCs w:val="20"/>
              </w:rPr>
              <w:t>$10.00/Pair</w:t>
            </w:r>
          </w:p>
        </w:tc>
        <w:tc>
          <w:tcPr>
            <w:tcW w:w="1260" w:type="dxa"/>
          </w:tcPr>
          <w:p w14:paraId="5B325C36" w14:textId="77777777" w:rsidR="00504AC6" w:rsidRPr="005B5CED" w:rsidRDefault="00504AC6" w:rsidP="00BE01D6">
            <w:pPr>
              <w:keepNext/>
              <w:widowControl/>
              <w:ind w:right="61"/>
              <w:jc w:val="right"/>
              <w:rPr>
                <w:rFonts w:ascii="Arial Narrow" w:hAnsi="Arial Narrow"/>
                <w:i/>
                <w:color w:val="808080" w:themeColor="background1" w:themeShade="80"/>
                <w:sz w:val="20"/>
                <w:szCs w:val="20"/>
              </w:rPr>
            </w:pPr>
            <w:r w:rsidRPr="005B5CED">
              <w:rPr>
                <w:rFonts w:ascii="Arial Narrow" w:hAnsi="Arial Narrow"/>
                <w:i/>
                <w:color w:val="808080" w:themeColor="background1" w:themeShade="80"/>
                <w:sz w:val="20"/>
                <w:szCs w:val="20"/>
              </w:rPr>
              <w:t>$60.00</w:t>
            </w:r>
          </w:p>
        </w:tc>
        <w:tc>
          <w:tcPr>
            <w:tcW w:w="1290" w:type="dxa"/>
          </w:tcPr>
          <w:p w14:paraId="5B325C37" w14:textId="77777777" w:rsidR="00504AC6" w:rsidRPr="005B5CED" w:rsidRDefault="00504AC6" w:rsidP="00BE01D6">
            <w:pPr>
              <w:keepNext/>
              <w:widowControl/>
              <w:ind w:right="61"/>
              <w:jc w:val="right"/>
              <w:rPr>
                <w:rFonts w:ascii="Arial Narrow" w:hAnsi="Arial Narrow"/>
                <w:i/>
                <w:color w:val="808080" w:themeColor="background1" w:themeShade="80"/>
                <w:sz w:val="20"/>
                <w:szCs w:val="20"/>
              </w:rPr>
            </w:pPr>
            <w:r w:rsidRPr="005B5CED">
              <w:rPr>
                <w:rFonts w:ascii="Arial Narrow" w:hAnsi="Arial Narrow"/>
                <w:i/>
                <w:color w:val="808080" w:themeColor="background1" w:themeShade="80"/>
                <w:sz w:val="20"/>
                <w:szCs w:val="20"/>
              </w:rPr>
              <w:t>$0.00</w:t>
            </w:r>
          </w:p>
        </w:tc>
        <w:tc>
          <w:tcPr>
            <w:tcW w:w="1291" w:type="dxa"/>
          </w:tcPr>
          <w:p w14:paraId="5B325C38" w14:textId="77777777" w:rsidR="00504AC6" w:rsidRPr="005B5CED" w:rsidRDefault="00504AC6" w:rsidP="00BE01D6">
            <w:pPr>
              <w:keepNext/>
              <w:widowControl/>
              <w:ind w:right="61"/>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$60.00</w:t>
            </w:r>
          </w:p>
        </w:tc>
      </w:tr>
      <w:tr w:rsidR="00504AC6" w:rsidRPr="005B5CED" w14:paraId="5B325C3E" w14:textId="77777777" w:rsidTr="00D06BDD">
        <w:tc>
          <w:tcPr>
            <w:tcW w:w="6959" w:type="dxa"/>
            <w:gridSpan w:val="3"/>
          </w:tcPr>
          <w:p w14:paraId="5B325C3A" w14:textId="77777777" w:rsidR="00504AC6" w:rsidRPr="005B5CED" w:rsidRDefault="00504AC6" w:rsidP="00BE01D6">
            <w:pPr>
              <w:keepNext/>
              <w:widowControl/>
              <w:spacing w:before="40" w:after="40"/>
              <w:rPr>
                <w:rFonts w:ascii="Times New Roman" w:hAnsi="Times New Roman"/>
                <w:b/>
              </w:rPr>
            </w:pPr>
            <w:r w:rsidRPr="0090794F">
              <w:rPr>
                <w:rFonts w:ascii="Times New Roman" w:hAnsi="Times New Roman"/>
                <w:b/>
                <w:sz w:val="24"/>
              </w:rPr>
              <w:t xml:space="preserve">Supply Costs Total  </w:t>
            </w:r>
            <w:r w:rsidRPr="0090794F">
              <w:rPr>
                <w:rFonts w:ascii="Times New Roman" w:hAnsi="Times New Roman"/>
              </w:rPr>
              <w:t>(</w:t>
            </w:r>
            <w:r w:rsidRPr="00D3289D">
              <w:rPr>
                <w:rFonts w:ascii="Times New Roman" w:hAnsi="Times New Roman"/>
                <w:sz w:val="20"/>
              </w:rPr>
              <w:t>SF</w:t>
            </w:r>
            <w:r>
              <w:rPr>
                <w:rFonts w:ascii="Times New Roman" w:hAnsi="Times New Roman"/>
                <w:sz w:val="20"/>
              </w:rPr>
              <w:t>-</w:t>
            </w:r>
            <w:r w:rsidRPr="00D3289D">
              <w:rPr>
                <w:rFonts w:ascii="Times New Roman" w:hAnsi="Times New Roman"/>
                <w:sz w:val="20"/>
              </w:rPr>
              <w:t xml:space="preserve">424A </w:t>
            </w:r>
            <w:r>
              <w:rPr>
                <w:rFonts w:ascii="Times New Roman" w:hAnsi="Times New Roman"/>
                <w:sz w:val="20"/>
              </w:rPr>
              <w:t>Object Class</w:t>
            </w:r>
            <w:r w:rsidRPr="00D3289D">
              <w:rPr>
                <w:rFonts w:ascii="Times New Roman" w:hAnsi="Times New Roman"/>
                <w:sz w:val="20"/>
              </w:rPr>
              <w:t xml:space="preserve"> Category</w:t>
            </w:r>
            <w:r>
              <w:rPr>
                <w:rFonts w:ascii="Times New Roman" w:hAnsi="Times New Roman"/>
                <w:sz w:val="20"/>
              </w:rPr>
              <w:t xml:space="preserve"> </w:t>
            </w:r>
            <w:r w:rsidRPr="00D3289D">
              <w:rPr>
                <w:rFonts w:ascii="Times New Roman" w:hAnsi="Times New Roman"/>
                <w:sz w:val="20"/>
              </w:rPr>
              <w:t>6</w:t>
            </w:r>
            <w:r w:rsidRPr="0090794F">
              <w:rPr>
                <w:rFonts w:ascii="Times New Roman" w:hAnsi="Times New Roman"/>
              </w:rPr>
              <w:t>e. Supplies)</w:t>
            </w:r>
          </w:p>
        </w:tc>
        <w:tc>
          <w:tcPr>
            <w:tcW w:w="1260" w:type="dxa"/>
          </w:tcPr>
          <w:p w14:paraId="5B325C3B" w14:textId="77777777" w:rsidR="00504AC6" w:rsidRPr="00E33A7E" w:rsidRDefault="00504AC6" w:rsidP="00BE01D6">
            <w:pPr>
              <w:keepNext/>
              <w:widowControl/>
              <w:spacing w:before="40" w:after="40"/>
              <w:rPr>
                <w:rFonts w:ascii="Times New Roman" w:hAnsi="Times New Roman"/>
                <w:b/>
              </w:rPr>
            </w:pPr>
            <w:r w:rsidRPr="00E33A7E">
              <w:rPr>
                <w:rFonts w:ascii="Times New Roman" w:hAnsi="Times New Roman"/>
                <w:b/>
              </w:rPr>
              <w:t>$</w:t>
            </w:r>
          </w:p>
        </w:tc>
        <w:tc>
          <w:tcPr>
            <w:tcW w:w="1290" w:type="dxa"/>
          </w:tcPr>
          <w:p w14:paraId="5B325C3C" w14:textId="77777777" w:rsidR="00504AC6" w:rsidRPr="00E33A7E" w:rsidRDefault="00504AC6" w:rsidP="00BE01D6">
            <w:pPr>
              <w:keepNext/>
              <w:widowControl/>
              <w:spacing w:before="40" w:after="40"/>
              <w:rPr>
                <w:rFonts w:ascii="Times New Roman" w:hAnsi="Times New Roman"/>
                <w:b/>
              </w:rPr>
            </w:pPr>
            <w:r w:rsidRPr="00E33A7E">
              <w:rPr>
                <w:rFonts w:ascii="Times New Roman" w:hAnsi="Times New Roman"/>
                <w:b/>
              </w:rPr>
              <w:t>$</w:t>
            </w:r>
          </w:p>
        </w:tc>
        <w:tc>
          <w:tcPr>
            <w:tcW w:w="1291" w:type="dxa"/>
          </w:tcPr>
          <w:p w14:paraId="5B325C3D" w14:textId="77777777" w:rsidR="00504AC6" w:rsidRPr="00E33A7E" w:rsidRDefault="00504AC6" w:rsidP="00BE01D6">
            <w:pPr>
              <w:keepNext/>
              <w:widowControl/>
              <w:spacing w:before="40" w:after="40"/>
              <w:rPr>
                <w:rFonts w:ascii="Times New Roman" w:hAnsi="Times New Roman"/>
                <w:b/>
              </w:rPr>
            </w:pPr>
            <w:r w:rsidRPr="00E33A7E">
              <w:rPr>
                <w:rFonts w:ascii="Times New Roman" w:hAnsi="Times New Roman"/>
                <w:b/>
              </w:rPr>
              <w:t>$</w:t>
            </w:r>
          </w:p>
        </w:tc>
      </w:tr>
      <w:tr w:rsidR="00504AC6" w:rsidRPr="005B5CED" w14:paraId="5B325C43" w14:textId="77777777" w:rsidTr="00D06BDD">
        <w:tc>
          <w:tcPr>
            <w:tcW w:w="10800" w:type="dxa"/>
            <w:gridSpan w:val="6"/>
          </w:tcPr>
          <w:p w14:paraId="5B325C3F" w14:textId="77777777" w:rsidR="00504AC6" w:rsidRPr="005B5CED" w:rsidRDefault="00504AC6" w:rsidP="00BE01D6">
            <w:pPr>
              <w:widowControl/>
              <w:ind w:left="36" w:right="36"/>
              <w:rPr>
                <w:rFonts w:ascii="Times New Roman" w:hAnsi="Times New Roman"/>
                <w:i/>
              </w:rPr>
            </w:pPr>
            <w:r w:rsidRPr="005B5CED">
              <w:rPr>
                <w:rFonts w:ascii="Times New Roman" w:hAnsi="Times New Roman"/>
                <w:i/>
                <w:u w:val="single"/>
              </w:rPr>
              <w:t>Narrative</w:t>
            </w:r>
            <w:r w:rsidRPr="005B5CED">
              <w:rPr>
                <w:rFonts w:ascii="Times New Roman" w:hAnsi="Times New Roman"/>
                <w:i/>
              </w:rPr>
              <w:t xml:space="preserve">:  </w:t>
            </w:r>
          </w:p>
          <w:p w14:paraId="5B325C40" w14:textId="77777777" w:rsidR="00504AC6" w:rsidRPr="005B5CED" w:rsidRDefault="00504AC6" w:rsidP="00BE01D6">
            <w:pPr>
              <w:widowControl/>
              <w:rPr>
                <w:rFonts w:ascii="Times New Roman" w:hAnsi="Times New Roman"/>
                <w:b/>
              </w:rPr>
            </w:pPr>
          </w:p>
          <w:p w14:paraId="5B325C41" w14:textId="77777777" w:rsidR="00504AC6" w:rsidRPr="005B5CED" w:rsidRDefault="00504AC6" w:rsidP="00BE01D6">
            <w:pPr>
              <w:widowControl/>
              <w:rPr>
                <w:rFonts w:ascii="Times New Roman" w:hAnsi="Times New Roman"/>
                <w:b/>
              </w:rPr>
            </w:pPr>
          </w:p>
          <w:p w14:paraId="5B325C42" w14:textId="77777777" w:rsidR="00504AC6" w:rsidRPr="005B5CED" w:rsidRDefault="00504AC6" w:rsidP="00BE01D6">
            <w:pPr>
              <w:widowControl/>
              <w:rPr>
                <w:rFonts w:ascii="Times New Roman" w:hAnsi="Times New Roman"/>
                <w:b/>
              </w:rPr>
            </w:pPr>
          </w:p>
        </w:tc>
      </w:tr>
    </w:tbl>
    <w:p w14:paraId="5B325C44" w14:textId="77777777" w:rsidR="00504AC6" w:rsidRDefault="00504AC6" w:rsidP="00BE01D6">
      <w:pPr>
        <w:widowControl/>
      </w:pPr>
    </w:p>
    <w:p w14:paraId="5B325C45" w14:textId="77777777" w:rsidR="00504AC6" w:rsidRPr="000839D9" w:rsidRDefault="00504AC6" w:rsidP="00BE01D6">
      <w:pPr>
        <w:widowControl/>
      </w:pPr>
    </w:p>
    <w:tbl>
      <w:tblPr>
        <w:tblStyle w:val="TableGrid"/>
        <w:tblW w:w="10800" w:type="dxa"/>
        <w:tblCellMar>
          <w:top w:w="29" w:type="dxa"/>
          <w:left w:w="29" w:type="dxa"/>
          <w:bottom w:w="29" w:type="dxa"/>
          <w:right w:w="29" w:type="dxa"/>
        </w:tblCellMar>
        <w:tblLook w:val="04A0" w:firstRow="1" w:lastRow="0" w:firstColumn="1" w:lastColumn="0" w:noHBand="0" w:noVBand="1"/>
      </w:tblPr>
      <w:tblGrid>
        <w:gridCol w:w="5789"/>
        <w:gridCol w:w="1170"/>
        <w:gridCol w:w="1260"/>
        <w:gridCol w:w="1290"/>
        <w:gridCol w:w="1291"/>
      </w:tblGrid>
      <w:tr w:rsidR="00504AC6" w:rsidRPr="005B5CED" w14:paraId="5B325C48" w14:textId="77777777" w:rsidTr="00D06BDD">
        <w:tc>
          <w:tcPr>
            <w:tcW w:w="10800" w:type="dxa"/>
            <w:gridSpan w:val="5"/>
            <w:shd w:val="pct10" w:color="auto" w:fill="auto"/>
          </w:tcPr>
          <w:p w14:paraId="5B325C46" w14:textId="77777777" w:rsidR="00504AC6" w:rsidRPr="00B26C0E" w:rsidRDefault="00504AC6" w:rsidP="00BE01D6">
            <w:pPr>
              <w:keepNext/>
              <w:widowControl/>
              <w:tabs>
                <w:tab w:val="left" w:pos="345"/>
              </w:tabs>
              <w:spacing w:after="40"/>
              <w:rPr>
                <w:rFonts w:ascii="Times New Roman" w:hAnsi="Times New Roman"/>
                <w:b/>
                <w:sz w:val="24"/>
              </w:rPr>
            </w:pPr>
            <w:r w:rsidRPr="00B26C0E">
              <w:rPr>
                <w:rFonts w:ascii="Times New Roman" w:hAnsi="Times New Roman"/>
                <w:b/>
                <w:smallCaps/>
                <w:sz w:val="24"/>
              </w:rPr>
              <w:t>F)</w:t>
            </w:r>
            <w:r w:rsidRPr="00B26C0E">
              <w:rPr>
                <w:rFonts w:ascii="Times New Roman" w:hAnsi="Times New Roman"/>
                <w:b/>
                <w:smallCaps/>
                <w:sz w:val="24"/>
              </w:rPr>
              <w:tab/>
            </w:r>
            <w:r w:rsidRPr="00B26C0E">
              <w:rPr>
                <w:rFonts w:ascii="Times New Roman" w:hAnsi="Times New Roman"/>
                <w:b/>
                <w:sz w:val="24"/>
              </w:rPr>
              <w:t>CONTRACT</w:t>
            </w:r>
            <w:r>
              <w:rPr>
                <w:rFonts w:ascii="Times New Roman" w:hAnsi="Times New Roman"/>
                <w:b/>
                <w:sz w:val="24"/>
              </w:rPr>
              <w:t>ED</w:t>
            </w:r>
            <w:r w:rsidRPr="00B26C0E">
              <w:rPr>
                <w:rFonts w:ascii="Times New Roman" w:hAnsi="Times New Roman"/>
                <w:b/>
                <w:sz w:val="24"/>
              </w:rPr>
              <w:t xml:space="preserve"> COSTS</w:t>
            </w:r>
          </w:p>
          <w:p w14:paraId="5B325C47" w14:textId="77777777" w:rsidR="00504AC6" w:rsidRPr="005B5CED" w:rsidRDefault="00504AC6" w:rsidP="00BE01D6">
            <w:pPr>
              <w:keepNext/>
              <w:widowControl/>
              <w:tabs>
                <w:tab w:val="left" w:pos="345"/>
              </w:tabs>
              <w:ind w:left="360"/>
              <w:rPr>
                <w:rFonts w:ascii="Times New Roman" w:hAnsi="Times New Roman"/>
                <w:sz w:val="20"/>
                <w:szCs w:val="20"/>
              </w:rPr>
            </w:pPr>
            <w:r>
              <w:rPr>
                <w:rFonts w:ascii="Times New Roman" w:hAnsi="Times New Roman"/>
                <w:sz w:val="20"/>
                <w:szCs w:val="20"/>
              </w:rPr>
              <w:t xml:space="preserve">Budgeted cost of </w:t>
            </w:r>
            <w:r w:rsidRPr="005B5CED">
              <w:rPr>
                <w:rFonts w:ascii="Times New Roman" w:hAnsi="Times New Roman"/>
                <w:sz w:val="20"/>
                <w:szCs w:val="20"/>
              </w:rPr>
              <w:t>contracted services and/or sub-recipient agreements.</w:t>
            </w:r>
            <w:r>
              <w:rPr>
                <w:rFonts w:ascii="Times New Roman" w:hAnsi="Times New Roman"/>
                <w:sz w:val="20"/>
                <w:szCs w:val="20"/>
              </w:rPr>
              <w:t xml:space="preserve">  Provide names and explain the details and purpose of the costs in the Narrative box below.</w:t>
            </w:r>
          </w:p>
        </w:tc>
      </w:tr>
      <w:tr w:rsidR="00504AC6" w:rsidRPr="005B5CED" w14:paraId="5B325C51" w14:textId="77777777" w:rsidTr="00D06BDD">
        <w:tc>
          <w:tcPr>
            <w:tcW w:w="5789" w:type="dxa"/>
            <w:vAlign w:val="center"/>
          </w:tcPr>
          <w:p w14:paraId="5B325C49" w14:textId="77777777" w:rsidR="00504AC6" w:rsidRPr="005B5CED" w:rsidRDefault="00504AC6" w:rsidP="00BE01D6">
            <w:pPr>
              <w:keepNext/>
              <w:widowControl/>
              <w:ind w:left="720" w:hanging="720"/>
              <w:jc w:val="center"/>
              <w:rPr>
                <w:rFonts w:ascii="Times New Roman" w:hAnsi="Times New Roman"/>
                <w:b/>
                <w:sz w:val="18"/>
                <w:szCs w:val="18"/>
              </w:rPr>
            </w:pPr>
            <w:r>
              <w:rPr>
                <w:rFonts w:ascii="Times New Roman" w:hAnsi="Times New Roman"/>
                <w:b/>
                <w:sz w:val="18"/>
                <w:szCs w:val="18"/>
              </w:rPr>
              <w:t>Organization</w:t>
            </w:r>
            <w:r w:rsidRPr="005B5CED">
              <w:rPr>
                <w:rFonts w:ascii="Times New Roman" w:hAnsi="Times New Roman"/>
                <w:b/>
                <w:sz w:val="18"/>
                <w:szCs w:val="18"/>
              </w:rPr>
              <w:t>:  Name/Type/</w:t>
            </w:r>
            <w:r>
              <w:rPr>
                <w:rFonts w:ascii="Times New Roman" w:hAnsi="Times New Roman"/>
                <w:b/>
                <w:sz w:val="18"/>
                <w:szCs w:val="18"/>
              </w:rPr>
              <w:t>Etc.</w:t>
            </w:r>
          </w:p>
        </w:tc>
        <w:tc>
          <w:tcPr>
            <w:tcW w:w="1170" w:type="dxa"/>
            <w:vAlign w:val="center"/>
          </w:tcPr>
          <w:p w14:paraId="5B325C4A" w14:textId="77777777" w:rsidR="00504AC6" w:rsidRPr="005B5CED" w:rsidRDefault="00504AC6" w:rsidP="00BE01D6">
            <w:pPr>
              <w:keepNext/>
              <w:widowControl/>
              <w:jc w:val="center"/>
              <w:rPr>
                <w:rFonts w:ascii="Times New Roman" w:hAnsi="Times New Roman"/>
                <w:b/>
                <w:sz w:val="18"/>
                <w:szCs w:val="18"/>
              </w:rPr>
            </w:pPr>
            <w:r>
              <w:rPr>
                <w:rFonts w:ascii="Times New Roman" w:hAnsi="Times New Roman"/>
                <w:b/>
                <w:sz w:val="18"/>
                <w:szCs w:val="18"/>
              </w:rPr>
              <w:t>Cost</w:t>
            </w:r>
          </w:p>
        </w:tc>
        <w:tc>
          <w:tcPr>
            <w:tcW w:w="1260" w:type="dxa"/>
            <w:vAlign w:val="center"/>
          </w:tcPr>
          <w:p w14:paraId="5B325C4B" w14:textId="77777777" w:rsidR="00504AC6" w:rsidRPr="00E33A7E" w:rsidRDefault="00504AC6" w:rsidP="00BE01D6">
            <w:pPr>
              <w:keepNext/>
              <w:widowControl/>
              <w:ind w:left="36" w:right="36"/>
              <w:jc w:val="center"/>
              <w:rPr>
                <w:rFonts w:ascii="Times New Roman" w:hAnsi="Times New Roman"/>
                <w:b/>
                <w:sz w:val="18"/>
                <w:szCs w:val="18"/>
              </w:rPr>
            </w:pPr>
            <w:r w:rsidRPr="00E33A7E">
              <w:rPr>
                <w:rFonts w:ascii="Times New Roman" w:hAnsi="Times New Roman"/>
                <w:b/>
                <w:sz w:val="18"/>
                <w:szCs w:val="18"/>
              </w:rPr>
              <w:t>Matching Funds</w:t>
            </w:r>
          </w:p>
          <w:p w14:paraId="5B325C4C" w14:textId="77777777" w:rsidR="00504AC6" w:rsidRPr="005B5CED" w:rsidRDefault="00504AC6" w:rsidP="00BE01D6">
            <w:pPr>
              <w:keepNext/>
              <w:widowControl/>
              <w:ind w:left="36" w:right="36"/>
              <w:jc w:val="center"/>
              <w:rPr>
                <w:rFonts w:ascii="Times New Roman" w:hAnsi="Times New Roman"/>
                <w:b/>
                <w:sz w:val="18"/>
                <w:szCs w:val="18"/>
              </w:rPr>
            </w:pPr>
            <w:r w:rsidRPr="00E33A7E">
              <w:rPr>
                <w:rFonts w:ascii="Times New Roman" w:hAnsi="Times New Roman"/>
                <w:sz w:val="18"/>
                <w:szCs w:val="18"/>
              </w:rPr>
              <w:t>(if applicable)</w:t>
            </w:r>
          </w:p>
        </w:tc>
        <w:tc>
          <w:tcPr>
            <w:tcW w:w="1290" w:type="dxa"/>
            <w:vAlign w:val="center"/>
          </w:tcPr>
          <w:p w14:paraId="5B325C4D" w14:textId="77777777" w:rsidR="00504AC6" w:rsidRDefault="00504AC6" w:rsidP="00BE01D6">
            <w:pPr>
              <w:keepNext/>
              <w:widowControl/>
              <w:jc w:val="center"/>
              <w:rPr>
                <w:rFonts w:ascii="Times New Roman" w:hAnsi="Times New Roman"/>
                <w:b/>
                <w:sz w:val="18"/>
                <w:szCs w:val="18"/>
              </w:rPr>
            </w:pPr>
            <w:r w:rsidRPr="005B5CED">
              <w:rPr>
                <w:rFonts w:ascii="Times New Roman" w:hAnsi="Times New Roman"/>
                <w:b/>
                <w:sz w:val="18"/>
                <w:szCs w:val="18"/>
              </w:rPr>
              <w:t>BLM</w:t>
            </w:r>
          </w:p>
          <w:p w14:paraId="5B325C4E" w14:textId="77777777" w:rsidR="00504AC6" w:rsidRPr="005B5CED" w:rsidRDefault="00504AC6" w:rsidP="00BE01D6">
            <w:pPr>
              <w:keepNext/>
              <w:widowControl/>
              <w:jc w:val="center"/>
              <w:rPr>
                <w:rFonts w:ascii="Times New Roman" w:hAnsi="Times New Roman"/>
                <w:b/>
                <w:sz w:val="18"/>
                <w:szCs w:val="18"/>
              </w:rPr>
            </w:pPr>
            <w:r w:rsidRPr="005B5CED">
              <w:rPr>
                <w:rFonts w:ascii="Times New Roman" w:hAnsi="Times New Roman"/>
                <w:b/>
                <w:sz w:val="18"/>
                <w:szCs w:val="18"/>
              </w:rPr>
              <w:t>Funds</w:t>
            </w:r>
          </w:p>
        </w:tc>
        <w:tc>
          <w:tcPr>
            <w:tcW w:w="1291" w:type="dxa"/>
            <w:vAlign w:val="center"/>
          </w:tcPr>
          <w:p w14:paraId="5B325C4F" w14:textId="77777777" w:rsidR="00504AC6" w:rsidRDefault="00504AC6" w:rsidP="00BE01D6">
            <w:pPr>
              <w:keepNext/>
              <w:widowControl/>
              <w:jc w:val="center"/>
              <w:rPr>
                <w:rFonts w:ascii="Times New Roman" w:hAnsi="Times New Roman"/>
                <w:b/>
                <w:sz w:val="18"/>
                <w:szCs w:val="18"/>
              </w:rPr>
            </w:pPr>
            <w:r>
              <w:rPr>
                <w:rFonts w:ascii="Times New Roman" w:hAnsi="Times New Roman"/>
                <w:b/>
                <w:sz w:val="18"/>
                <w:szCs w:val="18"/>
              </w:rPr>
              <w:t>Total</w:t>
            </w:r>
          </w:p>
          <w:p w14:paraId="5B325C50" w14:textId="77777777" w:rsidR="00504AC6" w:rsidRPr="005B5CED" w:rsidRDefault="00504AC6" w:rsidP="00BE01D6">
            <w:pPr>
              <w:keepNext/>
              <w:widowControl/>
              <w:jc w:val="center"/>
              <w:rPr>
                <w:rFonts w:ascii="Times New Roman" w:hAnsi="Times New Roman"/>
                <w:b/>
                <w:sz w:val="18"/>
                <w:szCs w:val="18"/>
              </w:rPr>
            </w:pPr>
            <w:r>
              <w:rPr>
                <w:rFonts w:ascii="Times New Roman" w:hAnsi="Times New Roman"/>
                <w:b/>
                <w:sz w:val="18"/>
                <w:szCs w:val="18"/>
              </w:rPr>
              <w:t>Funding</w:t>
            </w:r>
          </w:p>
        </w:tc>
      </w:tr>
      <w:tr w:rsidR="00504AC6" w:rsidRPr="005B5CED" w14:paraId="5B325C57" w14:textId="77777777" w:rsidTr="00D06BDD">
        <w:tc>
          <w:tcPr>
            <w:tcW w:w="5789" w:type="dxa"/>
            <w:vAlign w:val="center"/>
          </w:tcPr>
          <w:p w14:paraId="5B325C52" w14:textId="77777777" w:rsidR="00504AC6" w:rsidRPr="005B5CED" w:rsidRDefault="00504AC6" w:rsidP="00BE01D6">
            <w:pPr>
              <w:keepNext/>
              <w:widowControl/>
              <w:rPr>
                <w:rFonts w:ascii="Times New Roman" w:hAnsi="Times New Roman"/>
              </w:rPr>
            </w:pPr>
          </w:p>
        </w:tc>
        <w:tc>
          <w:tcPr>
            <w:tcW w:w="1170" w:type="dxa"/>
            <w:vAlign w:val="center"/>
          </w:tcPr>
          <w:p w14:paraId="5B325C53" w14:textId="77777777" w:rsidR="00504AC6" w:rsidRPr="005B5CED" w:rsidRDefault="00504AC6" w:rsidP="00BE01D6">
            <w:pPr>
              <w:keepNext/>
              <w:widowControl/>
              <w:jc w:val="center"/>
              <w:rPr>
                <w:rFonts w:ascii="Times New Roman" w:hAnsi="Times New Roman"/>
              </w:rPr>
            </w:pPr>
          </w:p>
        </w:tc>
        <w:tc>
          <w:tcPr>
            <w:tcW w:w="1260" w:type="dxa"/>
            <w:vAlign w:val="center"/>
          </w:tcPr>
          <w:p w14:paraId="5B325C54" w14:textId="77777777" w:rsidR="00504AC6" w:rsidRPr="005B5CED" w:rsidRDefault="00504AC6" w:rsidP="00BE01D6">
            <w:pPr>
              <w:keepNext/>
              <w:widowControl/>
              <w:ind w:right="61"/>
              <w:jc w:val="right"/>
              <w:rPr>
                <w:rFonts w:ascii="Times New Roman" w:hAnsi="Times New Roman"/>
              </w:rPr>
            </w:pPr>
          </w:p>
        </w:tc>
        <w:tc>
          <w:tcPr>
            <w:tcW w:w="1290" w:type="dxa"/>
            <w:vAlign w:val="center"/>
          </w:tcPr>
          <w:p w14:paraId="5B325C55" w14:textId="77777777" w:rsidR="00504AC6" w:rsidRPr="005B5CED" w:rsidRDefault="00504AC6" w:rsidP="00BE01D6">
            <w:pPr>
              <w:keepNext/>
              <w:widowControl/>
              <w:ind w:right="61"/>
              <w:jc w:val="right"/>
              <w:rPr>
                <w:rFonts w:ascii="Times New Roman" w:hAnsi="Times New Roman"/>
              </w:rPr>
            </w:pPr>
          </w:p>
        </w:tc>
        <w:tc>
          <w:tcPr>
            <w:tcW w:w="1291" w:type="dxa"/>
            <w:vAlign w:val="center"/>
          </w:tcPr>
          <w:p w14:paraId="5B325C56" w14:textId="77777777" w:rsidR="00504AC6" w:rsidRPr="005B5CED" w:rsidRDefault="00504AC6" w:rsidP="00BE01D6">
            <w:pPr>
              <w:keepNext/>
              <w:widowControl/>
              <w:ind w:right="61"/>
              <w:jc w:val="right"/>
              <w:rPr>
                <w:rFonts w:ascii="Times New Roman" w:hAnsi="Times New Roman"/>
              </w:rPr>
            </w:pPr>
          </w:p>
        </w:tc>
      </w:tr>
      <w:tr w:rsidR="00504AC6" w:rsidRPr="005B5CED" w14:paraId="5B325C5D" w14:textId="77777777" w:rsidTr="00D06BDD">
        <w:tc>
          <w:tcPr>
            <w:tcW w:w="5789" w:type="dxa"/>
            <w:vAlign w:val="center"/>
          </w:tcPr>
          <w:p w14:paraId="5B325C58" w14:textId="77777777" w:rsidR="00504AC6" w:rsidRPr="005B5CED" w:rsidRDefault="00504AC6" w:rsidP="00BE01D6">
            <w:pPr>
              <w:keepNext/>
              <w:widowControl/>
              <w:rPr>
                <w:rFonts w:ascii="Times New Roman" w:hAnsi="Times New Roman"/>
              </w:rPr>
            </w:pPr>
          </w:p>
        </w:tc>
        <w:tc>
          <w:tcPr>
            <w:tcW w:w="1170" w:type="dxa"/>
            <w:vAlign w:val="center"/>
          </w:tcPr>
          <w:p w14:paraId="5B325C59" w14:textId="77777777" w:rsidR="00504AC6" w:rsidRPr="005B5CED" w:rsidRDefault="00504AC6" w:rsidP="00BE01D6">
            <w:pPr>
              <w:keepNext/>
              <w:widowControl/>
              <w:jc w:val="center"/>
              <w:rPr>
                <w:rFonts w:ascii="Times New Roman" w:hAnsi="Times New Roman"/>
              </w:rPr>
            </w:pPr>
          </w:p>
        </w:tc>
        <w:tc>
          <w:tcPr>
            <w:tcW w:w="1260" w:type="dxa"/>
            <w:vAlign w:val="center"/>
          </w:tcPr>
          <w:p w14:paraId="5B325C5A" w14:textId="77777777" w:rsidR="00504AC6" w:rsidRPr="005B5CED" w:rsidRDefault="00504AC6" w:rsidP="00BE01D6">
            <w:pPr>
              <w:keepNext/>
              <w:widowControl/>
              <w:ind w:right="61"/>
              <w:jc w:val="right"/>
              <w:rPr>
                <w:rFonts w:ascii="Times New Roman" w:hAnsi="Times New Roman"/>
              </w:rPr>
            </w:pPr>
          </w:p>
        </w:tc>
        <w:tc>
          <w:tcPr>
            <w:tcW w:w="1290" w:type="dxa"/>
            <w:vAlign w:val="center"/>
          </w:tcPr>
          <w:p w14:paraId="5B325C5B" w14:textId="77777777" w:rsidR="00504AC6" w:rsidRPr="005B5CED" w:rsidRDefault="00504AC6" w:rsidP="00BE01D6">
            <w:pPr>
              <w:keepNext/>
              <w:widowControl/>
              <w:ind w:right="61"/>
              <w:jc w:val="right"/>
              <w:rPr>
                <w:rFonts w:ascii="Times New Roman" w:hAnsi="Times New Roman"/>
              </w:rPr>
            </w:pPr>
          </w:p>
        </w:tc>
        <w:tc>
          <w:tcPr>
            <w:tcW w:w="1291" w:type="dxa"/>
            <w:vAlign w:val="center"/>
          </w:tcPr>
          <w:p w14:paraId="5B325C5C" w14:textId="77777777" w:rsidR="00504AC6" w:rsidRPr="005B5CED" w:rsidRDefault="00504AC6" w:rsidP="00BE01D6">
            <w:pPr>
              <w:keepNext/>
              <w:widowControl/>
              <w:ind w:right="61"/>
              <w:jc w:val="right"/>
              <w:rPr>
                <w:rFonts w:ascii="Times New Roman" w:hAnsi="Times New Roman"/>
              </w:rPr>
            </w:pPr>
          </w:p>
        </w:tc>
      </w:tr>
      <w:tr w:rsidR="00504AC6" w:rsidRPr="005B5CED" w14:paraId="5B325C63" w14:textId="77777777" w:rsidTr="00D06BDD">
        <w:tc>
          <w:tcPr>
            <w:tcW w:w="5789" w:type="dxa"/>
            <w:vAlign w:val="center"/>
          </w:tcPr>
          <w:p w14:paraId="5B325C5E" w14:textId="77777777" w:rsidR="00504AC6" w:rsidRPr="005B5CED" w:rsidRDefault="00504AC6" w:rsidP="00BE01D6">
            <w:pPr>
              <w:keepNext/>
              <w:widowControl/>
              <w:rPr>
                <w:rFonts w:ascii="Times New Roman" w:hAnsi="Times New Roman"/>
              </w:rPr>
            </w:pPr>
          </w:p>
        </w:tc>
        <w:tc>
          <w:tcPr>
            <w:tcW w:w="1170" w:type="dxa"/>
            <w:vAlign w:val="center"/>
          </w:tcPr>
          <w:p w14:paraId="5B325C5F" w14:textId="77777777" w:rsidR="00504AC6" w:rsidRPr="005B5CED" w:rsidRDefault="00504AC6" w:rsidP="00BE01D6">
            <w:pPr>
              <w:keepNext/>
              <w:widowControl/>
              <w:jc w:val="center"/>
              <w:rPr>
                <w:rFonts w:ascii="Times New Roman" w:hAnsi="Times New Roman"/>
              </w:rPr>
            </w:pPr>
          </w:p>
        </w:tc>
        <w:tc>
          <w:tcPr>
            <w:tcW w:w="1260" w:type="dxa"/>
            <w:vAlign w:val="center"/>
          </w:tcPr>
          <w:p w14:paraId="5B325C60" w14:textId="77777777" w:rsidR="00504AC6" w:rsidRPr="005B5CED" w:rsidRDefault="00504AC6" w:rsidP="00BE01D6">
            <w:pPr>
              <w:keepNext/>
              <w:widowControl/>
              <w:ind w:right="61"/>
              <w:jc w:val="right"/>
              <w:rPr>
                <w:rFonts w:ascii="Times New Roman" w:hAnsi="Times New Roman"/>
              </w:rPr>
            </w:pPr>
          </w:p>
        </w:tc>
        <w:tc>
          <w:tcPr>
            <w:tcW w:w="1290" w:type="dxa"/>
            <w:vAlign w:val="center"/>
          </w:tcPr>
          <w:p w14:paraId="5B325C61" w14:textId="77777777" w:rsidR="00504AC6" w:rsidRPr="005B5CED" w:rsidRDefault="00504AC6" w:rsidP="00BE01D6">
            <w:pPr>
              <w:keepNext/>
              <w:widowControl/>
              <w:ind w:right="61"/>
              <w:jc w:val="right"/>
              <w:rPr>
                <w:rFonts w:ascii="Times New Roman" w:hAnsi="Times New Roman"/>
              </w:rPr>
            </w:pPr>
          </w:p>
        </w:tc>
        <w:tc>
          <w:tcPr>
            <w:tcW w:w="1291" w:type="dxa"/>
            <w:vAlign w:val="center"/>
          </w:tcPr>
          <w:p w14:paraId="5B325C62" w14:textId="77777777" w:rsidR="00504AC6" w:rsidRPr="005B5CED" w:rsidRDefault="00504AC6" w:rsidP="00BE01D6">
            <w:pPr>
              <w:keepNext/>
              <w:widowControl/>
              <w:ind w:right="61"/>
              <w:jc w:val="right"/>
              <w:rPr>
                <w:rFonts w:ascii="Times New Roman" w:hAnsi="Times New Roman"/>
              </w:rPr>
            </w:pPr>
          </w:p>
        </w:tc>
      </w:tr>
      <w:tr w:rsidR="00504AC6" w:rsidRPr="005B5CED" w14:paraId="5B325C69" w14:textId="77777777" w:rsidTr="00D06BDD">
        <w:tc>
          <w:tcPr>
            <w:tcW w:w="5789" w:type="dxa"/>
            <w:vAlign w:val="center"/>
          </w:tcPr>
          <w:p w14:paraId="5B325C64" w14:textId="77777777" w:rsidR="00504AC6" w:rsidRPr="005B5CED" w:rsidRDefault="00504AC6" w:rsidP="00BE01D6">
            <w:pPr>
              <w:keepNext/>
              <w:widowControl/>
              <w:rPr>
                <w:rFonts w:ascii="Times New Roman" w:hAnsi="Times New Roman"/>
              </w:rPr>
            </w:pPr>
          </w:p>
        </w:tc>
        <w:tc>
          <w:tcPr>
            <w:tcW w:w="1170" w:type="dxa"/>
            <w:vAlign w:val="center"/>
          </w:tcPr>
          <w:p w14:paraId="5B325C65" w14:textId="77777777" w:rsidR="00504AC6" w:rsidRPr="005B5CED" w:rsidRDefault="00504AC6" w:rsidP="00BE01D6">
            <w:pPr>
              <w:keepNext/>
              <w:widowControl/>
              <w:jc w:val="center"/>
              <w:rPr>
                <w:rFonts w:ascii="Times New Roman" w:hAnsi="Times New Roman"/>
              </w:rPr>
            </w:pPr>
          </w:p>
        </w:tc>
        <w:tc>
          <w:tcPr>
            <w:tcW w:w="1260" w:type="dxa"/>
            <w:vAlign w:val="center"/>
          </w:tcPr>
          <w:p w14:paraId="5B325C66" w14:textId="77777777" w:rsidR="00504AC6" w:rsidRPr="005B5CED" w:rsidRDefault="00504AC6" w:rsidP="00BE01D6">
            <w:pPr>
              <w:keepNext/>
              <w:widowControl/>
              <w:ind w:right="61"/>
              <w:jc w:val="right"/>
              <w:rPr>
                <w:rFonts w:ascii="Times New Roman" w:hAnsi="Times New Roman"/>
              </w:rPr>
            </w:pPr>
          </w:p>
        </w:tc>
        <w:tc>
          <w:tcPr>
            <w:tcW w:w="1290" w:type="dxa"/>
            <w:vAlign w:val="center"/>
          </w:tcPr>
          <w:p w14:paraId="5B325C67" w14:textId="77777777" w:rsidR="00504AC6" w:rsidRPr="005B5CED" w:rsidRDefault="00504AC6" w:rsidP="00BE01D6">
            <w:pPr>
              <w:keepNext/>
              <w:widowControl/>
              <w:ind w:right="61"/>
              <w:jc w:val="right"/>
              <w:rPr>
                <w:rFonts w:ascii="Times New Roman" w:hAnsi="Times New Roman"/>
              </w:rPr>
            </w:pPr>
          </w:p>
        </w:tc>
        <w:tc>
          <w:tcPr>
            <w:tcW w:w="1291" w:type="dxa"/>
            <w:vAlign w:val="center"/>
          </w:tcPr>
          <w:p w14:paraId="5B325C68" w14:textId="77777777" w:rsidR="00504AC6" w:rsidRPr="005B5CED" w:rsidRDefault="00504AC6" w:rsidP="00BE01D6">
            <w:pPr>
              <w:keepNext/>
              <w:widowControl/>
              <w:ind w:right="61"/>
              <w:jc w:val="right"/>
              <w:rPr>
                <w:rFonts w:ascii="Times New Roman" w:hAnsi="Times New Roman"/>
              </w:rPr>
            </w:pPr>
          </w:p>
        </w:tc>
      </w:tr>
      <w:tr w:rsidR="00504AC6" w:rsidRPr="005B5CED" w14:paraId="5B325C6F" w14:textId="77777777" w:rsidTr="00D06BDD">
        <w:tc>
          <w:tcPr>
            <w:tcW w:w="5789" w:type="dxa"/>
          </w:tcPr>
          <w:p w14:paraId="5B325C6A" w14:textId="77777777" w:rsidR="00504AC6" w:rsidRPr="005B5CED" w:rsidRDefault="00504AC6" w:rsidP="00BE01D6">
            <w:pPr>
              <w:keepNext/>
              <w:widowControl/>
              <w:rPr>
                <w:rFonts w:ascii="Arial Narrow" w:hAnsi="Arial Narrow"/>
                <w:i/>
                <w:sz w:val="20"/>
                <w:szCs w:val="20"/>
              </w:rPr>
            </w:pPr>
            <w:r w:rsidRPr="005B5CED">
              <w:rPr>
                <w:rFonts w:ascii="Arial Narrow" w:hAnsi="Arial Narrow"/>
                <w:b/>
                <w:i/>
                <w:sz w:val="20"/>
                <w:szCs w:val="20"/>
              </w:rPr>
              <w:t>Example:</w:t>
            </w:r>
            <w:r w:rsidRPr="005B5CED">
              <w:rPr>
                <w:rFonts w:ascii="Arial Narrow" w:hAnsi="Arial Narrow"/>
                <w:i/>
                <w:sz w:val="20"/>
                <w:szCs w:val="20"/>
              </w:rPr>
              <w:t xml:space="preserve">  </w:t>
            </w:r>
            <w:r w:rsidRPr="005B5CED">
              <w:rPr>
                <w:rFonts w:ascii="Arial Narrow" w:hAnsi="Arial Narrow"/>
                <w:i/>
                <w:color w:val="808080" w:themeColor="background1" w:themeShade="80"/>
                <w:sz w:val="20"/>
                <w:szCs w:val="20"/>
              </w:rPr>
              <w:t>Ace Backhoe Service / Excavator</w:t>
            </w:r>
          </w:p>
        </w:tc>
        <w:tc>
          <w:tcPr>
            <w:tcW w:w="1170" w:type="dxa"/>
            <w:vAlign w:val="center"/>
          </w:tcPr>
          <w:p w14:paraId="5B325C6B" w14:textId="77777777" w:rsidR="00504AC6" w:rsidRPr="005B5CED" w:rsidRDefault="00504AC6" w:rsidP="00BE01D6">
            <w:pPr>
              <w:keepNext/>
              <w:widowControl/>
              <w:jc w:val="center"/>
              <w:rPr>
                <w:rFonts w:ascii="Arial Narrow" w:hAnsi="Arial Narrow"/>
                <w:i/>
                <w:color w:val="808080" w:themeColor="background1" w:themeShade="80"/>
                <w:sz w:val="20"/>
                <w:szCs w:val="20"/>
              </w:rPr>
            </w:pPr>
            <w:r w:rsidRPr="005B5CED">
              <w:rPr>
                <w:rFonts w:ascii="Arial Narrow" w:hAnsi="Arial Narrow"/>
                <w:i/>
                <w:color w:val="808080" w:themeColor="background1" w:themeShade="80"/>
                <w:sz w:val="20"/>
                <w:szCs w:val="20"/>
              </w:rPr>
              <w:t>$2,500.00</w:t>
            </w:r>
          </w:p>
        </w:tc>
        <w:tc>
          <w:tcPr>
            <w:tcW w:w="1260" w:type="dxa"/>
            <w:vAlign w:val="center"/>
          </w:tcPr>
          <w:p w14:paraId="5B325C6C" w14:textId="77777777" w:rsidR="00504AC6" w:rsidRPr="005B5CED" w:rsidRDefault="00504AC6" w:rsidP="00BE01D6">
            <w:pPr>
              <w:keepNext/>
              <w:widowControl/>
              <w:ind w:right="61"/>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$0.00</w:t>
            </w:r>
          </w:p>
        </w:tc>
        <w:tc>
          <w:tcPr>
            <w:tcW w:w="1290" w:type="dxa"/>
            <w:vAlign w:val="center"/>
          </w:tcPr>
          <w:p w14:paraId="5B325C6D" w14:textId="77777777" w:rsidR="00504AC6" w:rsidRPr="005B5CED" w:rsidRDefault="00504AC6" w:rsidP="00BE01D6">
            <w:pPr>
              <w:keepNext/>
              <w:widowControl/>
              <w:ind w:right="61"/>
              <w:jc w:val="right"/>
              <w:rPr>
                <w:rFonts w:ascii="Arial Narrow" w:hAnsi="Arial Narrow"/>
                <w:i/>
                <w:color w:val="808080" w:themeColor="background1" w:themeShade="80"/>
                <w:sz w:val="20"/>
                <w:szCs w:val="20"/>
              </w:rPr>
            </w:pPr>
            <w:r w:rsidRPr="005B5CED">
              <w:rPr>
                <w:rFonts w:ascii="Arial Narrow" w:hAnsi="Arial Narrow"/>
                <w:i/>
                <w:color w:val="808080" w:themeColor="background1" w:themeShade="80"/>
                <w:sz w:val="20"/>
                <w:szCs w:val="20"/>
              </w:rPr>
              <w:t>$2,500.00</w:t>
            </w:r>
          </w:p>
        </w:tc>
        <w:tc>
          <w:tcPr>
            <w:tcW w:w="1291" w:type="dxa"/>
            <w:vAlign w:val="center"/>
          </w:tcPr>
          <w:p w14:paraId="5B325C6E" w14:textId="77777777" w:rsidR="00504AC6" w:rsidRPr="005B5CED" w:rsidRDefault="00504AC6" w:rsidP="00BE01D6">
            <w:pPr>
              <w:keepNext/>
              <w:widowControl/>
              <w:ind w:right="61"/>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$2,500.00</w:t>
            </w:r>
          </w:p>
        </w:tc>
      </w:tr>
      <w:tr w:rsidR="00504AC6" w:rsidRPr="005B5CED" w14:paraId="5B325C74" w14:textId="77777777" w:rsidTr="00D06BDD">
        <w:tc>
          <w:tcPr>
            <w:tcW w:w="6959" w:type="dxa"/>
            <w:gridSpan w:val="2"/>
          </w:tcPr>
          <w:p w14:paraId="5B325C70" w14:textId="77777777" w:rsidR="00504AC6" w:rsidRPr="005B5CED" w:rsidRDefault="00504AC6" w:rsidP="00BE01D6">
            <w:pPr>
              <w:keepNext/>
              <w:widowControl/>
              <w:spacing w:before="40" w:after="40"/>
              <w:rPr>
                <w:rFonts w:ascii="Times New Roman" w:hAnsi="Times New Roman"/>
              </w:rPr>
            </w:pPr>
            <w:r w:rsidRPr="0090794F">
              <w:rPr>
                <w:rFonts w:ascii="Times New Roman" w:hAnsi="Times New Roman"/>
                <w:b/>
                <w:sz w:val="24"/>
              </w:rPr>
              <w:t>Contractual Costs Total</w:t>
            </w:r>
            <w:r w:rsidRPr="0090794F">
              <w:rPr>
                <w:rFonts w:ascii="Times New Roman" w:hAnsi="Times New Roman"/>
                <w:sz w:val="20"/>
                <w:szCs w:val="20"/>
              </w:rPr>
              <w:t xml:space="preserve">  (SF-424A Object Class Category 6f. Contractual)</w:t>
            </w:r>
          </w:p>
        </w:tc>
        <w:tc>
          <w:tcPr>
            <w:tcW w:w="1260" w:type="dxa"/>
          </w:tcPr>
          <w:p w14:paraId="5B325C71" w14:textId="77777777" w:rsidR="00504AC6" w:rsidRPr="006C153D" w:rsidRDefault="00504AC6" w:rsidP="00BE01D6">
            <w:pPr>
              <w:keepNext/>
              <w:widowControl/>
              <w:spacing w:before="40" w:after="40"/>
              <w:rPr>
                <w:rFonts w:ascii="Times New Roman" w:hAnsi="Times New Roman"/>
                <w:b/>
              </w:rPr>
            </w:pPr>
            <w:r w:rsidRPr="006C153D">
              <w:rPr>
                <w:rFonts w:ascii="Times New Roman" w:hAnsi="Times New Roman"/>
                <w:b/>
              </w:rPr>
              <w:t>$</w:t>
            </w:r>
          </w:p>
        </w:tc>
        <w:tc>
          <w:tcPr>
            <w:tcW w:w="1290" w:type="dxa"/>
          </w:tcPr>
          <w:p w14:paraId="5B325C72" w14:textId="77777777" w:rsidR="00504AC6" w:rsidRPr="006C153D" w:rsidRDefault="00504AC6" w:rsidP="00BE01D6">
            <w:pPr>
              <w:keepNext/>
              <w:widowControl/>
              <w:spacing w:before="40" w:after="40"/>
              <w:rPr>
                <w:rFonts w:ascii="Times New Roman" w:hAnsi="Times New Roman"/>
                <w:b/>
              </w:rPr>
            </w:pPr>
            <w:r w:rsidRPr="006C153D">
              <w:rPr>
                <w:rFonts w:ascii="Times New Roman" w:hAnsi="Times New Roman"/>
                <w:b/>
              </w:rPr>
              <w:t>$</w:t>
            </w:r>
          </w:p>
        </w:tc>
        <w:tc>
          <w:tcPr>
            <w:tcW w:w="1291" w:type="dxa"/>
          </w:tcPr>
          <w:p w14:paraId="5B325C73" w14:textId="77777777" w:rsidR="00504AC6" w:rsidRPr="006C153D" w:rsidRDefault="00504AC6" w:rsidP="00BE01D6">
            <w:pPr>
              <w:keepNext/>
              <w:widowControl/>
              <w:spacing w:before="40" w:after="40"/>
              <w:rPr>
                <w:rFonts w:ascii="Times New Roman" w:hAnsi="Times New Roman"/>
                <w:b/>
              </w:rPr>
            </w:pPr>
            <w:r w:rsidRPr="006C153D">
              <w:rPr>
                <w:rFonts w:ascii="Times New Roman" w:hAnsi="Times New Roman"/>
                <w:b/>
              </w:rPr>
              <w:t>$</w:t>
            </w:r>
          </w:p>
        </w:tc>
      </w:tr>
      <w:tr w:rsidR="00504AC6" w:rsidRPr="005B5CED" w14:paraId="5B325C79" w14:textId="77777777" w:rsidTr="00D06BDD">
        <w:tc>
          <w:tcPr>
            <w:tcW w:w="10800" w:type="dxa"/>
            <w:gridSpan w:val="5"/>
          </w:tcPr>
          <w:p w14:paraId="5B325C75" w14:textId="77777777" w:rsidR="00504AC6" w:rsidRPr="005B5CED" w:rsidRDefault="00504AC6" w:rsidP="00BE01D6">
            <w:pPr>
              <w:widowControl/>
              <w:ind w:left="36" w:right="36"/>
              <w:rPr>
                <w:rFonts w:ascii="Times New Roman" w:hAnsi="Times New Roman"/>
                <w:i/>
              </w:rPr>
            </w:pPr>
            <w:r w:rsidRPr="005B5CED">
              <w:rPr>
                <w:rFonts w:ascii="Times New Roman" w:hAnsi="Times New Roman"/>
                <w:i/>
                <w:u w:val="single"/>
              </w:rPr>
              <w:t>Narrative</w:t>
            </w:r>
            <w:r w:rsidRPr="005B5CED">
              <w:rPr>
                <w:rFonts w:ascii="Times New Roman" w:hAnsi="Times New Roman"/>
                <w:i/>
              </w:rPr>
              <w:t>:</w:t>
            </w:r>
          </w:p>
          <w:p w14:paraId="5B325C76" w14:textId="77777777" w:rsidR="00504AC6" w:rsidRPr="005B5CED" w:rsidRDefault="00504AC6" w:rsidP="00BE01D6">
            <w:pPr>
              <w:widowControl/>
              <w:rPr>
                <w:rFonts w:ascii="Times New Roman" w:hAnsi="Times New Roman"/>
                <w:b/>
              </w:rPr>
            </w:pPr>
          </w:p>
          <w:p w14:paraId="5B325C77" w14:textId="77777777" w:rsidR="00504AC6" w:rsidRPr="005B5CED" w:rsidRDefault="00504AC6" w:rsidP="00BE01D6">
            <w:pPr>
              <w:widowControl/>
              <w:rPr>
                <w:rFonts w:ascii="Times New Roman" w:hAnsi="Times New Roman"/>
                <w:b/>
              </w:rPr>
            </w:pPr>
          </w:p>
          <w:p w14:paraId="5B325C78" w14:textId="77777777" w:rsidR="00504AC6" w:rsidRPr="005B5CED" w:rsidRDefault="00504AC6" w:rsidP="00BE01D6">
            <w:pPr>
              <w:widowControl/>
              <w:rPr>
                <w:rFonts w:ascii="Times New Roman" w:hAnsi="Times New Roman"/>
              </w:rPr>
            </w:pPr>
          </w:p>
        </w:tc>
      </w:tr>
    </w:tbl>
    <w:p w14:paraId="5B325C7A" w14:textId="77777777" w:rsidR="00504AC6" w:rsidRDefault="00504AC6" w:rsidP="00BE01D6">
      <w:pPr>
        <w:widowControl/>
      </w:pPr>
    </w:p>
    <w:p w14:paraId="5B325C7B" w14:textId="77777777" w:rsidR="00504AC6" w:rsidRDefault="00504AC6" w:rsidP="00BE01D6">
      <w:pPr>
        <w:widowControl/>
      </w:pPr>
    </w:p>
    <w:tbl>
      <w:tblPr>
        <w:tblStyle w:val="TableGrid"/>
        <w:tblW w:w="10800" w:type="dxa"/>
        <w:shd w:val="clear" w:color="auto" w:fill="D9D9D9" w:themeFill="background1" w:themeFillShade="D9"/>
        <w:tblCellMar>
          <w:top w:w="29" w:type="dxa"/>
          <w:left w:w="29" w:type="dxa"/>
          <w:bottom w:w="29" w:type="dxa"/>
          <w:right w:w="29" w:type="dxa"/>
        </w:tblCellMar>
        <w:tblLook w:val="04A0" w:firstRow="1" w:lastRow="0" w:firstColumn="1" w:lastColumn="0" w:noHBand="0" w:noVBand="1"/>
      </w:tblPr>
      <w:tblGrid>
        <w:gridCol w:w="3647"/>
        <w:gridCol w:w="2142"/>
        <w:gridCol w:w="1170"/>
        <w:gridCol w:w="189"/>
        <w:gridCol w:w="1071"/>
        <w:gridCol w:w="1290"/>
        <w:gridCol w:w="1291"/>
      </w:tblGrid>
      <w:tr w:rsidR="00504AC6" w:rsidRPr="005B5CED" w14:paraId="5B325C7E" w14:textId="77777777" w:rsidTr="00D06BDD">
        <w:tc>
          <w:tcPr>
            <w:tcW w:w="10800" w:type="dxa"/>
            <w:gridSpan w:val="7"/>
            <w:shd w:val="clear" w:color="auto" w:fill="D9D9D9" w:themeFill="background1" w:themeFillShade="D9"/>
          </w:tcPr>
          <w:p w14:paraId="5B325C7C" w14:textId="77777777" w:rsidR="00504AC6" w:rsidRPr="00B26C0E" w:rsidRDefault="00504AC6" w:rsidP="00BE01D6">
            <w:pPr>
              <w:keepNext/>
              <w:widowControl/>
              <w:tabs>
                <w:tab w:val="left" w:pos="345"/>
              </w:tabs>
              <w:spacing w:after="40"/>
              <w:rPr>
                <w:rFonts w:ascii="Times New Roman" w:hAnsi="Times New Roman"/>
                <w:b/>
                <w:sz w:val="24"/>
              </w:rPr>
            </w:pPr>
            <w:r w:rsidRPr="00B26C0E">
              <w:rPr>
                <w:rFonts w:ascii="Times New Roman" w:hAnsi="Times New Roman"/>
                <w:b/>
                <w:smallCaps/>
                <w:sz w:val="24"/>
              </w:rPr>
              <w:t>G)</w:t>
            </w:r>
            <w:r w:rsidRPr="00B26C0E">
              <w:rPr>
                <w:rFonts w:ascii="Times New Roman" w:hAnsi="Times New Roman"/>
                <w:b/>
                <w:smallCaps/>
                <w:sz w:val="24"/>
              </w:rPr>
              <w:tab/>
            </w:r>
            <w:r w:rsidRPr="00B26C0E">
              <w:rPr>
                <w:rFonts w:ascii="Times New Roman" w:hAnsi="Times New Roman"/>
                <w:b/>
                <w:sz w:val="24"/>
              </w:rPr>
              <w:t>CONSTRUCTION COSTS</w:t>
            </w:r>
          </w:p>
          <w:p w14:paraId="5B325C7D" w14:textId="77777777" w:rsidR="00504AC6" w:rsidRPr="005B5CED" w:rsidRDefault="00504AC6" w:rsidP="00BE01D6">
            <w:pPr>
              <w:keepNext/>
              <w:widowControl/>
              <w:tabs>
                <w:tab w:val="left" w:pos="345"/>
              </w:tabs>
              <w:ind w:left="360"/>
              <w:rPr>
                <w:rFonts w:ascii="Times New Roman" w:hAnsi="Times New Roman"/>
                <w:sz w:val="20"/>
                <w:szCs w:val="20"/>
              </w:rPr>
            </w:pPr>
            <w:r>
              <w:rPr>
                <w:rFonts w:ascii="Times New Roman" w:hAnsi="Times New Roman"/>
                <w:sz w:val="20"/>
                <w:szCs w:val="20"/>
              </w:rPr>
              <w:t>The estimated c</w:t>
            </w:r>
            <w:r w:rsidRPr="005B5CED">
              <w:rPr>
                <w:rFonts w:ascii="Times New Roman" w:hAnsi="Times New Roman"/>
                <w:sz w:val="20"/>
                <w:szCs w:val="20"/>
              </w:rPr>
              <w:t>ost of con</w:t>
            </w:r>
            <w:r>
              <w:rPr>
                <w:rFonts w:ascii="Times New Roman" w:hAnsi="Times New Roman"/>
                <w:sz w:val="20"/>
                <w:szCs w:val="20"/>
              </w:rPr>
              <w:t>s</w:t>
            </w:r>
            <w:r w:rsidRPr="005B5CED">
              <w:rPr>
                <w:rFonts w:ascii="Times New Roman" w:hAnsi="Times New Roman"/>
                <w:sz w:val="20"/>
                <w:szCs w:val="20"/>
              </w:rPr>
              <w:t>tr</w:t>
            </w:r>
            <w:r>
              <w:rPr>
                <w:rFonts w:ascii="Times New Roman" w:hAnsi="Times New Roman"/>
                <w:sz w:val="20"/>
                <w:szCs w:val="20"/>
              </w:rPr>
              <w:t>uction</w:t>
            </w:r>
            <w:r w:rsidRPr="005B5CED">
              <w:rPr>
                <w:rFonts w:ascii="Times New Roman" w:hAnsi="Times New Roman"/>
                <w:sz w:val="20"/>
                <w:szCs w:val="20"/>
              </w:rPr>
              <w:t>.</w:t>
            </w:r>
          </w:p>
        </w:tc>
      </w:tr>
      <w:tr w:rsidR="00504AC6" w:rsidRPr="005B5CED" w14:paraId="5B325C87" w14:textId="77777777" w:rsidTr="00D06BDD">
        <w:tc>
          <w:tcPr>
            <w:tcW w:w="5789" w:type="dxa"/>
            <w:gridSpan w:val="2"/>
            <w:tcBorders>
              <w:bottom w:val="single" w:sz="4" w:space="0" w:color="auto"/>
            </w:tcBorders>
            <w:shd w:val="clear" w:color="auto" w:fill="D9D9D9" w:themeFill="background1" w:themeFillShade="D9"/>
            <w:vAlign w:val="center"/>
          </w:tcPr>
          <w:p w14:paraId="5B325C7F" w14:textId="77777777" w:rsidR="00504AC6" w:rsidRPr="005B5CED" w:rsidRDefault="00504AC6" w:rsidP="00BE01D6">
            <w:pPr>
              <w:keepNext/>
              <w:widowControl/>
              <w:ind w:left="720" w:hanging="720"/>
              <w:jc w:val="center"/>
              <w:rPr>
                <w:rFonts w:ascii="Times New Roman" w:hAnsi="Times New Roman"/>
                <w:b/>
                <w:sz w:val="18"/>
                <w:szCs w:val="18"/>
              </w:rPr>
            </w:pPr>
            <w:r w:rsidRPr="005B5CED">
              <w:rPr>
                <w:rFonts w:ascii="Times New Roman" w:hAnsi="Times New Roman"/>
                <w:b/>
                <w:sz w:val="18"/>
                <w:szCs w:val="18"/>
              </w:rPr>
              <w:t>Contractor:  Name/Type/Organization</w:t>
            </w:r>
            <w:r>
              <w:rPr>
                <w:rFonts w:ascii="Times New Roman" w:hAnsi="Times New Roman"/>
                <w:b/>
                <w:sz w:val="18"/>
                <w:szCs w:val="18"/>
              </w:rPr>
              <w:t>/Etc.</w:t>
            </w:r>
          </w:p>
        </w:tc>
        <w:tc>
          <w:tcPr>
            <w:tcW w:w="1170" w:type="dxa"/>
            <w:tcBorders>
              <w:bottom w:val="single" w:sz="4" w:space="0" w:color="auto"/>
            </w:tcBorders>
            <w:shd w:val="clear" w:color="auto" w:fill="D9D9D9" w:themeFill="background1" w:themeFillShade="D9"/>
            <w:vAlign w:val="center"/>
          </w:tcPr>
          <w:p w14:paraId="5B325C80" w14:textId="77777777" w:rsidR="00504AC6" w:rsidRPr="005B5CED" w:rsidRDefault="00504AC6" w:rsidP="00BE01D6">
            <w:pPr>
              <w:keepNext/>
              <w:widowControl/>
              <w:jc w:val="center"/>
              <w:rPr>
                <w:rFonts w:ascii="Times New Roman" w:hAnsi="Times New Roman"/>
                <w:b/>
                <w:sz w:val="18"/>
                <w:szCs w:val="18"/>
              </w:rPr>
            </w:pPr>
            <w:r>
              <w:rPr>
                <w:rFonts w:ascii="Times New Roman" w:hAnsi="Times New Roman"/>
                <w:b/>
                <w:sz w:val="18"/>
                <w:szCs w:val="18"/>
              </w:rPr>
              <w:t>Cost</w:t>
            </w:r>
          </w:p>
        </w:tc>
        <w:tc>
          <w:tcPr>
            <w:tcW w:w="1260" w:type="dxa"/>
            <w:gridSpan w:val="2"/>
            <w:tcBorders>
              <w:bottom w:val="single" w:sz="4" w:space="0" w:color="auto"/>
            </w:tcBorders>
            <w:shd w:val="clear" w:color="auto" w:fill="D9D9D9" w:themeFill="background1" w:themeFillShade="D9"/>
            <w:vAlign w:val="center"/>
          </w:tcPr>
          <w:p w14:paraId="5B325C81" w14:textId="77777777" w:rsidR="00504AC6" w:rsidRPr="00E33A7E" w:rsidRDefault="00504AC6" w:rsidP="00BE01D6">
            <w:pPr>
              <w:keepNext/>
              <w:widowControl/>
              <w:ind w:left="36" w:right="36"/>
              <w:jc w:val="center"/>
              <w:rPr>
                <w:rFonts w:ascii="Times New Roman" w:hAnsi="Times New Roman"/>
                <w:b/>
                <w:sz w:val="18"/>
                <w:szCs w:val="18"/>
              </w:rPr>
            </w:pPr>
            <w:r w:rsidRPr="00E33A7E">
              <w:rPr>
                <w:rFonts w:ascii="Times New Roman" w:hAnsi="Times New Roman"/>
                <w:b/>
                <w:sz w:val="18"/>
                <w:szCs w:val="18"/>
              </w:rPr>
              <w:t>Matching Funds</w:t>
            </w:r>
          </w:p>
          <w:p w14:paraId="5B325C82" w14:textId="77777777" w:rsidR="00504AC6" w:rsidRPr="005B5CED" w:rsidRDefault="00504AC6" w:rsidP="00BE01D6">
            <w:pPr>
              <w:keepNext/>
              <w:widowControl/>
              <w:ind w:left="36" w:right="36"/>
              <w:jc w:val="center"/>
              <w:rPr>
                <w:rFonts w:ascii="Times New Roman" w:hAnsi="Times New Roman"/>
                <w:b/>
                <w:sz w:val="18"/>
                <w:szCs w:val="18"/>
              </w:rPr>
            </w:pPr>
            <w:r w:rsidRPr="00E33A7E">
              <w:rPr>
                <w:rFonts w:ascii="Times New Roman" w:hAnsi="Times New Roman"/>
                <w:sz w:val="18"/>
                <w:szCs w:val="18"/>
              </w:rPr>
              <w:t>(if applicable)</w:t>
            </w:r>
          </w:p>
        </w:tc>
        <w:tc>
          <w:tcPr>
            <w:tcW w:w="1290" w:type="dxa"/>
            <w:tcBorders>
              <w:bottom w:val="single" w:sz="4" w:space="0" w:color="auto"/>
            </w:tcBorders>
            <w:shd w:val="clear" w:color="auto" w:fill="D9D9D9" w:themeFill="background1" w:themeFillShade="D9"/>
            <w:vAlign w:val="center"/>
          </w:tcPr>
          <w:p w14:paraId="5B325C83" w14:textId="77777777" w:rsidR="00504AC6" w:rsidRDefault="00504AC6" w:rsidP="00BE01D6">
            <w:pPr>
              <w:keepNext/>
              <w:widowControl/>
              <w:jc w:val="center"/>
              <w:rPr>
                <w:rFonts w:ascii="Times New Roman" w:hAnsi="Times New Roman"/>
                <w:b/>
                <w:sz w:val="18"/>
                <w:szCs w:val="18"/>
              </w:rPr>
            </w:pPr>
            <w:r w:rsidRPr="005B5CED">
              <w:rPr>
                <w:rFonts w:ascii="Times New Roman" w:hAnsi="Times New Roman"/>
                <w:b/>
                <w:sz w:val="18"/>
                <w:szCs w:val="18"/>
              </w:rPr>
              <w:t>BLM</w:t>
            </w:r>
          </w:p>
          <w:p w14:paraId="5B325C84" w14:textId="77777777" w:rsidR="00504AC6" w:rsidRPr="005B5CED" w:rsidRDefault="00504AC6" w:rsidP="00BE01D6">
            <w:pPr>
              <w:keepNext/>
              <w:widowControl/>
              <w:jc w:val="center"/>
              <w:rPr>
                <w:rFonts w:ascii="Times New Roman" w:hAnsi="Times New Roman"/>
                <w:b/>
                <w:sz w:val="18"/>
                <w:szCs w:val="18"/>
              </w:rPr>
            </w:pPr>
            <w:r w:rsidRPr="005B5CED">
              <w:rPr>
                <w:rFonts w:ascii="Times New Roman" w:hAnsi="Times New Roman"/>
                <w:b/>
                <w:sz w:val="18"/>
                <w:szCs w:val="18"/>
              </w:rPr>
              <w:t>Funds</w:t>
            </w:r>
          </w:p>
        </w:tc>
        <w:tc>
          <w:tcPr>
            <w:tcW w:w="1291" w:type="dxa"/>
            <w:tcBorders>
              <w:bottom w:val="single" w:sz="4" w:space="0" w:color="auto"/>
            </w:tcBorders>
            <w:shd w:val="clear" w:color="auto" w:fill="D9D9D9" w:themeFill="background1" w:themeFillShade="D9"/>
            <w:vAlign w:val="center"/>
          </w:tcPr>
          <w:p w14:paraId="5B325C85" w14:textId="77777777" w:rsidR="00504AC6" w:rsidRDefault="00504AC6" w:rsidP="00BE01D6">
            <w:pPr>
              <w:keepNext/>
              <w:widowControl/>
              <w:jc w:val="center"/>
              <w:rPr>
                <w:rFonts w:ascii="Times New Roman" w:hAnsi="Times New Roman"/>
                <w:b/>
                <w:sz w:val="18"/>
                <w:szCs w:val="18"/>
              </w:rPr>
            </w:pPr>
            <w:r>
              <w:rPr>
                <w:rFonts w:ascii="Times New Roman" w:hAnsi="Times New Roman"/>
                <w:b/>
                <w:sz w:val="18"/>
                <w:szCs w:val="18"/>
              </w:rPr>
              <w:t>Total</w:t>
            </w:r>
          </w:p>
          <w:p w14:paraId="5B325C86" w14:textId="77777777" w:rsidR="00504AC6" w:rsidRPr="005B5CED" w:rsidRDefault="00504AC6" w:rsidP="00BE01D6">
            <w:pPr>
              <w:keepNext/>
              <w:widowControl/>
              <w:jc w:val="center"/>
              <w:rPr>
                <w:rFonts w:ascii="Times New Roman" w:hAnsi="Times New Roman"/>
                <w:b/>
                <w:sz w:val="18"/>
                <w:szCs w:val="18"/>
              </w:rPr>
            </w:pPr>
            <w:r>
              <w:rPr>
                <w:rFonts w:ascii="Times New Roman" w:hAnsi="Times New Roman"/>
                <w:b/>
                <w:sz w:val="18"/>
                <w:szCs w:val="18"/>
              </w:rPr>
              <w:t>Funding</w:t>
            </w:r>
          </w:p>
        </w:tc>
      </w:tr>
      <w:tr w:rsidR="00504AC6" w:rsidRPr="006F25B0" w14:paraId="5B325C8B" w14:textId="77777777" w:rsidTr="00D06BDD">
        <w:tc>
          <w:tcPr>
            <w:tcW w:w="3647" w:type="dxa"/>
            <w:tcBorders>
              <w:right w:val="nil"/>
            </w:tcBorders>
            <w:shd w:val="clear" w:color="auto" w:fill="D9D9D9" w:themeFill="background1" w:themeFillShade="D9"/>
            <w:vAlign w:val="center"/>
          </w:tcPr>
          <w:p w14:paraId="5B325C88" w14:textId="77777777" w:rsidR="00504AC6" w:rsidRPr="006F25B0" w:rsidRDefault="00504AC6" w:rsidP="00BE01D6">
            <w:pPr>
              <w:keepNext/>
              <w:widowControl/>
              <w:ind w:right="-58"/>
              <w:jc w:val="center"/>
              <w:rPr>
                <w:rFonts w:ascii="Times New Roman" w:hAnsi="Times New Roman"/>
                <w:i/>
                <w:sz w:val="24"/>
              </w:rPr>
            </w:pPr>
          </w:p>
        </w:tc>
        <w:tc>
          <w:tcPr>
            <w:tcW w:w="3501" w:type="dxa"/>
            <w:gridSpan w:val="3"/>
            <w:tcBorders>
              <w:left w:val="nil"/>
              <w:right w:val="nil"/>
            </w:tcBorders>
            <w:shd w:val="clear" w:color="auto" w:fill="FFFFFF" w:themeFill="background1"/>
            <w:vAlign w:val="center"/>
          </w:tcPr>
          <w:p w14:paraId="5B325C89" w14:textId="77777777" w:rsidR="00504AC6" w:rsidRPr="006F25B0" w:rsidRDefault="00504AC6" w:rsidP="00BE01D6">
            <w:pPr>
              <w:keepNext/>
              <w:widowControl/>
              <w:ind w:right="-58"/>
              <w:jc w:val="center"/>
              <w:rPr>
                <w:rFonts w:ascii="Times New Roman" w:hAnsi="Times New Roman"/>
                <w:i/>
                <w:sz w:val="24"/>
              </w:rPr>
            </w:pPr>
            <w:r w:rsidRPr="006F25B0">
              <w:rPr>
                <w:rFonts w:ascii="Tahoma" w:hAnsi="Tahoma" w:cs="Tahoma"/>
                <w:b/>
                <w:i/>
                <w:sz w:val="24"/>
              </w:rPr>
              <w:t>(NOT APPLICABLE)</w:t>
            </w:r>
          </w:p>
        </w:tc>
        <w:tc>
          <w:tcPr>
            <w:tcW w:w="3652" w:type="dxa"/>
            <w:gridSpan w:val="3"/>
            <w:tcBorders>
              <w:left w:val="nil"/>
            </w:tcBorders>
            <w:shd w:val="clear" w:color="auto" w:fill="D9D9D9" w:themeFill="background1" w:themeFillShade="D9"/>
            <w:vAlign w:val="center"/>
          </w:tcPr>
          <w:p w14:paraId="5B325C8A" w14:textId="77777777" w:rsidR="00504AC6" w:rsidRPr="006F25B0" w:rsidRDefault="00504AC6" w:rsidP="00BE01D6">
            <w:pPr>
              <w:keepNext/>
              <w:widowControl/>
              <w:ind w:right="-58"/>
              <w:jc w:val="center"/>
              <w:rPr>
                <w:rFonts w:ascii="Times New Roman" w:hAnsi="Times New Roman"/>
                <w:i/>
                <w:sz w:val="24"/>
              </w:rPr>
            </w:pPr>
          </w:p>
        </w:tc>
      </w:tr>
      <w:tr w:rsidR="00504AC6" w:rsidRPr="005B5CED" w14:paraId="5B325C90" w14:textId="77777777" w:rsidTr="00D06BDD">
        <w:tc>
          <w:tcPr>
            <w:tcW w:w="6959" w:type="dxa"/>
            <w:gridSpan w:val="3"/>
            <w:shd w:val="clear" w:color="auto" w:fill="D9D9D9" w:themeFill="background1" w:themeFillShade="D9"/>
          </w:tcPr>
          <w:p w14:paraId="5B325C8C" w14:textId="77777777" w:rsidR="00504AC6" w:rsidRPr="005B5CED" w:rsidRDefault="00504AC6" w:rsidP="00BE01D6">
            <w:pPr>
              <w:keepNext/>
              <w:widowControl/>
              <w:spacing w:before="40" w:after="40"/>
              <w:rPr>
                <w:rFonts w:ascii="Times New Roman" w:hAnsi="Times New Roman"/>
              </w:rPr>
            </w:pPr>
            <w:r w:rsidRPr="0090794F">
              <w:rPr>
                <w:rFonts w:ascii="Times New Roman" w:hAnsi="Times New Roman"/>
                <w:b/>
                <w:sz w:val="24"/>
              </w:rPr>
              <w:t>Contractual Costs Total</w:t>
            </w:r>
            <w:r w:rsidRPr="0090794F">
              <w:rPr>
                <w:rFonts w:ascii="Times New Roman" w:hAnsi="Times New Roman"/>
                <w:sz w:val="20"/>
                <w:szCs w:val="20"/>
              </w:rPr>
              <w:t xml:space="preserve">  (SF-424A Object Class Category 6</w:t>
            </w:r>
            <w:r>
              <w:rPr>
                <w:rFonts w:ascii="Times New Roman" w:hAnsi="Times New Roman"/>
                <w:sz w:val="20"/>
                <w:szCs w:val="20"/>
              </w:rPr>
              <w:t>g</w:t>
            </w:r>
            <w:r w:rsidRPr="0090794F">
              <w:rPr>
                <w:rFonts w:ascii="Times New Roman" w:hAnsi="Times New Roman"/>
                <w:sz w:val="20"/>
                <w:szCs w:val="20"/>
              </w:rPr>
              <w:t>. Con</w:t>
            </w:r>
            <w:r>
              <w:rPr>
                <w:rFonts w:ascii="Times New Roman" w:hAnsi="Times New Roman"/>
                <w:sz w:val="20"/>
                <w:szCs w:val="20"/>
              </w:rPr>
              <w:t>struction</w:t>
            </w:r>
            <w:r w:rsidRPr="0090794F">
              <w:rPr>
                <w:rFonts w:ascii="Times New Roman" w:hAnsi="Times New Roman"/>
                <w:sz w:val="20"/>
                <w:szCs w:val="20"/>
              </w:rPr>
              <w:t>)</w:t>
            </w:r>
          </w:p>
        </w:tc>
        <w:tc>
          <w:tcPr>
            <w:tcW w:w="1260" w:type="dxa"/>
            <w:gridSpan w:val="2"/>
            <w:shd w:val="clear" w:color="auto" w:fill="D9D9D9" w:themeFill="background1" w:themeFillShade="D9"/>
          </w:tcPr>
          <w:p w14:paraId="5B325C8D" w14:textId="77777777" w:rsidR="00504AC6" w:rsidRPr="006C153D" w:rsidRDefault="00504AC6" w:rsidP="00BE01D6">
            <w:pPr>
              <w:keepNext/>
              <w:widowControl/>
              <w:spacing w:before="40" w:after="40"/>
              <w:rPr>
                <w:rFonts w:ascii="Times New Roman" w:hAnsi="Times New Roman"/>
                <w:b/>
              </w:rPr>
            </w:pPr>
            <w:r w:rsidRPr="006C153D">
              <w:rPr>
                <w:rFonts w:ascii="Times New Roman" w:hAnsi="Times New Roman"/>
                <w:b/>
              </w:rPr>
              <w:t>$</w:t>
            </w:r>
          </w:p>
        </w:tc>
        <w:tc>
          <w:tcPr>
            <w:tcW w:w="1290" w:type="dxa"/>
            <w:shd w:val="clear" w:color="auto" w:fill="D9D9D9" w:themeFill="background1" w:themeFillShade="D9"/>
          </w:tcPr>
          <w:p w14:paraId="5B325C8E" w14:textId="77777777" w:rsidR="00504AC6" w:rsidRPr="006C153D" w:rsidRDefault="00504AC6" w:rsidP="00BE01D6">
            <w:pPr>
              <w:keepNext/>
              <w:widowControl/>
              <w:spacing w:before="40" w:after="40"/>
              <w:rPr>
                <w:rFonts w:ascii="Times New Roman" w:hAnsi="Times New Roman"/>
                <w:b/>
              </w:rPr>
            </w:pPr>
            <w:r w:rsidRPr="006C153D">
              <w:rPr>
                <w:rFonts w:ascii="Times New Roman" w:hAnsi="Times New Roman"/>
                <w:b/>
              </w:rPr>
              <w:t>$</w:t>
            </w:r>
          </w:p>
        </w:tc>
        <w:tc>
          <w:tcPr>
            <w:tcW w:w="1291" w:type="dxa"/>
            <w:shd w:val="clear" w:color="auto" w:fill="D9D9D9" w:themeFill="background1" w:themeFillShade="D9"/>
          </w:tcPr>
          <w:p w14:paraId="5B325C8F" w14:textId="77777777" w:rsidR="00504AC6" w:rsidRPr="006C153D" w:rsidRDefault="00504AC6" w:rsidP="00BE01D6">
            <w:pPr>
              <w:keepNext/>
              <w:widowControl/>
              <w:spacing w:before="40" w:after="40"/>
              <w:rPr>
                <w:rFonts w:ascii="Times New Roman" w:hAnsi="Times New Roman"/>
                <w:b/>
              </w:rPr>
            </w:pPr>
            <w:r w:rsidRPr="006C153D">
              <w:rPr>
                <w:rFonts w:ascii="Times New Roman" w:hAnsi="Times New Roman"/>
                <w:b/>
              </w:rPr>
              <w:t>$</w:t>
            </w:r>
          </w:p>
        </w:tc>
      </w:tr>
      <w:tr w:rsidR="00504AC6" w:rsidRPr="005B5CED" w14:paraId="5B325C92" w14:textId="77777777" w:rsidTr="00D06BDD">
        <w:tc>
          <w:tcPr>
            <w:tcW w:w="10800" w:type="dxa"/>
            <w:gridSpan w:val="7"/>
            <w:shd w:val="clear" w:color="auto" w:fill="D9D9D9" w:themeFill="background1" w:themeFillShade="D9"/>
          </w:tcPr>
          <w:p w14:paraId="5B325C91" w14:textId="77777777" w:rsidR="00504AC6" w:rsidRPr="005B5CED" w:rsidRDefault="00504AC6" w:rsidP="00BE01D6">
            <w:pPr>
              <w:widowControl/>
              <w:ind w:left="36" w:right="36"/>
              <w:rPr>
                <w:rFonts w:ascii="Times New Roman" w:hAnsi="Times New Roman"/>
              </w:rPr>
            </w:pPr>
            <w:r w:rsidRPr="005B5CED">
              <w:rPr>
                <w:rFonts w:ascii="Times New Roman" w:hAnsi="Times New Roman"/>
                <w:i/>
                <w:u w:val="single"/>
              </w:rPr>
              <w:t>Narrative</w:t>
            </w:r>
            <w:r w:rsidRPr="005B5CED">
              <w:rPr>
                <w:rFonts w:ascii="Times New Roman" w:hAnsi="Times New Roman"/>
                <w:i/>
              </w:rPr>
              <w:t xml:space="preserve">:  </w:t>
            </w:r>
          </w:p>
        </w:tc>
      </w:tr>
    </w:tbl>
    <w:p w14:paraId="5B325C93" w14:textId="77777777" w:rsidR="00504AC6" w:rsidRDefault="00504AC6" w:rsidP="00BE01D6">
      <w:pPr>
        <w:widowControl/>
      </w:pPr>
    </w:p>
    <w:p w14:paraId="5B325C94" w14:textId="77777777" w:rsidR="00504AC6" w:rsidRDefault="00504AC6" w:rsidP="00BE01D6">
      <w:pPr>
        <w:widowControl/>
      </w:pPr>
    </w:p>
    <w:tbl>
      <w:tblPr>
        <w:tblStyle w:val="TableGrid"/>
        <w:tblW w:w="10800" w:type="dxa"/>
        <w:tblCellMar>
          <w:top w:w="29" w:type="dxa"/>
          <w:left w:w="29" w:type="dxa"/>
          <w:bottom w:w="29" w:type="dxa"/>
          <w:right w:w="29" w:type="dxa"/>
        </w:tblCellMar>
        <w:tblLook w:val="04A0" w:firstRow="1" w:lastRow="0" w:firstColumn="1" w:lastColumn="0" w:noHBand="0" w:noVBand="1"/>
      </w:tblPr>
      <w:tblGrid>
        <w:gridCol w:w="5789"/>
        <w:gridCol w:w="1170"/>
        <w:gridCol w:w="1260"/>
        <w:gridCol w:w="1290"/>
        <w:gridCol w:w="1291"/>
      </w:tblGrid>
      <w:tr w:rsidR="00504AC6" w:rsidRPr="000839D9" w14:paraId="5B325C97" w14:textId="77777777" w:rsidTr="00D06BDD">
        <w:tc>
          <w:tcPr>
            <w:tcW w:w="10800" w:type="dxa"/>
            <w:gridSpan w:val="5"/>
            <w:shd w:val="pct10" w:color="auto" w:fill="auto"/>
          </w:tcPr>
          <w:p w14:paraId="5B325C95" w14:textId="77777777" w:rsidR="00504AC6" w:rsidRPr="00B26C0E" w:rsidRDefault="00504AC6" w:rsidP="00BE01D6">
            <w:pPr>
              <w:keepNext/>
              <w:widowControl/>
              <w:tabs>
                <w:tab w:val="left" w:pos="357"/>
              </w:tabs>
              <w:spacing w:after="40"/>
              <w:rPr>
                <w:rFonts w:ascii="Times New Roman" w:hAnsi="Times New Roman"/>
                <w:b/>
                <w:smallCaps/>
                <w:sz w:val="24"/>
              </w:rPr>
            </w:pPr>
            <w:r w:rsidRPr="00B26C0E">
              <w:rPr>
                <w:rFonts w:ascii="Times New Roman" w:hAnsi="Times New Roman"/>
                <w:b/>
                <w:smallCaps/>
                <w:sz w:val="24"/>
              </w:rPr>
              <w:t>H)</w:t>
            </w:r>
            <w:r w:rsidRPr="00B26C0E">
              <w:rPr>
                <w:rFonts w:ascii="Times New Roman" w:hAnsi="Times New Roman"/>
                <w:b/>
                <w:smallCaps/>
                <w:sz w:val="24"/>
              </w:rPr>
              <w:tab/>
              <w:t>OTHER COSTS</w:t>
            </w:r>
          </w:p>
          <w:p w14:paraId="5B325C96" w14:textId="77777777" w:rsidR="00504AC6" w:rsidRPr="0090794F" w:rsidRDefault="00504AC6" w:rsidP="00BE01D6">
            <w:pPr>
              <w:keepNext/>
              <w:widowControl/>
              <w:tabs>
                <w:tab w:val="left" w:pos="357"/>
              </w:tabs>
              <w:ind w:left="360"/>
              <w:rPr>
                <w:rFonts w:ascii="Times New Roman" w:hAnsi="Times New Roman"/>
                <w:sz w:val="20"/>
                <w:szCs w:val="20"/>
              </w:rPr>
            </w:pPr>
            <w:r>
              <w:rPr>
                <w:rFonts w:ascii="Times New Roman" w:hAnsi="Times New Roman"/>
                <w:sz w:val="20"/>
                <w:szCs w:val="20"/>
              </w:rPr>
              <w:t>Budgeted c</w:t>
            </w:r>
            <w:r w:rsidRPr="0090794F">
              <w:rPr>
                <w:rFonts w:ascii="Times New Roman" w:hAnsi="Times New Roman"/>
                <w:sz w:val="20"/>
                <w:szCs w:val="20"/>
              </w:rPr>
              <w:t>osts that don</w:t>
            </w:r>
            <w:r>
              <w:rPr>
                <w:rFonts w:ascii="Times New Roman" w:hAnsi="Times New Roman"/>
                <w:sz w:val="20"/>
                <w:szCs w:val="20"/>
              </w:rPr>
              <w:t>'</w:t>
            </w:r>
            <w:r w:rsidRPr="0090794F">
              <w:rPr>
                <w:rFonts w:ascii="Times New Roman" w:hAnsi="Times New Roman"/>
                <w:sz w:val="20"/>
                <w:szCs w:val="20"/>
              </w:rPr>
              <w:t xml:space="preserve">t fit any other </w:t>
            </w:r>
            <w:r>
              <w:rPr>
                <w:rFonts w:ascii="Times New Roman" w:hAnsi="Times New Roman"/>
                <w:sz w:val="20"/>
                <w:szCs w:val="20"/>
              </w:rPr>
              <w:t>Object Class C</w:t>
            </w:r>
            <w:r w:rsidRPr="0090794F">
              <w:rPr>
                <w:rFonts w:ascii="Times New Roman" w:hAnsi="Times New Roman"/>
                <w:sz w:val="20"/>
                <w:szCs w:val="20"/>
              </w:rPr>
              <w:t>ategory, such as duplicating and printing, postage and freight, leased equipment, etc.</w:t>
            </w:r>
            <w:r>
              <w:rPr>
                <w:rFonts w:ascii="Times New Roman" w:hAnsi="Times New Roman"/>
                <w:sz w:val="20"/>
                <w:szCs w:val="20"/>
              </w:rPr>
              <w:t xml:space="preserve">  Explain the details and purpose in the Narrative box below.</w:t>
            </w:r>
          </w:p>
        </w:tc>
      </w:tr>
      <w:tr w:rsidR="00504AC6" w:rsidRPr="000839D9" w14:paraId="5B325CA0" w14:textId="77777777" w:rsidTr="00D06BDD">
        <w:tc>
          <w:tcPr>
            <w:tcW w:w="5789" w:type="dxa"/>
            <w:vAlign w:val="center"/>
          </w:tcPr>
          <w:p w14:paraId="5B325C98" w14:textId="77777777" w:rsidR="00504AC6" w:rsidRPr="0090794F" w:rsidRDefault="00504AC6" w:rsidP="00BE01D6">
            <w:pPr>
              <w:keepNext/>
              <w:widowControl/>
              <w:jc w:val="center"/>
              <w:rPr>
                <w:rFonts w:ascii="Times New Roman" w:hAnsi="Times New Roman"/>
                <w:b/>
                <w:sz w:val="18"/>
                <w:szCs w:val="18"/>
              </w:rPr>
            </w:pPr>
            <w:r w:rsidRPr="0090794F">
              <w:rPr>
                <w:rFonts w:ascii="Times New Roman" w:hAnsi="Times New Roman"/>
                <w:b/>
                <w:sz w:val="18"/>
                <w:szCs w:val="18"/>
              </w:rPr>
              <w:t>Item</w:t>
            </w:r>
          </w:p>
        </w:tc>
        <w:tc>
          <w:tcPr>
            <w:tcW w:w="1170" w:type="dxa"/>
            <w:vAlign w:val="center"/>
          </w:tcPr>
          <w:p w14:paraId="5B325C99" w14:textId="77777777" w:rsidR="00504AC6" w:rsidRPr="005B5CED" w:rsidRDefault="00504AC6" w:rsidP="00BE01D6">
            <w:pPr>
              <w:keepNext/>
              <w:widowControl/>
              <w:jc w:val="center"/>
              <w:rPr>
                <w:rFonts w:ascii="Times New Roman" w:hAnsi="Times New Roman"/>
                <w:b/>
                <w:sz w:val="18"/>
                <w:szCs w:val="18"/>
              </w:rPr>
            </w:pPr>
            <w:r>
              <w:rPr>
                <w:rFonts w:ascii="Times New Roman" w:hAnsi="Times New Roman"/>
                <w:b/>
                <w:sz w:val="18"/>
                <w:szCs w:val="18"/>
              </w:rPr>
              <w:t>Cost</w:t>
            </w:r>
          </w:p>
        </w:tc>
        <w:tc>
          <w:tcPr>
            <w:tcW w:w="1260" w:type="dxa"/>
            <w:vAlign w:val="center"/>
          </w:tcPr>
          <w:p w14:paraId="5B325C9A" w14:textId="77777777" w:rsidR="00504AC6" w:rsidRPr="00E33A7E" w:rsidRDefault="00504AC6" w:rsidP="00BE01D6">
            <w:pPr>
              <w:keepNext/>
              <w:widowControl/>
              <w:ind w:left="36" w:right="36"/>
              <w:jc w:val="center"/>
              <w:rPr>
                <w:rFonts w:ascii="Times New Roman" w:hAnsi="Times New Roman"/>
                <w:b/>
                <w:sz w:val="18"/>
                <w:szCs w:val="18"/>
              </w:rPr>
            </w:pPr>
            <w:r w:rsidRPr="00E33A7E">
              <w:rPr>
                <w:rFonts w:ascii="Times New Roman" w:hAnsi="Times New Roman"/>
                <w:b/>
                <w:sz w:val="18"/>
                <w:szCs w:val="18"/>
              </w:rPr>
              <w:t>Matching Funds</w:t>
            </w:r>
          </w:p>
          <w:p w14:paraId="5B325C9B" w14:textId="77777777" w:rsidR="00504AC6" w:rsidRPr="005B5CED" w:rsidRDefault="00504AC6" w:rsidP="00BE01D6">
            <w:pPr>
              <w:keepNext/>
              <w:widowControl/>
              <w:ind w:left="36" w:right="36"/>
              <w:jc w:val="center"/>
              <w:rPr>
                <w:rFonts w:ascii="Times New Roman" w:hAnsi="Times New Roman"/>
                <w:b/>
                <w:sz w:val="18"/>
                <w:szCs w:val="18"/>
              </w:rPr>
            </w:pPr>
            <w:r w:rsidRPr="00E33A7E">
              <w:rPr>
                <w:rFonts w:ascii="Times New Roman" w:hAnsi="Times New Roman"/>
                <w:sz w:val="18"/>
                <w:szCs w:val="18"/>
              </w:rPr>
              <w:t>(if applicable)</w:t>
            </w:r>
          </w:p>
        </w:tc>
        <w:tc>
          <w:tcPr>
            <w:tcW w:w="1290" w:type="dxa"/>
            <w:vAlign w:val="center"/>
          </w:tcPr>
          <w:p w14:paraId="5B325C9C" w14:textId="77777777" w:rsidR="00504AC6" w:rsidRDefault="00504AC6" w:rsidP="00BE01D6">
            <w:pPr>
              <w:keepNext/>
              <w:widowControl/>
              <w:jc w:val="center"/>
              <w:rPr>
                <w:rFonts w:ascii="Times New Roman" w:hAnsi="Times New Roman"/>
                <w:b/>
                <w:sz w:val="18"/>
                <w:szCs w:val="18"/>
              </w:rPr>
            </w:pPr>
            <w:r w:rsidRPr="005B5CED">
              <w:rPr>
                <w:rFonts w:ascii="Times New Roman" w:hAnsi="Times New Roman"/>
                <w:b/>
                <w:sz w:val="18"/>
                <w:szCs w:val="18"/>
              </w:rPr>
              <w:t>BLM</w:t>
            </w:r>
          </w:p>
          <w:p w14:paraId="5B325C9D" w14:textId="77777777" w:rsidR="00504AC6" w:rsidRPr="005B5CED" w:rsidRDefault="00504AC6" w:rsidP="00BE01D6">
            <w:pPr>
              <w:keepNext/>
              <w:widowControl/>
              <w:jc w:val="center"/>
              <w:rPr>
                <w:rFonts w:ascii="Times New Roman" w:hAnsi="Times New Roman"/>
                <w:b/>
                <w:sz w:val="18"/>
                <w:szCs w:val="18"/>
              </w:rPr>
            </w:pPr>
            <w:r w:rsidRPr="005B5CED">
              <w:rPr>
                <w:rFonts w:ascii="Times New Roman" w:hAnsi="Times New Roman"/>
                <w:b/>
                <w:sz w:val="18"/>
                <w:szCs w:val="18"/>
              </w:rPr>
              <w:t>Funds</w:t>
            </w:r>
          </w:p>
        </w:tc>
        <w:tc>
          <w:tcPr>
            <w:tcW w:w="1291" w:type="dxa"/>
            <w:vAlign w:val="center"/>
          </w:tcPr>
          <w:p w14:paraId="5B325C9E" w14:textId="77777777" w:rsidR="00504AC6" w:rsidRDefault="00504AC6" w:rsidP="00BE01D6">
            <w:pPr>
              <w:keepNext/>
              <w:widowControl/>
              <w:jc w:val="center"/>
              <w:rPr>
                <w:rFonts w:ascii="Times New Roman" w:hAnsi="Times New Roman"/>
                <w:b/>
                <w:sz w:val="18"/>
                <w:szCs w:val="18"/>
              </w:rPr>
            </w:pPr>
            <w:r>
              <w:rPr>
                <w:rFonts w:ascii="Times New Roman" w:hAnsi="Times New Roman"/>
                <w:b/>
                <w:sz w:val="18"/>
                <w:szCs w:val="18"/>
              </w:rPr>
              <w:t>Total</w:t>
            </w:r>
          </w:p>
          <w:p w14:paraId="5B325C9F" w14:textId="77777777" w:rsidR="00504AC6" w:rsidRPr="005B5CED" w:rsidRDefault="00504AC6" w:rsidP="00BE01D6">
            <w:pPr>
              <w:keepNext/>
              <w:widowControl/>
              <w:jc w:val="center"/>
              <w:rPr>
                <w:rFonts w:ascii="Times New Roman" w:hAnsi="Times New Roman"/>
                <w:b/>
                <w:sz w:val="18"/>
                <w:szCs w:val="18"/>
              </w:rPr>
            </w:pPr>
            <w:r>
              <w:rPr>
                <w:rFonts w:ascii="Times New Roman" w:hAnsi="Times New Roman"/>
                <w:b/>
                <w:sz w:val="18"/>
                <w:szCs w:val="18"/>
              </w:rPr>
              <w:t>Funding</w:t>
            </w:r>
          </w:p>
        </w:tc>
      </w:tr>
      <w:tr w:rsidR="00504AC6" w:rsidRPr="000839D9" w14:paraId="5B325CA6" w14:textId="77777777" w:rsidTr="00D06BDD">
        <w:tc>
          <w:tcPr>
            <w:tcW w:w="5789" w:type="dxa"/>
            <w:vAlign w:val="center"/>
          </w:tcPr>
          <w:p w14:paraId="5B325CA1" w14:textId="77777777" w:rsidR="00504AC6" w:rsidRPr="000839D9" w:rsidRDefault="00504AC6" w:rsidP="00BE01D6">
            <w:pPr>
              <w:keepNext/>
              <w:widowControl/>
              <w:rPr>
                <w:rFonts w:ascii="Times New Roman" w:hAnsi="Times New Roman"/>
              </w:rPr>
            </w:pPr>
          </w:p>
        </w:tc>
        <w:tc>
          <w:tcPr>
            <w:tcW w:w="1170" w:type="dxa"/>
            <w:vAlign w:val="center"/>
          </w:tcPr>
          <w:p w14:paraId="5B325CA2" w14:textId="77777777" w:rsidR="00504AC6" w:rsidRPr="000839D9" w:rsidRDefault="00504AC6" w:rsidP="00BE01D6">
            <w:pPr>
              <w:keepNext/>
              <w:widowControl/>
              <w:jc w:val="center"/>
              <w:rPr>
                <w:rFonts w:ascii="Times New Roman" w:hAnsi="Times New Roman"/>
              </w:rPr>
            </w:pPr>
          </w:p>
        </w:tc>
        <w:tc>
          <w:tcPr>
            <w:tcW w:w="1260" w:type="dxa"/>
            <w:vAlign w:val="center"/>
          </w:tcPr>
          <w:p w14:paraId="5B325CA3" w14:textId="77777777" w:rsidR="00504AC6" w:rsidRPr="000839D9" w:rsidRDefault="00504AC6" w:rsidP="00BE01D6">
            <w:pPr>
              <w:keepNext/>
              <w:widowControl/>
              <w:jc w:val="right"/>
              <w:rPr>
                <w:rFonts w:ascii="Times New Roman" w:hAnsi="Times New Roman"/>
              </w:rPr>
            </w:pPr>
          </w:p>
        </w:tc>
        <w:tc>
          <w:tcPr>
            <w:tcW w:w="1290" w:type="dxa"/>
            <w:vAlign w:val="center"/>
          </w:tcPr>
          <w:p w14:paraId="5B325CA4" w14:textId="77777777" w:rsidR="00504AC6" w:rsidRPr="000839D9" w:rsidRDefault="00504AC6" w:rsidP="00BE01D6">
            <w:pPr>
              <w:keepNext/>
              <w:widowControl/>
              <w:jc w:val="right"/>
              <w:rPr>
                <w:rFonts w:ascii="Times New Roman" w:hAnsi="Times New Roman"/>
              </w:rPr>
            </w:pPr>
          </w:p>
        </w:tc>
        <w:tc>
          <w:tcPr>
            <w:tcW w:w="1291" w:type="dxa"/>
            <w:vAlign w:val="center"/>
          </w:tcPr>
          <w:p w14:paraId="5B325CA5" w14:textId="77777777" w:rsidR="00504AC6" w:rsidRPr="000839D9" w:rsidRDefault="00504AC6" w:rsidP="00BE01D6">
            <w:pPr>
              <w:keepNext/>
              <w:widowControl/>
              <w:jc w:val="right"/>
              <w:rPr>
                <w:rFonts w:ascii="Times New Roman" w:hAnsi="Times New Roman"/>
              </w:rPr>
            </w:pPr>
          </w:p>
        </w:tc>
      </w:tr>
      <w:tr w:rsidR="00504AC6" w:rsidRPr="000839D9" w14:paraId="5B325CAC" w14:textId="77777777" w:rsidTr="00D06BDD">
        <w:tc>
          <w:tcPr>
            <w:tcW w:w="5789" w:type="dxa"/>
            <w:vAlign w:val="center"/>
          </w:tcPr>
          <w:p w14:paraId="5B325CA7" w14:textId="77777777" w:rsidR="00504AC6" w:rsidRPr="000839D9" w:rsidRDefault="00504AC6" w:rsidP="00BE01D6">
            <w:pPr>
              <w:keepNext/>
              <w:widowControl/>
              <w:rPr>
                <w:rFonts w:ascii="Times New Roman" w:hAnsi="Times New Roman"/>
              </w:rPr>
            </w:pPr>
          </w:p>
        </w:tc>
        <w:tc>
          <w:tcPr>
            <w:tcW w:w="1170" w:type="dxa"/>
            <w:vAlign w:val="center"/>
          </w:tcPr>
          <w:p w14:paraId="5B325CA8" w14:textId="77777777" w:rsidR="00504AC6" w:rsidRPr="000839D9" w:rsidRDefault="00504AC6" w:rsidP="00BE01D6">
            <w:pPr>
              <w:keepNext/>
              <w:widowControl/>
              <w:jc w:val="center"/>
              <w:rPr>
                <w:rFonts w:ascii="Times New Roman" w:hAnsi="Times New Roman"/>
              </w:rPr>
            </w:pPr>
          </w:p>
        </w:tc>
        <w:tc>
          <w:tcPr>
            <w:tcW w:w="1260" w:type="dxa"/>
            <w:vAlign w:val="center"/>
          </w:tcPr>
          <w:p w14:paraId="5B325CA9" w14:textId="77777777" w:rsidR="00504AC6" w:rsidRPr="000839D9" w:rsidRDefault="00504AC6" w:rsidP="00BE01D6">
            <w:pPr>
              <w:keepNext/>
              <w:widowControl/>
              <w:jc w:val="right"/>
              <w:rPr>
                <w:rFonts w:ascii="Times New Roman" w:hAnsi="Times New Roman"/>
              </w:rPr>
            </w:pPr>
          </w:p>
        </w:tc>
        <w:tc>
          <w:tcPr>
            <w:tcW w:w="1290" w:type="dxa"/>
            <w:vAlign w:val="center"/>
          </w:tcPr>
          <w:p w14:paraId="5B325CAA" w14:textId="77777777" w:rsidR="00504AC6" w:rsidRPr="000839D9" w:rsidRDefault="00504AC6" w:rsidP="00BE01D6">
            <w:pPr>
              <w:keepNext/>
              <w:widowControl/>
              <w:jc w:val="right"/>
              <w:rPr>
                <w:rFonts w:ascii="Times New Roman" w:hAnsi="Times New Roman"/>
              </w:rPr>
            </w:pPr>
          </w:p>
        </w:tc>
        <w:tc>
          <w:tcPr>
            <w:tcW w:w="1291" w:type="dxa"/>
            <w:vAlign w:val="center"/>
          </w:tcPr>
          <w:p w14:paraId="5B325CAB" w14:textId="77777777" w:rsidR="00504AC6" w:rsidRPr="000839D9" w:rsidRDefault="00504AC6" w:rsidP="00BE01D6">
            <w:pPr>
              <w:keepNext/>
              <w:widowControl/>
              <w:jc w:val="right"/>
              <w:rPr>
                <w:rFonts w:ascii="Times New Roman" w:hAnsi="Times New Roman"/>
              </w:rPr>
            </w:pPr>
          </w:p>
        </w:tc>
      </w:tr>
      <w:tr w:rsidR="00504AC6" w:rsidRPr="000839D9" w14:paraId="5B325CB2" w14:textId="77777777" w:rsidTr="00D06BDD">
        <w:tc>
          <w:tcPr>
            <w:tcW w:w="5789" w:type="dxa"/>
            <w:vAlign w:val="center"/>
          </w:tcPr>
          <w:p w14:paraId="5B325CAD" w14:textId="77777777" w:rsidR="00504AC6" w:rsidRPr="000839D9" w:rsidRDefault="00504AC6" w:rsidP="00BE01D6">
            <w:pPr>
              <w:keepNext/>
              <w:widowControl/>
              <w:rPr>
                <w:rFonts w:ascii="Times New Roman" w:hAnsi="Times New Roman"/>
              </w:rPr>
            </w:pPr>
          </w:p>
        </w:tc>
        <w:tc>
          <w:tcPr>
            <w:tcW w:w="1170" w:type="dxa"/>
            <w:vAlign w:val="center"/>
          </w:tcPr>
          <w:p w14:paraId="5B325CAE" w14:textId="77777777" w:rsidR="00504AC6" w:rsidRPr="000839D9" w:rsidRDefault="00504AC6" w:rsidP="00BE01D6">
            <w:pPr>
              <w:keepNext/>
              <w:widowControl/>
              <w:jc w:val="center"/>
              <w:rPr>
                <w:rFonts w:ascii="Times New Roman" w:hAnsi="Times New Roman"/>
              </w:rPr>
            </w:pPr>
          </w:p>
        </w:tc>
        <w:tc>
          <w:tcPr>
            <w:tcW w:w="1260" w:type="dxa"/>
            <w:vAlign w:val="center"/>
          </w:tcPr>
          <w:p w14:paraId="5B325CAF" w14:textId="77777777" w:rsidR="00504AC6" w:rsidRPr="000839D9" w:rsidRDefault="00504AC6" w:rsidP="00BE01D6">
            <w:pPr>
              <w:keepNext/>
              <w:widowControl/>
              <w:jc w:val="right"/>
              <w:rPr>
                <w:rFonts w:ascii="Times New Roman" w:hAnsi="Times New Roman"/>
              </w:rPr>
            </w:pPr>
          </w:p>
        </w:tc>
        <w:tc>
          <w:tcPr>
            <w:tcW w:w="1290" w:type="dxa"/>
            <w:vAlign w:val="center"/>
          </w:tcPr>
          <w:p w14:paraId="5B325CB0" w14:textId="77777777" w:rsidR="00504AC6" w:rsidRPr="000839D9" w:rsidRDefault="00504AC6" w:rsidP="00BE01D6">
            <w:pPr>
              <w:keepNext/>
              <w:widowControl/>
              <w:jc w:val="right"/>
              <w:rPr>
                <w:rFonts w:ascii="Times New Roman" w:hAnsi="Times New Roman"/>
              </w:rPr>
            </w:pPr>
          </w:p>
        </w:tc>
        <w:tc>
          <w:tcPr>
            <w:tcW w:w="1291" w:type="dxa"/>
            <w:vAlign w:val="center"/>
          </w:tcPr>
          <w:p w14:paraId="5B325CB1" w14:textId="77777777" w:rsidR="00504AC6" w:rsidRPr="000839D9" w:rsidRDefault="00504AC6" w:rsidP="00BE01D6">
            <w:pPr>
              <w:keepNext/>
              <w:widowControl/>
              <w:jc w:val="right"/>
              <w:rPr>
                <w:rFonts w:ascii="Times New Roman" w:hAnsi="Times New Roman"/>
              </w:rPr>
            </w:pPr>
          </w:p>
        </w:tc>
      </w:tr>
      <w:tr w:rsidR="00504AC6" w:rsidRPr="000839D9" w14:paraId="5B325CB8" w14:textId="77777777" w:rsidTr="00D06BDD">
        <w:tc>
          <w:tcPr>
            <w:tcW w:w="5789" w:type="dxa"/>
            <w:vAlign w:val="center"/>
          </w:tcPr>
          <w:p w14:paraId="5B325CB3" w14:textId="77777777" w:rsidR="00504AC6" w:rsidRPr="000839D9" w:rsidRDefault="00504AC6" w:rsidP="00BE01D6">
            <w:pPr>
              <w:keepNext/>
              <w:widowControl/>
              <w:rPr>
                <w:rFonts w:ascii="Times New Roman" w:hAnsi="Times New Roman"/>
              </w:rPr>
            </w:pPr>
          </w:p>
        </w:tc>
        <w:tc>
          <w:tcPr>
            <w:tcW w:w="1170" w:type="dxa"/>
            <w:vAlign w:val="center"/>
          </w:tcPr>
          <w:p w14:paraId="5B325CB4" w14:textId="77777777" w:rsidR="00504AC6" w:rsidRPr="000839D9" w:rsidRDefault="00504AC6" w:rsidP="00BE01D6">
            <w:pPr>
              <w:keepNext/>
              <w:widowControl/>
              <w:jc w:val="center"/>
              <w:rPr>
                <w:rFonts w:ascii="Times New Roman" w:hAnsi="Times New Roman"/>
              </w:rPr>
            </w:pPr>
          </w:p>
        </w:tc>
        <w:tc>
          <w:tcPr>
            <w:tcW w:w="1260" w:type="dxa"/>
            <w:vAlign w:val="center"/>
          </w:tcPr>
          <w:p w14:paraId="5B325CB5" w14:textId="77777777" w:rsidR="00504AC6" w:rsidRPr="000839D9" w:rsidRDefault="00504AC6" w:rsidP="00BE01D6">
            <w:pPr>
              <w:keepNext/>
              <w:widowControl/>
              <w:jc w:val="right"/>
              <w:rPr>
                <w:rFonts w:ascii="Times New Roman" w:hAnsi="Times New Roman"/>
              </w:rPr>
            </w:pPr>
          </w:p>
        </w:tc>
        <w:tc>
          <w:tcPr>
            <w:tcW w:w="1290" w:type="dxa"/>
            <w:vAlign w:val="center"/>
          </w:tcPr>
          <w:p w14:paraId="5B325CB6" w14:textId="77777777" w:rsidR="00504AC6" w:rsidRPr="000839D9" w:rsidRDefault="00504AC6" w:rsidP="00BE01D6">
            <w:pPr>
              <w:keepNext/>
              <w:widowControl/>
              <w:jc w:val="right"/>
              <w:rPr>
                <w:rFonts w:ascii="Times New Roman" w:hAnsi="Times New Roman"/>
              </w:rPr>
            </w:pPr>
          </w:p>
        </w:tc>
        <w:tc>
          <w:tcPr>
            <w:tcW w:w="1291" w:type="dxa"/>
            <w:vAlign w:val="center"/>
          </w:tcPr>
          <w:p w14:paraId="5B325CB7" w14:textId="77777777" w:rsidR="00504AC6" w:rsidRPr="000839D9" w:rsidRDefault="00504AC6" w:rsidP="00BE01D6">
            <w:pPr>
              <w:keepNext/>
              <w:widowControl/>
              <w:jc w:val="right"/>
              <w:rPr>
                <w:rFonts w:ascii="Times New Roman" w:hAnsi="Times New Roman"/>
              </w:rPr>
            </w:pPr>
          </w:p>
        </w:tc>
      </w:tr>
      <w:tr w:rsidR="00504AC6" w:rsidRPr="000839D9" w14:paraId="5B325CBE" w14:textId="77777777" w:rsidTr="00D06BDD">
        <w:tc>
          <w:tcPr>
            <w:tcW w:w="5789" w:type="dxa"/>
          </w:tcPr>
          <w:p w14:paraId="5B325CB9" w14:textId="77777777" w:rsidR="00504AC6" w:rsidRPr="005B5CED" w:rsidRDefault="00504AC6" w:rsidP="00BE01D6">
            <w:pPr>
              <w:keepNext/>
              <w:widowControl/>
              <w:rPr>
                <w:rFonts w:ascii="Arial Narrow" w:hAnsi="Arial Narrow"/>
                <w:i/>
                <w:sz w:val="20"/>
                <w:szCs w:val="20"/>
              </w:rPr>
            </w:pPr>
            <w:r w:rsidRPr="005B5CED">
              <w:rPr>
                <w:rFonts w:ascii="Arial Narrow" w:hAnsi="Arial Narrow"/>
                <w:b/>
                <w:i/>
                <w:sz w:val="20"/>
                <w:szCs w:val="20"/>
              </w:rPr>
              <w:t>Example:</w:t>
            </w:r>
            <w:r w:rsidRPr="005B5CED">
              <w:rPr>
                <w:rFonts w:ascii="Arial Narrow" w:hAnsi="Arial Narrow"/>
                <w:i/>
                <w:sz w:val="20"/>
                <w:szCs w:val="20"/>
              </w:rPr>
              <w:t xml:space="preserve">  </w:t>
            </w:r>
            <w:r w:rsidRPr="005B5CED">
              <w:rPr>
                <w:rFonts w:ascii="Arial Narrow" w:hAnsi="Arial Narrow"/>
                <w:i/>
                <w:color w:val="808080" w:themeColor="background1" w:themeShade="80"/>
                <w:sz w:val="20"/>
                <w:szCs w:val="20"/>
              </w:rPr>
              <w:t xml:space="preserve">Ace </w:t>
            </w:r>
            <w:r>
              <w:rPr>
                <w:rFonts w:ascii="Arial Narrow" w:hAnsi="Arial Narrow"/>
                <w:i/>
                <w:color w:val="808080" w:themeColor="background1" w:themeShade="80"/>
                <w:sz w:val="20"/>
                <w:szCs w:val="20"/>
              </w:rPr>
              <w:t>Equipment Rental (Post-Hole Digger, 4 Days)</w:t>
            </w:r>
          </w:p>
        </w:tc>
        <w:tc>
          <w:tcPr>
            <w:tcW w:w="1170" w:type="dxa"/>
            <w:vAlign w:val="center"/>
          </w:tcPr>
          <w:p w14:paraId="5B325CBA" w14:textId="77777777" w:rsidR="00504AC6" w:rsidRPr="005B5CED" w:rsidRDefault="00504AC6" w:rsidP="00BE01D6">
            <w:pPr>
              <w:keepNext/>
              <w:widowControl/>
              <w:jc w:val="center"/>
              <w:rPr>
                <w:rFonts w:ascii="Arial Narrow" w:hAnsi="Arial Narrow"/>
                <w:i/>
                <w:color w:val="808080" w:themeColor="background1" w:themeShade="80"/>
                <w:sz w:val="20"/>
                <w:szCs w:val="20"/>
              </w:rPr>
            </w:pPr>
            <w:r w:rsidRPr="005B5CED">
              <w:rPr>
                <w:rFonts w:ascii="Arial Narrow" w:hAnsi="Arial Narrow"/>
                <w:i/>
                <w:color w:val="808080" w:themeColor="background1" w:themeShade="80"/>
                <w:sz w:val="20"/>
                <w:szCs w:val="20"/>
              </w:rPr>
              <w:t>$25</w:t>
            </w:r>
            <w:r>
              <w:rPr>
                <w:rFonts w:ascii="Arial Narrow" w:hAnsi="Arial Narrow"/>
                <w:i/>
                <w:color w:val="808080" w:themeColor="background1" w:themeShade="80"/>
                <w:sz w:val="20"/>
                <w:szCs w:val="20"/>
              </w:rPr>
              <w:t>/Day</w:t>
            </w:r>
          </w:p>
        </w:tc>
        <w:tc>
          <w:tcPr>
            <w:tcW w:w="1260" w:type="dxa"/>
            <w:vAlign w:val="center"/>
          </w:tcPr>
          <w:p w14:paraId="5B325CBB" w14:textId="77777777" w:rsidR="00504AC6" w:rsidRPr="005B5CED" w:rsidRDefault="00504AC6" w:rsidP="00BE01D6">
            <w:pPr>
              <w:keepNext/>
              <w:widowControl/>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$0.00</w:t>
            </w:r>
          </w:p>
        </w:tc>
        <w:tc>
          <w:tcPr>
            <w:tcW w:w="1290" w:type="dxa"/>
            <w:vAlign w:val="center"/>
          </w:tcPr>
          <w:p w14:paraId="5B325CBC" w14:textId="77777777" w:rsidR="00504AC6" w:rsidRPr="005B5CED" w:rsidRDefault="00504AC6" w:rsidP="00BE01D6">
            <w:pPr>
              <w:keepNext/>
              <w:widowControl/>
              <w:jc w:val="right"/>
              <w:rPr>
                <w:rFonts w:ascii="Arial Narrow" w:hAnsi="Arial Narrow"/>
                <w:i/>
                <w:color w:val="808080" w:themeColor="background1" w:themeShade="80"/>
                <w:sz w:val="20"/>
                <w:szCs w:val="20"/>
              </w:rPr>
            </w:pPr>
            <w:r w:rsidRPr="005B5CED">
              <w:rPr>
                <w:rFonts w:ascii="Arial Narrow" w:hAnsi="Arial Narrow"/>
                <w:i/>
                <w:color w:val="808080" w:themeColor="background1" w:themeShade="80"/>
                <w:sz w:val="20"/>
                <w:szCs w:val="20"/>
              </w:rPr>
              <w:t>$</w:t>
            </w:r>
            <w:r>
              <w:rPr>
                <w:rFonts w:ascii="Arial Narrow" w:hAnsi="Arial Narrow"/>
                <w:i/>
                <w:color w:val="808080" w:themeColor="background1" w:themeShade="80"/>
                <w:sz w:val="20"/>
                <w:szCs w:val="20"/>
              </w:rPr>
              <w:t>1</w:t>
            </w:r>
            <w:r w:rsidRPr="005B5CED">
              <w:rPr>
                <w:rFonts w:ascii="Arial Narrow" w:hAnsi="Arial Narrow"/>
                <w:i/>
                <w:color w:val="808080" w:themeColor="background1" w:themeShade="80"/>
                <w:sz w:val="20"/>
                <w:szCs w:val="20"/>
              </w:rPr>
              <w:t>00.00</w:t>
            </w:r>
          </w:p>
        </w:tc>
        <w:tc>
          <w:tcPr>
            <w:tcW w:w="1291" w:type="dxa"/>
            <w:vAlign w:val="center"/>
          </w:tcPr>
          <w:p w14:paraId="5B325CBD" w14:textId="77777777" w:rsidR="00504AC6" w:rsidRPr="005B5CED" w:rsidRDefault="00504AC6" w:rsidP="00BE01D6">
            <w:pPr>
              <w:keepNext/>
              <w:widowControl/>
              <w:jc w:val="right"/>
              <w:rPr>
                <w:rFonts w:ascii="Arial Narrow" w:hAnsi="Arial Narrow"/>
                <w:i/>
                <w:color w:val="808080" w:themeColor="background1" w:themeShade="80"/>
                <w:sz w:val="20"/>
                <w:szCs w:val="20"/>
              </w:rPr>
            </w:pPr>
            <w:r>
              <w:rPr>
                <w:rFonts w:ascii="Arial Narrow" w:hAnsi="Arial Narrow"/>
                <w:i/>
                <w:color w:val="808080" w:themeColor="background1" w:themeShade="80"/>
                <w:sz w:val="20"/>
                <w:szCs w:val="20"/>
              </w:rPr>
              <w:t>$100.00</w:t>
            </w:r>
          </w:p>
        </w:tc>
      </w:tr>
      <w:tr w:rsidR="00504AC6" w:rsidRPr="000839D9" w14:paraId="5B325CC3" w14:textId="77777777" w:rsidTr="00D06BDD">
        <w:tc>
          <w:tcPr>
            <w:tcW w:w="6959" w:type="dxa"/>
            <w:gridSpan w:val="2"/>
            <w:vAlign w:val="center"/>
          </w:tcPr>
          <w:p w14:paraId="5B325CBF" w14:textId="77777777" w:rsidR="00504AC6" w:rsidRPr="000839D9" w:rsidRDefault="00504AC6" w:rsidP="00BE01D6">
            <w:pPr>
              <w:keepNext/>
              <w:widowControl/>
              <w:spacing w:before="40" w:after="40"/>
              <w:rPr>
                <w:rFonts w:ascii="Times New Roman" w:hAnsi="Times New Roman"/>
              </w:rPr>
            </w:pPr>
            <w:r w:rsidRPr="0090794F">
              <w:rPr>
                <w:rFonts w:ascii="Times New Roman" w:hAnsi="Times New Roman"/>
                <w:b/>
                <w:sz w:val="24"/>
              </w:rPr>
              <w:t>Other Costs Total</w:t>
            </w:r>
            <w:r>
              <w:rPr>
                <w:rFonts w:ascii="Times New Roman" w:hAnsi="Times New Roman"/>
                <w:b/>
              </w:rPr>
              <w:t xml:space="preserve">  </w:t>
            </w:r>
            <w:r w:rsidRPr="0090794F">
              <w:rPr>
                <w:rFonts w:ascii="Times New Roman" w:hAnsi="Times New Roman"/>
                <w:sz w:val="20"/>
                <w:szCs w:val="20"/>
              </w:rPr>
              <w:t>(SF-424A Object Class Category 6</w:t>
            </w:r>
            <w:r>
              <w:rPr>
                <w:rFonts w:ascii="Times New Roman" w:hAnsi="Times New Roman"/>
                <w:sz w:val="20"/>
                <w:szCs w:val="20"/>
              </w:rPr>
              <w:t>h</w:t>
            </w:r>
            <w:r w:rsidRPr="0090794F">
              <w:rPr>
                <w:rFonts w:ascii="Times New Roman" w:hAnsi="Times New Roman"/>
                <w:sz w:val="20"/>
                <w:szCs w:val="20"/>
              </w:rPr>
              <w:t xml:space="preserve">. </w:t>
            </w:r>
            <w:r>
              <w:rPr>
                <w:rFonts w:ascii="Times New Roman" w:hAnsi="Times New Roman"/>
                <w:sz w:val="20"/>
                <w:szCs w:val="20"/>
              </w:rPr>
              <w:t>Other</w:t>
            </w:r>
            <w:r w:rsidRPr="0090794F">
              <w:rPr>
                <w:rFonts w:ascii="Times New Roman" w:hAnsi="Times New Roman"/>
                <w:sz w:val="20"/>
                <w:szCs w:val="20"/>
              </w:rPr>
              <w:t>)</w:t>
            </w:r>
          </w:p>
        </w:tc>
        <w:tc>
          <w:tcPr>
            <w:tcW w:w="1260" w:type="dxa"/>
            <w:vAlign w:val="center"/>
          </w:tcPr>
          <w:p w14:paraId="5B325CC0" w14:textId="77777777" w:rsidR="00504AC6" w:rsidRPr="00311009" w:rsidRDefault="00504AC6" w:rsidP="00BE01D6">
            <w:pPr>
              <w:keepNext/>
              <w:widowControl/>
              <w:spacing w:before="40" w:after="40"/>
              <w:rPr>
                <w:rFonts w:ascii="Times New Roman" w:hAnsi="Times New Roman"/>
                <w:b/>
              </w:rPr>
            </w:pPr>
            <w:r w:rsidRPr="00311009">
              <w:rPr>
                <w:rFonts w:ascii="Times New Roman" w:hAnsi="Times New Roman"/>
                <w:b/>
              </w:rPr>
              <w:t>$</w:t>
            </w:r>
          </w:p>
        </w:tc>
        <w:tc>
          <w:tcPr>
            <w:tcW w:w="1290" w:type="dxa"/>
            <w:vAlign w:val="center"/>
          </w:tcPr>
          <w:p w14:paraId="5B325CC1" w14:textId="77777777" w:rsidR="00504AC6" w:rsidRPr="00311009" w:rsidRDefault="00504AC6" w:rsidP="00BE01D6">
            <w:pPr>
              <w:keepNext/>
              <w:widowControl/>
              <w:spacing w:before="40" w:after="40"/>
              <w:rPr>
                <w:rFonts w:ascii="Times New Roman" w:hAnsi="Times New Roman"/>
                <w:b/>
              </w:rPr>
            </w:pPr>
            <w:r w:rsidRPr="00311009">
              <w:rPr>
                <w:rFonts w:ascii="Times New Roman" w:hAnsi="Times New Roman"/>
                <w:b/>
              </w:rPr>
              <w:t>$</w:t>
            </w:r>
          </w:p>
        </w:tc>
        <w:tc>
          <w:tcPr>
            <w:tcW w:w="1291" w:type="dxa"/>
            <w:vAlign w:val="center"/>
          </w:tcPr>
          <w:p w14:paraId="5B325CC2" w14:textId="77777777" w:rsidR="00504AC6" w:rsidRPr="00311009" w:rsidRDefault="00504AC6" w:rsidP="00BE01D6">
            <w:pPr>
              <w:keepNext/>
              <w:widowControl/>
              <w:spacing w:before="40" w:after="40"/>
              <w:rPr>
                <w:rFonts w:ascii="Times New Roman" w:hAnsi="Times New Roman"/>
                <w:b/>
              </w:rPr>
            </w:pPr>
            <w:r w:rsidRPr="00311009">
              <w:rPr>
                <w:rFonts w:ascii="Times New Roman" w:hAnsi="Times New Roman"/>
                <w:b/>
              </w:rPr>
              <w:t>$</w:t>
            </w:r>
          </w:p>
        </w:tc>
      </w:tr>
      <w:tr w:rsidR="00504AC6" w:rsidRPr="000839D9" w14:paraId="5B325CC8" w14:textId="77777777" w:rsidTr="00D06BDD">
        <w:tc>
          <w:tcPr>
            <w:tcW w:w="10800" w:type="dxa"/>
            <w:gridSpan w:val="5"/>
            <w:vAlign w:val="center"/>
          </w:tcPr>
          <w:p w14:paraId="5B325CC4" w14:textId="77777777" w:rsidR="00504AC6" w:rsidRPr="005B5CED" w:rsidRDefault="00504AC6" w:rsidP="00BE01D6">
            <w:pPr>
              <w:widowControl/>
              <w:ind w:left="36" w:right="36"/>
              <w:rPr>
                <w:rFonts w:ascii="Times New Roman" w:hAnsi="Times New Roman"/>
                <w:i/>
              </w:rPr>
            </w:pPr>
            <w:r w:rsidRPr="005B5CED">
              <w:rPr>
                <w:rFonts w:ascii="Times New Roman" w:hAnsi="Times New Roman"/>
                <w:i/>
                <w:u w:val="single"/>
              </w:rPr>
              <w:t>Narrative</w:t>
            </w:r>
            <w:r w:rsidRPr="005B5CED">
              <w:rPr>
                <w:rFonts w:ascii="Times New Roman" w:hAnsi="Times New Roman"/>
                <w:i/>
              </w:rPr>
              <w:t>:</w:t>
            </w:r>
          </w:p>
          <w:p w14:paraId="5B325CC5" w14:textId="77777777" w:rsidR="00504AC6" w:rsidRPr="005B5CED" w:rsidRDefault="00504AC6" w:rsidP="00BE01D6">
            <w:pPr>
              <w:widowControl/>
              <w:rPr>
                <w:rFonts w:ascii="Times New Roman" w:hAnsi="Times New Roman"/>
                <w:b/>
              </w:rPr>
            </w:pPr>
          </w:p>
          <w:p w14:paraId="5B325CC6" w14:textId="77777777" w:rsidR="00504AC6" w:rsidRPr="005B5CED" w:rsidRDefault="00504AC6" w:rsidP="00BE01D6">
            <w:pPr>
              <w:widowControl/>
              <w:rPr>
                <w:rFonts w:ascii="Times New Roman" w:hAnsi="Times New Roman"/>
                <w:b/>
              </w:rPr>
            </w:pPr>
          </w:p>
          <w:p w14:paraId="5B325CC7" w14:textId="77777777" w:rsidR="00504AC6" w:rsidRDefault="00504AC6" w:rsidP="00BE01D6">
            <w:pPr>
              <w:widowControl/>
              <w:rPr>
                <w:rFonts w:ascii="Times New Roman" w:hAnsi="Times New Roman"/>
              </w:rPr>
            </w:pPr>
          </w:p>
        </w:tc>
      </w:tr>
    </w:tbl>
    <w:p w14:paraId="5B325CC9" w14:textId="77777777" w:rsidR="00504AC6" w:rsidRDefault="00504AC6" w:rsidP="00BE01D6">
      <w:pPr>
        <w:widowControl/>
      </w:pPr>
    </w:p>
    <w:p w14:paraId="5B325CCA" w14:textId="77777777" w:rsidR="00504AC6" w:rsidRPr="000839D9" w:rsidRDefault="00504AC6" w:rsidP="00BE01D6">
      <w:pPr>
        <w:widowControl/>
      </w:pPr>
    </w:p>
    <w:tbl>
      <w:tblPr>
        <w:tblStyle w:val="TableGrid"/>
        <w:tblW w:w="10800" w:type="dxa"/>
        <w:tblCellMar>
          <w:top w:w="29" w:type="dxa"/>
          <w:left w:w="29" w:type="dxa"/>
          <w:bottom w:w="29" w:type="dxa"/>
          <w:right w:w="29" w:type="dxa"/>
        </w:tblCellMar>
        <w:tblLook w:val="04A0" w:firstRow="1" w:lastRow="0" w:firstColumn="1" w:lastColumn="0" w:noHBand="0" w:noVBand="1"/>
      </w:tblPr>
      <w:tblGrid>
        <w:gridCol w:w="6932"/>
        <w:gridCol w:w="1287"/>
        <w:gridCol w:w="1290"/>
        <w:gridCol w:w="1291"/>
      </w:tblGrid>
      <w:tr w:rsidR="00504AC6" w:rsidRPr="00C15345" w14:paraId="5B325CCD" w14:textId="77777777" w:rsidTr="00D06BDD">
        <w:tc>
          <w:tcPr>
            <w:tcW w:w="10800" w:type="dxa"/>
            <w:gridSpan w:val="4"/>
            <w:shd w:val="pct10" w:color="auto" w:fill="auto"/>
          </w:tcPr>
          <w:p w14:paraId="5B325CCB" w14:textId="77777777" w:rsidR="00504AC6" w:rsidRPr="00B26C0E" w:rsidRDefault="00504AC6" w:rsidP="00BE01D6">
            <w:pPr>
              <w:keepNext/>
              <w:widowControl/>
              <w:tabs>
                <w:tab w:val="left" w:pos="360"/>
              </w:tabs>
              <w:spacing w:after="40"/>
              <w:rPr>
                <w:rFonts w:ascii="Times New Roman" w:hAnsi="Times New Roman"/>
                <w:sz w:val="24"/>
              </w:rPr>
            </w:pPr>
            <w:r>
              <w:rPr>
                <w:rFonts w:ascii="Times New Roman" w:hAnsi="Times New Roman"/>
                <w:b/>
                <w:smallCaps/>
                <w:sz w:val="24"/>
              </w:rPr>
              <w:t>I)</w:t>
            </w:r>
            <w:r>
              <w:rPr>
                <w:rFonts w:ascii="Times New Roman" w:hAnsi="Times New Roman"/>
                <w:b/>
                <w:smallCaps/>
                <w:sz w:val="24"/>
              </w:rPr>
              <w:tab/>
            </w:r>
            <w:r w:rsidRPr="00B26C0E">
              <w:rPr>
                <w:rFonts w:ascii="Times New Roman" w:hAnsi="Times New Roman"/>
                <w:b/>
                <w:smallCaps/>
                <w:sz w:val="24"/>
              </w:rPr>
              <w:t xml:space="preserve">TOTAL </w:t>
            </w:r>
            <w:r>
              <w:rPr>
                <w:rFonts w:ascii="Times New Roman" w:hAnsi="Times New Roman"/>
                <w:b/>
                <w:smallCaps/>
                <w:sz w:val="24"/>
              </w:rPr>
              <w:t xml:space="preserve">DIRECT </w:t>
            </w:r>
            <w:r w:rsidRPr="00B26C0E">
              <w:rPr>
                <w:rFonts w:ascii="Times New Roman" w:hAnsi="Times New Roman"/>
                <w:b/>
                <w:smallCaps/>
                <w:sz w:val="24"/>
              </w:rPr>
              <w:t>COSTS</w:t>
            </w:r>
          </w:p>
          <w:p w14:paraId="5B325CCC" w14:textId="77777777" w:rsidR="00504AC6" w:rsidRPr="00C15345" w:rsidRDefault="00504AC6" w:rsidP="00BE01D6">
            <w:pPr>
              <w:keepNext/>
              <w:widowControl/>
              <w:ind w:left="360"/>
              <w:rPr>
                <w:rFonts w:ascii="Times New Roman" w:hAnsi="Times New Roman"/>
                <w:sz w:val="20"/>
                <w:szCs w:val="20"/>
              </w:rPr>
            </w:pPr>
            <w:r w:rsidRPr="00C15345">
              <w:rPr>
                <w:rFonts w:ascii="Times New Roman" w:hAnsi="Times New Roman"/>
                <w:sz w:val="20"/>
                <w:szCs w:val="20"/>
              </w:rPr>
              <w:t xml:space="preserve">The total of all direct budgeted costs applicable to this project.  </w:t>
            </w:r>
          </w:p>
        </w:tc>
      </w:tr>
      <w:tr w:rsidR="00504AC6" w:rsidRPr="00C15345" w14:paraId="5B325CD5" w14:textId="77777777" w:rsidTr="00D06BDD">
        <w:trPr>
          <w:trHeight w:val="458"/>
        </w:trPr>
        <w:tc>
          <w:tcPr>
            <w:tcW w:w="6932" w:type="dxa"/>
            <w:vAlign w:val="center"/>
          </w:tcPr>
          <w:p w14:paraId="5B325CCE" w14:textId="77777777" w:rsidR="00504AC6" w:rsidRPr="00C15345" w:rsidRDefault="00504AC6" w:rsidP="00BE01D6">
            <w:pPr>
              <w:keepNext/>
              <w:widowControl/>
              <w:jc w:val="center"/>
              <w:rPr>
                <w:rFonts w:ascii="Times New Roman" w:hAnsi="Times New Roman"/>
                <w:b/>
                <w:sz w:val="18"/>
                <w:szCs w:val="18"/>
              </w:rPr>
            </w:pPr>
            <w:r w:rsidRPr="00C15345">
              <w:rPr>
                <w:rFonts w:ascii="Times New Roman" w:hAnsi="Times New Roman"/>
                <w:b/>
                <w:sz w:val="18"/>
                <w:szCs w:val="18"/>
              </w:rPr>
              <w:t xml:space="preserve">Direct </w:t>
            </w:r>
            <w:r>
              <w:rPr>
                <w:rFonts w:ascii="Times New Roman" w:hAnsi="Times New Roman"/>
                <w:b/>
                <w:sz w:val="18"/>
                <w:szCs w:val="18"/>
              </w:rPr>
              <w:t xml:space="preserve">Project </w:t>
            </w:r>
            <w:r w:rsidRPr="00C15345">
              <w:rPr>
                <w:rFonts w:ascii="Times New Roman" w:hAnsi="Times New Roman"/>
                <w:b/>
                <w:sz w:val="18"/>
                <w:szCs w:val="18"/>
              </w:rPr>
              <w:t>Costs</w:t>
            </w:r>
          </w:p>
        </w:tc>
        <w:tc>
          <w:tcPr>
            <w:tcW w:w="1287" w:type="dxa"/>
            <w:vAlign w:val="center"/>
          </w:tcPr>
          <w:p w14:paraId="5B325CCF" w14:textId="77777777" w:rsidR="00504AC6" w:rsidRDefault="00504AC6" w:rsidP="00BE01D6">
            <w:pPr>
              <w:keepNext/>
              <w:widowControl/>
              <w:ind w:left="36" w:right="36"/>
              <w:jc w:val="center"/>
              <w:rPr>
                <w:rFonts w:ascii="Times New Roman" w:hAnsi="Times New Roman"/>
                <w:b/>
                <w:sz w:val="18"/>
                <w:szCs w:val="18"/>
              </w:rPr>
            </w:pPr>
            <w:r w:rsidRPr="005B5CED">
              <w:rPr>
                <w:rFonts w:ascii="Times New Roman" w:hAnsi="Times New Roman"/>
                <w:b/>
                <w:sz w:val="18"/>
                <w:szCs w:val="18"/>
              </w:rPr>
              <w:t>Matching Funds</w:t>
            </w:r>
          </w:p>
          <w:p w14:paraId="5B325CD0" w14:textId="77777777" w:rsidR="00504AC6" w:rsidRPr="00311009" w:rsidRDefault="00504AC6" w:rsidP="00BE01D6">
            <w:pPr>
              <w:keepNext/>
              <w:widowControl/>
              <w:ind w:left="36" w:right="36"/>
              <w:jc w:val="center"/>
              <w:rPr>
                <w:rFonts w:ascii="Times New Roman" w:hAnsi="Times New Roman"/>
                <w:sz w:val="18"/>
                <w:szCs w:val="18"/>
              </w:rPr>
            </w:pPr>
            <w:r w:rsidRPr="00311009">
              <w:rPr>
                <w:rFonts w:ascii="Times New Roman" w:hAnsi="Times New Roman"/>
                <w:sz w:val="18"/>
                <w:szCs w:val="18"/>
              </w:rPr>
              <w:t>(if applicable)</w:t>
            </w:r>
          </w:p>
        </w:tc>
        <w:tc>
          <w:tcPr>
            <w:tcW w:w="1290" w:type="dxa"/>
            <w:vAlign w:val="center"/>
          </w:tcPr>
          <w:p w14:paraId="5B325CD1" w14:textId="77777777" w:rsidR="00504AC6" w:rsidRDefault="00504AC6" w:rsidP="00BE01D6">
            <w:pPr>
              <w:keepNext/>
              <w:widowControl/>
              <w:jc w:val="center"/>
              <w:rPr>
                <w:rFonts w:ascii="Times New Roman" w:hAnsi="Times New Roman"/>
                <w:b/>
                <w:sz w:val="18"/>
                <w:szCs w:val="18"/>
              </w:rPr>
            </w:pPr>
            <w:r w:rsidRPr="005B5CED">
              <w:rPr>
                <w:rFonts w:ascii="Times New Roman" w:hAnsi="Times New Roman"/>
                <w:b/>
                <w:sz w:val="18"/>
                <w:szCs w:val="18"/>
              </w:rPr>
              <w:t>BLM</w:t>
            </w:r>
          </w:p>
          <w:p w14:paraId="5B325CD2" w14:textId="77777777" w:rsidR="00504AC6" w:rsidRDefault="00504AC6" w:rsidP="00BE01D6">
            <w:pPr>
              <w:keepNext/>
              <w:widowControl/>
              <w:jc w:val="center"/>
              <w:rPr>
                <w:rFonts w:ascii="Times New Roman" w:hAnsi="Times New Roman"/>
                <w:b/>
                <w:sz w:val="18"/>
                <w:szCs w:val="18"/>
              </w:rPr>
            </w:pPr>
            <w:r>
              <w:rPr>
                <w:rFonts w:ascii="Times New Roman" w:hAnsi="Times New Roman"/>
                <w:b/>
                <w:sz w:val="18"/>
                <w:szCs w:val="18"/>
              </w:rPr>
              <w:t>Funds</w:t>
            </w:r>
          </w:p>
        </w:tc>
        <w:tc>
          <w:tcPr>
            <w:tcW w:w="1291" w:type="dxa"/>
            <w:vAlign w:val="center"/>
          </w:tcPr>
          <w:p w14:paraId="5B325CD3" w14:textId="77777777" w:rsidR="00504AC6" w:rsidRDefault="00504AC6" w:rsidP="00BE01D6">
            <w:pPr>
              <w:keepNext/>
              <w:widowControl/>
              <w:jc w:val="center"/>
              <w:rPr>
                <w:rFonts w:ascii="Times New Roman" w:hAnsi="Times New Roman"/>
                <w:b/>
                <w:sz w:val="18"/>
                <w:szCs w:val="18"/>
              </w:rPr>
            </w:pPr>
            <w:r>
              <w:rPr>
                <w:rFonts w:ascii="Times New Roman" w:hAnsi="Times New Roman"/>
                <w:b/>
                <w:sz w:val="18"/>
                <w:szCs w:val="18"/>
              </w:rPr>
              <w:t>Total</w:t>
            </w:r>
          </w:p>
          <w:p w14:paraId="5B325CD4" w14:textId="77777777" w:rsidR="00504AC6" w:rsidRPr="005B5CED" w:rsidRDefault="00504AC6" w:rsidP="00BE01D6">
            <w:pPr>
              <w:keepNext/>
              <w:widowControl/>
              <w:jc w:val="center"/>
              <w:rPr>
                <w:rFonts w:ascii="Times New Roman" w:hAnsi="Times New Roman"/>
                <w:b/>
                <w:sz w:val="18"/>
                <w:szCs w:val="18"/>
              </w:rPr>
            </w:pPr>
            <w:r w:rsidRPr="005B5CED">
              <w:rPr>
                <w:rFonts w:ascii="Times New Roman" w:hAnsi="Times New Roman"/>
                <w:b/>
                <w:sz w:val="18"/>
                <w:szCs w:val="18"/>
              </w:rPr>
              <w:t>Fund</w:t>
            </w:r>
            <w:r>
              <w:rPr>
                <w:rFonts w:ascii="Times New Roman" w:hAnsi="Times New Roman"/>
                <w:b/>
                <w:sz w:val="18"/>
                <w:szCs w:val="18"/>
              </w:rPr>
              <w:t>ing</w:t>
            </w:r>
          </w:p>
        </w:tc>
      </w:tr>
      <w:tr w:rsidR="00504AC6" w:rsidRPr="00C15345" w14:paraId="5B325CDA" w14:textId="77777777" w:rsidTr="00D06BDD">
        <w:tc>
          <w:tcPr>
            <w:tcW w:w="6932" w:type="dxa"/>
          </w:tcPr>
          <w:p w14:paraId="5B325CD6" w14:textId="77777777" w:rsidR="00504AC6" w:rsidRPr="00C15345" w:rsidRDefault="00504AC6" w:rsidP="00BE01D6">
            <w:pPr>
              <w:widowControl/>
              <w:spacing w:before="120" w:after="120"/>
              <w:rPr>
                <w:rFonts w:ascii="Times New Roman" w:hAnsi="Times New Roman"/>
              </w:rPr>
            </w:pPr>
            <w:r w:rsidRPr="00C15345">
              <w:rPr>
                <w:rFonts w:ascii="Times New Roman" w:hAnsi="Times New Roman"/>
                <w:b/>
                <w:sz w:val="24"/>
              </w:rPr>
              <w:t xml:space="preserve">Total Direct Costs  </w:t>
            </w:r>
            <w:r w:rsidRPr="0090794F">
              <w:rPr>
                <w:rFonts w:ascii="Times New Roman" w:hAnsi="Times New Roman"/>
                <w:sz w:val="20"/>
                <w:szCs w:val="20"/>
              </w:rPr>
              <w:t>(SF-424A Object Class Category 6</w:t>
            </w:r>
            <w:r>
              <w:rPr>
                <w:rFonts w:ascii="Times New Roman" w:hAnsi="Times New Roman"/>
                <w:sz w:val="20"/>
                <w:szCs w:val="20"/>
              </w:rPr>
              <w:t>i</w:t>
            </w:r>
            <w:r w:rsidRPr="0090794F">
              <w:rPr>
                <w:rFonts w:ascii="Times New Roman" w:hAnsi="Times New Roman"/>
                <w:sz w:val="20"/>
                <w:szCs w:val="20"/>
              </w:rPr>
              <w:t xml:space="preserve">. </w:t>
            </w:r>
            <w:r>
              <w:rPr>
                <w:rFonts w:ascii="Times New Roman" w:hAnsi="Times New Roman"/>
                <w:sz w:val="20"/>
                <w:szCs w:val="20"/>
              </w:rPr>
              <w:t>Total, Sum of 6a.-6h.</w:t>
            </w:r>
            <w:r w:rsidRPr="0090794F">
              <w:rPr>
                <w:rFonts w:ascii="Times New Roman" w:hAnsi="Times New Roman"/>
                <w:sz w:val="20"/>
                <w:szCs w:val="20"/>
              </w:rPr>
              <w:t>)</w:t>
            </w:r>
          </w:p>
        </w:tc>
        <w:tc>
          <w:tcPr>
            <w:tcW w:w="1287" w:type="dxa"/>
          </w:tcPr>
          <w:p w14:paraId="5B325CD7" w14:textId="77777777" w:rsidR="00504AC6" w:rsidRPr="00311009" w:rsidRDefault="00504AC6" w:rsidP="00BE01D6">
            <w:pPr>
              <w:widowControl/>
              <w:spacing w:before="120" w:after="120"/>
              <w:rPr>
                <w:rFonts w:ascii="Times New Roman" w:hAnsi="Times New Roman"/>
                <w:b/>
              </w:rPr>
            </w:pPr>
            <w:r w:rsidRPr="00311009">
              <w:rPr>
                <w:rFonts w:ascii="Times New Roman" w:hAnsi="Times New Roman"/>
                <w:b/>
              </w:rPr>
              <w:t>$</w:t>
            </w:r>
          </w:p>
        </w:tc>
        <w:tc>
          <w:tcPr>
            <w:tcW w:w="1290" w:type="dxa"/>
          </w:tcPr>
          <w:p w14:paraId="5B325CD8" w14:textId="77777777" w:rsidR="00504AC6" w:rsidRPr="00311009" w:rsidRDefault="00504AC6" w:rsidP="00BE01D6">
            <w:pPr>
              <w:widowControl/>
              <w:spacing w:before="120" w:after="120"/>
              <w:rPr>
                <w:rFonts w:ascii="Times New Roman" w:hAnsi="Times New Roman"/>
                <w:b/>
              </w:rPr>
            </w:pPr>
            <w:r w:rsidRPr="00311009">
              <w:rPr>
                <w:rFonts w:ascii="Times New Roman" w:hAnsi="Times New Roman"/>
                <w:b/>
              </w:rPr>
              <w:t>$</w:t>
            </w:r>
          </w:p>
        </w:tc>
        <w:tc>
          <w:tcPr>
            <w:tcW w:w="1291" w:type="dxa"/>
          </w:tcPr>
          <w:p w14:paraId="5B325CD9" w14:textId="77777777" w:rsidR="00504AC6" w:rsidRPr="00311009" w:rsidRDefault="00504AC6" w:rsidP="00BE01D6">
            <w:pPr>
              <w:widowControl/>
              <w:spacing w:before="120" w:after="120"/>
              <w:rPr>
                <w:rFonts w:ascii="Times New Roman" w:hAnsi="Times New Roman"/>
                <w:b/>
              </w:rPr>
            </w:pPr>
            <w:r w:rsidRPr="00311009">
              <w:rPr>
                <w:rFonts w:ascii="Times New Roman" w:hAnsi="Times New Roman"/>
                <w:b/>
              </w:rPr>
              <w:t>$</w:t>
            </w:r>
          </w:p>
        </w:tc>
      </w:tr>
    </w:tbl>
    <w:p w14:paraId="5B325CDB" w14:textId="77777777" w:rsidR="00504AC6" w:rsidRDefault="00504AC6" w:rsidP="00BE01D6">
      <w:pPr>
        <w:widowControl/>
      </w:pPr>
    </w:p>
    <w:p w14:paraId="5B325CDC" w14:textId="77777777" w:rsidR="00504AC6" w:rsidRDefault="00504AC6" w:rsidP="00BE01D6">
      <w:pPr>
        <w:widowControl/>
      </w:pPr>
    </w:p>
    <w:tbl>
      <w:tblPr>
        <w:tblStyle w:val="TableGrid"/>
        <w:tblW w:w="10800" w:type="dxa"/>
        <w:tblCellMar>
          <w:top w:w="43" w:type="dxa"/>
          <w:left w:w="29" w:type="dxa"/>
          <w:bottom w:w="43" w:type="dxa"/>
          <w:right w:w="29" w:type="dxa"/>
        </w:tblCellMar>
        <w:tblLook w:val="04A0" w:firstRow="1" w:lastRow="0" w:firstColumn="1" w:lastColumn="0" w:noHBand="0" w:noVBand="1"/>
      </w:tblPr>
      <w:tblGrid>
        <w:gridCol w:w="5249"/>
        <w:gridCol w:w="1710"/>
        <w:gridCol w:w="1280"/>
        <w:gridCol w:w="1280"/>
        <w:gridCol w:w="1281"/>
      </w:tblGrid>
      <w:tr w:rsidR="00504AC6" w:rsidRPr="000839D9" w14:paraId="5B325CE0" w14:textId="77777777" w:rsidTr="00D06BDD">
        <w:trPr>
          <w:cantSplit/>
        </w:trPr>
        <w:tc>
          <w:tcPr>
            <w:tcW w:w="10800" w:type="dxa"/>
            <w:gridSpan w:val="5"/>
            <w:shd w:val="pct10" w:color="auto" w:fill="auto"/>
          </w:tcPr>
          <w:p w14:paraId="5B325CDD" w14:textId="77777777" w:rsidR="00504AC6" w:rsidRPr="00B26C0E" w:rsidRDefault="00504AC6" w:rsidP="00BE01D6">
            <w:pPr>
              <w:keepNext/>
              <w:widowControl/>
              <w:tabs>
                <w:tab w:val="left" w:pos="345"/>
              </w:tabs>
              <w:spacing w:after="40"/>
              <w:ind w:right="-29"/>
              <w:rPr>
                <w:rFonts w:ascii="Times New Roman" w:hAnsi="Times New Roman"/>
                <w:sz w:val="24"/>
              </w:rPr>
            </w:pPr>
            <w:r w:rsidRPr="00B26C0E">
              <w:rPr>
                <w:rFonts w:ascii="Times New Roman" w:hAnsi="Times New Roman"/>
                <w:b/>
                <w:smallCaps/>
                <w:sz w:val="24"/>
              </w:rPr>
              <w:t>J)</w:t>
            </w:r>
            <w:r w:rsidRPr="00B26C0E">
              <w:rPr>
                <w:rFonts w:ascii="Times New Roman" w:hAnsi="Times New Roman"/>
                <w:b/>
                <w:smallCaps/>
                <w:sz w:val="24"/>
              </w:rPr>
              <w:tab/>
              <w:t>INDIRECT COSTS</w:t>
            </w:r>
            <w:r w:rsidRPr="00B26C0E">
              <w:rPr>
                <w:rFonts w:ascii="Times New Roman" w:hAnsi="Times New Roman"/>
                <w:sz w:val="24"/>
              </w:rPr>
              <w:t xml:space="preserve"> </w:t>
            </w:r>
          </w:p>
          <w:p w14:paraId="5B325CDE" w14:textId="77777777" w:rsidR="00504AC6" w:rsidRDefault="00504AC6" w:rsidP="00BE01D6">
            <w:pPr>
              <w:keepNext/>
              <w:widowControl/>
              <w:ind w:left="360" w:right="-29"/>
              <w:rPr>
                <w:rFonts w:ascii="Times New Roman" w:hAnsi="Times New Roman"/>
                <w:sz w:val="20"/>
                <w:szCs w:val="20"/>
              </w:rPr>
            </w:pPr>
            <w:r>
              <w:rPr>
                <w:rFonts w:ascii="Times New Roman" w:hAnsi="Times New Roman"/>
                <w:sz w:val="20"/>
                <w:szCs w:val="20"/>
              </w:rPr>
              <w:t xml:space="preserve">Budgeted costs of </w:t>
            </w:r>
            <w:r w:rsidRPr="00C15345">
              <w:rPr>
                <w:rFonts w:ascii="Times New Roman" w:hAnsi="Times New Roman"/>
                <w:sz w:val="20"/>
                <w:szCs w:val="20"/>
              </w:rPr>
              <w:t xml:space="preserve">an organization which can't be readily identified </w:t>
            </w:r>
            <w:r>
              <w:rPr>
                <w:rFonts w:ascii="Times New Roman" w:hAnsi="Times New Roman"/>
                <w:sz w:val="20"/>
                <w:szCs w:val="20"/>
              </w:rPr>
              <w:t xml:space="preserve">and charged to </w:t>
            </w:r>
            <w:r w:rsidRPr="00C15345">
              <w:rPr>
                <w:rFonts w:ascii="Times New Roman" w:hAnsi="Times New Roman"/>
                <w:sz w:val="20"/>
                <w:szCs w:val="20"/>
              </w:rPr>
              <w:t>a particular project</w:t>
            </w:r>
            <w:r>
              <w:rPr>
                <w:rFonts w:ascii="Times New Roman" w:hAnsi="Times New Roman"/>
                <w:sz w:val="20"/>
                <w:szCs w:val="20"/>
              </w:rPr>
              <w:t>, such as building rent, utilities, miscellaneous office supplies, etc</w:t>
            </w:r>
            <w:r w:rsidRPr="00C15345">
              <w:rPr>
                <w:rFonts w:ascii="Times New Roman" w:hAnsi="Times New Roman"/>
                <w:sz w:val="20"/>
                <w:szCs w:val="20"/>
              </w:rPr>
              <w:t>.  Such costs are usually charged to the project as a percentage of some or all of the budgeted direct cost</w:t>
            </w:r>
            <w:r>
              <w:rPr>
                <w:rFonts w:ascii="Times New Roman" w:hAnsi="Times New Roman"/>
                <w:sz w:val="20"/>
                <w:szCs w:val="20"/>
              </w:rPr>
              <w:t>s (</w:t>
            </w:r>
            <w:r w:rsidRPr="00C15345">
              <w:rPr>
                <w:rFonts w:ascii="Times New Roman" w:hAnsi="Times New Roman"/>
                <w:sz w:val="20"/>
                <w:szCs w:val="20"/>
              </w:rPr>
              <w:t>items 6a.-6h. above).  This percentage is called the Indirect Cost Rate.</w:t>
            </w:r>
          </w:p>
          <w:p w14:paraId="5B325CDF" w14:textId="77777777" w:rsidR="00504AC6" w:rsidRPr="00B43976" w:rsidRDefault="00504AC6" w:rsidP="00BE01D6">
            <w:pPr>
              <w:keepNext/>
              <w:widowControl/>
              <w:spacing w:before="120" w:after="120"/>
              <w:ind w:left="360" w:right="-29"/>
              <w:rPr>
                <w:rFonts w:ascii="Arial Black" w:hAnsi="Arial Black" w:cs="Arial"/>
                <w:smallCaps/>
                <w:sz w:val="20"/>
                <w:szCs w:val="20"/>
              </w:rPr>
            </w:pPr>
            <w:r w:rsidRPr="00B43976">
              <w:rPr>
                <w:rFonts w:ascii="Arial Black" w:hAnsi="Arial Black" w:cs="Arial"/>
                <w:smallCaps/>
                <w:szCs w:val="20"/>
              </w:rPr>
              <w:t>Choose Option A</w:t>
            </w:r>
            <w:r>
              <w:rPr>
                <w:rFonts w:ascii="Arial Black" w:hAnsi="Arial Black" w:cs="Arial"/>
                <w:smallCaps/>
                <w:szCs w:val="20"/>
              </w:rPr>
              <w:t xml:space="preserve"> or </w:t>
            </w:r>
            <w:r w:rsidRPr="00B43976">
              <w:rPr>
                <w:rFonts w:ascii="Arial Black" w:hAnsi="Arial Black" w:cs="Arial"/>
                <w:smallCaps/>
                <w:szCs w:val="20"/>
              </w:rPr>
              <w:t>B below if Indirect Costs will be charged to this project</w:t>
            </w:r>
          </w:p>
        </w:tc>
      </w:tr>
      <w:tr w:rsidR="00504AC6" w:rsidRPr="000839D9" w14:paraId="5B325CE3" w14:textId="77777777" w:rsidTr="00D06BDD">
        <w:trPr>
          <w:cantSplit/>
        </w:trPr>
        <w:tc>
          <w:tcPr>
            <w:tcW w:w="10800" w:type="dxa"/>
            <w:gridSpan w:val="5"/>
            <w:shd w:val="clear" w:color="auto" w:fill="auto"/>
          </w:tcPr>
          <w:p w14:paraId="5B325CE1" w14:textId="77777777" w:rsidR="00504AC6" w:rsidRPr="007C5984" w:rsidRDefault="00504AC6" w:rsidP="00BE01D6">
            <w:pPr>
              <w:keepNext/>
              <w:widowControl/>
              <w:spacing w:before="120" w:after="120"/>
              <w:ind w:left="187" w:right="173"/>
              <w:rPr>
                <w:rFonts w:ascii="Times New Roman" w:hAnsi="Times New Roman"/>
                <w:b/>
                <w:sz w:val="24"/>
              </w:rPr>
            </w:pPr>
            <w:r w:rsidRPr="007C5984">
              <w:rPr>
                <w:rFonts w:ascii="Times New Roman" w:hAnsi="Times New Roman"/>
                <w:b/>
                <w:sz w:val="24"/>
                <w:u w:val="single"/>
              </w:rPr>
              <w:t>OPTION A</w:t>
            </w:r>
            <w:r w:rsidRPr="007C5984">
              <w:rPr>
                <w:rFonts w:ascii="Times New Roman" w:hAnsi="Times New Roman"/>
                <w:b/>
                <w:sz w:val="24"/>
              </w:rPr>
              <w:t xml:space="preserve">  -  For Recipients with a Negotiated Indirect Cost Rate Agreement (NICRA)</w:t>
            </w:r>
          </w:p>
          <w:p w14:paraId="5B325CE2" w14:textId="77777777" w:rsidR="00504AC6" w:rsidRPr="00C15345" w:rsidRDefault="00504AC6" w:rsidP="00BE01D6">
            <w:pPr>
              <w:keepNext/>
              <w:widowControl/>
              <w:ind w:left="360" w:right="172"/>
              <w:rPr>
                <w:rFonts w:ascii="Times New Roman" w:hAnsi="Times New Roman"/>
                <w:sz w:val="20"/>
                <w:szCs w:val="20"/>
              </w:rPr>
            </w:pPr>
            <w:r w:rsidRPr="00C15345">
              <w:rPr>
                <w:rFonts w:ascii="Times New Roman" w:hAnsi="Times New Roman"/>
                <w:sz w:val="20"/>
                <w:szCs w:val="20"/>
              </w:rPr>
              <w:t xml:space="preserve">If </w:t>
            </w:r>
            <w:r>
              <w:rPr>
                <w:rFonts w:ascii="Times New Roman" w:hAnsi="Times New Roman"/>
                <w:sz w:val="20"/>
                <w:szCs w:val="20"/>
              </w:rPr>
              <w:t xml:space="preserve">your organization has a NICRA, submit a copy of it with your </w:t>
            </w:r>
            <w:r w:rsidRPr="00C15345">
              <w:rPr>
                <w:rFonts w:ascii="Times New Roman" w:hAnsi="Times New Roman"/>
                <w:sz w:val="20"/>
                <w:szCs w:val="20"/>
              </w:rPr>
              <w:t>SF-424 Application for Federal Assistance packet.</w:t>
            </w:r>
          </w:p>
        </w:tc>
      </w:tr>
      <w:tr w:rsidR="00504AC6" w:rsidRPr="000839D9" w14:paraId="5B325CE6" w14:textId="77777777" w:rsidTr="00D06BDD">
        <w:trPr>
          <w:cantSplit/>
        </w:trPr>
        <w:tc>
          <w:tcPr>
            <w:tcW w:w="5249" w:type="dxa"/>
            <w:vAlign w:val="center"/>
          </w:tcPr>
          <w:p w14:paraId="5B325CE4" w14:textId="77777777" w:rsidR="00504AC6" w:rsidRPr="00C15345" w:rsidRDefault="00504AC6" w:rsidP="00BE01D6">
            <w:pPr>
              <w:keepNext/>
              <w:widowControl/>
              <w:spacing w:before="40" w:after="40"/>
              <w:ind w:left="180"/>
              <w:jc w:val="right"/>
              <w:rPr>
                <w:rFonts w:ascii="Times New Roman" w:hAnsi="Times New Roman"/>
              </w:rPr>
            </w:pPr>
            <w:r w:rsidRPr="00C15345">
              <w:rPr>
                <w:rFonts w:ascii="Times New Roman" w:hAnsi="Times New Roman"/>
              </w:rPr>
              <w:t xml:space="preserve">Federal Agency that issued </w:t>
            </w:r>
            <w:r>
              <w:rPr>
                <w:rFonts w:ascii="Times New Roman" w:hAnsi="Times New Roman"/>
              </w:rPr>
              <w:t>NICRA</w:t>
            </w:r>
            <w:r w:rsidRPr="00C15345">
              <w:rPr>
                <w:rFonts w:ascii="Times New Roman" w:hAnsi="Times New Roman"/>
              </w:rPr>
              <w:t>:</w:t>
            </w:r>
          </w:p>
        </w:tc>
        <w:tc>
          <w:tcPr>
            <w:tcW w:w="5551" w:type="dxa"/>
            <w:gridSpan w:val="4"/>
            <w:vAlign w:val="center"/>
          </w:tcPr>
          <w:p w14:paraId="5B325CE5" w14:textId="77777777" w:rsidR="00504AC6" w:rsidRPr="00C15345" w:rsidRDefault="00504AC6" w:rsidP="00BE01D6">
            <w:pPr>
              <w:keepNext/>
              <w:widowControl/>
              <w:spacing w:before="40" w:after="40"/>
              <w:ind w:left="25" w:right="82"/>
              <w:rPr>
                <w:rFonts w:ascii="Times New Roman" w:hAnsi="Times New Roman"/>
              </w:rPr>
            </w:pPr>
          </w:p>
        </w:tc>
      </w:tr>
      <w:tr w:rsidR="00504AC6" w:rsidRPr="000839D9" w14:paraId="5B325CE9" w14:textId="77777777" w:rsidTr="00D06BDD">
        <w:trPr>
          <w:cantSplit/>
        </w:trPr>
        <w:tc>
          <w:tcPr>
            <w:tcW w:w="5249" w:type="dxa"/>
            <w:vAlign w:val="center"/>
          </w:tcPr>
          <w:p w14:paraId="5B325CE7" w14:textId="77777777" w:rsidR="00504AC6" w:rsidRPr="00C15345" w:rsidRDefault="00504AC6" w:rsidP="00BE01D6">
            <w:pPr>
              <w:keepNext/>
              <w:widowControl/>
              <w:spacing w:before="40" w:after="40"/>
              <w:ind w:left="180"/>
              <w:jc w:val="right"/>
              <w:rPr>
                <w:rFonts w:ascii="Times New Roman" w:hAnsi="Times New Roman"/>
              </w:rPr>
            </w:pPr>
            <w:r w:rsidRPr="00C15345">
              <w:rPr>
                <w:rFonts w:ascii="Times New Roman" w:hAnsi="Times New Roman"/>
              </w:rPr>
              <w:t>Approved Indirect Cost Rate</w:t>
            </w:r>
            <w:r>
              <w:rPr>
                <w:rFonts w:ascii="Times New Roman" w:hAnsi="Times New Roman"/>
              </w:rPr>
              <w:t xml:space="preserve"> (%)</w:t>
            </w:r>
            <w:r w:rsidRPr="00C15345">
              <w:rPr>
                <w:rFonts w:ascii="Times New Roman" w:hAnsi="Times New Roman"/>
              </w:rPr>
              <w:t>:</w:t>
            </w:r>
          </w:p>
        </w:tc>
        <w:tc>
          <w:tcPr>
            <w:tcW w:w="5551" w:type="dxa"/>
            <w:gridSpan w:val="4"/>
            <w:vAlign w:val="center"/>
          </w:tcPr>
          <w:p w14:paraId="5B325CE8" w14:textId="77777777" w:rsidR="00504AC6" w:rsidRPr="00C15345" w:rsidRDefault="00504AC6" w:rsidP="00BE01D6">
            <w:pPr>
              <w:keepNext/>
              <w:widowControl/>
              <w:spacing w:before="40" w:after="40"/>
              <w:ind w:left="25" w:right="82"/>
              <w:rPr>
                <w:rFonts w:ascii="Times New Roman" w:hAnsi="Times New Roman"/>
              </w:rPr>
            </w:pPr>
          </w:p>
        </w:tc>
      </w:tr>
      <w:tr w:rsidR="00504AC6" w:rsidRPr="000839D9" w14:paraId="5B325CED" w14:textId="77777777" w:rsidTr="00D06BDD">
        <w:trPr>
          <w:cantSplit/>
        </w:trPr>
        <w:tc>
          <w:tcPr>
            <w:tcW w:w="5249" w:type="dxa"/>
            <w:vAlign w:val="center"/>
          </w:tcPr>
          <w:p w14:paraId="5B325CEA" w14:textId="77777777" w:rsidR="00504AC6" w:rsidRDefault="00504AC6" w:rsidP="00BE01D6">
            <w:pPr>
              <w:keepNext/>
              <w:widowControl/>
              <w:spacing w:before="40" w:after="40"/>
              <w:ind w:left="180"/>
              <w:jc w:val="right"/>
              <w:rPr>
                <w:rFonts w:ascii="Times New Roman" w:hAnsi="Times New Roman"/>
              </w:rPr>
            </w:pPr>
            <w:r w:rsidRPr="00C15345">
              <w:rPr>
                <w:rFonts w:ascii="Times New Roman" w:hAnsi="Times New Roman"/>
              </w:rPr>
              <w:t>Base against which this rate will be applied:</w:t>
            </w:r>
          </w:p>
          <w:p w14:paraId="5B325CEB" w14:textId="77777777" w:rsidR="00504AC6" w:rsidRPr="00C15345" w:rsidRDefault="00504AC6" w:rsidP="00BE01D6">
            <w:pPr>
              <w:keepNext/>
              <w:widowControl/>
              <w:tabs>
                <w:tab w:val="right" w:pos="5040"/>
              </w:tabs>
              <w:spacing w:before="40" w:after="40"/>
              <w:ind w:left="180"/>
              <w:rPr>
                <w:rFonts w:ascii="Times New Roman" w:hAnsi="Times New Roman"/>
              </w:rPr>
            </w:pPr>
            <w:r>
              <w:rPr>
                <w:rFonts w:ascii="Times New Roman" w:hAnsi="Times New Roman"/>
                <w:sz w:val="20"/>
              </w:rPr>
              <w:tab/>
            </w:r>
            <w:r w:rsidRPr="00C15345">
              <w:rPr>
                <w:rFonts w:ascii="Times New Roman" w:hAnsi="Times New Roman"/>
                <w:sz w:val="20"/>
              </w:rPr>
              <w:t xml:space="preserve">(Total </w:t>
            </w:r>
            <w:r>
              <w:rPr>
                <w:rFonts w:ascii="Times New Roman" w:hAnsi="Times New Roman"/>
                <w:sz w:val="20"/>
              </w:rPr>
              <w:t>D</w:t>
            </w:r>
            <w:r w:rsidRPr="00C15345">
              <w:rPr>
                <w:rFonts w:ascii="Times New Roman" w:hAnsi="Times New Roman"/>
                <w:sz w:val="20"/>
              </w:rPr>
              <w:t xml:space="preserve">irect </w:t>
            </w:r>
            <w:r>
              <w:rPr>
                <w:rFonts w:ascii="Times New Roman" w:hAnsi="Times New Roman"/>
                <w:sz w:val="20"/>
              </w:rPr>
              <w:t>C</w:t>
            </w:r>
            <w:r w:rsidRPr="00C15345">
              <w:rPr>
                <w:rFonts w:ascii="Times New Roman" w:hAnsi="Times New Roman"/>
                <w:sz w:val="20"/>
              </w:rPr>
              <w:t>ost</w:t>
            </w:r>
            <w:r>
              <w:rPr>
                <w:rFonts w:ascii="Times New Roman" w:hAnsi="Times New Roman"/>
                <w:sz w:val="20"/>
              </w:rPr>
              <w:t>s</w:t>
            </w:r>
            <w:r w:rsidRPr="00C15345">
              <w:rPr>
                <w:rFonts w:ascii="Times New Roman" w:hAnsi="Times New Roman"/>
                <w:sz w:val="20"/>
              </w:rPr>
              <w:t xml:space="preserve">, </w:t>
            </w:r>
            <w:r>
              <w:rPr>
                <w:rFonts w:ascii="Times New Roman" w:hAnsi="Times New Roman"/>
                <w:sz w:val="20"/>
              </w:rPr>
              <w:t>T</w:t>
            </w:r>
            <w:r w:rsidRPr="00C15345">
              <w:rPr>
                <w:rFonts w:ascii="Times New Roman" w:hAnsi="Times New Roman"/>
                <w:sz w:val="20"/>
              </w:rPr>
              <w:t xml:space="preserve">otal </w:t>
            </w:r>
            <w:r>
              <w:rPr>
                <w:rFonts w:ascii="Times New Roman" w:hAnsi="Times New Roman"/>
                <w:sz w:val="20"/>
              </w:rPr>
              <w:t>L</w:t>
            </w:r>
            <w:r w:rsidRPr="00C15345">
              <w:rPr>
                <w:rFonts w:ascii="Times New Roman" w:hAnsi="Times New Roman"/>
                <w:sz w:val="20"/>
              </w:rPr>
              <w:t xml:space="preserve">abor </w:t>
            </w:r>
            <w:r>
              <w:rPr>
                <w:rFonts w:ascii="Times New Roman" w:hAnsi="Times New Roman"/>
                <w:sz w:val="20"/>
              </w:rPr>
              <w:t>C</w:t>
            </w:r>
            <w:r w:rsidRPr="00C15345">
              <w:rPr>
                <w:rFonts w:ascii="Times New Roman" w:hAnsi="Times New Roman"/>
                <w:sz w:val="20"/>
              </w:rPr>
              <w:t>ost</w:t>
            </w:r>
            <w:r>
              <w:rPr>
                <w:rFonts w:ascii="Times New Roman" w:hAnsi="Times New Roman"/>
                <w:sz w:val="20"/>
              </w:rPr>
              <w:t>s</w:t>
            </w:r>
            <w:r w:rsidRPr="00C15345">
              <w:rPr>
                <w:rFonts w:ascii="Times New Roman" w:hAnsi="Times New Roman"/>
                <w:sz w:val="20"/>
              </w:rPr>
              <w:t>, etc.</w:t>
            </w:r>
            <w:r>
              <w:rPr>
                <w:rFonts w:ascii="Times New Roman" w:hAnsi="Times New Roman"/>
                <w:sz w:val="20"/>
              </w:rPr>
              <w:t>)</w:t>
            </w:r>
          </w:p>
        </w:tc>
        <w:tc>
          <w:tcPr>
            <w:tcW w:w="5551" w:type="dxa"/>
            <w:gridSpan w:val="4"/>
            <w:vAlign w:val="center"/>
          </w:tcPr>
          <w:p w14:paraId="5B325CEC" w14:textId="77777777" w:rsidR="00504AC6" w:rsidRPr="00C15345" w:rsidRDefault="00504AC6" w:rsidP="00BE01D6">
            <w:pPr>
              <w:keepNext/>
              <w:widowControl/>
              <w:spacing w:before="40" w:after="40"/>
              <w:ind w:left="25" w:right="82"/>
              <w:rPr>
                <w:rFonts w:ascii="Times New Roman" w:hAnsi="Times New Roman"/>
              </w:rPr>
            </w:pPr>
          </w:p>
        </w:tc>
      </w:tr>
      <w:tr w:rsidR="00504AC6" w:rsidRPr="000839D9" w14:paraId="5B325CF0" w14:textId="77777777" w:rsidTr="00D06BDD">
        <w:trPr>
          <w:cantSplit/>
        </w:trPr>
        <w:tc>
          <w:tcPr>
            <w:tcW w:w="5249" w:type="dxa"/>
            <w:vAlign w:val="center"/>
          </w:tcPr>
          <w:p w14:paraId="5B325CEE" w14:textId="77777777" w:rsidR="00504AC6" w:rsidRPr="00C15345" w:rsidRDefault="00504AC6" w:rsidP="00BE01D6">
            <w:pPr>
              <w:keepNext/>
              <w:widowControl/>
              <w:spacing w:before="40" w:after="40"/>
              <w:ind w:left="180"/>
              <w:jc w:val="right"/>
              <w:rPr>
                <w:rFonts w:ascii="Times New Roman" w:hAnsi="Times New Roman"/>
              </w:rPr>
            </w:pPr>
            <w:r w:rsidRPr="00C15345">
              <w:rPr>
                <w:rFonts w:ascii="Times New Roman" w:hAnsi="Times New Roman"/>
              </w:rPr>
              <w:t xml:space="preserve">Base amount for this </w:t>
            </w:r>
            <w:r w:rsidR="0045700B">
              <w:rPr>
                <w:rFonts w:ascii="Times New Roman" w:hAnsi="Times New Roman"/>
              </w:rPr>
              <w:t>award</w:t>
            </w:r>
            <w:r w:rsidR="003E6A33">
              <w:rPr>
                <w:rFonts w:ascii="Times New Roman" w:hAnsi="Times New Roman"/>
              </w:rPr>
              <w:t xml:space="preserve"> </w:t>
            </w:r>
            <w:r>
              <w:rPr>
                <w:rFonts w:ascii="Times New Roman" w:hAnsi="Times New Roman"/>
              </w:rPr>
              <w:t>($)</w:t>
            </w:r>
            <w:r w:rsidRPr="00C15345">
              <w:rPr>
                <w:rFonts w:ascii="Times New Roman" w:hAnsi="Times New Roman"/>
              </w:rPr>
              <w:t>:</w:t>
            </w:r>
          </w:p>
        </w:tc>
        <w:tc>
          <w:tcPr>
            <w:tcW w:w="5551" w:type="dxa"/>
            <w:gridSpan w:val="4"/>
            <w:vAlign w:val="center"/>
          </w:tcPr>
          <w:p w14:paraId="5B325CEF" w14:textId="77777777" w:rsidR="00504AC6" w:rsidRPr="00C15345" w:rsidRDefault="00504AC6" w:rsidP="00BE01D6">
            <w:pPr>
              <w:keepNext/>
              <w:widowControl/>
              <w:spacing w:before="40" w:after="40"/>
              <w:ind w:left="25" w:right="82"/>
              <w:rPr>
                <w:rFonts w:ascii="Times New Roman" w:hAnsi="Times New Roman"/>
              </w:rPr>
            </w:pPr>
          </w:p>
        </w:tc>
      </w:tr>
      <w:tr w:rsidR="00504AC6" w:rsidRPr="000839D9" w14:paraId="5B325CF3" w14:textId="77777777" w:rsidTr="00D06BDD">
        <w:trPr>
          <w:cantSplit/>
        </w:trPr>
        <w:tc>
          <w:tcPr>
            <w:tcW w:w="5249" w:type="dxa"/>
            <w:tcBorders>
              <w:bottom w:val="single" w:sz="4" w:space="0" w:color="auto"/>
            </w:tcBorders>
            <w:vAlign w:val="center"/>
          </w:tcPr>
          <w:p w14:paraId="5B325CF1" w14:textId="77777777" w:rsidR="00504AC6" w:rsidRPr="00C15345" w:rsidRDefault="00504AC6" w:rsidP="00BE01D6">
            <w:pPr>
              <w:keepNext/>
              <w:widowControl/>
              <w:spacing w:before="40" w:after="40"/>
              <w:ind w:left="180"/>
              <w:jc w:val="right"/>
              <w:rPr>
                <w:rFonts w:ascii="Times New Roman" w:hAnsi="Times New Roman"/>
              </w:rPr>
            </w:pPr>
            <w:r w:rsidRPr="00C15345">
              <w:rPr>
                <w:rFonts w:ascii="Times New Roman" w:hAnsi="Times New Roman"/>
              </w:rPr>
              <w:t xml:space="preserve">Rate to be used on this </w:t>
            </w:r>
            <w:r w:rsidR="0045700B">
              <w:rPr>
                <w:rFonts w:ascii="Times New Roman" w:hAnsi="Times New Roman"/>
              </w:rPr>
              <w:t>award</w:t>
            </w:r>
            <w:r>
              <w:rPr>
                <w:rFonts w:ascii="Times New Roman" w:hAnsi="Times New Roman"/>
              </w:rPr>
              <w:t xml:space="preserve"> (%)</w:t>
            </w:r>
            <w:r w:rsidRPr="00C15345">
              <w:rPr>
                <w:rFonts w:ascii="Times New Roman" w:hAnsi="Times New Roman"/>
              </w:rPr>
              <w:t>:</w:t>
            </w:r>
          </w:p>
        </w:tc>
        <w:tc>
          <w:tcPr>
            <w:tcW w:w="5551" w:type="dxa"/>
            <w:gridSpan w:val="4"/>
            <w:tcBorders>
              <w:bottom w:val="single" w:sz="4" w:space="0" w:color="auto"/>
            </w:tcBorders>
            <w:vAlign w:val="center"/>
          </w:tcPr>
          <w:p w14:paraId="5B325CF2" w14:textId="77777777" w:rsidR="00504AC6" w:rsidRPr="00C15345" w:rsidRDefault="00504AC6" w:rsidP="00BE01D6">
            <w:pPr>
              <w:keepNext/>
              <w:widowControl/>
              <w:spacing w:before="40" w:after="40"/>
              <w:ind w:left="25" w:right="82"/>
              <w:rPr>
                <w:rFonts w:ascii="Times New Roman" w:hAnsi="Times New Roman"/>
              </w:rPr>
            </w:pPr>
          </w:p>
        </w:tc>
      </w:tr>
      <w:tr w:rsidR="00504AC6" w:rsidRPr="000839D9" w14:paraId="5B325CFB" w14:textId="77777777" w:rsidTr="00D06BDD">
        <w:trPr>
          <w:cantSplit/>
        </w:trPr>
        <w:tc>
          <w:tcPr>
            <w:tcW w:w="6959" w:type="dxa"/>
            <w:gridSpan w:val="2"/>
            <w:tcBorders>
              <w:bottom w:val="single" w:sz="4" w:space="0" w:color="auto"/>
            </w:tcBorders>
            <w:vAlign w:val="center"/>
          </w:tcPr>
          <w:p w14:paraId="5B325CF4" w14:textId="77777777" w:rsidR="00504AC6" w:rsidRPr="00B43976" w:rsidRDefault="00504AC6" w:rsidP="00BE01D6">
            <w:pPr>
              <w:widowControl/>
              <w:spacing w:before="40" w:after="40"/>
              <w:ind w:left="360"/>
              <w:jc w:val="center"/>
              <w:rPr>
                <w:rFonts w:ascii="Times New Roman" w:hAnsi="Times New Roman"/>
                <w:b/>
                <w:sz w:val="18"/>
                <w:szCs w:val="18"/>
              </w:rPr>
            </w:pPr>
            <w:r w:rsidRPr="00B43976">
              <w:rPr>
                <w:rFonts w:ascii="Times New Roman" w:hAnsi="Times New Roman"/>
                <w:b/>
                <w:sz w:val="18"/>
                <w:szCs w:val="18"/>
              </w:rPr>
              <w:t>Option "A" Indirect Costs</w:t>
            </w:r>
          </w:p>
        </w:tc>
        <w:tc>
          <w:tcPr>
            <w:tcW w:w="1280" w:type="dxa"/>
            <w:tcBorders>
              <w:bottom w:val="single" w:sz="4" w:space="0" w:color="auto"/>
            </w:tcBorders>
            <w:vAlign w:val="center"/>
          </w:tcPr>
          <w:p w14:paraId="5B325CF5" w14:textId="77777777" w:rsidR="00504AC6" w:rsidRPr="00B43976" w:rsidRDefault="00504AC6" w:rsidP="00BE01D6">
            <w:pPr>
              <w:keepNext/>
              <w:widowControl/>
              <w:ind w:left="36" w:right="36"/>
              <w:jc w:val="center"/>
              <w:rPr>
                <w:rFonts w:ascii="Times New Roman" w:hAnsi="Times New Roman"/>
                <w:b/>
                <w:sz w:val="18"/>
                <w:szCs w:val="18"/>
              </w:rPr>
            </w:pPr>
            <w:r w:rsidRPr="00B43976">
              <w:rPr>
                <w:rFonts w:ascii="Times New Roman" w:hAnsi="Times New Roman"/>
                <w:b/>
                <w:sz w:val="18"/>
                <w:szCs w:val="18"/>
              </w:rPr>
              <w:t>Matching Funds</w:t>
            </w:r>
          </w:p>
          <w:p w14:paraId="5B325CF6" w14:textId="77777777" w:rsidR="00504AC6" w:rsidRPr="00B43976" w:rsidRDefault="00504AC6" w:rsidP="00BE01D6">
            <w:pPr>
              <w:keepNext/>
              <w:widowControl/>
              <w:ind w:left="36" w:right="36"/>
              <w:jc w:val="center"/>
              <w:rPr>
                <w:rFonts w:ascii="Times New Roman" w:hAnsi="Times New Roman"/>
                <w:sz w:val="18"/>
                <w:szCs w:val="18"/>
              </w:rPr>
            </w:pPr>
            <w:r w:rsidRPr="00B43976">
              <w:rPr>
                <w:rFonts w:ascii="Times New Roman" w:hAnsi="Times New Roman"/>
                <w:sz w:val="18"/>
                <w:szCs w:val="18"/>
              </w:rPr>
              <w:t>(if applicable)</w:t>
            </w:r>
          </w:p>
        </w:tc>
        <w:tc>
          <w:tcPr>
            <w:tcW w:w="1280" w:type="dxa"/>
            <w:tcBorders>
              <w:bottom w:val="single" w:sz="4" w:space="0" w:color="auto"/>
            </w:tcBorders>
            <w:vAlign w:val="center"/>
          </w:tcPr>
          <w:p w14:paraId="5B325CF7" w14:textId="77777777" w:rsidR="00504AC6" w:rsidRPr="00B43976" w:rsidRDefault="00504AC6" w:rsidP="00BE01D6">
            <w:pPr>
              <w:keepNext/>
              <w:widowControl/>
              <w:jc w:val="center"/>
              <w:rPr>
                <w:rFonts w:ascii="Times New Roman" w:hAnsi="Times New Roman"/>
                <w:b/>
                <w:sz w:val="18"/>
                <w:szCs w:val="18"/>
              </w:rPr>
            </w:pPr>
            <w:r w:rsidRPr="00B43976">
              <w:rPr>
                <w:rFonts w:ascii="Times New Roman" w:hAnsi="Times New Roman"/>
                <w:b/>
                <w:sz w:val="18"/>
                <w:szCs w:val="18"/>
              </w:rPr>
              <w:t>BLM</w:t>
            </w:r>
          </w:p>
          <w:p w14:paraId="5B325CF8" w14:textId="77777777" w:rsidR="00504AC6" w:rsidRPr="00B43976" w:rsidRDefault="00504AC6" w:rsidP="00BE01D6">
            <w:pPr>
              <w:keepNext/>
              <w:widowControl/>
              <w:jc w:val="center"/>
              <w:rPr>
                <w:rFonts w:ascii="Times New Roman" w:hAnsi="Times New Roman"/>
                <w:b/>
                <w:sz w:val="18"/>
                <w:szCs w:val="18"/>
              </w:rPr>
            </w:pPr>
            <w:r w:rsidRPr="00B43976">
              <w:rPr>
                <w:rFonts w:ascii="Times New Roman" w:hAnsi="Times New Roman"/>
                <w:b/>
                <w:sz w:val="18"/>
                <w:szCs w:val="18"/>
              </w:rPr>
              <w:t>Funds</w:t>
            </w:r>
          </w:p>
        </w:tc>
        <w:tc>
          <w:tcPr>
            <w:tcW w:w="1281" w:type="dxa"/>
            <w:tcBorders>
              <w:bottom w:val="single" w:sz="4" w:space="0" w:color="auto"/>
            </w:tcBorders>
            <w:vAlign w:val="center"/>
          </w:tcPr>
          <w:p w14:paraId="5B325CF9" w14:textId="77777777" w:rsidR="00504AC6" w:rsidRPr="00B43976" w:rsidRDefault="00504AC6" w:rsidP="00BE01D6">
            <w:pPr>
              <w:keepNext/>
              <w:widowControl/>
              <w:jc w:val="center"/>
              <w:rPr>
                <w:rFonts w:ascii="Times New Roman" w:hAnsi="Times New Roman"/>
                <w:b/>
                <w:sz w:val="18"/>
                <w:szCs w:val="18"/>
              </w:rPr>
            </w:pPr>
            <w:r w:rsidRPr="00B43976">
              <w:rPr>
                <w:rFonts w:ascii="Times New Roman" w:hAnsi="Times New Roman"/>
                <w:b/>
                <w:sz w:val="18"/>
                <w:szCs w:val="18"/>
              </w:rPr>
              <w:t>Total</w:t>
            </w:r>
          </w:p>
          <w:p w14:paraId="5B325CFA" w14:textId="77777777" w:rsidR="00504AC6" w:rsidRPr="00B43976" w:rsidRDefault="00504AC6" w:rsidP="00BE01D6">
            <w:pPr>
              <w:keepNext/>
              <w:widowControl/>
              <w:jc w:val="center"/>
              <w:rPr>
                <w:rFonts w:ascii="Times New Roman" w:hAnsi="Times New Roman"/>
                <w:b/>
                <w:sz w:val="18"/>
                <w:szCs w:val="18"/>
              </w:rPr>
            </w:pPr>
            <w:r w:rsidRPr="00B43976">
              <w:rPr>
                <w:rFonts w:ascii="Times New Roman" w:hAnsi="Times New Roman"/>
                <w:b/>
                <w:sz w:val="18"/>
                <w:szCs w:val="18"/>
              </w:rPr>
              <w:t>Funding</w:t>
            </w:r>
          </w:p>
        </w:tc>
      </w:tr>
      <w:tr w:rsidR="00504AC6" w:rsidRPr="000839D9" w14:paraId="5B325D00" w14:textId="77777777" w:rsidTr="00D06BDD">
        <w:trPr>
          <w:cantSplit/>
        </w:trPr>
        <w:tc>
          <w:tcPr>
            <w:tcW w:w="6959" w:type="dxa"/>
            <w:gridSpan w:val="2"/>
            <w:tcBorders>
              <w:bottom w:val="single" w:sz="4" w:space="0" w:color="auto"/>
            </w:tcBorders>
            <w:vAlign w:val="center"/>
          </w:tcPr>
          <w:p w14:paraId="5B325CFC" w14:textId="77777777" w:rsidR="00504AC6" w:rsidRPr="00C15345" w:rsidRDefault="00504AC6" w:rsidP="00BE01D6">
            <w:pPr>
              <w:widowControl/>
              <w:spacing w:before="40" w:after="40"/>
              <w:ind w:left="360"/>
              <w:rPr>
                <w:rFonts w:ascii="Times New Roman" w:hAnsi="Times New Roman"/>
                <w:b/>
                <w:sz w:val="24"/>
              </w:rPr>
            </w:pPr>
            <w:r w:rsidRPr="003B3D3E">
              <w:rPr>
                <w:rFonts w:ascii="Times New Roman" w:hAnsi="Times New Roman"/>
                <w:b/>
                <w:sz w:val="24"/>
              </w:rPr>
              <w:lastRenderedPageBreak/>
              <w:t>O</w:t>
            </w:r>
            <w:r>
              <w:rPr>
                <w:rFonts w:ascii="Times New Roman" w:hAnsi="Times New Roman"/>
                <w:b/>
                <w:sz w:val="24"/>
              </w:rPr>
              <w:t>ption "</w:t>
            </w:r>
            <w:r w:rsidRPr="003B3D3E">
              <w:rPr>
                <w:rFonts w:ascii="Times New Roman" w:hAnsi="Times New Roman"/>
                <w:b/>
                <w:sz w:val="24"/>
              </w:rPr>
              <w:t>A</w:t>
            </w:r>
            <w:r>
              <w:rPr>
                <w:rFonts w:ascii="Times New Roman" w:hAnsi="Times New Roman"/>
                <w:b/>
                <w:sz w:val="24"/>
              </w:rPr>
              <w:t>"</w:t>
            </w:r>
            <w:r w:rsidRPr="003B3D3E">
              <w:rPr>
                <w:rFonts w:ascii="Times New Roman" w:hAnsi="Times New Roman"/>
                <w:b/>
                <w:sz w:val="24"/>
              </w:rPr>
              <w:t xml:space="preserve"> Indirect Costs</w:t>
            </w:r>
            <w:r w:rsidRPr="00C15345">
              <w:rPr>
                <w:rFonts w:ascii="Times New Roman" w:hAnsi="Times New Roman"/>
                <w:b/>
                <w:sz w:val="24"/>
              </w:rPr>
              <w:t xml:space="preserve">  </w:t>
            </w:r>
            <w:r w:rsidRPr="00C15345">
              <w:rPr>
                <w:rFonts w:ascii="Times New Roman" w:hAnsi="Times New Roman"/>
                <w:sz w:val="20"/>
                <w:szCs w:val="20"/>
              </w:rPr>
              <w:t>(SF-424A Object Class Category 6j.</w:t>
            </w:r>
            <w:r>
              <w:rPr>
                <w:rFonts w:ascii="Times New Roman" w:hAnsi="Times New Roman"/>
                <w:sz w:val="20"/>
                <w:szCs w:val="20"/>
              </w:rPr>
              <w:t xml:space="preserve"> Indirect Charges</w:t>
            </w:r>
            <w:r w:rsidRPr="00C15345">
              <w:rPr>
                <w:rFonts w:ascii="Times New Roman" w:hAnsi="Times New Roman"/>
                <w:sz w:val="20"/>
                <w:szCs w:val="20"/>
              </w:rPr>
              <w:t>)</w:t>
            </w:r>
          </w:p>
        </w:tc>
        <w:tc>
          <w:tcPr>
            <w:tcW w:w="1280" w:type="dxa"/>
            <w:tcBorders>
              <w:bottom w:val="single" w:sz="4" w:space="0" w:color="auto"/>
            </w:tcBorders>
            <w:vAlign w:val="center"/>
          </w:tcPr>
          <w:p w14:paraId="5B325CFD" w14:textId="77777777" w:rsidR="00504AC6" w:rsidRPr="00B43976" w:rsidRDefault="00504AC6" w:rsidP="00BE01D6">
            <w:pPr>
              <w:widowControl/>
              <w:spacing w:before="40" w:after="40"/>
              <w:ind w:right="82"/>
              <w:rPr>
                <w:rFonts w:ascii="Times New Roman" w:hAnsi="Times New Roman"/>
                <w:b/>
              </w:rPr>
            </w:pPr>
            <w:r w:rsidRPr="00B43976">
              <w:rPr>
                <w:rFonts w:ascii="Times New Roman" w:hAnsi="Times New Roman"/>
                <w:b/>
              </w:rPr>
              <w:t>$</w:t>
            </w:r>
          </w:p>
        </w:tc>
        <w:tc>
          <w:tcPr>
            <w:tcW w:w="1280" w:type="dxa"/>
            <w:tcBorders>
              <w:bottom w:val="single" w:sz="4" w:space="0" w:color="auto"/>
            </w:tcBorders>
            <w:vAlign w:val="center"/>
          </w:tcPr>
          <w:p w14:paraId="5B325CFE" w14:textId="77777777" w:rsidR="00504AC6" w:rsidRPr="00B43976" w:rsidRDefault="00504AC6" w:rsidP="00BE01D6">
            <w:pPr>
              <w:widowControl/>
              <w:spacing w:before="40" w:after="40"/>
              <w:ind w:right="82"/>
              <w:rPr>
                <w:rFonts w:ascii="Times New Roman" w:hAnsi="Times New Roman"/>
                <w:b/>
              </w:rPr>
            </w:pPr>
            <w:r w:rsidRPr="00B43976">
              <w:rPr>
                <w:rFonts w:ascii="Times New Roman" w:hAnsi="Times New Roman"/>
                <w:b/>
              </w:rPr>
              <w:t>$</w:t>
            </w:r>
          </w:p>
        </w:tc>
        <w:tc>
          <w:tcPr>
            <w:tcW w:w="1281" w:type="dxa"/>
            <w:tcBorders>
              <w:bottom w:val="single" w:sz="4" w:space="0" w:color="auto"/>
            </w:tcBorders>
            <w:vAlign w:val="center"/>
          </w:tcPr>
          <w:p w14:paraId="5B325CFF" w14:textId="77777777" w:rsidR="00504AC6" w:rsidRPr="00B43976" w:rsidRDefault="00504AC6" w:rsidP="00BE01D6">
            <w:pPr>
              <w:widowControl/>
              <w:spacing w:before="40" w:after="40"/>
              <w:ind w:right="82"/>
              <w:rPr>
                <w:rFonts w:ascii="Times New Roman" w:hAnsi="Times New Roman"/>
                <w:b/>
              </w:rPr>
            </w:pPr>
            <w:r w:rsidRPr="00B43976">
              <w:rPr>
                <w:rFonts w:ascii="Times New Roman" w:hAnsi="Times New Roman"/>
                <w:b/>
              </w:rPr>
              <w:t>$</w:t>
            </w:r>
          </w:p>
        </w:tc>
      </w:tr>
    </w:tbl>
    <w:p w14:paraId="5B325D01" w14:textId="77777777" w:rsidR="00504AC6" w:rsidRDefault="00504AC6" w:rsidP="00BE01D6">
      <w:pPr>
        <w:widowControl/>
      </w:pPr>
    </w:p>
    <w:tbl>
      <w:tblPr>
        <w:tblStyle w:val="TableGrid"/>
        <w:tblW w:w="10800" w:type="dxa"/>
        <w:tblCellMar>
          <w:top w:w="43" w:type="dxa"/>
          <w:left w:w="29" w:type="dxa"/>
          <w:bottom w:w="43" w:type="dxa"/>
          <w:right w:w="29" w:type="dxa"/>
        </w:tblCellMar>
        <w:tblLook w:val="04A0" w:firstRow="1" w:lastRow="0" w:firstColumn="1" w:lastColumn="0" w:noHBand="0" w:noVBand="1"/>
      </w:tblPr>
      <w:tblGrid>
        <w:gridCol w:w="5249"/>
        <w:gridCol w:w="1710"/>
        <w:gridCol w:w="1280"/>
        <w:gridCol w:w="1280"/>
        <w:gridCol w:w="1281"/>
      </w:tblGrid>
      <w:tr w:rsidR="00504AC6" w:rsidRPr="000839D9" w14:paraId="5B325D07" w14:textId="77777777" w:rsidTr="00D06BDD">
        <w:trPr>
          <w:cantSplit/>
        </w:trPr>
        <w:tc>
          <w:tcPr>
            <w:tcW w:w="10800" w:type="dxa"/>
            <w:gridSpan w:val="5"/>
            <w:tcBorders>
              <w:top w:val="single" w:sz="4" w:space="0" w:color="auto"/>
            </w:tcBorders>
            <w:shd w:val="clear" w:color="auto" w:fill="auto"/>
          </w:tcPr>
          <w:p w14:paraId="5B325D02" w14:textId="77777777" w:rsidR="00504AC6" w:rsidRPr="007C5984" w:rsidRDefault="00504AC6" w:rsidP="00BE01D6">
            <w:pPr>
              <w:keepNext/>
              <w:widowControl/>
              <w:spacing w:before="120" w:after="120"/>
              <w:ind w:left="187" w:right="173"/>
              <w:rPr>
                <w:rFonts w:ascii="Times New Roman" w:hAnsi="Times New Roman"/>
                <w:b/>
                <w:sz w:val="24"/>
              </w:rPr>
            </w:pPr>
            <w:r w:rsidRPr="007C5984">
              <w:rPr>
                <w:rFonts w:ascii="Times New Roman" w:hAnsi="Times New Roman"/>
                <w:b/>
                <w:sz w:val="24"/>
                <w:u w:val="single"/>
              </w:rPr>
              <w:t>OPTION B</w:t>
            </w:r>
            <w:r w:rsidRPr="007C5984">
              <w:rPr>
                <w:rFonts w:ascii="Times New Roman" w:hAnsi="Times New Roman"/>
                <w:b/>
                <w:sz w:val="24"/>
              </w:rPr>
              <w:t xml:space="preserve">  -  For Recipients with no NICRA</w:t>
            </w:r>
          </w:p>
          <w:p w14:paraId="5B325D03" w14:textId="77777777" w:rsidR="00504AC6" w:rsidRPr="00C15345" w:rsidRDefault="00504AC6" w:rsidP="00BE01D6">
            <w:pPr>
              <w:keepNext/>
              <w:widowControl/>
              <w:ind w:left="360" w:right="173"/>
              <w:rPr>
                <w:rFonts w:ascii="Times New Roman" w:hAnsi="Times New Roman"/>
                <w:sz w:val="20"/>
                <w:szCs w:val="20"/>
              </w:rPr>
            </w:pPr>
            <w:r w:rsidRPr="00C15345">
              <w:rPr>
                <w:rFonts w:ascii="Times New Roman" w:hAnsi="Times New Roman"/>
                <w:sz w:val="20"/>
                <w:szCs w:val="20"/>
              </w:rPr>
              <w:t xml:space="preserve">Indirect Costs </w:t>
            </w:r>
            <w:r w:rsidRPr="00C15345">
              <w:rPr>
                <w:rFonts w:ascii="Times New Roman" w:hAnsi="Times New Roman"/>
                <w:sz w:val="20"/>
                <w:szCs w:val="20"/>
                <w:u w:val="single"/>
              </w:rPr>
              <w:t>may not</w:t>
            </w:r>
            <w:r w:rsidRPr="00C15345">
              <w:rPr>
                <w:rFonts w:ascii="Times New Roman" w:hAnsi="Times New Roman"/>
                <w:sz w:val="20"/>
                <w:szCs w:val="20"/>
              </w:rPr>
              <w:t xml:space="preserve"> be charged to this project, </w:t>
            </w:r>
            <w:r>
              <w:rPr>
                <w:rFonts w:ascii="Times New Roman" w:hAnsi="Times New Roman"/>
                <w:sz w:val="20"/>
                <w:szCs w:val="20"/>
              </w:rPr>
              <w:t>unless</w:t>
            </w:r>
            <w:r w:rsidRPr="00C15345">
              <w:rPr>
                <w:rFonts w:ascii="Times New Roman" w:hAnsi="Times New Roman"/>
                <w:sz w:val="20"/>
                <w:szCs w:val="20"/>
              </w:rPr>
              <w:t>:</w:t>
            </w:r>
          </w:p>
          <w:p w14:paraId="5B325D04" w14:textId="77777777" w:rsidR="00504AC6" w:rsidRPr="00C15345" w:rsidRDefault="00504AC6" w:rsidP="00BE01D6">
            <w:pPr>
              <w:keepNext/>
              <w:widowControl/>
              <w:spacing w:before="40"/>
              <w:ind w:left="630" w:right="173" w:hanging="270"/>
              <w:rPr>
                <w:rFonts w:ascii="Times New Roman" w:hAnsi="Times New Roman"/>
                <w:sz w:val="20"/>
                <w:szCs w:val="20"/>
              </w:rPr>
            </w:pPr>
            <w:r w:rsidRPr="00C15345">
              <w:rPr>
                <w:rFonts w:ascii="Times New Roman" w:hAnsi="Times New Roman"/>
                <w:sz w:val="20"/>
                <w:szCs w:val="20"/>
              </w:rPr>
              <w:t>1)</w:t>
            </w:r>
            <w:r w:rsidRPr="00C15345">
              <w:rPr>
                <w:rFonts w:ascii="Times New Roman" w:hAnsi="Times New Roman"/>
                <w:sz w:val="20"/>
                <w:szCs w:val="20"/>
              </w:rPr>
              <w:tab/>
            </w:r>
            <w:r>
              <w:rPr>
                <w:rFonts w:ascii="Times New Roman" w:hAnsi="Times New Roman"/>
                <w:sz w:val="20"/>
                <w:szCs w:val="20"/>
              </w:rPr>
              <w:t>An</w:t>
            </w:r>
            <w:r w:rsidRPr="00C15345">
              <w:rPr>
                <w:rFonts w:ascii="Times New Roman" w:hAnsi="Times New Roman"/>
                <w:sz w:val="20"/>
                <w:szCs w:val="20"/>
              </w:rPr>
              <w:t xml:space="preserve"> </w:t>
            </w:r>
            <w:r>
              <w:rPr>
                <w:rFonts w:ascii="Times New Roman" w:hAnsi="Times New Roman"/>
                <w:sz w:val="20"/>
                <w:szCs w:val="20"/>
              </w:rPr>
              <w:t>I</w:t>
            </w:r>
            <w:r w:rsidRPr="00C15345">
              <w:rPr>
                <w:rFonts w:ascii="Times New Roman" w:hAnsi="Times New Roman"/>
                <w:sz w:val="20"/>
                <w:szCs w:val="20"/>
              </w:rPr>
              <w:t xml:space="preserve">ndirect </w:t>
            </w:r>
            <w:r>
              <w:rPr>
                <w:rFonts w:ascii="Times New Roman" w:hAnsi="Times New Roman"/>
                <w:sz w:val="20"/>
                <w:szCs w:val="20"/>
              </w:rPr>
              <w:t>C</w:t>
            </w:r>
            <w:r w:rsidRPr="00C15345">
              <w:rPr>
                <w:rFonts w:ascii="Times New Roman" w:hAnsi="Times New Roman"/>
                <w:sz w:val="20"/>
                <w:szCs w:val="20"/>
              </w:rPr>
              <w:t xml:space="preserve">ost </w:t>
            </w:r>
            <w:r>
              <w:rPr>
                <w:rFonts w:ascii="Times New Roman" w:hAnsi="Times New Roman"/>
                <w:sz w:val="20"/>
                <w:szCs w:val="20"/>
              </w:rPr>
              <w:t>R</w:t>
            </w:r>
            <w:r w:rsidRPr="00C15345">
              <w:rPr>
                <w:rFonts w:ascii="Times New Roman" w:hAnsi="Times New Roman"/>
                <w:sz w:val="20"/>
                <w:szCs w:val="20"/>
              </w:rPr>
              <w:t>ate proposal is submitted to the Department of the Interior</w:t>
            </w:r>
            <w:r>
              <w:rPr>
                <w:rFonts w:ascii="Times New Roman" w:hAnsi="Times New Roman"/>
                <w:sz w:val="20"/>
                <w:szCs w:val="20"/>
              </w:rPr>
              <w:t xml:space="preserve">, </w:t>
            </w:r>
            <w:r w:rsidRPr="00C15345">
              <w:rPr>
                <w:rFonts w:ascii="Times New Roman" w:hAnsi="Times New Roman"/>
                <w:sz w:val="20"/>
                <w:szCs w:val="20"/>
              </w:rPr>
              <w:t xml:space="preserve">Interior Business Center (DOI-IBC) </w:t>
            </w:r>
            <w:hyperlink r:id="rId59" w:history="1">
              <w:r w:rsidRPr="00C15345">
                <w:rPr>
                  <w:rStyle w:val="Hyperlink"/>
                  <w:rFonts w:ascii="Times New Roman" w:hAnsi="Times New Roman"/>
                  <w:sz w:val="20"/>
                  <w:szCs w:val="20"/>
                </w:rPr>
                <w:t>Indirect Cost Services Directorate (ICSD</w:t>
              </w:r>
            </w:hyperlink>
            <w:r w:rsidRPr="00C15345">
              <w:rPr>
                <w:rFonts w:ascii="Times New Roman" w:hAnsi="Times New Roman"/>
                <w:sz w:val="20"/>
                <w:szCs w:val="20"/>
              </w:rPr>
              <w:t xml:space="preserve">) </w:t>
            </w:r>
            <w:r>
              <w:rPr>
                <w:rFonts w:ascii="Times New Roman" w:hAnsi="Times New Roman"/>
                <w:sz w:val="20"/>
                <w:szCs w:val="20"/>
              </w:rPr>
              <w:t xml:space="preserve">within 90 days </w:t>
            </w:r>
            <w:r w:rsidRPr="00C15345">
              <w:rPr>
                <w:rFonts w:ascii="Times New Roman" w:hAnsi="Times New Roman"/>
                <w:sz w:val="20"/>
                <w:szCs w:val="20"/>
              </w:rPr>
              <w:t>after the effective date of th</w:t>
            </w:r>
            <w:r>
              <w:rPr>
                <w:rFonts w:ascii="Times New Roman" w:hAnsi="Times New Roman"/>
                <w:sz w:val="20"/>
                <w:szCs w:val="20"/>
              </w:rPr>
              <w:t>e</w:t>
            </w:r>
            <w:r w:rsidRPr="00C15345">
              <w:rPr>
                <w:rFonts w:ascii="Times New Roman" w:hAnsi="Times New Roman"/>
                <w:sz w:val="20"/>
                <w:szCs w:val="20"/>
              </w:rPr>
              <w:t xml:space="preserve"> </w:t>
            </w:r>
            <w:r>
              <w:rPr>
                <w:rFonts w:ascii="Times New Roman" w:hAnsi="Times New Roman"/>
                <w:sz w:val="20"/>
                <w:szCs w:val="20"/>
              </w:rPr>
              <w:t>award.  T</w:t>
            </w:r>
            <w:r w:rsidRPr="00C15345">
              <w:rPr>
                <w:rFonts w:ascii="Times New Roman" w:hAnsi="Times New Roman"/>
                <w:sz w:val="20"/>
                <w:szCs w:val="20"/>
              </w:rPr>
              <w:t xml:space="preserve">he Grants Management Officer may approve a provisional rate </w:t>
            </w:r>
            <w:r>
              <w:rPr>
                <w:rFonts w:ascii="Times New Roman" w:hAnsi="Times New Roman"/>
                <w:sz w:val="20"/>
                <w:szCs w:val="20"/>
              </w:rPr>
              <w:t xml:space="preserve">of up to 10% of total direct costs </w:t>
            </w:r>
            <w:r w:rsidRPr="00C15345">
              <w:rPr>
                <w:rFonts w:ascii="Times New Roman" w:hAnsi="Times New Roman"/>
                <w:sz w:val="20"/>
                <w:szCs w:val="20"/>
              </w:rPr>
              <w:t xml:space="preserve">until the approved </w:t>
            </w:r>
            <w:r>
              <w:rPr>
                <w:rFonts w:ascii="Times New Roman" w:hAnsi="Times New Roman"/>
                <w:sz w:val="20"/>
                <w:szCs w:val="20"/>
              </w:rPr>
              <w:t>NICRA</w:t>
            </w:r>
            <w:r w:rsidRPr="00C15345">
              <w:rPr>
                <w:rFonts w:ascii="Times New Roman" w:hAnsi="Times New Roman"/>
                <w:sz w:val="20"/>
                <w:szCs w:val="20"/>
              </w:rPr>
              <w:t xml:space="preserve"> is established.</w:t>
            </w:r>
          </w:p>
          <w:p w14:paraId="5B325D05" w14:textId="77777777" w:rsidR="00504AC6" w:rsidRPr="00C15345" w:rsidRDefault="00504AC6" w:rsidP="00BE01D6">
            <w:pPr>
              <w:keepNext/>
              <w:widowControl/>
              <w:tabs>
                <w:tab w:val="left" w:pos="1080"/>
              </w:tabs>
              <w:ind w:left="630" w:right="173" w:hanging="270"/>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sidRPr="00C15345">
              <w:rPr>
                <w:rFonts w:ascii="Times New Roman" w:hAnsi="Times New Roman"/>
                <w:sz w:val="20"/>
                <w:szCs w:val="20"/>
              </w:rPr>
              <w:t>O</w:t>
            </w:r>
            <w:r>
              <w:rPr>
                <w:rFonts w:ascii="Times New Roman" w:hAnsi="Times New Roman"/>
                <w:sz w:val="20"/>
                <w:szCs w:val="20"/>
              </w:rPr>
              <w:t>R</w:t>
            </w:r>
          </w:p>
          <w:p w14:paraId="5B325D06" w14:textId="77777777" w:rsidR="00504AC6" w:rsidRPr="000839D9" w:rsidRDefault="00504AC6" w:rsidP="00BE01D6">
            <w:pPr>
              <w:keepNext/>
              <w:widowControl/>
              <w:ind w:left="630" w:right="173" w:hanging="270"/>
              <w:rPr>
                <w:rFonts w:ascii="Times New Roman" w:hAnsi="Times New Roman"/>
                <w:b/>
              </w:rPr>
            </w:pPr>
            <w:r w:rsidRPr="00C15345">
              <w:rPr>
                <w:rFonts w:ascii="Times New Roman" w:hAnsi="Times New Roman"/>
                <w:sz w:val="20"/>
                <w:szCs w:val="20"/>
              </w:rPr>
              <w:t>2)</w:t>
            </w:r>
            <w:r w:rsidRPr="00C15345">
              <w:rPr>
                <w:rFonts w:ascii="Times New Roman" w:hAnsi="Times New Roman"/>
                <w:sz w:val="20"/>
                <w:szCs w:val="20"/>
              </w:rPr>
              <w:tab/>
            </w:r>
            <w:r>
              <w:rPr>
                <w:rFonts w:ascii="Times New Roman" w:hAnsi="Times New Roman"/>
                <w:sz w:val="20"/>
                <w:szCs w:val="20"/>
              </w:rPr>
              <w:t>Your organization</w:t>
            </w:r>
            <w:r w:rsidRPr="00C15345">
              <w:rPr>
                <w:rFonts w:ascii="Times New Roman" w:hAnsi="Times New Roman"/>
                <w:sz w:val="20"/>
                <w:szCs w:val="20"/>
              </w:rPr>
              <w:t xml:space="preserve"> is a small non-profit </w:t>
            </w:r>
            <w:r>
              <w:rPr>
                <w:rFonts w:ascii="Times New Roman" w:hAnsi="Times New Roman"/>
                <w:sz w:val="20"/>
                <w:szCs w:val="20"/>
              </w:rPr>
              <w:t xml:space="preserve">entity and </w:t>
            </w:r>
            <w:r w:rsidRPr="00C15345">
              <w:rPr>
                <w:rFonts w:ascii="Times New Roman" w:hAnsi="Times New Roman"/>
                <w:sz w:val="20"/>
                <w:szCs w:val="20"/>
              </w:rPr>
              <w:t>the Grants Management Officer</w:t>
            </w:r>
            <w:r>
              <w:rPr>
                <w:rFonts w:ascii="Times New Roman" w:hAnsi="Times New Roman"/>
                <w:sz w:val="20"/>
                <w:szCs w:val="20"/>
              </w:rPr>
              <w:t xml:space="preserve"> </w:t>
            </w:r>
            <w:r w:rsidRPr="00C15345">
              <w:rPr>
                <w:rFonts w:ascii="Times New Roman" w:hAnsi="Times New Roman"/>
                <w:sz w:val="20"/>
                <w:szCs w:val="20"/>
              </w:rPr>
              <w:t>allow</w:t>
            </w:r>
            <w:r>
              <w:rPr>
                <w:rFonts w:ascii="Times New Roman" w:hAnsi="Times New Roman"/>
                <w:sz w:val="20"/>
                <w:szCs w:val="20"/>
              </w:rPr>
              <w:t>s</w:t>
            </w:r>
            <w:r w:rsidRPr="00C15345">
              <w:rPr>
                <w:rFonts w:ascii="Times New Roman" w:hAnsi="Times New Roman"/>
                <w:sz w:val="20"/>
                <w:szCs w:val="20"/>
              </w:rPr>
              <w:t xml:space="preserve"> a non-negotiated rate </w:t>
            </w:r>
            <w:r>
              <w:rPr>
                <w:rFonts w:ascii="Times New Roman" w:hAnsi="Times New Roman"/>
                <w:sz w:val="20"/>
                <w:szCs w:val="20"/>
              </w:rPr>
              <w:t xml:space="preserve">of up to 10% of the total direct costs to be charged.  In which case, your organization </w:t>
            </w:r>
            <w:r w:rsidRPr="00C15345">
              <w:rPr>
                <w:rFonts w:ascii="Times New Roman" w:hAnsi="Times New Roman"/>
                <w:sz w:val="20"/>
                <w:szCs w:val="20"/>
              </w:rPr>
              <w:t xml:space="preserve">must provide documentation clearly </w:t>
            </w:r>
            <w:r>
              <w:rPr>
                <w:rFonts w:ascii="Times New Roman" w:hAnsi="Times New Roman"/>
                <w:sz w:val="20"/>
                <w:szCs w:val="20"/>
              </w:rPr>
              <w:t>showing what costs are included as indirect, what the rate will be applied to, and t</w:t>
            </w:r>
            <w:r w:rsidRPr="00C15345">
              <w:rPr>
                <w:rFonts w:ascii="Times New Roman" w:hAnsi="Times New Roman"/>
                <w:sz w:val="20"/>
                <w:szCs w:val="20"/>
              </w:rPr>
              <w:t>hat it is reasonable.</w:t>
            </w:r>
          </w:p>
        </w:tc>
      </w:tr>
      <w:tr w:rsidR="00504AC6" w:rsidRPr="000839D9" w14:paraId="5B325D0A" w14:textId="77777777" w:rsidTr="00D06BDD">
        <w:trPr>
          <w:cantSplit/>
        </w:trPr>
        <w:tc>
          <w:tcPr>
            <w:tcW w:w="5249" w:type="dxa"/>
            <w:vAlign w:val="center"/>
          </w:tcPr>
          <w:p w14:paraId="5B325D08" w14:textId="77777777" w:rsidR="00504AC6" w:rsidRPr="00C15345" w:rsidRDefault="00504AC6" w:rsidP="00BE01D6">
            <w:pPr>
              <w:keepNext/>
              <w:widowControl/>
              <w:spacing w:before="40"/>
              <w:ind w:left="187"/>
              <w:jc w:val="right"/>
              <w:rPr>
                <w:rFonts w:ascii="Times New Roman" w:hAnsi="Times New Roman"/>
              </w:rPr>
            </w:pPr>
            <w:r w:rsidRPr="00C15345">
              <w:rPr>
                <w:rFonts w:ascii="Times New Roman" w:hAnsi="Times New Roman"/>
              </w:rPr>
              <w:t xml:space="preserve">Rate to be used on this </w:t>
            </w:r>
            <w:r w:rsidR="0045700B">
              <w:rPr>
                <w:rFonts w:ascii="Times New Roman" w:hAnsi="Times New Roman"/>
              </w:rPr>
              <w:t>award</w:t>
            </w:r>
            <w:r w:rsidRPr="00C15345">
              <w:rPr>
                <w:rFonts w:ascii="Times New Roman" w:hAnsi="Times New Roman"/>
              </w:rPr>
              <w:t xml:space="preserve"> (%):</w:t>
            </w:r>
          </w:p>
        </w:tc>
        <w:tc>
          <w:tcPr>
            <w:tcW w:w="5551" w:type="dxa"/>
            <w:gridSpan w:val="4"/>
            <w:vAlign w:val="center"/>
          </w:tcPr>
          <w:p w14:paraId="5B325D09" w14:textId="77777777" w:rsidR="00504AC6" w:rsidRPr="00C15345" w:rsidRDefault="00504AC6" w:rsidP="00BE01D6">
            <w:pPr>
              <w:keepNext/>
              <w:widowControl/>
              <w:spacing w:before="40" w:after="40"/>
              <w:ind w:left="25"/>
              <w:rPr>
                <w:rFonts w:ascii="Times New Roman" w:hAnsi="Times New Roman"/>
              </w:rPr>
            </w:pPr>
          </w:p>
        </w:tc>
      </w:tr>
      <w:tr w:rsidR="00504AC6" w:rsidRPr="000839D9" w14:paraId="5B325D0E" w14:textId="77777777" w:rsidTr="00D06BDD">
        <w:trPr>
          <w:cantSplit/>
        </w:trPr>
        <w:tc>
          <w:tcPr>
            <w:tcW w:w="5249" w:type="dxa"/>
            <w:vAlign w:val="center"/>
          </w:tcPr>
          <w:p w14:paraId="5B325D0B" w14:textId="77777777" w:rsidR="00504AC6" w:rsidRDefault="00504AC6" w:rsidP="00BE01D6">
            <w:pPr>
              <w:keepNext/>
              <w:widowControl/>
              <w:spacing w:before="40"/>
              <w:ind w:left="187"/>
              <w:jc w:val="right"/>
              <w:rPr>
                <w:rFonts w:ascii="Times New Roman" w:hAnsi="Times New Roman"/>
              </w:rPr>
            </w:pPr>
            <w:r w:rsidRPr="00C15345">
              <w:rPr>
                <w:rFonts w:ascii="Times New Roman" w:hAnsi="Times New Roman"/>
              </w:rPr>
              <w:t>Base against which this rate will be applied</w:t>
            </w:r>
            <w:r>
              <w:rPr>
                <w:rFonts w:ascii="Times New Roman" w:hAnsi="Times New Roman"/>
              </w:rPr>
              <w:t xml:space="preserve"> ($):</w:t>
            </w:r>
          </w:p>
          <w:p w14:paraId="5B325D0C" w14:textId="77777777" w:rsidR="00504AC6" w:rsidRPr="00C15345" w:rsidRDefault="00504AC6" w:rsidP="00BE01D6">
            <w:pPr>
              <w:keepNext/>
              <w:widowControl/>
              <w:tabs>
                <w:tab w:val="right" w:pos="5040"/>
              </w:tabs>
              <w:spacing w:before="40"/>
              <w:ind w:left="187"/>
              <w:jc w:val="right"/>
              <w:rPr>
                <w:rFonts w:ascii="Times New Roman" w:hAnsi="Times New Roman"/>
              </w:rPr>
            </w:pPr>
            <w:r>
              <w:rPr>
                <w:rFonts w:ascii="Times New Roman" w:hAnsi="Times New Roman"/>
                <w:sz w:val="20"/>
              </w:rPr>
              <w:tab/>
            </w:r>
            <w:r w:rsidRPr="00C15345">
              <w:rPr>
                <w:rFonts w:ascii="Times New Roman" w:hAnsi="Times New Roman"/>
                <w:sz w:val="20"/>
              </w:rPr>
              <w:t xml:space="preserve">(Total </w:t>
            </w:r>
            <w:r>
              <w:rPr>
                <w:rFonts w:ascii="Times New Roman" w:hAnsi="Times New Roman"/>
                <w:sz w:val="20"/>
              </w:rPr>
              <w:t>D</w:t>
            </w:r>
            <w:r w:rsidRPr="00C15345">
              <w:rPr>
                <w:rFonts w:ascii="Times New Roman" w:hAnsi="Times New Roman"/>
                <w:sz w:val="20"/>
              </w:rPr>
              <w:t xml:space="preserve">irect </w:t>
            </w:r>
            <w:r>
              <w:rPr>
                <w:rFonts w:ascii="Times New Roman" w:hAnsi="Times New Roman"/>
                <w:sz w:val="20"/>
              </w:rPr>
              <w:t>C</w:t>
            </w:r>
            <w:r w:rsidRPr="00C15345">
              <w:rPr>
                <w:rFonts w:ascii="Times New Roman" w:hAnsi="Times New Roman"/>
                <w:sz w:val="20"/>
              </w:rPr>
              <w:t>ost</w:t>
            </w:r>
            <w:r>
              <w:rPr>
                <w:rFonts w:ascii="Times New Roman" w:hAnsi="Times New Roman"/>
                <w:sz w:val="20"/>
              </w:rPr>
              <w:t>s</w:t>
            </w:r>
            <w:r w:rsidRPr="00C15345">
              <w:rPr>
                <w:rFonts w:ascii="Times New Roman" w:hAnsi="Times New Roman"/>
                <w:sz w:val="20"/>
              </w:rPr>
              <w:t xml:space="preserve">, </w:t>
            </w:r>
            <w:r>
              <w:rPr>
                <w:rFonts w:ascii="Times New Roman" w:hAnsi="Times New Roman"/>
                <w:sz w:val="20"/>
              </w:rPr>
              <w:t>T</w:t>
            </w:r>
            <w:r w:rsidRPr="00C15345">
              <w:rPr>
                <w:rFonts w:ascii="Times New Roman" w:hAnsi="Times New Roman"/>
                <w:sz w:val="20"/>
              </w:rPr>
              <w:t xml:space="preserve">otal </w:t>
            </w:r>
            <w:r>
              <w:rPr>
                <w:rFonts w:ascii="Times New Roman" w:hAnsi="Times New Roman"/>
                <w:sz w:val="20"/>
              </w:rPr>
              <w:t>L</w:t>
            </w:r>
            <w:r w:rsidRPr="00C15345">
              <w:rPr>
                <w:rFonts w:ascii="Times New Roman" w:hAnsi="Times New Roman"/>
                <w:sz w:val="20"/>
              </w:rPr>
              <w:t xml:space="preserve">abor </w:t>
            </w:r>
            <w:r>
              <w:rPr>
                <w:rFonts w:ascii="Times New Roman" w:hAnsi="Times New Roman"/>
                <w:sz w:val="20"/>
              </w:rPr>
              <w:t>C</w:t>
            </w:r>
            <w:r w:rsidRPr="00C15345">
              <w:rPr>
                <w:rFonts w:ascii="Times New Roman" w:hAnsi="Times New Roman"/>
                <w:sz w:val="20"/>
              </w:rPr>
              <w:t>ost</w:t>
            </w:r>
            <w:r>
              <w:rPr>
                <w:rFonts w:ascii="Times New Roman" w:hAnsi="Times New Roman"/>
                <w:sz w:val="20"/>
              </w:rPr>
              <w:t>s</w:t>
            </w:r>
            <w:r w:rsidRPr="00C15345">
              <w:rPr>
                <w:rFonts w:ascii="Times New Roman" w:hAnsi="Times New Roman"/>
                <w:sz w:val="20"/>
              </w:rPr>
              <w:t>, etc.</w:t>
            </w:r>
            <w:r>
              <w:rPr>
                <w:rFonts w:ascii="Times New Roman" w:hAnsi="Times New Roman"/>
                <w:sz w:val="20"/>
              </w:rPr>
              <w:t>)</w:t>
            </w:r>
          </w:p>
        </w:tc>
        <w:tc>
          <w:tcPr>
            <w:tcW w:w="5551" w:type="dxa"/>
            <w:gridSpan w:val="4"/>
            <w:vAlign w:val="center"/>
          </w:tcPr>
          <w:p w14:paraId="5B325D0D" w14:textId="77777777" w:rsidR="00504AC6" w:rsidRPr="00C15345" w:rsidRDefault="00504AC6" w:rsidP="00BE01D6">
            <w:pPr>
              <w:keepNext/>
              <w:widowControl/>
              <w:spacing w:before="40" w:after="40"/>
              <w:ind w:left="25"/>
              <w:rPr>
                <w:rFonts w:ascii="Times New Roman" w:hAnsi="Times New Roman"/>
              </w:rPr>
            </w:pPr>
          </w:p>
        </w:tc>
      </w:tr>
      <w:tr w:rsidR="00504AC6" w:rsidRPr="000839D9" w14:paraId="5B325D11" w14:textId="77777777" w:rsidTr="00D06BDD">
        <w:trPr>
          <w:cantSplit/>
        </w:trPr>
        <w:tc>
          <w:tcPr>
            <w:tcW w:w="5249" w:type="dxa"/>
            <w:tcBorders>
              <w:bottom w:val="single" w:sz="4" w:space="0" w:color="auto"/>
            </w:tcBorders>
            <w:vAlign w:val="center"/>
          </w:tcPr>
          <w:p w14:paraId="5B325D0F" w14:textId="77777777" w:rsidR="00504AC6" w:rsidRPr="00C15345" w:rsidRDefault="00504AC6" w:rsidP="00BE01D6">
            <w:pPr>
              <w:keepNext/>
              <w:widowControl/>
              <w:spacing w:before="40" w:after="40"/>
              <w:ind w:left="180"/>
              <w:jc w:val="right"/>
              <w:rPr>
                <w:rFonts w:ascii="Times New Roman" w:hAnsi="Times New Roman"/>
              </w:rPr>
            </w:pPr>
            <w:r w:rsidRPr="00C15345">
              <w:rPr>
                <w:rFonts w:ascii="Times New Roman" w:hAnsi="Times New Roman"/>
              </w:rPr>
              <w:t xml:space="preserve">Base amount for this </w:t>
            </w:r>
            <w:r w:rsidR="0045700B">
              <w:rPr>
                <w:rFonts w:ascii="Times New Roman" w:hAnsi="Times New Roman"/>
              </w:rPr>
              <w:t>award</w:t>
            </w:r>
            <w:r>
              <w:rPr>
                <w:rFonts w:ascii="Times New Roman" w:hAnsi="Times New Roman"/>
              </w:rPr>
              <w:t xml:space="preserve"> ($)</w:t>
            </w:r>
            <w:r w:rsidRPr="00C15345">
              <w:rPr>
                <w:rFonts w:ascii="Times New Roman" w:hAnsi="Times New Roman"/>
              </w:rPr>
              <w:t>:</w:t>
            </w:r>
          </w:p>
        </w:tc>
        <w:tc>
          <w:tcPr>
            <w:tcW w:w="5551" w:type="dxa"/>
            <w:gridSpan w:val="4"/>
            <w:tcBorders>
              <w:bottom w:val="single" w:sz="4" w:space="0" w:color="auto"/>
            </w:tcBorders>
            <w:vAlign w:val="center"/>
          </w:tcPr>
          <w:p w14:paraId="5B325D10" w14:textId="77777777" w:rsidR="00504AC6" w:rsidRPr="00C15345" w:rsidRDefault="00504AC6" w:rsidP="00BE01D6">
            <w:pPr>
              <w:keepNext/>
              <w:widowControl/>
              <w:spacing w:before="40" w:after="40"/>
              <w:ind w:left="25"/>
              <w:rPr>
                <w:rFonts w:ascii="Times New Roman" w:hAnsi="Times New Roman"/>
              </w:rPr>
            </w:pPr>
          </w:p>
        </w:tc>
      </w:tr>
      <w:tr w:rsidR="00504AC6" w:rsidRPr="000839D9" w14:paraId="5B325D19" w14:textId="77777777" w:rsidTr="00D06BDD">
        <w:trPr>
          <w:cantSplit/>
        </w:trPr>
        <w:tc>
          <w:tcPr>
            <w:tcW w:w="6959" w:type="dxa"/>
            <w:gridSpan w:val="2"/>
            <w:tcBorders>
              <w:bottom w:val="single" w:sz="4" w:space="0" w:color="auto"/>
            </w:tcBorders>
            <w:vAlign w:val="center"/>
          </w:tcPr>
          <w:p w14:paraId="5B325D12" w14:textId="77777777" w:rsidR="00504AC6" w:rsidRPr="00B43976" w:rsidRDefault="00504AC6" w:rsidP="00BE01D6">
            <w:pPr>
              <w:keepNext/>
              <w:widowControl/>
              <w:spacing w:before="40" w:after="40"/>
              <w:ind w:left="360"/>
              <w:jc w:val="center"/>
              <w:rPr>
                <w:rFonts w:ascii="Times New Roman" w:hAnsi="Times New Roman"/>
                <w:b/>
                <w:sz w:val="18"/>
                <w:szCs w:val="18"/>
              </w:rPr>
            </w:pPr>
            <w:r w:rsidRPr="00B43976">
              <w:rPr>
                <w:rFonts w:ascii="Times New Roman" w:hAnsi="Times New Roman"/>
                <w:b/>
                <w:sz w:val="18"/>
                <w:szCs w:val="18"/>
              </w:rPr>
              <w:t>Option "</w:t>
            </w:r>
            <w:r>
              <w:rPr>
                <w:rFonts w:ascii="Times New Roman" w:hAnsi="Times New Roman"/>
                <w:b/>
                <w:sz w:val="18"/>
                <w:szCs w:val="18"/>
              </w:rPr>
              <w:t>B</w:t>
            </w:r>
            <w:r w:rsidRPr="00B43976">
              <w:rPr>
                <w:rFonts w:ascii="Times New Roman" w:hAnsi="Times New Roman"/>
                <w:b/>
                <w:sz w:val="18"/>
                <w:szCs w:val="18"/>
              </w:rPr>
              <w:t>" Indirect Costs</w:t>
            </w:r>
          </w:p>
        </w:tc>
        <w:tc>
          <w:tcPr>
            <w:tcW w:w="1280" w:type="dxa"/>
            <w:tcBorders>
              <w:bottom w:val="single" w:sz="4" w:space="0" w:color="auto"/>
            </w:tcBorders>
            <w:vAlign w:val="center"/>
          </w:tcPr>
          <w:p w14:paraId="5B325D13" w14:textId="77777777" w:rsidR="00504AC6" w:rsidRPr="00B43976" w:rsidRDefault="00504AC6" w:rsidP="00BE01D6">
            <w:pPr>
              <w:keepNext/>
              <w:widowControl/>
              <w:ind w:left="36" w:right="36"/>
              <w:jc w:val="center"/>
              <w:rPr>
                <w:rFonts w:ascii="Times New Roman" w:hAnsi="Times New Roman"/>
                <w:b/>
                <w:sz w:val="18"/>
                <w:szCs w:val="18"/>
              </w:rPr>
            </w:pPr>
            <w:r w:rsidRPr="00B43976">
              <w:rPr>
                <w:rFonts w:ascii="Times New Roman" w:hAnsi="Times New Roman"/>
                <w:b/>
                <w:sz w:val="18"/>
                <w:szCs w:val="18"/>
              </w:rPr>
              <w:t>Matching Funds</w:t>
            </w:r>
          </w:p>
          <w:p w14:paraId="5B325D14" w14:textId="77777777" w:rsidR="00504AC6" w:rsidRPr="00B43976" w:rsidRDefault="00504AC6" w:rsidP="00BE01D6">
            <w:pPr>
              <w:keepNext/>
              <w:widowControl/>
              <w:ind w:left="36" w:right="36"/>
              <w:jc w:val="center"/>
              <w:rPr>
                <w:rFonts w:ascii="Times New Roman" w:hAnsi="Times New Roman"/>
                <w:sz w:val="18"/>
                <w:szCs w:val="18"/>
              </w:rPr>
            </w:pPr>
            <w:r w:rsidRPr="00B43976">
              <w:rPr>
                <w:rFonts w:ascii="Times New Roman" w:hAnsi="Times New Roman"/>
                <w:sz w:val="18"/>
                <w:szCs w:val="18"/>
              </w:rPr>
              <w:t>(if applicable)</w:t>
            </w:r>
          </w:p>
        </w:tc>
        <w:tc>
          <w:tcPr>
            <w:tcW w:w="1280" w:type="dxa"/>
            <w:tcBorders>
              <w:bottom w:val="single" w:sz="4" w:space="0" w:color="auto"/>
            </w:tcBorders>
            <w:vAlign w:val="center"/>
          </w:tcPr>
          <w:p w14:paraId="5B325D15" w14:textId="77777777" w:rsidR="00504AC6" w:rsidRPr="00B43976" w:rsidRDefault="00504AC6" w:rsidP="00BE01D6">
            <w:pPr>
              <w:keepNext/>
              <w:widowControl/>
              <w:jc w:val="center"/>
              <w:rPr>
                <w:rFonts w:ascii="Times New Roman" w:hAnsi="Times New Roman"/>
                <w:b/>
                <w:sz w:val="18"/>
                <w:szCs w:val="18"/>
              </w:rPr>
            </w:pPr>
            <w:r w:rsidRPr="00B43976">
              <w:rPr>
                <w:rFonts w:ascii="Times New Roman" w:hAnsi="Times New Roman"/>
                <w:b/>
                <w:sz w:val="18"/>
                <w:szCs w:val="18"/>
              </w:rPr>
              <w:t>BLM</w:t>
            </w:r>
          </w:p>
          <w:p w14:paraId="5B325D16" w14:textId="77777777" w:rsidR="00504AC6" w:rsidRPr="00B43976" w:rsidRDefault="00504AC6" w:rsidP="00BE01D6">
            <w:pPr>
              <w:keepNext/>
              <w:widowControl/>
              <w:jc w:val="center"/>
              <w:rPr>
                <w:rFonts w:ascii="Times New Roman" w:hAnsi="Times New Roman"/>
                <w:b/>
                <w:sz w:val="18"/>
                <w:szCs w:val="18"/>
              </w:rPr>
            </w:pPr>
            <w:r w:rsidRPr="00B43976">
              <w:rPr>
                <w:rFonts w:ascii="Times New Roman" w:hAnsi="Times New Roman"/>
                <w:b/>
                <w:sz w:val="18"/>
                <w:szCs w:val="18"/>
              </w:rPr>
              <w:t>Funds</w:t>
            </w:r>
          </w:p>
        </w:tc>
        <w:tc>
          <w:tcPr>
            <w:tcW w:w="1281" w:type="dxa"/>
            <w:tcBorders>
              <w:bottom w:val="single" w:sz="4" w:space="0" w:color="auto"/>
            </w:tcBorders>
            <w:vAlign w:val="center"/>
          </w:tcPr>
          <w:p w14:paraId="5B325D17" w14:textId="77777777" w:rsidR="00504AC6" w:rsidRPr="00B43976" w:rsidRDefault="00504AC6" w:rsidP="00BE01D6">
            <w:pPr>
              <w:keepNext/>
              <w:widowControl/>
              <w:jc w:val="center"/>
              <w:rPr>
                <w:rFonts w:ascii="Times New Roman" w:hAnsi="Times New Roman"/>
                <w:b/>
                <w:sz w:val="18"/>
                <w:szCs w:val="18"/>
              </w:rPr>
            </w:pPr>
            <w:r w:rsidRPr="00B43976">
              <w:rPr>
                <w:rFonts w:ascii="Times New Roman" w:hAnsi="Times New Roman"/>
                <w:b/>
                <w:sz w:val="18"/>
                <w:szCs w:val="18"/>
              </w:rPr>
              <w:t>Total</w:t>
            </w:r>
          </w:p>
          <w:p w14:paraId="5B325D18" w14:textId="77777777" w:rsidR="00504AC6" w:rsidRPr="00B43976" w:rsidRDefault="00504AC6" w:rsidP="00BE01D6">
            <w:pPr>
              <w:keepNext/>
              <w:widowControl/>
              <w:jc w:val="center"/>
              <w:rPr>
                <w:rFonts w:ascii="Times New Roman" w:hAnsi="Times New Roman"/>
                <w:b/>
                <w:sz w:val="18"/>
                <w:szCs w:val="18"/>
              </w:rPr>
            </w:pPr>
            <w:r w:rsidRPr="00B43976">
              <w:rPr>
                <w:rFonts w:ascii="Times New Roman" w:hAnsi="Times New Roman"/>
                <w:b/>
                <w:sz w:val="18"/>
                <w:szCs w:val="18"/>
              </w:rPr>
              <w:t>Funding</w:t>
            </w:r>
          </w:p>
        </w:tc>
      </w:tr>
      <w:tr w:rsidR="00504AC6" w:rsidRPr="000839D9" w14:paraId="5B325D1E" w14:textId="77777777" w:rsidTr="00D06BDD">
        <w:trPr>
          <w:cantSplit/>
        </w:trPr>
        <w:tc>
          <w:tcPr>
            <w:tcW w:w="6959" w:type="dxa"/>
            <w:gridSpan w:val="2"/>
            <w:tcBorders>
              <w:bottom w:val="single" w:sz="4" w:space="0" w:color="auto"/>
            </w:tcBorders>
            <w:vAlign w:val="center"/>
          </w:tcPr>
          <w:p w14:paraId="5B325D1A" w14:textId="77777777" w:rsidR="00504AC6" w:rsidRPr="000839D9" w:rsidRDefault="00504AC6" w:rsidP="00BE01D6">
            <w:pPr>
              <w:widowControl/>
              <w:spacing w:before="40" w:after="40"/>
              <w:ind w:left="360"/>
              <w:rPr>
                <w:rFonts w:ascii="Times New Roman" w:hAnsi="Times New Roman"/>
                <w:b/>
              </w:rPr>
            </w:pPr>
            <w:r w:rsidRPr="003B3D3E">
              <w:rPr>
                <w:rFonts w:ascii="Times New Roman" w:hAnsi="Times New Roman"/>
                <w:b/>
                <w:sz w:val="24"/>
              </w:rPr>
              <w:t>O</w:t>
            </w:r>
            <w:r>
              <w:rPr>
                <w:rFonts w:ascii="Times New Roman" w:hAnsi="Times New Roman"/>
                <w:b/>
                <w:sz w:val="24"/>
              </w:rPr>
              <w:t>ption "</w:t>
            </w:r>
            <w:r w:rsidRPr="003B3D3E">
              <w:rPr>
                <w:rFonts w:ascii="Times New Roman" w:hAnsi="Times New Roman"/>
                <w:b/>
                <w:sz w:val="24"/>
              </w:rPr>
              <w:t>B</w:t>
            </w:r>
            <w:r>
              <w:rPr>
                <w:rFonts w:ascii="Times New Roman" w:hAnsi="Times New Roman"/>
                <w:b/>
                <w:sz w:val="24"/>
              </w:rPr>
              <w:t xml:space="preserve">" </w:t>
            </w:r>
            <w:r w:rsidRPr="003B3D3E">
              <w:rPr>
                <w:rFonts w:ascii="Times New Roman" w:hAnsi="Times New Roman"/>
                <w:b/>
                <w:sz w:val="24"/>
              </w:rPr>
              <w:t>Indirect Costs</w:t>
            </w:r>
            <w:r>
              <w:rPr>
                <w:rFonts w:ascii="Times New Roman" w:hAnsi="Times New Roman"/>
                <w:b/>
              </w:rPr>
              <w:t xml:space="preserve">  </w:t>
            </w:r>
            <w:r w:rsidRPr="00C15345">
              <w:rPr>
                <w:rFonts w:ascii="Times New Roman" w:hAnsi="Times New Roman"/>
                <w:sz w:val="20"/>
                <w:szCs w:val="20"/>
              </w:rPr>
              <w:t>(SF-424A Object Class Category 6j.</w:t>
            </w:r>
            <w:r>
              <w:rPr>
                <w:rFonts w:ascii="Times New Roman" w:hAnsi="Times New Roman"/>
                <w:sz w:val="20"/>
                <w:szCs w:val="20"/>
              </w:rPr>
              <w:t xml:space="preserve"> Indirect Charges</w:t>
            </w:r>
            <w:r w:rsidRPr="00C15345">
              <w:rPr>
                <w:rFonts w:ascii="Times New Roman" w:hAnsi="Times New Roman"/>
                <w:sz w:val="20"/>
                <w:szCs w:val="20"/>
              </w:rPr>
              <w:t>)</w:t>
            </w:r>
          </w:p>
        </w:tc>
        <w:tc>
          <w:tcPr>
            <w:tcW w:w="1280" w:type="dxa"/>
            <w:tcBorders>
              <w:bottom w:val="single" w:sz="4" w:space="0" w:color="auto"/>
            </w:tcBorders>
            <w:vAlign w:val="center"/>
          </w:tcPr>
          <w:p w14:paraId="5B325D1B" w14:textId="77777777" w:rsidR="00504AC6" w:rsidRPr="00B43976" w:rsidRDefault="00504AC6" w:rsidP="00BE01D6">
            <w:pPr>
              <w:widowControl/>
              <w:spacing w:before="40" w:after="40"/>
              <w:rPr>
                <w:rFonts w:ascii="Times New Roman" w:hAnsi="Times New Roman"/>
                <w:b/>
              </w:rPr>
            </w:pPr>
            <w:r w:rsidRPr="00B43976">
              <w:rPr>
                <w:rFonts w:ascii="Times New Roman" w:hAnsi="Times New Roman"/>
                <w:b/>
              </w:rPr>
              <w:t>$</w:t>
            </w:r>
          </w:p>
        </w:tc>
        <w:tc>
          <w:tcPr>
            <w:tcW w:w="1280" w:type="dxa"/>
            <w:tcBorders>
              <w:bottom w:val="single" w:sz="4" w:space="0" w:color="auto"/>
            </w:tcBorders>
            <w:vAlign w:val="center"/>
          </w:tcPr>
          <w:p w14:paraId="5B325D1C" w14:textId="77777777" w:rsidR="00504AC6" w:rsidRPr="00B43976" w:rsidRDefault="00504AC6" w:rsidP="00BE01D6">
            <w:pPr>
              <w:widowControl/>
              <w:spacing w:before="40" w:after="40"/>
              <w:rPr>
                <w:rFonts w:ascii="Times New Roman" w:hAnsi="Times New Roman"/>
                <w:b/>
              </w:rPr>
            </w:pPr>
            <w:r w:rsidRPr="00B43976">
              <w:rPr>
                <w:rFonts w:ascii="Times New Roman" w:hAnsi="Times New Roman"/>
                <w:b/>
              </w:rPr>
              <w:t>$</w:t>
            </w:r>
          </w:p>
        </w:tc>
        <w:tc>
          <w:tcPr>
            <w:tcW w:w="1281" w:type="dxa"/>
            <w:tcBorders>
              <w:bottom w:val="single" w:sz="4" w:space="0" w:color="auto"/>
            </w:tcBorders>
            <w:vAlign w:val="center"/>
          </w:tcPr>
          <w:p w14:paraId="5B325D1D" w14:textId="77777777" w:rsidR="00504AC6" w:rsidRPr="00B43976" w:rsidRDefault="00504AC6" w:rsidP="00BE01D6">
            <w:pPr>
              <w:widowControl/>
              <w:spacing w:before="40" w:after="40"/>
              <w:rPr>
                <w:rFonts w:ascii="Times New Roman" w:hAnsi="Times New Roman"/>
                <w:b/>
              </w:rPr>
            </w:pPr>
            <w:r w:rsidRPr="00B43976">
              <w:rPr>
                <w:rFonts w:ascii="Times New Roman" w:hAnsi="Times New Roman"/>
                <w:b/>
              </w:rPr>
              <w:t>$</w:t>
            </w:r>
          </w:p>
        </w:tc>
      </w:tr>
    </w:tbl>
    <w:p w14:paraId="5B325D1F" w14:textId="77777777" w:rsidR="00504AC6" w:rsidRDefault="00504AC6" w:rsidP="00BE01D6">
      <w:pPr>
        <w:widowControl/>
      </w:pPr>
    </w:p>
    <w:p w14:paraId="5B325D20" w14:textId="77777777" w:rsidR="00504AC6" w:rsidRDefault="00504AC6" w:rsidP="00BE01D6">
      <w:pPr>
        <w:widowControl/>
      </w:pPr>
    </w:p>
    <w:tbl>
      <w:tblPr>
        <w:tblStyle w:val="TableGrid"/>
        <w:tblW w:w="10800" w:type="dxa"/>
        <w:tblCellMar>
          <w:top w:w="29" w:type="dxa"/>
          <w:left w:w="29" w:type="dxa"/>
          <w:bottom w:w="29" w:type="dxa"/>
          <w:right w:w="29" w:type="dxa"/>
        </w:tblCellMar>
        <w:tblLook w:val="04A0" w:firstRow="1" w:lastRow="0" w:firstColumn="1" w:lastColumn="0" w:noHBand="0" w:noVBand="1"/>
      </w:tblPr>
      <w:tblGrid>
        <w:gridCol w:w="5609"/>
        <w:gridCol w:w="1730"/>
        <w:gridCol w:w="1730"/>
        <w:gridCol w:w="1731"/>
      </w:tblGrid>
      <w:tr w:rsidR="00504AC6" w:rsidRPr="000839D9" w14:paraId="5B325D23" w14:textId="77777777" w:rsidTr="00D06BDD">
        <w:tc>
          <w:tcPr>
            <w:tcW w:w="10800" w:type="dxa"/>
            <w:gridSpan w:val="4"/>
            <w:shd w:val="pct10" w:color="auto" w:fill="auto"/>
          </w:tcPr>
          <w:p w14:paraId="5B325D21" w14:textId="77777777" w:rsidR="00504AC6" w:rsidRPr="00B26C0E" w:rsidRDefault="00504AC6" w:rsidP="00BE01D6">
            <w:pPr>
              <w:keepNext/>
              <w:widowControl/>
              <w:tabs>
                <w:tab w:val="left" w:pos="357"/>
              </w:tabs>
              <w:spacing w:after="40"/>
              <w:rPr>
                <w:rFonts w:ascii="Times New Roman" w:hAnsi="Times New Roman"/>
                <w:b/>
                <w:smallCaps/>
                <w:sz w:val="24"/>
              </w:rPr>
            </w:pPr>
            <w:r w:rsidRPr="00B26C0E">
              <w:rPr>
                <w:rFonts w:ascii="Times New Roman" w:hAnsi="Times New Roman"/>
                <w:b/>
                <w:smallCaps/>
                <w:sz w:val="24"/>
              </w:rPr>
              <w:t>K)</w:t>
            </w:r>
            <w:r w:rsidRPr="00B26C0E">
              <w:rPr>
                <w:rFonts w:ascii="Times New Roman" w:hAnsi="Times New Roman"/>
                <w:b/>
                <w:smallCaps/>
                <w:sz w:val="24"/>
              </w:rPr>
              <w:tab/>
              <w:t>TOTAL</w:t>
            </w:r>
            <w:r>
              <w:rPr>
                <w:rFonts w:ascii="Times New Roman" w:hAnsi="Times New Roman"/>
                <w:b/>
                <w:smallCaps/>
                <w:sz w:val="24"/>
              </w:rPr>
              <w:t xml:space="preserve"> BUDGETED PROJECT COST</w:t>
            </w:r>
            <w:r w:rsidRPr="00B26C0E">
              <w:rPr>
                <w:rFonts w:ascii="Times New Roman" w:hAnsi="Times New Roman"/>
                <w:b/>
                <w:smallCaps/>
                <w:sz w:val="24"/>
              </w:rPr>
              <w:t>S</w:t>
            </w:r>
          </w:p>
          <w:p w14:paraId="5B325D22" w14:textId="77777777" w:rsidR="00504AC6" w:rsidRPr="0090794F" w:rsidRDefault="00504AC6" w:rsidP="00BE01D6">
            <w:pPr>
              <w:keepNext/>
              <w:widowControl/>
              <w:tabs>
                <w:tab w:val="left" w:pos="357"/>
              </w:tabs>
              <w:ind w:left="360"/>
              <w:rPr>
                <w:rFonts w:ascii="Times New Roman" w:hAnsi="Times New Roman"/>
                <w:sz w:val="20"/>
                <w:szCs w:val="20"/>
              </w:rPr>
            </w:pPr>
            <w:r>
              <w:rPr>
                <w:rFonts w:ascii="Times New Roman" w:hAnsi="Times New Roman"/>
                <w:sz w:val="20"/>
                <w:szCs w:val="20"/>
              </w:rPr>
              <w:t>The total of Direct and Indirect Costs (Sum of 6i. &amp; 6j.) budgeted for this project.</w:t>
            </w:r>
          </w:p>
        </w:tc>
      </w:tr>
      <w:tr w:rsidR="00504AC6" w:rsidRPr="000839D9" w14:paraId="5B325D2B" w14:textId="77777777" w:rsidTr="00D06BDD">
        <w:tc>
          <w:tcPr>
            <w:tcW w:w="5609" w:type="dxa"/>
            <w:vAlign w:val="center"/>
          </w:tcPr>
          <w:p w14:paraId="5B325D24" w14:textId="77777777" w:rsidR="00504AC6" w:rsidRPr="00B43976" w:rsidRDefault="00504AC6" w:rsidP="00BE01D6">
            <w:pPr>
              <w:widowControl/>
              <w:spacing w:before="40" w:after="40"/>
              <w:ind w:left="360"/>
              <w:jc w:val="center"/>
              <w:rPr>
                <w:rFonts w:ascii="Times New Roman" w:hAnsi="Times New Roman"/>
                <w:b/>
                <w:sz w:val="18"/>
                <w:szCs w:val="18"/>
              </w:rPr>
            </w:pPr>
            <w:r>
              <w:rPr>
                <w:rFonts w:ascii="Times New Roman" w:hAnsi="Times New Roman"/>
                <w:b/>
                <w:sz w:val="18"/>
                <w:szCs w:val="18"/>
              </w:rPr>
              <w:t>Total Project</w:t>
            </w:r>
            <w:r w:rsidRPr="00B43976">
              <w:rPr>
                <w:rFonts w:ascii="Times New Roman" w:hAnsi="Times New Roman"/>
                <w:b/>
                <w:sz w:val="18"/>
                <w:szCs w:val="18"/>
              </w:rPr>
              <w:t xml:space="preserve"> Costs</w:t>
            </w:r>
          </w:p>
        </w:tc>
        <w:tc>
          <w:tcPr>
            <w:tcW w:w="1730" w:type="dxa"/>
            <w:vAlign w:val="center"/>
          </w:tcPr>
          <w:p w14:paraId="5B325D25" w14:textId="77777777" w:rsidR="00504AC6" w:rsidRPr="00B43976" w:rsidRDefault="00504AC6" w:rsidP="00BE01D6">
            <w:pPr>
              <w:keepNext/>
              <w:widowControl/>
              <w:ind w:left="36" w:right="36"/>
              <w:jc w:val="center"/>
              <w:rPr>
                <w:rFonts w:ascii="Times New Roman" w:hAnsi="Times New Roman"/>
                <w:b/>
                <w:sz w:val="18"/>
                <w:szCs w:val="18"/>
              </w:rPr>
            </w:pPr>
            <w:r w:rsidRPr="00B43976">
              <w:rPr>
                <w:rFonts w:ascii="Times New Roman" w:hAnsi="Times New Roman"/>
                <w:b/>
                <w:sz w:val="18"/>
                <w:szCs w:val="18"/>
              </w:rPr>
              <w:t>Matching Funds</w:t>
            </w:r>
          </w:p>
          <w:p w14:paraId="5B325D26" w14:textId="77777777" w:rsidR="00504AC6" w:rsidRPr="00B43976" w:rsidRDefault="00504AC6" w:rsidP="00BE01D6">
            <w:pPr>
              <w:keepNext/>
              <w:widowControl/>
              <w:ind w:left="36" w:right="36"/>
              <w:jc w:val="center"/>
              <w:rPr>
                <w:rFonts w:ascii="Times New Roman" w:hAnsi="Times New Roman"/>
                <w:sz w:val="18"/>
                <w:szCs w:val="18"/>
              </w:rPr>
            </w:pPr>
            <w:r w:rsidRPr="00B43976">
              <w:rPr>
                <w:rFonts w:ascii="Times New Roman" w:hAnsi="Times New Roman"/>
                <w:sz w:val="18"/>
                <w:szCs w:val="18"/>
              </w:rPr>
              <w:t>(if applicable)</w:t>
            </w:r>
          </w:p>
        </w:tc>
        <w:tc>
          <w:tcPr>
            <w:tcW w:w="1730" w:type="dxa"/>
            <w:vAlign w:val="center"/>
          </w:tcPr>
          <w:p w14:paraId="5B325D27" w14:textId="77777777" w:rsidR="00504AC6" w:rsidRPr="00B43976" w:rsidRDefault="00504AC6" w:rsidP="00BE01D6">
            <w:pPr>
              <w:keepNext/>
              <w:widowControl/>
              <w:jc w:val="center"/>
              <w:rPr>
                <w:rFonts w:ascii="Times New Roman" w:hAnsi="Times New Roman"/>
                <w:b/>
                <w:sz w:val="18"/>
                <w:szCs w:val="18"/>
              </w:rPr>
            </w:pPr>
            <w:r w:rsidRPr="00B43976">
              <w:rPr>
                <w:rFonts w:ascii="Times New Roman" w:hAnsi="Times New Roman"/>
                <w:b/>
                <w:sz w:val="18"/>
                <w:szCs w:val="18"/>
              </w:rPr>
              <w:t>BLM</w:t>
            </w:r>
          </w:p>
          <w:p w14:paraId="5B325D28" w14:textId="77777777" w:rsidR="00504AC6" w:rsidRPr="00B43976" w:rsidRDefault="00504AC6" w:rsidP="00BE01D6">
            <w:pPr>
              <w:keepNext/>
              <w:widowControl/>
              <w:jc w:val="center"/>
              <w:rPr>
                <w:rFonts w:ascii="Times New Roman" w:hAnsi="Times New Roman"/>
                <w:b/>
                <w:sz w:val="18"/>
                <w:szCs w:val="18"/>
              </w:rPr>
            </w:pPr>
            <w:r w:rsidRPr="00B43976">
              <w:rPr>
                <w:rFonts w:ascii="Times New Roman" w:hAnsi="Times New Roman"/>
                <w:b/>
                <w:sz w:val="18"/>
                <w:szCs w:val="18"/>
              </w:rPr>
              <w:t>Funds</w:t>
            </w:r>
          </w:p>
        </w:tc>
        <w:tc>
          <w:tcPr>
            <w:tcW w:w="1731" w:type="dxa"/>
            <w:vAlign w:val="center"/>
          </w:tcPr>
          <w:p w14:paraId="5B325D29" w14:textId="77777777" w:rsidR="00504AC6" w:rsidRPr="00B43976" w:rsidRDefault="00504AC6" w:rsidP="00BE01D6">
            <w:pPr>
              <w:keepNext/>
              <w:widowControl/>
              <w:jc w:val="center"/>
              <w:rPr>
                <w:rFonts w:ascii="Times New Roman" w:hAnsi="Times New Roman"/>
                <w:b/>
                <w:sz w:val="18"/>
                <w:szCs w:val="18"/>
              </w:rPr>
            </w:pPr>
            <w:r w:rsidRPr="00B43976">
              <w:rPr>
                <w:rFonts w:ascii="Times New Roman" w:hAnsi="Times New Roman"/>
                <w:b/>
                <w:sz w:val="18"/>
                <w:szCs w:val="18"/>
              </w:rPr>
              <w:t>Total</w:t>
            </w:r>
          </w:p>
          <w:p w14:paraId="5B325D2A" w14:textId="77777777" w:rsidR="00504AC6" w:rsidRPr="00B43976" w:rsidRDefault="00504AC6" w:rsidP="00BE01D6">
            <w:pPr>
              <w:keepNext/>
              <w:widowControl/>
              <w:jc w:val="center"/>
              <w:rPr>
                <w:rFonts w:ascii="Times New Roman" w:hAnsi="Times New Roman"/>
                <w:b/>
                <w:sz w:val="18"/>
                <w:szCs w:val="18"/>
              </w:rPr>
            </w:pPr>
            <w:r w:rsidRPr="00B43976">
              <w:rPr>
                <w:rFonts w:ascii="Times New Roman" w:hAnsi="Times New Roman"/>
                <w:b/>
                <w:sz w:val="18"/>
                <w:szCs w:val="18"/>
              </w:rPr>
              <w:t>Funding</w:t>
            </w:r>
          </w:p>
        </w:tc>
      </w:tr>
      <w:tr w:rsidR="00504AC6" w:rsidRPr="000839D9" w14:paraId="5B325D30" w14:textId="77777777" w:rsidTr="00D06BDD">
        <w:tc>
          <w:tcPr>
            <w:tcW w:w="5609" w:type="dxa"/>
            <w:vAlign w:val="center"/>
          </w:tcPr>
          <w:p w14:paraId="5B325D2C" w14:textId="77777777" w:rsidR="00504AC6" w:rsidRPr="000839D9" w:rsidRDefault="00504AC6" w:rsidP="00BE01D6">
            <w:pPr>
              <w:widowControl/>
              <w:spacing w:before="120" w:after="120"/>
              <w:rPr>
                <w:rFonts w:ascii="Times New Roman" w:hAnsi="Times New Roman"/>
              </w:rPr>
            </w:pPr>
            <w:r w:rsidRPr="0090794F">
              <w:rPr>
                <w:rFonts w:ascii="Times New Roman" w:hAnsi="Times New Roman"/>
                <w:b/>
                <w:sz w:val="24"/>
              </w:rPr>
              <w:t>Total</w:t>
            </w:r>
            <w:r>
              <w:rPr>
                <w:rFonts w:ascii="Times New Roman" w:hAnsi="Times New Roman"/>
                <w:b/>
                <w:sz w:val="24"/>
              </w:rPr>
              <w:t xml:space="preserve"> Costs</w:t>
            </w:r>
            <w:r>
              <w:rPr>
                <w:rFonts w:ascii="Times New Roman" w:hAnsi="Times New Roman"/>
                <w:b/>
              </w:rPr>
              <w:t xml:space="preserve">  </w:t>
            </w:r>
            <w:r w:rsidRPr="0090794F">
              <w:rPr>
                <w:rFonts w:ascii="Times New Roman" w:hAnsi="Times New Roman"/>
                <w:sz w:val="20"/>
                <w:szCs w:val="20"/>
              </w:rPr>
              <w:t>(SF-424A Object Class Category 6</w:t>
            </w:r>
            <w:r>
              <w:rPr>
                <w:rFonts w:ascii="Times New Roman" w:hAnsi="Times New Roman"/>
                <w:sz w:val="20"/>
                <w:szCs w:val="20"/>
              </w:rPr>
              <w:t>k</w:t>
            </w:r>
            <w:r w:rsidRPr="0090794F">
              <w:rPr>
                <w:rFonts w:ascii="Times New Roman" w:hAnsi="Times New Roman"/>
                <w:sz w:val="20"/>
                <w:szCs w:val="20"/>
              </w:rPr>
              <w:t xml:space="preserve">. </w:t>
            </w:r>
            <w:r>
              <w:rPr>
                <w:rFonts w:ascii="Times New Roman" w:hAnsi="Times New Roman"/>
                <w:sz w:val="20"/>
                <w:szCs w:val="20"/>
              </w:rPr>
              <w:t>TOTALS</w:t>
            </w:r>
            <w:r w:rsidRPr="0090794F">
              <w:rPr>
                <w:rFonts w:ascii="Times New Roman" w:hAnsi="Times New Roman"/>
                <w:sz w:val="20"/>
                <w:szCs w:val="20"/>
              </w:rPr>
              <w:t>)</w:t>
            </w:r>
          </w:p>
        </w:tc>
        <w:tc>
          <w:tcPr>
            <w:tcW w:w="1730" w:type="dxa"/>
            <w:vAlign w:val="center"/>
          </w:tcPr>
          <w:p w14:paraId="5B325D2D" w14:textId="77777777" w:rsidR="00504AC6" w:rsidRPr="00B43976" w:rsidRDefault="00504AC6" w:rsidP="00BE01D6">
            <w:pPr>
              <w:widowControl/>
              <w:spacing w:before="120" w:after="120"/>
              <w:rPr>
                <w:rFonts w:ascii="Times New Roman" w:hAnsi="Times New Roman"/>
                <w:b/>
              </w:rPr>
            </w:pPr>
            <w:r w:rsidRPr="00B43976">
              <w:rPr>
                <w:rFonts w:ascii="Times New Roman" w:hAnsi="Times New Roman"/>
                <w:b/>
              </w:rPr>
              <w:t>$</w:t>
            </w:r>
          </w:p>
        </w:tc>
        <w:tc>
          <w:tcPr>
            <w:tcW w:w="1730" w:type="dxa"/>
            <w:vAlign w:val="center"/>
          </w:tcPr>
          <w:p w14:paraId="5B325D2E" w14:textId="77777777" w:rsidR="00504AC6" w:rsidRPr="00B43976" w:rsidRDefault="00504AC6" w:rsidP="00BE01D6">
            <w:pPr>
              <w:widowControl/>
              <w:spacing w:before="120" w:after="120"/>
              <w:rPr>
                <w:rFonts w:ascii="Times New Roman" w:hAnsi="Times New Roman"/>
                <w:b/>
              </w:rPr>
            </w:pPr>
            <w:r w:rsidRPr="00B43976">
              <w:rPr>
                <w:rFonts w:ascii="Times New Roman" w:hAnsi="Times New Roman"/>
                <w:b/>
              </w:rPr>
              <w:t>$</w:t>
            </w:r>
          </w:p>
        </w:tc>
        <w:tc>
          <w:tcPr>
            <w:tcW w:w="1731" w:type="dxa"/>
            <w:vAlign w:val="center"/>
          </w:tcPr>
          <w:p w14:paraId="5B325D2F" w14:textId="77777777" w:rsidR="00504AC6" w:rsidRPr="00B43976" w:rsidRDefault="00504AC6" w:rsidP="00BE01D6">
            <w:pPr>
              <w:widowControl/>
              <w:spacing w:before="120" w:after="120"/>
              <w:rPr>
                <w:rFonts w:ascii="Times New Roman" w:hAnsi="Times New Roman"/>
                <w:b/>
              </w:rPr>
            </w:pPr>
            <w:r w:rsidRPr="00B43976">
              <w:rPr>
                <w:rFonts w:ascii="Times New Roman" w:hAnsi="Times New Roman"/>
                <w:b/>
              </w:rPr>
              <w:t>$</w:t>
            </w:r>
          </w:p>
        </w:tc>
      </w:tr>
    </w:tbl>
    <w:p w14:paraId="5B325D31" w14:textId="77777777" w:rsidR="00504AC6" w:rsidRDefault="00504AC6" w:rsidP="00BE01D6">
      <w:pPr>
        <w:widowControl/>
      </w:pPr>
    </w:p>
    <w:p w14:paraId="5B325D32" w14:textId="77777777" w:rsidR="00504AC6" w:rsidRPr="003531AB" w:rsidRDefault="00504AC6" w:rsidP="00BE01D6">
      <w:pPr>
        <w:widowControl/>
        <w:jc w:val="right"/>
        <w:rPr>
          <w:i/>
        </w:rPr>
      </w:pPr>
      <w:r w:rsidRPr="003531AB">
        <w:rPr>
          <w:i/>
        </w:rPr>
        <w:t xml:space="preserve">Rev. </w:t>
      </w:r>
      <w:r w:rsidR="003E6A33">
        <w:rPr>
          <w:i/>
        </w:rPr>
        <w:t>Dec</w:t>
      </w:r>
      <w:r w:rsidRPr="003531AB">
        <w:rPr>
          <w:i/>
        </w:rPr>
        <w:t xml:space="preserve"> 2013</w:t>
      </w:r>
    </w:p>
    <w:p w14:paraId="5B325D33" w14:textId="77777777" w:rsidR="004C3E25" w:rsidRPr="00C24962" w:rsidRDefault="004C3E25" w:rsidP="00BE01D6">
      <w:pPr>
        <w:widowControl/>
        <w:autoSpaceDE/>
        <w:autoSpaceDN/>
        <w:adjustRightInd/>
        <w:rPr>
          <w:sz w:val="24"/>
        </w:rPr>
      </w:pPr>
    </w:p>
    <w:sectPr w:rsidR="004C3E25" w:rsidRPr="00C24962" w:rsidSect="00504AC6">
      <w:headerReference w:type="default" r:id="rId60"/>
      <w:footerReference w:type="default" r:id="rId61"/>
      <w:headerReference w:type="first" r:id="rId62"/>
      <w:footerReference w:type="first" r:id="rId63"/>
      <w:pgSz w:w="12240" w:h="15840" w:code="1"/>
      <w:pgMar w:top="720" w:right="720" w:bottom="576" w:left="720" w:header="720" w:footer="576"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325D44" w14:textId="77777777" w:rsidR="00180624" w:rsidRDefault="00180624">
      <w:r>
        <w:separator/>
      </w:r>
    </w:p>
  </w:endnote>
  <w:endnote w:type="continuationSeparator" w:id="0">
    <w:p w14:paraId="5B325D45" w14:textId="77777777" w:rsidR="00180624" w:rsidRDefault="001806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325D48" w14:textId="77777777" w:rsidR="00180624" w:rsidRDefault="001806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B325D49" w14:textId="77777777" w:rsidR="00180624" w:rsidRDefault="0018062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325D4A" w14:textId="77777777" w:rsidR="00180624" w:rsidRDefault="00180624" w:rsidP="00504AC6">
    <w:pPr>
      <w:tabs>
        <w:tab w:val="right" w:pos="10224"/>
      </w:tabs>
      <w:spacing w:line="240" w:lineRule="exact"/>
    </w:pPr>
  </w:p>
  <w:p w14:paraId="5B325D4B" w14:textId="5C8ACDB0" w:rsidR="00180624" w:rsidRPr="00504AC6" w:rsidRDefault="00180624" w:rsidP="00504AC6">
    <w:pPr>
      <w:tabs>
        <w:tab w:val="right" w:pos="10224"/>
      </w:tabs>
      <w:spacing w:line="240" w:lineRule="exact"/>
    </w:pPr>
    <w:r w:rsidRPr="00504AC6">
      <w:t>Funding Opportunity</w:t>
    </w:r>
    <w:r w:rsidR="00F2192B">
      <w:t xml:space="preserve"> Announcement</w:t>
    </w:r>
    <w:r w:rsidRPr="00504AC6">
      <w:tab/>
      <w:t xml:space="preserve">Page </w:t>
    </w:r>
    <w:r w:rsidRPr="00504AC6">
      <w:fldChar w:fldCharType="begin"/>
    </w:r>
    <w:r w:rsidRPr="00504AC6">
      <w:instrText xml:space="preserve"> PAGE  \* Arabic  \* MERGEFORMAT </w:instrText>
    </w:r>
    <w:r w:rsidRPr="00504AC6">
      <w:fldChar w:fldCharType="separate"/>
    </w:r>
    <w:r w:rsidR="002F12C8">
      <w:rPr>
        <w:noProof/>
      </w:rPr>
      <w:t>2</w:t>
    </w:r>
    <w:r w:rsidRPr="00504AC6">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325D4E" w14:textId="77777777" w:rsidR="00180624" w:rsidRDefault="00180624">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325D51" w14:textId="77777777" w:rsidR="00180624" w:rsidRDefault="00180624">
    <w:pPr>
      <w:spacing w:line="240" w:lineRule="exact"/>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325D53" w14:textId="77777777" w:rsidR="00180624" w:rsidRDefault="0018062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325D42" w14:textId="77777777" w:rsidR="00180624" w:rsidRDefault="00180624">
      <w:r>
        <w:separator/>
      </w:r>
    </w:p>
  </w:footnote>
  <w:footnote w:type="continuationSeparator" w:id="0">
    <w:p w14:paraId="5B325D43" w14:textId="77777777" w:rsidR="00180624" w:rsidRDefault="001806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325D4F" w14:textId="77777777" w:rsidR="00180624" w:rsidRDefault="00180624" w:rsidP="00D06BDD">
    <w:pPr>
      <w:tabs>
        <w:tab w:val="right" w:pos="10800"/>
      </w:tabs>
      <w:jc w:val="both"/>
      <w:rPr>
        <w:b/>
        <w:szCs w:val="20"/>
      </w:rPr>
    </w:pPr>
    <w:r>
      <w:rPr>
        <w:b/>
        <w:szCs w:val="20"/>
      </w:rPr>
      <w:t>Bureau of Land Management</w:t>
    </w:r>
    <w:r>
      <w:rPr>
        <w:b/>
        <w:szCs w:val="20"/>
      </w:rPr>
      <w:tab/>
    </w:r>
    <w:r w:rsidRPr="006F25B0">
      <w:rPr>
        <w:b/>
        <w:szCs w:val="20"/>
      </w:rPr>
      <w:t>SF-4</w:t>
    </w:r>
    <w:r>
      <w:rPr>
        <w:b/>
        <w:szCs w:val="20"/>
      </w:rPr>
      <w:t>24A - Detailed Budget Breakdown</w:t>
    </w:r>
  </w:p>
  <w:p w14:paraId="5B325D50" w14:textId="09BC3F2E" w:rsidR="00180624" w:rsidRDefault="00180624" w:rsidP="00D06BDD">
    <w:pPr>
      <w:tabs>
        <w:tab w:val="right" w:pos="10800"/>
        <w:tab w:val="right" w:pos="13860"/>
      </w:tabs>
      <w:jc w:val="both"/>
      <w:rPr>
        <w:b/>
        <w:szCs w:val="20"/>
      </w:rPr>
    </w:pPr>
    <w:r>
      <w:rPr>
        <w:b/>
        <w:szCs w:val="20"/>
      </w:rPr>
      <w:t>Alaska State Office</w:t>
    </w:r>
    <w:r>
      <w:rPr>
        <w:b/>
        <w:szCs w:val="20"/>
      </w:rPr>
      <w:tab/>
    </w:r>
    <w:r w:rsidRPr="00504AC6">
      <w:rPr>
        <w:b/>
        <w:szCs w:val="20"/>
      </w:rPr>
      <w:t xml:space="preserve">Page </w:t>
    </w:r>
    <w:r w:rsidRPr="00504AC6">
      <w:rPr>
        <w:b/>
        <w:szCs w:val="20"/>
      </w:rPr>
      <w:fldChar w:fldCharType="begin"/>
    </w:r>
    <w:r w:rsidRPr="00504AC6">
      <w:rPr>
        <w:b/>
        <w:szCs w:val="20"/>
      </w:rPr>
      <w:instrText xml:space="preserve"> PAGE  \* Arabic  \* MERGEFORMAT </w:instrText>
    </w:r>
    <w:r w:rsidRPr="00504AC6">
      <w:rPr>
        <w:b/>
        <w:szCs w:val="20"/>
      </w:rPr>
      <w:fldChar w:fldCharType="separate"/>
    </w:r>
    <w:r w:rsidR="002F12C8">
      <w:rPr>
        <w:b/>
        <w:noProof/>
        <w:szCs w:val="20"/>
      </w:rPr>
      <w:t>2</w:t>
    </w:r>
    <w:r w:rsidRPr="00504AC6">
      <w:rPr>
        <w:b/>
        <w:szCs w:val="2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325D52" w14:textId="77777777" w:rsidR="00180624" w:rsidRDefault="0018062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004A56F3"/>
    <w:multiLevelType w:val="hybridMultilevel"/>
    <w:tmpl w:val="EE20C4B6"/>
    <w:lvl w:ilvl="0" w:tplc="C6BC8F74">
      <w:start w:val="3"/>
      <w:numFmt w:val="decimal"/>
      <w:lvlText w:val="%1."/>
      <w:lvlJc w:val="left"/>
      <w:pPr>
        <w:ind w:left="558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CF6CE0"/>
    <w:multiLevelType w:val="hybridMultilevel"/>
    <w:tmpl w:val="CE9248F8"/>
    <w:lvl w:ilvl="0" w:tplc="E4C86ED2">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
    <w:nsid w:val="0E0910B8"/>
    <w:multiLevelType w:val="hybridMultilevel"/>
    <w:tmpl w:val="9FEE0CEE"/>
    <w:lvl w:ilvl="0" w:tplc="77D00978">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nsid w:val="0E840ECD"/>
    <w:multiLevelType w:val="hybridMultilevel"/>
    <w:tmpl w:val="072CA6C2"/>
    <w:lvl w:ilvl="0" w:tplc="0D8C21F4">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
    <w:nsid w:val="0FD17701"/>
    <w:multiLevelType w:val="hybridMultilevel"/>
    <w:tmpl w:val="790EAEF2"/>
    <w:lvl w:ilvl="0" w:tplc="39747DE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11436FFC"/>
    <w:multiLevelType w:val="hybridMultilevel"/>
    <w:tmpl w:val="4F2CBC54"/>
    <w:lvl w:ilvl="0" w:tplc="620CFB76">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36E17B6"/>
    <w:multiLevelType w:val="hybridMultilevel"/>
    <w:tmpl w:val="A14A1630"/>
    <w:lvl w:ilvl="0" w:tplc="67823DA4">
      <w:start w:val="2"/>
      <w:numFmt w:val="lowerLetter"/>
      <w:lvlText w:val="%1."/>
      <w:lvlJc w:val="left"/>
      <w:pPr>
        <w:ind w:left="55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1087522"/>
    <w:multiLevelType w:val="hybridMultilevel"/>
    <w:tmpl w:val="9CC831B8"/>
    <w:lvl w:ilvl="0" w:tplc="CD023AC2">
      <w:start w:val="1"/>
      <w:numFmt w:val="upperLetter"/>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59C0B93"/>
    <w:multiLevelType w:val="hybridMultilevel"/>
    <w:tmpl w:val="676E86CE"/>
    <w:lvl w:ilvl="0" w:tplc="F83EE62A">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8820539"/>
    <w:multiLevelType w:val="hybridMultilevel"/>
    <w:tmpl w:val="C166F706"/>
    <w:lvl w:ilvl="0" w:tplc="50A2CCB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9FC2E7A"/>
    <w:multiLevelType w:val="hybridMultilevel"/>
    <w:tmpl w:val="A63CDC1C"/>
    <w:lvl w:ilvl="0" w:tplc="D6AE7956">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A9943FE"/>
    <w:multiLevelType w:val="hybridMultilevel"/>
    <w:tmpl w:val="57107D86"/>
    <w:lvl w:ilvl="0" w:tplc="9FB8DEA2">
      <w:start w:val="5"/>
      <w:numFmt w:val="lowerLetter"/>
      <w:lvlText w:val="%1."/>
      <w:lvlJc w:val="left"/>
      <w:pPr>
        <w:ind w:left="55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BDC2B3F"/>
    <w:multiLevelType w:val="hybridMultilevel"/>
    <w:tmpl w:val="F2B229DE"/>
    <w:lvl w:ilvl="0" w:tplc="465A502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3D3136A5"/>
    <w:multiLevelType w:val="hybridMultilevel"/>
    <w:tmpl w:val="BAFE31DA"/>
    <w:lvl w:ilvl="0" w:tplc="18D28772">
      <w:start w:val="1"/>
      <w:numFmt w:val="upperLetter"/>
      <w:lvlText w:val="%1."/>
      <w:lvlJc w:val="left"/>
      <w:pPr>
        <w:ind w:left="2250" w:hanging="360"/>
      </w:pPr>
      <w:rPr>
        <w:rFonts w:hint="default"/>
        <w:b/>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6">
    <w:nsid w:val="3F7B1F44"/>
    <w:multiLevelType w:val="hybridMultilevel"/>
    <w:tmpl w:val="3B406048"/>
    <w:lvl w:ilvl="0" w:tplc="FFFFFFFF">
      <w:start w:val="1"/>
      <w:numFmt w:val="lowerLetter"/>
      <w:lvlText w:val="%1."/>
      <w:lvlJc w:val="left"/>
      <w:pPr>
        <w:tabs>
          <w:tab w:val="num" w:pos="2520"/>
        </w:tabs>
        <w:ind w:left="25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0BE7E16"/>
    <w:multiLevelType w:val="hybridMultilevel"/>
    <w:tmpl w:val="A2AAE228"/>
    <w:lvl w:ilvl="0" w:tplc="99DE5610">
      <w:start w:val="1"/>
      <w:numFmt w:val="upperLetter"/>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43891113"/>
    <w:multiLevelType w:val="hybridMultilevel"/>
    <w:tmpl w:val="5706F1BA"/>
    <w:lvl w:ilvl="0" w:tplc="B2EA57D8">
      <w:start w:val="1"/>
      <w:numFmt w:val="lowerLetter"/>
      <w:lvlText w:val="%1."/>
      <w:lvlJc w:val="left"/>
      <w:pPr>
        <w:ind w:left="5580" w:hanging="360"/>
      </w:pPr>
      <w:rPr>
        <w:rFonts w:hint="default"/>
      </w:rPr>
    </w:lvl>
    <w:lvl w:ilvl="1" w:tplc="04090019" w:tentative="1">
      <w:start w:val="1"/>
      <w:numFmt w:val="lowerLetter"/>
      <w:lvlText w:val="%2."/>
      <w:lvlJc w:val="left"/>
      <w:pPr>
        <w:ind w:left="6300" w:hanging="360"/>
      </w:pPr>
    </w:lvl>
    <w:lvl w:ilvl="2" w:tplc="0409001B" w:tentative="1">
      <w:start w:val="1"/>
      <w:numFmt w:val="lowerRoman"/>
      <w:lvlText w:val="%3."/>
      <w:lvlJc w:val="right"/>
      <w:pPr>
        <w:ind w:left="7020" w:hanging="180"/>
      </w:pPr>
    </w:lvl>
    <w:lvl w:ilvl="3" w:tplc="0409000F" w:tentative="1">
      <w:start w:val="1"/>
      <w:numFmt w:val="decimal"/>
      <w:lvlText w:val="%4."/>
      <w:lvlJc w:val="left"/>
      <w:pPr>
        <w:ind w:left="7740" w:hanging="360"/>
      </w:pPr>
    </w:lvl>
    <w:lvl w:ilvl="4" w:tplc="04090019" w:tentative="1">
      <w:start w:val="1"/>
      <w:numFmt w:val="lowerLetter"/>
      <w:lvlText w:val="%5."/>
      <w:lvlJc w:val="left"/>
      <w:pPr>
        <w:ind w:left="8460" w:hanging="360"/>
      </w:pPr>
    </w:lvl>
    <w:lvl w:ilvl="5" w:tplc="0409001B" w:tentative="1">
      <w:start w:val="1"/>
      <w:numFmt w:val="lowerRoman"/>
      <w:lvlText w:val="%6."/>
      <w:lvlJc w:val="right"/>
      <w:pPr>
        <w:ind w:left="9180" w:hanging="180"/>
      </w:pPr>
    </w:lvl>
    <w:lvl w:ilvl="6" w:tplc="0409000F" w:tentative="1">
      <w:start w:val="1"/>
      <w:numFmt w:val="decimal"/>
      <w:lvlText w:val="%7."/>
      <w:lvlJc w:val="left"/>
      <w:pPr>
        <w:ind w:left="9900" w:hanging="360"/>
      </w:pPr>
    </w:lvl>
    <w:lvl w:ilvl="7" w:tplc="04090019" w:tentative="1">
      <w:start w:val="1"/>
      <w:numFmt w:val="lowerLetter"/>
      <w:lvlText w:val="%8."/>
      <w:lvlJc w:val="left"/>
      <w:pPr>
        <w:ind w:left="10620" w:hanging="360"/>
      </w:pPr>
    </w:lvl>
    <w:lvl w:ilvl="8" w:tplc="0409001B" w:tentative="1">
      <w:start w:val="1"/>
      <w:numFmt w:val="lowerRoman"/>
      <w:lvlText w:val="%9."/>
      <w:lvlJc w:val="right"/>
      <w:pPr>
        <w:ind w:left="11340" w:hanging="180"/>
      </w:pPr>
    </w:lvl>
  </w:abstractNum>
  <w:abstractNum w:abstractNumId="19">
    <w:nsid w:val="440949C9"/>
    <w:multiLevelType w:val="hybridMultilevel"/>
    <w:tmpl w:val="1FD6C61C"/>
    <w:lvl w:ilvl="0" w:tplc="D7345D4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nsid w:val="4D6E2C14"/>
    <w:multiLevelType w:val="hybridMultilevel"/>
    <w:tmpl w:val="041283D4"/>
    <w:lvl w:ilvl="0" w:tplc="CEB0E8A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53147580"/>
    <w:multiLevelType w:val="hybridMultilevel"/>
    <w:tmpl w:val="ADBCA55C"/>
    <w:lvl w:ilvl="0" w:tplc="FE3CD9D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nsid w:val="59E62716"/>
    <w:multiLevelType w:val="hybridMultilevel"/>
    <w:tmpl w:val="1362E3F2"/>
    <w:lvl w:ilvl="0" w:tplc="77461564">
      <w:start w:val="1"/>
      <w:numFmt w:val="decimal"/>
      <w:lvlText w:val="%1."/>
      <w:lvlJc w:val="left"/>
      <w:pPr>
        <w:ind w:left="2160" w:hanging="360"/>
      </w:pPr>
      <w:rPr>
        <w:rFonts w:hint="default"/>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nsid w:val="672126F5"/>
    <w:multiLevelType w:val="hybridMultilevel"/>
    <w:tmpl w:val="A14A1630"/>
    <w:lvl w:ilvl="0" w:tplc="67823DA4">
      <w:start w:val="2"/>
      <w:numFmt w:val="lowerLetter"/>
      <w:lvlText w:val="%1."/>
      <w:lvlJc w:val="left"/>
      <w:pPr>
        <w:ind w:left="55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79A3FBE"/>
    <w:multiLevelType w:val="hybridMultilevel"/>
    <w:tmpl w:val="C284FA4E"/>
    <w:lvl w:ilvl="0" w:tplc="6BF2800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26">
    <w:nsid w:val="6D5F13E9"/>
    <w:multiLevelType w:val="hybridMultilevel"/>
    <w:tmpl w:val="2E7801E8"/>
    <w:lvl w:ilvl="0" w:tplc="2B1406AC">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7">
    <w:nsid w:val="6F5842FA"/>
    <w:multiLevelType w:val="hybridMultilevel"/>
    <w:tmpl w:val="719AA98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nsid w:val="71BF0317"/>
    <w:multiLevelType w:val="hybridMultilevel"/>
    <w:tmpl w:val="D88AE746"/>
    <w:lvl w:ilvl="0" w:tplc="0C92B446">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7364169B"/>
    <w:multiLevelType w:val="hybridMultilevel"/>
    <w:tmpl w:val="5706F1BA"/>
    <w:lvl w:ilvl="0" w:tplc="B2EA57D8">
      <w:start w:val="1"/>
      <w:numFmt w:val="lowerLetter"/>
      <w:lvlText w:val="%1."/>
      <w:lvlJc w:val="left"/>
      <w:pPr>
        <w:ind w:left="5580" w:hanging="360"/>
      </w:pPr>
      <w:rPr>
        <w:rFonts w:hint="default"/>
      </w:rPr>
    </w:lvl>
    <w:lvl w:ilvl="1" w:tplc="04090019" w:tentative="1">
      <w:start w:val="1"/>
      <w:numFmt w:val="lowerLetter"/>
      <w:lvlText w:val="%2."/>
      <w:lvlJc w:val="left"/>
      <w:pPr>
        <w:ind w:left="6300" w:hanging="360"/>
      </w:pPr>
    </w:lvl>
    <w:lvl w:ilvl="2" w:tplc="0409001B" w:tentative="1">
      <w:start w:val="1"/>
      <w:numFmt w:val="lowerRoman"/>
      <w:lvlText w:val="%3."/>
      <w:lvlJc w:val="right"/>
      <w:pPr>
        <w:ind w:left="7020" w:hanging="180"/>
      </w:pPr>
    </w:lvl>
    <w:lvl w:ilvl="3" w:tplc="0409000F" w:tentative="1">
      <w:start w:val="1"/>
      <w:numFmt w:val="decimal"/>
      <w:lvlText w:val="%4."/>
      <w:lvlJc w:val="left"/>
      <w:pPr>
        <w:ind w:left="7740" w:hanging="360"/>
      </w:pPr>
    </w:lvl>
    <w:lvl w:ilvl="4" w:tplc="04090019" w:tentative="1">
      <w:start w:val="1"/>
      <w:numFmt w:val="lowerLetter"/>
      <w:lvlText w:val="%5."/>
      <w:lvlJc w:val="left"/>
      <w:pPr>
        <w:ind w:left="8460" w:hanging="360"/>
      </w:pPr>
    </w:lvl>
    <w:lvl w:ilvl="5" w:tplc="0409001B" w:tentative="1">
      <w:start w:val="1"/>
      <w:numFmt w:val="lowerRoman"/>
      <w:lvlText w:val="%6."/>
      <w:lvlJc w:val="right"/>
      <w:pPr>
        <w:ind w:left="9180" w:hanging="180"/>
      </w:pPr>
    </w:lvl>
    <w:lvl w:ilvl="6" w:tplc="0409000F" w:tentative="1">
      <w:start w:val="1"/>
      <w:numFmt w:val="decimal"/>
      <w:lvlText w:val="%7."/>
      <w:lvlJc w:val="left"/>
      <w:pPr>
        <w:ind w:left="9900" w:hanging="360"/>
      </w:pPr>
    </w:lvl>
    <w:lvl w:ilvl="7" w:tplc="04090019" w:tentative="1">
      <w:start w:val="1"/>
      <w:numFmt w:val="lowerLetter"/>
      <w:lvlText w:val="%8."/>
      <w:lvlJc w:val="left"/>
      <w:pPr>
        <w:ind w:left="10620" w:hanging="360"/>
      </w:pPr>
    </w:lvl>
    <w:lvl w:ilvl="8" w:tplc="0409001B" w:tentative="1">
      <w:start w:val="1"/>
      <w:numFmt w:val="lowerRoman"/>
      <w:lvlText w:val="%9."/>
      <w:lvlJc w:val="right"/>
      <w:pPr>
        <w:ind w:left="11340" w:hanging="180"/>
      </w:pPr>
    </w:lvl>
  </w:abstractNum>
  <w:abstractNum w:abstractNumId="30">
    <w:nsid w:val="73FE214C"/>
    <w:multiLevelType w:val="hybridMultilevel"/>
    <w:tmpl w:val="15D885B2"/>
    <w:lvl w:ilvl="0" w:tplc="FDF07BD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nsid w:val="752F6381"/>
    <w:multiLevelType w:val="hybridMultilevel"/>
    <w:tmpl w:val="5FA6FAE4"/>
    <w:lvl w:ilvl="0" w:tplc="38A8E76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nsid w:val="774142C5"/>
    <w:multiLevelType w:val="hybridMultilevel"/>
    <w:tmpl w:val="A2A64904"/>
    <w:lvl w:ilvl="0" w:tplc="FFFFFFFF">
      <w:start w:val="1"/>
      <w:numFmt w:val="decimal"/>
      <w:lvlText w:val="%1."/>
      <w:lvlJc w:val="left"/>
      <w:pPr>
        <w:tabs>
          <w:tab w:val="num" w:pos="1800"/>
        </w:tabs>
        <w:ind w:left="1800" w:hanging="360"/>
      </w:pPr>
      <w:rPr>
        <w:rFonts w:hint="default"/>
      </w:rPr>
    </w:lvl>
    <w:lvl w:ilvl="1" w:tplc="FE8E2354">
      <w:start w:val="2"/>
      <w:numFmt w:val="lowerLetter"/>
      <w:lvlText w:val="%2."/>
      <w:lvlJc w:val="left"/>
      <w:pPr>
        <w:tabs>
          <w:tab w:val="num" w:pos="2520"/>
        </w:tabs>
        <w:ind w:left="2520" w:hanging="360"/>
      </w:pPr>
      <w:rPr>
        <w:rFonts w:hint="default"/>
        <w:b w:val="0"/>
      </w:rPr>
    </w:lvl>
    <w:lvl w:ilvl="2" w:tplc="8FD8E736">
      <w:start w:val="1"/>
      <w:numFmt w:val="decimal"/>
      <w:lvlText w:val="%3."/>
      <w:lvlJc w:val="left"/>
      <w:pPr>
        <w:tabs>
          <w:tab w:val="num" w:pos="3420"/>
        </w:tabs>
        <w:ind w:left="3420" w:hanging="360"/>
      </w:pPr>
      <w:rPr>
        <w:rFonts w:hint="default"/>
        <w:b w:val="0"/>
      </w:rPr>
    </w:lvl>
    <w:lvl w:ilvl="3" w:tplc="1020037C">
      <w:start w:val="4"/>
      <w:numFmt w:val="upperLetter"/>
      <w:lvlText w:val="%4."/>
      <w:lvlJc w:val="left"/>
      <w:pPr>
        <w:tabs>
          <w:tab w:val="num" w:pos="3960"/>
        </w:tabs>
        <w:ind w:left="3960" w:hanging="360"/>
      </w:pPr>
      <w:rPr>
        <w:rFonts w:hint="default"/>
        <w:b/>
      </w:rPr>
    </w:lvl>
    <w:lvl w:ilvl="4" w:tplc="D3D05628">
      <w:start w:val="1"/>
      <w:numFmt w:val="decimal"/>
      <w:lvlText w:val="(%5)"/>
      <w:lvlJc w:val="left"/>
      <w:pPr>
        <w:ind w:left="2160" w:hanging="360"/>
      </w:pPr>
      <w:rPr>
        <w:rFonts w:hint="default"/>
      </w:rPr>
    </w:lvl>
    <w:lvl w:ilvl="5" w:tplc="945895E6">
      <w:start w:val="1"/>
      <w:numFmt w:val="lowerLetter"/>
      <w:lvlText w:val="(%6)"/>
      <w:lvlJc w:val="left"/>
      <w:pPr>
        <w:ind w:left="5580" w:hanging="360"/>
      </w:pPr>
      <w:rPr>
        <w:rFonts w:hint="default"/>
      </w:r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33">
    <w:nsid w:val="79B26AC4"/>
    <w:multiLevelType w:val="hybridMultilevel"/>
    <w:tmpl w:val="34F62DAA"/>
    <w:lvl w:ilvl="0" w:tplc="56DE0F52">
      <w:start w:val="1"/>
      <w:numFmt w:val="decimal"/>
      <w:lvlText w:val="%1."/>
      <w:lvlJc w:val="left"/>
      <w:pPr>
        <w:ind w:left="9180" w:hanging="360"/>
      </w:pPr>
      <w:rPr>
        <w:rFonts w:hint="default"/>
        <w:b w:val="0"/>
      </w:rPr>
    </w:lvl>
    <w:lvl w:ilvl="1" w:tplc="04090019" w:tentative="1">
      <w:start w:val="1"/>
      <w:numFmt w:val="lowerLetter"/>
      <w:lvlText w:val="%2."/>
      <w:lvlJc w:val="left"/>
      <w:pPr>
        <w:ind w:left="9900" w:hanging="360"/>
      </w:pPr>
    </w:lvl>
    <w:lvl w:ilvl="2" w:tplc="0409001B" w:tentative="1">
      <w:start w:val="1"/>
      <w:numFmt w:val="lowerRoman"/>
      <w:lvlText w:val="%3."/>
      <w:lvlJc w:val="right"/>
      <w:pPr>
        <w:ind w:left="10620" w:hanging="180"/>
      </w:pPr>
    </w:lvl>
    <w:lvl w:ilvl="3" w:tplc="0409000F" w:tentative="1">
      <w:start w:val="1"/>
      <w:numFmt w:val="decimal"/>
      <w:lvlText w:val="%4."/>
      <w:lvlJc w:val="left"/>
      <w:pPr>
        <w:ind w:left="11340" w:hanging="360"/>
      </w:pPr>
    </w:lvl>
    <w:lvl w:ilvl="4" w:tplc="04090019" w:tentative="1">
      <w:start w:val="1"/>
      <w:numFmt w:val="lowerLetter"/>
      <w:lvlText w:val="%5."/>
      <w:lvlJc w:val="left"/>
      <w:pPr>
        <w:ind w:left="12060" w:hanging="360"/>
      </w:pPr>
    </w:lvl>
    <w:lvl w:ilvl="5" w:tplc="0409001B" w:tentative="1">
      <w:start w:val="1"/>
      <w:numFmt w:val="lowerRoman"/>
      <w:lvlText w:val="%6."/>
      <w:lvlJc w:val="right"/>
      <w:pPr>
        <w:ind w:left="12780" w:hanging="180"/>
      </w:pPr>
    </w:lvl>
    <w:lvl w:ilvl="6" w:tplc="0409000F" w:tentative="1">
      <w:start w:val="1"/>
      <w:numFmt w:val="decimal"/>
      <w:lvlText w:val="%7."/>
      <w:lvlJc w:val="left"/>
      <w:pPr>
        <w:ind w:left="13500" w:hanging="360"/>
      </w:pPr>
    </w:lvl>
    <w:lvl w:ilvl="7" w:tplc="04090019" w:tentative="1">
      <w:start w:val="1"/>
      <w:numFmt w:val="lowerLetter"/>
      <w:lvlText w:val="%8."/>
      <w:lvlJc w:val="left"/>
      <w:pPr>
        <w:ind w:left="14220" w:hanging="360"/>
      </w:pPr>
    </w:lvl>
    <w:lvl w:ilvl="8" w:tplc="0409001B" w:tentative="1">
      <w:start w:val="1"/>
      <w:numFmt w:val="lowerRoman"/>
      <w:lvlText w:val="%9."/>
      <w:lvlJc w:val="right"/>
      <w:pPr>
        <w:ind w:left="1494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32"/>
  </w:num>
  <w:num w:numId="3">
    <w:abstractNumId w:val="16"/>
  </w:num>
  <w:num w:numId="4">
    <w:abstractNumId w:val="25"/>
  </w:num>
  <w:num w:numId="5">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6">
    <w:abstractNumId w:val="20"/>
  </w:num>
  <w:num w:numId="7">
    <w:abstractNumId w:val="9"/>
  </w:num>
  <w:num w:numId="8">
    <w:abstractNumId w:val="17"/>
  </w:num>
  <w:num w:numId="9">
    <w:abstractNumId w:val="7"/>
  </w:num>
  <w:num w:numId="10">
    <w:abstractNumId w:val="22"/>
  </w:num>
  <w:num w:numId="11">
    <w:abstractNumId w:val="11"/>
  </w:num>
  <w:num w:numId="12">
    <w:abstractNumId w:val="12"/>
  </w:num>
  <w:num w:numId="13">
    <w:abstractNumId w:val="28"/>
  </w:num>
  <w:num w:numId="14">
    <w:abstractNumId w:val="14"/>
  </w:num>
  <w:num w:numId="15">
    <w:abstractNumId w:val="24"/>
  </w:num>
  <w:num w:numId="16">
    <w:abstractNumId w:val="6"/>
  </w:num>
  <w:num w:numId="17">
    <w:abstractNumId w:val="31"/>
  </w:num>
  <w:num w:numId="18">
    <w:abstractNumId w:val="15"/>
  </w:num>
  <w:num w:numId="19">
    <w:abstractNumId w:val="30"/>
  </w:num>
  <w:num w:numId="20">
    <w:abstractNumId w:val="21"/>
  </w:num>
  <w:num w:numId="21">
    <w:abstractNumId w:val="4"/>
  </w:num>
  <w:num w:numId="22">
    <w:abstractNumId w:val="33"/>
  </w:num>
  <w:num w:numId="23">
    <w:abstractNumId w:val="19"/>
  </w:num>
  <w:num w:numId="2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5"/>
  </w:num>
  <w:num w:numId="27">
    <w:abstractNumId w:val="29"/>
  </w:num>
  <w:num w:numId="28">
    <w:abstractNumId w:val="26"/>
  </w:num>
  <w:num w:numId="29">
    <w:abstractNumId w:val="8"/>
  </w:num>
  <w:num w:numId="30">
    <w:abstractNumId w:val="18"/>
  </w:num>
  <w:num w:numId="31">
    <w:abstractNumId w:val="10"/>
  </w:num>
  <w:num w:numId="32">
    <w:abstractNumId w:val="13"/>
  </w:num>
  <w:num w:numId="33">
    <w:abstractNumId w:val="23"/>
  </w:num>
  <w:num w:numId="34">
    <w:abstractNumId w:val="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4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5163"/>
    <w:rsid w:val="00006469"/>
    <w:rsid w:val="000139EB"/>
    <w:rsid w:val="0001401F"/>
    <w:rsid w:val="00017371"/>
    <w:rsid w:val="00020377"/>
    <w:rsid w:val="000302BF"/>
    <w:rsid w:val="00034162"/>
    <w:rsid w:val="000378D7"/>
    <w:rsid w:val="00047320"/>
    <w:rsid w:val="000570DA"/>
    <w:rsid w:val="00066DD1"/>
    <w:rsid w:val="00084784"/>
    <w:rsid w:val="00096625"/>
    <w:rsid w:val="000A70FA"/>
    <w:rsid w:val="000B0FD3"/>
    <w:rsid w:val="000B2FCB"/>
    <w:rsid w:val="000D0C86"/>
    <w:rsid w:val="000D30FB"/>
    <w:rsid w:val="000D3A27"/>
    <w:rsid w:val="000E32EB"/>
    <w:rsid w:val="000E4F80"/>
    <w:rsid w:val="000E7730"/>
    <w:rsid w:val="000F1D1A"/>
    <w:rsid w:val="00112D6E"/>
    <w:rsid w:val="00122A7B"/>
    <w:rsid w:val="001234FC"/>
    <w:rsid w:val="00127463"/>
    <w:rsid w:val="00137084"/>
    <w:rsid w:val="00144BE9"/>
    <w:rsid w:val="00150DCA"/>
    <w:rsid w:val="00151AFF"/>
    <w:rsid w:val="0015663A"/>
    <w:rsid w:val="00157261"/>
    <w:rsid w:val="00162FCC"/>
    <w:rsid w:val="00163390"/>
    <w:rsid w:val="0017108F"/>
    <w:rsid w:val="00173087"/>
    <w:rsid w:val="00180624"/>
    <w:rsid w:val="00184856"/>
    <w:rsid w:val="00191570"/>
    <w:rsid w:val="00192B16"/>
    <w:rsid w:val="00193311"/>
    <w:rsid w:val="001952BE"/>
    <w:rsid w:val="001956C6"/>
    <w:rsid w:val="001A5125"/>
    <w:rsid w:val="001A6AC1"/>
    <w:rsid w:val="001A7E18"/>
    <w:rsid w:val="001C79F9"/>
    <w:rsid w:val="001D1BC5"/>
    <w:rsid w:val="001D3451"/>
    <w:rsid w:val="001D3B49"/>
    <w:rsid w:val="001E65AE"/>
    <w:rsid w:val="001F10EE"/>
    <w:rsid w:val="002035CF"/>
    <w:rsid w:val="0022540B"/>
    <w:rsid w:val="00225F13"/>
    <w:rsid w:val="00240408"/>
    <w:rsid w:val="002469A4"/>
    <w:rsid w:val="0025592B"/>
    <w:rsid w:val="002657AC"/>
    <w:rsid w:val="00276865"/>
    <w:rsid w:val="00284140"/>
    <w:rsid w:val="0028455E"/>
    <w:rsid w:val="00291C7D"/>
    <w:rsid w:val="00293E2E"/>
    <w:rsid w:val="002A3811"/>
    <w:rsid w:val="002B39C6"/>
    <w:rsid w:val="002B40E8"/>
    <w:rsid w:val="002B61F7"/>
    <w:rsid w:val="002C1B40"/>
    <w:rsid w:val="002C30E5"/>
    <w:rsid w:val="002D3A8B"/>
    <w:rsid w:val="002F12C8"/>
    <w:rsid w:val="002F4941"/>
    <w:rsid w:val="003027DB"/>
    <w:rsid w:val="00302CD2"/>
    <w:rsid w:val="00306916"/>
    <w:rsid w:val="00314DD0"/>
    <w:rsid w:val="00315EC6"/>
    <w:rsid w:val="00341B30"/>
    <w:rsid w:val="00343A1A"/>
    <w:rsid w:val="00362311"/>
    <w:rsid w:val="00365B64"/>
    <w:rsid w:val="00380F37"/>
    <w:rsid w:val="00383333"/>
    <w:rsid w:val="00391B96"/>
    <w:rsid w:val="00391E01"/>
    <w:rsid w:val="003A6A19"/>
    <w:rsid w:val="003B2FEF"/>
    <w:rsid w:val="003B4F28"/>
    <w:rsid w:val="003C7BDA"/>
    <w:rsid w:val="003E528A"/>
    <w:rsid w:val="003E6A33"/>
    <w:rsid w:val="003F2486"/>
    <w:rsid w:val="003F7AC2"/>
    <w:rsid w:val="00402EC6"/>
    <w:rsid w:val="004030FB"/>
    <w:rsid w:val="00405F4A"/>
    <w:rsid w:val="0042096D"/>
    <w:rsid w:val="004242E8"/>
    <w:rsid w:val="004315C2"/>
    <w:rsid w:val="00446A13"/>
    <w:rsid w:val="0045068D"/>
    <w:rsid w:val="00450B46"/>
    <w:rsid w:val="004540DB"/>
    <w:rsid w:val="0045428E"/>
    <w:rsid w:val="00454922"/>
    <w:rsid w:val="004561A3"/>
    <w:rsid w:val="0045700B"/>
    <w:rsid w:val="00463150"/>
    <w:rsid w:val="00470637"/>
    <w:rsid w:val="00471C6E"/>
    <w:rsid w:val="00480551"/>
    <w:rsid w:val="00484C10"/>
    <w:rsid w:val="004A1BFD"/>
    <w:rsid w:val="004A6622"/>
    <w:rsid w:val="004C0B7B"/>
    <w:rsid w:val="004C3E25"/>
    <w:rsid w:val="004C426D"/>
    <w:rsid w:val="004C6666"/>
    <w:rsid w:val="004C687D"/>
    <w:rsid w:val="004C69E1"/>
    <w:rsid w:val="004D5D01"/>
    <w:rsid w:val="004D708A"/>
    <w:rsid w:val="004E37AE"/>
    <w:rsid w:val="004F7380"/>
    <w:rsid w:val="005005A8"/>
    <w:rsid w:val="00504456"/>
    <w:rsid w:val="00504AC6"/>
    <w:rsid w:val="00512E26"/>
    <w:rsid w:val="00521431"/>
    <w:rsid w:val="00523E72"/>
    <w:rsid w:val="00536EB8"/>
    <w:rsid w:val="00564278"/>
    <w:rsid w:val="005646DD"/>
    <w:rsid w:val="005729E3"/>
    <w:rsid w:val="005B1C63"/>
    <w:rsid w:val="005B333A"/>
    <w:rsid w:val="005B6BE9"/>
    <w:rsid w:val="005B6F14"/>
    <w:rsid w:val="005C5BF7"/>
    <w:rsid w:val="005C5E72"/>
    <w:rsid w:val="005D2EE2"/>
    <w:rsid w:val="005D4430"/>
    <w:rsid w:val="005D4FF0"/>
    <w:rsid w:val="005D5E0C"/>
    <w:rsid w:val="00610B1D"/>
    <w:rsid w:val="006219F0"/>
    <w:rsid w:val="006273AA"/>
    <w:rsid w:val="00634C28"/>
    <w:rsid w:val="00643E73"/>
    <w:rsid w:val="00651D92"/>
    <w:rsid w:val="00665721"/>
    <w:rsid w:val="00682822"/>
    <w:rsid w:val="006830C3"/>
    <w:rsid w:val="00683B57"/>
    <w:rsid w:val="00684DF4"/>
    <w:rsid w:val="006877DB"/>
    <w:rsid w:val="00693F46"/>
    <w:rsid w:val="006971CA"/>
    <w:rsid w:val="006A1207"/>
    <w:rsid w:val="006A585D"/>
    <w:rsid w:val="006B5444"/>
    <w:rsid w:val="006C0532"/>
    <w:rsid w:val="006D43BD"/>
    <w:rsid w:val="006F0256"/>
    <w:rsid w:val="006F23A1"/>
    <w:rsid w:val="00703151"/>
    <w:rsid w:val="00707608"/>
    <w:rsid w:val="00711609"/>
    <w:rsid w:val="00714131"/>
    <w:rsid w:val="0071559F"/>
    <w:rsid w:val="00723648"/>
    <w:rsid w:val="00743FD8"/>
    <w:rsid w:val="00744F87"/>
    <w:rsid w:val="00752DB2"/>
    <w:rsid w:val="007555ED"/>
    <w:rsid w:val="0075680B"/>
    <w:rsid w:val="00762758"/>
    <w:rsid w:val="007711E8"/>
    <w:rsid w:val="00772887"/>
    <w:rsid w:val="00776076"/>
    <w:rsid w:val="00776B7E"/>
    <w:rsid w:val="00790E9D"/>
    <w:rsid w:val="00791163"/>
    <w:rsid w:val="00794BD3"/>
    <w:rsid w:val="0079596F"/>
    <w:rsid w:val="00795ADB"/>
    <w:rsid w:val="007969CC"/>
    <w:rsid w:val="007A30F7"/>
    <w:rsid w:val="007A7019"/>
    <w:rsid w:val="007C5C6C"/>
    <w:rsid w:val="007D4A07"/>
    <w:rsid w:val="007D7F61"/>
    <w:rsid w:val="007E1A2B"/>
    <w:rsid w:val="007F5E10"/>
    <w:rsid w:val="007F682D"/>
    <w:rsid w:val="0080306A"/>
    <w:rsid w:val="0081039A"/>
    <w:rsid w:val="008111B2"/>
    <w:rsid w:val="00814AE3"/>
    <w:rsid w:val="00831EC0"/>
    <w:rsid w:val="00834748"/>
    <w:rsid w:val="00837D1E"/>
    <w:rsid w:val="00841677"/>
    <w:rsid w:val="00851A56"/>
    <w:rsid w:val="008570FF"/>
    <w:rsid w:val="00877B54"/>
    <w:rsid w:val="00877B8D"/>
    <w:rsid w:val="0088522F"/>
    <w:rsid w:val="00885AF6"/>
    <w:rsid w:val="008929DB"/>
    <w:rsid w:val="008A211C"/>
    <w:rsid w:val="008A3CDD"/>
    <w:rsid w:val="008A487F"/>
    <w:rsid w:val="008A5B43"/>
    <w:rsid w:val="008A7867"/>
    <w:rsid w:val="008B2466"/>
    <w:rsid w:val="008B29F9"/>
    <w:rsid w:val="008C628B"/>
    <w:rsid w:val="008D45F1"/>
    <w:rsid w:val="008E3B4B"/>
    <w:rsid w:val="008E4F88"/>
    <w:rsid w:val="00903FAF"/>
    <w:rsid w:val="00914BA0"/>
    <w:rsid w:val="00916670"/>
    <w:rsid w:val="0091677E"/>
    <w:rsid w:val="0092054D"/>
    <w:rsid w:val="00922D20"/>
    <w:rsid w:val="009362CD"/>
    <w:rsid w:val="00943A03"/>
    <w:rsid w:val="009458E0"/>
    <w:rsid w:val="009463CD"/>
    <w:rsid w:val="0096042E"/>
    <w:rsid w:val="009664A0"/>
    <w:rsid w:val="009845DE"/>
    <w:rsid w:val="00984CE8"/>
    <w:rsid w:val="009851A0"/>
    <w:rsid w:val="00985EF8"/>
    <w:rsid w:val="00987638"/>
    <w:rsid w:val="00993BAE"/>
    <w:rsid w:val="009B14B1"/>
    <w:rsid w:val="009B4C69"/>
    <w:rsid w:val="009D5960"/>
    <w:rsid w:val="009E2A31"/>
    <w:rsid w:val="009F095A"/>
    <w:rsid w:val="00A00D25"/>
    <w:rsid w:val="00A1511C"/>
    <w:rsid w:val="00A22A28"/>
    <w:rsid w:val="00A334ED"/>
    <w:rsid w:val="00A37416"/>
    <w:rsid w:val="00A45006"/>
    <w:rsid w:val="00A65310"/>
    <w:rsid w:val="00A67D87"/>
    <w:rsid w:val="00A72BE8"/>
    <w:rsid w:val="00AA756E"/>
    <w:rsid w:val="00AA7602"/>
    <w:rsid w:val="00AB2AA8"/>
    <w:rsid w:val="00AC01C0"/>
    <w:rsid w:val="00AC01D4"/>
    <w:rsid w:val="00AC04A3"/>
    <w:rsid w:val="00AC466B"/>
    <w:rsid w:val="00AD097C"/>
    <w:rsid w:val="00AD2E1B"/>
    <w:rsid w:val="00AD41BE"/>
    <w:rsid w:val="00AE0608"/>
    <w:rsid w:val="00AE37C9"/>
    <w:rsid w:val="00AE638F"/>
    <w:rsid w:val="00AE65B9"/>
    <w:rsid w:val="00AF0D8B"/>
    <w:rsid w:val="00B069F4"/>
    <w:rsid w:val="00B07E42"/>
    <w:rsid w:val="00B22097"/>
    <w:rsid w:val="00B235E5"/>
    <w:rsid w:val="00B235EB"/>
    <w:rsid w:val="00B2478E"/>
    <w:rsid w:val="00B30200"/>
    <w:rsid w:val="00B32219"/>
    <w:rsid w:val="00B44F9D"/>
    <w:rsid w:val="00B4703B"/>
    <w:rsid w:val="00B55163"/>
    <w:rsid w:val="00B55393"/>
    <w:rsid w:val="00B60059"/>
    <w:rsid w:val="00B63D6B"/>
    <w:rsid w:val="00B8271C"/>
    <w:rsid w:val="00B83BAA"/>
    <w:rsid w:val="00B92E9F"/>
    <w:rsid w:val="00BA2990"/>
    <w:rsid w:val="00BB1185"/>
    <w:rsid w:val="00BC19C2"/>
    <w:rsid w:val="00BC3ED7"/>
    <w:rsid w:val="00BE01D6"/>
    <w:rsid w:val="00BE1AE3"/>
    <w:rsid w:val="00BE3BE4"/>
    <w:rsid w:val="00BF1C23"/>
    <w:rsid w:val="00C00880"/>
    <w:rsid w:val="00C0595A"/>
    <w:rsid w:val="00C12933"/>
    <w:rsid w:val="00C24962"/>
    <w:rsid w:val="00C428D8"/>
    <w:rsid w:val="00C503BE"/>
    <w:rsid w:val="00C61099"/>
    <w:rsid w:val="00C62050"/>
    <w:rsid w:val="00C6247A"/>
    <w:rsid w:val="00C667DC"/>
    <w:rsid w:val="00C67EAE"/>
    <w:rsid w:val="00C73CE1"/>
    <w:rsid w:val="00C77CB6"/>
    <w:rsid w:val="00C87379"/>
    <w:rsid w:val="00C9354C"/>
    <w:rsid w:val="00C96B50"/>
    <w:rsid w:val="00C97F8B"/>
    <w:rsid w:val="00CA341F"/>
    <w:rsid w:val="00CB1992"/>
    <w:rsid w:val="00CB4246"/>
    <w:rsid w:val="00CB7B73"/>
    <w:rsid w:val="00CC35A9"/>
    <w:rsid w:val="00CC39AC"/>
    <w:rsid w:val="00CC50D1"/>
    <w:rsid w:val="00CC732A"/>
    <w:rsid w:val="00CD0AC8"/>
    <w:rsid w:val="00CE7AA6"/>
    <w:rsid w:val="00CF0D96"/>
    <w:rsid w:val="00CF128B"/>
    <w:rsid w:val="00CF2B46"/>
    <w:rsid w:val="00CF3194"/>
    <w:rsid w:val="00CF7867"/>
    <w:rsid w:val="00D042F8"/>
    <w:rsid w:val="00D06BDD"/>
    <w:rsid w:val="00D073D3"/>
    <w:rsid w:val="00D24DB6"/>
    <w:rsid w:val="00D25E63"/>
    <w:rsid w:val="00D4528B"/>
    <w:rsid w:val="00D46C30"/>
    <w:rsid w:val="00D502E2"/>
    <w:rsid w:val="00D72695"/>
    <w:rsid w:val="00D77465"/>
    <w:rsid w:val="00D8271E"/>
    <w:rsid w:val="00D869EA"/>
    <w:rsid w:val="00DA0294"/>
    <w:rsid w:val="00DA3DE8"/>
    <w:rsid w:val="00DC756F"/>
    <w:rsid w:val="00DD2CD7"/>
    <w:rsid w:val="00DE363B"/>
    <w:rsid w:val="00DE5196"/>
    <w:rsid w:val="00DE5223"/>
    <w:rsid w:val="00DE54AB"/>
    <w:rsid w:val="00E01AE9"/>
    <w:rsid w:val="00E06B73"/>
    <w:rsid w:val="00E30DEB"/>
    <w:rsid w:val="00E34E03"/>
    <w:rsid w:val="00E359DD"/>
    <w:rsid w:val="00E424DA"/>
    <w:rsid w:val="00E51436"/>
    <w:rsid w:val="00E55266"/>
    <w:rsid w:val="00E5574B"/>
    <w:rsid w:val="00E631A9"/>
    <w:rsid w:val="00E64930"/>
    <w:rsid w:val="00E676D0"/>
    <w:rsid w:val="00E70230"/>
    <w:rsid w:val="00E735FA"/>
    <w:rsid w:val="00E80770"/>
    <w:rsid w:val="00E80B09"/>
    <w:rsid w:val="00E92A45"/>
    <w:rsid w:val="00E93AAE"/>
    <w:rsid w:val="00EA1CC8"/>
    <w:rsid w:val="00EA3A2A"/>
    <w:rsid w:val="00EA7B9D"/>
    <w:rsid w:val="00EB0015"/>
    <w:rsid w:val="00EB2FA4"/>
    <w:rsid w:val="00EB6678"/>
    <w:rsid w:val="00EE60D4"/>
    <w:rsid w:val="00EF2CAB"/>
    <w:rsid w:val="00EF6205"/>
    <w:rsid w:val="00EF6836"/>
    <w:rsid w:val="00F10226"/>
    <w:rsid w:val="00F2192B"/>
    <w:rsid w:val="00F255BC"/>
    <w:rsid w:val="00F27907"/>
    <w:rsid w:val="00F31A09"/>
    <w:rsid w:val="00F34EE7"/>
    <w:rsid w:val="00F40569"/>
    <w:rsid w:val="00F55E0B"/>
    <w:rsid w:val="00F65339"/>
    <w:rsid w:val="00F67F2B"/>
    <w:rsid w:val="00F70CE5"/>
    <w:rsid w:val="00F731EB"/>
    <w:rsid w:val="00F74661"/>
    <w:rsid w:val="00F76B1F"/>
    <w:rsid w:val="00F77936"/>
    <w:rsid w:val="00F8493A"/>
    <w:rsid w:val="00F91585"/>
    <w:rsid w:val="00F91935"/>
    <w:rsid w:val="00F94774"/>
    <w:rsid w:val="00FA2543"/>
    <w:rsid w:val="00FD1165"/>
    <w:rsid w:val="00FE01F4"/>
    <w:rsid w:val="00FE41C8"/>
    <w:rsid w:val="00FE64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4:docId w14:val="5B325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FollowedHyperlink" w:uiPriority="99"/>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szCs w:val="24"/>
    </w:rPr>
  </w:style>
  <w:style w:type="paragraph" w:styleId="Heading1">
    <w:name w:val="heading 1"/>
    <w:basedOn w:val="Normal"/>
    <w:next w:val="Normal"/>
    <w:qFormat/>
    <w:pPr>
      <w:keepNext/>
      <w:numPr>
        <w:numId w:val="4"/>
      </w:numPr>
      <w:tabs>
        <w:tab w:val="left" w:pos="-1440"/>
      </w:tabs>
      <w:outlineLvl w:val="0"/>
    </w:pPr>
    <w:rPr>
      <w:rFonts w:ascii="Univers" w:hAnsi="Univers"/>
      <w:sz w:val="24"/>
    </w:rPr>
  </w:style>
  <w:style w:type="paragraph" w:styleId="Heading2">
    <w:name w:val="heading 2"/>
    <w:basedOn w:val="Normal"/>
    <w:next w:val="Normal"/>
    <w:link w:val="Heading2Char"/>
    <w:qFormat/>
    <w:pPr>
      <w:keepNext/>
      <w:numPr>
        <w:ilvl w:val="1"/>
        <w:numId w:val="4"/>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qFormat/>
    <w:pPr>
      <w:keepNext/>
      <w:numPr>
        <w:ilvl w:val="2"/>
        <w:numId w:val="4"/>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4"/>
      </w:numPr>
      <w:spacing w:before="240" w:after="60"/>
      <w:outlineLvl w:val="3"/>
    </w:pPr>
    <w:rPr>
      <w:b/>
      <w:bCs/>
      <w:sz w:val="28"/>
      <w:szCs w:val="28"/>
    </w:rPr>
  </w:style>
  <w:style w:type="paragraph" w:styleId="Heading5">
    <w:name w:val="heading 5"/>
    <w:basedOn w:val="Normal"/>
    <w:next w:val="Normal"/>
    <w:qFormat/>
    <w:pPr>
      <w:keepNext/>
      <w:numPr>
        <w:ilvl w:val="4"/>
        <w:numId w:val="4"/>
      </w:numPr>
      <w:tabs>
        <w:tab w:val="left" w:pos="-1440"/>
      </w:tabs>
      <w:outlineLvl w:val="4"/>
    </w:pPr>
    <w:rPr>
      <w:sz w:val="24"/>
    </w:rPr>
  </w:style>
  <w:style w:type="paragraph" w:styleId="Heading6">
    <w:name w:val="heading 6"/>
    <w:basedOn w:val="Normal"/>
    <w:next w:val="Normal"/>
    <w:qFormat/>
    <w:pPr>
      <w:keepNext/>
      <w:numPr>
        <w:ilvl w:val="5"/>
        <w:numId w:val="4"/>
      </w:numPr>
      <w:tabs>
        <w:tab w:val="left" w:pos="-1440"/>
      </w:tabs>
      <w:outlineLvl w:val="5"/>
    </w:pPr>
    <w:rPr>
      <w:sz w:val="24"/>
    </w:rPr>
  </w:style>
  <w:style w:type="paragraph" w:styleId="Heading7">
    <w:name w:val="heading 7"/>
    <w:basedOn w:val="Normal"/>
    <w:next w:val="Normal"/>
    <w:qFormat/>
    <w:pPr>
      <w:keepNext/>
      <w:numPr>
        <w:ilvl w:val="6"/>
        <w:numId w:val="4"/>
      </w:numPr>
      <w:tabs>
        <w:tab w:val="left" w:pos="-1440"/>
      </w:tabs>
      <w:outlineLvl w:val="6"/>
    </w:pPr>
    <w:rPr>
      <w:sz w:val="24"/>
      <w:szCs w:val="22"/>
    </w:rPr>
  </w:style>
  <w:style w:type="paragraph" w:styleId="Heading8">
    <w:name w:val="heading 8"/>
    <w:basedOn w:val="Normal"/>
    <w:next w:val="Normal"/>
    <w:qFormat/>
    <w:pPr>
      <w:keepNext/>
      <w:numPr>
        <w:ilvl w:val="7"/>
        <w:numId w:val="4"/>
      </w:numPr>
      <w:outlineLvl w:val="7"/>
    </w:pPr>
    <w:rPr>
      <w:sz w:val="24"/>
    </w:rPr>
  </w:style>
  <w:style w:type="paragraph" w:styleId="Heading9">
    <w:name w:val="heading 9"/>
    <w:basedOn w:val="Normal"/>
    <w:next w:val="Normal"/>
    <w:qFormat/>
    <w:pPr>
      <w:keepNext/>
      <w:numPr>
        <w:ilvl w:val="8"/>
        <w:numId w:val="4"/>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2">
    <w:name w:val="Level 2"/>
    <w:basedOn w:val="Normal"/>
    <w:pPr>
      <w:numPr>
        <w:ilvl w:val="1"/>
        <w:numId w:val="1"/>
      </w:numPr>
      <w:ind w:left="1440" w:hanging="720"/>
      <w:outlineLvl w:val="1"/>
    </w:pPr>
  </w:style>
  <w:style w:type="paragraph" w:styleId="BodyTextIndent">
    <w:name w:val="Body Text Indent"/>
    <w:basedOn w:val="Normal"/>
    <w:pPr>
      <w:tabs>
        <w:tab w:val="left" w:pos="-1440"/>
      </w:tabs>
      <w:ind w:left="1440"/>
    </w:pPr>
    <w:rPr>
      <w:sz w:val="24"/>
      <w:szCs w:val="22"/>
    </w:rPr>
  </w:style>
  <w:style w:type="paragraph" w:styleId="TOC2">
    <w:name w:val="toc 2"/>
    <w:basedOn w:val="Normal"/>
    <w:next w:val="Normal"/>
    <w:autoRedefine/>
    <w:semiHidden/>
    <w:pPr>
      <w:ind w:left="200"/>
    </w:pPr>
  </w:style>
  <w:style w:type="paragraph" w:styleId="TOC1">
    <w:name w:val="toc 1"/>
    <w:basedOn w:val="Normal"/>
    <w:next w:val="Heading1"/>
    <w:autoRedefine/>
    <w:semiHidden/>
    <w:rsid w:val="0091677E"/>
    <w:pPr>
      <w:tabs>
        <w:tab w:val="left" w:pos="1080"/>
      </w:tabs>
      <w:ind w:right="-180" w:firstLine="720"/>
    </w:pPr>
    <w:rPr>
      <w:b/>
      <w:sz w:val="24"/>
      <w:lang w:val="fr-FR"/>
    </w:rPr>
  </w:style>
  <w:style w:type="paragraph" w:styleId="TOC3">
    <w:name w:val="toc 3"/>
    <w:basedOn w:val="Normal"/>
    <w:next w:val="Normal"/>
    <w:autoRedefine/>
    <w:semiHidden/>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character" w:styleId="Hyperlink">
    <w:name w:val="Hyperlink"/>
    <w:rPr>
      <w:color w:val="0000FF"/>
      <w:u w:val="single"/>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2">
    <w:name w:val="Body Text Indent 2"/>
    <w:basedOn w:val="Normal"/>
    <w:pPr>
      <w:ind w:left="720"/>
    </w:pPr>
    <w:rPr>
      <w:sz w:val="24"/>
    </w:rPr>
  </w:style>
  <w:style w:type="paragraph" w:styleId="BodyTextIndent3">
    <w:name w:val="Body Text Indent 3"/>
    <w:basedOn w:val="Normal"/>
    <w:pPr>
      <w:tabs>
        <w:tab w:val="left" w:pos="-1440"/>
      </w:tabs>
      <w:ind w:left="1080" w:hanging="360"/>
    </w:pPr>
    <w:rPr>
      <w:sz w:val="24"/>
      <w:szCs w:val="22"/>
    </w:rPr>
  </w:style>
  <w:style w:type="character" w:styleId="PageNumber">
    <w:name w:val="page number"/>
    <w:basedOn w:val="DefaultParagraphFont"/>
  </w:style>
  <w:style w:type="character" w:styleId="FollowedHyperlink">
    <w:name w:val="FollowedHyperlink"/>
    <w:uiPriority w:val="99"/>
    <w:rPr>
      <w:color w:val="800080"/>
      <w:u w:val="single"/>
    </w:rPr>
  </w:style>
  <w:style w:type="paragraph" w:styleId="BodyText2">
    <w:name w:val="Body Text 2"/>
    <w:basedOn w:val="Normal"/>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paragraph" w:styleId="BodyText">
    <w:name w:val="Body Text"/>
    <w:basedOn w:val="Normal"/>
    <w:link w:val="BodyTextChar"/>
    <w:rPr>
      <w:b/>
      <w:bCs/>
      <w:sz w:val="24"/>
    </w:rPr>
  </w:style>
  <w:style w:type="paragraph" w:styleId="Title">
    <w:name w:val="Title"/>
    <w:basedOn w:val="Normal"/>
    <w:qFormat/>
    <w:pPr>
      <w:widowControl/>
      <w:autoSpaceDE/>
      <w:autoSpaceDN/>
      <w:adjustRightInd/>
      <w:jc w:val="center"/>
    </w:pPr>
    <w:rPr>
      <w:rFonts w:ascii="Univers" w:hAnsi="Univers"/>
      <w:b/>
      <w:bCs/>
      <w:sz w:val="28"/>
      <w:szCs w:val="28"/>
    </w:rPr>
  </w:style>
  <w:style w:type="paragraph" w:styleId="Subtitle">
    <w:name w:val="Subtitle"/>
    <w:basedOn w:val="Normal"/>
    <w:qFormat/>
    <w:pPr>
      <w:widowControl/>
      <w:autoSpaceDE/>
      <w:autoSpaceDN/>
      <w:adjustRightInd/>
      <w:jc w:val="center"/>
    </w:pPr>
    <w:rPr>
      <w:rFonts w:ascii="Univers" w:hAnsi="Univers"/>
      <w:b/>
      <w:bCs/>
      <w:sz w:val="28"/>
      <w:szCs w:val="28"/>
      <w:u w:val="single"/>
    </w:rPr>
  </w:style>
  <w:style w:type="paragraph" w:styleId="CommentSubject">
    <w:name w:val="annotation subject"/>
    <w:basedOn w:val="CommentText"/>
    <w:next w:val="CommentText"/>
    <w:semiHidden/>
    <w:rsid w:val="00993BAE"/>
    <w:pPr>
      <w:widowControl w:val="0"/>
      <w:autoSpaceDE w:val="0"/>
      <w:autoSpaceDN w:val="0"/>
      <w:adjustRightInd w:val="0"/>
    </w:pPr>
    <w:rPr>
      <w:b/>
      <w:bCs/>
    </w:rPr>
  </w:style>
  <w:style w:type="paragraph" w:styleId="BalloonText">
    <w:name w:val="Balloon Text"/>
    <w:basedOn w:val="Normal"/>
    <w:link w:val="BalloonTextChar"/>
    <w:uiPriority w:val="99"/>
    <w:semiHidden/>
    <w:rPr>
      <w:rFonts w:ascii="Tahoma" w:hAnsi="Tahoma" w:cs="Tahoma"/>
      <w:sz w:val="16"/>
      <w:szCs w:val="16"/>
    </w:rPr>
  </w:style>
  <w:style w:type="paragraph" w:customStyle="1" w:styleId="level10">
    <w:name w:val="_level1"/>
    <w:basedOn w:val="Normal"/>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autoSpaceDN/>
      <w:adjustRightInd/>
      <w:ind w:left="360" w:hanging="360"/>
    </w:pPr>
    <w:rPr>
      <w:sz w:val="24"/>
      <w:szCs w:val="20"/>
    </w:rPr>
  </w:style>
  <w:style w:type="character" w:customStyle="1" w:styleId="Hypertext">
    <w:name w:val="Hypertext"/>
    <w:rPr>
      <w:color w:val="0000FF"/>
      <w:u w:val="single"/>
    </w:rPr>
  </w:style>
  <w:style w:type="character" w:styleId="CommentReference">
    <w:name w:val="annotation reference"/>
    <w:semiHidden/>
    <w:rPr>
      <w:sz w:val="16"/>
      <w:szCs w:val="16"/>
    </w:rPr>
  </w:style>
  <w:style w:type="paragraph" w:styleId="CommentText">
    <w:name w:val="annotation text"/>
    <w:basedOn w:val="Normal"/>
    <w:semiHidden/>
    <w:pPr>
      <w:widowControl/>
      <w:autoSpaceDE/>
      <w:autoSpaceDN/>
      <w:adjustRightInd/>
    </w:pPr>
    <w:rPr>
      <w:szCs w:val="20"/>
    </w:rPr>
  </w:style>
  <w:style w:type="paragraph" w:customStyle="1" w:styleId="Level1">
    <w:name w:val="Level 1"/>
    <w:basedOn w:val="Normal"/>
    <w:rsid w:val="00471C6E"/>
    <w:pPr>
      <w:numPr>
        <w:numId w:val="5"/>
      </w:numPr>
      <w:ind w:left="720" w:hanging="720"/>
      <w:outlineLvl w:val="0"/>
    </w:pPr>
  </w:style>
  <w:style w:type="paragraph" w:styleId="Revision">
    <w:name w:val="Revision"/>
    <w:hidden/>
    <w:uiPriority w:val="99"/>
    <w:semiHidden/>
    <w:rsid w:val="00C667DC"/>
    <w:rPr>
      <w:szCs w:val="24"/>
    </w:rPr>
  </w:style>
  <w:style w:type="paragraph" w:styleId="ListParagraph">
    <w:name w:val="List Paragraph"/>
    <w:basedOn w:val="Normal"/>
    <w:uiPriority w:val="34"/>
    <w:qFormat/>
    <w:rsid w:val="00C667DC"/>
    <w:pPr>
      <w:ind w:left="720"/>
    </w:pPr>
  </w:style>
  <w:style w:type="character" w:customStyle="1" w:styleId="Heading2Char">
    <w:name w:val="Heading 2 Char"/>
    <w:link w:val="Heading2"/>
    <w:rsid w:val="0045428E"/>
    <w:rPr>
      <w:rFonts w:ascii="CG Times" w:hAnsi="CG Times"/>
      <w:b/>
      <w:bCs/>
      <w:sz w:val="28"/>
      <w:szCs w:val="28"/>
    </w:rPr>
  </w:style>
  <w:style w:type="numbering" w:customStyle="1" w:styleId="NoList1">
    <w:name w:val="No List1"/>
    <w:next w:val="NoList"/>
    <w:uiPriority w:val="99"/>
    <w:semiHidden/>
    <w:unhideWhenUsed/>
    <w:rsid w:val="00D073D3"/>
  </w:style>
  <w:style w:type="character" w:customStyle="1" w:styleId="HeaderChar">
    <w:name w:val="Header Char"/>
    <w:link w:val="Header"/>
    <w:uiPriority w:val="99"/>
    <w:rsid w:val="00D073D3"/>
    <w:rPr>
      <w:szCs w:val="24"/>
    </w:rPr>
  </w:style>
  <w:style w:type="character" w:customStyle="1" w:styleId="FooterChar">
    <w:name w:val="Footer Char"/>
    <w:link w:val="Footer"/>
    <w:uiPriority w:val="99"/>
    <w:rsid w:val="00D073D3"/>
    <w:rPr>
      <w:szCs w:val="24"/>
    </w:rPr>
  </w:style>
  <w:style w:type="character" w:customStyle="1" w:styleId="BalloonTextChar">
    <w:name w:val="Balloon Text Char"/>
    <w:link w:val="BalloonText"/>
    <w:uiPriority w:val="99"/>
    <w:semiHidden/>
    <w:rsid w:val="00D073D3"/>
    <w:rPr>
      <w:rFonts w:ascii="Tahoma" w:hAnsi="Tahoma" w:cs="Tahoma"/>
      <w:sz w:val="16"/>
      <w:szCs w:val="16"/>
    </w:rPr>
  </w:style>
  <w:style w:type="character" w:customStyle="1" w:styleId="BodyTextChar">
    <w:name w:val="Body Text Char"/>
    <w:link w:val="BodyText"/>
    <w:rsid w:val="00D073D3"/>
    <w:rPr>
      <w:b/>
      <w:bCs/>
      <w:sz w:val="24"/>
      <w:szCs w:val="24"/>
    </w:rPr>
  </w:style>
  <w:style w:type="table" w:styleId="TableGrid">
    <w:name w:val="Table Grid"/>
    <w:basedOn w:val="TableNormal"/>
    <w:uiPriority w:val="59"/>
    <w:rsid w:val="00D073D3"/>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FollowedHyperlink" w:uiPriority="99"/>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szCs w:val="24"/>
    </w:rPr>
  </w:style>
  <w:style w:type="paragraph" w:styleId="Heading1">
    <w:name w:val="heading 1"/>
    <w:basedOn w:val="Normal"/>
    <w:next w:val="Normal"/>
    <w:qFormat/>
    <w:pPr>
      <w:keepNext/>
      <w:numPr>
        <w:numId w:val="4"/>
      </w:numPr>
      <w:tabs>
        <w:tab w:val="left" w:pos="-1440"/>
      </w:tabs>
      <w:outlineLvl w:val="0"/>
    </w:pPr>
    <w:rPr>
      <w:rFonts w:ascii="Univers" w:hAnsi="Univers"/>
      <w:sz w:val="24"/>
    </w:rPr>
  </w:style>
  <w:style w:type="paragraph" w:styleId="Heading2">
    <w:name w:val="heading 2"/>
    <w:basedOn w:val="Normal"/>
    <w:next w:val="Normal"/>
    <w:link w:val="Heading2Char"/>
    <w:qFormat/>
    <w:pPr>
      <w:keepNext/>
      <w:numPr>
        <w:ilvl w:val="1"/>
        <w:numId w:val="4"/>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qFormat/>
    <w:pPr>
      <w:keepNext/>
      <w:numPr>
        <w:ilvl w:val="2"/>
        <w:numId w:val="4"/>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4"/>
      </w:numPr>
      <w:spacing w:before="240" w:after="60"/>
      <w:outlineLvl w:val="3"/>
    </w:pPr>
    <w:rPr>
      <w:b/>
      <w:bCs/>
      <w:sz w:val="28"/>
      <w:szCs w:val="28"/>
    </w:rPr>
  </w:style>
  <w:style w:type="paragraph" w:styleId="Heading5">
    <w:name w:val="heading 5"/>
    <w:basedOn w:val="Normal"/>
    <w:next w:val="Normal"/>
    <w:qFormat/>
    <w:pPr>
      <w:keepNext/>
      <w:numPr>
        <w:ilvl w:val="4"/>
        <w:numId w:val="4"/>
      </w:numPr>
      <w:tabs>
        <w:tab w:val="left" w:pos="-1440"/>
      </w:tabs>
      <w:outlineLvl w:val="4"/>
    </w:pPr>
    <w:rPr>
      <w:sz w:val="24"/>
    </w:rPr>
  </w:style>
  <w:style w:type="paragraph" w:styleId="Heading6">
    <w:name w:val="heading 6"/>
    <w:basedOn w:val="Normal"/>
    <w:next w:val="Normal"/>
    <w:qFormat/>
    <w:pPr>
      <w:keepNext/>
      <w:numPr>
        <w:ilvl w:val="5"/>
        <w:numId w:val="4"/>
      </w:numPr>
      <w:tabs>
        <w:tab w:val="left" w:pos="-1440"/>
      </w:tabs>
      <w:outlineLvl w:val="5"/>
    </w:pPr>
    <w:rPr>
      <w:sz w:val="24"/>
    </w:rPr>
  </w:style>
  <w:style w:type="paragraph" w:styleId="Heading7">
    <w:name w:val="heading 7"/>
    <w:basedOn w:val="Normal"/>
    <w:next w:val="Normal"/>
    <w:qFormat/>
    <w:pPr>
      <w:keepNext/>
      <w:numPr>
        <w:ilvl w:val="6"/>
        <w:numId w:val="4"/>
      </w:numPr>
      <w:tabs>
        <w:tab w:val="left" w:pos="-1440"/>
      </w:tabs>
      <w:outlineLvl w:val="6"/>
    </w:pPr>
    <w:rPr>
      <w:sz w:val="24"/>
      <w:szCs w:val="22"/>
    </w:rPr>
  </w:style>
  <w:style w:type="paragraph" w:styleId="Heading8">
    <w:name w:val="heading 8"/>
    <w:basedOn w:val="Normal"/>
    <w:next w:val="Normal"/>
    <w:qFormat/>
    <w:pPr>
      <w:keepNext/>
      <w:numPr>
        <w:ilvl w:val="7"/>
        <w:numId w:val="4"/>
      </w:numPr>
      <w:outlineLvl w:val="7"/>
    </w:pPr>
    <w:rPr>
      <w:sz w:val="24"/>
    </w:rPr>
  </w:style>
  <w:style w:type="paragraph" w:styleId="Heading9">
    <w:name w:val="heading 9"/>
    <w:basedOn w:val="Normal"/>
    <w:next w:val="Normal"/>
    <w:qFormat/>
    <w:pPr>
      <w:keepNext/>
      <w:numPr>
        <w:ilvl w:val="8"/>
        <w:numId w:val="4"/>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2">
    <w:name w:val="Level 2"/>
    <w:basedOn w:val="Normal"/>
    <w:pPr>
      <w:numPr>
        <w:ilvl w:val="1"/>
        <w:numId w:val="1"/>
      </w:numPr>
      <w:ind w:left="1440" w:hanging="720"/>
      <w:outlineLvl w:val="1"/>
    </w:pPr>
  </w:style>
  <w:style w:type="paragraph" w:styleId="BodyTextIndent">
    <w:name w:val="Body Text Indent"/>
    <w:basedOn w:val="Normal"/>
    <w:pPr>
      <w:tabs>
        <w:tab w:val="left" w:pos="-1440"/>
      </w:tabs>
      <w:ind w:left="1440"/>
    </w:pPr>
    <w:rPr>
      <w:sz w:val="24"/>
      <w:szCs w:val="22"/>
    </w:rPr>
  </w:style>
  <w:style w:type="paragraph" w:styleId="TOC2">
    <w:name w:val="toc 2"/>
    <w:basedOn w:val="Normal"/>
    <w:next w:val="Normal"/>
    <w:autoRedefine/>
    <w:semiHidden/>
    <w:pPr>
      <w:ind w:left="200"/>
    </w:pPr>
  </w:style>
  <w:style w:type="paragraph" w:styleId="TOC1">
    <w:name w:val="toc 1"/>
    <w:basedOn w:val="Normal"/>
    <w:next w:val="Heading1"/>
    <w:autoRedefine/>
    <w:semiHidden/>
    <w:rsid w:val="0091677E"/>
    <w:pPr>
      <w:tabs>
        <w:tab w:val="left" w:pos="1080"/>
      </w:tabs>
      <w:ind w:right="-180" w:firstLine="720"/>
    </w:pPr>
    <w:rPr>
      <w:b/>
      <w:sz w:val="24"/>
      <w:lang w:val="fr-FR"/>
    </w:rPr>
  </w:style>
  <w:style w:type="paragraph" w:styleId="TOC3">
    <w:name w:val="toc 3"/>
    <w:basedOn w:val="Normal"/>
    <w:next w:val="Normal"/>
    <w:autoRedefine/>
    <w:semiHidden/>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character" w:styleId="Hyperlink">
    <w:name w:val="Hyperlink"/>
    <w:rPr>
      <w:color w:val="0000FF"/>
      <w:u w:val="single"/>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2">
    <w:name w:val="Body Text Indent 2"/>
    <w:basedOn w:val="Normal"/>
    <w:pPr>
      <w:ind w:left="720"/>
    </w:pPr>
    <w:rPr>
      <w:sz w:val="24"/>
    </w:rPr>
  </w:style>
  <w:style w:type="paragraph" w:styleId="BodyTextIndent3">
    <w:name w:val="Body Text Indent 3"/>
    <w:basedOn w:val="Normal"/>
    <w:pPr>
      <w:tabs>
        <w:tab w:val="left" w:pos="-1440"/>
      </w:tabs>
      <w:ind w:left="1080" w:hanging="360"/>
    </w:pPr>
    <w:rPr>
      <w:sz w:val="24"/>
      <w:szCs w:val="22"/>
    </w:rPr>
  </w:style>
  <w:style w:type="character" w:styleId="PageNumber">
    <w:name w:val="page number"/>
    <w:basedOn w:val="DefaultParagraphFont"/>
  </w:style>
  <w:style w:type="character" w:styleId="FollowedHyperlink">
    <w:name w:val="FollowedHyperlink"/>
    <w:uiPriority w:val="99"/>
    <w:rPr>
      <w:color w:val="800080"/>
      <w:u w:val="single"/>
    </w:rPr>
  </w:style>
  <w:style w:type="paragraph" w:styleId="BodyText2">
    <w:name w:val="Body Text 2"/>
    <w:basedOn w:val="Normal"/>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paragraph" w:styleId="BodyText">
    <w:name w:val="Body Text"/>
    <w:basedOn w:val="Normal"/>
    <w:link w:val="BodyTextChar"/>
    <w:rPr>
      <w:b/>
      <w:bCs/>
      <w:sz w:val="24"/>
    </w:rPr>
  </w:style>
  <w:style w:type="paragraph" w:styleId="Title">
    <w:name w:val="Title"/>
    <w:basedOn w:val="Normal"/>
    <w:qFormat/>
    <w:pPr>
      <w:widowControl/>
      <w:autoSpaceDE/>
      <w:autoSpaceDN/>
      <w:adjustRightInd/>
      <w:jc w:val="center"/>
    </w:pPr>
    <w:rPr>
      <w:rFonts w:ascii="Univers" w:hAnsi="Univers"/>
      <w:b/>
      <w:bCs/>
      <w:sz w:val="28"/>
      <w:szCs w:val="28"/>
    </w:rPr>
  </w:style>
  <w:style w:type="paragraph" w:styleId="Subtitle">
    <w:name w:val="Subtitle"/>
    <w:basedOn w:val="Normal"/>
    <w:qFormat/>
    <w:pPr>
      <w:widowControl/>
      <w:autoSpaceDE/>
      <w:autoSpaceDN/>
      <w:adjustRightInd/>
      <w:jc w:val="center"/>
    </w:pPr>
    <w:rPr>
      <w:rFonts w:ascii="Univers" w:hAnsi="Univers"/>
      <w:b/>
      <w:bCs/>
      <w:sz w:val="28"/>
      <w:szCs w:val="28"/>
      <w:u w:val="single"/>
    </w:rPr>
  </w:style>
  <w:style w:type="paragraph" w:styleId="CommentSubject">
    <w:name w:val="annotation subject"/>
    <w:basedOn w:val="CommentText"/>
    <w:next w:val="CommentText"/>
    <w:semiHidden/>
    <w:rsid w:val="00993BAE"/>
    <w:pPr>
      <w:widowControl w:val="0"/>
      <w:autoSpaceDE w:val="0"/>
      <w:autoSpaceDN w:val="0"/>
      <w:adjustRightInd w:val="0"/>
    </w:pPr>
    <w:rPr>
      <w:b/>
      <w:bCs/>
    </w:rPr>
  </w:style>
  <w:style w:type="paragraph" w:styleId="BalloonText">
    <w:name w:val="Balloon Text"/>
    <w:basedOn w:val="Normal"/>
    <w:link w:val="BalloonTextChar"/>
    <w:uiPriority w:val="99"/>
    <w:semiHidden/>
    <w:rPr>
      <w:rFonts w:ascii="Tahoma" w:hAnsi="Tahoma" w:cs="Tahoma"/>
      <w:sz w:val="16"/>
      <w:szCs w:val="16"/>
    </w:rPr>
  </w:style>
  <w:style w:type="paragraph" w:customStyle="1" w:styleId="level10">
    <w:name w:val="_level1"/>
    <w:basedOn w:val="Normal"/>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autoSpaceDN/>
      <w:adjustRightInd/>
      <w:ind w:left="360" w:hanging="360"/>
    </w:pPr>
    <w:rPr>
      <w:sz w:val="24"/>
      <w:szCs w:val="20"/>
    </w:rPr>
  </w:style>
  <w:style w:type="character" w:customStyle="1" w:styleId="Hypertext">
    <w:name w:val="Hypertext"/>
    <w:rPr>
      <w:color w:val="0000FF"/>
      <w:u w:val="single"/>
    </w:rPr>
  </w:style>
  <w:style w:type="character" w:styleId="CommentReference">
    <w:name w:val="annotation reference"/>
    <w:semiHidden/>
    <w:rPr>
      <w:sz w:val="16"/>
      <w:szCs w:val="16"/>
    </w:rPr>
  </w:style>
  <w:style w:type="paragraph" w:styleId="CommentText">
    <w:name w:val="annotation text"/>
    <w:basedOn w:val="Normal"/>
    <w:semiHidden/>
    <w:pPr>
      <w:widowControl/>
      <w:autoSpaceDE/>
      <w:autoSpaceDN/>
      <w:adjustRightInd/>
    </w:pPr>
    <w:rPr>
      <w:szCs w:val="20"/>
    </w:rPr>
  </w:style>
  <w:style w:type="paragraph" w:customStyle="1" w:styleId="Level1">
    <w:name w:val="Level 1"/>
    <w:basedOn w:val="Normal"/>
    <w:rsid w:val="00471C6E"/>
    <w:pPr>
      <w:numPr>
        <w:numId w:val="5"/>
      </w:numPr>
      <w:ind w:left="720" w:hanging="720"/>
      <w:outlineLvl w:val="0"/>
    </w:pPr>
  </w:style>
  <w:style w:type="paragraph" w:styleId="Revision">
    <w:name w:val="Revision"/>
    <w:hidden/>
    <w:uiPriority w:val="99"/>
    <w:semiHidden/>
    <w:rsid w:val="00C667DC"/>
    <w:rPr>
      <w:szCs w:val="24"/>
    </w:rPr>
  </w:style>
  <w:style w:type="paragraph" w:styleId="ListParagraph">
    <w:name w:val="List Paragraph"/>
    <w:basedOn w:val="Normal"/>
    <w:uiPriority w:val="34"/>
    <w:qFormat/>
    <w:rsid w:val="00C667DC"/>
    <w:pPr>
      <w:ind w:left="720"/>
    </w:pPr>
  </w:style>
  <w:style w:type="character" w:customStyle="1" w:styleId="Heading2Char">
    <w:name w:val="Heading 2 Char"/>
    <w:link w:val="Heading2"/>
    <w:rsid w:val="0045428E"/>
    <w:rPr>
      <w:rFonts w:ascii="CG Times" w:hAnsi="CG Times"/>
      <w:b/>
      <w:bCs/>
      <w:sz w:val="28"/>
      <w:szCs w:val="28"/>
    </w:rPr>
  </w:style>
  <w:style w:type="numbering" w:customStyle="1" w:styleId="NoList1">
    <w:name w:val="No List1"/>
    <w:next w:val="NoList"/>
    <w:uiPriority w:val="99"/>
    <w:semiHidden/>
    <w:unhideWhenUsed/>
    <w:rsid w:val="00D073D3"/>
  </w:style>
  <w:style w:type="character" w:customStyle="1" w:styleId="HeaderChar">
    <w:name w:val="Header Char"/>
    <w:link w:val="Header"/>
    <w:uiPriority w:val="99"/>
    <w:rsid w:val="00D073D3"/>
    <w:rPr>
      <w:szCs w:val="24"/>
    </w:rPr>
  </w:style>
  <w:style w:type="character" w:customStyle="1" w:styleId="FooterChar">
    <w:name w:val="Footer Char"/>
    <w:link w:val="Footer"/>
    <w:uiPriority w:val="99"/>
    <w:rsid w:val="00D073D3"/>
    <w:rPr>
      <w:szCs w:val="24"/>
    </w:rPr>
  </w:style>
  <w:style w:type="character" w:customStyle="1" w:styleId="BalloonTextChar">
    <w:name w:val="Balloon Text Char"/>
    <w:link w:val="BalloonText"/>
    <w:uiPriority w:val="99"/>
    <w:semiHidden/>
    <w:rsid w:val="00D073D3"/>
    <w:rPr>
      <w:rFonts w:ascii="Tahoma" w:hAnsi="Tahoma" w:cs="Tahoma"/>
      <w:sz w:val="16"/>
      <w:szCs w:val="16"/>
    </w:rPr>
  </w:style>
  <w:style w:type="character" w:customStyle="1" w:styleId="BodyTextChar">
    <w:name w:val="Body Text Char"/>
    <w:link w:val="BodyText"/>
    <w:rsid w:val="00D073D3"/>
    <w:rPr>
      <w:b/>
      <w:bCs/>
      <w:sz w:val="24"/>
      <w:szCs w:val="24"/>
    </w:rPr>
  </w:style>
  <w:style w:type="table" w:styleId="TableGrid">
    <w:name w:val="Table Grid"/>
    <w:basedOn w:val="TableNormal"/>
    <w:uiPriority w:val="59"/>
    <w:rsid w:val="00D073D3"/>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78228">
      <w:bodyDiv w:val="1"/>
      <w:marLeft w:val="0"/>
      <w:marRight w:val="0"/>
      <w:marTop w:val="0"/>
      <w:marBottom w:val="0"/>
      <w:divBdr>
        <w:top w:val="none" w:sz="0" w:space="0" w:color="auto"/>
        <w:left w:val="none" w:sz="0" w:space="0" w:color="auto"/>
        <w:bottom w:val="none" w:sz="0" w:space="0" w:color="auto"/>
        <w:right w:val="none" w:sz="0" w:space="0" w:color="auto"/>
      </w:divBdr>
    </w:div>
    <w:div w:id="195699301">
      <w:bodyDiv w:val="1"/>
      <w:marLeft w:val="0"/>
      <w:marRight w:val="0"/>
      <w:marTop w:val="0"/>
      <w:marBottom w:val="0"/>
      <w:divBdr>
        <w:top w:val="none" w:sz="0" w:space="0" w:color="auto"/>
        <w:left w:val="none" w:sz="0" w:space="0" w:color="auto"/>
        <w:bottom w:val="none" w:sz="0" w:space="0" w:color="auto"/>
        <w:right w:val="none" w:sz="0" w:space="0" w:color="auto"/>
      </w:divBdr>
    </w:div>
    <w:div w:id="1398241496">
      <w:bodyDiv w:val="1"/>
      <w:marLeft w:val="0"/>
      <w:marRight w:val="0"/>
      <w:marTop w:val="0"/>
      <w:marBottom w:val="0"/>
      <w:divBdr>
        <w:top w:val="none" w:sz="0" w:space="0" w:color="auto"/>
        <w:left w:val="none" w:sz="0" w:space="0" w:color="auto"/>
        <w:bottom w:val="none" w:sz="0" w:space="0" w:color="auto"/>
        <w:right w:val="none" w:sz="0" w:space="0" w:color="auto"/>
      </w:divBdr>
    </w:div>
    <w:div w:id="2045058025">
      <w:bodyDiv w:val="1"/>
      <w:marLeft w:val="0"/>
      <w:marRight w:val="0"/>
      <w:marTop w:val="0"/>
      <w:marBottom w:val="0"/>
      <w:divBdr>
        <w:top w:val="none" w:sz="0" w:space="0" w:color="auto"/>
        <w:left w:val="none" w:sz="0" w:space="0" w:color="auto"/>
        <w:bottom w:val="none" w:sz="0" w:space="0" w:color="auto"/>
        <w:right w:val="none" w:sz="0" w:space="0" w:color="auto"/>
      </w:divBdr>
      <w:divsChild>
        <w:div w:id="1473063862">
          <w:marLeft w:val="0"/>
          <w:marRight w:val="0"/>
          <w:marTop w:val="0"/>
          <w:marBottom w:val="0"/>
          <w:divBdr>
            <w:top w:val="none" w:sz="0" w:space="0" w:color="auto"/>
            <w:left w:val="none" w:sz="0" w:space="0" w:color="auto"/>
            <w:bottom w:val="none" w:sz="0" w:space="0" w:color="auto"/>
            <w:right w:val="none" w:sz="0" w:space="0" w:color="auto"/>
          </w:divBdr>
          <w:divsChild>
            <w:div w:id="1358891017">
              <w:marLeft w:val="0"/>
              <w:marRight w:val="0"/>
              <w:marTop w:val="0"/>
              <w:marBottom w:val="0"/>
              <w:divBdr>
                <w:top w:val="none" w:sz="0" w:space="0" w:color="auto"/>
                <w:left w:val="none" w:sz="0" w:space="0" w:color="auto"/>
                <w:bottom w:val="none" w:sz="0" w:space="0" w:color="auto"/>
                <w:right w:val="none" w:sz="0" w:space="0" w:color="auto"/>
              </w:divBdr>
              <w:divsChild>
                <w:div w:id="1516725537">
                  <w:marLeft w:val="0"/>
                  <w:marRight w:val="0"/>
                  <w:marTop w:val="0"/>
                  <w:marBottom w:val="0"/>
                  <w:divBdr>
                    <w:top w:val="none" w:sz="0" w:space="0" w:color="auto"/>
                    <w:left w:val="none" w:sz="0" w:space="0" w:color="auto"/>
                    <w:bottom w:val="none" w:sz="0" w:space="0" w:color="auto"/>
                    <w:right w:val="none" w:sz="0" w:space="0" w:color="auto"/>
                  </w:divBdr>
                  <w:divsChild>
                    <w:div w:id="593975932">
                      <w:marLeft w:val="0"/>
                      <w:marRight w:val="0"/>
                      <w:marTop w:val="0"/>
                      <w:marBottom w:val="0"/>
                      <w:divBdr>
                        <w:top w:val="none" w:sz="0" w:space="0" w:color="auto"/>
                        <w:left w:val="none" w:sz="0" w:space="0" w:color="auto"/>
                        <w:bottom w:val="none" w:sz="0" w:space="0" w:color="auto"/>
                        <w:right w:val="none" w:sz="0" w:space="0" w:color="auto"/>
                      </w:divBdr>
                      <w:divsChild>
                        <w:div w:id="7179020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84835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703474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73284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097558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900639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86460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532950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81655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982570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16713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67566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68078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336752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299790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689698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mailto:egeisler@blm.gov" TargetMode="External"/><Relationship Id="rId26" Type="http://schemas.openxmlformats.org/officeDocument/2006/relationships/hyperlink" Target="http://www.whitehouse.gov/omb/circulars/" TargetMode="External"/><Relationship Id="rId39" Type="http://schemas.openxmlformats.org/officeDocument/2006/relationships/hyperlink" Target="http://ecfr.gpoaccess.gov/cgi/t/text/text-idx?c=ecfr&amp;sid=50ff52492b15ab863ba3653823139c4e&amp;rgn=div6&amp;view=text&amp;node=43:1.1.1.1.12.6&amp;idno=43" TargetMode="External"/><Relationship Id="rId21" Type="http://schemas.openxmlformats.org/officeDocument/2006/relationships/hyperlink" Target="http://www.grants.gov/" TargetMode="External"/><Relationship Id="rId34" Type="http://schemas.openxmlformats.org/officeDocument/2006/relationships/hyperlink" Target="http://www.ecfr.gov/cgi-bin/text-idx?c=ecfr&amp;tpl=/ecfrbrowse/Title02/2cfr175_main_02.tpl" TargetMode="External"/><Relationship Id="rId42" Type="http://schemas.openxmlformats.org/officeDocument/2006/relationships/hyperlink" Target="http://www.whitehouse.gov/omb/grants/grants_circulars.html" TargetMode="External"/><Relationship Id="rId47" Type="http://schemas.openxmlformats.org/officeDocument/2006/relationships/hyperlink" Target="http://www.whitehouse.gov/omb/grants_forms/" TargetMode="External"/><Relationship Id="rId50" Type="http://schemas.openxmlformats.org/officeDocument/2006/relationships/hyperlink" Target="mailto:b1ockard@blm.gov" TargetMode="External"/><Relationship Id="rId55" Type="http://schemas.openxmlformats.org/officeDocument/2006/relationships/image" Target="media/image3.jpeg"/><Relationship Id="rId63" Type="http://schemas.openxmlformats.org/officeDocument/2006/relationships/footer" Target="footer5.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mailto:blockard@blm.gov" TargetMode="External"/><Relationship Id="rId20" Type="http://schemas.openxmlformats.org/officeDocument/2006/relationships/hyperlink" Target="http://www.Grants.gov" TargetMode="External"/><Relationship Id="rId29" Type="http://schemas.openxmlformats.org/officeDocument/2006/relationships/hyperlink" Target="http://www.ecfr.gov/cgi-bin/text-idx?c=ecfr&amp;tpl=/ecfrbrowse/Title02/2cfr25_main_02.tpl" TargetMode="External"/><Relationship Id="rId41" Type="http://schemas.openxmlformats.org/officeDocument/2006/relationships/hyperlink" Target="http://ecfr.gpoaccess.gov/cgi/t/text/text-idx?c=ecfr&amp;sid=50ff52492b15ab863ba3653823139c4e&amp;tpl=/ecfrbrowse/Title43/43cfr18_main_02.tpl" TargetMode="External"/><Relationship Id="rId54" Type="http://schemas.openxmlformats.org/officeDocument/2006/relationships/footer" Target="footer3.xml"/><Relationship Id="rId62"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mailto:support@grants.gov" TargetMode="External"/><Relationship Id="rId32" Type="http://schemas.openxmlformats.org/officeDocument/2006/relationships/hyperlink" Target="http://www.ecfr.gov/cgi-bin/retrieveECFR?gp=14&amp;SID=7f8bdf65f4c2ba7680e6a6a583326956&amp;ty=HTML&amp;h=L&amp;n=2y1.2.10.11.1&amp;r=PART" TargetMode="External"/><Relationship Id="rId37" Type="http://schemas.openxmlformats.org/officeDocument/2006/relationships/hyperlink" Target="http://ecfr.gpoaccess.gov/cgi/t/text/text-idx?c=ecfr&amp;sid=50ff52492b15ab863ba3653823139c4e&amp;rgn=div6&amp;view=text&amp;node=43:1.1.1.1.12.5&amp;idno=43" TargetMode="External"/><Relationship Id="rId40" Type="http://schemas.openxmlformats.org/officeDocument/2006/relationships/hyperlink" Target="http://ecfr.gpoaccess.gov/cgi/t/text/text-idx?c=ecfr&amp;sid=50ff52492b15ab863ba3653823139c4e&amp;tpl=/ecfrbrowse/Title43/43cfr43_main_02.tpl" TargetMode="External"/><Relationship Id="rId45" Type="http://schemas.openxmlformats.org/officeDocument/2006/relationships/hyperlink" Target="http://www.dnb.com/get-a-duns-number.html" TargetMode="External"/><Relationship Id="rId53" Type="http://schemas.openxmlformats.org/officeDocument/2006/relationships/footer" Target="footer2.xml"/><Relationship Id="rId58" Type="http://schemas.openxmlformats.org/officeDocument/2006/relationships/hyperlink" Target="http://www.gsa.gov/portal/content/100715?utm_source=OGP&amp;utm_medium=print-radio&amp;utm_term=mileage&amp;utm_campaign=shortcuts" TargetMode="External"/><Relationship Id="rId5" Type="http://schemas.openxmlformats.org/officeDocument/2006/relationships/customXml" Target="../customXml/item5.xml"/><Relationship Id="rId15" Type="http://schemas.openxmlformats.org/officeDocument/2006/relationships/image" Target="http://www.doi.gov/footer/graphics/doi_cmyk.gif" TargetMode="External"/><Relationship Id="rId23" Type="http://schemas.openxmlformats.org/officeDocument/2006/relationships/hyperlink" Target="http://www.grants.gov/web/grants/applicants/apply-for-grants.html" TargetMode="External"/><Relationship Id="rId28" Type="http://schemas.openxmlformats.org/officeDocument/2006/relationships/hyperlink" Target="http://www.doi.gov/pam/programs/financial_assistance/upload/Federal_Register_CCR_Final_Guidance.pdf" TargetMode="External"/><Relationship Id="rId36" Type="http://schemas.openxmlformats.org/officeDocument/2006/relationships/hyperlink" Target="http://ecfr.gpoaccess.gov/cgi/t/text/text-idx?c=ecfr&amp;rgn=div6&amp;view=text&amp;node=43:1.1.1.1.12.1&amp;idno=43" TargetMode="External"/><Relationship Id="rId49" Type="http://schemas.openxmlformats.org/officeDocument/2006/relationships/hyperlink" Target="mailto:blockard@blm.gov" TargetMode="External"/><Relationship Id="rId57" Type="http://schemas.openxmlformats.org/officeDocument/2006/relationships/hyperlink" Target="http://www.gsa.gov/portal/category/21287" TargetMode="External"/><Relationship Id="rId61" Type="http://schemas.openxmlformats.org/officeDocument/2006/relationships/footer" Target="footer4.xml"/><Relationship Id="rId10" Type="http://schemas.openxmlformats.org/officeDocument/2006/relationships/webSettings" Target="webSettings.xml"/><Relationship Id="rId19" Type="http://schemas.openxmlformats.org/officeDocument/2006/relationships/hyperlink" Target="http://www.gsa.gov/portal/category/21287" TargetMode="External"/><Relationship Id="rId31" Type="http://schemas.openxmlformats.org/officeDocument/2006/relationships/hyperlink" Target="http://www.doi.gov/pam/programs/financial_assistance/upload/Federal_Register_FFATA_Implementation.pdf" TargetMode="External"/><Relationship Id="rId44" Type="http://schemas.openxmlformats.org/officeDocument/2006/relationships/hyperlink" Target="http://harvester.census.gov/sac/" TargetMode="External"/><Relationship Id="rId52" Type="http://schemas.openxmlformats.org/officeDocument/2006/relationships/footer" Target="footer1.xml"/><Relationship Id="rId60" Type="http://schemas.openxmlformats.org/officeDocument/2006/relationships/header" Target="header1.xml"/><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hyperlink" Target="http://www.grants.gov/documents/19/18243/GrantsGovApplicantUserGuide.pdf/0ed6bbba-3b87-4600-8449-4bb1603b4e70" TargetMode="External"/><Relationship Id="rId27" Type="http://schemas.openxmlformats.org/officeDocument/2006/relationships/hyperlink" Target="http://www.doi.gov/pam/programs/financial_assistance/TermsandConditions.cfm" TargetMode="External"/><Relationship Id="rId30" Type="http://schemas.openxmlformats.org/officeDocument/2006/relationships/hyperlink" Target="http://www.ecfr.gov/cgi-bin/text-idx?c=ecfr&amp;tpl=/ecfrbrowse/Title02/2cfr170_main_02.tpl" TargetMode="External"/><Relationship Id="rId35" Type="http://schemas.openxmlformats.org/officeDocument/2006/relationships/hyperlink" Target="http://www.gpo.gov/fdsys/pkg/FR-2007-11-13/pdf/E7-22056.pdf" TargetMode="External"/><Relationship Id="rId43" Type="http://schemas.openxmlformats.org/officeDocument/2006/relationships/hyperlink" Target="http://www.oig.dol.gov/public/reports/oa/documents/singleauditpamphlet.pdf" TargetMode="External"/><Relationship Id="rId48" Type="http://schemas.openxmlformats.org/officeDocument/2006/relationships/hyperlink" Target="mailto:blockard@blm.gov" TargetMode="External"/><Relationship Id="rId56" Type="http://schemas.openxmlformats.org/officeDocument/2006/relationships/image" Target="media/image4.gif"/><Relationship Id="rId64" Type="http://schemas.openxmlformats.org/officeDocument/2006/relationships/fontTable" Target="fontTable.xml"/><Relationship Id="rId8" Type="http://schemas.microsoft.com/office/2007/relationships/stylesWithEffects" Target="stylesWithEffects.xml"/><Relationship Id="rId51" Type="http://schemas.openxmlformats.org/officeDocument/2006/relationships/hyperlink" Target="mailto:lparker@blm.gov" TargetMode="Externa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mailto:lparker@blm.gov" TargetMode="External"/><Relationship Id="rId25" Type="http://schemas.openxmlformats.org/officeDocument/2006/relationships/hyperlink" Target="http://www.whitehouse.gov/omb/grants_spoc" TargetMode="External"/><Relationship Id="rId33" Type="http://schemas.openxmlformats.org/officeDocument/2006/relationships/hyperlink" Target="http://www.gpo.gov/fdsys/pkg/FR-2006-11-15/pdf/E6-19199.pdf" TargetMode="External"/><Relationship Id="rId38" Type="http://schemas.openxmlformats.org/officeDocument/2006/relationships/hyperlink" Target="http://ecfr.gpoaccess.gov/cgi/t/text/text-idx?c=ecfr&amp;sid=50ff52492b15ab863ba3653823139c4e&amp;rgn=div6&amp;view=text&amp;node=43:1.1.1.1.12.3&amp;idno=43" TargetMode="External"/><Relationship Id="rId46" Type="http://schemas.openxmlformats.org/officeDocument/2006/relationships/hyperlink" Target="http://www.sam.gov" TargetMode="External"/><Relationship Id="rId59" Type="http://schemas.openxmlformats.org/officeDocument/2006/relationships/hyperlink" Target="http://www.doi.gov/ibc/services/Indirect_Cost_Services/index.c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Change_x0020_Mgmt xmlns="DF4F8D2C-E6CF-42C6-B826-EE2FF6C1B3FF" xsi:nil="true"/>
    <Due_x0020_Date xmlns="DF4F8D2C-E6CF-42C6-B826-EE2FF6C1B3FF" xsi:nil="true"/>
    <Customer xmlns="DF4F8D2C-E6CF-42C6-B826-EE2FF6C1B3FF">
      <Value>AK</Value>
      <Value>AZ</Value>
      <Value>CA</Value>
      <Value>CO</Value>
      <Value>ESO</Value>
      <Value>ID</Value>
      <Value>MT</Value>
      <Value>NOC</Value>
      <Value>NV</Value>
      <Value>NM</Value>
      <Value>NIFC</Value>
      <Value>NTC</Value>
      <Value>OR</Value>
      <Value>UT</Value>
      <Value>WO</Value>
      <Value>WY</Value>
    </Customer>
    <Functional_x0020_Area xmlns="DF4F8D2C-E6CF-42C6-B826-EE2FF6C1B3FF">
      <Value>FA</Value>
    </Functional_x0020_Area>
    <Deployment xmlns="DF4F8D2C-E6CF-42C6-B826-EE2FF6C1B3FF">Release beyond D10</Deployment>
    <FY xmlns="DF4F8D2C-E6CF-42C6-B826-EE2FF6C1B3FF">2016</F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C8D4FDFCFE6C642B826EE2FF6C1B3FF" ma:contentTypeVersion="1" ma:contentTypeDescription="Create a new document." ma:contentTypeScope="" ma:versionID="b3560c66ffe622a5eac9fcd52a3dda43">
  <xsd:schema xmlns:xsd="http://www.w3.org/2001/XMLSchema" xmlns:xs="http://www.w3.org/2001/XMLSchema" xmlns:p="http://schemas.microsoft.com/office/2006/metadata/properties" xmlns:ns2="DF4F8D2C-E6CF-42C6-B826-EE2FF6C1B3FF" targetNamespace="http://schemas.microsoft.com/office/2006/metadata/properties" ma:root="true" ma:fieldsID="68ece37bea9cd9bf89411776e6f0f41f" ns2:_="">
    <xsd:import namespace="DF4F8D2C-E6CF-42C6-B826-EE2FF6C1B3FF"/>
    <xsd:element name="properties">
      <xsd:complexType>
        <xsd:sequence>
          <xsd:element name="documentManagement">
            <xsd:complexType>
              <xsd:all>
                <xsd:element ref="ns2:Customer" minOccurs="0"/>
                <xsd:element ref="ns2:Functional_x0020_Area" minOccurs="0"/>
                <xsd:element ref="ns2:Change_x0020_Mgmt" minOccurs="0"/>
                <xsd:element ref="ns2:Due_x0020_Date" minOccurs="0"/>
                <xsd:element ref="ns2:FY"/>
                <xsd:element ref="ns2:Deploymen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F8D2C-E6CF-42C6-B826-EE2FF6C1B3FF" elementFormDefault="qualified">
    <xsd:import namespace="http://schemas.microsoft.com/office/2006/documentManagement/types"/>
    <xsd:import namespace="http://schemas.microsoft.com/office/infopath/2007/PartnerControls"/>
    <xsd:element name="Customer" ma:index="8" nillable="true" ma:displayName="Customer" ma:internalName="Customer" ma:requiredMultiChoice="true">
      <xsd:complexType>
        <xsd:complexContent>
          <xsd:extension base="dms:MultiChoice">
            <xsd:sequence>
              <xsd:element name="Value" maxOccurs="unbounded" minOccurs="0" nillable="true">
                <xsd:simpleType>
                  <xsd:restriction base="dms:Choice">
                    <xsd:enumeration value="AK"/>
                    <xsd:enumeration value="AZ"/>
                    <xsd:enumeration value="CA"/>
                    <xsd:enumeration value="CO"/>
                    <xsd:enumeration value="ESO"/>
                    <xsd:enumeration value="ID"/>
                    <xsd:enumeration value="MT"/>
                    <xsd:enumeration value="NOC"/>
                    <xsd:enumeration value="NV"/>
                    <xsd:enumeration value="NM"/>
                    <xsd:enumeration value="NIFC"/>
                    <xsd:enumeration value="NTC"/>
                    <xsd:enumeration value="OR"/>
                    <xsd:enumeration value="UT"/>
                    <xsd:enumeration value="WO"/>
                    <xsd:enumeration value="WY"/>
                    <xsd:enumeration value="All"/>
                  </xsd:restriction>
                </xsd:simpleType>
              </xsd:element>
            </xsd:sequence>
          </xsd:extension>
        </xsd:complexContent>
      </xsd:complexType>
    </xsd:element>
    <xsd:element name="Functional_x0020_Area" ma:index="9" nillable="true" ma:displayName="F-Area" ma:description="ACQ=Acquisition, FA=Financial Assistance, BF=Budget Formulation, BW=Business Warehouse, CBS=Collection &amp; Billing Sys., AP=Accounts Payable, AR=Accounts Receivable, CC=Credit Card, CO/PS=Controlling/Project Systems, FM=Funds Management, GL=General Ledger, LBR=Labor, SD=Sales &amp; Distribution, WCF=Working Capitol Fund" ma:internalName="Functional_x0020_Area">
      <xsd:complexType>
        <xsd:complexContent>
          <xsd:extension base="dms:MultiChoice">
            <xsd:sequence>
              <xsd:element name="Value" maxOccurs="unbounded" minOccurs="0" nillable="true">
                <xsd:simpleType>
                  <xsd:restriction base="dms:Choice">
                    <xsd:enumeration value="ACQ"/>
                    <xsd:enumeration value="FA"/>
                    <xsd:enumeration value="BF"/>
                    <xsd:enumeration value="BW"/>
                    <xsd:enumeration value="CBS"/>
                    <xsd:enumeration value="AP"/>
                    <xsd:enumeration value="AR"/>
                    <xsd:enumeration value="CC"/>
                    <xsd:enumeration value="CO/PS"/>
                    <xsd:enumeration value="FM"/>
                    <xsd:enumeration value="GL"/>
                    <xsd:enumeration value="LBR"/>
                    <xsd:enumeration value="SD"/>
                    <xsd:enumeration value="WCF"/>
                    <xsd:enumeration value="eTravel"/>
                    <xsd:enumeration value="Property (Asset)"/>
                    <xsd:enumeration value="Property (Real)"/>
                    <xsd:enumeration value="Fleet"/>
                    <xsd:enumeration value="Reports"/>
                    <xsd:enumeration value="Testing"/>
                    <xsd:enumeration value="Security"/>
                  </xsd:restriction>
                </xsd:simpleType>
              </xsd:element>
            </xsd:sequence>
          </xsd:extension>
        </xsd:complexContent>
      </xsd:complexType>
    </xsd:element>
    <xsd:element name="Change_x0020_Mgmt" ma:index="10" nillable="true" ma:displayName="Change Mgmt" ma:format="Dropdown" ma:internalName="Change_x0020_Mgmt">
      <xsd:simpleType>
        <xsd:union memberTypes="dms:Text">
          <xsd:simpleType>
            <xsd:restriction base="dms:Choice">
              <xsd:enumeration value="Resource Planning"/>
              <xsd:enumeration value="Blue Printing"/>
              <xsd:enumeration value="Realization"/>
              <xsd:enumeration value="Testing"/>
              <xsd:enumeration value="Role Mapping"/>
              <xsd:enumeration value="Training"/>
              <xsd:enumeration value="Final Prep"/>
              <xsd:enumeration value="Cut-over"/>
              <xsd:enumeration value="Go-Live"/>
              <xsd:enumeration value="Security"/>
            </xsd:restriction>
          </xsd:simpleType>
        </xsd:union>
      </xsd:simpleType>
    </xsd:element>
    <xsd:element name="Due_x0020_Date" ma:index="11" nillable="true" ma:displayName="Due Date" ma:format="DateOnly" ma:internalName="Due_x0020_Date">
      <xsd:simpleType>
        <xsd:restriction base="dms:DateTime"/>
      </xsd:simpleType>
    </xsd:element>
    <xsd:element name="FY" ma:index="12" ma:displayName="FY" ma:default="2014" ma:format="RadioButtons" ma:internalName="FY">
      <xsd:simpleType>
        <xsd:restriction base="dms:Choice">
          <xsd:enumeration value="2013"/>
          <xsd:enumeration value="2014"/>
          <xsd:enumeration value="2015"/>
          <xsd:enumeration value="2016"/>
        </xsd:restriction>
      </xsd:simpleType>
    </xsd:element>
    <xsd:element name="Deployment" ma:index="13" ma:displayName="Deployment" ma:default="D9" ma:format="RadioButtons" ma:internalName="Deployment">
      <xsd:simpleType>
        <xsd:restriction base="dms:Choice">
          <xsd:enumeration value="D8"/>
          <xsd:enumeration value="D9"/>
          <xsd:enumeration value="D10"/>
          <xsd:enumeration value="Release beyond D1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40226C-18CE-4641-8DDE-7993BE79E4A6}">
  <ds:schemaRefs>
    <ds:schemaRef ds:uri="http://schemas.microsoft.com/office/2006/metadata/properties"/>
    <ds:schemaRef ds:uri="http://schemas.microsoft.com/office/2006/documentManagement/types"/>
    <ds:schemaRef ds:uri="DF4F8D2C-E6CF-42C6-B826-EE2FF6C1B3FF"/>
    <ds:schemaRef ds:uri="http://purl.org/dc/dcmitype/"/>
    <ds:schemaRef ds:uri="http://www.w3.org/XML/1998/namespace"/>
    <ds:schemaRef ds:uri="http://purl.org/dc/terms/"/>
    <ds:schemaRef ds:uri="http://schemas.microsoft.com/office/infopath/2007/PartnerControls"/>
    <ds:schemaRef ds:uri="http://schemas.openxmlformats.org/package/2006/metadata/core-properties"/>
    <ds:schemaRef ds:uri="http://purl.org/dc/elements/1.1/"/>
  </ds:schemaRefs>
</ds:datastoreItem>
</file>

<file path=customXml/itemProps2.xml><?xml version="1.0" encoding="utf-8"?>
<ds:datastoreItem xmlns:ds="http://schemas.openxmlformats.org/officeDocument/2006/customXml" ds:itemID="{0BA22491-7CAE-40AE-976E-4BAB4D8B1FB7}">
  <ds:schemaRefs>
    <ds:schemaRef ds:uri="http://schemas.microsoft.com/sharepoint/v3/contenttype/forms"/>
  </ds:schemaRefs>
</ds:datastoreItem>
</file>

<file path=customXml/itemProps3.xml><?xml version="1.0" encoding="utf-8"?>
<ds:datastoreItem xmlns:ds="http://schemas.openxmlformats.org/officeDocument/2006/customXml" ds:itemID="{DB960688-9999-4D0F-8056-EC5906224B13}">
  <ds:schemaRefs>
    <ds:schemaRef ds:uri="http://schemas.microsoft.com/office/2006/metadata/longProperties"/>
  </ds:schemaRefs>
</ds:datastoreItem>
</file>

<file path=customXml/itemProps4.xml><?xml version="1.0" encoding="utf-8"?>
<ds:datastoreItem xmlns:ds="http://schemas.openxmlformats.org/officeDocument/2006/customXml" ds:itemID="{9273C16C-1108-4B13-82FE-BA421ED704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F8D2C-E6CF-42C6-B826-EE2FF6C1B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FACC0B4-B44B-4C96-A12E-976A717B3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30</Pages>
  <Words>10833</Words>
  <Characters>65428</Characters>
  <Application>Microsoft Office Word</Application>
  <DocSecurity>0</DocSecurity>
  <Lines>545</Lines>
  <Paragraphs>152</Paragraphs>
  <ScaleCrop>false</ScaleCrop>
  <HeadingPairs>
    <vt:vector size="2" baseType="variant">
      <vt:variant>
        <vt:lpstr>Title</vt:lpstr>
      </vt:variant>
      <vt:variant>
        <vt:i4>1</vt:i4>
      </vt:variant>
    </vt:vector>
  </HeadingPairs>
  <TitlesOfParts>
    <vt:vector size="1" baseType="lpstr">
      <vt:lpstr/>
    </vt:vector>
  </TitlesOfParts>
  <Company>U.S. Geological Survey</Company>
  <LinksUpToDate>false</LinksUpToDate>
  <CharactersWithSpaces>76109</CharactersWithSpaces>
  <SharedDoc>false</SharedDoc>
  <HLinks>
    <vt:vector size="168" baseType="variant">
      <vt:variant>
        <vt:i4>4653129</vt:i4>
      </vt:variant>
      <vt:variant>
        <vt:i4>78</vt:i4>
      </vt:variant>
      <vt:variant>
        <vt:i4>0</vt:i4>
      </vt:variant>
      <vt:variant>
        <vt:i4>5</vt:i4>
      </vt:variant>
      <vt:variant>
        <vt:lpwstr>http://www.gsa.gov/Portal/gsa/ep/channelView.do?pageTypeId=8203&amp;channelId=-15943</vt:lpwstr>
      </vt:variant>
      <vt:variant>
        <vt:lpwstr/>
      </vt:variant>
      <vt:variant>
        <vt:i4>7077979</vt:i4>
      </vt:variant>
      <vt:variant>
        <vt:i4>75</vt:i4>
      </vt:variant>
      <vt:variant>
        <vt:i4>0</vt:i4>
      </vt:variant>
      <vt:variant>
        <vt:i4>5</vt:i4>
      </vt:variant>
      <vt:variant>
        <vt:lpwstr>mailto:wullrey@blm.gov</vt:lpwstr>
      </vt:variant>
      <vt:variant>
        <vt:lpwstr/>
      </vt:variant>
      <vt:variant>
        <vt:i4>7667793</vt:i4>
      </vt:variant>
      <vt:variant>
        <vt:i4>72</vt:i4>
      </vt:variant>
      <vt:variant>
        <vt:i4>0</vt:i4>
      </vt:variant>
      <vt:variant>
        <vt:i4>5</vt:i4>
      </vt:variant>
      <vt:variant>
        <vt:lpwstr>mailto:sdowley@blm.gov</vt:lpwstr>
      </vt:variant>
      <vt:variant>
        <vt:lpwstr/>
      </vt:variant>
      <vt:variant>
        <vt:i4>8323080</vt:i4>
      </vt:variant>
      <vt:variant>
        <vt:i4>69</vt:i4>
      </vt:variant>
      <vt:variant>
        <vt:i4>0</vt:i4>
      </vt:variant>
      <vt:variant>
        <vt:i4>5</vt:i4>
      </vt:variant>
      <vt:variant>
        <vt:lpwstr>mailto:j1clark@blm.gov</vt:lpwstr>
      </vt:variant>
      <vt:variant>
        <vt:lpwstr/>
      </vt:variant>
      <vt:variant>
        <vt:i4>4325446</vt:i4>
      </vt:variant>
      <vt:variant>
        <vt:i4>66</vt:i4>
      </vt:variant>
      <vt:variant>
        <vt:i4>0</vt:i4>
      </vt:variant>
      <vt:variant>
        <vt:i4>5</vt:i4>
      </vt:variant>
      <vt:variant>
        <vt:lpwstr>http://www.forms.gov/bgfPortal/docSearch.do;jsessionid=1A3CDC5B15C0C19C953D20FA58A2831F?bId=56&amp;dsType=sdAB&amp;aId=+&amp;abType=A</vt:lpwstr>
      </vt:variant>
      <vt:variant>
        <vt:lpwstr/>
      </vt:variant>
      <vt:variant>
        <vt:i4>2359408</vt:i4>
      </vt:variant>
      <vt:variant>
        <vt:i4>63</vt:i4>
      </vt:variant>
      <vt:variant>
        <vt:i4>0</vt:i4>
      </vt:variant>
      <vt:variant>
        <vt:i4>5</vt:i4>
      </vt:variant>
      <vt:variant>
        <vt:lpwstr>http://www.sam.gov/</vt:lpwstr>
      </vt:variant>
      <vt:variant>
        <vt:lpwstr/>
      </vt:variant>
      <vt:variant>
        <vt:i4>3801140</vt:i4>
      </vt:variant>
      <vt:variant>
        <vt:i4>60</vt:i4>
      </vt:variant>
      <vt:variant>
        <vt:i4>0</vt:i4>
      </vt:variant>
      <vt:variant>
        <vt:i4>5</vt:i4>
      </vt:variant>
      <vt:variant>
        <vt:lpwstr>\\ilmwols3ds1\ls\users\uganti\ARRA AWD INFO\Arizona (AZ)\RFA-FOX-MT 03-Application.doc</vt:lpwstr>
      </vt:variant>
      <vt:variant>
        <vt:lpwstr/>
      </vt:variant>
      <vt:variant>
        <vt:i4>655426</vt:i4>
      </vt:variant>
      <vt:variant>
        <vt:i4>57</vt:i4>
      </vt:variant>
      <vt:variant>
        <vt:i4>0</vt:i4>
      </vt:variant>
      <vt:variant>
        <vt:i4>5</vt:i4>
      </vt:variant>
      <vt:variant>
        <vt:lpwstr>http://harvester.census.gov/sac/</vt:lpwstr>
      </vt:variant>
      <vt:variant>
        <vt:lpwstr/>
      </vt:variant>
      <vt:variant>
        <vt:i4>2162750</vt:i4>
      </vt:variant>
      <vt:variant>
        <vt:i4>54</vt:i4>
      </vt:variant>
      <vt:variant>
        <vt:i4>0</vt:i4>
      </vt:variant>
      <vt:variant>
        <vt:i4>5</vt:i4>
      </vt:variant>
      <vt:variant>
        <vt:lpwstr>http://www.dot.gov/ost/m60/grant/sincontact.htm</vt:lpwstr>
      </vt:variant>
      <vt:variant>
        <vt:lpwstr/>
      </vt:variant>
      <vt:variant>
        <vt:i4>105</vt:i4>
      </vt:variant>
      <vt:variant>
        <vt:i4>51</vt:i4>
      </vt:variant>
      <vt:variant>
        <vt:i4>0</vt:i4>
      </vt:variant>
      <vt:variant>
        <vt:i4>5</vt:i4>
      </vt:variant>
      <vt:variant>
        <vt:lpwstr>http://www.whitehouse.gov/omb/grants/grants_circulars.html</vt:lpwstr>
      </vt:variant>
      <vt:variant>
        <vt:lpwstr/>
      </vt:variant>
      <vt:variant>
        <vt:i4>6553716</vt:i4>
      </vt:variant>
      <vt:variant>
        <vt:i4>48</vt:i4>
      </vt:variant>
      <vt:variant>
        <vt:i4>0</vt:i4>
      </vt:variant>
      <vt:variant>
        <vt:i4>5</vt:i4>
      </vt:variant>
      <vt:variant>
        <vt:lpwstr>http://www.doi.gov/pam/TermsandConditions.html</vt:lpwstr>
      </vt:variant>
      <vt:variant>
        <vt:lpwstr/>
      </vt:variant>
      <vt:variant>
        <vt:i4>3473433</vt:i4>
      </vt:variant>
      <vt:variant>
        <vt:i4>45</vt:i4>
      </vt:variant>
      <vt:variant>
        <vt:i4>0</vt:i4>
      </vt:variant>
      <vt:variant>
        <vt:i4>5</vt:i4>
      </vt:variant>
      <vt:variant>
        <vt:lpwstr>http://ecfr.gpoaccess.gov/cgi/t/text/text-idx?sid=b071cc5731a9ba4758507957e467c734&amp;c=ecfr&amp;tpl=/ecfrbrowse/Title02/2cfrv1_02.tpl</vt:lpwstr>
      </vt:variant>
      <vt:variant>
        <vt:lpwstr>1400</vt:lpwstr>
      </vt:variant>
      <vt:variant>
        <vt:i4>7798820</vt:i4>
      </vt:variant>
      <vt:variant>
        <vt:i4>42</vt:i4>
      </vt:variant>
      <vt:variant>
        <vt:i4>0</vt:i4>
      </vt:variant>
      <vt:variant>
        <vt:i4>5</vt:i4>
      </vt:variant>
      <vt:variant>
        <vt:lpwstr>http://ecfr.gpoaccess.gov/cgi/t/text/text-idx?c=ecfr&amp;sid=50ff52492b15ab863ba3653823139c4e&amp;tpl=/ecfrbrowse/Title43/43cfr43_main_02.tpl</vt:lpwstr>
      </vt:variant>
      <vt:variant>
        <vt:lpwstr/>
      </vt:variant>
      <vt:variant>
        <vt:i4>1114140</vt:i4>
      </vt:variant>
      <vt:variant>
        <vt:i4>39</vt:i4>
      </vt:variant>
      <vt:variant>
        <vt:i4>0</vt:i4>
      </vt:variant>
      <vt:variant>
        <vt:i4>5</vt:i4>
      </vt:variant>
      <vt:variant>
        <vt:lpwstr>http://ecfr.gpoaccess.gov/cgi/t/text/text-idx?c=ecfr&amp;sid=50ff52492b15ab863ba3653823139c4e&amp;rgn=div6&amp;view=text&amp;node=43:1.1.1.1.12.3&amp;idno=43</vt:lpwstr>
      </vt:variant>
      <vt:variant>
        <vt:lpwstr/>
      </vt:variant>
      <vt:variant>
        <vt:i4>1114138</vt:i4>
      </vt:variant>
      <vt:variant>
        <vt:i4>36</vt:i4>
      </vt:variant>
      <vt:variant>
        <vt:i4>0</vt:i4>
      </vt:variant>
      <vt:variant>
        <vt:i4>5</vt:i4>
      </vt:variant>
      <vt:variant>
        <vt:lpwstr>http://ecfr.gpoaccess.gov/cgi/t/text/text-idx?c=ecfr&amp;sid=50ff52492b15ab863ba3653823139c4e&amp;rgn=div6&amp;view=text&amp;node=43:1.1.1.1.12.5&amp;idno=43</vt:lpwstr>
      </vt:variant>
      <vt:variant>
        <vt:lpwstr/>
      </vt:variant>
      <vt:variant>
        <vt:i4>5963863</vt:i4>
      </vt:variant>
      <vt:variant>
        <vt:i4>33</vt:i4>
      </vt:variant>
      <vt:variant>
        <vt:i4>0</vt:i4>
      </vt:variant>
      <vt:variant>
        <vt:i4>5</vt:i4>
      </vt:variant>
      <vt:variant>
        <vt:lpwstr>http://ecfr.gpoaccess.gov/cgi/t/text/text-idx?c=ecfr&amp;rgn=div6&amp;view=text&amp;node=43:1.1.1.1.12.1&amp;idno=43</vt:lpwstr>
      </vt:variant>
      <vt:variant>
        <vt:lpwstr/>
      </vt:variant>
      <vt:variant>
        <vt:i4>1966144</vt:i4>
      </vt:variant>
      <vt:variant>
        <vt:i4>30</vt:i4>
      </vt:variant>
      <vt:variant>
        <vt:i4>0</vt:i4>
      </vt:variant>
      <vt:variant>
        <vt:i4>5</vt:i4>
      </vt:variant>
      <vt:variant>
        <vt:lpwstr>http://www.whitehouse.gov/omb/memoranda/fy2008/m08-03.pdf</vt:lpwstr>
      </vt:variant>
      <vt:variant>
        <vt:lpwstr/>
      </vt:variant>
      <vt:variant>
        <vt:i4>6553716</vt:i4>
      </vt:variant>
      <vt:variant>
        <vt:i4>27</vt:i4>
      </vt:variant>
      <vt:variant>
        <vt:i4>0</vt:i4>
      </vt:variant>
      <vt:variant>
        <vt:i4>5</vt:i4>
      </vt:variant>
      <vt:variant>
        <vt:lpwstr>http://www.doi.gov/pam/TermsandConditions.html</vt:lpwstr>
      </vt:variant>
      <vt:variant>
        <vt:lpwstr/>
      </vt:variant>
      <vt:variant>
        <vt:i4>6553716</vt:i4>
      </vt:variant>
      <vt:variant>
        <vt:i4>24</vt:i4>
      </vt:variant>
      <vt:variant>
        <vt:i4>0</vt:i4>
      </vt:variant>
      <vt:variant>
        <vt:i4>5</vt:i4>
      </vt:variant>
      <vt:variant>
        <vt:lpwstr>http://www.doi.gov/pam/TermsandConditions.html</vt:lpwstr>
      </vt:variant>
      <vt:variant>
        <vt:lpwstr/>
      </vt:variant>
      <vt:variant>
        <vt:i4>5963870</vt:i4>
      </vt:variant>
      <vt:variant>
        <vt:i4>21</vt:i4>
      </vt:variant>
      <vt:variant>
        <vt:i4>0</vt:i4>
      </vt:variant>
      <vt:variant>
        <vt:i4>5</vt:i4>
      </vt:variant>
      <vt:variant>
        <vt:lpwstr>http://www.whitehouse.gov/omb/circulars/</vt:lpwstr>
      </vt:variant>
      <vt:variant>
        <vt:lpwstr/>
      </vt:variant>
      <vt:variant>
        <vt:i4>2424931</vt:i4>
      </vt:variant>
      <vt:variant>
        <vt:i4>18</vt:i4>
      </vt:variant>
      <vt:variant>
        <vt:i4>0</vt:i4>
      </vt:variant>
      <vt:variant>
        <vt:i4>5</vt:i4>
      </vt:variant>
      <vt:variant>
        <vt:lpwstr>http://www.whitehouse.gov/omb/grants/spoc.html</vt:lpwstr>
      </vt:variant>
      <vt:variant>
        <vt:lpwstr/>
      </vt:variant>
      <vt:variant>
        <vt:i4>4784245</vt:i4>
      </vt:variant>
      <vt:variant>
        <vt:i4>15</vt:i4>
      </vt:variant>
      <vt:variant>
        <vt:i4>0</vt:i4>
      </vt:variant>
      <vt:variant>
        <vt:i4>5</vt:i4>
      </vt:variant>
      <vt:variant>
        <vt:lpwstr>mailto:support@grants.gov</vt:lpwstr>
      </vt:variant>
      <vt:variant>
        <vt:lpwstr/>
      </vt:variant>
      <vt:variant>
        <vt:i4>2818111</vt:i4>
      </vt:variant>
      <vt:variant>
        <vt:i4>12</vt:i4>
      </vt:variant>
      <vt:variant>
        <vt:i4>0</vt:i4>
      </vt:variant>
      <vt:variant>
        <vt:i4>5</vt:i4>
      </vt:variant>
      <vt:variant>
        <vt:lpwstr>http://www.grants.gov/Apply</vt:lpwstr>
      </vt:variant>
      <vt:variant>
        <vt:lpwstr/>
      </vt:variant>
      <vt:variant>
        <vt:i4>1376306</vt:i4>
      </vt:variant>
      <vt:variant>
        <vt:i4>9</vt:i4>
      </vt:variant>
      <vt:variant>
        <vt:i4>0</vt:i4>
      </vt:variant>
      <vt:variant>
        <vt:i4>5</vt:i4>
      </vt:variant>
      <vt:variant>
        <vt:lpwstr>http://www.grants.gov/help/user_guides.jsp</vt:lpwstr>
      </vt:variant>
      <vt:variant>
        <vt:lpwstr/>
      </vt:variant>
      <vt:variant>
        <vt:i4>3604526</vt:i4>
      </vt:variant>
      <vt:variant>
        <vt:i4>6</vt:i4>
      </vt:variant>
      <vt:variant>
        <vt:i4>0</vt:i4>
      </vt:variant>
      <vt:variant>
        <vt:i4>5</vt:i4>
      </vt:variant>
      <vt:variant>
        <vt:lpwstr>http://www.grants.gov/</vt:lpwstr>
      </vt:variant>
      <vt:variant>
        <vt:lpwstr/>
      </vt:variant>
      <vt:variant>
        <vt:i4>3604526</vt:i4>
      </vt:variant>
      <vt:variant>
        <vt:i4>3</vt:i4>
      </vt:variant>
      <vt:variant>
        <vt:i4>0</vt:i4>
      </vt:variant>
      <vt:variant>
        <vt:i4>5</vt:i4>
      </vt:variant>
      <vt:variant>
        <vt:lpwstr>http://www.grants.gov/</vt:lpwstr>
      </vt:variant>
      <vt:variant>
        <vt:lpwstr/>
      </vt:variant>
      <vt:variant>
        <vt:i4>5570590</vt:i4>
      </vt:variant>
      <vt:variant>
        <vt:i4>0</vt:i4>
      </vt:variant>
      <vt:variant>
        <vt:i4>0</vt:i4>
      </vt:variant>
      <vt:variant>
        <vt:i4>5</vt:i4>
      </vt:variant>
      <vt:variant>
        <vt:lpwstr>http://www.gsa.gov/portal/category/21287</vt:lpwstr>
      </vt:variant>
      <vt:variant>
        <vt:lpwstr/>
      </vt:variant>
      <vt:variant>
        <vt:i4>3932235</vt:i4>
      </vt:variant>
      <vt:variant>
        <vt:i4>-1</vt:i4>
      </vt:variant>
      <vt:variant>
        <vt:i4>1027</vt:i4>
      </vt:variant>
      <vt:variant>
        <vt:i4>1</vt:i4>
      </vt:variant>
      <vt:variant>
        <vt:lpwstr>http://www.doi.gov/footer/graphics/doi_cmyk.gif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Lyttle</dc:creator>
  <cp:lastModifiedBy>Lockard, Betty J</cp:lastModifiedBy>
  <cp:revision>9</cp:revision>
  <cp:lastPrinted>2014-06-09T19:16:00Z</cp:lastPrinted>
  <dcterms:created xsi:type="dcterms:W3CDTF">2014-07-03T01:42:00Z</dcterms:created>
  <dcterms:modified xsi:type="dcterms:W3CDTF">2014-07-08T21:57:00Z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0x0101002C8D4FDFCFE6C642B826EE2FF6C1B3FF</vt:lpwstr>
  </property>
</Properties>
</file>