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2F32B6" w:rsidP="003E2969">
            <w:pPr>
              <w:rPr>
                <w:sz w:val="22"/>
                <w:szCs w:val="22"/>
              </w:rPr>
            </w:pPr>
            <w:bookmarkStart w:id="0" w:name="_GoBack"/>
            <w:r>
              <w:rPr>
                <w:sz w:val="22"/>
                <w:szCs w:val="22"/>
              </w:rPr>
              <w:t>P17AS00488</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2F32B6" w:rsidP="003E2969">
            <w:pPr>
              <w:rPr>
                <w:sz w:val="22"/>
                <w:szCs w:val="22"/>
              </w:rPr>
            </w:pPr>
            <w:r w:rsidRPr="002F32B6">
              <w:rPr>
                <w:sz w:val="22"/>
                <w:szCs w:val="22"/>
              </w:rPr>
              <w:t>Trail maintenance Cosby and Big Creek trails system</w:t>
            </w:r>
            <w:r w:rsidR="0024244B" w:rsidRPr="00372FEB">
              <w:rPr>
                <w:sz w:val="22"/>
                <w:szCs w:val="22"/>
              </w:rPr>
              <w:t>– Great Smoky Mountain NP</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F32B6" w:rsidP="003E2969">
            <w:pPr>
              <w:rPr>
                <w:sz w:val="22"/>
                <w:szCs w:val="22"/>
              </w:rPr>
            </w:pPr>
            <w:r>
              <w:rPr>
                <w:sz w:val="22"/>
                <w:szCs w:val="22"/>
              </w:rPr>
              <w:t>Student Conservation Association</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2F32B6">
            <w:pPr>
              <w:rPr>
                <w:sz w:val="22"/>
                <w:szCs w:val="22"/>
              </w:rPr>
            </w:pPr>
            <w:r w:rsidRPr="00372FEB">
              <w:rPr>
                <w:sz w:val="22"/>
                <w:szCs w:val="22"/>
              </w:rPr>
              <w:t>$</w:t>
            </w:r>
            <w:r w:rsidR="002F32B6">
              <w:rPr>
                <w:sz w:val="22"/>
                <w:szCs w:val="22"/>
              </w:rPr>
              <w:t>31,043</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2F32B6"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2F32B6">
            <w:pPr>
              <w:rPr>
                <w:sz w:val="22"/>
                <w:szCs w:val="22"/>
              </w:rPr>
            </w:pPr>
            <w:r w:rsidRPr="00F254FB">
              <w:rPr>
                <w:sz w:val="22"/>
                <w:szCs w:val="22"/>
              </w:rPr>
              <w:t xml:space="preserve">Approximately </w:t>
            </w:r>
            <w:r w:rsidR="002F32B6">
              <w:rPr>
                <w:sz w:val="22"/>
                <w:szCs w:val="22"/>
              </w:rPr>
              <w:t>7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2F32B6" w:rsidP="003E2969">
            <w:pPr>
              <w:rPr>
                <w:sz w:val="22"/>
                <w:szCs w:val="22"/>
              </w:rPr>
            </w:pPr>
            <w:r>
              <w:rPr>
                <w:sz w:val="22"/>
                <w:szCs w:val="22"/>
              </w:rPr>
              <w:t xml:space="preserve">July 18, 2017 and will extend through </w:t>
            </w:r>
            <w:r>
              <w:rPr>
                <w:bCs/>
                <w:sz w:val="22"/>
                <w:szCs w:val="22"/>
              </w:rPr>
              <w:t>September 3, 2017</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254FB">
            <w:pPr>
              <w:rPr>
                <w:sz w:val="22"/>
                <w:szCs w:val="22"/>
              </w:rPr>
            </w:pPr>
            <w:r w:rsidRPr="00F254FB">
              <w:rPr>
                <w:sz w:val="22"/>
                <w:szCs w:val="22"/>
              </w:rPr>
              <w:t>54 USC Sec.101702 (</w:t>
            </w:r>
            <w:r w:rsidR="00F254FB" w:rsidRPr="00F254FB">
              <w:rPr>
                <w:sz w:val="22"/>
                <w:szCs w:val="22"/>
              </w:rPr>
              <w:t xml:space="preserve">a); </w:t>
            </w:r>
            <w:r w:rsidRPr="00F254FB">
              <w:rPr>
                <w:sz w:val="22"/>
                <w:szCs w:val="22"/>
              </w:rPr>
              <w:t xml:space="preserve">16 U.S.C. 1723 (c) Public Lands Corps.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C4312" w:rsidP="008C4312">
            <w:pPr>
              <w:rPr>
                <w:sz w:val="22"/>
                <w:szCs w:val="22"/>
              </w:rPr>
            </w:pPr>
            <w:r w:rsidRPr="008C4312">
              <w:rPr>
                <w:sz w:val="22"/>
                <w:szCs w:val="22"/>
              </w:rPr>
              <w:t>Not applicable</w:t>
            </w:r>
            <w:r>
              <w:rPr>
                <w:sz w:val="22"/>
                <w:szCs w:val="22"/>
              </w:rPr>
              <w:t xml:space="preserve"> - </w:t>
            </w:r>
            <w:r w:rsidRPr="008C4312">
              <w:rPr>
                <w:sz w:val="22"/>
                <w:szCs w:val="22"/>
              </w:rPr>
              <w:t>T</w:t>
            </w:r>
            <w:r>
              <w:rPr>
                <w:sz w:val="22"/>
                <w:szCs w:val="22"/>
              </w:rPr>
              <w:t xml:space="preserve">ask </w:t>
            </w:r>
            <w:r w:rsidRPr="008C4312">
              <w:rPr>
                <w:sz w:val="22"/>
                <w:szCs w:val="22"/>
              </w:rPr>
              <w:t>A</w:t>
            </w:r>
            <w:r>
              <w:rPr>
                <w:sz w:val="22"/>
                <w:szCs w:val="22"/>
              </w:rPr>
              <w:t xml:space="preserve">greement </w:t>
            </w:r>
            <w:r w:rsidRPr="008C4312">
              <w:rPr>
                <w:sz w:val="22"/>
                <w:szCs w:val="22"/>
              </w:rPr>
              <w:t>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E7445C" w:rsidRDefault="00E7445C" w:rsidP="00E7445C">
      <w:pPr>
        <w:autoSpaceDE w:val="0"/>
        <w:autoSpaceDN w:val="0"/>
        <w:adjustRightInd w:val="0"/>
        <w:rPr>
          <w:bCs/>
          <w:sz w:val="22"/>
          <w:szCs w:val="22"/>
        </w:rPr>
      </w:pPr>
      <w:r>
        <w:rPr>
          <w:rFonts w:cs="Arial"/>
          <w:b/>
          <w:bCs/>
          <w:sz w:val="22"/>
          <w:szCs w:val="22"/>
        </w:rPr>
        <w:t xml:space="preserve">Project Summary – </w:t>
      </w:r>
      <w:r>
        <w:rPr>
          <w:bCs/>
          <w:sz w:val="22"/>
          <w:szCs w:val="22"/>
        </w:rPr>
        <w:t>A cooperator will perform routine and deferred maintenance on high priority trails accessed from the Cosby and Big Creek areas of GRSM. In recent years unforeseen events have pulled GRSM crews from keeping up with all the maintenance needs in the project area and having the assistance of a cooperator will help GRSM staff catch up on deferred maintenance.</w:t>
      </w:r>
    </w:p>
    <w:p w:rsidR="00E7445C" w:rsidRDefault="00E7445C" w:rsidP="00E7445C">
      <w:pPr>
        <w:widowControl w:val="0"/>
        <w:adjustRightInd w:val="0"/>
        <w:rPr>
          <w:rFonts w:cs="Arial"/>
          <w:b/>
          <w:bCs/>
          <w:sz w:val="22"/>
          <w:szCs w:val="22"/>
        </w:rPr>
      </w:pPr>
    </w:p>
    <w:p w:rsidR="00E7445C" w:rsidRDefault="00E7445C" w:rsidP="00E7445C">
      <w:pPr>
        <w:widowControl w:val="0"/>
        <w:adjustRightInd w:val="0"/>
        <w:rPr>
          <w:sz w:val="22"/>
          <w:szCs w:val="22"/>
        </w:rPr>
      </w:pPr>
      <w:r>
        <w:rPr>
          <w:b/>
          <w:bCs/>
          <w:sz w:val="22"/>
          <w:szCs w:val="22"/>
        </w:rPr>
        <w:t xml:space="preserve">Project Goals - </w:t>
      </w:r>
      <w:r>
        <w:rPr>
          <w:bCs/>
          <w:sz w:val="22"/>
          <w:szCs w:val="22"/>
        </w:rPr>
        <w:t>The primary goals of this project are to accomplish high quality trail maintenance work by mentoring Youth Partner participants in the NPS standards of trail work and teaching participants about the NPS and its mission of preservation.</w:t>
      </w:r>
    </w:p>
    <w:p w:rsidR="00E7445C" w:rsidRDefault="00E7445C" w:rsidP="00E7445C">
      <w:pPr>
        <w:widowControl w:val="0"/>
        <w:adjustRightInd w:val="0"/>
        <w:rPr>
          <w:b/>
          <w:bCs/>
          <w:sz w:val="22"/>
          <w:szCs w:val="22"/>
        </w:rPr>
      </w:pPr>
    </w:p>
    <w:p w:rsidR="00E7445C" w:rsidRDefault="00E7445C" w:rsidP="00E7445C">
      <w:pPr>
        <w:widowControl w:val="0"/>
        <w:adjustRightInd w:val="0"/>
        <w:rPr>
          <w:sz w:val="22"/>
          <w:szCs w:val="22"/>
        </w:rPr>
      </w:pPr>
      <w:r>
        <w:rPr>
          <w:b/>
          <w:bCs/>
          <w:sz w:val="22"/>
          <w:szCs w:val="22"/>
        </w:rPr>
        <w:t>Project Objectives:</w:t>
      </w:r>
      <w:r>
        <w:rPr>
          <w:sz w:val="22"/>
          <w:szCs w:val="22"/>
        </w:rPr>
        <w:t xml:space="preserve"> Improve trail:</w:t>
      </w:r>
    </w:p>
    <w:p w:rsidR="00E7445C" w:rsidRDefault="00E7445C" w:rsidP="00E7445C">
      <w:pPr>
        <w:pStyle w:val="ListParagraph"/>
        <w:widowControl w:val="0"/>
        <w:numPr>
          <w:ilvl w:val="0"/>
          <w:numId w:val="9"/>
        </w:numPr>
        <w:adjustRightInd w:val="0"/>
        <w:contextualSpacing/>
        <w:rPr>
          <w:sz w:val="22"/>
          <w:szCs w:val="22"/>
        </w:rPr>
      </w:pPr>
      <w:r>
        <w:rPr>
          <w:sz w:val="22"/>
          <w:szCs w:val="22"/>
        </w:rPr>
        <w:t>sustainability</w:t>
      </w:r>
    </w:p>
    <w:p w:rsidR="00E7445C" w:rsidRDefault="00E7445C" w:rsidP="00E7445C">
      <w:pPr>
        <w:pStyle w:val="ListParagraph"/>
        <w:widowControl w:val="0"/>
        <w:numPr>
          <w:ilvl w:val="0"/>
          <w:numId w:val="9"/>
        </w:numPr>
        <w:adjustRightInd w:val="0"/>
        <w:contextualSpacing/>
        <w:rPr>
          <w:sz w:val="22"/>
          <w:szCs w:val="22"/>
        </w:rPr>
      </w:pPr>
      <w:r>
        <w:rPr>
          <w:sz w:val="22"/>
          <w:szCs w:val="22"/>
        </w:rPr>
        <w:t xml:space="preserve">resistance to future storm events </w:t>
      </w:r>
    </w:p>
    <w:p w:rsidR="00E7445C" w:rsidRDefault="00E7445C" w:rsidP="00E7445C">
      <w:pPr>
        <w:pStyle w:val="ListParagraph"/>
        <w:widowControl w:val="0"/>
        <w:numPr>
          <w:ilvl w:val="0"/>
          <w:numId w:val="9"/>
        </w:numPr>
        <w:adjustRightInd w:val="0"/>
        <w:contextualSpacing/>
        <w:rPr>
          <w:b/>
          <w:bCs/>
          <w:sz w:val="22"/>
          <w:szCs w:val="22"/>
        </w:rPr>
      </w:pPr>
      <w:r>
        <w:rPr>
          <w:sz w:val="22"/>
          <w:szCs w:val="22"/>
        </w:rPr>
        <w:t>safety to a wide variety of user abilities</w:t>
      </w:r>
    </w:p>
    <w:p w:rsidR="00E7445C" w:rsidRDefault="00E7445C" w:rsidP="00E7445C">
      <w:pPr>
        <w:widowControl w:val="0"/>
        <w:adjustRightInd w:val="0"/>
        <w:rPr>
          <w:b/>
          <w:bCs/>
          <w:sz w:val="22"/>
          <w:szCs w:val="22"/>
        </w:rPr>
      </w:pPr>
    </w:p>
    <w:p w:rsidR="00E7445C" w:rsidRDefault="00E7445C" w:rsidP="00E7445C">
      <w:pPr>
        <w:widowControl w:val="0"/>
        <w:adjustRightInd w:val="0"/>
        <w:rPr>
          <w:bCs/>
          <w:sz w:val="22"/>
          <w:szCs w:val="22"/>
        </w:rPr>
      </w:pPr>
      <w:r>
        <w:rPr>
          <w:b/>
          <w:bCs/>
          <w:sz w:val="22"/>
          <w:szCs w:val="22"/>
        </w:rPr>
        <w:t>Project Tasks:</w:t>
      </w:r>
      <w:r>
        <w:t xml:space="preserve"> </w:t>
      </w:r>
      <w:r>
        <w:rPr>
          <w:bCs/>
          <w:sz w:val="22"/>
          <w:szCs w:val="22"/>
        </w:rPr>
        <w:t xml:space="preserve">perform routine and deferred maintenance on high priority trails Maintenance tasks will include, but not be limited to </w:t>
      </w:r>
    </w:p>
    <w:p w:rsidR="00E7445C" w:rsidRDefault="00E7445C" w:rsidP="00E7445C">
      <w:pPr>
        <w:widowControl w:val="0"/>
        <w:adjustRightInd w:val="0"/>
        <w:rPr>
          <w:bCs/>
          <w:sz w:val="22"/>
          <w:szCs w:val="22"/>
        </w:rPr>
      </w:pPr>
    </w:p>
    <w:p w:rsidR="00E7445C" w:rsidRDefault="00E7445C" w:rsidP="00E7445C">
      <w:pPr>
        <w:pStyle w:val="ListParagraph"/>
        <w:widowControl w:val="0"/>
        <w:numPr>
          <w:ilvl w:val="0"/>
          <w:numId w:val="10"/>
        </w:numPr>
        <w:adjustRightInd w:val="0"/>
        <w:contextualSpacing/>
        <w:rPr>
          <w:bCs/>
          <w:sz w:val="22"/>
          <w:szCs w:val="22"/>
        </w:rPr>
      </w:pPr>
      <w:r>
        <w:rPr>
          <w:bCs/>
          <w:sz w:val="22"/>
          <w:szCs w:val="22"/>
        </w:rPr>
        <w:t xml:space="preserve">cleaning and improving drainage structures, </w:t>
      </w:r>
    </w:p>
    <w:p w:rsidR="00E7445C" w:rsidRDefault="00E7445C" w:rsidP="00E7445C">
      <w:pPr>
        <w:pStyle w:val="ListParagraph"/>
        <w:widowControl w:val="0"/>
        <w:numPr>
          <w:ilvl w:val="0"/>
          <w:numId w:val="10"/>
        </w:numPr>
        <w:adjustRightInd w:val="0"/>
        <w:contextualSpacing/>
        <w:rPr>
          <w:bCs/>
          <w:sz w:val="22"/>
          <w:szCs w:val="22"/>
        </w:rPr>
      </w:pPr>
      <w:proofErr w:type="gramStart"/>
      <w:r>
        <w:rPr>
          <w:bCs/>
          <w:sz w:val="22"/>
          <w:szCs w:val="22"/>
        </w:rPr>
        <w:t>cutting</w:t>
      </w:r>
      <w:proofErr w:type="gramEnd"/>
      <w:r>
        <w:rPr>
          <w:bCs/>
          <w:sz w:val="22"/>
          <w:szCs w:val="22"/>
        </w:rPr>
        <w:t xml:space="preserve"> and clearing encroaching brush from the trail way, as well as root and rock removal from the tread surface. </w:t>
      </w:r>
    </w:p>
    <w:p w:rsidR="00E7445C" w:rsidRDefault="00E7445C" w:rsidP="00E7445C">
      <w:pPr>
        <w:widowControl w:val="0"/>
        <w:adjustRightInd w:val="0"/>
        <w:rPr>
          <w:bCs/>
          <w:sz w:val="22"/>
          <w:szCs w:val="22"/>
        </w:rPr>
      </w:pPr>
    </w:p>
    <w:p w:rsidR="00E7445C" w:rsidRDefault="00E7445C" w:rsidP="00E7445C">
      <w:pPr>
        <w:pStyle w:val="NoSpacing"/>
        <w:rPr>
          <w:rFonts w:ascii="Times New Roman" w:hAnsi="Times New Roman"/>
          <w:bCs/>
          <w:noProof/>
          <w:szCs w:val="20"/>
        </w:rPr>
      </w:pPr>
      <w:r>
        <w:rPr>
          <w:rFonts w:ascii="Times New Roman" w:hAnsi="Times New Roman"/>
          <w:b/>
          <w:bCs/>
        </w:rPr>
        <w:t xml:space="preserve">Role of Cooperator - </w:t>
      </w:r>
      <w:r>
        <w:rPr>
          <w:rFonts w:ascii="Times New Roman" w:hAnsi="Times New Roman"/>
          <w:bCs/>
          <w:noProof/>
        </w:rPr>
        <w:t>Provide leadership that can work independently from NPS staff as well as facilitate</w:t>
      </w:r>
      <w:r>
        <w:rPr>
          <w:rFonts w:ascii="Times New Roman" w:hAnsi="Times New Roman"/>
          <w:bCs/>
          <w:noProof/>
          <w:szCs w:val="20"/>
        </w:rPr>
        <w:t xml:space="preserve"> and execute trail maintenance tasks:</w:t>
      </w:r>
    </w:p>
    <w:p w:rsidR="00E7445C" w:rsidRDefault="00E7445C" w:rsidP="00E7445C">
      <w:pPr>
        <w:pStyle w:val="NoSpacing"/>
        <w:rPr>
          <w:rFonts w:ascii="Times New Roman" w:hAnsi="Times New Roman"/>
          <w:bCs/>
          <w:noProof/>
          <w:szCs w:val="20"/>
        </w:rPr>
      </w:pPr>
    </w:p>
    <w:p w:rsidR="00E7445C" w:rsidRDefault="00E7445C" w:rsidP="00E7445C">
      <w:pPr>
        <w:pStyle w:val="NoSpacing"/>
        <w:numPr>
          <w:ilvl w:val="0"/>
          <w:numId w:val="11"/>
        </w:numPr>
        <w:rPr>
          <w:rFonts w:ascii="Times New Roman" w:hAnsi="Times New Roman"/>
          <w:bCs/>
          <w:noProof/>
          <w:szCs w:val="20"/>
        </w:rPr>
      </w:pPr>
      <w:r>
        <w:rPr>
          <w:rFonts w:ascii="Times New Roman" w:hAnsi="Times New Roman"/>
          <w:bCs/>
          <w:noProof/>
          <w:szCs w:val="20"/>
        </w:rPr>
        <w:t>Communicate with park staff concerning questions, concerns, and progress relating to the project.</w:t>
      </w:r>
    </w:p>
    <w:p w:rsidR="00E7445C" w:rsidRDefault="00E7445C" w:rsidP="00E7445C">
      <w:pPr>
        <w:pStyle w:val="NoSpacing"/>
        <w:numPr>
          <w:ilvl w:val="0"/>
          <w:numId w:val="11"/>
        </w:numPr>
        <w:rPr>
          <w:rFonts w:ascii="Times New Roman" w:hAnsi="Times New Roman"/>
          <w:bCs/>
          <w:noProof/>
          <w:szCs w:val="20"/>
        </w:rPr>
      </w:pPr>
      <w:r>
        <w:rPr>
          <w:rFonts w:ascii="Times New Roman" w:hAnsi="Times New Roman"/>
          <w:bCs/>
          <w:noProof/>
          <w:szCs w:val="20"/>
        </w:rPr>
        <w:t>Execute project tasks at a high quality according to trail maintenance standards established by park staff.</w:t>
      </w:r>
    </w:p>
    <w:p w:rsidR="00E7445C" w:rsidRDefault="00E7445C" w:rsidP="00E7445C">
      <w:pPr>
        <w:pStyle w:val="NoSpacing"/>
        <w:widowControl w:val="0"/>
        <w:numPr>
          <w:ilvl w:val="0"/>
          <w:numId w:val="11"/>
        </w:numPr>
        <w:tabs>
          <w:tab w:val="left" w:pos="720"/>
        </w:tabs>
        <w:suppressAutoHyphens/>
        <w:jc w:val="both"/>
        <w:rPr>
          <w:b/>
          <w:bCs/>
        </w:rPr>
      </w:pPr>
      <w:r>
        <w:rPr>
          <w:rFonts w:ascii="Times New Roman" w:hAnsi="Times New Roman"/>
          <w:bCs/>
          <w:noProof/>
          <w:szCs w:val="20"/>
        </w:rPr>
        <w:lastRenderedPageBreak/>
        <w:t>Provide hand tools and personal protective equipment to execute the project.</w:t>
      </w:r>
    </w:p>
    <w:p w:rsidR="00E7445C" w:rsidRDefault="00E7445C" w:rsidP="00E7445C">
      <w:pPr>
        <w:widowControl w:val="0"/>
        <w:tabs>
          <w:tab w:val="left" w:pos="720"/>
        </w:tabs>
        <w:suppressAutoHyphens/>
        <w:jc w:val="both"/>
        <w:rPr>
          <w:b/>
          <w:bCs/>
          <w:sz w:val="22"/>
          <w:szCs w:val="22"/>
        </w:rPr>
      </w:pPr>
    </w:p>
    <w:p w:rsidR="00E7445C" w:rsidRDefault="00E7445C" w:rsidP="00E7445C">
      <w:pPr>
        <w:pStyle w:val="NoSpacing"/>
        <w:rPr>
          <w:rFonts w:ascii="Times New Roman" w:hAnsi="Times New Roman"/>
        </w:rPr>
      </w:pPr>
      <w:r>
        <w:rPr>
          <w:rFonts w:ascii="Times New Roman" w:hAnsi="Times New Roman"/>
          <w:b/>
          <w:bCs/>
        </w:rPr>
        <w:t>Role of NPS:</w:t>
      </w:r>
    </w:p>
    <w:p w:rsidR="00E7445C" w:rsidRDefault="00E7445C" w:rsidP="00E7445C">
      <w:pPr>
        <w:pStyle w:val="NoSpacing"/>
        <w:rPr>
          <w:rFonts w:ascii="Times New Roman" w:hAnsi="Times New Roman"/>
        </w:rPr>
      </w:pPr>
    </w:p>
    <w:p w:rsidR="00E7445C" w:rsidRDefault="00E7445C" w:rsidP="00E7445C">
      <w:pPr>
        <w:pStyle w:val="NoSpacing"/>
        <w:rPr>
          <w:rFonts w:ascii="Times New Roman" w:hAnsi="Times New Roman"/>
        </w:rPr>
      </w:pPr>
      <w:r>
        <w:rPr>
          <w:rFonts w:ascii="Times New Roman" w:hAnsi="Times New Roman"/>
        </w:rPr>
        <w:t>1. To provide financial assistance in accordance with Article VI.</w:t>
      </w:r>
    </w:p>
    <w:p w:rsidR="00E7445C" w:rsidRDefault="00E7445C" w:rsidP="00E7445C">
      <w:pPr>
        <w:rPr>
          <w:sz w:val="22"/>
          <w:szCs w:val="22"/>
        </w:rPr>
      </w:pPr>
    </w:p>
    <w:p w:rsidR="00E7445C" w:rsidRDefault="00E7445C" w:rsidP="00E7445C">
      <w:pPr>
        <w:rPr>
          <w:sz w:val="22"/>
          <w:szCs w:val="22"/>
        </w:rPr>
      </w:pPr>
      <w:r>
        <w:rPr>
          <w:sz w:val="22"/>
          <w:szCs w:val="22"/>
        </w:rPr>
        <w:t>2.  To provide general orientation to park operations and NPS mission and how conducting trail maintenance work along Park trails fits into the NPS mission.</w:t>
      </w:r>
    </w:p>
    <w:p w:rsidR="00E7445C" w:rsidRDefault="00E7445C" w:rsidP="00E7445C">
      <w:pPr>
        <w:rPr>
          <w:sz w:val="22"/>
          <w:szCs w:val="22"/>
        </w:rPr>
      </w:pPr>
    </w:p>
    <w:p w:rsidR="00E7445C" w:rsidRDefault="00E7445C" w:rsidP="00E7445C">
      <w:pPr>
        <w:rPr>
          <w:sz w:val="22"/>
          <w:szCs w:val="22"/>
        </w:rPr>
      </w:pPr>
      <w:r>
        <w:rPr>
          <w:sz w:val="22"/>
          <w:szCs w:val="22"/>
        </w:rPr>
        <w:t>3. To provide a NPS technical representative to be on-site along assigned trails with the youth partners to assist with specifics of the project, as needed.</w:t>
      </w:r>
    </w:p>
    <w:p w:rsidR="00E7445C" w:rsidRDefault="00E7445C" w:rsidP="00E7445C">
      <w:pPr>
        <w:rPr>
          <w:sz w:val="22"/>
          <w:szCs w:val="22"/>
        </w:rPr>
      </w:pPr>
    </w:p>
    <w:p w:rsidR="00E7445C" w:rsidRDefault="00E7445C" w:rsidP="00E7445C">
      <w:pPr>
        <w:rPr>
          <w:sz w:val="22"/>
          <w:szCs w:val="22"/>
        </w:rPr>
      </w:pPr>
      <w:r>
        <w:rPr>
          <w:sz w:val="22"/>
          <w:szCs w:val="22"/>
        </w:rPr>
        <w:t>5. To provide all documentation and paperwork to the youth partner.</w:t>
      </w:r>
    </w:p>
    <w:p w:rsidR="00E7445C" w:rsidRDefault="00E7445C" w:rsidP="00E7445C">
      <w:pPr>
        <w:rPr>
          <w:sz w:val="22"/>
          <w:szCs w:val="22"/>
        </w:rPr>
      </w:pPr>
    </w:p>
    <w:p w:rsidR="00E7445C" w:rsidRDefault="00E7445C" w:rsidP="00E7445C">
      <w:pPr>
        <w:rPr>
          <w:sz w:val="22"/>
          <w:szCs w:val="22"/>
        </w:rPr>
      </w:pPr>
      <w:r>
        <w:rPr>
          <w:sz w:val="22"/>
          <w:szCs w:val="22"/>
        </w:rPr>
        <w:t>6. Review and approve each stage of trail maintenance work before the next stage can begin.</w:t>
      </w:r>
    </w:p>
    <w:p w:rsidR="00E7445C" w:rsidRDefault="00E7445C" w:rsidP="00E7445C">
      <w:pPr>
        <w:rPr>
          <w:sz w:val="22"/>
          <w:szCs w:val="22"/>
        </w:rPr>
      </w:pPr>
    </w:p>
    <w:p w:rsidR="00E7445C" w:rsidRDefault="00E7445C" w:rsidP="00E7445C">
      <w:pPr>
        <w:rPr>
          <w:sz w:val="22"/>
          <w:szCs w:val="22"/>
        </w:rPr>
      </w:pPr>
      <w:r>
        <w:rPr>
          <w:sz w:val="22"/>
          <w:szCs w:val="22"/>
        </w:rPr>
        <w:t>7. Review and approve proposed modifications or sub-grants, prior to award.</w:t>
      </w:r>
    </w:p>
    <w:p w:rsidR="00E7445C" w:rsidRDefault="00E7445C" w:rsidP="00E7445C">
      <w:pPr>
        <w:rPr>
          <w:sz w:val="22"/>
          <w:szCs w:val="22"/>
        </w:rPr>
      </w:pPr>
    </w:p>
    <w:p w:rsidR="00E7445C" w:rsidRDefault="00E7445C" w:rsidP="00E7445C">
      <w:pPr>
        <w:rPr>
          <w:sz w:val="22"/>
          <w:szCs w:val="22"/>
        </w:rPr>
      </w:pPr>
      <w:r>
        <w:rPr>
          <w:sz w:val="22"/>
          <w:szCs w:val="22"/>
        </w:rPr>
        <w:t>8. Direct or redirect the work at various trails with other trail projects ongoing within the Park as needed.</w:t>
      </w:r>
    </w:p>
    <w:p w:rsidR="00E7445C" w:rsidRDefault="00E7445C" w:rsidP="00E7445C">
      <w:pPr>
        <w:rPr>
          <w:sz w:val="22"/>
          <w:szCs w:val="22"/>
        </w:rPr>
      </w:pPr>
    </w:p>
    <w:p w:rsidR="00E7445C" w:rsidRDefault="00E7445C" w:rsidP="00E7445C">
      <w:pPr>
        <w:rPr>
          <w:sz w:val="22"/>
          <w:szCs w:val="22"/>
        </w:rPr>
      </w:pPr>
      <w:r>
        <w:rPr>
          <w:sz w:val="22"/>
          <w:szCs w:val="22"/>
        </w:rPr>
        <w:t>9. Immediately halt an activity if detailed performance specifications are not met and/or if there are any activities that are not safe.</w:t>
      </w:r>
    </w:p>
    <w:p w:rsidR="00E7445C" w:rsidRDefault="00E7445C" w:rsidP="00E7445C">
      <w:pPr>
        <w:rPr>
          <w:sz w:val="22"/>
          <w:szCs w:val="22"/>
        </w:rPr>
      </w:pPr>
    </w:p>
    <w:p w:rsidR="00E7445C" w:rsidRDefault="00E7445C" w:rsidP="00E7445C">
      <w:pPr>
        <w:rPr>
          <w:sz w:val="22"/>
          <w:szCs w:val="22"/>
        </w:rPr>
      </w:pPr>
      <w:r>
        <w:rPr>
          <w:sz w:val="22"/>
          <w:szCs w:val="22"/>
        </w:rPr>
        <w:t>10.  Provide a point of contact from NPS staff</w:t>
      </w:r>
    </w:p>
    <w:p w:rsidR="00E7445C" w:rsidRDefault="00E7445C" w:rsidP="00E7445C">
      <w:pPr>
        <w:rPr>
          <w:sz w:val="22"/>
          <w:szCs w:val="22"/>
        </w:rPr>
      </w:pPr>
    </w:p>
    <w:p w:rsidR="00E7445C" w:rsidRDefault="00E7445C" w:rsidP="00E7445C">
      <w:pPr>
        <w:rPr>
          <w:sz w:val="22"/>
          <w:szCs w:val="22"/>
        </w:rPr>
      </w:pPr>
      <w:r>
        <w:rPr>
          <w:sz w:val="22"/>
          <w:szCs w:val="22"/>
        </w:rPr>
        <w:t>11.  Establish trail maintenance standards for the project.</w:t>
      </w:r>
    </w:p>
    <w:p w:rsidR="00E7445C" w:rsidRDefault="00E7445C" w:rsidP="00E7445C">
      <w:pPr>
        <w:rPr>
          <w:sz w:val="22"/>
          <w:szCs w:val="22"/>
        </w:rPr>
      </w:pPr>
    </w:p>
    <w:p w:rsidR="00E7445C" w:rsidRDefault="00E7445C" w:rsidP="00E7445C">
      <w:pPr>
        <w:rPr>
          <w:sz w:val="22"/>
          <w:szCs w:val="22"/>
        </w:rPr>
      </w:pPr>
      <w:r>
        <w:rPr>
          <w:sz w:val="22"/>
          <w:szCs w:val="22"/>
        </w:rPr>
        <w:t>12.  Provide camp sites at Cosby Campground to provide ease of access to the project area.</w:t>
      </w:r>
    </w:p>
    <w:p w:rsidR="00E7445C" w:rsidRDefault="00E7445C" w:rsidP="00E7445C">
      <w:pPr>
        <w:rPr>
          <w:sz w:val="22"/>
          <w:szCs w:val="22"/>
        </w:rPr>
      </w:pPr>
    </w:p>
    <w:p w:rsidR="00E7445C" w:rsidRDefault="00E7445C" w:rsidP="00E7445C">
      <w:pPr>
        <w:rPr>
          <w:sz w:val="22"/>
          <w:szCs w:val="22"/>
        </w:rPr>
      </w:pPr>
      <w:r>
        <w:rPr>
          <w:sz w:val="22"/>
          <w:szCs w:val="22"/>
        </w:rPr>
        <w:tab/>
        <w:t>Both parties agree to:</w:t>
      </w:r>
    </w:p>
    <w:p w:rsidR="00E7445C" w:rsidRDefault="00E7445C" w:rsidP="00E7445C">
      <w:pPr>
        <w:rPr>
          <w:sz w:val="22"/>
          <w:szCs w:val="22"/>
        </w:rPr>
      </w:pPr>
    </w:p>
    <w:p w:rsidR="00E7445C" w:rsidRDefault="00E7445C" w:rsidP="00E7445C">
      <w:pPr>
        <w:rPr>
          <w:b/>
          <w:sz w:val="22"/>
          <w:szCs w:val="22"/>
        </w:rPr>
      </w:pPr>
      <w:r>
        <w:rPr>
          <w:sz w:val="22"/>
          <w:szCs w:val="22"/>
        </w:rPr>
        <w:t>Develop a project agreement that outlines tasks to be completed and project deadlines; Coordinate and discuss progress and resolve issues that may arise during the project.</w:t>
      </w:r>
    </w:p>
    <w:p w:rsidR="00E7445C" w:rsidRDefault="00E7445C" w:rsidP="00E7445C">
      <w:pPr>
        <w:widowControl w:val="0"/>
        <w:tabs>
          <w:tab w:val="left" w:pos="720"/>
        </w:tabs>
        <w:suppressAutoHyphens/>
        <w:jc w:val="both"/>
        <w:rPr>
          <w:b/>
          <w:bCs/>
          <w:sz w:val="22"/>
          <w:szCs w:val="22"/>
        </w:rPr>
      </w:pPr>
    </w:p>
    <w:p w:rsidR="00E7445C" w:rsidRDefault="00E7445C" w:rsidP="00E7445C">
      <w:pPr>
        <w:widowControl w:val="0"/>
        <w:tabs>
          <w:tab w:val="left" w:pos="720"/>
        </w:tabs>
        <w:suppressAutoHyphens/>
        <w:jc w:val="both"/>
        <w:rPr>
          <w:b/>
          <w:bCs/>
          <w:sz w:val="22"/>
          <w:szCs w:val="22"/>
        </w:rPr>
      </w:pPr>
    </w:p>
    <w:p w:rsidR="00E7445C" w:rsidRDefault="00E7445C" w:rsidP="00E7445C">
      <w:pPr>
        <w:widowControl w:val="0"/>
        <w:tabs>
          <w:tab w:val="left" w:pos="720"/>
        </w:tabs>
        <w:suppressAutoHyphens/>
        <w:jc w:val="both"/>
        <w:rPr>
          <w:bCs/>
          <w:sz w:val="22"/>
          <w:szCs w:val="22"/>
        </w:rPr>
      </w:pPr>
      <w:r>
        <w:rPr>
          <w:b/>
          <w:bCs/>
          <w:sz w:val="22"/>
          <w:szCs w:val="22"/>
        </w:rPr>
        <w:t xml:space="preserve">Project Deliverable – </w:t>
      </w:r>
      <w:r>
        <w:rPr>
          <w:bCs/>
          <w:sz w:val="22"/>
          <w:szCs w:val="22"/>
        </w:rPr>
        <w:t xml:space="preserve">The project deliverables will be: </w:t>
      </w:r>
    </w:p>
    <w:p w:rsidR="00E7445C" w:rsidRDefault="00E7445C" w:rsidP="00E7445C">
      <w:pPr>
        <w:pStyle w:val="ListParagraph"/>
        <w:widowControl w:val="0"/>
        <w:numPr>
          <w:ilvl w:val="0"/>
          <w:numId w:val="12"/>
        </w:numPr>
        <w:tabs>
          <w:tab w:val="left" w:pos="720"/>
        </w:tabs>
        <w:suppressAutoHyphens/>
        <w:spacing w:before="120"/>
        <w:contextualSpacing/>
        <w:jc w:val="both"/>
        <w:rPr>
          <w:bCs/>
          <w:sz w:val="22"/>
          <w:szCs w:val="22"/>
        </w:rPr>
      </w:pPr>
      <w:r>
        <w:rPr>
          <w:bCs/>
          <w:sz w:val="22"/>
          <w:szCs w:val="22"/>
        </w:rPr>
        <w:t>complete trail work on rainbow falls trail from the trailhead to the falls a distance of 2.7 miles</w:t>
      </w:r>
    </w:p>
    <w:p w:rsidR="00E7445C" w:rsidRDefault="00E7445C" w:rsidP="00E7445C">
      <w:pPr>
        <w:pStyle w:val="ListParagraph"/>
        <w:widowControl w:val="0"/>
        <w:numPr>
          <w:ilvl w:val="0"/>
          <w:numId w:val="12"/>
        </w:numPr>
        <w:tabs>
          <w:tab w:val="left" w:pos="720"/>
        </w:tabs>
        <w:suppressAutoHyphens/>
        <w:spacing w:before="120"/>
        <w:contextualSpacing/>
        <w:jc w:val="both"/>
        <w:rPr>
          <w:rFonts w:cs="Arial"/>
          <w:bCs/>
          <w:sz w:val="22"/>
          <w:szCs w:val="22"/>
        </w:rPr>
      </w:pPr>
      <w:r>
        <w:rPr>
          <w:rFonts w:cs="Arial"/>
          <w:bCs/>
          <w:sz w:val="22"/>
          <w:szCs w:val="22"/>
        </w:rPr>
        <w:t>A project report that includes quantifiable accomplishments such as linear feet of trail brushed, linear feet of root removal and rock removal, and number of drainages maintained.</w:t>
      </w:r>
    </w:p>
    <w:p w:rsidR="00E7445C" w:rsidRDefault="00E7445C" w:rsidP="00E7445C">
      <w:pPr>
        <w:pStyle w:val="ListParagraph"/>
        <w:numPr>
          <w:ilvl w:val="0"/>
          <w:numId w:val="12"/>
        </w:numPr>
        <w:spacing w:before="120"/>
        <w:contextualSpacing/>
        <w:rPr>
          <w:rFonts w:cs="Arial"/>
          <w:b/>
          <w:bCs/>
          <w:sz w:val="22"/>
          <w:szCs w:val="22"/>
        </w:rPr>
      </w:pPr>
      <w:r>
        <w:rPr>
          <w:rFonts w:cs="Arial"/>
          <w:bCs/>
          <w:sz w:val="22"/>
          <w:szCs w:val="22"/>
        </w:rPr>
        <w:t>Photos of the work being accomplished.  Before, during, and after photos that illustrate the improvements to the trail as well as the people performing the work.</w:t>
      </w:r>
    </w:p>
    <w:p w:rsidR="00E7445C" w:rsidRDefault="00E7445C" w:rsidP="00E7445C">
      <w:pPr>
        <w:widowControl w:val="0"/>
        <w:tabs>
          <w:tab w:val="left" w:pos="720"/>
        </w:tabs>
        <w:suppressAutoHyphens/>
        <w:jc w:val="both"/>
        <w:rPr>
          <w:b/>
          <w:bCs/>
          <w:sz w:val="22"/>
          <w:szCs w:val="22"/>
        </w:rPr>
      </w:pPr>
    </w:p>
    <w:p w:rsidR="00E7445C" w:rsidRDefault="00E7445C" w:rsidP="00E7445C">
      <w:pPr>
        <w:widowControl w:val="0"/>
        <w:tabs>
          <w:tab w:val="left" w:pos="720"/>
        </w:tabs>
        <w:suppressAutoHyphens/>
        <w:jc w:val="both"/>
        <w:rPr>
          <w:rFonts w:cs="Arial"/>
          <w:b/>
          <w:bCs/>
          <w:sz w:val="22"/>
          <w:szCs w:val="22"/>
        </w:rPr>
      </w:pPr>
      <w:r>
        <w:rPr>
          <w:rFonts w:cs="Arial"/>
          <w:b/>
          <w:bCs/>
          <w:sz w:val="22"/>
          <w:szCs w:val="22"/>
        </w:rPr>
        <w:t xml:space="preserve">Place of Performance – </w:t>
      </w:r>
      <w:r>
        <w:rPr>
          <w:rFonts w:cs="Arial"/>
          <w:bCs/>
          <w:sz w:val="22"/>
          <w:szCs w:val="22"/>
        </w:rPr>
        <w:t>Great Smoky Mountains National Park</w:t>
      </w:r>
    </w:p>
    <w:p w:rsidR="009B298E" w:rsidRDefault="009B298E" w:rsidP="00E7445C">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075EB7"/>
    <w:multiLevelType w:val="hybridMultilevel"/>
    <w:tmpl w:val="C966DB3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60C071C"/>
    <w:multiLevelType w:val="hybridMultilevel"/>
    <w:tmpl w:val="FED82DC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78C57A99"/>
    <w:multiLevelType w:val="hybridMultilevel"/>
    <w:tmpl w:val="4AA052BE"/>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F6F2BB2"/>
    <w:multiLevelType w:val="hybridMultilevel"/>
    <w:tmpl w:val="1E60C77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7"/>
  </w:num>
  <w:num w:numId="5">
    <w:abstractNumId w:val="4"/>
  </w:num>
  <w:num w:numId="6">
    <w:abstractNumId w:val="0"/>
  </w:num>
  <w:num w:numId="7">
    <w:abstractNumId w:val="5"/>
  </w:num>
  <w:num w:numId="8">
    <w:abstractNumId w:val="1"/>
  </w:num>
  <w:num w:numId="9">
    <w:abstractNumId w:val="2"/>
    <w:lvlOverride w:ilvl="0"/>
    <w:lvlOverride w:ilvl="1"/>
    <w:lvlOverride w:ilvl="2"/>
    <w:lvlOverride w:ilvl="3"/>
    <w:lvlOverride w:ilvl="4"/>
    <w:lvlOverride w:ilvl="5"/>
    <w:lvlOverride w:ilvl="6"/>
    <w:lvlOverride w:ilvl="7"/>
    <w:lvlOverride w:ilvl="8"/>
  </w:num>
  <w:num w:numId="10">
    <w:abstractNumId w:val="11"/>
    <w:lvlOverride w:ilvl="0"/>
    <w:lvlOverride w:ilvl="1"/>
    <w:lvlOverride w:ilvl="2"/>
    <w:lvlOverride w:ilvl="3"/>
    <w:lvlOverride w:ilvl="4"/>
    <w:lvlOverride w:ilvl="5"/>
    <w:lvlOverride w:ilvl="6"/>
    <w:lvlOverride w:ilvl="7"/>
    <w:lvlOverride w:ilvl="8"/>
  </w:num>
  <w:num w:numId="11">
    <w:abstractNumId w:val="10"/>
    <w:lvlOverride w:ilvl="0"/>
    <w:lvlOverride w:ilvl="1"/>
    <w:lvlOverride w:ilvl="2"/>
    <w:lvlOverride w:ilvl="3"/>
    <w:lvlOverride w:ilvl="4"/>
    <w:lvlOverride w:ilvl="5"/>
    <w:lvlOverride w:ilvl="6"/>
    <w:lvlOverride w:ilvl="7"/>
    <w:lvlOverride w:ilvl="8"/>
  </w:num>
  <w:num w:numId="12">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2F32B6"/>
    <w:rsid w:val="004106B4"/>
    <w:rsid w:val="008C4312"/>
    <w:rsid w:val="008F63B6"/>
    <w:rsid w:val="009B298E"/>
    <w:rsid w:val="00E7445C"/>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paragraph" w:styleId="NoSpacing">
    <w:name w:val="No Spacing"/>
    <w:uiPriority w:val="1"/>
    <w:qFormat/>
    <w:rsid w:val="00E7445C"/>
    <w:pPr>
      <w:spacing w:after="0" w:line="240" w:lineRule="auto"/>
    </w:pPr>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paragraph" w:styleId="NoSpacing">
    <w:name w:val="No Spacing"/>
    <w:uiPriority w:val="1"/>
    <w:qFormat/>
    <w:rsid w:val="00E7445C"/>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676539">
      <w:bodyDiv w:val="1"/>
      <w:marLeft w:val="0"/>
      <w:marRight w:val="0"/>
      <w:marTop w:val="0"/>
      <w:marBottom w:val="0"/>
      <w:divBdr>
        <w:top w:val="none" w:sz="0" w:space="0" w:color="auto"/>
        <w:left w:val="none" w:sz="0" w:space="0" w:color="auto"/>
        <w:bottom w:val="none" w:sz="0" w:space="0" w:color="auto"/>
        <w:right w:val="none" w:sz="0" w:space="0" w:color="auto"/>
      </w:divBdr>
    </w:div>
    <w:div w:id="16929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7</cp:revision>
  <dcterms:created xsi:type="dcterms:W3CDTF">2017-03-30T12:47:00Z</dcterms:created>
  <dcterms:modified xsi:type="dcterms:W3CDTF">2017-07-12T11:46:00Z</dcterms:modified>
</cp:coreProperties>
</file>