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932E71" w:rsidRDefault="00C036B9">
      <w:pPr>
        <w:spacing w:line="240" w:lineRule="auto"/>
        <w:jc w:val="center"/>
        <w:rPr>
          <w:b/>
          <w:color w:val="222222"/>
        </w:rPr>
      </w:pPr>
      <w:r>
        <w:rPr>
          <w:b/>
          <w:color w:val="222222"/>
        </w:rPr>
        <w:t>Request for Information #7200AA22RFI00010</w:t>
      </w:r>
    </w:p>
    <w:p w14:paraId="00000002" w14:textId="77777777" w:rsidR="00932E71" w:rsidRDefault="00C036B9">
      <w:pPr>
        <w:spacing w:line="240" w:lineRule="auto"/>
        <w:jc w:val="center"/>
        <w:rPr>
          <w:b/>
          <w:color w:val="222222"/>
        </w:rPr>
      </w:pPr>
      <w:r>
        <w:rPr>
          <w:b/>
          <w:color w:val="222222"/>
        </w:rPr>
        <w:t>Sustainable Inclusive Development for Equity (SIDE)</w:t>
      </w:r>
    </w:p>
    <w:p w14:paraId="00000003" w14:textId="77777777" w:rsidR="00932E71" w:rsidRDefault="00C036B9">
      <w:pPr>
        <w:pStyle w:val="Heading1"/>
        <w:spacing w:line="240" w:lineRule="auto"/>
      </w:pPr>
      <w:bookmarkStart w:id="0" w:name="_70vxw6r8hl7e" w:colFirst="0" w:colLast="0"/>
      <w:bookmarkEnd w:id="0"/>
      <w:r>
        <w:t>Description</w:t>
      </w:r>
    </w:p>
    <w:p w14:paraId="00000004" w14:textId="77777777" w:rsidR="00932E71" w:rsidRDefault="00C036B9">
      <w:pPr>
        <w:spacing w:line="240" w:lineRule="auto"/>
        <w:rPr>
          <w:color w:val="222222"/>
        </w:rPr>
      </w:pPr>
      <w:r>
        <w:rPr>
          <w:color w:val="222222"/>
        </w:rPr>
        <w:t>USAID/</w:t>
      </w:r>
      <w:r>
        <w:rPr>
          <w:color w:val="222222"/>
          <w:highlight w:val="white"/>
        </w:rPr>
        <w:t>Bureau for Development, Democracy, and Innovation (DDI)</w:t>
      </w:r>
      <w:r>
        <w:rPr>
          <w:color w:val="222222"/>
        </w:rPr>
        <w:t>/</w:t>
      </w:r>
      <w:hyperlink r:id="rId7">
        <w:r>
          <w:rPr>
            <w:color w:val="1155CC"/>
            <w:u w:val="single"/>
          </w:rPr>
          <w:t>Inclusive Development (ID) Hub</w:t>
        </w:r>
      </w:hyperlink>
      <w:r>
        <w:rPr>
          <w:color w:val="222222"/>
        </w:rPr>
        <w:t xml:space="preserve"> at the United States Agency for International Development (USAID) promotes the rights and inclusion of marginalized, under-represented populations and/or people in v</w:t>
      </w:r>
      <w:r>
        <w:rPr>
          <w:color w:val="222222"/>
        </w:rPr>
        <w:t>ulnerable situations (</w:t>
      </w:r>
      <w:r>
        <w:t xml:space="preserve">MUGPVs) </w:t>
      </w:r>
      <w:r>
        <w:rPr>
          <w:color w:val="222222"/>
        </w:rPr>
        <w:t xml:space="preserve">in the development process. The ID Hub provides support to meaningfully integrate children in adversity, their families, and youth, Indigenous Peoples; persons with disabilities; Lesbian, Gay, Bisexual, Transgender, Queer and </w:t>
      </w:r>
      <w:r>
        <w:rPr>
          <w:color w:val="222222"/>
        </w:rPr>
        <w:t xml:space="preserve">Intersex (LGBTQI+) persons; victims of torture and those with unmet mental health needs; physical rehabilitation, and assistive health technologies and cross-cutting inclusion and equity efforts, inclusive of racial and ethnic equity into Agency programs. </w:t>
      </w:r>
    </w:p>
    <w:p w14:paraId="00000005" w14:textId="77777777" w:rsidR="00932E71" w:rsidRDefault="00932E71">
      <w:pPr>
        <w:spacing w:line="240" w:lineRule="auto"/>
        <w:rPr>
          <w:color w:val="222222"/>
        </w:rPr>
      </w:pPr>
    </w:p>
    <w:p w14:paraId="00000006" w14:textId="4CEC0887" w:rsidR="00932E71" w:rsidRDefault="00C036B9">
      <w:pPr>
        <w:spacing w:line="240" w:lineRule="auto"/>
        <w:rPr>
          <w:color w:val="222222"/>
        </w:rPr>
      </w:pPr>
      <w:r>
        <w:rPr>
          <w:color w:val="222222"/>
        </w:rPr>
        <w:t xml:space="preserve">USAID/DDI/ID Hub is </w:t>
      </w:r>
      <w:r w:rsidR="00E9297C">
        <w:rPr>
          <w:color w:val="222222"/>
        </w:rPr>
        <w:t>issuing</w:t>
      </w:r>
      <w:r>
        <w:rPr>
          <w:color w:val="222222"/>
        </w:rPr>
        <w:t xml:space="preserve"> this Request for Information (RFI) for the purpose of learning the best practices to increase the capacity of organizations serving </w:t>
      </w:r>
      <w:r>
        <w:t>MUGPVs</w:t>
      </w:r>
      <w:r>
        <w:rPr>
          <w:color w:val="222222"/>
        </w:rPr>
        <w:t xml:space="preserve"> to support their development needs, and to support small grants, capacity building, </w:t>
      </w:r>
      <w:r>
        <w:rPr>
          <w:color w:val="222222"/>
        </w:rPr>
        <w:t xml:space="preserve">and rapid response. The ID Hub seeks information to help inform the development of an Assistance Mechanism to build local capacity to represent and address the needs of </w:t>
      </w:r>
      <w:r>
        <w:t>MUGPVs</w:t>
      </w:r>
      <w:r>
        <w:rPr>
          <w:color w:val="222222"/>
        </w:rPr>
        <w:t xml:space="preserve">. This Request for Information is provided in the following pages. </w:t>
      </w:r>
    </w:p>
    <w:p w14:paraId="00000007" w14:textId="77777777" w:rsidR="00932E71" w:rsidRDefault="00932E71">
      <w:pPr>
        <w:spacing w:line="240" w:lineRule="auto"/>
        <w:rPr>
          <w:color w:val="222222"/>
        </w:rPr>
      </w:pPr>
    </w:p>
    <w:p w14:paraId="00000008" w14:textId="117BBD62" w:rsidR="00932E71" w:rsidRDefault="00C036B9">
      <w:pPr>
        <w:spacing w:line="240" w:lineRule="auto"/>
      </w:pPr>
      <w:r>
        <w:t>Interested p</w:t>
      </w:r>
      <w:r>
        <w:t xml:space="preserve">arties are requested to respond to this RFI in Microsoft Word compatible formats and submitted via email to Abdullah Akbar at </w:t>
      </w:r>
      <w:hyperlink r:id="rId8">
        <w:r>
          <w:rPr>
            <w:color w:val="1155CC"/>
            <w:u w:val="single"/>
          </w:rPr>
          <w:t>a</w:t>
        </w:r>
      </w:hyperlink>
      <w:hyperlink r:id="rId9">
        <w:r>
          <w:rPr>
            <w:color w:val="1155CC"/>
            <w:u w:val="single"/>
          </w:rPr>
          <w:t>bakbar@usaid.gov</w:t>
        </w:r>
      </w:hyperlink>
      <w:r>
        <w:t xml:space="preserve"> by no later than Februar</w:t>
      </w:r>
      <w:r>
        <w:t xml:space="preserve">y </w:t>
      </w:r>
      <w:r w:rsidR="003F727B">
        <w:t>15,</w:t>
      </w:r>
      <w:r>
        <w:t xml:space="preserve"> 2022. Please include the title “</w:t>
      </w:r>
      <w:r>
        <w:t>SIDE RFI” in the subject line of your email.</w:t>
      </w:r>
    </w:p>
    <w:p w14:paraId="00000009" w14:textId="77777777" w:rsidR="00932E71" w:rsidRDefault="00932E71">
      <w:pPr>
        <w:spacing w:line="240" w:lineRule="auto"/>
      </w:pPr>
    </w:p>
    <w:p w14:paraId="0000000A" w14:textId="77777777" w:rsidR="00932E71" w:rsidRDefault="00C036B9">
      <w:pPr>
        <w:pStyle w:val="Heading1"/>
        <w:spacing w:line="240" w:lineRule="auto"/>
      </w:pPr>
      <w:bookmarkStart w:id="1" w:name="_qgkpdud5n0dy" w:colFirst="0" w:colLast="0"/>
      <w:bookmarkEnd w:id="1"/>
      <w:r>
        <w:t>Background</w:t>
      </w:r>
    </w:p>
    <w:p w14:paraId="0000000B" w14:textId="77777777" w:rsidR="00932E71" w:rsidRDefault="00C036B9">
      <w:pPr>
        <w:spacing w:line="240" w:lineRule="auto"/>
      </w:pPr>
      <w:r>
        <w:t>Inclusive development, as defined in</w:t>
      </w:r>
      <w:hyperlink r:id="rId10">
        <w:r>
          <w:t xml:space="preserve"> </w:t>
        </w:r>
      </w:hyperlink>
      <w:hyperlink r:id="rId11">
        <w:r>
          <w:rPr>
            <w:color w:val="1155CC"/>
            <w:u w:val="single"/>
          </w:rPr>
          <w:t>Additional Help to ADS 201</w:t>
        </w:r>
      </w:hyperlink>
      <w:r>
        <w:t xml:space="preserve">, </w:t>
      </w:r>
      <w:r>
        <w:rPr>
          <w:i/>
          <w:color w:val="222222"/>
          <w:highlight w:val="white"/>
        </w:rPr>
        <w:t>Suggested Approac</w:t>
      </w:r>
      <w:r>
        <w:rPr>
          <w:i/>
          <w:color w:val="222222"/>
          <w:highlight w:val="white"/>
        </w:rPr>
        <w:t>hes for Integrating Inclusive Development Across the Program Cycle and in Mission Operations</w:t>
      </w:r>
      <w:r>
        <w:rPr>
          <w:color w:val="222222"/>
          <w:highlight w:val="white"/>
        </w:rPr>
        <w:t>,</w:t>
      </w:r>
      <w:r>
        <w:t xml:space="preserve"> is the concept that every person, regardless of their identity, is instrumental in the transformation of their own societies and their inclusion throughout the de</w:t>
      </w:r>
      <w:r>
        <w:t xml:space="preserve">velopment process leads to better outcomes. An inclusive development approach ensures that all people are included and can participate fully in and benefit from development efforts. </w:t>
      </w:r>
    </w:p>
    <w:p w14:paraId="0000000C" w14:textId="77777777" w:rsidR="00932E71" w:rsidRDefault="00932E71">
      <w:pPr>
        <w:spacing w:line="240" w:lineRule="auto"/>
      </w:pPr>
    </w:p>
    <w:p w14:paraId="0000000D" w14:textId="77777777" w:rsidR="00932E71" w:rsidRDefault="00C036B9">
      <w:pPr>
        <w:spacing w:line="240" w:lineRule="auto"/>
        <w:rPr>
          <w:color w:val="202124"/>
          <w:highlight w:val="white"/>
        </w:rPr>
      </w:pPr>
      <w:r>
        <w:t xml:space="preserve">The ID Hub encompasses diverse portfolios that serve MUGPVs and it aims </w:t>
      </w:r>
      <w:r>
        <w:t xml:space="preserve">to develop inclusive development programming through informed, evidence-based strategies. This will be done using a flexible and </w:t>
      </w:r>
      <w:r>
        <w:rPr>
          <w:color w:val="202124"/>
          <w:highlight w:val="white"/>
        </w:rPr>
        <w:t>efficient assistance mechanism that helps the USAID mobilize funds to support local capacity for inclusive development.</w:t>
      </w:r>
    </w:p>
    <w:p w14:paraId="0000000E" w14:textId="77777777" w:rsidR="00932E71" w:rsidRDefault="00932E71">
      <w:pPr>
        <w:spacing w:line="240" w:lineRule="auto"/>
        <w:rPr>
          <w:highlight w:val="white"/>
        </w:rPr>
      </w:pPr>
    </w:p>
    <w:p w14:paraId="0000000F" w14:textId="160FFD7C" w:rsidR="00932E71" w:rsidRDefault="00C036B9">
      <w:pPr>
        <w:spacing w:line="240" w:lineRule="auto"/>
      </w:pPr>
      <w:r>
        <w:t>The pr</w:t>
      </w:r>
      <w:r>
        <w:t xml:space="preserve">oposed mechanism will enable the ID Hub and USAID Missions to support the priorities of MUGPVs around the world </w:t>
      </w:r>
      <w:r>
        <w:rPr>
          <w:highlight w:val="white"/>
        </w:rPr>
        <w:t>as well as taking into consideration the realities stemming from intersecting identities that may lead to greater marginalization.</w:t>
      </w:r>
      <w:r>
        <w:t xml:space="preserve"> As such, the</w:t>
      </w:r>
      <w:r>
        <w:t xml:space="preserve"> proposed mechanism is flexible, allows for rapid utilization by different operating units in Washington, D.C. and USAID Missions, and harnesses specialized technical knowledge to build the capacity and effectiveness of local organizations working to advan</w:t>
      </w:r>
      <w:r>
        <w:t>ce USAID’s inclusive development objectives. This is especially critical at this time as the COVID-19 pandemic has exacerbated the vulnerabilities of marginalized groups; led to scarcity of resources; and sidelined inclusive development processes.</w:t>
      </w:r>
    </w:p>
    <w:p w14:paraId="00000010" w14:textId="77777777" w:rsidR="00932E71" w:rsidRDefault="00932E71">
      <w:pPr>
        <w:spacing w:line="240" w:lineRule="auto"/>
      </w:pPr>
    </w:p>
    <w:p w14:paraId="00000011" w14:textId="77777777" w:rsidR="00932E71" w:rsidRDefault="00C036B9">
      <w:pPr>
        <w:spacing w:line="240" w:lineRule="auto"/>
        <w:rPr>
          <w:highlight w:val="white"/>
        </w:rPr>
      </w:pPr>
      <w:r>
        <w:t>Activities through the award may include 1) organizational capacity building for local organizations supporting MUGPVs</w:t>
      </w:r>
      <w:r>
        <w:rPr>
          <w:color w:val="222222"/>
        </w:rPr>
        <w:t xml:space="preserve">; </w:t>
      </w:r>
      <w:r>
        <w:t>2) direct support for specific groups and topics through project-driven subgrants, small grants and rapid response; 3) learning and adap</w:t>
      </w:r>
      <w:r>
        <w:t xml:space="preserve">tation, including networking and knowledge sharing. </w:t>
      </w:r>
      <w:r>
        <w:rPr>
          <w:highlight w:val="white"/>
        </w:rPr>
        <w:t xml:space="preserve">Activities may be standalone or work across the aforementioned portfolio areas. </w:t>
      </w:r>
    </w:p>
    <w:p w14:paraId="00000012" w14:textId="77777777" w:rsidR="00932E71" w:rsidRDefault="00932E71">
      <w:pPr>
        <w:spacing w:line="240" w:lineRule="auto"/>
      </w:pPr>
    </w:p>
    <w:p w14:paraId="00000013" w14:textId="608A8FAD" w:rsidR="00932E71" w:rsidRDefault="00C036B9">
      <w:pPr>
        <w:spacing w:line="240" w:lineRule="auto"/>
        <w:rPr>
          <w:b/>
        </w:rPr>
      </w:pPr>
      <w:r>
        <w:t xml:space="preserve">USAID seeks comments on this draft program description for a potential Leader </w:t>
      </w:r>
      <w:r w:rsidR="00CE2C08">
        <w:t>w</w:t>
      </w:r>
      <w:r>
        <w:t>ith Associate (LWA) Awards</w:t>
      </w:r>
      <w:r w:rsidR="00E9297C">
        <w:t xml:space="preserve"> instrument</w:t>
      </w:r>
      <w:r>
        <w:t>, in order to imp</w:t>
      </w:r>
      <w:r>
        <w:t>rove the requirements and to learn about existing programs/organizations active in this area.</w:t>
      </w:r>
    </w:p>
    <w:p w14:paraId="00000014" w14:textId="77777777" w:rsidR="00932E71" w:rsidRDefault="00932E71">
      <w:pPr>
        <w:pStyle w:val="Heading1"/>
        <w:spacing w:line="240" w:lineRule="auto"/>
      </w:pPr>
      <w:bookmarkStart w:id="2" w:name="_wtrtqghaa2ne" w:colFirst="0" w:colLast="0"/>
      <w:bookmarkEnd w:id="2"/>
    </w:p>
    <w:p w14:paraId="00000015" w14:textId="77777777" w:rsidR="00932E71" w:rsidRDefault="00C036B9">
      <w:pPr>
        <w:pStyle w:val="Heading1"/>
        <w:spacing w:line="240" w:lineRule="auto"/>
      </w:pPr>
      <w:bookmarkStart w:id="3" w:name="_tzbbwlfxop3a" w:colFirst="0" w:colLast="0"/>
      <w:bookmarkEnd w:id="3"/>
      <w:r>
        <w:t>Strategic Priorities</w:t>
      </w:r>
    </w:p>
    <w:p w14:paraId="00000016" w14:textId="77777777" w:rsidR="00932E71" w:rsidRDefault="00C036B9">
      <w:pPr>
        <w:spacing w:line="240" w:lineRule="auto"/>
      </w:pPr>
      <w:r>
        <w:t>Several USAID policies and strategies detail our commitment to inclusive development. This activity will contribute towards achievement of t</w:t>
      </w:r>
      <w:r>
        <w:t>he objectives of the:</w:t>
      </w:r>
    </w:p>
    <w:p w14:paraId="00000017" w14:textId="77777777" w:rsidR="00932E71" w:rsidRDefault="00C036B9">
      <w:pPr>
        <w:numPr>
          <w:ilvl w:val="0"/>
          <w:numId w:val="7"/>
        </w:numPr>
        <w:spacing w:line="240" w:lineRule="auto"/>
      </w:pPr>
      <w:hyperlink r:id="rId12">
        <w:r>
          <w:rPr>
            <w:color w:val="1155CC"/>
            <w:u w:val="single"/>
          </w:rPr>
          <w:t>Advancing Protection and Care for Children in Adversity Strategy</w:t>
        </w:r>
      </w:hyperlink>
    </w:p>
    <w:p w14:paraId="00000018" w14:textId="77777777" w:rsidR="00932E71" w:rsidRDefault="00C036B9">
      <w:pPr>
        <w:numPr>
          <w:ilvl w:val="0"/>
          <w:numId w:val="7"/>
        </w:numPr>
        <w:spacing w:line="240" w:lineRule="auto"/>
      </w:pPr>
      <w:hyperlink r:id="rId13">
        <w:r>
          <w:rPr>
            <w:color w:val="1155CC"/>
            <w:u w:val="single"/>
          </w:rPr>
          <w:t>Democracy, Human Rights and Governance Strategy</w:t>
        </w:r>
      </w:hyperlink>
    </w:p>
    <w:p w14:paraId="00000019" w14:textId="77777777" w:rsidR="00932E71" w:rsidRDefault="00C036B9">
      <w:pPr>
        <w:numPr>
          <w:ilvl w:val="0"/>
          <w:numId w:val="7"/>
        </w:numPr>
        <w:spacing w:line="240" w:lineRule="auto"/>
      </w:pPr>
      <w:hyperlink r:id="rId14">
        <w:r>
          <w:rPr>
            <w:color w:val="1155CC"/>
            <w:u w:val="single"/>
          </w:rPr>
          <w:t>Disability Policy Paper</w:t>
        </w:r>
      </w:hyperlink>
    </w:p>
    <w:p w14:paraId="0000001A" w14:textId="77777777" w:rsidR="00932E71" w:rsidRDefault="00C036B9">
      <w:pPr>
        <w:numPr>
          <w:ilvl w:val="0"/>
          <w:numId w:val="7"/>
        </w:numPr>
        <w:spacing w:line="240" w:lineRule="auto"/>
      </w:pPr>
      <w:hyperlink r:id="rId15">
        <w:r>
          <w:rPr>
            <w:color w:val="1155CC"/>
            <w:u w:val="single"/>
          </w:rPr>
          <w:t>Gender Equality and Female Empowerment Policy</w:t>
        </w:r>
      </w:hyperlink>
    </w:p>
    <w:p w14:paraId="0000001B" w14:textId="77777777" w:rsidR="00932E71" w:rsidRDefault="00C036B9">
      <w:pPr>
        <w:numPr>
          <w:ilvl w:val="0"/>
          <w:numId w:val="7"/>
        </w:numPr>
        <w:spacing w:line="240" w:lineRule="auto"/>
      </w:pPr>
      <w:hyperlink r:id="rId16">
        <w:r>
          <w:rPr>
            <w:color w:val="1155CC"/>
            <w:u w:val="single"/>
          </w:rPr>
          <w:t>LGBT Vision for Action</w:t>
        </w:r>
      </w:hyperlink>
    </w:p>
    <w:p w14:paraId="0000001C" w14:textId="77777777" w:rsidR="00932E71" w:rsidRDefault="00C036B9">
      <w:pPr>
        <w:numPr>
          <w:ilvl w:val="0"/>
          <w:numId w:val="7"/>
        </w:numPr>
        <w:spacing w:line="240" w:lineRule="auto"/>
      </w:pPr>
      <w:hyperlink r:id="rId17">
        <w:r>
          <w:rPr>
            <w:color w:val="1155CC"/>
            <w:u w:val="single"/>
          </w:rPr>
          <w:t>Nondiscrimination for Beneficiaries P</w:t>
        </w:r>
        <w:r>
          <w:rPr>
            <w:color w:val="1155CC"/>
            <w:u w:val="single"/>
          </w:rPr>
          <w:t>olicy</w:t>
        </w:r>
      </w:hyperlink>
    </w:p>
    <w:p w14:paraId="0000001D" w14:textId="77777777" w:rsidR="00932E71" w:rsidRDefault="00C036B9">
      <w:pPr>
        <w:numPr>
          <w:ilvl w:val="0"/>
          <w:numId w:val="7"/>
        </w:numPr>
        <w:spacing w:line="240" w:lineRule="auto"/>
      </w:pPr>
      <w:hyperlink r:id="rId18">
        <w:r>
          <w:rPr>
            <w:color w:val="1155CC"/>
            <w:u w:val="single"/>
          </w:rPr>
          <w:t>Policy on Promoting the Rights of Indigenous Peoples</w:t>
        </w:r>
      </w:hyperlink>
    </w:p>
    <w:p w14:paraId="0000001E" w14:textId="77777777" w:rsidR="00932E71" w:rsidRDefault="00C036B9">
      <w:pPr>
        <w:numPr>
          <w:ilvl w:val="0"/>
          <w:numId w:val="7"/>
        </w:numPr>
        <w:spacing w:line="240" w:lineRule="auto"/>
      </w:pPr>
      <w:hyperlink r:id="rId19">
        <w:r>
          <w:rPr>
            <w:color w:val="1155CC"/>
            <w:u w:val="single"/>
          </w:rPr>
          <w:t>Youth in Development Policy</w:t>
        </w:r>
      </w:hyperlink>
      <w:r>
        <w:t xml:space="preserve"> (soon to be updated)</w:t>
      </w:r>
    </w:p>
    <w:p w14:paraId="0000001F" w14:textId="77777777" w:rsidR="00932E71" w:rsidRDefault="00C036B9">
      <w:pPr>
        <w:numPr>
          <w:ilvl w:val="0"/>
          <w:numId w:val="7"/>
        </w:numPr>
        <w:spacing w:line="240" w:lineRule="auto"/>
      </w:pPr>
      <w:hyperlink r:id="rId20">
        <w:r>
          <w:rPr>
            <w:color w:val="1155CC"/>
            <w:u w:val="single"/>
          </w:rPr>
          <w:t>Vision for Health System Strengthening 2030</w:t>
        </w:r>
      </w:hyperlink>
    </w:p>
    <w:p w14:paraId="00000020" w14:textId="77777777" w:rsidR="00932E71" w:rsidRDefault="00C036B9">
      <w:pPr>
        <w:widowControl w:val="0"/>
        <w:numPr>
          <w:ilvl w:val="0"/>
          <w:numId w:val="7"/>
        </w:numPr>
        <w:shd w:val="clear" w:color="auto" w:fill="auto"/>
        <w:spacing w:line="240" w:lineRule="auto"/>
      </w:pPr>
      <w:hyperlink r:id="rId21">
        <w:r>
          <w:rPr>
            <w:color w:val="1155CC"/>
            <w:u w:val="single"/>
          </w:rPr>
          <w:t>Executive Order 13985, “Advancing Racial Equity and Support for Unders</w:t>
        </w:r>
        <w:r>
          <w:rPr>
            <w:color w:val="1155CC"/>
            <w:u w:val="single"/>
          </w:rPr>
          <w:t>erved Communities Through the Federal Government”</w:t>
        </w:r>
      </w:hyperlink>
    </w:p>
    <w:p w14:paraId="00000021" w14:textId="77777777" w:rsidR="00932E71" w:rsidRDefault="00932E71">
      <w:pPr>
        <w:spacing w:line="240" w:lineRule="auto"/>
        <w:rPr>
          <w:b/>
        </w:rPr>
      </w:pPr>
    </w:p>
    <w:p w14:paraId="00000022" w14:textId="77777777" w:rsidR="00932E71" w:rsidRDefault="00C036B9">
      <w:pPr>
        <w:pStyle w:val="Heading1"/>
        <w:spacing w:line="240" w:lineRule="auto"/>
      </w:pPr>
      <w:bookmarkStart w:id="4" w:name="_kto4y78mv1dl" w:colFirst="0" w:colLast="0"/>
      <w:bookmarkEnd w:id="4"/>
      <w:r>
        <w:t>Portfolios within ID Hub:</w:t>
      </w:r>
    </w:p>
    <w:p w14:paraId="00000023" w14:textId="77777777" w:rsidR="00932E71" w:rsidRDefault="00932E71">
      <w:pPr>
        <w:spacing w:line="240" w:lineRule="auto"/>
        <w:rPr>
          <w:b/>
        </w:rPr>
      </w:pPr>
    </w:p>
    <w:p w14:paraId="00000024" w14:textId="77777777" w:rsidR="00932E71" w:rsidRDefault="00C036B9">
      <w:pPr>
        <w:pStyle w:val="Heading2"/>
        <w:keepNext w:val="0"/>
        <w:keepLines w:val="0"/>
        <w:spacing w:line="240" w:lineRule="auto"/>
      </w:pPr>
      <w:bookmarkStart w:id="5" w:name="_w12tps22cuqb" w:colFirst="0" w:colLast="0"/>
      <w:bookmarkEnd w:id="5"/>
      <w:r>
        <w:t>Children in Adversity</w:t>
      </w:r>
    </w:p>
    <w:p w14:paraId="00000025" w14:textId="77777777" w:rsidR="00932E71" w:rsidRDefault="00C036B9">
      <w:pPr>
        <w:spacing w:line="240" w:lineRule="auto"/>
      </w:pPr>
      <w:r>
        <w:t>Millions of children and adolescents around the world live without protective, nurturing, and loving family care, are exposed to violence, and miss critical</w:t>
      </w:r>
      <w:r>
        <w:t xml:space="preserve"> developmental windows; all of which can result in negative impacts on their development, wellbeing and safety. </w:t>
      </w:r>
      <w:r>
        <w:rPr>
          <w:color w:val="222222"/>
        </w:rPr>
        <w:t>USAID houses the U.S. Government Special Advisor on Children in Adversity and coordinates the U.S. Government’s response to the needs of the wor</w:t>
      </w:r>
      <w:r>
        <w:rPr>
          <w:color w:val="222222"/>
        </w:rPr>
        <w:t xml:space="preserve">ld’s most vulnerable children through the </w:t>
      </w:r>
      <w:hyperlink r:id="rId22">
        <w:r>
          <w:rPr>
            <w:color w:val="205493"/>
            <w:u w:val="single"/>
          </w:rPr>
          <w:t>U.S. Government Advancing Protection and Care for Children in Adversity Stra</w:t>
        </w:r>
        <w:r>
          <w:rPr>
            <w:color w:val="205493"/>
            <w:u w:val="single"/>
          </w:rPr>
          <w:t>tegy</w:t>
        </w:r>
      </w:hyperlink>
      <w:r>
        <w:rPr>
          <w:color w:val="222222"/>
        </w:rPr>
        <w:t>. The Agency also manages the longstanding Displaced Children and Orphans Fund and implements programs that build strong beginnings for children, put family care first, and protect children from violence.</w:t>
      </w:r>
    </w:p>
    <w:p w14:paraId="00000026" w14:textId="77777777" w:rsidR="00932E71" w:rsidRDefault="00932E71">
      <w:pPr>
        <w:pStyle w:val="Heading2"/>
        <w:keepNext w:val="0"/>
        <w:keepLines w:val="0"/>
        <w:spacing w:line="240" w:lineRule="auto"/>
      </w:pPr>
      <w:bookmarkStart w:id="6" w:name="_hstm7x3bwxul" w:colFirst="0" w:colLast="0"/>
      <w:bookmarkEnd w:id="6"/>
    </w:p>
    <w:p w14:paraId="00000027" w14:textId="77777777" w:rsidR="00932E71" w:rsidRDefault="00C036B9">
      <w:pPr>
        <w:pStyle w:val="Heading2"/>
        <w:keepNext w:val="0"/>
        <w:keepLines w:val="0"/>
        <w:spacing w:line="240" w:lineRule="auto"/>
      </w:pPr>
      <w:bookmarkStart w:id="7" w:name="_ld8zadpi7hkw" w:colFirst="0" w:colLast="0"/>
      <w:bookmarkEnd w:id="7"/>
      <w:r>
        <w:t>Disability Rights, Physical Rehabilitation, an</w:t>
      </w:r>
      <w:r>
        <w:t>d Assistive Health Technologies</w:t>
      </w:r>
    </w:p>
    <w:p w14:paraId="00000028" w14:textId="77777777" w:rsidR="00932E71" w:rsidRDefault="00C036B9">
      <w:pPr>
        <w:spacing w:line="240" w:lineRule="auto"/>
      </w:pPr>
      <w:r>
        <w:t>There are an estimated one billion persons with disabilities globally—approximately 15 percent of the world’s population. USAID works to promote the inclusion of persons with disabilities across all our work, and the Agency’</w:t>
      </w:r>
      <w:r>
        <w:t>s Disability Rights Coordinator leads these efforts. The Disability Program Fund catalyzes disability-inclusive programming worldwide. Through the longstanding Leahy War Victims Fund, we respond to the growing need for physical rehabilitation with activiti</w:t>
      </w:r>
      <w:r>
        <w:t xml:space="preserve">es that strengthen comprehensive, sustainable, quality physical </w:t>
      </w:r>
      <w:r>
        <w:lastRenderedPageBreak/>
        <w:t>rehabilitation services, inclusive of assistive technology, in conflict-affected countries. The Wheelchair Program and Low-Cost Eyeglass Pilot Program improve access to appropriate wheelchairs</w:t>
      </w:r>
      <w:r>
        <w:t>, prosthetics, and other assistive technologies, including low-cost eyeglasses and services.</w:t>
      </w:r>
    </w:p>
    <w:p w14:paraId="00000029" w14:textId="77777777" w:rsidR="00932E71" w:rsidRDefault="00932E71">
      <w:pPr>
        <w:pStyle w:val="Heading2"/>
        <w:spacing w:line="240" w:lineRule="auto"/>
      </w:pPr>
      <w:bookmarkStart w:id="8" w:name="_9hayo21a1l9z" w:colFirst="0" w:colLast="0"/>
      <w:bookmarkEnd w:id="8"/>
    </w:p>
    <w:p w14:paraId="0000002A" w14:textId="77777777" w:rsidR="00932E71" w:rsidRDefault="00C036B9">
      <w:pPr>
        <w:pStyle w:val="Heading2"/>
        <w:spacing w:line="240" w:lineRule="auto"/>
      </w:pPr>
      <w:bookmarkStart w:id="9" w:name="_o1mib39a986o" w:colFirst="0" w:colLast="0"/>
      <w:bookmarkEnd w:id="9"/>
      <w:r>
        <w:t>Inclusion and Equity</w:t>
      </w:r>
    </w:p>
    <w:p w14:paraId="0000002B" w14:textId="77777777" w:rsidR="00932E71" w:rsidRDefault="00C036B9">
      <w:pPr>
        <w:spacing w:line="240" w:lineRule="auto"/>
      </w:pPr>
      <w:r>
        <w:t>The ID Hub works across USAID to promote cross-cutting inclusion and equity priorities. The ID Hub’s Inclusive Development Advisors lead and oversee research, develop and facilitate inclusive development trainings, guide Mission colleagues in developing pr</w:t>
      </w:r>
      <w:r>
        <w:t>ogramming designed to integrate the needs of marginalized groups, spearhead the integration of inclusive development considerations in relevant policies, establish guidance to advance USAID’s inclusive development approach, and represent the ID Hub in Agen</w:t>
      </w:r>
      <w:r>
        <w:t>cy-level teams and working groups.</w:t>
      </w:r>
    </w:p>
    <w:p w14:paraId="0000002C" w14:textId="77777777" w:rsidR="00932E71" w:rsidRDefault="00932E71">
      <w:pPr>
        <w:pStyle w:val="Heading2"/>
        <w:keepNext w:val="0"/>
        <w:keepLines w:val="0"/>
        <w:spacing w:line="240" w:lineRule="auto"/>
      </w:pPr>
      <w:bookmarkStart w:id="10" w:name="_3kfxj2s4esqr" w:colFirst="0" w:colLast="0"/>
      <w:bookmarkEnd w:id="10"/>
    </w:p>
    <w:p w14:paraId="0000002D" w14:textId="77777777" w:rsidR="00932E71" w:rsidRDefault="00C036B9">
      <w:pPr>
        <w:pStyle w:val="Heading2"/>
        <w:keepNext w:val="0"/>
        <w:keepLines w:val="0"/>
        <w:spacing w:line="240" w:lineRule="auto"/>
      </w:pPr>
      <w:bookmarkStart w:id="11" w:name="_u82wltylk1ov" w:colFirst="0" w:colLast="0"/>
      <w:bookmarkEnd w:id="11"/>
      <w:r>
        <w:t>Indigenous Peoples</w:t>
      </w:r>
    </w:p>
    <w:p w14:paraId="0000002E" w14:textId="77777777" w:rsidR="00932E71" w:rsidRDefault="00C036B9">
      <w:pPr>
        <w:spacing w:line="240" w:lineRule="auto"/>
        <w:rPr>
          <w:color w:val="222222"/>
        </w:rPr>
      </w:pPr>
      <w:r>
        <w:rPr>
          <w:color w:val="222222"/>
        </w:rPr>
        <w:t>Indigenous Peoples number over 370 million worldwide and inhabit approximately 20 percent of the world. Indigenous Peoples live in nearly every country in which USAID works. The Agency Senior Advisor f</w:t>
      </w:r>
      <w:r>
        <w:rPr>
          <w:color w:val="222222"/>
        </w:rPr>
        <w:t xml:space="preserve">or Indigenous Peoples’ Issues coordinates U.S. Government resources and programming to protect the rights and address the needs of Indigenous Peoples. USAID also leads the implementation of the </w:t>
      </w:r>
      <w:hyperlink r:id="rId23">
        <w:r>
          <w:rPr>
            <w:color w:val="205493"/>
            <w:u w:val="single"/>
          </w:rPr>
          <w:t>Policy on Promoting the Rights of Indigenous Peoples</w:t>
        </w:r>
      </w:hyperlink>
      <w:r>
        <w:rPr>
          <w:color w:val="222222"/>
        </w:rPr>
        <w:t xml:space="preserve"> (PRO-IP).</w:t>
      </w:r>
    </w:p>
    <w:p w14:paraId="0000002F" w14:textId="77777777" w:rsidR="00932E71" w:rsidRDefault="00932E71">
      <w:pPr>
        <w:pStyle w:val="Heading2"/>
        <w:keepNext w:val="0"/>
        <w:keepLines w:val="0"/>
        <w:spacing w:line="240" w:lineRule="auto"/>
      </w:pPr>
      <w:bookmarkStart w:id="12" w:name="_ckusw3vbivii" w:colFirst="0" w:colLast="0"/>
      <w:bookmarkEnd w:id="12"/>
    </w:p>
    <w:p w14:paraId="00000030" w14:textId="77777777" w:rsidR="00932E71" w:rsidRDefault="00C036B9">
      <w:pPr>
        <w:pStyle w:val="Heading2"/>
        <w:keepNext w:val="0"/>
        <w:keepLines w:val="0"/>
        <w:spacing w:line="240" w:lineRule="auto"/>
      </w:pPr>
      <w:bookmarkStart w:id="13" w:name="_8jwlg1zihqym" w:colFirst="0" w:colLast="0"/>
      <w:bookmarkEnd w:id="13"/>
      <w:r>
        <w:t>Lesbian, Gay, Bisexual, Transgender, Queer, and Intersex (LGBTQI+) People</w:t>
      </w:r>
    </w:p>
    <w:p w14:paraId="00000031" w14:textId="77777777" w:rsidR="00932E71" w:rsidRDefault="00C036B9">
      <w:pPr>
        <w:spacing w:line="240" w:lineRule="auto"/>
      </w:pPr>
      <w:r>
        <w:t>LGBTQI+ people exist in every country, and are part of every religion, culture, and s</w:t>
      </w:r>
      <w:r>
        <w:t>ociety. USAID works to support efforts to address anti-LGBTQI+ violence, stigma, discrimination, and criminalization; advance the human rights and livelihoods of LGBTQI+ people; and ensure LGBTQI+ people are meaningfully included in USAID’s broader develop</w:t>
      </w:r>
      <w:r>
        <w:t>ment and humanitarian assistance programming. The Agency’s Senior LGBTQI+ Coordinator leads these efforts.</w:t>
      </w:r>
    </w:p>
    <w:p w14:paraId="00000032" w14:textId="77777777" w:rsidR="00932E71" w:rsidRDefault="00932E71">
      <w:pPr>
        <w:pStyle w:val="Heading2"/>
        <w:keepNext w:val="0"/>
        <w:keepLines w:val="0"/>
        <w:spacing w:line="240" w:lineRule="auto"/>
      </w:pPr>
      <w:bookmarkStart w:id="14" w:name="_jjxi16tqtrwt" w:colFirst="0" w:colLast="0"/>
      <w:bookmarkEnd w:id="14"/>
    </w:p>
    <w:p w14:paraId="00000033" w14:textId="77777777" w:rsidR="00932E71" w:rsidRDefault="00C036B9">
      <w:pPr>
        <w:pStyle w:val="Heading2"/>
        <w:keepNext w:val="0"/>
        <w:keepLines w:val="0"/>
        <w:spacing w:line="240" w:lineRule="auto"/>
      </w:pPr>
      <w:bookmarkStart w:id="15" w:name="_ajn18b8qq5e5" w:colFirst="0" w:colLast="0"/>
      <w:bookmarkEnd w:id="15"/>
      <w:r>
        <w:t>Mental Health</w:t>
      </w:r>
    </w:p>
    <w:p w14:paraId="00000034" w14:textId="77777777" w:rsidR="00932E71" w:rsidRDefault="00C036B9">
      <w:pPr>
        <w:spacing w:line="240" w:lineRule="auto"/>
      </w:pPr>
      <w:r>
        <w:t>More than one in four people will develop a mental health condition at some point in their lives, and the prevalence and impact of mental health conditions is more pronounced in conflict and fragile environments. The Agency’s Mental Health and Psychosocial</w:t>
      </w:r>
      <w:r>
        <w:t xml:space="preserve"> Support (MHPSS) Coordinator works to improve integration of MHPSS interventions into USAID programs and build the capacity of USAID staff to respond to MHPSS needs. USAID also manages the Victims of Torture Fund to support the treatment and healing of ind</w:t>
      </w:r>
      <w:r>
        <w:t>ividuals, families, and communities who have experienced torture and trauma. Programs strengthen organizations that provide mental health services and fund research on effective and scalable interventions appropriate for low- and middle-income countries.</w:t>
      </w:r>
    </w:p>
    <w:p w14:paraId="00000035" w14:textId="77777777" w:rsidR="00932E71" w:rsidRDefault="00932E71">
      <w:pPr>
        <w:pStyle w:val="Heading2"/>
        <w:keepNext w:val="0"/>
        <w:keepLines w:val="0"/>
        <w:spacing w:line="240" w:lineRule="auto"/>
      </w:pPr>
      <w:bookmarkStart w:id="16" w:name="_uffu5z3gzczj" w:colFirst="0" w:colLast="0"/>
      <w:bookmarkEnd w:id="16"/>
    </w:p>
    <w:p w14:paraId="00000036" w14:textId="77777777" w:rsidR="00932E71" w:rsidRDefault="00C036B9">
      <w:pPr>
        <w:pStyle w:val="Heading2"/>
        <w:keepNext w:val="0"/>
        <w:keepLines w:val="0"/>
        <w:spacing w:line="240" w:lineRule="auto"/>
      </w:pPr>
      <w:bookmarkStart w:id="17" w:name="_mqh42abbeyib" w:colFirst="0" w:colLast="0"/>
      <w:bookmarkEnd w:id="17"/>
      <w:r>
        <w:t>Youth</w:t>
      </w:r>
    </w:p>
    <w:p w14:paraId="00000037" w14:textId="77777777" w:rsidR="00932E71" w:rsidRDefault="00C036B9">
      <w:pPr>
        <w:spacing w:line="240" w:lineRule="auto"/>
        <w:rPr>
          <w:color w:val="222222"/>
        </w:rPr>
      </w:pPr>
      <w:r>
        <w:rPr>
          <w:color w:val="222222"/>
        </w:rPr>
        <w:t>The 2.4 billion young people in the world today represent the largest youth population in history. Further, 90 percent of the world’s youth live in developing countries; 20 percent of whom do not have access to education, training, or employment. USA</w:t>
      </w:r>
      <w:r>
        <w:rPr>
          <w:color w:val="222222"/>
        </w:rPr>
        <w:t xml:space="preserve">ID’s Senior Advisor on Youth, housed in the ID Hub, helps integrate youth engagement and youth development issues across the Agency. USAID works to strengthen youth access, participation, and systems change in support of the Agency’s </w:t>
      </w:r>
      <w:hyperlink r:id="rId24">
        <w:r>
          <w:rPr>
            <w:color w:val="205493"/>
            <w:u w:val="single"/>
          </w:rPr>
          <w:t>Youth Policy</w:t>
        </w:r>
      </w:hyperlink>
      <w:r>
        <w:rPr>
          <w:color w:val="222222"/>
        </w:rPr>
        <w:t xml:space="preserve"> and development objectives. USAID youth programming </w:t>
      </w:r>
      <w:r>
        <w:rPr>
          <w:color w:val="222222"/>
        </w:rPr>
        <w:lastRenderedPageBreak/>
        <w:t xml:space="preserve">advances a </w:t>
      </w:r>
      <w:hyperlink r:id="rId25">
        <w:r>
          <w:rPr>
            <w:color w:val="1155CC"/>
            <w:u w:val="single"/>
          </w:rPr>
          <w:t>Positive Youth Development</w:t>
        </w:r>
      </w:hyperlink>
      <w:r>
        <w:rPr>
          <w:color w:val="222222"/>
        </w:rPr>
        <w:t xml:space="preserve"> approach that engages young people to build heal</w:t>
      </w:r>
      <w:r>
        <w:rPr>
          <w:color w:val="222222"/>
        </w:rPr>
        <w:t>thy, productive, and peaceful communities.</w:t>
      </w:r>
    </w:p>
    <w:p w14:paraId="00000038" w14:textId="77777777" w:rsidR="00932E71" w:rsidRDefault="00932E71">
      <w:pPr>
        <w:spacing w:line="240" w:lineRule="auto"/>
      </w:pPr>
    </w:p>
    <w:p w14:paraId="00000039" w14:textId="77777777" w:rsidR="00932E71" w:rsidRDefault="00C036B9">
      <w:pPr>
        <w:pStyle w:val="Heading1"/>
        <w:spacing w:line="240" w:lineRule="auto"/>
      </w:pPr>
      <w:bookmarkStart w:id="18" w:name="_155kkk9dbuq8" w:colFirst="0" w:colLast="0"/>
      <w:bookmarkEnd w:id="18"/>
      <w:r>
        <w:t>Requested content</w:t>
      </w:r>
    </w:p>
    <w:p w14:paraId="0000003A" w14:textId="77777777" w:rsidR="00932E71" w:rsidRDefault="00C036B9">
      <w:pPr>
        <w:spacing w:line="240" w:lineRule="auto"/>
      </w:pPr>
      <w:r>
        <w:t>Please provide the following information in a maximum of three pages (</w:t>
      </w:r>
      <w:r>
        <w:rPr>
          <w:i/>
        </w:rPr>
        <w:t>Standard font</w:t>
      </w:r>
      <w:r>
        <w:t xml:space="preserve">: Times New Roman font size 12 in English; </w:t>
      </w:r>
      <w:r>
        <w:rPr>
          <w:i/>
        </w:rPr>
        <w:t>Standard Margins</w:t>
      </w:r>
      <w:r>
        <w:t>: One-inch left and right, non-justified; one-inch t</w:t>
      </w:r>
      <w:r>
        <w:t xml:space="preserve">op and bottom; </w:t>
      </w:r>
      <w:r>
        <w:rPr>
          <w:i/>
        </w:rPr>
        <w:t>Spacing</w:t>
      </w:r>
      <w:r>
        <w:t>: Ensure single-line space throughout the document):</w:t>
      </w:r>
    </w:p>
    <w:p w14:paraId="0000003B" w14:textId="77777777" w:rsidR="00932E71" w:rsidRDefault="00932E71">
      <w:pPr>
        <w:spacing w:line="240" w:lineRule="auto"/>
      </w:pPr>
    </w:p>
    <w:p w14:paraId="0000003C" w14:textId="77777777" w:rsidR="00932E71" w:rsidRDefault="00C036B9">
      <w:pPr>
        <w:spacing w:line="240" w:lineRule="auto"/>
      </w:pPr>
      <w:r>
        <w:t xml:space="preserve">USAID seeks information on individuals’ and organizations’ capabilities to: </w:t>
      </w:r>
    </w:p>
    <w:p w14:paraId="0000003D" w14:textId="77777777" w:rsidR="00932E71" w:rsidRDefault="00C036B9">
      <w:pPr>
        <w:numPr>
          <w:ilvl w:val="0"/>
          <w:numId w:val="8"/>
        </w:numPr>
        <w:spacing w:line="240" w:lineRule="auto"/>
      </w:pPr>
      <w:r>
        <w:t>Build capacity (technical and organizational) of smaller organizations supporting MUGPVs</w:t>
      </w:r>
      <w:r>
        <w:rPr>
          <w:color w:val="222222"/>
        </w:rPr>
        <w:t>;</w:t>
      </w:r>
    </w:p>
    <w:p w14:paraId="0000003E" w14:textId="77777777" w:rsidR="00932E71" w:rsidRDefault="00C036B9">
      <w:pPr>
        <w:numPr>
          <w:ilvl w:val="0"/>
          <w:numId w:val="8"/>
        </w:numPr>
        <w:spacing w:line="240" w:lineRule="auto"/>
      </w:pPr>
      <w:r>
        <w:t>Directly supp</w:t>
      </w:r>
      <w:r>
        <w:t xml:space="preserve">ort local organizations or beneficiary groups through sub-grants, small grants and rapid response; </w:t>
      </w:r>
    </w:p>
    <w:p w14:paraId="0000003F" w14:textId="77777777" w:rsidR="00932E71" w:rsidRDefault="00C036B9">
      <w:pPr>
        <w:numPr>
          <w:ilvl w:val="0"/>
          <w:numId w:val="8"/>
        </w:numPr>
        <w:spacing w:line="240" w:lineRule="auto"/>
      </w:pPr>
      <w:r>
        <w:t>Facilitating learning and adaptation among implementing organizations, including networking and knowledge sharing.</w:t>
      </w:r>
    </w:p>
    <w:p w14:paraId="00000040" w14:textId="77777777" w:rsidR="00932E71" w:rsidRDefault="00932E71">
      <w:pPr>
        <w:spacing w:line="240" w:lineRule="auto"/>
      </w:pPr>
    </w:p>
    <w:p w14:paraId="00000041" w14:textId="77777777" w:rsidR="00932E71" w:rsidRDefault="00C036B9">
      <w:pPr>
        <w:spacing w:line="240" w:lineRule="auto"/>
      </w:pPr>
      <w:r>
        <w:rPr>
          <w:b/>
        </w:rPr>
        <w:t>Questions:</w:t>
      </w:r>
      <w:r>
        <w:t xml:space="preserve"> Stakeholders are free to subm</w:t>
      </w:r>
      <w:r>
        <w:t>it answers to any or all of the following questions:</w:t>
      </w:r>
    </w:p>
    <w:p w14:paraId="00000042" w14:textId="77777777" w:rsidR="00932E71" w:rsidRDefault="00932E71">
      <w:pPr>
        <w:spacing w:line="240" w:lineRule="auto"/>
        <w:rPr>
          <w:b/>
        </w:rPr>
      </w:pPr>
    </w:p>
    <w:p w14:paraId="00000043" w14:textId="3D700D82" w:rsidR="00932E71" w:rsidRDefault="00C036B9">
      <w:pPr>
        <w:pStyle w:val="Heading3"/>
        <w:keepNext w:val="0"/>
        <w:keepLines w:val="0"/>
        <w:numPr>
          <w:ilvl w:val="0"/>
          <w:numId w:val="2"/>
        </w:numPr>
        <w:rPr>
          <w:color w:val="222222"/>
        </w:rPr>
      </w:pPr>
      <w:bookmarkStart w:id="19" w:name="_tjquo4i6obwj" w:colFirst="0" w:colLast="0"/>
      <w:bookmarkEnd w:id="19"/>
      <w:r>
        <w:rPr>
          <w:b w:val="0"/>
          <w:color w:val="222222"/>
        </w:rPr>
        <w:t>What practices would you anticipate following to ensure engagements abide by USAID’s core principles of “do no harm” and “</w:t>
      </w:r>
      <w:r>
        <w:rPr>
          <w:b w:val="0"/>
          <w:color w:val="222222"/>
        </w:rPr>
        <w:t>nothing about us without us?”</w:t>
      </w:r>
    </w:p>
    <w:p w14:paraId="00000044" w14:textId="0768E767" w:rsidR="00932E71" w:rsidRDefault="00C036B9">
      <w:pPr>
        <w:numPr>
          <w:ilvl w:val="0"/>
          <w:numId w:val="2"/>
        </w:numPr>
      </w:pPr>
      <w:r>
        <w:t>How has your organization connected networks of d</w:t>
      </w:r>
      <w:r>
        <w:t>ifferent populations in the past (e.g.</w:t>
      </w:r>
      <w:r w:rsidR="004D713C">
        <w:t>,</w:t>
      </w:r>
      <w:r>
        <w:t xml:space="preserve"> regional youth networks)?</w:t>
      </w:r>
    </w:p>
    <w:p w14:paraId="00000045" w14:textId="77777777" w:rsidR="00932E71" w:rsidRDefault="00C036B9">
      <w:pPr>
        <w:numPr>
          <w:ilvl w:val="0"/>
          <w:numId w:val="2"/>
        </w:numPr>
      </w:pPr>
      <w:r>
        <w:t xml:space="preserve">What practices have you enacted to ensure </w:t>
      </w:r>
      <w:hyperlink r:id="rId26">
        <w:r>
          <w:rPr>
            <w:color w:val="1155CC"/>
            <w:u w:val="single"/>
          </w:rPr>
          <w:t>nondiscrimination against beneficiaries</w:t>
        </w:r>
      </w:hyperlink>
      <w:r>
        <w:t>?</w:t>
      </w:r>
    </w:p>
    <w:p w14:paraId="00000046" w14:textId="77777777" w:rsidR="00932E71" w:rsidRDefault="00C036B9">
      <w:pPr>
        <w:numPr>
          <w:ilvl w:val="0"/>
          <w:numId w:val="2"/>
        </w:numPr>
      </w:pPr>
      <w:r>
        <w:t>How does your organizat</w:t>
      </w:r>
      <w:r>
        <w:t xml:space="preserve">ion take into consideration intersectionality of identities when working with marginalized groups? </w:t>
      </w:r>
    </w:p>
    <w:p w14:paraId="00000047" w14:textId="77777777" w:rsidR="00932E71" w:rsidRDefault="00C036B9">
      <w:pPr>
        <w:numPr>
          <w:ilvl w:val="0"/>
          <w:numId w:val="9"/>
        </w:numPr>
        <w:spacing w:line="240" w:lineRule="auto"/>
      </w:pPr>
      <w:r>
        <w:t>What experience, if any, has your organization had in efforts to support children and families, particularly in reference to early childhood development, po</w:t>
      </w:r>
      <w:r>
        <w:t>sitive parenting, care reform, strengthening the social service workforce, child protection, and child safeguarding?</w:t>
      </w:r>
    </w:p>
    <w:p w14:paraId="00000048" w14:textId="77777777" w:rsidR="00932E71" w:rsidRDefault="00C036B9">
      <w:pPr>
        <w:numPr>
          <w:ilvl w:val="0"/>
          <w:numId w:val="9"/>
        </w:numPr>
        <w:spacing w:line="240" w:lineRule="auto"/>
      </w:pPr>
      <w:r>
        <w:t>What experience does your organization have in supporting MUGPVs, especially children and youth, to safely access the digital ecosystem?</w:t>
      </w:r>
    </w:p>
    <w:p w14:paraId="00000049" w14:textId="77777777" w:rsidR="00932E71" w:rsidRDefault="00C036B9">
      <w:pPr>
        <w:numPr>
          <w:ilvl w:val="0"/>
          <w:numId w:val="9"/>
        </w:numPr>
        <w:spacing w:line="240" w:lineRule="auto"/>
      </w:pPr>
      <w:r>
        <w:t>How does your organization actively consult and incorporate children and youth voices in your work?</w:t>
      </w:r>
    </w:p>
    <w:p w14:paraId="0000004A" w14:textId="77777777" w:rsidR="00932E71" w:rsidRDefault="00C036B9">
      <w:pPr>
        <w:numPr>
          <w:ilvl w:val="0"/>
          <w:numId w:val="12"/>
        </w:numPr>
      </w:pPr>
      <w:r>
        <w:rPr>
          <w:color w:val="222222"/>
        </w:rPr>
        <w:t xml:space="preserve">What experience, if any, has your organization had engaging with persons with disabilities and their representative organizations, and persons with physical rehabilitation and/or assistive technology needs, in an effective, accessible manner that respects </w:t>
      </w:r>
      <w:r>
        <w:rPr>
          <w:color w:val="222222"/>
        </w:rPr>
        <w:t>their autonomy and primacy of voice, in low and middle income countries to understand their lived realities, needs, and priorities?</w:t>
      </w:r>
    </w:p>
    <w:p w14:paraId="0000004B" w14:textId="77777777" w:rsidR="00932E71" w:rsidRDefault="00C036B9">
      <w:pPr>
        <w:numPr>
          <w:ilvl w:val="0"/>
          <w:numId w:val="6"/>
        </w:numPr>
        <w:spacing w:line="240" w:lineRule="auto"/>
      </w:pPr>
      <w:r>
        <w:t>What experience, if any, has your organization had engaging with Indigenous Peoples and implementing consultations that meet</w:t>
      </w:r>
      <w:r>
        <w:t xml:space="preserve"> the principles of Free, Prior and Informed Consent?</w:t>
      </w:r>
    </w:p>
    <w:p w14:paraId="0000004C" w14:textId="5E82037A" w:rsidR="00932E71" w:rsidRDefault="00C036B9">
      <w:pPr>
        <w:numPr>
          <w:ilvl w:val="0"/>
          <w:numId w:val="6"/>
        </w:numPr>
        <w:spacing w:line="240" w:lineRule="auto"/>
      </w:pPr>
      <w:r>
        <w:t>What experience, if any, has your organization had implementing programs that are in</w:t>
      </w:r>
      <w:r w:rsidR="004D713C">
        <w:t>-</w:t>
      </w:r>
      <w:r>
        <w:t>line with the development objectives in USAID’s Policy on Promoting the Rights of Indigenous Peoples to support Indigen</w:t>
      </w:r>
      <w:r>
        <w:t>ous Peoples’ development?</w:t>
      </w:r>
    </w:p>
    <w:p w14:paraId="0000004D" w14:textId="77777777" w:rsidR="00932E71" w:rsidRDefault="00C036B9">
      <w:pPr>
        <w:pStyle w:val="Heading3"/>
        <w:keepNext w:val="0"/>
        <w:keepLines w:val="0"/>
        <w:numPr>
          <w:ilvl w:val="0"/>
          <w:numId w:val="4"/>
        </w:numPr>
        <w:rPr>
          <w:color w:val="222222"/>
        </w:rPr>
      </w:pPr>
      <w:bookmarkStart w:id="20" w:name="_xtuq0xzguujv" w:colFirst="0" w:colLast="0"/>
      <w:bookmarkEnd w:id="20"/>
      <w:r>
        <w:rPr>
          <w:b w:val="0"/>
          <w:color w:val="222222"/>
        </w:rPr>
        <w:lastRenderedPageBreak/>
        <w:t>What experience, if any, has your organization had engaging safely and sensitively with LGBTQI+ people in developing countries to understand their lived realities, needs, and priorities?</w:t>
      </w:r>
    </w:p>
    <w:p w14:paraId="0000004E" w14:textId="77777777" w:rsidR="00932E71" w:rsidRDefault="00C036B9">
      <w:pPr>
        <w:numPr>
          <w:ilvl w:val="0"/>
          <w:numId w:val="5"/>
        </w:numPr>
      </w:pPr>
      <w:r>
        <w:t>What programs or activities has your organi</w:t>
      </w:r>
      <w:r>
        <w:t>zation implemented to meet the mental health needs of populations? This can include addressing chronic stress, symptoms of depression, symptoms of anxiety, potentially traumatic experiences, substance abuse or severe mental health conditions. Activities ca</w:t>
      </w:r>
      <w:r>
        <w:t>n include improving the environment to reduce stress, informational programs on stress and mental conditions, counseling and skills building, and clinical mental health treatments.</w:t>
      </w:r>
    </w:p>
    <w:p w14:paraId="0000004F" w14:textId="77777777" w:rsidR="00932E71" w:rsidRDefault="00C036B9">
      <w:pPr>
        <w:widowControl w:val="0"/>
        <w:numPr>
          <w:ilvl w:val="0"/>
          <w:numId w:val="10"/>
        </w:numPr>
        <w:pBdr>
          <w:top w:val="nil"/>
          <w:left w:val="nil"/>
          <w:bottom w:val="nil"/>
          <w:right w:val="nil"/>
          <w:between w:val="nil"/>
        </w:pBdr>
        <w:shd w:val="clear" w:color="auto" w:fill="auto"/>
      </w:pPr>
      <w:r>
        <w:t>What aspects of the Positive Youth Development (PYD) approach do you alread</w:t>
      </w:r>
      <w:r>
        <w:t>y apply within your organization’s work? If none, how do you plan to incorporate PYD approaches and methodologies?</w:t>
      </w:r>
    </w:p>
    <w:p w14:paraId="00000050" w14:textId="77777777" w:rsidR="00932E71" w:rsidRDefault="00C036B9">
      <w:pPr>
        <w:widowControl w:val="0"/>
        <w:numPr>
          <w:ilvl w:val="0"/>
          <w:numId w:val="10"/>
        </w:numPr>
        <w:pBdr>
          <w:top w:val="nil"/>
          <w:left w:val="nil"/>
          <w:bottom w:val="nil"/>
          <w:right w:val="nil"/>
          <w:between w:val="nil"/>
        </w:pBdr>
        <w:shd w:val="clear" w:color="auto" w:fill="auto"/>
      </w:pPr>
      <w:r>
        <w:t>Recognizing that youth are not homogenous, how has your organization promoted the meaningful inclusion of diverse and marginalized youth?</w:t>
      </w:r>
    </w:p>
    <w:p w14:paraId="00000051" w14:textId="77777777" w:rsidR="00932E71" w:rsidRDefault="00C036B9">
      <w:pPr>
        <w:spacing w:line="240" w:lineRule="auto"/>
      </w:pPr>
      <w:r>
        <w:br w:type="page"/>
      </w:r>
    </w:p>
    <w:p w14:paraId="00000052" w14:textId="77777777" w:rsidR="00932E71" w:rsidRDefault="00C036B9">
      <w:pPr>
        <w:pStyle w:val="Heading1"/>
        <w:spacing w:line="240" w:lineRule="auto"/>
        <w:jc w:val="center"/>
      </w:pPr>
      <w:bookmarkStart w:id="21" w:name="_l4jiqffjaor" w:colFirst="0" w:colLast="0"/>
      <w:bookmarkEnd w:id="21"/>
      <w:r>
        <w:lastRenderedPageBreak/>
        <w:t>D</w:t>
      </w:r>
      <w:r>
        <w:t>raft Program Description</w:t>
      </w:r>
    </w:p>
    <w:p w14:paraId="00000053" w14:textId="77777777" w:rsidR="00932E71" w:rsidRDefault="00C036B9">
      <w:pPr>
        <w:pStyle w:val="Heading1"/>
        <w:spacing w:line="240" w:lineRule="auto"/>
        <w:jc w:val="center"/>
      </w:pPr>
      <w:bookmarkStart w:id="22" w:name="_id9rytnawvk8" w:colFirst="0" w:colLast="0"/>
      <w:bookmarkEnd w:id="22"/>
      <w:r>
        <w:t xml:space="preserve"> Sustainable Inclusive Development for Equity (SIDE) </w:t>
      </w:r>
    </w:p>
    <w:p w14:paraId="00000054" w14:textId="77777777" w:rsidR="00932E71" w:rsidRDefault="00C036B9">
      <w:pPr>
        <w:pStyle w:val="Heading1"/>
        <w:spacing w:line="240" w:lineRule="auto"/>
        <w:jc w:val="center"/>
      </w:pPr>
      <w:bookmarkStart w:id="23" w:name="_km0nm68nc32e" w:colFirst="0" w:colLast="0"/>
      <w:bookmarkEnd w:id="23"/>
      <w:r>
        <w:t>(2022–2027)</w:t>
      </w:r>
    </w:p>
    <w:p w14:paraId="00000055" w14:textId="77777777" w:rsidR="00932E71" w:rsidRDefault="00932E71">
      <w:pPr>
        <w:spacing w:line="240" w:lineRule="auto"/>
      </w:pPr>
    </w:p>
    <w:p w14:paraId="00000056" w14:textId="77777777" w:rsidR="00932E71" w:rsidRDefault="00C036B9">
      <w:pPr>
        <w:numPr>
          <w:ilvl w:val="0"/>
          <w:numId w:val="3"/>
        </w:numPr>
        <w:spacing w:line="240" w:lineRule="auto"/>
        <w:rPr>
          <w:b/>
        </w:rPr>
      </w:pPr>
      <w:r>
        <w:rPr>
          <w:b/>
        </w:rPr>
        <w:t>PURPOSE</w:t>
      </w:r>
    </w:p>
    <w:p w14:paraId="00000057" w14:textId="77777777" w:rsidR="00932E71" w:rsidRDefault="00932E71">
      <w:pPr>
        <w:spacing w:line="240" w:lineRule="auto"/>
        <w:rPr>
          <w:b/>
        </w:rPr>
      </w:pPr>
    </w:p>
    <w:p w14:paraId="00000058" w14:textId="77777777" w:rsidR="00932E71" w:rsidRDefault="00C036B9">
      <w:pPr>
        <w:widowControl w:val="0"/>
        <w:spacing w:line="240" w:lineRule="auto"/>
      </w:pPr>
      <w:r>
        <w:t>USAID promotes a nondiscriminatory, inclusive, and integrated development approach that ensures all people, including those who face discrimination and thu</w:t>
      </w:r>
      <w:r>
        <w:t xml:space="preserve">s may have limited access to a country’s benefits, legal protections, or social participation, are fully included and can actively participate in and benefit from the development process. USAID Missions often have the funding, interested generalist staff, </w:t>
      </w:r>
      <w:r>
        <w:t xml:space="preserve">and political willingness to design programming that is inclusive of marginalized and underrepresented groups as well as addresses their specific needs. Unfortunately, they often lack the appropriate assistance mechanism and specific expertise required to </w:t>
      </w:r>
      <w:r>
        <w:t>program on inclusive development issues efficiently, effectively, and while upholding “do no harm” principles. In addition, USAID Missions face multiple challenges when seeking to directly partner with organizations serving/representing specific marginaliz</w:t>
      </w:r>
      <w:r>
        <w:t>ed and underrepresented groups and topics. These challenges may include safety and security considerations, time sensitivity, the need for discretion, and intricate relationships with local governments. Combined, these factors often hinder a Mission’s abil</w:t>
      </w:r>
      <w:r>
        <w:t>ity to develop or refine programs to address the needs of marginalized and underrepresented groups and/or strengthen the capacity of the organizations that support these groups.</w:t>
      </w:r>
    </w:p>
    <w:p w14:paraId="00000059" w14:textId="77777777" w:rsidR="00932E71" w:rsidRDefault="00932E71">
      <w:pPr>
        <w:widowControl w:val="0"/>
        <w:spacing w:line="240" w:lineRule="auto"/>
      </w:pPr>
    </w:p>
    <w:p w14:paraId="0000005A" w14:textId="77777777" w:rsidR="00932E71" w:rsidRDefault="00C036B9">
      <w:pPr>
        <w:numPr>
          <w:ilvl w:val="0"/>
          <w:numId w:val="3"/>
        </w:numPr>
        <w:spacing w:line="240" w:lineRule="auto"/>
        <w:rPr>
          <w:b/>
        </w:rPr>
      </w:pPr>
      <w:r>
        <w:rPr>
          <w:b/>
        </w:rPr>
        <w:t>BACKGROUND</w:t>
      </w:r>
    </w:p>
    <w:p w14:paraId="0000005B" w14:textId="77777777" w:rsidR="00932E71" w:rsidRDefault="00932E71">
      <w:pPr>
        <w:spacing w:line="240" w:lineRule="auto"/>
        <w:rPr>
          <w:b/>
        </w:rPr>
      </w:pPr>
    </w:p>
    <w:p w14:paraId="0000005C" w14:textId="77777777" w:rsidR="00932E71" w:rsidRDefault="00C036B9">
      <w:pPr>
        <w:widowControl w:val="0"/>
        <w:spacing w:line="240" w:lineRule="auto"/>
      </w:pPr>
      <w:r>
        <w:t xml:space="preserve">Inclusive development, as defined in </w:t>
      </w:r>
      <w:hyperlink r:id="rId27">
        <w:r>
          <w:rPr>
            <w:color w:val="1155CC"/>
            <w:u w:val="single"/>
          </w:rPr>
          <w:t>Additional Help to ADS 201</w:t>
        </w:r>
      </w:hyperlink>
      <w:r>
        <w:t xml:space="preserve">, </w:t>
      </w:r>
      <w:r>
        <w:rPr>
          <w:i/>
          <w:color w:val="222222"/>
          <w:highlight w:val="white"/>
        </w:rPr>
        <w:t>Suggested Approaches for Integrating In</w:t>
      </w:r>
      <w:r>
        <w:rPr>
          <w:i/>
          <w:color w:val="222222"/>
          <w:highlight w:val="white"/>
        </w:rPr>
        <w:t>clusive Development Across the Program Cycle and in Mission Operations</w:t>
      </w:r>
      <w:r>
        <w:rPr>
          <w:color w:val="222222"/>
          <w:highlight w:val="white"/>
        </w:rPr>
        <w:t>,</w:t>
      </w:r>
      <w:r>
        <w:t xml:space="preserve"> is the concept that “every person, regardless of identity, is instrumental in the transformation of their own societies and their inclusion throughout the development process leads to </w:t>
      </w:r>
      <w:r>
        <w:t>better outcomes.” An inclusive development approach ensures that all people are included and can participate fully in and benefit from the Agency’s development efforts. To address the Biden-Harris Administration’s and USAID’s shared priority of inclusive d</w:t>
      </w:r>
      <w:r>
        <w:t>evelopment, the proposed award will help USAID Missions and DC-based Operating Units (OUs) to better engage and support MUGPVs.</w:t>
      </w:r>
    </w:p>
    <w:p w14:paraId="0000005D" w14:textId="77777777" w:rsidR="00932E71" w:rsidRDefault="00932E71">
      <w:pPr>
        <w:widowControl w:val="0"/>
        <w:spacing w:line="240" w:lineRule="auto"/>
      </w:pPr>
    </w:p>
    <w:p w14:paraId="0000005E" w14:textId="77777777" w:rsidR="00932E71" w:rsidRDefault="00C036B9">
      <w:pPr>
        <w:widowControl w:val="0"/>
        <w:spacing w:line="240" w:lineRule="auto"/>
      </w:pPr>
      <w:r>
        <w:t xml:space="preserve">The proposed award will address programmatic gaps USAID Missions have in assessing the needs of, engaging with, and supporting </w:t>
      </w:r>
      <w:r>
        <w:t>the priorities of marginalized and underrepresented groups around the world. This includes funding local organizations to address priority needs, assessing and improving their capacity, and identifying opportunities and risks for engaging with marginalized</w:t>
      </w:r>
      <w:r>
        <w:t xml:space="preserve"> communities in new geographic or sectoral areas. In order to achieve these initiatives, the proposed award is flexible, allows for rapid access by different OUs, and harnesses specialized technical knowledge to build the capacity and effectiveness of spec</w:t>
      </w:r>
      <w:r>
        <w:t>ialized groups working to advance USAID’s inclusive development objectives. This is especially critical in light of the COVID-19 pandemic, which has exacerbated the vulnerabilities of marginalized groups, amplified injustice and discrimination, made resour</w:t>
      </w:r>
      <w:r>
        <w:t>ces scarce, and sidelined some inclusive development processes given the emergency nature of the pandemic response.</w:t>
      </w:r>
    </w:p>
    <w:p w14:paraId="0000005F" w14:textId="77777777" w:rsidR="00932E71" w:rsidRDefault="00932E71">
      <w:pPr>
        <w:widowControl w:val="0"/>
        <w:spacing w:line="240" w:lineRule="auto"/>
      </w:pPr>
    </w:p>
    <w:p w14:paraId="00000060" w14:textId="77777777" w:rsidR="00932E71" w:rsidRDefault="00C036B9">
      <w:pPr>
        <w:widowControl w:val="0"/>
        <w:spacing w:line="240" w:lineRule="auto"/>
        <w:rPr>
          <w:color w:val="222222"/>
          <w:highlight w:val="white"/>
        </w:rPr>
      </w:pPr>
      <w:r>
        <w:rPr>
          <w:color w:val="222222"/>
          <w:highlight w:val="white"/>
        </w:rPr>
        <w:lastRenderedPageBreak/>
        <w:t xml:space="preserve">This award will uphold the goals set by the Agency’s </w:t>
      </w:r>
      <w:hyperlink r:id="rId28">
        <w:r>
          <w:rPr>
            <w:color w:val="1155CC"/>
            <w:highlight w:val="white"/>
            <w:u w:val="single"/>
          </w:rPr>
          <w:t>New Partnership Initiative</w:t>
        </w:r>
      </w:hyperlink>
      <w:r>
        <w:rPr>
          <w:color w:val="222222"/>
          <w:highlight w:val="white"/>
        </w:rPr>
        <w:t xml:space="preserve"> by aiming to p</w:t>
      </w:r>
      <w:r>
        <w:rPr>
          <w:color w:val="222222"/>
          <w:highlight w:val="white"/>
        </w:rPr>
        <w:t>artner with nontraditional partners—including local actors, U.S. small businesses, faith-based organizations, cooperatives, diaspora groups, and civil society organizations and enhancing local leadership, capacity, and accountability in all that we do.</w:t>
      </w:r>
    </w:p>
    <w:p w14:paraId="00000061" w14:textId="77777777" w:rsidR="00932E71" w:rsidRDefault="00932E71">
      <w:pPr>
        <w:widowControl w:val="0"/>
        <w:spacing w:line="240" w:lineRule="auto"/>
        <w:rPr>
          <w:color w:val="222222"/>
          <w:highlight w:val="white"/>
        </w:rPr>
      </w:pPr>
    </w:p>
    <w:p w14:paraId="00000062" w14:textId="77777777" w:rsidR="00932E71" w:rsidRDefault="00C036B9">
      <w:pPr>
        <w:widowControl w:val="0"/>
        <w:spacing w:line="240" w:lineRule="auto"/>
      </w:pPr>
      <w:r>
        <w:t>US</w:t>
      </w:r>
      <w:r>
        <w:t>AID has long upheld inclusive development objectives, exemplified by several USAID policies and strategies. This activity will contribute towards achievement of the objectives of the:</w:t>
      </w:r>
    </w:p>
    <w:p w14:paraId="00000063" w14:textId="77777777" w:rsidR="00932E71" w:rsidRDefault="00932E71">
      <w:pPr>
        <w:widowControl w:val="0"/>
        <w:spacing w:line="240" w:lineRule="auto"/>
      </w:pPr>
    </w:p>
    <w:p w14:paraId="00000064" w14:textId="77777777" w:rsidR="00932E71" w:rsidRDefault="00C036B9">
      <w:pPr>
        <w:numPr>
          <w:ilvl w:val="0"/>
          <w:numId w:val="1"/>
        </w:numPr>
        <w:spacing w:line="240" w:lineRule="auto"/>
      </w:pPr>
      <w:hyperlink r:id="rId29">
        <w:r>
          <w:rPr>
            <w:color w:val="1155CC"/>
            <w:u w:val="single"/>
          </w:rPr>
          <w:t>Advancing Protection and Care for Children in Adversity Strategy</w:t>
        </w:r>
      </w:hyperlink>
    </w:p>
    <w:p w14:paraId="00000065" w14:textId="77777777" w:rsidR="00932E71" w:rsidRDefault="00C036B9">
      <w:pPr>
        <w:numPr>
          <w:ilvl w:val="0"/>
          <w:numId w:val="1"/>
        </w:numPr>
        <w:spacing w:line="240" w:lineRule="auto"/>
      </w:pPr>
      <w:hyperlink r:id="rId30">
        <w:r>
          <w:rPr>
            <w:color w:val="1155CC"/>
            <w:u w:val="single"/>
          </w:rPr>
          <w:t>Democracy, Human Rig</w:t>
        </w:r>
        <w:r>
          <w:rPr>
            <w:color w:val="1155CC"/>
            <w:u w:val="single"/>
          </w:rPr>
          <w:t>hts and Governance Strategy</w:t>
        </w:r>
      </w:hyperlink>
    </w:p>
    <w:p w14:paraId="00000066" w14:textId="77777777" w:rsidR="00932E71" w:rsidRDefault="00C036B9">
      <w:pPr>
        <w:numPr>
          <w:ilvl w:val="0"/>
          <w:numId w:val="1"/>
        </w:numPr>
        <w:spacing w:line="240" w:lineRule="auto"/>
      </w:pPr>
      <w:hyperlink r:id="rId31">
        <w:r>
          <w:rPr>
            <w:color w:val="1155CC"/>
            <w:u w:val="single"/>
          </w:rPr>
          <w:t>Disability Policy Paper</w:t>
        </w:r>
      </w:hyperlink>
    </w:p>
    <w:p w14:paraId="00000067" w14:textId="77777777" w:rsidR="00932E71" w:rsidRDefault="00C036B9">
      <w:pPr>
        <w:numPr>
          <w:ilvl w:val="0"/>
          <w:numId w:val="1"/>
        </w:numPr>
        <w:spacing w:line="240" w:lineRule="auto"/>
      </w:pPr>
      <w:hyperlink r:id="rId32">
        <w:r>
          <w:rPr>
            <w:color w:val="1155CC"/>
            <w:u w:val="single"/>
          </w:rPr>
          <w:t>Gender Equality and Female Empowerment Policy</w:t>
        </w:r>
      </w:hyperlink>
    </w:p>
    <w:p w14:paraId="00000068" w14:textId="77777777" w:rsidR="00932E71" w:rsidRDefault="00C036B9">
      <w:pPr>
        <w:numPr>
          <w:ilvl w:val="0"/>
          <w:numId w:val="1"/>
        </w:numPr>
        <w:spacing w:line="240" w:lineRule="auto"/>
      </w:pPr>
      <w:hyperlink r:id="rId33">
        <w:r>
          <w:rPr>
            <w:color w:val="1155CC"/>
            <w:u w:val="single"/>
          </w:rPr>
          <w:t>LGBT Vision for Action</w:t>
        </w:r>
      </w:hyperlink>
    </w:p>
    <w:p w14:paraId="00000069" w14:textId="77777777" w:rsidR="00932E71" w:rsidRDefault="00C036B9">
      <w:pPr>
        <w:numPr>
          <w:ilvl w:val="0"/>
          <w:numId w:val="1"/>
        </w:numPr>
        <w:spacing w:line="240" w:lineRule="auto"/>
      </w:pPr>
      <w:hyperlink r:id="rId34">
        <w:r>
          <w:rPr>
            <w:color w:val="1155CC"/>
            <w:u w:val="single"/>
          </w:rPr>
          <w:t>Nondiscrimination for Beneficiaries Policy</w:t>
        </w:r>
      </w:hyperlink>
    </w:p>
    <w:p w14:paraId="0000006A" w14:textId="77777777" w:rsidR="00932E71" w:rsidRDefault="00C036B9">
      <w:pPr>
        <w:numPr>
          <w:ilvl w:val="0"/>
          <w:numId w:val="1"/>
        </w:numPr>
        <w:spacing w:line="240" w:lineRule="auto"/>
      </w:pPr>
      <w:hyperlink r:id="rId35">
        <w:r>
          <w:rPr>
            <w:color w:val="1155CC"/>
            <w:u w:val="single"/>
          </w:rPr>
          <w:t>Policy on Promoting the Rights of Indigenous Peoples</w:t>
        </w:r>
      </w:hyperlink>
    </w:p>
    <w:p w14:paraId="0000006B" w14:textId="77777777" w:rsidR="00932E71" w:rsidRDefault="00C036B9">
      <w:pPr>
        <w:numPr>
          <w:ilvl w:val="0"/>
          <w:numId w:val="1"/>
        </w:numPr>
        <w:spacing w:line="240" w:lineRule="auto"/>
      </w:pPr>
      <w:hyperlink r:id="rId36">
        <w:r>
          <w:rPr>
            <w:color w:val="1155CC"/>
            <w:u w:val="single"/>
          </w:rPr>
          <w:t>Youth in Development Policy</w:t>
        </w:r>
      </w:hyperlink>
      <w:r>
        <w:t xml:space="preserve"> </w:t>
      </w:r>
    </w:p>
    <w:p w14:paraId="0000006C" w14:textId="77777777" w:rsidR="00932E71" w:rsidRDefault="00C036B9">
      <w:pPr>
        <w:numPr>
          <w:ilvl w:val="0"/>
          <w:numId w:val="1"/>
        </w:numPr>
        <w:spacing w:line="240" w:lineRule="auto"/>
      </w:pPr>
      <w:hyperlink r:id="rId37">
        <w:r>
          <w:rPr>
            <w:color w:val="1155CC"/>
            <w:u w:val="single"/>
          </w:rPr>
          <w:t>Vision for Health System Strengthening 2030</w:t>
        </w:r>
      </w:hyperlink>
    </w:p>
    <w:p w14:paraId="0000006D" w14:textId="77777777" w:rsidR="00932E71" w:rsidRDefault="00C036B9">
      <w:pPr>
        <w:widowControl w:val="0"/>
        <w:numPr>
          <w:ilvl w:val="0"/>
          <w:numId w:val="1"/>
        </w:numPr>
        <w:shd w:val="clear" w:color="auto" w:fill="auto"/>
        <w:spacing w:line="240" w:lineRule="auto"/>
      </w:pPr>
      <w:hyperlink r:id="rId38">
        <w:r>
          <w:rPr>
            <w:color w:val="1155CC"/>
            <w:u w:val="single"/>
          </w:rPr>
          <w:t>Executive Order 13985, “Advancing Racial Equity and Support for Underserved Communities Through the Federal Government”</w:t>
        </w:r>
      </w:hyperlink>
    </w:p>
    <w:p w14:paraId="0000006E" w14:textId="77777777" w:rsidR="00932E71" w:rsidRDefault="00C036B9">
      <w:pPr>
        <w:widowControl w:val="0"/>
        <w:spacing w:line="240" w:lineRule="auto"/>
        <w:ind w:left="720"/>
      </w:pPr>
      <w:r>
        <w:t xml:space="preserve"> </w:t>
      </w:r>
    </w:p>
    <w:p w14:paraId="0000006F" w14:textId="77777777" w:rsidR="00932E71" w:rsidRDefault="00C036B9">
      <w:pPr>
        <w:widowControl w:val="0"/>
        <w:spacing w:line="240" w:lineRule="auto"/>
      </w:pPr>
      <w:r>
        <w:t>This award will allow multiple OUs to achieve their progr</w:t>
      </w:r>
      <w:r>
        <w:t xml:space="preserve">ammatic objectives. While this award will be institutionally based in DDI/ID, it will support the DRG Center’s Blueprint Results Framework through </w:t>
      </w:r>
      <w:r>
        <w:rPr>
          <w:i/>
        </w:rPr>
        <w:t xml:space="preserve">SO 3: Address DRG Needs and Gaps through Center-Managed Programs and Field Support </w:t>
      </w:r>
      <w:r>
        <w:t>(3.1 Unanticipated but cri</w:t>
      </w:r>
      <w:r>
        <w:t xml:space="preserve">tical mission needs and gaps addressed through rapid response programs, global mechanisms, technical assistance and other types of support) and </w:t>
      </w:r>
      <w:r>
        <w:rPr>
          <w:i/>
        </w:rPr>
        <w:t xml:space="preserve">SO 6: Reduce risks to vulnerable and marginalized populations </w:t>
      </w:r>
      <w:r>
        <w:t>(DO 6.4: Approaches improved and programs develope</w:t>
      </w:r>
      <w:r>
        <w:t>d that address the rights and empowerment of women, youth, persons with disabilities, persons with unmet mental health needs, Indigenous Peoples, LGBTQI+ people, and other marginalized populations).</w:t>
      </w:r>
    </w:p>
    <w:p w14:paraId="00000070" w14:textId="77777777" w:rsidR="00932E71" w:rsidRDefault="00932E71">
      <w:pPr>
        <w:widowControl w:val="0"/>
        <w:spacing w:line="240" w:lineRule="auto"/>
      </w:pPr>
    </w:p>
    <w:p w14:paraId="00000071" w14:textId="67244ED1" w:rsidR="00932E71" w:rsidRDefault="00C036B9">
      <w:pPr>
        <w:widowControl w:val="0"/>
        <w:spacing w:line="240" w:lineRule="auto"/>
      </w:pPr>
      <w:r>
        <w:t>Th</w:t>
      </w:r>
      <w:r w:rsidR="00CE2C08">
        <w:t>is</w:t>
      </w:r>
      <w:r>
        <w:t xml:space="preserve"> award supports overall development progress </w:t>
      </w:r>
      <w:r w:rsidR="00CE2C08">
        <w:t>by</w:t>
      </w:r>
      <w:r>
        <w:t xml:space="preserve"> promoting greater local ownership and consideration of the needs of all people, including the most marginalized and vulnerable. The flexibility provided by this award will assist Missions and OUs to a</w:t>
      </w:r>
      <w:r>
        <w:t>dapt to the challenges and opportunities presented by COVID-19 and other significant events.</w:t>
      </w:r>
    </w:p>
    <w:p w14:paraId="00000072" w14:textId="77777777" w:rsidR="00932E71" w:rsidRDefault="00932E71">
      <w:pPr>
        <w:widowControl w:val="0"/>
        <w:spacing w:line="240" w:lineRule="auto"/>
      </w:pPr>
    </w:p>
    <w:p w14:paraId="00000073" w14:textId="77777777" w:rsidR="00932E71" w:rsidRDefault="00C036B9">
      <w:pPr>
        <w:numPr>
          <w:ilvl w:val="0"/>
          <w:numId w:val="3"/>
        </w:numPr>
        <w:spacing w:line="240" w:lineRule="auto"/>
        <w:rPr>
          <w:b/>
        </w:rPr>
      </w:pPr>
      <w:r>
        <w:rPr>
          <w:b/>
        </w:rPr>
        <w:t>PROGRAM OBJECTIVES</w:t>
      </w:r>
    </w:p>
    <w:p w14:paraId="00000074" w14:textId="77777777" w:rsidR="00932E71" w:rsidRDefault="00932E71">
      <w:pPr>
        <w:spacing w:line="240" w:lineRule="auto"/>
        <w:rPr>
          <w:b/>
        </w:rPr>
      </w:pPr>
    </w:p>
    <w:p w14:paraId="00000075" w14:textId="77777777" w:rsidR="00932E71" w:rsidRDefault="00C036B9">
      <w:pPr>
        <w:spacing w:line="240" w:lineRule="auto"/>
      </w:pPr>
      <w:r>
        <w:t>The purpose of this award is to support USAID objectives to:</w:t>
      </w:r>
    </w:p>
    <w:p w14:paraId="00000076" w14:textId="77777777" w:rsidR="00932E71" w:rsidRDefault="00932E71">
      <w:pPr>
        <w:spacing w:line="240" w:lineRule="auto"/>
      </w:pPr>
    </w:p>
    <w:p w14:paraId="00000077" w14:textId="77777777" w:rsidR="00932E71" w:rsidRDefault="00C036B9">
      <w:pPr>
        <w:numPr>
          <w:ilvl w:val="0"/>
          <w:numId w:val="11"/>
        </w:numPr>
        <w:spacing w:line="240" w:lineRule="auto"/>
      </w:pPr>
      <w:r>
        <w:t>Reduce the barriers to the implementation of quality inclusive development proje</w:t>
      </w:r>
      <w:r>
        <w:t>cts, integrating inclusive development into existing development programs, and rapidly addressing emergent needs</w:t>
      </w:r>
    </w:p>
    <w:p w14:paraId="00000078" w14:textId="77777777" w:rsidR="00932E71" w:rsidRDefault="00C036B9">
      <w:pPr>
        <w:numPr>
          <w:ilvl w:val="0"/>
          <w:numId w:val="11"/>
        </w:numPr>
        <w:spacing w:line="240" w:lineRule="auto"/>
      </w:pPr>
      <w:r>
        <w:t xml:space="preserve">Expand the general knowledge base of programming for MUGPVs </w:t>
      </w:r>
    </w:p>
    <w:p w14:paraId="00000079" w14:textId="77777777" w:rsidR="00932E71" w:rsidRDefault="00932E71">
      <w:pPr>
        <w:spacing w:line="240" w:lineRule="auto"/>
      </w:pPr>
    </w:p>
    <w:p w14:paraId="0000007A" w14:textId="77777777" w:rsidR="00932E71" w:rsidRDefault="00C036B9">
      <w:pPr>
        <w:spacing w:line="240" w:lineRule="auto"/>
      </w:pPr>
      <w:r>
        <w:lastRenderedPageBreak/>
        <w:t>In order to contribute to these objectives, the Recipient will be expected to ide</w:t>
      </w:r>
      <w:r>
        <w:t>ntify organizations supporting marginalized and vulnerable populations of interest, assess their strengths and weaknesses, and support them to implement inclusive development activities.</w:t>
      </w:r>
    </w:p>
    <w:p w14:paraId="0000007B" w14:textId="77777777" w:rsidR="00932E71" w:rsidRDefault="00932E71">
      <w:pPr>
        <w:pStyle w:val="Heading2"/>
        <w:spacing w:line="240" w:lineRule="auto"/>
      </w:pPr>
      <w:bookmarkStart w:id="24" w:name="_vkwyfpl2lqzg" w:colFirst="0" w:colLast="0"/>
      <w:bookmarkEnd w:id="24"/>
    </w:p>
    <w:p w14:paraId="0000007C" w14:textId="77777777" w:rsidR="00932E71" w:rsidRDefault="00932E71">
      <w:pPr>
        <w:pStyle w:val="Heading2"/>
        <w:spacing w:line="240" w:lineRule="auto"/>
      </w:pPr>
      <w:bookmarkStart w:id="25" w:name="_21fickdqym13" w:colFirst="0" w:colLast="0"/>
      <w:bookmarkEnd w:id="25"/>
    </w:p>
    <w:p w14:paraId="0000007D" w14:textId="77777777" w:rsidR="00932E71" w:rsidRDefault="00C036B9">
      <w:pPr>
        <w:pStyle w:val="Heading3"/>
      </w:pPr>
      <w:bookmarkStart w:id="26" w:name="_il49b9krvm9s" w:colFirst="0" w:colLast="0"/>
      <w:bookmarkEnd w:id="26"/>
      <w:r>
        <w:t>Component 1: Sub-grants and small grants (50%)</w:t>
      </w:r>
    </w:p>
    <w:p w14:paraId="0000007E" w14:textId="77777777" w:rsidR="00932E71" w:rsidRDefault="00932E71"/>
    <w:p w14:paraId="0000007F" w14:textId="215E69EC" w:rsidR="00932E71" w:rsidRDefault="00C036B9">
      <w:pPr>
        <w:spacing w:line="240" w:lineRule="auto"/>
      </w:pPr>
      <w:r>
        <w:t>Working together wi</w:t>
      </w:r>
      <w:r>
        <w:t>th missions and other USAID operating units, the Recipient will be expected to identify key local organizations that are uniquely placed to further inclusive development goals. These may be non-governmental organizations (NGO), networks, quasi-governmental</w:t>
      </w:r>
      <w:r>
        <w:t xml:space="preserve"> institutions, community-based organizations (CBO), academic institutions, or faith-based organizations. Sub-grants will be based around a specific activity or suite of activities that address the needs of MUG</w:t>
      </w:r>
      <w:r>
        <w:t>P</w:t>
      </w:r>
      <w:r w:rsidR="00CE2C08">
        <w:t>V</w:t>
      </w:r>
      <w:r>
        <w:t>s, either through advocacy and promotion of h</w:t>
      </w:r>
      <w:r>
        <w:t>uman rights, systems strengthening, or through the direct provision of services. The intention of this mechanism is to identify new opportunities in funding areas that have received limited funding in the past and fill gaps that may exist in development pr</w:t>
      </w:r>
      <w:r>
        <w:t>ogramming, so USAID does not expect services to include those provided by other USAID-funded programs (i.e., PEPFAR, humanitarian, or DRG programs). Organizations receiving sub-grants can be those the Recipient works with under Component 2, but eligibility</w:t>
      </w:r>
      <w:r>
        <w:t xml:space="preserve"> for receiving sub-grants will not be limited to that group. Because of the challenges faced by organizations representing MUG</w:t>
      </w:r>
      <w:r>
        <w:t>P</w:t>
      </w:r>
      <w:r w:rsidR="00CE2C08">
        <w:t>V</w:t>
      </w:r>
      <w:r>
        <w:t>s related to recognition and acceptance, funding should not be limited to organizations with official registration or legal stat</w:t>
      </w:r>
      <w:r>
        <w:t xml:space="preserve">us in the country of work. </w:t>
      </w:r>
    </w:p>
    <w:p w14:paraId="00000080" w14:textId="77777777" w:rsidR="00932E71" w:rsidRDefault="00932E71">
      <w:pPr>
        <w:spacing w:line="240" w:lineRule="auto"/>
      </w:pPr>
    </w:p>
    <w:p w14:paraId="00000081" w14:textId="77777777" w:rsidR="00932E71" w:rsidRDefault="00C036B9">
      <w:pPr>
        <w:spacing w:line="240" w:lineRule="auto"/>
      </w:pPr>
      <w:r>
        <w:t>Organizations that operate on a scale too small to be ordinarily considered for USAID funding or even as a sub-grantee on most USAID mechanisms will be served by this mechanism through small grant programs. These small grant pr</w:t>
      </w:r>
      <w:r>
        <w:t>ograms will work in tandem with Missions to identify organizations that can implement or expand critical service activities with small amounts of funding ($5,000–$50,000).</w:t>
      </w:r>
    </w:p>
    <w:p w14:paraId="00000082" w14:textId="77777777" w:rsidR="00932E71" w:rsidRDefault="00932E71">
      <w:pPr>
        <w:pStyle w:val="Heading3"/>
      </w:pPr>
      <w:bookmarkStart w:id="27" w:name="_ovsi8lftqp92" w:colFirst="0" w:colLast="0"/>
      <w:bookmarkEnd w:id="27"/>
    </w:p>
    <w:p w14:paraId="00000083" w14:textId="77777777" w:rsidR="00932E71" w:rsidRDefault="00C036B9">
      <w:pPr>
        <w:pStyle w:val="Heading3"/>
      </w:pPr>
      <w:bookmarkStart w:id="28" w:name="_wnks9igkzrn0" w:colFirst="0" w:colLast="0"/>
      <w:bookmarkEnd w:id="28"/>
      <w:r>
        <w:t>Component 2: Capacity building (35%)</w:t>
      </w:r>
    </w:p>
    <w:p w14:paraId="00000084" w14:textId="77777777" w:rsidR="00932E71" w:rsidRDefault="00932E71">
      <w:pPr>
        <w:spacing w:line="240" w:lineRule="auto"/>
      </w:pPr>
    </w:p>
    <w:p w14:paraId="00000085" w14:textId="11C1AB67" w:rsidR="00932E71" w:rsidRDefault="00C036B9">
      <w:pPr>
        <w:spacing w:line="240" w:lineRule="auto"/>
      </w:pPr>
      <w:r>
        <w:t xml:space="preserve">The </w:t>
      </w:r>
      <w:r>
        <w:rPr>
          <w:highlight w:val="white"/>
        </w:rPr>
        <w:t xml:space="preserve">Recipient </w:t>
      </w:r>
      <w:r>
        <w:t>will provide financial and tech</w:t>
      </w:r>
      <w:r>
        <w:t>nical support to MUG</w:t>
      </w:r>
      <w:r w:rsidR="00CE2C08">
        <w:t>P</w:t>
      </w:r>
      <w:r>
        <w:t>V</w:t>
      </w:r>
      <w:r>
        <w:t>s consortium partners and local organizations and representatives to enable their independent and objective participation in engaging with Missions and OUs. Capacity building can include investments in organizational development, staf</w:t>
      </w:r>
      <w:r>
        <w:t xml:space="preserve">f development, financial management, infrastructure and security, project design and management, governance, fundraising and other areas. The </w:t>
      </w:r>
      <w:r w:rsidR="00CE2C08">
        <w:t>R</w:t>
      </w:r>
      <w:r>
        <w:t>ecipient will be expected to train on safeguarding and protection of beneficiaries. Technical skill-building in a</w:t>
      </w:r>
      <w:r>
        <w:t>reas such as social behavior change communication (SBCC), community mobilization, advocacy, and service provision is also expected under this award. USAID expects that local organizations and programs will be aware of and responsive to the needs of margina</w:t>
      </w:r>
      <w:r>
        <w:t xml:space="preserve">lized and/or underserved communities and be keenly aware of </w:t>
      </w:r>
      <w:r>
        <w:tab/>
        <w:t>cumulative forms of marginalization such as racism and sexism can intersect or overlap to produce complex inequalities. The Recipient will be expected to collaborate with MUG</w:t>
      </w:r>
      <w:r w:rsidR="00CE2C08">
        <w:t>P</w:t>
      </w:r>
      <w:r>
        <w:t>V</w:t>
      </w:r>
      <w:r>
        <w:t>s consortium partne</w:t>
      </w:r>
      <w:r>
        <w:t>rs to develop a protocol for identifying legitimate representation for local MUG</w:t>
      </w:r>
      <w:r w:rsidR="00CE2C08">
        <w:t>P</w:t>
      </w:r>
      <w:r>
        <w:t>V</w:t>
      </w:r>
      <w:r>
        <w:t>s groups.</w:t>
      </w:r>
    </w:p>
    <w:p w14:paraId="00000086" w14:textId="77777777" w:rsidR="00932E71" w:rsidRDefault="00932E71">
      <w:pPr>
        <w:spacing w:line="240" w:lineRule="auto"/>
      </w:pPr>
    </w:p>
    <w:p w14:paraId="00000087" w14:textId="1160CB61" w:rsidR="00932E71" w:rsidRDefault="00C036B9">
      <w:pPr>
        <w:widowControl w:val="0"/>
        <w:spacing w:line="240" w:lineRule="auto"/>
      </w:pPr>
      <w:r>
        <w:t xml:space="preserve">The </w:t>
      </w:r>
      <w:r>
        <w:rPr>
          <w:highlight w:val="white"/>
        </w:rPr>
        <w:t xml:space="preserve">Recipient </w:t>
      </w:r>
      <w:r>
        <w:t>will convene consortia of MUG</w:t>
      </w:r>
      <w:r w:rsidR="00CE2C08">
        <w:t>P</w:t>
      </w:r>
      <w:r>
        <w:t>V</w:t>
      </w:r>
      <w:r>
        <w:t xml:space="preserve">s partner organizations to help implement its </w:t>
      </w:r>
      <w:r>
        <w:lastRenderedPageBreak/>
        <w:t>activities, and will be expected to collaborate with and support the MUG</w:t>
      </w:r>
      <w:r w:rsidR="00CE2C08">
        <w:t>P</w:t>
      </w:r>
      <w:r>
        <w:t>V</w:t>
      </w:r>
      <w:r>
        <w:t>s consortium partners in mobilizing local MUG</w:t>
      </w:r>
      <w:r w:rsidR="00CE2C08">
        <w:t>P</w:t>
      </w:r>
      <w:r>
        <w:t>V</w:t>
      </w:r>
      <w:r>
        <w:t>s organizations and representatives to collaborate with USAID Missions and OUs in assessing the needs of, engaging with, and supporting the priorities of MUG</w:t>
      </w:r>
      <w:r w:rsidR="00CE2C08">
        <w:t>P</w:t>
      </w:r>
      <w:r>
        <w:t>V</w:t>
      </w:r>
      <w:r>
        <w:t>s around the world. The Recipient will be expect</w:t>
      </w:r>
      <w:r>
        <w:t>ed to support knowledge sharing platforms, learning, and convening opportunities. While local organizations that support MUG</w:t>
      </w:r>
      <w:r w:rsidR="00CE2C08">
        <w:t>P</w:t>
      </w:r>
      <w:r>
        <w:t>V</w:t>
      </w:r>
      <w:r>
        <w:t>s are the focus of this award, USAID will approve funding of regional and global organizations that provide appropriate added valu</w:t>
      </w:r>
      <w:r>
        <w:t xml:space="preserve">e in the form of specific expertise or regional activism. </w:t>
      </w:r>
    </w:p>
    <w:p w14:paraId="00000088" w14:textId="77777777" w:rsidR="00932E71" w:rsidRDefault="00932E71">
      <w:pPr>
        <w:spacing w:line="240" w:lineRule="auto"/>
      </w:pPr>
    </w:p>
    <w:p w14:paraId="00000089" w14:textId="77777777" w:rsidR="00932E71" w:rsidRDefault="00C036B9">
      <w:pPr>
        <w:pStyle w:val="Heading3"/>
      </w:pPr>
      <w:bookmarkStart w:id="29" w:name="_q0o7dwbl3tr3" w:colFirst="0" w:colLast="0"/>
      <w:bookmarkEnd w:id="29"/>
      <w:r>
        <w:t>Component 3: Rapid-response (15%)</w:t>
      </w:r>
    </w:p>
    <w:p w14:paraId="0000008A" w14:textId="77777777" w:rsidR="00932E71" w:rsidRDefault="00932E71">
      <w:pPr>
        <w:spacing w:line="240" w:lineRule="auto"/>
      </w:pPr>
    </w:p>
    <w:p w14:paraId="0000008B" w14:textId="29F0D327" w:rsidR="00932E71" w:rsidRDefault="00C036B9">
      <w:pPr>
        <w:spacing w:line="240" w:lineRule="auto"/>
      </w:pPr>
      <w:r>
        <w:t>The mechanism provides timely support to MUG</w:t>
      </w:r>
      <w:r w:rsidR="00F54279">
        <w:t>P</w:t>
      </w:r>
      <w:r>
        <w:t>V</w:t>
      </w:r>
      <w:r>
        <w:t xml:space="preserve">s during times of threat, crisis and/or acute violence, particularly in response to </w:t>
      </w:r>
      <w:r>
        <w:rPr>
          <w:highlight w:val="white"/>
        </w:rPr>
        <w:t xml:space="preserve">critical, serious, </w:t>
      </w:r>
      <w:r>
        <w:t>gross and/or grave combined human rights and inclusive development challenges, violations, or crises that n</w:t>
      </w:r>
      <w:r>
        <w:t>eed to be addressed urgently</w:t>
      </w:r>
      <w:r>
        <w:rPr>
          <w:highlight w:val="white"/>
        </w:rPr>
        <w:t>. The term “a serious violation of international human rights law” includes, but is not limited to, violations of fundamental rights, including the right to justice and fair trial, as well as violations of social, economic, cult</w:t>
      </w:r>
      <w:r>
        <w:rPr>
          <w:highlight w:val="white"/>
        </w:rPr>
        <w:t xml:space="preserve">ural and environmental rights. </w:t>
      </w:r>
      <w:r>
        <w:t>Rapid response programming can also be used to help prevent further deterioration of human rights and/or other discriminatory practices that are acutely harmful to inclusive development. Rapid Response programming will also h</w:t>
      </w:r>
      <w:r>
        <w:t xml:space="preserve">elp build resilience to withstand shocks and crises (i.e., COVID-19) over time. </w:t>
      </w:r>
    </w:p>
    <w:p w14:paraId="0000008C" w14:textId="77777777" w:rsidR="00932E71" w:rsidRDefault="00932E71">
      <w:pPr>
        <w:spacing w:line="240" w:lineRule="auto"/>
      </w:pPr>
    </w:p>
    <w:p w14:paraId="0000008D" w14:textId="77777777" w:rsidR="00932E71" w:rsidRDefault="00C036B9">
      <w:pPr>
        <w:spacing w:line="240" w:lineRule="auto"/>
      </w:pPr>
      <w:r>
        <w:rPr>
          <w:highlight w:val="white"/>
        </w:rPr>
        <w:t>Rapid response</w:t>
      </w:r>
      <w:r>
        <w:rPr>
          <w:highlight w:val="white"/>
        </w:rPr>
        <w:t xml:space="preserve"> interventions can support both survivors of violence as well as non-governmental organizations, community organizations, government and state institutions or processes which are ultimately in charge of protecting, adjudicating and enforcing the rights of </w:t>
      </w:r>
      <w:r>
        <w:rPr>
          <w:highlight w:val="white"/>
        </w:rPr>
        <w:t xml:space="preserve">their citizens, according to international human rights law and international customary law. </w:t>
      </w:r>
      <w:r>
        <w:t xml:space="preserve">Rapid response is also expected to be utilized to take advantage of new and immediate opportunities for promotion of human rights and inclusion. </w:t>
      </w:r>
    </w:p>
    <w:p w14:paraId="0000008E" w14:textId="77777777" w:rsidR="00932E71" w:rsidRDefault="00932E71">
      <w:pPr>
        <w:spacing w:line="240" w:lineRule="auto"/>
        <w:rPr>
          <w:highlight w:val="white"/>
        </w:rPr>
      </w:pPr>
    </w:p>
    <w:p w14:paraId="0000008F" w14:textId="77777777" w:rsidR="00932E71" w:rsidRDefault="00932E71">
      <w:pPr>
        <w:spacing w:line="240" w:lineRule="auto"/>
      </w:pPr>
    </w:p>
    <w:p w14:paraId="00000090" w14:textId="77777777" w:rsidR="00932E71" w:rsidRDefault="00C036B9">
      <w:pPr>
        <w:pStyle w:val="Heading2"/>
        <w:numPr>
          <w:ilvl w:val="0"/>
          <w:numId w:val="3"/>
        </w:numPr>
        <w:spacing w:line="240" w:lineRule="auto"/>
      </w:pPr>
      <w:bookmarkStart w:id="30" w:name="_r47am0y51ngo" w:colFirst="0" w:colLast="0"/>
      <w:bookmarkEnd w:id="30"/>
      <w:r>
        <w:t>OPERATIONAL CON</w:t>
      </w:r>
      <w:r>
        <w:t>CERNS</w:t>
      </w:r>
    </w:p>
    <w:p w14:paraId="00000091" w14:textId="77777777" w:rsidR="00932E71" w:rsidRDefault="00932E71">
      <w:pPr>
        <w:spacing w:line="240" w:lineRule="auto"/>
      </w:pPr>
    </w:p>
    <w:p w14:paraId="00000092" w14:textId="590A4DFB" w:rsidR="00932E71" w:rsidRDefault="00C036B9">
      <w:pPr>
        <w:spacing w:line="240" w:lineRule="auto"/>
      </w:pPr>
      <w:r>
        <w:t>In accordance with USAID’s two key principles of “do no harm” and “nothing about us without us,” USAID and Recipient staff must take measures to ensure that their efforts do not put any individual or marginalized group at increased risk of harm, and</w:t>
      </w:r>
      <w:r>
        <w:t xml:space="preserve"> to consult with MUG</w:t>
      </w:r>
      <w:r w:rsidR="00F54279">
        <w:t>P</w:t>
      </w:r>
      <w:r>
        <w:t>V</w:t>
      </w:r>
      <w:r>
        <w:t xml:space="preserve">s to understand their needs and priorities during all activities. USAID expects to waive marking and branding requirements as appropriate within country contexts, and will require confidentiality in program implementation. </w:t>
      </w:r>
    </w:p>
    <w:p w14:paraId="00000093" w14:textId="77777777" w:rsidR="00932E71" w:rsidRDefault="00932E71">
      <w:pPr>
        <w:pStyle w:val="Heading2"/>
        <w:spacing w:line="240" w:lineRule="auto"/>
      </w:pPr>
      <w:bookmarkStart w:id="31" w:name="_mrzx3vgt84oi" w:colFirst="0" w:colLast="0"/>
      <w:bookmarkEnd w:id="31"/>
    </w:p>
    <w:sectPr w:rsidR="00932E71">
      <w:footerReference w:type="default" r:id="rId3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9A63E" w14:textId="77777777" w:rsidR="00C036B9" w:rsidRDefault="00C036B9">
      <w:pPr>
        <w:spacing w:line="240" w:lineRule="auto"/>
      </w:pPr>
      <w:r>
        <w:separator/>
      </w:r>
    </w:p>
  </w:endnote>
  <w:endnote w:type="continuationSeparator" w:id="0">
    <w:p w14:paraId="314A943C" w14:textId="77777777" w:rsidR="00C036B9" w:rsidRDefault="00C036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4" w14:textId="15F29AD0" w:rsidR="00932E71" w:rsidRDefault="00C036B9">
    <w:pPr>
      <w:jc w:val="right"/>
    </w:pPr>
    <w:r>
      <w:fldChar w:fldCharType="begin"/>
    </w:r>
    <w:r>
      <w:instrText>PAGE</w:instrText>
    </w:r>
    <w:r>
      <w:fldChar w:fldCharType="separate"/>
    </w:r>
    <w:r w:rsidR="00D15C67">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FB3A8" w14:textId="77777777" w:rsidR="00C036B9" w:rsidRDefault="00C036B9">
      <w:pPr>
        <w:spacing w:line="240" w:lineRule="auto"/>
      </w:pPr>
      <w:r>
        <w:separator/>
      </w:r>
    </w:p>
  </w:footnote>
  <w:footnote w:type="continuationSeparator" w:id="0">
    <w:p w14:paraId="483B403B" w14:textId="77777777" w:rsidR="00C036B9" w:rsidRDefault="00C036B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6D51CD"/>
    <w:multiLevelType w:val="multilevel"/>
    <w:tmpl w:val="BEA429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7CE06C8"/>
    <w:multiLevelType w:val="multilevel"/>
    <w:tmpl w:val="CBD0A3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CA66D31"/>
    <w:multiLevelType w:val="multilevel"/>
    <w:tmpl w:val="5EBE23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F7E0AD6"/>
    <w:multiLevelType w:val="multilevel"/>
    <w:tmpl w:val="D7D0DC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F91555F"/>
    <w:multiLevelType w:val="multilevel"/>
    <w:tmpl w:val="D83E7106"/>
    <w:lvl w:ilvl="0">
      <w:start w:val="1"/>
      <w:numFmt w:val="upperRoman"/>
      <w:lvlText w:val="%1."/>
      <w:lvlJc w:val="righ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3530833"/>
    <w:multiLevelType w:val="multilevel"/>
    <w:tmpl w:val="979E1C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62659ED"/>
    <w:multiLevelType w:val="multilevel"/>
    <w:tmpl w:val="2D5C7E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CB61B4E"/>
    <w:multiLevelType w:val="multilevel"/>
    <w:tmpl w:val="4DC2A1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BAF0B77"/>
    <w:multiLevelType w:val="multilevel"/>
    <w:tmpl w:val="09C2C4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5BE1096D"/>
    <w:multiLevelType w:val="multilevel"/>
    <w:tmpl w:val="84F423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EEC5A68"/>
    <w:multiLevelType w:val="multilevel"/>
    <w:tmpl w:val="23F847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CD2064A"/>
    <w:multiLevelType w:val="multilevel"/>
    <w:tmpl w:val="056C80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11"/>
  </w:num>
  <w:num w:numId="3">
    <w:abstractNumId w:val="4"/>
  </w:num>
  <w:num w:numId="4">
    <w:abstractNumId w:val="3"/>
  </w:num>
  <w:num w:numId="5">
    <w:abstractNumId w:val="9"/>
  </w:num>
  <w:num w:numId="6">
    <w:abstractNumId w:val="1"/>
  </w:num>
  <w:num w:numId="7">
    <w:abstractNumId w:val="5"/>
  </w:num>
  <w:num w:numId="8">
    <w:abstractNumId w:val="8"/>
  </w:num>
  <w:num w:numId="9">
    <w:abstractNumId w:val="10"/>
  </w:num>
  <w:num w:numId="10">
    <w:abstractNumId w:val="0"/>
  </w:num>
  <w:num w:numId="11">
    <w:abstractNumId w:val="2"/>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E71"/>
    <w:rsid w:val="003F727B"/>
    <w:rsid w:val="004D713C"/>
    <w:rsid w:val="00932E71"/>
    <w:rsid w:val="00C036B9"/>
    <w:rsid w:val="00CE2C08"/>
    <w:rsid w:val="00D15C67"/>
    <w:rsid w:val="00E9297C"/>
    <w:rsid w:val="00F54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670DC"/>
  <w15:docId w15:val="{EF3C7099-2E03-424E-843F-91493915C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pPr>
        <w:shd w:val="clear" w:color="auto" w:fill="FFFFFF"/>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rPr>
      <w:b/>
    </w:rPr>
  </w:style>
  <w:style w:type="paragraph" w:styleId="Heading2">
    <w:name w:val="heading 2"/>
    <w:basedOn w:val="Normal"/>
    <w:next w:val="Normal"/>
    <w:uiPriority w:val="9"/>
    <w:unhideWhenUsed/>
    <w:qFormat/>
    <w:pPr>
      <w:keepNext/>
      <w:keepLines/>
      <w:outlineLvl w:val="1"/>
    </w:pPr>
    <w:rPr>
      <w:b/>
    </w:rPr>
  </w:style>
  <w:style w:type="paragraph" w:styleId="Heading3">
    <w:name w:val="heading 3"/>
    <w:basedOn w:val="Normal"/>
    <w:next w:val="Normal"/>
    <w:uiPriority w:val="9"/>
    <w:unhideWhenUsed/>
    <w:qFormat/>
    <w:pPr>
      <w:keepNext/>
      <w:keepLines/>
      <w:spacing w:line="240" w:lineRule="auto"/>
      <w:outlineLvl w:val="2"/>
    </w:pPr>
    <w:rPr>
      <w:b/>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bakbar@usaid.gov" TargetMode="External"/><Relationship Id="rId13" Type="http://schemas.openxmlformats.org/officeDocument/2006/relationships/hyperlink" Target="https://www.usaid.gov/sites/default/files/documents/1866/USAID-DRG_fina-_6-24-31.pdf" TargetMode="External"/><Relationship Id="rId18" Type="http://schemas.openxmlformats.org/officeDocument/2006/relationships/hyperlink" Target="https://www.usaid.gov/sites/default/files/documents/1866/USAID-IndigenousPeoples-Policy-mar-2020.pdf" TargetMode="External"/><Relationship Id="rId26" Type="http://schemas.openxmlformats.org/officeDocument/2006/relationships/hyperlink" Target="https://www.usaid.gov/inclusivedevelopment/nondiscrimination-faq"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whitehouse.gov/briefing-room/presidential-actions/2021/01/20/executive-order-advancing-racial-equity-and-support-for-underserved-communities-through-the-federal-government/" TargetMode="External"/><Relationship Id="rId34" Type="http://schemas.openxmlformats.org/officeDocument/2006/relationships/hyperlink" Target="https://www.usaid.gov/sites/default/files/documents/1864/200mab.pdf" TargetMode="External"/><Relationship Id="rId7" Type="http://schemas.openxmlformats.org/officeDocument/2006/relationships/hyperlink" Target="https://www.usaid.gov/inclusivedevelopment" TargetMode="External"/><Relationship Id="rId12" Type="http://schemas.openxmlformats.org/officeDocument/2006/relationships/hyperlink" Target="https://www.childreninadversity.gov/docs/default-source/default-document-library/apcca-strategy-final-web.pdf?sfvrsn=4" TargetMode="External"/><Relationship Id="rId17" Type="http://schemas.openxmlformats.org/officeDocument/2006/relationships/hyperlink" Target="https://www.usaid.gov/sites/default/files/documents/1864/200mab.pdf" TargetMode="External"/><Relationship Id="rId25" Type="http://schemas.openxmlformats.org/officeDocument/2006/relationships/hyperlink" Target="https://www.youthpower.org/positive-youth-development" TargetMode="External"/><Relationship Id="rId33" Type="http://schemas.openxmlformats.org/officeDocument/2006/relationships/hyperlink" Target="https://www.usaid.gov/sites/default/files/documents/1861/LGBT_Vision_For_Action_May2014.pdf" TargetMode="External"/><Relationship Id="rId38" Type="http://schemas.openxmlformats.org/officeDocument/2006/relationships/hyperlink" Target="https://www.whitehouse.gov/briefing-room/presidential-actions/2021/01/20/executive-order-advancing-racial-equity-and-support-for-underserved-communities-through-the-federal-government/" TargetMode="External"/><Relationship Id="rId2" Type="http://schemas.openxmlformats.org/officeDocument/2006/relationships/styles" Target="styles.xml"/><Relationship Id="rId16" Type="http://schemas.openxmlformats.org/officeDocument/2006/relationships/hyperlink" Target="https://www.usaid.gov/sites/default/files/documents/1861/LGBT_Vision_For_Action_May2014.pdf" TargetMode="External"/><Relationship Id="rId20" Type="http://schemas.openxmlformats.org/officeDocument/2006/relationships/hyperlink" Target="https://www.usaid.gov/global-health/health-systems-innovation/health-systems/Vision-HSS-2030" TargetMode="External"/><Relationship Id="rId29" Type="http://schemas.openxmlformats.org/officeDocument/2006/relationships/hyperlink" Target="https://www.childreninadversity.gov/docs/default-source/default-document-library/apcca-strategy-final-web.pdf?sfvrsn=4"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saidlearninglab.org/sites/default/files/resource/files/additional_help_for_ads_201_inclusive_development_180726_final_r.pdf" TargetMode="External"/><Relationship Id="rId24" Type="http://schemas.openxmlformats.org/officeDocument/2006/relationships/hyperlink" Target="https://www.usaid.gov/policy/youth" TargetMode="External"/><Relationship Id="rId32" Type="http://schemas.openxmlformats.org/officeDocument/2006/relationships/hyperlink" Target="https://www.usaid.gov/sites/default/files/documents/USAID_GenderEquality_Policy_MT_WEB_single_508.pdf" TargetMode="External"/><Relationship Id="rId37" Type="http://schemas.openxmlformats.org/officeDocument/2006/relationships/hyperlink" Target="https://www.usaid.gov/global-health/health-systems-innovation/health-systems/Vision-HSS-2030"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usaid.gov/sites/default/files/documents/USAID_GenderEquality_Policy_MT_WEB_single_508.pdf" TargetMode="External"/><Relationship Id="rId23" Type="http://schemas.openxmlformats.org/officeDocument/2006/relationships/hyperlink" Target="https://www.usaid.gov/indigenous-peoples/usaid-policy-on-indigenous-peoples" TargetMode="External"/><Relationship Id="rId28" Type="http://schemas.openxmlformats.org/officeDocument/2006/relationships/hyperlink" Target="https://www.usaid.gov/npi" TargetMode="External"/><Relationship Id="rId36" Type="http://schemas.openxmlformats.org/officeDocument/2006/relationships/hyperlink" Target="https://www.usaid.gov/sites/default/files/documents/1870/Youth_in_Development_Policy_0.pdf" TargetMode="External"/><Relationship Id="rId10" Type="http://schemas.openxmlformats.org/officeDocument/2006/relationships/hyperlink" Target="https://usaidlearninglab.org/sites/default/files/resource/files/additional_help_for_ads_201_inclusive_development_180726_final_r.pdf" TargetMode="External"/><Relationship Id="rId19" Type="http://schemas.openxmlformats.org/officeDocument/2006/relationships/hyperlink" Target="https://www.usaid.gov/sites/default/files/documents/1870/Youth_in_Development_Policy_0.pdf" TargetMode="External"/><Relationship Id="rId31" Type="http://schemas.openxmlformats.org/officeDocument/2006/relationships/hyperlink" Target="https://pdf.usaid.gov/pdf_docs/PDABQ631.pdf" TargetMode="External"/><Relationship Id="rId4" Type="http://schemas.openxmlformats.org/officeDocument/2006/relationships/webSettings" Target="webSettings.xml"/><Relationship Id="rId9" Type="http://schemas.openxmlformats.org/officeDocument/2006/relationships/hyperlink" Target="mailto:abakbar@usaid.gov" TargetMode="External"/><Relationship Id="rId14" Type="http://schemas.openxmlformats.org/officeDocument/2006/relationships/hyperlink" Target="https://pdf.usaid.gov/pdf_docs/PDABQ631.pdf" TargetMode="External"/><Relationship Id="rId22" Type="http://schemas.openxmlformats.org/officeDocument/2006/relationships/hyperlink" Target="https://www.childreninadversity.gov/docs/default-source/default-document-library/apcca-strategy-final-web.pdf?sfvrsn=4" TargetMode="External"/><Relationship Id="rId27" Type="http://schemas.openxmlformats.org/officeDocument/2006/relationships/hyperlink" Target="https://usaidlearninglab.org/sites/default/files/resource/files/additional_help_for_ads_201_inclusive_development_180726_final_r.pdf" TargetMode="External"/><Relationship Id="rId30" Type="http://schemas.openxmlformats.org/officeDocument/2006/relationships/hyperlink" Target="https://www.usaid.gov/sites/default/files/documents/1866/USAID-DRG_fina-_6-24-31.pdf" TargetMode="External"/><Relationship Id="rId35" Type="http://schemas.openxmlformats.org/officeDocument/2006/relationships/hyperlink" Target="https://www.usaid.gov/sites/default/files/documents/1866/USAID-IndigenousPeoples-Policy-mar-20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9</Pages>
  <Words>4164</Words>
  <Characters>23741</Characters>
  <Application>Microsoft Office Word</Application>
  <DocSecurity>0</DocSecurity>
  <Lines>197</Lines>
  <Paragraphs>55</Paragraphs>
  <ScaleCrop>false</ScaleCrop>
  <Company/>
  <LinksUpToDate>false</LinksUpToDate>
  <CharactersWithSpaces>27850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Akbar, Abdullah</dc:creator>
  <cp:lastModifiedBy>Akbar, Abdullah</cp:lastModifiedBy>
  <cp:revision>7</cp:revision>
  <dcterms:created xsi:type="dcterms:W3CDTF">2022-01-25T19:56:00Z</dcterms:created>
  <dcterms:modified xsi:type="dcterms:W3CDTF">2022-01-25T21:00:00Z</dcterms:modified>
</cp:coreProperties>
</file>