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48223" w14:textId="65400800" w:rsidR="00AD6D11" w:rsidRPr="004D2722" w:rsidRDefault="00CB2E5F" w:rsidP="004D2722">
      <w:pPr>
        <w:spacing w:after="0" w:line="240" w:lineRule="auto"/>
        <w:jc w:val="center"/>
        <w:rPr>
          <w:rFonts w:asciiTheme="minorHAnsi" w:hAnsiTheme="minorHAnsi" w:cstheme="minorHAnsi"/>
          <w:b/>
          <w:bCs/>
          <w:sz w:val="22"/>
          <w:szCs w:val="22"/>
          <w:lang w:val="es-PE"/>
        </w:rPr>
      </w:pPr>
      <w:r w:rsidRPr="004D2722">
        <w:rPr>
          <w:rFonts w:asciiTheme="minorHAnsi" w:hAnsiTheme="minorHAnsi" w:cstheme="minorHAnsi"/>
          <w:b/>
          <w:bCs/>
          <w:sz w:val="22"/>
          <w:szCs w:val="22"/>
          <w:lang w:val="es-PE"/>
        </w:rPr>
        <w:t>GUIA PARA ENVIAR SU PROPUESTA DE COSTOS</w:t>
      </w:r>
    </w:p>
    <w:p w14:paraId="54C16E6D" w14:textId="77777777" w:rsidR="00AD6D11" w:rsidRPr="004D2722" w:rsidRDefault="00AD6D11" w:rsidP="004D2722">
      <w:pPr>
        <w:spacing w:after="0" w:line="240" w:lineRule="auto"/>
        <w:rPr>
          <w:rFonts w:asciiTheme="minorHAnsi" w:hAnsiTheme="minorHAnsi" w:cstheme="minorHAnsi"/>
          <w:sz w:val="22"/>
          <w:szCs w:val="22"/>
          <w:highlight w:val="yellow"/>
          <w:lang w:val="es-PE"/>
        </w:rPr>
      </w:pPr>
    </w:p>
    <w:p w14:paraId="4B1578FE" w14:textId="748CBE31" w:rsidR="004D2722" w:rsidRPr="00663D24" w:rsidRDefault="004D2722" w:rsidP="004D2722">
      <w:pPr>
        <w:numPr>
          <w:ilvl w:val="6"/>
          <w:numId w:val="1"/>
        </w:numPr>
        <w:spacing w:after="0" w:line="240" w:lineRule="auto"/>
        <w:ind w:left="360" w:hanging="359"/>
        <w:contextualSpacing/>
        <w:rPr>
          <w:rFonts w:asciiTheme="minorHAnsi" w:hAnsiTheme="minorHAnsi" w:cstheme="minorHAnsi"/>
          <w:bCs/>
          <w:sz w:val="22"/>
          <w:szCs w:val="22"/>
          <w:lang w:val="es-PE"/>
        </w:rPr>
      </w:pPr>
      <w:r>
        <w:rPr>
          <w:rFonts w:asciiTheme="minorHAnsi" w:hAnsiTheme="minorHAnsi" w:cstheme="minorHAnsi"/>
          <w:b/>
          <w:sz w:val="22"/>
          <w:szCs w:val="22"/>
          <w:lang w:val="es-PE"/>
        </w:rPr>
        <w:t xml:space="preserve">Favor mandar su presupuesto en </w:t>
      </w:r>
      <w:r w:rsidR="00663D24">
        <w:rPr>
          <w:rFonts w:asciiTheme="minorHAnsi" w:hAnsiTheme="minorHAnsi" w:cstheme="minorHAnsi"/>
          <w:b/>
          <w:sz w:val="22"/>
          <w:szCs w:val="22"/>
          <w:lang w:val="es-PE"/>
        </w:rPr>
        <w:t>formato</w:t>
      </w:r>
      <w:r>
        <w:rPr>
          <w:rFonts w:asciiTheme="minorHAnsi" w:hAnsiTheme="minorHAnsi" w:cstheme="minorHAnsi"/>
          <w:b/>
          <w:sz w:val="22"/>
          <w:szCs w:val="22"/>
          <w:lang w:val="es-PE"/>
        </w:rPr>
        <w:t xml:space="preserve"> EXCEL</w:t>
      </w:r>
      <w:r w:rsidR="00663D24">
        <w:rPr>
          <w:rFonts w:asciiTheme="minorHAnsi" w:hAnsiTheme="minorHAnsi" w:cstheme="minorHAnsi"/>
          <w:b/>
          <w:sz w:val="22"/>
          <w:szCs w:val="22"/>
          <w:lang w:val="es-PE"/>
        </w:rPr>
        <w:t xml:space="preserve"> – E</w:t>
      </w:r>
      <w:r w:rsidR="00663D24" w:rsidRPr="00663D24">
        <w:rPr>
          <w:rFonts w:asciiTheme="minorHAnsi" w:hAnsiTheme="minorHAnsi" w:cstheme="minorHAnsi"/>
          <w:bCs/>
          <w:sz w:val="22"/>
          <w:szCs w:val="22"/>
          <w:lang w:val="es-PE"/>
        </w:rPr>
        <w:t>ste deberá contar con</w:t>
      </w:r>
      <w:r w:rsidRPr="00663D24">
        <w:rPr>
          <w:rFonts w:asciiTheme="minorHAnsi" w:hAnsiTheme="minorHAnsi" w:cstheme="minorHAnsi"/>
          <w:bCs/>
          <w:sz w:val="22"/>
          <w:szCs w:val="22"/>
          <w:lang w:val="es-PE"/>
        </w:rPr>
        <w:t xml:space="preserve"> fórmulas visibles</w:t>
      </w:r>
      <w:r w:rsidR="00663D24">
        <w:rPr>
          <w:rFonts w:asciiTheme="minorHAnsi" w:hAnsiTheme="minorHAnsi" w:cstheme="minorHAnsi"/>
          <w:bCs/>
          <w:sz w:val="22"/>
          <w:szCs w:val="22"/>
          <w:lang w:val="es-PE"/>
        </w:rPr>
        <w:t xml:space="preserve">, y si hay un </w:t>
      </w:r>
      <w:proofErr w:type="spellStart"/>
      <w:r w:rsidR="00663D24">
        <w:rPr>
          <w:rFonts w:asciiTheme="minorHAnsi" w:hAnsiTheme="minorHAnsi" w:cstheme="minorHAnsi"/>
          <w:bCs/>
          <w:sz w:val="22"/>
          <w:szCs w:val="22"/>
          <w:lang w:val="es-PE"/>
        </w:rPr>
        <w:t>subdonante</w:t>
      </w:r>
      <w:proofErr w:type="spellEnd"/>
      <w:r w:rsidR="00663D24">
        <w:rPr>
          <w:rFonts w:asciiTheme="minorHAnsi" w:hAnsiTheme="minorHAnsi" w:cstheme="minorHAnsi"/>
          <w:bCs/>
          <w:sz w:val="22"/>
          <w:szCs w:val="22"/>
          <w:lang w:val="es-PE"/>
        </w:rPr>
        <w:t xml:space="preserve"> </w:t>
      </w:r>
      <w:proofErr w:type="spellStart"/>
      <w:r w:rsidR="00663D24">
        <w:rPr>
          <w:rFonts w:asciiTheme="minorHAnsi" w:hAnsiTheme="minorHAnsi" w:cstheme="minorHAnsi"/>
          <w:bCs/>
          <w:sz w:val="22"/>
          <w:szCs w:val="22"/>
          <w:lang w:val="es-PE"/>
        </w:rPr>
        <w:t>idenficarlo</w:t>
      </w:r>
      <w:proofErr w:type="spellEnd"/>
      <w:r w:rsidR="00663D24">
        <w:rPr>
          <w:rFonts w:asciiTheme="minorHAnsi" w:hAnsiTheme="minorHAnsi" w:cstheme="minorHAnsi"/>
          <w:bCs/>
          <w:sz w:val="22"/>
          <w:szCs w:val="22"/>
          <w:lang w:val="es-PE"/>
        </w:rPr>
        <w:t xml:space="preserve"> y adjuntar en una celda separada sus costos.</w:t>
      </w:r>
    </w:p>
    <w:p w14:paraId="4D89EE12" w14:textId="77777777" w:rsidR="004D2722" w:rsidRDefault="004D2722" w:rsidP="004D2722">
      <w:pPr>
        <w:spacing w:after="0" w:line="240" w:lineRule="auto"/>
        <w:ind w:left="7020"/>
        <w:contextualSpacing/>
        <w:rPr>
          <w:rFonts w:asciiTheme="minorHAnsi" w:hAnsiTheme="minorHAnsi" w:cstheme="minorHAnsi"/>
          <w:b/>
          <w:sz w:val="22"/>
          <w:szCs w:val="22"/>
          <w:lang w:val="es-PE"/>
        </w:rPr>
      </w:pPr>
    </w:p>
    <w:p w14:paraId="21E3FAAA" w14:textId="3BABDBA1" w:rsidR="00AD6D11" w:rsidRPr="004D2722" w:rsidRDefault="003435BD" w:rsidP="004D2722">
      <w:pPr>
        <w:numPr>
          <w:ilvl w:val="6"/>
          <w:numId w:val="1"/>
        </w:numPr>
        <w:spacing w:after="0" w:line="240" w:lineRule="auto"/>
        <w:ind w:left="360" w:hanging="359"/>
        <w:contextualSpacing/>
        <w:rPr>
          <w:rFonts w:asciiTheme="minorHAnsi" w:hAnsiTheme="minorHAnsi" w:cstheme="minorHAnsi"/>
          <w:b/>
          <w:sz w:val="22"/>
          <w:szCs w:val="22"/>
          <w:lang w:val="es-PE"/>
        </w:rPr>
      </w:pPr>
      <w:r w:rsidRPr="004D2722">
        <w:rPr>
          <w:rFonts w:asciiTheme="minorHAnsi" w:hAnsiTheme="minorHAnsi" w:cstheme="minorHAnsi"/>
          <w:b/>
          <w:sz w:val="22"/>
          <w:szCs w:val="22"/>
          <w:lang w:val="es-PE"/>
        </w:rPr>
        <w:t xml:space="preserve">Favor llenar el formato: </w:t>
      </w:r>
      <w:r w:rsidR="00AD6D11" w:rsidRPr="004D2722">
        <w:rPr>
          <w:rFonts w:asciiTheme="minorHAnsi" w:hAnsiTheme="minorHAnsi" w:cstheme="minorHAnsi"/>
          <w:b/>
          <w:sz w:val="22"/>
          <w:szCs w:val="22"/>
          <w:lang w:val="es-PE"/>
        </w:rPr>
        <w:t xml:space="preserve">SF 424 </w:t>
      </w:r>
      <w:proofErr w:type="spellStart"/>
      <w:r w:rsidR="00AD6D11" w:rsidRPr="004D2722">
        <w:rPr>
          <w:rFonts w:asciiTheme="minorHAnsi" w:hAnsiTheme="minorHAnsi" w:cstheme="minorHAnsi"/>
          <w:b/>
          <w:sz w:val="22"/>
          <w:szCs w:val="22"/>
          <w:lang w:val="es-PE"/>
        </w:rPr>
        <w:t>Form</w:t>
      </w:r>
      <w:proofErr w:type="spellEnd"/>
      <w:r w:rsidR="00AD6D11" w:rsidRPr="004D2722">
        <w:rPr>
          <w:rFonts w:asciiTheme="minorHAnsi" w:hAnsiTheme="minorHAnsi" w:cstheme="minorHAnsi"/>
          <w:b/>
          <w:sz w:val="22"/>
          <w:szCs w:val="22"/>
          <w:lang w:val="es-PE"/>
        </w:rPr>
        <w:t>(s)</w:t>
      </w:r>
      <w:r w:rsidR="00FD2431" w:rsidRPr="004D2722">
        <w:rPr>
          <w:rFonts w:asciiTheme="minorHAnsi" w:hAnsiTheme="minorHAnsi" w:cstheme="minorHAnsi"/>
          <w:b/>
          <w:sz w:val="22"/>
          <w:szCs w:val="22"/>
          <w:lang w:val="es-PE"/>
        </w:rPr>
        <w:t xml:space="preserve"> y devolverlos firmados</w:t>
      </w:r>
    </w:p>
    <w:p w14:paraId="421413EA" w14:textId="77777777" w:rsidR="00AD6D11" w:rsidRPr="004D2722" w:rsidRDefault="00AD6D11" w:rsidP="004D2722">
      <w:pPr>
        <w:spacing w:after="0" w:line="240" w:lineRule="auto"/>
        <w:rPr>
          <w:rFonts w:asciiTheme="minorHAnsi" w:hAnsiTheme="minorHAnsi" w:cstheme="minorHAnsi"/>
          <w:sz w:val="22"/>
          <w:szCs w:val="22"/>
          <w:lang w:val="es-PE"/>
        </w:rPr>
      </w:pPr>
    </w:p>
    <w:p w14:paraId="0A8E82D1" w14:textId="56C5E5DC" w:rsidR="004D2722" w:rsidRDefault="003435BD" w:rsidP="004D2722">
      <w:pPr>
        <w:spacing w:after="0" w:line="240" w:lineRule="auto"/>
        <w:rPr>
          <w:rFonts w:asciiTheme="minorHAnsi" w:hAnsiTheme="minorHAnsi" w:cstheme="minorHAnsi"/>
          <w:sz w:val="22"/>
          <w:szCs w:val="22"/>
          <w:lang w:val="es-PE"/>
        </w:rPr>
      </w:pPr>
      <w:r w:rsidRPr="004D2722">
        <w:rPr>
          <w:rFonts w:asciiTheme="minorHAnsi" w:hAnsiTheme="minorHAnsi" w:cstheme="minorHAnsi"/>
          <w:sz w:val="22"/>
          <w:szCs w:val="22"/>
          <w:lang w:val="es-PE"/>
        </w:rPr>
        <w:t xml:space="preserve">Pueden encontrarlo en </w:t>
      </w:r>
      <w:r w:rsidR="00A823B3">
        <w:rPr>
          <w:rFonts w:asciiTheme="minorHAnsi" w:hAnsiTheme="minorHAnsi" w:cstheme="minorHAnsi"/>
          <w:sz w:val="22"/>
          <w:szCs w:val="22"/>
          <w:lang w:val="es-PE"/>
        </w:rPr>
        <w:t xml:space="preserve">el </w:t>
      </w:r>
      <w:proofErr w:type="gramStart"/>
      <w:r w:rsidRPr="004D2722">
        <w:rPr>
          <w:rFonts w:asciiTheme="minorHAnsi" w:hAnsiTheme="minorHAnsi" w:cstheme="minorHAnsi"/>
          <w:sz w:val="22"/>
          <w:szCs w:val="22"/>
          <w:lang w:val="es-PE"/>
        </w:rPr>
        <w:t>link</w:t>
      </w:r>
      <w:proofErr w:type="gramEnd"/>
      <w:r w:rsidRPr="004D2722">
        <w:rPr>
          <w:rFonts w:asciiTheme="minorHAnsi" w:hAnsiTheme="minorHAnsi" w:cstheme="minorHAnsi"/>
          <w:sz w:val="22"/>
          <w:szCs w:val="22"/>
          <w:lang w:val="es-PE"/>
        </w:rPr>
        <w:t xml:space="preserve">:  </w:t>
      </w:r>
      <w:r w:rsidR="00A823B3">
        <w:rPr>
          <w:rFonts w:asciiTheme="minorHAnsi" w:hAnsiTheme="minorHAnsi" w:cstheme="minorHAnsi"/>
          <w:sz w:val="22"/>
          <w:szCs w:val="22"/>
          <w:lang w:val="es-PE"/>
        </w:rPr>
        <w:t>Grants.gov</w:t>
      </w:r>
    </w:p>
    <w:p w14:paraId="14E68C1B" w14:textId="77777777" w:rsidR="00AD6D11" w:rsidRPr="004D2722" w:rsidRDefault="00AD6D11" w:rsidP="004D2722">
      <w:pPr>
        <w:spacing w:after="0" w:line="240" w:lineRule="auto"/>
        <w:rPr>
          <w:rFonts w:asciiTheme="minorHAnsi" w:hAnsiTheme="minorHAnsi" w:cstheme="minorHAnsi"/>
          <w:sz w:val="22"/>
          <w:szCs w:val="22"/>
          <w:lang w:val="es-PE"/>
        </w:rPr>
      </w:pPr>
    </w:p>
    <w:p w14:paraId="6B99A22D" w14:textId="602CA995" w:rsidR="00AD6D11" w:rsidRPr="004D2722" w:rsidRDefault="00BA54D3" w:rsidP="004D2722">
      <w:pPr>
        <w:numPr>
          <w:ilvl w:val="6"/>
          <w:numId w:val="1"/>
        </w:numPr>
        <w:spacing w:after="0" w:line="240" w:lineRule="auto"/>
        <w:ind w:left="360" w:hanging="359"/>
        <w:contextualSpacing/>
        <w:rPr>
          <w:rFonts w:asciiTheme="minorHAnsi" w:hAnsiTheme="minorHAnsi" w:cstheme="minorHAnsi"/>
          <w:b/>
          <w:sz w:val="22"/>
          <w:szCs w:val="22"/>
          <w:lang w:val="es-PE"/>
        </w:rPr>
      </w:pPr>
      <w:r w:rsidRPr="004D2722">
        <w:rPr>
          <w:rFonts w:asciiTheme="minorHAnsi" w:hAnsiTheme="minorHAnsi" w:cstheme="minorHAnsi"/>
          <w:b/>
          <w:sz w:val="22"/>
          <w:szCs w:val="22"/>
          <w:lang w:val="es-PE"/>
        </w:rPr>
        <w:t xml:space="preserve">Certificaciones y </w:t>
      </w:r>
      <w:proofErr w:type="spellStart"/>
      <w:r w:rsidRPr="004D2722">
        <w:rPr>
          <w:rFonts w:asciiTheme="minorHAnsi" w:hAnsiTheme="minorHAnsi" w:cstheme="minorHAnsi"/>
          <w:b/>
          <w:sz w:val="22"/>
          <w:szCs w:val="22"/>
          <w:lang w:val="es-PE"/>
        </w:rPr>
        <w:t>garantias</w:t>
      </w:r>
      <w:proofErr w:type="spellEnd"/>
      <w:r w:rsidRPr="004D2722">
        <w:rPr>
          <w:rFonts w:asciiTheme="minorHAnsi" w:hAnsiTheme="minorHAnsi" w:cstheme="minorHAnsi"/>
          <w:b/>
          <w:sz w:val="22"/>
          <w:szCs w:val="22"/>
          <w:lang w:val="es-PE"/>
        </w:rPr>
        <w:t xml:space="preserve"> requeridas</w:t>
      </w:r>
    </w:p>
    <w:p w14:paraId="7FEF854A" w14:textId="77777777" w:rsidR="00AD6D11" w:rsidRPr="004D2722" w:rsidRDefault="00AD6D11" w:rsidP="004D2722">
      <w:pPr>
        <w:spacing w:after="0" w:line="240" w:lineRule="auto"/>
        <w:rPr>
          <w:rFonts w:asciiTheme="minorHAnsi" w:hAnsiTheme="minorHAnsi" w:cstheme="minorHAnsi"/>
          <w:sz w:val="22"/>
          <w:szCs w:val="22"/>
        </w:rPr>
      </w:pPr>
    </w:p>
    <w:p w14:paraId="025ECAE5" w14:textId="77777777" w:rsidR="004D2722" w:rsidRDefault="003435BD" w:rsidP="004D2722">
      <w:pPr>
        <w:spacing w:after="0" w:line="240" w:lineRule="auto"/>
        <w:rPr>
          <w:rFonts w:asciiTheme="minorHAnsi" w:hAnsiTheme="minorHAnsi" w:cstheme="minorHAnsi"/>
          <w:sz w:val="22"/>
          <w:szCs w:val="22"/>
          <w:lang w:val="es-PE"/>
        </w:rPr>
      </w:pPr>
      <w:r w:rsidRPr="004D2722">
        <w:rPr>
          <w:rFonts w:asciiTheme="minorHAnsi" w:hAnsiTheme="minorHAnsi" w:cstheme="minorHAnsi"/>
          <w:sz w:val="22"/>
          <w:szCs w:val="22"/>
          <w:lang w:val="es-PE"/>
        </w:rPr>
        <w:t xml:space="preserve">Con la </w:t>
      </w:r>
      <w:r w:rsidR="00A1342D" w:rsidRPr="004D2722">
        <w:rPr>
          <w:rFonts w:asciiTheme="minorHAnsi" w:hAnsiTheme="minorHAnsi" w:cstheme="minorHAnsi"/>
          <w:sz w:val="22"/>
          <w:szCs w:val="22"/>
          <w:lang w:val="es-PE"/>
        </w:rPr>
        <w:t>donación</w:t>
      </w:r>
      <w:r w:rsidRPr="004D2722">
        <w:rPr>
          <w:rFonts w:asciiTheme="minorHAnsi" w:hAnsiTheme="minorHAnsi" w:cstheme="minorHAnsi"/>
          <w:sz w:val="22"/>
          <w:szCs w:val="22"/>
          <w:lang w:val="es-PE"/>
        </w:rPr>
        <w:t xml:space="preserve">, </w:t>
      </w:r>
      <w:r w:rsidR="00BA54D3" w:rsidRPr="004D2722">
        <w:rPr>
          <w:rFonts w:asciiTheme="minorHAnsi" w:hAnsiTheme="minorHAnsi" w:cstheme="minorHAnsi"/>
          <w:sz w:val="22"/>
          <w:szCs w:val="22"/>
          <w:lang w:val="es-PE"/>
        </w:rPr>
        <w:t>favor llenar los siguientes certificados</w:t>
      </w:r>
      <w:r w:rsidR="004D2722">
        <w:rPr>
          <w:rFonts w:asciiTheme="minorHAnsi" w:hAnsiTheme="minorHAnsi" w:cstheme="minorHAnsi"/>
          <w:sz w:val="22"/>
          <w:szCs w:val="22"/>
          <w:lang w:val="es-PE"/>
        </w:rPr>
        <w:t xml:space="preserve">, ingresando al siguiente </w:t>
      </w:r>
      <w:proofErr w:type="gramStart"/>
      <w:r w:rsidR="004D2722">
        <w:rPr>
          <w:rFonts w:asciiTheme="minorHAnsi" w:hAnsiTheme="minorHAnsi" w:cstheme="minorHAnsi"/>
          <w:sz w:val="22"/>
          <w:szCs w:val="22"/>
          <w:lang w:val="es-PE"/>
        </w:rPr>
        <w:t>LINK</w:t>
      </w:r>
      <w:proofErr w:type="gramEnd"/>
      <w:r w:rsidR="004D2722">
        <w:rPr>
          <w:rFonts w:asciiTheme="minorHAnsi" w:hAnsiTheme="minorHAnsi" w:cstheme="minorHAnsi"/>
          <w:sz w:val="22"/>
          <w:szCs w:val="22"/>
          <w:lang w:val="es-PE"/>
        </w:rPr>
        <w:t>:</w:t>
      </w:r>
    </w:p>
    <w:p w14:paraId="01AA52A4" w14:textId="5B85D33B" w:rsidR="003435BD" w:rsidRPr="004D2722" w:rsidRDefault="000923B0" w:rsidP="004D2722">
      <w:pPr>
        <w:spacing w:after="0" w:line="240" w:lineRule="auto"/>
        <w:rPr>
          <w:rFonts w:asciiTheme="minorHAnsi" w:hAnsiTheme="minorHAnsi" w:cstheme="minorHAnsi"/>
          <w:sz w:val="22"/>
          <w:szCs w:val="22"/>
          <w:lang w:val="es-PE"/>
        </w:rPr>
      </w:pPr>
      <w:r w:rsidRPr="004D2722">
        <w:rPr>
          <w:rFonts w:asciiTheme="minorHAnsi" w:hAnsiTheme="minorHAnsi" w:cstheme="minorHAnsi"/>
          <w:sz w:val="22"/>
          <w:szCs w:val="22"/>
          <w:lang w:val="es-PE"/>
        </w:rPr>
        <w:t xml:space="preserve"> </w:t>
      </w:r>
      <w:hyperlink r:id="rId8" w:history="1">
        <w:r w:rsidR="004D2722" w:rsidRPr="003D01D5">
          <w:rPr>
            <w:rStyle w:val="Hyperlink"/>
            <w:rFonts w:asciiTheme="minorHAnsi" w:hAnsiTheme="minorHAnsi" w:cstheme="minorHAnsi"/>
            <w:sz w:val="22"/>
            <w:szCs w:val="22"/>
            <w:lang w:val="es-PE"/>
          </w:rPr>
          <w:t>https://2012-2017.usaid.gov/sites/default/files/documents/1868/303mav.pdf</w:t>
        </w:r>
      </w:hyperlink>
      <w:r w:rsidR="00663D24">
        <w:rPr>
          <w:rFonts w:asciiTheme="minorHAnsi" w:hAnsiTheme="minorHAnsi" w:cstheme="minorHAnsi"/>
          <w:sz w:val="22"/>
          <w:szCs w:val="22"/>
          <w:lang w:val="es-PE"/>
        </w:rPr>
        <w:t xml:space="preserve"> ;  </w:t>
      </w:r>
      <w:r w:rsidR="003435BD" w:rsidRPr="004D2722">
        <w:rPr>
          <w:rFonts w:asciiTheme="minorHAnsi" w:hAnsiTheme="minorHAnsi" w:cstheme="minorHAnsi"/>
          <w:sz w:val="22"/>
          <w:szCs w:val="22"/>
          <w:lang w:val="es-PE"/>
        </w:rPr>
        <w:t xml:space="preserve">Si </w:t>
      </w:r>
      <w:r w:rsidR="006C5099" w:rsidRPr="004D2722">
        <w:rPr>
          <w:rFonts w:asciiTheme="minorHAnsi" w:hAnsiTheme="minorHAnsi" w:cstheme="minorHAnsi"/>
          <w:sz w:val="22"/>
          <w:szCs w:val="22"/>
          <w:lang w:val="es-PE"/>
        </w:rPr>
        <w:t>están</w:t>
      </w:r>
      <w:r w:rsidR="003435BD" w:rsidRPr="004D2722">
        <w:rPr>
          <w:rFonts w:asciiTheme="minorHAnsi" w:hAnsiTheme="minorHAnsi" w:cstheme="minorHAnsi"/>
          <w:sz w:val="22"/>
          <w:szCs w:val="22"/>
          <w:lang w:val="es-PE"/>
        </w:rPr>
        <w:t xml:space="preserve"> vigentes, solo confirmen que lo </w:t>
      </w:r>
      <w:r w:rsidR="006C5099" w:rsidRPr="004D2722">
        <w:rPr>
          <w:rFonts w:asciiTheme="minorHAnsi" w:hAnsiTheme="minorHAnsi" w:cstheme="minorHAnsi"/>
          <w:sz w:val="22"/>
          <w:szCs w:val="22"/>
          <w:lang w:val="es-PE"/>
        </w:rPr>
        <w:t>están</w:t>
      </w:r>
      <w:r w:rsidR="003435BD" w:rsidRPr="004D2722">
        <w:rPr>
          <w:rFonts w:asciiTheme="minorHAnsi" w:hAnsiTheme="minorHAnsi" w:cstheme="minorHAnsi"/>
          <w:sz w:val="22"/>
          <w:szCs w:val="22"/>
          <w:lang w:val="es-PE"/>
        </w:rPr>
        <w:t>. Que las personas que firmaron siguen siendo las mismas y no necesitan volverlos a llenar.</w:t>
      </w:r>
    </w:p>
    <w:p w14:paraId="7B04F380" w14:textId="4F113AC3" w:rsidR="00AD6D11" w:rsidRPr="004D2722" w:rsidRDefault="00AD6D11" w:rsidP="004D2722">
      <w:pPr>
        <w:spacing w:after="0" w:line="240" w:lineRule="auto"/>
        <w:ind w:left="360"/>
        <w:contextualSpacing/>
        <w:rPr>
          <w:rFonts w:asciiTheme="minorHAnsi" w:hAnsiTheme="minorHAnsi" w:cstheme="minorHAnsi"/>
          <w:b/>
          <w:sz w:val="22"/>
          <w:szCs w:val="22"/>
          <w:lang w:val="es-PE"/>
        </w:rPr>
      </w:pPr>
    </w:p>
    <w:p w14:paraId="630837B5" w14:textId="1D2C2DE2" w:rsidR="00891D1E" w:rsidRPr="004D2722" w:rsidRDefault="003435BD" w:rsidP="004D2722">
      <w:pPr>
        <w:spacing w:after="0" w:line="240" w:lineRule="auto"/>
        <w:ind w:left="-90"/>
        <w:contextualSpacing/>
        <w:rPr>
          <w:rFonts w:asciiTheme="minorHAnsi" w:hAnsiTheme="minorHAnsi" w:cstheme="minorHAnsi"/>
          <w:bCs/>
          <w:sz w:val="22"/>
          <w:szCs w:val="22"/>
          <w:lang w:val="es-PE"/>
        </w:rPr>
      </w:pPr>
      <w:r w:rsidRPr="004D2722">
        <w:rPr>
          <w:rFonts w:asciiTheme="minorHAnsi" w:hAnsiTheme="minorHAnsi" w:cstheme="minorHAnsi"/>
          <w:b/>
          <w:sz w:val="22"/>
          <w:szCs w:val="22"/>
          <w:u w:val="single"/>
          <w:lang w:val="es-PE"/>
        </w:rPr>
        <w:t>Nota:</w:t>
      </w:r>
      <w:r w:rsidRPr="004D2722">
        <w:rPr>
          <w:rFonts w:asciiTheme="minorHAnsi" w:hAnsiTheme="minorHAnsi" w:cstheme="minorHAnsi"/>
          <w:b/>
          <w:sz w:val="22"/>
          <w:szCs w:val="22"/>
          <w:lang w:val="es-PE"/>
        </w:rPr>
        <w:t xml:space="preserve">  </w:t>
      </w:r>
      <w:r w:rsidR="00A1342D" w:rsidRPr="004D2722">
        <w:rPr>
          <w:rFonts w:asciiTheme="minorHAnsi" w:hAnsiTheme="minorHAnsi" w:cstheme="minorHAnsi"/>
          <w:bCs/>
          <w:sz w:val="22"/>
          <w:szCs w:val="22"/>
          <w:lang w:val="es-PE"/>
        </w:rPr>
        <w:t>Por favor</w:t>
      </w:r>
      <w:r w:rsidRPr="004D2722">
        <w:rPr>
          <w:rFonts w:asciiTheme="minorHAnsi" w:hAnsiTheme="minorHAnsi" w:cstheme="minorHAnsi"/>
          <w:bCs/>
          <w:sz w:val="22"/>
          <w:szCs w:val="22"/>
          <w:lang w:val="es-PE"/>
        </w:rPr>
        <w:t xml:space="preserve"> confirmen quien o quienes tienen la autoridad legal para firmar el convenio y las enmiendas posteriores.  Agradeceré enviarme copia de su autorización legal.</w:t>
      </w:r>
    </w:p>
    <w:p w14:paraId="47FCDFB8" w14:textId="4B1F7680" w:rsidR="00891D1E" w:rsidRPr="004D2722" w:rsidRDefault="00891D1E" w:rsidP="004D2722">
      <w:pPr>
        <w:spacing w:after="0" w:line="240" w:lineRule="auto"/>
        <w:ind w:left="360"/>
        <w:contextualSpacing/>
        <w:rPr>
          <w:rFonts w:asciiTheme="minorHAnsi" w:hAnsiTheme="minorHAnsi" w:cstheme="minorHAnsi"/>
          <w:b/>
          <w:sz w:val="22"/>
          <w:szCs w:val="22"/>
          <w:lang w:val="es-PE"/>
        </w:rPr>
      </w:pPr>
    </w:p>
    <w:p w14:paraId="20C65315" w14:textId="7A6ED6A3" w:rsidR="00891D1E" w:rsidRPr="004D2722" w:rsidRDefault="000923B0" w:rsidP="004D2722">
      <w:pPr>
        <w:numPr>
          <w:ilvl w:val="6"/>
          <w:numId w:val="1"/>
        </w:numPr>
        <w:spacing w:after="0" w:line="240" w:lineRule="auto"/>
        <w:ind w:left="360" w:hanging="359"/>
        <w:contextualSpacing/>
        <w:rPr>
          <w:rFonts w:asciiTheme="minorHAnsi" w:hAnsiTheme="minorHAnsi" w:cstheme="minorHAnsi"/>
          <w:b/>
          <w:sz w:val="22"/>
          <w:szCs w:val="22"/>
          <w:lang w:val="es-PE"/>
        </w:rPr>
      </w:pPr>
      <w:r w:rsidRPr="004D2722">
        <w:rPr>
          <w:rFonts w:asciiTheme="minorHAnsi" w:hAnsiTheme="minorHAnsi" w:cstheme="minorHAnsi"/>
          <w:b/>
          <w:sz w:val="22"/>
          <w:szCs w:val="22"/>
          <w:lang w:val="es-PE"/>
        </w:rPr>
        <w:t xml:space="preserve">Presupuesto por Componentes y </w:t>
      </w:r>
      <w:proofErr w:type="spellStart"/>
      <w:r w:rsidRPr="004D2722">
        <w:rPr>
          <w:rFonts w:asciiTheme="minorHAnsi" w:hAnsiTheme="minorHAnsi" w:cstheme="minorHAnsi"/>
          <w:b/>
          <w:sz w:val="22"/>
          <w:szCs w:val="22"/>
          <w:lang w:val="es-PE"/>
        </w:rPr>
        <w:t>Lineas</w:t>
      </w:r>
      <w:proofErr w:type="spellEnd"/>
      <w:r w:rsidRPr="004D2722">
        <w:rPr>
          <w:rFonts w:asciiTheme="minorHAnsi" w:hAnsiTheme="minorHAnsi" w:cstheme="minorHAnsi"/>
          <w:b/>
          <w:sz w:val="22"/>
          <w:szCs w:val="22"/>
          <w:lang w:val="es-PE"/>
        </w:rPr>
        <w:t xml:space="preserve"> presupuestales</w:t>
      </w:r>
    </w:p>
    <w:p w14:paraId="7083EB33" w14:textId="39FE6785" w:rsidR="00315687" w:rsidRPr="004D2722" w:rsidRDefault="00315687" w:rsidP="004D2722">
      <w:pPr>
        <w:spacing w:after="0" w:line="240" w:lineRule="auto"/>
        <w:contextualSpacing/>
        <w:rPr>
          <w:rFonts w:asciiTheme="minorHAnsi" w:hAnsiTheme="minorHAnsi" w:cstheme="minorHAnsi"/>
          <w:b/>
          <w:sz w:val="22"/>
          <w:szCs w:val="22"/>
          <w:lang w:val="es-PE"/>
        </w:rPr>
      </w:pPr>
    </w:p>
    <w:p w14:paraId="6FD63327" w14:textId="4F1C3657" w:rsidR="003435BD" w:rsidRPr="004D2722" w:rsidRDefault="000923B0" w:rsidP="004D2722">
      <w:pPr>
        <w:spacing w:after="0" w:line="240" w:lineRule="auto"/>
        <w:contextualSpacing/>
        <w:rPr>
          <w:rFonts w:asciiTheme="minorHAnsi" w:hAnsiTheme="minorHAnsi" w:cstheme="minorHAnsi"/>
          <w:bCs/>
          <w:sz w:val="22"/>
          <w:szCs w:val="22"/>
          <w:lang w:val="es-PE"/>
        </w:rPr>
      </w:pPr>
      <w:r w:rsidRPr="004D2722">
        <w:rPr>
          <w:rFonts w:asciiTheme="minorHAnsi" w:hAnsiTheme="minorHAnsi" w:cstheme="minorHAnsi"/>
          <w:bCs/>
          <w:sz w:val="22"/>
          <w:szCs w:val="22"/>
          <w:lang w:val="es-PE"/>
        </w:rPr>
        <w:t>P</w:t>
      </w:r>
      <w:r w:rsidR="003435BD" w:rsidRPr="004D2722">
        <w:rPr>
          <w:rFonts w:asciiTheme="minorHAnsi" w:hAnsiTheme="minorHAnsi" w:cstheme="minorHAnsi"/>
          <w:bCs/>
          <w:sz w:val="22"/>
          <w:szCs w:val="22"/>
          <w:lang w:val="es-PE"/>
        </w:rPr>
        <w:t xml:space="preserve">ara efecto de la evaluación técnica y razonabilidad de costos, favor presentar el presupuesto detallado </w:t>
      </w:r>
      <w:r w:rsidR="003435BD" w:rsidRPr="004D2722">
        <w:rPr>
          <w:rFonts w:asciiTheme="minorHAnsi" w:hAnsiTheme="minorHAnsi" w:cstheme="minorHAnsi"/>
          <w:b/>
          <w:sz w:val="22"/>
          <w:szCs w:val="22"/>
          <w:lang w:val="es-PE"/>
        </w:rPr>
        <w:t>para la extensión del actual convenio</w:t>
      </w:r>
      <w:r w:rsidR="003435BD" w:rsidRPr="004D2722">
        <w:rPr>
          <w:rFonts w:asciiTheme="minorHAnsi" w:hAnsiTheme="minorHAnsi" w:cstheme="minorHAnsi"/>
          <w:bCs/>
          <w:sz w:val="22"/>
          <w:szCs w:val="22"/>
          <w:lang w:val="es-PE"/>
        </w:rPr>
        <w:t xml:space="preserve"> por dos años mas y agregar una línea para la nueva actividad. </w:t>
      </w:r>
      <w:r w:rsidR="008708E2" w:rsidRPr="004D2722">
        <w:rPr>
          <w:rFonts w:asciiTheme="minorHAnsi" w:hAnsiTheme="minorHAnsi" w:cstheme="minorHAnsi"/>
          <w:bCs/>
          <w:sz w:val="22"/>
          <w:szCs w:val="22"/>
          <w:lang w:val="es-PE"/>
        </w:rPr>
        <w:t xml:space="preserve"> Confirmar si su presupuesto incluye el 18% de IGV. </w:t>
      </w:r>
      <w:r w:rsidR="003435BD" w:rsidRPr="004D2722">
        <w:rPr>
          <w:rFonts w:asciiTheme="minorHAnsi" w:hAnsiTheme="minorHAnsi" w:cstheme="minorHAnsi"/>
          <w:bCs/>
          <w:sz w:val="22"/>
          <w:szCs w:val="22"/>
          <w:lang w:val="es-PE"/>
        </w:rPr>
        <w:t xml:space="preserve"> Este deberá estar en Excel, con </w:t>
      </w:r>
      <w:r w:rsidR="00A1342D" w:rsidRPr="004D2722">
        <w:rPr>
          <w:rFonts w:asciiTheme="minorHAnsi" w:hAnsiTheme="minorHAnsi" w:cstheme="minorHAnsi"/>
          <w:bCs/>
          <w:sz w:val="22"/>
          <w:szCs w:val="22"/>
          <w:lang w:val="es-PE"/>
        </w:rPr>
        <w:t>fórmulas</w:t>
      </w:r>
      <w:r w:rsidR="003435BD" w:rsidRPr="004D2722">
        <w:rPr>
          <w:rFonts w:asciiTheme="minorHAnsi" w:hAnsiTheme="minorHAnsi" w:cstheme="minorHAnsi"/>
          <w:bCs/>
          <w:sz w:val="22"/>
          <w:szCs w:val="22"/>
          <w:lang w:val="es-PE"/>
        </w:rPr>
        <w:t xml:space="preserve"> expuestas y por año.</w:t>
      </w:r>
      <w:r w:rsidR="00EF2D4D" w:rsidRPr="004D2722">
        <w:rPr>
          <w:rFonts w:asciiTheme="minorHAnsi" w:hAnsiTheme="minorHAnsi" w:cstheme="minorHAnsi"/>
          <w:bCs/>
          <w:sz w:val="22"/>
          <w:szCs w:val="22"/>
          <w:lang w:val="es-PE"/>
        </w:rPr>
        <w:t xml:space="preserve"> A continuación, cuadros referenciales.  Favor ajustar </w:t>
      </w:r>
      <w:proofErr w:type="gramStart"/>
      <w:r w:rsidR="00EF2D4D" w:rsidRPr="004D2722">
        <w:rPr>
          <w:rFonts w:asciiTheme="minorHAnsi" w:hAnsiTheme="minorHAnsi" w:cstheme="minorHAnsi"/>
          <w:bCs/>
          <w:sz w:val="22"/>
          <w:szCs w:val="22"/>
          <w:lang w:val="es-PE"/>
        </w:rPr>
        <w:t>de acuerdo a</w:t>
      </w:r>
      <w:proofErr w:type="gramEnd"/>
      <w:r w:rsidR="00EF2D4D" w:rsidRPr="004D2722">
        <w:rPr>
          <w:rFonts w:asciiTheme="minorHAnsi" w:hAnsiTheme="minorHAnsi" w:cstheme="minorHAnsi"/>
          <w:bCs/>
          <w:sz w:val="22"/>
          <w:szCs w:val="22"/>
          <w:lang w:val="es-PE"/>
        </w:rPr>
        <w:t xml:space="preserve"> la propuesta técnica:</w:t>
      </w:r>
    </w:p>
    <w:p w14:paraId="71811B16" w14:textId="6E47ADE9" w:rsidR="00BC4613" w:rsidRPr="004D2722" w:rsidRDefault="00BC4613" w:rsidP="004D2722">
      <w:pPr>
        <w:tabs>
          <w:tab w:val="left" w:pos="1580"/>
        </w:tabs>
        <w:spacing w:after="0" w:line="240" w:lineRule="auto"/>
        <w:rPr>
          <w:rFonts w:asciiTheme="minorHAnsi" w:hAnsiTheme="minorHAnsi" w:cstheme="minorHAnsi"/>
          <w:sz w:val="22"/>
          <w:szCs w:val="22"/>
          <w:lang w:val="es-PE"/>
        </w:rPr>
      </w:pPr>
      <w:r w:rsidRPr="004D2722">
        <w:rPr>
          <w:rFonts w:asciiTheme="minorHAnsi" w:hAnsiTheme="minorHAnsi" w:cstheme="minorHAnsi"/>
          <w:sz w:val="22"/>
          <w:szCs w:val="22"/>
          <w:lang w:val="es-PE"/>
        </w:rPr>
        <w:tab/>
      </w:r>
    </w:p>
    <w:tbl>
      <w:tblPr>
        <w:tblW w:w="9715" w:type="dxa"/>
        <w:jc w:val="center"/>
        <w:tblLook w:val="04A0" w:firstRow="1" w:lastRow="0" w:firstColumn="1" w:lastColumn="0" w:noHBand="0" w:noVBand="1"/>
      </w:tblPr>
      <w:tblGrid>
        <w:gridCol w:w="4135"/>
        <w:gridCol w:w="2160"/>
        <w:gridCol w:w="1980"/>
        <w:gridCol w:w="1440"/>
      </w:tblGrid>
      <w:tr w:rsidR="00A823B3" w:rsidRPr="004D2722" w14:paraId="41C1E4E5" w14:textId="77777777" w:rsidTr="00CD5E36">
        <w:trPr>
          <w:trHeight w:val="290"/>
          <w:jc w:val="center"/>
        </w:trPr>
        <w:tc>
          <w:tcPr>
            <w:tcW w:w="4135"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709513AD" w14:textId="60535291" w:rsidR="00A823B3" w:rsidRPr="004D2722" w:rsidRDefault="00A823B3" w:rsidP="004D2722">
            <w:pPr>
              <w:spacing w:after="0" w:line="240" w:lineRule="auto"/>
              <w:rPr>
                <w:rFonts w:asciiTheme="minorHAnsi" w:hAnsiTheme="minorHAnsi" w:cstheme="minorHAnsi"/>
                <w:color w:val="FFFFFF"/>
                <w:sz w:val="22"/>
                <w:szCs w:val="22"/>
                <w:lang w:val="es-PE"/>
              </w:rPr>
            </w:pPr>
            <w:r w:rsidRPr="004D2722">
              <w:rPr>
                <w:rFonts w:asciiTheme="minorHAnsi" w:hAnsiTheme="minorHAnsi" w:cstheme="minorHAnsi"/>
                <w:color w:val="FFFFFF"/>
                <w:sz w:val="22"/>
                <w:szCs w:val="22"/>
                <w:lang w:val="es-PE"/>
              </w:rPr>
              <w:t> BY COMPONENTS</w:t>
            </w:r>
          </w:p>
        </w:tc>
        <w:tc>
          <w:tcPr>
            <w:tcW w:w="2160" w:type="dxa"/>
            <w:tcBorders>
              <w:top w:val="single" w:sz="4" w:space="0" w:color="auto"/>
              <w:left w:val="nil"/>
              <w:bottom w:val="single" w:sz="4" w:space="0" w:color="auto"/>
              <w:right w:val="single" w:sz="4" w:space="0" w:color="auto"/>
            </w:tcBorders>
            <w:shd w:val="clear" w:color="000000" w:fill="203764"/>
            <w:noWrap/>
            <w:vAlign w:val="bottom"/>
            <w:hideMark/>
          </w:tcPr>
          <w:p w14:paraId="2220C059" w14:textId="5F69D97A" w:rsidR="00A823B3" w:rsidRPr="004D2722" w:rsidRDefault="00A823B3" w:rsidP="004D2722">
            <w:pPr>
              <w:spacing w:after="0" w:line="240" w:lineRule="auto"/>
              <w:jc w:val="center"/>
              <w:rPr>
                <w:rFonts w:asciiTheme="minorHAnsi" w:hAnsiTheme="minorHAnsi" w:cstheme="minorHAnsi"/>
                <w:color w:val="FFFFFF"/>
                <w:sz w:val="22"/>
                <w:szCs w:val="22"/>
              </w:rPr>
            </w:pPr>
            <w:r w:rsidRPr="004D2722">
              <w:rPr>
                <w:rFonts w:asciiTheme="minorHAnsi" w:hAnsiTheme="minorHAnsi" w:cstheme="minorHAnsi"/>
                <w:color w:val="FFFFFF"/>
                <w:sz w:val="22"/>
                <w:szCs w:val="22"/>
              </w:rPr>
              <w:t>Year 1</w:t>
            </w:r>
            <w:r>
              <w:rPr>
                <w:rFonts w:asciiTheme="minorHAnsi" w:hAnsiTheme="minorHAnsi" w:cstheme="minorHAnsi"/>
                <w:color w:val="FFFFFF"/>
                <w:sz w:val="22"/>
                <w:szCs w:val="22"/>
              </w:rPr>
              <w:t xml:space="preserve"> (12 mo</w:t>
            </w:r>
            <w:r w:rsidR="00CD5E36">
              <w:rPr>
                <w:rFonts w:asciiTheme="minorHAnsi" w:hAnsiTheme="minorHAnsi" w:cstheme="minorHAnsi"/>
                <w:color w:val="FFFFFF"/>
                <w:sz w:val="22"/>
                <w:szCs w:val="22"/>
              </w:rPr>
              <w:t>nth</w:t>
            </w:r>
            <w:r>
              <w:rPr>
                <w:rFonts w:asciiTheme="minorHAnsi" w:hAnsiTheme="minorHAnsi" w:cstheme="minorHAnsi"/>
                <w:color w:val="FFFFFF"/>
                <w:sz w:val="22"/>
                <w:szCs w:val="22"/>
              </w:rPr>
              <w:t>s)</w:t>
            </w:r>
          </w:p>
        </w:tc>
        <w:tc>
          <w:tcPr>
            <w:tcW w:w="1980" w:type="dxa"/>
            <w:tcBorders>
              <w:top w:val="single" w:sz="4" w:space="0" w:color="auto"/>
              <w:left w:val="nil"/>
              <w:bottom w:val="single" w:sz="4" w:space="0" w:color="auto"/>
              <w:right w:val="single" w:sz="4" w:space="0" w:color="auto"/>
            </w:tcBorders>
            <w:shd w:val="clear" w:color="000000" w:fill="203764"/>
            <w:noWrap/>
            <w:vAlign w:val="bottom"/>
            <w:hideMark/>
          </w:tcPr>
          <w:p w14:paraId="5D7FCA68" w14:textId="756D5FE3" w:rsidR="00A823B3" w:rsidRPr="004D2722" w:rsidRDefault="00A823B3" w:rsidP="004D2722">
            <w:pPr>
              <w:spacing w:after="0" w:line="240" w:lineRule="auto"/>
              <w:jc w:val="center"/>
              <w:rPr>
                <w:rFonts w:asciiTheme="minorHAnsi" w:hAnsiTheme="minorHAnsi" w:cstheme="minorHAnsi"/>
                <w:color w:val="FFFFFF"/>
                <w:sz w:val="22"/>
                <w:szCs w:val="22"/>
              </w:rPr>
            </w:pPr>
            <w:r w:rsidRPr="004D2722">
              <w:rPr>
                <w:rFonts w:asciiTheme="minorHAnsi" w:hAnsiTheme="minorHAnsi" w:cstheme="minorHAnsi"/>
                <w:color w:val="FFFFFF"/>
                <w:sz w:val="22"/>
                <w:szCs w:val="22"/>
              </w:rPr>
              <w:t>Year 2</w:t>
            </w:r>
            <w:r>
              <w:rPr>
                <w:rFonts w:asciiTheme="minorHAnsi" w:hAnsiTheme="minorHAnsi" w:cstheme="minorHAnsi"/>
                <w:color w:val="FFFFFF"/>
                <w:sz w:val="22"/>
                <w:szCs w:val="22"/>
              </w:rPr>
              <w:t xml:space="preserve"> (6 mo</w:t>
            </w:r>
            <w:r w:rsidR="00CD5E36">
              <w:rPr>
                <w:rFonts w:asciiTheme="minorHAnsi" w:hAnsiTheme="minorHAnsi" w:cstheme="minorHAnsi"/>
                <w:color w:val="FFFFFF"/>
                <w:sz w:val="22"/>
                <w:szCs w:val="22"/>
              </w:rPr>
              <w:t>nth</w:t>
            </w:r>
            <w:r>
              <w:rPr>
                <w:rFonts w:asciiTheme="minorHAnsi" w:hAnsiTheme="minorHAnsi" w:cstheme="minorHAnsi"/>
                <w:color w:val="FFFFFF"/>
                <w:sz w:val="22"/>
                <w:szCs w:val="22"/>
              </w:rPr>
              <w:t>s)</w:t>
            </w:r>
          </w:p>
        </w:tc>
        <w:tc>
          <w:tcPr>
            <w:tcW w:w="1440"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1E4114A6" w14:textId="1FE4D0B7" w:rsidR="00A823B3" w:rsidRPr="004D2722" w:rsidRDefault="00A823B3" w:rsidP="004D2722">
            <w:pPr>
              <w:spacing w:after="0" w:line="240" w:lineRule="auto"/>
              <w:jc w:val="center"/>
              <w:rPr>
                <w:rFonts w:asciiTheme="minorHAnsi" w:hAnsiTheme="minorHAnsi" w:cstheme="minorHAnsi"/>
                <w:color w:val="FFFFFF"/>
                <w:sz w:val="22"/>
                <w:szCs w:val="22"/>
              </w:rPr>
            </w:pPr>
            <w:r w:rsidRPr="004D2722">
              <w:rPr>
                <w:rFonts w:asciiTheme="minorHAnsi" w:hAnsiTheme="minorHAnsi" w:cstheme="minorHAnsi"/>
                <w:color w:val="FFFFFF"/>
                <w:sz w:val="22"/>
                <w:szCs w:val="22"/>
              </w:rPr>
              <w:t>TOTAL</w:t>
            </w:r>
          </w:p>
        </w:tc>
      </w:tr>
      <w:tr w:rsidR="00A823B3" w:rsidRPr="004D2722" w14:paraId="2953B9B8" w14:textId="77777777" w:rsidTr="00CD5E36">
        <w:trPr>
          <w:trHeight w:val="290"/>
          <w:jc w:val="center"/>
        </w:trPr>
        <w:tc>
          <w:tcPr>
            <w:tcW w:w="4135" w:type="dxa"/>
            <w:tcBorders>
              <w:top w:val="nil"/>
              <w:left w:val="single" w:sz="4" w:space="0" w:color="auto"/>
              <w:bottom w:val="single" w:sz="4" w:space="0" w:color="auto"/>
              <w:right w:val="single" w:sz="4" w:space="0" w:color="auto"/>
            </w:tcBorders>
            <w:shd w:val="clear" w:color="auto" w:fill="auto"/>
            <w:noWrap/>
            <w:vAlign w:val="bottom"/>
            <w:hideMark/>
          </w:tcPr>
          <w:p w14:paraId="4676EEB2" w14:textId="7529EE6F" w:rsidR="00A823B3" w:rsidRPr="004D2722" w:rsidRDefault="00CD5E36" w:rsidP="004D2722">
            <w:pPr>
              <w:spacing w:after="0" w:line="240" w:lineRule="auto"/>
              <w:rPr>
                <w:rFonts w:asciiTheme="minorHAnsi" w:hAnsiTheme="minorHAnsi" w:cstheme="minorHAnsi"/>
                <w:sz w:val="22"/>
                <w:szCs w:val="22"/>
              </w:rPr>
            </w:pPr>
            <w:r>
              <w:rPr>
                <w:rFonts w:asciiTheme="minorHAnsi" w:hAnsiTheme="minorHAnsi" w:cstheme="minorHAnsi"/>
                <w:sz w:val="22"/>
                <w:szCs w:val="22"/>
              </w:rPr>
              <w:t>COMPONENT 1</w:t>
            </w:r>
          </w:p>
        </w:tc>
        <w:tc>
          <w:tcPr>
            <w:tcW w:w="2160" w:type="dxa"/>
            <w:tcBorders>
              <w:top w:val="nil"/>
              <w:left w:val="nil"/>
              <w:bottom w:val="single" w:sz="4" w:space="0" w:color="auto"/>
              <w:right w:val="single" w:sz="4" w:space="0" w:color="auto"/>
            </w:tcBorders>
            <w:shd w:val="clear" w:color="auto" w:fill="auto"/>
            <w:noWrap/>
            <w:vAlign w:val="bottom"/>
            <w:hideMark/>
          </w:tcPr>
          <w:p w14:paraId="5BB003C5"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14:paraId="0A8D85FE"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7AE3A"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r>
      <w:tr w:rsidR="00A823B3" w:rsidRPr="004D2722" w14:paraId="1833564D" w14:textId="77777777" w:rsidTr="00CD5E36">
        <w:trPr>
          <w:trHeight w:val="290"/>
          <w:jc w:val="center"/>
        </w:trPr>
        <w:tc>
          <w:tcPr>
            <w:tcW w:w="4135" w:type="dxa"/>
            <w:tcBorders>
              <w:top w:val="nil"/>
              <w:left w:val="single" w:sz="4" w:space="0" w:color="auto"/>
              <w:bottom w:val="single" w:sz="4" w:space="0" w:color="auto"/>
              <w:right w:val="single" w:sz="4" w:space="0" w:color="auto"/>
            </w:tcBorders>
            <w:shd w:val="clear" w:color="auto" w:fill="auto"/>
            <w:noWrap/>
            <w:vAlign w:val="bottom"/>
            <w:hideMark/>
          </w:tcPr>
          <w:p w14:paraId="0C0888BC" w14:textId="481B8B8C" w:rsidR="00A823B3" w:rsidRPr="004D2722" w:rsidRDefault="00CD5E36" w:rsidP="004D2722">
            <w:pPr>
              <w:spacing w:after="0" w:line="240" w:lineRule="auto"/>
              <w:rPr>
                <w:rFonts w:asciiTheme="minorHAnsi" w:hAnsiTheme="minorHAnsi" w:cstheme="minorHAnsi"/>
                <w:sz w:val="22"/>
                <w:szCs w:val="22"/>
              </w:rPr>
            </w:pPr>
            <w:r>
              <w:rPr>
                <w:rFonts w:asciiTheme="minorHAnsi" w:hAnsiTheme="minorHAnsi" w:cstheme="minorHAnsi"/>
                <w:sz w:val="22"/>
                <w:szCs w:val="22"/>
              </w:rPr>
              <w:t>COMPONENT 2</w:t>
            </w:r>
          </w:p>
        </w:tc>
        <w:tc>
          <w:tcPr>
            <w:tcW w:w="2160" w:type="dxa"/>
            <w:tcBorders>
              <w:top w:val="nil"/>
              <w:left w:val="nil"/>
              <w:bottom w:val="single" w:sz="4" w:space="0" w:color="auto"/>
              <w:right w:val="single" w:sz="4" w:space="0" w:color="auto"/>
            </w:tcBorders>
            <w:shd w:val="clear" w:color="auto" w:fill="auto"/>
            <w:noWrap/>
            <w:vAlign w:val="bottom"/>
            <w:hideMark/>
          </w:tcPr>
          <w:p w14:paraId="3E725350"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14:paraId="42F2F4AF"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BCEA5"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r>
      <w:tr w:rsidR="00A823B3" w:rsidRPr="004D2722" w14:paraId="47CFA7C5" w14:textId="77777777" w:rsidTr="00CD5E36">
        <w:trPr>
          <w:trHeight w:val="290"/>
          <w:jc w:val="center"/>
        </w:trPr>
        <w:tc>
          <w:tcPr>
            <w:tcW w:w="4135" w:type="dxa"/>
            <w:tcBorders>
              <w:top w:val="nil"/>
              <w:left w:val="single" w:sz="4" w:space="0" w:color="auto"/>
              <w:bottom w:val="single" w:sz="4" w:space="0" w:color="auto"/>
              <w:right w:val="single" w:sz="4" w:space="0" w:color="auto"/>
            </w:tcBorders>
            <w:shd w:val="clear" w:color="auto" w:fill="auto"/>
            <w:noWrap/>
            <w:vAlign w:val="bottom"/>
            <w:hideMark/>
          </w:tcPr>
          <w:p w14:paraId="048290F5"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TOTAL USAID FUNDING</w:t>
            </w:r>
          </w:p>
        </w:tc>
        <w:tc>
          <w:tcPr>
            <w:tcW w:w="2160" w:type="dxa"/>
            <w:tcBorders>
              <w:top w:val="nil"/>
              <w:left w:val="nil"/>
              <w:bottom w:val="single" w:sz="4" w:space="0" w:color="auto"/>
              <w:right w:val="single" w:sz="4" w:space="0" w:color="auto"/>
            </w:tcBorders>
            <w:shd w:val="clear" w:color="auto" w:fill="auto"/>
            <w:noWrap/>
            <w:vAlign w:val="bottom"/>
            <w:hideMark/>
          </w:tcPr>
          <w:p w14:paraId="1FFFB756"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14:paraId="302917CA"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0F2CE"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r>
      <w:tr w:rsidR="00A823B3" w:rsidRPr="004D2722" w14:paraId="1F40E969" w14:textId="77777777" w:rsidTr="00CD5E36">
        <w:trPr>
          <w:trHeight w:val="290"/>
          <w:jc w:val="center"/>
        </w:trPr>
        <w:tc>
          <w:tcPr>
            <w:tcW w:w="4135" w:type="dxa"/>
            <w:tcBorders>
              <w:top w:val="nil"/>
              <w:left w:val="single" w:sz="4" w:space="0" w:color="auto"/>
              <w:bottom w:val="single" w:sz="4" w:space="0" w:color="auto"/>
              <w:right w:val="single" w:sz="4" w:space="0" w:color="auto"/>
            </w:tcBorders>
            <w:shd w:val="clear" w:color="auto" w:fill="auto"/>
            <w:noWrap/>
            <w:vAlign w:val="bottom"/>
            <w:hideMark/>
          </w:tcPr>
          <w:p w14:paraId="04640FBB" w14:textId="3C674D3C"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COST SHARE or LEVERAGE</w:t>
            </w:r>
            <w:r w:rsidR="00CD5E36">
              <w:rPr>
                <w:rFonts w:asciiTheme="minorHAnsi" w:hAnsiTheme="minorHAnsi" w:cstheme="minorHAnsi"/>
                <w:sz w:val="22"/>
                <w:szCs w:val="22"/>
              </w:rPr>
              <w:t xml:space="preserve"> (if applicable)</w:t>
            </w:r>
          </w:p>
        </w:tc>
        <w:tc>
          <w:tcPr>
            <w:tcW w:w="2160" w:type="dxa"/>
            <w:tcBorders>
              <w:top w:val="nil"/>
              <w:left w:val="nil"/>
              <w:bottom w:val="single" w:sz="4" w:space="0" w:color="auto"/>
              <w:right w:val="single" w:sz="4" w:space="0" w:color="auto"/>
            </w:tcBorders>
            <w:shd w:val="clear" w:color="auto" w:fill="auto"/>
            <w:noWrap/>
            <w:vAlign w:val="bottom"/>
            <w:hideMark/>
          </w:tcPr>
          <w:p w14:paraId="0DBC2046"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14:paraId="052EDEC5"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B971C"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r>
      <w:tr w:rsidR="00A823B3" w:rsidRPr="004D2722" w14:paraId="116E4ED8" w14:textId="77777777" w:rsidTr="00CD5E36">
        <w:trPr>
          <w:trHeight w:val="290"/>
          <w:jc w:val="center"/>
        </w:trPr>
        <w:tc>
          <w:tcPr>
            <w:tcW w:w="4135" w:type="dxa"/>
            <w:tcBorders>
              <w:top w:val="nil"/>
              <w:left w:val="single" w:sz="4" w:space="0" w:color="auto"/>
              <w:bottom w:val="single" w:sz="4" w:space="0" w:color="auto"/>
              <w:right w:val="single" w:sz="4" w:space="0" w:color="auto"/>
            </w:tcBorders>
            <w:shd w:val="clear" w:color="000000" w:fill="203764"/>
            <w:noWrap/>
            <w:vAlign w:val="bottom"/>
            <w:hideMark/>
          </w:tcPr>
          <w:p w14:paraId="18472BA0" w14:textId="77777777" w:rsidR="00A823B3" w:rsidRPr="004D2722" w:rsidRDefault="00A823B3" w:rsidP="004D2722">
            <w:pPr>
              <w:spacing w:after="0" w:line="240" w:lineRule="auto"/>
              <w:rPr>
                <w:rFonts w:asciiTheme="minorHAnsi" w:hAnsiTheme="minorHAnsi" w:cstheme="minorHAnsi"/>
                <w:color w:val="FFFFFF"/>
                <w:sz w:val="22"/>
                <w:szCs w:val="22"/>
              </w:rPr>
            </w:pPr>
            <w:r w:rsidRPr="004D2722">
              <w:rPr>
                <w:rFonts w:asciiTheme="minorHAnsi" w:hAnsiTheme="minorHAnsi" w:cstheme="minorHAnsi"/>
                <w:color w:val="FFFFFF"/>
                <w:sz w:val="22"/>
                <w:szCs w:val="22"/>
              </w:rPr>
              <w:t xml:space="preserve">TOTAL </w:t>
            </w:r>
          </w:p>
        </w:tc>
        <w:tc>
          <w:tcPr>
            <w:tcW w:w="2160" w:type="dxa"/>
            <w:tcBorders>
              <w:top w:val="nil"/>
              <w:left w:val="nil"/>
              <w:bottom w:val="single" w:sz="4" w:space="0" w:color="auto"/>
              <w:right w:val="single" w:sz="4" w:space="0" w:color="auto"/>
            </w:tcBorders>
            <w:shd w:val="clear" w:color="000000" w:fill="203764"/>
            <w:noWrap/>
            <w:vAlign w:val="bottom"/>
            <w:hideMark/>
          </w:tcPr>
          <w:p w14:paraId="7D6161BA" w14:textId="77777777" w:rsidR="00A823B3" w:rsidRPr="004D2722" w:rsidRDefault="00A823B3" w:rsidP="004D2722">
            <w:pPr>
              <w:spacing w:after="0" w:line="240" w:lineRule="auto"/>
              <w:rPr>
                <w:rFonts w:asciiTheme="minorHAnsi" w:hAnsiTheme="minorHAnsi" w:cstheme="minorHAnsi"/>
                <w:color w:val="FFFFFF"/>
                <w:sz w:val="22"/>
                <w:szCs w:val="22"/>
              </w:rPr>
            </w:pPr>
            <w:r w:rsidRPr="004D2722">
              <w:rPr>
                <w:rFonts w:asciiTheme="minorHAnsi" w:hAnsiTheme="minorHAnsi" w:cstheme="minorHAnsi"/>
                <w:color w:val="FFFFFF"/>
                <w:sz w:val="22"/>
                <w:szCs w:val="22"/>
              </w:rPr>
              <w:t> </w:t>
            </w:r>
          </w:p>
        </w:tc>
        <w:tc>
          <w:tcPr>
            <w:tcW w:w="1980" w:type="dxa"/>
            <w:tcBorders>
              <w:top w:val="nil"/>
              <w:left w:val="nil"/>
              <w:bottom w:val="single" w:sz="4" w:space="0" w:color="auto"/>
              <w:right w:val="single" w:sz="4" w:space="0" w:color="auto"/>
            </w:tcBorders>
            <w:shd w:val="clear" w:color="000000" w:fill="203764"/>
            <w:noWrap/>
            <w:vAlign w:val="bottom"/>
            <w:hideMark/>
          </w:tcPr>
          <w:p w14:paraId="1BEF1D26" w14:textId="77777777" w:rsidR="00A823B3" w:rsidRPr="004D2722" w:rsidRDefault="00A823B3" w:rsidP="004D2722">
            <w:pPr>
              <w:spacing w:after="0" w:line="240" w:lineRule="auto"/>
              <w:rPr>
                <w:rFonts w:asciiTheme="minorHAnsi" w:hAnsiTheme="minorHAnsi" w:cstheme="minorHAnsi"/>
                <w:color w:val="FFFFFF"/>
                <w:sz w:val="22"/>
                <w:szCs w:val="22"/>
              </w:rPr>
            </w:pPr>
            <w:r w:rsidRPr="004D2722">
              <w:rPr>
                <w:rFonts w:asciiTheme="minorHAnsi" w:hAnsiTheme="minorHAnsi" w:cstheme="minorHAnsi"/>
                <w:color w:val="FFFFFF"/>
                <w:sz w:val="22"/>
                <w:szCs w:val="22"/>
              </w:rPr>
              <w:t> </w:t>
            </w:r>
          </w:p>
        </w:tc>
        <w:tc>
          <w:tcPr>
            <w:tcW w:w="1440"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5002AB31" w14:textId="77777777" w:rsidR="00A823B3" w:rsidRPr="004D2722" w:rsidRDefault="00A823B3" w:rsidP="004D2722">
            <w:pPr>
              <w:spacing w:after="0" w:line="240" w:lineRule="auto"/>
              <w:rPr>
                <w:rFonts w:asciiTheme="minorHAnsi" w:hAnsiTheme="minorHAnsi" w:cstheme="minorHAnsi"/>
                <w:color w:val="FFFFFF"/>
                <w:sz w:val="22"/>
                <w:szCs w:val="22"/>
              </w:rPr>
            </w:pPr>
            <w:r w:rsidRPr="004D2722">
              <w:rPr>
                <w:rFonts w:asciiTheme="minorHAnsi" w:hAnsiTheme="minorHAnsi" w:cstheme="minorHAnsi"/>
                <w:color w:val="FFFFFF"/>
                <w:sz w:val="22"/>
                <w:szCs w:val="22"/>
              </w:rPr>
              <w:t> </w:t>
            </w:r>
          </w:p>
        </w:tc>
      </w:tr>
    </w:tbl>
    <w:p w14:paraId="4EE7B5B0" w14:textId="77777777" w:rsidR="00BC4613" w:rsidRPr="004D2722" w:rsidRDefault="00BC4613" w:rsidP="004D2722">
      <w:pPr>
        <w:tabs>
          <w:tab w:val="left" w:pos="1580"/>
        </w:tabs>
        <w:spacing w:after="0" w:line="240" w:lineRule="auto"/>
        <w:rPr>
          <w:rFonts w:asciiTheme="minorHAnsi" w:hAnsiTheme="minorHAnsi" w:cstheme="minorHAnsi"/>
          <w:sz w:val="22"/>
          <w:szCs w:val="22"/>
          <w:lang w:val="es-PE"/>
        </w:rPr>
      </w:pPr>
    </w:p>
    <w:tbl>
      <w:tblPr>
        <w:tblW w:w="9985" w:type="dxa"/>
        <w:jc w:val="center"/>
        <w:tblLook w:val="04A0" w:firstRow="1" w:lastRow="0" w:firstColumn="1" w:lastColumn="0" w:noHBand="0" w:noVBand="1"/>
      </w:tblPr>
      <w:tblGrid>
        <w:gridCol w:w="2695"/>
        <w:gridCol w:w="2430"/>
        <w:gridCol w:w="2430"/>
        <w:gridCol w:w="2430"/>
      </w:tblGrid>
      <w:tr w:rsidR="00A823B3" w:rsidRPr="004D2722" w14:paraId="6677451A" w14:textId="144E4F77" w:rsidTr="00A823B3">
        <w:trPr>
          <w:trHeight w:val="560"/>
          <w:jc w:val="center"/>
        </w:trPr>
        <w:tc>
          <w:tcPr>
            <w:tcW w:w="2695" w:type="dxa"/>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01ED66F5" w14:textId="77777777" w:rsidR="00A823B3" w:rsidRDefault="00A823B3" w:rsidP="004D2722">
            <w:pPr>
              <w:spacing w:after="0" w:line="240" w:lineRule="auto"/>
              <w:jc w:val="center"/>
              <w:rPr>
                <w:rFonts w:asciiTheme="minorHAnsi" w:hAnsiTheme="minorHAnsi" w:cstheme="minorHAnsi"/>
                <w:color w:val="FFFFFF"/>
                <w:sz w:val="22"/>
                <w:szCs w:val="22"/>
              </w:rPr>
            </w:pPr>
            <w:r w:rsidRPr="004D2722">
              <w:rPr>
                <w:rFonts w:asciiTheme="minorHAnsi" w:hAnsiTheme="minorHAnsi" w:cstheme="minorHAnsi"/>
                <w:color w:val="FFFFFF"/>
                <w:sz w:val="22"/>
                <w:szCs w:val="22"/>
              </w:rPr>
              <w:t>BY LINE CATEGORIES</w:t>
            </w:r>
          </w:p>
          <w:p w14:paraId="5F8407AA" w14:textId="1BAAC8FE" w:rsidR="00A823B3" w:rsidRPr="004D2722" w:rsidRDefault="00A823B3" w:rsidP="004D2722">
            <w:pPr>
              <w:spacing w:after="0" w:line="240" w:lineRule="auto"/>
              <w:jc w:val="center"/>
              <w:rPr>
                <w:rFonts w:asciiTheme="minorHAnsi" w:hAnsiTheme="minorHAnsi" w:cstheme="minorHAnsi"/>
                <w:color w:val="FFFFFF"/>
                <w:sz w:val="22"/>
                <w:szCs w:val="22"/>
              </w:rPr>
            </w:pPr>
          </w:p>
        </w:tc>
        <w:tc>
          <w:tcPr>
            <w:tcW w:w="2430" w:type="dxa"/>
            <w:tcBorders>
              <w:top w:val="single" w:sz="4" w:space="0" w:color="auto"/>
              <w:left w:val="nil"/>
              <w:bottom w:val="single" w:sz="4" w:space="0" w:color="auto"/>
              <w:right w:val="single" w:sz="4" w:space="0" w:color="auto"/>
            </w:tcBorders>
            <w:shd w:val="clear" w:color="000000" w:fill="203764"/>
            <w:vAlign w:val="center"/>
            <w:hideMark/>
          </w:tcPr>
          <w:p w14:paraId="7C351670" w14:textId="77777777" w:rsidR="00A823B3" w:rsidRDefault="00A823B3" w:rsidP="004D2722">
            <w:pPr>
              <w:spacing w:after="0" w:line="240" w:lineRule="auto"/>
              <w:jc w:val="center"/>
              <w:rPr>
                <w:rFonts w:asciiTheme="minorHAnsi" w:hAnsiTheme="minorHAnsi" w:cstheme="minorHAnsi"/>
                <w:color w:val="FFFFFF"/>
                <w:sz w:val="22"/>
                <w:szCs w:val="22"/>
              </w:rPr>
            </w:pPr>
            <w:r>
              <w:rPr>
                <w:rFonts w:asciiTheme="minorHAnsi" w:hAnsiTheme="minorHAnsi" w:cstheme="minorHAnsi"/>
                <w:color w:val="FFFFFF"/>
                <w:sz w:val="22"/>
                <w:szCs w:val="22"/>
              </w:rPr>
              <w:t>Year 1 (12 months)</w:t>
            </w:r>
          </w:p>
          <w:p w14:paraId="2E64A769" w14:textId="0F52F2B0" w:rsidR="00A823B3" w:rsidRPr="004D2722" w:rsidRDefault="00A823B3" w:rsidP="004D2722">
            <w:pPr>
              <w:spacing w:after="0" w:line="240" w:lineRule="auto"/>
              <w:jc w:val="center"/>
              <w:rPr>
                <w:rFonts w:asciiTheme="minorHAnsi" w:hAnsiTheme="minorHAnsi" w:cstheme="minorHAnsi"/>
                <w:color w:val="FFFFFF"/>
                <w:sz w:val="22"/>
                <w:szCs w:val="22"/>
              </w:rPr>
            </w:pPr>
          </w:p>
        </w:tc>
        <w:tc>
          <w:tcPr>
            <w:tcW w:w="2430" w:type="dxa"/>
            <w:tcBorders>
              <w:top w:val="single" w:sz="4" w:space="0" w:color="auto"/>
              <w:left w:val="nil"/>
              <w:bottom w:val="single" w:sz="4" w:space="0" w:color="auto"/>
              <w:right w:val="single" w:sz="4" w:space="0" w:color="auto"/>
            </w:tcBorders>
            <w:shd w:val="clear" w:color="000000" w:fill="203764"/>
          </w:tcPr>
          <w:p w14:paraId="56E65691" w14:textId="0DD5FB31" w:rsidR="00A823B3" w:rsidRPr="004D2722" w:rsidRDefault="00A823B3" w:rsidP="004D2722">
            <w:pPr>
              <w:spacing w:after="0" w:line="240" w:lineRule="auto"/>
              <w:jc w:val="center"/>
              <w:rPr>
                <w:rFonts w:asciiTheme="minorHAnsi" w:hAnsiTheme="minorHAnsi" w:cstheme="minorHAnsi"/>
                <w:color w:val="FFFFFF"/>
                <w:sz w:val="22"/>
                <w:szCs w:val="22"/>
              </w:rPr>
            </w:pPr>
            <w:r>
              <w:rPr>
                <w:rFonts w:asciiTheme="minorHAnsi" w:hAnsiTheme="minorHAnsi" w:cstheme="minorHAnsi"/>
                <w:color w:val="FFFFFF"/>
                <w:sz w:val="22"/>
                <w:szCs w:val="22"/>
              </w:rPr>
              <w:t>Year 2 (6 months)</w:t>
            </w:r>
          </w:p>
        </w:tc>
        <w:tc>
          <w:tcPr>
            <w:tcW w:w="2430" w:type="dxa"/>
            <w:tcBorders>
              <w:top w:val="single" w:sz="4" w:space="0" w:color="auto"/>
              <w:left w:val="nil"/>
              <w:bottom w:val="single" w:sz="4" w:space="0" w:color="auto"/>
              <w:right w:val="single" w:sz="4" w:space="0" w:color="auto"/>
            </w:tcBorders>
            <w:shd w:val="clear" w:color="000000" w:fill="203764"/>
          </w:tcPr>
          <w:p w14:paraId="1B4B514A" w14:textId="01F42C45" w:rsidR="00A823B3" w:rsidRDefault="00A823B3" w:rsidP="004D2722">
            <w:pPr>
              <w:spacing w:after="0" w:line="240" w:lineRule="auto"/>
              <w:jc w:val="center"/>
              <w:rPr>
                <w:rFonts w:asciiTheme="minorHAnsi" w:hAnsiTheme="minorHAnsi" w:cstheme="minorHAnsi"/>
                <w:color w:val="FFFFFF"/>
                <w:sz w:val="22"/>
                <w:szCs w:val="22"/>
              </w:rPr>
            </w:pPr>
            <w:r>
              <w:rPr>
                <w:rFonts w:asciiTheme="minorHAnsi" w:hAnsiTheme="minorHAnsi" w:cstheme="minorHAnsi"/>
                <w:color w:val="FFFFFF"/>
                <w:sz w:val="22"/>
                <w:szCs w:val="22"/>
              </w:rPr>
              <w:t>TOTAL</w:t>
            </w:r>
          </w:p>
        </w:tc>
      </w:tr>
      <w:tr w:rsidR="00A823B3" w:rsidRPr="004D2722" w14:paraId="02BF6E08" w14:textId="337A3B2E" w:rsidTr="00A823B3">
        <w:trPr>
          <w:trHeight w:val="290"/>
          <w:jc w:val="center"/>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14:paraId="08A2EE1C"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Personnel</w:t>
            </w:r>
          </w:p>
        </w:tc>
        <w:tc>
          <w:tcPr>
            <w:tcW w:w="2430" w:type="dxa"/>
            <w:tcBorders>
              <w:top w:val="nil"/>
              <w:left w:val="nil"/>
              <w:bottom w:val="single" w:sz="4" w:space="0" w:color="auto"/>
              <w:right w:val="single" w:sz="4" w:space="0" w:color="auto"/>
            </w:tcBorders>
            <w:shd w:val="clear" w:color="auto" w:fill="auto"/>
            <w:noWrap/>
            <w:vAlign w:val="bottom"/>
            <w:hideMark/>
          </w:tcPr>
          <w:p w14:paraId="6CE405CD"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c>
          <w:tcPr>
            <w:tcW w:w="2430" w:type="dxa"/>
            <w:tcBorders>
              <w:top w:val="nil"/>
              <w:left w:val="nil"/>
              <w:bottom w:val="single" w:sz="4" w:space="0" w:color="auto"/>
              <w:right w:val="single" w:sz="4" w:space="0" w:color="auto"/>
            </w:tcBorders>
          </w:tcPr>
          <w:p w14:paraId="0CB1F01A" w14:textId="77777777" w:rsidR="00A823B3" w:rsidRPr="004D2722" w:rsidRDefault="00A823B3" w:rsidP="004D2722">
            <w:pPr>
              <w:spacing w:after="0" w:line="240" w:lineRule="auto"/>
              <w:rPr>
                <w:rFonts w:asciiTheme="minorHAnsi" w:hAnsiTheme="minorHAnsi" w:cstheme="minorHAnsi"/>
                <w:sz w:val="22"/>
                <w:szCs w:val="22"/>
              </w:rPr>
            </w:pPr>
          </w:p>
        </w:tc>
        <w:tc>
          <w:tcPr>
            <w:tcW w:w="2430" w:type="dxa"/>
            <w:tcBorders>
              <w:top w:val="nil"/>
              <w:left w:val="nil"/>
              <w:bottom w:val="single" w:sz="4" w:space="0" w:color="auto"/>
              <w:right w:val="single" w:sz="4" w:space="0" w:color="auto"/>
            </w:tcBorders>
          </w:tcPr>
          <w:p w14:paraId="733D2F7F" w14:textId="77777777" w:rsidR="00A823B3" w:rsidRPr="004D2722" w:rsidRDefault="00A823B3" w:rsidP="004D2722">
            <w:pPr>
              <w:spacing w:after="0" w:line="240" w:lineRule="auto"/>
              <w:rPr>
                <w:rFonts w:asciiTheme="minorHAnsi" w:hAnsiTheme="minorHAnsi" w:cstheme="minorHAnsi"/>
                <w:sz w:val="22"/>
                <w:szCs w:val="22"/>
              </w:rPr>
            </w:pPr>
          </w:p>
        </w:tc>
      </w:tr>
      <w:tr w:rsidR="00A823B3" w:rsidRPr="004D2722" w14:paraId="74E2E3A1" w14:textId="0D540889" w:rsidTr="00A823B3">
        <w:trPr>
          <w:trHeight w:val="290"/>
          <w:jc w:val="center"/>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14:paraId="04ECD365"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Fringe Benefits</w:t>
            </w:r>
          </w:p>
        </w:tc>
        <w:tc>
          <w:tcPr>
            <w:tcW w:w="2430" w:type="dxa"/>
            <w:tcBorders>
              <w:top w:val="nil"/>
              <w:left w:val="nil"/>
              <w:bottom w:val="single" w:sz="4" w:space="0" w:color="auto"/>
              <w:right w:val="single" w:sz="4" w:space="0" w:color="auto"/>
            </w:tcBorders>
            <w:shd w:val="clear" w:color="auto" w:fill="auto"/>
            <w:noWrap/>
            <w:vAlign w:val="bottom"/>
            <w:hideMark/>
          </w:tcPr>
          <w:p w14:paraId="2F6C9D7F"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c>
          <w:tcPr>
            <w:tcW w:w="2430" w:type="dxa"/>
            <w:tcBorders>
              <w:top w:val="nil"/>
              <w:left w:val="nil"/>
              <w:bottom w:val="single" w:sz="4" w:space="0" w:color="auto"/>
              <w:right w:val="single" w:sz="4" w:space="0" w:color="auto"/>
            </w:tcBorders>
          </w:tcPr>
          <w:p w14:paraId="4B56C6CC" w14:textId="77777777" w:rsidR="00A823B3" w:rsidRPr="004D2722" w:rsidRDefault="00A823B3" w:rsidP="004D2722">
            <w:pPr>
              <w:spacing w:after="0" w:line="240" w:lineRule="auto"/>
              <w:rPr>
                <w:rFonts w:asciiTheme="minorHAnsi" w:hAnsiTheme="minorHAnsi" w:cstheme="minorHAnsi"/>
                <w:sz w:val="22"/>
                <w:szCs w:val="22"/>
              </w:rPr>
            </w:pPr>
          </w:p>
        </w:tc>
        <w:tc>
          <w:tcPr>
            <w:tcW w:w="2430" w:type="dxa"/>
            <w:tcBorders>
              <w:top w:val="nil"/>
              <w:left w:val="nil"/>
              <w:bottom w:val="single" w:sz="4" w:space="0" w:color="auto"/>
              <w:right w:val="single" w:sz="4" w:space="0" w:color="auto"/>
            </w:tcBorders>
          </w:tcPr>
          <w:p w14:paraId="6BD82ABC" w14:textId="77777777" w:rsidR="00A823B3" w:rsidRPr="004D2722" w:rsidRDefault="00A823B3" w:rsidP="004D2722">
            <w:pPr>
              <w:spacing w:after="0" w:line="240" w:lineRule="auto"/>
              <w:rPr>
                <w:rFonts w:asciiTheme="minorHAnsi" w:hAnsiTheme="minorHAnsi" w:cstheme="minorHAnsi"/>
                <w:sz w:val="22"/>
                <w:szCs w:val="22"/>
              </w:rPr>
            </w:pPr>
          </w:p>
        </w:tc>
      </w:tr>
      <w:tr w:rsidR="00A823B3" w:rsidRPr="004D2722" w14:paraId="30C5799F" w14:textId="5EEC6CA0" w:rsidTr="00A823B3">
        <w:trPr>
          <w:trHeight w:val="290"/>
          <w:jc w:val="center"/>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14:paraId="3F43972B" w14:textId="1F7A652A"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Travel</w:t>
            </w:r>
            <w:r>
              <w:rPr>
                <w:rFonts w:asciiTheme="minorHAnsi" w:hAnsiTheme="minorHAnsi" w:cstheme="minorHAnsi"/>
                <w:sz w:val="22"/>
                <w:szCs w:val="22"/>
              </w:rPr>
              <w:t xml:space="preserve"> and transportation</w:t>
            </w:r>
          </w:p>
        </w:tc>
        <w:tc>
          <w:tcPr>
            <w:tcW w:w="2430" w:type="dxa"/>
            <w:tcBorders>
              <w:top w:val="nil"/>
              <w:left w:val="nil"/>
              <w:bottom w:val="single" w:sz="4" w:space="0" w:color="auto"/>
              <w:right w:val="single" w:sz="4" w:space="0" w:color="auto"/>
            </w:tcBorders>
            <w:shd w:val="clear" w:color="auto" w:fill="auto"/>
            <w:noWrap/>
            <w:vAlign w:val="bottom"/>
            <w:hideMark/>
          </w:tcPr>
          <w:p w14:paraId="1CCE48A4"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c>
          <w:tcPr>
            <w:tcW w:w="2430" w:type="dxa"/>
            <w:tcBorders>
              <w:top w:val="nil"/>
              <w:left w:val="nil"/>
              <w:bottom w:val="single" w:sz="4" w:space="0" w:color="auto"/>
              <w:right w:val="single" w:sz="4" w:space="0" w:color="auto"/>
            </w:tcBorders>
          </w:tcPr>
          <w:p w14:paraId="5BD84014" w14:textId="77777777" w:rsidR="00A823B3" w:rsidRPr="004D2722" w:rsidRDefault="00A823B3" w:rsidP="004D2722">
            <w:pPr>
              <w:spacing w:after="0" w:line="240" w:lineRule="auto"/>
              <w:rPr>
                <w:rFonts w:asciiTheme="minorHAnsi" w:hAnsiTheme="minorHAnsi" w:cstheme="minorHAnsi"/>
                <w:sz w:val="22"/>
                <w:szCs w:val="22"/>
              </w:rPr>
            </w:pPr>
          </w:p>
        </w:tc>
        <w:tc>
          <w:tcPr>
            <w:tcW w:w="2430" w:type="dxa"/>
            <w:tcBorders>
              <w:top w:val="nil"/>
              <w:left w:val="nil"/>
              <w:bottom w:val="single" w:sz="4" w:space="0" w:color="auto"/>
              <w:right w:val="single" w:sz="4" w:space="0" w:color="auto"/>
            </w:tcBorders>
          </w:tcPr>
          <w:p w14:paraId="2F10198E" w14:textId="77777777" w:rsidR="00A823B3" w:rsidRPr="004D2722" w:rsidRDefault="00A823B3" w:rsidP="004D2722">
            <w:pPr>
              <w:spacing w:after="0" w:line="240" w:lineRule="auto"/>
              <w:rPr>
                <w:rFonts w:asciiTheme="minorHAnsi" w:hAnsiTheme="minorHAnsi" w:cstheme="minorHAnsi"/>
                <w:sz w:val="22"/>
                <w:szCs w:val="22"/>
              </w:rPr>
            </w:pPr>
          </w:p>
        </w:tc>
      </w:tr>
      <w:tr w:rsidR="00A823B3" w:rsidRPr="004D2722" w14:paraId="6B88E6C5" w14:textId="17B137DA" w:rsidTr="00A823B3">
        <w:trPr>
          <w:trHeight w:val="290"/>
          <w:jc w:val="center"/>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14:paraId="22D78B86"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Equipment</w:t>
            </w:r>
          </w:p>
        </w:tc>
        <w:tc>
          <w:tcPr>
            <w:tcW w:w="2430" w:type="dxa"/>
            <w:tcBorders>
              <w:top w:val="nil"/>
              <w:left w:val="nil"/>
              <w:bottom w:val="single" w:sz="4" w:space="0" w:color="auto"/>
              <w:right w:val="single" w:sz="4" w:space="0" w:color="auto"/>
            </w:tcBorders>
            <w:shd w:val="clear" w:color="auto" w:fill="auto"/>
            <w:noWrap/>
            <w:vAlign w:val="bottom"/>
            <w:hideMark/>
          </w:tcPr>
          <w:p w14:paraId="40893A28"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c>
          <w:tcPr>
            <w:tcW w:w="2430" w:type="dxa"/>
            <w:tcBorders>
              <w:top w:val="nil"/>
              <w:left w:val="nil"/>
              <w:bottom w:val="single" w:sz="4" w:space="0" w:color="auto"/>
              <w:right w:val="single" w:sz="4" w:space="0" w:color="auto"/>
            </w:tcBorders>
          </w:tcPr>
          <w:p w14:paraId="51462D9F" w14:textId="77777777" w:rsidR="00A823B3" w:rsidRPr="004D2722" w:rsidRDefault="00A823B3" w:rsidP="004D2722">
            <w:pPr>
              <w:spacing w:after="0" w:line="240" w:lineRule="auto"/>
              <w:rPr>
                <w:rFonts w:asciiTheme="minorHAnsi" w:hAnsiTheme="minorHAnsi" w:cstheme="minorHAnsi"/>
                <w:sz w:val="22"/>
                <w:szCs w:val="22"/>
              </w:rPr>
            </w:pPr>
          </w:p>
        </w:tc>
        <w:tc>
          <w:tcPr>
            <w:tcW w:w="2430" w:type="dxa"/>
            <w:tcBorders>
              <w:top w:val="nil"/>
              <w:left w:val="nil"/>
              <w:bottom w:val="single" w:sz="4" w:space="0" w:color="auto"/>
              <w:right w:val="single" w:sz="4" w:space="0" w:color="auto"/>
            </w:tcBorders>
          </w:tcPr>
          <w:p w14:paraId="04B862D1" w14:textId="77777777" w:rsidR="00A823B3" w:rsidRPr="004D2722" w:rsidRDefault="00A823B3" w:rsidP="004D2722">
            <w:pPr>
              <w:spacing w:after="0" w:line="240" w:lineRule="auto"/>
              <w:rPr>
                <w:rFonts w:asciiTheme="minorHAnsi" w:hAnsiTheme="minorHAnsi" w:cstheme="minorHAnsi"/>
                <w:sz w:val="22"/>
                <w:szCs w:val="22"/>
              </w:rPr>
            </w:pPr>
          </w:p>
        </w:tc>
      </w:tr>
      <w:tr w:rsidR="00A823B3" w:rsidRPr="004D2722" w14:paraId="447F31BE" w14:textId="30B39D61" w:rsidTr="00A823B3">
        <w:trPr>
          <w:trHeight w:val="290"/>
          <w:jc w:val="center"/>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14:paraId="7E0A1663"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Supplies</w:t>
            </w:r>
          </w:p>
        </w:tc>
        <w:tc>
          <w:tcPr>
            <w:tcW w:w="2430" w:type="dxa"/>
            <w:tcBorders>
              <w:top w:val="nil"/>
              <w:left w:val="nil"/>
              <w:bottom w:val="single" w:sz="4" w:space="0" w:color="auto"/>
              <w:right w:val="single" w:sz="4" w:space="0" w:color="auto"/>
            </w:tcBorders>
            <w:shd w:val="clear" w:color="auto" w:fill="auto"/>
            <w:noWrap/>
            <w:vAlign w:val="bottom"/>
            <w:hideMark/>
          </w:tcPr>
          <w:p w14:paraId="032F3133"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c>
          <w:tcPr>
            <w:tcW w:w="2430" w:type="dxa"/>
            <w:tcBorders>
              <w:top w:val="nil"/>
              <w:left w:val="nil"/>
              <w:bottom w:val="single" w:sz="4" w:space="0" w:color="auto"/>
              <w:right w:val="single" w:sz="4" w:space="0" w:color="auto"/>
            </w:tcBorders>
          </w:tcPr>
          <w:p w14:paraId="1D9C1AEB" w14:textId="77777777" w:rsidR="00A823B3" w:rsidRPr="004D2722" w:rsidRDefault="00A823B3" w:rsidP="004D2722">
            <w:pPr>
              <w:spacing w:after="0" w:line="240" w:lineRule="auto"/>
              <w:rPr>
                <w:rFonts w:asciiTheme="minorHAnsi" w:hAnsiTheme="minorHAnsi" w:cstheme="minorHAnsi"/>
                <w:sz w:val="22"/>
                <w:szCs w:val="22"/>
              </w:rPr>
            </w:pPr>
          </w:p>
        </w:tc>
        <w:tc>
          <w:tcPr>
            <w:tcW w:w="2430" w:type="dxa"/>
            <w:tcBorders>
              <w:top w:val="nil"/>
              <w:left w:val="nil"/>
              <w:bottom w:val="single" w:sz="4" w:space="0" w:color="auto"/>
              <w:right w:val="single" w:sz="4" w:space="0" w:color="auto"/>
            </w:tcBorders>
          </w:tcPr>
          <w:p w14:paraId="75A96794" w14:textId="77777777" w:rsidR="00A823B3" w:rsidRPr="004D2722" w:rsidRDefault="00A823B3" w:rsidP="004D2722">
            <w:pPr>
              <w:spacing w:after="0" w:line="240" w:lineRule="auto"/>
              <w:rPr>
                <w:rFonts w:asciiTheme="minorHAnsi" w:hAnsiTheme="minorHAnsi" w:cstheme="minorHAnsi"/>
                <w:sz w:val="22"/>
                <w:szCs w:val="22"/>
              </w:rPr>
            </w:pPr>
          </w:p>
        </w:tc>
      </w:tr>
      <w:tr w:rsidR="00A823B3" w:rsidRPr="004D2722" w14:paraId="16588F47" w14:textId="7EF794B2" w:rsidTr="00A823B3">
        <w:trPr>
          <w:trHeight w:val="290"/>
          <w:jc w:val="center"/>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14:paraId="5EA4130D" w14:textId="64E46E85"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Consultants</w:t>
            </w:r>
          </w:p>
        </w:tc>
        <w:tc>
          <w:tcPr>
            <w:tcW w:w="2430" w:type="dxa"/>
            <w:tcBorders>
              <w:top w:val="nil"/>
              <w:left w:val="nil"/>
              <w:bottom w:val="single" w:sz="4" w:space="0" w:color="auto"/>
              <w:right w:val="single" w:sz="4" w:space="0" w:color="auto"/>
            </w:tcBorders>
            <w:shd w:val="clear" w:color="auto" w:fill="auto"/>
            <w:noWrap/>
            <w:vAlign w:val="bottom"/>
            <w:hideMark/>
          </w:tcPr>
          <w:p w14:paraId="11E4ECAE"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c>
          <w:tcPr>
            <w:tcW w:w="2430" w:type="dxa"/>
            <w:tcBorders>
              <w:top w:val="nil"/>
              <w:left w:val="nil"/>
              <w:bottom w:val="single" w:sz="4" w:space="0" w:color="auto"/>
              <w:right w:val="single" w:sz="4" w:space="0" w:color="auto"/>
            </w:tcBorders>
          </w:tcPr>
          <w:p w14:paraId="7FC88355" w14:textId="77777777" w:rsidR="00A823B3" w:rsidRPr="004D2722" w:rsidRDefault="00A823B3" w:rsidP="004D2722">
            <w:pPr>
              <w:spacing w:after="0" w:line="240" w:lineRule="auto"/>
              <w:rPr>
                <w:rFonts w:asciiTheme="minorHAnsi" w:hAnsiTheme="minorHAnsi" w:cstheme="minorHAnsi"/>
                <w:sz w:val="22"/>
                <w:szCs w:val="22"/>
              </w:rPr>
            </w:pPr>
          </w:p>
        </w:tc>
        <w:tc>
          <w:tcPr>
            <w:tcW w:w="2430" w:type="dxa"/>
            <w:tcBorders>
              <w:top w:val="nil"/>
              <w:left w:val="nil"/>
              <w:bottom w:val="single" w:sz="4" w:space="0" w:color="auto"/>
              <w:right w:val="single" w:sz="4" w:space="0" w:color="auto"/>
            </w:tcBorders>
          </w:tcPr>
          <w:p w14:paraId="7B105B49" w14:textId="77777777" w:rsidR="00A823B3" w:rsidRPr="004D2722" w:rsidRDefault="00A823B3" w:rsidP="004D2722">
            <w:pPr>
              <w:spacing w:after="0" w:line="240" w:lineRule="auto"/>
              <w:rPr>
                <w:rFonts w:asciiTheme="minorHAnsi" w:hAnsiTheme="minorHAnsi" w:cstheme="minorHAnsi"/>
                <w:sz w:val="22"/>
                <w:szCs w:val="22"/>
              </w:rPr>
            </w:pPr>
          </w:p>
        </w:tc>
      </w:tr>
      <w:tr w:rsidR="00A823B3" w:rsidRPr="004D2722" w14:paraId="3EC07806" w14:textId="3D8AEBA4" w:rsidTr="00A823B3">
        <w:trPr>
          <w:trHeight w:val="290"/>
          <w:jc w:val="center"/>
        </w:trPr>
        <w:tc>
          <w:tcPr>
            <w:tcW w:w="2695" w:type="dxa"/>
            <w:tcBorders>
              <w:top w:val="nil"/>
              <w:left w:val="single" w:sz="4" w:space="0" w:color="auto"/>
              <w:bottom w:val="single" w:sz="4" w:space="0" w:color="auto"/>
              <w:right w:val="single" w:sz="4" w:space="0" w:color="auto"/>
            </w:tcBorders>
            <w:shd w:val="clear" w:color="auto" w:fill="auto"/>
            <w:noWrap/>
            <w:vAlign w:val="bottom"/>
          </w:tcPr>
          <w:p w14:paraId="25D08495" w14:textId="76227B8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Subawards</w:t>
            </w:r>
          </w:p>
        </w:tc>
        <w:tc>
          <w:tcPr>
            <w:tcW w:w="2430" w:type="dxa"/>
            <w:tcBorders>
              <w:top w:val="nil"/>
              <w:left w:val="nil"/>
              <w:bottom w:val="single" w:sz="4" w:space="0" w:color="auto"/>
              <w:right w:val="single" w:sz="4" w:space="0" w:color="auto"/>
            </w:tcBorders>
            <w:shd w:val="clear" w:color="auto" w:fill="auto"/>
            <w:noWrap/>
            <w:vAlign w:val="bottom"/>
          </w:tcPr>
          <w:p w14:paraId="3401A916" w14:textId="77777777" w:rsidR="00A823B3" w:rsidRPr="004D2722" w:rsidRDefault="00A823B3" w:rsidP="004D2722">
            <w:pPr>
              <w:spacing w:after="0" w:line="240" w:lineRule="auto"/>
              <w:rPr>
                <w:rFonts w:asciiTheme="minorHAnsi" w:hAnsiTheme="minorHAnsi" w:cstheme="minorHAnsi"/>
                <w:sz w:val="22"/>
                <w:szCs w:val="22"/>
              </w:rPr>
            </w:pPr>
          </w:p>
        </w:tc>
        <w:tc>
          <w:tcPr>
            <w:tcW w:w="2430" w:type="dxa"/>
            <w:tcBorders>
              <w:top w:val="nil"/>
              <w:left w:val="nil"/>
              <w:bottom w:val="single" w:sz="4" w:space="0" w:color="auto"/>
              <w:right w:val="single" w:sz="4" w:space="0" w:color="auto"/>
            </w:tcBorders>
          </w:tcPr>
          <w:p w14:paraId="603014DA" w14:textId="77777777" w:rsidR="00A823B3" w:rsidRPr="004D2722" w:rsidRDefault="00A823B3" w:rsidP="004D2722">
            <w:pPr>
              <w:spacing w:after="0" w:line="240" w:lineRule="auto"/>
              <w:rPr>
                <w:rFonts w:asciiTheme="minorHAnsi" w:hAnsiTheme="minorHAnsi" w:cstheme="minorHAnsi"/>
                <w:sz w:val="22"/>
                <w:szCs w:val="22"/>
              </w:rPr>
            </w:pPr>
          </w:p>
        </w:tc>
        <w:tc>
          <w:tcPr>
            <w:tcW w:w="2430" w:type="dxa"/>
            <w:tcBorders>
              <w:top w:val="nil"/>
              <w:left w:val="nil"/>
              <w:bottom w:val="single" w:sz="4" w:space="0" w:color="auto"/>
              <w:right w:val="single" w:sz="4" w:space="0" w:color="auto"/>
            </w:tcBorders>
          </w:tcPr>
          <w:p w14:paraId="157ED09E" w14:textId="77777777" w:rsidR="00A823B3" w:rsidRPr="004D2722" w:rsidRDefault="00A823B3" w:rsidP="004D2722">
            <w:pPr>
              <w:spacing w:after="0" w:line="240" w:lineRule="auto"/>
              <w:rPr>
                <w:rFonts w:asciiTheme="minorHAnsi" w:hAnsiTheme="minorHAnsi" w:cstheme="minorHAnsi"/>
                <w:sz w:val="22"/>
                <w:szCs w:val="22"/>
              </w:rPr>
            </w:pPr>
          </w:p>
        </w:tc>
      </w:tr>
      <w:tr w:rsidR="00A823B3" w:rsidRPr="004D2722" w14:paraId="14021A3A" w14:textId="3D15EF4D" w:rsidTr="00A823B3">
        <w:trPr>
          <w:trHeight w:val="290"/>
          <w:jc w:val="center"/>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14:paraId="5E7D55E2"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Other Direct Costs</w:t>
            </w:r>
          </w:p>
        </w:tc>
        <w:tc>
          <w:tcPr>
            <w:tcW w:w="2430" w:type="dxa"/>
            <w:tcBorders>
              <w:top w:val="nil"/>
              <w:left w:val="nil"/>
              <w:bottom w:val="single" w:sz="4" w:space="0" w:color="auto"/>
              <w:right w:val="single" w:sz="4" w:space="0" w:color="auto"/>
            </w:tcBorders>
            <w:shd w:val="clear" w:color="auto" w:fill="auto"/>
            <w:noWrap/>
            <w:vAlign w:val="bottom"/>
            <w:hideMark/>
          </w:tcPr>
          <w:p w14:paraId="02B92661"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c>
          <w:tcPr>
            <w:tcW w:w="2430" w:type="dxa"/>
            <w:tcBorders>
              <w:top w:val="nil"/>
              <w:left w:val="nil"/>
              <w:bottom w:val="single" w:sz="4" w:space="0" w:color="auto"/>
              <w:right w:val="single" w:sz="4" w:space="0" w:color="auto"/>
            </w:tcBorders>
          </w:tcPr>
          <w:p w14:paraId="31DE1622" w14:textId="77777777" w:rsidR="00A823B3" w:rsidRPr="004D2722" w:rsidRDefault="00A823B3" w:rsidP="004D2722">
            <w:pPr>
              <w:spacing w:after="0" w:line="240" w:lineRule="auto"/>
              <w:rPr>
                <w:rFonts w:asciiTheme="minorHAnsi" w:hAnsiTheme="minorHAnsi" w:cstheme="minorHAnsi"/>
                <w:sz w:val="22"/>
                <w:szCs w:val="22"/>
              </w:rPr>
            </w:pPr>
          </w:p>
        </w:tc>
        <w:tc>
          <w:tcPr>
            <w:tcW w:w="2430" w:type="dxa"/>
            <w:tcBorders>
              <w:top w:val="nil"/>
              <w:left w:val="nil"/>
              <w:bottom w:val="single" w:sz="4" w:space="0" w:color="auto"/>
              <w:right w:val="single" w:sz="4" w:space="0" w:color="auto"/>
            </w:tcBorders>
          </w:tcPr>
          <w:p w14:paraId="0D8A35C4" w14:textId="77777777" w:rsidR="00A823B3" w:rsidRPr="004D2722" w:rsidRDefault="00A823B3" w:rsidP="004D2722">
            <w:pPr>
              <w:spacing w:after="0" w:line="240" w:lineRule="auto"/>
              <w:rPr>
                <w:rFonts w:asciiTheme="minorHAnsi" w:hAnsiTheme="minorHAnsi" w:cstheme="minorHAnsi"/>
                <w:sz w:val="22"/>
                <w:szCs w:val="22"/>
              </w:rPr>
            </w:pPr>
          </w:p>
        </w:tc>
      </w:tr>
      <w:tr w:rsidR="00A823B3" w:rsidRPr="004D2722" w14:paraId="21B48C4F" w14:textId="0A3D5D0C" w:rsidTr="00A823B3">
        <w:trPr>
          <w:trHeight w:val="290"/>
          <w:jc w:val="center"/>
        </w:trPr>
        <w:tc>
          <w:tcPr>
            <w:tcW w:w="2695" w:type="dxa"/>
            <w:tcBorders>
              <w:top w:val="nil"/>
              <w:left w:val="single" w:sz="4" w:space="0" w:color="auto"/>
              <w:bottom w:val="single" w:sz="4" w:space="0" w:color="auto"/>
              <w:right w:val="single" w:sz="4" w:space="0" w:color="auto"/>
            </w:tcBorders>
            <w:shd w:val="clear" w:color="000000" w:fill="203764"/>
            <w:noWrap/>
            <w:vAlign w:val="bottom"/>
            <w:hideMark/>
          </w:tcPr>
          <w:p w14:paraId="2FB4E563" w14:textId="77777777" w:rsidR="00A823B3" w:rsidRPr="004D2722" w:rsidRDefault="00A823B3" w:rsidP="004D2722">
            <w:pPr>
              <w:spacing w:after="0" w:line="240" w:lineRule="auto"/>
              <w:rPr>
                <w:rFonts w:asciiTheme="minorHAnsi" w:hAnsiTheme="minorHAnsi" w:cstheme="minorHAnsi"/>
                <w:color w:val="FFFFFF"/>
                <w:sz w:val="22"/>
                <w:szCs w:val="22"/>
              </w:rPr>
            </w:pPr>
            <w:r w:rsidRPr="004D2722">
              <w:rPr>
                <w:rFonts w:asciiTheme="minorHAnsi" w:hAnsiTheme="minorHAnsi" w:cstheme="minorHAnsi"/>
                <w:color w:val="FFFFFF"/>
                <w:sz w:val="22"/>
                <w:szCs w:val="22"/>
              </w:rPr>
              <w:t>Total Direct Costs</w:t>
            </w:r>
          </w:p>
        </w:tc>
        <w:tc>
          <w:tcPr>
            <w:tcW w:w="2430" w:type="dxa"/>
            <w:tcBorders>
              <w:top w:val="nil"/>
              <w:left w:val="nil"/>
              <w:bottom w:val="single" w:sz="4" w:space="0" w:color="auto"/>
              <w:right w:val="single" w:sz="4" w:space="0" w:color="auto"/>
            </w:tcBorders>
            <w:shd w:val="clear" w:color="000000" w:fill="203764"/>
            <w:noWrap/>
            <w:vAlign w:val="bottom"/>
            <w:hideMark/>
          </w:tcPr>
          <w:p w14:paraId="3D2DD0EB" w14:textId="77777777" w:rsidR="00A823B3" w:rsidRPr="004D2722" w:rsidRDefault="00A823B3" w:rsidP="004D2722">
            <w:pPr>
              <w:spacing w:after="0" w:line="240" w:lineRule="auto"/>
              <w:rPr>
                <w:rFonts w:asciiTheme="minorHAnsi" w:hAnsiTheme="minorHAnsi" w:cstheme="minorHAnsi"/>
                <w:color w:val="FFFFFF"/>
                <w:sz w:val="22"/>
                <w:szCs w:val="22"/>
              </w:rPr>
            </w:pPr>
            <w:r w:rsidRPr="004D2722">
              <w:rPr>
                <w:rFonts w:asciiTheme="minorHAnsi" w:hAnsiTheme="minorHAnsi" w:cstheme="minorHAnsi"/>
                <w:color w:val="FFFFFF"/>
                <w:sz w:val="22"/>
                <w:szCs w:val="22"/>
              </w:rPr>
              <w:t> </w:t>
            </w:r>
          </w:p>
        </w:tc>
        <w:tc>
          <w:tcPr>
            <w:tcW w:w="2430" w:type="dxa"/>
            <w:tcBorders>
              <w:top w:val="nil"/>
              <w:left w:val="nil"/>
              <w:bottom w:val="single" w:sz="4" w:space="0" w:color="auto"/>
              <w:right w:val="single" w:sz="4" w:space="0" w:color="auto"/>
            </w:tcBorders>
            <w:shd w:val="clear" w:color="000000" w:fill="203764"/>
          </w:tcPr>
          <w:p w14:paraId="21F73B6A" w14:textId="77777777" w:rsidR="00A823B3" w:rsidRPr="004D2722" w:rsidRDefault="00A823B3" w:rsidP="004D2722">
            <w:pPr>
              <w:spacing w:after="0" w:line="240" w:lineRule="auto"/>
              <w:rPr>
                <w:rFonts w:asciiTheme="minorHAnsi" w:hAnsiTheme="minorHAnsi" w:cstheme="minorHAnsi"/>
                <w:color w:val="FFFFFF"/>
                <w:sz w:val="22"/>
                <w:szCs w:val="22"/>
              </w:rPr>
            </w:pPr>
          </w:p>
        </w:tc>
        <w:tc>
          <w:tcPr>
            <w:tcW w:w="2430" w:type="dxa"/>
            <w:tcBorders>
              <w:top w:val="nil"/>
              <w:left w:val="nil"/>
              <w:bottom w:val="single" w:sz="4" w:space="0" w:color="auto"/>
              <w:right w:val="single" w:sz="4" w:space="0" w:color="auto"/>
            </w:tcBorders>
            <w:shd w:val="clear" w:color="000000" w:fill="203764"/>
          </w:tcPr>
          <w:p w14:paraId="6F275BB7" w14:textId="77777777" w:rsidR="00A823B3" w:rsidRPr="004D2722" w:rsidRDefault="00A823B3" w:rsidP="004D2722">
            <w:pPr>
              <w:spacing w:after="0" w:line="240" w:lineRule="auto"/>
              <w:rPr>
                <w:rFonts w:asciiTheme="minorHAnsi" w:hAnsiTheme="minorHAnsi" w:cstheme="minorHAnsi"/>
                <w:color w:val="FFFFFF"/>
                <w:sz w:val="22"/>
                <w:szCs w:val="22"/>
              </w:rPr>
            </w:pPr>
          </w:p>
        </w:tc>
      </w:tr>
      <w:tr w:rsidR="00A823B3" w:rsidRPr="004D2722" w14:paraId="1939F11A" w14:textId="53F66AD3" w:rsidTr="00A823B3">
        <w:trPr>
          <w:trHeight w:val="290"/>
          <w:jc w:val="center"/>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14:paraId="26776A5F"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Administrative Costs</w:t>
            </w:r>
          </w:p>
        </w:tc>
        <w:tc>
          <w:tcPr>
            <w:tcW w:w="2430" w:type="dxa"/>
            <w:tcBorders>
              <w:top w:val="nil"/>
              <w:left w:val="nil"/>
              <w:bottom w:val="single" w:sz="4" w:space="0" w:color="auto"/>
              <w:right w:val="single" w:sz="4" w:space="0" w:color="auto"/>
            </w:tcBorders>
            <w:shd w:val="clear" w:color="auto" w:fill="auto"/>
            <w:noWrap/>
            <w:vAlign w:val="bottom"/>
            <w:hideMark/>
          </w:tcPr>
          <w:p w14:paraId="6A1DEDD5" w14:textId="77777777" w:rsidR="00A823B3" w:rsidRPr="004D2722" w:rsidRDefault="00A823B3" w:rsidP="004D2722">
            <w:pPr>
              <w:spacing w:after="0" w:line="240" w:lineRule="auto"/>
              <w:rPr>
                <w:rFonts w:asciiTheme="minorHAnsi" w:hAnsiTheme="minorHAnsi" w:cstheme="minorHAnsi"/>
                <w:sz w:val="22"/>
                <w:szCs w:val="22"/>
              </w:rPr>
            </w:pPr>
            <w:r w:rsidRPr="004D2722">
              <w:rPr>
                <w:rFonts w:asciiTheme="minorHAnsi" w:hAnsiTheme="minorHAnsi" w:cstheme="minorHAnsi"/>
                <w:sz w:val="22"/>
                <w:szCs w:val="22"/>
              </w:rPr>
              <w:t> </w:t>
            </w:r>
          </w:p>
        </w:tc>
        <w:tc>
          <w:tcPr>
            <w:tcW w:w="2430" w:type="dxa"/>
            <w:tcBorders>
              <w:top w:val="nil"/>
              <w:left w:val="nil"/>
              <w:bottom w:val="single" w:sz="4" w:space="0" w:color="auto"/>
              <w:right w:val="single" w:sz="4" w:space="0" w:color="auto"/>
            </w:tcBorders>
          </w:tcPr>
          <w:p w14:paraId="6CD18183" w14:textId="77777777" w:rsidR="00A823B3" w:rsidRPr="004D2722" w:rsidRDefault="00A823B3" w:rsidP="004D2722">
            <w:pPr>
              <w:spacing w:after="0" w:line="240" w:lineRule="auto"/>
              <w:rPr>
                <w:rFonts w:asciiTheme="minorHAnsi" w:hAnsiTheme="minorHAnsi" w:cstheme="minorHAnsi"/>
                <w:sz w:val="22"/>
                <w:szCs w:val="22"/>
              </w:rPr>
            </w:pPr>
          </w:p>
        </w:tc>
        <w:tc>
          <w:tcPr>
            <w:tcW w:w="2430" w:type="dxa"/>
            <w:tcBorders>
              <w:top w:val="nil"/>
              <w:left w:val="nil"/>
              <w:bottom w:val="single" w:sz="4" w:space="0" w:color="auto"/>
              <w:right w:val="single" w:sz="4" w:space="0" w:color="auto"/>
            </w:tcBorders>
          </w:tcPr>
          <w:p w14:paraId="2F6CF77F" w14:textId="77777777" w:rsidR="00A823B3" w:rsidRPr="004D2722" w:rsidRDefault="00A823B3" w:rsidP="004D2722">
            <w:pPr>
              <w:spacing w:after="0" w:line="240" w:lineRule="auto"/>
              <w:rPr>
                <w:rFonts w:asciiTheme="minorHAnsi" w:hAnsiTheme="minorHAnsi" w:cstheme="minorHAnsi"/>
                <w:sz w:val="22"/>
                <w:szCs w:val="22"/>
              </w:rPr>
            </w:pPr>
          </w:p>
        </w:tc>
      </w:tr>
      <w:tr w:rsidR="00A823B3" w:rsidRPr="004D2722" w14:paraId="25B0C7D0" w14:textId="405067B1" w:rsidTr="00A823B3">
        <w:trPr>
          <w:trHeight w:val="290"/>
          <w:jc w:val="center"/>
        </w:trPr>
        <w:tc>
          <w:tcPr>
            <w:tcW w:w="2695" w:type="dxa"/>
            <w:tcBorders>
              <w:top w:val="nil"/>
              <w:left w:val="single" w:sz="4" w:space="0" w:color="auto"/>
              <w:bottom w:val="single" w:sz="4" w:space="0" w:color="auto"/>
              <w:right w:val="single" w:sz="4" w:space="0" w:color="auto"/>
            </w:tcBorders>
            <w:shd w:val="clear" w:color="000000" w:fill="203764"/>
            <w:noWrap/>
            <w:vAlign w:val="bottom"/>
            <w:hideMark/>
          </w:tcPr>
          <w:p w14:paraId="0F7DA566" w14:textId="77777777" w:rsidR="00A823B3" w:rsidRPr="004D2722" w:rsidRDefault="00A823B3" w:rsidP="004D2722">
            <w:pPr>
              <w:spacing w:after="0" w:line="240" w:lineRule="auto"/>
              <w:rPr>
                <w:rFonts w:asciiTheme="minorHAnsi" w:hAnsiTheme="minorHAnsi" w:cstheme="minorHAnsi"/>
                <w:color w:val="FFFFFF"/>
                <w:sz w:val="22"/>
                <w:szCs w:val="22"/>
              </w:rPr>
            </w:pPr>
            <w:r w:rsidRPr="004D2722">
              <w:rPr>
                <w:rFonts w:asciiTheme="minorHAnsi" w:hAnsiTheme="minorHAnsi" w:cstheme="minorHAnsi"/>
                <w:color w:val="FFFFFF"/>
                <w:sz w:val="22"/>
                <w:szCs w:val="22"/>
              </w:rPr>
              <w:t>TOTAL</w:t>
            </w:r>
          </w:p>
        </w:tc>
        <w:tc>
          <w:tcPr>
            <w:tcW w:w="2430" w:type="dxa"/>
            <w:tcBorders>
              <w:top w:val="nil"/>
              <w:left w:val="nil"/>
              <w:bottom w:val="single" w:sz="4" w:space="0" w:color="auto"/>
              <w:right w:val="single" w:sz="4" w:space="0" w:color="auto"/>
            </w:tcBorders>
            <w:shd w:val="clear" w:color="000000" w:fill="203764"/>
            <w:noWrap/>
            <w:vAlign w:val="bottom"/>
            <w:hideMark/>
          </w:tcPr>
          <w:p w14:paraId="76152EC9" w14:textId="77777777" w:rsidR="00A823B3" w:rsidRPr="004D2722" w:rsidRDefault="00A823B3" w:rsidP="004D2722">
            <w:pPr>
              <w:spacing w:after="0" w:line="240" w:lineRule="auto"/>
              <w:rPr>
                <w:rFonts w:asciiTheme="minorHAnsi" w:hAnsiTheme="minorHAnsi" w:cstheme="minorHAnsi"/>
                <w:color w:val="FFFFFF"/>
                <w:sz w:val="22"/>
                <w:szCs w:val="22"/>
              </w:rPr>
            </w:pPr>
            <w:r w:rsidRPr="004D2722">
              <w:rPr>
                <w:rFonts w:asciiTheme="minorHAnsi" w:hAnsiTheme="minorHAnsi" w:cstheme="minorHAnsi"/>
                <w:color w:val="FFFFFF"/>
                <w:sz w:val="22"/>
                <w:szCs w:val="22"/>
              </w:rPr>
              <w:t> </w:t>
            </w:r>
          </w:p>
        </w:tc>
        <w:tc>
          <w:tcPr>
            <w:tcW w:w="2430" w:type="dxa"/>
            <w:tcBorders>
              <w:top w:val="nil"/>
              <w:left w:val="nil"/>
              <w:bottom w:val="single" w:sz="4" w:space="0" w:color="auto"/>
              <w:right w:val="single" w:sz="4" w:space="0" w:color="auto"/>
            </w:tcBorders>
            <w:shd w:val="clear" w:color="000000" w:fill="203764"/>
          </w:tcPr>
          <w:p w14:paraId="3CA1B979" w14:textId="77777777" w:rsidR="00A823B3" w:rsidRPr="004D2722" w:rsidRDefault="00A823B3" w:rsidP="004D2722">
            <w:pPr>
              <w:spacing w:after="0" w:line="240" w:lineRule="auto"/>
              <w:rPr>
                <w:rFonts w:asciiTheme="minorHAnsi" w:hAnsiTheme="minorHAnsi" w:cstheme="minorHAnsi"/>
                <w:color w:val="FFFFFF"/>
                <w:sz w:val="22"/>
                <w:szCs w:val="22"/>
              </w:rPr>
            </w:pPr>
          </w:p>
        </w:tc>
        <w:tc>
          <w:tcPr>
            <w:tcW w:w="2430" w:type="dxa"/>
            <w:tcBorders>
              <w:top w:val="nil"/>
              <w:left w:val="nil"/>
              <w:bottom w:val="single" w:sz="4" w:space="0" w:color="auto"/>
              <w:right w:val="single" w:sz="4" w:space="0" w:color="auto"/>
            </w:tcBorders>
            <w:shd w:val="clear" w:color="000000" w:fill="203764"/>
          </w:tcPr>
          <w:p w14:paraId="67A6D4CE" w14:textId="77777777" w:rsidR="00A823B3" w:rsidRPr="004D2722" w:rsidRDefault="00A823B3" w:rsidP="004D2722">
            <w:pPr>
              <w:spacing w:after="0" w:line="240" w:lineRule="auto"/>
              <w:rPr>
                <w:rFonts w:asciiTheme="minorHAnsi" w:hAnsiTheme="minorHAnsi" w:cstheme="minorHAnsi"/>
                <w:color w:val="FFFFFF"/>
                <w:sz w:val="22"/>
                <w:szCs w:val="22"/>
              </w:rPr>
            </w:pPr>
          </w:p>
        </w:tc>
      </w:tr>
    </w:tbl>
    <w:p w14:paraId="5FD20460" w14:textId="0B937EB4" w:rsidR="004D2722" w:rsidRDefault="004D2722" w:rsidP="004D2722">
      <w:pPr>
        <w:spacing w:after="0" w:line="240" w:lineRule="auto"/>
        <w:ind w:left="7020"/>
        <w:contextualSpacing/>
        <w:rPr>
          <w:rFonts w:asciiTheme="minorHAnsi" w:hAnsiTheme="minorHAnsi" w:cstheme="minorHAnsi"/>
          <w:b/>
          <w:sz w:val="22"/>
          <w:szCs w:val="22"/>
        </w:rPr>
      </w:pPr>
    </w:p>
    <w:p w14:paraId="34706DA0" w14:textId="7035D0F4" w:rsidR="00A823B3" w:rsidRDefault="00A823B3" w:rsidP="004D2722">
      <w:pPr>
        <w:spacing w:after="0" w:line="240" w:lineRule="auto"/>
        <w:ind w:left="7020"/>
        <w:contextualSpacing/>
        <w:rPr>
          <w:rFonts w:asciiTheme="minorHAnsi" w:hAnsiTheme="minorHAnsi" w:cstheme="minorHAnsi"/>
          <w:b/>
          <w:sz w:val="22"/>
          <w:szCs w:val="22"/>
        </w:rPr>
      </w:pPr>
    </w:p>
    <w:p w14:paraId="5B9E21F7" w14:textId="77777777" w:rsidR="00FA5137" w:rsidRPr="004D2722" w:rsidRDefault="00FA5137" w:rsidP="004D2722">
      <w:pPr>
        <w:spacing w:after="0" w:line="240" w:lineRule="auto"/>
        <w:ind w:left="7020"/>
        <w:contextualSpacing/>
        <w:rPr>
          <w:rFonts w:asciiTheme="minorHAnsi" w:hAnsiTheme="minorHAnsi" w:cstheme="minorHAnsi"/>
          <w:b/>
          <w:sz w:val="22"/>
          <w:szCs w:val="22"/>
        </w:rPr>
      </w:pPr>
    </w:p>
    <w:p w14:paraId="07FE5DF4" w14:textId="23E9EA66" w:rsidR="00AD6D11" w:rsidRPr="004D2722" w:rsidRDefault="00FD2431" w:rsidP="004D2722">
      <w:pPr>
        <w:numPr>
          <w:ilvl w:val="6"/>
          <w:numId w:val="1"/>
        </w:numPr>
        <w:spacing w:after="0" w:line="240" w:lineRule="auto"/>
        <w:ind w:left="360" w:hanging="359"/>
        <w:contextualSpacing/>
        <w:rPr>
          <w:rFonts w:asciiTheme="minorHAnsi" w:hAnsiTheme="minorHAnsi" w:cstheme="minorHAnsi"/>
          <w:b/>
          <w:sz w:val="22"/>
          <w:szCs w:val="22"/>
        </w:rPr>
      </w:pPr>
      <w:proofErr w:type="spellStart"/>
      <w:r w:rsidRPr="004D2722">
        <w:rPr>
          <w:rFonts w:asciiTheme="minorHAnsi" w:hAnsiTheme="minorHAnsi" w:cstheme="minorHAnsi"/>
          <w:b/>
          <w:sz w:val="22"/>
          <w:szCs w:val="22"/>
        </w:rPr>
        <w:lastRenderedPageBreak/>
        <w:t>Narrativo</w:t>
      </w:r>
      <w:proofErr w:type="spellEnd"/>
      <w:r w:rsidRPr="004D2722">
        <w:rPr>
          <w:rFonts w:asciiTheme="minorHAnsi" w:hAnsiTheme="minorHAnsi" w:cstheme="minorHAnsi"/>
          <w:b/>
          <w:sz w:val="22"/>
          <w:szCs w:val="22"/>
        </w:rPr>
        <w:t xml:space="preserve"> del </w:t>
      </w:r>
      <w:proofErr w:type="spellStart"/>
      <w:r w:rsidRPr="004D2722">
        <w:rPr>
          <w:rFonts w:asciiTheme="minorHAnsi" w:hAnsiTheme="minorHAnsi" w:cstheme="minorHAnsi"/>
          <w:b/>
          <w:sz w:val="22"/>
          <w:szCs w:val="22"/>
        </w:rPr>
        <w:t>Presupuesto</w:t>
      </w:r>
      <w:proofErr w:type="spellEnd"/>
    </w:p>
    <w:p w14:paraId="44671535" w14:textId="77777777" w:rsidR="00AD6D11" w:rsidRPr="004D2722" w:rsidRDefault="00AD6D11" w:rsidP="004D2722">
      <w:pPr>
        <w:spacing w:after="0" w:line="240" w:lineRule="auto"/>
        <w:rPr>
          <w:rFonts w:asciiTheme="minorHAnsi" w:hAnsiTheme="minorHAnsi" w:cstheme="minorHAnsi"/>
          <w:sz w:val="22"/>
          <w:szCs w:val="22"/>
        </w:rPr>
      </w:pPr>
    </w:p>
    <w:p w14:paraId="07BB570F" w14:textId="213E6479" w:rsidR="00283D37" w:rsidRPr="004D2722" w:rsidRDefault="003435BD" w:rsidP="004D2722">
      <w:pPr>
        <w:spacing w:after="0" w:line="240" w:lineRule="auto"/>
        <w:rPr>
          <w:rFonts w:asciiTheme="minorHAnsi" w:hAnsiTheme="minorHAnsi" w:cstheme="minorHAnsi"/>
          <w:sz w:val="22"/>
          <w:szCs w:val="22"/>
          <w:lang w:val="es-PE"/>
        </w:rPr>
      </w:pPr>
      <w:r w:rsidRPr="004D2722">
        <w:rPr>
          <w:rFonts w:asciiTheme="minorHAnsi" w:hAnsiTheme="minorHAnsi" w:cstheme="minorHAnsi"/>
          <w:sz w:val="22"/>
          <w:szCs w:val="22"/>
          <w:lang w:val="es-PE"/>
        </w:rPr>
        <w:t xml:space="preserve">Junto con el presupuesto, favor presentar un narrativo del mismo. Este </w:t>
      </w:r>
      <w:r w:rsidR="00283D37" w:rsidRPr="004D2722">
        <w:rPr>
          <w:rFonts w:asciiTheme="minorHAnsi" w:hAnsiTheme="minorHAnsi" w:cstheme="minorHAnsi"/>
          <w:sz w:val="22"/>
          <w:szCs w:val="22"/>
          <w:lang w:val="es-PE"/>
        </w:rPr>
        <w:t>deberá</w:t>
      </w:r>
      <w:r w:rsidRPr="004D2722">
        <w:rPr>
          <w:rFonts w:asciiTheme="minorHAnsi" w:hAnsiTheme="minorHAnsi" w:cstheme="minorHAnsi"/>
          <w:sz w:val="22"/>
          <w:szCs w:val="22"/>
          <w:lang w:val="es-PE"/>
        </w:rPr>
        <w:t xml:space="preserve"> contener </w:t>
      </w:r>
      <w:r w:rsidR="00283D37" w:rsidRPr="004D2722">
        <w:rPr>
          <w:rFonts w:asciiTheme="minorHAnsi" w:hAnsiTheme="minorHAnsi" w:cstheme="minorHAnsi"/>
          <w:sz w:val="22"/>
          <w:szCs w:val="22"/>
          <w:lang w:val="es-PE"/>
        </w:rPr>
        <w:t>información</w:t>
      </w:r>
      <w:r w:rsidRPr="004D2722">
        <w:rPr>
          <w:rFonts w:asciiTheme="minorHAnsi" w:hAnsiTheme="minorHAnsi" w:cstheme="minorHAnsi"/>
          <w:sz w:val="22"/>
          <w:szCs w:val="22"/>
          <w:lang w:val="es-PE"/>
        </w:rPr>
        <w:t xml:space="preserve"> suficiente </w:t>
      </w:r>
      <w:r w:rsidR="00267366" w:rsidRPr="004D2722">
        <w:rPr>
          <w:rFonts w:asciiTheme="minorHAnsi" w:hAnsiTheme="minorHAnsi" w:cstheme="minorHAnsi"/>
          <w:sz w:val="22"/>
          <w:szCs w:val="22"/>
          <w:lang w:val="es-PE"/>
        </w:rPr>
        <w:t xml:space="preserve">y detallada </w:t>
      </w:r>
      <w:r w:rsidRPr="004D2722">
        <w:rPr>
          <w:rFonts w:asciiTheme="minorHAnsi" w:hAnsiTheme="minorHAnsi" w:cstheme="minorHAnsi"/>
          <w:sz w:val="22"/>
          <w:szCs w:val="22"/>
          <w:lang w:val="es-PE"/>
        </w:rPr>
        <w:t xml:space="preserve">para </w:t>
      </w:r>
      <w:r w:rsidR="00283D37" w:rsidRPr="004D2722">
        <w:rPr>
          <w:rFonts w:asciiTheme="minorHAnsi" w:hAnsiTheme="minorHAnsi" w:cstheme="minorHAnsi"/>
          <w:sz w:val="22"/>
          <w:szCs w:val="22"/>
          <w:lang w:val="es-PE"/>
        </w:rPr>
        <w:t>determinar</w:t>
      </w:r>
      <w:r w:rsidRPr="004D2722">
        <w:rPr>
          <w:rFonts w:asciiTheme="minorHAnsi" w:hAnsiTheme="minorHAnsi" w:cstheme="minorHAnsi"/>
          <w:sz w:val="22"/>
          <w:szCs w:val="22"/>
          <w:lang w:val="es-PE"/>
        </w:rPr>
        <w:t xml:space="preserve"> que</w:t>
      </w:r>
      <w:r w:rsidR="00283D37" w:rsidRPr="004D2722">
        <w:rPr>
          <w:rFonts w:asciiTheme="minorHAnsi" w:hAnsiTheme="minorHAnsi" w:cstheme="minorHAnsi"/>
          <w:sz w:val="22"/>
          <w:szCs w:val="22"/>
          <w:lang w:val="es-PE"/>
        </w:rPr>
        <w:t xml:space="preserve"> los costos propuestos son justos y razonables.</w:t>
      </w:r>
    </w:p>
    <w:p w14:paraId="70C5BB50" w14:textId="77777777" w:rsidR="00283D37" w:rsidRPr="004D2722" w:rsidRDefault="00283D37" w:rsidP="004D2722">
      <w:pPr>
        <w:spacing w:after="0" w:line="240" w:lineRule="auto"/>
        <w:rPr>
          <w:rFonts w:asciiTheme="minorHAnsi" w:hAnsiTheme="minorHAnsi" w:cstheme="minorHAnsi"/>
          <w:sz w:val="22"/>
          <w:szCs w:val="22"/>
          <w:lang w:val="es-PE"/>
        </w:rPr>
      </w:pPr>
    </w:p>
    <w:p w14:paraId="509064FB" w14:textId="2B4F1758" w:rsidR="00267366" w:rsidRPr="004D2722" w:rsidRDefault="00267366" w:rsidP="004D2722">
      <w:pPr>
        <w:numPr>
          <w:ilvl w:val="0"/>
          <w:numId w:val="4"/>
        </w:numPr>
        <w:spacing w:after="0" w:line="240" w:lineRule="auto"/>
        <w:ind w:left="360"/>
        <w:contextualSpacing/>
        <w:rPr>
          <w:rFonts w:asciiTheme="minorHAnsi" w:hAnsiTheme="minorHAnsi" w:cstheme="minorHAnsi"/>
          <w:color w:val="auto"/>
          <w:sz w:val="22"/>
          <w:szCs w:val="22"/>
          <w:lang w:val="es-PE"/>
        </w:rPr>
      </w:pPr>
      <w:r w:rsidRPr="00663D24">
        <w:rPr>
          <w:rFonts w:asciiTheme="minorHAnsi" w:hAnsiTheme="minorHAnsi" w:cstheme="minorHAnsi"/>
          <w:b/>
          <w:bCs/>
          <w:sz w:val="22"/>
          <w:szCs w:val="22"/>
          <w:u w:val="single"/>
          <w:lang w:val="es-PE"/>
        </w:rPr>
        <w:t>Personal y salari</w:t>
      </w:r>
      <w:r w:rsidR="00FD2431" w:rsidRPr="00663D24">
        <w:rPr>
          <w:rFonts w:asciiTheme="minorHAnsi" w:hAnsiTheme="minorHAnsi" w:cstheme="minorHAnsi"/>
          <w:b/>
          <w:bCs/>
          <w:sz w:val="22"/>
          <w:szCs w:val="22"/>
          <w:u w:val="single"/>
          <w:lang w:val="es-PE"/>
        </w:rPr>
        <w:t>o</w:t>
      </w:r>
      <w:r w:rsidR="00FD2431" w:rsidRPr="004D2722">
        <w:rPr>
          <w:rFonts w:asciiTheme="minorHAnsi" w:hAnsiTheme="minorHAnsi" w:cstheme="minorHAnsi"/>
          <w:sz w:val="22"/>
          <w:szCs w:val="22"/>
          <w:u w:val="single"/>
          <w:lang w:val="es-PE"/>
        </w:rPr>
        <w:t>s</w:t>
      </w:r>
      <w:r w:rsidRPr="004D2722">
        <w:rPr>
          <w:rFonts w:asciiTheme="minorHAnsi" w:hAnsiTheme="minorHAnsi" w:cstheme="minorHAnsi"/>
          <w:sz w:val="22"/>
          <w:szCs w:val="22"/>
          <w:lang w:val="es-PE"/>
        </w:rPr>
        <w:t>– Deberá incluir el puesto, tarifa salarial (diaria o mensual) cantidad de días al año y confirmar si habrá algún incremento anual por año.  Si es así, este deberá estar establecido en su manual de organización.  Favor compartir una copia de sus políticas de personal donde se establece las tarifas salariales y los beneficios del personal.</w:t>
      </w:r>
    </w:p>
    <w:p w14:paraId="04E67E68" w14:textId="77777777" w:rsidR="00AD6D11" w:rsidRPr="004D2722" w:rsidRDefault="00AD6D11" w:rsidP="004D2722">
      <w:pPr>
        <w:spacing w:after="0" w:line="240" w:lineRule="auto"/>
        <w:rPr>
          <w:rFonts w:asciiTheme="minorHAnsi" w:hAnsiTheme="minorHAnsi" w:cstheme="minorHAnsi"/>
          <w:sz w:val="22"/>
          <w:szCs w:val="22"/>
          <w:lang w:val="es-PE"/>
        </w:rPr>
      </w:pPr>
    </w:p>
    <w:p w14:paraId="48FE00E4" w14:textId="5A05BDFC" w:rsidR="00267366" w:rsidRPr="004D2722" w:rsidRDefault="00267366" w:rsidP="004D2722">
      <w:pPr>
        <w:numPr>
          <w:ilvl w:val="0"/>
          <w:numId w:val="4"/>
        </w:numPr>
        <w:spacing w:after="0" w:line="240" w:lineRule="auto"/>
        <w:ind w:left="360"/>
        <w:contextualSpacing/>
        <w:rPr>
          <w:rFonts w:asciiTheme="minorHAnsi" w:hAnsiTheme="minorHAnsi" w:cstheme="minorHAnsi"/>
          <w:sz w:val="22"/>
          <w:szCs w:val="22"/>
          <w:lang w:val="es-PE"/>
        </w:rPr>
      </w:pPr>
      <w:r w:rsidRPr="00663D24">
        <w:rPr>
          <w:rFonts w:asciiTheme="minorHAnsi" w:hAnsiTheme="minorHAnsi" w:cstheme="minorHAnsi"/>
          <w:b/>
          <w:bCs/>
          <w:sz w:val="22"/>
          <w:szCs w:val="22"/>
          <w:u w:val="single"/>
          <w:lang w:val="es-PE"/>
        </w:rPr>
        <w:t>Beneficios Sociales,</w:t>
      </w:r>
      <w:r w:rsidRPr="004D2722">
        <w:rPr>
          <w:rFonts w:asciiTheme="minorHAnsi" w:hAnsiTheme="minorHAnsi" w:cstheme="minorHAnsi"/>
          <w:sz w:val="22"/>
          <w:szCs w:val="22"/>
          <w:lang w:val="es-PE"/>
        </w:rPr>
        <w:t xml:space="preserve"> favor proporcionar el porcentaje aplicable a los sueldos en planilla y desglosar el mismo, detallando el beneficio y el porcentaje aplicable por cada uno</w:t>
      </w:r>
      <w:r w:rsidR="004D2722">
        <w:rPr>
          <w:rFonts w:asciiTheme="minorHAnsi" w:hAnsiTheme="minorHAnsi" w:cstheme="minorHAnsi"/>
          <w:sz w:val="22"/>
          <w:szCs w:val="22"/>
          <w:lang w:val="es-PE"/>
        </w:rPr>
        <w:t xml:space="preserve">, </w:t>
      </w:r>
      <w:proofErr w:type="gramStart"/>
      <w:r w:rsidR="004D2722">
        <w:rPr>
          <w:rFonts w:asciiTheme="minorHAnsi" w:hAnsiTheme="minorHAnsi" w:cstheme="minorHAnsi"/>
          <w:sz w:val="22"/>
          <w:szCs w:val="22"/>
          <w:lang w:val="es-PE"/>
        </w:rPr>
        <w:t>de acuerdo a</w:t>
      </w:r>
      <w:proofErr w:type="gramEnd"/>
      <w:r w:rsidR="004D2722">
        <w:rPr>
          <w:rFonts w:asciiTheme="minorHAnsi" w:hAnsiTheme="minorHAnsi" w:cstheme="minorHAnsi"/>
          <w:sz w:val="22"/>
          <w:szCs w:val="22"/>
          <w:lang w:val="es-PE"/>
        </w:rPr>
        <w:t xml:space="preserve"> la Ley Peruana</w:t>
      </w:r>
      <w:r w:rsidRPr="004D2722">
        <w:rPr>
          <w:rFonts w:asciiTheme="minorHAnsi" w:hAnsiTheme="minorHAnsi" w:cstheme="minorHAnsi"/>
          <w:sz w:val="22"/>
          <w:szCs w:val="22"/>
          <w:lang w:val="es-PE"/>
        </w:rPr>
        <w:t>.</w:t>
      </w:r>
    </w:p>
    <w:p w14:paraId="67627C05" w14:textId="77777777" w:rsidR="000923B0" w:rsidRPr="004D2722" w:rsidRDefault="000923B0" w:rsidP="004D2722">
      <w:pPr>
        <w:pStyle w:val="ListParagraph"/>
        <w:spacing w:after="0" w:line="240" w:lineRule="auto"/>
        <w:rPr>
          <w:rFonts w:asciiTheme="minorHAnsi" w:hAnsiTheme="minorHAnsi" w:cstheme="minorHAnsi"/>
          <w:sz w:val="22"/>
          <w:szCs w:val="22"/>
          <w:lang w:val="es-PE"/>
        </w:rPr>
      </w:pPr>
    </w:p>
    <w:p w14:paraId="2E1C24CB" w14:textId="229D2600" w:rsidR="00AD6D11" w:rsidRPr="004D2722" w:rsidRDefault="00AD6D11" w:rsidP="004D2722">
      <w:pPr>
        <w:numPr>
          <w:ilvl w:val="0"/>
          <w:numId w:val="4"/>
        </w:numPr>
        <w:spacing w:after="0" w:line="240" w:lineRule="auto"/>
        <w:ind w:left="360"/>
        <w:contextualSpacing/>
        <w:rPr>
          <w:rFonts w:asciiTheme="minorHAnsi" w:hAnsiTheme="minorHAnsi" w:cstheme="minorHAnsi"/>
          <w:sz w:val="22"/>
          <w:szCs w:val="22"/>
          <w:lang w:val="es-PE"/>
        </w:rPr>
      </w:pPr>
      <w:r w:rsidRPr="00663D24">
        <w:rPr>
          <w:rFonts w:asciiTheme="minorHAnsi" w:hAnsiTheme="minorHAnsi" w:cstheme="minorHAnsi"/>
          <w:b/>
          <w:bCs/>
          <w:sz w:val="22"/>
          <w:szCs w:val="22"/>
          <w:u w:val="single"/>
          <w:lang w:val="es-PE"/>
        </w:rPr>
        <w:t>Cos</w:t>
      </w:r>
      <w:r w:rsidR="00267366" w:rsidRPr="00663D24">
        <w:rPr>
          <w:rFonts w:asciiTheme="minorHAnsi" w:hAnsiTheme="minorHAnsi" w:cstheme="minorHAnsi"/>
          <w:b/>
          <w:bCs/>
          <w:sz w:val="22"/>
          <w:szCs w:val="22"/>
          <w:u w:val="single"/>
          <w:lang w:val="es-PE"/>
        </w:rPr>
        <w:t>tos por</w:t>
      </w:r>
      <w:r w:rsidRPr="00663D24">
        <w:rPr>
          <w:rFonts w:asciiTheme="minorHAnsi" w:hAnsiTheme="minorHAnsi" w:cstheme="minorHAnsi"/>
          <w:b/>
          <w:bCs/>
          <w:sz w:val="22"/>
          <w:szCs w:val="22"/>
          <w:u w:val="single"/>
          <w:lang w:val="es-PE"/>
        </w:rPr>
        <w:t xml:space="preserve"> “</w:t>
      </w:r>
      <w:r w:rsidRPr="00663D24">
        <w:rPr>
          <w:rFonts w:asciiTheme="minorHAnsi" w:hAnsiTheme="minorHAnsi" w:cstheme="minorHAnsi"/>
          <w:b/>
          <w:bCs/>
          <w:i/>
          <w:sz w:val="22"/>
          <w:szCs w:val="22"/>
          <w:u w:val="single"/>
          <w:lang w:val="es-PE"/>
        </w:rPr>
        <w:t>Indemnización por despido intempestivo</w:t>
      </w:r>
      <w:r w:rsidR="00267366" w:rsidRPr="00663D24">
        <w:rPr>
          <w:rFonts w:asciiTheme="minorHAnsi" w:hAnsiTheme="minorHAnsi" w:cstheme="minorHAnsi"/>
          <w:b/>
          <w:bCs/>
          <w:sz w:val="22"/>
          <w:szCs w:val="22"/>
          <w:u w:val="single"/>
          <w:lang w:val="es-PE"/>
        </w:rPr>
        <w:t>”</w:t>
      </w:r>
      <w:r w:rsidR="00267366" w:rsidRPr="00663D24">
        <w:rPr>
          <w:rFonts w:asciiTheme="minorHAnsi" w:hAnsiTheme="minorHAnsi" w:cstheme="minorHAnsi"/>
          <w:b/>
          <w:bCs/>
          <w:sz w:val="22"/>
          <w:szCs w:val="22"/>
          <w:lang w:val="es-PE"/>
        </w:rPr>
        <w:t>,</w:t>
      </w:r>
      <w:r w:rsidR="00267366" w:rsidRPr="004D2722">
        <w:rPr>
          <w:rFonts w:asciiTheme="minorHAnsi" w:hAnsiTheme="minorHAnsi" w:cstheme="minorHAnsi"/>
          <w:sz w:val="22"/>
          <w:szCs w:val="22"/>
          <w:lang w:val="es-PE"/>
        </w:rPr>
        <w:t xml:space="preserve"> en general este costo no podrá aplicarse a los fondos de USAID.  La regla general es considerar estos costos como no elegibles para el Proyecto.  Favor tomar nota que es responsabilidad de</w:t>
      </w:r>
      <w:r w:rsidR="00EF2D4D" w:rsidRPr="004D2722">
        <w:rPr>
          <w:rFonts w:asciiTheme="minorHAnsi" w:hAnsiTheme="minorHAnsi" w:cstheme="minorHAnsi"/>
          <w:sz w:val="22"/>
          <w:szCs w:val="22"/>
          <w:lang w:val="es-PE"/>
        </w:rPr>
        <w:t>l implementador</w:t>
      </w:r>
      <w:r w:rsidR="00267366" w:rsidRPr="004D2722">
        <w:rPr>
          <w:rFonts w:asciiTheme="minorHAnsi" w:hAnsiTheme="minorHAnsi" w:cstheme="minorHAnsi"/>
          <w:sz w:val="22"/>
          <w:szCs w:val="22"/>
          <w:lang w:val="es-PE"/>
        </w:rPr>
        <w:t>, el llevar a cabo una gestión adecuada del personal a fin de minimizar los costos de indemnización por despido intempestivo.</w:t>
      </w:r>
    </w:p>
    <w:p w14:paraId="1E043EAE" w14:textId="77777777" w:rsidR="00267366" w:rsidRPr="004D2722" w:rsidRDefault="00267366" w:rsidP="004D2722">
      <w:pPr>
        <w:pStyle w:val="ListParagraph"/>
        <w:spacing w:after="0" w:line="240" w:lineRule="auto"/>
        <w:rPr>
          <w:rFonts w:asciiTheme="minorHAnsi" w:hAnsiTheme="minorHAnsi" w:cstheme="minorHAnsi"/>
          <w:sz w:val="22"/>
          <w:szCs w:val="22"/>
          <w:lang w:val="es-PE"/>
        </w:rPr>
      </w:pPr>
    </w:p>
    <w:p w14:paraId="3B6CB0AF" w14:textId="1BB30B20" w:rsidR="00AD6D11" w:rsidRPr="004D2722" w:rsidRDefault="00267366" w:rsidP="004D2722">
      <w:pPr>
        <w:numPr>
          <w:ilvl w:val="0"/>
          <w:numId w:val="4"/>
        </w:numPr>
        <w:spacing w:after="0" w:line="240" w:lineRule="auto"/>
        <w:ind w:left="360"/>
        <w:contextualSpacing/>
        <w:rPr>
          <w:rFonts w:asciiTheme="minorHAnsi" w:hAnsiTheme="minorHAnsi" w:cstheme="minorHAnsi"/>
          <w:sz w:val="22"/>
          <w:szCs w:val="22"/>
          <w:lang w:val="es-PE"/>
        </w:rPr>
      </w:pPr>
      <w:r w:rsidRPr="00663D24">
        <w:rPr>
          <w:rFonts w:asciiTheme="minorHAnsi" w:hAnsiTheme="minorHAnsi" w:cstheme="minorHAnsi"/>
          <w:b/>
          <w:bCs/>
          <w:sz w:val="22"/>
          <w:szCs w:val="22"/>
          <w:u w:val="single"/>
          <w:lang w:val="es-PE"/>
        </w:rPr>
        <w:t>Viajes y costos por transporte</w:t>
      </w:r>
      <w:r w:rsidR="00AD6D11" w:rsidRPr="004D2722">
        <w:rPr>
          <w:rFonts w:asciiTheme="minorHAnsi" w:hAnsiTheme="minorHAnsi" w:cstheme="minorHAnsi"/>
          <w:sz w:val="22"/>
          <w:szCs w:val="22"/>
          <w:lang w:val="es-PE"/>
        </w:rPr>
        <w:t xml:space="preserve"> – </w:t>
      </w:r>
      <w:r w:rsidRPr="004D2722">
        <w:rPr>
          <w:rFonts w:asciiTheme="minorHAnsi" w:hAnsiTheme="minorHAnsi" w:cstheme="minorHAnsi"/>
          <w:sz w:val="22"/>
          <w:szCs w:val="22"/>
          <w:lang w:val="es-PE"/>
        </w:rPr>
        <w:t xml:space="preserve">Favor explicar el </w:t>
      </w:r>
      <w:r w:rsidR="00CB2E5F" w:rsidRPr="004D2722">
        <w:rPr>
          <w:rFonts w:asciiTheme="minorHAnsi" w:hAnsiTheme="minorHAnsi" w:cstheme="minorHAnsi"/>
          <w:sz w:val="22"/>
          <w:szCs w:val="22"/>
          <w:lang w:val="es-PE"/>
        </w:rPr>
        <w:t>propósito</w:t>
      </w:r>
      <w:r w:rsidRPr="004D2722">
        <w:rPr>
          <w:rFonts w:asciiTheme="minorHAnsi" w:hAnsiTheme="minorHAnsi" w:cstheme="minorHAnsi"/>
          <w:sz w:val="22"/>
          <w:szCs w:val="22"/>
          <w:lang w:val="es-PE"/>
        </w:rPr>
        <w:t xml:space="preserve"> del viaje, numero de viajes, el origen y destino, </w:t>
      </w:r>
      <w:r w:rsidR="00CB2E5F" w:rsidRPr="004D2722">
        <w:rPr>
          <w:rFonts w:asciiTheme="minorHAnsi" w:hAnsiTheme="minorHAnsi" w:cstheme="minorHAnsi"/>
          <w:sz w:val="22"/>
          <w:szCs w:val="22"/>
          <w:lang w:val="es-PE"/>
        </w:rPr>
        <w:t>número de personas viajando y la duración del viaje.  Los viáticos y costos asociados del viaje estarán basados en las políticas de la organización.  De ser así, favor proporcionar una copia.</w:t>
      </w:r>
    </w:p>
    <w:p w14:paraId="300C19AF" w14:textId="77777777" w:rsidR="00CB2E5F" w:rsidRPr="004D2722" w:rsidRDefault="00CB2E5F" w:rsidP="004D2722">
      <w:pPr>
        <w:pStyle w:val="ListParagraph"/>
        <w:spacing w:after="0" w:line="240" w:lineRule="auto"/>
        <w:ind w:left="360"/>
        <w:rPr>
          <w:rFonts w:asciiTheme="minorHAnsi" w:hAnsiTheme="minorHAnsi" w:cstheme="minorHAnsi"/>
          <w:sz w:val="22"/>
          <w:szCs w:val="22"/>
          <w:lang w:val="es-PE"/>
        </w:rPr>
      </w:pPr>
    </w:p>
    <w:p w14:paraId="7AB49332" w14:textId="43F9DB08" w:rsidR="00AD6D11" w:rsidRPr="004D2722" w:rsidRDefault="00A1342D" w:rsidP="004D2722">
      <w:pPr>
        <w:numPr>
          <w:ilvl w:val="0"/>
          <w:numId w:val="4"/>
        </w:numPr>
        <w:spacing w:after="0" w:line="240" w:lineRule="auto"/>
        <w:ind w:left="360"/>
        <w:contextualSpacing/>
        <w:rPr>
          <w:rFonts w:asciiTheme="minorHAnsi" w:hAnsiTheme="minorHAnsi" w:cstheme="minorHAnsi"/>
          <w:sz w:val="22"/>
          <w:szCs w:val="22"/>
          <w:lang w:val="es-PE"/>
        </w:rPr>
      </w:pPr>
      <w:r w:rsidRPr="00663D24">
        <w:rPr>
          <w:rFonts w:asciiTheme="minorHAnsi" w:hAnsiTheme="minorHAnsi" w:cstheme="minorHAnsi"/>
          <w:b/>
          <w:bCs/>
          <w:sz w:val="22"/>
          <w:szCs w:val="22"/>
          <w:u w:val="single"/>
          <w:lang w:val="es-PE"/>
        </w:rPr>
        <w:t>Compra de Equipos, materiales e insumo</w:t>
      </w:r>
      <w:r w:rsidRPr="00663D24">
        <w:rPr>
          <w:rFonts w:asciiTheme="minorHAnsi" w:hAnsiTheme="minorHAnsi" w:cstheme="minorHAnsi"/>
          <w:b/>
          <w:bCs/>
          <w:sz w:val="22"/>
          <w:szCs w:val="22"/>
          <w:lang w:val="es-PE"/>
        </w:rPr>
        <w:t xml:space="preserve">s </w:t>
      </w:r>
      <w:r w:rsidRPr="004D2722">
        <w:rPr>
          <w:rFonts w:asciiTheme="minorHAnsi" w:hAnsiTheme="minorHAnsi" w:cstheme="minorHAnsi"/>
          <w:sz w:val="22"/>
          <w:szCs w:val="22"/>
          <w:lang w:val="es-PE"/>
        </w:rPr>
        <w:t xml:space="preserve">‘Favor incluir el costo por unidad y cantidad de </w:t>
      </w:r>
      <w:proofErr w:type="gramStart"/>
      <w:r w:rsidRPr="004D2722">
        <w:rPr>
          <w:rFonts w:asciiTheme="minorHAnsi" w:hAnsiTheme="minorHAnsi" w:cstheme="minorHAnsi"/>
          <w:sz w:val="22"/>
          <w:szCs w:val="22"/>
          <w:lang w:val="es-PE"/>
        </w:rPr>
        <w:t>los mismos</w:t>
      </w:r>
      <w:proofErr w:type="gramEnd"/>
      <w:r w:rsidRPr="004D2722">
        <w:rPr>
          <w:rFonts w:asciiTheme="minorHAnsi" w:hAnsiTheme="minorHAnsi" w:cstheme="minorHAnsi"/>
          <w:sz w:val="22"/>
          <w:szCs w:val="22"/>
          <w:lang w:val="es-PE"/>
        </w:rPr>
        <w:t xml:space="preserve">.  Su narrativo deberá incluir el propósito de la compra y la base de sus costos estimados.  </w:t>
      </w:r>
    </w:p>
    <w:p w14:paraId="08083B72" w14:textId="77777777" w:rsidR="00A1342D" w:rsidRPr="004D2722" w:rsidRDefault="00A1342D" w:rsidP="004D2722">
      <w:pPr>
        <w:pStyle w:val="ListParagraph"/>
        <w:spacing w:after="0" w:line="240" w:lineRule="auto"/>
        <w:rPr>
          <w:rFonts w:asciiTheme="minorHAnsi" w:hAnsiTheme="minorHAnsi" w:cstheme="minorHAnsi"/>
          <w:sz w:val="22"/>
          <w:szCs w:val="22"/>
          <w:lang w:val="es-PE"/>
        </w:rPr>
      </w:pPr>
    </w:p>
    <w:p w14:paraId="61191BCD" w14:textId="57F82695" w:rsidR="00A1342D" w:rsidRPr="004D2722" w:rsidRDefault="00CB2E5F" w:rsidP="004D2722">
      <w:pPr>
        <w:numPr>
          <w:ilvl w:val="0"/>
          <w:numId w:val="4"/>
        </w:numPr>
        <w:spacing w:after="0" w:line="240" w:lineRule="auto"/>
        <w:ind w:left="360"/>
        <w:contextualSpacing/>
        <w:rPr>
          <w:rFonts w:asciiTheme="minorHAnsi" w:hAnsiTheme="minorHAnsi" w:cstheme="minorHAnsi"/>
          <w:sz w:val="22"/>
          <w:szCs w:val="22"/>
          <w:lang w:val="es-PE"/>
        </w:rPr>
      </w:pPr>
      <w:r w:rsidRPr="00663D24">
        <w:rPr>
          <w:rFonts w:asciiTheme="minorHAnsi" w:hAnsiTheme="minorHAnsi" w:cstheme="minorHAnsi"/>
          <w:b/>
          <w:bCs/>
          <w:sz w:val="22"/>
          <w:szCs w:val="22"/>
          <w:u w:val="single"/>
          <w:lang w:val="es-PE"/>
        </w:rPr>
        <w:t>Otros Costos Directo</w:t>
      </w:r>
      <w:r w:rsidR="00A1342D" w:rsidRPr="00663D24">
        <w:rPr>
          <w:rFonts w:asciiTheme="minorHAnsi" w:hAnsiTheme="minorHAnsi" w:cstheme="minorHAnsi"/>
          <w:b/>
          <w:bCs/>
          <w:sz w:val="22"/>
          <w:szCs w:val="22"/>
          <w:u w:val="single"/>
          <w:lang w:val="es-PE"/>
        </w:rPr>
        <w:t>s</w:t>
      </w:r>
      <w:r w:rsidR="00AD6D11" w:rsidRPr="004D2722">
        <w:rPr>
          <w:rFonts w:asciiTheme="minorHAnsi" w:hAnsiTheme="minorHAnsi" w:cstheme="minorHAnsi"/>
          <w:sz w:val="22"/>
          <w:szCs w:val="22"/>
          <w:u w:val="single"/>
          <w:lang w:val="es-PE"/>
        </w:rPr>
        <w:t xml:space="preserve"> </w:t>
      </w:r>
      <w:r w:rsidR="00A1342D" w:rsidRPr="004D2722">
        <w:rPr>
          <w:rFonts w:asciiTheme="minorHAnsi" w:hAnsiTheme="minorHAnsi" w:cstheme="minorHAnsi"/>
          <w:sz w:val="22"/>
          <w:szCs w:val="22"/>
          <w:lang w:val="es-PE"/>
        </w:rPr>
        <w:t xml:space="preserve">– Favor incluir cualquier otro costo no identificado anteriormente, tales como costos estimados relacionados con seminaries, conferencias. </w:t>
      </w:r>
      <w:r w:rsidR="00E61320" w:rsidRPr="004D2722">
        <w:rPr>
          <w:rFonts w:asciiTheme="minorHAnsi" w:hAnsiTheme="minorHAnsi" w:cstheme="minorHAnsi"/>
          <w:sz w:val="22"/>
          <w:szCs w:val="22"/>
          <w:lang w:val="es-PE"/>
        </w:rPr>
        <w:t xml:space="preserve">etc. </w:t>
      </w:r>
      <w:r w:rsidR="00A1342D" w:rsidRPr="004D2722">
        <w:rPr>
          <w:rFonts w:asciiTheme="minorHAnsi" w:hAnsiTheme="minorHAnsi" w:cstheme="minorHAnsi"/>
          <w:sz w:val="22"/>
          <w:szCs w:val="22"/>
          <w:lang w:val="es-PE"/>
        </w:rPr>
        <w:t xml:space="preserve"> En tal efecto detallar la duración de </w:t>
      </w:r>
      <w:proofErr w:type="gramStart"/>
      <w:r w:rsidR="00A1342D" w:rsidRPr="004D2722">
        <w:rPr>
          <w:rFonts w:asciiTheme="minorHAnsi" w:hAnsiTheme="minorHAnsi" w:cstheme="minorHAnsi"/>
          <w:sz w:val="22"/>
          <w:szCs w:val="22"/>
          <w:lang w:val="es-PE"/>
        </w:rPr>
        <w:t>los mismos</w:t>
      </w:r>
      <w:proofErr w:type="gramEnd"/>
      <w:r w:rsidR="00A1342D" w:rsidRPr="004D2722">
        <w:rPr>
          <w:rFonts w:asciiTheme="minorHAnsi" w:hAnsiTheme="minorHAnsi" w:cstheme="minorHAnsi"/>
          <w:sz w:val="22"/>
          <w:szCs w:val="22"/>
          <w:lang w:val="es-PE"/>
        </w:rPr>
        <w:t xml:space="preserve">, costo de alquiler del local, indicar número de participantes, lugar a llevarse a cabo, y su relación con el Proyecto. </w:t>
      </w:r>
      <w:r w:rsidR="008708E2" w:rsidRPr="004D2722">
        <w:rPr>
          <w:rFonts w:asciiTheme="minorHAnsi" w:hAnsiTheme="minorHAnsi" w:cstheme="minorHAnsi"/>
          <w:sz w:val="22"/>
          <w:szCs w:val="22"/>
          <w:lang w:val="es-PE"/>
        </w:rPr>
        <w:t>Costos por auditoria anual, confirmar si se aplica costos por “Branding”.</w:t>
      </w:r>
    </w:p>
    <w:p w14:paraId="2CD9258B" w14:textId="77777777" w:rsidR="00BC4613" w:rsidRPr="004D2722" w:rsidRDefault="00BC4613" w:rsidP="004D2722">
      <w:pPr>
        <w:pStyle w:val="ListParagraph"/>
        <w:spacing w:after="0" w:line="240" w:lineRule="auto"/>
        <w:rPr>
          <w:rFonts w:asciiTheme="minorHAnsi" w:hAnsiTheme="minorHAnsi" w:cstheme="minorHAnsi"/>
          <w:sz w:val="22"/>
          <w:szCs w:val="22"/>
          <w:lang w:val="es-PE"/>
        </w:rPr>
      </w:pPr>
    </w:p>
    <w:p w14:paraId="5EB04F25" w14:textId="75ABC377" w:rsidR="00BC4613" w:rsidRPr="004D2722" w:rsidRDefault="00BC4613" w:rsidP="004D2722">
      <w:pPr>
        <w:numPr>
          <w:ilvl w:val="0"/>
          <w:numId w:val="4"/>
        </w:numPr>
        <w:spacing w:after="0" w:line="240" w:lineRule="auto"/>
        <w:ind w:left="360"/>
        <w:contextualSpacing/>
        <w:rPr>
          <w:rFonts w:asciiTheme="minorHAnsi" w:hAnsiTheme="minorHAnsi" w:cstheme="minorHAnsi"/>
          <w:sz w:val="22"/>
          <w:szCs w:val="22"/>
          <w:lang w:val="es-PE"/>
        </w:rPr>
      </w:pPr>
      <w:r w:rsidRPr="00663D24">
        <w:rPr>
          <w:rFonts w:asciiTheme="minorHAnsi" w:hAnsiTheme="minorHAnsi" w:cstheme="minorHAnsi"/>
          <w:b/>
          <w:bCs/>
          <w:sz w:val="22"/>
          <w:szCs w:val="22"/>
          <w:u w:val="single"/>
          <w:lang w:val="es-PE"/>
        </w:rPr>
        <w:t>Consultores:</w:t>
      </w:r>
      <w:r w:rsidRPr="004D2722">
        <w:rPr>
          <w:rFonts w:asciiTheme="minorHAnsi" w:hAnsiTheme="minorHAnsi" w:cstheme="minorHAnsi"/>
          <w:sz w:val="22"/>
          <w:szCs w:val="22"/>
          <w:lang w:val="es-PE"/>
        </w:rPr>
        <w:t xml:space="preserve">  Favor detallar especialidad, tarifa diaria, periodo estimado de la consultoría de ser posible.</w:t>
      </w:r>
    </w:p>
    <w:p w14:paraId="1B4C8235" w14:textId="77777777" w:rsidR="00A1342D" w:rsidRPr="004D2722" w:rsidRDefault="00A1342D" w:rsidP="004D2722">
      <w:pPr>
        <w:pStyle w:val="ListParagraph"/>
        <w:spacing w:after="0" w:line="240" w:lineRule="auto"/>
        <w:rPr>
          <w:rFonts w:asciiTheme="minorHAnsi" w:hAnsiTheme="minorHAnsi" w:cstheme="minorHAnsi"/>
          <w:sz w:val="22"/>
          <w:szCs w:val="22"/>
          <w:lang w:val="es-PE"/>
        </w:rPr>
      </w:pPr>
    </w:p>
    <w:p w14:paraId="1EC67A98" w14:textId="76F655C6" w:rsidR="00BC4613" w:rsidRPr="004D2722" w:rsidRDefault="00CB2E5F" w:rsidP="004D2722">
      <w:pPr>
        <w:pStyle w:val="ListParagraph"/>
        <w:numPr>
          <w:ilvl w:val="0"/>
          <w:numId w:val="4"/>
        </w:numPr>
        <w:spacing w:after="0" w:line="240" w:lineRule="auto"/>
        <w:ind w:left="360"/>
        <w:rPr>
          <w:rFonts w:asciiTheme="minorHAnsi" w:hAnsiTheme="minorHAnsi" w:cstheme="minorHAnsi"/>
          <w:sz w:val="22"/>
          <w:szCs w:val="22"/>
          <w:lang w:val="es-PE"/>
        </w:rPr>
      </w:pPr>
      <w:r w:rsidRPr="00663D24">
        <w:rPr>
          <w:rFonts w:asciiTheme="minorHAnsi" w:hAnsiTheme="minorHAnsi" w:cstheme="minorHAnsi"/>
          <w:b/>
          <w:bCs/>
          <w:sz w:val="22"/>
          <w:szCs w:val="22"/>
          <w:u w:val="single"/>
          <w:lang w:val="es-PE"/>
        </w:rPr>
        <w:t xml:space="preserve">Costos </w:t>
      </w:r>
      <w:r w:rsidR="00BC4613" w:rsidRPr="00663D24">
        <w:rPr>
          <w:rFonts w:asciiTheme="minorHAnsi" w:hAnsiTheme="minorHAnsi" w:cstheme="minorHAnsi"/>
          <w:b/>
          <w:bCs/>
          <w:sz w:val="22"/>
          <w:szCs w:val="22"/>
          <w:u w:val="single"/>
          <w:lang w:val="es-PE"/>
        </w:rPr>
        <w:t>Administrativos:</w:t>
      </w:r>
      <w:r w:rsidR="00BC4613" w:rsidRPr="004D2722">
        <w:rPr>
          <w:rFonts w:asciiTheme="minorHAnsi" w:hAnsiTheme="minorHAnsi" w:cstheme="minorHAnsi"/>
          <w:sz w:val="22"/>
          <w:szCs w:val="22"/>
          <w:lang w:val="es-PE"/>
        </w:rPr>
        <w:t xml:space="preserve">  detallar cual es la base empleada para definir sus costos administrativos.</w:t>
      </w:r>
    </w:p>
    <w:p w14:paraId="1D0478BC" w14:textId="77777777" w:rsidR="00BC4613" w:rsidRPr="004D2722" w:rsidRDefault="00BC4613" w:rsidP="004D2722">
      <w:pPr>
        <w:pStyle w:val="ListParagraph"/>
        <w:spacing w:after="0" w:line="240" w:lineRule="auto"/>
        <w:ind w:left="360"/>
        <w:rPr>
          <w:rFonts w:asciiTheme="minorHAnsi" w:hAnsiTheme="minorHAnsi" w:cstheme="minorHAnsi"/>
          <w:sz w:val="22"/>
          <w:szCs w:val="22"/>
          <w:lang w:val="es-PE"/>
        </w:rPr>
      </w:pPr>
    </w:p>
    <w:p w14:paraId="2029F1DA" w14:textId="342F7786" w:rsidR="00EF2D4D" w:rsidRDefault="00663D24" w:rsidP="004D2722">
      <w:pPr>
        <w:numPr>
          <w:ilvl w:val="0"/>
          <w:numId w:val="6"/>
        </w:numPr>
        <w:spacing w:after="0" w:line="240" w:lineRule="auto"/>
        <w:contextualSpacing/>
        <w:rPr>
          <w:rFonts w:asciiTheme="minorHAnsi" w:hAnsiTheme="minorHAnsi" w:cstheme="minorHAnsi"/>
          <w:sz w:val="22"/>
          <w:szCs w:val="22"/>
          <w:lang w:val="es-PE"/>
        </w:rPr>
      </w:pPr>
      <w:r w:rsidRPr="00663D24">
        <w:rPr>
          <w:rFonts w:asciiTheme="minorHAnsi" w:hAnsiTheme="minorHAnsi" w:cstheme="minorHAnsi"/>
          <w:b/>
          <w:bCs/>
          <w:sz w:val="22"/>
          <w:szCs w:val="22"/>
          <w:u w:val="single"/>
          <w:lang w:val="es-PE"/>
        </w:rPr>
        <w:t>Fondos de apalancamiento</w:t>
      </w:r>
      <w:r w:rsidR="00AD6D11" w:rsidRPr="004D2722">
        <w:rPr>
          <w:rFonts w:asciiTheme="minorHAnsi" w:hAnsiTheme="minorHAnsi" w:cstheme="minorHAnsi"/>
          <w:sz w:val="22"/>
          <w:szCs w:val="22"/>
          <w:lang w:val="es-PE"/>
        </w:rPr>
        <w:t xml:space="preserve">: </w:t>
      </w:r>
      <w:r w:rsidR="00BC4613" w:rsidRPr="004D2722">
        <w:rPr>
          <w:rFonts w:asciiTheme="minorHAnsi" w:hAnsiTheme="minorHAnsi" w:cstheme="minorHAnsi"/>
          <w:sz w:val="22"/>
          <w:szCs w:val="22"/>
          <w:lang w:val="es-PE"/>
        </w:rPr>
        <w:t xml:space="preserve">Favor indicar el monto en efectivo y en especie de los </w:t>
      </w:r>
      <w:r>
        <w:rPr>
          <w:rFonts w:asciiTheme="minorHAnsi" w:hAnsiTheme="minorHAnsi" w:cstheme="minorHAnsi"/>
          <w:sz w:val="22"/>
          <w:szCs w:val="22"/>
          <w:lang w:val="es-PE"/>
        </w:rPr>
        <w:t>fondos de apalancamiento</w:t>
      </w:r>
      <w:r w:rsidR="00BC4613" w:rsidRPr="004D2722">
        <w:rPr>
          <w:rFonts w:asciiTheme="minorHAnsi" w:hAnsiTheme="minorHAnsi" w:cstheme="minorHAnsi"/>
          <w:sz w:val="22"/>
          <w:szCs w:val="22"/>
          <w:lang w:val="es-PE"/>
        </w:rPr>
        <w:t xml:space="preserve"> que se han propuestos para el Proyecto.</w:t>
      </w:r>
      <w:r>
        <w:rPr>
          <w:rFonts w:asciiTheme="minorHAnsi" w:hAnsiTheme="minorHAnsi" w:cstheme="minorHAnsi"/>
          <w:sz w:val="22"/>
          <w:szCs w:val="22"/>
          <w:lang w:val="es-PE"/>
        </w:rPr>
        <w:t xml:space="preserve"> Adjuntar carta de compromiso de los socios.</w:t>
      </w:r>
    </w:p>
    <w:p w14:paraId="1C09112B" w14:textId="22E46F05" w:rsidR="00663D24" w:rsidRDefault="00663D24" w:rsidP="00663D24">
      <w:pPr>
        <w:spacing w:after="0" w:line="240" w:lineRule="auto"/>
        <w:contextualSpacing/>
        <w:rPr>
          <w:rFonts w:asciiTheme="minorHAnsi" w:hAnsiTheme="minorHAnsi" w:cstheme="minorHAnsi"/>
          <w:sz w:val="22"/>
          <w:szCs w:val="22"/>
          <w:lang w:val="es-PE"/>
        </w:rPr>
      </w:pPr>
    </w:p>
    <w:p w14:paraId="3083E8D6" w14:textId="0B49914A" w:rsidR="00663D24" w:rsidRPr="00663D24" w:rsidRDefault="00663D24" w:rsidP="00663D24">
      <w:pPr>
        <w:pStyle w:val="ListParagraph"/>
        <w:numPr>
          <w:ilvl w:val="0"/>
          <w:numId w:val="6"/>
        </w:numPr>
        <w:spacing w:after="0" w:line="240" w:lineRule="auto"/>
        <w:rPr>
          <w:rFonts w:asciiTheme="minorHAnsi" w:hAnsiTheme="minorHAnsi" w:cstheme="minorHAnsi"/>
          <w:sz w:val="22"/>
          <w:szCs w:val="22"/>
          <w:lang w:val="es-PE"/>
        </w:rPr>
      </w:pPr>
      <w:proofErr w:type="spellStart"/>
      <w:r w:rsidRPr="00663D24">
        <w:rPr>
          <w:rFonts w:asciiTheme="minorHAnsi" w:hAnsiTheme="minorHAnsi" w:cstheme="minorHAnsi"/>
          <w:b/>
          <w:bCs/>
          <w:sz w:val="22"/>
          <w:szCs w:val="22"/>
          <w:lang w:val="es-PE"/>
        </w:rPr>
        <w:t>Subconvenios</w:t>
      </w:r>
      <w:proofErr w:type="spellEnd"/>
      <w:r>
        <w:rPr>
          <w:rFonts w:asciiTheme="minorHAnsi" w:hAnsiTheme="minorHAnsi" w:cstheme="minorHAnsi"/>
          <w:sz w:val="22"/>
          <w:szCs w:val="22"/>
          <w:lang w:val="es-PE"/>
        </w:rPr>
        <w:t xml:space="preserve">:  Identificar el </w:t>
      </w:r>
      <w:proofErr w:type="spellStart"/>
      <w:r>
        <w:rPr>
          <w:rFonts w:asciiTheme="minorHAnsi" w:hAnsiTheme="minorHAnsi" w:cstheme="minorHAnsi"/>
          <w:sz w:val="22"/>
          <w:szCs w:val="22"/>
          <w:lang w:val="es-PE"/>
        </w:rPr>
        <w:t>subdonante</w:t>
      </w:r>
      <w:proofErr w:type="spellEnd"/>
      <w:r>
        <w:rPr>
          <w:rFonts w:asciiTheme="minorHAnsi" w:hAnsiTheme="minorHAnsi" w:cstheme="minorHAnsi"/>
          <w:sz w:val="22"/>
          <w:szCs w:val="22"/>
          <w:lang w:val="es-PE"/>
        </w:rPr>
        <w:t>, responsabilidades y presupuesto detallado.</w:t>
      </w:r>
    </w:p>
    <w:p w14:paraId="3D59F831" w14:textId="77777777" w:rsidR="00EF2D4D" w:rsidRPr="004D2722" w:rsidRDefault="00EF2D4D" w:rsidP="004D2722">
      <w:pPr>
        <w:spacing w:after="0" w:line="240" w:lineRule="auto"/>
        <w:contextualSpacing/>
        <w:rPr>
          <w:rFonts w:asciiTheme="minorHAnsi" w:hAnsiTheme="minorHAnsi" w:cstheme="minorHAnsi"/>
          <w:sz w:val="22"/>
          <w:szCs w:val="22"/>
          <w:lang w:val="es-PE"/>
        </w:rPr>
      </w:pPr>
    </w:p>
    <w:p w14:paraId="50DAB468" w14:textId="30FF8DBB" w:rsidR="00AD6D11" w:rsidRPr="004D2722" w:rsidRDefault="00EF2D4D" w:rsidP="004D2722">
      <w:pPr>
        <w:pStyle w:val="ListParagraph"/>
        <w:numPr>
          <w:ilvl w:val="0"/>
          <w:numId w:val="6"/>
        </w:numPr>
        <w:spacing w:after="0" w:line="240" w:lineRule="auto"/>
        <w:rPr>
          <w:rFonts w:asciiTheme="minorHAnsi" w:hAnsiTheme="minorHAnsi" w:cstheme="minorHAnsi"/>
          <w:sz w:val="22"/>
          <w:szCs w:val="22"/>
          <w:lang w:val="es-PE"/>
        </w:rPr>
      </w:pPr>
      <w:r w:rsidRPr="00663D24">
        <w:rPr>
          <w:rFonts w:asciiTheme="minorHAnsi" w:hAnsiTheme="minorHAnsi" w:cstheme="minorHAnsi"/>
          <w:b/>
          <w:bCs/>
          <w:sz w:val="22"/>
          <w:szCs w:val="22"/>
          <w:u w:val="single"/>
          <w:lang w:val="es-PE"/>
        </w:rPr>
        <w:t>Apalancamiento de fondos</w:t>
      </w:r>
      <w:r w:rsidR="00A823B3">
        <w:rPr>
          <w:rFonts w:asciiTheme="minorHAnsi" w:hAnsiTheme="minorHAnsi" w:cstheme="minorHAnsi"/>
          <w:b/>
          <w:bCs/>
          <w:sz w:val="22"/>
          <w:szCs w:val="22"/>
          <w:u w:val="single"/>
          <w:lang w:val="es-PE"/>
        </w:rPr>
        <w:t xml:space="preserve"> (si aplica)</w:t>
      </w:r>
      <w:r w:rsidRPr="004D2722">
        <w:rPr>
          <w:rFonts w:asciiTheme="minorHAnsi" w:hAnsiTheme="minorHAnsi" w:cstheme="minorHAnsi"/>
          <w:sz w:val="22"/>
          <w:szCs w:val="22"/>
          <w:lang w:val="es-PE"/>
        </w:rPr>
        <w:t>:  Favor indicar si son en “efectivo” o “en especie. Indicar el nombre del socio, adjuntar la carta de compromiso del socio</w:t>
      </w:r>
      <w:r w:rsidR="00AD6D11" w:rsidRPr="004D2722">
        <w:rPr>
          <w:rFonts w:asciiTheme="minorHAnsi" w:hAnsiTheme="minorHAnsi" w:cstheme="minorHAnsi"/>
          <w:sz w:val="22"/>
          <w:szCs w:val="22"/>
          <w:lang w:val="es-PE"/>
        </w:rPr>
        <w:t xml:space="preserve"> </w:t>
      </w:r>
    </w:p>
    <w:sectPr w:rsidR="00AD6D11" w:rsidRPr="004D2722" w:rsidSect="004D2722">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8920A" w14:textId="77777777" w:rsidR="00E761E6" w:rsidRDefault="00E761E6" w:rsidP="00BC4613">
      <w:pPr>
        <w:spacing w:after="0" w:line="240" w:lineRule="auto"/>
      </w:pPr>
      <w:r>
        <w:separator/>
      </w:r>
    </w:p>
  </w:endnote>
  <w:endnote w:type="continuationSeparator" w:id="0">
    <w:p w14:paraId="726F7466" w14:textId="77777777" w:rsidR="00E761E6" w:rsidRDefault="00E761E6" w:rsidP="00BC4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615134"/>
      <w:docPartObj>
        <w:docPartGallery w:val="Page Numbers (Bottom of Page)"/>
        <w:docPartUnique/>
      </w:docPartObj>
    </w:sdtPr>
    <w:sdtEndPr>
      <w:rPr>
        <w:noProof/>
      </w:rPr>
    </w:sdtEndPr>
    <w:sdtContent>
      <w:p w14:paraId="4D35A7B4" w14:textId="3578988C" w:rsidR="00BC4613" w:rsidRDefault="00BC46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640883" w14:textId="77777777" w:rsidR="00BC4613" w:rsidRDefault="00BC46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CD76D" w14:textId="77777777" w:rsidR="00E761E6" w:rsidRDefault="00E761E6" w:rsidP="00BC4613">
      <w:pPr>
        <w:spacing w:after="0" w:line="240" w:lineRule="auto"/>
      </w:pPr>
      <w:r>
        <w:separator/>
      </w:r>
    </w:p>
  </w:footnote>
  <w:footnote w:type="continuationSeparator" w:id="0">
    <w:p w14:paraId="7C1E6252" w14:textId="77777777" w:rsidR="00E761E6" w:rsidRDefault="00E761E6" w:rsidP="00BC46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C4979"/>
    <w:multiLevelType w:val="multilevel"/>
    <w:tmpl w:val="4AC01ADE"/>
    <w:lvl w:ilvl="0">
      <w:start w:val="1"/>
      <w:numFmt w:val="bullet"/>
      <w:lvlText w:val="●"/>
      <w:lvlJc w:val="left"/>
      <w:pPr>
        <w:ind w:left="1890" w:firstLine="1530"/>
      </w:pPr>
      <w:rPr>
        <w:rFonts w:ascii="Arial" w:eastAsia="Arial" w:hAnsi="Arial" w:cs="Arial"/>
      </w:rPr>
    </w:lvl>
    <w:lvl w:ilvl="1">
      <w:start w:val="1"/>
      <w:numFmt w:val="lowerLetter"/>
      <w:lvlText w:val="%2)"/>
      <w:lvlJc w:val="left"/>
      <w:pPr>
        <w:ind w:left="2250" w:firstLine="1890"/>
      </w:pPr>
    </w:lvl>
    <w:lvl w:ilvl="2">
      <w:start w:val="1"/>
      <w:numFmt w:val="lowerRoman"/>
      <w:lvlText w:val="%3)"/>
      <w:lvlJc w:val="left"/>
      <w:pPr>
        <w:ind w:left="2610" w:firstLine="2250"/>
      </w:pPr>
    </w:lvl>
    <w:lvl w:ilvl="3">
      <w:start w:val="1"/>
      <w:numFmt w:val="decimal"/>
      <w:lvlText w:val="(%4)"/>
      <w:lvlJc w:val="left"/>
      <w:pPr>
        <w:ind w:left="2970" w:firstLine="2610"/>
      </w:pPr>
    </w:lvl>
    <w:lvl w:ilvl="4">
      <w:start w:val="1"/>
      <w:numFmt w:val="lowerLetter"/>
      <w:lvlText w:val="(%5)"/>
      <w:lvlJc w:val="left"/>
      <w:pPr>
        <w:ind w:left="3330" w:firstLine="2970"/>
      </w:pPr>
    </w:lvl>
    <w:lvl w:ilvl="5">
      <w:start w:val="1"/>
      <w:numFmt w:val="lowerRoman"/>
      <w:lvlText w:val="(%6)"/>
      <w:lvlJc w:val="left"/>
      <w:pPr>
        <w:ind w:left="3690" w:firstLine="3330"/>
      </w:pPr>
    </w:lvl>
    <w:lvl w:ilvl="6">
      <w:start w:val="1"/>
      <w:numFmt w:val="lowerLetter"/>
      <w:lvlText w:val="%7)"/>
      <w:lvlJc w:val="left"/>
      <w:pPr>
        <w:ind w:left="-2070" w:firstLine="3690"/>
      </w:pPr>
      <w:rPr>
        <w:b/>
      </w:rPr>
    </w:lvl>
    <w:lvl w:ilvl="7">
      <w:start w:val="1"/>
      <w:numFmt w:val="lowerLetter"/>
      <w:lvlText w:val="%8."/>
      <w:lvlJc w:val="left"/>
      <w:pPr>
        <w:ind w:left="4410" w:firstLine="4050"/>
      </w:pPr>
    </w:lvl>
    <w:lvl w:ilvl="8">
      <w:start w:val="1"/>
      <w:numFmt w:val="lowerRoman"/>
      <w:lvlText w:val="%9."/>
      <w:lvlJc w:val="left"/>
      <w:pPr>
        <w:ind w:left="4770" w:firstLine="4410"/>
      </w:pPr>
    </w:lvl>
  </w:abstractNum>
  <w:abstractNum w:abstractNumId="1" w15:restartNumberingAfterBreak="0">
    <w:nsid w:val="19B03A82"/>
    <w:multiLevelType w:val="multilevel"/>
    <w:tmpl w:val="0F62A0A0"/>
    <w:lvl w:ilvl="0">
      <w:start w:val="1"/>
      <w:numFmt w:val="bullet"/>
      <w:lvlText w:val=""/>
      <w:lvlJc w:val="left"/>
      <w:pPr>
        <w:ind w:left="720" w:hanging="360"/>
      </w:pPr>
      <w:rPr>
        <w:rFonts w:ascii="Symbol" w:hAnsi="Symbol"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46089E"/>
    <w:multiLevelType w:val="hybridMultilevel"/>
    <w:tmpl w:val="84461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82C345D"/>
    <w:multiLevelType w:val="multilevel"/>
    <w:tmpl w:val="1EDC43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33102CC"/>
    <w:multiLevelType w:val="multilevel"/>
    <w:tmpl w:val="5DA4D08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4B4977"/>
    <w:multiLevelType w:val="multilevel"/>
    <w:tmpl w:val="251AC562"/>
    <w:lvl w:ilvl="0">
      <w:start w:val="1"/>
      <w:numFmt w:val="decimal"/>
      <w:lvlText w:val="%1)"/>
      <w:lvlJc w:val="left"/>
      <w:pPr>
        <w:ind w:left="153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 w15:restartNumberingAfterBreak="0">
    <w:nsid w:val="70A949EF"/>
    <w:multiLevelType w:val="multilevel"/>
    <w:tmpl w:val="394ECC5A"/>
    <w:lvl w:ilvl="0">
      <w:start w:val="9"/>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9316775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46838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30307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44462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3337131">
    <w:abstractNumId w:val="3"/>
  </w:num>
  <w:num w:numId="6" w16cid:durableId="1761096723">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9758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D11"/>
    <w:rsid w:val="000923B0"/>
    <w:rsid w:val="001B65D2"/>
    <w:rsid w:val="00267366"/>
    <w:rsid w:val="0027606F"/>
    <w:rsid w:val="00283D37"/>
    <w:rsid w:val="00315687"/>
    <w:rsid w:val="00322CD1"/>
    <w:rsid w:val="003435BD"/>
    <w:rsid w:val="003671C6"/>
    <w:rsid w:val="003D26F3"/>
    <w:rsid w:val="00484ABE"/>
    <w:rsid w:val="004D2722"/>
    <w:rsid w:val="00620CA3"/>
    <w:rsid w:val="00663D24"/>
    <w:rsid w:val="006675D2"/>
    <w:rsid w:val="00693C0A"/>
    <w:rsid w:val="006972DA"/>
    <w:rsid w:val="006C5099"/>
    <w:rsid w:val="008708E2"/>
    <w:rsid w:val="00882FBE"/>
    <w:rsid w:val="00891D1E"/>
    <w:rsid w:val="00A1342D"/>
    <w:rsid w:val="00A823B3"/>
    <w:rsid w:val="00AD6D11"/>
    <w:rsid w:val="00BA54D3"/>
    <w:rsid w:val="00BC4613"/>
    <w:rsid w:val="00C753D1"/>
    <w:rsid w:val="00CB2E5F"/>
    <w:rsid w:val="00CD5E36"/>
    <w:rsid w:val="00D15FC8"/>
    <w:rsid w:val="00E61320"/>
    <w:rsid w:val="00E761E6"/>
    <w:rsid w:val="00EC770A"/>
    <w:rsid w:val="00EF2D4D"/>
    <w:rsid w:val="00F13368"/>
    <w:rsid w:val="00FA5137"/>
    <w:rsid w:val="00FD2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825C9"/>
  <w15:chartTrackingRefBased/>
  <w15:docId w15:val="{4CC5A8D4-23A6-4E0F-8110-DC8EF4807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D11"/>
    <w:pPr>
      <w:spacing w:after="200" w:line="276"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6D11"/>
    <w:rPr>
      <w:color w:val="0563C1" w:themeColor="hyperlink"/>
      <w:u w:val="single"/>
    </w:rPr>
  </w:style>
  <w:style w:type="paragraph" w:styleId="CommentText">
    <w:name w:val="annotation text"/>
    <w:basedOn w:val="Normal"/>
    <w:link w:val="CommentTextChar"/>
    <w:uiPriority w:val="99"/>
    <w:semiHidden/>
    <w:unhideWhenUsed/>
    <w:rsid w:val="00AD6D11"/>
    <w:pPr>
      <w:spacing w:line="240" w:lineRule="auto"/>
    </w:pPr>
    <w:rPr>
      <w:sz w:val="20"/>
      <w:szCs w:val="20"/>
    </w:rPr>
  </w:style>
  <w:style w:type="character" w:customStyle="1" w:styleId="CommentTextChar">
    <w:name w:val="Comment Text Char"/>
    <w:basedOn w:val="DefaultParagraphFont"/>
    <w:link w:val="CommentText"/>
    <w:uiPriority w:val="99"/>
    <w:semiHidden/>
    <w:rsid w:val="00AD6D11"/>
    <w:rPr>
      <w:rFonts w:ascii="Times New Roman" w:eastAsia="Times New Roman" w:hAnsi="Times New Roman" w:cs="Times New Roman"/>
      <w:color w:val="000000"/>
      <w:sz w:val="20"/>
      <w:szCs w:val="20"/>
    </w:rPr>
  </w:style>
  <w:style w:type="paragraph" w:styleId="ListParagraph">
    <w:name w:val="List Paragraph"/>
    <w:basedOn w:val="Normal"/>
    <w:uiPriority w:val="1"/>
    <w:qFormat/>
    <w:rsid w:val="00AD6D11"/>
    <w:pPr>
      <w:ind w:left="720"/>
      <w:contextualSpacing/>
    </w:pPr>
  </w:style>
  <w:style w:type="character" w:styleId="CommentReference">
    <w:name w:val="annotation reference"/>
    <w:basedOn w:val="DefaultParagraphFont"/>
    <w:uiPriority w:val="99"/>
    <w:semiHidden/>
    <w:unhideWhenUsed/>
    <w:rsid w:val="00AD6D11"/>
    <w:rPr>
      <w:sz w:val="16"/>
      <w:szCs w:val="16"/>
    </w:rPr>
  </w:style>
  <w:style w:type="table" w:customStyle="1" w:styleId="5">
    <w:name w:val="5"/>
    <w:basedOn w:val="TableNormal"/>
    <w:rsid w:val="00AD6D11"/>
    <w:pPr>
      <w:spacing w:after="200" w:line="276" w:lineRule="auto"/>
    </w:pPr>
    <w:rPr>
      <w:rFonts w:ascii="Times New Roman" w:eastAsia="Times New Roman" w:hAnsi="Times New Roman" w:cs="Times New Roman"/>
      <w:color w:val="000000"/>
      <w:sz w:val="24"/>
      <w:szCs w:val="24"/>
    </w:rPr>
    <w:tblPr>
      <w:tblStyleRowBandSize w:val="1"/>
      <w:tblStyleColBandSize w:val="1"/>
      <w:tblInd w:w="0" w:type="nil"/>
      <w:tblCellMar>
        <w:left w:w="115" w:type="dxa"/>
        <w:right w:w="115" w:type="dxa"/>
      </w:tblCellMar>
    </w:tblPr>
  </w:style>
  <w:style w:type="character" w:styleId="FollowedHyperlink">
    <w:name w:val="FollowedHyperlink"/>
    <w:basedOn w:val="DefaultParagraphFont"/>
    <w:uiPriority w:val="99"/>
    <w:semiHidden/>
    <w:unhideWhenUsed/>
    <w:rsid w:val="003435BD"/>
    <w:rPr>
      <w:color w:val="954F72" w:themeColor="followedHyperlink"/>
      <w:u w:val="single"/>
    </w:rPr>
  </w:style>
  <w:style w:type="paragraph" w:styleId="HTMLPreformatted">
    <w:name w:val="HTML Preformatted"/>
    <w:basedOn w:val="Normal"/>
    <w:link w:val="HTMLPreformattedChar"/>
    <w:uiPriority w:val="99"/>
    <w:semiHidden/>
    <w:unhideWhenUsed/>
    <w:rsid w:val="00267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267366"/>
    <w:rPr>
      <w:rFonts w:ascii="Courier New" w:eastAsia="Times New Roman" w:hAnsi="Courier New" w:cs="Courier New"/>
      <w:sz w:val="20"/>
      <w:szCs w:val="20"/>
    </w:rPr>
  </w:style>
  <w:style w:type="character" w:customStyle="1" w:styleId="y2iqfc">
    <w:name w:val="y2iqfc"/>
    <w:basedOn w:val="DefaultParagraphFont"/>
    <w:rsid w:val="00267366"/>
  </w:style>
  <w:style w:type="character" w:styleId="UnresolvedMention">
    <w:name w:val="Unresolved Mention"/>
    <w:basedOn w:val="DefaultParagraphFont"/>
    <w:uiPriority w:val="99"/>
    <w:semiHidden/>
    <w:unhideWhenUsed/>
    <w:rsid w:val="00BC4613"/>
    <w:rPr>
      <w:color w:val="605E5C"/>
      <w:shd w:val="clear" w:color="auto" w:fill="E1DFDD"/>
    </w:rPr>
  </w:style>
  <w:style w:type="paragraph" w:styleId="Header">
    <w:name w:val="header"/>
    <w:basedOn w:val="Normal"/>
    <w:link w:val="HeaderChar"/>
    <w:uiPriority w:val="99"/>
    <w:unhideWhenUsed/>
    <w:rsid w:val="00BC46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613"/>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BC4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613"/>
    <w:rPr>
      <w:rFonts w:ascii="Times New Roman" w:eastAsia="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322CD1"/>
    <w:rPr>
      <w:b/>
      <w:bCs/>
    </w:rPr>
  </w:style>
  <w:style w:type="character" w:customStyle="1" w:styleId="CommentSubjectChar">
    <w:name w:val="Comment Subject Char"/>
    <w:basedOn w:val="CommentTextChar"/>
    <w:link w:val="CommentSubject"/>
    <w:uiPriority w:val="99"/>
    <w:semiHidden/>
    <w:rsid w:val="00322CD1"/>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64859">
      <w:bodyDiv w:val="1"/>
      <w:marLeft w:val="0"/>
      <w:marRight w:val="0"/>
      <w:marTop w:val="0"/>
      <w:marBottom w:val="0"/>
      <w:divBdr>
        <w:top w:val="none" w:sz="0" w:space="0" w:color="auto"/>
        <w:left w:val="none" w:sz="0" w:space="0" w:color="auto"/>
        <w:bottom w:val="none" w:sz="0" w:space="0" w:color="auto"/>
        <w:right w:val="none" w:sz="0" w:space="0" w:color="auto"/>
      </w:divBdr>
    </w:div>
    <w:div w:id="83111410">
      <w:bodyDiv w:val="1"/>
      <w:marLeft w:val="0"/>
      <w:marRight w:val="0"/>
      <w:marTop w:val="0"/>
      <w:marBottom w:val="0"/>
      <w:divBdr>
        <w:top w:val="none" w:sz="0" w:space="0" w:color="auto"/>
        <w:left w:val="none" w:sz="0" w:space="0" w:color="auto"/>
        <w:bottom w:val="none" w:sz="0" w:space="0" w:color="auto"/>
        <w:right w:val="none" w:sz="0" w:space="0" w:color="auto"/>
      </w:divBdr>
    </w:div>
    <w:div w:id="119152846">
      <w:bodyDiv w:val="1"/>
      <w:marLeft w:val="0"/>
      <w:marRight w:val="0"/>
      <w:marTop w:val="0"/>
      <w:marBottom w:val="0"/>
      <w:divBdr>
        <w:top w:val="none" w:sz="0" w:space="0" w:color="auto"/>
        <w:left w:val="none" w:sz="0" w:space="0" w:color="auto"/>
        <w:bottom w:val="none" w:sz="0" w:space="0" w:color="auto"/>
        <w:right w:val="none" w:sz="0" w:space="0" w:color="auto"/>
      </w:divBdr>
    </w:div>
    <w:div w:id="783310548">
      <w:bodyDiv w:val="1"/>
      <w:marLeft w:val="0"/>
      <w:marRight w:val="0"/>
      <w:marTop w:val="0"/>
      <w:marBottom w:val="0"/>
      <w:divBdr>
        <w:top w:val="none" w:sz="0" w:space="0" w:color="auto"/>
        <w:left w:val="none" w:sz="0" w:space="0" w:color="auto"/>
        <w:bottom w:val="none" w:sz="0" w:space="0" w:color="auto"/>
        <w:right w:val="none" w:sz="0" w:space="0" w:color="auto"/>
      </w:divBdr>
    </w:div>
    <w:div w:id="795492722">
      <w:bodyDiv w:val="1"/>
      <w:marLeft w:val="0"/>
      <w:marRight w:val="0"/>
      <w:marTop w:val="0"/>
      <w:marBottom w:val="0"/>
      <w:divBdr>
        <w:top w:val="none" w:sz="0" w:space="0" w:color="auto"/>
        <w:left w:val="none" w:sz="0" w:space="0" w:color="auto"/>
        <w:bottom w:val="none" w:sz="0" w:space="0" w:color="auto"/>
        <w:right w:val="none" w:sz="0" w:space="0" w:color="auto"/>
      </w:divBdr>
    </w:div>
    <w:div w:id="1339040945">
      <w:bodyDiv w:val="1"/>
      <w:marLeft w:val="0"/>
      <w:marRight w:val="0"/>
      <w:marTop w:val="0"/>
      <w:marBottom w:val="0"/>
      <w:divBdr>
        <w:top w:val="none" w:sz="0" w:space="0" w:color="auto"/>
        <w:left w:val="none" w:sz="0" w:space="0" w:color="auto"/>
        <w:bottom w:val="none" w:sz="0" w:space="0" w:color="auto"/>
        <w:right w:val="none" w:sz="0" w:space="0" w:color="auto"/>
      </w:divBdr>
      <w:divsChild>
        <w:div w:id="950551115">
          <w:marLeft w:val="0"/>
          <w:marRight w:val="0"/>
          <w:marTop w:val="0"/>
          <w:marBottom w:val="0"/>
          <w:divBdr>
            <w:top w:val="none" w:sz="0" w:space="0" w:color="auto"/>
            <w:left w:val="none" w:sz="0" w:space="0" w:color="auto"/>
            <w:bottom w:val="none" w:sz="0" w:space="0" w:color="auto"/>
            <w:right w:val="none" w:sz="0" w:space="0" w:color="auto"/>
          </w:divBdr>
        </w:div>
        <w:div w:id="1399090002">
          <w:marLeft w:val="0"/>
          <w:marRight w:val="0"/>
          <w:marTop w:val="0"/>
          <w:marBottom w:val="0"/>
          <w:divBdr>
            <w:top w:val="none" w:sz="0" w:space="0" w:color="auto"/>
            <w:left w:val="none" w:sz="0" w:space="0" w:color="auto"/>
            <w:bottom w:val="none" w:sz="0" w:space="0" w:color="auto"/>
            <w:right w:val="none" w:sz="0" w:space="0" w:color="auto"/>
          </w:divBdr>
        </w:div>
      </w:divsChild>
    </w:div>
    <w:div w:id="1717509130">
      <w:bodyDiv w:val="1"/>
      <w:marLeft w:val="0"/>
      <w:marRight w:val="0"/>
      <w:marTop w:val="0"/>
      <w:marBottom w:val="0"/>
      <w:divBdr>
        <w:top w:val="none" w:sz="0" w:space="0" w:color="auto"/>
        <w:left w:val="none" w:sz="0" w:space="0" w:color="auto"/>
        <w:bottom w:val="none" w:sz="0" w:space="0" w:color="auto"/>
        <w:right w:val="none" w:sz="0" w:space="0" w:color="auto"/>
      </w:divBdr>
    </w:div>
    <w:div w:id="176333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2012-2017.usaid.gov/sites/default/files/documents/1868/303mav.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2FC3C-8CDE-4504-95C2-C25AC1D0A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Saldana, Rosario (PERU/ROAA)</dc:creator>
  <cp:keywords/>
  <dc:description/>
  <cp:lastModifiedBy>Saldana, Rosario (PERU/ROAA)</cp:lastModifiedBy>
  <cp:revision>4</cp:revision>
  <dcterms:created xsi:type="dcterms:W3CDTF">2023-05-19T16:25:00Z</dcterms:created>
  <dcterms:modified xsi:type="dcterms:W3CDTF">2023-05-19T16:32:00Z</dcterms:modified>
</cp:coreProperties>
</file>