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7740" w:type="dxa"/>
        <w:tblInd w:w="648" w:type="dxa"/>
        <w:tblBorders>
          <w:top w:val="single" w:sz="24" w:space="0" w:color="auto"/>
          <w:bottom w:val="single" w:sz="24" w:space="0" w:color="auto"/>
        </w:tblBorders>
        <w:tblLook w:val="04A0" w:firstRow="1" w:lastRow="0" w:firstColumn="1" w:lastColumn="0" w:noHBand="0" w:noVBand="1"/>
      </w:tblPr>
      <w:tblGrid>
        <w:gridCol w:w="7740"/>
      </w:tblGrid>
      <w:tr w:rsidR="00E63703" w:rsidRPr="00923123" w:rsidTr="00E221E6">
        <w:trPr>
          <w:trHeight w:val="8976"/>
        </w:trPr>
        <w:tc>
          <w:tcPr>
            <w:tcW w:w="7740" w:type="dxa"/>
            <w:shd w:val="clear" w:color="auto" w:fill="auto"/>
            <w:vAlign w:val="center"/>
          </w:tcPr>
          <w:p w:rsidR="00E63703" w:rsidRPr="00923123" w:rsidRDefault="00E63703" w:rsidP="00923123">
            <w:pPr>
              <w:widowControl/>
              <w:rPr>
                <w:b/>
                <w:sz w:val="24"/>
              </w:rPr>
            </w:pPr>
            <w:bookmarkStart w:id="0" w:name="_GoBack"/>
            <w:bookmarkEnd w:id="0"/>
            <w:r w:rsidRPr="00923123">
              <w:rPr>
                <w:b/>
                <w:color w:val="808080" w:themeColor="background1" w:themeShade="80"/>
                <w:sz w:val="24"/>
              </w:rPr>
              <w:t>FUNDING OPPORTUNITY TITLE:</w:t>
            </w:r>
          </w:p>
          <w:p w:rsidR="00E63703" w:rsidRPr="00923123" w:rsidRDefault="009A22C3" w:rsidP="00923123">
            <w:pPr>
              <w:widowControl/>
              <w:ind w:left="342"/>
              <w:rPr>
                <w:b/>
                <w:sz w:val="32"/>
              </w:rPr>
            </w:pPr>
            <w:r w:rsidRPr="00923123">
              <w:rPr>
                <w:b/>
                <w:sz w:val="32"/>
              </w:rPr>
              <w:t>BLM</w:t>
            </w:r>
            <w:r w:rsidR="00CF738E">
              <w:rPr>
                <w:b/>
                <w:sz w:val="32"/>
              </w:rPr>
              <w:t>-</w:t>
            </w:r>
            <w:r w:rsidRPr="00923123">
              <w:rPr>
                <w:b/>
                <w:sz w:val="32"/>
              </w:rPr>
              <w:t>M</w:t>
            </w:r>
            <w:r w:rsidR="00CF738E">
              <w:rPr>
                <w:b/>
                <w:sz w:val="32"/>
              </w:rPr>
              <w:t xml:space="preserve">ONTANA, </w:t>
            </w:r>
            <w:r w:rsidRPr="00923123">
              <w:rPr>
                <w:b/>
                <w:sz w:val="32"/>
              </w:rPr>
              <w:t>Prairie Riparian Restoration, South Dakota F</w:t>
            </w:r>
            <w:r w:rsidR="00923123" w:rsidRPr="00923123">
              <w:rPr>
                <w:b/>
                <w:sz w:val="32"/>
              </w:rPr>
              <w:t>ield Office</w:t>
            </w:r>
          </w:p>
          <w:p w:rsidR="00E63703" w:rsidRPr="00923123" w:rsidRDefault="00E63703" w:rsidP="00923123">
            <w:pPr>
              <w:widowControl/>
              <w:rPr>
                <w:b/>
                <w:sz w:val="24"/>
              </w:rPr>
            </w:pPr>
          </w:p>
          <w:p w:rsidR="00E63703" w:rsidRPr="00923123" w:rsidRDefault="00E63703" w:rsidP="00923123">
            <w:pPr>
              <w:widowControl/>
              <w:rPr>
                <w:b/>
                <w:sz w:val="24"/>
              </w:rPr>
            </w:pPr>
            <w:r w:rsidRPr="00923123">
              <w:rPr>
                <w:b/>
                <w:color w:val="808080" w:themeColor="background1" w:themeShade="80"/>
                <w:sz w:val="24"/>
              </w:rPr>
              <w:t>FUNDING OPPORTUNITY NUMBER:</w:t>
            </w:r>
          </w:p>
          <w:p w:rsidR="00E63703" w:rsidRPr="00923123" w:rsidRDefault="00E63703" w:rsidP="00923123">
            <w:pPr>
              <w:widowControl/>
              <w:ind w:left="342"/>
              <w:rPr>
                <w:b/>
                <w:sz w:val="32"/>
              </w:rPr>
            </w:pPr>
            <w:r w:rsidRPr="00923123">
              <w:rPr>
                <w:b/>
                <w:sz w:val="32"/>
              </w:rPr>
              <w:t>L1</w:t>
            </w:r>
            <w:r w:rsidR="009A22C3" w:rsidRPr="00923123">
              <w:rPr>
                <w:b/>
                <w:sz w:val="32"/>
              </w:rPr>
              <w:t>6</w:t>
            </w:r>
            <w:r w:rsidRPr="00923123">
              <w:rPr>
                <w:b/>
                <w:sz w:val="32"/>
              </w:rPr>
              <w:t>AS</w:t>
            </w:r>
            <w:r w:rsidR="009A22C3" w:rsidRPr="00923123">
              <w:rPr>
                <w:b/>
                <w:sz w:val="32"/>
              </w:rPr>
              <w:t>00003</w:t>
            </w:r>
          </w:p>
          <w:p w:rsidR="00E63703" w:rsidRPr="00923123" w:rsidRDefault="00E63703" w:rsidP="00923123">
            <w:pPr>
              <w:widowControl/>
              <w:rPr>
                <w:b/>
                <w:sz w:val="24"/>
              </w:rPr>
            </w:pPr>
          </w:p>
          <w:p w:rsidR="00E63703" w:rsidRPr="00923123" w:rsidRDefault="00E63703" w:rsidP="00923123">
            <w:pPr>
              <w:widowControl/>
              <w:rPr>
                <w:b/>
                <w:sz w:val="24"/>
              </w:rPr>
            </w:pPr>
            <w:r w:rsidRPr="00923123">
              <w:rPr>
                <w:b/>
                <w:color w:val="808080" w:themeColor="background1" w:themeShade="80"/>
                <w:sz w:val="24"/>
              </w:rPr>
              <w:t>ANNOUNCEMENT TYPE:</w:t>
            </w:r>
          </w:p>
          <w:p w:rsidR="00E63703" w:rsidRPr="00923123" w:rsidRDefault="00E63703" w:rsidP="00923123">
            <w:pPr>
              <w:widowControl/>
              <w:ind w:left="342"/>
              <w:rPr>
                <w:b/>
                <w:sz w:val="32"/>
              </w:rPr>
            </w:pPr>
            <w:r w:rsidRPr="00923123">
              <w:rPr>
                <w:b/>
                <w:sz w:val="32"/>
              </w:rPr>
              <w:t>Request for Applications</w:t>
            </w:r>
          </w:p>
          <w:p w:rsidR="00803ECA" w:rsidRPr="00923123" w:rsidRDefault="00803ECA" w:rsidP="00923123">
            <w:pPr>
              <w:widowControl/>
              <w:ind w:left="342"/>
              <w:rPr>
                <w:b/>
                <w:sz w:val="32"/>
              </w:rPr>
            </w:pPr>
            <w:r w:rsidRPr="00923123">
              <w:rPr>
                <w:b/>
                <w:sz w:val="32"/>
              </w:rPr>
              <w:t>Issued:</w:t>
            </w:r>
            <w:r w:rsidR="009A22C3" w:rsidRPr="00923123">
              <w:rPr>
                <w:b/>
                <w:sz w:val="32"/>
              </w:rPr>
              <w:t xml:space="preserve">  </w:t>
            </w:r>
            <w:r w:rsidR="00CB54ED">
              <w:rPr>
                <w:b/>
                <w:sz w:val="32"/>
              </w:rPr>
              <w:t>Dec</w:t>
            </w:r>
            <w:r w:rsidR="009A22C3" w:rsidRPr="00923123">
              <w:rPr>
                <w:b/>
                <w:sz w:val="32"/>
              </w:rPr>
              <w:t xml:space="preserve">ember </w:t>
            </w:r>
            <w:r w:rsidR="00CB54ED">
              <w:rPr>
                <w:b/>
                <w:sz w:val="32"/>
              </w:rPr>
              <w:t>7</w:t>
            </w:r>
            <w:r w:rsidR="009A22C3" w:rsidRPr="00923123">
              <w:rPr>
                <w:b/>
                <w:sz w:val="32"/>
              </w:rPr>
              <w:t>, 2015</w:t>
            </w:r>
          </w:p>
          <w:p w:rsidR="009A22C3" w:rsidRPr="00923123" w:rsidRDefault="009A22C3" w:rsidP="00923123">
            <w:pPr>
              <w:widowControl/>
              <w:rPr>
                <w:b/>
                <w:sz w:val="24"/>
              </w:rPr>
            </w:pPr>
          </w:p>
          <w:p w:rsidR="00E63703" w:rsidRPr="00923123" w:rsidRDefault="00E63703" w:rsidP="00923123">
            <w:pPr>
              <w:widowControl/>
              <w:rPr>
                <w:b/>
                <w:sz w:val="24"/>
              </w:rPr>
            </w:pPr>
            <w:r w:rsidRPr="00923123">
              <w:rPr>
                <w:b/>
                <w:color w:val="808080" w:themeColor="background1" w:themeShade="80"/>
                <w:sz w:val="24"/>
              </w:rPr>
              <w:t>CFDA NUMBER &amp; TITLE:</w:t>
            </w:r>
          </w:p>
          <w:p w:rsidR="00E63703" w:rsidRPr="00923123" w:rsidRDefault="009A22C3" w:rsidP="00923123">
            <w:pPr>
              <w:widowControl/>
              <w:ind w:left="342"/>
              <w:rPr>
                <w:b/>
                <w:sz w:val="32"/>
              </w:rPr>
            </w:pPr>
            <w:r w:rsidRPr="00923123">
              <w:rPr>
                <w:b/>
                <w:sz w:val="32"/>
              </w:rPr>
              <w:t>15.231 - Fish, Wildlife and Plant Conservation Resource Management</w:t>
            </w:r>
          </w:p>
          <w:p w:rsidR="00E63703" w:rsidRPr="00923123" w:rsidRDefault="00E63703" w:rsidP="00923123">
            <w:pPr>
              <w:widowControl/>
              <w:rPr>
                <w:sz w:val="24"/>
              </w:rPr>
            </w:pPr>
          </w:p>
          <w:p w:rsidR="00E63703" w:rsidRPr="00923123" w:rsidRDefault="00D768FB" w:rsidP="00923123">
            <w:pPr>
              <w:widowControl/>
              <w:rPr>
                <w:b/>
                <w:sz w:val="24"/>
              </w:rPr>
            </w:pPr>
            <w:r w:rsidRPr="00923123">
              <w:rPr>
                <w:b/>
                <w:color w:val="808080" w:themeColor="background1" w:themeShade="80"/>
                <w:sz w:val="24"/>
              </w:rPr>
              <w:t xml:space="preserve">LEGISLATIVE </w:t>
            </w:r>
            <w:r w:rsidR="00E63703" w:rsidRPr="00923123">
              <w:rPr>
                <w:b/>
                <w:color w:val="808080" w:themeColor="background1" w:themeShade="80"/>
                <w:sz w:val="24"/>
              </w:rPr>
              <w:t>AUTHORITY:</w:t>
            </w:r>
          </w:p>
          <w:p w:rsidR="00E63703" w:rsidRPr="00923123" w:rsidRDefault="009A22C3" w:rsidP="00923123">
            <w:pPr>
              <w:widowControl/>
              <w:ind w:left="342"/>
              <w:rPr>
                <w:b/>
                <w:sz w:val="32"/>
              </w:rPr>
            </w:pPr>
            <w:r w:rsidRPr="00923123">
              <w:rPr>
                <w:b/>
                <w:sz w:val="32"/>
              </w:rPr>
              <w:t>WATERSHED RESTORATION AND ENHANCEMENT AGREEMENTS (WYDEN AMENDMENT), Public Law 104-208, Section 124, as amended Public Law 105-277, Section 136</w:t>
            </w:r>
          </w:p>
          <w:p w:rsidR="004236E1" w:rsidRPr="00923123" w:rsidRDefault="004236E1" w:rsidP="00923123">
            <w:pPr>
              <w:widowControl/>
              <w:ind w:left="342"/>
              <w:rPr>
                <w:b/>
                <w:sz w:val="32"/>
              </w:rPr>
            </w:pPr>
          </w:p>
          <w:p w:rsidR="00E63703" w:rsidRPr="00923123" w:rsidRDefault="00E63703" w:rsidP="00923123">
            <w:pPr>
              <w:widowControl/>
              <w:rPr>
                <w:b/>
                <w:sz w:val="24"/>
              </w:rPr>
            </w:pPr>
            <w:r w:rsidRPr="00923123">
              <w:rPr>
                <w:b/>
                <w:color w:val="808080" w:themeColor="background1" w:themeShade="80"/>
                <w:sz w:val="24"/>
              </w:rPr>
              <w:t>DEADLINE FOR SUBMISSION OF APPLICATIONS:</w:t>
            </w:r>
          </w:p>
          <w:p w:rsidR="00E63703" w:rsidRPr="00923123" w:rsidRDefault="00CB54ED" w:rsidP="00CB54ED">
            <w:pPr>
              <w:widowControl/>
              <w:ind w:left="342"/>
              <w:rPr>
                <w:sz w:val="24"/>
              </w:rPr>
            </w:pPr>
            <w:r>
              <w:rPr>
                <w:b/>
                <w:sz w:val="32"/>
              </w:rPr>
              <w:t>Fri</w:t>
            </w:r>
            <w:r w:rsidR="00CF738E">
              <w:rPr>
                <w:b/>
                <w:sz w:val="32"/>
              </w:rPr>
              <w:t>day</w:t>
            </w:r>
            <w:r w:rsidR="009A22C3" w:rsidRPr="00923123">
              <w:rPr>
                <w:b/>
                <w:sz w:val="32"/>
              </w:rPr>
              <w:t xml:space="preserve">, </w:t>
            </w:r>
            <w:r>
              <w:rPr>
                <w:b/>
                <w:sz w:val="32"/>
              </w:rPr>
              <w:t xml:space="preserve">February </w:t>
            </w:r>
            <w:r w:rsidR="00CF738E">
              <w:rPr>
                <w:b/>
                <w:sz w:val="32"/>
              </w:rPr>
              <w:t>5</w:t>
            </w:r>
            <w:r w:rsidR="009A22C3" w:rsidRPr="00923123">
              <w:rPr>
                <w:b/>
                <w:sz w:val="32"/>
              </w:rPr>
              <w:t xml:space="preserve">, </w:t>
            </w:r>
            <w:r w:rsidR="00E63703" w:rsidRPr="00923123">
              <w:rPr>
                <w:b/>
                <w:sz w:val="32"/>
              </w:rPr>
              <w:t>201</w:t>
            </w:r>
            <w:r w:rsidR="009A22C3" w:rsidRPr="00923123">
              <w:rPr>
                <w:b/>
                <w:sz w:val="32"/>
              </w:rPr>
              <w:t>6</w:t>
            </w:r>
            <w:r w:rsidR="00E63703" w:rsidRPr="00923123">
              <w:rPr>
                <w:b/>
                <w:sz w:val="32"/>
              </w:rPr>
              <w:t xml:space="preserve">, </w:t>
            </w:r>
            <w:r w:rsidR="009A22C3" w:rsidRPr="00923123">
              <w:rPr>
                <w:b/>
                <w:sz w:val="32"/>
              </w:rPr>
              <w:t>5:00 PM</w:t>
            </w:r>
            <w:r w:rsidR="009A22C3" w:rsidRPr="00CF738E">
              <w:rPr>
                <w:b/>
                <w:sz w:val="24"/>
              </w:rPr>
              <w:t xml:space="preserve"> </w:t>
            </w:r>
            <w:r w:rsidR="00CF738E" w:rsidRPr="00CF738E">
              <w:rPr>
                <w:b/>
                <w:sz w:val="24"/>
              </w:rPr>
              <w:t>(</w:t>
            </w:r>
            <w:r w:rsidR="00CA0FA8" w:rsidRPr="00CF738E">
              <w:rPr>
                <w:b/>
                <w:sz w:val="24"/>
              </w:rPr>
              <w:t>Mountain</w:t>
            </w:r>
            <w:r w:rsidR="009A22C3" w:rsidRPr="00CF738E">
              <w:rPr>
                <w:b/>
                <w:sz w:val="24"/>
              </w:rPr>
              <w:t xml:space="preserve"> Time</w:t>
            </w:r>
            <w:r w:rsidR="00CF738E" w:rsidRPr="00CF738E">
              <w:rPr>
                <w:b/>
                <w:sz w:val="24"/>
              </w:rPr>
              <w:t>)</w:t>
            </w:r>
          </w:p>
        </w:tc>
      </w:tr>
    </w:tbl>
    <w:p w:rsidR="008B69A0" w:rsidRPr="00923123" w:rsidRDefault="008B69A0" w:rsidP="00923123">
      <w:pPr>
        <w:widowControl/>
        <w:ind w:right="1080"/>
        <w:rPr>
          <w:sz w:val="24"/>
        </w:rPr>
        <w:sectPr w:rsidR="008B69A0" w:rsidRPr="00923123" w:rsidSect="00195881">
          <w:headerReference w:type="default" r:id="rId9"/>
          <w:headerReference w:type="first" r:id="rId10"/>
          <w:footerReference w:type="first" r:id="rId11"/>
          <w:pgSz w:w="12240" w:h="15840" w:code="1"/>
          <w:pgMar w:top="1008" w:right="1440" w:bottom="720" w:left="1440" w:header="720" w:footer="720" w:gutter="0"/>
          <w:cols w:space="720"/>
          <w:titlePg/>
          <w:docGrid w:linePitch="360"/>
        </w:sectPr>
      </w:pPr>
    </w:p>
    <w:p w:rsidR="0086789C" w:rsidRPr="00923123" w:rsidRDefault="00EF5A98" w:rsidP="00923123">
      <w:pPr>
        <w:widowControl/>
        <w:tabs>
          <w:tab w:val="left" w:pos="540"/>
        </w:tabs>
        <w:rPr>
          <w:b/>
          <w:caps/>
          <w:sz w:val="28"/>
        </w:rPr>
      </w:pPr>
      <w:r w:rsidRPr="00923123">
        <w:rPr>
          <w:b/>
          <w:caps/>
          <w:sz w:val="28"/>
        </w:rPr>
        <w:lastRenderedPageBreak/>
        <w:t>A</w:t>
      </w:r>
      <w:r w:rsidR="0086789C" w:rsidRPr="00923123">
        <w:rPr>
          <w:b/>
          <w:caps/>
          <w:sz w:val="28"/>
        </w:rPr>
        <w:t>.</w:t>
      </w:r>
      <w:r w:rsidR="0086789C" w:rsidRPr="00923123">
        <w:rPr>
          <w:b/>
          <w:caps/>
          <w:sz w:val="28"/>
        </w:rPr>
        <w:tab/>
      </w:r>
      <w:r w:rsidR="00D466C9" w:rsidRPr="00923123">
        <w:rPr>
          <w:b/>
          <w:caps/>
          <w:sz w:val="28"/>
        </w:rPr>
        <w:t>PROGRAM</w:t>
      </w:r>
      <w:r w:rsidR="0086789C" w:rsidRPr="00923123">
        <w:rPr>
          <w:b/>
          <w:caps/>
          <w:sz w:val="28"/>
        </w:rPr>
        <w:t xml:space="preserve"> Description</w:t>
      </w:r>
    </w:p>
    <w:p w:rsidR="0086789C" w:rsidRPr="00923123" w:rsidRDefault="0086789C" w:rsidP="00923123">
      <w:pPr>
        <w:widowControl/>
        <w:tabs>
          <w:tab w:val="left" w:pos="540"/>
          <w:tab w:val="left" w:pos="1080"/>
        </w:tabs>
        <w:rPr>
          <w:sz w:val="24"/>
        </w:rPr>
      </w:pPr>
    </w:p>
    <w:p w:rsidR="009B2BAB" w:rsidRPr="00923123" w:rsidRDefault="0025082B" w:rsidP="00923123">
      <w:pPr>
        <w:widowControl/>
        <w:tabs>
          <w:tab w:val="left" w:pos="1080"/>
        </w:tabs>
        <w:ind w:left="1080" w:hanging="540"/>
        <w:rPr>
          <w:b/>
          <w:sz w:val="24"/>
        </w:rPr>
      </w:pPr>
      <w:r w:rsidRPr="00923123">
        <w:rPr>
          <w:b/>
          <w:sz w:val="24"/>
        </w:rPr>
        <w:t>1</w:t>
      </w:r>
      <w:r w:rsidR="0086789C" w:rsidRPr="00923123">
        <w:rPr>
          <w:b/>
          <w:sz w:val="24"/>
        </w:rPr>
        <w:t>.</w:t>
      </w:r>
      <w:r w:rsidR="0086789C" w:rsidRPr="00923123">
        <w:rPr>
          <w:b/>
          <w:sz w:val="24"/>
        </w:rPr>
        <w:tab/>
      </w:r>
      <w:r w:rsidR="009B2BAB" w:rsidRPr="00923123">
        <w:rPr>
          <w:b/>
          <w:sz w:val="24"/>
        </w:rPr>
        <w:t>Authority</w:t>
      </w:r>
    </w:p>
    <w:p w:rsidR="00AF098A" w:rsidRDefault="003B3B25" w:rsidP="00AF098A">
      <w:pPr>
        <w:widowControl/>
        <w:tabs>
          <w:tab w:val="left" w:pos="1080"/>
        </w:tabs>
        <w:spacing w:before="120"/>
        <w:ind w:left="1094" w:hanging="547"/>
        <w:rPr>
          <w:sz w:val="24"/>
        </w:rPr>
      </w:pPr>
      <w:r w:rsidRPr="00923123">
        <w:rPr>
          <w:sz w:val="24"/>
        </w:rPr>
        <w:tab/>
      </w:r>
      <w:r w:rsidR="00EB7E22" w:rsidRPr="00923123">
        <w:rPr>
          <w:sz w:val="24"/>
        </w:rPr>
        <w:t xml:space="preserve">This </w:t>
      </w:r>
      <w:r w:rsidR="00DB254C" w:rsidRPr="00923123">
        <w:rPr>
          <w:sz w:val="24"/>
        </w:rPr>
        <w:t xml:space="preserve">Bureau of Land Management (BLM) </w:t>
      </w:r>
      <w:r w:rsidR="00EB7E22" w:rsidRPr="00923123">
        <w:rPr>
          <w:sz w:val="24"/>
        </w:rPr>
        <w:t>Federal Financial Assistance Funding Opportunity is being announced under the following legislative authority:</w:t>
      </w:r>
    </w:p>
    <w:p w:rsidR="003B3B25" w:rsidRPr="00923123" w:rsidRDefault="00AF098A" w:rsidP="00AF098A">
      <w:pPr>
        <w:widowControl/>
        <w:tabs>
          <w:tab w:val="left" w:pos="1080"/>
        </w:tabs>
        <w:spacing w:before="120"/>
        <w:ind w:left="1094" w:hanging="547"/>
        <w:rPr>
          <w:sz w:val="24"/>
        </w:rPr>
      </w:pPr>
      <w:r>
        <w:rPr>
          <w:sz w:val="24"/>
        </w:rPr>
        <w:tab/>
      </w:r>
      <w:r w:rsidR="00CA0FA8" w:rsidRPr="00923123">
        <w:rPr>
          <w:b/>
          <w:sz w:val="24"/>
        </w:rPr>
        <w:t>WATERSHED RESTORATION AND ENHANCEMENT AGREEMENTS (WYDEN AMENDMENT), Public Law 104-208, Section 124, as amended Public Law 105-277, Section 136</w:t>
      </w:r>
      <w:r w:rsidR="00CA0FA8" w:rsidRPr="00923123">
        <w:rPr>
          <w:sz w:val="24"/>
        </w:rPr>
        <w:t>, which states:  "Appropriations made for the BLM may be used by the Secretary of Interior for the purpose of entering into cooperative agreements with the heads of other Federal agencies, Tribal, State, and local governments, private and nonprofit entities, and landowners for the protection, restoration, and enhancement of fish and wildlife habitat and other resources on public or private land and the reduction of risk from natural disaster where public safety is threatened that benefit these resources on public lands within the watershed, and enhancement of fish and wildlife habitat and other resources on public or private land and the reduction of risk from natural disaster where public safety is threatened that benefit these resources on public lands within the watershed."</w:t>
      </w:r>
    </w:p>
    <w:p w:rsidR="009B2BAB" w:rsidRPr="00923123" w:rsidRDefault="00EB7E22" w:rsidP="00923123">
      <w:pPr>
        <w:widowControl/>
        <w:tabs>
          <w:tab w:val="left" w:pos="1080"/>
        </w:tabs>
        <w:ind w:left="1080" w:hanging="540"/>
        <w:rPr>
          <w:sz w:val="24"/>
        </w:rPr>
      </w:pPr>
      <w:r w:rsidRPr="00923123">
        <w:rPr>
          <w:sz w:val="24"/>
        </w:rPr>
        <w:tab/>
      </w:r>
    </w:p>
    <w:p w:rsidR="00CB458B" w:rsidRPr="00923123" w:rsidRDefault="0025082B" w:rsidP="00923123">
      <w:pPr>
        <w:widowControl/>
        <w:tabs>
          <w:tab w:val="left" w:pos="1080"/>
        </w:tabs>
        <w:ind w:left="1080" w:hanging="540"/>
        <w:rPr>
          <w:b/>
          <w:sz w:val="24"/>
        </w:rPr>
      </w:pPr>
      <w:r w:rsidRPr="00923123">
        <w:rPr>
          <w:b/>
          <w:sz w:val="24"/>
        </w:rPr>
        <w:t>2</w:t>
      </w:r>
      <w:r w:rsidR="009B2BAB" w:rsidRPr="00923123">
        <w:rPr>
          <w:b/>
          <w:sz w:val="24"/>
        </w:rPr>
        <w:t>.</w:t>
      </w:r>
      <w:r w:rsidR="009B2BAB" w:rsidRPr="00923123">
        <w:rPr>
          <w:b/>
          <w:sz w:val="24"/>
        </w:rPr>
        <w:tab/>
      </w:r>
      <w:r w:rsidR="00CB458B" w:rsidRPr="00923123">
        <w:rPr>
          <w:b/>
          <w:sz w:val="24"/>
        </w:rPr>
        <w:t xml:space="preserve">Description of </w:t>
      </w:r>
      <w:r w:rsidR="00EF5A98" w:rsidRPr="00923123">
        <w:rPr>
          <w:b/>
          <w:sz w:val="24"/>
        </w:rPr>
        <w:t xml:space="preserve">Program </w:t>
      </w:r>
      <w:r w:rsidR="005340DA" w:rsidRPr="00923123">
        <w:rPr>
          <w:b/>
          <w:sz w:val="24"/>
        </w:rPr>
        <w:t>and/</w:t>
      </w:r>
      <w:r w:rsidR="00CB458B" w:rsidRPr="00923123">
        <w:rPr>
          <w:b/>
          <w:sz w:val="24"/>
        </w:rPr>
        <w:t xml:space="preserve">or </w:t>
      </w:r>
      <w:r w:rsidR="00EF5A98" w:rsidRPr="00923123">
        <w:rPr>
          <w:b/>
          <w:sz w:val="24"/>
        </w:rPr>
        <w:t>Project</w:t>
      </w:r>
    </w:p>
    <w:p w:rsidR="003B3B25" w:rsidRPr="00923123" w:rsidRDefault="003B3B25" w:rsidP="00923123">
      <w:pPr>
        <w:widowControl/>
        <w:tabs>
          <w:tab w:val="left" w:pos="1080"/>
        </w:tabs>
        <w:ind w:left="1080" w:hanging="540"/>
        <w:rPr>
          <w:sz w:val="24"/>
        </w:rPr>
      </w:pPr>
      <w:r w:rsidRPr="00923123">
        <w:rPr>
          <w:b/>
          <w:sz w:val="24"/>
        </w:rPr>
        <w:tab/>
      </w:r>
    </w:p>
    <w:p w:rsidR="005340DA" w:rsidRPr="00923123" w:rsidRDefault="0025082B" w:rsidP="00923123">
      <w:pPr>
        <w:widowControl/>
        <w:tabs>
          <w:tab w:val="left" w:pos="1620"/>
        </w:tabs>
        <w:ind w:left="1620" w:hanging="540"/>
        <w:rPr>
          <w:sz w:val="24"/>
        </w:rPr>
      </w:pPr>
      <w:r w:rsidRPr="00923123">
        <w:rPr>
          <w:sz w:val="24"/>
        </w:rPr>
        <w:t>a</w:t>
      </w:r>
      <w:r w:rsidR="005340DA" w:rsidRPr="00923123">
        <w:rPr>
          <w:sz w:val="24"/>
        </w:rPr>
        <w:t>.</w:t>
      </w:r>
      <w:r w:rsidR="005340DA" w:rsidRPr="00923123">
        <w:rPr>
          <w:sz w:val="24"/>
        </w:rPr>
        <w:tab/>
        <w:t xml:space="preserve">Background:  </w:t>
      </w:r>
      <w:r w:rsidR="00CA0FA8" w:rsidRPr="00923123">
        <w:rPr>
          <w:bCs/>
          <w:sz w:val="24"/>
        </w:rPr>
        <w:t>The focus of this project support will be to improve the conditions of, and restore where possible, riparian areas on public lands in a prairie landscape.  Projects may be extended to private lands as well where opportunities allow.  In some places, changes to grazing management alone is not sufficient to affect a positive change in riparian areas that have been degraded by past, upstream or downstream management practices.  This project may include construction of temporary or permanent exclosures, planting of native vegetation, and modification, or repair of old or defunct pits and reservoirs.  This would complement current grazing practices and increases of pipelines for stock tanks that provide a reliable source of water for livestock while decreasing livestock presence and impact on other water developments and riparian areas.  The project would improve habitat for wildlife, including BLM special status species, through stabilization, improvement, and restoration of habitat.</w:t>
      </w:r>
    </w:p>
    <w:p w:rsidR="005340DA" w:rsidRPr="00923123" w:rsidRDefault="005340DA" w:rsidP="00923123">
      <w:pPr>
        <w:widowControl/>
        <w:ind w:left="1620" w:hanging="540"/>
        <w:rPr>
          <w:sz w:val="24"/>
        </w:rPr>
      </w:pPr>
    </w:p>
    <w:p w:rsidR="0086789C" w:rsidRPr="00923123" w:rsidRDefault="0025082B" w:rsidP="00923123">
      <w:pPr>
        <w:widowControl/>
        <w:ind w:left="1620" w:hanging="540"/>
        <w:rPr>
          <w:sz w:val="24"/>
        </w:rPr>
      </w:pPr>
      <w:r w:rsidRPr="00923123">
        <w:rPr>
          <w:sz w:val="24"/>
        </w:rPr>
        <w:t>b</w:t>
      </w:r>
      <w:r w:rsidR="005340DA" w:rsidRPr="00923123">
        <w:rPr>
          <w:sz w:val="24"/>
        </w:rPr>
        <w:t>.</w:t>
      </w:r>
      <w:r w:rsidR="0086789C" w:rsidRPr="00923123">
        <w:rPr>
          <w:sz w:val="24"/>
        </w:rPr>
        <w:tab/>
        <w:t xml:space="preserve">Objectives:  </w:t>
      </w:r>
      <w:r w:rsidR="00CA0FA8" w:rsidRPr="00923123">
        <w:rPr>
          <w:bCs/>
          <w:sz w:val="24"/>
        </w:rPr>
        <w:t>Stabilize riparian areas and improve conditions of degraded riparian areas to provide better quality habitat for wildlife.  Actions will take place primarily on public lands, but may include private lands where landowner cooperation can be obtained.</w:t>
      </w:r>
    </w:p>
    <w:p w:rsidR="009B2BAB" w:rsidRPr="00923123" w:rsidRDefault="009B2BAB" w:rsidP="00923123">
      <w:pPr>
        <w:widowControl/>
        <w:ind w:left="1620" w:hanging="540"/>
        <w:rPr>
          <w:sz w:val="24"/>
        </w:rPr>
      </w:pPr>
    </w:p>
    <w:p w:rsidR="005340DA" w:rsidRPr="00923123" w:rsidRDefault="0025082B" w:rsidP="00923123">
      <w:pPr>
        <w:widowControl/>
        <w:ind w:left="1620" w:hanging="540"/>
        <w:rPr>
          <w:sz w:val="24"/>
        </w:rPr>
      </w:pPr>
      <w:r w:rsidRPr="00923123">
        <w:rPr>
          <w:sz w:val="24"/>
        </w:rPr>
        <w:t>c</w:t>
      </w:r>
      <w:r w:rsidR="009B2BAB" w:rsidRPr="00923123">
        <w:rPr>
          <w:sz w:val="24"/>
        </w:rPr>
        <w:t>.</w:t>
      </w:r>
      <w:r w:rsidR="009B2BAB" w:rsidRPr="00923123">
        <w:rPr>
          <w:sz w:val="24"/>
        </w:rPr>
        <w:tab/>
      </w:r>
      <w:r w:rsidR="005340DA" w:rsidRPr="00923123">
        <w:rPr>
          <w:sz w:val="24"/>
        </w:rPr>
        <w:t xml:space="preserve">Public Benefit:  </w:t>
      </w:r>
      <w:r w:rsidR="00CA0FA8" w:rsidRPr="00923123">
        <w:rPr>
          <w:bCs/>
          <w:sz w:val="24"/>
        </w:rPr>
        <w:t>This project will improve riparian conditions, habitats for wildlife, and may contribute to upland range health.  Hunters and other users of wildlife resources will benefit from wildlife responses to improved habitat conditions.</w:t>
      </w:r>
    </w:p>
    <w:p w:rsidR="005340DA" w:rsidRPr="00923123" w:rsidRDefault="005340DA" w:rsidP="00923123">
      <w:pPr>
        <w:widowControl/>
        <w:tabs>
          <w:tab w:val="left" w:pos="1080"/>
        </w:tabs>
        <w:ind w:left="1080" w:hanging="540"/>
        <w:rPr>
          <w:sz w:val="24"/>
        </w:rPr>
      </w:pPr>
    </w:p>
    <w:p w:rsidR="003B3B25" w:rsidRPr="00923123" w:rsidRDefault="003B3B25" w:rsidP="00BE19C1">
      <w:pPr>
        <w:keepNext/>
        <w:widowControl/>
        <w:tabs>
          <w:tab w:val="left" w:pos="1080"/>
        </w:tabs>
        <w:ind w:left="1080" w:hanging="540"/>
        <w:rPr>
          <w:b/>
          <w:sz w:val="24"/>
        </w:rPr>
      </w:pPr>
      <w:r w:rsidRPr="00923123">
        <w:rPr>
          <w:b/>
          <w:sz w:val="24"/>
        </w:rPr>
        <w:lastRenderedPageBreak/>
        <w:t>3</w:t>
      </w:r>
      <w:r w:rsidR="0086789C" w:rsidRPr="00923123">
        <w:rPr>
          <w:b/>
          <w:sz w:val="24"/>
        </w:rPr>
        <w:t>.</w:t>
      </w:r>
      <w:r w:rsidR="0086789C" w:rsidRPr="00923123">
        <w:rPr>
          <w:b/>
          <w:sz w:val="24"/>
        </w:rPr>
        <w:tab/>
      </w:r>
      <w:r w:rsidRPr="00923123">
        <w:rPr>
          <w:b/>
          <w:sz w:val="24"/>
        </w:rPr>
        <w:t xml:space="preserve">Performance </w:t>
      </w:r>
      <w:r w:rsidR="008F11B2" w:rsidRPr="00923123">
        <w:rPr>
          <w:b/>
          <w:sz w:val="24"/>
        </w:rPr>
        <w:t>Goals</w:t>
      </w:r>
      <w:r w:rsidR="00CA0FA8" w:rsidRPr="00923123">
        <w:rPr>
          <w:b/>
          <w:sz w:val="24"/>
        </w:rPr>
        <w:t xml:space="preserve"> and Measures</w:t>
      </w:r>
    </w:p>
    <w:p w:rsidR="003B3B25" w:rsidRPr="00923123" w:rsidRDefault="003B3B25" w:rsidP="00BE19C1">
      <w:pPr>
        <w:keepNext/>
        <w:widowControl/>
        <w:tabs>
          <w:tab w:val="left" w:pos="1080"/>
        </w:tabs>
        <w:ind w:left="1080"/>
        <w:rPr>
          <w:sz w:val="24"/>
        </w:rPr>
      </w:pPr>
    </w:p>
    <w:p w:rsidR="000C0293" w:rsidRPr="00923123" w:rsidRDefault="000C0293" w:rsidP="00923123">
      <w:pPr>
        <w:widowControl/>
        <w:ind w:left="1620" w:hanging="540"/>
        <w:rPr>
          <w:sz w:val="24"/>
        </w:rPr>
      </w:pPr>
      <w:r w:rsidRPr="00923123">
        <w:rPr>
          <w:sz w:val="24"/>
        </w:rPr>
        <w:t>a.</w:t>
      </w:r>
      <w:r w:rsidRPr="00923123">
        <w:rPr>
          <w:sz w:val="24"/>
        </w:rPr>
        <w:tab/>
      </w:r>
      <w:r w:rsidR="00CA0FA8" w:rsidRPr="00923123">
        <w:rPr>
          <w:sz w:val="24"/>
        </w:rPr>
        <w:t xml:space="preserve">Restore habitat acreage </w:t>
      </w:r>
      <w:r w:rsidR="00CA0FA8" w:rsidRPr="00923123">
        <w:rPr>
          <w:bCs/>
          <w:sz w:val="24"/>
        </w:rPr>
        <w:t>for B</w:t>
      </w:r>
      <w:r w:rsidR="00BE19C1">
        <w:rPr>
          <w:bCs/>
          <w:sz w:val="24"/>
        </w:rPr>
        <w:t xml:space="preserve">LM </w:t>
      </w:r>
      <w:r w:rsidR="00CA0FA8" w:rsidRPr="00923123">
        <w:rPr>
          <w:bCs/>
          <w:sz w:val="24"/>
        </w:rPr>
        <w:t>species of management concern.  Specific targets will be set yearly based on funding and prioritization of project site</w:t>
      </w:r>
      <w:r w:rsidR="00BE19C1">
        <w:rPr>
          <w:bCs/>
          <w:sz w:val="24"/>
        </w:rPr>
        <w:t>s</w:t>
      </w:r>
      <w:r w:rsidR="00CA0FA8" w:rsidRPr="00923123">
        <w:rPr>
          <w:bCs/>
          <w:sz w:val="24"/>
        </w:rPr>
        <w:t xml:space="preserve"> and </w:t>
      </w:r>
      <w:r w:rsidR="00BE19C1">
        <w:rPr>
          <w:bCs/>
          <w:sz w:val="24"/>
        </w:rPr>
        <w:t xml:space="preserve">their </w:t>
      </w:r>
      <w:r w:rsidR="00CA0FA8" w:rsidRPr="00923123">
        <w:rPr>
          <w:bCs/>
          <w:sz w:val="24"/>
        </w:rPr>
        <w:t>requirements.</w:t>
      </w:r>
    </w:p>
    <w:p w:rsidR="000C0293" w:rsidRPr="00923123" w:rsidRDefault="000C0293" w:rsidP="00923123">
      <w:pPr>
        <w:widowControl/>
        <w:ind w:left="1620" w:hanging="540"/>
        <w:rPr>
          <w:sz w:val="24"/>
        </w:rPr>
      </w:pPr>
    </w:p>
    <w:p w:rsidR="000C0293" w:rsidRPr="00923123" w:rsidRDefault="000C0293" w:rsidP="00923123">
      <w:pPr>
        <w:widowControl/>
        <w:ind w:left="1620" w:hanging="540"/>
        <w:rPr>
          <w:sz w:val="24"/>
        </w:rPr>
      </w:pPr>
      <w:r w:rsidRPr="00923123">
        <w:rPr>
          <w:sz w:val="24"/>
        </w:rPr>
        <w:t>b.</w:t>
      </w:r>
      <w:r w:rsidRPr="00923123">
        <w:rPr>
          <w:sz w:val="24"/>
        </w:rPr>
        <w:tab/>
      </w:r>
      <w:r w:rsidR="00CA0FA8" w:rsidRPr="00923123">
        <w:rPr>
          <w:sz w:val="24"/>
        </w:rPr>
        <w:t>Methods of goal measurement will be de</w:t>
      </w:r>
      <w:r w:rsidR="00BE19C1">
        <w:rPr>
          <w:sz w:val="24"/>
        </w:rPr>
        <w:t xml:space="preserve">pend on the </w:t>
      </w:r>
      <w:r w:rsidR="00CA0FA8" w:rsidRPr="00923123">
        <w:rPr>
          <w:sz w:val="24"/>
        </w:rPr>
        <w:t>specifics of applicant proposals.</w:t>
      </w:r>
    </w:p>
    <w:p w:rsidR="005C3BC9" w:rsidRPr="00923123" w:rsidRDefault="005C3BC9" w:rsidP="00923123">
      <w:pPr>
        <w:widowControl/>
        <w:ind w:left="1080"/>
        <w:rPr>
          <w:sz w:val="24"/>
        </w:rPr>
      </w:pPr>
    </w:p>
    <w:p w:rsidR="0086789C" w:rsidRPr="00923123" w:rsidRDefault="00D466C9" w:rsidP="00923123">
      <w:pPr>
        <w:widowControl/>
        <w:tabs>
          <w:tab w:val="left" w:pos="-1440"/>
          <w:tab w:val="left" w:pos="540"/>
          <w:tab w:val="left" w:pos="1080"/>
        </w:tabs>
        <w:outlineLvl w:val="0"/>
        <w:rPr>
          <w:b/>
          <w:sz w:val="28"/>
          <w:szCs w:val="28"/>
        </w:rPr>
      </w:pPr>
      <w:r w:rsidRPr="00923123">
        <w:rPr>
          <w:b/>
          <w:sz w:val="28"/>
          <w:szCs w:val="28"/>
        </w:rPr>
        <w:t>B</w:t>
      </w:r>
      <w:r w:rsidR="0086789C" w:rsidRPr="00923123">
        <w:rPr>
          <w:b/>
          <w:sz w:val="28"/>
          <w:szCs w:val="28"/>
        </w:rPr>
        <w:t>.</w:t>
      </w:r>
      <w:r w:rsidR="0086789C" w:rsidRPr="00923123">
        <w:rPr>
          <w:b/>
          <w:sz w:val="28"/>
          <w:szCs w:val="28"/>
        </w:rPr>
        <w:tab/>
      </w:r>
      <w:r w:rsidRPr="00923123">
        <w:rPr>
          <w:b/>
          <w:sz w:val="28"/>
          <w:szCs w:val="28"/>
        </w:rPr>
        <w:t xml:space="preserve">FEDERAL </w:t>
      </w:r>
      <w:r w:rsidR="0086789C" w:rsidRPr="00923123">
        <w:rPr>
          <w:b/>
          <w:sz w:val="28"/>
          <w:szCs w:val="28"/>
        </w:rPr>
        <w:t>AWARD INFORMATION</w:t>
      </w:r>
    </w:p>
    <w:p w:rsidR="0086789C" w:rsidRPr="00923123" w:rsidRDefault="0086789C" w:rsidP="00923123">
      <w:pPr>
        <w:widowControl/>
        <w:tabs>
          <w:tab w:val="left" w:pos="-1440"/>
          <w:tab w:val="left" w:pos="1080"/>
        </w:tabs>
        <w:ind w:left="1080" w:hanging="540"/>
        <w:outlineLvl w:val="4"/>
        <w:rPr>
          <w:sz w:val="24"/>
        </w:rPr>
      </w:pPr>
    </w:p>
    <w:p w:rsidR="006B6A0F" w:rsidRPr="00923123" w:rsidRDefault="0025082B" w:rsidP="00923123">
      <w:pPr>
        <w:widowControl/>
        <w:tabs>
          <w:tab w:val="left" w:pos="-1440"/>
          <w:tab w:val="left" w:pos="1080"/>
        </w:tabs>
        <w:ind w:left="1080" w:hanging="540"/>
        <w:outlineLvl w:val="4"/>
        <w:rPr>
          <w:b/>
          <w:sz w:val="24"/>
        </w:rPr>
      </w:pPr>
      <w:r w:rsidRPr="00923123">
        <w:rPr>
          <w:b/>
          <w:sz w:val="24"/>
        </w:rPr>
        <w:t>1</w:t>
      </w:r>
      <w:r w:rsidR="009B2BAB" w:rsidRPr="00923123">
        <w:rPr>
          <w:b/>
          <w:sz w:val="24"/>
        </w:rPr>
        <w:t>.</w:t>
      </w:r>
      <w:r w:rsidR="009B2BAB" w:rsidRPr="00923123">
        <w:rPr>
          <w:b/>
          <w:sz w:val="24"/>
        </w:rPr>
        <w:tab/>
      </w:r>
      <w:r w:rsidRPr="00923123">
        <w:rPr>
          <w:b/>
          <w:sz w:val="24"/>
        </w:rPr>
        <w:t>Award</w:t>
      </w:r>
      <w:r w:rsidR="009B2BAB" w:rsidRPr="00923123">
        <w:rPr>
          <w:b/>
          <w:sz w:val="24"/>
        </w:rPr>
        <w:t xml:space="preserve"> Instrument</w:t>
      </w:r>
    </w:p>
    <w:p w:rsidR="00C66AA9" w:rsidRPr="00923123" w:rsidRDefault="006B6A0F" w:rsidP="00923123">
      <w:pPr>
        <w:widowControl/>
        <w:tabs>
          <w:tab w:val="left" w:pos="-1440"/>
          <w:tab w:val="left" w:pos="1080"/>
        </w:tabs>
        <w:ind w:left="1080" w:hanging="540"/>
        <w:outlineLvl w:val="4"/>
        <w:rPr>
          <w:sz w:val="24"/>
        </w:rPr>
      </w:pPr>
      <w:r w:rsidRPr="00923123">
        <w:rPr>
          <w:sz w:val="24"/>
        </w:rPr>
        <w:tab/>
      </w:r>
    </w:p>
    <w:p w:rsidR="00C66AA9" w:rsidRPr="00923123" w:rsidRDefault="00C66AA9" w:rsidP="00923123">
      <w:pPr>
        <w:widowControl/>
        <w:tabs>
          <w:tab w:val="left" w:pos="-1440"/>
        </w:tabs>
        <w:ind w:left="1620" w:hanging="540"/>
        <w:outlineLvl w:val="4"/>
        <w:rPr>
          <w:sz w:val="24"/>
        </w:rPr>
      </w:pPr>
      <w:r w:rsidRPr="00923123">
        <w:rPr>
          <w:sz w:val="24"/>
        </w:rPr>
        <w:t>a.</w:t>
      </w:r>
      <w:r w:rsidRPr="00923123">
        <w:rPr>
          <w:sz w:val="24"/>
        </w:rPr>
        <w:tab/>
      </w:r>
      <w:r w:rsidR="0052335F" w:rsidRPr="00923123">
        <w:rPr>
          <w:sz w:val="24"/>
        </w:rPr>
        <w:t>Successful applicant</w:t>
      </w:r>
      <w:r w:rsidR="00B0745D" w:rsidRPr="00923123">
        <w:rPr>
          <w:sz w:val="24"/>
        </w:rPr>
        <w:t>(</w:t>
      </w:r>
      <w:r w:rsidR="0052335F" w:rsidRPr="00923123">
        <w:rPr>
          <w:sz w:val="24"/>
        </w:rPr>
        <w:t>s</w:t>
      </w:r>
      <w:r w:rsidR="00B0745D" w:rsidRPr="00923123">
        <w:rPr>
          <w:sz w:val="24"/>
        </w:rPr>
        <w:t>)</w:t>
      </w:r>
      <w:r w:rsidR="0052335F" w:rsidRPr="00923123">
        <w:rPr>
          <w:sz w:val="24"/>
        </w:rPr>
        <w:t xml:space="preserve"> will be awarded a Financial Assistance Cooperative Agreement</w:t>
      </w:r>
      <w:r w:rsidR="00BE19C1">
        <w:rPr>
          <w:sz w:val="24"/>
        </w:rPr>
        <w:t xml:space="preserve"> which includes substantial BLM involvement</w:t>
      </w:r>
      <w:r w:rsidR="0052335F" w:rsidRPr="00923123">
        <w:rPr>
          <w:sz w:val="24"/>
        </w:rPr>
        <w:t>.</w:t>
      </w:r>
      <w:r w:rsidR="009B2BAB" w:rsidRPr="00923123">
        <w:rPr>
          <w:sz w:val="24"/>
        </w:rPr>
        <w:t xml:space="preserve">  </w:t>
      </w:r>
    </w:p>
    <w:p w:rsidR="00C66AA9" w:rsidRPr="00923123" w:rsidRDefault="00C66AA9" w:rsidP="00923123">
      <w:pPr>
        <w:widowControl/>
        <w:tabs>
          <w:tab w:val="left" w:pos="-1440"/>
        </w:tabs>
        <w:outlineLvl w:val="4"/>
        <w:rPr>
          <w:sz w:val="24"/>
        </w:rPr>
      </w:pPr>
    </w:p>
    <w:p w:rsidR="009B2BAB" w:rsidRPr="00923123" w:rsidRDefault="00C66AA9" w:rsidP="00923123">
      <w:pPr>
        <w:widowControl/>
        <w:tabs>
          <w:tab w:val="left" w:pos="-1440"/>
        </w:tabs>
        <w:ind w:left="1620" w:hanging="540"/>
        <w:outlineLvl w:val="4"/>
        <w:rPr>
          <w:sz w:val="24"/>
        </w:rPr>
      </w:pPr>
      <w:r w:rsidRPr="00923123">
        <w:rPr>
          <w:sz w:val="24"/>
        </w:rPr>
        <w:t>b.</w:t>
      </w:r>
      <w:r w:rsidRPr="00923123">
        <w:rPr>
          <w:sz w:val="24"/>
        </w:rPr>
        <w:tab/>
      </w:r>
      <w:r w:rsidR="0052335F" w:rsidRPr="00923123">
        <w:rPr>
          <w:sz w:val="24"/>
        </w:rPr>
        <w:t>Substantial Involvement</w:t>
      </w:r>
      <w:r w:rsidR="00EB7E22" w:rsidRPr="00923123">
        <w:rPr>
          <w:sz w:val="24"/>
        </w:rPr>
        <w:t xml:space="preserve">:  </w:t>
      </w:r>
      <w:r w:rsidR="00CA0FA8" w:rsidRPr="00923123">
        <w:rPr>
          <w:sz w:val="24"/>
        </w:rPr>
        <w:t>There will be substantive BLM programmatic involvement through the BLM Program Officer (PO) collaborating with the Recipient's Project Officer (RPO) to manage all stages of project development, implementation, and evaluation.  Recipients and the BLM will share responsibility for project management, control, and direction although the BLM will have the right to intervene by modifying the project management plan if the project is not staying on schedule or technical issues arise.  The BLM will work with the awardee to identify and prioritize riparian areas for restoration, will conduct the necessary NEPA analysis, and will ensure compliance with cultural heritage requirements. BLM will also assist with monitoring of the project site after completion of work. The awardee will oversee and conduct a majority of the hands-on and on-the-ground project work.  BLM may assist with some of this as time and opportunities allow.  Short-term success will be measured by projects completed based on joint goals set yearly.  Long-term success will be determined through monitoring of project sites.</w:t>
      </w:r>
    </w:p>
    <w:p w:rsidR="008B2EFB" w:rsidRPr="00923123" w:rsidRDefault="008B2EFB" w:rsidP="00923123">
      <w:pPr>
        <w:widowControl/>
        <w:tabs>
          <w:tab w:val="left" w:pos="-1440"/>
        </w:tabs>
        <w:ind w:left="1620" w:hanging="540"/>
        <w:outlineLvl w:val="4"/>
        <w:rPr>
          <w:sz w:val="24"/>
        </w:rPr>
      </w:pPr>
    </w:p>
    <w:p w:rsidR="00605EDA" w:rsidRPr="00923123" w:rsidRDefault="00605EDA" w:rsidP="00923123">
      <w:pPr>
        <w:widowControl/>
        <w:tabs>
          <w:tab w:val="left" w:pos="-1440"/>
          <w:tab w:val="left" w:pos="1080"/>
        </w:tabs>
        <w:ind w:left="1080" w:hanging="540"/>
        <w:outlineLvl w:val="4"/>
        <w:rPr>
          <w:b/>
          <w:sz w:val="24"/>
        </w:rPr>
      </w:pPr>
      <w:r w:rsidRPr="00923123">
        <w:rPr>
          <w:b/>
          <w:sz w:val="24"/>
        </w:rPr>
        <w:t>2.</w:t>
      </w:r>
      <w:r w:rsidRPr="00923123">
        <w:rPr>
          <w:b/>
          <w:sz w:val="24"/>
        </w:rPr>
        <w:tab/>
        <w:t>Expected Number of Awards</w:t>
      </w:r>
    </w:p>
    <w:p w:rsidR="00605EDA" w:rsidRPr="00923123" w:rsidRDefault="00605EDA" w:rsidP="00923123">
      <w:pPr>
        <w:widowControl/>
        <w:tabs>
          <w:tab w:val="left" w:pos="-1440"/>
          <w:tab w:val="left" w:pos="1080"/>
        </w:tabs>
        <w:ind w:left="1080" w:hanging="540"/>
        <w:outlineLvl w:val="4"/>
        <w:rPr>
          <w:sz w:val="24"/>
        </w:rPr>
      </w:pPr>
      <w:r w:rsidRPr="00923123">
        <w:rPr>
          <w:b/>
          <w:sz w:val="24"/>
        </w:rPr>
        <w:tab/>
      </w:r>
      <w:r w:rsidRPr="00923123">
        <w:rPr>
          <w:sz w:val="24"/>
        </w:rPr>
        <w:t>One (1) Cooperative Agreement</w:t>
      </w:r>
      <w:r w:rsidR="0052335F" w:rsidRPr="00923123">
        <w:rPr>
          <w:sz w:val="24"/>
        </w:rPr>
        <w:t>.</w:t>
      </w:r>
      <w:r w:rsidR="008B2EFB" w:rsidRPr="00923123">
        <w:rPr>
          <w:sz w:val="24"/>
        </w:rPr>
        <w:t xml:space="preserve"> </w:t>
      </w:r>
    </w:p>
    <w:p w:rsidR="00605EDA" w:rsidRPr="00923123" w:rsidRDefault="00605EDA" w:rsidP="00923123">
      <w:pPr>
        <w:widowControl/>
        <w:tabs>
          <w:tab w:val="left" w:pos="1080"/>
        </w:tabs>
        <w:ind w:left="1080" w:hanging="540"/>
        <w:rPr>
          <w:sz w:val="24"/>
        </w:rPr>
      </w:pPr>
    </w:p>
    <w:p w:rsidR="00A67B5C" w:rsidRPr="00923123" w:rsidRDefault="00605EDA" w:rsidP="00923123">
      <w:pPr>
        <w:widowControl/>
        <w:tabs>
          <w:tab w:val="left" w:pos="-1440"/>
          <w:tab w:val="left" w:pos="1080"/>
        </w:tabs>
        <w:ind w:left="1080" w:hanging="540"/>
        <w:outlineLvl w:val="4"/>
        <w:rPr>
          <w:b/>
          <w:sz w:val="24"/>
        </w:rPr>
      </w:pPr>
      <w:r w:rsidRPr="00923123">
        <w:rPr>
          <w:b/>
          <w:sz w:val="24"/>
        </w:rPr>
        <w:t>3</w:t>
      </w:r>
      <w:r w:rsidR="00A67B5C" w:rsidRPr="00923123">
        <w:rPr>
          <w:b/>
          <w:sz w:val="24"/>
        </w:rPr>
        <w:t>.</w:t>
      </w:r>
      <w:r w:rsidR="00A67B5C" w:rsidRPr="00923123">
        <w:rPr>
          <w:b/>
          <w:sz w:val="24"/>
        </w:rPr>
        <w:tab/>
        <w:t>Total Funding Expected to be Awarded through this Announcement</w:t>
      </w:r>
    </w:p>
    <w:p w:rsidR="00654BF5" w:rsidRPr="00923123" w:rsidRDefault="00654BF5" w:rsidP="00923123">
      <w:pPr>
        <w:pStyle w:val="ListParagraph"/>
        <w:widowControl/>
        <w:numPr>
          <w:ilvl w:val="0"/>
          <w:numId w:val="4"/>
        </w:numPr>
        <w:tabs>
          <w:tab w:val="left" w:pos="-1440"/>
          <w:tab w:val="left" w:pos="1440"/>
        </w:tabs>
        <w:ind w:left="1080" w:firstLine="0"/>
        <w:outlineLvl w:val="4"/>
        <w:rPr>
          <w:sz w:val="24"/>
        </w:rPr>
      </w:pPr>
      <w:r w:rsidRPr="00923123">
        <w:rPr>
          <w:sz w:val="24"/>
        </w:rPr>
        <w:t>$</w:t>
      </w:r>
      <w:r w:rsidR="008B2EFB" w:rsidRPr="00923123">
        <w:rPr>
          <w:sz w:val="24"/>
        </w:rPr>
        <w:t>15,000.00</w:t>
      </w:r>
      <w:r w:rsidRPr="00923123">
        <w:rPr>
          <w:sz w:val="24"/>
        </w:rPr>
        <w:t xml:space="preserve"> Initial Funding</w:t>
      </w:r>
    </w:p>
    <w:p w:rsidR="00654BF5" w:rsidRPr="00923123" w:rsidRDefault="00654BF5" w:rsidP="00923123">
      <w:pPr>
        <w:widowControl/>
        <w:tabs>
          <w:tab w:val="left" w:pos="-1440"/>
          <w:tab w:val="left" w:pos="1080"/>
        </w:tabs>
        <w:ind w:left="1080"/>
        <w:outlineLvl w:val="4"/>
        <w:rPr>
          <w:sz w:val="24"/>
        </w:rPr>
      </w:pPr>
    </w:p>
    <w:p w:rsidR="00654BF5" w:rsidRPr="00923123" w:rsidRDefault="00654BF5" w:rsidP="00923123">
      <w:pPr>
        <w:pStyle w:val="ListParagraph"/>
        <w:widowControl/>
        <w:numPr>
          <w:ilvl w:val="0"/>
          <w:numId w:val="4"/>
        </w:numPr>
        <w:tabs>
          <w:tab w:val="left" w:pos="-1440"/>
          <w:tab w:val="left" w:pos="1080"/>
        </w:tabs>
        <w:ind w:left="1080" w:firstLine="0"/>
        <w:outlineLvl w:val="4"/>
        <w:rPr>
          <w:sz w:val="24"/>
        </w:rPr>
      </w:pPr>
      <w:r w:rsidRPr="00923123">
        <w:rPr>
          <w:sz w:val="24"/>
        </w:rPr>
        <w:t>$</w:t>
      </w:r>
      <w:r w:rsidR="008B2EFB" w:rsidRPr="00923123">
        <w:rPr>
          <w:sz w:val="24"/>
        </w:rPr>
        <w:t>95,000.00</w:t>
      </w:r>
      <w:r w:rsidRPr="00923123">
        <w:rPr>
          <w:sz w:val="24"/>
        </w:rPr>
        <w:t xml:space="preserve"> Estimated Funding over the life of the Agreement</w:t>
      </w:r>
    </w:p>
    <w:p w:rsidR="00654BF5" w:rsidRPr="00923123" w:rsidRDefault="00654BF5" w:rsidP="00923123">
      <w:pPr>
        <w:widowControl/>
        <w:tabs>
          <w:tab w:val="left" w:pos="-1440"/>
          <w:tab w:val="left" w:pos="1080"/>
        </w:tabs>
        <w:ind w:left="1080" w:hanging="540"/>
        <w:outlineLvl w:val="4"/>
        <w:rPr>
          <w:sz w:val="24"/>
        </w:rPr>
      </w:pPr>
    </w:p>
    <w:p w:rsidR="00A67B5C" w:rsidRPr="00923123" w:rsidRDefault="00D16F97" w:rsidP="00923123">
      <w:pPr>
        <w:widowControl/>
        <w:tabs>
          <w:tab w:val="left" w:pos="-1440"/>
          <w:tab w:val="left" w:pos="1080"/>
        </w:tabs>
        <w:ind w:left="1080" w:hanging="540"/>
        <w:outlineLvl w:val="4"/>
        <w:rPr>
          <w:sz w:val="24"/>
        </w:rPr>
      </w:pPr>
      <w:r w:rsidRPr="00923123">
        <w:rPr>
          <w:b/>
          <w:sz w:val="24"/>
        </w:rPr>
        <w:t>4</w:t>
      </w:r>
      <w:r w:rsidR="0025082B" w:rsidRPr="00923123">
        <w:rPr>
          <w:b/>
          <w:sz w:val="24"/>
        </w:rPr>
        <w:t>.</w:t>
      </w:r>
      <w:r w:rsidR="0025082B" w:rsidRPr="00923123">
        <w:rPr>
          <w:b/>
          <w:sz w:val="24"/>
        </w:rPr>
        <w:tab/>
      </w:r>
      <w:r w:rsidR="00A67B5C" w:rsidRPr="00923123">
        <w:rPr>
          <w:b/>
          <w:sz w:val="24"/>
        </w:rPr>
        <w:t xml:space="preserve">Expected </w:t>
      </w:r>
      <w:r w:rsidR="0025082B" w:rsidRPr="00923123">
        <w:rPr>
          <w:b/>
          <w:sz w:val="24"/>
        </w:rPr>
        <w:t xml:space="preserve">Individual </w:t>
      </w:r>
      <w:r w:rsidR="0086789C" w:rsidRPr="00923123">
        <w:rPr>
          <w:b/>
          <w:sz w:val="24"/>
        </w:rPr>
        <w:t>Award Amounts</w:t>
      </w:r>
    </w:p>
    <w:p w:rsidR="0086789C" w:rsidRPr="00923123" w:rsidRDefault="00A67B5C" w:rsidP="00923123">
      <w:pPr>
        <w:widowControl/>
        <w:tabs>
          <w:tab w:val="left" w:pos="-1440"/>
          <w:tab w:val="left" w:pos="1080"/>
        </w:tabs>
        <w:ind w:left="1080" w:hanging="540"/>
        <w:outlineLvl w:val="4"/>
        <w:rPr>
          <w:sz w:val="24"/>
        </w:rPr>
      </w:pPr>
      <w:r w:rsidRPr="00923123">
        <w:rPr>
          <w:sz w:val="24"/>
        </w:rPr>
        <w:tab/>
      </w:r>
      <w:r w:rsidR="0086789C" w:rsidRPr="00923123">
        <w:rPr>
          <w:sz w:val="24"/>
        </w:rPr>
        <w:t>$</w:t>
      </w:r>
      <w:r w:rsidR="00BE19C1">
        <w:rPr>
          <w:sz w:val="24"/>
        </w:rPr>
        <w:t>15,000.00</w:t>
      </w:r>
    </w:p>
    <w:p w:rsidR="009B2BAB" w:rsidRPr="00923123" w:rsidRDefault="009B2BAB" w:rsidP="00923123">
      <w:pPr>
        <w:widowControl/>
        <w:tabs>
          <w:tab w:val="left" w:pos="1080"/>
        </w:tabs>
        <w:ind w:left="1080" w:hanging="540"/>
        <w:rPr>
          <w:sz w:val="24"/>
        </w:rPr>
      </w:pPr>
    </w:p>
    <w:p w:rsidR="0025082B" w:rsidRPr="00923123" w:rsidRDefault="0025082B" w:rsidP="00923123">
      <w:pPr>
        <w:widowControl/>
        <w:tabs>
          <w:tab w:val="left" w:pos="1080"/>
        </w:tabs>
        <w:ind w:left="1080" w:hanging="540"/>
        <w:rPr>
          <w:sz w:val="24"/>
        </w:rPr>
      </w:pPr>
      <w:r w:rsidRPr="00923123">
        <w:rPr>
          <w:b/>
          <w:sz w:val="24"/>
        </w:rPr>
        <w:t>5.</w:t>
      </w:r>
      <w:r w:rsidRPr="00923123">
        <w:rPr>
          <w:b/>
          <w:sz w:val="24"/>
        </w:rPr>
        <w:tab/>
      </w:r>
      <w:r w:rsidR="00B25702" w:rsidRPr="00923123">
        <w:rPr>
          <w:b/>
          <w:sz w:val="24"/>
        </w:rPr>
        <w:t>Estimated</w:t>
      </w:r>
      <w:r w:rsidRPr="00923123">
        <w:rPr>
          <w:b/>
          <w:sz w:val="24"/>
        </w:rPr>
        <w:t xml:space="preserve"> Start Date</w:t>
      </w:r>
    </w:p>
    <w:p w:rsidR="00A67B5C" w:rsidRPr="00923123" w:rsidRDefault="00D16F97" w:rsidP="00923123">
      <w:pPr>
        <w:widowControl/>
        <w:tabs>
          <w:tab w:val="left" w:pos="1080"/>
        </w:tabs>
        <w:ind w:left="1080"/>
        <w:rPr>
          <w:sz w:val="24"/>
        </w:rPr>
      </w:pPr>
      <w:r w:rsidRPr="00923123">
        <w:rPr>
          <w:sz w:val="24"/>
        </w:rPr>
        <w:t xml:space="preserve">Approximately </w:t>
      </w:r>
      <w:r w:rsidR="008B2EFB" w:rsidRPr="00923123">
        <w:rPr>
          <w:sz w:val="24"/>
        </w:rPr>
        <w:t>March 1, 2016</w:t>
      </w:r>
    </w:p>
    <w:p w:rsidR="0025082B" w:rsidRPr="00923123" w:rsidRDefault="0025082B" w:rsidP="00923123">
      <w:pPr>
        <w:widowControl/>
        <w:tabs>
          <w:tab w:val="left" w:pos="1080"/>
        </w:tabs>
        <w:ind w:left="1080" w:hanging="540"/>
        <w:rPr>
          <w:sz w:val="24"/>
        </w:rPr>
      </w:pPr>
    </w:p>
    <w:p w:rsidR="006A1DA6" w:rsidRPr="00923123" w:rsidRDefault="0025082B" w:rsidP="00BE19C1">
      <w:pPr>
        <w:keepNext/>
        <w:widowControl/>
        <w:tabs>
          <w:tab w:val="left" w:pos="1080"/>
        </w:tabs>
        <w:ind w:left="1094" w:hanging="547"/>
        <w:rPr>
          <w:sz w:val="24"/>
        </w:rPr>
      </w:pPr>
      <w:r w:rsidRPr="00923123">
        <w:rPr>
          <w:b/>
          <w:sz w:val="24"/>
        </w:rPr>
        <w:lastRenderedPageBreak/>
        <w:t>6</w:t>
      </w:r>
      <w:r w:rsidR="009B2BAB" w:rsidRPr="00923123">
        <w:rPr>
          <w:b/>
          <w:sz w:val="24"/>
        </w:rPr>
        <w:t>.</w:t>
      </w:r>
      <w:r w:rsidR="009B2BAB" w:rsidRPr="00923123">
        <w:rPr>
          <w:b/>
          <w:sz w:val="24"/>
        </w:rPr>
        <w:tab/>
      </w:r>
      <w:r w:rsidR="00B25702" w:rsidRPr="00923123">
        <w:rPr>
          <w:b/>
          <w:sz w:val="24"/>
        </w:rPr>
        <w:t>Estimated Period of Performance</w:t>
      </w:r>
      <w:r w:rsidR="00D16F97" w:rsidRPr="00923123">
        <w:rPr>
          <w:sz w:val="24"/>
        </w:rPr>
        <w:t xml:space="preserve"> </w:t>
      </w:r>
    </w:p>
    <w:p w:rsidR="00564C98" w:rsidRPr="00923123" w:rsidRDefault="009C73C2" w:rsidP="00923123">
      <w:pPr>
        <w:widowControl/>
        <w:tabs>
          <w:tab w:val="left" w:pos="1080"/>
        </w:tabs>
        <w:ind w:left="1080"/>
        <w:rPr>
          <w:b/>
          <w:sz w:val="24"/>
        </w:rPr>
      </w:pPr>
      <w:r w:rsidRPr="00923123">
        <w:rPr>
          <w:sz w:val="24"/>
        </w:rPr>
        <w:t xml:space="preserve">Specific </w:t>
      </w:r>
      <w:r w:rsidR="00B25702" w:rsidRPr="00923123">
        <w:rPr>
          <w:sz w:val="24"/>
        </w:rPr>
        <w:t xml:space="preserve">Periods of Performance </w:t>
      </w:r>
      <w:r w:rsidRPr="00923123">
        <w:rPr>
          <w:sz w:val="24"/>
        </w:rPr>
        <w:t xml:space="preserve">(POP) </w:t>
      </w:r>
      <w:r w:rsidR="00B25702" w:rsidRPr="00923123">
        <w:rPr>
          <w:sz w:val="24"/>
        </w:rPr>
        <w:t xml:space="preserve">of agreements resulting from this announcement may vary depending on the requirements of </w:t>
      </w:r>
      <w:r w:rsidRPr="00923123">
        <w:rPr>
          <w:sz w:val="24"/>
        </w:rPr>
        <w:t xml:space="preserve">the </w:t>
      </w:r>
      <w:r w:rsidR="00B25702" w:rsidRPr="00923123">
        <w:rPr>
          <w:sz w:val="24"/>
        </w:rPr>
        <w:t>proposals</w:t>
      </w:r>
      <w:r w:rsidRPr="00923123">
        <w:rPr>
          <w:sz w:val="24"/>
        </w:rPr>
        <w:t xml:space="preserve"> to be supported</w:t>
      </w:r>
      <w:r w:rsidR="00B25702" w:rsidRPr="00923123">
        <w:rPr>
          <w:sz w:val="24"/>
        </w:rPr>
        <w:t xml:space="preserve">.  The maximum term of any agreement resulting from this announcement is five (5) years from </w:t>
      </w:r>
      <w:r w:rsidRPr="00923123">
        <w:rPr>
          <w:sz w:val="24"/>
        </w:rPr>
        <w:t>its</w:t>
      </w:r>
      <w:r w:rsidR="00B25702" w:rsidRPr="00923123">
        <w:rPr>
          <w:sz w:val="24"/>
        </w:rPr>
        <w:t xml:space="preserve"> effective date.</w:t>
      </w:r>
    </w:p>
    <w:p w:rsidR="0086789C" w:rsidRPr="00923123" w:rsidRDefault="006A1DA6" w:rsidP="00923123">
      <w:pPr>
        <w:widowControl/>
        <w:tabs>
          <w:tab w:val="left" w:pos="1080"/>
        </w:tabs>
        <w:ind w:left="1080" w:hanging="540"/>
        <w:rPr>
          <w:sz w:val="24"/>
        </w:rPr>
      </w:pPr>
      <w:r w:rsidRPr="00923123">
        <w:rPr>
          <w:b/>
          <w:sz w:val="24"/>
        </w:rPr>
        <w:tab/>
      </w:r>
      <w:r w:rsidRPr="00923123">
        <w:rPr>
          <w:sz w:val="24"/>
        </w:rPr>
        <w:t xml:space="preserve"> </w:t>
      </w:r>
    </w:p>
    <w:p w:rsidR="00C66AA9" w:rsidRPr="00923123" w:rsidRDefault="00C66AA9" w:rsidP="00923123">
      <w:pPr>
        <w:widowControl/>
        <w:tabs>
          <w:tab w:val="left" w:pos="-1440"/>
          <w:tab w:val="left" w:pos="720"/>
          <w:tab w:val="left" w:pos="1080"/>
        </w:tabs>
        <w:ind w:left="1080" w:hanging="540"/>
        <w:outlineLvl w:val="4"/>
        <w:rPr>
          <w:b/>
          <w:sz w:val="24"/>
        </w:rPr>
      </w:pPr>
      <w:r w:rsidRPr="00923123">
        <w:rPr>
          <w:b/>
          <w:sz w:val="24"/>
        </w:rPr>
        <w:t>7.</w:t>
      </w:r>
      <w:r w:rsidRPr="00923123">
        <w:rPr>
          <w:b/>
          <w:sz w:val="24"/>
        </w:rPr>
        <w:tab/>
        <w:t xml:space="preserve">No </w:t>
      </w:r>
      <w:r w:rsidR="00315E6F" w:rsidRPr="00923123">
        <w:rPr>
          <w:b/>
          <w:sz w:val="24"/>
        </w:rPr>
        <w:t>O</w:t>
      </w:r>
      <w:r w:rsidRPr="00923123">
        <w:rPr>
          <w:b/>
          <w:sz w:val="24"/>
        </w:rPr>
        <w:t xml:space="preserve">bligation to </w:t>
      </w:r>
      <w:r w:rsidR="00315E6F" w:rsidRPr="00923123">
        <w:rPr>
          <w:b/>
          <w:sz w:val="24"/>
        </w:rPr>
        <w:t>A</w:t>
      </w:r>
      <w:r w:rsidRPr="00923123">
        <w:rPr>
          <w:b/>
          <w:sz w:val="24"/>
        </w:rPr>
        <w:t>ward</w:t>
      </w:r>
    </w:p>
    <w:p w:rsidR="00C66AA9" w:rsidRPr="00923123" w:rsidRDefault="00C66AA9" w:rsidP="00923123">
      <w:pPr>
        <w:widowControl/>
        <w:tabs>
          <w:tab w:val="left" w:pos="-1440"/>
        </w:tabs>
        <w:ind w:left="1080"/>
        <w:outlineLvl w:val="4"/>
        <w:rPr>
          <w:sz w:val="24"/>
        </w:rPr>
      </w:pPr>
      <w:r w:rsidRPr="00923123">
        <w:rPr>
          <w:sz w:val="24"/>
        </w:rPr>
        <w:t>The BLM is under no obligation to award funds for this project.  Only BLM Grants Management Officers (GMO) may obligate funds for financial assistance.</w:t>
      </w:r>
    </w:p>
    <w:p w:rsidR="00C66AA9" w:rsidRPr="00923123" w:rsidRDefault="00C66AA9" w:rsidP="00923123">
      <w:pPr>
        <w:widowControl/>
        <w:tabs>
          <w:tab w:val="left" w:pos="-1440"/>
          <w:tab w:val="left" w:pos="720"/>
          <w:tab w:val="left" w:pos="1080"/>
        </w:tabs>
        <w:ind w:left="1080" w:hanging="540"/>
        <w:outlineLvl w:val="4"/>
        <w:rPr>
          <w:sz w:val="24"/>
        </w:rPr>
      </w:pPr>
    </w:p>
    <w:p w:rsidR="0086789C" w:rsidRPr="00923123" w:rsidRDefault="00D466C9" w:rsidP="00923123">
      <w:pPr>
        <w:widowControl/>
        <w:tabs>
          <w:tab w:val="left" w:pos="-1440"/>
          <w:tab w:val="left" w:pos="540"/>
        </w:tabs>
        <w:outlineLvl w:val="0"/>
        <w:rPr>
          <w:b/>
          <w:sz w:val="28"/>
        </w:rPr>
      </w:pPr>
      <w:r w:rsidRPr="00923123">
        <w:rPr>
          <w:b/>
          <w:sz w:val="28"/>
        </w:rPr>
        <w:t>C</w:t>
      </w:r>
      <w:r w:rsidR="0086789C" w:rsidRPr="00923123">
        <w:rPr>
          <w:b/>
          <w:sz w:val="28"/>
        </w:rPr>
        <w:t>.</w:t>
      </w:r>
      <w:r w:rsidR="0086789C" w:rsidRPr="00923123">
        <w:rPr>
          <w:b/>
          <w:sz w:val="28"/>
        </w:rPr>
        <w:tab/>
        <w:t>ELIGIBILITY INFORMATION</w:t>
      </w:r>
    </w:p>
    <w:p w:rsidR="0086789C" w:rsidRPr="00923123" w:rsidRDefault="0086789C" w:rsidP="00923123">
      <w:pPr>
        <w:widowControl/>
        <w:tabs>
          <w:tab w:val="left" w:pos="1080"/>
          <w:tab w:val="left" w:pos="1620"/>
          <w:tab w:val="center" w:pos="4221"/>
          <w:tab w:val="left" w:pos="4842"/>
          <w:tab w:val="left" w:pos="5562"/>
          <w:tab w:val="left" w:pos="6282"/>
          <w:tab w:val="left" w:pos="7002"/>
          <w:tab w:val="left" w:pos="7722"/>
          <w:tab w:val="left" w:pos="8442"/>
        </w:tabs>
        <w:ind w:left="1080" w:hanging="540"/>
        <w:outlineLvl w:val="1"/>
        <w:rPr>
          <w:sz w:val="24"/>
        </w:rPr>
      </w:pPr>
    </w:p>
    <w:p w:rsidR="003C4F47" w:rsidRPr="00923123" w:rsidRDefault="003C4F47" w:rsidP="00923123">
      <w:pPr>
        <w:widowControl/>
        <w:tabs>
          <w:tab w:val="left" w:pos="1080"/>
          <w:tab w:val="left" w:pos="1440"/>
          <w:tab w:val="left" w:pos="1620"/>
          <w:tab w:val="left" w:pos="3240"/>
        </w:tabs>
        <w:spacing w:line="240" w:lineRule="atLeast"/>
        <w:ind w:left="1080" w:hanging="540"/>
        <w:rPr>
          <w:b/>
          <w:sz w:val="24"/>
        </w:rPr>
      </w:pPr>
      <w:r w:rsidRPr="00923123">
        <w:rPr>
          <w:b/>
          <w:sz w:val="24"/>
        </w:rPr>
        <w:t>1.</w:t>
      </w:r>
      <w:r w:rsidRPr="00923123">
        <w:rPr>
          <w:b/>
          <w:sz w:val="24"/>
        </w:rPr>
        <w:tab/>
        <w:t>Eligible Applicants</w:t>
      </w:r>
    </w:p>
    <w:p w:rsidR="003C4F47" w:rsidRPr="00923123" w:rsidRDefault="003C4F47" w:rsidP="00923123">
      <w:pPr>
        <w:widowControl/>
        <w:tabs>
          <w:tab w:val="left" w:pos="1080"/>
          <w:tab w:val="left" w:pos="1440"/>
          <w:tab w:val="left" w:pos="1620"/>
          <w:tab w:val="left" w:pos="3240"/>
        </w:tabs>
        <w:spacing w:line="240" w:lineRule="atLeast"/>
        <w:ind w:left="1080" w:hanging="540"/>
        <w:rPr>
          <w:sz w:val="24"/>
        </w:rPr>
      </w:pPr>
      <w:r w:rsidRPr="00923123">
        <w:rPr>
          <w:sz w:val="24"/>
        </w:rPr>
        <w:tab/>
      </w:r>
      <w:r w:rsidR="008B2EFB" w:rsidRPr="00923123">
        <w:rPr>
          <w:sz w:val="24"/>
        </w:rPr>
        <w:t>E</w:t>
      </w:r>
      <w:r w:rsidRPr="00923123">
        <w:rPr>
          <w:sz w:val="24"/>
        </w:rPr>
        <w:t>ligibility is unrestricted, any</w:t>
      </w:r>
      <w:r w:rsidR="008B2EFB" w:rsidRPr="00923123">
        <w:rPr>
          <w:sz w:val="24"/>
        </w:rPr>
        <w:t xml:space="preserve"> interested entity </w:t>
      </w:r>
      <w:r w:rsidRPr="00923123">
        <w:rPr>
          <w:sz w:val="24"/>
        </w:rPr>
        <w:t>may apply.</w:t>
      </w:r>
    </w:p>
    <w:p w:rsidR="003C4F47" w:rsidRPr="00923123" w:rsidRDefault="003C4F47" w:rsidP="00923123">
      <w:pPr>
        <w:widowControl/>
        <w:tabs>
          <w:tab w:val="left" w:pos="1080"/>
          <w:tab w:val="left" w:pos="1440"/>
          <w:tab w:val="left" w:pos="1620"/>
          <w:tab w:val="left" w:pos="3240"/>
        </w:tabs>
        <w:spacing w:line="240" w:lineRule="atLeast"/>
        <w:ind w:left="1080" w:hanging="540"/>
        <w:rPr>
          <w:sz w:val="24"/>
        </w:rPr>
      </w:pPr>
    </w:p>
    <w:p w:rsidR="00616035" w:rsidRPr="00923123" w:rsidRDefault="00D466C9" w:rsidP="00923123">
      <w:pPr>
        <w:widowControl/>
        <w:tabs>
          <w:tab w:val="left" w:pos="1080"/>
          <w:tab w:val="left" w:pos="1440"/>
          <w:tab w:val="left" w:pos="1620"/>
        </w:tabs>
        <w:spacing w:line="240" w:lineRule="atLeast"/>
        <w:ind w:left="1080" w:hanging="540"/>
        <w:rPr>
          <w:b/>
          <w:sz w:val="24"/>
        </w:rPr>
      </w:pPr>
      <w:r w:rsidRPr="00923123">
        <w:rPr>
          <w:b/>
          <w:sz w:val="24"/>
        </w:rPr>
        <w:t>2</w:t>
      </w:r>
      <w:r w:rsidR="0086789C" w:rsidRPr="00923123">
        <w:rPr>
          <w:b/>
          <w:sz w:val="24"/>
        </w:rPr>
        <w:t>.</w:t>
      </w:r>
      <w:r w:rsidR="0086789C" w:rsidRPr="00923123">
        <w:rPr>
          <w:b/>
          <w:sz w:val="24"/>
        </w:rPr>
        <w:tab/>
        <w:t>Cost Sharing or Matching</w:t>
      </w:r>
    </w:p>
    <w:p w:rsidR="0086789C" w:rsidRPr="00923123" w:rsidRDefault="00616035" w:rsidP="00923123">
      <w:pPr>
        <w:widowControl/>
        <w:tabs>
          <w:tab w:val="left" w:pos="1080"/>
          <w:tab w:val="left" w:pos="1440"/>
          <w:tab w:val="left" w:pos="1620"/>
        </w:tabs>
        <w:spacing w:line="240" w:lineRule="atLeast"/>
        <w:ind w:left="1080" w:hanging="540"/>
        <w:rPr>
          <w:b/>
          <w:sz w:val="24"/>
        </w:rPr>
      </w:pPr>
      <w:r w:rsidRPr="00923123">
        <w:rPr>
          <w:b/>
          <w:sz w:val="24"/>
        </w:rPr>
        <w:tab/>
      </w:r>
      <w:r w:rsidR="0086789C" w:rsidRPr="00923123">
        <w:rPr>
          <w:sz w:val="24"/>
        </w:rPr>
        <w:t xml:space="preserve">This program has no </w:t>
      </w:r>
      <w:r w:rsidR="0094012E" w:rsidRPr="00923123">
        <w:rPr>
          <w:sz w:val="24"/>
        </w:rPr>
        <w:t xml:space="preserve">cost sharing or </w:t>
      </w:r>
      <w:r w:rsidR="0086789C" w:rsidRPr="00923123">
        <w:rPr>
          <w:sz w:val="24"/>
        </w:rPr>
        <w:t>matching requirements</w:t>
      </w:r>
      <w:r w:rsidR="0086789C" w:rsidRPr="00923123">
        <w:rPr>
          <w:b/>
          <w:sz w:val="24"/>
        </w:rPr>
        <w:t>.</w:t>
      </w:r>
    </w:p>
    <w:p w:rsidR="00690357" w:rsidRPr="00923123" w:rsidRDefault="00690357" w:rsidP="00923123">
      <w:pPr>
        <w:widowControl/>
        <w:tabs>
          <w:tab w:val="left" w:pos="1080"/>
          <w:tab w:val="left" w:pos="1620"/>
        </w:tabs>
        <w:ind w:left="1080" w:hanging="540"/>
        <w:rPr>
          <w:b/>
          <w:sz w:val="24"/>
        </w:rPr>
      </w:pPr>
    </w:p>
    <w:p w:rsidR="0094012E" w:rsidRPr="00923123" w:rsidRDefault="00690357" w:rsidP="00923123">
      <w:pPr>
        <w:widowControl/>
        <w:tabs>
          <w:tab w:val="left" w:pos="1080"/>
          <w:tab w:val="left" w:pos="1620"/>
        </w:tabs>
        <w:ind w:left="1080" w:hanging="540"/>
        <w:rPr>
          <w:b/>
          <w:sz w:val="24"/>
        </w:rPr>
      </w:pPr>
      <w:r w:rsidRPr="00923123">
        <w:rPr>
          <w:b/>
          <w:sz w:val="24"/>
        </w:rPr>
        <w:t>3</w:t>
      </w:r>
      <w:r w:rsidR="0094012E" w:rsidRPr="00923123">
        <w:rPr>
          <w:b/>
          <w:sz w:val="24"/>
        </w:rPr>
        <w:t>.</w:t>
      </w:r>
      <w:r w:rsidR="0094012E" w:rsidRPr="00923123">
        <w:rPr>
          <w:b/>
          <w:sz w:val="24"/>
        </w:rPr>
        <w:tab/>
        <w:t>Other</w:t>
      </w:r>
      <w:r w:rsidR="00D33229" w:rsidRPr="00923123">
        <w:rPr>
          <w:b/>
          <w:sz w:val="24"/>
        </w:rPr>
        <w:t xml:space="preserve"> Eligibility Restrictions</w:t>
      </w:r>
    </w:p>
    <w:p w:rsidR="00181A5D" w:rsidRPr="00923123" w:rsidRDefault="008B2EFB" w:rsidP="00923123">
      <w:pPr>
        <w:ind w:left="1080"/>
        <w:rPr>
          <w:b/>
          <w:sz w:val="24"/>
        </w:rPr>
      </w:pPr>
      <w:r w:rsidRPr="00923123">
        <w:rPr>
          <w:sz w:val="24"/>
        </w:rPr>
        <w:t>If support for this project is awarded to a Cooperative Ecosystem Studies Unit (CESU) Cooperative and Joint Venture Agreement Member, indirect costs will be capped at 17.5% of their Federally-negotiated indirect cost base</w:t>
      </w:r>
      <w:r w:rsidR="00CC3F6A" w:rsidRPr="00923123">
        <w:rPr>
          <w:sz w:val="24"/>
        </w:rPr>
        <w:t>,</w:t>
      </w:r>
      <w:r w:rsidRPr="00923123">
        <w:rPr>
          <w:sz w:val="24"/>
        </w:rPr>
        <w:t xml:space="preserve"> per Department of the Interior</w:t>
      </w:r>
      <w:r w:rsidR="00CC3F6A" w:rsidRPr="00923123">
        <w:rPr>
          <w:sz w:val="24"/>
        </w:rPr>
        <w:t xml:space="preserve"> </w:t>
      </w:r>
      <w:hyperlink r:id="rId12" w:history="1">
        <w:r w:rsidR="00CC3F6A" w:rsidRPr="00923123">
          <w:rPr>
            <w:rStyle w:val="Hyperlink"/>
            <w:sz w:val="24"/>
          </w:rPr>
          <w:t>Indirect Cost Rate Deviation Memorandum</w:t>
        </w:r>
      </w:hyperlink>
      <w:r w:rsidR="00CC3F6A" w:rsidRPr="00923123">
        <w:rPr>
          <w:sz w:val="24"/>
        </w:rPr>
        <w:t xml:space="preserve"> of December 22, 2014.</w:t>
      </w:r>
    </w:p>
    <w:p w:rsidR="00181A5D" w:rsidRPr="00923123" w:rsidRDefault="00181A5D" w:rsidP="00923123">
      <w:pPr>
        <w:widowControl/>
        <w:autoSpaceDE/>
        <w:autoSpaceDN/>
        <w:adjustRightInd/>
        <w:ind w:left="540"/>
        <w:rPr>
          <w:sz w:val="24"/>
        </w:rPr>
      </w:pPr>
    </w:p>
    <w:p w:rsidR="0086789C" w:rsidRPr="00923123" w:rsidRDefault="00D466C9" w:rsidP="00923123">
      <w:pPr>
        <w:widowControl/>
        <w:tabs>
          <w:tab w:val="left" w:pos="540"/>
        </w:tabs>
        <w:rPr>
          <w:b/>
          <w:sz w:val="28"/>
        </w:rPr>
      </w:pPr>
      <w:r w:rsidRPr="00923123">
        <w:rPr>
          <w:b/>
          <w:sz w:val="28"/>
        </w:rPr>
        <w:t>D</w:t>
      </w:r>
      <w:r w:rsidR="0086789C" w:rsidRPr="00923123">
        <w:rPr>
          <w:b/>
          <w:sz w:val="28"/>
        </w:rPr>
        <w:t>.</w:t>
      </w:r>
      <w:r w:rsidR="0086789C" w:rsidRPr="00923123">
        <w:rPr>
          <w:b/>
          <w:sz w:val="28"/>
        </w:rPr>
        <w:tab/>
        <w:t xml:space="preserve">APPLICATION </w:t>
      </w:r>
      <w:r w:rsidRPr="00923123">
        <w:rPr>
          <w:b/>
          <w:sz w:val="28"/>
        </w:rPr>
        <w:t>AND</w:t>
      </w:r>
      <w:r w:rsidR="0086789C" w:rsidRPr="00923123">
        <w:rPr>
          <w:b/>
          <w:sz w:val="28"/>
        </w:rPr>
        <w:t xml:space="preserve"> SUBMISSION INFORMATION</w:t>
      </w:r>
    </w:p>
    <w:p w:rsidR="0086789C" w:rsidRPr="00923123" w:rsidRDefault="0086789C" w:rsidP="00923123">
      <w:pPr>
        <w:widowControl/>
        <w:tabs>
          <w:tab w:val="left" w:pos="1080"/>
          <w:tab w:val="left" w:pos="1620"/>
        </w:tabs>
        <w:ind w:left="1080" w:hanging="540"/>
        <w:rPr>
          <w:sz w:val="24"/>
        </w:rPr>
      </w:pPr>
    </w:p>
    <w:p w:rsidR="00D466C9" w:rsidRPr="00923123" w:rsidRDefault="00D466C9" w:rsidP="00923123">
      <w:pPr>
        <w:widowControl/>
        <w:tabs>
          <w:tab w:val="left" w:pos="1080"/>
          <w:tab w:val="left" w:pos="1620"/>
        </w:tabs>
        <w:ind w:left="1080" w:hanging="540"/>
        <w:rPr>
          <w:sz w:val="24"/>
        </w:rPr>
      </w:pPr>
      <w:r w:rsidRPr="00923123">
        <w:rPr>
          <w:b/>
          <w:sz w:val="24"/>
        </w:rPr>
        <w:t>1</w:t>
      </w:r>
      <w:r w:rsidR="0086789C" w:rsidRPr="00923123">
        <w:rPr>
          <w:b/>
          <w:sz w:val="24"/>
        </w:rPr>
        <w:t>.</w:t>
      </w:r>
      <w:r w:rsidR="0086789C" w:rsidRPr="00923123">
        <w:rPr>
          <w:b/>
          <w:sz w:val="24"/>
        </w:rPr>
        <w:tab/>
        <w:t>Application Package</w:t>
      </w:r>
    </w:p>
    <w:p w:rsidR="0086789C" w:rsidRPr="00923123" w:rsidRDefault="0086789C" w:rsidP="00923123">
      <w:pPr>
        <w:widowControl/>
        <w:tabs>
          <w:tab w:val="left" w:pos="1080"/>
          <w:tab w:val="left" w:pos="1620"/>
        </w:tabs>
        <w:ind w:left="1080"/>
        <w:rPr>
          <w:sz w:val="24"/>
        </w:rPr>
      </w:pPr>
      <w:r w:rsidRPr="00923123">
        <w:rPr>
          <w:sz w:val="24"/>
        </w:rPr>
        <w:t xml:space="preserve">This announcement </w:t>
      </w:r>
      <w:r w:rsidR="00296322" w:rsidRPr="00923123">
        <w:rPr>
          <w:sz w:val="24"/>
        </w:rPr>
        <w:t xml:space="preserve">includes </w:t>
      </w:r>
      <w:r w:rsidRPr="00923123">
        <w:rPr>
          <w:sz w:val="24"/>
        </w:rPr>
        <w:t>all information</w:t>
      </w:r>
      <w:r w:rsidR="00524C24" w:rsidRPr="00923123">
        <w:rPr>
          <w:sz w:val="24"/>
        </w:rPr>
        <w:t xml:space="preserve">, documents, and electronic addresses </w:t>
      </w:r>
      <w:r w:rsidRPr="00923123">
        <w:rPr>
          <w:sz w:val="24"/>
        </w:rPr>
        <w:t>ne</w:t>
      </w:r>
      <w:r w:rsidR="00524C24" w:rsidRPr="00923123">
        <w:rPr>
          <w:sz w:val="24"/>
        </w:rPr>
        <w:t xml:space="preserve">eded </w:t>
      </w:r>
      <w:r w:rsidRPr="00923123">
        <w:rPr>
          <w:sz w:val="24"/>
        </w:rPr>
        <w:t xml:space="preserve">to submit an application through </w:t>
      </w:r>
      <w:hyperlink r:id="rId13" w:history="1">
        <w:r w:rsidRPr="00923123">
          <w:rPr>
            <w:color w:val="0000FF"/>
            <w:sz w:val="24"/>
            <w:u w:val="single"/>
          </w:rPr>
          <w:t>www.Grants.gov</w:t>
        </w:r>
      </w:hyperlink>
      <w:r w:rsidRPr="00923123">
        <w:rPr>
          <w:sz w:val="24"/>
        </w:rPr>
        <w:t>.</w:t>
      </w:r>
      <w:r w:rsidR="00524C24" w:rsidRPr="00923123">
        <w:rPr>
          <w:sz w:val="24"/>
        </w:rPr>
        <w:t xml:space="preserve">  Paper copies may be requested by contacting the individual(s) listed on the application coversheet.</w:t>
      </w:r>
    </w:p>
    <w:p w:rsidR="0086789C" w:rsidRPr="00923123" w:rsidRDefault="0086789C" w:rsidP="00923123">
      <w:pPr>
        <w:widowControl/>
        <w:tabs>
          <w:tab w:val="left" w:pos="1080"/>
          <w:tab w:val="left" w:pos="1620"/>
        </w:tabs>
        <w:ind w:left="1080" w:hanging="540"/>
        <w:rPr>
          <w:sz w:val="24"/>
        </w:rPr>
      </w:pPr>
    </w:p>
    <w:p w:rsidR="002C74EA" w:rsidRPr="00923123" w:rsidRDefault="002C74EA" w:rsidP="00923123">
      <w:pPr>
        <w:widowControl/>
        <w:tabs>
          <w:tab w:val="left" w:pos="1080"/>
          <w:tab w:val="left" w:pos="1620"/>
        </w:tabs>
        <w:ind w:left="1080" w:hanging="540"/>
        <w:rPr>
          <w:b/>
          <w:sz w:val="24"/>
        </w:rPr>
      </w:pPr>
      <w:r w:rsidRPr="00923123">
        <w:rPr>
          <w:b/>
          <w:sz w:val="24"/>
        </w:rPr>
        <w:t>2.</w:t>
      </w:r>
      <w:r w:rsidRPr="00923123">
        <w:rPr>
          <w:b/>
          <w:sz w:val="24"/>
        </w:rPr>
        <w:tab/>
        <w:t>DUNS Number and SAM Registration</w:t>
      </w:r>
    </w:p>
    <w:p w:rsidR="002C74EA" w:rsidRPr="00923123" w:rsidRDefault="002C74EA" w:rsidP="00923123">
      <w:pPr>
        <w:widowControl/>
        <w:tabs>
          <w:tab w:val="left" w:pos="1080"/>
          <w:tab w:val="left" w:pos="1620"/>
        </w:tabs>
        <w:ind w:left="1080" w:hanging="540"/>
        <w:rPr>
          <w:sz w:val="24"/>
        </w:rPr>
      </w:pPr>
      <w:r w:rsidRPr="00923123">
        <w:rPr>
          <w:sz w:val="24"/>
        </w:rPr>
        <w:tab/>
        <w:t>Each applicant (unless the applicant is an individual or Federal awarding agency that is excepted from those requirements under 2 CFR § 25.110(b) or (c), or has an exception approved by the Federal awarding agency under 2 CFR § 25.110(d)) is required to:</w:t>
      </w:r>
    </w:p>
    <w:p w:rsidR="002C74EA" w:rsidRPr="00923123" w:rsidRDefault="002C74EA" w:rsidP="00923123">
      <w:pPr>
        <w:widowControl/>
        <w:tabs>
          <w:tab w:val="left" w:pos="1620"/>
        </w:tabs>
        <w:ind w:left="1620" w:hanging="540"/>
        <w:rPr>
          <w:sz w:val="24"/>
        </w:rPr>
      </w:pPr>
    </w:p>
    <w:p w:rsidR="0008581B" w:rsidRPr="00923123" w:rsidRDefault="0008581B" w:rsidP="00923123">
      <w:pPr>
        <w:widowControl/>
        <w:tabs>
          <w:tab w:val="left" w:pos="1620"/>
        </w:tabs>
        <w:ind w:left="1620" w:hanging="540"/>
        <w:rPr>
          <w:sz w:val="24"/>
        </w:rPr>
      </w:pPr>
      <w:r w:rsidRPr="00923123">
        <w:rPr>
          <w:sz w:val="24"/>
        </w:rPr>
        <w:t>a.</w:t>
      </w:r>
      <w:r w:rsidRPr="00923123">
        <w:rPr>
          <w:sz w:val="24"/>
        </w:rPr>
        <w:tab/>
        <w:t xml:space="preserve">Provide a valid DUNS number (Dun &amp; Bradstreet Universal Numbering System) on its application.  DUNS numbers are nine-digit numbers established and assigned by Dun and Bradstreet, Inc. (D&amp;B) to uniquely identify business entities.  DUNS numbers may be obtained </w:t>
      </w:r>
      <w:r w:rsidR="00686BF9" w:rsidRPr="00923123">
        <w:rPr>
          <w:sz w:val="24"/>
        </w:rPr>
        <w:t xml:space="preserve">free of charge </w:t>
      </w:r>
      <w:r w:rsidRPr="00923123">
        <w:rPr>
          <w:sz w:val="24"/>
        </w:rPr>
        <w:t xml:space="preserve">from Dun &amp; Bradstreet, Inc., at:  </w:t>
      </w:r>
      <w:hyperlink r:id="rId14" w:history="1">
        <w:r w:rsidRPr="00923123">
          <w:rPr>
            <w:rStyle w:val="Hyperlink"/>
            <w:sz w:val="24"/>
          </w:rPr>
          <w:t>http://fedgov.dnb.com/webform</w:t>
        </w:r>
      </w:hyperlink>
      <w:r w:rsidRPr="00923123">
        <w:rPr>
          <w:sz w:val="24"/>
        </w:rPr>
        <w:t xml:space="preserve"> or by calling them at (877) 930-5228.</w:t>
      </w:r>
    </w:p>
    <w:p w:rsidR="0008581B" w:rsidRPr="00923123" w:rsidRDefault="0008581B" w:rsidP="00923123">
      <w:pPr>
        <w:widowControl/>
        <w:tabs>
          <w:tab w:val="left" w:pos="1620"/>
        </w:tabs>
        <w:ind w:left="1620" w:hanging="540"/>
        <w:rPr>
          <w:sz w:val="24"/>
        </w:rPr>
      </w:pPr>
    </w:p>
    <w:p w:rsidR="0008581B" w:rsidRPr="00923123" w:rsidRDefault="0008581B" w:rsidP="00923123">
      <w:pPr>
        <w:widowControl/>
        <w:autoSpaceDE/>
        <w:autoSpaceDN/>
        <w:adjustRightInd/>
        <w:ind w:left="1620" w:hanging="540"/>
        <w:rPr>
          <w:sz w:val="24"/>
        </w:rPr>
      </w:pPr>
      <w:r w:rsidRPr="00923123">
        <w:rPr>
          <w:sz w:val="24"/>
        </w:rPr>
        <w:t>b</w:t>
      </w:r>
      <w:r w:rsidR="002C74EA" w:rsidRPr="00923123">
        <w:rPr>
          <w:sz w:val="24"/>
        </w:rPr>
        <w:t>.</w:t>
      </w:r>
      <w:r w:rsidR="002C74EA" w:rsidRPr="00923123">
        <w:rPr>
          <w:sz w:val="24"/>
        </w:rPr>
        <w:tab/>
        <w:t>Be</w:t>
      </w:r>
      <w:r w:rsidR="00F5415A" w:rsidRPr="00923123">
        <w:rPr>
          <w:sz w:val="24"/>
        </w:rPr>
        <w:t>ing</w:t>
      </w:r>
      <w:r w:rsidR="002C74EA" w:rsidRPr="00923123">
        <w:rPr>
          <w:sz w:val="24"/>
        </w:rPr>
        <w:t xml:space="preserve"> registered in SAM (System for Award Management, </w:t>
      </w:r>
      <w:hyperlink r:id="rId15" w:history="1">
        <w:r w:rsidR="002C74EA" w:rsidRPr="00923123">
          <w:rPr>
            <w:rStyle w:val="Hyperlink"/>
            <w:sz w:val="24"/>
          </w:rPr>
          <w:t>www.SAM.gov</w:t>
        </w:r>
      </w:hyperlink>
      <w:r w:rsidR="002C74EA" w:rsidRPr="00923123">
        <w:rPr>
          <w:sz w:val="24"/>
        </w:rPr>
        <w:t>)</w:t>
      </w:r>
      <w:r w:rsidR="00F66DBE" w:rsidRPr="00923123">
        <w:rPr>
          <w:sz w:val="24"/>
        </w:rPr>
        <w:t xml:space="preserve"> is required. </w:t>
      </w:r>
      <w:r w:rsidRPr="00923123">
        <w:rPr>
          <w:sz w:val="24"/>
        </w:rPr>
        <w:t xml:space="preserve">SAM is the Official U.S. Government system that consolidated the capabilities of CCR/FedReg, ORCA, and EPLS.  There is no fee to register at </w:t>
      </w:r>
      <w:r w:rsidRPr="00923123">
        <w:rPr>
          <w:sz w:val="24"/>
        </w:rPr>
        <w:lastRenderedPageBreak/>
        <w:t xml:space="preserve">this site.  Register in the System for Award Management (SAM) at:  </w:t>
      </w:r>
      <w:hyperlink r:id="rId16" w:history="1">
        <w:r w:rsidRPr="00923123">
          <w:rPr>
            <w:color w:val="0000FF"/>
            <w:sz w:val="24"/>
            <w:u w:val="single"/>
          </w:rPr>
          <w:t>http://www.sam.gov</w:t>
        </w:r>
      </w:hyperlink>
      <w:r w:rsidRPr="00923123">
        <w:rPr>
          <w:color w:val="0000FF"/>
          <w:sz w:val="24"/>
          <w:u w:val="single"/>
        </w:rPr>
        <w:t>.</w:t>
      </w:r>
      <w:r w:rsidRPr="00923123">
        <w:rPr>
          <w:sz w:val="24"/>
        </w:rPr>
        <w:t xml:space="preserve"> </w:t>
      </w:r>
    </w:p>
    <w:p w:rsidR="0008581B" w:rsidRPr="00923123" w:rsidRDefault="0008581B" w:rsidP="00923123">
      <w:pPr>
        <w:widowControl/>
        <w:tabs>
          <w:tab w:val="left" w:pos="1620"/>
        </w:tabs>
        <w:ind w:left="1620" w:hanging="540"/>
        <w:rPr>
          <w:sz w:val="24"/>
        </w:rPr>
      </w:pPr>
    </w:p>
    <w:p w:rsidR="002C74EA" w:rsidRPr="00923123" w:rsidRDefault="002C74EA" w:rsidP="00923123">
      <w:pPr>
        <w:widowControl/>
        <w:tabs>
          <w:tab w:val="left" w:pos="1620"/>
        </w:tabs>
        <w:ind w:left="1620" w:hanging="540"/>
        <w:rPr>
          <w:sz w:val="24"/>
        </w:rPr>
      </w:pPr>
      <w:r w:rsidRPr="00923123">
        <w:rPr>
          <w:sz w:val="24"/>
        </w:rPr>
        <w:t>c.</w:t>
      </w:r>
      <w:r w:rsidRPr="00923123">
        <w:rPr>
          <w:sz w:val="24"/>
        </w:rPr>
        <w:tab/>
      </w:r>
      <w:r w:rsidR="0008581B" w:rsidRPr="00923123">
        <w:rPr>
          <w:sz w:val="24"/>
        </w:rPr>
        <w:t>C</w:t>
      </w:r>
      <w:r w:rsidRPr="00923123">
        <w:rPr>
          <w:sz w:val="24"/>
        </w:rPr>
        <w:t xml:space="preserve">ontinue to maintain an active SAM registration with current information at all times during which </w:t>
      </w:r>
      <w:r w:rsidR="0008581B" w:rsidRPr="00923123">
        <w:rPr>
          <w:sz w:val="24"/>
        </w:rPr>
        <w:t xml:space="preserve">the applicant </w:t>
      </w:r>
      <w:r w:rsidRPr="00923123">
        <w:rPr>
          <w:sz w:val="24"/>
        </w:rPr>
        <w:t>has an active Federal award or an application or plan under consideration by a Federal awarding agency.</w:t>
      </w:r>
    </w:p>
    <w:p w:rsidR="00D16F97" w:rsidRPr="00923123" w:rsidRDefault="00D16F97" w:rsidP="00923123">
      <w:pPr>
        <w:widowControl/>
        <w:tabs>
          <w:tab w:val="left" w:pos="1080"/>
          <w:tab w:val="left" w:pos="1620"/>
        </w:tabs>
        <w:ind w:left="1080" w:hanging="540"/>
        <w:rPr>
          <w:sz w:val="24"/>
        </w:rPr>
      </w:pPr>
    </w:p>
    <w:p w:rsidR="00296322" w:rsidRPr="00923123" w:rsidRDefault="002C74EA" w:rsidP="00923123">
      <w:pPr>
        <w:widowControl/>
        <w:tabs>
          <w:tab w:val="left" w:pos="1080"/>
          <w:tab w:val="left" w:pos="1620"/>
        </w:tabs>
        <w:ind w:left="1080" w:hanging="540"/>
        <w:rPr>
          <w:b/>
          <w:sz w:val="24"/>
        </w:rPr>
      </w:pPr>
      <w:r w:rsidRPr="00923123">
        <w:rPr>
          <w:b/>
          <w:sz w:val="24"/>
        </w:rPr>
        <w:t>3</w:t>
      </w:r>
      <w:r w:rsidR="0086789C" w:rsidRPr="00923123">
        <w:rPr>
          <w:b/>
          <w:sz w:val="24"/>
        </w:rPr>
        <w:t>.</w:t>
      </w:r>
      <w:r w:rsidR="0086789C" w:rsidRPr="00923123">
        <w:rPr>
          <w:b/>
          <w:sz w:val="24"/>
        </w:rPr>
        <w:tab/>
        <w:t xml:space="preserve">The </w:t>
      </w:r>
      <w:r w:rsidR="0008581B" w:rsidRPr="00923123">
        <w:rPr>
          <w:b/>
          <w:sz w:val="24"/>
        </w:rPr>
        <w:t>A</w:t>
      </w:r>
      <w:r w:rsidR="0086789C" w:rsidRPr="00923123">
        <w:rPr>
          <w:b/>
          <w:sz w:val="24"/>
        </w:rPr>
        <w:t xml:space="preserve">pplication </w:t>
      </w:r>
      <w:r w:rsidR="0008581B" w:rsidRPr="00923123">
        <w:rPr>
          <w:b/>
          <w:sz w:val="24"/>
        </w:rPr>
        <w:t>P</w:t>
      </w:r>
      <w:r w:rsidR="0086789C" w:rsidRPr="00923123">
        <w:rPr>
          <w:b/>
          <w:sz w:val="24"/>
        </w:rPr>
        <w:t>ackage</w:t>
      </w:r>
    </w:p>
    <w:p w:rsidR="0086789C" w:rsidRPr="00923123" w:rsidRDefault="00296322" w:rsidP="00923123">
      <w:pPr>
        <w:widowControl/>
        <w:tabs>
          <w:tab w:val="left" w:pos="1080"/>
          <w:tab w:val="left" w:pos="1620"/>
        </w:tabs>
        <w:ind w:left="1080" w:hanging="540"/>
        <w:rPr>
          <w:sz w:val="24"/>
        </w:rPr>
      </w:pPr>
      <w:r w:rsidRPr="00923123">
        <w:rPr>
          <w:b/>
          <w:sz w:val="24"/>
        </w:rPr>
        <w:tab/>
      </w:r>
      <w:r w:rsidRPr="00923123">
        <w:rPr>
          <w:sz w:val="24"/>
        </w:rPr>
        <w:t>A</w:t>
      </w:r>
      <w:r w:rsidR="00774AC1" w:rsidRPr="00923123">
        <w:rPr>
          <w:sz w:val="24"/>
        </w:rPr>
        <w:t>pplication</w:t>
      </w:r>
      <w:r w:rsidRPr="00923123">
        <w:rPr>
          <w:sz w:val="24"/>
        </w:rPr>
        <w:t xml:space="preserve">s must include </w:t>
      </w:r>
      <w:r w:rsidR="0086789C" w:rsidRPr="00923123">
        <w:rPr>
          <w:sz w:val="24"/>
        </w:rPr>
        <w:t xml:space="preserve">all required Standard Forms </w:t>
      </w:r>
      <w:r w:rsidRPr="00923123">
        <w:rPr>
          <w:sz w:val="24"/>
        </w:rPr>
        <w:t xml:space="preserve">(SF) </w:t>
      </w:r>
      <w:r w:rsidR="0086789C" w:rsidRPr="00923123">
        <w:rPr>
          <w:sz w:val="24"/>
        </w:rPr>
        <w:t xml:space="preserve">shown below, a </w:t>
      </w:r>
      <w:r w:rsidR="00774AC1" w:rsidRPr="00923123">
        <w:rPr>
          <w:sz w:val="24"/>
        </w:rPr>
        <w:t>P</w:t>
      </w:r>
      <w:r w:rsidR="0086789C" w:rsidRPr="00923123">
        <w:rPr>
          <w:sz w:val="24"/>
        </w:rPr>
        <w:t xml:space="preserve">roposal (Attachment </w:t>
      </w:r>
      <w:r w:rsidR="002A120E" w:rsidRPr="00923123">
        <w:rPr>
          <w:sz w:val="24"/>
        </w:rPr>
        <w:t>A</w:t>
      </w:r>
      <w:r w:rsidR="0086789C" w:rsidRPr="00923123">
        <w:rPr>
          <w:sz w:val="24"/>
        </w:rPr>
        <w:t xml:space="preserve">), a Budget </w:t>
      </w:r>
      <w:r w:rsidRPr="00923123">
        <w:rPr>
          <w:sz w:val="24"/>
        </w:rPr>
        <w:t>Detail</w:t>
      </w:r>
      <w:r w:rsidR="0086789C" w:rsidRPr="00923123">
        <w:rPr>
          <w:sz w:val="24"/>
        </w:rPr>
        <w:t xml:space="preserve"> (Attachment </w:t>
      </w:r>
      <w:r w:rsidR="002A120E" w:rsidRPr="00923123">
        <w:rPr>
          <w:sz w:val="24"/>
        </w:rPr>
        <w:t>B</w:t>
      </w:r>
      <w:r w:rsidR="0086789C" w:rsidRPr="00923123">
        <w:rPr>
          <w:sz w:val="24"/>
        </w:rPr>
        <w:t>)</w:t>
      </w:r>
      <w:r w:rsidRPr="00923123">
        <w:rPr>
          <w:sz w:val="24"/>
        </w:rPr>
        <w:t>, and a copy the applicant's approved federal agency Negotiated Indirect Cost Rate Agreement (NICRA), if applicable</w:t>
      </w:r>
      <w:r w:rsidR="0086789C" w:rsidRPr="00923123">
        <w:rPr>
          <w:sz w:val="24"/>
        </w:rPr>
        <w:t>.</w:t>
      </w:r>
      <w:r w:rsidR="006048F7" w:rsidRPr="00923123">
        <w:rPr>
          <w:sz w:val="24"/>
        </w:rPr>
        <w:t xml:space="preserve">  Non-governmental organizations that have not previously received award funds or have not had an active award within 3 (three) years must complete a Financial Assistance Evaluation Questionnaire.  </w:t>
      </w:r>
      <w:r w:rsidR="00242D6C" w:rsidRPr="00923123">
        <w:rPr>
          <w:sz w:val="24"/>
        </w:rPr>
        <w:t>A copy of the questionnaire may be requested by contacting the individual(s) listed on the application coversheet.</w:t>
      </w:r>
    </w:p>
    <w:p w:rsidR="0086789C" w:rsidRPr="00923123" w:rsidRDefault="0086789C" w:rsidP="00923123">
      <w:pPr>
        <w:widowControl/>
        <w:tabs>
          <w:tab w:val="left" w:pos="1080"/>
          <w:tab w:val="left" w:pos="1620"/>
        </w:tabs>
        <w:ind w:left="1080" w:hanging="540"/>
        <w:rPr>
          <w:sz w:val="24"/>
        </w:rPr>
      </w:pPr>
    </w:p>
    <w:p w:rsidR="004112EB" w:rsidRPr="00923123" w:rsidRDefault="00F938C5" w:rsidP="00923123">
      <w:pPr>
        <w:widowControl/>
        <w:spacing w:after="120"/>
        <w:ind w:left="1080"/>
        <w:rPr>
          <w:b/>
          <w:sz w:val="24"/>
        </w:rPr>
      </w:pPr>
      <w:r w:rsidRPr="00923123">
        <w:rPr>
          <w:b/>
          <w:i/>
          <w:sz w:val="24"/>
        </w:rPr>
        <w:t>WHAT TO SUBMIT</w:t>
      </w:r>
      <w:r w:rsidRPr="00923123">
        <w:rPr>
          <w:b/>
          <w:sz w:val="24"/>
        </w:rPr>
        <w:t>:</w:t>
      </w:r>
    </w:p>
    <w:tbl>
      <w:tblPr>
        <w:tblW w:w="7020" w:type="dxa"/>
        <w:tblInd w:w="1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0A0" w:firstRow="1" w:lastRow="0" w:firstColumn="1" w:lastColumn="0" w:noHBand="0" w:noVBand="0"/>
      </w:tblPr>
      <w:tblGrid>
        <w:gridCol w:w="6390"/>
        <w:gridCol w:w="630"/>
      </w:tblGrid>
      <w:tr w:rsidR="00C10E89" w:rsidRPr="00923123" w:rsidTr="009013D9">
        <w:trPr>
          <w:cantSplit/>
          <w:tblHeader/>
        </w:trPr>
        <w:tc>
          <w:tcPr>
            <w:tcW w:w="6390" w:type="dxa"/>
            <w:tcBorders>
              <w:top w:val="single" w:sz="4" w:space="0" w:color="auto"/>
              <w:bottom w:val="single" w:sz="6" w:space="0" w:color="auto"/>
            </w:tcBorders>
            <w:shd w:val="clear" w:color="auto" w:fill="D9D9D9"/>
            <w:vAlign w:val="center"/>
          </w:tcPr>
          <w:p w:rsidR="00C10E89" w:rsidRPr="00923123" w:rsidRDefault="00C10E89" w:rsidP="00923123">
            <w:pPr>
              <w:widowControl/>
              <w:ind w:left="108" w:right="108"/>
              <w:jc w:val="center"/>
              <w:rPr>
                <w:b/>
                <w:sz w:val="24"/>
              </w:rPr>
            </w:pPr>
            <w:r w:rsidRPr="00923123">
              <w:rPr>
                <w:b/>
                <w:sz w:val="24"/>
              </w:rPr>
              <w:t>Form Name and Number</w:t>
            </w:r>
          </w:p>
        </w:tc>
        <w:tc>
          <w:tcPr>
            <w:tcW w:w="630" w:type="dxa"/>
            <w:tcBorders>
              <w:top w:val="single" w:sz="4" w:space="0" w:color="auto"/>
              <w:bottom w:val="single" w:sz="6" w:space="0" w:color="auto"/>
            </w:tcBorders>
            <w:shd w:val="clear" w:color="auto" w:fill="D9D9D9"/>
            <w:vAlign w:val="center"/>
          </w:tcPr>
          <w:p w:rsidR="00C10E89" w:rsidRPr="00923123" w:rsidRDefault="00C10E89" w:rsidP="00923123">
            <w:pPr>
              <w:widowControl/>
              <w:jc w:val="center"/>
              <w:rPr>
                <w:b/>
                <w:sz w:val="24"/>
              </w:rPr>
            </w:pPr>
            <w:r w:rsidRPr="00923123">
              <w:rPr>
                <w:b/>
                <w:sz w:val="24"/>
              </w:rPr>
              <w:sym w:font="Wingdings" w:char="F0FC"/>
            </w:r>
          </w:p>
        </w:tc>
      </w:tr>
      <w:tr w:rsidR="00C10E89" w:rsidRPr="00923123" w:rsidTr="009013D9">
        <w:trPr>
          <w:cantSplit/>
        </w:trPr>
        <w:tc>
          <w:tcPr>
            <w:tcW w:w="6390" w:type="dxa"/>
            <w:tcBorders>
              <w:top w:val="single" w:sz="4" w:space="0" w:color="auto"/>
              <w:bottom w:val="single" w:sz="6" w:space="0" w:color="auto"/>
            </w:tcBorders>
            <w:vAlign w:val="center"/>
          </w:tcPr>
          <w:p w:rsidR="00C10E89" w:rsidRPr="00923123" w:rsidRDefault="00C10E89" w:rsidP="00923123">
            <w:pPr>
              <w:widowControl/>
              <w:ind w:left="108" w:right="108"/>
              <w:rPr>
                <w:sz w:val="24"/>
              </w:rPr>
            </w:pPr>
            <w:r w:rsidRPr="00923123">
              <w:rPr>
                <w:sz w:val="24"/>
              </w:rPr>
              <w:t>SF-424 Application for Federal Assistance</w:t>
            </w:r>
          </w:p>
        </w:tc>
        <w:tc>
          <w:tcPr>
            <w:tcW w:w="630" w:type="dxa"/>
            <w:tcBorders>
              <w:top w:val="single" w:sz="4" w:space="0" w:color="auto"/>
              <w:bottom w:val="single" w:sz="6" w:space="0" w:color="auto"/>
            </w:tcBorders>
            <w:vAlign w:val="center"/>
          </w:tcPr>
          <w:p w:rsidR="00C10E89" w:rsidRPr="00923123" w:rsidRDefault="00C10E89" w:rsidP="00923123">
            <w:pPr>
              <w:widowControl/>
              <w:jc w:val="center"/>
              <w:rPr>
                <w:sz w:val="24"/>
              </w:rPr>
            </w:pPr>
          </w:p>
        </w:tc>
      </w:tr>
      <w:tr w:rsidR="00C10E89" w:rsidRPr="00923123" w:rsidTr="009013D9">
        <w:trPr>
          <w:cantSplit/>
        </w:trPr>
        <w:tc>
          <w:tcPr>
            <w:tcW w:w="6390" w:type="dxa"/>
            <w:tcBorders>
              <w:top w:val="single" w:sz="6" w:space="0" w:color="auto"/>
              <w:bottom w:val="single" w:sz="4" w:space="0" w:color="auto"/>
            </w:tcBorders>
            <w:vAlign w:val="center"/>
          </w:tcPr>
          <w:p w:rsidR="00C10E89" w:rsidRPr="00923123" w:rsidRDefault="00C10E89" w:rsidP="00923123">
            <w:pPr>
              <w:widowControl/>
              <w:ind w:left="108" w:right="108"/>
              <w:rPr>
                <w:sz w:val="24"/>
              </w:rPr>
            </w:pPr>
            <w:r w:rsidRPr="00923123">
              <w:rPr>
                <w:sz w:val="24"/>
              </w:rPr>
              <w:t>SF-424A Budget Information - Non-Construction Programs</w:t>
            </w:r>
          </w:p>
        </w:tc>
        <w:tc>
          <w:tcPr>
            <w:tcW w:w="630" w:type="dxa"/>
            <w:tcBorders>
              <w:top w:val="single" w:sz="6" w:space="0" w:color="auto"/>
              <w:bottom w:val="single" w:sz="4" w:space="0" w:color="auto"/>
            </w:tcBorders>
            <w:vAlign w:val="center"/>
          </w:tcPr>
          <w:p w:rsidR="00C10E89" w:rsidRPr="00923123" w:rsidRDefault="00C10E89" w:rsidP="00923123">
            <w:pPr>
              <w:widowControl/>
              <w:jc w:val="center"/>
              <w:rPr>
                <w:sz w:val="24"/>
              </w:rPr>
            </w:pPr>
          </w:p>
        </w:tc>
      </w:tr>
      <w:tr w:rsidR="00C10E89" w:rsidRPr="00923123" w:rsidTr="009013D9">
        <w:trPr>
          <w:cantSplit/>
        </w:trPr>
        <w:tc>
          <w:tcPr>
            <w:tcW w:w="6390" w:type="dxa"/>
            <w:tcBorders>
              <w:top w:val="single" w:sz="4" w:space="0" w:color="auto"/>
              <w:bottom w:val="single" w:sz="4" w:space="0" w:color="auto"/>
            </w:tcBorders>
            <w:vAlign w:val="center"/>
          </w:tcPr>
          <w:p w:rsidR="00C10E89" w:rsidRPr="00923123" w:rsidRDefault="00C10E89" w:rsidP="00923123">
            <w:pPr>
              <w:widowControl/>
              <w:ind w:left="108" w:right="108"/>
              <w:rPr>
                <w:sz w:val="24"/>
              </w:rPr>
            </w:pPr>
            <w:r w:rsidRPr="00923123">
              <w:rPr>
                <w:sz w:val="24"/>
              </w:rPr>
              <w:t>SF-424B Assurances - Non-Construction Programs</w:t>
            </w:r>
          </w:p>
        </w:tc>
        <w:tc>
          <w:tcPr>
            <w:tcW w:w="630" w:type="dxa"/>
            <w:tcBorders>
              <w:top w:val="single" w:sz="4" w:space="0" w:color="auto"/>
              <w:bottom w:val="single" w:sz="4" w:space="0" w:color="auto"/>
            </w:tcBorders>
            <w:vAlign w:val="center"/>
          </w:tcPr>
          <w:p w:rsidR="00C10E89" w:rsidRPr="00923123" w:rsidRDefault="00C10E89" w:rsidP="00923123">
            <w:pPr>
              <w:widowControl/>
              <w:jc w:val="center"/>
              <w:rPr>
                <w:sz w:val="24"/>
              </w:rPr>
            </w:pPr>
          </w:p>
        </w:tc>
      </w:tr>
      <w:tr w:rsidR="00C10E89" w:rsidRPr="00923123" w:rsidTr="009013D9">
        <w:trPr>
          <w:cantSplit/>
        </w:trPr>
        <w:tc>
          <w:tcPr>
            <w:tcW w:w="6390" w:type="dxa"/>
            <w:tcBorders>
              <w:top w:val="single" w:sz="4" w:space="0" w:color="auto"/>
              <w:bottom w:val="single" w:sz="4" w:space="0" w:color="auto"/>
            </w:tcBorders>
            <w:vAlign w:val="center"/>
          </w:tcPr>
          <w:p w:rsidR="00C10E89" w:rsidRPr="00923123" w:rsidRDefault="002A120E" w:rsidP="00923123">
            <w:pPr>
              <w:widowControl/>
              <w:ind w:left="108" w:right="108"/>
              <w:rPr>
                <w:sz w:val="24"/>
              </w:rPr>
            </w:pPr>
            <w:r w:rsidRPr="00923123">
              <w:rPr>
                <w:sz w:val="24"/>
              </w:rPr>
              <w:t xml:space="preserve">Lobbying </w:t>
            </w:r>
            <w:r w:rsidR="00CC3F6A" w:rsidRPr="00923123">
              <w:rPr>
                <w:sz w:val="24"/>
              </w:rPr>
              <w:t xml:space="preserve">Certification </w:t>
            </w:r>
            <w:r w:rsidRPr="00923123">
              <w:rPr>
                <w:sz w:val="24"/>
              </w:rPr>
              <w:t>Form</w:t>
            </w:r>
          </w:p>
        </w:tc>
        <w:tc>
          <w:tcPr>
            <w:tcW w:w="630" w:type="dxa"/>
            <w:tcBorders>
              <w:top w:val="single" w:sz="4" w:space="0" w:color="auto"/>
              <w:bottom w:val="single" w:sz="4" w:space="0" w:color="auto"/>
            </w:tcBorders>
            <w:vAlign w:val="center"/>
          </w:tcPr>
          <w:p w:rsidR="00C10E89" w:rsidRPr="00923123" w:rsidRDefault="00C10E89" w:rsidP="00923123">
            <w:pPr>
              <w:widowControl/>
              <w:jc w:val="center"/>
              <w:rPr>
                <w:sz w:val="24"/>
              </w:rPr>
            </w:pPr>
          </w:p>
        </w:tc>
      </w:tr>
      <w:tr w:rsidR="00C10E89" w:rsidRPr="00923123" w:rsidTr="009013D9">
        <w:trPr>
          <w:cantSplit/>
        </w:trPr>
        <w:tc>
          <w:tcPr>
            <w:tcW w:w="6390" w:type="dxa"/>
            <w:tcBorders>
              <w:top w:val="single" w:sz="4" w:space="0" w:color="auto"/>
              <w:bottom w:val="single" w:sz="4" w:space="0" w:color="auto"/>
            </w:tcBorders>
            <w:vAlign w:val="center"/>
          </w:tcPr>
          <w:p w:rsidR="00C10E89" w:rsidRPr="00923123" w:rsidRDefault="00C10E89" w:rsidP="00923123">
            <w:pPr>
              <w:widowControl/>
              <w:ind w:left="108" w:right="108"/>
              <w:rPr>
                <w:sz w:val="24"/>
              </w:rPr>
            </w:pPr>
            <w:r w:rsidRPr="00923123">
              <w:rPr>
                <w:sz w:val="24"/>
              </w:rPr>
              <w:t xml:space="preserve">Project Proposal (Attachment </w:t>
            </w:r>
            <w:r w:rsidR="002A120E" w:rsidRPr="00923123">
              <w:rPr>
                <w:sz w:val="24"/>
              </w:rPr>
              <w:t>A</w:t>
            </w:r>
            <w:r w:rsidRPr="00923123">
              <w:rPr>
                <w:sz w:val="24"/>
              </w:rPr>
              <w:t>)</w:t>
            </w:r>
          </w:p>
        </w:tc>
        <w:tc>
          <w:tcPr>
            <w:tcW w:w="630" w:type="dxa"/>
            <w:tcBorders>
              <w:top w:val="single" w:sz="4" w:space="0" w:color="auto"/>
              <w:bottom w:val="single" w:sz="4" w:space="0" w:color="auto"/>
            </w:tcBorders>
            <w:vAlign w:val="center"/>
          </w:tcPr>
          <w:p w:rsidR="00C10E89" w:rsidRPr="00923123" w:rsidRDefault="00C10E89" w:rsidP="00923123">
            <w:pPr>
              <w:widowControl/>
              <w:jc w:val="center"/>
              <w:rPr>
                <w:sz w:val="24"/>
              </w:rPr>
            </w:pPr>
          </w:p>
        </w:tc>
      </w:tr>
      <w:tr w:rsidR="00C10E89" w:rsidRPr="00923123" w:rsidTr="009013D9">
        <w:trPr>
          <w:cantSplit/>
        </w:trPr>
        <w:tc>
          <w:tcPr>
            <w:tcW w:w="6390" w:type="dxa"/>
            <w:tcBorders>
              <w:top w:val="single" w:sz="4" w:space="0" w:color="auto"/>
              <w:bottom w:val="single" w:sz="4" w:space="0" w:color="auto"/>
            </w:tcBorders>
            <w:vAlign w:val="center"/>
          </w:tcPr>
          <w:p w:rsidR="00C10E89" w:rsidRPr="00923123" w:rsidRDefault="00C10E89" w:rsidP="00923123">
            <w:pPr>
              <w:widowControl/>
              <w:ind w:left="108" w:right="108"/>
              <w:rPr>
                <w:sz w:val="24"/>
              </w:rPr>
            </w:pPr>
            <w:r w:rsidRPr="00923123">
              <w:rPr>
                <w:sz w:val="24"/>
              </w:rPr>
              <w:t xml:space="preserve">Budget Detail (Attachment </w:t>
            </w:r>
            <w:r w:rsidR="002A120E" w:rsidRPr="00923123">
              <w:rPr>
                <w:sz w:val="24"/>
              </w:rPr>
              <w:t>B</w:t>
            </w:r>
            <w:r w:rsidRPr="00923123">
              <w:rPr>
                <w:sz w:val="24"/>
              </w:rPr>
              <w:t>)</w:t>
            </w:r>
          </w:p>
        </w:tc>
        <w:tc>
          <w:tcPr>
            <w:tcW w:w="630" w:type="dxa"/>
            <w:tcBorders>
              <w:top w:val="single" w:sz="4" w:space="0" w:color="auto"/>
              <w:bottom w:val="single" w:sz="4" w:space="0" w:color="auto"/>
            </w:tcBorders>
            <w:vAlign w:val="center"/>
          </w:tcPr>
          <w:p w:rsidR="00C10E89" w:rsidRPr="00923123" w:rsidRDefault="00C10E89" w:rsidP="00923123">
            <w:pPr>
              <w:widowControl/>
              <w:jc w:val="center"/>
              <w:rPr>
                <w:sz w:val="24"/>
              </w:rPr>
            </w:pPr>
          </w:p>
        </w:tc>
      </w:tr>
      <w:tr w:rsidR="00C10E89" w:rsidRPr="00923123" w:rsidTr="009013D9">
        <w:trPr>
          <w:cantSplit/>
        </w:trPr>
        <w:tc>
          <w:tcPr>
            <w:tcW w:w="6390" w:type="dxa"/>
            <w:tcBorders>
              <w:top w:val="single" w:sz="4" w:space="0" w:color="auto"/>
              <w:bottom w:val="single" w:sz="4" w:space="0" w:color="auto"/>
            </w:tcBorders>
            <w:vAlign w:val="center"/>
          </w:tcPr>
          <w:p w:rsidR="00C10E89" w:rsidRPr="00923123" w:rsidRDefault="000F2DF6" w:rsidP="00923123">
            <w:pPr>
              <w:widowControl/>
              <w:ind w:left="108" w:right="108"/>
              <w:rPr>
                <w:sz w:val="24"/>
              </w:rPr>
            </w:pPr>
            <w:r w:rsidRPr="00923123">
              <w:rPr>
                <w:sz w:val="24"/>
              </w:rPr>
              <w:t xml:space="preserve">A copy of your </w:t>
            </w:r>
            <w:r w:rsidR="00923123" w:rsidRPr="00923123">
              <w:rPr>
                <w:sz w:val="24"/>
              </w:rPr>
              <w:t>organization's</w:t>
            </w:r>
            <w:r w:rsidRPr="00923123">
              <w:rPr>
                <w:sz w:val="24"/>
              </w:rPr>
              <w:t xml:space="preserve"> current Negotiated Indirect Cost Rate Agreement (NICRA), if applicable</w:t>
            </w:r>
          </w:p>
        </w:tc>
        <w:tc>
          <w:tcPr>
            <w:tcW w:w="630" w:type="dxa"/>
            <w:tcBorders>
              <w:top w:val="single" w:sz="4" w:space="0" w:color="auto"/>
              <w:bottom w:val="single" w:sz="4" w:space="0" w:color="auto"/>
            </w:tcBorders>
            <w:vAlign w:val="center"/>
          </w:tcPr>
          <w:p w:rsidR="00C10E89" w:rsidRPr="00923123" w:rsidRDefault="00C10E89" w:rsidP="00923123">
            <w:pPr>
              <w:widowControl/>
              <w:jc w:val="center"/>
              <w:rPr>
                <w:sz w:val="24"/>
              </w:rPr>
            </w:pPr>
          </w:p>
        </w:tc>
      </w:tr>
    </w:tbl>
    <w:p w:rsidR="00774AC1" w:rsidRPr="00923123" w:rsidRDefault="00774AC1" w:rsidP="00923123">
      <w:pPr>
        <w:widowControl/>
        <w:tabs>
          <w:tab w:val="left" w:pos="1080"/>
          <w:tab w:val="left" w:pos="1620"/>
        </w:tabs>
        <w:ind w:left="1080" w:hanging="540"/>
        <w:rPr>
          <w:sz w:val="24"/>
        </w:rPr>
      </w:pPr>
    </w:p>
    <w:p w:rsidR="00E0506C" w:rsidRPr="00923123" w:rsidRDefault="000F3E4B" w:rsidP="00923123">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r w:rsidRPr="00923123">
        <w:rPr>
          <w:sz w:val="24"/>
        </w:rPr>
        <w:t>a.</w:t>
      </w:r>
      <w:r w:rsidRPr="00923123">
        <w:rPr>
          <w:sz w:val="24"/>
        </w:rPr>
        <w:tab/>
      </w:r>
      <w:r w:rsidRPr="00923123">
        <w:rPr>
          <w:color w:val="000000"/>
          <w:sz w:val="24"/>
        </w:rPr>
        <w:t>P</w:t>
      </w:r>
      <w:r w:rsidR="009D0347" w:rsidRPr="00923123">
        <w:rPr>
          <w:color w:val="000000"/>
          <w:sz w:val="24"/>
        </w:rPr>
        <w:t>roject Proposal</w:t>
      </w:r>
      <w:r w:rsidR="009013D9" w:rsidRPr="00923123">
        <w:rPr>
          <w:color w:val="000000"/>
          <w:sz w:val="24"/>
        </w:rPr>
        <w:t xml:space="preserve"> (Attachment </w:t>
      </w:r>
      <w:r w:rsidR="002A120E" w:rsidRPr="00923123">
        <w:rPr>
          <w:color w:val="000000"/>
          <w:sz w:val="24"/>
        </w:rPr>
        <w:t>A</w:t>
      </w:r>
      <w:r w:rsidR="009013D9" w:rsidRPr="00923123">
        <w:rPr>
          <w:color w:val="000000"/>
          <w:sz w:val="24"/>
        </w:rPr>
        <w:t>)</w:t>
      </w:r>
    </w:p>
    <w:p w:rsidR="00CC6AA3" w:rsidRPr="00923123" w:rsidRDefault="00CC6AA3" w:rsidP="00923123">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p>
    <w:p w:rsidR="000F3E4B" w:rsidRPr="00923123" w:rsidRDefault="00CC6AA3" w:rsidP="00923123">
      <w:pPr>
        <w:widowControl/>
        <w:tabs>
          <w:tab w:val="left" w:pos="-720"/>
          <w:tab w:val="left" w:pos="-360"/>
        </w:tabs>
        <w:ind w:left="2160" w:hanging="540"/>
        <w:rPr>
          <w:sz w:val="24"/>
        </w:rPr>
      </w:pPr>
      <w:r w:rsidRPr="00923123">
        <w:rPr>
          <w:color w:val="000000"/>
          <w:sz w:val="24"/>
        </w:rPr>
        <w:t>1)</w:t>
      </w:r>
      <w:r w:rsidRPr="00923123">
        <w:rPr>
          <w:color w:val="000000"/>
          <w:sz w:val="24"/>
        </w:rPr>
        <w:tab/>
      </w:r>
      <w:r w:rsidR="00C74329" w:rsidRPr="00923123">
        <w:rPr>
          <w:color w:val="000000"/>
          <w:sz w:val="24"/>
        </w:rPr>
        <w:t>Attachment</w:t>
      </w:r>
      <w:r w:rsidR="000F3E4B" w:rsidRPr="00923123">
        <w:rPr>
          <w:color w:val="000000"/>
          <w:sz w:val="24"/>
        </w:rPr>
        <w:t xml:space="preserve"> </w:t>
      </w:r>
      <w:r w:rsidR="00D321B3" w:rsidRPr="00923123">
        <w:rPr>
          <w:color w:val="000000"/>
          <w:sz w:val="24"/>
        </w:rPr>
        <w:t>A</w:t>
      </w:r>
      <w:r w:rsidR="009D0347" w:rsidRPr="00923123">
        <w:rPr>
          <w:color w:val="000000"/>
          <w:sz w:val="24"/>
        </w:rPr>
        <w:t xml:space="preserve"> is a </w:t>
      </w:r>
      <w:r w:rsidR="000F3E4B" w:rsidRPr="00923123">
        <w:rPr>
          <w:color w:val="000000"/>
          <w:sz w:val="24"/>
        </w:rPr>
        <w:t xml:space="preserve">suggested project proposal template </w:t>
      </w:r>
      <w:r w:rsidR="009D0347" w:rsidRPr="00923123">
        <w:rPr>
          <w:color w:val="000000"/>
          <w:sz w:val="24"/>
        </w:rPr>
        <w:t xml:space="preserve">and </w:t>
      </w:r>
      <w:r w:rsidR="000F3E4B" w:rsidRPr="00923123">
        <w:rPr>
          <w:color w:val="000000"/>
          <w:sz w:val="24"/>
        </w:rPr>
        <w:t>may be used when submitting your pr</w:t>
      </w:r>
      <w:r w:rsidR="000F3E4B" w:rsidRPr="00923123">
        <w:rPr>
          <w:sz w:val="24"/>
        </w:rPr>
        <w:t>oposal.  The proposal must be no longer than 1</w:t>
      </w:r>
      <w:r w:rsidR="00296322" w:rsidRPr="00923123">
        <w:rPr>
          <w:sz w:val="24"/>
        </w:rPr>
        <w:t>5</w:t>
      </w:r>
      <w:r w:rsidR="000F3E4B" w:rsidRPr="00923123">
        <w:rPr>
          <w:sz w:val="24"/>
        </w:rPr>
        <w:t xml:space="preserve"> pages, </w:t>
      </w:r>
      <w:r w:rsidR="009D0347" w:rsidRPr="00923123">
        <w:rPr>
          <w:sz w:val="24"/>
        </w:rPr>
        <w:t xml:space="preserve">with a type-face </w:t>
      </w:r>
      <w:r w:rsidR="000F3E4B" w:rsidRPr="00923123">
        <w:rPr>
          <w:sz w:val="24"/>
        </w:rPr>
        <w:t>no smaller than 11</w:t>
      </w:r>
      <w:r w:rsidR="009D0347" w:rsidRPr="00923123">
        <w:rPr>
          <w:sz w:val="24"/>
        </w:rPr>
        <w:t>-point</w:t>
      </w:r>
      <w:r w:rsidR="000F3E4B" w:rsidRPr="00923123">
        <w:rPr>
          <w:sz w:val="24"/>
        </w:rPr>
        <w:t xml:space="preserve">, and have </w:t>
      </w:r>
      <w:r w:rsidR="009D0347" w:rsidRPr="00923123">
        <w:rPr>
          <w:sz w:val="24"/>
        </w:rPr>
        <w:t xml:space="preserve">at least </w:t>
      </w:r>
      <w:r w:rsidR="00296322" w:rsidRPr="00923123">
        <w:rPr>
          <w:sz w:val="24"/>
        </w:rPr>
        <w:t xml:space="preserve">one (1) </w:t>
      </w:r>
      <w:r w:rsidR="000F3E4B" w:rsidRPr="00923123">
        <w:rPr>
          <w:sz w:val="24"/>
        </w:rPr>
        <w:t>inch margins</w:t>
      </w:r>
      <w:r w:rsidR="009D0347" w:rsidRPr="00923123">
        <w:rPr>
          <w:sz w:val="24"/>
        </w:rPr>
        <w:t xml:space="preserve"> on all sides</w:t>
      </w:r>
      <w:r w:rsidR="000F3E4B" w:rsidRPr="00923123">
        <w:rPr>
          <w:sz w:val="24"/>
        </w:rPr>
        <w:t>.  The 1</w:t>
      </w:r>
      <w:r w:rsidR="00296322" w:rsidRPr="00923123">
        <w:rPr>
          <w:sz w:val="24"/>
        </w:rPr>
        <w:t xml:space="preserve">5 </w:t>
      </w:r>
      <w:r w:rsidR="000F3E4B" w:rsidRPr="00923123">
        <w:rPr>
          <w:sz w:val="24"/>
        </w:rPr>
        <w:t>page limit includes all text, figures, references, and vitae</w:t>
      </w:r>
      <w:r w:rsidR="00296322" w:rsidRPr="00923123">
        <w:rPr>
          <w:sz w:val="24"/>
        </w:rPr>
        <w:t xml:space="preserve">, </w:t>
      </w:r>
      <w:r w:rsidR="000F3E4B" w:rsidRPr="00923123">
        <w:rPr>
          <w:sz w:val="24"/>
        </w:rPr>
        <w:t xml:space="preserve">but </w:t>
      </w:r>
      <w:r w:rsidR="009D0347" w:rsidRPr="00923123">
        <w:rPr>
          <w:sz w:val="24"/>
        </w:rPr>
        <w:t xml:space="preserve">does </w:t>
      </w:r>
      <w:r w:rsidR="000F3E4B" w:rsidRPr="00923123">
        <w:rPr>
          <w:sz w:val="24"/>
        </w:rPr>
        <w:t xml:space="preserve">not </w:t>
      </w:r>
      <w:r w:rsidR="00C74329" w:rsidRPr="00923123">
        <w:rPr>
          <w:sz w:val="24"/>
        </w:rPr>
        <w:t>include</w:t>
      </w:r>
      <w:r w:rsidR="009D0347" w:rsidRPr="00923123">
        <w:rPr>
          <w:sz w:val="24"/>
        </w:rPr>
        <w:t xml:space="preserve"> </w:t>
      </w:r>
      <w:r w:rsidR="000F3E4B" w:rsidRPr="00923123">
        <w:rPr>
          <w:sz w:val="24"/>
        </w:rPr>
        <w:t xml:space="preserve">the Budget </w:t>
      </w:r>
      <w:r w:rsidR="00296322" w:rsidRPr="00923123">
        <w:rPr>
          <w:sz w:val="24"/>
        </w:rPr>
        <w:t>Detail (</w:t>
      </w:r>
      <w:r w:rsidR="000F3E4B" w:rsidRPr="00923123">
        <w:rPr>
          <w:sz w:val="24"/>
        </w:rPr>
        <w:t xml:space="preserve">Attachment </w:t>
      </w:r>
      <w:r w:rsidR="00EA5116" w:rsidRPr="00923123">
        <w:rPr>
          <w:sz w:val="24"/>
        </w:rPr>
        <w:t>B</w:t>
      </w:r>
      <w:r w:rsidR="000F3E4B" w:rsidRPr="00923123">
        <w:rPr>
          <w:sz w:val="24"/>
        </w:rPr>
        <w:t>.</w:t>
      </w:r>
      <w:r w:rsidR="00EA5116" w:rsidRPr="00923123">
        <w:rPr>
          <w:sz w:val="24"/>
        </w:rPr>
        <w:t>)</w:t>
      </w:r>
      <w:r w:rsidR="00EE5B45" w:rsidRPr="00923123">
        <w:rPr>
          <w:sz w:val="24"/>
        </w:rPr>
        <w:t xml:space="preserve"> </w:t>
      </w:r>
    </w:p>
    <w:p w:rsidR="00CC6AA3" w:rsidRPr="00923123" w:rsidRDefault="00CC6AA3" w:rsidP="00923123">
      <w:pPr>
        <w:widowControl/>
        <w:tabs>
          <w:tab w:val="left" w:pos="-720"/>
          <w:tab w:val="left" w:pos="-360"/>
        </w:tabs>
        <w:ind w:left="1620" w:hanging="540"/>
        <w:rPr>
          <w:sz w:val="24"/>
        </w:rPr>
      </w:pPr>
    </w:p>
    <w:p w:rsidR="00CC6AA3" w:rsidRPr="00923123" w:rsidRDefault="00CC6AA3" w:rsidP="00923123">
      <w:pPr>
        <w:widowControl/>
        <w:tabs>
          <w:tab w:val="left" w:pos="-720"/>
          <w:tab w:val="left" w:pos="-360"/>
        </w:tabs>
        <w:ind w:left="2160" w:hanging="540"/>
        <w:rPr>
          <w:sz w:val="24"/>
        </w:rPr>
      </w:pPr>
      <w:r w:rsidRPr="00923123">
        <w:rPr>
          <w:sz w:val="24"/>
        </w:rPr>
        <w:t>2)</w:t>
      </w:r>
      <w:r w:rsidRPr="00923123">
        <w:rPr>
          <w:sz w:val="24"/>
        </w:rPr>
        <w:tab/>
        <w:t>All proposals are confidential.</w:t>
      </w:r>
    </w:p>
    <w:p w:rsidR="000F3E4B" w:rsidRPr="00923123" w:rsidRDefault="000F3E4B" w:rsidP="00923123">
      <w:pPr>
        <w:widowControl/>
        <w:ind w:left="1620" w:hanging="540"/>
        <w:rPr>
          <w:sz w:val="24"/>
        </w:rPr>
      </w:pPr>
    </w:p>
    <w:p w:rsidR="00E0506C" w:rsidRPr="00923123" w:rsidRDefault="00E0506C" w:rsidP="00923123">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r w:rsidRPr="00923123">
        <w:rPr>
          <w:sz w:val="24"/>
        </w:rPr>
        <w:t>b</w:t>
      </w:r>
      <w:r w:rsidR="000F3E4B" w:rsidRPr="00923123">
        <w:rPr>
          <w:sz w:val="24"/>
        </w:rPr>
        <w:t>.</w:t>
      </w:r>
      <w:r w:rsidR="000F3E4B" w:rsidRPr="00923123">
        <w:rPr>
          <w:sz w:val="24"/>
        </w:rPr>
        <w:tab/>
        <w:t>B</w:t>
      </w:r>
      <w:r w:rsidRPr="00923123">
        <w:rPr>
          <w:sz w:val="24"/>
        </w:rPr>
        <w:t>udget Detail</w:t>
      </w:r>
      <w:r w:rsidR="009013D9" w:rsidRPr="00923123">
        <w:rPr>
          <w:sz w:val="24"/>
        </w:rPr>
        <w:t xml:space="preserve"> (Attachment </w:t>
      </w:r>
      <w:r w:rsidR="002A120E" w:rsidRPr="00923123">
        <w:rPr>
          <w:sz w:val="24"/>
        </w:rPr>
        <w:t>B</w:t>
      </w:r>
      <w:r w:rsidR="009013D9" w:rsidRPr="00923123">
        <w:rPr>
          <w:sz w:val="24"/>
        </w:rPr>
        <w:t>)</w:t>
      </w:r>
    </w:p>
    <w:p w:rsidR="00D152BF" w:rsidRPr="00923123" w:rsidRDefault="00D152BF" w:rsidP="00923123">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p>
    <w:p w:rsidR="0081669C" w:rsidRPr="00923123" w:rsidRDefault="0081669C" w:rsidP="00923123">
      <w:pPr>
        <w:widowControl/>
        <w:tabs>
          <w:tab w:val="left" w:pos="2160"/>
        </w:tabs>
        <w:ind w:left="2160" w:hanging="540"/>
        <w:rPr>
          <w:sz w:val="24"/>
        </w:rPr>
      </w:pPr>
      <w:r w:rsidRPr="00923123">
        <w:rPr>
          <w:sz w:val="24"/>
        </w:rPr>
        <w:t>1)</w:t>
      </w:r>
      <w:r w:rsidRPr="00923123">
        <w:rPr>
          <w:sz w:val="24"/>
        </w:rPr>
        <w:tab/>
      </w:r>
      <w:r w:rsidR="00E0506C" w:rsidRPr="00923123">
        <w:rPr>
          <w:sz w:val="24"/>
        </w:rPr>
        <w:t xml:space="preserve">Use </w:t>
      </w:r>
      <w:r w:rsidR="00686BF9" w:rsidRPr="00923123">
        <w:rPr>
          <w:sz w:val="24"/>
        </w:rPr>
        <w:t>the Budget Detail form (</w:t>
      </w:r>
      <w:r w:rsidR="000F3E4B" w:rsidRPr="00923123">
        <w:rPr>
          <w:sz w:val="24"/>
        </w:rPr>
        <w:t xml:space="preserve">Attachment </w:t>
      </w:r>
      <w:r w:rsidR="002A120E" w:rsidRPr="00923123">
        <w:rPr>
          <w:sz w:val="24"/>
        </w:rPr>
        <w:t>B</w:t>
      </w:r>
      <w:r w:rsidR="00686BF9" w:rsidRPr="00923123">
        <w:rPr>
          <w:sz w:val="24"/>
        </w:rPr>
        <w:t>)</w:t>
      </w:r>
      <w:r w:rsidR="00E0506C" w:rsidRPr="00923123">
        <w:rPr>
          <w:sz w:val="24"/>
        </w:rPr>
        <w:t xml:space="preserve"> to </w:t>
      </w:r>
      <w:r w:rsidR="00B84682" w:rsidRPr="00923123">
        <w:rPr>
          <w:sz w:val="24"/>
        </w:rPr>
        <w:t xml:space="preserve">present the breakdown of your </w:t>
      </w:r>
      <w:r w:rsidR="00686BF9" w:rsidRPr="00923123">
        <w:rPr>
          <w:sz w:val="24"/>
        </w:rPr>
        <w:t>estimated costs</w:t>
      </w:r>
      <w:r w:rsidR="00B84682" w:rsidRPr="00923123">
        <w:rPr>
          <w:sz w:val="24"/>
        </w:rPr>
        <w:t xml:space="preserve"> by category</w:t>
      </w:r>
      <w:r w:rsidR="00686BF9" w:rsidRPr="00923123">
        <w:rPr>
          <w:sz w:val="24"/>
        </w:rPr>
        <w:t xml:space="preserve"> needed to accompli</w:t>
      </w:r>
      <w:r w:rsidR="00B84682" w:rsidRPr="00923123">
        <w:rPr>
          <w:sz w:val="24"/>
        </w:rPr>
        <w:t>sh project</w:t>
      </w:r>
      <w:r w:rsidR="00686BF9" w:rsidRPr="00923123">
        <w:rPr>
          <w:sz w:val="24"/>
        </w:rPr>
        <w:t xml:space="preserve"> activities.  </w:t>
      </w:r>
      <w:r w:rsidRPr="00923123">
        <w:rPr>
          <w:sz w:val="24"/>
        </w:rPr>
        <w:t xml:space="preserve">Estimated costs should be described in sufficient detail so that they may be </w:t>
      </w:r>
      <w:r w:rsidRPr="00923123">
        <w:rPr>
          <w:sz w:val="24"/>
        </w:rPr>
        <w:lastRenderedPageBreak/>
        <w:t xml:space="preserve">checked for reasonableness.  </w:t>
      </w:r>
      <w:r w:rsidR="000F3E4B" w:rsidRPr="00923123">
        <w:rPr>
          <w:sz w:val="24"/>
        </w:rPr>
        <w:t>Include a description of any cost share (cash</w:t>
      </w:r>
      <w:r w:rsidR="00E0506C" w:rsidRPr="00923123">
        <w:rPr>
          <w:sz w:val="24"/>
        </w:rPr>
        <w:t xml:space="preserve">, </w:t>
      </w:r>
      <w:r w:rsidR="000F3E4B" w:rsidRPr="00923123">
        <w:rPr>
          <w:sz w:val="24"/>
        </w:rPr>
        <w:t>in</w:t>
      </w:r>
      <w:r w:rsidR="00E0506C" w:rsidRPr="00923123">
        <w:rPr>
          <w:sz w:val="24"/>
        </w:rPr>
        <w:t>-</w:t>
      </w:r>
      <w:r w:rsidR="000F3E4B" w:rsidRPr="00923123">
        <w:rPr>
          <w:sz w:val="24"/>
        </w:rPr>
        <w:t>kind</w:t>
      </w:r>
      <w:r w:rsidR="00E0506C" w:rsidRPr="00923123">
        <w:rPr>
          <w:sz w:val="24"/>
        </w:rPr>
        <w:t>, etc.</w:t>
      </w:r>
      <w:r w:rsidR="000F3E4B" w:rsidRPr="00923123">
        <w:rPr>
          <w:sz w:val="24"/>
        </w:rPr>
        <w:t xml:space="preserve">) listed.  </w:t>
      </w:r>
      <w:r w:rsidR="00421C46" w:rsidRPr="00923123">
        <w:rPr>
          <w:sz w:val="24"/>
        </w:rPr>
        <w:t>Lump sum costs are not acceptable in any category</w:t>
      </w:r>
      <w:r w:rsidR="00CE64AF" w:rsidRPr="00923123">
        <w:rPr>
          <w:sz w:val="24"/>
        </w:rPr>
        <w:t>, without a detail breakdown of how the cost</w:t>
      </w:r>
      <w:r w:rsidR="00563FA4" w:rsidRPr="00923123">
        <w:rPr>
          <w:sz w:val="24"/>
        </w:rPr>
        <w:t>s</w:t>
      </w:r>
      <w:r w:rsidR="00CE64AF" w:rsidRPr="00923123">
        <w:rPr>
          <w:sz w:val="24"/>
        </w:rPr>
        <w:t xml:space="preserve"> were arrived </w:t>
      </w:r>
      <w:r w:rsidR="00563FA4" w:rsidRPr="00923123">
        <w:rPr>
          <w:sz w:val="24"/>
        </w:rPr>
        <w:t>a</w:t>
      </w:r>
      <w:r w:rsidR="00CE64AF" w:rsidRPr="00923123">
        <w:rPr>
          <w:sz w:val="24"/>
        </w:rPr>
        <w:t>t</w:t>
      </w:r>
      <w:r w:rsidR="00421C46" w:rsidRPr="00923123">
        <w:rPr>
          <w:sz w:val="24"/>
        </w:rPr>
        <w:t>.</w:t>
      </w:r>
      <w:r w:rsidR="00686BF9" w:rsidRPr="00923123">
        <w:rPr>
          <w:sz w:val="24"/>
        </w:rPr>
        <w:t xml:space="preserve">  No profit or fees are allowable.</w:t>
      </w:r>
    </w:p>
    <w:p w:rsidR="0081669C" w:rsidRPr="00923123" w:rsidRDefault="0081669C" w:rsidP="00923123">
      <w:pPr>
        <w:widowControl/>
        <w:tabs>
          <w:tab w:val="left" w:pos="2160"/>
        </w:tabs>
        <w:ind w:left="2160" w:hanging="540"/>
        <w:rPr>
          <w:sz w:val="24"/>
        </w:rPr>
      </w:pPr>
    </w:p>
    <w:p w:rsidR="000F3E4B" w:rsidRPr="00923123" w:rsidRDefault="0081669C" w:rsidP="00923123">
      <w:pPr>
        <w:widowControl/>
        <w:tabs>
          <w:tab w:val="left" w:pos="2160"/>
        </w:tabs>
        <w:ind w:left="2160" w:hanging="540"/>
        <w:rPr>
          <w:sz w:val="24"/>
        </w:rPr>
      </w:pPr>
      <w:r w:rsidRPr="00923123">
        <w:rPr>
          <w:sz w:val="24"/>
        </w:rPr>
        <w:t>2)</w:t>
      </w:r>
      <w:r w:rsidRPr="00923123">
        <w:rPr>
          <w:sz w:val="24"/>
        </w:rPr>
        <w:tab/>
        <w:t>B</w:t>
      </w:r>
      <w:r w:rsidR="000F3E4B" w:rsidRPr="00923123">
        <w:rPr>
          <w:sz w:val="24"/>
        </w:rPr>
        <w:t xml:space="preserve">udget </w:t>
      </w:r>
      <w:r w:rsidRPr="00923123">
        <w:rPr>
          <w:sz w:val="24"/>
        </w:rPr>
        <w:t>details should be broken down into the following categories:</w:t>
      </w:r>
    </w:p>
    <w:p w:rsidR="000F3E4B" w:rsidRPr="00923123" w:rsidRDefault="000F3E4B" w:rsidP="00923123">
      <w:pPr>
        <w:widowControl/>
        <w:tabs>
          <w:tab w:val="left" w:pos="1980"/>
        </w:tabs>
        <w:ind w:left="2160" w:hanging="540"/>
        <w:rPr>
          <w:sz w:val="24"/>
        </w:rPr>
      </w:pPr>
    </w:p>
    <w:p w:rsidR="000F3E4B" w:rsidRPr="00923123" w:rsidRDefault="0081669C" w:rsidP="00923123">
      <w:pPr>
        <w:widowControl/>
        <w:ind w:left="2700" w:hanging="540"/>
        <w:rPr>
          <w:sz w:val="24"/>
        </w:rPr>
      </w:pPr>
      <w:r w:rsidRPr="00923123">
        <w:rPr>
          <w:sz w:val="24"/>
        </w:rPr>
        <w:t>(a</w:t>
      </w:r>
      <w:r w:rsidR="000F3E4B" w:rsidRPr="00923123">
        <w:rPr>
          <w:sz w:val="24"/>
        </w:rPr>
        <w:t>)</w:t>
      </w:r>
      <w:r w:rsidR="000F3E4B" w:rsidRPr="00923123">
        <w:rPr>
          <w:sz w:val="24"/>
        </w:rPr>
        <w:tab/>
        <w:t xml:space="preserve">Personnel Costs.  </w:t>
      </w:r>
      <w:r w:rsidRPr="00923123">
        <w:rPr>
          <w:sz w:val="24"/>
        </w:rPr>
        <w:t>S</w:t>
      </w:r>
      <w:r w:rsidR="000F3E4B" w:rsidRPr="00923123">
        <w:rPr>
          <w:sz w:val="24"/>
        </w:rPr>
        <w:t xml:space="preserve">alaries or wages of employees working </w:t>
      </w:r>
      <w:r w:rsidRPr="00923123">
        <w:rPr>
          <w:sz w:val="24"/>
        </w:rPr>
        <w:t xml:space="preserve">directly </w:t>
      </w:r>
      <w:r w:rsidR="000F3E4B" w:rsidRPr="00923123">
        <w:rPr>
          <w:sz w:val="24"/>
        </w:rPr>
        <w:t>on th</w:t>
      </w:r>
      <w:r w:rsidR="007B7FDC" w:rsidRPr="00923123">
        <w:rPr>
          <w:sz w:val="24"/>
        </w:rPr>
        <w:t>is agreement</w:t>
      </w:r>
      <w:r w:rsidR="000F3E4B" w:rsidRPr="00923123">
        <w:rPr>
          <w:sz w:val="24"/>
        </w:rPr>
        <w:t xml:space="preserve"> project</w:t>
      </w:r>
      <w:r w:rsidRPr="00923123">
        <w:rPr>
          <w:sz w:val="24"/>
        </w:rPr>
        <w:t xml:space="preserve">, </w:t>
      </w:r>
      <w:r w:rsidR="00421C46" w:rsidRPr="00923123">
        <w:rPr>
          <w:sz w:val="24"/>
        </w:rPr>
        <w:t xml:space="preserve">indicate program manager and other key personnel by name and title.  Other personnel may be indicated by title alone.  For all positions, indicate salaries </w:t>
      </w:r>
      <w:r w:rsidR="00686BF9" w:rsidRPr="00923123">
        <w:rPr>
          <w:sz w:val="24"/>
        </w:rPr>
        <w:t xml:space="preserve">or </w:t>
      </w:r>
      <w:r w:rsidR="00421C46" w:rsidRPr="00923123">
        <w:rPr>
          <w:sz w:val="24"/>
        </w:rPr>
        <w:t>wages</w:t>
      </w:r>
      <w:r w:rsidR="00686BF9" w:rsidRPr="00923123">
        <w:rPr>
          <w:sz w:val="24"/>
        </w:rPr>
        <w:t xml:space="preserve"> and </w:t>
      </w:r>
      <w:r w:rsidR="00421C46" w:rsidRPr="00923123">
        <w:rPr>
          <w:sz w:val="24"/>
        </w:rPr>
        <w:t>estimated hours or percent of time</w:t>
      </w:r>
      <w:r w:rsidR="00686BF9" w:rsidRPr="00923123">
        <w:rPr>
          <w:sz w:val="24"/>
        </w:rPr>
        <w:t xml:space="preserve"> to be spent on the agreement</w:t>
      </w:r>
      <w:r w:rsidR="00421C46" w:rsidRPr="00923123">
        <w:rPr>
          <w:sz w:val="24"/>
        </w:rPr>
        <w:t>.</w:t>
      </w:r>
    </w:p>
    <w:p w:rsidR="000F3E4B" w:rsidRPr="00923123" w:rsidRDefault="000F3E4B" w:rsidP="00923123">
      <w:pPr>
        <w:widowControl/>
        <w:tabs>
          <w:tab w:val="left" w:pos="1980"/>
        </w:tabs>
        <w:ind w:left="2700" w:hanging="540"/>
        <w:rPr>
          <w:sz w:val="24"/>
        </w:rPr>
      </w:pPr>
    </w:p>
    <w:p w:rsidR="000F3E4B" w:rsidRPr="00923123" w:rsidRDefault="007B7FDC" w:rsidP="00923123">
      <w:pPr>
        <w:widowControl/>
        <w:ind w:left="2700" w:hanging="540"/>
        <w:rPr>
          <w:sz w:val="24"/>
        </w:rPr>
      </w:pPr>
      <w:r w:rsidRPr="00923123">
        <w:rPr>
          <w:sz w:val="24"/>
        </w:rPr>
        <w:t>(b</w:t>
      </w:r>
      <w:r w:rsidR="000F3E4B" w:rsidRPr="00923123">
        <w:rPr>
          <w:sz w:val="24"/>
        </w:rPr>
        <w:t>)</w:t>
      </w:r>
      <w:r w:rsidR="000F3E4B" w:rsidRPr="00923123">
        <w:rPr>
          <w:sz w:val="24"/>
        </w:rPr>
        <w:tab/>
        <w:t>Fringe Benefit</w:t>
      </w:r>
      <w:r w:rsidRPr="00923123">
        <w:rPr>
          <w:sz w:val="24"/>
        </w:rPr>
        <w:t xml:space="preserve"> Costs</w:t>
      </w:r>
      <w:r w:rsidR="000F3E4B" w:rsidRPr="00923123">
        <w:rPr>
          <w:sz w:val="24"/>
        </w:rPr>
        <w:t xml:space="preserve">.  </w:t>
      </w:r>
      <w:r w:rsidRPr="00923123">
        <w:rPr>
          <w:sz w:val="24"/>
        </w:rPr>
        <w:t xml:space="preserve">The costs of fringe benefits of </w:t>
      </w:r>
      <w:r w:rsidR="00C74329" w:rsidRPr="00923123">
        <w:rPr>
          <w:sz w:val="24"/>
        </w:rPr>
        <w:t>employees</w:t>
      </w:r>
      <w:r w:rsidRPr="00923123">
        <w:rPr>
          <w:sz w:val="24"/>
        </w:rPr>
        <w:t xml:space="preserve"> working directly on this agreement project.</w:t>
      </w:r>
      <w:r w:rsidR="000F3E4B" w:rsidRPr="00923123">
        <w:rPr>
          <w:sz w:val="24"/>
        </w:rPr>
        <w:t xml:space="preserve">  </w:t>
      </w:r>
      <w:r w:rsidR="00421C46" w:rsidRPr="00923123">
        <w:rPr>
          <w:sz w:val="24"/>
        </w:rPr>
        <w:t>Indicate rates/amounts, what costs are included in this category, and the basis of the rate computations.  Federally approved rate agreements are acceptable for compliance with this item.</w:t>
      </w:r>
    </w:p>
    <w:p w:rsidR="000F3E4B" w:rsidRPr="00923123" w:rsidRDefault="000F3E4B" w:rsidP="00923123">
      <w:pPr>
        <w:widowControl/>
        <w:ind w:left="2700" w:hanging="540"/>
        <w:rPr>
          <w:sz w:val="24"/>
        </w:rPr>
      </w:pPr>
    </w:p>
    <w:p w:rsidR="000F3E4B" w:rsidRPr="00923123" w:rsidRDefault="007B7FDC" w:rsidP="00923123">
      <w:pPr>
        <w:widowControl/>
        <w:ind w:left="2700" w:hanging="540"/>
        <w:rPr>
          <w:sz w:val="24"/>
        </w:rPr>
      </w:pPr>
      <w:r w:rsidRPr="00923123">
        <w:rPr>
          <w:sz w:val="24"/>
        </w:rPr>
        <w:t>(c</w:t>
      </w:r>
      <w:r w:rsidR="000F3E4B" w:rsidRPr="00923123">
        <w:rPr>
          <w:sz w:val="24"/>
        </w:rPr>
        <w:t>)</w:t>
      </w:r>
      <w:r w:rsidR="000F3E4B" w:rsidRPr="00923123">
        <w:rPr>
          <w:sz w:val="24"/>
        </w:rPr>
        <w:tab/>
        <w:t xml:space="preserve">Travel Costs.  </w:t>
      </w:r>
      <w:r w:rsidRPr="00923123">
        <w:rPr>
          <w:sz w:val="24"/>
        </w:rPr>
        <w:t xml:space="preserve">The </w:t>
      </w:r>
      <w:r w:rsidR="00686BF9" w:rsidRPr="00923123">
        <w:rPr>
          <w:sz w:val="24"/>
        </w:rPr>
        <w:t xml:space="preserve">estimated </w:t>
      </w:r>
      <w:r w:rsidRPr="00923123">
        <w:rPr>
          <w:sz w:val="24"/>
        </w:rPr>
        <w:t xml:space="preserve">costs </w:t>
      </w:r>
      <w:r w:rsidR="00686BF9" w:rsidRPr="00923123">
        <w:rPr>
          <w:sz w:val="24"/>
        </w:rPr>
        <w:t>for</w:t>
      </w:r>
      <w:r w:rsidRPr="00923123">
        <w:rPr>
          <w:sz w:val="24"/>
        </w:rPr>
        <w:t xml:space="preserve"> travel related to agreement activities.  </w:t>
      </w:r>
      <w:r w:rsidR="00421C46" w:rsidRPr="00923123">
        <w:rPr>
          <w:sz w:val="24"/>
        </w:rPr>
        <w:t xml:space="preserve">Include </w:t>
      </w:r>
      <w:r w:rsidR="00686BF9" w:rsidRPr="00923123">
        <w:rPr>
          <w:sz w:val="24"/>
        </w:rPr>
        <w:t xml:space="preserve">the </w:t>
      </w:r>
      <w:r w:rsidR="00421C46" w:rsidRPr="00923123">
        <w:rPr>
          <w:sz w:val="24"/>
        </w:rPr>
        <w:t xml:space="preserve">purpose of trip, destination, number of persons traveling, length of stay, and all travel costs including airfare, per diem, lodging, and miscellaneous </w:t>
      </w:r>
      <w:r w:rsidR="00686BF9" w:rsidRPr="00923123">
        <w:rPr>
          <w:sz w:val="24"/>
        </w:rPr>
        <w:t xml:space="preserve">travel-related </w:t>
      </w:r>
      <w:r w:rsidR="00421C46" w:rsidRPr="00923123">
        <w:rPr>
          <w:sz w:val="24"/>
        </w:rPr>
        <w:t xml:space="preserve">expenses.  For local travel, include mileage and rate of compensation.  </w:t>
      </w:r>
      <w:r w:rsidR="00686BF9" w:rsidRPr="00923123">
        <w:rPr>
          <w:sz w:val="24"/>
        </w:rPr>
        <w:t xml:space="preserve">If </w:t>
      </w:r>
      <w:r w:rsidR="00195881" w:rsidRPr="00923123">
        <w:rPr>
          <w:sz w:val="24"/>
        </w:rPr>
        <w:t>applicable</w:t>
      </w:r>
      <w:r w:rsidR="00686BF9" w:rsidRPr="00923123">
        <w:rPr>
          <w:sz w:val="24"/>
        </w:rPr>
        <w:t xml:space="preserve">, indicate that the costs are per your organization's written travel policy.  </w:t>
      </w:r>
      <w:r w:rsidR="000F3E4B" w:rsidRPr="00923123">
        <w:rPr>
          <w:sz w:val="24"/>
        </w:rPr>
        <w:t xml:space="preserve">Current Federal per diem rates </w:t>
      </w:r>
      <w:r w:rsidRPr="00923123">
        <w:rPr>
          <w:sz w:val="24"/>
        </w:rPr>
        <w:t xml:space="preserve">(the maximum allowances that federal employees are reimbursed for expenses incurred while on official travel) </w:t>
      </w:r>
      <w:r w:rsidR="000F3E4B" w:rsidRPr="00923123">
        <w:rPr>
          <w:sz w:val="24"/>
        </w:rPr>
        <w:t xml:space="preserve">may be found at </w:t>
      </w:r>
      <w:hyperlink r:id="rId17" w:history="1">
        <w:r w:rsidRPr="00923123">
          <w:rPr>
            <w:rStyle w:val="Hyperlink"/>
            <w:sz w:val="24"/>
          </w:rPr>
          <w:t>http://www.gsa.gov/portal/content/104877</w:t>
        </w:r>
      </w:hyperlink>
      <w:r w:rsidR="000F3E4B" w:rsidRPr="00923123">
        <w:rPr>
          <w:sz w:val="24"/>
        </w:rPr>
        <w:t>.</w:t>
      </w:r>
    </w:p>
    <w:p w:rsidR="000F3E4B" w:rsidRPr="00923123" w:rsidRDefault="000F3E4B" w:rsidP="00923123">
      <w:pPr>
        <w:widowControl/>
        <w:ind w:left="2700" w:hanging="540"/>
        <w:rPr>
          <w:sz w:val="24"/>
        </w:rPr>
      </w:pPr>
    </w:p>
    <w:p w:rsidR="000F3E4B" w:rsidRPr="00923123" w:rsidRDefault="007B7FDC" w:rsidP="00923123">
      <w:pPr>
        <w:widowControl/>
        <w:ind w:left="2700" w:hanging="540"/>
        <w:rPr>
          <w:sz w:val="24"/>
        </w:rPr>
      </w:pPr>
      <w:r w:rsidRPr="00923123">
        <w:rPr>
          <w:sz w:val="24"/>
        </w:rPr>
        <w:t>(d</w:t>
      </w:r>
      <w:r w:rsidR="000F3E4B" w:rsidRPr="00923123">
        <w:rPr>
          <w:sz w:val="24"/>
        </w:rPr>
        <w:t>)</w:t>
      </w:r>
      <w:r w:rsidR="000F3E4B" w:rsidRPr="00923123">
        <w:rPr>
          <w:sz w:val="24"/>
        </w:rPr>
        <w:tab/>
        <w:t xml:space="preserve">Equipment Costs.  </w:t>
      </w:r>
      <w:r w:rsidRPr="00923123">
        <w:rPr>
          <w:sz w:val="24"/>
        </w:rPr>
        <w:t xml:space="preserve">Equipment is </w:t>
      </w:r>
      <w:r w:rsidR="0004543D" w:rsidRPr="00923123">
        <w:rPr>
          <w:sz w:val="24"/>
        </w:rPr>
        <w:t xml:space="preserve">defined as </w:t>
      </w:r>
      <w:r w:rsidRPr="00923123">
        <w:rPr>
          <w:sz w:val="24"/>
        </w:rPr>
        <w:t>e</w:t>
      </w:r>
      <w:r w:rsidR="000F3E4B" w:rsidRPr="00923123">
        <w:rPr>
          <w:sz w:val="24"/>
        </w:rPr>
        <w:t xml:space="preserve">xpendable tangible personal property having a useful life of more than one </w:t>
      </w:r>
      <w:r w:rsidR="0004543D" w:rsidRPr="00923123">
        <w:rPr>
          <w:sz w:val="24"/>
        </w:rPr>
        <w:t xml:space="preserve">(1) </w:t>
      </w:r>
      <w:r w:rsidR="000F3E4B" w:rsidRPr="00923123">
        <w:rPr>
          <w:sz w:val="24"/>
        </w:rPr>
        <w:t xml:space="preserve">year and an acquisition cost </w:t>
      </w:r>
      <w:r w:rsidR="0004543D" w:rsidRPr="00923123">
        <w:rPr>
          <w:sz w:val="24"/>
        </w:rPr>
        <w:t>of more than $5,000.00</w:t>
      </w:r>
      <w:r w:rsidR="00787505" w:rsidRPr="00923123">
        <w:rPr>
          <w:sz w:val="24"/>
        </w:rPr>
        <w:t xml:space="preserve">, or a value </w:t>
      </w:r>
      <w:r w:rsidR="000F3E4B" w:rsidRPr="00923123">
        <w:rPr>
          <w:sz w:val="24"/>
        </w:rPr>
        <w:t xml:space="preserve">which </w:t>
      </w:r>
      <w:r w:rsidR="00787505" w:rsidRPr="00923123">
        <w:rPr>
          <w:sz w:val="24"/>
        </w:rPr>
        <w:t>reaches</w:t>
      </w:r>
      <w:r w:rsidR="000F3E4B" w:rsidRPr="00923123">
        <w:rPr>
          <w:sz w:val="24"/>
        </w:rPr>
        <w:t xml:space="preserve"> the capitalization </w:t>
      </w:r>
      <w:r w:rsidR="00787505" w:rsidRPr="00923123">
        <w:rPr>
          <w:sz w:val="24"/>
        </w:rPr>
        <w:t xml:space="preserve">threshold </w:t>
      </w:r>
      <w:r w:rsidR="000F3E4B" w:rsidRPr="00923123">
        <w:rPr>
          <w:sz w:val="24"/>
        </w:rPr>
        <w:t>level established by the organization for financial statement purposes.</w:t>
      </w:r>
    </w:p>
    <w:p w:rsidR="000F3E4B" w:rsidRPr="00923123" w:rsidRDefault="000F3E4B" w:rsidP="00923123">
      <w:pPr>
        <w:widowControl/>
        <w:ind w:left="2700" w:hanging="540"/>
        <w:rPr>
          <w:sz w:val="24"/>
        </w:rPr>
      </w:pPr>
    </w:p>
    <w:p w:rsidR="000F3E4B" w:rsidRPr="00923123" w:rsidRDefault="007B7FDC" w:rsidP="00923123">
      <w:pPr>
        <w:widowControl/>
        <w:ind w:left="2700" w:hanging="540"/>
        <w:rPr>
          <w:sz w:val="24"/>
        </w:rPr>
      </w:pPr>
      <w:r w:rsidRPr="00923123">
        <w:rPr>
          <w:sz w:val="24"/>
        </w:rPr>
        <w:t>(e</w:t>
      </w:r>
      <w:r w:rsidR="000F3E4B" w:rsidRPr="00923123">
        <w:rPr>
          <w:sz w:val="24"/>
        </w:rPr>
        <w:t>)</w:t>
      </w:r>
      <w:r w:rsidR="000F3E4B" w:rsidRPr="00923123">
        <w:rPr>
          <w:sz w:val="24"/>
        </w:rPr>
        <w:tab/>
        <w:t xml:space="preserve">Supply Costs.  </w:t>
      </w:r>
      <w:r w:rsidRPr="00923123">
        <w:rPr>
          <w:sz w:val="24"/>
        </w:rPr>
        <w:t xml:space="preserve">The costs of </w:t>
      </w:r>
      <w:r w:rsidR="000F3E4B" w:rsidRPr="00923123">
        <w:rPr>
          <w:sz w:val="24"/>
        </w:rPr>
        <w:t xml:space="preserve">consumable supplies and materials to be used for </w:t>
      </w:r>
      <w:r w:rsidR="00883CBD" w:rsidRPr="00923123">
        <w:rPr>
          <w:sz w:val="24"/>
        </w:rPr>
        <w:t>agreement activities.  L</w:t>
      </w:r>
      <w:r w:rsidR="000F3E4B" w:rsidRPr="00923123">
        <w:rPr>
          <w:sz w:val="24"/>
        </w:rPr>
        <w:t>ist each item and quantity individually.</w:t>
      </w:r>
    </w:p>
    <w:p w:rsidR="000F3E4B" w:rsidRPr="00923123" w:rsidRDefault="000F3E4B" w:rsidP="00923123">
      <w:pPr>
        <w:widowControl/>
        <w:ind w:left="2700" w:hanging="540"/>
        <w:rPr>
          <w:sz w:val="24"/>
        </w:rPr>
      </w:pPr>
    </w:p>
    <w:p w:rsidR="000F3E4B" w:rsidRPr="00923123" w:rsidRDefault="00883CBD" w:rsidP="00923123">
      <w:pPr>
        <w:widowControl/>
        <w:ind w:left="2700" w:hanging="540"/>
        <w:rPr>
          <w:sz w:val="24"/>
        </w:rPr>
      </w:pPr>
      <w:r w:rsidRPr="00923123">
        <w:rPr>
          <w:sz w:val="24"/>
        </w:rPr>
        <w:t>(f</w:t>
      </w:r>
      <w:r w:rsidR="00E0506C" w:rsidRPr="00923123">
        <w:rPr>
          <w:sz w:val="24"/>
        </w:rPr>
        <w:t>)</w:t>
      </w:r>
      <w:r w:rsidR="000F3E4B" w:rsidRPr="00923123">
        <w:rPr>
          <w:sz w:val="24"/>
        </w:rPr>
        <w:tab/>
        <w:t xml:space="preserve">Contractual Costs.  Include </w:t>
      </w:r>
      <w:r w:rsidR="00686BF9" w:rsidRPr="00923123">
        <w:rPr>
          <w:sz w:val="24"/>
        </w:rPr>
        <w:t xml:space="preserve">estimated </w:t>
      </w:r>
      <w:r w:rsidRPr="00923123">
        <w:rPr>
          <w:sz w:val="24"/>
        </w:rPr>
        <w:t xml:space="preserve">costs of </w:t>
      </w:r>
      <w:r w:rsidR="00686BF9" w:rsidRPr="00923123">
        <w:rPr>
          <w:sz w:val="24"/>
        </w:rPr>
        <w:t xml:space="preserve">proposed </w:t>
      </w:r>
      <w:r w:rsidR="000F3E4B" w:rsidRPr="00923123">
        <w:rPr>
          <w:sz w:val="24"/>
        </w:rPr>
        <w:t xml:space="preserve">professional and technical consultants and contractors participating </w:t>
      </w:r>
      <w:r w:rsidRPr="00923123">
        <w:rPr>
          <w:sz w:val="24"/>
        </w:rPr>
        <w:t>o</w:t>
      </w:r>
      <w:r w:rsidR="000F3E4B" w:rsidRPr="00923123">
        <w:rPr>
          <w:sz w:val="24"/>
        </w:rPr>
        <w:t>n the project.</w:t>
      </w:r>
      <w:r w:rsidR="00787505" w:rsidRPr="00923123">
        <w:rPr>
          <w:sz w:val="24"/>
        </w:rPr>
        <w:t xml:space="preserve">  Identify all work that will be accomplished, including a breakdown of all tasks to be completed, and a detailed budget estimate of time, rates, supplies, and materials that will be required for each task.  Any changes or additions will require a request for approval.</w:t>
      </w:r>
      <w:r w:rsidR="00686BF9" w:rsidRPr="00923123">
        <w:rPr>
          <w:sz w:val="24"/>
        </w:rPr>
        <w:t xml:space="preserve">  Procurement procedures must comply with 2 CFR Parts 200.317 through 200.326.</w:t>
      </w:r>
    </w:p>
    <w:p w:rsidR="000F3E4B" w:rsidRPr="00923123" w:rsidRDefault="000F3E4B" w:rsidP="00923123">
      <w:pPr>
        <w:widowControl/>
        <w:ind w:left="2700" w:hanging="540"/>
        <w:rPr>
          <w:sz w:val="24"/>
        </w:rPr>
      </w:pPr>
    </w:p>
    <w:p w:rsidR="000F3E4B" w:rsidRPr="00923123" w:rsidRDefault="00883CBD" w:rsidP="00923123">
      <w:pPr>
        <w:widowControl/>
        <w:ind w:left="2700" w:hanging="540"/>
        <w:rPr>
          <w:sz w:val="24"/>
        </w:rPr>
      </w:pPr>
      <w:r w:rsidRPr="00923123">
        <w:rPr>
          <w:sz w:val="24"/>
        </w:rPr>
        <w:t>(g</w:t>
      </w:r>
      <w:r w:rsidR="000F3E4B" w:rsidRPr="00923123">
        <w:rPr>
          <w:sz w:val="24"/>
        </w:rPr>
        <w:t>)</w:t>
      </w:r>
      <w:r w:rsidR="000F3E4B" w:rsidRPr="00923123">
        <w:rPr>
          <w:sz w:val="24"/>
        </w:rPr>
        <w:tab/>
        <w:t xml:space="preserve">Construction Costs.  </w:t>
      </w:r>
      <w:r w:rsidRPr="00923123">
        <w:rPr>
          <w:sz w:val="24"/>
        </w:rPr>
        <w:t>The cost of any construction dir</w:t>
      </w:r>
      <w:r w:rsidR="00B84682" w:rsidRPr="00923123">
        <w:rPr>
          <w:sz w:val="24"/>
        </w:rPr>
        <w:t>ectly related to the project</w:t>
      </w:r>
      <w:r w:rsidRPr="00923123">
        <w:rPr>
          <w:sz w:val="24"/>
        </w:rPr>
        <w:t xml:space="preserve"> </w:t>
      </w:r>
      <w:r w:rsidR="00C74329" w:rsidRPr="00923123">
        <w:rPr>
          <w:sz w:val="24"/>
        </w:rPr>
        <w:t>activities</w:t>
      </w:r>
      <w:r w:rsidRPr="00923123">
        <w:rPr>
          <w:sz w:val="24"/>
        </w:rPr>
        <w:t>.</w:t>
      </w:r>
    </w:p>
    <w:p w:rsidR="000F3E4B" w:rsidRPr="00923123" w:rsidRDefault="000F3E4B" w:rsidP="00923123">
      <w:pPr>
        <w:widowControl/>
        <w:ind w:left="2700" w:hanging="540"/>
        <w:rPr>
          <w:sz w:val="24"/>
        </w:rPr>
      </w:pPr>
    </w:p>
    <w:p w:rsidR="000F3E4B" w:rsidRPr="00923123" w:rsidRDefault="00883CBD" w:rsidP="00923123">
      <w:pPr>
        <w:widowControl/>
        <w:ind w:left="2700" w:hanging="540"/>
        <w:rPr>
          <w:sz w:val="24"/>
        </w:rPr>
      </w:pPr>
      <w:r w:rsidRPr="00923123">
        <w:rPr>
          <w:sz w:val="24"/>
        </w:rPr>
        <w:t>(</w:t>
      </w:r>
      <w:r w:rsidR="000F3E4B" w:rsidRPr="00923123">
        <w:rPr>
          <w:sz w:val="24"/>
        </w:rPr>
        <w:t>h)</w:t>
      </w:r>
      <w:r w:rsidR="000F3E4B" w:rsidRPr="00923123">
        <w:rPr>
          <w:sz w:val="24"/>
        </w:rPr>
        <w:tab/>
        <w:t xml:space="preserve">Other Costs.  </w:t>
      </w:r>
      <w:r w:rsidRPr="00923123">
        <w:rPr>
          <w:sz w:val="24"/>
        </w:rPr>
        <w:t xml:space="preserve">The cost of </w:t>
      </w:r>
      <w:r w:rsidR="000F3E4B" w:rsidRPr="00923123">
        <w:rPr>
          <w:sz w:val="24"/>
        </w:rPr>
        <w:t xml:space="preserve">items not listed </w:t>
      </w:r>
      <w:r w:rsidRPr="00923123">
        <w:rPr>
          <w:sz w:val="24"/>
        </w:rPr>
        <w:t xml:space="preserve">above and </w:t>
      </w:r>
      <w:r w:rsidR="000F3E4B" w:rsidRPr="00923123">
        <w:rPr>
          <w:sz w:val="24"/>
        </w:rPr>
        <w:t>which do not fit in any other category, such as the cost of duplicating and printing, equipment rental, postage, etc.</w:t>
      </w:r>
      <w:r w:rsidR="003A1738" w:rsidRPr="00923123">
        <w:rPr>
          <w:sz w:val="24"/>
        </w:rPr>
        <w:t xml:space="preserve">  No profit or fee will be allowed.</w:t>
      </w:r>
    </w:p>
    <w:p w:rsidR="000F3E4B" w:rsidRPr="00923123" w:rsidRDefault="000F3E4B" w:rsidP="00923123">
      <w:pPr>
        <w:widowControl/>
        <w:ind w:left="2700" w:hanging="540"/>
        <w:rPr>
          <w:sz w:val="24"/>
        </w:rPr>
      </w:pPr>
    </w:p>
    <w:p w:rsidR="00883CBD" w:rsidRPr="00923123" w:rsidRDefault="00883CBD" w:rsidP="00923123">
      <w:pPr>
        <w:widowControl/>
        <w:ind w:left="2700" w:hanging="540"/>
        <w:rPr>
          <w:sz w:val="24"/>
        </w:rPr>
      </w:pPr>
      <w:r w:rsidRPr="00923123">
        <w:rPr>
          <w:sz w:val="24"/>
        </w:rPr>
        <w:t>(i)</w:t>
      </w:r>
      <w:r w:rsidRPr="00923123">
        <w:rPr>
          <w:sz w:val="24"/>
        </w:rPr>
        <w:tab/>
        <w:t>Total Direct Costs.  The sum of categories (a) through (h).</w:t>
      </w:r>
    </w:p>
    <w:p w:rsidR="00883CBD" w:rsidRPr="00923123" w:rsidRDefault="00883CBD" w:rsidP="00923123">
      <w:pPr>
        <w:widowControl/>
        <w:ind w:left="2700" w:hanging="540"/>
        <w:rPr>
          <w:sz w:val="24"/>
        </w:rPr>
      </w:pPr>
    </w:p>
    <w:p w:rsidR="00800676" w:rsidRPr="00923123" w:rsidRDefault="00883CBD" w:rsidP="00923123">
      <w:pPr>
        <w:widowControl/>
        <w:ind w:left="2700" w:hanging="540"/>
        <w:rPr>
          <w:sz w:val="24"/>
        </w:rPr>
      </w:pPr>
      <w:r w:rsidRPr="00923123">
        <w:rPr>
          <w:sz w:val="24"/>
        </w:rPr>
        <w:t>(j</w:t>
      </w:r>
      <w:r w:rsidR="000F3E4B" w:rsidRPr="00923123">
        <w:rPr>
          <w:sz w:val="24"/>
        </w:rPr>
        <w:t>)</w:t>
      </w:r>
      <w:r w:rsidR="000F3E4B" w:rsidRPr="00923123">
        <w:rPr>
          <w:sz w:val="24"/>
        </w:rPr>
        <w:tab/>
        <w:t xml:space="preserve">Indirect Costs.  </w:t>
      </w:r>
    </w:p>
    <w:p w:rsidR="00800676" w:rsidRPr="00923123" w:rsidRDefault="00800676" w:rsidP="00923123">
      <w:pPr>
        <w:widowControl/>
        <w:tabs>
          <w:tab w:val="left" w:pos="2340"/>
        </w:tabs>
        <w:ind w:left="2340" w:hanging="360"/>
        <w:rPr>
          <w:sz w:val="24"/>
        </w:rPr>
      </w:pPr>
    </w:p>
    <w:p w:rsidR="00800676" w:rsidRPr="00923123" w:rsidRDefault="00800676" w:rsidP="00923123">
      <w:pPr>
        <w:widowControl/>
        <w:ind w:left="3240" w:hanging="540"/>
        <w:rPr>
          <w:sz w:val="24"/>
        </w:rPr>
      </w:pPr>
      <w:r w:rsidRPr="00923123">
        <w:rPr>
          <w:sz w:val="24"/>
        </w:rPr>
        <w:t>(1)</w:t>
      </w:r>
      <w:r w:rsidRPr="00923123">
        <w:rPr>
          <w:sz w:val="24"/>
        </w:rPr>
        <w:tab/>
      </w:r>
      <w:r w:rsidR="000F3E4B" w:rsidRPr="00923123">
        <w:rPr>
          <w:sz w:val="24"/>
        </w:rPr>
        <w:t>If indirect costs will be charged to the project, complete th</w:t>
      </w:r>
      <w:r w:rsidR="00883CBD" w:rsidRPr="00923123">
        <w:rPr>
          <w:sz w:val="24"/>
        </w:rPr>
        <w:t xml:space="preserve">is section and </w:t>
      </w:r>
      <w:r w:rsidR="005B1A2D" w:rsidRPr="00923123">
        <w:rPr>
          <w:sz w:val="24"/>
        </w:rPr>
        <w:t>show the proposed rate, cost base, and proposed amount for allowable indirect costs</w:t>
      </w:r>
      <w:r w:rsidR="003A1738" w:rsidRPr="00923123">
        <w:rPr>
          <w:sz w:val="24"/>
        </w:rPr>
        <w:t>.  I</w:t>
      </w:r>
      <w:r w:rsidR="005B1A2D" w:rsidRPr="00923123">
        <w:rPr>
          <w:sz w:val="24"/>
        </w:rPr>
        <w:t xml:space="preserve">t is not acceptable to simply incorporate indirect rates within other direct cost line items.  </w:t>
      </w:r>
    </w:p>
    <w:p w:rsidR="00800676" w:rsidRPr="00923123" w:rsidRDefault="00800676" w:rsidP="00923123">
      <w:pPr>
        <w:widowControl/>
        <w:tabs>
          <w:tab w:val="left" w:pos="2340"/>
        </w:tabs>
        <w:ind w:left="3240" w:hanging="540"/>
        <w:rPr>
          <w:sz w:val="24"/>
        </w:rPr>
      </w:pPr>
    </w:p>
    <w:p w:rsidR="003A1738" w:rsidRPr="00923123" w:rsidRDefault="003A1738" w:rsidP="00923123">
      <w:pPr>
        <w:widowControl/>
        <w:tabs>
          <w:tab w:val="left" w:pos="2340"/>
        </w:tabs>
        <w:ind w:left="3240" w:hanging="540"/>
        <w:rPr>
          <w:sz w:val="24"/>
        </w:rPr>
      </w:pPr>
      <w:r w:rsidRPr="00923123">
        <w:rPr>
          <w:sz w:val="24"/>
        </w:rPr>
        <w:t>(2)</w:t>
      </w:r>
      <w:r w:rsidRPr="00923123">
        <w:rPr>
          <w:sz w:val="24"/>
        </w:rPr>
        <w:tab/>
      </w:r>
      <w:r w:rsidR="005B1A2D" w:rsidRPr="00923123">
        <w:rPr>
          <w:sz w:val="24"/>
        </w:rPr>
        <w:t>Include a copy of any federally</w:t>
      </w:r>
      <w:r w:rsidR="00800676" w:rsidRPr="00923123">
        <w:rPr>
          <w:sz w:val="24"/>
        </w:rPr>
        <w:t xml:space="preserve"> </w:t>
      </w:r>
      <w:r w:rsidR="005B1A2D" w:rsidRPr="00923123">
        <w:rPr>
          <w:sz w:val="24"/>
        </w:rPr>
        <w:t xml:space="preserve">approved </w:t>
      </w:r>
      <w:r w:rsidRPr="00923123">
        <w:rPr>
          <w:sz w:val="24"/>
        </w:rPr>
        <w:t xml:space="preserve">negotiated </w:t>
      </w:r>
      <w:r w:rsidR="005B1A2D" w:rsidRPr="00923123">
        <w:rPr>
          <w:sz w:val="24"/>
        </w:rPr>
        <w:t>indirect cost rate agreement</w:t>
      </w:r>
      <w:r w:rsidRPr="00923123">
        <w:rPr>
          <w:sz w:val="24"/>
        </w:rPr>
        <w:t xml:space="preserve"> (NICRA)</w:t>
      </w:r>
      <w:r w:rsidR="005B1A2D" w:rsidRPr="00923123">
        <w:rPr>
          <w:sz w:val="24"/>
        </w:rPr>
        <w:t>.</w:t>
      </w:r>
    </w:p>
    <w:p w:rsidR="003A1738" w:rsidRPr="00923123" w:rsidRDefault="003A1738" w:rsidP="00923123">
      <w:pPr>
        <w:widowControl/>
        <w:tabs>
          <w:tab w:val="left" w:pos="2340"/>
        </w:tabs>
        <w:ind w:left="3240" w:hanging="540"/>
        <w:rPr>
          <w:sz w:val="24"/>
        </w:rPr>
      </w:pPr>
    </w:p>
    <w:p w:rsidR="00C656E0" w:rsidRPr="00923123" w:rsidRDefault="00C656E0" w:rsidP="00923123">
      <w:pPr>
        <w:widowControl/>
        <w:tabs>
          <w:tab w:val="left" w:pos="2340"/>
        </w:tabs>
        <w:ind w:left="3240" w:hanging="540"/>
        <w:rPr>
          <w:sz w:val="24"/>
        </w:rPr>
      </w:pPr>
      <w:r w:rsidRPr="00923123">
        <w:rPr>
          <w:sz w:val="24"/>
        </w:rPr>
        <w:t>(3)</w:t>
      </w:r>
      <w:r w:rsidRPr="00923123">
        <w:rPr>
          <w:sz w:val="24"/>
        </w:rPr>
        <w:tab/>
        <w:t xml:space="preserve">If your organization has never had a NICRA, the BLM Grants Management Officer (GMO) may allow an indirect cost rate of up to 10% of your modified total direct costs (MTDC).  MTDC includes all </w:t>
      </w:r>
      <w:r w:rsidR="000F2DF6" w:rsidRPr="00923123">
        <w:rPr>
          <w:sz w:val="24"/>
        </w:rPr>
        <w:t xml:space="preserve">direct costs excluding </w:t>
      </w:r>
      <w:r w:rsidRPr="00923123">
        <w:rPr>
          <w:sz w:val="24"/>
        </w:rPr>
        <w:t>sub</w:t>
      </w:r>
      <w:r w:rsidR="000F2DF6" w:rsidRPr="00923123">
        <w:rPr>
          <w:sz w:val="24"/>
        </w:rPr>
        <w:t>-</w:t>
      </w:r>
      <w:r w:rsidRPr="00923123">
        <w:rPr>
          <w:sz w:val="24"/>
        </w:rPr>
        <w:t>contract</w:t>
      </w:r>
      <w:r w:rsidR="000F2DF6" w:rsidRPr="00923123">
        <w:rPr>
          <w:sz w:val="24"/>
        </w:rPr>
        <w:t xml:space="preserve"> and sub-grant amounts over $25,000.00</w:t>
      </w:r>
      <w:r w:rsidRPr="00923123">
        <w:rPr>
          <w:sz w:val="24"/>
        </w:rPr>
        <w:t>.</w:t>
      </w:r>
    </w:p>
    <w:p w:rsidR="003A1738" w:rsidRPr="00923123" w:rsidRDefault="003A1738" w:rsidP="00923123">
      <w:pPr>
        <w:widowControl/>
        <w:tabs>
          <w:tab w:val="left" w:pos="2340"/>
        </w:tabs>
        <w:ind w:left="3240" w:hanging="540"/>
        <w:rPr>
          <w:sz w:val="24"/>
        </w:rPr>
      </w:pPr>
    </w:p>
    <w:p w:rsidR="005B1A2D" w:rsidRPr="00923123" w:rsidRDefault="003A1738" w:rsidP="00923123">
      <w:pPr>
        <w:widowControl/>
        <w:tabs>
          <w:tab w:val="left" w:pos="2340"/>
        </w:tabs>
        <w:ind w:left="3240" w:hanging="540"/>
        <w:rPr>
          <w:sz w:val="24"/>
        </w:rPr>
      </w:pPr>
      <w:r w:rsidRPr="00923123">
        <w:rPr>
          <w:sz w:val="24"/>
        </w:rPr>
        <w:t>(</w:t>
      </w:r>
      <w:r w:rsidR="00C656E0" w:rsidRPr="00923123">
        <w:rPr>
          <w:sz w:val="24"/>
        </w:rPr>
        <w:t>4</w:t>
      </w:r>
      <w:r w:rsidRPr="00923123">
        <w:rPr>
          <w:sz w:val="24"/>
        </w:rPr>
        <w:t>)</w:t>
      </w:r>
      <w:r w:rsidRPr="00923123">
        <w:rPr>
          <w:sz w:val="24"/>
        </w:rPr>
        <w:tab/>
      </w:r>
      <w:r w:rsidR="005B1A2D" w:rsidRPr="00923123">
        <w:rPr>
          <w:sz w:val="24"/>
        </w:rPr>
        <w:t xml:space="preserve">Information on </w:t>
      </w:r>
      <w:r w:rsidRPr="00923123">
        <w:rPr>
          <w:sz w:val="24"/>
        </w:rPr>
        <w:t>obtaining a NICRA, "</w:t>
      </w:r>
      <w:r w:rsidR="005B1A2D" w:rsidRPr="00923123">
        <w:rPr>
          <w:sz w:val="24"/>
        </w:rPr>
        <w:t>Preparing and</w:t>
      </w:r>
      <w:r w:rsidRPr="00923123">
        <w:rPr>
          <w:sz w:val="24"/>
        </w:rPr>
        <w:t xml:space="preserve"> </w:t>
      </w:r>
      <w:r w:rsidR="005B1A2D" w:rsidRPr="00923123">
        <w:rPr>
          <w:sz w:val="24"/>
        </w:rPr>
        <w:t>Submitting Indirect Cost Proposals</w:t>
      </w:r>
      <w:r w:rsidR="00787505" w:rsidRPr="00923123">
        <w:rPr>
          <w:sz w:val="24"/>
        </w:rPr>
        <w:t>,</w:t>
      </w:r>
      <w:r w:rsidRPr="00923123">
        <w:rPr>
          <w:sz w:val="24"/>
        </w:rPr>
        <w:t>"</w:t>
      </w:r>
      <w:r w:rsidR="005B1A2D" w:rsidRPr="00923123">
        <w:rPr>
          <w:sz w:val="24"/>
        </w:rPr>
        <w:t xml:space="preserve"> is available from </w:t>
      </w:r>
      <w:r w:rsidRPr="00923123">
        <w:rPr>
          <w:sz w:val="24"/>
        </w:rPr>
        <w:t xml:space="preserve">the Department of the </w:t>
      </w:r>
      <w:r w:rsidR="005B1A2D" w:rsidRPr="00923123">
        <w:rPr>
          <w:sz w:val="24"/>
        </w:rPr>
        <w:t>Interior, National Business Center, Indirect Cost Section, at</w:t>
      </w:r>
      <w:r w:rsidRPr="00923123">
        <w:rPr>
          <w:sz w:val="24"/>
        </w:rPr>
        <w:t xml:space="preserve"> </w:t>
      </w:r>
      <w:hyperlink r:id="rId18" w:history="1">
        <w:r w:rsidRPr="00923123">
          <w:rPr>
            <w:rStyle w:val="Hyperlink"/>
            <w:sz w:val="24"/>
          </w:rPr>
          <w:t>http://www.aqd.nbc.gov/services/ICS.aspx</w:t>
        </w:r>
      </w:hyperlink>
      <w:r w:rsidRPr="00923123">
        <w:rPr>
          <w:sz w:val="24"/>
        </w:rPr>
        <w:t>.</w:t>
      </w:r>
    </w:p>
    <w:p w:rsidR="000F3E4B" w:rsidRPr="00923123" w:rsidRDefault="000F3E4B" w:rsidP="00923123">
      <w:pPr>
        <w:widowControl/>
        <w:tabs>
          <w:tab w:val="left" w:pos="2340"/>
        </w:tabs>
        <w:ind w:left="3240" w:hanging="540"/>
        <w:rPr>
          <w:sz w:val="24"/>
        </w:rPr>
      </w:pPr>
    </w:p>
    <w:p w:rsidR="00883CBD" w:rsidRPr="00923123" w:rsidRDefault="00883CBD" w:rsidP="00923123">
      <w:pPr>
        <w:widowControl/>
        <w:ind w:left="2700" w:hanging="540"/>
        <w:rPr>
          <w:sz w:val="24"/>
        </w:rPr>
      </w:pPr>
      <w:r w:rsidRPr="00923123">
        <w:rPr>
          <w:sz w:val="24"/>
        </w:rPr>
        <w:t>(k)</w:t>
      </w:r>
      <w:r w:rsidRPr="00923123">
        <w:rPr>
          <w:sz w:val="24"/>
        </w:rPr>
        <w:tab/>
        <w:t xml:space="preserve">Total Costs.  The total of both </w:t>
      </w:r>
      <w:r w:rsidR="00C74329" w:rsidRPr="00923123">
        <w:rPr>
          <w:sz w:val="24"/>
        </w:rPr>
        <w:t>direct</w:t>
      </w:r>
      <w:r w:rsidRPr="00923123">
        <w:rPr>
          <w:sz w:val="24"/>
        </w:rPr>
        <w:t xml:space="preserve"> and indirect costs estimated to be expended on this agreement's activities.</w:t>
      </w:r>
    </w:p>
    <w:p w:rsidR="00883CBD" w:rsidRPr="00923123" w:rsidRDefault="00883CBD" w:rsidP="00923123">
      <w:pPr>
        <w:widowControl/>
        <w:tabs>
          <w:tab w:val="left" w:pos="2340"/>
        </w:tabs>
        <w:ind w:left="2340" w:hanging="360"/>
        <w:rPr>
          <w:sz w:val="24"/>
        </w:rPr>
      </w:pPr>
    </w:p>
    <w:p w:rsidR="00251FA7" w:rsidRPr="00923123" w:rsidRDefault="00D466C9" w:rsidP="00923123">
      <w:pPr>
        <w:widowControl/>
        <w:tabs>
          <w:tab w:val="left" w:pos="1080"/>
          <w:tab w:val="left" w:pos="1620"/>
        </w:tabs>
        <w:ind w:left="1080" w:hanging="540"/>
        <w:rPr>
          <w:b/>
          <w:sz w:val="24"/>
        </w:rPr>
      </w:pPr>
      <w:r w:rsidRPr="00923123">
        <w:rPr>
          <w:b/>
          <w:sz w:val="24"/>
        </w:rPr>
        <w:t>4.</w:t>
      </w:r>
      <w:r w:rsidRPr="00923123">
        <w:rPr>
          <w:b/>
          <w:sz w:val="24"/>
        </w:rPr>
        <w:tab/>
        <w:t>Submission Dates and Times</w:t>
      </w:r>
    </w:p>
    <w:p w:rsidR="00251FA7" w:rsidRPr="00923123" w:rsidRDefault="00A75121" w:rsidP="00923123">
      <w:pPr>
        <w:widowControl/>
        <w:ind w:left="1080"/>
        <w:rPr>
          <w:sz w:val="24"/>
        </w:rPr>
      </w:pPr>
      <w:r w:rsidRPr="00923123">
        <w:rPr>
          <w:sz w:val="24"/>
        </w:rPr>
        <w:t xml:space="preserve">See </w:t>
      </w:r>
      <w:r w:rsidR="00E456D6" w:rsidRPr="00923123">
        <w:rPr>
          <w:sz w:val="24"/>
        </w:rPr>
        <w:t xml:space="preserve">this </w:t>
      </w:r>
      <w:r w:rsidRPr="00923123">
        <w:rPr>
          <w:sz w:val="24"/>
        </w:rPr>
        <w:t>announcement</w:t>
      </w:r>
      <w:r w:rsidR="00E456D6" w:rsidRPr="00923123">
        <w:rPr>
          <w:sz w:val="24"/>
        </w:rPr>
        <w:t>'s</w:t>
      </w:r>
      <w:r w:rsidRPr="00923123">
        <w:rPr>
          <w:sz w:val="24"/>
        </w:rPr>
        <w:t xml:space="preserve"> cover sheet for t</w:t>
      </w:r>
      <w:r w:rsidR="003609F8" w:rsidRPr="00923123">
        <w:rPr>
          <w:sz w:val="24"/>
        </w:rPr>
        <w:t xml:space="preserve">he deadline </w:t>
      </w:r>
      <w:r w:rsidR="00831D2D" w:rsidRPr="00923123">
        <w:rPr>
          <w:sz w:val="24"/>
        </w:rPr>
        <w:t xml:space="preserve">(date and time) </w:t>
      </w:r>
      <w:r w:rsidR="003609F8" w:rsidRPr="00923123">
        <w:rPr>
          <w:sz w:val="24"/>
        </w:rPr>
        <w:t>for submission of applications.</w:t>
      </w:r>
      <w:r w:rsidRPr="00923123">
        <w:rPr>
          <w:sz w:val="24"/>
        </w:rPr>
        <w:t xml:space="preserve">  </w:t>
      </w:r>
      <w:r w:rsidR="00831D2D" w:rsidRPr="00923123">
        <w:rPr>
          <w:sz w:val="24"/>
        </w:rPr>
        <w:t xml:space="preserve">Applications must be received by the BLM prior to the posted deadline.  </w:t>
      </w:r>
      <w:r w:rsidRPr="00923123">
        <w:rPr>
          <w:sz w:val="24"/>
        </w:rPr>
        <w:t>Any application received after the deadline for submission may not be considered for award unless it can be determined the delay was caused by Federal government mishandling</w:t>
      </w:r>
      <w:r w:rsidR="00831D2D" w:rsidRPr="00923123">
        <w:rPr>
          <w:sz w:val="24"/>
        </w:rPr>
        <w:t>.</w:t>
      </w:r>
    </w:p>
    <w:p w:rsidR="0017733A" w:rsidRPr="00923123" w:rsidRDefault="0017733A" w:rsidP="00923123">
      <w:pPr>
        <w:widowControl/>
        <w:tabs>
          <w:tab w:val="left" w:pos="1620"/>
        </w:tabs>
        <w:ind w:left="1627" w:hanging="547"/>
        <w:rPr>
          <w:sz w:val="24"/>
        </w:rPr>
      </w:pPr>
    </w:p>
    <w:p w:rsidR="0017733A" w:rsidRPr="00923123" w:rsidRDefault="0017733A" w:rsidP="00923123">
      <w:pPr>
        <w:widowControl/>
        <w:tabs>
          <w:tab w:val="left" w:pos="1080"/>
        </w:tabs>
        <w:ind w:left="1080" w:hanging="540"/>
        <w:rPr>
          <w:b/>
          <w:sz w:val="24"/>
        </w:rPr>
      </w:pPr>
      <w:r w:rsidRPr="00923123">
        <w:rPr>
          <w:b/>
          <w:sz w:val="24"/>
        </w:rPr>
        <w:t>5.</w:t>
      </w:r>
      <w:r w:rsidR="0086789C" w:rsidRPr="00923123">
        <w:rPr>
          <w:b/>
          <w:sz w:val="24"/>
        </w:rPr>
        <w:tab/>
      </w:r>
      <w:r w:rsidRPr="00923123">
        <w:rPr>
          <w:b/>
          <w:sz w:val="24"/>
        </w:rPr>
        <w:t xml:space="preserve">Application Submission via </w:t>
      </w:r>
      <w:hyperlink r:id="rId19" w:history="1">
        <w:r w:rsidR="0078351D" w:rsidRPr="00923123">
          <w:rPr>
            <w:rStyle w:val="Hyperlink"/>
            <w:b/>
            <w:sz w:val="24"/>
          </w:rPr>
          <w:t>www.grants.gov</w:t>
        </w:r>
      </w:hyperlink>
    </w:p>
    <w:p w:rsidR="007012AE" w:rsidRPr="00923123" w:rsidRDefault="00CC01BB" w:rsidP="00923123">
      <w:pPr>
        <w:widowControl/>
        <w:tabs>
          <w:tab w:val="left" w:pos="1080"/>
        </w:tabs>
        <w:ind w:left="1080" w:hanging="540"/>
        <w:rPr>
          <w:sz w:val="24"/>
        </w:rPr>
      </w:pPr>
      <w:r w:rsidRPr="00923123">
        <w:rPr>
          <w:sz w:val="24"/>
        </w:rPr>
        <w:tab/>
      </w:r>
      <w:r w:rsidR="004C0FF1" w:rsidRPr="00923123">
        <w:rPr>
          <w:sz w:val="24"/>
        </w:rPr>
        <w:t>The Bureau of Land Management participat</w:t>
      </w:r>
      <w:r w:rsidR="007012AE" w:rsidRPr="00923123">
        <w:rPr>
          <w:sz w:val="24"/>
        </w:rPr>
        <w:t>es</w:t>
      </w:r>
      <w:r w:rsidR="004C0FF1" w:rsidRPr="00923123">
        <w:rPr>
          <w:sz w:val="24"/>
        </w:rPr>
        <w:t xml:space="preserve"> in the Grants.gov </w:t>
      </w:r>
      <w:r w:rsidR="00B37B49" w:rsidRPr="00923123">
        <w:rPr>
          <w:sz w:val="24"/>
        </w:rPr>
        <w:t>i</w:t>
      </w:r>
      <w:r w:rsidR="004C0FF1" w:rsidRPr="00923123">
        <w:rPr>
          <w:sz w:val="24"/>
        </w:rPr>
        <w:t xml:space="preserve">nitiative which provides the Grant Community with </w:t>
      </w:r>
      <w:r w:rsidR="007012AE" w:rsidRPr="00923123">
        <w:rPr>
          <w:sz w:val="24"/>
        </w:rPr>
        <w:t>a</w:t>
      </w:r>
      <w:r w:rsidR="004C0FF1" w:rsidRPr="00923123">
        <w:rPr>
          <w:sz w:val="24"/>
        </w:rPr>
        <w:t xml:space="preserve"> single</w:t>
      </w:r>
      <w:r w:rsidR="00B37B49" w:rsidRPr="00923123">
        <w:rPr>
          <w:sz w:val="24"/>
        </w:rPr>
        <w:t xml:space="preserve"> website, </w:t>
      </w:r>
      <w:hyperlink r:id="rId20" w:history="1">
        <w:r w:rsidR="00B37B49" w:rsidRPr="00923123">
          <w:rPr>
            <w:rStyle w:val="Hyperlink"/>
            <w:sz w:val="24"/>
          </w:rPr>
          <w:t>www.grants.gov</w:t>
        </w:r>
      </w:hyperlink>
      <w:r w:rsidR="00B37B49" w:rsidRPr="00923123">
        <w:rPr>
          <w:sz w:val="24"/>
        </w:rPr>
        <w:t>, to search for and apply for all federal grant opportunities.</w:t>
      </w:r>
    </w:p>
    <w:p w:rsidR="007012AE" w:rsidRPr="00923123" w:rsidRDefault="007012AE" w:rsidP="00923123">
      <w:pPr>
        <w:widowControl/>
        <w:tabs>
          <w:tab w:val="left" w:pos="1620"/>
        </w:tabs>
        <w:ind w:left="1620" w:hanging="547"/>
        <w:rPr>
          <w:sz w:val="24"/>
        </w:rPr>
      </w:pPr>
    </w:p>
    <w:p w:rsidR="00CC01BB" w:rsidRPr="00923123" w:rsidRDefault="00CC01BB" w:rsidP="00923123">
      <w:pPr>
        <w:widowControl/>
        <w:tabs>
          <w:tab w:val="left" w:pos="1620"/>
        </w:tabs>
        <w:ind w:left="1620" w:hanging="540"/>
        <w:rPr>
          <w:sz w:val="24"/>
        </w:rPr>
      </w:pPr>
      <w:r w:rsidRPr="00923123">
        <w:rPr>
          <w:sz w:val="24"/>
        </w:rPr>
        <w:lastRenderedPageBreak/>
        <w:t>a.</w:t>
      </w:r>
      <w:r w:rsidR="007012AE" w:rsidRPr="00923123">
        <w:rPr>
          <w:sz w:val="24"/>
        </w:rPr>
        <w:tab/>
      </w:r>
      <w:r w:rsidRPr="00923123">
        <w:rPr>
          <w:sz w:val="24"/>
        </w:rPr>
        <w:t xml:space="preserve">All applicants </w:t>
      </w:r>
      <w:r w:rsidR="00B37B49" w:rsidRPr="00923123">
        <w:rPr>
          <w:sz w:val="24"/>
        </w:rPr>
        <w:t xml:space="preserve">should </w:t>
      </w:r>
      <w:r w:rsidRPr="00923123">
        <w:rPr>
          <w:sz w:val="24"/>
        </w:rPr>
        <w:t xml:space="preserve">register at </w:t>
      </w:r>
      <w:hyperlink r:id="rId21" w:history="1">
        <w:r w:rsidRPr="00923123">
          <w:rPr>
            <w:color w:val="0000FF"/>
            <w:sz w:val="24"/>
            <w:u w:val="single"/>
          </w:rPr>
          <w:t>www.Grants.Gov</w:t>
        </w:r>
      </w:hyperlink>
      <w:r w:rsidRPr="00923123">
        <w:rPr>
          <w:sz w:val="24"/>
        </w:rPr>
        <w:t xml:space="preserve"> and all applications should be submitted electronically through </w:t>
      </w:r>
      <w:hyperlink r:id="rId22" w:history="1">
        <w:r w:rsidRPr="00923123">
          <w:rPr>
            <w:color w:val="0000FF"/>
            <w:sz w:val="24"/>
            <w:u w:val="single"/>
          </w:rPr>
          <w:t>www.Grants.gov</w:t>
        </w:r>
      </w:hyperlink>
      <w:r w:rsidRPr="00923123">
        <w:rPr>
          <w:sz w:val="24"/>
        </w:rPr>
        <w:t xml:space="preserve"> unless other arrangements are made and approved of in advance of the submission deadline.  If you have any questions or problems with the registration or application submission process, contact the Grants.gov Help Desk at 1-800-518-4726, or go to </w:t>
      </w:r>
      <w:hyperlink r:id="rId23" w:history="1">
        <w:r w:rsidR="00B37B49" w:rsidRPr="00923123">
          <w:rPr>
            <w:rStyle w:val="Hyperlink"/>
            <w:sz w:val="24"/>
          </w:rPr>
          <w:t>http://www.grants.gov/web/grants/support/technical-support/troubleshooting.html</w:t>
        </w:r>
      </w:hyperlink>
      <w:r w:rsidR="00B37B49" w:rsidRPr="00923123">
        <w:rPr>
          <w:sz w:val="24"/>
        </w:rPr>
        <w:t xml:space="preserve"> </w:t>
      </w:r>
      <w:r w:rsidRPr="00923123">
        <w:rPr>
          <w:sz w:val="24"/>
        </w:rPr>
        <w:t>for online help.</w:t>
      </w:r>
    </w:p>
    <w:p w:rsidR="00CC01BB" w:rsidRPr="00923123" w:rsidRDefault="00CC01BB" w:rsidP="00923123">
      <w:pPr>
        <w:widowControl/>
        <w:tabs>
          <w:tab w:val="left" w:pos="1620"/>
        </w:tabs>
        <w:ind w:left="1620" w:hanging="540"/>
        <w:rPr>
          <w:sz w:val="24"/>
        </w:rPr>
      </w:pPr>
    </w:p>
    <w:p w:rsidR="0086789C" w:rsidRPr="00923123" w:rsidRDefault="00CC01BB" w:rsidP="00923123">
      <w:pPr>
        <w:widowControl/>
        <w:tabs>
          <w:tab w:val="left" w:pos="1620"/>
        </w:tabs>
        <w:ind w:left="1620" w:hanging="540"/>
        <w:rPr>
          <w:sz w:val="24"/>
        </w:rPr>
      </w:pPr>
      <w:r w:rsidRPr="00923123">
        <w:rPr>
          <w:sz w:val="24"/>
        </w:rPr>
        <w:t>b.</w:t>
      </w:r>
      <w:r w:rsidRPr="00923123">
        <w:rPr>
          <w:sz w:val="24"/>
        </w:rPr>
        <w:tab/>
      </w:r>
      <w:r w:rsidR="0086789C" w:rsidRPr="00923123">
        <w:rPr>
          <w:sz w:val="24"/>
        </w:rPr>
        <w:t xml:space="preserve">Applications submitted through </w:t>
      </w:r>
      <w:hyperlink r:id="rId24" w:history="1">
        <w:r w:rsidR="00F67D6F" w:rsidRPr="00923123">
          <w:rPr>
            <w:rStyle w:val="Hyperlink"/>
            <w:sz w:val="24"/>
          </w:rPr>
          <w:t>www.Grants.gov</w:t>
        </w:r>
      </w:hyperlink>
      <w:r w:rsidR="00F67D6F" w:rsidRPr="00923123">
        <w:rPr>
          <w:sz w:val="24"/>
        </w:rPr>
        <w:t xml:space="preserve"> </w:t>
      </w:r>
      <w:r w:rsidR="0086789C" w:rsidRPr="00923123">
        <w:rPr>
          <w:sz w:val="24"/>
        </w:rPr>
        <w:t>are considered to be electronically signed applications.</w:t>
      </w:r>
    </w:p>
    <w:p w:rsidR="0086789C" w:rsidRPr="00923123" w:rsidRDefault="0086789C" w:rsidP="00923123">
      <w:pPr>
        <w:widowControl/>
        <w:rPr>
          <w:sz w:val="24"/>
        </w:rPr>
      </w:pPr>
    </w:p>
    <w:p w:rsidR="0086789C" w:rsidRPr="00923123" w:rsidRDefault="00251FA7" w:rsidP="00923123">
      <w:pPr>
        <w:widowControl/>
        <w:tabs>
          <w:tab w:val="left" w:pos="540"/>
          <w:tab w:val="left" w:pos="1080"/>
        </w:tabs>
        <w:rPr>
          <w:sz w:val="28"/>
        </w:rPr>
      </w:pPr>
      <w:r w:rsidRPr="00923123">
        <w:rPr>
          <w:b/>
          <w:sz w:val="28"/>
        </w:rPr>
        <w:t>E</w:t>
      </w:r>
      <w:r w:rsidR="0086789C" w:rsidRPr="00923123">
        <w:rPr>
          <w:b/>
          <w:sz w:val="28"/>
        </w:rPr>
        <w:t>.</w:t>
      </w:r>
      <w:r w:rsidR="0086789C" w:rsidRPr="00923123">
        <w:rPr>
          <w:b/>
          <w:sz w:val="28"/>
        </w:rPr>
        <w:tab/>
        <w:t>APPLICATION REVIEW INFORMATION</w:t>
      </w:r>
    </w:p>
    <w:p w:rsidR="0086789C" w:rsidRPr="00923123" w:rsidRDefault="0086789C" w:rsidP="00923123">
      <w:pPr>
        <w:widowControl/>
        <w:ind w:left="540"/>
        <w:rPr>
          <w:sz w:val="24"/>
        </w:rPr>
      </w:pPr>
    </w:p>
    <w:p w:rsidR="0086789C" w:rsidRPr="00923123" w:rsidRDefault="00251FA7" w:rsidP="00923123">
      <w:pPr>
        <w:widowControl/>
        <w:tabs>
          <w:tab w:val="left" w:pos="1080"/>
        </w:tabs>
        <w:ind w:left="1080" w:hanging="540"/>
        <w:rPr>
          <w:b/>
          <w:sz w:val="24"/>
        </w:rPr>
      </w:pPr>
      <w:r w:rsidRPr="00923123">
        <w:rPr>
          <w:b/>
          <w:sz w:val="24"/>
        </w:rPr>
        <w:t>1.</w:t>
      </w:r>
      <w:r w:rsidR="0086789C" w:rsidRPr="00923123">
        <w:rPr>
          <w:b/>
          <w:sz w:val="24"/>
        </w:rPr>
        <w:tab/>
      </w:r>
      <w:r w:rsidR="004B4907" w:rsidRPr="00923123">
        <w:rPr>
          <w:b/>
          <w:sz w:val="24"/>
        </w:rPr>
        <w:t xml:space="preserve">Application </w:t>
      </w:r>
      <w:r w:rsidR="00666FC1" w:rsidRPr="00923123">
        <w:rPr>
          <w:b/>
          <w:sz w:val="24"/>
        </w:rPr>
        <w:t>Screening</w:t>
      </w:r>
    </w:p>
    <w:p w:rsidR="0028676A" w:rsidRPr="00923123" w:rsidRDefault="004B4907" w:rsidP="00923123">
      <w:pPr>
        <w:widowControl/>
        <w:ind w:left="1080" w:hanging="540"/>
        <w:rPr>
          <w:sz w:val="24"/>
        </w:rPr>
      </w:pPr>
      <w:r w:rsidRPr="00923123">
        <w:rPr>
          <w:sz w:val="24"/>
        </w:rPr>
        <w:tab/>
        <w:t xml:space="preserve">Applications and proposals submitted in response to this funding opportunity announcement will be </w:t>
      </w:r>
      <w:r w:rsidR="00383FC1" w:rsidRPr="00923123">
        <w:rPr>
          <w:sz w:val="24"/>
        </w:rPr>
        <w:t xml:space="preserve">screened to determine they </w:t>
      </w:r>
      <w:r w:rsidR="001D1CEC" w:rsidRPr="00923123">
        <w:rPr>
          <w:sz w:val="24"/>
        </w:rPr>
        <w:t xml:space="preserve">meet basic eligibility, completeness, and timeliness requirements </w:t>
      </w:r>
      <w:r w:rsidR="00CF5ED9" w:rsidRPr="00923123">
        <w:rPr>
          <w:sz w:val="24"/>
        </w:rPr>
        <w:t>(see D. APPLICATION AND SUBMISSION INFORMATION)</w:t>
      </w:r>
      <w:r w:rsidR="00666FC1" w:rsidRPr="00923123">
        <w:rPr>
          <w:sz w:val="24"/>
        </w:rPr>
        <w:t xml:space="preserve"> before being reviewed for risk and merit.</w:t>
      </w:r>
    </w:p>
    <w:p w:rsidR="0028676A" w:rsidRPr="00923123" w:rsidRDefault="0028676A" w:rsidP="00923123">
      <w:pPr>
        <w:widowControl/>
        <w:ind w:left="1080" w:hanging="540"/>
        <w:rPr>
          <w:sz w:val="24"/>
        </w:rPr>
      </w:pPr>
    </w:p>
    <w:p w:rsidR="0083268F" w:rsidRPr="00923123" w:rsidRDefault="0083268F" w:rsidP="00923123">
      <w:pPr>
        <w:widowControl/>
        <w:ind w:left="1080"/>
        <w:rPr>
          <w:sz w:val="24"/>
        </w:rPr>
      </w:pPr>
      <w:r w:rsidRPr="00923123">
        <w:rPr>
          <w:sz w:val="24"/>
        </w:rPr>
        <w:t>The Government reserves the right to reject any and all proposals which do not meet the requirements of this funding opportunity announcement and which are determined to be outside the scope of the legislative authority</w:t>
      </w:r>
      <w:r w:rsidR="007536D5" w:rsidRPr="00923123">
        <w:rPr>
          <w:sz w:val="24"/>
        </w:rPr>
        <w:t xml:space="preserve"> listed above</w:t>
      </w:r>
      <w:r w:rsidRPr="00923123">
        <w:rPr>
          <w:sz w:val="24"/>
        </w:rPr>
        <w:t xml:space="preserve">.  </w:t>
      </w:r>
    </w:p>
    <w:p w:rsidR="0083268F" w:rsidRPr="00923123" w:rsidRDefault="0083268F" w:rsidP="00923123">
      <w:pPr>
        <w:widowControl/>
        <w:ind w:left="1080"/>
        <w:rPr>
          <w:sz w:val="24"/>
        </w:rPr>
      </w:pPr>
    </w:p>
    <w:p w:rsidR="0083268F" w:rsidRPr="00923123" w:rsidRDefault="0083268F" w:rsidP="00923123">
      <w:pPr>
        <w:widowControl/>
        <w:ind w:left="1080"/>
        <w:rPr>
          <w:sz w:val="24"/>
        </w:rPr>
      </w:pPr>
      <w:r w:rsidRPr="00923123">
        <w:rPr>
          <w:sz w:val="24"/>
        </w:rPr>
        <w:t xml:space="preserve">Award may be made to responsive eligible applicants submitting proposals which conform to the funding opportunity announcement and which are most advantageous to the Government considering the evaluation factors listed below.  </w:t>
      </w:r>
    </w:p>
    <w:p w:rsidR="0083268F" w:rsidRPr="00923123" w:rsidRDefault="0083268F" w:rsidP="00923123">
      <w:pPr>
        <w:widowControl/>
        <w:ind w:left="1080"/>
        <w:rPr>
          <w:sz w:val="24"/>
        </w:rPr>
      </w:pPr>
    </w:p>
    <w:p w:rsidR="0083268F" w:rsidRPr="00923123" w:rsidRDefault="0083268F" w:rsidP="00923123">
      <w:pPr>
        <w:widowControl/>
        <w:ind w:left="1080"/>
        <w:rPr>
          <w:sz w:val="24"/>
        </w:rPr>
      </w:pPr>
      <w:r w:rsidRPr="00923123">
        <w:rPr>
          <w:sz w:val="24"/>
        </w:rPr>
        <w:t>The evaluation process will be comprised of the following three screening levels:</w:t>
      </w:r>
    </w:p>
    <w:p w:rsidR="0083268F" w:rsidRPr="00923123" w:rsidRDefault="0083268F" w:rsidP="00923123">
      <w:pPr>
        <w:widowControl/>
        <w:ind w:left="1080" w:hanging="540"/>
        <w:rPr>
          <w:sz w:val="24"/>
        </w:rPr>
      </w:pPr>
    </w:p>
    <w:p w:rsidR="0028676A" w:rsidRPr="00923123" w:rsidRDefault="0028676A" w:rsidP="00923123">
      <w:pPr>
        <w:widowControl/>
        <w:ind w:left="1080" w:hanging="540"/>
        <w:rPr>
          <w:b/>
          <w:bCs/>
          <w:sz w:val="24"/>
        </w:rPr>
      </w:pPr>
      <w:r w:rsidRPr="00923123">
        <w:rPr>
          <w:b/>
          <w:sz w:val="24"/>
        </w:rPr>
        <w:t>2.</w:t>
      </w:r>
      <w:r w:rsidRPr="00923123">
        <w:rPr>
          <w:b/>
          <w:sz w:val="24"/>
        </w:rPr>
        <w:tab/>
      </w:r>
      <w:r w:rsidR="0057572D" w:rsidRPr="00923123">
        <w:rPr>
          <w:b/>
          <w:bCs/>
          <w:sz w:val="24"/>
        </w:rPr>
        <w:t>Basic Eligibility</w:t>
      </w:r>
      <w:r w:rsidRPr="00923123">
        <w:rPr>
          <w:b/>
          <w:bCs/>
          <w:sz w:val="24"/>
        </w:rPr>
        <w:t xml:space="preserve"> Screening</w:t>
      </w:r>
    </w:p>
    <w:p w:rsidR="00C07DA6" w:rsidRPr="00923123" w:rsidRDefault="00C07DA6" w:rsidP="00923123">
      <w:pPr>
        <w:widowControl/>
        <w:ind w:left="1080"/>
        <w:rPr>
          <w:sz w:val="24"/>
        </w:rPr>
      </w:pPr>
    </w:p>
    <w:p w:rsidR="0028676A" w:rsidRPr="00923123" w:rsidRDefault="00C07DA6" w:rsidP="00923123">
      <w:pPr>
        <w:widowControl/>
        <w:ind w:left="1620" w:hanging="540"/>
        <w:rPr>
          <w:sz w:val="24"/>
        </w:rPr>
      </w:pPr>
      <w:r w:rsidRPr="00923123">
        <w:rPr>
          <w:sz w:val="24"/>
        </w:rPr>
        <w:t>a.</w:t>
      </w:r>
      <w:r w:rsidRPr="00923123">
        <w:rPr>
          <w:sz w:val="24"/>
        </w:rPr>
        <w:tab/>
      </w:r>
      <w:r w:rsidR="0028676A" w:rsidRPr="00923123">
        <w:rPr>
          <w:sz w:val="24"/>
        </w:rPr>
        <w:t xml:space="preserve">Applications will be screened by the Grants Management Officer to </w:t>
      </w:r>
      <w:r w:rsidR="0057572D" w:rsidRPr="00923123">
        <w:rPr>
          <w:sz w:val="24"/>
        </w:rPr>
        <w:t>e</w:t>
      </w:r>
      <w:r w:rsidR="0028676A" w:rsidRPr="00923123">
        <w:rPr>
          <w:sz w:val="24"/>
        </w:rPr>
        <w:t>nsure that</w:t>
      </w:r>
      <w:r w:rsidR="00666FC1" w:rsidRPr="00923123">
        <w:rPr>
          <w:sz w:val="24"/>
        </w:rPr>
        <w:t xml:space="preserve"> a</w:t>
      </w:r>
      <w:r w:rsidR="001D1CEC" w:rsidRPr="00923123">
        <w:rPr>
          <w:sz w:val="24"/>
        </w:rPr>
        <w:t xml:space="preserve">pplications meet </w:t>
      </w:r>
      <w:r w:rsidR="0057572D" w:rsidRPr="00923123">
        <w:rPr>
          <w:sz w:val="24"/>
        </w:rPr>
        <w:t xml:space="preserve">basic </w:t>
      </w:r>
      <w:r w:rsidR="001D1CEC" w:rsidRPr="00923123">
        <w:rPr>
          <w:sz w:val="24"/>
        </w:rPr>
        <w:t>eligibility</w:t>
      </w:r>
      <w:r w:rsidR="00DA0E61" w:rsidRPr="00923123">
        <w:rPr>
          <w:sz w:val="24"/>
        </w:rPr>
        <w:t xml:space="preserve"> re</w:t>
      </w:r>
      <w:r w:rsidR="001D1CEC" w:rsidRPr="00923123">
        <w:rPr>
          <w:sz w:val="24"/>
        </w:rPr>
        <w:t>quirements</w:t>
      </w:r>
      <w:r w:rsidR="0057572D" w:rsidRPr="00923123">
        <w:rPr>
          <w:sz w:val="24"/>
        </w:rPr>
        <w:t xml:space="preserve">.  </w:t>
      </w:r>
      <w:r w:rsidRPr="00923123">
        <w:rPr>
          <w:sz w:val="24"/>
        </w:rPr>
        <w:t xml:space="preserve">Depending on the </w:t>
      </w:r>
      <w:r w:rsidR="00CF3C00" w:rsidRPr="00923123">
        <w:rPr>
          <w:sz w:val="24"/>
        </w:rPr>
        <w:t>specifics</w:t>
      </w:r>
      <w:r w:rsidRPr="00923123">
        <w:rPr>
          <w:sz w:val="24"/>
        </w:rPr>
        <w:t xml:space="preserve"> of the opportunity, s</w:t>
      </w:r>
      <w:r w:rsidR="0057572D" w:rsidRPr="00923123">
        <w:rPr>
          <w:sz w:val="24"/>
        </w:rPr>
        <w:t xml:space="preserve">creening </w:t>
      </w:r>
      <w:r w:rsidRPr="00923123">
        <w:rPr>
          <w:sz w:val="24"/>
        </w:rPr>
        <w:t xml:space="preserve">may </w:t>
      </w:r>
      <w:r w:rsidR="0057572D" w:rsidRPr="00923123">
        <w:rPr>
          <w:sz w:val="24"/>
        </w:rPr>
        <w:t>include, but is not limited to, the following:</w:t>
      </w:r>
    </w:p>
    <w:p w:rsidR="0028676A" w:rsidRPr="00923123" w:rsidRDefault="00EF0FA2" w:rsidP="00923123">
      <w:pPr>
        <w:widowControl/>
        <w:spacing w:before="120"/>
        <w:ind w:left="2174" w:hanging="547"/>
        <w:rPr>
          <w:sz w:val="24"/>
        </w:rPr>
      </w:pPr>
      <w:r w:rsidRPr="00923123">
        <w:rPr>
          <w:sz w:val="24"/>
        </w:rPr>
        <w:t>1)</w:t>
      </w:r>
      <w:r w:rsidR="00712C79" w:rsidRPr="00923123">
        <w:rPr>
          <w:sz w:val="24"/>
        </w:rPr>
        <w:tab/>
        <w:t>P</w:t>
      </w:r>
      <w:r w:rsidR="0028676A" w:rsidRPr="00923123">
        <w:rPr>
          <w:sz w:val="24"/>
        </w:rPr>
        <w:t xml:space="preserve">rogram </w:t>
      </w:r>
      <w:r w:rsidR="00712C79" w:rsidRPr="00923123">
        <w:rPr>
          <w:sz w:val="24"/>
        </w:rPr>
        <w:t xml:space="preserve">and/or </w:t>
      </w:r>
      <w:r w:rsidR="0028676A" w:rsidRPr="00923123">
        <w:rPr>
          <w:sz w:val="24"/>
        </w:rPr>
        <w:t>legislative authority</w:t>
      </w:r>
      <w:r w:rsidR="00712C79" w:rsidRPr="00923123">
        <w:rPr>
          <w:sz w:val="24"/>
        </w:rPr>
        <w:t xml:space="preserve"> requirements</w:t>
      </w:r>
      <w:r w:rsidR="00666FC1" w:rsidRPr="00923123">
        <w:rPr>
          <w:sz w:val="24"/>
        </w:rPr>
        <w:t xml:space="preserve"> are met</w:t>
      </w:r>
      <w:r w:rsidRPr="00923123">
        <w:rPr>
          <w:sz w:val="24"/>
        </w:rPr>
        <w:t>;</w:t>
      </w:r>
    </w:p>
    <w:p w:rsidR="0057572D" w:rsidRPr="00923123" w:rsidRDefault="00EF0FA2" w:rsidP="00923123">
      <w:pPr>
        <w:widowControl/>
        <w:spacing w:before="120"/>
        <w:ind w:left="2174" w:hanging="547"/>
        <w:rPr>
          <w:sz w:val="24"/>
        </w:rPr>
      </w:pPr>
      <w:r w:rsidRPr="00923123">
        <w:rPr>
          <w:sz w:val="24"/>
        </w:rPr>
        <w:t>2)</w:t>
      </w:r>
      <w:r w:rsidR="0057572D" w:rsidRPr="00923123">
        <w:rPr>
          <w:sz w:val="24"/>
        </w:rPr>
        <w:tab/>
        <w:t>Submission is timely</w:t>
      </w:r>
      <w:r w:rsidRPr="00923123">
        <w:rPr>
          <w:sz w:val="24"/>
        </w:rPr>
        <w:t>;</w:t>
      </w:r>
    </w:p>
    <w:p w:rsidR="0028676A" w:rsidRPr="00923123" w:rsidRDefault="00EF0FA2" w:rsidP="00923123">
      <w:pPr>
        <w:widowControl/>
        <w:spacing w:before="120"/>
        <w:ind w:left="2174" w:hanging="547"/>
        <w:rPr>
          <w:sz w:val="24"/>
        </w:rPr>
      </w:pPr>
      <w:r w:rsidRPr="00923123">
        <w:rPr>
          <w:sz w:val="24"/>
        </w:rPr>
        <w:t>3)</w:t>
      </w:r>
      <w:r w:rsidR="00712C79" w:rsidRPr="00923123">
        <w:rPr>
          <w:sz w:val="24"/>
        </w:rPr>
        <w:tab/>
      </w:r>
      <w:r w:rsidR="0057572D" w:rsidRPr="00923123">
        <w:rPr>
          <w:sz w:val="24"/>
        </w:rPr>
        <w:t>C</w:t>
      </w:r>
      <w:r w:rsidR="00712C79" w:rsidRPr="00923123">
        <w:rPr>
          <w:sz w:val="24"/>
        </w:rPr>
        <w:t>omplete and p</w:t>
      </w:r>
      <w:r w:rsidR="0028676A" w:rsidRPr="00923123">
        <w:rPr>
          <w:sz w:val="24"/>
        </w:rPr>
        <w:t xml:space="preserve">roperly executed SF-424 application package </w:t>
      </w:r>
      <w:r w:rsidR="0057572D" w:rsidRPr="00923123">
        <w:rPr>
          <w:sz w:val="24"/>
        </w:rPr>
        <w:t xml:space="preserve">documents </w:t>
      </w:r>
      <w:r w:rsidR="0028676A" w:rsidRPr="00923123">
        <w:rPr>
          <w:sz w:val="24"/>
        </w:rPr>
        <w:t>(see D. APPLICATION AND SUBMISSION INFORMATION)</w:t>
      </w:r>
      <w:r w:rsidR="00666FC1" w:rsidRPr="00923123">
        <w:rPr>
          <w:sz w:val="24"/>
        </w:rPr>
        <w:t xml:space="preserve"> </w:t>
      </w:r>
      <w:r w:rsidR="0057572D" w:rsidRPr="00923123">
        <w:rPr>
          <w:sz w:val="24"/>
        </w:rPr>
        <w:t>are</w:t>
      </w:r>
      <w:r w:rsidRPr="00923123">
        <w:rPr>
          <w:sz w:val="24"/>
        </w:rPr>
        <w:t xml:space="preserve"> included;</w:t>
      </w:r>
    </w:p>
    <w:p w:rsidR="0028676A" w:rsidRPr="00923123" w:rsidRDefault="0028676A" w:rsidP="00923123">
      <w:pPr>
        <w:widowControl/>
        <w:ind w:left="1620" w:hanging="540"/>
        <w:rPr>
          <w:sz w:val="24"/>
        </w:rPr>
      </w:pPr>
    </w:p>
    <w:p w:rsidR="0028676A" w:rsidRPr="00923123" w:rsidRDefault="00C07DA6" w:rsidP="00923123">
      <w:pPr>
        <w:widowControl/>
        <w:ind w:left="1620" w:hanging="540"/>
        <w:rPr>
          <w:sz w:val="24"/>
        </w:rPr>
      </w:pPr>
      <w:r w:rsidRPr="00923123">
        <w:rPr>
          <w:sz w:val="24"/>
        </w:rPr>
        <w:t>b</w:t>
      </w:r>
      <w:r w:rsidR="0028676A" w:rsidRPr="00923123">
        <w:rPr>
          <w:sz w:val="24"/>
        </w:rPr>
        <w:t>.</w:t>
      </w:r>
      <w:r w:rsidR="0028676A" w:rsidRPr="00923123">
        <w:rPr>
          <w:sz w:val="24"/>
        </w:rPr>
        <w:tab/>
        <w:t>Application</w:t>
      </w:r>
      <w:r w:rsidRPr="00923123">
        <w:rPr>
          <w:sz w:val="24"/>
        </w:rPr>
        <w:t>s</w:t>
      </w:r>
      <w:r w:rsidR="0028676A" w:rsidRPr="00923123">
        <w:rPr>
          <w:sz w:val="24"/>
        </w:rPr>
        <w:t xml:space="preserve"> must </w:t>
      </w:r>
      <w:r w:rsidR="003B4381" w:rsidRPr="00923123">
        <w:rPr>
          <w:sz w:val="24"/>
        </w:rPr>
        <w:t xml:space="preserve">satisfy </w:t>
      </w:r>
      <w:r w:rsidRPr="00923123">
        <w:rPr>
          <w:sz w:val="24"/>
        </w:rPr>
        <w:t xml:space="preserve">basic eligibility </w:t>
      </w:r>
      <w:r w:rsidR="0028676A" w:rsidRPr="00923123">
        <w:rPr>
          <w:sz w:val="24"/>
        </w:rPr>
        <w:t xml:space="preserve">screening </w:t>
      </w:r>
      <w:r w:rsidR="003B4381" w:rsidRPr="00923123">
        <w:rPr>
          <w:sz w:val="24"/>
        </w:rPr>
        <w:t xml:space="preserve">requirements to be </w:t>
      </w:r>
      <w:r w:rsidR="00DA0E61" w:rsidRPr="00923123">
        <w:rPr>
          <w:sz w:val="24"/>
        </w:rPr>
        <w:t xml:space="preserve">considered </w:t>
      </w:r>
      <w:r w:rsidR="00EF0FA2" w:rsidRPr="00923123">
        <w:rPr>
          <w:sz w:val="24"/>
        </w:rPr>
        <w:t xml:space="preserve">for </w:t>
      </w:r>
      <w:r w:rsidR="0028676A" w:rsidRPr="00923123">
        <w:rPr>
          <w:sz w:val="24"/>
        </w:rPr>
        <w:t>further</w:t>
      </w:r>
      <w:r w:rsidR="00DA0E61" w:rsidRPr="00923123">
        <w:rPr>
          <w:sz w:val="24"/>
        </w:rPr>
        <w:t xml:space="preserve"> review</w:t>
      </w:r>
      <w:r w:rsidRPr="00923123">
        <w:rPr>
          <w:sz w:val="24"/>
        </w:rPr>
        <w:t>.</w:t>
      </w:r>
    </w:p>
    <w:p w:rsidR="0028676A" w:rsidRPr="00923123" w:rsidRDefault="0028676A" w:rsidP="00923123">
      <w:pPr>
        <w:widowControl/>
        <w:ind w:left="1620" w:hanging="540"/>
        <w:rPr>
          <w:sz w:val="24"/>
        </w:rPr>
      </w:pPr>
    </w:p>
    <w:p w:rsidR="0028676A" w:rsidRPr="00923123" w:rsidRDefault="00C07DA6" w:rsidP="00923123">
      <w:pPr>
        <w:widowControl/>
        <w:ind w:left="1080" w:hanging="540"/>
        <w:rPr>
          <w:b/>
          <w:sz w:val="24"/>
        </w:rPr>
      </w:pPr>
      <w:r w:rsidRPr="00923123">
        <w:rPr>
          <w:b/>
          <w:sz w:val="24"/>
        </w:rPr>
        <w:t>3.</w:t>
      </w:r>
      <w:r w:rsidRPr="00923123">
        <w:rPr>
          <w:b/>
          <w:sz w:val="24"/>
        </w:rPr>
        <w:tab/>
        <w:t>Risk</w:t>
      </w:r>
      <w:r w:rsidR="00573DCA" w:rsidRPr="00923123">
        <w:rPr>
          <w:b/>
          <w:sz w:val="24"/>
        </w:rPr>
        <w:t xml:space="preserve"> Management </w:t>
      </w:r>
      <w:r w:rsidRPr="00923123">
        <w:rPr>
          <w:b/>
          <w:sz w:val="24"/>
        </w:rPr>
        <w:t>and Merit Review Evaluation</w:t>
      </w:r>
    </w:p>
    <w:p w:rsidR="00C07DA6" w:rsidRPr="00923123" w:rsidRDefault="00C07DA6" w:rsidP="00923123">
      <w:pPr>
        <w:widowControl/>
        <w:ind w:left="1080"/>
        <w:rPr>
          <w:sz w:val="24"/>
        </w:rPr>
      </w:pPr>
    </w:p>
    <w:p w:rsidR="00C07DA6" w:rsidRPr="00923123" w:rsidRDefault="00C07DA6" w:rsidP="00923123">
      <w:pPr>
        <w:widowControl/>
        <w:ind w:left="1620" w:hanging="540"/>
        <w:rPr>
          <w:sz w:val="24"/>
        </w:rPr>
      </w:pPr>
      <w:r w:rsidRPr="00923123">
        <w:rPr>
          <w:sz w:val="24"/>
        </w:rPr>
        <w:t>a.</w:t>
      </w:r>
      <w:r w:rsidRPr="00923123">
        <w:rPr>
          <w:sz w:val="24"/>
        </w:rPr>
        <w:tab/>
        <w:t>Risk</w:t>
      </w:r>
      <w:r w:rsidR="00573DCA" w:rsidRPr="00923123">
        <w:rPr>
          <w:sz w:val="24"/>
        </w:rPr>
        <w:t xml:space="preserve"> Management</w:t>
      </w:r>
      <w:r w:rsidRPr="00923123">
        <w:rPr>
          <w:sz w:val="24"/>
        </w:rPr>
        <w:t>.</w:t>
      </w:r>
    </w:p>
    <w:p w:rsidR="00C07DA6" w:rsidRPr="00923123" w:rsidRDefault="00C07DA6" w:rsidP="00923123">
      <w:pPr>
        <w:widowControl/>
        <w:ind w:left="1620" w:hanging="540"/>
        <w:rPr>
          <w:sz w:val="24"/>
        </w:rPr>
      </w:pPr>
    </w:p>
    <w:p w:rsidR="00C07DA6" w:rsidRPr="00923123" w:rsidRDefault="00C07DA6" w:rsidP="00923123">
      <w:pPr>
        <w:widowControl/>
        <w:ind w:left="2160" w:hanging="540"/>
        <w:rPr>
          <w:sz w:val="24"/>
        </w:rPr>
      </w:pPr>
      <w:r w:rsidRPr="00923123">
        <w:rPr>
          <w:sz w:val="24"/>
        </w:rPr>
        <w:lastRenderedPageBreak/>
        <w:t>1)</w:t>
      </w:r>
      <w:r w:rsidRPr="00923123">
        <w:rPr>
          <w:sz w:val="24"/>
        </w:rPr>
        <w:tab/>
        <w:t xml:space="preserve">The BLM uses a risk-based approach </w:t>
      </w:r>
      <w:r w:rsidR="009047B9" w:rsidRPr="00923123">
        <w:rPr>
          <w:sz w:val="24"/>
        </w:rPr>
        <w:t xml:space="preserve">to </w:t>
      </w:r>
      <w:r w:rsidRPr="00923123">
        <w:rPr>
          <w:sz w:val="24"/>
        </w:rPr>
        <w:t>evaluat</w:t>
      </w:r>
      <w:r w:rsidR="009047B9" w:rsidRPr="00923123">
        <w:rPr>
          <w:sz w:val="24"/>
        </w:rPr>
        <w:t>e</w:t>
      </w:r>
      <w:r w:rsidRPr="00923123">
        <w:rPr>
          <w:sz w:val="24"/>
        </w:rPr>
        <w:t xml:space="preserve"> the risk posed by </w:t>
      </w:r>
      <w:r w:rsidR="009047B9" w:rsidRPr="00923123">
        <w:rPr>
          <w:sz w:val="24"/>
        </w:rPr>
        <w:t xml:space="preserve">supporting </w:t>
      </w:r>
      <w:r w:rsidRPr="00923123">
        <w:rPr>
          <w:sz w:val="24"/>
        </w:rPr>
        <w:t>applicants</w:t>
      </w:r>
      <w:r w:rsidR="009047B9" w:rsidRPr="00923123">
        <w:rPr>
          <w:sz w:val="24"/>
        </w:rPr>
        <w:t>' projects</w:t>
      </w:r>
      <w:r w:rsidRPr="00923123">
        <w:rPr>
          <w:sz w:val="24"/>
        </w:rPr>
        <w:t xml:space="preserve"> before </w:t>
      </w:r>
      <w:r w:rsidR="009047B9" w:rsidRPr="00923123">
        <w:rPr>
          <w:sz w:val="24"/>
        </w:rPr>
        <w:t xml:space="preserve">it awards </w:t>
      </w:r>
      <w:r w:rsidRPr="00923123">
        <w:rPr>
          <w:sz w:val="24"/>
        </w:rPr>
        <w:t xml:space="preserve">Federal </w:t>
      </w:r>
      <w:r w:rsidR="009047B9" w:rsidRPr="00923123">
        <w:rPr>
          <w:sz w:val="24"/>
        </w:rPr>
        <w:t>fund</w:t>
      </w:r>
      <w:r w:rsidRPr="00923123">
        <w:rPr>
          <w:sz w:val="24"/>
        </w:rPr>
        <w:t xml:space="preserve">s.  </w:t>
      </w:r>
    </w:p>
    <w:p w:rsidR="00C07DA6" w:rsidRPr="00923123" w:rsidRDefault="00C07DA6" w:rsidP="00923123">
      <w:pPr>
        <w:widowControl/>
        <w:ind w:left="2160" w:hanging="540"/>
        <w:rPr>
          <w:sz w:val="24"/>
        </w:rPr>
      </w:pPr>
    </w:p>
    <w:p w:rsidR="009047B9" w:rsidRPr="00923123" w:rsidRDefault="00C07DA6" w:rsidP="00923123">
      <w:pPr>
        <w:widowControl/>
        <w:ind w:left="2160" w:hanging="540"/>
        <w:rPr>
          <w:sz w:val="24"/>
        </w:rPr>
      </w:pPr>
      <w:r w:rsidRPr="00923123">
        <w:rPr>
          <w:sz w:val="24"/>
        </w:rPr>
        <w:t>2)</w:t>
      </w:r>
      <w:r w:rsidRPr="00923123">
        <w:rPr>
          <w:sz w:val="24"/>
        </w:rPr>
        <w:tab/>
        <w:t xml:space="preserve">Prior to making a Federal award, the BLM is required to review information available through OMB-designated eligibility </w:t>
      </w:r>
      <w:r w:rsidR="00EF0FA2" w:rsidRPr="00923123">
        <w:rPr>
          <w:sz w:val="24"/>
        </w:rPr>
        <w:t xml:space="preserve">and/or </w:t>
      </w:r>
      <w:r w:rsidRPr="00923123">
        <w:rPr>
          <w:sz w:val="24"/>
        </w:rPr>
        <w:t xml:space="preserve">financial integrity </w:t>
      </w:r>
      <w:r w:rsidR="00EF0FA2" w:rsidRPr="00923123">
        <w:rPr>
          <w:sz w:val="24"/>
        </w:rPr>
        <w:t xml:space="preserve">databases, </w:t>
      </w:r>
      <w:r w:rsidRPr="00923123">
        <w:rPr>
          <w:sz w:val="24"/>
        </w:rPr>
        <w:t xml:space="preserve">such as the Federal Awardee Performance and Integrity Information System (FAPIIS).  </w:t>
      </w:r>
      <w:r w:rsidR="009047B9" w:rsidRPr="00923123">
        <w:rPr>
          <w:sz w:val="24"/>
        </w:rPr>
        <w:t>The BLM considers factors such as:</w:t>
      </w:r>
    </w:p>
    <w:p w:rsidR="009047B9" w:rsidRPr="00923123" w:rsidRDefault="009047B9" w:rsidP="00923123">
      <w:pPr>
        <w:widowControl/>
        <w:spacing w:before="120"/>
        <w:ind w:left="2707" w:hanging="547"/>
        <w:rPr>
          <w:sz w:val="24"/>
        </w:rPr>
      </w:pPr>
      <w:r w:rsidRPr="00923123">
        <w:rPr>
          <w:sz w:val="24"/>
        </w:rPr>
        <w:t>(a)</w:t>
      </w:r>
      <w:r w:rsidRPr="00923123">
        <w:rPr>
          <w:sz w:val="24"/>
        </w:rPr>
        <w:tab/>
        <w:t>Financial stability;</w:t>
      </w:r>
    </w:p>
    <w:p w:rsidR="009047B9" w:rsidRPr="00923123" w:rsidRDefault="009047B9" w:rsidP="00923123">
      <w:pPr>
        <w:widowControl/>
        <w:spacing w:before="120"/>
        <w:ind w:left="2707" w:hanging="547"/>
        <w:rPr>
          <w:sz w:val="24"/>
        </w:rPr>
      </w:pPr>
      <w:r w:rsidRPr="00923123">
        <w:rPr>
          <w:sz w:val="24"/>
        </w:rPr>
        <w:t>(b)</w:t>
      </w:r>
      <w:r w:rsidRPr="00923123">
        <w:rPr>
          <w:sz w:val="24"/>
        </w:rPr>
        <w:tab/>
        <w:t xml:space="preserve">Quality of management systems; </w:t>
      </w:r>
    </w:p>
    <w:p w:rsidR="009047B9" w:rsidRPr="00923123" w:rsidRDefault="009047B9" w:rsidP="00923123">
      <w:pPr>
        <w:widowControl/>
        <w:spacing w:before="120"/>
        <w:ind w:left="2707" w:hanging="547"/>
        <w:rPr>
          <w:sz w:val="24"/>
        </w:rPr>
      </w:pPr>
      <w:r w:rsidRPr="00923123">
        <w:rPr>
          <w:sz w:val="24"/>
        </w:rPr>
        <w:t>(c)</w:t>
      </w:r>
      <w:r w:rsidRPr="00923123">
        <w:rPr>
          <w:sz w:val="24"/>
        </w:rPr>
        <w:tab/>
        <w:t>History of performance managing Federal awards, timeliness of compliance with reporting requirements, conformance to the terms and conditions of previous Federal awards, etc.;</w:t>
      </w:r>
    </w:p>
    <w:p w:rsidR="009047B9" w:rsidRPr="00923123" w:rsidRDefault="009047B9" w:rsidP="00923123">
      <w:pPr>
        <w:widowControl/>
        <w:spacing w:before="120"/>
        <w:ind w:left="2707" w:hanging="547"/>
        <w:rPr>
          <w:sz w:val="24"/>
        </w:rPr>
      </w:pPr>
      <w:r w:rsidRPr="00923123">
        <w:rPr>
          <w:sz w:val="24"/>
        </w:rPr>
        <w:t>(d)</w:t>
      </w:r>
      <w:r w:rsidRPr="00923123">
        <w:rPr>
          <w:sz w:val="24"/>
        </w:rPr>
        <w:tab/>
        <w:t>Reports and findings from audits performed; and</w:t>
      </w:r>
    </w:p>
    <w:p w:rsidR="009047B9" w:rsidRPr="00923123" w:rsidRDefault="009047B9" w:rsidP="00923123">
      <w:pPr>
        <w:widowControl/>
        <w:spacing w:before="120"/>
        <w:ind w:left="2707" w:hanging="547"/>
        <w:rPr>
          <w:sz w:val="24"/>
        </w:rPr>
      </w:pPr>
      <w:r w:rsidRPr="00923123">
        <w:rPr>
          <w:sz w:val="24"/>
        </w:rPr>
        <w:t>(e)</w:t>
      </w:r>
      <w:r w:rsidRPr="00923123">
        <w:rPr>
          <w:sz w:val="24"/>
        </w:rPr>
        <w:tab/>
        <w:t>The applicant’s ability to effectively implement statutory, regulatory, or other requirements imposed on non-Federal entities.</w:t>
      </w:r>
    </w:p>
    <w:p w:rsidR="00C07DA6" w:rsidRPr="00923123" w:rsidRDefault="00C07DA6" w:rsidP="00923123">
      <w:pPr>
        <w:widowControl/>
        <w:ind w:left="2160" w:hanging="540"/>
        <w:rPr>
          <w:sz w:val="24"/>
        </w:rPr>
      </w:pPr>
    </w:p>
    <w:p w:rsidR="009047B9" w:rsidRPr="00923123" w:rsidRDefault="009047B9" w:rsidP="00923123">
      <w:pPr>
        <w:widowControl/>
        <w:ind w:left="2160" w:hanging="540"/>
        <w:rPr>
          <w:sz w:val="24"/>
        </w:rPr>
      </w:pPr>
      <w:r w:rsidRPr="00923123">
        <w:rPr>
          <w:sz w:val="24"/>
        </w:rPr>
        <w:t>3)</w:t>
      </w:r>
      <w:r w:rsidRPr="00923123">
        <w:rPr>
          <w:sz w:val="24"/>
        </w:rPr>
        <w:tab/>
        <w:t xml:space="preserve">If the BLM determines that a Federal award will be made, special conditions that correspond to the degree of risk assessed may be applied to the Federal award.  </w:t>
      </w:r>
    </w:p>
    <w:p w:rsidR="009047B9" w:rsidRPr="00923123" w:rsidRDefault="009047B9" w:rsidP="00923123">
      <w:pPr>
        <w:widowControl/>
        <w:ind w:left="2160" w:hanging="540"/>
        <w:rPr>
          <w:sz w:val="24"/>
        </w:rPr>
      </w:pPr>
    </w:p>
    <w:p w:rsidR="0086789C" w:rsidRPr="00923123" w:rsidRDefault="00573DCA" w:rsidP="00923123">
      <w:pPr>
        <w:widowControl/>
        <w:ind w:left="1620" w:hanging="540"/>
        <w:rPr>
          <w:sz w:val="24"/>
        </w:rPr>
      </w:pPr>
      <w:r w:rsidRPr="00923123">
        <w:rPr>
          <w:sz w:val="24"/>
        </w:rPr>
        <w:t>b</w:t>
      </w:r>
      <w:r w:rsidR="009047B9" w:rsidRPr="00923123">
        <w:rPr>
          <w:sz w:val="24"/>
        </w:rPr>
        <w:t>.</w:t>
      </w:r>
      <w:r w:rsidR="009047B9" w:rsidRPr="00923123">
        <w:rPr>
          <w:sz w:val="24"/>
        </w:rPr>
        <w:tab/>
      </w:r>
      <w:r w:rsidRPr="00923123">
        <w:rPr>
          <w:sz w:val="24"/>
        </w:rPr>
        <w:t xml:space="preserve">Merit Review Evaluation.  </w:t>
      </w:r>
      <w:r w:rsidR="00383FC1" w:rsidRPr="00923123">
        <w:rPr>
          <w:sz w:val="24"/>
        </w:rPr>
        <w:t xml:space="preserve">Eligible applications will be </w:t>
      </w:r>
      <w:r w:rsidR="004B4907" w:rsidRPr="00923123">
        <w:rPr>
          <w:sz w:val="24"/>
        </w:rPr>
        <w:t xml:space="preserve">evaluated </w:t>
      </w:r>
      <w:r w:rsidR="00383FC1" w:rsidRPr="00923123">
        <w:rPr>
          <w:sz w:val="24"/>
        </w:rPr>
        <w:t xml:space="preserve">in an objective and unbiased manner </w:t>
      </w:r>
      <w:r w:rsidR="004B4907" w:rsidRPr="00923123">
        <w:rPr>
          <w:sz w:val="24"/>
        </w:rPr>
        <w:t xml:space="preserve">using the following </w:t>
      </w:r>
      <w:r w:rsidR="00C10E89" w:rsidRPr="00923123">
        <w:rPr>
          <w:sz w:val="24"/>
        </w:rPr>
        <w:t xml:space="preserve">merit </w:t>
      </w:r>
      <w:r w:rsidR="00CF5ED9" w:rsidRPr="00923123">
        <w:rPr>
          <w:sz w:val="24"/>
        </w:rPr>
        <w:t xml:space="preserve">review </w:t>
      </w:r>
      <w:r w:rsidR="004B4907" w:rsidRPr="00923123">
        <w:rPr>
          <w:sz w:val="24"/>
        </w:rPr>
        <w:t>criteria</w:t>
      </w:r>
      <w:r w:rsidR="00394FCE" w:rsidRPr="00923123">
        <w:rPr>
          <w:sz w:val="24"/>
        </w:rPr>
        <w:t xml:space="preserve"> </w:t>
      </w:r>
      <w:r w:rsidR="009047B9" w:rsidRPr="00923123">
        <w:rPr>
          <w:sz w:val="24"/>
        </w:rPr>
        <w:t>using</w:t>
      </w:r>
      <w:r w:rsidR="00C07DA6" w:rsidRPr="00923123">
        <w:rPr>
          <w:sz w:val="24"/>
        </w:rPr>
        <w:t xml:space="preserve"> </w:t>
      </w:r>
      <w:r w:rsidR="009047B9" w:rsidRPr="00923123">
        <w:rPr>
          <w:sz w:val="24"/>
        </w:rPr>
        <w:t xml:space="preserve">numerical </w:t>
      </w:r>
      <w:r w:rsidR="00394FCE" w:rsidRPr="00923123">
        <w:rPr>
          <w:sz w:val="24"/>
        </w:rPr>
        <w:t xml:space="preserve">scoring </w:t>
      </w:r>
      <w:r w:rsidR="00383FC1" w:rsidRPr="00923123">
        <w:rPr>
          <w:sz w:val="24"/>
        </w:rPr>
        <w:t xml:space="preserve">based on a </w:t>
      </w:r>
      <w:r w:rsidR="00E456D6" w:rsidRPr="00923123">
        <w:rPr>
          <w:sz w:val="24"/>
        </w:rPr>
        <w:t>3</w:t>
      </w:r>
      <w:r w:rsidR="00383FC1" w:rsidRPr="00923123">
        <w:rPr>
          <w:sz w:val="24"/>
        </w:rPr>
        <w:t xml:space="preserve">00 point maximum </w:t>
      </w:r>
      <w:r w:rsidR="00CA0FC7" w:rsidRPr="00923123">
        <w:rPr>
          <w:sz w:val="24"/>
        </w:rPr>
        <w:t>score</w:t>
      </w:r>
      <w:r w:rsidR="00E456D6" w:rsidRPr="00923123">
        <w:rPr>
          <w:sz w:val="24"/>
        </w:rPr>
        <w:t xml:space="preserve"> as follows:</w:t>
      </w:r>
    </w:p>
    <w:p w:rsidR="004B4907" w:rsidRPr="00923123" w:rsidRDefault="004B4907" w:rsidP="00923123">
      <w:pPr>
        <w:widowControl/>
        <w:ind w:left="2160" w:hanging="540"/>
        <w:rPr>
          <w:sz w:val="24"/>
        </w:rPr>
      </w:pPr>
    </w:p>
    <w:p w:rsidR="00E456D6" w:rsidRPr="00923123" w:rsidRDefault="00E456D6" w:rsidP="00923123">
      <w:pPr>
        <w:widowControl/>
        <w:spacing w:before="120"/>
        <w:ind w:left="2160" w:hanging="547"/>
        <w:rPr>
          <w:sz w:val="24"/>
        </w:rPr>
      </w:pPr>
      <w:r w:rsidRPr="00923123">
        <w:rPr>
          <w:sz w:val="24"/>
        </w:rPr>
        <w:t>1)</w:t>
      </w:r>
      <w:r w:rsidRPr="00923123">
        <w:rPr>
          <w:sz w:val="24"/>
        </w:rPr>
        <w:tab/>
        <w:t>Purpose and Objectives (100 Points):</w:t>
      </w:r>
    </w:p>
    <w:p w:rsidR="00E456D6" w:rsidRPr="00923123" w:rsidRDefault="00E456D6" w:rsidP="00923123">
      <w:pPr>
        <w:widowControl/>
        <w:spacing w:before="120"/>
        <w:ind w:left="2700" w:hanging="547"/>
        <w:rPr>
          <w:sz w:val="24"/>
        </w:rPr>
      </w:pPr>
      <w:r w:rsidRPr="00923123">
        <w:rPr>
          <w:sz w:val="24"/>
        </w:rPr>
        <w:t>(a)</w:t>
      </w:r>
      <w:r w:rsidRPr="00923123">
        <w:rPr>
          <w:sz w:val="24"/>
        </w:rPr>
        <w:tab/>
        <w:t>Describe the applicant's mission and objectives (75 points)</w:t>
      </w:r>
    </w:p>
    <w:p w:rsidR="00E456D6" w:rsidRPr="00923123" w:rsidRDefault="00E456D6" w:rsidP="00923123">
      <w:pPr>
        <w:widowControl/>
        <w:spacing w:before="120"/>
        <w:ind w:left="2700" w:hanging="547"/>
        <w:rPr>
          <w:sz w:val="24"/>
        </w:rPr>
      </w:pPr>
      <w:r w:rsidRPr="00923123">
        <w:rPr>
          <w:sz w:val="24"/>
        </w:rPr>
        <w:t>(b)</w:t>
      </w:r>
      <w:r w:rsidRPr="00923123">
        <w:rPr>
          <w:sz w:val="24"/>
        </w:rPr>
        <w:tab/>
        <w:t>How this project will provide a benefit to the public (25 points)</w:t>
      </w:r>
    </w:p>
    <w:p w:rsidR="00E456D6" w:rsidRPr="00923123" w:rsidRDefault="00E456D6" w:rsidP="00923123">
      <w:pPr>
        <w:widowControl/>
        <w:spacing w:before="120"/>
        <w:ind w:left="2707" w:hanging="547"/>
        <w:rPr>
          <w:sz w:val="24"/>
        </w:rPr>
      </w:pPr>
    </w:p>
    <w:p w:rsidR="00E456D6" w:rsidRPr="00923123" w:rsidRDefault="00E456D6" w:rsidP="00923123">
      <w:pPr>
        <w:widowControl/>
        <w:spacing w:before="120"/>
        <w:ind w:left="2160" w:hanging="547"/>
        <w:rPr>
          <w:sz w:val="24"/>
        </w:rPr>
      </w:pPr>
      <w:r w:rsidRPr="00923123">
        <w:rPr>
          <w:sz w:val="24"/>
        </w:rPr>
        <w:t>2)</w:t>
      </w:r>
      <w:r w:rsidRPr="00923123">
        <w:rPr>
          <w:sz w:val="24"/>
        </w:rPr>
        <w:tab/>
        <w:t>Technical Approach (100 Points):</w:t>
      </w:r>
    </w:p>
    <w:p w:rsidR="00E456D6" w:rsidRPr="00923123" w:rsidRDefault="00E456D6" w:rsidP="00923123">
      <w:pPr>
        <w:widowControl/>
        <w:spacing w:before="120"/>
        <w:ind w:left="2700" w:hanging="547"/>
        <w:rPr>
          <w:sz w:val="24"/>
        </w:rPr>
      </w:pPr>
      <w:r w:rsidRPr="00923123">
        <w:rPr>
          <w:sz w:val="24"/>
        </w:rPr>
        <w:t>(a)</w:t>
      </w:r>
      <w:r w:rsidRPr="00923123">
        <w:rPr>
          <w:sz w:val="24"/>
        </w:rPr>
        <w:tab/>
        <w:t>Describe how the proposed objectives will be achieved in accordance with the Project Management Plan (20 points)</w:t>
      </w:r>
    </w:p>
    <w:p w:rsidR="00E456D6" w:rsidRPr="00923123" w:rsidRDefault="00E456D6" w:rsidP="00923123">
      <w:pPr>
        <w:widowControl/>
        <w:spacing w:before="120"/>
        <w:ind w:left="2700" w:hanging="547"/>
        <w:rPr>
          <w:sz w:val="24"/>
        </w:rPr>
      </w:pPr>
      <w:r w:rsidRPr="00923123">
        <w:rPr>
          <w:sz w:val="24"/>
        </w:rPr>
        <w:t>(b)</w:t>
      </w:r>
      <w:r w:rsidRPr="00923123">
        <w:rPr>
          <w:sz w:val="24"/>
        </w:rPr>
        <w:tab/>
        <w:t>Detail development of the project plans (15 points)</w:t>
      </w:r>
    </w:p>
    <w:p w:rsidR="00E456D6" w:rsidRPr="00923123" w:rsidRDefault="00E456D6" w:rsidP="00923123">
      <w:pPr>
        <w:widowControl/>
        <w:spacing w:before="120"/>
        <w:ind w:left="2700" w:hanging="547"/>
        <w:rPr>
          <w:sz w:val="24"/>
        </w:rPr>
      </w:pPr>
      <w:r w:rsidRPr="00923123">
        <w:rPr>
          <w:sz w:val="24"/>
        </w:rPr>
        <w:t>(c)</w:t>
      </w:r>
      <w:r w:rsidRPr="00923123">
        <w:rPr>
          <w:sz w:val="24"/>
        </w:rPr>
        <w:tab/>
        <w:t>Describe the tasks and relationships of the partners (5 points)</w:t>
      </w:r>
    </w:p>
    <w:p w:rsidR="00E456D6" w:rsidRPr="00923123" w:rsidRDefault="00E456D6" w:rsidP="00923123">
      <w:pPr>
        <w:widowControl/>
        <w:spacing w:before="120"/>
        <w:ind w:left="2700" w:hanging="547"/>
        <w:rPr>
          <w:sz w:val="24"/>
        </w:rPr>
      </w:pPr>
      <w:r w:rsidRPr="00923123">
        <w:rPr>
          <w:sz w:val="24"/>
        </w:rPr>
        <w:t>(d)</w:t>
      </w:r>
      <w:r w:rsidRPr="00923123">
        <w:rPr>
          <w:sz w:val="24"/>
        </w:rPr>
        <w:tab/>
        <w:t>Detail any significant milestones and how they'll be measured (15 points)</w:t>
      </w:r>
    </w:p>
    <w:p w:rsidR="00E456D6" w:rsidRPr="00923123" w:rsidRDefault="00E456D6" w:rsidP="00923123">
      <w:pPr>
        <w:widowControl/>
        <w:spacing w:before="120"/>
        <w:ind w:left="2700" w:hanging="547"/>
        <w:rPr>
          <w:sz w:val="24"/>
        </w:rPr>
      </w:pPr>
      <w:r w:rsidRPr="00923123">
        <w:rPr>
          <w:sz w:val="24"/>
        </w:rPr>
        <w:t>(e)</w:t>
      </w:r>
      <w:r w:rsidRPr="00923123">
        <w:rPr>
          <w:sz w:val="24"/>
        </w:rPr>
        <w:tab/>
        <w:t>Describe the techniques, processes, methodologies to be used (20 points)</w:t>
      </w:r>
    </w:p>
    <w:p w:rsidR="00E456D6" w:rsidRPr="00923123" w:rsidRDefault="00E456D6" w:rsidP="00923123">
      <w:pPr>
        <w:widowControl/>
        <w:spacing w:before="120"/>
        <w:ind w:left="2700" w:hanging="547"/>
        <w:rPr>
          <w:sz w:val="24"/>
        </w:rPr>
      </w:pPr>
      <w:r w:rsidRPr="00923123">
        <w:rPr>
          <w:sz w:val="24"/>
        </w:rPr>
        <w:t>(f)</w:t>
      </w:r>
      <w:r w:rsidRPr="00923123">
        <w:rPr>
          <w:sz w:val="24"/>
        </w:rPr>
        <w:tab/>
        <w:t>Detail the data collection, analysis, and means of interpretation (15 points)</w:t>
      </w:r>
    </w:p>
    <w:p w:rsidR="00E456D6" w:rsidRPr="00923123" w:rsidRDefault="00E456D6" w:rsidP="00923123">
      <w:pPr>
        <w:widowControl/>
        <w:spacing w:before="120"/>
        <w:ind w:left="2700" w:hanging="547"/>
        <w:rPr>
          <w:sz w:val="24"/>
        </w:rPr>
      </w:pPr>
      <w:r w:rsidRPr="00923123">
        <w:rPr>
          <w:sz w:val="24"/>
        </w:rPr>
        <w:lastRenderedPageBreak/>
        <w:t>(g)</w:t>
      </w:r>
      <w:r w:rsidRPr="00923123">
        <w:rPr>
          <w:sz w:val="24"/>
        </w:rPr>
        <w:tab/>
        <w:t>Describe how the work will be accomplished within the proposed period of performance (10 points)</w:t>
      </w:r>
    </w:p>
    <w:p w:rsidR="00E456D6" w:rsidRPr="00923123" w:rsidRDefault="00E456D6" w:rsidP="00923123">
      <w:pPr>
        <w:widowControl/>
        <w:spacing w:before="120"/>
        <w:ind w:left="2700" w:hanging="547"/>
        <w:rPr>
          <w:sz w:val="24"/>
        </w:rPr>
      </w:pPr>
    </w:p>
    <w:p w:rsidR="00E456D6" w:rsidRPr="00923123" w:rsidRDefault="00E456D6" w:rsidP="00923123">
      <w:pPr>
        <w:widowControl/>
        <w:spacing w:before="120"/>
        <w:ind w:left="2160" w:hanging="547"/>
        <w:rPr>
          <w:sz w:val="24"/>
        </w:rPr>
      </w:pPr>
      <w:r w:rsidRPr="00923123">
        <w:rPr>
          <w:sz w:val="24"/>
        </w:rPr>
        <w:t>3.</w:t>
      </w:r>
      <w:r w:rsidRPr="00923123">
        <w:rPr>
          <w:sz w:val="24"/>
        </w:rPr>
        <w:tab/>
        <w:t>Qualifications, Experience, Past Performance (100 Points):</w:t>
      </w:r>
    </w:p>
    <w:p w:rsidR="00E456D6" w:rsidRPr="00923123" w:rsidRDefault="00E456D6" w:rsidP="00923123">
      <w:pPr>
        <w:widowControl/>
        <w:spacing w:before="120"/>
        <w:ind w:left="2700" w:hanging="547"/>
        <w:rPr>
          <w:sz w:val="24"/>
        </w:rPr>
      </w:pPr>
      <w:r w:rsidRPr="00923123">
        <w:rPr>
          <w:sz w:val="24"/>
        </w:rPr>
        <w:t>(a)</w:t>
      </w:r>
      <w:r w:rsidRPr="00923123">
        <w:rPr>
          <w:sz w:val="24"/>
        </w:rPr>
        <w:tab/>
        <w:t>List key project personnel and their contact information (20 points)</w:t>
      </w:r>
    </w:p>
    <w:p w:rsidR="00E456D6" w:rsidRPr="00923123" w:rsidRDefault="00E456D6" w:rsidP="00923123">
      <w:pPr>
        <w:widowControl/>
        <w:spacing w:before="120"/>
        <w:ind w:left="2700" w:hanging="547"/>
        <w:rPr>
          <w:sz w:val="24"/>
        </w:rPr>
      </w:pPr>
      <w:r w:rsidRPr="00923123">
        <w:rPr>
          <w:sz w:val="24"/>
        </w:rPr>
        <w:t>(b)</w:t>
      </w:r>
      <w:r w:rsidRPr="00923123">
        <w:rPr>
          <w:sz w:val="24"/>
        </w:rPr>
        <w:tab/>
        <w:t>Describe their responsibilities, time to be dedicated to the project, and how their experience and qualifications are appropriate to success of the project (50 points)</w:t>
      </w:r>
    </w:p>
    <w:p w:rsidR="00E456D6" w:rsidRPr="00923123" w:rsidRDefault="00E456D6" w:rsidP="00923123">
      <w:pPr>
        <w:widowControl/>
        <w:spacing w:before="120"/>
        <w:ind w:left="2700" w:hanging="547"/>
        <w:rPr>
          <w:sz w:val="24"/>
        </w:rPr>
      </w:pPr>
      <w:r w:rsidRPr="00923123">
        <w:rPr>
          <w:sz w:val="24"/>
        </w:rPr>
        <w:t>(c)</w:t>
      </w:r>
      <w:r w:rsidRPr="00923123">
        <w:rPr>
          <w:sz w:val="24"/>
        </w:rPr>
        <w:tab/>
        <w:t xml:space="preserve">List contractors and consultants, if known, and their qualifications (30 points)  </w:t>
      </w:r>
    </w:p>
    <w:p w:rsidR="00E456D6" w:rsidRPr="00923123" w:rsidRDefault="00E456D6" w:rsidP="00923123">
      <w:pPr>
        <w:widowControl/>
        <w:spacing w:before="120"/>
        <w:ind w:left="2700" w:hanging="547"/>
        <w:rPr>
          <w:sz w:val="24"/>
        </w:rPr>
      </w:pPr>
    </w:p>
    <w:p w:rsidR="00E456D6" w:rsidRPr="00923123" w:rsidRDefault="00E456D6" w:rsidP="00923123">
      <w:pPr>
        <w:widowControl/>
        <w:spacing w:before="120"/>
        <w:ind w:left="2160" w:hanging="547"/>
        <w:rPr>
          <w:sz w:val="24"/>
        </w:rPr>
      </w:pPr>
      <w:r w:rsidRPr="00923123">
        <w:rPr>
          <w:sz w:val="24"/>
        </w:rPr>
        <w:t>4.</w:t>
      </w:r>
      <w:r w:rsidRPr="00923123">
        <w:rPr>
          <w:sz w:val="24"/>
        </w:rPr>
        <w:tab/>
        <w:t xml:space="preserve">Budget (Not scored):  </w:t>
      </w:r>
    </w:p>
    <w:p w:rsidR="00E456D6" w:rsidRPr="00923123" w:rsidRDefault="00E456D6" w:rsidP="00923123">
      <w:pPr>
        <w:widowControl/>
        <w:spacing w:before="120"/>
        <w:ind w:left="2700" w:hanging="547"/>
        <w:rPr>
          <w:sz w:val="24"/>
        </w:rPr>
      </w:pPr>
      <w:r w:rsidRPr="00923123">
        <w:rPr>
          <w:sz w:val="24"/>
        </w:rPr>
        <w:t>(a)</w:t>
      </w:r>
      <w:r w:rsidRPr="00923123">
        <w:rPr>
          <w:sz w:val="24"/>
        </w:rPr>
        <w:tab/>
        <w:t>Budget details and narrative must provide adequate explanation of, and justification for, each estimated cost</w:t>
      </w:r>
    </w:p>
    <w:p w:rsidR="00E456D6" w:rsidRPr="00923123" w:rsidRDefault="00E456D6" w:rsidP="00923123">
      <w:pPr>
        <w:widowControl/>
        <w:spacing w:before="120"/>
        <w:ind w:left="2700" w:hanging="547"/>
        <w:rPr>
          <w:sz w:val="24"/>
        </w:rPr>
      </w:pPr>
      <w:r w:rsidRPr="00923123">
        <w:rPr>
          <w:sz w:val="24"/>
        </w:rPr>
        <w:t>(b)</w:t>
      </w:r>
      <w:r w:rsidRPr="00923123">
        <w:rPr>
          <w:sz w:val="24"/>
        </w:rPr>
        <w:tab/>
        <w:t>Budget line items must be allowable, allocable, reasonable in price, and appropriate for the level of effort needed to accomplish the project</w:t>
      </w:r>
    </w:p>
    <w:p w:rsidR="00E456D6" w:rsidRPr="00923123" w:rsidRDefault="00E456D6" w:rsidP="00923123">
      <w:pPr>
        <w:widowControl/>
        <w:spacing w:before="120"/>
        <w:ind w:left="2700" w:hanging="547"/>
        <w:rPr>
          <w:sz w:val="24"/>
        </w:rPr>
      </w:pPr>
      <w:r w:rsidRPr="00923123">
        <w:rPr>
          <w:sz w:val="24"/>
        </w:rPr>
        <w:t>(c)</w:t>
      </w:r>
      <w:r w:rsidRPr="00923123">
        <w:rPr>
          <w:sz w:val="24"/>
        </w:rPr>
        <w:tab/>
        <w:t>Requested equipment must be justified and necessary for completion of the project</w:t>
      </w:r>
    </w:p>
    <w:p w:rsidR="00EE5B45" w:rsidRPr="00923123" w:rsidRDefault="00E456D6" w:rsidP="00923123">
      <w:pPr>
        <w:widowControl/>
        <w:spacing w:before="120"/>
        <w:ind w:left="2700" w:hanging="547"/>
        <w:rPr>
          <w:sz w:val="24"/>
        </w:rPr>
      </w:pPr>
      <w:r w:rsidRPr="00923123">
        <w:rPr>
          <w:sz w:val="24"/>
        </w:rPr>
        <w:t>(d)</w:t>
      </w:r>
      <w:r w:rsidRPr="00923123">
        <w:rPr>
          <w:sz w:val="24"/>
        </w:rPr>
        <w:tab/>
        <w:t>Cost Sharing/Matching funds must not come from Federal funds</w:t>
      </w:r>
      <w:r w:rsidR="00EE5B45" w:rsidRPr="00923123">
        <w:rPr>
          <w:sz w:val="24"/>
        </w:rPr>
        <w:t xml:space="preserve">  </w:t>
      </w:r>
    </w:p>
    <w:p w:rsidR="00EE5B45" w:rsidRPr="00923123" w:rsidRDefault="00EE5B45" w:rsidP="00923123">
      <w:pPr>
        <w:widowControl/>
        <w:tabs>
          <w:tab w:val="left" w:pos="2160"/>
        </w:tabs>
        <w:ind w:left="2160"/>
        <w:rPr>
          <w:sz w:val="24"/>
        </w:rPr>
      </w:pPr>
    </w:p>
    <w:p w:rsidR="00251FA7" w:rsidRPr="00923123" w:rsidRDefault="00573DCA" w:rsidP="00923123">
      <w:pPr>
        <w:widowControl/>
        <w:tabs>
          <w:tab w:val="left" w:pos="1080"/>
          <w:tab w:val="left" w:pos="1440"/>
        </w:tabs>
        <w:ind w:left="1080" w:hanging="547"/>
        <w:rPr>
          <w:b/>
          <w:sz w:val="24"/>
        </w:rPr>
      </w:pPr>
      <w:r w:rsidRPr="00923123">
        <w:rPr>
          <w:b/>
          <w:sz w:val="24"/>
        </w:rPr>
        <w:t>4</w:t>
      </w:r>
      <w:r w:rsidR="0086789C" w:rsidRPr="00923123">
        <w:rPr>
          <w:b/>
          <w:sz w:val="24"/>
        </w:rPr>
        <w:t>.</w:t>
      </w:r>
      <w:r w:rsidR="0086789C" w:rsidRPr="00923123">
        <w:rPr>
          <w:b/>
          <w:sz w:val="24"/>
        </w:rPr>
        <w:tab/>
      </w:r>
      <w:r w:rsidR="00C53F0D" w:rsidRPr="00923123">
        <w:rPr>
          <w:b/>
          <w:sz w:val="24"/>
        </w:rPr>
        <w:t xml:space="preserve">Application </w:t>
      </w:r>
      <w:r w:rsidR="0086789C" w:rsidRPr="00923123">
        <w:rPr>
          <w:b/>
          <w:sz w:val="24"/>
        </w:rPr>
        <w:t>Selection Process</w:t>
      </w:r>
    </w:p>
    <w:p w:rsidR="00D152BF" w:rsidRPr="00923123" w:rsidRDefault="00D152BF" w:rsidP="00923123">
      <w:pPr>
        <w:widowControl/>
        <w:ind w:left="1620" w:hanging="547"/>
        <w:rPr>
          <w:sz w:val="24"/>
        </w:rPr>
      </w:pPr>
    </w:p>
    <w:p w:rsidR="00F50E02" w:rsidRPr="00923123" w:rsidRDefault="00F50E02" w:rsidP="00923123">
      <w:pPr>
        <w:widowControl/>
        <w:ind w:left="1620" w:hanging="547"/>
        <w:rPr>
          <w:sz w:val="24"/>
        </w:rPr>
      </w:pPr>
      <w:r w:rsidRPr="00923123">
        <w:rPr>
          <w:sz w:val="24"/>
        </w:rPr>
        <w:t>a.</w:t>
      </w:r>
      <w:r w:rsidRPr="00923123">
        <w:rPr>
          <w:sz w:val="24"/>
        </w:rPr>
        <w:tab/>
      </w:r>
      <w:r w:rsidR="0086789C" w:rsidRPr="00923123">
        <w:rPr>
          <w:sz w:val="24"/>
        </w:rPr>
        <w:t xml:space="preserve">Applications </w:t>
      </w:r>
      <w:r w:rsidR="00DA0E61" w:rsidRPr="00923123">
        <w:rPr>
          <w:sz w:val="24"/>
        </w:rPr>
        <w:t xml:space="preserve">eligible for </w:t>
      </w:r>
      <w:r w:rsidR="00DA781F" w:rsidRPr="00923123">
        <w:rPr>
          <w:sz w:val="24"/>
        </w:rPr>
        <w:t xml:space="preserve">merit review will be </w:t>
      </w:r>
      <w:r w:rsidR="002A72CE" w:rsidRPr="00923123">
        <w:rPr>
          <w:sz w:val="24"/>
        </w:rPr>
        <w:t xml:space="preserve">evaluated </w:t>
      </w:r>
      <w:r w:rsidRPr="00923123">
        <w:rPr>
          <w:sz w:val="24"/>
        </w:rPr>
        <w:t xml:space="preserve">by </w:t>
      </w:r>
      <w:r w:rsidR="004A60F1" w:rsidRPr="00923123">
        <w:rPr>
          <w:sz w:val="24"/>
        </w:rPr>
        <w:t xml:space="preserve">an </w:t>
      </w:r>
      <w:r w:rsidR="005D0BBD" w:rsidRPr="00923123">
        <w:rPr>
          <w:sz w:val="24"/>
        </w:rPr>
        <w:t>ad hoc e</w:t>
      </w:r>
      <w:r w:rsidR="004A60F1" w:rsidRPr="00923123">
        <w:rPr>
          <w:sz w:val="24"/>
        </w:rPr>
        <w:t xml:space="preserve">valuation team assembled to review, </w:t>
      </w:r>
      <w:r w:rsidR="005D0BBD" w:rsidRPr="00923123">
        <w:rPr>
          <w:sz w:val="24"/>
        </w:rPr>
        <w:t>rate</w:t>
      </w:r>
      <w:r w:rsidR="004A60F1" w:rsidRPr="00923123">
        <w:rPr>
          <w:sz w:val="24"/>
        </w:rPr>
        <w:t xml:space="preserve">, rank, and recommend applications for award using the </w:t>
      </w:r>
      <w:r w:rsidR="00DA781F" w:rsidRPr="00923123">
        <w:rPr>
          <w:sz w:val="24"/>
        </w:rPr>
        <w:t>above evaluation criteria</w:t>
      </w:r>
      <w:r w:rsidR="004A60F1" w:rsidRPr="00923123">
        <w:rPr>
          <w:sz w:val="24"/>
        </w:rPr>
        <w:t xml:space="preserve">.  </w:t>
      </w:r>
      <w:r w:rsidR="002A72CE" w:rsidRPr="00923123">
        <w:rPr>
          <w:sz w:val="24"/>
        </w:rPr>
        <w:t xml:space="preserve">Evaluation teams are made up of two or more qualified personnel familiar with the program and who </w:t>
      </w:r>
      <w:r w:rsidR="005D0BBD" w:rsidRPr="00923123">
        <w:rPr>
          <w:sz w:val="24"/>
        </w:rPr>
        <w:t xml:space="preserve">have been </w:t>
      </w:r>
      <w:r w:rsidR="002A72CE" w:rsidRPr="00923123">
        <w:rPr>
          <w:sz w:val="24"/>
        </w:rPr>
        <w:t xml:space="preserve">certified to have no conflict of interest with any persons or organizations applying for award.  </w:t>
      </w:r>
    </w:p>
    <w:p w:rsidR="00F50E02" w:rsidRPr="00923123" w:rsidRDefault="00F50E02" w:rsidP="00923123">
      <w:pPr>
        <w:widowControl/>
        <w:ind w:left="1620" w:hanging="540"/>
        <w:rPr>
          <w:sz w:val="24"/>
        </w:rPr>
      </w:pPr>
    </w:p>
    <w:p w:rsidR="0086789C" w:rsidRPr="00923123" w:rsidRDefault="00EF0FA2" w:rsidP="00923123">
      <w:pPr>
        <w:widowControl/>
        <w:ind w:left="1620" w:hanging="540"/>
        <w:rPr>
          <w:sz w:val="24"/>
        </w:rPr>
      </w:pPr>
      <w:r w:rsidRPr="00923123">
        <w:rPr>
          <w:sz w:val="24"/>
        </w:rPr>
        <w:t>b</w:t>
      </w:r>
      <w:r w:rsidR="00F50E02" w:rsidRPr="00923123">
        <w:rPr>
          <w:sz w:val="24"/>
        </w:rPr>
        <w:t>.</w:t>
      </w:r>
      <w:r w:rsidR="00F50E02" w:rsidRPr="00923123">
        <w:rPr>
          <w:sz w:val="24"/>
        </w:rPr>
        <w:tab/>
      </w:r>
      <w:r w:rsidR="0072543D" w:rsidRPr="00923123">
        <w:rPr>
          <w:sz w:val="24"/>
        </w:rPr>
        <w:t xml:space="preserve">Reviews are treated as confidential documents.  </w:t>
      </w:r>
      <w:r w:rsidR="00CA0FC7" w:rsidRPr="00923123">
        <w:rPr>
          <w:sz w:val="24"/>
        </w:rPr>
        <w:t>Once award</w:t>
      </w:r>
      <w:r w:rsidR="0072543D" w:rsidRPr="00923123">
        <w:rPr>
          <w:sz w:val="24"/>
        </w:rPr>
        <w:t xml:space="preserve"> decisions are</w:t>
      </w:r>
      <w:r w:rsidR="00CA0FC7" w:rsidRPr="00923123">
        <w:rPr>
          <w:sz w:val="24"/>
        </w:rPr>
        <w:t xml:space="preserve"> made</w:t>
      </w:r>
      <w:r w:rsidR="0072543D" w:rsidRPr="00923123">
        <w:rPr>
          <w:sz w:val="24"/>
        </w:rPr>
        <w:t>,</w:t>
      </w:r>
      <w:r w:rsidR="00CA0FC7" w:rsidRPr="00923123">
        <w:rPr>
          <w:sz w:val="24"/>
        </w:rPr>
        <w:t xml:space="preserve"> </w:t>
      </w:r>
      <w:r w:rsidR="0072543D" w:rsidRPr="00923123">
        <w:rPr>
          <w:sz w:val="24"/>
        </w:rPr>
        <w:t>applicants may request in writing a written summary of the evaluation of their application/proposal</w:t>
      </w:r>
      <w:r w:rsidR="00CA0FC7" w:rsidRPr="00923123">
        <w:rPr>
          <w:sz w:val="24"/>
        </w:rPr>
        <w:t>.</w:t>
      </w:r>
    </w:p>
    <w:p w:rsidR="0086789C" w:rsidRPr="00923123" w:rsidRDefault="0086789C" w:rsidP="00923123">
      <w:pPr>
        <w:widowControl/>
        <w:tabs>
          <w:tab w:val="left" w:pos="-1440"/>
        </w:tabs>
        <w:ind w:left="1080" w:hanging="540"/>
        <w:outlineLvl w:val="0"/>
        <w:rPr>
          <w:sz w:val="24"/>
          <w:lang w:val="fr-FR"/>
        </w:rPr>
      </w:pPr>
    </w:p>
    <w:p w:rsidR="000C0293" w:rsidRPr="00923123" w:rsidRDefault="000C0293" w:rsidP="00923123">
      <w:pPr>
        <w:widowControl/>
        <w:tabs>
          <w:tab w:val="left" w:pos="-1440"/>
          <w:tab w:val="left" w:pos="540"/>
        </w:tabs>
        <w:outlineLvl w:val="0"/>
        <w:rPr>
          <w:b/>
          <w:caps/>
          <w:sz w:val="28"/>
        </w:rPr>
      </w:pPr>
      <w:r w:rsidRPr="00923123">
        <w:rPr>
          <w:b/>
          <w:caps/>
          <w:sz w:val="28"/>
        </w:rPr>
        <w:t>F.</w:t>
      </w:r>
      <w:r w:rsidRPr="00923123">
        <w:rPr>
          <w:b/>
          <w:caps/>
          <w:sz w:val="28"/>
        </w:rPr>
        <w:tab/>
        <w:t>FEDERAL Award Administration Information</w:t>
      </w:r>
    </w:p>
    <w:p w:rsidR="000C0293" w:rsidRPr="00923123" w:rsidRDefault="000C0293" w:rsidP="00923123">
      <w:pPr>
        <w:widowControl/>
        <w:tabs>
          <w:tab w:val="left" w:pos="-1440"/>
          <w:tab w:val="left" w:pos="540"/>
        </w:tabs>
        <w:outlineLvl w:val="0"/>
        <w:rPr>
          <w:caps/>
          <w:sz w:val="24"/>
        </w:rPr>
      </w:pPr>
    </w:p>
    <w:p w:rsidR="000C0293" w:rsidRPr="00923123" w:rsidRDefault="000C0293" w:rsidP="00923123">
      <w:pPr>
        <w:widowControl/>
        <w:tabs>
          <w:tab w:val="left" w:pos="1620"/>
        </w:tabs>
        <w:ind w:left="1080" w:hanging="540"/>
        <w:rPr>
          <w:b/>
          <w:sz w:val="24"/>
        </w:rPr>
      </w:pPr>
      <w:r w:rsidRPr="00923123">
        <w:rPr>
          <w:b/>
          <w:sz w:val="24"/>
        </w:rPr>
        <w:t>1.</w:t>
      </w:r>
      <w:r w:rsidRPr="00923123">
        <w:rPr>
          <w:b/>
          <w:sz w:val="24"/>
        </w:rPr>
        <w:tab/>
        <w:t>Uniform Guidance</w:t>
      </w:r>
      <w:r w:rsidR="00541D1F" w:rsidRPr="00923123">
        <w:rPr>
          <w:b/>
          <w:sz w:val="24"/>
        </w:rPr>
        <w:t xml:space="preserve"> (Effective December 26, 2014)</w:t>
      </w:r>
    </w:p>
    <w:p w:rsidR="000C0293" w:rsidRPr="00923123" w:rsidRDefault="000C0293" w:rsidP="00923123">
      <w:pPr>
        <w:widowControl/>
        <w:tabs>
          <w:tab w:val="left" w:pos="1620"/>
        </w:tabs>
        <w:ind w:left="1080"/>
        <w:rPr>
          <w:sz w:val="24"/>
        </w:rPr>
      </w:pPr>
      <w:r w:rsidRPr="00923123">
        <w:rPr>
          <w:sz w:val="24"/>
        </w:rPr>
        <w:t xml:space="preserve">On December 26, 2013, the Office of Management and Budget (OMB) published its Final Rule for the Uniform Administrative Requirements, Cost Principles, and Audit Requirements for Federal Awards with guidance for agency implementation (see 2 CFR Part 200 and Federal Register Volume 78, No. 248).  The Uniform Guidance streamlines the Federal Government's administrative requirements, cost principles, and audit requirements for Federal awards including grants and cooperative </w:t>
      </w:r>
      <w:r w:rsidRPr="00923123">
        <w:rPr>
          <w:sz w:val="24"/>
        </w:rPr>
        <w:lastRenderedPageBreak/>
        <w:t>agreements.  The Uniform Guidance supersedes OMB Circulars A-21, A-87, A-110, and A-122; Circulars A-89, A-102, and A-133; and the guidance in Circular A-50, Audit Follow-up.)  The Uniform Guidance provides a government-wide framework for Federal awards management, and is a key component of a larger Federal effort to more effectively focus Federal resources on improving Federal awards performance and outcomes while ensuring the financial integrity of taxpayer dollars in partnership with non-Federal stakeholders.  This OMB guidance reform will reduce the administrative burden for non-Federal financial assistance recipients while reducing the risk of waste, fraud and mismanagement.</w:t>
      </w:r>
    </w:p>
    <w:p w:rsidR="000C0293" w:rsidRPr="00923123" w:rsidRDefault="000C0293" w:rsidP="00923123">
      <w:pPr>
        <w:widowControl/>
        <w:tabs>
          <w:tab w:val="left" w:pos="1620"/>
        </w:tabs>
        <w:ind w:left="1080" w:hanging="540"/>
        <w:rPr>
          <w:sz w:val="24"/>
        </w:rPr>
      </w:pPr>
    </w:p>
    <w:p w:rsidR="00251FA7" w:rsidRPr="00923123" w:rsidRDefault="000C0293" w:rsidP="00923123">
      <w:pPr>
        <w:widowControl/>
        <w:tabs>
          <w:tab w:val="left" w:pos="1080"/>
          <w:tab w:val="left" w:pos="1620"/>
        </w:tabs>
        <w:ind w:left="1080" w:hanging="540"/>
        <w:rPr>
          <w:sz w:val="24"/>
        </w:rPr>
      </w:pPr>
      <w:r w:rsidRPr="00923123">
        <w:rPr>
          <w:b/>
          <w:sz w:val="24"/>
        </w:rPr>
        <w:t>2</w:t>
      </w:r>
      <w:r w:rsidR="0086789C" w:rsidRPr="00923123">
        <w:rPr>
          <w:b/>
          <w:sz w:val="24"/>
        </w:rPr>
        <w:t>.</w:t>
      </w:r>
      <w:r w:rsidR="0086789C" w:rsidRPr="00923123">
        <w:rPr>
          <w:b/>
          <w:sz w:val="24"/>
        </w:rPr>
        <w:tab/>
      </w:r>
      <w:r w:rsidR="00251FA7" w:rsidRPr="00923123">
        <w:rPr>
          <w:b/>
          <w:sz w:val="24"/>
        </w:rPr>
        <w:t xml:space="preserve">Federal </w:t>
      </w:r>
      <w:r w:rsidR="0086789C" w:rsidRPr="00923123">
        <w:rPr>
          <w:b/>
          <w:sz w:val="24"/>
        </w:rPr>
        <w:t>Award Notices</w:t>
      </w:r>
    </w:p>
    <w:p w:rsidR="00541D1F" w:rsidRPr="00923123" w:rsidRDefault="00541D1F" w:rsidP="00923123">
      <w:pPr>
        <w:widowControl/>
        <w:ind w:left="1080"/>
        <w:rPr>
          <w:bCs/>
          <w:color w:val="000000"/>
          <w:sz w:val="24"/>
        </w:rPr>
      </w:pPr>
    </w:p>
    <w:p w:rsidR="00541D1F" w:rsidRPr="00923123" w:rsidRDefault="00541D1F" w:rsidP="00923123">
      <w:pPr>
        <w:widowControl/>
        <w:ind w:left="1620" w:hanging="540"/>
        <w:rPr>
          <w:bCs/>
          <w:color w:val="000000"/>
          <w:sz w:val="24"/>
        </w:rPr>
      </w:pPr>
      <w:r w:rsidRPr="00923123">
        <w:rPr>
          <w:bCs/>
          <w:color w:val="000000"/>
          <w:sz w:val="24"/>
        </w:rPr>
        <w:t>a.</w:t>
      </w:r>
      <w:r w:rsidRPr="00923123">
        <w:rPr>
          <w:bCs/>
          <w:color w:val="000000"/>
          <w:sz w:val="24"/>
        </w:rPr>
        <w:tab/>
      </w:r>
      <w:r w:rsidR="000C0293" w:rsidRPr="00923123">
        <w:rPr>
          <w:bCs/>
          <w:color w:val="000000"/>
          <w:sz w:val="24"/>
        </w:rPr>
        <w:t xml:space="preserve">Any award made from this announcement will be based on the application submitted to, and as approved by, the Department of the Interior, Bureau of Land Management, and will be regulated by OMB's Uniform Guidance, </w:t>
      </w:r>
      <w:hyperlink r:id="rId25" w:anchor="se2.1.200_1113" w:history="1">
        <w:r w:rsidR="000C0293" w:rsidRPr="00923123">
          <w:rPr>
            <w:rStyle w:val="Hyperlink"/>
            <w:bCs/>
            <w:sz w:val="24"/>
          </w:rPr>
          <w:t>2 CFR Part 200 Uniform Administrative Requirements, Cost Principles, and Audit Requirements for Federal Awards</w:t>
        </w:r>
      </w:hyperlink>
      <w:r w:rsidR="000C0293" w:rsidRPr="00923123">
        <w:rPr>
          <w:bCs/>
          <w:color w:val="000000"/>
          <w:sz w:val="24"/>
        </w:rPr>
        <w:t xml:space="preserve">.  </w:t>
      </w:r>
    </w:p>
    <w:p w:rsidR="00541D1F" w:rsidRPr="00923123" w:rsidRDefault="00541D1F" w:rsidP="00923123">
      <w:pPr>
        <w:widowControl/>
        <w:ind w:left="1620" w:hanging="540"/>
        <w:rPr>
          <w:bCs/>
          <w:color w:val="000000"/>
          <w:sz w:val="24"/>
        </w:rPr>
      </w:pPr>
    </w:p>
    <w:p w:rsidR="00541D1F" w:rsidRPr="00923123" w:rsidRDefault="00541D1F" w:rsidP="00923123">
      <w:pPr>
        <w:widowControl/>
        <w:ind w:left="1620" w:hanging="540"/>
        <w:rPr>
          <w:sz w:val="24"/>
        </w:rPr>
      </w:pPr>
      <w:r w:rsidRPr="00923123">
        <w:rPr>
          <w:bCs/>
          <w:color w:val="000000"/>
          <w:sz w:val="24"/>
        </w:rPr>
        <w:t>b.</w:t>
      </w:r>
      <w:r w:rsidRPr="00923123">
        <w:rPr>
          <w:bCs/>
          <w:color w:val="000000"/>
          <w:sz w:val="24"/>
        </w:rPr>
        <w:tab/>
        <w:t xml:space="preserve">Acceptance.  </w:t>
      </w:r>
      <w:r w:rsidRPr="00923123">
        <w:rPr>
          <w:sz w:val="24"/>
        </w:rPr>
        <w:t xml:space="preserve">Acceptance is defined as the start of work, drawing down of funds, or accepting the award via electronic means.  Costs may not be incurred before the effective date listed on the award.  </w:t>
      </w:r>
      <w:r w:rsidRPr="00923123">
        <w:rPr>
          <w:bCs/>
          <w:color w:val="000000"/>
          <w:sz w:val="24"/>
        </w:rPr>
        <w:t>Acceptance of a Federal Financial</w:t>
      </w:r>
      <w:r w:rsidRPr="00923123">
        <w:rPr>
          <w:sz w:val="24"/>
        </w:rPr>
        <w:t xml:space="preserve"> Assistance award from the Department of the Interior, Bureau of Land Management, </w:t>
      </w:r>
      <w:r w:rsidRPr="00923123">
        <w:rPr>
          <w:color w:val="000000"/>
          <w:sz w:val="24"/>
          <w:lang w:val="en"/>
        </w:rPr>
        <w:t>carries with it the responsibility to be aware of, and comply with, the administrative and national policy requirements and terms and conditions of award.</w:t>
      </w:r>
    </w:p>
    <w:p w:rsidR="00267003" w:rsidRPr="00923123" w:rsidRDefault="00267003" w:rsidP="00923123">
      <w:pPr>
        <w:widowControl/>
        <w:tabs>
          <w:tab w:val="left" w:pos="1080"/>
          <w:tab w:val="left" w:pos="1620"/>
        </w:tabs>
        <w:ind w:left="1080" w:hanging="540"/>
        <w:rPr>
          <w:sz w:val="24"/>
        </w:rPr>
      </w:pPr>
    </w:p>
    <w:p w:rsidR="00541D1F" w:rsidRPr="00923123" w:rsidRDefault="00541D1F" w:rsidP="00923123">
      <w:pPr>
        <w:widowControl/>
        <w:tabs>
          <w:tab w:val="left" w:pos="1080"/>
        </w:tabs>
        <w:ind w:left="540"/>
        <w:rPr>
          <w:sz w:val="24"/>
        </w:rPr>
      </w:pPr>
      <w:r w:rsidRPr="00923123">
        <w:rPr>
          <w:b/>
          <w:sz w:val="24"/>
        </w:rPr>
        <w:t>3.</w:t>
      </w:r>
      <w:r w:rsidRPr="00923123">
        <w:rPr>
          <w:b/>
          <w:sz w:val="24"/>
        </w:rPr>
        <w:tab/>
        <w:t>Reporting</w:t>
      </w:r>
    </w:p>
    <w:p w:rsidR="00541D1F" w:rsidRPr="00923123" w:rsidRDefault="00541D1F" w:rsidP="00923123">
      <w:pPr>
        <w:widowControl/>
        <w:rPr>
          <w:sz w:val="24"/>
        </w:rPr>
      </w:pPr>
    </w:p>
    <w:p w:rsidR="00541D1F" w:rsidRPr="00923123" w:rsidRDefault="00541D1F" w:rsidP="00923123">
      <w:pPr>
        <w:widowControl/>
        <w:ind w:left="1080"/>
        <w:rPr>
          <w:sz w:val="24"/>
        </w:rPr>
      </w:pPr>
      <w:r w:rsidRPr="00923123">
        <w:rPr>
          <w:sz w:val="24"/>
        </w:rPr>
        <w:t xml:space="preserve">Periodic submission of </w:t>
      </w:r>
      <w:r w:rsidR="00E456D6" w:rsidRPr="00923123">
        <w:rPr>
          <w:sz w:val="24"/>
        </w:rPr>
        <w:t xml:space="preserve">both </w:t>
      </w:r>
      <w:r w:rsidRPr="00923123">
        <w:rPr>
          <w:sz w:val="24"/>
        </w:rPr>
        <w:t xml:space="preserve">Federal Financial </w:t>
      </w:r>
      <w:r w:rsidR="00E456D6" w:rsidRPr="00923123">
        <w:rPr>
          <w:sz w:val="24"/>
        </w:rPr>
        <w:t>R</w:t>
      </w:r>
      <w:r w:rsidRPr="00923123">
        <w:rPr>
          <w:sz w:val="24"/>
        </w:rPr>
        <w:t>eports (SF-425)</w:t>
      </w:r>
      <w:r w:rsidR="003B67D9" w:rsidRPr="00923123">
        <w:rPr>
          <w:sz w:val="24"/>
        </w:rPr>
        <w:t xml:space="preserve"> and</w:t>
      </w:r>
      <w:r w:rsidRPr="00923123">
        <w:rPr>
          <w:sz w:val="24"/>
        </w:rPr>
        <w:t xml:space="preserve"> Performance/Progress </w:t>
      </w:r>
      <w:r w:rsidR="00E456D6" w:rsidRPr="00923123">
        <w:rPr>
          <w:sz w:val="24"/>
        </w:rPr>
        <w:t>R</w:t>
      </w:r>
      <w:r w:rsidRPr="00923123">
        <w:rPr>
          <w:sz w:val="24"/>
        </w:rPr>
        <w:t>eports will be required under this financial assistance agreement.  Submission of financial and performance/progress reports may be required either quarterly, semi-annually, or annually.</w:t>
      </w:r>
    </w:p>
    <w:p w:rsidR="00541D1F" w:rsidRPr="00923123" w:rsidRDefault="00541D1F" w:rsidP="00923123">
      <w:pPr>
        <w:widowControl/>
        <w:tabs>
          <w:tab w:val="left" w:pos="1800"/>
        </w:tabs>
        <w:autoSpaceDE/>
        <w:autoSpaceDN/>
        <w:adjustRightInd/>
        <w:rPr>
          <w:sz w:val="24"/>
        </w:rPr>
      </w:pPr>
    </w:p>
    <w:p w:rsidR="00DD3A4A" w:rsidRPr="00923123" w:rsidRDefault="00541D1F" w:rsidP="00923123">
      <w:pPr>
        <w:widowControl/>
        <w:tabs>
          <w:tab w:val="left" w:pos="1080"/>
          <w:tab w:val="left" w:pos="1620"/>
        </w:tabs>
        <w:ind w:left="1080" w:hanging="540"/>
        <w:rPr>
          <w:b/>
          <w:bCs/>
          <w:sz w:val="24"/>
        </w:rPr>
      </w:pPr>
      <w:r w:rsidRPr="00923123">
        <w:rPr>
          <w:b/>
          <w:bCs/>
          <w:sz w:val="24"/>
        </w:rPr>
        <w:t>4</w:t>
      </w:r>
      <w:r w:rsidR="00DD3A4A" w:rsidRPr="00923123">
        <w:rPr>
          <w:b/>
          <w:bCs/>
          <w:sz w:val="24"/>
        </w:rPr>
        <w:t>.</w:t>
      </w:r>
      <w:r w:rsidR="00DD3A4A" w:rsidRPr="00923123">
        <w:rPr>
          <w:b/>
          <w:bCs/>
          <w:sz w:val="24"/>
        </w:rPr>
        <w:tab/>
        <w:t>Administrative and National Policy Requirements</w:t>
      </w:r>
    </w:p>
    <w:p w:rsidR="00DD3A4A" w:rsidRPr="00923123" w:rsidRDefault="00DD3A4A" w:rsidP="00923123">
      <w:pPr>
        <w:widowControl/>
        <w:tabs>
          <w:tab w:val="left" w:pos="1080"/>
          <w:tab w:val="left" w:pos="1620"/>
        </w:tabs>
        <w:ind w:left="1080" w:hanging="540"/>
        <w:rPr>
          <w:b/>
          <w:bCs/>
          <w:sz w:val="24"/>
        </w:rPr>
      </w:pPr>
    </w:p>
    <w:p w:rsidR="009E1F36" w:rsidRPr="00923123" w:rsidRDefault="00DD3A4A" w:rsidP="00923123">
      <w:pPr>
        <w:widowControl/>
        <w:tabs>
          <w:tab w:val="left" w:pos="1620"/>
        </w:tabs>
        <w:ind w:left="1620" w:hanging="540"/>
        <w:rPr>
          <w:bCs/>
          <w:sz w:val="24"/>
          <w:u w:val="single"/>
        </w:rPr>
      </w:pPr>
      <w:r w:rsidRPr="00923123">
        <w:rPr>
          <w:bCs/>
          <w:sz w:val="24"/>
        </w:rPr>
        <w:t>a.</w:t>
      </w:r>
      <w:r w:rsidRPr="00923123">
        <w:rPr>
          <w:bCs/>
          <w:sz w:val="24"/>
        </w:rPr>
        <w:tab/>
      </w:r>
      <w:r w:rsidR="009E1F36" w:rsidRPr="00923123">
        <w:rPr>
          <w:bCs/>
          <w:sz w:val="24"/>
        </w:rPr>
        <w:t xml:space="preserve">Office of Management and Budget Guidance for Grants and Agreements.  By accepting additional Federal funding under the current Federal assistance, your organization agrees to abide by the applicable OMB Guidance for Grants and Agreement in the expenditure of Federal funds and performance under this program.  OMB guidance is available at the following web site: </w:t>
      </w:r>
      <w:hyperlink r:id="rId26" w:history="1">
        <w:r w:rsidR="009E1F36" w:rsidRPr="00923123">
          <w:rPr>
            <w:rStyle w:val="Hyperlink"/>
            <w:bCs/>
            <w:sz w:val="24"/>
          </w:rPr>
          <w:t>http://www.ecfr.gov/cgi-bin/text-idx?SID=954b81d94bf127c6de3c76a3c99d8d9f&amp;tpl=/ecfrbrowse/Title02/2subtitleA.tpl</w:t>
        </w:r>
      </w:hyperlink>
      <w:r w:rsidR="009E1F36" w:rsidRPr="00923123">
        <w:rPr>
          <w:bCs/>
          <w:sz w:val="24"/>
        </w:rPr>
        <w:t xml:space="preserve"> </w:t>
      </w:r>
    </w:p>
    <w:p w:rsidR="00DD3A4A" w:rsidRPr="00923123" w:rsidRDefault="00DD3A4A" w:rsidP="00923123">
      <w:pPr>
        <w:widowControl/>
        <w:tabs>
          <w:tab w:val="left" w:pos="1080"/>
          <w:tab w:val="left" w:pos="1620"/>
        </w:tabs>
        <w:ind w:left="1080" w:hanging="540"/>
        <w:rPr>
          <w:sz w:val="24"/>
          <w:u w:val="single"/>
        </w:rPr>
      </w:pPr>
    </w:p>
    <w:p w:rsidR="00DD3A4A" w:rsidRPr="00923123" w:rsidRDefault="00DD3A4A" w:rsidP="00923123">
      <w:pPr>
        <w:widowControl/>
        <w:ind w:left="1620" w:hanging="540"/>
        <w:rPr>
          <w:sz w:val="24"/>
          <w:u w:val="single"/>
        </w:rPr>
      </w:pPr>
      <w:r w:rsidRPr="00923123">
        <w:rPr>
          <w:sz w:val="24"/>
        </w:rPr>
        <w:t>b.</w:t>
      </w:r>
      <w:r w:rsidRPr="00923123">
        <w:rPr>
          <w:sz w:val="24"/>
        </w:rPr>
        <w:tab/>
        <w:t>Administrative Requirements.</w:t>
      </w:r>
    </w:p>
    <w:p w:rsidR="00DD3A4A" w:rsidRPr="00923123" w:rsidRDefault="00DD3A4A" w:rsidP="00923123">
      <w:pPr>
        <w:widowControl/>
        <w:rPr>
          <w:sz w:val="24"/>
          <w:u w:val="single"/>
        </w:rPr>
      </w:pPr>
    </w:p>
    <w:p w:rsidR="00DD3A4A" w:rsidRPr="00923123" w:rsidRDefault="00DD3A4A" w:rsidP="00923123">
      <w:pPr>
        <w:widowControl/>
        <w:ind w:left="2160" w:hanging="540"/>
        <w:rPr>
          <w:sz w:val="24"/>
          <w:u w:val="single"/>
        </w:rPr>
      </w:pPr>
      <w:r w:rsidRPr="00923123">
        <w:rPr>
          <w:sz w:val="24"/>
        </w:rPr>
        <w:t>1)</w:t>
      </w:r>
      <w:r w:rsidRPr="00923123">
        <w:rPr>
          <w:sz w:val="24"/>
        </w:rPr>
        <w:tab/>
      </w:r>
      <w:hyperlink r:id="rId27" w:history="1">
        <w:r w:rsidRPr="00923123">
          <w:rPr>
            <w:rStyle w:val="Hyperlink"/>
            <w:sz w:val="24"/>
          </w:rPr>
          <w:t>2 CFR Part 200</w:t>
        </w:r>
      </w:hyperlink>
      <w:r w:rsidRPr="00923123">
        <w:rPr>
          <w:sz w:val="24"/>
        </w:rPr>
        <w:t xml:space="preserve"> Subparts A through </w:t>
      </w:r>
      <w:r w:rsidR="00541D1F" w:rsidRPr="00923123">
        <w:rPr>
          <w:sz w:val="24"/>
        </w:rPr>
        <w:t>D</w:t>
      </w:r>
      <w:r w:rsidRPr="00923123">
        <w:rPr>
          <w:sz w:val="24"/>
        </w:rPr>
        <w:t xml:space="preserve"> - Uniform Administrative Requirements</w:t>
      </w:r>
      <w:r w:rsidR="00541D1F" w:rsidRPr="00923123">
        <w:rPr>
          <w:sz w:val="24"/>
        </w:rPr>
        <w:t xml:space="preserve"> and </w:t>
      </w:r>
      <w:r w:rsidRPr="00923123">
        <w:rPr>
          <w:sz w:val="24"/>
        </w:rPr>
        <w:t>Cost Principles.</w:t>
      </w:r>
    </w:p>
    <w:p w:rsidR="00DD3A4A" w:rsidRPr="00923123" w:rsidRDefault="00DD3A4A" w:rsidP="00923123">
      <w:pPr>
        <w:widowControl/>
        <w:ind w:left="2160" w:hanging="540"/>
        <w:rPr>
          <w:sz w:val="24"/>
        </w:rPr>
      </w:pPr>
    </w:p>
    <w:p w:rsidR="00541D1F" w:rsidRPr="00923123" w:rsidRDefault="00541D1F" w:rsidP="00923123">
      <w:pPr>
        <w:tabs>
          <w:tab w:val="left" w:pos="0"/>
        </w:tabs>
        <w:spacing w:line="240" w:lineRule="atLeast"/>
        <w:ind w:left="2160" w:right="-180" w:hanging="540"/>
        <w:rPr>
          <w:color w:val="000000"/>
          <w:sz w:val="24"/>
        </w:rPr>
      </w:pPr>
      <w:r w:rsidRPr="00923123">
        <w:rPr>
          <w:sz w:val="24"/>
        </w:rPr>
        <w:t>2)</w:t>
      </w:r>
      <w:r w:rsidRPr="00923123">
        <w:rPr>
          <w:sz w:val="24"/>
        </w:rPr>
        <w:tab/>
      </w:r>
      <w:hyperlink r:id="rId28" w:anchor="sp2.1.200.f" w:history="1">
        <w:r w:rsidRPr="00923123">
          <w:rPr>
            <w:rStyle w:val="Hyperlink"/>
            <w:sz w:val="24"/>
          </w:rPr>
          <w:t>2 CFR Part 200 Subpart F - Audit Requirements</w:t>
        </w:r>
      </w:hyperlink>
      <w:r w:rsidRPr="00923123">
        <w:rPr>
          <w:sz w:val="24"/>
        </w:rPr>
        <w:t xml:space="preserve">. </w:t>
      </w:r>
      <w:r w:rsidRPr="00923123">
        <w:rPr>
          <w:b/>
          <w:color w:val="000000"/>
          <w:sz w:val="24"/>
        </w:rPr>
        <w:t xml:space="preserve"> </w:t>
      </w:r>
      <w:r w:rsidRPr="00923123">
        <w:rPr>
          <w:color w:val="000000"/>
          <w:sz w:val="24"/>
        </w:rPr>
        <w:t xml:space="preserve">Non-Federal entities that expend $750,000.00, or more, in federal awards in a single year shall have a single or program-specific audit conducted for that year in accordance with the Single Audit Act Amendments of 1996 (31 U.S.C. 7501-7507) and revised OMB Circular A-133, available at:  </w:t>
      </w:r>
      <w:hyperlink r:id="rId29" w:history="1">
        <w:r w:rsidRPr="00923123">
          <w:rPr>
            <w:rStyle w:val="Hyperlink"/>
            <w:sz w:val="24"/>
          </w:rPr>
          <w:t>http://www.whitehouse.gov/omb/circulars_default</w:t>
        </w:r>
      </w:hyperlink>
      <w:r w:rsidRPr="00923123">
        <w:rPr>
          <w:color w:val="000000"/>
          <w:sz w:val="24"/>
        </w:rPr>
        <w:t>.</w:t>
      </w:r>
    </w:p>
    <w:p w:rsidR="00541D1F" w:rsidRPr="00923123" w:rsidRDefault="00541D1F" w:rsidP="00923123">
      <w:pPr>
        <w:widowControl/>
        <w:ind w:left="2160" w:hanging="540"/>
        <w:rPr>
          <w:sz w:val="24"/>
        </w:rPr>
      </w:pPr>
    </w:p>
    <w:p w:rsidR="00541D1F" w:rsidRPr="00923123" w:rsidRDefault="00541D1F" w:rsidP="00923123">
      <w:pPr>
        <w:widowControl/>
        <w:ind w:left="2160" w:hanging="540"/>
        <w:rPr>
          <w:sz w:val="24"/>
        </w:rPr>
      </w:pPr>
      <w:r w:rsidRPr="00923123">
        <w:rPr>
          <w:sz w:val="24"/>
        </w:rPr>
        <w:t>3</w:t>
      </w:r>
      <w:r w:rsidR="00DD3A4A" w:rsidRPr="00923123">
        <w:rPr>
          <w:sz w:val="24"/>
        </w:rPr>
        <w:t>)</w:t>
      </w:r>
      <w:r w:rsidR="00DD3A4A" w:rsidRPr="00923123">
        <w:rPr>
          <w:sz w:val="24"/>
        </w:rPr>
        <w:tab/>
      </w:r>
      <w:r w:rsidRPr="00923123">
        <w:rPr>
          <w:sz w:val="24"/>
        </w:rPr>
        <w:t>Indirect Facilities and Administration (F&amp;A) Costs.</w:t>
      </w:r>
    </w:p>
    <w:p w:rsidR="00541D1F" w:rsidRPr="00923123" w:rsidRDefault="00541D1F" w:rsidP="00923123">
      <w:pPr>
        <w:widowControl/>
        <w:ind w:left="2160" w:hanging="540"/>
        <w:rPr>
          <w:sz w:val="24"/>
        </w:rPr>
      </w:pPr>
    </w:p>
    <w:p w:rsidR="00541D1F" w:rsidRPr="00923123" w:rsidRDefault="00541D1F" w:rsidP="00923123">
      <w:pPr>
        <w:tabs>
          <w:tab w:val="left" w:pos="0"/>
        </w:tabs>
        <w:spacing w:line="240" w:lineRule="atLeast"/>
        <w:ind w:left="2700" w:right="-180" w:hanging="540"/>
        <w:rPr>
          <w:b/>
          <w:color w:val="000000"/>
          <w:sz w:val="24"/>
          <w:u w:val="single"/>
        </w:rPr>
      </w:pPr>
      <w:r w:rsidRPr="00923123">
        <w:rPr>
          <w:sz w:val="24"/>
        </w:rPr>
        <w:t>(a)</w:t>
      </w:r>
      <w:r w:rsidRPr="00923123">
        <w:rPr>
          <w:sz w:val="24"/>
        </w:rPr>
        <w:tab/>
      </w:r>
      <w:hyperlink r:id="rId30" w:anchor="se2.1.200_1414" w:history="1">
        <w:r w:rsidRPr="00923123">
          <w:rPr>
            <w:color w:val="0000FF"/>
            <w:sz w:val="24"/>
            <w:u w:val="single"/>
          </w:rPr>
          <w:t>2 CFR Part 200.414</w:t>
        </w:r>
      </w:hyperlink>
      <w:r w:rsidRPr="00923123">
        <w:rPr>
          <w:color w:val="000000"/>
          <w:sz w:val="24"/>
        </w:rPr>
        <w:t xml:space="preserve"> - Indirect (F&amp;A) Costs</w:t>
      </w:r>
    </w:p>
    <w:p w:rsidR="00541D1F" w:rsidRPr="00923123" w:rsidRDefault="00541D1F" w:rsidP="00923123">
      <w:pPr>
        <w:tabs>
          <w:tab w:val="left" w:pos="0"/>
        </w:tabs>
        <w:spacing w:line="240" w:lineRule="atLeast"/>
        <w:ind w:left="2070" w:right="-180"/>
        <w:rPr>
          <w:b/>
          <w:color w:val="000000"/>
          <w:sz w:val="24"/>
          <w:u w:val="single"/>
        </w:rPr>
      </w:pPr>
    </w:p>
    <w:p w:rsidR="00541D1F" w:rsidRPr="00923123" w:rsidRDefault="00541D1F" w:rsidP="00923123">
      <w:pPr>
        <w:spacing w:line="240" w:lineRule="atLeast"/>
        <w:ind w:left="2700" w:right="-180" w:hanging="540"/>
        <w:rPr>
          <w:color w:val="0000FF"/>
          <w:sz w:val="24"/>
        </w:rPr>
      </w:pPr>
      <w:r w:rsidRPr="00923123">
        <w:rPr>
          <w:sz w:val="24"/>
        </w:rPr>
        <w:t>(b)</w:t>
      </w:r>
      <w:r w:rsidRPr="00923123">
        <w:rPr>
          <w:sz w:val="24"/>
        </w:rPr>
        <w:tab/>
        <w:t xml:space="preserve">2 CFR, </w:t>
      </w:r>
      <w:hyperlink r:id="rId31" w:anchor="ap2.1.200_1521.iii" w:history="1">
        <w:r w:rsidRPr="00923123">
          <w:rPr>
            <w:color w:val="0000FF"/>
            <w:sz w:val="24"/>
          </w:rPr>
          <w:t>Appendix III to Part 200 - Indirect (F&amp;A) Costs Identification and Assignment, and Rate Determination for Institutions of Higher Education (IHEs)</w:t>
        </w:r>
      </w:hyperlink>
    </w:p>
    <w:p w:rsidR="00541D1F" w:rsidRPr="00923123" w:rsidRDefault="00541D1F" w:rsidP="00923123">
      <w:pPr>
        <w:spacing w:line="240" w:lineRule="atLeast"/>
        <w:ind w:left="2700" w:right="-180" w:hanging="540"/>
        <w:rPr>
          <w:color w:val="0000FF"/>
          <w:sz w:val="24"/>
        </w:rPr>
      </w:pPr>
    </w:p>
    <w:p w:rsidR="00541D1F" w:rsidRPr="00923123" w:rsidRDefault="00541D1F" w:rsidP="00923123">
      <w:pPr>
        <w:spacing w:line="240" w:lineRule="atLeast"/>
        <w:ind w:left="2700" w:right="-180" w:hanging="540"/>
        <w:rPr>
          <w:color w:val="0000FF"/>
          <w:sz w:val="24"/>
        </w:rPr>
      </w:pPr>
      <w:r w:rsidRPr="00923123">
        <w:rPr>
          <w:sz w:val="24"/>
        </w:rPr>
        <w:t>(c)</w:t>
      </w:r>
      <w:r w:rsidRPr="00923123">
        <w:rPr>
          <w:sz w:val="24"/>
        </w:rPr>
        <w:tab/>
      </w:r>
      <w:hyperlink r:id="rId32" w:anchor="ap2.1.200_1521.iv" w:history="1">
        <w:r w:rsidRPr="00923123">
          <w:rPr>
            <w:color w:val="0000FF"/>
            <w:sz w:val="24"/>
          </w:rPr>
          <w:t>Appendix IV to Part 200 - Indirect (F&amp;A) Costs Identification and Assignment, and Rate Determination for Nonprofit Organizations</w:t>
        </w:r>
      </w:hyperlink>
    </w:p>
    <w:p w:rsidR="00541D1F" w:rsidRPr="00923123" w:rsidRDefault="00541D1F" w:rsidP="00923123">
      <w:pPr>
        <w:spacing w:line="240" w:lineRule="atLeast"/>
        <w:ind w:left="2700" w:right="-180" w:hanging="540"/>
        <w:rPr>
          <w:color w:val="0000FF"/>
          <w:sz w:val="24"/>
        </w:rPr>
      </w:pPr>
    </w:p>
    <w:p w:rsidR="00541D1F" w:rsidRPr="00923123" w:rsidRDefault="006204AA" w:rsidP="00923123">
      <w:pPr>
        <w:spacing w:line="240" w:lineRule="atLeast"/>
        <w:ind w:left="2700" w:right="-180" w:hanging="540"/>
        <w:rPr>
          <w:b/>
          <w:color w:val="000000"/>
          <w:sz w:val="24"/>
          <w:u w:val="single"/>
        </w:rPr>
      </w:pPr>
      <w:r w:rsidRPr="00923123">
        <w:rPr>
          <w:sz w:val="24"/>
        </w:rPr>
        <w:t>(d)</w:t>
      </w:r>
      <w:r w:rsidRPr="00923123">
        <w:rPr>
          <w:sz w:val="24"/>
        </w:rPr>
        <w:tab/>
      </w:r>
      <w:hyperlink r:id="rId33" w:anchor="ap2.1.200_1521.v" w:history="1">
        <w:r w:rsidRPr="00923123">
          <w:rPr>
            <w:color w:val="0000FF"/>
            <w:sz w:val="24"/>
          </w:rPr>
          <w:t>Appendix V to Part 200 - State/Local Government-wide Central Service Cost Allocation Plans</w:t>
        </w:r>
      </w:hyperlink>
    </w:p>
    <w:p w:rsidR="00541D1F" w:rsidRPr="00923123" w:rsidRDefault="00541D1F" w:rsidP="00923123">
      <w:pPr>
        <w:spacing w:line="240" w:lineRule="atLeast"/>
        <w:ind w:left="1620" w:right="-180"/>
        <w:rPr>
          <w:color w:val="000000"/>
          <w:sz w:val="24"/>
        </w:rPr>
      </w:pPr>
    </w:p>
    <w:p w:rsidR="00DD3A4A" w:rsidRPr="00923123" w:rsidRDefault="00541D1F" w:rsidP="00923123">
      <w:pPr>
        <w:widowControl/>
        <w:ind w:left="3240" w:hanging="540"/>
        <w:rPr>
          <w:sz w:val="24"/>
        </w:rPr>
      </w:pPr>
      <w:r w:rsidRPr="00923123">
        <w:rPr>
          <w:sz w:val="24"/>
        </w:rPr>
        <w:t>(1)</w:t>
      </w:r>
      <w:r w:rsidRPr="00923123">
        <w:rPr>
          <w:sz w:val="24"/>
        </w:rPr>
        <w:tab/>
      </w:r>
      <w:r w:rsidR="00DD3A4A" w:rsidRPr="00923123">
        <w:rPr>
          <w:sz w:val="24"/>
        </w:rPr>
        <w:t xml:space="preserve">The provisions of 2 CFR 200.414(c) require Federal agencies to accept federally negotiated indirect cost rates.  The BLM has applied the following policies, procedures and general decision-making criteria for deviations from negotiated Indirect Cost Rates for financial assistance programs and agreements. </w:t>
      </w:r>
    </w:p>
    <w:p w:rsidR="00DD3A4A" w:rsidRPr="00923123" w:rsidRDefault="00DD3A4A" w:rsidP="00923123">
      <w:pPr>
        <w:widowControl/>
        <w:ind w:left="2160" w:hanging="540"/>
        <w:rPr>
          <w:sz w:val="24"/>
        </w:rPr>
      </w:pPr>
    </w:p>
    <w:p w:rsidR="00DD3A4A" w:rsidRPr="00923123" w:rsidRDefault="00DD3A4A" w:rsidP="00923123">
      <w:pPr>
        <w:widowControl/>
        <w:ind w:left="3240" w:hanging="540"/>
        <w:rPr>
          <w:sz w:val="24"/>
        </w:rPr>
      </w:pPr>
      <w:r w:rsidRPr="00923123">
        <w:rPr>
          <w:sz w:val="24"/>
        </w:rPr>
        <w:t>(</w:t>
      </w:r>
      <w:r w:rsidR="00541D1F" w:rsidRPr="00923123">
        <w:rPr>
          <w:sz w:val="24"/>
        </w:rPr>
        <w:t>2</w:t>
      </w:r>
      <w:r w:rsidRPr="00923123">
        <w:rPr>
          <w:sz w:val="24"/>
        </w:rPr>
        <w:t>)</w:t>
      </w:r>
      <w:r w:rsidRPr="00923123">
        <w:rPr>
          <w:sz w:val="24"/>
        </w:rPr>
        <w:tab/>
        <w:t>Distribution Basis.  For all deviations to the Federal negotiated indirect cost rate, including statutory, regulatory, programmatic, and voluntary, the basis of direct costs against which the indirect cost rate is applied must be:</w:t>
      </w:r>
    </w:p>
    <w:p w:rsidR="00DD3A4A" w:rsidRPr="00923123" w:rsidRDefault="00DD3A4A" w:rsidP="00923123">
      <w:pPr>
        <w:widowControl/>
        <w:ind w:left="1080" w:hanging="540"/>
        <w:rPr>
          <w:sz w:val="24"/>
        </w:rPr>
      </w:pPr>
    </w:p>
    <w:p w:rsidR="00DD3A4A" w:rsidRPr="00923123" w:rsidRDefault="00DD3A4A" w:rsidP="00923123">
      <w:pPr>
        <w:widowControl/>
        <w:ind w:left="3780" w:hanging="540"/>
        <w:rPr>
          <w:sz w:val="24"/>
        </w:rPr>
      </w:pPr>
      <w:r w:rsidRPr="00923123">
        <w:rPr>
          <w:sz w:val="24"/>
        </w:rPr>
        <w:t>(</w:t>
      </w:r>
      <w:r w:rsidR="00541D1F" w:rsidRPr="00923123">
        <w:rPr>
          <w:sz w:val="24"/>
        </w:rPr>
        <w:t>i</w:t>
      </w:r>
      <w:r w:rsidRPr="00923123">
        <w:rPr>
          <w:sz w:val="24"/>
        </w:rPr>
        <w:t>)</w:t>
      </w:r>
      <w:r w:rsidRPr="00923123">
        <w:rPr>
          <w:sz w:val="24"/>
        </w:rPr>
        <w:tab/>
        <w:t>The same base identified in the recipient’s negotiated indirect cost rate agreement, if the recipient has a federally negotiated indirect cost rate agreement; or</w:t>
      </w:r>
    </w:p>
    <w:p w:rsidR="00DD3A4A" w:rsidRPr="00923123" w:rsidRDefault="00DD3A4A" w:rsidP="00923123">
      <w:pPr>
        <w:widowControl/>
        <w:ind w:left="3780" w:hanging="540"/>
        <w:rPr>
          <w:sz w:val="24"/>
        </w:rPr>
      </w:pPr>
    </w:p>
    <w:p w:rsidR="00DD3A4A" w:rsidRPr="00923123" w:rsidRDefault="00DD3A4A" w:rsidP="00923123">
      <w:pPr>
        <w:widowControl/>
        <w:ind w:left="3780" w:hanging="540"/>
        <w:rPr>
          <w:sz w:val="24"/>
        </w:rPr>
      </w:pPr>
      <w:r w:rsidRPr="00923123">
        <w:rPr>
          <w:sz w:val="24"/>
        </w:rPr>
        <w:t>(</w:t>
      </w:r>
      <w:r w:rsidR="00541D1F" w:rsidRPr="00923123">
        <w:rPr>
          <w:sz w:val="24"/>
        </w:rPr>
        <w:t>ii</w:t>
      </w:r>
      <w:r w:rsidRPr="00923123">
        <w:rPr>
          <w:sz w:val="24"/>
        </w:rPr>
        <w:t>)</w:t>
      </w:r>
      <w:r w:rsidRPr="00923123">
        <w:rPr>
          <w:sz w:val="24"/>
        </w:rPr>
        <w:tab/>
        <w:t>The Modified Total Direct Cost (MTDC) base in cases where the recipient does not have a federally negotiated indirect cost rate agreement or, with prior approval of the Awarding Agency, when the recipient's federally negotiated indirect cost rate agreement base is only a subset of the MTDC (such as salaries and wages) and the use of the MTDC still results in an overall reduction in the total indirect cost recovered.  MTDC is the base defined by 2 CFR 200.68, "Modified Total Direct Cost (MTDC)."</w:t>
      </w:r>
    </w:p>
    <w:p w:rsidR="00DD3A4A" w:rsidRPr="00923123" w:rsidRDefault="00DD3A4A" w:rsidP="00923123">
      <w:pPr>
        <w:widowControl/>
        <w:ind w:left="3780" w:hanging="540"/>
        <w:rPr>
          <w:sz w:val="24"/>
        </w:rPr>
      </w:pPr>
    </w:p>
    <w:p w:rsidR="00DD3A4A" w:rsidRPr="00923123" w:rsidRDefault="00DD3A4A" w:rsidP="00923123">
      <w:pPr>
        <w:widowControl/>
        <w:ind w:left="3780" w:hanging="540"/>
        <w:rPr>
          <w:sz w:val="24"/>
        </w:rPr>
      </w:pPr>
      <w:r w:rsidRPr="00923123">
        <w:rPr>
          <w:sz w:val="24"/>
        </w:rPr>
        <w:lastRenderedPageBreak/>
        <w:t>(</w:t>
      </w:r>
      <w:r w:rsidR="00541D1F" w:rsidRPr="00923123">
        <w:rPr>
          <w:sz w:val="24"/>
        </w:rPr>
        <w:t>iii</w:t>
      </w:r>
      <w:r w:rsidRPr="00923123">
        <w:rPr>
          <w:sz w:val="24"/>
        </w:rPr>
        <w:t>)</w:t>
      </w:r>
      <w:r w:rsidRPr="00923123">
        <w:rPr>
          <w:sz w:val="24"/>
        </w:rPr>
        <w:tab/>
        <w:t>In cases where the recipient does not have a federally negotiated indirect cost rate agreement, under no circumstances will the Department use a modified rate based upon Total Direct Cost or other base not identified in the federally negotiated indirect cost rate agreement or defined within 2 CFR 200.68. The purpose of this restriction is to ensure that the reduced rate is applied against a base that does not include any potentially distorting items (such as pass-through funds, subcontracts in excess of $25,000, and participant support costs) and is based on the requirements outlined in 2 CFR 200.68; 2 CFR 200.414(f); 2 CFR 200 Appendix III, Section C.2.; 2 CFR 200 Appendix IV, Section B.3.f.; and Appendix VII, Section C.2.c.</w:t>
      </w:r>
    </w:p>
    <w:p w:rsidR="00DD3A4A" w:rsidRPr="00923123" w:rsidRDefault="00DD3A4A" w:rsidP="00923123">
      <w:pPr>
        <w:widowControl/>
        <w:ind w:left="1080" w:hanging="540"/>
        <w:rPr>
          <w:sz w:val="24"/>
        </w:rPr>
      </w:pPr>
    </w:p>
    <w:p w:rsidR="00DD3A4A" w:rsidRPr="00923123" w:rsidRDefault="00DD3A4A" w:rsidP="00923123">
      <w:pPr>
        <w:widowControl/>
        <w:ind w:left="3240" w:hanging="540"/>
        <w:rPr>
          <w:sz w:val="24"/>
        </w:rPr>
      </w:pPr>
      <w:r w:rsidRPr="00923123">
        <w:rPr>
          <w:sz w:val="24"/>
        </w:rPr>
        <w:t>(</w:t>
      </w:r>
      <w:r w:rsidR="00541D1F" w:rsidRPr="00923123">
        <w:rPr>
          <w:sz w:val="24"/>
        </w:rPr>
        <w:t>3</w:t>
      </w:r>
      <w:r w:rsidRPr="00923123">
        <w:rPr>
          <w:sz w:val="24"/>
        </w:rPr>
        <w:t>)</w:t>
      </w:r>
      <w:r w:rsidRPr="00923123">
        <w:rPr>
          <w:sz w:val="24"/>
        </w:rPr>
        <w:tab/>
        <w:t xml:space="preserve">Indirect Cost Rate Reductions Used as Cost-Share.  Instances where the recipient elects to use a rate lower than the federally negotiated indirect cost rate, and uses the balance of the unrecovered indirect costs to meet a cost-share or matching requirement required by the program and/or statute, are not considered a deviation from 2 CFR 200.414(c) as the federally negotiated indirect cost rate is being applied under the agreement in order to meet the terms and conditions of the award. </w:t>
      </w:r>
    </w:p>
    <w:p w:rsidR="00DD3A4A" w:rsidRPr="00923123" w:rsidRDefault="00DD3A4A" w:rsidP="00923123">
      <w:pPr>
        <w:widowControl/>
        <w:ind w:left="1080" w:hanging="540"/>
        <w:rPr>
          <w:sz w:val="24"/>
        </w:rPr>
      </w:pPr>
    </w:p>
    <w:p w:rsidR="00DD3A4A" w:rsidRPr="00923123" w:rsidRDefault="00DD3A4A" w:rsidP="00923123">
      <w:pPr>
        <w:widowControl/>
        <w:ind w:left="1620" w:hanging="540"/>
        <w:rPr>
          <w:sz w:val="24"/>
        </w:rPr>
      </w:pPr>
      <w:r w:rsidRPr="00923123">
        <w:rPr>
          <w:sz w:val="24"/>
        </w:rPr>
        <w:t>c.</w:t>
      </w:r>
      <w:r w:rsidRPr="00923123">
        <w:rPr>
          <w:sz w:val="24"/>
        </w:rPr>
        <w:tab/>
        <w:t>Program Legislation</w:t>
      </w:r>
      <w:r w:rsidR="00541D1F" w:rsidRPr="00923123">
        <w:rPr>
          <w:sz w:val="24"/>
        </w:rPr>
        <w:t xml:space="preserve"> and/or </w:t>
      </w:r>
      <w:r w:rsidRPr="00923123">
        <w:rPr>
          <w:sz w:val="24"/>
        </w:rPr>
        <w:t>Regulation</w:t>
      </w:r>
      <w:r w:rsidR="00541D1F" w:rsidRPr="00923123">
        <w:rPr>
          <w:sz w:val="24"/>
        </w:rPr>
        <w:t>s</w:t>
      </w:r>
      <w:r w:rsidRPr="00923123">
        <w:rPr>
          <w:sz w:val="24"/>
        </w:rPr>
        <w:t>.</w:t>
      </w:r>
    </w:p>
    <w:p w:rsidR="00DD3A4A" w:rsidRPr="00923123" w:rsidRDefault="00DD3A4A" w:rsidP="00923123">
      <w:pPr>
        <w:widowControl/>
        <w:ind w:left="1620" w:hanging="540"/>
        <w:rPr>
          <w:sz w:val="24"/>
        </w:rPr>
      </w:pPr>
    </w:p>
    <w:p w:rsidR="00DD3A4A" w:rsidRPr="00923123" w:rsidRDefault="00541D1F" w:rsidP="00923123">
      <w:pPr>
        <w:widowControl/>
        <w:ind w:left="1080" w:hanging="540"/>
        <w:rPr>
          <w:b/>
          <w:sz w:val="24"/>
        </w:rPr>
      </w:pPr>
      <w:r w:rsidRPr="00923123">
        <w:rPr>
          <w:b/>
          <w:sz w:val="24"/>
        </w:rPr>
        <w:t>5</w:t>
      </w:r>
      <w:r w:rsidR="00DD3A4A" w:rsidRPr="00923123">
        <w:rPr>
          <w:b/>
          <w:sz w:val="24"/>
        </w:rPr>
        <w:t>.</w:t>
      </w:r>
      <w:r w:rsidR="00DD3A4A" w:rsidRPr="00923123">
        <w:rPr>
          <w:b/>
          <w:sz w:val="24"/>
        </w:rPr>
        <w:tab/>
        <w:t xml:space="preserve">Standard </w:t>
      </w:r>
      <w:r w:rsidR="00EA6D69" w:rsidRPr="00923123">
        <w:rPr>
          <w:b/>
          <w:sz w:val="24"/>
        </w:rPr>
        <w:t xml:space="preserve">Award </w:t>
      </w:r>
      <w:r w:rsidR="00DD3A4A" w:rsidRPr="00923123">
        <w:rPr>
          <w:b/>
          <w:sz w:val="24"/>
        </w:rPr>
        <w:t>Terms and Conditions</w:t>
      </w:r>
    </w:p>
    <w:p w:rsidR="00DD3A4A" w:rsidRPr="00923123" w:rsidRDefault="00DD3A4A" w:rsidP="00923123">
      <w:pPr>
        <w:widowControl/>
        <w:ind w:left="1620" w:hanging="540"/>
        <w:rPr>
          <w:b/>
          <w:sz w:val="24"/>
        </w:rPr>
      </w:pPr>
    </w:p>
    <w:p w:rsidR="00DD3A4A" w:rsidRPr="00923123" w:rsidRDefault="00DD3A4A" w:rsidP="00923123">
      <w:pPr>
        <w:widowControl/>
        <w:ind w:left="1620" w:hanging="540"/>
        <w:rPr>
          <w:sz w:val="24"/>
        </w:rPr>
      </w:pPr>
      <w:r w:rsidRPr="00923123">
        <w:rPr>
          <w:sz w:val="24"/>
        </w:rPr>
        <w:t>a.</w:t>
      </w:r>
      <w:r w:rsidRPr="00923123">
        <w:rPr>
          <w:sz w:val="24"/>
        </w:rPr>
        <w:tab/>
        <w:t>Code of Federal Regulations/Regulatory Requirements, as applicable (contact your program officer with any questions regarding the applicability of the following):</w:t>
      </w:r>
    </w:p>
    <w:p w:rsidR="00DD3A4A" w:rsidRPr="00923123" w:rsidRDefault="00DD3A4A" w:rsidP="00923123">
      <w:pPr>
        <w:widowControl/>
        <w:ind w:left="1620" w:hanging="540"/>
        <w:rPr>
          <w:sz w:val="24"/>
        </w:rPr>
      </w:pPr>
    </w:p>
    <w:p w:rsidR="00DD3A4A" w:rsidRPr="00923123" w:rsidRDefault="00DD3A4A" w:rsidP="00923123">
      <w:pPr>
        <w:widowControl/>
        <w:ind w:left="2160" w:hanging="540"/>
        <w:rPr>
          <w:i/>
          <w:sz w:val="24"/>
        </w:rPr>
      </w:pPr>
      <w:r w:rsidRPr="00923123">
        <w:rPr>
          <w:sz w:val="24"/>
        </w:rPr>
        <w:t>1)</w:t>
      </w:r>
      <w:r w:rsidRPr="00923123">
        <w:rPr>
          <w:sz w:val="24"/>
        </w:rPr>
        <w:tab/>
      </w:r>
      <w:hyperlink r:id="rId34">
        <w:r w:rsidRPr="00923123">
          <w:rPr>
            <w:rStyle w:val="Hyperlink"/>
            <w:sz w:val="24"/>
          </w:rPr>
          <w:t>2 CFR Part 25</w:t>
        </w:r>
      </w:hyperlink>
      <w:r w:rsidRPr="00923123">
        <w:rPr>
          <w:sz w:val="24"/>
        </w:rPr>
        <w:t xml:space="preserve">, </w:t>
      </w:r>
      <w:r w:rsidR="00657179" w:rsidRPr="00923123">
        <w:rPr>
          <w:i/>
          <w:sz w:val="24"/>
        </w:rPr>
        <w:t>Universal Identifier and System of Award Management</w:t>
      </w:r>
    </w:p>
    <w:p w:rsidR="00DD3A4A" w:rsidRPr="00923123" w:rsidRDefault="00DD3A4A" w:rsidP="00923123">
      <w:pPr>
        <w:widowControl/>
        <w:spacing w:before="120"/>
        <w:ind w:left="2174" w:hanging="547"/>
        <w:rPr>
          <w:i/>
          <w:sz w:val="24"/>
        </w:rPr>
      </w:pPr>
      <w:r w:rsidRPr="00923123">
        <w:rPr>
          <w:sz w:val="24"/>
        </w:rPr>
        <w:t>2)</w:t>
      </w:r>
      <w:r w:rsidRPr="00923123">
        <w:rPr>
          <w:sz w:val="24"/>
        </w:rPr>
        <w:tab/>
      </w:r>
      <w:hyperlink r:id="rId35">
        <w:r w:rsidRPr="00923123">
          <w:rPr>
            <w:rStyle w:val="Hyperlink"/>
            <w:sz w:val="24"/>
          </w:rPr>
          <w:t>2 CFR Part 170</w:t>
        </w:r>
      </w:hyperlink>
      <w:r w:rsidRPr="00923123">
        <w:rPr>
          <w:sz w:val="24"/>
        </w:rPr>
        <w:t xml:space="preserve">, </w:t>
      </w:r>
      <w:r w:rsidRPr="00923123">
        <w:rPr>
          <w:i/>
          <w:sz w:val="24"/>
        </w:rPr>
        <w:t>Reporting Subawards and Executive Compensation</w:t>
      </w:r>
    </w:p>
    <w:p w:rsidR="00DD3A4A" w:rsidRPr="00923123" w:rsidRDefault="00DD3A4A" w:rsidP="00923123">
      <w:pPr>
        <w:widowControl/>
        <w:spacing w:before="120"/>
        <w:ind w:left="2174" w:hanging="547"/>
        <w:rPr>
          <w:i/>
          <w:sz w:val="24"/>
        </w:rPr>
      </w:pPr>
      <w:r w:rsidRPr="00923123">
        <w:rPr>
          <w:sz w:val="24"/>
        </w:rPr>
        <w:t>3)</w:t>
      </w:r>
      <w:r w:rsidRPr="00923123">
        <w:rPr>
          <w:sz w:val="24"/>
        </w:rPr>
        <w:tab/>
      </w:r>
      <w:hyperlink r:id="rId36">
        <w:r w:rsidRPr="00923123">
          <w:rPr>
            <w:rStyle w:val="Hyperlink"/>
            <w:sz w:val="24"/>
          </w:rPr>
          <w:t>2 CFR Part 175</w:t>
        </w:r>
      </w:hyperlink>
      <w:r w:rsidRPr="00923123">
        <w:rPr>
          <w:sz w:val="24"/>
        </w:rPr>
        <w:t xml:space="preserve">, </w:t>
      </w:r>
      <w:r w:rsidRPr="00923123">
        <w:rPr>
          <w:i/>
          <w:sz w:val="24"/>
        </w:rPr>
        <w:t>Award Term for Trafficking in Persons</w:t>
      </w:r>
    </w:p>
    <w:p w:rsidR="00DD3A4A" w:rsidRPr="00923123" w:rsidRDefault="00DD3A4A" w:rsidP="00923123">
      <w:pPr>
        <w:widowControl/>
        <w:spacing w:before="120"/>
        <w:ind w:left="2174" w:hanging="547"/>
        <w:rPr>
          <w:sz w:val="24"/>
        </w:rPr>
      </w:pPr>
      <w:r w:rsidRPr="00923123">
        <w:rPr>
          <w:sz w:val="24"/>
        </w:rPr>
        <w:t>4)</w:t>
      </w:r>
      <w:r w:rsidRPr="00923123">
        <w:rPr>
          <w:sz w:val="24"/>
        </w:rPr>
        <w:tab/>
      </w:r>
      <w:hyperlink r:id="rId37">
        <w:r w:rsidRPr="00923123">
          <w:rPr>
            <w:rStyle w:val="Hyperlink"/>
            <w:sz w:val="24"/>
          </w:rPr>
          <w:t>2 CFR Part 1400</w:t>
        </w:r>
      </w:hyperlink>
      <w:r w:rsidRPr="00923123">
        <w:rPr>
          <w:sz w:val="24"/>
        </w:rPr>
        <w:t xml:space="preserve">, </w:t>
      </w:r>
      <w:r w:rsidRPr="00923123">
        <w:rPr>
          <w:i/>
          <w:sz w:val="24"/>
        </w:rPr>
        <w:t>Government-wide Debarment and Suspension (Non-procurement)</w:t>
      </w:r>
    </w:p>
    <w:p w:rsidR="00DD3A4A" w:rsidRPr="00923123" w:rsidRDefault="00DD3A4A" w:rsidP="00923123">
      <w:pPr>
        <w:widowControl/>
        <w:spacing w:before="120"/>
        <w:ind w:left="2174" w:hanging="547"/>
        <w:rPr>
          <w:sz w:val="24"/>
        </w:rPr>
      </w:pPr>
      <w:r w:rsidRPr="00923123">
        <w:rPr>
          <w:sz w:val="24"/>
        </w:rPr>
        <w:t>5)</w:t>
      </w:r>
      <w:r w:rsidRPr="00923123">
        <w:rPr>
          <w:sz w:val="24"/>
        </w:rPr>
        <w:tab/>
      </w:r>
      <w:hyperlink r:id="rId38">
        <w:r w:rsidRPr="00923123">
          <w:rPr>
            <w:rStyle w:val="Hyperlink"/>
            <w:sz w:val="24"/>
          </w:rPr>
          <w:t>2 CFR Part 1401</w:t>
        </w:r>
      </w:hyperlink>
      <w:r w:rsidRPr="00923123">
        <w:rPr>
          <w:sz w:val="24"/>
        </w:rPr>
        <w:t xml:space="preserve">, </w:t>
      </w:r>
      <w:r w:rsidRPr="00923123">
        <w:rPr>
          <w:i/>
          <w:sz w:val="24"/>
        </w:rPr>
        <w:t>Requirements for Drug-Free Workplace (Financial Assistance)</w:t>
      </w:r>
    </w:p>
    <w:p w:rsidR="00DD3A4A" w:rsidRPr="00923123" w:rsidRDefault="00DD3A4A" w:rsidP="00923123">
      <w:pPr>
        <w:widowControl/>
        <w:spacing w:before="120"/>
        <w:ind w:left="2174" w:hanging="547"/>
        <w:rPr>
          <w:sz w:val="24"/>
        </w:rPr>
      </w:pPr>
      <w:r w:rsidRPr="00923123">
        <w:rPr>
          <w:sz w:val="24"/>
        </w:rPr>
        <w:t>6)</w:t>
      </w:r>
      <w:r w:rsidRPr="00923123">
        <w:rPr>
          <w:sz w:val="24"/>
        </w:rPr>
        <w:tab/>
      </w:r>
      <w:hyperlink r:id="rId39">
        <w:r w:rsidRPr="00923123">
          <w:rPr>
            <w:rStyle w:val="Hyperlink"/>
            <w:sz w:val="24"/>
          </w:rPr>
          <w:t>43 CFR 18</w:t>
        </w:r>
      </w:hyperlink>
      <w:r w:rsidRPr="00923123">
        <w:rPr>
          <w:sz w:val="24"/>
        </w:rPr>
        <w:t xml:space="preserve">, </w:t>
      </w:r>
      <w:r w:rsidRPr="00923123">
        <w:rPr>
          <w:i/>
          <w:sz w:val="24"/>
        </w:rPr>
        <w:t>New Restrictions on Lobbying</w:t>
      </w:r>
      <w:r w:rsidRPr="00923123">
        <w:rPr>
          <w:sz w:val="24"/>
        </w:rPr>
        <w:t>: Submission of an application also represents the applicant’s certification of the statements in</w:t>
      </w:r>
      <w:hyperlink r:id="rId40">
        <w:r w:rsidRPr="00923123">
          <w:rPr>
            <w:rStyle w:val="Hyperlink"/>
            <w:sz w:val="24"/>
          </w:rPr>
          <w:t xml:space="preserve"> </w:t>
        </w:r>
      </w:hyperlink>
      <w:hyperlink r:id="rId41">
        <w:r w:rsidRPr="00923123">
          <w:rPr>
            <w:rStyle w:val="Hyperlink"/>
            <w:sz w:val="24"/>
          </w:rPr>
          <w:t>43 CFR Part 18, Appendix A</w:t>
        </w:r>
      </w:hyperlink>
      <w:r w:rsidRPr="00923123">
        <w:rPr>
          <w:sz w:val="24"/>
        </w:rPr>
        <w:t xml:space="preserve">, </w:t>
      </w:r>
      <w:r w:rsidRPr="00923123">
        <w:rPr>
          <w:i/>
          <w:sz w:val="24"/>
        </w:rPr>
        <w:t>Certification Regarding Lobbying</w:t>
      </w:r>
      <w:r w:rsidRPr="00923123">
        <w:rPr>
          <w:sz w:val="24"/>
        </w:rPr>
        <w:t>.</w:t>
      </w:r>
    </w:p>
    <w:p w:rsidR="00541D1F" w:rsidRPr="00923123" w:rsidRDefault="00DD3A4A" w:rsidP="00923123">
      <w:pPr>
        <w:widowControl/>
        <w:spacing w:before="120"/>
        <w:ind w:left="2174" w:hanging="547"/>
        <w:rPr>
          <w:sz w:val="24"/>
        </w:rPr>
      </w:pPr>
      <w:r w:rsidRPr="00923123">
        <w:rPr>
          <w:sz w:val="24"/>
        </w:rPr>
        <w:t>7)</w:t>
      </w:r>
      <w:r w:rsidRPr="00923123">
        <w:rPr>
          <w:sz w:val="24"/>
        </w:rPr>
        <w:tab/>
      </w:r>
      <w:hyperlink r:id="rId42">
        <w:r w:rsidRPr="00923123">
          <w:rPr>
            <w:rStyle w:val="Hyperlink"/>
            <w:sz w:val="24"/>
          </w:rPr>
          <w:t>41 USC §4712</w:t>
        </w:r>
      </w:hyperlink>
      <w:r w:rsidRPr="00923123">
        <w:rPr>
          <w:sz w:val="24"/>
        </w:rPr>
        <w:t xml:space="preserve">, </w:t>
      </w:r>
      <w:r w:rsidRPr="00923123">
        <w:rPr>
          <w:i/>
          <w:sz w:val="24"/>
        </w:rPr>
        <w:t xml:space="preserve">Pilot Program for Enhancement of Recipient and </w:t>
      </w:r>
      <w:r w:rsidR="006204AA" w:rsidRPr="00923123">
        <w:rPr>
          <w:i/>
          <w:sz w:val="24"/>
        </w:rPr>
        <w:t>Sub-recipient</w:t>
      </w:r>
      <w:r w:rsidRPr="00923123">
        <w:rPr>
          <w:i/>
          <w:sz w:val="24"/>
        </w:rPr>
        <w:t xml:space="preserve"> Employee Whistleblower Protection</w:t>
      </w:r>
      <w:r w:rsidRPr="00923123">
        <w:rPr>
          <w:sz w:val="24"/>
        </w:rPr>
        <w:t xml:space="preserve">: This requirement applies to </w:t>
      </w:r>
      <w:r w:rsidRPr="00923123">
        <w:rPr>
          <w:sz w:val="24"/>
        </w:rPr>
        <w:lastRenderedPageBreak/>
        <w:t>all awards issued after July 1, 2013 and shall be in effect until January 1, 2017.</w:t>
      </w:r>
    </w:p>
    <w:p w:rsidR="00DD3A4A" w:rsidRPr="00923123" w:rsidRDefault="00DD3A4A" w:rsidP="00923123">
      <w:pPr>
        <w:widowControl/>
        <w:spacing w:before="120"/>
        <w:ind w:left="2174" w:hanging="547"/>
        <w:rPr>
          <w:sz w:val="24"/>
        </w:rPr>
      </w:pPr>
      <w:r w:rsidRPr="00923123">
        <w:rPr>
          <w:sz w:val="24"/>
        </w:rPr>
        <w:t>8)</w:t>
      </w:r>
      <w:r w:rsidRPr="00923123">
        <w:rPr>
          <w:sz w:val="24"/>
        </w:rPr>
        <w:tab/>
      </w:r>
      <w:hyperlink r:id="rId43">
        <w:r w:rsidRPr="00923123">
          <w:rPr>
            <w:rStyle w:val="Hyperlink"/>
            <w:sz w:val="24"/>
          </w:rPr>
          <w:t>41 USC §6306</w:t>
        </w:r>
      </w:hyperlink>
      <w:r w:rsidRPr="00923123">
        <w:rPr>
          <w:sz w:val="24"/>
        </w:rPr>
        <w:t xml:space="preserve">, </w:t>
      </w:r>
      <w:r w:rsidRPr="00923123">
        <w:rPr>
          <w:i/>
          <w:sz w:val="24"/>
        </w:rPr>
        <w:t>Prohibition on Members of Congress Making Contracts with Federal Government</w:t>
      </w:r>
      <w:r w:rsidRPr="00923123">
        <w:rPr>
          <w:sz w:val="24"/>
        </w:rPr>
        <w:t>:  No member of or delegate to the United States Congress or Resident Commissioner shall be admitted to any share or part of this award, or to any benefit that may arise therefrom; this provision shall not be construed to extend to an award made to a corporation for the public’s general benefit.</w:t>
      </w:r>
    </w:p>
    <w:p w:rsidR="00DD3A4A" w:rsidRPr="00923123" w:rsidRDefault="00DD3A4A" w:rsidP="00923123">
      <w:pPr>
        <w:widowControl/>
        <w:spacing w:before="120"/>
        <w:ind w:left="2174" w:hanging="547"/>
        <w:rPr>
          <w:sz w:val="24"/>
        </w:rPr>
      </w:pPr>
      <w:r w:rsidRPr="00923123">
        <w:rPr>
          <w:sz w:val="24"/>
        </w:rPr>
        <w:t>9)</w:t>
      </w:r>
      <w:r w:rsidRPr="00923123">
        <w:rPr>
          <w:sz w:val="24"/>
        </w:rPr>
        <w:tab/>
      </w:r>
      <w:hyperlink r:id="rId44">
        <w:r w:rsidRPr="00923123">
          <w:rPr>
            <w:rStyle w:val="Hyperlink"/>
            <w:sz w:val="24"/>
          </w:rPr>
          <w:t>Executive Order 13513</w:t>
        </w:r>
      </w:hyperlink>
      <w:r w:rsidRPr="00923123">
        <w:rPr>
          <w:sz w:val="24"/>
        </w:rPr>
        <w:t xml:space="preserve">, </w:t>
      </w:r>
      <w:r w:rsidRPr="00923123">
        <w:rPr>
          <w:i/>
          <w:sz w:val="24"/>
        </w:rPr>
        <w:t>Federal Leadership on Reducing Text Messaging while Driving</w:t>
      </w:r>
      <w:r w:rsidRPr="00923123">
        <w:rPr>
          <w:sz w:val="24"/>
        </w:rPr>
        <w:t>:  Recipients are encouraged to adopt and enforce policies that ban text messaging while driving, including conducting initiatives of the type described in section 3(a) of the order.</w:t>
      </w:r>
    </w:p>
    <w:p w:rsidR="00DD3A4A" w:rsidRPr="00923123" w:rsidRDefault="00DD3A4A" w:rsidP="00923123">
      <w:pPr>
        <w:widowControl/>
        <w:tabs>
          <w:tab w:val="left" w:pos="1620"/>
        </w:tabs>
        <w:autoSpaceDE/>
        <w:autoSpaceDN/>
        <w:adjustRightInd/>
        <w:spacing w:line="240" w:lineRule="atLeast"/>
        <w:ind w:left="1620" w:hanging="540"/>
        <w:rPr>
          <w:bCs/>
          <w:color w:val="000000"/>
          <w:sz w:val="24"/>
        </w:rPr>
      </w:pPr>
    </w:p>
    <w:p w:rsidR="00690357" w:rsidRPr="00923123" w:rsidRDefault="00541D1F" w:rsidP="00923123">
      <w:pPr>
        <w:widowControl/>
        <w:ind w:left="1620" w:hanging="540"/>
        <w:rPr>
          <w:sz w:val="24"/>
        </w:rPr>
      </w:pPr>
      <w:r w:rsidRPr="00923123">
        <w:rPr>
          <w:sz w:val="24"/>
        </w:rPr>
        <w:t>b.</w:t>
      </w:r>
      <w:r w:rsidR="00242D6C" w:rsidRPr="00923123">
        <w:rPr>
          <w:sz w:val="24"/>
        </w:rPr>
        <w:tab/>
        <w:t>Funding</w:t>
      </w:r>
      <w:r w:rsidR="008A16DA" w:rsidRPr="00923123">
        <w:rPr>
          <w:sz w:val="24"/>
        </w:rPr>
        <w:t xml:space="preserve">.  </w:t>
      </w:r>
    </w:p>
    <w:p w:rsidR="00690357" w:rsidRPr="00923123" w:rsidRDefault="00690357" w:rsidP="00923123">
      <w:pPr>
        <w:widowControl/>
        <w:ind w:left="2160" w:hanging="540"/>
        <w:rPr>
          <w:sz w:val="24"/>
        </w:rPr>
      </w:pPr>
    </w:p>
    <w:p w:rsidR="00242D6C" w:rsidRPr="00923123" w:rsidRDefault="00541D1F" w:rsidP="00923123">
      <w:pPr>
        <w:widowControl/>
        <w:ind w:left="2160" w:hanging="540"/>
        <w:rPr>
          <w:sz w:val="24"/>
        </w:rPr>
      </w:pPr>
      <w:r w:rsidRPr="00923123">
        <w:rPr>
          <w:sz w:val="24"/>
        </w:rPr>
        <w:t>1</w:t>
      </w:r>
      <w:r w:rsidR="00690357" w:rsidRPr="00923123">
        <w:rPr>
          <w:sz w:val="24"/>
        </w:rPr>
        <w:t>)</w:t>
      </w:r>
      <w:r w:rsidR="00690357" w:rsidRPr="00923123">
        <w:rPr>
          <w:sz w:val="24"/>
        </w:rPr>
        <w:tab/>
      </w:r>
      <w:r w:rsidR="00242D6C" w:rsidRPr="00923123">
        <w:rPr>
          <w:sz w:val="24"/>
        </w:rPr>
        <w:t>A</w:t>
      </w:r>
      <w:r w:rsidR="008A16DA" w:rsidRPr="00923123">
        <w:rPr>
          <w:sz w:val="24"/>
        </w:rPr>
        <w:t xml:space="preserve">wards </w:t>
      </w:r>
      <w:r w:rsidR="00242D6C" w:rsidRPr="00923123">
        <w:rPr>
          <w:sz w:val="24"/>
        </w:rPr>
        <w:t xml:space="preserve">shall be funded </w:t>
      </w:r>
      <w:r w:rsidR="004148E4" w:rsidRPr="00923123">
        <w:rPr>
          <w:sz w:val="24"/>
        </w:rPr>
        <w:t xml:space="preserve">subject to </w:t>
      </w:r>
      <w:r w:rsidR="00242D6C" w:rsidRPr="00923123">
        <w:rPr>
          <w:sz w:val="24"/>
        </w:rPr>
        <w:t>availability of BLM funding.</w:t>
      </w:r>
      <w:r w:rsidR="00690357" w:rsidRPr="00923123">
        <w:rPr>
          <w:sz w:val="24"/>
        </w:rPr>
        <w:t xml:space="preserve">  </w:t>
      </w:r>
      <w:r w:rsidR="00690357" w:rsidRPr="00923123">
        <w:rPr>
          <w:bCs/>
          <w:sz w:val="24"/>
        </w:rPr>
        <w:t>Initial funding does not guarantee additional funding in subsequent years.</w:t>
      </w:r>
    </w:p>
    <w:p w:rsidR="00690357" w:rsidRPr="00923123" w:rsidRDefault="00690357" w:rsidP="00923123">
      <w:pPr>
        <w:widowControl/>
        <w:ind w:left="2160" w:hanging="540"/>
        <w:rPr>
          <w:sz w:val="24"/>
        </w:rPr>
      </w:pPr>
    </w:p>
    <w:p w:rsidR="00690357" w:rsidRPr="00923123" w:rsidRDefault="00541D1F" w:rsidP="00923123">
      <w:pPr>
        <w:widowControl/>
        <w:ind w:left="2160" w:hanging="540"/>
        <w:rPr>
          <w:sz w:val="24"/>
        </w:rPr>
      </w:pPr>
      <w:r w:rsidRPr="00923123">
        <w:rPr>
          <w:sz w:val="24"/>
        </w:rPr>
        <w:t>2</w:t>
      </w:r>
      <w:r w:rsidR="00690357" w:rsidRPr="00923123">
        <w:rPr>
          <w:sz w:val="24"/>
        </w:rPr>
        <w:t>)</w:t>
      </w:r>
      <w:r w:rsidR="00690357" w:rsidRPr="00923123">
        <w:rPr>
          <w:sz w:val="24"/>
        </w:rPr>
        <w:tab/>
        <w:t>Once the grant or cooperative agreement is signed by a BLM Grants Management Officer (GMO), funding is obligated and the recipient may incur approved costs beginning on the effective  date of the award and as specified in their submitted and approved budget.</w:t>
      </w:r>
    </w:p>
    <w:p w:rsidR="00242D6C" w:rsidRPr="00923123" w:rsidRDefault="00242D6C" w:rsidP="00923123">
      <w:pPr>
        <w:widowControl/>
        <w:tabs>
          <w:tab w:val="left" w:pos="1620"/>
        </w:tabs>
        <w:autoSpaceDE/>
        <w:autoSpaceDN/>
        <w:adjustRightInd/>
        <w:spacing w:line="240" w:lineRule="atLeast"/>
        <w:ind w:left="2700" w:hanging="540"/>
        <w:rPr>
          <w:bCs/>
          <w:color w:val="000000"/>
          <w:sz w:val="24"/>
        </w:rPr>
      </w:pPr>
    </w:p>
    <w:p w:rsidR="008F1FB9" w:rsidRPr="00923123" w:rsidRDefault="00541D1F" w:rsidP="00923123">
      <w:pPr>
        <w:widowControl/>
        <w:ind w:left="1620" w:hanging="540"/>
        <w:rPr>
          <w:b/>
          <w:sz w:val="24"/>
        </w:rPr>
      </w:pPr>
      <w:r w:rsidRPr="00923123">
        <w:rPr>
          <w:sz w:val="24"/>
        </w:rPr>
        <w:t>c.</w:t>
      </w:r>
      <w:r w:rsidR="00111A96" w:rsidRPr="00923123">
        <w:rPr>
          <w:sz w:val="24"/>
        </w:rPr>
        <w:tab/>
        <w:t>Payment Mechanism</w:t>
      </w:r>
      <w:r w:rsidR="00CC6AA3" w:rsidRPr="00923123">
        <w:rPr>
          <w:sz w:val="24"/>
        </w:rPr>
        <w:t xml:space="preserve">.  </w:t>
      </w:r>
      <w:r w:rsidR="000327FB" w:rsidRPr="00923123">
        <w:rPr>
          <w:sz w:val="24"/>
        </w:rPr>
        <w:t xml:space="preserve">BLM requires the use of the </w:t>
      </w:r>
      <w:r w:rsidR="008F1FB9" w:rsidRPr="00923123">
        <w:rPr>
          <w:sz w:val="24"/>
        </w:rPr>
        <w:t>United States Department of the Treasury, Financial Management System, Automated Standard Application for Payment system (ASAP).  The ASAP system (</w:t>
      </w:r>
      <w:hyperlink r:id="rId45" w:history="1">
        <w:r w:rsidR="008F1FB9" w:rsidRPr="00923123">
          <w:rPr>
            <w:color w:val="0000FF"/>
            <w:sz w:val="24"/>
            <w:u w:val="single"/>
          </w:rPr>
          <w:t>https://www.asap.gov</w:t>
        </w:r>
      </w:hyperlink>
      <w:r w:rsidR="008F1FB9" w:rsidRPr="00923123">
        <w:rPr>
          <w:sz w:val="24"/>
        </w:rPr>
        <w:t xml:space="preserve">) is a recipient-initiated, on-line payment and information system.  The timing and amount of cash advances shall be as close as is administratively feasible to the actual disbursements by the recipient organization for direct program or project </w:t>
      </w:r>
      <w:r w:rsidR="000327FB" w:rsidRPr="00923123">
        <w:rPr>
          <w:sz w:val="24"/>
        </w:rPr>
        <w:t xml:space="preserve">reimbursable </w:t>
      </w:r>
      <w:r w:rsidR="008F1FB9" w:rsidRPr="00923123">
        <w:rPr>
          <w:sz w:val="24"/>
        </w:rPr>
        <w:t>costs and the proportionate share of any allowable indirect costs.</w:t>
      </w:r>
    </w:p>
    <w:p w:rsidR="008F1FB9" w:rsidRPr="00923123" w:rsidRDefault="008F1FB9" w:rsidP="00923123">
      <w:pPr>
        <w:widowControl/>
        <w:rPr>
          <w:sz w:val="24"/>
        </w:rPr>
      </w:pPr>
    </w:p>
    <w:p w:rsidR="008F1FB9" w:rsidRPr="00923123" w:rsidRDefault="00541D1F" w:rsidP="00923123">
      <w:pPr>
        <w:widowControl/>
        <w:ind w:left="1620" w:hanging="540"/>
        <w:rPr>
          <w:sz w:val="24"/>
        </w:rPr>
      </w:pPr>
      <w:r w:rsidRPr="00923123">
        <w:rPr>
          <w:sz w:val="24"/>
        </w:rPr>
        <w:t>d.</w:t>
      </w:r>
      <w:r w:rsidR="00315E6F" w:rsidRPr="00923123">
        <w:rPr>
          <w:sz w:val="24"/>
        </w:rPr>
        <w:tab/>
      </w:r>
      <w:r w:rsidR="008F1FB9" w:rsidRPr="00923123">
        <w:rPr>
          <w:sz w:val="24"/>
        </w:rPr>
        <w:t>Conflicts of Interest.  The Recipient must establish safeguards to prohibit its employees and sub-recipients from using their positions for purposes that constitute or present the appearance of a personal or organizational conflict of interest.  The Recipient is responsible for notifying the Grants Management Officer (GMO) in writing of any actual or potential conflicts of interest which may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and/or recipient's employees and sub-recipients in the matter.</w:t>
      </w:r>
    </w:p>
    <w:p w:rsidR="008F1FB9" w:rsidRPr="00923123" w:rsidRDefault="008F1FB9" w:rsidP="00923123">
      <w:pPr>
        <w:widowControl/>
        <w:ind w:left="2700" w:hanging="540"/>
        <w:rPr>
          <w:sz w:val="24"/>
        </w:rPr>
      </w:pPr>
    </w:p>
    <w:p w:rsidR="008F1FB9" w:rsidRPr="00923123" w:rsidRDefault="00541D1F" w:rsidP="00923123">
      <w:pPr>
        <w:widowControl/>
        <w:autoSpaceDE/>
        <w:autoSpaceDN/>
        <w:adjustRightInd/>
        <w:spacing w:line="240" w:lineRule="atLeast"/>
        <w:ind w:left="1080" w:hanging="540"/>
        <w:rPr>
          <w:b/>
          <w:bCs/>
          <w:color w:val="000000"/>
          <w:sz w:val="24"/>
        </w:rPr>
      </w:pPr>
      <w:r w:rsidRPr="00923123">
        <w:rPr>
          <w:b/>
          <w:bCs/>
          <w:color w:val="000000"/>
          <w:sz w:val="24"/>
        </w:rPr>
        <w:t>6</w:t>
      </w:r>
      <w:r w:rsidR="008F1FB9" w:rsidRPr="00923123">
        <w:rPr>
          <w:b/>
          <w:bCs/>
          <w:color w:val="000000"/>
          <w:sz w:val="24"/>
        </w:rPr>
        <w:t>.</w:t>
      </w:r>
      <w:r w:rsidR="008F1FB9" w:rsidRPr="00923123">
        <w:rPr>
          <w:b/>
          <w:bCs/>
          <w:color w:val="000000"/>
          <w:sz w:val="24"/>
        </w:rPr>
        <w:tab/>
        <w:t>Special Award Terms and Conditions:</w:t>
      </w:r>
    </w:p>
    <w:p w:rsidR="00A62C33" w:rsidRPr="00923123" w:rsidRDefault="00A62C33" w:rsidP="00923123">
      <w:pPr>
        <w:widowControl/>
        <w:ind w:left="2160" w:hanging="540"/>
        <w:rPr>
          <w:sz w:val="24"/>
        </w:rPr>
      </w:pPr>
    </w:p>
    <w:p w:rsidR="008F1FB9" w:rsidRPr="00923123" w:rsidRDefault="00541D1F" w:rsidP="00923123">
      <w:pPr>
        <w:widowControl/>
        <w:ind w:left="1620" w:hanging="540"/>
        <w:rPr>
          <w:sz w:val="24"/>
        </w:rPr>
      </w:pPr>
      <w:r w:rsidRPr="00923123">
        <w:rPr>
          <w:sz w:val="24"/>
        </w:rPr>
        <w:t>a.</w:t>
      </w:r>
      <w:r w:rsidR="008F1FB9" w:rsidRPr="00923123">
        <w:rPr>
          <w:sz w:val="24"/>
        </w:rPr>
        <w:tab/>
        <w:t>Liability, Insurance, and Indemnification</w:t>
      </w:r>
      <w:r w:rsidR="00D152BF" w:rsidRPr="00923123">
        <w:rPr>
          <w:sz w:val="24"/>
        </w:rPr>
        <w:t>.  Recipients of awards arising from this announcement will be required to agree to the following:</w:t>
      </w:r>
    </w:p>
    <w:p w:rsidR="008F1FB9" w:rsidRPr="00923123" w:rsidRDefault="008F1FB9" w:rsidP="00923123">
      <w:pPr>
        <w:widowControl/>
        <w:ind w:left="2160" w:hanging="540"/>
        <w:rPr>
          <w:sz w:val="24"/>
        </w:rPr>
      </w:pPr>
    </w:p>
    <w:p w:rsidR="008F1FB9" w:rsidRPr="00923123" w:rsidRDefault="00541D1F" w:rsidP="00923123">
      <w:pPr>
        <w:widowControl/>
        <w:ind w:left="2160" w:hanging="540"/>
        <w:rPr>
          <w:sz w:val="24"/>
        </w:rPr>
      </w:pPr>
      <w:r w:rsidRPr="00923123">
        <w:rPr>
          <w:sz w:val="24"/>
        </w:rPr>
        <w:t>1</w:t>
      </w:r>
      <w:r w:rsidR="008F1FB9" w:rsidRPr="00923123">
        <w:rPr>
          <w:sz w:val="24"/>
        </w:rPr>
        <w:t>)</w:t>
      </w:r>
      <w:r w:rsidR="008F1FB9" w:rsidRPr="00923123">
        <w:rPr>
          <w:sz w:val="24"/>
        </w:rPr>
        <w:tab/>
        <w:t>Liability</w:t>
      </w:r>
      <w:r w:rsidR="00CC6AA3" w:rsidRPr="00923123">
        <w:rPr>
          <w:sz w:val="24"/>
        </w:rPr>
        <w:t xml:space="preserve">.  </w:t>
      </w:r>
      <w:r w:rsidR="008F1FB9" w:rsidRPr="00923123">
        <w:rPr>
          <w:sz w:val="24"/>
        </w:rPr>
        <w:t>The BLM assumes no liability for any actions or activities conducted under this agreement except to the extent that recourse or remedies are provided by Congress under the Federal Tort Claims Act, 28 USC 2671.</w:t>
      </w:r>
    </w:p>
    <w:p w:rsidR="008F1FB9" w:rsidRPr="00923123" w:rsidRDefault="008F1FB9" w:rsidP="00923123">
      <w:pPr>
        <w:widowControl/>
        <w:ind w:left="2160"/>
        <w:rPr>
          <w:sz w:val="24"/>
        </w:rPr>
      </w:pPr>
    </w:p>
    <w:p w:rsidR="008F1FB9" w:rsidRPr="00923123" w:rsidRDefault="00BF7B3C" w:rsidP="00923123">
      <w:pPr>
        <w:widowControl/>
        <w:ind w:left="2160" w:hanging="540"/>
        <w:rPr>
          <w:sz w:val="24"/>
        </w:rPr>
      </w:pPr>
      <w:r w:rsidRPr="00923123">
        <w:rPr>
          <w:sz w:val="24"/>
        </w:rPr>
        <w:t>2</w:t>
      </w:r>
      <w:r w:rsidR="008F1FB9" w:rsidRPr="00923123">
        <w:rPr>
          <w:sz w:val="24"/>
        </w:rPr>
        <w:t>)</w:t>
      </w:r>
      <w:r w:rsidR="008F1FB9" w:rsidRPr="00923123">
        <w:rPr>
          <w:sz w:val="24"/>
        </w:rPr>
        <w:tab/>
        <w:t>Indemnification</w:t>
      </w:r>
      <w:r w:rsidR="00CC6AA3" w:rsidRPr="00923123">
        <w:rPr>
          <w:sz w:val="24"/>
        </w:rPr>
        <w:t>.</w:t>
      </w:r>
      <w:r w:rsidR="008F1FB9" w:rsidRPr="00923123">
        <w:rPr>
          <w:sz w:val="24"/>
        </w:rPr>
        <w:t xml:space="preserve">  The recipient hereby agrees:</w:t>
      </w:r>
    </w:p>
    <w:p w:rsidR="008F1FB9" w:rsidRPr="00923123" w:rsidRDefault="008F1FB9" w:rsidP="00923123">
      <w:pPr>
        <w:widowControl/>
        <w:ind w:left="1620"/>
        <w:rPr>
          <w:sz w:val="24"/>
        </w:rPr>
      </w:pPr>
    </w:p>
    <w:p w:rsidR="008F1FB9" w:rsidRPr="00923123" w:rsidRDefault="008F1FB9" w:rsidP="00923123">
      <w:pPr>
        <w:widowControl/>
        <w:ind w:left="2700" w:hanging="540"/>
        <w:rPr>
          <w:sz w:val="24"/>
        </w:rPr>
      </w:pPr>
      <w:r w:rsidRPr="00923123">
        <w:rPr>
          <w:sz w:val="24"/>
        </w:rPr>
        <w:t>(</w:t>
      </w:r>
      <w:r w:rsidR="00541D1F" w:rsidRPr="00923123">
        <w:rPr>
          <w:sz w:val="24"/>
        </w:rPr>
        <w:t>a</w:t>
      </w:r>
      <w:r w:rsidRPr="00923123">
        <w:rPr>
          <w:sz w:val="24"/>
        </w:rPr>
        <w:t>)</w:t>
      </w:r>
      <w:r w:rsidRPr="00923123">
        <w:rPr>
          <w:sz w:val="24"/>
        </w:rPr>
        <w:tab/>
        <w:t xml:space="preserve">To indemnify the federal government, Bureau of Land Management (BLM), from any act or omission of the recipient, its officers, employees, or (members, participants, </w:t>
      </w:r>
      <w:r w:rsidR="00CE64AF" w:rsidRPr="00923123">
        <w:rPr>
          <w:sz w:val="24"/>
        </w:rPr>
        <w:t xml:space="preserve">agents, representatives, </w:t>
      </w:r>
      <w:r w:rsidRPr="00923123">
        <w:rPr>
          <w:sz w:val="24"/>
        </w:rPr>
        <w:t>as appropriate) (1) against third party claims for damages arising from one or more activities carried out in connection with this financial assistance agreement and (2) for damage or loss to government property resulting from such an activity, to the extent the laws of the State where the recipient is located permit.  This obligation shall survive the termination of this agreement.</w:t>
      </w:r>
    </w:p>
    <w:p w:rsidR="008F1FB9" w:rsidRPr="00923123" w:rsidRDefault="008F1FB9" w:rsidP="00923123">
      <w:pPr>
        <w:widowControl/>
        <w:ind w:left="2700" w:hanging="540"/>
        <w:rPr>
          <w:sz w:val="24"/>
        </w:rPr>
      </w:pPr>
    </w:p>
    <w:p w:rsidR="008F1FB9" w:rsidRPr="00923123" w:rsidRDefault="008F1FB9" w:rsidP="00923123">
      <w:pPr>
        <w:widowControl/>
        <w:ind w:left="2700" w:hanging="540"/>
        <w:rPr>
          <w:sz w:val="24"/>
        </w:rPr>
      </w:pPr>
      <w:r w:rsidRPr="00923123">
        <w:rPr>
          <w:sz w:val="24"/>
        </w:rPr>
        <w:t>(</w:t>
      </w:r>
      <w:r w:rsidR="00BF7B3C" w:rsidRPr="00923123">
        <w:rPr>
          <w:sz w:val="24"/>
        </w:rPr>
        <w:t>b</w:t>
      </w:r>
      <w:r w:rsidRPr="00923123">
        <w:rPr>
          <w:sz w:val="24"/>
        </w:rPr>
        <w:t>)</w:t>
      </w:r>
      <w:r w:rsidRPr="00923123">
        <w:rPr>
          <w:sz w:val="24"/>
        </w:rPr>
        <w:tab/>
        <w:t>To pay the United States the full value for all damage to the lands or other property of the United States caused by the recipient, its officers, employees, or (members, participants, agents, representatives, agents as appropriate).</w:t>
      </w:r>
    </w:p>
    <w:p w:rsidR="008F1FB9" w:rsidRPr="00923123" w:rsidRDefault="008F1FB9" w:rsidP="00923123">
      <w:pPr>
        <w:widowControl/>
        <w:ind w:left="2700" w:hanging="540"/>
        <w:rPr>
          <w:sz w:val="24"/>
        </w:rPr>
      </w:pPr>
    </w:p>
    <w:p w:rsidR="008F1FB9" w:rsidRPr="00923123" w:rsidRDefault="008F1FB9" w:rsidP="00923123">
      <w:pPr>
        <w:widowControl/>
        <w:ind w:left="2700" w:hanging="540"/>
        <w:rPr>
          <w:sz w:val="24"/>
        </w:rPr>
      </w:pPr>
      <w:r w:rsidRPr="00923123">
        <w:rPr>
          <w:sz w:val="24"/>
        </w:rPr>
        <w:t>(</w:t>
      </w:r>
      <w:r w:rsidR="00BF7B3C" w:rsidRPr="00923123">
        <w:rPr>
          <w:sz w:val="24"/>
        </w:rPr>
        <w:t>c</w:t>
      </w:r>
      <w:r w:rsidRPr="00923123">
        <w:rPr>
          <w:sz w:val="24"/>
        </w:rPr>
        <w:t>)</w:t>
      </w:r>
      <w:r w:rsidRPr="00923123">
        <w:rPr>
          <w:sz w:val="24"/>
        </w:rPr>
        <w:tab/>
        <w:t>To provide workers' compensation protection to the recipient’s officers, employees, and representatives.</w:t>
      </w:r>
    </w:p>
    <w:p w:rsidR="008F1FB9" w:rsidRPr="00923123" w:rsidRDefault="008F1FB9" w:rsidP="00923123">
      <w:pPr>
        <w:widowControl/>
        <w:ind w:left="2700" w:hanging="540"/>
        <w:rPr>
          <w:sz w:val="24"/>
        </w:rPr>
      </w:pPr>
    </w:p>
    <w:p w:rsidR="008F1FB9" w:rsidRPr="00923123" w:rsidRDefault="008F1FB9" w:rsidP="00923123">
      <w:pPr>
        <w:widowControl/>
        <w:ind w:left="2700" w:hanging="540"/>
        <w:rPr>
          <w:sz w:val="24"/>
        </w:rPr>
      </w:pPr>
      <w:r w:rsidRPr="00923123">
        <w:rPr>
          <w:sz w:val="24"/>
        </w:rPr>
        <w:t>(</w:t>
      </w:r>
      <w:r w:rsidR="00BF7B3C" w:rsidRPr="00923123">
        <w:rPr>
          <w:sz w:val="24"/>
        </w:rPr>
        <w:t>d</w:t>
      </w:r>
      <w:r w:rsidRPr="00923123">
        <w:rPr>
          <w:sz w:val="24"/>
        </w:rPr>
        <w:t>)</w:t>
      </w:r>
      <w:r w:rsidRPr="00923123">
        <w:rPr>
          <w:sz w:val="24"/>
        </w:rPr>
        <w:tab/>
        <w:t>To cooperate with the BLM in the investigation and defense of any claims that may be filed with the BLM arising out of the activities of the recipient, its agents, and employees.</w:t>
      </w:r>
    </w:p>
    <w:p w:rsidR="008F1FB9" w:rsidRPr="00923123" w:rsidRDefault="008F1FB9" w:rsidP="00923123">
      <w:pPr>
        <w:widowControl/>
        <w:ind w:left="2700" w:hanging="540"/>
        <w:rPr>
          <w:sz w:val="24"/>
        </w:rPr>
      </w:pPr>
    </w:p>
    <w:p w:rsidR="008F1FB9" w:rsidRPr="00923123" w:rsidRDefault="008F1FB9" w:rsidP="00923123">
      <w:pPr>
        <w:widowControl/>
        <w:ind w:left="2700" w:hanging="540"/>
        <w:rPr>
          <w:sz w:val="24"/>
        </w:rPr>
      </w:pPr>
      <w:r w:rsidRPr="00923123">
        <w:rPr>
          <w:sz w:val="24"/>
        </w:rPr>
        <w:t>(</w:t>
      </w:r>
      <w:r w:rsidR="00BF7B3C" w:rsidRPr="00923123">
        <w:rPr>
          <w:sz w:val="24"/>
        </w:rPr>
        <w:t>e</w:t>
      </w:r>
      <w:r w:rsidRPr="00923123">
        <w:rPr>
          <w:sz w:val="24"/>
        </w:rPr>
        <w:t>)</w:t>
      </w:r>
      <w:r w:rsidRPr="00923123">
        <w:rPr>
          <w:sz w:val="24"/>
        </w:rPr>
        <w:tab/>
        <w:t>In the event of damage to or destruction of the buildings and facilities assigned for the use of the recipient in whole or in part by any cause whatsoever, nothing herein contained shall be deemed to require the BLM to replace or repair the buildings or facilities.  If the BLM determines in writing, after consultation with the recipient that damage to the buildings or portions thereof renders such buildings unsuitable for continued use by the recipient, the BLM shall assume sole control over such buildings or portions thereof.  If the buildings or facilities rendered unsuitable for use are essential for conducting operations authorized under this agreement, then failure to substitute and assign other facilities acceptable to the recipient will constitute termination of this agreement by the BLM.</w:t>
      </w:r>
    </w:p>
    <w:p w:rsidR="008F1FB9" w:rsidRPr="00923123" w:rsidRDefault="008F1FB9" w:rsidP="00923123">
      <w:pPr>
        <w:widowControl/>
        <w:ind w:left="2160" w:hanging="540"/>
        <w:rPr>
          <w:sz w:val="24"/>
        </w:rPr>
      </w:pPr>
    </w:p>
    <w:p w:rsidR="008F1FB9" w:rsidRPr="00923123" w:rsidRDefault="008F1FB9" w:rsidP="00923123">
      <w:pPr>
        <w:widowControl/>
        <w:ind w:left="2700" w:hanging="540"/>
        <w:rPr>
          <w:sz w:val="24"/>
        </w:rPr>
      </w:pPr>
      <w:r w:rsidRPr="00923123">
        <w:rPr>
          <w:sz w:val="24"/>
        </w:rPr>
        <w:t>(e)</w:t>
      </w:r>
      <w:r w:rsidRPr="00923123">
        <w:rPr>
          <w:sz w:val="24"/>
        </w:rPr>
        <w:tab/>
        <w:t>Flow-down</w:t>
      </w:r>
      <w:r w:rsidR="00CC6AA3" w:rsidRPr="00923123">
        <w:rPr>
          <w:sz w:val="24"/>
        </w:rPr>
        <w:t>.</w:t>
      </w:r>
      <w:r w:rsidRPr="00923123">
        <w:rPr>
          <w:sz w:val="24"/>
        </w:rPr>
        <w:t xml:space="preserve">  </w:t>
      </w:r>
      <w:r w:rsidR="006204AA" w:rsidRPr="00923123">
        <w:rPr>
          <w:sz w:val="24"/>
        </w:rPr>
        <w:t xml:space="preserve">For the purposes of this clause, "recipient" includes such sub-recipients, contractors, or subcontractors as, in the judgment of the recipient and subject to the Government's determination of sufficiency, have sufficient resources and/or </w:t>
      </w:r>
      <w:r w:rsidR="006204AA" w:rsidRPr="00923123">
        <w:rPr>
          <w:sz w:val="24"/>
        </w:rPr>
        <w:lastRenderedPageBreak/>
        <w:t xml:space="preserve">maintain adequate and appropriate insurance to achieve the purposes of this clause. </w:t>
      </w:r>
    </w:p>
    <w:p w:rsidR="008F1FB9" w:rsidRPr="00923123" w:rsidRDefault="008F1FB9" w:rsidP="00923123">
      <w:pPr>
        <w:widowControl/>
        <w:ind w:left="2160" w:hanging="540"/>
        <w:rPr>
          <w:sz w:val="24"/>
        </w:rPr>
      </w:pPr>
    </w:p>
    <w:p w:rsidR="008F1FB9" w:rsidRPr="00923123" w:rsidRDefault="008F1FB9" w:rsidP="00923123">
      <w:pPr>
        <w:widowControl/>
        <w:ind w:left="2700" w:hanging="540"/>
        <w:rPr>
          <w:sz w:val="24"/>
        </w:rPr>
      </w:pPr>
      <w:r w:rsidRPr="00923123">
        <w:rPr>
          <w:sz w:val="24"/>
        </w:rPr>
        <w:t>(f)</w:t>
      </w:r>
      <w:r w:rsidRPr="00923123">
        <w:rPr>
          <w:sz w:val="24"/>
        </w:rPr>
        <w:tab/>
        <w:t>Identified Activities</w:t>
      </w:r>
      <w:r w:rsidR="00CC6AA3" w:rsidRPr="00923123">
        <w:rPr>
          <w:sz w:val="24"/>
        </w:rPr>
        <w:t>.</w:t>
      </w:r>
      <w:r w:rsidRPr="00923123">
        <w:rPr>
          <w:sz w:val="24"/>
        </w:rPr>
        <w:t xml:space="preserve">  All activities carried out in connection with financial assistance </w:t>
      </w:r>
      <w:r w:rsidR="006700A4" w:rsidRPr="00923123">
        <w:rPr>
          <w:sz w:val="24"/>
        </w:rPr>
        <w:t>arising from this funding opportunity announcement</w:t>
      </w:r>
      <w:r w:rsidRPr="00923123">
        <w:rPr>
          <w:sz w:val="24"/>
        </w:rPr>
        <w:t>.</w:t>
      </w:r>
    </w:p>
    <w:p w:rsidR="008F1FB9" w:rsidRPr="00923123" w:rsidRDefault="008F1FB9" w:rsidP="00923123">
      <w:pPr>
        <w:widowControl/>
        <w:rPr>
          <w:sz w:val="24"/>
        </w:rPr>
      </w:pPr>
    </w:p>
    <w:p w:rsidR="00541D1F" w:rsidRPr="00923123" w:rsidRDefault="00541D1F" w:rsidP="00923123">
      <w:pPr>
        <w:widowControl/>
        <w:ind w:left="1620" w:hanging="540"/>
        <w:rPr>
          <w:sz w:val="24"/>
        </w:rPr>
      </w:pPr>
      <w:r w:rsidRPr="00923123">
        <w:rPr>
          <w:sz w:val="24"/>
        </w:rPr>
        <w:t>b.</w:t>
      </w:r>
      <w:r w:rsidRPr="00923123">
        <w:rPr>
          <w:sz w:val="24"/>
        </w:rPr>
        <w:tab/>
        <w:t xml:space="preserve">Recipients must successfully complete an appropriate Defensive Driving Course </w:t>
      </w:r>
      <w:r w:rsidR="00952926" w:rsidRPr="00923123">
        <w:rPr>
          <w:sz w:val="24"/>
        </w:rPr>
        <w:t xml:space="preserve">before </w:t>
      </w:r>
      <w:r w:rsidRPr="00923123">
        <w:rPr>
          <w:sz w:val="24"/>
        </w:rPr>
        <w:t>operat</w:t>
      </w:r>
      <w:r w:rsidR="00952926" w:rsidRPr="00923123">
        <w:rPr>
          <w:sz w:val="24"/>
        </w:rPr>
        <w:t>ing</w:t>
      </w:r>
      <w:r w:rsidRPr="00923123">
        <w:rPr>
          <w:sz w:val="24"/>
        </w:rPr>
        <w:t xml:space="preserve"> a Government-owned vehicle (GOV).</w:t>
      </w:r>
    </w:p>
    <w:p w:rsidR="00541D1F" w:rsidRPr="00923123" w:rsidRDefault="00541D1F" w:rsidP="00923123">
      <w:pPr>
        <w:widowControl/>
        <w:ind w:left="2160" w:hanging="540"/>
        <w:rPr>
          <w:sz w:val="24"/>
        </w:rPr>
      </w:pPr>
    </w:p>
    <w:p w:rsidR="00541D1F" w:rsidRPr="00923123" w:rsidRDefault="00541D1F" w:rsidP="00923123">
      <w:pPr>
        <w:widowControl/>
        <w:ind w:left="1620" w:hanging="540"/>
        <w:rPr>
          <w:sz w:val="24"/>
        </w:rPr>
      </w:pPr>
      <w:r w:rsidRPr="00923123">
        <w:rPr>
          <w:sz w:val="24"/>
        </w:rPr>
        <w:t>c.</w:t>
      </w:r>
      <w:r w:rsidRPr="00923123">
        <w:rPr>
          <w:sz w:val="24"/>
        </w:rPr>
        <w:tab/>
        <w:t>Recipients must successfully complete appropriate safety and training requirements before operating Government-owned equipment, 4-wheel all-terrain vehicles (ATV) or other Government-furnished property (GFP).</w:t>
      </w:r>
    </w:p>
    <w:p w:rsidR="00541D1F" w:rsidRPr="00923123" w:rsidRDefault="00541D1F" w:rsidP="00923123">
      <w:pPr>
        <w:widowControl/>
        <w:rPr>
          <w:sz w:val="24"/>
        </w:rPr>
      </w:pPr>
    </w:p>
    <w:p w:rsidR="00541D1F" w:rsidRPr="00923123" w:rsidRDefault="00541D1F" w:rsidP="00923123">
      <w:pPr>
        <w:widowControl/>
        <w:autoSpaceDE/>
        <w:autoSpaceDN/>
        <w:adjustRightInd/>
        <w:ind w:left="1620" w:hanging="540"/>
        <w:rPr>
          <w:bCs/>
          <w:color w:val="000000"/>
          <w:sz w:val="24"/>
        </w:rPr>
      </w:pPr>
      <w:r w:rsidRPr="00923123">
        <w:rPr>
          <w:bCs/>
          <w:color w:val="000000"/>
          <w:sz w:val="24"/>
        </w:rPr>
        <w:t>d.</w:t>
      </w:r>
      <w:r w:rsidRPr="00923123">
        <w:rPr>
          <w:bCs/>
          <w:color w:val="000000"/>
          <w:sz w:val="24"/>
        </w:rPr>
        <w:tab/>
        <w:t>Recipient/Sub-recipient Personnel Security and Suitability Requirements.</w:t>
      </w:r>
    </w:p>
    <w:p w:rsidR="00541D1F" w:rsidRPr="00923123" w:rsidRDefault="00541D1F" w:rsidP="00923123">
      <w:pPr>
        <w:widowControl/>
        <w:autoSpaceDE/>
        <w:autoSpaceDN/>
        <w:adjustRightInd/>
        <w:ind w:left="1620" w:hanging="540"/>
        <w:rPr>
          <w:bCs/>
          <w:color w:val="000000"/>
          <w:sz w:val="24"/>
        </w:rPr>
      </w:pPr>
    </w:p>
    <w:p w:rsidR="00541D1F" w:rsidRPr="00923123" w:rsidRDefault="00541D1F" w:rsidP="00923123">
      <w:pPr>
        <w:widowControl/>
        <w:autoSpaceDE/>
        <w:autoSpaceDN/>
        <w:adjustRightInd/>
        <w:ind w:left="2160" w:hanging="540"/>
        <w:rPr>
          <w:color w:val="000000"/>
          <w:sz w:val="24"/>
        </w:rPr>
      </w:pPr>
      <w:r w:rsidRPr="00923123">
        <w:rPr>
          <w:bCs/>
          <w:color w:val="000000"/>
          <w:sz w:val="24"/>
        </w:rPr>
        <w:t>1)</w:t>
      </w:r>
      <w:r w:rsidRPr="00923123">
        <w:rPr>
          <w:bCs/>
          <w:color w:val="000000"/>
          <w:sz w:val="24"/>
        </w:rPr>
        <w:tab/>
      </w:r>
      <w:r w:rsidR="00E15FDD" w:rsidRPr="00923123">
        <w:rPr>
          <w:bCs/>
          <w:color w:val="000000"/>
          <w:sz w:val="24"/>
        </w:rPr>
        <w:t>If p</w:t>
      </w:r>
      <w:r w:rsidRPr="00923123">
        <w:rPr>
          <w:color w:val="000000"/>
          <w:sz w:val="24"/>
        </w:rPr>
        <w:t>erformance of this grant/cooperative agreement requires recipient/</w:t>
      </w:r>
      <w:r w:rsidR="006204AA" w:rsidRPr="00923123">
        <w:rPr>
          <w:color w:val="000000"/>
          <w:sz w:val="24"/>
        </w:rPr>
        <w:t>sub-recipient</w:t>
      </w:r>
      <w:r w:rsidRPr="00923123">
        <w:rPr>
          <w:color w:val="000000"/>
          <w:sz w:val="24"/>
        </w:rPr>
        <w:t xml:space="preserve"> personnel to have a Federal government-issued personal identification card before being allowed unsupervised access to a DOI facility and/or information system</w:t>
      </w:r>
      <w:r w:rsidR="00E15FDD" w:rsidRPr="00923123">
        <w:rPr>
          <w:color w:val="000000"/>
          <w:sz w:val="24"/>
        </w:rPr>
        <w:t>, t</w:t>
      </w:r>
      <w:r w:rsidRPr="00923123">
        <w:rPr>
          <w:color w:val="000000"/>
          <w:sz w:val="24"/>
        </w:rPr>
        <w:t xml:space="preserve">he </w:t>
      </w:r>
      <w:r w:rsidR="00E15FDD" w:rsidRPr="00923123">
        <w:rPr>
          <w:color w:val="000000"/>
          <w:sz w:val="24"/>
        </w:rPr>
        <w:t xml:space="preserve">BLM </w:t>
      </w:r>
      <w:r w:rsidRPr="00923123">
        <w:rPr>
          <w:color w:val="000000"/>
          <w:sz w:val="24"/>
        </w:rPr>
        <w:t xml:space="preserve">Program Officer will be the sponsoring official, and will make the arrangements for personal </w:t>
      </w:r>
      <w:r w:rsidR="006204AA" w:rsidRPr="00923123">
        <w:rPr>
          <w:color w:val="000000"/>
          <w:sz w:val="24"/>
        </w:rPr>
        <w:t>identity</w:t>
      </w:r>
      <w:r w:rsidRPr="00923123">
        <w:rPr>
          <w:color w:val="000000"/>
          <w:sz w:val="24"/>
        </w:rPr>
        <w:t xml:space="preserve"> verification and card issuance.</w:t>
      </w:r>
    </w:p>
    <w:p w:rsidR="00541D1F" w:rsidRPr="00923123" w:rsidRDefault="00541D1F" w:rsidP="00923123">
      <w:pPr>
        <w:widowControl/>
        <w:autoSpaceDE/>
        <w:autoSpaceDN/>
        <w:adjustRightInd/>
        <w:ind w:left="2160" w:hanging="540"/>
        <w:rPr>
          <w:color w:val="000000"/>
          <w:sz w:val="24"/>
        </w:rPr>
      </w:pPr>
    </w:p>
    <w:p w:rsidR="00541D1F" w:rsidRPr="00923123" w:rsidRDefault="00541D1F" w:rsidP="00923123">
      <w:pPr>
        <w:widowControl/>
        <w:ind w:left="2160" w:hanging="540"/>
        <w:rPr>
          <w:color w:val="000000"/>
          <w:sz w:val="24"/>
        </w:rPr>
      </w:pPr>
      <w:r w:rsidRPr="00923123">
        <w:rPr>
          <w:color w:val="000000"/>
          <w:sz w:val="24"/>
        </w:rPr>
        <w:t>2)</w:t>
      </w:r>
      <w:r w:rsidRPr="00923123">
        <w:rPr>
          <w:color w:val="000000"/>
          <w:sz w:val="24"/>
        </w:rPr>
        <w:tab/>
        <w:t xml:space="preserve">At least two weeks before start of grant/cooperative agreement performance, the recipient will identify all recipient and </w:t>
      </w:r>
      <w:r w:rsidR="006204AA" w:rsidRPr="00923123">
        <w:rPr>
          <w:color w:val="000000"/>
          <w:sz w:val="24"/>
        </w:rPr>
        <w:t>sub-recipient</w:t>
      </w:r>
      <w:r w:rsidRPr="00923123">
        <w:rPr>
          <w:color w:val="000000"/>
          <w:sz w:val="24"/>
        </w:rPr>
        <w:t xml:space="preserve"> personnel who will require physical and/or logical access for performance of work under this grant/cooperative agreement.  The recipient and </w:t>
      </w:r>
      <w:r w:rsidR="006204AA" w:rsidRPr="00923123">
        <w:rPr>
          <w:color w:val="000000"/>
          <w:sz w:val="24"/>
        </w:rPr>
        <w:t>sub-recipient</w:t>
      </w:r>
      <w:r w:rsidRPr="00923123">
        <w:rPr>
          <w:color w:val="000000"/>
          <w:sz w:val="24"/>
        </w:rPr>
        <w:t xml:space="preserve"> must make their personnel available at the place and time specified by the Program Officer in order to initiate screening and background investigations.  The following forms, or their equivalent, may be used to initiate the credentialing process:</w:t>
      </w:r>
    </w:p>
    <w:p w:rsidR="00541D1F" w:rsidRPr="00923123" w:rsidRDefault="00541D1F" w:rsidP="00923123">
      <w:pPr>
        <w:widowControl/>
        <w:spacing w:before="120"/>
        <w:ind w:left="2707" w:hanging="547"/>
        <w:rPr>
          <w:color w:val="000000"/>
          <w:sz w:val="24"/>
        </w:rPr>
      </w:pPr>
      <w:r w:rsidRPr="00923123">
        <w:rPr>
          <w:color w:val="000000"/>
          <w:sz w:val="24"/>
        </w:rPr>
        <w:t>(a)</w:t>
      </w:r>
      <w:r w:rsidRPr="00923123">
        <w:rPr>
          <w:color w:val="000000"/>
          <w:sz w:val="24"/>
        </w:rPr>
        <w:tab/>
        <w:t>OPM Standard Form 85 or 85P</w:t>
      </w:r>
    </w:p>
    <w:p w:rsidR="00541D1F" w:rsidRPr="00923123" w:rsidRDefault="00541D1F" w:rsidP="00923123">
      <w:pPr>
        <w:widowControl/>
        <w:spacing w:before="120"/>
        <w:ind w:left="2707" w:hanging="547"/>
        <w:rPr>
          <w:color w:val="000000"/>
          <w:sz w:val="24"/>
        </w:rPr>
      </w:pPr>
      <w:r w:rsidRPr="00923123">
        <w:rPr>
          <w:color w:val="000000"/>
          <w:sz w:val="24"/>
        </w:rPr>
        <w:t>(b)</w:t>
      </w:r>
      <w:r w:rsidRPr="00923123">
        <w:rPr>
          <w:color w:val="000000"/>
          <w:sz w:val="24"/>
        </w:rPr>
        <w:tab/>
        <w:t>OF 306</w:t>
      </w:r>
    </w:p>
    <w:p w:rsidR="00541D1F" w:rsidRPr="00923123" w:rsidRDefault="00541D1F" w:rsidP="00923123">
      <w:pPr>
        <w:widowControl/>
        <w:spacing w:before="120"/>
        <w:ind w:left="2707" w:hanging="547"/>
        <w:rPr>
          <w:color w:val="000000"/>
          <w:sz w:val="24"/>
        </w:rPr>
      </w:pPr>
      <w:r w:rsidRPr="00923123">
        <w:rPr>
          <w:color w:val="000000"/>
          <w:sz w:val="24"/>
        </w:rPr>
        <w:t>(c)</w:t>
      </w:r>
      <w:r w:rsidRPr="00923123">
        <w:rPr>
          <w:color w:val="000000"/>
          <w:sz w:val="24"/>
        </w:rPr>
        <w:tab/>
        <w:t xml:space="preserve">Fingerprint card (local procedures may require the fingerprinting to be done at a police station; in this case, any charges are to be borne by the recipient or </w:t>
      </w:r>
      <w:r w:rsidR="006204AA" w:rsidRPr="00923123">
        <w:rPr>
          <w:color w:val="000000"/>
          <w:sz w:val="24"/>
        </w:rPr>
        <w:t>sub-recipient</w:t>
      </w:r>
      <w:r w:rsidRPr="00923123">
        <w:rPr>
          <w:color w:val="000000"/>
          <w:sz w:val="24"/>
        </w:rPr>
        <w:t>, as applicable)</w:t>
      </w:r>
    </w:p>
    <w:p w:rsidR="00541D1F" w:rsidRPr="00923123" w:rsidRDefault="00541D1F" w:rsidP="00923123">
      <w:pPr>
        <w:widowControl/>
        <w:spacing w:before="120"/>
        <w:ind w:left="2707" w:hanging="547"/>
        <w:rPr>
          <w:color w:val="000000"/>
          <w:sz w:val="24"/>
        </w:rPr>
      </w:pPr>
      <w:r w:rsidRPr="00923123">
        <w:rPr>
          <w:color w:val="000000"/>
          <w:sz w:val="24"/>
        </w:rPr>
        <w:t>(d)</w:t>
      </w:r>
      <w:r w:rsidRPr="00923123">
        <w:rPr>
          <w:color w:val="000000"/>
          <w:sz w:val="24"/>
        </w:rPr>
        <w:tab/>
        <w:t>Release to Obtain Credit Information</w:t>
      </w:r>
    </w:p>
    <w:p w:rsidR="00541D1F" w:rsidRPr="00923123" w:rsidRDefault="00541D1F" w:rsidP="00923123">
      <w:pPr>
        <w:widowControl/>
        <w:spacing w:before="120"/>
        <w:ind w:left="2707" w:hanging="547"/>
        <w:rPr>
          <w:color w:val="000000"/>
          <w:sz w:val="24"/>
        </w:rPr>
      </w:pPr>
      <w:r w:rsidRPr="00923123">
        <w:rPr>
          <w:color w:val="000000"/>
          <w:sz w:val="24"/>
        </w:rPr>
        <w:t>(e)</w:t>
      </w:r>
      <w:r w:rsidRPr="00923123">
        <w:rPr>
          <w:color w:val="000000"/>
          <w:sz w:val="24"/>
        </w:rPr>
        <w:tab/>
        <w:t>PIV card application (web-based)</w:t>
      </w:r>
    </w:p>
    <w:p w:rsidR="00541D1F" w:rsidRPr="00923123" w:rsidRDefault="00541D1F" w:rsidP="00923123">
      <w:pPr>
        <w:widowControl/>
        <w:ind w:left="2700" w:hanging="540"/>
        <w:rPr>
          <w:color w:val="000000"/>
          <w:sz w:val="24"/>
        </w:rPr>
      </w:pPr>
    </w:p>
    <w:p w:rsidR="00541D1F" w:rsidRPr="00923123" w:rsidRDefault="00541D1F" w:rsidP="00923123">
      <w:pPr>
        <w:widowControl/>
        <w:ind w:left="2160" w:hanging="540"/>
        <w:rPr>
          <w:color w:val="000000"/>
          <w:sz w:val="24"/>
        </w:rPr>
      </w:pPr>
      <w:r w:rsidRPr="00923123">
        <w:rPr>
          <w:color w:val="000000"/>
          <w:sz w:val="24"/>
        </w:rPr>
        <w:t>3)</w:t>
      </w:r>
      <w:r w:rsidRPr="00923123">
        <w:rPr>
          <w:color w:val="000000"/>
          <w:sz w:val="24"/>
        </w:rPr>
        <w:tab/>
        <w:t xml:space="preserve">Recipient and </w:t>
      </w:r>
      <w:r w:rsidR="006204AA" w:rsidRPr="00923123">
        <w:rPr>
          <w:color w:val="000000"/>
          <w:sz w:val="24"/>
        </w:rPr>
        <w:t>sub-recipient</w:t>
      </w:r>
      <w:r w:rsidRPr="00923123">
        <w:rPr>
          <w:color w:val="000000"/>
          <w:sz w:val="24"/>
        </w:rPr>
        <w:t xml:space="preserve"> employees are required to give, and to authorize others to give, full, frank, and truthful answers to relevant and material questions needed to reach a suitability determination.  Refusal or failure to furnish or authorize provision of information may constitute grounds for denial or revocation of credentials.  Government personnel may contact the recipient or </w:t>
      </w:r>
      <w:r w:rsidR="006204AA" w:rsidRPr="00923123">
        <w:rPr>
          <w:color w:val="000000"/>
          <w:sz w:val="24"/>
        </w:rPr>
        <w:t>sub-recipient</w:t>
      </w:r>
      <w:r w:rsidRPr="00923123">
        <w:rPr>
          <w:color w:val="000000"/>
          <w:sz w:val="24"/>
        </w:rPr>
        <w:t xml:space="preserve"> personnel being screened or </w:t>
      </w:r>
      <w:r w:rsidRPr="00923123">
        <w:rPr>
          <w:color w:val="000000"/>
          <w:sz w:val="24"/>
        </w:rPr>
        <w:lastRenderedPageBreak/>
        <w:t xml:space="preserve">investigated in person, by telephone or in writing, and the recipient agrees to make them available for such contact.  </w:t>
      </w:r>
    </w:p>
    <w:p w:rsidR="00541D1F" w:rsidRPr="00923123" w:rsidRDefault="00541D1F" w:rsidP="00923123">
      <w:pPr>
        <w:widowControl/>
        <w:ind w:left="2160" w:hanging="540"/>
        <w:rPr>
          <w:color w:val="000000"/>
          <w:sz w:val="24"/>
        </w:rPr>
      </w:pPr>
    </w:p>
    <w:p w:rsidR="00541D1F" w:rsidRPr="00923123" w:rsidRDefault="00541D1F" w:rsidP="00923123">
      <w:pPr>
        <w:widowControl/>
        <w:ind w:left="2160" w:hanging="540"/>
        <w:rPr>
          <w:color w:val="000000"/>
          <w:sz w:val="24"/>
        </w:rPr>
      </w:pPr>
      <w:r w:rsidRPr="00923123">
        <w:rPr>
          <w:color w:val="000000"/>
          <w:sz w:val="24"/>
        </w:rPr>
        <w:t>4)</w:t>
      </w:r>
      <w:r w:rsidRPr="00923123">
        <w:rPr>
          <w:color w:val="000000"/>
          <w:sz w:val="24"/>
        </w:rPr>
        <w:tab/>
        <w:t>Alternatively, if an individual has already been credentialed by another agency through OPM, and that credential has not yet expired, further clearance may not be necessary.  Provide the sponsoring office with documentation that supports the individual’s status.</w:t>
      </w:r>
    </w:p>
    <w:p w:rsidR="00541D1F" w:rsidRPr="00923123" w:rsidRDefault="00541D1F" w:rsidP="00923123">
      <w:pPr>
        <w:widowControl/>
        <w:ind w:left="2160" w:hanging="540"/>
        <w:rPr>
          <w:color w:val="000000"/>
          <w:sz w:val="24"/>
        </w:rPr>
      </w:pPr>
    </w:p>
    <w:p w:rsidR="00541D1F" w:rsidRPr="00923123" w:rsidRDefault="00541D1F" w:rsidP="00923123">
      <w:pPr>
        <w:widowControl/>
        <w:ind w:left="2160" w:hanging="540"/>
        <w:rPr>
          <w:color w:val="000000"/>
          <w:sz w:val="24"/>
        </w:rPr>
      </w:pPr>
      <w:r w:rsidRPr="00923123">
        <w:rPr>
          <w:color w:val="000000"/>
          <w:sz w:val="24"/>
        </w:rPr>
        <w:t>5)</w:t>
      </w:r>
      <w:r w:rsidRPr="00923123">
        <w:rPr>
          <w:color w:val="000000"/>
          <w:sz w:val="24"/>
        </w:rPr>
        <w:tab/>
        <w:t>During performance of the grant/cooperative agreement, the recipient will keep the Program Officer apprised of changes in personnel to ensure that performance is not delayed by compliance with credentialing processes.  Cards that have been lost, damaged, or stolen must be reported to the Program Officer, Grants Management Officer, and Issuing Office within 24 hours.  Replacement will be at the recipient’s expense.  If reissuance of expired credentials is needed, it will be coordinated through the Program Officer.</w:t>
      </w:r>
    </w:p>
    <w:p w:rsidR="00541D1F" w:rsidRPr="00923123" w:rsidRDefault="00541D1F" w:rsidP="00923123">
      <w:pPr>
        <w:widowControl/>
        <w:ind w:left="2160" w:hanging="540"/>
        <w:rPr>
          <w:color w:val="000000"/>
          <w:sz w:val="24"/>
        </w:rPr>
      </w:pPr>
    </w:p>
    <w:p w:rsidR="00541D1F" w:rsidRPr="00923123" w:rsidRDefault="00541D1F" w:rsidP="00923123">
      <w:pPr>
        <w:widowControl/>
        <w:ind w:left="2160" w:hanging="540"/>
        <w:rPr>
          <w:color w:val="000000"/>
          <w:sz w:val="24"/>
        </w:rPr>
      </w:pPr>
      <w:r w:rsidRPr="00923123">
        <w:rPr>
          <w:color w:val="000000"/>
          <w:sz w:val="24"/>
        </w:rPr>
        <w:t>6)</w:t>
      </w:r>
      <w:r w:rsidRPr="00923123">
        <w:rPr>
          <w:color w:val="000000"/>
          <w:sz w:val="24"/>
        </w:rPr>
        <w:tab/>
        <w:t>At the end of grant/cooperative agreement’s performance, or when a recipient/</w:t>
      </w:r>
      <w:r w:rsidR="006204AA" w:rsidRPr="00923123">
        <w:rPr>
          <w:color w:val="000000"/>
          <w:sz w:val="24"/>
        </w:rPr>
        <w:t>sub-recipient</w:t>
      </w:r>
      <w:r w:rsidRPr="00923123">
        <w:rPr>
          <w:color w:val="000000"/>
          <w:sz w:val="24"/>
        </w:rPr>
        <w:t xml:space="preserve"> employee is no longer working under this grant/cooperative agreement, the recipient will ensure that all identification cards are returned to the Program Officer.  Before starting work under this agreement, a National Agency Check (NAC) will be conducted to verify the identity of the individual applying for clearance.  Upon successful completion of the NAC process, an identification card will be issued and access granted.  </w:t>
      </w:r>
    </w:p>
    <w:p w:rsidR="00541D1F" w:rsidRPr="00923123" w:rsidRDefault="00541D1F" w:rsidP="00923123">
      <w:pPr>
        <w:widowControl/>
        <w:ind w:left="2160" w:hanging="540"/>
        <w:rPr>
          <w:color w:val="000000"/>
          <w:sz w:val="24"/>
        </w:rPr>
      </w:pPr>
    </w:p>
    <w:p w:rsidR="00541D1F" w:rsidRPr="00923123" w:rsidRDefault="00541D1F" w:rsidP="00923123">
      <w:pPr>
        <w:widowControl/>
        <w:ind w:left="2160" w:hanging="540"/>
        <w:rPr>
          <w:color w:val="000000"/>
          <w:sz w:val="24"/>
        </w:rPr>
      </w:pPr>
      <w:r w:rsidRPr="00923123">
        <w:rPr>
          <w:color w:val="000000"/>
          <w:sz w:val="24"/>
        </w:rPr>
        <w:t>7)</w:t>
      </w:r>
      <w:r w:rsidRPr="00923123">
        <w:rPr>
          <w:color w:val="000000"/>
          <w:sz w:val="24"/>
        </w:rPr>
        <w:tab/>
        <w:t xml:space="preserve">Simultaneously, a NAC with Inquiries (NACI) will be initiated to determine the individual’s suitability for the position.  If the NACI adjudication is favorable, nothing more needs to be done.  If the adjudication is unfavorable, the credentials will be revoked.  In the event of a disagreement between the recipient and the Government concerning the suitability of an individual to perform work under this grant/cooperative agreement, DOI shall have the right of final determination. </w:t>
      </w:r>
    </w:p>
    <w:p w:rsidR="00541D1F" w:rsidRPr="00923123" w:rsidRDefault="00541D1F" w:rsidP="00923123">
      <w:pPr>
        <w:widowControl/>
        <w:ind w:left="2160" w:hanging="540"/>
        <w:rPr>
          <w:color w:val="000000"/>
          <w:sz w:val="24"/>
        </w:rPr>
      </w:pPr>
    </w:p>
    <w:p w:rsidR="00541D1F" w:rsidRPr="00923123" w:rsidRDefault="00541D1F" w:rsidP="00923123">
      <w:pPr>
        <w:widowControl/>
        <w:autoSpaceDE/>
        <w:autoSpaceDN/>
        <w:adjustRightInd/>
        <w:ind w:left="2160" w:hanging="540"/>
        <w:rPr>
          <w:sz w:val="24"/>
        </w:rPr>
      </w:pPr>
      <w:r w:rsidRPr="00923123">
        <w:rPr>
          <w:color w:val="000000"/>
          <w:sz w:val="24"/>
        </w:rPr>
        <w:t>8)</w:t>
      </w:r>
      <w:r w:rsidRPr="00923123">
        <w:rPr>
          <w:color w:val="000000"/>
          <w:sz w:val="24"/>
        </w:rPr>
        <w:tab/>
        <w:t xml:space="preserve">This requirement must be incorporated into any sub-grants/cooperative agreements that require sub-recipient personnel to have unsupervised access to a Federally controlled facility for more than 180 calendar days or unsupervised access to a Federally controlled Level 3 or 4 information system.  </w:t>
      </w:r>
    </w:p>
    <w:p w:rsidR="00541D1F" w:rsidRPr="00923123" w:rsidRDefault="00541D1F" w:rsidP="00923123">
      <w:pPr>
        <w:autoSpaceDE/>
        <w:autoSpaceDN/>
        <w:adjustRightInd/>
        <w:ind w:left="2160" w:hanging="540"/>
        <w:rPr>
          <w:sz w:val="24"/>
        </w:rPr>
      </w:pPr>
    </w:p>
    <w:p w:rsidR="00541D1F" w:rsidRPr="00923123" w:rsidRDefault="00541D1F" w:rsidP="00923123">
      <w:pPr>
        <w:widowControl/>
        <w:autoSpaceDE/>
        <w:autoSpaceDN/>
        <w:adjustRightInd/>
        <w:ind w:left="2160" w:hanging="540"/>
        <w:rPr>
          <w:sz w:val="24"/>
        </w:rPr>
      </w:pPr>
      <w:r w:rsidRPr="00923123">
        <w:rPr>
          <w:sz w:val="24"/>
        </w:rPr>
        <w:t>9)</w:t>
      </w:r>
      <w:r w:rsidRPr="00923123">
        <w:rPr>
          <w:sz w:val="24"/>
        </w:rPr>
        <w:tab/>
        <w:t xml:space="preserve">Federal Information Systems Security Awareness Training.  Before the recipient, or any of its employees or sub-recipients, are granted access to the BLM Federal computer system they must first successfully complete the U.S. Department of the Interior's (DOI) Federal Information Systems Security Awareness Online Course.  This course was designed specifically for users of Federal computer systems.  The course is a Web-based training product that explains the importance of Information Systems </w:t>
      </w:r>
      <w:r w:rsidRPr="00923123">
        <w:rPr>
          <w:sz w:val="24"/>
        </w:rPr>
        <w:lastRenderedPageBreak/>
        <w:t>Security and takes approximately one hour to complete.  This course is mandatory for all Department of the Interior employees, contractors, recipients, and all other users of DOI computer resources.  Topics covered in the course include: threats and vulnerabilities, malicious code, user responsibilities, and new developments affecting Information Systems Security.</w:t>
      </w:r>
    </w:p>
    <w:p w:rsidR="00541D1F" w:rsidRPr="00923123" w:rsidRDefault="00541D1F" w:rsidP="00923123">
      <w:pPr>
        <w:widowControl/>
        <w:autoSpaceDE/>
        <w:autoSpaceDN/>
        <w:adjustRightInd/>
        <w:ind w:left="1080"/>
        <w:rPr>
          <w:sz w:val="24"/>
        </w:rPr>
      </w:pPr>
    </w:p>
    <w:p w:rsidR="0086789C" w:rsidRPr="00923123" w:rsidRDefault="000D4471" w:rsidP="00923123">
      <w:pPr>
        <w:widowControl/>
        <w:tabs>
          <w:tab w:val="left" w:pos="540"/>
        </w:tabs>
        <w:rPr>
          <w:b/>
          <w:sz w:val="28"/>
        </w:rPr>
      </w:pPr>
      <w:r w:rsidRPr="00923123">
        <w:rPr>
          <w:b/>
          <w:sz w:val="28"/>
        </w:rPr>
        <w:t>G.</w:t>
      </w:r>
      <w:r w:rsidRPr="00923123">
        <w:rPr>
          <w:b/>
          <w:sz w:val="28"/>
        </w:rPr>
        <w:tab/>
      </w:r>
      <w:r w:rsidR="00AC1FFA" w:rsidRPr="00923123">
        <w:rPr>
          <w:b/>
          <w:sz w:val="28"/>
        </w:rPr>
        <w:t>FEDERAL AWARDING</w:t>
      </w:r>
      <w:r w:rsidRPr="00923123">
        <w:rPr>
          <w:b/>
          <w:sz w:val="28"/>
        </w:rPr>
        <w:t xml:space="preserve"> AGENCY CONTACTS</w:t>
      </w:r>
    </w:p>
    <w:p w:rsidR="004148E4" w:rsidRPr="00923123" w:rsidRDefault="004148E4" w:rsidP="00923123">
      <w:pPr>
        <w:widowControl/>
        <w:tabs>
          <w:tab w:val="left" w:pos="540"/>
        </w:tabs>
        <w:rPr>
          <w:b/>
          <w:caps/>
          <w:sz w:val="28"/>
        </w:rPr>
      </w:pPr>
    </w:p>
    <w:p w:rsidR="0086789C" w:rsidRPr="00923123" w:rsidRDefault="0086789C" w:rsidP="00923123">
      <w:pPr>
        <w:widowControl/>
        <w:tabs>
          <w:tab w:val="left" w:pos="1080"/>
        </w:tabs>
        <w:ind w:left="540"/>
        <w:rPr>
          <w:sz w:val="24"/>
        </w:rPr>
      </w:pPr>
      <w:r w:rsidRPr="00923123">
        <w:rPr>
          <w:sz w:val="24"/>
        </w:rPr>
        <w:t xml:space="preserve">For </w:t>
      </w:r>
      <w:r w:rsidR="004148E4" w:rsidRPr="00923123">
        <w:rPr>
          <w:sz w:val="24"/>
        </w:rPr>
        <w:t>q</w:t>
      </w:r>
      <w:r w:rsidRPr="00923123">
        <w:rPr>
          <w:sz w:val="24"/>
        </w:rPr>
        <w:t>uestions</w:t>
      </w:r>
      <w:r w:rsidR="004148E4" w:rsidRPr="00923123">
        <w:rPr>
          <w:sz w:val="24"/>
        </w:rPr>
        <w:t xml:space="preserve">, contact one of the </w:t>
      </w:r>
      <w:r w:rsidR="00195881" w:rsidRPr="00923123">
        <w:rPr>
          <w:sz w:val="24"/>
        </w:rPr>
        <w:t>individuals</w:t>
      </w:r>
      <w:r w:rsidR="004148E4" w:rsidRPr="00923123">
        <w:rPr>
          <w:sz w:val="24"/>
        </w:rPr>
        <w:t xml:space="preserve"> listed on the front cover of this announcement.</w:t>
      </w:r>
      <w:r w:rsidRPr="00923123">
        <w:rPr>
          <w:sz w:val="24"/>
        </w:rPr>
        <w:t xml:space="preserve"> </w:t>
      </w:r>
    </w:p>
    <w:p w:rsidR="0086789C" w:rsidRPr="00923123" w:rsidRDefault="0086789C" w:rsidP="00923123">
      <w:pPr>
        <w:widowControl/>
        <w:ind w:left="540"/>
        <w:rPr>
          <w:sz w:val="24"/>
        </w:rPr>
      </w:pPr>
    </w:p>
    <w:p w:rsidR="00E37B6E" w:rsidRPr="00923123" w:rsidRDefault="00E37B6E" w:rsidP="00923123">
      <w:pPr>
        <w:widowControl/>
        <w:tabs>
          <w:tab w:val="left" w:pos="540"/>
        </w:tabs>
        <w:rPr>
          <w:b/>
          <w:caps/>
          <w:sz w:val="28"/>
        </w:rPr>
      </w:pPr>
      <w:r w:rsidRPr="00923123">
        <w:rPr>
          <w:b/>
          <w:sz w:val="28"/>
        </w:rPr>
        <w:t>H.</w:t>
      </w:r>
      <w:r w:rsidRPr="00923123">
        <w:rPr>
          <w:b/>
          <w:sz w:val="28"/>
        </w:rPr>
        <w:tab/>
        <w:t>OTHER INFORMATION</w:t>
      </w:r>
    </w:p>
    <w:p w:rsidR="00BF7B3C" w:rsidRPr="00923123" w:rsidRDefault="00BF7B3C" w:rsidP="00923123">
      <w:pPr>
        <w:widowControl/>
        <w:ind w:left="900" w:hanging="360"/>
        <w:rPr>
          <w:sz w:val="24"/>
        </w:rPr>
      </w:pPr>
    </w:p>
    <w:p w:rsidR="004148E4" w:rsidRPr="00923123" w:rsidRDefault="00BF7B3C" w:rsidP="00923123">
      <w:pPr>
        <w:widowControl/>
        <w:ind w:left="900" w:hanging="360"/>
        <w:rPr>
          <w:sz w:val="24"/>
        </w:rPr>
      </w:pPr>
      <w:r w:rsidRPr="00923123">
        <w:rPr>
          <w:sz w:val="24"/>
        </w:rPr>
        <w:t>None</w:t>
      </w:r>
    </w:p>
    <w:p w:rsidR="004148E4" w:rsidRPr="00923123" w:rsidRDefault="004148E4" w:rsidP="00923123">
      <w:pPr>
        <w:widowControl/>
        <w:ind w:left="540"/>
        <w:rPr>
          <w:sz w:val="24"/>
        </w:rPr>
      </w:pPr>
    </w:p>
    <w:p w:rsidR="00C74329" w:rsidRPr="00923123" w:rsidRDefault="0086789C" w:rsidP="00923123">
      <w:pPr>
        <w:widowControl/>
        <w:jc w:val="center"/>
        <w:rPr>
          <w:b/>
          <w:sz w:val="28"/>
        </w:rPr>
      </w:pPr>
      <w:r w:rsidRPr="00923123">
        <w:rPr>
          <w:b/>
          <w:sz w:val="28"/>
        </w:rPr>
        <w:t>END</w:t>
      </w:r>
    </w:p>
    <w:p w:rsidR="0086789C" w:rsidRPr="00923123" w:rsidRDefault="0086789C" w:rsidP="00923123">
      <w:pPr>
        <w:widowControl/>
        <w:jc w:val="center"/>
        <w:rPr>
          <w:sz w:val="28"/>
        </w:rPr>
      </w:pPr>
      <w:r w:rsidRPr="00923123">
        <w:rPr>
          <w:b/>
          <w:sz w:val="28"/>
        </w:rPr>
        <w:t>FUNDING OPPORTUNITY ANNOUNCEMENT</w:t>
      </w:r>
    </w:p>
    <w:p w:rsidR="00302BBE" w:rsidRPr="00923123" w:rsidRDefault="00302BBE" w:rsidP="00923123">
      <w:pPr>
        <w:widowControl/>
        <w:rPr>
          <w:sz w:val="24"/>
        </w:rPr>
        <w:sectPr w:rsidR="00302BBE" w:rsidRPr="00923123" w:rsidSect="007C6A82">
          <w:headerReference w:type="first" r:id="rId46"/>
          <w:footerReference w:type="first" r:id="rId47"/>
          <w:pgSz w:w="12240" w:h="15840" w:code="1"/>
          <w:pgMar w:top="1008" w:right="1440" w:bottom="720" w:left="1440" w:header="720" w:footer="576" w:gutter="0"/>
          <w:cols w:space="720"/>
          <w:docGrid w:linePitch="360"/>
        </w:sectPr>
      </w:pPr>
    </w:p>
    <w:p w:rsidR="00F80DF8" w:rsidRPr="00923123" w:rsidRDefault="00F80DF8" w:rsidP="00923123">
      <w:pPr>
        <w:keepNext/>
        <w:widowControl/>
        <w:tabs>
          <w:tab w:val="left" w:pos="-1440"/>
          <w:tab w:val="left" w:pos="540"/>
          <w:tab w:val="left" w:pos="1800"/>
        </w:tabs>
        <w:outlineLvl w:val="0"/>
        <w:rPr>
          <w:b/>
          <w:bCs/>
          <w:sz w:val="22"/>
        </w:rPr>
      </w:pPr>
      <w:r w:rsidRPr="00923123">
        <w:rPr>
          <w:b/>
          <w:bCs/>
          <w:sz w:val="22"/>
        </w:rPr>
        <w:lastRenderedPageBreak/>
        <w:t>BUREAU OF LAND MANAGEMENT</w:t>
      </w:r>
    </w:p>
    <w:p w:rsidR="00F80DF8" w:rsidRPr="00923123" w:rsidRDefault="00F80DF8" w:rsidP="00923123">
      <w:pPr>
        <w:rPr>
          <w:bCs/>
          <w:caps/>
          <w:sz w:val="22"/>
        </w:rPr>
      </w:pPr>
      <w:r w:rsidRPr="00923123">
        <w:rPr>
          <w:bCs/>
          <w:sz w:val="22"/>
        </w:rPr>
        <w:t>OR-WA State Office</w:t>
      </w:r>
    </w:p>
    <w:p w:rsidR="00F80DF8" w:rsidRPr="00923123" w:rsidRDefault="00F80DF8" w:rsidP="00923123">
      <w:pPr>
        <w:rPr>
          <w:sz w:val="22"/>
        </w:rPr>
      </w:pPr>
      <w:r w:rsidRPr="00923123">
        <w:rPr>
          <w:bCs/>
          <w:noProof/>
          <w:sz w:val="22"/>
        </w:rPr>
        <w:drawing>
          <wp:anchor distT="0" distB="0" distL="114300" distR="114300" simplePos="0" relativeHeight="251663360" behindDoc="0" locked="0" layoutInCell="1" allowOverlap="1" wp14:anchorId="324761DC" wp14:editId="7781F894">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23123">
        <w:rPr>
          <w:bCs/>
          <w:sz w:val="22"/>
        </w:rPr>
        <w:t>Grants &amp; Cooperative Agreements</w:t>
      </w:r>
    </w:p>
    <w:p w:rsidR="00F80DF8" w:rsidRPr="00923123" w:rsidRDefault="00F80DF8" w:rsidP="00923123">
      <w:pPr>
        <w:keepNext/>
        <w:widowControl/>
        <w:tabs>
          <w:tab w:val="left" w:pos="-1440"/>
          <w:tab w:val="left" w:pos="540"/>
          <w:tab w:val="left" w:pos="1800"/>
        </w:tabs>
        <w:jc w:val="center"/>
        <w:outlineLvl w:val="0"/>
        <w:rPr>
          <w:bCs/>
          <w:caps/>
          <w:sz w:val="24"/>
        </w:rPr>
      </w:pPr>
    </w:p>
    <w:p w:rsidR="00F80DF8" w:rsidRPr="00923123" w:rsidRDefault="00F80DF8" w:rsidP="00923123"/>
    <w:p w:rsidR="00F80DF8" w:rsidRPr="00923123" w:rsidRDefault="00F80DF8" w:rsidP="00923123">
      <w:pPr>
        <w:keepNext/>
        <w:widowControl/>
        <w:tabs>
          <w:tab w:val="left" w:pos="-1440"/>
          <w:tab w:val="left" w:pos="540"/>
          <w:tab w:val="left" w:pos="1800"/>
        </w:tabs>
        <w:jc w:val="center"/>
        <w:outlineLvl w:val="0"/>
        <w:rPr>
          <w:b/>
          <w:bCs/>
          <w:caps/>
          <w:sz w:val="32"/>
        </w:rPr>
      </w:pPr>
      <w:r w:rsidRPr="00923123">
        <w:rPr>
          <w:b/>
          <w:bCs/>
          <w:caps/>
          <w:sz w:val="32"/>
        </w:rPr>
        <w:t>PROJECT PROPOSAL</w:t>
      </w:r>
    </w:p>
    <w:p w:rsidR="00F80DF8" w:rsidRPr="00923123" w:rsidRDefault="00F80DF8" w:rsidP="00923123">
      <w:pPr>
        <w:widowControl/>
        <w:tabs>
          <w:tab w:val="left" w:pos="540"/>
        </w:tabs>
        <w:autoSpaceDE/>
        <w:autoSpaceDN/>
        <w:adjustRightInd/>
        <w:rPr>
          <w:bCs/>
          <w:sz w:val="24"/>
        </w:rPr>
      </w:pPr>
    </w:p>
    <w:tbl>
      <w:tblPr>
        <w:tblW w:w="9060" w:type="dxa"/>
        <w:jc w:val="center"/>
        <w:tblInd w:w="329"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060"/>
      </w:tblGrid>
      <w:tr w:rsidR="00F80DF8" w:rsidRPr="00923123" w:rsidTr="009A22C3">
        <w:trPr>
          <w:jc w:val="center"/>
        </w:trPr>
        <w:tc>
          <w:tcPr>
            <w:tcW w:w="9060" w:type="dxa"/>
            <w:shd w:val="clear" w:color="auto" w:fill="D9D9D9" w:themeFill="background1" w:themeFillShade="D9"/>
            <w:vAlign w:val="center"/>
          </w:tcPr>
          <w:p w:rsidR="00F80DF8" w:rsidRPr="00923123" w:rsidRDefault="00F80DF8" w:rsidP="00923123">
            <w:pPr>
              <w:widowControl/>
              <w:autoSpaceDE/>
              <w:autoSpaceDN/>
              <w:adjustRightInd/>
              <w:jc w:val="center"/>
              <w:rPr>
                <w:bCs/>
              </w:rPr>
            </w:pPr>
            <w:r w:rsidRPr="00923123">
              <w:rPr>
                <w:b/>
                <w:bCs/>
                <w:u w:val="single"/>
              </w:rPr>
              <w:t>Instructions</w:t>
            </w:r>
          </w:p>
          <w:p w:rsidR="00F80DF8" w:rsidRPr="00923123" w:rsidRDefault="00F80DF8" w:rsidP="00923123">
            <w:pPr>
              <w:widowControl/>
              <w:tabs>
                <w:tab w:val="left" w:pos="540"/>
              </w:tabs>
              <w:autoSpaceDE/>
              <w:autoSpaceDN/>
              <w:adjustRightInd/>
              <w:rPr>
                <w:bCs/>
              </w:rPr>
            </w:pPr>
            <w:r w:rsidRPr="00923123">
              <w:rPr>
                <w:bCs/>
              </w:rPr>
              <w:t>A Project Proposal must be submitted with the Standard Form (SF) 424 Application for Financial Assistance for all Financial Assistance Agreements.  A new proposal must be included with any request for modification which involves a revision to funding, project scope, period of performance, or key personnel.</w:t>
            </w:r>
          </w:p>
        </w:tc>
      </w:tr>
    </w:tbl>
    <w:p w:rsidR="00F80DF8" w:rsidRPr="00923123" w:rsidRDefault="00F80DF8" w:rsidP="00923123">
      <w:pPr>
        <w:widowControl/>
        <w:tabs>
          <w:tab w:val="left" w:pos="540"/>
        </w:tabs>
        <w:autoSpaceDE/>
        <w:autoSpaceDN/>
        <w:adjustRightInd/>
        <w:rPr>
          <w:bCs/>
          <w:sz w:val="24"/>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800"/>
        <w:gridCol w:w="450"/>
        <w:gridCol w:w="1800"/>
        <w:gridCol w:w="450"/>
        <w:gridCol w:w="810"/>
        <w:gridCol w:w="720"/>
        <w:gridCol w:w="630"/>
        <w:gridCol w:w="752"/>
      </w:tblGrid>
      <w:tr w:rsidR="00F80DF8" w:rsidRPr="00923123" w:rsidTr="009A22C3">
        <w:trPr>
          <w:trHeight w:val="194"/>
        </w:trPr>
        <w:tc>
          <w:tcPr>
            <w:tcW w:w="3748" w:type="dxa"/>
            <w:gridSpan w:val="3"/>
            <w:shd w:val="clear" w:color="auto" w:fill="auto"/>
            <w:vAlign w:val="center"/>
          </w:tcPr>
          <w:p w:rsidR="00F80DF8" w:rsidRPr="00923123" w:rsidRDefault="00F80DF8" w:rsidP="00923123">
            <w:pPr>
              <w:widowControl/>
              <w:tabs>
                <w:tab w:val="left" w:pos="540"/>
              </w:tabs>
              <w:autoSpaceDE/>
              <w:autoSpaceDN/>
              <w:adjustRightInd/>
              <w:spacing w:before="60"/>
              <w:rPr>
                <w:bCs/>
                <w:sz w:val="22"/>
              </w:rPr>
            </w:pPr>
            <w:r w:rsidRPr="00923123">
              <w:rPr>
                <w:bCs/>
                <w:sz w:val="22"/>
              </w:rPr>
              <w:t>Agreement or Funding Opportunity No.:</w:t>
            </w:r>
          </w:p>
        </w:tc>
        <w:tc>
          <w:tcPr>
            <w:tcW w:w="3510" w:type="dxa"/>
            <w:gridSpan w:val="4"/>
            <w:tcBorders>
              <w:bottom w:val="single" w:sz="4" w:space="0" w:color="auto"/>
            </w:tcBorders>
            <w:shd w:val="clear" w:color="auto" w:fill="auto"/>
            <w:vAlign w:val="center"/>
          </w:tcPr>
          <w:p w:rsidR="00F80DF8" w:rsidRPr="00923123" w:rsidRDefault="00F80DF8" w:rsidP="00923123">
            <w:pPr>
              <w:widowControl/>
              <w:tabs>
                <w:tab w:val="left" w:pos="540"/>
              </w:tabs>
              <w:autoSpaceDE/>
              <w:autoSpaceDN/>
              <w:adjustRightInd/>
              <w:spacing w:before="60"/>
              <w:rPr>
                <w:bCs/>
                <w:sz w:val="22"/>
              </w:rPr>
            </w:pPr>
          </w:p>
        </w:tc>
        <w:tc>
          <w:tcPr>
            <w:tcW w:w="720" w:type="dxa"/>
            <w:shd w:val="clear" w:color="auto" w:fill="auto"/>
            <w:vAlign w:val="center"/>
          </w:tcPr>
          <w:p w:rsidR="00F80DF8" w:rsidRPr="00923123" w:rsidRDefault="00F80DF8" w:rsidP="00923123">
            <w:pPr>
              <w:widowControl/>
              <w:tabs>
                <w:tab w:val="left" w:pos="540"/>
              </w:tabs>
              <w:autoSpaceDE/>
              <w:autoSpaceDN/>
              <w:adjustRightInd/>
              <w:spacing w:before="60"/>
              <w:rPr>
                <w:bCs/>
                <w:sz w:val="22"/>
              </w:rPr>
            </w:pPr>
            <w:r w:rsidRPr="00923123">
              <w:rPr>
                <w:bCs/>
                <w:sz w:val="22"/>
              </w:rPr>
              <w:t>Date:</w:t>
            </w:r>
          </w:p>
        </w:tc>
        <w:tc>
          <w:tcPr>
            <w:tcW w:w="1382" w:type="dxa"/>
            <w:gridSpan w:val="2"/>
            <w:tcBorders>
              <w:bottom w:val="single" w:sz="4" w:space="0" w:color="auto"/>
            </w:tcBorders>
            <w:shd w:val="clear" w:color="auto" w:fill="auto"/>
            <w:vAlign w:val="center"/>
          </w:tcPr>
          <w:p w:rsidR="00F80DF8" w:rsidRPr="00923123" w:rsidRDefault="00F80DF8" w:rsidP="00923123">
            <w:pPr>
              <w:widowControl/>
              <w:tabs>
                <w:tab w:val="left" w:pos="540"/>
              </w:tabs>
              <w:autoSpaceDE/>
              <w:autoSpaceDN/>
              <w:adjustRightInd/>
              <w:spacing w:before="60"/>
              <w:rPr>
                <w:bCs/>
                <w:sz w:val="22"/>
              </w:rPr>
            </w:pPr>
          </w:p>
        </w:tc>
      </w:tr>
      <w:tr w:rsidR="00F80DF8" w:rsidRPr="00923123" w:rsidTr="009A22C3">
        <w:tc>
          <w:tcPr>
            <w:tcW w:w="1948" w:type="dxa"/>
            <w:gridSpan w:val="2"/>
            <w:shd w:val="clear" w:color="auto" w:fill="auto"/>
            <w:vAlign w:val="center"/>
          </w:tcPr>
          <w:p w:rsidR="00F80DF8" w:rsidRPr="00923123" w:rsidRDefault="00F80DF8" w:rsidP="00923123">
            <w:pPr>
              <w:widowControl/>
              <w:tabs>
                <w:tab w:val="left" w:pos="540"/>
              </w:tabs>
              <w:autoSpaceDE/>
              <w:autoSpaceDN/>
              <w:adjustRightInd/>
              <w:spacing w:before="60"/>
              <w:rPr>
                <w:bCs/>
                <w:sz w:val="22"/>
              </w:rPr>
            </w:pPr>
            <w:r w:rsidRPr="00923123">
              <w:rPr>
                <w:bCs/>
                <w:sz w:val="22"/>
              </w:rPr>
              <w:t>Organization Name:</w:t>
            </w:r>
          </w:p>
        </w:tc>
        <w:tc>
          <w:tcPr>
            <w:tcW w:w="7412" w:type="dxa"/>
            <w:gridSpan w:val="8"/>
            <w:tcBorders>
              <w:bottom w:val="single" w:sz="4" w:space="0" w:color="auto"/>
            </w:tcBorders>
            <w:shd w:val="clear" w:color="auto" w:fill="auto"/>
            <w:vAlign w:val="center"/>
          </w:tcPr>
          <w:p w:rsidR="00F80DF8" w:rsidRPr="00923123" w:rsidRDefault="00F80DF8" w:rsidP="00923123">
            <w:pPr>
              <w:widowControl/>
              <w:tabs>
                <w:tab w:val="left" w:pos="540"/>
              </w:tabs>
              <w:autoSpaceDE/>
              <w:autoSpaceDN/>
              <w:adjustRightInd/>
              <w:spacing w:before="60"/>
              <w:rPr>
                <w:bCs/>
                <w:sz w:val="22"/>
              </w:rPr>
            </w:pPr>
          </w:p>
        </w:tc>
      </w:tr>
      <w:tr w:rsidR="00F80DF8" w:rsidRPr="00923123" w:rsidTr="009A22C3">
        <w:tc>
          <w:tcPr>
            <w:tcW w:w="1318" w:type="dxa"/>
            <w:shd w:val="clear" w:color="auto" w:fill="auto"/>
            <w:vAlign w:val="center"/>
          </w:tcPr>
          <w:p w:rsidR="00F80DF8" w:rsidRPr="00923123" w:rsidRDefault="00F80DF8" w:rsidP="00923123">
            <w:pPr>
              <w:widowControl/>
              <w:tabs>
                <w:tab w:val="left" w:pos="540"/>
              </w:tabs>
              <w:autoSpaceDE/>
              <w:autoSpaceDN/>
              <w:adjustRightInd/>
              <w:spacing w:before="60"/>
              <w:rPr>
                <w:bCs/>
                <w:sz w:val="22"/>
              </w:rPr>
            </w:pPr>
            <w:r w:rsidRPr="00923123">
              <w:rPr>
                <w:bCs/>
                <w:sz w:val="22"/>
              </w:rPr>
              <w:t>Project Title:</w:t>
            </w:r>
          </w:p>
        </w:tc>
        <w:tc>
          <w:tcPr>
            <w:tcW w:w="8042" w:type="dxa"/>
            <w:gridSpan w:val="9"/>
            <w:tcBorders>
              <w:bottom w:val="single" w:sz="4" w:space="0" w:color="auto"/>
            </w:tcBorders>
            <w:shd w:val="clear" w:color="auto" w:fill="auto"/>
            <w:vAlign w:val="center"/>
          </w:tcPr>
          <w:p w:rsidR="00F80DF8" w:rsidRPr="00923123" w:rsidRDefault="00F80DF8" w:rsidP="00923123">
            <w:pPr>
              <w:widowControl/>
              <w:tabs>
                <w:tab w:val="left" w:pos="540"/>
              </w:tabs>
              <w:autoSpaceDE/>
              <w:autoSpaceDN/>
              <w:adjustRightInd/>
              <w:spacing w:before="60"/>
              <w:rPr>
                <w:bCs/>
                <w:sz w:val="22"/>
              </w:rPr>
            </w:pPr>
          </w:p>
        </w:tc>
      </w:tr>
      <w:tr w:rsidR="00F80DF8" w:rsidRPr="00923123" w:rsidTr="009A22C3">
        <w:trPr>
          <w:gridAfter w:val="1"/>
          <w:wAfter w:w="752" w:type="dxa"/>
        </w:trPr>
        <w:tc>
          <w:tcPr>
            <w:tcW w:w="3748" w:type="dxa"/>
            <w:gridSpan w:val="3"/>
            <w:shd w:val="clear" w:color="auto" w:fill="auto"/>
            <w:vAlign w:val="center"/>
          </w:tcPr>
          <w:p w:rsidR="00F80DF8" w:rsidRPr="00923123" w:rsidRDefault="00F80DF8" w:rsidP="00923123">
            <w:pPr>
              <w:widowControl/>
              <w:tabs>
                <w:tab w:val="left" w:pos="540"/>
              </w:tabs>
              <w:autoSpaceDE/>
              <w:autoSpaceDN/>
              <w:adjustRightInd/>
              <w:spacing w:before="60"/>
              <w:rPr>
                <w:bCs/>
                <w:sz w:val="22"/>
              </w:rPr>
            </w:pPr>
            <w:r w:rsidRPr="00923123">
              <w:rPr>
                <w:bCs/>
                <w:sz w:val="22"/>
              </w:rPr>
              <w:t>Estimated Period of Performance (POP):</w:t>
            </w:r>
          </w:p>
        </w:tc>
        <w:tc>
          <w:tcPr>
            <w:tcW w:w="2250" w:type="dxa"/>
            <w:gridSpan w:val="2"/>
            <w:tcBorders>
              <w:bottom w:val="single" w:sz="4" w:space="0" w:color="auto"/>
            </w:tcBorders>
            <w:shd w:val="clear" w:color="auto" w:fill="auto"/>
            <w:vAlign w:val="center"/>
          </w:tcPr>
          <w:p w:rsidR="00F80DF8" w:rsidRPr="00923123" w:rsidRDefault="00F80DF8" w:rsidP="00923123">
            <w:pPr>
              <w:widowControl/>
              <w:tabs>
                <w:tab w:val="left" w:pos="540"/>
              </w:tabs>
              <w:autoSpaceDE/>
              <w:autoSpaceDN/>
              <w:adjustRightInd/>
              <w:spacing w:before="60"/>
              <w:jc w:val="center"/>
              <w:rPr>
                <w:bCs/>
                <w:i/>
                <w:sz w:val="22"/>
              </w:rPr>
            </w:pPr>
            <w:r w:rsidRPr="00923123">
              <w:rPr>
                <w:bCs/>
                <w:i/>
                <w:sz w:val="22"/>
              </w:rPr>
              <w:t>Date of Award*</w:t>
            </w:r>
          </w:p>
        </w:tc>
        <w:tc>
          <w:tcPr>
            <w:tcW w:w="450" w:type="dxa"/>
            <w:shd w:val="clear" w:color="auto" w:fill="auto"/>
            <w:vAlign w:val="center"/>
          </w:tcPr>
          <w:p w:rsidR="00F80DF8" w:rsidRPr="00923123" w:rsidRDefault="00F80DF8" w:rsidP="00923123">
            <w:pPr>
              <w:widowControl/>
              <w:tabs>
                <w:tab w:val="left" w:pos="540"/>
              </w:tabs>
              <w:autoSpaceDE/>
              <w:autoSpaceDN/>
              <w:adjustRightInd/>
              <w:spacing w:before="60"/>
              <w:jc w:val="center"/>
              <w:rPr>
                <w:bCs/>
                <w:sz w:val="22"/>
              </w:rPr>
            </w:pPr>
            <w:r w:rsidRPr="00923123">
              <w:rPr>
                <w:bCs/>
                <w:sz w:val="22"/>
              </w:rPr>
              <w:t>to</w:t>
            </w:r>
          </w:p>
        </w:tc>
        <w:tc>
          <w:tcPr>
            <w:tcW w:w="2160" w:type="dxa"/>
            <w:gridSpan w:val="3"/>
            <w:tcBorders>
              <w:bottom w:val="single" w:sz="4" w:space="0" w:color="auto"/>
            </w:tcBorders>
            <w:shd w:val="clear" w:color="auto" w:fill="auto"/>
            <w:vAlign w:val="center"/>
          </w:tcPr>
          <w:p w:rsidR="00F80DF8" w:rsidRPr="00923123" w:rsidRDefault="00F80DF8" w:rsidP="00923123">
            <w:pPr>
              <w:widowControl/>
              <w:tabs>
                <w:tab w:val="left" w:pos="540"/>
              </w:tabs>
              <w:autoSpaceDE/>
              <w:autoSpaceDN/>
              <w:adjustRightInd/>
              <w:spacing w:before="60"/>
              <w:rPr>
                <w:bCs/>
                <w:sz w:val="22"/>
              </w:rPr>
            </w:pPr>
          </w:p>
        </w:tc>
      </w:tr>
      <w:tr w:rsidR="00F80DF8" w:rsidRPr="00923123" w:rsidTr="009A22C3">
        <w:tc>
          <w:tcPr>
            <w:tcW w:w="4198" w:type="dxa"/>
            <w:gridSpan w:val="4"/>
            <w:shd w:val="clear" w:color="auto" w:fill="auto"/>
            <w:vAlign w:val="center"/>
          </w:tcPr>
          <w:p w:rsidR="00F80DF8" w:rsidRPr="00923123" w:rsidRDefault="00F80DF8" w:rsidP="00923123">
            <w:pPr>
              <w:widowControl/>
              <w:tabs>
                <w:tab w:val="left" w:pos="540"/>
              </w:tabs>
              <w:autoSpaceDE/>
              <w:autoSpaceDN/>
              <w:adjustRightInd/>
              <w:spacing w:before="60"/>
              <w:rPr>
                <w:bCs/>
                <w:sz w:val="22"/>
              </w:rPr>
            </w:pPr>
            <w:r w:rsidRPr="00923123">
              <w:rPr>
                <w:bCs/>
                <w:sz w:val="22"/>
              </w:rPr>
              <w:t>Name &amp; Title of Person Submitting Proposal:</w:t>
            </w:r>
          </w:p>
        </w:tc>
        <w:tc>
          <w:tcPr>
            <w:tcW w:w="5162" w:type="dxa"/>
            <w:gridSpan w:val="6"/>
            <w:tcBorders>
              <w:bottom w:val="single" w:sz="4" w:space="0" w:color="auto"/>
            </w:tcBorders>
            <w:shd w:val="clear" w:color="auto" w:fill="auto"/>
            <w:vAlign w:val="center"/>
          </w:tcPr>
          <w:p w:rsidR="00F80DF8" w:rsidRPr="00923123" w:rsidRDefault="00F80DF8" w:rsidP="00923123">
            <w:pPr>
              <w:widowControl/>
              <w:tabs>
                <w:tab w:val="left" w:pos="540"/>
              </w:tabs>
              <w:autoSpaceDE/>
              <w:autoSpaceDN/>
              <w:adjustRightInd/>
              <w:spacing w:before="60"/>
              <w:rPr>
                <w:bCs/>
                <w:sz w:val="22"/>
              </w:rPr>
            </w:pPr>
          </w:p>
        </w:tc>
      </w:tr>
    </w:tbl>
    <w:p w:rsidR="00F80DF8" w:rsidRPr="00923123" w:rsidRDefault="00F80DF8" w:rsidP="00923123">
      <w:pPr>
        <w:widowControl/>
        <w:tabs>
          <w:tab w:val="left" w:pos="1440"/>
        </w:tabs>
        <w:autoSpaceDE/>
        <w:autoSpaceDN/>
        <w:adjustRightInd/>
        <w:spacing w:before="120"/>
        <w:rPr>
          <w:bCs/>
        </w:rPr>
      </w:pPr>
      <w:r w:rsidRPr="00923123">
        <w:rPr>
          <w:bCs/>
        </w:rPr>
        <w:t>* If a specific start work date is needed, contact your BLM Program Officer.  Do not start work without prior approval from the Grants Management Officer.</w:t>
      </w:r>
    </w:p>
    <w:p w:rsidR="00F80DF8" w:rsidRPr="00923123" w:rsidRDefault="00F80DF8" w:rsidP="00923123">
      <w:pPr>
        <w:widowControl/>
        <w:tabs>
          <w:tab w:val="left" w:pos="1440"/>
        </w:tabs>
        <w:autoSpaceDE/>
        <w:autoSpaceDN/>
        <w:adjustRightInd/>
        <w:rPr>
          <w:bCs/>
          <w:sz w:val="24"/>
        </w:rPr>
      </w:pPr>
    </w:p>
    <w:p w:rsidR="00F80DF8" w:rsidRPr="00923123" w:rsidRDefault="00F80DF8" w:rsidP="00923123">
      <w:pPr>
        <w:widowControl/>
        <w:tabs>
          <w:tab w:val="left" w:pos="360"/>
        </w:tabs>
        <w:autoSpaceDE/>
        <w:autoSpaceDN/>
        <w:adjustRightInd/>
        <w:rPr>
          <w:b/>
          <w:bCs/>
          <w:sz w:val="24"/>
        </w:rPr>
      </w:pPr>
      <w:r w:rsidRPr="00923123">
        <w:rPr>
          <w:b/>
          <w:bCs/>
          <w:sz w:val="24"/>
        </w:rPr>
        <w:t>1.</w:t>
      </w:r>
      <w:r w:rsidRPr="00923123">
        <w:rPr>
          <w:b/>
          <w:bCs/>
          <w:sz w:val="24"/>
        </w:rPr>
        <w:tab/>
        <w:t>Purpose and Objectives:</w:t>
      </w:r>
    </w:p>
    <w:p w:rsidR="00F80DF8" w:rsidRPr="00923123" w:rsidRDefault="00F80DF8" w:rsidP="00923123">
      <w:pPr>
        <w:widowControl/>
        <w:autoSpaceDE/>
        <w:autoSpaceDN/>
        <w:adjustRightInd/>
        <w:ind w:left="360"/>
        <w:rPr>
          <w:bCs/>
          <w:sz w:val="28"/>
        </w:rPr>
      </w:pPr>
      <w:r w:rsidRPr="00923123">
        <w:rPr>
          <w:bCs/>
        </w:rPr>
        <w:t>Describe your mission, discuss why the project is needed, your objectives, how these objectives support your mission, and how this project benefits the general public.</w:t>
      </w:r>
      <w:r w:rsidRPr="00923123">
        <w:rPr>
          <w:bCs/>
          <w:sz w:val="24"/>
        </w:rPr>
        <w:t xml:space="preserve">  </w:t>
      </w:r>
    </w:p>
    <w:p w:rsidR="00F80DF8" w:rsidRPr="00923123" w:rsidRDefault="00F80DF8" w:rsidP="00923123">
      <w:pPr>
        <w:widowControl/>
        <w:tabs>
          <w:tab w:val="left" w:pos="360"/>
        </w:tabs>
        <w:ind w:left="360"/>
        <w:rPr>
          <w:sz w:val="24"/>
        </w:rPr>
      </w:pPr>
    </w:p>
    <w:p w:rsidR="00F80DF8" w:rsidRPr="00923123" w:rsidRDefault="00F80DF8" w:rsidP="00923123">
      <w:pPr>
        <w:widowControl/>
        <w:tabs>
          <w:tab w:val="left" w:pos="360"/>
        </w:tabs>
        <w:ind w:left="360"/>
        <w:rPr>
          <w:sz w:val="24"/>
        </w:rPr>
      </w:pPr>
    </w:p>
    <w:p w:rsidR="00F80DF8" w:rsidRPr="00923123" w:rsidRDefault="00F80DF8" w:rsidP="00923123">
      <w:pPr>
        <w:widowControl/>
        <w:tabs>
          <w:tab w:val="left" w:pos="360"/>
        </w:tabs>
        <w:ind w:left="360"/>
        <w:rPr>
          <w:sz w:val="24"/>
        </w:rPr>
      </w:pPr>
    </w:p>
    <w:p w:rsidR="00F80DF8" w:rsidRPr="00923123" w:rsidRDefault="00F80DF8" w:rsidP="00923123">
      <w:pPr>
        <w:widowControl/>
        <w:tabs>
          <w:tab w:val="left" w:pos="360"/>
        </w:tabs>
        <w:ind w:left="360"/>
        <w:rPr>
          <w:sz w:val="24"/>
        </w:rPr>
      </w:pPr>
    </w:p>
    <w:p w:rsidR="00F80DF8" w:rsidRPr="00923123" w:rsidRDefault="00F80DF8" w:rsidP="00923123">
      <w:pPr>
        <w:widowControl/>
        <w:tabs>
          <w:tab w:val="left" w:pos="360"/>
        </w:tabs>
        <w:ind w:left="360"/>
        <w:rPr>
          <w:sz w:val="24"/>
        </w:rPr>
      </w:pPr>
    </w:p>
    <w:p w:rsidR="00F80DF8" w:rsidRPr="00923123" w:rsidRDefault="00F80DF8" w:rsidP="00923123">
      <w:pPr>
        <w:widowControl/>
        <w:tabs>
          <w:tab w:val="left" w:pos="360"/>
        </w:tabs>
        <w:autoSpaceDE/>
        <w:autoSpaceDN/>
        <w:adjustRightInd/>
        <w:rPr>
          <w:b/>
          <w:bCs/>
          <w:sz w:val="24"/>
        </w:rPr>
      </w:pPr>
      <w:r w:rsidRPr="00923123">
        <w:rPr>
          <w:b/>
          <w:bCs/>
          <w:sz w:val="24"/>
        </w:rPr>
        <w:t>2.</w:t>
      </w:r>
      <w:r w:rsidRPr="00923123">
        <w:rPr>
          <w:b/>
          <w:bCs/>
          <w:sz w:val="24"/>
        </w:rPr>
        <w:tab/>
        <w:t>Technical Approach:</w:t>
      </w:r>
    </w:p>
    <w:p w:rsidR="00F80DF8" w:rsidRPr="00923123" w:rsidRDefault="00F80DF8" w:rsidP="00923123">
      <w:pPr>
        <w:widowControl/>
        <w:tabs>
          <w:tab w:val="left" w:pos="360"/>
        </w:tabs>
        <w:ind w:left="360"/>
        <w:rPr>
          <w:sz w:val="24"/>
        </w:rPr>
      </w:pPr>
      <w:r w:rsidRPr="00923123">
        <w:t>Describe how the project will be conducted.  Provide sufficient detail to clearly d</w:t>
      </w:r>
      <w:r w:rsidRPr="00923123">
        <w:rPr>
          <w:color w:val="000000"/>
        </w:rPr>
        <w:t>escribe the techniques, procedures, and methodologies to be used; how data will be collected, analyzed, and interpreted; the expected goals, results and outcomes; and how project effectiveness will be measured and evaluated.</w:t>
      </w:r>
      <w:r w:rsidRPr="00923123">
        <w:rPr>
          <w:color w:val="000000"/>
          <w:sz w:val="24"/>
        </w:rPr>
        <w:t xml:space="preserve">  </w:t>
      </w:r>
    </w:p>
    <w:p w:rsidR="00F80DF8" w:rsidRPr="00923123" w:rsidRDefault="00F80DF8" w:rsidP="00923123">
      <w:pPr>
        <w:widowControl/>
        <w:tabs>
          <w:tab w:val="left" w:pos="360"/>
        </w:tabs>
        <w:ind w:left="360"/>
        <w:rPr>
          <w:sz w:val="24"/>
        </w:rPr>
      </w:pPr>
    </w:p>
    <w:p w:rsidR="00F80DF8" w:rsidRPr="00923123" w:rsidRDefault="00F80DF8" w:rsidP="00923123">
      <w:pPr>
        <w:widowControl/>
        <w:tabs>
          <w:tab w:val="left" w:pos="360"/>
        </w:tabs>
        <w:ind w:left="360"/>
        <w:rPr>
          <w:sz w:val="24"/>
        </w:rPr>
      </w:pPr>
    </w:p>
    <w:p w:rsidR="00F80DF8" w:rsidRPr="00923123" w:rsidRDefault="00F80DF8" w:rsidP="00923123">
      <w:pPr>
        <w:widowControl/>
        <w:tabs>
          <w:tab w:val="left" w:pos="360"/>
        </w:tabs>
        <w:ind w:left="360"/>
        <w:rPr>
          <w:sz w:val="24"/>
        </w:rPr>
      </w:pPr>
    </w:p>
    <w:p w:rsidR="00F80DF8" w:rsidRPr="00923123" w:rsidRDefault="00F80DF8" w:rsidP="00923123">
      <w:pPr>
        <w:widowControl/>
        <w:tabs>
          <w:tab w:val="left" w:pos="360"/>
        </w:tabs>
        <w:ind w:left="360"/>
        <w:rPr>
          <w:sz w:val="24"/>
        </w:rPr>
      </w:pPr>
    </w:p>
    <w:p w:rsidR="00F80DF8" w:rsidRPr="00923123" w:rsidRDefault="00F80DF8" w:rsidP="00923123">
      <w:pPr>
        <w:widowControl/>
        <w:tabs>
          <w:tab w:val="left" w:pos="360"/>
        </w:tabs>
        <w:ind w:left="360"/>
        <w:rPr>
          <w:sz w:val="24"/>
        </w:rPr>
      </w:pPr>
    </w:p>
    <w:p w:rsidR="00F80DF8" w:rsidRPr="00923123" w:rsidRDefault="00F80DF8" w:rsidP="00923123">
      <w:pPr>
        <w:widowControl/>
        <w:tabs>
          <w:tab w:val="left" w:pos="360"/>
        </w:tabs>
        <w:autoSpaceDE/>
        <w:autoSpaceDN/>
        <w:adjustRightInd/>
        <w:rPr>
          <w:b/>
          <w:bCs/>
          <w:sz w:val="24"/>
        </w:rPr>
      </w:pPr>
      <w:r w:rsidRPr="00923123">
        <w:rPr>
          <w:b/>
          <w:bCs/>
          <w:sz w:val="24"/>
        </w:rPr>
        <w:t>3.</w:t>
      </w:r>
      <w:r w:rsidRPr="00923123">
        <w:rPr>
          <w:b/>
          <w:bCs/>
          <w:sz w:val="24"/>
        </w:rPr>
        <w:tab/>
        <w:t>Qualifications, Experience, and Past Performance:</w:t>
      </w:r>
    </w:p>
    <w:p w:rsidR="00F80DF8" w:rsidRPr="00923123" w:rsidRDefault="00F80DF8" w:rsidP="00923123">
      <w:pPr>
        <w:widowControl/>
        <w:tabs>
          <w:tab w:val="left" w:pos="360"/>
        </w:tabs>
        <w:ind w:left="360"/>
        <w:rPr>
          <w:sz w:val="28"/>
        </w:rPr>
      </w:pPr>
      <w:r w:rsidRPr="00923123">
        <w:t>List project personnel, describe their responsibilities, the amount of time each will dedicate to the project, and how their experience and qualifications will contribute to the success of the project.  Describe similar successful projects completed in the past and any unique qualifications, such as continuation of an ongoing project, technical expertise, cost-sharing ability, etc.</w:t>
      </w:r>
    </w:p>
    <w:p w:rsidR="00F80DF8" w:rsidRPr="00923123" w:rsidRDefault="00F80DF8" w:rsidP="00923123">
      <w:pPr>
        <w:widowControl/>
        <w:tabs>
          <w:tab w:val="left" w:pos="360"/>
        </w:tabs>
        <w:ind w:left="360"/>
        <w:rPr>
          <w:sz w:val="24"/>
        </w:rPr>
      </w:pPr>
    </w:p>
    <w:p w:rsidR="00F80DF8" w:rsidRPr="00923123" w:rsidRDefault="00F80DF8" w:rsidP="00923123">
      <w:pPr>
        <w:widowControl/>
        <w:tabs>
          <w:tab w:val="left" w:pos="360"/>
        </w:tabs>
        <w:ind w:left="360"/>
        <w:rPr>
          <w:sz w:val="24"/>
        </w:rPr>
      </w:pPr>
    </w:p>
    <w:p w:rsidR="00F80DF8" w:rsidRPr="00923123" w:rsidRDefault="00F80DF8" w:rsidP="00923123">
      <w:pPr>
        <w:widowControl/>
        <w:tabs>
          <w:tab w:val="left" w:pos="360"/>
        </w:tabs>
        <w:ind w:left="360"/>
        <w:rPr>
          <w:sz w:val="24"/>
        </w:rPr>
      </w:pPr>
    </w:p>
    <w:p w:rsidR="00F80DF8" w:rsidRPr="00923123" w:rsidRDefault="00F80DF8" w:rsidP="00923123">
      <w:pPr>
        <w:widowControl/>
        <w:tabs>
          <w:tab w:val="left" w:pos="360"/>
        </w:tabs>
        <w:ind w:left="360"/>
        <w:rPr>
          <w:sz w:val="24"/>
        </w:rPr>
      </w:pPr>
    </w:p>
    <w:p w:rsidR="00F80DF8" w:rsidRPr="00923123" w:rsidRDefault="00F80DF8" w:rsidP="00923123">
      <w:pPr>
        <w:widowControl/>
        <w:tabs>
          <w:tab w:val="left" w:pos="360"/>
        </w:tabs>
        <w:ind w:left="360"/>
        <w:rPr>
          <w:sz w:val="24"/>
        </w:rPr>
      </w:pPr>
    </w:p>
    <w:p w:rsidR="00F80DF8" w:rsidRPr="00923123" w:rsidRDefault="00F80DF8" w:rsidP="00923123">
      <w:pPr>
        <w:widowControl/>
        <w:tabs>
          <w:tab w:val="left" w:pos="360"/>
        </w:tabs>
        <w:rPr>
          <w:b/>
          <w:sz w:val="24"/>
        </w:rPr>
      </w:pPr>
      <w:r w:rsidRPr="00923123">
        <w:rPr>
          <w:b/>
          <w:sz w:val="24"/>
        </w:rPr>
        <w:t>4.</w:t>
      </w:r>
      <w:r w:rsidRPr="00923123">
        <w:rPr>
          <w:b/>
          <w:sz w:val="24"/>
        </w:rPr>
        <w:tab/>
        <w:t>Estimated Budget:</w:t>
      </w:r>
    </w:p>
    <w:p w:rsidR="00A56F67" w:rsidRPr="00923123" w:rsidRDefault="00F80DF8" w:rsidP="00923123">
      <w:pPr>
        <w:widowControl/>
        <w:tabs>
          <w:tab w:val="left" w:pos="360"/>
        </w:tabs>
        <w:ind w:left="360"/>
      </w:pPr>
      <w:r w:rsidRPr="00923123">
        <w:t>Please complete Attachment B, Budget Detail.</w:t>
      </w:r>
      <w:r w:rsidR="00A56F67" w:rsidRPr="00923123">
        <w:rPr>
          <w:sz w:val="24"/>
        </w:rPr>
        <w:t xml:space="preserve">  </w:t>
      </w:r>
    </w:p>
    <w:p w:rsidR="00A56F67" w:rsidRPr="00923123" w:rsidRDefault="00A56F67" w:rsidP="00923123">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ectPr w:rsidR="00A56F67" w:rsidRPr="00923123" w:rsidSect="00A56F67">
          <w:headerReference w:type="default" r:id="rId49"/>
          <w:headerReference w:type="first" r:id="rId50"/>
          <w:pgSz w:w="12240" w:h="15840" w:code="1"/>
          <w:pgMar w:top="1008" w:right="1440" w:bottom="720" w:left="1440" w:header="720" w:footer="432" w:gutter="0"/>
          <w:cols w:space="720"/>
          <w:docGrid w:linePitch="360"/>
        </w:sectPr>
      </w:pPr>
    </w:p>
    <w:p w:rsidR="00A07960" w:rsidRPr="00A96A0C" w:rsidRDefault="00A07960" w:rsidP="00A07960">
      <w:pPr>
        <w:keepNext/>
        <w:tabs>
          <w:tab w:val="left" w:pos="-1440"/>
          <w:tab w:val="left" w:pos="540"/>
          <w:tab w:val="left" w:pos="1800"/>
        </w:tabs>
        <w:outlineLvl w:val="0"/>
        <w:rPr>
          <w:b/>
          <w:bCs/>
        </w:rPr>
      </w:pPr>
      <w:r w:rsidRPr="00A96A0C">
        <w:rPr>
          <w:b/>
          <w:bCs/>
        </w:rPr>
        <w:lastRenderedPageBreak/>
        <w:t>BUREAU OF LAND MANAGEMENT</w:t>
      </w:r>
    </w:p>
    <w:p w:rsidR="00A07960" w:rsidRPr="00A96A0C" w:rsidRDefault="00A07960" w:rsidP="00A07960">
      <w:pPr>
        <w:rPr>
          <w:bCs/>
          <w:caps/>
        </w:rPr>
      </w:pPr>
      <w:r w:rsidRPr="00A96A0C">
        <w:rPr>
          <w:bCs/>
        </w:rPr>
        <w:t>OR-WA State Office</w:t>
      </w:r>
    </w:p>
    <w:p w:rsidR="00A07960" w:rsidRPr="00A96A0C" w:rsidRDefault="00A07960" w:rsidP="00A07960">
      <w:r w:rsidRPr="00A96A0C">
        <w:rPr>
          <w:bCs/>
          <w:noProof/>
        </w:rPr>
        <w:drawing>
          <wp:anchor distT="0" distB="0" distL="114300" distR="114300" simplePos="0" relativeHeight="251665408" behindDoc="0" locked="0" layoutInCell="1" allowOverlap="1" wp14:anchorId="646A901E" wp14:editId="6727A956">
            <wp:simplePos x="2659380" y="960120"/>
            <wp:positionH relativeFrom="margin">
              <wp:align>right</wp:align>
            </wp:positionH>
            <wp:positionV relativeFrom="margin">
              <wp:align>top</wp:align>
            </wp:positionV>
            <wp:extent cx="640080" cy="560663"/>
            <wp:effectExtent l="0" t="0" r="7620" b="0"/>
            <wp:wrapNone/>
            <wp:docPr id="2"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96A0C">
        <w:rPr>
          <w:bCs/>
        </w:rPr>
        <w:t>Grants &amp; Cooperative Agreements</w:t>
      </w:r>
    </w:p>
    <w:p w:rsidR="00A07960" w:rsidRPr="00A96A0C" w:rsidRDefault="00A07960" w:rsidP="00A07960">
      <w:pPr>
        <w:keepNext/>
        <w:tabs>
          <w:tab w:val="left" w:pos="-1440"/>
          <w:tab w:val="left" w:pos="540"/>
          <w:tab w:val="left" w:pos="1800"/>
        </w:tabs>
        <w:jc w:val="center"/>
        <w:outlineLvl w:val="0"/>
        <w:rPr>
          <w:bCs/>
          <w:caps/>
          <w:sz w:val="24"/>
        </w:rPr>
      </w:pPr>
    </w:p>
    <w:p w:rsidR="00A07960" w:rsidRDefault="00A07960" w:rsidP="00A07960">
      <w:pPr>
        <w:jc w:val="center"/>
        <w:rPr>
          <w:b/>
          <w:sz w:val="32"/>
          <w:szCs w:val="32"/>
        </w:rPr>
      </w:pPr>
      <w:r w:rsidRPr="00A96A0C">
        <w:rPr>
          <w:b/>
          <w:sz w:val="32"/>
          <w:szCs w:val="32"/>
        </w:rPr>
        <w:t>BUDGET DETAIL</w:t>
      </w:r>
    </w:p>
    <w:p w:rsidR="00A07960" w:rsidRPr="00D07566" w:rsidRDefault="00A07960" w:rsidP="00A07960">
      <w:pPr>
        <w:jc w:val="center"/>
        <w:rPr>
          <w:sz w:val="24"/>
        </w:rPr>
      </w:pPr>
      <w:r w:rsidRPr="00D07566">
        <w:rPr>
          <w:sz w:val="24"/>
        </w:rPr>
        <w:t>(Using Figures from SF-424A)</w:t>
      </w:r>
    </w:p>
    <w:p w:rsidR="00A07960" w:rsidRPr="00A96A0C" w:rsidRDefault="00A07960" w:rsidP="00A07960">
      <w:pPr>
        <w:jc w:val="center"/>
        <w:rPr>
          <w:b/>
          <w:sz w:val="24"/>
        </w:rPr>
      </w:pPr>
    </w:p>
    <w:tbl>
      <w:tblPr>
        <w:tblW w:w="9418" w:type="dxa"/>
        <w:shd w:val="clear" w:color="auto" w:fill="C6D9F1" w:themeFill="text2" w:themeFillTint="33"/>
        <w:tblCellMar>
          <w:top w:w="29" w:type="dxa"/>
          <w:left w:w="58" w:type="dxa"/>
          <w:bottom w:w="29" w:type="dxa"/>
          <w:right w:w="58" w:type="dxa"/>
        </w:tblCellMar>
        <w:tblLook w:val="04A0" w:firstRow="1" w:lastRow="0" w:firstColumn="1" w:lastColumn="0" w:noHBand="0" w:noVBand="1"/>
      </w:tblPr>
      <w:tblGrid>
        <w:gridCol w:w="9418"/>
      </w:tblGrid>
      <w:tr w:rsidR="00A07960" w:rsidRPr="00AC6CAB" w:rsidTr="00707E60">
        <w:tc>
          <w:tcPr>
            <w:tcW w:w="9418" w:type="dxa"/>
            <w:shd w:val="clear" w:color="auto" w:fill="C6D9F1" w:themeFill="text2" w:themeFillTint="33"/>
            <w:vAlign w:val="center"/>
          </w:tcPr>
          <w:p w:rsidR="00A07960" w:rsidRPr="00AC6CAB" w:rsidRDefault="00A07960" w:rsidP="00707E60">
            <w:pPr>
              <w:pStyle w:val="Title"/>
              <w:tabs>
                <w:tab w:val="left" w:pos="540"/>
              </w:tabs>
              <w:jc w:val="left"/>
              <w:rPr>
                <w:rFonts w:ascii="Times New Roman" w:hAnsi="Times New Roman"/>
                <w:b w:val="0"/>
                <w:sz w:val="20"/>
                <w:szCs w:val="24"/>
              </w:rPr>
            </w:pPr>
            <w:r w:rsidRPr="00AC6CAB">
              <w:rPr>
                <w:rFonts w:ascii="Times New Roman" w:hAnsi="Times New Roman"/>
                <w:sz w:val="20"/>
                <w:szCs w:val="24"/>
                <w:u w:val="single"/>
              </w:rPr>
              <w:t>Instructions</w:t>
            </w:r>
            <w:r w:rsidRPr="00AC6CAB">
              <w:rPr>
                <w:rFonts w:ascii="Times New Roman" w:hAnsi="Times New Roman"/>
                <w:sz w:val="20"/>
                <w:szCs w:val="24"/>
              </w:rPr>
              <w:t>:</w:t>
            </w:r>
            <w:r w:rsidRPr="00AC6CAB">
              <w:rPr>
                <w:rFonts w:ascii="Times New Roman" w:hAnsi="Times New Roman"/>
                <w:b w:val="0"/>
                <w:sz w:val="20"/>
                <w:szCs w:val="24"/>
              </w:rPr>
              <w:t xml:space="preserve">  </w:t>
            </w:r>
            <w:r>
              <w:rPr>
                <w:rFonts w:ascii="Times New Roman" w:hAnsi="Times New Roman"/>
                <w:b w:val="0"/>
                <w:sz w:val="20"/>
                <w:szCs w:val="24"/>
              </w:rPr>
              <w:t xml:space="preserve">Using the estimated amounts </w:t>
            </w:r>
            <w:r w:rsidRPr="00AC6CAB">
              <w:rPr>
                <w:rFonts w:ascii="Times New Roman" w:hAnsi="Times New Roman"/>
                <w:b w:val="0"/>
                <w:sz w:val="20"/>
                <w:szCs w:val="24"/>
              </w:rPr>
              <w:t xml:space="preserve">listed on </w:t>
            </w:r>
            <w:r>
              <w:rPr>
                <w:rFonts w:ascii="Times New Roman" w:hAnsi="Times New Roman"/>
                <w:b w:val="0"/>
                <w:sz w:val="20"/>
                <w:szCs w:val="24"/>
              </w:rPr>
              <w:t xml:space="preserve">your </w:t>
            </w:r>
            <w:r w:rsidRPr="00AC6CAB">
              <w:rPr>
                <w:rFonts w:ascii="Times New Roman" w:hAnsi="Times New Roman"/>
                <w:b w:val="0"/>
                <w:sz w:val="20"/>
                <w:szCs w:val="24"/>
              </w:rPr>
              <w:t xml:space="preserve">SF-424A Budget Information form, </w:t>
            </w:r>
            <w:r>
              <w:rPr>
                <w:rFonts w:ascii="Times New Roman" w:hAnsi="Times New Roman"/>
                <w:b w:val="0"/>
                <w:sz w:val="20"/>
                <w:szCs w:val="24"/>
              </w:rPr>
              <w:t xml:space="preserve">use this worksheet to provide </w:t>
            </w:r>
            <w:r w:rsidRPr="00AC6CAB">
              <w:rPr>
                <w:rFonts w:ascii="Times New Roman" w:hAnsi="Times New Roman"/>
                <w:b w:val="0"/>
                <w:sz w:val="20"/>
                <w:szCs w:val="24"/>
              </w:rPr>
              <w:t>details of th</w:t>
            </w:r>
            <w:r>
              <w:rPr>
                <w:rFonts w:ascii="Times New Roman" w:hAnsi="Times New Roman"/>
                <w:b w:val="0"/>
                <w:sz w:val="20"/>
                <w:szCs w:val="24"/>
              </w:rPr>
              <w:t>os</w:t>
            </w:r>
            <w:r w:rsidRPr="00AC6CAB">
              <w:rPr>
                <w:rFonts w:ascii="Times New Roman" w:hAnsi="Times New Roman"/>
                <w:b w:val="0"/>
                <w:sz w:val="20"/>
                <w:szCs w:val="24"/>
              </w:rPr>
              <w:t xml:space="preserve">e </w:t>
            </w:r>
            <w:r>
              <w:rPr>
                <w:rFonts w:ascii="Times New Roman" w:hAnsi="Times New Roman"/>
                <w:b w:val="0"/>
                <w:sz w:val="20"/>
                <w:szCs w:val="24"/>
              </w:rPr>
              <w:t xml:space="preserve">estimated </w:t>
            </w:r>
            <w:r w:rsidRPr="00AC6CAB">
              <w:rPr>
                <w:rFonts w:ascii="Times New Roman" w:hAnsi="Times New Roman"/>
                <w:b w:val="0"/>
                <w:sz w:val="20"/>
                <w:szCs w:val="24"/>
              </w:rPr>
              <w:t xml:space="preserve">costs.  </w:t>
            </w:r>
            <w:r>
              <w:rPr>
                <w:rFonts w:ascii="Times New Roman" w:hAnsi="Times New Roman"/>
                <w:b w:val="0"/>
                <w:sz w:val="20"/>
                <w:szCs w:val="24"/>
              </w:rPr>
              <w:t xml:space="preserve">In the </w:t>
            </w:r>
            <w:r w:rsidRPr="00AC6CAB">
              <w:rPr>
                <w:rFonts w:ascii="Times New Roman" w:hAnsi="Times New Roman"/>
                <w:b w:val="0"/>
                <w:sz w:val="20"/>
                <w:szCs w:val="24"/>
              </w:rPr>
              <w:t xml:space="preserve">Narrative </w:t>
            </w:r>
            <w:r>
              <w:rPr>
                <w:rFonts w:ascii="Times New Roman" w:hAnsi="Times New Roman"/>
                <w:b w:val="0"/>
                <w:sz w:val="20"/>
                <w:szCs w:val="24"/>
              </w:rPr>
              <w:t>B</w:t>
            </w:r>
            <w:r w:rsidRPr="00AC6CAB">
              <w:rPr>
                <w:rFonts w:ascii="Times New Roman" w:hAnsi="Times New Roman"/>
                <w:b w:val="0"/>
                <w:sz w:val="20"/>
                <w:szCs w:val="24"/>
              </w:rPr>
              <w:t>oxes</w:t>
            </w:r>
            <w:r>
              <w:rPr>
                <w:rFonts w:ascii="Times New Roman" w:hAnsi="Times New Roman"/>
                <w:b w:val="0"/>
                <w:sz w:val="20"/>
                <w:szCs w:val="24"/>
              </w:rPr>
              <w:t xml:space="preserve">, </w:t>
            </w:r>
            <w:r w:rsidRPr="00AC6CAB">
              <w:rPr>
                <w:rFonts w:ascii="Times New Roman" w:hAnsi="Times New Roman"/>
                <w:b w:val="0"/>
                <w:sz w:val="20"/>
                <w:szCs w:val="24"/>
              </w:rPr>
              <w:t xml:space="preserve">explain </w:t>
            </w:r>
            <w:r>
              <w:rPr>
                <w:rFonts w:ascii="Times New Roman" w:hAnsi="Times New Roman"/>
                <w:b w:val="0"/>
                <w:sz w:val="20"/>
                <w:szCs w:val="24"/>
              </w:rPr>
              <w:t xml:space="preserve">the purpose of </w:t>
            </w:r>
            <w:r w:rsidRPr="00AC6CAB">
              <w:rPr>
                <w:rFonts w:ascii="Times New Roman" w:hAnsi="Times New Roman"/>
                <w:b w:val="0"/>
                <w:sz w:val="20"/>
                <w:szCs w:val="24"/>
              </w:rPr>
              <w:t>each cost</w:t>
            </w:r>
            <w:r>
              <w:rPr>
                <w:rFonts w:ascii="Times New Roman" w:hAnsi="Times New Roman"/>
                <w:b w:val="0"/>
                <w:sz w:val="20"/>
                <w:szCs w:val="24"/>
              </w:rPr>
              <w:t xml:space="preserve"> and provide sufficient detail so costs may be </w:t>
            </w:r>
            <w:r w:rsidRPr="00AC6CAB">
              <w:rPr>
                <w:rFonts w:ascii="Times New Roman" w:hAnsi="Times New Roman"/>
                <w:b w:val="0"/>
                <w:sz w:val="20"/>
                <w:szCs w:val="24"/>
              </w:rPr>
              <w:t xml:space="preserve">analyzed </w:t>
            </w:r>
            <w:r>
              <w:rPr>
                <w:rFonts w:ascii="Times New Roman" w:hAnsi="Times New Roman"/>
                <w:b w:val="0"/>
                <w:sz w:val="20"/>
                <w:szCs w:val="24"/>
              </w:rPr>
              <w:t>for reasonableness</w:t>
            </w:r>
            <w:r w:rsidRPr="00AC6CAB">
              <w:rPr>
                <w:rFonts w:ascii="Times New Roman" w:hAnsi="Times New Roman"/>
                <w:b w:val="0"/>
                <w:sz w:val="20"/>
                <w:szCs w:val="24"/>
              </w:rPr>
              <w:t>.</w:t>
            </w:r>
          </w:p>
        </w:tc>
      </w:tr>
    </w:tbl>
    <w:p w:rsidR="00A07960" w:rsidRDefault="00A07960" w:rsidP="00A07960">
      <w:pPr>
        <w:pStyle w:val="BodyText"/>
        <w:jc w:val="center"/>
        <w:rPr>
          <w:b w:val="0"/>
          <w:bCs w:val="0"/>
        </w:rPr>
      </w:pPr>
    </w:p>
    <w:p w:rsidR="00A07960" w:rsidRDefault="00A07960" w:rsidP="00A07960">
      <w:pPr>
        <w:pStyle w:val="BodyText"/>
        <w:rPr>
          <w:b w:val="0"/>
          <w:bCs w:val="0"/>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800"/>
        <w:gridCol w:w="3510"/>
        <w:gridCol w:w="720"/>
        <w:gridCol w:w="1382"/>
      </w:tblGrid>
      <w:tr w:rsidR="00A07960" w:rsidRPr="00A96A0C" w:rsidTr="00707E60">
        <w:trPr>
          <w:trHeight w:val="194"/>
        </w:trPr>
        <w:tc>
          <w:tcPr>
            <w:tcW w:w="3748" w:type="dxa"/>
            <w:gridSpan w:val="3"/>
            <w:shd w:val="clear" w:color="auto" w:fill="auto"/>
            <w:vAlign w:val="center"/>
          </w:tcPr>
          <w:p w:rsidR="00A07960" w:rsidRPr="00A96A0C" w:rsidRDefault="00A07960" w:rsidP="00707E60">
            <w:pPr>
              <w:tabs>
                <w:tab w:val="left" w:pos="540"/>
              </w:tabs>
              <w:spacing w:before="40"/>
              <w:rPr>
                <w:bCs/>
              </w:rPr>
            </w:pPr>
            <w:r w:rsidRPr="00A96A0C">
              <w:rPr>
                <w:bCs/>
              </w:rPr>
              <w:t>Agreement or Funding Opportunity No.:</w:t>
            </w:r>
          </w:p>
        </w:tc>
        <w:tc>
          <w:tcPr>
            <w:tcW w:w="3510" w:type="dxa"/>
            <w:tcBorders>
              <w:bottom w:val="single" w:sz="4" w:space="0" w:color="auto"/>
            </w:tcBorders>
            <w:shd w:val="clear" w:color="auto" w:fill="auto"/>
            <w:vAlign w:val="center"/>
          </w:tcPr>
          <w:p w:rsidR="00A07960" w:rsidRPr="00A96A0C" w:rsidRDefault="00A07960" w:rsidP="00707E60">
            <w:pPr>
              <w:tabs>
                <w:tab w:val="left" w:pos="540"/>
              </w:tabs>
              <w:spacing w:before="40"/>
              <w:rPr>
                <w:bCs/>
              </w:rPr>
            </w:pPr>
          </w:p>
        </w:tc>
        <w:tc>
          <w:tcPr>
            <w:tcW w:w="720" w:type="dxa"/>
            <w:shd w:val="clear" w:color="auto" w:fill="auto"/>
            <w:vAlign w:val="center"/>
          </w:tcPr>
          <w:p w:rsidR="00A07960" w:rsidRPr="00A96A0C" w:rsidRDefault="00A07960" w:rsidP="00707E60">
            <w:pPr>
              <w:tabs>
                <w:tab w:val="left" w:pos="540"/>
              </w:tabs>
              <w:spacing w:before="40"/>
              <w:rPr>
                <w:bCs/>
              </w:rPr>
            </w:pPr>
            <w:r w:rsidRPr="00A96A0C">
              <w:rPr>
                <w:bCs/>
              </w:rPr>
              <w:t>Date:</w:t>
            </w:r>
          </w:p>
        </w:tc>
        <w:tc>
          <w:tcPr>
            <w:tcW w:w="1382" w:type="dxa"/>
            <w:tcBorders>
              <w:bottom w:val="single" w:sz="4" w:space="0" w:color="auto"/>
            </w:tcBorders>
            <w:shd w:val="clear" w:color="auto" w:fill="auto"/>
            <w:vAlign w:val="center"/>
          </w:tcPr>
          <w:p w:rsidR="00A07960" w:rsidRPr="00A96A0C" w:rsidRDefault="00A07960" w:rsidP="00707E60">
            <w:pPr>
              <w:tabs>
                <w:tab w:val="left" w:pos="540"/>
              </w:tabs>
              <w:spacing w:before="40"/>
              <w:rPr>
                <w:bCs/>
              </w:rPr>
            </w:pPr>
          </w:p>
        </w:tc>
      </w:tr>
      <w:tr w:rsidR="00A07960" w:rsidRPr="00A96A0C" w:rsidTr="00707E60">
        <w:tc>
          <w:tcPr>
            <w:tcW w:w="1948" w:type="dxa"/>
            <w:gridSpan w:val="2"/>
            <w:shd w:val="clear" w:color="auto" w:fill="auto"/>
            <w:vAlign w:val="center"/>
          </w:tcPr>
          <w:p w:rsidR="00A07960" w:rsidRPr="00A96A0C" w:rsidRDefault="00A07960" w:rsidP="00707E60">
            <w:pPr>
              <w:tabs>
                <w:tab w:val="left" w:pos="540"/>
              </w:tabs>
              <w:spacing w:before="40"/>
              <w:rPr>
                <w:bCs/>
              </w:rPr>
            </w:pPr>
            <w:r w:rsidRPr="00A96A0C">
              <w:rPr>
                <w:bCs/>
              </w:rPr>
              <w:t>Organization Name:</w:t>
            </w:r>
          </w:p>
        </w:tc>
        <w:tc>
          <w:tcPr>
            <w:tcW w:w="7412" w:type="dxa"/>
            <w:gridSpan w:val="4"/>
            <w:tcBorders>
              <w:bottom w:val="single" w:sz="4" w:space="0" w:color="auto"/>
            </w:tcBorders>
            <w:shd w:val="clear" w:color="auto" w:fill="auto"/>
            <w:vAlign w:val="center"/>
          </w:tcPr>
          <w:p w:rsidR="00A07960" w:rsidRPr="00A96A0C" w:rsidRDefault="00A07960" w:rsidP="00707E60">
            <w:pPr>
              <w:tabs>
                <w:tab w:val="left" w:pos="540"/>
              </w:tabs>
              <w:spacing w:before="40"/>
              <w:rPr>
                <w:bCs/>
              </w:rPr>
            </w:pPr>
          </w:p>
        </w:tc>
      </w:tr>
      <w:tr w:rsidR="00A07960" w:rsidRPr="00A96A0C" w:rsidTr="00707E60">
        <w:tc>
          <w:tcPr>
            <w:tcW w:w="1318" w:type="dxa"/>
            <w:shd w:val="clear" w:color="auto" w:fill="auto"/>
            <w:vAlign w:val="center"/>
          </w:tcPr>
          <w:p w:rsidR="00A07960" w:rsidRPr="00A96A0C" w:rsidRDefault="00A07960" w:rsidP="00707E60">
            <w:pPr>
              <w:tabs>
                <w:tab w:val="left" w:pos="540"/>
              </w:tabs>
              <w:spacing w:before="40"/>
              <w:rPr>
                <w:bCs/>
              </w:rPr>
            </w:pPr>
            <w:r w:rsidRPr="00A96A0C">
              <w:rPr>
                <w:bCs/>
              </w:rPr>
              <w:t>Project Title:</w:t>
            </w:r>
          </w:p>
        </w:tc>
        <w:tc>
          <w:tcPr>
            <w:tcW w:w="8042" w:type="dxa"/>
            <w:gridSpan w:val="5"/>
            <w:tcBorders>
              <w:bottom w:val="single" w:sz="4" w:space="0" w:color="auto"/>
            </w:tcBorders>
            <w:shd w:val="clear" w:color="auto" w:fill="auto"/>
            <w:vAlign w:val="center"/>
          </w:tcPr>
          <w:p w:rsidR="00A07960" w:rsidRPr="00A96A0C" w:rsidRDefault="00A07960" w:rsidP="00707E60">
            <w:pPr>
              <w:tabs>
                <w:tab w:val="left" w:pos="540"/>
              </w:tabs>
              <w:spacing w:before="40"/>
              <w:rPr>
                <w:bCs/>
              </w:rPr>
            </w:pPr>
          </w:p>
        </w:tc>
      </w:tr>
    </w:tbl>
    <w:p w:rsidR="00A07960" w:rsidRDefault="00A07960" w:rsidP="00A07960">
      <w:pPr>
        <w:pStyle w:val="BodyText"/>
        <w:rPr>
          <w:b w:val="0"/>
          <w:bCs w:val="0"/>
        </w:rPr>
      </w:pPr>
    </w:p>
    <w:p w:rsidR="00A07960" w:rsidRDefault="00A07960" w:rsidP="00A07960">
      <w:pPr>
        <w:pStyle w:val="BodyText"/>
        <w:rPr>
          <w:b w:val="0"/>
          <w:bCs w:val="0"/>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086"/>
        <w:gridCol w:w="1509"/>
        <w:gridCol w:w="1080"/>
        <w:gridCol w:w="1384"/>
        <w:gridCol w:w="1301"/>
      </w:tblGrid>
      <w:tr w:rsidR="00A07960" w:rsidRPr="00D3289D" w:rsidTr="00707E60">
        <w:tc>
          <w:tcPr>
            <w:tcW w:w="9360" w:type="dxa"/>
            <w:gridSpan w:val="5"/>
            <w:shd w:val="clear" w:color="auto" w:fill="C6D9F1" w:themeFill="text2" w:themeFillTint="33"/>
          </w:tcPr>
          <w:p w:rsidR="00A07960" w:rsidRPr="00D3289D" w:rsidRDefault="00A07960" w:rsidP="00707E60">
            <w:pPr>
              <w:keepNext/>
              <w:tabs>
                <w:tab w:val="left" w:pos="351"/>
              </w:tabs>
              <w:spacing w:after="40"/>
              <w:ind w:right="43"/>
              <w:rPr>
                <w:b/>
                <w:sz w:val="24"/>
              </w:rPr>
            </w:pPr>
            <w:r w:rsidRPr="001621D9">
              <w:rPr>
                <w:b/>
                <w:sz w:val="28"/>
              </w:rPr>
              <w:t>A)</w:t>
            </w:r>
            <w:r w:rsidRPr="001621D9">
              <w:rPr>
                <w:b/>
                <w:sz w:val="28"/>
              </w:rPr>
              <w:tab/>
              <w:t xml:space="preserve">PERSONNEL </w:t>
            </w:r>
            <w:r>
              <w:rPr>
                <w:b/>
                <w:sz w:val="28"/>
              </w:rPr>
              <w:t xml:space="preserve">COSTS </w:t>
            </w:r>
            <w:r w:rsidRPr="001621D9">
              <w:rPr>
                <w:sz w:val="24"/>
              </w:rPr>
              <w:t xml:space="preserve">(SF-424A Object Class Category </w:t>
            </w:r>
            <w:proofErr w:type="spellStart"/>
            <w:r w:rsidRPr="001621D9">
              <w:rPr>
                <w:sz w:val="24"/>
              </w:rPr>
              <w:t>6a</w:t>
            </w:r>
            <w:proofErr w:type="spellEnd"/>
            <w:r w:rsidRPr="001621D9">
              <w:rPr>
                <w:sz w:val="24"/>
              </w:rPr>
              <w:t>.)</w:t>
            </w:r>
          </w:p>
          <w:p w:rsidR="00A07960" w:rsidRPr="00D3289D" w:rsidRDefault="00A07960" w:rsidP="00707E60">
            <w:pPr>
              <w:keepNext/>
              <w:ind w:left="360" w:right="36"/>
            </w:pPr>
            <w:r>
              <w:t xml:space="preserve">Estimated </w:t>
            </w:r>
            <w:r w:rsidRPr="001621D9">
              <w:t>cost</w:t>
            </w:r>
            <w:r>
              <w:t>s</w:t>
            </w:r>
            <w:r w:rsidRPr="001621D9">
              <w:t xml:space="preserve"> of salaries</w:t>
            </w:r>
            <w:r>
              <w:t xml:space="preserve">/wages, </w:t>
            </w:r>
            <w:r w:rsidRPr="007D04E5">
              <w:rPr>
                <w:u w:val="single"/>
              </w:rPr>
              <w:t>not</w:t>
            </w:r>
            <w:r>
              <w:t xml:space="preserve"> including fringe benefits, </w:t>
            </w:r>
            <w:r w:rsidRPr="001621D9">
              <w:t xml:space="preserve">paid to </w:t>
            </w:r>
            <w:r>
              <w:t>R</w:t>
            </w:r>
            <w:r w:rsidRPr="001621D9">
              <w:t>ecipient employees working directly on this agreement.  Indicate Key Personnel with an asterisk (*)</w:t>
            </w:r>
            <w:r>
              <w:t>, provide more detail in the Narrative Box if needed.</w:t>
            </w:r>
          </w:p>
        </w:tc>
      </w:tr>
      <w:tr w:rsidR="00A07960" w:rsidRPr="00D3289D" w:rsidTr="00707E60">
        <w:trPr>
          <w:trHeight w:val="132"/>
        </w:trPr>
        <w:tc>
          <w:tcPr>
            <w:tcW w:w="4086" w:type="dxa"/>
            <w:vAlign w:val="center"/>
          </w:tcPr>
          <w:p w:rsidR="00A07960" w:rsidRPr="00D3289D" w:rsidRDefault="00A07960" w:rsidP="00707E60">
            <w:pPr>
              <w:keepNext/>
              <w:ind w:left="36" w:right="36"/>
              <w:jc w:val="center"/>
              <w:rPr>
                <w:b/>
                <w:sz w:val="18"/>
              </w:rPr>
            </w:pPr>
            <w:r w:rsidRPr="00D3289D">
              <w:rPr>
                <w:b/>
                <w:sz w:val="18"/>
              </w:rPr>
              <w:t>Name &amp; Title</w:t>
            </w:r>
            <w:r>
              <w:rPr>
                <w:b/>
                <w:sz w:val="18"/>
              </w:rPr>
              <w:t xml:space="preserve"> or Position Title</w:t>
            </w:r>
          </w:p>
        </w:tc>
        <w:tc>
          <w:tcPr>
            <w:tcW w:w="1509" w:type="dxa"/>
            <w:vAlign w:val="center"/>
          </w:tcPr>
          <w:p w:rsidR="00A07960" w:rsidRPr="00D3289D" w:rsidRDefault="00A07960" w:rsidP="00707E60">
            <w:pPr>
              <w:keepNext/>
              <w:ind w:left="36" w:right="36"/>
              <w:jc w:val="center"/>
              <w:rPr>
                <w:b/>
                <w:sz w:val="18"/>
              </w:rPr>
            </w:pPr>
            <w:r w:rsidRPr="00D3289D">
              <w:rPr>
                <w:b/>
                <w:sz w:val="18"/>
              </w:rPr>
              <w:t>Salary</w:t>
            </w:r>
            <w:r>
              <w:rPr>
                <w:b/>
                <w:sz w:val="18"/>
              </w:rPr>
              <w:t xml:space="preserve"> or Wage</w:t>
            </w:r>
          </w:p>
        </w:tc>
        <w:tc>
          <w:tcPr>
            <w:tcW w:w="1080" w:type="dxa"/>
            <w:vAlign w:val="center"/>
          </w:tcPr>
          <w:p w:rsidR="00A07960" w:rsidRPr="00D3289D" w:rsidRDefault="00A07960" w:rsidP="00707E60">
            <w:pPr>
              <w:keepNext/>
              <w:ind w:left="36" w:right="36"/>
              <w:jc w:val="center"/>
              <w:rPr>
                <w:b/>
                <w:sz w:val="18"/>
              </w:rPr>
            </w:pPr>
            <w:r>
              <w:rPr>
                <w:b/>
                <w:sz w:val="18"/>
              </w:rPr>
              <w:t>Months or Hours</w:t>
            </w:r>
          </w:p>
        </w:tc>
        <w:tc>
          <w:tcPr>
            <w:tcW w:w="1384" w:type="dxa"/>
            <w:shd w:val="clear" w:color="auto" w:fill="D9D9D9" w:themeFill="background1" w:themeFillShade="D9"/>
            <w:vAlign w:val="center"/>
          </w:tcPr>
          <w:p w:rsidR="00A07960" w:rsidRDefault="00A07960" w:rsidP="00707E60">
            <w:pPr>
              <w:keepNext/>
              <w:ind w:left="36" w:right="36"/>
              <w:jc w:val="center"/>
              <w:rPr>
                <w:b/>
                <w:sz w:val="18"/>
              </w:rPr>
            </w:pPr>
            <w:r w:rsidRPr="00A16DC7">
              <w:rPr>
                <w:b/>
                <w:sz w:val="18"/>
              </w:rPr>
              <w:t>Matching</w:t>
            </w:r>
            <w:r>
              <w:rPr>
                <w:b/>
                <w:sz w:val="18"/>
              </w:rPr>
              <w:t xml:space="preserve"> Funds</w:t>
            </w:r>
          </w:p>
          <w:p w:rsidR="00A07960" w:rsidRPr="003F275C" w:rsidRDefault="00A07960" w:rsidP="00707E60">
            <w:pPr>
              <w:keepNext/>
              <w:ind w:left="36" w:right="36"/>
              <w:jc w:val="center"/>
              <w:rPr>
                <w:sz w:val="18"/>
              </w:rPr>
            </w:pPr>
            <w:r w:rsidRPr="003F275C">
              <w:rPr>
                <w:sz w:val="18"/>
              </w:rPr>
              <w:t>(if applicable)</w:t>
            </w:r>
          </w:p>
        </w:tc>
        <w:tc>
          <w:tcPr>
            <w:tcW w:w="1301" w:type="dxa"/>
            <w:shd w:val="clear" w:color="auto" w:fill="D6E3BC" w:themeFill="accent3" w:themeFillTint="66"/>
            <w:vAlign w:val="center"/>
          </w:tcPr>
          <w:p w:rsidR="00A07960" w:rsidRDefault="00A07960" w:rsidP="00707E60">
            <w:pPr>
              <w:keepNext/>
              <w:ind w:left="36" w:right="36"/>
              <w:jc w:val="center"/>
              <w:rPr>
                <w:b/>
                <w:sz w:val="18"/>
              </w:rPr>
            </w:pPr>
            <w:r w:rsidRPr="00A16DC7">
              <w:rPr>
                <w:b/>
                <w:sz w:val="18"/>
              </w:rPr>
              <w:t>BLM</w:t>
            </w:r>
          </w:p>
          <w:p w:rsidR="00A07960" w:rsidRPr="00A16DC7" w:rsidRDefault="00A07960" w:rsidP="00707E60">
            <w:pPr>
              <w:keepNext/>
              <w:ind w:left="36" w:right="36"/>
              <w:jc w:val="center"/>
              <w:rPr>
                <w:b/>
                <w:sz w:val="18"/>
              </w:rPr>
            </w:pPr>
            <w:r w:rsidRPr="00A16DC7">
              <w:rPr>
                <w:b/>
                <w:sz w:val="18"/>
              </w:rPr>
              <w:t>Funds</w:t>
            </w:r>
          </w:p>
        </w:tc>
      </w:tr>
      <w:tr w:rsidR="00A07960" w:rsidRPr="00D3289D" w:rsidTr="00707E60">
        <w:trPr>
          <w:trHeight w:val="112"/>
        </w:trPr>
        <w:tc>
          <w:tcPr>
            <w:tcW w:w="4086" w:type="dxa"/>
            <w:vAlign w:val="center"/>
          </w:tcPr>
          <w:p w:rsidR="00A07960" w:rsidRPr="00D3289D" w:rsidRDefault="00A07960" w:rsidP="00707E60">
            <w:pPr>
              <w:keepNext/>
              <w:ind w:left="43" w:right="43"/>
            </w:pPr>
          </w:p>
        </w:tc>
        <w:tc>
          <w:tcPr>
            <w:tcW w:w="1509" w:type="dxa"/>
            <w:vAlign w:val="center"/>
          </w:tcPr>
          <w:p w:rsidR="00A07960" w:rsidRPr="00D3289D" w:rsidRDefault="00A07960" w:rsidP="00707E60">
            <w:pPr>
              <w:keepNext/>
              <w:ind w:left="43" w:right="43"/>
            </w:pPr>
          </w:p>
        </w:tc>
        <w:tc>
          <w:tcPr>
            <w:tcW w:w="1080" w:type="dxa"/>
            <w:vAlign w:val="center"/>
          </w:tcPr>
          <w:p w:rsidR="00A07960" w:rsidRPr="00D3289D" w:rsidRDefault="00A07960" w:rsidP="00707E60">
            <w:pPr>
              <w:keepNext/>
              <w:ind w:left="43" w:right="43"/>
              <w:jc w:val="center"/>
            </w:pPr>
          </w:p>
        </w:tc>
        <w:tc>
          <w:tcPr>
            <w:tcW w:w="1384" w:type="dxa"/>
            <w:shd w:val="clear" w:color="auto" w:fill="D9D9D9" w:themeFill="background1" w:themeFillShade="D9"/>
            <w:vAlign w:val="center"/>
          </w:tcPr>
          <w:p w:rsidR="00A07960" w:rsidRPr="00D3289D" w:rsidRDefault="00A07960" w:rsidP="00707E60">
            <w:pPr>
              <w:keepNext/>
              <w:ind w:left="43" w:right="43"/>
            </w:pPr>
          </w:p>
        </w:tc>
        <w:tc>
          <w:tcPr>
            <w:tcW w:w="1301" w:type="dxa"/>
            <w:shd w:val="clear" w:color="auto" w:fill="D6E3BC" w:themeFill="accent3" w:themeFillTint="66"/>
            <w:vAlign w:val="center"/>
          </w:tcPr>
          <w:p w:rsidR="00A07960" w:rsidRPr="00A16DC7" w:rsidRDefault="00A07960" w:rsidP="00707E60">
            <w:pPr>
              <w:keepNext/>
              <w:ind w:left="43" w:right="43"/>
            </w:pPr>
          </w:p>
        </w:tc>
      </w:tr>
      <w:tr w:rsidR="00A07960" w:rsidRPr="00D3289D" w:rsidTr="00707E60">
        <w:trPr>
          <w:trHeight w:val="103"/>
        </w:trPr>
        <w:tc>
          <w:tcPr>
            <w:tcW w:w="4086" w:type="dxa"/>
            <w:vAlign w:val="center"/>
          </w:tcPr>
          <w:p w:rsidR="00A07960" w:rsidRPr="00D3289D" w:rsidRDefault="00A07960" w:rsidP="00707E60">
            <w:pPr>
              <w:keepNext/>
              <w:ind w:left="43" w:right="43"/>
            </w:pPr>
          </w:p>
        </w:tc>
        <w:tc>
          <w:tcPr>
            <w:tcW w:w="1509" w:type="dxa"/>
            <w:vAlign w:val="center"/>
          </w:tcPr>
          <w:p w:rsidR="00A07960" w:rsidRPr="00D3289D" w:rsidRDefault="00A07960" w:rsidP="00707E60">
            <w:pPr>
              <w:keepNext/>
              <w:ind w:left="43" w:right="43"/>
            </w:pPr>
          </w:p>
        </w:tc>
        <w:tc>
          <w:tcPr>
            <w:tcW w:w="1080" w:type="dxa"/>
            <w:vAlign w:val="center"/>
          </w:tcPr>
          <w:p w:rsidR="00A07960" w:rsidRPr="00D3289D" w:rsidRDefault="00A07960" w:rsidP="00707E60">
            <w:pPr>
              <w:keepNext/>
              <w:ind w:left="43" w:right="43"/>
              <w:jc w:val="center"/>
            </w:pPr>
          </w:p>
        </w:tc>
        <w:tc>
          <w:tcPr>
            <w:tcW w:w="1384" w:type="dxa"/>
            <w:shd w:val="clear" w:color="auto" w:fill="D9D9D9" w:themeFill="background1" w:themeFillShade="D9"/>
            <w:vAlign w:val="center"/>
          </w:tcPr>
          <w:p w:rsidR="00A07960" w:rsidRPr="00D3289D" w:rsidRDefault="00A07960" w:rsidP="00707E60">
            <w:pPr>
              <w:keepNext/>
              <w:ind w:left="43" w:right="43"/>
            </w:pPr>
          </w:p>
        </w:tc>
        <w:tc>
          <w:tcPr>
            <w:tcW w:w="1301" w:type="dxa"/>
            <w:shd w:val="clear" w:color="auto" w:fill="D6E3BC" w:themeFill="accent3" w:themeFillTint="66"/>
            <w:vAlign w:val="center"/>
          </w:tcPr>
          <w:p w:rsidR="00A07960" w:rsidRPr="00A16DC7" w:rsidRDefault="00A07960" w:rsidP="00707E60">
            <w:pPr>
              <w:keepNext/>
              <w:ind w:left="43" w:right="43"/>
            </w:pPr>
          </w:p>
        </w:tc>
      </w:tr>
      <w:tr w:rsidR="00A07960" w:rsidRPr="00D3289D" w:rsidTr="00707E60">
        <w:trPr>
          <w:trHeight w:val="103"/>
        </w:trPr>
        <w:tc>
          <w:tcPr>
            <w:tcW w:w="4086" w:type="dxa"/>
            <w:vAlign w:val="center"/>
          </w:tcPr>
          <w:p w:rsidR="00A07960" w:rsidRPr="00D3289D" w:rsidRDefault="00A07960" w:rsidP="00707E60">
            <w:pPr>
              <w:keepNext/>
              <w:ind w:left="43" w:right="43"/>
            </w:pPr>
          </w:p>
        </w:tc>
        <w:tc>
          <w:tcPr>
            <w:tcW w:w="1509" w:type="dxa"/>
            <w:vAlign w:val="center"/>
          </w:tcPr>
          <w:p w:rsidR="00A07960" w:rsidRPr="00D3289D" w:rsidRDefault="00A07960" w:rsidP="00707E60">
            <w:pPr>
              <w:keepNext/>
              <w:ind w:left="43" w:right="43"/>
            </w:pPr>
          </w:p>
        </w:tc>
        <w:tc>
          <w:tcPr>
            <w:tcW w:w="1080" w:type="dxa"/>
            <w:vAlign w:val="center"/>
          </w:tcPr>
          <w:p w:rsidR="00A07960" w:rsidRPr="00D3289D" w:rsidRDefault="00A07960" w:rsidP="00707E60">
            <w:pPr>
              <w:keepNext/>
              <w:ind w:left="43" w:right="43"/>
              <w:jc w:val="center"/>
            </w:pPr>
          </w:p>
        </w:tc>
        <w:tc>
          <w:tcPr>
            <w:tcW w:w="1384" w:type="dxa"/>
            <w:shd w:val="clear" w:color="auto" w:fill="D9D9D9" w:themeFill="background1" w:themeFillShade="D9"/>
            <w:vAlign w:val="center"/>
          </w:tcPr>
          <w:p w:rsidR="00A07960" w:rsidRPr="00D3289D" w:rsidRDefault="00A07960" w:rsidP="00707E60">
            <w:pPr>
              <w:keepNext/>
              <w:ind w:left="43" w:right="43"/>
            </w:pPr>
          </w:p>
        </w:tc>
        <w:tc>
          <w:tcPr>
            <w:tcW w:w="1301" w:type="dxa"/>
            <w:shd w:val="clear" w:color="auto" w:fill="D6E3BC" w:themeFill="accent3" w:themeFillTint="66"/>
            <w:vAlign w:val="center"/>
          </w:tcPr>
          <w:p w:rsidR="00A07960" w:rsidRPr="00A16DC7" w:rsidRDefault="00A07960" w:rsidP="00707E60">
            <w:pPr>
              <w:keepNext/>
              <w:ind w:left="43" w:right="43"/>
            </w:pPr>
          </w:p>
        </w:tc>
      </w:tr>
      <w:tr w:rsidR="00A07960" w:rsidRPr="00D3289D" w:rsidTr="00707E60">
        <w:trPr>
          <w:trHeight w:val="103"/>
        </w:trPr>
        <w:tc>
          <w:tcPr>
            <w:tcW w:w="4086" w:type="dxa"/>
            <w:vAlign w:val="center"/>
          </w:tcPr>
          <w:p w:rsidR="00A07960" w:rsidRPr="00D3289D" w:rsidRDefault="00A07960" w:rsidP="00707E60">
            <w:pPr>
              <w:keepNext/>
              <w:ind w:left="43" w:right="43"/>
            </w:pPr>
          </w:p>
        </w:tc>
        <w:tc>
          <w:tcPr>
            <w:tcW w:w="1509" w:type="dxa"/>
            <w:vAlign w:val="center"/>
          </w:tcPr>
          <w:p w:rsidR="00A07960" w:rsidRPr="00D3289D" w:rsidRDefault="00A07960" w:rsidP="00707E60">
            <w:pPr>
              <w:keepNext/>
              <w:ind w:left="43" w:right="43"/>
            </w:pPr>
          </w:p>
        </w:tc>
        <w:tc>
          <w:tcPr>
            <w:tcW w:w="1080" w:type="dxa"/>
            <w:vAlign w:val="center"/>
          </w:tcPr>
          <w:p w:rsidR="00A07960" w:rsidRPr="00D3289D" w:rsidRDefault="00A07960" w:rsidP="00707E60">
            <w:pPr>
              <w:keepNext/>
              <w:ind w:left="43" w:right="43"/>
              <w:jc w:val="center"/>
            </w:pPr>
          </w:p>
        </w:tc>
        <w:tc>
          <w:tcPr>
            <w:tcW w:w="1384" w:type="dxa"/>
            <w:shd w:val="clear" w:color="auto" w:fill="D9D9D9" w:themeFill="background1" w:themeFillShade="D9"/>
            <w:vAlign w:val="center"/>
          </w:tcPr>
          <w:p w:rsidR="00A07960" w:rsidRPr="00D3289D" w:rsidRDefault="00A07960" w:rsidP="00707E60">
            <w:pPr>
              <w:keepNext/>
              <w:ind w:left="43" w:right="43"/>
            </w:pPr>
          </w:p>
        </w:tc>
        <w:tc>
          <w:tcPr>
            <w:tcW w:w="1301" w:type="dxa"/>
            <w:shd w:val="clear" w:color="auto" w:fill="D6E3BC" w:themeFill="accent3" w:themeFillTint="66"/>
            <w:vAlign w:val="center"/>
          </w:tcPr>
          <w:p w:rsidR="00A07960" w:rsidRPr="00A16DC7" w:rsidRDefault="00A07960" w:rsidP="00707E60">
            <w:pPr>
              <w:keepNext/>
              <w:ind w:left="43" w:right="43"/>
            </w:pPr>
          </w:p>
        </w:tc>
      </w:tr>
      <w:tr w:rsidR="00A07960" w:rsidRPr="00D3289D" w:rsidTr="00707E60">
        <w:trPr>
          <w:trHeight w:val="103"/>
        </w:trPr>
        <w:tc>
          <w:tcPr>
            <w:tcW w:w="4086" w:type="dxa"/>
            <w:vAlign w:val="center"/>
          </w:tcPr>
          <w:p w:rsidR="00A07960" w:rsidRPr="00D3289D" w:rsidRDefault="00A07960" w:rsidP="00707E60">
            <w:pPr>
              <w:keepNext/>
              <w:ind w:left="43" w:right="43"/>
            </w:pPr>
          </w:p>
        </w:tc>
        <w:tc>
          <w:tcPr>
            <w:tcW w:w="1509" w:type="dxa"/>
            <w:vAlign w:val="center"/>
          </w:tcPr>
          <w:p w:rsidR="00A07960" w:rsidRPr="00D3289D" w:rsidRDefault="00A07960" w:rsidP="00707E60">
            <w:pPr>
              <w:keepNext/>
              <w:ind w:left="43" w:right="43"/>
            </w:pPr>
          </w:p>
        </w:tc>
        <w:tc>
          <w:tcPr>
            <w:tcW w:w="1080" w:type="dxa"/>
            <w:vAlign w:val="center"/>
          </w:tcPr>
          <w:p w:rsidR="00A07960" w:rsidRPr="00D3289D" w:rsidRDefault="00A07960" w:rsidP="00707E60">
            <w:pPr>
              <w:keepNext/>
              <w:ind w:left="43" w:right="43"/>
              <w:jc w:val="center"/>
            </w:pPr>
          </w:p>
        </w:tc>
        <w:tc>
          <w:tcPr>
            <w:tcW w:w="1384" w:type="dxa"/>
            <w:shd w:val="clear" w:color="auto" w:fill="D9D9D9" w:themeFill="background1" w:themeFillShade="D9"/>
            <w:vAlign w:val="center"/>
          </w:tcPr>
          <w:p w:rsidR="00A07960" w:rsidRPr="00D3289D" w:rsidRDefault="00A07960" w:rsidP="00707E60">
            <w:pPr>
              <w:keepNext/>
              <w:ind w:left="43" w:right="43"/>
            </w:pPr>
          </w:p>
        </w:tc>
        <w:tc>
          <w:tcPr>
            <w:tcW w:w="1301" w:type="dxa"/>
            <w:shd w:val="clear" w:color="auto" w:fill="D6E3BC" w:themeFill="accent3" w:themeFillTint="66"/>
            <w:vAlign w:val="center"/>
          </w:tcPr>
          <w:p w:rsidR="00A07960" w:rsidRPr="00A16DC7" w:rsidRDefault="00A07960" w:rsidP="00707E60">
            <w:pPr>
              <w:keepNext/>
              <w:ind w:left="43" w:right="43"/>
            </w:pPr>
          </w:p>
        </w:tc>
      </w:tr>
      <w:tr w:rsidR="00A07960" w:rsidRPr="00D3289D" w:rsidTr="00707E60">
        <w:trPr>
          <w:trHeight w:val="103"/>
        </w:trPr>
        <w:tc>
          <w:tcPr>
            <w:tcW w:w="4086" w:type="dxa"/>
            <w:vAlign w:val="center"/>
          </w:tcPr>
          <w:p w:rsidR="00A07960" w:rsidRPr="00D3289D" w:rsidRDefault="00A07960" w:rsidP="00707E60">
            <w:pPr>
              <w:keepNext/>
              <w:ind w:left="43" w:right="43"/>
            </w:pPr>
          </w:p>
        </w:tc>
        <w:tc>
          <w:tcPr>
            <w:tcW w:w="1509" w:type="dxa"/>
            <w:vAlign w:val="center"/>
          </w:tcPr>
          <w:p w:rsidR="00A07960" w:rsidRPr="00D3289D" w:rsidRDefault="00A07960" w:rsidP="00707E60">
            <w:pPr>
              <w:keepNext/>
              <w:ind w:left="43" w:right="43"/>
            </w:pPr>
          </w:p>
        </w:tc>
        <w:tc>
          <w:tcPr>
            <w:tcW w:w="1080" w:type="dxa"/>
            <w:vAlign w:val="center"/>
          </w:tcPr>
          <w:p w:rsidR="00A07960" w:rsidRPr="00D3289D" w:rsidRDefault="00A07960" w:rsidP="00707E60">
            <w:pPr>
              <w:keepNext/>
              <w:ind w:left="43" w:right="43"/>
              <w:jc w:val="center"/>
            </w:pPr>
          </w:p>
        </w:tc>
        <w:tc>
          <w:tcPr>
            <w:tcW w:w="1384" w:type="dxa"/>
            <w:shd w:val="clear" w:color="auto" w:fill="D9D9D9" w:themeFill="background1" w:themeFillShade="D9"/>
            <w:vAlign w:val="center"/>
          </w:tcPr>
          <w:p w:rsidR="00A07960" w:rsidRPr="00D3289D" w:rsidRDefault="00A07960" w:rsidP="00707E60">
            <w:pPr>
              <w:keepNext/>
              <w:ind w:left="43" w:right="43"/>
            </w:pPr>
          </w:p>
        </w:tc>
        <w:tc>
          <w:tcPr>
            <w:tcW w:w="1301" w:type="dxa"/>
            <w:shd w:val="clear" w:color="auto" w:fill="D6E3BC" w:themeFill="accent3" w:themeFillTint="66"/>
            <w:vAlign w:val="center"/>
          </w:tcPr>
          <w:p w:rsidR="00A07960" w:rsidRPr="00A16DC7" w:rsidRDefault="00A07960" w:rsidP="00707E60">
            <w:pPr>
              <w:keepNext/>
              <w:ind w:left="43" w:right="43"/>
            </w:pPr>
          </w:p>
        </w:tc>
      </w:tr>
      <w:tr w:rsidR="00A07960" w:rsidRPr="00D3289D" w:rsidTr="00707E60">
        <w:trPr>
          <w:trHeight w:val="103"/>
        </w:trPr>
        <w:tc>
          <w:tcPr>
            <w:tcW w:w="4086" w:type="dxa"/>
            <w:vAlign w:val="center"/>
          </w:tcPr>
          <w:p w:rsidR="00A07960" w:rsidRPr="00D3289D" w:rsidRDefault="00A07960" w:rsidP="00707E60">
            <w:pPr>
              <w:keepNext/>
              <w:ind w:left="43" w:right="43"/>
            </w:pPr>
          </w:p>
        </w:tc>
        <w:tc>
          <w:tcPr>
            <w:tcW w:w="1509" w:type="dxa"/>
            <w:vAlign w:val="center"/>
          </w:tcPr>
          <w:p w:rsidR="00A07960" w:rsidRPr="00D3289D" w:rsidRDefault="00A07960" w:rsidP="00707E60">
            <w:pPr>
              <w:keepNext/>
              <w:ind w:left="43" w:right="43"/>
            </w:pPr>
          </w:p>
        </w:tc>
        <w:tc>
          <w:tcPr>
            <w:tcW w:w="1080" w:type="dxa"/>
            <w:vAlign w:val="center"/>
          </w:tcPr>
          <w:p w:rsidR="00A07960" w:rsidRPr="00D3289D" w:rsidRDefault="00A07960" w:rsidP="00707E60">
            <w:pPr>
              <w:keepNext/>
              <w:ind w:left="43" w:right="43"/>
              <w:jc w:val="center"/>
            </w:pPr>
          </w:p>
        </w:tc>
        <w:tc>
          <w:tcPr>
            <w:tcW w:w="1384" w:type="dxa"/>
            <w:shd w:val="clear" w:color="auto" w:fill="D9D9D9" w:themeFill="background1" w:themeFillShade="D9"/>
            <w:vAlign w:val="center"/>
          </w:tcPr>
          <w:p w:rsidR="00A07960" w:rsidRPr="00D3289D" w:rsidRDefault="00A07960" w:rsidP="00707E60">
            <w:pPr>
              <w:keepNext/>
              <w:ind w:left="43" w:right="43"/>
            </w:pPr>
          </w:p>
        </w:tc>
        <w:tc>
          <w:tcPr>
            <w:tcW w:w="1301" w:type="dxa"/>
            <w:shd w:val="clear" w:color="auto" w:fill="D6E3BC" w:themeFill="accent3" w:themeFillTint="66"/>
            <w:vAlign w:val="center"/>
          </w:tcPr>
          <w:p w:rsidR="00A07960" w:rsidRPr="00A16DC7" w:rsidRDefault="00A07960" w:rsidP="00707E60">
            <w:pPr>
              <w:keepNext/>
              <w:ind w:left="43" w:right="43"/>
            </w:pPr>
          </w:p>
        </w:tc>
      </w:tr>
      <w:tr w:rsidR="00A07960" w:rsidRPr="00D3289D" w:rsidTr="00707E60">
        <w:trPr>
          <w:trHeight w:val="103"/>
        </w:trPr>
        <w:tc>
          <w:tcPr>
            <w:tcW w:w="4086" w:type="dxa"/>
            <w:vAlign w:val="center"/>
          </w:tcPr>
          <w:p w:rsidR="00A07960" w:rsidRPr="00D3289D" w:rsidRDefault="00A07960" w:rsidP="00707E60">
            <w:pPr>
              <w:keepNext/>
              <w:ind w:left="43" w:right="43"/>
            </w:pPr>
          </w:p>
        </w:tc>
        <w:tc>
          <w:tcPr>
            <w:tcW w:w="1509" w:type="dxa"/>
            <w:vAlign w:val="center"/>
          </w:tcPr>
          <w:p w:rsidR="00A07960" w:rsidRPr="00D3289D" w:rsidRDefault="00A07960" w:rsidP="00707E60">
            <w:pPr>
              <w:keepNext/>
              <w:ind w:left="43" w:right="43"/>
            </w:pPr>
          </w:p>
        </w:tc>
        <w:tc>
          <w:tcPr>
            <w:tcW w:w="1080" w:type="dxa"/>
            <w:vAlign w:val="center"/>
          </w:tcPr>
          <w:p w:rsidR="00A07960" w:rsidRPr="00D3289D" w:rsidRDefault="00A07960" w:rsidP="00707E60">
            <w:pPr>
              <w:keepNext/>
              <w:ind w:left="43" w:right="43"/>
              <w:jc w:val="center"/>
            </w:pPr>
          </w:p>
        </w:tc>
        <w:tc>
          <w:tcPr>
            <w:tcW w:w="1384" w:type="dxa"/>
            <w:shd w:val="clear" w:color="auto" w:fill="D9D9D9" w:themeFill="background1" w:themeFillShade="D9"/>
            <w:vAlign w:val="center"/>
          </w:tcPr>
          <w:p w:rsidR="00A07960" w:rsidRPr="00D3289D" w:rsidRDefault="00A07960" w:rsidP="00707E60">
            <w:pPr>
              <w:keepNext/>
              <w:ind w:left="43" w:right="43"/>
            </w:pPr>
          </w:p>
        </w:tc>
        <w:tc>
          <w:tcPr>
            <w:tcW w:w="1301" w:type="dxa"/>
            <w:shd w:val="clear" w:color="auto" w:fill="D6E3BC" w:themeFill="accent3" w:themeFillTint="66"/>
            <w:vAlign w:val="center"/>
          </w:tcPr>
          <w:p w:rsidR="00A07960" w:rsidRPr="00A16DC7" w:rsidRDefault="00A07960" w:rsidP="00707E60">
            <w:pPr>
              <w:keepNext/>
              <w:ind w:left="43" w:right="43"/>
            </w:pPr>
          </w:p>
        </w:tc>
      </w:tr>
      <w:tr w:rsidR="00A07960" w:rsidRPr="00D3289D" w:rsidTr="00707E60">
        <w:trPr>
          <w:trHeight w:val="103"/>
        </w:trPr>
        <w:tc>
          <w:tcPr>
            <w:tcW w:w="4086" w:type="dxa"/>
            <w:vAlign w:val="center"/>
          </w:tcPr>
          <w:p w:rsidR="00A07960" w:rsidRPr="00D3289D" w:rsidRDefault="00A07960" w:rsidP="00707E60">
            <w:pPr>
              <w:keepNext/>
              <w:ind w:left="43" w:right="43"/>
            </w:pPr>
          </w:p>
        </w:tc>
        <w:tc>
          <w:tcPr>
            <w:tcW w:w="1509" w:type="dxa"/>
            <w:vAlign w:val="center"/>
          </w:tcPr>
          <w:p w:rsidR="00A07960" w:rsidRPr="00D3289D" w:rsidRDefault="00A07960" w:rsidP="00707E60">
            <w:pPr>
              <w:keepNext/>
              <w:ind w:left="43" w:right="43"/>
            </w:pPr>
          </w:p>
        </w:tc>
        <w:tc>
          <w:tcPr>
            <w:tcW w:w="1080" w:type="dxa"/>
            <w:vAlign w:val="center"/>
          </w:tcPr>
          <w:p w:rsidR="00A07960" w:rsidRPr="00D3289D" w:rsidRDefault="00A07960" w:rsidP="00707E60">
            <w:pPr>
              <w:keepNext/>
              <w:ind w:left="43" w:right="43"/>
              <w:jc w:val="center"/>
            </w:pPr>
          </w:p>
        </w:tc>
        <w:tc>
          <w:tcPr>
            <w:tcW w:w="1384" w:type="dxa"/>
            <w:shd w:val="clear" w:color="auto" w:fill="D9D9D9" w:themeFill="background1" w:themeFillShade="D9"/>
            <w:vAlign w:val="center"/>
          </w:tcPr>
          <w:p w:rsidR="00A07960" w:rsidRPr="00D3289D" w:rsidRDefault="00A07960" w:rsidP="00707E60">
            <w:pPr>
              <w:keepNext/>
              <w:ind w:left="43" w:right="43"/>
            </w:pPr>
          </w:p>
        </w:tc>
        <w:tc>
          <w:tcPr>
            <w:tcW w:w="1301" w:type="dxa"/>
            <w:shd w:val="clear" w:color="auto" w:fill="D6E3BC" w:themeFill="accent3" w:themeFillTint="66"/>
            <w:vAlign w:val="center"/>
          </w:tcPr>
          <w:p w:rsidR="00A07960" w:rsidRPr="00A16DC7" w:rsidRDefault="00A07960" w:rsidP="00707E60">
            <w:pPr>
              <w:keepNext/>
              <w:ind w:left="43" w:right="43"/>
            </w:pPr>
          </w:p>
        </w:tc>
      </w:tr>
      <w:tr w:rsidR="00A07960" w:rsidRPr="00D3289D" w:rsidTr="00707E60">
        <w:trPr>
          <w:trHeight w:val="103"/>
        </w:trPr>
        <w:tc>
          <w:tcPr>
            <w:tcW w:w="4086" w:type="dxa"/>
            <w:vAlign w:val="center"/>
          </w:tcPr>
          <w:p w:rsidR="00A07960" w:rsidRPr="00D3289D" w:rsidRDefault="00A07960" w:rsidP="00707E60">
            <w:pPr>
              <w:keepNext/>
              <w:ind w:left="43" w:right="43"/>
            </w:pPr>
          </w:p>
        </w:tc>
        <w:tc>
          <w:tcPr>
            <w:tcW w:w="1509" w:type="dxa"/>
            <w:vAlign w:val="center"/>
          </w:tcPr>
          <w:p w:rsidR="00A07960" w:rsidRPr="00D3289D" w:rsidRDefault="00A07960" w:rsidP="00707E60">
            <w:pPr>
              <w:keepNext/>
              <w:ind w:left="43" w:right="43"/>
            </w:pPr>
          </w:p>
        </w:tc>
        <w:tc>
          <w:tcPr>
            <w:tcW w:w="1080" w:type="dxa"/>
            <w:vAlign w:val="center"/>
          </w:tcPr>
          <w:p w:rsidR="00A07960" w:rsidRPr="00D3289D" w:rsidRDefault="00A07960" w:rsidP="00707E60">
            <w:pPr>
              <w:keepNext/>
              <w:ind w:left="43" w:right="43"/>
              <w:jc w:val="center"/>
            </w:pPr>
          </w:p>
        </w:tc>
        <w:tc>
          <w:tcPr>
            <w:tcW w:w="1384" w:type="dxa"/>
            <w:shd w:val="clear" w:color="auto" w:fill="D9D9D9" w:themeFill="background1" w:themeFillShade="D9"/>
            <w:vAlign w:val="center"/>
          </w:tcPr>
          <w:p w:rsidR="00A07960" w:rsidRPr="00D3289D" w:rsidRDefault="00A07960" w:rsidP="00707E60">
            <w:pPr>
              <w:keepNext/>
              <w:ind w:left="43" w:right="43"/>
            </w:pPr>
          </w:p>
        </w:tc>
        <w:tc>
          <w:tcPr>
            <w:tcW w:w="1301" w:type="dxa"/>
            <w:shd w:val="clear" w:color="auto" w:fill="D6E3BC" w:themeFill="accent3" w:themeFillTint="66"/>
            <w:vAlign w:val="center"/>
          </w:tcPr>
          <w:p w:rsidR="00A07960" w:rsidRPr="00A16DC7" w:rsidRDefault="00A07960" w:rsidP="00707E60">
            <w:pPr>
              <w:keepNext/>
              <w:ind w:left="43" w:right="43"/>
            </w:pPr>
          </w:p>
        </w:tc>
      </w:tr>
      <w:tr w:rsidR="00A07960" w:rsidRPr="00D3289D" w:rsidTr="00707E60">
        <w:trPr>
          <w:trHeight w:val="103"/>
        </w:trPr>
        <w:tc>
          <w:tcPr>
            <w:tcW w:w="4086" w:type="dxa"/>
            <w:vAlign w:val="center"/>
          </w:tcPr>
          <w:p w:rsidR="00A07960" w:rsidRPr="00724323" w:rsidRDefault="00A07960" w:rsidP="00707E60">
            <w:pPr>
              <w:keepNext/>
              <w:ind w:left="43" w:right="43"/>
              <w:rPr>
                <w:rFonts w:ascii="Arial Narrow" w:hAnsi="Arial Narrow"/>
                <w:i/>
                <w:color w:val="808080" w:themeColor="background1" w:themeShade="80"/>
                <w:szCs w:val="20"/>
              </w:rPr>
            </w:pPr>
            <w:r w:rsidRPr="00724323">
              <w:rPr>
                <w:rFonts w:ascii="Arial Narrow" w:hAnsi="Arial Narrow"/>
                <w:b/>
                <w:i/>
                <w:color w:val="808080" w:themeColor="background1" w:themeShade="80"/>
                <w:szCs w:val="20"/>
              </w:rPr>
              <w:t xml:space="preserve">Example:  </w:t>
            </w:r>
            <w:r w:rsidRPr="00724323">
              <w:rPr>
                <w:rFonts w:ascii="Arial Narrow" w:hAnsi="Arial Narrow"/>
                <w:i/>
                <w:color w:val="808080" w:themeColor="background1" w:themeShade="80"/>
                <w:szCs w:val="20"/>
              </w:rPr>
              <w:t>James Smith, Executive Director</w:t>
            </w:r>
          </w:p>
        </w:tc>
        <w:tc>
          <w:tcPr>
            <w:tcW w:w="1509" w:type="dxa"/>
            <w:vAlign w:val="center"/>
          </w:tcPr>
          <w:p w:rsidR="00A07960" w:rsidRPr="00724323" w:rsidRDefault="00A07960" w:rsidP="00707E60">
            <w:pPr>
              <w:keepNext/>
              <w:ind w:left="43" w:right="43"/>
              <w:jc w:val="center"/>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$20,000.00</w:t>
            </w:r>
            <w:r>
              <w:rPr>
                <w:rFonts w:ascii="Arial Narrow" w:hAnsi="Arial Narrow"/>
                <w:i/>
                <w:color w:val="808080" w:themeColor="background1" w:themeShade="80"/>
                <w:szCs w:val="20"/>
              </w:rPr>
              <w:t>/Mo.</w:t>
            </w:r>
          </w:p>
        </w:tc>
        <w:tc>
          <w:tcPr>
            <w:tcW w:w="1080" w:type="dxa"/>
            <w:vAlign w:val="center"/>
          </w:tcPr>
          <w:p w:rsidR="00A07960" w:rsidRPr="00724323" w:rsidRDefault="00A07960" w:rsidP="00707E60">
            <w:pPr>
              <w:keepNext/>
              <w:ind w:left="43" w:right="43"/>
              <w:jc w:val="center"/>
              <w:rPr>
                <w:rFonts w:ascii="Arial Narrow" w:hAnsi="Arial Narrow"/>
                <w:i/>
                <w:color w:val="808080" w:themeColor="background1" w:themeShade="80"/>
                <w:szCs w:val="20"/>
              </w:rPr>
            </w:pPr>
            <w:r>
              <w:rPr>
                <w:rFonts w:ascii="Arial Narrow" w:hAnsi="Arial Narrow"/>
                <w:i/>
                <w:color w:val="808080" w:themeColor="background1" w:themeShade="80"/>
                <w:szCs w:val="20"/>
              </w:rPr>
              <w:t>3 Mos.</w:t>
            </w:r>
          </w:p>
        </w:tc>
        <w:tc>
          <w:tcPr>
            <w:tcW w:w="1384" w:type="dxa"/>
            <w:shd w:val="clear" w:color="auto" w:fill="D9D9D9" w:themeFill="background1" w:themeFillShade="D9"/>
            <w:vAlign w:val="center"/>
          </w:tcPr>
          <w:p w:rsidR="00A07960" w:rsidRPr="00724323" w:rsidRDefault="00A07960" w:rsidP="00707E60">
            <w:pPr>
              <w:keepNext/>
              <w:ind w:left="43" w:right="43"/>
              <w:jc w:val="right"/>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w:t>
            </w:r>
            <w:r>
              <w:rPr>
                <w:rFonts w:ascii="Arial Narrow" w:hAnsi="Arial Narrow"/>
                <w:i/>
                <w:color w:val="808080" w:themeColor="background1" w:themeShade="80"/>
                <w:szCs w:val="20"/>
              </w:rPr>
              <w:t>15,00</w:t>
            </w:r>
            <w:r w:rsidRPr="00724323">
              <w:rPr>
                <w:rFonts w:ascii="Arial Narrow" w:hAnsi="Arial Narrow"/>
                <w:i/>
                <w:color w:val="808080" w:themeColor="background1" w:themeShade="80"/>
                <w:szCs w:val="20"/>
              </w:rPr>
              <w:t>0.00</w:t>
            </w:r>
          </w:p>
        </w:tc>
        <w:tc>
          <w:tcPr>
            <w:tcW w:w="1301" w:type="dxa"/>
            <w:shd w:val="clear" w:color="auto" w:fill="D6E3BC" w:themeFill="accent3" w:themeFillTint="66"/>
            <w:vAlign w:val="center"/>
          </w:tcPr>
          <w:p w:rsidR="00A07960" w:rsidRPr="00724323" w:rsidRDefault="00A07960" w:rsidP="00707E60">
            <w:pPr>
              <w:keepNext/>
              <w:ind w:left="43" w:right="43"/>
              <w:jc w:val="right"/>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w:t>
            </w:r>
            <w:r>
              <w:rPr>
                <w:rFonts w:ascii="Arial Narrow" w:hAnsi="Arial Narrow"/>
                <w:i/>
                <w:color w:val="808080" w:themeColor="background1" w:themeShade="80"/>
                <w:szCs w:val="20"/>
              </w:rPr>
              <w:t>45</w:t>
            </w:r>
            <w:r w:rsidRPr="00724323">
              <w:rPr>
                <w:rFonts w:ascii="Arial Narrow" w:hAnsi="Arial Narrow"/>
                <w:i/>
                <w:color w:val="808080" w:themeColor="background1" w:themeShade="80"/>
                <w:szCs w:val="20"/>
              </w:rPr>
              <w:t>,000.00</w:t>
            </w:r>
          </w:p>
        </w:tc>
      </w:tr>
      <w:tr w:rsidR="00A07960" w:rsidRPr="00D3289D" w:rsidTr="00707E60">
        <w:tc>
          <w:tcPr>
            <w:tcW w:w="6675" w:type="dxa"/>
            <w:gridSpan w:val="3"/>
            <w:shd w:val="clear" w:color="auto" w:fill="C6D9F1" w:themeFill="text2" w:themeFillTint="33"/>
            <w:vAlign w:val="center"/>
          </w:tcPr>
          <w:p w:rsidR="00A07960" w:rsidRDefault="00A07960" w:rsidP="00707E60">
            <w:pPr>
              <w:keepNext/>
              <w:tabs>
                <w:tab w:val="left" w:pos="360"/>
              </w:tabs>
              <w:spacing w:before="60" w:after="60"/>
              <w:ind w:left="43" w:right="43"/>
              <w:rPr>
                <w:sz w:val="24"/>
              </w:rPr>
            </w:pPr>
            <w:r>
              <w:rPr>
                <w:b/>
              </w:rPr>
              <w:t>A)</w:t>
            </w:r>
            <w:r>
              <w:rPr>
                <w:b/>
              </w:rPr>
              <w:tab/>
            </w:r>
            <w:r w:rsidRPr="00161E38">
              <w:rPr>
                <w:b/>
                <w:sz w:val="24"/>
              </w:rPr>
              <w:t xml:space="preserve">TOTAL </w:t>
            </w:r>
            <w:r>
              <w:rPr>
                <w:b/>
                <w:sz w:val="24"/>
              </w:rPr>
              <w:t>PERSONNEL</w:t>
            </w:r>
            <w:r w:rsidRPr="00161E38">
              <w:rPr>
                <w:b/>
                <w:sz w:val="24"/>
              </w:rPr>
              <w:t xml:space="preserve"> COSTS:</w:t>
            </w:r>
          </w:p>
          <w:p w:rsidR="00A07960" w:rsidRPr="00E96557" w:rsidRDefault="00A07960" w:rsidP="00707E60">
            <w:pPr>
              <w:keepNext/>
              <w:tabs>
                <w:tab w:val="left" w:pos="360"/>
              </w:tabs>
              <w:spacing w:before="60" w:after="60"/>
              <w:ind w:left="43" w:right="43"/>
              <w:rPr>
                <w:b/>
              </w:rPr>
            </w:pPr>
            <w:r>
              <w:tab/>
            </w:r>
            <w:r w:rsidRPr="00D3289D">
              <w:t>(SF</w:t>
            </w:r>
            <w:r>
              <w:t>-</w:t>
            </w:r>
            <w:r w:rsidRPr="00D3289D">
              <w:t xml:space="preserve">424A </w:t>
            </w:r>
            <w:r>
              <w:t>Object Class</w:t>
            </w:r>
            <w:r w:rsidRPr="00D3289D">
              <w:t xml:space="preserve"> Category</w:t>
            </w:r>
            <w:r>
              <w:t xml:space="preserve"> </w:t>
            </w:r>
            <w:proofErr w:type="spellStart"/>
            <w:r w:rsidRPr="00D3289D">
              <w:t>6a</w:t>
            </w:r>
            <w:proofErr w:type="spellEnd"/>
            <w:r>
              <w:t>.</w:t>
            </w:r>
            <w:r w:rsidRPr="00D3289D">
              <w:t xml:space="preserve"> Personnel)</w:t>
            </w:r>
          </w:p>
        </w:tc>
        <w:tc>
          <w:tcPr>
            <w:tcW w:w="1384" w:type="dxa"/>
            <w:shd w:val="clear" w:color="auto" w:fill="D9D9D9" w:themeFill="background1" w:themeFillShade="D9"/>
            <w:vAlign w:val="center"/>
          </w:tcPr>
          <w:p w:rsidR="00A07960" w:rsidRPr="00E96557" w:rsidRDefault="00A07960" w:rsidP="00707E60">
            <w:pPr>
              <w:keepNext/>
              <w:spacing w:before="60" w:after="60"/>
              <w:ind w:left="43" w:right="43"/>
              <w:rPr>
                <w:b/>
              </w:rPr>
            </w:pPr>
            <w:r>
              <w:rPr>
                <w:b/>
              </w:rPr>
              <w:t>$</w:t>
            </w:r>
          </w:p>
        </w:tc>
        <w:tc>
          <w:tcPr>
            <w:tcW w:w="1301" w:type="dxa"/>
            <w:shd w:val="clear" w:color="auto" w:fill="D6E3BC" w:themeFill="accent3" w:themeFillTint="66"/>
            <w:vAlign w:val="center"/>
          </w:tcPr>
          <w:p w:rsidR="00A07960" w:rsidRPr="00E96557" w:rsidRDefault="00A07960" w:rsidP="00707E60">
            <w:pPr>
              <w:keepNext/>
              <w:spacing w:before="60" w:after="60"/>
              <w:ind w:left="43" w:right="43"/>
              <w:rPr>
                <w:b/>
              </w:rPr>
            </w:pPr>
            <w:r>
              <w:rPr>
                <w:b/>
              </w:rPr>
              <w:t>$</w:t>
            </w:r>
          </w:p>
        </w:tc>
      </w:tr>
      <w:tr w:rsidR="00A07960" w:rsidRPr="00D3289D" w:rsidTr="00707E60">
        <w:tc>
          <w:tcPr>
            <w:tcW w:w="9360" w:type="dxa"/>
            <w:gridSpan w:val="5"/>
            <w:shd w:val="clear" w:color="auto" w:fill="auto"/>
            <w:vAlign w:val="center"/>
          </w:tcPr>
          <w:p w:rsidR="00A07960" w:rsidRPr="00FC4BEB" w:rsidRDefault="00A07960" w:rsidP="00707E60">
            <w:pPr>
              <w:ind w:left="43" w:right="43"/>
            </w:pPr>
            <w:r w:rsidRPr="006C153D">
              <w:rPr>
                <w:i/>
                <w:u w:val="single"/>
              </w:rPr>
              <w:t>Narrative</w:t>
            </w:r>
            <w:r w:rsidRPr="006C153D">
              <w:rPr>
                <w:i/>
              </w:rPr>
              <w:t>:</w:t>
            </w:r>
            <w:r w:rsidRPr="00FC4BEB">
              <w:t xml:space="preserve">  </w:t>
            </w:r>
          </w:p>
          <w:p w:rsidR="00A07960" w:rsidRPr="006C153D" w:rsidRDefault="00A07960" w:rsidP="00707E60">
            <w:pPr>
              <w:ind w:left="43" w:right="43"/>
            </w:pPr>
          </w:p>
          <w:p w:rsidR="00A07960" w:rsidRPr="006C153D" w:rsidRDefault="00A07960" w:rsidP="00707E60">
            <w:pPr>
              <w:ind w:left="43" w:right="43"/>
            </w:pPr>
          </w:p>
          <w:p w:rsidR="00A07960" w:rsidRPr="006C153D" w:rsidRDefault="00A07960" w:rsidP="00707E60">
            <w:pPr>
              <w:ind w:left="43" w:right="43"/>
              <w:rPr>
                <w:rFonts w:ascii="Arial Narrow" w:hAnsi="Arial Narrow"/>
              </w:rPr>
            </w:pPr>
          </w:p>
        </w:tc>
      </w:tr>
    </w:tbl>
    <w:p w:rsidR="00A07960" w:rsidRDefault="00A07960" w:rsidP="00A07960">
      <w:pPr>
        <w:tabs>
          <w:tab w:val="left" w:pos="351"/>
        </w:tabs>
        <w:spacing w:after="40"/>
        <w:ind w:right="43"/>
      </w:pPr>
    </w:p>
    <w:p w:rsidR="00A07960" w:rsidRDefault="00A07960" w:rsidP="00A07960">
      <w:r>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249"/>
        <w:gridCol w:w="1540"/>
        <w:gridCol w:w="957"/>
        <w:gridCol w:w="1337"/>
        <w:gridCol w:w="1277"/>
      </w:tblGrid>
      <w:tr w:rsidR="00A07960" w:rsidRPr="00D3289D" w:rsidTr="00707E60">
        <w:tc>
          <w:tcPr>
            <w:tcW w:w="9360" w:type="dxa"/>
            <w:gridSpan w:val="5"/>
            <w:shd w:val="clear" w:color="auto" w:fill="C6D9F1" w:themeFill="text2" w:themeFillTint="33"/>
          </w:tcPr>
          <w:p w:rsidR="00A07960" w:rsidRPr="00D3289D" w:rsidRDefault="00A07960" w:rsidP="00707E60">
            <w:pPr>
              <w:keepNext/>
              <w:tabs>
                <w:tab w:val="left" w:pos="355"/>
              </w:tabs>
              <w:spacing w:after="40"/>
              <w:ind w:right="43"/>
              <w:rPr>
                <w:b/>
                <w:sz w:val="24"/>
              </w:rPr>
            </w:pPr>
            <w:r w:rsidRPr="00724323">
              <w:rPr>
                <w:b/>
                <w:sz w:val="28"/>
              </w:rPr>
              <w:lastRenderedPageBreak/>
              <w:t>B)</w:t>
            </w:r>
            <w:r w:rsidRPr="00724323">
              <w:rPr>
                <w:b/>
                <w:sz w:val="28"/>
              </w:rPr>
              <w:tab/>
              <w:t>FRINGE BENEFIT</w:t>
            </w:r>
            <w:r>
              <w:rPr>
                <w:b/>
                <w:sz w:val="28"/>
              </w:rPr>
              <w:t xml:space="preserve"> COST</w:t>
            </w:r>
            <w:r w:rsidRPr="00724323">
              <w:rPr>
                <w:b/>
                <w:sz w:val="28"/>
              </w:rPr>
              <w:t xml:space="preserve">S </w:t>
            </w:r>
            <w:r w:rsidRPr="001621D9">
              <w:rPr>
                <w:sz w:val="24"/>
              </w:rPr>
              <w:t xml:space="preserve">(SF-424A Object Class Category </w:t>
            </w:r>
            <w:proofErr w:type="spellStart"/>
            <w:r w:rsidRPr="001621D9">
              <w:rPr>
                <w:sz w:val="24"/>
              </w:rPr>
              <w:t>6</w:t>
            </w:r>
            <w:r>
              <w:rPr>
                <w:sz w:val="24"/>
              </w:rPr>
              <w:t>b</w:t>
            </w:r>
            <w:proofErr w:type="spellEnd"/>
            <w:r w:rsidRPr="001621D9">
              <w:rPr>
                <w:sz w:val="24"/>
              </w:rPr>
              <w:t>.)</w:t>
            </w:r>
          </w:p>
          <w:p w:rsidR="00A07960" w:rsidRPr="002E0B83" w:rsidRDefault="00A07960" w:rsidP="00707E60">
            <w:pPr>
              <w:keepNext/>
              <w:tabs>
                <w:tab w:val="left" w:pos="355"/>
              </w:tabs>
              <w:ind w:left="360" w:right="36"/>
            </w:pPr>
            <w:r>
              <w:t xml:space="preserve">Estimated costs </w:t>
            </w:r>
            <w:r w:rsidRPr="002E0B83">
              <w:t>of fringe benefits</w:t>
            </w:r>
            <w:r>
              <w:t xml:space="preserve"> (e.g. health i</w:t>
            </w:r>
            <w:r w:rsidRPr="002E0B83">
              <w:t xml:space="preserve">nsurance, </w:t>
            </w:r>
            <w:r>
              <w:t>v</w:t>
            </w:r>
            <w:r w:rsidRPr="002E0B83">
              <w:t>acation</w:t>
            </w:r>
            <w:r>
              <w:t xml:space="preserve">, FICA, </w:t>
            </w:r>
            <w:r w:rsidRPr="002E0B83">
              <w:t>etc.</w:t>
            </w:r>
            <w:r>
              <w:t>)</w:t>
            </w:r>
            <w:r w:rsidRPr="002E0B83">
              <w:t xml:space="preserve"> paid </w:t>
            </w:r>
            <w:r>
              <w:t xml:space="preserve">to Recipient </w:t>
            </w:r>
            <w:r w:rsidRPr="002E0B83">
              <w:t>employees working on th</w:t>
            </w:r>
            <w:r>
              <w:t>is</w:t>
            </w:r>
            <w:r w:rsidRPr="002E0B83">
              <w:t xml:space="preserve"> agreement.  </w:t>
            </w:r>
            <w:r>
              <w:t>L</w:t>
            </w:r>
            <w:r w:rsidRPr="002E0B83">
              <w:t>ist employee</w:t>
            </w:r>
            <w:r>
              <w:t>s/</w:t>
            </w:r>
            <w:r w:rsidRPr="002E0B83">
              <w:t>position</w:t>
            </w:r>
            <w:r>
              <w:t>s</w:t>
            </w:r>
            <w:r w:rsidRPr="002E0B83">
              <w:t xml:space="preserve"> </w:t>
            </w:r>
            <w:r>
              <w:t xml:space="preserve">below, </w:t>
            </w:r>
            <w:r w:rsidRPr="002E0B83">
              <w:t xml:space="preserve">and their </w:t>
            </w:r>
            <w:r>
              <w:t>fringe benefit rates as a percentage (%) of their salaries</w:t>
            </w:r>
            <w:r w:rsidRPr="002E0B83">
              <w:t>.</w:t>
            </w:r>
            <w:r>
              <w:t xml:space="preserve">  List what are considered fringe benefits in the Narrative Box.</w:t>
            </w:r>
          </w:p>
        </w:tc>
      </w:tr>
      <w:tr w:rsidR="00A07960" w:rsidRPr="00D3289D" w:rsidTr="00707E60">
        <w:tc>
          <w:tcPr>
            <w:tcW w:w="4249" w:type="dxa"/>
            <w:vAlign w:val="center"/>
          </w:tcPr>
          <w:p w:rsidR="00A07960" w:rsidRPr="00AE5DF4" w:rsidRDefault="00A07960" w:rsidP="00707E60">
            <w:pPr>
              <w:keepNext/>
              <w:ind w:left="36" w:right="36"/>
              <w:jc w:val="center"/>
              <w:rPr>
                <w:b/>
                <w:color w:val="808080" w:themeColor="background1" w:themeShade="80"/>
                <w:sz w:val="18"/>
                <w:szCs w:val="18"/>
              </w:rPr>
            </w:pPr>
            <w:r w:rsidRPr="00AE5DF4">
              <w:rPr>
                <w:b/>
                <w:sz w:val="18"/>
                <w:szCs w:val="18"/>
              </w:rPr>
              <w:t>Name &amp; Title/Position</w:t>
            </w:r>
            <w:r w:rsidRPr="00AE5DF4">
              <w:rPr>
                <w:b/>
                <w:noProof/>
                <w:sz w:val="18"/>
                <w:szCs w:val="18"/>
              </w:rPr>
              <w:t xml:space="preserve"> </w:t>
            </w:r>
          </w:p>
        </w:tc>
        <w:tc>
          <w:tcPr>
            <w:tcW w:w="1540" w:type="dxa"/>
            <w:vAlign w:val="center"/>
          </w:tcPr>
          <w:p w:rsidR="00A07960" w:rsidRPr="00AE5DF4" w:rsidRDefault="00A07960" w:rsidP="00707E60">
            <w:pPr>
              <w:keepNext/>
              <w:ind w:left="43" w:right="43"/>
              <w:jc w:val="center"/>
              <w:rPr>
                <w:b/>
                <w:sz w:val="18"/>
                <w:szCs w:val="18"/>
              </w:rPr>
            </w:pPr>
            <w:r w:rsidRPr="00AE5DF4">
              <w:rPr>
                <w:b/>
                <w:sz w:val="18"/>
                <w:szCs w:val="18"/>
              </w:rPr>
              <w:t>Salary</w:t>
            </w:r>
            <w:r>
              <w:rPr>
                <w:b/>
                <w:sz w:val="18"/>
                <w:szCs w:val="18"/>
              </w:rPr>
              <w:t>/</w:t>
            </w:r>
            <w:r w:rsidRPr="00AE5DF4">
              <w:rPr>
                <w:b/>
                <w:sz w:val="18"/>
                <w:szCs w:val="18"/>
              </w:rPr>
              <w:t>Wage</w:t>
            </w:r>
            <w:r>
              <w:rPr>
                <w:b/>
                <w:sz w:val="18"/>
                <w:szCs w:val="18"/>
              </w:rPr>
              <w:t xml:space="preserve"> Base</w:t>
            </w:r>
          </w:p>
          <w:p w:rsidR="00A07960" w:rsidRPr="00AE5DF4" w:rsidRDefault="00A07960" w:rsidP="00707E60">
            <w:pPr>
              <w:keepNext/>
              <w:ind w:left="43" w:right="43"/>
              <w:jc w:val="center"/>
              <w:rPr>
                <w:sz w:val="18"/>
                <w:szCs w:val="18"/>
              </w:rPr>
            </w:pPr>
            <w:r w:rsidRPr="00AE5DF4">
              <w:rPr>
                <w:sz w:val="16"/>
                <w:szCs w:val="18"/>
              </w:rPr>
              <w:t>(</w:t>
            </w:r>
            <w:r>
              <w:rPr>
                <w:sz w:val="16"/>
                <w:szCs w:val="18"/>
              </w:rPr>
              <w:t>BLM Amounts b</w:t>
            </w:r>
            <w:r w:rsidRPr="00AE5DF4">
              <w:rPr>
                <w:sz w:val="16"/>
                <w:szCs w:val="18"/>
              </w:rPr>
              <w:t xml:space="preserve">udgeted </w:t>
            </w:r>
            <w:r>
              <w:rPr>
                <w:sz w:val="16"/>
                <w:szCs w:val="18"/>
              </w:rPr>
              <w:t>in</w:t>
            </w:r>
            <w:r w:rsidRPr="00AE5DF4">
              <w:rPr>
                <w:sz w:val="16"/>
                <w:szCs w:val="18"/>
              </w:rPr>
              <w:t xml:space="preserve"> Section A</w:t>
            </w:r>
            <w:r>
              <w:rPr>
                <w:sz w:val="16"/>
                <w:szCs w:val="18"/>
              </w:rPr>
              <w:t xml:space="preserve"> above</w:t>
            </w:r>
            <w:r w:rsidRPr="00AE5DF4">
              <w:rPr>
                <w:sz w:val="16"/>
                <w:szCs w:val="18"/>
              </w:rPr>
              <w:t>)</w:t>
            </w:r>
          </w:p>
        </w:tc>
        <w:tc>
          <w:tcPr>
            <w:tcW w:w="957" w:type="dxa"/>
            <w:vAlign w:val="center"/>
          </w:tcPr>
          <w:p w:rsidR="00A07960" w:rsidRPr="00AE5DF4" w:rsidRDefault="00A07960" w:rsidP="00707E60">
            <w:pPr>
              <w:keepNext/>
              <w:ind w:left="36" w:right="36"/>
              <w:jc w:val="center"/>
              <w:rPr>
                <w:b/>
                <w:sz w:val="18"/>
                <w:szCs w:val="18"/>
              </w:rPr>
            </w:pPr>
            <w:r w:rsidRPr="00AE5DF4">
              <w:rPr>
                <w:b/>
                <w:sz w:val="18"/>
                <w:szCs w:val="18"/>
              </w:rPr>
              <w:t>Fringe Benefit Rate (%)</w:t>
            </w:r>
          </w:p>
        </w:tc>
        <w:tc>
          <w:tcPr>
            <w:tcW w:w="1337" w:type="dxa"/>
            <w:shd w:val="clear" w:color="auto" w:fill="D9D9D9" w:themeFill="background1" w:themeFillShade="D9"/>
            <w:vAlign w:val="center"/>
          </w:tcPr>
          <w:p w:rsidR="00A07960" w:rsidRDefault="00A07960" w:rsidP="00707E60">
            <w:pPr>
              <w:keepNext/>
              <w:ind w:left="36" w:right="36"/>
              <w:jc w:val="center"/>
              <w:rPr>
                <w:b/>
                <w:sz w:val="18"/>
              </w:rPr>
            </w:pPr>
            <w:r w:rsidRPr="00A16DC7">
              <w:rPr>
                <w:b/>
                <w:sz w:val="18"/>
              </w:rPr>
              <w:t>Matching</w:t>
            </w:r>
            <w:r>
              <w:rPr>
                <w:b/>
                <w:sz w:val="18"/>
              </w:rPr>
              <w:t xml:space="preserve"> Funds</w:t>
            </w:r>
          </w:p>
          <w:p w:rsidR="00A07960" w:rsidRPr="00AE5DF4" w:rsidRDefault="00A07960" w:rsidP="00707E60">
            <w:pPr>
              <w:keepNext/>
              <w:ind w:left="36" w:right="36"/>
              <w:jc w:val="center"/>
              <w:rPr>
                <w:b/>
                <w:sz w:val="18"/>
                <w:szCs w:val="18"/>
              </w:rPr>
            </w:pPr>
            <w:r w:rsidRPr="003F275C">
              <w:rPr>
                <w:sz w:val="18"/>
              </w:rPr>
              <w:t>(if applicable)</w:t>
            </w:r>
          </w:p>
        </w:tc>
        <w:tc>
          <w:tcPr>
            <w:tcW w:w="1277" w:type="dxa"/>
            <w:shd w:val="clear" w:color="auto" w:fill="D6E3BC" w:themeFill="accent3" w:themeFillTint="66"/>
            <w:vAlign w:val="center"/>
          </w:tcPr>
          <w:p w:rsidR="00A07960" w:rsidRPr="00AE5DF4" w:rsidRDefault="00A07960" w:rsidP="00707E60">
            <w:pPr>
              <w:keepNext/>
              <w:ind w:left="36" w:right="36"/>
              <w:jc w:val="center"/>
              <w:rPr>
                <w:b/>
                <w:sz w:val="18"/>
                <w:szCs w:val="18"/>
              </w:rPr>
            </w:pPr>
            <w:r w:rsidRPr="00AE5DF4">
              <w:rPr>
                <w:b/>
                <w:sz w:val="18"/>
                <w:szCs w:val="18"/>
              </w:rPr>
              <w:t>BLM</w:t>
            </w:r>
          </w:p>
          <w:p w:rsidR="00A07960" w:rsidRPr="00AE5DF4" w:rsidRDefault="00A07960" w:rsidP="00707E60">
            <w:pPr>
              <w:keepNext/>
              <w:ind w:left="36" w:right="36"/>
              <w:jc w:val="center"/>
              <w:rPr>
                <w:rFonts w:ascii="Arial Narrow" w:hAnsi="Arial Narrow"/>
                <w:b/>
                <w:i/>
                <w:sz w:val="18"/>
                <w:szCs w:val="18"/>
              </w:rPr>
            </w:pPr>
            <w:r w:rsidRPr="00AE5DF4">
              <w:rPr>
                <w:b/>
                <w:sz w:val="18"/>
                <w:szCs w:val="18"/>
              </w:rPr>
              <w:t>Funds</w:t>
            </w:r>
          </w:p>
        </w:tc>
      </w:tr>
      <w:tr w:rsidR="00A07960" w:rsidRPr="00D3289D" w:rsidTr="00707E60">
        <w:tc>
          <w:tcPr>
            <w:tcW w:w="4249" w:type="dxa"/>
            <w:vAlign w:val="center"/>
          </w:tcPr>
          <w:p w:rsidR="00A07960" w:rsidRPr="00D3289D" w:rsidRDefault="00A07960" w:rsidP="00707E60">
            <w:pPr>
              <w:keepNext/>
              <w:ind w:left="43" w:right="43"/>
            </w:pPr>
          </w:p>
        </w:tc>
        <w:tc>
          <w:tcPr>
            <w:tcW w:w="1540" w:type="dxa"/>
            <w:vAlign w:val="center"/>
          </w:tcPr>
          <w:p w:rsidR="00A07960" w:rsidRPr="00D3289D" w:rsidRDefault="00A07960" w:rsidP="00707E60">
            <w:pPr>
              <w:keepNext/>
              <w:ind w:left="43" w:right="43"/>
              <w:jc w:val="center"/>
            </w:pPr>
          </w:p>
        </w:tc>
        <w:tc>
          <w:tcPr>
            <w:tcW w:w="957" w:type="dxa"/>
            <w:vAlign w:val="center"/>
          </w:tcPr>
          <w:p w:rsidR="00A07960" w:rsidRPr="00D3289D" w:rsidRDefault="00A07960" w:rsidP="00707E60">
            <w:pPr>
              <w:keepNext/>
              <w:ind w:left="43" w:right="43"/>
              <w:jc w:val="center"/>
            </w:pPr>
          </w:p>
        </w:tc>
        <w:tc>
          <w:tcPr>
            <w:tcW w:w="1337" w:type="dxa"/>
            <w:shd w:val="clear" w:color="auto" w:fill="D9D9D9" w:themeFill="background1" w:themeFillShade="D9"/>
            <w:vAlign w:val="center"/>
          </w:tcPr>
          <w:p w:rsidR="00A07960" w:rsidRPr="00D3289D" w:rsidRDefault="00A07960" w:rsidP="00707E60">
            <w:pPr>
              <w:keepNext/>
              <w:ind w:left="43" w:right="43"/>
            </w:pPr>
          </w:p>
        </w:tc>
        <w:tc>
          <w:tcPr>
            <w:tcW w:w="1277" w:type="dxa"/>
            <w:shd w:val="clear" w:color="auto" w:fill="D6E3BC" w:themeFill="accent3" w:themeFillTint="66"/>
            <w:vAlign w:val="center"/>
          </w:tcPr>
          <w:p w:rsidR="00A07960" w:rsidRPr="00A16DC7" w:rsidRDefault="00A07960" w:rsidP="00707E60">
            <w:pPr>
              <w:keepNext/>
              <w:ind w:left="43" w:right="43"/>
            </w:pPr>
          </w:p>
        </w:tc>
      </w:tr>
      <w:tr w:rsidR="00A07960" w:rsidRPr="00D3289D" w:rsidTr="00707E60">
        <w:tc>
          <w:tcPr>
            <w:tcW w:w="4249" w:type="dxa"/>
            <w:vAlign w:val="center"/>
          </w:tcPr>
          <w:p w:rsidR="00A07960" w:rsidRPr="00D3289D" w:rsidRDefault="00A07960" w:rsidP="00707E60">
            <w:pPr>
              <w:keepNext/>
              <w:ind w:left="43" w:right="43"/>
            </w:pPr>
          </w:p>
        </w:tc>
        <w:tc>
          <w:tcPr>
            <w:tcW w:w="1540" w:type="dxa"/>
            <w:vAlign w:val="center"/>
          </w:tcPr>
          <w:p w:rsidR="00A07960" w:rsidRPr="00D3289D" w:rsidRDefault="00A07960" w:rsidP="00707E60">
            <w:pPr>
              <w:keepNext/>
              <w:ind w:left="43" w:right="43"/>
              <w:jc w:val="center"/>
            </w:pPr>
          </w:p>
        </w:tc>
        <w:tc>
          <w:tcPr>
            <w:tcW w:w="957" w:type="dxa"/>
            <w:vAlign w:val="center"/>
          </w:tcPr>
          <w:p w:rsidR="00A07960" w:rsidRPr="00D3289D" w:rsidRDefault="00A07960" w:rsidP="00707E60">
            <w:pPr>
              <w:keepNext/>
              <w:ind w:left="43" w:right="43"/>
              <w:jc w:val="center"/>
            </w:pPr>
          </w:p>
        </w:tc>
        <w:tc>
          <w:tcPr>
            <w:tcW w:w="1337" w:type="dxa"/>
            <w:shd w:val="clear" w:color="auto" w:fill="D9D9D9" w:themeFill="background1" w:themeFillShade="D9"/>
            <w:vAlign w:val="center"/>
          </w:tcPr>
          <w:p w:rsidR="00A07960" w:rsidRPr="00D3289D" w:rsidRDefault="00A07960" w:rsidP="00707E60">
            <w:pPr>
              <w:keepNext/>
              <w:ind w:left="43" w:right="43"/>
            </w:pPr>
          </w:p>
        </w:tc>
        <w:tc>
          <w:tcPr>
            <w:tcW w:w="1277" w:type="dxa"/>
            <w:shd w:val="clear" w:color="auto" w:fill="D6E3BC" w:themeFill="accent3" w:themeFillTint="66"/>
            <w:vAlign w:val="center"/>
          </w:tcPr>
          <w:p w:rsidR="00A07960" w:rsidRPr="00A16DC7" w:rsidRDefault="00A07960" w:rsidP="00707E60">
            <w:pPr>
              <w:keepNext/>
              <w:ind w:left="43" w:right="43"/>
            </w:pPr>
          </w:p>
        </w:tc>
      </w:tr>
      <w:tr w:rsidR="00A07960" w:rsidRPr="00D3289D" w:rsidTr="00707E60">
        <w:tc>
          <w:tcPr>
            <w:tcW w:w="4249" w:type="dxa"/>
            <w:vAlign w:val="center"/>
          </w:tcPr>
          <w:p w:rsidR="00A07960" w:rsidRPr="00D3289D" w:rsidRDefault="00A07960" w:rsidP="00707E60">
            <w:pPr>
              <w:keepNext/>
              <w:ind w:left="43" w:right="43"/>
            </w:pPr>
          </w:p>
        </w:tc>
        <w:tc>
          <w:tcPr>
            <w:tcW w:w="1540" w:type="dxa"/>
            <w:vAlign w:val="center"/>
          </w:tcPr>
          <w:p w:rsidR="00A07960" w:rsidRPr="00D3289D" w:rsidRDefault="00A07960" w:rsidP="00707E60">
            <w:pPr>
              <w:keepNext/>
              <w:ind w:left="43" w:right="43"/>
              <w:jc w:val="center"/>
            </w:pPr>
          </w:p>
        </w:tc>
        <w:tc>
          <w:tcPr>
            <w:tcW w:w="957" w:type="dxa"/>
            <w:vAlign w:val="center"/>
          </w:tcPr>
          <w:p w:rsidR="00A07960" w:rsidRPr="00D3289D" w:rsidRDefault="00A07960" w:rsidP="00707E60">
            <w:pPr>
              <w:keepNext/>
              <w:ind w:left="43" w:right="43"/>
              <w:jc w:val="center"/>
            </w:pPr>
          </w:p>
        </w:tc>
        <w:tc>
          <w:tcPr>
            <w:tcW w:w="1337" w:type="dxa"/>
            <w:shd w:val="clear" w:color="auto" w:fill="D9D9D9" w:themeFill="background1" w:themeFillShade="D9"/>
            <w:vAlign w:val="center"/>
          </w:tcPr>
          <w:p w:rsidR="00A07960" w:rsidRPr="00D3289D" w:rsidRDefault="00A07960" w:rsidP="00707E60">
            <w:pPr>
              <w:keepNext/>
              <w:ind w:left="43" w:right="43"/>
            </w:pPr>
          </w:p>
        </w:tc>
        <w:tc>
          <w:tcPr>
            <w:tcW w:w="1277" w:type="dxa"/>
            <w:shd w:val="clear" w:color="auto" w:fill="D6E3BC" w:themeFill="accent3" w:themeFillTint="66"/>
            <w:vAlign w:val="center"/>
          </w:tcPr>
          <w:p w:rsidR="00A07960" w:rsidRPr="00A16DC7" w:rsidRDefault="00A07960" w:rsidP="00707E60">
            <w:pPr>
              <w:keepNext/>
              <w:ind w:left="43" w:right="43"/>
            </w:pPr>
          </w:p>
        </w:tc>
      </w:tr>
      <w:tr w:rsidR="00A07960" w:rsidRPr="00D3289D" w:rsidTr="00707E60">
        <w:tc>
          <w:tcPr>
            <w:tcW w:w="4249" w:type="dxa"/>
            <w:vAlign w:val="center"/>
          </w:tcPr>
          <w:p w:rsidR="00A07960" w:rsidRPr="00D3289D" w:rsidRDefault="00A07960" w:rsidP="00707E60">
            <w:pPr>
              <w:keepNext/>
              <w:ind w:left="43" w:right="43"/>
            </w:pPr>
          </w:p>
        </w:tc>
        <w:tc>
          <w:tcPr>
            <w:tcW w:w="1540" w:type="dxa"/>
            <w:vAlign w:val="center"/>
          </w:tcPr>
          <w:p w:rsidR="00A07960" w:rsidRPr="00D3289D" w:rsidRDefault="00A07960" w:rsidP="00707E60">
            <w:pPr>
              <w:keepNext/>
              <w:ind w:left="43" w:right="43"/>
              <w:jc w:val="center"/>
            </w:pPr>
          </w:p>
        </w:tc>
        <w:tc>
          <w:tcPr>
            <w:tcW w:w="957" w:type="dxa"/>
            <w:vAlign w:val="center"/>
          </w:tcPr>
          <w:p w:rsidR="00A07960" w:rsidRPr="00D3289D" w:rsidRDefault="00A07960" w:rsidP="00707E60">
            <w:pPr>
              <w:keepNext/>
              <w:ind w:left="43" w:right="43"/>
              <w:jc w:val="center"/>
            </w:pPr>
          </w:p>
        </w:tc>
        <w:tc>
          <w:tcPr>
            <w:tcW w:w="1337" w:type="dxa"/>
            <w:shd w:val="clear" w:color="auto" w:fill="D9D9D9" w:themeFill="background1" w:themeFillShade="D9"/>
            <w:vAlign w:val="center"/>
          </w:tcPr>
          <w:p w:rsidR="00A07960" w:rsidRPr="00D3289D" w:rsidRDefault="00A07960" w:rsidP="00707E60">
            <w:pPr>
              <w:keepNext/>
              <w:ind w:left="43" w:right="43"/>
            </w:pPr>
          </w:p>
        </w:tc>
        <w:tc>
          <w:tcPr>
            <w:tcW w:w="1277" w:type="dxa"/>
            <w:shd w:val="clear" w:color="auto" w:fill="D6E3BC" w:themeFill="accent3" w:themeFillTint="66"/>
            <w:vAlign w:val="center"/>
          </w:tcPr>
          <w:p w:rsidR="00A07960" w:rsidRPr="00A16DC7" w:rsidRDefault="00A07960" w:rsidP="00707E60">
            <w:pPr>
              <w:keepNext/>
              <w:ind w:left="43" w:right="43"/>
            </w:pPr>
          </w:p>
        </w:tc>
      </w:tr>
      <w:tr w:rsidR="00A07960" w:rsidRPr="00D3289D" w:rsidTr="00707E60">
        <w:tc>
          <w:tcPr>
            <w:tcW w:w="4249" w:type="dxa"/>
            <w:vAlign w:val="center"/>
          </w:tcPr>
          <w:p w:rsidR="00A07960" w:rsidRPr="00D3289D" w:rsidRDefault="00A07960" w:rsidP="00707E60">
            <w:pPr>
              <w:keepNext/>
              <w:ind w:left="43" w:right="43"/>
            </w:pPr>
          </w:p>
        </w:tc>
        <w:tc>
          <w:tcPr>
            <w:tcW w:w="1540" w:type="dxa"/>
            <w:vAlign w:val="center"/>
          </w:tcPr>
          <w:p w:rsidR="00A07960" w:rsidRPr="00D3289D" w:rsidRDefault="00A07960" w:rsidP="00707E60">
            <w:pPr>
              <w:keepNext/>
              <w:ind w:left="43" w:right="43"/>
              <w:jc w:val="center"/>
            </w:pPr>
          </w:p>
        </w:tc>
        <w:tc>
          <w:tcPr>
            <w:tcW w:w="957" w:type="dxa"/>
            <w:vAlign w:val="center"/>
          </w:tcPr>
          <w:p w:rsidR="00A07960" w:rsidRPr="00D3289D" w:rsidRDefault="00A07960" w:rsidP="00707E60">
            <w:pPr>
              <w:keepNext/>
              <w:ind w:left="43" w:right="43"/>
              <w:jc w:val="center"/>
            </w:pPr>
          </w:p>
        </w:tc>
        <w:tc>
          <w:tcPr>
            <w:tcW w:w="1337" w:type="dxa"/>
            <w:shd w:val="clear" w:color="auto" w:fill="D9D9D9" w:themeFill="background1" w:themeFillShade="D9"/>
            <w:vAlign w:val="center"/>
          </w:tcPr>
          <w:p w:rsidR="00A07960" w:rsidRPr="00D3289D" w:rsidRDefault="00A07960" w:rsidP="00707E60">
            <w:pPr>
              <w:keepNext/>
              <w:ind w:left="43" w:right="43"/>
            </w:pPr>
          </w:p>
        </w:tc>
        <w:tc>
          <w:tcPr>
            <w:tcW w:w="1277" w:type="dxa"/>
            <w:shd w:val="clear" w:color="auto" w:fill="D6E3BC" w:themeFill="accent3" w:themeFillTint="66"/>
            <w:vAlign w:val="center"/>
          </w:tcPr>
          <w:p w:rsidR="00A07960" w:rsidRPr="00A16DC7" w:rsidRDefault="00A07960" w:rsidP="00707E60">
            <w:pPr>
              <w:keepNext/>
              <w:ind w:left="43" w:right="43"/>
            </w:pPr>
          </w:p>
        </w:tc>
      </w:tr>
      <w:tr w:rsidR="00A07960" w:rsidRPr="00D3289D" w:rsidTr="00707E60">
        <w:tc>
          <w:tcPr>
            <w:tcW w:w="4249" w:type="dxa"/>
            <w:vAlign w:val="center"/>
          </w:tcPr>
          <w:p w:rsidR="00A07960" w:rsidRPr="00D3289D" w:rsidRDefault="00A07960" w:rsidP="00707E60">
            <w:pPr>
              <w:keepNext/>
              <w:ind w:left="43" w:right="43"/>
            </w:pPr>
          </w:p>
        </w:tc>
        <w:tc>
          <w:tcPr>
            <w:tcW w:w="1540" w:type="dxa"/>
            <w:vAlign w:val="center"/>
          </w:tcPr>
          <w:p w:rsidR="00A07960" w:rsidRPr="00D3289D" w:rsidRDefault="00A07960" w:rsidP="00707E60">
            <w:pPr>
              <w:keepNext/>
              <w:ind w:left="43" w:right="43"/>
              <w:jc w:val="center"/>
            </w:pPr>
          </w:p>
        </w:tc>
        <w:tc>
          <w:tcPr>
            <w:tcW w:w="957" w:type="dxa"/>
            <w:vAlign w:val="center"/>
          </w:tcPr>
          <w:p w:rsidR="00A07960" w:rsidRPr="00D3289D" w:rsidRDefault="00A07960" w:rsidP="00707E60">
            <w:pPr>
              <w:keepNext/>
              <w:ind w:left="43" w:right="43"/>
              <w:jc w:val="center"/>
            </w:pPr>
          </w:p>
        </w:tc>
        <w:tc>
          <w:tcPr>
            <w:tcW w:w="1337" w:type="dxa"/>
            <w:shd w:val="clear" w:color="auto" w:fill="D9D9D9" w:themeFill="background1" w:themeFillShade="D9"/>
            <w:vAlign w:val="center"/>
          </w:tcPr>
          <w:p w:rsidR="00A07960" w:rsidRPr="00D3289D" w:rsidRDefault="00A07960" w:rsidP="00707E60">
            <w:pPr>
              <w:keepNext/>
              <w:ind w:left="43" w:right="43"/>
            </w:pPr>
          </w:p>
        </w:tc>
        <w:tc>
          <w:tcPr>
            <w:tcW w:w="1277" w:type="dxa"/>
            <w:shd w:val="clear" w:color="auto" w:fill="D6E3BC" w:themeFill="accent3" w:themeFillTint="66"/>
            <w:vAlign w:val="center"/>
          </w:tcPr>
          <w:p w:rsidR="00A07960" w:rsidRPr="00A16DC7" w:rsidRDefault="00A07960" w:rsidP="00707E60">
            <w:pPr>
              <w:keepNext/>
              <w:ind w:left="43" w:right="43"/>
            </w:pPr>
          </w:p>
        </w:tc>
      </w:tr>
      <w:tr w:rsidR="00A07960" w:rsidRPr="00D3289D" w:rsidTr="00707E60">
        <w:tc>
          <w:tcPr>
            <w:tcW w:w="4249" w:type="dxa"/>
            <w:vAlign w:val="center"/>
          </w:tcPr>
          <w:p w:rsidR="00A07960" w:rsidRPr="00D3289D" w:rsidRDefault="00A07960" w:rsidP="00707E60">
            <w:pPr>
              <w:keepNext/>
              <w:ind w:left="43" w:right="43"/>
            </w:pPr>
          </w:p>
        </w:tc>
        <w:tc>
          <w:tcPr>
            <w:tcW w:w="1540" w:type="dxa"/>
            <w:vAlign w:val="center"/>
          </w:tcPr>
          <w:p w:rsidR="00A07960" w:rsidRPr="00D3289D" w:rsidRDefault="00A07960" w:rsidP="00707E60">
            <w:pPr>
              <w:keepNext/>
              <w:ind w:left="43" w:right="43"/>
              <w:jc w:val="center"/>
            </w:pPr>
          </w:p>
        </w:tc>
        <w:tc>
          <w:tcPr>
            <w:tcW w:w="957" w:type="dxa"/>
            <w:vAlign w:val="center"/>
          </w:tcPr>
          <w:p w:rsidR="00A07960" w:rsidRPr="00D3289D" w:rsidRDefault="00A07960" w:rsidP="00707E60">
            <w:pPr>
              <w:keepNext/>
              <w:ind w:left="43" w:right="43"/>
              <w:jc w:val="center"/>
            </w:pPr>
          </w:p>
        </w:tc>
        <w:tc>
          <w:tcPr>
            <w:tcW w:w="1337" w:type="dxa"/>
            <w:shd w:val="clear" w:color="auto" w:fill="D9D9D9" w:themeFill="background1" w:themeFillShade="D9"/>
            <w:vAlign w:val="center"/>
          </w:tcPr>
          <w:p w:rsidR="00A07960" w:rsidRPr="00D3289D" w:rsidRDefault="00A07960" w:rsidP="00707E60">
            <w:pPr>
              <w:keepNext/>
              <w:ind w:left="43" w:right="43"/>
            </w:pPr>
          </w:p>
        </w:tc>
        <w:tc>
          <w:tcPr>
            <w:tcW w:w="1277" w:type="dxa"/>
            <w:shd w:val="clear" w:color="auto" w:fill="D6E3BC" w:themeFill="accent3" w:themeFillTint="66"/>
            <w:vAlign w:val="center"/>
          </w:tcPr>
          <w:p w:rsidR="00A07960" w:rsidRPr="00A16DC7" w:rsidRDefault="00A07960" w:rsidP="00707E60">
            <w:pPr>
              <w:keepNext/>
              <w:ind w:left="43" w:right="43"/>
            </w:pPr>
          </w:p>
        </w:tc>
      </w:tr>
      <w:tr w:rsidR="00A07960" w:rsidRPr="00D3289D" w:rsidTr="00707E60">
        <w:tc>
          <w:tcPr>
            <w:tcW w:w="4249" w:type="dxa"/>
            <w:vAlign w:val="center"/>
          </w:tcPr>
          <w:p w:rsidR="00A07960" w:rsidRPr="00D3289D" w:rsidRDefault="00A07960" w:rsidP="00707E60">
            <w:pPr>
              <w:keepNext/>
              <w:ind w:left="43" w:right="43"/>
            </w:pPr>
          </w:p>
        </w:tc>
        <w:tc>
          <w:tcPr>
            <w:tcW w:w="1540" w:type="dxa"/>
            <w:vAlign w:val="center"/>
          </w:tcPr>
          <w:p w:rsidR="00A07960" w:rsidRPr="00D3289D" w:rsidRDefault="00A07960" w:rsidP="00707E60">
            <w:pPr>
              <w:keepNext/>
              <w:ind w:left="43" w:right="43"/>
              <w:jc w:val="center"/>
            </w:pPr>
          </w:p>
        </w:tc>
        <w:tc>
          <w:tcPr>
            <w:tcW w:w="957" w:type="dxa"/>
            <w:vAlign w:val="center"/>
          </w:tcPr>
          <w:p w:rsidR="00A07960" w:rsidRPr="00D3289D" w:rsidRDefault="00A07960" w:rsidP="00707E60">
            <w:pPr>
              <w:keepNext/>
              <w:ind w:left="43" w:right="43"/>
              <w:jc w:val="center"/>
            </w:pPr>
          </w:p>
        </w:tc>
        <w:tc>
          <w:tcPr>
            <w:tcW w:w="1337" w:type="dxa"/>
            <w:shd w:val="clear" w:color="auto" w:fill="D9D9D9" w:themeFill="background1" w:themeFillShade="D9"/>
            <w:vAlign w:val="center"/>
          </w:tcPr>
          <w:p w:rsidR="00A07960" w:rsidRPr="00D3289D" w:rsidRDefault="00A07960" w:rsidP="00707E60">
            <w:pPr>
              <w:keepNext/>
              <w:ind w:left="43" w:right="43"/>
            </w:pPr>
          </w:p>
        </w:tc>
        <w:tc>
          <w:tcPr>
            <w:tcW w:w="1277" w:type="dxa"/>
            <w:shd w:val="clear" w:color="auto" w:fill="D6E3BC" w:themeFill="accent3" w:themeFillTint="66"/>
            <w:vAlign w:val="center"/>
          </w:tcPr>
          <w:p w:rsidR="00A07960" w:rsidRPr="00A16DC7" w:rsidRDefault="00A07960" w:rsidP="00707E60">
            <w:pPr>
              <w:keepNext/>
              <w:ind w:left="43" w:right="43"/>
            </w:pPr>
          </w:p>
        </w:tc>
      </w:tr>
      <w:tr w:rsidR="00A07960" w:rsidRPr="00D3289D" w:rsidTr="00707E60">
        <w:tc>
          <w:tcPr>
            <w:tcW w:w="4249" w:type="dxa"/>
            <w:vAlign w:val="center"/>
          </w:tcPr>
          <w:p w:rsidR="00A07960" w:rsidRPr="00D3289D" w:rsidRDefault="00A07960" w:rsidP="00707E60">
            <w:pPr>
              <w:keepNext/>
              <w:ind w:left="43" w:right="43"/>
            </w:pPr>
          </w:p>
        </w:tc>
        <w:tc>
          <w:tcPr>
            <w:tcW w:w="1540" w:type="dxa"/>
            <w:vAlign w:val="center"/>
          </w:tcPr>
          <w:p w:rsidR="00A07960" w:rsidRPr="00D3289D" w:rsidRDefault="00A07960" w:rsidP="00707E60">
            <w:pPr>
              <w:keepNext/>
              <w:ind w:left="43" w:right="43"/>
              <w:jc w:val="center"/>
            </w:pPr>
          </w:p>
        </w:tc>
        <w:tc>
          <w:tcPr>
            <w:tcW w:w="957" w:type="dxa"/>
            <w:vAlign w:val="center"/>
          </w:tcPr>
          <w:p w:rsidR="00A07960" w:rsidRPr="00D3289D" w:rsidRDefault="00A07960" w:rsidP="00707E60">
            <w:pPr>
              <w:keepNext/>
              <w:ind w:left="43" w:right="43"/>
              <w:jc w:val="center"/>
            </w:pPr>
          </w:p>
        </w:tc>
        <w:tc>
          <w:tcPr>
            <w:tcW w:w="1337" w:type="dxa"/>
            <w:shd w:val="clear" w:color="auto" w:fill="D9D9D9" w:themeFill="background1" w:themeFillShade="D9"/>
            <w:vAlign w:val="center"/>
          </w:tcPr>
          <w:p w:rsidR="00A07960" w:rsidRPr="00D3289D" w:rsidRDefault="00A07960" w:rsidP="00707E60">
            <w:pPr>
              <w:keepNext/>
              <w:ind w:left="43" w:right="43"/>
            </w:pPr>
          </w:p>
        </w:tc>
        <w:tc>
          <w:tcPr>
            <w:tcW w:w="1277" w:type="dxa"/>
            <w:shd w:val="clear" w:color="auto" w:fill="D6E3BC" w:themeFill="accent3" w:themeFillTint="66"/>
            <w:vAlign w:val="center"/>
          </w:tcPr>
          <w:p w:rsidR="00A07960" w:rsidRPr="00A16DC7" w:rsidRDefault="00A07960" w:rsidP="00707E60">
            <w:pPr>
              <w:keepNext/>
              <w:ind w:left="43" w:right="43"/>
            </w:pPr>
          </w:p>
        </w:tc>
      </w:tr>
      <w:tr w:rsidR="00A07960" w:rsidRPr="00D3289D" w:rsidTr="00707E60">
        <w:tc>
          <w:tcPr>
            <w:tcW w:w="4249" w:type="dxa"/>
            <w:vAlign w:val="center"/>
          </w:tcPr>
          <w:p w:rsidR="00A07960" w:rsidRPr="00D3289D" w:rsidRDefault="00A07960" w:rsidP="00707E60">
            <w:pPr>
              <w:keepNext/>
              <w:ind w:left="43" w:right="43"/>
            </w:pPr>
          </w:p>
        </w:tc>
        <w:tc>
          <w:tcPr>
            <w:tcW w:w="1540" w:type="dxa"/>
            <w:vAlign w:val="center"/>
          </w:tcPr>
          <w:p w:rsidR="00A07960" w:rsidRPr="00D3289D" w:rsidRDefault="00A07960" w:rsidP="00707E60">
            <w:pPr>
              <w:keepNext/>
              <w:ind w:left="43" w:right="43"/>
              <w:jc w:val="center"/>
            </w:pPr>
          </w:p>
        </w:tc>
        <w:tc>
          <w:tcPr>
            <w:tcW w:w="957" w:type="dxa"/>
            <w:vAlign w:val="center"/>
          </w:tcPr>
          <w:p w:rsidR="00A07960" w:rsidRPr="00D3289D" w:rsidRDefault="00A07960" w:rsidP="00707E60">
            <w:pPr>
              <w:keepNext/>
              <w:ind w:left="43" w:right="43"/>
              <w:jc w:val="center"/>
            </w:pPr>
          </w:p>
        </w:tc>
        <w:tc>
          <w:tcPr>
            <w:tcW w:w="1337" w:type="dxa"/>
            <w:shd w:val="clear" w:color="auto" w:fill="D9D9D9" w:themeFill="background1" w:themeFillShade="D9"/>
            <w:vAlign w:val="center"/>
          </w:tcPr>
          <w:p w:rsidR="00A07960" w:rsidRPr="00D3289D" w:rsidRDefault="00A07960" w:rsidP="00707E60">
            <w:pPr>
              <w:keepNext/>
              <w:ind w:left="43" w:right="43"/>
            </w:pPr>
          </w:p>
        </w:tc>
        <w:tc>
          <w:tcPr>
            <w:tcW w:w="1277" w:type="dxa"/>
            <w:shd w:val="clear" w:color="auto" w:fill="D6E3BC" w:themeFill="accent3" w:themeFillTint="66"/>
            <w:vAlign w:val="center"/>
          </w:tcPr>
          <w:p w:rsidR="00A07960" w:rsidRPr="00A16DC7" w:rsidRDefault="00A07960" w:rsidP="00707E60">
            <w:pPr>
              <w:keepNext/>
              <w:ind w:left="43" w:right="43"/>
            </w:pPr>
          </w:p>
        </w:tc>
      </w:tr>
      <w:tr w:rsidR="00A07960" w:rsidRPr="00724323" w:rsidTr="00707E60">
        <w:tc>
          <w:tcPr>
            <w:tcW w:w="4249" w:type="dxa"/>
            <w:vAlign w:val="center"/>
          </w:tcPr>
          <w:p w:rsidR="00A07960" w:rsidRPr="00724323" w:rsidRDefault="00A07960" w:rsidP="00707E60">
            <w:pPr>
              <w:keepNext/>
              <w:ind w:left="43" w:right="43"/>
              <w:rPr>
                <w:rFonts w:ascii="Arial Narrow" w:hAnsi="Arial Narrow"/>
                <w:i/>
                <w:color w:val="808080" w:themeColor="background1" w:themeShade="80"/>
                <w:szCs w:val="20"/>
              </w:rPr>
            </w:pPr>
            <w:r w:rsidRPr="00724323">
              <w:rPr>
                <w:rFonts w:ascii="Arial Narrow" w:hAnsi="Arial Narrow"/>
                <w:b/>
                <w:i/>
                <w:color w:val="808080" w:themeColor="background1" w:themeShade="80"/>
                <w:szCs w:val="20"/>
              </w:rPr>
              <w:t xml:space="preserve">Example:  </w:t>
            </w:r>
            <w:r w:rsidRPr="00724323">
              <w:rPr>
                <w:rFonts w:ascii="Arial Narrow" w:hAnsi="Arial Narrow"/>
                <w:i/>
                <w:color w:val="808080" w:themeColor="background1" w:themeShade="80"/>
                <w:szCs w:val="20"/>
              </w:rPr>
              <w:t>James Smith, Executive Director</w:t>
            </w:r>
          </w:p>
        </w:tc>
        <w:tc>
          <w:tcPr>
            <w:tcW w:w="1540" w:type="dxa"/>
            <w:vAlign w:val="center"/>
          </w:tcPr>
          <w:p w:rsidR="00A07960" w:rsidRPr="00724323" w:rsidRDefault="00A07960" w:rsidP="00707E60">
            <w:pPr>
              <w:keepNext/>
              <w:ind w:left="43" w:right="43"/>
              <w:jc w:val="center"/>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$20,000.00</w:t>
            </w:r>
          </w:p>
        </w:tc>
        <w:tc>
          <w:tcPr>
            <w:tcW w:w="957" w:type="dxa"/>
            <w:vAlign w:val="center"/>
          </w:tcPr>
          <w:p w:rsidR="00A07960" w:rsidRPr="00724323" w:rsidRDefault="00A07960" w:rsidP="00707E60">
            <w:pPr>
              <w:keepNext/>
              <w:ind w:left="43" w:right="43"/>
              <w:jc w:val="center"/>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30%</w:t>
            </w:r>
          </w:p>
        </w:tc>
        <w:tc>
          <w:tcPr>
            <w:tcW w:w="1337" w:type="dxa"/>
            <w:shd w:val="clear" w:color="auto" w:fill="D9D9D9" w:themeFill="background1" w:themeFillShade="D9"/>
            <w:vAlign w:val="center"/>
          </w:tcPr>
          <w:p w:rsidR="00A07960" w:rsidRPr="00724323" w:rsidRDefault="00A07960" w:rsidP="00707E60">
            <w:pPr>
              <w:keepNext/>
              <w:ind w:left="43" w:right="43"/>
              <w:jc w:val="right"/>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$0.00</w:t>
            </w:r>
          </w:p>
        </w:tc>
        <w:tc>
          <w:tcPr>
            <w:tcW w:w="1277" w:type="dxa"/>
            <w:shd w:val="clear" w:color="auto" w:fill="D6E3BC" w:themeFill="accent3" w:themeFillTint="66"/>
            <w:vAlign w:val="center"/>
          </w:tcPr>
          <w:p w:rsidR="00A07960" w:rsidRPr="00724323" w:rsidRDefault="00A07960" w:rsidP="00707E60">
            <w:pPr>
              <w:keepNext/>
              <w:ind w:left="43" w:right="43"/>
              <w:jc w:val="right"/>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$6,000.00</w:t>
            </w:r>
          </w:p>
        </w:tc>
      </w:tr>
      <w:tr w:rsidR="00A07960" w:rsidRPr="00D3289D" w:rsidTr="00707E60">
        <w:tc>
          <w:tcPr>
            <w:tcW w:w="6746" w:type="dxa"/>
            <w:gridSpan w:val="3"/>
            <w:shd w:val="clear" w:color="auto" w:fill="C6D9F1" w:themeFill="text2" w:themeFillTint="33"/>
            <w:vAlign w:val="center"/>
          </w:tcPr>
          <w:p w:rsidR="00A07960" w:rsidRDefault="00A07960" w:rsidP="00707E60">
            <w:pPr>
              <w:keepNext/>
              <w:tabs>
                <w:tab w:val="left" w:pos="360"/>
              </w:tabs>
              <w:spacing w:before="40" w:after="40"/>
              <w:ind w:left="43" w:right="43"/>
              <w:rPr>
                <w:b/>
                <w:sz w:val="24"/>
              </w:rPr>
            </w:pPr>
            <w:r>
              <w:rPr>
                <w:b/>
                <w:sz w:val="24"/>
              </w:rPr>
              <w:t>B)</w:t>
            </w:r>
            <w:r>
              <w:rPr>
                <w:b/>
                <w:sz w:val="24"/>
              </w:rPr>
              <w:tab/>
            </w:r>
            <w:r w:rsidRPr="00D3289D">
              <w:rPr>
                <w:b/>
                <w:sz w:val="24"/>
              </w:rPr>
              <w:t>TOTAL FRINGE BENEFIT</w:t>
            </w:r>
            <w:r>
              <w:rPr>
                <w:b/>
                <w:sz w:val="24"/>
              </w:rPr>
              <w:t xml:space="preserve"> COST</w:t>
            </w:r>
            <w:r w:rsidRPr="00D3289D">
              <w:rPr>
                <w:b/>
                <w:sz w:val="24"/>
              </w:rPr>
              <w:t>S</w:t>
            </w:r>
            <w:r>
              <w:rPr>
                <w:b/>
                <w:sz w:val="24"/>
              </w:rPr>
              <w:t>:</w:t>
            </w:r>
          </w:p>
          <w:p w:rsidR="00A07960" w:rsidRPr="00724323" w:rsidRDefault="00A07960" w:rsidP="00707E60">
            <w:pPr>
              <w:keepNext/>
              <w:tabs>
                <w:tab w:val="left" w:pos="360"/>
              </w:tabs>
              <w:spacing w:before="40" w:after="40"/>
              <w:ind w:left="43" w:right="43"/>
              <w:rPr>
                <w:szCs w:val="20"/>
              </w:rPr>
            </w:pPr>
            <w:r w:rsidRPr="00724323">
              <w:rPr>
                <w:b/>
                <w:szCs w:val="20"/>
              </w:rPr>
              <w:tab/>
            </w:r>
            <w:r w:rsidRPr="00724323">
              <w:rPr>
                <w:szCs w:val="20"/>
              </w:rPr>
              <w:t xml:space="preserve">(SF-424A Object Class Category </w:t>
            </w:r>
            <w:proofErr w:type="spellStart"/>
            <w:r w:rsidRPr="00724323">
              <w:rPr>
                <w:szCs w:val="20"/>
              </w:rPr>
              <w:t>6b</w:t>
            </w:r>
            <w:proofErr w:type="spellEnd"/>
            <w:r w:rsidRPr="00724323">
              <w:rPr>
                <w:szCs w:val="20"/>
              </w:rPr>
              <w:t>. Fringe Benefits)</w:t>
            </w:r>
          </w:p>
        </w:tc>
        <w:tc>
          <w:tcPr>
            <w:tcW w:w="1337" w:type="dxa"/>
            <w:shd w:val="clear" w:color="auto" w:fill="D9D9D9" w:themeFill="background1" w:themeFillShade="D9"/>
            <w:vAlign w:val="center"/>
          </w:tcPr>
          <w:p w:rsidR="00A07960" w:rsidRPr="00AE5DF4" w:rsidRDefault="00A07960" w:rsidP="00707E60">
            <w:pPr>
              <w:keepNext/>
              <w:spacing w:before="40" w:after="40"/>
              <w:ind w:left="43" w:right="43"/>
            </w:pPr>
            <w:r w:rsidRPr="00AE5DF4">
              <w:t>$</w:t>
            </w:r>
          </w:p>
        </w:tc>
        <w:tc>
          <w:tcPr>
            <w:tcW w:w="1277" w:type="dxa"/>
            <w:shd w:val="clear" w:color="auto" w:fill="D6E3BC" w:themeFill="accent3" w:themeFillTint="66"/>
            <w:vAlign w:val="center"/>
          </w:tcPr>
          <w:p w:rsidR="00A07960" w:rsidRPr="00AE5DF4" w:rsidRDefault="00A07960" w:rsidP="00707E60">
            <w:pPr>
              <w:keepNext/>
              <w:spacing w:before="40" w:after="40"/>
              <w:ind w:left="43" w:right="43"/>
            </w:pPr>
            <w:r w:rsidRPr="00AE5DF4">
              <w:t>$</w:t>
            </w:r>
          </w:p>
        </w:tc>
      </w:tr>
      <w:tr w:rsidR="00A07960" w:rsidRPr="00D3289D" w:rsidTr="00707E60">
        <w:tc>
          <w:tcPr>
            <w:tcW w:w="9360" w:type="dxa"/>
            <w:gridSpan w:val="5"/>
            <w:vAlign w:val="center"/>
          </w:tcPr>
          <w:p w:rsidR="00A07960" w:rsidRPr="00724323" w:rsidRDefault="00A07960" w:rsidP="00707E60">
            <w:pPr>
              <w:ind w:left="43" w:right="43"/>
            </w:pPr>
            <w:r w:rsidRPr="00D3289D">
              <w:rPr>
                <w:i/>
                <w:u w:val="single"/>
              </w:rPr>
              <w:t>Narrative</w:t>
            </w:r>
            <w:r w:rsidRPr="00D3289D">
              <w:rPr>
                <w:i/>
              </w:rPr>
              <w:t>:</w:t>
            </w:r>
            <w:r w:rsidRPr="00724323">
              <w:t xml:space="preserve">  </w:t>
            </w:r>
          </w:p>
          <w:p w:rsidR="00A07960" w:rsidRPr="00D3289D" w:rsidRDefault="00A07960" w:rsidP="00707E60">
            <w:pPr>
              <w:ind w:left="43" w:right="43"/>
            </w:pPr>
          </w:p>
          <w:p w:rsidR="00A07960" w:rsidRPr="00D3289D" w:rsidRDefault="00A07960" w:rsidP="00707E60">
            <w:pPr>
              <w:ind w:left="43" w:right="43"/>
            </w:pPr>
          </w:p>
          <w:p w:rsidR="00A07960" w:rsidRPr="00D3289D" w:rsidRDefault="00A07960" w:rsidP="00707E60">
            <w:pPr>
              <w:ind w:left="36" w:right="36"/>
            </w:pPr>
          </w:p>
        </w:tc>
      </w:tr>
    </w:tbl>
    <w:p w:rsidR="00A07960" w:rsidRDefault="00A07960" w:rsidP="00A07960"/>
    <w:p w:rsidR="00A07960" w:rsidRDefault="00A07960" w:rsidP="00A07960">
      <w:r>
        <w:br w:type="page"/>
      </w:r>
    </w:p>
    <w:tbl>
      <w:tblPr>
        <w:tblStyle w:val="TableGrid"/>
        <w:tblW w:w="9482" w:type="dxa"/>
        <w:tblLayout w:type="fixed"/>
        <w:tblCellMar>
          <w:top w:w="29" w:type="dxa"/>
          <w:left w:w="29" w:type="dxa"/>
          <w:bottom w:w="29" w:type="dxa"/>
          <w:right w:w="29" w:type="dxa"/>
        </w:tblCellMar>
        <w:tblLook w:val="04A0" w:firstRow="1" w:lastRow="0" w:firstColumn="1" w:lastColumn="0" w:noHBand="0" w:noVBand="1"/>
      </w:tblPr>
      <w:tblGrid>
        <w:gridCol w:w="757"/>
        <w:gridCol w:w="3666"/>
        <w:gridCol w:w="90"/>
        <w:gridCol w:w="628"/>
        <w:gridCol w:w="90"/>
        <w:gridCol w:w="628"/>
        <w:gridCol w:w="90"/>
        <w:gridCol w:w="827"/>
        <w:gridCol w:w="1353"/>
        <w:gridCol w:w="1353"/>
      </w:tblGrid>
      <w:tr w:rsidR="00A07960" w:rsidRPr="00D3289D" w:rsidTr="00707E60">
        <w:trPr>
          <w:cantSplit/>
        </w:trPr>
        <w:tc>
          <w:tcPr>
            <w:tcW w:w="9482" w:type="dxa"/>
            <w:gridSpan w:val="10"/>
            <w:shd w:val="clear" w:color="auto" w:fill="C6D9F1" w:themeFill="text2" w:themeFillTint="33"/>
          </w:tcPr>
          <w:p w:rsidR="00A07960" w:rsidRPr="00D3289D" w:rsidRDefault="00A07960" w:rsidP="00707E60">
            <w:pPr>
              <w:keepNext/>
              <w:tabs>
                <w:tab w:val="left" w:pos="362"/>
              </w:tabs>
              <w:spacing w:after="40"/>
              <w:ind w:right="43"/>
              <w:rPr>
                <w:b/>
                <w:sz w:val="24"/>
              </w:rPr>
            </w:pPr>
            <w:r w:rsidRPr="00724323">
              <w:rPr>
                <w:b/>
                <w:sz w:val="28"/>
              </w:rPr>
              <w:lastRenderedPageBreak/>
              <w:t>C)</w:t>
            </w:r>
            <w:r w:rsidRPr="00724323">
              <w:rPr>
                <w:b/>
                <w:sz w:val="28"/>
              </w:rPr>
              <w:tab/>
              <w:t>TRAVEL</w:t>
            </w:r>
            <w:r>
              <w:rPr>
                <w:b/>
                <w:sz w:val="28"/>
              </w:rPr>
              <w:t xml:space="preserve"> COSTS</w:t>
            </w:r>
            <w:r w:rsidRPr="00724323">
              <w:rPr>
                <w:b/>
                <w:sz w:val="28"/>
              </w:rPr>
              <w:t xml:space="preserve"> </w:t>
            </w:r>
            <w:r w:rsidRPr="001621D9">
              <w:rPr>
                <w:sz w:val="24"/>
              </w:rPr>
              <w:t xml:space="preserve">(SF-424A Object Class Category </w:t>
            </w:r>
            <w:proofErr w:type="spellStart"/>
            <w:r w:rsidRPr="001621D9">
              <w:rPr>
                <w:sz w:val="24"/>
              </w:rPr>
              <w:t>6</w:t>
            </w:r>
            <w:r>
              <w:rPr>
                <w:sz w:val="24"/>
              </w:rPr>
              <w:t>c</w:t>
            </w:r>
            <w:proofErr w:type="spellEnd"/>
            <w:r w:rsidRPr="001621D9">
              <w:rPr>
                <w:sz w:val="24"/>
              </w:rPr>
              <w:t>.)</w:t>
            </w:r>
          </w:p>
          <w:p w:rsidR="00A07960" w:rsidRPr="00D3289D" w:rsidRDefault="00A07960" w:rsidP="00707E60">
            <w:pPr>
              <w:keepNext/>
              <w:tabs>
                <w:tab w:val="left" w:pos="362"/>
              </w:tabs>
              <w:ind w:left="360" w:right="36"/>
            </w:pPr>
            <w:r>
              <w:rPr>
                <w:u w:val="single"/>
              </w:rPr>
              <w:t xml:space="preserve">SUB-TOTAL, </w:t>
            </w:r>
            <w:r w:rsidRPr="00F131D5">
              <w:rPr>
                <w:u w:val="single"/>
              </w:rPr>
              <w:t>LODGING &amp; PER DIEM</w:t>
            </w:r>
            <w:r>
              <w:t xml:space="preserve"> - The cost </w:t>
            </w:r>
            <w:r w:rsidRPr="00724323">
              <w:t xml:space="preserve">of lodging </w:t>
            </w:r>
            <w:r>
              <w:t>&amp; meals while traveling for</w:t>
            </w:r>
            <w:r w:rsidRPr="00724323">
              <w:t xml:space="preserve"> agreement activities.  </w:t>
            </w:r>
            <w:r>
              <w:t xml:space="preserve">Give </w:t>
            </w:r>
            <w:r w:rsidRPr="00724323">
              <w:t xml:space="preserve">details and purpose of the travel in the Narrative </w:t>
            </w:r>
            <w:r>
              <w:t>B</w:t>
            </w:r>
            <w:r w:rsidRPr="00724323">
              <w:t>ox.</w:t>
            </w:r>
            <w:r>
              <w:t xml:space="preserve">  </w:t>
            </w:r>
            <w:r w:rsidRPr="00724323">
              <w:t xml:space="preserve">Current Federal </w:t>
            </w:r>
            <w:r>
              <w:t xml:space="preserve">rates </w:t>
            </w:r>
            <w:r w:rsidRPr="00724323">
              <w:t xml:space="preserve">may be found online at:  </w:t>
            </w:r>
            <w:hyperlink r:id="rId51" w:history="1">
              <w:r w:rsidRPr="00724323">
                <w:rPr>
                  <w:rStyle w:val="Hyperlink"/>
                </w:rPr>
                <w:t>http://www.gsa.gov/portal/category/21287</w:t>
              </w:r>
            </w:hyperlink>
            <w:r w:rsidRPr="00724323">
              <w:t>.</w:t>
            </w:r>
          </w:p>
        </w:tc>
      </w:tr>
      <w:tr w:rsidR="00A07960" w:rsidRPr="00D3289D" w:rsidTr="00707E60">
        <w:trPr>
          <w:cantSplit/>
          <w:trHeight w:val="409"/>
        </w:trPr>
        <w:tc>
          <w:tcPr>
            <w:tcW w:w="4423" w:type="dxa"/>
            <w:gridSpan w:val="2"/>
            <w:vAlign w:val="center"/>
          </w:tcPr>
          <w:p w:rsidR="00A07960" w:rsidRDefault="00A07960" w:rsidP="00707E60">
            <w:pPr>
              <w:keepNext/>
              <w:ind w:left="36" w:right="36"/>
              <w:jc w:val="center"/>
              <w:rPr>
                <w:b/>
                <w:sz w:val="18"/>
              </w:rPr>
            </w:pPr>
            <w:r w:rsidRPr="00D3289D">
              <w:rPr>
                <w:b/>
                <w:sz w:val="18"/>
              </w:rPr>
              <w:t>Proposed Travel</w:t>
            </w:r>
          </w:p>
          <w:p w:rsidR="00A07960" w:rsidRPr="00D3289D" w:rsidRDefault="00A07960" w:rsidP="00707E60">
            <w:pPr>
              <w:keepNext/>
              <w:ind w:left="36" w:right="36"/>
              <w:jc w:val="center"/>
              <w:rPr>
                <w:b/>
                <w:sz w:val="18"/>
              </w:rPr>
            </w:pPr>
            <w:r>
              <w:rPr>
                <w:b/>
                <w:sz w:val="18"/>
              </w:rPr>
              <w:t>(Lodging &amp; Per Diem)</w:t>
            </w:r>
          </w:p>
        </w:tc>
        <w:tc>
          <w:tcPr>
            <w:tcW w:w="718" w:type="dxa"/>
            <w:gridSpan w:val="2"/>
            <w:vAlign w:val="center"/>
          </w:tcPr>
          <w:p w:rsidR="00A07960" w:rsidRPr="00D3289D" w:rsidRDefault="00A07960" w:rsidP="00707E60">
            <w:pPr>
              <w:keepNext/>
              <w:ind w:left="36" w:right="36"/>
              <w:jc w:val="center"/>
              <w:rPr>
                <w:b/>
                <w:sz w:val="18"/>
              </w:rPr>
            </w:pPr>
            <w:r w:rsidRPr="00D3289D">
              <w:rPr>
                <w:b/>
                <w:sz w:val="18"/>
              </w:rPr>
              <w:t>No. of People</w:t>
            </w:r>
          </w:p>
        </w:tc>
        <w:tc>
          <w:tcPr>
            <w:tcW w:w="718" w:type="dxa"/>
            <w:gridSpan w:val="2"/>
            <w:vAlign w:val="center"/>
          </w:tcPr>
          <w:p w:rsidR="00A07960" w:rsidRPr="00D3289D" w:rsidRDefault="00A07960" w:rsidP="00707E60">
            <w:pPr>
              <w:keepNext/>
              <w:ind w:left="36" w:right="36"/>
              <w:jc w:val="center"/>
              <w:rPr>
                <w:b/>
                <w:sz w:val="18"/>
              </w:rPr>
            </w:pPr>
            <w:r w:rsidRPr="00D3289D">
              <w:rPr>
                <w:b/>
                <w:sz w:val="18"/>
              </w:rPr>
              <w:t>No. of Days</w:t>
            </w:r>
          </w:p>
        </w:tc>
        <w:tc>
          <w:tcPr>
            <w:tcW w:w="917" w:type="dxa"/>
            <w:gridSpan w:val="2"/>
            <w:vAlign w:val="center"/>
          </w:tcPr>
          <w:p w:rsidR="00A07960" w:rsidRPr="00D3289D" w:rsidRDefault="00A07960" w:rsidP="00707E60">
            <w:pPr>
              <w:keepNext/>
              <w:ind w:left="36" w:right="36"/>
              <w:jc w:val="center"/>
              <w:rPr>
                <w:sz w:val="18"/>
              </w:rPr>
            </w:pPr>
            <w:r w:rsidRPr="00D3289D">
              <w:rPr>
                <w:b/>
                <w:sz w:val="18"/>
              </w:rPr>
              <w:t>Cost Per Person</w:t>
            </w:r>
            <w:r>
              <w:rPr>
                <w:b/>
                <w:sz w:val="18"/>
              </w:rPr>
              <w:t xml:space="preserve"> Per </w:t>
            </w:r>
            <w:r w:rsidRPr="00D3289D">
              <w:rPr>
                <w:b/>
                <w:sz w:val="18"/>
              </w:rPr>
              <w:t>Day</w:t>
            </w:r>
          </w:p>
        </w:tc>
        <w:tc>
          <w:tcPr>
            <w:tcW w:w="1353" w:type="dxa"/>
            <w:shd w:val="clear" w:color="auto" w:fill="D9D9D9" w:themeFill="background1" w:themeFillShade="D9"/>
            <w:vAlign w:val="center"/>
          </w:tcPr>
          <w:p w:rsidR="00A07960" w:rsidRDefault="00A07960" w:rsidP="00707E60">
            <w:pPr>
              <w:keepNext/>
              <w:ind w:left="36" w:right="36"/>
              <w:jc w:val="center"/>
              <w:rPr>
                <w:b/>
                <w:sz w:val="18"/>
              </w:rPr>
            </w:pPr>
            <w:r w:rsidRPr="00A16DC7">
              <w:rPr>
                <w:b/>
                <w:sz w:val="18"/>
              </w:rPr>
              <w:t>Matching</w:t>
            </w:r>
            <w:r>
              <w:rPr>
                <w:b/>
                <w:sz w:val="18"/>
              </w:rPr>
              <w:t xml:space="preserve"> Funds</w:t>
            </w:r>
          </w:p>
          <w:p w:rsidR="00A07960" w:rsidRPr="00D3289D" w:rsidRDefault="00A07960" w:rsidP="00707E60">
            <w:pPr>
              <w:keepNext/>
              <w:ind w:left="36" w:right="36"/>
              <w:jc w:val="center"/>
              <w:rPr>
                <w:b/>
                <w:sz w:val="18"/>
              </w:rPr>
            </w:pPr>
            <w:r w:rsidRPr="003F275C">
              <w:rPr>
                <w:sz w:val="18"/>
              </w:rPr>
              <w:t>(if applicable)</w:t>
            </w:r>
          </w:p>
        </w:tc>
        <w:tc>
          <w:tcPr>
            <w:tcW w:w="1353" w:type="dxa"/>
            <w:shd w:val="clear" w:color="auto" w:fill="D6E3BC" w:themeFill="accent3" w:themeFillTint="66"/>
            <w:vAlign w:val="center"/>
          </w:tcPr>
          <w:p w:rsidR="00A07960" w:rsidRDefault="00A07960" w:rsidP="00707E60">
            <w:pPr>
              <w:keepNext/>
              <w:ind w:left="36" w:right="36"/>
              <w:jc w:val="center"/>
              <w:rPr>
                <w:b/>
                <w:sz w:val="18"/>
              </w:rPr>
            </w:pPr>
            <w:r w:rsidRPr="00D3289D">
              <w:rPr>
                <w:b/>
                <w:sz w:val="18"/>
              </w:rPr>
              <w:t>BLM</w:t>
            </w:r>
          </w:p>
          <w:p w:rsidR="00A07960" w:rsidRPr="00D3289D" w:rsidRDefault="00A07960" w:rsidP="00707E60">
            <w:pPr>
              <w:keepNext/>
              <w:ind w:left="36" w:right="36"/>
              <w:jc w:val="center"/>
              <w:rPr>
                <w:b/>
                <w:sz w:val="18"/>
              </w:rPr>
            </w:pPr>
            <w:r w:rsidRPr="00D3289D">
              <w:rPr>
                <w:b/>
                <w:sz w:val="18"/>
              </w:rPr>
              <w:t>Funds</w:t>
            </w:r>
          </w:p>
        </w:tc>
      </w:tr>
      <w:tr w:rsidR="00A07960" w:rsidRPr="00D3289D" w:rsidTr="00707E60">
        <w:trPr>
          <w:cantSplit/>
          <w:trHeight w:val="382"/>
        </w:trPr>
        <w:tc>
          <w:tcPr>
            <w:tcW w:w="757" w:type="dxa"/>
            <w:vAlign w:val="center"/>
          </w:tcPr>
          <w:p w:rsidR="00A07960" w:rsidRPr="00D3289D" w:rsidRDefault="00A07960" w:rsidP="00707E60">
            <w:pPr>
              <w:keepNext/>
              <w:ind w:left="43" w:right="43"/>
              <w:jc w:val="right"/>
              <w:rPr>
                <w:b/>
              </w:rPr>
            </w:pPr>
            <w:r w:rsidRPr="00D3289D">
              <w:rPr>
                <w:b/>
              </w:rPr>
              <w:t xml:space="preserve">To: </w:t>
            </w:r>
          </w:p>
          <w:p w:rsidR="00A07960" w:rsidRPr="00D3289D" w:rsidRDefault="00A07960" w:rsidP="00707E60">
            <w:pPr>
              <w:keepNext/>
              <w:ind w:left="43" w:right="43"/>
              <w:jc w:val="right"/>
              <w:rPr>
                <w:b/>
              </w:rPr>
            </w:pPr>
            <w:r w:rsidRPr="00D3289D">
              <w:rPr>
                <w:b/>
              </w:rPr>
              <w:t xml:space="preserve">From: </w:t>
            </w:r>
          </w:p>
        </w:tc>
        <w:tc>
          <w:tcPr>
            <w:tcW w:w="3666" w:type="dxa"/>
            <w:vAlign w:val="center"/>
          </w:tcPr>
          <w:p w:rsidR="00A07960" w:rsidRPr="00D3289D" w:rsidRDefault="00A07960" w:rsidP="00707E60">
            <w:pPr>
              <w:keepNext/>
              <w:ind w:left="43" w:right="43"/>
            </w:pPr>
          </w:p>
          <w:p w:rsidR="00A07960" w:rsidRPr="00D3289D" w:rsidRDefault="00A07960" w:rsidP="00707E60">
            <w:pPr>
              <w:keepNext/>
              <w:ind w:left="43" w:right="43"/>
            </w:pPr>
          </w:p>
        </w:tc>
        <w:tc>
          <w:tcPr>
            <w:tcW w:w="718" w:type="dxa"/>
            <w:gridSpan w:val="2"/>
            <w:vAlign w:val="center"/>
          </w:tcPr>
          <w:p w:rsidR="00A07960" w:rsidRPr="00D3289D" w:rsidRDefault="00A07960" w:rsidP="00707E60">
            <w:pPr>
              <w:keepNext/>
              <w:ind w:left="36" w:right="36"/>
              <w:jc w:val="center"/>
            </w:pPr>
          </w:p>
        </w:tc>
        <w:tc>
          <w:tcPr>
            <w:tcW w:w="718" w:type="dxa"/>
            <w:gridSpan w:val="2"/>
            <w:vAlign w:val="center"/>
          </w:tcPr>
          <w:p w:rsidR="00A07960" w:rsidRPr="00D3289D" w:rsidRDefault="00A07960" w:rsidP="00707E60">
            <w:pPr>
              <w:keepNext/>
              <w:ind w:left="36" w:right="36"/>
              <w:jc w:val="center"/>
            </w:pPr>
          </w:p>
        </w:tc>
        <w:tc>
          <w:tcPr>
            <w:tcW w:w="917" w:type="dxa"/>
            <w:gridSpan w:val="2"/>
            <w:vAlign w:val="center"/>
          </w:tcPr>
          <w:p w:rsidR="00A07960" w:rsidRPr="00D3289D" w:rsidRDefault="00A07960" w:rsidP="00707E60">
            <w:pPr>
              <w:keepNext/>
              <w:ind w:left="36" w:right="36"/>
              <w:jc w:val="center"/>
            </w:pPr>
          </w:p>
        </w:tc>
        <w:tc>
          <w:tcPr>
            <w:tcW w:w="1353" w:type="dxa"/>
            <w:shd w:val="clear" w:color="auto" w:fill="D9D9D9" w:themeFill="background1" w:themeFillShade="D9"/>
            <w:vAlign w:val="center"/>
          </w:tcPr>
          <w:p w:rsidR="00A07960" w:rsidRPr="00D3289D" w:rsidRDefault="00A07960" w:rsidP="00707E60">
            <w:pPr>
              <w:keepNext/>
              <w:ind w:left="36" w:right="36"/>
            </w:pPr>
          </w:p>
        </w:tc>
        <w:tc>
          <w:tcPr>
            <w:tcW w:w="1353" w:type="dxa"/>
            <w:shd w:val="clear" w:color="auto" w:fill="D6E3BC" w:themeFill="accent3" w:themeFillTint="66"/>
            <w:vAlign w:val="center"/>
          </w:tcPr>
          <w:p w:rsidR="00A07960" w:rsidRPr="00D3289D" w:rsidRDefault="00A07960" w:rsidP="00707E60">
            <w:pPr>
              <w:keepNext/>
              <w:ind w:left="36" w:right="36"/>
            </w:pPr>
          </w:p>
        </w:tc>
      </w:tr>
      <w:tr w:rsidR="00A07960" w:rsidRPr="00D3289D" w:rsidTr="00707E60">
        <w:trPr>
          <w:cantSplit/>
          <w:trHeight w:val="373"/>
        </w:trPr>
        <w:tc>
          <w:tcPr>
            <w:tcW w:w="757" w:type="dxa"/>
            <w:vAlign w:val="center"/>
          </w:tcPr>
          <w:p w:rsidR="00A07960" w:rsidRPr="00D3289D" w:rsidRDefault="00A07960" w:rsidP="00707E60">
            <w:pPr>
              <w:keepNext/>
              <w:ind w:left="43" w:right="43"/>
              <w:jc w:val="right"/>
              <w:rPr>
                <w:b/>
              </w:rPr>
            </w:pPr>
            <w:r w:rsidRPr="00D3289D">
              <w:rPr>
                <w:b/>
              </w:rPr>
              <w:t xml:space="preserve">To: </w:t>
            </w:r>
          </w:p>
          <w:p w:rsidR="00A07960" w:rsidRPr="00D3289D" w:rsidRDefault="00A07960" w:rsidP="00707E60">
            <w:pPr>
              <w:keepNext/>
              <w:ind w:left="43" w:right="43"/>
              <w:jc w:val="right"/>
              <w:rPr>
                <w:b/>
              </w:rPr>
            </w:pPr>
            <w:r w:rsidRPr="00D3289D">
              <w:rPr>
                <w:b/>
              </w:rPr>
              <w:t xml:space="preserve">From: </w:t>
            </w:r>
          </w:p>
        </w:tc>
        <w:tc>
          <w:tcPr>
            <w:tcW w:w="3666" w:type="dxa"/>
            <w:vAlign w:val="center"/>
          </w:tcPr>
          <w:p w:rsidR="00A07960" w:rsidRPr="00D3289D" w:rsidRDefault="00A07960" w:rsidP="00707E60">
            <w:pPr>
              <w:keepNext/>
              <w:ind w:left="43" w:right="43"/>
            </w:pPr>
          </w:p>
          <w:p w:rsidR="00A07960" w:rsidRPr="00D3289D" w:rsidRDefault="00A07960" w:rsidP="00707E60">
            <w:pPr>
              <w:keepNext/>
              <w:ind w:left="43" w:right="43"/>
            </w:pPr>
          </w:p>
        </w:tc>
        <w:tc>
          <w:tcPr>
            <w:tcW w:w="718" w:type="dxa"/>
            <w:gridSpan w:val="2"/>
            <w:vAlign w:val="center"/>
          </w:tcPr>
          <w:p w:rsidR="00A07960" w:rsidRPr="00D3289D" w:rsidRDefault="00A07960" w:rsidP="00707E60">
            <w:pPr>
              <w:keepNext/>
              <w:ind w:left="36" w:right="36"/>
              <w:jc w:val="center"/>
            </w:pPr>
          </w:p>
        </w:tc>
        <w:tc>
          <w:tcPr>
            <w:tcW w:w="718" w:type="dxa"/>
            <w:gridSpan w:val="2"/>
            <w:vAlign w:val="center"/>
          </w:tcPr>
          <w:p w:rsidR="00A07960" w:rsidRPr="00D3289D" w:rsidRDefault="00A07960" w:rsidP="00707E60">
            <w:pPr>
              <w:keepNext/>
              <w:ind w:left="36" w:right="36"/>
              <w:jc w:val="center"/>
            </w:pPr>
          </w:p>
        </w:tc>
        <w:tc>
          <w:tcPr>
            <w:tcW w:w="917" w:type="dxa"/>
            <w:gridSpan w:val="2"/>
            <w:vAlign w:val="center"/>
          </w:tcPr>
          <w:p w:rsidR="00A07960" w:rsidRPr="00D3289D" w:rsidRDefault="00A07960" w:rsidP="00707E60">
            <w:pPr>
              <w:keepNext/>
              <w:ind w:left="36" w:right="36"/>
              <w:jc w:val="center"/>
            </w:pPr>
          </w:p>
        </w:tc>
        <w:tc>
          <w:tcPr>
            <w:tcW w:w="1353" w:type="dxa"/>
            <w:shd w:val="clear" w:color="auto" w:fill="D9D9D9" w:themeFill="background1" w:themeFillShade="D9"/>
            <w:vAlign w:val="center"/>
          </w:tcPr>
          <w:p w:rsidR="00A07960" w:rsidRPr="00D3289D" w:rsidRDefault="00A07960" w:rsidP="00707E60">
            <w:pPr>
              <w:keepNext/>
              <w:ind w:left="36" w:right="36"/>
            </w:pPr>
          </w:p>
        </w:tc>
        <w:tc>
          <w:tcPr>
            <w:tcW w:w="1353" w:type="dxa"/>
            <w:shd w:val="clear" w:color="auto" w:fill="D6E3BC" w:themeFill="accent3" w:themeFillTint="66"/>
            <w:vAlign w:val="center"/>
          </w:tcPr>
          <w:p w:rsidR="00A07960" w:rsidRPr="00D3289D" w:rsidRDefault="00A07960" w:rsidP="00707E60">
            <w:pPr>
              <w:keepNext/>
              <w:ind w:left="36" w:right="36"/>
            </w:pPr>
          </w:p>
        </w:tc>
      </w:tr>
      <w:tr w:rsidR="00A07960" w:rsidRPr="00D3289D" w:rsidTr="00707E60">
        <w:trPr>
          <w:cantSplit/>
          <w:trHeight w:val="193"/>
        </w:trPr>
        <w:tc>
          <w:tcPr>
            <w:tcW w:w="757" w:type="dxa"/>
            <w:vAlign w:val="center"/>
          </w:tcPr>
          <w:p w:rsidR="00A07960" w:rsidRPr="00D3289D" w:rsidRDefault="00A07960" w:rsidP="00707E60">
            <w:pPr>
              <w:keepNext/>
              <w:ind w:left="43" w:right="43"/>
              <w:jc w:val="right"/>
              <w:rPr>
                <w:b/>
              </w:rPr>
            </w:pPr>
            <w:r w:rsidRPr="00D3289D">
              <w:rPr>
                <w:b/>
              </w:rPr>
              <w:t xml:space="preserve">To: </w:t>
            </w:r>
          </w:p>
          <w:p w:rsidR="00A07960" w:rsidRPr="00D3289D" w:rsidRDefault="00A07960" w:rsidP="00707E60">
            <w:pPr>
              <w:keepNext/>
              <w:ind w:left="43" w:right="43"/>
              <w:jc w:val="right"/>
              <w:rPr>
                <w:b/>
              </w:rPr>
            </w:pPr>
            <w:r w:rsidRPr="00D3289D">
              <w:rPr>
                <w:b/>
              </w:rPr>
              <w:t xml:space="preserve">From: </w:t>
            </w:r>
          </w:p>
        </w:tc>
        <w:tc>
          <w:tcPr>
            <w:tcW w:w="3666" w:type="dxa"/>
            <w:vAlign w:val="center"/>
          </w:tcPr>
          <w:p w:rsidR="00A07960" w:rsidRPr="00D3289D" w:rsidRDefault="00A07960" w:rsidP="00707E60">
            <w:pPr>
              <w:keepNext/>
              <w:ind w:left="43" w:right="43"/>
            </w:pPr>
          </w:p>
          <w:p w:rsidR="00A07960" w:rsidRPr="00D3289D" w:rsidRDefault="00A07960" w:rsidP="00707E60">
            <w:pPr>
              <w:keepNext/>
              <w:ind w:left="43" w:right="43"/>
            </w:pPr>
          </w:p>
        </w:tc>
        <w:tc>
          <w:tcPr>
            <w:tcW w:w="718" w:type="dxa"/>
            <w:gridSpan w:val="2"/>
            <w:vAlign w:val="center"/>
          </w:tcPr>
          <w:p w:rsidR="00A07960" w:rsidRPr="00D3289D" w:rsidRDefault="00A07960" w:rsidP="00707E60">
            <w:pPr>
              <w:keepNext/>
              <w:ind w:left="36" w:right="36"/>
              <w:jc w:val="center"/>
            </w:pPr>
          </w:p>
        </w:tc>
        <w:tc>
          <w:tcPr>
            <w:tcW w:w="718" w:type="dxa"/>
            <w:gridSpan w:val="2"/>
            <w:vAlign w:val="center"/>
          </w:tcPr>
          <w:p w:rsidR="00A07960" w:rsidRPr="00D3289D" w:rsidRDefault="00A07960" w:rsidP="00707E60">
            <w:pPr>
              <w:keepNext/>
              <w:ind w:left="36" w:right="36"/>
              <w:jc w:val="center"/>
            </w:pPr>
          </w:p>
        </w:tc>
        <w:tc>
          <w:tcPr>
            <w:tcW w:w="917" w:type="dxa"/>
            <w:gridSpan w:val="2"/>
            <w:vAlign w:val="center"/>
          </w:tcPr>
          <w:p w:rsidR="00A07960" w:rsidRPr="00D3289D" w:rsidRDefault="00A07960" w:rsidP="00707E60">
            <w:pPr>
              <w:keepNext/>
              <w:ind w:left="36" w:right="36"/>
              <w:jc w:val="center"/>
            </w:pPr>
          </w:p>
        </w:tc>
        <w:tc>
          <w:tcPr>
            <w:tcW w:w="1353" w:type="dxa"/>
            <w:shd w:val="clear" w:color="auto" w:fill="D9D9D9" w:themeFill="background1" w:themeFillShade="D9"/>
            <w:vAlign w:val="center"/>
          </w:tcPr>
          <w:p w:rsidR="00A07960" w:rsidRPr="00D3289D" w:rsidRDefault="00A07960" w:rsidP="00707E60">
            <w:pPr>
              <w:keepNext/>
              <w:ind w:left="36" w:right="36"/>
            </w:pPr>
          </w:p>
        </w:tc>
        <w:tc>
          <w:tcPr>
            <w:tcW w:w="1353" w:type="dxa"/>
            <w:shd w:val="clear" w:color="auto" w:fill="D6E3BC" w:themeFill="accent3" w:themeFillTint="66"/>
            <w:vAlign w:val="center"/>
          </w:tcPr>
          <w:p w:rsidR="00A07960" w:rsidRPr="00D3289D" w:rsidRDefault="00A07960" w:rsidP="00707E60">
            <w:pPr>
              <w:keepNext/>
              <w:ind w:left="36" w:right="36"/>
            </w:pPr>
          </w:p>
        </w:tc>
      </w:tr>
      <w:tr w:rsidR="00A07960" w:rsidRPr="006F2428" w:rsidTr="00707E60">
        <w:trPr>
          <w:cantSplit/>
          <w:trHeight w:val="193"/>
        </w:trPr>
        <w:tc>
          <w:tcPr>
            <w:tcW w:w="757" w:type="dxa"/>
            <w:vAlign w:val="center"/>
          </w:tcPr>
          <w:p w:rsidR="00A07960" w:rsidRPr="006F2428" w:rsidRDefault="00A07960" w:rsidP="00707E60">
            <w:pPr>
              <w:keepNext/>
              <w:ind w:left="43" w:right="43"/>
              <w:jc w:val="right"/>
              <w:rPr>
                <w:rFonts w:ascii="Arial Narrow" w:hAnsi="Arial Narrow"/>
                <w:b/>
                <w:i/>
                <w:color w:val="808080" w:themeColor="background1" w:themeShade="80"/>
                <w:szCs w:val="20"/>
              </w:rPr>
            </w:pPr>
            <w:r w:rsidRPr="006F2428">
              <w:rPr>
                <w:rFonts w:ascii="Arial Narrow" w:hAnsi="Arial Narrow"/>
                <w:b/>
                <w:i/>
                <w:color w:val="808080" w:themeColor="background1" w:themeShade="80"/>
                <w:szCs w:val="20"/>
              </w:rPr>
              <w:t xml:space="preserve">To: </w:t>
            </w:r>
          </w:p>
          <w:p w:rsidR="00A07960" w:rsidRPr="006F2428" w:rsidRDefault="00A07960" w:rsidP="00707E60">
            <w:pPr>
              <w:keepNext/>
              <w:ind w:left="43" w:right="43"/>
              <w:jc w:val="right"/>
              <w:rPr>
                <w:rFonts w:ascii="Arial Narrow" w:hAnsi="Arial Narrow"/>
                <w:b/>
                <w:i/>
                <w:color w:val="808080" w:themeColor="background1" w:themeShade="80"/>
                <w:szCs w:val="20"/>
              </w:rPr>
            </w:pPr>
            <w:r w:rsidRPr="006F2428">
              <w:rPr>
                <w:rFonts w:ascii="Arial Narrow" w:hAnsi="Arial Narrow"/>
                <w:b/>
                <w:i/>
                <w:color w:val="808080" w:themeColor="background1" w:themeShade="80"/>
                <w:szCs w:val="20"/>
              </w:rPr>
              <w:t xml:space="preserve">From: </w:t>
            </w:r>
          </w:p>
        </w:tc>
        <w:tc>
          <w:tcPr>
            <w:tcW w:w="3666" w:type="dxa"/>
            <w:vAlign w:val="center"/>
          </w:tcPr>
          <w:p w:rsidR="00A07960" w:rsidRPr="006F2428" w:rsidRDefault="00A07960" w:rsidP="00707E60">
            <w:pPr>
              <w:keepNext/>
              <w:tabs>
                <w:tab w:val="left" w:pos="949"/>
              </w:tabs>
              <w:ind w:left="43" w:right="43"/>
              <w:rPr>
                <w:rFonts w:ascii="Arial Narrow" w:hAnsi="Arial Narrow"/>
                <w:i/>
                <w:color w:val="808080" w:themeColor="background1" w:themeShade="80"/>
                <w:szCs w:val="20"/>
              </w:rPr>
            </w:pPr>
            <w:r w:rsidRPr="006F2428">
              <w:rPr>
                <w:rFonts w:ascii="Arial Narrow" w:hAnsi="Arial Narrow"/>
                <w:b/>
                <w:i/>
                <w:color w:val="808080" w:themeColor="background1" w:themeShade="80"/>
                <w:szCs w:val="20"/>
              </w:rPr>
              <w:t>Example:</w:t>
            </w:r>
            <w:r w:rsidRPr="006F2428">
              <w:rPr>
                <w:rFonts w:ascii="Arial Narrow" w:hAnsi="Arial Narrow"/>
                <w:b/>
                <w:i/>
                <w:color w:val="808080" w:themeColor="background1" w:themeShade="80"/>
                <w:szCs w:val="20"/>
              </w:rPr>
              <w:tab/>
            </w:r>
            <w:r w:rsidRPr="006F2428">
              <w:rPr>
                <w:rFonts w:ascii="Arial Narrow" w:hAnsi="Arial Narrow"/>
                <w:i/>
                <w:color w:val="808080" w:themeColor="background1" w:themeShade="80"/>
                <w:szCs w:val="20"/>
              </w:rPr>
              <w:t>Portland, OR</w:t>
            </w:r>
          </w:p>
          <w:p w:rsidR="00A07960" w:rsidRPr="006F2428" w:rsidRDefault="00A07960" w:rsidP="00707E60">
            <w:pPr>
              <w:keepNext/>
              <w:tabs>
                <w:tab w:val="left" w:pos="949"/>
              </w:tabs>
              <w:ind w:right="43"/>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ab/>
              <w:t>Eugene, OR</w:t>
            </w:r>
          </w:p>
        </w:tc>
        <w:tc>
          <w:tcPr>
            <w:tcW w:w="718" w:type="dxa"/>
            <w:gridSpan w:val="2"/>
            <w:vAlign w:val="center"/>
          </w:tcPr>
          <w:p w:rsidR="00A07960" w:rsidRPr="006F2428" w:rsidRDefault="00A07960" w:rsidP="00707E60">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1</w:t>
            </w:r>
          </w:p>
        </w:tc>
        <w:tc>
          <w:tcPr>
            <w:tcW w:w="718" w:type="dxa"/>
            <w:gridSpan w:val="2"/>
            <w:vAlign w:val="center"/>
          </w:tcPr>
          <w:p w:rsidR="00A07960" w:rsidRPr="006F2428" w:rsidRDefault="00A07960" w:rsidP="00707E60">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2</w:t>
            </w:r>
          </w:p>
        </w:tc>
        <w:tc>
          <w:tcPr>
            <w:tcW w:w="917" w:type="dxa"/>
            <w:gridSpan w:val="2"/>
            <w:vAlign w:val="center"/>
          </w:tcPr>
          <w:p w:rsidR="00A07960" w:rsidRPr="006F2428" w:rsidRDefault="00A07960" w:rsidP="00707E60">
            <w:pPr>
              <w:keepNext/>
              <w:ind w:left="36" w:right="36"/>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$150.00/</w:t>
            </w:r>
          </w:p>
          <w:p w:rsidR="00A07960" w:rsidRPr="006F2428" w:rsidRDefault="00A07960" w:rsidP="00707E60">
            <w:pPr>
              <w:keepNext/>
              <w:ind w:left="36" w:right="36"/>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Day</w:t>
            </w:r>
          </w:p>
        </w:tc>
        <w:tc>
          <w:tcPr>
            <w:tcW w:w="1353" w:type="dxa"/>
            <w:shd w:val="clear" w:color="auto" w:fill="D9D9D9" w:themeFill="background1" w:themeFillShade="D9"/>
            <w:vAlign w:val="center"/>
          </w:tcPr>
          <w:p w:rsidR="00A07960" w:rsidRPr="006F2428" w:rsidRDefault="00A07960" w:rsidP="00707E60">
            <w:pPr>
              <w:keepNext/>
              <w:ind w:left="36" w:right="36"/>
              <w:jc w:val="right"/>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$100.00</w:t>
            </w:r>
          </w:p>
        </w:tc>
        <w:tc>
          <w:tcPr>
            <w:tcW w:w="1353" w:type="dxa"/>
            <w:shd w:val="clear" w:color="auto" w:fill="D6E3BC" w:themeFill="accent3" w:themeFillTint="66"/>
            <w:vAlign w:val="center"/>
          </w:tcPr>
          <w:p w:rsidR="00A07960" w:rsidRPr="006F2428" w:rsidRDefault="00A07960" w:rsidP="00707E60">
            <w:pPr>
              <w:keepNext/>
              <w:ind w:left="36" w:right="36"/>
              <w:jc w:val="right"/>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$200.00</w:t>
            </w:r>
          </w:p>
        </w:tc>
      </w:tr>
      <w:tr w:rsidR="00A07960" w:rsidRPr="00D3289D" w:rsidTr="00707E60">
        <w:trPr>
          <w:cantSplit/>
          <w:trHeight w:val="233"/>
        </w:trPr>
        <w:tc>
          <w:tcPr>
            <w:tcW w:w="9482" w:type="dxa"/>
            <w:gridSpan w:val="10"/>
            <w:tcBorders>
              <w:top w:val="single" w:sz="4" w:space="0" w:color="auto"/>
            </w:tcBorders>
            <w:shd w:val="clear" w:color="auto" w:fill="C6D9F1" w:themeFill="text2" w:themeFillTint="33"/>
            <w:vAlign w:val="center"/>
          </w:tcPr>
          <w:p w:rsidR="00A07960" w:rsidRPr="00D3289D" w:rsidRDefault="00A07960" w:rsidP="00707E60">
            <w:pPr>
              <w:keepNext/>
              <w:tabs>
                <w:tab w:val="left" w:pos="362"/>
              </w:tabs>
              <w:ind w:left="360" w:right="36"/>
              <w:rPr>
                <w:b/>
              </w:rPr>
            </w:pPr>
            <w:r>
              <w:rPr>
                <w:u w:val="single"/>
              </w:rPr>
              <w:t xml:space="preserve">SUB-TOTAL, </w:t>
            </w:r>
            <w:r w:rsidRPr="00F131D5">
              <w:rPr>
                <w:u w:val="single"/>
              </w:rPr>
              <w:t>MILEAGE REIMBURSEMENT</w:t>
            </w:r>
            <w:r w:rsidRPr="00F131D5">
              <w:t xml:space="preserve"> - </w:t>
            </w:r>
            <w:r>
              <w:t xml:space="preserve">The </w:t>
            </w:r>
            <w:r w:rsidRPr="00F131D5">
              <w:t xml:space="preserve">cost of reimbursement for </w:t>
            </w:r>
            <w:r>
              <w:t xml:space="preserve">estimated </w:t>
            </w:r>
            <w:r w:rsidRPr="00F131D5">
              <w:t xml:space="preserve">mileage traveled </w:t>
            </w:r>
            <w:r>
              <w:t>in recipient vehicles for</w:t>
            </w:r>
            <w:r w:rsidRPr="00F131D5">
              <w:t xml:space="preserve"> agreement activities.  </w:t>
            </w:r>
            <w:r>
              <w:t xml:space="preserve">Give </w:t>
            </w:r>
            <w:r w:rsidRPr="00F131D5">
              <w:t xml:space="preserve">details and the purpose of the travel in the Narrative </w:t>
            </w:r>
            <w:r>
              <w:t>B</w:t>
            </w:r>
            <w:r w:rsidRPr="00F131D5">
              <w:t>ox.</w:t>
            </w:r>
            <w:r>
              <w:t xml:space="preserve"> </w:t>
            </w:r>
            <w:r w:rsidRPr="002E0B6A">
              <w:t xml:space="preserve"> Current </w:t>
            </w:r>
            <w:r w:rsidRPr="00F131D5">
              <w:t xml:space="preserve">Federal </w:t>
            </w:r>
            <w:r>
              <w:t xml:space="preserve">mileage reimbursement </w:t>
            </w:r>
            <w:r w:rsidRPr="00F131D5">
              <w:t>rates</w:t>
            </w:r>
            <w:r>
              <w:t xml:space="preserve"> may be found online at: </w:t>
            </w:r>
            <w:hyperlink r:id="rId52" w:history="1">
              <w:r w:rsidRPr="00F131D5">
                <w:rPr>
                  <w:rStyle w:val="Hyperlink"/>
                </w:rPr>
                <w:t>www.GSA.gov</w:t>
              </w:r>
            </w:hyperlink>
            <w:r w:rsidRPr="00F131D5">
              <w:t>.</w:t>
            </w:r>
            <w:r>
              <w:t xml:space="preserve">  </w:t>
            </w:r>
            <w:r w:rsidRPr="007D04E5">
              <w:rPr>
                <w:b/>
              </w:rPr>
              <w:t>NOTE:</w:t>
            </w:r>
            <w:r>
              <w:t xml:space="preserve"> Mileage reimbursement rates include all vehicle costs, i.e. fuel, insurance, maintenance, etc.</w:t>
            </w:r>
          </w:p>
        </w:tc>
      </w:tr>
      <w:tr w:rsidR="00A07960" w:rsidRPr="00D3289D" w:rsidTr="00707E60">
        <w:trPr>
          <w:cantSplit/>
          <w:trHeight w:val="481"/>
        </w:trPr>
        <w:tc>
          <w:tcPr>
            <w:tcW w:w="4513" w:type="dxa"/>
            <w:gridSpan w:val="3"/>
            <w:vAlign w:val="center"/>
          </w:tcPr>
          <w:p w:rsidR="00A07960" w:rsidRDefault="00A07960" w:rsidP="00707E60">
            <w:pPr>
              <w:keepNext/>
              <w:ind w:left="36" w:right="36"/>
              <w:jc w:val="center"/>
              <w:rPr>
                <w:b/>
                <w:sz w:val="18"/>
                <w:szCs w:val="18"/>
              </w:rPr>
            </w:pPr>
            <w:r w:rsidRPr="00AE5DF4">
              <w:rPr>
                <w:b/>
                <w:sz w:val="18"/>
                <w:szCs w:val="18"/>
              </w:rPr>
              <w:t>Proposed Travel</w:t>
            </w:r>
          </w:p>
          <w:p w:rsidR="00A07960" w:rsidRPr="00AE5DF4" w:rsidRDefault="00A07960" w:rsidP="00707E60">
            <w:pPr>
              <w:keepNext/>
              <w:ind w:left="36" w:right="36"/>
              <w:jc w:val="center"/>
              <w:rPr>
                <w:b/>
                <w:sz w:val="18"/>
                <w:szCs w:val="18"/>
              </w:rPr>
            </w:pPr>
            <w:r>
              <w:rPr>
                <w:b/>
                <w:sz w:val="18"/>
                <w:szCs w:val="18"/>
              </w:rPr>
              <w:t>(Mileage Reimbursement)</w:t>
            </w:r>
          </w:p>
        </w:tc>
        <w:tc>
          <w:tcPr>
            <w:tcW w:w="718" w:type="dxa"/>
            <w:gridSpan w:val="2"/>
            <w:vAlign w:val="center"/>
          </w:tcPr>
          <w:p w:rsidR="00A07960" w:rsidRPr="00AE5DF4" w:rsidRDefault="00A07960" w:rsidP="00707E60">
            <w:pPr>
              <w:keepNext/>
              <w:ind w:left="36" w:right="36"/>
              <w:jc w:val="center"/>
              <w:rPr>
                <w:b/>
                <w:sz w:val="18"/>
                <w:szCs w:val="18"/>
              </w:rPr>
            </w:pPr>
            <w:r w:rsidRPr="00AE5DF4">
              <w:rPr>
                <w:b/>
                <w:sz w:val="18"/>
                <w:szCs w:val="18"/>
              </w:rPr>
              <w:t>No. of Miles</w:t>
            </w:r>
          </w:p>
        </w:tc>
        <w:tc>
          <w:tcPr>
            <w:tcW w:w="718" w:type="dxa"/>
            <w:gridSpan w:val="2"/>
            <w:vAlign w:val="center"/>
          </w:tcPr>
          <w:p w:rsidR="00A07960" w:rsidRPr="00AE5DF4" w:rsidRDefault="00A07960" w:rsidP="00707E60">
            <w:pPr>
              <w:keepNext/>
              <w:ind w:left="36" w:right="36"/>
              <w:jc w:val="center"/>
              <w:rPr>
                <w:b/>
                <w:sz w:val="18"/>
                <w:szCs w:val="18"/>
              </w:rPr>
            </w:pPr>
            <w:r w:rsidRPr="00AE5DF4">
              <w:rPr>
                <w:b/>
                <w:sz w:val="18"/>
                <w:szCs w:val="18"/>
              </w:rPr>
              <w:t>No. of Trips</w:t>
            </w:r>
          </w:p>
        </w:tc>
        <w:tc>
          <w:tcPr>
            <w:tcW w:w="827" w:type="dxa"/>
            <w:vAlign w:val="center"/>
          </w:tcPr>
          <w:p w:rsidR="00A07960" w:rsidRPr="00AE5DF4" w:rsidRDefault="00A07960" w:rsidP="00707E60">
            <w:pPr>
              <w:keepNext/>
              <w:ind w:left="36" w:right="36"/>
              <w:jc w:val="center"/>
              <w:rPr>
                <w:b/>
                <w:sz w:val="18"/>
                <w:szCs w:val="18"/>
              </w:rPr>
            </w:pPr>
            <w:r w:rsidRPr="00AE5DF4">
              <w:rPr>
                <w:b/>
                <w:sz w:val="18"/>
                <w:szCs w:val="18"/>
              </w:rPr>
              <w:t>Cost Per Mile</w:t>
            </w:r>
          </w:p>
        </w:tc>
        <w:tc>
          <w:tcPr>
            <w:tcW w:w="1353" w:type="dxa"/>
            <w:shd w:val="clear" w:color="auto" w:fill="D9D9D9" w:themeFill="background1" w:themeFillShade="D9"/>
            <w:vAlign w:val="center"/>
          </w:tcPr>
          <w:p w:rsidR="00A07960" w:rsidRDefault="00A07960" w:rsidP="00707E60">
            <w:pPr>
              <w:keepNext/>
              <w:ind w:left="36" w:right="36"/>
              <w:jc w:val="center"/>
              <w:rPr>
                <w:b/>
                <w:sz w:val="18"/>
              </w:rPr>
            </w:pPr>
            <w:r w:rsidRPr="00A16DC7">
              <w:rPr>
                <w:b/>
                <w:sz w:val="18"/>
              </w:rPr>
              <w:t>Matching</w:t>
            </w:r>
            <w:r>
              <w:rPr>
                <w:b/>
                <w:sz w:val="18"/>
              </w:rPr>
              <w:t xml:space="preserve"> Funds</w:t>
            </w:r>
          </w:p>
          <w:p w:rsidR="00A07960" w:rsidRPr="00AE5DF4" w:rsidRDefault="00A07960" w:rsidP="00707E60">
            <w:pPr>
              <w:keepNext/>
              <w:ind w:left="36" w:right="36"/>
              <w:jc w:val="center"/>
              <w:rPr>
                <w:b/>
                <w:sz w:val="18"/>
                <w:szCs w:val="18"/>
              </w:rPr>
            </w:pPr>
            <w:r w:rsidRPr="003F275C">
              <w:rPr>
                <w:sz w:val="18"/>
              </w:rPr>
              <w:t>(if applicable)</w:t>
            </w:r>
          </w:p>
        </w:tc>
        <w:tc>
          <w:tcPr>
            <w:tcW w:w="1353" w:type="dxa"/>
            <w:shd w:val="clear" w:color="auto" w:fill="D6E3BC" w:themeFill="accent3" w:themeFillTint="66"/>
            <w:vAlign w:val="center"/>
          </w:tcPr>
          <w:p w:rsidR="00A07960" w:rsidRPr="00AE5DF4" w:rsidRDefault="00A07960" w:rsidP="00707E60">
            <w:pPr>
              <w:keepNext/>
              <w:ind w:left="36" w:right="36"/>
              <w:jc w:val="center"/>
              <w:rPr>
                <w:b/>
                <w:sz w:val="18"/>
                <w:szCs w:val="18"/>
              </w:rPr>
            </w:pPr>
            <w:r w:rsidRPr="00AE5DF4">
              <w:rPr>
                <w:b/>
                <w:sz w:val="18"/>
                <w:szCs w:val="18"/>
              </w:rPr>
              <w:t>BLM</w:t>
            </w:r>
          </w:p>
          <w:p w:rsidR="00A07960" w:rsidRPr="00AE5DF4" w:rsidRDefault="00A07960" w:rsidP="00707E60">
            <w:pPr>
              <w:keepNext/>
              <w:ind w:left="36" w:right="36"/>
              <w:jc w:val="center"/>
              <w:rPr>
                <w:rFonts w:ascii="Arial Narrow" w:hAnsi="Arial Narrow"/>
                <w:b/>
                <w:i/>
                <w:color w:val="808080" w:themeColor="background1" w:themeShade="80"/>
                <w:sz w:val="18"/>
                <w:szCs w:val="18"/>
              </w:rPr>
            </w:pPr>
            <w:r w:rsidRPr="00AE5DF4">
              <w:rPr>
                <w:b/>
                <w:sz w:val="18"/>
                <w:szCs w:val="18"/>
              </w:rPr>
              <w:t>Funds</w:t>
            </w:r>
          </w:p>
        </w:tc>
      </w:tr>
      <w:tr w:rsidR="00A07960" w:rsidRPr="00D3289D" w:rsidTr="00707E60">
        <w:trPr>
          <w:cantSplit/>
          <w:trHeight w:val="184"/>
        </w:trPr>
        <w:tc>
          <w:tcPr>
            <w:tcW w:w="757" w:type="dxa"/>
            <w:vAlign w:val="center"/>
          </w:tcPr>
          <w:p w:rsidR="00A07960" w:rsidRPr="00D3289D" w:rsidRDefault="00A07960" w:rsidP="00707E60">
            <w:pPr>
              <w:keepNext/>
              <w:ind w:left="43" w:right="43"/>
              <w:jc w:val="right"/>
              <w:rPr>
                <w:b/>
              </w:rPr>
            </w:pPr>
            <w:r w:rsidRPr="00D3289D">
              <w:rPr>
                <w:b/>
              </w:rPr>
              <w:t xml:space="preserve">To: </w:t>
            </w:r>
          </w:p>
          <w:p w:rsidR="00A07960" w:rsidRPr="00D3289D" w:rsidRDefault="00A07960" w:rsidP="00707E60">
            <w:pPr>
              <w:keepNext/>
              <w:ind w:left="43" w:right="43"/>
              <w:jc w:val="right"/>
              <w:rPr>
                <w:b/>
              </w:rPr>
            </w:pPr>
            <w:r w:rsidRPr="00D3289D">
              <w:rPr>
                <w:b/>
              </w:rPr>
              <w:t>From:</w:t>
            </w:r>
          </w:p>
        </w:tc>
        <w:tc>
          <w:tcPr>
            <w:tcW w:w="3756" w:type="dxa"/>
            <w:gridSpan w:val="2"/>
            <w:vAlign w:val="center"/>
          </w:tcPr>
          <w:p w:rsidR="00A07960" w:rsidRPr="00E96557" w:rsidRDefault="00A07960" w:rsidP="00707E60">
            <w:pPr>
              <w:keepNext/>
              <w:ind w:left="43" w:right="43"/>
              <w:rPr>
                <w:noProof/>
              </w:rPr>
            </w:pPr>
          </w:p>
          <w:p w:rsidR="00A07960" w:rsidRPr="00E96557" w:rsidRDefault="00A07960" w:rsidP="00707E60">
            <w:pPr>
              <w:keepNext/>
              <w:ind w:left="43" w:right="43"/>
              <w:rPr>
                <w:noProof/>
              </w:rPr>
            </w:pPr>
          </w:p>
        </w:tc>
        <w:tc>
          <w:tcPr>
            <w:tcW w:w="718" w:type="dxa"/>
            <w:gridSpan w:val="2"/>
            <w:vAlign w:val="center"/>
          </w:tcPr>
          <w:p w:rsidR="00A07960" w:rsidRPr="00E96557" w:rsidRDefault="00A07960" w:rsidP="00707E60">
            <w:pPr>
              <w:keepNext/>
              <w:ind w:left="36" w:right="36"/>
              <w:jc w:val="center"/>
            </w:pPr>
          </w:p>
        </w:tc>
        <w:tc>
          <w:tcPr>
            <w:tcW w:w="718" w:type="dxa"/>
            <w:gridSpan w:val="2"/>
            <w:vAlign w:val="center"/>
          </w:tcPr>
          <w:p w:rsidR="00A07960" w:rsidRPr="00E96557" w:rsidRDefault="00A07960" w:rsidP="00707E60">
            <w:pPr>
              <w:keepNext/>
              <w:ind w:left="36" w:right="36"/>
              <w:jc w:val="center"/>
            </w:pPr>
          </w:p>
        </w:tc>
        <w:tc>
          <w:tcPr>
            <w:tcW w:w="827" w:type="dxa"/>
            <w:vAlign w:val="center"/>
          </w:tcPr>
          <w:p w:rsidR="00A07960" w:rsidRPr="00E96557" w:rsidRDefault="00A07960" w:rsidP="00707E60">
            <w:pPr>
              <w:keepNext/>
              <w:ind w:left="36" w:right="36"/>
              <w:jc w:val="center"/>
            </w:pPr>
          </w:p>
        </w:tc>
        <w:tc>
          <w:tcPr>
            <w:tcW w:w="1353" w:type="dxa"/>
            <w:shd w:val="clear" w:color="auto" w:fill="D9D9D9" w:themeFill="background1" w:themeFillShade="D9"/>
            <w:vAlign w:val="center"/>
          </w:tcPr>
          <w:p w:rsidR="00A07960" w:rsidRPr="00E96557" w:rsidRDefault="00A07960" w:rsidP="00707E60">
            <w:pPr>
              <w:keepNext/>
              <w:ind w:left="36" w:right="36"/>
            </w:pPr>
          </w:p>
        </w:tc>
        <w:tc>
          <w:tcPr>
            <w:tcW w:w="1353" w:type="dxa"/>
            <w:shd w:val="clear" w:color="auto" w:fill="D6E3BC" w:themeFill="accent3" w:themeFillTint="66"/>
            <w:vAlign w:val="center"/>
          </w:tcPr>
          <w:p w:rsidR="00A07960" w:rsidRPr="00E96557" w:rsidRDefault="00A07960" w:rsidP="00707E60">
            <w:pPr>
              <w:ind w:left="36" w:right="36"/>
            </w:pPr>
          </w:p>
        </w:tc>
      </w:tr>
      <w:tr w:rsidR="00A07960" w:rsidRPr="00D3289D" w:rsidTr="00707E60">
        <w:trPr>
          <w:cantSplit/>
          <w:trHeight w:val="175"/>
        </w:trPr>
        <w:tc>
          <w:tcPr>
            <w:tcW w:w="757" w:type="dxa"/>
            <w:vAlign w:val="center"/>
          </w:tcPr>
          <w:p w:rsidR="00A07960" w:rsidRPr="00D3289D" w:rsidRDefault="00A07960" w:rsidP="00707E60">
            <w:pPr>
              <w:keepNext/>
              <w:ind w:left="43" w:right="43"/>
              <w:jc w:val="right"/>
              <w:rPr>
                <w:b/>
              </w:rPr>
            </w:pPr>
            <w:r w:rsidRPr="00D3289D">
              <w:rPr>
                <w:b/>
              </w:rPr>
              <w:t xml:space="preserve">To: </w:t>
            </w:r>
          </w:p>
          <w:p w:rsidR="00A07960" w:rsidRPr="00D3289D" w:rsidRDefault="00A07960" w:rsidP="00707E60">
            <w:pPr>
              <w:keepNext/>
              <w:ind w:left="43" w:right="43"/>
              <w:jc w:val="right"/>
              <w:rPr>
                <w:b/>
              </w:rPr>
            </w:pPr>
            <w:r w:rsidRPr="00D3289D">
              <w:rPr>
                <w:b/>
              </w:rPr>
              <w:t>From:</w:t>
            </w:r>
          </w:p>
        </w:tc>
        <w:tc>
          <w:tcPr>
            <w:tcW w:w="3756" w:type="dxa"/>
            <w:gridSpan w:val="2"/>
            <w:vAlign w:val="center"/>
          </w:tcPr>
          <w:p w:rsidR="00A07960" w:rsidRPr="00E96557" w:rsidRDefault="00A07960" w:rsidP="00707E60">
            <w:pPr>
              <w:keepNext/>
              <w:ind w:left="43" w:right="43"/>
              <w:rPr>
                <w:noProof/>
              </w:rPr>
            </w:pPr>
          </w:p>
          <w:p w:rsidR="00A07960" w:rsidRPr="00E96557" w:rsidRDefault="00A07960" w:rsidP="00707E60">
            <w:pPr>
              <w:keepNext/>
              <w:ind w:left="43" w:right="43"/>
              <w:rPr>
                <w:noProof/>
              </w:rPr>
            </w:pPr>
          </w:p>
        </w:tc>
        <w:tc>
          <w:tcPr>
            <w:tcW w:w="718" w:type="dxa"/>
            <w:gridSpan w:val="2"/>
            <w:vAlign w:val="center"/>
          </w:tcPr>
          <w:p w:rsidR="00A07960" w:rsidRPr="00E96557" w:rsidRDefault="00A07960" w:rsidP="00707E60">
            <w:pPr>
              <w:keepNext/>
              <w:ind w:left="36" w:right="36"/>
              <w:jc w:val="center"/>
            </w:pPr>
          </w:p>
        </w:tc>
        <w:tc>
          <w:tcPr>
            <w:tcW w:w="718" w:type="dxa"/>
            <w:gridSpan w:val="2"/>
            <w:vAlign w:val="center"/>
          </w:tcPr>
          <w:p w:rsidR="00A07960" w:rsidRPr="00E96557" w:rsidRDefault="00A07960" w:rsidP="00707E60">
            <w:pPr>
              <w:keepNext/>
              <w:ind w:left="36" w:right="36"/>
              <w:jc w:val="center"/>
            </w:pPr>
          </w:p>
        </w:tc>
        <w:tc>
          <w:tcPr>
            <w:tcW w:w="827" w:type="dxa"/>
            <w:vAlign w:val="center"/>
          </w:tcPr>
          <w:p w:rsidR="00A07960" w:rsidRPr="00E96557" w:rsidRDefault="00A07960" w:rsidP="00707E60">
            <w:pPr>
              <w:keepNext/>
              <w:ind w:left="36" w:right="36"/>
              <w:jc w:val="center"/>
            </w:pPr>
          </w:p>
        </w:tc>
        <w:tc>
          <w:tcPr>
            <w:tcW w:w="1353" w:type="dxa"/>
            <w:shd w:val="clear" w:color="auto" w:fill="D9D9D9" w:themeFill="background1" w:themeFillShade="D9"/>
            <w:vAlign w:val="center"/>
          </w:tcPr>
          <w:p w:rsidR="00A07960" w:rsidRPr="00E96557" w:rsidRDefault="00A07960" w:rsidP="00707E60">
            <w:pPr>
              <w:keepNext/>
              <w:ind w:left="36" w:right="36"/>
            </w:pPr>
          </w:p>
        </w:tc>
        <w:tc>
          <w:tcPr>
            <w:tcW w:w="1353" w:type="dxa"/>
            <w:shd w:val="clear" w:color="auto" w:fill="D6E3BC" w:themeFill="accent3" w:themeFillTint="66"/>
            <w:vAlign w:val="center"/>
          </w:tcPr>
          <w:p w:rsidR="00A07960" w:rsidRPr="00E96557" w:rsidRDefault="00A07960" w:rsidP="00707E60">
            <w:pPr>
              <w:ind w:left="36" w:right="36"/>
            </w:pPr>
          </w:p>
        </w:tc>
      </w:tr>
      <w:tr w:rsidR="00A07960" w:rsidRPr="00D3289D" w:rsidTr="00707E60">
        <w:trPr>
          <w:cantSplit/>
          <w:trHeight w:val="85"/>
        </w:trPr>
        <w:tc>
          <w:tcPr>
            <w:tcW w:w="757" w:type="dxa"/>
            <w:vAlign w:val="center"/>
          </w:tcPr>
          <w:p w:rsidR="00A07960" w:rsidRPr="00D3289D" w:rsidRDefault="00A07960" w:rsidP="00707E60">
            <w:pPr>
              <w:keepNext/>
              <w:ind w:left="43" w:right="43"/>
              <w:jc w:val="right"/>
              <w:rPr>
                <w:b/>
              </w:rPr>
            </w:pPr>
            <w:r w:rsidRPr="00D3289D">
              <w:rPr>
                <w:b/>
              </w:rPr>
              <w:t xml:space="preserve">To: </w:t>
            </w:r>
          </w:p>
          <w:p w:rsidR="00A07960" w:rsidRPr="00D3289D" w:rsidRDefault="00A07960" w:rsidP="00707E60">
            <w:pPr>
              <w:keepNext/>
              <w:ind w:left="43" w:right="43"/>
              <w:jc w:val="right"/>
              <w:rPr>
                <w:b/>
              </w:rPr>
            </w:pPr>
            <w:r w:rsidRPr="00D3289D">
              <w:rPr>
                <w:b/>
              </w:rPr>
              <w:t>From:</w:t>
            </w:r>
          </w:p>
        </w:tc>
        <w:tc>
          <w:tcPr>
            <w:tcW w:w="3756" w:type="dxa"/>
            <w:gridSpan w:val="2"/>
            <w:vAlign w:val="center"/>
          </w:tcPr>
          <w:p w:rsidR="00A07960" w:rsidRPr="00E96557" w:rsidRDefault="00A07960" w:rsidP="00707E60">
            <w:pPr>
              <w:keepNext/>
              <w:ind w:left="43" w:right="43"/>
              <w:rPr>
                <w:noProof/>
              </w:rPr>
            </w:pPr>
          </w:p>
          <w:p w:rsidR="00A07960" w:rsidRPr="00E96557" w:rsidRDefault="00A07960" w:rsidP="00707E60">
            <w:pPr>
              <w:keepNext/>
              <w:ind w:left="43" w:right="43"/>
              <w:rPr>
                <w:noProof/>
              </w:rPr>
            </w:pPr>
          </w:p>
        </w:tc>
        <w:tc>
          <w:tcPr>
            <w:tcW w:w="718" w:type="dxa"/>
            <w:gridSpan w:val="2"/>
            <w:vAlign w:val="center"/>
          </w:tcPr>
          <w:p w:rsidR="00A07960" w:rsidRPr="00E96557" w:rsidRDefault="00A07960" w:rsidP="00707E60">
            <w:pPr>
              <w:keepNext/>
              <w:ind w:left="36" w:right="36"/>
              <w:jc w:val="center"/>
            </w:pPr>
          </w:p>
        </w:tc>
        <w:tc>
          <w:tcPr>
            <w:tcW w:w="718" w:type="dxa"/>
            <w:gridSpan w:val="2"/>
            <w:vAlign w:val="center"/>
          </w:tcPr>
          <w:p w:rsidR="00A07960" w:rsidRPr="00E96557" w:rsidRDefault="00A07960" w:rsidP="00707E60">
            <w:pPr>
              <w:keepNext/>
              <w:ind w:left="36" w:right="36"/>
              <w:jc w:val="center"/>
            </w:pPr>
          </w:p>
        </w:tc>
        <w:tc>
          <w:tcPr>
            <w:tcW w:w="827" w:type="dxa"/>
            <w:vAlign w:val="center"/>
          </w:tcPr>
          <w:p w:rsidR="00A07960" w:rsidRPr="00E96557" w:rsidRDefault="00A07960" w:rsidP="00707E60">
            <w:pPr>
              <w:keepNext/>
              <w:ind w:left="36" w:right="36"/>
              <w:jc w:val="center"/>
            </w:pPr>
          </w:p>
        </w:tc>
        <w:tc>
          <w:tcPr>
            <w:tcW w:w="1353" w:type="dxa"/>
            <w:shd w:val="clear" w:color="auto" w:fill="D9D9D9" w:themeFill="background1" w:themeFillShade="D9"/>
            <w:vAlign w:val="center"/>
          </w:tcPr>
          <w:p w:rsidR="00A07960" w:rsidRPr="00E96557" w:rsidRDefault="00A07960" w:rsidP="00707E60">
            <w:pPr>
              <w:keepNext/>
              <w:ind w:left="36" w:right="36"/>
            </w:pPr>
          </w:p>
        </w:tc>
        <w:tc>
          <w:tcPr>
            <w:tcW w:w="1353" w:type="dxa"/>
            <w:shd w:val="clear" w:color="auto" w:fill="D6E3BC" w:themeFill="accent3" w:themeFillTint="66"/>
            <w:vAlign w:val="center"/>
          </w:tcPr>
          <w:p w:rsidR="00A07960" w:rsidRPr="00E96557" w:rsidRDefault="00A07960" w:rsidP="00707E60">
            <w:pPr>
              <w:ind w:left="36" w:right="36"/>
            </w:pPr>
          </w:p>
        </w:tc>
      </w:tr>
      <w:tr w:rsidR="00A07960" w:rsidRPr="006F2428" w:rsidTr="00707E60">
        <w:trPr>
          <w:cantSplit/>
          <w:trHeight w:val="175"/>
        </w:trPr>
        <w:tc>
          <w:tcPr>
            <w:tcW w:w="757" w:type="dxa"/>
            <w:vAlign w:val="center"/>
          </w:tcPr>
          <w:p w:rsidR="00A07960" w:rsidRPr="006F2428" w:rsidRDefault="00A07960" w:rsidP="00707E60">
            <w:pPr>
              <w:keepNext/>
              <w:ind w:left="43" w:right="43"/>
              <w:jc w:val="right"/>
              <w:rPr>
                <w:rFonts w:ascii="Arial Narrow" w:hAnsi="Arial Narrow"/>
                <w:b/>
                <w:i/>
                <w:color w:val="808080" w:themeColor="background1" w:themeShade="80"/>
                <w:szCs w:val="20"/>
              </w:rPr>
            </w:pPr>
            <w:r w:rsidRPr="006F2428">
              <w:rPr>
                <w:rFonts w:ascii="Arial Narrow" w:hAnsi="Arial Narrow"/>
                <w:b/>
                <w:i/>
                <w:color w:val="808080" w:themeColor="background1" w:themeShade="80"/>
                <w:szCs w:val="20"/>
              </w:rPr>
              <w:t xml:space="preserve">To: </w:t>
            </w:r>
          </w:p>
          <w:p w:rsidR="00A07960" w:rsidRPr="006F2428" w:rsidRDefault="00A07960" w:rsidP="00707E60">
            <w:pPr>
              <w:keepNext/>
              <w:ind w:left="43" w:right="43"/>
              <w:jc w:val="right"/>
              <w:rPr>
                <w:rFonts w:ascii="Arial Narrow" w:hAnsi="Arial Narrow"/>
                <w:b/>
                <w:i/>
                <w:color w:val="808080" w:themeColor="background1" w:themeShade="80"/>
                <w:szCs w:val="20"/>
              </w:rPr>
            </w:pPr>
            <w:r w:rsidRPr="006F2428">
              <w:rPr>
                <w:rFonts w:ascii="Arial Narrow" w:hAnsi="Arial Narrow"/>
                <w:b/>
                <w:i/>
                <w:color w:val="808080" w:themeColor="background1" w:themeShade="80"/>
                <w:szCs w:val="20"/>
              </w:rPr>
              <w:t xml:space="preserve">From: </w:t>
            </w:r>
          </w:p>
        </w:tc>
        <w:tc>
          <w:tcPr>
            <w:tcW w:w="3756" w:type="dxa"/>
            <w:gridSpan w:val="2"/>
            <w:vAlign w:val="center"/>
          </w:tcPr>
          <w:p w:rsidR="00A07960" w:rsidRPr="006F2428" w:rsidRDefault="00A07960" w:rsidP="00707E60">
            <w:pPr>
              <w:keepNext/>
              <w:tabs>
                <w:tab w:val="left" w:pos="949"/>
              </w:tabs>
              <w:ind w:left="43" w:right="43"/>
              <w:rPr>
                <w:rFonts w:ascii="Arial Narrow" w:hAnsi="Arial Narrow"/>
                <w:i/>
                <w:color w:val="808080" w:themeColor="background1" w:themeShade="80"/>
                <w:szCs w:val="20"/>
              </w:rPr>
            </w:pPr>
            <w:r w:rsidRPr="006F2428">
              <w:rPr>
                <w:rFonts w:ascii="Arial Narrow" w:hAnsi="Arial Narrow"/>
                <w:b/>
                <w:i/>
                <w:color w:val="808080" w:themeColor="background1" w:themeShade="80"/>
                <w:szCs w:val="20"/>
              </w:rPr>
              <w:t>Example:</w:t>
            </w:r>
            <w:r w:rsidRPr="006F2428">
              <w:rPr>
                <w:rFonts w:ascii="Arial Narrow" w:hAnsi="Arial Narrow"/>
                <w:b/>
                <w:i/>
                <w:color w:val="808080" w:themeColor="background1" w:themeShade="80"/>
                <w:szCs w:val="20"/>
              </w:rPr>
              <w:tab/>
            </w:r>
            <w:r w:rsidRPr="006F2428">
              <w:rPr>
                <w:rFonts w:ascii="Arial Narrow" w:hAnsi="Arial Narrow"/>
                <w:i/>
                <w:color w:val="808080" w:themeColor="background1" w:themeShade="80"/>
                <w:szCs w:val="20"/>
              </w:rPr>
              <w:t>Portland, OR</w:t>
            </w:r>
          </w:p>
          <w:p w:rsidR="00A07960" w:rsidRPr="006F2428" w:rsidRDefault="00A07960" w:rsidP="00707E60">
            <w:pPr>
              <w:keepNext/>
              <w:tabs>
                <w:tab w:val="left" w:pos="959"/>
              </w:tabs>
              <w:ind w:left="43" w:right="43"/>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ab/>
              <w:t>Eugene, OR</w:t>
            </w:r>
          </w:p>
        </w:tc>
        <w:tc>
          <w:tcPr>
            <w:tcW w:w="718" w:type="dxa"/>
            <w:gridSpan w:val="2"/>
            <w:vAlign w:val="center"/>
          </w:tcPr>
          <w:p w:rsidR="00A07960" w:rsidRPr="006F2428" w:rsidRDefault="00A07960" w:rsidP="00707E60">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110 Miles</w:t>
            </w:r>
          </w:p>
        </w:tc>
        <w:tc>
          <w:tcPr>
            <w:tcW w:w="718" w:type="dxa"/>
            <w:gridSpan w:val="2"/>
            <w:vAlign w:val="center"/>
          </w:tcPr>
          <w:p w:rsidR="00A07960" w:rsidRPr="006F2428" w:rsidRDefault="00A07960" w:rsidP="00707E60">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2</w:t>
            </w:r>
          </w:p>
        </w:tc>
        <w:tc>
          <w:tcPr>
            <w:tcW w:w="827" w:type="dxa"/>
            <w:vAlign w:val="center"/>
          </w:tcPr>
          <w:p w:rsidR="00A07960" w:rsidRPr="006F2428" w:rsidRDefault="00A07960" w:rsidP="00707E60">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$0.10/</w:t>
            </w:r>
          </w:p>
          <w:p w:rsidR="00A07960" w:rsidRPr="006F2428" w:rsidRDefault="00A07960" w:rsidP="00707E60">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Mile</w:t>
            </w:r>
          </w:p>
        </w:tc>
        <w:tc>
          <w:tcPr>
            <w:tcW w:w="1353" w:type="dxa"/>
            <w:shd w:val="clear" w:color="auto" w:fill="D9D9D9" w:themeFill="background1" w:themeFillShade="D9"/>
            <w:vAlign w:val="center"/>
          </w:tcPr>
          <w:p w:rsidR="00A07960" w:rsidRPr="006F2428" w:rsidRDefault="00A07960" w:rsidP="00707E60">
            <w:pPr>
              <w:keepNext/>
              <w:ind w:left="43" w:right="43"/>
              <w:jc w:val="right"/>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$0.00</w:t>
            </w:r>
          </w:p>
        </w:tc>
        <w:tc>
          <w:tcPr>
            <w:tcW w:w="1353" w:type="dxa"/>
            <w:shd w:val="clear" w:color="auto" w:fill="D6E3BC" w:themeFill="accent3" w:themeFillTint="66"/>
            <w:vAlign w:val="center"/>
          </w:tcPr>
          <w:p w:rsidR="00A07960" w:rsidRPr="006F2428" w:rsidRDefault="00A07960" w:rsidP="00707E60">
            <w:pPr>
              <w:ind w:left="43" w:right="43"/>
              <w:jc w:val="right"/>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$22.00</w:t>
            </w:r>
          </w:p>
        </w:tc>
      </w:tr>
      <w:tr w:rsidR="00A07960" w:rsidRPr="00D3289D" w:rsidTr="00707E60">
        <w:trPr>
          <w:cantSplit/>
          <w:trHeight w:val="233"/>
        </w:trPr>
        <w:tc>
          <w:tcPr>
            <w:tcW w:w="9482" w:type="dxa"/>
            <w:gridSpan w:val="10"/>
            <w:tcBorders>
              <w:top w:val="single" w:sz="4" w:space="0" w:color="auto"/>
            </w:tcBorders>
            <w:shd w:val="clear" w:color="auto" w:fill="C6D9F1" w:themeFill="text2" w:themeFillTint="33"/>
            <w:vAlign w:val="center"/>
          </w:tcPr>
          <w:p w:rsidR="00A07960" w:rsidRPr="00D3289D" w:rsidRDefault="00A07960" w:rsidP="00707E60">
            <w:pPr>
              <w:keepNext/>
              <w:tabs>
                <w:tab w:val="left" w:pos="362"/>
              </w:tabs>
              <w:ind w:left="360" w:right="36"/>
              <w:rPr>
                <w:b/>
              </w:rPr>
            </w:pPr>
            <w:r>
              <w:rPr>
                <w:u w:val="single"/>
              </w:rPr>
              <w:t>SUB-TOTAL, OTHER TRAVEL COSTS</w:t>
            </w:r>
            <w:r w:rsidRPr="00F131D5">
              <w:t xml:space="preserve"> - </w:t>
            </w:r>
            <w:r>
              <w:t xml:space="preserve">The </w:t>
            </w:r>
            <w:r w:rsidRPr="00F131D5">
              <w:t>cost</w:t>
            </w:r>
            <w:r>
              <w:t>s</w:t>
            </w:r>
            <w:r w:rsidRPr="00F131D5">
              <w:t xml:space="preserve"> of </w:t>
            </w:r>
            <w:r>
              <w:t xml:space="preserve">airfare, bus fare, car rental, etc., required for </w:t>
            </w:r>
            <w:r w:rsidRPr="00F131D5">
              <w:t xml:space="preserve">agreement activities.  Explain the details and the purpose of the </w:t>
            </w:r>
            <w:r>
              <w:t xml:space="preserve">costs </w:t>
            </w:r>
            <w:r w:rsidRPr="00F131D5">
              <w:t xml:space="preserve">in the Narrative </w:t>
            </w:r>
            <w:r>
              <w:t>B</w:t>
            </w:r>
            <w:r w:rsidRPr="00F131D5">
              <w:t>ox.</w:t>
            </w:r>
          </w:p>
        </w:tc>
      </w:tr>
      <w:tr w:rsidR="00A07960" w:rsidRPr="00D3289D" w:rsidTr="00707E60">
        <w:trPr>
          <w:cantSplit/>
          <w:trHeight w:val="438"/>
        </w:trPr>
        <w:tc>
          <w:tcPr>
            <w:tcW w:w="4513" w:type="dxa"/>
            <w:gridSpan w:val="3"/>
            <w:vAlign w:val="center"/>
          </w:tcPr>
          <w:p w:rsidR="00A07960" w:rsidRDefault="00A07960" w:rsidP="00707E60">
            <w:pPr>
              <w:keepNext/>
              <w:ind w:left="36" w:right="36"/>
              <w:jc w:val="center"/>
              <w:rPr>
                <w:b/>
                <w:sz w:val="18"/>
                <w:szCs w:val="18"/>
              </w:rPr>
            </w:pPr>
            <w:r w:rsidRPr="00AE5DF4">
              <w:rPr>
                <w:b/>
                <w:sz w:val="18"/>
                <w:szCs w:val="18"/>
              </w:rPr>
              <w:t xml:space="preserve">Proposed </w:t>
            </w:r>
            <w:r>
              <w:rPr>
                <w:b/>
                <w:sz w:val="18"/>
                <w:szCs w:val="18"/>
              </w:rPr>
              <w:t>Other</w:t>
            </w:r>
          </w:p>
          <w:p w:rsidR="00A07960" w:rsidRPr="00AE5DF4" w:rsidRDefault="00A07960" w:rsidP="00707E60">
            <w:pPr>
              <w:keepNext/>
              <w:ind w:left="36" w:right="36"/>
              <w:jc w:val="center"/>
              <w:rPr>
                <w:b/>
                <w:sz w:val="18"/>
                <w:szCs w:val="18"/>
              </w:rPr>
            </w:pPr>
            <w:r>
              <w:rPr>
                <w:b/>
                <w:sz w:val="18"/>
                <w:szCs w:val="18"/>
              </w:rPr>
              <w:t>(</w:t>
            </w:r>
            <w:r w:rsidRPr="00AE5DF4">
              <w:rPr>
                <w:b/>
                <w:sz w:val="18"/>
                <w:szCs w:val="18"/>
              </w:rPr>
              <w:t>Travel</w:t>
            </w:r>
            <w:r>
              <w:rPr>
                <w:b/>
                <w:sz w:val="18"/>
                <w:szCs w:val="18"/>
              </w:rPr>
              <w:t xml:space="preserve"> Reimbursement)</w:t>
            </w:r>
          </w:p>
        </w:tc>
        <w:tc>
          <w:tcPr>
            <w:tcW w:w="718" w:type="dxa"/>
            <w:gridSpan w:val="2"/>
            <w:vAlign w:val="center"/>
          </w:tcPr>
          <w:p w:rsidR="00A07960" w:rsidRPr="00AE5DF4" w:rsidRDefault="00A07960" w:rsidP="00707E60">
            <w:pPr>
              <w:keepNext/>
              <w:ind w:left="36" w:right="36"/>
              <w:jc w:val="center"/>
              <w:rPr>
                <w:b/>
                <w:sz w:val="18"/>
                <w:szCs w:val="18"/>
              </w:rPr>
            </w:pPr>
            <w:r>
              <w:rPr>
                <w:b/>
                <w:sz w:val="18"/>
                <w:szCs w:val="18"/>
              </w:rPr>
              <w:t>Type</w:t>
            </w:r>
          </w:p>
        </w:tc>
        <w:tc>
          <w:tcPr>
            <w:tcW w:w="718" w:type="dxa"/>
            <w:gridSpan w:val="2"/>
            <w:vAlign w:val="center"/>
          </w:tcPr>
          <w:p w:rsidR="00A07960" w:rsidRPr="00AE5DF4" w:rsidRDefault="00A07960" w:rsidP="00707E60">
            <w:pPr>
              <w:keepNext/>
              <w:ind w:left="36" w:right="36"/>
              <w:jc w:val="center"/>
              <w:rPr>
                <w:b/>
                <w:sz w:val="18"/>
                <w:szCs w:val="18"/>
              </w:rPr>
            </w:pPr>
            <w:r>
              <w:rPr>
                <w:b/>
                <w:sz w:val="18"/>
                <w:szCs w:val="18"/>
              </w:rPr>
              <w:t>Cost</w:t>
            </w:r>
          </w:p>
        </w:tc>
        <w:tc>
          <w:tcPr>
            <w:tcW w:w="827" w:type="dxa"/>
            <w:vAlign w:val="center"/>
          </w:tcPr>
          <w:p w:rsidR="00A07960" w:rsidRPr="00AE5DF4" w:rsidRDefault="00A07960" w:rsidP="00707E60">
            <w:pPr>
              <w:keepNext/>
              <w:ind w:left="36" w:right="36"/>
              <w:jc w:val="center"/>
              <w:rPr>
                <w:b/>
                <w:sz w:val="18"/>
                <w:szCs w:val="18"/>
              </w:rPr>
            </w:pPr>
            <w:r>
              <w:rPr>
                <w:b/>
                <w:sz w:val="18"/>
                <w:szCs w:val="18"/>
              </w:rPr>
              <w:t>No.</w:t>
            </w:r>
          </w:p>
        </w:tc>
        <w:tc>
          <w:tcPr>
            <w:tcW w:w="1353" w:type="dxa"/>
            <w:shd w:val="clear" w:color="auto" w:fill="D9D9D9" w:themeFill="background1" w:themeFillShade="D9"/>
            <w:vAlign w:val="center"/>
          </w:tcPr>
          <w:p w:rsidR="00A07960" w:rsidRDefault="00A07960" w:rsidP="00707E60">
            <w:pPr>
              <w:keepNext/>
              <w:ind w:left="36" w:right="36"/>
              <w:jc w:val="center"/>
              <w:rPr>
                <w:b/>
                <w:sz w:val="18"/>
              </w:rPr>
            </w:pPr>
            <w:r w:rsidRPr="00A16DC7">
              <w:rPr>
                <w:b/>
                <w:sz w:val="18"/>
              </w:rPr>
              <w:t>Matching</w:t>
            </w:r>
            <w:r>
              <w:rPr>
                <w:b/>
                <w:sz w:val="18"/>
              </w:rPr>
              <w:t xml:space="preserve"> Funds</w:t>
            </w:r>
          </w:p>
          <w:p w:rsidR="00A07960" w:rsidRPr="00AE5DF4" w:rsidRDefault="00A07960" w:rsidP="00707E60">
            <w:pPr>
              <w:keepNext/>
              <w:ind w:left="36" w:right="36"/>
              <w:jc w:val="center"/>
              <w:rPr>
                <w:b/>
                <w:sz w:val="18"/>
                <w:szCs w:val="18"/>
              </w:rPr>
            </w:pPr>
            <w:r w:rsidRPr="003F275C">
              <w:rPr>
                <w:sz w:val="18"/>
              </w:rPr>
              <w:t>(if applicable)</w:t>
            </w:r>
          </w:p>
        </w:tc>
        <w:tc>
          <w:tcPr>
            <w:tcW w:w="1353" w:type="dxa"/>
            <w:shd w:val="clear" w:color="auto" w:fill="D6E3BC" w:themeFill="accent3" w:themeFillTint="66"/>
            <w:vAlign w:val="center"/>
          </w:tcPr>
          <w:p w:rsidR="00A07960" w:rsidRPr="00AE5DF4" w:rsidRDefault="00A07960" w:rsidP="00707E60">
            <w:pPr>
              <w:keepNext/>
              <w:ind w:left="36" w:right="36"/>
              <w:jc w:val="center"/>
              <w:rPr>
                <w:b/>
                <w:sz w:val="18"/>
                <w:szCs w:val="18"/>
              </w:rPr>
            </w:pPr>
            <w:r w:rsidRPr="00AE5DF4">
              <w:rPr>
                <w:b/>
                <w:sz w:val="18"/>
                <w:szCs w:val="18"/>
              </w:rPr>
              <w:t>BLM</w:t>
            </w:r>
          </w:p>
          <w:p w:rsidR="00A07960" w:rsidRPr="00AE5DF4" w:rsidRDefault="00A07960" w:rsidP="00707E60">
            <w:pPr>
              <w:keepNext/>
              <w:ind w:left="36" w:right="36"/>
              <w:jc w:val="center"/>
              <w:rPr>
                <w:rFonts w:ascii="Arial Narrow" w:hAnsi="Arial Narrow"/>
                <w:b/>
                <w:i/>
                <w:color w:val="808080" w:themeColor="background1" w:themeShade="80"/>
                <w:sz w:val="18"/>
                <w:szCs w:val="18"/>
              </w:rPr>
            </w:pPr>
            <w:r w:rsidRPr="00AE5DF4">
              <w:rPr>
                <w:b/>
                <w:sz w:val="18"/>
                <w:szCs w:val="18"/>
              </w:rPr>
              <w:t>Funds</w:t>
            </w:r>
          </w:p>
        </w:tc>
      </w:tr>
      <w:tr w:rsidR="00A07960" w:rsidRPr="00D3289D" w:rsidTr="00707E60">
        <w:trPr>
          <w:cantSplit/>
          <w:trHeight w:val="276"/>
        </w:trPr>
        <w:tc>
          <w:tcPr>
            <w:tcW w:w="757" w:type="dxa"/>
            <w:vAlign w:val="center"/>
          </w:tcPr>
          <w:p w:rsidR="00A07960" w:rsidRPr="00D3289D" w:rsidRDefault="00A07960" w:rsidP="00707E60">
            <w:pPr>
              <w:keepNext/>
              <w:ind w:left="43" w:right="43"/>
              <w:jc w:val="right"/>
              <w:rPr>
                <w:b/>
              </w:rPr>
            </w:pPr>
            <w:r w:rsidRPr="00D3289D">
              <w:rPr>
                <w:b/>
              </w:rPr>
              <w:t xml:space="preserve">To: </w:t>
            </w:r>
          </w:p>
          <w:p w:rsidR="00A07960" w:rsidRPr="00D3289D" w:rsidRDefault="00A07960" w:rsidP="00707E60">
            <w:pPr>
              <w:keepNext/>
              <w:ind w:left="43" w:right="43"/>
              <w:jc w:val="right"/>
              <w:rPr>
                <w:b/>
              </w:rPr>
            </w:pPr>
            <w:r w:rsidRPr="00D3289D">
              <w:rPr>
                <w:b/>
              </w:rPr>
              <w:t>From:</w:t>
            </w:r>
          </w:p>
        </w:tc>
        <w:tc>
          <w:tcPr>
            <w:tcW w:w="3756" w:type="dxa"/>
            <w:gridSpan w:val="2"/>
            <w:vAlign w:val="center"/>
          </w:tcPr>
          <w:p w:rsidR="00A07960" w:rsidRPr="00E96557" w:rsidRDefault="00A07960" w:rsidP="00707E60">
            <w:pPr>
              <w:keepNext/>
              <w:ind w:left="43" w:right="43"/>
              <w:rPr>
                <w:noProof/>
              </w:rPr>
            </w:pPr>
          </w:p>
          <w:p w:rsidR="00A07960" w:rsidRPr="00E96557" w:rsidRDefault="00A07960" w:rsidP="00707E60">
            <w:pPr>
              <w:keepNext/>
              <w:ind w:left="43" w:right="43"/>
              <w:rPr>
                <w:noProof/>
              </w:rPr>
            </w:pPr>
          </w:p>
        </w:tc>
        <w:tc>
          <w:tcPr>
            <w:tcW w:w="718" w:type="dxa"/>
            <w:gridSpan w:val="2"/>
            <w:vAlign w:val="center"/>
          </w:tcPr>
          <w:p w:rsidR="00A07960" w:rsidRPr="00E96557" w:rsidRDefault="00A07960" w:rsidP="00707E60">
            <w:pPr>
              <w:keepNext/>
              <w:ind w:left="36" w:right="36"/>
              <w:jc w:val="center"/>
            </w:pPr>
          </w:p>
        </w:tc>
        <w:tc>
          <w:tcPr>
            <w:tcW w:w="718" w:type="dxa"/>
            <w:gridSpan w:val="2"/>
            <w:vAlign w:val="center"/>
          </w:tcPr>
          <w:p w:rsidR="00A07960" w:rsidRPr="00E96557" w:rsidRDefault="00A07960" w:rsidP="00707E60">
            <w:pPr>
              <w:keepNext/>
              <w:ind w:left="36" w:right="36"/>
              <w:jc w:val="center"/>
            </w:pPr>
          </w:p>
        </w:tc>
        <w:tc>
          <w:tcPr>
            <w:tcW w:w="827" w:type="dxa"/>
            <w:vAlign w:val="center"/>
          </w:tcPr>
          <w:p w:rsidR="00A07960" w:rsidRPr="00E96557" w:rsidRDefault="00A07960" w:rsidP="00707E60">
            <w:pPr>
              <w:keepNext/>
              <w:ind w:left="36" w:right="36"/>
              <w:jc w:val="center"/>
            </w:pPr>
          </w:p>
        </w:tc>
        <w:tc>
          <w:tcPr>
            <w:tcW w:w="1353" w:type="dxa"/>
            <w:shd w:val="clear" w:color="auto" w:fill="D9D9D9" w:themeFill="background1" w:themeFillShade="D9"/>
            <w:vAlign w:val="center"/>
          </w:tcPr>
          <w:p w:rsidR="00A07960" w:rsidRPr="00E96557" w:rsidRDefault="00A07960" w:rsidP="00707E60">
            <w:pPr>
              <w:keepNext/>
              <w:ind w:left="36" w:right="36"/>
            </w:pPr>
          </w:p>
        </w:tc>
        <w:tc>
          <w:tcPr>
            <w:tcW w:w="1353" w:type="dxa"/>
            <w:shd w:val="clear" w:color="auto" w:fill="D6E3BC" w:themeFill="accent3" w:themeFillTint="66"/>
            <w:vAlign w:val="center"/>
          </w:tcPr>
          <w:p w:rsidR="00A07960" w:rsidRPr="00E96557" w:rsidRDefault="00A07960" w:rsidP="00707E60">
            <w:pPr>
              <w:ind w:left="36" w:right="36"/>
            </w:pPr>
          </w:p>
        </w:tc>
      </w:tr>
      <w:tr w:rsidR="00A07960" w:rsidRPr="00D3289D" w:rsidTr="00707E60">
        <w:trPr>
          <w:cantSplit/>
          <w:trHeight w:val="168"/>
        </w:trPr>
        <w:tc>
          <w:tcPr>
            <w:tcW w:w="757" w:type="dxa"/>
            <w:vAlign w:val="center"/>
          </w:tcPr>
          <w:p w:rsidR="00A07960" w:rsidRPr="00D3289D" w:rsidRDefault="00A07960" w:rsidP="00707E60">
            <w:pPr>
              <w:keepNext/>
              <w:ind w:left="43" w:right="43"/>
              <w:jc w:val="right"/>
              <w:rPr>
                <w:b/>
              </w:rPr>
            </w:pPr>
            <w:r w:rsidRPr="00D3289D">
              <w:rPr>
                <w:b/>
              </w:rPr>
              <w:t xml:space="preserve">To: </w:t>
            </w:r>
          </w:p>
          <w:p w:rsidR="00A07960" w:rsidRPr="00D3289D" w:rsidRDefault="00A07960" w:rsidP="00707E60">
            <w:pPr>
              <w:keepNext/>
              <w:ind w:left="43" w:right="43"/>
              <w:jc w:val="right"/>
              <w:rPr>
                <w:b/>
              </w:rPr>
            </w:pPr>
            <w:r w:rsidRPr="00D3289D">
              <w:rPr>
                <w:b/>
              </w:rPr>
              <w:t>From:</w:t>
            </w:r>
          </w:p>
        </w:tc>
        <w:tc>
          <w:tcPr>
            <w:tcW w:w="3756" w:type="dxa"/>
            <w:gridSpan w:val="2"/>
            <w:vAlign w:val="center"/>
          </w:tcPr>
          <w:p w:rsidR="00A07960" w:rsidRPr="00E96557" w:rsidRDefault="00A07960" w:rsidP="00707E60">
            <w:pPr>
              <w:keepNext/>
              <w:ind w:left="43" w:right="43"/>
              <w:rPr>
                <w:noProof/>
              </w:rPr>
            </w:pPr>
          </w:p>
          <w:p w:rsidR="00A07960" w:rsidRPr="00E96557" w:rsidRDefault="00A07960" w:rsidP="00707E60">
            <w:pPr>
              <w:keepNext/>
              <w:ind w:left="43" w:right="43"/>
              <w:rPr>
                <w:noProof/>
              </w:rPr>
            </w:pPr>
          </w:p>
        </w:tc>
        <w:tc>
          <w:tcPr>
            <w:tcW w:w="718" w:type="dxa"/>
            <w:gridSpan w:val="2"/>
            <w:vAlign w:val="center"/>
          </w:tcPr>
          <w:p w:rsidR="00A07960" w:rsidRPr="00E96557" w:rsidRDefault="00A07960" w:rsidP="00707E60">
            <w:pPr>
              <w:keepNext/>
              <w:ind w:left="36" w:right="36"/>
              <w:jc w:val="center"/>
            </w:pPr>
          </w:p>
        </w:tc>
        <w:tc>
          <w:tcPr>
            <w:tcW w:w="718" w:type="dxa"/>
            <w:gridSpan w:val="2"/>
            <w:vAlign w:val="center"/>
          </w:tcPr>
          <w:p w:rsidR="00A07960" w:rsidRPr="00E96557" w:rsidRDefault="00A07960" w:rsidP="00707E60">
            <w:pPr>
              <w:keepNext/>
              <w:ind w:left="36" w:right="36"/>
              <w:jc w:val="center"/>
            </w:pPr>
          </w:p>
        </w:tc>
        <w:tc>
          <w:tcPr>
            <w:tcW w:w="827" w:type="dxa"/>
            <w:vAlign w:val="center"/>
          </w:tcPr>
          <w:p w:rsidR="00A07960" w:rsidRPr="00E96557" w:rsidRDefault="00A07960" w:rsidP="00707E60">
            <w:pPr>
              <w:keepNext/>
              <w:ind w:left="36" w:right="36"/>
              <w:jc w:val="center"/>
            </w:pPr>
          </w:p>
        </w:tc>
        <w:tc>
          <w:tcPr>
            <w:tcW w:w="1353" w:type="dxa"/>
            <w:shd w:val="clear" w:color="auto" w:fill="D9D9D9" w:themeFill="background1" w:themeFillShade="D9"/>
            <w:vAlign w:val="center"/>
          </w:tcPr>
          <w:p w:rsidR="00A07960" w:rsidRPr="00E96557" w:rsidRDefault="00A07960" w:rsidP="00707E60">
            <w:pPr>
              <w:keepNext/>
              <w:ind w:left="36" w:right="36"/>
            </w:pPr>
          </w:p>
        </w:tc>
        <w:tc>
          <w:tcPr>
            <w:tcW w:w="1353" w:type="dxa"/>
            <w:shd w:val="clear" w:color="auto" w:fill="D6E3BC" w:themeFill="accent3" w:themeFillTint="66"/>
            <w:vAlign w:val="center"/>
          </w:tcPr>
          <w:p w:rsidR="00A07960" w:rsidRPr="00E96557" w:rsidRDefault="00A07960" w:rsidP="00707E60">
            <w:pPr>
              <w:ind w:left="36" w:right="36"/>
            </w:pPr>
          </w:p>
        </w:tc>
      </w:tr>
      <w:tr w:rsidR="00A07960" w:rsidRPr="00D3289D" w:rsidTr="00707E60">
        <w:trPr>
          <w:cantSplit/>
          <w:trHeight w:val="168"/>
        </w:trPr>
        <w:tc>
          <w:tcPr>
            <w:tcW w:w="757" w:type="dxa"/>
            <w:vAlign w:val="center"/>
          </w:tcPr>
          <w:p w:rsidR="00A07960" w:rsidRPr="00D3289D" w:rsidRDefault="00A07960" w:rsidP="00707E60">
            <w:pPr>
              <w:keepNext/>
              <w:ind w:left="43" w:right="43"/>
              <w:jc w:val="right"/>
              <w:rPr>
                <w:b/>
              </w:rPr>
            </w:pPr>
            <w:r w:rsidRPr="00D3289D">
              <w:rPr>
                <w:b/>
              </w:rPr>
              <w:t xml:space="preserve">To: </w:t>
            </w:r>
          </w:p>
          <w:p w:rsidR="00A07960" w:rsidRPr="00D3289D" w:rsidRDefault="00A07960" w:rsidP="00707E60">
            <w:pPr>
              <w:keepNext/>
              <w:ind w:left="43" w:right="43"/>
              <w:jc w:val="right"/>
              <w:rPr>
                <w:b/>
              </w:rPr>
            </w:pPr>
            <w:r w:rsidRPr="00D3289D">
              <w:rPr>
                <w:b/>
              </w:rPr>
              <w:t>From:</w:t>
            </w:r>
          </w:p>
        </w:tc>
        <w:tc>
          <w:tcPr>
            <w:tcW w:w="3756" w:type="dxa"/>
            <w:gridSpan w:val="2"/>
            <w:vAlign w:val="center"/>
          </w:tcPr>
          <w:p w:rsidR="00A07960" w:rsidRPr="00E96557" w:rsidRDefault="00A07960" w:rsidP="00707E60">
            <w:pPr>
              <w:keepNext/>
              <w:ind w:left="43" w:right="43"/>
              <w:rPr>
                <w:noProof/>
              </w:rPr>
            </w:pPr>
          </w:p>
          <w:p w:rsidR="00A07960" w:rsidRPr="00E96557" w:rsidRDefault="00A07960" w:rsidP="00707E60">
            <w:pPr>
              <w:keepNext/>
              <w:ind w:left="43" w:right="43"/>
              <w:rPr>
                <w:noProof/>
              </w:rPr>
            </w:pPr>
          </w:p>
        </w:tc>
        <w:tc>
          <w:tcPr>
            <w:tcW w:w="718" w:type="dxa"/>
            <w:gridSpan w:val="2"/>
            <w:vAlign w:val="center"/>
          </w:tcPr>
          <w:p w:rsidR="00A07960" w:rsidRPr="00E96557" w:rsidRDefault="00A07960" w:rsidP="00707E60">
            <w:pPr>
              <w:keepNext/>
              <w:ind w:left="36" w:right="36"/>
              <w:jc w:val="center"/>
            </w:pPr>
          </w:p>
        </w:tc>
        <w:tc>
          <w:tcPr>
            <w:tcW w:w="718" w:type="dxa"/>
            <w:gridSpan w:val="2"/>
            <w:vAlign w:val="center"/>
          </w:tcPr>
          <w:p w:rsidR="00A07960" w:rsidRPr="00E96557" w:rsidRDefault="00A07960" w:rsidP="00707E60">
            <w:pPr>
              <w:keepNext/>
              <w:ind w:left="36" w:right="36"/>
              <w:jc w:val="center"/>
            </w:pPr>
          </w:p>
        </w:tc>
        <w:tc>
          <w:tcPr>
            <w:tcW w:w="827" w:type="dxa"/>
            <w:vAlign w:val="center"/>
          </w:tcPr>
          <w:p w:rsidR="00A07960" w:rsidRPr="00E96557" w:rsidRDefault="00A07960" w:rsidP="00707E60">
            <w:pPr>
              <w:keepNext/>
              <w:ind w:left="36" w:right="36"/>
              <w:jc w:val="center"/>
            </w:pPr>
          </w:p>
        </w:tc>
        <w:tc>
          <w:tcPr>
            <w:tcW w:w="1353" w:type="dxa"/>
            <w:shd w:val="clear" w:color="auto" w:fill="D9D9D9" w:themeFill="background1" w:themeFillShade="D9"/>
            <w:vAlign w:val="center"/>
          </w:tcPr>
          <w:p w:rsidR="00A07960" w:rsidRPr="00E96557" w:rsidRDefault="00A07960" w:rsidP="00707E60">
            <w:pPr>
              <w:keepNext/>
              <w:ind w:left="36" w:right="36"/>
            </w:pPr>
          </w:p>
        </w:tc>
        <w:tc>
          <w:tcPr>
            <w:tcW w:w="1353" w:type="dxa"/>
            <w:shd w:val="clear" w:color="auto" w:fill="D6E3BC" w:themeFill="accent3" w:themeFillTint="66"/>
            <w:vAlign w:val="center"/>
          </w:tcPr>
          <w:p w:rsidR="00A07960" w:rsidRPr="00E96557" w:rsidRDefault="00A07960" w:rsidP="00707E60">
            <w:pPr>
              <w:ind w:left="36" w:right="36"/>
            </w:pPr>
          </w:p>
        </w:tc>
      </w:tr>
      <w:tr w:rsidR="00A07960" w:rsidRPr="00D3289D" w:rsidTr="00707E60">
        <w:trPr>
          <w:cantSplit/>
          <w:trHeight w:val="308"/>
        </w:trPr>
        <w:tc>
          <w:tcPr>
            <w:tcW w:w="6776" w:type="dxa"/>
            <w:gridSpan w:val="8"/>
            <w:shd w:val="clear" w:color="auto" w:fill="C6D9F1" w:themeFill="text2" w:themeFillTint="33"/>
            <w:vAlign w:val="center"/>
          </w:tcPr>
          <w:p w:rsidR="00A07960" w:rsidRDefault="00A07960" w:rsidP="00707E60">
            <w:pPr>
              <w:keepNext/>
              <w:tabs>
                <w:tab w:val="left" w:pos="360"/>
              </w:tabs>
              <w:spacing w:before="40" w:after="40"/>
              <w:ind w:left="43" w:right="43"/>
              <w:rPr>
                <w:b/>
                <w:sz w:val="24"/>
              </w:rPr>
            </w:pPr>
            <w:r>
              <w:rPr>
                <w:b/>
                <w:sz w:val="24"/>
              </w:rPr>
              <w:t>C)</w:t>
            </w:r>
            <w:r>
              <w:rPr>
                <w:b/>
                <w:sz w:val="24"/>
              </w:rPr>
              <w:tab/>
            </w:r>
            <w:r w:rsidRPr="00D3289D">
              <w:rPr>
                <w:b/>
                <w:sz w:val="24"/>
              </w:rPr>
              <w:t xml:space="preserve">TOTAL </w:t>
            </w:r>
            <w:r>
              <w:rPr>
                <w:b/>
                <w:sz w:val="24"/>
              </w:rPr>
              <w:t>TRAVEL COST</w:t>
            </w:r>
            <w:r w:rsidRPr="00D3289D">
              <w:rPr>
                <w:b/>
                <w:sz w:val="24"/>
              </w:rPr>
              <w:t>S</w:t>
            </w:r>
            <w:r>
              <w:rPr>
                <w:b/>
                <w:sz w:val="24"/>
              </w:rPr>
              <w:t>:</w:t>
            </w:r>
          </w:p>
          <w:p w:rsidR="00A07960" w:rsidRPr="00E96557" w:rsidRDefault="00A07960" w:rsidP="00707E60">
            <w:pPr>
              <w:keepNext/>
              <w:tabs>
                <w:tab w:val="left" w:pos="360"/>
              </w:tabs>
              <w:spacing w:before="60" w:after="60"/>
              <w:ind w:left="43" w:right="43"/>
              <w:rPr>
                <w:b/>
              </w:rPr>
            </w:pPr>
            <w:r w:rsidRPr="00724323">
              <w:rPr>
                <w:b/>
                <w:szCs w:val="20"/>
              </w:rPr>
              <w:tab/>
            </w:r>
            <w:r w:rsidRPr="00724323">
              <w:rPr>
                <w:szCs w:val="20"/>
              </w:rPr>
              <w:t xml:space="preserve">(SF-424A Object Class Category </w:t>
            </w:r>
            <w:proofErr w:type="spellStart"/>
            <w:r w:rsidRPr="00724323">
              <w:rPr>
                <w:szCs w:val="20"/>
              </w:rPr>
              <w:t>6</w:t>
            </w:r>
            <w:r>
              <w:rPr>
                <w:szCs w:val="20"/>
              </w:rPr>
              <w:t>c</w:t>
            </w:r>
            <w:proofErr w:type="spellEnd"/>
            <w:r w:rsidRPr="00724323">
              <w:rPr>
                <w:szCs w:val="20"/>
              </w:rPr>
              <w:t xml:space="preserve">. </w:t>
            </w:r>
            <w:r>
              <w:rPr>
                <w:szCs w:val="20"/>
              </w:rPr>
              <w:t>Travel</w:t>
            </w:r>
            <w:r w:rsidRPr="00724323">
              <w:rPr>
                <w:szCs w:val="20"/>
              </w:rPr>
              <w:t>)</w:t>
            </w:r>
          </w:p>
        </w:tc>
        <w:tc>
          <w:tcPr>
            <w:tcW w:w="1353" w:type="dxa"/>
            <w:shd w:val="clear" w:color="auto" w:fill="D9D9D9" w:themeFill="background1" w:themeFillShade="D9"/>
            <w:vAlign w:val="center"/>
          </w:tcPr>
          <w:p w:rsidR="00A07960" w:rsidRPr="00E96557" w:rsidRDefault="00A07960" w:rsidP="00707E60">
            <w:pPr>
              <w:keepNext/>
              <w:spacing w:before="60" w:after="60"/>
              <w:ind w:left="43" w:right="43"/>
              <w:rPr>
                <w:b/>
              </w:rPr>
            </w:pPr>
            <w:r>
              <w:rPr>
                <w:b/>
              </w:rPr>
              <w:t>$</w:t>
            </w:r>
          </w:p>
        </w:tc>
        <w:tc>
          <w:tcPr>
            <w:tcW w:w="1353" w:type="dxa"/>
            <w:shd w:val="clear" w:color="auto" w:fill="D6E3BC" w:themeFill="accent3" w:themeFillTint="66"/>
            <w:vAlign w:val="center"/>
          </w:tcPr>
          <w:p w:rsidR="00A07960" w:rsidRPr="00E96557" w:rsidRDefault="00A07960" w:rsidP="00707E60">
            <w:pPr>
              <w:keepNext/>
              <w:spacing w:before="60" w:after="60"/>
              <w:ind w:left="43" w:right="43"/>
              <w:rPr>
                <w:b/>
              </w:rPr>
            </w:pPr>
            <w:r>
              <w:rPr>
                <w:b/>
              </w:rPr>
              <w:t>$</w:t>
            </w:r>
          </w:p>
        </w:tc>
      </w:tr>
      <w:tr w:rsidR="00A07960" w:rsidRPr="00D3289D" w:rsidTr="00707E60">
        <w:trPr>
          <w:cantSplit/>
          <w:trHeight w:val="308"/>
        </w:trPr>
        <w:tc>
          <w:tcPr>
            <w:tcW w:w="9482" w:type="dxa"/>
            <w:gridSpan w:val="10"/>
            <w:vAlign w:val="center"/>
          </w:tcPr>
          <w:p w:rsidR="00A07960" w:rsidRPr="00F131D5" w:rsidRDefault="00A07960" w:rsidP="00707E60">
            <w:pPr>
              <w:ind w:left="43" w:right="43"/>
            </w:pPr>
            <w:r w:rsidRPr="00D3289D">
              <w:rPr>
                <w:i/>
                <w:u w:val="single"/>
              </w:rPr>
              <w:t>Narrative</w:t>
            </w:r>
            <w:r w:rsidRPr="00D3289D">
              <w:rPr>
                <w:i/>
              </w:rPr>
              <w:t>:</w:t>
            </w:r>
            <w:r w:rsidRPr="00F131D5">
              <w:t xml:space="preserve">  </w:t>
            </w:r>
          </w:p>
          <w:p w:rsidR="00A07960" w:rsidRPr="00D3289D" w:rsidRDefault="00A07960" w:rsidP="00707E60">
            <w:pPr>
              <w:ind w:left="36" w:right="36"/>
            </w:pPr>
          </w:p>
          <w:p w:rsidR="00A07960" w:rsidRPr="00D3289D" w:rsidRDefault="00A07960" w:rsidP="00707E60">
            <w:pPr>
              <w:ind w:left="36" w:right="36"/>
            </w:pPr>
          </w:p>
          <w:p w:rsidR="00A07960" w:rsidRDefault="00A07960" w:rsidP="00707E60">
            <w:pPr>
              <w:keepNext/>
              <w:spacing w:before="60" w:after="60"/>
              <w:ind w:left="43" w:right="43"/>
              <w:rPr>
                <w:b/>
              </w:rPr>
            </w:pPr>
          </w:p>
        </w:tc>
      </w:tr>
    </w:tbl>
    <w:p w:rsidR="00A07960" w:rsidRPr="00D3289D" w:rsidRDefault="00A07960" w:rsidP="00A07960"/>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A07960" w:rsidRPr="00D3289D" w:rsidTr="00707E60">
        <w:tc>
          <w:tcPr>
            <w:tcW w:w="9284" w:type="dxa"/>
            <w:gridSpan w:val="5"/>
            <w:shd w:val="clear" w:color="auto" w:fill="C6D9F1" w:themeFill="text2" w:themeFillTint="33"/>
          </w:tcPr>
          <w:p w:rsidR="00A07960" w:rsidRPr="00B26C0E" w:rsidRDefault="00A07960" w:rsidP="00707E60">
            <w:pPr>
              <w:keepNext/>
              <w:tabs>
                <w:tab w:val="left" w:pos="360"/>
              </w:tabs>
              <w:spacing w:after="40"/>
              <w:rPr>
                <w:sz w:val="24"/>
              </w:rPr>
            </w:pPr>
            <w:r w:rsidRPr="001B34C7">
              <w:rPr>
                <w:b/>
                <w:sz w:val="28"/>
              </w:rPr>
              <w:lastRenderedPageBreak/>
              <w:t>D)</w:t>
            </w:r>
            <w:r w:rsidRPr="001B34C7">
              <w:rPr>
                <w:b/>
                <w:sz w:val="28"/>
              </w:rPr>
              <w:tab/>
              <w:t xml:space="preserve">EQUIPMENT </w:t>
            </w:r>
            <w:r>
              <w:rPr>
                <w:b/>
                <w:sz w:val="28"/>
              </w:rPr>
              <w:t>COSTS</w:t>
            </w:r>
            <w:r w:rsidRPr="001B34C7">
              <w:rPr>
                <w:b/>
                <w:sz w:val="28"/>
              </w:rPr>
              <w:t xml:space="preserve"> </w:t>
            </w:r>
            <w:r w:rsidRPr="001A18A6">
              <w:rPr>
                <w:sz w:val="24"/>
              </w:rPr>
              <w:t xml:space="preserve">(SF-424A Object Class Category </w:t>
            </w:r>
            <w:proofErr w:type="spellStart"/>
            <w:r w:rsidRPr="001A18A6">
              <w:rPr>
                <w:sz w:val="24"/>
              </w:rPr>
              <w:t>6d</w:t>
            </w:r>
            <w:proofErr w:type="spellEnd"/>
            <w:r w:rsidRPr="001A18A6">
              <w:rPr>
                <w:sz w:val="24"/>
              </w:rPr>
              <w:t>. Equipment)</w:t>
            </w:r>
          </w:p>
          <w:p w:rsidR="00A07960" w:rsidRPr="001F0715" w:rsidRDefault="00A07960" w:rsidP="00707E60">
            <w:pPr>
              <w:keepNext/>
              <w:tabs>
                <w:tab w:val="left" w:pos="360"/>
              </w:tabs>
              <w:ind w:left="360"/>
            </w:pPr>
            <w:r w:rsidRPr="001F0715">
              <w:t>The cost of equipment</w:t>
            </w:r>
            <w:r>
              <w:t xml:space="preserve"> purchased for use on this agreement.  Equipment is defined as </w:t>
            </w:r>
            <w:r w:rsidRPr="001F0715">
              <w:t xml:space="preserve">items with a useful life of more than one (1) year and a cost of $5,000+ per unit.  </w:t>
            </w:r>
            <w:r>
              <w:rPr>
                <w:szCs w:val="20"/>
              </w:rPr>
              <w:t>If your organization has a written policy for purchasing equipment, please submit a copy with your application.</w:t>
            </w:r>
            <w:r>
              <w:t xml:space="preserve">  </w:t>
            </w:r>
            <w:r w:rsidRPr="001F0715">
              <w:t xml:space="preserve">Explain the need and purpose of the equipment in the Narrative </w:t>
            </w:r>
            <w:r>
              <w:t>B</w:t>
            </w:r>
            <w:r w:rsidRPr="001F0715">
              <w:t>ox below.</w:t>
            </w:r>
          </w:p>
        </w:tc>
      </w:tr>
      <w:tr w:rsidR="00A07960" w:rsidRPr="00D3289D" w:rsidTr="00707E60">
        <w:tc>
          <w:tcPr>
            <w:tcW w:w="4795" w:type="dxa"/>
            <w:vAlign w:val="center"/>
          </w:tcPr>
          <w:p w:rsidR="00A07960" w:rsidRPr="00D3289D" w:rsidRDefault="00A07960" w:rsidP="00707E60">
            <w:pPr>
              <w:keepNext/>
              <w:jc w:val="center"/>
              <w:rPr>
                <w:b/>
                <w:sz w:val="18"/>
                <w:szCs w:val="18"/>
              </w:rPr>
            </w:pPr>
            <w:r>
              <w:rPr>
                <w:b/>
                <w:sz w:val="18"/>
                <w:szCs w:val="18"/>
              </w:rPr>
              <w:t>Equipment</w:t>
            </w:r>
          </w:p>
        </w:tc>
        <w:tc>
          <w:tcPr>
            <w:tcW w:w="791" w:type="dxa"/>
            <w:vAlign w:val="center"/>
          </w:tcPr>
          <w:p w:rsidR="00A07960" w:rsidRPr="00D3289D" w:rsidRDefault="00A07960" w:rsidP="00707E60">
            <w:pPr>
              <w:keepNext/>
              <w:jc w:val="center"/>
              <w:rPr>
                <w:b/>
                <w:sz w:val="18"/>
                <w:szCs w:val="18"/>
              </w:rPr>
            </w:pPr>
            <w:r>
              <w:rPr>
                <w:b/>
                <w:sz w:val="18"/>
                <w:szCs w:val="18"/>
              </w:rPr>
              <w:t>Quantity</w:t>
            </w:r>
          </w:p>
        </w:tc>
        <w:tc>
          <w:tcPr>
            <w:tcW w:w="1193" w:type="dxa"/>
            <w:vAlign w:val="center"/>
          </w:tcPr>
          <w:p w:rsidR="00A07960" w:rsidRPr="00D3289D" w:rsidRDefault="00A07960" w:rsidP="00707E60">
            <w:pPr>
              <w:keepNext/>
              <w:jc w:val="center"/>
              <w:rPr>
                <w:b/>
                <w:sz w:val="18"/>
                <w:szCs w:val="18"/>
              </w:rPr>
            </w:pPr>
            <w:r w:rsidRPr="00D3289D">
              <w:rPr>
                <w:b/>
                <w:sz w:val="18"/>
                <w:szCs w:val="18"/>
              </w:rPr>
              <w:t>Cost</w:t>
            </w:r>
            <w:r>
              <w:rPr>
                <w:b/>
                <w:sz w:val="18"/>
                <w:szCs w:val="18"/>
              </w:rPr>
              <w:t xml:space="preserve"> per Unit</w:t>
            </w:r>
          </w:p>
        </w:tc>
        <w:tc>
          <w:tcPr>
            <w:tcW w:w="1252" w:type="dxa"/>
            <w:shd w:val="clear" w:color="auto" w:fill="D9D9D9" w:themeFill="background1" w:themeFillShade="D9"/>
            <w:vAlign w:val="center"/>
          </w:tcPr>
          <w:p w:rsidR="00A07960" w:rsidRDefault="00A07960" w:rsidP="00707E60">
            <w:pPr>
              <w:keepNext/>
              <w:ind w:left="36" w:right="36"/>
              <w:jc w:val="center"/>
              <w:rPr>
                <w:b/>
                <w:sz w:val="18"/>
              </w:rPr>
            </w:pPr>
            <w:r w:rsidRPr="00A16DC7">
              <w:rPr>
                <w:b/>
                <w:sz w:val="18"/>
              </w:rPr>
              <w:t>Matching</w:t>
            </w:r>
            <w:r>
              <w:rPr>
                <w:b/>
                <w:sz w:val="18"/>
              </w:rPr>
              <w:t xml:space="preserve"> Funds</w:t>
            </w:r>
          </w:p>
          <w:p w:rsidR="00A07960" w:rsidRPr="00D3289D" w:rsidRDefault="00A07960" w:rsidP="00707E60">
            <w:pPr>
              <w:keepNext/>
              <w:ind w:left="36" w:right="36"/>
              <w:jc w:val="center"/>
              <w:rPr>
                <w:b/>
                <w:sz w:val="18"/>
              </w:rPr>
            </w:pPr>
            <w:r w:rsidRPr="003F275C">
              <w:rPr>
                <w:sz w:val="18"/>
              </w:rPr>
              <w:t>(if applicable)</w:t>
            </w:r>
          </w:p>
        </w:tc>
        <w:tc>
          <w:tcPr>
            <w:tcW w:w="1253" w:type="dxa"/>
            <w:shd w:val="clear" w:color="auto" w:fill="D6E3BC" w:themeFill="accent3" w:themeFillTint="66"/>
            <w:vAlign w:val="center"/>
          </w:tcPr>
          <w:p w:rsidR="00A07960" w:rsidRDefault="00A07960" w:rsidP="00707E60">
            <w:pPr>
              <w:keepNext/>
              <w:ind w:left="36" w:right="36"/>
              <w:jc w:val="center"/>
              <w:rPr>
                <w:b/>
                <w:sz w:val="18"/>
              </w:rPr>
            </w:pPr>
            <w:r w:rsidRPr="00D3289D">
              <w:rPr>
                <w:b/>
                <w:sz w:val="18"/>
              </w:rPr>
              <w:t>BLM</w:t>
            </w:r>
          </w:p>
          <w:p w:rsidR="00A07960" w:rsidRPr="00BB77D2" w:rsidRDefault="00A07960" w:rsidP="00707E60">
            <w:pPr>
              <w:keepNext/>
              <w:ind w:left="36" w:right="36"/>
              <w:jc w:val="center"/>
              <w:rPr>
                <w:rFonts w:ascii="Arial Narrow" w:hAnsi="Arial Narrow"/>
                <w:i/>
                <w:color w:val="808080" w:themeColor="background1" w:themeShade="80"/>
                <w:szCs w:val="20"/>
              </w:rPr>
            </w:pPr>
            <w:r w:rsidRPr="00D3289D">
              <w:rPr>
                <w:b/>
                <w:sz w:val="18"/>
              </w:rPr>
              <w:t>Funds</w:t>
            </w:r>
          </w:p>
        </w:tc>
      </w:tr>
      <w:tr w:rsidR="00A07960" w:rsidRPr="00D3289D" w:rsidTr="00707E60">
        <w:tc>
          <w:tcPr>
            <w:tcW w:w="4795" w:type="dxa"/>
          </w:tcPr>
          <w:p w:rsidR="00A07960" w:rsidRPr="00D3289D" w:rsidRDefault="00A07960" w:rsidP="00707E60">
            <w:pPr>
              <w:keepNext/>
            </w:pPr>
          </w:p>
        </w:tc>
        <w:tc>
          <w:tcPr>
            <w:tcW w:w="791" w:type="dxa"/>
          </w:tcPr>
          <w:p w:rsidR="00A07960" w:rsidRPr="00D3289D" w:rsidRDefault="00A07960" w:rsidP="00707E60">
            <w:pPr>
              <w:keepNext/>
              <w:jc w:val="center"/>
            </w:pPr>
          </w:p>
        </w:tc>
        <w:tc>
          <w:tcPr>
            <w:tcW w:w="1193" w:type="dxa"/>
          </w:tcPr>
          <w:p w:rsidR="00A07960" w:rsidRPr="00D3289D" w:rsidRDefault="00A07960" w:rsidP="00707E60">
            <w:pPr>
              <w:keepNext/>
              <w:jc w:val="center"/>
            </w:pPr>
          </w:p>
        </w:tc>
        <w:tc>
          <w:tcPr>
            <w:tcW w:w="1252" w:type="dxa"/>
            <w:shd w:val="clear" w:color="auto" w:fill="D9D9D9" w:themeFill="background1" w:themeFillShade="D9"/>
          </w:tcPr>
          <w:p w:rsidR="00A07960" w:rsidRPr="00D3289D" w:rsidRDefault="00A07960" w:rsidP="00707E60">
            <w:pPr>
              <w:keepNext/>
              <w:ind w:right="61"/>
              <w:jc w:val="right"/>
            </w:pPr>
          </w:p>
        </w:tc>
        <w:tc>
          <w:tcPr>
            <w:tcW w:w="1253" w:type="dxa"/>
            <w:shd w:val="clear" w:color="auto" w:fill="D6E3BC" w:themeFill="accent3" w:themeFillTint="66"/>
          </w:tcPr>
          <w:p w:rsidR="00A07960" w:rsidRPr="00D3289D" w:rsidRDefault="00A07960" w:rsidP="00707E60">
            <w:pPr>
              <w:keepNext/>
              <w:ind w:right="61"/>
              <w:jc w:val="right"/>
            </w:pPr>
          </w:p>
        </w:tc>
      </w:tr>
      <w:tr w:rsidR="00A07960" w:rsidRPr="00D3289D" w:rsidTr="00707E60">
        <w:tc>
          <w:tcPr>
            <w:tcW w:w="4795" w:type="dxa"/>
          </w:tcPr>
          <w:p w:rsidR="00A07960" w:rsidRPr="00D3289D" w:rsidRDefault="00A07960" w:rsidP="00707E60">
            <w:pPr>
              <w:keepNext/>
            </w:pPr>
          </w:p>
        </w:tc>
        <w:tc>
          <w:tcPr>
            <w:tcW w:w="791" w:type="dxa"/>
          </w:tcPr>
          <w:p w:rsidR="00A07960" w:rsidRPr="00D3289D" w:rsidRDefault="00A07960" w:rsidP="00707E60">
            <w:pPr>
              <w:keepNext/>
              <w:jc w:val="center"/>
            </w:pPr>
          </w:p>
        </w:tc>
        <w:tc>
          <w:tcPr>
            <w:tcW w:w="1193" w:type="dxa"/>
          </w:tcPr>
          <w:p w:rsidR="00A07960" w:rsidRPr="00D3289D" w:rsidRDefault="00A07960" w:rsidP="00707E60">
            <w:pPr>
              <w:keepNext/>
              <w:jc w:val="center"/>
            </w:pPr>
          </w:p>
        </w:tc>
        <w:tc>
          <w:tcPr>
            <w:tcW w:w="1252" w:type="dxa"/>
            <w:shd w:val="clear" w:color="auto" w:fill="D9D9D9" w:themeFill="background1" w:themeFillShade="D9"/>
          </w:tcPr>
          <w:p w:rsidR="00A07960" w:rsidRPr="00D3289D" w:rsidRDefault="00A07960" w:rsidP="00707E60">
            <w:pPr>
              <w:keepNext/>
              <w:ind w:right="61"/>
              <w:jc w:val="right"/>
            </w:pPr>
          </w:p>
        </w:tc>
        <w:tc>
          <w:tcPr>
            <w:tcW w:w="1253" w:type="dxa"/>
            <w:shd w:val="clear" w:color="auto" w:fill="D6E3BC" w:themeFill="accent3" w:themeFillTint="66"/>
          </w:tcPr>
          <w:p w:rsidR="00A07960" w:rsidRPr="00D3289D" w:rsidRDefault="00A07960" w:rsidP="00707E60">
            <w:pPr>
              <w:keepNext/>
              <w:ind w:right="61"/>
              <w:jc w:val="right"/>
            </w:pPr>
          </w:p>
        </w:tc>
      </w:tr>
      <w:tr w:rsidR="00A07960" w:rsidRPr="00D3289D" w:rsidTr="00707E60">
        <w:tc>
          <w:tcPr>
            <w:tcW w:w="4795" w:type="dxa"/>
          </w:tcPr>
          <w:p w:rsidR="00A07960" w:rsidRPr="00D3289D" w:rsidRDefault="00A07960" w:rsidP="00707E60">
            <w:pPr>
              <w:keepNext/>
            </w:pPr>
          </w:p>
        </w:tc>
        <w:tc>
          <w:tcPr>
            <w:tcW w:w="791" w:type="dxa"/>
          </w:tcPr>
          <w:p w:rsidR="00A07960" w:rsidRPr="00D3289D" w:rsidRDefault="00A07960" w:rsidP="00707E60">
            <w:pPr>
              <w:keepNext/>
              <w:jc w:val="center"/>
            </w:pPr>
          </w:p>
        </w:tc>
        <w:tc>
          <w:tcPr>
            <w:tcW w:w="1193" w:type="dxa"/>
          </w:tcPr>
          <w:p w:rsidR="00A07960" w:rsidRPr="00D3289D" w:rsidRDefault="00A07960" w:rsidP="00707E60">
            <w:pPr>
              <w:keepNext/>
              <w:jc w:val="center"/>
            </w:pPr>
          </w:p>
        </w:tc>
        <w:tc>
          <w:tcPr>
            <w:tcW w:w="1252" w:type="dxa"/>
            <w:shd w:val="clear" w:color="auto" w:fill="D9D9D9" w:themeFill="background1" w:themeFillShade="D9"/>
          </w:tcPr>
          <w:p w:rsidR="00A07960" w:rsidRPr="00D3289D" w:rsidRDefault="00A07960" w:rsidP="00707E60">
            <w:pPr>
              <w:keepNext/>
              <w:ind w:right="61"/>
              <w:jc w:val="right"/>
            </w:pPr>
          </w:p>
        </w:tc>
        <w:tc>
          <w:tcPr>
            <w:tcW w:w="1253" w:type="dxa"/>
            <w:shd w:val="clear" w:color="auto" w:fill="D6E3BC" w:themeFill="accent3" w:themeFillTint="66"/>
          </w:tcPr>
          <w:p w:rsidR="00A07960" w:rsidRPr="00D3289D" w:rsidRDefault="00A07960" w:rsidP="00707E60">
            <w:pPr>
              <w:keepNext/>
              <w:ind w:right="61"/>
              <w:jc w:val="right"/>
            </w:pPr>
          </w:p>
        </w:tc>
      </w:tr>
      <w:tr w:rsidR="00A07960" w:rsidRPr="00D3289D" w:rsidTr="00707E60">
        <w:tc>
          <w:tcPr>
            <w:tcW w:w="4795" w:type="dxa"/>
          </w:tcPr>
          <w:p w:rsidR="00A07960" w:rsidRPr="00D3289D" w:rsidRDefault="00A07960" w:rsidP="00707E60">
            <w:pPr>
              <w:keepNext/>
            </w:pPr>
          </w:p>
        </w:tc>
        <w:tc>
          <w:tcPr>
            <w:tcW w:w="791" w:type="dxa"/>
          </w:tcPr>
          <w:p w:rsidR="00A07960" w:rsidRPr="00D3289D" w:rsidRDefault="00A07960" w:rsidP="00707E60">
            <w:pPr>
              <w:keepNext/>
              <w:jc w:val="center"/>
            </w:pPr>
          </w:p>
        </w:tc>
        <w:tc>
          <w:tcPr>
            <w:tcW w:w="1193" w:type="dxa"/>
          </w:tcPr>
          <w:p w:rsidR="00A07960" w:rsidRPr="00D3289D" w:rsidRDefault="00A07960" w:rsidP="00707E60">
            <w:pPr>
              <w:keepNext/>
              <w:jc w:val="center"/>
            </w:pPr>
          </w:p>
        </w:tc>
        <w:tc>
          <w:tcPr>
            <w:tcW w:w="1252" w:type="dxa"/>
            <w:shd w:val="clear" w:color="auto" w:fill="D9D9D9" w:themeFill="background1" w:themeFillShade="D9"/>
          </w:tcPr>
          <w:p w:rsidR="00A07960" w:rsidRPr="00D3289D" w:rsidRDefault="00A07960" w:rsidP="00707E60">
            <w:pPr>
              <w:keepNext/>
              <w:ind w:right="61"/>
              <w:jc w:val="right"/>
            </w:pPr>
          </w:p>
        </w:tc>
        <w:tc>
          <w:tcPr>
            <w:tcW w:w="1253" w:type="dxa"/>
            <w:shd w:val="clear" w:color="auto" w:fill="D6E3BC" w:themeFill="accent3" w:themeFillTint="66"/>
          </w:tcPr>
          <w:p w:rsidR="00A07960" w:rsidRPr="00D3289D" w:rsidRDefault="00A07960" w:rsidP="00707E60">
            <w:pPr>
              <w:keepNext/>
              <w:ind w:right="61"/>
              <w:jc w:val="right"/>
            </w:pPr>
          </w:p>
        </w:tc>
      </w:tr>
      <w:tr w:rsidR="00A07960" w:rsidRPr="00D3289D" w:rsidTr="00707E60">
        <w:tc>
          <w:tcPr>
            <w:tcW w:w="4795" w:type="dxa"/>
          </w:tcPr>
          <w:p w:rsidR="00A07960" w:rsidRPr="00D3289D" w:rsidRDefault="00A07960" w:rsidP="00707E60">
            <w:pPr>
              <w:keepNext/>
            </w:pPr>
          </w:p>
        </w:tc>
        <w:tc>
          <w:tcPr>
            <w:tcW w:w="791" w:type="dxa"/>
          </w:tcPr>
          <w:p w:rsidR="00A07960" w:rsidRPr="00D3289D" w:rsidRDefault="00A07960" w:rsidP="00707E60">
            <w:pPr>
              <w:keepNext/>
              <w:jc w:val="center"/>
            </w:pPr>
          </w:p>
        </w:tc>
        <w:tc>
          <w:tcPr>
            <w:tcW w:w="1193" w:type="dxa"/>
          </w:tcPr>
          <w:p w:rsidR="00A07960" w:rsidRPr="00D3289D" w:rsidRDefault="00A07960" w:rsidP="00707E60">
            <w:pPr>
              <w:keepNext/>
              <w:jc w:val="center"/>
            </w:pPr>
          </w:p>
        </w:tc>
        <w:tc>
          <w:tcPr>
            <w:tcW w:w="1252" w:type="dxa"/>
            <w:shd w:val="clear" w:color="auto" w:fill="D9D9D9" w:themeFill="background1" w:themeFillShade="D9"/>
          </w:tcPr>
          <w:p w:rsidR="00A07960" w:rsidRPr="00D3289D" w:rsidRDefault="00A07960" w:rsidP="00707E60">
            <w:pPr>
              <w:keepNext/>
              <w:ind w:right="61"/>
              <w:jc w:val="right"/>
            </w:pPr>
          </w:p>
        </w:tc>
        <w:tc>
          <w:tcPr>
            <w:tcW w:w="1253" w:type="dxa"/>
            <w:shd w:val="clear" w:color="auto" w:fill="D6E3BC" w:themeFill="accent3" w:themeFillTint="66"/>
          </w:tcPr>
          <w:p w:rsidR="00A07960" w:rsidRPr="00D3289D" w:rsidRDefault="00A07960" w:rsidP="00707E60">
            <w:pPr>
              <w:keepNext/>
              <w:ind w:right="61"/>
              <w:jc w:val="right"/>
            </w:pPr>
          </w:p>
        </w:tc>
      </w:tr>
      <w:tr w:rsidR="00A07960" w:rsidRPr="00D3289D" w:rsidTr="00707E60">
        <w:tc>
          <w:tcPr>
            <w:tcW w:w="4795" w:type="dxa"/>
          </w:tcPr>
          <w:p w:rsidR="00A07960" w:rsidRPr="00D3289D" w:rsidRDefault="00A07960" w:rsidP="00707E60">
            <w:pPr>
              <w:keepNext/>
            </w:pPr>
          </w:p>
        </w:tc>
        <w:tc>
          <w:tcPr>
            <w:tcW w:w="791" w:type="dxa"/>
          </w:tcPr>
          <w:p w:rsidR="00A07960" w:rsidRPr="00D3289D" w:rsidRDefault="00A07960" w:rsidP="00707E60">
            <w:pPr>
              <w:keepNext/>
              <w:jc w:val="center"/>
            </w:pPr>
          </w:p>
        </w:tc>
        <w:tc>
          <w:tcPr>
            <w:tcW w:w="1193" w:type="dxa"/>
          </w:tcPr>
          <w:p w:rsidR="00A07960" w:rsidRPr="00D3289D" w:rsidRDefault="00A07960" w:rsidP="00707E60">
            <w:pPr>
              <w:keepNext/>
              <w:jc w:val="center"/>
            </w:pPr>
          </w:p>
        </w:tc>
        <w:tc>
          <w:tcPr>
            <w:tcW w:w="1252" w:type="dxa"/>
            <w:shd w:val="clear" w:color="auto" w:fill="D9D9D9" w:themeFill="background1" w:themeFillShade="D9"/>
          </w:tcPr>
          <w:p w:rsidR="00A07960" w:rsidRPr="00D3289D" w:rsidRDefault="00A07960" w:rsidP="00707E60">
            <w:pPr>
              <w:keepNext/>
              <w:ind w:right="61"/>
              <w:jc w:val="right"/>
            </w:pPr>
          </w:p>
        </w:tc>
        <w:tc>
          <w:tcPr>
            <w:tcW w:w="1253" w:type="dxa"/>
            <w:shd w:val="clear" w:color="auto" w:fill="D6E3BC" w:themeFill="accent3" w:themeFillTint="66"/>
          </w:tcPr>
          <w:p w:rsidR="00A07960" w:rsidRPr="00D3289D" w:rsidRDefault="00A07960" w:rsidP="00707E60">
            <w:pPr>
              <w:keepNext/>
              <w:ind w:right="61"/>
              <w:jc w:val="right"/>
            </w:pPr>
          </w:p>
        </w:tc>
      </w:tr>
      <w:tr w:rsidR="00A07960" w:rsidRPr="001B34C7" w:rsidTr="00707E60">
        <w:tc>
          <w:tcPr>
            <w:tcW w:w="4795" w:type="dxa"/>
            <w:vAlign w:val="center"/>
          </w:tcPr>
          <w:p w:rsidR="00A07960" w:rsidRPr="001B34C7" w:rsidRDefault="00A07960" w:rsidP="00707E60">
            <w:pPr>
              <w:keepNext/>
              <w:rPr>
                <w:rFonts w:ascii="Arial Narrow" w:hAnsi="Arial Narrow"/>
                <w:i/>
                <w:color w:val="808080" w:themeColor="background1" w:themeShade="80"/>
                <w:szCs w:val="20"/>
              </w:rPr>
            </w:pPr>
            <w:r w:rsidRPr="001B34C7">
              <w:rPr>
                <w:rFonts w:ascii="Arial Narrow" w:hAnsi="Arial Narrow"/>
                <w:b/>
                <w:i/>
                <w:color w:val="808080" w:themeColor="background1" w:themeShade="80"/>
                <w:szCs w:val="20"/>
              </w:rPr>
              <w:t xml:space="preserve">Example:  </w:t>
            </w:r>
            <w:r w:rsidRPr="001B34C7">
              <w:rPr>
                <w:rFonts w:ascii="Arial Narrow" w:hAnsi="Arial Narrow"/>
                <w:i/>
                <w:color w:val="808080" w:themeColor="background1" w:themeShade="80"/>
                <w:szCs w:val="20"/>
              </w:rPr>
              <w:t>John Deere Compact Tractor</w:t>
            </w:r>
          </w:p>
        </w:tc>
        <w:tc>
          <w:tcPr>
            <w:tcW w:w="791" w:type="dxa"/>
            <w:vAlign w:val="center"/>
          </w:tcPr>
          <w:p w:rsidR="00A07960" w:rsidRPr="001B34C7" w:rsidRDefault="00A07960" w:rsidP="00707E60">
            <w:pPr>
              <w:keepNext/>
              <w:jc w:val="center"/>
              <w:rPr>
                <w:rFonts w:ascii="Arial Narrow" w:hAnsi="Arial Narrow"/>
                <w:i/>
                <w:color w:val="808080" w:themeColor="background1" w:themeShade="80"/>
                <w:szCs w:val="20"/>
              </w:rPr>
            </w:pPr>
            <w:r w:rsidRPr="001B34C7">
              <w:rPr>
                <w:rFonts w:ascii="Arial Narrow" w:hAnsi="Arial Narrow"/>
                <w:i/>
                <w:color w:val="808080" w:themeColor="background1" w:themeShade="80"/>
                <w:szCs w:val="20"/>
              </w:rPr>
              <w:t>1</w:t>
            </w:r>
          </w:p>
        </w:tc>
        <w:tc>
          <w:tcPr>
            <w:tcW w:w="1193" w:type="dxa"/>
            <w:vAlign w:val="center"/>
          </w:tcPr>
          <w:p w:rsidR="00A07960" w:rsidRPr="001B34C7" w:rsidRDefault="00A07960" w:rsidP="00707E60">
            <w:pPr>
              <w:keepNext/>
              <w:jc w:val="right"/>
              <w:rPr>
                <w:rFonts w:ascii="Arial Narrow" w:hAnsi="Arial Narrow"/>
                <w:i/>
                <w:color w:val="808080" w:themeColor="background1" w:themeShade="80"/>
                <w:szCs w:val="20"/>
              </w:rPr>
            </w:pPr>
            <w:r w:rsidRPr="001B34C7">
              <w:rPr>
                <w:rFonts w:ascii="Arial Narrow" w:hAnsi="Arial Narrow"/>
                <w:i/>
                <w:color w:val="808080" w:themeColor="background1" w:themeShade="80"/>
                <w:szCs w:val="20"/>
              </w:rPr>
              <w:t>$17,500.00</w:t>
            </w:r>
          </w:p>
        </w:tc>
        <w:tc>
          <w:tcPr>
            <w:tcW w:w="1252" w:type="dxa"/>
            <w:shd w:val="clear" w:color="auto" w:fill="D9D9D9" w:themeFill="background1" w:themeFillShade="D9"/>
            <w:vAlign w:val="center"/>
          </w:tcPr>
          <w:p w:rsidR="00A07960" w:rsidRPr="001B34C7" w:rsidRDefault="00A07960" w:rsidP="00707E60">
            <w:pPr>
              <w:keepNext/>
              <w:ind w:right="61"/>
              <w:jc w:val="right"/>
              <w:rPr>
                <w:rFonts w:ascii="Arial Narrow" w:hAnsi="Arial Narrow"/>
                <w:i/>
                <w:color w:val="808080" w:themeColor="background1" w:themeShade="80"/>
                <w:szCs w:val="20"/>
              </w:rPr>
            </w:pPr>
            <w:r w:rsidRPr="001B34C7">
              <w:rPr>
                <w:rFonts w:ascii="Arial Narrow" w:hAnsi="Arial Narrow"/>
                <w:i/>
                <w:color w:val="808080" w:themeColor="background1" w:themeShade="80"/>
                <w:szCs w:val="20"/>
              </w:rPr>
              <w:t>$7,500.00</w:t>
            </w:r>
          </w:p>
        </w:tc>
        <w:tc>
          <w:tcPr>
            <w:tcW w:w="1253" w:type="dxa"/>
            <w:shd w:val="clear" w:color="auto" w:fill="D6E3BC" w:themeFill="accent3" w:themeFillTint="66"/>
            <w:vAlign w:val="center"/>
          </w:tcPr>
          <w:p w:rsidR="00A07960" w:rsidRPr="001B34C7" w:rsidRDefault="00A07960" w:rsidP="00707E60">
            <w:pPr>
              <w:keepNext/>
              <w:ind w:right="61"/>
              <w:jc w:val="right"/>
              <w:rPr>
                <w:rFonts w:ascii="Arial Narrow" w:hAnsi="Arial Narrow"/>
                <w:i/>
                <w:color w:val="808080" w:themeColor="background1" w:themeShade="80"/>
                <w:szCs w:val="20"/>
              </w:rPr>
            </w:pPr>
            <w:r w:rsidRPr="001B34C7">
              <w:rPr>
                <w:rFonts w:ascii="Arial Narrow" w:hAnsi="Arial Narrow"/>
                <w:i/>
                <w:color w:val="808080" w:themeColor="background1" w:themeShade="80"/>
                <w:szCs w:val="20"/>
              </w:rPr>
              <w:t>$10,000.00</w:t>
            </w:r>
          </w:p>
        </w:tc>
      </w:tr>
      <w:tr w:rsidR="00A07960" w:rsidRPr="00D3289D" w:rsidTr="00707E60">
        <w:tc>
          <w:tcPr>
            <w:tcW w:w="6779" w:type="dxa"/>
            <w:gridSpan w:val="3"/>
            <w:shd w:val="clear" w:color="auto" w:fill="C6D9F1" w:themeFill="text2" w:themeFillTint="33"/>
            <w:vAlign w:val="center"/>
          </w:tcPr>
          <w:p w:rsidR="00A07960" w:rsidRDefault="00A07960" w:rsidP="00707E60">
            <w:pPr>
              <w:keepNext/>
              <w:tabs>
                <w:tab w:val="left" w:pos="360"/>
              </w:tabs>
              <w:spacing w:before="40" w:after="40"/>
              <w:rPr>
                <w:b/>
                <w:sz w:val="24"/>
              </w:rPr>
            </w:pPr>
            <w:r>
              <w:rPr>
                <w:b/>
                <w:sz w:val="24"/>
              </w:rPr>
              <w:t>D)</w:t>
            </w:r>
            <w:r>
              <w:rPr>
                <w:b/>
                <w:sz w:val="24"/>
              </w:rPr>
              <w:tab/>
              <w:t xml:space="preserve">TOTAL </w:t>
            </w:r>
            <w:r w:rsidRPr="000839D9">
              <w:rPr>
                <w:b/>
                <w:sz w:val="24"/>
              </w:rPr>
              <w:t>EQUIPMENT COSTS</w:t>
            </w:r>
            <w:r>
              <w:rPr>
                <w:b/>
                <w:sz w:val="24"/>
              </w:rPr>
              <w:t>:</w:t>
            </w:r>
          </w:p>
          <w:p w:rsidR="00A07960" w:rsidRPr="00D3289D" w:rsidRDefault="00A07960" w:rsidP="00707E60">
            <w:pPr>
              <w:keepNext/>
              <w:tabs>
                <w:tab w:val="left" w:pos="360"/>
              </w:tabs>
              <w:spacing w:before="40" w:after="40"/>
            </w:pPr>
            <w:r>
              <w:rPr>
                <w:szCs w:val="20"/>
              </w:rPr>
              <w:tab/>
            </w:r>
            <w:r w:rsidRPr="000839D9">
              <w:rPr>
                <w:szCs w:val="20"/>
              </w:rPr>
              <w:t>(</w:t>
            </w:r>
            <w:r w:rsidRPr="00D3289D">
              <w:t>SF</w:t>
            </w:r>
            <w:r>
              <w:t>-</w:t>
            </w:r>
            <w:r w:rsidRPr="00D3289D">
              <w:t xml:space="preserve">424A </w:t>
            </w:r>
            <w:r>
              <w:t>Object Class</w:t>
            </w:r>
            <w:r w:rsidRPr="00D3289D">
              <w:t xml:space="preserve"> Category</w:t>
            </w:r>
            <w:r>
              <w:t xml:space="preserve"> </w:t>
            </w:r>
            <w:proofErr w:type="spellStart"/>
            <w:r w:rsidRPr="00D3289D">
              <w:t>6</w:t>
            </w:r>
            <w:r>
              <w:rPr>
                <w:szCs w:val="20"/>
              </w:rPr>
              <w:t>d</w:t>
            </w:r>
            <w:proofErr w:type="spellEnd"/>
            <w:r w:rsidRPr="000839D9">
              <w:rPr>
                <w:szCs w:val="20"/>
              </w:rPr>
              <w:t xml:space="preserve">. </w:t>
            </w:r>
            <w:r>
              <w:rPr>
                <w:szCs w:val="20"/>
              </w:rPr>
              <w:t>Equipment</w:t>
            </w:r>
            <w:r w:rsidRPr="000839D9">
              <w:rPr>
                <w:szCs w:val="20"/>
              </w:rPr>
              <w:t>)</w:t>
            </w:r>
          </w:p>
        </w:tc>
        <w:tc>
          <w:tcPr>
            <w:tcW w:w="1252" w:type="dxa"/>
            <w:shd w:val="clear" w:color="auto" w:fill="D9D9D9" w:themeFill="background1" w:themeFillShade="D9"/>
            <w:vAlign w:val="center"/>
          </w:tcPr>
          <w:p w:rsidR="00A07960" w:rsidRPr="00E96557" w:rsidRDefault="00A07960" w:rsidP="00707E60">
            <w:pPr>
              <w:keepNext/>
              <w:spacing w:before="40" w:after="40"/>
              <w:rPr>
                <w:b/>
              </w:rPr>
            </w:pPr>
            <w:r w:rsidRPr="00E96557">
              <w:rPr>
                <w:b/>
              </w:rPr>
              <w:t>$</w:t>
            </w:r>
          </w:p>
        </w:tc>
        <w:tc>
          <w:tcPr>
            <w:tcW w:w="1253" w:type="dxa"/>
            <w:shd w:val="clear" w:color="auto" w:fill="D6E3BC" w:themeFill="accent3" w:themeFillTint="66"/>
            <w:vAlign w:val="center"/>
          </w:tcPr>
          <w:p w:rsidR="00A07960" w:rsidRPr="00E96557" w:rsidRDefault="00A07960" w:rsidP="00707E60">
            <w:pPr>
              <w:keepNext/>
              <w:spacing w:before="40" w:after="40"/>
              <w:rPr>
                <w:b/>
              </w:rPr>
            </w:pPr>
            <w:r w:rsidRPr="00E96557">
              <w:rPr>
                <w:b/>
              </w:rPr>
              <w:t>$</w:t>
            </w:r>
          </w:p>
        </w:tc>
      </w:tr>
      <w:tr w:rsidR="00A07960" w:rsidRPr="00D3289D" w:rsidTr="00707E60">
        <w:tc>
          <w:tcPr>
            <w:tcW w:w="9284" w:type="dxa"/>
            <w:gridSpan w:val="5"/>
            <w:vAlign w:val="center"/>
          </w:tcPr>
          <w:p w:rsidR="00A07960" w:rsidRPr="001A18A6" w:rsidRDefault="00A07960" w:rsidP="00707E60">
            <w:pPr>
              <w:ind w:left="43" w:right="43"/>
            </w:pPr>
            <w:r w:rsidRPr="00D3289D">
              <w:rPr>
                <w:i/>
                <w:u w:val="single"/>
              </w:rPr>
              <w:t>Narrative</w:t>
            </w:r>
            <w:r w:rsidRPr="00D3289D">
              <w:rPr>
                <w:i/>
              </w:rPr>
              <w:t>:</w:t>
            </w:r>
            <w:r w:rsidRPr="001A18A6">
              <w:t xml:space="preserve">  </w:t>
            </w:r>
          </w:p>
          <w:p w:rsidR="00A07960" w:rsidRPr="00D3289D" w:rsidRDefault="00A07960" w:rsidP="00707E60">
            <w:pPr>
              <w:ind w:left="43" w:right="43"/>
            </w:pPr>
          </w:p>
          <w:p w:rsidR="00A07960" w:rsidRPr="00D3289D" w:rsidRDefault="00A07960" w:rsidP="00707E60">
            <w:pPr>
              <w:ind w:left="43" w:right="43"/>
            </w:pPr>
          </w:p>
          <w:p w:rsidR="00A07960" w:rsidRPr="00D3289D" w:rsidRDefault="00A07960" w:rsidP="00707E60"/>
        </w:tc>
      </w:tr>
    </w:tbl>
    <w:p w:rsidR="00A07960" w:rsidRPr="000839D9" w:rsidRDefault="00A07960" w:rsidP="00A07960"/>
    <w:tbl>
      <w:tblPr>
        <w:tblStyle w:val="TableGrid"/>
        <w:tblW w:w="9300" w:type="dxa"/>
        <w:tblCellMar>
          <w:top w:w="58" w:type="dxa"/>
          <w:left w:w="29" w:type="dxa"/>
          <w:bottom w:w="58" w:type="dxa"/>
          <w:right w:w="29" w:type="dxa"/>
        </w:tblCellMar>
        <w:tblLook w:val="04A0" w:firstRow="1" w:lastRow="0" w:firstColumn="1" w:lastColumn="0" w:noHBand="0" w:noVBand="1"/>
      </w:tblPr>
      <w:tblGrid>
        <w:gridCol w:w="4691"/>
        <w:gridCol w:w="898"/>
        <w:gridCol w:w="1190"/>
        <w:gridCol w:w="1251"/>
        <w:gridCol w:w="1270"/>
      </w:tblGrid>
      <w:tr w:rsidR="00A07960" w:rsidRPr="005B5CED" w:rsidTr="00707E60">
        <w:tc>
          <w:tcPr>
            <w:tcW w:w="9300" w:type="dxa"/>
            <w:gridSpan w:val="5"/>
            <w:shd w:val="clear" w:color="auto" w:fill="C6D9F1" w:themeFill="text2" w:themeFillTint="33"/>
          </w:tcPr>
          <w:p w:rsidR="00A07960" w:rsidRPr="00B26C0E" w:rsidRDefault="00A07960" w:rsidP="00707E60">
            <w:pPr>
              <w:keepNext/>
              <w:tabs>
                <w:tab w:val="left" w:pos="357"/>
              </w:tabs>
              <w:spacing w:after="40"/>
              <w:rPr>
                <w:b/>
                <w:caps/>
                <w:sz w:val="24"/>
              </w:rPr>
            </w:pPr>
            <w:r w:rsidRPr="001A18A6">
              <w:rPr>
                <w:b/>
                <w:caps/>
                <w:sz w:val="28"/>
              </w:rPr>
              <w:t>E)</w:t>
            </w:r>
            <w:r w:rsidRPr="001A18A6">
              <w:rPr>
                <w:b/>
                <w:caps/>
                <w:sz w:val="28"/>
              </w:rPr>
              <w:tab/>
              <w:t>SUPPL</w:t>
            </w:r>
            <w:r>
              <w:rPr>
                <w:b/>
                <w:caps/>
                <w:sz w:val="28"/>
              </w:rPr>
              <w:t>Y</w:t>
            </w:r>
            <w:r w:rsidRPr="001A18A6">
              <w:rPr>
                <w:b/>
                <w:caps/>
                <w:sz w:val="28"/>
              </w:rPr>
              <w:t xml:space="preserve"> </w:t>
            </w:r>
            <w:r>
              <w:rPr>
                <w:b/>
                <w:caps/>
                <w:sz w:val="28"/>
              </w:rPr>
              <w:t>COSTS</w:t>
            </w:r>
            <w:r w:rsidRPr="001A18A6">
              <w:rPr>
                <w:b/>
                <w:caps/>
                <w:sz w:val="28"/>
              </w:rPr>
              <w:t xml:space="preserve"> </w:t>
            </w:r>
            <w:r w:rsidRPr="001A18A6">
              <w:rPr>
                <w:sz w:val="24"/>
              </w:rPr>
              <w:t xml:space="preserve">(SF-424A Object Class Category </w:t>
            </w:r>
            <w:proofErr w:type="spellStart"/>
            <w:r w:rsidRPr="001A18A6">
              <w:rPr>
                <w:sz w:val="24"/>
              </w:rPr>
              <w:t>6e</w:t>
            </w:r>
            <w:proofErr w:type="spellEnd"/>
            <w:r w:rsidRPr="001A18A6">
              <w:rPr>
                <w:sz w:val="24"/>
              </w:rPr>
              <w:t>. Supplies)</w:t>
            </w:r>
          </w:p>
          <w:p w:rsidR="00A07960" w:rsidRPr="0090794F" w:rsidRDefault="00A07960" w:rsidP="00707E60">
            <w:pPr>
              <w:keepNext/>
              <w:tabs>
                <w:tab w:val="left" w:pos="357"/>
              </w:tabs>
              <w:ind w:left="360"/>
              <w:rPr>
                <w:szCs w:val="20"/>
              </w:rPr>
            </w:pPr>
            <w:r>
              <w:rPr>
                <w:szCs w:val="20"/>
              </w:rPr>
              <w:t xml:space="preserve">Estimated </w:t>
            </w:r>
            <w:r w:rsidRPr="004C5766">
              <w:rPr>
                <w:szCs w:val="20"/>
              </w:rPr>
              <w:t>cost</w:t>
            </w:r>
            <w:r>
              <w:rPr>
                <w:szCs w:val="20"/>
              </w:rPr>
              <w:t>s</w:t>
            </w:r>
            <w:r w:rsidRPr="004C5766">
              <w:rPr>
                <w:szCs w:val="20"/>
              </w:rPr>
              <w:t xml:space="preserve"> of materials and supplies used directly on this </w:t>
            </w:r>
            <w:r>
              <w:rPr>
                <w:szCs w:val="20"/>
              </w:rPr>
              <w:t>agreement</w:t>
            </w:r>
            <w:r w:rsidRPr="004C5766">
              <w:rPr>
                <w:szCs w:val="20"/>
              </w:rPr>
              <w:t xml:space="preserve">, </w:t>
            </w:r>
            <w:r>
              <w:rPr>
                <w:szCs w:val="20"/>
              </w:rPr>
              <w:t xml:space="preserve">e.g. </w:t>
            </w:r>
            <w:r w:rsidRPr="004C5766">
              <w:rPr>
                <w:szCs w:val="20"/>
              </w:rPr>
              <w:t xml:space="preserve">safety glasses, work gloves, office supplies, etc.  </w:t>
            </w:r>
            <w:r>
              <w:rPr>
                <w:szCs w:val="20"/>
              </w:rPr>
              <w:t xml:space="preserve">If your organization has a written policy for purchasing supplies, please submit a copy with your application.  </w:t>
            </w:r>
            <w:r w:rsidRPr="004C5766">
              <w:rPr>
                <w:szCs w:val="20"/>
              </w:rPr>
              <w:t>Explain the</w:t>
            </w:r>
            <w:r>
              <w:rPr>
                <w:szCs w:val="20"/>
              </w:rPr>
              <w:t xml:space="preserve"> </w:t>
            </w:r>
            <w:r w:rsidRPr="004C5766">
              <w:rPr>
                <w:szCs w:val="20"/>
              </w:rPr>
              <w:t xml:space="preserve">purpose </w:t>
            </w:r>
            <w:r>
              <w:rPr>
                <w:szCs w:val="20"/>
              </w:rPr>
              <w:t xml:space="preserve">of the costs </w:t>
            </w:r>
            <w:r w:rsidRPr="004C5766">
              <w:rPr>
                <w:szCs w:val="20"/>
              </w:rPr>
              <w:t xml:space="preserve">in the Narrative </w:t>
            </w:r>
            <w:r>
              <w:rPr>
                <w:szCs w:val="20"/>
              </w:rPr>
              <w:t>B</w:t>
            </w:r>
            <w:r w:rsidRPr="004C5766">
              <w:rPr>
                <w:szCs w:val="20"/>
              </w:rPr>
              <w:t>ox below.</w:t>
            </w:r>
          </w:p>
        </w:tc>
      </w:tr>
      <w:tr w:rsidR="00A07960" w:rsidRPr="005B5CED" w:rsidTr="00707E60">
        <w:tc>
          <w:tcPr>
            <w:tcW w:w="4691" w:type="dxa"/>
            <w:vAlign w:val="center"/>
          </w:tcPr>
          <w:p w:rsidR="00A07960" w:rsidRPr="00E33A7E" w:rsidRDefault="00A07960" w:rsidP="00707E60">
            <w:pPr>
              <w:keepNext/>
              <w:jc w:val="center"/>
              <w:rPr>
                <w:b/>
                <w:sz w:val="18"/>
                <w:szCs w:val="18"/>
              </w:rPr>
            </w:pPr>
            <w:r w:rsidRPr="00E33A7E">
              <w:rPr>
                <w:b/>
                <w:sz w:val="18"/>
                <w:szCs w:val="18"/>
              </w:rPr>
              <w:t>Item</w:t>
            </w:r>
          </w:p>
        </w:tc>
        <w:tc>
          <w:tcPr>
            <w:tcW w:w="898" w:type="dxa"/>
            <w:vAlign w:val="center"/>
          </w:tcPr>
          <w:p w:rsidR="00A07960" w:rsidRPr="00E33A7E" w:rsidRDefault="00A07960" w:rsidP="00707E60">
            <w:pPr>
              <w:keepNext/>
              <w:jc w:val="center"/>
              <w:rPr>
                <w:b/>
                <w:sz w:val="18"/>
                <w:szCs w:val="18"/>
              </w:rPr>
            </w:pPr>
            <w:r w:rsidRPr="00E33A7E">
              <w:rPr>
                <w:b/>
                <w:sz w:val="18"/>
                <w:szCs w:val="18"/>
              </w:rPr>
              <w:t>Quantity</w:t>
            </w:r>
          </w:p>
        </w:tc>
        <w:tc>
          <w:tcPr>
            <w:tcW w:w="1190" w:type="dxa"/>
            <w:vAlign w:val="center"/>
          </w:tcPr>
          <w:p w:rsidR="00A07960" w:rsidRPr="00E33A7E" w:rsidRDefault="00A07960" w:rsidP="00707E60">
            <w:pPr>
              <w:keepNext/>
              <w:jc w:val="center"/>
              <w:rPr>
                <w:b/>
                <w:sz w:val="18"/>
                <w:szCs w:val="18"/>
              </w:rPr>
            </w:pPr>
            <w:r w:rsidRPr="00E33A7E">
              <w:rPr>
                <w:b/>
                <w:sz w:val="18"/>
                <w:szCs w:val="18"/>
              </w:rPr>
              <w:t>Cost per Unit</w:t>
            </w:r>
          </w:p>
        </w:tc>
        <w:tc>
          <w:tcPr>
            <w:tcW w:w="1251" w:type="dxa"/>
            <w:shd w:val="clear" w:color="auto" w:fill="D9D9D9" w:themeFill="background1" w:themeFillShade="D9"/>
            <w:vAlign w:val="center"/>
          </w:tcPr>
          <w:p w:rsidR="00A07960" w:rsidRPr="00E33A7E" w:rsidRDefault="00A07960" w:rsidP="00707E60">
            <w:pPr>
              <w:keepNext/>
              <w:ind w:left="36" w:right="36"/>
              <w:jc w:val="center"/>
              <w:rPr>
                <w:b/>
                <w:sz w:val="18"/>
                <w:szCs w:val="18"/>
              </w:rPr>
            </w:pPr>
            <w:r w:rsidRPr="00E33A7E">
              <w:rPr>
                <w:b/>
                <w:sz w:val="18"/>
                <w:szCs w:val="18"/>
              </w:rPr>
              <w:t>Matching Funds</w:t>
            </w:r>
          </w:p>
          <w:p w:rsidR="00A07960" w:rsidRPr="00E33A7E" w:rsidRDefault="00A07960" w:rsidP="00707E60">
            <w:pPr>
              <w:keepNext/>
              <w:ind w:left="36" w:right="36"/>
              <w:jc w:val="center"/>
              <w:rPr>
                <w:b/>
                <w:sz w:val="18"/>
                <w:szCs w:val="18"/>
              </w:rPr>
            </w:pPr>
            <w:r w:rsidRPr="00E33A7E">
              <w:rPr>
                <w:sz w:val="18"/>
                <w:szCs w:val="18"/>
              </w:rPr>
              <w:t>(if applicable)</w:t>
            </w:r>
          </w:p>
        </w:tc>
        <w:tc>
          <w:tcPr>
            <w:tcW w:w="1270" w:type="dxa"/>
            <w:shd w:val="clear" w:color="auto" w:fill="D6E3BC" w:themeFill="accent3" w:themeFillTint="66"/>
            <w:vAlign w:val="center"/>
          </w:tcPr>
          <w:p w:rsidR="00A07960" w:rsidRPr="00E33A7E" w:rsidRDefault="00A07960" w:rsidP="00707E60">
            <w:pPr>
              <w:keepNext/>
              <w:jc w:val="center"/>
              <w:rPr>
                <w:b/>
                <w:sz w:val="18"/>
                <w:szCs w:val="18"/>
              </w:rPr>
            </w:pPr>
            <w:r w:rsidRPr="00E33A7E">
              <w:rPr>
                <w:b/>
                <w:sz w:val="18"/>
                <w:szCs w:val="18"/>
              </w:rPr>
              <w:t>BLM</w:t>
            </w:r>
          </w:p>
          <w:p w:rsidR="00A07960" w:rsidRPr="00E33A7E" w:rsidRDefault="00A07960" w:rsidP="00707E60">
            <w:pPr>
              <w:keepNext/>
              <w:jc w:val="center"/>
              <w:rPr>
                <w:b/>
                <w:sz w:val="18"/>
                <w:szCs w:val="18"/>
              </w:rPr>
            </w:pPr>
            <w:r w:rsidRPr="00E33A7E">
              <w:rPr>
                <w:b/>
                <w:sz w:val="18"/>
                <w:szCs w:val="18"/>
              </w:rPr>
              <w:t>Funds</w:t>
            </w:r>
          </w:p>
        </w:tc>
      </w:tr>
      <w:tr w:rsidR="00A07960" w:rsidRPr="005B5CED" w:rsidTr="00707E60">
        <w:tc>
          <w:tcPr>
            <w:tcW w:w="4691" w:type="dxa"/>
          </w:tcPr>
          <w:p w:rsidR="00A07960" w:rsidRPr="005B5CED" w:rsidRDefault="00A07960" w:rsidP="00707E60">
            <w:pPr>
              <w:keepNext/>
            </w:pPr>
          </w:p>
        </w:tc>
        <w:tc>
          <w:tcPr>
            <w:tcW w:w="898" w:type="dxa"/>
          </w:tcPr>
          <w:p w:rsidR="00A07960" w:rsidRPr="005B5CED" w:rsidRDefault="00A07960" w:rsidP="00707E60">
            <w:pPr>
              <w:keepNext/>
              <w:jc w:val="center"/>
            </w:pPr>
          </w:p>
        </w:tc>
        <w:tc>
          <w:tcPr>
            <w:tcW w:w="1190" w:type="dxa"/>
          </w:tcPr>
          <w:p w:rsidR="00A07960" w:rsidRPr="005B5CED" w:rsidRDefault="00A07960" w:rsidP="00707E60">
            <w:pPr>
              <w:keepNext/>
              <w:jc w:val="center"/>
            </w:pPr>
          </w:p>
        </w:tc>
        <w:tc>
          <w:tcPr>
            <w:tcW w:w="1251" w:type="dxa"/>
            <w:shd w:val="clear" w:color="auto" w:fill="D9D9D9" w:themeFill="background1" w:themeFillShade="D9"/>
          </w:tcPr>
          <w:p w:rsidR="00A07960" w:rsidRPr="005B5CED" w:rsidRDefault="00A07960" w:rsidP="00707E60">
            <w:pPr>
              <w:keepNext/>
              <w:ind w:right="61"/>
              <w:jc w:val="right"/>
            </w:pPr>
          </w:p>
        </w:tc>
        <w:tc>
          <w:tcPr>
            <w:tcW w:w="1270" w:type="dxa"/>
            <w:shd w:val="clear" w:color="auto" w:fill="D6E3BC" w:themeFill="accent3" w:themeFillTint="66"/>
          </w:tcPr>
          <w:p w:rsidR="00A07960" w:rsidRPr="005B5CED" w:rsidRDefault="00A07960" w:rsidP="00707E60">
            <w:pPr>
              <w:keepNext/>
              <w:ind w:right="61"/>
              <w:jc w:val="right"/>
            </w:pPr>
          </w:p>
        </w:tc>
      </w:tr>
      <w:tr w:rsidR="00A07960" w:rsidRPr="005B5CED" w:rsidTr="00707E60">
        <w:tc>
          <w:tcPr>
            <w:tcW w:w="4691" w:type="dxa"/>
          </w:tcPr>
          <w:p w:rsidR="00A07960" w:rsidRPr="005B5CED" w:rsidRDefault="00A07960" w:rsidP="00707E60">
            <w:pPr>
              <w:keepNext/>
            </w:pPr>
          </w:p>
        </w:tc>
        <w:tc>
          <w:tcPr>
            <w:tcW w:w="898" w:type="dxa"/>
          </w:tcPr>
          <w:p w:rsidR="00A07960" w:rsidRPr="005B5CED" w:rsidRDefault="00A07960" w:rsidP="00707E60">
            <w:pPr>
              <w:keepNext/>
              <w:jc w:val="center"/>
            </w:pPr>
          </w:p>
        </w:tc>
        <w:tc>
          <w:tcPr>
            <w:tcW w:w="1190" w:type="dxa"/>
          </w:tcPr>
          <w:p w:rsidR="00A07960" w:rsidRPr="005B5CED" w:rsidRDefault="00A07960" w:rsidP="00707E60">
            <w:pPr>
              <w:keepNext/>
              <w:jc w:val="center"/>
            </w:pPr>
          </w:p>
        </w:tc>
        <w:tc>
          <w:tcPr>
            <w:tcW w:w="1251" w:type="dxa"/>
            <w:shd w:val="clear" w:color="auto" w:fill="D9D9D9" w:themeFill="background1" w:themeFillShade="D9"/>
          </w:tcPr>
          <w:p w:rsidR="00A07960" w:rsidRPr="005B5CED" w:rsidRDefault="00A07960" w:rsidP="00707E60">
            <w:pPr>
              <w:keepNext/>
              <w:ind w:right="61"/>
              <w:jc w:val="right"/>
            </w:pPr>
          </w:p>
        </w:tc>
        <w:tc>
          <w:tcPr>
            <w:tcW w:w="1270" w:type="dxa"/>
            <w:shd w:val="clear" w:color="auto" w:fill="D6E3BC" w:themeFill="accent3" w:themeFillTint="66"/>
          </w:tcPr>
          <w:p w:rsidR="00A07960" w:rsidRPr="005B5CED" w:rsidRDefault="00A07960" w:rsidP="00707E60">
            <w:pPr>
              <w:keepNext/>
              <w:ind w:right="61"/>
              <w:jc w:val="right"/>
            </w:pPr>
          </w:p>
        </w:tc>
      </w:tr>
      <w:tr w:rsidR="00A07960" w:rsidRPr="005B5CED" w:rsidTr="00707E60">
        <w:tc>
          <w:tcPr>
            <w:tcW w:w="4691" w:type="dxa"/>
          </w:tcPr>
          <w:p w:rsidR="00A07960" w:rsidRPr="005B5CED" w:rsidRDefault="00A07960" w:rsidP="00707E60">
            <w:pPr>
              <w:keepNext/>
            </w:pPr>
          </w:p>
        </w:tc>
        <w:tc>
          <w:tcPr>
            <w:tcW w:w="898" w:type="dxa"/>
          </w:tcPr>
          <w:p w:rsidR="00A07960" w:rsidRPr="005B5CED" w:rsidRDefault="00A07960" w:rsidP="00707E60">
            <w:pPr>
              <w:keepNext/>
              <w:jc w:val="center"/>
            </w:pPr>
          </w:p>
        </w:tc>
        <w:tc>
          <w:tcPr>
            <w:tcW w:w="1190" w:type="dxa"/>
          </w:tcPr>
          <w:p w:rsidR="00A07960" w:rsidRPr="005B5CED" w:rsidRDefault="00A07960" w:rsidP="00707E60">
            <w:pPr>
              <w:keepNext/>
              <w:jc w:val="center"/>
            </w:pPr>
          </w:p>
        </w:tc>
        <w:tc>
          <w:tcPr>
            <w:tcW w:w="1251" w:type="dxa"/>
            <w:shd w:val="clear" w:color="auto" w:fill="D9D9D9" w:themeFill="background1" w:themeFillShade="D9"/>
          </w:tcPr>
          <w:p w:rsidR="00A07960" w:rsidRPr="005B5CED" w:rsidRDefault="00A07960" w:rsidP="00707E60">
            <w:pPr>
              <w:keepNext/>
              <w:ind w:right="61"/>
              <w:jc w:val="right"/>
            </w:pPr>
          </w:p>
        </w:tc>
        <w:tc>
          <w:tcPr>
            <w:tcW w:w="1270" w:type="dxa"/>
            <w:shd w:val="clear" w:color="auto" w:fill="D6E3BC" w:themeFill="accent3" w:themeFillTint="66"/>
          </w:tcPr>
          <w:p w:rsidR="00A07960" w:rsidRPr="005B5CED" w:rsidRDefault="00A07960" w:rsidP="00707E60">
            <w:pPr>
              <w:keepNext/>
              <w:ind w:right="61"/>
              <w:jc w:val="right"/>
            </w:pPr>
          </w:p>
        </w:tc>
      </w:tr>
      <w:tr w:rsidR="00A07960" w:rsidRPr="005B5CED" w:rsidTr="00707E60">
        <w:tc>
          <w:tcPr>
            <w:tcW w:w="4691" w:type="dxa"/>
          </w:tcPr>
          <w:p w:rsidR="00A07960" w:rsidRPr="005B5CED" w:rsidRDefault="00A07960" w:rsidP="00707E60">
            <w:pPr>
              <w:keepNext/>
            </w:pPr>
          </w:p>
        </w:tc>
        <w:tc>
          <w:tcPr>
            <w:tcW w:w="898" w:type="dxa"/>
          </w:tcPr>
          <w:p w:rsidR="00A07960" w:rsidRPr="005B5CED" w:rsidRDefault="00A07960" w:rsidP="00707E60">
            <w:pPr>
              <w:keepNext/>
              <w:jc w:val="center"/>
            </w:pPr>
          </w:p>
        </w:tc>
        <w:tc>
          <w:tcPr>
            <w:tcW w:w="1190" w:type="dxa"/>
          </w:tcPr>
          <w:p w:rsidR="00A07960" w:rsidRPr="005B5CED" w:rsidRDefault="00A07960" w:rsidP="00707E60">
            <w:pPr>
              <w:keepNext/>
              <w:jc w:val="center"/>
            </w:pPr>
          </w:p>
        </w:tc>
        <w:tc>
          <w:tcPr>
            <w:tcW w:w="1251" w:type="dxa"/>
            <w:shd w:val="clear" w:color="auto" w:fill="D9D9D9" w:themeFill="background1" w:themeFillShade="D9"/>
          </w:tcPr>
          <w:p w:rsidR="00A07960" w:rsidRPr="005B5CED" w:rsidRDefault="00A07960" w:rsidP="00707E60">
            <w:pPr>
              <w:keepNext/>
              <w:ind w:right="61"/>
              <w:jc w:val="right"/>
            </w:pPr>
          </w:p>
        </w:tc>
        <w:tc>
          <w:tcPr>
            <w:tcW w:w="1270" w:type="dxa"/>
            <w:shd w:val="clear" w:color="auto" w:fill="D6E3BC" w:themeFill="accent3" w:themeFillTint="66"/>
          </w:tcPr>
          <w:p w:rsidR="00A07960" w:rsidRPr="005B5CED" w:rsidRDefault="00A07960" w:rsidP="00707E60">
            <w:pPr>
              <w:keepNext/>
              <w:ind w:right="61"/>
              <w:jc w:val="right"/>
            </w:pPr>
          </w:p>
        </w:tc>
      </w:tr>
      <w:tr w:rsidR="00A07960" w:rsidRPr="005B5CED" w:rsidTr="00707E60">
        <w:tc>
          <w:tcPr>
            <w:tcW w:w="4691" w:type="dxa"/>
          </w:tcPr>
          <w:p w:rsidR="00A07960" w:rsidRPr="005B5CED" w:rsidRDefault="00A07960" w:rsidP="00707E60">
            <w:pPr>
              <w:keepNext/>
            </w:pPr>
          </w:p>
        </w:tc>
        <w:tc>
          <w:tcPr>
            <w:tcW w:w="898" w:type="dxa"/>
          </w:tcPr>
          <w:p w:rsidR="00A07960" w:rsidRPr="005B5CED" w:rsidRDefault="00A07960" w:rsidP="00707E60">
            <w:pPr>
              <w:keepNext/>
              <w:jc w:val="center"/>
            </w:pPr>
          </w:p>
        </w:tc>
        <w:tc>
          <w:tcPr>
            <w:tcW w:w="1190" w:type="dxa"/>
          </w:tcPr>
          <w:p w:rsidR="00A07960" w:rsidRPr="005B5CED" w:rsidRDefault="00A07960" w:rsidP="00707E60">
            <w:pPr>
              <w:keepNext/>
              <w:jc w:val="center"/>
            </w:pPr>
          </w:p>
        </w:tc>
        <w:tc>
          <w:tcPr>
            <w:tcW w:w="1251" w:type="dxa"/>
            <w:shd w:val="clear" w:color="auto" w:fill="D9D9D9" w:themeFill="background1" w:themeFillShade="D9"/>
          </w:tcPr>
          <w:p w:rsidR="00A07960" w:rsidRPr="005B5CED" w:rsidRDefault="00A07960" w:rsidP="00707E60">
            <w:pPr>
              <w:keepNext/>
              <w:ind w:right="61"/>
              <w:jc w:val="right"/>
            </w:pPr>
          </w:p>
        </w:tc>
        <w:tc>
          <w:tcPr>
            <w:tcW w:w="1270" w:type="dxa"/>
            <w:shd w:val="clear" w:color="auto" w:fill="D6E3BC" w:themeFill="accent3" w:themeFillTint="66"/>
          </w:tcPr>
          <w:p w:rsidR="00A07960" w:rsidRPr="005B5CED" w:rsidRDefault="00A07960" w:rsidP="00707E60">
            <w:pPr>
              <w:keepNext/>
              <w:ind w:right="61"/>
              <w:jc w:val="right"/>
            </w:pPr>
          </w:p>
        </w:tc>
      </w:tr>
      <w:tr w:rsidR="00A07960" w:rsidRPr="005B5CED" w:rsidTr="00707E60">
        <w:tc>
          <w:tcPr>
            <w:tcW w:w="4691" w:type="dxa"/>
          </w:tcPr>
          <w:p w:rsidR="00A07960" w:rsidRPr="005B5CED" w:rsidRDefault="00A07960" w:rsidP="00707E60">
            <w:pPr>
              <w:keepNext/>
            </w:pPr>
          </w:p>
        </w:tc>
        <w:tc>
          <w:tcPr>
            <w:tcW w:w="898" w:type="dxa"/>
          </w:tcPr>
          <w:p w:rsidR="00A07960" w:rsidRPr="005B5CED" w:rsidRDefault="00A07960" w:rsidP="00707E60">
            <w:pPr>
              <w:keepNext/>
              <w:jc w:val="center"/>
            </w:pPr>
          </w:p>
        </w:tc>
        <w:tc>
          <w:tcPr>
            <w:tcW w:w="1190" w:type="dxa"/>
          </w:tcPr>
          <w:p w:rsidR="00A07960" w:rsidRPr="005B5CED" w:rsidRDefault="00A07960" w:rsidP="00707E60">
            <w:pPr>
              <w:keepNext/>
              <w:jc w:val="center"/>
            </w:pPr>
          </w:p>
        </w:tc>
        <w:tc>
          <w:tcPr>
            <w:tcW w:w="1251" w:type="dxa"/>
            <w:shd w:val="clear" w:color="auto" w:fill="D9D9D9" w:themeFill="background1" w:themeFillShade="D9"/>
          </w:tcPr>
          <w:p w:rsidR="00A07960" w:rsidRPr="005B5CED" w:rsidRDefault="00A07960" w:rsidP="00707E60">
            <w:pPr>
              <w:keepNext/>
              <w:ind w:right="61"/>
              <w:jc w:val="right"/>
            </w:pPr>
          </w:p>
        </w:tc>
        <w:tc>
          <w:tcPr>
            <w:tcW w:w="1270" w:type="dxa"/>
            <w:shd w:val="clear" w:color="auto" w:fill="D6E3BC" w:themeFill="accent3" w:themeFillTint="66"/>
          </w:tcPr>
          <w:p w:rsidR="00A07960" w:rsidRPr="005B5CED" w:rsidRDefault="00A07960" w:rsidP="00707E60">
            <w:pPr>
              <w:keepNext/>
              <w:ind w:right="61"/>
              <w:jc w:val="right"/>
            </w:pPr>
          </w:p>
        </w:tc>
      </w:tr>
      <w:tr w:rsidR="00A07960" w:rsidRPr="001F0715" w:rsidTr="00707E60">
        <w:tc>
          <w:tcPr>
            <w:tcW w:w="4691" w:type="dxa"/>
          </w:tcPr>
          <w:p w:rsidR="00A07960" w:rsidRPr="001F0715" w:rsidRDefault="00A07960" w:rsidP="00707E60">
            <w:pPr>
              <w:keepNext/>
              <w:rPr>
                <w:rFonts w:ascii="Arial Narrow" w:hAnsi="Arial Narrow"/>
                <w:i/>
                <w:color w:val="808080" w:themeColor="background1" w:themeShade="80"/>
                <w:szCs w:val="20"/>
              </w:rPr>
            </w:pPr>
            <w:r w:rsidRPr="001F0715">
              <w:rPr>
                <w:rFonts w:ascii="Arial Narrow" w:hAnsi="Arial Narrow"/>
                <w:b/>
                <w:i/>
                <w:color w:val="808080" w:themeColor="background1" w:themeShade="80"/>
                <w:szCs w:val="20"/>
              </w:rPr>
              <w:t>Example:</w:t>
            </w:r>
            <w:r w:rsidRPr="001F0715">
              <w:rPr>
                <w:rFonts w:ascii="Arial Narrow" w:hAnsi="Arial Narrow"/>
                <w:i/>
                <w:color w:val="808080" w:themeColor="background1" w:themeShade="80"/>
                <w:szCs w:val="20"/>
              </w:rPr>
              <w:t xml:space="preserve"> Work Gloves, Leather</w:t>
            </w:r>
          </w:p>
        </w:tc>
        <w:tc>
          <w:tcPr>
            <w:tcW w:w="898" w:type="dxa"/>
          </w:tcPr>
          <w:p w:rsidR="00A07960" w:rsidRPr="001F0715" w:rsidRDefault="00A07960" w:rsidP="00707E60">
            <w:pPr>
              <w:keepNext/>
              <w:jc w:val="center"/>
              <w:rPr>
                <w:rFonts w:ascii="Arial Narrow" w:hAnsi="Arial Narrow"/>
                <w:i/>
                <w:color w:val="808080" w:themeColor="background1" w:themeShade="80"/>
                <w:szCs w:val="20"/>
              </w:rPr>
            </w:pPr>
            <w:r w:rsidRPr="001F0715">
              <w:rPr>
                <w:rFonts w:ascii="Arial Narrow" w:hAnsi="Arial Narrow"/>
                <w:i/>
                <w:color w:val="808080" w:themeColor="background1" w:themeShade="80"/>
                <w:szCs w:val="20"/>
              </w:rPr>
              <w:t>6</w:t>
            </w:r>
          </w:p>
        </w:tc>
        <w:tc>
          <w:tcPr>
            <w:tcW w:w="1190" w:type="dxa"/>
          </w:tcPr>
          <w:p w:rsidR="00A07960" w:rsidRPr="001F0715" w:rsidRDefault="00A07960" w:rsidP="00707E60">
            <w:pPr>
              <w:keepNext/>
              <w:jc w:val="center"/>
              <w:rPr>
                <w:rFonts w:ascii="Arial Narrow" w:hAnsi="Arial Narrow"/>
                <w:i/>
                <w:color w:val="808080" w:themeColor="background1" w:themeShade="80"/>
                <w:szCs w:val="20"/>
              </w:rPr>
            </w:pPr>
            <w:r w:rsidRPr="001F0715">
              <w:rPr>
                <w:rFonts w:ascii="Arial Narrow" w:hAnsi="Arial Narrow"/>
                <w:i/>
                <w:color w:val="808080" w:themeColor="background1" w:themeShade="80"/>
                <w:szCs w:val="20"/>
              </w:rPr>
              <w:t>$10.00/Pair</w:t>
            </w:r>
          </w:p>
        </w:tc>
        <w:tc>
          <w:tcPr>
            <w:tcW w:w="1251" w:type="dxa"/>
            <w:shd w:val="clear" w:color="auto" w:fill="D9D9D9" w:themeFill="background1" w:themeFillShade="D9"/>
          </w:tcPr>
          <w:p w:rsidR="00A07960" w:rsidRPr="001F0715" w:rsidRDefault="00A07960" w:rsidP="00707E60">
            <w:pPr>
              <w:keepNext/>
              <w:ind w:right="61"/>
              <w:jc w:val="right"/>
              <w:rPr>
                <w:rFonts w:ascii="Arial Narrow" w:hAnsi="Arial Narrow"/>
                <w:i/>
                <w:color w:val="808080" w:themeColor="background1" w:themeShade="80"/>
                <w:szCs w:val="20"/>
              </w:rPr>
            </w:pPr>
            <w:r w:rsidRPr="001F0715">
              <w:rPr>
                <w:rFonts w:ascii="Arial Narrow" w:hAnsi="Arial Narrow"/>
                <w:i/>
                <w:color w:val="808080" w:themeColor="background1" w:themeShade="80"/>
                <w:szCs w:val="20"/>
              </w:rPr>
              <w:t>$</w:t>
            </w:r>
            <w:r>
              <w:rPr>
                <w:rFonts w:ascii="Arial Narrow" w:hAnsi="Arial Narrow"/>
                <w:i/>
                <w:color w:val="808080" w:themeColor="background1" w:themeShade="80"/>
                <w:szCs w:val="20"/>
              </w:rPr>
              <w:t>5</w:t>
            </w:r>
            <w:r w:rsidRPr="001F0715">
              <w:rPr>
                <w:rFonts w:ascii="Arial Narrow" w:hAnsi="Arial Narrow"/>
                <w:i/>
                <w:color w:val="808080" w:themeColor="background1" w:themeShade="80"/>
                <w:szCs w:val="20"/>
              </w:rPr>
              <w:t>0.00</w:t>
            </w:r>
          </w:p>
        </w:tc>
        <w:tc>
          <w:tcPr>
            <w:tcW w:w="1270" w:type="dxa"/>
            <w:shd w:val="clear" w:color="auto" w:fill="D6E3BC" w:themeFill="accent3" w:themeFillTint="66"/>
          </w:tcPr>
          <w:p w:rsidR="00A07960" w:rsidRPr="001F0715" w:rsidRDefault="00A07960" w:rsidP="00707E60">
            <w:pPr>
              <w:keepNext/>
              <w:ind w:right="61"/>
              <w:jc w:val="right"/>
              <w:rPr>
                <w:rFonts w:ascii="Arial Narrow" w:hAnsi="Arial Narrow"/>
                <w:i/>
                <w:color w:val="808080" w:themeColor="background1" w:themeShade="80"/>
                <w:szCs w:val="20"/>
              </w:rPr>
            </w:pPr>
            <w:r w:rsidRPr="001F0715">
              <w:rPr>
                <w:rFonts w:ascii="Arial Narrow" w:hAnsi="Arial Narrow"/>
                <w:i/>
                <w:color w:val="808080" w:themeColor="background1" w:themeShade="80"/>
                <w:szCs w:val="20"/>
              </w:rPr>
              <w:t>$</w:t>
            </w:r>
            <w:r>
              <w:rPr>
                <w:rFonts w:ascii="Arial Narrow" w:hAnsi="Arial Narrow"/>
                <w:i/>
                <w:color w:val="808080" w:themeColor="background1" w:themeShade="80"/>
                <w:szCs w:val="20"/>
              </w:rPr>
              <w:t>1</w:t>
            </w:r>
            <w:r w:rsidRPr="001F0715">
              <w:rPr>
                <w:rFonts w:ascii="Arial Narrow" w:hAnsi="Arial Narrow"/>
                <w:i/>
                <w:color w:val="808080" w:themeColor="background1" w:themeShade="80"/>
                <w:szCs w:val="20"/>
              </w:rPr>
              <w:t>0.00</w:t>
            </w:r>
          </w:p>
        </w:tc>
      </w:tr>
      <w:tr w:rsidR="00A07960" w:rsidRPr="005B5CED" w:rsidTr="00707E60">
        <w:tc>
          <w:tcPr>
            <w:tcW w:w="6779" w:type="dxa"/>
            <w:gridSpan w:val="3"/>
            <w:shd w:val="clear" w:color="auto" w:fill="C6D9F1" w:themeFill="text2" w:themeFillTint="33"/>
          </w:tcPr>
          <w:p w:rsidR="00A07960" w:rsidRDefault="00A07960" w:rsidP="00707E60">
            <w:pPr>
              <w:keepNext/>
              <w:tabs>
                <w:tab w:val="left" w:pos="372"/>
              </w:tabs>
              <w:spacing w:before="40" w:after="40"/>
              <w:rPr>
                <w:b/>
                <w:sz w:val="24"/>
              </w:rPr>
            </w:pPr>
            <w:r>
              <w:rPr>
                <w:b/>
                <w:sz w:val="24"/>
              </w:rPr>
              <w:t>E)</w:t>
            </w:r>
            <w:r>
              <w:rPr>
                <w:b/>
                <w:sz w:val="24"/>
              </w:rPr>
              <w:tab/>
            </w:r>
            <w:r w:rsidRPr="0090794F">
              <w:rPr>
                <w:b/>
                <w:sz w:val="24"/>
              </w:rPr>
              <w:t>SUPPL</w:t>
            </w:r>
            <w:r>
              <w:rPr>
                <w:b/>
                <w:sz w:val="24"/>
              </w:rPr>
              <w:t xml:space="preserve">Y </w:t>
            </w:r>
            <w:r w:rsidRPr="0090794F">
              <w:rPr>
                <w:b/>
                <w:sz w:val="24"/>
              </w:rPr>
              <w:t>COST TOTAL</w:t>
            </w:r>
            <w:r>
              <w:rPr>
                <w:b/>
                <w:sz w:val="24"/>
              </w:rPr>
              <w:t>:</w:t>
            </w:r>
          </w:p>
          <w:p w:rsidR="00A07960" w:rsidRPr="005B5CED" w:rsidRDefault="00A07960" w:rsidP="00707E60">
            <w:pPr>
              <w:keepNext/>
              <w:tabs>
                <w:tab w:val="left" w:pos="372"/>
              </w:tabs>
              <w:spacing w:before="40" w:after="40"/>
              <w:rPr>
                <w:b/>
              </w:rPr>
            </w:pPr>
            <w:r>
              <w:rPr>
                <w:b/>
                <w:sz w:val="24"/>
              </w:rPr>
              <w:tab/>
            </w:r>
            <w:r w:rsidRPr="0090794F">
              <w:t>(</w:t>
            </w:r>
            <w:r w:rsidRPr="00D3289D">
              <w:t>SF</w:t>
            </w:r>
            <w:r>
              <w:t>-</w:t>
            </w:r>
            <w:r w:rsidRPr="00D3289D">
              <w:t xml:space="preserve">424A </w:t>
            </w:r>
            <w:r>
              <w:t>Object Class</w:t>
            </w:r>
            <w:r w:rsidRPr="00D3289D">
              <w:t xml:space="preserve"> Category</w:t>
            </w:r>
            <w:r>
              <w:t xml:space="preserve"> </w:t>
            </w:r>
            <w:proofErr w:type="spellStart"/>
            <w:r w:rsidRPr="00D3289D">
              <w:t>6</w:t>
            </w:r>
            <w:r w:rsidRPr="0090794F">
              <w:t>e</w:t>
            </w:r>
            <w:proofErr w:type="spellEnd"/>
            <w:r w:rsidRPr="0090794F">
              <w:t>. Supplies)</w:t>
            </w:r>
          </w:p>
        </w:tc>
        <w:tc>
          <w:tcPr>
            <w:tcW w:w="1251" w:type="dxa"/>
            <w:shd w:val="clear" w:color="auto" w:fill="D9D9D9" w:themeFill="background1" w:themeFillShade="D9"/>
          </w:tcPr>
          <w:p w:rsidR="00A07960" w:rsidRPr="00E33A7E" w:rsidRDefault="00A07960" w:rsidP="00707E60">
            <w:pPr>
              <w:keepNext/>
              <w:spacing w:before="40" w:after="40"/>
              <w:rPr>
                <w:b/>
              </w:rPr>
            </w:pPr>
            <w:r w:rsidRPr="00E33A7E">
              <w:rPr>
                <w:b/>
              </w:rPr>
              <w:t>$</w:t>
            </w:r>
          </w:p>
        </w:tc>
        <w:tc>
          <w:tcPr>
            <w:tcW w:w="1270" w:type="dxa"/>
            <w:shd w:val="clear" w:color="auto" w:fill="D6E3BC" w:themeFill="accent3" w:themeFillTint="66"/>
          </w:tcPr>
          <w:p w:rsidR="00A07960" w:rsidRPr="00E33A7E" w:rsidRDefault="00A07960" w:rsidP="00707E60">
            <w:pPr>
              <w:keepNext/>
              <w:spacing w:before="40" w:after="40"/>
              <w:rPr>
                <w:b/>
              </w:rPr>
            </w:pPr>
            <w:r w:rsidRPr="00E33A7E">
              <w:rPr>
                <w:b/>
              </w:rPr>
              <w:t>$</w:t>
            </w:r>
          </w:p>
        </w:tc>
      </w:tr>
      <w:tr w:rsidR="00A07960" w:rsidRPr="005B5CED" w:rsidTr="00707E60">
        <w:tc>
          <w:tcPr>
            <w:tcW w:w="9300" w:type="dxa"/>
            <w:gridSpan w:val="5"/>
          </w:tcPr>
          <w:p w:rsidR="00A07960" w:rsidRPr="001A18A6" w:rsidRDefault="00A07960" w:rsidP="00707E60">
            <w:pPr>
              <w:ind w:left="36" w:right="36"/>
            </w:pPr>
            <w:r w:rsidRPr="005B5CED">
              <w:rPr>
                <w:i/>
                <w:u w:val="single"/>
              </w:rPr>
              <w:t>Narrative</w:t>
            </w:r>
            <w:r w:rsidRPr="005B5CED">
              <w:rPr>
                <w:i/>
              </w:rPr>
              <w:t>:</w:t>
            </w:r>
            <w:r w:rsidRPr="001A18A6">
              <w:t xml:space="preserve">  </w:t>
            </w:r>
          </w:p>
          <w:p w:rsidR="00A07960" w:rsidRPr="005B5CED" w:rsidRDefault="00A07960" w:rsidP="00707E60">
            <w:pPr>
              <w:rPr>
                <w:b/>
              </w:rPr>
            </w:pPr>
          </w:p>
          <w:p w:rsidR="00A07960" w:rsidRPr="005B5CED" w:rsidRDefault="00A07960" w:rsidP="00707E60">
            <w:pPr>
              <w:rPr>
                <w:b/>
              </w:rPr>
            </w:pPr>
          </w:p>
          <w:p w:rsidR="00A07960" w:rsidRPr="005B5CED" w:rsidRDefault="00A07960" w:rsidP="00707E60">
            <w:pPr>
              <w:rPr>
                <w:b/>
              </w:rPr>
            </w:pPr>
          </w:p>
        </w:tc>
      </w:tr>
    </w:tbl>
    <w:p w:rsidR="00A07960" w:rsidRDefault="00A07960" w:rsidP="00A07960"/>
    <w:p w:rsidR="00A07960" w:rsidRPr="000839D9" w:rsidRDefault="00A07960" w:rsidP="00A07960"/>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0"/>
        <w:gridCol w:w="1161"/>
        <w:gridCol w:w="1251"/>
        <w:gridCol w:w="1278"/>
      </w:tblGrid>
      <w:tr w:rsidR="00A07960" w:rsidRPr="005B5CED" w:rsidTr="00707E60">
        <w:tc>
          <w:tcPr>
            <w:tcW w:w="9509" w:type="dxa"/>
            <w:gridSpan w:val="4"/>
            <w:shd w:val="clear" w:color="auto" w:fill="C6D9F1" w:themeFill="text2" w:themeFillTint="33"/>
          </w:tcPr>
          <w:p w:rsidR="00A07960" w:rsidRPr="00B26C0E" w:rsidRDefault="00A07960" w:rsidP="00707E60">
            <w:pPr>
              <w:keepNext/>
              <w:tabs>
                <w:tab w:val="left" w:pos="345"/>
              </w:tabs>
              <w:spacing w:after="40"/>
              <w:rPr>
                <w:b/>
                <w:sz w:val="24"/>
              </w:rPr>
            </w:pPr>
            <w:r w:rsidRPr="001A18A6">
              <w:rPr>
                <w:b/>
                <w:smallCaps/>
                <w:sz w:val="28"/>
                <w:szCs w:val="28"/>
              </w:rPr>
              <w:lastRenderedPageBreak/>
              <w:t>F)</w:t>
            </w:r>
            <w:r w:rsidRPr="001A18A6">
              <w:rPr>
                <w:b/>
                <w:smallCaps/>
                <w:sz w:val="28"/>
                <w:szCs w:val="28"/>
              </w:rPr>
              <w:tab/>
            </w:r>
            <w:r w:rsidRPr="001A18A6">
              <w:rPr>
                <w:b/>
                <w:sz w:val="28"/>
                <w:szCs w:val="28"/>
              </w:rPr>
              <w:t>CONTRACT</w:t>
            </w:r>
            <w:r>
              <w:rPr>
                <w:b/>
                <w:sz w:val="28"/>
                <w:szCs w:val="28"/>
              </w:rPr>
              <w:t>UAL COSTS</w:t>
            </w:r>
            <w:r>
              <w:rPr>
                <w:b/>
                <w:sz w:val="24"/>
              </w:rPr>
              <w:t xml:space="preserve"> </w:t>
            </w:r>
            <w:r w:rsidRPr="001A18A6">
              <w:rPr>
                <w:sz w:val="24"/>
              </w:rPr>
              <w:t xml:space="preserve">(SF-424A Object Class Category </w:t>
            </w:r>
            <w:proofErr w:type="spellStart"/>
            <w:r w:rsidRPr="001A18A6">
              <w:rPr>
                <w:sz w:val="24"/>
              </w:rPr>
              <w:t>6f</w:t>
            </w:r>
            <w:proofErr w:type="spellEnd"/>
            <w:r w:rsidRPr="001A18A6">
              <w:rPr>
                <w:sz w:val="24"/>
              </w:rPr>
              <w:t>. Contractual)</w:t>
            </w:r>
          </w:p>
          <w:p w:rsidR="00A07960" w:rsidRPr="005B5CED" w:rsidRDefault="00A07960" w:rsidP="00707E60">
            <w:pPr>
              <w:keepNext/>
              <w:tabs>
                <w:tab w:val="left" w:pos="345"/>
              </w:tabs>
              <w:ind w:left="360"/>
              <w:rPr>
                <w:szCs w:val="20"/>
              </w:rPr>
            </w:pPr>
            <w:r>
              <w:rPr>
                <w:szCs w:val="20"/>
              </w:rPr>
              <w:t xml:space="preserve">Estimated </w:t>
            </w:r>
            <w:r w:rsidRPr="009F5C81">
              <w:rPr>
                <w:szCs w:val="20"/>
              </w:rPr>
              <w:t>cost</w:t>
            </w:r>
            <w:r>
              <w:rPr>
                <w:szCs w:val="20"/>
              </w:rPr>
              <w:t>s</w:t>
            </w:r>
            <w:r w:rsidRPr="009F5C81">
              <w:rPr>
                <w:szCs w:val="20"/>
              </w:rPr>
              <w:t xml:space="preserve"> of contracted</w:t>
            </w:r>
            <w:r>
              <w:rPr>
                <w:szCs w:val="20"/>
              </w:rPr>
              <w:t>/sub-contracted</w:t>
            </w:r>
            <w:r w:rsidRPr="009F5C81">
              <w:rPr>
                <w:szCs w:val="20"/>
              </w:rPr>
              <w:t xml:space="preserve"> services and</w:t>
            </w:r>
            <w:r>
              <w:rPr>
                <w:szCs w:val="20"/>
              </w:rPr>
              <w:t xml:space="preserve"> </w:t>
            </w:r>
            <w:r w:rsidRPr="009F5C81">
              <w:rPr>
                <w:szCs w:val="20"/>
              </w:rPr>
              <w:t>sub-</w:t>
            </w:r>
            <w:r>
              <w:rPr>
                <w:szCs w:val="20"/>
              </w:rPr>
              <w:t>grant/</w:t>
            </w:r>
            <w:r w:rsidRPr="009F5C81">
              <w:rPr>
                <w:szCs w:val="20"/>
              </w:rPr>
              <w:t>recipient a</w:t>
            </w:r>
            <w:r>
              <w:rPr>
                <w:szCs w:val="20"/>
              </w:rPr>
              <w:t>wards</w:t>
            </w:r>
            <w:r w:rsidRPr="009F5C81">
              <w:rPr>
                <w:szCs w:val="20"/>
              </w:rPr>
              <w:t xml:space="preserve">.  </w:t>
            </w:r>
            <w:r>
              <w:rPr>
                <w:szCs w:val="20"/>
              </w:rPr>
              <w:t xml:space="preserve">If your organization has a written contracting policy, please submit a copy with your application.  </w:t>
            </w:r>
            <w:r w:rsidRPr="009F5C81">
              <w:rPr>
                <w:szCs w:val="20"/>
              </w:rPr>
              <w:t xml:space="preserve">Provide </w:t>
            </w:r>
            <w:r>
              <w:rPr>
                <w:szCs w:val="20"/>
              </w:rPr>
              <w:t xml:space="preserve">contractor </w:t>
            </w:r>
            <w:r w:rsidRPr="009F5C81">
              <w:rPr>
                <w:szCs w:val="20"/>
              </w:rPr>
              <w:t>names</w:t>
            </w:r>
            <w:r>
              <w:rPr>
                <w:szCs w:val="20"/>
              </w:rPr>
              <w:t xml:space="preserve">, if available, </w:t>
            </w:r>
            <w:r w:rsidRPr="009F5C81">
              <w:rPr>
                <w:szCs w:val="20"/>
              </w:rPr>
              <w:t>and explain the details and purpose</w:t>
            </w:r>
            <w:r>
              <w:rPr>
                <w:szCs w:val="20"/>
              </w:rPr>
              <w:t>s</w:t>
            </w:r>
            <w:r w:rsidRPr="009F5C81">
              <w:rPr>
                <w:szCs w:val="20"/>
              </w:rPr>
              <w:t xml:space="preserve"> of the costs in the Narrative </w:t>
            </w:r>
            <w:r>
              <w:rPr>
                <w:szCs w:val="20"/>
              </w:rPr>
              <w:t>B</w:t>
            </w:r>
            <w:r w:rsidRPr="009F5C81">
              <w:rPr>
                <w:szCs w:val="20"/>
              </w:rPr>
              <w:t>ox below.</w:t>
            </w:r>
            <w:r>
              <w:rPr>
                <w:szCs w:val="20"/>
              </w:rPr>
              <w:t xml:space="preserve">  </w:t>
            </w:r>
            <w:r w:rsidRPr="007D04E5">
              <w:rPr>
                <w:b/>
                <w:szCs w:val="20"/>
              </w:rPr>
              <w:t>NOTE:</w:t>
            </w:r>
            <w:r>
              <w:rPr>
                <w:szCs w:val="20"/>
              </w:rPr>
              <w:t xml:space="preserve">  Calculation of your Indirect Costs may be affected by contracted and/or pass-through expenses.  See Section J) INDIRECT COSTS, for more information.</w:t>
            </w:r>
          </w:p>
        </w:tc>
      </w:tr>
      <w:tr w:rsidR="00A07960" w:rsidRPr="005B5CED" w:rsidTr="00707E60">
        <w:tc>
          <w:tcPr>
            <w:tcW w:w="5789" w:type="dxa"/>
            <w:vAlign w:val="center"/>
          </w:tcPr>
          <w:p w:rsidR="00A07960" w:rsidRPr="005B5CED" w:rsidRDefault="00A07960" w:rsidP="00707E60">
            <w:pPr>
              <w:keepNext/>
              <w:ind w:left="720" w:hanging="720"/>
              <w:jc w:val="center"/>
              <w:rPr>
                <w:b/>
                <w:sz w:val="18"/>
                <w:szCs w:val="18"/>
              </w:rPr>
            </w:pPr>
            <w:r>
              <w:rPr>
                <w:b/>
                <w:sz w:val="18"/>
                <w:szCs w:val="18"/>
              </w:rPr>
              <w:t>Contractor</w:t>
            </w:r>
            <w:r w:rsidRPr="005B5CED">
              <w:rPr>
                <w:b/>
                <w:sz w:val="18"/>
                <w:szCs w:val="18"/>
              </w:rPr>
              <w:t xml:space="preserve"> Name</w:t>
            </w:r>
            <w:r>
              <w:rPr>
                <w:b/>
                <w:sz w:val="18"/>
                <w:szCs w:val="18"/>
              </w:rPr>
              <w:t xml:space="preserve">, </w:t>
            </w:r>
            <w:r w:rsidRPr="005B5CED">
              <w:rPr>
                <w:b/>
                <w:sz w:val="18"/>
                <w:szCs w:val="18"/>
              </w:rPr>
              <w:t>Type</w:t>
            </w:r>
            <w:r>
              <w:rPr>
                <w:b/>
                <w:sz w:val="18"/>
                <w:szCs w:val="18"/>
              </w:rPr>
              <w:t>, etc.</w:t>
            </w:r>
          </w:p>
        </w:tc>
        <w:tc>
          <w:tcPr>
            <w:tcW w:w="1170" w:type="dxa"/>
            <w:vAlign w:val="center"/>
          </w:tcPr>
          <w:p w:rsidR="00A07960" w:rsidRPr="005B5CED" w:rsidRDefault="00A07960" w:rsidP="00707E60">
            <w:pPr>
              <w:keepNext/>
              <w:jc w:val="center"/>
              <w:rPr>
                <w:b/>
                <w:sz w:val="18"/>
                <w:szCs w:val="18"/>
              </w:rPr>
            </w:pPr>
            <w:r>
              <w:rPr>
                <w:b/>
                <w:sz w:val="18"/>
                <w:szCs w:val="18"/>
              </w:rPr>
              <w:t>Cost</w:t>
            </w:r>
          </w:p>
        </w:tc>
        <w:tc>
          <w:tcPr>
            <w:tcW w:w="1260" w:type="dxa"/>
            <w:shd w:val="clear" w:color="auto" w:fill="D9D9D9" w:themeFill="background1" w:themeFillShade="D9"/>
            <w:vAlign w:val="center"/>
          </w:tcPr>
          <w:p w:rsidR="00A07960" w:rsidRPr="00E33A7E" w:rsidRDefault="00A07960" w:rsidP="00707E60">
            <w:pPr>
              <w:keepNext/>
              <w:ind w:left="36" w:right="36"/>
              <w:jc w:val="center"/>
              <w:rPr>
                <w:b/>
                <w:sz w:val="18"/>
                <w:szCs w:val="18"/>
              </w:rPr>
            </w:pPr>
            <w:r w:rsidRPr="00E33A7E">
              <w:rPr>
                <w:b/>
                <w:sz w:val="18"/>
                <w:szCs w:val="18"/>
              </w:rPr>
              <w:t>Matching Funds</w:t>
            </w:r>
          </w:p>
          <w:p w:rsidR="00A07960" w:rsidRPr="005B5CED" w:rsidRDefault="00A07960" w:rsidP="00707E60">
            <w:pPr>
              <w:keepNext/>
              <w:ind w:left="36" w:right="36"/>
              <w:jc w:val="center"/>
              <w:rPr>
                <w:b/>
                <w:sz w:val="18"/>
                <w:szCs w:val="18"/>
              </w:rPr>
            </w:pPr>
            <w:r w:rsidRPr="00E33A7E">
              <w:rPr>
                <w:sz w:val="18"/>
                <w:szCs w:val="18"/>
              </w:rPr>
              <w:t>(if applicable)</w:t>
            </w:r>
          </w:p>
        </w:tc>
        <w:tc>
          <w:tcPr>
            <w:tcW w:w="1290" w:type="dxa"/>
            <w:shd w:val="clear" w:color="auto" w:fill="D6E3BC" w:themeFill="accent3" w:themeFillTint="66"/>
            <w:vAlign w:val="center"/>
          </w:tcPr>
          <w:p w:rsidR="00A07960" w:rsidRDefault="00A07960" w:rsidP="00707E60">
            <w:pPr>
              <w:keepNext/>
              <w:jc w:val="center"/>
              <w:rPr>
                <w:b/>
                <w:sz w:val="18"/>
                <w:szCs w:val="18"/>
              </w:rPr>
            </w:pPr>
            <w:r w:rsidRPr="005B5CED">
              <w:rPr>
                <w:b/>
                <w:sz w:val="18"/>
                <w:szCs w:val="18"/>
              </w:rPr>
              <w:t>BLM</w:t>
            </w:r>
          </w:p>
          <w:p w:rsidR="00A07960" w:rsidRPr="005B5CED" w:rsidRDefault="00A07960" w:rsidP="00707E60">
            <w:pPr>
              <w:keepNext/>
              <w:jc w:val="center"/>
              <w:rPr>
                <w:b/>
                <w:sz w:val="18"/>
                <w:szCs w:val="18"/>
              </w:rPr>
            </w:pPr>
            <w:r w:rsidRPr="005B5CED">
              <w:rPr>
                <w:b/>
                <w:sz w:val="18"/>
                <w:szCs w:val="18"/>
              </w:rPr>
              <w:t>Funds</w:t>
            </w:r>
          </w:p>
        </w:tc>
      </w:tr>
      <w:tr w:rsidR="00A07960" w:rsidRPr="005B5CED" w:rsidTr="00707E60">
        <w:tc>
          <w:tcPr>
            <w:tcW w:w="5789" w:type="dxa"/>
            <w:vAlign w:val="center"/>
          </w:tcPr>
          <w:p w:rsidR="00A07960" w:rsidRPr="005B5CED" w:rsidRDefault="00A07960" w:rsidP="00707E60">
            <w:pPr>
              <w:keepNext/>
            </w:pPr>
          </w:p>
        </w:tc>
        <w:tc>
          <w:tcPr>
            <w:tcW w:w="1170" w:type="dxa"/>
            <w:vAlign w:val="center"/>
          </w:tcPr>
          <w:p w:rsidR="00A07960" w:rsidRPr="005B5CED" w:rsidRDefault="00A07960" w:rsidP="00707E60">
            <w:pPr>
              <w:keepNext/>
              <w:jc w:val="center"/>
            </w:pPr>
          </w:p>
        </w:tc>
        <w:tc>
          <w:tcPr>
            <w:tcW w:w="1260" w:type="dxa"/>
            <w:shd w:val="clear" w:color="auto" w:fill="D9D9D9" w:themeFill="background1" w:themeFillShade="D9"/>
            <w:vAlign w:val="center"/>
          </w:tcPr>
          <w:p w:rsidR="00A07960" w:rsidRPr="005B5CED" w:rsidRDefault="00A07960" w:rsidP="00707E60">
            <w:pPr>
              <w:keepNext/>
              <w:ind w:right="61"/>
              <w:jc w:val="right"/>
            </w:pPr>
          </w:p>
        </w:tc>
        <w:tc>
          <w:tcPr>
            <w:tcW w:w="1290" w:type="dxa"/>
            <w:shd w:val="clear" w:color="auto" w:fill="D6E3BC" w:themeFill="accent3" w:themeFillTint="66"/>
            <w:vAlign w:val="center"/>
          </w:tcPr>
          <w:p w:rsidR="00A07960" w:rsidRPr="005B5CED" w:rsidRDefault="00A07960" w:rsidP="00707E60">
            <w:pPr>
              <w:keepNext/>
              <w:ind w:right="61"/>
              <w:jc w:val="right"/>
            </w:pPr>
          </w:p>
        </w:tc>
      </w:tr>
      <w:tr w:rsidR="00A07960" w:rsidRPr="005B5CED" w:rsidTr="00707E60">
        <w:tc>
          <w:tcPr>
            <w:tcW w:w="5789" w:type="dxa"/>
            <w:vAlign w:val="center"/>
          </w:tcPr>
          <w:p w:rsidR="00A07960" w:rsidRPr="005B5CED" w:rsidRDefault="00A07960" w:rsidP="00707E60">
            <w:pPr>
              <w:keepNext/>
            </w:pPr>
          </w:p>
        </w:tc>
        <w:tc>
          <w:tcPr>
            <w:tcW w:w="1170" w:type="dxa"/>
            <w:vAlign w:val="center"/>
          </w:tcPr>
          <w:p w:rsidR="00A07960" w:rsidRPr="005B5CED" w:rsidRDefault="00A07960" w:rsidP="00707E60">
            <w:pPr>
              <w:keepNext/>
              <w:jc w:val="center"/>
            </w:pPr>
          </w:p>
        </w:tc>
        <w:tc>
          <w:tcPr>
            <w:tcW w:w="1260" w:type="dxa"/>
            <w:shd w:val="clear" w:color="auto" w:fill="D9D9D9" w:themeFill="background1" w:themeFillShade="D9"/>
            <w:vAlign w:val="center"/>
          </w:tcPr>
          <w:p w:rsidR="00A07960" w:rsidRPr="005B5CED" w:rsidRDefault="00A07960" w:rsidP="00707E60">
            <w:pPr>
              <w:keepNext/>
              <w:ind w:right="61"/>
              <w:jc w:val="right"/>
            </w:pPr>
          </w:p>
        </w:tc>
        <w:tc>
          <w:tcPr>
            <w:tcW w:w="1290" w:type="dxa"/>
            <w:shd w:val="clear" w:color="auto" w:fill="D6E3BC" w:themeFill="accent3" w:themeFillTint="66"/>
            <w:vAlign w:val="center"/>
          </w:tcPr>
          <w:p w:rsidR="00A07960" w:rsidRPr="005B5CED" w:rsidRDefault="00A07960" w:rsidP="00707E60">
            <w:pPr>
              <w:keepNext/>
              <w:ind w:right="61"/>
              <w:jc w:val="right"/>
            </w:pPr>
          </w:p>
        </w:tc>
      </w:tr>
      <w:tr w:rsidR="00A07960" w:rsidRPr="005B5CED" w:rsidTr="00707E60">
        <w:tc>
          <w:tcPr>
            <w:tcW w:w="5789" w:type="dxa"/>
            <w:vAlign w:val="center"/>
          </w:tcPr>
          <w:p w:rsidR="00A07960" w:rsidRPr="005B5CED" w:rsidRDefault="00A07960" w:rsidP="00707E60">
            <w:pPr>
              <w:keepNext/>
            </w:pPr>
          </w:p>
        </w:tc>
        <w:tc>
          <w:tcPr>
            <w:tcW w:w="1170" w:type="dxa"/>
            <w:vAlign w:val="center"/>
          </w:tcPr>
          <w:p w:rsidR="00A07960" w:rsidRPr="005B5CED" w:rsidRDefault="00A07960" w:rsidP="00707E60">
            <w:pPr>
              <w:keepNext/>
              <w:jc w:val="center"/>
            </w:pPr>
          </w:p>
        </w:tc>
        <w:tc>
          <w:tcPr>
            <w:tcW w:w="1260" w:type="dxa"/>
            <w:shd w:val="clear" w:color="auto" w:fill="D9D9D9" w:themeFill="background1" w:themeFillShade="D9"/>
            <w:vAlign w:val="center"/>
          </w:tcPr>
          <w:p w:rsidR="00A07960" w:rsidRPr="005B5CED" w:rsidRDefault="00A07960" w:rsidP="00707E60">
            <w:pPr>
              <w:keepNext/>
              <w:ind w:right="61"/>
              <w:jc w:val="right"/>
            </w:pPr>
          </w:p>
        </w:tc>
        <w:tc>
          <w:tcPr>
            <w:tcW w:w="1290" w:type="dxa"/>
            <w:shd w:val="clear" w:color="auto" w:fill="D6E3BC" w:themeFill="accent3" w:themeFillTint="66"/>
            <w:vAlign w:val="center"/>
          </w:tcPr>
          <w:p w:rsidR="00A07960" w:rsidRPr="005B5CED" w:rsidRDefault="00A07960" w:rsidP="00707E60">
            <w:pPr>
              <w:keepNext/>
              <w:ind w:right="61"/>
              <w:jc w:val="right"/>
            </w:pPr>
          </w:p>
        </w:tc>
      </w:tr>
      <w:tr w:rsidR="00A07960" w:rsidRPr="005B5CED" w:rsidTr="00707E60">
        <w:tc>
          <w:tcPr>
            <w:tcW w:w="5789" w:type="dxa"/>
            <w:vAlign w:val="center"/>
          </w:tcPr>
          <w:p w:rsidR="00A07960" w:rsidRPr="005B5CED" w:rsidRDefault="00A07960" w:rsidP="00707E60">
            <w:pPr>
              <w:keepNext/>
            </w:pPr>
          </w:p>
        </w:tc>
        <w:tc>
          <w:tcPr>
            <w:tcW w:w="1170" w:type="dxa"/>
            <w:vAlign w:val="center"/>
          </w:tcPr>
          <w:p w:rsidR="00A07960" w:rsidRPr="005B5CED" w:rsidRDefault="00A07960" w:rsidP="00707E60">
            <w:pPr>
              <w:keepNext/>
              <w:jc w:val="center"/>
            </w:pPr>
          </w:p>
        </w:tc>
        <w:tc>
          <w:tcPr>
            <w:tcW w:w="1260" w:type="dxa"/>
            <w:shd w:val="clear" w:color="auto" w:fill="D9D9D9" w:themeFill="background1" w:themeFillShade="D9"/>
            <w:vAlign w:val="center"/>
          </w:tcPr>
          <w:p w:rsidR="00A07960" w:rsidRPr="005B5CED" w:rsidRDefault="00A07960" w:rsidP="00707E60">
            <w:pPr>
              <w:keepNext/>
              <w:ind w:right="61"/>
              <w:jc w:val="right"/>
            </w:pPr>
          </w:p>
        </w:tc>
        <w:tc>
          <w:tcPr>
            <w:tcW w:w="1290" w:type="dxa"/>
            <w:shd w:val="clear" w:color="auto" w:fill="D6E3BC" w:themeFill="accent3" w:themeFillTint="66"/>
            <w:vAlign w:val="center"/>
          </w:tcPr>
          <w:p w:rsidR="00A07960" w:rsidRPr="005B5CED" w:rsidRDefault="00A07960" w:rsidP="00707E60">
            <w:pPr>
              <w:keepNext/>
              <w:ind w:right="61"/>
              <w:jc w:val="right"/>
            </w:pPr>
          </w:p>
        </w:tc>
      </w:tr>
      <w:tr w:rsidR="00A07960" w:rsidRPr="005B5CED" w:rsidTr="00707E60">
        <w:tc>
          <w:tcPr>
            <w:tcW w:w="5789" w:type="dxa"/>
            <w:vAlign w:val="center"/>
          </w:tcPr>
          <w:p w:rsidR="00A07960" w:rsidRPr="005B5CED" w:rsidRDefault="00A07960" w:rsidP="00707E60">
            <w:pPr>
              <w:keepNext/>
            </w:pPr>
          </w:p>
        </w:tc>
        <w:tc>
          <w:tcPr>
            <w:tcW w:w="1170" w:type="dxa"/>
            <w:vAlign w:val="center"/>
          </w:tcPr>
          <w:p w:rsidR="00A07960" w:rsidRPr="005B5CED" w:rsidRDefault="00A07960" w:rsidP="00707E60">
            <w:pPr>
              <w:keepNext/>
              <w:jc w:val="center"/>
            </w:pPr>
          </w:p>
        </w:tc>
        <w:tc>
          <w:tcPr>
            <w:tcW w:w="1260" w:type="dxa"/>
            <w:shd w:val="clear" w:color="auto" w:fill="D9D9D9" w:themeFill="background1" w:themeFillShade="D9"/>
            <w:vAlign w:val="center"/>
          </w:tcPr>
          <w:p w:rsidR="00A07960" w:rsidRPr="005B5CED" w:rsidRDefault="00A07960" w:rsidP="00707E60">
            <w:pPr>
              <w:keepNext/>
              <w:ind w:right="61"/>
              <w:jc w:val="right"/>
            </w:pPr>
          </w:p>
        </w:tc>
        <w:tc>
          <w:tcPr>
            <w:tcW w:w="1290" w:type="dxa"/>
            <w:shd w:val="clear" w:color="auto" w:fill="D6E3BC" w:themeFill="accent3" w:themeFillTint="66"/>
            <w:vAlign w:val="center"/>
          </w:tcPr>
          <w:p w:rsidR="00A07960" w:rsidRPr="005B5CED" w:rsidRDefault="00A07960" w:rsidP="00707E60">
            <w:pPr>
              <w:keepNext/>
              <w:ind w:right="61"/>
              <w:jc w:val="right"/>
            </w:pPr>
          </w:p>
        </w:tc>
      </w:tr>
      <w:tr w:rsidR="00A07960" w:rsidRPr="005B5CED" w:rsidTr="00707E60">
        <w:tc>
          <w:tcPr>
            <w:tcW w:w="5789" w:type="dxa"/>
            <w:vAlign w:val="center"/>
          </w:tcPr>
          <w:p w:rsidR="00A07960" w:rsidRPr="005B5CED" w:rsidRDefault="00A07960" w:rsidP="00707E60">
            <w:pPr>
              <w:keepNext/>
            </w:pPr>
          </w:p>
        </w:tc>
        <w:tc>
          <w:tcPr>
            <w:tcW w:w="1170" w:type="dxa"/>
            <w:vAlign w:val="center"/>
          </w:tcPr>
          <w:p w:rsidR="00A07960" w:rsidRPr="005B5CED" w:rsidRDefault="00A07960" w:rsidP="00707E60">
            <w:pPr>
              <w:keepNext/>
              <w:jc w:val="center"/>
            </w:pPr>
          </w:p>
        </w:tc>
        <w:tc>
          <w:tcPr>
            <w:tcW w:w="1260" w:type="dxa"/>
            <w:shd w:val="clear" w:color="auto" w:fill="D9D9D9" w:themeFill="background1" w:themeFillShade="D9"/>
            <w:vAlign w:val="center"/>
          </w:tcPr>
          <w:p w:rsidR="00A07960" w:rsidRPr="005B5CED" w:rsidRDefault="00A07960" w:rsidP="00707E60">
            <w:pPr>
              <w:keepNext/>
              <w:ind w:right="61"/>
              <w:jc w:val="right"/>
            </w:pPr>
          </w:p>
        </w:tc>
        <w:tc>
          <w:tcPr>
            <w:tcW w:w="1290" w:type="dxa"/>
            <w:shd w:val="clear" w:color="auto" w:fill="D6E3BC" w:themeFill="accent3" w:themeFillTint="66"/>
            <w:vAlign w:val="center"/>
          </w:tcPr>
          <w:p w:rsidR="00A07960" w:rsidRPr="005B5CED" w:rsidRDefault="00A07960" w:rsidP="00707E60">
            <w:pPr>
              <w:keepNext/>
              <w:ind w:right="61"/>
              <w:jc w:val="right"/>
            </w:pPr>
          </w:p>
        </w:tc>
      </w:tr>
      <w:tr w:rsidR="00A07960" w:rsidRPr="005B5CED" w:rsidTr="00707E60">
        <w:tc>
          <w:tcPr>
            <w:tcW w:w="5789" w:type="dxa"/>
            <w:vAlign w:val="center"/>
          </w:tcPr>
          <w:p w:rsidR="00A07960" w:rsidRPr="005B5CED" w:rsidRDefault="00A07960" w:rsidP="00707E60">
            <w:pPr>
              <w:keepNext/>
            </w:pPr>
          </w:p>
        </w:tc>
        <w:tc>
          <w:tcPr>
            <w:tcW w:w="1170" w:type="dxa"/>
            <w:vAlign w:val="center"/>
          </w:tcPr>
          <w:p w:rsidR="00A07960" w:rsidRPr="005B5CED" w:rsidRDefault="00A07960" w:rsidP="00707E60">
            <w:pPr>
              <w:keepNext/>
              <w:jc w:val="center"/>
            </w:pPr>
          </w:p>
        </w:tc>
        <w:tc>
          <w:tcPr>
            <w:tcW w:w="1260" w:type="dxa"/>
            <w:shd w:val="clear" w:color="auto" w:fill="D9D9D9" w:themeFill="background1" w:themeFillShade="D9"/>
            <w:vAlign w:val="center"/>
          </w:tcPr>
          <w:p w:rsidR="00A07960" w:rsidRPr="005B5CED" w:rsidRDefault="00A07960" w:rsidP="00707E60">
            <w:pPr>
              <w:keepNext/>
              <w:ind w:right="61"/>
              <w:jc w:val="right"/>
            </w:pPr>
          </w:p>
        </w:tc>
        <w:tc>
          <w:tcPr>
            <w:tcW w:w="1290" w:type="dxa"/>
            <w:shd w:val="clear" w:color="auto" w:fill="D6E3BC" w:themeFill="accent3" w:themeFillTint="66"/>
            <w:vAlign w:val="center"/>
          </w:tcPr>
          <w:p w:rsidR="00A07960" w:rsidRPr="005B5CED" w:rsidRDefault="00A07960" w:rsidP="00707E60">
            <w:pPr>
              <w:keepNext/>
              <w:ind w:right="61"/>
              <w:jc w:val="right"/>
            </w:pPr>
          </w:p>
        </w:tc>
      </w:tr>
      <w:tr w:rsidR="00A07960" w:rsidRPr="005B5CED" w:rsidTr="00707E60">
        <w:tc>
          <w:tcPr>
            <w:tcW w:w="5789" w:type="dxa"/>
            <w:vAlign w:val="center"/>
          </w:tcPr>
          <w:p w:rsidR="00A07960" w:rsidRPr="005B5CED" w:rsidRDefault="00A07960" w:rsidP="00707E60">
            <w:pPr>
              <w:keepNext/>
            </w:pPr>
          </w:p>
        </w:tc>
        <w:tc>
          <w:tcPr>
            <w:tcW w:w="1170" w:type="dxa"/>
            <w:vAlign w:val="center"/>
          </w:tcPr>
          <w:p w:rsidR="00A07960" w:rsidRPr="005B5CED" w:rsidRDefault="00A07960" w:rsidP="00707E60">
            <w:pPr>
              <w:keepNext/>
              <w:jc w:val="center"/>
            </w:pPr>
          </w:p>
        </w:tc>
        <w:tc>
          <w:tcPr>
            <w:tcW w:w="1260" w:type="dxa"/>
            <w:shd w:val="clear" w:color="auto" w:fill="D9D9D9" w:themeFill="background1" w:themeFillShade="D9"/>
            <w:vAlign w:val="center"/>
          </w:tcPr>
          <w:p w:rsidR="00A07960" w:rsidRPr="005B5CED" w:rsidRDefault="00A07960" w:rsidP="00707E60">
            <w:pPr>
              <w:keepNext/>
              <w:ind w:right="61"/>
              <w:jc w:val="right"/>
            </w:pPr>
          </w:p>
        </w:tc>
        <w:tc>
          <w:tcPr>
            <w:tcW w:w="1290" w:type="dxa"/>
            <w:shd w:val="clear" w:color="auto" w:fill="D6E3BC" w:themeFill="accent3" w:themeFillTint="66"/>
            <w:vAlign w:val="center"/>
          </w:tcPr>
          <w:p w:rsidR="00A07960" w:rsidRPr="005B5CED" w:rsidRDefault="00A07960" w:rsidP="00707E60">
            <w:pPr>
              <w:keepNext/>
              <w:ind w:right="61"/>
              <w:jc w:val="right"/>
            </w:pPr>
          </w:p>
        </w:tc>
      </w:tr>
      <w:tr w:rsidR="00A07960" w:rsidRPr="005B5CED" w:rsidTr="00707E60">
        <w:tc>
          <w:tcPr>
            <w:tcW w:w="5789" w:type="dxa"/>
            <w:vAlign w:val="center"/>
          </w:tcPr>
          <w:p w:rsidR="00A07960" w:rsidRPr="005B5CED" w:rsidRDefault="00A07960" w:rsidP="00707E60">
            <w:pPr>
              <w:keepNext/>
            </w:pPr>
          </w:p>
        </w:tc>
        <w:tc>
          <w:tcPr>
            <w:tcW w:w="1170" w:type="dxa"/>
            <w:vAlign w:val="center"/>
          </w:tcPr>
          <w:p w:rsidR="00A07960" w:rsidRPr="005B5CED" w:rsidRDefault="00A07960" w:rsidP="00707E60">
            <w:pPr>
              <w:keepNext/>
              <w:jc w:val="center"/>
            </w:pPr>
          </w:p>
        </w:tc>
        <w:tc>
          <w:tcPr>
            <w:tcW w:w="1260" w:type="dxa"/>
            <w:shd w:val="clear" w:color="auto" w:fill="D9D9D9" w:themeFill="background1" w:themeFillShade="D9"/>
            <w:vAlign w:val="center"/>
          </w:tcPr>
          <w:p w:rsidR="00A07960" w:rsidRPr="005B5CED" w:rsidRDefault="00A07960" w:rsidP="00707E60">
            <w:pPr>
              <w:keepNext/>
              <w:ind w:right="61"/>
              <w:jc w:val="right"/>
            </w:pPr>
          </w:p>
        </w:tc>
        <w:tc>
          <w:tcPr>
            <w:tcW w:w="1290" w:type="dxa"/>
            <w:shd w:val="clear" w:color="auto" w:fill="D6E3BC" w:themeFill="accent3" w:themeFillTint="66"/>
            <w:vAlign w:val="center"/>
          </w:tcPr>
          <w:p w:rsidR="00A07960" w:rsidRPr="005B5CED" w:rsidRDefault="00A07960" w:rsidP="00707E60">
            <w:pPr>
              <w:keepNext/>
              <w:ind w:right="61"/>
              <w:jc w:val="right"/>
            </w:pPr>
          </w:p>
        </w:tc>
      </w:tr>
      <w:tr w:rsidR="00A07960" w:rsidRPr="001A18A6" w:rsidTr="00707E60">
        <w:tc>
          <w:tcPr>
            <w:tcW w:w="5789" w:type="dxa"/>
          </w:tcPr>
          <w:p w:rsidR="00A07960" w:rsidRPr="001A18A6" w:rsidRDefault="00A07960" w:rsidP="00707E60">
            <w:pPr>
              <w:keepNext/>
              <w:rPr>
                <w:rFonts w:ascii="Arial Narrow" w:hAnsi="Arial Narrow"/>
                <w:i/>
                <w:color w:val="808080" w:themeColor="background1" w:themeShade="80"/>
                <w:szCs w:val="20"/>
              </w:rPr>
            </w:pPr>
            <w:r w:rsidRPr="001A18A6">
              <w:rPr>
                <w:rFonts w:ascii="Arial Narrow" w:hAnsi="Arial Narrow"/>
                <w:b/>
                <w:i/>
                <w:color w:val="808080" w:themeColor="background1" w:themeShade="80"/>
                <w:szCs w:val="20"/>
              </w:rPr>
              <w:t>Example:</w:t>
            </w:r>
            <w:r w:rsidRPr="001A18A6">
              <w:rPr>
                <w:rFonts w:ascii="Arial Narrow" w:hAnsi="Arial Narrow"/>
                <w:i/>
                <w:color w:val="808080" w:themeColor="background1" w:themeShade="80"/>
                <w:szCs w:val="20"/>
              </w:rPr>
              <w:t xml:space="preserve">  Ace </w:t>
            </w:r>
            <w:r>
              <w:rPr>
                <w:rFonts w:ascii="Arial Narrow" w:hAnsi="Arial Narrow"/>
                <w:i/>
                <w:color w:val="808080" w:themeColor="background1" w:themeShade="80"/>
                <w:szCs w:val="20"/>
              </w:rPr>
              <w:t xml:space="preserve">Delivery </w:t>
            </w:r>
            <w:r w:rsidRPr="001A18A6">
              <w:rPr>
                <w:rFonts w:ascii="Arial Narrow" w:hAnsi="Arial Narrow"/>
                <w:i/>
                <w:color w:val="808080" w:themeColor="background1" w:themeShade="80"/>
                <w:szCs w:val="20"/>
              </w:rPr>
              <w:t>Service</w:t>
            </w:r>
            <w:r>
              <w:rPr>
                <w:rFonts w:ascii="Arial Narrow" w:hAnsi="Arial Narrow"/>
                <w:i/>
                <w:color w:val="808080" w:themeColor="background1" w:themeShade="80"/>
                <w:szCs w:val="20"/>
              </w:rPr>
              <w:t xml:space="preserve"> (Yearly Contract)</w:t>
            </w:r>
          </w:p>
        </w:tc>
        <w:tc>
          <w:tcPr>
            <w:tcW w:w="1170" w:type="dxa"/>
            <w:vAlign w:val="center"/>
          </w:tcPr>
          <w:p w:rsidR="00A07960" w:rsidRPr="001A18A6" w:rsidRDefault="00A07960" w:rsidP="00707E60">
            <w:pPr>
              <w:keepNext/>
              <w:jc w:val="center"/>
              <w:rPr>
                <w:rFonts w:ascii="Arial Narrow" w:hAnsi="Arial Narrow"/>
                <w:i/>
                <w:color w:val="808080" w:themeColor="background1" w:themeShade="80"/>
                <w:szCs w:val="20"/>
              </w:rPr>
            </w:pPr>
            <w:r w:rsidRPr="001A18A6">
              <w:rPr>
                <w:rFonts w:ascii="Arial Narrow" w:hAnsi="Arial Narrow"/>
                <w:i/>
                <w:color w:val="808080" w:themeColor="background1" w:themeShade="80"/>
                <w:szCs w:val="20"/>
              </w:rPr>
              <w:t>$2,500.00</w:t>
            </w:r>
          </w:p>
        </w:tc>
        <w:tc>
          <w:tcPr>
            <w:tcW w:w="1260" w:type="dxa"/>
            <w:shd w:val="clear" w:color="auto" w:fill="D9D9D9" w:themeFill="background1" w:themeFillShade="D9"/>
            <w:vAlign w:val="center"/>
          </w:tcPr>
          <w:p w:rsidR="00A07960" w:rsidRPr="001A18A6" w:rsidRDefault="00A07960" w:rsidP="00707E60">
            <w:pPr>
              <w:keepNext/>
              <w:ind w:right="61"/>
              <w:jc w:val="right"/>
              <w:rPr>
                <w:rFonts w:ascii="Arial Narrow" w:hAnsi="Arial Narrow"/>
                <w:i/>
                <w:color w:val="808080" w:themeColor="background1" w:themeShade="80"/>
                <w:szCs w:val="20"/>
              </w:rPr>
            </w:pPr>
            <w:r w:rsidRPr="001A18A6">
              <w:rPr>
                <w:rFonts w:ascii="Arial Narrow" w:hAnsi="Arial Narrow"/>
                <w:i/>
                <w:color w:val="808080" w:themeColor="background1" w:themeShade="80"/>
                <w:szCs w:val="20"/>
              </w:rPr>
              <w:t>$0.00</w:t>
            </w:r>
          </w:p>
        </w:tc>
        <w:tc>
          <w:tcPr>
            <w:tcW w:w="1290" w:type="dxa"/>
            <w:shd w:val="clear" w:color="auto" w:fill="D6E3BC" w:themeFill="accent3" w:themeFillTint="66"/>
            <w:vAlign w:val="center"/>
          </w:tcPr>
          <w:p w:rsidR="00A07960" w:rsidRPr="001A18A6" w:rsidRDefault="00A07960" w:rsidP="00707E60">
            <w:pPr>
              <w:keepNext/>
              <w:ind w:right="61"/>
              <w:jc w:val="right"/>
              <w:rPr>
                <w:rFonts w:ascii="Arial Narrow" w:hAnsi="Arial Narrow"/>
                <w:i/>
                <w:color w:val="808080" w:themeColor="background1" w:themeShade="80"/>
                <w:szCs w:val="20"/>
              </w:rPr>
            </w:pPr>
            <w:r w:rsidRPr="001A18A6">
              <w:rPr>
                <w:rFonts w:ascii="Arial Narrow" w:hAnsi="Arial Narrow"/>
                <w:i/>
                <w:color w:val="808080" w:themeColor="background1" w:themeShade="80"/>
                <w:szCs w:val="20"/>
              </w:rPr>
              <w:t>$2,500.00</w:t>
            </w:r>
          </w:p>
        </w:tc>
      </w:tr>
      <w:tr w:rsidR="00A07960" w:rsidRPr="005B5CED" w:rsidTr="00707E60">
        <w:tc>
          <w:tcPr>
            <w:tcW w:w="6959" w:type="dxa"/>
            <w:gridSpan w:val="2"/>
            <w:shd w:val="clear" w:color="auto" w:fill="C6D9F1" w:themeFill="text2" w:themeFillTint="33"/>
          </w:tcPr>
          <w:p w:rsidR="00A07960" w:rsidRDefault="00A07960" w:rsidP="00707E60">
            <w:pPr>
              <w:keepNext/>
              <w:tabs>
                <w:tab w:val="left" w:pos="372"/>
              </w:tabs>
              <w:spacing w:before="40" w:after="40"/>
              <w:rPr>
                <w:b/>
                <w:sz w:val="24"/>
              </w:rPr>
            </w:pPr>
            <w:r>
              <w:rPr>
                <w:b/>
                <w:sz w:val="24"/>
              </w:rPr>
              <w:t>F)</w:t>
            </w:r>
            <w:r>
              <w:rPr>
                <w:b/>
                <w:sz w:val="24"/>
              </w:rPr>
              <w:tab/>
            </w:r>
            <w:r w:rsidRPr="0090794F">
              <w:rPr>
                <w:b/>
                <w:sz w:val="24"/>
              </w:rPr>
              <w:t>CONTRACTUAL COST TOTAL</w:t>
            </w:r>
            <w:r>
              <w:rPr>
                <w:b/>
                <w:sz w:val="24"/>
              </w:rPr>
              <w:t>:</w:t>
            </w:r>
          </w:p>
          <w:p w:rsidR="00A07960" w:rsidRPr="005B5CED" w:rsidRDefault="00A07960" w:rsidP="00707E60">
            <w:pPr>
              <w:keepNext/>
              <w:tabs>
                <w:tab w:val="left" w:pos="372"/>
              </w:tabs>
              <w:spacing w:before="40" w:after="40"/>
            </w:pPr>
            <w:r>
              <w:rPr>
                <w:b/>
                <w:sz w:val="24"/>
              </w:rPr>
              <w:tab/>
            </w:r>
            <w:r w:rsidRPr="0090794F">
              <w:rPr>
                <w:szCs w:val="20"/>
              </w:rPr>
              <w:t xml:space="preserve">(SF-424A Object Class Category </w:t>
            </w:r>
            <w:proofErr w:type="spellStart"/>
            <w:r w:rsidRPr="0090794F">
              <w:rPr>
                <w:szCs w:val="20"/>
              </w:rPr>
              <w:t>6f</w:t>
            </w:r>
            <w:proofErr w:type="spellEnd"/>
            <w:r w:rsidRPr="0090794F">
              <w:rPr>
                <w:szCs w:val="20"/>
              </w:rPr>
              <w:t>. Contractual)</w:t>
            </w:r>
          </w:p>
        </w:tc>
        <w:tc>
          <w:tcPr>
            <w:tcW w:w="1260" w:type="dxa"/>
            <w:shd w:val="clear" w:color="auto" w:fill="D9D9D9" w:themeFill="background1" w:themeFillShade="D9"/>
          </w:tcPr>
          <w:p w:rsidR="00A07960" w:rsidRPr="006C153D" w:rsidRDefault="00A07960" w:rsidP="00707E60">
            <w:pPr>
              <w:keepNext/>
              <w:spacing w:before="40" w:after="40"/>
              <w:rPr>
                <w:b/>
              </w:rPr>
            </w:pPr>
            <w:r w:rsidRPr="006C153D">
              <w:rPr>
                <w:b/>
              </w:rPr>
              <w:t>$</w:t>
            </w:r>
          </w:p>
        </w:tc>
        <w:tc>
          <w:tcPr>
            <w:tcW w:w="1290" w:type="dxa"/>
            <w:shd w:val="clear" w:color="auto" w:fill="D6E3BC" w:themeFill="accent3" w:themeFillTint="66"/>
          </w:tcPr>
          <w:p w:rsidR="00A07960" w:rsidRPr="006C153D" w:rsidRDefault="00A07960" w:rsidP="00707E60">
            <w:pPr>
              <w:keepNext/>
              <w:spacing w:before="40" w:after="40"/>
              <w:rPr>
                <w:b/>
              </w:rPr>
            </w:pPr>
            <w:r w:rsidRPr="006C153D">
              <w:rPr>
                <w:b/>
              </w:rPr>
              <w:t>$</w:t>
            </w:r>
          </w:p>
        </w:tc>
      </w:tr>
      <w:tr w:rsidR="00A07960" w:rsidRPr="005B5CED" w:rsidTr="00707E60">
        <w:tc>
          <w:tcPr>
            <w:tcW w:w="9509" w:type="dxa"/>
            <w:gridSpan w:val="4"/>
          </w:tcPr>
          <w:p w:rsidR="00A07960" w:rsidRPr="001A18A6" w:rsidRDefault="00A07960" w:rsidP="00707E60">
            <w:pPr>
              <w:ind w:left="36" w:right="36"/>
            </w:pPr>
            <w:r w:rsidRPr="005B5CED">
              <w:rPr>
                <w:i/>
                <w:u w:val="single"/>
              </w:rPr>
              <w:t>Narrative</w:t>
            </w:r>
            <w:r w:rsidRPr="005B5CED">
              <w:rPr>
                <w:i/>
              </w:rPr>
              <w:t>:</w:t>
            </w:r>
            <w:r w:rsidRPr="001A18A6">
              <w:t xml:space="preserve">  </w:t>
            </w:r>
          </w:p>
          <w:p w:rsidR="00A07960" w:rsidRPr="005B5CED" w:rsidRDefault="00A07960" w:rsidP="00707E60">
            <w:pPr>
              <w:rPr>
                <w:b/>
              </w:rPr>
            </w:pPr>
          </w:p>
          <w:p w:rsidR="00A07960" w:rsidRPr="005B5CED" w:rsidRDefault="00A07960" w:rsidP="00707E60">
            <w:pPr>
              <w:rPr>
                <w:b/>
              </w:rPr>
            </w:pPr>
          </w:p>
          <w:p w:rsidR="00A07960" w:rsidRPr="005B5CED" w:rsidRDefault="00A07960" w:rsidP="00707E60"/>
        </w:tc>
      </w:tr>
    </w:tbl>
    <w:p w:rsidR="00A07960" w:rsidRDefault="00A07960" w:rsidP="00A07960"/>
    <w:tbl>
      <w:tblPr>
        <w:tblStyle w:val="TableGrid"/>
        <w:tblW w:w="9360" w:type="dxa"/>
        <w:tblLayout w:type="fixed"/>
        <w:tblCellMar>
          <w:top w:w="29" w:type="dxa"/>
          <w:left w:w="29" w:type="dxa"/>
          <w:bottom w:w="29" w:type="dxa"/>
          <w:right w:w="29" w:type="dxa"/>
        </w:tblCellMar>
        <w:tblLook w:val="04A0" w:firstRow="1" w:lastRow="0" w:firstColumn="1" w:lastColumn="0" w:noHBand="0" w:noVBand="1"/>
      </w:tblPr>
      <w:tblGrid>
        <w:gridCol w:w="5692"/>
        <w:gridCol w:w="1177"/>
        <w:gridCol w:w="1260"/>
        <w:gridCol w:w="1231"/>
      </w:tblGrid>
      <w:tr w:rsidR="00A07960" w:rsidRPr="00045C3F" w:rsidTr="00707E60">
        <w:tc>
          <w:tcPr>
            <w:tcW w:w="9360" w:type="dxa"/>
            <w:gridSpan w:val="4"/>
            <w:shd w:val="clear" w:color="auto" w:fill="C6D9F1" w:themeFill="text2" w:themeFillTint="33"/>
          </w:tcPr>
          <w:p w:rsidR="00A07960" w:rsidRPr="00045C3F" w:rsidRDefault="00A07960" w:rsidP="00707E60">
            <w:pPr>
              <w:keepNext/>
              <w:tabs>
                <w:tab w:val="left" w:pos="345"/>
              </w:tabs>
              <w:spacing w:after="40"/>
              <w:rPr>
                <w:b/>
                <w:sz w:val="24"/>
              </w:rPr>
            </w:pPr>
            <w:r w:rsidRPr="00045C3F">
              <w:rPr>
                <w:b/>
                <w:smallCaps/>
                <w:sz w:val="28"/>
              </w:rPr>
              <w:t>G)</w:t>
            </w:r>
            <w:r w:rsidRPr="00045C3F">
              <w:rPr>
                <w:b/>
                <w:smallCaps/>
                <w:sz w:val="28"/>
              </w:rPr>
              <w:tab/>
            </w:r>
            <w:r w:rsidRPr="00045C3F">
              <w:rPr>
                <w:b/>
                <w:sz w:val="28"/>
              </w:rPr>
              <w:t xml:space="preserve">CONSTRUCTION COSTS  </w:t>
            </w:r>
            <w:r w:rsidRPr="00045C3F">
              <w:rPr>
                <w:sz w:val="24"/>
              </w:rPr>
              <w:t xml:space="preserve">(SF-424A Object Class Category </w:t>
            </w:r>
            <w:proofErr w:type="spellStart"/>
            <w:r w:rsidRPr="00045C3F">
              <w:rPr>
                <w:sz w:val="24"/>
              </w:rPr>
              <w:t>6g</w:t>
            </w:r>
            <w:proofErr w:type="spellEnd"/>
            <w:r w:rsidRPr="00045C3F">
              <w:rPr>
                <w:sz w:val="24"/>
              </w:rPr>
              <w:t>. Construction)</w:t>
            </w:r>
          </w:p>
          <w:p w:rsidR="00A07960" w:rsidRPr="00045C3F" w:rsidRDefault="00A07960" w:rsidP="00707E60">
            <w:pPr>
              <w:keepNext/>
              <w:tabs>
                <w:tab w:val="left" w:pos="345"/>
                <w:tab w:val="left" w:pos="2820"/>
              </w:tabs>
              <w:ind w:left="360"/>
              <w:rPr>
                <w:szCs w:val="20"/>
              </w:rPr>
            </w:pPr>
            <w:r w:rsidRPr="00045C3F">
              <w:rPr>
                <w:szCs w:val="20"/>
              </w:rPr>
              <w:t xml:space="preserve">The </w:t>
            </w:r>
            <w:r>
              <w:rPr>
                <w:szCs w:val="20"/>
              </w:rPr>
              <w:t xml:space="preserve">estimated </w:t>
            </w:r>
            <w:r w:rsidRPr="00045C3F">
              <w:rPr>
                <w:szCs w:val="20"/>
              </w:rPr>
              <w:t>cost</w:t>
            </w:r>
            <w:r>
              <w:rPr>
                <w:szCs w:val="20"/>
              </w:rPr>
              <w:t>s</w:t>
            </w:r>
            <w:r w:rsidRPr="00045C3F">
              <w:rPr>
                <w:szCs w:val="20"/>
              </w:rPr>
              <w:t xml:space="preserve"> of construction.  "Construction" </w:t>
            </w:r>
            <w:r>
              <w:rPr>
                <w:szCs w:val="20"/>
              </w:rPr>
              <w:t xml:space="preserve">is the intent to </w:t>
            </w:r>
            <w:r w:rsidRPr="00045C3F">
              <w:rPr>
                <w:szCs w:val="20"/>
              </w:rPr>
              <w:t>construct, alter, or repair (including dredging, excavating, and painting) buildings, structures, or other real property</w:t>
            </w:r>
            <w:r>
              <w:rPr>
                <w:szCs w:val="20"/>
              </w:rPr>
              <w:t xml:space="preserve"> - FAR Part 2 Definitions</w:t>
            </w:r>
            <w:r w:rsidRPr="00045C3F">
              <w:rPr>
                <w:szCs w:val="20"/>
              </w:rPr>
              <w:t>.</w:t>
            </w:r>
            <w:r>
              <w:rPr>
                <w:szCs w:val="20"/>
              </w:rPr>
              <w:t xml:space="preserve">  E</w:t>
            </w:r>
            <w:r w:rsidRPr="00045C3F">
              <w:rPr>
                <w:szCs w:val="20"/>
              </w:rPr>
              <w:t>xplain the details and purpose of the costs in the Narrative Box below.</w:t>
            </w:r>
          </w:p>
        </w:tc>
      </w:tr>
      <w:tr w:rsidR="00A07960" w:rsidRPr="00045C3F" w:rsidTr="00707E60">
        <w:tc>
          <w:tcPr>
            <w:tcW w:w="5692" w:type="dxa"/>
            <w:tcBorders>
              <w:bottom w:val="single" w:sz="4" w:space="0" w:color="auto"/>
            </w:tcBorders>
            <w:shd w:val="clear" w:color="auto" w:fill="auto"/>
            <w:vAlign w:val="center"/>
          </w:tcPr>
          <w:p w:rsidR="00A07960" w:rsidRPr="00045C3F" w:rsidRDefault="00A07960" w:rsidP="00707E60">
            <w:pPr>
              <w:keepNext/>
              <w:ind w:left="720" w:hanging="720"/>
              <w:jc w:val="center"/>
              <w:rPr>
                <w:b/>
                <w:sz w:val="18"/>
                <w:szCs w:val="18"/>
              </w:rPr>
            </w:pPr>
            <w:r w:rsidRPr="00045C3F">
              <w:rPr>
                <w:b/>
                <w:sz w:val="18"/>
                <w:szCs w:val="18"/>
              </w:rPr>
              <w:t>Contractor:  Name/Type/Organization/Etc.</w:t>
            </w:r>
          </w:p>
        </w:tc>
        <w:tc>
          <w:tcPr>
            <w:tcW w:w="1177" w:type="dxa"/>
            <w:tcBorders>
              <w:bottom w:val="single" w:sz="4" w:space="0" w:color="auto"/>
            </w:tcBorders>
            <w:shd w:val="clear" w:color="auto" w:fill="auto"/>
            <w:vAlign w:val="center"/>
          </w:tcPr>
          <w:p w:rsidR="00A07960" w:rsidRPr="00045C3F" w:rsidRDefault="00A07960" w:rsidP="00707E60">
            <w:pPr>
              <w:keepNext/>
              <w:jc w:val="center"/>
              <w:rPr>
                <w:b/>
                <w:sz w:val="18"/>
                <w:szCs w:val="18"/>
              </w:rPr>
            </w:pPr>
            <w:r w:rsidRPr="00045C3F">
              <w:rPr>
                <w:b/>
                <w:sz w:val="18"/>
                <w:szCs w:val="18"/>
              </w:rPr>
              <w:t>Cost</w:t>
            </w:r>
          </w:p>
        </w:tc>
        <w:tc>
          <w:tcPr>
            <w:tcW w:w="1260" w:type="dxa"/>
            <w:tcBorders>
              <w:bottom w:val="single" w:sz="4" w:space="0" w:color="auto"/>
            </w:tcBorders>
            <w:shd w:val="clear" w:color="auto" w:fill="D9D9D9" w:themeFill="background1" w:themeFillShade="D9"/>
            <w:vAlign w:val="center"/>
          </w:tcPr>
          <w:p w:rsidR="00A07960" w:rsidRPr="00045C3F" w:rsidRDefault="00A07960" w:rsidP="00707E60">
            <w:pPr>
              <w:keepNext/>
              <w:ind w:left="36" w:right="36"/>
              <w:jc w:val="center"/>
              <w:rPr>
                <w:b/>
                <w:sz w:val="18"/>
                <w:szCs w:val="18"/>
              </w:rPr>
            </w:pPr>
            <w:r w:rsidRPr="00045C3F">
              <w:rPr>
                <w:b/>
                <w:sz w:val="18"/>
                <w:szCs w:val="18"/>
              </w:rPr>
              <w:t>Matching Funds</w:t>
            </w:r>
          </w:p>
          <w:p w:rsidR="00A07960" w:rsidRPr="00045C3F" w:rsidRDefault="00A07960" w:rsidP="00707E60">
            <w:pPr>
              <w:keepNext/>
              <w:ind w:left="36" w:right="36"/>
              <w:jc w:val="center"/>
              <w:rPr>
                <w:b/>
                <w:sz w:val="18"/>
                <w:szCs w:val="18"/>
              </w:rPr>
            </w:pPr>
            <w:r w:rsidRPr="00045C3F">
              <w:rPr>
                <w:sz w:val="18"/>
                <w:szCs w:val="18"/>
              </w:rPr>
              <w:t>(if applicable)</w:t>
            </w:r>
          </w:p>
        </w:tc>
        <w:tc>
          <w:tcPr>
            <w:tcW w:w="1231" w:type="dxa"/>
            <w:tcBorders>
              <w:bottom w:val="single" w:sz="4" w:space="0" w:color="auto"/>
            </w:tcBorders>
            <w:shd w:val="clear" w:color="auto" w:fill="auto"/>
            <w:vAlign w:val="center"/>
          </w:tcPr>
          <w:p w:rsidR="00A07960" w:rsidRPr="00045C3F" w:rsidRDefault="00A07960" w:rsidP="00707E60">
            <w:pPr>
              <w:keepNext/>
              <w:jc w:val="center"/>
              <w:rPr>
                <w:b/>
                <w:sz w:val="18"/>
                <w:szCs w:val="18"/>
              </w:rPr>
            </w:pPr>
            <w:r w:rsidRPr="00045C3F">
              <w:rPr>
                <w:b/>
                <w:sz w:val="18"/>
                <w:szCs w:val="18"/>
              </w:rPr>
              <w:t>BLM</w:t>
            </w:r>
          </w:p>
          <w:p w:rsidR="00A07960" w:rsidRPr="00045C3F" w:rsidRDefault="00A07960" w:rsidP="00707E60">
            <w:pPr>
              <w:keepNext/>
              <w:jc w:val="center"/>
              <w:rPr>
                <w:b/>
                <w:sz w:val="18"/>
                <w:szCs w:val="18"/>
              </w:rPr>
            </w:pPr>
            <w:r w:rsidRPr="00045C3F">
              <w:rPr>
                <w:b/>
                <w:sz w:val="18"/>
                <w:szCs w:val="18"/>
              </w:rPr>
              <w:t>Funds</w:t>
            </w:r>
          </w:p>
        </w:tc>
      </w:tr>
      <w:tr w:rsidR="00A07960" w:rsidRPr="005B5CED" w:rsidTr="00707E60">
        <w:tblPrEx>
          <w:tblCellMar>
            <w:top w:w="58" w:type="dxa"/>
            <w:bottom w:w="58" w:type="dxa"/>
          </w:tblCellMar>
        </w:tblPrEx>
        <w:tc>
          <w:tcPr>
            <w:tcW w:w="5692" w:type="dxa"/>
            <w:vAlign w:val="center"/>
          </w:tcPr>
          <w:p w:rsidR="00A07960" w:rsidRPr="005B5CED" w:rsidRDefault="00A07960" w:rsidP="00707E60">
            <w:pPr>
              <w:keepNext/>
            </w:pPr>
          </w:p>
        </w:tc>
        <w:tc>
          <w:tcPr>
            <w:tcW w:w="1177" w:type="dxa"/>
            <w:vAlign w:val="center"/>
          </w:tcPr>
          <w:p w:rsidR="00A07960" w:rsidRPr="005B5CED" w:rsidRDefault="00A07960" w:rsidP="00707E60">
            <w:pPr>
              <w:keepNext/>
              <w:jc w:val="center"/>
            </w:pPr>
          </w:p>
        </w:tc>
        <w:tc>
          <w:tcPr>
            <w:tcW w:w="1260" w:type="dxa"/>
            <w:shd w:val="clear" w:color="auto" w:fill="D9D9D9" w:themeFill="background1" w:themeFillShade="D9"/>
            <w:vAlign w:val="center"/>
          </w:tcPr>
          <w:p w:rsidR="00A07960" w:rsidRPr="005B5CED" w:rsidRDefault="00A07960" w:rsidP="00707E60">
            <w:pPr>
              <w:keepNext/>
              <w:ind w:right="61"/>
              <w:jc w:val="right"/>
            </w:pPr>
          </w:p>
        </w:tc>
        <w:tc>
          <w:tcPr>
            <w:tcW w:w="1231" w:type="dxa"/>
            <w:shd w:val="clear" w:color="auto" w:fill="D6E3BC" w:themeFill="accent3" w:themeFillTint="66"/>
            <w:vAlign w:val="center"/>
          </w:tcPr>
          <w:p w:rsidR="00A07960" w:rsidRPr="005B5CED" w:rsidRDefault="00A07960" w:rsidP="00707E60">
            <w:pPr>
              <w:keepNext/>
              <w:ind w:right="61"/>
              <w:jc w:val="right"/>
            </w:pPr>
          </w:p>
        </w:tc>
      </w:tr>
      <w:tr w:rsidR="00A07960" w:rsidRPr="005B5CED" w:rsidTr="00707E60">
        <w:tblPrEx>
          <w:tblCellMar>
            <w:top w:w="58" w:type="dxa"/>
            <w:bottom w:w="58" w:type="dxa"/>
          </w:tblCellMar>
        </w:tblPrEx>
        <w:tc>
          <w:tcPr>
            <w:tcW w:w="5692" w:type="dxa"/>
            <w:vAlign w:val="center"/>
          </w:tcPr>
          <w:p w:rsidR="00A07960" w:rsidRPr="005B5CED" w:rsidRDefault="00A07960" w:rsidP="00707E60">
            <w:pPr>
              <w:keepNext/>
            </w:pPr>
          </w:p>
        </w:tc>
        <w:tc>
          <w:tcPr>
            <w:tcW w:w="1177" w:type="dxa"/>
            <w:vAlign w:val="center"/>
          </w:tcPr>
          <w:p w:rsidR="00A07960" w:rsidRPr="005B5CED" w:rsidRDefault="00A07960" w:rsidP="00707E60">
            <w:pPr>
              <w:keepNext/>
              <w:jc w:val="center"/>
            </w:pPr>
          </w:p>
        </w:tc>
        <w:tc>
          <w:tcPr>
            <w:tcW w:w="1260" w:type="dxa"/>
            <w:shd w:val="clear" w:color="auto" w:fill="D9D9D9" w:themeFill="background1" w:themeFillShade="D9"/>
            <w:vAlign w:val="center"/>
          </w:tcPr>
          <w:p w:rsidR="00A07960" w:rsidRPr="005B5CED" w:rsidRDefault="00A07960" w:rsidP="00707E60">
            <w:pPr>
              <w:keepNext/>
              <w:ind w:right="61"/>
              <w:jc w:val="right"/>
            </w:pPr>
          </w:p>
        </w:tc>
        <w:tc>
          <w:tcPr>
            <w:tcW w:w="1231" w:type="dxa"/>
            <w:shd w:val="clear" w:color="auto" w:fill="D6E3BC" w:themeFill="accent3" w:themeFillTint="66"/>
            <w:vAlign w:val="center"/>
          </w:tcPr>
          <w:p w:rsidR="00A07960" w:rsidRPr="005B5CED" w:rsidRDefault="00A07960" w:rsidP="00707E60">
            <w:pPr>
              <w:keepNext/>
              <w:ind w:right="61"/>
              <w:jc w:val="right"/>
            </w:pPr>
          </w:p>
        </w:tc>
      </w:tr>
      <w:tr w:rsidR="00A07960" w:rsidRPr="005B5CED" w:rsidTr="00707E60">
        <w:tblPrEx>
          <w:tblCellMar>
            <w:top w:w="58" w:type="dxa"/>
            <w:bottom w:w="58" w:type="dxa"/>
          </w:tblCellMar>
        </w:tblPrEx>
        <w:tc>
          <w:tcPr>
            <w:tcW w:w="5692" w:type="dxa"/>
            <w:vAlign w:val="center"/>
          </w:tcPr>
          <w:p w:rsidR="00A07960" w:rsidRPr="005B5CED" w:rsidRDefault="00A07960" w:rsidP="00707E60">
            <w:pPr>
              <w:keepNext/>
            </w:pPr>
          </w:p>
        </w:tc>
        <w:tc>
          <w:tcPr>
            <w:tcW w:w="1177" w:type="dxa"/>
            <w:vAlign w:val="center"/>
          </w:tcPr>
          <w:p w:rsidR="00A07960" w:rsidRPr="005B5CED" w:rsidRDefault="00A07960" w:rsidP="00707E60">
            <w:pPr>
              <w:keepNext/>
              <w:jc w:val="center"/>
            </w:pPr>
          </w:p>
        </w:tc>
        <w:tc>
          <w:tcPr>
            <w:tcW w:w="1260" w:type="dxa"/>
            <w:shd w:val="clear" w:color="auto" w:fill="D9D9D9" w:themeFill="background1" w:themeFillShade="D9"/>
            <w:vAlign w:val="center"/>
          </w:tcPr>
          <w:p w:rsidR="00A07960" w:rsidRPr="005B5CED" w:rsidRDefault="00A07960" w:rsidP="00707E60">
            <w:pPr>
              <w:keepNext/>
              <w:ind w:right="61"/>
              <w:jc w:val="right"/>
            </w:pPr>
          </w:p>
        </w:tc>
        <w:tc>
          <w:tcPr>
            <w:tcW w:w="1231" w:type="dxa"/>
            <w:shd w:val="clear" w:color="auto" w:fill="D6E3BC" w:themeFill="accent3" w:themeFillTint="66"/>
            <w:vAlign w:val="center"/>
          </w:tcPr>
          <w:p w:rsidR="00A07960" w:rsidRPr="005B5CED" w:rsidRDefault="00A07960" w:rsidP="00707E60">
            <w:pPr>
              <w:keepNext/>
              <w:ind w:right="61"/>
              <w:jc w:val="right"/>
            </w:pPr>
          </w:p>
        </w:tc>
      </w:tr>
      <w:tr w:rsidR="00A07960" w:rsidRPr="005B5CED" w:rsidTr="00707E60">
        <w:tblPrEx>
          <w:tblCellMar>
            <w:top w:w="58" w:type="dxa"/>
            <w:bottom w:w="58" w:type="dxa"/>
          </w:tblCellMar>
        </w:tblPrEx>
        <w:tc>
          <w:tcPr>
            <w:tcW w:w="5692" w:type="dxa"/>
            <w:vAlign w:val="center"/>
          </w:tcPr>
          <w:p w:rsidR="00A07960" w:rsidRPr="005B5CED" w:rsidRDefault="00A07960" w:rsidP="00707E60">
            <w:pPr>
              <w:keepNext/>
            </w:pPr>
          </w:p>
        </w:tc>
        <w:tc>
          <w:tcPr>
            <w:tcW w:w="1177" w:type="dxa"/>
            <w:vAlign w:val="center"/>
          </w:tcPr>
          <w:p w:rsidR="00A07960" w:rsidRPr="005B5CED" w:rsidRDefault="00A07960" w:rsidP="00707E60">
            <w:pPr>
              <w:keepNext/>
              <w:jc w:val="center"/>
            </w:pPr>
          </w:p>
        </w:tc>
        <w:tc>
          <w:tcPr>
            <w:tcW w:w="1260" w:type="dxa"/>
            <w:shd w:val="clear" w:color="auto" w:fill="D9D9D9" w:themeFill="background1" w:themeFillShade="D9"/>
            <w:vAlign w:val="center"/>
          </w:tcPr>
          <w:p w:rsidR="00A07960" w:rsidRPr="005B5CED" w:rsidRDefault="00A07960" w:rsidP="00707E60">
            <w:pPr>
              <w:keepNext/>
              <w:ind w:right="61"/>
              <w:jc w:val="right"/>
            </w:pPr>
          </w:p>
        </w:tc>
        <w:tc>
          <w:tcPr>
            <w:tcW w:w="1231" w:type="dxa"/>
            <w:shd w:val="clear" w:color="auto" w:fill="D6E3BC" w:themeFill="accent3" w:themeFillTint="66"/>
            <w:vAlign w:val="center"/>
          </w:tcPr>
          <w:p w:rsidR="00A07960" w:rsidRPr="005B5CED" w:rsidRDefault="00A07960" w:rsidP="00707E60">
            <w:pPr>
              <w:keepNext/>
              <w:ind w:right="61"/>
              <w:jc w:val="right"/>
            </w:pPr>
          </w:p>
        </w:tc>
      </w:tr>
      <w:tr w:rsidR="00A07960" w:rsidRPr="00045C3F" w:rsidTr="00707E60">
        <w:tc>
          <w:tcPr>
            <w:tcW w:w="6869" w:type="dxa"/>
            <w:gridSpan w:val="2"/>
            <w:shd w:val="clear" w:color="auto" w:fill="C6D9F1" w:themeFill="text2" w:themeFillTint="33"/>
          </w:tcPr>
          <w:p w:rsidR="00A07960" w:rsidRPr="00045C3F" w:rsidRDefault="00A07960" w:rsidP="00707E60">
            <w:pPr>
              <w:keepNext/>
              <w:tabs>
                <w:tab w:val="left" w:pos="372"/>
              </w:tabs>
              <w:spacing w:before="40" w:after="40"/>
              <w:rPr>
                <w:szCs w:val="20"/>
              </w:rPr>
            </w:pPr>
            <w:r w:rsidRPr="00045C3F">
              <w:rPr>
                <w:b/>
                <w:sz w:val="24"/>
              </w:rPr>
              <w:t>G)</w:t>
            </w:r>
            <w:r w:rsidRPr="00045C3F">
              <w:rPr>
                <w:b/>
                <w:sz w:val="24"/>
              </w:rPr>
              <w:tab/>
              <w:t>CONTRUCTION COST TOTAL:</w:t>
            </w:r>
          </w:p>
          <w:p w:rsidR="00A07960" w:rsidRPr="00045C3F" w:rsidRDefault="00A07960" w:rsidP="00707E60">
            <w:pPr>
              <w:keepNext/>
              <w:tabs>
                <w:tab w:val="left" w:pos="372"/>
              </w:tabs>
              <w:spacing w:before="40" w:after="40"/>
            </w:pPr>
            <w:r w:rsidRPr="00045C3F">
              <w:rPr>
                <w:szCs w:val="20"/>
              </w:rPr>
              <w:tab/>
              <w:t xml:space="preserve">(SF-424A Object Class Category </w:t>
            </w:r>
            <w:proofErr w:type="spellStart"/>
            <w:r w:rsidRPr="00045C3F">
              <w:rPr>
                <w:szCs w:val="20"/>
              </w:rPr>
              <w:t>6g</w:t>
            </w:r>
            <w:proofErr w:type="spellEnd"/>
            <w:r w:rsidRPr="00045C3F">
              <w:rPr>
                <w:szCs w:val="20"/>
              </w:rPr>
              <w:t>. Construction)</w:t>
            </w:r>
          </w:p>
        </w:tc>
        <w:tc>
          <w:tcPr>
            <w:tcW w:w="1260" w:type="dxa"/>
            <w:shd w:val="clear" w:color="auto" w:fill="D9D9D9" w:themeFill="background1" w:themeFillShade="D9"/>
          </w:tcPr>
          <w:p w:rsidR="00A07960" w:rsidRPr="00045C3F" w:rsidRDefault="00A07960" w:rsidP="00707E60">
            <w:pPr>
              <w:keepNext/>
              <w:spacing w:before="40" w:after="40"/>
              <w:rPr>
                <w:b/>
              </w:rPr>
            </w:pPr>
            <w:r w:rsidRPr="00045C3F">
              <w:rPr>
                <w:b/>
              </w:rPr>
              <w:t>$</w:t>
            </w:r>
          </w:p>
        </w:tc>
        <w:tc>
          <w:tcPr>
            <w:tcW w:w="1231" w:type="dxa"/>
            <w:shd w:val="clear" w:color="auto" w:fill="D6E3BC" w:themeFill="accent3" w:themeFillTint="66"/>
          </w:tcPr>
          <w:p w:rsidR="00A07960" w:rsidRPr="00045C3F" w:rsidRDefault="00A07960" w:rsidP="00707E60">
            <w:pPr>
              <w:keepNext/>
              <w:spacing w:before="40" w:after="40"/>
              <w:rPr>
                <w:b/>
              </w:rPr>
            </w:pPr>
            <w:r w:rsidRPr="00045C3F">
              <w:rPr>
                <w:b/>
              </w:rPr>
              <w:t>$</w:t>
            </w:r>
          </w:p>
        </w:tc>
      </w:tr>
      <w:tr w:rsidR="00A07960" w:rsidRPr="00045C3F" w:rsidTr="00707E60">
        <w:tc>
          <w:tcPr>
            <w:tcW w:w="9360" w:type="dxa"/>
            <w:gridSpan w:val="4"/>
            <w:shd w:val="clear" w:color="auto" w:fill="auto"/>
          </w:tcPr>
          <w:p w:rsidR="00A07960" w:rsidRPr="001A18A6" w:rsidRDefault="00A07960" w:rsidP="00707E60">
            <w:pPr>
              <w:ind w:left="36" w:right="36"/>
            </w:pPr>
            <w:r w:rsidRPr="005B5CED">
              <w:rPr>
                <w:i/>
                <w:u w:val="single"/>
              </w:rPr>
              <w:t>Narrative</w:t>
            </w:r>
            <w:r w:rsidRPr="005B5CED">
              <w:rPr>
                <w:i/>
              </w:rPr>
              <w:t>:</w:t>
            </w:r>
            <w:r w:rsidRPr="001A18A6">
              <w:t xml:space="preserve">  </w:t>
            </w:r>
          </w:p>
          <w:p w:rsidR="00A07960" w:rsidRPr="005B5CED" w:rsidRDefault="00A07960" w:rsidP="00707E60">
            <w:pPr>
              <w:rPr>
                <w:b/>
              </w:rPr>
            </w:pPr>
          </w:p>
          <w:p w:rsidR="00A07960" w:rsidRPr="005B5CED" w:rsidRDefault="00A07960" w:rsidP="00707E60">
            <w:pPr>
              <w:rPr>
                <w:b/>
              </w:rPr>
            </w:pPr>
          </w:p>
          <w:p w:rsidR="00A07960" w:rsidRPr="00045C3F" w:rsidRDefault="00A07960" w:rsidP="00707E60">
            <w:pPr>
              <w:ind w:left="36" w:right="36"/>
            </w:pPr>
          </w:p>
        </w:tc>
      </w:tr>
    </w:tbl>
    <w:p w:rsidR="00A07960" w:rsidRDefault="00A07960" w:rsidP="00A07960">
      <w:pPr>
        <w:rPr>
          <w:sz w:val="24"/>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A07960" w:rsidRPr="000839D9" w:rsidTr="00707E60">
        <w:tc>
          <w:tcPr>
            <w:tcW w:w="9360" w:type="dxa"/>
            <w:gridSpan w:val="4"/>
            <w:shd w:val="clear" w:color="auto" w:fill="C6D9F1" w:themeFill="text2" w:themeFillTint="33"/>
          </w:tcPr>
          <w:p w:rsidR="00A07960" w:rsidRPr="00B26C0E" w:rsidRDefault="00A07960" w:rsidP="00707E60">
            <w:pPr>
              <w:keepNext/>
              <w:tabs>
                <w:tab w:val="left" w:pos="357"/>
              </w:tabs>
              <w:spacing w:after="40"/>
              <w:rPr>
                <w:b/>
                <w:smallCaps/>
                <w:sz w:val="24"/>
              </w:rPr>
            </w:pPr>
            <w:r w:rsidRPr="0076773F">
              <w:rPr>
                <w:b/>
                <w:smallCaps/>
                <w:sz w:val="28"/>
                <w:szCs w:val="28"/>
              </w:rPr>
              <w:lastRenderedPageBreak/>
              <w:t>H)</w:t>
            </w:r>
            <w:r w:rsidRPr="0076773F">
              <w:rPr>
                <w:b/>
                <w:smallCaps/>
                <w:sz w:val="28"/>
                <w:szCs w:val="28"/>
              </w:rPr>
              <w:tab/>
              <w:t xml:space="preserve">OTHER </w:t>
            </w:r>
            <w:r>
              <w:rPr>
                <w:b/>
                <w:smallCaps/>
                <w:sz w:val="28"/>
                <w:szCs w:val="28"/>
              </w:rPr>
              <w:t xml:space="preserve">COSTS </w:t>
            </w:r>
            <w:r w:rsidRPr="0076773F">
              <w:rPr>
                <w:sz w:val="24"/>
              </w:rPr>
              <w:t xml:space="preserve">(SF-424A Object Class Category </w:t>
            </w:r>
            <w:proofErr w:type="spellStart"/>
            <w:r w:rsidRPr="0076773F">
              <w:rPr>
                <w:sz w:val="24"/>
              </w:rPr>
              <w:t>6h</w:t>
            </w:r>
            <w:proofErr w:type="spellEnd"/>
            <w:r w:rsidRPr="0076773F">
              <w:rPr>
                <w:sz w:val="24"/>
              </w:rPr>
              <w:t>. Other)</w:t>
            </w:r>
          </w:p>
          <w:p w:rsidR="00A07960" w:rsidRPr="0090794F" w:rsidRDefault="00A07960" w:rsidP="00707E60">
            <w:pPr>
              <w:keepNext/>
              <w:tabs>
                <w:tab w:val="left" w:pos="357"/>
              </w:tabs>
              <w:ind w:left="360"/>
              <w:rPr>
                <w:szCs w:val="20"/>
              </w:rPr>
            </w:pPr>
            <w:r>
              <w:rPr>
                <w:szCs w:val="20"/>
              </w:rPr>
              <w:t>Estimated c</w:t>
            </w:r>
            <w:r w:rsidRPr="009F5C81">
              <w:rPr>
                <w:szCs w:val="20"/>
              </w:rPr>
              <w:t xml:space="preserve">osts </w:t>
            </w:r>
            <w:r>
              <w:rPr>
                <w:szCs w:val="20"/>
              </w:rPr>
              <w:t xml:space="preserve">which </w:t>
            </w:r>
            <w:r w:rsidRPr="009F5C81">
              <w:rPr>
                <w:szCs w:val="20"/>
              </w:rPr>
              <w:t xml:space="preserve">don't fit any other Object Class Category, </w:t>
            </w:r>
            <w:r>
              <w:rPr>
                <w:szCs w:val="20"/>
              </w:rPr>
              <w:t xml:space="preserve">e.g. </w:t>
            </w:r>
            <w:r w:rsidRPr="009F5C81">
              <w:rPr>
                <w:szCs w:val="20"/>
              </w:rPr>
              <w:t>duplicating and printing</w:t>
            </w:r>
            <w:r>
              <w:rPr>
                <w:szCs w:val="20"/>
              </w:rPr>
              <w:t xml:space="preserve"> costs</w:t>
            </w:r>
            <w:r w:rsidRPr="009F5C81">
              <w:rPr>
                <w:szCs w:val="20"/>
              </w:rPr>
              <w:t xml:space="preserve">, postage and freight, </w:t>
            </w:r>
            <w:r>
              <w:rPr>
                <w:szCs w:val="20"/>
              </w:rPr>
              <w:t xml:space="preserve">rental of </w:t>
            </w:r>
            <w:r w:rsidRPr="009F5C81">
              <w:rPr>
                <w:szCs w:val="20"/>
              </w:rPr>
              <w:t xml:space="preserve">equipment, etc.  Explain the details and purpose </w:t>
            </w:r>
            <w:r>
              <w:rPr>
                <w:szCs w:val="20"/>
              </w:rPr>
              <w:t xml:space="preserve">of the costs </w:t>
            </w:r>
            <w:r w:rsidRPr="009F5C81">
              <w:rPr>
                <w:szCs w:val="20"/>
              </w:rPr>
              <w:t xml:space="preserve">in the Narrative </w:t>
            </w:r>
            <w:r>
              <w:rPr>
                <w:szCs w:val="20"/>
              </w:rPr>
              <w:t>B</w:t>
            </w:r>
            <w:r w:rsidRPr="009F5C81">
              <w:rPr>
                <w:szCs w:val="20"/>
              </w:rPr>
              <w:t>ox below.</w:t>
            </w:r>
          </w:p>
        </w:tc>
      </w:tr>
      <w:tr w:rsidR="00A07960" w:rsidRPr="000839D9" w:rsidTr="00707E60">
        <w:tc>
          <w:tcPr>
            <w:tcW w:w="5675" w:type="dxa"/>
            <w:vAlign w:val="center"/>
          </w:tcPr>
          <w:p w:rsidR="00A07960" w:rsidRPr="0090794F" w:rsidRDefault="00A07960" w:rsidP="00707E60">
            <w:pPr>
              <w:keepNext/>
              <w:jc w:val="center"/>
              <w:rPr>
                <w:b/>
                <w:sz w:val="18"/>
                <w:szCs w:val="18"/>
              </w:rPr>
            </w:pPr>
            <w:r w:rsidRPr="0090794F">
              <w:rPr>
                <w:b/>
                <w:sz w:val="18"/>
                <w:szCs w:val="18"/>
              </w:rPr>
              <w:t>Item</w:t>
            </w:r>
          </w:p>
        </w:tc>
        <w:tc>
          <w:tcPr>
            <w:tcW w:w="1158" w:type="dxa"/>
            <w:vAlign w:val="center"/>
          </w:tcPr>
          <w:p w:rsidR="00A07960" w:rsidRPr="005B5CED" w:rsidRDefault="00A07960" w:rsidP="00707E60">
            <w:pPr>
              <w:keepNext/>
              <w:jc w:val="center"/>
              <w:rPr>
                <w:b/>
                <w:sz w:val="18"/>
                <w:szCs w:val="18"/>
              </w:rPr>
            </w:pPr>
            <w:r>
              <w:rPr>
                <w:b/>
                <w:sz w:val="18"/>
                <w:szCs w:val="18"/>
              </w:rPr>
              <w:t>Cost</w:t>
            </w:r>
          </w:p>
        </w:tc>
        <w:tc>
          <w:tcPr>
            <w:tcW w:w="1252" w:type="dxa"/>
            <w:shd w:val="clear" w:color="auto" w:fill="D9D9D9" w:themeFill="background1" w:themeFillShade="D9"/>
            <w:vAlign w:val="center"/>
          </w:tcPr>
          <w:p w:rsidR="00A07960" w:rsidRPr="00E33A7E" w:rsidRDefault="00A07960" w:rsidP="00707E60">
            <w:pPr>
              <w:keepNext/>
              <w:ind w:left="36" w:right="36"/>
              <w:jc w:val="center"/>
              <w:rPr>
                <w:b/>
                <w:sz w:val="18"/>
                <w:szCs w:val="18"/>
              </w:rPr>
            </w:pPr>
            <w:r w:rsidRPr="00E33A7E">
              <w:rPr>
                <w:b/>
                <w:sz w:val="18"/>
                <w:szCs w:val="18"/>
              </w:rPr>
              <w:t>Matching Funds</w:t>
            </w:r>
          </w:p>
          <w:p w:rsidR="00A07960" w:rsidRPr="005B5CED" w:rsidRDefault="00A07960" w:rsidP="00707E60">
            <w:pPr>
              <w:keepNext/>
              <w:ind w:left="36" w:right="36"/>
              <w:jc w:val="center"/>
              <w:rPr>
                <w:b/>
                <w:sz w:val="18"/>
                <w:szCs w:val="18"/>
              </w:rPr>
            </w:pPr>
            <w:r w:rsidRPr="00E33A7E">
              <w:rPr>
                <w:sz w:val="18"/>
                <w:szCs w:val="18"/>
              </w:rPr>
              <w:t>(if applicable)</w:t>
            </w:r>
          </w:p>
        </w:tc>
        <w:tc>
          <w:tcPr>
            <w:tcW w:w="1275" w:type="dxa"/>
            <w:shd w:val="clear" w:color="auto" w:fill="D6E3BC" w:themeFill="accent3" w:themeFillTint="66"/>
            <w:vAlign w:val="center"/>
          </w:tcPr>
          <w:p w:rsidR="00A07960" w:rsidRDefault="00A07960" w:rsidP="00707E60">
            <w:pPr>
              <w:keepNext/>
              <w:jc w:val="center"/>
              <w:rPr>
                <w:b/>
                <w:sz w:val="18"/>
                <w:szCs w:val="18"/>
              </w:rPr>
            </w:pPr>
            <w:r w:rsidRPr="005B5CED">
              <w:rPr>
                <w:b/>
                <w:sz w:val="18"/>
                <w:szCs w:val="18"/>
              </w:rPr>
              <w:t>BLM</w:t>
            </w:r>
          </w:p>
          <w:p w:rsidR="00A07960" w:rsidRPr="005B5CED" w:rsidRDefault="00A07960" w:rsidP="00707E60">
            <w:pPr>
              <w:keepNext/>
              <w:jc w:val="center"/>
              <w:rPr>
                <w:b/>
                <w:sz w:val="18"/>
                <w:szCs w:val="18"/>
              </w:rPr>
            </w:pPr>
            <w:r w:rsidRPr="005B5CED">
              <w:rPr>
                <w:b/>
                <w:sz w:val="18"/>
                <w:szCs w:val="18"/>
              </w:rPr>
              <w:t>Funds</w:t>
            </w:r>
          </w:p>
        </w:tc>
      </w:tr>
      <w:tr w:rsidR="00A07960" w:rsidRPr="000839D9" w:rsidTr="00707E60">
        <w:tc>
          <w:tcPr>
            <w:tcW w:w="5675" w:type="dxa"/>
            <w:vAlign w:val="center"/>
          </w:tcPr>
          <w:p w:rsidR="00A07960" w:rsidRPr="000839D9" w:rsidRDefault="00A07960" w:rsidP="00707E60">
            <w:pPr>
              <w:keepNext/>
            </w:pPr>
          </w:p>
        </w:tc>
        <w:tc>
          <w:tcPr>
            <w:tcW w:w="1158" w:type="dxa"/>
            <w:vAlign w:val="center"/>
          </w:tcPr>
          <w:p w:rsidR="00A07960" w:rsidRPr="000839D9" w:rsidRDefault="00A07960" w:rsidP="00707E60">
            <w:pPr>
              <w:keepNext/>
              <w:jc w:val="center"/>
            </w:pPr>
          </w:p>
        </w:tc>
        <w:tc>
          <w:tcPr>
            <w:tcW w:w="1252" w:type="dxa"/>
            <w:shd w:val="clear" w:color="auto" w:fill="D9D9D9" w:themeFill="background1" w:themeFillShade="D9"/>
            <w:vAlign w:val="center"/>
          </w:tcPr>
          <w:p w:rsidR="00A07960" w:rsidRPr="000839D9" w:rsidRDefault="00A07960" w:rsidP="00707E60">
            <w:pPr>
              <w:keepNext/>
              <w:jc w:val="right"/>
            </w:pPr>
          </w:p>
        </w:tc>
        <w:tc>
          <w:tcPr>
            <w:tcW w:w="1275" w:type="dxa"/>
            <w:shd w:val="clear" w:color="auto" w:fill="D6E3BC" w:themeFill="accent3" w:themeFillTint="66"/>
            <w:vAlign w:val="center"/>
          </w:tcPr>
          <w:p w:rsidR="00A07960" w:rsidRPr="000839D9" w:rsidRDefault="00A07960" w:rsidP="00707E60">
            <w:pPr>
              <w:keepNext/>
              <w:jc w:val="right"/>
            </w:pPr>
          </w:p>
        </w:tc>
      </w:tr>
      <w:tr w:rsidR="00A07960" w:rsidRPr="000839D9" w:rsidTr="00707E60">
        <w:tc>
          <w:tcPr>
            <w:tcW w:w="5675" w:type="dxa"/>
            <w:vAlign w:val="center"/>
          </w:tcPr>
          <w:p w:rsidR="00A07960" w:rsidRPr="000839D9" w:rsidRDefault="00A07960" w:rsidP="00707E60">
            <w:pPr>
              <w:keepNext/>
            </w:pPr>
          </w:p>
        </w:tc>
        <w:tc>
          <w:tcPr>
            <w:tcW w:w="1158" w:type="dxa"/>
            <w:vAlign w:val="center"/>
          </w:tcPr>
          <w:p w:rsidR="00A07960" w:rsidRPr="000839D9" w:rsidRDefault="00A07960" w:rsidP="00707E60">
            <w:pPr>
              <w:keepNext/>
              <w:jc w:val="center"/>
            </w:pPr>
          </w:p>
        </w:tc>
        <w:tc>
          <w:tcPr>
            <w:tcW w:w="1252" w:type="dxa"/>
            <w:shd w:val="clear" w:color="auto" w:fill="D9D9D9" w:themeFill="background1" w:themeFillShade="D9"/>
            <w:vAlign w:val="center"/>
          </w:tcPr>
          <w:p w:rsidR="00A07960" w:rsidRPr="000839D9" w:rsidRDefault="00A07960" w:rsidP="00707E60">
            <w:pPr>
              <w:keepNext/>
              <w:jc w:val="right"/>
            </w:pPr>
          </w:p>
        </w:tc>
        <w:tc>
          <w:tcPr>
            <w:tcW w:w="1275" w:type="dxa"/>
            <w:shd w:val="clear" w:color="auto" w:fill="D6E3BC" w:themeFill="accent3" w:themeFillTint="66"/>
            <w:vAlign w:val="center"/>
          </w:tcPr>
          <w:p w:rsidR="00A07960" w:rsidRPr="000839D9" w:rsidRDefault="00A07960" w:rsidP="00707E60">
            <w:pPr>
              <w:keepNext/>
              <w:jc w:val="right"/>
            </w:pPr>
          </w:p>
        </w:tc>
      </w:tr>
      <w:tr w:rsidR="00A07960" w:rsidRPr="000839D9" w:rsidTr="00707E60">
        <w:tc>
          <w:tcPr>
            <w:tcW w:w="5675" w:type="dxa"/>
            <w:vAlign w:val="center"/>
          </w:tcPr>
          <w:p w:rsidR="00A07960" w:rsidRPr="000839D9" w:rsidRDefault="00A07960" w:rsidP="00707E60">
            <w:pPr>
              <w:keepNext/>
            </w:pPr>
          </w:p>
        </w:tc>
        <w:tc>
          <w:tcPr>
            <w:tcW w:w="1158" w:type="dxa"/>
            <w:vAlign w:val="center"/>
          </w:tcPr>
          <w:p w:rsidR="00A07960" w:rsidRPr="000839D9" w:rsidRDefault="00A07960" w:rsidP="00707E60">
            <w:pPr>
              <w:keepNext/>
              <w:jc w:val="center"/>
            </w:pPr>
          </w:p>
        </w:tc>
        <w:tc>
          <w:tcPr>
            <w:tcW w:w="1252" w:type="dxa"/>
            <w:shd w:val="clear" w:color="auto" w:fill="D9D9D9" w:themeFill="background1" w:themeFillShade="D9"/>
            <w:vAlign w:val="center"/>
          </w:tcPr>
          <w:p w:rsidR="00A07960" w:rsidRPr="000839D9" w:rsidRDefault="00A07960" w:rsidP="00707E60">
            <w:pPr>
              <w:keepNext/>
              <w:jc w:val="right"/>
            </w:pPr>
          </w:p>
        </w:tc>
        <w:tc>
          <w:tcPr>
            <w:tcW w:w="1275" w:type="dxa"/>
            <w:shd w:val="clear" w:color="auto" w:fill="D6E3BC" w:themeFill="accent3" w:themeFillTint="66"/>
            <w:vAlign w:val="center"/>
          </w:tcPr>
          <w:p w:rsidR="00A07960" w:rsidRPr="000839D9" w:rsidRDefault="00A07960" w:rsidP="00707E60">
            <w:pPr>
              <w:keepNext/>
              <w:jc w:val="right"/>
            </w:pPr>
          </w:p>
        </w:tc>
      </w:tr>
      <w:tr w:rsidR="00A07960" w:rsidRPr="000839D9" w:rsidTr="00707E60">
        <w:tc>
          <w:tcPr>
            <w:tcW w:w="5675" w:type="dxa"/>
            <w:vAlign w:val="center"/>
          </w:tcPr>
          <w:p w:rsidR="00A07960" w:rsidRPr="000839D9" w:rsidRDefault="00A07960" w:rsidP="00707E60">
            <w:pPr>
              <w:keepNext/>
            </w:pPr>
          </w:p>
        </w:tc>
        <w:tc>
          <w:tcPr>
            <w:tcW w:w="1158" w:type="dxa"/>
            <w:vAlign w:val="center"/>
          </w:tcPr>
          <w:p w:rsidR="00A07960" w:rsidRPr="000839D9" w:rsidRDefault="00A07960" w:rsidP="00707E60">
            <w:pPr>
              <w:keepNext/>
              <w:jc w:val="center"/>
            </w:pPr>
          </w:p>
        </w:tc>
        <w:tc>
          <w:tcPr>
            <w:tcW w:w="1252" w:type="dxa"/>
            <w:shd w:val="clear" w:color="auto" w:fill="D9D9D9" w:themeFill="background1" w:themeFillShade="D9"/>
            <w:vAlign w:val="center"/>
          </w:tcPr>
          <w:p w:rsidR="00A07960" w:rsidRPr="000839D9" w:rsidRDefault="00A07960" w:rsidP="00707E60">
            <w:pPr>
              <w:keepNext/>
              <w:jc w:val="right"/>
            </w:pPr>
          </w:p>
        </w:tc>
        <w:tc>
          <w:tcPr>
            <w:tcW w:w="1275" w:type="dxa"/>
            <w:shd w:val="clear" w:color="auto" w:fill="D6E3BC" w:themeFill="accent3" w:themeFillTint="66"/>
            <w:vAlign w:val="center"/>
          </w:tcPr>
          <w:p w:rsidR="00A07960" w:rsidRPr="000839D9" w:rsidRDefault="00A07960" w:rsidP="00707E60">
            <w:pPr>
              <w:keepNext/>
              <w:jc w:val="right"/>
            </w:pPr>
          </w:p>
        </w:tc>
      </w:tr>
      <w:tr w:rsidR="00A07960" w:rsidRPr="000839D9" w:rsidTr="00707E60">
        <w:tc>
          <w:tcPr>
            <w:tcW w:w="5675" w:type="dxa"/>
            <w:vAlign w:val="center"/>
          </w:tcPr>
          <w:p w:rsidR="00A07960" w:rsidRPr="000839D9" w:rsidRDefault="00A07960" w:rsidP="00707E60">
            <w:pPr>
              <w:keepNext/>
            </w:pPr>
          </w:p>
        </w:tc>
        <w:tc>
          <w:tcPr>
            <w:tcW w:w="1158" w:type="dxa"/>
            <w:vAlign w:val="center"/>
          </w:tcPr>
          <w:p w:rsidR="00A07960" w:rsidRPr="000839D9" w:rsidRDefault="00A07960" w:rsidP="00707E60">
            <w:pPr>
              <w:keepNext/>
              <w:jc w:val="center"/>
            </w:pPr>
          </w:p>
        </w:tc>
        <w:tc>
          <w:tcPr>
            <w:tcW w:w="1252" w:type="dxa"/>
            <w:shd w:val="clear" w:color="auto" w:fill="D9D9D9" w:themeFill="background1" w:themeFillShade="D9"/>
            <w:vAlign w:val="center"/>
          </w:tcPr>
          <w:p w:rsidR="00A07960" w:rsidRPr="000839D9" w:rsidRDefault="00A07960" w:rsidP="00707E60">
            <w:pPr>
              <w:keepNext/>
              <w:jc w:val="right"/>
            </w:pPr>
          </w:p>
        </w:tc>
        <w:tc>
          <w:tcPr>
            <w:tcW w:w="1275" w:type="dxa"/>
            <w:shd w:val="clear" w:color="auto" w:fill="D6E3BC" w:themeFill="accent3" w:themeFillTint="66"/>
            <w:vAlign w:val="center"/>
          </w:tcPr>
          <w:p w:rsidR="00A07960" w:rsidRPr="000839D9" w:rsidRDefault="00A07960" w:rsidP="00707E60">
            <w:pPr>
              <w:keepNext/>
              <w:jc w:val="right"/>
            </w:pPr>
          </w:p>
        </w:tc>
      </w:tr>
      <w:tr w:rsidR="00A07960" w:rsidRPr="000839D9" w:rsidTr="00707E60">
        <w:tc>
          <w:tcPr>
            <w:tcW w:w="5675" w:type="dxa"/>
            <w:vAlign w:val="center"/>
          </w:tcPr>
          <w:p w:rsidR="00A07960" w:rsidRPr="000839D9" w:rsidRDefault="00A07960" w:rsidP="00707E60">
            <w:pPr>
              <w:keepNext/>
            </w:pPr>
          </w:p>
        </w:tc>
        <w:tc>
          <w:tcPr>
            <w:tcW w:w="1158" w:type="dxa"/>
            <w:vAlign w:val="center"/>
          </w:tcPr>
          <w:p w:rsidR="00A07960" w:rsidRPr="000839D9" w:rsidRDefault="00A07960" w:rsidP="00707E60">
            <w:pPr>
              <w:keepNext/>
              <w:jc w:val="center"/>
            </w:pPr>
          </w:p>
        </w:tc>
        <w:tc>
          <w:tcPr>
            <w:tcW w:w="1252" w:type="dxa"/>
            <w:shd w:val="clear" w:color="auto" w:fill="D9D9D9" w:themeFill="background1" w:themeFillShade="D9"/>
            <w:vAlign w:val="center"/>
          </w:tcPr>
          <w:p w:rsidR="00A07960" w:rsidRPr="000839D9" w:rsidRDefault="00A07960" w:rsidP="00707E60">
            <w:pPr>
              <w:keepNext/>
              <w:jc w:val="right"/>
            </w:pPr>
          </w:p>
        </w:tc>
        <w:tc>
          <w:tcPr>
            <w:tcW w:w="1275" w:type="dxa"/>
            <w:shd w:val="clear" w:color="auto" w:fill="D6E3BC" w:themeFill="accent3" w:themeFillTint="66"/>
            <w:vAlign w:val="center"/>
          </w:tcPr>
          <w:p w:rsidR="00A07960" w:rsidRPr="000839D9" w:rsidRDefault="00A07960" w:rsidP="00707E60">
            <w:pPr>
              <w:keepNext/>
              <w:jc w:val="right"/>
            </w:pPr>
          </w:p>
        </w:tc>
      </w:tr>
      <w:tr w:rsidR="00A07960" w:rsidRPr="000839D9" w:rsidTr="00707E60">
        <w:tc>
          <w:tcPr>
            <w:tcW w:w="5675" w:type="dxa"/>
            <w:vAlign w:val="center"/>
          </w:tcPr>
          <w:p w:rsidR="00A07960" w:rsidRPr="000839D9" w:rsidRDefault="00A07960" w:rsidP="00707E60">
            <w:pPr>
              <w:keepNext/>
            </w:pPr>
          </w:p>
        </w:tc>
        <w:tc>
          <w:tcPr>
            <w:tcW w:w="1158" w:type="dxa"/>
            <w:vAlign w:val="center"/>
          </w:tcPr>
          <w:p w:rsidR="00A07960" w:rsidRPr="000839D9" w:rsidRDefault="00A07960" w:rsidP="00707E60">
            <w:pPr>
              <w:keepNext/>
              <w:jc w:val="center"/>
            </w:pPr>
          </w:p>
        </w:tc>
        <w:tc>
          <w:tcPr>
            <w:tcW w:w="1252" w:type="dxa"/>
            <w:shd w:val="clear" w:color="auto" w:fill="D9D9D9" w:themeFill="background1" w:themeFillShade="D9"/>
            <w:vAlign w:val="center"/>
          </w:tcPr>
          <w:p w:rsidR="00A07960" w:rsidRPr="000839D9" w:rsidRDefault="00A07960" w:rsidP="00707E60">
            <w:pPr>
              <w:keepNext/>
              <w:jc w:val="right"/>
            </w:pPr>
          </w:p>
        </w:tc>
        <w:tc>
          <w:tcPr>
            <w:tcW w:w="1275" w:type="dxa"/>
            <w:shd w:val="clear" w:color="auto" w:fill="D6E3BC" w:themeFill="accent3" w:themeFillTint="66"/>
            <w:vAlign w:val="center"/>
          </w:tcPr>
          <w:p w:rsidR="00A07960" w:rsidRPr="000839D9" w:rsidRDefault="00A07960" w:rsidP="00707E60">
            <w:pPr>
              <w:keepNext/>
              <w:jc w:val="right"/>
            </w:pPr>
          </w:p>
        </w:tc>
      </w:tr>
      <w:tr w:rsidR="00A07960" w:rsidRPr="000839D9" w:rsidTr="00707E60">
        <w:tc>
          <w:tcPr>
            <w:tcW w:w="5675" w:type="dxa"/>
            <w:vAlign w:val="center"/>
          </w:tcPr>
          <w:p w:rsidR="00A07960" w:rsidRPr="000839D9" w:rsidRDefault="00A07960" w:rsidP="00707E60">
            <w:pPr>
              <w:keepNext/>
            </w:pPr>
          </w:p>
        </w:tc>
        <w:tc>
          <w:tcPr>
            <w:tcW w:w="1158" w:type="dxa"/>
            <w:vAlign w:val="center"/>
          </w:tcPr>
          <w:p w:rsidR="00A07960" w:rsidRPr="000839D9" w:rsidRDefault="00A07960" w:rsidP="00707E60">
            <w:pPr>
              <w:keepNext/>
              <w:jc w:val="center"/>
            </w:pPr>
          </w:p>
        </w:tc>
        <w:tc>
          <w:tcPr>
            <w:tcW w:w="1252" w:type="dxa"/>
            <w:shd w:val="clear" w:color="auto" w:fill="D9D9D9" w:themeFill="background1" w:themeFillShade="D9"/>
            <w:vAlign w:val="center"/>
          </w:tcPr>
          <w:p w:rsidR="00A07960" w:rsidRPr="000839D9" w:rsidRDefault="00A07960" w:rsidP="00707E60">
            <w:pPr>
              <w:keepNext/>
              <w:jc w:val="right"/>
            </w:pPr>
          </w:p>
        </w:tc>
        <w:tc>
          <w:tcPr>
            <w:tcW w:w="1275" w:type="dxa"/>
            <w:shd w:val="clear" w:color="auto" w:fill="D6E3BC" w:themeFill="accent3" w:themeFillTint="66"/>
            <w:vAlign w:val="center"/>
          </w:tcPr>
          <w:p w:rsidR="00A07960" w:rsidRPr="000839D9" w:rsidRDefault="00A07960" w:rsidP="00707E60">
            <w:pPr>
              <w:keepNext/>
              <w:jc w:val="right"/>
            </w:pPr>
          </w:p>
        </w:tc>
      </w:tr>
      <w:tr w:rsidR="00A07960" w:rsidRPr="000839D9" w:rsidTr="00707E60">
        <w:tc>
          <w:tcPr>
            <w:tcW w:w="5675" w:type="dxa"/>
            <w:vAlign w:val="center"/>
          </w:tcPr>
          <w:p w:rsidR="00A07960" w:rsidRPr="000839D9" w:rsidRDefault="00A07960" w:rsidP="00707E60">
            <w:pPr>
              <w:keepNext/>
            </w:pPr>
          </w:p>
        </w:tc>
        <w:tc>
          <w:tcPr>
            <w:tcW w:w="1158" w:type="dxa"/>
            <w:vAlign w:val="center"/>
          </w:tcPr>
          <w:p w:rsidR="00A07960" w:rsidRPr="000839D9" w:rsidRDefault="00A07960" w:rsidP="00707E60">
            <w:pPr>
              <w:keepNext/>
              <w:jc w:val="center"/>
            </w:pPr>
          </w:p>
        </w:tc>
        <w:tc>
          <w:tcPr>
            <w:tcW w:w="1252" w:type="dxa"/>
            <w:shd w:val="clear" w:color="auto" w:fill="D9D9D9" w:themeFill="background1" w:themeFillShade="D9"/>
            <w:vAlign w:val="center"/>
          </w:tcPr>
          <w:p w:rsidR="00A07960" w:rsidRPr="000839D9" w:rsidRDefault="00A07960" w:rsidP="00707E60">
            <w:pPr>
              <w:keepNext/>
              <w:jc w:val="right"/>
            </w:pPr>
          </w:p>
        </w:tc>
        <w:tc>
          <w:tcPr>
            <w:tcW w:w="1275" w:type="dxa"/>
            <w:shd w:val="clear" w:color="auto" w:fill="D6E3BC" w:themeFill="accent3" w:themeFillTint="66"/>
            <w:vAlign w:val="center"/>
          </w:tcPr>
          <w:p w:rsidR="00A07960" w:rsidRPr="000839D9" w:rsidRDefault="00A07960" w:rsidP="00707E60">
            <w:pPr>
              <w:keepNext/>
              <w:jc w:val="right"/>
            </w:pPr>
          </w:p>
        </w:tc>
      </w:tr>
      <w:tr w:rsidR="00A07960" w:rsidRPr="000839D9" w:rsidTr="00707E60">
        <w:tc>
          <w:tcPr>
            <w:tcW w:w="5675" w:type="dxa"/>
            <w:vAlign w:val="center"/>
          </w:tcPr>
          <w:p w:rsidR="00A07960" w:rsidRPr="000839D9" w:rsidRDefault="00A07960" w:rsidP="00707E60">
            <w:pPr>
              <w:keepNext/>
            </w:pPr>
          </w:p>
        </w:tc>
        <w:tc>
          <w:tcPr>
            <w:tcW w:w="1158" w:type="dxa"/>
            <w:vAlign w:val="center"/>
          </w:tcPr>
          <w:p w:rsidR="00A07960" w:rsidRPr="000839D9" w:rsidRDefault="00A07960" w:rsidP="00707E60">
            <w:pPr>
              <w:keepNext/>
              <w:jc w:val="center"/>
            </w:pPr>
          </w:p>
        </w:tc>
        <w:tc>
          <w:tcPr>
            <w:tcW w:w="1252" w:type="dxa"/>
            <w:shd w:val="clear" w:color="auto" w:fill="D9D9D9" w:themeFill="background1" w:themeFillShade="D9"/>
            <w:vAlign w:val="center"/>
          </w:tcPr>
          <w:p w:rsidR="00A07960" w:rsidRPr="000839D9" w:rsidRDefault="00A07960" w:rsidP="00707E60">
            <w:pPr>
              <w:keepNext/>
              <w:jc w:val="right"/>
            </w:pPr>
          </w:p>
        </w:tc>
        <w:tc>
          <w:tcPr>
            <w:tcW w:w="1275" w:type="dxa"/>
            <w:shd w:val="clear" w:color="auto" w:fill="D6E3BC" w:themeFill="accent3" w:themeFillTint="66"/>
            <w:vAlign w:val="center"/>
          </w:tcPr>
          <w:p w:rsidR="00A07960" w:rsidRPr="000839D9" w:rsidRDefault="00A07960" w:rsidP="00707E60">
            <w:pPr>
              <w:keepNext/>
              <w:jc w:val="right"/>
            </w:pPr>
          </w:p>
        </w:tc>
      </w:tr>
      <w:tr w:rsidR="00A07960" w:rsidRPr="000839D9" w:rsidTr="00707E60">
        <w:tc>
          <w:tcPr>
            <w:tcW w:w="5675" w:type="dxa"/>
            <w:vAlign w:val="center"/>
          </w:tcPr>
          <w:p w:rsidR="00A07960" w:rsidRPr="000839D9" w:rsidRDefault="00A07960" w:rsidP="00707E60">
            <w:pPr>
              <w:keepNext/>
            </w:pPr>
          </w:p>
        </w:tc>
        <w:tc>
          <w:tcPr>
            <w:tcW w:w="1158" w:type="dxa"/>
            <w:vAlign w:val="center"/>
          </w:tcPr>
          <w:p w:rsidR="00A07960" w:rsidRPr="000839D9" w:rsidRDefault="00A07960" w:rsidP="00707E60">
            <w:pPr>
              <w:keepNext/>
              <w:jc w:val="center"/>
            </w:pPr>
          </w:p>
        </w:tc>
        <w:tc>
          <w:tcPr>
            <w:tcW w:w="1252" w:type="dxa"/>
            <w:shd w:val="clear" w:color="auto" w:fill="D9D9D9" w:themeFill="background1" w:themeFillShade="D9"/>
            <w:vAlign w:val="center"/>
          </w:tcPr>
          <w:p w:rsidR="00A07960" w:rsidRPr="000839D9" w:rsidRDefault="00A07960" w:rsidP="00707E60">
            <w:pPr>
              <w:keepNext/>
              <w:jc w:val="right"/>
            </w:pPr>
          </w:p>
        </w:tc>
        <w:tc>
          <w:tcPr>
            <w:tcW w:w="1275" w:type="dxa"/>
            <w:shd w:val="clear" w:color="auto" w:fill="D6E3BC" w:themeFill="accent3" w:themeFillTint="66"/>
            <w:vAlign w:val="center"/>
          </w:tcPr>
          <w:p w:rsidR="00A07960" w:rsidRPr="000839D9" w:rsidRDefault="00A07960" w:rsidP="00707E60">
            <w:pPr>
              <w:keepNext/>
              <w:jc w:val="right"/>
            </w:pPr>
          </w:p>
        </w:tc>
      </w:tr>
      <w:tr w:rsidR="00A07960" w:rsidRPr="0076773F" w:rsidTr="00707E60">
        <w:tc>
          <w:tcPr>
            <w:tcW w:w="5675" w:type="dxa"/>
          </w:tcPr>
          <w:p w:rsidR="00A07960" w:rsidRPr="0076773F" w:rsidRDefault="00A07960" w:rsidP="00707E60">
            <w:pPr>
              <w:keepNext/>
              <w:rPr>
                <w:rFonts w:ascii="Arial Narrow" w:hAnsi="Arial Narrow"/>
                <w:i/>
                <w:color w:val="808080" w:themeColor="background1" w:themeShade="80"/>
                <w:szCs w:val="20"/>
              </w:rPr>
            </w:pPr>
            <w:r w:rsidRPr="0076773F">
              <w:rPr>
                <w:rFonts w:ascii="Arial Narrow" w:hAnsi="Arial Narrow"/>
                <w:b/>
                <w:i/>
                <w:color w:val="808080" w:themeColor="background1" w:themeShade="80"/>
                <w:szCs w:val="20"/>
              </w:rPr>
              <w:t>Example:</w:t>
            </w:r>
            <w:r w:rsidRPr="0076773F">
              <w:rPr>
                <w:rFonts w:ascii="Arial Narrow" w:hAnsi="Arial Narrow"/>
                <w:i/>
                <w:color w:val="808080" w:themeColor="background1" w:themeShade="80"/>
                <w:szCs w:val="20"/>
              </w:rPr>
              <w:t xml:space="preserve">  Ace Equipment Rental (Post-Hole Digger, 4 Days)</w:t>
            </w:r>
          </w:p>
        </w:tc>
        <w:tc>
          <w:tcPr>
            <w:tcW w:w="1158" w:type="dxa"/>
            <w:vAlign w:val="center"/>
          </w:tcPr>
          <w:p w:rsidR="00A07960" w:rsidRPr="0076773F" w:rsidRDefault="00A07960" w:rsidP="00707E60">
            <w:pPr>
              <w:keepNext/>
              <w:jc w:val="center"/>
              <w:rPr>
                <w:rFonts w:ascii="Arial Narrow" w:hAnsi="Arial Narrow"/>
                <w:i/>
                <w:color w:val="808080" w:themeColor="background1" w:themeShade="80"/>
                <w:szCs w:val="20"/>
              </w:rPr>
            </w:pPr>
            <w:r w:rsidRPr="0076773F">
              <w:rPr>
                <w:rFonts w:ascii="Arial Narrow" w:hAnsi="Arial Narrow"/>
                <w:i/>
                <w:color w:val="808080" w:themeColor="background1" w:themeShade="80"/>
                <w:szCs w:val="20"/>
              </w:rPr>
              <w:t>$25/Day</w:t>
            </w:r>
          </w:p>
        </w:tc>
        <w:tc>
          <w:tcPr>
            <w:tcW w:w="1252" w:type="dxa"/>
            <w:shd w:val="clear" w:color="auto" w:fill="D9D9D9" w:themeFill="background1" w:themeFillShade="D9"/>
            <w:vAlign w:val="center"/>
          </w:tcPr>
          <w:p w:rsidR="00A07960" w:rsidRPr="0076773F" w:rsidRDefault="00A07960" w:rsidP="00707E60">
            <w:pPr>
              <w:keepNext/>
              <w:jc w:val="right"/>
              <w:rPr>
                <w:rFonts w:ascii="Arial Narrow" w:hAnsi="Arial Narrow"/>
                <w:i/>
                <w:color w:val="808080" w:themeColor="background1" w:themeShade="80"/>
                <w:szCs w:val="20"/>
              </w:rPr>
            </w:pPr>
            <w:r w:rsidRPr="0076773F">
              <w:rPr>
                <w:rFonts w:ascii="Arial Narrow" w:hAnsi="Arial Narrow"/>
                <w:i/>
                <w:color w:val="808080" w:themeColor="background1" w:themeShade="80"/>
                <w:szCs w:val="20"/>
              </w:rPr>
              <w:t>$0.00</w:t>
            </w:r>
          </w:p>
        </w:tc>
        <w:tc>
          <w:tcPr>
            <w:tcW w:w="1275" w:type="dxa"/>
            <w:shd w:val="clear" w:color="auto" w:fill="D6E3BC" w:themeFill="accent3" w:themeFillTint="66"/>
            <w:vAlign w:val="center"/>
          </w:tcPr>
          <w:p w:rsidR="00A07960" w:rsidRPr="0076773F" w:rsidRDefault="00A07960" w:rsidP="00707E60">
            <w:pPr>
              <w:keepNext/>
              <w:jc w:val="right"/>
              <w:rPr>
                <w:rFonts w:ascii="Arial Narrow" w:hAnsi="Arial Narrow"/>
                <w:i/>
                <w:color w:val="808080" w:themeColor="background1" w:themeShade="80"/>
                <w:szCs w:val="20"/>
              </w:rPr>
            </w:pPr>
            <w:r w:rsidRPr="0076773F">
              <w:rPr>
                <w:rFonts w:ascii="Arial Narrow" w:hAnsi="Arial Narrow"/>
                <w:i/>
                <w:color w:val="808080" w:themeColor="background1" w:themeShade="80"/>
                <w:szCs w:val="20"/>
              </w:rPr>
              <w:t>$100.00</w:t>
            </w:r>
          </w:p>
        </w:tc>
      </w:tr>
      <w:tr w:rsidR="00A07960" w:rsidRPr="000839D9" w:rsidTr="00707E60">
        <w:tc>
          <w:tcPr>
            <w:tcW w:w="6833" w:type="dxa"/>
            <w:gridSpan w:val="2"/>
            <w:shd w:val="clear" w:color="auto" w:fill="C6D9F1" w:themeFill="text2" w:themeFillTint="33"/>
            <w:vAlign w:val="center"/>
          </w:tcPr>
          <w:p w:rsidR="00A07960" w:rsidRDefault="00A07960" w:rsidP="00707E60">
            <w:pPr>
              <w:keepNext/>
              <w:tabs>
                <w:tab w:val="left" w:pos="360"/>
              </w:tabs>
              <w:spacing w:before="40" w:after="40"/>
              <w:rPr>
                <w:b/>
                <w:sz w:val="24"/>
              </w:rPr>
            </w:pPr>
            <w:r>
              <w:rPr>
                <w:b/>
                <w:sz w:val="24"/>
              </w:rPr>
              <w:t>H)</w:t>
            </w:r>
            <w:r>
              <w:rPr>
                <w:b/>
                <w:sz w:val="24"/>
              </w:rPr>
              <w:tab/>
            </w:r>
            <w:r w:rsidRPr="0090794F">
              <w:rPr>
                <w:b/>
                <w:sz w:val="24"/>
              </w:rPr>
              <w:t>OTHER COSTS TOTAL</w:t>
            </w:r>
            <w:r>
              <w:rPr>
                <w:b/>
                <w:sz w:val="24"/>
              </w:rPr>
              <w:t>:</w:t>
            </w:r>
          </w:p>
          <w:p w:rsidR="00A07960" w:rsidRPr="000839D9" w:rsidRDefault="00A07960" w:rsidP="00707E60">
            <w:pPr>
              <w:keepNext/>
              <w:tabs>
                <w:tab w:val="left" w:pos="360"/>
              </w:tabs>
              <w:spacing w:before="40" w:after="40"/>
            </w:pPr>
            <w:r>
              <w:rPr>
                <w:b/>
                <w:sz w:val="24"/>
              </w:rPr>
              <w:tab/>
            </w:r>
            <w:r w:rsidRPr="0090794F">
              <w:rPr>
                <w:szCs w:val="20"/>
              </w:rPr>
              <w:t xml:space="preserve">(SF-424A Object Class Category </w:t>
            </w:r>
            <w:proofErr w:type="spellStart"/>
            <w:r w:rsidRPr="0090794F">
              <w:rPr>
                <w:szCs w:val="20"/>
              </w:rPr>
              <w:t>6</w:t>
            </w:r>
            <w:r>
              <w:rPr>
                <w:szCs w:val="20"/>
              </w:rPr>
              <w:t>h</w:t>
            </w:r>
            <w:proofErr w:type="spellEnd"/>
            <w:r w:rsidRPr="0090794F">
              <w:rPr>
                <w:szCs w:val="20"/>
              </w:rPr>
              <w:t xml:space="preserve">. </w:t>
            </w:r>
            <w:r>
              <w:rPr>
                <w:szCs w:val="20"/>
              </w:rPr>
              <w:t>Other</w:t>
            </w:r>
            <w:r w:rsidRPr="0090794F">
              <w:rPr>
                <w:szCs w:val="20"/>
              </w:rPr>
              <w:t>)</w:t>
            </w:r>
          </w:p>
        </w:tc>
        <w:tc>
          <w:tcPr>
            <w:tcW w:w="1252" w:type="dxa"/>
            <w:shd w:val="clear" w:color="auto" w:fill="D9D9D9" w:themeFill="background1" w:themeFillShade="D9"/>
            <w:vAlign w:val="center"/>
          </w:tcPr>
          <w:p w:rsidR="00A07960" w:rsidRPr="00311009" w:rsidRDefault="00A07960" w:rsidP="00707E60">
            <w:pPr>
              <w:keepNext/>
              <w:spacing w:before="40" w:after="40"/>
              <w:rPr>
                <w:b/>
              </w:rPr>
            </w:pPr>
            <w:r w:rsidRPr="00311009">
              <w:rPr>
                <w:b/>
              </w:rPr>
              <w:t>$</w:t>
            </w:r>
          </w:p>
        </w:tc>
        <w:tc>
          <w:tcPr>
            <w:tcW w:w="1275" w:type="dxa"/>
            <w:shd w:val="clear" w:color="auto" w:fill="D6E3BC" w:themeFill="accent3" w:themeFillTint="66"/>
            <w:vAlign w:val="center"/>
          </w:tcPr>
          <w:p w:rsidR="00A07960" w:rsidRPr="00311009" w:rsidRDefault="00A07960" w:rsidP="00707E60">
            <w:pPr>
              <w:keepNext/>
              <w:spacing w:before="40" w:after="40"/>
              <w:rPr>
                <w:b/>
              </w:rPr>
            </w:pPr>
            <w:r w:rsidRPr="00311009">
              <w:rPr>
                <w:b/>
              </w:rPr>
              <w:t>$</w:t>
            </w:r>
          </w:p>
        </w:tc>
      </w:tr>
      <w:tr w:rsidR="00A07960" w:rsidRPr="000839D9" w:rsidTr="00707E60">
        <w:tc>
          <w:tcPr>
            <w:tcW w:w="9360" w:type="dxa"/>
            <w:gridSpan w:val="4"/>
            <w:vAlign w:val="center"/>
          </w:tcPr>
          <w:p w:rsidR="00A07960" w:rsidRPr="0076773F" w:rsidRDefault="00A07960" w:rsidP="00707E60">
            <w:pPr>
              <w:ind w:left="36" w:right="36"/>
            </w:pPr>
            <w:r w:rsidRPr="005B5CED">
              <w:rPr>
                <w:i/>
                <w:u w:val="single"/>
              </w:rPr>
              <w:t>Narrative</w:t>
            </w:r>
            <w:r w:rsidRPr="005B5CED">
              <w:rPr>
                <w:i/>
              </w:rPr>
              <w:t>:</w:t>
            </w:r>
            <w:r w:rsidRPr="0076773F">
              <w:t xml:space="preserve">  </w:t>
            </w:r>
          </w:p>
          <w:p w:rsidR="00A07960" w:rsidRPr="005B5CED" w:rsidRDefault="00A07960" w:rsidP="00707E60">
            <w:pPr>
              <w:rPr>
                <w:b/>
              </w:rPr>
            </w:pPr>
          </w:p>
          <w:p w:rsidR="00A07960" w:rsidRPr="005B5CED" w:rsidRDefault="00A07960" w:rsidP="00707E60">
            <w:pPr>
              <w:rPr>
                <w:b/>
              </w:rPr>
            </w:pPr>
          </w:p>
          <w:p w:rsidR="00A07960" w:rsidRDefault="00A07960" w:rsidP="00707E60"/>
        </w:tc>
      </w:tr>
    </w:tbl>
    <w:p w:rsidR="00A07960" w:rsidRDefault="00A07960" w:rsidP="00A07960"/>
    <w:p w:rsidR="00A07960" w:rsidRDefault="00A07960" w:rsidP="00A07960"/>
    <w:tbl>
      <w:tblPr>
        <w:tblStyle w:val="TableGrid"/>
        <w:tblW w:w="9360" w:type="dxa"/>
        <w:tblCellMar>
          <w:top w:w="58" w:type="dxa"/>
          <w:left w:w="29" w:type="dxa"/>
          <w:bottom w:w="58" w:type="dxa"/>
          <w:right w:w="29" w:type="dxa"/>
        </w:tblCellMar>
        <w:tblLook w:val="04A0" w:firstRow="1" w:lastRow="0" w:firstColumn="1" w:lastColumn="0" w:noHBand="0" w:noVBand="1"/>
      </w:tblPr>
      <w:tblGrid>
        <w:gridCol w:w="6807"/>
        <w:gridCol w:w="1279"/>
        <w:gridCol w:w="1274"/>
      </w:tblGrid>
      <w:tr w:rsidR="00A07960" w:rsidRPr="00C15345" w:rsidTr="00707E60">
        <w:tc>
          <w:tcPr>
            <w:tcW w:w="9360" w:type="dxa"/>
            <w:gridSpan w:val="3"/>
            <w:shd w:val="clear" w:color="auto" w:fill="C6D9F1" w:themeFill="text2" w:themeFillTint="33"/>
          </w:tcPr>
          <w:p w:rsidR="00A07960" w:rsidRPr="00B26C0E" w:rsidRDefault="00A07960" w:rsidP="00707E60">
            <w:pPr>
              <w:keepNext/>
              <w:tabs>
                <w:tab w:val="left" w:pos="360"/>
              </w:tabs>
              <w:spacing w:after="40"/>
              <w:rPr>
                <w:sz w:val="24"/>
              </w:rPr>
            </w:pPr>
            <w:r w:rsidRPr="009F5C81">
              <w:rPr>
                <w:b/>
                <w:smallCaps/>
                <w:sz w:val="28"/>
              </w:rPr>
              <w:t>I)</w:t>
            </w:r>
            <w:r w:rsidRPr="009F5C81">
              <w:rPr>
                <w:b/>
                <w:smallCaps/>
                <w:sz w:val="28"/>
              </w:rPr>
              <w:tab/>
              <w:t>TOTAL DIRECT C</w:t>
            </w:r>
            <w:r>
              <w:rPr>
                <w:b/>
                <w:smallCaps/>
                <w:sz w:val="28"/>
              </w:rPr>
              <w:t>OSTS</w:t>
            </w:r>
            <w:r w:rsidRPr="009F5C81">
              <w:rPr>
                <w:b/>
                <w:smallCaps/>
                <w:sz w:val="28"/>
              </w:rPr>
              <w:t xml:space="preserve"> </w:t>
            </w:r>
            <w:r w:rsidRPr="009F5C81">
              <w:rPr>
                <w:sz w:val="24"/>
              </w:rPr>
              <w:t xml:space="preserve">(SF-424A Object Class Category </w:t>
            </w:r>
            <w:proofErr w:type="spellStart"/>
            <w:r w:rsidRPr="009F5C81">
              <w:rPr>
                <w:sz w:val="24"/>
              </w:rPr>
              <w:t>6i</w:t>
            </w:r>
            <w:proofErr w:type="spellEnd"/>
            <w:r w:rsidRPr="009F5C81">
              <w:rPr>
                <w:sz w:val="24"/>
              </w:rPr>
              <w:t xml:space="preserve">. Sum of </w:t>
            </w:r>
            <w:proofErr w:type="spellStart"/>
            <w:r w:rsidRPr="009F5C81">
              <w:rPr>
                <w:sz w:val="24"/>
              </w:rPr>
              <w:t>6a</w:t>
            </w:r>
            <w:proofErr w:type="spellEnd"/>
            <w:r w:rsidRPr="009F5C81">
              <w:rPr>
                <w:sz w:val="24"/>
              </w:rPr>
              <w:t>.-</w:t>
            </w:r>
            <w:proofErr w:type="spellStart"/>
            <w:r w:rsidRPr="009F5C81">
              <w:rPr>
                <w:sz w:val="24"/>
              </w:rPr>
              <w:t>6h</w:t>
            </w:r>
            <w:proofErr w:type="spellEnd"/>
            <w:r w:rsidRPr="009F5C81">
              <w:rPr>
                <w:sz w:val="24"/>
              </w:rPr>
              <w:t>.)</w:t>
            </w:r>
          </w:p>
          <w:p w:rsidR="00A07960" w:rsidRPr="00C15345" w:rsidRDefault="00A07960" w:rsidP="00707E60">
            <w:pPr>
              <w:keepNext/>
              <w:ind w:left="360"/>
              <w:rPr>
                <w:szCs w:val="20"/>
              </w:rPr>
            </w:pPr>
            <w:r w:rsidRPr="009F5C81">
              <w:rPr>
                <w:szCs w:val="20"/>
              </w:rPr>
              <w:t xml:space="preserve">The total of all direct costs applicable to this project.  </w:t>
            </w:r>
          </w:p>
        </w:tc>
      </w:tr>
      <w:tr w:rsidR="00A07960" w:rsidRPr="00C15345" w:rsidTr="00707E60">
        <w:trPr>
          <w:trHeight w:val="458"/>
        </w:trPr>
        <w:tc>
          <w:tcPr>
            <w:tcW w:w="6807" w:type="dxa"/>
            <w:vAlign w:val="center"/>
          </w:tcPr>
          <w:p w:rsidR="00A07960" w:rsidRPr="00C15345" w:rsidRDefault="00A07960" w:rsidP="00707E60">
            <w:pPr>
              <w:keepNext/>
              <w:jc w:val="center"/>
              <w:rPr>
                <w:b/>
                <w:sz w:val="18"/>
                <w:szCs w:val="18"/>
              </w:rPr>
            </w:pPr>
            <w:r>
              <w:rPr>
                <w:b/>
                <w:sz w:val="18"/>
                <w:szCs w:val="18"/>
              </w:rPr>
              <w:t xml:space="preserve">Total </w:t>
            </w:r>
            <w:r w:rsidRPr="00C15345">
              <w:rPr>
                <w:b/>
                <w:sz w:val="18"/>
                <w:szCs w:val="18"/>
              </w:rPr>
              <w:t>Direct Costs</w:t>
            </w:r>
          </w:p>
        </w:tc>
        <w:tc>
          <w:tcPr>
            <w:tcW w:w="1279" w:type="dxa"/>
            <w:shd w:val="clear" w:color="auto" w:fill="D9D9D9" w:themeFill="background1" w:themeFillShade="D9"/>
            <w:vAlign w:val="center"/>
          </w:tcPr>
          <w:p w:rsidR="00A07960" w:rsidRDefault="00A07960" w:rsidP="00707E60">
            <w:pPr>
              <w:keepNext/>
              <w:ind w:left="36" w:right="36"/>
              <w:jc w:val="center"/>
              <w:rPr>
                <w:b/>
                <w:sz w:val="18"/>
                <w:szCs w:val="18"/>
              </w:rPr>
            </w:pPr>
            <w:r w:rsidRPr="005B5CED">
              <w:rPr>
                <w:b/>
                <w:sz w:val="18"/>
                <w:szCs w:val="18"/>
              </w:rPr>
              <w:t>Matching Funds</w:t>
            </w:r>
          </w:p>
          <w:p w:rsidR="00A07960" w:rsidRPr="00311009" w:rsidRDefault="00A07960" w:rsidP="00707E60">
            <w:pPr>
              <w:keepNext/>
              <w:ind w:left="36" w:right="36"/>
              <w:jc w:val="center"/>
              <w:rPr>
                <w:sz w:val="18"/>
                <w:szCs w:val="18"/>
              </w:rPr>
            </w:pPr>
            <w:r w:rsidRPr="00311009">
              <w:rPr>
                <w:sz w:val="18"/>
                <w:szCs w:val="18"/>
              </w:rPr>
              <w:t>(if applicable)</w:t>
            </w:r>
          </w:p>
        </w:tc>
        <w:tc>
          <w:tcPr>
            <w:tcW w:w="1274" w:type="dxa"/>
            <w:shd w:val="clear" w:color="auto" w:fill="D6E3BC" w:themeFill="accent3" w:themeFillTint="66"/>
            <w:vAlign w:val="center"/>
          </w:tcPr>
          <w:p w:rsidR="00A07960" w:rsidRDefault="00A07960" w:rsidP="00707E60">
            <w:pPr>
              <w:keepNext/>
              <w:jc w:val="center"/>
              <w:rPr>
                <w:b/>
                <w:sz w:val="18"/>
                <w:szCs w:val="18"/>
              </w:rPr>
            </w:pPr>
            <w:r w:rsidRPr="005B5CED">
              <w:rPr>
                <w:b/>
                <w:sz w:val="18"/>
                <w:szCs w:val="18"/>
              </w:rPr>
              <w:t>BLM</w:t>
            </w:r>
          </w:p>
          <w:p w:rsidR="00A07960" w:rsidRDefault="00A07960" w:rsidP="00707E60">
            <w:pPr>
              <w:keepNext/>
              <w:jc w:val="center"/>
              <w:rPr>
                <w:b/>
                <w:sz w:val="18"/>
                <w:szCs w:val="18"/>
              </w:rPr>
            </w:pPr>
            <w:r>
              <w:rPr>
                <w:b/>
                <w:sz w:val="18"/>
                <w:szCs w:val="18"/>
              </w:rPr>
              <w:t>Funds</w:t>
            </w:r>
          </w:p>
        </w:tc>
      </w:tr>
      <w:tr w:rsidR="00A07960" w:rsidRPr="00C15345" w:rsidTr="00707E60">
        <w:tc>
          <w:tcPr>
            <w:tcW w:w="6807" w:type="dxa"/>
            <w:shd w:val="clear" w:color="auto" w:fill="C6D9F1" w:themeFill="text2" w:themeFillTint="33"/>
          </w:tcPr>
          <w:p w:rsidR="00A07960" w:rsidRDefault="00A07960" w:rsidP="00707E60">
            <w:pPr>
              <w:tabs>
                <w:tab w:val="left" w:pos="360"/>
              </w:tabs>
              <w:rPr>
                <w:b/>
                <w:sz w:val="24"/>
              </w:rPr>
            </w:pPr>
            <w:r>
              <w:rPr>
                <w:b/>
                <w:sz w:val="24"/>
              </w:rPr>
              <w:t>I)</w:t>
            </w:r>
            <w:r>
              <w:rPr>
                <w:b/>
                <w:sz w:val="24"/>
              </w:rPr>
              <w:tab/>
            </w:r>
            <w:r w:rsidRPr="00C15345">
              <w:rPr>
                <w:b/>
                <w:sz w:val="24"/>
              </w:rPr>
              <w:t>TOTAL DIRECT COSTS</w:t>
            </w:r>
            <w:r>
              <w:rPr>
                <w:b/>
                <w:sz w:val="24"/>
              </w:rPr>
              <w:t>:</w:t>
            </w:r>
          </w:p>
          <w:p w:rsidR="00A07960" w:rsidRPr="00C15345" w:rsidRDefault="00A07960" w:rsidP="00707E60">
            <w:pPr>
              <w:tabs>
                <w:tab w:val="left" w:pos="360"/>
              </w:tabs>
            </w:pPr>
            <w:r>
              <w:rPr>
                <w:b/>
                <w:sz w:val="24"/>
              </w:rPr>
              <w:tab/>
            </w:r>
            <w:r w:rsidRPr="004D36A8">
              <w:rPr>
                <w:szCs w:val="20"/>
              </w:rPr>
              <w:t xml:space="preserve">(SF-424A Object Class Category </w:t>
            </w:r>
            <w:proofErr w:type="spellStart"/>
            <w:r w:rsidRPr="004D36A8">
              <w:rPr>
                <w:szCs w:val="20"/>
              </w:rPr>
              <w:t>6i</w:t>
            </w:r>
            <w:proofErr w:type="spellEnd"/>
            <w:r w:rsidRPr="004D36A8">
              <w:rPr>
                <w:szCs w:val="20"/>
              </w:rPr>
              <w:t xml:space="preserve">. Total, Sum of </w:t>
            </w:r>
            <w:proofErr w:type="spellStart"/>
            <w:r w:rsidRPr="004D36A8">
              <w:rPr>
                <w:szCs w:val="20"/>
              </w:rPr>
              <w:t>6a</w:t>
            </w:r>
            <w:proofErr w:type="spellEnd"/>
            <w:r w:rsidRPr="004D36A8">
              <w:rPr>
                <w:szCs w:val="20"/>
              </w:rPr>
              <w:t>.-</w:t>
            </w:r>
            <w:proofErr w:type="spellStart"/>
            <w:r w:rsidRPr="004D36A8">
              <w:rPr>
                <w:szCs w:val="20"/>
              </w:rPr>
              <w:t>6h</w:t>
            </w:r>
            <w:proofErr w:type="spellEnd"/>
            <w:r w:rsidRPr="004D36A8">
              <w:rPr>
                <w:szCs w:val="20"/>
              </w:rPr>
              <w:t>.)</w:t>
            </w:r>
          </w:p>
        </w:tc>
        <w:tc>
          <w:tcPr>
            <w:tcW w:w="1279" w:type="dxa"/>
            <w:shd w:val="clear" w:color="auto" w:fill="D9D9D9" w:themeFill="background1" w:themeFillShade="D9"/>
          </w:tcPr>
          <w:p w:rsidR="00A07960" w:rsidRPr="00311009" w:rsidRDefault="00A07960" w:rsidP="00707E60">
            <w:pPr>
              <w:spacing w:before="120" w:after="120"/>
              <w:rPr>
                <w:b/>
              </w:rPr>
            </w:pPr>
            <w:r w:rsidRPr="00311009">
              <w:rPr>
                <w:b/>
              </w:rPr>
              <w:t>$</w:t>
            </w:r>
          </w:p>
        </w:tc>
        <w:tc>
          <w:tcPr>
            <w:tcW w:w="1274" w:type="dxa"/>
            <w:shd w:val="clear" w:color="auto" w:fill="D6E3BC" w:themeFill="accent3" w:themeFillTint="66"/>
          </w:tcPr>
          <w:p w:rsidR="00A07960" w:rsidRPr="00311009" w:rsidRDefault="00A07960" w:rsidP="00707E60">
            <w:pPr>
              <w:spacing w:before="120" w:after="120"/>
              <w:rPr>
                <w:b/>
              </w:rPr>
            </w:pPr>
            <w:r w:rsidRPr="00311009">
              <w:rPr>
                <w:b/>
              </w:rPr>
              <w:t>$</w:t>
            </w:r>
          </w:p>
        </w:tc>
      </w:tr>
    </w:tbl>
    <w:p w:rsidR="00A07960" w:rsidRDefault="00A07960" w:rsidP="00A07960"/>
    <w:p w:rsidR="00A07960" w:rsidRDefault="00A07960" w:rsidP="00A07960"/>
    <w:p w:rsidR="00A07960" w:rsidRDefault="00A07960" w:rsidP="00A07960">
      <w:r>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1663"/>
        <w:gridCol w:w="1270"/>
        <w:gridCol w:w="1260"/>
      </w:tblGrid>
      <w:tr w:rsidR="00A07960" w:rsidRPr="000839D9" w:rsidTr="00707E60">
        <w:trPr>
          <w:cantSplit/>
        </w:trPr>
        <w:tc>
          <w:tcPr>
            <w:tcW w:w="9360" w:type="dxa"/>
            <w:gridSpan w:val="4"/>
            <w:shd w:val="clear" w:color="auto" w:fill="C6D9F1" w:themeFill="text2" w:themeFillTint="33"/>
          </w:tcPr>
          <w:p w:rsidR="00A07960" w:rsidRPr="00B26C0E" w:rsidRDefault="00A07960" w:rsidP="00707E60">
            <w:pPr>
              <w:keepNext/>
              <w:tabs>
                <w:tab w:val="left" w:pos="345"/>
              </w:tabs>
              <w:spacing w:after="40"/>
              <w:ind w:right="-29"/>
              <w:rPr>
                <w:sz w:val="24"/>
              </w:rPr>
            </w:pPr>
            <w:r w:rsidRPr="009F5C81">
              <w:rPr>
                <w:b/>
                <w:smallCaps/>
                <w:sz w:val="28"/>
              </w:rPr>
              <w:lastRenderedPageBreak/>
              <w:t>J)</w:t>
            </w:r>
            <w:r w:rsidRPr="009F5C81">
              <w:rPr>
                <w:b/>
                <w:smallCaps/>
                <w:sz w:val="28"/>
              </w:rPr>
              <w:tab/>
              <w:t>INDIRECT COSTS</w:t>
            </w:r>
            <w:r w:rsidRPr="009F5C81">
              <w:rPr>
                <w:sz w:val="28"/>
              </w:rPr>
              <w:t xml:space="preserve"> </w:t>
            </w:r>
            <w:r w:rsidRPr="009F5C81">
              <w:rPr>
                <w:sz w:val="24"/>
              </w:rPr>
              <w:t xml:space="preserve">(SF-424A Object Class Category </w:t>
            </w:r>
            <w:proofErr w:type="spellStart"/>
            <w:r w:rsidRPr="009F5C81">
              <w:rPr>
                <w:sz w:val="24"/>
              </w:rPr>
              <w:t>6j</w:t>
            </w:r>
            <w:proofErr w:type="spellEnd"/>
            <w:r w:rsidRPr="009F5C81">
              <w:rPr>
                <w:sz w:val="24"/>
              </w:rPr>
              <w:t>. Indirect Charges)</w:t>
            </w:r>
          </w:p>
          <w:p w:rsidR="00A07960" w:rsidRDefault="00A07960" w:rsidP="00707E60">
            <w:pPr>
              <w:keepNext/>
              <w:ind w:left="360" w:right="-29"/>
            </w:pPr>
            <w:r w:rsidRPr="00D77960">
              <w:t>Indirect costs are expenses which can</w:t>
            </w:r>
            <w:r>
              <w:t xml:space="preserve">not be </w:t>
            </w:r>
            <w:r w:rsidRPr="00D77960">
              <w:t xml:space="preserve">readily identified and charged to a particular project or agreement, e.g. building rent, utilities, office supplies, etc.  Such costs are charged to the project as a percentage of the Direct Costs (items A through H above) and this percentage is called the Indirect Cost Rate.  </w:t>
            </w:r>
            <w:r>
              <w:t xml:space="preserve">If your organization has a </w:t>
            </w:r>
            <w:r w:rsidRPr="00D77960">
              <w:t xml:space="preserve">Negotiated Indirect Cost Rate Agreement (NICRA) please submit a copy of the agreement with your application.  If your organization has no NICRA, the BLM may allow a "de minimis" indirect cost rate of </w:t>
            </w:r>
            <w:r>
              <w:t xml:space="preserve">up to </w:t>
            </w:r>
            <w:r w:rsidRPr="00D77960">
              <w:t>10% of your Modified Total Direct Costs (MTDC)</w:t>
            </w:r>
            <w:r>
              <w:t xml:space="preserve">, which are your Direct Costs excluding </w:t>
            </w:r>
            <w:r w:rsidRPr="00D77960">
              <w:t>sub</w:t>
            </w:r>
            <w:r>
              <w:t>-</w:t>
            </w:r>
            <w:r w:rsidRPr="00D77960">
              <w:t>grant and sub</w:t>
            </w:r>
            <w:r>
              <w:t>-</w:t>
            </w:r>
            <w:r w:rsidRPr="00D77960">
              <w:t>contract</w:t>
            </w:r>
            <w:r>
              <w:t xml:space="preserve"> costs in excess of $25,000.  </w:t>
            </w:r>
            <w:r w:rsidRPr="00D77960">
              <w:t xml:space="preserve">See </w:t>
            </w:r>
            <w:r w:rsidRPr="00222E89">
              <w:rPr>
                <w:b/>
              </w:rPr>
              <w:t>2 CFR 200.68 Modified Total Direct Cost (MTDC)</w:t>
            </w:r>
            <w:r>
              <w:t xml:space="preserve"> and </w:t>
            </w:r>
            <w:r w:rsidRPr="00222E89">
              <w:rPr>
                <w:b/>
              </w:rPr>
              <w:t>2</w:t>
            </w:r>
            <w:r>
              <w:rPr>
                <w:b/>
              </w:rPr>
              <w:t xml:space="preserve"> CFR 2</w:t>
            </w:r>
            <w:r w:rsidRPr="00222E89">
              <w:rPr>
                <w:b/>
              </w:rPr>
              <w:t>00.414(f) Indirect (F&amp;A) Costs</w:t>
            </w:r>
            <w:r w:rsidRPr="00D77960">
              <w:t xml:space="preserve"> for more information.</w:t>
            </w:r>
            <w:r>
              <w:t xml:space="preserve">  </w:t>
            </w:r>
          </w:p>
          <w:p w:rsidR="00A07960" w:rsidRDefault="00A07960" w:rsidP="00707E60">
            <w:pPr>
              <w:keepNext/>
              <w:spacing w:before="80"/>
              <w:ind w:left="360" w:right="-29"/>
            </w:pPr>
            <w:r>
              <w:t xml:space="preserve">If your organization is a Cooperative Ecosystems Studies Unit (CESU) partner, your indirect cost rate will be 17.5% of your NICRA-determined indirect cost base. </w:t>
            </w:r>
          </w:p>
          <w:p w:rsidR="00A07960" w:rsidRPr="009F5C81" w:rsidRDefault="00A07960" w:rsidP="00707E60">
            <w:pPr>
              <w:keepNext/>
              <w:spacing w:before="80"/>
              <w:ind w:left="360" w:right="-29"/>
              <w:rPr>
                <w:b/>
                <w:smallCaps/>
              </w:rPr>
            </w:pPr>
            <w:r w:rsidRPr="00D77960">
              <w:t xml:space="preserve">Use the Narrative </w:t>
            </w:r>
            <w:r>
              <w:t>B</w:t>
            </w:r>
            <w:r w:rsidRPr="00D77960">
              <w:t>ox below to explain how you calculated your indirect cost</w:t>
            </w:r>
            <w:r>
              <w:t xml:space="preserve"> base and resulting indirect costs</w:t>
            </w:r>
            <w:r w:rsidRPr="00D77960">
              <w:t>.</w:t>
            </w:r>
          </w:p>
        </w:tc>
      </w:tr>
      <w:tr w:rsidR="00A07960" w:rsidRPr="000839D9" w:rsidTr="00707E60">
        <w:trPr>
          <w:cantSplit/>
          <w:trHeight w:val="247"/>
        </w:trPr>
        <w:tc>
          <w:tcPr>
            <w:tcW w:w="5167" w:type="dxa"/>
            <w:tcBorders>
              <w:bottom w:val="single" w:sz="4" w:space="0" w:color="auto"/>
            </w:tcBorders>
            <w:vAlign w:val="center"/>
          </w:tcPr>
          <w:p w:rsidR="00A07960" w:rsidRDefault="00A07960" w:rsidP="00707E60">
            <w:pPr>
              <w:keepNext/>
              <w:spacing w:before="40" w:after="40"/>
              <w:ind w:left="180"/>
              <w:jc w:val="right"/>
            </w:pPr>
            <w:r>
              <w:t xml:space="preserve">Indirect Cost </w:t>
            </w:r>
            <w:r w:rsidRPr="00C15345">
              <w:t>Rate to be used on this Grant</w:t>
            </w:r>
            <w:r>
              <w:t xml:space="preserve"> (%)</w:t>
            </w:r>
            <w:r w:rsidRPr="00C15345">
              <w:t>:</w:t>
            </w:r>
          </w:p>
        </w:tc>
        <w:tc>
          <w:tcPr>
            <w:tcW w:w="4193" w:type="dxa"/>
            <w:gridSpan w:val="3"/>
            <w:tcBorders>
              <w:bottom w:val="single" w:sz="4" w:space="0" w:color="auto"/>
            </w:tcBorders>
            <w:vAlign w:val="center"/>
          </w:tcPr>
          <w:p w:rsidR="00A07960" w:rsidRPr="00C15345" w:rsidRDefault="00A07960" w:rsidP="00707E60">
            <w:pPr>
              <w:keepNext/>
              <w:spacing w:before="40" w:after="40"/>
              <w:ind w:left="25" w:right="82"/>
            </w:pPr>
          </w:p>
        </w:tc>
      </w:tr>
      <w:tr w:rsidR="00A07960" w:rsidRPr="000839D9" w:rsidTr="00707E60">
        <w:trPr>
          <w:cantSplit/>
          <w:trHeight w:val="247"/>
        </w:trPr>
        <w:tc>
          <w:tcPr>
            <w:tcW w:w="5167" w:type="dxa"/>
            <w:tcBorders>
              <w:bottom w:val="single" w:sz="4" w:space="0" w:color="auto"/>
            </w:tcBorders>
            <w:vAlign w:val="center"/>
          </w:tcPr>
          <w:p w:rsidR="00A07960" w:rsidRPr="00C15345" w:rsidRDefault="00A07960" w:rsidP="00707E60">
            <w:pPr>
              <w:keepNext/>
              <w:spacing w:before="40" w:after="40"/>
              <w:ind w:left="180"/>
              <w:jc w:val="right"/>
            </w:pPr>
            <w:r>
              <w:t xml:space="preserve">Indirect Cost </w:t>
            </w:r>
            <w:r w:rsidRPr="00C15345">
              <w:t>Base for this Grant:</w:t>
            </w:r>
          </w:p>
        </w:tc>
        <w:tc>
          <w:tcPr>
            <w:tcW w:w="4193" w:type="dxa"/>
            <w:gridSpan w:val="3"/>
            <w:tcBorders>
              <w:bottom w:val="single" w:sz="4" w:space="0" w:color="auto"/>
            </w:tcBorders>
            <w:vAlign w:val="center"/>
          </w:tcPr>
          <w:p w:rsidR="00A07960" w:rsidRPr="00C15345" w:rsidRDefault="00A07960" w:rsidP="00707E60">
            <w:pPr>
              <w:keepNext/>
              <w:spacing w:before="40" w:after="40"/>
              <w:ind w:left="25" w:right="82"/>
            </w:pPr>
            <w:r>
              <w:t>$</w:t>
            </w:r>
          </w:p>
        </w:tc>
      </w:tr>
      <w:tr w:rsidR="00A07960" w:rsidRPr="000839D9" w:rsidTr="00707E60">
        <w:trPr>
          <w:cantSplit/>
        </w:trPr>
        <w:tc>
          <w:tcPr>
            <w:tcW w:w="6830" w:type="dxa"/>
            <w:gridSpan w:val="2"/>
            <w:tcBorders>
              <w:bottom w:val="single" w:sz="4" w:space="0" w:color="auto"/>
            </w:tcBorders>
            <w:vAlign w:val="center"/>
          </w:tcPr>
          <w:p w:rsidR="00A07960" w:rsidRPr="00B43976" w:rsidRDefault="00A07960" w:rsidP="00707E60">
            <w:pPr>
              <w:spacing w:before="40" w:after="40"/>
              <w:ind w:left="360"/>
              <w:jc w:val="center"/>
              <w:rPr>
                <w:b/>
                <w:sz w:val="18"/>
                <w:szCs w:val="18"/>
              </w:rPr>
            </w:pPr>
            <w:r>
              <w:rPr>
                <w:b/>
                <w:sz w:val="18"/>
                <w:szCs w:val="18"/>
              </w:rPr>
              <w:t xml:space="preserve">Total </w:t>
            </w:r>
            <w:r w:rsidRPr="00B43976">
              <w:rPr>
                <w:b/>
                <w:sz w:val="18"/>
                <w:szCs w:val="18"/>
              </w:rPr>
              <w:t>Indirect Costs</w:t>
            </w:r>
          </w:p>
        </w:tc>
        <w:tc>
          <w:tcPr>
            <w:tcW w:w="1270" w:type="dxa"/>
            <w:tcBorders>
              <w:bottom w:val="single" w:sz="4" w:space="0" w:color="auto"/>
            </w:tcBorders>
            <w:shd w:val="clear" w:color="auto" w:fill="D9D9D9" w:themeFill="background1" w:themeFillShade="D9"/>
            <w:vAlign w:val="center"/>
          </w:tcPr>
          <w:p w:rsidR="00A07960" w:rsidRPr="00B43976" w:rsidRDefault="00A07960" w:rsidP="00707E60">
            <w:pPr>
              <w:keepNext/>
              <w:ind w:left="36" w:right="36"/>
              <w:jc w:val="center"/>
              <w:rPr>
                <w:b/>
                <w:sz w:val="18"/>
                <w:szCs w:val="18"/>
              </w:rPr>
            </w:pPr>
            <w:r w:rsidRPr="00B43976">
              <w:rPr>
                <w:b/>
                <w:sz w:val="18"/>
                <w:szCs w:val="18"/>
              </w:rPr>
              <w:t>Matching Funds</w:t>
            </w:r>
          </w:p>
          <w:p w:rsidR="00A07960" w:rsidRPr="00B43976" w:rsidRDefault="00A07960" w:rsidP="00707E60">
            <w:pPr>
              <w:keepNext/>
              <w:ind w:left="36" w:right="36"/>
              <w:jc w:val="center"/>
              <w:rPr>
                <w:sz w:val="18"/>
                <w:szCs w:val="18"/>
              </w:rPr>
            </w:pPr>
            <w:r w:rsidRPr="00B43976">
              <w:rPr>
                <w:sz w:val="18"/>
                <w:szCs w:val="18"/>
              </w:rPr>
              <w:t>(if applicable)</w:t>
            </w:r>
          </w:p>
        </w:tc>
        <w:tc>
          <w:tcPr>
            <w:tcW w:w="1260" w:type="dxa"/>
            <w:tcBorders>
              <w:bottom w:val="single" w:sz="4" w:space="0" w:color="auto"/>
            </w:tcBorders>
            <w:shd w:val="clear" w:color="auto" w:fill="D6E3BC" w:themeFill="accent3" w:themeFillTint="66"/>
            <w:vAlign w:val="center"/>
          </w:tcPr>
          <w:p w:rsidR="00A07960" w:rsidRPr="00B43976" w:rsidRDefault="00A07960" w:rsidP="00707E60">
            <w:pPr>
              <w:keepNext/>
              <w:jc w:val="center"/>
              <w:rPr>
                <w:b/>
                <w:sz w:val="18"/>
                <w:szCs w:val="18"/>
              </w:rPr>
            </w:pPr>
            <w:r w:rsidRPr="00B43976">
              <w:rPr>
                <w:b/>
                <w:sz w:val="18"/>
                <w:szCs w:val="18"/>
              </w:rPr>
              <w:t>BLM</w:t>
            </w:r>
          </w:p>
          <w:p w:rsidR="00A07960" w:rsidRPr="00B43976" w:rsidRDefault="00A07960" w:rsidP="00707E60">
            <w:pPr>
              <w:keepNext/>
              <w:jc w:val="center"/>
              <w:rPr>
                <w:b/>
                <w:sz w:val="18"/>
                <w:szCs w:val="18"/>
              </w:rPr>
            </w:pPr>
            <w:r w:rsidRPr="00B43976">
              <w:rPr>
                <w:b/>
                <w:sz w:val="18"/>
                <w:szCs w:val="18"/>
              </w:rPr>
              <w:t>Funds</w:t>
            </w:r>
          </w:p>
        </w:tc>
      </w:tr>
      <w:tr w:rsidR="00A07960" w:rsidRPr="000839D9" w:rsidTr="00707E60">
        <w:trPr>
          <w:cantSplit/>
        </w:trPr>
        <w:tc>
          <w:tcPr>
            <w:tcW w:w="6830" w:type="dxa"/>
            <w:gridSpan w:val="2"/>
            <w:shd w:val="clear" w:color="auto" w:fill="C6D9F1" w:themeFill="text2" w:themeFillTint="33"/>
            <w:vAlign w:val="center"/>
          </w:tcPr>
          <w:p w:rsidR="00A07960" w:rsidRDefault="00A07960" w:rsidP="00707E60">
            <w:pPr>
              <w:tabs>
                <w:tab w:val="left" w:pos="348"/>
              </w:tabs>
              <w:spacing w:before="40" w:after="40"/>
              <w:rPr>
                <w:b/>
                <w:sz w:val="24"/>
              </w:rPr>
            </w:pPr>
            <w:r>
              <w:rPr>
                <w:b/>
                <w:sz w:val="24"/>
              </w:rPr>
              <w:t>J)</w:t>
            </w:r>
            <w:r>
              <w:rPr>
                <w:b/>
                <w:sz w:val="24"/>
              </w:rPr>
              <w:tab/>
              <w:t xml:space="preserve">TOTAL </w:t>
            </w:r>
            <w:r w:rsidRPr="003B3D3E">
              <w:rPr>
                <w:b/>
                <w:sz w:val="24"/>
              </w:rPr>
              <w:t>INDIRECT COSTS</w:t>
            </w:r>
            <w:r>
              <w:rPr>
                <w:b/>
                <w:sz w:val="24"/>
              </w:rPr>
              <w:t>:</w:t>
            </w:r>
          </w:p>
          <w:p w:rsidR="00A07960" w:rsidRPr="00C15345" w:rsidRDefault="00A07960" w:rsidP="00707E60">
            <w:pPr>
              <w:tabs>
                <w:tab w:val="left" w:pos="348"/>
              </w:tabs>
              <w:spacing w:before="40" w:after="40"/>
              <w:rPr>
                <w:b/>
                <w:sz w:val="24"/>
              </w:rPr>
            </w:pPr>
            <w:r>
              <w:rPr>
                <w:szCs w:val="20"/>
              </w:rPr>
              <w:tab/>
            </w:r>
            <w:r w:rsidRPr="004D36A8">
              <w:rPr>
                <w:szCs w:val="20"/>
              </w:rPr>
              <w:t xml:space="preserve">(SF-424A Object Class Category </w:t>
            </w:r>
            <w:proofErr w:type="spellStart"/>
            <w:r w:rsidRPr="004D36A8">
              <w:rPr>
                <w:szCs w:val="20"/>
              </w:rPr>
              <w:t>6j</w:t>
            </w:r>
            <w:proofErr w:type="spellEnd"/>
            <w:r w:rsidRPr="004D36A8">
              <w:rPr>
                <w:szCs w:val="20"/>
              </w:rPr>
              <w:t>. Indirect Charges)</w:t>
            </w:r>
          </w:p>
        </w:tc>
        <w:tc>
          <w:tcPr>
            <w:tcW w:w="1270" w:type="dxa"/>
            <w:shd w:val="clear" w:color="auto" w:fill="D9D9D9" w:themeFill="background1" w:themeFillShade="D9"/>
            <w:vAlign w:val="center"/>
          </w:tcPr>
          <w:p w:rsidR="00A07960" w:rsidRPr="00B43976" w:rsidRDefault="00A07960" w:rsidP="00707E60">
            <w:pPr>
              <w:spacing w:before="40" w:after="40"/>
              <w:ind w:right="82"/>
              <w:rPr>
                <w:b/>
              </w:rPr>
            </w:pPr>
            <w:r w:rsidRPr="00B43976">
              <w:rPr>
                <w:b/>
              </w:rPr>
              <w:t>$</w:t>
            </w:r>
          </w:p>
        </w:tc>
        <w:tc>
          <w:tcPr>
            <w:tcW w:w="1260" w:type="dxa"/>
            <w:shd w:val="clear" w:color="auto" w:fill="D6E3BC" w:themeFill="accent3" w:themeFillTint="66"/>
            <w:vAlign w:val="center"/>
          </w:tcPr>
          <w:p w:rsidR="00A07960" w:rsidRPr="00B43976" w:rsidRDefault="00A07960" w:rsidP="00707E60">
            <w:pPr>
              <w:spacing w:before="40" w:after="40"/>
              <w:ind w:right="82"/>
              <w:rPr>
                <w:b/>
              </w:rPr>
            </w:pPr>
            <w:r w:rsidRPr="00B43976">
              <w:rPr>
                <w:b/>
              </w:rPr>
              <w:t>$</w:t>
            </w:r>
          </w:p>
        </w:tc>
      </w:tr>
      <w:tr w:rsidR="00A07960" w:rsidRPr="000839D9" w:rsidTr="00707E60">
        <w:trPr>
          <w:cantSplit/>
        </w:trPr>
        <w:tc>
          <w:tcPr>
            <w:tcW w:w="9360" w:type="dxa"/>
            <w:gridSpan w:val="4"/>
            <w:tcBorders>
              <w:bottom w:val="single" w:sz="4" w:space="0" w:color="auto"/>
            </w:tcBorders>
            <w:vAlign w:val="center"/>
          </w:tcPr>
          <w:p w:rsidR="00A07960" w:rsidRPr="0076773F" w:rsidRDefault="00A07960" w:rsidP="00707E60">
            <w:pPr>
              <w:ind w:left="36" w:right="36"/>
            </w:pPr>
            <w:r w:rsidRPr="005B5CED">
              <w:rPr>
                <w:i/>
                <w:u w:val="single"/>
              </w:rPr>
              <w:t>Narrative</w:t>
            </w:r>
            <w:r w:rsidRPr="005B5CED">
              <w:rPr>
                <w:i/>
              </w:rPr>
              <w:t>:</w:t>
            </w:r>
            <w:r w:rsidRPr="0076773F">
              <w:t xml:space="preserve">  </w:t>
            </w:r>
          </w:p>
          <w:p w:rsidR="00A07960" w:rsidRPr="005B5CED" w:rsidRDefault="00A07960" w:rsidP="00707E60">
            <w:pPr>
              <w:rPr>
                <w:b/>
              </w:rPr>
            </w:pPr>
          </w:p>
          <w:p w:rsidR="00A07960" w:rsidRPr="005B5CED" w:rsidRDefault="00A07960" w:rsidP="00707E60">
            <w:pPr>
              <w:rPr>
                <w:b/>
              </w:rPr>
            </w:pPr>
          </w:p>
          <w:p w:rsidR="00A07960" w:rsidRPr="00B43976" w:rsidRDefault="00A07960" w:rsidP="00707E60">
            <w:pPr>
              <w:spacing w:before="40" w:after="40"/>
              <w:ind w:right="82"/>
              <w:rPr>
                <w:b/>
              </w:rPr>
            </w:pPr>
          </w:p>
        </w:tc>
      </w:tr>
    </w:tbl>
    <w:p w:rsidR="00A07960" w:rsidRDefault="00A07960" w:rsidP="00A07960"/>
    <w:p w:rsidR="00A07960" w:rsidRDefault="00A07960" w:rsidP="00A07960"/>
    <w:tbl>
      <w:tblPr>
        <w:tblStyle w:val="TableGrid"/>
        <w:tblW w:w="9360" w:type="dxa"/>
        <w:tblCellMar>
          <w:top w:w="58" w:type="dxa"/>
          <w:left w:w="29" w:type="dxa"/>
          <w:bottom w:w="58" w:type="dxa"/>
          <w:right w:w="29" w:type="dxa"/>
        </w:tblCellMar>
        <w:tblLook w:val="04A0" w:firstRow="1" w:lastRow="0" w:firstColumn="1" w:lastColumn="0" w:noHBand="0" w:noVBand="1"/>
      </w:tblPr>
      <w:tblGrid>
        <w:gridCol w:w="5589"/>
        <w:gridCol w:w="1727"/>
        <w:gridCol w:w="2044"/>
      </w:tblGrid>
      <w:tr w:rsidR="00A07960" w:rsidRPr="000839D9" w:rsidTr="00707E60">
        <w:tc>
          <w:tcPr>
            <w:tcW w:w="9389" w:type="dxa"/>
            <w:gridSpan w:val="3"/>
            <w:shd w:val="clear" w:color="auto" w:fill="C6D9F1" w:themeFill="text2" w:themeFillTint="33"/>
          </w:tcPr>
          <w:p w:rsidR="00A07960" w:rsidRPr="00B26C0E" w:rsidRDefault="00A07960" w:rsidP="00707E60">
            <w:pPr>
              <w:keepNext/>
              <w:tabs>
                <w:tab w:val="left" w:pos="357"/>
              </w:tabs>
              <w:spacing w:after="40"/>
              <w:rPr>
                <w:b/>
                <w:smallCaps/>
                <w:sz w:val="24"/>
              </w:rPr>
            </w:pPr>
            <w:r w:rsidRPr="004D36A8">
              <w:rPr>
                <w:b/>
                <w:smallCaps/>
                <w:sz w:val="28"/>
              </w:rPr>
              <w:t>K)</w:t>
            </w:r>
            <w:r w:rsidRPr="004D36A8">
              <w:rPr>
                <w:b/>
                <w:smallCaps/>
                <w:sz w:val="28"/>
              </w:rPr>
              <w:tab/>
              <w:t xml:space="preserve">TOTALS  </w:t>
            </w:r>
            <w:r w:rsidRPr="004D36A8">
              <w:rPr>
                <w:sz w:val="24"/>
                <w:szCs w:val="20"/>
              </w:rPr>
              <w:t xml:space="preserve">(SF-424A Object Class Category </w:t>
            </w:r>
            <w:proofErr w:type="spellStart"/>
            <w:r w:rsidRPr="004D36A8">
              <w:rPr>
                <w:sz w:val="24"/>
                <w:szCs w:val="20"/>
              </w:rPr>
              <w:t>6k</w:t>
            </w:r>
            <w:proofErr w:type="spellEnd"/>
            <w:r w:rsidRPr="004D36A8">
              <w:rPr>
                <w:sz w:val="24"/>
                <w:szCs w:val="20"/>
              </w:rPr>
              <w:t>. TOTALS)</w:t>
            </w:r>
          </w:p>
          <w:p w:rsidR="00A07960" w:rsidRPr="0090794F" w:rsidRDefault="00A07960" w:rsidP="00707E60">
            <w:pPr>
              <w:keepNext/>
              <w:tabs>
                <w:tab w:val="left" w:pos="357"/>
              </w:tabs>
              <w:ind w:left="360"/>
              <w:rPr>
                <w:szCs w:val="20"/>
              </w:rPr>
            </w:pPr>
            <w:r w:rsidRPr="004D36A8">
              <w:rPr>
                <w:szCs w:val="20"/>
              </w:rPr>
              <w:t xml:space="preserve">The </w:t>
            </w:r>
            <w:r>
              <w:rPr>
                <w:szCs w:val="20"/>
              </w:rPr>
              <w:t xml:space="preserve">sum </w:t>
            </w:r>
            <w:r w:rsidRPr="004D36A8">
              <w:rPr>
                <w:szCs w:val="20"/>
              </w:rPr>
              <w:t xml:space="preserve">total of </w:t>
            </w:r>
            <w:r>
              <w:rPr>
                <w:szCs w:val="20"/>
              </w:rPr>
              <w:t xml:space="preserve">all </w:t>
            </w:r>
            <w:r w:rsidRPr="004D36A8">
              <w:rPr>
                <w:szCs w:val="20"/>
              </w:rPr>
              <w:t xml:space="preserve">Direct and Indirect Costs (Sum of </w:t>
            </w:r>
            <w:proofErr w:type="spellStart"/>
            <w:r w:rsidRPr="004D36A8">
              <w:rPr>
                <w:szCs w:val="20"/>
              </w:rPr>
              <w:t>6i</w:t>
            </w:r>
            <w:proofErr w:type="spellEnd"/>
            <w:r w:rsidRPr="004D36A8">
              <w:rPr>
                <w:szCs w:val="20"/>
              </w:rPr>
              <w:t xml:space="preserve">. &amp; </w:t>
            </w:r>
            <w:proofErr w:type="spellStart"/>
            <w:r w:rsidRPr="004D36A8">
              <w:rPr>
                <w:szCs w:val="20"/>
              </w:rPr>
              <w:t>6j</w:t>
            </w:r>
            <w:proofErr w:type="spellEnd"/>
            <w:r w:rsidRPr="004D36A8">
              <w:rPr>
                <w:szCs w:val="20"/>
              </w:rPr>
              <w:t xml:space="preserve">.) </w:t>
            </w:r>
            <w:r>
              <w:rPr>
                <w:szCs w:val="20"/>
              </w:rPr>
              <w:t>applicable to</w:t>
            </w:r>
            <w:r w:rsidRPr="004D36A8">
              <w:rPr>
                <w:szCs w:val="20"/>
              </w:rPr>
              <w:t xml:space="preserve"> this </w:t>
            </w:r>
            <w:r>
              <w:rPr>
                <w:szCs w:val="20"/>
              </w:rPr>
              <w:t>agreement</w:t>
            </w:r>
            <w:r w:rsidRPr="004D36A8">
              <w:rPr>
                <w:szCs w:val="20"/>
              </w:rPr>
              <w:t>.</w:t>
            </w:r>
          </w:p>
        </w:tc>
      </w:tr>
      <w:tr w:rsidR="00A07960" w:rsidRPr="000839D9" w:rsidTr="00707E60">
        <w:tc>
          <w:tcPr>
            <w:tcW w:w="5609" w:type="dxa"/>
            <w:vAlign w:val="center"/>
          </w:tcPr>
          <w:p w:rsidR="00A07960" w:rsidRPr="00B43976" w:rsidRDefault="00A07960" w:rsidP="00707E60">
            <w:pPr>
              <w:spacing w:before="40" w:after="40"/>
              <w:ind w:left="360"/>
              <w:jc w:val="center"/>
              <w:rPr>
                <w:b/>
                <w:sz w:val="18"/>
                <w:szCs w:val="18"/>
              </w:rPr>
            </w:pPr>
            <w:r>
              <w:rPr>
                <w:b/>
                <w:sz w:val="18"/>
                <w:szCs w:val="18"/>
              </w:rPr>
              <w:t>Total Project</w:t>
            </w:r>
            <w:r w:rsidRPr="00B43976">
              <w:rPr>
                <w:b/>
                <w:sz w:val="18"/>
                <w:szCs w:val="18"/>
              </w:rPr>
              <w:t xml:space="preserve"> Costs</w:t>
            </w:r>
          </w:p>
        </w:tc>
        <w:tc>
          <w:tcPr>
            <w:tcW w:w="1730" w:type="dxa"/>
            <w:shd w:val="clear" w:color="auto" w:fill="D9D9D9" w:themeFill="background1" w:themeFillShade="D9"/>
            <w:vAlign w:val="center"/>
          </w:tcPr>
          <w:p w:rsidR="00A07960" w:rsidRPr="00B43976" w:rsidRDefault="00A07960" w:rsidP="00707E60">
            <w:pPr>
              <w:keepNext/>
              <w:ind w:left="36" w:right="36"/>
              <w:jc w:val="center"/>
              <w:rPr>
                <w:b/>
                <w:sz w:val="18"/>
                <w:szCs w:val="18"/>
              </w:rPr>
            </w:pPr>
            <w:r w:rsidRPr="00B43976">
              <w:rPr>
                <w:b/>
                <w:sz w:val="18"/>
                <w:szCs w:val="18"/>
              </w:rPr>
              <w:t>Matching Funds</w:t>
            </w:r>
          </w:p>
          <w:p w:rsidR="00A07960" w:rsidRPr="00B43976" w:rsidRDefault="00A07960" w:rsidP="00707E60">
            <w:pPr>
              <w:keepNext/>
              <w:ind w:left="36" w:right="36"/>
              <w:jc w:val="center"/>
              <w:rPr>
                <w:sz w:val="18"/>
                <w:szCs w:val="18"/>
              </w:rPr>
            </w:pPr>
            <w:r w:rsidRPr="00B43976">
              <w:rPr>
                <w:sz w:val="18"/>
                <w:szCs w:val="18"/>
              </w:rPr>
              <w:t>(if applicable)</w:t>
            </w:r>
          </w:p>
        </w:tc>
        <w:tc>
          <w:tcPr>
            <w:tcW w:w="2050" w:type="dxa"/>
            <w:shd w:val="clear" w:color="auto" w:fill="D6E3BC" w:themeFill="accent3" w:themeFillTint="66"/>
            <w:vAlign w:val="center"/>
          </w:tcPr>
          <w:p w:rsidR="00A07960" w:rsidRPr="00B43976" w:rsidRDefault="00A07960" w:rsidP="00707E60">
            <w:pPr>
              <w:keepNext/>
              <w:jc w:val="center"/>
              <w:rPr>
                <w:b/>
                <w:sz w:val="18"/>
                <w:szCs w:val="18"/>
              </w:rPr>
            </w:pPr>
            <w:r w:rsidRPr="00B43976">
              <w:rPr>
                <w:b/>
                <w:sz w:val="18"/>
                <w:szCs w:val="18"/>
              </w:rPr>
              <w:t>BLM</w:t>
            </w:r>
          </w:p>
          <w:p w:rsidR="00A07960" w:rsidRPr="00B43976" w:rsidRDefault="00A07960" w:rsidP="00707E60">
            <w:pPr>
              <w:keepNext/>
              <w:jc w:val="center"/>
              <w:rPr>
                <w:b/>
                <w:sz w:val="18"/>
                <w:szCs w:val="18"/>
              </w:rPr>
            </w:pPr>
            <w:r w:rsidRPr="00B43976">
              <w:rPr>
                <w:b/>
                <w:sz w:val="18"/>
                <w:szCs w:val="18"/>
              </w:rPr>
              <w:t>Funds</w:t>
            </w:r>
          </w:p>
        </w:tc>
      </w:tr>
      <w:tr w:rsidR="00A07960" w:rsidRPr="000839D9" w:rsidTr="00707E60">
        <w:tc>
          <w:tcPr>
            <w:tcW w:w="5609" w:type="dxa"/>
            <w:shd w:val="clear" w:color="auto" w:fill="C6D9F1" w:themeFill="text2" w:themeFillTint="33"/>
            <w:vAlign w:val="center"/>
          </w:tcPr>
          <w:p w:rsidR="00A07960" w:rsidRDefault="00A07960" w:rsidP="00707E60">
            <w:pPr>
              <w:tabs>
                <w:tab w:val="left" w:pos="372"/>
              </w:tabs>
              <w:rPr>
                <w:b/>
                <w:sz w:val="24"/>
              </w:rPr>
            </w:pPr>
            <w:r>
              <w:rPr>
                <w:b/>
                <w:sz w:val="24"/>
              </w:rPr>
              <w:t>K)</w:t>
            </w:r>
            <w:r>
              <w:rPr>
                <w:b/>
                <w:sz w:val="24"/>
              </w:rPr>
              <w:tab/>
            </w:r>
            <w:r w:rsidRPr="0090794F">
              <w:rPr>
                <w:b/>
                <w:sz w:val="24"/>
              </w:rPr>
              <w:t>TOTAL</w:t>
            </w:r>
            <w:r>
              <w:rPr>
                <w:b/>
                <w:sz w:val="24"/>
              </w:rPr>
              <w:t xml:space="preserve"> COSTS:</w:t>
            </w:r>
          </w:p>
          <w:p w:rsidR="00A07960" w:rsidRPr="000839D9" w:rsidRDefault="00A07960" w:rsidP="00707E60">
            <w:pPr>
              <w:tabs>
                <w:tab w:val="left" w:pos="372"/>
              </w:tabs>
            </w:pPr>
            <w:r>
              <w:rPr>
                <w:b/>
                <w:sz w:val="24"/>
              </w:rPr>
              <w:tab/>
            </w:r>
            <w:r w:rsidRPr="003221A2">
              <w:rPr>
                <w:szCs w:val="20"/>
              </w:rPr>
              <w:t xml:space="preserve">(SF-424A Object Class Category </w:t>
            </w:r>
            <w:proofErr w:type="spellStart"/>
            <w:r w:rsidRPr="003221A2">
              <w:rPr>
                <w:szCs w:val="20"/>
              </w:rPr>
              <w:t>6k</w:t>
            </w:r>
            <w:proofErr w:type="spellEnd"/>
            <w:r w:rsidRPr="003221A2">
              <w:rPr>
                <w:szCs w:val="20"/>
              </w:rPr>
              <w:t>. TOTALS)</w:t>
            </w:r>
          </w:p>
        </w:tc>
        <w:tc>
          <w:tcPr>
            <w:tcW w:w="1730" w:type="dxa"/>
            <w:shd w:val="clear" w:color="auto" w:fill="D9D9D9" w:themeFill="background1" w:themeFillShade="D9"/>
            <w:vAlign w:val="center"/>
          </w:tcPr>
          <w:p w:rsidR="00A07960" w:rsidRPr="00B43976" w:rsidRDefault="00A07960" w:rsidP="00707E60">
            <w:pPr>
              <w:spacing w:before="120" w:after="120"/>
              <w:rPr>
                <w:b/>
              </w:rPr>
            </w:pPr>
            <w:r w:rsidRPr="00B43976">
              <w:rPr>
                <w:b/>
              </w:rPr>
              <w:t>$</w:t>
            </w:r>
          </w:p>
        </w:tc>
        <w:tc>
          <w:tcPr>
            <w:tcW w:w="2050" w:type="dxa"/>
            <w:shd w:val="clear" w:color="auto" w:fill="D6E3BC" w:themeFill="accent3" w:themeFillTint="66"/>
            <w:vAlign w:val="center"/>
          </w:tcPr>
          <w:p w:rsidR="00A07960" w:rsidRPr="00B43976" w:rsidRDefault="00A07960" w:rsidP="00707E60">
            <w:pPr>
              <w:spacing w:before="120" w:after="120"/>
              <w:rPr>
                <w:b/>
              </w:rPr>
            </w:pPr>
            <w:r w:rsidRPr="00B43976">
              <w:rPr>
                <w:b/>
              </w:rPr>
              <w:t>$</w:t>
            </w:r>
          </w:p>
        </w:tc>
      </w:tr>
    </w:tbl>
    <w:p w:rsidR="00A07960" w:rsidRDefault="00A07960" w:rsidP="00A07960"/>
    <w:tbl>
      <w:tblPr>
        <w:tblStyle w:val="TableGrid"/>
        <w:tblW w:w="94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43" w:type="dxa"/>
          <w:bottom w:w="29" w:type="dxa"/>
          <w:right w:w="0" w:type="dxa"/>
        </w:tblCellMar>
        <w:tblLook w:val="04A0" w:firstRow="1" w:lastRow="0" w:firstColumn="1" w:lastColumn="0" w:noHBand="0" w:noVBand="1"/>
      </w:tblPr>
      <w:tblGrid>
        <w:gridCol w:w="7247"/>
        <w:gridCol w:w="2156"/>
      </w:tblGrid>
      <w:tr w:rsidR="00A07960" w:rsidRPr="00654DD6" w:rsidTr="00707E60">
        <w:tc>
          <w:tcPr>
            <w:tcW w:w="9403" w:type="dxa"/>
            <w:gridSpan w:val="2"/>
            <w:vAlign w:val="bottom"/>
          </w:tcPr>
          <w:p w:rsidR="00A07960" w:rsidRPr="00405130" w:rsidRDefault="00A07960" w:rsidP="00707E60">
            <w:pPr>
              <w:pStyle w:val="BodyText"/>
              <w:spacing w:before="60"/>
              <w:rPr>
                <w:b w:val="0"/>
                <w:bCs w:val="0"/>
                <w:sz w:val="22"/>
              </w:rPr>
            </w:pPr>
            <w:r w:rsidRPr="00405130">
              <w:rPr>
                <w:rFonts w:eastAsia="Calibri"/>
                <w:b w:val="0"/>
                <w:sz w:val="22"/>
              </w:rPr>
              <w:t xml:space="preserve">I certify </w:t>
            </w:r>
            <w:r>
              <w:rPr>
                <w:rFonts w:eastAsia="Calibri"/>
                <w:b w:val="0"/>
                <w:sz w:val="22"/>
              </w:rPr>
              <w:t xml:space="preserve">that </w:t>
            </w:r>
            <w:r w:rsidRPr="00405130">
              <w:rPr>
                <w:rFonts w:eastAsia="Calibri"/>
                <w:b w:val="0"/>
                <w:sz w:val="22"/>
              </w:rPr>
              <w:t xml:space="preserve">to the best of my knowledge </w:t>
            </w:r>
            <w:r>
              <w:rPr>
                <w:rFonts w:eastAsia="Calibri"/>
                <w:b w:val="0"/>
                <w:sz w:val="22"/>
              </w:rPr>
              <w:t xml:space="preserve">the costs detailed above are correct and complete and for the </w:t>
            </w:r>
            <w:r w:rsidRPr="00405130">
              <w:rPr>
                <w:rFonts w:eastAsia="Calibri"/>
                <w:b w:val="0"/>
                <w:sz w:val="22"/>
              </w:rPr>
              <w:t xml:space="preserve">purposes set forth in the </w:t>
            </w:r>
            <w:r>
              <w:rPr>
                <w:rFonts w:eastAsia="Calibri"/>
                <w:b w:val="0"/>
                <w:sz w:val="22"/>
              </w:rPr>
              <w:t xml:space="preserve">associated </w:t>
            </w:r>
            <w:r w:rsidRPr="00405130">
              <w:rPr>
                <w:b w:val="0"/>
                <w:sz w:val="22"/>
              </w:rPr>
              <w:t xml:space="preserve">application </w:t>
            </w:r>
            <w:r>
              <w:rPr>
                <w:b w:val="0"/>
                <w:sz w:val="22"/>
              </w:rPr>
              <w:t>for Federal Assistance.</w:t>
            </w:r>
          </w:p>
        </w:tc>
      </w:tr>
      <w:tr w:rsidR="00A07960" w:rsidRPr="00654DD6" w:rsidTr="00707E60">
        <w:trPr>
          <w:gridAfter w:val="1"/>
          <w:wAfter w:w="2156" w:type="dxa"/>
          <w:trHeight w:val="610"/>
        </w:trPr>
        <w:tc>
          <w:tcPr>
            <w:tcW w:w="7247" w:type="dxa"/>
            <w:tcBorders>
              <w:bottom w:val="single" w:sz="12" w:space="0" w:color="auto"/>
            </w:tcBorders>
            <w:vAlign w:val="bottom"/>
          </w:tcPr>
          <w:p w:rsidR="00A07960" w:rsidRPr="00654DD6" w:rsidRDefault="00A07960" w:rsidP="00707E60">
            <w:pPr>
              <w:pStyle w:val="BodyText"/>
              <w:spacing w:before="60"/>
              <w:rPr>
                <w:b w:val="0"/>
                <w:bCs w:val="0"/>
              </w:rPr>
            </w:pPr>
          </w:p>
        </w:tc>
      </w:tr>
      <w:tr w:rsidR="00A07960" w:rsidRPr="00654DD6" w:rsidTr="00707E60">
        <w:trPr>
          <w:gridAfter w:val="1"/>
          <w:wAfter w:w="2156" w:type="dxa"/>
          <w:trHeight w:val="44"/>
        </w:trPr>
        <w:tc>
          <w:tcPr>
            <w:tcW w:w="7247" w:type="dxa"/>
            <w:tcBorders>
              <w:top w:val="single" w:sz="12" w:space="0" w:color="auto"/>
            </w:tcBorders>
          </w:tcPr>
          <w:p w:rsidR="00A07960" w:rsidRPr="00654DD6" w:rsidRDefault="00A07960" w:rsidP="00707E60">
            <w:pPr>
              <w:pStyle w:val="BodyText"/>
              <w:rPr>
                <w:b w:val="0"/>
                <w:bCs w:val="0"/>
                <w:i/>
                <w:sz w:val="20"/>
                <w:szCs w:val="20"/>
              </w:rPr>
            </w:pPr>
            <w:r w:rsidRPr="00654DD6">
              <w:rPr>
                <w:rFonts w:eastAsia="Calibri"/>
                <w:b w:val="0"/>
                <w:i/>
                <w:sz w:val="20"/>
                <w:szCs w:val="20"/>
              </w:rPr>
              <w:t xml:space="preserve">Name &amp; Title of Person Completing </w:t>
            </w:r>
            <w:r w:rsidRPr="00654DD6">
              <w:rPr>
                <w:b w:val="0"/>
                <w:i/>
                <w:sz w:val="20"/>
                <w:szCs w:val="20"/>
              </w:rPr>
              <w:t>Budget</w:t>
            </w:r>
          </w:p>
        </w:tc>
      </w:tr>
    </w:tbl>
    <w:p w:rsidR="00A07960" w:rsidRDefault="00A07960" w:rsidP="00A07960"/>
    <w:p w:rsidR="00A07960" w:rsidRPr="00162BC2" w:rsidRDefault="00A07960" w:rsidP="00A07960">
      <w:pPr>
        <w:jc w:val="right"/>
        <w:rPr>
          <w:sz w:val="18"/>
        </w:rPr>
      </w:pPr>
      <w:r w:rsidRPr="00162BC2">
        <w:rPr>
          <w:sz w:val="18"/>
        </w:rPr>
        <w:t>Rev 1</w:t>
      </w:r>
      <w:r>
        <w:rPr>
          <w:sz w:val="18"/>
        </w:rPr>
        <w:t>1</w:t>
      </w:r>
      <w:r w:rsidRPr="00162BC2">
        <w:rPr>
          <w:sz w:val="18"/>
        </w:rPr>
        <w:t>/201</w:t>
      </w:r>
      <w:r>
        <w:rPr>
          <w:sz w:val="18"/>
        </w:rPr>
        <w:t>5</w:t>
      </w:r>
    </w:p>
    <w:p w:rsidR="00A56F67" w:rsidRPr="00573DCA" w:rsidRDefault="00A56F67" w:rsidP="00A07960">
      <w:pPr>
        <w:keepNext/>
        <w:widowControl/>
        <w:tabs>
          <w:tab w:val="left" w:pos="-1440"/>
          <w:tab w:val="left" w:pos="540"/>
          <w:tab w:val="left" w:pos="1800"/>
        </w:tabs>
        <w:outlineLvl w:val="0"/>
      </w:pPr>
    </w:p>
    <w:sectPr w:rsidR="00A56F67" w:rsidRPr="00573DCA" w:rsidSect="00C202BC">
      <w:headerReference w:type="default" r:id="rId53"/>
      <w:footerReference w:type="first" r:id="rId54"/>
      <w:pgSz w:w="12240" w:h="15840" w:code="1"/>
      <w:pgMar w:top="1008" w:right="1440" w:bottom="720" w:left="1440" w:header="720" w:footer="576"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22C3" w:rsidRDefault="009A22C3" w:rsidP="00E63703">
      <w:r>
        <w:separator/>
      </w:r>
    </w:p>
  </w:endnote>
  <w:endnote w:type="continuationSeparator" w:id="0">
    <w:p w:rsidR="009A22C3" w:rsidRDefault="009A22C3"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22C3" w:rsidRPr="00414098" w:rsidRDefault="009A22C3" w:rsidP="007D29FA">
    <w:pPr>
      <w:spacing w:before="120" w:after="60"/>
      <w:ind w:left="1080" w:right="1980"/>
      <w:rPr>
        <w:sz w:val="22"/>
        <w:szCs w:val="28"/>
      </w:rPr>
    </w:pPr>
    <w:r w:rsidRPr="00414098">
      <w:rPr>
        <w:sz w:val="22"/>
        <w:szCs w:val="28"/>
      </w:rPr>
      <w:t>CONTACT INFORMATION:</w:t>
    </w:r>
  </w:p>
  <w:p w:rsidR="009A22C3" w:rsidRPr="00563FA4" w:rsidRDefault="009A22C3" w:rsidP="00563FA4">
    <w:pPr>
      <w:tabs>
        <w:tab w:val="right" w:pos="7380"/>
      </w:tabs>
      <w:ind w:left="1080" w:right="1980"/>
      <w:rPr>
        <w:b/>
        <w:szCs w:val="28"/>
      </w:rPr>
    </w:pPr>
    <w:r>
      <w:rPr>
        <w:b/>
        <w:szCs w:val="28"/>
      </w:rPr>
      <w:t xml:space="preserve">Bert </w:t>
    </w:r>
    <w:r w:rsidRPr="00563FA4">
      <w:rPr>
        <w:b/>
        <w:szCs w:val="28"/>
      </w:rPr>
      <w:t>Ullrey, Grants Management Specialist</w:t>
    </w:r>
    <w:r w:rsidRPr="00563FA4">
      <w:rPr>
        <w:b/>
        <w:szCs w:val="28"/>
      </w:rPr>
      <w:tab/>
    </w:r>
  </w:p>
  <w:p w:rsidR="009A22C3" w:rsidRDefault="009A22C3" w:rsidP="00563FA4">
    <w:pPr>
      <w:spacing w:after="120"/>
      <w:ind w:left="1080" w:right="1980"/>
      <w:rPr>
        <w:rStyle w:val="Hyperlink"/>
        <w:szCs w:val="28"/>
      </w:rPr>
    </w:pPr>
    <w:r w:rsidRPr="00563FA4">
      <w:rPr>
        <w:szCs w:val="28"/>
      </w:rPr>
      <w:t xml:space="preserve">Telephone 503-808-6302, Email: </w:t>
    </w:r>
    <w:hyperlink r:id="rId1" w:history="1">
      <w:r w:rsidRPr="00563FA4">
        <w:rPr>
          <w:rStyle w:val="Hyperlink"/>
          <w:szCs w:val="28"/>
        </w:rPr>
        <w:t>wullrey@blm.gov</w:t>
      </w:r>
    </w:hyperlink>
  </w:p>
  <w:p w:rsidR="009A22C3" w:rsidRPr="00DF508C" w:rsidRDefault="009A22C3" w:rsidP="00DF508C">
    <w:pPr>
      <w:spacing w:after="120"/>
      <w:ind w:left="1080" w:right="1980"/>
      <w:rPr>
        <w:szCs w:val="28"/>
      </w:rPr>
    </w:pPr>
  </w:p>
  <w:p w:rsidR="009A22C3" w:rsidRDefault="009A22C3" w:rsidP="007D29FA">
    <w:pPr>
      <w:pStyle w:val="Footer"/>
      <w:ind w:left="1080" w:right="198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22C3" w:rsidRDefault="009A22C3" w:rsidP="003D0F86">
    <w:pPr>
      <w:pStyle w:val="Footer"/>
      <w:jc w:val="right"/>
    </w:pPr>
    <w:r>
      <w:t>Version 1 1/2015</w:t>
    </w:r>
  </w:p>
  <w:p w:rsidR="009A22C3" w:rsidRPr="008B69A0" w:rsidRDefault="009A22C3" w:rsidP="008B69A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6A0C" w:rsidRPr="00C202BC" w:rsidRDefault="002D4986" w:rsidP="00C202BC">
    <w:pPr>
      <w:tabs>
        <w:tab w:val="right" w:pos="9360"/>
        <w:tab w:val="right" w:pos="13860"/>
      </w:tabs>
      <w:rPr>
        <w:b/>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22C3" w:rsidRDefault="009A22C3" w:rsidP="00E63703">
      <w:r>
        <w:separator/>
      </w:r>
    </w:p>
  </w:footnote>
  <w:footnote w:type="continuationSeparator" w:id="0">
    <w:p w:rsidR="009A22C3" w:rsidRDefault="009A22C3" w:rsidP="00E637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9A22C3" w:rsidRPr="008A7232" w:rsidTr="007A5B24">
      <w:tc>
        <w:tcPr>
          <w:tcW w:w="7423" w:type="dxa"/>
          <w:shd w:val="clear" w:color="auto" w:fill="auto"/>
        </w:tcPr>
        <w:p w:rsidR="009A22C3" w:rsidRPr="008A7232" w:rsidRDefault="009A22C3" w:rsidP="007A5B24">
          <w:pPr>
            <w:tabs>
              <w:tab w:val="right" w:pos="9360"/>
            </w:tabs>
            <w:rPr>
              <w:sz w:val="22"/>
              <w:szCs w:val="22"/>
            </w:rPr>
          </w:pPr>
          <w:r>
            <w:rPr>
              <w:sz w:val="22"/>
              <w:szCs w:val="22"/>
            </w:rPr>
            <w:t>OR/WA BLM Funding Opportunity</w:t>
          </w:r>
        </w:p>
      </w:tc>
      <w:tc>
        <w:tcPr>
          <w:tcW w:w="2023" w:type="dxa"/>
          <w:shd w:val="clear" w:color="auto" w:fill="auto"/>
        </w:tcPr>
        <w:p w:rsidR="009A22C3" w:rsidRPr="008A7232" w:rsidRDefault="009A22C3" w:rsidP="00923123">
          <w:pPr>
            <w:tabs>
              <w:tab w:val="right" w:pos="9360"/>
            </w:tabs>
            <w:jc w:val="right"/>
            <w:rPr>
              <w:sz w:val="22"/>
              <w:szCs w:val="22"/>
            </w:rPr>
          </w:pPr>
          <w:r w:rsidRPr="008A7232">
            <w:rPr>
              <w:sz w:val="22"/>
              <w:szCs w:val="22"/>
            </w:rPr>
            <w:t>No. L1</w:t>
          </w:r>
          <w:r w:rsidR="00923123">
            <w:rPr>
              <w:sz w:val="22"/>
              <w:szCs w:val="22"/>
            </w:rPr>
            <w:t>6</w:t>
          </w:r>
          <w:r w:rsidRPr="008A7232">
            <w:rPr>
              <w:sz w:val="22"/>
              <w:szCs w:val="22"/>
            </w:rPr>
            <w:t>AS</w:t>
          </w:r>
          <w:r w:rsidR="00923123">
            <w:rPr>
              <w:sz w:val="22"/>
              <w:szCs w:val="22"/>
            </w:rPr>
            <w:t>00003</w:t>
          </w:r>
        </w:p>
      </w:tc>
    </w:tr>
    <w:tr w:rsidR="009A22C3" w:rsidRPr="008A7232" w:rsidTr="007A5B24">
      <w:trPr>
        <w:trHeight w:val="249"/>
      </w:trPr>
      <w:tc>
        <w:tcPr>
          <w:tcW w:w="7423" w:type="dxa"/>
          <w:tcBorders>
            <w:bottom w:val="single" w:sz="18" w:space="0" w:color="auto"/>
          </w:tcBorders>
          <w:shd w:val="clear" w:color="auto" w:fill="auto"/>
        </w:tcPr>
        <w:p w:rsidR="009A22C3" w:rsidRPr="008A7232" w:rsidRDefault="00923123" w:rsidP="007A5B24">
          <w:pPr>
            <w:tabs>
              <w:tab w:val="right" w:pos="9360"/>
            </w:tabs>
            <w:rPr>
              <w:sz w:val="22"/>
              <w:szCs w:val="22"/>
            </w:rPr>
          </w:pPr>
          <w:r>
            <w:rPr>
              <w:sz w:val="22"/>
              <w:szCs w:val="22"/>
            </w:rPr>
            <w:t xml:space="preserve">BLM MT - </w:t>
          </w:r>
          <w:r w:rsidRPr="00923123">
            <w:rPr>
              <w:sz w:val="22"/>
              <w:szCs w:val="22"/>
            </w:rPr>
            <w:t>Prairie Riparian Restoration, South Dakota Field Office</w:t>
          </w:r>
        </w:p>
      </w:tc>
      <w:tc>
        <w:tcPr>
          <w:tcW w:w="2023" w:type="dxa"/>
          <w:tcBorders>
            <w:bottom w:val="single" w:sz="18" w:space="0" w:color="auto"/>
          </w:tcBorders>
          <w:shd w:val="clear" w:color="auto" w:fill="auto"/>
        </w:tcPr>
        <w:p w:rsidR="009A22C3" w:rsidRPr="008A7232" w:rsidRDefault="009A22C3" w:rsidP="007A5B24">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sidR="002D4986">
            <w:rPr>
              <w:noProof/>
              <w:sz w:val="22"/>
              <w:szCs w:val="22"/>
            </w:rPr>
            <w:t>16</w:t>
          </w:r>
          <w:r w:rsidRPr="008A7232">
            <w:rPr>
              <w:sz w:val="22"/>
              <w:szCs w:val="22"/>
            </w:rPr>
            <w:fldChar w:fldCharType="end"/>
          </w:r>
          <w:r w:rsidRPr="008A7232">
            <w:rPr>
              <w:sz w:val="22"/>
              <w:szCs w:val="22"/>
            </w:rPr>
            <w:t xml:space="preserve"> of </w:t>
          </w:r>
          <w:r w:rsidRPr="008A7232">
            <w:rPr>
              <w:sz w:val="22"/>
              <w:szCs w:val="22"/>
            </w:rPr>
            <w:fldChar w:fldCharType="begin"/>
          </w:r>
          <w:r w:rsidRPr="008A7232">
            <w:rPr>
              <w:sz w:val="22"/>
              <w:szCs w:val="22"/>
            </w:rPr>
            <w:instrText xml:space="preserve"> NUMPAGES  \* Arabic  \* MERGEFORMAT </w:instrText>
          </w:r>
          <w:r w:rsidRPr="008A7232">
            <w:rPr>
              <w:sz w:val="22"/>
              <w:szCs w:val="22"/>
            </w:rPr>
            <w:fldChar w:fldCharType="separate"/>
          </w:r>
          <w:r w:rsidR="002D4986">
            <w:rPr>
              <w:noProof/>
              <w:sz w:val="22"/>
              <w:szCs w:val="22"/>
            </w:rPr>
            <w:t>26</w:t>
          </w:r>
          <w:r w:rsidRPr="008A7232">
            <w:rPr>
              <w:sz w:val="22"/>
              <w:szCs w:val="22"/>
            </w:rPr>
            <w:fldChar w:fldCharType="end"/>
          </w:r>
        </w:p>
      </w:tc>
    </w:tr>
  </w:tbl>
  <w:p w:rsidR="009A22C3" w:rsidRDefault="009A22C3" w:rsidP="00302B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22C3" w:rsidRPr="00AD51A1" w:rsidRDefault="009A22C3" w:rsidP="00C060CF">
    <w:pPr>
      <w:widowControl/>
      <w:autoSpaceDE/>
      <w:autoSpaceDN/>
      <w:adjustRightInd/>
      <w:ind w:left="540" w:right="1260"/>
      <w:jc w:val="center"/>
      <w:rPr>
        <w:b/>
        <w:color w:val="000000"/>
        <w:sz w:val="32"/>
        <w:szCs w:val="36"/>
      </w:rPr>
    </w:pPr>
    <w:r w:rsidRPr="00AD51A1">
      <w:rPr>
        <w:b/>
        <w:noProof/>
      </w:rPr>
      <w:drawing>
        <wp:anchor distT="0" distB="0" distL="114300" distR="114300" simplePos="0" relativeHeight="251661312" behindDoc="1" locked="0" layoutInCell="1" allowOverlap="1" wp14:anchorId="2747BA04" wp14:editId="05B7E18E">
          <wp:simplePos x="0" y="0"/>
          <wp:positionH relativeFrom="column">
            <wp:posOffset>5492750</wp:posOffset>
          </wp:positionH>
          <wp:positionV relativeFrom="paragraph">
            <wp:posOffset>4503</wp:posOffset>
          </wp:positionV>
          <wp:extent cx="1115695" cy="9144000"/>
          <wp:effectExtent l="0" t="0" r="8255" b="0"/>
          <wp:wrapNone/>
          <wp:docPr id="5" name="Picture 5" descr="\\ilmorso3ds1\so\users\wUllrey\Desktop\BLM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lmorso3ds1\so\users\wUllrey\Desktop\BLM Backgrou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5695" cy="9144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A22C3" w:rsidRPr="00195881" w:rsidRDefault="009A22C3" w:rsidP="00573DCA">
    <w:pPr>
      <w:widowControl/>
      <w:autoSpaceDE/>
      <w:autoSpaceDN/>
      <w:adjustRightInd/>
      <w:ind w:right="1080"/>
      <w:jc w:val="center"/>
      <w:rPr>
        <w:b/>
        <w:color w:val="000000"/>
        <w:sz w:val="28"/>
        <w:szCs w:val="36"/>
      </w:rPr>
    </w:pPr>
    <w:r w:rsidRPr="00195881">
      <w:rPr>
        <w:b/>
        <w:color w:val="000000"/>
        <w:sz w:val="24"/>
        <w:szCs w:val="36"/>
      </w:rPr>
      <w:t>UNITED STATES DEPARTMENT OF THE INTERIOR</w:t>
    </w:r>
  </w:p>
  <w:p w:rsidR="009A22C3" w:rsidRPr="00195881" w:rsidRDefault="009A22C3" w:rsidP="00573DCA">
    <w:pPr>
      <w:widowControl/>
      <w:autoSpaceDE/>
      <w:autoSpaceDN/>
      <w:adjustRightInd/>
      <w:ind w:right="1080"/>
      <w:jc w:val="center"/>
      <w:rPr>
        <w:color w:val="000000"/>
        <w:sz w:val="32"/>
        <w:szCs w:val="20"/>
      </w:rPr>
    </w:pPr>
    <w:r w:rsidRPr="00195881">
      <w:rPr>
        <w:color w:val="000000"/>
        <w:sz w:val="32"/>
        <w:szCs w:val="20"/>
      </w:rPr>
      <w:t>Bureau of Land Management</w:t>
    </w:r>
  </w:p>
  <w:p w:rsidR="009A22C3" w:rsidRDefault="009A22C3" w:rsidP="00573DCA">
    <w:pPr>
      <w:widowControl/>
      <w:autoSpaceDE/>
      <w:autoSpaceDN/>
      <w:adjustRightInd/>
      <w:ind w:right="1080"/>
      <w:jc w:val="center"/>
      <w:rPr>
        <w:b/>
        <w:color w:val="000000"/>
        <w:sz w:val="24"/>
        <w:szCs w:val="20"/>
      </w:rPr>
    </w:pPr>
    <w:r>
      <w:rPr>
        <w:b/>
        <w:color w:val="000000"/>
        <w:sz w:val="24"/>
        <w:szCs w:val="20"/>
      </w:rPr>
      <w:t>Montana State Office</w:t>
    </w:r>
  </w:p>
  <w:p w:rsidR="009A22C3" w:rsidRDefault="009A22C3" w:rsidP="00195881">
    <w:pPr>
      <w:widowControl/>
      <w:autoSpaceDE/>
      <w:autoSpaceDN/>
      <w:adjustRightInd/>
      <w:ind w:right="1080"/>
      <w:jc w:val="center"/>
      <w:rPr>
        <w:b/>
        <w:color w:val="000000"/>
        <w:kern w:val="20"/>
        <w:sz w:val="36"/>
        <w:szCs w:val="36"/>
      </w:rPr>
    </w:pPr>
  </w:p>
  <w:p w:rsidR="009A22C3" w:rsidRDefault="009A22C3" w:rsidP="00195881">
    <w:pPr>
      <w:widowControl/>
      <w:autoSpaceDE/>
      <w:autoSpaceDN/>
      <w:adjustRightInd/>
      <w:ind w:right="1080"/>
      <w:jc w:val="center"/>
      <w:rPr>
        <w:b/>
        <w:color w:val="000000"/>
        <w:kern w:val="20"/>
        <w:sz w:val="36"/>
        <w:szCs w:val="36"/>
      </w:rPr>
    </w:pPr>
    <w:r w:rsidRPr="00573DCA">
      <w:rPr>
        <w:b/>
        <w:color w:val="000000"/>
        <w:kern w:val="20"/>
        <w:sz w:val="36"/>
        <w:szCs w:val="36"/>
      </w:rPr>
      <w:t>FUNDING OPPORTUNITY ANNOUNCEMENT</w:t>
    </w:r>
  </w:p>
  <w:p w:rsidR="009A22C3" w:rsidRPr="00195881" w:rsidRDefault="009A22C3" w:rsidP="00195881">
    <w:pPr>
      <w:widowControl/>
      <w:autoSpaceDE/>
      <w:autoSpaceDN/>
      <w:adjustRightInd/>
      <w:ind w:right="1080"/>
      <w:jc w:val="center"/>
      <w:rPr>
        <w:color w:val="000000"/>
        <w:kern w:val="20"/>
        <w:sz w:val="32"/>
        <w:szCs w:val="32"/>
      </w:rPr>
    </w:pPr>
    <w:r w:rsidRPr="00195881">
      <w:rPr>
        <w:color w:val="000000"/>
        <w:kern w:val="20"/>
        <w:sz w:val="32"/>
        <w:szCs w:val="32"/>
      </w:rPr>
      <w:t>for</w:t>
    </w:r>
  </w:p>
  <w:p w:rsidR="009A22C3" w:rsidRPr="00195881" w:rsidRDefault="009A22C3" w:rsidP="00195881">
    <w:pPr>
      <w:widowControl/>
      <w:autoSpaceDE/>
      <w:autoSpaceDN/>
      <w:adjustRightInd/>
      <w:ind w:right="1080"/>
      <w:jc w:val="center"/>
      <w:rPr>
        <w:b/>
        <w:color w:val="000000"/>
        <w:sz w:val="32"/>
        <w:szCs w:val="32"/>
      </w:rPr>
    </w:pPr>
    <w:r w:rsidRPr="00195881">
      <w:rPr>
        <w:b/>
        <w:color w:val="000000"/>
        <w:sz w:val="32"/>
        <w:szCs w:val="32"/>
      </w:rPr>
      <w:t>Federal Financial Assistance</w:t>
    </w:r>
  </w:p>
  <w:p w:rsidR="009A22C3" w:rsidRPr="00573DCA" w:rsidRDefault="009A22C3" w:rsidP="00573DCA">
    <w:pPr>
      <w:widowControl/>
      <w:autoSpaceDE/>
      <w:autoSpaceDN/>
      <w:adjustRightInd/>
      <w:spacing w:before="120"/>
      <w:ind w:right="1080"/>
      <w:jc w:val="center"/>
      <w:rPr>
        <w:kern w:val="20"/>
        <w:sz w:val="36"/>
        <w:szCs w:val="3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9A22C3" w:rsidRPr="008A7232" w:rsidTr="008A7232">
      <w:tc>
        <w:tcPr>
          <w:tcW w:w="7423" w:type="dxa"/>
          <w:shd w:val="clear" w:color="auto" w:fill="auto"/>
        </w:tcPr>
        <w:p w:rsidR="009A22C3" w:rsidRPr="008A7232" w:rsidRDefault="009A22C3" w:rsidP="0086789C">
          <w:pPr>
            <w:tabs>
              <w:tab w:val="right" w:pos="9360"/>
            </w:tabs>
            <w:rPr>
              <w:sz w:val="22"/>
              <w:szCs w:val="22"/>
            </w:rPr>
          </w:pPr>
          <w:r>
            <w:rPr>
              <w:sz w:val="22"/>
              <w:szCs w:val="22"/>
            </w:rPr>
            <w:t>OR/WA BLM Funding Opportunity</w:t>
          </w:r>
        </w:p>
      </w:tc>
      <w:tc>
        <w:tcPr>
          <w:tcW w:w="2023" w:type="dxa"/>
          <w:shd w:val="clear" w:color="auto" w:fill="auto"/>
        </w:tcPr>
        <w:p w:rsidR="009A22C3" w:rsidRPr="008A7232" w:rsidRDefault="009A22C3" w:rsidP="0086789C">
          <w:pPr>
            <w:tabs>
              <w:tab w:val="right" w:pos="9360"/>
            </w:tabs>
            <w:jc w:val="right"/>
            <w:rPr>
              <w:sz w:val="22"/>
              <w:szCs w:val="22"/>
            </w:rPr>
          </w:pPr>
          <w:r w:rsidRPr="008A7232">
            <w:rPr>
              <w:sz w:val="22"/>
              <w:szCs w:val="22"/>
            </w:rPr>
            <w:t>No. L15AS</w:t>
          </w:r>
          <w:r w:rsidRPr="003B67D9">
            <w:rPr>
              <w:sz w:val="22"/>
              <w:szCs w:val="22"/>
              <w:highlight w:val="yellow"/>
            </w:rPr>
            <w:t>#####</w:t>
          </w:r>
        </w:p>
      </w:tc>
    </w:tr>
    <w:tr w:rsidR="009A22C3" w:rsidRPr="008A7232" w:rsidTr="008A7232">
      <w:trPr>
        <w:trHeight w:val="249"/>
      </w:trPr>
      <w:tc>
        <w:tcPr>
          <w:tcW w:w="7423" w:type="dxa"/>
          <w:tcBorders>
            <w:bottom w:val="single" w:sz="18" w:space="0" w:color="auto"/>
          </w:tcBorders>
          <w:shd w:val="clear" w:color="auto" w:fill="auto"/>
        </w:tcPr>
        <w:p w:rsidR="009A22C3" w:rsidRPr="008A7232" w:rsidRDefault="009A22C3" w:rsidP="0086789C">
          <w:pPr>
            <w:tabs>
              <w:tab w:val="right" w:pos="9360"/>
            </w:tabs>
            <w:rPr>
              <w:sz w:val="22"/>
              <w:szCs w:val="22"/>
            </w:rPr>
          </w:pPr>
          <w:r w:rsidRPr="003B67D9">
            <w:rPr>
              <w:sz w:val="22"/>
              <w:szCs w:val="22"/>
              <w:highlight w:val="yellow"/>
            </w:rPr>
            <w:t>Project Title</w:t>
          </w:r>
        </w:p>
      </w:tc>
      <w:tc>
        <w:tcPr>
          <w:tcW w:w="2023" w:type="dxa"/>
          <w:tcBorders>
            <w:bottom w:val="single" w:sz="18" w:space="0" w:color="auto"/>
          </w:tcBorders>
          <w:shd w:val="clear" w:color="auto" w:fill="auto"/>
        </w:tcPr>
        <w:p w:rsidR="009A22C3" w:rsidRPr="008A7232" w:rsidRDefault="009A22C3" w:rsidP="0086789C">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sidR="00A07960">
            <w:rPr>
              <w:noProof/>
              <w:sz w:val="22"/>
              <w:szCs w:val="22"/>
            </w:rPr>
            <w:t>1</w:t>
          </w:r>
          <w:r w:rsidRPr="008A7232">
            <w:rPr>
              <w:sz w:val="22"/>
              <w:szCs w:val="22"/>
            </w:rPr>
            <w:fldChar w:fldCharType="end"/>
          </w:r>
          <w:r w:rsidRPr="008A7232">
            <w:rPr>
              <w:sz w:val="22"/>
              <w:szCs w:val="22"/>
            </w:rPr>
            <w:t xml:space="preserve"> of </w:t>
          </w:r>
          <w:r w:rsidRPr="003B67D9">
            <w:rPr>
              <w:sz w:val="22"/>
              <w:szCs w:val="22"/>
              <w:highlight w:val="yellow"/>
            </w:rPr>
            <w:fldChar w:fldCharType="begin"/>
          </w:r>
          <w:r w:rsidRPr="003B67D9">
            <w:rPr>
              <w:sz w:val="22"/>
              <w:szCs w:val="22"/>
              <w:highlight w:val="yellow"/>
            </w:rPr>
            <w:instrText xml:space="preserve"> NUMPAGES  \* Arabic  \* MERGEFORMAT </w:instrText>
          </w:r>
          <w:r w:rsidRPr="003B67D9">
            <w:rPr>
              <w:sz w:val="22"/>
              <w:szCs w:val="22"/>
              <w:highlight w:val="yellow"/>
            </w:rPr>
            <w:fldChar w:fldCharType="separate"/>
          </w:r>
          <w:r w:rsidR="00A07960">
            <w:rPr>
              <w:noProof/>
              <w:sz w:val="22"/>
              <w:szCs w:val="22"/>
              <w:highlight w:val="yellow"/>
            </w:rPr>
            <w:t>26</w:t>
          </w:r>
          <w:r w:rsidRPr="003B67D9">
            <w:rPr>
              <w:sz w:val="22"/>
              <w:szCs w:val="22"/>
              <w:highlight w:val="yellow"/>
            </w:rPr>
            <w:fldChar w:fldCharType="end"/>
          </w:r>
        </w:p>
      </w:tc>
    </w:tr>
  </w:tbl>
  <w:p w:rsidR="009A22C3" w:rsidRPr="008B69A0" w:rsidRDefault="009A22C3" w:rsidP="008B69A0">
    <w:pPr>
      <w:pStyle w:val="Header"/>
    </w:pP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22C3" w:rsidRPr="00A56F67" w:rsidRDefault="009A22C3" w:rsidP="00F326E6">
    <w:pPr>
      <w:pStyle w:val="Header"/>
      <w:jc w:val="right"/>
    </w:pPr>
    <w:r>
      <w:t>[Attachment A]</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22C3" w:rsidRPr="00302BBE" w:rsidRDefault="00A07960" w:rsidP="00A07960">
    <w:pPr>
      <w:pStyle w:val="Header"/>
      <w:jc w:val="right"/>
    </w:pPr>
    <w:r>
      <w:t>[Attachment B]</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02BC" w:rsidRPr="00C202BC" w:rsidRDefault="00AF098A" w:rsidP="00C202BC">
    <w:pPr>
      <w:pStyle w:val="Header"/>
      <w:tabs>
        <w:tab w:val="clear" w:pos="4680"/>
      </w:tabs>
      <w:rPr>
        <w:b/>
        <w:noProof/>
      </w:rPr>
    </w:pPr>
    <w:r w:rsidRPr="00C202BC">
      <w:rPr>
        <w:b/>
      </w:rPr>
      <w:t>Budget Detail</w:t>
    </w: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sidR="002D4986">
      <w:rPr>
        <w:b/>
        <w:noProof/>
      </w:rPr>
      <w:t>7</w:t>
    </w:r>
    <w:r w:rsidRPr="00C202BC">
      <w:rPr>
        <w:b/>
        <w:noProof/>
      </w:rPr>
      <w:fldChar w:fldCharType="end"/>
    </w:r>
  </w:p>
  <w:p w:rsidR="00C202BC" w:rsidRPr="00C202BC" w:rsidRDefault="002D4986" w:rsidP="00C202BC">
    <w:pPr>
      <w:pStyle w:val="Header"/>
      <w:tabs>
        <w:tab w:val="clear" w:pos="4680"/>
      </w:tabs>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43A552B"/>
    <w:multiLevelType w:val="hybridMultilevel"/>
    <w:tmpl w:val="4D02B0AC"/>
    <w:lvl w:ilvl="0" w:tplc="21F052F8">
      <w:start w:val="1"/>
      <w:numFmt w:val="upperRoman"/>
      <w:lvlText w:val="%1."/>
      <w:lvlJc w:val="left"/>
      <w:pPr>
        <w:ind w:left="1080" w:hanging="72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A730A59"/>
    <w:multiLevelType w:val="hybridMultilevel"/>
    <w:tmpl w:val="235CD206"/>
    <w:lvl w:ilvl="0" w:tplc="CC6AB910">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4"/>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3"/>
  </w:num>
  <w:num w:numId="5">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drawingGridHorizontalSpacing w:val="120"/>
  <w:displayHorizontalDrawingGridEvery w:val="2"/>
  <w:displayVerticalDrawingGridEvery w:val="2"/>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703"/>
    <w:rsid w:val="000160EA"/>
    <w:rsid w:val="00017C25"/>
    <w:rsid w:val="000327FB"/>
    <w:rsid w:val="00043CEA"/>
    <w:rsid w:val="0004543D"/>
    <w:rsid w:val="00056EF9"/>
    <w:rsid w:val="0008581B"/>
    <w:rsid w:val="000A3AA5"/>
    <w:rsid w:val="000C0293"/>
    <w:rsid w:val="000C70E1"/>
    <w:rsid w:val="000D4471"/>
    <w:rsid w:val="000E133A"/>
    <w:rsid w:val="000E6441"/>
    <w:rsid w:val="000E7A4E"/>
    <w:rsid w:val="000E7CAC"/>
    <w:rsid w:val="000F2DF6"/>
    <w:rsid w:val="000F3E4B"/>
    <w:rsid w:val="00111A96"/>
    <w:rsid w:val="0013360F"/>
    <w:rsid w:val="001559E9"/>
    <w:rsid w:val="0016271E"/>
    <w:rsid w:val="00175D8F"/>
    <w:rsid w:val="0017733A"/>
    <w:rsid w:val="00181A5D"/>
    <w:rsid w:val="00195881"/>
    <w:rsid w:val="001D1CEC"/>
    <w:rsid w:val="001D22AA"/>
    <w:rsid w:val="001E10A4"/>
    <w:rsid w:val="001F1656"/>
    <w:rsid w:val="001F26AE"/>
    <w:rsid w:val="001F78D2"/>
    <w:rsid w:val="00242D6C"/>
    <w:rsid w:val="00244650"/>
    <w:rsid w:val="0025082B"/>
    <w:rsid w:val="00251FA7"/>
    <w:rsid w:val="00257373"/>
    <w:rsid w:val="00267003"/>
    <w:rsid w:val="0028676A"/>
    <w:rsid w:val="00291B78"/>
    <w:rsid w:val="00296322"/>
    <w:rsid w:val="002A120E"/>
    <w:rsid w:val="002A72CE"/>
    <w:rsid w:val="002C74EA"/>
    <w:rsid w:val="002D4986"/>
    <w:rsid w:val="002D7D72"/>
    <w:rsid w:val="002E6AF5"/>
    <w:rsid w:val="00302BBE"/>
    <w:rsid w:val="00315E6F"/>
    <w:rsid w:val="003609F8"/>
    <w:rsid w:val="00364B23"/>
    <w:rsid w:val="00371842"/>
    <w:rsid w:val="00377D2F"/>
    <w:rsid w:val="00383FC1"/>
    <w:rsid w:val="00394FCE"/>
    <w:rsid w:val="003A1738"/>
    <w:rsid w:val="003A361A"/>
    <w:rsid w:val="003B3B25"/>
    <w:rsid w:val="003B4381"/>
    <w:rsid w:val="003B67D9"/>
    <w:rsid w:val="003C016D"/>
    <w:rsid w:val="003C2421"/>
    <w:rsid w:val="003C4F47"/>
    <w:rsid w:val="003D0F86"/>
    <w:rsid w:val="004112EB"/>
    <w:rsid w:val="004124BE"/>
    <w:rsid w:val="004148E4"/>
    <w:rsid w:val="004163A7"/>
    <w:rsid w:val="0041770E"/>
    <w:rsid w:val="00421C46"/>
    <w:rsid w:val="004236E1"/>
    <w:rsid w:val="00453680"/>
    <w:rsid w:val="00460CBA"/>
    <w:rsid w:val="004663F6"/>
    <w:rsid w:val="004A39BE"/>
    <w:rsid w:val="004A3AAE"/>
    <w:rsid w:val="004A60F1"/>
    <w:rsid w:val="004B4907"/>
    <w:rsid w:val="004C0FF1"/>
    <w:rsid w:val="004F06BA"/>
    <w:rsid w:val="004F2D57"/>
    <w:rsid w:val="004F51B9"/>
    <w:rsid w:val="004F7698"/>
    <w:rsid w:val="005222AA"/>
    <w:rsid w:val="0052335F"/>
    <w:rsid w:val="00524C24"/>
    <w:rsid w:val="005340DA"/>
    <w:rsid w:val="005351A3"/>
    <w:rsid w:val="00541D1F"/>
    <w:rsid w:val="00547212"/>
    <w:rsid w:val="00563FA4"/>
    <w:rsid w:val="00564C98"/>
    <w:rsid w:val="00573DCA"/>
    <w:rsid w:val="0057572D"/>
    <w:rsid w:val="00596360"/>
    <w:rsid w:val="005A3264"/>
    <w:rsid w:val="005A33B8"/>
    <w:rsid w:val="005B1A2D"/>
    <w:rsid w:val="005C0A8F"/>
    <w:rsid w:val="005C3BC9"/>
    <w:rsid w:val="005D0BBD"/>
    <w:rsid w:val="005E43DC"/>
    <w:rsid w:val="005E7486"/>
    <w:rsid w:val="005F139F"/>
    <w:rsid w:val="006048F7"/>
    <w:rsid w:val="00605EDA"/>
    <w:rsid w:val="0061274A"/>
    <w:rsid w:val="00614051"/>
    <w:rsid w:val="00616035"/>
    <w:rsid w:val="006204AA"/>
    <w:rsid w:val="0062440C"/>
    <w:rsid w:val="00654BF5"/>
    <w:rsid w:val="00657179"/>
    <w:rsid w:val="00666FC1"/>
    <w:rsid w:val="006700A4"/>
    <w:rsid w:val="00672A6D"/>
    <w:rsid w:val="0067589E"/>
    <w:rsid w:val="00676F8E"/>
    <w:rsid w:val="00686BF9"/>
    <w:rsid w:val="00690357"/>
    <w:rsid w:val="006A0F61"/>
    <w:rsid w:val="006A1DA6"/>
    <w:rsid w:val="006B3F64"/>
    <w:rsid w:val="006B6A0F"/>
    <w:rsid w:val="006E0A30"/>
    <w:rsid w:val="006E5B54"/>
    <w:rsid w:val="007012AE"/>
    <w:rsid w:val="00712C79"/>
    <w:rsid w:val="0072543D"/>
    <w:rsid w:val="0074030D"/>
    <w:rsid w:val="00745DCE"/>
    <w:rsid w:val="0075146E"/>
    <w:rsid w:val="007536D5"/>
    <w:rsid w:val="007746AF"/>
    <w:rsid w:val="00774AC1"/>
    <w:rsid w:val="0078351D"/>
    <w:rsid w:val="007841A7"/>
    <w:rsid w:val="007851C7"/>
    <w:rsid w:val="00787505"/>
    <w:rsid w:val="007A037F"/>
    <w:rsid w:val="007A5B24"/>
    <w:rsid w:val="007B7FDC"/>
    <w:rsid w:val="007C6A82"/>
    <w:rsid w:val="007D0220"/>
    <w:rsid w:val="007D150E"/>
    <w:rsid w:val="007D29FA"/>
    <w:rsid w:val="007D37B2"/>
    <w:rsid w:val="007D4051"/>
    <w:rsid w:val="007D698F"/>
    <w:rsid w:val="007E0C18"/>
    <w:rsid w:val="00800676"/>
    <w:rsid w:val="00803ECA"/>
    <w:rsid w:val="00814201"/>
    <w:rsid w:val="0081669C"/>
    <w:rsid w:val="0083157D"/>
    <w:rsid w:val="00831D2D"/>
    <w:rsid w:val="0083268F"/>
    <w:rsid w:val="00840649"/>
    <w:rsid w:val="0086062B"/>
    <w:rsid w:val="00866618"/>
    <w:rsid w:val="0086789C"/>
    <w:rsid w:val="00883258"/>
    <w:rsid w:val="00883CBD"/>
    <w:rsid w:val="008A16DA"/>
    <w:rsid w:val="008A7232"/>
    <w:rsid w:val="008B2EFB"/>
    <w:rsid w:val="008B69A0"/>
    <w:rsid w:val="008C164F"/>
    <w:rsid w:val="008C735C"/>
    <w:rsid w:val="008D2710"/>
    <w:rsid w:val="008F0515"/>
    <w:rsid w:val="008F11B2"/>
    <w:rsid w:val="008F1FB9"/>
    <w:rsid w:val="009013D9"/>
    <w:rsid w:val="009047B9"/>
    <w:rsid w:val="00904A77"/>
    <w:rsid w:val="009203D9"/>
    <w:rsid w:val="00923123"/>
    <w:rsid w:val="00932965"/>
    <w:rsid w:val="0094012E"/>
    <w:rsid w:val="009448FB"/>
    <w:rsid w:val="0095071E"/>
    <w:rsid w:val="00952926"/>
    <w:rsid w:val="0096164F"/>
    <w:rsid w:val="00963EE4"/>
    <w:rsid w:val="0097122C"/>
    <w:rsid w:val="009A22C3"/>
    <w:rsid w:val="009B2BAB"/>
    <w:rsid w:val="009C73C2"/>
    <w:rsid w:val="009D0347"/>
    <w:rsid w:val="009D1BCB"/>
    <w:rsid w:val="009E1F36"/>
    <w:rsid w:val="009E4291"/>
    <w:rsid w:val="009E5692"/>
    <w:rsid w:val="009E632D"/>
    <w:rsid w:val="00A04E2E"/>
    <w:rsid w:val="00A07960"/>
    <w:rsid w:val="00A278C1"/>
    <w:rsid w:val="00A56F67"/>
    <w:rsid w:val="00A60C49"/>
    <w:rsid w:val="00A62C33"/>
    <w:rsid w:val="00A67B5C"/>
    <w:rsid w:val="00A75121"/>
    <w:rsid w:val="00A95681"/>
    <w:rsid w:val="00AC1FFA"/>
    <w:rsid w:val="00AD51A1"/>
    <w:rsid w:val="00AF098A"/>
    <w:rsid w:val="00B0745D"/>
    <w:rsid w:val="00B25702"/>
    <w:rsid w:val="00B37B49"/>
    <w:rsid w:val="00B47CD2"/>
    <w:rsid w:val="00B84682"/>
    <w:rsid w:val="00B854BD"/>
    <w:rsid w:val="00BA0145"/>
    <w:rsid w:val="00BE19C1"/>
    <w:rsid w:val="00BF7B3C"/>
    <w:rsid w:val="00C034FB"/>
    <w:rsid w:val="00C060CF"/>
    <w:rsid w:val="00C07DA6"/>
    <w:rsid w:val="00C10E89"/>
    <w:rsid w:val="00C53370"/>
    <w:rsid w:val="00C53F0D"/>
    <w:rsid w:val="00C5463F"/>
    <w:rsid w:val="00C60952"/>
    <w:rsid w:val="00C656E0"/>
    <w:rsid w:val="00C66AA9"/>
    <w:rsid w:val="00C74329"/>
    <w:rsid w:val="00C9751F"/>
    <w:rsid w:val="00CA0FA8"/>
    <w:rsid w:val="00CA0FC7"/>
    <w:rsid w:val="00CB458B"/>
    <w:rsid w:val="00CB54ED"/>
    <w:rsid w:val="00CC01BB"/>
    <w:rsid w:val="00CC2986"/>
    <w:rsid w:val="00CC3F6A"/>
    <w:rsid w:val="00CC6AA3"/>
    <w:rsid w:val="00CE64AF"/>
    <w:rsid w:val="00CF3C00"/>
    <w:rsid w:val="00CF5ED9"/>
    <w:rsid w:val="00CF738E"/>
    <w:rsid w:val="00D152BF"/>
    <w:rsid w:val="00D16F97"/>
    <w:rsid w:val="00D321B3"/>
    <w:rsid w:val="00D33229"/>
    <w:rsid w:val="00D418F7"/>
    <w:rsid w:val="00D45FF5"/>
    <w:rsid w:val="00D466C9"/>
    <w:rsid w:val="00D768FB"/>
    <w:rsid w:val="00D81DD7"/>
    <w:rsid w:val="00DA0E61"/>
    <w:rsid w:val="00DA781F"/>
    <w:rsid w:val="00DB254C"/>
    <w:rsid w:val="00DC6B04"/>
    <w:rsid w:val="00DD3A4A"/>
    <w:rsid w:val="00DD3F80"/>
    <w:rsid w:val="00DE16C5"/>
    <w:rsid w:val="00DE3365"/>
    <w:rsid w:val="00DF508C"/>
    <w:rsid w:val="00E0506C"/>
    <w:rsid w:val="00E1347A"/>
    <w:rsid w:val="00E13A1D"/>
    <w:rsid w:val="00E15FDD"/>
    <w:rsid w:val="00E221E6"/>
    <w:rsid w:val="00E37B6E"/>
    <w:rsid w:val="00E42E9B"/>
    <w:rsid w:val="00E456D6"/>
    <w:rsid w:val="00E4748C"/>
    <w:rsid w:val="00E54502"/>
    <w:rsid w:val="00E54B34"/>
    <w:rsid w:val="00E63703"/>
    <w:rsid w:val="00EA5116"/>
    <w:rsid w:val="00EA6D69"/>
    <w:rsid w:val="00EB7E22"/>
    <w:rsid w:val="00ED2324"/>
    <w:rsid w:val="00ED5905"/>
    <w:rsid w:val="00EE5B45"/>
    <w:rsid w:val="00EF0FA2"/>
    <w:rsid w:val="00EF124F"/>
    <w:rsid w:val="00EF3AFA"/>
    <w:rsid w:val="00EF5A98"/>
    <w:rsid w:val="00F01F78"/>
    <w:rsid w:val="00F234BF"/>
    <w:rsid w:val="00F258C2"/>
    <w:rsid w:val="00F30B9C"/>
    <w:rsid w:val="00F326E6"/>
    <w:rsid w:val="00F34F51"/>
    <w:rsid w:val="00F50E02"/>
    <w:rsid w:val="00F51327"/>
    <w:rsid w:val="00F52C79"/>
    <w:rsid w:val="00F5415A"/>
    <w:rsid w:val="00F5548B"/>
    <w:rsid w:val="00F65C69"/>
    <w:rsid w:val="00F66DBE"/>
    <w:rsid w:val="00F67D6F"/>
    <w:rsid w:val="00F731B7"/>
    <w:rsid w:val="00F80DF8"/>
    <w:rsid w:val="00F87DBE"/>
    <w:rsid w:val="00F938C5"/>
    <w:rsid w:val="00FA33A2"/>
    <w:rsid w:val="00FC12D8"/>
    <w:rsid w:val="00FD4D58"/>
    <w:rsid w:val="00FD5083"/>
    <w:rsid w:val="00FD51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uiPriority w:val="99"/>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F258C2"/>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uiPriority w:val="99"/>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F258C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rants.gov" TargetMode="External"/><Relationship Id="rId18" Type="http://schemas.openxmlformats.org/officeDocument/2006/relationships/hyperlink" Target="http://www.aqd.nbc.gov/services/ICS.aspx" TargetMode="External"/><Relationship Id="rId26" Type="http://schemas.openxmlformats.org/officeDocument/2006/relationships/hyperlink" Target="http://www.ecfr.gov/cgi-bin/text-idx?SID=954b81d94bf127c6de3c76a3c99d8d9f&amp;tpl=/ecfrbrowse/Title02/2subtitleA.tpl" TargetMode="External"/><Relationship Id="rId39" Type="http://schemas.openxmlformats.org/officeDocument/2006/relationships/hyperlink" Target="http://www.ecfr.gov/cgi-bin/text-idx?tpl=/ecfrbrowse/Title43/43cfr18_main_02.tpl" TargetMode="External"/><Relationship Id="rId21" Type="http://schemas.openxmlformats.org/officeDocument/2006/relationships/hyperlink" Target="http://www.Grants.Gov" TargetMode="External"/><Relationship Id="rId34" Type="http://schemas.openxmlformats.org/officeDocument/2006/relationships/hyperlink" Target="http://www.ecfr.gov/cgi-bin/text-idx?tpl=/ecfrbrowse/Title02/2cfr25_main_02.tpl" TargetMode="External"/><Relationship Id="rId42" Type="http://schemas.openxmlformats.org/officeDocument/2006/relationships/hyperlink" Target="http://www.gpo.gov/fdsys/pkg/USCODE-2012-title41/pdf/USCODE-2012-title41-subtitleI-divsnC-chap47-sec4712.pdf" TargetMode="External"/><Relationship Id="rId47" Type="http://schemas.openxmlformats.org/officeDocument/2006/relationships/footer" Target="footer2.xml"/><Relationship Id="rId50" Type="http://schemas.openxmlformats.org/officeDocument/2006/relationships/header" Target="header5.xml"/><Relationship Id="rId55"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cfr.washington.edu/research.cesu/documents/NPS/IDC-WaiverPolicy-DOI.pdf" TargetMode="External"/><Relationship Id="rId17" Type="http://schemas.openxmlformats.org/officeDocument/2006/relationships/hyperlink" Target="http://www.gsa.gov/portal/content/104877" TargetMode="External"/><Relationship Id="rId25" Type="http://schemas.openxmlformats.org/officeDocument/2006/relationships/hyperlink" Target="http://www.ecfr.gov/cgi-bin/text-idx?SID=f575cf74b2713032873150bdb0dc01d4&amp;node=2:1.1.2.2.1&amp;rgn=div5" TargetMode="External"/><Relationship Id="rId33" Type="http://schemas.openxmlformats.org/officeDocument/2006/relationships/hyperlink" Target="http://www.ecfr.gov/cgi-bin/text-idx?SID=704835d27377ef5213a51c149de40cab&amp;node=2:1.1.2.2.1&amp;rgn=div5" TargetMode="External"/><Relationship Id="rId38" Type="http://schemas.openxmlformats.org/officeDocument/2006/relationships/hyperlink" Target="http://www.ecfr.gov/cgi-bin/text-idx?SID=b7542f5c74f31abe396769b00c9b6701&amp;tpl=/ecfrbrowse/Title02/2chapterXIV.tpl" TargetMode="External"/><Relationship Id="rId46"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www.sam.gov" TargetMode="External"/><Relationship Id="rId20" Type="http://schemas.openxmlformats.org/officeDocument/2006/relationships/hyperlink" Target="http://www.grants.gov" TargetMode="External"/><Relationship Id="rId29" Type="http://schemas.openxmlformats.org/officeDocument/2006/relationships/hyperlink" Target="http://www.whitehouse.gov/omb/circulars_default" TargetMode="External"/><Relationship Id="rId41" Type="http://schemas.openxmlformats.org/officeDocument/2006/relationships/hyperlink" Target="http://www.ecfr.gov/cgi-bin/text-idx?c=ecfr&amp;SID=3c84a6bc95b634bb2fbe00af8b34d364&amp;rgn=div9&amp;view=text&amp;node=43:1.1.1.1.18.6.124.3.9&amp;idno=43" TargetMode="External"/><Relationship Id="rId54"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www.Grants.gov" TargetMode="External"/><Relationship Id="rId32" Type="http://schemas.openxmlformats.org/officeDocument/2006/relationships/hyperlink" Target="http://www.ecfr.gov/cgi-bin/text-idx?SID=704835d27377ef5213a51c149de40cab&amp;node=2:1.1.2.2.1&amp;rgn=div5" TargetMode="External"/><Relationship Id="rId37" Type="http://schemas.openxmlformats.org/officeDocument/2006/relationships/hyperlink" Target="http://www.ecfr.gov/cgi-bin/text-idx?SID=74f91e8c85c28667e39572636b821d9a&amp;tpl=/ecfrbrowse/Title02/2chapterXIV.tpl" TargetMode="External"/><Relationship Id="rId40" Type="http://schemas.openxmlformats.org/officeDocument/2006/relationships/hyperlink" Target="http://www.ecfr.gov/cgi-bin/text-idx?c=ecfr&amp;SID=3c84a6bc95b634bb2fbe00af8b34d364&amp;rgn=div9&amp;view=text&amp;node=43:1.1.1.1.18.6.124.3.9&amp;idno=43" TargetMode="External"/><Relationship Id="rId45" Type="http://schemas.openxmlformats.org/officeDocument/2006/relationships/hyperlink" Target="https://www.asap.gov" TargetMode="External"/><Relationship Id="rId53" Type="http://schemas.openxmlformats.org/officeDocument/2006/relationships/header" Target="header6.xml"/><Relationship Id="rId5" Type="http://schemas.openxmlformats.org/officeDocument/2006/relationships/settings" Target="settings.xml"/><Relationship Id="rId15" Type="http://schemas.openxmlformats.org/officeDocument/2006/relationships/hyperlink" Target="http://www.SAM.gov" TargetMode="External"/><Relationship Id="rId23" Type="http://schemas.openxmlformats.org/officeDocument/2006/relationships/hyperlink" Target="http://www.grants.gov/web/grants/support/technical-support/troubleshooting.html" TargetMode="External"/><Relationship Id="rId28" Type="http://schemas.openxmlformats.org/officeDocument/2006/relationships/hyperlink" Target="http://www.ecfr.gov/cgi-bin/text-idx?SID=704835d27377ef5213a51c149de40cab&amp;node=2:1.1.2.2.1&amp;rgn=div5" TargetMode="External"/><Relationship Id="rId36" Type="http://schemas.openxmlformats.org/officeDocument/2006/relationships/hyperlink" Target="http://www.ecfr.gov/cgi-bin/text-idx?tpl=/ecfrbrowse/Title02/2cfr175_main_02.tpl" TargetMode="External"/><Relationship Id="rId49" Type="http://schemas.openxmlformats.org/officeDocument/2006/relationships/header" Target="header4.xml"/><Relationship Id="rId10" Type="http://schemas.openxmlformats.org/officeDocument/2006/relationships/header" Target="header2.xml"/><Relationship Id="rId19" Type="http://schemas.openxmlformats.org/officeDocument/2006/relationships/hyperlink" Target="http://www.grants.gov" TargetMode="External"/><Relationship Id="rId31" Type="http://schemas.openxmlformats.org/officeDocument/2006/relationships/hyperlink" Target="http://www.ecfr.gov/cgi-bin/text-idx?SID=704835d27377ef5213a51c149de40cab&amp;node=2:1.1.2.2.1&amp;rgn=div5" TargetMode="External"/><Relationship Id="rId44" Type="http://schemas.openxmlformats.org/officeDocument/2006/relationships/hyperlink" Target="http://www.whitehouse.gov/the_press_office/Executive-Order-Federal-Leadership-on-Reducing-Text-Messaging-while-Driving/" TargetMode="External"/><Relationship Id="rId52" Type="http://schemas.openxmlformats.org/officeDocument/2006/relationships/hyperlink" Target="http://www.gsa.gov/portal/content/100715?utm_source=OGP&amp;utm_medium=print-radio&amp;utm_term=mileage&amp;utm_campaign=shortcuts"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fedgov.dnb.com/webform" TargetMode="External"/><Relationship Id="rId22" Type="http://schemas.openxmlformats.org/officeDocument/2006/relationships/hyperlink" Target="http://www.Grants.gov" TargetMode="External"/><Relationship Id="rId27" Type="http://schemas.openxmlformats.org/officeDocument/2006/relationships/hyperlink" Target="http://www.ecfr.gov/cgi-bin/text-idx?SID=704835d27377ef5213a51c149de40cab&amp;node=2:1.1.2.2.1&amp;rgn=div5" TargetMode="External"/><Relationship Id="rId30" Type="http://schemas.openxmlformats.org/officeDocument/2006/relationships/hyperlink" Target="http://www.ecfr.gov/cgi-bin/text-idx?SID=704835d27377ef5213a51c149de40cab&amp;node=2:1.1.2.2.1&amp;rgn=div5" TargetMode="External"/><Relationship Id="rId35" Type="http://schemas.openxmlformats.org/officeDocument/2006/relationships/hyperlink" Target="http://www.ecfr.gov/cgi-bin/text-idx?tpl=/ecfrbrowse/Title02/2cfr170_main_02.tpl" TargetMode="External"/><Relationship Id="rId43" Type="http://schemas.openxmlformats.org/officeDocument/2006/relationships/hyperlink" Target="http://www.gpo.gov/fdsys/pkg/USCODE-2011-title41/html/USCODE-2011-title41-subtitleII-chap63-sec6306.htm" TargetMode="External"/><Relationship Id="rId48" Type="http://schemas.openxmlformats.org/officeDocument/2006/relationships/image" Target="media/image2.png"/><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www.gsa.gov/portal/category/21287" TargetMode="Externa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hyperlink" Target="mailto:wullrey@blm.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000926-3DDD-4B8B-B716-8EF1384A0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260</TotalTime>
  <Pages>26</Pages>
  <Words>7760</Words>
  <Characters>44232</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Bureau of Land Management</Company>
  <LinksUpToDate>false</LinksUpToDate>
  <CharactersWithSpaces>51889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Ullrey, Walter B</dc:creator>
  <cp:lastModifiedBy>Walter "Bert" Ullrey</cp:lastModifiedBy>
  <cp:revision>9</cp:revision>
  <cp:lastPrinted>2015-11-23T21:24:00Z</cp:lastPrinted>
  <dcterms:created xsi:type="dcterms:W3CDTF">2015-07-22T15:59:00Z</dcterms:created>
  <dcterms:modified xsi:type="dcterms:W3CDTF">2015-12-07T19:21:00Z</dcterms:modified>
</cp:coreProperties>
</file>