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47037B0" w14:textId="3244C5EE"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870B7F" w:rsidRPr="0068107E" w14:paraId="0BFCCAEB" w14:textId="77777777" w:rsidTr="00A278D0">
        <w:tc>
          <w:tcPr>
            <w:tcW w:w="2688" w:type="pct"/>
          </w:tcPr>
          <w:p w14:paraId="7D65F83F" w14:textId="6CC7A563"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Program Title</w:t>
            </w:r>
          </w:p>
        </w:tc>
        <w:tc>
          <w:tcPr>
            <w:tcW w:w="2312" w:type="pct"/>
            <w:tcBorders>
              <w:bottom w:val="single" w:sz="4" w:space="0" w:color="auto"/>
            </w:tcBorders>
          </w:tcPr>
          <w:p w14:paraId="4BF1880A" w14:textId="4220C778" w:rsidR="00870B7F" w:rsidRPr="0068107E" w:rsidRDefault="00870B7F" w:rsidP="00870B7F">
            <w:pPr>
              <w:spacing w:after="120" w:line="23" w:lineRule="atLeast"/>
              <w:contextualSpacing/>
              <w:rPr>
                <w:rFonts w:ascii="Times New Roman" w:hAnsi="Times New Roman"/>
                <w:highlight w:val="yellow"/>
              </w:rPr>
            </w:pPr>
            <w:r w:rsidRPr="00B36F5D">
              <w:rPr>
                <w:rFonts w:ascii="Times New Roman" w:hAnsi="Times New Roman"/>
              </w:rPr>
              <w:t>Southwest Border Resource Protection Program</w:t>
            </w:r>
          </w:p>
        </w:tc>
      </w:tr>
      <w:tr w:rsidR="00870B7F" w:rsidRPr="0068107E" w14:paraId="4B8E0496" w14:textId="77777777" w:rsidTr="00A278D0">
        <w:tc>
          <w:tcPr>
            <w:tcW w:w="2688" w:type="pct"/>
          </w:tcPr>
          <w:p w14:paraId="7C014055" w14:textId="1DCD3412"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Notice of Funding Opportunity Number:</w:t>
            </w:r>
          </w:p>
        </w:tc>
        <w:tc>
          <w:tcPr>
            <w:tcW w:w="2312" w:type="pct"/>
            <w:tcBorders>
              <w:top w:val="single" w:sz="4" w:space="0" w:color="auto"/>
              <w:bottom w:val="single" w:sz="4" w:space="0" w:color="auto"/>
            </w:tcBorders>
          </w:tcPr>
          <w:p w14:paraId="570DE81A" w14:textId="5B756F28" w:rsidR="00870B7F" w:rsidRPr="004C5125" w:rsidRDefault="006C15BD" w:rsidP="00870B7F">
            <w:pPr>
              <w:spacing w:after="120" w:line="23" w:lineRule="atLeast"/>
              <w:contextualSpacing/>
              <w:rPr>
                <w:rFonts w:ascii="Times New Roman" w:hAnsi="Times New Roman"/>
                <w:highlight w:val="green"/>
              </w:rPr>
            </w:pPr>
            <w:r w:rsidRPr="00004835">
              <w:rPr>
                <w:rFonts w:ascii="Times New Roman" w:hAnsi="Times New Roman"/>
              </w:rPr>
              <w:t>P2</w:t>
            </w:r>
            <w:r w:rsidR="00004835" w:rsidRPr="00004835">
              <w:rPr>
                <w:rFonts w:ascii="Times New Roman" w:hAnsi="Times New Roman"/>
              </w:rPr>
              <w:t>3</w:t>
            </w:r>
            <w:r w:rsidRPr="00004835">
              <w:rPr>
                <w:rFonts w:ascii="Times New Roman" w:hAnsi="Times New Roman"/>
              </w:rPr>
              <w:t>AS00</w:t>
            </w:r>
            <w:r w:rsidR="004C5125" w:rsidRPr="00004835">
              <w:rPr>
                <w:rFonts w:ascii="Times New Roman" w:hAnsi="Times New Roman"/>
              </w:rPr>
              <w:t>0</w:t>
            </w:r>
            <w:r w:rsidR="00004835" w:rsidRPr="00004835">
              <w:rPr>
                <w:rFonts w:ascii="Times New Roman" w:hAnsi="Times New Roman"/>
              </w:rPr>
              <w:t>62</w:t>
            </w:r>
          </w:p>
        </w:tc>
      </w:tr>
      <w:tr w:rsidR="00870B7F" w:rsidRPr="0068107E" w14:paraId="3C1420BA" w14:textId="77777777" w:rsidTr="00A278D0">
        <w:tc>
          <w:tcPr>
            <w:tcW w:w="2688" w:type="pct"/>
          </w:tcPr>
          <w:p w14:paraId="2252D1D9" w14:textId="76F8A296"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112ECB78"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Initial </w:t>
            </w:r>
          </w:p>
        </w:tc>
      </w:tr>
      <w:tr w:rsidR="00870B7F" w:rsidRPr="0068107E" w14:paraId="189F08F7" w14:textId="77777777" w:rsidTr="00912BB8">
        <w:tc>
          <w:tcPr>
            <w:tcW w:w="2688" w:type="pct"/>
          </w:tcPr>
          <w:p w14:paraId="6B385702" w14:textId="00026EC7"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 xml:space="preserve">CFDA Number: </w:t>
            </w:r>
          </w:p>
        </w:tc>
        <w:tc>
          <w:tcPr>
            <w:tcW w:w="2312" w:type="pct"/>
            <w:tcBorders>
              <w:top w:val="single" w:sz="4" w:space="0" w:color="auto"/>
              <w:bottom w:val="single" w:sz="4" w:space="0" w:color="auto"/>
            </w:tcBorders>
          </w:tcPr>
          <w:p w14:paraId="6B6EE6F4" w14:textId="5A8181F0" w:rsidR="00870B7F" w:rsidRPr="0068107E" w:rsidRDefault="00870B7F" w:rsidP="00870B7F">
            <w:pPr>
              <w:spacing w:after="120" w:line="23" w:lineRule="atLeast"/>
              <w:contextualSpacing/>
              <w:rPr>
                <w:rFonts w:ascii="Times New Roman" w:hAnsi="Times New Roman"/>
              </w:rPr>
            </w:pPr>
            <w:r w:rsidRPr="00B36F5D">
              <w:rPr>
                <w:rFonts w:ascii="Times New Roman" w:hAnsi="Times New Roman"/>
              </w:rPr>
              <w:t>15.9</w:t>
            </w:r>
            <w:r w:rsidR="00A5422C">
              <w:rPr>
                <w:rFonts w:ascii="Times New Roman" w:hAnsi="Times New Roman"/>
              </w:rPr>
              <w:t>63</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8"/>
        <w:gridCol w:w="2199"/>
        <w:gridCol w:w="2098"/>
      </w:tblGrid>
      <w:tr w:rsidR="007E2F13" w:rsidRPr="0068107E" w14:paraId="675FA124" w14:textId="77777777" w:rsidTr="051DDCCC">
        <w:trPr>
          <w:gridAfter w:val="2"/>
          <w:wAfter w:w="4410" w:type="dxa"/>
        </w:trPr>
        <w:tc>
          <w:tcPr>
            <w:tcW w:w="2628" w:type="dxa"/>
          </w:tcPr>
          <w:p w14:paraId="3A7C0D80" w14:textId="77777777" w:rsidR="007E2F13" w:rsidRPr="001F1422" w:rsidRDefault="007E2F13" w:rsidP="00D71B4C">
            <w:pPr>
              <w:spacing w:after="120" w:line="23" w:lineRule="atLeast"/>
              <w:contextualSpacing/>
              <w:rPr>
                <w:rFonts w:ascii="Times New Roman" w:hAnsi="Times New Roman"/>
              </w:rPr>
            </w:pPr>
            <w:r w:rsidRPr="001F1422">
              <w:rPr>
                <w:rFonts w:ascii="Times New Roman" w:hAnsi="Times New Roman"/>
              </w:rPr>
              <w:t>Issue Date:</w:t>
            </w:r>
          </w:p>
        </w:tc>
        <w:tc>
          <w:tcPr>
            <w:tcW w:w="2538" w:type="dxa"/>
            <w:tcBorders>
              <w:bottom w:val="single" w:sz="4" w:space="0" w:color="auto"/>
            </w:tcBorders>
          </w:tcPr>
          <w:p w14:paraId="441EA9A9" w14:textId="425F242E" w:rsidR="007E2F13" w:rsidRPr="00034A7F" w:rsidRDefault="00A31C2E" w:rsidP="00795B9D">
            <w:pPr>
              <w:spacing w:after="120" w:line="23" w:lineRule="atLeast"/>
              <w:contextualSpacing/>
              <w:rPr>
                <w:rFonts w:ascii="Times New Roman" w:hAnsi="Times New Roman"/>
              </w:rPr>
            </w:pPr>
            <w:r>
              <w:rPr>
                <w:rFonts w:ascii="Times New Roman" w:hAnsi="Times New Roman"/>
              </w:rPr>
              <w:t>10/1</w:t>
            </w:r>
            <w:r w:rsidR="00DA722E">
              <w:rPr>
                <w:rFonts w:ascii="Times New Roman" w:hAnsi="Times New Roman"/>
              </w:rPr>
              <w:t>7</w:t>
            </w:r>
            <w:r>
              <w:rPr>
                <w:rFonts w:ascii="Times New Roman" w:hAnsi="Times New Roman"/>
              </w:rPr>
              <w:t>/2022</w:t>
            </w:r>
          </w:p>
        </w:tc>
      </w:tr>
      <w:tr w:rsidR="007E2F13" w:rsidRPr="0068107E" w14:paraId="28806916" w14:textId="77777777" w:rsidTr="051DDCCC">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1C7AC2D4" w:rsidR="007E2F13" w:rsidRPr="00034A7F" w:rsidRDefault="00635301" w:rsidP="00870B7F">
            <w:pPr>
              <w:spacing w:after="120" w:line="23" w:lineRule="atLeast"/>
              <w:contextualSpacing/>
              <w:rPr>
                <w:rFonts w:ascii="Times New Roman" w:hAnsi="Times New Roman"/>
              </w:rPr>
            </w:pPr>
            <w:r w:rsidRPr="00034A7F">
              <w:rPr>
                <w:rFonts w:ascii="Times New Roman" w:hAnsi="Times New Roman"/>
              </w:rPr>
              <w:t>12/1</w:t>
            </w:r>
            <w:r w:rsidR="00DA722E">
              <w:rPr>
                <w:rFonts w:ascii="Times New Roman" w:hAnsi="Times New Roman"/>
              </w:rPr>
              <w:t>9</w:t>
            </w:r>
            <w:r w:rsidR="00776F1E" w:rsidRPr="00034A7F">
              <w:rPr>
                <w:rFonts w:ascii="Times New Roman" w:hAnsi="Times New Roman"/>
              </w:rPr>
              <w:t>/</w:t>
            </w:r>
            <w:r w:rsidR="00870B7F" w:rsidRPr="00034A7F">
              <w:rPr>
                <w:rFonts w:ascii="Times New Roman" w:hAnsi="Times New Roman"/>
              </w:rPr>
              <w:t>20</w:t>
            </w:r>
            <w:r w:rsidR="479B6887" w:rsidRPr="00034A7F">
              <w:rPr>
                <w:rFonts w:ascii="Times New Roman" w:hAnsi="Times New Roman"/>
              </w:rPr>
              <w:t>2</w:t>
            </w:r>
            <w:r w:rsidR="00A31C2E">
              <w:rPr>
                <w:rFonts w:ascii="Times New Roman" w:hAnsi="Times New Roman"/>
              </w:rPr>
              <w:t>2</w:t>
            </w:r>
          </w:p>
        </w:tc>
        <w:tc>
          <w:tcPr>
            <w:tcW w:w="2250" w:type="dxa"/>
          </w:tcPr>
          <w:p w14:paraId="6D104F1F" w14:textId="77777777" w:rsidR="007E2F13" w:rsidRPr="0068107E" w:rsidRDefault="007E2F13" w:rsidP="00D71B4C">
            <w:pPr>
              <w:spacing w:after="120" w:line="23" w:lineRule="atLeast"/>
              <w:contextualSpacing/>
              <w:rPr>
                <w:rFonts w:ascii="Times New Roman" w:hAnsi="Times New Roman"/>
              </w:rPr>
            </w:pPr>
            <w:r w:rsidRPr="00D513B0">
              <w:rPr>
                <w:rFonts w:ascii="Times New Roman" w:hAnsi="Times New Roman"/>
              </w:rPr>
              <w:t>Time AM/PM Zone</w:t>
            </w:r>
          </w:p>
        </w:tc>
        <w:tc>
          <w:tcPr>
            <w:tcW w:w="2160" w:type="dxa"/>
            <w:tcBorders>
              <w:bottom w:val="single" w:sz="4" w:space="0" w:color="auto"/>
            </w:tcBorders>
          </w:tcPr>
          <w:p w14:paraId="25B8401D" w14:textId="13384A31" w:rsidR="007E2F13" w:rsidRPr="00D513B0" w:rsidRDefault="00870B7F" w:rsidP="051DDCCC">
            <w:pPr>
              <w:spacing w:after="120" w:line="23" w:lineRule="atLeast"/>
              <w:contextualSpacing/>
              <w:rPr>
                <w:rFonts w:ascii="Times New Roman" w:hAnsi="Times New Roman"/>
              </w:rPr>
            </w:pPr>
            <w:r w:rsidRPr="00D513B0">
              <w:rPr>
                <w:rFonts w:ascii="Times New Roman" w:hAnsi="Times New Roman"/>
              </w:rPr>
              <w:t>5:00 PM</w:t>
            </w:r>
            <w:r w:rsidR="7BDF2300" w:rsidRPr="00D513B0">
              <w:rPr>
                <w:rFonts w:ascii="Times New Roman" w:hAnsi="Times New Roman"/>
              </w:rPr>
              <w:t xml:space="preserve"> MT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2587"/>
        <w:gridCol w:w="2321"/>
        <w:gridCol w:w="2662"/>
      </w:tblGrid>
      <w:tr w:rsidR="00870B7F" w:rsidRPr="00B36F5D" w14:paraId="77AD233E" w14:textId="77777777" w:rsidTr="00853B11">
        <w:tc>
          <w:tcPr>
            <w:tcW w:w="2338" w:type="pct"/>
            <w:gridSpan w:val="2"/>
          </w:tcPr>
          <w:p w14:paraId="0024695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Agency Contact Information</w:t>
            </w:r>
          </w:p>
        </w:tc>
        <w:tc>
          <w:tcPr>
            <w:tcW w:w="2662" w:type="pct"/>
            <w:gridSpan w:val="2"/>
          </w:tcPr>
          <w:p w14:paraId="0FE8F93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Questions and Requests</w:t>
            </w:r>
          </w:p>
        </w:tc>
      </w:tr>
      <w:tr w:rsidR="00870B7F" w:rsidRPr="00B36F5D" w14:paraId="0223B14E" w14:textId="77777777" w:rsidTr="00853B11">
        <w:tc>
          <w:tcPr>
            <w:tcW w:w="956" w:type="pct"/>
          </w:tcPr>
          <w:p w14:paraId="482E0A8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382" w:type="pct"/>
            <w:tcBorders>
              <w:bottom w:val="single" w:sz="4" w:space="0" w:color="auto"/>
            </w:tcBorders>
          </w:tcPr>
          <w:p w14:paraId="29578709" w14:textId="622FE699" w:rsidR="00870B7F" w:rsidRPr="00B36F5D" w:rsidRDefault="00783118" w:rsidP="0063252A">
            <w:pPr>
              <w:spacing w:after="120" w:line="23" w:lineRule="atLeast"/>
              <w:contextualSpacing/>
              <w:rPr>
                <w:rFonts w:ascii="Times New Roman" w:hAnsi="Times New Roman"/>
              </w:rPr>
            </w:pPr>
            <w:r>
              <w:rPr>
                <w:rFonts w:ascii="Times New Roman" w:hAnsi="Times New Roman"/>
              </w:rPr>
              <w:t>Steven Rossi</w:t>
            </w:r>
          </w:p>
        </w:tc>
        <w:tc>
          <w:tcPr>
            <w:tcW w:w="1240" w:type="pct"/>
          </w:tcPr>
          <w:p w14:paraId="1DE42682"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Name</w:t>
            </w:r>
          </w:p>
        </w:tc>
        <w:tc>
          <w:tcPr>
            <w:tcW w:w="1422" w:type="pct"/>
            <w:tcBorders>
              <w:bottom w:val="single" w:sz="4" w:space="0" w:color="auto"/>
            </w:tcBorders>
          </w:tcPr>
          <w:p w14:paraId="54A61295"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Todd Wilson</w:t>
            </w:r>
          </w:p>
        </w:tc>
      </w:tr>
      <w:tr w:rsidR="00870B7F" w:rsidRPr="00B36F5D" w14:paraId="28FB1F5C" w14:textId="77777777" w:rsidTr="00853B11">
        <w:tc>
          <w:tcPr>
            <w:tcW w:w="956" w:type="pct"/>
          </w:tcPr>
          <w:p w14:paraId="2E55A247"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382" w:type="pct"/>
            <w:tcBorders>
              <w:top w:val="single" w:sz="4" w:space="0" w:color="auto"/>
              <w:bottom w:val="single" w:sz="4" w:space="0" w:color="auto"/>
            </w:tcBorders>
          </w:tcPr>
          <w:p w14:paraId="263F465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12975 W. Alameda Pkwy, Lakewood, CO 80225</w:t>
            </w:r>
          </w:p>
        </w:tc>
        <w:tc>
          <w:tcPr>
            <w:tcW w:w="1240" w:type="pct"/>
          </w:tcPr>
          <w:p w14:paraId="6479C866"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Address</w:t>
            </w:r>
          </w:p>
        </w:tc>
        <w:tc>
          <w:tcPr>
            <w:tcW w:w="1422" w:type="pct"/>
            <w:tcBorders>
              <w:top w:val="single" w:sz="4" w:space="0" w:color="auto"/>
              <w:bottom w:val="single" w:sz="4" w:space="0" w:color="auto"/>
            </w:tcBorders>
          </w:tcPr>
          <w:p w14:paraId="2F09E0A0"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12795 W. Alameda Pkwy, Lakewood, CO 80225</w:t>
            </w:r>
          </w:p>
        </w:tc>
      </w:tr>
      <w:tr w:rsidR="00870B7F" w:rsidRPr="00B36F5D" w14:paraId="0B1C9568" w14:textId="77777777" w:rsidTr="00853B11">
        <w:tc>
          <w:tcPr>
            <w:tcW w:w="956" w:type="pct"/>
          </w:tcPr>
          <w:p w14:paraId="44EEDFF8"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382" w:type="pct"/>
            <w:tcBorders>
              <w:top w:val="single" w:sz="4" w:space="0" w:color="auto"/>
              <w:bottom w:val="single" w:sz="4" w:space="0" w:color="auto"/>
            </w:tcBorders>
          </w:tcPr>
          <w:p w14:paraId="1B12F4E1" w14:textId="776A2220" w:rsidR="00870B7F" w:rsidRPr="00B36F5D" w:rsidRDefault="00783118" w:rsidP="0063252A">
            <w:pPr>
              <w:spacing w:after="120" w:line="23" w:lineRule="atLeast"/>
              <w:contextualSpacing/>
              <w:rPr>
                <w:rFonts w:ascii="Times New Roman" w:hAnsi="Times New Roman"/>
              </w:rPr>
            </w:pPr>
            <w:r>
              <w:rPr>
                <w:rFonts w:ascii="Times New Roman" w:hAnsi="Times New Roman"/>
              </w:rPr>
              <w:t>415-515-1474</w:t>
            </w:r>
          </w:p>
        </w:tc>
        <w:tc>
          <w:tcPr>
            <w:tcW w:w="1240" w:type="pct"/>
          </w:tcPr>
          <w:p w14:paraId="41490FAA"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Phone</w:t>
            </w:r>
          </w:p>
        </w:tc>
        <w:tc>
          <w:tcPr>
            <w:tcW w:w="1422" w:type="pct"/>
            <w:tcBorders>
              <w:top w:val="single" w:sz="4" w:space="0" w:color="auto"/>
              <w:bottom w:val="single" w:sz="4" w:space="0" w:color="auto"/>
            </w:tcBorders>
          </w:tcPr>
          <w:p w14:paraId="2AEAC1E1"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303-358-8403</w:t>
            </w:r>
          </w:p>
        </w:tc>
      </w:tr>
      <w:tr w:rsidR="00870B7F" w:rsidRPr="00B36F5D" w14:paraId="6D7E7387" w14:textId="77777777" w:rsidTr="00853B11">
        <w:tc>
          <w:tcPr>
            <w:tcW w:w="956" w:type="pct"/>
          </w:tcPr>
          <w:p w14:paraId="629C60E4"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382" w:type="pct"/>
            <w:tcBorders>
              <w:top w:val="single" w:sz="4" w:space="0" w:color="auto"/>
              <w:bottom w:val="single" w:sz="4" w:space="0" w:color="auto"/>
            </w:tcBorders>
          </w:tcPr>
          <w:p w14:paraId="243DE7D1" w14:textId="7FF95254" w:rsidR="00870B7F" w:rsidRPr="00B36F5D" w:rsidRDefault="00783118" w:rsidP="0063252A">
            <w:pPr>
              <w:spacing w:after="120" w:line="23" w:lineRule="atLeast"/>
              <w:contextualSpacing/>
              <w:rPr>
                <w:rFonts w:ascii="Times New Roman" w:hAnsi="Times New Roman"/>
              </w:rPr>
            </w:pPr>
            <w:r>
              <w:rPr>
                <w:rFonts w:ascii="Times New Roman" w:hAnsi="Times New Roman"/>
              </w:rPr>
              <w:t>steven</w:t>
            </w:r>
            <w:r w:rsidR="00870B7F" w:rsidRPr="00B36F5D">
              <w:rPr>
                <w:rFonts w:ascii="Times New Roman" w:hAnsi="Times New Roman"/>
              </w:rPr>
              <w:t>_</w:t>
            </w:r>
            <w:r>
              <w:rPr>
                <w:rFonts w:ascii="Times New Roman" w:hAnsi="Times New Roman"/>
              </w:rPr>
              <w:t>rossi</w:t>
            </w:r>
            <w:r w:rsidR="00870B7F" w:rsidRPr="00B36F5D">
              <w:rPr>
                <w:rFonts w:ascii="Times New Roman" w:hAnsi="Times New Roman"/>
              </w:rPr>
              <w:t>@nps.gov</w:t>
            </w:r>
          </w:p>
        </w:tc>
        <w:tc>
          <w:tcPr>
            <w:tcW w:w="1240" w:type="pct"/>
          </w:tcPr>
          <w:p w14:paraId="75F3005C" w14:textId="77777777" w:rsidR="00870B7F" w:rsidRPr="00B36F5D" w:rsidRDefault="00870B7F" w:rsidP="0063252A">
            <w:pPr>
              <w:spacing w:after="120" w:line="23" w:lineRule="atLeast"/>
              <w:contextualSpacing/>
              <w:rPr>
                <w:rFonts w:ascii="Times New Roman" w:hAnsi="Times New Roman"/>
              </w:rPr>
            </w:pPr>
            <w:r w:rsidRPr="00B36F5D">
              <w:rPr>
                <w:rFonts w:ascii="Times New Roman" w:hAnsi="Times New Roman"/>
              </w:rPr>
              <w:t>Email</w:t>
            </w:r>
          </w:p>
        </w:tc>
        <w:tc>
          <w:tcPr>
            <w:tcW w:w="1422" w:type="pct"/>
            <w:tcBorders>
              <w:top w:val="single" w:sz="4" w:space="0" w:color="auto"/>
              <w:bottom w:val="single" w:sz="4" w:space="0" w:color="auto"/>
            </w:tcBorders>
          </w:tcPr>
          <w:p w14:paraId="0661B58C" w14:textId="77777777" w:rsidR="00870B7F" w:rsidRPr="00B36F5D" w:rsidRDefault="00870B7F" w:rsidP="0063252A">
            <w:pPr>
              <w:spacing w:after="120" w:line="23" w:lineRule="atLeast"/>
              <w:contextualSpacing/>
              <w:rPr>
                <w:rFonts w:ascii="Times New Roman" w:hAnsi="Times New Roman"/>
              </w:rPr>
            </w:pPr>
            <w:r>
              <w:rPr>
                <w:rFonts w:ascii="Times New Roman" w:hAnsi="Times New Roman"/>
              </w:rPr>
              <w:t>Todd_wilson</w:t>
            </w:r>
            <w:r w:rsidRPr="00B36F5D">
              <w:rPr>
                <w:rFonts w:ascii="Times New Roman" w:hAnsi="Times New Roman"/>
              </w:rPr>
              <w:t>@nps.gov</w:t>
            </w:r>
          </w:p>
        </w:tc>
      </w:tr>
    </w:tbl>
    <w:p w14:paraId="272300AC" w14:textId="77777777" w:rsidR="00870B7F" w:rsidRPr="00B36F5D" w:rsidRDefault="00870B7F" w:rsidP="00870B7F">
      <w:pPr>
        <w:spacing w:after="120" w:line="23" w:lineRule="atLeast"/>
        <w:contextualSpacing/>
        <w:rPr>
          <w:rFonts w:ascii="Times New Roman" w:hAnsi="Times New Roman"/>
        </w:rPr>
      </w:pPr>
    </w:p>
    <w:p w14:paraId="7C320384" w14:textId="77777777" w:rsidR="006A4ACA" w:rsidRPr="0068107E" w:rsidRDefault="006A4ACA" w:rsidP="00D71B4C">
      <w:pPr>
        <w:spacing w:after="120" w:line="23" w:lineRule="atLeast"/>
        <w:contextualSpacing/>
        <w:jc w:val="center"/>
        <w:rPr>
          <w:rFonts w:ascii="Times New Roman" w:hAnsi="Times New Roman"/>
        </w:rPr>
      </w:pPr>
    </w:p>
    <w:p w14:paraId="20901C3E" w14:textId="77777777" w:rsidR="00870B7F" w:rsidRDefault="00870B7F" w:rsidP="00B20FAA">
      <w:pPr>
        <w:jc w:val="center"/>
        <w:rPr>
          <w:rFonts w:ascii="Times New Roman" w:hAnsi="Times New Roman"/>
          <w:b/>
        </w:rPr>
      </w:pPr>
    </w:p>
    <w:p w14:paraId="2294B126" w14:textId="77777777" w:rsidR="00870B7F" w:rsidRDefault="00870B7F" w:rsidP="00B20FAA">
      <w:pPr>
        <w:jc w:val="center"/>
        <w:rPr>
          <w:rFonts w:ascii="Times New Roman" w:hAnsi="Times New Roman"/>
          <w:b/>
        </w:rPr>
      </w:pPr>
    </w:p>
    <w:p w14:paraId="06F30328" w14:textId="77777777" w:rsidR="00870B7F" w:rsidRDefault="00870B7F" w:rsidP="00B20FAA">
      <w:pPr>
        <w:jc w:val="center"/>
        <w:rPr>
          <w:rFonts w:ascii="Times New Roman" w:hAnsi="Times New Roman"/>
          <w:b/>
        </w:rPr>
      </w:pPr>
    </w:p>
    <w:p w14:paraId="17652FC7" w14:textId="77777777" w:rsidR="00870B7F" w:rsidRPr="00975B7C" w:rsidRDefault="00870B7F" w:rsidP="00B20FAA">
      <w:pPr>
        <w:jc w:val="center"/>
        <w:rPr>
          <w:rFonts w:ascii="Times New Roman" w:hAnsi="Times New Roman"/>
          <w:b/>
          <w:color w:val="0F243E" w:themeColor="text2" w:themeShade="80"/>
        </w:rPr>
      </w:pPr>
    </w:p>
    <w:p w14:paraId="4EC7EC28" w14:textId="3088E7DC" w:rsidR="00870B7F" w:rsidRDefault="00975B7C" w:rsidP="00B20FAA">
      <w:pPr>
        <w:jc w:val="center"/>
        <w:rPr>
          <w:rFonts w:ascii="Times New Roman" w:hAnsi="Times New Roman"/>
          <w:b/>
        </w:rPr>
      </w:pPr>
      <w:r>
        <w:rPr>
          <w:rFonts w:ascii="Times New Roman" w:hAnsi="Times New Roman"/>
          <w:b/>
        </w:rPr>
        <w:t xml:space="preserve">All applications must be submitted via email to </w:t>
      </w:r>
      <w:r w:rsidRPr="00975B7C">
        <w:rPr>
          <w:rFonts w:ascii="Times New Roman" w:hAnsi="Times New Roman"/>
          <w:b/>
          <w:color w:val="365F91" w:themeColor="accent1" w:themeShade="BF"/>
          <w:sz w:val="28"/>
          <w:szCs w:val="28"/>
        </w:rPr>
        <w:t xml:space="preserve">imr_swbrpp@nps.gov </w:t>
      </w:r>
    </w:p>
    <w:p w14:paraId="305F0252" w14:textId="77777777" w:rsidR="00870B7F" w:rsidRDefault="00870B7F" w:rsidP="00B20FAA">
      <w:pPr>
        <w:jc w:val="center"/>
        <w:rPr>
          <w:rFonts w:ascii="Times New Roman" w:hAnsi="Times New Roman"/>
          <w:b/>
        </w:rPr>
      </w:pPr>
    </w:p>
    <w:p w14:paraId="3A82924E" w14:textId="49DCA2D1"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8A46A2" w:rsidRDefault="007B5DD4" w:rsidP="00B20FAA">
      <w:pPr>
        <w:jc w:val="center"/>
        <w:rPr>
          <w:rFonts w:ascii="Times New Roman" w:hAnsi="Times New Roman"/>
          <w:b/>
        </w:rPr>
      </w:pPr>
    </w:p>
    <w:p w14:paraId="77E40732" w14:textId="2210578D" w:rsidR="00AA6764" w:rsidRPr="008A46A2" w:rsidRDefault="00F41C0B" w:rsidP="004C5125">
      <w:pPr>
        <w:pStyle w:val="TOC2"/>
        <w:rPr>
          <w:rFonts w:eastAsiaTheme="minorEastAsia"/>
          <w:noProof/>
          <w:color w:val="auto"/>
          <w:sz w:val="22"/>
          <w:szCs w:val="22"/>
        </w:rPr>
      </w:pPr>
      <w:r w:rsidRPr="008A46A2">
        <w:fldChar w:fldCharType="begin"/>
      </w:r>
      <w:r w:rsidRPr="008A46A2">
        <w:instrText xml:space="preserve"> TOC \o "1-3" \h \z \u </w:instrText>
      </w:r>
      <w:r w:rsidRPr="008A46A2">
        <w:fldChar w:fldCharType="separate"/>
      </w:r>
      <w:hyperlink w:anchor="_Toc23857466" w:history="1">
        <w:r w:rsidR="00AA6764" w:rsidRPr="008A46A2">
          <w:rPr>
            <w:rStyle w:val="Hyperlink"/>
            <w:rFonts w:ascii="Times New Roman" w:hAnsi="Times New Roman"/>
            <w:noProof/>
          </w:rPr>
          <w:t>Section A: Program Description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_Toc23857466 \h </w:instrText>
        </w:r>
        <w:r w:rsidR="00AA6764" w:rsidRPr="008A46A2">
          <w:rPr>
            <w:noProof/>
            <w:webHidden/>
          </w:rPr>
        </w:r>
        <w:r w:rsidR="00AA6764" w:rsidRPr="008A46A2">
          <w:rPr>
            <w:noProof/>
            <w:webHidden/>
          </w:rPr>
          <w:fldChar w:fldCharType="separate"/>
        </w:r>
        <w:r w:rsidR="00837FB2">
          <w:rPr>
            <w:noProof/>
            <w:webHidden/>
          </w:rPr>
          <w:t>3</w:t>
        </w:r>
        <w:r w:rsidR="00AA6764" w:rsidRPr="008A46A2">
          <w:rPr>
            <w:noProof/>
            <w:webHidden/>
          </w:rPr>
          <w:fldChar w:fldCharType="end"/>
        </w:r>
      </w:hyperlink>
    </w:p>
    <w:p w14:paraId="01F4FA9C" w14:textId="7A49674E" w:rsidR="00AA6764" w:rsidRPr="008A46A2" w:rsidRDefault="00D740CD" w:rsidP="004C5125">
      <w:pPr>
        <w:pStyle w:val="TOC2"/>
        <w:rPr>
          <w:rFonts w:eastAsiaTheme="minorEastAsia"/>
          <w:noProof/>
          <w:color w:val="auto"/>
          <w:sz w:val="22"/>
          <w:szCs w:val="22"/>
        </w:rPr>
      </w:pPr>
      <w:hyperlink w:anchor="_Toc23857467" w:history="1">
        <w:r w:rsidR="00AA6764" w:rsidRPr="008A46A2">
          <w:rPr>
            <w:rStyle w:val="Hyperlink"/>
            <w:rFonts w:ascii="Times New Roman" w:hAnsi="Times New Roman"/>
            <w:noProof/>
          </w:rPr>
          <w:t>Section B: Federal Award Information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_Toc23857467 \h </w:instrText>
        </w:r>
        <w:r w:rsidR="00AA6764" w:rsidRPr="008A46A2">
          <w:rPr>
            <w:noProof/>
            <w:webHidden/>
          </w:rPr>
        </w:r>
        <w:r w:rsidR="00AA6764" w:rsidRPr="008A46A2">
          <w:rPr>
            <w:noProof/>
            <w:webHidden/>
          </w:rPr>
          <w:fldChar w:fldCharType="separate"/>
        </w:r>
        <w:r w:rsidR="00837FB2">
          <w:rPr>
            <w:noProof/>
            <w:webHidden/>
          </w:rPr>
          <w:t>6</w:t>
        </w:r>
        <w:r w:rsidR="00AA6764" w:rsidRPr="008A46A2">
          <w:rPr>
            <w:noProof/>
            <w:webHidden/>
          </w:rPr>
          <w:fldChar w:fldCharType="end"/>
        </w:r>
      </w:hyperlink>
    </w:p>
    <w:p w14:paraId="2E3EE673" w14:textId="1596D0A2" w:rsidR="00AA6764" w:rsidRPr="008A46A2" w:rsidRDefault="00D740CD" w:rsidP="004C5125">
      <w:pPr>
        <w:pStyle w:val="TOC2"/>
        <w:rPr>
          <w:rFonts w:eastAsiaTheme="minorEastAsia"/>
          <w:noProof/>
          <w:color w:val="auto"/>
          <w:sz w:val="22"/>
          <w:szCs w:val="22"/>
        </w:rPr>
      </w:pPr>
      <w:hyperlink w:anchor="_Toc23857468" w:history="1">
        <w:r w:rsidR="00AA6764" w:rsidRPr="008A46A2">
          <w:rPr>
            <w:rStyle w:val="Hyperlink"/>
            <w:rFonts w:ascii="Times New Roman" w:hAnsi="Times New Roman"/>
            <w:noProof/>
          </w:rPr>
          <w:t>Section C: Eligibility Information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_Toc23857468 \h </w:instrText>
        </w:r>
        <w:r w:rsidR="00AA6764" w:rsidRPr="008A46A2">
          <w:rPr>
            <w:noProof/>
            <w:webHidden/>
          </w:rPr>
        </w:r>
        <w:r w:rsidR="00AA6764" w:rsidRPr="008A46A2">
          <w:rPr>
            <w:noProof/>
            <w:webHidden/>
          </w:rPr>
          <w:fldChar w:fldCharType="separate"/>
        </w:r>
        <w:r w:rsidR="00837FB2">
          <w:rPr>
            <w:noProof/>
            <w:webHidden/>
          </w:rPr>
          <w:t>10</w:t>
        </w:r>
        <w:r w:rsidR="00AA6764" w:rsidRPr="008A46A2">
          <w:rPr>
            <w:noProof/>
            <w:webHidden/>
          </w:rPr>
          <w:fldChar w:fldCharType="end"/>
        </w:r>
      </w:hyperlink>
    </w:p>
    <w:p w14:paraId="3E1B90F6" w14:textId="5E9D533F"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69" w:history="1">
        <w:r w:rsidR="00AA6764" w:rsidRPr="008A46A2">
          <w:rPr>
            <w:rStyle w:val="Hyperlink"/>
            <w:rFonts w:ascii="Times New Roman" w:hAnsi="Times New Roman"/>
            <w:noProof/>
          </w:rPr>
          <w:t>1. Eligible Applicants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_Toc23857469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10</w:t>
        </w:r>
        <w:r w:rsidR="00AA6764" w:rsidRPr="008A46A2">
          <w:rPr>
            <w:rFonts w:ascii="Times New Roman" w:hAnsi="Times New Roman"/>
            <w:noProof/>
            <w:webHidden/>
          </w:rPr>
          <w:fldChar w:fldCharType="end"/>
        </w:r>
      </w:hyperlink>
    </w:p>
    <w:p w14:paraId="42950D47" w14:textId="0D7D94FA"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0" w:history="1">
        <w:r w:rsidR="00AA6764" w:rsidRPr="008A46A2">
          <w:rPr>
            <w:rStyle w:val="Hyperlink"/>
            <w:rFonts w:ascii="Times New Roman" w:hAnsi="Times New Roman"/>
            <w:noProof/>
          </w:rPr>
          <w:t>2. Cost Sharing or Matching</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_Toc23857470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10</w:t>
        </w:r>
        <w:r w:rsidR="00AA6764" w:rsidRPr="008A46A2">
          <w:rPr>
            <w:rFonts w:ascii="Times New Roman" w:hAnsi="Times New Roman"/>
            <w:noProof/>
            <w:webHidden/>
          </w:rPr>
          <w:fldChar w:fldCharType="end"/>
        </w:r>
      </w:hyperlink>
    </w:p>
    <w:p w14:paraId="6B2B2373" w14:textId="18E984D3"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1" w:history="1">
        <w:r w:rsidR="00AA6764" w:rsidRPr="008A46A2">
          <w:rPr>
            <w:rStyle w:val="Hyperlink"/>
            <w:rFonts w:ascii="Times New Roman" w:hAnsi="Times New Roman"/>
            <w:noProof/>
          </w:rPr>
          <w:t>3. Other</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_Toc23857471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10</w:t>
        </w:r>
        <w:r w:rsidR="00AA6764" w:rsidRPr="008A46A2">
          <w:rPr>
            <w:rFonts w:ascii="Times New Roman" w:hAnsi="Times New Roman"/>
            <w:noProof/>
            <w:webHidden/>
          </w:rPr>
          <w:fldChar w:fldCharType="end"/>
        </w:r>
      </w:hyperlink>
    </w:p>
    <w:p w14:paraId="70FBD7A1" w14:textId="09B71811" w:rsidR="00AA6764" w:rsidRPr="008A46A2" w:rsidRDefault="00D740CD" w:rsidP="004C5125">
      <w:pPr>
        <w:pStyle w:val="TOC2"/>
        <w:rPr>
          <w:rFonts w:eastAsiaTheme="minorEastAsia"/>
          <w:noProof/>
          <w:color w:val="auto"/>
          <w:sz w:val="22"/>
          <w:szCs w:val="22"/>
        </w:rPr>
      </w:pPr>
      <w:hyperlink w:anchor="_Toc23857472" w:history="1">
        <w:r w:rsidR="00AA6764" w:rsidRPr="008A46A2">
          <w:rPr>
            <w:rStyle w:val="Hyperlink"/>
            <w:rFonts w:ascii="Times New Roman" w:hAnsi="Times New Roman"/>
            <w:noProof/>
          </w:rPr>
          <w:t>Section D: Application and Submission Information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_Toc23857472 \h </w:instrText>
        </w:r>
        <w:r w:rsidR="00AA6764" w:rsidRPr="008A46A2">
          <w:rPr>
            <w:noProof/>
            <w:webHidden/>
          </w:rPr>
        </w:r>
        <w:r w:rsidR="00AA6764" w:rsidRPr="008A46A2">
          <w:rPr>
            <w:noProof/>
            <w:webHidden/>
          </w:rPr>
          <w:fldChar w:fldCharType="separate"/>
        </w:r>
        <w:r w:rsidR="00837FB2">
          <w:rPr>
            <w:noProof/>
            <w:webHidden/>
          </w:rPr>
          <w:t>11</w:t>
        </w:r>
        <w:r w:rsidR="00AA6764" w:rsidRPr="008A46A2">
          <w:rPr>
            <w:noProof/>
            <w:webHidden/>
          </w:rPr>
          <w:fldChar w:fldCharType="end"/>
        </w:r>
      </w:hyperlink>
    </w:p>
    <w:p w14:paraId="088C2837" w14:textId="5BE9F63D"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3" w:history="1">
        <w:r w:rsidR="00AA6764" w:rsidRPr="008A46A2">
          <w:rPr>
            <w:rStyle w:val="Hyperlink"/>
            <w:rFonts w:ascii="Times New Roman" w:hAnsi="Times New Roman"/>
            <w:noProof/>
          </w:rPr>
          <w:t>1. Application Package</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_Toc23857473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11</w:t>
        </w:r>
        <w:r w:rsidR="00AA6764" w:rsidRPr="008A46A2">
          <w:rPr>
            <w:rFonts w:ascii="Times New Roman" w:hAnsi="Times New Roman"/>
            <w:noProof/>
            <w:webHidden/>
          </w:rPr>
          <w:fldChar w:fldCharType="end"/>
        </w:r>
      </w:hyperlink>
    </w:p>
    <w:p w14:paraId="03EF68AD" w14:textId="495E9917"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4" w:history="1">
        <w:r w:rsidR="00AA6764" w:rsidRPr="008A46A2">
          <w:rPr>
            <w:rStyle w:val="Hyperlink"/>
            <w:rFonts w:ascii="Times New Roman" w:hAnsi="Times New Roman"/>
            <w:noProof/>
          </w:rPr>
          <w:t>2. Contents and Form of Application Submission</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_Toc23857474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11</w:t>
        </w:r>
        <w:r w:rsidR="00AA6764" w:rsidRPr="008A46A2">
          <w:rPr>
            <w:rFonts w:ascii="Times New Roman" w:hAnsi="Times New Roman"/>
            <w:noProof/>
            <w:webHidden/>
          </w:rPr>
          <w:fldChar w:fldCharType="end"/>
        </w:r>
      </w:hyperlink>
    </w:p>
    <w:p w14:paraId="128F6C26" w14:textId="7E67E317"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5" w:history="1">
        <w:r w:rsidR="00AA6764" w:rsidRPr="008A46A2">
          <w:rPr>
            <w:rStyle w:val="Hyperlink"/>
            <w:rFonts w:ascii="Times New Roman" w:hAnsi="Times New Roman"/>
            <w:noProof/>
          </w:rPr>
          <w:t>3. Unique entity identifier and System for Award Management (SAM)</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_Toc23857475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12</w:t>
        </w:r>
        <w:r w:rsidR="00AA6764" w:rsidRPr="008A46A2">
          <w:rPr>
            <w:rFonts w:ascii="Times New Roman" w:hAnsi="Times New Roman"/>
            <w:noProof/>
            <w:webHidden/>
          </w:rPr>
          <w:fldChar w:fldCharType="end"/>
        </w:r>
      </w:hyperlink>
    </w:p>
    <w:p w14:paraId="2334A33B" w14:textId="06E749CB"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6" w:history="1">
        <w:r w:rsidR="00AA6764" w:rsidRPr="008A46A2">
          <w:rPr>
            <w:rStyle w:val="Hyperlink"/>
            <w:rFonts w:ascii="Times New Roman" w:hAnsi="Times New Roman"/>
            <w:noProof/>
          </w:rPr>
          <w:t>4. Submission Dates and Times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_Toc23857476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13</w:t>
        </w:r>
        <w:r w:rsidR="00AA6764" w:rsidRPr="008A46A2">
          <w:rPr>
            <w:rFonts w:ascii="Times New Roman" w:hAnsi="Times New Roman"/>
            <w:noProof/>
            <w:webHidden/>
          </w:rPr>
          <w:fldChar w:fldCharType="end"/>
        </w:r>
      </w:hyperlink>
    </w:p>
    <w:p w14:paraId="3566D577" w14:textId="7D57F0F0"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7" w:history="1">
        <w:r w:rsidR="00AA6764" w:rsidRPr="008A46A2">
          <w:rPr>
            <w:rStyle w:val="Hyperlink"/>
            <w:rFonts w:ascii="Times New Roman" w:hAnsi="Times New Roman"/>
            <w:noProof/>
          </w:rPr>
          <w:t>5. Intergovernmental Review</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_Toc23857477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13</w:t>
        </w:r>
        <w:r w:rsidR="00AA6764" w:rsidRPr="008A46A2">
          <w:rPr>
            <w:rFonts w:ascii="Times New Roman" w:hAnsi="Times New Roman"/>
            <w:noProof/>
            <w:webHidden/>
          </w:rPr>
          <w:fldChar w:fldCharType="end"/>
        </w:r>
      </w:hyperlink>
    </w:p>
    <w:p w14:paraId="45181790" w14:textId="7D82B855"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8" w:history="1">
        <w:r w:rsidR="00AA6764" w:rsidRPr="008A46A2">
          <w:rPr>
            <w:rStyle w:val="Hyperlink"/>
            <w:rFonts w:ascii="Times New Roman" w:hAnsi="Times New Roman"/>
            <w:noProof/>
          </w:rPr>
          <w:t>6. Funding Restrictions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_Toc23857478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13</w:t>
        </w:r>
        <w:r w:rsidR="00AA6764" w:rsidRPr="008A46A2">
          <w:rPr>
            <w:rFonts w:ascii="Times New Roman" w:hAnsi="Times New Roman"/>
            <w:noProof/>
            <w:webHidden/>
          </w:rPr>
          <w:fldChar w:fldCharType="end"/>
        </w:r>
      </w:hyperlink>
    </w:p>
    <w:p w14:paraId="484CC747" w14:textId="7A747FF1"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79" w:history="1">
        <w:r w:rsidR="00AA6764" w:rsidRPr="008A46A2">
          <w:rPr>
            <w:rStyle w:val="Hyperlink"/>
            <w:rFonts w:ascii="Times New Roman" w:hAnsi="Times New Roman"/>
            <w:noProof/>
          </w:rPr>
          <w:t>7. Other Submission Requirements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_Toc23857479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13</w:t>
        </w:r>
        <w:r w:rsidR="00AA6764" w:rsidRPr="008A46A2">
          <w:rPr>
            <w:rFonts w:ascii="Times New Roman" w:hAnsi="Times New Roman"/>
            <w:noProof/>
            <w:webHidden/>
          </w:rPr>
          <w:fldChar w:fldCharType="end"/>
        </w:r>
      </w:hyperlink>
    </w:p>
    <w:p w14:paraId="4485D213" w14:textId="5FF20BD4" w:rsidR="00AA6764" w:rsidRPr="008A46A2" w:rsidRDefault="00D740CD" w:rsidP="004C5125">
      <w:pPr>
        <w:pStyle w:val="TOC2"/>
        <w:rPr>
          <w:rFonts w:eastAsiaTheme="minorEastAsia"/>
          <w:noProof/>
          <w:color w:val="auto"/>
          <w:sz w:val="22"/>
          <w:szCs w:val="22"/>
        </w:rPr>
      </w:pPr>
      <w:hyperlink w:anchor="_Toc23857480" w:history="1">
        <w:r w:rsidR="00AA6764" w:rsidRPr="008A46A2">
          <w:rPr>
            <w:rStyle w:val="Hyperlink"/>
            <w:rFonts w:ascii="Times New Roman" w:hAnsi="Times New Roman"/>
            <w:noProof/>
          </w:rPr>
          <w:t>Section E: Application Review Information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_Toc23857480 \h </w:instrText>
        </w:r>
        <w:r w:rsidR="00AA6764" w:rsidRPr="008A46A2">
          <w:rPr>
            <w:noProof/>
            <w:webHidden/>
          </w:rPr>
        </w:r>
        <w:r w:rsidR="00AA6764" w:rsidRPr="008A46A2">
          <w:rPr>
            <w:noProof/>
            <w:webHidden/>
          </w:rPr>
          <w:fldChar w:fldCharType="separate"/>
        </w:r>
        <w:r w:rsidR="00837FB2">
          <w:rPr>
            <w:noProof/>
            <w:webHidden/>
          </w:rPr>
          <w:t>14</w:t>
        </w:r>
        <w:r w:rsidR="00AA6764" w:rsidRPr="008A46A2">
          <w:rPr>
            <w:noProof/>
            <w:webHidden/>
          </w:rPr>
          <w:fldChar w:fldCharType="end"/>
        </w:r>
      </w:hyperlink>
    </w:p>
    <w:p w14:paraId="5CD8F03A" w14:textId="15D2E49E"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81" w:history="1">
        <w:r w:rsidR="00AA6764" w:rsidRPr="008A46A2">
          <w:rPr>
            <w:rStyle w:val="Hyperlink"/>
            <w:rFonts w:ascii="Times New Roman" w:hAnsi="Times New Roman"/>
            <w:noProof/>
          </w:rPr>
          <w:t>2. Review and Selection Process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_Toc23857481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15</w:t>
        </w:r>
        <w:r w:rsidR="00AA6764" w:rsidRPr="008A46A2">
          <w:rPr>
            <w:rFonts w:ascii="Times New Roman" w:hAnsi="Times New Roman"/>
            <w:noProof/>
            <w:webHidden/>
          </w:rPr>
          <w:fldChar w:fldCharType="end"/>
        </w:r>
      </w:hyperlink>
    </w:p>
    <w:p w14:paraId="0984CC4C" w14:textId="13D05A9E"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82" w:history="1">
        <w:r w:rsidR="00AA6764" w:rsidRPr="008A46A2">
          <w:rPr>
            <w:rStyle w:val="Hyperlink"/>
            <w:rFonts w:ascii="Times New Roman" w:hAnsi="Times New Roman"/>
            <w:noProof/>
          </w:rPr>
          <w:t>3. Evaluation of Applicant Risk</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_Toc23857482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17</w:t>
        </w:r>
        <w:r w:rsidR="00AA6764" w:rsidRPr="008A46A2">
          <w:rPr>
            <w:rFonts w:ascii="Times New Roman" w:hAnsi="Times New Roman"/>
            <w:noProof/>
            <w:webHidden/>
          </w:rPr>
          <w:fldChar w:fldCharType="end"/>
        </w:r>
      </w:hyperlink>
    </w:p>
    <w:p w14:paraId="469E3050" w14:textId="409D6AFF" w:rsidR="00AA6764" w:rsidRPr="008A46A2" w:rsidRDefault="00D740CD" w:rsidP="004C5125">
      <w:pPr>
        <w:pStyle w:val="TOC2"/>
        <w:rPr>
          <w:rFonts w:eastAsiaTheme="minorEastAsia"/>
          <w:noProof/>
          <w:color w:val="auto"/>
          <w:sz w:val="22"/>
          <w:szCs w:val="22"/>
        </w:rPr>
      </w:pPr>
      <w:hyperlink w:anchor="_Toc23857483" w:history="1">
        <w:r w:rsidR="00AA6764" w:rsidRPr="008A46A2">
          <w:rPr>
            <w:rStyle w:val="Hyperlink"/>
            <w:rFonts w:ascii="Times New Roman" w:hAnsi="Times New Roman"/>
            <w:noProof/>
          </w:rPr>
          <w:t>Section F: Federal Award Administration Information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_Toc23857483 \h </w:instrText>
        </w:r>
        <w:r w:rsidR="00AA6764" w:rsidRPr="008A46A2">
          <w:rPr>
            <w:noProof/>
            <w:webHidden/>
          </w:rPr>
        </w:r>
        <w:r w:rsidR="00AA6764" w:rsidRPr="008A46A2">
          <w:rPr>
            <w:noProof/>
            <w:webHidden/>
          </w:rPr>
          <w:fldChar w:fldCharType="separate"/>
        </w:r>
        <w:r w:rsidR="00837FB2">
          <w:rPr>
            <w:noProof/>
            <w:webHidden/>
          </w:rPr>
          <w:t>17</w:t>
        </w:r>
        <w:r w:rsidR="00AA6764" w:rsidRPr="008A46A2">
          <w:rPr>
            <w:noProof/>
            <w:webHidden/>
          </w:rPr>
          <w:fldChar w:fldCharType="end"/>
        </w:r>
      </w:hyperlink>
    </w:p>
    <w:p w14:paraId="3DB04973" w14:textId="3B29A8EF"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84" w:history="1">
        <w:r w:rsidR="00AA6764" w:rsidRPr="008A46A2">
          <w:rPr>
            <w:rStyle w:val="Hyperlink"/>
            <w:rFonts w:ascii="Times New Roman" w:hAnsi="Times New Roman"/>
            <w:noProof/>
          </w:rPr>
          <w:t>1. Federal Award Notices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_Toc23857484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17</w:t>
        </w:r>
        <w:r w:rsidR="00AA6764" w:rsidRPr="008A46A2">
          <w:rPr>
            <w:rFonts w:ascii="Times New Roman" w:hAnsi="Times New Roman"/>
            <w:noProof/>
            <w:webHidden/>
          </w:rPr>
          <w:fldChar w:fldCharType="end"/>
        </w:r>
      </w:hyperlink>
    </w:p>
    <w:p w14:paraId="2EFE9932" w14:textId="1A5C6A26"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85" w:history="1">
        <w:r w:rsidR="00AA6764" w:rsidRPr="008A46A2">
          <w:rPr>
            <w:rStyle w:val="Hyperlink"/>
            <w:rFonts w:ascii="Times New Roman" w:hAnsi="Times New Roman"/>
            <w:noProof/>
          </w:rPr>
          <w:t>2. Administrative and National Policy Requirements</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_Toc23857485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17</w:t>
        </w:r>
        <w:r w:rsidR="00AA6764" w:rsidRPr="008A46A2">
          <w:rPr>
            <w:rFonts w:ascii="Times New Roman" w:hAnsi="Times New Roman"/>
            <w:noProof/>
            <w:webHidden/>
          </w:rPr>
          <w:fldChar w:fldCharType="end"/>
        </w:r>
      </w:hyperlink>
    </w:p>
    <w:p w14:paraId="7847D386" w14:textId="5AB05A58" w:rsidR="00AA6764" w:rsidRPr="008A46A2" w:rsidRDefault="00D740CD">
      <w:pPr>
        <w:pStyle w:val="TOC3"/>
        <w:tabs>
          <w:tab w:val="right" w:leader="dot" w:pos="9350"/>
        </w:tabs>
        <w:rPr>
          <w:rFonts w:ascii="Times New Roman" w:eastAsiaTheme="minorEastAsia" w:hAnsi="Times New Roman"/>
          <w:noProof/>
          <w:color w:val="auto"/>
          <w:sz w:val="22"/>
          <w:szCs w:val="22"/>
        </w:rPr>
      </w:pPr>
      <w:hyperlink w:anchor="_Toc23857486" w:history="1">
        <w:r w:rsidR="00AA6764" w:rsidRPr="008A46A2">
          <w:rPr>
            <w:rStyle w:val="Hyperlink"/>
            <w:rFonts w:ascii="Times New Roman" w:hAnsi="Times New Roman"/>
            <w:noProof/>
          </w:rPr>
          <w:t>3.  Reporting</w:t>
        </w:r>
        <w:r w:rsidR="00AA6764" w:rsidRPr="008A46A2">
          <w:rPr>
            <w:rFonts w:ascii="Times New Roman" w:hAnsi="Times New Roman"/>
            <w:noProof/>
            <w:webHidden/>
          </w:rPr>
          <w:tab/>
        </w:r>
        <w:r w:rsidR="00AA6764" w:rsidRPr="008A46A2">
          <w:rPr>
            <w:rFonts w:ascii="Times New Roman" w:hAnsi="Times New Roman"/>
            <w:noProof/>
            <w:webHidden/>
          </w:rPr>
          <w:fldChar w:fldCharType="begin"/>
        </w:r>
        <w:r w:rsidR="00AA6764" w:rsidRPr="008A46A2">
          <w:rPr>
            <w:rFonts w:ascii="Times New Roman" w:hAnsi="Times New Roman"/>
            <w:noProof/>
            <w:webHidden/>
          </w:rPr>
          <w:instrText xml:space="preserve"> PAGEREF _Toc23857486 \h </w:instrText>
        </w:r>
        <w:r w:rsidR="00AA6764" w:rsidRPr="008A46A2">
          <w:rPr>
            <w:rFonts w:ascii="Times New Roman" w:hAnsi="Times New Roman"/>
            <w:noProof/>
            <w:webHidden/>
          </w:rPr>
        </w:r>
        <w:r w:rsidR="00AA6764" w:rsidRPr="008A46A2">
          <w:rPr>
            <w:rFonts w:ascii="Times New Roman" w:hAnsi="Times New Roman"/>
            <w:noProof/>
            <w:webHidden/>
          </w:rPr>
          <w:fldChar w:fldCharType="separate"/>
        </w:r>
        <w:r w:rsidR="00837FB2">
          <w:rPr>
            <w:rFonts w:ascii="Times New Roman" w:hAnsi="Times New Roman"/>
            <w:noProof/>
            <w:webHidden/>
          </w:rPr>
          <w:t>19</w:t>
        </w:r>
        <w:r w:rsidR="00AA6764" w:rsidRPr="008A46A2">
          <w:rPr>
            <w:rFonts w:ascii="Times New Roman" w:hAnsi="Times New Roman"/>
            <w:noProof/>
            <w:webHidden/>
          </w:rPr>
          <w:fldChar w:fldCharType="end"/>
        </w:r>
      </w:hyperlink>
    </w:p>
    <w:p w14:paraId="768ABD01" w14:textId="4E9AFE0E" w:rsidR="00AA6764" w:rsidRPr="008A46A2" w:rsidRDefault="00D740CD" w:rsidP="004C5125">
      <w:pPr>
        <w:pStyle w:val="TOC2"/>
        <w:rPr>
          <w:rFonts w:eastAsiaTheme="minorEastAsia"/>
          <w:noProof/>
          <w:color w:val="auto"/>
          <w:sz w:val="22"/>
          <w:szCs w:val="22"/>
        </w:rPr>
      </w:pPr>
      <w:hyperlink w:anchor="_Toc23857487" w:history="1">
        <w:r w:rsidR="00AA6764" w:rsidRPr="008A46A2">
          <w:rPr>
            <w:rStyle w:val="Hyperlink"/>
            <w:rFonts w:ascii="Times New Roman" w:hAnsi="Times New Roman"/>
            <w:noProof/>
          </w:rPr>
          <w:t>Section G: Federal Awarding Agency Contacts</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_Toc23857487 \h </w:instrText>
        </w:r>
        <w:r w:rsidR="00AA6764" w:rsidRPr="008A46A2">
          <w:rPr>
            <w:noProof/>
            <w:webHidden/>
          </w:rPr>
        </w:r>
        <w:r w:rsidR="00AA6764" w:rsidRPr="008A46A2">
          <w:rPr>
            <w:noProof/>
            <w:webHidden/>
          </w:rPr>
          <w:fldChar w:fldCharType="separate"/>
        </w:r>
        <w:r w:rsidR="00837FB2">
          <w:rPr>
            <w:noProof/>
            <w:webHidden/>
          </w:rPr>
          <w:t>21</w:t>
        </w:r>
        <w:r w:rsidR="00AA6764" w:rsidRPr="008A46A2">
          <w:rPr>
            <w:noProof/>
            <w:webHidden/>
          </w:rPr>
          <w:fldChar w:fldCharType="end"/>
        </w:r>
      </w:hyperlink>
    </w:p>
    <w:p w14:paraId="4381BCFC" w14:textId="758B8E1A" w:rsidR="00AA6764" w:rsidRPr="008A46A2" w:rsidRDefault="00D740CD" w:rsidP="004C5125">
      <w:pPr>
        <w:pStyle w:val="TOC2"/>
        <w:rPr>
          <w:rFonts w:eastAsiaTheme="minorEastAsia"/>
          <w:noProof/>
          <w:color w:val="auto"/>
          <w:sz w:val="22"/>
          <w:szCs w:val="22"/>
        </w:rPr>
      </w:pPr>
      <w:hyperlink w:anchor="_Toc23857488" w:history="1">
        <w:r w:rsidR="00AA6764" w:rsidRPr="008A46A2">
          <w:rPr>
            <w:rStyle w:val="Hyperlink"/>
            <w:rFonts w:ascii="Times New Roman" w:hAnsi="Times New Roman"/>
            <w:noProof/>
          </w:rPr>
          <w:t>Section H: Other Information:</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_Toc23857488 \h </w:instrText>
        </w:r>
        <w:r w:rsidR="00AA6764" w:rsidRPr="008A46A2">
          <w:rPr>
            <w:noProof/>
            <w:webHidden/>
          </w:rPr>
        </w:r>
        <w:r w:rsidR="00AA6764" w:rsidRPr="008A46A2">
          <w:rPr>
            <w:noProof/>
            <w:webHidden/>
          </w:rPr>
          <w:fldChar w:fldCharType="separate"/>
        </w:r>
        <w:r w:rsidR="00837FB2">
          <w:rPr>
            <w:noProof/>
            <w:webHidden/>
          </w:rPr>
          <w:t>21</w:t>
        </w:r>
        <w:r w:rsidR="00AA6764" w:rsidRPr="008A46A2">
          <w:rPr>
            <w:noProof/>
            <w:webHidden/>
          </w:rPr>
          <w:fldChar w:fldCharType="end"/>
        </w:r>
      </w:hyperlink>
    </w:p>
    <w:p w14:paraId="633BDF7E" w14:textId="4DE811B0" w:rsidR="00AA6764" w:rsidRPr="008A46A2" w:rsidRDefault="00D740CD" w:rsidP="004C5125">
      <w:pPr>
        <w:pStyle w:val="TOC2"/>
        <w:rPr>
          <w:rFonts w:eastAsiaTheme="minorEastAsia"/>
          <w:noProof/>
          <w:color w:val="auto"/>
          <w:sz w:val="22"/>
          <w:szCs w:val="22"/>
        </w:rPr>
      </w:pPr>
      <w:hyperlink w:anchor="_Toc23857489" w:history="1">
        <w:r w:rsidR="00AA6764" w:rsidRPr="008A46A2">
          <w:rPr>
            <w:rStyle w:val="Hyperlink"/>
            <w:rFonts w:ascii="Times New Roman" w:hAnsi="Times New Roman"/>
            <w:noProof/>
          </w:rPr>
          <w:t xml:space="preserve">Appendix A - Application Package Forms SF424, SF424A, Example Detailed Budget, </w:t>
        </w:r>
        <w:r w:rsidR="004C5125">
          <w:rPr>
            <w:rStyle w:val="Hyperlink"/>
            <w:rFonts w:ascii="Times New Roman" w:hAnsi="Times New Roman"/>
            <w:noProof/>
          </w:rPr>
          <w:br/>
        </w:r>
        <w:r w:rsidR="00AA6764" w:rsidRPr="008A46A2">
          <w:rPr>
            <w:rStyle w:val="Hyperlink"/>
            <w:rFonts w:ascii="Times New Roman" w:hAnsi="Times New Roman"/>
            <w:noProof/>
          </w:rPr>
          <w:t>SF424B</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_Toc23857489 \h </w:instrText>
        </w:r>
        <w:r w:rsidR="00AA6764" w:rsidRPr="008A46A2">
          <w:rPr>
            <w:noProof/>
            <w:webHidden/>
          </w:rPr>
        </w:r>
        <w:r w:rsidR="00AA6764" w:rsidRPr="008A46A2">
          <w:rPr>
            <w:noProof/>
            <w:webHidden/>
          </w:rPr>
          <w:fldChar w:fldCharType="separate"/>
        </w:r>
        <w:r w:rsidR="00837FB2">
          <w:rPr>
            <w:noProof/>
            <w:webHidden/>
          </w:rPr>
          <w:t>23</w:t>
        </w:r>
        <w:r w:rsidR="00AA6764" w:rsidRPr="008A46A2">
          <w:rPr>
            <w:noProof/>
            <w:webHidden/>
          </w:rPr>
          <w:fldChar w:fldCharType="end"/>
        </w:r>
      </w:hyperlink>
    </w:p>
    <w:p w14:paraId="0AF9DDB6" w14:textId="4A5135C6" w:rsidR="00AA6764" w:rsidRPr="008A46A2" w:rsidRDefault="00D740CD" w:rsidP="004C5125">
      <w:pPr>
        <w:pStyle w:val="TOC2"/>
        <w:rPr>
          <w:rFonts w:eastAsiaTheme="minorEastAsia"/>
          <w:noProof/>
          <w:color w:val="auto"/>
          <w:sz w:val="22"/>
          <w:szCs w:val="22"/>
        </w:rPr>
      </w:pPr>
      <w:hyperlink w:anchor="_Toc23857490" w:history="1">
        <w:r w:rsidR="00AA6764" w:rsidRPr="008A46A2">
          <w:rPr>
            <w:rStyle w:val="Hyperlink"/>
            <w:rFonts w:ascii="Times New Roman" w:hAnsi="Times New Roman"/>
            <w:noProof/>
          </w:rPr>
          <w:t>Appendix B -  NPS Standard and Special Award Terms and Conditions</w:t>
        </w:r>
        <w:r w:rsidR="00AA6764" w:rsidRPr="008A46A2">
          <w:rPr>
            <w:noProof/>
            <w:webHidden/>
          </w:rPr>
          <w:tab/>
        </w:r>
        <w:r w:rsidR="00AA6764" w:rsidRPr="008A46A2">
          <w:rPr>
            <w:noProof/>
            <w:webHidden/>
          </w:rPr>
          <w:fldChar w:fldCharType="begin"/>
        </w:r>
        <w:r w:rsidR="00AA6764" w:rsidRPr="008A46A2">
          <w:rPr>
            <w:noProof/>
            <w:webHidden/>
          </w:rPr>
          <w:instrText xml:space="preserve"> PAGEREF _Toc23857490 \h </w:instrText>
        </w:r>
        <w:r w:rsidR="00AA6764" w:rsidRPr="008A46A2">
          <w:rPr>
            <w:noProof/>
            <w:webHidden/>
          </w:rPr>
        </w:r>
        <w:r w:rsidR="00AA6764" w:rsidRPr="008A46A2">
          <w:rPr>
            <w:noProof/>
            <w:webHidden/>
          </w:rPr>
          <w:fldChar w:fldCharType="separate"/>
        </w:r>
        <w:r w:rsidR="00837FB2">
          <w:rPr>
            <w:noProof/>
            <w:webHidden/>
          </w:rPr>
          <w:t>24</w:t>
        </w:r>
        <w:r w:rsidR="00AA6764" w:rsidRPr="008A46A2">
          <w:rPr>
            <w:noProof/>
            <w:webHidden/>
          </w:rPr>
          <w:fldChar w:fldCharType="end"/>
        </w:r>
      </w:hyperlink>
    </w:p>
    <w:p w14:paraId="2F1F69E4" w14:textId="378802E6" w:rsidR="00AF22D6" w:rsidRPr="00ED7712" w:rsidRDefault="00F41C0B" w:rsidP="00D71B4C">
      <w:pPr>
        <w:pStyle w:val="Heading2"/>
        <w:spacing w:after="120" w:line="23" w:lineRule="atLeast"/>
        <w:contextualSpacing/>
        <w:jc w:val="center"/>
        <w:rPr>
          <w:rFonts w:ascii="Times New Roman" w:hAnsi="Times New Roman"/>
          <w:sz w:val="24"/>
          <w:szCs w:val="24"/>
        </w:rPr>
      </w:pPr>
      <w:r w:rsidRPr="008A46A2">
        <w:rPr>
          <w:rFonts w:ascii="Times New Roman" w:hAnsi="Times New Roman"/>
          <w:sz w:val="24"/>
          <w:szCs w:val="24"/>
        </w:rPr>
        <w:fldChar w:fldCharType="end"/>
      </w:r>
      <w:bookmarkStart w:id="3" w:name="h.gjdgxs" w:colFirst="0" w:colLast="0"/>
      <w:bookmarkStart w:id="4" w:name="_Toc413234910"/>
      <w:bookmarkEnd w:id="3"/>
    </w:p>
    <w:p w14:paraId="632E0E34" w14:textId="36BC7321" w:rsidR="00AF22D6" w:rsidRPr="0068107E" w:rsidRDefault="00AF22D6">
      <w:pPr>
        <w:rPr>
          <w:rFonts w:ascii="Times New Roman" w:hAnsi="Times New Roman"/>
          <w:b/>
          <w:sz w:val="32"/>
          <w:szCs w:val="28"/>
          <w:u w:val="single"/>
        </w:rPr>
      </w:pPr>
    </w:p>
    <w:p w14:paraId="7E59D9E0" w14:textId="77777777" w:rsidR="00776F1E" w:rsidRDefault="00776F1E">
      <w:pPr>
        <w:rPr>
          <w:rFonts w:ascii="Times New Roman" w:hAnsi="Times New Roman"/>
          <w:b/>
          <w:u w:val="single"/>
        </w:rPr>
      </w:pPr>
      <w:bookmarkStart w:id="5" w:name="_Toc23857466"/>
      <w:r>
        <w:rPr>
          <w:rFonts w:ascii="Times New Roman" w:hAnsi="Times New Roman"/>
        </w:rPr>
        <w:br w:type="page"/>
      </w:r>
    </w:p>
    <w:p w14:paraId="78E3D630" w14:textId="66419E11" w:rsidR="00986678" w:rsidRPr="0068107E" w:rsidRDefault="00C85F37" w:rsidP="00D71B4C">
      <w:pPr>
        <w:pStyle w:val="Heading2"/>
        <w:spacing w:after="120" w:line="23" w:lineRule="atLeast"/>
        <w:contextualSpacing/>
        <w:jc w:val="center"/>
        <w:rPr>
          <w:rFonts w:ascii="Times New Roman" w:hAnsi="Times New Roman"/>
          <w:sz w:val="24"/>
          <w:szCs w:val="24"/>
        </w:rPr>
      </w:pPr>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4AD64D25"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EF5704">
        <w:rPr>
          <w:rFonts w:ascii="Times New Roman" w:hAnsi="Times New Roman"/>
        </w:rPr>
        <w:t>Southwest Border Resource Protection Program</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52D1B8E6"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004835" w:rsidRPr="00004835">
        <w:rPr>
          <w:rFonts w:ascii="Times New Roman" w:hAnsi="Times New Roman"/>
          <w:b/>
          <w:bCs/>
        </w:rPr>
        <w:t>P23AS00062</w:t>
      </w:r>
    </w:p>
    <w:p w14:paraId="64F169CC" w14:textId="77777777" w:rsidR="00B53062" w:rsidRPr="0068107E" w:rsidRDefault="00B53062" w:rsidP="00D71B4C">
      <w:pPr>
        <w:spacing w:after="120" w:line="23" w:lineRule="atLeast"/>
        <w:contextualSpacing/>
        <w:rPr>
          <w:rFonts w:ascii="Times New Roman" w:hAnsi="Times New Roman"/>
        </w:rPr>
      </w:pPr>
    </w:p>
    <w:p w14:paraId="4195AD2B" w14:textId="222CC3B5" w:rsidR="00B53062"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752824" w:rsidRPr="0068107E">
        <w:rPr>
          <w:rFonts w:ascii="Times New Roman" w:hAnsi="Times New Roman"/>
          <w:b/>
        </w:rPr>
        <w:t>of</w:t>
      </w:r>
      <w:r w:rsidRPr="0068107E">
        <w:rPr>
          <w:rFonts w:ascii="Times New Roman" w:hAnsi="Times New Roman"/>
          <w:b/>
        </w:rPr>
        <w:t xml:space="preserve"> Federal Domestic Assistance (CFDA) Number:</w:t>
      </w:r>
      <w:r w:rsidRPr="0068107E">
        <w:rPr>
          <w:rFonts w:ascii="Times New Roman" w:hAnsi="Times New Roman"/>
        </w:rPr>
        <w:t xml:space="preserve"> </w:t>
      </w:r>
      <w:r w:rsidR="00EF5704" w:rsidRPr="00975B7C">
        <w:rPr>
          <w:rFonts w:ascii="Times New Roman" w:hAnsi="Times New Roman"/>
        </w:rPr>
        <w:t>15.9</w:t>
      </w:r>
      <w:r w:rsidR="00975B7C" w:rsidRPr="00975B7C">
        <w:rPr>
          <w:rFonts w:ascii="Times New Roman" w:hAnsi="Times New Roman"/>
        </w:rPr>
        <w:t>63</w:t>
      </w:r>
    </w:p>
    <w:p w14:paraId="5775AD56" w14:textId="77777777" w:rsidR="00EF5704" w:rsidRPr="0068107E" w:rsidRDefault="00EF5704" w:rsidP="00D71B4C">
      <w:pPr>
        <w:spacing w:after="120" w:line="23" w:lineRule="atLeast"/>
        <w:contextualSpacing/>
        <w:rPr>
          <w:rFonts w:ascii="Times New Roman" w:hAnsi="Times New Roman"/>
        </w:rPr>
      </w:pPr>
    </w:p>
    <w:p w14:paraId="071AF80F" w14:textId="77777777" w:rsidR="00752824" w:rsidRDefault="00444E26" w:rsidP="00D513B0">
      <w:pPr>
        <w:shd w:val="clear" w:color="auto" w:fill="FFFFFF"/>
        <w:jc w:val="both"/>
        <w:rPr>
          <w:rFonts w:ascii="Times New Roman" w:hAnsi="Times New Roman"/>
        </w:rPr>
      </w:pPr>
      <w:r w:rsidRPr="00D513B0">
        <w:rPr>
          <w:rFonts w:ascii="Times New Roman" w:hAnsi="Times New Roman"/>
          <w:b/>
        </w:rPr>
        <w:t>Legislative Authority:</w:t>
      </w:r>
      <w:r w:rsidRPr="00D513B0">
        <w:rPr>
          <w:rFonts w:ascii="Times New Roman" w:hAnsi="Times New Roman"/>
        </w:rPr>
        <w:t xml:space="preserve"> </w:t>
      </w:r>
      <w:bookmarkEnd w:id="4"/>
    </w:p>
    <w:p w14:paraId="5048ABF5" w14:textId="2B4EBFA5" w:rsidR="00EF5704" w:rsidRPr="00D513B0" w:rsidRDefault="00EF5704" w:rsidP="004C5125">
      <w:pPr>
        <w:pStyle w:val="ListParagraph"/>
        <w:numPr>
          <w:ilvl w:val="0"/>
          <w:numId w:val="45"/>
        </w:numPr>
        <w:shd w:val="clear" w:color="auto" w:fill="FFFFFF"/>
        <w:jc w:val="both"/>
        <w:rPr>
          <w:rFonts w:ascii="Times New Roman" w:hAnsi="Times New Roman"/>
          <w:i/>
        </w:rPr>
      </w:pPr>
      <w:r w:rsidRPr="00D513B0">
        <w:rPr>
          <w:rFonts w:ascii="Times New Roman" w:hAnsi="Times New Roman"/>
          <w:u w:val="single"/>
        </w:rPr>
        <w:t>54 U.S.C. §101702(a) Cooperative Agreements, Transfer of Service Appropriated Funds:</w:t>
      </w:r>
      <w:r w:rsidRPr="00D513B0">
        <w:rPr>
          <w:rFonts w:ascii="Times New Roman" w:hAnsi="Times New Roman"/>
          <w:i/>
        </w:rPr>
        <w:t xml:space="preserve"> </w:t>
      </w:r>
      <w:r w:rsidRPr="00D513B0">
        <w:rPr>
          <w:rFonts w:ascii="Times New Roman" w:hAnsi="Times New Roman"/>
        </w:rPr>
        <w:t>authorizes the National Park Service (NPS) to enter into cooperative agreements that involve the transfer of NPS appropriated funds to funds to State, local and tribal governments, other public entities, educational institutions, and private nonprofit organizations for the public purpose of carrying out National Park Service programs pursuant to 31 U.S.C. 6305.</w:t>
      </w:r>
    </w:p>
    <w:p w14:paraId="0EF9AB93" w14:textId="77777777" w:rsidR="00EF5704" w:rsidRPr="00B36F5D" w:rsidRDefault="00EF5704" w:rsidP="004C5125">
      <w:pPr>
        <w:pStyle w:val="ListParagraph"/>
        <w:numPr>
          <w:ilvl w:val="0"/>
          <w:numId w:val="45"/>
        </w:numPr>
        <w:rPr>
          <w:rStyle w:val="subheadtwo1"/>
          <w:rFonts w:ascii="Times New Roman" w:hAnsi="Times New Roman"/>
          <w:b w:val="0"/>
          <w:color w:val="auto"/>
          <w:sz w:val="24"/>
          <w:szCs w:val="24"/>
        </w:rPr>
      </w:pPr>
      <w:r w:rsidRPr="00B36F5D">
        <w:rPr>
          <w:rStyle w:val="subheadtwo1"/>
          <w:rFonts w:ascii="Times New Roman" w:hAnsi="Times New Roman"/>
          <w:b w:val="0"/>
          <w:color w:val="auto"/>
          <w:sz w:val="24"/>
          <w:szCs w:val="24"/>
          <w:u w:val="single"/>
        </w:rPr>
        <w:t>54 USC §100703 Cooperative Study Units:</w:t>
      </w:r>
      <w:r w:rsidRPr="00B36F5D">
        <w:rPr>
          <w:rStyle w:val="subheadtwo1"/>
          <w:rFonts w:ascii="Times New Roman" w:hAnsi="Times New Roman"/>
          <w:b w:val="0"/>
          <w:color w:val="auto"/>
          <w:sz w:val="24"/>
          <w:szCs w:val="24"/>
        </w:rPr>
        <w:t xml:space="preserve"> The Secretary is authorized and directed to enter into cooperative agreements with colleges and universities, including but not limited to, land grant schools, in partnership with other Federal and State agencies, to establish cooperative study units to conduct multi-disciplinary research and develop integrated information products on the resources of the National Park System, or the larger region of which parts area a part.</w:t>
      </w:r>
    </w:p>
    <w:p w14:paraId="1B37EA84" w14:textId="77777777" w:rsidR="00EF5704" w:rsidRPr="00B36F5D" w:rsidRDefault="00EF5704" w:rsidP="004C5125">
      <w:pPr>
        <w:pStyle w:val="ListParagraph"/>
        <w:numPr>
          <w:ilvl w:val="0"/>
          <w:numId w:val="45"/>
        </w:numPr>
        <w:rPr>
          <w:rFonts w:ascii="Times New Roman" w:hAnsi="Times New Roman"/>
        </w:rPr>
      </w:pPr>
      <w:r w:rsidRPr="00B36F5D">
        <w:rPr>
          <w:rStyle w:val="subheadtwo1"/>
          <w:rFonts w:ascii="Times New Roman" w:hAnsi="Times New Roman"/>
          <w:b w:val="0"/>
          <w:color w:val="auto"/>
          <w:sz w:val="24"/>
          <w:szCs w:val="24"/>
          <w:u w:val="single"/>
        </w:rPr>
        <w:t>54 U.S.C. §101702(b) Cooperative Agreements, Cooperative Research and Training Programs:</w:t>
      </w:r>
      <w:r w:rsidRPr="00B36F5D">
        <w:rPr>
          <w:rStyle w:val="subheadtwo1"/>
          <w:rFonts w:ascii="Times New Roman" w:hAnsi="Times New Roman"/>
          <w:b w:val="0"/>
          <w:color w:val="auto"/>
          <w:sz w:val="24"/>
          <w:szCs w:val="24"/>
        </w:rPr>
        <w:t xml:space="preserve"> </w:t>
      </w:r>
      <w:r w:rsidRPr="00B36F5D">
        <w:rPr>
          <w:rStyle w:val="bodytext1"/>
          <w:rFonts w:ascii="Times New Roman" w:hAnsi="Times New Roman"/>
          <w:sz w:val="24"/>
          <w:szCs w:val="24"/>
        </w:rPr>
        <w:t>The Secretary may enter into agreements with public or private educational institutions, States and their political subdivisions, for the purpose of developing adequate, coordinated, cooperative research and training programs concerning the resources of the National Park System, and pursuant to such agreements, to accept from and make available to the cooperator such technical and support staff, financial assistance for mutually agreed upon research projects, supplies and equipment, facilities, and administrative services relating to cooperative research units as the Secretary deems appropriate.</w:t>
      </w:r>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3C3049D0"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0DC0E02C" w14:textId="6438A4B3" w:rsidR="00EF5704" w:rsidRPr="00B36F5D" w:rsidRDefault="00EF5704" w:rsidP="00EF5704">
      <w:pPr>
        <w:pStyle w:val="BodyTextIndent2"/>
        <w:spacing w:line="240" w:lineRule="auto"/>
        <w:ind w:left="0"/>
        <w:rPr>
          <w:spacing w:val="-2"/>
          <w:sz w:val="24"/>
        </w:rPr>
      </w:pPr>
      <w:r w:rsidRPr="00B36F5D">
        <w:rPr>
          <w:sz w:val="24"/>
        </w:rPr>
        <w:t>The Southwest Border Resou</w:t>
      </w:r>
      <w:r w:rsidR="00825D57">
        <w:rPr>
          <w:sz w:val="24"/>
        </w:rPr>
        <w:t>rce Protection Program (SWBRPP)</w:t>
      </w:r>
      <w:r w:rsidRPr="00B36F5D">
        <w:rPr>
          <w:sz w:val="24"/>
        </w:rPr>
        <w:t xml:space="preserve"> </w:t>
      </w:r>
      <w:r w:rsidRPr="00B36F5D">
        <w:rPr>
          <w:spacing w:val="-2"/>
          <w:sz w:val="24"/>
        </w:rPr>
        <w:t xml:space="preserve">provides financial assistance to NPS units, as well as educational institutions, nonprofit organizations, tribes, and local and state agencies to improve resource stewardship, achieve international cooperation, provide meaningful interpretation and conduct scientific research, which will lead to increased appreciation and understanding of our shared natural and cultural heritage along our international border with Mexico. </w:t>
      </w:r>
    </w:p>
    <w:p w14:paraId="3B64BDE5" w14:textId="77777777" w:rsidR="00EF5704" w:rsidRPr="00B36F5D" w:rsidRDefault="00EF5704" w:rsidP="00EF5704">
      <w:pPr>
        <w:contextualSpacing/>
        <w:rPr>
          <w:rFonts w:ascii="Times New Roman" w:hAnsi="Times New Roman"/>
        </w:rPr>
      </w:pPr>
    </w:p>
    <w:p w14:paraId="22D5BFBA" w14:textId="77777777" w:rsidR="00EF5704" w:rsidRPr="00B36F5D" w:rsidRDefault="00EF5704" w:rsidP="00EF5704">
      <w:pPr>
        <w:rPr>
          <w:rFonts w:ascii="Times New Roman" w:hAnsi="Times New Roman"/>
        </w:rPr>
      </w:pPr>
      <w:r w:rsidRPr="00635301">
        <w:rPr>
          <w:rFonts w:ascii="Times New Roman" w:hAnsi="Times New Roman"/>
        </w:rPr>
        <w:t xml:space="preserve">Several National Parks located along the U.S. border with Mexico have recently experienced serious resource damage due to illegal cross border activities including drug traffickers and </w:t>
      </w:r>
      <w:r w:rsidRPr="00635301">
        <w:rPr>
          <w:rFonts w:ascii="Times New Roman" w:hAnsi="Times New Roman"/>
        </w:rPr>
        <w:lastRenderedPageBreak/>
        <w:t>undocumented persons traversing the parks. Other national park units within the desert southwest have also experienced impacts to their natural and cultural resources. Thousands of miles of unauthorized roads and trails have been created, major ecological processes and the migration patterns of wildlife have been disrupted, important historic sites have been vandalized, and archaeological sites have been looted. Program funding is available for conducting scientific research and monitoring of species, as well as conservation, interpretation and preservation projects designed to help protect and preserve natural and cultural resources located near or along our international border.</w:t>
      </w:r>
      <w:r w:rsidRPr="00B36F5D">
        <w:rPr>
          <w:rFonts w:ascii="Times New Roman" w:hAnsi="Times New Roman"/>
        </w:rPr>
        <w:t xml:space="preserve">  </w:t>
      </w:r>
    </w:p>
    <w:p w14:paraId="7D290B9F" w14:textId="77777777" w:rsidR="00EF5704" w:rsidRPr="00B36F5D" w:rsidRDefault="00EF5704" w:rsidP="00EF5704">
      <w:pPr>
        <w:rPr>
          <w:rFonts w:ascii="Times New Roman" w:hAnsi="Times New Roman"/>
        </w:rPr>
      </w:pPr>
    </w:p>
    <w:p w14:paraId="2AAFD6C9" w14:textId="7D72694A" w:rsidR="00EF5704" w:rsidRDefault="00EF5704" w:rsidP="00EF5704">
      <w:pPr>
        <w:pStyle w:val="BodyTextIndent2"/>
        <w:spacing w:line="240" w:lineRule="auto"/>
        <w:ind w:left="0"/>
        <w:rPr>
          <w:sz w:val="24"/>
        </w:rPr>
      </w:pPr>
      <w:r w:rsidRPr="00B36F5D">
        <w:rPr>
          <w:spacing w:val="-2"/>
          <w:sz w:val="24"/>
        </w:rPr>
        <w:t xml:space="preserve">Applicants </w:t>
      </w:r>
      <w:r w:rsidR="00A31C2E">
        <w:rPr>
          <w:spacing w:val="-2"/>
          <w:sz w:val="24"/>
        </w:rPr>
        <w:t>must work</w:t>
      </w:r>
      <w:r w:rsidRPr="00B36F5D">
        <w:rPr>
          <w:spacing w:val="-2"/>
          <w:sz w:val="24"/>
        </w:rPr>
        <w:t xml:space="preserve"> </w:t>
      </w:r>
      <w:r w:rsidR="00A31C2E">
        <w:t xml:space="preserve">with and benefit an NPS unit in the Intermountain Region along the U.S. – Mexico border as well as a protected area in Mexico by addressing cultural or natural resource issues shared by both countries. </w:t>
      </w:r>
      <w:r w:rsidR="00A31C2E">
        <w:rPr>
          <w:spacing w:val="-2"/>
          <w:sz w:val="24"/>
        </w:rPr>
        <w:t>These</w:t>
      </w:r>
      <w:r w:rsidR="00284D95">
        <w:rPr>
          <w:spacing w:val="-2"/>
          <w:sz w:val="24"/>
        </w:rPr>
        <w:t xml:space="preserve"> </w:t>
      </w:r>
      <w:r w:rsidRPr="00B36F5D">
        <w:rPr>
          <w:spacing w:val="-2"/>
          <w:sz w:val="24"/>
        </w:rPr>
        <w:t>parks include</w:t>
      </w:r>
      <w:r w:rsidRPr="00B36F5D">
        <w:rPr>
          <w:sz w:val="24"/>
        </w:rPr>
        <w:t xml:space="preserve"> Organ Pipe Cactus National Monument, Big Bend National Park, Amistad National Recreation Area, Palo Alto National Historic Site, Padre Island National Seashore, Saguaro National Park, </w:t>
      </w:r>
      <w:proofErr w:type="spellStart"/>
      <w:r w:rsidRPr="00B36F5D">
        <w:rPr>
          <w:sz w:val="24"/>
        </w:rPr>
        <w:t>Tumacacori</w:t>
      </w:r>
      <w:proofErr w:type="spellEnd"/>
      <w:r w:rsidRPr="00B36F5D">
        <w:rPr>
          <w:sz w:val="24"/>
        </w:rPr>
        <w:t xml:space="preserve"> National Historical Park, Chamizal National Memorial, Coronado National Memorial, and Chiricahua National Monument.</w:t>
      </w:r>
    </w:p>
    <w:p w14:paraId="67D9D6E9" w14:textId="2B168748" w:rsidR="00A31C2E" w:rsidRPr="00AF4ECE" w:rsidRDefault="00A31C2E" w:rsidP="00EF5704">
      <w:pPr>
        <w:pStyle w:val="BodyTextIndent2"/>
        <w:spacing w:line="240" w:lineRule="auto"/>
        <w:ind w:left="0"/>
      </w:pPr>
    </w:p>
    <w:p w14:paraId="36CFB8F5" w14:textId="25CDEE1D" w:rsidR="00EF5704" w:rsidRPr="00004835" w:rsidRDefault="00A31C2E" w:rsidP="00004835">
      <w:pPr>
        <w:pStyle w:val="BodyTextIndent2"/>
        <w:spacing w:line="240" w:lineRule="auto"/>
        <w:ind w:left="0"/>
        <w:rPr>
          <w:spacing w:val="-2"/>
          <w:sz w:val="24"/>
        </w:rPr>
      </w:pPr>
      <w:r w:rsidRPr="00004835">
        <w:rPr>
          <w:spacing w:val="-2"/>
          <w:sz w:val="24"/>
        </w:rPr>
        <w:t xml:space="preserve">Please note that </w:t>
      </w:r>
      <w:r w:rsidR="00DB4466" w:rsidRPr="00004835">
        <w:rPr>
          <w:spacing w:val="-2"/>
          <w:sz w:val="24"/>
        </w:rPr>
        <w:t xml:space="preserve">applicants can work with </w:t>
      </w:r>
      <w:r w:rsidRPr="00004835">
        <w:rPr>
          <w:spacing w:val="-2"/>
          <w:sz w:val="24"/>
        </w:rPr>
        <w:t>other Intermountain Region parks near the U.S. Mexico Border, not otherwise listed to support cultural or natural resource issues shared by both countries.</w:t>
      </w:r>
    </w:p>
    <w:p w14:paraId="68349AA9" w14:textId="77777777" w:rsidR="00004835" w:rsidRPr="00B36F5D" w:rsidRDefault="00004835" w:rsidP="00EF5704">
      <w:pPr>
        <w:rPr>
          <w:rFonts w:ascii="Times New Roman" w:hAnsi="Times New Roman"/>
        </w:rPr>
      </w:pPr>
    </w:p>
    <w:p w14:paraId="59F763F9" w14:textId="77777777" w:rsidR="00EF5704" w:rsidRPr="00B36F5D" w:rsidRDefault="00EF5704" w:rsidP="00EF5704">
      <w:pPr>
        <w:pStyle w:val="BodyTextIndent2"/>
        <w:spacing w:line="240" w:lineRule="auto"/>
        <w:ind w:left="0"/>
        <w:rPr>
          <w:spacing w:val="-2"/>
          <w:sz w:val="24"/>
        </w:rPr>
      </w:pPr>
      <w:r w:rsidRPr="00B36F5D">
        <w:rPr>
          <w:spacing w:val="-2"/>
          <w:sz w:val="24"/>
        </w:rPr>
        <w:t xml:space="preserve">The projects and activities will be individually authorized by separate awards, with each project or activity having a separate work plan and budget developed cooperatively between the NPS and the cooperator.  </w:t>
      </w:r>
      <w:r w:rsidRPr="00B36F5D">
        <w:t>Project categories include:</w:t>
      </w:r>
    </w:p>
    <w:p w14:paraId="02C3208D" w14:textId="77777777" w:rsidR="00EF5704" w:rsidRPr="00B36F5D" w:rsidRDefault="00EF5704" w:rsidP="00EF5704">
      <w:pPr>
        <w:rPr>
          <w:rFonts w:ascii="Times New Roman" w:hAnsi="Times New Roman"/>
        </w:rPr>
      </w:pPr>
    </w:p>
    <w:p w14:paraId="726AA40C" w14:textId="77777777" w:rsidR="00413B25" w:rsidRPr="00284D95" w:rsidRDefault="00413B25" w:rsidP="00413B25">
      <w:pPr>
        <w:pStyle w:val="05BulletList"/>
        <w:rPr>
          <w:rFonts w:ascii="Times New Roman" w:hAnsi="Times New Roman" w:cs="Times New Roman"/>
        </w:rPr>
      </w:pPr>
      <w:r w:rsidRPr="00284D95">
        <w:rPr>
          <w:rFonts w:ascii="Times New Roman" w:hAnsi="Times New Roman" w:cs="Times New Roman"/>
        </w:rPr>
        <w:t>Research &amp; Monitoring</w:t>
      </w:r>
    </w:p>
    <w:p w14:paraId="00245EB1" w14:textId="77777777" w:rsidR="00413B25" w:rsidRPr="00284D95" w:rsidRDefault="00413B25" w:rsidP="00413B25">
      <w:pPr>
        <w:pStyle w:val="05BulletList"/>
        <w:numPr>
          <w:ilvl w:val="1"/>
          <w:numId w:val="54"/>
        </w:numPr>
        <w:rPr>
          <w:rFonts w:ascii="Times New Roman" w:hAnsi="Times New Roman" w:cs="Times New Roman"/>
        </w:rPr>
      </w:pPr>
      <w:r w:rsidRPr="00284D95">
        <w:rPr>
          <w:rFonts w:ascii="Times New Roman" w:hAnsi="Times New Roman" w:cs="Times New Roman"/>
          <w:iCs/>
        </w:rPr>
        <w:t>Cultural Resource examples</w:t>
      </w:r>
      <w:r w:rsidRPr="00284D95">
        <w:rPr>
          <w:rFonts w:ascii="Times New Roman" w:hAnsi="Times New Roman" w:cs="Times New Roman"/>
        </w:rPr>
        <w:t>:</w:t>
      </w:r>
    </w:p>
    <w:p w14:paraId="0E51695F"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 xml:space="preserve">Identification, research, and evaluation of archeological and historic sites </w:t>
      </w:r>
    </w:p>
    <w:p w14:paraId="64441669"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National Register of Historic Places nominations</w:t>
      </w:r>
    </w:p>
    <w:p w14:paraId="231CAB7F"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National Historic Landmark nominations</w:t>
      </w:r>
    </w:p>
    <w:p w14:paraId="1DEBDBAA" w14:textId="77777777" w:rsidR="00413B25" w:rsidRPr="00284D95" w:rsidRDefault="00413B25" w:rsidP="00413B25">
      <w:pPr>
        <w:pStyle w:val="05BulletList"/>
        <w:numPr>
          <w:ilvl w:val="1"/>
          <w:numId w:val="54"/>
        </w:numPr>
        <w:rPr>
          <w:rFonts w:ascii="Times New Roman" w:hAnsi="Times New Roman" w:cs="Times New Roman"/>
        </w:rPr>
      </w:pPr>
      <w:r w:rsidRPr="00284D95">
        <w:rPr>
          <w:rFonts w:ascii="Times New Roman" w:hAnsi="Times New Roman" w:cs="Times New Roman"/>
          <w:iCs/>
        </w:rPr>
        <w:t>Natural Resource examples</w:t>
      </w:r>
      <w:r w:rsidRPr="00284D95">
        <w:rPr>
          <w:rFonts w:ascii="Times New Roman" w:hAnsi="Times New Roman" w:cs="Times New Roman"/>
        </w:rPr>
        <w:t>:</w:t>
      </w:r>
    </w:p>
    <w:p w14:paraId="7C56C8E5"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Wildlife habitat management</w:t>
      </w:r>
    </w:p>
    <w:p w14:paraId="2865E59D"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Inventory and monitoring of invasive plants and animals</w:t>
      </w:r>
    </w:p>
    <w:p w14:paraId="68268B94"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Impacts from climate change to endangered species</w:t>
      </w:r>
    </w:p>
    <w:p w14:paraId="29C59AE9"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Assessments of the effects of border activities on threatened and endangered species</w:t>
      </w:r>
    </w:p>
    <w:p w14:paraId="1CD4B6F0" w14:textId="77777777" w:rsidR="00413B25" w:rsidRPr="00284D95" w:rsidRDefault="00413B25" w:rsidP="00413B25">
      <w:pPr>
        <w:pStyle w:val="05BulletList"/>
        <w:rPr>
          <w:rFonts w:ascii="Times New Roman" w:hAnsi="Times New Roman" w:cs="Times New Roman"/>
        </w:rPr>
      </w:pPr>
      <w:r w:rsidRPr="00284D95">
        <w:rPr>
          <w:rFonts w:ascii="Times New Roman" w:hAnsi="Times New Roman" w:cs="Times New Roman"/>
        </w:rPr>
        <w:t>Conservation &amp; Preservation</w:t>
      </w:r>
    </w:p>
    <w:p w14:paraId="277AC3F2" w14:textId="77777777" w:rsidR="00413B25" w:rsidRPr="00284D95" w:rsidRDefault="00413B25" w:rsidP="00413B25">
      <w:pPr>
        <w:pStyle w:val="05BulletList"/>
        <w:numPr>
          <w:ilvl w:val="1"/>
          <w:numId w:val="54"/>
        </w:numPr>
        <w:rPr>
          <w:rFonts w:ascii="Times New Roman" w:hAnsi="Times New Roman" w:cs="Times New Roman"/>
        </w:rPr>
      </w:pPr>
      <w:r w:rsidRPr="00284D95">
        <w:rPr>
          <w:rFonts w:ascii="Times New Roman" w:hAnsi="Times New Roman" w:cs="Times New Roman"/>
        </w:rPr>
        <w:t xml:space="preserve">Cultural Resource examples: </w:t>
      </w:r>
    </w:p>
    <w:p w14:paraId="2BBBDB94"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Stabilization, rehabilitation, and restoration of historic structures, archeological sites, trails and landscapes</w:t>
      </w:r>
    </w:p>
    <w:p w14:paraId="60E38D3D"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 xml:space="preserve">Conservation of collections </w:t>
      </w:r>
    </w:p>
    <w:p w14:paraId="14AE3A26" w14:textId="77777777" w:rsidR="00413B25" w:rsidRPr="00284D95" w:rsidRDefault="00413B25" w:rsidP="00413B25">
      <w:pPr>
        <w:pStyle w:val="05BulletList"/>
        <w:numPr>
          <w:ilvl w:val="1"/>
          <w:numId w:val="54"/>
        </w:numPr>
        <w:rPr>
          <w:rFonts w:ascii="Times New Roman" w:hAnsi="Times New Roman" w:cs="Times New Roman"/>
        </w:rPr>
      </w:pPr>
      <w:r w:rsidRPr="00284D95">
        <w:rPr>
          <w:rFonts w:ascii="Times New Roman" w:hAnsi="Times New Roman" w:cs="Times New Roman"/>
        </w:rPr>
        <w:t>Natural Resource examples:</w:t>
      </w:r>
    </w:p>
    <w:p w14:paraId="7AF9873D"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Reestablishment of natural processes and ecological systems</w:t>
      </w:r>
    </w:p>
    <w:p w14:paraId="51C61B48"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 xml:space="preserve">Monitoring of resource damage caused by human developments </w:t>
      </w:r>
    </w:p>
    <w:p w14:paraId="38117731"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Protection and conservation endangered and threatened species</w:t>
      </w:r>
    </w:p>
    <w:p w14:paraId="11166B12"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 xml:space="preserve">Integrated pest management planning  </w:t>
      </w:r>
    </w:p>
    <w:p w14:paraId="241643F8"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Restoration of native wildlife and vegetation, including removal of exotic species</w:t>
      </w:r>
    </w:p>
    <w:p w14:paraId="053A3DF0" w14:textId="77777777" w:rsidR="00413B25" w:rsidRPr="00284D95" w:rsidRDefault="00413B25" w:rsidP="00413B25">
      <w:pPr>
        <w:pStyle w:val="05BulletList"/>
        <w:rPr>
          <w:rFonts w:ascii="Times New Roman" w:hAnsi="Times New Roman" w:cs="Times New Roman"/>
        </w:rPr>
      </w:pPr>
      <w:r w:rsidRPr="00284D95">
        <w:rPr>
          <w:rFonts w:ascii="Times New Roman" w:hAnsi="Times New Roman" w:cs="Times New Roman"/>
        </w:rPr>
        <w:lastRenderedPageBreak/>
        <w:t>Interpretation, Education &amp; Tourism</w:t>
      </w:r>
    </w:p>
    <w:p w14:paraId="2666E68C" w14:textId="77777777" w:rsidR="00413B25" w:rsidRPr="00284D95" w:rsidRDefault="00413B25" w:rsidP="00413B25">
      <w:pPr>
        <w:pStyle w:val="05BulletList"/>
        <w:numPr>
          <w:ilvl w:val="1"/>
          <w:numId w:val="54"/>
        </w:numPr>
        <w:rPr>
          <w:rFonts w:ascii="Times New Roman" w:hAnsi="Times New Roman" w:cs="Times New Roman"/>
        </w:rPr>
      </w:pPr>
      <w:r w:rsidRPr="00284D95">
        <w:rPr>
          <w:rFonts w:ascii="Times New Roman" w:hAnsi="Times New Roman" w:cs="Times New Roman"/>
        </w:rPr>
        <w:t>Professional training and exchange such as:</w:t>
      </w:r>
    </w:p>
    <w:p w14:paraId="54A751D7"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Student intern programs</w:t>
      </w:r>
    </w:p>
    <w:p w14:paraId="31FB7BCC"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Workshops, seminars, symposia, training programs</w:t>
      </w:r>
    </w:p>
    <w:p w14:paraId="17C92105"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Binational conferences</w:t>
      </w:r>
    </w:p>
    <w:p w14:paraId="1A04837A"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Informational network gatherings</w:t>
      </w:r>
    </w:p>
    <w:p w14:paraId="3A349DD0" w14:textId="77777777" w:rsidR="00413B25" w:rsidRPr="00284D95" w:rsidRDefault="00413B25" w:rsidP="00413B25">
      <w:pPr>
        <w:pStyle w:val="05BulletList"/>
        <w:numPr>
          <w:ilvl w:val="2"/>
          <w:numId w:val="54"/>
        </w:numPr>
        <w:rPr>
          <w:rFonts w:ascii="Times New Roman" w:hAnsi="Times New Roman" w:cs="Times New Roman"/>
        </w:rPr>
      </w:pPr>
      <w:r w:rsidRPr="00284D95">
        <w:rPr>
          <w:rFonts w:ascii="Times New Roman" w:hAnsi="Times New Roman" w:cs="Times New Roman"/>
        </w:rPr>
        <w:t>Development of interpretive materials, programs, workshops</w:t>
      </w:r>
    </w:p>
    <w:p w14:paraId="2B227C7A" w14:textId="5F2D6BEC" w:rsidR="00CC53EB" w:rsidRDefault="00413B25" w:rsidP="005A244C">
      <w:pPr>
        <w:pStyle w:val="05BulletList"/>
        <w:numPr>
          <w:ilvl w:val="2"/>
          <w:numId w:val="54"/>
        </w:numPr>
        <w:rPr>
          <w:rFonts w:ascii="Times New Roman" w:hAnsi="Times New Roman" w:cs="Times New Roman"/>
        </w:rPr>
      </w:pPr>
      <w:proofErr w:type="spellStart"/>
      <w:r w:rsidRPr="00284D95">
        <w:rPr>
          <w:rFonts w:ascii="Times New Roman" w:hAnsi="Times New Roman" w:cs="Times New Roman"/>
        </w:rPr>
        <w:t>Geotourism</w:t>
      </w:r>
      <w:proofErr w:type="spellEnd"/>
    </w:p>
    <w:p w14:paraId="6C9216A5" w14:textId="77777777" w:rsidR="005A244C" w:rsidRPr="005A244C" w:rsidRDefault="005A244C" w:rsidP="005A244C">
      <w:pPr>
        <w:pStyle w:val="05BulletList"/>
        <w:numPr>
          <w:ilvl w:val="0"/>
          <w:numId w:val="0"/>
        </w:numPr>
        <w:ind w:left="2160"/>
        <w:rPr>
          <w:rFonts w:ascii="Times New Roman" w:hAnsi="Times New Roman" w:cs="Times New Roman"/>
        </w:rPr>
      </w:pPr>
    </w:p>
    <w:p w14:paraId="650E26F7" w14:textId="25A10EF8"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23857467"/>
      <w:r w:rsidRPr="0068107E">
        <w:rPr>
          <w:rFonts w:ascii="Times New Roman" w:hAnsi="Times New Roman"/>
          <w:sz w:val="24"/>
          <w:szCs w:val="24"/>
        </w:rPr>
        <w:t>Section B: Federal Award Information</w:t>
      </w:r>
      <w:bookmarkEnd w:id="6"/>
    </w:p>
    <w:p w14:paraId="6AF9B8FB" w14:textId="77777777" w:rsidR="00D93B7C" w:rsidRPr="0068107E" w:rsidRDefault="00D93B7C" w:rsidP="00D71B4C">
      <w:pPr>
        <w:spacing w:after="120" w:line="23" w:lineRule="atLeast"/>
        <w:contextualSpacing/>
        <w:rPr>
          <w:rFonts w:ascii="Times New Roman" w:hAnsi="Times New Roman"/>
          <w:b/>
        </w:rPr>
      </w:pPr>
    </w:p>
    <w:p w14:paraId="255AB097" w14:textId="77777777" w:rsidR="0063252A" w:rsidRPr="00790FE9" w:rsidRDefault="00CC53EB" w:rsidP="0063252A">
      <w:pPr>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63252A" w:rsidRPr="00790FE9">
        <w:rPr>
          <w:rFonts w:ascii="Times New Roman" w:hAnsi="Times New Roman"/>
        </w:rPr>
        <w:t xml:space="preserve">($275,000.00) </w:t>
      </w:r>
    </w:p>
    <w:p w14:paraId="233550B2" w14:textId="77777777" w:rsidR="0063252A" w:rsidRPr="00790FE9" w:rsidRDefault="0063252A" w:rsidP="007D7170">
      <w:pPr>
        <w:ind w:left="450"/>
        <w:contextualSpacing/>
        <w:rPr>
          <w:rFonts w:ascii="Times New Roman" w:hAnsi="Times New Roman"/>
        </w:rPr>
      </w:pPr>
      <w:r w:rsidRPr="00790FE9">
        <w:rPr>
          <w:rFonts w:ascii="Times New Roman" w:hAnsi="Times New Roman"/>
        </w:rPr>
        <w:t xml:space="preserve">The amount of funding available per award for this NOFO will be determined once final </w:t>
      </w:r>
      <w:r>
        <w:rPr>
          <w:rFonts w:ascii="Times New Roman" w:hAnsi="Times New Roman"/>
        </w:rPr>
        <w:t>annual</w:t>
      </w:r>
      <w:r w:rsidRPr="00790FE9">
        <w:rPr>
          <w:rFonts w:ascii="Times New Roman" w:hAnsi="Times New Roman"/>
        </w:rPr>
        <w:t xml:space="preserve"> appropriations have been made. This NOFO will be cancelled if </w:t>
      </w:r>
      <w:r>
        <w:rPr>
          <w:rFonts w:ascii="Times New Roman" w:hAnsi="Times New Roman"/>
        </w:rPr>
        <w:t>final annual</w:t>
      </w:r>
      <w:r w:rsidRPr="00790FE9">
        <w:rPr>
          <w:rFonts w:ascii="Times New Roman" w:hAnsi="Times New Roman"/>
        </w:rPr>
        <w:t xml:space="preserve"> appropriations are insufficient to support new awards.</w:t>
      </w:r>
    </w:p>
    <w:p w14:paraId="0ACC999F" w14:textId="5CA44793" w:rsidR="00B53062" w:rsidRPr="0068107E" w:rsidRDefault="00B53062" w:rsidP="0063252A">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474CE2F8" w14:textId="79A4EBB2" w:rsidR="0063252A" w:rsidRPr="00790FE9" w:rsidRDefault="0063252A" w:rsidP="007D7170">
      <w:pPr>
        <w:ind w:left="450"/>
        <w:contextualSpacing/>
        <w:rPr>
          <w:rFonts w:ascii="Times New Roman" w:hAnsi="Times New Roman"/>
        </w:rPr>
      </w:pPr>
      <w:r>
        <w:rPr>
          <w:rFonts w:ascii="Times New Roman" w:hAnsi="Times New Roman"/>
        </w:rPr>
        <w:t xml:space="preserve">Non-federal entity </w:t>
      </w:r>
      <w:r w:rsidRPr="00790FE9">
        <w:rPr>
          <w:rFonts w:ascii="Times New Roman" w:hAnsi="Times New Roman"/>
        </w:rPr>
        <w:t xml:space="preserve">cost share is </w:t>
      </w:r>
      <w:r>
        <w:rPr>
          <w:rFonts w:ascii="Times New Roman" w:hAnsi="Times New Roman"/>
        </w:rPr>
        <w:t>encouraged</w:t>
      </w:r>
      <w:r w:rsidRPr="00790FE9">
        <w:rPr>
          <w:rFonts w:ascii="Times New Roman" w:hAnsi="Times New Roman"/>
        </w:rPr>
        <w:t>, but not required for this agreement. Please see Criteri</w:t>
      </w:r>
      <w:r>
        <w:rPr>
          <w:rFonts w:ascii="Times New Roman" w:hAnsi="Times New Roman"/>
        </w:rPr>
        <w:t>on</w:t>
      </w:r>
      <w:r w:rsidRPr="00790FE9">
        <w:rPr>
          <w:rFonts w:ascii="Times New Roman" w:hAnsi="Times New Roman"/>
        </w:rPr>
        <w:t xml:space="preserve"> </w:t>
      </w:r>
      <w:r>
        <w:rPr>
          <w:rFonts w:ascii="Times New Roman" w:hAnsi="Times New Roman"/>
        </w:rPr>
        <w:t>4</w:t>
      </w:r>
      <w:r w:rsidRPr="00790FE9">
        <w:rPr>
          <w:rFonts w:ascii="Times New Roman" w:hAnsi="Times New Roman"/>
        </w:rPr>
        <w:t xml:space="preserve"> in Section E for more information on cost share.</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318DB416"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63252A">
        <w:rPr>
          <w:rFonts w:ascii="Times New Roman" w:hAnsi="Times New Roman"/>
        </w:rPr>
        <w:t>5-10</w:t>
      </w:r>
    </w:p>
    <w:p w14:paraId="6CDFBDB7" w14:textId="29BA3075" w:rsidR="003D7191" w:rsidRPr="0068107E" w:rsidRDefault="003D7191" w:rsidP="007D7170">
      <w:pPr>
        <w:spacing w:after="120" w:line="23" w:lineRule="atLeast"/>
        <w:ind w:left="450"/>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111F6BF" w14:textId="62A89DFB" w:rsidR="0063252A" w:rsidRPr="00790FE9" w:rsidRDefault="0063252A" w:rsidP="007D7170">
      <w:pPr>
        <w:ind w:left="450"/>
        <w:contextualSpacing/>
        <w:rPr>
          <w:rFonts w:ascii="Times New Roman" w:hAnsi="Times New Roman"/>
        </w:rPr>
      </w:pPr>
      <w:r w:rsidRPr="00790FE9">
        <w:rPr>
          <w:rFonts w:ascii="Times New Roman" w:hAnsi="Times New Roman"/>
        </w:rPr>
        <w:t>An estimated range of $10,000.00 to $5</w:t>
      </w:r>
      <w:r w:rsidR="006B0B86">
        <w:rPr>
          <w:rFonts w:ascii="Times New Roman" w:hAnsi="Times New Roman"/>
        </w:rPr>
        <w:t>5</w:t>
      </w:r>
      <w:r w:rsidRPr="00790FE9">
        <w:rPr>
          <w:rFonts w:ascii="Times New Roman" w:hAnsi="Times New Roman"/>
        </w:rPr>
        <w:t xml:space="preserve">,000.00 of funding is anticipated for each award. </w:t>
      </w:r>
    </w:p>
    <w:p w14:paraId="2933C000" w14:textId="77777777" w:rsidR="0063252A" w:rsidRPr="00790FE9" w:rsidRDefault="0063252A" w:rsidP="007D7170">
      <w:pPr>
        <w:ind w:left="450"/>
        <w:contextualSpacing/>
        <w:rPr>
          <w:rFonts w:ascii="Times New Roman" w:hAnsi="Times New Roman"/>
        </w:rPr>
      </w:pPr>
      <w:r w:rsidRPr="00790FE9">
        <w:rPr>
          <w:rFonts w:ascii="Times New Roman" w:hAnsi="Times New Roman"/>
        </w:rPr>
        <w:t>The amount of funding available per award for this NOFO will be determined as part of the application review process based on applications received and funding made available through appropriations.</w:t>
      </w:r>
    </w:p>
    <w:p w14:paraId="4A1E782C" w14:textId="77777777" w:rsidR="0063252A" w:rsidRDefault="0063252A" w:rsidP="00D71B4C">
      <w:pPr>
        <w:spacing w:after="120" w:line="23" w:lineRule="atLeast"/>
        <w:contextualSpacing/>
        <w:rPr>
          <w:rFonts w:ascii="Times New Roman" w:hAnsi="Times New Roman"/>
          <w:b/>
        </w:rPr>
      </w:pPr>
    </w:p>
    <w:p w14:paraId="5F634C22" w14:textId="682AB995"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7D7170">
      <w:pPr>
        <w:spacing w:after="120" w:line="23" w:lineRule="atLeast"/>
        <w:ind w:left="450"/>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58834420" w:rsidR="005D7AB0" w:rsidRPr="0068107E" w:rsidRDefault="000B794E" w:rsidP="00D71B4C">
      <w:pPr>
        <w:spacing w:after="120" w:line="23" w:lineRule="atLeast"/>
        <w:contextualSpacing/>
        <w:rPr>
          <w:rFonts w:ascii="Times New Roman" w:hAnsi="Times New Roman"/>
        </w:rPr>
      </w:pPr>
      <w:r w:rsidRPr="051DDCCC">
        <w:rPr>
          <w:rFonts w:ascii="Times New Roman" w:hAnsi="Times New Roman"/>
          <w:b/>
          <w:bCs/>
        </w:rPr>
        <w:t xml:space="preserve">Anticipated </w:t>
      </w:r>
      <w:r w:rsidR="00C346B0" w:rsidRPr="051DDCCC">
        <w:rPr>
          <w:rFonts w:ascii="Times New Roman" w:hAnsi="Times New Roman"/>
          <w:b/>
          <w:bCs/>
        </w:rPr>
        <w:t>Term of the Agreement</w:t>
      </w:r>
      <w:r w:rsidR="00B66EC8" w:rsidRPr="051DDCCC">
        <w:rPr>
          <w:rFonts w:ascii="Times New Roman" w:hAnsi="Times New Roman"/>
          <w:b/>
          <w:bCs/>
        </w:rPr>
        <w:t>:</w:t>
      </w:r>
      <w:r w:rsidRPr="051DDCCC">
        <w:rPr>
          <w:rFonts w:ascii="Times New Roman" w:hAnsi="Times New Roman"/>
        </w:rPr>
        <w:t xml:space="preserve">  </w:t>
      </w:r>
      <w:r w:rsidR="007D7170" w:rsidRPr="00770DFA">
        <w:rPr>
          <w:rFonts w:ascii="Times New Roman" w:hAnsi="Times New Roman"/>
        </w:rPr>
        <w:t>April 1</w:t>
      </w:r>
      <w:r w:rsidR="0063252A" w:rsidRPr="00770DFA">
        <w:rPr>
          <w:rFonts w:ascii="Times New Roman" w:hAnsi="Times New Roman"/>
        </w:rPr>
        <w:t>, 202</w:t>
      </w:r>
      <w:r w:rsidR="00DB4466">
        <w:rPr>
          <w:rFonts w:ascii="Times New Roman" w:hAnsi="Times New Roman"/>
        </w:rPr>
        <w:t>4</w:t>
      </w:r>
      <w:r w:rsidR="005A244C">
        <w:rPr>
          <w:rFonts w:ascii="Times New Roman" w:hAnsi="Times New Roman"/>
        </w:rPr>
        <w:t xml:space="preserve"> </w:t>
      </w:r>
      <w:r w:rsidR="0063252A" w:rsidRPr="00770DFA">
        <w:rPr>
          <w:rFonts w:ascii="Times New Roman" w:hAnsi="Times New Roman"/>
        </w:rPr>
        <w:t>–</w:t>
      </w:r>
      <w:r w:rsidRPr="00770DFA">
        <w:rPr>
          <w:rFonts w:ascii="Times New Roman" w:hAnsi="Times New Roman"/>
        </w:rPr>
        <w:t xml:space="preserve"> </w:t>
      </w:r>
      <w:r w:rsidR="0063252A" w:rsidRPr="00770DFA">
        <w:rPr>
          <w:rFonts w:ascii="Times New Roman" w:hAnsi="Times New Roman"/>
        </w:rPr>
        <w:t>December 31, 202</w:t>
      </w:r>
      <w:r w:rsidR="00DB4466">
        <w:rPr>
          <w:rFonts w:ascii="Times New Roman" w:hAnsi="Times New Roman"/>
        </w:rPr>
        <w:t>5</w:t>
      </w:r>
    </w:p>
    <w:p w14:paraId="33362CC8" w14:textId="25758BD2" w:rsidR="00202743" w:rsidRPr="0068107E" w:rsidRDefault="005B6C12" w:rsidP="007D7170">
      <w:pPr>
        <w:spacing w:after="120" w:line="23" w:lineRule="atLeast"/>
        <w:ind w:left="450"/>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66D5BD4D" w14:textId="00270D75" w:rsidR="00FE2EFB" w:rsidRPr="00795B9D" w:rsidRDefault="00FE2EFB" w:rsidP="004C5125">
      <w:pPr>
        <w:autoSpaceDE w:val="0"/>
        <w:autoSpaceDN w:val="0"/>
        <w:adjustRightInd w:val="0"/>
        <w:ind w:left="540"/>
        <w:rPr>
          <w:rFonts w:ascii="Times New Roman" w:hAnsi="Times New Roman"/>
          <w:b/>
          <w:color w:val="FF0000"/>
        </w:rPr>
      </w:pPr>
      <w:r w:rsidRPr="00795B9D">
        <w:rPr>
          <w:rFonts w:ascii="Times New Roman" w:hAnsi="Times New Roman"/>
          <w:b/>
        </w:rPr>
        <w:t xml:space="preserve">Master Cooperative Agreement – </w:t>
      </w:r>
      <w:r w:rsidRPr="00795B9D">
        <w:rPr>
          <w:rFonts w:ascii="Times New Roman" w:hAnsi="Times New Roman"/>
        </w:rPr>
        <w:t xml:space="preserve">A master cooperative agreement is an agreement with a </w:t>
      </w:r>
      <w:r w:rsidR="006506D0" w:rsidRPr="00795B9D">
        <w:rPr>
          <w:rFonts w:ascii="Times New Roman" w:hAnsi="Times New Roman"/>
        </w:rPr>
        <w:t xml:space="preserve">non-Federal entity </w:t>
      </w:r>
      <w:r w:rsidRPr="00795B9D">
        <w:rPr>
          <w:rFonts w:ascii="Times New Roman" w:hAnsi="Times New Roman"/>
        </w:rPr>
        <w:t xml:space="preserve">in which more than one project is anticipated. This type of cooperative agreement includes a detailed description of all types of work that can be done under the </w:t>
      </w:r>
      <w:r w:rsidRPr="00795B9D">
        <w:rPr>
          <w:rFonts w:ascii="Times New Roman" w:hAnsi="Times New Roman"/>
        </w:rPr>
        <w:lastRenderedPageBreak/>
        <w:t xml:space="preserve">agreement. The master cooperative agreement will also establish the overarching terms and conditions agreed to by the National Park Service and the </w:t>
      </w:r>
      <w:r w:rsidR="006506D0" w:rsidRPr="00795B9D">
        <w:rPr>
          <w:rFonts w:ascii="Times New Roman" w:hAnsi="Times New Roman"/>
        </w:rPr>
        <w:t xml:space="preserve">non-Federal entity </w:t>
      </w:r>
      <w:r w:rsidRPr="00795B9D">
        <w:rPr>
          <w:rFonts w:ascii="Times New Roman" w:hAnsi="Times New Roman"/>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30CC1056" w14:textId="77777777" w:rsidR="00FE2EFB" w:rsidRPr="00795B9D" w:rsidRDefault="00FE2EFB" w:rsidP="003152AD">
      <w:pPr>
        <w:autoSpaceDE w:val="0"/>
        <w:autoSpaceDN w:val="0"/>
        <w:adjustRightInd w:val="0"/>
        <w:rPr>
          <w:rFonts w:ascii="Times New Roman" w:hAnsi="Times New Roman"/>
          <w:b/>
          <w:color w:val="FF0000"/>
        </w:rPr>
      </w:pPr>
    </w:p>
    <w:p w14:paraId="1F9B7329" w14:textId="77777777" w:rsidR="00620979" w:rsidRPr="0068107E" w:rsidRDefault="00FF52BF" w:rsidP="004C5125">
      <w:pPr>
        <w:autoSpaceDE w:val="0"/>
        <w:autoSpaceDN w:val="0"/>
        <w:adjustRightInd w:val="0"/>
        <w:ind w:left="540"/>
        <w:rPr>
          <w:rFonts w:ascii="Times New Roman" w:hAnsi="Times New Roman"/>
          <w:highlight w:val="yellow"/>
        </w:rPr>
      </w:pPr>
      <w:r w:rsidRPr="00795B9D">
        <w:rPr>
          <w:rFonts w:ascii="Times New Roman" w:hAnsi="Times New Roman"/>
          <w:b/>
          <w:color w:val="auto"/>
        </w:rPr>
        <w:t xml:space="preserve">Stand-Alone </w:t>
      </w:r>
      <w:r w:rsidR="00620979" w:rsidRPr="00795B9D">
        <w:rPr>
          <w:rFonts w:ascii="Times New Roman" w:hAnsi="Times New Roman"/>
          <w:b/>
          <w:color w:val="auto"/>
        </w:rPr>
        <w:t xml:space="preserve">Cooperative Agreement </w:t>
      </w:r>
      <w:r w:rsidR="00620979" w:rsidRPr="0068107E">
        <w:rPr>
          <w:rFonts w:ascii="Times New Roman" w:hAnsi="Times New Roman"/>
          <w:b/>
          <w:color w:val="auto"/>
        </w:rPr>
        <w:t>–</w:t>
      </w:r>
      <w:r w:rsidR="00620979" w:rsidRPr="0068107E">
        <w:rPr>
          <w:rFonts w:ascii="Times New Roman" w:hAnsi="Times New Roman"/>
        </w:rPr>
        <w:t xml:space="preserve"> </w:t>
      </w:r>
      <w:r w:rsidR="003152AD" w:rsidRPr="0068107E">
        <w:rPr>
          <w:rFonts w:ascii="Times New Roman" w:hAnsi="Times New Roman"/>
        </w:rPr>
        <w:t>A legal instrument of financial assistance e</w:t>
      </w:r>
      <w:r w:rsidR="00620979" w:rsidRPr="0068107E">
        <w:rPr>
          <w:rFonts w:ascii="Times New Roman" w:hAnsi="Times New Roman"/>
        </w:rPr>
        <w:t>ntered into when the principal purpose of the relationship of the agreement is to transfer something of value from the Federal awarding agency to the non-Federal entity to carry out a public purpose authorized by a law, and substantial involvement on the part of the National Park Service is anticipated in carrying out the funded activity.</w:t>
      </w:r>
      <w:r w:rsidR="003152AD" w:rsidRPr="0068107E">
        <w:rPr>
          <w:rFonts w:ascii="Times New Roman" w:hAnsi="Times New Roman"/>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2B1D56D6" w14:textId="3ED9544B" w:rsidR="0063252A" w:rsidRDefault="001C0C54" w:rsidP="051DDCCC">
      <w:pPr>
        <w:pStyle w:val="CM65"/>
        <w:ind w:right="352"/>
      </w:pPr>
      <w:r>
        <w:t xml:space="preserve">Substantial involvement </w:t>
      </w:r>
      <w:r w:rsidR="00915900">
        <w:t>may include</w:t>
      </w:r>
      <w:r w:rsidR="0063252A">
        <w:t>, but not limited to:</w:t>
      </w:r>
    </w:p>
    <w:p w14:paraId="3283A4D4" w14:textId="77777777" w:rsidR="005A244C" w:rsidRPr="005A244C" w:rsidRDefault="005A244C" w:rsidP="005A244C">
      <w:pPr>
        <w:pStyle w:val="Default"/>
        <w:rPr>
          <w:highlight w:val="yellow"/>
        </w:rPr>
      </w:pPr>
    </w:p>
    <w:p w14:paraId="1F991D25" w14:textId="77777777" w:rsidR="0063252A" w:rsidRPr="00790FE9" w:rsidRDefault="0063252A" w:rsidP="004C5125">
      <w:pPr>
        <w:pStyle w:val="Default"/>
        <w:numPr>
          <w:ilvl w:val="0"/>
          <w:numId w:val="5"/>
        </w:numPr>
      </w:pPr>
      <w:r w:rsidRPr="00790FE9">
        <w:t xml:space="preserve">NPS is involved with the recipient in describing the goals, jointly developing the scope and the activities to be accomplished. </w:t>
      </w:r>
    </w:p>
    <w:p w14:paraId="4FFFE045" w14:textId="77777777" w:rsidR="0063252A" w:rsidRPr="00790FE9" w:rsidRDefault="0063252A" w:rsidP="0063252A">
      <w:pPr>
        <w:pStyle w:val="Default"/>
        <w:ind w:left="720"/>
      </w:pPr>
    </w:p>
    <w:p w14:paraId="264B8A04" w14:textId="77777777" w:rsidR="0063252A" w:rsidRPr="00790FE9" w:rsidRDefault="0063252A" w:rsidP="004C5125">
      <w:pPr>
        <w:pStyle w:val="Default"/>
        <w:numPr>
          <w:ilvl w:val="0"/>
          <w:numId w:val="5"/>
        </w:numPr>
      </w:pPr>
      <w:r w:rsidRPr="00790FE9">
        <w:t xml:space="preserve">NPS staff will assist the recipient in selecting projects, providing orientation to park resources, overseeing assignments, teaching new skills, distributing tools and equipment and providing technical assistance and safety training. </w:t>
      </w:r>
    </w:p>
    <w:p w14:paraId="3AFA71DA" w14:textId="77777777" w:rsidR="0063252A" w:rsidRPr="00790FE9" w:rsidRDefault="0063252A" w:rsidP="0063252A">
      <w:pPr>
        <w:pStyle w:val="Default"/>
        <w:ind w:left="720"/>
      </w:pPr>
    </w:p>
    <w:p w14:paraId="34EE8D17" w14:textId="77777777" w:rsidR="0063252A" w:rsidRPr="00790FE9" w:rsidRDefault="0063252A" w:rsidP="004C5125">
      <w:pPr>
        <w:pStyle w:val="Default"/>
        <w:numPr>
          <w:ilvl w:val="0"/>
          <w:numId w:val="5"/>
        </w:numPr>
      </w:pPr>
      <w:r w:rsidRPr="00790FE9">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3EA77D7A" w14:textId="77777777" w:rsidR="0063252A" w:rsidRPr="00790FE9" w:rsidRDefault="0063252A" w:rsidP="0063252A">
      <w:pPr>
        <w:pStyle w:val="ListParagraph"/>
        <w:rPr>
          <w:rFonts w:ascii="Times New Roman" w:hAnsi="Times New Roman"/>
        </w:rPr>
      </w:pPr>
    </w:p>
    <w:p w14:paraId="3A858E28" w14:textId="77777777" w:rsidR="0063252A" w:rsidRPr="00790FE9" w:rsidRDefault="0063252A" w:rsidP="004C5125">
      <w:pPr>
        <w:pStyle w:val="Default"/>
        <w:numPr>
          <w:ilvl w:val="0"/>
          <w:numId w:val="5"/>
        </w:numPr>
      </w:pPr>
      <w:r w:rsidRPr="00790FE9">
        <w:t>NPS will collaborate, participate, and allow the public dissemination of the results of the research and both preservation and conservation projects.</w:t>
      </w:r>
    </w:p>
    <w:p w14:paraId="30AB7065" w14:textId="77777777" w:rsidR="0063252A" w:rsidRPr="00790FE9" w:rsidRDefault="0063252A" w:rsidP="0063252A">
      <w:pPr>
        <w:pStyle w:val="ListParagraph"/>
        <w:rPr>
          <w:rFonts w:ascii="Times New Roman" w:hAnsi="Times New Roman"/>
        </w:rPr>
      </w:pPr>
    </w:p>
    <w:p w14:paraId="3C03A0B1" w14:textId="77777777" w:rsidR="0063252A" w:rsidRPr="00790FE9" w:rsidRDefault="0063252A" w:rsidP="004C5125">
      <w:pPr>
        <w:pStyle w:val="Default"/>
        <w:numPr>
          <w:ilvl w:val="0"/>
          <w:numId w:val="5"/>
        </w:numPr>
      </w:pPr>
      <w:r w:rsidRPr="00790FE9">
        <w:t>NPS will provide substantial, direct involvement prior to initiation of activities or travel to ensure compliance as well as obtaining necessary permits.</w:t>
      </w:r>
    </w:p>
    <w:p w14:paraId="72388382" w14:textId="77777777" w:rsidR="0063252A" w:rsidRPr="00790FE9" w:rsidRDefault="0063252A" w:rsidP="0063252A">
      <w:pPr>
        <w:pStyle w:val="Default"/>
      </w:pPr>
    </w:p>
    <w:p w14:paraId="7D1A10ED" w14:textId="77777777" w:rsidR="0063252A" w:rsidRPr="00790FE9" w:rsidRDefault="0063252A" w:rsidP="004C5125">
      <w:pPr>
        <w:pStyle w:val="Default"/>
        <w:numPr>
          <w:ilvl w:val="0"/>
          <w:numId w:val="5"/>
        </w:numPr>
      </w:pPr>
      <w:r w:rsidRPr="00790FE9">
        <w:t xml:space="preserve">NPS staff will work together with the recipient to jointly organize and deliver seminars, workshops, and types of training programs for the purpose of promoting historic preservation to non-Government entities, States, Tribes, and local governments and the general public. </w:t>
      </w:r>
    </w:p>
    <w:p w14:paraId="6C085A4B" w14:textId="77777777" w:rsidR="0063252A" w:rsidRPr="00790FE9" w:rsidRDefault="0063252A" w:rsidP="0063252A">
      <w:pPr>
        <w:pStyle w:val="Default"/>
      </w:pPr>
    </w:p>
    <w:p w14:paraId="177CD560" w14:textId="77777777" w:rsidR="0063252A" w:rsidRPr="00790FE9" w:rsidRDefault="0063252A" w:rsidP="004C5125">
      <w:pPr>
        <w:pStyle w:val="Default"/>
        <w:numPr>
          <w:ilvl w:val="0"/>
          <w:numId w:val="5"/>
        </w:numPr>
      </w:pPr>
      <w:r w:rsidRPr="00790FE9">
        <w:t>NPS will provide the services of a Program Coordinator to serve as liaison to (the recipient) for the work under this agreement.</w:t>
      </w:r>
    </w:p>
    <w:p w14:paraId="6D92CD6E" w14:textId="7F571BD9" w:rsidR="00795B9D" w:rsidRDefault="00795B9D" w:rsidP="00C833FD">
      <w:pPr>
        <w:contextualSpacing/>
        <w:rPr>
          <w:rFonts w:ascii="Times New Roman" w:eastAsia="Times New Roman" w:hAnsi="Times New Roman"/>
          <w:b/>
          <w:color w:val="auto"/>
        </w:rPr>
      </w:pPr>
    </w:p>
    <w:p w14:paraId="4BD454EF" w14:textId="2BCB2D77" w:rsidR="005A244C" w:rsidRDefault="005A244C" w:rsidP="00C833FD">
      <w:pPr>
        <w:contextualSpacing/>
        <w:rPr>
          <w:rFonts w:ascii="Times New Roman" w:eastAsia="Times New Roman" w:hAnsi="Times New Roman"/>
          <w:b/>
          <w:color w:val="auto"/>
        </w:rPr>
      </w:pPr>
    </w:p>
    <w:p w14:paraId="2C9C0380" w14:textId="77777777" w:rsidR="005A244C" w:rsidRDefault="005A244C" w:rsidP="00C833FD">
      <w:pPr>
        <w:contextualSpacing/>
        <w:rPr>
          <w:rFonts w:ascii="Times New Roman" w:eastAsia="Times New Roman" w:hAnsi="Times New Roman"/>
          <w:b/>
          <w:color w:val="auto"/>
        </w:rPr>
      </w:pPr>
    </w:p>
    <w:p w14:paraId="2894EFA3" w14:textId="58721DC6" w:rsidR="00C833FD" w:rsidRDefault="00C833FD" w:rsidP="00C833FD">
      <w:pPr>
        <w:contextualSpacing/>
        <w:rPr>
          <w:rFonts w:ascii="Times New Roman" w:eastAsia="Times New Roman" w:hAnsi="Times New Roman"/>
          <w:b/>
          <w:color w:val="auto"/>
        </w:rPr>
      </w:pPr>
      <w:r w:rsidRPr="00C833FD">
        <w:rPr>
          <w:rFonts w:ascii="Times New Roman" w:eastAsia="Times New Roman" w:hAnsi="Times New Roman"/>
          <w:b/>
          <w:color w:val="auto"/>
        </w:rPr>
        <w:t xml:space="preserve">Data Availability: </w:t>
      </w:r>
    </w:p>
    <w:p w14:paraId="2CED17E9" w14:textId="77777777" w:rsidR="004C5125" w:rsidRPr="00C833FD" w:rsidRDefault="004C5125" w:rsidP="00C833FD">
      <w:pPr>
        <w:contextualSpacing/>
        <w:rPr>
          <w:rFonts w:ascii="Times New Roman" w:eastAsia="Times New Roman" w:hAnsi="Times New Roman"/>
          <w:color w:val="auto"/>
        </w:rPr>
      </w:pPr>
    </w:p>
    <w:p w14:paraId="74BA006D" w14:textId="3D39B471" w:rsidR="00C833FD" w:rsidRPr="004C5125" w:rsidRDefault="00C833FD" w:rsidP="004C5125">
      <w:pPr>
        <w:pStyle w:val="ListParagraph"/>
        <w:numPr>
          <w:ilvl w:val="0"/>
          <w:numId w:val="49"/>
        </w:numPr>
        <w:rPr>
          <w:rFonts w:ascii="Times New Roman" w:eastAsia="Times New Roman" w:hAnsi="Times New Roman"/>
          <w:color w:val="auto"/>
        </w:rPr>
      </w:pPr>
      <w:r w:rsidRPr="004C5125">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6515A62F" w:rsidR="00C833FD" w:rsidRPr="004C5125" w:rsidRDefault="00C833FD" w:rsidP="004C5125">
      <w:pPr>
        <w:pStyle w:val="ListParagraph"/>
        <w:numPr>
          <w:ilvl w:val="0"/>
          <w:numId w:val="49"/>
        </w:numPr>
        <w:rPr>
          <w:rFonts w:ascii="Times New Roman" w:eastAsia="Times New Roman" w:hAnsi="Times New Roman"/>
          <w:color w:val="auto"/>
        </w:rPr>
      </w:pPr>
      <w:r w:rsidRPr="004C5125">
        <w:rPr>
          <w:rFonts w:ascii="Times New Roman" w:eastAsia="Times New Roman" w:hAnsi="Times New Roman"/>
          <w:color w:val="auto"/>
        </w:rPr>
        <w:t xml:space="preserve">Use of Data. The regulations at 2 CFR 200.315 apply to data produced under a </w:t>
      </w:r>
      <w:proofErr w:type="gramStart"/>
      <w:r w:rsidRPr="004C5125">
        <w:rPr>
          <w:rFonts w:ascii="Times New Roman" w:eastAsia="Times New Roman" w:hAnsi="Times New Roman"/>
          <w:color w:val="auto"/>
        </w:rPr>
        <w:t>Federal</w:t>
      </w:r>
      <w:proofErr w:type="gramEnd"/>
      <w:r w:rsidRPr="004C5125">
        <w:rPr>
          <w:rFonts w:ascii="Times New Roman" w:eastAsia="Times New Roman" w:hAnsi="Times New Roman"/>
          <w:color w:val="auto"/>
        </w:rPr>
        <w:t xml:space="preserve">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5448B1C2" w:rsidR="00C833FD" w:rsidRPr="004C5125" w:rsidRDefault="00C833FD" w:rsidP="004C5125">
      <w:pPr>
        <w:pStyle w:val="ListParagraph"/>
        <w:numPr>
          <w:ilvl w:val="0"/>
          <w:numId w:val="49"/>
        </w:numPr>
        <w:rPr>
          <w:rFonts w:ascii="Times New Roman" w:eastAsia="Times New Roman" w:hAnsi="Times New Roman"/>
          <w:color w:val="auto"/>
        </w:rPr>
      </w:pPr>
      <w:r w:rsidRPr="004C5125">
        <w:rPr>
          <w:rFonts w:ascii="Times New Roman" w:eastAsia="Times New Roman" w:hAnsi="Times New Roman"/>
          <w:color w:val="auto"/>
        </w:rPr>
        <w:t xml:space="preserve">Availability of Data. The recipient shall make the data produced under this award and any subaward(s) available to the Government for public release, consistent with applicable law, to allow meaningful </w:t>
      </w:r>
      <w:proofErr w:type="gramStart"/>
      <w:r w:rsidRPr="004C5125">
        <w:rPr>
          <w:rFonts w:ascii="Times New Roman" w:eastAsia="Times New Roman" w:hAnsi="Times New Roman"/>
          <w:color w:val="auto"/>
        </w:rPr>
        <w:t>third party</w:t>
      </w:r>
      <w:proofErr w:type="gramEnd"/>
      <w:r w:rsidRPr="004C5125">
        <w:rPr>
          <w:rFonts w:ascii="Times New Roman" w:eastAsia="Times New Roman" w:hAnsi="Times New Roman"/>
          <w:color w:val="auto"/>
        </w:rPr>
        <w:t xml:space="preserve">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4379B80" w:rsid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sidR="004C5125">
        <w:rPr>
          <w:rFonts w:ascii="Times New Roman" w:eastAsia="Times New Roman" w:hAnsi="Times New Roman"/>
          <w:b/>
        </w:rPr>
        <w:t>:</w:t>
      </w:r>
    </w:p>
    <w:p w14:paraId="04553CBE" w14:textId="77777777" w:rsidR="004C5125" w:rsidRPr="00C833FD" w:rsidRDefault="004C5125" w:rsidP="00C833FD">
      <w:pPr>
        <w:rPr>
          <w:rFonts w:ascii="Times New Roman" w:eastAsia="Times New Roman" w:hAnsi="Times New Roman"/>
          <w:b/>
        </w:rPr>
      </w:pPr>
    </w:p>
    <w:p w14:paraId="6731B35F" w14:textId="77777777" w:rsidR="00C833FD" w:rsidRPr="004C5125" w:rsidRDefault="00C833FD" w:rsidP="004C5125">
      <w:pPr>
        <w:pStyle w:val="ListParagraph"/>
        <w:numPr>
          <w:ilvl w:val="0"/>
          <w:numId w:val="50"/>
        </w:numPr>
        <w:rPr>
          <w:rFonts w:ascii="Times New Roman" w:eastAsia="Times New Roman" w:hAnsi="Times New Roman"/>
        </w:rPr>
      </w:pPr>
      <w:r w:rsidRPr="004C5125">
        <w:rPr>
          <w:rFonts w:ascii="Times New Roman" w:eastAsia="Times New Roman" w:hAnsi="Times New Roman"/>
        </w:rPr>
        <w:t>Applicability.</w:t>
      </w:r>
    </w:p>
    <w:p w14:paraId="78BB1EB2" w14:textId="77777777" w:rsidR="00C833FD" w:rsidRPr="00C833FD" w:rsidRDefault="00C833FD" w:rsidP="00D513B0">
      <w:pPr>
        <w:ind w:left="1080"/>
        <w:rPr>
          <w:rFonts w:ascii="Times New Roman" w:eastAsia="Times New Roman" w:hAnsi="Times New Roman"/>
        </w:rPr>
      </w:pPr>
    </w:p>
    <w:p w14:paraId="07F89BEA" w14:textId="67420180" w:rsid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6A408867" w14:textId="77777777" w:rsidR="004C5125" w:rsidRDefault="004C5125" w:rsidP="004C5125">
      <w:pPr>
        <w:pStyle w:val="ListParagraph"/>
        <w:ind w:left="1440"/>
        <w:rPr>
          <w:rFonts w:ascii="Times New Roman" w:eastAsia="Times New Roman" w:hAnsi="Times New Roman"/>
        </w:rPr>
      </w:pPr>
    </w:p>
    <w:p w14:paraId="054EC203" w14:textId="62F26424" w:rsidR="00C833FD" w:rsidRP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 xml:space="preserve">In the procurement of supplies, equipment, construction, and services by recipients and by subrecipients, the </w:t>
      </w:r>
      <w:proofErr w:type="gramStart"/>
      <w:r w:rsidRPr="004C5125">
        <w:rPr>
          <w:rFonts w:ascii="Times New Roman" w:eastAsia="Times New Roman" w:hAnsi="Times New Roman"/>
        </w:rPr>
        <w:t>conflict of interest</w:t>
      </w:r>
      <w:proofErr w:type="gramEnd"/>
      <w:r w:rsidRPr="004C5125">
        <w:rPr>
          <w:rFonts w:ascii="Times New Roman" w:eastAsia="Times New Roman" w:hAnsi="Times New Roman"/>
        </w:rPr>
        <w:t xml:space="preserve"> provisions in 2 CFR 200.318 apply.</w:t>
      </w:r>
    </w:p>
    <w:p w14:paraId="39759FD1" w14:textId="77777777" w:rsidR="00C833FD" w:rsidRPr="00C833FD" w:rsidRDefault="00C833FD" w:rsidP="00D513B0">
      <w:pPr>
        <w:ind w:left="1080"/>
        <w:rPr>
          <w:rFonts w:ascii="Times New Roman" w:eastAsia="Times New Roman" w:hAnsi="Times New Roman"/>
        </w:rPr>
      </w:pPr>
    </w:p>
    <w:p w14:paraId="4EC93E70" w14:textId="196D2023" w:rsidR="004C5125" w:rsidRDefault="00C833FD" w:rsidP="004C5125">
      <w:pPr>
        <w:pStyle w:val="ListParagraph"/>
        <w:numPr>
          <w:ilvl w:val="0"/>
          <w:numId w:val="50"/>
        </w:numPr>
        <w:rPr>
          <w:rFonts w:ascii="Times New Roman" w:eastAsia="Times New Roman" w:hAnsi="Times New Roman"/>
        </w:rPr>
      </w:pPr>
      <w:r w:rsidRPr="004C5125">
        <w:rPr>
          <w:rFonts w:ascii="Times New Roman" w:eastAsia="Times New Roman" w:hAnsi="Times New Roman"/>
        </w:rPr>
        <w:t>Requirements.</w:t>
      </w:r>
    </w:p>
    <w:p w14:paraId="0A76A334" w14:textId="77777777" w:rsidR="004C5125" w:rsidRDefault="004C5125" w:rsidP="004C5125">
      <w:pPr>
        <w:pStyle w:val="ListParagraph"/>
        <w:rPr>
          <w:rFonts w:ascii="Times New Roman" w:eastAsia="Times New Roman" w:hAnsi="Times New Roman"/>
        </w:rPr>
      </w:pPr>
    </w:p>
    <w:p w14:paraId="6A5ED158" w14:textId="52921E85" w:rsid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AA9B054" w14:textId="77777777" w:rsidR="004C5125" w:rsidRDefault="004C5125" w:rsidP="004C5125">
      <w:pPr>
        <w:pStyle w:val="ListParagraph"/>
        <w:ind w:left="1440"/>
        <w:rPr>
          <w:rFonts w:ascii="Times New Roman" w:eastAsia="Times New Roman" w:hAnsi="Times New Roman"/>
        </w:rPr>
      </w:pPr>
    </w:p>
    <w:p w14:paraId="3A10FDBC" w14:textId="77777777" w:rsidR="004C5125" w:rsidRDefault="00C833FD" w:rsidP="004C5125">
      <w:pPr>
        <w:pStyle w:val="ListParagraph"/>
        <w:numPr>
          <w:ilvl w:val="1"/>
          <w:numId w:val="50"/>
        </w:numPr>
        <w:rPr>
          <w:rFonts w:ascii="Times New Roman" w:eastAsia="Times New Roman" w:hAnsi="Times New Roman"/>
        </w:rPr>
      </w:pPr>
      <w:r w:rsidRPr="004C5125">
        <w:rPr>
          <w:rFonts w:ascii="Times New Roman" w:eastAsia="Times New Roman" w:hAnsi="Times New Roman"/>
        </w:rPr>
        <w:t xml:space="preserve">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w:t>
      </w:r>
      <w:r w:rsidRPr="004C5125">
        <w:rPr>
          <w:rFonts w:ascii="Times New Roman" w:eastAsia="Times New Roman" w:hAnsi="Times New Roman"/>
        </w:rPr>
        <w:lastRenderedPageBreak/>
        <w:t>substantially in the evaluation, award, or administration of an award with respect to that recipient or subrecipient or in development of the requirement leading to the funding announcement.</w:t>
      </w:r>
    </w:p>
    <w:p w14:paraId="38E2DEF4" w14:textId="77777777" w:rsidR="004C5125" w:rsidRPr="004C5125" w:rsidRDefault="004C5125" w:rsidP="004C5125">
      <w:pPr>
        <w:pStyle w:val="ListParagraph"/>
        <w:rPr>
          <w:rFonts w:ascii="Times New Roman" w:eastAsia="Times New Roman" w:hAnsi="Times New Roman"/>
        </w:rPr>
      </w:pPr>
    </w:p>
    <w:p w14:paraId="0D0DFEBE" w14:textId="77777777" w:rsidR="00856C1E" w:rsidRDefault="00C833FD" w:rsidP="00856C1E">
      <w:pPr>
        <w:pStyle w:val="ListParagraph"/>
        <w:numPr>
          <w:ilvl w:val="1"/>
          <w:numId w:val="50"/>
        </w:numPr>
        <w:rPr>
          <w:rFonts w:ascii="Times New Roman" w:eastAsia="Times New Roman" w:hAnsi="Times New Roman"/>
        </w:rPr>
      </w:pPr>
      <w:r w:rsidRPr="004C5125">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C997AE9" w14:textId="783F1419" w:rsidR="00856C1E" w:rsidRDefault="00856C1E">
      <w:pPr>
        <w:rPr>
          <w:rFonts w:ascii="Times New Roman" w:eastAsia="Times New Roman" w:hAnsi="Times New Roman"/>
          <w:highlight w:val="lightGray"/>
        </w:rPr>
      </w:pPr>
    </w:p>
    <w:p w14:paraId="3BB30F3A" w14:textId="629C93B3" w:rsidR="00856C1E" w:rsidRDefault="00C833FD" w:rsidP="00856C1E">
      <w:pPr>
        <w:pStyle w:val="ListParagraph"/>
        <w:numPr>
          <w:ilvl w:val="0"/>
          <w:numId w:val="50"/>
        </w:numPr>
        <w:rPr>
          <w:rFonts w:ascii="Times New Roman" w:eastAsia="Times New Roman" w:hAnsi="Times New Roman"/>
        </w:rPr>
      </w:pPr>
      <w:r w:rsidRPr="00856C1E">
        <w:rPr>
          <w:rFonts w:ascii="Times New Roman" w:eastAsia="Times New Roman" w:hAnsi="Times New Roman"/>
        </w:rPr>
        <w:t>Notification.</w:t>
      </w:r>
    </w:p>
    <w:p w14:paraId="2BDB2327" w14:textId="77777777" w:rsidR="00856C1E" w:rsidRPr="00856C1E" w:rsidRDefault="00856C1E" w:rsidP="00856C1E">
      <w:pPr>
        <w:pStyle w:val="ListParagraph"/>
        <w:rPr>
          <w:rFonts w:ascii="Times New Roman" w:eastAsia="Times New Roman" w:hAnsi="Times New Roman"/>
        </w:rPr>
      </w:pPr>
    </w:p>
    <w:p w14:paraId="10E3F3F0" w14:textId="2F71CC30" w:rsidR="00C833FD" w:rsidRPr="00856C1E" w:rsidRDefault="00C833FD" w:rsidP="00856C1E">
      <w:pPr>
        <w:pStyle w:val="ListParagraph"/>
        <w:numPr>
          <w:ilvl w:val="1"/>
          <w:numId w:val="50"/>
        </w:numPr>
        <w:rPr>
          <w:rFonts w:ascii="Times New Roman" w:eastAsia="Times New Roman" w:hAnsi="Times New Roman"/>
        </w:rPr>
      </w:pPr>
      <w:r w:rsidRPr="00856C1E">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D513B0">
      <w:pPr>
        <w:ind w:left="1080"/>
        <w:rPr>
          <w:rFonts w:ascii="Times New Roman" w:eastAsia="Times New Roman" w:hAnsi="Times New Roman"/>
        </w:rPr>
      </w:pPr>
    </w:p>
    <w:p w14:paraId="0E5A04FA" w14:textId="77777777" w:rsidR="00C833FD" w:rsidRPr="00C833FD" w:rsidRDefault="00C833FD" w:rsidP="00856C1E">
      <w:pPr>
        <w:pStyle w:val="ListParagraph"/>
        <w:numPr>
          <w:ilvl w:val="0"/>
          <w:numId w:val="50"/>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856C1E">
      <w:pPr>
        <w:pStyle w:val="ListParagraph"/>
        <w:rPr>
          <w:rFonts w:ascii="Times New Roman" w:eastAsia="Times New Roman" w:hAnsi="Times New Roman"/>
        </w:rPr>
      </w:pPr>
    </w:p>
    <w:p w14:paraId="26876041" w14:textId="77777777" w:rsidR="00C833FD" w:rsidRPr="00C833FD" w:rsidRDefault="00C833FD" w:rsidP="00856C1E">
      <w:pPr>
        <w:pStyle w:val="ListParagraph"/>
        <w:numPr>
          <w:ilvl w:val="0"/>
          <w:numId w:val="50"/>
        </w:numPr>
        <w:rPr>
          <w:rFonts w:ascii="Times New Roman" w:eastAsia="Times New Roman" w:hAnsi="Times New Roman"/>
        </w:rPr>
      </w:pPr>
      <w:r w:rsidRPr="00C833FD">
        <w:rPr>
          <w:rFonts w:ascii="Times New Roman" w:eastAsia="Times New Roman" w:hAnsi="Times New Roman"/>
        </w:rPr>
        <w:t xml:space="preserve">Review Procedures. The Financial Assistance Officer will examine each </w:t>
      </w:r>
      <w:proofErr w:type="gramStart"/>
      <w:r w:rsidRPr="00C833FD">
        <w:rPr>
          <w:rFonts w:ascii="Times New Roman" w:eastAsia="Times New Roman" w:hAnsi="Times New Roman"/>
        </w:rPr>
        <w:t>conflict of interest</w:t>
      </w:r>
      <w:proofErr w:type="gramEnd"/>
      <w:r w:rsidRPr="00C833FD">
        <w:rPr>
          <w:rFonts w:ascii="Times New Roman" w:eastAsia="Times New Roman" w:hAnsi="Times New Roman"/>
        </w:rPr>
        <w:t xml:space="preserve">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856C1E">
      <w:pPr>
        <w:pStyle w:val="ListParagraph"/>
        <w:rPr>
          <w:rFonts w:ascii="Times New Roman" w:eastAsia="Times New Roman" w:hAnsi="Times New Roman"/>
        </w:rPr>
      </w:pPr>
    </w:p>
    <w:p w14:paraId="1C3E2D77" w14:textId="77777777" w:rsidR="00C833FD" w:rsidRPr="00C833FD" w:rsidRDefault="00C833FD" w:rsidP="00856C1E">
      <w:pPr>
        <w:pStyle w:val="ListParagraph"/>
        <w:numPr>
          <w:ilvl w:val="0"/>
          <w:numId w:val="50"/>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10964E5F" w:rsidR="00B66EC8" w:rsidRPr="0068107E" w:rsidRDefault="001D1F7B" w:rsidP="007D7170">
      <w:pPr>
        <w:spacing w:after="120" w:line="23" w:lineRule="atLeast"/>
        <w:ind w:left="360"/>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009E2A5F">
        <w:rPr>
          <w:rFonts w:ascii="Times New Roman" w:hAnsi="Times New Roman"/>
        </w:rPr>
        <w:t xml:space="preserve">are </w:t>
      </w:r>
      <w:r w:rsidR="00B66EC8" w:rsidRPr="0068107E">
        <w:rPr>
          <w:rFonts w:ascii="Times New Roman" w:hAnsi="Times New Roman"/>
        </w:rPr>
        <w:t>eligible to compete with applications for new Federal awards.</w:t>
      </w:r>
    </w:p>
    <w:p w14:paraId="03928CA7" w14:textId="26F2F1AE" w:rsidR="00856C1E" w:rsidRDefault="00856C1E">
      <w:pPr>
        <w:rPr>
          <w:rFonts w:ascii="Times New Roman" w:hAnsi="Times New Roman"/>
        </w:rPr>
      </w:pPr>
    </w:p>
    <w:p w14:paraId="20413F49" w14:textId="77777777" w:rsidR="00906110" w:rsidRPr="0068107E" w:rsidRDefault="00906110" w:rsidP="00D71B4C">
      <w:pPr>
        <w:spacing w:after="120" w:line="23" w:lineRule="atLeast"/>
        <w:contextualSpacing/>
        <w:rPr>
          <w:rFonts w:ascii="Times New Roman" w:hAnsi="Times New Roman"/>
        </w:rPr>
      </w:pP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23857468"/>
      <w:bookmarkStart w:id="9" w:name="_Toc413234912"/>
      <w:bookmarkEnd w:id="7"/>
      <w:r w:rsidRPr="0068107E">
        <w:rPr>
          <w:rFonts w:ascii="Times New Roman" w:hAnsi="Times New Roman"/>
          <w:sz w:val="24"/>
          <w:szCs w:val="24"/>
        </w:rPr>
        <w:t>Section C: Eligibility Information</w:t>
      </w:r>
      <w:bookmarkEnd w:id="8"/>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3F60AFF8" w:rsidR="00B53062" w:rsidRPr="0068107E" w:rsidRDefault="00896D7A" w:rsidP="051DDCCC">
      <w:pPr>
        <w:spacing w:after="120" w:line="23" w:lineRule="atLeast"/>
        <w:contextualSpacing/>
        <w:rPr>
          <w:rFonts w:ascii="Times New Roman" w:hAnsi="Times New Roman"/>
          <w:b/>
          <w:bCs/>
        </w:rPr>
      </w:pPr>
      <w:r w:rsidRPr="051DDCCC">
        <w:rPr>
          <w:rFonts w:ascii="Times New Roman" w:hAnsi="Times New Roman"/>
          <w:b/>
          <w:bCs/>
        </w:rPr>
        <w:t xml:space="preserve">Application Due Date: </w:t>
      </w:r>
      <w:r w:rsidR="00635301" w:rsidRPr="00837FB2">
        <w:rPr>
          <w:rFonts w:ascii="Times New Roman" w:hAnsi="Times New Roman"/>
          <w:u w:val="single"/>
        </w:rPr>
        <w:t>December 1</w:t>
      </w:r>
      <w:r w:rsidR="005A244C">
        <w:rPr>
          <w:rFonts w:ascii="Times New Roman" w:hAnsi="Times New Roman"/>
          <w:u w:val="single"/>
        </w:rPr>
        <w:t>9</w:t>
      </w:r>
      <w:r w:rsidR="00635301" w:rsidRPr="00837FB2">
        <w:rPr>
          <w:rFonts w:ascii="Times New Roman" w:hAnsi="Times New Roman"/>
          <w:u w:val="single"/>
        </w:rPr>
        <w:t xml:space="preserve">, </w:t>
      </w:r>
      <w:proofErr w:type="gramStart"/>
      <w:r w:rsidR="00635301" w:rsidRPr="00837FB2">
        <w:rPr>
          <w:rFonts w:ascii="Times New Roman" w:hAnsi="Times New Roman"/>
          <w:u w:val="single"/>
        </w:rPr>
        <w:t>202</w:t>
      </w:r>
      <w:r w:rsidR="005A244C">
        <w:rPr>
          <w:rFonts w:ascii="Times New Roman" w:hAnsi="Times New Roman"/>
          <w:u w:val="single"/>
        </w:rPr>
        <w:t>2</w:t>
      </w:r>
      <w:proofErr w:type="gramEnd"/>
      <w:r w:rsidR="00635301" w:rsidRPr="00837FB2">
        <w:rPr>
          <w:rFonts w:ascii="Times New Roman" w:hAnsi="Times New Roman"/>
          <w:u w:val="single"/>
        </w:rPr>
        <w:t xml:space="preserve"> </w:t>
      </w:r>
      <w:r w:rsidR="00436408" w:rsidRPr="00837FB2">
        <w:rPr>
          <w:rFonts w:ascii="Times New Roman" w:hAnsi="Times New Roman"/>
          <w:u w:val="single"/>
        </w:rPr>
        <w:t>5:00 PM</w:t>
      </w:r>
      <w:r w:rsidR="003C47DD" w:rsidRPr="00837FB2">
        <w:rPr>
          <w:rFonts w:ascii="Times New Roman" w:hAnsi="Times New Roman"/>
          <w:u w:val="single"/>
        </w:rPr>
        <w:t xml:space="preserve">, </w:t>
      </w:r>
      <w:r w:rsidR="00B53062" w:rsidRPr="00837FB2">
        <w:rPr>
          <w:rFonts w:ascii="Times New Roman" w:hAnsi="Times New Roman"/>
          <w:u w:val="single"/>
        </w:rPr>
        <w:t>MT</w:t>
      </w:r>
      <w:r w:rsidRPr="051DDCCC">
        <w:rPr>
          <w:rFonts w:ascii="Times New Roman" w:hAnsi="Times New Roman"/>
        </w:rPr>
        <w:t xml:space="preserve"> </w:t>
      </w:r>
    </w:p>
    <w:p w14:paraId="35EDFFB0" w14:textId="77777777" w:rsidR="00B53062" w:rsidRPr="0068107E" w:rsidRDefault="00896D7A" w:rsidP="00856C1E">
      <w:pPr>
        <w:spacing w:after="120" w:line="23" w:lineRule="atLeast"/>
        <w:ind w:left="360"/>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305BE3D8" w:rsidR="00896D7A" w:rsidRPr="0068107E" w:rsidRDefault="006F03F8" w:rsidP="00D71B4C">
      <w:pPr>
        <w:pStyle w:val="Heading3"/>
      </w:pPr>
      <w:bookmarkStart w:id="10" w:name="_Toc23857469"/>
      <w:r w:rsidRPr="0068107E">
        <w:t>Eligible Applicants</w:t>
      </w:r>
      <w:bookmarkEnd w:id="10"/>
    </w:p>
    <w:p w14:paraId="72D9EA8C" w14:textId="77777777" w:rsidR="00436408" w:rsidRPr="00790FE9" w:rsidRDefault="00436408" w:rsidP="00856C1E">
      <w:pPr>
        <w:ind w:left="450"/>
        <w:rPr>
          <w:rFonts w:ascii="Times New Roman" w:hAnsi="Times New Roman"/>
        </w:rPr>
      </w:pPr>
      <w:r w:rsidRPr="00790FE9">
        <w:rPr>
          <w:rFonts w:ascii="Times New Roman" w:hAnsi="Times New Roman"/>
        </w:rPr>
        <w:t xml:space="preserve">In accordance with 54 USC §101702(a), §101702(b), and §101703, this funding opportunity is limited to educational institutions, non-profit organizations, state and local governments and tribal governments.  For profit organizations, foreign organizations, and governments outside the United States and its territories are not eligible to apply. </w:t>
      </w:r>
    </w:p>
    <w:p w14:paraId="56A37D8B" w14:textId="77777777" w:rsidR="00B53062" w:rsidRPr="0068107E" w:rsidRDefault="00B53062" w:rsidP="00856C1E">
      <w:pPr>
        <w:spacing w:after="120" w:line="23" w:lineRule="atLeast"/>
        <w:ind w:left="450"/>
        <w:contextualSpacing/>
        <w:rPr>
          <w:rFonts w:ascii="Times New Roman" w:hAnsi="Times New Roman"/>
          <w:color w:val="FF0000"/>
        </w:rPr>
      </w:pPr>
    </w:p>
    <w:p w14:paraId="591419F5" w14:textId="590C523C" w:rsidR="00B53062" w:rsidRPr="0068107E" w:rsidRDefault="00507887" w:rsidP="00D71B4C">
      <w:pPr>
        <w:pStyle w:val="Heading3"/>
      </w:pPr>
      <w:bookmarkStart w:id="11" w:name="_Toc23857470"/>
      <w:r w:rsidRPr="0068107E">
        <w:t>Cost Sharing or Matching</w:t>
      </w:r>
      <w:bookmarkEnd w:id="11"/>
      <w:r w:rsidRPr="0068107E">
        <w:t xml:space="preserve"> </w:t>
      </w:r>
    </w:p>
    <w:p w14:paraId="244043DA" w14:textId="7FCA25A4" w:rsidR="00436408" w:rsidRPr="00790FE9" w:rsidRDefault="00436408" w:rsidP="00856C1E">
      <w:pPr>
        <w:ind w:left="450"/>
        <w:contextualSpacing/>
        <w:rPr>
          <w:rFonts w:ascii="Times New Roman" w:hAnsi="Times New Roman"/>
          <w:iCs/>
        </w:rPr>
      </w:pPr>
      <w:r>
        <w:rPr>
          <w:rFonts w:ascii="Times New Roman" w:hAnsi="Times New Roman"/>
          <w:iCs/>
        </w:rPr>
        <w:t>Non-federal entity</w:t>
      </w:r>
      <w:r w:rsidRPr="00790FE9">
        <w:rPr>
          <w:rFonts w:ascii="Times New Roman" w:hAnsi="Times New Roman"/>
          <w:iCs/>
        </w:rPr>
        <w:t xml:space="preserve"> cost sharing is </w:t>
      </w:r>
      <w:r>
        <w:rPr>
          <w:rFonts w:ascii="Times New Roman" w:hAnsi="Times New Roman"/>
          <w:iCs/>
        </w:rPr>
        <w:t>encouraged</w:t>
      </w:r>
      <w:r w:rsidRPr="00790FE9">
        <w:rPr>
          <w:rFonts w:ascii="Times New Roman" w:hAnsi="Times New Roman"/>
          <w:iCs/>
        </w:rPr>
        <w:t>, but not required to be eligible for an award under this Notice of Funding Opportunity. Please see Criteri</w:t>
      </w:r>
      <w:r>
        <w:rPr>
          <w:rFonts w:ascii="Times New Roman" w:hAnsi="Times New Roman"/>
          <w:iCs/>
        </w:rPr>
        <w:t>on</w:t>
      </w:r>
      <w:r w:rsidRPr="00790FE9">
        <w:rPr>
          <w:rFonts w:ascii="Times New Roman" w:hAnsi="Times New Roman"/>
          <w:iCs/>
        </w:rPr>
        <w:t xml:space="preserve"> </w:t>
      </w:r>
      <w:r>
        <w:rPr>
          <w:rFonts w:ascii="Times New Roman" w:hAnsi="Times New Roman"/>
          <w:iCs/>
        </w:rPr>
        <w:t>4</w:t>
      </w:r>
      <w:r w:rsidRPr="00790FE9">
        <w:rPr>
          <w:rFonts w:ascii="Times New Roman" w:hAnsi="Times New Roman"/>
          <w:iCs/>
        </w:rPr>
        <w:t xml:space="preserve"> in Section E for more information.</w:t>
      </w:r>
    </w:p>
    <w:p w14:paraId="10C4BF41" w14:textId="416C23AE" w:rsidR="00BA5294" w:rsidRPr="0068107E" w:rsidRDefault="00436408" w:rsidP="00842FB4">
      <w:pPr>
        <w:autoSpaceDE w:val="0"/>
        <w:autoSpaceDN w:val="0"/>
        <w:adjustRightInd w:val="0"/>
        <w:rPr>
          <w:rFonts w:ascii="Times New Roman" w:hAnsi="Times New Roman"/>
          <w:shd w:val="clear" w:color="auto" w:fill="FFFFFF"/>
        </w:rPr>
      </w:pPr>
      <w:r w:rsidRPr="00790FE9">
        <w:rPr>
          <w:rFonts w:ascii="Times New Roman" w:hAnsi="Times New Roman"/>
          <w:shd w:val="clear" w:color="auto" w:fill="FFFFFF"/>
        </w:rPr>
        <w:t xml:space="preserve"> </w:t>
      </w:r>
    </w:p>
    <w:p w14:paraId="348E3B9D" w14:textId="06876B16" w:rsidR="00436408" w:rsidRDefault="006F03F8" w:rsidP="00436408">
      <w:pPr>
        <w:pStyle w:val="Heading3"/>
      </w:pPr>
      <w:bookmarkStart w:id="12" w:name="_Toc23857471"/>
      <w:r w:rsidRPr="0068107E">
        <w:t>Other</w:t>
      </w:r>
      <w:bookmarkEnd w:id="12"/>
      <w:r w:rsidR="003F3B86" w:rsidRPr="0068107E">
        <w:t xml:space="preserve"> </w:t>
      </w:r>
    </w:p>
    <w:p w14:paraId="2024F368" w14:textId="0BDC2B4B" w:rsidR="00436408" w:rsidRDefault="00786CA3" w:rsidP="006B0B86">
      <w:pPr>
        <w:pStyle w:val="ListParagraph"/>
        <w:numPr>
          <w:ilvl w:val="0"/>
          <w:numId w:val="53"/>
        </w:numPr>
        <w:rPr>
          <w:rFonts w:ascii="Times New Roman" w:hAnsi="Times New Roman"/>
        </w:rPr>
      </w:pPr>
      <w:r w:rsidRPr="000357FE">
        <w:rPr>
          <w:rFonts w:ascii="Times New Roman" w:hAnsi="Times New Roman"/>
          <w:b/>
          <w:bCs/>
        </w:rPr>
        <w:t>LIMITS:</w:t>
      </w:r>
      <w:r>
        <w:rPr>
          <w:rFonts w:ascii="Times New Roman" w:hAnsi="Times New Roman"/>
        </w:rPr>
        <w:t xml:space="preserve"> </w:t>
      </w:r>
      <w:r w:rsidR="006B0B86">
        <w:rPr>
          <w:rFonts w:ascii="Times New Roman" w:hAnsi="Times New Roman"/>
        </w:rPr>
        <w:t>There are no limits on the number of submitted projects</w:t>
      </w:r>
      <w:r w:rsidR="00783118">
        <w:rPr>
          <w:rFonts w:ascii="Times New Roman" w:hAnsi="Times New Roman"/>
        </w:rPr>
        <w:t xml:space="preserve"> per applicant</w:t>
      </w:r>
      <w:r w:rsidR="006B0B86">
        <w:rPr>
          <w:rFonts w:ascii="Times New Roman" w:hAnsi="Times New Roman"/>
        </w:rPr>
        <w:t>.</w:t>
      </w:r>
    </w:p>
    <w:p w14:paraId="00914952" w14:textId="4D08BDC9" w:rsidR="006F03F8" w:rsidRPr="00B1544D" w:rsidRDefault="00786CA3" w:rsidP="00776F1E">
      <w:pPr>
        <w:pStyle w:val="ListParagraph"/>
        <w:numPr>
          <w:ilvl w:val="0"/>
          <w:numId w:val="53"/>
        </w:numPr>
        <w:spacing w:after="120" w:line="23" w:lineRule="atLeast"/>
        <w:rPr>
          <w:rFonts w:ascii="Times New Roman" w:hAnsi="Times New Roman"/>
        </w:rPr>
      </w:pPr>
      <w:r w:rsidRPr="000357FE">
        <w:rPr>
          <w:rFonts w:ascii="Times New Roman" w:hAnsi="Times New Roman"/>
          <w:b/>
          <w:bCs/>
        </w:rPr>
        <w:t>MULTI-YEAR PROJECTS:</w:t>
      </w:r>
      <w:r>
        <w:rPr>
          <w:rFonts w:ascii="Times New Roman" w:hAnsi="Times New Roman"/>
        </w:rPr>
        <w:t xml:space="preserve"> Due to laws governing federal financial assistance, f</w:t>
      </w:r>
      <w:r w:rsidR="00783118">
        <w:rPr>
          <w:rFonts w:ascii="Times New Roman" w:hAnsi="Times New Roman"/>
        </w:rPr>
        <w:t>unding support will only be provided for projects per the</w:t>
      </w:r>
      <w:r w:rsidR="00E831D1">
        <w:rPr>
          <w:rFonts w:ascii="Times New Roman" w:hAnsi="Times New Roman"/>
        </w:rPr>
        <w:t xml:space="preserve"> requirements of this </w:t>
      </w:r>
      <w:r w:rsidR="00E831D1" w:rsidRPr="00790FE9">
        <w:rPr>
          <w:rFonts w:ascii="Times New Roman" w:hAnsi="Times New Roman"/>
          <w:iCs/>
        </w:rPr>
        <w:t>Notice of Funding Opportunity</w:t>
      </w:r>
      <w:r w:rsidR="00E831D1">
        <w:rPr>
          <w:rFonts w:ascii="Times New Roman" w:hAnsi="Times New Roman"/>
          <w:iCs/>
        </w:rPr>
        <w:t xml:space="preserve"> </w:t>
      </w:r>
      <w:r w:rsidR="00E831D1">
        <w:rPr>
          <w:rFonts w:ascii="Times New Roman" w:hAnsi="Times New Roman"/>
        </w:rPr>
        <w:t xml:space="preserve">in the </w:t>
      </w:r>
      <w:r>
        <w:rPr>
          <w:rFonts w:ascii="Times New Roman" w:hAnsi="Times New Roman"/>
        </w:rPr>
        <w:t>anticipated term of the agreement listed above</w:t>
      </w:r>
      <w:r w:rsidR="00E831D1">
        <w:rPr>
          <w:rFonts w:ascii="Times New Roman" w:hAnsi="Times New Roman"/>
        </w:rPr>
        <w:t xml:space="preserve">. </w:t>
      </w:r>
      <w:r w:rsidR="00DC308C">
        <w:rPr>
          <w:rFonts w:ascii="Times New Roman" w:hAnsi="Times New Roman"/>
        </w:rPr>
        <w:t>However,</w:t>
      </w:r>
      <w:r w:rsidR="00E831D1">
        <w:rPr>
          <w:rFonts w:ascii="Times New Roman" w:hAnsi="Times New Roman"/>
        </w:rPr>
        <w:t xml:space="preserve"> a</w:t>
      </w:r>
      <w:r w:rsidR="006B0B86" w:rsidRPr="00B1544D">
        <w:rPr>
          <w:rFonts w:ascii="Times New Roman" w:hAnsi="Times New Roman"/>
        </w:rPr>
        <w:t>pplica</w:t>
      </w:r>
      <w:r w:rsidR="00E831D1">
        <w:rPr>
          <w:rFonts w:ascii="Times New Roman" w:hAnsi="Times New Roman"/>
        </w:rPr>
        <w:t>n</w:t>
      </w:r>
      <w:r w:rsidR="00783118">
        <w:rPr>
          <w:rFonts w:ascii="Times New Roman" w:hAnsi="Times New Roman"/>
        </w:rPr>
        <w:t xml:space="preserve">ts </w:t>
      </w:r>
      <w:r w:rsidR="006B0B86" w:rsidRPr="00B1544D">
        <w:rPr>
          <w:rFonts w:ascii="Times New Roman" w:hAnsi="Times New Roman"/>
        </w:rPr>
        <w:t xml:space="preserve">are encouraged to </w:t>
      </w:r>
      <w:r w:rsidR="00E831D1">
        <w:rPr>
          <w:rFonts w:ascii="Times New Roman" w:hAnsi="Times New Roman"/>
        </w:rPr>
        <w:t>identify the intention to submit future year continuation applications</w:t>
      </w:r>
      <w:r w:rsidR="006B0B86" w:rsidRPr="00B1544D">
        <w:rPr>
          <w:rFonts w:ascii="Times New Roman" w:hAnsi="Times New Roman"/>
        </w:rPr>
        <w:t>. For project</w:t>
      </w:r>
      <w:r w:rsidR="00E831D1">
        <w:rPr>
          <w:rFonts w:ascii="Times New Roman" w:hAnsi="Times New Roman"/>
        </w:rPr>
        <w:t>s that intend to submit future year continuation applications, ple</w:t>
      </w:r>
      <w:r w:rsidR="00B1544D" w:rsidRPr="00B1544D">
        <w:rPr>
          <w:rFonts w:ascii="Times New Roman" w:hAnsi="Times New Roman"/>
        </w:rPr>
        <w:t xml:space="preserve">ase provide a short description </w:t>
      </w:r>
      <w:r>
        <w:rPr>
          <w:rFonts w:ascii="Times New Roman" w:hAnsi="Times New Roman"/>
        </w:rPr>
        <w:t>of the scope of work for any continued work related to the project</w:t>
      </w:r>
      <w:r w:rsidR="00E831D1">
        <w:rPr>
          <w:rFonts w:ascii="Times New Roman" w:hAnsi="Times New Roman"/>
        </w:rPr>
        <w:t xml:space="preserve"> within the Project Narrative</w:t>
      </w:r>
      <w:r w:rsidR="00DC308C">
        <w:rPr>
          <w:rFonts w:ascii="Times New Roman" w:hAnsi="Times New Roman"/>
        </w:rPr>
        <w:t>. That summary should include the</w:t>
      </w:r>
      <w:r w:rsidR="00B1544D" w:rsidRPr="00B1544D">
        <w:rPr>
          <w:rFonts w:ascii="Times New Roman" w:hAnsi="Times New Roman"/>
        </w:rPr>
        <w:t xml:space="preserve"> </w:t>
      </w:r>
      <w:r w:rsidR="00DC308C">
        <w:rPr>
          <w:rFonts w:ascii="Times New Roman" w:hAnsi="Times New Roman"/>
        </w:rPr>
        <w:t xml:space="preserve">significance of project continuation, </w:t>
      </w:r>
      <w:r w:rsidR="00B1544D" w:rsidRPr="00B1544D">
        <w:rPr>
          <w:rFonts w:ascii="Times New Roman" w:hAnsi="Times New Roman"/>
        </w:rPr>
        <w:t>measurable results</w:t>
      </w:r>
      <w:r w:rsidR="00DC308C">
        <w:rPr>
          <w:rFonts w:ascii="Times New Roman" w:hAnsi="Times New Roman"/>
        </w:rPr>
        <w:t>, and</w:t>
      </w:r>
      <w:r w:rsidR="00B1544D" w:rsidRPr="00B1544D">
        <w:rPr>
          <w:rFonts w:ascii="Times New Roman" w:hAnsi="Times New Roman"/>
        </w:rPr>
        <w:t xml:space="preserve"> an estimated total </w:t>
      </w:r>
      <w:r w:rsidR="00DC308C">
        <w:rPr>
          <w:rFonts w:ascii="Times New Roman" w:hAnsi="Times New Roman"/>
        </w:rPr>
        <w:t xml:space="preserve">future </w:t>
      </w:r>
      <w:r w:rsidR="00B1544D" w:rsidRPr="00B1544D">
        <w:rPr>
          <w:rFonts w:ascii="Times New Roman" w:hAnsi="Times New Roman"/>
        </w:rPr>
        <w:t xml:space="preserve">cost. </w:t>
      </w:r>
      <w:r w:rsidR="00DC308C">
        <w:rPr>
          <w:rFonts w:ascii="Times New Roman" w:hAnsi="Times New Roman"/>
        </w:rPr>
        <w:t>Continuation</w:t>
      </w:r>
      <w:r w:rsidR="00B1544D" w:rsidRPr="00B1544D">
        <w:rPr>
          <w:rFonts w:ascii="Times New Roman" w:hAnsi="Times New Roman"/>
        </w:rPr>
        <w:t xml:space="preserve"> </w:t>
      </w:r>
      <w:r w:rsidR="00DC308C">
        <w:rPr>
          <w:rFonts w:ascii="Times New Roman" w:hAnsi="Times New Roman"/>
        </w:rPr>
        <w:t xml:space="preserve">summaries </w:t>
      </w:r>
      <w:r w:rsidR="00B1544D" w:rsidRPr="00B1544D">
        <w:rPr>
          <w:rFonts w:ascii="Times New Roman" w:hAnsi="Times New Roman"/>
        </w:rPr>
        <w:t>must also be based on the current $10,000 - $55,000 project limit.</w:t>
      </w:r>
      <w:r>
        <w:rPr>
          <w:rFonts w:ascii="Times New Roman" w:hAnsi="Times New Roman"/>
        </w:rPr>
        <w:t xml:space="preserve"> While continuation projects cannot be guaranteed funding in future years, consideration by the current panel will be noted and heavily considered by future panels.</w:t>
      </w:r>
    </w:p>
    <w:p w14:paraId="64035B8E" w14:textId="1FD2CA83" w:rsidR="00856C1E" w:rsidRDefault="00856C1E">
      <w:pPr>
        <w:rPr>
          <w:rFonts w:ascii="Times New Roman" w:hAnsi="Times New Roman"/>
        </w:rPr>
      </w:pPr>
      <w:bookmarkStart w:id="13" w:name="_Toc23857472"/>
    </w:p>
    <w:p w14:paraId="74AFD2F0" w14:textId="77777777" w:rsidR="005A244C" w:rsidRDefault="005A244C">
      <w:pPr>
        <w:rPr>
          <w:rFonts w:ascii="Times New Roman" w:hAnsi="Times New Roman"/>
          <w:b/>
          <w:u w:val="single"/>
        </w:rPr>
      </w:pPr>
    </w:p>
    <w:p w14:paraId="60B67D78" w14:textId="48BBB45E" w:rsidR="00202743" w:rsidRPr="0068107E" w:rsidRDefault="00BF677F" w:rsidP="00D71B4C">
      <w:pPr>
        <w:pStyle w:val="Heading2"/>
        <w:spacing w:after="120" w:line="23" w:lineRule="atLeast"/>
        <w:contextualSpacing/>
        <w:jc w:val="center"/>
        <w:rPr>
          <w:rFonts w:ascii="Times New Roman" w:hAnsi="Times New Roman"/>
          <w:sz w:val="24"/>
          <w:szCs w:val="24"/>
        </w:rPr>
      </w:pPr>
      <w:r w:rsidRPr="0068107E">
        <w:rPr>
          <w:rFonts w:ascii="Times New Roman" w:hAnsi="Times New Roman"/>
          <w:sz w:val="24"/>
          <w:szCs w:val="24"/>
        </w:rPr>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3"/>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4676C4E" w:rsidR="00B53062" w:rsidRPr="0068107E" w:rsidRDefault="00B43885" w:rsidP="00D71B4C">
      <w:pPr>
        <w:pStyle w:val="Heading3"/>
      </w:pPr>
      <w:bookmarkStart w:id="14" w:name="_Toc23857473"/>
      <w:r w:rsidRPr="0068107E">
        <w:t>1. Application Pac</w:t>
      </w:r>
      <w:r w:rsidR="00B53062" w:rsidRPr="0068107E">
        <w:t>kage</w:t>
      </w:r>
      <w:bookmarkEnd w:id="14"/>
    </w:p>
    <w:p w14:paraId="0FEBCF78" w14:textId="338BB7BC" w:rsidR="00A22D77" w:rsidRPr="00EB6E9C" w:rsidRDefault="00A22D77" w:rsidP="007D7170">
      <w:pPr>
        <w:ind w:left="450"/>
        <w:contextualSpacing/>
        <w:rPr>
          <w:rFonts w:ascii="Times New Roman" w:hAnsi="Times New Roman"/>
        </w:rPr>
      </w:pPr>
      <w:r w:rsidRPr="00EB6E9C">
        <w:rPr>
          <w:rFonts w:ascii="Times New Roman" w:hAnsi="Times New Roman"/>
        </w:rPr>
        <w:t xml:space="preserve">An Application Package has been included within this Notice of Funding Opportunity for your </w:t>
      </w:r>
      <w:r w:rsidRPr="00770DFA">
        <w:rPr>
          <w:rFonts w:ascii="Times New Roman" w:hAnsi="Times New Roman"/>
        </w:rPr>
        <w:t>convenience, found in</w:t>
      </w:r>
      <w:r w:rsidRPr="00770DFA">
        <w:rPr>
          <w:rFonts w:ascii="Times New Roman" w:hAnsi="Times New Roman"/>
          <w:color w:val="auto"/>
        </w:rPr>
        <w:t xml:space="preserve"> Appendix A</w:t>
      </w:r>
      <w:r w:rsidRPr="00770DFA">
        <w:rPr>
          <w:rFonts w:ascii="Times New Roman" w:hAnsi="Times New Roman"/>
        </w:rPr>
        <w:t>. The Application Package contains three mandatory forms, which must be submitted with your proposal, forms include: form SF424 (Application for Financial Assistance), form SF424A (Budget Information), and form SF424B (Assurances).</w:t>
      </w:r>
      <w:r w:rsidRPr="00EB6E9C">
        <w:rPr>
          <w:rFonts w:ascii="Times New Roman" w:hAnsi="Times New Roman"/>
        </w:rPr>
        <w:t xml:space="preserve"> </w:t>
      </w:r>
    </w:p>
    <w:p w14:paraId="6482E85D" w14:textId="77777777" w:rsidR="00A22D77" w:rsidRPr="00EB6E9C" w:rsidRDefault="00A22D77" w:rsidP="00A22D77">
      <w:pPr>
        <w:contextualSpacing/>
        <w:rPr>
          <w:rFonts w:ascii="Times New Roman" w:hAnsi="Times New Roman"/>
        </w:rPr>
      </w:pPr>
    </w:p>
    <w:p w14:paraId="1B4292D8" w14:textId="77777777" w:rsidR="00B53062" w:rsidRPr="0068107E" w:rsidRDefault="00C722EA" w:rsidP="00D71B4C">
      <w:pPr>
        <w:pStyle w:val="Heading3"/>
      </w:pPr>
      <w:bookmarkStart w:id="15" w:name="_Toc23857474"/>
      <w:r w:rsidRPr="0068107E">
        <w:t>2. C</w:t>
      </w:r>
      <w:r w:rsidR="00C346B0" w:rsidRPr="0068107E">
        <w:t>ontents and Form of Application Submission</w:t>
      </w:r>
      <w:bookmarkEnd w:id="15"/>
    </w:p>
    <w:p w14:paraId="64081859" w14:textId="33E8B719" w:rsidR="00F000F4" w:rsidRPr="0068107E" w:rsidRDefault="00C346B0" w:rsidP="007D7170">
      <w:pPr>
        <w:spacing w:after="120" w:line="23" w:lineRule="atLeast"/>
        <w:ind w:left="360"/>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183C28BE" w:rsidR="00F000F4" w:rsidRPr="0068107E" w:rsidRDefault="00C346B0" w:rsidP="007D7170">
      <w:pPr>
        <w:pStyle w:val="ListParagraph"/>
        <w:numPr>
          <w:ilvl w:val="0"/>
          <w:numId w:val="3"/>
        </w:numPr>
        <w:tabs>
          <w:tab w:val="left" w:pos="990"/>
        </w:tabs>
        <w:spacing w:after="120" w:line="23" w:lineRule="atLeast"/>
        <w:ind w:left="1080"/>
        <w:rPr>
          <w:rFonts w:ascii="Times New Roman" w:hAnsi="Times New Roman"/>
        </w:rPr>
      </w:pPr>
      <w:r w:rsidRPr="0068107E">
        <w:rPr>
          <w:rFonts w:ascii="Times New Roman" w:hAnsi="Times New Roman"/>
          <w:u w:val="single"/>
        </w:rPr>
        <w:lastRenderedPageBreak/>
        <w:t>Standard Form 424 (SF424)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6251CD98" w14:textId="03E9A5B2" w:rsidR="008C442F" w:rsidRDefault="00C346B0" w:rsidP="007D7170">
      <w:pPr>
        <w:pStyle w:val="ListParagraph"/>
        <w:numPr>
          <w:ilvl w:val="0"/>
          <w:numId w:val="3"/>
        </w:numPr>
        <w:tabs>
          <w:tab w:val="left" w:pos="990"/>
        </w:tabs>
        <w:spacing w:after="120" w:line="23" w:lineRule="atLeast"/>
        <w:ind w:left="1080"/>
        <w:rPr>
          <w:rFonts w:ascii="Times New Roman" w:hAnsi="Times New Roman"/>
        </w:rPr>
      </w:pPr>
      <w:r w:rsidRPr="0068107E">
        <w:rPr>
          <w:rFonts w:ascii="Times New Roman" w:hAnsi="Times New Roman"/>
          <w:u w:val="single"/>
        </w:rPr>
        <w:t>Standard Form 424A</w:t>
      </w:r>
      <w:r w:rsidR="005A244C">
        <w:rPr>
          <w:rFonts w:ascii="Times New Roman" w:hAnsi="Times New Roman"/>
          <w:u w:val="single"/>
        </w:rPr>
        <w:t xml:space="preserve"> (SF424A)</w:t>
      </w:r>
      <w:r w:rsidRPr="0068107E">
        <w:rPr>
          <w:rFonts w:ascii="Times New Roman" w:hAnsi="Times New Roman"/>
        </w:rPr>
        <w:t xml:space="preserve"> - Budget Information</w:t>
      </w:r>
      <w:r w:rsidR="00F000F4" w:rsidRPr="0068107E">
        <w:rPr>
          <w:rFonts w:ascii="Times New Roman" w:hAnsi="Times New Roman"/>
        </w:rPr>
        <w:br/>
      </w:r>
      <w:r w:rsidR="008C621C" w:rsidRPr="0068107E">
        <w:rPr>
          <w:rFonts w:ascii="Times New Roman" w:hAnsi="Times New Roman"/>
          <w:color w:val="auto"/>
        </w:rPr>
        <w:t>Applicants</w:t>
      </w:r>
      <w:r w:rsidRPr="0068107E">
        <w:rPr>
          <w:rFonts w:ascii="Times New Roman" w:hAnsi="Times New Roman"/>
          <w:color w:val="auto"/>
        </w:rPr>
        <w:t xml:space="preserve"> must provide an estimated cumulative budget for the total project in </w:t>
      </w:r>
      <w:r w:rsidR="008C621C" w:rsidRPr="0068107E">
        <w:rPr>
          <w:rFonts w:ascii="Times New Roman" w:hAnsi="Times New Roman"/>
          <w:color w:val="auto"/>
        </w:rPr>
        <w:t>the</w:t>
      </w:r>
      <w:r w:rsidRPr="0068107E">
        <w:rPr>
          <w:rFonts w:ascii="Times New Roman" w:hAnsi="Times New Roman"/>
          <w:color w:val="auto"/>
        </w:rPr>
        <w:t xml:space="preserve"> proposal.</w:t>
      </w:r>
      <w:r w:rsidR="008823FF" w:rsidRPr="0068107E">
        <w:rPr>
          <w:rFonts w:ascii="Times New Roman" w:hAnsi="Times New Roman"/>
        </w:rPr>
        <w:t xml:space="preserve"> </w:t>
      </w:r>
      <w:r w:rsidR="008C621C" w:rsidRPr="0068107E">
        <w:rPr>
          <w:rFonts w:ascii="Times New Roman" w:hAnsi="Times New Roman"/>
        </w:rPr>
        <w:t>The estimated budget must align with the projected scope of work presented in the application.</w:t>
      </w:r>
    </w:p>
    <w:p w14:paraId="042B217B" w14:textId="77777777" w:rsidR="00A0055B" w:rsidRDefault="00A0055B" w:rsidP="007D7170">
      <w:pPr>
        <w:pStyle w:val="ListParagraph"/>
        <w:tabs>
          <w:tab w:val="left" w:pos="990"/>
        </w:tabs>
        <w:spacing w:after="120" w:line="23" w:lineRule="atLeast"/>
        <w:ind w:left="1080"/>
        <w:rPr>
          <w:rFonts w:ascii="Times New Roman" w:hAnsi="Times New Roman"/>
        </w:rPr>
      </w:pPr>
    </w:p>
    <w:p w14:paraId="77491B8E" w14:textId="40FF9165" w:rsidR="00F000F4" w:rsidRPr="0068107E" w:rsidRDefault="00795B9D" w:rsidP="007D7170">
      <w:pPr>
        <w:pStyle w:val="ListParagraph"/>
        <w:numPr>
          <w:ilvl w:val="0"/>
          <w:numId w:val="3"/>
        </w:numPr>
        <w:tabs>
          <w:tab w:val="left" w:pos="990"/>
        </w:tabs>
        <w:spacing w:after="120" w:line="23" w:lineRule="atLeast"/>
        <w:ind w:left="1080"/>
        <w:rPr>
          <w:rFonts w:ascii="Times New Roman" w:hAnsi="Times New Roman"/>
        </w:rPr>
      </w:pPr>
      <w:r w:rsidRPr="00A0055B">
        <w:rPr>
          <w:rFonts w:ascii="Times New Roman" w:hAnsi="Times New Roman"/>
          <w:u w:val="single"/>
        </w:rPr>
        <w:t>Detailed Budget</w:t>
      </w:r>
      <w:r w:rsidR="00BA5968">
        <w:rPr>
          <w:rFonts w:ascii="Times New Roman" w:hAnsi="Times New Roman"/>
          <w:u w:val="single"/>
        </w:rPr>
        <w:t xml:space="preserve"> to Support the SF424A</w:t>
      </w:r>
      <w:r>
        <w:rPr>
          <w:rFonts w:ascii="Times New Roman" w:hAnsi="Times New Roman"/>
        </w:rPr>
        <w:t xml:space="preserve"> - </w:t>
      </w:r>
      <w:r w:rsidR="00BA5968" w:rsidRPr="00BA5968">
        <w:rPr>
          <w:rFonts w:ascii="Times New Roman" w:hAnsi="Times New Roman"/>
        </w:rPr>
        <w:t xml:space="preserve">A detailed budget is required noting all cost categories, cost item descriptions, quantities, costs per unit, and resultant calculations. An example detailed budget is attached in Appendix A. Applicants may create a detailed budget on their own or utilize the example budget provided. The example budget is not a mandatory template and may be used or modified at the applicant’s discretion. </w:t>
      </w:r>
      <w:r w:rsidR="00A27EFE" w:rsidRPr="0068107E">
        <w:rPr>
          <w:rFonts w:ascii="Times New Roman" w:hAnsi="Times New Roman"/>
        </w:rPr>
        <w:t>Cost categories can include, but are not limited to, those co</w:t>
      </w:r>
      <w:r w:rsidR="00A0055B">
        <w:rPr>
          <w:rFonts w:ascii="Times New Roman" w:hAnsi="Times New Roman"/>
        </w:rPr>
        <w:t>sts items included on the SF424A</w:t>
      </w:r>
      <w:r w:rsidR="00A27EFE" w:rsidRPr="0068107E">
        <w:rPr>
          <w:rFonts w:ascii="Times New Roman" w:hAnsi="Times New Roman"/>
        </w:rPr>
        <w:t>.</w:t>
      </w:r>
      <w:r w:rsidR="00D71B4C" w:rsidRPr="0068107E">
        <w:rPr>
          <w:rFonts w:ascii="Times New Roman" w:hAnsi="Times New Roman"/>
        </w:rPr>
        <w:br/>
      </w:r>
    </w:p>
    <w:p w14:paraId="4AB30089" w14:textId="0AAA24B0" w:rsidR="00F000F4" w:rsidRPr="0068107E" w:rsidRDefault="00C346B0" w:rsidP="007D7170">
      <w:pPr>
        <w:pStyle w:val="ListParagraph"/>
        <w:numPr>
          <w:ilvl w:val="0"/>
          <w:numId w:val="4"/>
        </w:numPr>
        <w:tabs>
          <w:tab w:val="left" w:pos="990"/>
        </w:tabs>
        <w:spacing w:after="120" w:line="23" w:lineRule="atLeast"/>
        <w:ind w:left="1080"/>
        <w:rPr>
          <w:rFonts w:ascii="Times New Roman" w:hAnsi="Times New Roman"/>
        </w:rPr>
      </w:pPr>
      <w:r w:rsidRPr="0068107E">
        <w:rPr>
          <w:rFonts w:ascii="Times New Roman" w:hAnsi="Times New Roman"/>
          <w:u w:val="single"/>
        </w:rPr>
        <w:t>Standard Form 424B</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374F79B1" w14:textId="6FA56B02" w:rsidR="00277167" w:rsidRDefault="00277167" w:rsidP="007D7170">
      <w:pPr>
        <w:pStyle w:val="ListParagraph"/>
        <w:numPr>
          <w:ilvl w:val="0"/>
          <w:numId w:val="4"/>
        </w:numPr>
        <w:tabs>
          <w:tab w:val="left" w:pos="990"/>
        </w:tabs>
        <w:spacing w:after="120" w:line="23" w:lineRule="atLeast"/>
        <w:ind w:left="1080"/>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r>
      <w:r w:rsidR="007E3C94" w:rsidRPr="00EB6E9C">
        <w:rPr>
          <w:rFonts w:ascii="Times New Roman" w:hAnsi="Times New Roman"/>
        </w:rPr>
        <w:t>The proposal is a narrative description that should specifically address each of the review criteria (see Section E). The proposal text must be no longer than 5 pages, no smaller than font size 11, and have 1-inch margins. The 5-page limit includes all text, figures, references, and resumes (Forms SF-424, SF-424A, Detailed Budget, SF-424B, the statement of indirect charges</w:t>
      </w:r>
      <w:r w:rsidR="007E3C94">
        <w:rPr>
          <w:rFonts w:ascii="Times New Roman" w:hAnsi="Times New Roman"/>
        </w:rPr>
        <w:t>, letters of support, and the statement of overlap</w:t>
      </w:r>
      <w:r w:rsidR="007E3C94" w:rsidRPr="00EB6E9C">
        <w:rPr>
          <w:rFonts w:ascii="Times New Roman" w:hAnsi="Times New Roman"/>
        </w:rPr>
        <w:t xml:space="preserve"> are not counted as part of the </w:t>
      </w:r>
      <w:r w:rsidR="00034A7F" w:rsidRPr="00EB6E9C">
        <w:rPr>
          <w:rFonts w:ascii="Times New Roman" w:hAnsi="Times New Roman"/>
        </w:rPr>
        <w:t>5-page</w:t>
      </w:r>
      <w:r w:rsidR="007E3C94" w:rsidRPr="00EB6E9C">
        <w:rPr>
          <w:rFonts w:ascii="Times New Roman" w:hAnsi="Times New Roman"/>
        </w:rPr>
        <w:t xml:space="preserve"> limit). Additionally, only information that is pertinent to the proposal should be included.</w:t>
      </w:r>
    </w:p>
    <w:p w14:paraId="7727B138" w14:textId="77777777" w:rsidR="007E3C94" w:rsidRPr="0068107E" w:rsidRDefault="007E3C94" w:rsidP="007D7170">
      <w:pPr>
        <w:pStyle w:val="ListParagraph"/>
        <w:tabs>
          <w:tab w:val="left" w:pos="990"/>
        </w:tabs>
        <w:spacing w:after="120" w:line="23" w:lineRule="atLeast"/>
        <w:ind w:left="1080"/>
        <w:rPr>
          <w:rFonts w:ascii="Times New Roman" w:hAnsi="Times New Roman"/>
        </w:rPr>
      </w:pPr>
    </w:p>
    <w:p w14:paraId="7EFC451A" w14:textId="7B65612E" w:rsidR="00F000F4" w:rsidRDefault="00C346B0" w:rsidP="007D7170">
      <w:pPr>
        <w:pStyle w:val="ListParagraph"/>
        <w:numPr>
          <w:ilvl w:val="0"/>
          <w:numId w:val="4"/>
        </w:numPr>
        <w:tabs>
          <w:tab w:val="left" w:pos="990"/>
        </w:tabs>
        <w:spacing w:after="120" w:line="23" w:lineRule="atLeast"/>
        <w:ind w:left="1080"/>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7CF4A15D" w14:textId="77777777" w:rsidR="007E3C94" w:rsidRPr="007E3C94" w:rsidRDefault="007E3C94" w:rsidP="007E3C94">
      <w:pPr>
        <w:pStyle w:val="ListParagraph"/>
        <w:rPr>
          <w:rFonts w:ascii="Times New Roman" w:hAnsi="Times New Roman"/>
        </w:rPr>
      </w:pPr>
    </w:p>
    <w:p w14:paraId="361B89A2" w14:textId="77777777" w:rsidR="007E3C94" w:rsidRPr="00EB6E9C" w:rsidRDefault="007E3C94" w:rsidP="007D7170">
      <w:pPr>
        <w:pStyle w:val="ListParagraph"/>
        <w:numPr>
          <w:ilvl w:val="0"/>
          <w:numId w:val="47"/>
        </w:numPr>
        <w:ind w:left="1080"/>
        <w:rPr>
          <w:rFonts w:ascii="Times New Roman" w:hAnsi="Times New Roman"/>
        </w:rPr>
      </w:pPr>
      <w:r w:rsidRPr="00EB6E9C">
        <w:rPr>
          <w:rFonts w:ascii="Times New Roman" w:hAnsi="Times New Roman"/>
          <w:u w:val="single"/>
        </w:rPr>
        <w:t>Letters of Support</w:t>
      </w:r>
      <w:r w:rsidRPr="00EB6E9C">
        <w:rPr>
          <w:rFonts w:ascii="Times New Roman" w:hAnsi="Times New Roman"/>
        </w:rPr>
        <w:t xml:space="preserve"> </w:t>
      </w:r>
    </w:p>
    <w:p w14:paraId="7B4E1566" w14:textId="23D46638" w:rsidR="007E3C94" w:rsidRPr="007E3C94" w:rsidRDefault="007E3C94" w:rsidP="007D7170">
      <w:pPr>
        <w:pStyle w:val="ListParagraph"/>
        <w:ind w:left="1080"/>
        <w:rPr>
          <w:rFonts w:ascii="Times New Roman" w:hAnsi="Times New Roman"/>
        </w:rPr>
      </w:pPr>
      <w:r w:rsidRPr="00EB6E9C">
        <w:rPr>
          <w:rFonts w:ascii="Times New Roman" w:hAnsi="Times New Roman"/>
        </w:rPr>
        <w:t xml:space="preserve">Letters of support from each NPS unit involved in the project as well as potential partners should accompany the proposal to document the willingness to participate in the project if </w:t>
      </w:r>
      <w:r>
        <w:rPr>
          <w:rFonts w:ascii="Times New Roman" w:hAnsi="Times New Roman"/>
        </w:rPr>
        <w:t>selected, with a short description of how they will be involved</w:t>
      </w:r>
      <w:r w:rsidRPr="00EB6E9C">
        <w:rPr>
          <w:rFonts w:ascii="Times New Roman" w:hAnsi="Times New Roman"/>
        </w:rPr>
        <w:t>.</w:t>
      </w:r>
    </w:p>
    <w:p w14:paraId="2EF3F36D" w14:textId="77777777" w:rsidR="00277167" w:rsidRPr="0068107E" w:rsidRDefault="00277167" w:rsidP="007D7170">
      <w:pPr>
        <w:pStyle w:val="ListParagraph"/>
        <w:spacing w:after="120" w:line="23" w:lineRule="atLeast"/>
        <w:ind w:left="1080"/>
        <w:rPr>
          <w:rFonts w:ascii="Times New Roman" w:hAnsi="Times New Roman"/>
        </w:rPr>
      </w:pPr>
    </w:p>
    <w:p w14:paraId="0E7FF9EA" w14:textId="33739B32" w:rsidR="00673C7D" w:rsidRPr="006F1D95" w:rsidRDefault="00277167" w:rsidP="007D7170">
      <w:pPr>
        <w:pStyle w:val="ListParagraph"/>
        <w:numPr>
          <w:ilvl w:val="0"/>
          <w:numId w:val="4"/>
        </w:numPr>
        <w:spacing w:after="120" w:line="23" w:lineRule="atLeast"/>
        <w:ind w:left="1080"/>
        <w:rPr>
          <w:rFonts w:ascii="Times New Roman" w:hAnsi="Times New Roman"/>
        </w:rPr>
      </w:pPr>
      <w:r w:rsidRPr="006F1D95">
        <w:rPr>
          <w:rFonts w:ascii="Times New Roman" w:hAnsi="Times New Roman"/>
          <w:u w:val="single"/>
        </w:rPr>
        <w:t>Other Documents</w:t>
      </w:r>
      <w:r w:rsidR="00335565" w:rsidRPr="006F1D95">
        <w:rPr>
          <w:rFonts w:ascii="Times New Roman" w:hAnsi="Times New Roman"/>
          <w:u w:val="single"/>
        </w:rPr>
        <w:t xml:space="preserve"> Required</w:t>
      </w:r>
      <w:r w:rsidR="009D679F" w:rsidRPr="006F1D95">
        <w:rPr>
          <w:rFonts w:ascii="Times New Roman" w:hAnsi="Times New Roman"/>
          <w:u w:val="single"/>
        </w:rPr>
        <w:t xml:space="preserve"> </w:t>
      </w:r>
      <w:r w:rsidRPr="006F1D95">
        <w:rPr>
          <w:rFonts w:ascii="Times New Roman" w:hAnsi="Times New Roman"/>
          <w:u w:val="single"/>
        </w:rPr>
        <w:t xml:space="preserve">by the </w:t>
      </w:r>
      <w:r w:rsidR="009D679F" w:rsidRPr="006F1D95">
        <w:rPr>
          <w:rFonts w:ascii="Times New Roman" w:hAnsi="Times New Roman"/>
          <w:u w:val="single"/>
        </w:rPr>
        <w:t>Program</w:t>
      </w:r>
      <w:r w:rsidR="009D679F" w:rsidRPr="006F1D95">
        <w:rPr>
          <w:rFonts w:ascii="Times New Roman" w:hAnsi="Times New Roman"/>
        </w:rPr>
        <w:t xml:space="preserve"> </w:t>
      </w:r>
      <w:r w:rsidRPr="006F1D95">
        <w:rPr>
          <w:rFonts w:ascii="Times New Roman" w:hAnsi="Times New Roman"/>
        </w:rPr>
        <w:br/>
      </w:r>
      <w:r w:rsidR="00505C0B" w:rsidRPr="006F1D95">
        <w:rPr>
          <w:rFonts w:ascii="Times New Roman" w:eastAsia="Times New Roman" w:hAnsi="Times New Roman"/>
        </w:rPr>
        <w:t>All applicants must provide a statement</w:t>
      </w:r>
      <w:r w:rsidR="009D679F" w:rsidRPr="006F1D95">
        <w:rPr>
          <w:rFonts w:ascii="Times New Roman" w:eastAsia="Times New Roman" w:hAnsi="Times New Roman"/>
        </w:rPr>
        <w:t xml:space="preserve"> </w:t>
      </w:r>
      <w:r w:rsidR="00505C0B" w:rsidRPr="006F1D95">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6F1D95">
        <w:rPr>
          <w:rFonts w:ascii="Times New Roman" w:eastAsia="Times New Roman" w:hAnsi="Times New Roman"/>
        </w:rPr>
        <w:t>, including any application that was submitted for funding consideration to any other potential funding source (Federal or non-Federal)</w:t>
      </w:r>
      <w:r w:rsidR="00505C0B" w:rsidRPr="006F1D95">
        <w:rPr>
          <w:rFonts w:ascii="Times New Roman" w:eastAsia="Times New Roman" w:hAnsi="Times New Roman"/>
        </w:rPr>
        <w:t xml:space="preserve">.  </w:t>
      </w:r>
      <w:r w:rsidR="00146BB5" w:rsidRPr="006F1D95">
        <w:rPr>
          <w:rFonts w:ascii="Times New Roman" w:eastAsia="Times New Roman" w:hAnsi="Times New Roman"/>
        </w:rPr>
        <w:t>If no overlap or duplication exists</w:t>
      </w:r>
      <w:r w:rsidR="009D679F" w:rsidRPr="006F1D95">
        <w:rPr>
          <w:rFonts w:ascii="Times New Roman" w:eastAsia="Times New Roman" w:hAnsi="Times New Roman"/>
        </w:rPr>
        <w:t>,</w:t>
      </w:r>
      <w:r w:rsidR="00146BB5" w:rsidRPr="006F1D95">
        <w:rPr>
          <w:rFonts w:ascii="Times New Roman" w:eastAsia="Times New Roman" w:hAnsi="Times New Roman"/>
        </w:rPr>
        <w:t xml:space="preserve"> a sample statement to </w:t>
      </w:r>
      <w:r w:rsidR="00146BB5" w:rsidRPr="006F1D95">
        <w:rPr>
          <w:rFonts w:ascii="Times New Roman" w:eastAsia="Times New Roman" w:hAnsi="Times New Roman"/>
        </w:rPr>
        <w:lastRenderedPageBreak/>
        <w:t>satisfy this requirement might be</w:t>
      </w:r>
      <w:proofErr w:type="gramStart"/>
      <w:r w:rsidR="00146BB5" w:rsidRPr="006F1D95">
        <w:rPr>
          <w:rFonts w:ascii="Times New Roman" w:eastAsia="Times New Roman" w:hAnsi="Times New Roman"/>
        </w:rPr>
        <w:t>:  “</w:t>
      </w:r>
      <w:proofErr w:type="gramEnd"/>
      <w:r w:rsidR="00146BB5" w:rsidRPr="006F1D95">
        <w:rPr>
          <w:rFonts w:ascii="Times New Roman" w:eastAsia="Times New Roman" w:hAnsi="Times New Roman"/>
        </w:rPr>
        <w:t xml:space="preserve">[Insert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6F1D95">
        <w:rPr>
          <w:rFonts w:ascii="Times New Roman" w:eastAsia="Times New Roman" w:hAnsi="Times New Roman"/>
        </w:rPr>
        <w:t xml:space="preserve">If any overlap </w:t>
      </w:r>
      <w:r w:rsidR="00146BB5" w:rsidRPr="006F1D95">
        <w:rPr>
          <w:rFonts w:ascii="Times New Roman" w:eastAsia="Times New Roman" w:hAnsi="Times New Roman"/>
        </w:rPr>
        <w:t>or duplication does exist</w:t>
      </w:r>
      <w:r w:rsidR="00505C0B" w:rsidRPr="006F1D95">
        <w:rPr>
          <w:rFonts w:ascii="Times New Roman" w:eastAsia="Times New Roman" w:hAnsi="Times New Roman"/>
        </w:rPr>
        <w:t>, applicants must provide a description of the overlap</w:t>
      </w:r>
      <w:r w:rsidR="00E62893" w:rsidRPr="006F1D95">
        <w:rPr>
          <w:rFonts w:ascii="Times New Roman" w:eastAsia="Times New Roman" w:hAnsi="Times New Roman"/>
        </w:rPr>
        <w:t xml:space="preserve"> including when the </w:t>
      </w:r>
      <w:r w:rsidR="00146BB5" w:rsidRPr="006F1D95">
        <w:rPr>
          <w:rFonts w:ascii="Times New Roman" w:eastAsia="Times New Roman" w:hAnsi="Times New Roman"/>
        </w:rPr>
        <w:t xml:space="preserve">overlapping or </w:t>
      </w:r>
      <w:r w:rsidR="00E62893" w:rsidRPr="006F1D95">
        <w:rPr>
          <w:rFonts w:ascii="Times New Roman" w:eastAsia="Times New Roman" w:hAnsi="Times New Roman"/>
        </w:rPr>
        <w:t>duplicative proposal(s) were submitted, to whom (entity and program)</w:t>
      </w:r>
      <w:r w:rsidR="00335565" w:rsidRPr="006F1D95">
        <w:rPr>
          <w:rFonts w:ascii="Times New Roman" w:eastAsia="Times New Roman" w:hAnsi="Times New Roman"/>
        </w:rPr>
        <w:t>,</w:t>
      </w:r>
      <w:r w:rsidR="00E62893" w:rsidRPr="006F1D95">
        <w:rPr>
          <w:rFonts w:ascii="Times New Roman" w:eastAsia="Times New Roman" w:hAnsi="Times New Roman"/>
        </w:rPr>
        <w:t xml:space="preserve"> and when funding decisions are expected to be announced</w:t>
      </w:r>
      <w:r w:rsidR="009D679F" w:rsidRPr="006F1D95">
        <w:rPr>
          <w:rFonts w:ascii="Times New Roman" w:eastAsia="Times New Roman" w:hAnsi="Times New Roman"/>
        </w:rPr>
        <w:t>.</w:t>
      </w:r>
      <w:r w:rsidR="00384369" w:rsidRPr="006F1D95">
        <w:rPr>
          <w:rFonts w:ascii="Times New Roman" w:eastAsia="Times New Roman" w:hAnsi="Times New Roman"/>
        </w:rPr>
        <w:t xml:space="preserve">  The statement and </w:t>
      </w:r>
      <w:r w:rsidR="00335565" w:rsidRPr="006F1D95">
        <w:rPr>
          <w:rFonts w:ascii="Times New Roman" w:eastAsia="Times New Roman" w:hAnsi="Times New Roman"/>
        </w:rPr>
        <w:t xml:space="preserve">the </w:t>
      </w:r>
      <w:r w:rsidR="00384369" w:rsidRPr="006F1D95">
        <w:rPr>
          <w:rFonts w:ascii="Times New Roman" w:eastAsia="Times New Roman" w:hAnsi="Times New Roman"/>
        </w:rPr>
        <w:t xml:space="preserve">description of overlap or duplication, when applicable, may be provided within the proposal or as a separate attachment to the application.  </w:t>
      </w:r>
      <w:r w:rsidR="00505C0B" w:rsidRPr="006F1D95">
        <w:rPr>
          <w:rFonts w:ascii="Times New Roman" w:eastAsia="Times New Roman" w:hAnsi="Times New Roman"/>
        </w:rPr>
        <w:t xml:space="preserve">If at any time a proposal is awarded funds that would be </w:t>
      </w:r>
      <w:r w:rsidR="00384369" w:rsidRPr="006F1D95">
        <w:rPr>
          <w:rFonts w:ascii="Times New Roman" w:eastAsia="Times New Roman" w:hAnsi="Times New Roman"/>
        </w:rPr>
        <w:t xml:space="preserve">overlapping or </w:t>
      </w:r>
      <w:r w:rsidR="00505C0B" w:rsidRPr="006F1D95">
        <w:rPr>
          <w:rFonts w:ascii="Times New Roman" w:eastAsia="Times New Roman" w:hAnsi="Times New Roman"/>
        </w:rPr>
        <w:t>duplicative of the funding requested from NPS, the applicant must immediately notify the NPS point of contact.</w:t>
      </w:r>
      <w:r w:rsidR="00E62893" w:rsidRPr="006F1D95">
        <w:rPr>
          <w:rFonts w:ascii="Times New Roman" w:eastAsia="Times New Roman" w:hAnsi="Times New Roman"/>
        </w:rPr>
        <w:t xml:space="preserve">  Any overlap or duplication of funding between the proposed project and other active or anticipated projects may impact selection and/or funding amount.</w:t>
      </w:r>
      <w:r w:rsidR="00505C0B" w:rsidRPr="006F1D95">
        <w:rPr>
          <w:rFonts w:ascii="Times New Roman" w:hAnsi="Times New Roman"/>
          <w:highlight w:val="yellow"/>
        </w:rPr>
        <w:br/>
      </w: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4C95C611" w:rsidR="003D06D6" w:rsidRPr="007D7170" w:rsidRDefault="003D06D6"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Other budget information</w:t>
      </w:r>
    </w:p>
    <w:p w14:paraId="1FFFF7B6" w14:textId="5AD28972" w:rsidR="00553B27" w:rsidRPr="007D7170" w:rsidRDefault="00553B27"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Financial capability</w:t>
      </w:r>
    </w:p>
    <w:p w14:paraId="39CEB7D1" w14:textId="3E8D73E5" w:rsidR="00553B27" w:rsidRPr="007D7170" w:rsidRDefault="00553B27"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Evaluation of risk</w:t>
      </w:r>
    </w:p>
    <w:p w14:paraId="4A6E9754" w14:textId="3961F349" w:rsidR="003D06D6" w:rsidRPr="007D7170" w:rsidRDefault="003D06D6" w:rsidP="007D7170">
      <w:pPr>
        <w:pStyle w:val="ListParagraph"/>
        <w:numPr>
          <w:ilvl w:val="0"/>
          <w:numId w:val="52"/>
        </w:numPr>
        <w:spacing w:after="120" w:line="23" w:lineRule="atLeast"/>
        <w:rPr>
          <w:rFonts w:ascii="Times New Roman" w:hAnsi="Times New Roman"/>
        </w:rPr>
      </w:pPr>
      <w:r w:rsidRPr="007D7170">
        <w:rPr>
          <w:rFonts w:ascii="Times New Roman" w:hAnsi="Times New Roman"/>
        </w:rPr>
        <w:t xml:space="preserve">Name and phone number of the Designated Responsible Employee for complying with national policies prohibiting discrimination (See </w:t>
      </w:r>
      <w:r w:rsidR="003759E0" w:rsidRPr="007D7170">
        <w:rPr>
          <w:rFonts w:ascii="Times New Roman" w:hAnsi="Times New Roman"/>
        </w:rPr>
        <w:t>43</w:t>
      </w:r>
      <w:r w:rsidRPr="007D7170">
        <w:rPr>
          <w:rFonts w:ascii="Times New Roman" w:hAnsi="Times New Roman"/>
        </w:rPr>
        <w:t xml:space="preserve"> C</w:t>
      </w:r>
      <w:r w:rsidR="003759E0" w:rsidRPr="007D7170">
        <w:rPr>
          <w:rFonts w:ascii="Times New Roman" w:hAnsi="Times New Roman"/>
        </w:rPr>
        <w:t>.</w:t>
      </w:r>
      <w:r w:rsidRPr="007D7170">
        <w:rPr>
          <w:rFonts w:ascii="Times New Roman" w:hAnsi="Times New Roman"/>
        </w:rPr>
        <w:t>F</w:t>
      </w:r>
      <w:r w:rsidR="003759E0" w:rsidRPr="007D7170">
        <w:rPr>
          <w:rFonts w:ascii="Times New Roman" w:hAnsi="Times New Roman"/>
        </w:rPr>
        <w:t>.</w:t>
      </w:r>
      <w:r w:rsidRPr="007D7170">
        <w:rPr>
          <w:rFonts w:ascii="Times New Roman" w:hAnsi="Times New Roman"/>
        </w:rPr>
        <w:t>R</w:t>
      </w:r>
      <w:r w:rsidR="003759E0" w:rsidRPr="007D7170">
        <w:rPr>
          <w:rFonts w:ascii="Times New Roman" w:hAnsi="Times New Roman"/>
        </w:rPr>
        <w:t>. §</w:t>
      </w:r>
      <w:r w:rsidRPr="007D7170">
        <w:rPr>
          <w:rFonts w:ascii="Times New Roman" w:hAnsi="Times New Roman"/>
        </w:rPr>
        <w:t xml:space="preserve"> </w:t>
      </w:r>
      <w:r w:rsidR="003759E0" w:rsidRPr="007D7170">
        <w:rPr>
          <w:rFonts w:ascii="Times New Roman" w:hAnsi="Times New Roman"/>
        </w:rPr>
        <w:t>17</w:t>
      </w:r>
      <w:r w:rsidRPr="007D7170">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6" w:name="_Toc23857475"/>
      <w:r w:rsidRPr="0068107E">
        <w:t>3. Unique entity identifier and System for Award Management (SAM)</w:t>
      </w:r>
      <w:bookmarkEnd w:id="16"/>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w:t>
      </w:r>
      <w:proofErr w:type="gramStart"/>
      <w:r w:rsidR="0065220E" w:rsidRPr="0068107E">
        <w:rPr>
          <w:rFonts w:ascii="Times New Roman" w:hAnsi="Times New Roman"/>
        </w:rPr>
        <w:t>DUNS</w:t>
      </w:r>
      <w:proofErr w:type="gramEnd"/>
      <w:r w:rsidR="0065220E" w:rsidRPr="0068107E">
        <w:rPr>
          <w:rFonts w:ascii="Times New Roman" w:hAnsi="Times New Roman"/>
        </w:rPr>
        <w:t xml:space="preserve">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w:t>
      </w:r>
      <w:proofErr w:type="gramStart"/>
      <w:r w:rsidRPr="0068107E">
        <w:rPr>
          <w:rFonts w:ascii="Times New Roman" w:hAnsi="Times New Roman"/>
        </w:rPr>
        <w:t>Federal</w:t>
      </w:r>
      <w:proofErr w:type="gramEnd"/>
      <w:r w:rsidRPr="0068107E">
        <w:rPr>
          <w:rFonts w:ascii="Times New Roman" w:hAnsi="Times New Roman"/>
        </w:rPr>
        <w:t xml:space="preserve">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9"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w:t>
      </w:r>
      <w:proofErr w:type="gramStart"/>
      <w:r w:rsidR="0025480E" w:rsidRPr="0068107E">
        <w:rPr>
          <w:rFonts w:ascii="Times New Roman" w:hAnsi="Times New Roman"/>
        </w:rPr>
        <w:t>Federal</w:t>
      </w:r>
      <w:proofErr w:type="gramEnd"/>
      <w:r w:rsidR="0025480E" w:rsidRPr="0068107E">
        <w:rPr>
          <w:rFonts w:ascii="Times New Roman" w:hAnsi="Times New Roman"/>
        </w:rPr>
        <w:t xml:space="preserve">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 xml:space="preserve">as a basis for making a </w:t>
      </w:r>
      <w:proofErr w:type="gramStart"/>
      <w:r w:rsidR="0025480E" w:rsidRPr="0068107E">
        <w:rPr>
          <w:rFonts w:ascii="Times New Roman" w:hAnsi="Times New Roman"/>
        </w:rPr>
        <w:t>Federal</w:t>
      </w:r>
      <w:proofErr w:type="gramEnd"/>
      <w:r w:rsidR="0025480E" w:rsidRPr="0068107E">
        <w:rPr>
          <w:rFonts w:ascii="Times New Roman" w:hAnsi="Times New Roman"/>
        </w:rPr>
        <w:t xml:space="preserve">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7" w:name="_Toc23857476"/>
      <w:r w:rsidRPr="0068107E">
        <w:t>4. Submission Dates and Times</w:t>
      </w:r>
      <w:bookmarkEnd w:id="17"/>
    </w:p>
    <w:p w14:paraId="4E457932" w14:textId="0EE57B42" w:rsidR="003D06D6" w:rsidRPr="0068107E" w:rsidRDefault="00C80185" w:rsidP="00D71B4C">
      <w:pPr>
        <w:spacing w:after="120" w:line="23" w:lineRule="atLeast"/>
        <w:contextualSpacing/>
        <w:rPr>
          <w:rFonts w:ascii="Times New Roman" w:hAnsi="Times New Roman"/>
        </w:rPr>
      </w:pPr>
      <w:r w:rsidRPr="051DDCCC">
        <w:rPr>
          <w:rFonts w:ascii="Times New Roman" w:hAnsi="Times New Roman"/>
        </w:rPr>
        <w:t xml:space="preserve">Applicants are held responsible for their proposals being submitted to the National Park Service. Applications must be received by </w:t>
      </w:r>
      <w:r w:rsidR="00635301" w:rsidRPr="00837FB2">
        <w:rPr>
          <w:rFonts w:ascii="Times New Roman" w:hAnsi="Times New Roman"/>
          <w:b/>
          <w:bCs/>
        </w:rPr>
        <w:t>December 1</w:t>
      </w:r>
      <w:r w:rsidR="005A244C">
        <w:rPr>
          <w:rFonts w:ascii="Times New Roman" w:hAnsi="Times New Roman"/>
          <w:b/>
          <w:bCs/>
        </w:rPr>
        <w:t>9</w:t>
      </w:r>
      <w:r w:rsidR="00635301" w:rsidRPr="00837FB2">
        <w:rPr>
          <w:rFonts w:ascii="Times New Roman" w:hAnsi="Times New Roman"/>
          <w:b/>
          <w:bCs/>
        </w:rPr>
        <w:t xml:space="preserve">, </w:t>
      </w:r>
      <w:proofErr w:type="gramStart"/>
      <w:r w:rsidR="00635301" w:rsidRPr="00837FB2">
        <w:rPr>
          <w:rFonts w:ascii="Times New Roman" w:hAnsi="Times New Roman"/>
          <w:b/>
          <w:bCs/>
        </w:rPr>
        <w:t>202</w:t>
      </w:r>
      <w:r w:rsidR="005A244C">
        <w:rPr>
          <w:rFonts w:ascii="Times New Roman" w:hAnsi="Times New Roman"/>
          <w:b/>
          <w:bCs/>
        </w:rPr>
        <w:t>2</w:t>
      </w:r>
      <w:proofErr w:type="gramEnd"/>
      <w:r w:rsidR="00635301" w:rsidRPr="00837FB2">
        <w:rPr>
          <w:rFonts w:ascii="Times New Roman" w:hAnsi="Times New Roman"/>
          <w:b/>
          <w:bCs/>
        </w:rPr>
        <w:t xml:space="preserve"> </w:t>
      </w:r>
      <w:r w:rsidR="006F1D95" w:rsidRPr="00837FB2">
        <w:rPr>
          <w:rFonts w:ascii="Times New Roman" w:hAnsi="Times New Roman"/>
          <w:b/>
          <w:bCs/>
        </w:rPr>
        <w:t xml:space="preserve">5:00 </w:t>
      </w:r>
      <w:r w:rsidRPr="00837FB2">
        <w:rPr>
          <w:rFonts w:ascii="Times New Roman" w:hAnsi="Times New Roman"/>
          <w:b/>
          <w:bCs/>
        </w:rPr>
        <w:t xml:space="preserve">PM </w:t>
      </w:r>
      <w:r w:rsidR="006F1D95" w:rsidRPr="00837FB2">
        <w:rPr>
          <w:rFonts w:ascii="Times New Roman" w:hAnsi="Times New Roman"/>
          <w:b/>
          <w:bCs/>
        </w:rPr>
        <w:t>MT</w:t>
      </w:r>
      <w:r w:rsidRPr="00034A7F">
        <w:rPr>
          <w:rFonts w:ascii="Times New Roman" w:hAnsi="Times New Roman"/>
        </w:rPr>
        <w:t>.</w:t>
      </w:r>
      <w:r w:rsidRPr="051DDCCC">
        <w:rPr>
          <w:rFonts w:ascii="Times New Roman" w:hAnsi="Times New Roman"/>
        </w:rPr>
        <w:t xml:space="preserve"> </w:t>
      </w:r>
      <w:r w:rsidR="00365BD1" w:rsidRPr="051DDCCC">
        <w:rPr>
          <w:rFonts w:ascii="Times New Roman" w:hAnsi="Times New Roman"/>
        </w:rPr>
        <w:t xml:space="preserve">Applicants </w:t>
      </w:r>
      <w:r w:rsidRPr="051DDCCC">
        <w:rPr>
          <w:rFonts w:ascii="Times New Roman" w:hAnsi="Times New Roman"/>
        </w:rPr>
        <w:t xml:space="preserve">are encouraged to submit </w:t>
      </w:r>
      <w:r w:rsidR="00365BD1" w:rsidRPr="051DDCCC">
        <w:rPr>
          <w:rFonts w:ascii="Times New Roman" w:hAnsi="Times New Roman"/>
        </w:rPr>
        <w:t xml:space="preserve">the </w:t>
      </w:r>
      <w:r w:rsidRPr="051DDCCC">
        <w:rPr>
          <w:rFonts w:ascii="Times New Roman" w:hAnsi="Times New Roman"/>
        </w:rPr>
        <w:t xml:space="preserve">application well before the deadline. </w:t>
      </w:r>
      <w:r w:rsidR="003D06D6" w:rsidRPr="051DDCCC">
        <w:rPr>
          <w:rFonts w:ascii="Times New Roman" w:hAnsi="Times New Roman"/>
        </w:rPr>
        <w:t xml:space="preserve"> </w:t>
      </w:r>
    </w:p>
    <w:p w14:paraId="48A20FF4" w14:textId="77777777" w:rsidR="00D71B4C" w:rsidRPr="0068107E" w:rsidRDefault="00D71B4C" w:rsidP="00D71B4C">
      <w:pPr>
        <w:spacing w:after="120" w:line="23" w:lineRule="atLeast"/>
        <w:contextualSpacing/>
        <w:rPr>
          <w:rFonts w:ascii="Times New Roman" w:hAnsi="Times New Roman"/>
          <w:i/>
        </w:rPr>
      </w:pPr>
    </w:p>
    <w:p w14:paraId="0C4AF05D" w14:textId="013DA487" w:rsidR="003D06D6" w:rsidRPr="0068107E" w:rsidRDefault="003D06D6" w:rsidP="00D71B4C">
      <w:pPr>
        <w:spacing w:after="120" w:line="23" w:lineRule="atLeast"/>
        <w:contextualSpacing/>
        <w:rPr>
          <w:rFonts w:ascii="Times New Roman" w:hAnsi="Times New Roman"/>
        </w:rPr>
      </w:pPr>
      <w:r w:rsidRPr="051DDCCC">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51DDCCC">
        <w:rPr>
          <w:rFonts w:ascii="Times New Roman" w:hAnsi="Times New Roman"/>
        </w:rPr>
        <w:t xml:space="preserve">was </w:t>
      </w:r>
      <w:r w:rsidRPr="051DDCCC">
        <w:rPr>
          <w:rFonts w:ascii="Times New Roman" w:hAnsi="Times New Roman"/>
        </w:rPr>
        <w:t>not considered due to lateness, the applicant will be notified</w:t>
      </w:r>
      <w:r w:rsidR="004C221C" w:rsidRPr="051DDCCC">
        <w:rPr>
          <w:rFonts w:ascii="Times New Roman" w:hAnsi="Times New Roman"/>
        </w:rPr>
        <w:t xml:space="preserve"> during the selection process</w:t>
      </w:r>
      <w:r w:rsidRPr="051DDCCC">
        <w:rPr>
          <w:rFonts w:ascii="Times New Roman" w:hAnsi="Times New Roman"/>
        </w:rPr>
        <w:t>.</w:t>
      </w:r>
      <w:r w:rsidR="00CD48D4" w:rsidRPr="051DDCCC">
        <w:rPr>
          <w:rFonts w:ascii="Times New Roman" w:hAnsi="Times New Roman"/>
        </w:rPr>
        <w:t xml:space="preserve"> </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8" w:name="_Toc23857477"/>
      <w:r w:rsidRPr="0068107E">
        <w:t>5. Intergovernmental Review</w:t>
      </w:r>
      <w:bookmarkEnd w:id="18"/>
    </w:p>
    <w:p w14:paraId="202B9A1A" w14:textId="38600ED5"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0" w:history="1">
        <w:r w:rsidRPr="00770DFA">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9" w:name="_Toc23857478"/>
      <w:r w:rsidRPr="0068107E">
        <w:t>6. Funding Restrictions</w:t>
      </w:r>
      <w:bookmarkEnd w:id="19"/>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0" w:name="_Toc23857479"/>
      <w:r w:rsidRPr="0068107E">
        <w:t>7. Other Submission Requirements</w:t>
      </w:r>
      <w:bookmarkEnd w:id="20"/>
      <w:r w:rsidRPr="0068107E">
        <w:t xml:space="preserve"> </w:t>
      </w:r>
    </w:p>
    <w:p w14:paraId="4206BDCF" w14:textId="77777777" w:rsidR="00CD48D4" w:rsidRPr="00EB6E9C" w:rsidRDefault="00CD48D4" w:rsidP="00CD48D4">
      <w:pPr>
        <w:contextualSpacing/>
        <w:rPr>
          <w:rFonts w:ascii="Times New Roman" w:hAnsi="Times New Roman"/>
        </w:rPr>
      </w:pPr>
      <w:r w:rsidRPr="00EB6E9C">
        <w:rPr>
          <w:rFonts w:ascii="Times New Roman" w:hAnsi="Times New Roman"/>
        </w:rPr>
        <w:t>Applications must be submitted by email to the National Park Service by the deadline identified in paragraph 4 above. Applications submitted by other means or not received by the deadline will not be considered.</w:t>
      </w:r>
    </w:p>
    <w:p w14:paraId="17AC845F" w14:textId="77777777" w:rsidR="00CD48D4" w:rsidRPr="00EB6E9C" w:rsidRDefault="00CD48D4" w:rsidP="00CD48D4">
      <w:pPr>
        <w:contextualSpacing/>
        <w:rPr>
          <w:rFonts w:ascii="Times New Roman" w:hAnsi="Times New Roman"/>
        </w:rPr>
      </w:pPr>
    </w:p>
    <w:p w14:paraId="32DEE33B" w14:textId="14B64EEC" w:rsidR="000C722A" w:rsidRDefault="00CD48D4" w:rsidP="00CD48D4">
      <w:pPr>
        <w:contextualSpacing/>
        <w:rPr>
          <w:rFonts w:ascii="Times New Roman" w:hAnsi="Times New Roman"/>
        </w:rPr>
      </w:pPr>
      <w:r w:rsidRPr="006C15BD">
        <w:rPr>
          <w:rFonts w:ascii="Times New Roman" w:hAnsi="Times New Roman"/>
          <w:b/>
          <w:bCs/>
        </w:rPr>
        <w:t xml:space="preserve">Applications must be sent to: </w:t>
      </w:r>
      <w:hyperlink r:id="rId11">
        <w:r w:rsidRPr="006C15BD">
          <w:rPr>
            <w:rStyle w:val="Hyperlink"/>
            <w:rFonts w:ascii="Times New Roman" w:hAnsi="Times New Roman"/>
            <w:b/>
            <w:bCs/>
          </w:rPr>
          <w:t>imr_swbrpp@nps.gov</w:t>
        </w:r>
      </w:hyperlink>
      <w:r w:rsidRPr="006C15BD">
        <w:rPr>
          <w:rFonts w:ascii="Times New Roman" w:hAnsi="Times New Roman"/>
          <w:b/>
          <w:bCs/>
        </w:rPr>
        <w:t xml:space="preserve">. </w:t>
      </w:r>
      <w:r w:rsidR="003339DD">
        <w:rPr>
          <w:rFonts w:ascii="Times New Roman" w:hAnsi="Times New Roman"/>
          <w:b/>
          <w:bCs/>
        </w:rPr>
        <w:t xml:space="preserve">Please do NOT send applications to the Program Manager, Krista Muddle or Program </w:t>
      </w:r>
      <w:r w:rsidR="00413B25">
        <w:rPr>
          <w:rFonts w:ascii="Times New Roman" w:hAnsi="Times New Roman"/>
          <w:b/>
          <w:bCs/>
        </w:rPr>
        <w:t>Specialist</w:t>
      </w:r>
      <w:r w:rsidR="003339DD">
        <w:rPr>
          <w:rFonts w:ascii="Times New Roman" w:hAnsi="Times New Roman"/>
          <w:b/>
          <w:bCs/>
        </w:rPr>
        <w:t xml:space="preserve">, Steven Rossi. </w:t>
      </w:r>
      <w:r w:rsidRPr="006C15BD">
        <w:rPr>
          <w:rFonts w:ascii="Times New Roman" w:hAnsi="Times New Roman"/>
          <w:b/>
          <w:bCs/>
        </w:rPr>
        <w:t>Submissions outside of this email address will not be accepted.</w:t>
      </w:r>
      <w:r w:rsidRPr="006C15BD">
        <w:rPr>
          <w:rFonts w:ascii="Times New Roman" w:hAnsi="Times New Roman"/>
        </w:rPr>
        <w:t xml:space="preserve">  </w:t>
      </w:r>
      <w:r w:rsidRPr="006C15BD">
        <w:rPr>
          <w:rFonts w:ascii="Times New Roman" w:hAnsi="Times New Roman"/>
          <w:b/>
          <w:bCs/>
        </w:rPr>
        <w:t>Full applications must not exceed 25 megabytes of data to be accepted through the email submission inbox.</w:t>
      </w:r>
      <w:r w:rsidRPr="00D513B0">
        <w:rPr>
          <w:rFonts w:ascii="Times New Roman" w:hAnsi="Times New Roman"/>
        </w:rPr>
        <w:t xml:space="preserve"> </w:t>
      </w:r>
    </w:p>
    <w:p w14:paraId="0248100A" w14:textId="77777777" w:rsidR="000C722A" w:rsidRDefault="000C722A" w:rsidP="00CD48D4">
      <w:pPr>
        <w:contextualSpacing/>
        <w:rPr>
          <w:rFonts w:ascii="Times New Roman" w:hAnsi="Times New Roman"/>
        </w:rPr>
      </w:pPr>
    </w:p>
    <w:p w14:paraId="0D7659DD" w14:textId="12146591" w:rsidR="00CD48D4" w:rsidRDefault="00CD48D4" w:rsidP="00CD48D4">
      <w:pPr>
        <w:contextualSpacing/>
        <w:rPr>
          <w:rFonts w:ascii="Times New Roman" w:hAnsi="Times New Roman"/>
        </w:rPr>
      </w:pPr>
      <w:r w:rsidRPr="00EB6E9C">
        <w:rPr>
          <w:rFonts w:ascii="Times New Roman" w:hAnsi="Times New Roman"/>
        </w:rPr>
        <w:t xml:space="preserve">In the event the applicant experiences technical difficulties with submitting their application, please contact </w:t>
      </w:r>
      <w:r w:rsidR="00770DFA">
        <w:rPr>
          <w:rFonts w:ascii="Times New Roman" w:hAnsi="Times New Roman"/>
        </w:rPr>
        <w:t>Steven Rossi</w:t>
      </w:r>
      <w:r w:rsidRPr="00EB6E9C">
        <w:rPr>
          <w:rFonts w:ascii="Times New Roman" w:hAnsi="Times New Roman"/>
        </w:rPr>
        <w:t xml:space="preserve"> at </w:t>
      </w:r>
      <w:r w:rsidR="00770DFA">
        <w:rPr>
          <w:rFonts w:ascii="Times New Roman" w:hAnsi="Times New Roman"/>
        </w:rPr>
        <w:t>415-515-1474</w:t>
      </w:r>
      <w:r w:rsidRPr="00EB6E9C">
        <w:rPr>
          <w:rFonts w:ascii="Times New Roman" w:hAnsi="Times New Roman"/>
        </w:rPr>
        <w:t xml:space="preserve"> or </w:t>
      </w:r>
      <w:r w:rsidR="00770DFA" w:rsidRPr="00770DFA">
        <w:rPr>
          <w:rFonts w:ascii="Times New Roman" w:hAnsi="Times New Roman"/>
        </w:rPr>
        <w:t>steven</w:t>
      </w:r>
      <w:r w:rsidR="00770DFA">
        <w:rPr>
          <w:rFonts w:ascii="Times New Roman" w:hAnsi="Times New Roman"/>
        </w:rPr>
        <w:t>_rossi@nps.gov</w:t>
      </w:r>
      <w:r w:rsidRPr="00B36F5D">
        <w:rPr>
          <w:rFonts w:ascii="Times New Roman" w:hAnsi="Times New Roman"/>
        </w:rPr>
        <w:t>.</w:t>
      </w:r>
    </w:p>
    <w:p w14:paraId="3A05D98C" w14:textId="77777777" w:rsidR="00975B7C" w:rsidRPr="00B36F5D" w:rsidRDefault="00975B7C" w:rsidP="00CD48D4">
      <w:pPr>
        <w:contextualSpacing/>
        <w:rPr>
          <w:rFonts w:ascii="Times New Roman" w:hAnsi="Times New Roman"/>
          <w:color w:val="FF0000"/>
        </w:rPr>
      </w:pPr>
    </w:p>
    <w:p w14:paraId="1CF52441" w14:textId="67DA99BF" w:rsidR="00906110" w:rsidRDefault="00C346B0" w:rsidP="008C442F">
      <w:pPr>
        <w:spacing w:after="120" w:line="23" w:lineRule="atLeast"/>
        <w:contextualSpacing/>
        <w:jc w:val="center"/>
        <w:rPr>
          <w:rFonts w:ascii="Times New Roman" w:hAnsi="Times New Roman"/>
        </w:rPr>
      </w:pPr>
      <w:r w:rsidRPr="0068107E">
        <w:rPr>
          <w:rFonts w:ascii="Times New Roman" w:hAnsi="Times New Roman"/>
        </w:rPr>
        <w:t>START THIS PROCESS EARLY DON’T DELAY!</w:t>
      </w:r>
    </w:p>
    <w:p w14:paraId="484928C0" w14:textId="77777777" w:rsidR="00D3294A" w:rsidRDefault="00D3294A" w:rsidP="008C442F">
      <w:pPr>
        <w:spacing w:after="120" w:line="23" w:lineRule="atLeast"/>
        <w:contextualSpacing/>
        <w:jc w:val="center"/>
        <w:rPr>
          <w:rFonts w:ascii="Times New Roman" w:hAnsi="Times New Roman"/>
        </w:rPr>
      </w:pP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23857480"/>
      <w:bookmarkEnd w:id="21"/>
      <w:r w:rsidRPr="0068107E">
        <w:rPr>
          <w:rFonts w:ascii="Times New Roman" w:hAnsi="Times New Roman"/>
          <w:sz w:val="24"/>
          <w:szCs w:val="24"/>
        </w:rPr>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630B3E8C" w14:textId="26271E29" w:rsidR="005B115C" w:rsidRPr="00D3294A" w:rsidRDefault="005B115C" w:rsidP="005B115C">
      <w:pPr>
        <w:rPr>
          <w:rFonts w:ascii="Times New Roman" w:hAnsi="Times New Roman"/>
          <w:b/>
          <w:bCs/>
        </w:rPr>
      </w:pPr>
      <w:r w:rsidRPr="00D3294A">
        <w:rPr>
          <w:rFonts w:ascii="Times New Roman" w:hAnsi="Times New Roman"/>
          <w:b/>
          <w:bCs/>
        </w:rPr>
        <w:t>1. Project Criteria</w:t>
      </w:r>
    </w:p>
    <w:p w14:paraId="42EC679F" w14:textId="6EF90A40" w:rsidR="00CD48D4" w:rsidRPr="00D3294A" w:rsidRDefault="00CD48D4" w:rsidP="00D3294A">
      <w:pPr>
        <w:rPr>
          <w:rFonts w:ascii="Times New Roman" w:hAnsi="Times New Roman"/>
        </w:rPr>
      </w:pPr>
      <w:r w:rsidRPr="00D3294A">
        <w:rPr>
          <w:rFonts w:ascii="Times New Roman" w:hAnsi="Times New Roman"/>
        </w:rPr>
        <w:t xml:space="preserve">NPS will evaluate and consider only those applications that separately address each of the merit review criteria. Each applicant is required to provide a detailed narrative, in accordance with section D.2., of the following criteria elements. It is HIGHLY recommended that the project narrative </w:t>
      </w:r>
      <w:r w:rsidR="00A614AF" w:rsidRPr="00D3294A">
        <w:rPr>
          <w:rFonts w:ascii="Times New Roman" w:hAnsi="Times New Roman"/>
        </w:rPr>
        <w:t>has</w:t>
      </w:r>
      <w:r w:rsidRPr="00D3294A">
        <w:rPr>
          <w:rFonts w:ascii="Times New Roman" w:hAnsi="Times New Roman"/>
        </w:rPr>
        <w:t xml:space="preserve"> sections labeled as follows:</w:t>
      </w:r>
    </w:p>
    <w:p w14:paraId="025008F2" w14:textId="540CBA83" w:rsidR="00CD48D4" w:rsidRDefault="00CD48D4" w:rsidP="00CD48D4">
      <w:pPr>
        <w:contextualSpacing/>
        <w:rPr>
          <w:rFonts w:ascii="Times New Roman" w:hAnsi="Times New Roman"/>
        </w:rPr>
      </w:pPr>
    </w:p>
    <w:p w14:paraId="075C12AD" w14:textId="05FF5D05" w:rsidR="00D3294A" w:rsidRDefault="00D3294A" w:rsidP="00CD48D4">
      <w:pPr>
        <w:contextualSpacing/>
        <w:rPr>
          <w:rFonts w:ascii="Times New Roman" w:hAnsi="Times New Roman"/>
        </w:rPr>
      </w:pPr>
    </w:p>
    <w:p w14:paraId="30A04B34" w14:textId="1071E12F" w:rsidR="00D3294A" w:rsidRDefault="00D3294A" w:rsidP="00CD48D4">
      <w:pPr>
        <w:contextualSpacing/>
        <w:rPr>
          <w:rFonts w:ascii="Times New Roman" w:hAnsi="Times New Roman"/>
        </w:rPr>
      </w:pPr>
    </w:p>
    <w:p w14:paraId="7BD89300" w14:textId="77777777" w:rsidR="00D3294A" w:rsidRPr="00EB6E9C" w:rsidRDefault="00D3294A" w:rsidP="00CD48D4">
      <w:pPr>
        <w:contextualSpacing/>
        <w:rPr>
          <w:rFonts w:ascii="Times New Roman" w:hAnsi="Times New Roman"/>
        </w:rPr>
      </w:pPr>
    </w:p>
    <w:p w14:paraId="2188764D" w14:textId="77777777" w:rsidR="00413B25" w:rsidRPr="00F7050F" w:rsidRDefault="00413B25" w:rsidP="00413B25">
      <w:pPr>
        <w:rPr>
          <w:rFonts w:ascii="Times New Roman" w:hAnsi="Times New Roman"/>
          <w:b/>
          <w:bCs/>
          <w:u w:val="single"/>
        </w:rPr>
      </w:pPr>
      <w:r w:rsidRPr="00F7050F">
        <w:rPr>
          <w:rFonts w:ascii="Times New Roman" w:hAnsi="Times New Roman"/>
          <w:b/>
          <w:bCs/>
          <w:u w:val="single"/>
        </w:rPr>
        <w:lastRenderedPageBreak/>
        <w:t>Criterion 1: Project Addresses an Impacted Shared Resource 25%</w:t>
      </w:r>
    </w:p>
    <w:p w14:paraId="0B2F2FC2" w14:textId="77777777" w:rsidR="00413B25" w:rsidRPr="00D3294A" w:rsidRDefault="00413B25" w:rsidP="00413B25">
      <w:pPr>
        <w:rPr>
          <w:rFonts w:ascii="Times New Roman" w:hAnsi="Times New Roman"/>
        </w:rPr>
      </w:pPr>
    </w:p>
    <w:p w14:paraId="2C47D967" w14:textId="77777777" w:rsidR="00413B25" w:rsidRPr="00D3294A" w:rsidRDefault="00413B25" w:rsidP="00413B25">
      <w:pPr>
        <w:rPr>
          <w:rFonts w:ascii="Times New Roman" w:hAnsi="Times New Roman"/>
        </w:rPr>
      </w:pPr>
      <w:r w:rsidRPr="00D3294A">
        <w:rPr>
          <w:rFonts w:ascii="Times New Roman" w:hAnsi="Times New Roman"/>
        </w:rPr>
        <w:t>Project addresses a critical need of a shared cultural and/or natural resource(s) between an NPS unit(s) and a protected area(s)/site(s) in Mexico. Delaying the project will result in extensive or likely irreversible damage to the resource or create a health and/or safety hazard to humans. Project addresses the impacted resource(s) through scientific research, monitoring, conservation, preservation, interpretation, education, and/or tourism.</w:t>
      </w:r>
    </w:p>
    <w:p w14:paraId="5B6C1989" w14:textId="77777777" w:rsidR="00413B25" w:rsidRPr="00D3294A" w:rsidRDefault="00413B25" w:rsidP="00413B25">
      <w:pPr>
        <w:rPr>
          <w:rFonts w:ascii="Times New Roman" w:hAnsi="Times New Roman"/>
        </w:rPr>
      </w:pPr>
    </w:p>
    <w:p w14:paraId="5D1C83CB" w14:textId="77777777" w:rsidR="00413B25" w:rsidRPr="00D3294A" w:rsidRDefault="00413B25" w:rsidP="00413B25">
      <w:pPr>
        <w:rPr>
          <w:rFonts w:ascii="Times New Roman" w:hAnsi="Times New Roman"/>
        </w:rPr>
      </w:pPr>
      <w:r w:rsidRPr="00D3294A">
        <w:rPr>
          <w:rFonts w:ascii="Times New Roman" w:hAnsi="Times New Roman"/>
        </w:rPr>
        <w:t>Projects will be evaluated based on how well the proposal:</w:t>
      </w:r>
    </w:p>
    <w:p w14:paraId="29F8F996" w14:textId="77777777" w:rsidR="00413B25" w:rsidRPr="00D3294A" w:rsidRDefault="00413B25" w:rsidP="00413B25">
      <w:pPr>
        <w:pStyle w:val="ListParagraph"/>
        <w:numPr>
          <w:ilvl w:val="0"/>
          <w:numId w:val="55"/>
        </w:numPr>
        <w:spacing w:after="160" w:line="259" w:lineRule="auto"/>
        <w:rPr>
          <w:rFonts w:ascii="Times New Roman" w:hAnsi="Times New Roman"/>
        </w:rPr>
      </w:pPr>
      <w:r w:rsidRPr="00D3294A">
        <w:rPr>
          <w:rFonts w:ascii="Times New Roman" w:hAnsi="Times New Roman"/>
        </w:rPr>
        <w:t>demonstrates how the resource is shared by both the U.S. and Mexico</w:t>
      </w:r>
    </w:p>
    <w:p w14:paraId="4F8BA61D" w14:textId="77777777" w:rsidR="00413B25" w:rsidRPr="00D3294A" w:rsidRDefault="00413B25" w:rsidP="00413B25">
      <w:pPr>
        <w:pStyle w:val="ListParagraph"/>
        <w:numPr>
          <w:ilvl w:val="0"/>
          <w:numId w:val="55"/>
        </w:numPr>
        <w:spacing w:after="160" w:line="259" w:lineRule="auto"/>
        <w:rPr>
          <w:rFonts w:ascii="Times New Roman" w:hAnsi="Times New Roman"/>
        </w:rPr>
      </w:pPr>
      <w:r w:rsidRPr="00D3294A">
        <w:rPr>
          <w:rFonts w:ascii="Times New Roman" w:hAnsi="Times New Roman"/>
        </w:rPr>
        <w:t>describes the need, urgency, and threat the project addresses and how the activities are necessary and will mitigate that threat</w:t>
      </w:r>
    </w:p>
    <w:p w14:paraId="3B709056" w14:textId="77777777" w:rsidR="00413B25" w:rsidRPr="00D3294A" w:rsidRDefault="00413B25" w:rsidP="00413B25">
      <w:pPr>
        <w:pStyle w:val="ListParagraph"/>
        <w:numPr>
          <w:ilvl w:val="0"/>
          <w:numId w:val="55"/>
        </w:numPr>
        <w:spacing w:after="160" w:line="259" w:lineRule="auto"/>
        <w:rPr>
          <w:rFonts w:ascii="Times New Roman" w:hAnsi="Times New Roman"/>
        </w:rPr>
      </w:pPr>
      <w:r w:rsidRPr="00D3294A">
        <w:rPr>
          <w:rFonts w:ascii="Times New Roman" w:hAnsi="Times New Roman"/>
        </w:rPr>
        <w:t>describes how the project ensures preservation and/or conservation</w:t>
      </w:r>
    </w:p>
    <w:p w14:paraId="782652F5" w14:textId="379A70BB" w:rsidR="00413B25" w:rsidRDefault="00413B25" w:rsidP="00D3294A">
      <w:pPr>
        <w:pStyle w:val="ListParagraph"/>
        <w:numPr>
          <w:ilvl w:val="0"/>
          <w:numId w:val="55"/>
        </w:numPr>
        <w:spacing w:after="160" w:line="259" w:lineRule="auto"/>
        <w:rPr>
          <w:rFonts w:ascii="Times New Roman" w:hAnsi="Times New Roman"/>
        </w:rPr>
      </w:pPr>
      <w:r w:rsidRPr="00D3294A">
        <w:rPr>
          <w:rFonts w:ascii="Times New Roman" w:hAnsi="Times New Roman"/>
        </w:rPr>
        <w:t>thoroughly articulates the project timeline and how project will be completed successfully within the period of performance</w:t>
      </w:r>
    </w:p>
    <w:p w14:paraId="3AE382D0" w14:textId="77777777" w:rsidR="00D3294A" w:rsidRPr="00D3294A" w:rsidRDefault="00D3294A" w:rsidP="00D3294A">
      <w:pPr>
        <w:pStyle w:val="ListParagraph"/>
        <w:spacing w:after="160" w:line="259" w:lineRule="auto"/>
        <w:rPr>
          <w:rFonts w:ascii="Times New Roman" w:hAnsi="Times New Roman"/>
        </w:rPr>
      </w:pPr>
    </w:p>
    <w:p w14:paraId="714978A9" w14:textId="451E26FA" w:rsidR="00413B25" w:rsidRPr="00F7050F" w:rsidRDefault="00413B25" w:rsidP="00F7050F">
      <w:pPr>
        <w:ind w:left="360"/>
        <w:rPr>
          <w:rFonts w:ascii="Times New Roman" w:hAnsi="Times New Roman"/>
          <w:b/>
          <w:bCs/>
          <w:u w:val="single"/>
        </w:rPr>
      </w:pPr>
      <w:r w:rsidRPr="00F7050F">
        <w:rPr>
          <w:rFonts w:ascii="Times New Roman" w:hAnsi="Times New Roman"/>
          <w:b/>
          <w:bCs/>
          <w:u w:val="single"/>
        </w:rPr>
        <w:t>Criterion 2: Partnership Participation 25%</w:t>
      </w:r>
    </w:p>
    <w:p w14:paraId="30CA0E40" w14:textId="77777777" w:rsidR="00D3294A" w:rsidRPr="00D3294A" w:rsidRDefault="00D3294A" w:rsidP="00F7050F">
      <w:pPr>
        <w:ind w:left="360"/>
        <w:rPr>
          <w:rFonts w:ascii="Times New Roman" w:hAnsi="Times New Roman"/>
        </w:rPr>
      </w:pPr>
    </w:p>
    <w:p w14:paraId="2AA6EEBF" w14:textId="6911EA1B" w:rsidR="00413B25" w:rsidRDefault="00413B25" w:rsidP="00F7050F">
      <w:pPr>
        <w:ind w:left="360"/>
        <w:rPr>
          <w:rFonts w:ascii="Times New Roman" w:hAnsi="Times New Roman"/>
        </w:rPr>
      </w:pPr>
      <w:r w:rsidRPr="00D3294A">
        <w:rPr>
          <w:rFonts w:ascii="Times New Roman" w:hAnsi="Times New Roman"/>
        </w:rPr>
        <w:t xml:space="preserve">Projects must include engagement with at least one partner from Mexico such as a non-governmental organization, private entity, governmental land management agency, tribe or educational institute. The project must also benefit at least one NPS Unit and one Mexican protected area/site. </w:t>
      </w:r>
    </w:p>
    <w:p w14:paraId="6F4F0F0F" w14:textId="77777777" w:rsidR="00607785" w:rsidRPr="00D3294A" w:rsidRDefault="00607785" w:rsidP="00F7050F">
      <w:pPr>
        <w:ind w:left="360"/>
        <w:rPr>
          <w:rFonts w:ascii="Times New Roman" w:hAnsi="Times New Roman"/>
        </w:rPr>
      </w:pPr>
    </w:p>
    <w:p w14:paraId="6121D8E5" w14:textId="77777777" w:rsidR="00413B25" w:rsidRPr="00D3294A" w:rsidRDefault="00413B25" w:rsidP="00F7050F">
      <w:pPr>
        <w:ind w:left="360"/>
        <w:rPr>
          <w:rFonts w:ascii="Times New Roman" w:hAnsi="Times New Roman"/>
        </w:rPr>
      </w:pPr>
      <w:r w:rsidRPr="00D3294A">
        <w:rPr>
          <w:rFonts w:ascii="Times New Roman" w:hAnsi="Times New Roman"/>
        </w:rPr>
        <w:t>Projects will be evaluated based on how well the proposal:</w:t>
      </w:r>
    </w:p>
    <w:p w14:paraId="6765EFFE" w14:textId="77777777" w:rsidR="00413B25" w:rsidRPr="00D3294A" w:rsidRDefault="00413B25" w:rsidP="00F7050F">
      <w:pPr>
        <w:pStyle w:val="ListParagraph"/>
        <w:numPr>
          <w:ilvl w:val="0"/>
          <w:numId w:val="57"/>
        </w:numPr>
        <w:spacing w:after="160" w:line="259" w:lineRule="auto"/>
        <w:ind w:left="1080"/>
        <w:rPr>
          <w:rFonts w:ascii="Times New Roman" w:hAnsi="Times New Roman"/>
        </w:rPr>
      </w:pPr>
      <w:r w:rsidRPr="00D3294A">
        <w:rPr>
          <w:rFonts w:ascii="Times New Roman" w:hAnsi="Times New Roman"/>
        </w:rPr>
        <w:t>results in the development of new a partnership(s) or enhances an existing one(s)</w:t>
      </w:r>
    </w:p>
    <w:p w14:paraId="4CB4DB4F" w14:textId="77777777" w:rsidR="00413B25" w:rsidRPr="00D3294A" w:rsidRDefault="00413B25" w:rsidP="00F7050F">
      <w:pPr>
        <w:pStyle w:val="ListParagraph"/>
        <w:numPr>
          <w:ilvl w:val="0"/>
          <w:numId w:val="57"/>
        </w:numPr>
        <w:spacing w:after="160" w:line="259" w:lineRule="auto"/>
        <w:ind w:left="1080"/>
        <w:rPr>
          <w:rFonts w:ascii="Times New Roman" w:hAnsi="Times New Roman"/>
        </w:rPr>
      </w:pPr>
      <w:r w:rsidRPr="00D3294A">
        <w:rPr>
          <w:rFonts w:ascii="Times New Roman" w:hAnsi="Times New Roman"/>
        </w:rPr>
        <w:t>demonstrates a strong, robust relationship with one or multiple partners</w:t>
      </w:r>
    </w:p>
    <w:p w14:paraId="514E3F17" w14:textId="77777777" w:rsidR="00413B25" w:rsidRPr="00D3294A" w:rsidRDefault="00413B25" w:rsidP="00F7050F">
      <w:pPr>
        <w:pStyle w:val="ListParagraph"/>
        <w:numPr>
          <w:ilvl w:val="0"/>
          <w:numId w:val="55"/>
        </w:numPr>
        <w:spacing w:after="160" w:line="259" w:lineRule="auto"/>
        <w:ind w:left="1080"/>
        <w:rPr>
          <w:rFonts w:ascii="Times New Roman" w:hAnsi="Times New Roman"/>
        </w:rPr>
      </w:pPr>
      <w:r w:rsidRPr="00D3294A">
        <w:rPr>
          <w:rFonts w:ascii="Times New Roman" w:hAnsi="Times New Roman"/>
        </w:rPr>
        <w:t>defines and describes substantive roles and contributions by each of the partners involved in the project</w:t>
      </w:r>
    </w:p>
    <w:p w14:paraId="41D72395" w14:textId="77777777" w:rsidR="00413B25" w:rsidRPr="00D3294A" w:rsidRDefault="00413B25" w:rsidP="00F7050F">
      <w:pPr>
        <w:pStyle w:val="ListParagraph"/>
        <w:numPr>
          <w:ilvl w:val="0"/>
          <w:numId w:val="55"/>
        </w:numPr>
        <w:spacing w:after="160" w:line="259" w:lineRule="auto"/>
        <w:ind w:left="1080"/>
        <w:rPr>
          <w:rFonts w:ascii="Times New Roman" w:hAnsi="Times New Roman"/>
        </w:rPr>
      </w:pPr>
      <w:r w:rsidRPr="00D3294A">
        <w:rPr>
          <w:rFonts w:ascii="Times New Roman" w:hAnsi="Times New Roman"/>
        </w:rPr>
        <w:t>describes how the partnerships involved in the project will sustain and continue to support shared resources between the U.S. and Mexico after the project is complete</w:t>
      </w:r>
    </w:p>
    <w:p w14:paraId="757CD6E1" w14:textId="09B3515D" w:rsidR="00413B25" w:rsidRDefault="00413B25" w:rsidP="00F7050F">
      <w:pPr>
        <w:pStyle w:val="ListParagraph"/>
        <w:numPr>
          <w:ilvl w:val="0"/>
          <w:numId w:val="55"/>
        </w:numPr>
        <w:spacing w:after="160" w:line="259" w:lineRule="auto"/>
        <w:ind w:left="1080"/>
        <w:rPr>
          <w:rFonts w:ascii="Times New Roman" w:hAnsi="Times New Roman"/>
        </w:rPr>
      </w:pPr>
      <w:r w:rsidRPr="00D3294A">
        <w:rPr>
          <w:rFonts w:ascii="Times New Roman" w:hAnsi="Times New Roman"/>
        </w:rPr>
        <w:t>demonstrates that the benefiting unit(s) support the proposed project</w:t>
      </w:r>
    </w:p>
    <w:p w14:paraId="5A95C918" w14:textId="77777777" w:rsidR="00AD2B77" w:rsidRPr="00D3294A" w:rsidRDefault="00AD2B77" w:rsidP="007961A6">
      <w:pPr>
        <w:pStyle w:val="ListParagraph"/>
        <w:numPr>
          <w:ilvl w:val="0"/>
          <w:numId w:val="55"/>
        </w:numPr>
        <w:spacing w:after="160" w:line="259" w:lineRule="auto"/>
        <w:ind w:left="1080"/>
        <w:rPr>
          <w:rFonts w:ascii="Times New Roman" w:hAnsi="Times New Roman"/>
        </w:rPr>
      </w:pPr>
      <w:r w:rsidRPr="00D3294A">
        <w:rPr>
          <w:rFonts w:ascii="Times New Roman" w:hAnsi="Times New Roman"/>
        </w:rPr>
        <w:t xml:space="preserve">demonstrates that partnerships involved in the project leverage </w:t>
      </w:r>
      <w:r>
        <w:rPr>
          <w:rFonts w:ascii="Times New Roman" w:hAnsi="Times New Roman"/>
        </w:rPr>
        <w:t xml:space="preserve">related </w:t>
      </w:r>
      <w:r w:rsidRPr="00D3294A">
        <w:rPr>
          <w:rFonts w:ascii="Times New Roman" w:hAnsi="Times New Roman"/>
        </w:rPr>
        <w:t xml:space="preserve">resources such as </w:t>
      </w:r>
      <w:r>
        <w:rPr>
          <w:rFonts w:ascii="Times New Roman" w:hAnsi="Times New Roman"/>
        </w:rPr>
        <w:t>correlated conservation initiatives, overall NPS / SWBRPP programmatic goals and objectives</w:t>
      </w:r>
      <w:r w:rsidRPr="00D3294A">
        <w:rPr>
          <w:rFonts w:ascii="Times New Roman" w:hAnsi="Times New Roman"/>
        </w:rPr>
        <w:t xml:space="preserve">, </w:t>
      </w:r>
      <w:r>
        <w:rPr>
          <w:rFonts w:ascii="Times New Roman" w:hAnsi="Times New Roman"/>
        </w:rPr>
        <w:t xml:space="preserve">financial leveraging, etc. Organizational contributions such as additional </w:t>
      </w:r>
      <w:r w:rsidRPr="00D3294A">
        <w:rPr>
          <w:rFonts w:ascii="Times New Roman" w:hAnsi="Times New Roman"/>
        </w:rPr>
        <w:t xml:space="preserve">funding, in-kind </w:t>
      </w:r>
      <w:r>
        <w:rPr>
          <w:rFonts w:ascii="Times New Roman" w:hAnsi="Times New Roman"/>
        </w:rPr>
        <w:t xml:space="preserve">labor, supplies, </w:t>
      </w:r>
      <w:r w:rsidRPr="00D3294A">
        <w:rPr>
          <w:rFonts w:ascii="Times New Roman" w:hAnsi="Times New Roman"/>
        </w:rPr>
        <w:t>goods and services etc.</w:t>
      </w:r>
      <w:r>
        <w:rPr>
          <w:rFonts w:ascii="Times New Roman" w:hAnsi="Times New Roman"/>
        </w:rPr>
        <w:t xml:space="preserve"> in the form of project cost share are not a requirement under this NOFO, however they are encouraged. Note that recipient cost share may not come from Federal sources.</w:t>
      </w:r>
    </w:p>
    <w:p w14:paraId="653B6CEC" w14:textId="77777777" w:rsidR="00607785" w:rsidRPr="00D3294A" w:rsidRDefault="00607785" w:rsidP="00F7050F">
      <w:pPr>
        <w:pStyle w:val="ListParagraph"/>
        <w:spacing w:after="160" w:line="259" w:lineRule="auto"/>
        <w:ind w:left="1080"/>
        <w:rPr>
          <w:rFonts w:ascii="Times New Roman" w:hAnsi="Times New Roman"/>
        </w:rPr>
      </w:pPr>
    </w:p>
    <w:p w14:paraId="514C6814" w14:textId="33CE96B7" w:rsidR="00413B25" w:rsidRPr="00F7050F" w:rsidRDefault="00413B25" w:rsidP="00F7050F">
      <w:pPr>
        <w:ind w:left="360"/>
        <w:rPr>
          <w:rFonts w:ascii="Times New Roman" w:hAnsi="Times New Roman"/>
          <w:b/>
          <w:bCs/>
          <w:u w:val="single"/>
        </w:rPr>
      </w:pPr>
      <w:r w:rsidRPr="00F7050F">
        <w:rPr>
          <w:rFonts w:ascii="Times New Roman" w:hAnsi="Times New Roman"/>
          <w:b/>
          <w:bCs/>
          <w:u w:val="single"/>
        </w:rPr>
        <w:t>Criterion 3: Cost Effectiveness 10%</w:t>
      </w:r>
    </w:p>
    <w:p w14:paraId="1778C36C" w14:textId="77777777" w:rsidR="00607785" w:rsidRPr="00D3294A" w:rsidRDefault="00607785" w:rsidP="00F7050F">
      <w:pPr>
        <w:ind w:left="360"/>
        <w:rPr>
          <w:rFonts w:ascii="Times New Roman" w:hAnsi="Times New Roman"/>
          <w:b/>
          <w:bCs/>
        </w:rPr>
      </w:pPr>
    </w:p>
    <w:p w14:paraId="7B41A84B" w14:textId="0EEDD104" w:rsidR="00413B25" w:rsidRDefault="00413B25" w:rsidP="00F7050F">
      <w:pPr>
        <w:ind w:left="360"/>
        <w:rPr>
          <w:rFonts w:ascii="Times New Roman" w:hAnsi="Times New Roman"/>
        </w:rPr>
      </w:pPr>
      <w:r w:rsidRPr="00D3294A">
        <w:rPr>
          <w:rFonts w:ascii="Times New Roman" w:hAnsi="Times New Roman"/>
        </w:rPr>
        <w:t xml:space="preserve">The budget is well-developed, describing costs associated with specific tasks, and reflects reasonable costs and allocation of funds. The benefits, in relation to the cost, are high. Costs are realistic, well-researched, clearly spelled out in a detailed budget, and apportioned for </w:t>
      </w:r>
      <w:r w:rsidRPr="00D3294A">
        <w:rPr>
          <w:rFonts w:ascii="Times New Roman" w:hAnsi="Times New Roman"/>
        </w:rPr>
        <w:lastRenderedPageBreak/>
        <w:t xml:space="preserve">each deliverable/product or result.  All work elements are specifically identified with their associated costs; all expenses are necessary, reasonable, and appropriate. Partner costs and contributions are clearly identified. </w:t>
      </w:r>
    </w:p>
    <w:p w14:paraId="54784491" w14:textId="77777777" w:rsidR="00607785" w:rsidRPr="00D3294A" w:rsidRDefault="00607785" w:rsidP="00F7050F">
      <w:pPr>
        <w:ind w:left="360"/>
        <w:rPr>
          <w:rFonts w:ascii="Times New Roman" w:hAnsi="Times New Roman"/>
          <w:strike/>
        </w:rPr>
      </w:pPr>
    </w:p>
    <w:p w14:paraId="20E24E11" w14:textId="77777777" w:rsidR="00413B25" w:rsidRPr="00D3294A" w:rsidRDefault="00413B25" w:rsidP="00F7050F">
      <w:pPr>
        <w:ind w:left="360"/>
        <w:rPr>
          <w:rFonts w:ascii="Times New Roman" w:hAnsi="Times New Roman"/>
        </w:rPr>
      </w:pPr>
      <w:r w:rsidRPr="00D3294A">
        <w:rPr>
          <w:rFonts w:ascii="Times New Roman" w:hAnsi="Times New Roman"/>
        </w:rPr>
        <w:t>Projects will be evaluated based on how well the proposal:</w:t>
      </w:r>
    </w:p>
    <w:p w14:paraId="24D9AFBB" w14:textId="77777777" w:rsidR="00413B25" w:rsidRPr="00D3294A" w:rsidRDefault="00413B25" w:rsidP="00F7050F">
      <w:pPr>
        <w:pStyle w:val="ListParagraph"/>
        <w:numPr>
          <w:ilvl w:val="0"/>
          <w:numId w:val="56"/>
        </w:numPr>
        <w:spacing w:after="160" w:line="259" w:lineRule="auto"/>
        <w:ind w:left="1080"/>
        <w:rPr>
          <w:rFonts w:ascii="Times New Roman" w:hAnsi="Times New Roman"/>
        </w:rPr>
      </w:pPr>
      <w:r w:rsidRPr="00D3294A">
        <w:rPr>
          <w:rFonts w:ascii="Times New Roman" w:hAnsi="Times New Roman"/>
        </w:rPr>
        <w:t>identifies costs that are necessary and unavailable through other sources</w:t>
      </w:r>
    </w:p>
    <w:p w14:paraId="4E374C55" w14:textId="77777777" w:rsidR="00413B25" w:rsidRPr="00D3294A" w:rsidRDefault="00413B25" w:rsidP="00F7050F">
      <w:pPr>
        <w:pStyle w:val="ListParagraph"/>
        <w:numPr>
          <w:ilvl w:val="0"/>
          <w:numId w:val="56"/>
        </w:numPr>
        <w:spacing w:after="160" w:line="259" w:lineRule="auto"/>
        <w:ind w:left="1080"/>
        <w:rPr>
          <w:rFonts w:ascii="Times New Roman" w:hAnsi="Times New Roman"/>
        </w:rPr>
      </w:pPr>
      <w:r w:rsidRPr="00D3294A">
        <w:rPr>
          <w:rFonts w:ascii="Times New Roman" w:hAnsi="Times New Roman"/>
        </w:rPr>
        <w:t>includes expenses that are reasonable, allowable and allocable</w:t>
      </w:r>
    </w:p>
    <w:p w14:paraId="3A7849F2" w14:textId="77777777" w:rsidR="00413B25" w:rsidRPr="00D3294A" w:rsidRDefault="00413B25" w:rsidP="00F7050F">
      <w:pPr>
        <w:pStyle w:val="ListParagraph"/>
        <w:numPr>
          <w:ilvl w:val="0"/>
          <w:numId w:val="56"/>
        </w:numPr>
        <w:spacing w:after="160" w:line="259" w:lineRule="auto"/>
        <w:ind w:left="1080"/>
        <w:rPr>
          <w:rFonts w:ascii="Times New Roman" w:hAnsi="Times New Roman"/>
        </w:rPr>
      </w:pPr>
      <w:r w:rsidRPr="00D3294A">
        <w:rPr>
          <w:rFonts w:ascii="Times New Roman" w:hAnsi="Times New Roman"/>
        </w:rPr>
        <w:t xml:space="preserve">includes a budget that displays specific line items with adequate descriptions of cost </w:t>
      </w:r>
    </w:p>
    <w:p w14:paraId="33B9A66D" w14:textId="31A9DF36" w:rsidR="00413B25" w:rsidRDefault="00413B25" w:rsidP="00F7050F">
      <w:pPr>
        <w:pStyle w:val="ListParagraph"/>
        <w:numPr>
          <w:ilvl w:val="0"/>
          <w:numId w:val="56"/>
        </w:numPr>
        <w:spacing w:after="160" w:line="259" w:lineRule="auto"/>
        <w:ind w:left="1080"/>
        <w:rPr>
          <w:rFonts w:ascii="Times New Roman" w:hAnsi="Times New Roman"/>
        </w:rPr>
      </w:pPr>
      <w:r w:rsidRPr="00D3294A">
        <w:rPr>
          <w:rFonts w:ascii="Times New Roman" w:hAnsi="Times New Roman"/>
        </w:rPr>
        <w:t>notes leveraged resources that are allowable and fully secured (as evidenced by a letter from the source)</w:t>
      </w:r>
    </w:p>
    <w:p w14:paraId="5CE4D6A2" w14:textId="77777777" w:rsidR="00F7050F" w:rsidRPr="00D3294A" w:rsidRDefault="00F7050F" w:rsidP="00F7050F">
      <w:pPr>
        <w:pStyle w:val="ListParagraph"/>
        <w:spacing w:after="160" w:line="259" w:lineRule="auto"/>
        <w:ind w:left="1080"/>
        <w:rPr>
          <w:rFonts w:ascii="Times New Roman" w:hAnsi="Times New Roman"/>
        </w:rPr>
      </w:pPr>
    </w:p>
    <w:p w14:paraId="74327172" w14:textId="24EB5EC5" w:rsidR="00413B25" w:rsidRPr="00F7050F" w:rsidRDefault="00413B25" w:rsidP="00F7050F">
      <w:pPr>
        <w:ind w:left="360"/>
        <w:rPr>
          <w:rFonts w:ascii="Times New Roman" w:hAnsi="Times New Roman"/>
          <w:b/>
          <w:bCs/>
          <w:u w:val="single"/>
        </w:rPr>
      </w:pPr>
      <w:r w:rsidRPr="00F7050F">
        <w:rPr>
          <w:rFonts w:ascii="Times New Roman" w:hAnsi="Times New Roman"/>
          <w:b/>
          <w:bCs/>
          <w:u w:val="single"/>
        </w:rPr>
        <w:t xml:space="preserve">Criterion 4: Substantial Outcome 20% </w:t>
      </w:r>
    </w:p>
    <w:p w14:paraId="749F7B36" w14:textId="77777777" w:rsidR="00607785" w:rsidRPr="00D3294A" w:rsidRDefault="00607785" w:rsidP="00F7050F">
      <w:pPr>
        <w:ind w:left="360"/>
        <w:rPr>
          <w:rFonts w:ascii="Times New Roman" w:hAnsi="Times New Roman"/>
          <w:b/>
          <w:bCs/>
        </w:rPr>
      </w:pPr>
    </w:p>
    <w:p w14:paraId="4E37180D" w14:textId="520AF1A6" w:rsidR="00413B25" w:rsidRDefault="00413B25" w:rsidP="00F7050F">
      <w:pPr>
        <w:ind w:left="360"/>
        <w:rPr>
          <w:rFonts w:ascii="Times New Roman" w:hAnsi="Times New Roman"/>
        </w:rPr>
      </w:pPr>
      <w:r w:rsidRPr="00D3294A">
        <w:rPr>
          <w:rFonts w:ascii="Times New Roman" w:hAnsi="Times New Roman"/>
        </w:rPr>
        <w:t xml:space="preserve">Assesses the proposal’s ability to address the critical need identified in Criterion 1 via a substantial outcome: implementation of the proposal demonstrates a considerable positive impact, value added, improved capacity, and/or tangible result(s). Outcomes must be clearly defined and reasonable; demonstrate significant benefits; and support efforts, partners, and/or places in both US and Mexico.  </w:t>
      </w:r>
    </w:p>
    <w:p w14:paraId="08E53D42" w14:textId="77777777" w:rsidR="00F7050F" w:rsidRPr="00D3294A" w:rsidRDefault="00F7050F" w:rsidP="00F7050F">
      <w:pPr>
        <w:ind w:left="360"/>
        <w:rPr>
          <w:rFonts w:ascii="Times New Roman" w:hAnsi="Times New Roman"/>
        </w:rPr>
      </w:pPr>
    </w:p>
    <w:p w14:paraId="32A28B75" w14:textId="77777777" w:rsidR="00413B25" w:rsidRPr="00D3294A" w:rsidRDefault="00413B25" w:rsidP="00F7050F">
      <w:pPr>
        <w:ind w:left="360"/>
        <w:rPr>
          <w:rFonts w:ascii="Times New Roman" w:hAnsi="Times New Roman"/>
        </w:rPr>
      </w:pPr>
      <w:r w:rsidRPr="00D3294A">
        <w:rPr>
          <w:rFonts w:ascii="Times New Roman" w:hAnsi="Times New Roman"/>
        </w:rPr>
        <w:t>Projects will be evaluated based on how well the proposal:</w:t>
      </w:r>
    </w:p>
    <w:p w14:paraId="20CCCE17" w14:textId="77777777" w:rsidR="00413B25" w:rsidRPr="00D3294A"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 xml:space="preserve">implements specific management prescriptions </w:t>
      </w:r>
    </w:p>
    <w:p w14:paraId="6C0AFFE0" w14:textId="77777777" w:rsidR="00413B25" w:rsidRPr="00D3294A"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 xml:space="preserve">includes key information necessary for implementing management actions </w:t>
      </w:r>
    </w:p>
    <w:p w14:paraId="7D072510" w14:textId="77777777" w:rsidR="00413B25" w:rsidRPr="00D3294A"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 xml:space="preserve">describes how the project will improve long-term capacity and/or success of a program/partnership </w:t>
      </w:r>
    </w:p>
    <w:p w14:paraId="1625DE36" w14:textId="77777777" w:rsidR="00413B25" w:rsidRPr="00D3294A"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 xml:space="preserve">describes how the project enhances deeper resource connections, conservation, and stewardship </w:t>
      </w:r>
    </w:p>
    <w:p w14:paraId="45CA79C9" w14:textId="77777777" w:rsidR="00413B25" w:rsidRPr="00D3294A"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 xml:space="preserve">describes how the project produces resolutions that benefit multiple organizations, particularly on both sides of the border </w:t>
      </w:r>
    </w:p>
    <w:p w14:paraId="03AEE865" w14:textId="77777777" w:rsidR="00413B25" w:rsidRPr="00D3294A"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 xml:space="preserve">demonstrates how the project will produce results that do not require subsequent actions (beyond anticipated monitoring) or needed information </w:t>
      </w:r>
    </w:p>
    <w:p w14:paraId="0E745FB6" w14:textId="5D6BB92F" w:rsidR="00413B25" w:rsidRDefault="00413B25" w:rsidP="00F7050F">
      <w:pPr>
        <w:pStyle w:val="ListParagraph"/>
        <w:numPr>
          <w:ilvl w:val="0"/>
          <w:numId w:val="58"/>
        </w:numPr>
        <w:spacing w:after="160" w:line="259" w:lineRule="auto"/>
        <w:ind w:left="1080"/>
        <w:rPr>
          <w:rFonts w:ascii="Times New Roman" w:hAnsi="Times New Roman"/>
        </w:rPr>
      </w:pPr>
      <w:r w:rsidRPr="00D3294A">
        <w:rPr>
          <w:rFonts w:ascii="Times New Roman" w:hAnsi="Times New Roman"/>
        </w:rPr>
        <w:t>demonstrates that the expertise necessary has been identified demonstrates that compliance requirements will be met</w:t>
      </w:r>
    </w:p>
    <w:p w14:paraId="08AC205C" w14:textId="77777777" w:rsidR="00F7050F" w:rsidRDefault="00F7050F" w:rsidP="00F7050F">
      <w:pPr>
        <w:pStyle w:val="ListParagraph"/>
        <w:spacing w:after="160" w:line="259" w:lineRule="auto"/>
        <w:ind w:left="1080"/>
        <w:rPr>
          <w:rFonts w:ascii="Times New Roman" w:hAnsi="Times New Roman"/>
        </w:rPr>
      </w:pPr>
    </w:p>
    <w:p w14:paraId="51C24951" w14:textId="4E622C8F" w:rsidR="008A2B64" w:rsidRPr="00F7050F" w:rsidRDefault="008A2B64" w:rsidP="00F7050F">
      <w:pPr>
        <w:ind w:left="360"/>
        <w:rPr>
          <w:rFonts w:ascii="Times New Roman" w:hAnsi="Times New Roman"/>
          <w:b/>
          <w:bCs/>
          <w:u w:val="single"/>
        </w:rPr>
      </w:pPr>
      <w:r w:rsidRPr="00F7050F">
        <w:rPr>
          <w:rFonts w:ascii="Times New Roman" w:hAnsi="Times New Roman"/>
          <w:b/>
          <w:bCs/>
          <w:u w:val="single"/>
        </w:rPr>
        <w:t xml:space="preserve">Criterion 5: Project </w:t>
      </w:r>
      <w:bookmarkStart w:id="24" w:name="_Hlk112048217"/>
      <w:r w:rsidRPr="00F7050F">
        <w:rPr>
          <w:rFonts w:ascii="Times New Roman" w:hAnsi="Times New Roman"/>
          <w:b/>
          <w:bCs/>
          <w:u w:val="single"/>
        </w:rPr>
        <w:t xml:space="preserve">Increases Understanding and Appreciation of Shared Heritage </w:t>
      </w:r>
      <w:bookmarkEnd w:id="24"/>
      <w:r w:rsidRPr="00F7050F">
        <w:rPr>
          <w:rFonts w:ascii="Times New Roman" w:hAnsi="Times New Roman"/>
          <w:b/>
          <w:bCs/>
          <w:u w:val="single"/>
        </w:rPr>
        <w:t>20%</w:t>
      </w:r>
    </w:p>
    <w:p w14:paraId="27543A33" w14:textId="77777777" w:rsidR="00F7050F" w:rsidRPr="00D3294A" w:rsidRDefault="00F7050F" w:rsidP="00F7050F">
      <w:pPr>
        <w:ind w:left="360"/>
        <w:rPr>
          <w:rFonts w:ascii="Times New Roman" w:hAnsi="Times New Roman"/>
          <w:b/>
          <w:bCs/>
        </w:rPr>
      </w:pPr>
    </w:p>
    <w:p w14:paraId="258378E7" w14:textId="65497E9B" w:rsidR="008A2B64" w:rsidRDefault="008A2B64" w:rsidP="00F7050F">
      <w:pPr>
        <w:ind w:left="360"/>
        <w:rPr>
          <w:rFonts w:ascii="Times New Roman" w:hAnsi="Times New Roman"/>
        </w:rPr>
      </w:pPr>
      <w:r w:rsidRPr="00D3294A">
        <w:rPr>
          <w:rFonts w:ascii="Times New Roman" w:hAnsi="Times New Roman"/>
        </w:rPr>
        <w:t xml:space="preserve">Project supports stewardship of resources by increasing public engagement in conservation and preservation of U.S. and Mexican shared resources and heritage. Projects build intellectual and emotional connections between visitors and resources, encouraging them to care about and connect to the shared resource. Projects increase public access to new or existing recreation opportunities within the shared resource. </w:t>
      </w:r>
    </w:p>
    <w:p w14:paraId="4F8AF678" w14:textId="77777777" w:rsidR="00F7050F" w:rsidRPr="00D3294A" w:rsidRDefault="00F7050F" w:rsidP="00F7050F">
      <w:pPr>
        <w:ind w:left="360"/>
        <w:rPr>
          <w:rFonts w:ascii="Times New Roman" w:hAnsi="Times New Roman"/>
        </w:rPr>
      </w:pPr>
    </w:p>
    <w:p w14:paraId="3FC1EC8B" w14:textId="77777777" w:rsidR="008A2B64" w:rsidRPr="00D3294A" w:rsidRDefault="008A2B64" w:rsidP="00F7050F">
      <w:pPr>
        <w:ind w:left="360"/>
        <w:rPr>
          <w:rFonts w:ascii="Times New Roman" w:hAnsi="Times New Roman"/>
        </w:rPr>
      </w:pPr>
      <w:r w:rsidRPr="00D3294A">
        <w:rPr>
          <w:rFonts w:ascii="Times New Roman" w:hAnsi="Times New Roman"/>
        </w:rPr>
        <w:t>Projects will be evaluated based on how well the proposal:</w:t>
      </w:r>
    </w:p>
    <w:p w14:paraId="0D9C53EF" w14:textId="77777777" w:rsidR="008A2B64" w:rsidRPr="00D3294A" w:rsidRDefault="008A2B64" w:rsidP="00F7050F">
      <w:pPr>
        <w:pStyle w:val="ListParagraph"/>
        <w:numPr>
          <w:ilvl w:val="0"/>
          <w:numId w:val="60"/>
        </w:numPr>
        <w:spacing w:after="160" w:line="259" w:lineRule="auto"/>
        <w:ind w:left="1080"/>
        <w:rPr>
          <w:rFonts w:ascii="Times New Roman" w:hAnsi="Times New Roman"/>
        </w:rPr>
      </w:pPr>
      <w:r w:rsidRPr="00D3294A">
        <w:rPr>
          <w:rFonts w:ascii="Times New Roman" w:hAnsi="Times New Roman"/>
        </w:rPr>
        <w:lastRenderedPageBreak/>
        <w:t>creates new stewardship opportunities, or comprehensively enhance the quality of existing ones</w:t>
      </w:r>
    </w:p>
    <w:p w14:paraId="414CBD95" w14:textId="77777777" w:rsidR="008A2B64" w:rsidRPr="00D3294A" w:rsidRDefault="008A2B64" w:rsidP="00F7050F">
      <w:pPr>
        <w:pStyle w:val="ListParagraph"/>
        <w:numPr>
          <w:ilvl w:val="0"/>
          <w:numId w:val="60"/>
        </w:numPr>
        <w:spacing w:after="160" w:line="259" w:lineRule="auto"/>
        <w:ind w:left="1080"/>
        <w:rPr>
          <w:rFonts w:ascii="Times New Roman" w:hAnsi="Times New Roman"/>
        </w:rPr>
      </w:pPr>
      <w:r w:rsidRPr="00D3294A">
        <w:rPr>
          <w:rFonts w:ascii="Times New Roman" w:hAnsi="Times New Roman"/>
        </w:rPr>
        <w:t xml:space="preserve">utilizes innovative techniques or systems to engage the public </w:t>
      </w:r>
    </w:p>
    <w:p w14:paraId="3811DB17" w14:textId="77777777" w:rsidR="008A2B64" w:rsidRPr="00D3294A" w:rsidRDefault="008A2B64" w:rsidP="00F7050F">
      <w:pPr>
        <w:pStyle w:val="ListParagraph"/>
        <w:numPr>
          <w:ilvl w:val="0"/>
          <w:numId w:val="60"/>
        </w:numPr>
        <w:spacing w:after="160" w:line="259" w:lineRule="auto"/>
        <w:ind w:left="1080"/>
        <w:rPr>
          <w:rFonts w:ascii="Times New Roman" w:hAnsi="Times New Roman"/>
        </w:rPr>
      </w:pPr>
      <w:r w:rsidRPr="00D3294A">
        <w:rPr>
          <w:rFonts w:ascii="Times New Roman" w:hAnsi="Times New Roman"/>
        </w:rPr>
        <w:t>reaches audiences in both countries</w:t>
      </w:r>
    </w:p>
    <w:p w14:paraId="6CE48538" w14:textId="77777777" w:rsidR="00413B25" w:rsidRDefault="00413B25" w:rsidP="00D71B4C">
      <w:pPr>
        <w:pStyle w:val="Heading3"/>
      </w:pPr>
      <w:bookmarkStart w:id="25" w:name="_Toc23857481"/>
    </w:p>
    <w:p w14:paraId="24AF7D69" w14:textId="5484274D" w:rsidR="005D7AB0" w:rsidRPr="0068107E" w:rsidRDefault="008870F6" w:rsidP="00D71B4C">
      <w:pPr>
        <w:pStyle w:val="Heading3"/>
      </w:pPr>
      <w:r w:rsidRPr="0068107E">
        <w:t xml:space="preserve">2. </w:t>
      </w:r>
      <w:r w:rsidR="007B6F32" w:rsidRPr="0068107E">
        <w:t>Review and Selection Process</w:t>
      </w:r>
      <w:bookmarkEnd w:id="25"/>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213C62E1"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00D3DBCB" w:rsidR="005D7AB0" w:rsidRPr="0068107E" w:rsidRDefault="00307866" w:rsidP="00D71B4C">
      <w:pPr>
        <w:spacing w:after="120" w:line="23" w:lineRule="atLeast"/>
        <w:ind w:left="360"/>
        <w:contextualSpacing/>
        <w:rPr>
          <w:rFonts w:ascii="Times New Roman" w:hAnsi="Times New Roman"/>
          <w:highlight w:val="yellow"/>
        </w:rPr>
      </w:pPr>
      <w:r w:rsidRPr="0068107E">
        <w:rPr>
          <w:rFonts w:ascii="Times New Roman" w:hAnsi="Times New Roman"/>
        </w:rPr>
        <w:t>All applications that satisfactorily pass the initial review will be eligible for the Comprehensive Merit Review</w:t>
      </w:r>
      <w:r w:rsidR="0034153E" w:rsidRPr="0068107E">
        <w:rPr>
          <w:rFonts w:ascii="Times New Roman" w:hAnsi="Times New Roman"/>
        </w:rPr>
        <w:t xml:space="preserve">.  </w:t>
      </w:r>
      <w:r w:rsidR="00C346B0" w:rsidRPr="0068107E">
        <w:rPr>
          <w:rFonts w:ascii="Times New Roman" w:hAnsi="Times New Roman"/>
        </w:rPr>
        <w:t xml:space="preserve">Each criteria element will be scored </w:t>
      </w:r>
      <w:r w:rsidR="00C346B0" w:rsidRPr="00970B06">
        <w:rPr>
          <w:rFonts w:ascii="Times New Roman" w:hAnsi="Times New Roman"/>
        </w:rPr>
        <w:t xml:space="preserve">on a </w:t>
      </w:r>
      <w:proofErr w:type="gramStart"/>
      <w:r w:rsidR="00C346B0" w:rsidRPr="00970B06">
        <w:rPr>
          <w:rFonts w:ascii="Times New Roman" w:hAnsi="Times New Roman"/>
        </w:rPr>
        <w:t>0-</w:t>
      </w:r>
      <w:r w:rsidR="00FC63DF" w:rsidRPr="00970B06">
        <w:rPr>
          <w:rFonts w:ascii="Times New Roman" w:hAnsi="Times New Roman"/>
        </w:rPr>
        <w:t>5</w:t>
      </w:r>
      <w:r w:rsidR="00C346B0" w:rsidRPr="00970B06">
        <w:rPr>
          <w:rFonts w:ascii="Times New Roman" w:hAnsi="Times New Roman"/>
        </w:rPr>
        <w:t xml:space="preserve"> point</w:t>
      </w:r>
      <w:proofErr w:type="gramEnd"/>
      <w:r w:rsidR="00C346B0" w:rsidRPr="00970B06">
        <w:rPr>
          <w:rFonts w:ascii="Times New Roman" w:hAnsi="Times New Roman"/>
        </w:rPr>
        <w:t xml:space="preserve"> scale:</w:t>
      </w:r>
    </w:p>
    <w:p w14:paraId="607B099B" w14:textId="77777777" w:rsidR="007B6F32" w:rsidRPr="0068107E" w:rsidRDefault="007B6F32" w:rsidP="00D71B4C">
      <w:pPr>
        <w:spacing w:after="120" w:line="23" w:lineRule="atLeast"/>
        <w:contextualSpacing/>
        <w:rPr>
          <w:rFonts w:ascii="Times New Roman" w:hAnsi="Times New Roman"/>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970B06" w:rsidRPr="0068107E"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1639B0A6" w:rsidR="00970B06" w:rsidRPr="00F7050F" w:rsidRDefault="00970B06" w:rsidP="00970B06">
            <w:pPr>
              <w:spacing w:after="120" w:line="23" w:lineRule="atLeast"/>
              <w:contextualSpacing/>
              <w:rPr>
                <w:rFonts w:ascii="Times New Roman" w:hAnsi="Times New Roman"/>
              </w:rPr>
            </w:pPr>
            <w:r w:rsidRPr="00F7050F">
              <w:rPr>
                <w:rFonts w:ascii="Times New Roman" w:hAnsi="Times New Roman"/>
              </w:rPr>
              <w:t>5</w:t>
            </w:r>
          </w:p>
        </w:tc>
        <w:tc>
          <w:tcPr>
            <w:tcW w:w="2174" w:type="pct"/>
          </w:tcPr>
          <w:p w14:paraId="21368387" w14:textId="3E3A814F" w:rsidR="00970B06" w:rsidRPr="00F7050F" w:rsidRDefault="00970B06" w:rsidP="00970B06">
            <w:pPr>
              <w:spacing w:after="120" w:line="23" w:lineRule="atLeast"/>
              <w:contextualSpacing/>
              <w:rPr>
                <w:rFonts w:ascii="Times New Roman" w:hAnsi="Times New Roman"/>
              </w:rPr>
            </w:pPr>
            <w:r w:rsidRPr="00F7050F">
              <w:rPr>
                <w:rFonts w:ascii="Times New Roman" w:hAnsi="Times New Roman"/>
              </w:rPr>
              <w:t>Superior</w:t>
            </w:r>
          </w:p>
        </w:tc>
        <w:tc>
          <w:tcPr>
            <w:tcW w:w="2174" w:type="pct"/>
          </w:tcPr>
          <w:p w14:paraId="43609BFF" w14:textId="68350683" w:rsidR="00970B06" w:rsidRPr="00F7050F" w:rsidRDefault="00970B06" w:rsidP="00970B06">
            <w:pPr>
              <w:spacing w:after="120" w:line="23" w:lineRule="atLeast"/>
              <w:contextualSpacing/>
              <w:rPr>
                <w:rFonts w:ascii="Times New Roman" w:hAnsi="Times New Roman"/>
              </w:rPr>
            </w:pPr>
            <w:r w:rsidRPr="00F7050F">
              <w:rPr>
                <w:rFonts w:ascii="Times New Roman" w:hAnsi="Times New Roman"/>
              </w:rPr>
              <w:t>(100 % of weighted average)</w:t>
            </w:r>
          </w:p>
        </w:tc>
      </w:tr>
      <w:tr w:rsidR="00FC63DF" w:rsidRPr="0068107E" w14:paraId="6B4AEED3" w14:textId="77777777" w:rsidTr="008870F6">
        <w:tc>
          <w:tcPr>
            <w:tcW w:w="652" w:type="pct"/>
          </w:tcPr>
          <w:p w14:paraId="70EFAA7F" w14:textId="63E5D896"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4</w:t>
            </w:r>
          </w:p>
        </w:tc>
        <w:tc>
          <w:tcPr>
            <w:tcW w:w="2174" w:type="pct"/>
          </w:tcPr>
          <w:p w14:paraId="356CBC1B" w14:textId="03B2EE21"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Good</w:t>
            </w:r>
          </w:p>
        </w:tc>
        <w:tc>
          <w:tcPr>
            <w:tcW w:w="2174" w:type="pct"/>
          </w:tcPr>
          <w:p w14:paraId="277915ED" w14:textId="0266103B"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(80 % of weighted average)</w:t>
            </w:r>
          </w:p>
        </w:tc>
      </w:tr>
      <w:tr w:rsidR="00FC63DF" w:rsidRPr="0068107E"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2089494E"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3</w:t>
            </w:r>
          </w:p>
        </w:tc>
        <w:tc>
          <w:tcPr>
            <w:tcW w:w="2174" w:type="pct"/>
          </w:tcPr>
          <w:p w14:paraId="39DAF8E5" w14:textId="4DCDECB6"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Satisfactory</w:t>
            </w:r>
          </w:p>
        </w:tc>
        <w:tc>
          <w:tcPr>
            <w:tcW w:w="2174" w:type="pct"/>
          </w:tcPr>
          <w:p w14:paraId="208B3A91" w14:textId="6FFED583"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(60 % of weighted average)</w:t>
            </w:r>
          </w:p>
        </w:tc>
      </w:tr>
      <w:tr w:rsidR="00FC63DF" w:rsidRPr="0068107E" w14:paraId="65CF5B22" w14:textId="77777777" w:rsidTr="008870F6">
        <w:tc>
          <w:tcPr>
            <w:tcW w:w="652" w:type="pct"/>
          </w:tcPr>
          <w:p w14:paraId="318C5883" w14:textId="1E51E2CD"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2</w:t>
            </w:r>
          </w:p>
        </w:tc>
        <w:tc>
          <w:tcPr>
            <w:tcW w:w="2174" w:type="pct"/>
          </w:tcPr>
          <w:p w14:paraId="702C63D7" w14:textId="46768EA4"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Marginal</w:t>
            </w:r>
          </w:p>
        </w:tc>
        <w:tc>
          <w:tcPr>
            <w:tcW w:w="2174" w:type="pct"/>
          </w:tcPr>
          <w:p w14:paraId="71FF2F88" w14:textId="4D4AFDF2"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(40 % of weighted average)</w:t>
            </w:r>
          </w:p>
        </w:tc>
      </w:tr>
      <w:tr w:rsidR="00FC63DF" w:rsidRPr="0068107E"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50FD1AFC"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 xml:space="preserve">1 </w:t>
            </w:r>
          </w:p>
        </w:tc>
        <w:tc>
          <w:tcPr>
            <w:tcW w:w="2174" w:type="pct"/>
          </w:tcPr>
          <w:p w14:paraId="05B08468" w14:textId="190108DF"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Poor</w:t>
            </w:r>
          </w:p>
        </w:tc>
        <w:tc>
          <w:tcPr>
            <w:tcW w:w="2174" w:type="pct"/>
          </w:tcPr>
          <w:p w14:paraId="5FD44798" w14:textId="57BE05E3"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(20 % of weighted average)</w:t>
            </w:r>
          </w:p>
        </w:tc>
      </w:tr>
      <w:tr w:rsidR="00FC63DF" w:rsidRPr="0068107E" w14:paraId="4C179E16" w14:textId="77777777" w:rsidTr="008870F6">
        <w:tc>
          <w:tcPr>
            <w:tcW w:w="652" w:type="pct"/>
          </w:tcPr>
          <w:p w14:paraId="34E5749B" w14:textId="2FF4BC1E"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0</w:t>
            </w:r>
          </w:p>
        </w:tc>
        <w:tc>
          <w:tcPr>
            <w:tcW w:w="2174" w:type="pct"/>
          </w:tcPr>
          <w:p w14:paraId="61B739F2" w14:textId="5AE19EE4"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Not Acceptable</w:t>
            </w:r>
          </w:p>
        </w:tc>
        <w:tc>
          <w:tcPr>
            <w:tcW w:w="2174" w:type="pct"/>
          </w:tcPr>
          <w:p w14:paraId="4D36D85F" w14:textId="1C99826C" w:rsidR="00FC63DF" w:rsidRPr="00F7050F" w:rsidRDefault="00FC63DF" w:rsidP="00FC63DF">
            <w:pPr>
              <w:spacing w:after="120" w:line="23" w:lineRule="atLeast"/>
              <w:contextualSpacing/>
              <w:rPr>
                <w:rFonts w:ascii="Times New Roman" w:hAnsi="Times New Roman"/>
              </w:rPr>
            </w:pPr>
            <w:r w:rsidRPr="00F7050F">
              <w:rPr>
                <w:rFonts w:ascii="Times New Roman" w:hAnsi="Times New Roman"/>
              </w:rPr>
              <w:t>(No score)</w:t>
            </w:r>
          </w:p>
        </w:tc>
      </w:tr>
    </w:tbl>
    <w:p w14:paraId="41188935" w14:textId="77777777" w:rsidR="007B6F32" w:rsidRPr="0068107E" w:rsidRDefault="007B6F32" w:rsidP="00D71B4C">
      <w:pPr>
        <w:spacing w:after="120" w:line="23" w:lineRule="atLeast"/>
        <w:contextualSpacing/>
        <w:rPr>
          <w:rFonts w:ascii="Times New Roman" w:hAnsi="Times New Roman"/>
          <w:highlight w:val="yellow"/>
        </w:rPr>
      </w:pPr>
    </w:p>
    <w:p w14:paraId="679E4192" w14:textId="77777777" w:rsidR="00FC63DF" w:rsidRPr="00790FE9" w:rsidRDefault="00FC63DF" w:rsidP="00FC63DF">
      <w:pPr>
        <w:ind w:left="360"/>
        <w:contextualSpacing/>
        <w:rPr>
          <w:rFonts w:ascii="Times New Roman" w:hAnsi="Times New Roman"/>
        </w:rPr>
      </w:pPr>
      <w:r w:rsidRPr="00790FE9">
        <w:rPr>
          <w:rFonts w:ascii="Times New Roman" w:hAnsi="Times New Roman"/>
        </w:rPr>
        <w:t>The following numerical rating values may be assigned: 5, 4, 3, 2, 1, and 0.</w:t>
      </w:r>
    </w:p>
    <w:p w14:paraId="3D465F4C" w14:textId="77777777" w:rsidR="00FC63DF" w:rsidRPr="00EB6E9C" w:rsidRDefault="00FC63DF" w:rsidP="00FC63DF">
      <w:pPr>
        <w:ind w:left="360"/>
        <w:contextualSpacing/>
        <w:rPr>
          <w:rFonts w:ascii="Times New Roman" w:hAnsi="Times New Roman"/>
        </w:rPr>
      </w:pPr>
      <w:r w:rsidRPr="00EB6E9C">
        <w:rPr>
          <w:rFonts w:ascii="Times New Roman" w:hAnsi="Times New Roman"/>
        </w:rPr>
        <w:t>The scoring of each criterion must be based on the strengths and weaknesses of the application narrative. To assist in assigning an appropriate score, the following will be used as a guideline:</w:t>
      </w:r>
    </w:p>
    <w:p w14:paraId="4FC2B79B" w14:textId="77777777" w:rsidR="00FC63DF" w:rsidRPr="00EB6E9C" w:rsidRDefault="00FC63DF" w:rsidP="00FC63DF">
      <w:pPr>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FC63DF" w:rsidRPr="00EB6E9C" w14:paraId="08F0DE00" w14:textId="77777777" w:rsidTr="00176F36">
        <w:trPr>
          <w:cnfStyle w:val="100000000000" w:firstRow="1" w:lastRow="0" w:firstColumn="0" w:lastColumn="0" w:oddVBand="0" w:evenVBand="0" w:oddHBand="0" w:evenHBand="0" w:firstRowFirstColumn="0" w:firstRowLastColumn="0" w:lastRowFirstColumn="0" w:lastRowLastColumn="0"/>
        </w:trPr>
        <w:tc>
          <w:tcPr>
            <w:tcW w:w="577" w:type="pct"/>
          </w:tcPr>
          <w:p w14:paraId="7C0A9CB5"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Rating</w:t>
            </w:r>
          </w:p>
        </w:tc>
        <w:tc>
          <w:tcPr>
            <w:tcW w:w="4423" w:type="pct"/>
          </w:tcPr>
          <w:p w14:paraId="3E2ABF12" w14:textId="77777777" w:rsidR="00FC63DF" w:rsidRPr="00EB6E9C" w:rsidRDefault="00FC63DF" w:rsidP="00176F36">
            <w:pPr>
              <w:contextualSpacing/>
              <w:rPr>
                <w:rFonts w:ascii="Times New Roman" w:hAnsi="Times New Roman"/>
                <w:b w:val="0"/>
                <w:color w:val="000000" w:themeColor="text1"/>
              </w:rPr>
            </w:pPr>
            <w:r w:rsidRPr="00EB6E9C">
              <w:rPr>
                <w:rFonts w:ascii="Times New Roman" w:hAnsi="Times New Roman"/>
                <w:b w:val="0"/>
                <w:color w:val="000000" w:themeColor="text1"/>
              </w:rPr>
              <w:t>Descriptive Statement</w:t>
            </w:r>
          </w:p>
        </w:tc>
      </w:tr>
      <w:tr w:rsidR="00FC63DF" w:rsidRPr="00EB6E9C" w14:paraId="19B00175"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1B814BEB" w14:textId="77777777" w:rsidR="00FC63DF" w:rsidRPr="00B36F5D" w:rsidRDefault="00FC63DF" w:rsidP="00176F36">
            <w:pPr>
              <w:contextualSpacing/>
              <w:rPr>
                <w:rFonts w:ascii="Times New Roman" w:hAnsi="Times New Roman"/>
              </w:rPr>
            </w:pPr>
            <w:r w:rsidRPr="00B36F5D">
              <w:rPr>
                <w:rFonts w:ascii="Times New Roman" w:hAnsi="Times New Roman"/>
              </w:rPr>
              <w:t>5</w:t>
            </w:r>
          </w:p>
        </w:tc>
        <w:tc>
          <w:tcPr>
            <w:tcW w:w="4423" w:type="pct"/>
          </w:tcPr>
          <w:p w14:paraId="4A4A2666" w14:textId="3AF4802F" w:rsidR="00FC63DF" w:rsidRPr="00790FE9" w:rsidRDefault="00FC63DF" w:rsidP="00176F36">
            <w:pPr>
              <w:contextualSpacing/>
              <w:rPr>
                <w:rFonts w:ascii="Times New Roman" w:hAnsi="Times New Roman"/>
              </w:rPr>
            </w:pPr>
            <w:r w:rsidRPr="00790FE9">
              <w:rPr>
                <w:rFonts w:ascii="Times New Roman" w:hAnsi="Times New Roman"/>
              </w:rPr>
              <w:t xml:space="preserve">Superior: Applicant fully addresses all aspects of the criterion, convincingly demonstrates that it will meet the Government's performance </w:t>
            </w:r>
            <w:r w:rsidR="00BE3381" w:rsidRPr="00790FE9">
              <w:rPr>
                <w:rFonts w:ascii="Times New Roman" w:hAnsi="Times New Roman"/>
              </w:rPr>
              <w:t>requirements and</w:t>
            </w:r>
            <w:r w:rsidRPr="00790FE9">
              <w:rPr>
                <w:rFonts w:ascii="Times New Roman" w:hAnsi="Times New Roman"/>
              </w:rPr>
              <w:t xml:space="preserve"> demonstrates no weaknesses.</w:t>
            </w:r>
          </w:p>
        </w:tc>
      </w:tr>
      <w:tr w:rsidR="00FC63DF" w:rsidRPr="00EB6E9C" w14:paraId="6C7014E2" w14:textId="77777777" w:rsidTr="00176F36">
        <w:tc>
          <w:tcPr>
            <w:tcW w:w="577" w:type="pct"/>
          </w:tcPr>
          <w:p w14:paraId="10349649" w14:textId="77777777" w:rsidR="00FC63DF" w:rsidRPr="00B36F5D" w:rsidRDefault="00FC63DF" w:rsidP="00176F36">
            <w:pPr>
              <w:contextualSpacing/>
              <w:rPr>
                <w:rFonts w:ascii="Times New Roman" w:hAnsi="Times New Roman"/>
              </w:rPr>
            </w:pPr>
            <w:r w:rsidRPr="00B36F5D">
              <w:rPr>
                <w:rFonts w:ascii="Times New Roman" w:hAnsi="Times New Roman"/>
              </w:rPr>
              <w:t>4</w:t>
            </w:r>
          </w:p>
        </w:tc>
        <w:tc>
          <w:tcPr>
            <w:tcW w:w="4423" w:type="pct"/>
          </w:tcPr>
          <w:p w14:paraId="4C762B83" w14:textId="77777777" w:rsidR="00FC63DF" w:rsidRPr="00790FE9" w:rsidRDefault="00FC63DF" w:rsidP="00176F36">
            <w:pPr>
              <w:contextualSpacing/>
              <w:rPr>
                <w:rFonts w:ascii="Times New Roman" w:hAnsi="Times New Roman"/>
              </w:rPr>
            </w:pPr>
            <w:r w:rsidRPr="00790FE9">
              <w:rPr>
                <w:rFonts w:ascii="Times New Roman" w:hAnsi="Times New Roman"/>
              </w:rPr>
              <w:t>Good: Applicant fully addresses all aspects of the criterion, convincingly demonstrates a likelihood of meeting the Government's requirements, and demonstrates only a few minor weaknesses.</w:t>
            </w:r>
          </w:p>
        </w:tc>
      </w:tr>
      <w:tr w:rsidR="00FC63DF" w:rsidRPr="00EB6E9C" w14:paraId="059E80BF"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22DE0934" w14:textId="77777777" w:rsidR="00FC63DF" w:rsidRPr="00B36F5D" w:rsidRDefault="00FC63DF" w:rsidP="00176F36">
            <w:pPr>
              <w:contextualSpacing/>
              <w:rPr>
                <w:rFonts w:ascii="Times New Roman" w:hAnsi="Times New Roman"/>
              </w:rPr>
            </w:pPr>
            <w:r w:rsidRPr="00B36F5D">
              <w:rPr>
                <w:rFonts w:ascii="Times New Roman" w:hAnsi="Times New Roman"/>
              </w:rPr>
              <w:t>3</w:t>
            </w:r>
          </w:p>
        </w:tc>
        <w:tc>
          <w:tcPr>
            <w:tcW w:w="4423" w:type="pct"/>
          </w:tcPr>
          <w:p w14:paraId="3B13E755" w14:textId="77777777" w:rsidR="00FC63DF" w:rsidRPr="00790FE9" w:rsidRDefault="00FC63DF" w:rsidP="00176F36">
            <w:pPr>
              <w:contextualSpacing/>
              <w:rPr>
                <w:rFonts w:ascii="Times New Roman" w:hAnsi="Times New Roman"/>
              </w:rPr>
            </w:pPr>
            <w:r w:rsidRPr="00790FE9">
              <w:rPr>
                <w:rFonts w:ascii="Times New Roman" w:hAnsi="Times New Roman"/>
              </w:rPr>
              <w:t xml:space="preserve">Satisfactory: Applicant addresses all aspects of the criterion and demonstrates the ability to meet the Government's performance </w:t>
            </w:r>
            <w:r w:rsidRPr="00790FE9">
              <w:rPr>
                <w:rFonts w:ascii="Times New Roman" w:hAnsi="Times New Roman"/>
              </w:rPr>
              <w:lastRenderedPageBreak/>
              <w:t>requirements. The Application contains weaknesses and/or a number of minor weaknesses.</w:t>
            </w:r>
          </w:p>
        </w:tc>
      </w:tr>
      <w:tr w:rsidR="00FC63DF" w:rsidRPr="00EB6E9C" w14:paraId="2765718F" w14:textId="77777777" w:rsidTr="00176F36">
        <w:tc>
          <w:tcPr>
            <w:tcW w:w="577" w:type="pct"/>
          </w:tcPr>
          <w:p w14:paraId="2CBDE333" w14:textId="77777777" w:rsidR="00FC63DF" w:rsidRPr="00B36F5D" w:rsidRDefault="00FC63DF" w:rsidP="00176F36">
            <w:pPr>
              <w:contextualSpacing/>
              <w:rPr>
                <w:rFonts w:ascii="Times New Roman" w:hAnsi="Times New Roman"/>
              </w:rPr>
            </w:pPr>
            <w:r w:rsidRPr="00B36F5D">
              <w:rPr>
                <w:rFonts w:ascii="Times New Roman" w:hAnsi="Times New Roman"/>
              </w:rPr>
              <w:lastRenderedPageBreak/>
              <w:t>2</w:t>
            </w:r>
          </w:p>
        </w:tc>
        <w:tc>
          <w:tcPr>
            <w:tcW w:w="4423" w:type="pct"/>
          </w:tcPr>
          <w:p w14:paraId="0BC1DDC4" w14:textId="77777777" w:rsidR="00FC63DF" w:rsidRPr="00790FE9" w:rsidRDefault="00FC63DF" w:rsidP="00176F36">
            <w:pPr>
              <w:contextualSpacing/>
              <w:rPr>
                <w:rFonts w:ascii="Times New Roman" w:hAnsi="Times New Roman"/>
              </w:rPr>
            </w:pPr>
            <w:r w:rsidRPr="00790FE9">
              <w:rPr>
                <w:rFonts w:ascii="Times New Roman" w:hAnsi="Times New Roman"/>
              </w:rPr>
              <w:t>Marginal: Applicant addresses all aspects of the criterion and demonstrates the ability to meet the Government's performance requirements. The Application contains significant weaknesses and/or a significant number of minor weaknesses.</w:t>
            </w:r>
          </w:p>
        </w:tc>
      </w:tr>
      <w:tr w:rsidR="00FC63DF" w:rsidRPr="00EB6E9C" w14:paraId="463D7148" w14:textId="77777777" w:rsidTr="00176F36">
        <w:trPr>
          <w:cnfStyle w:val="000000100000" w:firstRow="0" w:lastRow="0" w:firstColumn="0" w:lastColumn="0" w:oddVBand="0" w:evenVBand="0" w:oddHBand="1" w:evenHBand="0" w:firstRowFirstColumn="0" w:firstRowLastColumn="0" w:lastRowFirstColumn="0" w:lastRowLastColumn="0"/>
        </w:trPr>
        <w:tc>
          <w:tcPr>
            <w:tcW w:w="577" w:type="pct"/>
          </w:tcPr>
          <w:p w14:paraId="79C24E1E" w14:textId="77777777" w:rsidR="00FC63DF" w:rsidRPr="00B36F5D" w:rsidRDefault="00FC63DF" w:rsidP="00176F36">
            <w:pPr>
              <w:contextualSpacing/>
              <w:rPr>
                <w:rFonts w:ascii="Times New Roman" w:hAnsi="Times New Roman"/>
              </w:rPr>
            </w:pPr>
            <w:r w:rsidRPr="00B36F5D">
              <w:rPr>
                <w:rFonts w:ascii="Times New Roman" w:hAnsi="Times New Roman"/>
              </w:rPr>
              <w:t>1</w:t>
            </w:r>
          </w:p>
        </w:tc>
        <w:tc>
          <w:tcPr>
            <w:tcW w:w="4423" w:type="pct"/>
          </w:tcPr>
          <w:p w14:paraId="2E3BC691" w14:textId="77777777" w:rsidR="00FC63DF" w:rsidRPr="00790FE9" w:rsidRDefault="00FC63DF" w:rsidP="00176F36">
            <w:pPr>
              <w:contextualSpacing/>
              <w:rPr>
                <w:rFonts w:ascii="Times New Roman" w:hAnsi="Times New Roman"/>
              </w:rPr>
            </w:pPr>
            <w:r w:rsidRPr="00790FE9">
              <w:rPr>
                <w:rFonts w:ascii="Times New Roman" w:hAnsi="Times New Roman"/>
              </w:rPr>
              <w:t>Poor: Applicant addresses some aspects of the criterion and demonstrates some doubt in the likelihood of successfully meeting the Government's requirements. Significant weaknesses are demonstrated and clearly outweigh any strength presented.</w:t>
            </w:r>
          </w:p>
        </w:tc>
      </w:tr>
      <w:tr w:rsidR="00FC63DF" w:rsidRPr="00EB6E9C" w14:paraId="0F93D98C" w14:textId="77777777" w:rsidTr="00176F36">
        <w:tc>
          <w:tcPr>
            <w:tcW w:w="577" w:type="pct"/>
          </w:tcPr>
          <w:p w14:paraId="3E2FB15F" w14:textId="77777777" w:rsidR="00FC63DF" w:rsidRPr="00B36F5D" w:rsidRDefault="00FC63DF" w:rsidP="00176F36">
            <w:pPr>
              <w:contextualSpacing/>
              <w:rPr>
                <w:rFonts w:ascii="Times New Roman" w:hAnsi="Times New Roman"/>
              </w:rPr>
            </w:pPr>
            <w:r w:rsidRPr="00B36F5D">
              <w:rPr>
                <w:rFonts w:ascii="Times New Roman" w:hAnsi="Times New Roman"/>
              </w:rPr>
              <w:t>0</w:t>
            </w:r>
          </w:p>
        </w:tc>
        <w:tc>
          <w:tcPr>
            <w:tcW w:w="4423" w:type="pct"/>
          </w:tcPr>
          <w:p w14:paraId="46B457A9" w14:textId="77777777" w:rsidR="00FC63DF" w:rsidRPr="00790FE9" w:rsidRDefault="00FC63DF" w:rsidP="00176F36">
            <w:pPr>
              <w:contextualSpacing/>
              <w:rPr>
                <w:rFonts w:ascii="Times New Roman" w:hAnsi="Times New Roman"/>
              </w:rPr>
            </w:pPr>
            <w:r w:rsidRPr="00790FE9">
              <w:rPr>
                <w:rFonts w:ascii="Times New Roman" w:hAnsi="Times New Roman"/>
              </w:rPr>
              <w:t>Not Acceptable: Applicant does not address all aspects of the criterion and the information presented indicates a strong likelihood of failure to meet the Government's requirements.</w:t>
            </w:r>
          </w:p>
        </w:tc>
      </w:tr>
    </w:tbl>
    <w:p w14:paraId="360D7998" w14:textId="77777777" w:rsidR="00FC63DF" w:rsidRPr="00B36F5D" w:rsidRDefault="00FC63DF" w:rsidP="00FC63DF">
      <w:pPr>
        <w:contextualSpacing/>
        <w:rPr>
          <w:rFonts w:ascii="Times New Roman" w:hAnsi="Times New Roman"/>
        </w:rPr>
      </w:pPr>
    </w:p>
    <w:p w14:paraId="3DFE9CBA" w14:textId="77777777" w:rsidR="00FC63DF" w:rsidRPr="00790FE9" w:rsidRDefault="00FC63DF" w:rsidP="00FC63DF">
      <w:pPr>
        <w:ind w:left="360"/>
        <w:contextualSpacing/>
        <w:rPr>
          <w:rFonts w:ascii="Times New Roman" w:hAnsi="Times New Roman"/>
          <w:b/>
        </w:rPr>
      </w:pPr>
      <w:r w:rsidRPr="00790FE9">
        <w:rPr>
          <w:rFonts w:ascii="Times New Roman" w:hAnsi="Times New Roman"/>
          <w:b/>
        </w:rPr>
        <w:t>c. Selection</w:t>
      </w:r>
    </w:p>
    <w:p w14:paraId="6BCF639C" w14:textId="77777777" w:rsidR="00FC63DF" w:rsidRPr="00EB6E9C" w:rsidRDefault="00FC63DF" w:rsidP="00FC63DF">
      <w:pPr>
        <w:ind w:left="360"/>
        <w:contextualSpacing/>
        <w:rPr>
          <w:rFonts w:ascii="Times New Roman" w:hAnsi="Times New Roman"/>
        </w:rPr>
      </w:pPr>
      <w:r w:rsidRPr="00EB6E9C">
        <w:rPr>
          <w:rFonts w:ascii="Times New Roman" w:hAnsi="Times New Roman"/>
        </w:rPr>
        <w:t xml:space="preserve">The Selection Official may consider the merit review recommendation, program policy factors and the amount of funds available to select applications for funding. Program policy factors include: </w:t>
      </w:r>
    </w:p>
    <w:p w14:paraId="0E2D41EC" w14:textId="77777777" w:rsidR="00FC63DF" w:rsidRPr="00EB6E9C" w:rsidRDefault="00FC63DF" w:rsidP="00FC63DF">
      <w:pPr>
        <w:ind w:left="720"/>
        <w:contextualSpacing/>
        <w:rPr>
          <w:rFonts w:ascii="Times New Roman" w:hAnsi="Times New Roman"/>
        </w:rPr>
      </w:pPr>
      <w:r w:rsidRPr="00EB6E9C">
        <w:rPr>
          <w:rFonts w:ascii="Times New Roman" w:hAnsi="Times New Roman"/>
        </w:rPr>
        <w:t>1.</w:t>
      </w:r>
      <w:r w:rsidRPr="00EB6E9C">
        <w:rPr>
          <w:rFonts w:ascii="Times New Roman" w:hAnsi="Times New Roman"/>
        </w:rPr>
        <w:tab/>
        <w:t>Geographic distribution of project performance and impact</w:t>
      </w:r>
    </w:p>
    <w:p w14:paraId="7946C416" w14:textId="77777777" w:rsidR="00FC63DF" w:rsidRPr="00EB6E9C" w:rsidRDefault="00FC63DF" w:rsidP="00FC63DF">
      <w:pPr>
        <w:ind w:left="720"/>
        <w:contextualSpacing/>
        <w:rPr>
          <w:rFonts w:ascii="Times New Roman" w:hAnsi="Times New Roman"/>
        </w:rPr>
      </w:pPr>
      <w:r w:rsidRPr="00EB6E9C">
        <w:rPr>
          <w:rFonts w:ascii="Times New Roman" w:hAnsi="Times New Roman"/>
        </w:rPr>
        <w:t>2.</w:t>
      </w:r>
      <w:r w:rsidRPr="00EB6E9C">
        <w:rPr>
          <w:rFonts w:ascii="Times New Roman" w:hAnsi="Times New Roman"/>
        </w:rPr>
        <w:tab/>
        <w:t>Leveraging of Federal funding</w:t>
      </w:r>
    </w:p>
    <w:p w14:paraId="2ADD7987" w14:textId="77777777" w:rsidR="00FC63DF" w:rsidRPr="00EB6E9C" w:rsidRDefault="00FC63DF" w:rsidP="00FC63DF">
      <w:pPr>
        <w:ind w:left="720"/>
        <w:contextualSpacing/>
        <w:rPr>
          <w:rFonts w:ascii="Times New Roman" w:hAnsi="Times New Roman"/>
        </w:rPr>
      </w:pPr>
      <w:r w:rsidRPr="00EB6E9C">
        <w:rPr>
          <w:rFonts w:ascii="Times New Roman" w:hAnsi="Times New Roman"/>
        </w:rPr>
        <w:t>3.</w:t>
      </w:r>
      <w:r w:rsidRPr="00EB6E9C">
        <w:rPr>
          <w:rFonts w:ascii="Times New Roman" w:hAnsi="Times New Roman"/>
        </w:rPr>
        <w:tab/>
        <w:t>Project addresses a critical resource</w:t>
      </w:r>
    </w:p>
    <w:p w14:paraId="0D8BFB80" w14:textId="77777777" w:rsidR="00FC63DF" w:rsidRPr="00EB6E9C" w:rsidRDefault="00FC63DF" w:rsidP="00FC63DF">
      <w:pPr>
        <w:ind w:left="720"/>
        <w:contextualSpacing/>
        <w:rPr>
          <w:rFonts w:ascii="Times New Roman" w:hAnsi="Times New Roman"/>
        </w:rPr>
      </w:pPr>
      <w:r w:rsidRPr="00EB6E9C">
        <w:rPr>
          <w:rFonts w:ascii="Times New Roman" w:hAnsi="Times New Roman"/>
        </w:rPr>
        <w:t>4.</w:t>
      </w:r>
      <w:r w:rsidRPr="00EB6E9C">
        <w:rPr>
          <w:rFonts w:ascii="Times New Roman" w:hAnsi="Times New Roman"/>
        </w:rPr>
        <w:tab/>
        <w:t>Diversity of project partners</w:t>
      </w:r>
    </w:p>
    <w:p w14:paraId="4E3C0D9A" w14:textId="2D34D5CD" w:rsidR="00FC63DF" w:rsidRPr="00EB6E9C" w:rsidRDefault="00FC63DF" w:rsidP="00FC63DF">
      <w:pPr>
        <w:ind w:left="720"/>
        <w:contextualSpacing/>
        <w:rPr>
          <w:rFonts w:ascii="Times New Roman" w:hAnsi="Times New Roman"/>
        </w:rPr>
      </w:pPr>
      <w:r w:rsidRPr="00EB6E9C">
        <w:rPr>
          <w:rFonts w:ascii="Times New Roman" w:hAnsi="Times New Roman"/>
        </w:rPr>
        <w:t>5.</w:t>
      </w:r>
      <w:r w:rsidRPr="00EB6E9C">
        <w:rPr>
          <w:rFonts w:ascii="Times New Roman" w:hAnsi="Times New Roman"/>
        </w:rPr>
        <w:tab/>
        <w:t xml:space="preserve">Leveraging of </w:t>
      </w:r>
      <w:r w:rsidR="006D0F32">
        <w:rPr>
          <w:rFonts w:ascii="Times New Roman" w:hAnsi="Times New Roman"/>
        </w:rPr>
        <w:t xml:space="preserve">programmatic </w:t>
      </w:r>
      <w:r w:rsidRPr="00EB6E9C">
        <w:rPr>
          <w:rFonts w:ascii="Times New Roman" w:hAnsi="Times New Roman"/>
        </w:rPr>
        <w:t>resources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6" w:name="_Toc23857482"/>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6"/>
    </w:p>
    <w:p w14:paraId="736D8E0B" w14:textId="06D9431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r w:rsidR="00A614AF" w:rsidRPr="0068107E">
        <w:rPr>
          <w:rFonts w:ascii="Times New Roman" w:eastAsia="Times New Roman" w:hAnsi="Times New Roman"/>
        </w:rPr>
        <w:t>, being</w:t>
      </w:r>
      <w:r w:rsidR="001F55B2" w:rsidRPr="0068107E">
        <w:rPr>
          <w:rFonts w:ascii="Times New Roman" w:eastAsia="Times New Roman" w:hAnsi="Times New Roman"/>
        </w:rPr>
        <w:t xml:space="preserve"> incorporated into the final award.</w:t>
      </w:r>
    </w:p>
    <w:p w14:paraId="0B05AEE0" w14:textId="384C0DD2" w:rsidR="00906110" w:rsidRDefault="00906110" w:rsidP="00AB4075">
      <w:pPr>
        <w:pStyle w:val="Heading3"/>
      </w:pPr>
    </w:p>
    <w:p w14:paraId="58BAFB04" w14:textId="77777777" w:rsidR="00990E99" w:rsidRPr="00990E99" w:rsidRDefault="00990E99" w:rsidP="00990E99"/>
    <w:p w14:paraId="74127EE5" w14:textId="3AC96AD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23857483"/>
      <w:bookmarkEnd w:id="27"/>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0" w:name="_Toc23857484"/>
      <w:r w:rsidRPr="0068107E">
        <w:lastRenderedPageBreak/>
        <w:t>1. Federal Award Notices</w:t>
      </w:r>
      <w:bookmarkEnd w:id="30"/>
      <w:r w:rsidRPr="0068107E">
        <w:t xml:space="preserve">  </w:t>
      </w:r>
    </w:p>
    <w:p w14:paraId="364ADCCF" w14:textId="7DD92F13" w:rsidR="000F5491" w:rsidRPr="0068107E" w:rsidRDefault="00C9767D" w:rsidP="00D71B4C">
      <w:pPr>
        <w:tabs>
          <w:tab w:val="left" w:pos="0"/>
        </w:tabs>
        <w:spacing w:after="120" w:line="23" w:lineRule="atLeast"/>
        <w:contextualSpacing/>
        <w:rPr>
          <w:rFonts w:ascii="Times New Roman" w:hAnsi="Times New Roman"/>
        </w:rPr>
      </w:pPr>
      <w:r w:rsidRPr="00DE0F1A">
        <w:rPr>
          <w:rFonts w:ascii="Times New Roman" w:hAnsi="Times New Roman"/>
        </w:rPr>
        <w:t xml:space="preserve">Upon being selected for </w:t>
      </w:r>
      <w:r w:rsidR="00387A65" w:rsidRPr="00DE0F1A">
        <w:rPr>
          <w:rFonts w:ascii="Times New Roman" w:hAnsi="Times New Roman"/>
        </w:rPr>
        <w:t xml:space="preserve">the </w:t>
      </w:r>
      <w:r w:rsidRPr="00DE0F1A">
        <w:rPr>
          <w:rFonts w:ascii="Times New Roman" w:hAnsi="Times New Roman"/>
        </w:rPr>
        <w:t xml:space="preserve">award, successful applicants will receive a notification </w:t>
      </w:r>
      <w:r w:rsidR="002922DD" w:rsidRPr="00DE0F1A">
        <w:rPr>
          <w:rFonts w:ascii="Times New Roman" w:hAnsi="Times New Roman"/>
        </w:rPr>
        <w:t xml:space="preserve">of </w:t>
      </w:r>
      <w:r w:rsidRPr="00DE0F1A">
        <w:rPr>
          <w:rFonts w:ascii="Times New Roman" w:hAnsi="Times New Roman"/>
        </w:rPr>
        <w:t xml:space="preserve">the selection of their application for funding.  </w:t>
      </w:r>
      <w:r w:rsidR="000F5491" w:rsidRPr="00DE0F1A">
        <w:rPr>
          <w:rFonts w:ascii="Times New Roman" w:hAnsi="Times New Roman"/>
        </w:rPr>
        <w:t xml:space="preserve">NPS will notify the applicant selected for award </w:t>
      </w:r>
      <w:proofErr w:type="gramStart"/>
      <w:r w:rsidR="00990E99">
        <w:rPr>
          <w:rFonts w:ascii="Times New Roman" w:hAnsi="Times New Roman"/>
        </w:rPr>
        <w:t xml:space="preserve">by </w:t>
      </w:r>
      <w:r w:rsidR="000F5491" w:rsidRPr="00DE0F1A">
        <w:rPr>
          <w:rFonts w:ascii="Times New Roman" w:hAnsi="Times New Roman"/>
        </w:rPr>
        <w:t>.</w:t>
      </w:r>
      <w:proofErr w:type="gramEnd"/>
      <w:r w:rsidR="000F5491" w:rsidRPr="00DE0F1A">
        <w:rPr>
          <w:rFonts w:ascii="Times New Roman" w:hAnsi="Times New Roman"/>
        </w:rPr>
        <w:t xml:space="preserve">  </w:t>
      </w:r>
      <w:r w:rsidR="00A03142" w:rsidRPr="00DE0F1A">
        <w:rPr>
          <w:rFonts w:ascii="Times New Roman" w:hAnsi="Times New Roman"/>
        </w:rPr>
        <w:t>A notice</w:t>
      </w:r>
      <w:r w:rsidR="00A03142" w:rsidRPr="051DDCCC">
        <w:rPr>
          <w:rFonts w:ascii="Times New Roman" w:hAnsi="Times New Roman"/>
        </w:rPr>
        <w:t xml:space="preserve"> of selection is not an authorization to begin performance on an agreement.  </w:t>
      </w:r>
      <w:r w:rsidR="000F5491" w:rsidRPr="051DDCCC">
        <w:rPr>
          <w:rFonts w:ascii="Times New Roman" w:hAnsi="Times New Roman"/>
        </w:rPr>
        <w:t>This notice will detail the next steps in the awarding process. Once all clearances and reviews have been conducted, a cooperative agreement</w:t>
      </w:r>
      <w:r w:rsidR="00D84CF0" w:rsidRPr="051DDCCC">
        <w:rPr>
          <w:rFonts w:ascii="Times New Roman" w:hAnsi="Times New Roman"/>
        </w:rPr>
        <w:t xml:space="preserve"> </w:t>
      </w:r>
      <w:r w:rsidR="000F5491" w:rsidRPr="051DDCCC">
        <w:rPr>
          <w:rFonts w:ascii="Times New Roman" w:hAnsi="Times New Roman"/>
        </w:rPr>
        <w:t xml:space="preserve">will be sent for signature. </w:t>
      </w:r>
    </w:p>
    <w:p w14:paraId="7105BE99" w14:textId="77777777" w:rsidR="000F5491" w:rsidRPr="0068107E" w:rsidRDefault="000F5491" w:rsidP="00D71B4C">
      <w:pPr>
        <w:tabs>
          <w:tab w:val="left" w:pos="0"/>
        </w:tabs>
        <w:spacing w:after="120" w:line="23" w:lineRule="atLeast"/>
        <w:contextualSpacing/>
        <w:rPr>
          <w:rFonts w:ascii="Times New Roman" w:hAnsi="Times New Roman"/>
        </w:rPr>
      </w:pPr>
    </w:p>
    <w:p w14:paraId="046DE5C7" w14:textId="7131591D" w:rsidR="00C9767D" w:rsidRPr="0068107E" w:rsidRDefault="000F5491" w:rsidP="00D71B4C">
      <w:pPr>
        <w:tabs>
          <w:tab w:val="left" w:pos="0"/>
        </w:tabs>
        <w:spacing w:after="120" w:line="23" w:lineRule="atLeast"/>
        <w:contextualSpacing/>
        <w:rPr>
          <w:rFonts w:ascii="Times New Roman" w:hAnsi="Times New Roman"/>
        </w:rPr>
      </w:pPr>
      <w:r w:rsidRPr="00AA6764">
        <w:rPr>
          <w:rFonts w:ascii="Times New Roman" w:hAnsi="Times New Roman"/>
        </w:rPr>
        <w:t xml:space="preserve">Work cannot begin before the </w:t>
      </w:r>
      <w:r w:rsidR="006506D0" w:rsidRPr="00AA6764">
        <w:rPr>
          <w:rFonts w:ascii="Times New Roman" w:hAnsi="Times New Roman"/>
        </w:rPr>
        <w:t xml:space="preserve">non-Federal entity </w:t>
      </w:r>
      <w:r w:rsidRPr="00AA6764">
        <w:rPr>
          <w:rFonts w:ascii="Times New Roman" w:hAnsi="Times New Roman"/>
        </w:rPr>
        <w:t xml:space="preserve">receives a fully executed copy of the cooperative agreement which contains the signature of the </w:t>
      </w:r>
      <w:r w:rsidR="00553248" w:rsidRPr="00AA6764">
        <w:rPr>
          <w:rFonts w:ascii="Times New Roman" w:hAnsi="Times New Roman"/>
        </w:rPr>
        <w:t xml:space="preserve">Financial Assistance </w:t>
      </w:r>
      <w:r w:rsidRPr="00AA6764">
        <w:rPr>
          <w:rFonts w:ascii="Times New Roman" w:hAnsi="Times New Roman"/>
        </w:rPr>
        <w:t xml:space="preserve">Awarding </w:t>
      </w:r>
      <w:r w:rsidR="000325DB" w:rsidRPr="00AA6764">
        <w:rPr>
          <w:rFonts w:ascii="Times New Roman" w:hAnsi="Times New Roman"/>
        </w:rPr>
        <w:t>Officer</w:t>
      </w:r>
      <w:r w:rsidRPr="00AA6764">
        <w:rPr>
          <w:rFonts w:ascii="Times New Roman" w:hAnsi="Times New Roman"/>
        </w:rPr>
        <w:t xml:space="preserve">. </w:t>
      </w:r>
      <w:r w:rsidR="00A03142" w:rsidRPr="00AA6764">
        <w:rPr>
          <w:rFonts w:ascii="Times New Roman" w:hAnsi="Times New Roman"/>
        </w:rPr>
        <w:t xml:space="preserve">Any pre-award costs incurred prior to the receipt of a signed agreement or </w:t>
      </w:r>
      <w:r w:rsidR="00D84CF0" w:rsidRPr="00AA6764">
        <w:rPr>
          <w:rFonts w:ascii="Times New Roman" w:hAnsi="Times New Roman"/>
        </w:rPr>
        <w:t>written notice</w:t>
      </w:r>
      <w:r w:rsidR="00A03142" w:rsidRPr="00AA6764">
        <w:rPr>
          <w:rFonts w:ascii="Times New Roman" w:hAnsi="Times New Roman"/>
        </w:rPr>
        <w:t xml:space="preserve"> signed by a Financial Assistance Awarding Officer authorizing pre-award costs, is at the applicant</w:t>
      </w:r>
      <w:r w:rsidR="002922DD" w:rsidRPr="00AA6764">
        <w:rPr>
          <w:rFonts w:ascii="Times New Roman" w:hAnsi="Times New Roman"/>
        </w:rPr>
        <w:t>’</w:t>
      </w:r>
      <w:r w:rsidR="00A03142" w:rsidRPr="00AA6764">
        <w:rPr>
          <w:rFonts w:ascii="Times New Roman" w:hAnsi="Times New Roman"/>
        </w:rPr>
        <w:t>s own risk.  A signed cooperative agreement signed by a</w:t>
      </w:r>
      <w:r w:rsidR="00304CBC" w:rsidRPr="00AA6764">
        <w:rPr>
          <w:rFonts w:ascii="Times New Roman" w:hAnsi="Times New Roman"/>
        </w:rPr>
        <w:t xml:space="preserve"> Financial Assistance </w:t>
      </w:r>
      <w:r w:rsidR="00A03142" w:rsidRPr="00AA6764">
        <w:rPr>
          <w:rFonts w:ascii="Times New Roman" w:hAnsi="Times New Roman"/>
        </w:rPr>
        <w:t>Awarding Officer is the only authorizing document to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1" w:name="_Toc23857485"/>
      <w:r w:rsidRPr="0068107E">
        <w:t>2. Administrative and National Policy Requirements</w:t>
      </w:r>
      <w:bookmarkEnd w:id="31"/>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2"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3">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4C5125">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w:t>
      </w:r>
      <w:r w:rsidRPr="0068107E">
        <w:rPr>
          <w:rFonts w:ascii="Times New Roman" w:hAnsi="Times New Roman"/>
        </w:rPr>
        <w:lastRenderedPageBreak/>
        <w:t xml:space="preserve">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proofErr w:type="gramStart"/>
      <w:r w:rsidRPr="0068107E">
        <w:rPr>
          <w:rFonts w:ascii="Times New Roman" w:hAnsi="Times New Roman"/>
        </w:rPr>
        <w:t>i.e.</w:t>
      </w:r>
      <w:proofErr w:type="gramEnd"/>
      <w:r w:rsidRPr="0068107E">
        <w:rPr>
          <w:rFonts w:ascii="Times New Roman" w:hAnsi="Times New Roman"/>
        </w:rPr>
        <w:t xml:space="preserv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4"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329C08C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 xml:space="preserve">has multiple DUNS </w:t>
      </w:r>
      <w:r w:rsidR="00A614AF" w:rsidRPr="0068107E">
        <w:rPr>
          <w:rFonts w:ascii="Times New Roman" w:hAnsi="Times New Roman"/>
        </w:rPr>
        <w:t>numbers,</w:t>
      </w:r>
      <w:r w:rsidRPr="0068107E">
        <w:rPr>
          <w:rFonts w:ascii="Times New Roman" w:hAnsi="Times New Roman"/>
        </w:rPr>
        <w:t xml:space="preserve">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2" w:name="h.tyjcwt" w:colFirst="0" w:colLast="0"/>
      <w:bookmarkEnd w:id="32"/>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69E85C8F" w14:textId="77777777" w:rsidR="00090B37" w:rsidRPr="00EB6E9C" w:rsidRDefault="003A7CF6" w:rsidP="00090B37">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r w:rsidR="00090B37" w:rsidRPr="00EB6E9C">
        <w:rPr>
          <w:rFonts w:ascii="Times New Roman" w:hAnsi="Times New Roman"/>
        </w:rPr>
        <w:t>Pre-award costs will be allowed at the Financial Assistance Officer’s discretion.</w:t>
      </w:r>
    </w:p>
    <w:p w14:paraId="2A99E722" w14:textId="77777777" w:rsidR="003A7CF6" w:rsidRPr="0068107E" w:rsidRDefault="003A7CF6" w:rsidP="00D71B4C">
      <w:pPr>
        <w:spacing w:after="120" w:line="23" w:lineRule="atLeast"/>
        <w:ind w:left="360"/>
        <w:contextualSpacing/>
        <w:rPr>
          <w:rFonts w:ascii="Times New Roman" w:hAnsi="Times New Roman"/>
        </w:rPr>
      </w:pPr>
    </w:p>
    <w:p w14:paraId="717111CB" w14:textId="29FD4374" w:rsidR="004A4909" w:rsidRPr="0068107E" w:rsidRDefault="001D7735" w:rsidP="00D71B4C">
      <w:pPr>
        <w:pStyle w:val="Heading3"/>
      </w:pPr>
      <w:bookmarkStart w:id="33" w:name="_Toc23857486"/>
      <w:r w:rsidRPr="0068107E">
        <w:t>3. </w:t>
      </w:r>
      <w:r w:rsidR="00794299">
        <w:t xml:space="preserve"> </w:t>
      </w:r>
      <w:r w:rsidRPr="0068107E">
        <w:t>Reporting</w:t>
      </w:r>
      <w:bookmarkEnd w:id="33"/>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7BB877FA"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w:t>
      </w:r>
      <w:r w:rsidR="00E55988" w:rsidRPr="00AA6764">
        <w:rPr>
          <w:rFonts w:ascii="Times New Roman" w:hAnsi="Times New Roman"/>
          <w:color w:val="auto"/>
        </w:rPr>
        <w:t xml:space="preserve">assessment of risk. </w:t>
      </w:r>
      <w:r w:rsidR="00DA64B4" w:rsidRPr="00AA6764">
        <w:rPr>
          <w:rFonts w:ascii="Times New Roman" w:hAnsi="Times New Roman"/>
          <w:color w:val="auto"/>
        </w:rPr>
        <w:t xml:space="preserve"> The reporting requirements will be defined </w:t>
      </w:r>
      <w:r w:rsidR="00CC56B3" w:rsidRPr="00AA6764">
        <w:rPr>
          <w:rFonts w:ascii="Times New Roman" w:hAnsi="Times New Roman"/>
          <w:color w:val="auto"/>
        </w:rPr>
        <w:t>with</w:t>
      </w:r>
      <w:r w:rsidR="00DA64B4" w:rsidRPr="00AA6764">
        <w:rPr>
          <w:rFonts w:ascii="Times New Roman" w:hAnsi="Times New Roman"/>
          <w:color w:val="auto"/>
        </w:rPr>
        <w:t xml:space="preserve">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00065E16" w:rsidRPr="00AA6764">
        <w:rPr>
          <w:rFonts w:ascii="Times New Roman" w:hAnsi="Times New Roman"/>
          <w:color w:val="auto"/>
        </w:rPr>
        <w:t xml:space="preserve">ooperative </w:t>
      </w:r>
      <w:r w:rsidR="0015030D" w:rsidRPr="00AA6764">
        <w:rPr>
          <w:rFonts w:ascii="Times New Roman" w:hAnsi="Times New Roman"/>
          <w:color w:val="auto"/>
        </w:rPr>
        <w:t>a</w:t>
      </w:r>
      <w:r w:rsidR="00065E16" w:rsidRPr="00AA6764">
        <w:rPr>
          <w:rFonts w:ascii="Times New Roman" w:hAnsi="Times New Roman"/>
          <w:color w:val="auto"/>
        </w:rPr>
        <w:t xml:space="preserve">greement, or </w:t>
      </w:r>
      <w:r w:rsidR="0015030D" w:rsidRPr="00AA6764">
        <w:rPr>
          <w:rFonts w:ascii="Times New Roman" w:hAnsi="Times New Roman"/>
          <w:color w:val="auto"/>
        </w:rPr>
        <w:t>t</w:t>
      </w:r>
      <w:r w:rsidR="00DA64B4" w:rsidRPr="00AA6764">
        <w:rPr>
          <w:rFonts w:ascii="Times New Roman" w:hAnsi="Times New Roman"/>
          <w:color w:val="auto"/>
        </w:rPr>
        <w:t xml:space="preserve">ask </w:t>
      </w:r>
      <w:r w:rsidR="0015030D" w:rsidRPr="00AA6764">
        <w:rPr>
          <w:rFonts w:ascii="Times New Roman" w:hAnsi="Times New Roman"/>
          <w:color w:val="auto"/>
        </w:rPr>
        <w:t>a</w:t>
      </w:r>
      <w:r w:rsidR="00DA64B4" w:rsidRPr="00AA6764">
        <w:rPr>
          <w:rFonts w:ascii="Times New Roman" w:hAnsi="Times New Roman"/>
          <w:color w:val="auto"/>
        </w:rPr>
        <w:t>greements</w:t>
      </w:r>
      <w:r w:rsidR="00915900" w:rsidRPr="00AA6764">
        <w:rPr>
          <w:rFonts w:ascii="Times New Roman" w:hAnsi="Times New Roman"/>
          <w:color w:val="auto"/>
        </w:rPr>
        <w:t xml:space="preserve"> issued under a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w:t>
      </w:r>
      <w:r w:rsidR="00E55988" w:rsidRPr="00AA6764">
        <w:rPr>
          <w:rFonts w:ascii="Times New Roman" w:hAnsi="Times New Roman"/>
          <w:color w:val="auto"/>
        </w:rPr>
        <w:t>.  A</w:t>
      </w:r>
      <w:r w:rsidR="00DA64B4" w:rsidRPr="00AA6764">
        <w:rPr>
          <w:rFonts w:ascii="Times New Roman" w:hAnsi="Times New Roman"/>
          <w:color w:val="auto"/>
        </w:rPr>
        <w:t xml:space="preserve"> final FFR</w:t>
      </w:r>
      <w:r w:rsidR="00E55988" w:rsidRPr="00AA6764">
        <w:rPr>
          <w:rFonts w:ascii="Times New Roman" w:hAnsi="Times New Roman"/>
          <w:color w:val="auto"/>
        </w:rPr>
        <w:t xml:space="preserve"> shall be submitted</w:t>
      </w:r>
      <w:r w:rsidR="00DA64B4" w:rsidRPr="00AA6764">
        <w:rPr>
          <w:rFonts w:ascii="Times New Roman" w:hAnsi="Times New Roman"/>
          <w:color w:val="auto"/>
        </w:rPr>
        <w:t xml:space="preserve"> no more than 90 calendar days after the end date of the agreement</w:t>
      </w:r>
      <w:r w:rsidR="00E55988" w:rsidRPr="00AA6764">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E052DE0" w14:textId="77777777" w:rsidR="00770DFA" w:rsidRDefault="00DA64B4" w:rsidP="00770DFA">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B0918CB" w14:textId="37E3A7A0" w:rsidR="00DA64B4" w:rsidRDefault="00D740CD" w:rsidP="00770DFA">
      <w:pPr>
        <w:spacing w:after="120" w:line="23" w:lineRule="atLeast"/>
        <w:ind w:left="360"/>
        <w:contextualSpacing/>
      </w:pPr>
      <w:hyperlink r:id="rId15" w:history="1">
        <w:r w:rsidR="008965B4">
          <w:rPr>
            <w:rStyle w:val="Hyperlink"/>
          </w:rPr>
          <w:t>SF-425 Fillable doc.</w:t>
        </w:r>
      </w:hyperlink>
    </w:p>
    <w:p w14:paraId="31CDF79D" w14:textId="77777777" w:rsidR="008965B4" w:rsidRPr="0068107E" w:rsidRDefault="008965B4" w:rsidP="00770DFA">
      <w:pPr>
        <w:spacing w:after="120" w:line="23" w:lineRule="atLeast"/>
        <w:ind w:left="360"/>
        <w:contextualSpacing/>
        <w:rPr>
          <w:rFonts w:ascii="Times New Roman" w:hAnsi="Times New Roman"/>
        </w:rPr>
      </w:pPr>
    </w:p>
    <w:p w14:paraId="57091410" w14:textId="2709CF6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w:t>
      </w:r>
      <w:r w:rsidR="00A614AF" w:rsidRPr="0068107E">
        <w:rPr>
          <w:rFonts w:ascii="Times New Roman" w:hAnsi="Times New Roman"/>
        </w:rPr>
        <w:t>documents and</w:t>
      </w:r>
      <w:r w:rsidRPr="0068107E">
        <w:rPr>
          <w:rFonts w:ascii="Times New Roman" w:hAnsi="Times New Roman"/>
        </w:rPr>
        <w:t xml:space="preserve">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5F4411EF"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w:t>
      </w:r>
      <w:r w:rsidRPr="00AA6764">
        <w:rPr>
          <w:rFonts w:ascii="Times New Roman" w:hAnsi="Times New Roman"/>
          <w:color w:val="auto"/>
        </w:rPr>
        <w:t xml:space="preserve">assessment of risk.  The reporting requirements will be defined within the </w:t>
      </w:r>
      <w:r w:rsidR="0015030D" w:rsidRPr="00AA6764">
        <w:rPr>
          <w:rFonts w:ascii="Times New Roman" w:hAnsi="Times New Roman"/>
          <w:color w:val="auto"/>
        </w:rPr>
        <w:t>s</w:t>
      </w:r>
      <w:r w:rsidR="00915900" w:rsidRPr="00AA6764">
        <w:rPr>
          <w:rFonts w:ascii="Times New Roman" w:hAnsi="Times New Roman"/>
          <w:color w:val="auto"/>
        </w:rPr>
        <w:t xml:space="preserve">tand-alone </w:t>
      </w:r>
      <w:r w:rsidR="0015030D" w:rsidRPr="00AA6764">
        <w:rPr>
          <w:rFonts w:ascii="Times New Roman" w:hAnsi="Times New Roman"/>
          <w:color w:val="auto"/>
        </w:rPr>
        <w:t>c</w:t>
      </w:r>
      <w:r w:rsidRPr="00AA6764">
        <w:rPr>
          <w:rFonts w:ascii="Times New Roman" w:hAnsi="Times New Roman"/>
          <w:color w:val="auto"/>
        </w:rPr>
        <w:t xml:space="preserve">ooperative </w:t>
      </w:r>
      <w:r w:rsidR="0015030D" w:rsidRPr="00AA6764">
        <w:rPr>
          <w:rFonts w:ascii="Times New Roman" w:hAnsi="Times New Roman"/>
          <w:color w:val="auto"/>
        </w:rPr>
        <w:t>a</w:t>
      </w:r>
      <w:r w:rsidRPr="00AA6764">
        <w:rPr>
          <w:rFonts w:ascii="Times New Roman" w:hAnsi="Times New Roman"/>
          <w:color w:val="auto"/>
        </w:rPr>
        <w:t xml:space="preserve">greement, or </w:t>
      </w:r>
      <w:r w:rsidR="0015030D" w:rsidRPr="00AA6764">
        <w:rPr>
          <w:rFonts w:ascii="Times New Roman" w:hAnsi="Times New Roman"/>
          <w:color w:val="auto"/>
        </w:rPr>
        <w:t>t</w:t>
      </w:r>
      <w:r w:rsidRPr="00AA6764">
        <w:rPr>
          <w:rFonts w:ascii="Times New Roman" w:hAnsi="Times New Roman"/>
          <w:color w:val="auto"/>
        </w:rPr>
        <w:t xml:space="preserve">ask </w:t>
      </w:r>
      <w:r w:rsidR="0015030D" w:rsidRPr="00AA6764">
        <w:rPr>
          <w:rFonts w:ascii="Times New Roman" w:hAnsi="Times New Roman"/>
          <w:color w:val="auto"/>
        </w:rPr>
        <w:t>a</w:t>
      </w:r>
      <w:r w:rsidRPr="00AA6764">
        <w:rPr>
          <w:rFonts w:ascii="Times New Roman" w:hAnsi="Times New Roman"/>
          <w:color w:val="auto"/>
        </w:rPr>
        <w:t>greements</w:t>
      </w:r>
      <w:r w:rsidR="00915900" w:rsidRPr="00AA6764">
        <w:rPr>
          <w:rFonts w:ascii="Times New Roman" w:hAnsi="Times New Roman"/>
          <w:color w:val="auto"/>
        </w:rPr>
        <w:t xml:space="preserve"> issued under </w:t>
      </w:r>
      <w:r w:rsidR="0015030D" w:rsidRPr="00AA6764">
        <w:rPr>
          <w:rFonts w:ascii="Times New Roman" w:hAnsi="Times New Roman"/>
          <w:color w:val="auto"/>
        </w:rPr>
        <w:t>m</w:t>
      </w:r>
      <w:r w:rsidR="00915900" w:rsidRPr="00AA6764">
        <w:rPr>
          <w:rFonts w:ascii="Times New Roman" w:hAnsi="Times New Roman"/>
          <w:color w:val="auto"/>
        </w:rPr>
        <w:t xml:space="preserve">aster </w:t>
      </w:r>
      <w:r w:rsidR="0015030D" w:rsidRPr="00AA6764">
        <w:rPr>
          <w:rFonts w:ascii="Times New Roman" w:hAnsi="Times New Roman"/>
          <w:color w:val="auto"/>
        </w:rPr>
        <w:t>c</w:t>
      </w:r>
      <w:r w:rsidR="00915900" w:rsidRPr="00AA6764">
        <w:rPr>
          <w:rFonts w:ascii="Times New Roman" w:hAnsi="Times New Roman"/>
          <w:color w:val="auto"/>
        </w:rPr>
        <w:t xml:space="preserve">ooperative </w:t>
      </w:r>
      <w:r w:rsidR="0015030D" w:rsidRPr="00AA6764">
        <w:rPr>
          <w:rFonts w:ascii="Times New Roman" w:hAnsi="Times New Roman"/>
          <w:color w:val="auto"/>
        </w:rPr>
        <w:t>a</w:t>
      </w:r>
      <w:r w:rsidR="00915900" w:rsidRPr="00AA6764">
        <w:rPr>
          <w:rFonts w:ascii="Times New Roman" w:hAnsi="Times New Roman"/>
          <w:color w:val="auto"/>
        </w:rPr>
        <w:t>greements</w:t>
      </w:r>
      <w:r w:rsidRPr="00AA6764">
        <w:rPr>
          <w:rFonts w:ascii="Times New Roman" w:hAnsi="Times New Roman"/>
          <w:color w:val="auto"/>
        </w:rPr>
        <w:t xml:space="preserve">.  </w:t>
      </w:r>
      <w:r w:rsidR="00E5616C" w:rsidRPr="00AA6764">
        <w:rPr>
          <w:rFonts w:ascii="Times New Roman" w:hAnsi="Times New Roman"/>
          <w:color w:val="auto"/>
        </w:rPr>
        <w:t xml:space="preserve">A final performance </w:t>
      </w:r>
      <w:r w:rsidR="00DE457E" w:rsidRPr="00AA6764">
        <w:rPr>
          <w:rFonts w:ascii="Times New Roman" w:hAnsi="Times New Roman"/>
          <w:color w:val="auto"/>
        </w:rPr>
        <w:t xml:space="preserve">report </w:t>
      </w:r>
      <w:r w:rsidR="00E5616C" w:rsidRPr="00AA6764">
        <w:rPr>
          <w:rFonts w:ascii="Times New Roman" w:hAnsi="Times New Roman"/>
          <w:color w:val="auto"/>
        </w:rPr>
        <w:t>shall be submitted no more than 90 calendar days after the end date of the agreement</w:t>
      </w:r>
      <w:r w:rsidR="00E5616C" w:rsidRPr="0068107E">
        <w:rPr>
          <w:rFonts w:ascii="Times New Roman" w:hAnsi="Times New Roman"/>
          <w:color w:val="auto"/>
        </w:rPr>
        <w:t xml:space="preserve">.  </w:t>
      </w:r>
    </w:p>
    <w:p w14:paraId="223B6310" w14:textId="77777777" w:rsidR="00252689" w:rsidRPr="0068107E" w:rsidRDefault="00252689" w:rsidP="00D71B4C">
      <w:pPr>
        <w:spacing w:after="120" w:line="23" w:lineRule="atLeast"/>
        <w:ind w:left="360"/>
        <w:contextualSpacing/>
        <w:rPr>
          <w:rFonts w:ascii="Times New Roman" w:hAnsi="Times New Roman"/>
          <w:color w:val="auto"/>
        </w:rPr>
      </w:pP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w:t>
      </w:r>
      <w:r w:rsidRPr="0068107E">
        <w:rPr>
          <w:rFonts w:ascii="Times New Roman" w:hAnsi="Times New Roman"/>
        </w:rPr>
        <w:lastRenderedPageBreak/>
        <w:t xml:space="preserve">may be required if that information will be useful. Where performance trend data and analysis would be informative to the Federal awarding agency program, the Federal awarding agency should include this as a performance reporting requirement;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024FF8D7" w14:textId="77777777" w:rsidR="00990E99" w:rsidRDefault="00990E99">
      <w:pPr>
        <w:rPr>
          <w:rFonts w:ascii="Times New Roman" w:hAnsi="Times New Roman"/>
          <w:b/>
          <w:color w:val="auto"/>
        </w:rPr>
      </w:pPr>
    </w:p>
    <w:p w14:paraId="4D16CD14" w14:textId="77777777" w:rsidR="00AA6764" w:rsidRPr="0068107E" w:rsidRDefault="00AA6764" w:rsidP="00B05C23">
      <w:pPr>
        <w:spacing w:after="120" w:line="23" w:lineRule="atLeast"/>
        <w:contextualSpacing/>
        <w:rPr>
          <w:rFonts w:ascii="Times New Roman" w:hAnsi="Times New Roman"/>
          <w:b/>
          <w:color w:val="auto"/>
        </w:rPr>
      </w:pP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4" w:name="_Toc23857487"/>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65518A43" w14:textId="77777777" w:rsidR="00090B37" w:rsidRPr="00EB6E9C" w:rsidRDefault="00090B37" w:rsidP="00090B37">
      <w:pPr>
        <w:contextualSpacing/>
        <w:rPr>
          <w:rFonts w:ascii="Times New Roman" w:hAnsi="Times New Roman"/>
          <w:b/>
        </w:rPr>
      </w:pPr>
      <w:r w:rsidRPr="00EB6E9C">
        <w:rPr>
          <w:rFonts w:ascii="Times New Roman" w:hAnsi="Times New Roman"/>
          <w:b/>
        </w:rPr>
        <w:t xml:space="preserve">Agency Contact Information:  </w:t>
      </w:r>
    </w:p>
    <w:p w14:paraId="0432101C" w14:textId="77777777" w:rsidR="00090B37" w:rsidRPr="00EB6E9C" w:rsidRDefault="00090B37" w:rsidP="00090B37">
      <w:pPr>
        <w:ind w:firstLine="720"/>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7DC1986B" w14:textId="77777777" w:rsidTr="00176F36">
        <w:tc>
          <w:tcPr>
            <w:tcW w:w="1368" w:type="dxa"/>
          </w:tcPr>
          <w:p w14:paraId="0FA0C337"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256DBB92" w14:textId="6DB3975B" w:rsidR="00090B37" w:rsidRPr="00EB6E9C" w:rsidRDefault="008965B4" w:rsidP="00176F36">
            <w:pPr>
              <w:contextualSpacing/>
              <w:rPr>
                <w:rFonts w:ascii="Times New Roman" w:hAnsi="Times New Roman"/>
              </w:rPr>
            </w:pPr>
            <w:r>
              <w:rPr>
                <w:rFonts w:ascii="Times New Roman" w:hAnsi="Times New Roman"/>
              </w:rPr>
              <w:t>Steven Rossi</w:t>
            </w:r>
          </w:p>
        </w:tc>
      </w:tr>
      <w:tr w:rsidR="00090B37" w:rsidRPr="00EB6E9C" w14:paraId="27AE359F" w14:textId="77777777" w:rsidTr="00176F36">
        <w:tc>
          <w:tcPr>
            <w:tcW w:w="1368" w:type="dxa"/>
          </w:tcPr>
          <w:p w14:paraId="07012C8C"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5316AB15" w14:textId="77777777" w:rsidR="00090B37" w:rsidRPr="00790FE9" w:rsidRDefault="00090B37" w:rsidP="00176F36">
            <w:pPr>
              <w:contextualSpacing/>
              <w:rPr>
                <w:rFonts w:ascii="Times New Roman" w:hAnsi="Times New Roman"/>
              </w:rPr>
            </w:pPr>
            <w:r w:rsidRPr="00790FE9">
              <w:rPr>
                <w:rFonts w:ascii="Times New Roman" w:hAnsi="Times New Roman"/>
              </w:rPr>
              <w:t>12975 W. Alameda Pkwy, Lakewood, CO 80225</w:t>
            </w:r>
          </w:p>
        </w:tc>
      </w:tr>
      <w:tr w:rsidR="00090B37" w:rsidRPr="00EB6E9C" w14:paraId="5C666299" w14:textId="77777777" w:rsidTr="00176F36">
        <w:tc>
          <w:tcPr>
            <w:tcW w:w="1368" w:type="dxa"/>
          </w:tcPr>
          <w:p w14:paraId="614BEB4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388EE14F" w14:textId="23826B83" w:rsidR="00090B37" w:rsidRPr="00790FE9" w:rsidRDefault="008965B4" w:rsidP="00176F36">
            <w:pPr>
              <w:contextualSpacing/>
              <w:rPr>
                <w:rFonts w:ascii="Times New Roman" w:hAnsi="Times New Roman"/>
              </w:rPr>
            </w:pPr>
            <w:r>
              <w:rPr>
                <w:rFonts w:ascii="Times New Roman" w:hAnsi="Times New Roman"/>
              </w:rPr>
              <w:t>415-515-1474</w:t>
            </w:r>
          </w:p>
        </w:tc>
      </w:tr>
      <w:tr w:rsidR="00090B37" w:rsidRPr="00EB6E9C" w14:paraId="08F971B2" w14:textId="77777777" w:rsidTr="00176F36">
        <w:tc>
          <w:tcPr>
            <w:tcW w:w="1368" w:type="dxa"/>
          </w:tcPr>
          <w:p w14:paraId="5EE16BAF"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08ED0C31" w14:textId="0DAEB995" w:rsidR="00090B37" w:rsidRPr="00790FE9" w:rsidRDefault="00D740CD" w:rsidP="00176F36">
            <w:pPr>
              <w:contextualSpacing/>
              <w:rPr>
                <w:rFonts w:ascii="Times New Roman" w:hAnsi="Times New Roman"/>
              </w:rPr>
            </w:pPr>
            <w:hyperlink r:id="rId16" w:history="1">
              <w:r w:rsidR="008965B4" w:rsidRPr="000920B9">
                <w:rPr>
                  <w:rStyle w:val="Hyperlink"/>
                  <w:rFonts w:ascii="Times New Roman" w:hAnsi="Times New Roman"/>
                </w:rPr>
                <w:t>steven_rossi@nps.gov</w:t>
              </w:r>
            </w:hyperlink>
            <w:r w:rsidR="00975B7C">
              <w:rPr>
                <w:rFonts w:ascii="Times New Roman" w:hAnsi="Times New Roman"/>
              </w:rPr>
              <w:t xml:space="preserve"> </w:t>
            </w:r>
          </w:p>
        </w:tc>
      </w:tr>
      <w:tr w:rsidR="00090B37" w:rsidRPr="00EB6E9C" w14:paraId="19B0442D" w14:textId="77777777" w:rsidTr="00176F36">
        <w:tc>
          <w:tcPr>
            <w:tcW w:w="1368" w:type="dxa"/>
          </w:tcPr>
          <w:p w14:paraId="648B6E7D" w14:textId="77777777" w:rsidR="00090B37" w:rsidRPr="00B36F5D" w:rsidRDefault="00090B37" w:rsidP="00176F36">
            <w:pPr>
              <w:contextualSpacing/>
              <w:rPr>
                <w:rFonts w:ascii="Times New Roman" w:hAnsi="Times New Roman"/>
              </w:rPr>
            </w:pPr>
          </w:p>
        </w:tc>
        <w:tc>
          <w:tcPr>
            <w:tcW w:w="8208" w:type="dxa"/>
          </w:tcPr>
          <w:p w14:paraId="541A8D6C" w14:textId="77777777" w:rsidR="00090B37" w:rsidRPr="00790FE9" w:rsidRDefault="00090B37" w:rsidP="00176F36">
            <w:pPr>
              <w:contextualSpacing/>
              <w:rPr>
                <w:rFonts w:ascii="Times New Roman" w:hAnsi="Times New Roman"/>
              </w:rPr>
            </w:pPr>
          </w:p>
        </w:tc>
      </w:tr>
    </w:tbl>
    <w:p w14:paraId="5CE109BB" w14:textId="77777777" w:rsidR="00090B37" w:rsidRPr="00790FE9" w:rsidRDefault="00090B37" w:rsidP="00090B37">
      <w:pPr>
        <w:contextualSpacing/>
        <w:rPr>
          <w:rFonts w:ascii="Times New Roman" w:hAnsi="Times New Roman"/>
          <w:b/>
        </w:rPr>
      </w:pPr>
      <w:r w:rsidRPr="00790FE9">
        <w:rPr>
          <w:rFonts w:ascii="Times New Roman" w:hAnsi="Times New Roman"/>
          <w:b/>
        </w:rPr>
        <w:t>Questions and Requests pertaining to this Notice of Funding Opportunity shall be submitted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090B37" w:rsidRPr="00EB6E9C" w14:paraId="24005FD0" w14:textId="77777777" w:rsidTr="00176F36">
        <w:tc>
          <w:tcPr>
            <w:tcW w:w="1368" w:type="dxa"/>
          </w:tcPr>
          <w:p w14:paraId="403F23A6" w14:textId="77777777" w:rsidR="00090B37" w:rsidRPr="00EB6E9C" w:rsidRDefault="00090B37" w:rsidP="00176F36">
            <w:pPr>
              <w:contextualSpacing/>
              <w:rPr>
                <w:rFonts w:ascii="Times New Roman" w:hAnsi="Times New Roman"/>
              </w:rPr>
            </w:pPr>
          </w:p>
          <w:p w14:paraId="5147738A" w14:textId="77777777" w:rsidR="00090B37" w:rsidRPr="00EB6E9C" w:rsidRDefault="00090B37" w:rsidP="00176F36">
            <w:pPr>
              <w:contextualSpacing/>
              <w:rPr>
                <w:rFonts w:ascii="Times New Roman" w:hAnsi="Times New Roman"/>
              </w:rPr>
            </w:pPr>
            <w:r w:rsidRPr="00EB6E9C">
              <w:rPr>
                <w:rFonts w:ascii="Times New Roman" w:hAnsi="Times New Roman"/>
              </w:rPr>
              <w:t>Name:</w:t>
            </w:r>
          </w:p>
        </w:tc>
        <w:tc>
          <w:tcPr>
            <w:tcW w:w="8208" w:type="dxa"/>
          </w:tcPr>
          <w:p w14:paraId="3D2865FA" w14:textId="77777777" w:rsidR="00090B37" w:rsidRPr="00EB6E9C" w:rsidRDefault="00090B37" w:rsidP="00176F36">
            <w:pPr>
              <w:contextualSpacing/>
              <w:rPr>
                <w:rFonts w:ascii="Times New Roman" w:hAnsi="Times New Roman"/>
              </w:rPr>
            </w:pPr>
          </w:p>
          <w:p w14:paraId="51DCF06D" w14:textId="77777777" w:rsidR="00090B37" w:rsidRPr="00EB6E9C" w:rsidRDefault="00090B37" w:rsidP="00176F36">
            <w:pPr>
              <w:contextualSpacing/>
              <w:rPr>
                <w:rFonts w:ascii="Times New Roman" w:hAnsi="Times New Roman"/>
              </w:rPr>
            </w:pPr>
            <w:r w:rsidRPr="00EB6E9C">
              <w:rPr>
                <w:rFonts w:ascii="Times New Roman" w:hAnsi="Times New Roman"/>
              </w:rPr>
              <w:t>Todd Wilson</w:t>
            </w:r>
          </w:p>
        </w:tc>
      </w:tr>
      <w:tr w:rsidR="00090B37" w:rsidRPr="00EB6E9C" w14:paraId="4E8C29CD" w14:textId="77777777" w:rsidTr="00176F36">
        <w:tc>
          <w:tcPr>
            <w:tcW w:w="1368" w:type="dxa"/>
          </w:tcPr>
          <w:p w14:paraId="3D687CB7" w14:textId="77777777" w:rsidR="00090B37" w:rsidRPr="00B36F5D" w:rsidRDefault="00090B37" w:rsidP="00176F36">
            <w:pPr>
              <w:contextualSpacing/>
              <w:rPr>
                <w:rFonts w:ascii="Times New Roman" w:hAnsi="Times New Roman"/>
              </w:rPr>
            </w:pPr>
            <w:r w:rsidRPr="00B36F5D">
              <w:rPr>
                <w:rFonts w:ascii="Times New Roman" w:hAnsi="Times New Roman"/>
              </w:rPr>
              <w:t>Address:</w:t>
            </w:r>
          </w:p>
        </w:tc>
        <w:tc>
          <w:tcPr>
            <w:tcW w:w="8208" w:type="dxa"/>
          </w:tcPr>
          <w:p w14:paraId="6C853D43" w14:textId="77777777" w:rsidR="00090B37" w:rsidRPr="00790FE9" w:rsidRDefault="00090B37" w:rsidP="00176F36">
            <w:pPr>
              <w:contextualSpacing/>
              <w:rPr>
                <w:rFonts w:ascii="Times New Roman" w:hAnsi="Times New Roman"/>
              </w:rPr>
            </w:pPr>
            <w:r w:rsidRPr="00790FE9">
              <w:rPr>
                <w:rFonts w:ascii="Times New Roman" w:hAnsi="Times New Roman"/>
              </w:rPr>
              <w:t>12795 W. Alameda Pkwy, Lakewood, CO 80225</w:t>
            </w:r>
          </w:p>
        </w:tc>
      </w:tr>
      <w:tr w:rsidR="00090B37" w:rsidRPr="00EB6E9C" w14:paraId="284584D9" w14:textId="77777777" w:rsidTr="00176F36">
        <w:tc>
          <w:tcPr>
            <w:tcW w:w="1368" w:type="dxa"/>
          </w:tcPr>
          <w:p w14:paraId="722C7E0D" w14:textId="77777777" w:rsidR="00090B37" w:rsidRPr="00B36F5D" w:rsidRDefault="00090B37" w:rsidP="00176F36">
            <w:pPr>
              <w:contextualSpacing/>
              <w:rPr>
                <w:rFonts w:ascii="Times New Roman" w:hAnsi="Times New Roman"/>
              </w:rPr>
            </w:pPr>
            <w:r w:rsidRPr="00B36F5D">
              <w:rPr>
                <w:rFonts w:ascii="Times New Roman" w:hAnsi="Times New Roman"/>
              </w:rPr>
              <w:t>Phone:</w:t>
            </w:r>
          </w:p>
        </w:tc>
        <w:tc>
          <w:tcPr>
            <w:tcW w:w="8208" w:type="dxa"/>
          </w:tcPr>
          <w:p w14:paraId="2FECBE19" w14:textId="77777777" w:rsidR="00090B37" w:rsidRPr="00790FE9" w:rsidRDefault="00090B37" w:rsidP="00176F36">
            <w:pPr>
              <w:contextualSpacing/>
              <w:rPr>
                <w:rFonts w:ascii="Times New Roman" w:hAnsi="Times New Roman"/>
              </w:rPr>
            </w:pPr>
            <w:r w:rsidRPr="00790FE9">
              <w:rPr>
                <w:rFonts w:ascii="Times New Roman" w:hAnsi="Times New Roman"/>
              </w:rPr>
              <w:t>303-358-8403</w:t>
            </w:r>
          </w:p>
        </w:tc>
      </w:tr>
      <w:tr w:rsidR="00090B37" w:rsidRPr="00EB6E9C" w14:paraId="1478AFA6" w14:textId="77777777" w:rsidTr="00176F36">
        <w:tc>
          <w:tcPr>
            <w:tcW w:w="1368" w:type="dxa"/>
          </w:tcPr>
          <w:p w14:paraId="0E06426A" w14:textId="77777777" w:rsidR="00090B37" w:rsidRPr="00B36F5D" w:rsidRDefault="00090B37" w:rsidP="00176F36">
            <w:pPr>
              <w:contextualSpacing/>
              <w:rPr>
                <w:rFonts w:ascii="Times New Roman" w:hAnsi="Times New Roman"/>
              </w:rPr>
            </w:pPr>
            <w:r w:rsidRPr="00B36F5D">
              <w:rPr>
                <w:rFonts w:ascii="Times New Roman" w:hAnsi="Times New Roman"/>
              </w:rPr>
              <w:t>E-mail:</w:t>
            </w:r>
          </w:p>
        </w:tc>
        <w:tc>
          <w:tcPr>
            <w:tcW w:w="8208" w:type="dxa"/>
          </w:tcPr>
          <w:p w14:paraId="212E9E39" w14:textId="59B52783" w:rsidR="00090B37" w:rsidRPr="00790FE9" w:rsidRDefault="00D740CD" w:rsidP="00176F36">
            <w:pPr>
              <w:contextualSpacing/>
              <w:rPr>
                <w:rFonts w:ascii="Times New Roman" w:hAnsi="Times New Roman"/>
              </w:rPr>
            </w:pPr>
            <w:hyperlink r:id="rId17" w:history="1">
              <w:r w:rsidR="00F544C1" w:rsidRPr="000920B9">
                <w:rPr>
                  <w:rStyle w:val="Hyperlink"/>
                  <w:rFonts w:ascii="Times New Roman" w:hAnsi="Times New Roman"/>
                </w:rPr>
                <w:t>todd_wilson@nps.gov</w:t>
              </w:r>
            </w:hyperlink>
            <w:r w:rsidR="00975B7C">
              <w:rPr>
                <w:rFonts w:ascii="Times New Roman" w:hAnsi="Times New Roman"/>
              </w:rPr>
              <w:t xml:space="preserve"> </w:t>
            </w:r>
          </w:p>
        </w:tc>
      </w:tr>
    </w:tbl>
    <w:p w14:paraId="607F6B58"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329283EE" w14:textId="77777777" w:rsidR="00090B37" w:rsidRDefault="00090B37" w:rsidP="00D71B4C">
      <w:pPr>
        <w:pStyle w:val="Heading2"/>
        <w:spacing w:after="120" w:line="23" w:lineRule="atLeast"/>
        <w:contextualSpacing/>
        <w:jc w:val="center"/>
        <w:rPr>
          <w:rFonts w:ascii="Times New Roman" w:hAnsi="Times New Roman"/>
          <w:sz w:val="24"/>
          <w:szCs w:val="24"/>
        </w:rPr>
      </w:pPr>
    </w:p>
    <w:p w14:paraId="2C215FF8" w14:textId="02EBFE96"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5" w:name="_Toc23857488"/>
      <w:r w:rsidRPr="0068107E">
        <w:rPr>
          <w:rFonts w:ascii="Times New Roman" w:hAnsi="Times New Roman"/>
          <w:sz w:val="24"/>
          <w:szCs w:val="24"/>
        </w:rPr>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5"/>
    </w:p>
    <w:p w14:paraId="569A7AC1" w14:textId="77777777" w:rsidR="00090B37" w:rsidRPr="00EB6E9C" w:rsidRDefault="00090B37" w:rsidP="00090B37">
      <w:pPr>
        <w:spacing w:after="120" w:line="23" w:lineRule="atLeast"/>
        <w:contextualSpacing/>
        <w:rPr>
          <w:rFonts w:ascii="Times New Roman" w:hAnsi="Times New Roman"/>
        </w:rPr>
      </w:pPr>
    </w:p>
    <w:p w14:paraId="7F641627" w14:textId="77777777" w:rsidR="00090B37" w:rsidRPr="00EB6E9C" w:rsidRDefault="00090B37" w:rsidP="00090B37">
      <w:pPr>
        <w:contextualSpacing/>
        <w:rPr>
          <w:rFonts w:ascii="Times New Roman" w:hAnsi="Times New Roman"/>
          <w:b/>
        </w:rPr>
      </w:pPr>
      <w:r w:rsidRPr="00EB6E9C">
        <w:rPr>
          <w:rFonts w:ascii="Times New Roman" w:hAnsi="Times New Roman"/>
          <w:b/>
        </w:rPr>
        <w:t>1. Program Information</w:t>
      </w:r>
    </w:p>
    <w:p w14:paraId="3DB2C06B" w14:textId="77777777" w:rsidR="00090B37" w:rsidRPr="00EB6E9C" w:rsidRDefault="00090B37" w:rsidP="00090B37">
      <w:pPr>
        <w:contextualSpacing/>
        <w:rPr>
          <w:rFonts w:ascii="Times New Roman" w:hAnsi="Times New Roman"/>
          <w:highlight w:val="yellow"/>
        </w:rPr>
      </w:pPr>
    </w:p>
    <w:p w14:paraId="0D8C923B" w14:textId="207F8257" w:rsidR="00090B37" w:rsidRPr="00EB6E9C" w:rsidRDefault="00090B37" w:rsidP="00090B37">
      <w:pPr>
        <w:ind w:left="360"/>
        <w:contextualSpacing/>
        <w:rPr>
          <w:rFonts w:ascii="Times New Roman" w:eastAsia="Times New Roman" w:hAnsi="Times New Roman"/>
        </w:rPr>
      </w:pPr>
      <w:r w:rsidRPr="00EB6E9C">
        <w:rPr>
          <w:rFonts w:ascii="Times New Roman" w:eastAsia="Times New Roman" w:hAnsi="Times New Roman"/>
        </w:rPr>
        <w:t xml:space="preserve">The Southwest Border Resource Protection Program has operated out of the NPS Intermountain Regional Office </w:t>
      </w:r>
      <w:r w:rsidR="003339DD">
        <w:rPr>
          <w:rFonts w:ascii="Times New Roman" w:eastAsia="Times New Roman" w:hAnsi="Times New Roman"/>
        </w:rPr>
        <w:t>(Interior Regions 6,7 &amp;</w:t>
      </w:r>
      <w:r w:rsidR="00D532A9">
        <w:rPr>
          <w:rFonts w:ascii="Times New Roman" w:eastAsia="Times New Roman" w:hAnsi="Times New Roman"/>
        </w:rPr>
        <w:t xml:space="preserve"> </w:t>
      </w:r>
      <w:r w:rsidR="003339DD">
        <w:rPr>
          <w:rFonts w:ascii="Times New Roman" w:eastAsia="Times New Roman" w:hAnsi="Times New Roman"/>
        </w:rPr>
        <w:t>8</w:t>
      </w:r>
      <w:r w:rsidR="00D532A9">
        <w:rPr>
          <w:rFonts w:ascii="Times New Roman" w:eastAsia="Times New Roman" w:hAnsi="Times New Roman"/>
        </w:rPr>
        <w:t xml:space="preserve">) </w:t>
      </w:r>
      <w:r w:rsidRPr="00EB6E9C">
        <w:rPr>
          <w:rFonts w:ascii="Times New Roman" w:eastAsia="Times New Roman" w:hAnsi="Times New Roman"/>
        </w:rPr>
        <w:t>since 2004.</w:t>
      </w:r>
    </w:p>
    <w:p w14:paraId="64D28E3D" w14:textId="77777777" w:rsidR="00090B37" w:rsidRPr="00EB6E9C" w:rsidRDefault="00090B37" w:rsidP="00090B37">
      <w:pPr>
        <w:ind w:left="360"/>
        <w:contextualSpacing/>
        <w:rPr>
          <w:rFonts w:ascii="Times New Roman" w:eastAsia="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When you download the 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lastRenderedPageBreak/>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3E6667BA"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NPS reserves the right to conduct an independent </w:t>
      </w:r>
      <w:r w:rsidR="00A614AF" w:rsidRPr="0068107E">
        <w:rPr>
          <w:rFonts w:ascii="Times New Roman" w:hAnsi="Times New Roman"/>
        </w:rPr>
        <w:t>third-party</w:t>
      </w:r>
      <w:r w:rsidRPr="0068107E">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00BF1CCC" w:rsidR="005D7AB0" w:rsidRPr="0068107E" w:rsidRDefault="00C346B0" w:rsidP="00B20FAA">
      <w:pPr>
        <w:pStyle w:val="Heading2"/>
        <w:jc w:val="center"/>
        <w:rPr>
          <w:rFonts w:ascii="Times New Roman" w:hAnsi="Times New Roman"/>
          <w:sz w:val="24"/>
          <w:szCs w:val="24"/>
          <w:u w:val="none"/>
        </w:rPr>
      </w:pPr>
      <w:bookmarkStart w:id="36" w:name="_Toc23857489"/>
      <w:r w:rsidRPr="051DDCCC">
        <w:rPr>
          <w:rFonts w:ascii="Times New Roman" w:hAnsi="Times New Roman"/>
          <w:sz w:val="24"/>
          <w:szCs w:val="24"/>
          <w:u w:val="none"/>
        </w:rPr>
        <w:lastRenderedPageBreak/>
        <w:t>Appendix A - Application Packag</w:t>
      </w:r>
      <w:r w:rsidR="00984546" w:rsidRPr="051DDCCC">
        <w:rPr>
          <w:rFonts w:ascii="Times New Roman" w:hAnsi="Times New Roman"/>
          <w:sz w:val="24"/>
          <w:szCs w:val="24"/>
          <w:u w:val="none"/>
        </w:rPr>
        <w:t>e</w:t>
      </w:r>
      <w:r>
        <w:br/>
      </w:r>
      <w:r w:rsidRPr="051DDCCC">
        <w:rPr>
          <w:rFonts w:ascii="Times New Roman" w:hAnsi="Times New Roman"/>
          <w:sz w:val="24"/>
          <w:szCs w:val="24"/>
          <w:u w:val="none"/>
        </w:rPr>
        <w:t xml:space="preserve">Forms SF 424, SF 424A, </w:t>
      </w:r>
      <w:r w:rsidR="00AA6764" w:rsidRPr="051DDCCC">
        <w:rPr>
          <w:rFonts w:ascii="Times New Roman" w:hAnsi="Times New Roman"/>
          <w:sz w:val="24"/>
          <w:szCs w:val="24"/>
          <w:u w:val="none"/>
        </w:rPr>
        <w:t>Detailed Budget</w:t>
      </w:r>
      <w:r w:rsidR="00A530E9">
        <w:rPr>
          <w:rFonts w:ascii="Times New Roman" w:hAnsi="Times New Roman"/>
          <w:sz w:val="24"/>
          <w:szCs w:val="24"/>
          <w:u w:val="none"/>
        </w:rPr>
        <w:t xml:space="preserve"> Justification</w:t>
      </w:r>
      <w:r w:rsidR="00AA6764" w:rsidRPr="051DDCCC">
        <w:rPr>
          <w:rFonts w:ascii="Times New Roman" w:hAnsi="Times New Roman"/>
          <w:sz w:val="24"/>
          <w:szCs w:val="24"/>
          <w:u w:val="none"/>
        </w:rPr>
        <w:t xml:space="preserve">, </w:t>
      </w:r>
      <w:r w:rsidRPr="051DDCCC">
        <w:rPr>
          <w:rFonts w:ascii="Times New Roman" w:hAnsi="Times New Roman"/>
          <w:sz w:val="24"/>
          <w:szCs w:val="24"/>
          <w:u w:val="none"/>
        </w:rPr>
        <w:t>SF 424B</w:t>
      </w:r>
      <w:bookmarkEnd w:id="36"/>
    </w:p>
    <w:p w14:paraId="1AD67B0F" w14:textId="667E6B8E" w:rsidR="00202743" w:rsidRDefault="00202743" w:rsidP="00D71B4C">
      <w:pPr>
        <w:spacing w:after="120" w:line="23" w:lineRule="atLeast"/>
        <w:contextualSpacing/>
        <w:rPr>
          <w:rFonts w:ascii="Times New Roman" w:hAnsi="Times New Roman"/>
        </w:rPr>
      </w:pPr>
    </w:p>
    <w:p w14:paraId="33C61EDC" w14:textId="08A27C06" w:rsidR="00AA6764" w:rsidRDefault="00AA6764" w:rsidP="00AA6764">
      <w:pPr>
        <w:rPr>
          <w:rFonts w:ascii="Times New Roman" w:hAnsi="Times New Roman"/>
        </w:rPr>
      </w:pPr>
    </w:p>
    <w:p w14:paraId="7384FB54" w14:textId="77777777" w:rsidR="00A530E9" w:rsidRDefault="00A530E9" w:rsidP="00AA6764">
      <w:pPr>
        <w:rPr>
          <w:rFonts w:ascii="Times New Roman" w:hAnsi="Times New Roman"/>
        </w:rPr>
      </w:pPr>
    </w:p>
    <w:p w14:paraId="3EE9E863" w14:textId="77777777" w:rsidR="00CC2A3A" w:rsidRDefault="00CC2A3A" w:rsidP="00CC2A3A">
      <w:pPr>
        <w:rPr>
          <w:rFonts w:ascii="Times New Roman" w:hAnsi="Times New Roman"/>
        </w:rPr>
      </w:pPr>
      <w:r>
        <w:rPr>
          <w:rFonts w:ascii="Times New Roman" w:hAnsi="Times New Roman"/>
        </w:rPr>
        <w:object w:dxaOrig="1532" w:dyaOrig="991" w14:anchorId="0389A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70.5pt" o:ole="">
            <v:imagedata r:id="rId18" o:title=""/>
          </v:shape>
          <o:OLEObject Type="Embed" ProgID="AcroExch.Document.DC" ShapeID="_x0000_i1025" DrawAspect="Icon" ObjectID="_1727507724" r:id="rId19"/>
        </w:object>
      </w:r>
    </w:p>
    <w:p w14:paraId="2E85001F" w14:textId="77777777" w:rsidR="00CC2A3A" w:rsidRDefault="00CC2A3A" w:rsidP="00CC2A3A">
      <w:pPr>
        <w:rPr>
          <w:rFonts w:ascii="Times New Roman" w:hAnsi="Times New Roman"/>
        </w:rPr>
      </w:pPr>
      <w:r>
        <w:rPr>
          <w:rFonts w:ascii="Times New Roman" w:hAnsi="Times New Roman"/>
        </w:rPr>
        <w:object w:dxaOrig="1532" w:dyaOrig="991" w14:anchorId="533401C5">
          <v:shape id="_x0000_i1026" type="#_x0000_t75" style="width:107.25pt;height:69pt" o:ole="">
            <v:imagedata r:id="rId20" o:title=""/>
          </v:shape>
          <o:OLEObject Type="Embed" ProgID="AcroExch.Document.DC" ShapeID="_x0000_i1026" DrawAspect="Icon" ObjectID="_1727507725" r:id="rId21"/>
        </w:object>
      </w:r>
    </w:p>
    <w:p w14:paraId="3F627D27" w14:textId="77777777" w:rsidR="00CC2A3A" w:rsidRDefault="00CC2A3A" w:rsidP="00CC2A3A">
      <w:pPr>
        <w:rPr>
          <w:rFonts w:ascii="Times New Roman" w:hAnsi="Times New Roman"/>
        </w:rPr>
      </w:pPr>
      <w:r>
        <w:rPr>
          <w:rFonts w:ascii="Times New Roman" w:hAnsi="Times New Roman"/>
        </w:rPr>
        <w:object w:dxaOrig="1532" w:dyaOrig="991" w14:anchorId="0D34D55C">
          <v:shape id="_x0000_i1027" type="#_x0000_t75" style="width:111pt;height:71.25pt" o:ole="">
            <v:imagedata r:id="rId22" o:title=""/>
          </v:shape>
          <o:OLEObject Type="Embed" ProgID="AcroExch.Document.DC" ShapeID="_x0000_i1027" DrawAspect="Icon" ObjectID="_1727507726" r:id="rId23"/>
        </w:object>
      </w:r>
    </w:p>
    <w:p w14:paraId="144F081A" w14:textId="1F4C75E9" w:rsidR="00AA6764" w:rsidRDefault="00C1031F" w:rsidP="00AA6764">
      <w:pPr>
        <w:rPr>
          <w:rFonts w:ascii="Times New Roman" w:hAnsi="Times New Roman"/>
        </w:rPr>
      </w:pPr>
      <w:r>
        <w:rPr>
          <w:rFonts w:ascii="Times New Roman" w:hAnsi="Times New Roman"/>
        </w:rPr>
        <w:t xml:space="preserve">   </w:t>
      </w:r>
      <w:r w:rsidR="00CC2A3A">
        <w:rPr>
          <w:rFonts w:ascii="Times New Roman" w:hAnsi="Times New Roman"/>
        </w:rPr>
        <w:object w:dxaOrig="1579" w:dyaOrig="1022" w14:anchorId="5A36BC88">
          <v:shape id="_x0000_i1028" type="#_x0000_t75" style="width:98.25pt;height:74.25pt" o:ole="">
            <v:imagedata r:id="rId24" o:title=""/>
          </v:shape>
          <o:OLEObject Type="Embed" ProgID="Excel.Sheet.12" ShapeID="_x0000_i1028" DrawAspect="Icon" ObjectID="_1727507727" r:id="rId25"/>
        </w:object>
      </w:r>
    </w:p>
    <w:p w14:paraId="36F6862B" w14:textId="3D276D4D" w:rsidR="00AA6764" w:rsidRDefault="00AA6764" w:rsidP="00AA6764">
      <w:pPr>
        <w:rPr>
          <w:rFonts w:ascii="Times New Roman" w:hAnsi="Times New Roman"/>
        </w:rPr>
      </w:pPr>
    </w:p>
    <w:p w14:paraId="2A85E65B" w14:textId="5FBD9FA6" w:rsidR="00AA6764" w:rsidRDefault="00AA6764" w:rsidP="00AA6764">
      <w:pPr>
        <w:rPr>
          <w:rFonts w:ascii="Times New Roman" w:hAnsi="Times New Roman"/>
        </w:rPr>
      </w:pPr>
    </w:p>
    <w:p w14:paraId="1AF12598" w14:textId="77777777" w:rsidR="00AA6764" w:rsidRPr="0068107E" w:rsidRDefault="00AA6764" w:rsidP="00D71B4C">
      <w:pPr>
        <w:spacing w:after="120" w:line="23" w:lineRule="atLeast"/>
        <w:contextualSpacing/>
        <w:rPr>
          <w:rFonts w:ascii="Times New Roman" w:hAnsi="Times New Roman"/>
        </w:rPr>
      </w:pPr>
    </w:p>
    <w:p w14:paraId="313BB0B0" w14:textId="6614CD83" w:rsidR="00BC088E" w:rsidRDefault="00BC088E">
      <w:pPr>
        <w:rPr>
          <w:rFonts w:ascii="Times New Roman" w:hAnsi="Times New Roman"/>
        </w:rPr>
      </w:pPr>
      <w:r>
        <w:rPr>
          <w:rFonts w:ascii="Times New Roman" w:hAnsi="Times New Roman"/>
        </w:rPr>
        <w:br w:type="page"/>
      </w:r>
    </w:p>
    <w:p w14:paraId="20203487" w14:textId="77777777" w:rsidR="00AA6764" w:rsidRDefault="00AA6764">
      <w:pPr>
        <w:rPr>
          <w:rFonts w:ascii="Times New Roman" w:hAnsi="Times New Roman"/>
        </w:rPr>
      </w:pPr>
    </w:p>
    <w:p w14:paraId="6DB120CA" w14:textId="654094CC" w:rsidR="00C5372F" w:rsidRPr="00692DAE" w:rsidRDefault="00C5372F" w:rsidP="00815890">
      <w:pPr>
        <w:pStyle w:val="Heading2"/>
        <w:jc w:val="center"/>
      </w:pPr>
      <w:bookmarkStart w:id="37" w:name="_Toc23857490"/>
      <w:r w:rsidRPr="00815890">
        <w:rPr>
          <w:rFonts w:ascii="Times New Roman" w:hAnsi="Times New Roman"/>
          <w:sz w:val="24"/>
          <w:szCs w:val="24"/>
          <w:u w:val="none"/>
        </w:rPr>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7"/>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4C5125">
      <w:pPr>
        <w:pStyle w:val="ListParagraph"/>
        <w:numPr>
          <w:ilvl w:val="0"/>
          <w:numId w:val="18"/>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4C5125">
      <w:pPr>
        <w:pStyle w:val="ListParagraph"/>
        <w:numPr>
          <w:ilvl w:val="1"/>
          <w:numId w:val="17"/>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rPr>
        <w:t xml:space="preserve">Any award beyond the current fiscal year is subject to availability of funds; funds may be provided in subsequent fiscal years if project work is </w:t>
      </w:r>
      <w:proofErr w:type="gramStart"/>
      <w:r w:rsidRPr="00692DAE">
        <w:rPr>
          <w:rFonts w:ascii="Times New Roman" w:hAnsi="Times New Roman"/>
        </w:rPr>
        <w:t>satisfactory</w:t>
      </w:r>
      <w:proofErr w:type="gramEnd"/>
      <w:r w:rsidRPr="00692DAE">
        <w:rPr>
          <w:rFonts w:ascii="Times New Roman" w:hAnsi="Times New Roman"/>
        </w:rPr>
        <w:t xml:space="preserve">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23E37BD2" w:rsidR="00C5372F" w:rsidRPr="00692DAE"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r w:rsidR="000C722A" w:rsidRPr="00692DAE">
        <w:rPr>
          <w:rFonts w:ascii="Times New Roman" w:hAnsi="Times New Roman"/>
        </w:rPr>
        <w:t>Agreement and</w:t>
      </w:r>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6F5847F9" w:rsidR="00C5372F" w:rsidRPr="005D4E1A"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r w:rsidR="000C722A" w:rsidRPr="005D4E1A">
        <w:rPr>
          <w:rFonts w:ascii="Times New Roman" w:hAnsi="Times New Roman"/>
        </w:rPr>
        <w:t>Regulation and</w:t>
      </w:r>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4C5125">
      <w:pPr>
        <w:pStyle w:val="ListParagraph"/>
        <w:numPr>
          <w:ilvl w:val="0"/>
          <w:numId w:val="17"/>
        </w:numPr>
        <w:autoSpaceDE w:val="0"/>
        <w:autoSpaceDN w:val="0"/>
        <w:adjustRightInd w:val="0"/>
        <w:spacing w:line="23" w:lineRule="atLeast"/>
        <w:ind w:hanging="720"/>
        <w:rPr>
          <w:rFonts w:ascii="Times New Roman" w:hAnsi="Times New Roman"/>
        </w:rPr>
      </w:pPr>
      <w:r w:rsidRPr="005D4E1A">
        <w:rPr>
          <w:rFonts w:ascii="Times New Roman" w:hAnsi="Times New Roman"/>
          <w:b/>
        </w:rPr>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4C5125">
      <w:pPr>
        <w:pStyle w:val="ListParagraph"/>
        <w:numPr>
          <w:ilvl w:val="0"/>
          <w:numId w:val="8"/>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4C5125">
      <w:pPr>
        <w:pStyle w:val="ListParagraph"/>
        <w:numPr>
          <w:ilvl w:val="0"/>
          <w:numId w:val="8"/>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3145A943" w14:textId="3AA675A0" w:rsidR="00C5372F" w:rsidRPr="00AA6764" w:rsidRDefault="00C5372F" w:rsidP="004C5125">
      <w:pPr>
        <w:pStyle w:val="ListParagraph"/>
        <w:numPr>
          <w:ilvl w:val="0"/>
          <w:numId w:val="8"/>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032F9B9D"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4C5125">
      <w:pPr>
        <w:pStyle w:val="ListParagraph"/>
        <w:numPr>
          <w:ilvl w:val="0"/>
          <w:numId w:val="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9A62515" w:rsidR="00C5372F" w:rsidRPr="005D4E1A" w:rsidRDefault="00C5372F" w:rsidP="004C5125">
      <w:pPr>
        <w:pStyle w:val="ListParagraph"/>
        <w:numPr>
          <w:ilvl w:val="0"/>
          <w:numId w:val="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r w:rsidR="00A614AF" w:rsidRPr="005D4E1A">
        <w:rPr>
          <w:rFonts w:ascii="Times New Roman" w:hAnsi="Times New Roman"/>
        </w:rPr>
        <w:t>non-compliant</w:t>
      </w:r>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7777777" w:rsidR="00C5372F" w:rsidRPr="005D4E1A" w:rsidRDefault="00C5372F" w:rsidP="004C5125">
      <w:pPr>
        <w:pStyle w:val="ListParagraph"/>
        <w:numPr>
          <w:ilvl w:val="0"/>
          <w:numId w:val="9"/>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terminated consistent with applicable termination provisions for Agreements found in2 CFR 200.339 through </w:t>
      </w:r>
      <w:proofErr w:type="gramStart"/>
      <w:r w:rsidRPr="005D4E1A">
        <w:rPr>
          <w:rFonts w:ascii="Times New Roman" w:hAnsi="Times New Roman"/>
        </w:rPr>
        <w:t>200.342..</w:t>
      </w:r>
      <w:proofErr w:type="gramEnd"/>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4C5125">
      <w:pPr>
        <w:pStyle w:val="ListParagraph"/>
        <w:numPr>
          <w:ilvl w:val="0"/>
          <w:numId w:val="10"/>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4C5125">
      <w:pPr>
        <w:numPr>
          <w:ilvl w:val="0"/>
          <w:numId w:val="6"/>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2 CFR, Part 200 – Uniform Administrative Requirements, Cost Principles, and Audit Requirements for Federal Awards, in its entirety;</w:t>
      </w:r>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lastRenderedPageBreak/>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4C5125">
      <w:pPr>
        <w:pStyle w:val="NormalWeb"/>
        <w:numPr>
          <w:ilvl w:val="0"/>
          <w:numId w:val="16"/>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D740CD" w:rsidP="005D4E1A">
      <w:pPr>
        <w:pStyle w:val="NormalWeb"/>
        <w:shd w:val="clear" w:color="auto" w:fill="FFFFFF"/>
        <w:spacing w:before="0" w:beforeAutospacing="0" w:after="0" w:afterAutospacing="0" w:line="276" w:lineRule="auto"/>
        <w:ind w:left="1440"/>
        <w:contextualSpacing/>
      </w:pPr>
      <w:hyperlink r:id="rId26" w:history="1">
        <w:r w:rsidR="00C5372F" w:rsidRPr="00C5372F">
          <w:rPr>
            <w:i/>
          </w:rPr>
          <w:t>2 CFR Part 182 &amp; 1401</w:t>
        </w:r>
        <w:r w:rsidR="00C5372F" w:rsidRPr="00C5372F">
          <w:t>, “Government–wide Requirements for a Drug–Free Workplace</w:t>
        </w:r>
      </w:hyperlink>
      <w:r w:rsidR="00C5372F" w:rsidRPr="00C5372F">
        <w:t>”;</w:t>
      </w:r>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D740CD" w:rsidP="005D4E1A">
      <w:pPr>
        <w:pStyle w:val="NormalWeb"/>
        <w:shd w:val="clear" w:color="auto" w:fill="FFFFFF"/>
        <w:spacing w:before="0" w:beforeAutospacing="0" w:after="0" w:afterAutospacing="0" w:line="276" w:lineRule="auto"/>
        <w:ind w:left="1440"/>
        <w:contextualSpacing/>
      </w:pPr>
      <w:hyperlink r:id="rId27" w:history="1">
        <w:r w:rsidR="00C5372F" w:rsidRPr="00C5372F">
          <w:rPr>
            <w:i/>
          </w:rPr>
          <w:t>43 CFR 18</w:t>
        </w:r>
        <w:r w:rsidR="00C5372F" w:rsidRPr="00C5372F">
          <w:t>, “New Restrictions on Lobbying</w:t>
        </w:r>
      </w:hyperlink>
      <w:r w:rsidR="00C5372F" w:rsidRPr="00C5372F">
        <w:t>”;</w:t>
      </w:r>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D740CD" w:rsidP="005D4E1A">
      <w:pPr>
        <w:pStyle w:val="NormalWeb"/>
        <w:shd w:val="clear" w:color="auto" w:fill="FFFFFF"/>
        <w:spacing w:before="0" w:beforeAutospacing="0" w:after="0" w:afterAutospacing="0" w:line="276" w:lineRule="auto"/>
        <w:ind w:left="1440"/>
        <w:contextualSpacing/>
      </w:pPr>
      <w:hyperlink r:id="rId28" w:history="1">
        <w:r w:rsidR="00C5372F" w:rsidRPr="00C5372F">
          <w:rPr>
            <w:i/>
          </w:rPr>
          <w:t>2 CFR Part 175</w:t>
        </w:r>
        <w:r w:rsidR="00C5372F" w:rsidRPr="00C5372F">
          <w:t>, “Trafficking Victims Protection Act of 2000</w:t>
        </w:r>
      </w:hyperlink>
      <w:r w:rsidR="00C5372F" w:rsidRPr="00C5372F">
        <w:t>”;</w:t>
      </w:r>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Limitation on Payments to Influence Certain Federal Transactions;</w:t>
      </w:r>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rPr>
      </w:pPr>
      <w:r w:rsidRPr="005D4E1A">
        <w:rPr>
          <w:rFonts w:ascii="Times New Roman" w:hAnsi="Times New Roman"/>
          <w:b/>
          <w:bCs/>
        </w:rPr>
        <w:lastRenderedPageBreak/>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4C5125">
      <w:pPr>
        <w:numPr>
          <w:ilvl w:val="0"/>
          <w:numId w:val="6"/>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w:t>
      </w:r>
      <w:proofErr w:type="gramStart"/>
      <w:r w:rsidRPr="005D4E1A">
        <w:rPr>
          <w:rFonts w:ascii="Times New Roman" w:hAnsi="Times New Roman"/>
        </w:rPr>
        <w:t>intended</w:t>
      </w:r>
      <w:proofErr w:type="gramEnd"/>
      <w:r w:rsidRPr="005D4E1A">
        <w:rPr>
          <w:rFonts w:ascii="Times New Roman" w:hAnsi="Times New Roman"/>
        </w:rPr>
        <w:t xml:space="preserve">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4C5125">
      <w:pPr>
        <w:numPr>
          <w:ilvl w:val="0"/>
          <w:numId w:val="6"/>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4C5125">
      <w:pPr>
        <w:pStyle w:val="ListParagraph"/>
        <w:numPr>
          <w:ilvl w:val="0"/>
          <w:numId w:val="10"/>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4C5125">
      <w:pPr>
        <w:pStyle w:val="ListParagraph"/>
        <w:numPr>
          <w:ilvl w:val="0"/>
          <w:numId w:val="11"/>
        </w:numPr>
        <w:spacing w:line="23" w:lineRule="atLeast"/>
        <w:rPr>
          <w:rFonts w:ascii="Times New Roman" w:hAnsi="Times New Roman"/>
        </w:rPr>
      </w:pPr>
      <w:r w:rsidRPr="005D4E1A">
        <w:rPr>
          <w:rFonts w:ascii="Times New Roman" w:hAnsi="Times New Roman"/>
        </w:rPr>
        <w:t xml:space="preserve">Recipient further agrees to include this provision in a subaward to a subrecipient, except for a subaward to a </w:t>
      </w:r>
      <w:proofErr w:type="gramStart"/>
      <w:r w:rsidRPr="005D4E1A">
        <w:rPr>
          <w:rFonts w:ascii="Times New Roman" w:hAnsi="Times New Roman"/>
        </w:rPr>
        <w:t>State</w:t>
      </w:r>
      <w:proofErr w:type="gramEnd"/>
      <w:r w:rsidRPr="005D4E1A">
        <w:rPr>
          <w:rFonts w:ascii="Times New Roman" w:hAnsi="Times New Roman"/>
        </w:rPr>
        <w:t xml:space="preserv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4C5125">
      <w:pPr>
        <w:numPr>
          <w:ilvl w:val="0"/>
          <w:numId w:val="12"/>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4C5125">
      <w:pPr>
        <w:pStyle w:val="ListParagraph"/>
        <w:numPr>
          <w:ilvl w:val="0"/>
          <w:numId w:val="24"/>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29"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4C5125">
      <w:pPr>
        <w:pStyle w:val="ListParagraph"/>
        <w:numPr>
          <w:ilvl w:val="0"/>
          <w:numId w:val="24"/>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5BEF1522" w:rsidR="00C5372F" w:rsidRPr="005D4E1A" w:rsidRDefault="00C5372F" w:rsidP="004C5125">
      <w:pPr>
        <w:pStyle w:val="ListParagraph"/>
        <w:numPr>
          <w:ilvl w:val="0"/>
          <w:numId w:val="24"/>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w:t>
      </w:r>
      <w:r w:rsidRPr="00C279C7">
        <w:rPr>
          <w:rFonts w:ascii="Times New Roman" w:hAnsi="Times New Roman"/>
        </w:rPr>
        <w:t xml:space="preserve">Subpart F, as applicable. Additional information on single audits is available from the Federal Audit Clearinghouse at </w:t>
      </w:r>
      <w:hyperlink r:id="rId30" w:history="1">
        <w:r w:rsidR="00C279C7" w:rsidRPr="00C279C7">
          <w:rPr>
            <w:rFonts w:ascii="Times New Roman" w:hAnsi="Times New Roman"/>
            <w:color w:val="0000FF"/>
            <w:u w:val="single"/>
          </w:rPr>
          <w:t>Federal Audit Clearinghouse - Home (census.gov)</w:t>
        </w:r>
      </w:hyperlink>
      <w:r w:rsidRPr="00C279C7">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4C5125">
      <w:pPr>
        <w:pStyle w:val="ListParagraph"/>
        <w:numPr>
          <w:ilvl w:val="0"/>
          <w:numId w:val="25"/>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4C5125">
      <w:pPr>
        <w:numPr>
          <w:ilvl w:val="0"/>
          <w:numId w:val="12"/>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4C5125">
      <w:pPr>
        <w:numPr>
          <w:ilvl w:val="0"/>
          <w:numId w:val="12"/>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4C5125">
      <w:pPr>
        <w:numPr>
          <w:ilvl w:val="0"/>
          <w:numId w:val="12"/>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4C5125">
      <w:pPr>
        <w:pStyle w:val="ListParagraph"/>
        <w:numPr>
          <w:ilvl w:val="0"/>
          <w:numId w:val="13"/>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4C5125">
      <w:pPr>
        <w:pStyle w:val="ListParagraph"/>
        <w:numPr>
          <w:ilvl w:val="2"/>
          <w:numId w:val="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lastRenderedPageBreak/>
        <w:t>Engage in severe forms of trafficking in persons during the period of time that the award is in effect;</w:t>
      </w:r>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4C5125">
      <w:pPr>
        <w:pStyle w:val="ListParagraph"/>
        <w:numPr>
          <w:ilvl w:val="2"/>
          <w:numId w:val="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4C5125">
      <w:pPr>
        <w:pStyle w:val="ListParagraph"/>
        <w:numPr>
          <w:ilvl w:val="3"/>
          <w:numId w:val="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4C5125">
      <w:pPr>
        <w:pStyle w:val="ListParagraph"/>
        <w:numPr>
          <w:ilvl w:val="4"/>
          <w:numId w:val="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4C5125">
      <w:pPr>
        <w:pStyle w:val="ListParagraph"/>
        <w:numPr>
          <w:ilvl w:val="4"/>
          <w:numId w:val="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4C5125">
      <w:pPr>
        <w:pStyle w:val="ListParagraph"/>
        <w:numPr>
          <w:ilvl w:val="0"/>
          <w:numId w:val="13"/>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4C5125">
      <w:pPr>
        <w:pStyle w:val="ListParagraph"/>
        <w:numPr>
          <w:ilvl w:val="2"/>
          <w:numId w:val="1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4C5125">
      <w:pPr>
        <w:pStyle w:val="ListParagraph"/>
        <w:numPr>
          <w:ilvl w:val="2"/>
          <w:numId w:val="19"/>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4C5125">
      <w:pPr>
        <w:pStyle w:val="ListParagraph"/>
        <w:numPr>
          <w:ilvl w:val="3"/>
          <w:numId w:val="26"/>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4C5125">
      <w:pPr>
        <w:pStyle w:val="ListParagraph"/>
        <w:numPr>
          <w:ilvl w:val="3"/>
          <w:numId w:val="26"/>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4C5125">
      <w:pPr>
        <w:pStyle w:val="ListParagraph"/>
        <w:numPr>
          <w:ilvl w:val="0"/>
          <w:numId w:val="13"/>
        </w:numPr>
        <w:spacing w:line="23" w:lineRule="atLeast"/>
        <w:rPr>
          <w:rFonts w:ascii="Times New Roman" w:hAnsi="Times New Roman"/>
        </w:rPr>
      </w:pPr>
      <w:r w:rsidRPr="005D4E1A">
        <w:rPr>
          <w:rFonts w:ascii="Times New Roman" w:hAnsi="Times New Roman"/>
        </w:rPr>
        <w:lastRenderedPageBreak/>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4C5125">
      <w:pPr>
        <w:pStyle w:val="ListParagraph"/>
        <w:numPr>
          <w:ilvl w:val="2"/>
          <w:numId w:val="20"/>
        </w:numPr>
        <w:tabs>
          <w:tab w:val="clear" w:pos="2016"/>
        </w:tabs>
        <w:spacing w:line="23" w:lineRule="atLeast"/>
        <w:ind w:left="1980" w:hanging="360"/>
        <w:rPr>
          <w:rFonts w:ascii="Times New Roman" w:hAnsi="Times New Roman"/>
        </w:rPr>
      </w:pPr>
      <w:r w:rsidRPr="005D4E1A">
        <w:rPr>
          <w:rFonts w:ascii="Times New Roman" w:hAnsi="Times New Roman"/>
        </w:rPr>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4C5125">
      <w:pPr>
        <w:pStyle w:val="ListParagraph"/>
        <w:numPr>
          <w:ilvl w:val="2"/>
          <w:numId w:val="20"/>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4C5125">
      <w:pPr>
        <w:pStyle w:val="ListParagraph"/>
        <w:numPr>
          <w:ilvl w:val="3"/>
          <w:numId w:val="14"/>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4C5125">
      <w:pPr>
        <w:pStyle w:val="ListParagraph"/>
        <w:numPr>
          <w:ilvl w:val="3"/>
          <w:numId w:val="14"/>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4C5125">
      <w:pPr>
        <w:pStyle w:val="ListParagraph"/>
        <w:numPr>
          <w:ilvl w:val="2"/>
          <w:numId w:val="20"/>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4C5125">
      <w:pPr>
        <w:pStyle w:val="ListParagraph"/>
        <w:numPr>
          <w:ilvl w:val="0"/>
          <w:numId w:val="13"/>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4C5125">
      <w:pPr>
        <w:pStyle w:val="ListParagraph"/>
        <w:numPr>
          <w:ilvl w:val="3"/>
          <w:numId w:val="15"/>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4C5125">
      <w:pPr>
        <w:pStyle w:val="ListParagraph"/>
        <w:numPr>
          <w:ilvl w:val="3"/>
          <w:numId w:val="15"/>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4C5125">
      <w:pPr>
        <w:pStyle w:val="ListParagraph"/>
        <w:numPr>
          <w:ilvl w:val="3"/>
          <w:numId w:val="22"/>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4C5125">
      <w:pPr>
        <w:pStyle w:val="ListParagraph"/>
        <w:numPr>
          <w:ilvl w:val="3"/>
          <w:numId w:val="22"/>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4C5125">
      <w:pPr>
        <w:pStyle w:val="ListParagraph"/>
        <w:numPr>
          <w:ilvl w:val="4"/>
          <w:numId w:val="23"/>
        </w:numPr>
        <w:tabs>
          <w:tab w:val="clear" w:pos="3456"/>
        </w:tabs>
        <w:spacing w:line="23" w:lineRule="atLeast"/>
        <w:ind w:left="2700"/>
        <w:rPr>
          <w:rFonts w:ascii="Times New Roman" w:hAnsi="Times New Roman"/>
        </w:rPr>
      </w:pPr>
      <w:r w:rsidRPr="005D4E1A">
        <w:rPr>
          <w:rFonts w:ascii="Times New Roman" w:hAnsi="Times New Roman"/>
        </w:rPr>
        <w:lastRenderedPageBreak/>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4C5125">
      <w:pPr>
        <w:pStyle w:val="ListParagraph"/>
        <w:numPr>
          <w:ilvl w:val="4"/>
          <w:numId w:val="23"/>
        </w:numPr>
        <w:tabs>
          <w:tab w:val="clear" w:pos="3456"/>
        </w:tabs>
        <w:spacing w:line="23" w:lineRule="atLeast"/>
        <w:ind w:left="2700"/>
        <w:rPr>
          <w:rFonts w:ascii="Times New Roman" w:hAnsi="Times New Roman"/>
        </w:rPr>
      </w:pPr>
      <w:proofErr w:type="gramStart"/>
      <w:r w:rsidRPr="005D4E1A">
        <w:rPr>
          <w:rFonts w:ascii="Times New Roman" w:hAnsi="Times New Roman"/>
        </w:rPr>
        <w:t>A for</w:t>
      </w:r>
      <w:proofErr w:type="gramEnd"/>
      <w:r w:rsidRPr="005D4E1A">
        <w:rPr>
          <w:rFonts w:ascii="Times New Roman" w:hAnsi="Times New Roman"/>
        </w:rPr>
        <w:t>–profit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4C5125">
      <w:pPr>
        <w:pStyle w:val="ListParagraph"/>
        <w:numPr>
          <w:ilvl w:val="2"/>
          <w:numId w:val="21"/>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4C5125">
      <w:pPr>
        <w:pStyle w:val="ListParagraph"/>
        <w:numPr>
          <w:ilvl w:val="0"/>
          <w:numId w:val="12"/>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4C5125">
      <w:pPr>
        <w:pStyle w:val="ListParagraph"/>
        <w:numPr>
          <w:ilvl w:val="1"/>
          <w:numId w:val="6"/>
        </w:numPr>
        <w:tabs>
          <w:tab w:val="clear" w:pos="1440"/>
          <w:tab w:val="num" w:pos="1710"/>
        </w:tabs>
        <w:spacing w:line="23" w:lineRule="atLeast"/>
        <w:ind w:left="1710" w:hanging="270"/>
        <w:rPr>
          <w:rFonts w:ascii="Times New Roman" w:hAnsi="Times New Roman"/>
        </w:rPr>
      </w:pPr>
      <w:r w:rsidRPr="005D4E1A">
        <w:rPr>
          <w:rFonts w:ascii="Times New Roman" w:hAnsi="Times New Roman"/>
        </w:rPr>
        <w:t xml:space="preserve">This award and employees working on this financial </w:t>
      </w:r>
      <w:proofErr w:type="gramStart"/>
      <w:r w:rsidRPr="005D4E1A">
        <w:rPr>
          <w:rFonts w:ascii="Times New Roman" w:hAnsi="Times New Roman"/>
        </w:rPr>
        <w:t>assistance  agreement</w:t>
      </w:r>
      <w:proofErr w:type="gramEnd"/>
      <w:r w:rsidRPr="005D4E1A">
        <w:rPr>
          <w:rFonts w:ascii="Times New Roman" w:hAnsi="Times New Roman"/>
        </w:rPr>
        <w:t xml:space="preserve">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4C5125">
      <w:pPr>
        <w:pStyle w:val="ListParagraph"/>
        <w:numPr>
          <w:ilvl w:val="1"/>
          <w:numId w:val="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4C5125">
      <w:pPr>
        <w:pStyle w:val="ListParagraph"/>
        <w:numPr>
          <w:ilvl w:val="1"/>
          <w:numId w:val="6"/>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4C5125">
      <w:pPr>
        <w:pStyle w:val="ListParagraph"/>
        <w:numPr>
          <w:ilvl w:val="0"/>
          <w:numId w:val="12"/>
        </w:numPr>
        <w:spacing w:line="23" w:lineRule="atLeast"/>
        <w:ind w:firstLine="630"/>
        <w:rPr>
          <w:rFonts w:ascii="Times New Roman" w:hAnsi="Times New Roman"/>
        </w:rPr>
      </w:pPr>
      <w:r w:rsidRPr="005D4E1A">
        <w:rPr>
          <w:rFonts w:ascii="Times New Roman" w:hAnsi="Times New Roman"/>
          <w:b/>
          <w:bCs/>
        </w:rPr>
        <w:t xml:space="preserve">Reporting Subawards </w:t>
      </w:r>
      <w:proofErr w:type="gramStart"/>
      <w:r w:rsidRPr="005D4E1A">
        <w:rPr>
          <w:rFonts w:ascii="Times New Roman" w:hAnsi="Times New Roman"/>
          <w:b/>
          <w:bCs/>
        </w:rPr>
        <w:t>And</w:t>
      </w:r>
      <w:proofErr w:type="gramEnd"/>
      <w:r w:rsidRPr="005D4E1A">
        <w:rPr>
          <w:rFonts w:ascii="Times New Roman" w:hAnsi="Times New Roman"/>
          <w:b/>
          <w:bCs/>
        </w:rPr>
        <w:t xml:space="preserve">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4C5125">
      <w:pPr>
        <w:pStyle w:val="ListParagraph"/>
        <w:numPr>
          <w:ilvl w:val="0"/>
          <w:numId w:val="28"/>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4C5125">
      <w:pPr>
        <w:pStyle w:val="ListParagraph"/>
        <w:numPr>
          <w:ilvl w:val="0"/>
          <w:numId w:val="28"/>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4C5125">
      <w:pPr>
        <w:pStyle w:val="ListParagraph"/>
        <w:numPr>
          <w:ilvl w:val="0"/>
          <w:numId w:val="29"/>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31"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4C5125">
      <w:pPr>
        <w:pStyle w:val="ListParagraph"/>
        <w:numPr>
          <w:ilvl w:val="0"/>
          <w:numId w:val="29"/>
        </w:numPr>
        <w:spacing w:line="23" w:lineRule="atLeast"/>
        <w:ind w:left="2340"/>
        <w:rPr>
          <w:rFonts w:ascii="Times New Roman" w:hAnsi="Times New Roman"/>
        </w:rPr>
      </w:pPr>
      <w:r w:rsidRPr="005D4E1A">
        <w:rPr>
          <w:rFonts w:ascii="Times New Roman" w:hAnsi="Times New Roman"/>
        </w:rPr>
        <w:t xml:space="preserve">For subaward information, report no later than the end of the month following the month in which the obligation was made. (For example, if </w:t>
      </w:r>
      <w:r w:rsidRPr="005D4E1A">
        <w:rPr>
          <w:rFonts w:ascii="Times New Roman" w:hAnsi="Times New Roman"/>
        </w:rPr>
        <w:lastRenderedPageBreak/>
        <w:t>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4C5125">
      <w:pPr>
        <w:pStyle w:val="ListParagraph"/>
        <w:numPr>
          <w:ilvl w:val="0"/>
          <w:numId w:val="28"/>
        </w:numPr>
        <w:spacing w:line="23" w:lineRule="atLeast"/>
        <w:ind w:left="1980"/>
        <w:rPr>
          <w:rFonts w:ascii="Times New Roman" w:hAnsi="Times New Roman"/>
        </w:rPr>
      </w:pPr>
      <w:r w:rsidRPr="005D4E1A">
        <w:rPr>
          <w:rFonts w:ascii="Times New Roman" w:hAnsi="Times New Roman"/>
        </w:rPr>
        <w:t xml:space="preserve">What to report. You must report the information about each obligating action that the submission instructions posted at  </w:t>
      </w:r>
      <w:hyperlink r:id="rId32"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4C5125">
      <w:pPr>
        <w:pStyle w:val="ListParagraph"/>
        <w:numPr>
          <w:ilvl w:val="0"/>
          <w:numId w:val="30"/>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4C5125">
      <w:pPr>
        <w:pStyle w:val="ListParagraph"/>
        <w:numPr>
          <w:ilvl w:val="0"/>
          <w:numId w:val="31"/>
        </w:numPr>
        <w:spacing w:line="23" w:lineRule="atLeast"/>
        <w:ind w:left="2340"/>
        <w:rPr>
          <w:rFonts w:ascii="Times New Roman" w:hAnsi="Times New Roman"/>
        </w:rPr>
      </w:pPr>
      <w:r w:rsidRPr="005D4E1A">
        <w:rPr>
          <w:rFonts w:ascii="Times New Roman" w:hAnsi="Times New Roman"/>
        </w:rPr>
        <w:t>The total Federal funding authorized to date under this award is $25,000 or more;</w:t>
      </w:r>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4C5125">
      <w:pPr>
        <w:pStyle w:val="ListParagraph"/>
        <w:numPr>
          <w:ilvl w:val="0"/>
          <w:numId w:val="31"/>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4C5125">
      <w:pPr>
        <w:pStyle w:val="ListParagraph"/>
        <w:numPr>
          <w:ilvl w:val="0"/>
          <w:numId w:val="32"/>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4C5125">
      <w:pPr>
        <w:pStyle w:val="ListParagraph"/>
        <w:numPr>
          <w:ilvl w:val="0"/>
          <w:numId w:val="32"/>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4C5125">
      <w:pPr>
        <w:pStyle w:val="ListParagraph"/>
        <w:numPr>
          <w:ilvl w:val="0"/>
          <w:numId w:val="31"/>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3"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4C5125">
      <w:pPr>
        <w:pStyle w:val="ListParagraph"/>
        <w:numPr>
          <w:ilvl w:val="0"/>
          <w:numId w:val="30"/>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4C5125">
      <w:pPr>
        <w:pStyle w:val="ListParagraph"/>
        <w:numPr>
          <w:ilvl w:val="0"/>
          <w:numId w:val="33"/>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4"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4C5125">
      <w:pPr>
        <w:pStyle w:val="ListParagraph"/>
        <w:numPr>
          <w:ilvl w:val="0"/>
          <w:numId w:val="33"/>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4C5125">
      <w:pPr>
        <w:pStyle w:val="ListParagraph"/>
        <w:numPr>
          <w:ilvl w:val="0"/>
          <w:numId w:val="34"/>
        </w:numPr>
        <w:spacing w:line="23" w:lineRule="atLeast"/>
        <w:ind w:left="1980"/>
        <w:rPr>
          <w:rFonts w:ascii="Times New Roman" w:hAnsi="Times New Roman"/>
        </w:rPr>
      </w:pPr>
      <w:r w:rsidRPr="005D4E1A">
        <w:rPr>
          <w:rFonts w:ascii="Times New Roman" w:hAnsi="Times New Roman"/>
        </w:rPr>
        <w:lastRenderedPageBreak/>
        <w:t>Applicability and what to report.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4C5125">
      <w:pPr>
        <w:pStyle w:val="ListParagraph"/>
        <w:numPr>
          <w:ilvl w:val="0"/>
          <w:numId w:val="35"/>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4C5125">
      <w:pPr>
        <w:pStyle w:val="ListParagraph"/>
        <w:numPr>
          <w:ilvl w:val="2"/>
          <w:numId w:val="27"/>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4C5125">
      <w:pPr>
        <w:pStyle w:val="ListParagraph"/>
        <w:numPr>
          <w:ilvl w:val="2"/>
          <w:numId w:val="27"/>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4C5125">
      <w:pPr>
        <w:pStyle w:val="ListParagraph"/>
        <w:numPr>
          <w:ilvl w:val="0"/>
          <w:numId w:val="35"/>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5"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4C5125">
      <w:pPr>
        <w:pStyle w:val="ListParagraph"/>
        <w:numPr>
          <w:ilvl w:val="0"/>
          <w:numId w:val="36"/>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4C5125">
      <w:pPr>
        <w:pStyle w:val="ListParagraph"/>
        <w:numPr>
          <w:ilvl w:val="0"/>
          <w:numId w:val="37"/>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4C5125">
      <w:pPr>
        <w:pStyle w:val="ListParagraph"/>
        <w:numPr>
          <w:ilvl w:val="0"/>
          <w:numId w:val="38"/>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4C5125">
      <w:pPr>
        <w:pStyle w:val="ListParagraph"/>
        <w:numPr>
          <w:ilvl w:val="0"/>
          <w:numId w:val="40"/>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4C5125">
      <w:pPr>
        <w:pStyle w:val="ListParagraph"/>
        <w:numPr>
          <w:ilvl w:val="0"/>
          <w:numId w:val="40"/>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4C5125">
      <w:pPr>
        <w:pStyle w:val="ListParagraph"/>
        <w:numPr>
          <w:ilvl w:val="0"/>
          <w:numId w:val="27"/>
        </w:numPr>
        <w:spacing w:line="23" w:lineRule="atLeast"/>
        <w:ind w:firstLine="0"/>
        <w:rPr>
          <w:rFonts w:ascii="Times New Roman" w:hAnsi="Times New Roman"/>
        </w:rPr>
      </w:pPr>
      <w:r w:rsidRPr="005D4E1A">
        <w:rPr>
          <w:rFonts w:ascii="Times New Roman" w:hAnsi="Times New Roman"/>
        </w:rPr>
        <w:lastRenderedPageBreak/>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4C5125">
      <w:pPr>
        <w:pStyle w:val="ListParagraph"/>
        <w:numPr>
          <w:ilvl w:val="0"/>
          <w:numId w:val="42"/>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A Governmental organization, which is a State, local government, or Indian tribe;</w:t>
      </w:r>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A foreign public entity;</w:t>
      </w:r>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A domestic or foreign nonprofit organization;</w:t>
      </w:r>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A domestic or foreign for–profit organization;</w:t>
      </w:r>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4C5125">
      <w:pPr>
        <w:pStyle w:val="ListParagraph"/>
        <w:numPr>
          <w:ilvl w:val="0"/>
          <w:numId w:val="41"/>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4C5125">
      <w:pPr>
        <w:pStyle w:val="ListParagraph"/>
        <w:numPr>
          <w:ilvl w:val="0"/>
          <w:numId w:val="39"/>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Awards of stock, stock options, and stock appreciation rights. Use the dollar amount recognized for financial statement reporting purposes with 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4C5125">
      <w:pPr>
        <w:pStyle w:val="ListParagraph"/>
        <w:numPr>
          <w:ilvl w:val="1"/>
          <w:numId w:val="39"/>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w:t>
      </w:r>
      <w:proofErr w:type="gramStart"/>
      <w:r w:rsidRPr="005D4E1A">
        <w:rPr>
          <w:rFonts w:ascii="Times New Roman" w:hAnsi="Times New Roman"/>
        </w:rPr>
        <w:t>e.g.</w:t>
      </w:r>
      <w:proofErr w:type="gramEnd"/>
      <w:r w:rsidRPr="005D4E1A">
        <w:rPr>
          <w:rFonts w:ascii="Times New Roman" w:hAnsi="Times New Roman"/>
        </w:rPr>
        <w:t xml:space="preserve">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4C5125">
      <w:pPr>
        <w:pStyle w:val="ListParagraph"/>
        <w:numPr>
          <w:ilvl w:val="0"/>
          <w:numId w:val="12"/>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6"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lastRenderedPageBreak/>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8"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proofErr w:type="gramStart"/>
      <w:r>
        <w:rPr>
          <w:color w:val="000000"/>
        </w:rPr>
        <w:t>non-Federal</w:t>
      </w:r>
      <w:proofErr w:type="gramEnd"/>
      <w:r>
        <w:rPr>
          <w:color w:val="000000"/>
        </w:rPr>
        <w:t xml:space="preserve">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39"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xml:space="preserve">) of this </w:t>
      </w:r>
      <w:proofErr w:type="gramStart"/>
      <w:r w:rsidRPr="003A0EB2">
        <w:rPr>
          <w:color w:val="000000"/>
        </w:rPr>
        <w:t>clause, and</w:t>
      </w:r>
      <w:proofErr w:type="gramEnd"/>
      <w:r w:rsidRPr="003A0EB2">
        <w:rPr>
          <w:color w:val="000000"/>
        </w:rPr>
        <w:t xml:space="preserve"> will not provide duplicate price adjustments with any price adjustment under clauses implementing the </w:t>
      </w:r>
      <w:r w:rsidRPr="003A0EB2">
        <w:rPr>
          <w:color w:val="000000"/>
        </w:rPr>
        <w:lastRenderedPageBreak/>
        <w:t>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4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4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worker;</w:t>
      </w:r>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4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proofErr w:type="gramStart"/>
      <w:r w:rsidRPr="003A0EB2">
        <w:rPr>
          <w:i/>
          <w:iCs/>
          <w:color w:val="000000"/>
        </w:rPr>
        <w:t>i.e.</w:t>
      </w:r>
      <w:proofErr w:type="gramEnd"/>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4"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5"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6"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8"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 xml:space="preserve">Non-Federal </w:t>
      </w:r>
      <w:proofErr w:type="gramStart"/>
      <w:r>
        <w:rPr>
          <w:color w:val="000000"/>
        </w:rPr>
        <w:t>entities</w:t>
      </w:r>
      <w:r w:rsidDel="009D023D">
        <w:rPr>
          <w:color w:val="000000"/>
        </w:rPr>
        <w:t xml:space="preserve"> </w:t>
      </w:r>
      <w:r w:rsidRPr="003A0EB2">
        <w:rPr>
          <w:color w:val="000000"/>
        </w:rPr>
        <w:t xml:space="preserve"> that</w:t>
      </w:r>
      <w:proofErr w:type="gramEnd"/>
      <w:r w:rsidRPr="003A0EB2">
        <w:rPr>
          <w:color w:val="000000"/>
        </w:rPr>
        <w:t xml:space="preserve">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Name, address, and social security number;</w:t>
      </w:r>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(iii) The rate or rates of wages paid;</w:t>
      </w:r>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The number of daily and weekly hours worked by each worker;</w:t>
      </w:r>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4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w:t>
      </w:r>
      <w:proofErr w:type="gramStart"/>
      <w:r w:rsidRPr="003A0EB2">
        <w:rPr>
          <w:color w:val="000000"/>
        </w:rPr>
        <w:t>be withheld,</w:t>
      </w:r>
      <w:proofErr w:type="gramEnd"/>
      <w:r w:rsidRPr="003A0EB2">
        <w:rPr>
          <w:color w:val="000000"/>
        </w:rPr>
        <w:t xml:space="preserve">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5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5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w:t>
      </w:r>
      <w:r w:rsidRPr="003A0EB2">
        <w:rPr>
          <w:color w:val="000000"/>
        </w:rPr>
        <w:lastRenderedPageBreak/>
        <w:t>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w:t>
      </w:r>
      <w:proofErr w:type="gramStart"/>
      <w:r w:rsidRPr="003A0EB2">
        <w:rPr>
          <w:color w:val="000000"/>
        </w:rPr>
        <w:t>clause, or</w:t>
      </w:r>
      <w:proofErr w:type="gramEnd"/>
      <w:r w:rsidRPr="003A0EB2">
        <w:rPr>
          <w:color w:val="000000"/>
        </w:rPr>
        <w:t xml:space="preserve">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5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34419" w14:textId="77777777" w:rsidR="00D740CD" w:rsidRDefault="00D740CD" w:rsidP="007E2F13">
      <w:r>
        <w:separator/>
      </w:r>
    </w:p>
  </w:endnote>
  <w:endnote w:type="continuationSeparator" w:id="0">
    <w:p w14:paraId="61C00575" w14:textId="77777777" w:rsidR="00D740CD" w:rsidRDefault="00D740CD"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PSRawlinson">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627592"/>
      <w:docPartObj>
        <w:docPartGallery w:val="Page Numbers (Bottom of Page)"/>
        <w:docPartUnique/>
      </w:docPartObj>
    </w:sdtPr>
    <w:sdtEndPr>
      <w:rPr>
        <w:noProof/>
      </w:rPr>
    </w:sdtEndPr>
    <w:sdtContent>
      <w:p w14:paraId="5A12549F" w14:textId="406D9D71" w:rsidR="006D0F32" w:rsidRDefault="006D0F32">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0C453B58" w14:textId="77777777" w:rsidR="006D0F32" w:rsidRDefault="006D0F32"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222BB" w14:textId="77777777" w:rsidR="00D740CD" w:rsidRDefault="00D740CD" w:rsidP="007E2F13">
      <w:r>
        <w:separator/>
      </w:r>
    </w:p>
  </w:footnote>
  <w:footnote w:type="continuationSeparator" w:id="0">
    <w:p w14:paraId="15A137C7" w14:textId="77777777" w:rsidR="00D740CD" w:rsidRDefault="00D740CD"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2"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B4E4D"/>
    <w:multiLevelType w:val="hybridMultilevel"/>
    <w:tmpl w:val="15EA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43C13"/>
    <w:multiLevelType w:val="hybridMultilevel"/>
    <w:tmpl w:val="E994613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5231E1"/>
    <w:multiLevelType w:val="hybridMultilevel"/>
    <w:tmpl w:val="8DCADFBE"/>
    <w:lvl w:ilvl="0" w:tplc="3B8A6C3C">
      <w:start w:val="1"/>
      <w:numFmt w:val="decimal"/>
      <w:lvlText w:val="%1."/>
      <w:lvlJc w:val="left"/>
      <w:pPr>
        <w:tabs>
          <w:tab w:val="num" w:pos="576"/>
        </w:tabs>
        <w:ind w:left="576" w:hanging="216"/>
      </w:pPr>
      <w:rPr>
        <w:rFonts w:hint="default"/>
        <w:b w:val="0"/>
      </w:rPr>
    </w:lvl>
    <w:lvl w:ilvl="1" w:tplc="CC4AC6EA">
      <w:start w:val="1"/>
      <w:numFmt w:val="lowerLetter"/>
      <w:lvlText w:val="%2."/>
      <w:lvlJc w:val="left"/>
      <w:pPr>
        <w:tabs>
          <w:tab w:val="num" w:pos="1296"/>
        </w:tabs>
        <w:ind w:left="1296" w:hanging="360"/>
      </w:pPr>
      <w:rPr>
        <w:rFonts w:hint="default"/>
      </w:rPr>
    </w:lvl>
    <w:lvl w:ilvl="2" w:tplc="788E6874">
      <w:start w:val="1"/>
      <w:numFmt w:val="decimal"/>
      <w:lvlText w:val="%3."/>
      <w:lvlJc w:val="right"/>
      <w:pPr>
        <w:tabs>
          <w:tab w:val="num" w:pos="2016"/>
        </w:tabs>
        <w:ind w:left="2016" w:hanging="180"/>
      </w:pPr>
      <w:rPr>
        <w:rFonts w:hint="default"/>
      </w:rPr>
    </w:lvl>
    <w:lvl w:ilvl="3" w:tplc="ABAEBC6C">
      <w:start w:val="1"/>
      <w:numFmt w:val="lowerRoman"/>
      <w:lvlText w:val="%4."/>
      <w:lvlJc w:val="left"/>
      <w:pPr>
        <w:tabs>
          <w:tab w:val="num" w:pos="2736"/>
        </w:tabs>
        <w:ind w:left="2736" w:hanging="360"/>
      </w:pPr>
      <w:rPr>
        <w:rFonts w:hint="default"/>
      </w:rPr>
    </w:lvl>
    <w:lvl w:ilvl="4" w:tplc="FECEEEF4">
      <w:start w:val="1"/>
      <w:numFmt w:val="upperLetter"/>
      <w:lvlText w:val="%5."/>
      <w:lvlJc w:val="left"/>
      <w:pPr>
        <w:tabs>
          <w:tab w:val="num" w:pos="3456"/>
        </w:tabs>
        <w:ind w:left="3456" w:hanging="360"/>
      </w:pPr>
      <w:rPr>
        <w:rFonts w:hint="default"/>
      </w:rPr>
    </w:lvl>
    <w:lvl w:ilvl="5" w:tplc="B4B04D12">
      <w:start w:val="1"/>
      <w:numFmt w:val="lowerRoman"/>
      <w:lvlText w:val="%6."/>
      <w:lvlJc w:val="right"/>
      <w:pPr>
        <w:tabs>
          <w:tab w:val="num" w:pos="4176"/>
        </w:tabs>
        <w:ind w:left="4176" w:hanging="180"/>
      </w:pPr>
      <w:rPr>
        <w:rFonts w:hint="default"/>
      </w:rPr>
    </w:lvl>
    <w:lvl w:ilvl="6" w:tplc="0B029926">
      <w:start w:val="1"/>
      <w:numFmt w:val="decimal"/>
      <w:lvlText w:val="%7."/>
      <w:lvlJc w:val="left"/>
      <w:pPr>
        <w:tabs>
          <w:tab w:val="num" w:pos="4896"/>
        </w:tabs>
        <w:ind w:left="4896" w:hanging="360"/>
      </w:pPr>
      <w:rPr>
        <w:rFonts w:hint="default"/>
      </w:rPr>
    </w:lvl>
    <w:lvl w:ilvl="7" w:tplc="CED664B4">
      <w:start w:val="1"/>
      <w:numFmt w:val="lowerLetter"/>
      <w:lvlText w:val="%8."/>
      <w:lvlJc w:val="left"/>
      <w:pPr>
        <w:tabs>
          <w:tab w:val="num" w:pos="5616"/>
        </w:tabs>
        <w:ind w:left="5616" w:hanging="360"/>
      </w:pPr>
      <w:rPr>
        <w:rFonts w:hint="default"/>
      </w:rPr>
    </w:lvl>
    <w:lvl w:ilvl="8" w:tplc="ED6CEDC0">
      <w:start w:val="1"/>
      <w:numFmt w:val="lowerRoman"/>
      <w:lvlText w:val="%9."/>
      <w:lvlJc w:val="right"/>
      <w:pPr>
        <w:tabs>
          <w:tab w:val="num" w:pos="6336"/>
        </w:tabs>
        <w:ind w:left="6336" w:hanging="180"/>
      </w:pPr>
      <w:rPr>
        <w:rFonts w:hint="default"/>
      </w:rPr>
    </w:lvl>
  </w:abstractNum>
  <w:abstractNum w:abstractNumId="9" w15:restartNumberingAfterBreak="0">
    <w:nsid w:val="16DD6051"/>
    <w:multiLevelType w:val="hybridMultilevel"/>
    <w:tmpl w:val="EE327A8E"/>
    <w:lvl w:ilvl="0" w:tplc="23EC7008">
      <w:start w:val="1"/>
      <w:numFmt w:val="upperLetter"/>
      <w:lvlText w:val="%1."/>
      <w:lvlJc w:val="left"/>
      <w:pPr>
        <w:ind w:left="720" w:hanging="360"/>
      </w:pPr>
      <w:rPr>
        <w:rFonts w:hint="default"/>
      </w:rPr>
    </w:lvl>
    <w:lvl w:ilvl="1" w:tplc="6C9E6406">
      <w:start w:val="1"/>
      <w:numFmt w:val="decimal"/>
      <w:lvlText w:val="%2."/>
      <w:lvlJc w:val="left"/>
      <w:pPr>
        <w:ind w:left="1440" w:hanging="360"/>
      </w:pPr>
      <w:rPr>
        <w:rFonts w:hint="default"/>
      </w:rPr>
    </w:lvl>
    <w:lvl w:ilvl="2" w:tplc="CDD4CE86">
      <w:start w:val="1"/>
      <w:numFmt w:val="lowerRoman"/>
      <w:lvlText w:val="%3."/>
      <w:lvlJc w:val="right"/>
      <w:pPr>
        <w:ind w:left="2160" w:hanging="180"/>
      </w:pPr>
      <w:rPr>
        <w:rFonts w:hint="default"/>
      </w:rPr>
    </w:lvl>
    <w:lvl w:ilvl="3" w:tplc="6E5AE440">
      <w:start w:val="1"/>
      <w:numFmt w:val="decimal"/>
      <w:lvlText w:val="%4."/>
      <w:lvlJc w:val="left"/>
      <w:pPr>
        <w:ind w:left="2880" w:hanging="360"/>
      </w:pPr>
      <w:rPr>
        <w:rFonts w:hint="default"/>
      </w:rPr>
    </w:lvl>
    <w:lvl w:ilvl="4" w:tplc="F71A5B9A">
      <w:start w:val="1"/>
      <w:numFmt w:val="lowerLetter"/>
      <w:lvlText w:val="%5."/>
      <w:lvlJc w:val="left"/>
      <w:pPr>
        <w:ind w:left="3600" w:hanging="360"/>
      </w:pPr>
      <w:rPr>
        <w:rFonts w:hint="default"/>
      </w:rPr>
    </w:lvl>
    <w:lvl w:ilvl="5" w:tplc="AD144B7A">
      <w:start w:val="1"/>
      <w:numFmt w:val="lowerRoman"/>
      <w:lvlText w:val="%6."/>
      <w:lvlJc w:val="right"/>
      <w:pPr>
        <w:ind w:left="4320" w:hanging="180"/>
      </w:pPr>
      <w:rPr>
        <w:rFonts w:hint="default"/>
      </w:rPr>
    </w:lvl>
    <w:lvl w:ilvl="6" w:tplc="DE982A0C">
      <w:start w:val="1"/>
      <w:numFmt w:val="decimal"/>
      <w:lvlText w:val="%7."/>
      <w:lvlJc w:val="left"/>
      <w:pPr>
        <w:ind w:left="5040" w:hanging="360"/>
      </w:pPr>
      <w:rPr>
        <w:rFonts w:hint="default"/>
      </w:rPr>
    </w:lvl>
    <w:lvl w:ilvl="7" w:tplc="7E74A2D2">
      <w:start w:val="1"/>
      <w:numFmt w:val="lowerLetter"/>
      <w:lvlText w:val="%8."/>
      <w:lvlJc w:val="left"/>
      <w:pPr>
        <w:ind w:left="5760" w:hanging="360"/>
      </w:pPr>
      <w:rPr>
        <w:rFonts w:hint="default"/>
      </w:rPr>
    </w:lvl>
    <w:lvl w:ilvl="8" w:tplc="FBFC9042">
      <w:start w:val="1"/>
      <w:numFmt w:val="lowerRoman"/>
      <w:lvlText w:val="%9."/>
      <w:lvlJc w:val="right"/>
      <w:pPr>
        <w:ind w:left="6480" w:hanging="180"/>
      </w:pPr>
      <w:rPr>
        <w:rFonts w:hint="default"/>
      </w:rPr>
    </w:lvl>
  </w:abstractNum>
  <w:abstractNum w:abstractNumId="10"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8384C40"/>
    <w:multiLevelType w:val="hybridMultilevel"/>
    <w:tmpl w:val="F7E8160C"/>
    <w:lvl w:ilvl="0" w:tplc="9DA66D48">
      <w:start w:val="1"/>
      <w:numFmt w:val="decimal"/>
      <w:lvlText w:val="%1."/>
      <w:lvlJc w:val="left"/>
      <w:pPr>
        <w:tabs>
          <w:tab w:val="num" w:pos="576"/>
        </w:tabs>
        <w:ind w:left="576" w:hanging="216"/>
      </w:pPr>
      <w:rPr>
        <w:rFonts w:hint="default"/>
        <w:b w:val="0"/>
      </w:rPr>
    </w:lvl>
    <w:lvl w:ilvl="1" w:tplc="ED8A5332">
      <w:start w:val="1"/>
      <w:numFmt w:val="lowerLetter"/>
      <w:lvlText w:val="%2."/>
      <w:lvlJc w:val="left"/>
      <w:pPr>
        <w:tabs>
          <w:tab w:val="num" w:pos="1296"/>
        </w:tabs>
        <w:ind w:left="1296" w:hanging="360"/>
      </w:pPr>
      <w:rPr>
        <w:rFonts w:hint="default"/>
      </w:rPr>
    </w:lvl>
    <w:lvl w:ilvl="2" w:tplc="1FAA31F8">
      <w:start w:val="2"/>
      <w:numFmt w:val="decimal"/>
      <w:lvlText w:val="%3."/>
      <w:lvlJc w:val="right"/>
      <w:pPr>
        <w:tabs>
          <w:tab w:val="num" w:pos="2016"/>
        </w:tabs>
        <w:ind w:left="2016" w:hanging="180"/>
      </w:pPr>
      <w:rPr>
        <w:rFonts w:hint="default"/>
      </w:rPr>
    </w:lvl>
    <w:lvl w:ilvl="3" w:tplc="81E6C398">
      <w:start w:val="1"/>
      <w:numFmt w:val="lowerRoman"/>
      <w:lvlText w:val="%4."/>
      <w:lvlJc w:val="left"/>
      <w:pPr>
        <w:tabs>
          <w:tab w:val="num" w:pos="2736"/>
        </w:tabs>
        <w:ind w:left="2736" w:hanging="360"/>
      </w:pPr>
      <w:rPr>
        <w:rFonts w:hint="default"/>
      </w:rPr>
    </w:lvl>
    <w:lvl w:ilvl="4" w:tplc="14D21772">
      <w:start w:val="1"/>
      <w:numFmt w:val="lowerLetter"/>
      <w:lvlText w:val="%5."/>
      <w:lvlJc w:val="left"/>
      <w:pPr>
        <w:tabs>
          <w:tab w:val="num" w:pos="3456"/>
        </w:tabs>
        <w:ind w:left="3456" w:hanging="360"/>
      </w:pPr>
      <w:rPr>
        <w:rFonts w:hint="default"/>
      </w:rPr>
    </w:lvl>
    <w:lvl w:ilvl="5" w:tplc="C9F2F588">
      <w:start w:val="1"/>
      <w:numFmt w:val="lowerRoman"/>
      <w:lvlText w:val="%6."/>
      <w:lvlJc w:val="right"/>
      <w:pPr>
        <w:tabs>
          <w:tab w:val="num" w:pos="4176"/>
        </w:tabs>
        <w:ind w:left="4176" w:hanging="180"/>
      </w:pPr>
      <w:rPr>
        <w:rFonts w:hint="default"/>
      </w:rPr>
    </w:lvl>
    <w:lvl w:ilvl="6" w:tplc="23340628">
      <w:start w:val="1"/>
      <w:numFmt w:val="decimal"/>
      <w:lvlText w:val="%7."/>
      <w:lvlJc w:val="left"/>
      <w:pPr>
        <w:tabs>
          <w:tab w:val="num" w:pos="4896"/>
        </w:tabs>
        <w:ind w:left="4896" w:hanging="360"/>
      </w:pPr>
      <w:rPr>
        <w:rFonts w:hint="default"/>
      </w:rPr>
    </w:lvl>
    <w:lvl w:ilvl="7" w:tplc="76924814">
      <w:start w:val="1"/>
      <w:numFmt w:val="lowerLetter"/>
      <w:lvlText w:val="%8."/>
      <w:lvlJc w:val="left"/>
      <w:pPr>
        <w:tabs>
          <w:tab w:val="num" w:pos="5616"/>
        </w:tabs>
        <w:ind w:left="5616" w:hanging="360"/>
      </w:pPr>
      <w:rPr>
        <w:rFonts w:hint="default"/>
      </w:rPr>
    </w:lvl>
    <w:lvl w:ilvl="8" w:tplc="B436F19A">
      <w:start w:val="1"/>
      <w:numFmt w:val="lowerRoman"/>
      <w:lvlText w:val="%9."/>
      <w:lvlJc w:val="right"/>
      <w:pPr>
        <w:tabs>
          <w:tab w:val="num" w:pos="6336"/>
        </w:tabs>
        <w:ind w:left="6336" w:hanging="180"/>
      </w:pPr>
      <w:rPr>
        <w:rFonts w:hint="default"/>
      </w:rPr>
    </w:lvl>
  </w:abstractNum>
  <w:abstractNum w:abstractNumId="12"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29855D2"/>
    <w:multiLevelType w:val="hybridMultilevel"/>
    <w:tmpl w:val="DF38F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F97635"/>
    <w:multiLevelType w:val="hybridMultilevel"/>
    <w:tmpl w:val="61349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3215A9"/>
    <w:multiLevelType w:val="hybridMultilevel"/>
    <w:tmpl w:val="2EB06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9C455F"/>
    <w:multiLevelType w:val="hybridMultilevel"/>
    <w:tmpl w:val="1D3E30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34876149"/>
    <w:multiLevelType w:val="hybridMultilevel"/>
    <w:tmpl w:val="3B8CE34C"/>
    <w:lvl w:ilvl="0" w:tplc="A2901C38">
      <w:start w:val="1"/>
      <w:numFmt w:val="decimal"/>
      <w:lvlText w:val="%1."/>
      <w:lvlJc w:val="left"/>
      <w:pPr>
        <w:tabs>
          <w:tab w:val="num" w:pos="576"/>
        </w:tabs>
        <w:ind w:left="576" w:hanging="216"/>
      </w:pPr>
      <w:rPr>
        <w:rFonts w:hint="default"/>
        <w:b w:val="0"/>
      </w:rPr>
    </w:lvl>
    <w:lvl w:ilvl="1" w:tplc="EBB8A576">
      <w:start w:val="1"/>
      <w:numFmt w:val="lowerLetter"/>
      <w:lvlText w:val="%2."/>
      <w:lvlJc w:val="left"/>
      <w:pPr>
        <w:tabs>
          <w:tab w:val="num" w:pos="1296"/>
        </w:tabs>
        <w:ind w:left="1296" w:hanging="360"/>
      </w:pPr>
      <w:rPr>
        <w:rFonts w:hint="default"/>
      </w:rPr>
    </w:lvl>
    <w:lvl w:ilvl="2" w:tplc="0AF48218">
      <w:start w:val="1"/>
      <w:numFmt w:val="decimal"/>
      <w:lvlText w:val="%3."/>
      <w:lvlJc w:val="right"/>
      <w:pPr>
        <w:tabs>
          <w:tab w:val="num" w:pos="2016"/>
        </w:tabs>
        <w:ind w:left="2016" w:hanging="180"/>
      </w:pPr>
      <w:rPr>
        <w:rFonts w:hint="default"/>
      </w:rPr>
    </w:lvl>
    <w:lvl w:ilvl="3" w:tplc="3642E6F0">
      <w:start w:val="1"/>
      <w:numFmt w:val="lowerRoman"/>
      <w:lvlText w:val="%4."/>
      <w:lvlJc w:val="left"/>
      <w:pPr>
        <w:tabs>
          <w:tab w:val="num" w:pos="2736"/>
        </w:tabs>
        <w:ind w:left="2736" w:hanging="360"/>
      </w:pPr>
      <w:rPr>
        <w:rFonts w:hint="default"/>
      </w:rPr>
    </w:lvl>
    <w:lvl w:ilvl="4" w:tplc="150A8C5A">
      <w:start w:val="1"/>
      <w:numFmt w:val="upperLetter"/>
      <w:lvlText w:val="%5."/>
      <w:lvlJc w:val="left"/>
      <w:pPr>
        <w:tabs>
          <w:tab w:val="num" w:pos="3456"/>
        </w:tabs>
        <w:ind w:left="3456" w:hanging="360"/>
      </w:pPr>
      <w:rPr>
        <w:rFonts w:hint="default"/>
      </w:rPr>
    </w:lvl>
    <w:lvl w:ilvl="5" w:tplc="D5944C3E">
      <w:start w:val="1"/>
      <w:numFmt w:val="lowerRoman"/>
      <w:lvlText w:val="%6."/>
      <w:lvlJc w:val="right"/>
      <w:pPr>
        <w:tabs>
          <w:tab w:val="num" w:pos="4176"/>
        </w:tabs>
        <w:ind w:left="4176" w:hanging="180"/>
      </w:pPr>
      <w:rPr>
        <w:rFonts w:hint="default"/>
      </w:rPr>
    </w:lvl>
    <w:lvl w:ilvl="6" w:tplc="6394A54A">
      <w:start w:val="1"/>
      <w:numFmt w:val="decimal"/>
      <w:lvlText w:val="%7."/>
      <w:lvlJc w:val="left"/>
      <w:pPr>
        <w:tabs>
          <w:tab w:val="num" w:pos="4896"/>
        </w:tabs>
        <w:ind w:left="4896" w:hanging="360"/>
      </w:pPr>
      <w:rPr>
        <w:rFonts w:hint="default"/>
      </w:rPr>
    </w:lvl>
    <w:lvl w:ilvl="7" w:tplc="86CCD784">
      <w:start w:val="1"/>
      <w:numFmt w:val="lowerLetter"/>
      <w:lvlText w:val="%8."/>
      <w:lvlJc w:val="left"/>
      <w:pPr>
        <w:tabs>
          <w:tab w:val="num" w:pos="5616"/>
        </w:tabs>
        <w:ind w:left="5616" w:hanging="360"/>
      </w:pPr>
      <w:rPr>
        <w:rFonts w:hint="default"/>
      </w:rPr>
    </w:lvl>
    <w:lvl w:ilvl="8" w:tplc="84449882">
      <w:start w:val="1"/>
      <w:numFmt w:val="lowerRoman"/>
      <w:lvlText w:val="%9."/>
      <w:lvlJc w:val="right"/>
      <w:pPr>
        <w:tabs>
          <w:tab w:val="num" w:pos="6336"/>
        </w:tabs>
        <w:ind w:left="6336" w:hanging="180"/>
      </w:pPr>
      <w:rPr>
        <w:rFonts w:hint="default"/>
      </w:rPr>
    </w:lvl>
  </w:abstractNum>
  <w:abstractNum w:abstractNumId="26"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427DD0"/>
    <w:multiLevelType w:val="hybridMultilevel"/>
    <w:tmpl w:val="D5907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43347A"/>
    <w:multiLevelType w:val="hybridMultilevel"/>
    <w:tmpl w:val="D980C5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1"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3E4778B4"/>
    <w:multiLevelType w:val="hybridMultilevel"/>
    <w:tmpl w:val="10165D0C"/>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F0695F"/>
    <w:multiLevelType w:val="hybridMultilevel"/>
    <w:tmpl w:val="44503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46A032FE"/>
    <w:multiLevelType w:val="hybridMultilevel"/>
    <w:tmpl w:val="A762D2F4"/>
    <w:lvl w:ilvl="0" w:tplc="185825A2">
      <w:start w:val="1"/>
      <w:numFmt w:val="decimal"/>
      <w:lvlText w:val="%1."/>
      <w:lvlJc w:val="left"/>
      <w:pPr>
        <w:tabs>
          <w:tab w:val="num" w:pos="576"/>
        </w:tabs>
        <w:ind w:left="576" w:hanging="216"/>
      </w:pPr>
      <w:rPr>
        <w:rFonts w:hint="default"/>
        <w:b w:val="0"/>
      </w:rPr>
    </w:lvl>
    <w:lvl w:ilvl="1" w:tplc="35207C22">
      <w:start w:val="1"/>
      <w:numFmt w:val="lowerLetter"/>
      <w:lvlText w:val="%2."/>
      <w:lvlJc w:val="left"/>
      <w:pPr>
        <w:tabs>
          <w:tab w:val="num" w:pos="1296"/>
        </w:tabs>
        <w:ind w:left="1296" w:hanging="360"/>
      </w:pPr>
      <w:rPr>
        <w:rFonts w:hint="default"/>
      </w:rPr>
    </w:lvl>
    <w:lvl w:ilvl="2" w:tplc="8AB6F77C">
      <w:start w:val="1"/>
      <w:numFmt w:val="decimal"/>
      <w:lvlText w:val="%3."/>
      <w:lvlJc w:val="right"/>
      <w:pPr>
        <w:tabs>
          <w:tab w:val="num" w:pos="2016"/>
        </w:tabs>
        <w:ind w:left="2016" w:hanging="180"/>
      </w:pPr>
      <w:rPr>
        <w:rFonts w:hint="default"/>
      </w:rPr>
    </w:lvl>
    <w:lvl w:ilvl="3" w:tplc="D35E7214">
      <w:start w:val="1"/>
      <w:numFmt w:val="lowerRoman"/>
      <w:lvlText w:val="%4."/>
      <w:lvlJc w:val="left"/>
      <w:pPr>
        <w:tabs>
          <w:tab w:val="num" w:pos="2736"/>
        </w:tabs>
        <w:ind w:left="2736" w:hanging="360"/>
      </w:pPr>
      <w:rPr>
        <w:rFonts w:hint="default"/>
      </w:rPr>
    </w:lvl>
    <w:lvl w:ilvl="4" w:tplc="D10C4A8A">
      <w:start w:val="1"/>
      <w:numFmt w:val="upperLetter"/>
      <w:lvlText w:val="%5."/>
      <w:lvlJc w:val="left"/>
      <w:pPr>
        <w:tabs>
          <w:tab w:val="num" w:pos="3456"/>
        </w:tabs>
        <w:ind w:left="3456" w:hanging="360"/>
      </w:pPr>
      <w:rPr>
        <w:rFonts w:hint="default"/>
      </w:rPr>
    </w:lvl>
    <w:lvl w:ilvl="5" w:tplc="1974C71E">
      <w:start w:val="1"/>
      <w:numFmt w:val="lowerRoman"/>
      <w:lvlText w:val="%6."/>
      <w:lvlJc w:val="right"/>
      <w:pPr>
        <w:tabs>
          <w:tab w:val="num" w:pos="4176"/>
        </w:tabs>
        <w:ind w:left="4176" w:hanging="180"/>
      </w:pPr>
      <w:rPr>
        <w:rFonts w:hint="default"/>
      </w:rPr>
    </w:lvl>
    <w:lvl w:ilvl="6" w:tplc="7B04E60A">
      <w:start w:val="1"/>
      <w:numFmt w:val="decimal"/>
      <w:lvlText w:val="%7."/>
      <w:lvlJc w:val="left"/>
      <w:pPr>
        <w:tabs>
          <w:tab w:val="num" w:pos="4896"/>
        </w:tabs>
        <w:ind w:left="4896" w:hanging="360"/>
      </w:pPr>
      <w:rPr>
        <w:rFonts w:hint="default"/>
      </w:rPr>
    </w:lvl>
    <w:lvl w:ilvl="7" w:tplc="AE2EBED8">
      <w:start w:val="1"/>
      <w:numFmt w:val="lowerLetter"/>
      <w:lvlText w:val="%8."/>
      <w:lvlJc w:val="left"/>
      <w:pPr>
        <w:tabs>
          <w:tab w:val="num" w:pos="5616"/>
        </w:tabs>
        <w:ind w:left="5616" w:hanging="360"/>
      </w:pPr>
      <w:rPr>
        <w:rFonts w:hint="default"/>
      </w:rPr>
    </w:lvl>
    <w:lvl w:ilvl="8" w:tplc="D9F67028">
      <w:start w:val="1"/>
      <w:numFmt w:val="lowerRoman"/>
      <w:lvlText w:val="%9."/>
      <w:lvlJc w:val="right"/>
      <w:pPr>
        <w:tabs>
          <w:tab w:val="num" w:pos="6336"/>
        </w:tabs>
        <w:ind w:left="6336" w:hanging="180"/>
      </w:pPr>
      <w:rPr>
        <w:rFonts w:hint="default"/>
      </w:rPr>
    </w:lvl>
  </w:abstractNum>
  <w:abstractNum w:abstractNumId="41"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BFC42A1"/>
    <w:multiLevelType w:val="hybridMultilevel"/>
    <w:tmpl w:val="DC5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4DAE6341"/>
    <w:multiLevelType w:val="hybridMultilevel"/>
    <w:tmpl w:val="D70E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F8313CA"/>
    <w:multiLevelType w:val="hybridMultilevel"/>
    <w:tmpl w:val="C06C93FC"/>
    <w:lvl w:ilvl="0" w:tplc="A5CE688C">
      <w:start w:val="1"/>
      <w:numFmt w:val="bullet"/>
      <w:pStyle w:val="05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3797EE3"/>
    <w:multiLevelType w:val="hybridMultilevel"/>
    <w:tmpl w:val="31E0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51"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3" w15:restartNumberingAfterBreak="0">
    <w:nsid w:val="635E5B03"/>
    <w:multiLevelType w:val="hybridMultilevel"/>
    <w:tmpl w:val="861EBB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274266"/>
    <w:multiLevelType w:val="hybridMultilevel"/>
    <w:tmpl w:val="7938EE2A"/>
    <w:lvl w:ilvl="0" w:tplc="80C2FAA6">
      <w:start w:val="1"/>
      <w:numFmt w:val="decimal"/>
      <w:lvlText w:val="%1."/>
      <w:lvlJc w:val="left"/>
      <w:pPr>
        <w:tabs>
          <w:tab w:val="num" w:pos="576"/>
        </w:tabs>
        <w:ind w:left="576" w:hanging="216"/>
      </w:pPr>
      <w:rPr>
        <w:rFonts w:hint="default"/>
        <w:b w:val="0"/>
      </w:rPr>
    </w:lvl>
    <w:lvl w:ilvl="1" w:tplc="67E4F944">
      <w:start w:val="1"/>
      <w:numFmt w:val="lowerLetter"/>
      <w:lvlText w:val="%2."/>
      <w:lvlJc w:val="left"/>
      <w:pPr>
        <w:tabs>
          <w:tab w:val="num" w:pos="1296"/>
        </w:tabs>
        <w:ind w:left="1296" w:hanging="360"/>
      </w:pPr>
      <w:rPr>
        <w:rFonts w:hint="default"/>
      </w:rPr>
    </w:lvl>
    <w:lvl w:ilvl="2" w:tplc="360CF74A">
      <w:start w:val="1"/>
      <w:numFmt w:val="decimal"/>
      <w:lvlText w:val="%3."/>
      <w:lvlJc w:val="right"/>
      <w:pPr>
        <w:tabs>
          <w:tab w:val="num" w:pos="2016"/>
        </w:tabs>
        <w:ind w:left="2016" w:hanging="180"/>
      </w:pPr>
      <w:rPr>
        <w:rFonts w:hint="default"/>
      </w:rPr>
    </w:lvl>
    <w:lvl w:ilvl="3" w:tplc="9316244C">
      <w:start w:val="1"/>
      <w:numFmt w:val="lowerRoman"/>
      <w:lvlText w:val="%4."/>
      <w:lvlJc w:val="left"/>
      <w:pPr>
        <w:tabs>
          <w:tab w:val="num" w:pos="2736"/>
        </w:tabs>
        <w:ind w:left="2736" w:hanging="360"/>
      </w:pPr>
      <w:rPr>
        <w:rFonts w:hint="default"/>
      </w:rPr>
    </w:lvl>
    <w:lvl w:ilvl="4" w:tplc="D8AA9F12">
      <w:start w:val="1"/>
      <w:numFmt w:val="lowerLetter"/>
      <w:lvlText w:val="%5."/>
      <w:lvlJc w:val="left"/>
      <w:pPr>
        <w:tabs>
          <w:tab w:val="num" w:pos="3456"/>
        </w:tabs>
        <w:ind w:left="3456" w:hanging="360"/>
      </w:pPr>
      <w:rPr>
        <w:rFonts w:hint="default"/>
      </w:rPr>
    </w:lvl>
    <w:lvl w:ilvl="5" w:tplc="2150439C">
      <w:start w:val="1"/>
      <w:numFmt w:val="lowerRoman"/>
      <w:lvlText w:val="%6."/>
      <w:lvlJc w:val="right"/>
      <w:pPr>
        <w:tabs>
          <w:tab w:val="num" w:pos="4176"/>
        </w:tabs>
        <w:ind w:left="4176" w:hanging="180"/>
      </w:pPr>
      <w:rPr>
        <w:rFonts w:hint="default"/>
      </w:rPr>
    </w:lvl>
    <w:lvl w:ilvl="6" w:tplc="3942E520">
      <w:start w:val="1"/>
      <w:numFmt w:val="decimal"/>
      <w:lvlText w:val="%7."/>
      <w:lvlJc w:val="left"/>
      <w:pPr>
        <w:tabs>
          <w:tab w:val="num" w:pos="4896"/>
        </w:tabs>
        <w:ind w:left="4896" w:hanging="360"/>
      </w:pPr>
      <w:rPr>
        <w:rFonts w:hint="default"/>
      </w:rPr>
    </w:lvl>
    <w:lvl w:ilvl="7" w:tplc="8348F0C6">
      <w:start w:val="1"/>
      <w:numFmt w:val="lowerLetter"/>
      <w:lvlText w:val="%8."/>
      <w:lvlJc w:val="left"/>
      <w:pPr>
        <w:tabs>
          <w:tab w:val="num" w:pos="5616"/>
        </w:tabs>
        <w:ind w:left="5616" w:hanging="360"/>
      </w:pPr>
      <w:rPr>
        <w:rFonts w:hint="default"/>
      </w:rPr>
    </w:lvl>
    <w:lvl w:ilvl="8" w:tplc="6750EA1C">
      <w:start w:val="1"/>
      <w:numFmt w:val="lowerRoman"/>
      <w:lvlText w:val="%9."/>
      <w:lvlJc w:val="right"/>
      <w:pPr>
        <w:tabs>
          <w:tab w:val="num" w:pos="6336"/>
        </w:tabs>
        <w:ind w:left="6336" w:hanging="180"/>
      </w:pPr>
      <w:rPr>
        <w:rFonts w:hint="default"/>
      </w:rPr>
    </w:lvl>
  </w:abstractNum>
  <w:abstractNum w:abstractNumId="55" w15:restartNumberingAfterBreak="0">
    <w:nsid w:val="69CB5813"/>
    <w:multiLevelType w:val="hybridMultilevel"/>
    <w:tmpl w:val="07B03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3CE0063"/>
    <w:multiLevelType w:val="hybridMultilevel"/>
    <w:tmpl w:val="BF48C876"/>
    <w:lvl w:ilvl="0" w:tplc="417A5F9E">
      <w:start w:val="1"/>
      <w:numFmt w:val="decimal"/>
      <w:lvlText w:val="%1."/>
      <w:lvlJc w:val="left"/>
      <w:pPr>
        <w:tabs>
          <w:tab w:val="num" w:pos="576"/>
        </w:tabs>
        <w:ind w:left="576" w:hanging="216"/>
      </w:pPr>
      <w:rPr>
        <w:rFonts w:hint="default"/>
        <w:b w:val="0"/>
      </w:rPr>
    </w:lvl>
    <w:lvl w:ilvl="1" w:tplc="B164D30C">
      <w:start w:val="1"/>
      <w:numFmt w:val="lowerLetter"/>
      <w:lvlText w:val="%2."/>
      <w:lvlJc w:val="left"/>
      <w:pPr>
        <w:tabs>
          <w:tab w:val="num" w:pos="1296"/>
        </w:tabs>
        <w:ind w:left="1296" w:hanging="360"/>
      </w:pPr>
      <w:rPr>
        <w:rFonts w:hint="default"/>
      </w:rPr>
    </w:lvl>
    <w:lvl w:ilvl="2" w:tplc="E9F4B552">
      <w:start w:val="1"/>
      <w:numFmt w:val="decimal"/>
      <w:lvlText w:val="%3."/>
      <w:lvlJc w:val="right"/>
      <w:pPr>
        <w:tabs>
          <w:tab w:val="num" w:pos="2016"/>
        </w:tabs>
        <w:ind w:left="2016" w:hanging="180"/>
      </w:pPr>
      <w:rPr>
        <w:rFonts w:hint="default"/>
      </w:rPr>
    </w:lvl>
    <w:lvl w:ilvl="3" w:tplc="9686200C">
      <w:start w:val="1"/>
      <w:numFmt w:val="lowerRoman"/>
      <w:lvlText w:val="%4."/>
      <w:lvlJc w:val="left"/>
      <w:pPr>
        <w:tabs>
          <w:tab w:val="num" w:pos="2736"/>
        </w:tabs>
        <w:ind w:left="2736" w:hanging="360"/>
      </w:pPr>
      <w:rPr>
        <w:rFonts w:hint="default"/>
      </w:rPr>
    </w:lvl>
    <w:lvl w:ilvl="4" w:tplc="F054526C">
      <w:start w:val="1"/>
      <w:numFmt w:val="upperLetter"/>
      <w:lvlText w:val="%5."/>
      <w:lvlJc w:val="left"/>
      <w:pPr>
        <w:tabs>
          <w:tab w:val="num" w:pos="3456"/>
        </w:tabs>
        <w:ind w:left="3456" w:hanging="360"/>
      </w:pPr>
      <w:rPr>
        <w:rFonts w:hint="default"/>
      </w:rPr>
    </w:lvl>
    <w:lvl w:ilvl="5" w:tplc="50E25446">
      <w:start w:val="1"/>
      <w:numFmt w:val="lowerRoman"/>
      <w:lvlText w:val="%6."/>
      <w:lvlJc w:val="right"/>
      <w:pPr>
        <w:tabs>
          <w:tab w:val="num" w:pos="4176"/>
        </w:tabs>
        <w:ind w:left="4176" w:hanging="180"/>
      </w:pPr>
      <w:rPr>
        <w:rFonts w:hint="default"/>
      </w:rPr>
    </w:lvl>
    <w:lvl w:ilvl="6" w:tplc="6624DA48">
      <w:start w:val="1"/>
      <w:numFmt w:val="decimal"/>
      <w:lvlText w:val="%7."/>
      <w:lvlJc w:val="left"/>
      <w:pPr>
        <w:tabs>
          <w:tab w:val="num" w:pos="4896"/>
        </w:tabs>
        <w:ind w:left="4896" w:hanging="360"/>
      </w:pPr>
      <w:rPr>
        <w:rFonts w:hint="default"/>
      </w:rPr>
    </w:lvl>
    <w:lvl w:ilvl="7" w:tplc="A30A3ED6">
      <w:start w:val="1"/>
      <w:numFmt w:val="lowerLetter"/>
      <w:lvlText w:val="%8."/>
      <w:lvlJc w:val="left"/>
      <w:pPr>
        <w:tabs>
          <w:tab w:val="num" w:pos="5616"/>
        </w:tabs>
        <w:ind w:left="5616" w:hanging="360"/>
      </w:pPr>
      <w:rPr>
        <w:rFonts w:hint="default"/>
      </w:rPr>
    </w:lvl>
    <w:lvl w:ilvl="8" w:tplc="E4B0BF82">
      <w:start w:val="1"/>
      <w:numFmt w:val="lowerRoman"/>
      <w:lvlText w:val="%9."/>
      <w:lvlJc w:val="right"/>
      <w:pPr>
        <w:tabs>
          <w:tab w:val="num" w:pos="6336"/>
        </w:tabs>
        <w:ind w:left="6336" w:hanging="180"/>
      </w:pPr>
      <w:rPr>
        <w:rFonts w:hint="default"/>
      </w:rPr>
    </w:lvl>
  </w:abstractNum>
  <w:abstractNum w:abstractNumId="57" w15:restartNumberingAfterBreak="0">
    <w:nsid w:val="73DA5368"/>
    <w:multiLevelType w:val="hybridMultilevel"/>
    <w:tmpl w:val="169A5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C0146F"/>
    <w:multiLevelType w:val="hybridMultilevel"/>
    <w:tmpl w:val="1EB20BF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9"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10"/>
  </w:num>
  <w:num w:numId="3">
    <w:abstractNumId w:val="6"/>
  </w:num>
  <w:num w:numId="4">
    <w:abstractNumId w:val="22"/>
  </w:num>
  <w:num w:numId="5">
    <w:abstractNumId w:val="47"/>
  </w:num>
  <w:num w:numId="6">
    <w:abstractNumId w:val="49"/>
  </w:num>
  <w:num w:numId="7">
    <w:abstractNumId w:val="54"/>
  </w:num>
  <w:num w:numId="8">
    <w:abstractNumId w:val="29"/>
  </w:num>
  <w:num w:numId="9">
    <w:abstractNumId w:val="51"/>
  </w:num>
  <w:num w:numId="10">
    <w:abstractNumId w:val="19"/>
  </w:num>
  <w:num w:numId="11">
    <w:abstractNumId w:val="18"/>
  </w:num>
  <w:num w:numId="12">
    <w:abstractNumId w:val="0"/>
  </w:num>
  <w:num w:numId="13">
    <w:abstractNumId w:val="37"/>
  </w:num>
  <w:num w:numId="14">
    <w:abstractNumId w:val="25"/>
  </w:num>
  <w:num w:numId="15">
    <w:abstractNumId w:val="56"/>
  </w:num>
  <w:num w:numId="16">
    <w:abstractNumId w:val="46"/>
  </w:num>
  <w:num w:numId="17">
    <w:abstractNumId w:val="9"/>
  </w:num>
  <w:num w:numId="18">
    <w:abstractNumId w:val="26"/>
  </w:num>
  <w:num w:numId="19">
    <w:abstractNumId w:val="40"/>
  </w:num>
  <w:num w:numId="20">
    <w:abstractNumId w:val="1"/>
  </w:num>
  <w:num w:numId="21">
    <w:abstractNumId w:val="8"/>
  </w:num>
  <w:num w:numId="22">
    <w:abstractNumId w:val="39"/>
  </w:num>
  <w:num w:numId="23">
    <w:abstractNumId w:val="30"/>
  </w:num>
  <w:num w:numId="24">
    <w:abstractNumId w:val="38"/>
  </w:num>
  <w:num w:numId="25">
    <w:abstractNumId w:val="41"/>
  </w:num>
  <w:num w:numId="26">
    <w:abstractNumId w:val="11"/>
  </w:num>
  <w:num w:numId="27">
    <w:abstractNumId w:val="36"/>
  </w:num>
  <w:num w:numId="28">
    <w:abstractNumId w:val="21"/>
  </w:num>
  <w:num w:numId="29">
    <w:abstractNumId w:val="24"/>
  </w:num>
  <w:num w:numId="30">
    <w:abstractNumId w:val="35"/>
  </w:num>
  <w:num w:numId="31">
    <w:abstractNumId w:val="2"/>
  </w:num>
  <w:num w:numId="32">
    <w:abstractNumId w:val="52"/>
  </w:num>
  <w:num w:numId="33">
    <w:abstractNumId w:val="13"/>
  </w:num>
  <w:num w:numId="34">
    <w:abstractNumId w:val="59"/>
  </w:num>
  <w:num w:numId="35">
    <w:abstractNumId w:val="31"/>
  </w:num>
  <w:num w:numId="36">
    <w:abstractNumId w:val="43"/>
  </w:num>
  <w:num w:numId="37">
    <w:abstractNumId w:val="34"/>
  </w:num>
  <w:num w:numId="38">
    <w:abstractNumId w:val="5"/>
  </w:num>
  <w:num w:numId="39">
    <w:abstractNumId w:val="14"/>
  </w:num>
  <w:num w:numId="40">
    <w:abstractNumId w:val="12"/>
  </w:num>
  <w:num w:numId="41">
    <w:abstractNumId w:val="3"/>
  </w:num>
  <w:num w:numId="42">
    <w:abstractNumId w:val="4"/>
  </w:num>
  <w:num w:numId="43">
    <w:abstractNumId w:val="60"/>
  </w:num>
  <w:num w:numId="44">
    <w:abstractNumId w:val="50"/>
  </w:num>
  <w:num w:numId="45">
    <w:abstractNumId w:val="44"/>
  </w:num>
  <w:num w:numId="46">
    <w:abstractNumId w:val="32"/>
  </w:num>
  <w:num w:numId="47">
    <w:abstractNumId w:val="53"/>
  </w:num>
  <w:num w:numId="48">
    <w:abstractNumId w:val="28"/>
  </w:num>
  <w:num w:numId="49">
    <w:abstractNumId w:val="55"/>
  </w:num>
  <w:num w:numId="50">
    <w:abstractNumId w:val="16"/>
  </w:num>
  <w:num w:numId="51">
    <w:abstractNumId w:val="7"/>
  </w:num>
  <w:num w:numId="52">
    <w:abstractNumId w:val="23"/>
  </w:num>
  <w:num w:numId="53">
    <w:abstractNumId w:val="58"/>
  </w:num>
  <w:num w:numId="54">
    <w:abstractNumId w:val="45"/>
  </w:num>
  <w:num w:numId="55">
    <w:abstractNumId w:val="57"/>
  </w:num>
  <w:num w:numId="56">
    <w:abstractNumId w:val="27"/>
  </w:num>
  <w:num w:numId="57">
    <w:abstractNumId w:val="17"/>
  </w:num>
  <w:num w:numId="58">
    <w:abstractNumId w:val="42"/>
  </w:num>
  <w:num w:numId="59">
    <w:abstractNumId w:val="48"/>
  </w:num>
  <w:num w:numId="60">
    <w:abstractNumId w:val="33"/>
  </w:num>
  <w:num w:numId="61">
    <w:abstractNumId w:val="1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4835"/>
    <w:rsid w:val="0003088C"/>
    <w:rsid w:val="00031FF4"/>
    <w:rsid w:val="000325DB"/>
    <w:rsid w:val="000349CF"/>
    <w:rsid w:val="00034A7F"/>
    <w:rsid w:val="0003537F"/>
    <w:rsid w:val="000357FE"/>
    <w:rsid w:val="000364DF"/>
    <w:rsid w:val="0004001B"/>
    <w:rsid w:val="00047C01"/>
    <w:rsid w:val="00065E16"/>
    <w:rsid w:val="00090B37"/>
    <w:rsid w:val="00091FCA"/>
    <w:rsid w:val="000A09EB"/>
    <w:rsid w:val="000B18CB"/>
    <w:rsid w:val="000B794E"/>
    <w:rsid w:val="000C2372"/>
    <w:rsid w:val="000C342A"/>
    <w:rsid w:val="000C3AB3"/>
    <w:rsid w:val="000C6660"/>
    <w:rsid w:val="000C722A"/>
    <w:rsid w:val="000D4B3B"/>
    <w:rsid w:val="000E19FD"/>
    <w:rsid w:val="000F5491"/>
    <w:rsid w:val="00110ACC"/>
    <w:rsid w:val="0011531E"/>
    <w:rsid w:val="0013377B"/>
    <w:rsid w:val="00141756"/>
    <w:rsid w:val="001463FF"/>
    <w:rsid w:val="00146BB5"/>
    <w:rsid w:val="00146FF4"/>
    <w:rsid w:val="0015030D"/>
    <w:rsid w:val="00165762"/>
    <w:rsid w:val="00173A7D"/>
    <w:rsid w:val="00176A7A"/>
    <w:rsid w:val="00176F36"/>
    <w:rsid w:val="00185C69"/>
    <w:rsid w:val="00192BB1"/>
    <w:rsid w:val="001A348A"/>
    <w:rsid w:val="001C0C54"/>
    <w:rsid w:val="001C62C5"/>
    <w:rsid w:val="001D1F7B"/>
    <w:rsid w:val="001D2022"/>
    <w:rsid w:val="001D2EB5"/>
    <w:rsid w:val="001D6B80"/>
    <w:rsid w:val="001D7735"/>
    <w:rsid w:val="001E42D7"/>
    <w:rsid w:val="001F1422"/>
    <w:rsid w:val="001F55B2"/>
    <w:rsid w:val="002021FB"/>
    <w:rsid w:val="00202743"/>
    <w:rsid w:val="002107E3"/>
    <w:rsid w:val="0021132F"/>
    <w:rsid w:val="00211ABF"/>
    <w:rsid w:val="0022373D"/>
    <w:rsid w:val="00230624"/>
    <w:rsid w:val="002337C1"/>
    <w:rsid w:val="00243C98"/>
    <w:rsid w:val="002463F9"/>
    <w:rsid w:val="00246C9B"/>
    <w:rsid w:val="00250883"/>
    <w:rsid w:val="00252689"/>
    <w:rsid w:val="002526E4"/>
    <w:rsid w:val="0025480E"/>
    <w:rsid w:val="00275B62"/>
    <w:rsid w:val="00277167"/>
    <w:rsid w:val="00284D95"/>
    <w:rsid w:val="002922DD"/>
    <w:rsid w:val="00294218"/>
    <w:rsid w:val="002968AA"/>
    <w:rsid w:val="002A0D62"/>
    <w:rsid w:val="002A43D7"/>
    <w:rsid w:val="002A51AA"/>
    <w:rsid w:val="002A7A88"/>
    <w:rsid w:val="002B3CD9"/>
    <w:rsid w:val="002C5CA4"/>
    <w:rsid w:val="002D0CE0"/>
    <w:rsid w:val="002D7C04"/>
    <w:rsid w:val="00304CBC"/>
    <w:rsid w:val="0030714D"/>
    <w:rsid w:val="00307866"/>
    <w:rsid w:val="003152AD"/>
    <w:rsid w:val="0032351F"/>
    <w:rsid w:val="00327480"/>
    <w:rsid w:val="003339DD"/>
    <w:rsid w:val="003354D3"/>
    <w:rsid w:val="00335565"/>
    <w:rsid w:val="00335F99"/>
    <w:rsid w:val="0034153E"/>
    <w:rsid w:val="00351BCD"/>
    <w:rsid w:val="00357BB5"/>
    <w:rsid w:val="00365BD1"/>
    <w:rsid w:val="003759E0"/>
    <w:rsid w:val="00384369"/>
    <w:rsid w:val="00387A65"/>
    <w:rsid w:val="003A4F6B"/>
    <w:rsid w:val="003A7CF6"/>
    <w:rsid w:val="003B64BA"/>
    <w:rsid w:val="003B6A4F"/>
    <w:rsid w:val="003C3B99"/>
    <w:rsid w:val="003C47DD"/>
    <w:rsid w:val="003C71F8"/>
    <w:rsid w:val="003D06D6"/>
    <w:rsid w:val="003D627A"/>
    <w:rsid w:val="003D7191"/>
    <w:rsid w:val="003E54D3"/>
    <w:rsid w:val="003F1968"/>
    <w:rsid w:val="003F3B86"/>
    <w:rsid w:val="003F4C23"/>
    <w:rsid w:val="004064F2"/>
    <w:rsid w:val="00412BD6"/>
    <w:rsid w:val="00413B25"/>
    <w:rsid w:val="00432D39"/>
    <w:rsid w:val="004338CB"/>
    <w:rsid w:val="00436408"/>
    <w:rsid w:val="004406D7"/>
    <w:rsid w:val="00442847"/>
    <w:rsid w:val="00444E26"/>
    <w:rsid w:val="00461333"/>
    <w:rsid w:val="004613C0"/>
    <w:rsid w:val="00475524"/>
    <w:rsid w:val="00482E14"/>
    <w:rsid w:val="00496E77"/>
    <w:rsid w:val="004A4909"/>
    <w:rsid w:val="004A6CB8"/>
    <w:rsid w:val="004B34D3"/>
    <w:rsid w:val="004C189C"/>
    <w:rsid w:val="004C221C"/>
    <w:rsid w:val="004C5125"/>
    <w:rsid w:val="004C6305"/>
    <w:rsid w:val="004E229B"/>
    <w:rsid w:val="004E2B74"/>
    <w:rsid w:val="004E5C4B"/>
    <w:rsid w:val="00505C0B"/>
    <w:rsid w:val="00507887"/>
    <w:rsid w:val="005153BA"/>
    <w:rsid w:val="00515AF9"/>
    <w:rsid w:val="00525C08"/>
    <w:rsid w:val="00530238"/>
    <w:rsid w:val="00534F37"/>
    <w:rsid w:val="00535161"/>
    <w:rsid w:val="00553248"/>
    <w:rsid w:val="00553B27"/>
    <w:rsid w:val="00554CCD"/>
    <w:rsid w:val="005612CA"/>
    <w:rsid w:val="00565963"/>
    <w:rsid w:val="00565CA6"/>
    <w:rsid w:val="0056604C"/>
    <w:rsid w:val="00570B9B"/>
    <w:rsid w:val="00570D61"/>
    <w:rsid w:val="00573BFF"/>
    <w:rsid w:val="005753A7"/>
    <w:rsid w:val="00590BE1"/>
    <w:rsid w:val="00595708"/>
    <w:rsid w:val="005A2234"/>
    <w:rsid w:val="005A244C"/>
    <w:rsid w:val="005A2801"/>
    <w:rsid w:val="005A6694"/>
    <w:rsid w:val="005B0DAE"/>
    <w:rsid w:val="005B115C"/>
    <w:rsid w:val="005B6C12"/>
    <w:rsid w:val="005B6DD1"/>
    <w:rsid w:val="005B6FA4"/>
    <w:rsid w:val="005C0E6A"/>
    <w:rsid w:val="005D4E1A"/>
    <w:rsid w:val="005D7AB0"/>
    <w:rsid w:val="0060029E"/>
    <w:rsid w:val="006007D1"/>
    <w:rsid w:val="0060262D"/>
    <w:rsid w:val="006076D2"/>
    <w:rsid w:val="00607785"/>
    <w:rsid w:val="006173EB"/>
    <w:rsid w:val="00620979"/>
    <w:rsid w:val="00620C28"/>
    <w:rsid w:val="0063252A"/>
    <w:rsid w:val="00634522"/>
    <w:rsid w:val="00635301"/>
    <w:rsid w:val="006506D0"/>
    <w:rsid w:val="0065220E"/>
    <w:rsid w:val="00663501"/>
    <w:rsid w:val="006651DB"/>
    <w:rsid w:val="00670C37"/>
    <w:rsid w:val="00673C7D"/>
    <w:rsid w:val="0068107E"/>
    <w:rsid w:val="00690DF8"/>
    <w:rsid w:val="00692DAE"/>
    <w:rsid w:val="00693878"/>
    <w:rsid w:val="006A3A2B"/>
    <w:rsid w:val="006A4ACA"/>
    <w:rsid w:val="006B0B86"/>
    <w:rsid w:val="006B191E"/>
    <w:rsid w:val="006B6170"/>
    <w:rsid w:val="006C15BD"/>
    <w:rsid w:val="006C5093"/>
    <w:rsid w:val="006C5FDB"/>
    <w:rsid w:val="006C7CFA"/>
    <w:rsid w:val="006D0F32"/>
    <w:rsid w:val="006F03F8"/>
    <w:rsid w:val="006F1D95"/>
    <w:rsid w:val="007131D7"/>
    <w:rsid w:val="007147A5"/>
    <w:rsid w:val="00717090"/>
    <w:rsid w:val="00722F90"/>
    <w:rsid w:val="00723F6E"/>
    <w:rsid w:val="007329AB"/>
    <w:rsid w:val="0074279C"/>
    <w:rsid w:val="0075225D"/>
    <w:rsid w:val="00752824"/>
    <w:rsid w:val="00753794"/>
    <w:rsid w:val="00765FEA"/>
    <w:rsid w:val="00770DFA"/>
    <w:rsid w:val="00774924"/>
    <w:rsid w:val="00776F1E"/>
    <w:rsid w:val="00783118"/>
    <w:rsid w:val="00786022"/>
    <w:rsid w:val="00786CA3"/>
    <w:rsid w:val="00794299"/>
    <w:rsid w:val="0079562D"/>
    <w:rsid w:val="00795B9D"/>
    <w:rsid w:val="007961A6"/>
    <w:rsid w:val="00797C0D"/>
    <w:rsid w:val="007A3D62"/>
    <w:rsid w:val="007A4A66"/>
    <w:rsid w:val="007B1481"/>
    <w:rsid w:val="007B1AA3"/>
    <w:rsid w:val="007B5DD4"/>
    <w:rsid w:val="007B6F32"/>
    <w:rsid w:val="007D086D"/>
    <w:rsid w:val="007D5B68"/>
    <w:rsid w:val="007D7170"/>
    <w:rsid w:val="007E2F13"/>
    <w:rsid w:val="007E3C94"/>
    <w:rsid w:val="00811619"/>
    <w:rsid w:val="0081266F"/>
    <w:rsid w:val="00815890"/>
    <w:rsid w:val="008178AA"/>
    <w:rsid w:val="00824721"/>
    <w:rsid w:val="00825D57"/>
    <w:rsid w:val="00827805"/>
    <w:rsid w:val="00830C6B"/>
    <w:rsid w:val="00833F4C"/>
    <w:rsid w:val="00837FB2"/>
    <w:rsid w:val="00841E8A"/>
    <w:rsid w:val="00842FB4"/>
    <w:rsid w:val="00851DAA"/>
    <w:rsid w:val="00852F49"/>
    <w:rsid w:val="00853B11"/>
    <w:rsid w:val="00856C1E"/>
    <w:rsid w:val="00870B7F"/>
    <w:rsid w:val="008747E2"/>
    <w:rsid w:val="008823FF"/>
    <w:rsid w:val="008851CB"/>
    <w:rsid w:val="008870F6"/>
    <w:rsid w:val="00892A71"/>
    <w:rsid w:val="00894E88"/>
    <w:rsid w:val="008965B4"/>
    <w:rsid w:val="00896D7A"/>
    <w:rsid w:val="008A0486"/>
    <w:rsid w:val="008A0CBE"/>
    <w:rsid w:val="008A2B64"/>
    <w:rsid w:val="008A46A2"/>
    <w:rsid w:val="008A63C3"/>
    <w:rsid w:val="008B06CE"/>
    <w:rsid w:val="008B0A6F"/>
    <w:rsid w:val="008B1A8A"/>
    <w:rsid w:val="008C36A5"/>
    <w:rsid w:val="008C442F"/>
    <w:rsid w:val="008C621C"/>
    <w:rsid w:val="008D6248"/>
    <w:rsid w:val="008E336F"/>
    <w:rsid w:val="00906110"/>
    <w:rsid w:val="00910345"/>
    <w:rsid w:val="00912226"/>
    <w:rsid w:val="00912BB8"/>
    <w:rsid w:val="00915900"/>
    <w:rsid w:val="00924BA0"/>
    <w:rsid w:val="00935693"/>
    <w:rsid w:val="00940439"/>
    <w:rsid w:val="00956C5F"/>
    <w:rsid w:val="009607F6"/>
    <w:rsid w:val="00963B34"/>
    <w:rsid w:val="00970B06"/>
    <w:rsid w:val="009720AA"/>
    <w:rsid w:val="00972DDC"/>
    <w:rsid w:val="009744C4"/>
    <w:rsid w:val="00975B7C"/>
    <w:rsid w:val="00980A97"/>
    <w:rsid w:val="00981383"/>
    <w:rsid w:val="00982414"/>
    <w:rsid w:val="00984546"/>
    <w:rsid w:val="009865B5"/>
    <w:rsid w:val="00986678"/>
    <w:rsid w:val="00990E99"/>
    <w:rsid w:val="00996024"/>
    <w:rsid w:val="009A4E64"/>
    <w:rsid w:val="009B3C6E"/>
    <w:rsid w:val="009C4F61"/>
    <w:rsid w:val="009D679F"/>
    <w:rsid w:val="009D6EC2"/>
    <w:rsid w:val="009E16B6"/>
    <w:rsid w:val="009E2A5F"/>
    <w:rsid w:val="009F6787"/>
    <w:rsid w:val="00A0055B"/>
    <w:rsid w:val="00A03142"/>
    <w:rsid w:val="00A120DB"/>
    <w:rsid w:val="00A1257C"/>
    <w:rsid w:val="00A13169"/>
    <w:rsid w:val="00A15325"/>
    <w:rsid w:val="00A2017F"/>
    <w:rsid w:val="00A22D77"/>
    <w:rsid w:val="00A238FF"/>
    <w:rsid w:val="00A278D0"/>
    <w:rsid w:val="00A27EFE"/>
    <w:rsid w:val="00A31C2E"/>
    <w:rsid w:val="00A3640E"/>
    <w:rsid w:val="00A4765B"/>
    <w:rsid w:val="00A530E9"/>
    <w:rsid w:val="00A5422C"/>
    <w:rsid w:val="00A5506F"/>
    <w:rsid w:val="00A614AF"/>
    <w:rsid w:val="00A6326B"/>
    <w:rsid w:val="00A779C7"/>
    <w:rsid w:val="00A965F1"/>
    <w:rsid w:val="00AA316C"/>
    <w:rsid w:val="00AA6764"/>
    <w:rsid w:val="00AA72B2"/>
    <w:rsid w:val="00AB4075"/>
    <w:rsid w:val="00AB7628"/>
    <w:rsid w:val="00AB771E"/>
    <w:rsid w:val="00AD2B77"/>
    <w:rsid w:val="00AE3BB1"/>
    <w:rsid w:val="00AF22D6"/>
    <w:rsid w:val="00AF4ECE"/>
    <w:rsid w:val="00AF5179"/>
    <w:rsid w:val="00B04E95"/>
    <w:rsid w:val="00B05C23"/>
    <w:rsid w:val="00B12791"/>
    <w:rsid w:val="00B1544D"/>
    <w:rsid w:val="00B20FAA"/>
    <w:rsid w:val="00B24F95"/>
    <w:rsid w:val="00B329C3"/>
    <w:rsid w:val="00B42868"/>
    <w:rsid w:val="00B43885"/>
    <w:rsid w:val="00B47FE6"/>
    <w:rsid w:val="00B53062"/>
    <w:rsid w:val="00B57CDC"/>
    <w:rsid w:val="00B64EBA"/>
    <w:rsid w:val="00B66EC8"/>
    <w:rsid w:val="00B74428"/>
    <w:rsid w:val="00B81E5B"/>
    <w:rsid w:val="00B83FD6"/>
    <w:rsid w:val="00B862E5"/>
    <w:rsid w:val="00B868A5"/>
    <w:rsid w:val="00B87748"/>
    <w:rsid w:val="00BA5294"/>
    <w:rsid w:val="00BA5968"/>
    <w:rsid w:val="00BB11CF"/>
    <w:rsid w:val="00BC088E"/>
    <w:rsid w:val="00BE3381"/>
    <w:rsid w:val="00BF22C7"/>
    <w:rsid w:val="00BF677F"/>
    <w:rsid w:val="00C1031F"/>
    <w:rsid w:val="00C105CD"/>
    <w:rsid w:val="00C207A0"/>
    <w:rsid w:val="00C23103"/>
    <w:rsid w:val="00C24759"/>
    <w:rsid w:val="00C279C7"/>
    <w:rsid w:val="00C32E17"/>
    <w:rsid w:val="00C346B0"/>
    <w:rsid w:val="00C40E6A"/>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2A3A"/>
    <w:rsid w:val="00CC53EB"/>
    <w:rsid w:val="00CC56B3"/>
    <w:rsid w:val="00CC6F80"/>
    <w:rsid w:val="00CC7EA3"/>
    <w:rsid w:val="00CD48D4"/>
    <w:rsid w:val="00CD7D7B"/>
    <w:rsid w:val="00CE0921"/>
    <w:rsid w:val="00CF1949"/>
    <w:rsid w:val="00D00016"/>
    <w:rsid w:val="00D00F6C"/>
    <w:rsid w:val="00D0407D"/>
    <w:rsid w:val="00D05B34"/>
    <w:rsid w:val="00D25899"/>
    <w:rsid w:val="00D2738D"/>
    <w:rsid w:val="00D27408"/>
    <w:rsid w:val="00D3139E"/>
    <w:rsid w:val="00D31BD5"/>
    <w:rsid w:val="00D3294A"/>
    <w:rsid w:val="00D34D81"/>
    <w:rsid w:val="00D35463"/>
    <w:rsid w:val="00D43A9D"/>
    <w:rsid w:val="00D513B0"/>
    <w:rsid w:val="00D532A9"/>
    <w:rsid w:val="00D5442E"/>
    <w:rsid w:val="00D630A2"/>
    <w:rsid w:val="00D71749"/>
    <w:rsid w:val="00D71B4C"/>
    <w:rsid w:val="00D740CD"/>
    <w:rsid w:val="00D761F1"/>
    <w:rsid w:val="00D7628B"/>
    <w:rsid w:val="00D84CF0"/>
    <w:rsid w:val="00D93953"/>
    <w:rsid w:val="00D93B7C"/>
    <w:rsid w:val="00DA64B4"/>
    <w:rsid w:val="00DA722E"/>
    <w:rsid w:val="00DB4466"/>
    <w:rsid w:val="00DB5D23"/>
    <w:rsid w:val="00DC308C"/>
    <w:rsid w:val="00DC39BB"/>
    <w:rsid w:val="00DD110F"/>
    <w:rsid w:val="00DE0F1A"/>
    <w:rsid w:val="00DE457E"/>
    <w:rsid w:val="00DE4C8F"/>
    <w:rsid w:val="00DF066F"/>
    <w:rsid w:val="00E0461D"/>
    <w:rsid w:val="00E07E6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706CB"/>
    <w:rsid w:val="00E831D1"/>
    <w:rsid w:val="00E83819"/>
    <w:rsid w:val="00E877F3"/>
    <w:rsid w:val="00E908C6"/>
    <w:rsid w:val="00EB03D0"/>
    <w:rsid w:val="00EB4521"/>
    <w:rsid w:val="00EC0ABA"/>
    <w:rsid w:val="00ED130D"/>
    <w:rsid w:val="00ED38A5"/>
    <w:rsid w:val="00ED7712"/>
    <w:rsid w:val="00EF5704"/>
    <w:rsid w:val="00F000F4"/>
    <w:rsid w:val="00F006EF"/>
    <w:rsid w:val="00F020C8"/>
    <w:rsid w:val="00F025C3"/>
    <w:rsid w:val="00F0752B"/>
    <w:rsid w:val="00F131A7"/>
    <w:rsid w:val="00F3580A"/>
    <w:rsid w:val="00F41C0B"/>
    <w:rsid w:val="00F441E2"/>
    <w:rsid w:val="00F52EDA"/>
    <w:rsid w:val="00F53192"/>
    <w:rsid w:val="00F5421D"/>
    <w:rsid w:val="00F542C6"/>
    <w:rsid w:val="00F544C1"/>
    <w:rsid w:val="00F65A6B"/>
    <w:rsid w:val="00F7050F"/>
    <w:rsid w:val="00F75D82"/>
    <w:rsid w:val="00F80761"/>
    <w:rsid w:val="00F85E98"/>
    <w:rsid w:val="00FA4180"/>
    <w:rsid w:val="00FC570F"/>
    <w:rsid w:val="00FC63DF"/>
    <w:rsid w:val="00FD375E"/>
    <w:rsid w:val="00FE2EFB"/>
    <w:rsid w:val="00FE3DD2"/>
    <w:rsid w:val="00FE3FA7"/>
    <w:rsid w:val="00FF52BF"/>
    <w:rsid w:val="01FDC9CD"/>
    <w:rsid w:val="0242FEB2"/>
    <w:rsid w:val="051DDCCC"/>
    <w:rsid w:val="074F76B3"/>
    <w:rsid w:val="10FDFF6B"/>
    <w:rsid w:val="1E0AE690"/>
    <w:rsid w:val="1EC57B09"/>
    <w:rsid w:val="1F30207B"/>
    <w:rsid w:val="20CEFB23"/>
    <w:rsid w:val="2971873A"/>
    <w:rsid w:val="3496F6F6"/>
    <w:rsid w:val="3AE5A229"/>
    <w:rsid w:val="479B6887"/>
    <w:rsid w:val="4C82CEF4"/>
    <w:rsid w:val="533AA5D0"/>
    <w:rsid w:val="55ECAAB0"/>
    <w:rsid w:val="58BE891D"/>
    <w:rsid w:val="5A1FAE65"/>
    <w:rsid w:val="65BCBC6D"/>
    <w:rsid w:val="68DC1A40"/>
    <w:rsid w:val="7A6706E4"/>
    <w:rsid w:val="7A8A4A62"/>
    <w:rsid w:val="7BDF2300"/>
    <w:rsid w:val="7D00815C"/>
    <w:rsid w:val="7FEF7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4C5125"/>
    <w:pPr>
      <w:tabs>
        <w:tab w:val="right" w:leader="dot" w:pos="9350"/>
      </w:tabs>
      <w:spacing w:after="100"/>
      <w:ind w:left="1620" w:hanging="138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customStyle="1" w:styleId="bodytext1">
    <w:name w:val="bodytext1"/>
    <w:basedOn w:val="DefaultParagraphFont"/>
    <w:rsid w:val="00EF5704"/>
    <w:rPr>
      <w:rFonts w:ascii="Verdana" w:hAnsi="Verdana" w:hint="default"/>
      <w:color w:val="000000"/>
      <w:sz w:val="18"/>
      <w:szCs w:val="18"/>
    </w:rPr>
  </w:style>
  <w:style w:type="character" w:customStyle="1" w:styleId="subheadtwo1">
    <w:name w:val="subheadtwo1"/>
    <w:basedOn w:val="DefaultParagraphFont"/>
    <w:rsid w:val="00EF5704"/>
    <w:rPr>
      <w:rFonts w:ascii="Verdana" w:hAnsi="Verdana" w:hint="default"/>
      <w:b/>
      <w:bCs/>
      <w:color w:val="B98601"/>
      <w:sz w:val="17"/>
      <w:szCs w:val="17"/>
    </w:rPr>
  </w:style>
  <w:style w:type="paragraph" w:customStyle="1" w:styleId="Text">
    <w:name w:val="Text"/>
    <w:rsid w:val="00EF5704"/>
    <w:pPr>
      <w:spacing w:after="200" w:line="240" w:lineRule="exact"/>
    </w:pPr>
    <w:rPr>
      <w:rFonts w:ascii="NPSRawlinson" w:eastAsia="Times" w:hAnsi="NPSRawlinson" w:cs="Times New Roman"/>
      <w:noProof/>
      <w:sz w:val="18"/>
    </w:rPr>
  </w:style>
  <w:style w:type="character" w:styleId="UnresolvedMention">
    <w:name w:val="Unresolved Mention"/>
    <w:basedOn w:val="DefaultParagraphFont"/>
    <w:uiPriority w:val="99"/>
    <w:semiHidden/>
    <w:unhideWhenUsed/>
    <w:rsid w:val="00975B7C"/>
    <w:rPr>
      <w:color w:val="605E5C"/>
      <w:shd w:val="clear" w:color="auto" w:fill="E1DFDD"/>
    </w:rPr>
  </w:style>
  <w:style w:type="paragraph" w:customStyle="1" w:styleId="05BulletList">
    <w:name w:val="05|BulletList"/>
    <w:basedOn w:val="Normal"/>
    <w:qFormat/>
    <w:rsid w:val="00413B25"/>
    <w:pPr>
      <w:numPr>
        <w:numId w:val="54"/>
      </w:numPr>
      <w:spacing w:after="160" w:line="276" w:lineRule="auto"/>
      <w:contextualSpacing/>
    </w:pPr>
    <w:rPr>
      <w:rFonts w:ascii="Arial" w:eastAsiaTheme="minorHAnsi" w:hAnsi="Arial"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212129">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19046408">
      <w:bodyDiv w:val="1"/>
      <w:marLeft w:val="0"/>
      <w:marRight w:val="0"/>
      <w:marTop w:val="0"/>
      <w:marBottom w:val="0"/>
      <w:divBdr>
        <w:top w:val="none" w:sz="0" w:space="0" w:color="auto"/>
        <w:left w:val="none" w:sz="0" w:space="0" w:color="auto"/>
        <w:bottom w:val="none" w:sz="0" w:space="0" w:color="auto"/>
        <w:right w:val="none" w:sz="0" w:space="0" w:color="auto"/>
      </w:divBdr>
      <w:divsChild>
        <w:div w:id="1989938342">
          <w:marLeft w:val="0"/>
          <w:marRight w:val="0"/>
          <w:marTop w:val="0"/>
          <w:marBottom w:val="0"/>
          <w:divBdr>
            <w:top w:val="none" w:sz="0" w:space="0" w:color="auto"/>
            <w:left w:val="none" w:sz="0" w:space="0" w:color="auto"/>
            <w:bottom w:val="none" w:sz="0" w:space="0" w:color="auto"/>
            <w:right w:val="none" w:sz="0" w:space="0" w:color="auto"/>
          </w:divBdr>
        </w:div>
      </w:divsChild>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fr.gov/cgi-bin/text-idx?SID=63fa3a961cf535c2c8382c1da1d0f279&amp;node=pt2.1.200&amp;rgn=div5" TargetMode="External"/><Relationship Id="rId18" Type="http://schemas.openxmlformats.org/officeDocument/2006/relationships/image" Target="media/image2.emf"/><Relationship Id="rId26" Type="http://schemas.openxmlformats.org/officeDocument/2006/relationships/hyperlink" Target="http://ecfr.gpoaccess.gov/cgi/t/text/text-idx?c=ecfr&amp;sid=50ff52492b15ab863ba3653823139c4e&amp;tpl=/ecfrbrowse/Title43/43cfr43_main_02.tpl" TargetMode="External"/><Relationship Id="rId39" Type="http://schemas.openxmlformats.org/officeDocument/2006/relationships/hyperlink" Target="http://www.wdol.gov/" TargetMode="External"/><Relationship Id="rId21" Type="http://schemas.openxmlformats.org/officeDocument/2006/relationships/oleObject" Target="embeddings/oleObject2.bin"/><Relationship Id="rId34" Type="http://schemas.openxmlformats.org/officeDocument/2006/relationships/hyperlink" Target="https://www.sam.gov" TargetMode="External"/><Relationship Id="rId42" Type="http://schemas.openxmlformats.org/officeDocument/2006/relationships/hyperlink" Target="http://api.fdsys.gov/link?collection=uscode&amp;title=29&amp;year=mostrecent&amp;section=214&amp;type=usc&amp;link-type=html" TargetMode="External"/><Relationship Id="rId47" Type="http://schemas.openxmlformats.org/officeDocument/2006/relationships/hyperlink" Target="https://www.federalregister.gov/select-citation/2014/12/15/29-CFR-541" TargetMode="External"/><Relationship Id="rId50" Type="http://schemas.openxmlformats.org/officeDocument/2006/relationships/hyperlink" Target="https://www.federalregister.gov/select-citation/2014/12/15/29-CFR-10.5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teven_rossi@nps.gov" TargetMode="External"/><Relationship Id="rId29" Type="http://schemas.openxmlformats.org/officeDocument/2006/relationships/hyperlink" Target="%20http://www.ecfr.gov/cgi-bin/text-idx?SID=fd6463a517ceea3fa13e665e525051f4&amp;node=sp2.1.200.f&amp;rgn=div6" TargetMode="External"/><Relationship Id="rId11" Type="http://schemas.openxmlformats.org/officeDocument/2006/relationships/hyperlink" Target="mailto:imr_swbrpp@nps.gov" TargetMode="External"/><Relationship Id="rId24" Type="http://schemas.openxmlformats.org/officeDocument/2006/relationships/image" Target="media/image5.emf"/><Relationship Id="rId32" Type="http://schemas.openxmlformats.org/officeDocument/2006/relationships/hyperlink" Target="http://www.fsrs.gov" TargetMode="External"/><Relationship Id="rId37" Type="http://schemas.openxmlformats.org/officeDocument/2006/relationships/hyperlink" Target="https://www.federalregister.gov/select-citation/2014/12/15/29-CFR-541" TargetMode="External"/><Relationship Id="rId40" Type="http://schemas.openxmlformats.org/officeDocument/2006/relationships/hyperlink" Target="https://www.federalregister.gov/select-citation/2014/12/15/29-CFR-10.23" TargetMode="External"/><Relationship Id="rId45" Type="http://schemas.openxmlformats.org/officeDocument/2006/relationships/hyperlink" Target="http://api.fdsys.gov/link?collection=uscode&amp;title=29&amp;year=mostrecent&amp;section=214&amp;type=usc&amp;link-type=html"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whitehouse.gov/wp-content/uploads/2020/04/SPOC-4-13-20.pdf" TargetMode="External"/><Relationship Id="rId19" Type="http://schemas.openxmlformats.org/officeDocument/2006/relationships/oleObject" Target="embeddings/oleObject1.bin"/><Relationship Id="rId31" Type="http://schemas.openxmlformats.org/officeDocument/2006/relationships/hyperlink" Target="http://www.fsrs.gov" TargetMode="External"/><Relationship Id="rId44" Type="http://schemas.openxmlformats.org/officeDocument/2006/relationships/hyperlink" Target="http://api.fdsys.gov/link?collection=uscode&amp;title=29&amp;year=mostrecent&amp;section=214&amp;type=usc&amp;link-type=html"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http://www.sam.gov/portal/public/SAM" TargetMode="External"/><Relationship Id="rId22" Type="http://schemas.openxmlformats.org/officeDocument/2006/relationships/image" Target="media/image4.emf"/><Relationship Id="rId27" Type="http://schemas.openxmlformats.org/officeDocument/2006/relationships/hyperlink" Target="http://ecfr.gpoaccess.gov/cgi/t/text/text-idx?c=ecfr&amp;sid=50ff52492b15ab863ba3653823139c4e&amp;tpl=/ecfrbrowse/Title43/43cfr18_main_02.tpl" TargetMode="External"/><Relationship Id="rId30" Type="http://schemas.openxmlformats.org/officeDocument/2006/relationships/hyperlink" Target="https://facweb.census.gov/uploadpdf.aspx" TargetMode="External"/><Relationship Id="rId35" Type="http://schemas.openxmlformats.org/officeDocument/2006/relationships/hyperlink" Target="http://www.sec.gov/answers/execomp.htm" TargetMode="External"/><Relationship Id="rId43" Type="http://schemas.openxmlformats.org/officeDocument/2006/relationships/hyperlink" Target="http://api.fdsys.gov/link?collection=uscode&amp;title=29&amp;year=mostrecent&amp;section=213&amp;type=usc&amp;link-type=html" TargetMode="External"/><Relationship Id="rId48" Type="http://schemas.openxmlformats.org/officeDocument/2006/relationships/hyperlink" Target="http://www.dol.gov/whd/govcontracts" TargetMode="External"/><Relationship Id="rId8" Type="http://schemas.openxmlformats.org/officeDocument/2006/relationships/image" Target="media/image1.jpg"/><Relationship Id="rId51" Type="http://schemas.openxmlformats.org/officeDocument/2006/relationships/hyperlink" Target="https://www.federalregister.gov/select-citation/2014/12/15/29-CFR-10" TargetMode="External"/><Relationship Id="rId3" Type="http://schemas.openxmlformats.org/officeDocument/2006/relationships/styles" Target="styles.xml"/><Relationship Id="rId12" Type="http://schemas.openxmlformats.org/officeDocument/2006/relationships/hyperlink" Target="http://www.ecfr.gov/cgi-bin/text-idx?tpl=/ecfrbrowse/Title02/2cfr200_main_02.tpl" TargetMode="External"/><Relationship Id="rId17" Type="http://schemas.openxmlformats.org/officeDocument/2006/relationships/hyperlink" Target="mailto:todd_wilson@nps.gov" TargetMode="External"/><Relationship Id="rId25" Type="http://schemas.openxmlformats.org/officeDocument/2006/relationships/package" Target="embeddings/Microsoft_Excel_Worksheet.xlsx"/><Relationship Id="rId33" Type="http://schemas.openxmlformats.org/officeDocument/2006/relationships/hyperlink" Target="http://www.sec.gov/answers/execomp.htm" TargetMode="External"/><Relationship Id="rId38" Type="http://schemas.openxmlformats.org/officeDocument/2006/relationships/hyperlink" Target="http://api.fdsys.gov/link?collection=uscode&amp;title=29&amp;year=mostrecent&amp;section=214&amp;type=usc&amp;link-type=html" TargetMode="External"/><Relationship Id="rId46" Type="http://schemas.openxmlformats.org/officeDocument/2006/relationships/hyperlink" Target="http://api.fdsys.gov/link?collection=uscode&amp;title=29&amp;year=mostrecent&amp;section=213&amp;type=usc&amp;link-type=html" TargetMode="External"/><Relationship Id="rId20" Type="http://schemas.openxmlformats.org/officeDocument/2006/relationships/image" Target="media/image3.emf"/><Relationship Id="rId41" Type="http://schemas.openxmlformats.org/officeDocument/2006/relationships/hyperlink" Target="https://www.federalregister.gov/select-citation/2014/12/15/29-CFR-10.2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pa.gov/sites/default/files/2020-06/documents/sf425_2_0-v2.0_fill-sign.pdf" TargetMode="External"/><Relationship Id="rId23" Type="http://schemas.openxmlformats.org/officeDocument/2006/relationships/oleObject" Target="embeddings/oleObject3.bin"/><Relationship Id="rId28" Type="http://schemas.openxmlformats.org/officeDocument/2006/relationships/hyperlink" Target="http://www.whitehouse.gov/omb/memoranda/fy2008/m08-03.pdf" TargetMode="External"/><Relationship Id="rId36" Type="http://schemas.openxmlformats.org/officeDocument/2006/relationships/hyperlink" Target="https://www.federalregister.gov/executive-order/13658" TargetMode="External"/><Relationship Id="rId49" Type="http://schemas.openxmlformats.org/officeDocument/2006/relationships/hyperlink" Target="https://www.federalregister.gov/select-citation/2014/12/15/29-CFR-1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7DEA6-10EC-4DBD-B6AF-B9736FCBD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46</Pages>
  <Words>15835</Words>
  <Characters>90266</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Sage, Heidi</dc:creator>
  <cp:lastModifiedBy>Wilson, Todd C</cp:lastModifiedBy>
  <cp:revision>9</cp:revision>
  <cp:lastPrinted>2017-11-06T23:52:00Z</cp:lastPrinted>
  <dcterms:created xsi:type="dcterms:W3CDTF">2022-09-21T20:12:00Z</dcterms:created>
  <dcterms:modified xsi:type="dcterms:W3CDTF">2022-10-17T16:29:00Z</dcterms:modified>
</cp:coreProperties>
</file>