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D38850" w14:textId="0BF03665" w:rsidR="00875061" w:rsidRPr="00875061" w:rsidRDefault="00875061" w:rsidP="00875061">
      <w:pPr>
        <w:tabs>
          <w:tab w:val="num" w:pos="720"/>
        </w:tabs>
        <w:ind w:left="720" w:hanging="720"/>
        <w:jc w:val="center"/>
        <w:rPr>
          <w:b/>
          <w:bCs/>
        </w:rPr>
      </w:pPr>
      <w:r w:rsidRPr="00875061">
        <w:rPr>
          <w:b/>
          <w:bCs/>
        </w:rPr>
        <w:t>Cooperative Agreement for CESU-affiliated Partner with Great Lakes Northern Forests Cooperative Ecosystem Studies Unit</w:t>
      </w:r>
    </w:p>
    <w:p w14:paraId="61F33E11" w14:textId="77777777" w:rsidR="00875061" w:rsidRDefault="00875061" w:rsidP="00875061">
      <w:pPr>
        <w:ind w:left="720"/>
        <w:rPr>
          <w:b/>
        </w:rPr>
      </w:pPr>
    </w:p>
    <w:p w14:paraId="7B0EDEA5" w14:textId="77777777" w:rsidR="00875061" w:rsidRDefault="00875061" w:rsidP="00875061">
      <w:pPr>
        <w:ind w:left="720"/>
        <w:rPr>
          <w:b/>
        </w:rPr>
      </w:pPr>
    </w:p>
    <w:p w14:paraId="6234B96D" w14:textId="4BA10378" w:rsidR="005F6652" w:rsidRPr="00ED5FE0" w:rsidRDefault="005F6652" w:rsidP="005F6652">
      <w:pPr>
        <w:numPr>
          <w:ilvl w:val="0"/>
          <w:numId w:val="1"/>
        </w:numPr>
        <w:rPr>
          <w:b/>
        </w:rPr>
      </w:pPr>
      <w:r w:rsidRPr="00BF3F77">
        <w:rPr>
          <w:b/>
        </w:rPr>
        <w:t>Description of Funding Opportunity</w:t>
      </w:r>
    </w:p>
    <w:p w14:paraId="1BBA75F9" w14:textId="554D2C28" w:rsidR="00A316FD" w:rsidRDefault="00A316FD" w:rsidP="00A316FD">
      <w:pPr>
        <w:pStyle w:val="ListParagraph"/>
        <w:autoSpaceDE w:val="0"/>
        <w:autoSpaceDN w:val="0"/>
        <w:adjustRightInd w:val="0"/>
        <w:ind w:left="0"/>
        <w:rPr>
          <w:rFonts w:ascii="Times New Roman" w:hAnsi="Times New Roman"/>
          <w:sz w:val="24"/>
          <w:szCs w:val="24"/>
        </w:rPr>
      </w:pPr>
    </w:p>
    <w:p w14:paraId="0CA3CDB5" w14:textId="13851EDC" w:rsidR="00875061" w:rsidRDefault="00875061" w:rsidP="00A316FD">
      <w:pPr>
        <w:pStyle w:val="ListParagraph"/>
        <w:autoSpaceDE w:val="0"/>
        <w:autoSpaceDN w:val="0"/>
        <w:adjustRightInd w:val="0"/>
        <w:ind w:left="0"/>
        <w:rPr>
          <w:rFonts w:ascii="Times New Roman" w:hAnsi="Times New Roman"/>
          <w:sz w:val="24"/>
          <w:szCs w:val="24"/>
        </w:rPr>
      </w:pPr>
      <w:r>
        <w:rPr>
          <w:rFonts w:ascii="Times New Roman" w:hAnsi="Times New Roman"/>
          <w:sz w:val="24"/>
          <w:szCs w:val="24"/>
        </w:rPr>
        <w:t xml:space="preserve">US Geological Survey is offering a funding opportunity to a CESU Partner for research to </w:t>
      </w:r>
      <w:proofErr w:type="spellStart"/>
      <w:r w:rsidRPr="00875061">
        <w:rPr>
          <w:rFonts w:ascii="Times New Roman" w:hAnsi="Times New Roman"/>
          <w:sz w:val="24"/>
          <w:szCs w:val="24"/>
        </w:rPr>
        <w:t>to</w:t>
      </w:r>
      <w:proofErr w:type="spellEnd"/>
      <w:r w:rsidRPr="00875061">
        <w:rPr>
          <w:rFonts w:ascii="Times New Roman" w:hAnsi="Times New Roman"/>
          <w:sz w:val="24"/>
          <w:szCs w:val="24"/>
        </w:rPr>
        <w:t xml:space="preserve"> improve the accuracy and precision of USGS's surveys of Great Lakes fisheries and invasive species through further development of advanced survey technologies.</w:t>
      </w:r>
    </w:p>
    <w:p w14:paraId="2DA69E32" w14:textId="77777777" w:rsidR="00875061" w:rsidRDefault="00875061" w:rsidP="00A316FD">
      <w:pPr>
        <w:pStyle w:val="ListParagraph"/>
        <w:autoSpaceDE w:val="0"/>
        <w:autoSpaceDN w:val="0"/>
        <w:adjustRightInd w:val="0"/>
        <w:ind w:left="0"/>
        <w:rPr>
          <w:rFonts w:ascii="Times New Roman" w:hAnsi="Times New Roman"/>
          <w:sz w:val="24"/>
          <w:szCs w:val="24"/>
        </w:rPr>
      </w:pPr>
    </w:p>
    <w:p w14:paraId="192C7FAE" w14:textId="42A3D028" w:rsidR="00BA3381" w:rsidRDefault="00297055" w:rsidP="00BA3381">
      <w:pPr>
        <w:widowControl w:val="0"/>
      </w:pPr>
      <w:r>
        <w:t>The primary responsibility of the US Geological Survey (USGS) is to assist natural resource and land managers by providing them with sound biological information and assistance in applying the information to their needs.  The USGS Great Lakes Science Center (GLSC) has specific authorit</w:t>
      </w:r>
      <w:r w:rsidR="00105A8C">
        <w:t>ies</w:t>
      </w:r>
      <w:r>
        <w:t xml:space="preserve"> for conducting fisheries research to support management decision making by</w:t>
      </w:r>
      <w:r w:rsidR="00F33BD1">
        <w:t xml:space="preserve"> the</w:t>
      </w:r>
      <w:r>
        <w:t xml:space="preserve"> state, </w:t>
      </w:r>
      <w:r w:rsidR="00F33BD1">
        <w:t>T</w:t>
      </w:r>
      <w:r>
        <w:t xml:space="preserve">ribal, </w:t>
      </w:r>
      <w:r w:rsidR="00F33BD1">
        <w:t>federal,</w:t>
      </w:r>
      <w:r>
        <w:t xml:space="preserve"> and Canadian provincial agencies</w:t>
      </w:r>
      <w:r w:rsidR="00BA3381">
        <w:t xml:space="preserve"> </w:t>
      </w:r>
      <w:r w:rsidR="00105A8C">
        <w:t>convened under</w:t>
      </w:r>
      <w:r w:rsidR="00BA3381">
        <w:t xml:space="preserve"> the</w:t>
      </w:r>
      <w:r w:rsidR="00F33BD1">
        <w:t xml:space="preserve"> Great Lakes</w:t>
      </w:r>
      <w:r w:rsidR="00BA3381">
        <w:t xml:space="preserve"> Council of Lake Committees (CLC)</w:t>
      </w:r>
      <w:r>
        <w:t xml:space="preserve">.  Under this authority, GLSC carries out </w:t>
      </w:r>
      <w:r w:rsidR="00BA3381">
        <w:t xml:space="preserve">annual </w:t>
      </w:r>
      <w:r>
        <w:t>lake-wide surveys of prey fish abundance</w:t>
      </w:r>
      <w:r w:rsidR="00F33BD1">
        <w:t>s</w:t>
      </w:r>
      <w:r>
        <w:t xml:space="preserve"> </w:t>
      </w:r>
      <w:r w:rsidR="00105A8C">
        <w:t xml:space="preserve">in these expansive freshwater ecosystems </w:t>
      </w:r>
      <w:r w:rsidR="00BA3381">
        <w:t xml:space="preserve">using </w:t>
      </w:r>
      <w:r w:rsidR="00F33BD1">
        <w:t>scientific</w:t>
      </w:r>
      <w:r w:rsidR="00BA3381" w:rsidRPr="00602A8E">
        <w:t xml:space="preserve"> </w:t>
      </w:r>
      <w:r w:rsidR="00BA3381">
        <w:t>echosounders, midwater trawling, and bottom trawling</w:t>
      </w:r>
      <w:r w:rsidR="00BA3381" w:rsidRPr="00602A8E">
        <w:t xml:space="preserve"> from </w:t>
      </w:r>
      <w:r w:rsidR="00BA3381">
        <w:t>large</w:t>
      </w:r>
      <w:r w:rsidR="00105A8C">
        <w:t xml:space="preserve"> and small</w:t>
      </w:r>
      <w:r w:rsidR="00BA3381">
        <w:t xml:space="preserve"> research vessels.  The annual estimates of fish abundance produced by USGS are</w:t>
      </w:r>
      <w:r w:rsidR="00BA3381" w:rsidRPr="00602A8E">
        <w:t xml:space="preserve"> supportive of predator stocking decisions, tracking of lake productive status, and </w:t>
      </w:r>
      <w:r w:rsidR="00105A8C">
        <w:t>trust species</w:t>
      </w:r>
      <w:r w:rsidR="00BA3381" w:rsidRPr="00602A8E">
        <w:t xml:space="preserve"> restoration</w:t>
      </w:r>
      <w:r w:rsidR="00BA3381">
        <w:t xml:space="preserve">.  In addition to prey fish abundance, CLC partners have </w:t>
      </w:r>
      <w:r w:rsidR="00F33BD1">
        <w:t>requested better information about</w:t>
      </w:r>
      <w:r w:rsidR="00BA3381">
        <w:t xml:space="preserve"> the role of invasive species in the Great Lakes food web, with a particular focus on benthic species </w:t>
      </w:r>
      <w:r w:rsidR="00105A8C">
        <w:t xml:space="preserve">like </w:t>
      </w:r>
      <w:proofErr w:type="spellStart"/>
      <w:r w:rsidR="00BA3381">
        <w:t>dreissenid</w:t>
      </w:r>
      <w:proofErr w:type="spellEnd"/>
      <w:r w:rsidR="00BA3381">
        <w:t xml:space="preserve"> mussels</w:t>
      </w:r>
      <w:r w:rsidR="00105A8C">
        <w:t xml:space="preserve"> and</w:t>
      </w:r>
      <w:r w:rsidR="00BA3381">
        <w:t xml:space="preserve"> round goby</w:t>
      </w:r>
      <w:r w:rsidR="00F33BD1">
        <w:t>.</w:t>
      </w:r>
    </w:p>
    <w:p w14:paraId="58BDE8F1" w14:textId="77777777" w:rsidR="00BA3381" w:rsidRDefault="00BA3381" w:rsidP="00BA3381">
      <w:pPr>
        <w:widowControl w:val="0"/>
      </w:pPr>
    </w:p>
    <w:p w14:paraId="34952C24" w14:textId="5D2A8670" w:rsidR="00BA3381" w:rsidRPr="00602A8E" w:rsidRDefault="00BA3381" w:rsidP="00BA3381">
      <w:pPr>
        <w:widowControl w:val="0"/>
      </w:pPr>
      <w:r>
        <w:t xml:space="preserve">Given the importance of </w:t>
      </w:r>
      <w:r w:rsidR="00087CDC">
        <w:t>GLSC’s</w:t>
      </w:r>
      <w:r>
        <w:t xml:space="preserve"> data to decision making, </w:t>
      </w:r>
      <w:r w:rsidR="00105A8C">
        <w:t xml:space="preserve">it is critical that they be of the highest quality.  Toward this end, </w:t>
      </w:r>
      <w:r w:rsidR="00087CDC">
        <w:t>GLSC</w:t>
      </w:r>
      <w:r w:rsidR="00105A8C">
        <w:t xml:space="preserve"> is committed to identify and</w:t>
      </w:r>
      <w:r w:rsidRPr="00602A8E">
        <w:t xml:space="preserve"> eliminat</w:t>
      </w:r>
      <w:r>
        <w:t>e</w:t>
      </w:r>
      <w:r w:rsidRPr="00602A8E">
        <w:t xml:space="preserve"> major sources of sampling bias</w:t>
      </w:r>
      <w:r w:rsidR="00F33BD1">
        <w:t xml:space="preserve"> </w:t>
      </w:r>
      <w:r w:rsidR="00105A8C">
        <w:t>that affect the accuracy and precision of their fisheries estimates</w:t>
      </w:r>
      <w:r w:rsidR="00F33BD1">
        <w:t xml:space="preserve">.  </w:t>
      </w:r>
      <w:r w:rsidR="00105A8C">
        <w:t xml:space="preserve">Some major biases that have been identified to date include </w:t>
      </w:r>
      <w:r w:rsidR="00F33BD1">
        <w:t>fish avoidance of</w:t>
      </w:r>
      <w:r w:rsidRPr="00602A8E">
        <w:t xml:space="preserve"> vessel noise</w:t>
      </w:r>
      <w:r w:rsidR="00F33BD1">
        <w:t>,</w:t>
      </w:r>
      <w:r w:rsidRPr="00602A8E">
        <w:t xml:space="preserve"> </w:t>
      </w:r>
      <w:r w:rsidR="00105A8C">
        <w:t>the inability of echosounders detect fish</w:t>
      </w:r>
      <w:r w:rsidRPr="00602A8E">
        <w:t xml:space="preserve"> near the lakebed and lake surfac</w:t>
      </w:r>
      <w:r w:rsidR="00105A8C">
        <w:t xml:space="preserve">e, the inability of trawl nets to assess fishes in rocky habitats, and insufficient effort relative to the large size of the Great Lakes.  </w:t>
      </w:r>
      <w:r w:rsidRPr="00602A8E">
        <w:t>Quantifying the magnitudes of these</w:t>
      </w:r>
      <w:r w:rsidR="00105A8C">
        <w:t xml:space="preserve"> and other</w:t>
      </w:r>
      <w:r w:rsidRPr="00602A8E">
        <w:t xml:space="preserve"> biases in </w:t>
      </w:r>
      <w:r w:rsidR="00087CDC">
        <w:t>GLSC</w:t>
      </w:r>
      <w:r w:rsidRPr="00602A8E">
        <w:t xml:space="preserve">’s surveys of prey fish in </w:t>
      </w:r>
      <w:r w:rsidR="00105A8C">
        <w:t>the Great Lakes</w:t>
      </w:r>
      <w:r w:rsidRPr="00602A8E">
        <w:t xml:space="preserve"> and correcting for them, </w:t>
      </w:r>
      <w:r w:rsidR="00105A8C">
        <w:t>are h</w:t>
      </w:r>
      <w:r w:rsidRPr="00602A8E">
        <w:t>igh priorit</w:t>
      </w:r>
      <w:r w:rsidR="00105A8C">
        <w:t xml:space="preserve">ies </w:t>
      </w:r>
      <w:r w:rsidRPr="00602A8E">
        <w:t xml:space="preserve">for </w:t>
      </w:r>
      <w:r w:rsidR="00087CDC">
        <w:t>GLSC</w:t>
      </w:r>
      <w:r w:rsidRPr="00602A8E">
        <w:t xml:space="preserve"> and the</w:t>
      </w:r>
      <w:r w:rsidR="00105A8C">
        <w:t>ir partners</w:t>
      </w:r>
      <w:r w:rsidRPr="00602A8E">
        <w:t>.</w:t>
      </w:r>
    </w:p>
    <w:p w14:paraId="3DCCC6CB" w14:textId="77777777" w:rsidR="00297055" w:rsidRDefault="00297055" w:rsidP="00297055">
      <w:pPr>
        <w:widowControl w:val="0"/>
      </w:pPr>
    </w:p>
    <w:p w14:paraId="6BE0B8B6" w14:textId="74FDA075" w:rsidR="00AE6FB7" w:rsidRDefault="00105A8C" w:rsidP="00297055">
      <w:pPr>
        <w:widowControl w:val="0"/>
      </w:pPr>
      <w:r>
        <w:t>Advanced survey technologies like autonomous underwater vehicles (AUVs) and unmanned surface vehicles (USVs) carrying fisheries echosounders, cameras, and other sensors</w:t>
      </w:r>
      <w:r w:rsidR="00087CDC">
        <w:t xml:space="preserve"> have great potential to assist with the quantification and correction of biases affecting GLSC surveys.  For instance, GLSC</w:t>
      </w:r>
      <w:r w:rsidR="00297055">
        <w:t xml:space="preserve"> has </w:t>
      </w:r>
      <w:r w:rsidR="00087CDC">
        <w:t xml:space="preserve">ongoing studies to: (1) use wind-powered USVs to study the effects of vessel noise on surveyed fish densities; (2) use AUVs to detect fishes </w:t>
      </w:r>
      <w:r w:rsidR="008417D0">
        <w:t xml:space="preserve">on the lakebed and near the surface where </w:t>
      </w:r>
      <w:r w:rsidR="00087CDC">
        <w:t>echosounders</w:t>
      </w:r>
      <w:r w:rsidR="008417D0">
        <w:t xml:space="preserve"> cannot</w:t>
      </w:r>
      <w:r w:rsidR="00087CDC">
        <w:t>, (3) use AUVs to photograph, size and estimate the abundance of invasive mussels and fishes in rocky habitats not typically sampled by trawls; and (4)</w:t>
      </w:r>
      <w:r w:rsidR="00297055">
        <w:t xml:space="preserve"> </w:t>
      </w:r>
      <w:r w:rsidR="00087CDC">
        <w:t>use AUVs to estimate the abundances of invasive species and prey fishes from the DNA that they release in</w:t>
      </w:r>
      <w:r w:rsidR="008417D0">
        <w:t>to</w:t>
      </w:r>
      <w:r w:rsidR="00087CDC">
        <w:t xml:space="preserve"> the water.  </w:t>
      </w:r>
      <w:r w:rsidR="008417D0">
        <w:t>All</w:t>
      </w:r>
      <w:r w:rsidR="00087CDC">
        <w:t xml:space="preserve"> these studies require engineering support to complete, yet engineers are scarce within USGS </w:t>
      </w:r>
      <w:r w:rsidR="00EE7E03">
        <w:t>e</w:t>
      </w:r>
      <w:r w:rsidR="00087CDC">
        <w:t>cosystem science centers</w:t>
      </w:r>
      <w:r w:rsidR="00EE7E03">
        <w:t xml:space="preserve"> like GLSC</w:t>
      </w:r>
      <w:r w:rsidR="008A5432">
        <w:t xml:space="preserve">.  </w:t>
      </w:r>
      <w:r w:rsidR="008417D0">
        <w:t>Therefore, a</w:t>
      </w:r>
      <w:r w:rsidR="008A5432">
        <w:t xml:space="preserve"> cooperator is needed to </w:t>
      </w:r>
      <w:r w:rsidR="008417D0">
        <w:t>assist in the</w:t>
      </w:r>
      <w:r w:rsidR="008A5432">
        <w:t xml:space="preserve"> deliver</w:t>
      </w:r>
      <w:r w:rsidR="008417D0">
        <w:t>y of</w:t>
      </w:r>
      <w:r w:rsidR="008A5432">
        <w:t xml:space="preserve"> studies using advanced survey technologies like autonomous vehicles.</w:t>
      </w:r>
    </w:p>
    <w:p w14:paraId="41018DBB" w14:textId="73A7280E" w:rsidR="00875061" w:rsidRDefault="00875061" w:rsidP="00297055">
      <w:pPr>
        <w:widowControl w:val="0"/>
      </w:pPr>
    </w:p>
    <w:p w14:paraId="698D0A99" w14:textId="77777777" w:rsidR="00A316FD" w:rsidRDefault="00A316FD" w:rsidP="00A316FD">
      <w:pPr>
        <w:autoSpaceDE w:val="0"/>
        <w:autoSpaceDN w:val="0"/>
        <w:adjustRightInd w:val="0"/>
        <w:spacing w:before="9"/>
        <w:ind w:right="-20"/>
        <w:rPr>
          <w:b/>
        </w:rPr>
      </w:pPr>
      <w:r>
        <w:rPr>
          <w:b/>
          <w:spacing w:val="-1"/>
        </w:rPr>
        <w:t>2</w:t>
      </w:r>
      <w:r>
        <w:rPr>
          <w:b/>
        </w:rPr>
        <w:t>.  Ob</w:t>
      </w:r>
      <w:r>
        <w:rPr>
          <w:b/>
          <w:spacing w:val="-3"/>
        </w:rPr>
        <w:t>j</w:t>
      </w:r>
      <w:r>
        <w:rPr>
          <w:b/>
        </w:rPr>
        <w:t>e</w:t>
      </w:r>
      <w:r>
        <w:rPr>
          <w:b/>
          <w:spacing w:val="1"/>
        </w:rPr>
        <w:t>c</w:t>
      </w:r>
      <w:r>
        <w:rPr>
          <w:b/>
          <w:spacing w:val="-1"/>
        </w:rPr>
        <w:t>t</w:t>
      </w:r>
      <w:r>
        <w:rPr>
          <w:b/>
        </w:rPr>
        <w:t>i</w:t>
      </w:r>
      <w:r>
        <w:rPr>
          <w:b/>
          <w:spacing w:val="-1"/>
        </w:rPr>
        <w:t>v</w:t>
      </w:r>
      <w:r>
        <w:rPr>
          <w:b/>
        </w:rPr>
        <w:t>es</w:t>
      </w:r>
    </w:p>
    <w:p w14:paraId="62DC7B8D" w14:textId="77777777" w:rsidR="00A316FD" w:rsidRDefault="00A316FD" w:rsidP="00A316FD">
      <w:pPr>
        <w:pStyle w:val="NoSpacing"/>
        <w:rPr>
          <w:rFonts w:ascii="Times New Roman" w:hAnsi="Times New Roman"/>
          <w:sz w:val="24"/>
          <w:szCs w:val="24"/>
        </w:rPr>
      </w:pPr>
    </w:p>
    <w:p w14:paraId="3F7CC69C" w14:textId="297B4B1C" w:rsidR="00A316FD" w:rsidRDefault="00A316FD" w:rsidP="008A5432">
      <w:pPr>
        <w:pStyle w:val="NoSpacing"/>
        <w:rPr>
          <w:rFonts w:ascii="Times New Roman" w:hAnsi="Times New Roman"/>
          <w:sz w:val="24"/>
          <w:szCs w:val="24"/>
        </w:rPr>
      </w:pPr>
      <w:r>
        <w:rPr>
          <w:rFonts w:ascii="Times New Roman" w:hAnsi="Times New Roman"/>
          <w:sz w:val="24"/>
          <w:szCs w:val="24"/>
        </w:rPr>
        <w:t xml:space="preserve">The overarching goal of this project is </w:t>
      </w:r>
      <w:bookmarkStart w:id="0" w:name="_Hlk78262438"/>
      <w:r w:rsidR="008A5432" w:rsidRPr="008A5432">
        <w:rPr>
          <w:rFonts w:ascii="Times New Roman" w:hAnsi="Times New Roman"/>
          <w:b/>
          <w:sz w:val="24"/>
          <w:szCs w:val="24"/>
        </w:rPr>
        <w:t xml:space="preserve">to </w:t>
      </w:r>
      <w:r w:rsidR="008417D0">
        <w:rPr>
          <w:rFonts w:ascii="Times New Roman" w:hAnsi="Times New Roman"/>
          <w:b/>
          <w:sz w:val="24"/>
          <w:szCs w:val="24"/>
        </w:rPr>
        <w:t>improve the accuracy and precision of</w:t>
      </w:r>
      <w:r w:rsidR="008A5432" w:rsidRPr="008A5432">
        <w:rPr>
          <w:rFonts w:ascii="Times New Roman" w:hAnsi="Times New Roman"/>
          <w:b/>
          <w:sz w:val="24"/>
          <w:szCs w:val="24"/>
        </w:rPr>
        <w:t xml:space="preserve"> USGS's </w:t>
      </w:r>
      <w:r w:rsidR="008417D0">
        <w:rPr>
          <w:rFonts w:ascii="Times New Roman" w:hAnsi="Times New Roman"/>
          <w:b/>
          <w:sz w:val="24"/>
          <w:szCs w:val="24"/>
        </w:rPr>
        <w:t xml:space="preserve">surveys of </w:t>
      </w:r>
      <w:r w:rsidR="008A5432">
        <w:rPr>
          <w:rFonts w:ascii="Times New Roman" w:hAnsi="Times New Roman"/>
          <w:b/>
          <w:sz w:val="24"/>
          <w:szCs w:val="24"/>
        </w:rPr>
        <w:t>Great Lakes</w:t>
      </w:r>
      <w:r w:rsidR="008A5432" w:rsidRPr="008A5432">
        <w:rPr>
          <w:rFonts w:ascii="Times New Roman" w:hAnsi="Times New Roman"/>
          <w:b/>
          <w:sz w:val="24"/>
          <w:szCs w:val="24"/>
        </w:rPr>
        <w:t xml:space="preserve"> fisheries and invasive species</w:t>
      </w:r>
      <w:r w:rsidR="008417D0">
        <w:rPr>
          <w:rFonts w:ascii="Times New Roman" w:hAnsi="Times New Roman"/>
          <w:b/>
          <w:sz w:val="24"/>
          <w:szCs w:val="24"/>
        </w:rPr>
        <w:t xml:space="preserve"> through further development of advanced survey technologies</w:t>
      </w:r>
      <w:r w:rsidR="008A5432" w:rsidRPr="008A5432">
        <w:rPr>
          <w:rFonts w:ascii="Times New Roman" w:hAnsi="Times New Roman"/>
          <w:b/>
          <w:sz w:val="24"/>
          <w:szCs w:val="24"/>
        </w:rPr>
        <w:t>.</w:t>
      </w:r>
    </w:p>
    <w:bookmarkEnd w:id="0"/>
    <w:p w14:paraId="30DC2836" w14:textId="77777777" w:rsidR="00A316FD" w:rsidRDefault="00A316FD" w:rsidP="00A316FD">
      <w:pPr>
        <w:pStyle w:val="NoSpacing"/>
        <w:rPr>
          <w:rFonts w:ascii="Times New Roman" w:hAnsi="Times New Roman"/>
          <w:sz w:val="24"/>
          <w:szCs w:val="24"/>
        </w:rPr>
      </w:pPr>
    </w:p>
    <w:p w14:paraId="08FF7BC8" w14:textId="5276C516" w:rsidR="00A316FD" w:rsidRDefault="00A316FD" w:rsidP="00A316FD">
      <w:pPr>
        <w:pStyle w:val="NoSpacing"/>
        <w:rPr>
          <w:rFonts w:ascii="Times New Roman" w:hAnsi="Times New Roman"/>
          <w:sz w:val="24"/>
          <w:szCs w:val="24"/>
        </w:rPr>
      </w:pPr>
      <w:r>
        <w:rPr>
          <w:rFonts w:ascii="Times New Roman" w:hAnsi="Times New Roman"/>
          <w:sz w:val="24"/>
          <w:szCs w:val="24"/>
        </w:rPr>
        <w:t xml:space="preserve">The </w:t>
      </w:r>
      <w:r w:rsidR="00875061">
        <w:rPr>
          <w:rFonts w:ascii="Times New Roman" w:hAnsi="Times New Roman"/>
          <w:sz w:val="24"/>
          <w:szCs w:val="24"/>
        </w:rPr>
        <w:t>objectives</w:t>
      </w:r>
      <w:r>
        <w:rPr>
          <w:rFonts w:ascii="Times New Roman" w:hAnsi="Times New Roman"/>
          <w:sz w:val="24"/>
          <w:szCs w:val="24"/>
        </w:rPr>
        <w:t xml:space="preserve"> in the accomplishment of this goal </w:t>
      </w:r>
      <w:r w:rsidR="00875061">
        <w:rPr>
          <w:rFonts w:ascii="Times New Roman" w:hAnsi="Times New Roman"/>
          <w:sz w:val="24"/>
          <w:szCs w:val="24"/>
        </w:rPr>
        <w:t>are</w:t>
      </w:r>
      <w:r>
        <w:rPr>
          <w:rFonts w:ascii="Times New Roman" w:hAnsi="Times New Roman"/>
          <w:sz w:val="24"/>
          <w:szCs w:val="24"/>
        </w:rPr>
        <w:t xml:space="preserve">: </w:t>
      </w:r>
    </w:p>
    <w:p w14:paraId="5BC16BB0" w14:textId="13CC1C40" w:rsidR="008A5432" w:rsidRPr="008A5432" w:rsidRDefault="008A5432" w:rsidP="008A5432">
      <w:pPr>
        <w:pStyle w:val="NoSpacing"/>
        <w:ind w:left="720"/>
        <w:rPr>
          <w:rFonts w:ascii="Times New Roman" w:hAnsi="Times New Roman"/>
          <w:sz w:val="24"/>
          <w:szCs w:val="24"/>
        </w:rPr>
      </w:pPr>
      <w:r w:rsidRPr="008A5432">
        <w:rPr>
          <w:rFonts w:ascii="Times New Roman" w:hAnsi="Times New Roman"/>
          <w:sz w:val="24"/>
          <w:szCs w:val="24"/>
        </w:rPr>
        <w:lastRenderedPageBreak/>
        <w:t>1) Design</w:t>
      </w:r>
      <w:r>
        <w:rPr>
          <w:rFonts w:ascii="Times New Roman" w:hAnsi="Times New Roman"/>
          <w:sz w:val="24"/>
          <w:szCs w:val="24"/>
        </w:rPr>
        <w:t>ing</w:t>
      </w:r>
      <w:r w:rsidRPr="008A5432">
        <w:rPr>
          <w:rFonts w:ascii="Times New Roman" w:hAnsi="Times New Roman"/>
          <w:sz w:val="24"/>
          <w:szCs w:val="24"/>
        </w:rPr>
        <w:t xml:space="preserve"> and install</w:t>
      </w:r>
      <w:r>
        <w:rPr>
          <w:rFonts w:ascii="Times New Roman" w:hAnsi="Times New Roman"/>
          <w:sz w:val="24"/>
          <w:szCs w:val="24"/>
        </w:rPr>
        <w:t>ing</w:t>
      </w:r>
      <w:r w:rsidRPr="008A5432">
        <w:rPr>
          <w:rFonts w:ascii="Times New Roman" w:hAnsi="Times New Roman"/>
          <w:sz w:val="24"/>
          <w:szCs w:val="24"/>
        </w:rPr>
        <w:t xml:space="preserve"> </w:t>
      </w:r>
      <w:r w:rsidR="00F95F5E" w:rsidRPr="00F95F5E">
        <w:rPr>
          <w:rFonts w:ascii="Times New Roman" w:hAnsi="Times New Roman"/>
          <w:sz w:val="24"/>
          <w:szCs w:val="24"/>
        </w:rPr>
        <w:t xml:space="preserve">new cameras, lights, and </w:t>
      </w:r>
      <w:r w:rsidR="00CE57E2">
        <w:rPr>
          <w:rFonts w:ascii="Times New Roman" w:hAnsi="Times New Roman"/>
          <w:sz w:val="24"/>
          <w:szCs w:val="24"/>
        </w:rPr>
        <w:t>a custom</w:t>
      </w:r>
      <w:r w:rsidRPr="008A5432">
        <w:rPr>
          <w:rFonts w:ascii="Times New Roman" w:hAnsi="Times New Roman"/>
          <w:sz w:val="24"/>
          <w:szCs w:val="24"/>
        </w:rPr>
        <w:t xml:space="preserve"> operating system for the AUVs used to assess round goby and invasive </w:t>
      </w:r>
      <w:proofErr w:type="gramStart"/>
      <w:r w:rsidRPr="008A5432">
        <w:rPr>
          <w:rFonts w:ascii="Times New Roman" w:hAnsi="Times New Roman"/>
          <w:sz w:val="24"/>
          <w:szCs w:val="24"/>
        </w:rPr>
        <w:t>species</w:t>
      </w:r>
      <w:r w:rsidR="00CE57E2">
        <w:rPr>
          <w:rFonts w:ascii="Times New Roman" w:hAnsi="Times New Roman"/>
          <w:sz w:val="24"/>
          <w:szCs w:val="24"/>
        </w:rPr>
        <w:t>;</w:t>
      </w:r>
      <w:proofErr w:type="gramEnd"/>
    </w:p>
    <w:p w14:paraId="79659D50" w14:textId="4CEDF613" w:rsidR="008A5432" w:rsidRPr="008A5432" w:rsidRDefault="008A5432" w:rsidP="008A5432">
      <w:pPr>
        <w:pStyle w:val="NoSpacing"/>
        <w:ind w:left="720"/>
        <w:rPr>
          <w:rFonts w:ascii="Times New Roman" w:hAnsi="Times New Roman"/>
          <w:sz w:val="24"/>
          <w:szCs w:val="24"/>
        </w:rPr>
      </w:pPr>
      <w:r w:rsidRPr="008A5432">
        <w:rPr>
          <w:rFonts w:ascii="Times New Roman" w:hAnsi="Times New Roman"/>
          <w:sz w:val="24"/>
          <w:szCs w:val="24"/>
        </w:rPr>
        <w:t xml:space="preserve">2) </w:t>
      </w:r>
      <w:r>
        <w:rPr>
          <w:rFonts w:ascii="Times New Roman" w:hAnsi="Times New Roman"/>
          <w:sz w:val="24"/>
          <w:szCs w:val="24"/>
        </w:rPr>
        <w:t>Assisting with s</w:t>
      </w:r>
      <w:r w:rsidRPr="008A5432">
        <w:rPr>
          <w:rFonts w:ascii="Times New Roman" w:hAnsi="Times New Roman"/>
          <w:sz w:val="24"/>
          <w:szCs w:val="24"/>
        </w:rPr>
        <w:t xml:space="preserve">oftware </w:t>
      </w:r>
      <w:r>
        <w:rPr>
          <w:rFonts w:ascii="Times New Roman" w:hAnsi="Times New Roman"/>
          <w:sz w:val="24"/>
          <w:szCs w:val="24"/>
        </w:rPr>
        <w:t xml:space="preserve">development </w:t>
      </w:r>
      <w:r w:rsidRPr="008A5432">
        <w:rPr>
          <w:rFonts w:ascii="Times New Roman" w:hAnsi="Times New Roman"/>
          <w:sz w:val="24"/>
          <w:szCs w:val="24"/>
        </w:rPr>
        <w:t xml:space="preserve">and data processing for automated image analysis from </w:t>
      </w:r>
      <w:proofErr w:type="gramStart"/>
      <w:r w:rsidRPr="008A5432">
        <w:rPr>
          <w:rFonts w:ascii="Times New Roman" w:hAnsi="Times New Roman"/>
          <w:sz w:val="24"/>
          <w:szCs w:val="24"/>
        </w:rPr>
        <w:t>AUVs</w:t>
      </w:r>
      <w:r w:rsidR="00CE57E2">
        <w:rPr>
          <w:rFonts w:ascii="Times New Roman" w:hAnsi="Times New Roman"/>
          <w:sz w:val="24"/>
          <w:szCs w:val="24"/>
        </w:rPr>
        <w:t>;</w:t>
      </w:r>
      <w:proofErr w:type="gramEnd"/>
    </w:p>
    <w:p w14:paraId="1EB56FB2" w14:textId="3200A4E3" w:rsidR="008A5432" w:rsidRPr="008A5432" w:rsidRDefault="008A5432" w:rsidP="008A5432">
      <w:pPr>
        <w:pStyle w:val="NoSpacing"/>
        <w:ind w:left="720"/>
        <w:rPr>
          <w:rFonts w:ascii="Times New Roman" w:hAnsi="Times New Roman"/>
          <w:sz w:val="24"/>
          <w:szCs w:val="24"/>
        </w:rPr>
      </w:pPr>
      <w:r w:rsidRPr="008A5432">
        <w:rPr>
          <w:rFonts w:ascii="Times New Roman" w:hAnsi="Times New Roman"/>
          <w:sz w:val="24"/>
          <w:szCs w:val="24"/>
        </w:rPr>
        <w:t xml:space="preserve">3) </w:t>
      </w:r>
      <w:r>
        <w:rPr>
          <w:rFonts w:ascii="Times New Roman" w:hAnsi="Times New Roman"/>
          <w:sz w:val="24"/>
          <w:szCs w:val="24"/>
        </w:rPr>
        <w:t>Providing l</w:t>
      </w:r>
      <w:r w:rsidRPr="008A5432">
        <w:rPr>
          <w:rFonts w:ascii="Times New Roman" w:hAnsi="Times New Roman"/>
          <w:sz w:val="24"/>
          <w:szCs w:val="24"/>
        </w:rPr>
        <w:t xml:space="preserve">ogistical </w:t>
      </w:r>
      <w:r w:rsidR="00CE57E2">
        <w:rPr>
          <w:rFonts w:ascii="Times New Roman" w:hAnsi="Times New Roman"/>
          <w:sz w:val="24"/>
          <w:szCs w:val="24"/>
        </w:rPr>
        <w:t>and communications support</w:t>
      </w:r>
      <w:r w:rsidRPr="008A5432">
        <w:rPr>
          <w:rFonts w:ascii="Times New Roman" w:hAnsi="Times New Roman"/>
          <w:sz w:val="24"/>
          <w:szCs w:val="24"/>
        </w:rPr>
        <w:t xml:space="preserve"> during deployments of long-range </w:t>
      </w:r>
      <w:proofErr w:type="gramStart"/>
      <w:r w:rsidRPr="008A5432">
        <w:rPr>
          <w:rFonts w:ascii="Times New Roman" w:hAnsi="Times New Roman"/>
          <w:sz w:val="24"/>
          <w:szCs w:val="24"/>
        </w:rPr>
        <w:t>USVs</w:t>
      </w:r>
      <w:r w:rsidR="00CE57E2">
        <w:rPr>
          <w:rFonts w:ascii="Times New Roman" w:hAnsi="Times New Roman"/>
          <w:sz w:val="24"/>
          <w:szCs w:val="24"/>
        </w:rPr>
        <w:t>;</w:t>
      </w:r>
      <w:proofErr w:type="gramEnd"/>
    </w:p>
    <w:p w14:paraId="3268CDD8" w14:textId="305A9FE4" w:rsidR="008A5432" w:rsidRPr="008A5432" w:rsidRDefault="008A5432" w:rsidP="008A5432">
      <w:pPr>
        <w:pStyle w:val="NoSpacing"/>
        <w:ind w:left="720"/>
        <w:rPr>
          <w:rFonts w:ascii="Times New Roman" w:hAnsi="Times New Roman"/>
          <w:sz w:val="24"/>
          <w:szCs w:val="24"/>
        </w:rPr>
      </w:pPr>
      <w:r w:rsidRPr="008A5432">
        <w:rPr>
          <w:rFonts w:ascii="Times New Roman" w:hAnsi="Times New Roman"/>
          <w:sz w:val="24"/>
          <w:szCs w:val="24"/>
        </w:rPr>
        <w:t xml:space="preserve">4) </w:t>
      </w:r>
      <w:r w:rsidR="00CE57E2">
        <w:rPr>
          <w:rFonts w:ascii="Times New Roman" w:hAnsi="Times New Roman"/>
          <w:sz w:val="24"/>
          <w:szCs w:val="24"/>
        </w:rPr>
        <w:t xml:space="preserve">Profiling noise frequencies and intensities produced by </w:t>
      </w:r>
      <w:r w:rsidRPr="008A5432">
        <w:rPr>
          <w:rFonts w:ascii="Times New Roman" w:hAnsi="Times New Roman"/>
          <w:sz w:val="24"/>
          <w:szCs w:val="24"/>
        </w:rPr>
        <w:t xml:space="preserve">Great Lakes fisheries </w:t>
      </w:r>
      <w:r w:rsidR="00CE57E2">
        <w:rPr>
          <w:rFonts w:ascii="Times New Roman" w:hAnsi="Times New Roman"/>
          <w:sz w:val="24"/>
          <w:szCs w:val="24"/>
        </w:rPr>
        <w:t xml:space="preserve">vessels involved in comparative studies with </w:t>
      </w:r>
      <w:proofErr w:type="gramStart"/>
      <w:r w:rsidR="00CE57E2">
        <w:rPr>
          <w:rFonts w:ascii="Times New Roman" w:hAnsi="Times New Roman"/>
          <w:sz w:val="24"/>
          <w:szCs w:val="24"/>
        </w:rPr>
        <w:t>USVs;</w:t>
      </w:r>
      <w:proofErr w:type="gramEnd"/>
    </w:p>
    <w:p w14:paraId="5CC13988" w14:textId="7DF9299B" w:rsidR="00124A33" w:rsidRDefault="008A5432" w:rsidP="008A5432">
      <w:pPr>
        <w:pStyle w:val="NoSpacing"/>
        <w:ind w:left="720"/>
        <w:rPr>
          <w:rFonts w:ascii="Times New Roman" w:hAnsi="Times New Roman"/>
          <w:sz w:val="24"/>
          <w:szCs w:val="24"/>
        </w:rPr>
      </w:pPr>
      <w:r w:rsidRPr="008A5432">
        <w:rPr>
          <w:rFonts w:ascii="Times New Roman" w:hAnsi="Times New Roman"/>
          <w:sz w:val="24"/>
          <w:szCs w:val="24"/>
        </w:rPr>
        <w:t xml:space="preserve">5) </w:t>
      </w:r>
      <w:r>
        <w:rPr>
          <w:rFonts w:ascii="Times New Roman" w:hAnsi="Times New Roman"/>
          <w:sz w:val="24"/>
          <w:szCs w:val="24"/>
        </w:rPr>
        <w:t>Providing e</w:t>
      </w:r>
      <w:r w:rsidRPr="008A5432">
        <w:rPr>
          <w:rFonts w:ascii="Times New Roman" w:hAnsi="Times New Roman"/>
          <w:sz w:val="24"/>
          <w:szCs w:val="24"/>
        </w:rPr>
        <w:t>ngineering support for</w:t>
      </w:r>
      <w:r w:rsidR="00CE57E2">
        <w:rPr>
          <w:rFonts w:ascii="Times New Roman" w:hAnsi="Times New Roman"/>
          <w:sz w:val="24"/>
          <w:szCs w:val="24"/>
        </w:rPr>
        <w:t xml:space="preserve"> bug-free operations of </w:t>
      </w:r>
      <w:r w:rsidRPr="008A5432">
        <w:rPr>
          <w:rFonts w:ascii="Times New Roman" w:hAnsi="Times New Roman"/>
          <w:sz w:val="24"/>
          <w:szCs w:val="24"/>
        </w:rPr>
        <w:t>AUV hardware and software systems.</w:t>
      </w:r>
    </w:p>
    <w:p w14:paraId="42477BE7" w14:textId="77777777" w:rsidR="008A5432" w:rsidRPr="00124A33" w:rsidRDefault="008A5432" w:rsidP="008A5432">
      <w:pPr>
        <w:pStyle w:val="NoSpacing"/>
        <w:ind w:left="720"/>
        <w:rPr>
          <w:rFonts w:ascii="Times New Roman" w:hAnsi="Times New Roman"/>
          <w:sz w:val="24"/>
          <w:szCs w:val="24"/>
        </w:rPr>
      </w:pPr>
    </w:p>
    <w:p w14:paraId="7BC90F7D" w14:textId="2DB06A6D" w:rsidR="00A316FD" w:rsidRDefault="00C40E41" w:rsidP="00A316FD">
      <w:pPr>
        <w:pStyle w:val="NoSpacing"/>
        <w:rPr>
          <w:rFonts w:ascii="Times New Roman" w:hAnsi="Times New Roman"/>
          <w:sz w:val="24"/>
          <w:szCs w:val="24"/>
        </w:rPr>
      </w:pPr>
      <w:r>
        <w:rPr>
          <w:rFonts w:ascii="Times New Roman" w:hAnsi="Times New Roman"/>
          <w:sz w:val="24"/>
          <w:szCs w:val="24"/>
        </w:rPr>
        <w:t xml:space="preserve">A </w:t>
      </w:r>
      <w:r w:rsidRPr="00A316FD">
        <w:rPr>
          <w:rFonts w:ascii="Times New Roman" w:hAnsi="Times New Roman"/>
          <w:sz w:val="24"/>
          <w:szCs w:val="24"/>
        </w:rPr>
        <w:t xml:space="preserve">cooperator is being sought </w:t>
      </w:r>
      <w:r w:rsidR="00A316FD" w:rsidRPr="00A316FD">
        <w:rPr>
          <w:rFonts w:ascii="Times New Roman" w:hAnsi="Times New Roman"/>
          <w:sz w:val="24"/>
          <w:szCs w:val="24"/>
        </w:rPr>
        <w:t xml:space="preserve">to </w:t>
      </w:r>
      <w:r w:rsidR="00124A33">
        <w:rPr>
          <w:rFonts w:ascii="Times New Roman" w:hAnsi="Times New Roman"/>
          <w:sz w:val="24"/>
          <w:szCs w:val="24"/>
        </w:rPr>
        <w:t>improve the</w:t>
      </w:r>
      <w:r w:rsidR="00CE57E2">
        <w:rPr>
          <w:rFonts w:ascii="Times New Roman" w:hAnsi="Times New Roman"/>
          <w:sz w:val="24"/>
          <w:szCs w:val="24"/>
        </w:rPr>
        <w:t xml:space="preserve"> quality </w:t>
      </w:r>
      <w:r w:rsidR="00124A33">
        <w:rPr>
          <w:rFonts w:ascii="Times New Roman" w:hAnsi="Times New Roman"/>
          <w:sz w:val="24"/>
          <w:szCs w:val="24"/>
        </w:rPr>
        <w:t>of its fisheries surveys</w:t>
      </w:r>
      <w:r w:rsidR="00A316FD" w:rsidRPr="00A316FD">
        <w:rPr>
          <w:rFonts w:ascii="Times New Roman" w:hAnsi="Times New Roman"/>
          <w:sz w:val="24"/>
          <w:szCs w:val="24"/>
        </w:rPr>
        <w:t>.</w:t>
      </w:r>
      <w:r w:rsidR="00A316FD">
        <w:rPr>
          <w:rFonts w:ascii="Times New Roman" w:hAnsi="Times New Roman"/>
          <w:sz w:val="24"/>
          <w:szCs w:val="24"/>
        </w:rPr>
        <w:t xml:space="preserve">  The cooperator should be highly capable to:</w:t>
      </w:r>
    </w:p>
    <w:p w14:paraId="6B641CA1" w14:textId="12D33A01" w:rsidR="00124A33" w:rsidRDefault="008A5432" w:rsidP="00124A33">
      <w:pPr>
        <w:pStyle w:val="NoSpacing"/>
        <w:numPr>
          <w:ilvl w:val="0"/>
          <w:numId w:val="22"/>
        </w:numPr>
        <w:rPr>
          <w:rFonts w:ascii="Times New Roman" w:hAnsi="Times New Roman"/>
          <w:sz w:val="24"/>
          <w:szCs w:val="24"/>
        </w:rPr>
      </w:pPr>
      <w:r>
        <w:rPr>
          <w:rFonts w:ascii="Times New Roman" w:hAnsi="Times New Roman"/>
          <w:sz w:val="24"/>
          <w:szCs w:val="24"/>
        </w:rPr>
        <w:t xml:space="preserve">design control systems for autonomous vehicles and </w:t>
      </w:r>
      <w:proofErr w:type="gramStart"/>
      <w:r>
        <w:rPr>
          <w:rFonts w:ascii="Times New Roman" w:hAnsi="Times New Roman"/>
          <w:sz w:val="24"/>
          <w:szCs w:val="24"/>
        </w:rPr>
        <w:t>sensors</w:t>
      </w:r>
      <w:r w:rsidR="00A316FD">
        <w:rPr>
          <w:rFonts w:ascii="Times New Roman" w:hAnsi="Times New Roman"/>
          <w:sz w:val="24"/>
          <w:szCs w:val="24"/>
        </w:rPr>
        <w:t>;</w:t>
      </w:r>
      <w:proofErr w:type="gramEnd"/>
      <w:r w:rsidR="00A316FD">
        <w:rPr>
          <w:rFonts w:ascii="Times New Roman" w:hAnsi="Times New Roman"/>
          <w:sz w:val="24"/>
          <w:szCs w:val="24"/>
        </w:rPr>
        <w:t xml:space="preserve"> </w:t>
      </w:r>
    </w:p>
    <w:p w14:paraId="5F405EDF" w14:textId="469B0AA6" w:rsidR="008A5432" w:rsidRDefault="008A5432" w:rsidP="00174E58">
      <w:pPr>
        <w:pStyle w:val="NoSpacing"/>
        <w:numPr>
          <w:ilvl w:val="0"/>
          <w:numId w:val="22"/>
        </w:numPr>
        <w:rPr>
          <w:rFonts w:ascii="Times New Roman" w:hAnsi="Times New Roman"/>
          <w:sz w:val="24"/>
          <w:szCs w:val="24"/>
        </w:rPr>
      </w:pPr>
      <w:r w:rsidRPr="008A5432">
        <w:rPr>
          <w:rFonts w:ascii="Times New Roman" w:hAnsi="Times New Roman"/>
          <w:sz w:val="24"/>
          <w:szCs w:val="24"/>
        </w:rPr>
        <w:t xml:space="preserve">engineer and install electrical systems, cameras, and sensors on autonomous </w:t>
      </w:r>
      <w:proofErr w:type="gramStart"/>
      <w:r w:rsidRPr="008A5432">
        <w:rPr>
          <w:rFonts w:ascii="Times New Roman" w:hAnsi="Times New Roman"/>
          <w:sz w:val="24"/>
          <w:szCs w:val="24"/>
        </w:rPr>
        <w:t>platforms;</w:t>
      </w:r>
      <w:proofErr w:type="gramEnd"/>
    </w:p>
    <w:p w14:paraId="16DC0B9F" w14:textId="41E41D07" w:rsidR="00A61444" w:rsidRDefault="00A61444" w:rsidP="00174E58">
      <w:pPr>
        <w:pStyle w:val="NoSpacing"/>
        <w:numPr>
          <w:ilvl w:val="0"/>
          <w:numId w:val="22"/>
        </w:numPr>
        <w:rPr>
          <w:rFonts w:ascii="Times New Roman" w:hAnsi="Times New Roman"/>
          <w:sz w:val="24"/>
          <w:szCs w:val="24"/>
        </w:rPr>
      </w:pPr>
      <w:r>
        <w:rPr>
          <w:rFonts w:ascii="Times New Roman" w:hAnsi="Times New Roman"/>
          <w:sz w:val="24"/>
          <w:szCs w:val="24"/>
        </w:rPr>
        <w:t>deploy, recover, and adaptively sample lake ecosystems with AUVs and</w:t>
      </w:r>
      <w:r w:rsidR="008A5432">
        <w:rPr>
          <w:rFonts w:ascii="Times New Roman" w:hAnsi="Times New Roman"/>
          <w:sz w:val="24"/>
          <w:szCs w:val="24"/>
        </w:rPr>
        <w:t xml:space="preserve"> </w:t>
      </w:r>
      <w:proofErr w:type="gramStart"/>
      <w:r>
        <w:rPr>
          <w:rFonts w:ascii="Times New Roman" w:hAnsi="Times New Roman"/>
          <w:sz w:val="24"/>
          <w:szCs w:val="24"/>
        </w:rPr>
        <w:t>USVs;</w:t>
      </w:r>
      <w:proofErr w:type="gramEnd"/>
      <w:r>
        <w:rPr>
          <w:rFonts w:ascii="Times New Roman" w:hAnsi="Times New Roman"/>
          <w:sz w:val="24"/>
          <w:szCs w:val="24"/>
        </w:rPr>
        <w:t xml:space="preserve"> </w:t>
      </w:r>
    </w:p>
    <w:p w14:paraId="1409A955" w14:textId="762AD2E3" w:rsidR="00124A33" w:rsidRPr="008A5432" w:rsidRDefault="00A61444" w:rsidP="00174E58">
      <w:pPr>
        <w:pStyle w:val="NoSpacing"/>
        <w:numPr>
          <w:ilvl w:val="0"/>
          <w:numId w:val="22"/>
        </w:numPr>
        <w:rPr>
          <w:rFonts w:ascii="Times New Roman" w:hAnsi="Times New Roman"/>
          <w:sz w:val="24"/>
          <w:szCs w:val="24"/>
        </w:rPr>
      </w:pPr>
      <w:r>
        <w:rPr>
          <w:rFonts w:ascii="Times New Roman" w:hAnsi="Times New Roman"/>
          <w:sz w:val="24"/>
          <w:szCs w:val="24"/>
        </w:rPr>
        <w:t xml:space="preserve">liaise with the US Coast Guard, state police, and Canadian authorities </w:t>
      </w:r>
      <w:r w:rsidR="00CE57E2">
        <w:rPr>
          <w:rFonts w:ascii="Times New Roman" w:hAnsi="Times New Roman"/>
          <w:sz w:val="24"/>
          <w:szCs w:val="24"/>
        </w:rPr>
        <w:t>on</w:t>
      </w:r>
      <w:r>
        <w:rPr>
          <w:rFonts w:ascii="Times New Roman" w:hAnsi="Times New Roman"/>
          <w:sz w:val="24"/>
          <w:szCs w:val="24"/>
        </w:rPr>
        <w:t xml:space="preserve"> the deployment and safe operation of USVs in interjurisdictional </w:t>
      </w:r>
      <w:proofErr w:type="gramStart"/>
      <w:r>
        <w:rPr>
          <w:rFonts w:ascii="Times New Roman" w:hAnsi="Times New Roman"/>
          <w:sz w:val="24"/>
          <w:szCs w:val="24"/>
        </w:rPr>
        <w:t>waters</w:t>
      </w:r>
      <w:r w:rsidR="00A316FD" w:rsidRPr="008A5432">
        <w:rPr>
          <w:rFonts w:ascii="Times New Roman" w:hAnsi="Times New Roman"/>
          <w:sz w:val="24"/>
          <w:szCs w:val="24"/>
        </w:rPr>
        <w:t>;</w:t>
      </w:r>
      <w:proofErr w:type="gramEnd"/>
      <w:r w:rsidR="00A316FD" w:rsidRPr="008A5432">
        <w:rPr>
          <w:rFonts w:ascii="Times New Roman" w:hAnsi="Times New Roman"/>
          <w:sz w:val="24"/>
          <w:szCs w:val="24"/>
        </w:rPr>
        <w:t xml:space="preserve"> </w:t>
      </w:r>
    </w:p>
    <w:p w14:paraId="51B1E5D7" w14:textId="0E9CB066" w:rsidR="00A316FD" w:rsidRDefault="00A61444" w:rsidP="00124A33">
      <w:pPr>
        <w:pStyle w:val="NoSpacing"/>
        <w:numPr>
          <w:ilvl w:val="0"/>
          <w:numId w:val="22"/>
        </w:numPr>
        <w:rPr>
          <w:rFonts w:ascii="Times New Roman" w:hAnsi="Times New Roman"/>
          <w:sz w:val="24"/>
          <w:szCs w:val="24"/>
        </w:rPr>
      </w:pPr>
      <w:r>
        <w:rPr>
          <w:rFonts w:ascii="Times New Roman" w:hAnsi="Times New Roman"/>
          <w:sz w:val="24"/>
          <w:szCs w:val="24"/>
        </w:rPr>
        <w:t xml:space="preserve">quantify underwater noise intensities at multiple frequencies and model the physics of noise </w:t>
      </w:r>
      <w:proofErr w:type="gramStart"/>
      <w:r>
        <w:rPr>
          <w:rFonts w:ascii="Times New Roman" w:hAnsi="Times New Roman"/>
          <w:sz w:val="24"/>
          <w:szCs w:val="24"/>
        </w:rPr>
        <w:t>propagation;</w:t>
      </w:r>
      <w:proofErr w:type="gramEnd"/>
      <w:r>
        <w:rPr>
          <w:rFonts w:ascii="Times New Roman" w:hAnsi="Times New Roman"/>
          <w:sz w:val="24"/>
          <w:szCs w:val="24"/>
        </w:rPr>
        <w:t xml:space="preserve"> </w:t>
      </w:r>
    </w:p>
    <w:p w14:paraId="30CB3948" w14:textId="77777777" w:rsidR="008C3E1C" w:rsidRPr="00124A33" w:rsidRDefault="008C3E1C" w:rsidP="00124A33">
      <w:pPr>
        <w:pStyle w:val="NoSpacing"/>
        <w:numPr>
          <w:ilvl w:val="0"/>
          <w:numId w:val="22"/>
        </w:numPr>
        <w:rPr>
          <w:rFonts w:ascii="Times New Roman" w:hAnsi="Times New Roman"/>
          <w:sz w:val="24"/>
          <w:szCs w:val="24"/>
        </w:rPr>
      </w:pPr>
      <w:r>
        <w:rPr>
          <w:rFonts w:ascii="Times New Roman" w:hAnsi="Times New Roman"/>
          <w:sz w:val="24"/>
          <w:szCs w:val="24"/>
        </w:rPr>
        <w:t>communicate technical findings at conferences and within peer reviewed publications.</w:t>
      </w:r>
    </w:p>
    <w:p w14:paraId="7F614044" w14:textId="77777777" w:rsidR="00A316FD" w:rsidRDefault="00A316FD" w:rsidP="00312363">
      <w:pPr>
        <w:pStyle w:val="NoSpacing"/>
        <w:rPr>
          <w:rFonts w:ascii="Times New Roman" w:hAnsi="Times New Roman"/>
          <w:sz w:val="24"/>
          <w:szCs w:val="24"/>
        </w:rPr>
      </w:pPr>
    </w:p>
    <w:p w14:paraId="50EB6AFC" w14:textId="54D9D279" w:rsidR="004F3217" w:rsidRDefault="00ED5FE0" w:rsidP="00312363">
      <w:pPr>
        <w:pStyle w:val="NoSpacing"/>
        <w:rPr>
          <w:rFonts w:ascii="Times New Roman" w:hAnsi="Times New Roman"/>
          <w:sz w:val="24"/>
          <w:szCs w:val="24"/>
        </w:rPr>
      </w:pPr>
      <w:r w:rsidRPr="00ED5FE0">
        <w:rPr>
          <w:rFonts w:ascii="Times New Roman" w:hAnsi="Times New Roman"/>
          <w:sz w:val="24"/>
          <w:szCs w:val="24"/>
        </w:rPr>
        <w:t xml:space="preserve">To the extent </w:t>
      </w:r>
      <w:r w:rsidR="008C3E1C">
        <w:rPr>
          <w:rFonts w:ascii="Times New Roman" w:hAnsi="Times New Roman"/>
          <w:sz w:val="24"/>
          <w:szCs w:val="24"/>
        </w:rPr>
        <w:t>that the advanced autonomous systems used in this study present opportunities for solving other challenges of autonomous fisheries surveys</w:t>
      </w:r>
      <w:r w:rsidR="00A61444">
        <w:rPr>
          <w:rFonts w:ascii="Times New Roman" w:hAnsi="Times New Roman"/>
          <w:sz w:val="24"/>
          <w:szCs w:val="24"/>
        </w:rPr>
        <w:t xml:space="preserve"> and/or ecosystem assessment</w:t>
      </w:r>
      <w:r w:rsidR="008C3E1C">
        <w:rPr>
          <w:rFonts w:ascii="Times New Roman" w:hAnsi="Times New Roman"/>
          <w:sz w:val="24"/>
          <w:szCs w:val="24"/>
        </w:rPr>
        <w:t xml:space="preserve">, these </w:t>
      </w:r>
      <w:r w:rsidRPr="00ED5FE0">
        <w:rPr>
          <w:rFonts w:ascii="Times New Roman" w:hAnsi="Times New Roman"/>
          <w:sz w:val="24"/>
          <w:szCs w:val="24"/>
        </w:rPr>
        <w:t xml:space="preserve">represent potential targets for expanded </w:t>
      </w:r>
      <w:r w:rsidR="00A61444">
        <w:rPr>
          <w:rFonts w:ascii="Times New Roman" w:hAnsi="Times New Roman"/>
          <w:sz w:val="24"/>
          <w:szCs w:val="24"/>
        </w:rPr>
        <w:t>work</w:t>
      </w:r>
      <w:r w:rsidR="00CD796C">
        <w:rPr>
          <w:rFonts w:ascii="Times New Roman" w:hAnsi="Times New Roman"/>
          <w:sz w:val="24"/>
          <w:szCs w:val="24"/>
        </w:rPr>
        <w:t xml:space="preserve"> </w:t>
      </w:r>
      <w:r w:rsidR="008C3E1C">
        <w:rPr>
          <w:rFonts w:ascii="Times New Roman" w:hAnsi="Times New Roman"/>
          <w:sz w:val="24"/>
          <w:szCs w:val="24"/>
        </w:rPr>
        <w:t>under</w:t>
      </w:r>
      <w:r w:rsidR="00CD796C">
        <w:rPr>
          <w:rFonts w:ascii="Times New Roman" w:hAnsi="Times New Roman"/>
          <w:sz w:val="24"/>
          <w:szCs w:val="24"/>
        </w:rPr>
        <w:t xml:space="preserve"> this agreement.</w:t>
      </w:r>
      <w:r w:rsidR="008C3E1C">
        <w:rPr>
          <w:rFonts w:ascii="Times New Roman" w:hAnsi="Times New Roman"/>
          <w:sz w:val="24"/>
          <w:szCs w:val="24"/>
        </w:rPr>
        <w:t xml:space="preserve">  </w:t>
      </w:r>
      <w:r w:rsidR="00FF4336">
        <w:rPr>
          <w:rFonts w:ascii="Times New Roman" w:hAnsi="Times New Roman"/>
          <w:sz w:val="24"/>
          <w:szCs w:val="24"/>
        </w:rPr>
        <w:t xml:space="preserve">For example, a </w:t>
      </w:r>
      <w:r w:rsidR="008C3E1C">
        <w:rPr>
          <w:rFonts w:ascii="Times New Roman" w:hAnsi="Times New Roman"/>
          <w:sz w:val="24"/>
          <w:szCs w:val="24"/>
        </w:rPr>
        <w:t>persistent challenge hinder</w:t>
      </w:r>
      <w:r w:rsidR="00FF4336">
        <w:rPr>
          <w:rFonts w:ascii="Times New Roman" w:hAnsi="Times New Roman"/>
          <w:sz w:val="24"/>
          <w:szCs w:val="24"/>
        </w:rPr>
        <w:t>ing</w:t>
      </w:r>
      <w:r w:rsidR="008C3E1C">
        <w:rPr>
          <w:rFonts w:ascii="Times New Roman" w:hAnsi="Times New Roman"/>
          <w:sz w:val="24"/>
          <w:szCs w:val="24"/>
        </w:rPr>
        <w:t xml:space="preserve"> autonomous fisheries surveys</w:t>
      </w:r>
      <w:r w:rsidR="00FF4336">
        <w:rPr>
          <w:rFonts w:ascii="Times New Roman" w:hAnsi="Times New Roman"/>
          <w:sz w:val="24"/>
          <w:szCs w:val="24"/>
        </w:rPr>
        <w:t xml:space="preserve"> that may be solved with autonomous vehicles</w:t>
      </w:r>
      <w:r w:rsidR="008C3E1C">
        <w:rPr>
          <w:rFonts w:ascii="Times New Roman" w:hAnsi="Times New Roman"/>
          <w:sz w:val="24"/>
          <w:szCs w:val="24"/>
        </w:rPr>
        <w:t xml:space="preserve"> </w:t>
      </w:r>
      <w:r w:rsidR="00FF4336">
        <w:rPr>
          <w:rFonts w:ascii="Times New Roman" w:hAnsi="Times New Roman"/>
          <w:sz w:val="24"/>
          <w:szCs w:val="24"/>
        </w:rPr>
        <w:t xml:space="preserve">is measurement of </w:t>
      </w:r>
      <w:r w:rsidR="008C3E1C">
        <w:rPr>
          <w:rFonts w:ascii="Times New Roman" w:hAnsi="Times New Roman"/>
          <w:sz w:val="24"/>
          <w:szCs w:val="24"/>
        </w:rPr>
        <w:t xml:space="preserve">species relative abundances </w:t>
      </w:r>
      <w:r w:rsidR="00FF4336">
        <w:rPr>
          <w:rFonts w:ascii="Times New Roman" w:hAnsi="Times New Roman"/>
          <w:sz w:val="24"/>
          <w:szCs w:val="24"/>
        </w:rPr>
        <w:t>in acoustically surveyed waters.</w:t>
      </w:r>
    </w:p>
    <w:p w14:paraId="7274302B" w14:textId="77777777" w:rsidR="00D67E0B" w:rsidRPr="00BF3F77" w:rsidRDefault="00D67E0B" w:rsidP="00312363">
      <w:pPr>
        <w:pStyle w:val="NoSpacing"/>
        <w:rPr>
          <w:rFonts w:ascii="Times New Roman" w:hAnsi="Times New Roman"/>
        </w:rPr>
      </w:pPr>
    </w:p>
    <w:p w14:paraId="6E68CDAA" w14:textId="77777777" w:rsidR="00F538B4" w:rsidRPr="00BF3F77" w:rsidRDefault="00F538B4" w:rsidP="00F538B4">
      <w:pPr>
        <w:numPr>
          <w:ilvl w:val="0"/>
          <w:numId w:val="1"/>
        </w:numPr>
        <w:rPr>
          <w:b/>
        </w:rPr>
      </w:pPr>
      <w:r w:rsidRPr="00BF3F77">
        <w:rPr>
          <w:b/>
        </w:rPr>
        <w:t>Award Information</w:t>
      </w:r>
    </w:p>
    <w:p w14:paraId="45A6F043" w14:textId="7AB6A70A" w:rsidR="00F538B4" w:rsidRDefault="00F538B4" w:rsidP="00F538B4"/>
    <w:p w14:paraId="111CFE78" w14:textId="4F4DDE17" w:rsidR="00875061" w:rsidRPr="001F295B" w:rsidRDefault="00875061" w:rsidP="00875061">
      <w:pPr>
        <w:pStyle w:val="ListParagraph"/>
        <w:ind w:left="0"/>
        <w:rPr>
          <w:rFonts w:ascii="Times New Roman" w:hAnsi="Times New Roman"/>
          <w:sz w:val="24"/>
          <w:szCs w:val="24"/>
        </w:rPr>
      </w:pPr>
      <w:bookmarkStart w:id="1" w:name="_Hlk38362937"/>
      <w:r w:rsidRPr="001F295B">
        <w:rPr>
          <w:rFonts w:ascii="Times New Roman" w:hAnsi="Times New Roman"/>
          <w:sz w:val="24"/>
          <w:szCs w:val="24"/>
        </w:rPr>
        <w:t xml:space="preserve">It is anticipated that one award will be made with one base year and </w:t>
      </w:r>
      <w:r>
        <w:rPr>
          <w:rFonts w:ascii="Times New Roman" w:hAnsi="Times New Roman"/>
          <w:sz w:val="24"/>
          <w:szCs w:val="24"/>
        </w:rPr>
        <w:t xml:space="preserve">three </w:t>
      </w:r>
      <w:r w:rsidRPr="001F295B">
        <w:rPr>
          <w:rFonts w:ascii="Times New Roman" w:hAnsi="Times New Roman"/>
          <w:sz w:val="24"/>
          <w:szCs w:val="24"/>
        </w:rPr>
        <w:t>renewal year</w:t>
      </w:r>
      <w:r>
        <w:rPr>
          <w:rFonts w:ascii="Times New Roman" w:hAnsi="Times New Roman"/>
          <w:sz w:val="24"/>
          <w:szCs w:val="24"/>
        </w:rPr>
        <w:t>s</w:t>
      </w:r>
      <w:r w:rsidRPr="001F295B">
        <w:rPr>
          <w:rFonts w:ascii="Times New Roman" w:hAnsi="Times New Roman"/>
          <w:sz w:val="24"/>
          <w:szCs w:val="24"/>
        </w:rPr>
        <w:t>.   The total estimated funding for this project is $</w:t>
      </w:r>
      <w:r>
        <w:rPr>
          <w:rFonts w:ascii="Times New Roman" w:hAnsi="Times New Roman"/>
          <w:sz w:val="24"/>
          <w:szCs w:val="24"/>
        </w:rPr>
        <w:t>499,999</w:t>
      </w:r>
      <w:r w:rsidRPr="001F295B">
        <w:rPr>
          <w:rFonts w:ascii="Times New Roman" w:hAnsi="Times New Roman"/>
          <w:sz w:val="24"/>
          <w:szCs w:val="24"/>
        </w:rPr>
        <w:t>.  Funding in the amount of $</w:t>
      </w:r>
      <w:r>
        <w:rPr>
          <w:rFonts w:ascii="Times New Roman" w:hAnsi="Times New Roman"/>
          <w:sz w:val="24"/>
          <w:szCs w:val="24"/>
        </w:rPr>
        <w:t>217,527</w:t>
      </w:r>
      <w:r w:rsidRPr="001F295B">
        <w:rPr>
          <w:rFonts w:ascii="Times New Roman" w:hAnsi="Times New Roman"/>
          <w:sz w:val="24"/>
          <w:szCs w:val="24"/>
        </w:rPr>
        <w:t xml:space="preserve"> is available for FY </w:t>
      </w:r>
      <w:r>
        <w:rPr>
          <w:rFonts w:ascii="Times New Roman" w:hAnsi="Times New Roman"/>
          <w:sz w:val="24"/>
          <w:szCs w:val="24"/>
        </w:rPr>
        <w:t>2021</w:t>
      </w:r>
      <w:r w:rsidRPr="001F295B">
        <w:rPr>
          <w:rFonts w:ascii="Times New Roman" w:hAnsi="Times New Roman"/>
          <w:sz w:val="24"/>
          <w:szCs w:val="24"/>
        </w:rPr>
        <w:t xml:space="preserve">.  Additional funding will be based upon satisfactory progress and the availability of funding. </w:t>
      </w:r>
    </w:p>
    <w:bookmarkEnd w:id="1"/>
    <w:p w14:paraId="4C333699" w14:textId="794DF4BD" w:rsidR="00875061" w:rsidRDefault="00875061" w:rsidP="00F538B4"/>
    <w:p w14:paraId="3EB2F570" w14:textId="727EB069" w:rsidR="00875061" w:rsidRDefault="00875061" w:rsidP="00F538B4"/>
    <w:p w14:paraId="0142AD7A" w14:textId="7605C236" w:rsidR="00875061" w:rsidRDefault="00875061" w:rsidP="00F538B4"/>
    <w:p w14:paraId="55F887DB" w14:textId="3A80B3B3" w:rsidR="00875061" w:rsidRDefault="00875061" w:rsidP="00F538B4"/>
    <w:p w14:paraId="767ABD61" w14:textId="5DC02CE5" w:rsidR="00875061" w:rsidRDefault="00875061" w:rsidP="00F538B4"/>
    <w:p w14:paraId="3087345E" w14:textId="77777777" w:rsidR="00875061" w:rsidRDefault="00875061" w:rsidP="00F538B4"/>
    <w:p w14:paraId="608D4CFF" w14:textId="77777777" w:rsidR="005421CD" w:rsidRPr="00BF3F77" w:rsidRDefault="005421CD" w:rsidP="005421CD">
      <w:pPr>
        <w:numPr>
          <w:ilvl w:val="0"/>
          <w:numId w:val="1"/>
        </w:numPr>
        <w:rPr>
          <w:b/>
        </w:rPr>
      </w:pPr>
      <w:r w:rsidRPr="00BF3F77">
        <w:rPr>
          <w:b/>
        </w:rPr>
        <w:t>Applicant Eligibility</w:t>
      </w:r>
    </w:p>
    <w:p w14:paraId="27CFAA74" w14:textId="77777777" w:rsidR="005421CD" w:rsidRPr="00BF3F77" w:rsidRDefault="005421CD" w:rsidP="005421CD">
      <w:pPr>
        <w:ind w:left="360"/>
        <w:rPr>
          <w:sz w:val="22"/>
          <w:szCs w:val="22"/>
        </w:rPr>
      </w:pPr>
    </w:p>
    <w:p w14:paraId="64CAF97B" w14:textId="77777777" w:rsidR="003E544D" w:rsidRPr="00BF3F77" w:rsidRDefault="003E544D" w:rsidP="00FB4C04">
      <w:pPr>
        <w:ind w:left="720"/>
        <w:rPr>
          <w:sz w:val="22"/>
          <w:szCs w:val="22"/>
        </w:rPr>
      </w:pPr>
      <w:r w:rsidRPr="00BF3F77">
        <w:rPr>
          <w:sz w:val="22"/>
          <w:szCs w:val="22"/>
        </w:rPr>
        <w:t>This financial assistance opportunity is being issued under a Cooperative Ecosystem Studies Unit (CESU) Program.  CESU’s are partnerships that provide research, technical assistance, and education.  Eligible recipients must be a participating partner of the</w:t>
      </w:r>
      <w:r w:rsidR="00551CA8" w:rsidRPr="00BF3F77">
        <w:rPr>
          <w:sz w:val="22"/>
          <w:szCs w:val="22"/>
        </w:rPr>
        <w:t xml:space="preserve"> Great Lakes Northern Forests</w:t>
      </w:r>
      <w:r w:rsidR="00D72551" w:rsidRPr="00BF3F77">
        <w:rPr>
          <w:sz w:val="22"/>
          <w:szCs w:val="22"/>
        </w:rPr>
        <w:t xml:space="preserve"> </w:t>
      </w:r>
      <w:r w:rsidRPr="00BF3F77">
        <w:rPr>
          <w:sz w:val="22"/>
          <w:szCs w:val="22"/>
        </w:rPr>
        <w:t>(CESU) Program.</w:t>
      </w:r>
    </w:p>
    <w:p w14:paraId="59D1DF9D" w14:textId="77777777" w:rsidR="000C5E7A" w:rsidRPr="00BF3F77" w:rsidRDefault="000C5E7A" w:rsidP="00FB4C04">
      <w:pPr>
        <w:rPr>
          <w:sz w:val="22"/>
          <w:szCs w:val="22"/>
        </w:rPr>
      </w:pPr>
    </w:p>
    <w:p w14:paraId="637C7482" w14:textId="77777777" w:rsidR="00AE5FED" w:rsidRPr="00BF3F77" w:rsidRDefault="00AE5FED" w:rsidP="00AE5FED">
      <w:pPr>
        <w:numPr>
          <w:ilvl w:val="0"/>
          <w:numId w:val="1"/>
        </w:numPr>
        <w:rPr>
          <w:b/>
        </w:rPr>
      </w:pPr>
      <w:r w:rsidRPr="00BF3F77">
        <w:rPr>
          <w:b/>
        </w:rPr>
        <w:t>Application and Submission Information</w:t>
      </w:r>
    </w:p>
    <w:p w14:paraId="388E7D56" w14:textId="77777777" w:rsidR="00AE5FED" w:rsidRPr="00BF3F77" w:rsidRDefault="00AE5FED" w:rsidP="00AE5FED">
      <w:pPr>
        <w:ind w:left="360"/>
        <w:rPr>
          <w:sz w:val="22"/>
          <w:szCs w:val="22"/>
        </w:rPr>
      </w:pPr>
    </w:p>
    <w:p w14:paraId="0A27179F" w14:textId="77777777" w:rsidR="00875061" w:rsidRPr="00875061" w:rsidRDefault="00875061" w:rsidP="00875061">
      <w:pPr>
        <w:rPr>
          <w:sz w:val="22"/>
          <w:szCs w:val="22"/>
        </w:rPr>
      </w:pPr>
      <w:bookmarkStart w:id="2" w:name="_Hlk39754700"/>
      <w:r w:rsidRPr="00875061">
        <w:rPr>
          <w:sz w:val="22"/>
          <w:szCs w:val="22"/>
        </w:rPr>
        <w:t xml:space="preserve">Apply electronically through grants.gov.  Questions are to be directed to Faith Graves: </w:t>
      </w:r>
      <w:r w:rsidRPr="00875061">
        <w:rPr>
          <w:sz w:val="22"/>
          <w:szCs w:val="22"/>
        </w:rPr>
        <w:tab/>
        <w:t>fgraves@usgs.gov</w:t>
      </w:r>
    </w:p>
    <w:p w14:paraId="18C1EBAE" w14:textId="77777777" w:rsidR="00875061" w:rsidRPr="00875061" w:rsidRDefault="00875061" w:rsidP="00875061">
      <w:pPr>
        <w:rPr>
          <w:b/>
          <w:bCs/>
          <w:i/>
          <w:iCs/>
          <w:sz w:val="22"/>
          <w:szCs w:val="22"/>
        </w:rPr>
      </w:pPr>
      <w:r w:rsidRPr="00875061">
        <w:rPr>
          <w:bCs/>
          <w:i/>
          <w:iCs/>
          <w:sz w:val="22"/>
          <w:szCs w:val="22"/>
        </w:rPr>
        <w:tab/>
        <w:t>Content and Form of Application</w:t>
      </w:r>
      <w:r w:rsidRPr="00875061">
        <w:rPr>
          <w:b/>
          <w:bCs/>
          <w:i/>
          <w:iCs/>
          <w:sz w:val="22"/>
          <w:szCs w:val="22"/>
        </w:rPr>
        <w:t xml:space="preserve">: </w:t>
      </w:r>
    </w:p>
    <w:p w14:paraId="627B3F89" w14:textId="77777777" w:rsidR="00875061" w:rsidRPr="00875061" w:rsidRDefault="00875061" w:rsidP="00875061">
      <w:pPr>
        <w:numPr>
          <w:ilvl w:val="0"/>
          <w:numId w:val="7"/>
        </w:numPr>
        <w:rPr>
          <w:sz w:val="22"/>
          <w:szCs w:val="22"/>
        </w:rPr>
      </w:pPr>
      <w:r w:rsidRPr="00875061">
        <w:rPr>
          <w:sz w:val="22"/>
          <w:szCs w:val="22"/>
        </w:rPr>
        <w:t>Recipient’s Name</w:t>
      </w:r>
    </w:p>
    <w:p w14:paraId="2D4155FE" w14:textId="77777777" w:rsidR="00875061" w:rsidRPr="00875061" w:rsidRDefault="00875061" w:rsidP="00875061">
      <w:pPr>
        <w:numPr>
          <w:ilvl w:val="0"/>
          <w:numId w:val="7"/>
        </w:numPr>
        <w:rPr>
          <w:sz w:val="22"/>
          <w:szCs w:val="22"/>
        </w:rPr>
      </w:pPr>
      <w:r w:rsidRPr="00875061">
        <w:rPr>
          <w:sz w:val="22"/>
          <w:szCs w:val="22"/>
        </w:rPr>
        <w:t>Principal Investigator (individual who will oversee the cooperative agreement) including address, phone number, fax number, and email address</w:t>
      </w:r>
    </w:p>
    <w:p w14:paraId="3E8CC857" w14:textId="77777777" w:rsidR="00875061" w:rsidRPr="00875061" w:rsidRDefault="00875061" w:rsidP="00875061">
      <w:pPr>
        <w:numPr>
          <w:ilvl w:val="0"/>
          <w:numId w:val="7"/>
        </w:numPr>
        <w:rPr>
          <w:sz w:val="22"/>
          <w:szCs w:val="22"/>
        </w:rPr>
      </w:pPr>
      <w:r w:rsidRPr="00875061">
        <w:rPr>
          <w:sz w:val="22"/>
          <w:szCs w:val="22"/>
        </w:rPr>
        <w:t>Technical contact (Staff member(s) who will administer the cooperative agreement) including address, phone number, fax number, and email address</w:t>
      </w:r>
    </w:p>
    <w:p w14:paraId="39EE8DFE" w14:textId="77777777" w:rsidR="00875061" w:rsidRPr="00875061" w:rsidRDefault="00875061" w:rsidP="00875061">
      <w:pPr>
        <w:numPr>
          <w:ilvl w:val="0"/>
          <w:numId w:val="7"/>
        </w:numPr>
        <w:rPr>
          <w:sz w:val="22"/>
          <w:szCs w:val="22"/>
        </w:rPr>
      </w:pPr>
      <w:r w:rsidRPr="00875061">
        <w:rPr>
          <w:sz w:val="22"/>
          <w:szCs w:val="22"/>
        </w:rPr>
        <w:t xml:space="preserve">List laboratories, field equipment, and facilities available for project work. </w:t>
      </w:r>
    </w:p>
    <w:p w14:paraId="0FCA21B1" w14:textId="77777777" w:rsidR="00875061" w:rsidRPr="00875061" w:rsidRDefault="00875061" w:rsidP="00875061">
      <w:pPr>
        <w:numPr>
          <w:ilvl w:val="0"/>
          <w:numId w:val="7"/>
        </w:numPr>
        <w:rPr>
          <w:sz w:val="22"/>
          <w:szCs w:val="22"/>
        </w:rPr>
      </w:pPr>
      <w:r w:rsidRPr="00875061">
        <w:rPr>
          <w:sz w:val="22"/>
          <w:szCs w:val="22"/>
        </w:rPr>
        <w:t xml:space="preserve">Experience of staff to conduct the stated work objectives of the project. </w:t>
      </w:r>
    </w:p>
    <w:p w14:paraId="587B43AA" w14:textId="77777777" w:rsidR="00875061" w:rsidRPr="00875061" w:rsidRDefault="00875061" w:rsidP="00875061">
      <w:pPr>
        <w:rPr>
          <w:i/>
          <w:sz w:val="22"/>
          <w:szCs w:val="22"/>
        </w:rPr>
      </w:pPr>
    </w:p>
    <w:p w14:paraId="0BDFABB9" w14:textId="77777777" w:rsidR="00875061" w:rsidRPr="00875061" w:rsidRDefault="00875061" w:rsidP="00875061">
      <w:pPr>
        <w:rPr>
          <w:sz w:val="22"/>
          <w:szCs w:val="22"/>
        </w:rPr>
      </w:pPr>
      <w:r w:rsidRPr="00875061">
        <w:rPr>
          <w:bCs/>
          <w:sz w:val="22"/>
          <w:szCs w:val="22"/>
        </w:rPr>
        <w:t xml:space="preserve">  Proposal Text</w:t>
      </w:r>
      <w:r w:rsidRPr="00875061">
        <w:rPr>
          <w:sz w:val="22"/>
          <w:szCs w:val="22"/>
        </w:rPr>
        <w:t xml:space="preserve"> </w:t>
      </w:r>
      <w:proofErr w:type="gramStart"/>
      <w:r w:rsidRPr="00875061">
        <w:rPr>
          <w:sz w:val="22"/>
          <w:szCs w:val="22"/>
        </w:rPr>
        <w:t>-  Please</w:t>
      </w:r>
      <w:proofErr w:type="gramEnd"/>
      <w:r w:rsidRPr="00875061">
        <w:rPr>
          <w:sz w:val="22"/>
          <w:szCs w:val="22"/>
        </w:rPr>
        <w:t xml:space="preserve"> include the following:</w:t>
      </w:r>
    </w:p>
    <w:p w14:paraId="1ECB9F51" w14:textId="77777777" w:rsidR="00875061" w:rsidRPr="00875061" w:rsidRDefault="00875061" w:rsidP="00875061">
      <w:pPr>
        <w:rPr>
          <w:sz w:val="22"/>
          <w:szCs w:val="22"/>
        </w:rPr>
      </w:pPr>
    </w:p>
    <w:p w14:paraId="04ABA85E" w14:textId="77777777" w:rsidR="00875061" w:rsidRPr="00875061" w:rsidRDefault="00875061" w:rsidP="00875061">
      <w:pPr>
        <w:rPr>
          <w:sz w:val="22"/>
          <w:szCs w:val="22"/>
        </w:rPr>
      </w:pPr>
      <w:r w:rsidRPr="00875061">
        <w:rPr>
          <w:sz w:val="22"/>
          <w:szCs w:val="22"/>
        </w:rPr>
        <w:t xml:space="preserve">a.  </w:t>
      </w:r>
      <w:r w:rsidRPr="00875061">
        <w:rPr>
          <w:sz w:val="22"/>
          <w:szCs w:val="22"/>
          <w:u w:val="single"/>
        </w:rPr>
        <w:t>Introduction and Statement of Problem</w:t>
      </w:r>
      <w:r w:rsidRPr="00875061">
        <w:rPr>
          <w:sz w:val="22"/>
          <w:szCs w:val="22"/>
        </w:rPr>
        <w:t xml:space="preserve">.  Give a brief introduction to the research problem.  Provide </w:t>
      </w:r>
      <w:proofErr w:type="gramStart"/>
      <w:r w:rsidRPr="00875061">
        <w:rPr>
          <w:sz w:val="22"/>
          <w:szCs w:val="22"/>
        </w:rPr>
        <w:t>a brief summary</w:t>
      </w:r>
      <w:proofErr w:type="gramEnd"/>
      <w:r w:rsidRPr="00875061">
        <w:rPr>
          <w:sz w:val="22"/>
          <w:szCs w:val="22"/>
        </w:rPr>
        <w:t xml:space="preserve"> of findings or outcomes of any prior work that has been completed or is ongoing in this area</w:t>
      </w:r>
    </w:p>
    <w:p w14:paraId="4866CBA1" w14:textId="77777777" w:rsidR="00875061" w:rsidRPr="00875061" w:rsidRDefault="00875061" w:rsidP="00875061">
      <w:pPr>
        <w:rPr>
          <w:sz w:val="22"/>
          <w:szCs w:val="22"/>
        </w:rPr>
      </w:pPr>
      <w:r w:rsidRPr="00875061">
        <w:rPr>
          <w:sz w:val="22"/>
          <w:szCs w:val="22"/>
        </w:rPr>
        <w:t>b.</w:t>
      </w:r>
      <w:r w:rsidRPr="00875061">
        <w:rPr>
          <w:sz w:val="22"/>
          <w:szCs w:val="22"/>
        </w:rPr>
        <w:tab/>
      </w:r>
      <w:r w:rsidRPr="00875061">
        <w:rPr>
          <w:sz w:val="22"/>
          <w:szCs w:val="22"/>
          <w:u w:val="single"/>
        </w:rPr>
        <w:t>Objectives</w:t>
      </w:r>
      <w:r w:rsidRPr="00875061">
        <w:rPr>
          <w:sz w:val="22"/>
          <w:szCs w:val="22"/>
        </w:rPr>
        <w:t>.  Clearly define goals of project.  State how the proposal addresses USGS goals and its relevance and impact.  Explain why the work is important.</w:t>
      </w:r>
      <w:r w:rsidRPr="00875061">
        <w:rPr>
          <w:b/>
          <w:bCs/>
          <w:sz w:val="22"/>
          <w:szCs w:val="22"/>
        </w:rPr>
        <w:t xml:space="preserve"> </w:t>
      </w:r>
    </w:p>
    <w:p w14:paraId="2A9EC325" w14:textId="77777777" w:rsidR="00875061" w:rsidRPr="00875061" w:rsidRDefault="00875061" w:rsidP="00875061">
      <w:pPr>
        <w:rPr>
          <w:b/>
          <w:bCs/>
          <w:sz w:val="22"/>
          <w:szCs w:val="22"/>
        </w:rPr>
      </w:pPr>
      <w:r w:rsidRPr="00875061">
        <w:rPr>
          <w:sz w:val="22"/>
          <w:szCs w:val="22"/>
        </w:rPr>
        <w:t>c.</w:t>
      </w:r>
      <w:r w:rsidRPr="00875061">
        <w:rPr>
          <w:sz w:val="22"/>
          <w:szCs w:val="22"/>
        </w:rPr>
        <w:tab/>
      </w:r>
      <w:r w:rsidRPr="00875061">
        <w:rPr>
          <w:sz w:val="22"/>
          <w:szCs w:val="22"/>
          <w:u w:val="single"/>
        </w:rPr>
        <w:t>Methods</w:t>
      </w:r>
      <w:r w:rsidRPr="00875061">
        <w:rPr>
          <w:sz w:val="22"/>
          <w:szCs w:val="22"/>
        </w:rPr>
        <w:t xml:space="preserve">.  This section should include a </w:t>
      </w:r>
      <w:proofErr w:type="gramStart"/>
      <w:r w:rsidRPr="00875061">
        <w:rPr>
          <w:sz w:val="22"/>
          <w:szCs w:val="22"/>
        </w:rPr>
        <w:t>fairly detailed</w:t>
      </w:r>
      <w:proofErr w:type="gramEnd"/>
      <w:r w:rsidRPr="00875061">
        <w:rPr>
          <w:sz w:val="22"/>
          <w:szCs w:val="22"/>
        </w:rPr>
        <w:t xml:space="preserve"> discussion of the work plan and technical approach to both field and laboratory techniques</w:t>
      </w:r>
      <w:r w:rsidRPr="00875061">
        <w:rPr>
          <w:b/>
          <w:bCs/>
          <w:sz w:val="22"/>
          <w:szCs w:val="22"/>
        </w:rPr>
        <w:t xml:space="preserve">.  </w:t>
      </w:r>
    </w:p>
    <w:p w14:paraId="27B12C3F" w14:textId="77777777" w:rsidR="00875061" w:rsidRPr="00875061" w:rsidRDefault="00875061" w:rsidP="00875061">
      <w:pPr>
        <w:rPr>
          <w:sz w:val="22"/>
          <w:szCs w:val="22"/>
        </w:rPr>
      </w:pPr>
      <w:proofErr w:type="spellStart"/>
      <w:r w:rsidRPr="00875061">
        <w:rPr>
          <w:sz w:val="22"/>
          <w:szCs w:val="22"/>
        </w:rPr>
        <w:t>d.</w:t>
      </w:r>
      <w:proofErr w:type="spellEnd"/>
      <w:r w:rsidRPr="00875061">
        <w:rPr>
          <w:sz w:val="22"/>
          <w:szCs w:val="22"/>
        </w:rPr>
        <w:tab/>
      </w:r>
      <w:r w:rsidRPr="00875061">
        <w:rPr>
          <w:sz w:val="22"/>
          <w:szCs w:val="22"/>
          <w:u w:val="single"/>
        </w:rPr>
        <w:t>Planned Products and Dissemination of Research Results</w:t>
      </w:r>
      <w:r w:rsidRPr="00875061">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875061">
        <w:rPr>
          <w:sz w:val="22"/>
          <w:szCs w:val="22"/>
        </w:rPr>
        <w:t>general public</w:t>
      </w:r>
      <w:proofErr w:type="gramEnd"/>
      <w:r w:rsidRPr="00875061">
        <w:rPr>
          <w:sz w:val="22"/>
          <w:szCs w:val="22"/>
        </w:rPr>
        <w:t>.  The USGS encourages the Recipient to publish project reports in scientific and technical journals.</w:t>
      </w:r>
    </w:p>
    <w:p w14:paraId="52FB4381" w14:textId="77777777" w:rsidR="00875061" w:rsidRPr="00875061" w:rsidRDefault="00875061" w:rsidP="00875061">
      <w:pPr>
        <w:rPr>
          <w:sz w:val="22"/>
          <w:szCs w:val="22"/>
        </w:rPr>
      </w:pPr>
      <w:r w:rsidRPr="00875061">
        <w:rPr>
          <w:sz w:val="22"/>
          <w:szCs w:val="22"/>
        </w:rPr>
        <w:t>e.</w:t>
      </w:r>
      <w:r w:rsidRPr="00875061">
        <w:rPr>
          <w:sz w:val="22"/>
          <w:szCs w:val="22"/>
        </w:rPr>
        <w:tab/>
      </w:r>
      <w:r w:rsidRPr="00875061">
        <w:rPr>
          <w:sz w:val="22"/>
          <w:szCs w:val="22"/>
          <w:u w:val="single"/>
        </w:rPr>
        <w:t>References Cited</w:t>
      </w:r>
      <w:r w:rsidRPr="00875061">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0C5984CF" w14:textId="77777777" w:rsidR="00875061" w:rsidRPr="00875061" w:rsidRDefault="00875061" w:rsidP="00875061">
      <w:pPr>
        <w:rPr>
          <w:bCs/>
          <w:sz w:val="22"/>
          <w:szCs w:val="22"/>
        </w:rPr>
      </w:pPr>
    </w:p>
    <w:p w14:paraId="61489D9D" w14:textId="77777777" w:rsidR="00875061" w:rsidRPr="00875061" w:rsidRDefault="00875061" w:rsidP="00875061">
      <w:pPr>
        <w:rPr>
          <w:sz w:val="22"/>
          <w:szCs w:val="22"/>
        </w:rPr>
      </w:pPr>
      <w:r w:rsidRPr="00875061">
        <w:rPr>
          <w:bCs/>
          <w:sz w:val="22"/>
          <w:szCs w:val="22"/>
        </w:rPr>
        <w:t>Budget Sheets</w:t>
      </w:r>
      <w:r w:rsidRPr="00875061">
        <w:rPr>
          <w:sz w:val="22"/>
          <w:szCs w:val="22"/>
        </w:rPr>
        <w:t xml:space="preserve"> - This information will provide more details than what is required under the SF 424A form.  Please include the following:</w:t>
      </w:r>
    </w:p>
    <w:p w14:paraId="39D37484" w14:textId="77777777" w:rsidR="00875061" w:rsidRPr="00875061" w:rsidRDefault="00875061" w:rsidP="00875061">
      <w:pPr>
        <w:rPr>
          <w:sz w:val="22"/>
          <w:szCs w:val="22"/>
        </w:rPr>
      </w:pPr>
    </w:p>
    <w:p w14:paraId="0029B5B0" w14:textId="77777777" w:rsidR="00875061" w:rsidRPr="00875061" w:rsidRDefault="00875061" w:rsidP="00875061">
      <w:pPr>
        <w:rPr>
          <w:sz w:val="22"/>
          <w:szCs w:val="22"/>
        </w:rPr>
      </w:pPr>
      <w:r w:rsidRPr="00875061">
        <w:rPr>
          <w:sz w:val="22"/>
          <w:szCs w:val="22"/>
        </w:rPr>
        <w:t>a.</w:t>
      </w:r>
      <w:r w:rsidRPr="00875061">
        <w:rPr>
          <w:sz w:val="22"/>
          <w:szCs w:val="22"/>
        </w:rPr>
        <w:tab/>
      </w:r>
      <w:r w:rsidRPr="00875061">
        <w:rPr>
          <w:sz w:val="22"/>
          <w:szCs w:val="22"/>
          <w:u w:val="single"/>
        </w:rPr>
        <w:t>Salaries and Wages</w:t>
      </w:r>
      <w:r w:rsidRPr="00875061">
        <w:rPr>
          <w:sz w:val="22"/>
          <w:szCs w:val="22"/>
        </w:rPr>
        <w:t>.  List names, positions, and rate of compensation. include their total time, rate of compensation, job titles, and roles.</w:t>
      </w:r>
    </w:p>
    <w:p w14:paraId="5B2BCA39" w14:textId="77777777" w:rsidR="00875061" w:rsidRPr="00875061" w:rsidRDefault="00875061" w:rsidP="00875061">
      <w:pPr>
        <w:rPr>
          <w:sz w:val="22"/>
          <w:szCs w:val="22"/>
        </w:rPr>
      </w:pPr>
      <w:r w:rsidRPr="00875061">
        <w:rPr>
          <w:sz w:val="22"/>
          <w:szCs w:val="22"/>
        </w:rPr>
        <w:t>b.</w:t>
      </w:r>
      <w:r w:rsidRPr="00875061">
        <w:rPr>
          <w:sz w:val="22"/>
          <w:szCs w:val="22"/>
        </w:rPr>
        <w:tab/>
      </w:r>
      <w:r w:rsidRPr="00875061">
        <w:rPr>
          <w:sz w:val="22"/>
          <w:szCs w:val="22"/>
          <w:u w:val="single"/>
        </w:rPr>
        <w:t>Fringe benefits/labor overhead</w:t>
      </w:r>
      <w:r w:rsidRPr="00875061">
        <w:rPr>
          <w:sz w:val="22"/>
          <w:szCs w:val="22"/>
        </w:rPr>
        <w:t xml:space="preserve">.  Indicate the rates/amounts in conformance with normal accounting procedures.  Explain what costs are covered in this category and the basis of the rate computations.  </w:t>
      </w:r>
    </w:p>
    <w:p w14:paraId="39F9C9C5" w14:textId="77777777" w:rsidR="00875061" w:rsidRPr="00875061" w:rsidRDefault="00875061" w:rsidP="00875061">
      <w:pPr>
        <w:rPr>
          <w:sz w:val="22"/>
          <w:szCs w:val="22"/>
        </w:rPr>
      </w:pPr>
      <w:r w:rsidRPr="00875061">
        <w:rPr>
          <w:sz w:val="22"/>
          <w:szCs w:val="22"/>
        </w:rPr>
        <w:t>c.</w:t>
      </w:r>
      <w:r w:rsidRPr="00875061">
        <w:rPr>
          <w:sz w:val="22"/>
          <w:szCs w:val="22"/>
        </w:rPr>
        <w:tab/>
      </w:r>
      <w:r w:rsidRPr="00875061">
        <w:rPr>
          <w:sz w:val="22"/>
          <w:szCs w:val="22"/>
          <w:u w:val="single"/>
        </w:rPr>
        <w:t>Field Expenses</w:t>
      </w:r>
      <w:r w:rsidRPr="00875061">
        <w:rPr>
          <w:sz w:val="22"/>
          <w:szCs w:val="22"/>
        </w:rPr>
        <w:t>.  Briefly itemize the estimated travel costs (i.e., number of people, number of travel days, lodging and transportation costs, and other travel costs).</w:t>
      </w:r>
    </w:p>
    <w:p w14:paraId="3EBE635B" w14:textId="77777777" w:rsidR="00875061" w:rsidRPr="00875061" w:rsidRDefault="00875061" w:rsidP="00875061">
      <w:pPr>
        <w:rPr>
          <w:sz w:val="22"/>
          <w:szCs w:val="22"/>
        </w:rPr>
      </w:pPr>
      <w:proofErr w:type="spellStart"/>
      <w:r w:rsidRPr="00875061">
        <w:rPr>
          <w:sz w:val="22"/>
          <w:szCs w:val="22"/>
        </w:rPr>
        <w:t>d.</w:t>
      </w:r>
      <w:proofErr w:type="spellEnd"/>
      <w:r w:rsidRPr="00875061">
        <w:rPr>
          <w:sz w:val="22"/>
          <w:szCs w:val="22"/>
        </w:rPr>
        <w:tab/>
      </w:r>
      <w:r w:rsidRPr="00875061">
        <w:rPr>
          <w:sz w:val="22"/>
          <w:szCs w:val="22"/>
          <w:u w:val="single"/>
        </w:rPr>
        <w:t>Lab Analyses</w:t>
      </w:r>
      <w:r w:rsidRPr="00875061">
        <w:rPr>
          <w:sz w:val="22"/>
          <w:szCs w:val="22"/>
        </w:rPr>
        <w:t>.  Include geochemical analyses, radiocarbon age dating, etc.  Briefly itemize cost of all analytical work (if applicable)</w:t>
      </w:r>
    </w:p>
    <w:p w14:paraId="28F67D44" w14:textId="77777777" w:rsidR="00875061" w:rsidRPr="00875061" w:rsidRDefault="00875061" w:rsidP="00875061">
      <w:pPr>
        <w:rPr>
          <w:sz w:val="22"/>
          <w:szCs w:val="22"/>
        </w:rPr>
      </w:pPr>
      <w:r w:rsidRPr="00875061">
        <w:rPr>
          <w:sz w:val="22"/>
          <w:szCs w:val="22"/>
        </w:rPr>
        <w:t>e.</w:t>
      </w:r>
      <w:r w:rsidRPr="00875061">
        <w:rPr>
          <w:sz w:val="22"/>
          <w:szCs w:val="22"/>
        </w:rPr>
        <w:tab/>
      </w:r>
      <w:r w:rsidRPr="00875061">
        <w:rPr>
          <w:sz w:val="22"/>
          <w:szCs w:val="22"/>
          <w:u w:val="single"/>
        </w:rPr>
        <w:t>Supplies</w:t>
      </w:r>
      <w:r w:rsidRPr="00875061">
        <w:rPr>
          <w:sz w:val="22"/>
          <w:szCs w:val="22"/>
        </w:rPr>
        <w:t>.  Enter the cost for all tangible property. Include the cost of office, laboratory, computing, and field supplies separately. Provide detail on any specific item, which represents a significant portion of the proposed amount.</w:t>
      </w:r>
    </w:p>
    <w:p w14:paraId="13306010" w14:textId="77777777" w:rsidR="00875061" w:rsidRPr="00875061" w:rsidRDefault="00875061" w:rsidP="00875061">
      <w:pPr>
        <w:rPr>
          <w:sz w:val="22"/>
          <w:szCs w:val="22"/>
        </w:rPr>
      </w:pPr>
      <w:r w:rsidRPr="00875061">
        <w:rPr>
          <w:sz w:val="22"/>
          <w:szCs w:val="22"/>
        </w:rPr>
        <w:t>f.</w:t>
      </w:r>
      <w:r w:rsidRPr="00875061">
        <w:rPr>
          <w:sz w:val="22"/>
          <w:szCs w:val="22"/>
        </w:rPr>
        <w:tab/>
      </w:r>
      <w:r w:rsidRPr="00875061">
        <w:rPr>
          <w:sz w:val="22"/>
          <w:szCs w:val="22"/>
          <w:u w:val="single"/>
        </w:rPr>
        <w:t>Equipment</w:t>
      </w:r>
      <w:r w:rsidRPr="00875061">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1E20ECB" w14:textId="77777777" w:rsidR="00875061" w:rsidRPr="00875061" w:rsidRDefault="00875061" w:rsidP="00875061">
      <w:pPr>
        <w:rPr>
          <w:sz w:val="22"/>
          <w:szCs w:val="22"/>
        </w:rPr>
      </w:pPr>
      <w:r w:rsidRPr="00875061">
        <w:rPr>
          <w:sz w:val="22"/>
          <w:szCs w:val="22"/>
        </w:rPr>
        <w:t>g.</w:t>
      </w:r>
      <w:r w:rsidRPr="00875061">
        <w:rPr>
          <w:sz w:val="22"/>
          <w:szCs w:val="22"/>
        </w:rPr>
        <w:tab/>
      </w:r>
      <w:r w:rsidRPr="00875061">
        <w:rPr>
          <w:sz w:val="22"/>
          <w:szCs w:val="22"/>
          <w:u w:val="single"/>
        </w:rPr>
        <w:t>Services or consultants</w:t>
      </w:r>
      <w:r w:rsidRPr="00875061">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185E5871" w14:textId="77777777" w:rsidR="00875061" w:rsidRPr="00875061" w:rsidRDefault="00875061" w:rsidP="00875061">
      <w:pPr>
        <w:rPr>
          <w:sz w:val="22"/>
          <w:szCs w:val="22"/>
        </w:rPr>
      </w:pPr>
      <w:r w:rsidRPr="00875061">
        <w:rPr>
          <w:sz w:val="22"/>
          <w:szCs w:val="22"/>
        </w:rPr>
        <w:t>h.</w:t>
      </w:r>
      <w:r w:rsidRPr="00875061">
        <w:rPr>
          <w:sz w:val="22"/>
          <w:szCs w:val="22"/>
        </w:rPr>
        <w:tab/>
      </w:r>
      <w:r w:rsidRPr="00875061">
        <w:rPr>
          <w:sz w:val="22"/>
          <w:szCs w:val="22"/>
          <w:u w:val="single"/>
        </w:rPr>
        <w:t>Travel</w:t>
      </w:r>
      <w:r w:rsidRPr="00875061">
        <w:rPr>
          <w:sz w:val="22"/>
          <w:szCs w:val="22"/>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7673A098" w14:textId="77777777" w:rsidR="00875061" w:rsidRPr="00875061" w:rsidRDefault="00875061" w:rsidP="00875061">
      <w:pPr>
        <w:rPr>
          <w:sz w:val="22"/>
          <w:szCs w:val="22"/>
        </w:rPr>
      </w:pPr>
      <w:proofErr w:type="spellStart"/>
      <w:r w:rsidRPr="00875061">
        <w:rPr>
          <w:sz w:val="22"/>
          <w:szCs w:val="22"/>
        </w:rPr>
        <w:t>i</w:t>
      </w:r>
      <w:proofErr w:type="spellEnd"/>
      <w:r w:rsidRPr="00875061">
        <w:rPr>
          <w:sz w:val="22"/>
          <w:szCs w:val="22"/>
        </w:rPr>
        <w:t>.</w:t>
      </w:r>
      <w:r w:rsidRPr="00875061">
        <w:rPr>
          <w:sz w:val="22"/>
          <w:szCs w:val="22"/>
        </w:rPr>
        <w:tab/>
      </w:r>
      <w:r w:rsidRPr="00875061">
        <w:rPr>
          <w:sz w:val="22"/>
          <w:szCs w:val="22"/>
          <w:u w:val="single"/>
        </w:rPr>
        <w:t>Publication costs</w:t>
      </w:r>
      <w:r w:rsidRPr="00875061">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4CE4D43D" w14:textId="77777777" w:rsidR="00875061" w:rsidRPr="00875061" w:rsidRDefault="00875061" w:rsidP="00875061">
      <w:pPr>
        <w:rPr>
          <w:sz w:val="22"/>
          <w:szCs w:val="22"/>
        </w:rPr>
      </w:pPr>
      <w:r w:rsidRPr="00875061">
        <w:rPr>
          <w:sz w:val="22"/>
          <w:szCs w:val="22"/>
        </w:rPr>
        <w:t>j.</w:t>
      </w:r>
      <w:r w:rsidRPr="00875061">
        <w:rPr>
          <w:sz w:val="22"/>
          <w:szCs w:val="22"/>
        </w:rPr>
        <w:tab/>
      </w:r>
      <w:r w:rsidRPr="00875061">
        <w:rPr>
          <w:sz w:val="22"/>
          <w:szCs w:val="22"/>
          <w:u w:val="single"/>
        </w:rPr>
        <w:t>Other direct costs</w:t>
      </w:r>
      <w:r w:rsidRPr="00875061">
        <w:rPr>
          <w:sz w:val="22"/>
          <w:szCs w:val="22"/>
        </w:rPr>
        <w:t xml:space="preserve">.  Itemize the different types of costs not included </w:t>
      </w:r>
      <w:proofErr w:type="gramStart"/>
      <w:r w:rsidRPr="00875061">
        <w:rPr>
          <w:sz w:val="22"/>
          <w:szCs w:val="22"/>
        </w:rPr>
        <w:t>elsewhere;</w:t>
      </w:r>
      <w:proofErr w:type="gramEnd"/>
      <w:r w:rsidRPr="00875061">
        <w:rPr>
          <w:sz w:val="22"/>
          <w:szCs w:val="22"/>
        </w:rPr>
        <w:t xml:space="preserve"> such as, shipping, computing, equipment-use charges, or other services.</w:t>
      </w:r>
    </w:p>
    <w:p w14:paraId="01AF0D18" w14:textId="77777777" w:rsidR="00875061" w:rsidRPr="00875061" w:rsidRDefault="00875061" w:rsidP="00875061">
      <w:pPr>
        <w:rPr>
          <w:sz w:val="22"/>
          <w:szCs w:val="22"/>
        </w:rPr>
      </w:pPr>
      <w:r w:rsidRPr="00875061">
        <w:rPr>
          <w:sz w:val="22"/>
          <w:szCs w:val="22"/>
        </w:rPr>
        <w:t>k.</w:t>
      </w:r>
      <w:r w:rsidRPr="00875061">
        <w:rPr>
          <w:sz w:val="22"/>
          <w:szCs w:val="22"/>
        </w:rPr>
        <w:tab/>
      </w:r>
      <w:r w:rsidRPr="00875061">
        <w:rPr>
          <w:sz w:val="22"/>
          <w:szCs w:val="22"/>
          <w:u w:val="single"/>
        </w:rPr>
        <w:t>Total Direct Charges</w:t>
      </w:r>
      <w:r w:rsidRPr="00875061">
        <w:rPr>
          <w:sz w:val="22"/>
          <w:szCs w:val="22"/>
        </w:rPr>
        <w:t>.  Totals for items a - j.</w:t>
      </w:r>
    </w:p>
    <w:p w14:paraId="3395F888" w14:textId="77777777" w:rsidR="00875061" w:rsidRPr="00875061" w:rsidRDefault="00875061" w:rsidP="00875061">
      <w:pPr>
        <w:rPr>
          <w:b/>
          <w:sz w:val="22"/>
          <w:szCs w:val="22"/>
        </w:rPr>
      </w:pPr>
      <w:r w:rsidRPr="00875061">
        <w:rPr>
          <w:sz w:val="22"/>
          <w:szCs w:val="22"/>
        </w:rPr>
        <w:t>l.</w:t>
      </w:r>
      <w:r w:rsidRPr="00875061">
        <w:rPr>
          <w:sz w:val="22"/>
          <w:szCs w:val="22"/>
        </w:rPr>
        <w:tab/>
      </w:r>
      <w:r w:rsidRPr="00875061">
        <w:rPr>
          <w:sz w:val="22"/>
          <w:szCs w:val="22"/>
          <w:u w:val="single"/>
        </w:rPr>
        <w:t>Indirect Charges (Overhead)</w:t>
      </w:r>
      <w:r w:rsidRPr="00875061">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875061">
        <w:rPr>
          <w:b/>
          <w:sz w:val="22"/>
          <w:szCs w:val="22"/>
        </w:rPr>
        <w:t>NOTE:  CESU NEGOTIATED IDC IS 17.5%</w:t>
      </w:r>
    </w:p>
    <w:p w14:paraId="1B6C56B2" w14:textId="77777777" w:rsidR="00875061" w:rsidRPr="00875061" w:rsidRDefault="00875061" w:rsidP="00875061">
      <w:pPr>
        <w:rPr>
          <w:sz w:val="22"/>
          <w:szCs w:val="22"/>
        </w:rPr>
      </w:pPr>
      <w:r w:rsidRPr="00875061">
        <w:rPr>
          <w:sz w:val="22"/>
          <w:szCs w:val="22"/>
        </w:rPr>
        <w:t>m.</w:t>
      </w:r>
      <w:r w:rsidRPr="00875061">
        <w:rPr>
          <w:sz w:val="22"/>
          <w:szCs w:val="22"/>
        </w:rPr>
        <w:tab/>
      </w:r>
      <w:r w:rsidRPr="00875061">
        <w:rPr>
          <w:sz w:val="22"/>
          <w:szCs w:val="22"/>
          <w:u w:val="single"/>
        </w:rPr>
        <w:t>Amount proposed</w:t>
      </w:r>
      <w:r w:rsidRPr="00875061">
        <w:rPr>
          <w:sz w:val="22"/>
          <w:szCs w:val="22"/>
        </w:rPr>
        <w:t>. Total items k and l.</w:t>
      </w:r>
    </w:p>
    <w:p w14:paraId="2646BA9D" w14:textId="77777777" w:rsidR="00875061" w:rsidRPr="00875061" w:rsidRDefault="00875061" w:rsidP="00875061">
      <w:pPr>
        <w:rPr>
          <w:sz w:val="22"/>
          <w:szCs w:val="22"/>
        </w:rPr>
      </w:pPr>
      <w:r w:rsidRPr="00875061">
        <w:rPr>
          <w:sz w:val="22"/>
          <w:szCs w:val="22"/>
        </w:rPr>
        <w:t xml:space="preserve">            n.  Provide copy </w:t>
      </w:r>
      <w:proofErr w:type="gramStart"/>
      <w:r w:rsidRPr="00875061">
        <w:rPr>
          <w:sz w:val="22"/>
          <w:szCs w:val="22"/>
        </w:rPr>
        <w:t>of  recipient’s</w:t>
      </w:r>
      <w:proofErr w:type="gramEnd"/>
      <w:r w:rsidRPr="00875061">
        <w:rPr>
          <w:sz w:val="22"/>
          <w:szCs w:val="22"/>
        </w:rPr>
        <w:t xml:space="preserve"> rate agreement</w:t>
      </w:r>
    </w:p>
    <w:p w14:paraId="0271EB9C" w14:textId="77777777" w:rsidR="00875061" w:rsidRPr="00875061" w:rsidRDefault="00875061" w:rsidP="00875061">
      <w:pPr>
        <w:rPr>
          <w:sz w:val="22"/>
          <w:szCs w:val="22"/>
        </w:rPr>
      </w:pPr>
    </w:p>
    <w:p w14:paraId="67687997" w14:textId="77777777" w:rsidR="00875061" w:rsidRPr="00875061" w:rsidRDefault="00875061" w:rsidP="00875061">
      <w:pPr>
        <w:rPr>
          <w:b/>
          <w:sz w:val="22"/>
          <w:szCs w:val="22"/>
        </w:rPr>
      </w:pPr>
      <w:r w:rsidRPr="00875061">
        <w:rPr>
          <w:b/>
          <w:sz w:val="22"/>
          <w:szCs w:val="22"/>
        </w:rPr>
        <w:t>USGS Data Management Plan Requirements</w:t>
      </w:r>
    </w:p>
    <w:p w14:paraId="2E0D7F5C" w14:textId="77777777" w:rsidR="00875061" w:rsidRPr="00875061" w:rsidRDefault="00875061" w:rsidP="00875061">
      <w:pPr>
        <w:rPr>
          <w:sz w:val="22"/>
          <w:szCs w:val="22"/>
        </w:rPr>
      </w:pPr>
    </w:p>
    <w:p w14:paraId="56DBAD4F" w14:textId="77777777" w:rsidR="00875061" w:rsidRPr="00875061" w:rsidRDefault="00875061" w:rsidP="00875061">
      <w:pPr>
        <w:rPr>
          <w:sz w:val="22"/>
          <w:szCs w:val="22"/>
        </w:rPr>
      </w:pPr>
      <w:r w:rsidRPr="00875061">
        <w:rPr>
          <w:sz w:val="22"/>
          <w:szCs w:val="22"/>
        </w:rPr>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875061">
        <w:rPr>
          <w:sz w:val="22"/>
          <w:szCs w:val="22"/>
        </w:rPr>
        <w:t>as long as</w:t>
      </w:r>
      <w:proofErr w:type="gramEnd"/>
      <w:r w:rsidRPr="00875061">
        <w:rPr>
          <w:sz w:val="22"/>
          <w:szCs w:val="22"/>
        </w:rPr>
        <w:t xml:space="preserve"> the statement is accompanied by a clear justification.  This supplementary document may include:</w:t>
      </w:r>
    </w:p>
    <w:p w14:paraId="44949514" w14:textId="77777777" w:rsidR="00875061" w:rsidRPr="00875061" w:rsidRDefault="00875061" w:rsidP="00875061">
      <w:pPr>
        <w:rPr>
          <w:sz w:val="22"/>
          <w:szCs w:val="22"/>
        </w:rPr>
      </w:pPr>
    </w:p>
    <w:p w14:paraId="1327F0E4" w14:textId="77777777" w:rsidR="00875061" w:rsidRPr="00875061" w:rsidRDefault="00875061" w:rsidP="00875061">
      <w:pPr>
        <w:numPr>
          <w:ilvl w:val="0"/>
          <w:numId w:val="23"/>
        </w:numPr>
        <w:rPr>
          <w:sz w:val="22"/>
          <w:szCs w:val="22"/>
        </w:rPr>
      </w:pPr>
      <w:r w:rsidRPr="00875061">
        <w:rPr>
          <w:sz w:val="22"/>
          <w:szCs w:val="22"/>
        </w:rPr>
        <w:t xml:space="preserve">the types of data, samples, physical collections, software, curriculum materials, and other materials to be produced in the course of the </w:t>
      </w:r>
      <w:proofErr w:type="gramStart"/>
      <w:r w:rsidRPr="00875061">
        <w:rPr>
          <w:sz w:val="22"/>
          <w:szCs w:val="22"/>
        </w:rPr>
        <w:t>project;</w:t>
      </w:r>
      <w:proofErr w:type="gramEnd"/>
    </w:p>
    <w:p w14:paraId="7E511F62" w14:textId="77777777" w:rsidR="00875061" w:rsidRPr="00875061" w:rsidRDefault="00875061" w:rsidP="00875061">
      <w:pPr>
        <w:numPr>
          <w:ilvl w:val="0"/>
          <w:numId w:val="23"/>
        </w:numPr>
        <w:rPr>
          <w:sz w:val="22"/>
          <w:szCs w:val="22"/>
        </w:rPr>
      </w:pPr>
      <w:r w:rsidRPr="00875061">
        <w:rPr>
          <w:sz w:val="22"/>
          <w:szCs w:val="22"/>
        </w:rPr>
        <w:t>the standards to be used for data and metadata format and content (where existing standards are absent or deemed inadequate, this should be documented along with any proposed solutions or remedies</w:t>
      </w:r>
      <w:proofErr w:type="gramStart"/>
      <w:r w:rsidRPr="00875061">
        <w:rPr>
          <w:sz w:val="22"/>
          <w:szCs w:val="22"/>
        </w:rPr>
        <w:t>);</w:t>
      </w:r>
      <w:proofErr w:type="gramEnd"/>
    </w:p>
    <w:p w14:paraId="092DFA86" w14:textId="77777777" w:rsidR="00875061" w:rsidRPr="00875061" w:rsidRDefault="00875061" w:rsidP="00875061">
      <w:pPr>
        <w:numPr>
          <w:ilvl w:val="0"/>
          <w:numId w:val="23"/>
        </w:numPr>
        <w:rPr>
          <w:sz w:val="22"/>
          <w:szCs w:val="22"/>
        </w:rPr>
      </w:pPr>
      <w:r w:rsidRPr="00875061">
        <w:rPr>
          <w:sz w:val="22"/>
          <w:szCs w:val="22"/>
        </w:rPr>
        <w:t xml:space="preserve">policies for access and sharing including provisions for appropriate protection of privacy, confidentiality, security, intellectual property, or other rights or </w:t>
      </w:r>
      <w:proofErr w:type="gramStart"/>
      <w:r w:rsidRPr="00875061">
        <w:rPr>
          <w:sz w:val="22"/>
          <w:szCs w:val="22"/>
        </w:rPr>
        <w:t>requirements;</w:t>
      </w:r>
      <w:proofErr w:type="gramEnd"/>
    </w:p>
    <w:p w14:paraId="43F0AD56" w14:textId="77777777" w:rsidR="00875061" w:rsidRPr="00875061" w:rsidRDefault="00875061" w:rsidP="00875061">
      <w:pPr>
        <w:numPr>
          <w:ilvl w:val="0"/>
          <w:numId w:val="23"/>
        </w:numPr>
        <w:rPr>
          <w:sz w:val="22"/>
          <w:szCs w:val="22"/>
        </w:rPr>
      </w:pPr>
      <w:r w:rsidRPr="00875061">
        <w:rPr>
          <w:sz w:val="22"/>
          <w:szCs w:val="22"/>
        </w:rPr>
        <w:t>provisions for re-use, re-distribution, and the production of derivatives; and</w:t>
      </w:r>
    </w:p>
    <w:p w14:paraId="0336A11A" w14:textId="77777777" w:rsidR="00875061" w:rsidRPr="00875061" w:rsidRDefault="00875061" w:rsidP="00875061">
      <w:pPr>
        <w:numPr>
          <w:ilvl w:val="0"/>
          <w:numId w:val="23"/>
        </w:numPr>
        <w:rPr>
          <w:sz w:val="22"/>
          <w:szCs w:val="22"/>
        </w:rPr>
      </w:pPr>
      <w:r w:rsidRPr="00875061">
        <w:rPr>
          <w:sz w:val="22"/>
          <w:szCs w:val="22"/>
        </w:rPr>
        <w:t>plans for archiving data, samples, and other research products, and for preservation of free public access to them.</w:t>
      </w:r>
    </w:p>
    <w:p w14:paraId="61CF024A" w14:textId="77777777" w:rsidR="00875061" w:rsidRPr="00875061" w:rsidRDefault="00875061" w:rsidP="00875061">
      <w:pPr>
        <w:rPr>
          <w:sz w:val="22"/>
          <w:szCs w:val="22"/>
        </w:rPr>
      </w:pPr>
    </w:p>
    <w:p w14:paraId="5D97B24A" w14:textId="77777777" w:rsidR="00875061" w:rsidRPr="00875061" w:rsidRDefault="00875061" w:rsidP="00875061">
      <w:pPr>
        <w:rPr>
          <w:sz w:val="22"/>
          <w:szCs w:val="22"/>
        </w:rPr>
      </w:pPr>
      <w:r w:rsidRPr="00875061">
        <w:rPr>
          <w:sz w:val="22"/>
          <w:szCs w:val="22"/>
        </w:rPr>
        <w:t>Additional guidance on data management plans is available from the USGS Data Management web site here: </w:t>
      </w:r>
      <w:hyperlink r:id="rId7" w:tgtFrame="_blank" w:history="1">
        <w:r w:rsidRPr="00875061">
          <w:rPr>
            <w:rStyle w:val="Hyperlink"/>
            <w:sz w:val="22"/>
            <w:szCs w:val="22"/>
          </w:rPr>
          <w:t>http://www.usgs.gov/datamanagement/plan/dmplans.php</w:t>
        </w:r>
      </w:hyperlink>
    </w:p>
    <w:p w14:paraId="1F9FB6D2" w14:textId="77777777" w:rsidR="00875061" w:rsidRPr="00875061" w:rsidRDefault="00875061" w:rsidP="00875061">
      <w:pPr>
        <w:rPr>
          <w:sz w:val="22"/>
          <w:szCs w:val="22"/>
        </w:rPr>
      </w:pPr>
    </w:p>
    <w:p w14:paraId="4D356C62" w14:textId="77777777" w:rsidR="00875061" w:rsidRPr="00875061" w:rsidRDefault="00875061" w:rsidP="00875061">
      <w:pPr>
        <w:rPr>
          <w:sz w:val="22"/>
          <w:szCs w:val="22"/>
        </w:rPr>
      </w:pPr>
      <w:r w:rsidRPr="00875061">
        <w:rPr>
          <w:sz w:val="22"/>
          <w:szCs w:val="22"/>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158BBA21" w14:textId="77777777" w:rsidR="00875061" w:rsidRPr="00875061" w:rsidRDefault="00875061" w:rsidP="00875061">
      <w:pPr>
        <w:rPr>
          <w:sz w:val="22"/>
          <w:szCs w:val="22"/>
        </w:rPr>
      </w:pPr>
    </w:p>
    <w:p w14:paraId="2C704541" w14:textId="77777777" w:rsidR="00875061" w:rsidRPr="00875061" w:rsidRDefault="00875061" w:rsidP="00875061">
      <w:pPr>
        <w:rPr>
          <w:sz w:val="22"/>
          <w:szCs w:val="22"/>
        </w:rPr>
      </w:pPr>
    </w:p>
    <w:p w14:paraId="6A1D8A1B" w14:textId="77777777" w:rsidR="00875061" w:rsidRPr="00875061" w:rsidRDefault="00875061" w:rsidP="00875061">
      <w:pPr>
        <w:rPr>
          <w:b/>
          <w:bCs/>
          <w:sz w:val="22"/>
          <w:szCs w:val="22"/>
        </w:rPr>
      </w:pPr>
      <w:r w:rsidRPr="00875061">
        <w:rPr>
          <w:b/>
          <w:bCs/>
          <w:sz w:val="22"/>
          <w:szCs w:val="22"/>
        </w:rPr>
        <w:t>Prohibition on Issuing Financial Assistance Awards to Entities that Require Certain Internal Confidentiality Agreements</w:t>
      </w:r>
    </w:p>
    <w:p w14:paraId="0A481031" w14:textId="77777777" w:rsidR="00875061" w:rsidRPr="00875061" w:rsidRDefault="00875061" w:rsidP="00875061">
      <w:pPr>
        <w:rPr>
          <w:sz w:val="22"/>
          <w:szCs w:val="22"/>
        </w:rPr>
      </w:pPr>
    </w:p>
    <w:p w14:paraId="09A1EE3D" w14:textId="77777777" w:rsidR="00875061" w:rsidRPr="00875061" w:rsidRDefault="00875061" w:rsidP="00875061">
      <w:pPr>
        <w:rPr>
          <w:sz w:val="22"/>
          <w:szCs w:val="22"/>
        </w:rPr>
      </w:pPr>
      <w:r w:rsidRPr="00875061">
        <w:rPr>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43D43BF" w14:textId="77777777" w:rsidR="00875061" w:rsidRPr="00875061" w:rsidRDefault="00875061" w:rsidP="00875061">
      <w:pPr>
        <w:rPr>
          <w:sz w:val="22"/>
          <w:szCs w:val="22"/>
        </w:rPr>
      </w:pPr>
    </w:p>
    <w:p w14:paraId="5D5CC8F5" w14:textId="77777777" w:rsidR="00875061" w:rsidRPr="00875061" w:rsidRDefault="00875061" w:rsidP="00875061">
      <w:pPr>
        <w:rPr>
          <w:sz w:val="22"/>
          <w:szCs w:val="22"/>
        </w:rPr>
      </w:pPr>
      <w:r w:rsidRPr="00875061">
        <w:rPr>
          <w:sz w:val="22"/>
          <w:szCs w:val="22"/>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B963F49" w14:textId="77777777" w:rsidR="00875061" w:rsidRPr="00875061" w:rsidRDefault="00875061" w:rsidP="00875061">
      <w:pPr>
        <w:rPr>
          <w:sz w:val="22"/>
          <w:szCs w:val="22"/>
        </w:rPr>
      </w:pPr>
      <w:r w:rsidRPr="00875061">
        <w:rPr>
          <w:sz w:val="22"/>
          <w:szCs w:val="22"/>
        </w:rPr>
        <w:br/>
        <w:t>Recipients must notify their employees or contractors that existing internal confidentiality agreements covered by this condition are no longer in effect.</w:t>
      </w:r>
    </w:p>
    <w:bookmarkEnd w:id="2"/>
    <w:p w14:paraId="7B0D6704" w14:textId="77777777" w:rsidR="00D72551" w:rsidRPr="00BF3F77" w:rsidRDefault="00D72551" w:rsidP="00D72551">
      <w:pPr>
        <w:rPr>
          <w:sz w:val="22"/>
          <w:szCs w:val="22"/>
        </w:rPr>
      </w:pPr>
    </w:p>
    <w:p w14:paraId="4C35FC57" w14:textId="77777777" w:rsidR="00B93A2E" w:rsidRPr="00BF3F77" w:rsidRDefault="00B93A2E" w:rsidP="00B93A2E">
      <w:pPr>
        <w:numPr>
          <w:ilvl w:val="0"/>
          <w:numId w:val="1"/>
        </w:numPr>
        <w:rPr>
          <w:b/>
        </w:rPr>
      </w:pPr>
      <w:r w:rsidRPr="00BF3F77">
        <w:rPr>
          <w:b/>
        </w:rPr>
        <w:t>Application Review</w:t>
      </w:r>
    </w:p>
    <w:p w14:paraId="4E1E610F" w14:textId="77777777" w:rsidR="00B93A2E" w:rsidRPr="00BF3F77" w:rsidRDefault="00B93A2E" w:rsidP="00B93A2E">
      <w:pPr>
        <w:rPr>
          <w:sz w:val="22"/>
          <w:szCs w:val="22"/>
        </w:rPr>
      </w:pPr>
    </w:p>
    <w:p w14:paraId="1863CEBC" w14:textId="77777777" w:rsidR="00875061" w:rsidRPr="00E420FA" w:rsidRDefault="00875061" w:rsidP="00875061">
      <w:pPr>
        <w:autoSpaceDE w:val="0"/>
        <w:autoSpaceDN w:val="0"/>
        <w:adjustRightInd w:val="0"/>
        <w:ind w:left="360"/>
      </w:pPr>
      <w:bookmarkStart w:id="3" w:name="_Hlk38363207"/>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7FEB0E7" w14:textId="77777777" w:rsidR="00875061" w:rsidRPr="00E420FA" w:rsidRDefault="00875061" w:rsidP="00875061">
      <w:pPr>
        <w:autoSpaceDE w:val="0"/>
        <w:autoSpaceDN w:val="0"/>
        <w:adjustRightInd w:val="0"/>
        <w:ind w:left="1080"/>
      </w:pPr>
    </w:p>
    <w:p w14:paraId="10D56703" w14:textId="77777777" w:rsidR="00875061" w:rsidRPr="00E420FA" w:rsidRDefault="00875061" w:rsidP="00875061">
      <w:pPr>
        <w:ind w:left="360"/>
      </w:pPr>
      <w:r w:rsidRPr="00E420FA">
        <w:t>Proposals are reviewed by the U.S. Geological Survey technical personnel.  Individual proposals are evaluated and scored.  The evaluations and scores will be submitted to the contracting officer for final award determination.</w:t>
      </w:r>
    </w:p>
    <w:p w14:paraId="65DD9071" w14:textId="77777777" w:rsidR="00875061" w:rsidRPr="00E420FA" w:rsidRDefault="00875061" w:rsidP="00875061">
      <w:pPr>
        <w:ind w:left="360"/>
      </w:pPr>
    </w:p>
    <w:p w14:paraId="7FFB1B49" w14:textId="77777777" w:rsidR="00875061" w:rsidRPr="00E420FA" w:rsidRDefault="00875061" w:rsidP="00875061">
      <w:pPr>
        <w:ind w:left="360"/>
      </w:pPr>
      <w:r w:rsidRPr="00E420FA">
        <w:t>Proposals will be evaluated on the following criteria</w:t>
      </w:r>
      <w:bookmarkEnd w:id="3"/>
      <w:r w:rsidRPr="00E420FA">
        <w:t>:</w:t>
      </w:r>
    </w:p>
    <w:p w14:paraId="04A581CC" w14:textId="77777777" w:rsidR="0095070B" w:rsidRPr="00BF3F77" w:rsidRDefault="0095070B" w:rsidP="0095070B">
      <w:pPr>
        <w:ind w:left="360"/>
        <w:rPr>
          <w:sz w:val="22"/>
          <w:szCs w:val="22"/>
        </w:rPr>
      </w:pPr>
    </w:p>
    <w:p w14:paraId="5C711565" w14:textId="77777777" w:rsidR="0095070B" w:rsidRPr="00BF3F77" w:rsidRDefault="0095070B" w:rsidP="0095070B">
      <w:pPr>
        <w:autoSpaceDE w:val="0"/>
        <w:autoSpaceDN w:val="0"/>
        <w:adjustRightInd w:val="0"/>
        <w:spacing w:line="240" w:lineRule="atLeast"/>
        <w:ind w:firstLine="360"/>
        <w:rPr>
          <w:b/>
          <w:bCs/>
          <w:sz w:val="22"/>
          <w:szCs w:val="22"/>
        </w:rPr>
      </w:pPr>
      <w:r w:rsidRPr="00BF3F77">
        <w:rPr>
          <w:b/>
          <w:bCs/>
          <w:sz w:val="22"/>
          <w:szCs w:val="22"/>
        </w:rPr>
        <w:t>Purpose, Objectives, and Relevance: (25 points)</w:t>
      </w:r>
    </w:p>
    <w:p w14:paraId="794EBCEC" w14:textId="77777777" w:rsidR="0095070B" w:rsidRPr="00BF3F77" w:rsidRDefault="0095070B" w:rsidP="0095070B">
      <w:pPr>
        <w:autoSpaceDE w:val="0"/>
        <w:autoSpaceDN w:val="0"/>
        <w:adjustRightInd w:val="0"/>
        <w:spacing w:line="240" w:lineRule="atLeast"/>
        <w:ind w:left="360"/>
        <w:rPr>
          <w:sz w:val="22"/>
          <w:szCs w:val="22"/>
        </w:rPr>
      </w:pPr>
      <w:r w:rsidRPr="00BF3F77">
        <w:rPr>
          <w:sz w:val="22"/>
          <w:szCs w:val="22"/>
        </w:rPr>
        <w:t xml:space="preserve">(a)  </w:t>
      </w:r>
      <w:r w:rsidR="0074113D" w:rsidRPr="00BF3F77">
        <w:rPr>
          <w:sz w:val="22"/>
          <w:szCs w:val="22"/>
        </w:rPr>
        <w:t>How well does t</w:t>
      </w:r>
      <w:r w:rsidRPr="00BF3F77">
        <w:rPr>
          <w:sz w:val="22"/>
          <w:szCs w:val="22"/>
        </w:rPr>
        <w:t xml:space="preserve">he </w:t>
      </w:r>
      <w:r w:rsidR="00EF2D31" w:rsidRPr="00BF3F77">
        <w:rPr>
          <w:sz w:val="22"/>
          <w:szCs w:val="22"/>
        </w:rPr>
        <w:t>proposal</w:t>
      </w:r>
      <w:r w:rsidRPr="00BF3F77">
        <w:rPr>
          <w:sz w:val="22"/>
          <w:szCs w:val="22"/>
        </w:rPr>
        <w:t xml:space="preserve"> clearly </w:t>
      </w:r>
      <w:r w:rsidR="00A47E23" w:rsidRPr="00BF3F77">
        <w:rPr>
          <w:sz w:val="22"/>
          <w:szCs w:val="22"/>
        </w:rPr>
        <w:t xml:space="preserve">lay out the methods to meet the objectives of the research (i.e., </w:t>
      </w:r>
      <w:r w:rsidR="00EF2D31" w:rsidRPr="00BF3F77">
        <w:rPr>
          <w:sz w:val="22"/>
          <w:szCs w:val="22"/>
        </w:rPr>
        <w:t>field sampling, laboratory sample analysis, data management, etc.</w:t>
      </w:r>
      <w:r w:rsidR="00A47E23" w:rsidRPr="00BF3F77">
        <w:rPr>
          <w:sz w:val="22"/>
          <w:szCs w:val="22"/>
        </w:rPr>
        <w:t>)?</w:t>
      </w:r>
    </w:p>
    <w:p w14:paraId="5CB2A5E4" w14:textId="77777777" w:rsidR="00A47E23" w:rsidRPr="00BF3F77" w:rsidRDefault="0095070B" w:rsidP="00A47E23">
      <w:pPr>
        <w:autoSpaceDE w:val="0"/>
        <w:autoSpaceDN w:val="0"/>
        <w:adjustRightInd w:val="0"/>
        <w:spacing w:line="240" w:lineRule="atLeast"/>
        <w:ind w:left="360"/>
        <w:rPr>
          <w:sz w:val="22"/>
          <w:szCs w:val="22"/>
        </w:rPr>
      </w:pPr>
      <w:r w:rsidRPr="00BF3F77">
        <w:rPr>
          <w:sz w:val="22"/>
          <w:szCs w:val="22"/>
        </w:rPr>
        <w:t xml:space="preserve">(b) </w:t>
      </w:r>
      <w:r w:rsidR="007524A0" w:rsidRPr="00BF3F77">
        <w:rPr>
          <w:sz w:val="22"/>
          <w:szCs w:val="22"/>
        </w:rPr>
        <w:t>How</w:t>
      </w:r>
      <w:r w:rsidR="00D72551" w:rsidRPr="00BF3F77">
        <w:rPr>
          <w:sz w:val="22"/>
          <w:szCs w:val="22"/>
        </w:rPr>
        <w:t xml:space="preserve"> well are</w:t>
      </w:r>
      <w:r w:rsidRPr="00BF3F77">
        <w:rPr>
          <w:sz w:val="22"/>
          <w:szCs w:val="22"/>
        </w:rPr>
        <w:t xml:space="preserve"> </w:t>
      </w:r>
      <w:r w:rsidR="00D72551" w:rsidRPr="00BF3F77">
        <w:rPr>
          <w:sz w:val="22"/>
          <w:szCs w:val="22"/>
        </w:rPr>
        <w:t>t</w:t>
      </w:r>
      <w:r w:rsidRPr="00BF3F77">
        <w:rPr>
          <w:sz w:val="22"/>
          <w:szCs w:val="22"/>
        </w:rPr>
        <w:t>he objectives defined, measurable, and realistic for the project’s anticipated timeframe</w:t>
      </w:r>
      <w:r w:rsidR="00A47E23" w:rsidRPr="00BF3F77">
        <w:rPr>
          <w:sz w:val="22"/>
          <w:szCs w:val="22"/>
        </w:rPr>
        <w:t xml:space="preserve">? </w:t>
      </w:r>
    </w:p>
    <w:p w14:paraId="4C92F4EB" w14:textId="77777777" w:rsidR="0095070B" w:rsidRPr="00BF3F77" w:rsidRDefault="0095070B" w:rsidP="0095070B">
      <w:pPr>
        <w:autoSpaceDE w:val="0"/>
        <w:autoSpaceDN w:val="0"/>
        <w:adjustRightInd w:val="0"/>
        <w:spacing w:line="240" w:lineRule="atLeast"/>
        <w:ind w:left="360"/>
        <w:rPr>
          <w:sz w:val="22"/>
          <w:szCs w:val="22"/>
        </w:rPr>
      </w:pPr>
    </w:p>
    <w:p w14:paraId="3CCAB416" w14:textId="77777777" w:rsidR="0095070B" w:rsidRPr="00BF3F77" w:rsidRDefault="0095070B" w:rsidP="0095070B">
      <w:pPr>
        <w:autoSpaceDE w:val="0"/>
        <w:autoSpaceDN w:val="0"/>
        <w:adjustRightInd w:val="0"/>
        <w:spacing w:line="240" w:lineRule="atLeast"/>
        <w:ind w:firstLine="360"/>
        <w:rPr>
          <w:b/>
          <w:bCs/>
          <w:sz w:val="22"/>
          <w:szCs w:val="22"/>
        </w:rPr>
      </w:pPr>
      <w:r w:rsidRPr="00BF3F77">
        <w:rPr>
          <w:b/>
          <w:bCs/>
          <w:sz w:val="22"/>
          <w:szCs w:val="22"/>
        </w:rPr>
        <w:t>Technical Approach: (25 points)</w:t>
      </w:r>
    </w:p>
    <w:p w14:paraId="476B8C3B" w14:textId="77777777" w:rsidR="00DC60DB" w:rsidRPr="00BF3F77" w:rsidRDefault="00DC60DB" w:rsidP="00DC60DB">
      <w:pPr>
        <w:autoSpaceDE w:val="0"/>
        <w:autoSpaceDN w:val="0"/>
        <w:adjustRightInd w:val="0"/>
        <w:spacing w:line="240" w:lineRule="atLeast"/>
        <w:ind w:left="360"/>
        <w:rPr>
          <w:sz w:val="22"/>
          <w:szCs w:val="22"/>
        </w:rPr>
      </w:pPr>
      <w:r w:rsidRPr="00BF3F77">
        <w:rPr>
          <w:sz w:val="22"/>
          <w:szCs w:val="22"/>
        </w:rPr>
        <w:t>(a)</w:t>
      </w:r>
      <w:r w:rsidRPr="00BF3F77">
        <w:rPr>
          <w:sz w:val="22"/>
          <w:szCs w:val="22"/>
        </w:rPr>
        <w:tab/>
      </w:r>
      <w:r w:rsidR="0074113D" w:rsidRPr="00BF3F77">
        <w:rPr>
          <w:sz w:val="22"/>
          <w:szCs w:val="22"/>
        </w:rPr>
        <w:t xml:space="preserve">How well does the </w:t>
      </w:r>
      <w:r w:rsidRPr="00BF3F77">
        <w:rPr>
          <w:sz w:val="22"/>
          <w:szCs w:val="22"/>
        </w:rPr>
        <w:t xml:space="preserve">project summary provide a description of the relationship between partners, tasks, milestones, and </w:t>
      </w:r>
      <w:r w:rsidR="00A47E23" w:rsidRPr="00BF3F77">
        <w:rPr>
          <w:sz w:val="22"/>
          <w:szCs w:val="22"/>
        </w:rPr>
        <w:t>goals?</w:t>
      </w:r>
      <w:r w:rsidRPr="00BF3F77">
        <w:rPr>
          <w:sz w:val="22"/>
          <w:szCs w:val="22"/>
        </w:rPr>
        <w:t xml:space="preserve"> The milestones are supported by a schedule that can be accomplished during the period of performance.</w:t>
      </w:r>
    </w:p>
    <w:p w14:paraId="03EF7DEB" w14:textId="77777777" w:rsidR="00A47E23" w:rsidRPr="00BF3F77" w:rsidRDefault="0095070B" w:rsidP="00DC60DB">
      <w:pPr>
        <w:autoSpaceDE w:val="0"/>
        <w:autoSpaceDN w:val="0"/>
        <w:adjustRightInd w:val="0"/>
        <w:spacing w:line="240" w:lineRule="atLeast"/>
        <w:ind w:left="360"/>
        <w:rPr>
          <w:sz w:val="22"/>
          <w:szCs w:val="22"/>
        </w:rPr>
      </w:pPr>
      <w:r w:rsidRPr="00BF3F77">
        <w:rPr>
          <w:sz w:val="22"/>
          <w:szCs w:val="22"/>
        </w:rPr>
        <w:t>(b)</w:t>
      </w:r>
      <w:r w:rsidR="00EF2D31" w:rsidRPr="00BF3F77">
        <w:rPr>
          <w:sz w:val="22"/>
          <w:szCs w:val="22"/>
        </w:rPr>
        <w:t xml:space="preserve"> H</w:t>
      </w:r>
      <w:r w:rsidR="0074113D" w:rsidRPr="00BF3F77">
        <w:rPr>
          <w:sz w:val="22"/>
          <w:szCs w:val="22"/>
        </w:rPr>
        <w:t>ow well does the</w:t>
      </w:r>
      <w:r w:rsidRPr="00BF3F77">
        <w:rPr>
          <w:sz w:val="22"/>
          <w:szCs w:val="22"/>
        </w:rPr>
        <w:t xml:space="preserve"> applicant </w:t>
      </w:r>
      <w:r w:rsidR="0074113D" w:rsidRPr="00BF3F77">
        <w:rPr>
          <w:sz w:val="22"/>
          <w:szCs w:val="22"/>
        </w:rPr>
        <w:t xml:space="preserve">demonstrate they </w:t>
      </w:r>
      <w:r w:rsidRPr="00BF3F77">
        <w:rPr>
          <w:sz w:val="22"/>
          <w:szCs w:val="22"/>
        </w:rPr>
        <w:t xml:space="preserve">can </w:t>
      </w:r>
      <w:r w:rsidR="00A47E23" w:rsidRPr="00BF3F77">
        <w:rPr>
          <w:sz w:val="22"/>
          <w:szCs w:val="22"/>
        </w:rPr>
        <w:t>complete</w:t>
      </w:r>
      <w:r w:rsidR="007524A0" w:rsidRPr="00BF3F77">
        <w:rPr>
          <w:sz w:val="22"/>
          <w:szCs w:val="22"/>
        </w:rPr>
        <w:t xml:space="preserve"> </w:t>
      </w:r>
      <w:r w:rsidR="00A47E23" w:rsidRPr="00BF3F77">
        <w:rPr>
          <w:sz w:val="22"/>
          <w:szCs w:val="22"/>
        </w:rPr>
        <w:t>data</w:t>
      </w:r>
      <w:r w:rsidR="00814247" w:rsidRPr="00BF3F77">
        <w:rPr>
          <w:sz w:val="22"/>
          <w:szCs w:val="22"/>
        </w:rPr>
        <w:t xml:space="preserve"> collection</w:t>
      </w:r>
      <w:r w:rsidR="00A47E23" w:rsidRPr="00BF3F77">
        <w:rPr>
          <w:sz w:val="22"/>
          <w:szCs w:val="22"/>
        </w:rPr>
        <w:t xml:space="preserve"> and analysis?</w:t>
      </w:r>
    </w:p>
    <w:p w14:paraId="15BE429E" w14:textId="77777777" w:rsidR="0095070B" w:rsidRPr="00BF3F77" w:rsidRDefault="00A47E23" w:rsidP="00DC60DB">
      <w:pPr>
        <w:autoSpaceDE w:val="0"/>
        <w:autoSpaceDN w:val="0"/>
        <w:adjustRightInd w:val="0"/>
        <w:spacing w:line="240" w:lineRule="atLeast"/>
        <w:ind w:left="360"/>
        <w:rPr>
          <w:b/>
          <w:bCs/>
          <w:sz w:val="22"/>
          <w:szCs w:val="22"/>
        </w:rPr>
      </w:pPr>
      <w:r w:rsidRPr="00BF3F77">
        <w:rPr>
          <w:sz w:val="22"/>
          <w:szCs w:val="22"/>
        </w:rPr>
        <w:t xml:space="preserve">(c) How </w:t>
      </w:r>
      <w:r w:rsidR="00EF2D31" w:rsidRPr="00BF3F77">
        <w:rPr>
          <w:sz w:val="22"/>
          <w:szCs w:val="22"/>
        </w:rPr>
        <w:t>flexible and adaptive is the proposal to accommodate unexpected occurrences of inclement weather</w:t>
      </w:r>
      <w:r w:rsidR="00F5154A" w:rsidRPr="00BF3F77">
        <w:rPr>
          <w:sz w:val="22"/>
          <w:szCs w:val="22"/>
        </w:rPr>
        <w:t xml:space="preserve"> </w:t>
      </w:r>
      <w:r w:rsidR="00DE70D1" w:rsidRPr="00BF3F77">
        <w:rPr>
          <w:sz w:val="22"/>
          <w:szCs w:val="22"/>
        </w:rPr>
        <w:t>and other factors that may delay or complicate achieving broader scale goals for the project</w:t>
      </w:r>
      <w:r w:rsidRPr="00BF3F77">
        <w:rPr>
          <w:sz w:val="22"/>
          <w:szCs w:val="22"/>
        </w:rPr>
        <w:t xml:space="preserve">? </w:t>
      </w:r>
      <w:r w:rsidR="0095070B" w:rsidRPr="00BF3F77">
        <w:rPr>
          <w:sz w:val="22"/>
          <w:szCs w:val="22"/>
        </w:rPr>
        <w:br/>
      </w:r>
      <w:r w:rsidR="0095070B" w:rsidRPr="00BF3F77">
        <w:rPr>
          <w:b/>
          <w:bCs/>
          <w:sz w:val="22"/>
          <w:szCs w:val="22"/>
        </w:rPr>
        <w:t xml:space="preserve"> </w:t>
      </w:r>
    </w:p>
    <w:p w14:paraId="3F0E5B40" w14:textId="77777777" w:rsidR="0095070B" w:rsidRPr="00BF3F77" w:rsidRDefault="0095070B" w:rsidP="0095070B">
      <w:pPr>
        <w:autoSpaceDE w:val="0"/>
        <w:autoSpaceDN w:val="0"/>
        <w:adjustRightInd w:val="0"/>
        <w:spacing w:line="240" w:lineRule="atLeast"/>
        <w:ind w:firstLine="360"/>
        <w:rPr>
          <w:b/>
          <w:bCs/>
          <w:sz w:val="22"/>
          <w:szCs w:val="22"/>
        </w:rPr>
      </w:pPr>
      <w:r w:rsidRPr="00BF3F77">
        <w:rPr>
          <w:b/>
          <w:bCs/>
          <w:sz w:val="22"/>
          <w:szCs w:val="22"/>
        </w:rPr>
        <w:t>Budget Justification and Clarity: (25 points)</w:t>
      </w:r>
    </w:p>
    <w:p w14:paraId="24CF7467" w14:textId="77777777" w:rsidR="0095070B" w:rsidRPr="00BF3F77" w:rsidRDefault="0095070B" w:rsidP="0095070B">
      <w:pPr>
        <w:autoSpaceDE w:val="0"/>
        <w:autoSpaceDN w:val="0"/>
        <w:adjustRightInd w:val="0"/>
        <w:spacing w:line="240" w:lineRule="atLeast"/>
        <w:ind w:firstLine="360"/>
        <w:rPr>
          <w:sz w:val="22"/>
          <w:szCs w:val="22"/>
        </w:rPr>
      </w:pPr>
      <w:r w:rsidRPr="00BF3F77">
        <w:rPr>
          <w:sz w:val="22"/>
          <w:szCs w:val="22"/>
        </w:rPr>
        <w:t>(a)</w:t>
      </w:r>
      <w:r w:rsidRPr="00BF3F77">
        <w:rPr>
          <w:sz w:val="22"/>
          <w:szCs w:val="22"/>
        </w:rPr>
        <w:tab/>
      </w:r>
      <w:r w:rsidR="00A47E23" w:rsidRPr="00BF3F77">
        <w:rPr>
          <w:sz w:val="22"/>
          <w:szCs w:val="22"/>
        </w:rPr>
        <w:t>Describe whether t</w:t>
      </w:r>
      <w:r w:rsidRPr="00BF3F77">
        <w:rPr>
          <w:sz w:val="22"/>
          <w:szCs w:val="22"/>
        </w:rPr>
        <w:t>he staff is sufficient to accomplish proposed goals.</w:t>
      </w:r>
    </w:p>
    <w:p w14:paraId="45B15834" w14:textId="77777777" w:rsidR="0095070B" w:rsidRPr="00BF3F77" w:rsidRDefault="0095070B" w:rsidP="0095070B">
      <w:pPr>
        <w:autoSpaceDE w:val="0"/>
        <w:autoSpaceDN w:val="0"/>
        <w:adjustRightInd w:val="0"/>
        <w:spacing w:line="240" w:lineRule="atLeast"/>
        <w:ind w:left="360"/>
        <w:rPr>
          <w:sz w:val="22"/>
          <w:szCs w:val="22"/>
        </w:rPr>
      </w:pPr>
      <w:r w:rsidRPr="00BF3F77">
        <w:rPr>
          <w:sz w:val="22"/>
          <w:szCs w:val="22"/>
        </w:rPr>
        <w:t>(b)</w:t>
      </w:r>
      <w:r w:rsidRPr="00BF3F77">
        <w:rPr>
          <w:sz w:val="22"/>
          <w:szCs w:val="22"/>
        </w:rPr>
        <w:tab/>
      </w:r>
      <w:r w:rsidR="00A47E23" w:rsidRPr="00BF3F77">
        <w:rPr>
          <w:sz w:val="22"/>
          <w:szCs w:val="22"/>
        </w:rPr>
        <w:t xml:space="preserve">Describe whether the </w:t>
      </w:r>
      <w:r w:rsidRPr="00BF3F77">
        <w:rPr>
          <w:sz w:val="22"/>
          <w:szCs w:val="22"/>
        </w:rPr>
        <w:t>budget line items are appropriate and reasonable and commensurate with the level of effort needed to accomplish project objectives.</w:t>
      </w:r>
    </w:p>
    <w:p w14:paraId="3F9192FD" w14:textId="77777777" w:rsidR="0095070B" w:rsidRPr="00BF3F77" w:rsidRDefault="0095070B" w:rsidP="0095070B">
      <w:pPr>
        <w:autoSpaceDE w:val="0"/>
        <w:autoSpaceDN w:val="0"/>
        <w:adjustRightInd w:val="0"/>
        <w:spacing w:line="240" w:lineRule="atLeast"/>
        <w:rPr>
          <w:sz w:val="22"/>
          <w:szCs w:val="22"/>
        </w:rPr>
      </w:pPr>
    </w:p>
    <w:p w14:paraId="4EC0D46B" w14:textId="77777777" w:rsidR="0095070B" w:rsidRPr="00BF3F77" w:rsidRDefault="0095070B" w:rsidP="0095070B">
      <w:pPr>
        <w:autoSpaceDE w:val="0"/>
        <w:autoSpaceDN w:val="0"/>
        <w:adjustRightInd w:val="0"/>
        <w:spacing w:line="240" w:lineRule="atLeast"/>
        <w:ind w:firstLine="360"/>
        <w:rPr>
          <w:b/>
          <w:bCs/>
          <w:sz w:val="22"/>
          <w:szCs w:val="22"/>
        </w:rPr>
      </w:pPr>
      <w:r w:rsidRPr="00BF3F77">
        <w:rPr>
          <w:b/>
          <w:bCs/>
          <w:sz w:val="22"/>
          <w:szCs w:val="22"/>
        </w:rPr>
        <w:t>Qualifications, Experience, Past Performance: (25 points)</w:t>
      </w:r>
    </w:p>
    <w:p w14:paraId="56A1E4E9" w14:textId="77777777" w:rsidR="0095070B" w:rsidRPr="00BF3F77" w:rsidRDefault="0095070B" w:rsidP="0095070B">
      <w:pPr>
        <w:autoSpaceDE w:val="0"/>
        <w:autoSpaceDN w:val="0"/>
        <w:adjustRightInd w:val="0"/>
        <w:spacing w:line="240" w:lineRule="atLeast"/>
        <w:ind w:firstLine="360"/>
        <w:rPr>
          <w:sz w:val="22"/>
          <w:szCs w:val="22"/>
        </w:rPr>
      </w:pPr>
      <w:r w:rsidRPr="00BF3F77">
        <w:rPr>
          <w:sz w:val="22"/>
          <w:szCs w:val="22"/>
        </w:rPr>
        <w:t>(a)</w:t>
      </w:r>
      <w:r w:rsidRPr="00BF3F77">
        <w:rPr>
          <w:sz w:val="22"/>
          <w:szCs w:val="22"/>
        </w:rPr>
        <w:tab/>
      </w:r>
      <w:r w:rsidR="0074113D" w:rsidRPr="00BF3F77">
        <w:rPr>
          <w:sz w:val="22"/>
          <w:szCs w:val="22"/>
        </w:rPr>
        <w:t>How does t</w:t>
      </w:r>
      <w:r w:rsidRPr="00BF3F77">
        <w:rPr>
          <w:sz w:val="22"/>
          <w:szCs w:val="22"/>
        </w:rPr>
        <w:t xml:space="preserve">he applicant demonstrate that they </w:t>
      </w:r>
      <w:proofErr w:type="gramStart"/>
      <w:r w:rsidRPr="00BF3F77">
        <w:rPr>
          <w:sz w:val="22"/>
          <w:szCs w:val="22"/>
        </w:rPr>
        <w:t>are capabl</w:t>
      </w:r>
      <w:r w:rsidR="007E1D03" w:rsidRPr="00BF3F77">
        <w:rPr>
          <w:sz w:val="22"/>
          <w:szCs w:val="22"/>
        </w:rPr>
        <w:t>e of doing</w:t>
      </w:r>
      <w:proofErr w:type="gramEnd"/>
      <w:r w:rsidR="007E1D03" w:rsidRPr="00BF3F77">
        <w:rPr>
          <w:sz w:val="22"/>
          <w:szCs w:val="22"/>
        </w:rPr>
        <w:t xml:space="preserve"> the proposed </w:t>
      </w:r>
      <w:r w:rsidR="00A47E23" w:rsidRPr="00BF3F77">
        <w:rPr>
          <w:sz w:val="22"/>
          <w:szCs w:val="22"/>
        </w:rPr>
        <w:t>project?</w:t>
      </w:r>
    </w:p>
    <w:p w14:paraId="1BD7A8E5" w14:textId="77777777" w:rsidR="0095070B" w:rsidRPr="00BF3F77" w:rsidRDefault="0095070B" w:rsidP="0095070B">
      <w:pPr>
        <w:autoSpaceDE w:val="0"/>
        <w:autoSpaceDN w:val="0"/>
        <w:adjustRightInd w:val="0"/>
        <w:spacing w:line="240" w:lineRule="atLeast"/>
        <w:ind w:left="360"/>
        <w:rPr>
          <w:sz w:val="22"/>
          <w:szCs w:val="22"/>
        </w:rPr>
      </w:pPr>
      <w:r w:rsidRPr="00BF3F77">
        <w:rPr>
          <w:sz w:val="22"/>
          <w:szCs w:val="22"/>
        </w:rPr>
        <w:t>(b)</w:t>
      </w:r>
      <w:r w:rsidRPr="00BF3F77">
        <w:rPr>
          <w:sz w:val="22"/>
          <w:szCs w:val="22"/>
        </w:rPr>
        <w:tab/>
      </w:r>
      <w:r w:rsidR="0074113D" w:rsidRPr="00BF3F77">
        <w:rPr>
          <w:sz w:val="22"/>
          <w:szCs w:val="22"/>
        </w:rPr>
        <w:t>How does t</w:t>
      </w:r>
      <w:r w:rsidRPr="00BF3F77">
        <w:rPr>
          <w:sz w:val="22"/>
          <w:szCs w:val="22"/>
        </w:rPr>
        <w:t xml:space="preserve">he applicant </w:t>
      </w:r>
      <w:r w:rsidR="007E1D03" w:rsidRPr="00BF3F77">
        <w:rPr>
          <w:sz w:val="22"/>
          <w:szCs w:val="22"/>
        </w:rPr>
        <w:t>demonstrat</w:t>
      </w:r>
      <w:r w:rsidR="0074113D" w:rsidRPr="00BF3F77">
        <w:rPr>
          <w:sz w:val="22"/>
          <w:szCs w:val="22"/>
        </w:rPr>
        <w:t xml:space="preserve">e they </w:t>
      </w:r>
      <w:r w:rsidR="00814247" w:rsidRPr="00BF3F77">
        <w:rPr>
          <w:sz w:val="22"/>
          <w:szCs w:val="22"/>
        </w:rPr>
        <w:t>ha</w:t>
      </w:r>
      <w:r w:rsidR="0074113D" w:rsidRPr="00BF3F77">
        <w:rPr>
          <w:sz w:val="22"/>
          <w:szCs w:val="22"/>
        </w:rPr>
        <w:t>ve</w:t>
      </w:r>
      <w:r w:rsidR="00814247" w:rsidRPr="00BF3F77">
        <w:rPr>
          <w:sz w:val="22"/>
          <w:szCs w:val="22"/>
        </w:rPr>
        <w:t xml:space="preserve"> applied these methods </w:t>
      </w:r>
      <w:r w:rsidR="00A47E23" w:rsidRPr="00BF3F77">
        <w:rPr>
          <w:sz w:val="22"/>
          <w:szCs w:val="22"/>
        </w:rPr>
        <w:t>in other contexts?</w:t>
      </w:r>
    </w:p>
    <w:p w14:paraId="3B772266" w14:textId="77777777" w:rsidR="0095070B" w:rsidRPr="00BF3F77" w:rsidRDefault="0095070B" w:rsidP="0095070B">
      <w:pPr>
        <w:ind w:left="360"/>
        <w:rPr>
          <w:sz w:val="22"/>
          <w:szCs w:val="22"/>
        </w:rPr>
      </w:pPr>
      <w:r w:rsidRPr="00BF3F77">
        <w:rPr>
          <w:sz w:val="22"/>
          <w:szCs w:val="22"/>
        </w:rPr>
        <w:t>(c)</w:t>
      </w:r>
      <w:r w:rsidRPr="00BF3F77">
        <w:rPr>
          <w:sz w:val="22"/>
          <w:szCs w:val="22"/>
        </w:rPr>
        <w:tab/>
      </w:r>
      <w:r w:rsidR="0074113D" w:rsidRPr="00BF3F77">
        <w:rPr>
          <w:sz w:val="22"/>
          <w:szCs w:val="22"/>
        </w:rPr>
        <w:t>How well does the</w:t>
      </w:r>
      <w:r w:rsidRPr="00BF3F77">
        <w:rPr>
          <w:sz w:val="22"/>
          <w:szCs w:val="22"/>
        </w:rPr>
        <w:t xml:space="preserve"> applicant</w:t>
      </w:r>
      <w:r w:rsidR="00EF2D31" w:rsidRPr="00BF3F77">
        <w:rPr>
          <w:sz w:val="22"/>
          <w:szCs w:val="22"/>
        </w:rPr>
        <w:t>’</w:t>
      </w:r>
      <w:r w:rsidR="0074113D" w:rsidRPr="00BF3F77">
        <w:rPr>
          <w:sz w:val="22"/>
          <w:szCs w:val="22"/>
        </w:rPr>
        <w:t>s</w:t>
      </w:r>
      <w:r w:rsidRPr="00BF3F77">
        <w:rPr>
          <w:sz w:val="22"/>
          <w:szCs w:val="22"/>
        </w:rPr>
        <w:t xml:space="preserve"> past and current assistance demonstrate they have completed project goals associated with </w:t>
      </w:r>
      <w:r w:rsidR="00EF2D31" w:rsidRPr="00BF3F77">
        <w:rPr>
          <w:sz w:val="22"/>
          <w:szCs w:val="22"/>
        </w:rPr>
        <w:t xml:space="preserve">technical expertise </w:t>
      </w:r>
      <w:r w:rsidR="00A47E23" w:rsidRPr="00BF3F77">
        <w:rPr>
          <w:sz w:val="22"/>
          <w:szCs w:val="22"/>
        </w:rPr>
        <w:t>related to fisher</w:t>
      </w:r>
      <w:r w:rsidR="00EF2D31" w:rsidRPr="00BF3F77">
        <w:rPr>
          <w:sz w:val="22"/>
          <w:szCs w:val="22"/>
        </w:rPr>
        <w:t>y independent research</w:t>
      </w:r>
      <w:r w:rsidR="00A47E23" w:rsidRPr="00BF3F77">
        <w:rPr>
          <w:sz w:val="22"/>
          <w:szCs w:val="22"/>
        </w:rPr>
        <w:t>?</w:t>
      </w:r>
    </w:p>
    <w:p w14:paraId="646F6849" w14:textId="77777777" w:rsidR="00F0137F" w:rsidRPr="00BF3F77" w:rsidRDefault="00F0137F" w:rsidP="00B93A2E">
      <w:pPr>
        <w:ind w:left="1080"/>
        <w:rPr>
          <w:sz w:val="22"/>
          <w:szCs w:val="22"/>
        </w:rPr>
      </w:pPr>
    </w:p>
    <w:p w14:paraId="2100B26E" w14:textId="77777777" w:rsidR="00F0137F" w:rsidRPr="00BF3F77" w:rsidRDefault="00F0137F" w:rsidP="00F0137F">
      <w:pPr>
        <w:numPr>
          <w:ilvl w:val="0"/>
          <w:numId w:val="1"/>
        </w:numPr>
        <w:rPr>
          <w:b/>
        </w:rPr>
      </w:pPr>
      <w:r w:rsidRPr="00BF3F77">
        <w:rPr>
          <w:b/>
        </w:rPr>
        <w:t>Award Administration Information</w:t>
      </w:r>
    </w:p>
    <w:p w14:paraId="32C9EDBE" w14:textId="77777777" w:rsidR="00F0137F" w:rsidRPr="00BF3F77" w:rsidRDefault="00F0137F" w:rsidP="00F0137F">
      <w:pPr>
        <w:rPr>
          <w:sz w:val="22"/>
          <w:szCs w:val="22"/>
        </w:rPr>
      </w:pPr>
    </w:p>
    <w:p w14:paraId="77D2846A" w14:textId="77777777" w:rsidR="00875061" w:rsidRPr="00367FE5" w:rsidRDefault="00875061" w:rsidP="00875061">
      <w:pPr>
        <w:spacing w:before="120" w:after="60"/>
        <w:rPr>
          <w:sz w:val="22"/>
          <w:szCs w:val="22"/>
        </w:rPr>
      </w:pPr>
      <w:bookmarkStart w:id="4" w:name="OLE_LINK1"/>
      <w:bookmarkStart w:id="5" w:name="OLE_LINK2"/>
      <w:bookmarkStart w:id="6" w:name="OLE_LINK3"/>
      <w:bookmarkStart w:id="7" w:name="_Hlk39754760"/>
      <w:r w:rsidRPr="00367FE5">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67FE5">
        <w:rPr>
          <w:sz w:val="22"/>
          <w:szCs w:val="22"/>
        </w:rPr>
        <w:t>function</w:t>
      </w:r>
      <w:proofErr w:type="gramEnd"/>
      <w:r w:rsidRPr="00367FE5">
        <w:rPr>
          <w:sz w:val="22"/>
          <w:szCs w:val="22"/>
        </w:rPr>
        <w:t xml:space="preserve"> or activity.</w:t>
      </w:r>
    </w:p>
    <w:p w14:paraId="622ED429" w14:textId="77777777" w:rsidR="00875061" w:rsidRPr="00367FE5" w:rsidRDefault="00875061" w:rsidP="00875061">
      <w:pPr>
        <w:spacing w:before="120" w:after="60"/>
        <w:rPr>
          <w:sz w:val="22"/>
          <w:szCs w:val="22"/>
        </w:rPr>
      </w:pPr>
    </w:p>
    <w:p w14:paraId="398E1A43" w14:textId="77777777" w:rsidR="00875061" w:rsidRPr="00367FE5" w:rsidRDefault="00875061" w:rsidP="00875061">
      <w:pPr>
        <w:ind w:left="-89"/>
        <w:rPr>
          <w:sz w:val="22"/>
          <w:szCs w:val="22"/>
        </w:rPr>
      </w:pPr>
      <w:r w:rsidRPr="00367FE5">
        <w:rPr>
          <w:b/>
          <w:sz w:val="22"/>
          <w:szCs w:val="22"/>
        </w:rPr>
        <w:tab/>
      </w:r>
      <w:bookmarkEnd w:id="4"/>
      <w:bookmarkEnd w:id="5"/>
      <w:bookmarkEnd w:id="6"/>
      <w:r w:rsidRPr="00367FE5">
        <w:rPr>
          <w:b/>
          <w:sz w:val="22"/>
          <w:szCs w:val="22"/>
          <w:u w:val="single"/>
        </w:rPr>
        <w:t>Progress Reports</w:t>
      </w:r>
    </w:p>
    <w:p w14:paraId="1B924F5D" w14:textId="77777777" w:rsidR="00875061" w:rsidRPr="00367FE5" w:rsidRDefault="00875061" w:rsidP="00875061">
      <w:pPr>
        <w:ind w:left="-89"/>
        <w:rPr>
          <w:sz w:val="22"/>
          <w:szCs w:val="22"/>
        </w:rPr>
      </w:pPr>
    </w:p>
    <w:p w14:paraId="56FB6026" w14:textId="77777777" w:rsidR="00875061" w:rsidRPr="00367FE5" w:rsidRDefault="00875061" w:rsidP="00875061">
      <w:pPr>
        <w:numPr>
          <w:ilvl w:val="0"/>
          <w:numId w:val="25"/>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4A488F2" w14:textId="77777777" w:rsidR="00875061" w:rsidRPr="00367FE5" w:rsidRDefault="00875061" w:rsidP="00875061">
      <w:pPr>
        <w:ind w:left="270"/>
        <w:rPr>
          <w:sz w:val="22"/>
          <w:szCs w:val="22"/>
        </w:rPr>
      </w:pPr>
    </w:p>
    <w:p w14:paraId="3726580C" w14:textId="77777777" w:rsidR="00875061" w:rsidRPr="00367FE5" w:rsidRDefault="00875061" w:rsidP="00875061">
      <w:pPr>
        <w:numPr>
          <w:ilvl w:val="0"/>
          <w:numId w:val="25"/>
        </w:numPr>
        <w:ind w:hanging="359"/>
        <w:rPr>
          <w:sz w:val="22"/>
          <w:szCs w:val="22"/>
        </w:rPr>
      </w:pPr>
      <w:r w:rsidRPr="00367FE5">
        <w:rPr>
          <w:sz w:val="22"/>
          <w:szCs w:val="22"/>
        </w:rPr>
        <w:t>The progress reports shall include the following information:</w:t>
      </w:r>
    </w:p>
    <w:p w14:paraId="550C9DAC" w14:textId="77777777" w:rsidR="00875061" w:rsidRPr="00367FE5" w:rsidRDefault="00875061" w:rsidP="00875061">
      <w:pPr>
        <w:ind w:left="-89"/>
        <w:rPr>
          <w:sz w:val="22"/>
          <w:szCs w:val="22"/>
        </w:rPr>
      </w:pPr>
    </w:p>
    <w:p w14:paraId="6009BD1A" w14:textId="77777777" w:rsidR="00875061" w:rsidRPr="00367FE5" w:rsidRDefault="00875061" w:rsidP="00875061">
      <w:pPr>
        <w:numPr>
          <w:ilvl w:val="0"/>
          <w:numId w:val="24"/>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70A884AE" w14:textId="77777777" w:rsidR="00875061" w:rsidRPr="00367FE5" w:rsidRDefault="00875061" w:rsidP="00875061">
      <w:pPr>
        <w:numPr>
          <w:ilvl w:val="0"/>
          <w:numId w:val="24"/>
        </w:numPr>
        <w:ind w:hanging="719"/>
        <w:rPr>
          <w:sz w:val="22"/>
          <w:szCs w:val="22"/>
        </w:rPr>
      </w:pPr>
      <w:r w:rsidRPr="00367FE5">
        <w:rPr>
          <w:sz w:val="22"/>
          <w:szCs w:val="22"/>
        </w:rPr>
        <w:t>The reasons why established goals were not met, if appropriate.</w:t>
      </w:r>
    </w:p>
    <w:p w14:paraId="0BF6F92E" w14:textId="77777777" w:rsidR="00875061" w:rsidRPr="00367FE5" w:rsidRDefault="00875061" w:rsidP="00875061">
      <w:pPr>
        <w:numPr>
          <w:ilvl w:val="0"/>
          <w:numId w:val="24"/>
        </w:numPr>
        <w:ind w:hanging="719"/>
        <w:rPr>
          <w:sz w:val="22"/>
          <w:szCs w:val="22"/>
        </w:rPr>
      </w:pPr>
      <w:r w:rsidRPr="00367FE5">
        <w:rPr>
          <w:sz w:val="22"/>
          <w:szCs w:val="22"/>
        </w:rPr>
        <w:t>Additional pertinent information including, when appropriate, analysis and explanation of cost overruns or high unit costs.</w:t>
      </w:r>
    </w:p>
    <w:p w14:paraId="1CC217D4" w14:textId="77777777" w:rsidR="00875061" w:rsidRPr="00367FE5" w:rsidRDefault="00875061" w:rsidP="00875061">
      <w:pPr>
        <w:numPr>
          <w:ilvl w:val="0"/>
          <w:numId w:val="24"/>
        </w:numPr>
        <w:ind w:hanging="719"/>
        <w:rPr>
          <w:sz w:val="22"/>
          <w:szCs w:val="22"/>
        </w:rPr>
      </w:pPr>
      <w:r w:rsidRPr="00367FE5">
        <w:rPr>
          <w:sz w:val="22"/>
          <w:szCs w:val="22"/>
        </w:rPr>
        <w:t>An outline of anticipated activities and adjustments to the program during the next budget period.</w:t>
      </w:r>
    </w:p>
    <w:p w14:paraId="5D18E9BE" w14:textId="77777777" w:rsidR="00875061" w:rsidRPr="00367FE5" w:rsidRDefault="00875061" w:rsidP="00875061">
      <w:pPr>
        <w:ind w:left="1440"/>
        <w:rPr>
          <w:sz w:val="22"/>
          <w:szCs w:val="22"/>
        </w:rPr>
      </w:pPr>
    </w:p>
    <w:p w14:paraId="1FCC140A" w14:textId="77777777" w:rsidR="00875061" w:rsidRPr="00367FE5" w:rsidRDefault="00875061" w:rsidP="00875061">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73297A54" w14:textId="77777777" w:rsidR="00875061" w:rsidRPr="00367FE5" w:rsidRDefault="00875061" w:rsidP="00875061">
      <w:pPr>
        <w:ind w:left="1440" w:hanging="719"/>
        <w:rPr>
          <w:sz w:val="22"/>
          <w:szCs w:val="22"/>
        </w:rPr>
      </w:pPr>
    </w:p>
    <w:p w14:paraId="1946D949" w14:textId="77777777" w:rsidR="00875061" w:rsidRPr="00367FE5" w:rsidRDefault="00875061" w:rsidP="00875061">
      <w:pPr>
        <w:numPr>
          <w:ilvl w:val="1"/>
          <w:numId w:val="24"/>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4E0A873B" w14:textId="77777777" w:rsidR="00875061" w:rsidRPr="00367FE5" w:rsidRDefault="00875061" w:rsidP="00875061">
      <w:pPr>
        <w:numPr>
          <w:ilvl w:val="1"/>
          <w:numId w:val="24"/>
        </w:numPr>
        <w:ind w:left="1440" w:hanging="719"/>
        <w:rPr>
          <w:sz w:val="22"/>
          <w:szCs w:val="22"/>
        </w:rPr>
      </w:pPr>
      <w:r w:rsidRPr="00367FE5">
        <w:rPr>
          <w:sz w:val="22"/>
          <w:szCs w:val="22"/>
        </w:rPr>
        <w:t xml:space="preserve">Favorable developments which enable meeting time schedules and objectives sooner or at less cost than anticipated or producing more </w:t>
      </w:r>
      <w:proofErr w:type="gramStart"/>
      <w:r w:rsidRPr="00367FE5">
        <w:rPr>
          <w:sz w:val="22"/>
          <w:szCs w:val="22"/>
        </w:rPr>
        <w:t>or  different</w:t>
      </w:r>
      <w:proofErr w:type="gramEnd"/>
      <w:r w:rsidRPr="00367FE5">
        <w:rPr>
          <w:sz w:val="22"/>
          <w:szCs w:val="22"/>
        </w:rPr>
        <w:t xml:space="preserve"> beneficial results than originally planned.</w:t>
      </w:r>
    </w:p>
    <w:p w14:paraId="04F2C7BE" w14:textId="77777777" w:rsidR="00875061" w:rsidRPr="00367FE5" w:rsidRDefault="00875061" w:rsidP="00875061">
      <w:pPr>
        <w:ind w:left="2520"/>
        <w:rPr>
          <w:sz w:val="22"/>
          <w:szCs w:val="22"/>
        </w:rPr>
      </w:pPr>
    </w:p>
    <w:p w14:paraId="70E56750" w14:textId="77777777" w:rsidR="00875061" w:rsidRPr="00367FE5" w:rsidRDefault="00875061" w:rsidP="00875061">
      <w:pPr>
        <w:ind w:left="-89"/>
        <w:rPr>
          <w:sz w:val="22"/>
          <w:szCs w:val="22"/>
        </w:rPr>
      </w:pPr>
      <w:r w:rsidRPr="00367FE5">
        <w:rPr>
          <w:b/>
          <w:sz w:val="22"/>
          <w:szCs w:val="22"/>
          <w:u w:val="single"/>
        </w:rPr>
        <w:t>Final Technical Report</w:t>
      </w:r>
    </w:p>
    <w:p w14:paraId="2BB9571C" w14:textId="77777777" w:rsidR="00875061" w:rsidRPr="00367FE5" w:rsidRDefault="00875061" w:rsidP="00875061">
      <w:pPr>
        <w:ind w:left="-89"/>
        <w:rPr>
          <w:sz w:val="22"/>
          <w:szCs w:val="22"/>
        </w:rPr>
      </w:pPr>
    </w:p>
    <w:p w14:paraId="004F8825" w14:textId="77777777" w:rsidR="00875061" w:rsidRPr="00367FE5" w:rsidRDefault="00875061" w:rsidP="00875061">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626A50C" w14:textId="77777777" w:rsidR="00875061" w:rsidRPr="00367FE5" w:rsidRDefault="00875061" w:rsidP="00875061">
      <w:pPr>
        <w:ind w:left="360" w:hanging="449"/>
        <w:rPr>
          <w:sz w:val="22"/>
          <w:szCs w:val="22"/>
        </w:rPr>
      </w:pPr>
    </w:p>
    <w:p w14:paraId="13967A48" w14:textId="77777777" w:rsidR="00875061" w:rsidRPr="00367FE5" w:rsidRDefault="00875061" w:rsidP="00875061">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0EDDD17F" w14:textId="77777777" w:rsidR="00875061" w:rsidRPr="00367FE5" w:rsidRDefault="00875061" w:rsidP="00875061">
      <w:pPr>
        <w:rPr>
          <w:sz w:val="22"/>
          <w:szCs w:val="22"/>
        </w:rPr>
      </w:pPr>
    </w:p>
    <w:p w14:paraId="6EBA9E4F" w14:textId="77777777" w:rsidR="00875061" w:rsidRPr="00367FE5" w:rsidRDefault="00875061" w:rsidP="00875061">
      <w:pPr>
        <w:tabs>
          <w:tab w:val="left" w:pos="432"/>
          <w:tab w:val="left" w:pos="864"/>
          <w:tab w:val="left" w:pos="1296"/>
        </w:tabs>
        <w:spacing w:after="240"/>
        <w:rPr>
          <w:sz w:val="22"/>
          <w:szCs w:val="22"/>
        </w:rPr>
      </w:pPr>
      <w:r w:rsidRPr="00367FE5">
        <w:rPr>
          <w:b/>
          <w:sz w:val="22"/>
          <w:szCs w:val="22"/>
          <w:u w:val="single"/>
        </w:rPr>
        <w:t>Annual Financial Reports</w:t>
      </w:r>
    </w:p>
    <w:p w14:paraId="0858227E" w14:textId="77777777" w:rsidR="00875061" w:rsidRPr="00367FE5" w:rsidRDefault="00875061" w:rsidP="00875061">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875061" w:rsidRPr="00367FE5" w14:paraId="63EE8495" w14:textId="77777777" w:rsidTr="00233510">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82FF94A" w14:textId="77777777" w:rsidR="00875061" w:rsidRPr="00367FE5" w:rsidRDefault="00875061" w:rsidP="00233510">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37B6A98" w14:textId="77777777" w:rsidR="00875061" w:rsidRPr="00367FE5" w:rsidRDefault="00875061" w:rsidP="00233510">
            <w:pPr>
              <w:jc w:val="center"/>
              <w:rPr>
                <w:sz w:val="22"/>
                <w:szCs w:val="22"/>
              </w:rPr>
            </w:pPr>
            <w:r w:rsidRPr="00367FE5">
              <w:rPr>
                <w:sz w:val="22"/>
                <w:szCs w:val="22"/>
              </w:rPr>
              <w:t xml:space="preserve">Annual Interim Report </w:t>
            </w:r>
          </w:p>
          <w:p w14:paraId="50B51379" w14:textId="77777777" w:rsidR="00875061" w:rsidRPr="00367FE5" w:rsidRDefault="00875061" w:rsidP="00233510">
            <w:pPr>
              <w:spacing w:line="0" w:lineRule="atLeast"/>
              <w:jc w:val="center"/>
              <w:rPr>
                <w:sz w:val="22"/>
                <w:szCs w:val="22"/>
              </w:rPr>
            </w:pPr>
            <w:r w:rsidRPr="00367FE5">
              <w:rPr>
                <w:sz w:val="22"/>
                <w:szCs w:val="22"/>
              </w:rPr>
              <w:t>End Date</w:t>
            </w:r>
          </w:p>
          <w:p w14:paraId="4DB8E305" w14:textId="77777777" w:rsidR="00875061" w:rsidRPr="00367FE5" w:rsidRDefault="00875061" w:rsidP="00233510">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48EA1D65" w14:textId="77777777" w:rsidR="00875061" w:rsidRPr="00367FE5" w:rsidRDefault="00875061" w:rsidP="00233510">
            <w:pPr>
              <w:jc w:val="center"/>
              <w:rPr>
                <w:sz w:val="22"/>
                <w:szCs w:val="22"/>
              </w:rPr>
            </w:pPr>
            <w:r w:rsidRPr="00367FE5">
              <w:rPr>
                <w:sz w:val="22"/>
                <w:szCs w:val="22"/>
              </w:rPr>
              <w:t>Annual Interim Report</w:t>
            </w:r>
          </w:p>
          <w:p w14:paraId="587678B7" w14:textId="77777777" w:rsidR="00875061" w:rsidRPr="00367FE5" w:rsidRDefault="00875061" w:rsidP="00233510">
            <w:pPr>
              <w:jc w:val="center"/>
              <w:rPr>
                <w:sz w:val="22"/>
                <w:szCs w:val="22"/>
              </w:rPr>
            </w:pPr>
            <w:r w:rsidRPr="00367FE5">
              <w:rPr>
                <w:sz w:val="22"/>
                <w:szCs w:val="22"/>
              </w:rPr>
              <w:t>Due Date</w:t>
            </w:r>
          </w:p>
          <w:p w14:paraId="5401FA31" w14:textId="77777777" w:rsidR="00875061" w:rsidRPr="00367FE5" w:rsidRDefault="00875061" w:rsidP="00233510">
            <w:pPr>
              <w:spacing w:line="0" w:lineRule="atLeast"/>
              <w:jc w:val="center"/>
              <w:rPr>
                <w:sz w:val="22"/>
                <w:szCs w:val="22"/>
              </w:rPr>
            </w:pPr>
            <w:r w:rsidRPr="00367FE5">
              <w:rPr>
                <w:sz w:val="22"/>
                <w:szCs w:val="22"/>
              </w:rPr>
              <w:t>(90 days after report</w:t>
            </w:r>
          </w:p>
          <w:p w14:paraId="6AE81159" w14:textId="77777777" w:rsidR="00875061" w:rsidRPr="00367FE5" w:rsidRDefault="00875061" w:rsidP="00233510">
            <w:pPr>
              <w:spacing w:line="0" w:lineRule="atLeast"/>
              <w:jc w:val="center"/>
              <w:rPr>
                <w:sz w:val="22"/>
                <w:szCs w:val="22"/>
              </w:rPr>
            </w:pPr>
            <w:r w:rsidRPr="00367FE5">
              <w:rPr>
                <w:sz w:val="22"/>
                <w:szCs w:val="22"/>
              </w:rPr>
              <w:t>end date)</w:t>
            </w:r>
          </w:p>
        </w:tc>
      </w:tr>
      <w:tr w:rsidR="00875061" w:rsidRPr="00367FE5" w14:paraId="1AB1E7EB" w14:textId="77777777" w:rsidTr="00233510">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50612EB4" w14:textId="77777777" w:rsidR="00875061" w:rsidRPr="00367FE5" w:rsidRDefault="00875061" w:rsidP="00233510">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B49A2C8" w14:textId="77777777" w:rsidR="00875061" w:rsidRPr="00367FE5" w:rsidRDefault="00875061" w:rsidP="00233510">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2F6A202" w14:textId="77777777" w:rsidR="00875061" w:rsidRPr="00367FE5" w:rsidRDefault="00875061" w:rsidP="00233510">
            <w:pPr>
              <w:spacing w:line="0" w:lineRule="atLeast"/>
              <w:rPr>
                <w:sz w:val="22"/>
                <w:szCs w:val="22"/>
              </w:rPr>
            </w:pPr>
            <w:r w:rsidRPr="00367FE5">
              <w:rPr>
                <w:sz w:val="22"/>
                <w:szCs w:val="22"/>
              </w:rPr>
              <w:t>June 30</w:t>
            </w:r>
          </w:p>
        </w:tc>
      </w:tr>
      <w:tr w:rsidR="00875061" w:rsidRPr="00367FE5" w14:paraId="77CC53AD" w14:textId="77777777" w:rsidTr="00233510">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61AD6E6" w14:textId="77777777" w:rsidR="00875061" w:rsidRPr="00367FE5" w:rsidRDefault="00875061" w:rsidP="00233510">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EB2F5B2" w14:textId="77777777" w:rsidR="00875061" w:rsidRPr="00367FE5" w:rsidRDefault="00875061" w:rsidP="00233510">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28873B8" w14:textId="77777777" w:rsidR="00875061" w:rsidRPr="00367FE5" w:rsidRDefault="00875061" w:rsidP="00233510">
            <w:pPr>
              <w:spacing w:line="0" w:lineRule="atLeast"/>
              <w:rPr>
                <w:sz w:val="22"/>
                <w:szCs w:val="22"/>
              </w:rPr>
            </w:pPr>
            <w:r w:rsidRPr="00367FE5">
              <w:rPr>
                <w:sz w:val="22"/>
                <w:szCs w:val="22"/>
              </w:rPr>
              <w:t>September 30</w:t>
            </w:r>
          </w:p>
        </w:tc>
      </w:tr>
      <w:tr w:rsidR="00875061" w:rsidRPr="00367FE5" w14:paraId="4F5F0E4C" w14:textId="77777777" w:rsidTr="00233510">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4B2FB2C" w14:textId="77777777" w:rsidR="00875061" w:rsidRPr="00367FE5" w:rsidRDefault="00875061" w:rsidP="00233510">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15AB369" w14:textId="77777777" w:rsidR="00875061" w:rsidRPr="00367FE5" w:rsidRDefault="00875061" w:rsidP="00233510">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FA17053" w14:textId="77777777" w:rsidR="00875061" w:rsidRPr="00367FE5" w:rsidRDefault="00875061" w:rsidP="00233510">
            <w:pPr>
              <w:spacing w:line="0" w:lineRule="atLeast"/>
              <w:rPr>
                <w:sz w:val="22"/>
                <w:szCs w:val="22"/>
              </w:rPr>
            </w:pPr>
            <w:r w:rsidRPr="00367FE5">
              <w:rPr>
                <w:sz w:val="22"/>
                <w:szCs w:val="22"/>
              </w:rPr>
              <w:t>December 31</w:t>
            </w:r>
          </w:p>
        </w:tc>
      </w:tr>
      <w:tr w:rsidR="00875061" w:rsidRPr="00367FE5" w14:paraId="36779623" w14:textId="77777777" w:rsidTr="00233510">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CB453E7" w14:textId="77777777" w:rsidR="00875061" w:rsidRPr="00367FE5" w:rsidRDefault="00875061" w:rsidP="00233510">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D0373AB" w14:textId="77777777" w:rsidR="00875061" w:rsidRPr="00367FE5" w:rsidRDefault="00875061" w:rsidP="00233510">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8797484" w14:textId="77777777" w:rsidR="00875061" w:rsidRPr="00367FE5" w:rsidRDefault="00875061" w:rsidP="00233510">
            <w:pPr>
              <w:spacing w:line="0" w:lineRule="atLeast"/>
              <w:rPr>
                <w:sz w:val="22"/>
                <w:szCs w:val="22"/>
              </w:rPr>
            </w:pPr>
            <w:r w:rsidRPr="00367FE5">
              <w:rPr>
                <w:sz w:val="22"/>
                <w:szCs w:val="22"/>
              </w:rPr>
              <w:t>March 31</w:t>
            </w:r>
          </w:p>
        </w:tc>
      </w:tr>
    </w:tbl>
    <w:p w14:paraId="24C7A0AC" w14:textId="77777777" w:rsidR="00875061" w:rsidRPr="00367FE5" w:rsidRDefault="00875061" w:rsidP="00875061">
      <w:pPr>
        <w:tabs>
          <w:tab w:val="left" w:pos="432"/>
          <w:tab w:val="left" w:pos="864"/>
          <w:tab w:val="left" w:pos="1296"/>
        </w:tabs>
        <w:rPr>
          <w:sz w:val="22"/>
          <w:szCs w:val="22"/>
        </w:rPr>
      </w:pPr>
    </w:p>
    <w:p w14:paraId="196BA5CD" w14:textId="77777777" w:rsidR="00875061" w:rsidRPr="00367FE5" w:rsidRDefault="00875061" w:rsidP="00875061">
      <w:pPr>
        <w:tabs>
          <w:tab w:val="left" w:pos="432"/>
          <w:tab w:val="left" w:pos="864"/>
          <w:tab w:val="left" w:pos="1296"/>
        </w:tabs>
        <w:ind w:left="432" w:hanging="431"/>
        <w:rPr>
          <w:sz w:val="22"/>
          <w:szCs w:val="22"/>
        </w:rPr>
      </w:pPr>
      <w:r w:rsidRPr="00367FE5">
        <w:rPr>
          <w:sz w:val="22"/>
          <w:szCs w:val="22"/>
        </w:rPr>
        <w:t>b)</w:t>
      </w:r>
      <w:r w:rsidRPr="00367FE5">
        <w:rPr>
          <w:sz w:val="22"/>
          <w:szCs w:val="22"/>
        </w:rPr>
        <w:tab/>
        <w:t xml:space="preserve">The SF 425 must be submitted electronically through the </w:t>
      </w:r>
      <w:proofErr w:type="spellStart"/>
      <w:r w:rsidRPr="00367FE5">
        <w:rPr>
          <w:sz w:val="22"/>
          <w:szCs w:val="22"/>
        </w:rPr>
        <w:t>FedConnect</w:t>
      </w:r>
      <w:proofErr w:type="spellEnd"/>
      <w:r w:rsidRPr="00367FE5">
        <w:rPr>
          <w:sz w:val="22"/>
          <w:szCs w:val="22"/>
        </w:rPr>
        <w:t xml:space="preserve"> Message Center (</w:t>
      </w:r>
      <w:r w:rsidRPr="00367FE5">
        <w:rPr>
          <w:i/>
          <w:sz w:val="22"/>
          <w:szCs w:val="22"/>
        </w:rPr>
        <w:t>www.fedconnect.net</w:t>
      </w:r>
      <w:r w:rsidRPr="00367FE5">
        <w:rPr>
          <w:sz w:val="22"/>
          <w:szCs w:val="22"/>
        </w:rPr>
        <w:t xml:space="preserve">) or, if </w:t>
      </w:r>
      <w:proofErr w:type="spellStart"/>
      <w:r w:rsidRPr="00367FE5">
        <w:rPr>
          <w:sz w:val="22"/>
          <w:szCs w:val="22"/>
        </w:rPr>
        <w:t>FedConnect</w:t>
      </w:r>
      <w:proofErr w:type="spellEnd"/>
      <w:r w:rsidRPr="00367FE5">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1C46F9B" w14:textId="77777777" w:rsidR="00875061" w:rsidRPr="00367FE5" w:rsidRDefault="00875061" w:rsidP="00875061">
      <w:pPr>
        <w:spacing w:before="280" w:after="280"/>
        <w:rPr>
          <w:sz w:val="22"/>
          <w:szCs w:val="22"/>
        </w:rPr>
      </w:pPr>
      <w:r w:rsidRPr="00367FE5">
        <w:rPr>
          <w:b/>
          <w:sz w:val="22"/>
          <w:szCs w:val="22"/>
          <w:u w:val="single"/>
        </w:rPr>
        <w:t>Final Financial Report</w:t>
      </w:r>
    </w:p>
    <w:p w14:paraId="77FA67BE" w14:textId="77777777" w:rsidR="00875061" w:rsidRPr="00367FE5" w:rsidRDefault="00875061" w:rsidP="00875061">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5C6AED71" w14:textId="77777777" w:rsidR="00875061" w:rsidRPr="00367FE5" w:rsidRDefault="00875061" w:rsidP="00875061">
      <w:pPr>
        <w:spacing w:after="280"/>
        <w:ind w:left="432" w:hanging="431"/>
        <w:rPr>
          <w:sz w:val="22"/>
          <w:szCs w:val="22"/>
        </w:rPr>
      </w:pPr>
      <w:r w:rsidRPr="00367FE5">
        <w:rPr>
          <w:sz w:val="22"/>
          <w:szCs w:val="22"/>
        </w:rPr>
        <w:t>b)</w:t>
      </w:r>
      <w:r w:rsidRPr="00367FE5">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7FE5">
        <w:rPr>
          <w:sz w:val="22"/>
          <w:szCs w:val="22"/>
        </w:rPr>
        <w:t>deobligate</w:t>
      </w:r>
      <w:proofErr w:type="spellEnd"/>
      <w:r w:rsidRPr="00367FE5">
        <w:rPr>
          <w:sz w:val="22"/>
          <w:szCs w:val="22"/>
        </w:rPr>
        <w:t xml:space="preserve"> federal funds as reflected in the Final SF 425.</w:t>
      </w:r>
    </w:p>
    <w:p w14:paraId="0D23E6FD" w14:textId="77777777" w:rsidR="00875061" w:rsidRPr="00367FE5" w:rsidRDefault="00875061" w:rsidP="00875061">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356130B5" w14:textId="77777777" w:rsidR="00875061" w:rsidRPr="00367FE5" w:rsidRDefault="00875061" w:rsidP="00875061">
      <w:pPr>
        <w:spacing w:after="280"/>
        <w:ind w:left="1440" w:hanging="719"/>
        <w:rPr>
          <w:sz w:val="22"/>
          <w:szCs w:val="22"/>
        </w:rPr>
      </w:pPr>
      <w:proofErr w:type="spellStart"/>
      <w:r w:rsidRPr="00367FE5">
        <w:rPr>
          <w:sz w:val="22"/>
          <w:szCs w:val="22"/>
        </w:rPr>
        <w:t>i</w:t>
      </w:r>
      <w:proofErr w:type="spellEnd"/>
      <w:r w:rsidRPr="00367FE5">
        <w:rPr>
          <w:sz w:val="22"/>
          <w:szCs w:val="22"/>
        </w:rPr>
        <w:t>.</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C965D74" w14:textId="77777777" w:rsidR="00875061" w:rsidRPr="00367FE5" w:rsidRDefault="00875061" w:rsidP="00875061">
      <w:pPr>
        <w:spacing w:after="280"/>
        <w:ind w:left="1440" w:hanging="719"/>
        <w:rPr>
          <w:sz w:val="22"/>
          <w:szCs w:val="22"/>
        </w:rPr>
      </w:pPr>
      <w:r w:rsidRPr="00367FE5">
        <w:rPr>
          <w:sz w:val="22"/>
          <w:szCs w:val="22"/>
        </w:rPr>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F8C12D7" w14:textId="77777777" w:rsidR="00875061" w:rsidRPr="00367FE5" w:rsidRDefault="00875061" w:rsidP="00875061">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1BBBAAEF" w14:textId="77777777" w:rsidR="00875061" w:rsidRPr="00367FE5" w:rsidRDefault="00875061" w:rsidP="00875061">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09994AB9" w14:textId="77777777" w:rsidR="00875061" w:rsidRPr="00367FE5" w:rsidRDefault="00875061" w:rsidP="00875061">
      <w:pPr>
        <w:spacing w:after="240"/>
        <w:ind w:right="432" w:firstLine="360"/>
        <w:rPr>
          <w:sz w:val="22"/>
          <w:szCs w:val="22"/>
        </w:rPr>
      </w:pPr>
      <w:r w:rsidRPr="00367FE5">
        <w:rPr>
          <w:sz w:val="22"/>
          <w:szCs w:val="22"/>
        </w:rPr>
        <w:t>Recipient is responsible for assuring that an acknowledgment of USGS support:</w:t>
      </w:r>
    </w:p>
    <w:p w14:paraId="58D46203" w14:textId="77777777" w:rsidR="00875061" w:rsidRPr="00367FE5" w:rsidRDefault="00875061" w:rsidP="00875061">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66C0FFE1" w14:textId="77777777" w:rsidR="00875061" w:rsidRPr="00367FE5" w:rsidRDefault="00875061" w:rsidP="00875061">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15253F12" w14:textId="77777777" w:rsidR="00875061" w:rsidRPr="00367FE5" w:rsidRDefault="00875061" w:rsidP="00875061">
      <w:pPr>
        <w:spacing w:after="240"/>
        <w:ind w:left="720" w:hanging="360"/>
        <w:rPr>
          <w:sz w:val="22"/>
          <w:szCs w:val="22"/>
        </w:rPr>
      </w:pPr>
      <w:r w:rsidRPr="00367FE5">
        <w:rPr>
          <w:sz w:val="22"/>
          <w:szCs w:val="22"/>
        </w:rPr>
        <w:t>2.</w:t>
      </w:r>
      <w:r w:rsidRPr="00367FE5">
        <w:rPr>
          <w:sz w:val="22"/>
          <w:szCs w:val="22"/>
        </w:rPr>
        <w:tab/>
        <w:t xml:space="preserve">is orally acknowledged during all news media interviews, including popular media such as radio, </w:t>
      </w:r>
      <w:proofErr w:type="gramStart"/>
      <w:r w:rsidRPr="00367FE5">
        <w:rPr>
          <w:sz w:val="22"/>
          <w:szCs w:val="22"/>
        </w:rPr>
        <w:t>television</w:t>
      </w:r>
      <w:proofErr w:type="gramEnd"/>
      <w:r w:rsidRPr="00367FE5">
        <w:rPr>
          <w:sz w:val="22"/>
          <w:szCs w:val="22"/>
        </w:rPr>
        <w:t xml:space="preserve"> and news magazines.</w:t>
      </w:r>
    </w:p>
    <w:p w14:paraId="50F15155" w14:textId="77777777" w:rsidR="00875061" w:rsidRPr="00367FE5" w:rsidRDefault="00875061" w:rsidP="00875061">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54CA01C5" w14:textId="77777777" w:rsidR="00875061" w:rsidRPr="00367FE5" w:rsidRDefault="00875061" w:rsidP="00875061">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64B2BEE0" w14:textId="77777777" w:rsidR="00875061" w:rsidRPr="00367FE5" w:rsidRDefault="00875061" w:rsidP="00875061">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8518F30" w14:textId="77777777" w:rsidR="00875061" w:rsidRPr="00367FE5" w:rsidRDefault="00875061" w:rsidP="0087506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2BEEE8EC" w14:textId="77777777" w:rsidR="00875061" w:rsidRPr="00367FE5" w:rsidRDefault="00875061" w:rsidP="0087506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076A8054" w14:textId="77777777" w:rsidR="00875061" w:rsidRPr="00367FE5" w:rsidRDefault="00875061" w:rsidP="0087506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BC9BAC9" w14:textId="77777777" w:rsidR="00875061" w:rsidRPr="00367FE5" w:rsidRDefault="00875061" w:rsidP="0087506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250F6133" w14:textId="77777777" w:rsidR="00875061" w:rsidRPr="00367FE5" w:rsidRDefault="00875061" w:rsidP="0087506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5A10B37F" w14:textId="77777777" w:rsidR="00875061" w:rsidRPr="00367FE5" w:rsidRDefault="00875061" w:rsidP="0087506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4DC30466" w14:textId="77777777" w:rsidR="00875061" w:rsidRPr="00367FE5" w:rsidRDefault="00875061" w:rsidP="0087506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4D8CA129" w14:textId="77777777" w:rsidR="00875061" w:rsidRPr="00367FE5" w:rsidRDefault="00875061" w:rsidP="0087506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270F6F26" w14:textId="77777777" w:rsidR="00875061" w:rsidRPr="00367FE5" w:rsidRDefault="00875061" w:rsidP="0087506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w:t>
      </w:r>
      <w:proofErr w:type="spellStart"/>
      <w:r w:rsidRPr="00367FE5">
        <w:rPr>
          <w:sz w:val="22"/>
          <w:szCs w:val="22"/>
          <w:shd w:val="clear" w:color="auto" w:fill="FFFFFF"/>
        </w:rPr>
        <w:t>DOCx</w:t>
      </w:r>
      <w:proofErr w:type="spellEnd"/>
      <w:r w:rsidRPr="00367FE5">
        <w:rPr>
          <w:sz w:val="22"/>
          <w:szCs w:val="22"/>
          <w:shd w:val="clear" w:color="auto" w:fill="FFFFFF"/>
        </w:rPr>
        <w:t xml:space="preserve"> file, of every accepted manuscript upon acceptance for publication by the journal. </w:t>
      </w:r>
    </w:p>
    <w:p w14:paraId="1627C2B3" w14:textId="77777777" w:rsidR="00875061" w:rsidRPr="00367FE5" w:rsidRDefault="00875061" w:rsidP="0087506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0E6501DB" w14:textId="77777777" w:rsidR="00875061" w:rsidRPr="00367FE5" w:rsidRDefault="00875061" w:rsidP="0087506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14:paraId="5404E435" w14:textId="77777777" w:rsidR="00875061" w:rsidRPr="00367FE5" w:rsidRDefault="00875061" w:rsidP="0087506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5AB3A131" w14:textId="77777777" w:rsidR="00875061" w:rsidRPr="00367FE5" w:rsidRDefault="00875061" w:rsidP="0087506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383BA9C5" w14:textId="77777777" w:rsidR="00875061" w:rsidRPr="00367FE5" w:rsidRDefault="00875061" w:rsidP="0087506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63ECC3A7" w14:textId="77777777" w:rsidR="00875061" w:rsidRPr="00367FE5" w:rsidRDefault="00875061" w:rsidP="0087506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0D1ADCC0" w14:textId="77777777" w:rsidR="00875061" w:rsidRPr="00367FE5" w:rsidRDefault="00875061" w:rsidP="0087506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5A93679F" w14:textId="77777777" w:rsidR="00875061" w:rsidRPr="00367FE5" w:rsidRDefault="00875061" w:rsidP="0087506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63FB2F9A" w14:textId="77777777" w:rsidR="00875061" w:rsidRPr="00367FE5" w:rsidRDefault="00875061" w:rsidP="0087506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365E15EA" w14:textId="77777777" w:rsidR="00875061" w:rsidRPr="00367FE5" w:rsidRDefault="00875061" w:rsidP="0087506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527B8C38" w14:textId="77777777" w:rsidR="00875061" w:rsidRPr="00367FE5" w:rsidRDefault="00875061" w:rsidP="00875061">
      <w:pPr>
        <w:ind w:firstLine="720"/>
        <w:rPr>
          <w:sz w:val="22"/>
          <w:szCs w:val="22"/>
        </w:rPr>
      </w:pPr>
      <w:r w:rsidRPr="00367FE5">
        <w:rPr>
          <w:sz w:val="22"/>
          <w:szCs w:val="22"/>
        </w:rPr>
        <w:t>Washington, DC 20240</w:t>
      </w:r>
    </w:p>
    <w:p w14:paraId="68BF34DB" w14:textId="77777777" w:rsidR="00875061" w:rsidRPr="00367FE5" w:rsidRDefault="00875061" w:rsidP="00875061">
      <w:pPr>
        <w:tabs>
          <w:tab w:val="left" w:pos="90"/>
          <w:tab w:val="left" w:pos="1530"/>
          <w:tab w:val="left" w:pos="2250"/>
          <w:tab w:val="left" w:pos="2970"/>
        </w:tabs>
        <w:rPr>
          <w:sz w:val="22"/>
          <w:szCs w:val="22"/>
        </w:rPr>
      </w:pPr>
    </w:p>
    <w:p w14:paraId="0A5BA0B6" w14:textId="77777777" w:rsidR="00875061" w:rsidRPr="00367FE5" w:rsidRDefault="00875061" w:rsidP="00875061">
      <w:pPr>
        <w:spacing w:line="240" w:lineRule="atLeast"/>
        <w:ind w:left="-90"/>
        <w:rPr>
          <w:sz w:val="22"/>
          <w:szCs w:val="22"/>
        </w:rPr>
      </w:pPr>
      <w:r w:rsidRPr="00367FE5">
        <w:rPr>
          <w:b/>
          <w:sz w:val="22"/>
          <w:szCs w:val="22"/>
          <w:u w:val="single"/>
        </w:rPr>
        <w:t>Payment</w:t>
      </w:r>
    </w:p>
    <w:p w14:paraId="78310FD9" w14:textId="77777777" w:rsidR="00875061" w:rsidRPr="00367FE5" w:rsidRDefault="00875061" w:rsidP="00875061">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0D39FEB5" w14:textId="77777777" w:rsidR="00875061" w:rsidRPr="00367FE5" w:rsidRDefault="00875061" w:rsidP="0087506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8" w:history="1">
        <w:r w:rsidRPr="00367FE5">
          <w:rPr>
            <w:color w:val="0000FF"/>
            <w:sz w:val="22"/>
            <w:szCs w:val="22"/>
            <w:u w:val="single"/>
          </w:rPr>
          <w:t>www.asap.gov</w:t>
        </w:r>
      </w:hyperlink>
      <w:r w:rsidRPr="00367FE5">
        <w:rPr>
          <w:sz w:val="22"/>
          <w:szCs w:val="22"/>
        </w:rPr>
        <w:t>).</w:t>
      </w:r>
    </w:p>
    <w:p w14:paraId="04ED176F" w14:textId="77777777" w:rsidR="00875061" w:rsidRPr="00367FE5" w:rsidRDefault="00875061" w:rsidP="0087506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16A8C136" w14:textId="77777777" w:rsidR="00875061" w:rsidRPr="00367FE5" w:rsidRDefault="00875061" w:rsidP="0087506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67FE5">
        <w:rPr>
          <w:sz w:val="22"/>
          <w:szCs w:val="22"/>
        </w:rPr>
        <w:t>phone</w:t>
      </w:r>
      <w:proofErr w:type="gramEnd"/>
      <w:r w:rsidRPr="00367FE5">
        <w:rPr>
          <w:sz w:val="22"/>
          <w:szCs w:val="22"/>
        </w:rPr>
        <w:t xml:space="preserve"> and e-mail) who will serve as the Point of Contact (POC).</w:t>
      </w:r>
    </w:p>
    <w:p w14:paraId="6308FDD2" w14:textId="77777777" w:rsidR="00875061" w:rsidRPr="00367FE5" w:rsidRDefault="00875061" w:rsidP="0087506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AFE4CE2" w14:textId="77777777" w:rsidR="00875061" w:rsidRPr="00367FE5" w:rsidRDefault="00875061" w:rsidP="0087506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38D87403" w14:textId="77777777" w:rsidR="00875061" w:rsidRPr="00367FE5" w:rsidRDefault="00875061" w:rsidP="0087506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2E75EF2" w14:textId="77777777" w:rsidR="00875061" w:rsidRPr="00367FE5" w:rsidRDefault="00875061" w:rsidP="0087506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61324B2B" w14:textId="77777777" w:rsidR="00875061" w:rsidRPr="00367FE5" w:rsidRDefault="00875061" w:rsidP="0087506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17AA7FB" w14:textId="77777777" w:rsidR="00875061" w:rsidRPr="00367FE5" w:rsidRDefault="00875061" w:rsidP="0087506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398B2F96" w14:textId="77777777" w:rsidR="00875061" w:rsidRPr="00367FE5" w:rsidRDefault="00875061" w:rsidP="00875061">
      <w:pPr>
        <w:rPr>
          <w:sz w:val="22"/>
          <w:szCs w:val="22"/>
        </w:rPr>
      </w:pPr>
    </w:p>
    <w:p w14:paraId="2BAD5A72" w14:textId="77777777" w:rsidR="00875061" w:rsidRPr="00367FE5" w:rsidRDefault="00875061" w:rsidP="00875061">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34738FCC" w14:textId="77777777" w:rsidR="00875061" w:rsidRPr="00367FE5" w:rsidRDefault="00875061" w:rsidP="00875061">
      <w:pPr>
        <w:rPr>
          <w:sz w:val="22"/>
          <w:szCs w:val="22"/>
        </w:rPr>
      </w:pPr>
    </w:p>
    <w:p w14:paraId="50604A6B" w14:textId="77777777" w:rsidR="00875061" w:rsidRPr="00367FE5" w:rsidRDefault="00875061" w:rsidP="00875061">
      <w:pPr>
        <w:rPr>
          <w:sz w:val="22"/>
          <w:szCs w:val="22"/>
        </w:rPr>
      </w:pPr>
      <w:r w:rsidRPr="00367FE5">
        <w:rPr>
          <w:rFonts w:eastAsia="+mn-ea"/>
          <w:b/>
          <w:bCs/>
          <w:color w:val="1D1D1D"/>
          <w:kern w:val="24"/>
          <w:sz w:val="22"/>
          <w:szCs w:val="22"/>
        </w:rPr>
        <w:t>Funding Opportunity (2 CFR 200 Appendix I)</w:t>
      </w:r>
    </w:p>
    <w:p w14:paraId="1913C563" w14:textId="77777777" w:rsidR="00875061" w:rsidRPr="00367FE5" w:rsidRDefault="00875061" w:rsidP="00875061">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26882AA1" w14:textId="77777777" w:rsidR="00875061" w:rsidRPr="00367FE5" w:rsidRDefault="00875061" w:rsidP="00875061">
      <w:pPr>
        <w:rPr>
          <w:sz w:val="22"/>
          <w:szCs w:val="22"/>
        </w:rPr>
      </w:pPr>
    </w:p>
    <w:p w14:paraId="50D816CA" w14:textId="77777777" w:rsidR="00875061" w:rsidRPr="00367FE5" w:rsidRDefault="00875061" w:rsidP="00875061">
      <w:pPr>
        <w:rPr>
          <w:sz w:val="22"/>
          <w:szCs w:val="22"/>
        </w:rPr>
      </w:pPr>
      <w:r w:rsidRPr="00367FE5">
        <w:rPr>
          <w:rFonts w:eastAsia="+mn-ea"/>
          <w:b/>
          <w:bCs/>
          <w:color w:val="1D1D1D"/>
          <w:kern w:val="24"/>
          <w:sz w:val="22"/>
          <w:szCs w:val="22"/>
        </w:rPr>
        <w:t>Pre-Award Review of FAPIIS (2 CFR 200.205)</w:t>
      </w:r>
    </w:p>
    <w:p w14:paraId="0CEF14FC" w14:textId="77777777" w:rsidR="00875061" w:rsidRPr="00367FE5" w:rsidRDefault="00875061" w:rsidP="00875061">
      <w:pPr>
        <w:rPr>
          <w:sz w:val="22"/>
          <w:szCs w:val="22"/>
        </w:rPr>
      </w:pPr>
      <w:r w:rsidRPr="00367FE5">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367FE5">
        <w:rPr>
          <w:rFonts w:eastAsia="+mn-ea"/>
          <w:color w:val="1D1D1D"/>
          <w:kern w:val="24"/>
          <w:sz w:val="22"/>
          <w:szCs w:val="22"/>
        </w:rPr>
        <w:t>procurements;</w:t>
      </w:r>
      <w:proofErr w:type="gramEnd"/>
      <w:r w:rsidRPr="00367FE5">
        <w:rPr>
          <w:rFonts w:eastAsia="+mn-ea"/>
          <w:color w:val="1D1D1D"/>
          <w:kern w:val="24"/>
          <w:sz w:val="22"/>
          <w:szCs w:val="22"/>
        </w:rPr>
        <w:t xml:space="preserve"> and integrity and business ethics.</w:t>
      </w:r>
    </w:p>
    <w:p w14:paraId="4B04B39B" w14:textId="77777777" w:rsidR="00875061" w:rsidRPr="00367FE5" w:rsidRDefault="00875061" w:rsidP="00875061">
      <w:pPr>
        <w:rPr>
          <w:sz w:val="22"/>
          <w:szCs w:val="22"/>
        </w:rPr>
      </w:pPr>
    </w:p>
    <w:p w14:paraId="0E6B13A8" w14:textId="77777777" w:rsidR="00875061" w:rsidRPr="00367FE5" w:rsidRDefault="00875061" w:rsidP="00875061">
      <w:pPr>
        <w:shd w:val="clear" w:color="auto" w:fill="FFFFFF"/>
        <w:spacing w:before="100" w:beforeAutospacing="1" w:after="100" w:afterAutospacing="1"/>
        <w:rPr>
          <w:rFonts w:eastAsia="Calibri"/>
          <w:sz w:val="22"/>
          <w:szCs w:val="22"/>
        </w:rPr>
      </w:pPr>
      <w:r w:rsidRPr="00367FE5">
        <w:rPr>
          <w:color w:val="9900FF"/>
          <w:sz w:val="22"/>
          <w:szCs w:val="22"/>
        </w:rPr>
        <w:t xml:space="preserve">Note:  The Department of Interior Secretarial Clearance approval is required for all Financial Assistance actions.  </w:t>
      </w:r>
      <w:proofErr w:type="gramStart"/>
      <w:r w:rsidRPr="00367FE5">
        <w:rPr>
          <w:color w:val="9900FF"/>
          <w:sz w:val="22"/>
          <w:szCs w:val="22"/>
        </w:rPr>
        <w:t>In an effort to</w:t>
      </w:r>
      <w:proofErr w:type="gramEnd"/>
      <w:r w:rsidRPr="00367FE5">
        <w:rPr>
          <w:color w:val="9900FF"/>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367FE5">
        <w:rPr>
          <w:color w:val="9900FF"/>
          <w:sz w:val="22"/>
          <w:szCs w:val="22"/>
        </w:rPr>
        <w:t>if and when</w:t>
      </w:r>
      <w:proofErr w:type="gramEnd"/>
      <w:r w:rsidRPr="00367FE5">
        <w:rPr>
          <w:color w:val="9900FF"/>
          <w:sz w:val="22"/>
          <w:szCs w:val="22"/>
        </w:rPr>
        <w:t xml:space="preserve"> Secretarial Clearance approval is received.</w:t>
      </w:r>
    </w:p>
    <w:p w14:paraId="3CDDDF69" w14:textId="77777777" w:rsidR="00875061" w:rsidRPr="00367FE5" w:rsidRDefault="00875061" w:rsidP="00875061">
      <w:pPr>
        <w:keepNext/>
        <w:outlineLvl w:val="1"/>
        <w:rPr>
          <w:b/>
          <w:bCs/>
          <w:iCs/>
          <w:sz w:val="22"/>
          <w:szCs w:val="22"/>
          <w:lang w:eastAsia="x-none"/>
        </w:rPr>
      </w:pPr>
    </w:p>
    <w:p w14:paraId="26D08EA5" w14:textId="77777777" w:rsidR="00875061" w:rsidRPr="00367FE5" w:rsidRDefault="00875061" w:rsidP="00875061">
      <w:pPr>
        <w:keepNext/>
        <w:outlineLvl w:val="1"/>
        <w:rPr>
          <w:b/>
          <w:bCs/>
          <w:iCs/>
          <w:sz w:val="22"/>
          <w:szCs w:val="22"/>
          <w:lang w:eastAsia="x-none"/>
        </w:rPr>
      </w:pPr>
    </w:p>
    <w:p w14:paraId="29FD1F11" w14:textId="77777777" w:rsidR="00875061" w:rsidRPr="00367FE5" w:rsidRDefault="00875061" w:rsidP="00875061">
      <w:pPr>
        <w:keepNext/>
        <w:outlineLvl w:val="1"/>
        <w:rPr>
          <w:b/>
          <w:bCs/>
          <w:iCs/>
          <w:sz w:val="22"/>
          <w:szCs w:val="22"/>
          <w:lang w:eastAsia="x-none"/>
        </w:rPr>
      </w:pPr>
      <w:r w:rsidRPr="00367FE5">
        <w:rPr>
          <w:b/>
          <w:bCs/>
          <w:iCs/>
          <w:sz w:val="22"/>
          <w:szCs w:val="22"/>
          <w:lang w:val="x-none" w:eastAsia="x-none"/>
        </w:rPr>
        <w:t>Agency Contacts</w:t>
      </w:r>
    </w:p>
    <w:p w14:paraId="6E9DA1D2" w14:textId="77777777" w:rsidR="00875061" w:rsidRPr="00367FE5" w:rsidRDefault="00875061" w:rsidP="00875061">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3055DC8B" w14:textId="77777777" w:rsidR="00875061" w:rsidRPr="00367FE5" w:rsidRDefault="00875061" w:rsidP="00875061">
      <w:pPr>
        <w:rPr>
          <w:sz w:val="22"/>
          <w:szCs w:val="22"/>
        </w:rPr>
      </w:pPr>
      <w:r w:rsidRPr="00367FE5">
        <w:rPr>
          <w:sz w:val="22"/>
          <w:szCs w:val="22"/>
        </w:rPr>
        <w:t xml:space="preserve">Faith D. Graves  </w:t>
      </w:r>
    </w:p>
    <w:p w14:paraId="68FA7FA9" w14:textId="77777777" w:rsidR="00875061" w:rsidRPr="00367FE5" w:rsidRDefault="00875061" w:rsidP="00875061">
      <w:pPr>
        <w:rPr>
          <w:sz w:val="22"/>
          <w:szCs w:val="22"/>
        </w:rPr>
      </w:pPr>
      <w:r w:rsidRPr="00367FE5">
        <w:rPr>
          <w:sz w:val="22"/>
          <w:szCs w:val="22"/>
        </w:rPr>
        <w:t xml:space="preserve">CESU Contract Specialist  </w:t>
      </w:r>
    </w:p>
    <w:p w14:paraId="6D0054F4" w14:textId="77777777" w:rsidR="00875061" w:rsidRPr="00367FE5" w:rsidRDefault="00875061" w:rsidP="00875061">
      <w:pPr>
        <w:rPr>
          <w:sz w:val="22"/>
          <w:szCs w:val="22"/>
        </w:rPr>
      </w:pPr>
      <w:r w:rsidRPr="00367FE5">
        <w:rPr>
          <w:sz w:val="22"/>
          <w:szCs w:val="22"/>
        </w:rPr>
        <w:t>U.S. Geological Survey</w:t>
      </w:r>
    </w:p>
    <w:p w14:paraId="40C7F752" w14:textId="77777777" w:rsidR="00875061" w:rsidRPr="00367FE5" w:rsidRDefault="00875061" w:rsidP="00875061">
      <w:pPr>
        <w:rPr>
          <w:sz w:val="22"/>
          <w:szCs w:val="22"/>
        </w:rPr>
      </w:pPr>
      <w:r w:rsidRPr="00367FE5">
        <w:rPr>
          <w:sz w:val="22"/>
          <w:szCs w:val="22"/>
        </w:rPr>
        <w:t xml:space="preserve">Mail Stop 205G  </w:t>
      </w:r>
    </w:p>
    <w:p w14:paraId="5267E72B" w14:textId="77777777" w:rsidR="00875061" w:rsidRPr="00367FE5" w:rsidRDefault="00875061" w:rsidP="00875061">
      <w:pPr>
        <w:rPr>
          <w:sz w:val="22"/>
          <w:szCs w:val="22"/>
        </w:rPr>
      </w:pPr>
      <w:r w:rsidRPr="00367FE5">
        <w:rPr>
          <w:sz w:val="22"/>
          <w:szCs w:val="22"/>
        </w:rPr>
        <w:t xml:space="preserve">12201 Sunrise Valley Drive  </w:t>
      </w:r>
    </w:p>
    <w:p w14:paraId="771C496A" w14:textId="77777777" w:rsidR="00875061" w:rsidRPr="00367FE5" w:rsidRDefault="00875061" w:rsidP="00875061">
      <w:pPr>
        <w:rPr>
          <w:sz w:val="22"/>
          <w:szCs w:val="22"/>
        </w:rPr>
      </w:pPr>
      <w:r w:rsidRPr="00367FE5">
        <w:rPr>
          <w:sz w:val="22"/>
          <w:szCs w:val="22"/>
        </w:rPr>
        <w:t xml:space="preserve">Reston, VA 20192  </w:t>
      </w:r>
    </w:p>
    <w:p w14:paraId="13395DD3" w14:textId="77777777" w:rsidR="00875061" w:rsidRPr="00367FE5" w:rsidRDefault="00875061" w:rsidP="00875061">
      <w:pPr>
        <w:rPr>
          <w:sz w:val="22"/>
          <w:szCs w:val="22"/>
        </w:rPr>
      </w:pPr>
      <w:r w:rsidRPr="00367FE5">
        <w:rPr>
          <w:sz w:val="22"/>
          <w:szCs w:val="22"/>
        </w:rPr>
        <w:t xml:space="preserve">Phone: (703) 648-7356 </w:t>
      </w:r>
    </w:p>
    <w:p w14:paraId="1AD113F0" w14:textId="77777777" w:rsidR="00875061" w:rsidRPr="00367FE5" w:rsidRDefault="00875061" w:rsidP="00875061">
      <w:pPr>
        <w:rPr>
          <w:sz w:val="22"/>
          <w:szCs w:val="22"/>
        </w:rPr>
      </w:pPr>
      <w:r w:rsidRPr="00367FE5">
        <w:rPr>
          <w:sz w:val="22"/>
          <w:szCs w:val="22"/>
        </w:rPr>
        <w:t xml:space="preserve">Fax: (703) 648-7901  </w:t>
      </w:r>
    </w:p>
    <w:p w14:paraId="61F69F13" w14:textId="77777777" w:rsidR="00875061" w:rsidRPr="00367FE5" w:rsidRDefault="00875061" w:rsidP="00875061">
      <w:pPr>
        <w:rPr>
          <w:sz w:val="22"/>
          <w:szCs w:val="22"/>
        </w:rPr>
      </w:pPr>
      <w:r w:rsidRPr="00367FE5">
        <w:rPr>
          <w:sz w:val="22"/>
          <w:szCs w:val="22"/>
        </w:rPr>
        <w:t xml:space="preserve">Email: </w:t>
      </w:r>
      <w:hyperlink r:id="rId9" w:history="1">
        <w:r w:rsidRPr="00367FE5">
          <w:rPr>
            <w:color w:val="0000FF"/>
            <w:sz w:val="22"/>
            <w:szCs w:val="22"/>
            <w:u w:val="single"/>
          </w:rPr>
          <w:t>fgraves@usgs.gov</w:t>
        </w:r>
      </w:hyperlink>
    </w:p>
    <w:p w14:paraId="4D418148" w14:textId="77777777" w:rsidR="00875061" w:rsidRPr="00367FE5" w:rsidRDefault="00875061" w:rsidP="00875061">
      <w:pPr>
        <w:spacing w:before="120" w:after="120"/>
        <w:rPr>
          <w:rFonts w:eastAsia="Times"/>
          <w:sz w:val="22"/>
          <w:szCs w:val="22"/>
        </w:rPr>
      </w:pPr>
    </w:p>
    <w:bookmarkEnd w:id="7"/>
    <w:p w14:paraId="15C72150" w14:textId="7FA1A8B8" w:rsidR="00E93617" w:rsidRPr="00BF3F77" w:rsidRDefault="00E93617" w:rsidP="00875061">
      <w:pPr>
        <w:pStyle w:val="Response"/>
        <w:ind w:left="0"/>
        <w:rPr>
          <w:sz w:val="22"/>
          <w:szCs w:val="22"/>
          <w:lang w:val="fr-FR"/>
        </w:rPr>
      </w:pPr>
    </w:p>
    <w:sectPr w:rsidR="00E93617" w:rsidRPr="00BF3F77" w:rsidSect="003E544D">
      <w:footerReference w:type="even"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AE962" w14:textId="77777777" w:rsidR="006F115A" w:rsidRDefault="006F115A">
      <w:r>
        <w:separator/>
      </w:r>
    </w:p>
  </w:endnote>
  <w:endnote w:type="continuationSeparator" w:id="0">
    <w:p w14:paraId="2597A768" w14:textId="77777777" w:rsidR="006F115A" w:rsidRDefault="006F1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C31A4" w14:textId="77777777" w:rsidR="002B08B7" w:rsidRDefault="002B08B7" w:rsidP="00BA48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6956A9" w14:textId="77777777" w:rsidR="002B08B7" w:rsidRDefault="002B0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B5ABD" w14:textId="77777777" w:rsidR="002B08B7" w:rsidRDefault="002B08B7" w:rsidP="00BA48D2">
    <w:pPr>
      <w:pStyle w:val="Footer"/>
      <w:framePr w:wrap="around" w:vAnchor="text" w:hAnchor="margin" w:xAlign="center" w:y="1"/>
      <w:rPr>
        <w:rStyle w:val="PageNumber"/>
      </w:rPr>
    </w:pPr>
    <w:r w:rsidRPr="00713CAE">
      <w:rPr>
        <w:rStyle w:val="PageNumber"/>
      </w:rPr>
      <w:t xml:space="preserve">Page </w:t>
    </w:r>
    <w:r w:rsidRPr="00713CAE">
      <w:rPr>
        <w:rStyle w:val="PageNumber"/>
      </w:rPr>
      <w:fldChar w:fldCharType="begin"/>
    </w:r>
    <w:r w:rsidRPr="00713CAE">
      <w:rPr>
        <w:rStyle w:val="PageNumber"/>
      </w:rPr>
      <w:instrText xml:space="preserve"> PAGE </w:instrText>
    </w:r>
    <w:r w:rsidRPr="00713CAE">
      <w:rPr>
        <w:rStyle w:val="PageNumber"/>
      </w:rPr>
      <w:fldChar w:fldCharType="separate"/>
    </w:r>
    <w:r w:rsidR="004F3217">
      <w:rPr>
        <w:rStyle w:val="PageNumber"/>
        <w:noProof/>
      </w:rPr>
      <w:t>7</w:t>
    </w:r>
    <w:r w:rsidRPr="00713CAE">
      <w:rPr>
        <w:rStyle w:val="PageNumber"/>
      </w:rPr>
      <w:fldChar w:fldCharType="end"/>
    </w:r>
    <w:r w:rsidRPr="00713CAE">
      <w:rPr>
        <w:rStyle w:val="PageNumber"/>
      </w:rPr>
      <w:t xml:space="preserve"> of </w:t>
    </w:r>
    <w:r w:rsidRPr="00713CAE">
      <w:rPr>
        <w:rStyle w:val="PageNumber"/>
      </w:rPr>
      <w:fldChar w:fldCharType="begin"/>
    </w:r>
    <w:r w:rsidRPr="00713CAE">
      <w:rPr>
        <w:rStyle w:val="PageNumber"/>
      </w:rPr>
      <w:instrText xml:space="preserve"> NUMPAGES </w:instrText>
    </w:r>
    <w:r w:rsidRPr="00713CAE">
      <w:rPr>
        <w:rStyle w:val="PageNumber"/>
      </w:rPr>
      <w:fldChar w:fldCharType="separate"/>
    </w:r>
    <w:r w:rsidR="004F3217">
      <w:rPr>
        <w:rStyle w:val="PageNumber"/>
        <w:noProof/>
      </w:rPr>
      <w:t>8</w:t>
    </w:r>
    <w:r w:rsidRPr="00713CAE">
      <w:rPr>
        <w:rStyle w:val="PageNumber"/>
      </w:rPr>
      <w:fldChar w:fldCharType="end"/>
    </w:r>
  </w:p>
  <w:p w14:paraId="7A74F400" w14:textId="77777777" w:rsidR="002B08B7" w:rsidRDefault="002B08B7" w:rsidP="00713CA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235CF" w14:textId="77777777" w:rsidR="002B08B7" w:rsidRDefault="002B08B7" w:rsidP="00713CAE">
    <w:pPr>
      <w:pStyle w:val="Footer"/>
      <w:jc w:val="center"/>
    </w:pPr>
    <w:r>
      <w:t xml:space="preserve">Page </w:t>
    </w:r>
    <w:r w:rsidR="00FB51F8">
      <w:fldChar w:fldCharType="begin"/>
    </w:r>
    <w:r w:rsidR="00FB51F8">
      <w:instrText xml:space="preserve"> PAGE </w:instrText>
    </w:r>
    <w:r w:rsidR="00FB51F8">
      <w:fldChar w:fldCharType="separate"/>
    </w:r>
    <w:r w:rsidR="004F3217">
      <w:rPr>
        <w:noProof/>
      </w:rPr>
      <w:t>1</w:t>
    </w:r>
    <w:r w:rsidR="00FB51F8">
      <w:rPr>
        <w:noProof/>
      </w:rPr>
      <w:fldChar w:fldCharType="end"/>
    </w:r>
    <w:r>
      <w:t xml:space="preserve"> of </w:t>
    </w:r>
    <w:fldSimple w:instr=" NUMPAGES ">
      <w:r w:rsidR="004F3217">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0E5760" w14:textId="77777777" w:rsidR="006F115A" w:rsidRDefault="006F115A">
      <w:r>
        <w:separator/>
      </w:r>
    </w:p>
  </w:footnote>
  <w:footnote w:type="continuationSeparator" w:id="0">
    <w:p w14:paraId="7D49EF73" w14:textId="77777777" w:rsidR="006F115A" w:rsidRDefault="006F11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24131"/>
    <w:multiLevelType w:val="hybridMultilevel"/>
    <w:tmpl w:val="99EA492A"/>
    <w:lvl w:ilvl="0" w:tplc="9EA6D2F8">
      <w:start w:val="1"/>
      <w:numFmt w:val="upperRoman"/>
      <w:lvlText w:val="%1."/>
      <w:lvlJc w:val="left"/>
      <w:pPr>
        <w:tabs>
          <w:tab w:val="num" w:pos="720"/>
        </w:tabs>
        <w:ind w:left="720" w:hanging="720"/>
      </w:pPr>
      <w:rPr>
        <w:rFonts w:hint="default"/>
      </w:rPr>
    </w:lvl>
    <w:lvl w:ilvl="1" w:tplc="ECEA5114">
      <w:start w:val="1"/>
      <w:numFmt w:val="decimal"/>
      <w:lvlText w:val="(%2)"/>
      <w:lvlJc w:val="left"/>
      <w:pPr>
        <w:tabs>
          <w:tab w:val="num" w:pos="1080"/>
        </w:tabs>
        <w:ind w:left="1080" w:hanging="360"/>
      </w:pPr>
      <w:rPr>
        <w:rFonts w:hint="default"/>
      </w:rPr>
    </w:lvl>
    <w:lvl w:ilvl="2" w:tplc="2020B41A">
      <w:start w:val="1"/>
      <w:numFmt w:val="upp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2A6DFD"/>
    <w:multiLevelType w:val="hybridMultilevel"/>
    <w:tmpl w:val="AEA4427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391354D7"/>
    <w:multiLevelType w:val="hybridMultilevel"/>
    <w:tmpl w:val="E5A8DBE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0" w15:restartNumberingAfterBreak="0">
    <w:nsid w:val="43362739"/>
    <w:multiLevelType w:val="hybridMultilevel"/>
    <w:tmpl w:val="C4CC4D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7D6233"/>
    <w:multiLevelType w:val="hybridMultilevel"/>
    <w:tmpl w:val="4EB02AAA"/>
    <w:lvl w:ilvl="0" w:tplc="675A7ED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3C2BA3"/>
    <w:multiLevelType w:val="hybridMultilevel"/>
    <w:tmpl w:val="AB2E9148"/>
    <w:lvl w:ilvl="0" w:tplc="E1645AD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3463AB"/>
    <w:multiLevelType w:val="hybridMultilevel"/>
    <w:tmpl w:val="A83C7DC0"/>
    <w:lvl w:ilvl="0" w:tplc="E1645AD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E12FF4"/>
    <w:multiLevelType w:val="hybridMultilevel"/>
    <w:tmpl w:val="B3007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AC47A3"/>
    <w:multiLevelType w:val="hybridMultilevel"/>
    <w:tmpl w:val="F3744F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6CAA7BF2"/>
    <w:multiLevelType w:val="hybridMultilevel"/>
    <w:tmpl w:val="AB2E9148"/>
    <w:lvl w:ilvl="0" w:tplc="E1645AD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22"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7"/>
  </w:num>
  <w:num w:numId="4">
    <w:abstractNumId w:val="8"/>
  </w:num>
  <w:num w:numId="5">
    <w:abstractNumId w:val="3"/>
  </w:num>
  <w:num w:numId="6">
    <w:abstractNumId w:val="6"/>
  </w:num>
  <w:num w:numId="7">
    <w:abstractNumId w:val="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14"/>
  </w:num>
  <w:num w:numId="12">
    <w:abstractNumId w:val="12"/>
  </w:num>
  <w:num w:numId="13">
    <w:abstractNumId w:val="7"/>
  </w:num>
  <w:num w:numId="14">
    <w:abstractNumId w:val="20"/>
  </w:num>
  <w:num w:numId="15">
    <w:abstractNumId w:val="22"/>
  </w:num>
  <w:num w:numId="16">
    <w:abstractNumId w:val="5"/>
  </w:num>
  <w:num w:numId="17">
    <w:abstractNumId w:val="16"/>
  </w:num>
  <w:num w:numId="18">
    <w:abstractNumId w:val="10"/>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8"/>
  </w:num>
  <w:num w:numId="22">
    <w:abstractNumId w:val="15"/>
  </w:num>
  <w:num w:numId="23">
    <w:abstractNumId w:val="1"/>
  </w:num>
  <w:num w:numId="24">
    <w:abstractNumId w:val="9"/>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652"/>
    <w:rsid w:val="00002051"/>
    <w:rsid w:val="000064A1"/>
    <w:rsid w:val="0001011C"/>
    <w:rsid w:val="00012A12"/>
    <w:rsid w:val="00014C2E"/>
    <w:rsid w:val="000231A9"/>
    <w:rsid w:val="00031537"/>
    <w:rsid w:val="00054D68"/>
    <w:rsid w:val="00082B6D"/>
    <w:rsid w:val="00083048"/>
    <w:rsid w:val="000859C8"/>
    <w:rsid w:val="00087CDC"/>
    <w:rsid w:val="0009087B"/>
    <w:rsid w:val="000921E7"/>
    <w:rsid w:val="000968F4"/>
    <w:rsid w:val="000A0484"/>
    <w:rsid w:val="000B6F9E"/>
    <w:rsid w:val="000C497A"/>
    <w:rsid w:val="000C5E7A"/>
    <w:rsid w:val="000D0E27"/>
    <w:rsid w:val="000D30D9"/>
    <w:rsid w:val="000E71BB"/>
    <w:rsid w:val="0010293F"/>
    <w:rsid w:val="00105A8C"/>
    <w:rsid w:val="00110336"/>
    <w:rsid w:val="00113BC5"/>
    <w:rsid w:val="001229EF"/>
    <w:rsid w:val="00124A33"/>
    <w:rsid w:val="001268BC"/>
    <w:rsid w:val="001272D2"/>
    <w:rsid w:val="00134480"/>
    <w:rsid w:val="001519E8"/>
    <w:rsid w:val="00151AF4"/>
    <w:rsid w:val="001968D1"/>
    <w:rsid w:val="001D0E56"/>
    <w:rsid w:val="001D1677"/>
    <w:rsid w:val="001F0D29"/>
    <w:rsid w:val="00297055"/>
    <w:rsid w:val="002A68FF"/>
    <w:rsid w:val="002B08B7"/>
    <w:rsid w:val="002B1444"/>
    <w:rsid w:val="002B2F11"/>
    <w:rsid w:val="002B7C6A"/>
    <w:rsid w:val="002D1444"/>
    <w:rsid w:val="002D1D84"/>
    <w:rsid w:val="002D47C8"/>
    <w:rsid w:val="002D7F4A"/>
    <w:rsid w:val="002E79CE"/>
    <w:rsid w:val="00303A88"/>
    <w:rsid w:val="00312363"/>
    <w:rsid w:val="00317053"/>
    <w:rsid w:val="003621CF"/>
    <w:rsid w:val="00364F0D"/>
    <w:rsid w:val="00375D2C"/>
    <w:rsid w:val="00377A54"/>
    <w:rsid w:val="003B0096"/>
    <w:rsid w:val="003B3FB5"/>
    <w:rsid w:val="003C6F43"/>
    <w:rsid w:val="003E544D"/>
    <w:rsid w:val="00404F1E"/>
    <w:rsid w:val="00411EAC"/>
    <w:rsid w:val="00412777"/>
    <w:rsid w:val="00416FDC"/>
    <w:rsid w:val="00480456"/>
    <w:rsid w:val="0048239F"/>
    <w:rsid w:val="00496D48"/>
    <w:rsid w:val="004A20DC"/>
    <w:rsid w:val="004A2A3E"/>
    <w:rsid w:val="004A6EBE"/>
    <w:rsid w:val="004B5530"/>
    <w:rsid w:val="004B7AF1"/>
    <w:rsid w:val="004C3CCC"/>
    <w:rsid w:val="004D0530"/>
    <w:rsid w:val="004E0D25"/>
    <w:rsid w:val="004F3217"/>
    <w:rsid w:val="00502C11"/>
    <w:rsid w:val="00507EE2"/>
    <w:rsid w:val="005150BD"/>
    <w:rsid w:val="005248C3"/>
    <w:rsid w:val="005249C5"/>
    <w:rsid w:val="00530B79"/>
    <w:rsid w:val="00535978"/>
    <w:rsid w:val="005421CD"/>
    <w:rsid w:val="00545648"/>
    <w:rsid w:val="00546ABA"/>
    <w:rsid w:val="00550458"/>
    <w:rsid w:val="00551CA8"/>
    <w:rsid w:val="005A6B66"/>
    <w:rsid w:val="005C027B"/>
    <w:rsid w:val="005C5596"/>
    <w:rsid w:val="005D4E5C"/>
    <w:rsid w:val="005E71EE"/>
    <w:rsid w:val="005E7ED8"/>
    <w:rsid w:val="005F59E7"/>
    <w:rsid w:val="005F6652"/>
    <w:rsid w:val="00604EF7"/>
    <w:rsid w:val="00612C8F"/>
    <w:rsid w:val="006305D7"/>
    <w:rsid w:val="00636C77"/>
    <w:rsid w:val="00665A8A"/>
    <w:rsid w:val="00681874"/>
    <w:rsid w:val="006963E6"/>
    <w:rsid w:val="006B58E4"/>
    <w:rsid w:val="006D36F6"/>
    <w:rsid w:val="006E68F6"/>
    <w:rsid w:val="006E7520"/>
    <w:rsid w:val="006F115A"/>
    <w:rsid w:val="00706715"/>
    <w:rsid w:val="00706E9E"/>
    <w:rsid w:val="00713CAE"/>
    <w:rsid w:val="007165C3"/>
    <w:rsid w:val="00720D44"/>
    <w:rsid w:val="00723289"/>
    <w:rsid w:val="00727770"/>
    <w:rsid w:val="00731E78"/>
    <w:rsid w:val="007322BE"/>
    <w:rsid w:val="00733458"/>
    <w:rsid w:val="0074113D"/>
    <w:rsid w:val="007524A0"/>
    <w:rsid w:val="0076301D"/>
    <w:rsid w:val="007760E0"/>
    <w:rsid w:val="00784D1B"/>
    <w:rsid w:val="007C5545"/>
    <w:rsid w:val="007C7463"/>
    <w:rsid w:val="007C7CDE"/>
    <w:rsid w:val="007D7391"/>
    <w:rsid w:val="007D7F75"/>
    <w:rsid w:val="007E1D03"/>
    <w:rsid w:val="007E2ED1"/>
    <w:rsid w:val="00813EAE"/>
    <w:rsid w:val="00814247"/>
    <w:rsid w:val="008417D0"/>
    <w:rsid w:val="00844465"/>
    <w:rsid w:val="0084677A"/>
    <w:rsid w:val="00855933"/>
    <w:rsid w:val="008642DD"/>
    <w:rsid w:val="00873DD1"/>
    <w:rsid w:val="00875061"/>
    <w:rsid w:val="008879B4"/>
    <w:rsid w:val="008A5432"/>
    <w:rsid w:val="008A75CD"/>
    <w:rsid w:val="008C19D1"/>
    <w:rsid w:val="008C3E1C"/>
    <w:rsid w:val="008D14D1"/>
    <w:rsid w:val="008E082A"/>
    <w:rsid w:val="00900592"/>
    <w:rsid w:val="00923C48"/>
    <w:rsid w:val="00946030"/>
    <w:rsid w:val="0095070B"/>
    <w:rsid w:val="0095517F"/>
    <w:rsid w:val="0095747E"/>
    <w:rsid w:val="00963DD6"/>
    <w:rsid w:val="00984C04"/>
    <w:rsid w:val="009A04DC"/>
    <w:rsid w:val="009B472C"/>
    <w:rsid w:val="009B5DD4"/>
    <w:rsid w:val="009D3563"/>
    <w:rsid w:val="009D3AD8"/>
    <w:rsid w:val="009D7532"/>
    <w:rsid w:val="00A0073A"/>
    <w:rsid w:val="00A204FC"/>
    <w:rsid w:val="00A316FD"/>
    <w:rsid w:val="00A34C6E"/>
    <w:rsid w:val="00A47E23"/>
    <w:rsid w:val="00A61444"/>
    <w:rsid w:val="00A63DE7"/>
    <w:rsid w:val="00A8276A"/>
    <w:rsid w:val="00AA487D"/>
    <w:rsid w:val="00AA55B7"/>
    <w:rsid w:val="00AC2DFB"/>
    <w:rsid w:val="00AD689A"/>
    <w:rsid w:val="00AE0BF5"/>
    <w:rsid w:val="00AE5FED"/>
    <w:rsid w:val="00AE6FB7"/>
    <w:rsid w:val="00AF23DA"/>
    <w:rsid w:val="00AF5CBD"/>
    <w:rsid w:val="00AF6197"/>
    <w:rsid w:val="00B16DF7"/>
    <w:rsid w:val="00B36EED"/>
    <w:rsid w:val="00B45534"/>
    <w:rsid w:val="00B55C41"/>
    <w:rsid w:val="00B83010"/>
    <w:rsid w:val="00B84B27"/>
    <w:rsid w:val="00B93A2E"/>
    <w:rsid w:val="00BA3381"/>
    <w:rsid w:val="00BA3ECE"/>
    <w:rsid w:val="00BA48D2"/>
    <w:rsid w:val="00BB47B8"/>
    <w:rsid w:val="00BC18CA"/>
    <w:rsid w:val="00BD0C87"/>
    <w:rsid w:val="00BE74D0"/>
    <w:rsid w:val="00BF3F77"/>
    <w:rsid w:val="00BF47B8"/>
    <w:rsid w:val="00C02276"/>
    <w:rsid w:val="00C242B3"/>
    <w:rsid w:val="00C24998"/>
    <w:rsid w:val="00C26825"/>
    <w:rsid w:val="00C375B4"/>
    <w:rsid w:val="00C40E41"/>
    <w:rsid w:val="00C767CE"/>
    <w:rsid w:val="00C8265D"/>
    <w:rsid w:val="00C95804"/>
    <w:rsid w:val="00CA1EFC"/>
    <w:rsid w:val="00CA1F17"/>
    <w:rsid w:val="00CD796C"/>
    <w:rsid w:val="00CE57E2"/>
    <w:rsid w:val="00CE7B68"/>
    <w:rsid w:val="00D03B30"/>
    <w:rsid w:val="00D260F8"/>
    <w:rsid w:val="00D4262B"/>
    <w:rsid w:val="00D520DD"/>
    <w:rsid w:val="00D54E5F"/>
    <w:rsid w:val="00D55475"/>
    <w:rsid w:val="00D64F45"/>
    <w:rsid w:val="00D66F94"/>
    <w:rsid w:val="00D67E0B"/>
    <w:rsid w:val="00D72551"/>
    <w:rsid w:val="00D76E57"/>
    <w:rsid w:val="00D85EF3"/>
    <w:rsid w:val="00D9082F"/>
    <w:rsid w:val="00D947C8"/>
    <w:rsid w:val="00DA223B"/>
    <w:rsid w:val="00DC60DB"/>
    <w:rsid w:val="00DC67ED"/>
    <w:rsid w:val="00DD1DEC"/>
    <w:rsid w:val="00DD4427"/>
    <w:rsid w:val="00DD76DB"/>
    <w:rsid w:val="00DE1BD4"/>
    <w:rsid w:val="00DE70D1"/>
    <w:rsid w:val="00DF0AB2"/>
    <w:rsid w:val="00DF3871"/>
    <w:rsid w:val="00DF3EA9"/>
    <w:rsid w:val="00DF4AD7"/>
    <w:rsid w:val="00E0134B"/>
    <w:rsid w:val="00E14EF2"/>
    <w:rsid w:val="00E24B59"/>
    <w:rsid w:val="00E35055"/>
    <w:rsid w:val="00E40846"/>
    <w:rsid w:val="00E40EB5"/>
    <w:rsid w:val="00E4439F"/>
    <w:rsid w:val="00E64571"/>
    <w:rsid w:val="00E76D06"/>
    <w:rsid w:val="00E914B2"/>
    <w:rsid w:val="00E93617"/>
    <w:rsid w:val="00E93702"/>
    <w:rsid w:val="00EC0777"/>
    <w:rsid w:val="00ED5FE0"/>
    <w:rsid w:val="00EE5A09"/>
    <w:rsid w:val="00EE7E03"/>
    <w:rsid w:val="00EF2D31"/>
    <w:rsid w:val="00EF446D"/>
    <w:rsid w:val="00EF56CA"/>
    <w:rsid w:val="00EF6139"/>
    <w:rsid w:val="00F0137F"/>
    <w:rsid w:val="00F043D3"/>
    <w:rsid w:val="00F069F2"/>
    <w:rsid w:val="00F13A3D"/>
    <w:rsid w:val="00F141F2"/>
    <w:rsid w:val="00F213B5"/>
    <w:rsid w:val="00F33BD1"/>
    <w:rsid w:val="00F370C7"/>
    <w:rsid w:val="00F42E7F"/>
    <w:rsid w:val="00F5154A"/>
    <w:rsid w:val="00F538B4"/>
    <w:rsid w:val="00F731DD"/>
    <w:rsid w:val="00F80C56"/>
    <w:rsid w:val="00F81944"/>
    <w:rsid w:val="00F9194D"/>
    <w:rsid w:val="00F95F5E"/>
    <w:rsid w:val="00FA2666"/>
    <w:rsid w:val="00FB4C04"/>
    <w:rsid w:val="00FB51F8"/>
    <w:rsid w:val="00FC6D18"/>
    <w:rsid w:val="00FD5164"/>
    <w:rsid w:val="00FF4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879C33"/>
  <w15:chartTrackingRefBased/>
  <w15:docId w15:val="{2A3F1725-D65C-4395-97E4-EE60E61F9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3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5E7A"/>
    <w:rPr>
      <w:color w:val="0000FF"/>
      <w:u w:val="single"/>
    </w:rPr>
  </w:style>
  <w:style w:type="paragraph" w:styleId="Footer">
    <w:name w:val="footer"/>
    <w:basedOn w:val="Normal"/>
    <w:rsid w:val="002A68FF"/>
    <w:pPr>
      <w:tabs>
        <w:tab w:val="center" w:pos="4320"/>
        <w:tab w:val="right" w:pos="8640"/>
      </w:tabs>
    </w:pPr>
  </w:style>
  <w:style w:type="character" w:styleId="PageNumber">
    <w:name w:val="page number"/>
    <w:basedOn w:val="DefaultParagraphFont"/>
    <w:rsid w:val="002A68FF"/>
  </w:style>
  <w:style w:type="paragraph" w:styleId="NormalWeb">
    <w:name w:val="Normal (Web)"/>
    <w:basedOn w:val="Normal"/>
    <w:rsid w:val="000A0484"/>
    <w:pPr>
      <w:spacing w:before="100" w:beforeAutospacing="1" w:after="100" w:afterAutospacing="1"/>
    </w:pPr>
    <w:rPr>
      <w:rFonts w:ascii="Verdana" w:hAnsi="Verdana"/>
      <w:color w:val="000000"/>
    </w:rPr>
  </w:style>
  <w:style w:type="paragraph" w:styleId="BalloonText">
    <w:name w:val="Balloon Text"/>
    <w:basedOn w:val="Normal"/>
    <w:semiHidden/>
    <w:rsid w:val="004E0D25"/>
    <w:rPr>
      <w:rFonts w:ascii="Tahoma" w:hAnsi="Tahoma" w:cs="Tahoma"/>
      <w:sz w:val="16"/>
      <w:szCs w:val="16"/>
    </w:rPr>
  </w:style>
  <w:style w:type="paragraph" w:styleId="Header">
    <w:name w:val="header"/>
    <w:basedOn w:val="Normal"/>
    <w:rsid w:val="00713CAE"/>
    <w:pPr>
      <w:tabs>
        <w:tab w:val="center" w:pos="4320"/>
        <w:tab w:val="right" w:pos="8640"/>
      </w:tabs>
    </w:pPr>
  </w:style>
  <w:style w:type="character" w:styleId="CommentReference">
    <w:name w:val="annotation reference"/>
    <w:rsid w:val="007760E0"/>
    <w:rPr>
      <w:sz w:val="16"/>
      <w:szCs w:val="16"/>
    </w:rPr>
  </w:style>
  <w:style w:type="paragraph" w:styleId="CommentText">
    <w:name w:val="annotation text"/>
    <w:basedOn w:val="Normal"/>
    <w:link w:val="CommentTextChar"/>
    <w:rsid w:val="007760E0"/>
    <w:rPr>
      <w:sz w:val="20"/>
      <w:szCs w:val="20"/>
    </w:rPr>
  </w:style>
  <w:style w:type="character" w:customStyle="1" w:styleId="CommentTextChar">
    <w:name w:val="Comment Text Char"/>
    <w:basedOn w:val="DefaultParagraphFont"/>
    <w:link w:val="CommentText"/>
    <w:rsid w:val="007760E0"/>
  </w:style>
  <w:style w:type="paragraph" w:styleId="CommentSubject">
    <w:name w:val="annotation subject"/>
    <w:basedOn w:val="CommentText"/>
    <w:next w:val="CommentText"/>
    <w:link w:val="CommentSubjectChar"/>
    <w:rsid w:val="007760E0"/>
    <w:rPr>
      <w:b/>
      <w:bCs/>
    </w:rPr>
  </w:style>
  <w:style w:type="character" w:customStyle="1" w:styleId="CommentSubjectChar">
    <w:name w:val="Comment Subject Char"/>
    <w:link w:val="CommentSubject"/>
    <w:rsid w:val="007760E0"/>
    <w:rPr>
      <w:b/>
      <w:bCs/>
    </w:rPr>
  </w:style>
  <w:style w:type="paragraph" w:styleId="Revision">
    <w:name w:val="Revision"/>
    <w:hidden/>
    <w:uiPriority w:val="99"/>
    <w:semiHidden/>
    <w:rsid w:val="007760E0"/>
    <w:rPr>
      <w:sz w:val="24"/>
      <w:szCs w:val="24"/>
    </w:rPr>
  </w:style>
  <w:style w:type="paragraph" w:styleId="ListParagraph">
    <w:name w:val="List Paragraph"/>
    <w:basedOn w:val="Normal"/>
    <w:uiPriority w:val="34"/>
    <w:qFormat/>
    <w:rsid w:val="003E544D"/>
    <w:pPr>
      <w:ind w:left="720"/>
      <w:contextualSpacing/>
    </w:pPr>
    <w:rPr>
      <w:rFonts w:ascii="Calibri" w:eastAsia="Calibri" w:hAnsi="Calibri"/>
      <w:sz w:val="22"/>
      <w:szCs w:val="22"/>
    </w:rPr>
  </w:style>
  <w:style w:type="paragraph" w:customStyle="1" w:styleId="Response">
    <w:name w:val="Response"/>
    <w:basedOn w:val="NormalIndent"/>
    <w:rsid w:val="0074113D"/>
    <w:pPr>
      <w:spacing w:before="120" w:after="60"/>
    </w:pPr>
    <w:rPr>
      <w:rFonts w:ascii="Times" w:hAnsi="Times"/>
      <w:szCs w:val="20"/>
    </w:rPr>
  </w:style>
  <w:style w:type="paragraph" w:styleId="NormalIndent">
    <w:name w:val="Normal Indent"/>
    <w:basedOn w:val="Normal"/>
    <w:rsid w:val="0074113D"/>
    <w:pPr>
      <w:ind w:left="720"/>
    </w:pPr>
  </w:style>
  <w:style w:type="paragraph" w:styleId="NoSpacing">
    <w:name w:val="No Spacing"/>
    <w:uiPriority w:val="1"/>
    <w:qFormat/>
    <w:rsid w:val="00412777"/>
    <w:rPr>
      <w:rFonts w:ascii="Calibri" w:eastAsia="Calibri" w:hAnsi="Calibri"/>
      <w:sz w:val="22"/>
      <w:szCs w:val="22"/>
    </w:rPr>
  </w:style>
  <w:style w:type="character" w:styleId="UnresolvedMention">
    <w:name w:val="Unresolved Mention"/>
    <w:basedOn w:val="DefaultParagraphFont"/>
    <w:uiPriority w:val="99"/>
    <w:semiHidden/>
    <w:unhideWhenUsed/>
    <w:rsid w:val="00875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4074161">
      <w:bodyDiv w:val="1"/>
      <w:marLeft w:val="0"/>
      <w:marRight w:val="0"/>
      <w:marTop w:val="0"/>
      <w:marBottom w:val="0"/>
      <w:divBdr>
        <w:top w:val="none" w:sz="0" w:space="0" w:color="auto"/>
        <w:left w:val="none" w:sz="0" w:space="0" w:color="auto"/>
        <w:bottom w:val="none" w:sz="0" w:space="0" w:color="auto"/>
        <w:right w:val="none" w:sz="0" w:space="0" w:color="auto"/>
      </w:divBdr>
    </w:div>
    <w:div w:id="125069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graves@usg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4136</Words>
  <Characters>23577</Characters>
  <Application>Microsoft Office Word</Application>
  <DocSecurity>4</DocSecurity>
  <Lines>196</Lines>
  <Paragraphs>55</Paragraphs>
  <ScaleCrop>false</ScaleCrop>
  <HeadingPairs>
    <vt:vector size="2" baseType="variant">
      <vt:variant>
        <vt:lpstr>Title</vt:lpstr>
      </vt:variant>
      <vt:variant>
        <vt:i4>1</vt:i4>
      </vt:variant>
    </vt:vector>
  </HeadingPairs>
  <TitlesOfParts>
    <vt:vector size="1" baseType="lpstr">
      <vt:lpstr>I</vt:lpstr>
    </vt:vector>
  </TitlesOfParts>
  <Company>usgs</Company>
  <LinksUpToDate>false</LinksUpToDate>
  <CharactersWithSpaces>27658</CharactersWithSpaces>
  <SharedDoc>false</SharedDoc>
  <HLinks>
    <vt:vector size="36" baseType="variant">
      <vt:variant>
        <vt:i4>2097166</vt:i4>
      </vt:variant>
      <vt:variant>
        <vt:i4>15</vt:i4>
      </vt:variant>
      <vt:variant>
        <vt:i4>0</vt:i4>
      </vt:variant>
      <vt:variant>
        <vt:i4>5</vt:i4>
      </vt:variant>
      <vt:variant>
        <vt:lpwstr>mailto:fgraves@usgs.gov</vt:lpwstr>
      </vt:variant>
      <vt:variant>
        <vt:lpwstr/>
      </vt:variant>
      <vt:variant>
        <vt:i4>4784245</vt:i4>
      </vt:variant>
      <vt:variant>
        <vt:i4>12</vt:i4>
      </vt:variant>
      <vt:variant>
        <vt:i4>0</vt:i4>
      </vt:variant>
      <vt:variant>
        <vt:i4>5</vt:i4>
      </vt:variant>
      <vt:variant>
        <vt:lpwstr>mailto:support@grants.gov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nrmsc staff</dc:creator>
  <cp:keywords/>
  <dc:description/>
  <cp:lastModifiedBy>Graves, Faith D</cp:lastModifiedBy>
  <cp:revision>2</cp:revision>
  <cp:lastPrinted>2021-06-29T16:12:00Z</cp:lastPrinted>
  <dcterms:created xsi:type="dcterms:W3CDTF">2021-07-27T11:21:00Z</dcterms:created>
  <dcterms:modified xsi:type="dcterms:W3CDTF">2021-07-27T11:21:00Z</dcterms:modified>
</cp:coreProperties>
</file>