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ECBE1" w14:textId="77777777" w:rsidR="0095694B" w:rsidRDefault="0095694B" w:rsidP="0095694B">
      <w:pPr>
        <w:spacing w:before="7"/>
        <w:rPr>
          <w:b/>
          <w:bCs/>
          <w:sz w:val="17"/>
          <w:szCs w:val="17"/>
        </w:rPr>
      </w:pPr>
    </w:p>
    <w:p w14:paraId="20206675" w14:textId="77777777" w:rsidR="0095694B" w:rsidRPr="005D1630" w:rsidRDefault="0095694B" w:rsidP="0095694B">
      <w:pPr>
        <w:pStyle w:val="Heading1"/>
        <w:spacing w:before="69"/>
        <w:ind w:left="1792" w:right="1792"/>
        <w:jc w:val="center"/>
        <w:rPr>
          <w:spacing w:val="-1"/>
        </w:rPr>
      </w:pPr>
      <w:r w:rsidRPr="005D1630">
        <w:rPr>
          <w:spacing w:val="-1"/>
        </w:rPr>
        <w:t>Request for Statements of Interest</w:t>
      </w:r>
    </w:p>
    <w:p w14:paraId="160769AD" w14:textId="77777777" w:rsidR="0095694B" w:rsidRDefault="0095694B" w:rsidP="0095694B">
      <w:pPr>
        <w:pStyle w:val="Heading1"/>
        <w:spacing w:before="69"/>
        <w:ind w:left="1792" w:right="1792"/>
        <w:jc w:val="center"/>
        <w:rPr>
          <w:spacing w:val="-1"/>
        </w:rPr>
      </w:pPr>
      <w:r w:rsidRPr="005D1630">
        <w:rPr>
          <w:spacing w:val="-1"/>
        </w:rPr>
        <w:t>Funding</w:t>
      </w:r>
      <w:r w:rsidRPr="005D1630">
        <w:t xml:space="preserve"> </w:t>
      </w:r>
      <w:r w:rsidRPr="005D1630">
        <w:rPr>
          <w:spacing w:val="-1"/>
        </w:rPr>
        <w:t>Opportunity</w:t>
      </w:r>
      <w:r w:rsidRPr="005D1630">
        <w:rPr>
          <w:spacing w:val="-3"/>
        </w:rPr>
        <w:t xml:space="preserve"> </w:t>
      </w:r>
      <w:r w:rsidRPr="005D1630">
        <w:rPr>
          <w:spacing w:val="-1"/>
        </w:rPr>
        <w:t>Announcement</w:t>
      </w:r>
    </w:p>
    <w:p w14:paraId="356DDD27" w14:textId="77777777" w:rsidR="0095694B" w:rsidRDefault="0095694B" w:rsidP="0095694B">
      <w:pPr>
        <w:pStyle w:val="Heading1"/>
        <w:spacing w:before="69"/>
        <w:ind w:left="1792" w:right="1792"/>
        <w:jc w:val="center"/>
        <w:rPr>
          <w:spacing w:val="-1"/>
        </w:rPr>
      </w:pPr>
    </w:p>
    <w:p w14:paraId="52C9E9B3" w14:textId="77777777" w:rsidR="0095694B" w:rsidRPr="005D1630" w:rsidRDefault="0095694B" w:rsidP="0095694B">
      <w:pPr>
        <w:pStyle w:val="Heading1"/>
        <w:spacing w:before="69"/>
        <w:ind w:left="90" w:right="-250"/>
        <w:rPr>
          <w:rFonts w:cs="Arial"/>
          <w:bCs w:val="0"/>
        </w:rPr>
      </w:pPr>
      <w:r w:rsidRPr="005D1630">
        <w:rPr>
          <w:rFonts w:cs="Arial"/>
          <w:bCs w:val="0"/>
        </w:rPr>
        <w:t>Federal Awarding Agency:</w:t>
      </w:r>
    </w:p>
    <w:p w14:paraId="27174B46" w14:textId="77777777" w:rsidR="0095694B" w:rsidRPr="005D1630" w:rsidRDefault="0095694B" w:rsidP="0095694B">
      <w:pPr>
        <w:pStyle w:val="Heading1"/>
        <w:spacing w:before="69"/>
        <w:ind w:left="90" w:right="-250"/>
        <w:rPr>
          <w:rFonts w:cs="Arial"/>
          <w:b w:val="0"/>
          <w:bCs w:val="0"/>
        </w:rPr>
      </w:pPr>
      <w:r w:rsidRPr="005D1630">
        <w:rPr>
          <w:rFonts w:cs="Arial"/>
          <w:b w:val="0"/>
          <w:bCs w:val="0"/>
        </w:rPr>
        <w:t xml:space="preserve">U.S. Army Corps of Engineers, </w:t>
      </w:r>
    </w:p>
    <w:p w14:paraId="43AF8EB3" w14:textId="77777777" w:rsidR="0095694B" w:rsidRPr="005D1630" w:rsidRDefault="0095694B" w:rsidP="0095694B">
      <w:pPr>
        <w:pStyle w:val="Heading1"/>
        <w:spacing w:before="69"/>
        <w:ind w:left="90" w:right="-250"/>
        <w:rPr>
          <w:rFonts w:cs="Arial"/>
          <w:b w:val="0"/>
          <w:bCs w:val="0"/>
        </w:rPr>
      </w:pPr>
      <w:r w:rsidRPr="005D1630">
        <w:rPr>
          <w:rFonts w:cs="Arial"/>
          <w:b w:val="0"/>
          <w:bCs w:val="0"/>
        </w:rPr>
        <w:t>Engineer Research and Development Center</w:t>
      </w:r>
    </w:p>
    <w:p w14:paraId="410253CD" w14:textId="77777777" w:rsidR="0095694B" w:rsidRPr="005D1630" w:rsidRDefault="0095694B" w:rsidP="0095694B">
      <w:pPr>
        <w:pStyle w:val="Heading1"/>
        <w:spacing w:before="69"/>
        <w:ind w:left="90" w:right="-250"/>
        <w:rPr>
          <w:rFonts w:cs="Arial"/>
          <w:b w:val="0"/>
          <w:bCs w:val="0"/>
        </w:rPr>
      </w:pPr>
      <w:r w:rsidRPr="005D1630">
        <w:rPr>
          <w:rFonts w:cs="Arial"/>
          <w:b w:val="0"/>
          <w:bCs w:val="0"/>
        </w:rPr>
        <w:t>2902 Newmark Dr</w:t>
      </w:r>
    </w:p>
    <w:p w14:paraId="1155B319" w14:textId="77777777" w:rsidR="0095694B" w:rsidRDefault="0095694B" w:rsidP="0095694B">
      <w:pPr>
        <w:pStyle w:val="Heading1"/>
        <w:spacing w:before="69"/>
        <w:ind w:left="90" w:right="-250"/>
        <w:rPr>
          <w:rFonts w:cs="Arial"/>
          <w:b w:val="0"/>
          <w:bCs w:val="0"/>
        </w:rPr>
      </w:pPr>
      <w:r w:rsidRPr="005D1630">
        <w:rPr>
          <w:rFonts w:cs="Arial"/>
          <w:b w:val="0"/>
          <w:bCs w:val="0"/>
        </w:rPr>
        <w:t>Champaign, IL  61822</w:t>
      </w:r>
    </w:p>
    <w:p w14:paraId="1FC46E78" w14:textId="77777777" w:rsidR="0095694B" w:rsidRDefault="0095694B" w:rsidP="0095694B">
      <w:pPr>
        <w:pStyle w:val="Heading1"/>
        <w:spacing w:before="69"/>
        <w:ind w:left="90" w:right="-250"/>
        <w:rPr>
          <w:rFonts w:cs="Arial"/>
          <w:b w:val="0"/>
          <w:bCs w:val="0"/>
        </w:rPr>
      </w:pPr>
    </w:p>
    <w:p w14:paraId="4DCEC7C3" w14:textId="6E63AE00" w:rsidR="0095694B" w:rsidRDefault="0095694B" w:rsidP="0095694B">
      <w:pPr>
        <w:pStyle w:val="Heading1"/>
        <w:spacing w:before="69"/>
        <w:ind w:left="90" w:right="-250"/>
        <w:rPr>
          <w:rFonts w:cs="Arial"/>
          <w:b w:val="0"/>
          <w:bCs w:val="0"/>
        </w:rPr>
      </w:pPr>
      <w:r w:rsidRPr="005D1630">
        <w:rPr>
          <w:rFonts w:cs="Arial"/>
          <w:bCs w:val="0"/>
        </w:rPr>
        <w:t>Funding Opportunity No:</w:t>
      </w:r>
      <w:r w:rsidRPr="005D1630">
        <w:rPr>
          <w:rFonts w:cs="Arial"/>
          <w:b w:val="0"/>
          <w:bCs w:val="0"/>
        </w:rPr>
        <w:t xml:space="preserve"> W81EWF-2</w:t>
      </w:r>
      <w:r w:rsidR="005D1630" w:rsidRPr="005D1630">
        <w:rPr>
          <w:rFonts w:cs="Arial"/>
          <w:b w:val="0"/>
          <w:bCs w:val="0"/>
        </w:rPr>
        <w:t>2-</w:t>
      </w:r>
      <w:r w:rsidRPr="005D1630">
        <w:rPr>
          <w:rFonts w:cs="Arial"/>
          <w:b w:val="0"/>
          <w:bCs w:val="0"/>
        </w:rPr>
        <w:t>-SOI-00</w:t>
      </w:r>
      <w:r w:rsidR="005D1630" w:rsidRPr="005D1630">
        <w:rPr>
          <w:rFonts w:cs="Arial"/>
          <w:b w:val="0"/>
          <w:bCs w:val="0"/>
        </w:rPr>
        <w:t>14</w:t>
      </w:r>
    </w:p>
    <w:p w14:paraId="011726EC" w14:textId="77777777" w:rsidR="009836B5" w:rsidRPr="005D1630" w:rsidRDefault="009836B5" w:rsidP="0095694B">
      <w:pPr>
        <w:pStyle w:val="Heading1"/>
        <w:spacing w:before="69"/>
        <w:ind w:left="90" w:right="-250"/>
        <w:rPr>
          <w:rFonts w:cs="Arial"/>
          <w:b w:val="0"/>
          <w:bCs w:val="0"/>
        </w:rPr>
      </w:pPr>
    </w:p>
    <w:p w14:paraId="10D25956" w14:textId="703CD504" w:rsidR="0095694B" w:rsidRDefault="0095694B" w:rsidP="0095694B">
      <w:pPr>
        <w:pStyle w:val="Heading1"/>
        <w:spacing w:before="69"/>
        <w:ind w:left="90" w:right="-250"/>
        <w:rPr>
          <w:rFonts w:cs="Arial"/>
          <w:b w:val="0"/>
          <w:bCs w:val="0"/>
        </w:rPr>
      </w:pPr>
      <w:r w:rsidRPr="005D1630">
        <w:rPr>
          <w:rFonts w:cs="Arial"/>
          <w:bCs w:val="0"/>
        </w:rPr>
        <w:t>CFDA No:</w:t>
      </w:r>
      <w:r w:rsidRPr="005D1630">
        <w:rPr>
          <w:rFonts w:cs="Arial"/>
          <w:b w:val="0"/>
          <w:bCs w:val="0"/>
        </w:rPr>
        <w:t xml:space="preserve"> 12.630</w:t>
      </w:r>
    </w:p>
    <w:p w14:paraId="68C4FDE0" w14:textId="77777777" w:rsidR="009836B5" w:rsidRPr="005D1630" w:rsidRDefault="009836B5" w:rsidP="0095694B">
      <w:pPr>
        <w:pStyle w:val="Heading1"/>
        <w:spacing w:before="69"/>
        <w:ind w:left="90" w:right="-250"/>
        <w:rPr>
          <w:rFonts w:cs="Arial"/>
          <w:b w:val="0"/>
          <w:bCs w:val="0"/>
        </w:rPr>
      </w:pPr>
    </w:p>
    <w:p w14:paraId="70B9F562" w14:textId="684C76AE" w:rsidR="0095694B" w:rsidRDefault="0095694B" w:rsidP="0095694B">
      <w:pPr>
        <w:pStyle w:val="Heading1"/>
        <w:spacing w:before="69"/>
        <w:ind w:left="90" w:right="-250"/>
        <w:rPr>
          <w:rFonts w:cs="Arial"/>
          <w:b w:val="0"/>
          <w:bCs w:val="0"/>
        </w:rPr>
      </w:pPr>
      <w:r w:rsidRPr="005D1630">
        <w:rPr>
          <w:rFonts w:cs="Arial"/>
          <w:bCs w:val="0"/>
        </w:rPr>
        <w:t>Statutory Authority:</w:t>
      </w:r>
      <w:r w:rsidRPr="005D1630">
        <w:rPr>
          <w:rFonts w:cs="Arial"/>
          <w:b w:val="0"/>
          <w:bCs w:val="0"/>
        </w:rPr>
        <w:t xml:space="preserve"> 10 USC 2358</w:t>
      </w:r>
    </w:p>
    <w:p w14:paraId="5871D829" w14:textId="77777777" w:rsidR="009836B5" w:rsidRPr="007D0DEF" w:rsidRDefault="009836B5" w:rsidP="0095694B">
      <w:pPr>
        <w:pStyle w:val="Heading1"/>
        <w:spacing w:before="69"/>
        <w:ind w:left="90" w:right="-250"/>
        <w:rPr>
          <w:rFonts w:cs="Arial"/>
          <w:b w:val="0"/>
          <w:bCs w:val="0"/>
        </w:rPr>
      </w:pPr>
    </w:p>
    <w:p w14:paraId="290792D6" w14:textId="227E8CC4" w:rsidR="0095694B" w:rsidRDefault="0095694B" w:rsidP="0095694B">
      <w:pPr>
        <w:pStyle w:val="Heading1"/>
        <w:spacing w:before="69"/>
        <w:ind w:left="90" w:right="-250"/>
        <w:rPr>
          <w:rFonts w:cs="Arial"/>
          <w:b w:val="0"/>
          <w:bCs w:val="0"/>
        </w:rPr>
      </w:pPr>
      <w:r w:rsidRPr="0095694B">
        <w:rPr>
          <w:rFonts w:cs="Arial"/>
          <w:bCs w:val="0"/>
        </w:rPr>
        <w:t>Program Title:</w:t>
      </w:r>
      <w:r w:rsidRPr="0095694B">
        <w:rPr>
          <w:rFonts w:cs="Arial"/>
          <w:b w:val="0"/>
          <w:bCs w:val="0"/>
        </w:rPr>
        <w:t xml:space="preserve"> </w:t>
      </w:r>
      <w:r w:rsidR="0029496F">
        <w:rPr>
          <w:rFonts w:cs="Arial"/>
          <w:b w:val="0"/>
          <w:bCs w:val="0"/>
        </w:rPr>
        <w:t>Installations of the Future</w:t>
      </w:r>
      <w:r w:rsidR="003334F8">
        <w:rPr>
          <w:rFonts w:cs="Arial"/>
          <w:b w:val="0"/>
          <w:bCs w:val="0"/>
        </w:rPr>
        <w:t xml:space="preserve"> (</w:t>
      </w:r>
      <w:r w:rsidR="0029496F" w:rsidRPr="0029496F">
        <w:rPr>
          <w:rFonts w:cs="Arial"/>
          <w:b w:val="0"/>
          <w:bCs w:val="0"/>
        </w:rPr>
        <w:t>Proof of Concept for Smart Sensors to Reduce Solid Waste</w:t>
      </w:r>
      <w:r w:rsidR="003334F8">
        <w:rPr>
          <w:rFonts w:cs="Arial"/>
          <w:b w:val="0"/>
          <w:bCs w:val="0"/>
        </w:rPr>
        <w:t>)</w:t>
      </w:r>
    </w:p>
    <w:p w14:paraId="6BEAF5F2" w14:textId="77777777" w:rsidR="009836B5" w:rsidRPr="0095694B" w:rsidRDefault="009836B5" w:rsidP="0095694B">
      <w:pPr>
        <w:pStyle w:val="Heading1"/>
        <w:spacing w:before="69"/>
        <w:ind w:left="90" w:right="-250"/>
        <w:rPr>
          <w:rFonts w:cs="Arial"/>
          <w:b w:val="0"/>
          <w:bCs w:val="0"/>
        </w:rPr>
      </w:pPr>
    </w:p>
    <w:p w14:paraId="2298D451" w14:textId="2FEA2E57" w:rsidR="0095694B" w:rsidRDefault="0095694B" w:rsidP="0095694B">
      <w:pPr>
        <w:pStyle w:val="Heading1"/>
        <w:spacing w:before="69"/>
        <w:ind w:left="90" w:right="-250"/>
        <w:rPr>
          <w:rFonts w:cs="Arial"/>
          <w:b w:val="0"/>
          <w:bCs w:val="0"/>
        </w:rPr>
      </w:pPr>
      <w:r w:rsidRPr="005D1630">
        <w:rPr>
          <w:rFonts w:cs="Arial"/>
          <w:bCs w:val="0"/>
        </w:rPr>
        <w:t>Announcement Type:</w:t>
      </w:r>
      <w:r w:rsidRPr="005D1630">
        <w:rPr>
          <w:rFonts w:cs="Arial"/>
          <w:b w:val="0"/>
          <w:bCs w:val="0"/>
        </w:rPr>
        <w:t xml:space="preserve">  Initial announcement </w:t>
      </w:r>
    </w:p>
    <w:p w14:paraId="460088F6" w14:textId="77777777" w:rsidR="009836B5" w:rsidRDefault="009836B5" w:rsidP="0095694B">
      <w:pPr>
        <w:pStyle w:val="Heading1"/>
        <w:spacing w:before="69"/>
        <w:ind w:left="90" w:right="-250"/>
        <w:rPr>
          <w:rFonts w:cs="Arial"/>
          <w:b w:val="0"/>
          <w:bCs w:val="0"/>
        </w:rPr>
      </w:pPr>
    </w:p>
    <w:p w14:paraId="5C15E038" w14:textId="1D93188A" w:rsidR="0095694B" w:rsidRDefault="0095694B" w:rsidP="0095694B">
      <w:pPr>
        <w:pStyle w:val="Heading1"/>
        <w:spacing w:before="69"/>
        <w:ind w:left="90" w:right="-250"/>
        <w:rPr>
          <w:rFonts w:cs="Arial"/>
          <w:b w:val="0"/>
          <w:bCs w:val="0"/>
        </w:rPr>
      </w:pPr>
      <w:r w:rsidRPr="005D1630">
        <w:rPr>
          <w:rFonts w:cs="Arial"/>
          <w:bCs w:val="0"/>
        </w:rPr>
        <w:t>Issue Date:</w:t>
      </w:r>
      <w:r w:rsidRPr="005D1630">
        <w:rPr>
          <w:rFonts w:cs="Arial"/>
          <w:b w:val="0"/>
          <w:bCs w:val="0"/>
        </w:rPr>
        <w:t xml:space="preserve">  </w:t>
      </w:r>
      <w:r w:rsidR="005D1630" w:rsidRPr="005D1630">
        <w:rPr>
          <w:rFonts w:cs="Arial"/>
          <w:b w:val="0"/>
          <w:bCs w:val="0"/>
        </w:rPr>
        <w:t>14 April 2022</w:t>
      </w:r>
    </w:p>
    <w:p w14:paraId="2F213170" w14:textId="77777777" w:rsidR="009836B5" w:rsidRPr="005D1630" w:rsidRDefault="009836B5" w:rsidP="0095694B">
      <w:pPr>
        <w:pStyle w:val="Heading1"/>
        <w:spacing w:before="69"/>
        <w:ind w:left="90" w:right="-250"/>
        <w:rPr>
          <w:rFonts w:cs="Arial"/>
          <w:b w:val="0"/>
          <w:bCs w:val="0"/>
        </w:rPr>
      </w:pPr>
    </w:p>
    <w:p w14:paraId="4E47B868" w14:textId="27725E38" w:rsidR="0095694B" w:rsidRDefault="0095694B" w:rsidP="0095694B">
      <w:pPr>
        <w:pStyle w:val="Heading1"/>
        <w:spacing w:before="69"/>
        <w:ind w:left="90" w:right="-250"/>
        <w:rPr>
          <w:rFonts w:cs="Arial"/>
          <w:b w:val="0"/>
          <w:bCs w:val="0"/>
        </w:rPr>
      </w:pPr>
      <w:r w:rsidRPr="005D1630">
        <w:rPr>
          <w:rFonts w:cs="Arial"/>
          <w:bCs w:val="0"/>
        </w:rPr>
        <w:t>Statement of Interest/Qualifications Due Date:</w:t>
      </w:r>
      <w:r w:rsidRPr="005D1630">
        <w:rPr>
          <w:rFonts w:cs="Arial"/>
          <w:b w:val="0"/>
          <w:bCs w:val="0"/>
        </w:rPr>
        <w:t xml:space="preserve"> </w:t>
      </w:r>
      <w:r w:rsidR="005D1630" w:rsidRPr="005D1630">
        <w:rPr>
          <w:rFonts w:cs="Arial"/>
          <w:b w:val="0"/>
          <w:bCs w:val="0"/>
        </w:rPr>
        <w:t>16 May 2022</w:t>
      </w:r>
      <w:r w:rsidR="00165B25">
        <w:rPr>
          <w:rFonts w:cs="Arial"/>
          <w:b w:val="0"/>
          <w:bCs w:val="0"/>
        </w:rPr>
        <w:t xml:space="preserve"> @ </w:t>
      </w:r>
      <w:r w:rsidR="005D1630" w:rsidRPr="005D1630">
        <w:rPr>
          <w:rFonts w:cs="Arial"/>
          <w:b w:val="0"/>
          <w:bCs w:val="0"/>
        </w:rPr>
        <w:t>1300 central time</w:t>
      </w:r>
    </w:p>
    <w:p w14:paraId="69955D96" w14:textId="77777777" w:rsidR="009836B5" w:rsidRPr="005D1630" w:rsidRDefault="009836B5" w:rsidP="0095694B">
      <w:pPr>
        <w:pStyle w:val="Heading1"/>
        <w:spacing w:before="69"/>
        <w:ind w:left="90" w:right="-250"/>
        <w:rPr>
          <w:rFonts w:cs="Arial"/>
          <w:b w:val="0"/>
          <w:bCs w:val="0"/>
        </w:rPr>
      </w:pPr>
    </w:p>
    <w:p w14:paraId="307A557C" w14:textId="22343C21" w:rsidR="0095694B" w:rsidRDefault="0095694B" w:rsidP="0095694B">
      <w:pPr>
        <w:pStyle w:val="Heading1"/>
        <w:spacing w:before="69"/>
        <w:ind w:left="90" w:right="-250"/>
        <w:rPr>
          <w:rFonts w:cs="Arial"/>
          <w:b w:val="0"/>
          <w:bCs w:val="0"/>
        </w:rPr>
      </w:pPr>
      <w:r w:rsidRPr="005D1630">
        <w:rPr>
          <w:rFonts w:cs="Arial"/>
          <w:bCs w:val="0"/>
        </w:rPr>
        <w:t>Full Application Package Due Date, if Invited:</w:t>
      </w:r>
      <w:r w:rsidRPr="005D1630">
        <w:rPr>
          <w:rFonts w:cs="Arial"/>
          <w:b w:val="0"/>
          <w:bCs w:val="0"/>
        </w:rPr>
        <w:t xml:space="preserve"> </w:t>
      </w:r>
      <w:r w:rsidR="005D1630" w:rsidRPr="005D1630">
        <w:rPr>
          <w:rFonts w:cs="Arial"/>
          <w:b w:val="0"/>
          <w:bCs w:val="0"/>
        </w:rPr>
        <w:t>13 June 2022</w:t>
      </w:r>
      <w:r w:rsidR="00165B25">
        <w:rPr>
          <w:rFonts w:cs="Arial"/>
          <w:b w:val="0"/>
          <w:bCs w:val="0"/>
        </w:rPr>
        <w:t xml:space="preserve"> @ </w:t>
      </w:r>
      <w:r w:rsidR="005D1630" w:rsidRPr="005D1630">
        <w:rPr>
          <w:rFonts w:cs="Arial"/>
          <w:b w:val="0"/>
          <w:bCs w:val="0"/>
        </w:rPr>
        <w:t>1300 central time</w:t>
      </w:r>
    </w:p>
    <w:p w14:paraId="48F38266" w14:textId="77777777" w:rsidR="009836B5" w:rsidRPr="005D1630" w:rsidRDefault="009836B5" w:rsidP="0095694B">
      <w:pPr>
        <w:pStyle w:val="Heading1"/>
        <w:spacing w:before="69"/>
        <w:ind w:left="90" w:right="-250"/>
        <w:rPr>
          <w:rFonts w:cs="Arial"/>
          <w:b w:val="0"/>
          <w:bCs w:val="0"/>
        </w:rPr>
      </w:pPr>
    </w:p>
    <w:p w14:paraId="602E3882" w14:textId="40DE56AD" w:rsidR="0095694B" w:rsidRDefault="0095694B" w:rsidP="0095694B">
      <w:pPr>
        <w:pStyle w:val="Heading1"/>
        <w:spacing w:before="69"/>
        <w:ind w:left="90" w:right="-250"/>
        <w:rPr>
          <w:rFonts w:cs="Arial"/>
          <w:b w:val="0"/>
          <w:bCs w:val="0"/>
        </w:rPr>
      </w:pPr>
      <w:r w:rsidRPr="005D1630">
        <w:rPr>
          <w:rFonts w:cs="Arial"/>
          <w:bCs w:val="0"/>
        </w:rPr>
        <w:t>Estimated Award Ceiling:</w:t>
      </w:r>
      <w:r w:rsidRPr="005D1630">
        <w:rPr>
          <w:rFonts w:cs="Arial"/>
          <w:b w:val="0"/>
          <w:bCs w:val="0"/>
        </w:rPr>
        <w:t xml:space="preserve">  </w:t>
      </w:r>
      <w:r w:rsidR="005D1630" w:rsidRPr="005D1630">
        <w:rPr>
          <w:rFonts w:cs="Arial"/>
          <w:b w:val="0"/>
          <w:bCs w:val="0"/>
        </w:rPr>
        <w:t>$200,000.00</w:t>
      </w:r>
      <w:r w:rsidRPr="005D1630">
        <w:rPr>
          <w:rFonts w:cs="Arial"/>
          <w:b w:val="0"/>
          <w:bCs w:val="0"/>
        </w:rPr>
        <w:t xml:space="preserve">  </w:t>
      </w:r>
    </w:p>
    <w:p w14:paraId="2CAFF999" w14:textId="77777777" w:rsidR="009836B5" w:rsidRPr="005D1630" w:rsidRDefault="009836B5" w:rsidP="0095694B">
      <w:pPr>
        <w:pStyle w:val="Heading1"/>
        <w:spacing w:before="69"/>
        <w:ind w:left="90" w:right="-250"/>
        <w:rPr>
          <w:rFonts w:cs="Arial"/>
          <w:b w:val="0"/>
          <w:bCs w:val="0"/>
        </w:rPr>
      </w:pPr>
    </w:p>
    <w:p w14:paraId="683AB17C" w14:textId="760738BF" w:rsidR="0095694B" w:rsidRDefault="0095694B" w:rsidP="0095694B">
      <w:pPr>
        <w:pStyle w:val="Heading1"/>
        <w:spacing w:before="69"/>
        <w:ind w:left="90" w:right="-250"/>
        <w:rPr>
          <w:rFonts w:cs="Arial"/>
          <w:b w:val="0"/>
          <w:bCs w:val="0"/>
        </w:rPr>
      </w:pPr>
      <w:r w:rsidRPr="005D1630">
        <w:rPr>
          <w:rFonts w:cs="Arial"/>
          <w:bCs w:val="0"/>
        </w:rPr>
        <w:t>Estimated Total Program Funding (optional):</w:t>
      </w:r>
      <w:r w:rsidRPr="005D1630">
        <w:rPr>
          <w:rFonts w:cs="Arial"/>
          <w:b w:val="0"/>
          <w:bCs w:val="0"/>
        </w:rPr>
        <w:t xml:space="preserve">  </w:t>
      </w:r>
      <w:r w:rsidR="005D1630" w:rsidRPr="005D1630">
        <w:rPr>
          <w:rFonts w:cs="Arial"/>
          <w:b w:val="0"/>
          <w:bCs w:val="0"/>
        </w:rPr>
        <w:t>$200,000.00</w:t>
      </w:r>
    </w:p>
    <w:p w14:paraId="0E18F33F" w14:textId="77777777" w:rsidR="009836B5" w:rsidRPr="00A5284B" w:rsidRDefault="009836B5" w:rsidP="0095694B">
      <w:pPr>
        <w:pStyle w:val="Heading1"/>
        <w:spacing w:before="69"/>
        <w:ind w:left="90" w:right="-250"/>
        <w:rPr>
          <w:rFonts w:cs="Arial"/>
          <w:b w:val="0"/>
          <w:bCs w:val="0"/>
        </w:rPr>
      </w:pPr>
    </w:p>
    <w:p w14:paraId="2EB7CF38" w14:textId="2B259CDC" w:rsidR="0095694B" w:rsidRPr="00516091" w:rsidRDefault="0095694B" w:rsidP="0095694B">
      <w:pPr>
        <w:pStyle w:val="Heading1"/>
        <w:spacing w:before="69"/>
        <w:ind w:left="90" w:right="-250"/>
        <w:rPr>
          <w:rFonts w:cs="Arial"/>
          <w:b w:val="0"/>
          <w:bCs w:val="0"/>
        </w:rPr>
      </w:pPr>
      <w:r w:rsidRPr="0095694B">
        <w:rPr>
          <w:rFonts w:cs="Arial"/>
          <w:bCs w:val="0"/>
        </w:rPr>
        <w:t>Expected Number of Awards:</w:t>
      </w:r>
      <w:r w:rsidRPr="0095694B">
        <w:rPr>
          <w:rFonts w:cs="Arial"/>
          <w:b w:val="0"/>
          <w:bCs w:val="0"/>
        </w:rPr>
        <w:t xml:space="preserve">  </w:t>
      </w:r>
      <w:r w:rsidR="004A74DF">
        <w:rPr>
          <w:rFonts w:cs="Arial"/>
          <w:b w:val="0"/>
          <w:bCs w:val="0"/>
        </w:rPr>
        <w:t>T</w:t>
      </w:r>
      <w:r>
        <w:rPr>
          <w:rFonts w:cs="Arial"/>
          <w:b w:val="0"/>
          <w:bCs w:val="0"/>
        </w:rPr>
        <w:t xml:space="preserve">he </w:t>
      </w:r>
      <w:r w:rsidR="005D1630">
        <w:rPr>
          <w:rFonts w:cs="Arial"/>
          <w:b w:val="0"/>
          <w:bCs w:val="0"/>
        </w:rPr>
        <w:t>G</w:t>
      </w:r>
      <w:r>
        <w:rPr>
          <w:rFonts w:cs="Arial"/>
          <w:b w:val="0"/>
          <w:bCs w:val="0"/>
        </w:rPr>
        <w:t xml:space="preserve">overnment </w:t>
      </w:r>
      <w:r w:rsidR="005D1630">
        <w:rPr>
          <w:rFonts w:cs="Arial"/>
          <w:b w:val="0"/>
          <w:bCs w:val="0"/>
        </w:rPr>
        <w:t xml:space="preserve">expects to issue a single award </w:t>
      </w:r>
      <w:r>
        <w:rPr>
          <w:rFonts w:cs="Arial"/>
          <w:b w:val="0"/>
          <w:bCs w:val="0"/>
        </w:rPr>
        <w:t>from this announcement</w:t>
      </w:r>
      <w:r w:rsidR="004A74DF">
        <w:rPr>
          <w:rFonts w:cs="Arial"/>
          <w:b w:val="0"/>
          <w:bCs w:val="0"/>
        </w:rPr>
        <w:t>.</w:t>
      </w:r>
    </w:p>
    <w:p w14:paraId="5C9563C5" w14:textId="77777777" w:rsidR="0095694B" w:rsidRDefault="0095694B" w:rsidP="0095694B">
      <w:pPr>
        <w:spacing w:before="5"/>
        <w:rPr>
          <w:rFonts w:ascii="Arial" w:eastAsia="Arial" w:hAnsi="Arial" w:cs="Arial"/>
          <w:b/>
          <w:bCs/>
          <w:sz w:val="26"/>
          <w:szCs w:val="26"/>
        </w:rPr>
      </w:pPr>
    </w:p>
    <w:p w14:paraId="6A2160E5" w14:textId="77777777" w:rsidR="0095694B" w:rsidRDefault="0095694B" w:rsidP="0095694B">
      <w:pPr>
        <w:spacing w:before="5"/>
        <w:rPr>
          <w:rFonts w:ascii="Arial" w:eastAsia="Arial" w:hAnsi="Arial" w:cs="Arial"/>
          <w:b/>
          <w:bCs/>
          <w:sz w:val="26"/>
          <w:szCs w:val="26"/>
        </w:rPr>
      </w:pPr>
    </w:p>
    <w:p w14:paraId="1D8F135A" w14:textId="77777777" w:rsidR="0095694B" w:rsidRDefault="0095694B" w:rsidP="0095694B">
      <w:pPr>
        <w:spacing w:before="5"/>
        <w:rPr>
          <w:rFonts w:ascii="Arial" w:eastAsia="Arial" w:hAnsi="Arial" w:cs="Arial"/>
          <w:b/>
          <w:bCs/>
          <w:sz w:val="26"/>
          <w:szCs w:val="26"/>
        </w:rPr>
      </w:pPr>
    </w:p>
    <w:p w14:paraId="14E6153A" w14:textId="77777777" w:rsidR="0095694B" w:rsidRDefault="0095694B" w:rsidP="0095694B">
      <w:pPr>
        <w:pStyle w:val="BodyText"/>
        <w:ind w:left="1792" w:right="1793"/>
        <w:rPr>
          <w:rFonts w:cs="Arial"/>
          <w:sz w:val="3"/>
          <w:szCs w:val="3"/>
        </w:rPr>
      </w:pPr>
    </w:p>
    <w:p w14:paraId="59C90804" w14:textId="77777777" w:rsidR="0095694B" w:rsidRDefault="0095694B" w:rsidP="0095694B">
      <w:pPr>
        <w:rPr>
          <w:rFonts w:ascii="Arial" w:eastAsia="Arial" w:hAnsi="Arial" w:cs="Arial"/>
          <w:sz w:val="16"/>
          <w:szCs w:val="16"/>
        </w:rPr>
        <w:sectPr w:rsidR="0095694B" w:rsidSect="0095694B">
          <w:pgSz w:w="12240" w:h="15840"/>
          <w:pgMar w:top="660" w:right="1340" w:bottom="280" w:left="1340" w:header="720" w:footer="720" w:gutter="0"/>
          <w:cols w:space="720"/>
        </w:sectPr>
      </w:pPr>
    </w:p>
    <w:p w14:paraId="10457944" w14:textId="77777777" w:rsidR="0095694B" w:rsidRDefault="0095694B" w:rsidP="0095694B">
      <w:pPr>
        <w:spacing w:before="1"/>
        <w:rPr>
          <w:b/>
          <w:bCs/>
          <w:sz w:val="17"/>
          <w:szCs w:val="17"/>
        </w:rPr>
      </w:pPr>
    </w:p>
    <w:p w14:paraId="5449EA30" w14:textId="77777777" w:rsidR="0095694B" w:rsidRPr="005D1630" w:rsidRDefault="0095694B" w:rsidP="0095694B">
      <w:pPr>
        <w:pStyle w:val="Heading6"/>
        <w:spacing w:before="74"/>
        <w:rPr>
          <w:rFonts w:cs="Arial"/>
          <w:spacing w:val="-1"/>
          <w:sz w:val="24"/>
          <w:szCs w:val="24"/>
        </w:rPr>
      </w:pPr>
      <w:r w:rsidRPr="005D1630">
        <w:rPr>
          <w:rFonts w:cs="Arial"/>
          <w:spacing w:val="-1"/>
          <w:sz w:val="24"/>
          <w:szCs w:val="24"/>
        </w:rPr>
        <w:t>Section I:</w:t>
      </w:r>
      <w:r w:rsidRPr="005D1630">
        <w:rPr>
          <w:rFonts w:cs="Arial"/>
          <w:sz w:val="24"/>
          <w:szCs w:val="24"/>
        </w:rPr>
        <w:t xml:space="preserve"> </w:t>
      </w:r>
      <w:r w:rsidRPr="005D1630">
        <w:rPr>
          <w:rFonts w:cs="Arial"/>
          <w:spacing w:val="-1"/>
          <w:sz w:val="24"/>
          <w:szCs w:val="24"/>
        </w:rPr>
        <w:t>Funding Opportunity</w:t>
      </w:r>
      <w:r w:rsidRPr="005D1630">
        <w:rPr>
          <w:rFonts w:cs="Arial"/>
          <w:spacing w:val="-4"/>
          <w:sz w:val="24"/>
          <w:szCs w:val="24"/>
        </w:rPr>
        <w:t xml:space="preserve"> </w:t>
      </w:r>
      <w:r w:rsidRPr="005D1630">
        <w:rPr>
          <w:rFonts w:cs="Arial"/>
          <w:spacing w:val="-1"/>
          <w:sz w:val="24"/>
          <w:szCs w:val="24"/>
        </w:rPr>
        <w:t>Description</w:t>
      </w:r>
    </w:p>
    <w:p w14:paraId="32AA0E07" w14:textId="77777777" w:rsidR="0095694B" w:rsidRPr="005D1630" w:rsidRDefault="0095694B" w:rsidP="0095694B">
      <w:pPr>
        <w:pStyle w:val="Heading6"/>
        <w:spacing w:before="74"/>
        <w:rPr>
          <w:rFonts w:cs="Arial"/>
          <w:b w:val="0"/>
          <w:bCs w:val="0"/>
          <w:sz w:val="24"/>
          <w:szCs w:val="24"/>
        </w:rPr>
      </w:pPr>
    </w:p>
    <w:p w14:paraId="40E8ED2C" w14:textId="77777777" w:rsidR="0095694B" w:rsidRPr="005D1630" w:rsidRDefault="0095694B" w:rsidP="0095694B">
      <w:pPr>
        <w:spacing w:before="1"/>
        <w:rPr>
          <w:rFonts w:ascii="Arial" w:eastAsia="Arial" w:hAnsi="Arial" w:cs="Arial"/>
          <w:b/>
          <w:spacing w:val="-1"/>
        </w:rPr>
      </w:pPr>
      <w:r w:rsidRPr="005D1630">
        <w:rPr>
          <w:rFonts w:ascii="Arial" w:eastAsia="Arial" w:hAnsi="Arial" w:cs="Arial"/>
          <w:b/>
          <w:spacing w:val="-1"/>
        </w:rPr>
        <w:t>Background:</w:t>
      </w:r>
    </w:p>
    <w:p w14:paraId="42DF8787" w14:textId="77777777" w:rsidR="0095694B" w:rsidRPr="005D1630" w:rsidRDefault="0095694B" w:rsidP="0095694B">
      <w:pPr>
        <w:spacing w:before="1"/>
        <w:rPr>
          <w:rFonts w:ascii="Arial" w:eastAsia="Arial" w:hAnsi="Arial" w:cs="Arial"/>
          <w:spacing w:val="-1"/>
        </w:rPr>
      </w:pPr>
    </w:p>
    <w:p w14:paraId="145F1804" w14:textId="1955D643" w:rsidR="004A74DF" w:rsidRDefault="00CC637D" w:rsidP="004A74DF">
      <w:pPr>
        <w:spacing w:before="1"/>
        <w:rPr>
          <w:rFonts w:ascii="Arial" w:eastAsia="Arial" w:hAnsi="Arial" w:cs="Arial"/>
          <w:spacing w:val="-1"/>
        </w:rPr>
      </w:pPr>
      <w:r w:rsidRPr="005D1630">
        <w:rPr>
          <w:rFonts w:ascii="Arial" w:eastAsia="Arial" w:hAnsi="Arial" w:cs="Arial"/>
          <w:spacing w:val="-1"/>
        </w:rPr>
        <w:t xml:space="preserve">Solid waste generated in the U. S. has nearly tripled since 1960, according to EPA data. Although recycling and composting are increasingly employed to keep waste from landfill, the U.S. still sends more to landfill each year and landfill space is limited. Source reduction is the most preferred method of waste management in the EPA’s Waste Management Hierarchy. </w:t>
      </w:r>
      <w:r w:rsidR="004A74DF" w:rsidRPr="005D1630">
        <w:rPr>
          <w:rFonts w:ascii="Arial" w:eastAsia="Arial" w:hAnsi="Arial" w:cs="Arial"/>
          <w:spacing w:val="-1"/>
        </w:rPr>
        <w:t xml:space="preserve">Source reduction is </w:t>
      </w:r>
      <w:r w:rsidRPr="005D1630">
        <w:rPr>
          <w:rFonts w:ascii="Arial" w:eastAsia="Arial" w:hAnsi="Arial" w:cs="Arial"/>
          <w:spacing w:val="-1"/>
        </w:rPr>
        <w:t xml:space="preserve">also </w:t>
      </w:r>
      <w:r w:rsidR="004A74DF" w:rsidRPr="005D1630">
        <w:rPr>
          <w:rFonts w:ascii="Arial" w:eastAsia="Arial" w:hAnsi="Arial" w:cs="Arial"/>
          <w:spacing w:val="-1"/>
        </w:rPr>
        <w:t xml:space="preserve">the most preferred method of waste management for the military (Office of the Assistant Secretary of Defense. Memorandum. “Revision to the Department of Defense Integrated Solid Waste Management Metrics.” United States Army Regulations, March 16, 2020.), but there is no standard method to measure source reduction (DoDI 4715.23). Currently, Installations must report diversion, a measure of waste that is not landfilled or incinerated divided by all waste generated On-Post. In other words, diversion is the percentage of actual waste generated that is reused, donated, recycled, composted, or sent to a waste-to-energy facility. Source reduction is a measure of the amount of reduced waste generation. Diversion is a metric that does not include any source reduction. </w:t>
      </w:r>
    </w:p>
    <w:p w14:paraId="0D099452" w14:textId="77777777" w:rsidR="005D1630" w:rsidRPr="005D1630" w:rsidRDefault="005D1630" w:rsidP="004A74DF">
      <w:pPr>
        <w:spacing w:before="1"/>
        <w:rPr>
          <w:rFonts w:ascii="Arial" w:eastAsia="Arial" w:hAnsi="Arial" w:cs="Arial"/>
          <w:spacing w:val="-1"/>
        </w:rPr>
      </w:pPr>
    </w:p>
    <w:p w14:paraId="1F29205B" w14:textId="77777777" w:rsidR="0095694B" w:rsidRPr="005D1630" w:rsidRDefault="004A74DF" w:rsidP="004A74DF">
      <w:pPr>
        <w:spacing w:before="1"/>
        <w:rPr>
          <w:rFonts w:ascii="Arial" w:eastAsia="Arial" w:hAnsi="Arial" w:cs="Arial"/>
          <w:spacing w:val="-1"/>
        </w:rPr>
      </w:pPr>
      <w:r w:rsidRPr="005D1630">
        <w:rPr>
          <w:rFonts w:ascii="Arial" w:eastAsia="Arial" w:hAnsi="Arial" w:cs="Arial"/>
          <w:spacing w:val="-1"/>
        </w:rPr>
        <w:t>Smart sensors would allow for consistent data collection of current trends in solid waste generation and disposal. The sensors would show changes over time. Initial data could be used as baseline data to measure changes over time, quantifying future source reduction.</w:t>
      </w:r>
    </w:p>
    <w:p w14:paraId="07CB00CE" w14:textId="77777777" w:rsidR="002E0045" w:rsidRPr="005D1630" w:rsidRDefault="002E0045" w:rsidP="004A74DF">
      <w:pPr>
        <w:spacing w:before="1"/>
        <w:rPr>
          <w:rFonts w:ascii="Arial" w:eastAsia="Arial" w:hAnsi="Arial" w:cs="Arial"/>
          <w:spacing w:val="-1"/>
        </w:rPr>
      </w:pPr>
      <w:r w:rsidRPr="005D1630">
        <w:rPr>
          <w:rFonts w:ascii="Arial" w:eastAsia="Arial" w:hAnsi="Arial" w:cs="Arial"/>
          <w:spacing w:val="-1"/>
        </w:rPr>
        <w:t xml:space="preserve">Furthermore, visual feedback could be used to nudge the Post population to waste less. </w:t>
      </w:r>
    </w:p>
    <w:p w14:paraId="11EA85BA" w14:textId="77777777" w:rsidR="004A74DF" w:rsidRPr="005D1630" w:rsidRDefault="004A74DF" w:rsidP="004A74DF">
      <w:pPr>
        <w:spacing w:before="1"/>
        <w:rPr>
          <w:rFonts w:ascii="Arial" w:eastAsia="Arial" w:hAnsi="Arial" w:cs="Arial"/>
          <w:spacing w:val="-1"/>
        </w:rPr>
      </w:pPr>
    </w:p>
    <w:p w14:paraId="6D18EE75" w14:textId="77777777" w:rsidR="0095694B" w:rsidRPr="005D1630" w:rsidRDefault="0095694B" w:rsidP="0095694B">
      <w:pPr>
        <w:spacing w:before="1"/>
        <w:rPr>
          <w:rFonts w:ascii="Arial" w:eastAsia="Arial" w:hAnsi="Arial" w:cs="Arial"/>
          <w:b/>
          <w:spacing w:val="-1"/>
        </w:rPr>
      </w:pPr>
      <w:r w:rsidRPr="005D1630">
        <w:rPr>
          <w:rFonts w:ascii="Arial" w:eastAsia="Arial" w:hAnsi="Arial" w:cs="Arial"/>
          <w:b/>
          <w:spacing w:val="-1"/>
        </w:rPr>
        <w:t>Brief Description of Anticipated Work:</w:t>
      </w:r>
    </w:p>
    <w:p w14:paraId="7081000D" w14:textId="77777777" w:rsidR="0095694B" w:rsidRPr="005D1630" w:rsidRDefault="0095694B" w:rsidP="0095694B">
      <w:pPr>
        <w:spacing w:before="1"/>
        <w:rPr>
          <w:rFonts w:ascii="Arial" w:eastAsia="Arial" w:hAnsi="Arial" w:cs="Arial"/>
          <w:spacing w:val="-1"/>
        </w:rPr>
      </w:pPr>
    </w:p>
    <w:p w14:paraId="1FEBF52D" w14:textId="77777777" w:rsidR="00A65ADE" w:rsidRPr="005D1630" w:rsidRDefault="00A65ADE" w:rsidP="0095694B">
      <w:pPr>
        <w:spacing w:before="1"/>
        <w:rPr>
          <w:rFonts w:ascii="Arial" w:eastAsia="Arial" w:hAnsi="Arial" w:cs="Arial"/>
          <w:iCs/>
          <w:spacing w:val="-1"/>
        </w:rPr>
      </w:pPr>
      <w:r w:rsidRPr="005D1630">
        <w:rPr>
          <w:rFonts w:ascii="Arial" w:eastAsia="Arial" w:hAnsi="Arial" w:cs="Arial"/>
          <w:spacing w:val="-1"/>
        </w:rPr>
        <w:t xml:space="preserve">The government seeks research and technical support for </w:t>
      </w:r>
      <w:r w:rsidR="003A12B8" w:rsidRPr="005D1630">
        <w:rPr>
          <w:rFonts w:ascii="Arial" w:eastAsia="Arial" w:hAnsi="Arial" w:cs="Arial"/>
          <w:spacing w:val="-1"/>
        </w:rPr>
        <w:t xml:space="preserve">smart sensor design and fabrication of smart sensors to track real-time weights in interior waste </w:t>
      </w:r>
      <w:r w:rsidR="002E0045" w:rsidRPr="005D1630">
        <w:rPr>
          <w:rFonts w:ascii="Arial" w:eastAsia="Arial" w:hAnsi="Arial" w:cs="Arial"/>
          <w:spacing w:val="-1"/>
        </w:rPr>
        <w:t>containers</w:t>
      </w:r>
      <w:r w:rsidR="003A12B8" w:rsidRPr="005D1630">
        <w:rPr>
          <w:rFonts w:ascii="Arial" w:eastAsia="Arial" w:hAnsi="Arial" w:cs="Arial"/>
          <w:spacing w:val="-1"/>
        </w:rPr>
        <w:t xml:space="preserve"> at two (2) military Installations. Support is also sought for statistical analyses of data results. </w:t>
      </w:r>
      <w:r w:rsidR="003A12B8" w:rsidRPr="005D1630">
        <w:rPr>
          <w:rFonts w:ascii="Arial" w:eastAsia="Arial" w:hAnsi="Arial" w:cs="Arial"/>
          <w:iCs/>
          <w:spacing w:val="-1"/>
        </w:rPr>
        <w:t xml:space="preserve">Study design and study sites will be decided based upon input from selected Installations, ERDC-CERL, </w:t>
      </w:r>
      <w:r w:rsidR="00BF74F5" w:rsidRPr="005D1630">
        <w:rPr>
          <w:rFonts w:ascii="Arial" w:eastAsia="Arial" w:hAnsi="Arial" w:cs="Arial"/>
          <w:iCs/>
          <w:spacing w:val="-1"/>
        </w:rPr>
        <w:t xml:space="preserve">Sponsoring Agency, </w:t>
      </w:r>
      <w:r w:rsidR="003A12B8" w:rsidRPr="005D1630">
        <w:rPr>
          <w:rFonts w:ascii="Arial" w:eastAsia="Arial" w:hAnsi="Arial" w:cs="Arial"/>
          <w:iCs/>
          <w:spacing w:val="-1"/>
        </w:rPr>
        <w:t>and CESU partners.</w:t>
      </w:r>
      <w:r w:rsidR="003A12B8" w:rsidRPr="005D1630">
        <w:rPr>
          <w:rFonts w:ascii="Arial" w:eastAsia="Arial" w:hAnsi="Arial" w:cs="Arial"/>
          <w:i/>
          <w:spacing w:val="-1"/>
        </w:rPr>
        <w:t xml:space="preserve">  </w:t>
      </w:r>
    </w:p>
    <w:p w14:paraId="3A297BF7" w14:textId="77777777" w:rsidR="00792D10" w:rsidRPr="005D1630" w:rsidRDefault="00792D10" w:rsidP="0095694B">
      <w:pPr>
        <w:spacing w:before="1"/>
        <w:rPr>
          <w:rFonts w:ascii="Arial" w:eastAsia="Arial" w:hAnsi="Arial" w:cs="Arial"/>
          <w:iCs/>
          <w:spacing w:val="-1"/>
        </w:rPr>
      </w:pPr>
    </w:p>
    <w:p w14:paraId="64858A8B" w14:textId="3D70622A" w:rsidR="00500245" w:rsidRPr="005D1630" w:rsidRDefault="00500245" w:rsidP="0095694B">
      <w:pPr>
        <w:spacing w:before="1"/>
        <w:rPr>
          <w:rFonts w:ascii="Arial" w:eastAsia="Arial" w:hAnsi="Arial" w:cs="Arial"/>
          <w:b/>
          <w:bCs/>
          <w:iCs/>
          <w:spacing w:val="-1"/>
        </w:rPr>
      </w:pPr>
      <w:r w:rsidRPr="005D1630">
        <w:rPr>
          <w:rFonts w:ascii="Arial" w:eastAsia="Arial" w:hAnsi="Arial" w:cs="Arial"/>
          <w:b/>
          <w:bCs/>
          <w:iCs/>
          <w:spacing w:val="-1"/>
        </w:rPr>
        <w:t>Details of primary tasks</w:t>
      </w:r>
      <w:r w:rsidR="005A2FF9" w:rsidRPr="005D1630">
        <w:rPr>
          <w:rFonts w:ascii="Arial" w:eastAsia="Arial" w:hAnsi="Arial" w:cs="Arial"/>
          <w:b/>
          <w:bCs/>
          <w:iCs/>
          <w:spacing w:val="-1"/>
        </w:rPr>
        <w:t xml:space="preserve"> </w:t>
      </w:r>
      <w:r w:rsidR="005D1630" w:rsidRPr="005D1630">
        <w:rPr>
          <w:rFonts w:ascii="Arial" w:eastAsia="Arial" w:hAnsi="Arial" w:cs="Arial"/>
          <w:b/>
          <w:bCs/>
          <w:iCs/>
          <w:spacing w:val="-1"/>
        </w:rPr>
        <w:t xml:space="preserve">for </w:t>
      </w:r>
      <w:r w:rsidR="005A2FF9" w:rsidRPr="005D1630">
        <w:rPr>
          <w:rFonts w:ascii="Arial" w:eastAsia="Arial" w:hAnsi="Arial" w:cs="Arial"/>
          <w:b/>
          <w:bCs/>
          <w:iCs/>
          <w:spacing w:val="-1"/>
        </w:rPr>
        <w:t>Year 1</w:t>
      </w:r>
      <w:r w:rsidRPr="005D1630">
        <w:rPr>
          <w:rFonts w:ascii="Arial" w:eastAsia="Arial" w:hAnsi="Arial" w:cs="Arial"/>
          <w:b/>
          <w:bCs/>
          <w:iCs/>
          <w:spacing w:val="-1"/>
        </w:rPr>
        <w:t xml:space="preserve"> are as follows:</w:t>
      </w:r>
    </w:p>
    <w:p w14:paraId="7220F233" w14:textId="77777777" w:rsidR="00500245" w:rsidRPr="005D1630" w:rsidRDefault="00500245" w:rsidP="0095694B">
      <w:pPr>
        <w:spacing w:before="1"/>
        <w:rPr>
          <w:rFonts w:ascii="Arial" w:eastAsia="Arial" w:hAnsi="Arial" w:cs="Arial"/>
          <w:iCs/>
          <w:spacing w:val="-1"/>
        </w:rPr>
      </w:pPr>
    </w:p>
    <w:p w14:paraId="74F88A75" w14:textId="67BCAAF5" w:rsidR="00500245" w:rsidRDefault="00792D10" w:rsidP="0095694B">
      <w:pPr>
        <w:spacing w:before="1"/>
        <w:rPr>
          <w:rFonts w:ascii="Arial" w:eastAsia="Arial" w:hAnsi="Arial" w:cs="Arial"/>
          <w:iCs/>
          <w:spacing w:val="-1"/>
        </w:rPr>
      </w:pPr>
      <w:r w:rsidRPr="005D1630">
        <w:rPr>
          <w:rFonts w:ascii="Arial" w:eastAsia="Arial" w:hAnsi="Arial" w:cs="Arial"/>
          <w:b/>
          <w:bCs/>
          <w:iCs/>
          <w:spacing w:val="-1"/>
        </w:rPr>
        <w:t xml:space="preserve">Primary </w:t>
      </w:r>
      <w:r w:rsidR="00500245" w:rsidRPr="005D1630">
        <w:rPr>
          <w:rFonts w:ascii="Arial" w:eastAsia="Arial" w:hAnsi="Arial" w:cs="Arial"/>
          <w:b/>
          <w:bCs/>
          <w:iCs/>
          <w:spacing w:val="-1"/>
        </w:rPr>
        <w:t>Task 1:</w:t>
      </w:r>
      <w:r w:rsidR="00500245" w:rsidRPr="005D1630">
        <w:rPr>
          <w:rFonts w:ascii="Arial" w:eastAsia="Arial" w:hAnsi="Arial" w:cs="Arial"/>
          <w:iCs/>
          <w:spacing w:val="-1"/>
        </w:rPr>
        <w:t xml:space="preserve"> </w:t>
      </w:r>
      <w:r w:rsidR="002B1436" w:rsidRPr="005D1630">
        <w:rPr>
          <w:rFonts w:ascii="Arial" w:eastAsia="Arial" w:hAnsi="Arial" w:cs="Arial"/>
          <w:iCs/>
          <w:spacing w:val="-1"/>
        </w:rPr>
        <w:t>Smart Sensor Design and Fabrication</w:t>
      </w:r>
    </w:p>
    <w:p w14:paraId="4BF7747C" w14:textId="6F3CA012" w:rsidR="005D1630" w:rsidRPr="005D1630" w:rsidRDefault="005D1630" w:rsidP="0095694B">
      <w:pPr>
        <w:spacing w:before="1"/>
        <w:rPr>
          <w:rFonts w:ascii="Arial" w:eastAsia="Arial" w:hAnsi="Arial" w:cs="Arial"/>
          <w:iCs/>
          <w:spacing w:val="-1"/>
        </w:rPr>
      </w:pPr>
      <w:r>
        <w:rPr>
          <w:rFonts w:ascii="Arial" w:eastAsia="Arial" w:hAnsi="Arial" w:cs="Arial"/>
          <w:iCs/>
          <w:spacing w:val="-1"/>
        </w:rPr>
        <w:tab/>
      </w:r>
    </w:p>
    <w:p w14:paraId="7DE49520" w14:textId="03D5C961" w:rsidR="006C66B9" w:rsidRPr="005D1630" w:rsidRDefault="005D1630" w:rsidP="0095694B">
      <w:pPr>
        <w:spacing w:before="1"/>
        <w:rPr>
          <w:rFonts w:ascii="Arial" w:eastAsia="Arial" w:hAnsi="Arial" w:cs="Arial"/>
          <w:iCs/>
          <w:spacing w:val="-1"/>
        </w:rPr>
      </w:pPr>
      <w:r>
        <w:rPr>
          <w:rFonts w:ascii="Arial" w:eastAsia="Arial" w:hAnsi="Arial" w:cs="Arial"/>
          <w:iCs/>
          <w:spacing w:val="-1"/>
        </w:rPr>
        <w:tab/>
      </w:r>
      <w:r w:rsidR="00011DDB" w:rsidRPr="005D1630">
        <w:rPr>
          <w:rFonts w:ascii="Arial" w:eastAsia="Arial" w:hAnsi="Arial" w:cs="Arial"/>
          <w:iCs/>
          <w:spacing w:val="-1"/>
        </w:rPr>
        <w:t xml:space="preserve">Sensors shall be able to collect real-time data on solid waste weight generation in interior waste containers and send that data to a sequestered data repository accessible to </w:t>
      </w:r>
      <w:r w:rsidR="009B6DF3" w:rsidRPr="005D1630">
        <w:rPr>
          <w:rFonts w:ascii="Arial" w:eastAsia="Arial" w:hAnsi="Arial" w:cs="Arial"/>
          <w:iCs/>
          <w:spacing w:val="-1"/>
        </w:rPr>
        <w:t xml:space="preserve">CERL </w:t>
      </w:r>
      <w:r w:rsidR="00011DDB" w:rsidRPr="005D1630">
        <w:rPr>
          <w:rFonts w:ascii="Arial" w:eastAsia="Arial" w:hAnsi="Arial" w:cs="Arial"/>
          <w:iCs/>
          <w:spacing w:val="-1"/>
        </w:rPr>
        <w:t>re</w:t>
      </w:r>
      <w:r w:rsidR="009B6DF3" w:rsidRPr="005D1630">
        <w:rPr>
          <w:rFonts w:ascii="Arial" w:eastAsia="Arial" w:hAnsi="Arial" w:cs="Arial"/>
          <w:iCs/>
          <w:spacing w:val="-1"/>
        </w:rPr>
        <w:t>searchers</w:t>
      </w:r>
      <w:r w:rsidR="00011DDB" w:rsidRPr="005D1630">
        <w:rPr>
          <w:rFonts w:ascii="Arial" w:eastAsia="Arial" w:hAnsi="Arial" w:cs="Arial"/>
          <w:iCs/>
          <w:spacing w:val="-1"/>
        </w:rPr>
        <w:t xml:space="preserve">. </w:t>
      </w:r>
      <w:r w:rsidR="002E0045" w:rsidRPr="005D1630">
        <w:rPr>
          <w:rFonts w:ascii="Arial" w:eastAsia="Arial" w:hAnsi="Arial" w:cs="Arial"/>
          <w:iCs/>
          <w:spacing w:val="-1"/>
        </w:rPr>
        <w:t xml:space="preserve">Due to variability in container dimensions, sensors need a flexible design that can be tailored to each container. </w:t>
      </w:r>
      <w:r w:rsidR="00011DDB" w:rsidRPr="005D1630">
        <w:rPr>
          <w:rFonts w:ascii="Arial" w:eastAsia="Arial" w:hAnsi="Arial" w:cs="Arial"/>
          <w:iCs/>
          <w:spacing w:val="-1"/>
        </w:rPr>
        <w:t xml:space="preserve">Sensors shall be fabricated by the awardee. </w:t>
      </w:r>
    </w:p>
    <w:p w14:paraId="4539D8BF" w14:textId="77777777" w:rsidR="002B1436" w:rsidRPr="005D1630" w:rsidRDefault="002B1436" w:rsidP="0095694B">
      <w:pPr>
        <w:spacing w:before="1"/>
        <w:rPr>
          <w:rFonts w:ascii="Arial" w:eastAsia="Arial" w:hAnsi="Arial" w:cs="Arial"/>
          <w:iCs/>
          <w:spacing w:val="-1"/>
        </w:rPr>
      </w:pPr>
    </w:p>
    <w:p w14:paraId="573CF56C" w14:textId="77777777" w:rsidR="002B1436" w:rsidRPr="005D1630" w:rsidRDefault="00792D10" w:rsidP="0095694B">
      <w:pPr>
        <w:spacing w:before="1"/>
        <w:rPr>
          <w:rFonts w:ascii="Arial" w:eastAsia="Arial" w:hAnsi="Arial" w:cs="Arial"/>
          <w:iCs/>
          <w:spacing w:val="-1"/>
        </w:rPr>
      </w:pPr>
      <w:r w:rsidRPr="005D1630">
        <w:rPr>
          <w:rFonts w:ascii="Arial" w:eastAsia="Arial" w:hAnsi="Arial" w:cs="Arial"/>
          <w:b/>
          <w:bCs/>
          <w:iCs/>
          <w:spacing w:val="-1"/>
        </w:rPr>
        <w:t xml:space="preserve">Primary </w:t>
      </w:r>
      <w:r w:rsidR="002B1436" w:rsidRPr="005D1630">
        <w:rPr>
          <w:rFonts w:ascii="Arial" w:eastAsia="Arial" w:hAnsi="Arial" w:cs="Arial"/>
          <w:b/>
          <w:bCs/>
          <w:iCs/>
          <w:spacing w:val="-1"/>
        </w:rPr>
        <w:t xml:space="preserve">Task 2: </w:t>
      </w:r>
      <w:r w:rsidR="002B1436" w:rsidRPr="005D1630">
        <w:rPr>
          <w:rFonts w:ascii="Arial" w:eastAsia="Arial" w:hAnsi="Arial" w:cs="Arial"/>
          <w:iCs/>
          <w:spacing w:val="-1"/>
        </w:rPr>
        <w:t>Sensor Installation</w:t>
      </w:r>
    </w:p>
    <w:p w14:paraId="4EB35576" w14:textId="77777777" w:rsidR="005D1630" w:rsidRDefault="005D1630" w:rsidP="0095694B">
      <w:pPr>
        <w:spacing w:before="1"/>
        <w:rPr>
          <w:rFonts w:ascii="Arial" w:eastAsia="Arial" w:hAnsi="Arial" w:cs="Arial"/>
          <w:iCs/>
          <w:spacing w:val="-1"/>
        </w:rPr>
      </w:pPr>
    </w:p>
    <w:p w14:paraId="58A00880" w14:textId="50E273BF" w:rsidR="00397C41" w:rsidRPr="005D1630" w:rsidRDefault="005D1630" w:rsidP="0095694B">
      <w:pPr>
        <w:spacing w:before="1"/>
        <w:rPr>
          <w:rFonts w:ascii="Arial" w:eastAsia="Arial" w:hAnsi="Arial" w:cs="Arial"/>
          <w:iCs/>
          <w:spacing w:val="-1"/>
        </w:rPr>
      </w:pPr>
      <w:r>
        <w:rPr>
          <w:rFonts w:ascii="Arial" w:eastAsia="Arial" w:hAnsi="Arial" w:cs="Arial"/>
          <w:iCs/>
          <w:spacing w:val="-1"/>
        </w:rPr>
        <w:tab/>
      </w:r>
      <w:r w:rsidR="00011DDB" w:rsidRPr="005D1630">
        <w:rPr>
          <w:rFonts w:ascii="Arial" w:eastAsia="Arial" w:hAnsi="Arial" w:cs="Arial"/>
          <w:iCs/>
          <w:spacing w:val="-1"/>
        </w:rPr>
        <w:t xml:space="preserve">Sensors shall be placed in all interior waste containers at two (2) military Installations. At each Installation, sensors will be installed in interior waste containers at up to two (2) dining facilities, the common areas of up to two (2) office buildings, and the common areas of up to two (2) barracks buildings. </w:t>
      </w:r>
      <w:r w:rsidR="00397C41" w:rsidRPr="005D1630">
        <w:rPr>
          <w:rFonts w:ascii="Arial" w:eastAsia="Arial" w:hAnsi="Arial" w:cs="Arial"/>
          <w:iCs/>
          <w:spacing w:val="-1"/>
        </w:rPr>
        <w:t>Installation of sensors shall take place in summer 2022</w:t>
      </w:r>
      <w:r w:rsidR="00011DDB" w:rsidRPr="005D1630">
        <w:rPr>
          <w:rFonts w:ascii="Arial" w:eastAsia="Arial" w:hAnsi="Arial" w:cs="Arial"/>
          <w:iCs/>
          <w:spacing w:val="-1"/>
        </w:rPr>
        <w:t xml:space="preserve"> at the selected Installations</w:t>
      </w:r>
      <w:r w:rsidR="00397C41" w:rsidRPr="005D1630">
        <w:rPr>
          <w:rFonts w:ascii="Arial" w:eastAsia="Arial" w:hAnsi="Arial" w:cs="Arial"/>
          <w:iCs/>
          <w:spacing w:val="-1"/>
        </w:rPr>
        <w:t>.</w:t>
      </w:r>
      <w:r w:rsidR="002E0045" w:rsidRPr="005D1630">
        <w:rPr>
          <w:rFonts w:ascii="Arial" w:eastAsia="Arial" w:hAnsi="Arial" w:cs="Arial"/>
          <w:iCs/>
          <w:spacing w:val="-1"/>
        </w:rPr>
        <w:t xml:space="preserve"> </w:t>
      </w:r>
    </w:p>
    <w:p w14:paraId="0E72EF4B" w14:textId="1A7F4519" w:rsidR="002B1436" w:rsidRDefault="002B1436" w:rsidP="0095694B">
      <w:pPr>
        <w:spacing w:before="1"/>
        <w:rPr>
          <w:rFonts w:ascii="Arial" w:eastAsia="Arial" w:hAnsi="Arial" w:cs="Arial"/>
          <w:iCs/>
          <w:spacing w:val="-1"/>
        </w:rPr>
      </w:pPr>
    </w:p>
    <w:p w14:paraId="1F8A9A57" w14:textId="77777777" w:rsidR="005D1630" w:rsidRPr="005D1630" w:rsidRDefault="005D1630" w:rsidP="0095694B">
      <w:pPr>
        <w:spacing w:before="1"/>
        <w:rPr>
          <w:rFonts w:ascii="Arial" w:eastAsia="Arial" w:hAnsi="Arial" w:cs="Arial"/>
          <w:iCs/>
          <w:spacing w:val="-1"/>
        </w:rPr>
      </w:pPr>
    </w:p>
    <w:p w14:paraId="6A52CD16" w14:textId="77777777" w:rsidR="002B1436" w:rsidRPr="005D1630" w:rsidRDefault="00792D10" w:rsidP="0095694B">
      <w:pPr>
        <w:spacing w:before="1"/>
        <w:rPr>
          <w:rFonts w:ascii="Arial" w:eastAsia="Arial" w:hAnsi="Arial" w:cs="Arial"/>
          <w:iCs/>
          <w:spacing w:val="-1"/>
        </w:rPr>
      </w:pPr>
      <w:r w:rsidRPr="005D1630">
        <w:rPr>
          <w:rFonts w:ascii="Arial" w:eastAsia="Arial" w:hAnsi="Arial" w:cs="Arial"/>
          <w:b/>
          <w:bCs/>
          <w:iCs/>
          <w:spacing w:val="-1"/>
        </w:rPr>
        <w:lastRenderedPageBreak/>
        <w:t xml:space="preserve">Primary </w:t>
      </w:r>
      <w:r w:rsidR="002B1436" w:rsidRPr="005D1630">
        <w:rPr>
          <w:rFonts w:ascii="Arial" w:eastAsia="Arial" w:hAnsi="Arial" w:cs="Arial"/>
          <w:b/>
          <w:bCs/>
          <w:iCs/>
          <w:spacing w:val="-1"/>
        </w:rPr>
        <w:t>Task 3:</w:t>
      </w:r>
      <w:r w:rsidR="002B1436" w:rsidRPr="005D1630">
        <w:rPr>
          <w:rFonts w:ascii="Arial" w:eastAsia="Arial" w:hAnsi="Arial" w:cs="Arial"/>
          <w:iCs/>
          <w:spacing w:val="-1"/>
        </w:rPr>
        <w:t xml:space="preserve"> Data Collection</w:t>
      </w:r>
    </w:p>
    <w:p w14:paraId="430529EA" w14:textId="77777777" w:rsidR="005D1630" w:rsidRDefault="005D1630" w:rsidP="0095694B">
      <w:pPr>
        <w:spacing w:before="1"/>
        <w:rPr>
          <w:rFonts w:ascii="Arial" w:eastAsia="Arial" w:hAnsi="Arial" w:cs="Arial"/>
          <w:iCs/>
          <w:spacing w:val="-1"/>
        </w:rPr>
      </w:pPr>
    </w:p>
    <w:p w14:paraId="0592B1B8" w14:textId="3825C309" w:rsidR="00011DDB" w:rsidRPr="005D1630" w:rsidRDefault="005D1630" w:rsidP="0095694B">
      <w:pPr>
        <w:spacing w:before="1"/>
        <w:rPr>
          <w:rFonts w:ascii="Arial" w:eastAsia="Arial" w:hAnsi="Arial" w:cs="Arial"/>
          <w:iCs/>
          <w:spacing w:val="-1"/>
        </w:rPr>
      </w:pPr>
      <w:r>
        <w:rPr>
          <w:rFonts w:ascii="Arial" w:eastAsia="Arial" w:hAnsi="Arial" w:cs="Arial"/>
          <w:iCs/>
          <w:spacing w:val="-1"/>
        </w:rPr>
        <w:tab/>
      </w:r>
      <w:r w:rsidR="00011DDB" w:rsidRPr="005D1630">
        <w:rPr>
          <w:rFonts w:ascii="Arial" w:eastAsia="Arial" w:hAnsi="Arial" w:cs="Arial"/>
          <w:iCs/>
          <w:spacing w:val="-1"/>
        </w:rPr>
        <w:t xml:space="preserve">Data collection shall take place over a period of </w:t>
      </w:r>
      <w:r w:rsidR="009B6DF3" w:rsidRPr="005D1630">
        <w:rPr>
          <w:rFonts w:ascii="Arial" w:eastAsia="Arial" w:hAnsi="Arial" w:cs="Arial"/>
          <w:iCs/>
          <w:spacing w:val="-1"/>
        </w:rPr>
        <w:t>up</w:t>
      </w:r>
      <w:r w:rsidR="00011DDB" w:rsidRPr="005D1630">
        <w:rPr>
          <w:rFonts w:ascii="Arial" w:eastAsia="Arial" w:hAnsi="Arial" w:cs="Arial"/>
          <w:iCs/>
          <w:spacing w:val="-1"/>
        </w:rPr>
        <w:t xml:space="preserve"> to three (3) months</w:t>
      </w:r>
      <w:r w:rsidR="009B6DF3" w:rsidRPr="005D1630">
        <w:rPr>
          <w:rFonts w:ascii="Arial" w:eastAsia="Arial" w:hAnsi="Arial" w:cs="Arial"/>
          <w:iCs/>
          <w:spacing w:val="-1"/>
        </w:rPr>
        <w:t>, with ten (10) to twelve (12) weeks anticipated.</w:t>
      </w:r>
    </w:p>
    <w:p w14:paraId="67B88275" w14:textId="77777777" w:rsidR="002B1436" w:rsidRPr="005D1630" w:rsidRDefault="002B1436" w:rsidP="0095694B">
      <w:pPr>
        <w:spacing w:before="1"/>
        <w:rPr>
          <w:rFonts w:ascii="Arial" w:eastAsia="Arial" w:hAnsi="Arial" w:cs="Arial"/>
          <w:iCs/>
          <w:spacing w:val="-1"/>
        </w:rPr>
      </w:pPr>
    </w:p>
    <w:p w14:paraId="2C71BF90" w14:textId="77777777" w:rsidR="002B1436" w:rsidRPr="005D1630" w:rsidRDefault="00792D10" w:rsidP="0095694B">
      <w:pPr>
        <w:spacing w:before="1"/>
        <w:rPr>
          <w:rFonts w:ascii="Arial" w:eastAsia="Arial" w:hAnsi="Arial" w:cs="Arial"/>
          <w:iCs/>
          <w:spacing w:val="-1"/>
        </w:rPr>
      </w:pPr>
      <w:r w:rsidRPr="005D1630">
        <w:rPr>
          <w:rFonts w:ascii="Arial" w:eastAsia="Arial" w:hAnsi="Arial" w:cs="Arial"/>
          <w:b/>
          <w:bCs/>
          <w:iCs/>
          <w:spacing w:val="-1"/>
        </w:rPr>
        <w:t xml:space="preserve">Primary </w:t>
      </w:r>
      <w:r w:rsidR="002B1436" w:rsidRPr="005D1630">
        <w:rPr>
          <w:rFonts w:ascii="Arial" w:eastAsia="Arial" w:hAnsi="Arial" w:cs="Arial"/>
          <w:b/>
          <w:bCs/>
          <w:iCs/>
          <w:spacing w:val="-1"/>
        </w:rPr>
        <w:t>Task 4:</w:t>
      </w:r>
      <w:r w:rsidR="002B1436" w:rsidRPr="005D1630">
        <w:rPr>
          <w:rFonts w:ascii="Arial" w:eastAsia="Arial" w:hAnsi="Arial" w:cs="Arial"/>
          <w:iCs/>
          <w:spacing w:val="-1"/>
        </w:rPr>
        <w:t xml:space="preserve"> Statistical Analys</w:t>
      </w:r>
      <w:r w:rsidR="00397C41" w:rsidRPr="005D1630">
        <w:rPr>
          <w:rFonts w:ascii="Arial" w:eastAsia="Arial" w:hAnsi="Arial" w:cs="Arial"/>
          <w:iCs/>
          <w:spacing w:val="-1"/>
        </w:rPr>
        <w:t>es</w:t>
      </w:r>
    </w:p>
    <w:p w14:paraId="7CD637F2" w14:textId="77777777" w:rsidR="005D1630" w:rsidRDefault="005D1630" w:rsidP="0095694B">
      <w:pPr>
        <w:spacing w:before="1"/>
        <w:rPr>
          <w:rFonts w:ascii="Arial" w:eastAsia="Arial" w:hAnsi="Arial" w:cs="Arial"/>
          <w:iCs/>
          <w:spacing w:val="-1"/>
        </w:rPr>
      </w:pPr>
    </w:p>
    <w:p w14:paraId="22CEB0DC" w14:textId="412D402A" w:rsidR="0024584A" w:rsidRPr="005D1630" w:rsidRDefault="005D1630" w:rsidP="0095694B">
      <w:pPr>
        <w:spacing w:before="1"/>
        <w:rPr>
          <w:rFonts w:ascii="Arial" w:eastAsia="Arial" w:hAnsi="Arial" w:cs="Arial"/>
          <w:iCs/>
          <w:spacing w:val="-1"/>
        </w:rPr>
      </w:pPr>
      <w:r>
        <w:rPr>
          <w:rFonts w:ascii="Arial" w:eastAsia="Arial" w:hAnsi="Arial" w:cs="Arial"/>
          <w:iCs/>
          <w:spacing w:val="-1"/>
        </w:rPr>
        <w:tab/>
      </w:r>
      <w:r w:rsidR="0024584A" w:rsidRPr="005D1630">
        <w:rPr>
          <w:rFonts w:ascii="Arial" w:eastAsia="Arial" w:hAnsi="Arial" w:cs="Arial"/>
          <w:iCs/>
          <w:spacing w:val="-1"/>
        </w:rPr>
        <w:t xml:space="preserve">Using standard statistical methods, </w:t>
      </w:r>
      <w:r w:rsidR="00AA6639" w:rsidRPr="005D1630">
        <w:rPr>
          <w:rFonts w:ascii="Arial" w:eastAsia="Arial" w:hAnsi="Arial" w:cs="Arial"/>
          <w:iCs/>
          <w:spacing w:val="-1"/>
        </w:rPr>
        <w:t xml:space="preserve">data shall be analyzed. </w:t>
      </w:r>
    </w:p>
    <w:p w14:paraId="6E63AE94" w14:textId="77777777" w:rsidR="00397C41" w:rsidRPr="005D1630" w:rsidRDefault="00397C41" w:rsidP="0095694B">
      <w:pPr>
        <w:spacing w:before="1"/>
        <w:rPr>
          <w:rFonts w:ascii="Arial" w:eastAsia="Arial" w:hAnsi="Arial" w:cs="Arial"/>
          <w:iCs/>
          <w:spacing w:val="-1"/>
        </w:rPr>
      </w:pPr>
    </w:p>
    <w:p w14:paraId="012D48A0" w14:textId="4B9A9E40" w:rsidR="00397C41" w:rsidRDefault="00397C41" w:rsidP="0095694B">
      <w:pPr>
        <w:spacing w:before="1"/>
        <w:rPr>
          <w:rFonts w:ascii="Arial" w:eastAsia="Arial" w:hAnsi="Arial" w:cs="Arial"/>
          <w:b/>
          <w:bCs/>
          <w:iCs/>
          <w:spacing w:val="-1"/>
        </w:rPr>
      </w:pPr>
      <w:r w:rsidRPr="005D1630">
        <w:rPr>
          <w:rFonts w:ascii="Arial" w:eastAsia="Arial" w:hAnsi="Arial" w:cs="Arial"/>
          <w:b/>
          <w:bCs/>
          <w:iCs/>
          <w:spacing w:val="-1"/>
        </w:rPr>
        <w:t>Potential Continuation Phase</w:t>
      </w:r>
      <w:r w:rsidR="005A2FF9" w:rsidRPr="005D1630">
        <w:rPr>
          <w:rFonts w:ascii="Arial" w:eastAsia="Arial" w:hAnsi="Arial" w:cs="Arial"/>
          <w:b/>
          <w:bCs/>
          <w:iCs/>
          <w:spacing w:val="-1"/>
        </w:rPr>
        <w:t xml:space="preserve"> (Year 2)</w:t>
      </w:r>
    </w:p>
    <w:p w14:paraId="05B5DF09" w14:textId="77777777" w:rsidR="005D1630" w:rsidRPr="005D1630" w:rsidRDefault="005D1630" w:rsidP="0095694B">
      <w:pPr>
        <w:spacing w:before="1"/>
        <w:rPr>
          <w:rFonts w:ascii="Arial" w:eastAsia="Arial" w:hAnsi="Arial" w:cs="Arial"/>
          <w:b/>
          <w:bCs/>
          <w:iCs/>
          <w:spacing w:val="-1"/>
        </w:rPr>
      </w:pPr>
    </w:p>
    <w:p w14:paraId="4147C21F" w14:textId="77777777" w:rsidR="00397C41" w:rsidRPr="005D1630" w:rsidRDefault="00397C41" w:rsidP="0095694B">
      <w:pPr>
        <w:spacing w:before="1"/>
        <w:rPr>
          <w:rFonts w:ascii="Arial" w:eastAsia="Arial" w:hAnsi="Arial" w:cs="Arial"/>
          <w:iCs/>
          <w:spacing w:val="-1"/>
        </w:rPr>
      </w:pPr>
      <w:r w:rsidRPr="005D1630">
        <w:rPr>
          <w:rFonts w:ascii="Arial" w:eastAsia="Arial" w:hAnsi="Arial" w:cs="Arial"/>
          <w:b/>
          <w:bCs/>
          <w:iCs/>
          <w:spacing w:val="-1"/>
        </w:rPr>
        <w:t>Continuation Task 1:</w:t>
      </w:r>
      <w:r w:rsidRPr="005D1630">
        <w:rPr>
          <w:rFonts w:ascii="Arial" w:eastAsia="Arial" w:hAnsi="Arial" w:cs="Arial"/>
          <w:iCs/>
          <w:spacing w:val="-1"/>
        </w:rPr>
        <w:t xml:space="preserve"> Add Feedback Visualization to </w:t>
      </w:r>
      <w:r w:rsidR="00792D10" w:rsidRPr="005D1630">
        <w:rPr>
          <w:rFonts w:ascii="Arial" w:eastAsia="Arial" w:hAnsi="Arial" w:cs="Arial"/>
          <w:iCs/>
          <w:spacing w:val="-1"/>
        </w:rPr>
        <w:t>existing Smart Sensors</w:t>
      </w:r>
    </w:p>
    <w:p w14:paraId="1F32EBC5" w14:textId="77777777" w:rsidR="005D1630" w:rsidRDefault="005D1630" w:rsidP="0095694B">
      <w:pPr>
        <w:spacing w:before="1"/>
        <w:rPr>
          <w:rFonts w:ascii="Arial" w:eastAsia="Arial" w:hAnsi="Arial" w:cs="Arial"/>
          <w:iCs/>
          <w:spacing w:val="-1"/>
        </w:rPr>
      </w:pPr>
    </w:p>
    <w:p w14:paraId="78EEE83D" w14:textId="7F8BB3EA" w:rsidR="00792D10" w:rsidRPr="005D1630" w:rsidRDefault="005D1630" w:rsidP="0095694B">
      <w:pPr>
        <w:spacing w:before="1"/>
        <w:rPr>
          <w:rFonts w:ascii="Arial" w:eastAsia="Arial" w:hAnsi="Arial" w:cs="Arial"/>
          <w:iCs/>
          <w:spacing w:val="-1"/>
        </w:rPr>
      </w:pPr>
      <w:r>
        <w:rPr>
          <w:rFonts w:ascii="Arial" w:eastAsia="Arial" w:hAnsi="Arial" w:cs="Arial"/>
          <w:iCs/>
          <w:spacing w:val="-1"/>
        </w:rPr>
        <w:tab/>
      </w:r>
      <w:r w:rsidR="00792D10" w:rsidRPr="005D1630">
        <w:rPr>
          <w:rFonts w:ascii="Arial" w:eastAsia="Arial" w:hAnsi="Arial" w:cs="Arial"/>
          <w:iCs/>
          <w:spacing w:val="-1"/>
        </w:rPr>
        <w:t>Feedback visualization wi</w:t>
      </w:r>
      <w:r w:rsidR="00982B23" w:rsidRPr="005D1630">
        <w:rPr>
          <w:rFonts w:ascii="Arial" w:eastAsia="Arial" w:hAnsi="Arial" w:cs="Arial"/>
          <w:iCs/>
          <w:spacing w:val="-1"/>
        </w:rPr>
        <w:t>ll</w:t>
      </w:r>
      <w:r w:rsidR="00792D10" w:rsidRPr="005D1630">
        <w:rPr>
          <w:rFonts w:ascii="Arial" w:eastAsia="Arial" w:hAnsi="Arial" w:cs="Arial"/>
          <w:iCs/>
          <w:spacing w:val="-1"/>
        </w:rPr>
        <w:t xml:space="preserve"> show waste generation in a legible way and encourage</w:t>
      </w:r>
      <w:r w:rsidR="00277E0C" w:rsidRPr="005D1630">
        <w:rPr>
          <w:rFonts w:ascii="Arial" w:eastAsia="Arial" w:hAnsi="Arial" w:cs="Arial"/>
          <w:iCs/>
          <w:spacing w:val="-1"/>
        </w:rPr>
        <w:t xml:space="preserve"> proper segregation of materials (</w:t>
      </w:r>
      <w:proofErr w:type="gramStart"/>
      <w:r w:rsidR="00277E0C" w:rsidRPr="005D1630">
        <w:rPr>
          <w:rFonts w:ascii="Arial" w:eastAsia="Arial" w:hAnsi="Arial" w:cs="Arial"/>
          <w:iCs/>
          <w:spacing w:val="-1"/>
        </w:rPr>
        <w:t>e.g.</w:t>
      </w:r>
      <w:proofErr w:type="gramEnd"/>
      <w:r w:rsidR="00277E0C" w:rsidRPr="005D1630">
        <w:rPr>
          <w:rFonts w:ascii="Arial" w:eastAsia="Arial" w:hAnsi="Arial" w:cs="Arial"/>
          <w:iCs/>
          <w:spacing w:val="-1"/>
        </w:rPr>
        <w:t xml:space="preserve"> refuse, recycling, compost)</w:t>
      </w:r>
      <w:r w:rsidR="00792D10" w:rsidRPr="005D1630">
        <w:rPr>
          <w:rFonts w:ascii="Arial" w:eastAsia="Arial" w:hAnsi="Arial" w:cs="Arial"/>
          <w:iCs/>
          <w:spacing w:val="-1"/>
        </w:rPr>
        <w:t xml:space="preserve">. </w:t>
      </w:r>
    </w:p>
    <w:p w14:paraId="005074AF" w14:textId="77777777" w:rsidR="00397C41" w:rsidRPr="005D1630" w:rsidRDefault="00397C41" w:rsidP="0095694B">
      <w:pPr>
        <w:spacing w:before="1"/>
        <w:rPr>
          <w:rFonts w:ascii="Arial" w:eastAsia="Arial" w:hAnsi="Arial" w:cs="Arial"/>
          <w:iCs/>
          <w:spacing w:val="-1"/>
        </w:rPr>
      </w:pPr>
    </w:p>
    <w:p w14:paraId="29990F41" w14:textId="77777777" w:rsidR="00397C41" w:rsidRPr="005D1630" w:rsidRDefault="00397C41" w:rsidP="0095694B">
      <w:pPr>
        <w:spacing w:before="1"/>
        <w:rPr>
          <w:rFonts w:ascii="Arial" w:eastAsia="Arial" w:hAnsi="Arial" w:cs="Arial"/>
          <w:iCs/>
          <w:spacing w:val="-1"/>
        </w:rPr>
      </w:pPr>
      <w:r w:rsidRPr="005D1630">
        <w:rPr>
          <w:rFonts w:ascii="Arial" w:eastAsia="Arial" w:hAnsi="Arial" w:cs="Arial"/>
          <w:b/>
          <w:bCs/>
          <w:iCs/>
          <w:spacing w:val="-1"/>
        </w:rPr>
        <w:t>Continuation Task 2:</w:t>
      </w:r>
      <w:r w:rsidRPr="005D1630">
        <w:rPr>
          <w:rFonts w:ascii="Arial" w:eastAsia="Arial" w:hAnsi="Arial" w:cs="Arial"/>
          <w:iCs/>
          <w:spacing w:val="-1"/>
        </w:rPr>
        <w:t xml:space="preserve"> Data Collection</w:t>
      </w:r>
    </w:p>
    <w:p w14:paraId="71484416" w14:textId="77777777" w:rsidR="005D1630" w:rsidRDefault="005D1630" w:rsidP="0095694B">
      <w:pPr>
        <w:spacing w:before="1"/>
        <w:rPr>
          <w:rFonts w:ascii="Arial" w:eastAsia="Arial" w:hAnsi="Arial" w:cs="Arial"/>
          <w:iCs/>
          <w:spacing w:val="-1"/>
        </w:rPr>
      </w:pPr>
    </w:p>
    <w:p w14:paraId="6FEAF47F" w14:textId="7C68F7E0" w:rsidR="0024584A" w:rsidRPr="005D1630" w:rsidRDefault="005D1630" w:rsidP="0095694B">
      <w:pPr>
        <w:spacing w:before="1"/>
        <w:rPr>
          <w:rFonts w:ascii="Arial" w:eastAsia="Arial" w:hAnsi="Arial" w:cs="Arial"/>
          <w:iCs/>
          <w:spacing w:val="-1"/>
        </w:rPr>
      </w:pPr>
      <w:r>
        <w:rPr>
          <w:rFonts w:ascii="Arial" w:eastAsia="Arial" w:hAnsi="Arial" w:cs="Arial"/>
          <w:iCs/>
          <w:spacing w:val="-1"/>
        </w:rPr>
        <w:tab/>
      </w:r>
      <w:r w:rsidR="0024584A" w:rsidRPr="005D1630">
        <w:rPr>
          <w:rFonts w:ascii="Arial" w:eastAsia="Arial" w:hAnsi="Arial" w:cs="Arial"/>
          <w:iCs/>
          <w:spacing w:val="-1"/>
        </w:rPr>
        <w:t xml:space="preserve">Data collection shall take place over a period of one (1) to three (3) months. </w:t>
      </w:r>
    </w:p>
    <w:p w14:paraId="23B2AA18" w14:textId="77777777" w:rsidR="00397C41" w:rsidRPr="005D1630" w:rsidRDefault="00397C41" w:rsidP="0095694B">
      <w:pPr>
        <w:spacing w:before="1"/>
        <w:rPr>
          <w:rFonts w:ascii="Arial" w:eastAsia="Arial" w:hAnsi="Arial" w:cs="Arial"/>
          <w:iCs/>
          <w:spacing w:val="-1"/>
        </w:rPr>
      </w:pPr>
    </w:p>
    <w:p w14:paraId="18341B3C" w14:textId="77777777" w:rsidR="00397C41" w:rsidRPr="005D1630" w:rsidRDefault="00397C41" w:rsidP="0095694B">
      <w:pPr>
        <w:spacing w:before="1"/>
        <w:rPr>
          <w:rFonts w:ascii="Arial" w:eastAsia="Arial" w:hAnsi="Arial" w:cs="Arial"/>
          <w:iCs/>
          <w:spacing w:val="-1"/>
        </w:rPr>
      </w:pPr>
      <w:r w:rsidRPr="005D1630">
        <w:rPr>
          <w:rFonts w:ascii="Arial" w:eastAsia="Arial" w:hAnsi="Arial" w:cs="Arial"/>
          <w:b/>
          <w:bCs/>
          <w:iCs/>
          <w:spacing w:val="-1"/>
        </w:rPr>
        <w:t>Continuation Task 3:</w:t>
      </w:r>
      <w:r w:rsidRPr="005D1630">
        <w:rPr>
          <w:rFonts w:ascii="Arial" w:eastAsia="Arial" w:hAnsi="Arial" w:cs="Arial"/>
          <w:iCs/>
          <w:spacing w:val="-1"/>
        </w:rPr>
        <w:t xml:space="preserve"> Statistical Analyses</w:t>
      </w:r>
    </w:p>
    <w:p w14:paraId="5830B458" w14:textId="77777777" w:rsidR="005D1630" w:rsidRDefault="005D1630" w:rsidP="0095694B">
      <w:pPr>
        <w:spacing w:before="1"/>
        <w:rPr>
          <w:rFonts w:ascii="Arial" w:eastAsia="Arial" w:hAnsi="Arial" w:cs="Arial"/>
          <w:iCs/>
          <w:spacing w:val="-1"/>
        </w:rPr>
      </w:pPr>
    </w:p>
    <w:p w14:paraId="22058F56" w14:textId="5F8365F0" w:rsidR="00500245" w:rsidRPr="005D1630" w:rsidRDefault="005D1630" w:rsidP="0095694B">
      <w:pPr>
        <w:spacing w:before="1"/>
        <w:rPr>
          <w:rFonts w:ascii="Arial" w:eastAsia="Arial" w:hAnsi="Arial" w:cs="Arial"/>
          <w:iCs/>
          <w:spacing w:val="-1"/>
        </w:rPr>
      </w:pPr>
      <w:r>
        <w:rPr>
          <w:rFonts w:ascii="Arial" w:eastAsia="Arial" w:hAnsi="Arial" w:cs="Arial"/>
          <w:iCs/>
          <w:spacing w:val="-1"/>
        </w:rPr>
        <w:tab/>
      </w:r>
      <w:r w:rsidR="00792D10" w:rsidRPr="005D1630">
        <w:rPr>
          <w:rFonts w:ascii="Arial" w:eastAsia="Arial" w:hAnsi="Arial" w:cs="Arial"/>
          <w:iCs/>
          <w:spacing w:val="-1"/>
        </w:rPr>
        <w:t>Data and analyses from the primary tasks shall be used as a baseline to compare against when analyzing</w:t>
      </w:r>
    </w:p>
    <w:p w14:paraId="4A58951B" w14:textId="77777777" w:rsidR="0095694B" w:rsidRPr="005D1630" w:rsidRDefault="0095694B" w:rsidP="0095694B">
      <w:pPr>
        <w:spacing w:before="1"/>
        <w:rPr>
          <w:rFonts w:ascii="Arial" w:eastAsia="Arial" w:hAnsi="Arial" w:cs="Arial"/>
          <w:spacing w:val="-1"/>
        </w:rPr>
      </w:pPr>
    </w:p>
    <w:p w14:paraId="435D15DC" w14:textId="77777777" w:rsidR="0095694B" w:rsidRPr="005D1630" w:rsidRDefault="0095694B" w:rsidP="0095694B">
      <w:pPr>
        <w:spacing w:before="1"/>
        <w:rPr>
          <w:rFonts w:ascii="Arial" w:eastAsia="Arial" w:hAnsi="Arial" w:cs="Arial"/>
          <w:b/>
          <w:spacing w:val="-1"/>
        </w:rPr>
      </w:pPr>
      <w:r w:rsidRPr="005D1630">
        <w:rPr>
          <w:rFonts w:ascii="Arial" w:eastAsia="Arial" w:hAnsi="Arial" w:cs="Arial"/>
          <w:b/>
          <w:spacing w:val="-1"/>
        </w:rPr>
        <w:t>Public Benefit:</w:t>
      </w:r>
    </w:p>
    <w:p w14:paraId="063E4E22" w14:textId="27B74158" w:rsidR="0095694B" w:rsidRPr="005D1630" w:rsidRDefault="00732D5D" w:rsidP="0095694B">
      <w:pPr>
        <w:spacing w:before="1"/>
        <w:rPr>
          <w:rFonts w:ascii="Arial" w:eastAsia="Arial" w:hAnsi="Arial" w:cs="Arial"/>
          <w:spacing w:val="-1"/>
        </w:rPr>
      </w:pPr>
      <w:r w:rsidRPr="005D1630">
        <w:rPr>
          <w:rFonts w:ascii="Arial" w:eastAsia="Arial" w:hAnsi="Arial" w:cs="Arial"/>
          <w:spacing w:val="-1"/>
        </w:rPr>
        <w:t xml:space="preserve">Solid waste includes food waste, plastics, and other materials that can contaminate the environment. Solid waste is a leading contributor to water pollution and can result in non-compliance with the Clean Water Act.  Solid waste pollution directly impacts the health of our streams, lakes, and oceans and results in fish and wildlife decline. Solid waste contaminates our sources of drinking water, recreational waters, and can lead to significant impacts to the </w:t>
      </w:r>
      <w:proofErr w:type="gramStart"/>
      <w:r w:rsidRPr="005D1630">
        <w:rPr>
          <w:rFonts w:ascii="Arial" w:eastAsia="Arial" w:hAnsi="Arial" w:cs="Arial"/>
          <w:spacing w:val="-1"/>
        </w:rPr>
        <w:t>general public</w:t>
      </w:r>
      <w:proofErr w:type="gramEnd"/>
      <w:r w:rsidRPr="005D1630">
        <w:rPr>
          <w:rFonts w:ascii="Arial" w:eastAsia="Arial" w:hAnsi="Arial" w:cs="Arial"/>
          <w:spacing w:val="-1"/>
        </w:rPr>
        <w:t xml:space="preserve"> and industries. Having smart sensors would give public facing business and organizations real time information to mitigate the potential for solid waste to contaminate the environment. National and State Parks are one place where this has been a concern. During government and pandemic shutdowns, entire landscapes were decimated by overflowing dumpsters and trash cans, leading to significant pollution and wildlife impacts as a result.  This has also been a result for when staffing is not disrupted, in areas that are remote or otherwise inaccessible. Smart sensors would allow staff to see which containers need attention without an in</w:t>
      </w:r>
      <w:r w:rsidR="005D1630">
        <w:rPr>
          <w:rFonts w:ascii="Arial" w:eastAsia="Arial" w:hAnsi="Arial" w:cs="Arial"/>
          <w:spacing w:val="-1"/>
        </w:rPr>
        <w:t>-</w:t>
      </w:r>
      <w:r w:rsidRPr="005D1630">
        <w:rPr>
          <w:rFonts w:ascii="Arial" w:eastAsia="Arial" w:hAnsi="Arial" w:cs="Arial"/>
          <w:spacing w:val="-1"/>
        </w:rPr>
        <w:t xml:space="preserve">person site visit. This would allow better protection of waterways in accordance with the Clean Water Act and better protection of wildlife resources in accordance with the Sikes Act. Smart Sensors also allow institutions to know where excess waste is generated </w:t>
      </w:r>
      <w:proofErr w:type="gramStart"/>
      <w:r w:rsidRPr="005D1630">
        <w:rPr>
          <w:rFonts w:ascii="Arial" w:eastAsia="Arial" w:hAnsi="Arial" w:cs="Arial"/>
          <w:spacing w:val="-1"/>
        </w:rPr>
        <w:t>in order to</w:t>
      </w:r>
      <w:proofErr w:type="gramEnd"/>
      <w:r w:rsidRPr="005D1630">
        <w:rPr>
          <w:rFonts w:ascii="Arial" w:eastAsia="Arial" w:hAnsi="Arial" w:cs="Arial"/>
          <w:spacing w:val="-1"/>
        </w:rPr>
        <w:t xml:space="preserve"> encourage waste mitigation efforts such as composting and recycling, lowering economic costs and benefiting the environment.</w:t>
      </w:r>
    </w:p>
    <w:p w14:paraId="5693309C" w14:textId="77777777" w:rsidR="005D1630" w:rsidRDefault="005D1630" w:rsidP="0095694B">
      <w:pPr>
        <w:pStyle w:val="Heading6"/>
        <w:rPr>
          <w:rFonts w:cs="Arial"/>
          <w:spacing w:val="-1"/>
          <w:sz w:val="24"/>
          <w:szCs w:val="24"/>
        </w:rPr>
      </w:pPr>
    </w:p>
    <w:p w14:paraId="1F4812B2" w14:textId="5E7556E3" w:rsidR="0095694B" w:rsidRPr="005D1630" w:rsidRDefault="0095694B" w:rsidP="0095694B">
      <w:pPr>
        <w:pStyle w:val="Heading6"/>
        <w:rPr>
          <w:rFonts w:cs="Arial"/>
          <w:spacing w:val="-1"/>
          <w:sz w:val="24"/>
          <w:szCs w:val="24"/>
        </w:rPr>
      </w:pPr>
      <w:r w:rsidRPr="005D1630">
        <w:rPr>
          <w:rFonts w:cs="Arial"/>
          <w:spacing w:val="-1"/>
          <w:sz w:val="24"/>
          <w:szCs w:val="24"/>
        </w:rPr>
        <w:t>Section II:</w:t>
      </w:r>
      <w:r w:rsidRPr="005D1630">
        <w:rPr>
          <w:rFonts w:cs="Arial"/>
          <w:sz w:val="24"/>
          <w:szCs w:val="24"/>
        </w:rPr>
        <w:t xml:space="preserve"> </w:t>
      </w:r>
      <w:r w:rsidRPr="005D1630">
        <w:rPr>
          <w:rFonts w:cs="Arial"/>
          <w:spacing w:val="-1"/>
          <w:sz w:val="24"/>
          <w:szCs w:val="24"/>
        </w:rPr>
        <w:t>Award Information</w:t>
      </w:r>
    </w:p>
    <w:p w14:paraId="2B01EDD0" w14:textId="77777777" w:rsidR="0095694B" w:rsidRPr="005D1630" w:rsidRDefault="0095694B" w:rsidP="0095694B">
      <w:pPr>
        <w:pStyle w:val="Heading6"/>
        <w:rPr>
          <w:rFonts w:cs="Arial"/>
          <w:b w:val="0"/>
          <w:bCs w:val="0"/>
          <w:sz w:val="24"/>
          <w:szCs w:val="24"/>
        </w:rPr>
      </w:pPr>
    </w:p>
    <w:p w14:paraId="040D126B" w14:textId="1024ABC7" w:rsidR="0095694B" w:rsidRPr="005D1630" w:rsidRDefault="0095694B" w:rsidP="0095694B">
      <w:pPr>
        <w:spacing w:before="3"/>
        <w:rPr>
          <w:rFonts w:ascii="Arial" w:eastAsia="Arial" w:hAnsi="Arial" w:cs="Arial"/>
          <w:spacing w:val="-1"/>
        </w:rPr>
      </w:pPr>
      <w:r w:rsidRPr="005D1630">
        <w:rPr>
          <w:rFonts w:ascii="Arial" w:eastAsia="Arial" w:hAnsi="Arial" w:cs="Arial"/>
          <w:spacing w:val="-1"/>
        </w:rPr>
        <w:t xml:space="preserve">Responses to this Request for Statements of Interest will be used to identify potential investigators for studies to be sponsored by the Engineer Research and Development Center to provide </w:t>
      </w:r>
      <w:r w:rsidR="001A79FB" w:rsidRPr="005D1630">
        <w:rPr>
          <w:rFonts w:ascii="Arial" w:eastAsia="Arial" w:hAnsi="Arial" w:cs="Arial"/>
          <w:spacing w:val="-1"/>
        </w:rPr>
        <w:t>Smart Sensors and data analyses</w:t>
      </w:r>
      <w:r w:rsidRPr="005D1630">
        <w:rPr>
          <w:rFonts w:ascii="Arial" w:eastAsia="Arial" w:hAnsi="Arial" w:cs="Arial"/>
          <w:spacing w:val="-1"/>
        </w:rPr>
        <w:t>.  The estimated level of funding for FY</w:t>
      </w:r>
      <w:r w:rsidR="001A79FB" w:rsidRPr="005D1630">
        <w:rPr>
          <w:rFonts w:ascii="Arial" w:eastAsia="Arial" w:hAnsi="Arial" w:cs="Arial"/>
          <w:spacing w:val="-1"/>
        </w:rPr>
        <w:t>22</w:t>
      </w:r>
      <w:r w:rsidRPr="005D1630">
        <w:rPr>
          <w:rFonts w:ascii="Arial" w:eastAsia="Arial" w:hAnsi="Arial" w:cs="Arial"/>
          <w:spacing w:val="-1"/>
        </w:rPr>
        <w:t xml:space="preserve"> is approximately $</w:t>
      </w:r>
      <w:r w:rsidR="004F5064" w:rsidRPr="005D1630">
        <w:rPr>
          <w:rFonts w:ascii="Arial" w:eastAsia="Arial" w:hAnsi="Arial" w:cs="Arial"/>
          <w:spacing w:val="-1"/>
        </w:rPr>
        <w:t>10</w:t>
      </w:r>
      <w:r w:rsidR="001A79FB" w:rsidRPr="005D1630">
        <w:rPr>
          <w:rFonts w:ascii="Arial" w:eastAsia="Arial" w:hAnsi="Arial" w:cs="Arial"/>
          <w:spacing w:val="-1"/>
        </w:rPr>
        <w:t>0,000</w:t>
      </w:r>
      <w:r w:rsidRPr="005D1630">
        <w:rPr>
          <w:rFonts w:ascii="Arial" w:eastAsia="Arial" w:hAnsi="Arial" w:cs="Arial"/>
          <w:spacing w:val="-1"/>
        </w:rPr>
        <w:t>.  Additional funds of $</w:t>
      </w:r>
      <w:r w:rsidR="004F5064" w:rsidRPr="005D1630">
        <w:rPr>
          <w:rFonts w:ascii="Arial" w:eastAsia="Arial" w:hAnsi="Arial" w:cs="Arial"/>
          <w:spacing w:val="-1"/>
        </w:rPr>
        <w:t>100,000</w:t>
      </w:r>
      <w:r w:rsidRPr="005D1630">
        <w:rPr>
          <w:rFonts w:ascii="Arial" w:eastAsia="Arial" w:hAnsi="Arial" w:cs="Arial"/>
          <w:spacing w:val="-1"/>
        </w:rPr>
        <w:t xml:space="preserve">/year for </w:t>
      </w:r>
      <w:r w:rsidR="004F5064" w:rsidRPr="005D1630">
        <w:rPr>
          <w:rFonts w:ascii="Arial" w:eastAsia="Arial" w:hAnsi="Arial" w:cs="Arial"/>
          <w:spacing w:val="-1"/>
        </w:rPr>
        <w:t>1</w:t>
      </w:r>
      <w:r w:rsidRPr="005D1630">
        <w:rPr>
          <w:rFonts w:ascii="Arial" w:eastAsia="Arial" w:hAnsi="Arial" w:cs="Arial"/>
          <w:spacing w:val="-1"/>
        </w:rPr>
        <w:t xml:space="preserve"> additional year </w:t>
      </w:r>
      <w:r w:rsidRPr="005D1630">
        <w:rPr>
          <w:rFonts w:ascii="Arial" w:eastAsia="Arial" w:hAnsi="Arial" w:cs="Arial"/>
          <w:spacing w:val="-1"/>
        </w:rPr>
        <w:lastRenderedPageBreak/>
        <w:t>may be available, providing the potential funding of $</w:t>
      </w:r>
      <w:r w:rsidR="004F5064" w:rsidRPr="005D1630">
        <w:rPr>
          <w:rFonts w:ascii="Arial" w:eastAsia="Arial" w:hAnsi="Arial" w:cs="Arial"/>
          <w:spacing w:val="-1"/>
        </w:rPr>
        <w:t xml:space="preserve">200,000 </w:t>
      </w:r>
      <w:r w:rsidRPr="005D1630">
        <w:rPr>
          <w:rFonts w:ascii="Arial" w:eastAsia="Arial" w:hAnsi="Arial" w:cs="Arial"/>
          <w:spacing w:val="-1"/>
        </w:rPr>
        <w:t xml:space="preserve">over </w:t>
      </w:r>
      <w:r w:rsidR="004F5064" w:rsidRPr="005D1630">
        <w:rPr>
          <w:rFonts w:ascii="Arial" w:eastAsia="Arial" w:hAnsi="Arial" w:cs="Arial"/>
          <w:spacing w:val="-1"/>
        </w:rPr>
        <w:t>2</w:t>
      </w:r>
      <w:r w:rsidRPr="005D1630">
        <w:rPr>
          <w:rFonts w:ascii="Arial" w:eastAsia="Arial" w:hAnsi="Arial" w:cs="Arial"/>
          <w:spacing w:val="-1"/>
        </w:rPr>
        <w:t xml:space="preserve"> years to the successful Recipient/Awardee.  Depending on findings in the early years of this effort, funding needs may increase above the anticipated $</w:t>
      </w:r>
      <w:r w:rsidR="004F5064" w:rsidRPr="005D1630">
        <w:rPr>
          <w:rFonts w:ascii="Arial" w:eastAsia="Arial" w:hAnsi="Arial" w:cs="Arial"/>
          <w:spacing w:val="-1"/>
        </w:rPr>
        <w:t>100,000</w:t>
      </w:r>
      <w:r w:rsidRPr="005D1630">
        <w:rPr>
          <w:rFonts w:ascii="Arial" w:eastAsia="Arial" w:hAnsi="Arial" w:cs="Arial"/>
          <w:spacing w:val="-1"/>
        </w:rPr>
        <w:t>/year in subsequent years of this project; however, total funding will not exceed $</w:t>
      </w:r>
      <w:r w:rsidR="004F5064" w:rsidRPr="005D1630">
        <w:rPr>
          <w:rFonts w:ascii="Arial" w:eastAsia="Arial" w:hAnsi="Arial" w:cs="Arial"/>
          <w:spacing w:val="-1"/>
        </w:rPr>
        <w:t>2</w:t>
      </w:r>
      <w:r w:rsidR="005A2FF9" w:rsidRPr="005D1630">
        <w:rPr>
          <w:rFonts w:ascii="Arial" w:eastAsia="Arial" w:hAnsi="Arial" w:cs="Arial"/>
          <w:spacing w:val="-1"/>
        </w:rPr>
        <w:t>0</w:t>
      </w:r>
      <w:r w:rsidR="004F5064" w:rsidRPr="005D1630">
        <w:rPr>
          <w:rFonts w:ascii="Arial" w:eastAsia="Arial" w:hAnsi="Arial" w:cs="Arial"/>
          <w:spacing w:val="-1"/>
        </w:rPr>
        <w:t xml:space="preserve">0,000 </w:t>
      </w:r>
      <w:r w:rsidRPr="005D1630">
        <w:rPr>
          <w:rFonts w:ascii="Arial" w:eastAsia="Arial" w:hAnsi="Arial" w:cs="Arial"/>
          <w:spacing w:val="-1"/>
        </w:rPr>
        <w:t>over the life of this cooperative agreement.</w:t>
      </w:r>
    </w:p>
    <w:p w14:paraId="04883BC9" w14:textId="77777777" w:rsidR="0095694B" w:rsidRPr="005D1630" w:rsidRDefault="0095694B" w:rsidP="0095694B">
      <w:pPr>
        <w:spacing w:before="3"/>
        <w:rPr>
          <w:rFonts w:ascii="Arial" w:eastAsia="Arial" w:hAnsi="Arial" w:cs="Arial"/>
          <w:spacing w:val="-1"/>
        </w:rPr>
      </w:pPr>
    </w:p>
    <w:p w14:paraId="796A483C" w14:textId="77777777" w:rsidR="0095694B" w:rsidRPr="005D1630" w:rsidRDefault="0095694B" w:rsidP="0095694B">
      <w:pPr>
        <w:spacing w:before="3"/>
        <w:rPr>
          <w:rFonts w:ascii="Arial" w:eastAsia="Arial" w:hAnsi="Arial" w:cs="Arial"/>
          <w:spacing w:val="-1"/>
        </w:rPr>
      </w:pPr>
    </w:p>
    <w:p w14:paraId="7D622B2A" w14:textId="77777777" w:rsidR="0095694B" w:rsidRPr="005D1630" w:rsidRDefault="0095694B" w:rsidP="0095694B">
      <w:pPr>
        <w:spacing w:before="1"/>
        <w:rPr>
          <w:rFonts w:ascii="Arial" w:eastAsia="Arial" w:hAnsi="Arial" w:cs="Arial"/>
          <w:b/>
          <w:spacing w:val="-1"/>
        </w:rPr>
      </w:pPr>
      <w:r w:rsidRPr="005D1630">
        <w:rPr>
          <w:rFonts w:ascii="Arial" w:eastAsia="Arial" w:hAnsi="Arial" w:cs="Arial"/>
          <w:b/>
          <w:spacing w:val="-1"/>
        </w:rPr>
        <w:t>Government Involvement:</w:t>
      </w:r>
    </w:p>
    <w:p w14:paraId="3A1EF6C0" w14:textId="77777777" w:rsidR="0095694B" w:rsidRPr="005D1630" w:rsidRDefault="0095694B" w:rsidP="0095694B">
      <w:pPr>
        <w:spacing w:before="3"/>
        <w:rPr>
          <w:rFonts w:ascii="Arial" w:eastAsia="Arial" w:hAnsi="Arial" w:cs="Arial"/>
          <w:spacing w:val="-1"/>
        </w:rPr>
      </w:pPr>
    </w:p>
    <w:p w14:paraId="50ECED67" w14:textId="77CAA1AC" w:rsidR="0095694B" w:rsidRDefault="00AA6639" w:rsidP="0095694B">
      <w:pPr>
        <w:spacing w:before="3"/>
        <w:rPr>
          <w:rFonts w:ascii="Arial" w:eastAsia="Arial" w:hAnsi="Arial" w:cs="Arial"/>
        </w:rPr>
      </w:pPr>
      <w:r w:rsidRPr="005D1630">
        <w:rPr>
          <w:rFonts w:ascii="Arial" w:eastAsia="Arial" w:hAnsi="Arial" w:cs="Arial"/>
        </w:rPr>
        <w:t xml:space="preserve">The </w:t>
      </w:r>
      <w:r w:rsidR="005D1630">
        <w:rPr>
          <w:rFonts w:ascii="Arial" w:eastAsia="Arial" w:hAnsi="Arial" w:cs="Arial"/>
        </w:rPr>
        <w:t>G</w:t>
      </w:r>
      <w:r w:rsidRPr="005D1630">
        <w:rPr>
          <w:rFonts w:ascii="Arial" w:eastAsia="Arial" w:hAnsi="Arial" w:cs="Arial"/>
        </w:rPr>
        <w:t>overnment will select appropriate locations for the smart sensors, provide the work site, and work collaboratively with the awardee on smart sensor design, installation, and data analyses.</w:t>
      </w:r>
    </w:p>
    <w:p w14:paraId="33A941E4" w14:textId="77777777" w:rsidR="003F4926" w:rsidRPr="005D1630" w:rsidRDefault="003F4926" w:rsidP="0095694B">
      <w:pPr>
        <w:spacing w:before="3"/>
        <w:rPr>
          <w:rFonts w:ascii="Arial" w:eastAsia="Arial" w:hAnsi="Arial" w:cs="Arial"/>
        </w:rPr>
      </w:pPr>
    </w:p>
    <w:p w14:paraId="2C5C7777" w14:textId="77777777" w:rsidR="00AA6639" w:rsidRPr="005D1630" w:rsidRDefault="00AA6639" w:rsidP="0095694B">
      <w:pPr>
        <w:spacing w:before="3"/>
        <w:rPr>
          <w:rFonts w:ascii="Arial" w:eastAsia="Arial" w:hAnsi="Arial" w:cs="Arial"/>
          <w:sz w:val="20"/>
          <w:szCs w:val="20"/>
        </w:rPr>
      </w:pPr>
    </w:p>
    <w:p w14:paraId="725FCB0C" w14:textId="77777777" w:rsidR="0095694B" w:rsidRPr="003F4926" w:rsidRDefault="0095694B" w:rsidP="0095694B">
      <w:pPr>
        <w:pStyle w:val="Heading6"/>
        <w:rPr>
          <w:rFonts w:cs="Arial"/>
          <w:b w:val="0"/>
          <w:bCs w:val="0"/>
          <w:sz w:val="24"/>
          <w:szCs w:val="24"/>
        </w:rPr>
      </w:pPr>
      <w:r w:rsidRPr="003F4926">
        <w:rPr>
          <w:rFonts w:cs="Arial"/>
          <w:spacing w:val="-1"/>
          <w:sz w:val="24"/>
          <w:szCs w:val="24"/>
        </w:rPr>
        <w:t>Section III:</w:t>
      </w:r>
      <w:r w:rsidRPr="003F4926">
        <w:rPr>
          <w:rFonts w:cs="Arial"/>
          <w:sz w:val="24"/>
          <w:szCs w:val="24"/>
        </w:rPr>
        <w:t xml:space="preserve"> </w:t>
      </w:r>
      <w:r w:rsidRPr="003F4926">
        <w:rPr>
          <w:rFonts w:cs="Arial"/>
          <w:spacing w:val="-1"/>
          <w:sz w:val="24"/>
          <w:szCs w:val="24"/>
        </w:rPr>
        <w:t>Eligibility</w:t>
      </w:r>
      <w:r w:rsidRPr="003F4926">
        <w:rPr>
          <w:rFonts w:cs="Arial"/>
          <w:spacing w:val="-3"/>
          <w:sz w:val="24"/>
          <w:szCs w:val="24"/>
        </w:rPr>
        <w:t xml:space="preserve"> </w:t>
      </w:r>
      <w:r w:rsidRPr="003F4926">
        <w:rPr>
          <w:rFonts w:cs="Arial"/>
          <w:spacing w:val="-1"/>
          <w:sz w:val="24"/>
          <w:szCs w:val="24"/>
        </w:rPr>
        <w:t>Information</w:t>
      </w:r>
    </w:p>
    <w:p w14:paraId="5FFD7BC0" w14:textId="085B8623" w:rsidR="0095694B" w:rsidRPr="003F4926" w:rsidRDefault="0095694B" w:rsidP="0095694B">
      <w:pPr>
        <w:pStyle w:val="BodyText"/>
        <w:widowControl w:val="0"/>
        <w:numPr>
          <w:ilvl w:val="1"/>
          <w:numId w:val="7"/>
        </w:numPr>
        <w:tabs>
          <w:tab w:val="left" w:pos="820"/>
        </w:tabs>
        <w:spacing w:before="74" w:after="0" w:line="276" w:lineRule="auto"/>
        <w:ind w:right="134"/>
        <w:rPr>
          <w:rFonts w:ascii="Arial" w:hAnsi="Arial" w:cs="Arial"/>
        </w:rPr>
      </w:pPr>
      <w:r w:rsidRPr="003F4926">
        <w:rPr>
          <w:rFonts w:ascii="Arial" w:hAnsi="Arial" w:cs="Arial"/>
          <w:spacing w:val="-1"/>
        </w:rPr>
        <w:t>Eligible Applicants</w:t>
      </w:r>
      <w:r w:rsidRPr="003F4926">
        <w:rPr>
          <w:rFonts w:ascii="Arial" w:hAnsi="Arial" w:cs="Arial"/>
        </w:rPr>
        <w:t xml:space="preserve"> –</w:t>
      </w:r>
      <w:r w:rsidRPr="003F4926">
        <w:rPr>
          <w:rFonts w:ascii="Arial" w:hAnsi="Arial" w:cs="Arial"/>
          <w:spacing w:val="-1"/>
        </w:rPr>
        <w:t xml:space="preserve"> This opportunity is restricted to </w:t>
      </w:r>
      <w:r w:rsidRPr="003F4926">
        <w:rPr>
          <w:rFonts w:ascii="Arial" w:hAnsi="Arial" w:cs="Arial"/>
        </w:rPr>
        <w:t xml:space="preserve">non-federal partners of the </w:t>
      </w:r>
      <w:r w:rsidR="003F4926" w:rsidRPr="003F4926">
        <w:rPr>
          <w:rFonts w:ascii="Arial" w:hAnsi="Arial" w:cs="Arial"/>
        </w:rPr>
        <w:t xml:space="preserve">South Florida – Caribbean </w:t>
      </w:r>
      <w:r w:rsidRPr="003F4926">
        <w:rPr>
          <w:rFonts w:ascii="Arial" w:hAnsi="Arial" w:cs="Arial"/>
        </w:rPr>
        <w:t>Cooperative Ecosystems Studies Unit (CESU)</w:t>
      </w:r>
      <w:r w:rsidR="003F4926" w:rsidRPr="003F4926">
        <w:rPr>
          <w:rFonts w:ascii="Arial" w:hAnsi="Arial" w:cs="Arial"/>
        </w:rPr>
        <w:t xml:space="preserve"> and the Pacific Northwest Cooperative Ecosystems Studies Unit (CESU)</w:t>
      </w:r>
      <w:r w:rsidRPr="003F4926">
        <w:rPr>
          <w:rFonts w:ascii="Arial" w:hAnsi="Arial" w:cs="Arial"/>
        </w:rPr>
        <w:t>.</w:t>
      </w:r>
    </w:p>
    <w:p w14:paraId="1A816046" w14:textId="77777777" w:rsidR="0095694B" w:rsidRPr="003F4926" w:rsidRDefault="0095694B" w:rsidP="0095694B">
      <w:pPr>
        <w:spacing w:before="6"/>
        <w:rPr>
          <w:rFonts w:ascii="Arial" w:eastAsia="Arial" w:hAnsi="Arial" w:cs="Arial"/>
        </w:rPr>
      </w:pPr>
    </w:p>
    <w:p w14:paraId="70572A01" w14:textId="77777777" w:rsidR="0095694B" w:rsidRPr="003F4926" w:rsidRDefault="0095694B" w:rsidP="0095694B">
      <w:pPr>
        <w:pStyle w:val="BodyText"/>
        <w:widowControl w:val="0"/>
        <w:numPr>
          <w:ilvl w:val="1"/>
          <w:numId w:val="7"/>
        </w:numPr>
        <w:tabs>
          <w:tab w:val="left" w:pos="820"/>
        </w:tabs>
        <w:spacing w:before="74" w:after="0" w:line="275" w:lineRule="auto"/>
        <w:ind w:right="439"/>
        <w:rPr>
          <w:rFonts w:ascii="Arial" w:hAnsi="Arial" w:cs="Arial"/>
        </w:rPr>
      </w:pPr>
      <w:r w:rsidRPr="003F4926">
        <w:rPr>
          <w:rFonts w:ascii="Arial" w:hAnsi="Arial" w:cs="Arial"/>
          <w:spacing w:val="-1"/>
        </w:rPr>
        <w:t xml:space="preserve">Cost Sharing </w:t>
      </w:r>
      <w:r w:rsidRPr="003F4926">
        <w:rPr>
          <w:rFonts w:ascii="Arial" w:hAnsi="Arial" w:cs="Arial"/>
        </w:rPr>
        <w:t>–</w:t>
      </w:r>
      <w:r w:rsidRPr="003F4926">
        <w:rPr>
          <w:rFonts w:ascii="Arial" w:hAnsi="Arial" w:cs="Arial"/>
          <w:spacing w:val="-1"/>
        </w:rPr>
        <w:t xml:space="preserve"> This action will be 100% funded by USACE.</w:t>
      </w:r>
    </w:p>
    <w:p w14:paraId="5AF35AA1" w14:textId="77777777" w:rsidR="0095694B" w:rsidRPr="005D1630" w:rsidRDefault="0095694B" w:rsidP="0095694B">
      <w:pPr>
        <w:spacing w:before="7"/>
        <w:rPr>
          <w:rFonts w:ascii="Arial" w:eastAsia="Arial" w:hAnsi="Arial" w:cs="Arial"/>
          <w:sz w:val="16"/>
          <w:szCs w:val="16"/>
        </w:rPr>
      </w:pPr>
    </w:p>
    <w:p w14:paraId="44E8AC7A" w14:textId="77777777" w:rsidR="0095694B" w:rsidRPr="005D1630" w:rsidRDefault="0095694B" w:rsidP="0095694B">
      <w:pPr>
        <w:spacing w:before="1"/>
        <w:rPr>
          <w:rFonts w:ascii="Arial" w:eastAsia="Arial" w:hAnsi="Arial" w:cs="Arial"/>
          <w:sz w:val="29"/>
          <w:szCs w:val="29"/>
        </w:rPr>
      </w:pPr>
    </w:p>
    <w:p w14:paraId="2D2DA3EE" w14:textId="77777777" w:rsidR="0095694B" w:rsidRPr="003F4926" w:rsidRDefault="0095694B" w:rsidP="0095694B">
      <w:pPr>
        <w:pStyle w:val="Heading6"/>
        <w:rPr>
          <w:rFonts w:cs="Arial"/>
          <w:spacing w:val="-1"/>
          <w:sz w:val="24"/>
          <w:szCs w:val="24"/>
        </w:rPr>
      </w:pPr>
      <w:r w:rsidRPr="003F4926">
        <w:rPr>
          <w:rFonts w:cs="Arial"/>
          <w:spacing w:val="-1"/>
          <w:sz w:val="24"/>
          <w:szCs w:val="24"/>
        </w:rPr>
        <w:t>Section IV:</w:t>
      </w:r>
      <w:r w:rsidRPr="003F4926">
        <w:rPr>
          <w:rFonts w:cs="Arial"/>
          <w:sz w:val="24"/>
          <w:szCs w:val="24"/>
        </w:rPr>
        <w:t xml:space="preserve"> </w:t>
      </w:r>
      <w:r w:rsidRPr="003F4926">
        <w:rPr>
          <w:rFonts w:cs="Arial"/>
          <w:spacing w:val="-1"/>
          <w:sz w:val="24"/>
          <w:szCs w:val="24"/>
        </w:rPr>
        <w:t xml:space="preserve">Application </w:t>
      </w:r>
      <w:r w:rsidRPr="003F4926">
        <w:rPr>
          <w:rFonts w:cs="Arial"/>
          <w:sz w:val="24"/>
          <w:szCs w:val="24"/>
        </w:rPr>
        <w:t>and</w:t>
      </w:r>
      <w:r w:rsidRPr="003F4926">
        <w:rPr>
          <w:rFonts w:cs="Arial"/>
          <w:spacing w:val="-1"/>
          <w:sz w:val="24"/>
          <w:szCs w:val="24"/>
        </w:rPr>
        <w:t xml:space="preserve"> Submission Information – Two Phase Process</w:t>
      </w:r>
    </w:p>
    <w:p w14:paraId="4AF6B29C" w14:textId="77777777" w:rsidR="0095694B" w:rsidRPr="003F4926" w:rsidRDefault="0095694B" w:rsidP="0095694B">
      <w:pPr>
        <w:pStyle w:val="Heading6"/>
        <w:rPr>
          <w:rFonts w:cs="Arial"/>
          <w:spacing w:val="-1"/>
          <w:sz w:val="24"/>
          <w:szCs w:val="24"/>
          <w:highlight w:val="cyan"/>
        </w:rPr>
      </w:pPr>
    </w:p>
    <w:p w14:paraId="752ED9A5" w14:textId="77777777" w:rsidR="0095694B" w:rsidRPr="003F4926" w:rsidRDefault="0095694B" w:rsidP="0095694B">
      <w:pPr>
        <w:pStyle w:val="Heading6"/>
        <w:rPr>
          <w:rFonts w:cs="Arial"/>
          <w:spacing w:val="-1"/>
          <w:sz w:val="24"/>
          <w:szCs w:val="24"/>
        </w:rPr>
      </w:pPr>
      <w:r w:rsidRPr="003F4926">
        <w:rPr>
          <w:rFonts w:cs="Arial"/>
          <w:spacing w:val="-1"/>
          <w:sz w:val="24"/>
          <w:szCs w:val="24"/>
        </w:rPr>
        <w:t>Phase I: Submission of a Statement of Interest/Qualifications.</w:t>
      </w:r>
    </w:p>
    <w:p w14:paraId="21607A04" w14:textId="77777777" w:rsidR="0095694B" w:rsidRPr="003F4926" w:rsidRDefault="0095694B" w:rsidP="0095694B">
      <w:pPr>
        <w:pStyle w:val="Heading6"/>
        <w:rPr>
          <w:rFonts w:cs="Arial"/>
          <w:b w:val="0"/>
          <w:bCs w:val="0"/>
          <w:sz w:val="24"/>
          <w:szCs w:val="24"/>
        </w:rPr>
      </w:pPr>
    </w:p>
    <w:p w14:paraId="0D35B4A9" w14:textId="2815613B" w:rsidR="0095694B" w:rsidRPr="003F4926" w:rsidRDefault="0095694B" w:rsidP="0095694B">
      <w:pPr>
        <w:pStyle w:val="BodyText"/>
        <w:widowControl w:val="0"/>
        <w:numPr>
          <w:ilvl w:val="0"/>
          <w:numId w:val="6"/>
        </w:numPr>
        <w:tabs>
          <w:tab w:val="left" w:pos="820"/>
        </w:tabs>
        <w:spacing w:after="0"/>
        <w:rPr>
          <w:rFonts w:ascii="Arial" w:hAnsi="Arial" w:cs="Arial"/>
        </w:rPr>
      </w:pPr>
      <w:r w:rsidRPr="003F4926">
        <w:rPr>
          <w:rFonts w:ascii="Arial" w:hAnsi="Arial" w:cs="Arial"/>
          <w:spacing w:val="-1"/>
        </w:rPr>
        <w:t>Materials Requested for Statement of Interest/Qualifications:</w:t>
      </w:r>
    </w:p>
    <w:p w14:paraId="573FDA44" w14:textId="77777777" w:rsidR="003F4926" w:rsidRPr="003F4926" w:rsidRDefault="003F4926" w:rsidP="003F4926">
      <w:pPr>
        <w:pStyle w:val="BodyText"/>
        <w:widowControl w:val="0"/>
        <w:tabs>
          <w:tab w:val="left" w:pos="820"/>
        </w:tabs>
        <w:spacing w:after="0"/>
        <w:ind w:left="819"/>
        <w:rPr>
          <w:rFonts w:ascii="Arial" w:hAnsi="Arial" w:cs="Arial"/>
        </w:rPr>
      </w:pPr>
    </w:p>
    <w:p w14:paraId="60607CA0" w14:textId="25556AE4" w:rsidR="0095694B" w:rsidRPr="003F4926" w:rsidRDefault="0095694B" w:rsidP="0095694B">
      <w:pPr>
        <w:pStyle w:val="BodyText"/>
        <w:widowControl w:val="0"/>
        <w:numPr>
          <w:ilvl w:val="1"/>
          <w:numId w:val="6"/>
        </w:numPr>
        <w:tabs>
          <w:tab w:val="left" w:pos="820"/>
        </w:tabs>
        <w:spacing w:after="0"/>
        <w:rPr>
          <w:rFonts w:ascii="Arial" w:hAnsi="Arial" w:cs="Arial"/>
        </w:rPr>
      </w:pPr>
      <w:r w:rsidRPr="003F4926">
        <w:rPr>
          <w:rFonts w:ascii="Arial" w:hAnsi="Arial" w:cs="Arial"/>
        </w:rPr>
        <w:t xml:space="preserve">Please provide the following via e-mail attachment to:  </w:t>
      </w:r>
      <w:hyperlink r:id="rId13" w:history="1">
        <w:r w:rsidR="003F4926" w:rsidRPr="003F4926">
          <w:rPr>
            <w:rStyle w:val="Hyperlink"/>
            <w:rFonts w:ascii="Arial" w:hAnsi="Arial" w:cs="Arial"/>
          </w:rPr>
          <w:t>phoebe.v.fuller@usace.army.mil</w:t>
        </w:r>
      </w:hyperlink>
      <w:r w:rsidR="003F4926" w:rsidRPr="003F4926">
        <w:rPr>
          <w:rFonts w:ascii="Arial" w:hAnsi="Arial" w:cs="Arial"/>
        </w:rPr>
        <w:t xml:space="preserve"> </w:t>
      </w:r>
    </w:p>
    <w:p w14:paraId="709A0008" w14:textId="095DDB31" w:rsidR="0095694B" w:rsidRPr="003F4926" w:rsidRDefault="0095694B" w:rsidP="0095694B">
      <w:pPr>
        <w:pStyle w:val="BodyText"/>
        <w:tabs>
          <w:tab w:val="left" w:pos="820"/>
        </w:tabs>
        <w:ind w:left="1180"/>
        <w:rPr>
          <w:rFonts w:ascii="Arial" w:hAnsi="Arial" w:cs="Arial"/>
        </w:rPr>
      </w:pPr>
      <w:r w:rsidRPr="003F4926">
        <w:rPr>
          <w:rFonts w:ascii="Arial" w:hAnsi="Arial" w:cs="Arial"/>
        </w:rPr>
        <w:t xml:space="preserve">  </w:t>
      </w:r>
      <w:r w:rsidR="000E6DCA">
        <w:rPr>
          <w:rFonts w:ascii="Arial" w:hAnsi="Arial" w:cs="Arial"/>
        </w:rPr>
        <w:t xml:space="preserve">   </w:t>
      </w:r>
      <w:r w:rsidRPr="003F4926">
        <w:rPr>
          <w:rFonts w:ascii="Arial" w:hAnsi="Arial" w:cs="Arial"/>
        </w:rPr>
        <w:t>(Maximum length: 2 pages, single-spaced 12 pt. font).</w:t>
      </w:r>
    </w:p>
    <w:p w14:paraId="5F00210D" w14:textId="77777777" w:rsidR="0095694B" w:rsidRPr="005D1630" w:rsidRDefault="0095694B" w:rsidP="0095694B">
      <w:pPr>
        <w:pStyle w:val="BodyText"/>
        <w:tabs>
          <w:tab w:val="left" w:pos="820"/>
        </w:tabs>
        <w:ind w:left="1540"/>
        <w:rPr>
          <w:rFonts w:ascii="Arial" w:hAnsi="Arial" w:cs="Arial"/>
          <w:highlight w:val="cyan"/>
        </w:rPr>
      </w:pPr>
    </w:p>
    <w:p w14:paraId="2300CA2A" w14:textId="77777777" w:rsidR="0095694B" w:rsidRPr="000E6DCA" w:rsidRDefault="0095694B" w:rsidP="0095694B">
      <w:pPr>
        <w:pStyle w:val="BodyText"/>
        <w:tabs>
          <w:tab w:val="left" w:pos="820"/>
        </w:tabs>
        <w:ind w:left="1540"/>
        <w:rPr>
          <w:rFonts w:ascii="Arial" w:hAnsi="Arial" w:cs="Arial"/>
        </w:rPr>
      </w:pPr>
      <w:r w:rsidRPr="000E6DCA">
        <w:rPr>
          <w:rFonts w:ascii="Arial" w:hAnsi="Arial" w:cs="Arial"/>
        </w:rPr>
        <w:t xml:space="preserve">1. </w:t>
      </w:r>
      <w:r w:rsidRPr="000E6DCA">
        <w:rPr>
          <w:rFonts w:ascii="Arial" w:hAnsi="Arial" w:cs="Arial"/>
        </w:rPr>
        <w:tab/>
        <w:t>Name, Organization and Contact Information</w:t>
      </w:r>
    </w:p>
    <w:p w14:paraId="705869F2" w14:textId="77777777" w:rsidR="0095694B" w:rsidRPr="000E6DCA" w:rsidRDefault="0095694B" w:rsidP="0095694B">
      <w:pPr>
        <w:pStyle w:val="BodyText"/>
        <w:tabs>
          <w:tab w:val="left" w:pos="820"/>
        </w:tabs>
        <w:ind w:left="1540"/>
        <w:rPr>
          <w:rFonts w:ascii="Arial" w:hAnsi="Arial" w:cs="Arial"/>
        </w:rPr>
      </w:pPr>
    </w:p>
    <w:p w14:paraId="0AE56E11" w14:textId="77777777" w:rsidR="0095694B" w:rsidRPr="000E6DCA" w:rsidRDefault="0095694B" w:rsidP="0095694B">
      <w:pPr>
        <w:pStyle w:val="BodyText"/>
        <w:tabs>
          <w:tab w:val="left" w:pos="820"/>
        </w:tabs>
        <w:ind w:left="1540"/>
        <w:rPr>
          <w:rFonts w:ascii="Arial" w:hAnsi="Arial" w:cs="Arial"/>
        </w:rPr>
      </w:pPr>
      <w:r w:rsidRPr="000E6DCA">
        <w:rPr>
          <w:rFonts w:ascii="Arial" w:hAnsi="Arial" w:cs="Arial"/>
        </w:rPr>
        <w:t xml:space="preserve">2. </w:t>
      </w:r>
      <w:r w:rsidRPr="000E6DCA">
        <w:rPr>
          <w:rFonts w:ascii="Arial" w:hAnsi="Arial" w:cs="Arial"/>
        </w:rPr>
        <w:tab/>
        <w:t>Brief Statement of Qualifications (including):</w:t>
      </w:r>
    </w:p>
    <w:p w14:paraId="1EBC2D1D" w14:textId="77777777" w:rsidR="0095694B" w:rsidRPr="000E6DCA" w:rsidRDefault="0095694B" w:rsidP="0095694B">
      <w:pPr>
        <w:pStyle w:val="BodyText"/>
        <w:widowControl w:val="0"/>
        <w:numPr>
          <w:ilvl w:val="3"/>
          <w:numId w:val="6"/>
        </w:numPr>
        <w:tabs>
          <w:tab w:val="left" w:pos="820"/>
        </w:tabs>
        <w:spacing w:after="0"/>
        <w:rPr>
          <w:rFonts w:ascii="Arial" w:hAnsi="Arial" w:cs="Arial"/>
        </w:rPr>
      </w:pPr>
      <w:r w:rsidRPr="000E6DCA">
        <w:rPr>
          <w:rFonts w:ascii="Arial" w:hAnsi="Arial" w:cs="Arial"/>
        </w:rPr>
        <w:t>Biographical Sketch,</w:t>
      </w:r>
    </w:p>
    <w:p w14:paraId="341B6816" w14:textId="77777777" w:rsidR="0095694B" w:rsidRPr="000E6DCA" w:rsidRDefault="0095694B" w:rsidP="0095694B">
      <w:pPr>
        <w:pStyle w:val="BodyText"/>
        <w:widowControl w:val="0"/>
        <w:numPr>
          <w:ilvl w:val="3"/>
          <w:numId w:val="6"/>
        </w:numPr>
        <w:tabs>
          <w:tab w:val="left" w:pos="820"/>
        </w:tabs>
        <w:spacing w:after="0"/>
        <w:rPr>
          <w:rFonts w:ascii="Arial" w:hAnsi="Arial" w:cs="Arial"/>
        </w:rPr>
      </w:pPr>
      <w:r w:rsidRPr="000E6DCA">
        <w:rPr>
          <w:rFonts w:ascii="Arial" w:hAnsi="Arial" w:cs="Arial"/>
        </w:rPr>
        <w:t>Relevant past projects and clients with brief descriptions of these projects,</w:t>
      </w:r>
    </w:p>
    <w:p w14:paraId="1A74D076" w14:textId="77777777" w:rsidR="0095694B" w:rsidRPr="000E6DCA" w:rsidRDefault="0095694B" w:rsidP="0095694B">
      <w:pPr>
        <w:pStyle w:val="BodyText"/>
        <w:widowControl w:val="0"/>
        <w:numPr>
          <w:ilvl w:val="3"/>
          <w:numId w:val="6"/>
        </w:numPr>
        <w:tabs>
          <w:tab w:val="left" w:pos="820"/>
        </w:tabs>
        <w:spacing w:after="0"/>
        <w:rPr>
          <w:rFonts w:ascii="Arial" w:hAnsi="Arial" w:cs="Arial"/>
        </w:rPr>
      </w:pPr>
      <w:r w:rsidRPr="000E6DCA">
        <w:rPr>
          <w:rFonts w:ascii="Arial" w:hAnsi="Arial" w:cs="Arial"/>
        </w:rPr>
        <w:t xml:space="preserve">Staff, </w:t>
      </w:r>
      <w:proofErr w:type="gramStart"/>
      <w:r w:rsidRPr="000E6DCA">
        <w:rPr>
          <w:rFonts w:ascii="Arial" w:hAnsi="Arial" w:cs="Arial"/>
        </w:rPr>
        <w:t>faculty</w:t>
      </w:r>
      <w:proofErr w:type="gramEnd"/>
      <w:r w:rsidRPr="000E6DCA">
        <w:rPr>
          <w:rFonts w:ascii="Arial" w:hAnsi="Arial" w:cs="Arial"/>
        </w:rPr>
        <w:t xml:space="preserve"> or students available to work on this project and their areas of expertise,</w:t>
      </w:r>
    </w:p>
    <w:p w14:paraId="0E6E08C0" w14:textId="77777777" w:rsidR="0095694B" w:rsidRPr="000E6DCA" w:rsidRDefault="0095694B" w:rsidP="0095694B">
      <w:pPr>
        <w:pStyle w:val="BodyText"/>
        <w:widowControl w:val="0"/>
        <w:numPr>
          <w:ilvl w:val="3"/>
          <w:numId w:val="6"/>
        </w:numPr>
        <w:tabs>
          <w:tab w:val="left" w:pos="820"/>
        </w:tabs>
        <w:spacing w:after="0"/>
        <w:rPr>
          <w:rFonts w:ascii="Arial" w:hAnsi="Arial" w:cs="Arial"/>
        </w:rPr>
      </w:pPr>
      <w:r w:rsidRPr="000E6DCA">
        <w:rPr>
          <w:rFonts w:ascii="Arial" w:hAnsi="Arial" w:cs="Arial"/>
        </w:rPr>
        <w:t>Any brief description of capabilities to successfully complete the project you may wish to add (</w:t>
      </w:r>
      <w:proofErr w:type="gramStart"/>
      <w:r w:rsidRPr="000E6DCA">
        <w:rPr>
          <w:rFonts w:ascii="Arial" w:hAnsi="Arial" w:cs="Arial"/>
        </w:rPr>
        <w:t>e.g.</w:t>
      </w:r>
      <w:proofErr w:type="gramEnd"/>
      <w:r w:rsidRPr="000E6DCA">
        <w:rPr>
          <w:rFonts w:ascii="Arial" w:hAnsi="Arial" w:cs="Arial"/>
        </w:rPr>
        <w:t xml:space="preserve"> equipment, laboratory facilities, greenhouse facilities, field facilities, etc.).</w:t>
      </w:r>
    </w:p>
    <w:p w14:paraId="2E5264F9" w14:textId="77777777" w:rsidR="0095694B" w:rsidRPr="000E6DCA" w:rsidRDefault="0095694B" w:rsidP="0095694B">
      <w:pPr>
        <w:pStyle w:val="BodyText"/>
        <w:tabs>
          <w:tab w:val="left" w:pos="820"/>
        </w:tabs>
        <w:ind w:left="1540"/>
        <w:rPr>
          <w:rFonts w:ascii="Arial" w:hAnsi="Arial" w:cs="Arial"/>
        </w:rPr>
      </w:pPr>
    </w:p>
    <w:p w14:paraId="29F87947" w14:textId="77777777" w:rsidR="0095694B" w:rsidRPr="005D1630" w:rsidRDefault="0095694B" w:rsidP="0095694B">
      <w:pPr>
        <w:pStyle w:val="BodyText"/>
        <w:tabs>
          <w:tab w:val="left" w:pos="820"/>
        </w:tabs>
        <w:ind w:left="1540"/>
        <w:rPr>
          <w:rFonts w:ascii="Arial" w:hAnsi="Arial" w:cs="Arial"/>
        </w:rPr>
      </w:pPr>
      <w:r w:rsidRPr="000E6DCA">
        <w:rPr>
          <w:rFonts w:ascii="Arial" w:hAnsi="Arial" w:cs="Arial"/>
        </w:rPr>
        <w:t>Note:  A proposed budget is NOT requested at this time.</w:t>
      </w:r>
    </w:p>
    <w:p w14:paraId="3C5163F2" w14:textId="77777777" w:rsidR="0095694B" w:rsidRPr="005D1630" w:rsidRDefault="0095694B" w:rsidP="0095694B">
      <w:pPr>
        <w:pStyle w:val="BodyText"/>
        <w:tabs>
          <w:tab w:val="left" w:pos="820"/>
        </w:tabs>
        <w:ind w:left="1540"/>
        <w:rPr>
          <w:rFonts w:ascii="Arial" w:hAnsi="Arial" w:cs="Arial"/>
        </w:rPr>
      </w:pPr>
    </w:p>
    <w:p w14:paraId="19741BE0" w14:textId="0EFB4C8A" w:rsidR="0095694B" w:rsidRPr="005D1630" w:rsidRDefault="0095694B" w:rsidP="0095694B">
      <w:pPr>
        <w:pStyle w:val="BodyText"/>
        <w:spacing w:before="74"/>
        <w:ind w:left="820"/>
        <w:rPr>
          <w:rFonts w:ascii="Arial" w:hAnsi="Arial" w:cs="Arial"/>
          <w:spacing w:val="-1"/>
          <w:highlight w:val="cyan"/>
        </w:rPr>
      </w:pPr>
      <w:r w:rsidRPr="000E6DCA">
        <w:rPr>
          <w:rFonts w:ascii="Arial" w:hAnsi="Arial" w:cs="Arial"/>
          <w:spacing w:val="-1"/>
        </w:rPr>
        <w:lastRenderedPageBreak/>
        <w:t xml:space="preserve">The administrative point </w:t>
      </w:r>
      <w:r w:rsidRPr="000E6DCA">
        <w:rPr>
          <w:rFonts w:ascii="Arial" w:hAnsi="Arial" w:cs="Arial"/>
        </w:rPr>
        <w:t>of</w:t>
      </w:r>
      <w:r w:rsidRPr="000E6DCA">
        <w:rPr>
          <w:rFonts w:ascii="Arial" w:hAnsi="Arial" w:cs="Arial"/>
          <w:spacing w:val="-1"/>
        </w:rPr>
        <w:t xml:space="preserve"> contact is Specialist, phone number; </w:t>
      </w:r>
      <w:hyperlink r:id="rId14" w:history="1">
        <w:r w:rsidR="000E6DCA" w:rsidRPr="0069053D">
          <w:rPr>
            <w:rStyle w:val="Hyperlink"/>
            <w:rFonts w:ascii="Arial" w:hAnsi="Arial" w:cs="Arial"/>
            <w:spacing w:val="-1"/>
          </w:rPr>
          <w:t>phoebe.v.fuller@usace.army.mil</w:t>
        </w:r>
      </w:hyperlink>
      <w:r w:rsidR="000E6DCA">
        <w:rPr>
          <w:rFonts w:ascii="Arial" w:hAnsi="Arial" w:cs="Arial"/>
          <w:spacing w:val="-1"/>
        </w:rPr>
        <w:t xml:space="preserve"> </w:t>
      </w:r>
    </w:p>
    <w:p w14:paraId="165E1581" w14:textId="77777777" w:rsidR="0095694B" w:rsidRPr="005D1630" w:rsidRDefault="0095694B" w:rsidP="0095694B">
      <w:pPr>
        <w:pStyle w:val="BodyText"/>
        <w:spacing w:before="74"/>
        <w:ind w:left="820"/>
        <w:rPr>
          <w:rFonts w:ascii="Arial" w:hAnsi="Arial" w:cs="Arial"/>
          <w:spacing w:val="-1"/>
          <w:highlight w:val="cyan"/>
        </w:rPr>
      </w:pPr>
    </w:p>
    <w:p w14:paraId="326BA106" w14:textId="5A1AC6C8" w:rsidR="0095694B" w:rsidRPr="000E6DCA" w:rsidRDefault="0095694B" w:rsidP="0095694B">
      <w:pPr>
        <w:pStyle w:val="BodyText"/>
        <w:widowControl w:val="0"/>
        <w:numPr>
          <w:ilvl w:val="0"/>
          <w:numId w:val="6"/>
        </w:numPr>
        <w:tabs>
          <w:tab w:val="left" w:pos="820"/>
        </w:tabs>
        <w:spacing w:before="74" w:after="0"/>
        <w:rPr>
          <w:rFonts w:ascii="Arial" w:hAnsi="Arial" w:cs="Arial"/>
        </w:rPr>
      </w:pPr>
      <w:r w:rsidRPr="000E6DCA">
        <w:rPr>
          <w:rFonts w:ascii="Arial" w:hAnsi="Arial" w:cs="Arial"/>
          <w:spacing w:val="-1"/>
        </w:rPr>
        <w:t xml:space="preserve">Statement of Interest/Qualifications shall </w:t>
      </w:r>
      <w:r w:rsidRPr="000E6DCA">
        <w:rPr>
          <w:rFonts w:ascii="Arial" w:hAnsi="Arial" w:cs="Arial"/>
        </w:rPr>
        <w:t>be</w:t>
      </w:r>
      <w:r w:rsidRPr="000E6DCA">
        <w:rPr>
          <w:rFonts w:ascii="Arial" w:hAnsi="Arial" w:cs="Arial"/>
          <w:spacing w:val="-1"/>
        </w:rPr>
        <w:t xml:space="preserve"> submitted </w:t>
      </w:r>
      <w:r w:rsidRPr="000E6DCA">
        <w:rPr>
          <w:rFonts w:ascii="Arial" w:hAnsi="Arial" w:cs="Arial"/>
        </w:rPr>
        <w:t>NO</w:t>
      </w:r>
      <w:r w:rsidRPr="000E6DCA">
        <w:rPr>
          <w:rFonts w:ascii="Arial" w:hAnsi="Arial" w:cs="Arial"/>
          <w:spacing w:val="-1"/>
        </w:rPr>
        <w:t xml:space="preserve"> LATER</w:t>
      </w:r>
      <w:r w:rsidRPr="000E6DCA">
        <w:rPr>
          <w:rFonts w:ascii="Arial" w:hAnsi="Arial" w:cs="Arial"/>
        </w:rPr>
        <w:t xml:space="preserve"> </w:t>
      </w:r>
      <w:r w:rsidRPr="000E6DCA">
        <w:rPr>
          <w:rFonts w:ascii="Arial" w:hAnsi="Arial" w:cs="Arial"/>
          <w:spacing w:val="-1"/>
        </w:rPr>
        <w:t xml:space="preserve">THAN </w:t>
      </w:r>
      <w:r w:rsidR="000E6DCA" w:rsidRPr="000E6DCA">
        <w:rPr>
          <w:rFonts w:ascii="Arial" w:hAnsi="Arial" w:cs="Arial"/>
          <w:spacing w:val="-1"/>
        </w:rPr>
        <w:t xml:space="preserve">16 May 2022 </w:t>
      </w:r>
      <w:r w:rsidR="00165B25">
        <w:rPr>
          <w:rFonts w:ascii="Arial" w:hAnsi="Arial" w:cs="Arial"/>
          <w:spacing w:val="-1"/>
        </w:rPr>
        <w:t>@</w:t>
      </w:r>
      <w:r w:rsidR="000E6DCA" w:rsidRPr="000E6DCA">
        <w:rPr>
          <w:rFonts w:ascii="Arial" w:hAnsi="Arial" w:cs="Arial"/>
          <w:spacing w:val="-1"/>
        </w:rPr>
        <w:t xml:space="preserve"> 1300 central time</w:t>
      </w:r>
      <w:r w:rsidR="00165B25">
        <w:rPr>
          <w:rFonts w:ascii="Arial" w:hAnsi="Arial" w:cs="Arial"/>
          <w:spacing w:val="-1"/>
        </w:rPr>
        <w:t>.</w:t>
      </w:r>
    </w:p>
    <w:p w14:paraId="660D2EA1" w14:textId="77777777" w:rsidR="0095694B" w:rsidRPr="000E6DCA" w:rsidRDefault="0095694B" w:rsidP="0095694B">
      <w:pPr>
        <w:pStyle w:val="BodyText"/>
        <w:spacing w:before="74"/>
        <w:ind w:left="820"/>
        <w:rPr>
          <w:rFonts w:ascii="Arial" w:hAnsi="Arial" w:cs="Arial"/>
          <w:spacing w:val="-1"/>
        </w:rPr>
      </w:pPr>
    </w:p>
    <w:p w14:paraId="22C2D352" w14:textId="77777777" w:rsidR="0095694B" w:rsidRPr="005D1630" w:rsidRDefault="0095694B" w:rsidP="0095694B">
      <w:pPr>
        <w:pStyle w:val="BodyText"/>
        <w:spacing w:before="74"/>
        <w:ind w:left="820"/>
        <w:rPr>
          <w:rFonts w:ascii="Arial" w:hAnsi="Arial" w:cs="Arial"/>
          <w:spacing w:val="-1"/>
        </w:rPr>
      </w:pPr>
      <w:r w:rsidRPr="000E6DCA">
        <w:rPr>
          <w:rFonts w:ascii="Arial" w:hAnsi="Arial" w:cs="Arial"/>
          <w:spacing w:val="-1"/>
        </w:rPr>
        <w:t>Based on a review of the Statements of Interest received, an investigator or investigators will be invited to move to Phase II which is to prepare a full study proposal.  Statements will be evaluated based on the investigator’s specific experience and capabilities in areas related to the study requirements.</w:t>
      </w:r>
    </w:p>
    <w:p w14:paraId="2731BBCB" w14:textId="77777777" w:rsidR="0095694B" w:rsidRPr="005D1630" w:rsidRDefault="0095694B" w:rsidP="0095694B">
      <w:pPr>
        <w:pStyle w:val="BodyText"/>
        <w:spacing w:before="74"/>
        <w:ind w:left="820"/>
        <w:rPr>
          <w:rFonts w:ascii="Arial" w:hAnsi="Arial" w:cs="Arial"/>
        </w:rPr>
      </w:pPr>
    </w:p>
    <w:p w14:paraId="39FE2DC4" w14:textId="77777777" w:rsidR="0095694B" w:rsidRPr="000E6DCA" w:rsidRDefault="0095694B" w:rsidP="0095694B">
      <w:pPr>
        <w:pStyle w:val="BodyText"/>
        <w:tabs>
          <w:tab w:val="left" w:pos="820"/>
        </w:tabs>
        <w:rPr>
          <w:rFonts w:ascii="Arial" w:hAnsi="Arial" w:cs="Arial"/>
          <w:b/>
        </w:rPr>
      </w:pPr>
      <w:r w:rsidRPr="000E6DCA">
        <w:rPr>
          <w:rFonts w:ascii="Arial" w:hAnsi="Arial" w:cs="Arial"/>
          <w:b/>
          <w:spacing w:val="-1"/>
        </w:rPr>
        <w:t>Phase II: Submission of a complete application package to include a full technical proposal including budget, if invited.</w:t>
      </w:r>
    </w:p>
    <w:p w14:paraId="672E9BEE" w14:textId="77777777" w:rsidR="0095694B" w:rsidRPr="000E6DCA" w:rsidRDefault="0095694B" w:rsidP="0095694B">
      <w:pPr>
        <w:pStyle w:val="BodyText"/>
        <w:tabs>
          <w:tab w:val="left" w:pos="820"/>
        </w:tabs>
        <w:ind w:left="819"/>
        <w:rPr>
          <w:rFonts w:ascii="Arial" w:hAnsi="Arial" w:cs="Arial"/>
        </w:rPr>
      </w:pPr>
      <w:r w:rsidRPr="000E6DCA">
        <w:rPr>
          <w:rFonts w:ascii="Arial" w:hAnsi="Arial" w:cs="Arial"/>
          <w:spacing w:val="-1"/>
        </w:rPr>
        <w:t xml:space="preserve"> </w:t>
      </w:r>
    </w:p>
    <w:p w14:paraId="0220F09A" w14:textId="77777777" w:rsidR="0095694B" w:rsidRPr="000E6DCA" w:rsidRDefault="0095694B" w:rsidP="0095694B">
      <w:pPr>
        <w:pStyle w:val="BodyText"/>
        <w:widowControl w:val="0"/>
        <w:numPr>
          <w:ilvl w:val="0"/>
          <w:numId w:val="11"/>
        </w:numPr>
        <w:tabs>
          <w:tab w:val="left" w:pos="820"/>
        </w:tabs>
        <w:spacing w:after="0"/>
        <w:rPr>
          <w:rFonts w:ascii="Arial" w:hAnsi="Arial" w:cs="Arial"/>
        </w:rPr>
      </w:pPr>
      <w:r w:rsidRPr="000E6DCA">
        <w:rPr>
          <w:rFonts w:ascii="Arial" w:hAnsi="Arial" w:cs="Arial"/>
          <w:spacing w:val="-1"/>
        </w:rPr>
        <w:t>Address</w:t>
      </w:r>
      <w:r w:rsidRPr="000E6DCA">
        <w:rPr>
          <w:rFonts w:ascii="Arial" w:hAnsi="Arial" w:cs="Arial"/>
        </w:rPr>
        <w:t xml:space="preserve"> </w:t>
      </w:r>
      <w:r w:rsidRPr="000E6DCA">
        <w:rPr>
          <w:rFonts w:ascii="Arial" w:hAnsi="Arial" w:cs="Arial"/>
          <w:spacing w:val="-1"/>
        </w:rPr>
        <w:t>to Request Application Package</w:t>
      </w:r>
    </w:p>
    <w:p w14:paraId="44BAF014" w14:textId="77777777" w:rsidR="0095694B" w:rsidRPr="000E6DCA" w:rsidRDefault="0095694B" w:rsidP="0095694B">
      <w:pPr>
        <w:pStyle w:val="BodyText"/>
        <w:spacing w:before="34" w:line="276" w:lineRule="auto"/>
        <w:ind w:left="819" w:right="257"/>
        <w:rPr>
          <w:rFonts w:ascii="Arial" w:hAnsi="Arial" w:cs="Arial"/>
        </w:rPr>
      </w:pPr>
      <w:r w:rsidRPr="000E6DCA">
        <w:rPr>
          <w:rFonts w:ascii="Arial" w:hAnsi="Arial" w:cs="Arial"/>
          <w:spacing w:val="-1"/>
        </w:rPr>
        <w:t>The complete</w:t>
      </w:r>
      <w:r w:rsidRPr="000E6DCA">
        <w:rPr>
          <w:rFonts w:ascii="Arial" w:hAnsi="Arial" w:cs="Arial"/>
          <w:spacing w:val="-2"/>
        </w:rPr>
        <w:t xml:space="preserve"> </w:t>
      </w:r>
      <w:r w:rsidRPr="000E6DCA">
        <w:rPr>
          <w:rFonts w:ascii="Arial" w:hAnsi="Arial" w:cs="Arial"/>
          <w:spacing w:val="-1"/>
        </w:rPr>
        <w:t xml:space="preserve">funding opportunity announcement, application forms, </w:t>
      </w:r>
      <w:r w:rsidRPr="000E6DCA">
        <w:rPr>
          <w:rFonts w:ascii="Arial" w:hAnsi="Arial" w:cs="Arial"/>
        </w:rPr>
        <w:t>and</w:t>
      </w:r>
      <w:r w:rsidRPr="000E6DCA">
        <w:rPr>
          <w:rFonts w:ascii="Arial" w:hAnsi="Arial" w:cs="Arial"/>
          <w:spacing w:val="-1"/>
        </w:rPr>
        <w:t xml:space="preserve"> instructions</w:t>
      </w:r>
      <w:r w:rsidRPr="000E6DCA">
        <w:rPr>
          <w:rFonts w:ascii="Arial" w:hAnsi="Arial" w:cs="Arial"/>
        </w:rPr>
        <w:t xml:space="preserve"> </w:t>
      </w:r>
      <w:r w:rsidRPr="000E6DCA">
        <w:rPr>
          <w:rFonts w:ascii="Arial" w:hAnsi="Arial" w:cs="Arial"/>
          <w:spacing w:val="-1"/>
        </w:rPr>
        <w:t>are</w:t>
      </w:r>
      <w:r w:rsidRPr="000E6DCA">
        <w:rPr>
          <w:rFonts w:ascii="Arial" w:hAnsi="Arial" w:cs="Arial"/>
          <w:spacing w:val="71"/>
        </w:rPr>
        <w:t xml:space="preserve"> </w:t>
      </w:r>
      <w:r w:rsidRPr="000E6DCA">
        <w:rPr>
          <w:rFonts w:ascii="Arial" w:hAnsi="Arial" w:cs="Arial"/>
          <w:spacing w:val="-1"/>
        </w:rPr>
        <w:t>available for</w:t>
      </w:r>
      <w:r w:rsidRPr="000E6DCA">
        <w:rPr>
          <w:rFonts w:ascii="Arial" w:hAnsi="Arial" w:cs="Arial"/>
          <w:spacing w:val="-2"/>
        </w:rPr>
        <w:t xml:space="preserve"> </w:t>
      </w:r>
      <w:r w:rsidRPr="000E6DCA">
        <w:rPr>
          <w:rFonts w:ascii="Arial" w:hAnsi="Arial" w:cs="Arial"/>
          <w:spacing w:val="-1"/>
        </w:rPr>
        <w:t xml:space="preserve">download </w:t>
      </w:r>
      <w:r w:rsidRPr="000E6DCA">
        <w:rPr>
          <w:rFonts w:ascii="Arial" w:hAnsi="Arial" w:cs="Arial"/>
        </w:rPr>
        <w:t>at</w:t>
      </w:r>
      <w:r w:rsidRPr="000E6DCA">
        <w:rPr>
          <w:rFonts w:ascii="Arial" w:hAnsi="Arial" w:cs="Arial"/>
          <w:spacing w:val="-3"/>
        </w:rPr>
        <w:t xml:space="preserve"> </w:t>
      </w:r>
      <w:r w:rsidRPr="000E6DCA">
        <w:rPr>
          <w:rFonts w:ascii="Arial" w:hAnsi="Arial" w:cs="Arial"/>
          <w:spacing w:val="-1"/>
        </w:rPr>
        <w:t>Grants.gov.</w:t>
      </w:r>
      <w:r w:rsidRPr="000E6DCA">
        <w:rPr>
          <w:rFonts w:ascii="Arial" w:hAnsi="Arial" w:cs="Arial"/>
          <w:spacing w:val="53"/>
        </w:rPr>
        <w:t xml:space="preserve"> </w:t>
      </w:r>
    </w:p>
    <w:p w14:paraId="52990895" w14:textId="77777777" w:rsidR="0095694B" w:rsidRPr="000E6DCA" w:rsidRDefault="0095694B" w:rsidP="0095694B">
      <w:pPr>
        <w:spacing w:before="7"/>
        <w:rPr>
          <w:rFonts w:ascii="Arial" w:eastAsia="Arial" w:hAnsi="Arial" w:cs="Arial"/>
          <w:sz w:val="16"/>
          <w:szCs w:val="16"/>
        </w:rPr>
      </w:pPr>
    </w:p>
    <w:p w14:paraId="53EB1A63" w14:textId="7A5E6B71" w:rsidR="0095694B" w:rsidRPr="005D1630" w:rsidRDefault="0095694B" w:rsidP="0095694B">
      <w:pPr>
        <w:pStyle w:val="BodyText"/>
        <w:spacing w:before="74"/>
        <w:ind w:left="820"/>
        <w:rPr>
          <w:rFonts w:ascii="Arial" w:hAnsi="Arial" w:cs="Arial"/>
          <w:spacing w:val="-1"/>
        </w:rPr>
      </w:pPr>
      <w:r w:rsidRPr="000E6DCA">
        <w:rPr>
          <w:rFonts w:ascii="Arial" w:hAnsi="Arial" w:cs="Arial"/>
          <w:spacing w:val="-1"/>
        </w:rPr>
        <w:t xml:space="preserve">The administrative point </w:t>
      </w:r>
      <w:r w:rsidRPr="000E6DCA">
        <w:rPr>
          <w:rFonts w:ascii="Arial" w:hAnsi="Arial" w:cs="Arial"/>
        </w:rPr>
        <w:t>of</w:t>
      </w:r>
      <w:r w:rsidRPr="000E6DCA">
        <w:rPr>
          <w:rFonts w:ascii="Arial" w:hAnsi="Arial" w:cs="Arial"/>
          <w:spacing w:val="-1"/>
        </w:rPr>
        <w:t xml:space="preserve"> contact is Specialist, phone number; </w:t>
      </w:r>
      <w:hyperlink r:id="rId15" w:history="1">
        <w:r w:rsidR="000E6DCA" w:rsidRPr="000E6DCA">
          <w:rPr>
            <w:rStyle w:val="Hyperlink"/>
            <w:rFonts w:ascii="Arial" w:hAnsi="Arial" w:cs="Arial"/>
            <w:spacing w:val="-1"/>
          </w:rPr>
          <w:t>phoebe.v.fuller@usace.army.mil</w:t>
        </w:r>
      </w:hyperlink>
      <w:r w:rsidR="000E6DCA">
        <w:rPr>
          <w:rFonts w:ascii="Arial" w:hAnsi="Arial" w:cs="Arial"/>
          <w:spacing w:val="-1"/>
        </w:rPr>
        <w:t xml:space="preserve"> </w:t>
      </w:r>
    </w:p>
    <w:p w14:paraId="7D603522" w14:textId="77777777" w:rsidR="0095694B" w:rsidRPr="005D1630" w:rsidRDefault="0095694B" w:rsidP="0095694B">
      <w:pPr>
        <w:rPr>
          <w:rFonts w:ascii="Arial" w:eastAsia="Arial" w:hAnsi="Arial" w:cs="Arial"/>
          <w:sz w:val="26"/>
          <w:szCs w:val="26"/>
        </w:rPr>
      </w:pPr>
    </w:p>
    <w:p w14:paraId="6EE34C24" w14:textId="77777777" w:rsidR="0095694B" w:rsidRPr="004C4AF6" w:rsidRDefault="0095694B" w:rsidP="0095694B">
      <w:pPr>
        <w:pStyle w:val="BodyText"/>
        <w:widowControl w:val="0"/>
        <w:numPr>
          <w:ilvl w:val="0"/>
          <w:numId w:val="11"/>
        </w:numPr>
        <w:tabs>
          <w:tab w:val="left" w:pos="820"/>
        </w:tabs>
        <w:spacing w:after="0"/>
        <w:rPr>
          <w:rFonts w:ascii="Arial" w:hAnsi="Arial" w:cs="Arial"/>
        </w:rPr>
      </w:pPr>
      <w:r w:rsidRPr="004C4AF6">
        <w:rPr>
          <w:rFonts w:ascii="Arial" w:hAnsi="Arial" w:cs="Arial"/>
          <w:spacing w:val="-1"/>
        </w:rPr>
        <w:t xml:space="preserve">Content </w:t>
      </w:r>
      <w:r w:rsidRPr="004C4AF6">
        <w:rPr>
          <w:rFonts w:ascii="Arial" w:hAnsi="Arial" w:cs="Arial"/>
        </w:rPr>
        <w:t>and</w:t>
      </w:r>
      <w:r w:rsidRPr="004C4AF6">
        <w:rPr>
          <w:rFonts w:ascii="Arial" w:hAnsi="Arial" w:cs="Arial"/>
          <w:spacing w:val="-2"/>
        </w:rPr>
        <w:t xml:space="preserve"> </w:t>
      </w:r>
      <w:r w:rsidRPr="004C4AF6">
        <w:rPr>
          <w:rFonts w:ascii="Arial" w:hAnsi="Arial" w:cs="Arial"/>
          <w:spacing w:val="-1"/>
        </w:rPr>
        <w:t xml:space="preserve">Form </w:t>
      </w:r>
      <w:r w:rsidRPr="004C4AF6">
        <w:rPr>
          <w:rFonts w:ascii="Arial" w:hAnsi="Arial" w:cs="Arial"/>
        </w:rPr>
        <w:t>of</w:t>
      </w:r>
      <w:r w:rsidRPr="004C4AF6">
        <w:rPr>
          <w:rFonts w:ascii="Arial" w:hAnsi="Arial" w:cs="Arial"/>
          <w:spacing w:val="53"/>
        </w:rPr>
        <w:t xml:space="preserve"> </w:t>
      </w:r>
      <w:r w:rsidRPr="004C4AF6">
        <w:rPr>
          <w:rFonts w:ascii="Arial" w:hAnsi="Arial" w:cs="Arial"/>
          <w:spacing w:val="-1"/>
        </w:rPr>
        <w:t>Application Submission</w:t>
      </w:r>
    </w:p>
    <w:p w14:paraId="20ECE569" w14:textId="77777777" w:rsidR="0095694B" w:rsidRPr="004C4AF6" w:rsidRDefault="0095694B" w:rsidP="0095694B">
      <w:pPr>
        <w:pStyle w:val="BodyText"/>
        <w:spacing w:before="34" w:line="275" w:lineRule="auto"/>
        <w:ind w:left="820" w:right="134"/>
        <w:rPr>
          <w:rFonts w:ascii="Arial" w:hAnsi="Arial" w:cs="Arial"/>
        </w:rPr>
      </w:pPr>
      <w:r w:rsidRPr="004C4AF6">
        <w:rPr>
          <w:rFonts w:ascii="Arial" w:hAnsi="Arial" w:cs="Arial"/>
          <w:spacing w:val="-1"/>
        </w:rPr>
        <w:t>All mandatory</w:t>
      </w:r>
      <w:r w:rsidRPr="004C4AF6">
        <w:rPr>
          <w:rFonts w:ascii="Arial" w:hAnsi="Arial" w:cs="Arial"/>
          <w:spacing w:val="-3"/>
        </w:rPr>
        <w:t xml:space="preserve"> </w:t>
      </w:r>
      <w:r w:rsidRPr="004C4AF6">
        <w:rPr>
          <w:rFonts w:ascii="Arial" w:hAnsi="Arial" w:cs="Arial"/>
          <w:spacing w:val="-1"/>
        </w:rPr>
        <w:t>forms</w:t>
      </w:r>
      <w:r w:rsidRPr="004C4AF6">
        <w:rPr>
          <w:rFonts w:ascii="Arial" w:hAnsi="Arial" w:cs="Arial"/>
        </w:rPr>
        <w:t xml:space="preserve"> </w:t>
      </w:r>
      <w:r w:rsidRPr="004C4AF6">
        <w:rPr>
          <w:rFonts w:ascii="Arial" w:hAnsi="Arial" w:cs="Arial"/>
          <w:spacing w:val="-1"/>
        </w:rPr>
        <w:t xml:space="preserve">and any applicable optional forms must </w:t>
      </w:r>
      <w:r w:rsidRPr="004C4AF6">
        <w:rPr>
          <w:rFonts w:ascii="Arial" w:hAnsi="Arial" w:cs="Arial"/>
        </w:rPr>
        <w:t>be</w:t>
      </w:r>
      <w:r w:rsidRPr="004C4AF6">
        <w:rPr>
          <w:rFonts w:ascii="Arial" w:hAnsi="Arial" w:cs="Arial"/>
          <w:spacing w:val="-2"/>
        </w:rPr>
        <w:t xml:space="preserve"> </w:t>
      </w:r>
      <w:r w:rsidRPr="004C4AF6">
        <w:rPr>
          <w:rFonts w:ascii="Arial" w:hAnsi="Arial" w:cs="Arial"/>
          <w:spacing w:val="-1"/>
        </w:rPr>
        <w:t>completed in accordance with</w:t>
      </w:r>
      <w:r w:rsidRPr="004C4AF6">
        <w:rPr>
          <w:rFonts w:ascii="Arial" w:hAnsi="Arial" w:cs="Arial"/>
          <w:spacing w:val="-2"/>
        </w:rPr>
        <w:t xml:space="preserve"> </w:t>
      </w:r>
      <w:r w:rsidRPr="004C4AF6">
        <w:rPr>
          <w:rFonts w:ascii="Arial" w:hAnsi="Arial" w:cs="Arial"/>
          <w:spacing w:val="-1"/>
        </w:rPr>
        <w:t>the</w:t>
      </w:r>
      <w:r w:rsidRPr="004C4AF6">
        <w:rPr>
          <w:rFonts w:ascii="Arial" w:hAnsi="Arial" w:cs="Arial"/>
          <w:spacing w:val="83"/>
        </w:rPr>
        <w:t xml:space="preserve"> </w:t>
      </w:r>
      <w:r w:rsidRPr="004C4AF6">
        <w:rPr>
          <w:rFonts w:ascii="Arial" w:hAnsi="Arial" w:cs="Arial"/>
          <w:spacing w:val="-1"/>
        </w:rPr>
        <w:t>instructions</w:t>
      </w:r>
      <w:r w:rsidRPr="004C4AF6">
        <w:rPr>
          <w:rFonts w:ascii="Arial" w:hAnsi="Arial" w:cs="Arial"/>
        </w:rPr>
        <w:t xml:space="preserve"> </w:t>
      </w:r>
      <w:r w:rsidRPr="004C4AF6">
        <w:rPr>
          <w:rFonts w:ascii="Arial" w:hAnsi="Arial" w:cs="Arial"/>
          <w:spacing w:val="-1"/>
        </w:rPr>
        <w:t>on the forms</w:t>
      </w:r>
      <w:r w:rsidRPr="004C4AF6">
        <w:rPr>
          <w:rFonts w:ascii="Arial" w:hAnsi="Arial" w:cs="Arial"/>
        </w:rPr>
        <w:t xml:space="preserve"> </w:t>
      </w:r>
      <w:r w:rsidRPr="004C4AF6">
        <w:rPr>
          <w:rFonts w:ascii="Arial" w:hAnsi="Arial" w:cs="Arial"/>
          <w:spacing w:val="-1"/>
        </w:rPr>
        <w:t>and the additional instructions</w:t>
      </w:r>
      <w:r w:rsidRPr="004C4AF6">
        <w:rPr>
          <w:rFonts w:ascii="Arial" w:hAnsi="Arial" w:cs="Arial"/>
        </w:rPr>
        <w:t xml:space="preserve"> </w:t>
      </w:r>
      <w:r w:rsidRPr="004C4AF6">
        <w:rPr>
          <w:rFonts w:ascii="Arial" w:hAnsi="Arial" w:cs="Arial"/>
          <w:spacing w:val="-1"/>
        </w:rPr>
        <w:t>below.</w:t>
      </w:r>
    </w:p>
    <w:p w14:paraId="3B29A903" w14:textId="77131B0D" w:rsidR="0095694B" w:rsidRPr="004C4AF6" w:rsidRDefault="0095694B" w:rsidP="0095694B">
      <w:pPr>
        <w:pStyle w:val="BodyText"/>
        <w:widowControl w:val="0"/>
        <w:numPr>
          <w:ilvl w:val="1"/>
          <w:numId w:val="11"/>
        </w:numPr>
        <w:tabs>
          <w:tab w:val="left" w:pos="1541"/>
        </w:tabs>
        <w:spacing w:before="2" w:after="0"/>
        <w:rPr>
          <w:rFonts w:ascii="Arial" w:hAnsi="Arial" w:cs="Arial"/>
        </w:rPr>
      </w:pPr>
      <w:r w:rsidRPr="004C4AF6">
        <w:rPr>
          <w:rFonts w:ascii="Arial" w:hAnsi="Arial" w:cs="Arial"/>
          <w:spacing w:val="-1"/>
        </w:rPr>
        <w:t xml:space="preserve">SF </w:t>
      </w:r>
      <w:r w:rsidRPr="004C4AF6">
        <w:rPr>
          <w:rFonts w:ascii="Arial" w:hAnsi="Arial" w:cs="Arial"/>
        </w:rPr>
        <w:t>424</w:t>
      </w:r>
      <w:r w:rsidRPr="004C4AF6">
        <w:rPr>
          <w:rFonts w:ascii="Arial" w:hAnsi="Arial" w:cs="Arial"/>
          <w:spacing w:val="-1"/>
        </w:rPr>
        <w:t xml:space="preserve"> R&amp;R </w:t>
      </w:r>
      <w:r w:rsidRPr="004C4AF6">
        <w:rPr>
          <w:rFonts w:ascii="Arial" w:hAnsi="Arial" w:cs="Arial"/>
        </w:rPr>
        <w:t>-</w:t>
      </w:r>
      <w:r w:rsidRPr="004C4AF6">
        <w:rPr>
          <w:rFonts w:ascii="Arial" w:hAnsi="Arial" w:cs="Arial"/>
          <w:spacing w:val="-1"/>
        </w:rPr>
        <w:t xml:space="preserve"> Application for</w:t>
      </w:r>
      <w:r w:rsidRPr="004C4AF6">
        <w:rPr>
          <w:rFonts w:ascii="Arial" w:hAnsi="Arial" w:cs="Arial"/>
        </w:rPr>
        <w:t xml:space="preserve"> </w:t>
      </w:r>
      <w:r w:rsidRPr="004C4AF6">
        <w:rPr>
          <w:rFonts w:ascii="Arial" w:hAnsi="Arial" w:cs="Arial"/>
          <w:spacing w:val="-1"/>
        </w:rPr>
        <w:t>Federal Assistance</w:t>
      </w:r>
    </w:p>
    <w:p w14:paraId="4845B6F3" w14:textId="77777777" w:rsidR="0095694B" w:rsidRPr="004C4AF6" w:rsidRDefault="0095694B" w:rsidP="0095694B">
      <w:pPr>
        <w:pStyle w:val="BodyText"/>
        <w:widowControl w:val="0"/>
        <w:numPr>
          <w:ilvl w:val="1"/>
          <w:numId w:val="11"/>
        </w:numPr>
        <w:tabs>
          <w:tab w:val="left" w:pos="1540"/>
        </w:tabs>
        <w:spacing w:before="34" w:after="0" w:line="276" w:lineRule="auto"/>
        <w:ind w:right="134"/>
        <w:rPr>
          <w:rFonts w:ascii="Arial" w:hAnsi="Arial" w:cs="Arial"/>
        </w:rPr>
      </w:pPr>
      <w:r w:rsidRPr="004C4AF6">
        <w:rPr>
          <w:rFonts w:ascii="Arial" w:hAnsi="Arial" w:cs="Arial"/>
          <w:spacing w:val="-1"/>
        </w:rPr>
        <w:t xml:space="preserve">Full Technical Proposal </w:t>
      </w:r>
      <w:r w:rsidRPr="004C4AF6">
        <w:rPr>
          <w:rFonts w:ascii="Arial" w:hAnsi="Arial" w:cs="Arial"/>
        </w:rPr>
        <w:t>–</w:t>
      </w:r>
      <w:r w:rsidRPr="004C4AF6">
        <w:rPr>
          <w:rFonts w:ascii="Arial" w:hAnsi="Arial" w:cs="Arial"/>
          <w:spacing w:val="-1"/>
        </w:rPr>
        <w:t xml:space="preserve"> Discussion of the nature and scope of the research and technical approach.  Additional information on prior work in this area, descriptions of available equipment, </w:t>
      </w:r>
      <w:proofErr w:type="gramStart"/>
      <w:r w:rsidRPr="004C4AF6">
        <w:rPr>
          <w:rFonts w:ascii="Arial" w:hAnsi="Arial" w:cs="Arial"/>
          <w:spacing w:val="-1"/>
        </w:rPr>
        <w:t>data</w:t>
      </w:r>
      <w:proofErr w:type="gramEnd"/>
      <w:r w:rsidRPr="004C4AF6">
        <w:rPr>
          <w:rFonts w:ascii="Arial" w:hAnsi="Arial" w:cs="Arial"/>
          <w:spacing w:val="-1"/>
        </w:rPr>
        <w:t xml:space="preserve"> and facilities, and resumes of personnel who will be participating in this effort should also be included.</w:t>
      </w:r>
    </w:p>
    <w:p w14:paraId="35886078" w14:textId="1BF051A5" w:rsidR="0095694B" w:rsidRPr="004C4AF6" w:rsidRDefault="0095694B" w:rsidP="0095694B">
      <w:pPr>
        <w:pStyle w:val="BodyText"/>
        <w:widowControl w:val="0"/>
        <w:numPr>
          <w:ilvl w:val="1"/>
          <w:numId w:val="11"/>
        </w:numPr>
        <w:tabs>
          <w:tab w:val="left" w:pos="1540"/>
        </w:tabs>
        <w:spacing w:before="34" w:after="0" w:line="276" w:lineRule="auto"/>
        <w:ind w:right="134"/>
        <w:rPr>
          <w:rFonts w:ascii="Arial" w:hAnsi="Arial" w:cs="Arial"/>
        </w:rPr>
      </w:pPr>
      <w:r w:rsidRPr="004C4AF6">
        <w:rPr>
          <w:rFonts w:ascii="Arial" w:hAnsi="Arial" w:cs="Arial"/>
          <w:spacing w:val="-1"/>
        </w:rPr>
        <w:t xml:space="preserve">Cost Proposal/Budget – Clear, concise, and accurate cost proposals reflect the offeror’s financial plan for accomplishing the effort contained in the technical proposal. As part of its cost proposal, the offeror shall submit cost element breakdowns in sufficient detail so that a reasonableness determination can be made.  The SF </w:t>
      </w:r>
      <w:r w:rsidRPr="004C4AF6">
        <w:rPr>
          <w:rFonts w:ascii="Arial" w:hAnsi="Arial" w:cs="Arial"/>
        </w:rPr>
        <w:t>424</w:t>
      </w:r>
      <w:r w:rsidRPr="004C4AF6">
        <w:rPr>
          <w:rFonts w:ascii="Arial" w:hAnsi="Arial" w:cs="Arial"/>
          <w:spacing w:val="-1"/>
        </w:rPr>
        <w:t xml:space="preserve"> </w:t>
      </w:r>
      <w:r w:rsidRPr="004C4AF6">
        <w:rPr>
          <w:rFonts w:ascii="Arial" w:hAnsi="Arial" w:cs="Arial"/>
        </w:rPr>
        <w:t>Research &amp; Related Budget Form can be used as a guide</w:t>
      </w:r>
      <w:r w:rsidR="00F32A99">
        <w:rPr>
          <w:rFonts w:ascii="Arial" w:hAnsi="Arial" w:cs="Arial"/>
        </w:rPr>
        <w:t xml:space="preserve"> but is required if the sub-recipient uses it</w:t>
      </w:r>
      <w:r w:rsidRPr="004C4AF6">
        <w:rPr>
          <w:rFonts w:ascii="Arial" w:hAnsi="Arial" w:cs="Arial"/>
        </w:rPr>
        <w:t xml:space="preserve">.  </w:t>
      </w:r>
      <w:r w:rsidRPr="004C4AF6">
        <w:rPr>
          <w:rFonts w:ascii="Arial" w:hAnsi="Arial" w:cs="Arial"/>
          <w:spacing w:val="-1"/>
        </w:rPr>
        <w:t>The cost breakdown should include the following, if applicable:</w:t>
      </w:r>
    </w:p>
    <w:p w14:paraId="4BE9AD6A"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Direct Labor:  Direct labor should be detailed by level of effort (</w:t>
      </w:r>
      <w:proofErr w:type="gramStart"/>
      <w:r w:rsidRPr="004C4AF6">
        <w:rPr>
          <w:rFonts w:ascii="Arial" w:hAnsi="Arial" w:cs="Arial"/>
          <w:spacing w:val="-1"/>
        </w:rPr>
        <w:t>i.e.</w:t>
      </w:r>
      <w:proofErr w:type="gramEnd"/>
      <w:r w:rsidRPr="004C4AF6">
        <w:rPr>
          <w:rFonts w:ascii="Arial" w:hAnsi="Arial" w:cs="Arial"/>
          <w:spacing w:val="-1"/>
        </w:rPr>
        <w:t xml:space="preserve"> numbers of hours, etc.) of each labor category and the applicable labor rate.  The source of labor rates shall be identified </w:t>
      </w:r>
      <w:r w:rsidRPr="004C4AF6">
        <w:rPr>
          <w:rFonts w:ascii="Arial" w:hAnsi="Arial" w:cs="Arial"/>
          <w:spacing w:val="-1"/>
        </w:rPr>
        <w:lastRenderedPageBreak/>
        <w:t xml:space="preserve">and verified.  If rates are estimated, please provide the historical based used and clearly identify all escalation applied to derive the proposed rates. </w:t>
      </w:r>
    </w:p>
    <w:p w14:paraId="5EAEA2D5"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Fringe Benefit Rates: The source of fringe benefit rate shall be identified and verified.</w:t>
      </w:r>
    </w:p>
    <w:p w14:paraId="6CA9B1B9"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Travel: Travel costs must include a purpose and breakdown per trip to include destination, number of travelers, and duration.</w:t>
      </w:r>
    </w:p>
    <w:p w14:paraId="4513F912"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Materials/Equipment: List all material/equipment items by type and kind with associated costs and advise if the costs are based on vendor quotes and/or engineering estimates; provide copies of vendor quotes and/or catalog pricing data.</w:t>
      </w:r>
    </w:p>
    <w:p w14:paraId="2A4712EA"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Subrecipient costs: Submit all subrecipient proposals and analyses.  Provide the method of selection used to determine the subrecipient.</w:t>
      </w:r>
    </w:p>
    <w:p w14:paraId="03AD59A7"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Tuition: Provide details and verification for any tuition amounts proposed.</w:t>
      </w:r>
    </w:p>
    <w:p w14:paraId="2C550973"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Indirect Costs: Currently the negotiated indirect rate for awards through the CESU is 17.5%.</w:t>
      </w:r>
    </w:p>
    <w:p w14:paraId="555859F1" w14:textId="77777777" w:rsidR="0095694B" w:rsidRPr="004C4AF6" w:rsidRDefault="0095694B" w:rsidP="0095694B">
      <w:pPr>
        <w:pStyle w:val="BodyText"/>
        <w:widowControl w:val="0"/>
        <w:numPr>
          <w:ilvl w:val="0"/>
          <w:numId w:val="10"/>
        </w:numPr>
        <w:tabs>
          <w:tab w:val="left" w:pos="1540"/>
        </w:tabs>
        <w:spacing w:before="34" w:after="0" w:line="276" w:lineRule="auto"/>
        <w:ind w:right="134"/>
        <w:rPr>
          <w:rFonts w:ascii="Arial" w:hAnsi="Arial" w:cs="Arial"/>
        </w:rPr>
      </w:pPr>
      <w:r w:rsidRPr="004C4AF6">
        <w:rPr>
          <w:rFonts w:ascii="Arial" w:hAnsi="Arial" w:cs="Arial"/>
          <w:spacing w:val="-1"/>
        </w:rPr>
        <w:t>Any other proposed costs: The source should be identified and verified.</w:t>
      </w:r>
    </w:p>
    <w:p w14:paraId="397F523C" w14:textId="77777777" w:rsidR="0095694B" w:rsidRPr="005D1630" w:rsidRDefault="0095694B" w:rsidP="0095694B">
      <w:pPr>
        <w:pStyle w:val="BodyText"/>
        <w:tabs>
          <w:tab w:val="left" w:pos="1540"/>
        </w:tabs>
        <w:spacing w:before="34" w:line="276" w:lineRule="auto"/>
        <w:ind w:left="2519" w:right="134"/>
        <w:rPr>
          <w:rFonts w:ascii="Arial" w:hAnsi="Arial" w:cs="Arial"/>
        </w:rPr>
      </w:pPr>
    </w:p>
    <w:p w14:paraId="64829FE9" w14:textId="77777777" w:rsidR="0095694B" w:rsidRPr="005D1630" w:rsidRDefault="0095694B" w:rsidP="0095694B">
      <w:pPr>
        <w:spacing w:before="7"/>
        <w:rPr>
          <w:rFonts w:ascii="Arial" w:eastAsia="Arial" w:hAnsi="Arial" w:cs="Arial"/>
          <w:sz w:val="16"/>
          <w:szCs w:val="16"/>
        </w:rPr>
      </w:pPr>
    </w:p>
    <w:p w14:paraId="023D9EDE" w14:textId="7C5860D5" w:rsidR="0095694B" w:rsidRPr="00165B25" w:rsidRDefault="0095694B" w:rsidP="0095694B">
      <w:pPr>
        <w:pStyle w:val="BodyText"/>
        <w:widowControl w:val="0"/>
        <w:numPr>
          <w:ilvl w:val="0"/>
          <w:numId w:val="11"/>
        </w:numPr>
        <w:tabs>
          <w:tab w:val="left" w:pos="820"/>
        </w:tabs>
        <w:spacing w:before="74" w:after="0"/>
        <w:rPr>
          <w:rFonts w:ascii="Arial" w:hAnsi="Arial" w:cs="Arial"/>
        </w:rPr>
      </w:pPr>
      <w:r w:rsidRPr="00165B25">
        <w:rPr>
          <w:rFonts w:ascii="Arial" w:hAnsi="Arial" w:cs="Arial"/>
          <w:spacing w:val="-1"/>
        </w:rPr>
        <w:t xml:space="preserve">Application package shall </w:t>
      </w:r>
      <w:r w:rsidRPr="00165B25">
        <w:rPr>
          <w:rFonts w:ascii="Arial" w:hAnsi="Arial" w:cs="Arial"/>
        </w:rPr>
        <w:t>be</w:t>
      </w:r>
      <w:r w:rsidRPr="00165B25">
        <w:rPr>
          <w:rFonts w:ascii="Arial" w:hAnsi="Arial" w:cs="Arial"/>
          <w:spacing w:val="-1"/>
        </w:rPr>
        <w:t xml:space="preserve"> submitted </w:t>
      </w:r>
      <w:r w:rsidRPr="00165B25">
        <w:rPr>
          <w:rFonts w:ascii="Arial" w:hAnsi="Arial" w:cs="Arial"/>
        </w:rPr>
        <w:t>NO</w:t>
      </w:r>
      <w:r w:rsidRPr="00165B25">
        <w:rPr>
          <w:rFonts w:ascii="Arial" w:hAnsi="Arial" w:cs="Arial"/>
          <w:spacing w:val="-1"/>
        </w:rPr>
        <w:t xml:space="preserve"> LATER</w:t>
      </w:r>
      <w:r w:rsidRPr="00165B25">
        <w:rPr>
          <w:rFonts w:ascii="Arial" w:hAnsi="Arial" w:cs="Arial"/>
        </w:rPr>
        <w:t xml:space="preserve"> </w:t>
      </w:r>
      <w:r w:rsidRPr="00165B25">
        <w:rPr>
          <w:rFonts w:ascii="Arial" w:hAnsi="Arial" w:cs="Arial"/>
          <w:spacing w:val="-1"/>
        </w:rPr>
        <w:t xml:space="preserve">THAN </w:t>
      </w:r>
      <w:r w:rsidR="00165B25" w:rsidRPr="00165B25">
        <w:rPr>
          <w:rFonts w:ascii="Arial" w:hAnsi="Arial" w:cs="Arial"/>
          <w:spacing w:val="-1"/>
        </w:rPr>
        <w:t>13 June 2022 @ 1300 central time.</w:t>
      </w:r>
    </w:p>
    <w:p w14:paraId="1104495F" w14:textId="77777777" w:rsidR="0095694B" w:rsidRPr="00165B25" w:rsidRDefault="0095694B" w:rsidP="0095694B">
      <w:pPr>
        <w:spacing w:before="10"/>
        <w:rPr>
          <w:rFonts w:ascii="Arial" w:eastAsia="Arial" w:hAnsi="Arial" w:cs="Arial"/>
          <w:sz w:val="25"/>
          <w:szCs w:val="25"/>
        </w:rPr>
      </w:pPr>
    </w:p>
    <w:p w14:paraId="6C7F871F" w14:textId="77777777" w:rsidR="0095694B" w:rsidRPr="00165B25" w:rsidRDefault="0095694B" w:rsidP="0095694B">
      <w:pPr>
        <w:pStyle w:val="BodyText"/>
        <w:widowControl w:val="0"/>
        <w:numPr>
          <w:ilvl w:val="0"/>
          <w:numId w:val="11"/>
        </w:numPr>
        <w:tabs>
          <w:tab w:val="left" w:pos="820"/>
        </w:tabs>
        <w:spacing w:after="0"/>
        <w:rPr>
          <w:rFonts w:ascii="Arial" w:hAnsi="Arial" w:cs="Arial"/>
        </w:rPr>
      </w:pPr>
      <w:r w:rsidRPr="00165B25">
        <w:rPr>
          <w:rFonts w:ascii="Arial" w:hAnsi="Arial" w:cs="Arial"/>
          <w:spacing w:val="-1"/>
        </w:rPr>
        <w:t>Submission Instructions</w:t>
      </w:r>
    </w:p>
    <w:p w14:paraId="736F9749" w14:textId="1E3D9E89" w:rsidR="0095694B" w:rsidRPr="00165B25" w:rsidRDefault="0095694B" w:rsidP="0095694B">
      <w:pPr>
        <w:pStyle w:val="BodyText"/>
        <w:spacing w:before="35" w:line="275" w:lineRule="auto"/>
        <w:ind w:left="820" w:right="134"/>
        <w:rPr>
          <w:rFonts w:ascii="Arial" w:hAnsi="Arial" w:cs="Arial"/>
        </w:rPr>
      </w:pPr>
      <w:r w:rsidRPr="00165B25">
        <w:rPr>
          <w:rFonts w:ascii="Arial" w:hAnsi="Arial" w:cs="Arial"/>
          <w:spacing w:val="-1"/>
        </w:rPr>
        <w:t xml:space="preserve">Applications may </w:t>
      </w:r>
      <w:r w:rsidRPr="00165B25">
        <w:rPr>
          <w:rFonts w:ascii="Arial" w:hAnsi="Arial" w:cs="Arial"/>
        </w:rPr>
        <w:t>be</w:t>
      </w:r>
      <w:r w:rsidRPr="00165B25">
        <w:rPr>
          <w:rFonts w:ascii="Arial" w:hAnsi="Arial" w:cs="Arial"/>
          <w:spacing w:val="-1"/>
        </w:rPr>
        <w:t xml:space="preserve"> submitted </w:t>
      </w:r>
      <w:r w:rsidRPr="00165B25">
        <w:rPr>
          <w:rFonts w:ascii="Arial" w:hAnsi="Arial" w:cs="Arial"/>
        </w:rPr>
        <w:t>by</w:t>
      </w:r>
      <w:r w:rsidRPr="00165B25">
        <w:rPr>
          <w:rFonts w:ascii="Arial" w:hAnsi="Arial" w:cs="Arial"/>
          <w:spacing w:val="-1"/>
        </w:rPr>
        <w:t xml:space="preserve"> e-mail, </w:t>
      </w:r>
      <w:r w:rsidRPr="00165B25">
        <w:rPr>
          <w:rFonts w:ascii="Arial" w:hAnsi="Arial" w:cs="Arial"/>
        </w:rPr>
        <w:t xml:space="preserve">or </w:t>
      </w:r>
      <w:r w:rsidRPr="00165B25">
        <w:rPr>
          <w:rFonts w:ascii="Arial" w:hAnsi="Arial" w:cs="Arial"/>
          <w:spacing w:val="-1"/>
        </w:rPr>
        <w:t>Grants.gov.</w:t>
      </w:r>
      <w:r w:rsidRPr="00165B25">
        <w:rPr>
          <w:rFonts w:ascii="Arial" w:hAnsi="Arial" w:cs="Arial"/>
          <w:spacing w:val="53"/>
        </w:rPr>
        <w:t xml:space="preserve"> </w:t>
      </w:r>
      <w:r w:rsidRPr="00165B25">
        <w:rPr>
          <w:rFonts w:ascii="Arial" w:hAnsi="Arial" w:cs="Arial"/>
          <w:spacing w:val="-1"/>
        </w:rPr>
        <w:t xml:space="preserve">Choose </w:t>
      </w:r>
      <w:r w:rsidRPr="00165B25">
        <w:rPr>
          <w:rFonts w:ascii="Arial" w:hAnsi="Arial" w:cs="Arial"/>
        </w:rPr>
        <w:t>ONE</w:t>
      </w:r>
      <w:r w:rsidRPr="00165B25">
        <w:rPr>
          <w:rFonts w:ascii="Arial" w:hAnsi="Arial" w:cs="Arial"/>
          <w:spacing w:val="-3"/>
        </w:rPr>
        <w:t xml:space="preserve"> </w:t>
      </w:r>
      <w:r w:rsidRPr="00165B25">
        <w:rPr>
          <w:rFonts w:ascii="Arial" w:hAnsi="Arial" w:cs="Arial"/>
        </w:rPr>
        <w:t>of</w:t>
      </w:r>
      <w:r w:rsidRPr="00165B25">
        <w:rPr>
          <w:rFonts w:ascii="Arial" w:hAnsi="Arial" w:cs="Arial"/>
          <w:spacing w:val="-1"/>
        </w:rPr>
        <w:t xml:space="preserve"> the following</w:t>
      </w:r>
      <w:r w:rsidRPr="00165B25">
        <w:rPr>
          <w:rFonts w:ascii="Arial" w:hAnsi="Arial" w:cs="Arial"/>
          <w:spacing w:val="69"/>
        </w:rPr>
        <w:t xml:space="preserve"> </w:t>
      </w:r>
      <w:r w:rsidRPr="00165B25">
        <w:rPr>
          <w:rFonts w:ascii="Arial" w:hAnsi="Arial" w:cs="Arial"/>
          <w:spacing w:val="-1"/>
        </w:rPr>
        <w:t>submission methods:</w:t>
      </w:r>
    </w:p>
    <w:p w14:paraId="1B0BC26F" w14:textId="77777777" w:rsidR="0095694B" w:rsidRPr="00165B25" w:rsidRDefault="0095694B" w:rsidP="0095694B">
      <w:pPr>
        <w:rPr>
          <w:rFonts w:ascii="Arial" w:eastAsia="Arial" w:hAnsi="Arial" w:cs="Arial"/>
          <w:sz w:val="26"/>
          <w:szCs w:val="26"/>
        </w:rPr>
      </w:pPr>
    </w:p>
    <w:p w14:paraId="2D2ED9FE" w14:textId="77777777" w:rsidR="0095694B" w:rsidRPr="00165B25" w:rsidRDefault="0095694B" w:rsidP="0095694B">
      <w:pPr>
        <w:pStyle w:val="BodyText"/>
        <w:widowControl w:val="0"/>
        <w:numPr>
          <w:ilvl w:val="1"/>
          <w:numId w:val="11"/>
        </w:numPr>
        <w:tabs>
          <w:tab w:val="left" w:pos="1540"/>
        </w:tabs>
        <w:spacing w:after="0"/>
        <w:rPr>
          <w:rFonts w:ascii="Arial" w:hAnsi="Arial" w:cs="Arial"/>
        </w:rPr>
      </w:pPr>
      <w:r w:rsidRPr="00165B25">
        <w:rPr>
          <w:rFonts w:ascii="Arial" w:hAnsi="Arial" w:cs="Arial"/>
          <w:spacing w:val="-1"/>
        </w:rPr>
        <w:t>E-mail:</w:t>
      </w:r>
    </w:p>
    <w:p w14:paraId="796DAB8E" w14:textId="28EE461B" w:rsidR="0095694B" w:rsidRPr="00165B25" w:rsidRDefault="0095694B" w:rsidP="0095694B">
      <w:pPr>
        <w:pStyle w:val="BodyText"/>
        <w:spacing w:before="34" w:line="275" w:lineRule="auto"/>
        <w:ind w:left="1540" w:right="134"/>
        <w:rPr>
          <w:rFonts w:ascii="Arial" w:hAnsi="Arial" w:cs="Arial"/>
        </w:rPr>
      </w:pPr>
      <w:r w:rsidRPr="00165B25">
        <w:rPr>
          <w:rFonts w:ascii="Arial" w:hAnsi="Arial" w:cs="Arial"/>
          <w:spacing w:val="-1"/>
        </w:rPr>
        <w:t>Format all documents</w:t>
      </w:r>
      <w:r w:rsidRPr="00165B25">
        <w:rPr>
          <w:rFonts w:ascii="Arial" w:hAnsi="Arial" w:cs="Arial"/>
        </w:rPr>
        <w:t xml:space="preserve"> </w:t>
      </w:r>
      <w:r w:rsidRPr="00165B25">
        <w:rPr>
          <w:rFonts w:ascii="Arial" w:hAnsi="Arial" w:cs="Arial"/>
          <w:spacing w:val="-1"/>
        </w:rPr>
        <w:t xml:space="preserve">to print </w:t>
      </w:r>
      <w:r w:rsidRPr="00165B25">
        <w:rPr>
          <w:rFonts w:ascii="Arial" w:hAnsi="Arial" w:cs="Arial"/>
        </w:rPr>
        <w:t>on</w:t>
      </w:r>
      <w:r w:rsidRPr="00165B25">
        <w:rPr>
          <w:rFonts w:ascii="Arial" w:hAnsi="Arial" w:cs="Arial"/>
          <w:spacing w:val="-1"/>
        </w:rPr>
        <w:t xml:space="preserve"> Letter</w:t>
      </w:r>
      <w:r w:rsidRPr="00165B25">
        <w:rPr>
          <w:rFonts w:ascii="Arial" w:hAnsi="Arial" w:cs="Arial"/>
        </w:rPr>
        <w:t xml:space="preserve"> </w:t>
      </w:r>
      <w:r w:rsidRPr="00165B25">
        <w:rPr>
          <w:rFonts w:ascii="Arial" w:hAnsi="Arial" w:cs="Arial"/>
          <w:spacing w:val="-1"/>
        </w:rPr>
        <w:t xml:space="preserve">(8 </w:t>
      </w:r>
      <w:r w:rsidRPr="00165B25">
        <w:rPr>
          <w:rFonts w:ascii="Arial" w:hAnsi="Arial" w:cs="Arial"/>
        </w:rPr>
        <w:t>½</w:t>
      </w:r>
      <w:r w:rsidRPr="00165B25">
        <w:rPr>
          <w:rFonts w:ascii="Arial" w:hAnsi="Arial" w:cs="Arial"/>
          <w:spacing w:val="-1"/>
        </w:rPr>
        <w:t xml:space="preserve"> </w:t>
      </w:r>
      <w:r w:rsidRPr="00165B25">
        <w:rPr>
          <w:rFonts w:ascii="Arial" w:hAnsi="Arial" w:cs="Arial"/>
        </w:rPr>
        <w:t>x</w:t>
      </w:r>
      <w:r w:rsidRPr="00165B25">
        <w:rPr>
          <w:rFonts w:ascii="Arial" w:hAnsi="Arial" w:cs="Arial"/>
          <w:spacing w:val="-1"/>
        </w:rPr>
        <w:t xml:space="preserve"> </w:t>
      </w:r>
      <w:r w:rsidRPr="00165B25">
        <w:rPr>
          <w:rFonts w:ascii="Arial" w:hAnsi="Arial" w:cs="Arial"/>
        </w:rPr>
        <w:t xml:space="preserve">11”) </w:t>
      </w:r>
      <w:r w:rsidRPr="00165B25">
        <w:rPr>
          <w:rFonts w:ascii="Arial" w:hAnsi="Arial" w:cs="Arial"/>
          <w:spacing w:val="-1"/>
        </w:rPr>
        <w:t>paper.</w:t>
      </w:r>
      <w:r w:rsidRPr="00165B25">
        <w:rPr>
          <w:rFonts w:ascii="Arial" w:hAnsi="Arial" w:cs="Arial"/>
          <w:spacing w:val="53"/>
        </w:rPr>
        <w:t xml:space="preserve"> </w:t>
      </w:r>
      <w:r w:rsidRPr="00165B25">
        <w:rPr>
          <w:rFonts w:ascii="Arial" w:hAnsi="Arial" w:cs="Arial"/>
          <w:spacing w:val="-1"/>
        </w:rPr>
        <w:t xml:space="preserve">E-mail proposal to </w:t>
      </w:r>
      <w:hyperlink r:id="rId16" w:history="1">
        <w:r w:rsidR="00165B25" w:rsidRPr="0069053D">
          <w:rPr>
            <w:rStyle w:val="Hyperlink"/>
            <w:rFonts w:ascii="Arial" w:hAnsi="Arial" w:cs="Arial"/>
            <w:spacing w:val="-1"/>
          </w:rPr>
          <w:t>phoebe.v.fuller@usace.army.mil</w:t>
        </w:r>
      </w:hyperlink>
      <w:r w:rsidR="00165B25">
        <w:rPr>
          <w:rFonts w:ascii="Arial" w:hAnsi="Arial" w:cs="Arial"/>
          <w:spacing w:val="-1"/>
        </w:rPr>
        <w:t xml:space="preserve"> </w:t>
      </w:r>
    </w:p>
    <w:p w14:paraId="7F5B4EF5" w14:textId="77777777" w:rsidR="0095694B" w:rsidRPr="00165B25" w:rsidRDefault="0095694B" w:rsidP="0095694B">
      <w:pPr>
        <w:spacing w:before="2"/>
        <w:rPr>
          <w:rFonts w:ascii="Arial" w:eastAsia="Arial" w:hAnsi="Arial" w:cs="Arial"/>
          <w:sz w:val="23"/>
          <w:szCs w:val="23"/>
        </w:rPr>
      </w:pPr>
    </w:p>
    <w:p w14:paraId="6CF10E41" w14:textId="77777777" w:rsidR="0095694B" w:rsidRPr="00165B25" w:rsidRDefault="0095694B" w:rsidP="0095694B">
      <w:pPr>
        <w:pStyle w:val="BodyText"/>
        <w:widowControl w:val="0"/>
        <w:numPr>
          <w:ilvl w:val="1"/>
          <w:numId w:val="11"/>
        </w:numPr>
        <w:tabs>
          <w:tab w:val="left" w:pos="1540"/>
        </w:tabs>
        <w:spacing w:after="0"/>
        <w:rPr>
          <w:rFonts w:ascii="Arial" w:hAnsi="Arial" w:cs="Arial"/>
        </w:rPr>
      </w:pPr>
      <w:r w:rsidRPr="00165B25">
        <w:rPr>
          <w:rFonts w:ascii="Arial" w:hAnsi="Arial" w:cs="Arial"/>
          <w:spacing w:val="-1"/>
        </w:rPr>
        <w:t xml:space="preserve">Grants.gov: </w:t>
      </w:r>
      <w:hyperlink r:id="rId17" w:history="1">
        <w:r w:rsidRPr="00165B25">
          <w:rPr>
            <w:rStyle w:val="Hyperlink"/>
            <w:rFonts w:ascii="Arial" w:hAnsi="Arial" w:cs="Arial"/>
          </w:rPr>
          <w:t>https://www.grants.gov/</w:t>
        </w:r>
      </w:hyperlink>
      <w:r w:rsidRPr="00165B25">
        <w:rPr>
          <w:rFonts w:ascii="Arial" w:hAnsi="Arial" w:cs="Arial"/>
          <w:spacing w:val="-1"/>
        </w:rPr>
        <w:t>:</w:t>
      </w:r>
    </w:p>
    <w:p w14:paraId="76BCBA30" w14:textId="77777777" w:rsidR="0095694B" w:rsidRPr="00165B25" w:rsidRDefault="0095694B" w:rsidP="0095694B">
      <w:pPr>
        <w:pStyle w:val="BodyText"/>
        <w:spacing w:before="35" w:line="276" w:lineRule="auto"/>
        <w:ind w:left="1540" w:right="257"/>
        <w:rPr>
          <w:rFonts w:ascii="Arial" w:hAnsi="Arial" w:cs="Arial"/>
        </w:rPr>
      </w:pPr>
      <w:r w:rsidRPr="00165B25">
        <w:rPr>
          <w:rFonts w:ascii="Arial" w:hAnsi="Arial" w:cs="Arial"/>
          <w:spacing w:val="-1"/>
        </w:rPr>
        <w:t>Applicants</w:t>
      </w:r>
      <w:r w:rsidRPr="00165B25">
        <w:rPr>
          <w:rFonts w:ascii="Arial" w:hAnsi="Arial" w:cs="Arial"/>
        </w:rPr>
        <w:t xml:space="preserve"> </w:t>
      </w:r>
      <w:r w:rsidRPr="00165B25">
        <w:rPr>
          <w:rFonts w:ascii="Arial" w:hAnsi="Arial" w:cs="Arial"/>
          <w:spacing w:val="-1"/>
        </w:rPr>
        <w:t xml:space="preserve">are </w:t>
      </w:r>
      <w:r w:rsidRPr="00165B25">
        <w:rPr>
          <w:rFonts w:ascii="Arial" w:hAnsi="Arial" w:cs="Arial"/>
        </w:rPr>
        <w:t>not</w:t>
      </w:r>
      <w:r w:rsidRPr="00165B25">
        <w:rPr>
          <w:rFonts w:ascii="Arial" w:hAnsi="Arial" w:cs="Arial"/>
          <w:spacing w:val="-1"/>
        </w:rPr>
        <w:t xml:space="preserve"> required to submit proposals</w:t>
      </w:r>
      <w:r w:rsidRPr="00165B25">
        <w:rPr>
          <w:rFonts w:ascii="Arial" w:hAnsi="Arial" w:cs="Arial"/>
        </w:rPr>
        <w:t xml:space="preserve"> </w:t>
      </w:r>
      <w:r w:rsidRPr="00165B25">
        <w:rPr>
          <w:rFonts w:ascii="Arial" w:hAnsi="Arial" w:cs="Arial"/>
          <w:spacing w:val="-1"/>
        </w:rPr>
        <w:t>through Grants.gov.</w:t>
      </w:r>
      <w:r w:rsidRPr="00165B25">
        <w:rPr>
          <w:rFonts w:ascii="Arial" w:hAnsi="Arial" w:cs="Arial"/>
          <w:spacing w:val="53"/>
        </w:rPr>
        <w:t xml:space="preserve"> </w:t>
      </w:r>
      <w:r w:rsidRPr="00165B25">
        <w:rPr>
          <w:rFonts w:ascii="Arial" w:hAnsi="Arial" w:cs="Arial"/>
          <w:spacing w:val="-1"/>
        </w:rPr>
        <w:t>However, if</w:t>
      </w:r>
      <w:r w:rsidRPr="00165B25">
        <w:rPr>
          <w:rFonts w:ascii="Arial" w:hAnsi="Arial" w:cs="Arial"/>
          <w:spacing w:val="67"/>
        </w:rPr>
        <w:t xml:space="preserve"> </w:t>
      </w:r>
      <w:r w:rsidRPr="00165B25">
        <w:rPr>
          <w:rFonts w:ascii="Arial" w:hAnsi="Arial" w:cs="Arial"/>
          <w:spacing w:val="-1"/>
        </w:rPr>
        <w:t>applications</w:t>
      </w:r>
      <w:r w:rsidRPr="00165B25">
        <w:rPr>
          <w:rFonts w:ascii="Arial" w:hAnsi="Arial" w:cs="Arial"/>
        </w:rPr>
        <w:t xml:space="preserve"> </w:t>
      </w:r>
      <w:r w:rsidRPr="00165B25">
        <w:rPr>
          <w:rFonts w:ascii="Arial" w:hAnsi="Arial" w:cs="Arial"/>
          <w:spacing w:val="-1"/>
        </w:rPr>
        <w:t>are submitted</w:t>
      </w:r>
      <w:r w:rsidRPr="00165B25">
        <w:rPr>
          <w:rFonts w:ascii="Arial" w:hAnsi="Arial" w:cs="Arial"/>
          <w:spacing w:val="-2"/>
        </w:rPr>
        <w:t xml:space="preserve"> </w:t>
      </w:r>
      <w:r w:rsidRPr="00165B25">
        <w:rPr>
          <w:rFonts w:ascii="Arial" w:hAnsi="Arial" w:cs="Arial"/>
          <w:spacing w:val="-1"/>
        </w:rPr>
        <w:t xml:space="preserve">via the internet, applicants </w:t>
      </w:r>
      <w:r w:rsidRPr="00165B25">
        <w:rPr>
          <w:rFonts w:ascii="Arial" w:hAnsi="Arial" w:cs="Arial"/>
        </w:rPr>
        <w:t>are</w:t>
      </w:r>
      <w:r w:rsidRPr="00165B25">
        <w:rPr>
          <w:rFonts w:ascii="Arial" w:hAnsi="Arial" w:cs="Arial"/>
          <w:spacing w:val="-1"/>
        </w:rPr>
        <w:t xml:space="preserve"> responsible for</w:t>
      </w:r>
      <w:r w:rsidRPr="00165B25">
        <w:rPr>
          <w:rFonts w:ascii="Arial" w:hAnsi="Arial" w:cs="Arial"/>
        </w:rPr>
        <w:t xml:space="preserve"> </w:t>
      </w:r>
      <w:r w:rsidRPr="00165B25">
        <w:rPr>
          <w:rFonts w:ascii="Arial" w:hAnsi="Arial" w:cs="Arial"/>
          <w:spacing w:val="-1"/>
        </w:rPr>
        <w:t>ensuring that</w:t>
      </w:r>
      <w:r w:rsidRPr="00165B25">
        <w:rPr>
          <w:rFonts w:ascii="Arial" w:hAnsi="Arial" w:cs="Arial"/>
          <w:spacing w:val="61"/>
        </w:rPr>
        <w:t xml:space="preserve"> </w:t>
      </w:r>
      <w:r w:rsidRPr="00165B25">
        <w:rPr>
          <w:rFonts w:ascii="Arial" w:hAnsi="Arial" w:cs="Arial"/>
          <w:spacing w:val="-1"/>
        </w:rPr>
        <w:t>their</w:t>
      </w:r>
      <w:r w:rsidRPr="00165B25">
        <w:rPr>
          <w:rFonts w:ascii="Arial" w:hAnsi="Arial" w:cs="Arial"/>
        </w:rPr>
        <w:t xml:space="preserve"> </w:t>
      </w:r>
      <w:r w:rsidRPr="00165B25">
        <w:rPr>
          <w:rFonts w:ascii="Arial" w:hAnsi="Arial" w:cs="Arial"/>
          <w:spacing w:val="-1"/>
        </w:rPr>
        <w:t>Grants.gov proposal</w:t>
      </w:r>
      <w:r w:rsidRPr="00165B25">
        <w:rPr>
          <w:rFonts w:ascii="Arial" w:hAnsi="Arial" w:cs="Arial"/>
          <w:spacing w:val="-2"/>
        </w:rPr>
        <w:t xml:space="preserve"> </w:t>
      </w:r>
      <w:r w:rsidRPr="00165B25">
        <w:rPr>
          <w:rFonts w:ascii="Arial" w:hAnsi="Arial" w:cs="Arial"/>
          <w:spacing w:val="-1"/>
        </w:rPr>
        <w:t>submission is</w:t>
      </w:r>
      <w:r w:rsidRPr="00165B25">
        <w:rPr>
          <w:rFonts w:ascii="Arial" w:hAnsi="Arial" w:cs="Arial"/>
        </w:rPr>
        <w:t xml:space="preserve"> </w:t>
      </w:r>
      <w:r w:rsidRPr="00165B25">
        <w:rPr>
          <w:rFonts w:ascii="Arial" w:hAnsi="Arial" w:cs="Arial"/>
          <w:spacing w:val="-1"/>
        </w:rPr>
        <w:t>received in its</w:t>
      </w:r>
      <w:r w:rsidRPr="00165B25">
        <w:rPr>
          <w:rFonts w:ascii="Arial" w:hAnsi="Arial" w:cs="Arial"/>
        </w:rPr>
        <w:t xml:space="preserve"> </w:t>
      </w:r>
      <w:r w:rsidRPr="00165B25">
        <w:rPr>
          <w:rFonts w:ascii="Arial" w:hAnsi="Arial" w:cs="Arial"/>
          <w:spacing w:val="-1"/>
        </w:rPr>
        <w:t>entirety.</w:t>
      </w:r>
      <w:r w:rsidRPr="00165B25">
        <w:rPr>
          <w:rFonts w:ascii="Arial" w:hAnsi="Arial" w:cs="Arial"/>
          <w:spacing w:val="53"/>
        </w:rPr>
        <w:t xml:space="preserve"> </w:t>
      </w:r>
    </w:p>
    <w:p w14:paraId="413FB6E7" w14:textId="77777777" w:rsidR="0095694B" w:rsidRPr="00165B25" w:rsidRDefault="0095694B" w:rsidP="0095694B">
      <w:pPr>
        <w:spacing w:before="11"/>
        <w:rPr>
          <w:rFonts w:ascii="Arial" w:eastAsia="Arial" w:hAnsi="Arial" w:cs="Arial"/>
        </w:rPr>
      </w:pPr>
    </w:p>
    <w:p w14:paraId="4458924F" w14:textId="77777777" w:rsidR="0095694B" w:rsidRPr="00165B25" w:rsidRDefault="0095694B" w:rsidP="0095694B">
      <w:pPr>
        <w:pStyle w:val="BodyText"/>
        <w:spacing w:line="276" w:lineRule="auto"/>
        <w:ind w:left="1540" w:right="439"/>
        <w:rPr>
          <w:rFonts w:ascii="Arial" w:hAnsi="Arial" w:cs="Arial"/>
        </w:rPr>
      </w:pPr>
      <w:r w:rsidRPr="00165B25">
        <w:rPr>
          <w:rFonts w:ascii="Arial" w:hAnsi="Arial" w:cs="Arial"/>
          <w:spacing w:val="-1"/>
        </w:rPr>
        <w:t xml:space="preserve">All applicants choosing to </w:t>
      </w:r>
      <w:r w:rsidRPr="00165B25">
        <w:rPr>
          <w:rFonts w:ascii="Arial" w:hAnsi="Arial" w:cs="Arial"/>
        </w:rPr>
        <w:t>use</w:t>
      </w:r>
      <w:r w:rsidRPr="00165B25">
        <w:rPr>
          <w:rFonts w:ascii="Arial" w:hAnsi="Arial" w:cs="Arial"/>
          <w:spacing w:val="-1"/>
        </w:rPr>
        <w:t xml:space="preserve"> Grants.gov to submit proposals</w:t>
      </w:r>
      <w:r w:rsidRPr="00165B25">
        <w:rPr>
          <w:rFonts w:ascii="Arial" w:hAnsi="Arial" w:cs="Arial"/>
        </w:rPr>
        <w:t xml:space="preserve"> </w:t>
      </w:r>
      <w:r w:rsidRPr="00165B25">
        <w:rPr>
          <w:rFonts w:ascii="Arial" w:hAnsi="Arial" w:cs="Arial"/>
          <w:spacing w:val="-1"/>
        </w:rPr>
        <w:t xml:space="preserve">must </w:t>
      </w:r>
      <w:r w:rsidRPr="00165B25">
        <w:rPr>
          <w:rFonts w:ascii="Arial" w:hAnsi="Arial" w:cs="Arial"/>
        </w:rPr>
        <w:t>be</w:t>
      </w:r>
      <w:r w:rsidRPr="00165B25">
        <w:rPr>
          <w:rFonts w:ascii="Arial" w:hAnsi="Arial" w:cs="Arial"/>
          <w:spacing w:val="-1"/>
        </w:rPr>
        <w:t xml:space="preserve"> registered </w:t>
      </w:r>
      <w:r w:rsidRPr="00165B25">
        <w:rPr>
          <w:rFonts w:ascii="Arial" w:hAnsi="Arial" w:cs="Arial"/>
        </w:rPr>
        <w:t>and</w:t>
      </w:r>
      <w:r w:rsidRPr="00165B25">
        <w:rPr>
          <w:rFonts w:ascii="Arial" w:hAnsi="Arial" w:cs="Arial"/>
          <w:spacing w:val="53"/>
        </w:rPr>
        <w:t xml:space="preserve"> </w:t>
      </w:r>
      <w:r w:rsidRPr="00165B25">
        <w:rPr>
          <w:rFonts w:ascii="Arial" w:hAnsi="Arial" w:cs="Arial"/>
          <w:spacing w:val="-1"/>
        </w:rPr>
        <w:t xml:space="preserve">have </w:t>
      </w:r>
      <w:r w:rsidRPr="00165B25">
        <w:rPr>
          <w:rFonts w:ascii="Arial" w:hAnsi="Arial" w:cs="Arial"/>
        </w:rPr>
        <w:t>and</w:t>
      </w:r>
      <w:r w:rsidRPr="00165B25">
        <w:rPr>
          <w:rFonts w:ascii="Arial" w:hAnsi="Arial" w:cs="Arial"/>
          <w:spacing w:val="-1"/>
        </w:rPr>
        <w:t xml:space="preserve"> account with Grants.gov.</w:t>
      </w:r>
      <w:r w:rsidRPr="00165B25">
        <w:rPr>
          <w:rFonts w:ascii="Arial" w:hAnsi="Arial" w:cs="Arial"/>
          <w:spacing w:val="53"/>
        </w:rPr>
        <w:t xml:space="preserve"> </w:t>
      </w:r>
      <w:r w:rsidRPr="00165B25">
        <w:rPr>
          <w:rFonts w:ascii="Arial" w:hAnsi="Arial" w:cs="Arial"/>
          <w:spacing w:val="-1"/>
        </w:rPr>
        <w:t xml:space="preserve">It </w:t>
      </w:r>
      <w:r w:rsidRPr="00165B25">
        <w:rPr>
          <w:rFonts w:ascii="Arial" w:hAnsi="Arial" w:cs="Arial"/>
        </w:rPr>
        <w:t>may</w:t>
      </w:r>
      <w:r w:rsidRPr="00165B25">
        <w:rPr>
          <w:rFonts w:ascii="Arial" w:hAnsi="Arial" w:cs="Arial"/>
          <w:spacing w:val="-1"/>
        </w:rPr>
        <w:t xml:space="preserve"> take </w:t>
      </w:r>
      <w:r w:rsidRPr="00165B25">
        <w:rPr>
          <w:rFonts w:ascii="Arial" w:hAnsi="Arial" w:cs="Arial"/>
        </w:rPr>
        <w:t>up</w:t>
      </w:r>
      <w:r w:rsidRPr="00165B25">
        <w:rPr>
          <w:rFonts w:ascii="Arial" w:hAnsi="Arial" w:cs="Arial"/>
          <w:spacing w:val="-1"/>
        </w:rPr>
        <w:t xml:space="preserve"> to three weeks</w:t>
      </w:r>
      <w:r w:rsidRPr="00165B25">
        <w:rPr>
          <w:rFonts w:ascii="Arial" w:hAnsi="Arial" w:cs="Arial"/>
        </w:rPr>
        <w:t xml:space="preserve"> </w:t>
      </w:r>
      <w:r w:rsidRPr="00165B25">
        <w:rPr>
          <w:rFonts w:ascii="Arial" w:hAnsi="Arial" w:cs="Arial"/>
          <w:spacing w:val="-1"/>
        </w:rPr>
        <w:t>to complete</w:t>
      </w:r>
      <w:r w:rsidRPr="00165B25">
        <w:rPr>
          <w:rFonts w:ascii="Arial" w:hAnsi="Arial" w:cs="Arial"/>
          <w:spacing w:val="57"/>
        </w:rPr>
        <w:t xml:space="preserve"> </w:t>
      </w:r>
      <w:r w:rsidRPr="00165B25">
        <w:rPr>
          <w:rFonts w:ascii="Arial" w:hAnsi="Arial" w:cs="Arial"/>
          <w:spacing w:val="-1"/>
        </w:rPr>
        <w:t>Grants.gov registration.</w:t>
      </w:r>
      <w:r w:rsidRPr="00165B25">
        <w:rPr>
          <w:rFonts w:ascii="Arial" w:hAnsi="Arial" w:cs="Arial"/>
          <w:spacing w:val="53"/>
        </w:rPr>
        <w:t xml:space="preserve"> </w:t>
      </w:r>
      <w:r w:rsidRPr="00165B25">
        <w:rPr>
          <w:rFonts w:ascii="Arial" w:hAnsi="Arial" w:cs="Arial"/>
          <w:spacing w:val="-1"/>
        </w:rPr>
        <w:t>For</w:t>
      </w:r>
      <w:r w:rsidRPr="00165B25">
        <w:rPr>
          <w:rFonts w:ascii="Arial" w:hAnsi="Arial" w:cs="Arial"/>
        </w:rPr>
        <w:t xml:space="preserve"> </w:t>
      </w:r>
      <w:r w:rsidRPr="00165B25">
        <w:rPr>
          <w:rFonts w:ascii="Arial" w:hAnsi="Arial" w:cs="Arial"/>
          <w:spacing w:val="-1"/>
        </w:rPr>
        <w:t xml:space="preserve">more information </w:t>
      </w:r>
      <w:r w:rsidRPr="00165B25">
        <w:rPr>
          <w:rFonts w:ascii="Arial" w:hAnsi="Arial" w:cs="Arial"/>
        </w:rPr>
        <w:lastRenderedPageBreak/>
        <w:t>on</w:t>
      </w:r>
      <w:r w:rsidRPr="00165B25">
        <w:rPr>
          <w:rFonts w:ascii="Arial" w:hAnsi="Arial" w:cs="Arial"/>
          <w:spacing w:val="-1"/>
        </w:rPr>
        <w:t xml:space="preserve"> registration, </w:t>
      </w:r>
      <w:r w:rsidRPr="00165B25">
        <w:rPr>
          <w:rFonts w:ascii="Arial" w:hAnsi="Arial" w:cs="Arial"/>
        </w:rPr>
        <w:t>go</w:t>
      </w:r>
      <w:r w:rsidRPr="00165B25">
        <w:rPr>
          <w:rFonts w:ascii="Arial" w:hAnsi="Arial" w:cs="Arial"/>
          <w:spacing w:val="-1"/>
        </w:rPr>
        <w:t xml:space="preserve"> to</w:t>
      </w:r>
      <w:r w:rsidRPr="00165B25">
        <w:rPr>
          <w:rFonts w:ascii="Arial" w:hAnsi="Arial" w:cs="Arial"/>
        </w:rPr>
        <w:t xml:space="preserve"> </w:t>
      </w:r>
      <w:r w:rsidRPr="00165B25">
        <w:rPr>
          <w:rFonts w:ascii="Arial" w:hAnsi="Arial" w:cs="Arial"/>
          <w:color w:val="0000FF"/>
        </w:rPr>
        <w:t xml:space="preserve"> </w:t>
      </w:r>
      <w:hyperlink r:id="rId18">
        <w:hyperlink r:id="rId19" w:history="1">
          <w:r w:rsidRPr="00165B25">
            <w:rPr>
              <w:rStyle w:val="Hyperlink"/>
              <w:rFonts w:ascii="Arial" w:hAnsi="Arial" w:cs="Arial"/>
            </w:rPr>
            <w:t>https://www.grants.gov/web/grants/applicants.html</w:t>
          </w:r>
        </w:hyperlink>
        <w:r w:rsidRPr="00165B25">
          <w:rPr>
            <w:rFonts w:ascii="Arial" w:hAnsi="Arial" w:cs="Arial"/>
            <w:spacing w:val="-1"/>
          </w:rPr>
          <w:t>.</w:t>
        </w:r>
      </w:hyperlink>
    </w:p>
    <w:p w14:paraId="14F1CB1A" w14:textId="77777777" w:rsidR="0095694B" w:rsidRPr="005D1630" w:rsidRDefault="0095694B" w:rsidP="0095694B">
      <w:pPr>
        <w:rPr>
          <w:rFonts w:ascii="Arial" w:eastAsia="Arial" w:hAnsi="Arial" w:cs="Arial"/>
          <w:sz w:val="20"/>
          <w:szCs w:val="20"/>
          <w:highlight w:val="cyan"/>
        </w:rPr>
      </w:pPr>
    </w:p>
    <w:p w14:paraId="1B09553A" w14:textId="77777777" w:rsidR="0095694B" w:rsidRPr="00165B25" w:rsidRDefault="0095694B" w:rsidP="0095694B">
      <w:pPr>
        <w:pStyle w:val="Heading6"/>
        <w:spacing w:before="74"/>
        <w:rPr>
          <w:rFonts w:cs="Arial"/>
          <w:spacing w:val="-1"/>
          <w:sz w:val="24"/>
          <w:szCs w:val="24"/>
        </w:rPr>
      </w:pPr>
      <w:r w:rsidRPr="00165B25">
        <w:rPr>
          <w:rFonts w:cs="Arial"/>
          <w:spacing w:val="-1"/>
          <w:sz w:val="24"/>
          <w:szCs w:val="24"/>
        </w:rPr>
        <w:t>Section V:</w:t>
      </w:r>
      <w:r w:rsidRPr="00165B25">
        <w:rPr>
          <w:rFonts w:cs="Arial"/>
          <w:sz w:val="24"/>
          <w:szCs w:val="24"/>
        </w:rPr>
        <w:t xml:space="preserve"> </w:t>
      </w:r>
      <w:r w:rsidRPr="00165B25">
        <w:rPr>
          <w:rFonts w:cs="Arial"/>
          <w:spacing w:val="-1"/>
          <w:sz w:val="24"/>
          <w:szCs w:val="24"/>
        </w:rPr>
        <w:t xml:space="preserve">Application </w:t>
      </w:r>
      <w:r w:rsidRPr="00165B25">
        <w:rPr>
          <w:rFonts w:cs="Arial"/>
          <w:spacing w:val="-2"/>
          <w:sz w:val="24"/>
          <w:szCs w:val="24"/>
        </w:rPr>
        <w:t>Review</w:t>
      </w:r>
      <w:r w:rsidRPr="00165B25">
        <w:rPr>
          <w:rFonts w:cs="Arial"/>
          <w:spacing w:val="4"/>
          <w:sz w:val="24"/>
          <w:szCs w:val="24"/>
        </w:rPr>
        <w:t xml:space="preserve"> </w:t>
      </w:r>
      <w:r w:rsidRPr="00165B25">
        <w:rPr>
          <w:rFonts w:cs="Arial"/>
          <w:spacing w:val="-1"/>
          <w:sz w:val="24"/>
          <w:szCs w:val="24"/>
        </w:rPr>
        <w:t>Information</w:t>
      </w:r>
    </w:p>
    <w:p w14:paraId="50174F10" w14:textId="77777777" w:rsidR="0095694B" w:rsidRPr="00165B25" w:rsidRDefault="0095694B" w:rsidP="0095694B">
      <w:pPr>
        <w:pStyle w:val="Heading6"/>
        <w:spacing w:before="74"/>
        <w:rPr>
          <w:rFonts w:cs="Arial"/>
          <w:b w:val="0"/>
          <w:bCs w:val="0"/>
          <w:sz w:val="24"/>
          <w:szCs w:val="24"/>
        </w:rPr>
      </w:pPr>
    </w:p>
    <w:p w14:paraId="2940ED1C" w14:textId="77777777" w:rsidR="0095694B" w:rsidRPr="00165B25" w:rsidRDefault="0095694B" w:rsidP="0095694B">
      <w:pPr>
        <w:pStyle w:val="BodyText"/>
        <w:widowControl w:val="0"/>
        <w:numPr>
          <w:ilvl w:val="0"/>
          <w:numId w:val="8"/>
        </w:numPr>
        <w:tabs>
          <w:tab w:val="left" w:pos="820"/>
        </w:tabs>
        <w:spacing w:after="0"/>
        <w:rPr>
          <w:rFonts w:ascii="Arial" w:hAnsi="Arial" w:cs="Arial"/>
          <w:spacing w:val="-1"/>
        </w:rPr>
      </w:pPr>
      <w:r w:rsidRPr="00165B25">
        <w:rPr>
          <w:rFonts w:ascii="Arial" w:hAnsi="Arial" w:cs="Arial"/>
          <w:b/>
          <w:spacing w:val="-1"/>
        </w:rPr>
        <w:t>Peer or Scientific Review Criteria:</w:t>
      </w:r>
      <w:r w:rsidRPr="00165B25">
        <w:rPr>
          <w:rFonts w:ascii="Arial" w:hAnsi="Arial" w:cs="Arial"/>
          <w:spacing w:val="-1"/>
        </w:rPr>
        <w:t xml:space="preserve"> In accordance with </w:t>
      </w:r>
      <w:proofErr w:type="spellStart"/>
      <w:r w:rsidRPr="00165B25">
        <w:rPr>
          <w:rFonts w:ascii="Arial" w:hAnsi="Arial" w:cs="Arial"/>
          <w:spacing w:val="-1"/>
        </w:rPr>
        <w:t>DoDGARs</w:t>
      </w:r>
      <w:proofErr w:type="spellEnd"/>
      <w:r w:rsidRPr="00165B25">
        <w:rPr>
          <w:rFonts w:ascii="Arial" w:hAnsi="Arial" w:cs="Arial"/>
          <w:spacing w:val="-1"/>
        </w:rPr>
        <w:t xml:space="preserve">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14:paraId="3AD50BE9" w14:textId="77777777" w:rsidR="0095694B" w:rsidRPr="00165B25" w:rsidRDefault="0095694B" w:rsidP="0095694B">
      <w:pPr>
        <w:pStyle w:val="BodyText"/>
        <w:tabs>
          <w:tab w:val="left" w:pos="820"/>
        </w:tabs>
        <w:ind w:left="1180"/>
        <w:rPr>
          <w:rFonts w:ascii="Arial" w:hAnsi="Arial" w:cs="Arial"/>
          <w:spacing w:val="-1"/>
        </w:rPr>
      </w:pPr>
    </w:p>
    <w:p w14:paraId="1A36C117"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ab/>
        <w:t xml:space="preserve">a. </w:t>
      </w:r>
      <w:r w:rsidRPr="00165B25">
        <w:rPr>
          <w:rFonts w:ascii="Arial" w:hAnsi="Arial" w:cs="Arial"/>
          <w:b/>
          <w:spacing w:val="-1"/>
        </w:rPr>
        <w:t>Technical (items i. and ii. are of equal importance):</w:t>
      </w:r>
    </w:p>
    <w:p w14:paraId="419A41DB"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ab/>
      </w:r>
      <w:r w:rsidRPr="00165B25">
        <w:rPr>
          <w:rFonts w:ascii="Arial" w:hAnsi="Arial" w:cs="Arial"/>
          <w:spacing w:val="-1"/>
        </w:rPr>
        <w:tab/>
        <w:t xml:space="preserve">i. </w:t>
      </w:r>
      <w:proofErr w:type="gramStart"/>
      <w:r w:rsidRPr="00165B25">
        <w:rPr>
          <w:rFonts w:ascii="Arial" w:hAnsi="Arial" w:cs="Arial"/>
          <w:spacing w:val="-1"/>
        </w:rPr>
        <w:t>Technical</w:t>
      </w:r>
      <w:proofErr w:type="gramEnd"/>
      <w:r w:rsidRPr="00165B25">
        <w:rPr>
          <w:rFonts w:ascii="Arial" w:hAnsi="Arial" w:cs="Arial"/>
          <w:spacing w:val="-1"/>
        </w:rPr>
        <w:t xml:space="preserve"> merits of proposed R&amp;D.</w:t>
      </w:r>
    </w:p>
    <w:p w14:paraId="55DD58BB"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ab/>
      </w:r>
      <w:r w:rsidRPr="00165B25">
        <w:rPr>
          <w:rFonts w:ascii="Arial" w:hAnsi="Arial" w:cs="Arial"/>
          <w:spacing w:val="-1"/>
        </w:rPr>
        <w:tab/>
        <w:t>ii. Potential relationship of proposed R&amp;D to DoD missions.</w:t>
      </w:r>
    </w:p>
    <w:p w14:paraId="27A1E689" w14:textId="77777777" w:rsidR="0095694B" w:rsidRPr="00165B25" w:rsidRDefault="0095694B" w:rsidP="0095694B">
      <w:pPr>
        <w:pStyle w:val="BodyText"/>
        <w:tabs>
          <w:tab w:val="left" w:pos="820"/>
        </w:tabs>
        <w:ind w:left="820"/>
        <w:rPr>
          <w:rFonts w:ascii="Arial" w:hAnsi="Arial" w:cs="Arial"/>
          <w:spacing w:val="-1"/>
        </w:rPr>
      </w:pPr>
    </w:p>
    <w:p w14:paraId="0915DF21"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ab/>
        <w:t xml:space="preserve">b. </w:t>
      </w:r>
      <w:r w:rsidRPr="00165B25">
        <w:rPr>
          <w:rFonts w:ascii="Arial" w:hAnsi="Arial" w:cs="Arial"/>
          <w:b/>
          <w:spacing w:val="-1"/>
        </w:rPr>
        <w:t>Cost/Price:</w:t>
      </w:r>
      <w:r w:rsidRPr="00165B25">
        <w:rPr>
          <w:rFonts w:ascii="Arial" w:hAnsi="Arial" w:cs="Arial"/>
          <w:spacing w:val="-1"/>
        </w:rPr>
        <w:t xml:space="preserve"> Overall realism of the proposed costs will be evaluated.</w:t>
      </w:r>
    </w:p>
    <w:p w14:paraId="271DA1CC" w14:textId="77777777" w:rsidR="0095694B" w:rsidRPr="00165B25" w:rsidRDefault="0095694B" w:rsidP="0095694B">
      <w:pPr>
        <w:pStyle w:val="BodyText"/>
        <w:tabs>
          <w:tab w:val="left" w:pos="820"/>
        </w:tabs>
        <w:ind w:left="820"/>
        <w:rPr>
          <w:rFonts w:ascii="Arial" w:hAnsi="Arial" w:cs="Arial"/>
          <w:spacing w:val="-1"/>
        </w:rPr>
      </w:pPr>
    </w:p>
    <w:p w14:paraId="36D4DA6A"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 xml:space="preserve">2. </w:t>
      </w:r>
      <w:r w:rsidRPr="00165B25">
        <w:rPr>
          <w:rFonts w:ascii="Arial" w:hAnsi="Arial" w:cs="Arial"/>
          <w:b/>
          <w:spacing w:val="-1"/>
        </w:rPr>
        <w:t>Review and Selection Process</w:t>
      </w:r>
    </w:p>
    <w:p w14:paraId="1ECBDD0A"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ab/>
        <w:t xml:space="preserve">a. </w:t>
      </w:r>
      <w:r w:rsidRPr="00165B25">
        <w:rPr>
          <w:rFonts w:ascii="Arial" w:hAnsi="Arial" w:cs="Arial"/>
          <w:b/>
          <w:spacing w:val="-1"/>
        </w:rPr>
        <w:t>Categories:</w:t>
      </w:r>
      <w:r w:rsidRPr="00165B25">
        <w:rPr>
          <w:rFonts w:ascii="Arial" w:hAnsi="Arial" w:cs="Arial"/>
          <w:spacing w:val="-1"/>
        </w:rPr>
        <w:t xml:space="preserve"> Based on the Peer or Scientific Review, proposals will be categorized as Selectable or Not Selectable (see definitions below). The selection of the source for award will be based on the Peer or Scientific Review, as well as importance to agency programs and funding availability.</w:t>
      </w:r>
    </w:p>
    <w:p w14:paraId="0DEB9BE2" w14:textId="77777777" w:rsidR="0095694B" w:rsidRPr="00165B25" w:rsidRDefault="0095694B" w:rsidP="0095694B">
      <w:pPr>
        <w:pStyle w:val="BodyText"/>
        <w:tabs>
          <w:tab w:val="left" w:pos="820"/>
        </w:tabs>
        <w:ind w:left="820"/>
        <w:rPr>
          <w:rFonts w:ascii="Arial" w:hAnsi="Arial" w:cs="Arial"/>
          <w:spacing w:val="-1"/>
        </w:rPr>
      </w:pPr>
    </w:p>
    <w:p w14:paraId="22C7D903" w14:textId="77777777" w:rsidR="0095694B" w:rsidRPr="00165B25" w:rsidRDefault="0095694B" w:rsidP="0095694B">
      <w:pPr>
        <w:pStyle w:val="BodyText"/>
        <w:widowControl w:val="0"/>
        <w:numPr>
          <w:ilvl w:val="0"/>
          <w:numId w:val="9"/>
        </w:numPr>
        <w:tabs>
          <w:tab w:val="left" w:pos="820"/>
        </w:tabs>
        <w:spacing w:after="0"/>
        <w:rPr>
          <w:rFonts w:ascii="Arial" w:hAnsi="Arial" w:cs="Arial"/>
          <w:spacing w:val="-1"/>
        </w:rPr>
      </w:pPr>
      <w:r w:rsidRPr="00165B25">
        <w:rPr>
          <w:rFonts w:ascii="Arial" w:hAnsi="Arial" w:cs="Arial"/>
          <w:b/>
          <w:spacing w:val="-1"/>
        </w:rPr>
        <w:t>Selectable:</w:t>
      </w:r>
      <w:r w:rsidRPr="00165B25">
        <w:rPr>
          <w:rFonts w:ascii="Arial" w:hAnsi="Arial" w:cs="Arial"/>
          <w:spacing w:val="-1"/>
        </w:rPr>
        <w:t xml:space="preserve"> Proposals are recommended for acceptance if sufficient funding is available.</w:t>
      </w:r>
    </w:p>
    <w:p w14:paraId="67DD0C7F" w14:textId="77777777" w:rsidR="0095694B" w:rsidRPr="00165B25" w:rsidRDefault="0095694B" w:rsidP="0095694B">
      <w:pPr>
        <w:pStyle w:val="BodyText"/>
        <w:tabs>
          <w:tab w:val="left" w:pos="820"/>
        </w:tabs>
        <w:ind w:left="1800"/>
        <w:rPr>
          <w:rFonts w:ascii="Arial" w:hAnsi="Arial" w:cs="Arial"/>
          <w:spacing w:val="-1"/>
        </w:rPr>
      </w:pPr>
    </w:p>
    <w:p w14:paraId="26355E1F"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ab/>
        <w:t xml:space="preserve">ii.    </w:t>
      </w:r>
      <w:r w:rsidRPr="00165B25">
        <w:rPr>
          <w:rFonts w:ascii="Arial" w:hAnsi="Arial" w:cs="Arial"/>
          <w:b/>
          <w:spacing w:val="-1"/>
        </w:rPr>
        <w:t>Not Selectable:</w:t>
      </w:r>
      <w:r w:rsidRPr="00165B25">
        <w:rPr>
          <w:rFonts w:ascii="Arial" w:hAnsi="Arial" w:cs="Arial"/>
          <w:spacing w:val="-1"/>
        </w:rPr>
        <w:t xml:space="preserve"> Even if sufficient funding existed, the proposal should not be funded.</w:t>
      </w:r>
    </w:p>
    <w:p w14:paraId="68689A02" w14:textId="77777777" w:rsidR="0095694B" w:rsidRPr="00165B25" w:rsidRDefault="0095694B" w:rsidP="0095694B">
      <w:pPr>
        <w:pStyle w:val="BodyText"/>
        <w:tabs>
          <w:tab w:val="left" w:pos="820"/>
        </w:tabs>
        <w:ind w:left="820"/>
        <w:rPr>
          <w:rFonts w:ascii="Arial" w:hAnsi="Arial" w:cs="Arial"/>
          <w:spacing w:val="-1"/>
        </w:rPr>
      </w:pPr>
    </w:p>
    <w:p w14:paraId="0FE93B43"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 xml:space="preserve">Note: The Government reserves the right to award some, all, or none of proposals. When the Government elects to award only a part of a proposal, the selected part may be categorized as Selectable, though the proposal </w:t>
      </w:r>
      <w:proofErr w:type="gramStart"/>
      <w:r w:rsidRPr="00165B25">
        <w:rPr>
          <w:rFonts w:ascii="Arial" w:hAnsi="Arial" w:cs="Arial"/>
          <w:spacing w:val="-1"/>
        </w:rPr>
        <w:t>as a whole may</w:t>
      </w:r>
      <w:proofErr w:type="gramEnd"/>
      <w:r w:rsidRPr="00165B25">
        <w:rPr>
          <w:rFonts w:ascii="Arial" w:hAnsi="Arial" w:cs="Arial"/>
          <w:spacing w:val="-1"/>
        </w:rPr>
        <w:t xml:space="preserve"> not merit such a categorization.</w:t>
      </w:r>
    </w:p>
    <w:p w14:paraId="01932879" w14:textId="77777777" w:rsidR="0095694B" w:rsidRPr="00165B25" w:rsidRDefault="0095694B" w:rsidP="0095694B">
      <w:pPr>
        <w:pStyle w:val="BodyText"/>
        <w:tabs>
          <w:tab w:val="left" w:pos="820"/>
        </w:tabs>
        <w:ind w:left="820"/>
        <w:rPr>
          <w:rFonts w:ascii="Arial" w:hAnsi="Arial" w:cs="Arial"/>
          <w:spacing w:val="-1"/>
        </w:rPr>
      </w:pPr>
    </w:p>
    <w:p w14:paraId="0584671A" w14:textId="77777777" w:rsidR="0095694B" w:rsidRPr="00165B25" w:rsidRDefault="0095694B" w:rsidP="0095694B">
      <w:pPr>
        <w:pStyle w:val="BodyText"/>
        <w:tabs>
          <w:tab w:val="left" w:pos="820"/>
        </w:tabs>
        <w:ind w:left="820"/>
        <w:rPr>
          <w:rFonts w:ascii="Arial" w:hAnsi="Arial" w:cs="Arial"/>
          <w:spacing w:val="-1"/>
        </w:rPr>
      </w:pPr>
      <w:r w:rsidRPr="00165B25">
        <w:rPr>
          <w:rFonts w:ascii="Arial" w:hAnsi="Arial" w:cs="Arial"/>
          <w:spacing w:val="-1"/>
        </w:rPr>
        <w:t>b. No other criteria will be used.</w:t>
      </w:r>
    </w:p>
    <w:p w14:paraId="43740C50" w14:textId="77777777" w:rsidR="0095694B" w:rsidRPr="00165B25" w:rsidRDefault="0095694B" w:rsidP="0095694B">
      <w:pPr>
        <w:pStyle w:val="BodyText"/>
        <w:tabs>
          <w:tab w:val="left" w:pos="820"/>
        </w:tabs>
        <w:ind w:left="820"/>
        <w:rPr>
          <w:rFonts w:ascii="Arial" w:hAnsi="Arial" w:cs="Arial"/>
          <w:spacing w:val="-1"/>
        </w:rPr>
      </w:pPr>
    </w:p>
    <w:p w14:paraId="5609436B" w14:textId="77777777" w:rsidR="0095694B" w:rsidRPr="00165B25" w:rsidRDefault="0095694B" w:rsidP="0095694B">
      <w:pPr>
        <w:pStyle w:val="BodyText"/>
        <w:tabs>
          <w:tab w:val="left" w:pos="820"/>
        </w:tabs>
        <w:ind w:left="820"/>
        <w:rPr>
          <w:rFonts w:ascii="Arial" w:hAnsi="Arial" w:cs="Arial"/>
        </w:rPr>
      </w:pPr>
      <w:r w:rsidRPr="00165B25">
        <w:rPr>
          <w:rFonts w:ascii="Arial" w:hAnsi="Arial" w:cs="Arial"/>
          <w:spacing w:val="-1"/>
        </w:rPr>
        <w:t xml:space="preserve">c. Prior to award of a potentially successful offer, the Grants Officer will </w:t>
      </w:r>
      <w:proofErr w:type="gramStart"/>
      <w:r w:rsidRPr="00165B25">
        <w:rPr>
          <w:rFonts w:ascii="Arial" w:hAnsi="Arial" w:cs="Arial"/>
          <w:spacing w:val="-1"/>
        </w:rPr>
        <w:t>make a determination</w:t>
      </w:r>
      <w:proofErr w:type="gramEnd"/>
      <w:r w:rsidRPr="00165B25">
        <w:rPr>
          <w:rFonts w:ascii="Arial" w:hAnsi="Arial" w:cs="Arial"/>
          <w:spacing w:val="-1"/>
        </w:rPr>
        <w:t xml:space="preserve"> regarding price reasonableness. </w:t>
      </w:r>
    </w:p>
    <w:p w14:paraId="3C6C3F1B" w14:textId="77777777" w:rsidR="0095694B" w:rsidRPr="00165B25" w:rsidRDefault="0095694B" w:rsidP="0095694B">
      <w:pPr>
        <w:rPr>
          <w:rFonts w:ascii="Arial" w:eastAsia="Arial" w:hAnsi="Arial" w:cs="Arial"/>
        </w:rPr>
      </w:pPr>
    </w:p>
    <w:p w14:paraId="1FBDC37B" w14:textId="77777777" w:rsidR="0095694B" w:rsidRPr="00165B25" w:rsidRDefault="0095694B" w:rsidP="0095694B">
      <w:pPr>
        <w:rPr>
          <w:rFonts w:ascii="Arial" w:eastAsia="Arial" w:hAnsi="Arial" w:cs="Arial"/>
        </w:rPr>
      </w:pPr>
    </w:p>
    <w:p w14:paraId="4E0102E6" w14:textId="77777777" w:rsidR="0095694B" w:rsidRPr="00165B25" w:rsidRDefault="0095694B" w:rsidP="0095694B">
      <w:pPr>
        <w:pStyle w:val="Heading6"/>
        <w:rPr>
          <w:rFonts w:cs="Arial"/>
          <w:b w:val="0"/>
          <w:bCs w:val="0"/>
          <w:sz w:val="24"/>
          <w:szCs w:val="24"/>
        </w:rPr>
      </w:pPr>
      <w:r w:rsidRPr="00165B25">
        <w:rPr>
          <w:rFonts w:cs="Arial"/>
          <w:spacing w:val="-1"/>
          <w:sz w:val="24"/>
          <w:szCs w:val="24"/>
        </w:rPr>
        <w:t>Section VI:</w:t>
      </w:r>
      <w:r w:rsidRPr="00165B25">
        <w:rPr>
          <w:rFonts w:cs="Arial"/>
          <w:sz w:val="24"/>
          <w:szCs w:val="24"/>
        </w:rPr>
        <w:t xml:space="preserve"> </w:t>
      </w:r>
      <w:r w:rsidRPr="00165B25">
        <w:rPr>
          <w:rFonts w:cs="Arial"/>
          <w:spacing w:val="-1"/>
          <w:sz w:val="24"/>
          <w:szCs w:val="24"/>
        </w:rPr>
        <w:t>Award Administration Information</w:t>
      </w:r>
    </w:p>
    <w:p w14:paraId="17D91AC2" w14:textId="77777777" w:rsidR="0095694B" w:rsidRPr="00165B25" w:rsidRDefault="0095694B" w:rsidP="0095694B">
      <w:pPr>
        <w:pStyle w:val="BodyText"/>
        <w:widowControl w:val="0"/>
        <w:numPr>
          <w:ilvl w:val="0"/>
          <w:numId w:val="5"/>
        </w:numPr>
        <w:tabs>
          <w:tab w:val="left" w:pos="820"/>
        </w:tabs>
        <w:spacing w:after="0"/>
        <w:rPr>
          <w:rFonts w:ascii="Arial" w:hAnsi="Arial" w:cs="Arial"/>
        </w:rPr>
      </w:pPr>
      <w:r w:rsidRPr="00165B25">
        <w:rPr>
          <w:rFonts w:ascii="Arial" w:hAnsi="Arial" w:cs="Arial"/>
          <w:spacing w:val="-1"/>
        </w:rPr>
        <w:t>Award Notices</w:t>
      </w:r>
    </w:p>
    <w:p w14:paraId="7EE438D9" w14:textId="77777777" w:rsidR="0095694B" w:rsidRPr="00165B25" w:rsidRDefault="0095694B" w:rsidP="0095694B">
      <w:pPr>
        <w:pStyle w:val="BodyText"/>
        <w:spacing w:before="35" w:line="276" w:lineRule="auto"/>
        <w:ind w:left="819" w:right="439"/>
        <w:rPr>
          <w:rFonts w:ascii="Arial" w:hAnsi="Arial" w:cs="Arial"/>
        </w:rPr>
      </w:pPr>
      <w:r w:rsidRPr="00165B25">
        <w:rPr>
          <w:rFonts w:ascii="Arial" w:hAnsi="Arial" w:cs="Arial"/>
          <w:spacing w:val="-1"/>
        </w:rPr>
        <w:lastRenderedPageBreak/>
        <w:t>Written notice</w:t>
      </w:r>
      <w:r w:rsidRPr="00165B25">
        <w:rPr>
          <w:rFonts w:ascii="Arial" w:hAnsi="Arial" w:cs="Arial"/>
          <w:spacing w:val="-2"/>
        </w:rPr>
        <w:t xml:space="preserve"> </w:t>
      </w:r>
      <w:r w:rsidRPr="00165B25">
        <w:rPr>
          <w:rFonts w:ascii="Arial" w:hAnsi="Arial" w:cs="Arial"/>
        </w:rPr>
        <w:t>of</w:t>
      </w:r>
      <w:r w:rsidRPr="00165B25">
        <w:rPr>
          <w:rFonts w:ascii="Arial" w:hAnsi="Arial" w:cs="Arial"/>
          <w:spacing w:val="-1"/>
        </w:rPr>
        <w:t xml:space="preserve"> </w:t>
      </w:r>
      <w:r w:rsidRPr="00165B25">
        <w:rPr>
          <w:rFonts w:ascii="Arial" w:hAnsi="Arial" w:cs="Arial"/>
        </w:rPr>
        <w:t>award</w:t>
      </w:r>
      <w:r w:rsidRPr="00165B25">
        <w:rPr>
          <w:rFonts w:ascii="Arial" w:hAnsi="Arial" w:cs="Arial"/>
          <w:spacing w:val="-2"/>
        </w:rPr>
        <w:t xml:space="preserve"> </w:t>
      </w:r>
      <w:r w:rsidRPr="00165B25">
        <w:rPr>
          <w:rFonts w:ascii="Arial" w:hAnsi="Arial" w:cs="Arial"/>
          <w:spacing w:val="-1"/>
        </w:rPr>
        <w:t xml:space="preserve">will </w:t>
      </w:r>
      <w:r w:rsidRPr="00165B25">
        <w:rPr>
          <w:rFonts w:ascii="Arial" w:hAnsi="Arial" w:cs="Arial"/>
        </w:rPr>
        <w:t>be</w:t>
      </w:r>
      <w:r w:rsidRPr="00165B25">
        <w:rPr>
          <w:rFonts w:ascii="Arial" w:hAnsi="Arial" w:cs="Arial"/>
          <w:spacing w:val="-1"/>
        </w:rPr>
        <w:t xml:space="preserve"> given in conjunction</w:t>
      </w:r>
      <w:r w:rsidRPr="00165B25">
        <w:rPr>
          <w:rFonts w:ascii="Arial" w:hAnsi="Arial" w:cs="Arial"/>
          <w:spacing w:val="-2"/>
        </w:rPr>
        <w:t xml:space="preserve"> </w:t>
      </w:r>
      <w:r w:rsidRPr="00165B25">
        <w:rPr>
          <w:rFonts w:ascii="Arial" w:hAnsi="Arial" w:cs="Arial"/>
          <w:spacing w:val="-1"/>
        </w:rPr>
        <w:t xml:space="preserve">with issuance </w:t>
      </w:r>
      <w:r w:rsidRPr="00165B25">
        <w:rPr>
          <w:rFonts w:ascii="Arial" w:hAnsi="Arial" w:cs="Arial"/>
        </w:rPr>
        <w:t>of</w:t>
      </w:r>
      <w:r w:rsidRPr="00165B25">
        <w:rPr>
          <w:rFonts w:ascii="Arial" w:hAnsi="Arial" w:cs="Arial"/>
          <w:spacing w:val="-3"/>
        </w:rPr>
        <w:t xml:space="preserve"> </w:t>
      </w:r>
      <w:r w:rsidRPr="00165B25">
        <w:rPr>
          <w:rFonts w:ascii="Arial" w:hAnsi="Arial" w:cs="Arial"/>
        </w:rPr>
        <w:t>a</w:t>
      </w:r>
      <w:r w:rsidRPr="00165B25">
        <w:rPr>
          <w:rFonts w:ascii="Arial" w:hAnsi="Arial" w:cs="Arial"/>
          <w:spacing w:val="-1"/>
        </w:rPr>
        <w:t xml:space="preserve"> cooperative agreement</w:t>
      </w:r>
      <w:r w:rsidRPr="00165B25">
        <w:rPr>
          <w:rFonts w:ascii="Arial" w:hAnsi="Arial" w:cs="Arial"/>
          <w:spacing w:val="65"/>
        </w:rPr>
        <w:t xml:space="preserve"> </w:t>
      </w:r>
      <w:r w:rsidRPr="00165B25">
        <w:rPr>
          <w:rFonts w:ascii="Arial" w:hAnsi="Arial" w:cs="Arial"/>
          <w:spacing w:val="-1"/>
        </w:rPr>
        <w:t xml:space="preserve">signed </w:t>
      </w:r>
      <w:r w:rsidRPr="00165B25">
        <w:rPr>
          <w:rFonts w:ascii="Arial" w:hAnsi="Arial" w:cs="Arial"/>
        </w:rPr>
        <w:t>by</w:t>
      </w:r>
      <w:r w:rsidRPr="00165B25">
        <w:rPr>
          <w:rFonts w:ascii="Arial" w:hAnsi="Arial" w:cs="Arial"/>
          <w:spacing w:val="-1"/>
        </w:rPr>
        <w:t xml:space="preserve"> </w:t>
      </w:r>
      <w:r w:rsidRPr="00165B25">
        <w:rPr>
          <w:rFonts w:ascii="Arial" w:hAnsi="Arial" w:cs="Arial"/>
        </w:rPr>
        <w:t>a</w:t>
      </w:r>
      <w:r w:rsidRPr="00165B25">
        <w:rPr>
          <w:rFonts w:ascii="Arial" w:hAnsi="Arial" w:cs="Arial"/>
          <w:spacing w:val="-1"/>
        </w:rPr>
        <w:t xml:space="preserve"> Grants</w:t>
      </w:r>
      <w:r w:rsidRPr="00165B25">
        <w:rPr>
          <w:rFonts w:ascii="Arial" w:hAnsi="Arial" w:cs="Arial"/>
        </w:rPr>
        <w:t xml:space="preserve"> </w:t>
      </w:r>
      <w:r w:rsidRPr="00165B25">
        <w:rPr>
          <w:rFonts w:ascii="Arial" w:hAnsi="Arial" w:cs="Arial"/>
          <w:spacing w:val="-1"/>
        </w:rPr>
        <w:t>Officer.</w:t>
      </w:r>
      <w:r w:rsidRPr="00165B25">
        <w:rPr>
          <w:rFonts w:ascii="Arial" w:hAnsi="Arial" w:cs="Arial"/>
          <w:spacing w:val="53"/>
        </w:rPr>
        <w:t xml:space="preserve"> </w:t>
      </w:r>
      <w:r w:rsidRPr="00165B25">
        <w:rPr>
          <w:rFonts w:ascii="Arial" w:hAnsi="Arial" w:cs="Arial"/>
          <w:spacing w:val="-1"/>
        </w:rPr>
        <w:t xml:space="preserve">The cooperative agreement will contain the effective date </w:t>
      </w:r>
      <w:r w:rsidRPr="00165B25">
        <w:rPr>
          <w:rFonts w:ascii="Arial" w:hAnsi="Arial" w:cs="Arial"/>
        </w:rPr>
        <w:t>of</w:t>
      </w:r>
      <w:r w:rsidRPr="00165B25">
        <w:rPr>
          <w:rFonts w:ascii="Arial" w:hAnsi="Arial" w:cs="Arial"/>
          <w:spacing w:val="-1"/>
        </w:rPr>
        <w:t xml:space="preserve"> the</w:t>
      </w:r>
      <w:r w:rsidRPr="00165B25">
        <w:rPr>
          <w:rFonts w:ascii="Arial" w:hAnsi="Arial" w:cs="Arial"/>
          <w:spacing w:val="75"/>
        </w:rPr>
        <w:t xml:space="preserve"> </w:t>
      </w:r>
      <w:r w:rsidRPr="00165B25">
        <w:rPr>
          <w:rFonts w:ascii="Arial" w:hAnsi="Arial" w:cs="Arial"/>
          <w:spacing w:val="-1"/>
        </w:rPr>
        <w:t xml:space="preserve">agreement, </w:t>
      </w:r>
      <w:r w:rsidRPr="00165B25">
        <w:rPr>
          <w:rFonts w:ascii="Arial" w:hAnsi="Arial" w:cs="Arial"/>
        </w:rPr>
        <w:t>the</w:t>
      </w:r>
      <w:r w:rsidRPr="00165B25">
        <w:rPr>
          <w:rFonts w:ascii="Arial" w:hAnsi="Arial" w:cs="Arial"/>
          <w:spacing w:val="-1"/>
        </w:rPr>
        <w:t xml:space="preserve"> period </w:t>
      </w:r>
      <w:r w:rsidRPr="00165B25">
        <w:rPr>
          <w:rFonts w:ascii="Arial" w:hAnsi="Arial" w:cs="Arial"/>
        </w:rPr>
        <w:t>of</w:t>
      </w:r>
      <w:r w:rsidRPr="00165B25">
        <w:rPr>
          <w:rFonts w:ascii="Arial" w:hAnsi="Arial" w:cs="Arial"/>
          <w:spacing w:val="-1"/>
        </w:rPr>
        <w:t xml:space="preserve"> performance, funding information, </w:t>
      </w:r>
      <w:r w:rsidRPr="00165B25">
        <w:rPr>
          <w:rFonts w:ascii="Arial" w:hAnsi="Arial" w:cs="Arial"/>
        </w:rPr>
        <w:t>and</w:t>
      </w:r>
      <w:r w:rsidRPr="00165B25">
        <w:rPr>
          <w:rFonts w:ascii="Arial" w:hAnsi="Arial" w:cs="Arial"/>
          <w:spacing w:val="-1"/>
        </w:rPr>
        <w:t xml:space="preserve"> all</w:t>
      </w:r>
      <w:r w:rsidRPr="00165B25">
        <w:rPr>
          <w:rFonts w:ascii="Arial" w:hAnsi="Arial" w:cs="Arial"/>
          <w:spacing w:val="-2"/>
        </w:rPr>
        <w:t xml:space="preserve"> </w:t>
      </w:r>
      <w:r w:rsidRPr="00165B25">
        <w:rPr>
          <w:rFonts w:ascii="Arial" w:hAnsi="Arial" w:cs="Arial"/>
          <w:spacing w:val="-1"/>
        </w:rPr>
        <w:t>terms</w:t>
      </w:r>
      <w:r w:rsidRPr="00165B25">
        <w:rPr>
          <w:rFonts w:ascii="Arial" w:hAnsi="Arial" w:cs="Arial"/>
        </w:rPr>
        <w:t xml:space="preserve"> </w:t>
      </w:r>
      <w:r w:rsidRPr="00165B25">
        <w:rPr>
          <w:rFonts w:ascii="Arial" w:hAnsi="Arial" w:cs="Arial"/>
          <w:spacing w:val="-1"/>
        </w:rPr>
        <w:t>and conditions.</w:t>
      </w:r>
      <w:r w:rsidRPr="00165B25">
        <w:rPr>
          <w:rFonts w:ascii="Arial" w:hAnsi="Arial" w:cs="Arial"/>
          <w:spacing w:val="53"/>
        </w:rPr>
        <w:t xml:space="preserve"> </w:t>
      </w:r>
      <w:r w:rsidRPr="00165B25">
        <w:rPr>
          <w:rFonts w:ascii="Arial" w:hAnsi="Arial" w:cs="Arial"/>
          <w:spacing w:val="-1"/>
        </w:rPr>
        <w:t>The recipient is required to sign</w:t>
      </w:r>
      <w:r w:rsidRPr="00165B25">
        <w:rPr>
          <w:rFonts w:ascii="Arial" w:hAnsi="Arial" w:cs="Arial"/>
          <w:spacing w:val="-2"/>
        </w:rPr>
        <w:t xml:space="preserve"> </w:t>
      </w:r>
      <w:r w:rsidRPr="00165B25">
        <w:rPr>
          <w:rFonts w:ascii="Arial" w:hAnsi="Arial" w:cs="Arial"/>
        </w:rPr>
        <w:t>and</w:t>
      </w:r>
      <w:r w:rsidRPr="00165B25">
        <w:rPr>
          <w:rFonts w:ascii="Arial" w:hAnsi="Arial" w:cs="Arial"/>
          <w:spacing w:val="-1"/>
        </w:rPr>
        <w:t xml:space="preserve"> return the document before work</w:t>
      </w:r>
      <w:r w:rsidRPr="00165B25">
        <w:rPr>
          <w:rFonts w:ascii="Arial" w:hAnsi="Arial" w:cs="Arial"/>
        </w:rPr>
        <w:t xml:space="preserve"> </w:t>
      </w:r>
      <w:r w:rsidRPr="00165B25">
        <w:rPr>
          <w:rFonts w:ascii="Arial" w:hAnsi="Arial" w:cs="Arial"/>
          <w:spacing w:val="-1"/>
        </w:rPr>
        <w:t>under</w:t>
      </w:r>
      <w:r w:rsidRPr="00165B25">
        <w:rPr>
          <w:rFonts w:ascii="Arial" w:hAnsi="Arial" w:cs="Arial"/>
        </w:rPr>
        <w:t xml:space="preserve"> </w:t>
      </w:r>
      <w:r w:rsidRPr="00165B25">
        <w:rPr>
          <w:rFonts w:ascii="Arial" w:hAnsi="Arial" w:cs="Arial"/>
          <w:spacing w:val="-1"/>
        </w:rPr>
        <w:t>the agreement</w:t>
      </w:r>
      <w:r w:rsidRPr="00165B25">
        <w:rPr>
          <w:rFonts w:ascii="Arial" w:hAnsi="Arial" w:cs="Arial"/>
          <w:spacing w:val="71"/>
        </w:rPr>
        <w:t xml:space="preserve"> </w:t>
      </w:r>
      <w:r w:rsidRPr="00165B25">
        <w:rPr>
          <w:rFonts w:ascii="Arial" w:hAnsi="Arial" w:cs="Arial"/>
          <w:spacing w:val="-1"/>
        </w:rPr>
        <w:t>commences.</w:t>
      </w:r>
      <w:r w:rsidRPr="00165B25">
        <w:rPr>
          <w:rFonts w:ascii="Arial" w:hAnsi="Arial" w:cs="Arial"/>
          <w:spacing w:val="53"/>
        </w:rPr>
        <w:t xml:space="preserve"> </w:t>
      </w:r>
      <w:r w:rsidRPr="00165B25">
        <w:rPr>
          <w:rFonts w:ascii="Arial" w:hAnsi="Arial" w:cs="Arial"/>
          <w:b/>
        </w:rPr>
        <w:t>Work</w:t>
      </w:r>
      <w:r w:rsidRPr="00165B25">
        <w:rPr>
          <w:rFonts w:ascii="Arial" w:hAnsi="Arial" w:cs="Arial"/>
          <w:b/>
          <w:spacing w:val="-1"/>
        </w:rPr>
        <w:t xml:space="preserve"> described in this announcement</w:t>
      </w:r>
      <w:r w:rsidRPr="00165B25">
        <w:rPr>
          <w:rFonts w:ascii="Arial" w:hAnsi="Arial" w:cs="Arial"/>
          <w:b/>
        </w:rPr>
        <w:t xml:space="preserve"> </w:t>
      </w:r>
      <w:r w:rsidRPr="00165B25">
        <w:rPr>
          <w:rFonts w:ascii="Arial" w:hAnsi="Arial" w:cs="Arial"/>
          <w:b/>
          <w:spacing w:val="-1"/>
        </w:rPr>
        <w:t>SHALL NOT begin</w:t>
      </w:r>
      <w:r w:rsidRPr="00165B25">
        <w:rPr>
          <w:rFonts w:ascii="Arial" w:hAnsi="Arial" w:cs="Arial"/>
          <w:b/>
          <w:spacing w:val="-4"/>
        </w:rPr>
        <w:t xml:space="preserve"> </w:t>
      </w:r>
      <w:r w:rsidRPr="00165B25">
        <w:rPr>
          <w:rFonts w:ascii="Arial" w:hAnsi="Arial" w:cs="Arial"/>
          <w:b/>
        </w:rPr>
        <w:t xml:space="preserve">without </w:t>
      </w:r>
      <w:r w:rsidRPr="00165B25">
        <w:rPr>
          <w:rFonts w:ascii="Arial" w:hAnsi="Arial" w:cs="Arial"/>
          <w:b/>
          <w:spacing w:val="-1"/>
        </w:rPr>
        <w:t>prior</w:t>
      </w:r>
      <w:r w:rsidRPr="00165B25">
        <w:rPr>
          <w:rFonts w:ascii="Arial" w:hAnsi="Arial" w:cs="Arial"/>
          <w:b/>
          <w:spacing w:val="63"/>
        </w:rPr>
        <w:t xml:space="preserve"> </w:t>
      </w:r>
      <w:r w:rsidRPr="00165B25">
        <w:rPr>
          <w:rFonts w:ascii="Arial" w:hAnsi="Arial" w:cs="Arial"/>
          <w:b/>
          <w:spacing w:val="-1"/>
        </w:rPr>
        <w:t xml:space="preserve">authorization </w:t>
      </w:r>
      <w:r w:rsidRPr="00165B25">
        <w:rPr>
          <w:rFonts w:ascii="Arial" w:hAnsi="Arial" w:cs="Arial"/>
          <w:b/>
        </w:rPr>
        <w:t>from</w:t>
      </w:r>
      <w:r w:rsidRPr="00165B25">
        <w:rPr>
          <w:rFonts w:ascii="Arial" w:hAnsi="Arial" w:cs="Arial"/>
          <w:b/>
          <w:spacing w:val="-1"/>
        </w:rPr>
        <w:t xml:space="preserve"> </w:t>
      </w:r>
      <w:r w:rsidRPr="00165B25">
        <w:rPr>
          <w:rFonts w:ascii="Arial" w:hAnsi="Arial" w:cs="Arial"/>
          <w:b/>
        </w:rPr>
        <w:t>a</w:t>
      </w:r>
      <w:r w:rsidRPr="00165B25">
        <w:rPr>
          <w:rFonts w:ascii="Arial" w:hAnsi="Arial" w:cs="Arial"/>
          <w:b/>
          <w:spacing w:val="-1"/>
        </w:rPr>
        <w:t xml:space="preserve"> Grants Officer.</w:t>
      </w:r>
    </w:p>
    <w:p w14:paraId="1465DBC3" w14:textId="77777777" w:rsidR="0095694B" w:rsidRPr="00165B25" w:rsidRDefault="0095694B" w:rsidP="0095694B">
      <w:pPr>
        <w:spacing w:before="10"/>
        <w:rPr>
          <w:rFonts w:ascii="Arial" w:eastAsia="Arial" w:hAnsi="Arial" w:cs="Arial"/>
          <w:b/>
          <w:bCs/>
        </w:rPr>
      </w:pPr>
    </w:p>
    <w:p w14:paraId="22AC964B" w14:textId="77777777" w:rsidR="0095694B" w:rsidRPr="00165B25" w:rsidRDefault="0095694B" w:rsidP="0095694B">
      <w:pPr>
        <w:pStyle w:val="BodyText"/>
        <w:widowControl w:val="0"/>
        <w:numPr>
          <w:ilvl w:val="0"/>
          <w:numId w:val="5"/>
        </w:numPr>
        <w:tabs>
          <w:tab w:val="left" w:pos="840"/>
        </w:tabs>
        <w:spacing w:after="0"/>
        <w:ind w:left="839"/>
        <w:rPr>
          <w:rFonts w:ascii="Arial" w:hAnsi="Arial" w:cs="Arial"/>
        </w:rPr>
      </w:pPr>
      <w:r w:rsidRPr="00165B25">
        <w:rPr>
          <w:rFonts w:ascii="Arial" w:hAnsi="Arial" w:cs="Arial"/>
          <w:spacing w:val="-1"/>
        </w:rPr>
        <w:t>Administrative Requirements</w:t>
      </w:r>
    </w:p>
    <w:p w14:paraId="520E758A" w14:textId="77777777" w:rsidR="0095694B" w:rsidRPr="00165B25" w:rsidRDefault="0095694B" w:rsidP="0095694B">
      <w:pPr>
        <w:pStyle w:val="BodyText"/>
        <w:spacing w:before="35" w:line="276" w:lineRule="auto"/>
        <w:ind w:left="839" w:right="440"/>
        <w:rPr>
          <w:rFonts w:ascii="Arial" w:hAnsi="Arial" w:cs="Arial"/>
        </w:rPr>
      </w:pPr>
      <w:r w:rsidRPr="00165B25">
        <w:rPr>
          <w:rFonts w:ascii="Arial" w:hAnsi="Arial" w:cs="Arial"/>
          <w:spacing w:val="-1"/>
        </w:rPr>
        <w:t>The cooperative agreement</w:t>
      </w:r>
      <w:r w:rsidRPr="00165B25">
        <w:rPr>
          <w:rFonts w:ascii="Arial" w:hAnsi="Arial" w:cs="Arial"/>
          <w:spacing w:val="-3"/>
        </w:rPr>
        <w:t xml:space="preserve"> </w:t>
      </w:r>
      <w:r w:rsidRPr="00165B25">
        <w:rPr>
          <w:rFonts w:ascii="Arial" w:hAnsi="Arial" w:cs="Arial"/>
          <w:spacing w:val="-1"/>
        </w:rPr>
        <w:t xml:space="preserve">issued </w:t>
      </w:r>
      <w:proofErr w:type="gramStart"/>
      <w:r w:rsidRPr="00165B25">
        <w:rPr>
          <w:rFonts w:ascii="Arial" w:hAnsi="Arial" w:cs="Arial"/>
          <w:spacing w:val="-1"/>
        </w:rPr>
        <w:t>as</w:t>
      </w:r>
      <w:r w:rsidRPr="00165B25">
        <w:rPr>
          <w:rFonts w:ascii="Arial" w:hAnsi="Arial" w:cs="Arial"/>
        </w:rPr>
        <w:t xml:space="preserve"> a</w:t>
      </w:r>
      <w:r w:rsidRPr="00165B25">
        <w:rPr>
          <w:rFonts w:ascii="Arial" w:hAnsi="Arial" w:cs="Arial"/>
          <w:spacing w:val="-1"/>
        </w:rPr>
        <w:t xml:space="preserve"> result </w:t>
      </w:r>
      <w:r w:rsidRPr="00165B25">
        <w:rPr>
          <w:rFonts w:ascii="Arial" w:hAnsi="Arial" w:cs="Arial"/>
        </w:rPr>
        <w:t>of</w:t>
      </w:r>
      <w:proofErr w:type="gramEnd"/>
      <w:r w:rsidRPr="00165B25">
        <w:rPr>
          <w:rFonts w:ascii="Arial" w:hAnsi="Arial" w:cs="Arial"/>
          <w:spacing w:val="-1"/>
        </w:rPr>
        <w:t xml:space="preserve"> this</w:t>
      </w:r>
      <w:r w:rsidRPr="00165B25">
        <w:rPr>
          <w:rFonts w:ascii="Arial" w:hAnsi="Arial" w:cs="Arial"/>
        </w:rPr>
        <w:t xml:space="preserve"> </w:t>
      </w:r>
      <w:r w:rsidRPr="00165B25">
        <w:rPr>
          <w:rFonts w:ascii="Arial" w:hAnsi="Arial" w:cs="Arial"/>
          <w:spacing w:val="-1"/>
        </w:rPr>
        <w:t>announcement</w:t>
      </w:r>
      <w:r w:rsidRPr="00165B25">
        <w:rPr>
          <w:rFonts w:ascii="Arial" w:hAnsi="Arial" w:cs="Arial"/>
          <w:spacing w:val="-3"/>
        </w:rPr>
        <w:t xml:space="preserve"> </w:t>
      </w:r>
      <w:r w:rsidRPr="00165B25">
        <w:rPr>
          <w:rFonts w:ascii="Arial" w:hAnsi="Arial" w:cs="Arial"/>
          <w:spacing w:val="-1"/>
        </w:rPr>
        <w:t>is subject to the</w:t>
      </w:r>
      <w:r w:rsidRPr="00165B25">
        <w:rPr>
          <w:rFonts w:ascii="Arial" w:hAnsi="Arial" w:cs="Arial"/>
          <w:spacing w:val="71"/>
        </w:rPr>
        <w:t xml:space="preserve"> </w:t>
      </w:r>
      <w:r w:rsidRPr="00165B25">
        <w:rPr>
          <w:rFonts w:ascii="Arial" w:hAnsi="Arial" w:cs="Arial"/>
          <w:spacing w:val="-1"/>
        </w:rPr>
        <w:t>administrative requirements</w:t>
      </w:r>
      <w:r w:rsidRPr="00165B25">
        <w:rPr>
          <w:rFonts w:ascii="Arial" w:hAnsi="Arial" w:cs="Arial"/>
        </w:rPr>
        <w:t xml:space="preserve"> </w:t>
      </w:r>
      <w:r w:rsidRPr="00165B25">
        <w:rPr>
          <w:rFonts w:ascii="Arial" w:hAnsi="Arial" w:cs="Arial"/>
          <w:spacing w:val="-1"/>
        </w:rPr>
        <w:t xml:space="preserve">in </w:t>
      </w:r>
      <w:r w:rsidRPr="00165B25">
        <w:rPr>
          <w:rFonts w:ascii="Arial" w:hAnsi="Arial" w:cs="Arial"/>
        </w:rPr>
        <w:t>2</w:t>
      </w:r>
      <w:r w:rsidRPr="00165B25">
        <w:rPr>
          <w:rFonts w:ascii="Arial" w:hAnsi="Arial" w:cs="Arial"/>
          <w:spacing w:val="-1"/>
        </w:rPr>
        <w:t xml:space="preserve"> CFR</w:t>
      </w:r>
      <w:r w:rsidRPr="00165B25">
        <w:rPr>
          <w:rFonts w:ascii="Arial" w:hAnsi="Arial" w:cs="Arial"/>
        </w:rPr>
        <w:t xml:space="preserve"> </w:t>
      </w:r>
      <w:r w:rsidRPr="00165B25">
        <w:rPr>
          <w:rFonts w:ascii="Arial" w:hAnsi="Arial" w:cs="Arial"/>
          <w:spacing w:val="-1"/>
        </w:rPr>
        <w:t xml:space="preserve">Subtitle A; </w:t>
      </w:r>
      <w:r w:rsidRPr="00165B25">
        <w:rPr>
          <w:rFonts w:ascii="Arial" w:hAnsi="Arial" w:cs="Arial"/>
        </w:rPr>
        <w:t>2</w:t>
      </w:r>
      <w:r w:rsidRPr="00165B25">
        <w:rPr>
          <w:rFonts w:ascii="Arial" w:hAnsi="Arial" w:cs="Arial"/>
          <w:spacing w:val="-1"/>
        </w:rPr>
        <w:t xml:space="preserve"> CFR</w:t>
      </w:r>
      <w:r w:rsidRPr="00165B25">
        <w:rPr>
          <w:rFonts w:ascii="Arial" w:hAnsi="Arial" w:cs="Arial"/>
        </w:rPr>
        <w:t xml:space="preserve"> </w:t>
      </w:r>
      <w:r w:rsidRPr="00165B25">
        <w:rPr>
          <w:rFonts w:ascii="Arial" w:hAnsi="Arial" w:cs="Arial"/>
          <w:spacing w:val="-1"/>
        </w:rPr>
        <w:t xml:space="preserve">Subtitle B, </w:t>
      </w:r>
      <w:r w:rsidRPr="00165B25">
        <w:rPr>
          <w:rFonts w:ascii="Arial" w:hAnsi="Arial" w:cs="Arial"/>
        </w:rPr>
        <w:t>Ch.</w:t>
      </w:r>
      <w:r w:rsidRPr="00165B25">
        <w:rPr>
          <w:rFonts w:ascii="Arial" w:hAnsi="Arial" w:cs="Arial"/>
          <w:spacing w:val="-1"/>
        </w:rPr>
        <w:t xml:space="preserve"> XI, Part</w:t>
      </w:r>
      <w:r w:rsidRPr="00165B25">
        <w:rPr>
          <w:rFonts w:ascii="Arial" w:hAnsi="Arial" w:cs="Arial"/>
        </w:rPr>
        <w:t xml:space="preserve"> 1103;</w:t>
      </w:r>
      <w:r w:rsidRPr="00165B25">
        <w:rPr>
          <w:rFonts w:ascii="Arial" w:hAnsi="Arial" w:cs="Arial"/>
          <w:spacing w:val="-1"/>
        </w:rPr>
        <w:t xml:space="preserve"> and </w:t>
      </w:r>
      <w:r w:rsidRPr="00165B25">
        <w:rPr>
          <w:rFonts w:ascii="Arial" w:hAnsi="Arial" w:cs="Arial"/>
        </w:rPr>
        <w:t>32</w:t>
      </w:r>
      <w:r w:rsidRPr="00165B25">
        <w:rPr>
          <w:rFonts w:ascii="Arial" w:hAnsi="Arial" w:cs="Arial"/>
          <w:spacing w:val="55"/>
        </w:rPr>
        <w:t xml:space="preserve"> </w:t>
      </w:r>
      <w:r w:rsidRPr="00165B25">
        <w:rPr>
          <w:rFonts w:ascii="Arial" w:hAnsi="Arial" w:cs="Arial"/>
          <w:spacing w:val="-1"/>
        </w:rPr>
        <w:t>CFR</w:t>
      </w:r>
      <w:r w:rsidRPr="00165B25">
        <w:rPr>
          <w:rFonts w:ascii="Arial" w:hAnsi="Arial" w:cs="Arial"/>
        </w:rPr>
        <w:t xml:space="preserve"> </w:t>
      </w:r>
      <w:r w:rsidRPr="00165B25">
        <w:rPr>
          <w:rFonts w:ascii="Arial" w:hAnsi="Arial" w:cs="Arial"/>
          <w:spacing w:val="-1"/>
        </w:rPr>
        <w:t>Subchapter</w:t>
      </w:r>
      <w:r w:rsidRPr="00165B25">
        <w:rPr>
          <w:rFonts w:ascii="Arial" w:hAnsi="Arial" w:cs="Arial"/>
        </w:rPr>
        <w:t xml:space="preserve"> C,</w:t>
      </w:r>
      <w:r w:rsidRPr="00165B25">
        <w:rPr>
          <w:rFonts w:ascii="Arial" w:hAnsi="Arial" w:cs="Arial"/>
          <w:spacing w:val="-1"/>
        </w:rPr>
        <w:t xml:space="preserve"> except Parts</w:t>
      </w:r>
      <w:r w:rsidRPr="00165B25">
        <w:rPr>
          <w:rFonts w:ascii="Arial" w:hAnsi="Arial" w:cs="Arial"/>
        </w:rPr>
        <w:t xml:space="preserve"> 32</w:t>
      </w:r>
      <w:r w:rsidRPr="00165B25">
        <w:rPr>
          <w:rFonts w:ascii="Arial" w:hAnsi="Arial" w:cs="Arial"/>
          <w:spacing w:val="-1"/>
        </w:rPr>
        <w:t xml:space="preserve"> and </w:t>
      </w:r>
      <w:r w:rsidRPr="00165B25">
        <w:rPr>
          <w:rFonts w:ascii="Arial" w:hAnsi="Arial" w:cs="Arial"/>
        </w:rPr>
        <w:t>33.</w:t>
      </w:r>
    </w:p>
    <w:p w14:paraId="0FC0151D" w14:textId="77777777" w:rsidR="0095694B" w:rsidRPr="00165B25" w:rsidRDefault="0095694B" w:rsidP="0095694B">
      <w:pPr>
        <w:spacing w:before="1"/>
        <w:rPr>
          <w:rFonts w:ascii="Arial" w:eastAsia="Arial" w:hAnsi="Arial" w:cs="Arial"/>
        </w:rPr>
      </w:pPr>
    </w:p>
    <w:p w14:paraId="56F6B52D" w14:textId="77777777" w:rsidR="0095694B" w:rsidRPr="00165B25" w:rsidRDefault="0095694B" w:rsidP="0095694B">
      <w:pPr>
        <w:pStyle w:val="BodyText"/>
        <w:widowControl w:val="0"/>
        <w:numPr>
          <w:ilvl w:val="0"/>
          <w:numId w:val="5"/>
        </w:numPr>
        <w:tabs>
          <w:tab w:val="left" w:pos="840"/>
        </w:tabs>
        <w:spacing w:after="0"/>
        <w:ind w:left="839"/>
        <w:rPr>
          <w:rFonts w:ascii="Arial" w:hAnsi="Arial" w:cs="Arial"/>
        </w:rPr>
      </w:pPr>
      <w:r w:rsidRPr="00165B25">
        <w:rPr>
          <w:rFonts w:ascii="Arial" w:hAnsi="Arial" w:cs="Arial"/>
          <w:spacing w:val="-1"/>
        </w:rPr>
        <w:t>Reporting</w:t>
      </w:r>
    </w:p>
    <w:p w14:paraId="51916FAA" w14:textId="77777777" w:rsidR="0095694B" w:rsidRPr="00165B25" w:rsidRDefault="0095694B" w:rsidP="0095694B">
      <w:pPr>
        <w:pStyle w:val="BodyText"/>
        <w:spacing w:before="34" w:line="276" w:lineRule="auto"/>
        <w:ind w:left="840" w:right="140"/>
        <w:rPr>
          <w:rFonts w:ascii="Arial" w:hAnsi="Arial" w:cs="Arial"/>
        </w:rPr>
      </w:pPr>
      <w:r w:rsidRPr="00165B25">
        <w:rPr>
          <w:rFonts w:ascii="Arial" w:hAnsi="Arial" w:cs="Arial"/>
          <w:spacing w:val="-1"/>
        </w:rPr>
        <w:t xml:space="preserve">See </w:t>
      </w:r>
      <w:r w:rsidRPr="00165B25">
        <w:rPr>
          <w:rFonts w:ascii="Arial" w:hAnsi="Arial" w:cs="Arial"/>
        </w:rPr>
        <w:t>2</w:t>
      </w:r>
      <w:r w:rsidRPr="00165B25">
        <w:rPr>
          <w:rFonts w:ascii="Arial" w:hAnsi="Arial" w:cs="Arial"/>
          <w:spacing w:val="-1"/>
        </w:rPr>
        <w:t xml:space="preserve"> CFR</w:t>
      </w:r>
      <w:r w:rsidRPr="00165B25">
        <w:rPr>
          <w:rFonts w:ascii="Arial" w:hAnsi="Arial" w:cs="Arial"/>
        </w:rPr>
        <w:t xml:space="preserve"> </w:t>
      </w:r>
      <w:r w:rsidRPr="00165B25">
        <w:rPr>
          <w:rFonts w:ascii="Arial" w:hAnsi="Arial" w:cs="Arial"/>
          <w:spacing w:val="-1"/>
        </w:rPr>
        <w:t>Sections</w:t>
      </w:r>
      <w:r w:rsidRPr="00165B25">
        <w:rPr>
          <w:rFonts w:ascii="Arial" w:hAnsi="Arial" w:cs="Arial"/>
        </w:rPr>
        <w:t xml:space="preserve"> </w:t>
      </w:r>
      <w:r w:rsidRPr="00165B25">
        <w:rPr>
          <w:rFonts w:ascii="Arial" w:hAnsi="Arial" w:cs="Arial"/>
          <w:spacing w:val="-1"/>
        </w:rPr>
        <w:t>200.327 for</w:t>
      </w:r>
      <w:r w:rsidRPr="00165B25">
        <w:rPr>
          <w:rFonts w:ascii="Arial" w:hAnsi="Arial" w:cs="Arial"/>
        </w:rPr>
        <w:t xml:space="preserve"> </w:t>
      </w:r>
      <w:r w:rsidRPr="00165B25">
        <w:rPr>
          <w:rFonts w:ascii="Arial" w:hAnsi="Arial" w:cs="Arial"/>
          <w:spacing w:val="-1"/>
        </w:rPr>
        <w:t>financial reporting requirements,</w:t>
      </w:r>
    </w:p>
    <w:p w14:paraId="5375B150" w14:textId="77777777" w:rsidR="0095694B" w:rsidRPr="00165B25" w:rsidRDefault="0095694B" w:rsidP="0095694B">
      <w:pPr>
        <w:pStyle w:val="BodyText"/>
        <w:spacing w:line="276" w:lineRule="auto"/>
        <w:ind w:left="839" w:right="140"/>
        <w:rPr>
          <w:rFonts w:ascii="Arial" w:hAnsi="Arial" w:cs="Arial"/>
        </w:rPr>
      </w:pPr>
      <w:r w:rsidRPr="00165B25">
        <w:rPr>
          <w:rFonts w:ascii="Arial" w:hAnsi="Arial" w:cs="Arial"/>
          <w:spacing w:val="-1"/>
        </w:rPr>
        <w:t>200.328 for</w:t>
      </w:r>
      <w:r w:rsidRPr="00165B25">
        <w:rPr>
          <w:rFonts w:ascii="Arial" w:hAnsi="Arial" w:cs="Arial"/>
        </w:rPr>
        <w:t xml:space="preserve"> </w:t>
      </w:r>
      <w:r w:rsidRPr="00165B25">
        <w:rPr>
          <w:rFonts w:ascii="Arial" w:hAnsi="Arial" w:cs="Arial"/>
          <w:spacing w:val="-1"/>
        </w:rPr>
        <w:t xml:space="preserve">performance reporting requirements, </w:t>
      </w:r>
      <w:r w:rsidRPr="00165B25">
        <w:rPr>
          <w:rFonts w:ascii="Arial" w:hAnsi="Arial" w:cs="Arial"/>
        </w:rPr>
        <w:t>and</w:t>
      </w:r>
      <w:r w:rsidRPr="00165B25">
        <w:rPr>
          <w:rFonts w:ascii="Arial" w:hAnsi="Arial" w:cs="Arial"/>
          <w:spacing w:val="-2"/>
        </w:rPr>
        <w:t xml:space="preserve"> </w:t>
      </w:r>
      <w:r w:rsidRPr="00165B25">
        <w:rPr>
          <w:rFonts w:ascii="Arial" w:hAnsi="Arial" w:cs="Arial"/>
          <w:spacing w:val="-1"/>
        </w:rPr>
        <w:t>200.329 for</w:t>
      </w:r>
      <w:r w:rsidRPr="00165B25">
        <w:rPr>
          <w:rFonts w:ascii="Arial" w:hAnsi="Arial" w:cs="Arial"/>
        </w:rPr>
        <w:t xml:space="preserve"> </w:t>
      </w:r>
      <w:r w:rsidRPr="00165B25">
        <w:rPr>
          <w:rFonts w:ascii="Arial" w:hAnsi="Arial" w:cs="Arial"/>
          <w:spacing w:val="-1"/>
        </w:rPr>
        <w:t>real property reporting</w:t>
      </w:r>
      <w:r w:rsidRPr="00165B25">
        <w:rPr>
          <w:rFonts w:ascii="Arial" w:hAnsi="Arial" w:cs="Arial"/>
          <w:spacing w:val="73"/>
        </w:rPr>
        <w:t xml:space="preserve"> </w:t>
      </w:r>
      <w:r w:rsidRPr="00165B25">
        <w:rPr>
          <w:rFonts w:ascii="Arial" w:hAnsi="Arial" w:cs="Arial"/>
          <w:spacing w:val="-1"/>
        </w:rPr>
        <w:t>requirements.</w:t>
      </w:r>
    </w:p>
    <w:p w14:paraId="65201AC2" w14:textId="77777777" w:rsidR="0095694B" w:rsidRPr="00165B25" w:rsidRDefault="0095694B" w:rsidP="0095694B">
      <w:pPr>
        <w:rPr>
          <w:rFonts w:ascii="Arial" w:eastAsia="Arial" w:hAnsi="Arial" w:cs="Arial"/>
        </w:rPr>
      </w:pPr>
    </w:p>
    <w:p w14:paraId="1BAF765F" w14:textId="77777777" w:rsidR="0095694B" w:rsidRPr="00165B25" w:rsidRDefault="0095694B" w:rsidP="0095694B">
      <w:pPr>
        <w:rPr>
          <w:rFonts w:ascii="Arial" w:eastAsia="Arial" w:hAnsi="Arial" w:cs="Arial"/>
        </w:rPr>
      </w:pPr>
    </w:p>
    <w:p w14:paraId="355CD196" w14:textId="77777777" w:rsidR="0095694B" w:rsidRPr="00165B25" w:rsidRDefault="0095694B" w:rsidP="0095694B">
      <w:pPr>
        <w:pStyle w:val="Heading6"/>
        <w:ind w:left="120"/>
        <w:rPr>
          <w:rFonts w:cs="Arial"/>
          <w:b w:val="0"/>
          <w:bCs w:val="0"/>
          <w:sz w:val="24"/>
          <w:szCs w:val="24"/>
        </w:rPr>
      </w:pPr>
      <w:r w:rsidRPr="00165B25">
        <w:rPr>
          <w:rFonts w:cs="Arial"/>
          <w:spacing w:val="-1"/>
          <w:sz w:val="24"/>
          <w:szCs w:val="24"/>
        </w:rPr>
        <w:t>Section VII:</w:t>
      </w:r>
      <w:r w:rsidRPr="00165B25">
        <w:rPr>
          <w:rFonts w:cs="Arial"/>
          <w:sz w:val="24"/>
          <w:szCs w:val="24"/>
        </w:rPr>
        <w:t xml:space="preserve"> </w:t>
      </w:r>
      <w:r w:rsidRPr="00165B25">
        <w:rPr>
          <w:rFonts w:cs="Arial"/>
          <w:spacing w:val="-1"/>
          <w:sz w:val="24"/>
          <w:szCs w:val="24"/>
        </w:rPr>
        <w:t>Agency</w:t>
      </w:r>
      <w:r w:rsidRPr="00165B25">
        <w:rPr>
          <w:rFonts w:cs="Arial"/>
          <w:spacing w:val="-4"/>
          <w:sz w:val="24"/>
          <w:szCs w:val="24"/>
        </w:rPr>
        <w:t xml:space="preserve"> </w:t>
      </w:r>
      <w:r w:rsidRPr="00165B25">
        <w:rPr>
          <w:rFonts w:cs="Arial"/>
          <w:spacing w:val="-1"/>
          <w:sz w:val="24"/>
          <w:szCs w:val="24"/>
        </w:rPr>
        <w:t>Contact</w:t>
      </w:r>
    </w:p>
    <w:p w14:paraId="44E12E60" w14:textId="0C31A11E" w:rsidR="0095694B" w:rsidRPr="00165B25" w:rsidRDefault="0095694B" w:rsidP="0095694B">
      <w:pPr>
        <w:pStyle w:val="BodyText"/>
        <w:tabs>
          <w:tab w:val="left" w:pos="2999"/>
          <w:tab w:val="left" w:pos="3719"/>
          <w:tab w:val="left" w:pos="4439"/>
          <w:tab w:val="left" w:pos="5159"/>
        </w:tabs>
        <w:spacing w:before="74" w:line="276" w:lineRule="auto"/>
        <w:ind w:right="2789"/>
        <w:rPr>
          <w:rFonts w:ascii="Arial" w:hAnsi="Arial" w:cs="Arial"/>
          <w:spacing w:val="-1"/>
        </w:rPr>
      </w:pPr>
      <w:r w:rsidRPr="00165B25">
        <w:rPr>
          <w:rFonts w:ascii="Arial" w:hAnsi="Arial" w:cs="Arial"/>
          <w:spacing w:val="-1"/>
        </w:rPr>
        <w:t xml:space="preserve">           </w:t>
      </w:r>
      <w:r w:rsidR="00165B25">
        <w:rPr>
          <w:rFonts w:ascii="Arial" w:hAnsi="Arial" w:cs="Arial"/>
          <w:spacing w:val="-1"/>
        </w:rPr>
        <w:t>Phoebe Fuller</w:t>
      </w:r>
      <w:r w:rsidRPr="00165B25">
        <w:rPr>
          <w:rFonts w:ascii="Arial" w:hAnsi="Arial" w:cs="Arial"/>
          <w:spacing w:val="-1"/>
        </w:rPr>
        <w:t>, Grants</w:t>
      </w:r>
      <w:r w:rsidRPr="00165B25">
        <w:rPr>
          <w:rFonts w:ascii="Arial" w:hAnsi="Arial" w:cs="Arial"/>
        </w:rPr>
        <w:t xml:space="preserve"> </w:t>
      </w:r>
      <w:r w:rsidRPr="00165B25">
        <w:rPr>
          <w:rFonts w:ascii="Arial" w:hAnsi="Arial" w:cs="Arial"/>
          <w:spacing w:val="-1"/>
        </w:rPr>
        <w:t>Specialist</w:t>
      </w:r>
    </w:p>
    <w:p w14:paraId="0DBCEC46" w14:textId="6B508CAC" w:rsidR="0095694B" w:rsidRPr="00165B25" w:rsidRDefault="0095694B" w:rsidP="0095694B">
      <w:pPr>
        <w:ind w:firstLine="720"/>
        <w:rPr>
          <w:rFonts w:ascii="Arial" w:eastAsia="Arial" w:hAnsi="Arial" w:cs="Arial"/>
          <w:spacing w:val="-1"/>
        </w:rPr>
      </w:pPr>
      <w:r w:rsidRPr="00165B25">
        <w:rPr>
          <w:rFonts w:ascii="Arial" w:eastAsia="Arial" w:hAnsi="Arial" w:cs="Arial"/>
          <w:spacing w:val="-1"/>
        </w:rPr>
        <w:t>US Army Corps of Engineers, Engineer Research and Development Center</w:t>
      </w:r>
    </w:p>
    <w:p w14:paraId="23C0F347" w14:textId="77777777" w:rsidR="0095694B" w:rsidRPr="00165B25" w:rsidRDefault="0095694B" w:rsidP="0095694B">
      <w:pPr>
        <w:ind w:left="720"/>
        <w:rPr>
          <w:rFonts w:ascii="Arial" w:eastAsia="Arial" w:hAnsi="Arial" w:cs="Arial"/>
          <w:spacing w:val="-1"/>
        </w:rPr>
      </w:pPr>
      <w:r w:rsidRPr="00165B25">
        <w:rPr>
          <w:rFonts w:ascii="Arial" w:eastAsia="Arial" w:hAnsi="Arial" w:cs="Arial"/>
          <w:spacing w:val="-1"/>
        </w:rPr>
        <w:t>3909 Halls Ferry Road</w:t>
      </w:r>
    </w:p>
    <w:p w14:paraId="3C41A6F6" w14:textId="77777777" w:rsidR="0095694B" w:rsidRPr="00165B25" w:rsidRDefault="0095694B" w:rsidP="0095694B">
      <w:pPr>
        <w:ind w:firstLine="720"/>
        <w:rPr>
          <w:rFonts w:ascii="Arial" w:eastAsia="Arial" w:hAnsi="Arial" w:cs="Arial"/>
          <w:spacing w:val="-1"/>
        </w:rPr>
      </w:pPr>
      <w:r w:rsidRPr="00165B25">
        <w:rPr>
          <w:rFonts w:ascii="Arial" w:eastAsia="Arial" w:hAnsi="Arial" w:cs="Arial"/>
          <w:spacing w:val="-1"/>
        </w:rPr>
        <w:t>Vicksburg, MS 39180-6199</w:t>
      </w:r>
    </w:p>
    <w:p w14:paraId="3DAEFFBD" w14:textId="5F3D8273" w:rsidR="0095694B" w:rsidRPr="00165B25" w:rsidRDefault="006B7A87" w:rsidP="0095694B">
      <w:pPr>
        <w:ind w:firstLine="720"/>
        <w:rPr>
          <w:rFonts w:ascii="Arial" w:eastAsia="Arial" w:hAnsi="Arial" w:cs="Arial"/>
          <w:spacing w:val="-1"/>
        </w:rPr>
      </w:pPr>
      <w:hyperlink r:id="rId20" w:history="1">
        <w:r w:rsidR="00165B25" w:rsidRPr="0069053D">
          <w:rPr>
            <w:rStyle w:val="Hyperlink"/>
            <w:rFonts w:ascii="Arial" w:hAnsi="Arial" w:cs="Arial"/>
          </w:rPr>
          <w:t>Phoebe.v.fuller@usace.army.mil</w:t>
        </w:r>
      </w:hyperlink>
      <w:r w:rsidR="00165B25">
        <w:rPr>
          <w:rFonts w:ascii="Arial" w:hAnsi="Arial" w:cs="Arial"/>
        </w:rPr>
        <w:t xml:space="preserve"> </w:t>
      </w:r>
    </w:p>
    <w:sectPr w:rsidR="0095694B" w:rsidRPr="00165B25" w:rsidSect="00E37BD2">
      <w:pgSz w:w="12240" w:h="15840"/>
      <w:pgMar w:top="1380" w:right="138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2B204" w14:textId="77777777" w:rsidR="003E3B80" w:rsidRDefault="003E3B80">
      <w:r>
        <w:separator/>
      </w:r>
    </w:p>
  </w:endnote>
  <w:endnote w:type="continuationSeparator" w:id="0">
    <w:p w14:paraId="4217F42B" w14:textId="77777777" w:rsidR="003E3B80" w:rsidRDefault="003E3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D0670" w14:textId="77777777" w:rsidR="003E3B80" w:rsidRDefault="003E3B80">
      <w:r>
        <w:separator/>
      </w:r>
    </w:p>
  </w:footnote>
  <w:footnote w:type="continuationSeparator" w:id="0">
    <w:p w14:paraId="22726B00" w14:textId="77777777" w:rsidR="003E3B80" w:rsidRDefault="003E3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imes New Roman" w:hint="default"/>
      </w:rPr>
    </w:lvl>
    <w:lvl w:ilvl="1" w:tplc="04090019">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 w15:restartNumberingAfterBreak="0">
    <w:nsid w:val="1B7A51FD"/>
    <w:multiLevelType w:val="hybridMultilevel"/>
    <w:tmpl w:val="2AA0B958"/>
    <w:lvl w:ilvl="0" w:tplc="FC921BBA">
      <w:start w:val="1"/>
      <w:numFmt w:val="decimal"/>
      <w:lvlText w:val="%1."/>
      <w:lvlJc w:val="left"/>
      <w:pPr>
        <w:ind w:left="2519" w:hanging="360"/>
      </w:pPr>
      <w:rPr>
        <w:rFonts w:hint="default"/>
      </w:rPr>
    </w:lvl>
    <w:lvl w:ilvl="1" w:tplc="04090019">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2" w15:restartNumberingAfterBreak="0">
    <w:nsid w:val="2A9F42FD"/>
    <w:multiLevelType w:val="hybridMultilevel"/>
    <w:tmpl w:val="059A31CA"/>
    <w:lvl w:ilvl="0" w:tplc="C4625F2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hint="default"/>
        <w:sz w:val="20"/>
        <w:szCs w:val="20"/>
      </w:rPr>
    </w:lvl>
    <w:lvl w:ilvl="1" w:tplc="D5B89F3C">
      <w:start w:val="1"/>
      <w:numFmt w:val="bullet"/>
      <w:lvlText w:val="•"/>
      <w:lvlJc w:val="left"/>
      <w:pPr>
        <w:ind w:left="1693" w:hanging="360"/>
      </w:pPr>
      <w:rPr>
        <w:rFonts w:hint="default"/>
      </w:rPr>
    </w:lvl>
    <w:lvl w:ilvl="2" w:tplc="2B70B5D6">
      <w:start w:val="1"/>
      <w:numFmt w:val="bullet"/>
      <w:lvlText w:val="•"/>
      <w:lvlJc w:val="left"/>
      <w:pPr>
        <w:ind w:left="2567" w:hanging="360"/>
      </w:pPr>
      <w:rPr>
        <w:rFonts w:hint="default"/>
      </w:rPr>
    </w:lvl>
    <w:lvl w:ilvl="3" w:tplc="7C2C15EA">
      <w:start w:val="1"/>
      <w:numFmt w:val="bullet"/>
      <w:lvlText w:val="•"/>
      <w:lvlJc w:val="left"/>
      <w:pPr>
        <w:ind w:left="3441" w:hanging="360"/>
      </w:pPr>
      <w:rPr>
        <w:rFonts w:hint="default"/>
      </w:rPr>
    </w:lvl>
    <w:lvl w:ilvl="4" w:tplc="17FCA07E">
      <w:start w:val="1"/>
      <w:numFmt w:val="bullet"/>
      <w:lvlText w:val="•"/>
      <w:lvlJc w:val="left"/>
      <w:pPr>
        <w:ind w:left="4315" w:hanging="360"/>
      </w:pPr>
      <w:rPr>
        <w:rFonts w:hint="default"/>
      </w:rPr>
    </w:lvl>
    <w:lvl w:ilvl="5" w:tplc="98546C9A">
      <w:start w:val="1"/>
      <w:numFmt w:val="bullet"/>
      <w:lvlText w:val="•"/>
      <w:lvlJc w:val="left"/>
      <w:pPr>
        <w:ind w:left="5189" w:hanging="360"/>
      </w:pPr>
      <w:rPr>
        <w:rFonts w:hint="default"/>
      </w:rPr>
    </w:lvl>
    <w:lvl w:ilvl="6" w:tplc="DD269328">
      <w:start w:val="1"/>
      <w:numFmt w:val="bullet"/>
      <w:lvlText w:val="•"/>
      <w:lvlJc w:val="left"/>
      <w:pPr>
        <w:ind w:left="6063" w:hanging="360"/>
      </w:pPr>
      <w:rPr>
        <w:rFonts w:hint="default"/>
      </w:rPr>
    </w:lvl>
    <w:lvl w:ilvl="7" w:tplc="EAB6D1F8">
      <w:start w:val="1"/>
      <w:numFmt w:val="bullet"/>
      <w:lvlText w:val="•"/>
      <w:lvlJc w:val="left"/>
      <w:pPr>
        <w:ind w:left="6937" w:hanging="360"/>
      </w:pPr>
      <w:rPr>
        <w:rFonts w:hint="default"/>
      </w:rPr>
    </w:lvl>
    <w:lvl w:ilvl="8" w:tplc="CFEE6A12">
      <w:start w:val="1"/>
      <w:numFmt w:val="bullet"/>
      <w:lvlText w:val="•"/>
      <w:lvlJc w:val="left"/>
      <w:pPr>
        <w:ind w:left="7811" w:hanging="360"/>
      </w:pPr>
      <w:rPr>
        <w:rFonts w:hint="default"/>
      </w:rPr>
    </w:lvl>
  </w:abstractNum>
  <w:abstractNum w:abstractNumId="4"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hint="default"/>
        <w:sz w:val="20"/>
        <w:szCs w:val="20"/>
      </w:rPr>
    </w:lvl>
    <w:lvl w:ilvl="1" w:tplc="0AA83CB4">
      <w:start w:val="1"/>
      <w:numFmt w:val="lowerLetter"/>
      <w:lvlText w:val="%2."/>
      <w:lvlJc w:val="left"/>
      <w:pPr>
        <w:ind w:left="1540" w:hanging="360"/>
      </w:pPr>
      <w:rPr>
        <w:rFonts w:ascii="Arial" w:eastAsia="Arial" w:hAnsi="Aria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5" w15:restartNumberingAfterBreak="0">
    <w:nsid w:val="501F7C00"/>
    <w:multiLevelType w:val="hybridMultilevel"/>
    <w:tmpl w:val="C6F67D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63601720"/>
    <w:multiLevelType w:val="hybridMultilevel"/>
    <w:tmpl w:val="1D08425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8" w15:restartNumberingAfterBreak="0">
    <w:nsid w:val="69E42B85"/>
    <w:multiLevelType w:val="hybridMultilevel"/>
    <w:tmpl w:val="A41AF27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3637189"/>
    <w:multiLevelType w:val="hybridMultilevel"/>
    <w:tmpl w:val="092AEE08"/>
    <w:lvl w:ilvl="0" w:tplc="D84C54B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0" w15:restartNumberingAfterBreak="0">
    <w:nsid w:val="75C8585F"/>
    <w:multiLevelType w:val="hybridMultilevel"/>
    <w:tmpl w:val="A096412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10"/>
  </w:num>
  <w:num w:numId="4">
    <w:abstractNumId w:val="6"/>
  </w:num>
  <w:num w:numId="5">
    <w:abstractNumId w:val="3"/>
  </w:num>
  <w:num w:numId="6">
    <w:abstractNumId w:val="4"/>
  </w:num>
  <w:num w:numId="7">
    <w:abstractNumId w:val="7"/>
  </w:num>
  <w:num w:numId="8">
    <w:abstractNumId w:val="9"/>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A6"/>
    <w:rsid w:val="00011DDB"/>
    <w:rsid w:val="00032294"/>
    <w:rsid w:val="00032ABC"/>
    <w:rsid w:val="00071157"/>
    <w:rsid w:val="000C1ABD"/>
    <w:rsid w:val="000D63D5"/>
    <w:rsid w:val="000E6DCA"/>
    <w:rsid w:val="000F2B9F"/>
    <w:rsid w:val="00117EA5"/>
    <w:rsid w:val="00122A99"/>
    <w:rsid w:val="00130237"/>
    <w:rsid w:val="001429B0"/>
    <w:rsid w:val="0015703B"/>
    <w:rsid w:val="00165B25"/>
    <w:rsid w:val="001A79FB"/>
    <w:rsid w:val="00212809"/>
    <w:rsid w:val="0024584A"/>
    <w:rsid w:val="00253EA2"/>
    <w:rsid w:val="002716C2"/>
    <w:rsid w:val="00277E0C"/>
    <w:rsid w:val="0028763A"/>
    <w:rsid w:val="0029496F"/>
    <w:rsid w:val="002B1436"/>
    <w:rsid w:val="002B4CA4"/>
    <w:rsid w:val="002C5ABF"/>
    <w:rsid w:val="002D108E"/>
    <w:rsid w:val="002E0045"/>
    <w:rsid w:val="002E5AC5"/>
    <w:rsid w:val="00314607"/>
    <w:rsid w:val="003331A6"/>
    <w:rsid w:val="003334F8"/>
    <w:rsid w:val="00350571"/>
    <w:rsid w:val="0035707F"/>
    <w:rsid w:val="00397C41"/>
    <w:rsid w:val="003A12B8"/>
    <w:rsid w:val="003B25DB"/>
    <w:rsid w:val="003C3EE5"/>
    <w:rsid w:val="003D1258"/>
    <w:rsid w:val="003D5A8C"/>
    <w:rsid w:val="003E3B80"/>
    <w:rsid w:val="003F4926"/>
    <w:rsid w:val="0041057F"/>
    <w:rsid w:val="0041754C"/>
    <w:rsid w:val="0047326F"/>
    <w:rsid w:val="004A74DF"/>
    <w:rsid w:val="004C4AF6"/>
    <w:rsid w:val="004F5064"/>
    <w:rsid w:val="00500245"/>
    <w:rsid w:val="005528E1"/>
    <w:rsid w:val="005914C1"/>
    <w:rsid w:val="005A2FF9"/>
    <w:rsid w:val="005B445A"/>
    <w:rsid w:val="005D1630"/>
    <w:rsid w:val="0061419D"/>
    <w:rsid w:val="00643C00"/>
    <w:rsid w:val="00676CF8"/>
    <w:rsid w:val="006841B7"/>
    <w:rsid w:val="0069176E"/>
    <w:rsid w:val="00694E85"/>
    <w:rsid w:val="006B7A87"/>
    <w:rsid w:val="006C56E4"/>
    <w:rsid w:val="006C66B9"/>
    <w:rsid w:val="006D4B71"/>
    <w:rsid w:val="006F527C"/>
    <w:rsid w:val="00732D5D"/>
    <w:rsid w:val="00792D10"/>
    <w:rsid w:val="007B3C91"/>
    <w:rsid w:val="008444D8"/>
    <w:rsid w:val="008651B2"/>
    <w:rsid w:val="00874045"/>
    <w:rsid w:val="0088178F"/>
    <w:rsid w:val="0089620E"/>
    <w:rsid w:val="008C3B16"/>
    <w:rsid w:val="008D1BC6"/>
    <w:rsid w:val="00934379"/>
    <w:rsid w:val="00946145"/>
    <w:rsid w:val="0095694B"/>
    <w:rsid w:val="00982B23"/>
    <w:rsid w:val="009836B5"/>
    <w:rsid w:val="0098799E"/>
    <w:rsid w:val="009902C5"/>
    <w:rsid w:val="009A7751"/>
    <w:rsid w:val="009B6DF3"/>
    <w:rsid w:val="009C19AD"/>
    <w:rsid w:val="00A427B2"/>
    <w:rsid w:val="00A449DA"/>
    <w:rsid w:val="00A65ADE"/>
    <w:rsid w:val="00AA6639"/>
    <w:rsid w:val="00AD03C3"/>
    <w:rsid w:val="00AD4D0B"/>
    <w:rsid w:val="00AD6D7D"/>
    <w:rsid w:val="00B1239A"/>
    <w:rsid w:val="00B311AA"/>
    <w:rsid w:val="00B7307E"/>
    <w:rsid w:val="00BF74F5"/>
    <w:rsid w:val="00C41F81"/>
    <w:rsid w:val="00C572EB"/>
    <w:rsid w:val="00C6529B"/>
    <w:rsid w:val="00CC637D"/>
    <w:rsid w:val="00D01193"/>
    <w:rsid w:val="00D034B9"/>
    <w:rsid w:val="00D06393"/>
    <w:rsid w:val="00D20F5F"/>
    <w:rsid w:val="00D455CE"/>
    <w:rsid w:val="00D47103"/>
    <w:rsid w:val="00D97607"/>
    <w:rsid w:val="00E37BD2"/>
    <w:rsid w:val="00E563BF"/>
    <w:rsid w:val="00E640DE"/>
    <w:rsid w:val="00E75ED6"/>
    <w:rsid w:val="00E86614"/>
    <w:rsid w:val="00E908A6"/>
    <w:rsid w:val="00EE745E"/>
    <w:rsid w:val="00F24E2A"/>
    <w:rsid w:val="00F2567A"/>
    <w:rsid w:val="00F32A99"/>
    <w:rsid w:val="00F72F70"/>
    <w:rsid w:val="00FD21F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E0EAED"/>
  <w15:chartTrackingRefBased/>
  <w15:docId w15:val="{C388F38D-7384-4F4D-9766-18443B3D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1"/>
    <w:qFormat/>
    <w:rsid w:val="0095694B"/>
    <w:pPr>
      <w:widowControl w:val="0"/>
      <w:spacing w:before="58"/>
      <w:outlineLvl w:val="0"/>
    </w:pPr>
    <w:rPr>
      <w:rFonts w:ascii="Arial" w:eastAsia="Arial" w:hAnsi="Arial"/>
      <w:b/>
      <w:bCs/>
    </w:rPr>
  </w:style>
  <w:style w:type="paragraph" w:styleId="Heading6">
    <w:name w:val="heading 6"/>
    <w:basedOn w:val="Normal"/>
    <w:link w:val="Heading6Char"/>
    <w:uiPriority w:val="1"/>
    <w:qFormat/>
    <w:rsid w:val="0095694B"/>
    <w:pPr>
      <w:widowControl w:val="0"/>
      <w:ind w:left="100"/>
      <w:outlineLvl w:val="5"/>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31A6"/>
    <w:rPr>
      <w:color w:val="0000FF"/>
      <w:u w:val="single"/>
    </w:rPr>
  </w:style>
  <w:style w:type="paragraph" w:styleId="Footer">
    <w:name w:val="footer"/>
    <w:basedOn w:val="Normal"/>
    <w:rsid w:val="003331A6"/>
    <w:pPr>
      <w:tabs>
        <w:tab w:val="center" w:pos="4320"/>
        <w:tab w:val="right" w:pos="8640"/>
      </w:tabs>
    </w:pPr>
  </w:style>
  <w:style w:type="paragraph" w:styleId="BalloonText">
    <w:name w:val="Balloon Text"/>
    <w:basedOn w:val="Normal"/>
    <w:semiHidden/>
    <w:rsid w:val="00253EA2"/>
    <w:rPr>
      <w:rFonts w:ascii="Tahoma" w:hAnsi="Tahoma" w:cs="Tahoma"/>
      <w:sz w:val="16"/>
      <w:szCs w:val="16"/>
    </w:rPr>
  </w:style>
  <w:style w:type="paragraph" w:styleId="Title">
    <w:name w:val="Title"/>
    <w:basedOn w:val="Normal"/>
    <w:link w:val="TitleChar"/>
    <w:qFormat/>
    <w:rsid w:val="002716C2"/>
    <w:pPr>
      <w:jc w:val="center"/>
    </w:pPr>
    <w:rPr>
      <w:b/>
      <w:bCs/>
      <w:szCs w:val="20"/>
    </w:rPr>
  </w:style>
  <w:style w:type="character" w:customStyle="1" w:styleId="TitleChar">
    <w:name w:val="Title Char"/>
    <w:link w:val="Title"/>
    <w:rsid w:val="002716C2"/>
    <w:rPr>
      <w:b/>
      <w:bCs/>
      <w:sz w:val="24"/>
    </w:rPr>
  </w:style>
  <w:style w:type="paragraph" w:styleId="BodyTextIndent3">
    <w:name w:val="Body Text Indent 3"/>
    <w:basedOn w:val="Normal"/>
    <w:link w:val="BodyTextIndent3Char"/>
    <w:rsid w:val="002716C2"/>
    <w:pPr>
      <w:ind w:firstLine="720"/>
    </w:pPr>
    <w:rPr>
      <w:szCs w:val="20"/>
    </w:rPr>
  </w:style>
  <w:style w:type="character" w:customStyle="1" w:styleId="BodyTextIndent3Char">
    <w:name w:val="Body Text Indent 3 Char"/>
    <w:link w:val="BodyTextIndent3"/>
    <w:rsid w:val="002716C2"/>
    <w:rPr>
      <w:sz w:val="24"/>
    </w:rPr>
  </w:style>
  <w:style w:type="character" w:styleId="CommentReference">
    <w:name w:val="annotation reference"/>
    <w:rsid w:val="002716C2"/>
    <w:rPr>
      <w:sz w:val="16"/>
      <w:szCs w:val="16"/>
    </w:rPr>
  </w:style>
  <w:style w:type="paragraph" w:styleId="CommentText">
    <w:name w:val="annotation text"/>
    <w:basedOn w:val="Normal"/>
    <w:link w:val="CommentTextChar"/>
    <w:rsid w:val="002716C2"/>
    <w:rPr>
      <w:sz w:val="20"/>
      <w:szCs w:val="20"/>
    </w:rPr>
  </w:style>
  <w:style w:type="character" w:customStyle="1" w:styleId="CommentTextChar">
    <w:name w:val="Comment Text Char"/>
    <w:basedOn w:val="DefaultParagraphFont"/>
    <w:link w:val="CommentText"/>
    <w:rsid w:val="002716C2"/>
  </w:style>
  <w:style w:type="paragraph" w:styleId="PlainText">
    <w:name w:val="Plain Text"/>
    <w:basedOn w:val="Normal"/>
    <w:link w:val="PlainTextChar"/>
    <w:uiPriority w:val="99"/>
    <w:unhideWhenUsed/>
    <w:rsid w:val="002716C2"/>
    <w:rPr>
      <w:rFonts w:ascii="Consolas" w:eastAsia="Calibri" w:hAnsi="Consolas"/>
      <w:sz w:val="21"/>
      <w:szCs w:val="21"/>
    </w:rPr>
  </w:style>
  <w:style w:type="character" w:customStyle="1" w:styleId="PlainTextChar">
    <w:name w:val="Plain Text Char"/>
    <w:link w:val="PlainText"/>
    <w:uiPriority w:val="99"/>
    <w:rsid w:val="002716C2"/>
    <w:rPr>
      <w:rFonts w:ascii="Consolas" w:eastAsia="Calibri" w:hAnsi="Consolas"/>
      <w:sz w:val="21"/>
      <w:szCs w:val="21"/>
    </w:rPr>
  </w:style>
  <w:style w:type="paragraph" w:styleId="CommentSubject">
    <w:name w:val="annotation subject"/>
    <w:basedOn w:val="CommentText"/>
    <w:next w:val="CommentText"/>
    <w:link w:val="CommentSubjectChar"/>
    <w:rsid w:val="0041057F"/>
    <w:rPr>
      <w:b/>
      <w:bCs/>
    </w:rPr>
  </w:style>
  <w:style w:type="character" w:customStyle="1" w:styleId="CommentSubjectChar">
    <w:name w:val="Comment Subject Char"/>
    <w:link w:val="CommentSubject"/>
    <w:rsid w:val="0041057F"/>
    <w:rPr>
      <w:b/>
      <w:bCs/>
    </w:rPr>
  </w:style>
  <w:style w:type="paragraph" w:styleId="BodyText">
    <w:name w:val="Body Text"/>
    <w:basedOn w:val="Normal"/>
    <w:link w:val="BodyTextChar"/>
    <w:rsid w:val="0095694B"/>
    <w:pPr>
      <w:spacing w:after="120"/>
    </w:pPr>
  </w:style>
  <w:style w:type="character" w:customStyle="1" w:styleId="BodyTextChar">
    <w:name w:val="Body Text Char"/>
    <w:link w:val="BodyText"/>
    <w:rsid w:val="0095694B"/>
    <w:rPr>
      <w:sz w:val="24"/>
      <w:szCs w:val="24"/>
    </w:rPr>
  </w:style>
  <w:style w:type="character" w:customStyle="1" w:styleId="Heading1Char">
    <w:name w:val="Heading 1 Char"/>
    <w:link w:val="Heading1"/>
    <w:uiPriority w:val="1"/>
    <w:rsid w:val="0095694B"/>
    <w:rPr>
      <w:rFonts w:ascii="Arial" w:eastAsia="Arial" w:hAnsi="Arial"/>
      <w:b/>
      <w:bCs/>
      <w:sz w:val="24"/>
      <w:szCs w:val="24"/>
    </w:rPr>
  </w:style>
  <w:style w:type="character" w:customStyle="1" w:styleId="Heading6Char">
    <w:name w:val="Heading 6 Char"/>
    <w:link w:val="Heading6"/>
    <w:uiPriority w:val="1"/>
    <w:rsid w:val="0095694B"/>
    <w:rPr>
      <w:rFonts w:ascii="Arial" w:eastAsia="Arial" w:hAnsi="Arial"/>
      <w:b/>
      <w:bCs/>
    </w:rPr>
  </w:style>
  <w:style w:type="character" w:styleId="UnresolvedMention">
    <w:name w:val="Unresolved Mention"/>
    <w:basedOn w:val="DefaultParagraphFont"/>
    <w:uiPriority w:val="99"/>
    <w:semiHidden/>
    <w:unhideWhenUsed/>
    <w:rsid w:val="003F4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hoebe.v.fuller@usace.army.mil" TargetMode="External"/><Relationship Id="rId18" Type="http://schemas.openxmlformats.org/officeDocument/2006/relationships/hyperlink" Target="http://www.grants.gov/ForApplicant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rants.gov/" TargetMode="External"/><Relationship Id="rId2" Type="http://schemas.openxmlformats.org/officeDocument/2006/relationships/customXml" Target="../customXml/item2.xml"/><Relationship Id="rId16" Type="http://schemas.openxmlformats.org/officeDocument/2006/relationships/hyperlink" Target="mailto:phoebe.v.fuller@usace.army.mil" TargetMode="External"/><Relationship Id="rId20" Type="http://schemas.openxmlformats.org/officeDocument/2006/relationships/hyperlink" Target="mailto:Phoebe.v.fuller@usace.army.m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phoebe.v.fuller@usace.army.mil" TargetMode="External"/><Relationship Id="rId10" Type="http://schemas.openxmlformats.org/officeDocument/2006/relationships/webSettings" Target="webSettings.xml"/><Relationship Id="rId19" Type="http://schemas.openxmlformats.org/officeDocument/2006/relationships/hyperlink" Target="https://www.grants.gov/web/grants/applicants.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hoebe.v.fuller@usace.army.mi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bf3bb470-f8f3-4824-a1fd-82e495f1e432">
      <Value>Acquisition Handbook</Value>
      <Value>Contract Development Info</Value>
    </Document_x0020_Type>
    <Contract_x0020_Types xmlns="bf3bb470-f8f3-4824-a1fd-82e495f1e432">
      <Value>CESU Coop</Value>
    </Contract_x0020_Types>
    <SortOrder xmlns="bf3bb470-f8f3-4824-a1fd-82e495f1e432">096.0</SortOrd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DBC6C6EDCCA64786B2FB57BDCDADD4" ma:contentTypeVersion="8" ma:contentTypeDescription="Create a new document." ma:contentTypeScope="" ma:versionID="f76b35498c38b84f4a7fab78df6d9652">
  <xsd:schema xmlns:xsd="http://www.w3.org/2001/XMLSchema" xmlns:xs="http://www.w3.org/2001/XMLSchema" xmlns:p="http://schemas.microsoft.com/office/2006/metadata/properties" xmlns:ns2="bf3bb470-f8f3-4824-a1fd-82e495f1e432" xmlns:ns3="8b32d41e-4c27-4ad7-b953-09825da6e989" targetNamespace="http://schemas.microsoft.com/office/2006/metadata/properties" ma:root="true" ma:fieldsID="772c2be2f6352364ea98e2a4bed07ced" ns2:_="" ns3:_="">
    <xsd:import namespace="bf3bb470-f8f3-4824-a1fd-82e495f1e432"/>
    <xsd:import namespace="8b32d41e-4c27-4ad7-b953-09825da6e989"/>
    <xsd:element name="properties">
      <xsd:complexType>
        <xsd:sequence>
          <xsd:element name="documentManagement">
            <xsd:complexType>
              <xsd:all>
                <xsd:element ref="ns2:Document_x0020_Type" minOccurs="0"/>
                <xsd:element ref="ns2:Contract_x0020_Types" minOccurs="0"/>
                <xsd:element ref="ns2:SortOrder"/>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bb470-f8f3-4824-a1fd-82e495f1e432" elementFormDefault="qualified">
    <xsd:import namespace="http://schemas.microsoft.com/office/2006/documentManagement/types"/>
    <xsd:import namespace="http://schemas.microsoft.com/office/infopath/2007/PartnerControls"/>
    <xsd:element name="Document_x0020_Type" ma:index="8" nillable="true" ma:displayName="Document Type" ma:default="" ma:internalName="Document_x0020_Type">
      <xsd:complexType>
        <xsd:complexContent>
          <xsd:extension base="dms:MultiChoice">
            <xsd:sequence>
              <xsd:element name="Value" maxOccurs="unbounded" minOccurs="0" nillable="true">
                <xsd:simpleType>
                  <xsd:restriction base="dms:Choice">
                    <xsd:enumeration value="Acquisition Handbook"/>
                    <xsd:enumeration value="Contracting Forms"/>
                    <xsd:enumeration value="CESU Guidance"/>
                    <xsd:enumeration value="CESU Forms"/>
                    <xsd:enumeration value="Planning Info"/>
                    <xsd:enumeration value="Contract Admin Info"/>
                    <xsd:enumeration value="Contract Development Info"/>
                    <xsd:enumeration value="Mods"/>
                  </xsd:restriction>
                </xsd:simpleType>
              </xsd:element>
            </xsd:sequence>
          </xsd:extension>
        </xsd:complexContent>
      </xsd:complexType>
    </xsd:element>
    <xsd:element name="Contract_x0020_Types" ma:index="9" nillable="true" ma:displayName="Contract Types" ma:default="IDIQ" ma:internalName="Contract_x0020_Types">
      <xsd:complexType>
        <xsd:complexContent>
          <xsd:extension base="dms:MultiChoice">
            <xsd:sequence>
              <xsd:element name="Value" maxOccurs="unbounded" minOccurs="0" nillable="true">
                <xsd:simpleType>
                  <xsd:restriction base="dms:Choice">
                    <xsd:enumeration value="TO"/>
                    <xsd:enumeration value="IDIQ"/>
                    <xsd:enumeration value="SBIR/STTR"/>
                    <xsd:enumeration value="BAA Cont"/>
                    <xsd:enumeration value="BAA Coop"/>
                    <xsd:enumeration value="CESU Coop"/>
                    <xsd:enumeration value="Services"/>
                    <xsd:enumeration value="GSA DO"/>
                    <xsd:enumeration value="BPA Calls"/>
                    <xsd:enumeration value="AcqLessThan100K"/>
                    <xsd:enumeration value="CCLessThan25K"/>
                  </xsd:restriction>
                </xsd:simpleType>
              </xsd:element>
            </xsd:sequence>
          </xsd:extension>
        </xsd:complexContent>
      </xsd:complexType>
    </xsd:element>
    <xsd:element name="SortOrder" ma:index="10" ma:displayName="SortOrder" ma:internalName="SortOrder">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8b32d41e-4c27-4ad7-b953-09825da6e989"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D69C24F-866B-4D1E-B08B-4BAA6B397F4A}">
  <ds:schemaRefs>
    <ds:schemaRef ds:uri="http://schemas.microsoft.com/office/2006/metadata/properties"/>
    <ds:schemaRef ds:uri="http://schemas.microsoft.com/office/infopath/2007/PartnerControls"/>
    <ds:schemaRef ds:uri="bf3bb470-f8f3-4824-a1fd-82e495f1e432"/>
  </ds:schemaRefs>
</ds:datastoreItem>
</file>

<file path=customXml/itemProps2.xml><?xml version="1.0" encoding="utf-8"?>
<ds:datastoreItem xmlns:ds="http://schemas.openxmlformats.org/officeDocument/2006/customXml" ds:itemID="{CD68B9FF-A09E-4D41-97E7-F74FE837C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bb470-f8f3-4824-a1fd-82e495f1e432"/>
    <ds:schemaRef ds:uri="8b32d41e-4c27-4ad7-b953-09825da6e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036B67-A073-4924-A841-08309072222A}">
  <ds:schemaRefs>
    <ds:schemaRef ds:uri="http://schemas.openxmlformats.org/officeDocument/2006/bibliography"/>
  </ds:schemaRefs>
</ds:datastoreItem>
</file>

<file path=customXml/itemProps4.xml><?xml version="1.0" encoding="utf-8"?>
<ds:datastoreItem xmlns:ds="http://schemas.openxmlformats.org/officeDocument/2006/customXml" ds:itemID="{E12F3B23-6F94-4F4B-B718-9EE0F5609FD4}">
  <ds:schemaRefs>
    <ds:schemaRef ds:uri="http://schemas.microsoft.com/office/2006/metadata/longProperties"/>
  </ds:schemaRefs>
</ds:datastoreItem>
</file>

<file path=customXml/itemProps5.xml><?xml version="1.0" encoding="utf-8"?>
<ds:datastoreItem xmlns:ds="http://schemas.openxmlformats.org/officeDocument/2006/customXml" ds:itemID="{56E3E604-6238-484E-8B66-D0A8282231C2}">
  <ds:schemaRefs>
    <ds:schemaRef ds:uri="http://schemas.microsoft.com/sharepoint/v3/contenttype/forms"/>
  </ds:schemaRefs>
</ds:datastoreItem>
</file>

<file path=customXml/itemProps6.xml><?xml version="1.0" encoding="utf-8"?>
<ds:datastoreItem xmlns:ds="http://schemas.openxmlformats.org/officeDocument/2006/customXml" ds:itemID="{9AA42B69-A852-48DE-ABBD-9ECB93FD9AA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2222</Words>
  <Characters>13252</Characters>
  <Application>Microsoft Office Word</Application>
  <DocSecurity>4</DocSecurity>
  <Lines>110</Lines>
  <Paragraphs>30</Paragraphs>
  <ScaleCrop>false</ScaleCrop>
  <HeadingPairs>
    <vt:vector size="2" baseType="variant">
      <vt:variant>
        <vt:lpstr>Title</vt:lpstr>
      </vt:variant>
      <vt:variant>
        <vt:i4>1</vt:i4>
      </vt:variant>
    </vt:vector>
  </HeadingPairs>
  <TitlesOfParts>
    <vt:vector size="1" baseType="lpstr">
      <vt:lpstr>April 5, 2006</vt:lpstr>
    </vt:vector>
  </TitlesOfParts>
  <Company>ERDC-IL</Company>
  <LinksUpToDate>false</LinksUpToDate>
  <CharactersWithSpaces>15444</CharactersWithSpaces>
  <SharedDoc>false</SharedDoc>
  <HLinks>
    <vt:vector size="48" baseType="variant">
      <vt:variant>
        <vt:i4>7733279</vt:i4>
      </vt:variant>
      <vt:variant>
        <vt:i4>21</vt:i4>
      </vt:variant>
      <vt:variant>
        <vt:i4>0</vt:i4>
      </vt:variant>
      <vt:variant>
        <vt:i4>5</vt:i4>
      </vt:variant>
      <vt:variant>
        <vt:lpwstr>mailto:specialist@usace.army.mil</vt:lpwstr>
      </vt:variant>
      <vt:variant>
        <vt:lpwstr/>
      </vt:variant>
      <vt:variant>
        <vt:i4>1638478</vt:i4>
      </vt:variant>
      <vt:variant>
        <vt:i4>17</vt:i4>
      </vt:variant>
      <vt:variant>
        <vt:i4>0</vt:i4>
      </vt:variant>
      <vt:variant>
        <vt:i4>5</vt:i4>
      </vt:variant>
      <vt:variant>
        <vt:lpwstr>https://www.grants.gov/web/grants/applicants.html</vt:lpwstr>
      </vt:variant>
      <vt:variant>
        <vt:lpwstr/>
      </vt:variant>
      <vt:variant>
        <vt:i4>3473451</vt:i4>
      </vt:variant>
      <vt:variant>
        <vt:i4>15</vt:i4>
      </vt:variant>
      <vt:variant>
        <vt:i4>0</vt:i4>
      </vt:variant>
      <vt:variant>
        <vt:i4>5</vt:i4>
      </vt:variant>
      <vt:variant>
        <vt:lpwstr>http://www.grants.gov/ForApplicants</vt:lpwstr>
      </vt:variant>
      <vt:variant>
        <vt:lpwstr/>
      </vt:variant>
      <vt:variant>
        <vt:i4>3539059</vt:i4>
      </vt:variant>
      <vt:variant>
        <vt:i4>12</vt:i4>
      </vt:variant>
      <vt:variant>
        <vt:i4>0</vt:i4>
      </vt:variant>
      <vt:variant>
        <vt:i4>5</vt:i4>
      </vt:variant>
      <vt:variant>
        <vt:lpwstr>https://www.grants.gov/</vt:lpwstr>
      </vt:variant>
      <vt:variant>
        <vt:lpwstr/>
      </vt:variant>
      <vt:variant>
        <vt:i4>7733279</vt:i4>
      </vt:variant>
      <vt:variant>
        <vt:i4>9</vt:i4>
      </vt:variant>
      <vt:variant>
        <vt:i4>0</vt:i4>
      </vt:variant>
      <vt:variant>
        <vt:i4>5</vt:i4>
      </vt:variant>
      <vt:variant>
        <vt:lpwstr>mailto:specialist@usace.army.mil</vt:lpwstr>
      </vt:variant>
      <vt:variant>
        <vt:lpwstr/>
      </vt:variant>
      <vt:variant>
        <vt:i4>7733279</vt:i4>
      </vt:variant>
      <vt:variant>
        <vt:i4>6</vt:i4>
      </vt:variant>
      <vt:variant>
        <vt:i4>0</vt:i4>
      </vt:variant>
      <vt:variant>
        <vt:i4>5</vt:i4>
      </vt:variant>
      <vt:variant>
        <vt:lpwstr>mailto:specialist@usace.army.mil</vt:lpwstr>
      </vt:variant>
      <vt:variant>
        <vt:lpwstr/>
      </vt:variant>
      <vt:variant>
        <vt:i4>7733279</vt:i4>
      </vt:variant>
      <vt:variant>
        <vt:i4>3</vt:i4>
      </vt:variant>
      <vt:variant>
        <vt:i4>0</vt:i4>
      </vt:variant>
      <vt:variant>
        <vt:i4>5</vt:i4>
      </vt:variant>
      <vt:variant>
        <vt:lpwstr>mailto:specialist@usace.army.mil</vt:lpwstr>
      </vt:variant>
      <vt:variant>
        <vt:lpwstr/>
      </vt:variant>
      <vt:variant>
        <vt:i4>7733279</vt:i4>
      </vt:variant>
      <vt:variant>
        <vt:i4>0</vt:i4>
      </vt:variant>
      <vt:variant>
        <vt:i4>0</vt:i4>
      </vt:variant>
      <vt:variant>
        <vt:i4>5</vt:i4>
      </vt:variant>
      <vt:variant>
        <vt:lpwstr>mailto:specialist@usace.army.mil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5, 2006</dc:title>
  <dc:subject/>
  <dc:creator>U4CNNABA</dc:creator>
  <cp:keywords/>
  <dc:description/>
  <cp:lastModifiedBy>Fuller, Phoebe V CIV USARMY CEERD (USA)</cp:lastModifiedBy>
  <cp:revision>2</cp:revision>
  <cp:lastPrinted>2006-02-16T15:22:00Z</cp:lastPrinted>
  <dcterms:created xsi:type="dcterms:W3CDTF">2022-04-14T19:24:00Z</dcterms:created>
  <dcterms:modified xsi:type="dcterms:W3CDTF">2022-04-14T19:24:00Z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10800.0000000000</vt:lpwstr>
  </property>
  <property fmtid="{D5CDD505-2E9C-101B-9397-08002B2CF9AE}" pid="3" name="_dlc_DocId">
    <vt:lpwstr>4RUA254ZDZWN-208-393</vt:lpwstr>
  </property>
  <property fmtid="{D5CDD505-2E9C-101B-9397-08002B2CF9AE}" pid="4" name="_dlc_DocIdItemGuid">
    <vt:lpwstr>c6281afb-4233-4a7f-9e5e-01775b403944</vt:lpwstr>
  </property>
  <property fmtid="{D5CDD505-2E9C-101B-9397-08002B2CF9AE}" pid="5" name="_dlc_DocIdUrl">
    <vt:lpwstr>http://erd-sp2cha:8567/CERL/execution/_layouts/DocIdRedir.aspx?ID=4RUA254ZDZWN-208-393, 4RUA254ZDZWN-208-393</vt:lpwstr>
  </property>
  <property fmtid="{D5CDD505-2E9C-101B-9397-08002B2CF9AE}" pid="6" name="display_urn:schemas-microsoft-com:office:office#Editor">
    <vt:lpwstr>Krouse, Andrea ERD</vt:lpwstr>
  </property>
  <property fmtid="{D5CDD505-2E9C-101B-9397-08002B2CF9AE}" pid="7" name="TemplateUrl">
    <vt:lpwstr/>
  </property>
  <property fmtid="{D5CDD505-2E9C-101B-9397-08002B2CF9AE}" pid="8" name="xd_ProgID">
    <vt:lpwstr/>
  </property>
  <property fmtid="{D5CDD505-2E9C-101B-9397-08002B2CF9AE}" pid="9" name="ContentTypeId">
    <vt:lpwstr>0x01010096DBC6C6EDCCA64786B2FB57BDCDADD4</vt:lpwstr>
  </property>
</Properties>
</file>