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98F" w:rsidRPr="008B5967" w:rsidRDefault="008B5967" w:rsidP="008B5967">
      <w:pPr>
        <w:jc w:val="center"/>
        <w:rPr>
          <w:rFonts w:asciiTheme="minorHAnsi" w:hAnsiTheme="minorHAnsi" w:cstheme="minorHAnsi"/>
          <w:b/>
          <w:bCs/>
          <w:sz w:val="28"/>
          <w:szCs w:val="28"/>
          <w:u w:val="single"/>
        </w:rPr>
      </w:pPr>
      <w:r w:rsidRPr="008B5967">
        <w:rPr>
          <w:rFonts w:asciiTheme="minorHAnsi" w:hAnsiTheme="minorHAnsi" w:cstheme="minorHAnsi"/>
          <w:b/>
          <w:bCs/>
          <w:sz w:val="28"/>
          <w:szCs w:val="28"/>
          <w:u w:val="single"/>
        </w:rPr>
        <w:t>E2A RFA QUESTIONS AND ANSWERS</w:t>
      </w:r>
    </w:p>
    <w:p w:rsidR="00B7398F" w:rsidRDefault="00B7398F" w:rsidP="009E1D37">
      <w:pPr>
        <w:rPr>
          <w:rFonts w:asciiTheme="minorHAnsi" w:hAnsiTheme="minorHAnsi" w:cstheme="minorHAnsi"/>
          <w:b/>
          <w:bCs/>
        </w:rPr>
      </w:pPr>
    </w:p>
    <w:p w:rsidR="00B7398F" w:rsidRDefault="00B7398F" w:rsidP="009E1D37">
      <w:pPr>
        <w:rPr>
          <w:rFonts w:asciiTheme="minorHAnsi" w:hAnsiTheme="minorHAnsi" w:cstheme="minorHAnsi"/>
          <w:b/>
          <w:bCs/>
        </w:rPr>
      </w:pPr>
    </w:p>
    <w:p w:rsidR="009E1D37" w:rsidRDefault="007F2300" w:rsidP="009E1D37">
      <w:pPr>
        <w:rPr>
          <w:rFonts w:asciiTheme="minorHAnsi" w:hAnsiTheme="minorHAnsi" w:cstheme="minorHAnsi"/>
        </w:rPr>
      </w:pPr>
      <w:r w:rsidRPr="008B5967">
        <w:rPr>
          <w:rFonts w:asciiTheme="minorHAnsi" w:hAnsiTheme="minorHAnsi" w:cstheme="minorHAnsi"/>
          <w:b/>
          <w:bCs/>
        </w:rPr>
        <w:t>QUESTION</w:t>
      </w:r>
      <w:r w:rsidR="009C4537" w:rsidRPr="008B5967">
        <w:rPr>
          <w:rFonts w:asciiTheme="minorHAnsi" w:hAnsiTheme="minorHAnsi" w:cstheme="minorHAnsi"/>
          <w:b/>
          <w:bCs/>
        </w:rPr>
        <w:t xml:space="preserve"> 1</w:t>
      </w:r>
      <w:r w:rsidRPr="008B5967">
        <w:rPr>
          <w:rFonts w:asciiTheme="minorHAnsi" w:hAnsiTheme="minorHAnsi" w:cstheme="minorHAnsi"/>
          <w:b/>
          <w:bCs/>
        </w:rPr>
        <w:t>:</w:t>
      </w:r>
      <w:r w:rsidRPr="008B5967">
        <w:rPr>
          <w:rFonts w:asciiTheme="minorHAnsi" w:hAnsiTheme="minorHAnsi" w:cstheme="minorHAnsi"/>
          <w:bCs/>
        </w:rPr>
        <w:t xml:space="preserve">  </w:t>
      </w:r>
      <w:r w:rsidR="009E1D37" w:rsidRPr="008B5967">
        <w:rPr>
          <w:rFonts w:asciiTheme="minorHAnsi" w:hAnsiTheme="minorHAnsi" w:cstheme="minorHAnsi"/>
          <w:bCs/>
        </w:rPr>
        <w:t>In Section III, B3F, page 33, on environmental compliance, the RFA states that the applicants should submit a ½ to 1 page “Environmental Capability Statement (ECS) presenting their approach to achieving environmental compliance and management…” Please confirm whether this statement should be provided as an Annex to the technical application or included in the 35 page limit for the technical application</w:t>
      </w:r>
      <w:r w:rsidR="009E1D37" w:rsidRPr="008B5967">
        <w:rPr>
          <w:rFonts w:asciiTheme="minorHAnsi" w:hAnsiTheme="minorHAnsi" w:cstheme="minorHAnsi"/>
        </w:rPr>
        <w:t>.</w:t>
      </w:r>
    </w:p>
    <w:p w:rsidR="00FD663D" w:rsidRDefault="00FD663D" w:rsidP="009E1D37">
      <w:pPr>
        <w:rPr>
          <w:rFonts w:asciiTheme="minorHAnsi" w:hAnsiTheme="minorHAnsi" w:cstheme="minorHAnsi"/>
        </w:rPr>
      </w:pPr>
    </w:p>
    <w:p w:rsidR="00FD663D" w:rsidRPr="008B5967" w:rsidRDefault="00FD663D" w:rsidP="009E1D37">
      <w:pPr>
        <w:rPr>
          <w:rFonts w:asciiTheme="minorHAnsi" w:hAnsiTheme="minorHAnsi" w:cstheme="minorHAnsi"/>
        </w:rPr>
      </w:pPr>
      <w:r w:rsidRPr="00FD663D">
        <w:rPr>
          <w:rFonts w:asciiTheme="minorHAnsi" w:hAnsiTheme="minorHAnsi" w:cstheme="minorHAnsi"/>
          <w:b/>
        </w:rPr>
        <w:t>ANSWER:</w:t>
      </w:r>
      <w:r>
        <w:rPr>
          <w:rFonts w:asciiTheme="minorHAnsi" w:hAnsiTheme="minorHAnsi" w:cstheme="minorHAnsi"/>
        </w:rPr>
        <w:t xml:space="preserve">  Correct, the Environmental Capability Statement should be provided as an Annex to the technical application</w:t>
      </w:r>
      <w:r w:rsidR="00C24A9C">
        <w:rPr>
          <w:rFonts w:asciiTheme="minorHAnsi" w:hAnsiTheme="minorHAnsi" w:cstheme="minorHAnsi"/>
        </w:rPr>
        <w:t>.</w:t>
      </w:r>
    </w:p>
    <w:p w:rsidR="000C2A43" w:rsidRDefault="000C2A43">
      <w:pPr>
        <w:rPr>
          <w:rFonts w:asciiTheme="minorHAnsi" w:hAnsiTheme="minorHAnsi" w:cstheme="minorHAnsi"/>
        </w:rPr>
      </w:pPr>
    </w:p>
    <w:p w:rsidR="007A52F2" w:rsidRDefault="007A52F2">
      <w:pPr>
        <w:rPr>
          <w:rFonts w:asciiTheme="minorHAnsi" w:hAnsiTheme="minorHAnsi" w:cstheme="minorHAnsi"/>
        </w:rPr>
      </w:pPr>
    </w:p>
    <w:p w:rsidR="00FD663D" w:rsidRPr="008B5967" w:rsidRDefault="00FD663D">
      <w:pPr>
        <w:rPr>
          <w:rFonts w:asciiTheme="minorHAnsi" w:hAnsiTheme="minorHAnsi" w:cstheme="minorHAnsi"/>
        </w:rPr>
      </w:pPr>
    </w:p>
    <w:p w:rsidR="009E1D37" w:rsidRPr="009C4537" w:rsidRDefault="007F2300">
      <w:pPr>
        <w:rPr>
          <w:rFonts w:asciiTheme="minorHAnsi" w:hAnsiTheme="minorHAnsi" w:cstheme="minorHAnsi"/>
        </w:rPr>
      </w:pPr>
      <w:r w:rsidRPr="008B5967">
        <w:rPr>
          <w:rFonts w:asciiTheme="minorHAnsi" w:hAnsiTheme="minorHAnsi" w:cstheme="minorHAnsi"/>
          <w:b/>
        </w:rPr>
        <w:t>QUESTION</w:t>
      </w:r>
      <w:r w:rsidR="009C4537" w:rsidRPr="008B5967">
        <w:rPr>
          <w:rFonts w:asciiTheme="minorHAnsi" w:hAnsiTheme="minorHAnsi" w:cstheme="minorHAnsi"/>
          <w:b/>
        </w:rPr>
        <w:t xml:space="preserve"> 2</w:t>
      </w:r>
      <w:r w:rsidRPr="008B5967">
        <w:rPr>
          <w:rFonts w:asciiTheme="minorHAnsi" w:hAnsiTheme="minorHAnsi" w:cstheme="minorHAnsi"/>
          <w:b/>
        </w:rPr>
        <w:t>:</w:t>
      </w:r>
      <w:r w:rsidRPr="008B5967">
        <w:rPr>
          <w:rFonts w:asciiTheme="minorHAnsi" w:hAnsiTheme="minorHAnsi" w:cstheme="minorHAnsi"/>
        </w:rPr>
        <w:t xml:space="preserve">  T</w:t>
      </w:r>
      <w:r w:rsidR="009E1D37" w:rsidRPr="008B5967">
        <w:rPr>
          <w:rFonts w:asciiTheme="minorHAnsi" w:hAnsiTheme="minorHAnsi" w:cstheme="minorHAnsi"/>
        </w:rPr>
        <w:t>he first part in the el</w:t>
      </w:r>
      <w:r w:rsidR="00D744BA" w:rsidRPr="008B5967">
        <w:rPr>
          <w:rFonts w:asciiTheme="minorHAnsi" w:hAnsiTheme="minorHAnsi" w:cstheme="minorHAnsi"/>
        </w:rPr>
        <w:t>i</w:t>
      </w:r>
      <w:r w:rsidR="009E1D37" w:rsidRPr="008B5967">
        <w:rPr>
          <w:rFonts w:asciiTheme="minorHAnsi" w:hAnsiTheme="minorHAnsi" w:cstheme="minorHAnsi"/>
        </w:rPr>
        <w:t>gibility criteria, section III, says that the organization must be a US based, in other words, ¿do we need a seat in the USA to participate in this grant?</w:t>
      </w:r>
    </w:p>
    <w:p w:rsidR="009E1D37" w:rsidRDefault="009E1D37">
      <w:pPr>
        <w:rPr>
          <w:rFonts w:asciiTheme="minorHAnsi" w:hAnsiTheme="minorHAnsi" w:cstheme="minorHAnsi"/>
        </w:rPr>
      </w:pPr>
    </w:p>
    <w:p w:rsidR="00FD663D" w:rsidRDefault="00FD663D">
      <w:pPr>
        <w:rPr>
          <w:rFonts w:asciiTheme="minorHAnsi" w:hAnsiTheme="minorHAnsi" w:cstheme="minorHAnsi"/>
        </w:rPr>
      </w:pPr>
      <w:r w:rsidRPr="000F04D5">
        <w:rPr>
          <w:rFonts w:asciiTheme="minorHAnsi" w:hAnsiTheme="minorHAnsi" w:cstheme="minorHAnsi"/>
          <w:b/>
        </w:rPr>
        <w:t>ANSWER:</w:t>
      </w:r>
      <w:r>
        <w:rPr>
          <w:rFonts w:asciiTheme="minorHAnsi" w:hAnsiTheme="minorHAnsi" w:cstheme="minorHAnsi"/>
        </w:rPr>
        <w:t xml:space="preserve">  Yes, to be eligible for award, the applicant must be a U.S. organization.</w:t>
      </w:r>
    </w:p>
    <w:p w:rsidR="00FD663D" w:rsidRDefault="00FD663D">
      <w:pPr>
        <w:rPr>
          <w:rFonts w:asciiTheme="minorHAnsi" w:hAnsiTheme="minorHAnsi" w:cstheme="minorHAnsi"/>
        </w:rPr>
      </w:pPr>
    </w:p>
    <w:p w:rsidR="00FD663D" w:rsidRDefault="00FD663D">
      <w:pPr>
        <w:rPr>
          <w:rFonts w:asciiTheme="minorHAnsi" w:hAnsiTheme="minorHAnsi" w:cstheme="minorHAnsi"/>
        </w:rPr>
      </w:pPr>
    </w:p>
    <w:p w:rsidR="007A52F2" w:rsidRPr="009C4537" w:rsidRDefault="007A52F2">
      <w:pPr>
        <w:rPr>
          <w:rFonts w:asciiTheme="minorHAnsi" w:hAnsiTheme="minorHAnsi" w:cstheme="minorHAnsi"/>
        </w:rPr>
      </w:pPr>
    </w:p>
    <w:p w:rsidR="009E1D37" w:rsidRPr="00FD663D" w:rsidRDefault="007F2300" w:rsidP="007F2300">
      <w:pPr>
        <w:rPr>
          <w:rFonts w:asciiTheme="minorHAnsi" w:hAnsiTheme="minorHAnsi" w:cstheme="minorHAnsi"/>
        </w:rPr>
      </w:pPr>
      <w:r w:rsidRPr="00FD663D">
        <w:rPr>
          <w:rFonts w:asciiTheme="minorHAnsi" w:hAnsiTheme="minorHAnsi" w:cstheme="minorHAnsi"/>
          <w:b/>
        </w:rPr>
        <w:t>QUESTION</w:t>
      </w:r>
      <w:r w:rsidR="009C4537" w:rsidRPr="00FD663D">
        <w:rPr>
          <w:rFonts w:asciiTheme="minorHAnsi" w:hAnsiTheme="minorHAnsi" w:cstheme="minorHAnsi"/>
          <w:b/>
        </w:rPr>
        <w:t xml:space="preserve"> 3</w:t>
      </w:r>
      <w:r w:rsidRPr="00FD663D">
        <w:rPr>
          <w:rFonts w:asciiTheme="minorHAnsi" w:hAnsiTheme="minorHAnsi" w:cstheme="minorHAnsi"/>
          <w:b/>
        </w:rPr>
        <w:t>:</w:t>
      </w:r>
      <w:r w:rsidRPr="00FD663D">
        <w:rPr>
          <w:rFonts w:asciiTheme="minorHAnsi" w:hAnsiTheme="minorHAnsi" w:cstheme="minorHAnsi"/>
        </w:rPr>
        <w:t xml:space="preserve">  </w:t>
      </w:r>
      <w:r w:rsidR="009E1D37" w:rsidRPr="00FD663D">
        <w:rPr>
          <w:rFonts w:asciiTheme="minorHAnsi" w:hAnsiTheme="minorHAnsi" w:cstheme="minorHAnsi"/>
        </w:rPr>
        <w:t>Could the donor please clarify further the differences between our response to a) the Technical Approach for IR3, and b) the response to Case Study 1? For example:</w:t>
      </w:r>
    </w:p>
    <w:p w:rsidR="009E1D37" w:rsidRPr="00FD663D" w:rsidRDefault="009E1D37" w:rsidP="009E1D37">
      <w:pPr>
        <w:pStyle w:val="ListParagraph"/>
        <w:rPr>
          <w:rFonts w:asciiTheme="minorHAnsi" w:hAnsiTheme="minorHAnsi" w:cstheme="minorHAnsi"/>
          <w:sz w:val="24"/>
          <w:szCs w:val="24"/>
        </w:rPr>
      </w:pPr>
    </w:p>
    <w:p w:rsidR="009E1D37" w:rsidRPr="00FD663D" w:rsidRDefault="009E1D37" w:rsidP="007F2300">
      <w:pPr>
        <w:pStyle w:val="ListParagraph"/>
        <w:numPr>
          <w:ilvl w:val="0"/>
          <w:numId w:val="7"/>
        </w:numPr>
        <w:rPr>
          <w:rFonts w:asciiTheme="minorHAnsi" w:hAnsiTheme="minorHAnsi" w:cstheme="minorHAnsi"/>
          <w:snapToGrid w:val="0"/>
          <w:sz w:val="24"/>
          <w:szCs w:val="24"/>
        </w:rPr>
      </w:pPr>
      <w:r w:rsidRPr="00FD663D">
        <w:rPr>
          <w:rFonts w:asciiTheme="minorHAnsi" w:hAnsiTheme="minorHAnsi" w:cstheme="minorHAnsi"/>
          <w:sz w:val="24"/>
          <w:szCs w:val="24"/>
        </w:rPr>
        <w:t xml:space="preserve">In the Technical Approach, “Applicants should present </w:t>
      </w:r>
      <w:r w:rsidRPr="00FD663D">
        <w:rPr>
          <w:rFonts w:asciiTheme="minorHAnsi" w:hAnsiTheme="minorHAnsi" w:cstheme="minorHAnsi"/>
          <w:b/>
          <w:sz w:val="24"/>
          <w:szCs w:val="24"/>
        </w:rPr>
        <w:t xml:space="preserve">an overview of their approach to </w:t>
      </w:r>
      <w:r w:rsidRPr="00FD663D">
        <w:rPr>
          <w:rFonts w:asciiTheme="minorHAnsi" w:hAnsiTheme="minorHAnsi" w:cstheme="minorHAnsi"/>
          <w:sz w:val="24"/>
          <w:szCs w:val="24"/>
        </w:rPr>
        <w:t>achieving each Result and sub-Result described in the Results Framework in this RFA . . .</w:t>
      </w:r>
      <w:r w:rsidRPr="00FD663D">
        <w:rPr>
          <w:rFonts w:asciiTheme="minorHAnsi" w:hAnsiTheme="minorHAnsi" w:cstheme="minorHAnsi"/>
          <w:snapToGrid w:val="0"/>
          <w:sz w:val="24"/>
          <w:szCs w:val="24"/>
        </w:rPr>
        <w:t xml:space="preserve"> (pg. 29) </w:t>
      </w:r>
    </w:p>
    <w:p w:rsidR="009E1D37" w:rsidRPr="00FD663D" w:rsidRDefault="009E1D37" w:rsidP="009E1D37">
      <w:pPr>
        <w:pStyle w:val="ListParagraph"/>
        <w:rPr>
          <w:rFonts w:asciiTheme="minorHAnsi" w:hAnsiTheme="minorHAnsi" w:cstheme="minorHAnsi"/>
          <w:snapToGrid w:val="0"/>
          <w:sz w:val="24"/>
          <w:szCs w:val="24"/>
        </w:rPr>
      </w:pPr>
    </w:p>
    <w:p w:rsidR="009E1D37" w:rsidRPr="00FD663D" w:rsidRDefault="009E1D37" w:rsidP="007F2300">
      <w:pPr>
        <w:pStyle w:val="ListParagraph"/>
        <w:numPr>
          <w:ilvl w:val="0"/>
          <w:numId w:val="7"/>
        </w:numPr>
        <w:rPr>
          <w:rFonts w:asciiTheme="minorHAnsi" w:hAnsiTheme="minorHAnsi" w:cstheme="minorHAnsi"/>
          <w:snapToGrid w:val="0"/>
          <w:sz w:val="24"/>
          <w:szCs w:val="24"/>
        </w:rPr>
      </w:pPr>
      <w:r w:rsidRPr="00FD663D">
        <w:rPr>
          <w:rFonts w:asciiTheme="minorHAnsi" w:hAnsiTheme="minorHAnsi" w:cstheme="minorHAnsi"/>
          <w:snapToGrid w:val="0"/>
          <w:sz w:val="24"/>
          <w:szCs w:val="24"/>
        </w:rPr>
        <w:t xml:space="preserve">In the case of IR3, this would be </w:t>
      </w:r>
      <w:r w:rsidRPr="00FD663D">
        <w:rPr>
          <w:rFonts w:asciiTheme="minorHAnsi" w:hAnsiTheme="minorHAnsi" w:cstheme="minorHAnsi"/>
          <w:b/>
          <w:snapToGrid w:val="0"/>
          <w:sz w:val="24"/>
          <w:szCs w:val="24"/>
        </w:rPr>
        <w:t>an overview of the approach</w:t>
      </w:r>
      <w:r w:rsidRPr="00FD663D">
        <w:rPr>
          <w:rFonts w:asciiTheme="minorHAnsi" w:hAnsiTheme="minorHAnsi" w:cstheme="minorHAnsi"/>
          <w:snapToGrid w:val="0"/>
          <w:sz w:val="24"/>
          <w:szCs w:val="24"/>
        </w:rPr>
        <w:t xml:space="preserve"> to achieve </w:t>
      </w:r>
      <w:r w:rsidRPr="00FD663D">
        <w:rPr>
          <w:rFonts w:asciiTheme="minorHAnsi" w:hAnsiTheme="minorHAnsi" w:cstheme="minorHAnsi"/>
          <w:b/>
          <w:snapToGrid w:val="0"/>
          <w:sz w:val="24"/>
          <w:szCs w:val="24"/>
        </w:rPr>
        <w:t>“FP/RH Best practices applied and scaled-up in ways that strengthen service delivery</w:t>
      </w:r>
      <w:r w:rsidRPr="00FD663D">
        <w:rPr>
          <w:rFonts w:asciiTheme="minorHAnsi" w:hAnsiTheme="minorHAnsi" w:cstheme="minorHAnsi"/>
          <w:snapToGrid w:val="0"/>
          <w:sz w:val="24"/>
          <w:szCs w:val="24"/>
        </w:rPr>
        <w:t>”.</w:t>
      </w:r>
    </w:p>
    <w:p w:rsidR="009E1D37" w:rsidRDefault="009E1D37" w:rsidP="009E1D37">
      <w:pPr>
        <w:pStyle w:val="ListParagraph"/>
        <w:rPr>
          <w:rFonts w:asciiTheme="minorHAnsi" w:hAnsiTheme="minorHAnsi" w:cstheme="minorHAnsi"/>
          <w:snapToGrid w:val="0"/>
          <w:sz w:val="24"/>
          <w:szCs w:val="24"/>
        </w:rPr>
      </w:pPr>
    </w:p>
    <w:p w:rsidR="00FD663D" w:rsidRPr="00FD663D" w:rsidRDefault="00FD663D" w:rsidP="009E1D37">
      <w:pPr>
        <w:pStyle w:val="ListParagraph"/>
        <w:rPr>
          <w:rFonts w:asciiTheme="minorHAnsi" w:hAnsiTheme="minorHAnsi" w:cstheme="minorHAnsi"/>
          <w:snapToGrid w:val="0"/>
          <w:sz w:val="24"/>
          <w:szCs w:val="24"/>
        </w:rPr>
      </w:pPr>
    </w:p>
    <w:p w:rsidR="009E1D37" w:rsidRPr="008B5967" w:rsidRDefault="007F2300" w:rsidP="007F2300">
      <w:pPr>
        <w:rPr>
          <w:rFonts w:asciiTheme="minorHAnsi" w:hAnsiTheme="minorHAnsi" w:cstheme="minorHAnsi"/>
          <w:snapToGrid w:val="0"/>
          <w:color w:val="FF0000"/>
        </w:rPr>
      </w:pPr>
      <w:r w:rsidRPr="00FD663D">
        <w:rPr>
          <w:rFonts w:asciiTheme="minorHAnsi" w:hAnsiTheme="minorHAnsi" w:cstheme="minorHAnsi"/>
          <w:b/>
          <w:snapToGrid w:val="0"/>
        </w:rPr>
        <w:t>QUESTION</w:t>
      </w:r>
      <w:r w:rsidR="009C4537" w:rsidRPr="00FD663D">
        <w:rPr>
          <w:rFonts w:asciiTheme="minorHAnsi" w:hAnsiTheme="minorHAnsi" w:cstheme="minorHAnsi"/>
          <w:b/>
          <w:snapToGrid w:val="0"/>
        </w:rPr>
        <w:t xml:space="preserve"> 4</w:t>
      </w:r>
      <w:r w:rsidRPr="00FD663D">
        <w:rPr>
          <w:rFonts w:asciiTheme="minorHAnsi" w:hAnsiTheme="minorHAnsi" w:cstheme="minorHAnsi"/>
          <w:b/>
          <w:snapToGrid w:val="0"/>
        </w:rPr>
        <w:t>:</w:t>
      </w:r>
      <w:r w:rsidRPr="00FD663D">
        <w:rPr>
          <w:rFonts w:asciiTheme="minorHAnsi" w:hAnsiTheme="minorHAnsi" w:cstheme="minorHAnsi"/>
          <w:snapToGrid w:val="0"/>
        </w:rPr>
        <w:t xml:space="preserve">  </w:t>
      </w:r>
      <w:r w:rsidR="009E1D37" w:rsidRPr="00FD663D">
        <w:rPr>
          <w:rFonts w:asciiTheme="minorHAnsi" w:hAnsiTheme="minorHAnsi" w:cstheme="minorHAnsi"/>
          <w:snapToGrid w:val="0"/>
        </w:rPr>
        <w:t xml:space="preserve">How should the above be different from the expected response to Case Study 1 where </w:t>
      </w:r>
      <w:r w:rsidR="009E1D37" w:rsidRPr="00FD663D">
        <w:rPr>
          <w:rFonts w:asciiTheme="minorHAnsi" w:hAnsiTheme="minorHAnsi" w:cstheme="minorHAnsi"/>
        </w:rPr>
        <w:t xml:space="preserve">“Applicants should describe their </w:t>
      </w:r>
      <w:r w:rsidR="009E1D37" w:rsidRPr="00FD663D">
        <w:rPr>
          <w:rFonts w:asciiTheme="minorHAnsi" w:hAnsiTheme="minorHAnsi" w:cstheme="minorHAnsi"/>
          <w:b/>
        </w:rPr>
        <w:t>overall approach to</w:t>
      </w:r>
      <w:r w:rsidR="009E1D37" w:rsidRPr="00FD663D">
        <w:rPr>
          <w:rFonts w:asciiTheme="minorHAnsi" w:hAnsiTheme="minorHAnsi" w:cstheme="minorHAnsi"/>
        </w:rPr>
        <w:t xml:space="preserve"> applying and scaling-up </w:t>
      </w:r>
      <w:r w:rsidR="009E1D37" w:rsidRPr="00FD663D">
        <w:rPr>
          <w:rFonts w:asciiTheme="minorHAnsi" w:hAnsiTheme="minorHAnsi" w:cstheme="minorHAnsi"/>
          <w:b/>
        </w:rPr>
        <w:t>FP/RH best practices to strengthen service delivery</w:t>
      </w:r>
      <w:r w:rsidR="009E1D37" w:rsidRPr="00FD663D">
        <w:rPr>
          <w:rFonts w:asciiTheme="minorHAnsi" w:hAnsiTheme="minorHAnsi" w:cstheme="minorHAnsi"/>
        </w:rPr>
        <w:t>” (pg. 30)?</w:t>
      </w:r>
    </w:p>
    <w:p w:rsidR="009E1D37" w:rsidRDefault="009E1D37" w:rsidP="009E1D37">
      <w:pPr>
        <w:rPr>
          <w:rFonts w:asciiTheme="minorHAnsi" w:hAnsiTheme="minorHAnsi" w:cstheme="minorHAnsi"/>
          <w:snapToGrid w:val="0"/>
        </w:rPr>
      </w:pPr>
    </w:p>
    <w:p w:rsidR="00F12785" w:rsidRPr="00FD663D" w:rsidRDefault="006D5F07" w:rsidP="009E1D37">
      <w:pPr>
        <w:rPr>
          <w:rFonts w:asciiTheme="minorHAnsi" w:hAnsiTheme="minorHAnsi" w:cstheme="minorHAnsi"/>
          <w:snapToGrid w:val="0"/>
        </w:rPr>
      </w:pPr>
      <w:r w:rsidRPr="00FD663D">
        <w:rPr>
          <w:rFonts w:asciiTheme="minorHAnsi" w:hAnsiTheme="minorHAnsi" w:cstheme="minorHAnsi"/>
          <w:b/>
        </w:rPr>
        <w:t>ANSWERS 3 &amp; 4:</w:t>
      </w:r>
      <w:r w:rsidRPr="00FD663D">
        <w:rPr>
          <w:rFonts w:asciiTheme="minorHAnsi" w:hAnsiTheme="minorHAnsi" w:cstheme="minorHAnsi"/>
        </w:rPr>
        <w:t xml:space="preserve">  </w:t>
      </w:r>
      <w:r w:rsidR="008E03A6" w:rsidRPr="00FD663D">
        <w:rPr>
          <w:rFonts w:asciiTheme="minorHAnsi" w:hAnsiTheme="minorHAnsi" w:cstheme="minorHAnsi"/>
        </w:rPr>
        <w:t xml:space="preserve"> With respect to the overall approach requested on page 29, t</w:t>
      </w:r>
      <w:r w:rsidR="00F12785" w:rsidRPr="00FD663D">
        <w:rPr>
          <w:rFonts w:asciiTheme="minorHAnsi" w:hAnsiTheme="minorHAnsi" w:cstheme="minorHAnsi"/>
        </w:rPr>
        <w:t>he applicant</w:t>
      </w:r>
      <w:r w:rsidR="009C0182" w:rsidRPr="00FD663D">
        <w:rPr>
          <w:rFonts w:asciiTheme="minorHAnsi" w:hAnsiTheme="minorHAnsi" w:cstheme="minorHAnsi"/>
        </w:rPr>
        <w:t>s</w:t>
      </w:r>
      <w:r w:rsidR="00F12785" w:rsidRPr="00FD663D">
        <w:rPr>
          <w:rFonts w:asciiTheme="minorHAnsi" w:hAnsiTheme="minorHAnsi" w:cstheme="minorHAnsi"/>
        </w:rPr>
        <w:t xml:space="preserve"> </w:t>
      </w:r>
      <w:r w:rsidR="00843DA0" w:rsidRPr="00FD663D">
        <w:rPr>
          <w:rFonts w:asciiTheme="minorHAnsi" w:hAnsiTheme="minorHAnsi" w:cstheme="minorHAnsi"/>
        </w:rPr>
        <w:t>should</w:t>
      </w:r>
      <w:r w:rsidR="00F12785" w:rsidRPr="00FD663D">
        <w:rPr>
          <w:rFonts w:asciiTheme="minorHAnsi" w:hAnsiTheme="minorHAnsi" w:cstheme="minorHAnsi"/>
        </w:rPr>
        <w:t xml:space="preserve"> show the</w:t>
      </w:r>
      <w:r w:rsidR="00081891" w:rsidRPr="00FD663D">
        <w:rPr>
          <w:rFonts w:asciiTheme="minorHAnsi" w:hAnsiTheme="minorHAnsi" w:cstheme="minorHAnsi"/>
        </w:rPr>
        <w:t>ir</w:t>
      </w:r>
      <w:r w:rsidR="00F12785" w:rsidRPr="00FD663D">
        <w:rPr>
          <w:rFonts w:asciiTheme="minorHAnsi" w:hAnsiTheme="minorHAnsi" w:cstheme="minorHAnsi"/>
        </w:rPr>
        <w:t xml:space="preserve"> overall approach </w:t>
      </w:r>
      <w:r w:rsidR="00081891" w:rsidRPr="00FD663D">
        <w:rPr>
          <w:rFonts w:asciiTheme="minorHAnsi" w:hAnsiTheme="minorHAnsi" w:cstheme="minorHAnsi"/>
        </w:rPr>
        <w:t xml:space="preserve">to the application and scaling-up of FP/RH </w:t>
      </w:r>
      <w:r w:rsidR="005571C6" w:rsidRPr="00FD663D">
        <w:rPr>
          <w:rFonts w:asciiTheme="minorHAnsi" w:hAnsiTheme="minorHAnsi" w:cstheme="minorHAnsi"/>
        </w:rPr>
        <w:t>b</w:t>
      </w:r>
      <w:r w:rsidR="00081891" w:rsidRPr="00FD663D">
        <w:rPr>
          <w:rFonts w:asciiTheme="minorHAnsi" w:hAnsiTheme="minorHAnsi" w:cstheme="minorHAnsi"/>
        </w:rPr>
        <w:t>est practices</w:t>
      </w:r>
      <w:r w:rsidR="005571C6" w:rsidRPr="00FD663D">
        <w:rPr>
          <w:rFonts w:asciiTheme="minorHAnsi" w:hAnsiTheme="minorHAnsi" w:cstheme="minorHAnsi"/>
        </w:rPr>
        <w:t xml:space="preserve">, </w:t>
      </w:r>
      <w:r w:rsidR="008E03A6" w:rsidRPr="00FD663D">
        <w:rPr>
          <w:rFonts w:asciiTheme="minorHAnsi" w:hAnsiTheme="minorHAnsi" w:cstheme="minorHAnsi"/>
        </w:rPr>
        <w:t xml:space="preserve">and how </w:t>
      </w:r>
      <w:r w:rsidR="00253A8E" w:rsidRPr="00FD663D">
        <w:rPr>
          <w:rFonts w:asciiTheme="minorHAnsi" w:hAnsiTheme="minorHAnsi" w:cstheme="minorHAnsi"/>
        </w:rPr>
        <w:t>the</w:t>
      </w:r>
      <w:r w:rsidR="008E03A6" w:rsidRPr="00FD663D">
        <w:rPr>
          <w:rFonts w:asciiTheme="minorHAnsi" w:hAnsiTheme="minorHAnsi" w:cstheme="minorHAnsi"/>
        </w:rPr>
        <w:t>ir</w:t>
      </w:r>
      <w:r w:rsidR="00253A8E" w:rsidRPr="00FD663D">
        <w:rPr>
          <w:rFonts w:asciiTheme="minorHAnsi" w:hAnsiTheme="minorHAnsi" w:cstheme="minorHAnsi"/>
        </w:rPr>
        <w:t xml:space="preserve"> approach </w:t>
      </w:r>
      <w:r w:rsidR="005571C6" w:rsidRPr="00FD663D">
        <w:rPr>
          <w:rFonts w:asciiTheme="minorHAnsi" w:hAnsiTheme="minorHAnsi" w:cstheme="minorHAnsi"/>
        </w:rPr>
        <w:t xml:space="preserve">will </w:t>
      </w:r>
      <w:r w:rsidR="00F12785" w:rsidRPr="00FD663D">
        <w:rPr>
          <w:rFonts w:asciiTheme="minorHAnsi" w:hAnsiTheme="minorHAnsi" w:cstheme="minorHAnsi"/>
        </w:rPr>
        <w:t xml:space="preserve">contribute to </w:t>
      </w:r>
      <w:r w:rsidR="008E03A6" w:rsidRPr="00FD663D">
        <w:rPr>
          <w:rFonts w:asciiTheme="minorHAnsi" w:hAnsiTheme="minorHAnsi" w:cstheme="minorHAnsi"/>
        </w:rPr>
        <w:t>achieving each Result and</w:t>
      </w:r>
      <w:r w:rsidR="00253A8E" w:rsidRPr="00FD663D">
        <w:rPr>
          <w:rFonts w:asciiTheme="minorHAnsi" w:hAnsiTheme="minorHAnsi" w:cstheme="minorHAnsi"/>
        </w:rPr>
        <w:t xml:space="preserve"> sub-Result</w:t>
      </w:r>
      <w:r w:rsidR="008E03A6" w:rsidRPr="00FD663D">
        <w:rPr>
          <w:rFonts w:asciiTheme="minorHAnsi" w:hAnsiTheme="minorHAnsi" w:cstheme="minorHAnsi"/>
        </w:rPr>
        <w:t xml:space="preserve"> outlined in the Results Framework of this RFA</w:t>
      </w:r>
      <w:r w:rsidR="002E0629" w:rsidRPr="00FD663D">
        <w:rPr>
          <w:rFonts w:asciiTheme="minorHAnsi" w:hAnsiTheme="minorHAnsi" w:cstheme="minorHAnsi"/>
        </w:rPr>
        <w:t>, and promote GHI principles and BEST objectives</w:t>
      </w:r>
      <w:r w:rsidR="008E03A6" w:rsidRPr="00FD663D">
        <w:rPr>
          <w:rFonts w:asciiTheme="minorHAnsi" w:hAnsiTheme="minorHAnsi" w:cstheme="minorHAnsi"/>
        </w:rPr>
        <w:t xml:space="preserve">.  </w:t>
      </w:r>
      <w:r w:rsidR="00081891" w:rsidRPr="00FD663D">
        <w:rPr>
          <w:rFonts w:asciiTheme="minorHAnsi" w:hAnsiTheme="minorHAnsi" w:cstheme="minorHAnsi"/>
        </w:rPr>
        <w:t xml:space="preserve"> </w:t>
      </w:r>
      <w:r w:rsidR="00CF1149" w:rsidRPr="00FD663D">
        <w:rPr>
          <w:rFonts w:asciiTheme="minorHAnsi" w:hAnsiTheme="minorHAnsi" w:cstheme="minorHAnsi"/>
        </w:rPr>
        <w:t xml:space="preserve">As stated in the RFA, </w:t>
      </w:r>
      <w:r w:rsidR="00081891" w:rsidRPr="00FD663D">
        <w:rPr>
          <w:rFonts w:asciiTheme="minorHAnsi" w:hAnsiTheme="minorHAnsi" w:cstheme="minorHAnsi"/>
        </w:rPr>
        <w:t xml:space="preserve">IR 1 refers to global, technical leadership; IR 2 </w:t>
      </w:r>
      <w:r w:rsidR="00843DA0" w:rsidRPr="00FD663D">
        <w:rPr>
          <w:rFonts w:asciiTheme="minorHAnsi" w:hAnsiTheme="minorHAnsi" w:cstheme="minorHAnsi"/>
        </w:rPr>
        <w:lastRenderedPageBreak/>
        <w:t>refers to</w:t>
      </w:r>
      <w:r w:rsidR="00081891" w:rsidRPr="00FD663D">
        <w:rPr>
          <w:rFonts w:asciiTheme="minorHAnsi" w:hAnsiTheme="minorHAnsi" w:cstheme="minorHAnsi"/>
        </w:rPr>
        <w:t xml:space="preserve"> knowledge generation and dissemination and IR 3 </w:t>
      </w:r>
      <w:r w:rsidR="00843DA0" w:rsidRPr="00FD663D">
        <w:rPr>
          <w:rFonts w:asciiTheme="minorHAnsi" w:hAnsiTheme="minorHAnsi" w:cstheme="minorHAnsi"/>
        </w:rPr>
        <w:t>refers</w:t>
      </w:r>
      <w:r w:rsidR="00081891" w:rsidRPr="00FD663D">
        <w:rPr>
          <w:rFonts w:asciiTheme="minorHAnsi" w:hAnsiTheme="minorHAnsi" w:cstheme="minorHAnsi"/>
        </w:rPr>
        <w:t xml:space="preserve"> support to the field</w:t>
      </w:r>
      <w:r w:rsidR="005571C6" w:rsidRPr="00FD663D">
        <w:rPr>
          <w:rFonts w:asciiTheme="minorHAnsi" w:hAnsiTheme="minorHAnsi" w:cstheme="minorHAnsi"/>
        </w:rPr>
        <w:t xml:space="preserve"> (application of best practices and scaling-up</w:t>
      </w:r>
      <w:r w:rsidR="009C0182" w:rsidRPr="00FD663D">
        <w:rPr>
          <w:rFonts w:asciiTheme="minorHAnsi" w:hAnsiTheme="minorHAnsi" w:cstheme="minorHAnsi"/>
        </w:rPr>
        <w:t xml:space="preserve"> at the country level</w:t>
      </w:r>
      <w:r w:rsidR="005571C6" w:rsidRPr="00FD663D">
        <w:rPr>
          <w:rFonts w:asciiTheme="minorHAnsi" w:hAnsiTheme="minorHAnsi" w:cstheme="minorHAnsi"/>
        </w:rPr>
        <w:t>)</w:t>
      </w:r>
      <w:r w:rsidR="00081891" w:rsidRPr="00FD663D">
        <w:rPr>
          <w:rFonts w:asciiTheme="minorHAnsi" w:hAnsiTheme="minorHAnsi" w:cstheme="minorHAnsi"/>
        </w:rPr>
        <w:t>.</w:t>
      </w:r>
      <w:r w:rsidR="005571C6" w:rsidRPr="00FD663D">
        <w:rPr>
          <w:rFonts w:asciiTheme="minorHAnsi" w:hAnsiTheme="minorHAnsi" w:cstheme="minorHAnsi"/>
        </w:rPr>
        <w:t xml:space="preserve"> </w:t>
      </w:r>
      <w:r w:rsidR="00253A8E" w:rsidRPr="00FD663D">
        <w:rPr>
          <w:rFonts w:asciiTheme="minorHAnsi" w:hAnsiTheme="minorHAnsi" w:cstheme="minorHAnsi"/>
        </w:rPr>
        <w:t xml:space="preserve"> </w:t>
      </w:r>
      <w:r w:rsidR="00843DA0" w:rsidRPr="00FD663D">
        <w:rPr>
          <w:rFonts w:asciiTheme="minorHAnsi" w:hAnsiTheme="minorHAnsi" w:cstheme="minorHAnsi"/>
        </w:rPr>
        <w:t>With respect to</w:t>
      </w:r>
      <w:r w:rsidR="00253A8E" w:rsidRPr="00FD663D">
        <w:rPr>
          <w:rFonts w:asciiTheme="minorHAnsi" w:hAnsiTheme="minorHAnsi" w:cstheme="minorHAnsi"/>
        </w:rPr>
        <w:t xml:space="preserve"> </w:t>
      </w:r>
      <w:r w:rsidR="00614109" w:rsidRPr="00FD663D">
        <w:rPr>
          <w:rFonts w:asciiTheme="minorHAnsi" w:hAnsiTheme="minorHAnsi" w:cstheme="minorHAnsi"/>
        </w:rPr>
        <w:t xml:space="preserve">Case Study 1, </w:t>
      </w:r>
      <w:r w:rsidR="00253A8E" w:rsidRPr="00FD663D">
        <w:rPr>
          <w:rFonts w:asciiTheme="minorHAnsi" w:hAnsiTheme="minorHAnsi" w:cstheme="minorHAnsi"/>
        </w:rPr>
        <w:t xml:space="preserve">the </w:t>
      </w:r>
      <w:r w:rsidR="00F57901" w:rsidRPr="00FD663D">
        <w:rPr>
          <w:rFonts w:asciiTheme="minorHAnsi" w:hAnsiTheme="minorHAnsi" w:cstheme="minorHAnsi"/>
        </w:rPr>
        <w:t xml:space="preserve">applicants should show </w:t>
      </w:r>
      <w:r w:rsidR="002E0629" w:rsidRPr="00FD663D">
        <w:rPr>
          <w:rFonts w:asciiTheme="minorHAnsi" w:hAnsiTheme="minorHAnsi" w:cstheme="minorHAnsi"/>
        </w:rPr>
        <w:t>their overall approach to</w:t>
      </w:r>
      <w:r w:rsidR="00614109" w:rsidRPr="00FD663D">
        <w:rPr>
          <w:rFonts w:asciiTheme="minorHAnsi" w:hAnsiTheme="minorHAnsi" w:cstheme="minorHAnsi"/>
          <w:b/>
        </w:rPr>
        <w:t xml:space="preserve"> </w:t>
      </w:r>
      <w:r w:rsidR="00614109" w:rsidRPr="00FD663D">
        <w:rPr>
          <w:rFonts w:asciiTheme="minorHAnsi" w:hAnsiTheme="minorHAnsi" w:cstheme="minorHAnsi"/>
        </w:rPr>
        <w:t>apply</w:t>
      </w:r>
      <w:r w:rsidR="002E0629" w:rsidRPr="00FD663D">
        <w:rPr>
          <w:rFonts w:asciiTheme="minorHAnsi" w:hAnsiTheme="minorHAnsi" w:cstheme="minorHAnsi"/>
        </w:rPr>
        <w:t>ing</w:t>
      </w:r>
      <w:r w:rsidR="00614109" w:rsidRPr="00FD663D">
        <w:rPr>
          <w:rFonts w:asciiTheme="minorHAnsi" w:hAnsiTheme="minorHAnsi" w:cstheme="minorHAnsi"/>
        </w:rPr>
        <w:t xml:space="preserve"> and scal</w:t>
      </w:r>
      <w:r w:rsidR="002E0629" w:rsidRPr="00FD663D">
        <w:rPr>
          <w:rFonts w:asciiTheme="minorHAnsi" w:hAnsiTheme="minorHAnsi" w:cstheme="minorHAnsi"/>
        </w:rPr>
        <w:t>ing</w:t>
      </w:r>
      <w:r w:rsidR="00614109" w:rsidRPr="00FD663D">
        <w:rPr>
          <w:rFonts w:asciiTheme="minorHAnsi" w:hAnsiTheme="minorHAnsi" w:cstheme="minorHAnsi"/>
        </w:rPr>
        <w:t xml:space="preserve">-up best practices </w:t>
      </w:r>
      <w:r w:rsidR="00614109" w:rsidRPr="00FD663D">
        <w:rPr>
          <w:rFonts w:asciiTheme="minorHAnsi" w:hAnsiTheme="minorHAnsi" w:cstheme="minorHAnsi"/>
          <w:u w:val="single"/>
        </w:rPr>
        <w:t>in ways that strengthen service delivery</w:t>
      </w:r>
      <w:r w:rsidR="00843DA0" w:rsidRPr="00FD663D">
        <w:rPr>
          <w:rFonts w:asciiTheme="minorHAnsi" w:hAnsiTheme="minorHAnsi" w:cstheme="minorHAnsi"/>
        </w:rPr>
        <w:t>.   I</w:t>
      </w:r>
      <w:r w:rsidR="00051632" w:rsidRPr="00FD663D">
        <w:rPr>
          <w:rFonts w:asciiTheme="minorHAnsi" w:hAnsiTheme="minorHAnsi" w:cstheme="minorHAnsi"/>
        </w:rPr>
        <w:t xml:space="preserve">n Case Study 2, the applicants </w:t>
      </w:r>
      <w:r w:rsidR="00843DA0" w:rsidRPr="00FD663D">
        <w:rPr>
          <w:rFonts w:asciiTheme="minorHAnsi" w:hAnsiTheme="minorHAnsi" w:cstheme="minorHAnsi"/>
        </w:rPr>
        <w:t>should</w:t>
      </w:r>
      <w:r w:rsidR="00051632" w:rsidRPr="00FD663D">
        <w:rPr>
          <w:rFonts w:asciiTheme="minorHAnsi" w:hAnsiTheme="minorHAnsi" w:cstheme="minorHAnsi"/>
        </w:rPr>
        <w:t xml:space="preserve"> </w:t>
      </w:r>
      <w:r w:rsidR="009905BB" w:rsidRPr="00FD663D">
        <w:rPr>
          <w:rFonts w:asciiTheme="minorHAnsi" w:hAnsiTheme="minorHAnsi" w:cstheme="minorHAnsi"/>
        </w:rPr>
        <w:t xml:space="preserve">describe </w:t>
      </w:r>
      <w:r w:rsidR="00051632" w:rsidRPr="00FD663D">
        <w:rPr>
          <w:rFonts w:asciiTheme="minorHAnsi" w:hAnsiTheme="minorHAnsi" w:cstheme="minorHAnsi"/>
          <w:u w:val="single"/>
        </w:rPr>
        <w:t>how they propose to apply their overall approach described in Case Study 1 in one country.</w:t>
      </w:r>
      <w:r w:rsidR="00051632" w:rsidRPr="00FD663D">
        <w:rPr>
          <w:rFonts w:asciiTheme="minorHAnsi" w:hAnsiTheme="minorHAnsi" w:cstheme="minorHAnsi"/>
        </w:rPr>
        <w:t xml:space="preserve">  </w:t>
      </w:r>
      <w:r w:rsidR="00614109" w:rsidRPr="00FD663D">
        <w:rPr>
          <w:rFonts w:asciiTheme="minorHAnsi" w:hAnsiTheme="minorHAnsi" w:cstheme="minorHAnsi"/>
        </w:rPr>
        <w:t xml:space="preserve"> </w:t>
      </w:r>
      <w:r w:rsidR="005571C6" w:rsidRPr="00FD663D">
        <w:rPr>
          <w:rFonts w:asciiTheme="minorHAnsi" w:hAnsiTheme="minorHAnsi" w:cstheme="minorHAnsi"/>
        </w:rPr>
        <w:t xml:space="preserve"> </w:t>
      </w:r>
      <w:r w:rsidR="00081891" w:rsidRPr="00FD663D">
        <w:rPr>
          <w:rFonts w:asciiTheme="minorHAnsi" w:hAnsiTheme="minorHAnsi" w:cstheme="minorHAnsi"/>
        </w:rPr>
        <w:t xml:space="preserve"> </w:t>
      </w:r>
      <w:r w:rsidR="005571C6" w:rsidRPr="00FD663D">
        <w:rPr>
          <w:rFonts w:asciiTheme="minorHAnsi" w:hAnsiTheme="minorHAnsi" w:cstheme="minorHAnsi"/>
        </w:rPr>
        <w:t xml:space="preserve"> </w:t>
      </w:r>
      <w:r w:rsidR="00081891" w:rsidRPr="00FD663D">
        <w:rPr>
          <w:rFonts w:asciiTheme="minorHAnsi" w:hAnsiTheme="minorHAnsi" w:cstheme="minorHAnsi"/>
        </w:rPr>
        <w:t xml:space="preserve">  </w:t>
      </w:r>
      <w:r w:rsidR="00F12785" w:rsidRPr="00FD663D">
        <w:rPr>
          <w:rFonts w:asciiTheme="minorHAnsi" w:hAnsiTheme="minorHAnsi" w:cstheme="minorHAnsi"/>
        </w:rPr>
        <w:t xml:space="preserve"> </w:t>
      </w:r>
    </w:p>
    <w:p w:rsidR="007F2300" w:rsidRDefault="007F2300" w:rsidP="009E1D37">
      <w:pPr>
        <w:rPr>
          <w:rFonts w:asciiTheme="minorHAnsi" w:hAnsiTheme="minorHAnsi" w:cstheme="minorHAnsi"/>
          <w:snapToGrid w:val="0"/>
        </w:rPr>
      </w:pPr>
    </w:p>
    <w:p w:rsidR="00FD663D" w:rsidRDefault="00FD663D" w:rsidP="009E1D37">
      <w:pPr>
        <w:rPr>
          <w:rFonts w:asciiTheme="minorHAnsi" w:hAnsiTheme="minorHAnsi" w:cstheme="minorHAnsi"/>
          <w:snapToGrid w:val="0"/>
        </w:rPr>
      </w:pPr>
    </w:p>
    <w:p w:rsidR="007A52F2" w:rsidRPr="009C4537" w:rsidRDefault="007A52F2" w:rsidP="009E1D37">
      <w:pPr>
        <w:rPr>
          <w:rFonts w:asciiTheme="minorHAnsi" w:hAnsiTheme="minorHAnsi" w:cstheme="minorHAnsi"/>
          <w:snapToGrid w:val="0"/>
        </w:rPr>
      </w:pPr>
    </w:p>
    <w:p w:rsidR="009E1D37" w:rsidRPr="008B5967" w:rsidRDefault="007F2300" w:rsidP="007F2300">
      <w:pPr>
        <w:rPr>
          <w:rFonts w:asciiTheme="minorHAnsi" w:hAnsiTheme="minorHAnsi" w:cstheme="minorHAnsi"/>
          <w:snapToGrid w:val="0"/>
        </w:rPr>
      </w:pPr>
      <w:proofErr w:type="gramStart"/>
      <w:r w:rsidRPr="008B5967">
        <w:rPr>
          <w:rFonts w:asciiTheme="minorHAnsi" w:hAnsiTheme="minorHAnsi" w:cstheme="minorHAnsi"/>
          <w:b/>
        </w:rPr>
        <w:t>QUESTION</w:t>
      </w:r>
      <w:r w:rsidR="009C4537" w:rsidRPr="008B5967">
        <w:rPr>
          <w:rFonts w:asciiTheme="minorHAnsi" w:hAnsiTheme="minorHAnsi" w:cstheme="minorHAnsi"/>
          <w:b/>
        </w:rPr>
        <w:t xml:space="preserve"> 5</w:t>
      </w:r>
      <w:r w:rsidRPr="008B5967">
        <w:rPr>
          <w:rFonts w:asciiTheme="minorHAnsi" w:hAnsiTheme="minorHAnsi" w:cstheme="minorHAnsi"/>
          <w:b/>
        </w:rPr>
        <w:t>:</w:t>
      </w:r>
      <w:r w:rsidRPr="008B5967">
        <w:rPr>
          <w:rFonts w:asciiTheme="minorHAnsi" w:hAnsiTheme="minorHAnsi" w:cstheme="minorHAnsi"/>
        </w:rPr>
        <w:t xml:space="preserve">  </w:t>
      </w:r>
      <w:r w:rsidR="009E1D37" w:rsidRPr="008B5967">
        <w:rPr>
          <w:rFonts w:asciiTheme="minorHAnsi" w:hAnsiTheme="minorHAnsi" w:cstheme="minorHAnsi"/>
        </w:rPr>
        <w:t>Page 36 of the RFA states, “</w:t>
      </w:r>
      <w:r w:rsidR="009E1D37" w:rsidRPr="008B5967">
        <w:rPr>
          <w:rFonts w:asciiTheme="minorHAnsi" w:hAnsiTheme="minorHAnsi" w:cstheme="minorHAnsi"/>
          <w:snapToGrid w:val="0"/>
        </w:rPr>
        <w:t>If Applicants have never received a grant, cooperative agreement or contract from the U.S. Government, they are required to submit a copy of their accounting manual.</w:t>
      </w:r>
      <w:proofErr w:type="gramEnd"/>
      <w:r w:rsidR="009E1D37" w:rsidRPr="008B5967">
        <w:rPr>
          <w:rFonts w:asciiTheme="minorHAnsi" w:hAnsiTheme="minorHAnsi" w:cstheme="minorHAnsi"/>
          <w:snapToGrid w:val="0"/>
        </w:rPr>
        <w:t xml:space="preserve">  If a copy has already been submitted to the U.S. Government, the Applicant should advise which Federal Office has a copy.” </w:t>
      </w:r>
      <w:r w:rsidR="009E1D37" w:rsidRPr="008B5967">
        <w:rPr>
          <w:rFonts w:asciiTheme="minorHAnsi" w:hAnsiTheme="minorHAnsi" w:cstheme="minorHAnsi"/>
          <w:b/>
          <w:snapToGrid w:val="0"/>
        </w:rPr>
        <w:t xml:space="preserve"> </w:t>
      </w:r>
      <w:r w:rsidR="009E1D37" w:rsidRPr="008B5967">
        <w:rPr>
          <w:rFonts w:asciiTheme="minorHAnsi" w:hAnsiTheme="minorHAnsi" w:cstheme="minorHAnsi"/>
          <w:snapToGrid w:val="0"/>
        </w:rPr>
        <w:t>If this applies to one of the partners in the consortium</w:t>
      </w:r>
      <w:r w:rsidR="009E1D37" w:rsidRPr="008B5967">
        <w:rPr>
          <w:rFonts w:asciiTheme="minorHAnsi" w:hAnsiTheme="minorHAnsi" w:cstheme="minorHAnsi"/>
          <w:b/>
          <w:snapToGrid w:val="0"/>
        </w:rPr>
        <w:t xml:space="preserve"> that is not the leading partner, </w:t>
      </w:r>
      <w:r w:rsidR="009E1D37" w:rsidRPr="008B5967">
        <w:rPr>
          <w:rFonts w:asciiTheme="minorHAnsi" w:hAnsiTheme="minorHAnsi" w:cstheme="minorHAnsi"/>
          <w:snapToGrid w:val="0"/>
        </w:rPr>
        <w:t>should this partner include their accounting manual?</w:t>
      </w:r>
    </w:p>
    <w:p w:rsidR="009E1D37" w:rsidRDefault="009E1D37" w:rsidP="00FD663D">
      <w:pPr>
        <w:rPr>
          <w:rFonts w:asciiTheme="minorHAnsi" w:hAnsiTheme="minorHAnsi" w:cstheme="minorHAnsi"/>
          <w:snapToGrid w:val="0"/>
        </w:rPr>
      </w:pPr>
    </w:p>
    <w:p w:rsidR="00FD663D" w:rsidRDefault="00FD663D" w:rsidP="00FD663D">
      <w:pPr>
        <w:rPr>
          <w:rFonts w:asciiTheme="minorHAnsi" w:hAnsiTheme="minorHAnsi" w:cstheme="minorHAnsi"/>
          <w:snapToGrid w:val="0"/>
        </w:rPr>
      </w:pPr>
      <w:r w:rsidRPr="00FD663D">
        <w:rPr>
          <w:rFonts w:asciiTheme="minorHAnsi" w:hAnsiTheme="minorHAnsi" w:cstheme="minorHAnsi"/>
          <w:b/>
          <w:snapToGrid w:val="0"/>
        </w:rPr>
        <w:t>ANSWER:</w:t>
      </w:r>
      <w:r>
        <w:rPr>
          <w:rFonts w:asciiTheme="minorHAnsi" w:hAnsiTheme="minorHAnsi" w:cstheme="minorHAnsi"/>
          <w:snapToGrid w:val="0"/>
        </w:rPr>
        <w:t xml:space="preserve">  Any proposed partner </w:t>
      </w:r>
      <w:proofErr w:type="gramStart"/>
      <w:r>
        <w:rPr>
          <w:rFonts w:asciiTheme="minorHAnsi" w:hAnsiTheme="minorHAnsi" w:cstheme="minorHAnsi"/>
          <w:snapToGrid w:val="0"/>
        </w:rPr>
        <w:t>organization, that do</w:t>
      </w:r>
      <w:proofErr w:type="gramEnd"/>
      <w:r>
        <w:rPr>
          <w:rFonts w:asciiTheme="minorHAnsi" w:hAnsiTheme="minorHAnsi" w:cstheme="minorHAnsi"/>
          <w:snapToGrid w:val="0"/>
        </w:rPr>
        <w:t xml:space="preserve"> not currently have a Negotiated Indirect Cost Rate Agreement (NICRA) from any Agency of the United States Government (USG) must provide their accounting manual.</w:t>
      </w:r>
    </w:p>
    <w:p w:rsidR="00FD663D" w:rsidRDefault="00FD663D" w:rsidP="00FD663D">
      <w:pPr>
        <w:rPr>
          <w:rFonts w:asciiTheme="minorHAnsi" w:hAnsiTheme="minorHAnsi" w:cstheme="minorHAnsi"/>
          <w:snapToGrid w:val="0"/>
        </w:rPr>
      </w:pPr>
      <w:r>
        <w:rPr>
          <w:rFonts w:asciiTheme="minorHAnsi" w:hAnsiTheme="minorHAnsi" w:cstheme="minorHAnsi"/>
          <w:snapToGrid w:val="0"/>
        </w:rPr>
        <w:t xml:space="preserve"> </w:t>
      </w:r>
    </w:p>
    <w:p w:rsidR="00FD663D" w:rsidRDefault="00FD663D" w:rsidP="009E1D37">
      <w:pPr>
        <w:ind w:left="720"/>
        <w:rPr>
          <w:rFonts w:asciiTheme="minorHAnsi" w:hAnsiTheme="minorHAnsi" w:cstheme="minorHAnsi"/>
          <w:snapToGrid w:val="0"/>
        </w:rPr>
      </w:pPr>
    </w:p>
    <w:p w:rsidR="007A52F2" w:rsidRPr="008B5967" w:rsidRDefault="007A52F2" w:rsidP="009E1D37">
      <w:pPr>
        <w:ind w:left="720"/>
        <w:rPr>
          <w:rFonts w:asciiTheme="minorHAnsi" w:hAnsiTheme="minorHAnsi" w:cstheme="minorHAnsi"/>
          <w:snapToGrid w:val="0"/>
        </w:rPr>
      </w:pPr>
    </w:p>
    <w:p w:rsidR="007F2300" w:rsidRPr="008B5967" w:rsidRDefault="007F2300" w:rsidP="007F2300">
      <w:pPr>
        <w:rPr>
          <w:rFonts w:asciiTheme="minorHAnsi" w:hAnsiTheme="minorHAnsi" w:cstheme="minorHAnsi"/>
          <w:snapToGrid w:val="0"/>
        </w:rPr>
      </w:pPr>
      <w:r w:rsidRPr="008B5967">
        <w:rPr>
          <w:rFonts w:asciiTheme="minorHAnsi" w:hAnsiTheme="minorHAnsi" w:cstheme="minorHAnsi"/>
          <w:b/>
          <w:snapToGrid w:val="0"/>
        </w:rPr>
        <w:t>QUESTION</w:t>
      </w:r>
      <w:r w:rsidR="009C4537" w:rsidRPr="008B5967">
        <w:rPr>
          <w:rFonts w:asciiTheme="minorHAnsi" w:hAnsiTheme="minorHAnsi" w:cstheme="minorHAnsi"/>
          <w:b/>
          <w:snapToGrid w:val="0"/>
        </w:rPr>
        <w:t xml:space="preserve"> 6</w:t>
      </w:r>
      <w:r w:rsidRPr="008B5967">
        <w:rPr>
          <w:rFonts w:asciiTheme="minorHAnsi" w:hAnsiTheme="minorHAnsi" w:cstheme="minorHAnsi"/>
          <w:b/>
          <w:snapToGrid w:val="0"/>
        </w:rPr>
        <w:t>:</w:t>
      </w:r>
      <w:r w:rsidRPr="008B5967">
        <w:rPr>
          <w:rFonts w:asciiTheme="minorHAnsi" w:hAnsiTheme="minorHAnsi" w:cstheme="minorHAnsi"/>
          <w:snapToGrid w:val="0"/>
        </w:rPr>
        <w:t xml:space="preserve">  Are there any templates for Past Performance Reference that should be included in this or another annex? </w:t>
      </w:r>
      <w:r w:rsidRPr="008B5967">
        <w:rPr>
          <w:rFonts w:asciiTheme="minorHAnsi" w:hAnsiTheme="minorHAnsi" w:cstheme="minorHAnsi"/>
        </w:rPr>
        <w:t xml:space="preserve"> Could the donor elaborate on examples of ‘documentation’?</w:t>
      </w:r>
    </w:p>
    <w:p w:rsidR="007F2300" w:rsidRPr="009C4537" w:rsidRDefault="007F2300" w:rsidP="007F2300">
      <w:pPr>
        <w:rPr>
          <w:rFonts w:asciiTheme="minorHAnsi" w:hAnsiTheme="minorHAnsi" w:cstheme="minorHAnsi"/>
        </w:rPr>
      </w:pPr>
    </w:p>
    <w:p w:rsidR="009E1D37" w:rsidRPr="008B5967" w:rsidRDefault="009E1D37" w:rsidP="007F2300">
      <w:pPr>
        <w:rPr>
          <w:rFonts w:asciiTheme="minorHAnsi" w:hAnsiTheme="minorHAnsi" w:cstheme="minorHAnsi"/>
        </w:rPr>
      </w:pPr>
      <w:r w:rsidRPr="008B5967">
        <w:rPr>
          <w:rFonts w:asciiTheme="minorHAnsi" w:hAnsiTheme="minorHAnsi" w:cstheme="minorHAnsi"/>
        </w:rPr>
        <w:t xml:space="preserve">The RFA asks applicants to provide ‘past performance’ references in two places: </w:t>
      </w:r>
    </w:p>
    <w:p w:rsidR="007F2300" w:rsidRPr="008B5967" w:rsidRDefault="007F2300" w:rsidP="007F2300">
      <w:pPr>
        <w:rPr>
          <w:rFonts w:asciiTheme="minorHAnsi" w:hAnsiTheme="minorHAnsi" w:cstheme="minorHAnsi"/>
          <w:snapToGrid w:val="0"/>
        </w:rPr>
      </w:pPr>
    </w:p>
    <w:p w:rsidR="009E1D37" w:rsidRPr="008B5967" w:rsidRDefault="009E1D37" w:rsidP="007F2300">
      <w:pPr>
        <w:pStyle w:val="ListParagraph"/>
        <w:numPr>
          <w:ilvl w:val="0"/>
          <w:numId w:val="8"/>
        </w:numPr>
        <w:rPr>
          <w:rFonts w:asciiTheme="minorHAnsi" w:hAnsiTheme="minorHAnsi" w:cstheme="minorHAnsi"/>
          <w:snapToGrid w:val="0"/>
          <w:sz w:val="24"/>
          <w:szCs w:val="24"/>
        </w:rPr>
      </w:pPr>
      <w:r w:rsidRPr="008B5967">
        <w:rPr>
          <w:rFonts w:asciiTheme="minorHAnsi" w:hAnsiTheme="minorHAnsi" w:cstheme="minorHAnsi"/>
          <w:sz w:val="24"/>
          <w:szCs w:val="24"/>
        </w:rPr>
        <w:t xml:space="preserve">“In an annex to the technical proposal, Applicants should prepare a narrative that describes </w:t>
      </w:r>
      <w:r w:rsidRPr="008B5967">
        <w:rPr>
          <w:rFonts w:asciiTheme="minorHAnsi" w:hAnsiTheme="minorHAnsi" w:cstheme="minorHAnsi"/>
          <w:b/>
          <w:sz w:val="24"/>
          <w:szCs w:val="24"/>
        </w:rPr>
        <w:t>how their past performance meets or exceeds the Eligibility Criteria</w:t>
      </w:r>
      <w:r w:rsidRPr="008B5967">
        <w:rPr>
          <w:rFonts w:asciiTheme="minorHAnsi" w:hAnsiTheme="minorHAnsi" w:cstheme="minorHAnsi"/>
          <w:sz w:val="24"/>
          <w:szCs w:val="24"/>
        </w:rPr>
        <w:t xml:space="preserve"> provided in the RFA” (pg. 32, in reference to Management and Institutional Capacity), as well as  </w:t>
      </w:r>
    </w:p>
    <w:p w:rsidR="009E1D37" w:rsidRPr="00FD663D" w:rsidRDefault="009E1D37" w:rsidP="007F2300">
      <w:pPr>
        <w:pStyle w:val="ListParagraph"/>
        <w:numPr>
          <w:ilvl w:val="0"/>
          <w:numId w:val="8"/>
        </w:numPr>
        <w:rPr>
          <w:rFonts w:asciiTheme="minorHAnsi" w:hAnsiTheme="minorHAnsi" w:cstheme="minorHAnsi"/>
          <w:snapToGrid w:val="0"/>
          <w:sz w:val="24"/>
          <w:szCs w:val="24"/>
        </w:rPr>
      </w:pPr>
      <w:r w:rsidRPr="008B5967">
        <w:rPr>
          <w:rFonts w:asciiTheme="minorHAnsi" w:hAnsiTheme="minorHAnsi" w:cstheme="minorHAnsi"/>
          <w:sz w:val="24"/>
          <w:szCs w:val="24"/>
        </w:rPr>
        <w:t xml:space="preserve">“Applicants should provide the following information, which may be included in annexes and therefore does not count against the Applicant’s page limit: </w:t>
      </w:r>
      <w:r w:rsidRPr="008B5967">
        <w:rPr>
          <w:rFonts w:asciiTheme="minorHAnsi" w:hAnsiTheme="minorHAnsi" w:cstheme="minorHAnsi"/>
          <w:b/>
          <w:snapToGrid w:val="0"/>
          <w:sz w:val="24"/>
          <w:szCs w:val="24"/>
        </w:rPr>
        <w:t>Documentation</w:t>
      </w:r>
      <w:r w:rsidRPr="008B5967">
        <w:rPr>
          <w:rFonts w:asciiTheme="minorHAnsi" w:hAnsiTheme="minorHAnsi" w:cstheme="minorHAnsi"/>
          <w:snapToGrid w:val="0"/>
          <w:sz w:val="24"/>
          <w:szCs w:val="24"/>
        </w:rPr>
        <w:t xml:space="preserve"> that demonstrates organizational capabilities, </w:t>
      </w:r>
      <w:r w:rsidRPr="008B5967">
        <w:rPr>
          <w:rFonts w:asciiTheme="minorHAnsi" w:hAnsiTheme="minorHAnsi" w:cstheme="minorHAnsi"/>
          <w:b/>
          <w:snapToGrid w:val="0"/>
          <w:sz w:val="24"/>
          <w:szCs w:val="24"/>
        </w:rPr>
        <w:t>including past performance</w:t>
      </w:r>
      <w:r w:rsidRPr="008B5967">
        <w:rPr>
          <w:rFonts w:asciiTheme="minorHAnsi" w:hAnsiTheme="minorHAnsi" w:cstheme="minorHAnsi"/>
          <w:snapToGrid w:val="0"/>
          <w:sz w:val="24"/>
          <w:szCs w:val="24"/>
        </w:rPr>
        <w:t>” (pg. 31, in reference to Staffing, including Key Personnel</w:t>
      </w:r>
      <w:r w:rsidRPr="008B5967">
        <w:rPr>
          <w:rFonts w:asciiTheme="minorHAnsi" w:hAnsiTheme="minorHAnsi" w:cstheme="minorHAnsi"/>
          <w:sz w:val="24"/>
          <w:szCs w:val="24"/>
        </w:rPr>
        <w:t>)</w:t>
      </w:r>
    </w:p>
    <w:p w:rsidR="00FD663D" w:rsidRDefault="00FD663D" w:rsidP="00FD663D">
      <w:pPr>
        <w:rPr>
          <w:rFonts w:asciiTheme="minorHAnsi" w:hAnsiTheme="minorHAnsi" w:cstheme="minorHAnsi"/>
          <w:snapToGrid w:val="0"/>
        </w:rPr>
      </w:pPr>
    </w:p>
    <w:p w:rsidR="006754AF" w:rsidRPr="00FD663D" w:rsidRDefault="006754AF" w:rsidP="00FD663D">
      <w:pPr>
        <w:rPr>
          <w:rFonts w:asciiTheme="minorHAnsi" w:hAnsiTheme="minorHAnsi" w:cstheme="minorHAnsi"/>
          <w:snapToGrid w:val="0"/>
        </w:rPr>
      </w:pPr>
      <w:r w:rsidRPr="006754AF">
        <w:rPr>
          <w:rFonts w:asciiTheme="minorHAnsi" w:hAnsiTheme="minorHAnsi" w:cstheme="minorHAnsi"/>
          <w:b/>
          <w:snapToGrid w:val="0"/>
        </w:rPr>
        <w:t>Answer:</w:t>
      </w:r>
      <w:r>
        <w:rPr>
          <w:rFonts w:asciiTheme="minorHAnsi" w:hAnsiTheme="minorHAnsi" w:cstheme="minorHAnsi"/>
          <w:snapToGrid w:val="0"/>
        </w:rPr>
        <w:t xml:space="preserve">  To assist in listing the past performance references, please complete the Past Performance Report – Short Form, which is attached to this amendment.  The Short Form A should be completed for three to five past contracts, grants, or cooperative agreements involving similar or related programs during the past three years that demonstrates organizational capabilities for itself and the entire team (consortia, joint venture members, and proposed sub-award organizations).  The past performance references should be provided as an annex, to the Technical Application.</w:t>
      </w:r>
    </w:p>
    <w:p w:rsidR="006754AF" w:rsidRPr="009C4537" w:rsidRDefault="006754AF" w:rsidP="009E1D37">
      <w:pPr>
        <w:pStyle w:val="ListParagraph"/>
        <w:rPr>
          <w:rFonts w:asciiTheme="minorHAnsi" w:hAnsiTheme="minorHAnsi" w:cstheme="minorHAnsi"/>
          <w:sz w:val="24"/>
          <w:szCs w:val="24"/>
        </w:rPr>
      </w:pPr>
    </w:p>
    <w:p w:rsidR="009E1D37" w:rsidRPr="006754AF" w:rsidRDefault="007F2300" w:rsidP="007F2300">
      <w:pPr>
        <w:rPr>
          <w:rFonts w:asciiTheme="minorHAnsi" w:hAnsiTheme="minorHAnsi" w:cstheme="minorHAnsi"/>
        </w:rPr>
      </w:pPr>
      <w:r w:rsidRPr="006754AF">
        <w:rPr>
          <w:rFonts w:asciiTheme="minorHAnsi" w:hAnsiTheme="minorHAnsi" w:cstheme="minorHAnsi"/>
          <w:b/>
        </w:rPr>
        <w:t>QUESTION</w:t>
      </w:r>
      <w:r w:rsidR="009C4537" w:rsidRPr="006754AF">
        <w:rPr>
          <w:rFonts w:asciiTheme="minorHAnsi" w:hAnsiTheme="minorHAnsi" w:cstheme="minorHAnsi"/>
          <w:b/>
        </w:rPr>
        <w:t xml:space="preserve"> 7</w:t>
      </w:r>
      <w:r w:rsidRPr="006754AF">
        <w:rPr>
          <w:rFonts w:asciiTheme="minorHAnsi" w:hAnsiTheme="minorHAnsi" w:cstheme="minorHAnsi"/>
          <w:b/>
        </w:rPr>
        <w:t>:</w:t>
      </w:r>
      <w:r w:rsidRPr="006754AF">
        <w:rPr>
          <w:rFonts w:asciiTheme="minorHAnsi" w:hAnsiTheme="minorHAnsi" w:cstheme="minorHAnsi"/>
        </w:rPr>
        <w:t xml:space="preserve">  </w:t>
      </w:r>
      <w:r w:rsidR="009E1D37" w:rsidRPr="006754AF">
        <w:rPr>
          <w:rFonts w:asciiTheme="minorHAnsi" w:hAnsiTheme="minorHAnsi" w:cstheme="minorHAnsi"/>
        </w:rPr>
        <w:t xml:space="preserve">Given the specifics of anticipated field support are unclear (beyond the $22.5 million in core), could USAID please provide guidance on what assumptions we should use for developing PMP targets. </w:t>
      </w:r>
    </w:p>
    <w:p w:rsidR="006D5F07" w:rsidRDefault="006D5F07" w:rsidP="007F2300">
      <w:pPr>
        <w:rPr>
          <w:rFonts w:asciiTheme="minorHAnsi" w:hAnsiTheme="minorHAnsi" w:cstheme="minorHAnsi"/>
          <w:color w:val="FF0000"/>
        </w:rPr>
      </w:pPr>
    </w:p>
    <w:p w:rsidR="006D5F07" w:rsidRPr="006754AF" w:rsidRDefault="006D5F07" w:rsidP="007F2300">
      <w:pPr>
        <w:rPr>
          <w:rFonts w:asciiTheme="minorHAnsi" w:hAnsiTheme="minorHAnsi" w:cstheme="minorHAnsi"/>
        </w:rPr>
      </w:pPr>
      <w:r w:rsidRPr="006754AF">
        <w:rPr>
          <w:rFonts w:asciiTheme="minorHAnsi" w:hAnsiTheme="minorHAnsi" w:cstheme="minorHAnsi"/>
          <w:b/>
        </w:rPr>
        <w:t>A</w:t>
      </w:r>
      <w:r w:rsidR="009F3D8D" w:rsidRPr="006754AF">
        <w:rPr>
          <w:rFonts w:asciiTheme="minorHAnsi" w:hAnsiTheme="minorHAnsi" w:cstheme="minorHAnsi"/>
          <w:b/>
        </w:rPr>
        <w:t>NSWER</w:t>
      </w:r>
      <w:r w:rsidRPr="006754AF">
        <w:rPr>
          <w:rFonts w:asciiTheme="minorHAnsi" w:hAnsiTheme="minorHAnsi" w:cstheme="minorHAnsi"/>
          <w:b/>
        </w:rPr>
        <w:t>:</w:t>
      </w:r>
      <w:r w:rsidR="009F3D8D" w:rsidRPr="006754AF">
        <w:rPr>
          <w:rFonts w:asciiTheme="minorHAnsi" w:hAnsiTheme="minorHAnsi" w:cstheme="minorHAnsi"/>
        </w:rPr>
        <w:t xml:space="preserve">  We are </w:t>
      </w:r>
      <w:r w:rsidR="00887D3B" w:rsidRPr="006754AF">
        <w:rPr>
          <w:rFonts w:asciiTheme="minorHAnsi" w:hAnsiTheme="minorHAnsi" w:cstheme="minorHAnsi"/>
        </w:rPr>
        <w:t>hoping for</w:t>
      </w:r>
      <w:r w:rsidR="009F3D8D" w:rsidRPr="006754AF">
        <w:rPr>
          <w:rFonts w:asciiTheme="minorHAnsi" w:hAnsiTheme="minorHAnsi" w:cstheme="minorHAnsi"/>
        </w:rPr>
        <w:t xml:space="preserve"> </w:t>
      </w:r>
      <w:r w:rsidR="002E0629" w:rsidRPr="006754AF">
        <w:rPr>
          <w:rFonts w:asciiTheme="minorHAnsi" w:hAnsiTheme="minorHAnsi" w:cstheme="minorHAnsi"/>
        </w:rPr>
        <w:t>approximately</w:t>
      </w:r>
      <w:r w:rsidR="009F3D8D" w:rsidRPr="006754AF">
        <w:rPr>
          <w:rFonts w:asciiTheme="minorHAnsi" w:hAnsiTheme="minorHAnsi" w:cstheme="minorHAnsi"/>
        </w:rPr>
        <w:t xml:space="preserve"> $ 4 million in field-support in Year 1 (</w:t>
      </w:r>
      <w:r w:rsidR="0002723C" w:rsidRPr="006754AF">
        <w:rPr>
          <w:rFonts w:asciiTheme="minorHAnsi" w:hAnsiTheme="minorHAnsi" w:cstheme="minorHAnsi"/>
        </w:rPr>
        <w:t>refer to</w:t>
      </w:r>
      <w:r w:rsidR="009F3D8D" w:rsidRPr="006754AF">
        <w:rPr>
          <w:rFonts w:asciiTheme="minorHAnsi" w:hAnsiTheme="minorHAnsi" w:cstheme="minorHAnsi"/>
        </w:rPr>
        <w:t xml:space="preserve"> page</w:t>
      </w:r>
      <w:r w:rsidR="0002723C" w:rsidRPr="006754AF">
        <w:rPr>
          <w:rFonts w:asciiTheme="minorHAnsi" w:hAnsiTheme="minorHAnsi" w:cstheme="minorHAnsi"/>
        </w:rPr>
        <w:t xml:space="preserve"> 26)</w:t>
      </w:r>
      <w:r w:rsidR="002E0629" w:rsidRPr="006754AF">
        <w:rPr>
          <w:rFonts w:asciiTheme="minorHAnsi" w:hAnsiTheme="minorHAnsi" w:cstheme="minorHAnsi"/>
        </w:rPr>
        <w:t>, but this is assumed and not certain.</w:t>
      </w:r>
      <w:r w:rsidR="0002723C" w:rsidRPr="006754AF">
        <w:rPr>
          <w:rFonts w:asciiTheme="minorHAnsi" w:hAnsiTheme="minorHAnsi" w:cstheme="minorHAnsi"/>
        </w:rPr>
        <w:t xml:space="preserve">  For subsequent years, field-support will depend on USAID Mission buy-in and funding availability.</w:t>
      </w:r>
      <w:r w:rsidR="009F3D8D" w:rsidRPr="006754AF">
        <w:rPr>
          <w:rFonts w:asciiTheme="minorHAnsi" w:hAnsiTheme="minorHAnsi" w:cstheme="minorHAnsi"/>
        </w:rPr>
        <w:t xml:space="preserve"> </w:t>
      </w:r>
      <w:r w:rsidR="0002723C" w:rsidRPr="006754AF">
        <w:rPr>
          <w:rFonts w:asciiTheme="minorHAnsi" w:hAnsiTheme="minorHAnsi" w:cstheme="minorHAnsi"/>
        </w:rPr>
        <w:t xml:space="preserve"> The assumptions for developing PMP targets should be based on Year 1 funding ($4.5 million in core and $4 million in field-support), USAID priority countries in Africa and Asia, GHI principles and BEST objectives. </w:t>
      </w:r>
    </w:p>
    <w:p w:rsidR="009E1D37" w:rsidRDefault="009E1D37" w:rsidP="009E1D37">
      <w:pPr>
        <w:pStyle w:val="ListParagraph"/>
        <w:rPr>
          <w:rFonts w:asciiTheme="minorHAnsi" w:hAnsiTheme="minorHAnsi" w:cstheme="minorHAnsi"/>
          <w:sz w:val="24"/>
          <w:szCs w:val="24"/>
        </w:rPr>
      </w:pPr>
    </w:p>
    <w:p w:rsidR="007A52F2" w:rsidRDefault="007A52F2" w:rsidP="009E1D37">
      <w:pPr>
        <w:pStyle w:val="ListParagraph"/>
        <w:rPr>
          <w:rFonts w:asciiTheme="minorHAnsi" w:hAnsiTheme="minorHAnsi" w:cstheme="minorHAnsi"/>
          <w:sz w:val="24"/>
          <w:szCs w:val="24"/>
        </w:rPr>
      </w:pPr>
    </w:p>
    <w:p w:rsidR="006754AF" w:rsidRPr="009C4537" w:rsidRDefault="006754AF" w:rsidP="009E1D37">
      <w:pPr>
        <w:pStyle w:val="ListParagraph"/>
        <w:rPr>
          <w:rFonts w:asciiTheme="minorHAnsi" w:hAnsiTheme="minorHAnsi" w:cstheme="minorHAnsi"/>
          <w:sz w:val="24"/>
          <w:szCs w:val="24"/>
        </w:rPr>
      </w:pPr>
    </w:p>
    <w:p w:rsidR="009E1D37" w:rsidRDefault="007F2300" w:rsidP="007F2300">
      <w:pPr>
        <w:rPr>
          <w:rFonts w:asciiTheme="minorHAnsi" w:hAnsiTheme="minorHAnsi" w:cstheme="minorHAnsi"/>
        </w:rPr>
      </w:pPr>
      <w:r w:rsidRPr="008B5967">
        <w:rPr>
          <w:rFonts w:asciiTheme="minorHAnsi" w:hAnsiTheme="minorHAnsi" w:cstheme="minorHAnsi"/>
          <w:b/>
        </w:rPr>
        <w:t>QUESTION</w:t>
      </w:r>
      <w:r w:rsidR="009C4537" w:rsidRPr="008B5967">
        <w:rPr>
          <w:rFonts w:asciiTheme="minorHAnsi" w:hAnsiTheme="minorHAnsi" w:cstheme="minorHAnsi"/>
          <w:b/>
        </w:rPr>
        <w:t xml:space="preserve"> 8</w:t>
      </w:r>
      <w:r w:rsidRPr="008B5967">
        <w:rPr>
          <w:rFonts w:asciiTheme="minorHAnsi" w:hAnsiTheme="minorHAnsi" w:cstheme="minorHAnsi"/>
          <w:b/>
        </w:rPr>
        <w:t>:</w:t>
      </w:r>
      <w:r w:rsidRPr="008B5967">
        <w:rPr>
          <w:rFonts w:asciiTheme="minorHAnsi" w:hAnsiTheme="minorHAnsi" w:cstheme="minorHAnsi"/>
        </w:rPr>
        <w:t xml:space="preserve">  C</w:t>
      </w:r>
      <w:r w:rsidR="009E1D37" w:rsidRPr="008B5967">
        <w:rPr>
          <w:rFonts w:asciiTheme="minorHAnsi" w:hAnsiTheme="minorHAnsi" w:cstheme="minorHAnsi"/>
        </w:rPr>
        <w:t>ould the donor provide clarification on whether there are any aspects of the Programmatic Initial Environmental Examination (PIEE) or Environmental Mitigation and Monitoring Plan (EMMP), described in Annex A, Sections 4 and 5, that must be completed with this project application? (It is clear that the approach to addressing these must be described in the ½-1 page Environmental Capability Statement (pg. 33)).</w:t>
      </w:r>
    </w:p>
    <w:p w:rsidR="006754AF" w:rsidRDefault="006754AF" w:rsidP="007F2300">
      <w:pPr>
        <w:rPr>
          <w:rFonts w:asciiTheme="minorHAnsi" w:hAnsiTheme="minorHAnsi" w:cstheme="minorHAnsi"/>
        </w:rPr>
      </w:pPr>
    </w:p>
    <w:p w:rsidR="006754AF" w:rsidRPr="008B5967" w:rsidRDefault="006754AF" w:rsidP="007F2300">
      <w:pPr>
        <w:rPr>
          <w:rFonts w:asciiTheme="minorHAnsi" w:hAnsiTheme="minorHAnsi" w:cstheme="minorHAnsi"/>
        </w:rPr>
      </w:pPr>
      <w:r w:rsidRPr="00B2267F">
        <w:rPr>
          <w:rFonts w:asciiTheme="minorHAnsi" w:hAnsiTheme="minorHAnsi" w:cstheme="minorHAnsi"/>
          <w:b/>
        </w:rPr>
        <w:t>ANSWER:</w:t>
      </w:r>
      <w:r>
        <w:rPr>
          <w:rFonts w:asciiTheme="minorHAnsi" w:hAnsiTheme="minorHAnsi" w:cstheme="minorHAnsi"/>
        </w:rPr>
        <w:t xml:space="preserve">  </w:t>
      </w:r>
      <w:r w:rsidR="007A52F2">
        <w:rPr>
          <w:rFonts w:asciiTheme="minorHAnsi" w:hAnsiTheme="minorHAnsi" w:cstheme="minorHAnsi"/>
        </w:rPr>
        <w:t xml:space="preserve">The </w:t>
      </w:r>
      <w:r w:rsidR="00B2267F">
        <w:rPr>
          <w:rFonts w:asciiTheme="minorHAnsi" w:hAnsiTheme="minorHAnsi" w:cstheme="minorHAnsi"/>
        </w:rPr>
        <w:t xml:space="preserve">Applicant must submit an Environmental Capability Statement (ESC) presenting their approach to achieving environmental compliance and management, </w:t>
      </w:r>
      <w:proofErr w:type="spellStart"/>
      <w:r w:rsidR="00B2267F">
        <w:rPr>
          <w:rFonts w:asciiTheme="minorHAnsi" w:hAnsiTheme="minorHAnsi" w:cstheme="minorHAnsi"/>
        </w:rPr>
        <w:t>i.e</w:t>
      </w:r>
      <w:proofErr w:type="spellEnd"/>
      <w:r w:rsidR="00B2267F">
        <w:rPr>
          <w:rFonts w:asciiTheme="minorHAnsi" w:hAnsiTheme="minorHAnsi" w:cstheme="minorHAnsi"/>
        </w:rPr>
        <w:t>, how they will implement the Programmatic Initial Environmental Examination (PIEE).  Please see Section B3.F on page 14 of the RFA.</w:t>
      </w:r>
    </w:p>
    <w:p w:rsidR="009E1D37" w:rsidRDefault="009E1D37" w:rsidP="009E1D37">
      <w:pPr>
        <w:pStyle w:val="ListParagraph"/>
        <w:rPr>
          <w:rFonts w:asciiTheme="minorHAnsi" w:hAnsiTheme="minorHAnsi" w:cstheme="minorHAnsi"/>
          <w:sz w:val="24"/>
          <w:szCs w:val="24"/>
        </w:rPr>
      </w:pPr>
    </w:p>
    <w:p w:rsidR="00B2267F" w:rsidRDefault="00B2267F" w:rsidP="009E1D37">
      <w:pPr>
        <w:pStyle w:val="ListParagraph"/>
        <w:rPr>
          <w:rFonts w:asciiTheme="minorHAnsi" w:hAnsiTheme="minorHAnsi" w:cstheme="minorHAnsi"/>
          <w:sz w:val="24"/>
          <w:szCs w:val="24"/>
        </w:rPr>
      </w:pPr>
    </w:p>
    <w:p w:rsidR="007A52F2" w:rsidRPr="009C4537" w:rsidRDefault="007A52F2" w:rsidP="009E1D37">
      <w:pPr>
        <w:pStyle w:val="ListParagraph"/>
        <w:rPr>
          <w:rFonts w:asciiTheme="minorHAnsi" w:hAnsiTheme="minorHAnsi" w:cstheme="minorHAnsi"/>
          <w:sz w:val="24"/>
          <w:szCs w:val="24"/>
        </w:rPr>
      </w:pPr>
    </w:p>
    <w:p w:rsidR="009E1D37" w:rsidRPr="009C4537" w:rsidRDefault="007F2300" w:rsidP="007F2300">
      <w:pPr>
        <w:rPr>
          <w:rFonts w:asciiTheme="minorHAnsi" w:hAnsiTheme="minorHAnsi" w:cstheme="minorHAnsi"/>
        </w:rPr>
      </w:pPr>
      <w:r w:rsidRPr="00B2267F">
        <w:rPr>
          <w:rFonts w:asciiTheme="minorHAnsi" w:hAnsiTheme="minorHAnsi" w:cstheme="minorHAnsi"/>
          <w:b/>
        </w:rPr>
        <w:t>QUESTION</w:t>
      </w:r>
      <w:r w:rsidR="009C4537" w:rsidRPr="00B2267F">
        <w:rPr>
          <w:rFonts w:asciiTheme="minorHAnsi" w:hAnsiTheme="minorHAnsi" w:cstheme="minorHAnsi"/>
          <w:b/>
        </w:rPr>
        <w:t xml:space="preserve"> 9</w:t>
      </w:r>
      <w:r w:rsidRPr="00B2267F">
        <w:rPr>
          <w:rFonts w:asciiTheme="minorHAnsi" w:hAnsiTheme="minorHAnsi" w:cstheme="minorHAnsi"/>
          <w:b/>
        </w:rPr>
        <w:t>:</w:t>
      </w:r>
      <w:r w:rsidRPr="00B2267F">
        <w:rPr>
          <w:rFonts w:asciiTheme="minorHAnsi" w:hAnsiTheme="minorHAnsi" w:cstheme="minorHAnsi"/>
        </w:rPr>
        <w:t xml:space="preserve">  </w:t>
      </w:r>
      <w:r w:rsidR="009E1D37" w:rsidRPr="00B2267F">
        <w:rPr>
          <w:rFonts w:asciiTheme="minorHAnsi" w:hAnsiTheme="minorHAnsi" w:cstheme="minorHAnsi"/>
        </w:rPr>
        <w:t xml:space="preserve">What is estimated value of the procurement? </w:t>
      </w:r>
      <w:proofErr w:type="gramStart"/>
      <w:r w:rsidR="009E1D37" w:rsidRPr="00B2267F">
        <w:rPr>
          <w:rFonts w:asciiTheme="minorHAnsi" w:hAnsiTheme="minorHAnsi" w:cstheme="minorHAnsi"/>
        </w:rPr>
        <w:t>i.e</w:t>
      </w:r>
      <w:proofErr w:type="gramEnd"/>
      <w:r w:rsidR="009E1D37" w:rsidRPr="00B2267F">
        <w:rPr>
          <w:rFonts w:asciiTheme="minorHAnsi" w:hAnsiTheme="minorHAnsi" w:cstheme="minorHAnsi"/>
        </w:rPr>
        <w:t>. $230M is referenced in pages 3, 9, and 39; and $225.5 is referenced on pages 3, 26 and 29: “$22.5 million from FP/RH core funds, with the possibility of an additional $200 million from other core and field-support funds.”</w:t>
      </w:r>
    </w:p>
    <w:p w:rsidR="007F2300" w:rsidRDefault="007F2300" w:rsidP="007F2300">
      <w:pPr>
        <w:rPr>
          <w:rFonts w:asciiTheme="minorHAnsi" w:hAnsiTheme="minorHAnsi" w:cstheme="minorHAnsi"/>
          <w:snapToGrid w:val="0"/>
        </w:rPr>
      </w:pPr>
    </w:p>
    <w:p w:rsidR="00BB727E" w:rsidRPr="00B2267F" w:rsidRDefault="00B2267F" w:rsidP="007F2300">
      <w:pPr>
        <w:rPr>
          <w:rFonts w:asciiTheme="minorHAnsi" w:hAnsiTheme="minorHAnsi" w:cstheme="minorHAnsi"/>
          <w:snapToGrid w:val="0"/>
          <w:color w:val="0070C0"/>
        </w:rPr>
      </w:pPr>
      <w:r>
        <w:rPr>
          <w:rFonts w:asciiTheme="minorHAnsi" w:hAnsiTheme="minorHAnsi" w:cstheme="minorHAnsi"/>
          <w:b/>
        </w:rPr>
        <w:t>ANSWER</w:t>
      </w:r>
      <w:r w:rsidR="00BB727E" w:rsidRPr="00B2267F">
        <w:rPr>
          <w:rFonts w:asciiTheme="minorHAnsi" w:hAnsiTheme="minorHAnsi" w:cstheme="minorHAnsi"/>
          <w:b/>
        </w:rPr>
        <w:t>:</w:t>
      </w:r>
      <w:r w:rsidR="00BB727E" w:rsidRPr="00B2267F">
        <w:rPr>
          <w:rFonts w:asciiTheme="minorHAnsi" w:hAnsiTheme="minorHAnsi" w:cstheme="minorHAnsi"/>
        </w:rPr>
        <w:t xml:space="preserve">  The estimated value of this RFA is $230 million ($22.5 million from core funds and $207.5 million from other core and field-support funds).</w:t>
      </w:r>
    </w:p>
    <w:p w:rsidR="00BB727E" w:rsidRDefault="00BB727E" w:rsidP="007F2300">
      <w:pPr>
        <w:rPr>
          <w:rFonts w:asciiTheme="minorHAnsi" w:hAnsiTheme="minorHAnsi" w:cstheme="minorHAnsi"/>
          <w:snapToGrid w:val="0"/>
          <w:color w:val="0070C0"/>
        </w:rPr>
      </w:pPr>
    </w:p>
    <w:p w:rsidR="007A52F2" w:rsidRDefault="007A52F2" w:rsidP="007F2300">
      <w:pPr>
        <w:rPr>
          <w:rFonts w:asciiTheme="minorHAnsi" w:hAnsiTheme="minorHAnsi" w:cstheme="minorHAnsi"/>
          <w:snapToGrid w:val="0"/>
          <w:color w:val="0070C0"/>
        </w:rPr>
      </w:pPr>
    </w:p>
    <w:p w:rsidR="00B2267F" w:rsidRPr="003059C4" w:rsidRDefault="00B2267F" w:rsidP="007F2300">
      <w:pPr>
        <w:rPr>
          <w:rFonts w:asciiTheme="minorHAnsi" w:hAnsiTheme="minorHAnsi" w:cstheme="minorHAnsi"/>
          <w:snapToGrid w:val="0"/>
          <w:color w:val="0070C0"/>
        </w:rPr>
      </w:pPr>
    </w:p>
    <w:p w:rsidR="007F2300" w:rsidRPr="008B5967" w:rsidRDefault="007F2300" w:rsidP="007F2300">
      <w:pPr>
        <w:rPr>
          <w:rFonts w:asciiTheme="minorHAnsi" w:hAnsiTheme="minorHAnsi" w:cstheme="minorHAnsi"/>
          <w:snapToGrid w:val="0"/>
        </w:rPr>
      </w:pPr>
      <w:r w:rsidRPr="008B5967">
        <w:rPr>
          <w:rFonts w:asciiTheme="minorHAnsi" w:hAnsiTheme="minorHAnsi" w:cstheme="minorHAnsi"/>
          <w:b/>
          <w:snapToGrid w:val="0"/>
        </w:rPr>
        <w:t>QUESTION</w:t>
      </w:r>
      <w:r w:rsidR="009C4537" w:rsidRPr="008B5967">
        <w:rPr>
          <w:rFonts w:asciiTheme="minorHAnsi" w:hAnsiTheme="minorHAnsi" w:cstheme="minorHAnsi"/>
          <w:b/>
          <w:snapToGrid w:val="0"/>
        </w:rPr>
        <w:t xml:space="preserve"> 10</w:t>
      </w:r>
      <w:r w:rsidRPr="008B5967">
        <w:rPr>
          <w:rFonts w:asciiTheme="minorHAnsi" w:hAnsiTheme="minorHAnsi" w:cstheme="minorHAnsi"/>
          <w:b/>
          <w:snapToGrid w:val="0"/>
        </w:rPr>
        <w:t>:</w:t>
      </w:r>
      <w:r w:rsidRPr="008B5967">
        <w:rPr>
          <w:rFonts w:asciiTheme="minorHAnsi" w:hAnsiTheme="minorHAnsi" w:cstheme="minorHAnsi"/>
          <w:snapToGrid w:val="0"/>
        </w:rPr>
        <w:t xml:space="preserve">  In the below context, could </w:t>
      </w:r>
      <w:r w:rsidRPr="008B5967">
        <w:rPr>
          <w:rFonts w:asciiTheme="minorHAnsi" w:hAnsiTheme="minorHAnsi" w:cstheme="minorHAnsi"/>
        </w:rPr>
        <w:t>‘cost-effectiveness’ be further defined?</w:t>
      </w:r>
    </w:p>
    <w:p w:rsidR="007F2300" w:rsidRPr="008B5967" w:rsidRDefault="007F2300" w:rsidP="007F2300">
      <w:pPr>
        <w:rPr>
          <w:rFonts w:asciiTheme="minorHAnsi" w:hAnsiTheme="minorHAnsi" w:cstheme="minorHAnsi"/>
        </w:rPr>
      </w:pPr>
    </w:p>
    <w:p w:rsidR="009E1D37" w:rsidRPr="008B5967" w:rsidRDefault="009E1D37" w:rsidP="007F2300">
      <w:pPr>
        <w:rPr>
          <w:rFonts w:asciiTheme="minorHAnsi" w:hAnsiTheme="minorHAnsi" w:cstheme="minorHAnsi"/>
        </w:rPr>
      </w:pPr>
      <w:r w:rsidRPr="008B5967">
        <w:rPr>
          <w:rFonts w:asciiTheme="minorHAnsi" w:hAnsiTheme="minorHAnsi" w:cstheme="minorHAnsi"/>
        </w:rPr>
        <w:t xml:space="preserve">Page 34 of the RFA reads: </w:t>
      </w:r>
    </w:p>
    <w:p w:rsidR="007F2300" w:rsidRPr="008B5967" w:rsidRDefault="007F2300" w:rsidP="007F2300">
      <w:pPr>
        <w:rPr>
          <w:rFonts w:asciiTheme="minorHAnsi" w:hAnsiTheme="minorHAnsi" w:cstheme="minorHAnsi"/>
          <w:snapToGrid w:val="0"/>
        </w:rPr>
      </w:pPr>
    </w:p>
    <w:p w:rsidR="009E1D37" w:rsidRPr="008B5967" w:rsidRDefault="009E1D37" w:rsidP="007F2300">
      <w:pPr>
        <w:pStyle w:val="ListParagraph"/>
        <w:numPr>
          <w:ilvl w:val="0"/>
          <w:numId w:val="9"/>
        </w:numPr>
        <w:rPr>
          <w:rFonts w:asciiTheme="minorHAnsi" w:hAnsiTheme="minorHAnsi" w:cstheme="minorHAnsi"/>
          <w:sz w:val="24"/>
          <w:szCs w:val="24"/>
        </w:rPr>
      </w:pPr>
      <w:r w:rsidRPr="008B5967">
        <w:rPr>
          <w:rFonts w:asciiTheme="minorHAnsi" w:hAnsiTheme="minorHAnsi" w:cstheme="minorHAnsi"/>
          <w:sz w:val="24"/>
          <w:szCs w:val="24"/>
        </w:rPr>
        <w:t xml:space="preserve">“It should be noted that there is no separate/additional evaluation criteria category for cost share because cost-share is included within cost-effectiveness. </w:t>
      </w:r>
    </w:p>
    <w:p w:rsidR="009E1D37" w:rsidRPr="008B5967" w:rsidRDefault="009E1D37" w:rsidP="009E1D37">
      <w:pPr>
        <w:ind w:left="1440"/>
        <w:rPr>
          <w:rFonts w:asciiTheme="minorHAnsi" w:hAnsiTheme="minorHAnsi" w:cstheme="minorHAnsi"/>
        </w:rPr>
      </w:pPr>
    </w:p>
    <w:p w:rsidR="009E1D37" w:rsidRDefault="009E1D37" w:rsidP="007F2300">
      <w:pPr>
        <w:pStyle w:val="ListParagraph"/>
        <w:numPr>
          <w:ilvl w:val="0"/>
          <w:numId w:val="9"/>
        </w:numPr>
        <w:rPr>
          <w:rFonts w:asciiTheme="minorHAnsi" w:hAnsiTheme="minorHAnsi" w:cstheme="minorHAnsi"/>
          <w:snapToGrid w:val="0"/>
          <w:sz w:val="24"/>
          <w:szCs w:val="24"/>
        </w:rPr>
      </w:pPr>
      <w:r w:rsidRPr="008B5967">
        <w:rPr>
          <w:rFonts w:asciiTheme="minorHAnsi" w:hAnsiTheme="minorHAnsi" w:cstheme="minorHAnsi"/>
          <w:sz w:val="24"/>
          <w:szCs w:val="24"/>
        </w:rPr>
        <w:lastRenderedPageBreak/>
        <w:t>“A</w:t>
      </w:r>
      <w:r w:rsidRPr="008B5967">
        <w:rPr>
          <w:rFonts w:asciiTheme="minorHAnsi" w:hAnsiTheme="minorHAnsi" w:cstheme="minorHAnsi"/>
          <w:snapToGrid w:val="0"/>
          <w:sz w:val="24"/>
          <w:szCs w:val="24"/>
        </w:rPr>
        <w:t>dditionally, if an Applicant proposes a higher than minimum cost share, this may be considered with the ‘cost effectiveness’ evaluation.”</w:t>
      </w:r>
    </w:p>
    <w:p w:rsidR="007A52F2" w:rsidRPr="007A52F2" w:rsidRDefault="007A52F2" w:rsidP="007A52F2">
      <w:pPr>
        <w:pStyle w:val="ListParagraph"/>
        <w:rPr>
          <w:rFonts w:asciiTheme="minorHAnsi" w:hAnsiTheme="minorHAnsi" w:cstheme="minorHAnsi"/>
          <w:snapToGrid w:val="0"/>
          <w:sz w:val="24"/>
          <w:szCs w:val="24"/>
        </w:rPr>
      </w:pPr>
    </w:p>
    <w:p w:rsidR="00F010EA" w:rsidRPr="00F010EA" w:rsidRDefault="007A52F2" w:rsidP="00F010EA">
      <w:pPr>
        <w:pStyle w:val="NormalWeb"/>
        <w:rPr>
          <w:rFonts w:asciiTheme="minorHAnsi" w:hAnsiTheme="minorHAnsi" w:cstheme="minorHAnsi"/>
        </w:rPr>
      </w:pPr>
      <w:r w:rsidRPr="007A52F2">
        <w:rPr>
          <w:rFonts w:asciiTheme="minorHAnsi" w:hAnsiTheme="minorHAnsi" w:cstheme="minorHAnsi"/>
          <w:b/>
          <w:snapToGrid w:val="0"/>
        </w:rPr>
        <w:t>ANSWER:</w:t>
      </w:r>
      <w:r>
        <w:rPr>
          <w:rFonts w:asciiTheme="minorHAnsi" w:hAnsiTheme="minorHAnsi" w:cstheme="minorHAnsi"/>
          <w:b/>
          <w:snapToGrid w:val="0"/>
        </w:rPr>
        <w:t xml:space="preserve">  </w:t>
      </w:r>
      <w:r w:rsidR="000E0BD2" w:rsidRPr="00F010EA">
        <w:rPr>
          <w:rFonts w:asciiTheme="minorHAnsi" w:hAnsiTheme="minorHAnsi" w:cstheme="minorHAnsi"/>
          <w:snapToGrid w:val="0"/>
        </w:rPr>
        <w:t xml:space="preserve">The cost share will be evaluated </w:t>
      </w:r>
      <w:r w:rsidR="00535817" w:rsidRPr="00F010EA">
        <w:rPr>
          <w:rFonts w:asciiTheme="minorHAnsi" w:hAnsiTheme="minorHAnsi" w:cstheme="minorHAnsi"/>
          <w:snapToGrid w:val="0"/>
        </w:rPr>
        <w:t>on how c</w:t>
      </w:r>
      <w:r w:rsidR="00677B07">
        <w:rPr>
          <w:rFonts w:asciiTheme="minorHAnsi" w:hAnsiTheme="minorHAnsi" w:cstheme="minorHAnsi"/>
          <w:snapToGrid w:val="0"/>
        </w:rPr>
        <w:t xml:space="preserve">ost effective or </w:t>
      </w:r>
      <w:r w:rsidR="00535817" w:rsidRPr="00F010EA">
        <w:rPr>
          <w:rFonts w:asciiTheme="minorHAnsi" w:hAnsiTheme="minorHAnsi" w:cstheme="minorHAnsi"/>
          <w:snapToGrid w:val="0"/>
        </w:rPr>
        <w:t xml:space="preserve">beneficial it is to the government.  </w:t>
      </w:r>
      <w:r w:rsidR="00F010EA">
        <w:rPr>
          <w:rFonts w:asciiTheme="minorHAnsi" w:hAnsiTheme="minorHAnsi" w:cstheme="minorHAnsi"/>
          <w:snapToGrid w:val="0"/>
        </w:rPr>
        <w:t xml:space="preserve">A determination will be made, if the </w:t>
      </w:r>
      <w:r w:rsidR="00F010EA" w:rsidRPr="00F010EA">
        <w:rPr>
          <w:rFonts w:asciiTheme="minorHAnsi" w:hAnsiTheme="minorHAnsi" w:cstheme="minorHAnsi"/>
        </w:rPr>
        <w:t xml:space="preserve">cost sharing </w:t>
      </w:r>
      <w:r w:rsidR="00F010EA">
        <w:rPr>
          <w:rFonts w:asciiTheme="minorHAnsi" w:hAnsiTheme="minorHAnsi" w:cstheme="minorHAnsi"/>
        </w:rPr>
        <w:t>meets all the criteria, in accordance with 22 CFR 226.23, such as:</w:t>
      </w:r>
    </w:p>
    <w:p w:rsidR="00F010EA" w:rsidRPr="00F010EA" w:rsidRDefault="00F010EA" w:rsidP="00F010EA">
      <w:pPr>
        <w:pStyle w:val="NormalWeb"/>
        <w:rPr>
          <w:rFonts w:asciiTheme="minorHAnsi" w:hAnsiTheme="minorHAnsi" w:cstheme="minorHAnsi"/>
        </w:rPr>
      </w:pPr>
      <w:r w:rsidRPr="00F010EA">
        <w:rPr>
          <w:rFonts w:asciiTheme="minorHAnsi" w:hAnsiTheme="minorHAnsi" w:cstheme="minorHAnsi"/>
        </w:rPr>
        <w:t>(1) Are verifiable from the recipient's records.</w:t>
      </w:r>
    </w:p>
    <w:p w:rsidR="00F010EA" w:rsidRPr="00F010EA" w:rsidRDefault="00F010EA" w:rsidP="00F010EA">
      <w:pPr>
        <w:pStyle w:val="NormalWeb"/>
        <w:rPr>
          <w:rFonts w:asciiTheme="minorHAnsi" w:hAnsiTheme="minorHAnsi" w:cstheme="minorHAnsi"/>
        </w:rPr>
      </w:pPr>
      <w:r w:rsidRPr="00F010EA">
        <w:rPr>
          <w:rFonts w:asciiTheme="minorHAnsi" w:hAnsiTheme="minorHAnsi" w:cstheme="minorHAnsi"/>
        </w:rPr>
        <w:t xml:space="preserve">(2) </w:t>
      </w:r>
      <w:proofErr w:type="gramStart"/>
      <w:r w:rsidRPr="00F010EA">
        <w:rPr>
          <w:rFonts w:asciiTheme="minorHAnsi" w:hAnsiTheme="minorHAnsi" w:cstheme="minorHAnsi"/>
        </w:rPr>
        <w:t>Are</w:t>
      </w:r>
      <w:proofErr w:type="gramEnd"/>
      <w:r w:rsidRPr="00F010EA">
        <w:rPr>
          <w:rFonts w:asciiTheme="minorHAnsi" w:hAnsiTheme="minorHAnsi" w:cstheme="minorHAnsi"/>
        </w:rPr>
        <w:t xml:space="preserve"> not included as contributions for any other federally-assisted project or program.</w:t>
      </w:r>
    </w:p>
    <w:p w:rsidR="00F010EA" w:rsidRPr="00F010EA" w:rsidRDefault="00F010EA" w:rsidP="00F010EA">
      <w:pPr>
        <w:pStyle w:val="NormalWeb"/>
        <w:rPr>
          <w:rFonts w:asciiTheme="minorHAnsi" w:hAnsiTheme="minorHAnsi" w:cstheme="minorHAnsi"/>
        </w:rPr>
      </w:pPr>
      <w:r w:rsidRPr="00F010EA">
        <w:rPr>
          <w:rFonts w:asciiTheme="minorHAnsi" w:hAnsiTheme="minorHAnsi" w:cstheme="minorHAnsi"/>
        </w:rPr>
        <w:t xml:space="preserve">(3) </w:t>
      </w:r>
      <w:proofErr w:type="gramStart"/>
      <w:r w:rsidRPr="00F010EA">
        <w:rPr>
          <w:rFonts w:asciiTheme="minorHAnsi" w:hAnsiTheme="minorHAnsi" w:cstheme="minorHAnsi"/>
        </w:rPr>
        <w:t>Are</w:t>
      </w:r>
      <w:proofErr w:type="gramEnd"/>
      <w:r w:rsidRPr="00F010EA">
        <w:rPr>
          <w:rFonts w:asciiTheme="minorHAnsi" w:hAnsiTheme="minorHAnsi" w:cstheme="minorHAnsi"/>
        </w:rPr>
        <w:t xml:space="preserve"> necessary and reasonable for proper and efficient accomplishment of project or program objectives.</w:t>
      </w:r>
    </w:p>
    <w:p w:rsidR="00F010EA" w:rsidRPr="00F010EA" w:rsidRDefault="00F010EA" w:rsidP="00F010EA">
      <w:pPr>
        <w:pStyle w:val="NormalWeb"/>
        <w:rPr>
          <w:rFonts w:asciiTheme="minorHAnsi" w:hAnsiTheme="minorHAnsi" w:cstheme="minorHAnsi"/>
        </w:rPr>
      </w:pPr>
      <w:r w:rsidRPr="00F010EA">
        <w:rPr>
          <w:rFonts w:asciiTheme="minorHAnsi" w:hAnsiTheme="minorHAnsi" w:cstheme="minorHAnsi"/>
        </w:rPr>
        <w:t xml:space="preserve">(4) </w:t>
      </w:r>
      <w:proofErr w:type="gramStart"/>
      <w:r w:rsidRPr="00F010EA">
        <w:rPr>
          <w:rFonts w:asciiTheme="minorHAnsi" w:hAnsiTheme="minorHAnsi" w:cstheme="minorHAnsi"/>
        </w:rPr>
        <w:t>Are</w:t>
      </w:r>
      <w:proofErr w:type="gramEnd"/>
      <w:r w:rsidRPr="00F010EA">
        <w:rPr>
          <w:rFonts w:asciiTheme="minorHAnsi" w:hAnsiTheme="minorHAnsi" w:cstheme="minorHAnsi"/>
        </w:rPr>
        <w:t xml:space="preserve"> allowable under the applicable cost principles.</w:t>
      </w:r>
    </w:p>
    <w:p w:rsidR="00F010EA" w:rsidRPr="00F010EA" w:rsidRDefault="00F010EA" w:rsidP="00F010EA">
      <w:pPr>
        <w:pStyle w:val="NormalWeb"/>
        <w:rPr>
          <w:rFonts w:asciiTheme="minorHAnsi" w:hAnsiTheme="minorHAnsi" w:cstheme="minorHAnsi"/>
        </w:rPr>
      </w:pPr>
      <w:r w:rsidRPr="00F010EA">
        <w:rPr>
          <w:rFonts w:asciiTheme="minorHAnsi" w:hAnsiTheme="minorHAnsi" w:cstheme="minorHAnsi"/>
        </w:rPr>
        <w:t>(5) Are not paid by the Federal Government under another award, except where authorized by Federal statute to be used for cost sharing or matching.</w:t>
      </w:r>
    </w:p>
    <w:p w:rsidR="00F010EA" w:rsidRPr="00F010EA" w:rsidRDefault="00F010EA" w:rsidP="00F010EA">
      <w:pPr>
        <w:pStyle w:val="NormalWeb"/>
        <w:rPr>
          <w:rFonts w:asciiTheme="minorHAnsi" w:hAnsiTheme="minorHAnsi" w:cstheme="minorHAnsi"/>
        </w:rPr>
      </w:pPr>
      <w:r w:rsidRPr="00F010EA">
        <w:rPr>
          <w:rFonts w:asciiTheme="minorHAnsi" w:hAnsiTheme="minorHAnsi" w:cstheme="minorHAnsi"/>
        </w:rPr>
        <w:t>(6) Are provided for in the approved budget</w:t>
      </w:r>
      <w:r w:rsidR="00C44029">
        <w:rPr>
          <w:rFonts w:asciiTheme="minorHAnsi" w:hAnsiTheme="minorHAnsi" w:cstheme="minorHAnsi"/>
        </w:rPr>
        <w:t>;</w:t>
      </w:r>
      <w:r>
        <w:rPr>
          <w:rFonts w:asciiTheme="minorHAnsi" w:hAnsiTheme="minorHAnsi" w:cstheme="minorHAnsi"/>
        </w:rPr>
        <w:t xml:space="preserve"> etc.</w:t>
      </w:r>
    </w:p>
    <w:p w:rsidR="007A52F2" w:rsidRPr="007A52F2" w:rsidRDefault="007A52F2" w:rsidP="007A52F2">
      <w:pPr>
        <w:rPr>
          <w:rFonts w:asciiTheme="minorHAnsi" w:hAnsiTheme="minorHAnsi" w:cstheme="minorHAnsi"/>
          <w:snapToGrid w:val="0"/>
        </w:rPr>
      </w:pPr>
    </w:p>
    <w:p w:rsidR="009E1D37" w:rsidRPr="009C4537" w:rsidRDefault="009E1D37" w:rsidP="009E1D37">
      <w:pPr>
        <w:rPr>
          <w:rFonts w:asciiTheme="minorHAnsi" w:hAnsiTheme="minorHAnsi" w:cstheme="minorHAnsi"/>
        </w:rPr>
      </w:pPr>
    </w:p>
    <w:p w:rsidR="009E1D37" w:rsidRPr="00B2267F" w:rsidRDefault="007F2300" w:rsidP="007F2300">
      <w:pPr>
        <w:rPr>
          <w:rFonts w:asciiTheme="minorHAnsi" w:hAnsiTheme="minorHAnsi" w:cstheme="minorHAnsi"/>
        </w:rPr>
      </w:pPr>
      <w:r w:rsidRPr="00B2267F">
        <w:rPr>
          <w:rFonts w:asciiTheme="minorHAnsi" w:hAnsiTheme="minorHAnsi" w:cstheme="minorHAnsi"/>
          <w:b/>
        </w:rPr>
        <w:t>QUESTION</w:t>
      </w:r>
      <w:r w:rsidR="009C4537" w:rsidRPr="00B2267F">
        <w:rPr>
          <w:rFonts w:asciiTheme="minorHAnsi" w:hAnsiTheme="minorHAnsi" w:cstheme="minorHAnsi"/>
          <w:b/>
        </w:rPr>
        <w:t xml:space="preserve"> 11</w:t>
      </w:r>
      <w:r w:rsidRPr="00B2267F">
        <w:rPr>
          <w:rFonts w:asciiTheme="minorHAnsi" w:hAnsiTheme="minorHAnsi" w:cstheme="minorHAnsi"/>
          <w:b/>
        </w:rPr>
        <w:t>:</w:t>
      </w:r>
      <w:r w:rsidRPr="00B2267F">
        <w:rPr>
          <w:rFonts w:asciiTheme="minorHAnsi" w:hAnsiTheme="minorHAnsi" w:cstheme="minorHAnsi"/>
        </w:rPr>
        <w:t xml:space="preserve">  </w:t>
      </w:r>
      <w:r w:rsidR="009E1D37" w:rsidRPr="00B2267F">
        <w:rPr>
          <w:rFonts w:asciiTheme="minorHAnsi" w:hAnsiTheme="minorHAnsi" w:cstheme="minorHAnsi"/>
        </w:rPr>
        <w:t xml:space="preserve">From pages 16, 30, and 42 of the RFA; IR 3 and Case Study 1 are discussed.  The evaluation criteria for IR 3 is focused on “proposed approach for applying and scaling up FP/RH best practices…” while the evaluation criteria for Case Study 1 is around the “applicant’s general approach” in areas that overlap largely with IR3.  Would USAID further clarify its expectations for these two sections of the proposal in order to differentiate between the two?  </w:t>
      </w:r>
    </w:p>
    <w:p w:rsidR="009E1D37" w:rsidRDefault="009E1D37" w:rsidP="009E1D37">
      <w:pPr>
        <w:rPr>
          <w:rFonts w:asciiTheme="minorHAnsi" w:hAnsiTheme="minorHAnsi" w:cstheme="minorHAnsi"/>
        </w:rPr>
      </w:pPr>
    </w:p>
    <w:p w:rsidR="001471C0" w:rsidRPr="00B2267F" w:rsidRDefault="001471C0" w:rsidP="009E1D37">
      <w:pPr>
        <w:rPr>
          <w:rFonts w:asciiTheme="minorHAnsi" w:hAnsiTheme="minorHAnsi" w:cstheme="minorHAnsi"/>
        </w:rPr>
      </w:pPr>
      <w:r w:rsidRPr="00B2267F">
        <w:rPr>
          <w:rFonts w:asciiTheme="minorHAnsi" w:hAnsiTheme="minorHAnsi" w:cstheme="minorHAnsi"/>
          <w:b/>
        </w:rPr>
        <w:t>ANSWER:</w:t>
      </w:r>
      <w:r w:rsidRPr="00B2267F">
        <w:rPr>
          <w:rFonts w:asciiTheme="minorHAnsi" w:hAnsiTheme="minorHAnsi" w:cstheme="minorHAnsi"/>
        </w:rPr>
        <w:t xml:space="preserve">   The difference between the two</w:t>
      </w:r>
      <w:r w:rsidR="00CF1149" w:rsidRPr="00B2267F">
        <w:rPr>
          <w:rFonts w:asciiTheme="minorHAnsi" w:hAnsiTheme="minorHAnsi" w:cstheme="minorHAnsi"/>
        </w:rPr>
        <w:t xml:space="preserve">, IR 3 and Case Study 1, </w:t>
      </w:r>
      <w:r w:rsidRPr="00B2267F">
        <w:rPr>
          <w:rFonts w:asciiTheme="minorHAnsi" w:hAnsiTheme="minorHAnsi" w:cstheme="minorHAnsi"/>
        </w:rPr>
        <w:t xml:space="preserve">is that Case Study 1 is focusing on the </w:t>
      </w:r>
      <w:r w:rsidR="00887D3B" w:rsidRPr="00B2267F">
        <w:rPr>
          <w:rFonts w:asciiTheme="minorHAnsi" w:hAnsiTheme="minorHAnsi" w:cstheme="minorHAnsi"/>
        </w:rPr>
        <w:t>applicants</w:t>
      </w:r>
      <w:r w:rsidR="002E0629" w:rsidRPr="00B2267F">
        <w:rPr>
          <w:rFonts w:asciiTheme="minorHAnsi" w:hAnsiTheme="minorHAnsi" w:cstheme="minorHAnsi"/>
        </w:rPr>
        <w:t>’</w:t>
      </w:r>
      <w:r w:rsidR="00887D3B" w:rsidRPr="00B2267F">
        <w:rPr>
          <w:rFonts w:asciiTheme="minorHAnsi" w:hAnsiTheme="minorHAnsi" w:cstheme="minorHAnsi"/>
        </w:rPr>
        <w:t xml:space="preserve"> </w:t>
      </w:r>
      <w:r w:rsidRPr="00B2267F">
        <w:rPr>
          <w:rFonts w:asciiTheme="minorHAnsi" w:hAnsiTheme="minorHAnsi" w:cstheme="minorHAnsi"/>
        </w:rPr>
        <w:t xml:space="preserve">overall approach to application and scaling-up of best practices </w:t>
      </w:r>
      <w:r w:rsidR="00FD0949" w:rsidRPr="00B2267F">
        <w:rPr>
          <w:rFonts w:asciiTheme="minorHAnsi" w:hAnsiTheme="minorHAnsi" w:cstheme="minorHAnsi"/>
        </w:rPr>
        <w:t xml:space="preserve">and </w:t>
      </w:r>
      <w:r w:rsidR="00FD0949" w:rsidRPr="00B2267F">
        <w:rPr>
          <w:rFonts w:asciiTheme="minorHAnsi" w:hAnsiTheme="minorHAnsi" w:cstheme="minorHAnsi"/>
          <w:u w:val="single"/>
        </w:rPr>
        <w:t xml:space="preserve">how </w:t>
      </w:r>
      <w:r w:rsidR="002E0629" w:rsidRPr="00B2267F">
        <w:rPr>
          <w:rFonts w:asciiTheme="minorHAnsi" w:hAnsiTheme="minorHAnsi" w:cstheme="minorHAnsi"/>
          <w:u w:val="single"/>
        </w:rPr>
        <w:t>their proposed approach will strengthen service delivery</w:t>
      </w:r>
      <w:r w:rsidR="002E0629" w:rsidRPr="00B2267F">
        <w:rPr>
          <w:rFonts w:asciiTheme="minorHAnsi" w:hAnsiTheme="minorHAnsi" w:cstheme="minorHAnsi"/>
        </w:rPr>
        <w:t>.</w:t>
      </w:r>
      <w:r w:rsidR="00154071" w:rsidRPr="00B2267F">
        <w:rPr>
          <w:rFonts w:asciiTheme="minorHAnsi" w:hAnsiTheme="minorHAnsi" w:cstheme="minorHAnsi"/>
        </w:rPr>
        <w:t xml:space="preserve">  IR3 focus</w:t>
      </w:r>
      <w:r w:rsidR="002E0629" w:rsidRPr="00B2267F">
        <w:rPr>
          <w:rFonts w:asciiTheme="minorHAnsi" w:hAnsiTheme="minorHAnsi" w:cstheme="minorHAnsi"/>
        </w:rPr>
        <w:t>es</w:t>
      </w:r>
      <w:r w:rsidR="00154071" w:rsidRPr="00B2267F">
        <w:rPr>
          <w:rFonts w:asciiTheme="minorHAnsi" w:hAnsiTheme="minorHAnsi" w:cstheme="minorHAnsi"/>
        </w:rPr>
        <w:t xml:space="preserve"> on the application of FP/RH best practices at the country level and </w:t>
      </w:r>
      <w:r w:rsidR="007220A0" w:rsidRPr="00B2267F">
        <w:rPr>
          <w:rFonts w:asciiTheme="minorHAnsi" w:hAnsiTheme="minorHAnsi" w:cstheme="minorHAnsi"/>
        </w:rPr>
        <w:t xml:space="preserve">the regional and/or national </w:t>
      </w:r>
      <w:r w:rsidR="00154071" w:rsidRPr="00B2267F">
        <w:rPr>
          <w:rFonts w:asciiTheme="minorHAnsi" w:hAnsiTheme="minorHAnsi" w:cstheme="minorHAnsi"/>
        </w:rPr>
        <w:t xml:space="preserve">scale-up of best practices. </w:t>
      </w:r>
    </w:p>
    <w:p w:rsidR="001471C0" w:rsidRDefault="001471C0" w:rsidP="009E1D37">
      <w:pPr>
        <w:rPr>
          <w:rFonts w:asciiTheme="minorHAnsi" w:hAnsiTheme="minorHAnsi" w:cstheme="minorHAnsi"/>
          <w:color w:val="0070C0"/>
        </w:rPr>
      </w:pPr>
    </w:p>
    <w:p w:rsidR="00812558" w:rsidRDefault="00812558" w:rsidP="009E1D37">
      <w:pPr>
        <w:rPr>
          <w:rFonts w:asciiTheme="minorHAnsi" w:hAnsiTheme="minorHAnsi" w:cstheme="minorHAnsi"/>
          <w:color w:val="0070C0"/>
        </w:rPr>
      </w:pPr>
    </w:p>
    <w:p w:rsidR="00B2267F" w:rsidRPr="003059C4" w:rsidRDefault="00B2267F" w:rsidP="009E1D37">
      <w:pPr>
        <w:rPr>
          <w:rFonts w:asciiTheme="minorHAnsi" w:hAnsiTheme="minorHAnsi" w:cstheme="minorHAnsi"/>
          <w:color w:val="0070C0"/>
        </w:rPr>
      </w:pPr>
    </w:p>
    <w:p w:rsidR="009E1D37" w:rsidRDefault="007F2300" w:rsidP="007F2300">
      <w:pPr>
        <w:rPr>
          <w:rFonts w:asciiTheme="minorHAnsi" w:hAnsiTheme="minorHAnsi" w:cstheme="minorHAnsi"/>
        </w:rPr>
      </w:pPr>
      <w:r w:rsidRPr="008B5967">
        <w:rPr>
          <w:rFonts w:asciiTheme="minorHAnsi" w:hAnsiTheme="minorHAnsi" w:cstheme="minorHAnsi"/>
          <w:b/>
        </w:rPr>
        <w:t>QUESTION</w:t>
      </w:r>
      <w:r w:rsidR="009C4537" w:rsidRPr="008B5967">
        <w:rPr>
          <w:rFonts w:asciiTheme="minorHAnsi" w:hAnsiTheme="minorHAnsi" w:cstheme="minorHAnsi"/>
          <w:b/>
        </w:rPr>
        <w:t xml:space="preserve"> 12</w:t>
      </w:r>
      <w:r w:rsidRPr="008B5967">
        <w:rPr>
          <w:rFonts w:asciiTheme="minorHAnsi" w:hAnsiTheme="minorHAnsi" w:cstheme="minorHAnsi"/>
          <w:b/>
        </w:rPr>
        <w:t>:</w:t>
      </w:r>
      <w:r w:rsidRPr="008B5967">
        <w:rPr>
          <w:rFonts w:asciiTheme="minorHAnsi" w:hAnsiTheme="minorHAnsi" w:cstheme="minorHAnsi"/>
        </w:rPr>
        <w:t xml:space="preserve">  </w:t>
      </w:r>
      <w:r w:rsidR="009E1D37" w:rsidRPr="008B5967">
        <w:rPr>
          <w:rFonts w:asciiTheme="minorHAnsi" w:hAnsiTheme="minorHAnsi" w:cstheme="minorHAnsi"/>
        </w:rPr>
        <w:t>On page 27, methods of submission are discussed.  Is the only acceptable submission method via hard copy plus CD-ROM?  Please confirm that there is no option for electronic submission.  Would USAID consider revising the instructions to permit submission by e-mail at the Closing Time to be followed by the originals and copies?</w:t>
      </w:r>
    </w:p>
    <w:p w:rsidR="00B2267F" w:rsidRDefault="00B2267F" w:rsidP="007F2300">
      <w:pPr>
        <w:rPr>
          <w:rFonts w:asciiTheme="minorHAnsi" w:hAnsiTheme="minorHAnsi" w:cstheme="minorHAnsi"/>
        </w:rPr>
      </w:pPr>
    </w:p>
    <w:p w:rsidR="00B2267F" w:rsidRDefault="00B2267F" w:rsidP="007F2300">
      <w:pPr>
        <w:rPr>
          <w:rFonts w:asciiTheme="minorHAnsi" w:hAnsiTheme="minorHAnsi" w:cstheme="minorHAnsi"/>
        </w:rPr>
      </w:pPr>
      <w:r w:rsidRPr="002F08A4">
        <w:rPr>
          <w:rFonts w:asciiTheme="minorHAnsi" w:hAnsiTheme="minorHAnsi" w:cstheme="minorHAnsi"/>
          <w:b/>
        </w:rPr>
        <w:t>ANSWER:</w:t>
      </w:r>
      <w:r>
        <w:rPr>
          <w:rFonts w:asciiTheme="minorHAnsi" w:hAnsiTheme="minorHAnsi" w:cstheme="minorHAnsi"/>
        </w:rPr>
        <w:t xml:space="preserve">  Unfortunately, at this time, the </w:t>
      </w:r>
      <w:r w:rsidR="002F08A4">
        <w:rPr>
          <w:rFonts w:asciiTheme="minorHAnsi" w:hAnsiTheme="minorHAnsi" w:cstheme="minorHAnsi"/>
        </w:rPr>
        <w:t>only submission metho</w:t>
      </w:r>
      <w:r w:rsidR="000F04D5">
        <w:rPr>
          <w:rFonts w:asciiTheme="minorHAnsi" w:hAnsiTheme="minorHAnsi" w:cstheme="minorHAnsi"/>
        </w:rPr>
        <w:t>d is via hard copy plus CD-ROM to the address provided in the RFA.</w:t>
      </w:r>
      <w:r w:rsidR="002F08A4">
        <w:rPr>
          <w:rFonts w:asciiTheme="minorHAnsi" w:hAnsiTheme="minorHAnsi" w:cstheme="minorHAnsi"/>
        </w:rPr>
        <w:t xml:space="preserve">   </w:t>
      </w:r>
    </w:p>
    <w:p w:rsidR="002F08A4" w:rsidRDefault="002F08A4" w:rsidP="007F2300">
      <w:pPr>
        <w:rPr>
          <w:rFonts w:asciiTheme="minorHAnsi" w:hAnsiTheme="minorHAnsi" w:cstheme="minorHAnsi"/>
        </w:rPr>
      </w:pPr>
    </w:p>
    <w:p w:rsidR="002F08A4" w:rsidRPr="008B5967" w:rsidRDefault="002F08A4" w:rsidP="007F2300">
      <w:pPr>
        <w:rPr>
          <w:rFonts w:asciiTheme="minorHAnsi" w:hAnsiTheme="minorHAnsi" w:cstheme="minorHAnsi"/>
        </w:rPr>
      </w:pPr>
    </w:p>
    <w:p w:rsidR="009E1D37" w:rsidRPr="008B5967" w:rsidRDefault="00B32F94" w:rsidP="00B32F94">
      <w:pPr>
        <w:spacing w:before="100" w:beforeAutospacing="1" w:after="100" w:afterAutospacing="1"/>
        <w:rPr>
          <w:rFonts w:asciiTheme="minorHAnsi" w:hAnsiTheme="minorHAnsi" w:cstheme="minorHAnsi"/>
        </w:rPr>
      </w:pPr>
      <w:r w:rsidRPr="008B5967">
        <w:rPr>
          <w:rFonts w:asciiTheme="minorHAnsi" w:hAnsiTheme="minorHAnsi" w:cstheme="minorHAnsi"/>
          <w:b/>
        </w:rPr>
        <w:t>QUESTION</w:t>
      </w:r>
      <w:r w:rsidR="009E0500" w:rsidRPr="008B5967">
        <w:rPr>
          <w:rFonts w:asciiTheme="minorHAnsi" w:hAnsiTheme="minorHAnsi" w:cstheme="minorHAnsi"/>
          <w:b/>
        </w:rPr>
        <w:t xml:space="preserve"> 13</w:t>
      </w:r>
      <w:r w:rsidRPr="008B5967">
        <w:rPr>
          <w:rFonts w:asciiTheme="minorHAnsi" w:hAnsiTheme="minorHAnsi" w:cstheme="minorHAnsi"/>
          <w:b/>
        </w:rPr>
        <w:t>:</w:t>
      </w:r>
      <w:r w:rsidRPr="008B5967">
        <w:rPr>
          <w:rFonts w:asciiTheme="minorHAnsi" w:hAnsiTheme="minorHAnsi" w:cstheme="minorHAnsi"/>
        </w:rPr>
        <w:t xml:space="preserve">  </w:t>
      </w:r>
      <w:r w:rsidR="009E1D37" w:rsidRPr="008B5967">
        <w:rPr>
          <w:rFonts w:asciiTheme="minorHAnsi" w:hAnsiTheme="minorHAnsi" w:cstheme="minorHAnsi"/>
        </w:rPr>
        <w:t>On page 27 of the RFA, it states, "Applications should reference the total proposed funding level and the estimated cost share on the cover page."</w:t>
      </w:r>
    </w:p>
    <w:p w:rsidR="009E1D37" w:rsidRPr="008B5967" w:rsidRDefault="009E1D37" w:rsidP="00B32F94">
      <w:pPr>
        <w:pStyle w:val="ListParagraph"/>
        <w:numPr>
          <w:ilvl w:val="0"/>
          <w:numId w:val="10"/>
        </w:numPr>
        <w:spacing w:before="100" w:beforeAutospacing="1" w:after="100" w:afterAutospacing="1"/>
        <w:rPr>
          <w:rFonts w:asciiTheme="minorHAnsi" w:hAnsiTheme="minorHAnsi" w:cstheme="minorHAnsi"/>
          <w:sz w:val="24"/>
          <w:szCs w:val="24"/>
        </w:rPr>
      </w:pPr>
      <w:r w:rsidRPr="008B5967">
        <w:rPr>
          <w:rFonts w:asciiTheme="minorHAnsi" w:hAnsiTheme="minorHAnsi" w:cstheme="minorHAnsi"/>
          <w:sz w:val="24"/>
          <w:szCs w:val="24"/>
        </w:rPr>
        <w:t>Does this apply to the 1) technical application, 2) cost application, or 3) both?</w:t>
      </w:r>
    </w:p>
    <w:p w:rsidR="009E1D37" w:rsidRPr="008B5967" w:rsidRDefault="009E1D37" w:rsidP="00B32F94">
      <w:pPr>
        <w:pStyle w:val="ListParagraph"/>
        <w:numPr>
          <w:ilvl w:val="0"/>
          <w:numId w:val="10"/>
        </w:numPr>
        <w:rPr>
          <w:rFonts w:asciiTheme="minorHAnsi" w:hAnsiTheme="minorHAnsi" w:cstheme="minorHAnsi"/>
          <w:sz w:val="24"/>
          <w:szCs w:val="24"/>
        </w:rPr>
      </w:pPr>
      <w:r w:rsidRPr="008B5967">
        <w:rPr>
          <w:rFonts w:asciiTheme="minorHAnsi" w:hAnsiTheme="minorHAnsi" w:cstheme="minorHAnsi"/>
          <w:sz w:val="24"/>
          <w:szCs w:val="24"/>
        </w:rPr>
        <w:t>Should this information be on the outside front cover of the proposal, or on a page inside application?  If it is the latter, can other information be included on the page and where should that page be located? That is, must it appear on the first inside page?</w:t>
      </w:r>
    </w:p>
    <w:p w:rsidR="009E1D37" w:rsidRDefault="009E1D37" w:rsidP="009E1D37">
      <w:pPr>
        <w:rPr>
          <w:rFonts w:asciiTheme="minorHAnsi" w:hAnsiTheme="minorHAnsi" w:cstheme="minorHAnsi"/>
        </w:rPr>
      </w:pPr>
    </w:p>
    <w:p w:rsidR="002F08A4" w:rsidRDefault="002F08A4" w:rsidP="009E1D37">
      <w:pPr>
        <w:rPr>
          <w:rFonts w:asciiTheme="minorHAnsi" w:hAnsiTheme="minorHAnsi" w:cstheme="minorHAnsi"/>
        </w:rPr>
      </w:pPr>
      <w:r w:rsidRPr="002F08A4">
        <w:rPr>
          <w:rFonts w:asciiTheme="minorHAnsi" w:hAnsiTheme="minorHAnsi" w:cstheme="minorHAnsi"/>
          <w:b/>
        </w:rPr>
        <w:t>ANSWER:</w:t>
      </w:r>
      <w:r>
        <w:rPr>
          <w:rFonts w:asciiTheme="minorHAnsi" w:hAnsiTheme="minorHAnsi" w:cstheme="minorHAnsi"/>
        </w:rPr>
        <w:t xml:space="preserve">  The total proposed funding level and estimated cost share should be listed on the cover of the </w:t>
      </w:r>
      <w:r>
        <w:rPr>
          <w:rFonts w:asciiTheme="minorHAnsi" w:hAnsiTheme="minorHAnsi" w:cstheme="minorHAnsi"/>
          <w:b/>
        </w:rPr>
        <w:t>cost</w:t>
      </w:r>
      <w:r>
        <w:rPr>
          <w:rFonts w:asciiTheme="minorHAnsi" w:hAnsiTheme="minorHAnsi" w:cstheme="minorHAnsi"/>
        </w:rPr>
        <w:t xml:space="preserve"> application only.</w:t>
      </w:r>
    </w:p>
    <w:p w:rsidR="002F08A4" w:rsidRDefault="002F08A4" w:rsidP="009E1D37">
      <w:pPr>
        <w:rPr>
          <w:rFonts w:asciiTheme="minorHAnsi" w:hAnsiTheme="minorHAnsi" w:cstheme="minorHAnsi"/>
        </w:rPr>
      </w:pPr>
    </w:p>
    <w:p w:rsidR="00C24A9C" w:rsidRDefault="00C24A9C" w:rsidP="009E1D37">
      <w:pPr>
        <w:rPr>
          <w:rFonts w:asciiTheme="minorHAnsi" w:hAnsiTheme="minorHAnsi" w:cstheme="minorHAnsi"/>
        </w:rPr>
      </w:pPr>
    </w:p>
    <w:p w:rsidR="002F08A4" w:rsidRPr="008B5967" w:rsidRDefault="002F08A4" w:rsidP="009E1D37">
      <w:pPr>
        <w:rPr>
          <w:rFonts w:asciiTheme="minorHAnsi" w:hAnsiTheme="minorHAnsi" w:cstheme="minorHAnsi"/>
        </w:rPr>
      </w:pPr>
    </w:p>
    <w:p w:rsidR="009E1D37" w:rsidRDefault="00B32F94" w:rsidP="00B32F94">
      <w:pPr>
        <w:rPr>
          <w:rFonts w:asciiTheme="minorHAnsi" w:hAnsiTheme="minorHAnsi" w:cstheme="minorHAnsi"/>
        </w:rPr>
      </w:pPr>
      <w:r w:rsidRPr="008B5967">
        <w:rPr>
          <w:rFonts w:asciiTheme="minorHAnsi" w:hAnsiTheme="minorHAnsi" w:cstheme="minorHAnsi"/>
          <w:b/>
        </w:rPr>
        <w:t>QUESTION</w:t>
      </w:r>
      <w:r w:rsidR="009E0500" w:rsidRPr="008B5967">
        <w:rPr>
          <w:rFonts w:asciiTheme="minorHAnsi" w:hAnsiTheme="minorHAnsi" w:cstheme="minorHAnsi"/>
          <w:b/>
        </w:rPr>
        <w:t xml:space="preserve"> 14</w:t>
      </w:r>
      <w:r w:rsidRPr="008B5967">
        <w:rPr>
          <w:rFonts w:asciiTheme="minorHAnsi" w:hAnsiTheme="minorHAnsi" w:cstheme="minorHAnsi"/>
          <w:b/>
        </w:rPr>
        <w:t>:</w:t>
      </w:r>
      <w:r w:rsidRPr="008B5967">
        <w:rPr>
          <w:rFonts w:asciiTheme="minorHAnsi" w:hAnsiTheme="minorHAnsi" w:cstheme="minorHAnsi"/>
        </w:rPr>
        <w:t xml:space="preserve">  </w:t>
      </w:r>
      <w:r w:rsidR="009E1D37" w:rsidRPr="008B5967">
        <w:rPr>
          <w:rFonts w:asciiTheme="minorHAnsi" w:hAnsiTheme="minorHAnsi" w:cstheme="minorHAnsi"/>
        </w:rPr>
        <w:t>On page 31 of the RFA, included in the bulleted list of information that may be included in an annex is listed, "Documentation that demonstrates organizational capabilities, including past performance."  On page 32 of the RFA, it reads, "In an annex to  the technical proposal, Applicants should prepare a narrative that describes how their past performance meets or exceeds the Eligibility Criteria provided in the RFA."  Should applicants use the PPR format from the Certifications, or is there another specific format to present the past performances.</w:t>
      </w:r>
    </w:p>
    <w:p w:rsidR="000F04D5" w:rsidRDefault="000F04D5" w:rsidP="00B32F94">
      <w:pPr>
        <w:rPr>
          <w:rFonts w:asciiTheme="minorHAnsi" w:hAnsiTheme="minorHAnsi" w:cstheme="minorHAnsi"/>
        </w:rPr>
      </w:pPr>
    </w:p>
    <w:p w:rsidR="000F04D5" w:rsidRDefault="000F04D5" w:rsidP="00B32F94">
      <w:pPr>
        <w:rPr>
          <w:rFonts w:asciiTheme="minorHAnsi" w:hAnsiTheme="minorHAnsi" w:cstheme="minorHAnsi"/>
        </w:rPr>
      </w:pPr>
      <w:r w:rsidRPr="000F04D5">
        <w:rPr>
          <w:rFonts w:asciiTheme="minorHAnsi" w:hAnsiTheme="minorHAnsi" w:cstheme="minorHAnsi"/>
          <w:b/>
        </w:rPr>
        <w:t>ANSWER:</w:t>
      </w:r>
      <w:r>
        <w:rPr>
          <w:rFonts w:asciiTheme="minorHAnsi" w:hAnsiTheme="minorHAnsi" w:cstheme="minorHAnsi"/>
        </w:rPr>
        <w:t xml:space="preserve">  Please use the Past Performance Short Form, provided in this amendment,</w:t>
      </w:r>
      <w:r w:rsidR="00083BF0">
        <w:rPr>
          <w:rFonts w:asciiTheme="minorHAnsi" w:hAnsiTheme="minorHAnsi" w:cstheme="minorHAnsi"/>
        </w:rPr>
        <w:t xml:space="preserve"> as</w:t>
      </w:r>
      <w:r>
        <w:rPr>
          <w:rFonts w:asciiTheme="minorHAnsi" w:hAnsiTheme="minorHAnsi" w:cstheme="minorHAnsi"/>
        </w:rPr>
        <w:t xml:space="preserve"> Attachment 1.  </w:t>
      </w:r>
    </w:p>
    <w:p w:rsidR="000F04D5" w:rsidRDefault="000F04D5" w:rsidP="00B32F94">
      <w:pPr>
        <w:rPr>
          <w:rFonts w:asciiTheme="minorHAnsi" w:hAnsiTheme="minorHAnsi" w:cstheme="minorHAnsi"/>
        </w:rPr>
      </w:pPr>
    </w:p>
    <w:p w:rsidR="000F04D5" w:rsidRPr="008B5967" w:rsidRDefault="000F04D5" w:rsidP="00B32F94">
      <w:pPr>
        <w:rPr>
          <w:rFonts w:asciiTheme="minorHAnsi" w:hAnsiTheme="minorHAnsi" w:cstheme="minorHAnsi"/>
        </w:rPr>
      </w:pPr>
    </w:p>
    <w:p w:rsidR="009E1D37" w:rsidRPr="008B5967" w:rsidRDefault="009E1D37" w:rsidP="009E1D37">
      <w:pPr>
        <w:rPr>
          <w:rFonts w:asciiTheme="minorHAnsi" w:hAnsiTheme="minorHAnsi" w:cstheme="minorHAnsi"/>
        </w:rPr>
      </w:pPr>
    </w:p>
    <w:p w:rsidR="009E1D37" w:rsidRDefault="00B32F94" w:rsidP="00B32F94">
      <w:pPr>
        <w:rPr>
          <w:rFonts w:asciiTheme="minorHAnsi" w:hAnsiTheme="minorHAnsi" w:cstheme="minorHAnsi"/>
        </w:rPr>
      </w:pPr>
      <w:proofErr w:type="gramStart"/>
      <w:r w:rsidRPr="008B5967">
        <w:rPr>
          <w:rFonts w:asciiTheme="minorHAnsi" w:hAnsiTheme="minorHAnsi" w:cstheme="minorHAnsi"/>
          <w:b/>
        </w:rPr>
        <w:t>QUESTION</w:t>
      </w:r>
      <w:r w:rsidR="009E0500" w:rsidRPr="008B5967">
        <w:rPr>
          <w:rFonts w:asciiTheme="minorHAnsi" w:hAnsiTheme="minorHAnsi" w:cstheme="minorHAnsi"/>
          <w:b/>
        </w:rPr>
        <w:t xml:space="preserve"> 15</w:t>
      </w:r>
      <w:r w:rsidRPr="008B5967">
        <w:rPr>
          <w:rFonts w:asciiTheme="minorHAnsi" w:hAnsiTheme="minorHAnsi" w:cstheme="minorHAnsi"/>
          <w:b/>
        </w:rPr>
        <w:t>:</w:t>
      </w:r>
      <w:r w:rsidRPr="008B5967">
        <w:rPr>
          <w:rFonts w:asciiTheme="minorHAnsi" w:hAnsiTheme="minorHAnsi" w:cstheme="minorHAnsi"/>
        </w:rPr>
        <w:t xml:space="preserve">  </w:t>
      </w:r>
      <w:r w:rsidR="009E1D37" w:rsidRPr="008B5967">
        <w:rPr>
          <w:rFonts w:asciiTheme="minorHAnsi" w:hAnsiTheme="minorHAnsi" w:cstheme="minorHAnsi"/>
        </w:rPr>
        <w:t>On page 33, section B3F, the RFA states that applicants must submit an Environmental Capability Statement, which should be between 1/2 and one page.</w:t>
      </w:r>
      <w:proofErr w:type="gramEnd"/>
      <w:r w:rsidR="009E1D37" w:rsidRPr="008B5967">
        <w:rPr>
          <w:rFonts w:asciiTheme="minorHAnsi" w:hAnsiTheme="minorHAnsi" w:cstheme="minorHAnsi"/>
        </w:rPr>
        <w:t xml:space="preserve"> Please confirm that this statement should be provided as an annex to the technical application.</w:t>
      </w:r>
    </w:p>
    <w:p w:rsidR="000F04D5" w:rsidRDefault="000F04D5" w:rsidP="00B32F94">
      <w:pPr>
        <w:rPr>
          <w:rFonts w:asciiTheme="minorHAnsi" w:hAnsiTheme="minorHAnsi" w:cstheme="minorHAnsi"/>
        </w:rPr>
      </w:pPr>
    </w:p>
    <w:p w:rsidR="000F04D5" w:rsidRDefault="000F04D5" w:rsidP="00B32F94">
      <w:pPr>
        <w:rPr>
          <w:rFonts w:asciiTheme="minorHAnsi" w:hAnsiTheme="minorHAnsi" w:cstheme="minorHAnsi"/>
        </w:rPr>
      </w:pPr>
      <w:r w:rsidRPr="000F04D5">
        <w:rPr>
          <w:rFonts w:asciiTheme="minorHAnsi" w:hAnsiTheme="minorHAnsi" w:cstheme="minorHAnsi"/>
          <w:b/>
        </w:rPr>
        <w:t>ANSWER:</w:t>
      </w:r>
      <w:r>
        <w:rPr>
          <w:rFonts w:asciiTheme="minorHAnsi" w:hAnsiTheme="minorHAnsi" w:cstheme="minorHAnsi"/>
        </w:rPr>
        <w:t xml:space="preserve">  The Environmental Capability Statement should be provided as an Annex to the Technical Application.</w:t>
      </w:r>
    </w:p>
    <w:p w:rsidR="000F04D5" w:rsidRDefault="000F04D5" w:rsidP="00B32F94">
      <w:pPr>
        <w:rPr>
          <w:rFonts w:asciiTheme="minorHAnsi" w:hAnsiTheme="minorHAnsi" w:cstheme="minorHAnsi"/>
        </w:rPr>
      </w:pPr>
    </w:p>
    <w:p w:rsidR="000F04D5" w:rsidRPr="008B5967" w:rsidRDefault="000F04D5" w:rsidP="00B32F94">
      <w:pPr>
        <w:rPr>
          <w:rFonts w:asciiTheme="minorHAnsi" w:hAnsiTheme="minorHAnsi" w:cstheme="minorHAnsi"/>
        </w:rPr>
      </w:pPr>
    </w:p>
    <w:p w:rsidR="009E1D37" w:rsidRPr="008B5967" w:rsidRDefault="009E1D37" w:rsidP="009E1D37">
      <w:pPr>
        <w:rPr>
          <w:rFonts w:asciiTheme="minorHAnsi" w:hAnsiTheme="minorHAnsi" w:cstheme="minorHAnsi"/>
        </w:rPr>
      </w:pPr>
    </w:p>
    <w:p w:rsidR="009E1D37" w:rsidRPr="000F04D5" w:rsidRDefault="00B32F94" w:rsidP="00B32F94">
      <w:pPr>
        <w:rPr>
          <w:rFonts w:asciiTheme="minorHAnsi" w:hAnsiTheme="minorHAnsi" w:cstheme="minorHAnsi"/>
        </w:rPr>
      </w:pPr>
      <w:r w:rsidRPr="000F04D5">
        <w:rPr>
          <w:rFonts w:asciiTheme="minorHAnsi" w:hAnsiTheme="minorHAnsi" w:cstheme="minorHAnsi"/>
          <w:b/>
        </w:rPr>
        <w:lastRenderedPageBreak/>
        <w:t>QUESTION</w:t>
      </w:r>
      <w:r w:rsidR="009E0500" w:rsidRPr="000F04D5">
        <w:rPr>
          <w:rFonts w:asciiTheme="minorHAnsi" w:hAnsiTheme="minorHAnsi" w:cstheme="minorHAnsi"/>
          <w:b/>
        </w:rPr>
        <w:t xml:space="preserve"> 16</w:t>
      </w:r>
      <w:r w:rsidRPr="000F04D5">
        <w:rPr>
          <w:rFonts w:asciiTheme="minorHAnsi" w:hAnsiTheme="minorHAnsi" w:cstheme="minorHAnsi"/>
          <w:b/>
        </w:rPr>
        <w:t>:</w:t>
      </w:r>
      <w:r w:rsidRPr="000F04D5">
        <w:rPr>
          <w:rFonts w:asciiTheme="minorHAnsi" w:hAnsiTheme="minorHAnsi" w:cstheme="minorHAnsi"/>
        </w:rPr>
        <w:t xml:space="preserve">  </w:t>
      </w:r>
      <w:r w:rsidR="009E1D37" w:rsidRPr="000F04D5">
        <w:rPr>
          <w:rFonts w:asciiTheme="minorHAnsi" w:hAnsiTheme="minorHAnsi" w:cstheme="minorHAnsi"/>
        </w:rPr>
        <w:t>On page 34, regarding Section E. Financial Plan – Are applicants also required to budget for the $4M in field support in year one and if so, what objectives would form the basis of this budget?</w:t>
      </w:r>
    </w:p>
    <w:p w:rsidR="005721C0" w:rsidRDefault="005721C0" w:rsidP="00B32F94">
      <w:pPr>
        <w:rPr>
          <w:rFonts w:asciiTheme="minorHAnsi" w:hAnsiTheme="minorHAnsi" w:cstheme="minorHAnsi"/>
          <w:color w:val="FF0000"/>
        </w:rPr>
      </w:pPr>
    </w:p>
    <w:p w:rsidR="005721C0" w:rsidRPr="000F04D5" w:rsidRDefault="005721C0" w:rsidP="00B32F94">
      <w:pPr>
        <w:rPr>
          <w:rFonts w:asciiTheme="minorHAnsi" w:hAnsiTheme="minorHAnsi" w:cstheme="minorHAnsi"/>
        </w:rPr>
      </w:pPr>
      <w:r w:rsidRPr="000F04D5">
        <w:rPr>
          <w:rFonts w:asciiTheme="minorHAnsi" w:hAnsiTheme="minorHAnsi" w:cstheme="minorHAnsi"/>
          <w:b/>
        </w:rPr>
        <w:t>ANSWER</w:t>
      </w:r>
      <w:r w:rsidR="000F04D5">
        <w:rPr>
          <w:rFonts w:asciiTheme="minorHAnsi" w:hAnsiTheme="minorHAnsi" w:cstheme="minorHAnsi"/>
          <w:b/>
        </w:rPr>
        <w:t>:</w:t>
      </w:r>
      <w:r w:rsidRPr="000F04D5">
        <w:rPr>
          <w:rFonts w:asciiTheme="minorHAnsi" w:hAnsiTheme="minorHAnsi" w:cstheme="minorHAnsi"/>
        </w:rPr>
        <w:t xml:space="preserve">  The applicants are requested to </w:t>
      </w:r>
      <w:r w:rsidR="00887D3B" w:rsidRPr="000F04D5">
        <w:rPr>
          <w:rFonts w:asciiTheme="minorHAnsi" w:hAnsiTheme="minorHAnsi" w:cstheme="minorHAnsi"/>
        </w:rPr>
        <w:t xml:space="preserve">prepare a </w:t>
      </w:r>
      <w:proofErr w:type="spellStart"/>
      <w:r w:rsidR="00887D3B" w:rsidRPr="000F04D5">
        <w:rPr>
          <w:rFonts w:asciiTheme="minorHAnsi" w:hAnsiTheme="minorHAnsi" w:cstheme="minorHAnsi"/>
        </w:rPr>
        <w:t>work</w:t>
      </w:r>
      <w:r w:rsidRPr="000F04D5">
        <w:rPr>
          <w:rFonts w:asciiTheme="minorHAnsi" w:hAnsiTheme="minorHAnsi" w:cstheme="minorHAnsi"/>
        </w:rPr>
        <w:t>plan</w:t>
      </w:r>
      <w:proofErr w:type="spellEnd"/>
      <w:r w:rsidRPr="000F04D5">
        <w:rPr>
          <w:rFonts w:asciiTheme="minorHAnsi" w:hAnsiTheme="minorHAnsi" w:cstheme="minorHAnsi"/>
        </w:rPr>
        <w:t xml:space="preserve"> for Year 1 of the project, based on the anticipated funding, $4.5 million in core funds and $ 4 million in field-support funds.</w:t>
      </w:r>
      <w:r w:rsidR="00CF1149" w:rsidRPr="000F04D5">
        <w:rPr>
          <w:rFonts w:asciiTheme="minorHAnsi" w:hAnsiTheme="minorHAnsi" w:cstheme="minorHAnsi"/>
        </w:rPr>
        <w:t xml:space="preserve">  The objectives for the budget should be based on the </w:t>
      </w:r>
      <w:r w:rsidR="00887D3B" w:rsidRPr="000F04D5">
        <w:rPr>
          <w:rFonts w:asciiTheme="minorHAnsi" w:hAnsiTheme="minorHAnsi" w:cstheme="minorHAnsi"/>
        </w:rPr>
        <w:t>Results and sub-Results to be achieved in</w:t>
      </w:r>
      <w:r w:rsidR="00CF1149" w:rsidRPr="000F04D5">
        <w:rPr>
          <w:rFonts w:asciiTheme="minorHAnsi" w:hAnsiTheme="minorHAnsi" w:cstheme="minorHAnsi"/>
        </w:rPr>
        <w:t xml:space="preserve"> the RFA, </w:t>
      </w:r>
      <w:r w:rsidR="00887D3B" w:rsidRPr="000F04D5">
        <w:rPr>
          <w:rFonts w:asciiTheme="minorHAnsi" w:hAnsiTheme="minorHAnsi" w:cstheme="minorHAnsi"/>
        </w:rPr>
        <w:t xml:space="preserve">and </w:t>
      </w:r>
      <w:r w:rsidR="00CF1149" w:rsidRPr="000F04D5">
        <w:rPr>
          <w:rFonts w:asciiTheme="minorHAnsi" w:hAnsiTheme="minorHAnsi" w:cstheme="minorHAnsi"/>
        </w:rPr>
        <w:t>creative and efficient use of resources</w:t>
      </w:r>
      <w:r w:rsidR="00887D3B" w:rsidRPr="000F04D5">
        <w:rPr>
          <w:rFonts w:asciiTheme="minorHAnsi" w:hAnsiTheme="minorHAnsi" w:cstheme="minorHAnsi"/>
        </w:rPr>
        <w:t xml:space="preserve"> in select GHI and BEST priority countries</w:t>
      </w:r>
      <w:r w:rsidR="00CF1149" w:rsidRPr="000F04D5">
        <w:rPr>
          <w:rFonts w:asciiTheme="minorHAnsi" w:hAnsiTheme="minorHAnsi" w:cstheme="minorHAnsi"/>
        </w:rPr>
        <w:t xml:space="preserve">.  </w:t>
      </w:r>
      <w:r w:rsidRPr="000F04D5">
        <w:rPr>
          <w:rFonts w:asciiTheme="minorHAnsi" w:hAnsiTheme="minorHAnsi" w:cstheme="minorHAnsi"/>
        </w:rPr>
        <w:t xml:space="preserve">    </w:t>
      </w:r>
    </w:p>
    <w:p w:rsidR="009E1D37" w:rsidRDefault="009E1D37" w:rsidP="009E1D37">
      <w:pPr>
        <w:rPr>
          <w:rFonts w:asciiTheme="minorHAnsi" w:hAnsiTheme="minorHAnsi" w:cstheme="minorHAnsi"/>
        </w:rPr>
      </w:pPr>
    </w:p>
    <w:p w:rsidR="000F04D5" w:rsidRDefault="000F04D5" w:rsidP="009E1D37">
      <w:pPr>
        <w:rPr>
          <w:rFonts w:asciiTheme="minorHAnsi" w:hAnsiTheme="minorHAnsi" w:cstheme="minorHAnsi"/>
        </w:rPr>
      </w:pPr>
    </w:p>
    <w:p w:rsidR="000F04D5" w:rsidRPr="008B5967" w:rsidRDefault="000F04D5" w:rsidP="009E1D37">
      <w:pPr>
        <w:rPr>
          <w:rFonts w:asciiTheme="minorHAnsi" w:hAnsiTheme="minorHAnsi" w:cstheme="minorHAnsi"/>
        </w:rPr>
      </w:pPr>
    </w:p>
    <w:p w:rsidR="009E1D37" w:rsidRDefault="00B32F94" w:rsidP="00B32F94">
      <w:pPr>
        <w:rPr>
          <w:rFonts w:asciiTheme="minorHAnsi" w:hAnsiTheme="minorHAnsi" w:cstheme="minorHAnsi"/>
        </w:rPr>
      </w:pPr>
      <w:r w:rsidRPr="008B5967">
        <w:rPr>
          <w:rFonts w:asciiTheme="minorHAnsi" w:hAnsiTheme="minorHAnsi" w:cstheme="minorHAnsi"/>
          <w:b/>
        </w:rPr>
        <w:t>QUESTION</w:t>
      </w:r>
      <w:r w:rsidR="00D744BA" w:rsidRPr="008B5967">
        <w:rPr>
          <w:rFonts w:asciiTheme="minorHAnsi" w:hAnsiTheme="minorHAnsi" w:cstheme="minorHAnsi"/>
          <w:b/>
        </w:rPr>
        <w:t xml:space="preserve"> 17</w:t>
      </w:r>
      <w:r w:rsidRPr="008B5967">
        <w:rPr>
          <w:rFonts w:asciiTheme="minorHAnsi" w:hAnsiTheme="minorHAnsi" w:cstheme="minorHAnsi"/>
          <w:b/>
        </w:rPr>
        <w:t>:</w:t>
      </w:r>
      <w:r w:rsidRPr="008B5967">
        <w:rPr>
          <w:rFonts w:asciiTheme="minorHAnsi" w:hAnsiTheme="minorHAnsi" w:cstheme="minorHAnsi"/>
        </w:rPr>
        <w:t xml:space="preserve">  </w:t>
      </w:r>
      <w:r w:rsidR="009E1D37" w:rsidRPr="008B5967">
        <w:rPr>
          <w:rFonts w:asciiTheme="minorHAnsi" w:hAnsiTheme="minorHAnsi" w:cstheme="minorHAnsi"/>
        </w:rPr>
        <w:t>From Cost/Business Application instructions page 36, Additional Documentation – Are the documents and information listed in this entire section applicable to just the prime Recipient organization or to all of its Sub</w:t>
      </w:r>
      <w:r w:rsidRPr="008B5967">
        <w:rPr>
          <w:rFonts w:asciiTheme="minorHAnsi" w:hAnsiTheme="minorHAnsi" w:cstheme="minorHAnsi"/>
        </w:rPr>
        <w:t>-</w:t>
      </w:r>
      <w:r w:rsidR="009E1D37" w:rsidRPr="008B5967">
        <w:rPr>
          <w:rFonts w:asciiTheme="minorHAnsi" w:hAnsiTheme="minorHAnsi" w:cstheme="minorHAnsi"/>
        </w:rPr>
        <w:t>recipients or partners as well?</w:t>
      </w:r>
    </w:p>
    <w:p w:rsidR="000F04D5" w:rsidRDefault="000F04D5" w:rsidP="00B32F94">
      <w:pPr>
        <w:rPr>
          <w:rFonts w:asciiTheme="minorHAnsi" w:hAnsiTheme="minorHAnsi" w:cstheme="minorHAnsi"/>
        </w:rPr>
      </w:pPr>
    </w:p>
    <w:p w:rsidR="000F04D5" w:rsidRDefault="000F04D5" w:rsidP="00B32F94">
      <w:pPr>
        <w:rPr>
          <w:rFonts w:asciiTheme="minorHAnsi" w:hAnsiTheme="minorHAnsi" w:cstheme="minorHAnsi"/>
        </w:rPr>
      </w:pPr>
      <w:r w:rsidRPr="000F04D5">
        <w:rPr>
          <w:rFonts w:asciiTheme="minorHAnsi" w:hAnsiTheme="minorHAnsi" w:cstheme="minorHAnsi"/>
          <w:b/>
        </w:rPr>
        <w:t>ANSWER:</w:t>
      </w:r>
      <w:r>
        <w:rPr>
          <w:rFonts w:asciiTheme="minorHAnsi" w:hAnsiTheme="minorHAnsi" w:cstheme="minorHAnsi"/>
        </w:rPr>
        <w:t xml:space="preserve">  The additional documentation is applicable to the Prime Applicant and all of its proposed partners and subs. </w:t>
      </w:r>
    </w:p>
    <w:p w:rsidR="000F04D5" w:rsidRDefault="000F04D5" w:rsidP="00B32F94">
      <w:pPr>
        <w:rPr>
          <w:rFonts w:asciiTheme="minorHAnsi" w:hAnsiTheme="minorHAnsi" w:cstheme="minorHAnsi"/>
        </w:rPr>
      </w:pPr>
    </w:p>
    <w:p w:rsidR="000F04D5" w:rsidRPr="008B5967" w:rsidRDefault="000F04D5" w:rsidP="00B32F94">
      <w:pPr>
        <w:rPr>
          <w:rFonts w:asciiTheme="minorHAnsi" w:hAnsiTheme="minorHAnsi" w:cstheme="minorHAnsi"/>
        </w:rPr>
      </w:pPr>
    </w:p>
    <w:p w:rsidR="009E1D37" w:rsidRPr="008B5967" w:rsidRDefault="009E1D37" w:rsidP="009E1D37">
      <w:pPr>
        <w:rPr>
          <w:rFonts w:asciiTheme="minorHAnsi" w:hAnsiTheme="minorHAnsi" w:cstheme="minorHAnsi"/>
        </w:rPr>
      </w:pPr>
    </w:p>
    <w:p w:rsidR="009E1D37" w:rsidRDefault="00B32F94" w:rsidP="00B32F94">
      <w:pPr>
        <w:rPr>
          <w:rFonts w:asciiTheme="minorHAnsi" w:hAnsiTheme="minorHAnsi" w:cstheme="minorHAnsi"/>
        </w:rPr>
      </w:pPr>
      <w:proofErr w:type="gramStart"/>
      <w:r w:rsidRPr="008B5967">
        <w:rPr>
          <w:rFonts w:asciiTheme="minorHAnsi" w:hAnsiTheme="minorHAnsi" w:cstheme="minorHAnsi"/>
          <w:b/>
        </w:rPr>
        <w:t>QUESTION</w:t>
      </w:r>
      <w:r w:rsidR="00D744BA" w:rsidRPr="008B5967">
        <w:rPr>
          <w:rFonts w:asciiTheme="minorHAnsi" w:hAnsiTheme="minorHAnsi" w:cstheme="minorHAnsi"/>
          <w:b/>
        </w:rPr>
        <w:t xml:space="preserve"> 18</w:t>
      </w:r>
      <w:r w:rsidRPr="008B5967">
        <w:rPr>
          <w:rFonts w:asciiTheme="minorHAnsi" w:hAnsiTheme="minorHAnsi" w:cstheme="minorHAnsi"/>
          <w:b/>
        </w:rPr>
        <w:t>:</w:t>
      </w:r>
      <w:r w:rsidRPr="008B5967">
        <w:rPr>
          <w:rFonts w:asciiTheme="minorHAnsi" w:hAnsiTheme="minorHAnsi" w:cstheme="minorHAnsi"/>
        </w:rPr>
        <w:t xml:space="preserve">  </w:t>
      </w:r>
      <w:r w:rsidR="009E1D37" w:rsidRPr="008B5967">
        <w:rPr>
          <w:rFonts w:asciiTheme="minorHAnsi" w:hAnsiTheme="minorHAnsi" w:cstheme="minorHAnsi"/>
        </w:rPr>
        <w:t>On page 36, under Additional Documentation, the RFA requests that applicants “include information on the organization’s financial status and management” including a)</w:t>
      </w:r>
      <w:r w:rsidRPr="008B5967">
        <w:rPr>
          <w:rFonts w:asciiTheme="minorHAnsi" w:hAnsiTheme="minorHAnsi" w:cstheme="minorHAnsi"/>
        </w:rPr>
        <w:t xml:space="preserve"> </w:t>
      </w:r>
      <w:r w:rsidR="009E1D37" w:rsidRPr="008B5967">
        <w:rPr>
          <w:rFonts w:asciiTheme="minorHAnsi" w:hAnsiTheme="minorHAnsi" w:cstheme="minorHAnsi"/>
        </w:rPr>
        <w:t>copies of audited financial reports for the past three years.</w:t>
      </w:r>
      <w:proofErr w:type="gramEnd"/>
      <w:r w:rsidR="009E1D37" w:rsidRPr="008B5967">
        <w:rPr>
          <w:rFonts w:asciiTheme="minorHAnsi" w:hAnsiTheme="minorHAnsi" w:cstheme="minorHAnsi"/>
        </w:rPr>
        <w:t xml:space="preserve">  However, at the bottom of page 35, the RFA requires that copies of audited financial reports for the past three years only be provided by applicants that do not have a current NICRA.  Please confirm that applicants with a NICRA need not provide copies of audited financial reports for the past three years.</w:t>
      </w:r>
    </w:p>
    <w:p w:rsidR="006D2ACD" w:rsidRDefault="006D2ACD" w:rsidP="00B32F94">
      <w:pPr>
        <w:rPr>
          <w:rFonts w:asciiTheme="minorHAnsi" w:hAnsiTheme="minorHAnsi" w:cstheme="minorHAnsi"/>
        </w:rPr>
      </w:pPr>
    </w:p>
    <w:p w:rsidR="006D2ACD" w:rsidRDefault="006D2ACD" w:rsidP="00B32F94">
      <w:pPr>
        <w:rPr>
          <w:rFonts w:asciiTheme="minorHAnsi" w:hAnsiTheme="minorHAnsi" w:cstheme="minorHAnsi"/>
        </w:rPr>
      </w:pPr>
      <w:r w:rsidRPr="006D2ACD">
        <w:rPr>
          <w:rFonts w:asciiTheme="minorHAnsi" w:hAnsiTheme="minorHAnsi" w:cstheme="minorHAnsi"/>
          <w:b/>
        </w:rPr>
        <w:t>ANSWER:</w:t>
      </w:r>
      <w:r>
        <w:rPr>
          <w:rFonts w:asciiTheme="minorHAnsi" w:hAnsiTheme="minorHAnsi" w:cstheme="minorHAnsi"/>
        </w:rPr>
        <w:t xml:space="preserve">  Correct, if the applicant has a NICRA, they do not have to provide copies of their audited financial reports for the past three years.</w:t>
      </w:r>
    </w:p>
    <w:p w:rsidR="006D2ACD" w:rsidRPr="009C4537" w:rsidRDefault="006D2ACD" w:rsidP="00B32F94">
      <w:pPr>
        <w:rPr>
          <w:rFonts w:asciiTheme="minorHAnsi" w:hAnsiTheme="minorHAnsi" w:cstheme="minorHAnsi"/>
        </w:rPr>
      </w:pPr>
    </w:p>
    <w:p w:rsidR="009E1D37" w:rsidRDefault="009E1D37" w:rsidP="009E1D37">
      <w:pPr>
        <w:rPr>
          <w:rFonts w:asciiTheme="minorHAnsi" w:hAnsiTheme="minorHAnsi" w:cstheme="minorHAnsi"/>
        </w:rPr>
      </w:pPr>
    </w:p>
    <w:p w:rsidR="006D2ACD" w:rsidRPr="009C4537" w:rsidRDefault="006D2ACD" w:rsidP="009E1D37">
      <w:pPr>
        <w:rPr>
          <w:rFonts w:asciiTheme="minorHAnsi" w:hAnsiTheme="minorHAnsi" w:cstheme="minorHAnsi"/>
        </w:rPr>
      </w:pPr>
    </w:p>
    <w:p w:rsidR="009E1D37" w:rsidRPr="006D2ACD" w:rsidRDefault="00B32F94" w:rsidP="009E1D37">
      <w:pPr>
        <w:pStyle w:val="PlainText"/>
        <w:rPr>
          <w:rFonts w:asciiTheme="minorHAnsi" w:hAnsiTheme="minorHAnsi" w:cstheme="minorHAnsi"/>
          <w:sz w:val="24"/>
          <w:szCs w:val="24"/>
        </w:rPr>
      </w:pPr>
      <w:r w:rsidRPr="006D2ACD">
        <w:rPr>
          <w:rFonts w:asciiTheme="minorHAnsi" w:hAnsiTheme="minorHAnsi" w:cstheme="minorHAnsi"/>
          <w:b/>
          <w:sz w:val="24"/>
          <w:szCs w:val="24"/>
        </w:rPr>
        <w:t>QUESTION</w:t>
      </w:r>
      <w:r w:rsidR="00D744BA" w:rsidRPr="006D2ACD">
        <w:rPr>
          <w:rFonts w:asciiTheme="minorHAnsi" w:hAnsiTheme="minorHAnsi" w:cstheme="minorHAnsi"/>
          <w:b/>
          <w:sz w:val="24"/>
          <w:szCs w:val="24"/>
        </w:rPr>
        <w:t xml:space="preserve"> 19</w:t>
      </w:r>
      <w:r w:rsidRPr="006D2ACD">
        <w:rPr>
          <w:rFonts w:asciiTheme="minorHAnsi" w:hAnsiTheme="minorHAnsi" w:cstheme="minorHAnsi"/>
          <w:b/>
          <w:sz w:val="24"/>
          <w:szCs w:val="24"/>
        </w:rPr>
        <w:t>:</w:t>
      </w:r>
      <w:r w:rsidRPr="006D2ACD">
        <w:rPr>
          <w:rFonts w:asciiTheme="minorHAnsi" w:hAnsiTheme="minorHAnsi" w:cstheme="minorHAnsi"/>
          <w:sz w:val="24"/>
          <w:szCs w:val="24"/>
        </w:rPr>
        <w:t xml:space="preserve">  </w:t>
      </w:r>
      <w:r w:rsidR="009E1D37" w:rsidRPr="006D2ACD">
        <w:rPr>
          <w:rFonts w:asciiTheme="minorHAnsi" w:hAnsiTheme="minorHAnsi" w:cstheme="minorHAnsi"/>
          <w:sz w:val="24"/>
          <w:szCs w:val="24"/>
        </w:rPr>
        <w:t>The RFA is encouraging inclusion of south to south partners, FBOs, and small businesses in the implementing consortium.  However, the 20% cost share is too large for many NGOs to assume, and means that small business that would play a technical role are limited in their participation. Therefore, we request that the cost share be dropped to 5%.</w:t>
      </w:r>
    </w:p>
    <w:p w:rsidR="009E1D37" w:rsidRDefault="009E1D37" w:rsidP="009E1D37">
      <w:pPr>
        <w:pStyle w:val="PlainText"/>
        <w:rPr>
          <w:rFonts w:asciiTheme="minorHAnsi" w:hAnsiTheme="minorHAnsi" w:cstheme="minorHAnsi"/>
          <w:sz w:val="24"/>
          <w:szCs w:val="24"/>
        </w:rPr>
      </w:pPr>
      <w:r w:rsidRPr="009C4537">
        <w:rPr>
          <w:rFonts w:asciiTheme="minorHAnsi" w:hAnsiTheme="minorHAnsi" w:cstheme="minorHAnsi"/>
          <w:sz w:val="24"/>
          <w:szCs w:val="24"/>
        </w:rPr>
        <w:t xml:space="preserve"> </w:t>
      </w:r>
    </w:p>
    <w:p w:rsidR="005721C0" w:rsidRDefault="005721C0" w:rsidP="00187938">
      <w:pPr>
        <w:rPr>
          <w:rFonts w:asciiTheme="minorHAnsi" w:hAnsiTheme="minorHAnsi" w:cstheme="minorHAnsi"/>
        </w:rPr>
      </w:pPr>
      <w:r w:rsidRPr="006D2ACD">
        <w:rPr>
          <w:rFonts w:asciiTheme="minorHAnsi" w:hAnsiTheme="minorHAnsi" w:cstheme="minorHAnsi"/>
          <w:b/>
        </w:rPr>
        <w:t>ANSWER:</w:t>
      </w:r>
      <w:r w:rsidRPr="006D2ACD">
        <w:rPr>
          <w:rFonts w:asciiTheme="minorHAnsi" w:hAnsiTheme="minorHAnsi" w:cstheme="minorHAnsi"/>
        </w:rPr>
        <w:t xml:space="preserve">  </w:t>
      </w:r>
      <w:r w:rsidR="007220A0" w:rsidRPr="006D2ACD">
        <w:rPr>
          <w:rFonts w:asciiTheme="minorHAnsi" w:hAnsiTheme="minorHAnsi" w:cstheme="minorHAnsi"/>
        </w:rPr>
        <w:t>T</w:t>
      </w:r>
      <w:r w:rsidRPr="006D2ACD">
        <w:rPr>
          <w:rFonts w:asciiTheme="minorHAnsi" w:hAnsiTheme="minorHAnsi" w:cstheme="minorHAnsi"/>
        </w:rPr>
        <w:t xml:space="preserve">he cost share </w:t>
      </w:r>
      <w:r w:rsidR="00887D3B" w:rsidRPr="006D2ACD">
        <w:rPr>
          <w:rFonts w:asciiTheme="minorHAnsi" w:hAnsiTheme="minorHAnsi" w:cstheme="minorHAnsi"/>
        </w:rPr>
        <w:t>requirement</w:t>
      </w:r>
      <w:r w:rsidR="007220A0" w:rsidRPr="006D2ACD">
        <w:rPr>
          <w:rFonts w:asciiTheme="minorHAnsi" w:hAnsiTheme="minorHAnsi" w:cstheme="minorHAnsi"/>
        </w:rPr>
        <w:t xml:space="preserve"> will remain at</w:t>
      </w:r>
      <w:r w:rsidR="00887D3B" w:rsidRPr="006D2ACD">
        <w:rPr>
          <w:rFonts w:asciiTheme="minorHAnsi" w:hAnsiTheme="minorHAnsi" w:cstheme="minorHAnsi"/>
        </w:rPr>
        <w:t xml:space="preserve"> </w:t>
      </w:r>
      <w:r w:rsidR="007220A0" w:rsidRPr="006D2ACD">
        <w:rPr>
          <w:rFonts w:asciiTheme="minorHAnsi" w:hAnsiTheme="minorHAnsi" w:cstheme="minorHAnsi"/>
        </w:rPr>
        <w:t>20 percent.</w:t>
      </w:r>
      <w:r w:rsidRPr="006D2ACD">
        <w:rPr>
          <w:rFonts w:asciiTheme="minorHAnsi" w:hAnsiTheme="minorHAnsi" w:cstheme="minorHAnsi"/>
        </w:rPr>
        <w:t xml:space="preserve"> </w:t>
      </w:r>
      <w:r w:rsidR="00187938" w:rsidRPr="006D2ACD">
        <w:rPr>
          <w:rFonts w:asciiTheme="minorHAnsi" w:hAnsiTheme="minorHAnsi" w:cstheme="minorHAnsi"/>
        </w:rPr>
        <w:t xml:space="preserve"> </w:t>
      </w:r>
    </w:p>
    <w:p w:rsidR="006D2ACD" w:rsidRDefault="006D2ACD" w:rsidP="00187938">
      <w:pPr>
        <w:rPr>
          <w:rFonts w:asciiTheme="minorHAnsi" w:hAnsiTheme="minorHAnsi" w:cstheme="minorHAnsi"/>
        </w:rPr>
      </w:pPr>
    </w:p>
    <w:p w:rsidR="006D2ACD" w:rsidRPr="006D2ACD" w:rsidRDefault="006D2ACD" w:rsidP="00187938">
      <w:pPr>
        <w:rPr>
          <w:rFonts w:asciiTheme="minorHAnsi" w:hAnsiTheme="minorHAnsi" w:cstheme="minorHAnsi"/>
          <w:color w:val="0070C0"/>
        </w:rPr>
      </w:pPr>
    </w:p>
    <w:p w:rsidR="00887D3B" w:rsidRPr="009C4537" w:rsidRDefault="00887D3B" w:rsidP="00187938">
      <w:pPr>
        <w:rPr>
          <w:rFonts w:asciiTheme="minorHAnsi" w:hAnsiTheme="minorHAnsi" w:cstheme="minorHAnsi"/>
        </w:rPr>
      </w:pPr>
    </w:p>
    <w:p w:rsidR="009E1D37" w:rsidRDefault="00B32F94" w:rsidP="009E1D37">
      <w:pPr>
        <w:pStyle w:val="PlainText"/>
        <w:rPr>
          <w:rFonts w:asciiTheme="minorHAnsi" w:hAnsiTheme="minorHAnsi" w:cstheme="minorHAnsi"/>
          <w:sz w:val="24"/>
          <w:szCs w:val="24"/>
        </w:rPr>
      </w:pPr>
      <w:proofErr w:type="gramStart"/>
      <w:r w:rsidRPr="008B5967">
        <w:rPr>
          <w:rFonts w:asciiTheme="minorHAnsi" w:hAnsiTheme="minorHAnsi" w:cstheme="minorHAnsi"/>
          <w:b/>
          <w:sz w:val="24"/>
          <w:szCs w:val="24"/>
        </w:rPr>
        <w:t>QUESTION</w:t>
      </w:r>
      <w:r w:rsidR="00D744BA" w:rsidRPr="008B5967">
        <w:rPr>
          <w:rFonts w:asciiTheme="minorHAnsi" w:hAnsiTheme="minorHAnsi" w:cstheme="minorHAnsi"/>
          <w:b/>
          <w:sz w:val="24"/>
          <w:szCs w:val="24"/>
        </w:rPr>
        <w:t xml:space="preserve"> 20</w:t>
      </w:r>
      <w:r w:rsidRPr="008B5967">
        <w:rPr>
          <w:rFonts w:asciiTheme="minorHAnsi" w:hAnsiTheme="minorHAnsi" w:cstheme="minorHAnsi"/>
          <w:b/>
          <w:sz w:val="24"/>
          <w:szCs w:val="24"/>
        </w:rPr>
        <w:t>:</w:t>
      </w:r>
      <w:r w:rsidRPr="008B5967">
        <w:rPr>
          <w:rFonts w:asciiTheme="minorHAnsi" w:hAnsiTheme="minorHAnsi" w:cstheme="minorHAnsi"/>
          <w:sz w:val="24"/>
          <w:szCs w:val="24"/>
        </w:rPr>
        <w:t xml:space="preserve">  </w:t>
      </w:r>
      <w:r w:rsidR="009E1D37" w:rsidRPr="008B5967">
        <w:rPr>
          <w:rFonts w:asciiTheme="minorHAnsi" w:hAnsiTheme="minorHAnsi" w:cstheme="minorHAnsi"/>
          <w:sz w:val="24"/>
          <w:szCs w:val="24"/>
        </w:rPr>
        <w:t>Page 35 of the RFA states that applicants without a NICRA should submit copies of their financial reports for the past 3 years; however, on page 36 it states that - even for applicants with a NICRA - financial reports for the past 3 years should be submitted.</w:t>
      </w:r>
      <w:proofErr w:type="gramEnd"/>
      <w:r w:rsidR="009E1D37" w:rsidRPr="008B5967">
        <w:rPr>
          <w:rFonts w:asciiTheme="minorHAnsi" w:hAnsiTheme="minorHAnsi" w:cstheme="minorHAnsi"/>
          <w:sz w:val="24"/>
          <w:szCs w:val="24"/>
        </w:rPr>
        <w:t xml:space="preserve">  Please confirm that financial reports for the past 3 years are only required for applicants without a NICRA.</w:t>
      </w:r>
    </w:p>
    <w:p w:rsidR="006D2ACD" w:rsidRDefault="006D2ACD" w:rsidP="009E1D37">
      <w:pPr>
        <w:pStyle w:val="PlainText"/>
        <w:rPr>
          <w:rFonts w:asciiTheme="minorHAnsi" w:hAnsiTheme="minorHAnsi" w:cstheme="minorHAnsi"/>
          <w:sz w:val="24"/>
          <w:szCs w:val="24"/>
        </w:rPr>
      </w:pPr>
    </w:p>
    <w:p w:rsidR="006D2ACD" w:rsidRPr="00C24A9C" w:rsidRDefault="006D2ACD" w:rsidP="009E1D37">
      <w:pPr>
        <w:pStyle w:val="PlainText"/>
        <w:rPr>
          <w:rFonts w:asciiTheme="minorHAnsi" w:hAnsiTheme="minorHAnsi" w:cstheme="minorHAnsi"/>
          <w:sz w:val="24"/>
          <w:szCs w:val="24"/>
        </w:rPr>
      </w:pPr>
      <w:r w:rsidRPr="00C24A9C">
        <w:rPr>
          <w:rFonts w:asciiTheme="minorHAnsi" w:hAnsiTheme="minorHAnsi" w:cstheme="minorHAnsi"/>
          <w:b/>
          <w:sz w:val="24"/>
          <w:szCs w:val="24"/>
        </w:rPr>
        <w:t>ANSWER:</w:t>
      </w:r>
      <w:r w:rsidRPr="00C24A9C">
        <w:rPr>
          <w:rFonts w:asciiTheme="minorHAnsi" w:hAnsiTheme="minorHAnsi" w:cstheme="minorHAnsi"/>
          <w:sz w:val="24"/>
          <w:szCs w:val="24"/>
        </w:rPr>
        <w:t xml:space="preserve">  If the applicant has a NICRA, they do not have to provide copies of their audited financial reports for the past three years.</w:t>
      </w:r>
    </w:p>
    <w:p w:rsidR="006D2ACD" w:rsidRDefault="006D2ACD" w:rsidP="009E1D37">
      <w:pPr>
        <w:pStyle w:val="PlainText"/>
        <w:rPr>
          <w:rFonts w:asciiTheme="minorHAnsi" w:hAnsiTheme="minorHAnsi" w:cstheme="minorHAnsi"/>
        </w:rPr>
      </w:pPr>
    </w:p>
    <w:p w:rsidR="006D2ACD" w:rsidRPr="008B5967" w:rsidRDefault="006D2ACD" w:rsidP="009E1D37">
      <w:pPr>
        <w:pStyle w:val="PlainText"/>
        <w:rPr>
          <w:rFonts w:asciiTheme="minorHAnsi" w:hAnsiTheme="minorHAnsi" w:cstheme="minorHAnsi"/>
          <w:sz w:val="24"/>
          <w:szCs w:val="24"/>
        </w:rPr>
      </w:pPr>
    </w:p>
    <w:p w:rsidR="009E1D37" w:rsidRPr="009C4537" w:rsidRDefault="009E1D37" w:rsidP="009E1D37">
      <w:pPr>
        <w:pStyle w:val="PlainText"/>
        <w:rPr>
          <w:rFonts w:asciiTheme="minorHAnsi" w:hAnsiTheme="minorHAnsi" w:cstheme="minorHAnsi"/>
          <w:sz w:val="24"/>
          <w:szCs w:val="24"/>
        </w:rPr>
      </w:pPr>
    </w:p>
    <w:p w:rsidR="009E1D37" w:rsidRPr="006D2ACD" w:rsidRDefault="00B32F94" w:rsidP="009E1D37">
      <w:pPr>
        <w:pStyle w:val="PlainText"/>
        <w:rPr>
          <w:rFonts w:asciiTheme="minorHAnsi" w:hAnsiTheme="minorHAnsi" w:cstheme="minorHAnsi"/>
          <w:sz w:val="24"/>
          <w:szCs w:val="24"/>
        </w:rPr>
      </w:pPr>
      <w:r w:rsidRPr="006D2ACD">
        <w:rPr>
          <w:rFonts w:asciiTheme="minorHAnsi" w:hAnsiTheme="minorHAnsi" w:cstheme="minorHAnsi"/>
          <w:b/>
          <w:sz w:val="24"/>
          <w:szCs w:val="24"/>
        </w:rPr>
        <w:t>QUESTION</w:t>
      </w:r>
      <w:r w:rsidR="00D744BA" w:rsidRPr="006D2ACD">
        <w:rPr>
          <w:rFonts w:asciiTheme="minorHAnsi" w:hAnsiTheme="minorHAnsi" w:cstheme="minorHAnsi"/>
          <w:b/>
          <w:sz w:val="24"/>
          <w:szCs w:val="24"/>
        </w:rPr>
        <w:t xml:space="preserve"> 21:</w:t>
      </w:r>
      <w:r w:rsidRPr="006D2ACD">
        <w:rPr>
          <w:rFonts w:asciiTheme="minorHAnsi" w:hAnsiTheme="minorHAnsi" w:cstheme="minorHAnsi"/>
          <w:sz w:val="24"/>
          <w:szCs w:val="24"/>
        </w:rPr>
        <w:t xml:space="preserve">  </w:t>
      </w:r>
      <w:r w:rsidR="009E1D37" w:rsidRPr="006D2ACD">
        <w:rPr>
          <w:rFonts w:asciiTheme="minorHAnsi" w:hAnsiTheme="minorHAnsi" w:cstheme="minorHAnsi"/>
          <w:sz w:val="24"/>
          <w:szCs w:val="24"/>
        </w:rPr>
        <w:t xml:space="preserve">On page 21 the RFP states "For each core and field-supported activity above $100,000 in value, the project will undertake a baseline and an </w:t>
      </w:r>
      <w:proofErr w:type="spellStart"/>
      <w:r w:rsidR="009E1D37" w:rsidRPr="006D2ACD">
        <w:rPr>
          <w:rFonts w:asciiTheme="minorHAnsi" w:hAnsiTheme="minorHAnsi" w:cstheme="minorHAnsi"/>
          <w:sz w:val="24"/>
          <w:szCs w:val="24"/>
        </w:rPr>
        <w:t>endline</w:t>
      </w:r>
      <w:proofErr w:type="spellEnd"/>
      <w:r w:rsidR="009E1D37" w:rsidRPr="006D2ACD">
        <w:rPr>
          <w:rFonts w:asciiTheme="minorHAnsi" w:hAnsiTheme="minorHAnsi" w:cstheme="minorHAnsi"/>
          <w:sz w:val="24"/>
          <w:szCs w:val="24"/>
        </w:rPr>
        <w:t xml:space="preserve"> survey, to include comparison groups if possible." In our experience baseline and </w:t>
      </w:r>
      <w:proofErr w:type="spellStart"/>
      <w:r w:rsidR="009E1D37" w:rsidRPr="006D2ACD">
        <w:rPr>
          <w:rFonts w:asciiTheme="minorHAnsi" w:hAnsiTheme="minorHAnsi" w:cstheme="minorHAnsi"/>
          <w:sz w:val="24"/>
          <w:szCs w:val="24"/>
        </w:rPr>
        <w:t>endline</w:t>
      </w:r>
      <w:proofErr w:type="spellEnd"/>
      <w:r w:rsidR="009E1D37" w:rsidRPr="006D2ACD">
        <w:rPr>
          <w:rFonts w:asciiTheme="minorHAnsi" w:hAnsiTheme="minorHAnsi" w:cstheme="minorHAnsi"/>
          <w:sz w:val="24"/>
          <w:szCs w:val="24"/>
        </w:rPr>
        <w:t xml:space="preserve"> surveys can cost nearly that much. Is this a mistake? </w:t>
      </w:r>
    </w:p>
    <w:p w:rsidR="005170E0" w:rsidRDefault="005170E0" w:rsidP="00187938">
      <w:pPr>
        <w:rPr>
          <w:rFonts w:asciiTheme="minorHAnsi" w:hAnsiTheme="minorHAnsi" w:cstheme="minorHAnsi"/>
          <w:b/>
          <w:color w:val="0070C0"/>
        </w:rPr>
      </w:pPr>
    </w:p>
    <w:p w:rsidR="00187938" w:rsidRDefault="003059C4" w:rsidP="00187938">
      <w:pPr>
        <w:rPr>
          <w:rFonts w:asciiTheme="minorHAnsi" w:hAnsiTheme="minorHAnsi" w:cstheme="minorHAnsi"/>
        </w:rPr>
      </w:pPr>
      <w:r w:rsidRPr="006D2ACD">
        <w:rPr>
          <w:rFonts w:asciiTheme="minorHAnsi" w:hAnsiTheme="minorHAnsi" w:cstheme="minorHAnsi"/>
          <w:b/>
        </w:rPr>
        <w:t>ANSWER</w:t>
      </w:r>
      <w:r w:rsidR="00187938" w:rsidRPr="006D2ACD">
        <w:rPr>
          <w:rFonts w:asciiTheme="minorHAnsi" w:hAnsiTheme="minorHAnsi" w:cstheme="minorHAnsi"/>
          <w:b/>
        </w:rPr>
        <w:t>:</w:t>
      </w:r>
      <w:r w:rsidR="00187938" w:rsidRPr="006D2ACD">
        <w:rPr>
          <w:rFonts w:asciiTheme="minorHAnsi" w:hAnsiTheme="minorHAnsi" w:cstheme="minorHAnsi"/>
        </w:rPr>
        <w:t xml:space="preserve">   </w:t>
      </w:r>
      <w:r w:rsidR="007220A0" w:rsidRPr="006D2ACD">
        <w:rPr>
          <w:rFonts w:asciiTheme="minorHAnsi" w:hAnsiTheme="minorHAnsi" w:cstheme="minorHAnsi"/>
        </w:rPr>
        <w:t>T</w:t>
      </w:r>
      <w:r w:rsidR="002961B2" w:rsidRPr="006D2ACD">
        <w:rPr>
          <w:rFonts w:asciiTheme="minorHAnsi" w:hAnsiTheme="minorHAnsi" w:cstheme="minorHAnsi"/>
        </w:rPr>
        <w:t xml:space="preserve">he project </w:t>
      </w:r>
      <w:r w:rsidR="007220A0" w:rsidRPr="006D2ACD">
        <w:rPr>
          <w:rFonts w:asciiTheme="minorHAnsi" w:hAnsiTheme="minorHAnsi" w:cstheme="minorHAnsi"/>
        </w:rPr>
        <w:t>will</w:t>
      </w:r>
      <w:r w:rsidR="002961B2" w:rsidRPr="006D2ACD">
        <w:rPr>
          <w:rFonts w:asciiTheme="minorHAnsi" w:hAnsiTheme="minorHAnsi" w:cstheme="minorHAnsi"/>
        </w:rPr>
        <w:t xml:space="preserve"> undertake baseline and </w:t>
      </w:r>
      <w:proofErr w:type="spellStart"/>
      <w:r w:rsidR="002961B2" w:rsidRPr="006D2ACD">
        <w:rPr>
          <w:rFonts w:asciiTheme="minorHAnsi" w:hAnsiTheme="minorHAnsi" w:cstheme="minorHAnsi"/>
        </w:rPr>
        <w:t>endline</w:t>
      </w:r>
      <w:proofErr w:type="spellEnd"/>
      <w:r w:rsidR="002961B2" w:rsidRPr="006D2ACD">
        <w:rPr>
          <w:rFonts w:asciiTheme="minorHAnsi" w:hAnsiTheme="minorHAnsi" w:cstheme="minorHAnsi"/>
        </w:rPr>
        <w:t xml:space="preserve"> surveys </w:t>
      </w:r>
      <w:r w:rsidR="00887D3B" w:rsidRPr="006D2ACD">
        <w:rPr>
          <w:rFonts w:asciiTheme="minorHAnsi" w:hAnsiTheme="minorHAnsi" w:cstheme="minorHAnsi"/>
        </w:rPr>
        <w:t>and</w:t>
      </w:r>
      <w:r w:rsidR="007220A0" w:rsidRPr="006D2ACD">
        <w:rPr>
          <w:rFonts w:asciiTheme="minorHAnsi" w:hAnsiTheme="minorHAnsi" w:cstheme="minorHAnsi"/>
        </w:rPr>
        <w:t>/or</w:t>
      </w:r>
      <w:r w:rsidR="00887D3B" w:rsidRPr="006D2ACD">
        <w:rPr>
          <w:rFonts w:asciiTheme="minorHAnsi" w:hAnsiTheme="minorHAnsi" w:cstheme="minorHAnsi"/>
        </w:rPr>
        <w:t xml:space="preserve"> other appropriate pre-post methodologies, preferably with comparison groups, </w:t>
      </w:r>
      <w:r w:rsidR="002961B2" w:rsidRPr="006D2ACD">
        <w:rPr>
          <w:rFonts w:asciiTheme="minorHAnsi" w:hAnsiTheme="minorHAnsi" w:cstheme="minorHAnsi"/>
        </w:rPr>
        <w:t>for fi</w:t>
      </w:r>
      <w:r w:rsidR="009C0182" w:rsidRPr="006D2ACD">
        <w:rPr>
          <w:rFonts w:asciiTheme="minorHAnsi" w:hAnsiTheme="minorHAnsi" w:cstheme="minorHAnsi"/>
        </w:rPr>
        <w:t>el</w:t>
      </w:r>
      <w:r w:rsidR="002961B2" w:rsidRPr="006D2ACD">
        <w:rPr>
          <w:rFonts w:asciiTheme="minorHAnsi" w:hAnsiTheme="minorHAnsi" w:cstheme="minorHAnsi"/>
        </w:rPr>
        <w:t>d-supported activit</w:t>
      </w:r>
      <w:r w:rsidR="00887D3B" w:rsidRPr="006D2ACD">
        <w:rPr>
          <w:rFonts w:asciiTheme="minorHAnsi" w:hAnsiTheme="minorHAnsi" w:cstheme="minorHAnsi"/>
        </w:rPr>
        <w:t>ies</w:t>
      </w:r>
      <w:r w:rsidR="002961B2" w:rsidRPr="006D2ACD">
        <w:rPr>
          <w:rFonts w:asciiTheme="minorHAnsi" w:hAnsiTheme="minorHAnsi" w:cstheme="minorHAnsi"/>
        </w:rPr>
        <w:t xml:space="preserve"> above $100,000</w:t>
      </w:r>
      <w:r w:rsidR="00887D3B" w:rsidRPr="006D2ACD">
        <w:rPr>
          <w:rFonts w:asciiTheme="minorHAnsi" w:hAnsiTheme="minorHAnsi" w:cstheme="minorHAnsi"/>
        </w:rPr>
        <w:t>.</w:t>
      </w:r>
      <w:r w:rsidR="002961B2" w:rsidRPr="006D2ACD">
        <w:rPr>
          <w:rFonts w:asciiTheme="minorHAnsi" w:hAnsiTheme="minorHAnsi" w:cstheme="minorHAnsi"/>
        </w:rPr>
        <w:t xml:space="preserve"> </w:t>
      </w:r>
      <w:r w:rsidR="00887D3B" w:rsidRPr="006D2ACD">
        <w:rPr>
          <w:rFonts w:asciiTheme="minorHAnsi" w:hAnsiTheme="minorHAnsi" w:cstheme="minorHAnsi"/>
        </w:rPr>
        <w:t xml:space="preserve"> </w:t>
      </w:r>
      <w:r w:rsidR="002961B2" w:rsidRPr="006D2ACD">
        <w:rPr>
          <w:rFonts w:asciiTheme="minorHAnsi" w:hAnsiTheme="minorHAnsi" w:cstheme="minorHAnsi"/>
        </w:rPr>
        <w:t xml:space="preserve">The project could utilize rapid, low cost methodologies and </w:t>
      </w:r>
      <w:r w:rsidR="000F7E88" w:rsidRPr="006D2ACD">
        <w:rPr>
          <w:rFonts w:asciiTheme="minorHAnsi" w:hAnsiTheme="minorHAnsi" w:cstheme="minorHAnsi"/>
        </w:rPr>
        <w:t>qualit</w:t>
      </w:r>
      <w:r w:rsidR="009C0182" w:rsidRPr="006D2ACD">
        <w:rPr>
          <w:rFonts w:asciiTheme="minorHAnsi" w:hAnsiTheme="minorHAnsi" w:cstheme="minorHAnsi"/>
        </w:rPr>
        <w:t>ative</w:t>
      </w:r>
      <w:r w:rsidR="000F7E88" w:rsidRPr="006D2ACD">
        <w:rPr>
          <w:rFonts w:asciiTheme="minorHAnsi" w:hAnsiTheme="minorHAnsi" w:cstheme="minorHAnsi"/>
        </w:rPr>
        <w:t xml:space="preserve"> </w:t>
      </w:r>
      <w:r w:rsidR="002961B2" w:rsidRPr="006D2ACD">
        <w:rPr>
          <w:rFonts w:asciiTheme="minorHAnsi" w:hAnsiTheme="minorHAnsi" w:cstheme="minorHAnsi"/>
        </w:rPr>
        <w:t xml:space="preserve">methodologies for undertaking baseline and </w:t>
      </w:r>
      <w:proofErr w:type="spellStart"/>
      <w:r w:rsidR="002961B2" w:rsidRPr="006D2ACD">
        <w:rPr>
          <w:rFonts w:asciiTheme="minorHAnsi" w:hAnsiTheme="minorHAnsi" w:cstheme="minorHAnsi"/>
        </w:rPr>
        <w:t>endline</w:t>
      </w:r>
      <w:proofErr w:type="spellEnd"/>
      <w:r w:rsidR="002961B2" w:rsidRPr="006D2ACD">
        <w:rPr>
          <w:rFonts w:asciiTheme="minorHAnsi" w:hAnsiTheme="minorHAnsi" w:cstheme="minorHAnsi"/>
        </w:rPr>
        <w:t xml:space="preserve"> </w:t>
      </w:r>
      <w:r w:rsidR="00887D3B" w:rsidRPr="006D2ACD">
        <w:rPr>
          <w:rFonts w:asciiTheme="minorHAnsi" w:hAnsiTheme="minorHAnsi" w:cstheme="minorHAnsi"/>
        </w:rPr>
        <w:t>measurements</w:t>
      </w:r>
      <w:r w:rsidR="002961B2" w:rsidRPr="006D2ACD">
        <w:rPr>
          <w:rFonts w:asciiTheme="minorHAnsi" w:hAnsiTheme="minorHAnsi" w:cstheme="minorHAnsi"/>
        </w:rPr>
        <w:t xml:space="preserve">. </w:t>
      </w:r>
      <w:r w:rsidR="00887D3B" w:rsidRPr="006D2ACD">
        <w:rPr>
          <w:rFonts w:asciiTheme="minorHAnsi" w:hAnsiTheme="minorHAnsi" w:cstheme="minorHAnsi"/>
        </w:rPr>
        <w:t xml:space="preserve">  Please review the new USAID Evaluation Policy, especially page 10.</w:t>
      </w:r>
    </w:p>
    <w:p w:rsidR="006D2ACD" w:rsidRDefault="006D2ACD" w:rsidP="00187938">
      <w:pPr>
        <w:rPr>
          <w:rFonts w:asciiTheme="minorHAnsi" w:hAnsiTheme="minorHAnsi" w:cstheme="minorHAnsi"/>
        </w:rPr>
      </w:pPr>
    </w:p>
    <w:p w:rsidR="006D2ACD" w:rsidRPr="006D2ACD" w:rsidRDefault="006D2ACD" w:rsidP="00187938">
      <w:pPr>
        <w:rPr>
          <w:rFonts w:asciiTheme="minorHAnsi" w:hAnsiTheme="minorHAnsi" w:cstheme="minorHAnsi"/>
        </w:rPr>
      </w:pPr>
    </w:p>
    <w:p w:rsidR="00187938" w:rsidRPr="009C4537" w:rsidRDefault="00187938" w:rsidP="00187938">
      <w:pPr>
        <w:pStyle w:val="PlainText"/>
        <w:rPr>
          <w:rFonts w:asciiTheme="minorHAnsi" w:hAnsiTheme="minorHAnsi" w:cstheme="minorHAnsi"/>
          <w:sz w:val="24"/>
          <w:szCs w:val="24"/>
        </w:rPr>
      </w:pPr>
    </w:p>
    <w:p w:rsidR="009E1D37" w:rsidRDefault="00B32F94" w:rsidP="009E1D37">
      <w:pPr>
        <w:pStyle w:val="PlainText"/>
        <w:rPr>
          <w:rFonts w:asciiTheme="minorHAnsi" w:hAnsiTheme="minorHAnsi" w:cstheme="minorHAnsi"/>
          <w:sz w:val="24"/>
          <w:szCs w:val="24"/>
        </w:rPr>
      </w:pPr>
      <w:r w:rsidRPr="00D744BA">
        <w:rPr>
          <w:rFonts w:asciiTheme="minorHAnsi" w:hAnsiTheme="minorHAnsi" w:cstheme="minorHAnsi"/>
          <w:b/>
          <w:sz w:val="24"/>
          <w:szCs w:val="24"/>
        </w:rPr>
        <w:t>QUESTION</w:t>
      </w:r>
      <w:r w:rsidR="00D744BA" w:rsidRPr="00D744BA">
        <w:rPr>
          <w:rFonts w:asciiTheme="minorHAnsi" w:hAnsiTheme="minorHAnsi" w:cstheme="minorHAnsi"/>
          <w:b/>
          <w:sz w:val="24"/>
          <w:szCs w:val="24"/>
        </w:rPr>
        <w:t xml:space="preserve"> 22</w:t>
      </w:r>
      <w:r w:rsidRPr="00D744BA">
        <w:rPr>
          <w:rFonts w:asciiTheme="minorHAnsi" w:hAnsiTheme="minorHAnsi" w:cstheme="minorHAnsi"/>
          <w:b/>
          <w:sz w:val="24"/>
          <w:szCs w:val="24"/>
        </w:rPr>
        <w:t>:</w:t>
      </w:r>
      <w:r w:rsidRPr="009C4537">
        <w:rPr>
          <w:rFonts w:asciiTheme="minorHAnsi" w:hAnsiTheme="minorHAnsi" w:cstheme="minorHAnsi"/>
          <w:sz w:val="24"/>
          <w:szCs w:val="24"/>
        </w:rPr>
        <w:t xml:space="preserve">  </w:t>
      </w:r>
      <w:r w:rsidR="009E1D37" w:rsidRPr="009C4537">
        <w:rPr>
          <w:rFonts w:asciiTheme="minorHAnsi" w:hAnsiTheme="minorHAnsi" w:cstheme="minorHAnsi"/>
          <w:sz w:val="24"/>
          <w:szCs w:val="24"/>
        </w:rPr>
        <w:t xml:space="preserve">On page 27 of the RFA, it is required that the technical proposal be submitted in Microsoft Word 2010, however on page 34, it stipulates that Microsoft Word 2003 is required. Considering the financial inputs required to purchase Microsoft Word 2010, may USAID consider requiring only Microsoft Word </w:t>
      </w:r>
      <w:proofErr w:type="gramStart"/>
      <w:r w:rsidR="009E1D37" w:rsidRPr="009C4537">
        <w:rPr>
          <w:rFonts w:asciiTheme="minorHAnsi" w:hAnsiTheme="minorHAnsi" w:cstheme="minorHAnsi"/>
          <w:sz w:val="24"/>
          <w:szCs w:val="24"/>
        </w:rPr>
        <w:t>2003.</w:t>
      </w:r>
      <w:proofErr w:type="gramEnd"/>
    </w:p>
    <w:p w:rsidR="006D2ACD" w:rsidRDefault="006D2ACD" w:rsidP="009E1D37">
      <w:pPr>
        <w:pStyle w:val="PlainText"/>
        <w:rPr>
          <w:rFonts w:asciiTheme="minorHAnsi" w:hAnsiTheme="minorHAnsi" w:cstheme="minorHAnsi"/>
          <w:sz w:val="24"/>
          <w:szCs w:val="24"/>
        </w:rPr>
      </w:pPr>
    </w:p>
    <w:p w:rsidR="006D2ACD" w:rsidRDefault="00FE37D7" w:rsidP="009E1D37">
      <w:pPr>
        <w:pStyle w:val="PlainText"/>
        <w:rPr>
          <w:rFonts w:asciiTheme="minorHAnsi" w:hAnsiTheme="minorHAnsi" w:cstheme="minorHAnsi"/>
          <w:sz w:val="24"/>
          <w:szCs w:val="24"/>
        </w:rPr>
      </w:pPr>
      <w:r w:rsidRPr="00FE37D7">
        <w:rPr>
          <w:rFonts w:asciiTheme="minorHAnsi" w:hAnsiTheme="minorHAnsi" w:cstheme="minorHAnsi"/>
          <w:b/>
          <w:sz w:val="24"/>
          <w:szCs w:val="24"/>
        </w:rPr>
        <w:t>ANSWER:</w:t>
      </w:r>
      <w:r>
        <w:rPr>
          <w:rFonts w:asciiTheme="minorHAnsi" w:hAnsiTheme="minorHAnsi" w:cstheme="minorHAnsi"/>
          <w:sz w:val="24"/>
          <w:szCs w:val="24"/>
        </w:rPr>
        <w:t xml:space="preserve">  </w:t>
      </w:r>
      <w:r w:rsidR="00930A55">
        <w:rPr>
          <w:rFonts w:asciiTheme="minorHAnsi" w:hAnsiTheme="minorHAnsi" w:cstheme="minorHAnsi"/>
          <w:sz w:val="24"/>
          <w:szCs w:val="24"/>
        </w:rPr>
        <w:t xml:space="preserve">The technical and cost applications can be submitted on CD-ROM, formatted in either Microsoft Word 2003 or 2010. </w:t>
      </w:r>
      <w:r>
        <w:rPr>
          <w:rFonts w:asciiTheme="minorHAnsi" w:hAnsiTheme="minorHAnsi" w:cstheme="minorHAnsi"/>
          <w:sz w:val="24"/>
          <w:szCs w:val="24"/>
        </w:rPr>
        <w:t xml:space="preserve"> </w:t>
      </w:r>
    </w:p>
    <w:p w:rsidR="00FE37D7" w:rsidRDefault="00FE37D7" w:rsidP="009E1D37">
      <w:pPr>
        <w:pStyle w:val="PlainText"/>
        <w:rPr>
          <w:rFonts w:asciiTheme="minorHAnsi" w:hAnsiTheme="minorHAnsi" w:cstheme="minorHAnsi"/>
          <w:sz w:val="24"/>
          <w:szCs w:val="24"/>
        </w:rPr>
      </w:pPr>
    </w:p>
    <w:p w:rsidR="00FE37D7" w:rsidRPr="009C4537" w:rsidRDefault="00FE37D7" w:rsidP="009E1D37">
      <w:pPr>
        <w:pStyle w:val="PlainText"/>
        <w:rPr>
          <w:rFonts w:asciiTheme="minorHAnsi" w:hAnsiTheme="minorHAnsi" w:cstheme="minorHAnsi"/>
          <w:sz w:val="24"/>
          <w:szCs w:val="24"/>
        </w:rPr>
      </w:pPr>
    </w:p>
    <w:p w:rsidR="009E1D37" w:rsidRPr="009C4537" w:rsidRDefault="009E1D37" w:rsidP="009E1D37">
      <w:pPr>
        <w:pStyle w:val="PlainText"/>
        <w:rPr>
          <w:rFonts w:asciiTheme="minorHAnsi" w:hAnsiTheme="minorHAnsi" w:cstheme="minorHAnsi"/>
          <w:sz w:val="24"/>
          <w:szCs w:val="24"/>
        </w:rPr>
      </w:pPr>
    </w:p>
    <w:p w:rsidR="009E1D37" w:rsidRPr="00FE37D7" w:rsidRDefault="00B32F94" w:rsidP="009E1D37">
      <w:pPr>
        <w:pStyle w:val="PlainText"/>
        <w:rPr>
          <w:rFonts w:asciiTheme="minorHAnsi" w:hAnsiTheme="minorHAnsi" w:cstheme="minorHAnsi"/>
          <w:sz w:val="24"/>
          <w:szCs w:val="24"/>
        </w:rPr>
      </w:pPr>
      <w:r w:rsidRPr="00FE37D7">
        <w:rPr>
          <w:rFonts w:asciiTheme="minorHAnsi" w:hAnsiTheme="minorHAnsi" w:cstheme="minorHAnsi"/>
          <w:b/>
          <w:sz w:val="24"/>
          <w:szCs w:val="24"/>
        </w:rPr>
        <w:t>QUESTION</w:t>
      </w:r>
      <w:r w:rsidR="00D744BA" w:rsidRPr="00FE37D7">
        <w:rPr>
          <w:rFonts w:asciiTheme="minorHAnsi" w:hAnsiTheme="minorHAnsi" w:cstheme="minorHAnsi"/>
          <w:b/>
          <w:sz w:val="24"/>
          <w:szCs w:val="24"/>
        </w:rPr>
        <w:t xml:space="preserve"> 23</w:t>
      </w:r>
      <w:r w:rsidRPr="00FE37D7">
        <w:rPr>
          <w:rFonts w:asciiTheme="minorHAnsi" w:hAnsiTheme="minorHAnsi" w:cstheme="minorHAnsi"/>
          <w:b/>
          <w:sz w:val="24"/>
          <w:szCs w:val="24"/>
        </w:rPr>
        <w:t>:</w:t>
      </w:r>
      <w:r w:rsidR="00D744BA" w:rsidRPr="00FE37D7">
        <w:rPr>
          <w:rFonts w:asciiTheme="minorHAnsi" w:hAnsiTheme="minorHAnsi" w:cstheme="minorHAnsi"/>
          <w:sz w:val="24"/>
          <w:szCs w:val="24"/>
        </w:rPr>
        <w:t xml:space="preserve"> </w:t>
      </w:r>
      <w:r w:rsidRPr="00FE37D7">
        <w:rPr>
          <w:rFonts w:asciiTheme="minorHAnsi" w:hAnsiTheme="minorHAnsi" w:cstheme="minorHAnsi"/>
          <w:sz w:val="24"/>
          <w:szCs w:val="24"/>
        </w:rPr>
        <w:t xml:space="preserve"> </w:t>
      </w:r>
      <w:r w:rsidR="009E1D37" w:rsidRPr="00FE37D7">
        <w:rPr>
          <w:rFonts w:asciiTheme="minorHAnsi" w:hAnsiTheme="minorHAnsi" w:cstheme="minorHAnsi"/>
          <w:sz w:val="24"/>
          <w:szCs w:val="24"/>
        </w:rPr>
        <w:t>RFA pages 25-26 list the five Key Personnel position titles as:</w:t>
      </w:r>
    </w:p>
    <w:p w:rsidR="009E1D37" w:rsidRPr="00FE37D7" w:rsidRDefault="009E1D37" w:rsidP="009E1D37">
      <w:pPr>
        <w:pStyle w:val="PlainText"/>
        <w:rPr>
          <w:rFonts w:asciiTheme="minorHAnsi" w:hAnsiTheme="minorHAnsi" w:cstheme="minorHAnsi"/>
          <w:sz w:val="24"/>
          <w:szCs w:val="24"/>
        </w:rPr>
      </w:pPr>
      <w:r w:rsidRPr="00FE37D7">
        <w:rPr>
          <w:rFonts w:asciiTheme="minorHAnsi" w:hAnsiTheme="minorHAnsi" w:cstheme="minorHAnsi"/>
          <w:sz w:val="24"/>
          <w:szCs w:val="24"/>
        </w:rPr>
        <w:t xml:space="preserve"> </w:t>
      </w:r>
    </w:p>
    <w:p w:rsidR="009E1D37" w:rsidRPr="00FE37D7" w:rsidRDefault="009E1D37" w:rsidP="009E1D37">
      <w:pPr>
        <w:pStyle w:val="PlainText"/>
        <w:rPr>
          <w:rFonts w:asciiTheme="minorHAnsi" w:hAnsiTheme="minorHAnsi" w:cstheme="minorHAnsi"/>
          <w:sz w:val="24"/>
          <w:szCs w:val="24"/>
        </w:rPr>
      </w:pPr>
      <w:r w:rsidRPr="00FE37D7">
        <w:rPr>
          <w:rFonts w:asciiTheme="minorHAnsi" w:hAnsiTheme="minorHAnsi" w:cstheme="minorHAnsi"/>
          <w:sz w:val="24"/>
          <w:szCs w:val="24"/>
        </w:rPr>
        <w:t>1) Project Director</w:t>
      </w:r>
    </w:p>
    <w:p w:rsidR="009E1D37" w:rsidRPr="00FE37D7" w:rsidRDefault="009E1D37" w:rsidP="009E1D37">
      <w:pPr>
        <w:pStyle w:val="PlainText"/>
        <w:rPr>
          <w:rFonts w:asciiTheme="minorHAnsi" w:hAnsiTheme="minorHAnsi" w:cstheme="minorHAnsi"/>
          <w:sz w:val="24"/>
          <w:szCs w:val="24"/>
        </w:rPr>
      </w:pPr>
      <w:r w:rsidRPr="00FE37D7">
        <w:rPr>
          <w:rFonts w:asciiTheme="minorHAnsi" w:hAnsiTheme="minorHAnsi" w:cstheme="minorHAnsi"/>
          <w:sz w:val="24"/>
          <w:szCs w:val="24"/>
        </w:rPr>
        <w:t>2) Senior Advisor for Strengthening FP/RH Facility-Based Services</w:t>
      </w:r>
    </w:p>
    <w:p w:rsidR="009E1D37" w:rsidRPr="00FE37D7" w:rsidRDefault="009E1D37" w:rsidP="009E1D37">
      <w:pPr>
        <w:pStyle w:val="PlainText"/>
        <w:rPr>
          <w:rFonts w:asciiTheme="minorHAnsi" w:hAnsiTheme="minorHAnsi" w:cstheme="minorHAnsi"/>
          <w:sz w:val="24"/>
          <w:szCs w:val="24"/>
        </w:rPr>
      </w:pPr>
      <w:r w:rsidRPr="00FE37D7">
        <w:rPr>
          <w:rFonts w:asciiTheme="minorHAnsi" w:hAnsiTheme="minorHAnsi" w:cstheme="minorHAnsi"/>
          <w:sz w:val="24"/>
          <w:szCs w:val="24"/>
        </w:rPr>
        <w:t>3) Senior Advisor for FP/RH Best Practices and Community-Based FP/RH Services</w:t>
      </w:r>
    </w:p>
    <w:p w:rsidR="009E1D37" w:rsidRPr="00FE37D7" w:rsidRDefault="009E1D37" w:rsidP="009E1D37">
      <w:pPr>
        <w:pStyle w:val="PlainText"/>
        <w:rPr>
          <w:rFonts w:asciiTheme="minorHAnsi" w:hAnsiTheme="minorHAnsi" w:cstheme="minorHAnsi"/>
          <w:sz w:val="24"/>
          <w:szCs w:val="24"/>
        </w:rPr>
      </w:pPr>
      <w:r w:rsidRPr="00FE37D7">
        <w:rPr>
          <w:rFonts w:asciiTheme="minorHAnsi" w:hAnsiTheme="minorHAnsi" w:cstheme="minorHAnsi"/>
          <w:sz w:val="24"/>
          <w:szCs w:val="24"/>
        </w:rPr>
        <w:t>4) Senior Gender and Youth Advisor</w:t>
      </w:r>
    </w:p>
    <w:p w:rsidR="009E1D37" w:rsidRPr="00FE37D7" w:rsidRDefault="009E1D37" w:rsidP="009E1D37">
      <w:pPr>
        <w:pStyle w:val="PlainText"/>
        <w:rPr>
          <w:rFonts w:asciiTheme="minorHAnsi" w:hAnsiTheme="minorHAnsi" w:cstheme="minorHAnsi"/>
          <w:sz w:val="24"/>
          <w:szCs w:val="24"/>
        </w:rPr>
      </w:pPr>
      <w:r w:rsidRPr="00FE37D7">
        <w:rPr>
          <w:rFonts w:asciiTheme="minorHAnsi" w:hAnsiTheme="minorHAnsi" w:cstheme="minorHAnsi"/>
          <w:sz w:val="24"/>
          <w:szCs w:val="24"/>
        </w:rPr>
        <w:t>5) Monitoring and Evaluation Director.</w:t>
      </w:r>
    </w:p>
    <w:p w:rsidR="009E1D37" w:rsidRPr="00FE37D7" w:rsidRDefault="009E1D37" w:rsidP="009E1D37">
      <w:pPr>
        <w:pStyle w:val="PlainText"/>
        <w:rPr>
          <w:rFonts w:asciiTheme="minorHAnsi" w:hAnsiTheme="minorHAnsi" w:cstheme="minorHAnsi"/>
          <w:sz w:val="24"/>
          <w:szCs w:val="24"/>
        </w:rPr>
      </w:pPr>
      <w:r w:rsidRPr="00FE37D7">
        <w:rPr>
          <w:rFonts w:asciiTheme="minorHAnsi" w:hAnsiTheme="minorHAnsi" w:cstheme="minorHAnsi"/>
          <w:sz w:val="24"/>
          <w:szCs w:val="24"/>
        </w:rPr>
        <w:t xml:space="preserve"> </w:t>
      </w:r>
    </w:p>
    <w:p w:rsidR="009E1D37" w:rsidRPr="00FE37D7" w:rsidRDefault="009E1D37" w:rsidP="009E1D37">
      <w:pPr>
        <w:pStyle w:val="PlainText"/>
        <w:rPr>
          <w:rFonts w:asciiTheme="minorHAnsi" w:hAnsiTheme="minorHAnsi" w:cstheme="minorHAnsi"/>
          <w:sz w:val="24"/>
          <w:szCs w:val="24"/>
        </w:rPr>
      </w:pPr>
      <w:r w:rsidRPr="00FE37D7">
        <w:rPr>
          <w:rFonts w:asciiTheme="minorHAnsi" w:hAnsiTheme="minorHAnsi" w:cstheme="minorHAnsi"/>
          <w:sz w:val="24"/>
          <w:szCs w:val="24"/>
        </w:rPr>
        <w:lastRenderedPageBreak/>
        <w:t>RFA pages 44 - 45 use slightly different job titles for positions 2 and 3 above, here calling them "Senior Advisor for Strengthening Facility-Based Services" and "Senior Advisor for FP/RH Best Practices and Community-Based Services", and omitting the FP/RH reference in the job titles. Please confirm which position titles you wish the Applicant to use.</w:t>
      </w:r>
    </w:p>
    <w:p w:rsidR="009E1D37" w:rsidRPr="009C4537" w:rsidRDefault="009E1D37" w:rsidP="009E1D37">
      <w:pPr>
        <w:pStyle w:val="PlainText"/>
        <w:rPr>
          <w:rFonts w:asciiTheme="minorHAnsi" w:hAnsiTheme="minorHAnsi" w:cstheme="minorHAnsi"/>
          <w:sz w:val="24"/>
          <w:szCs w:val="24"/>
        </w:rPr>
      </w:pPr>
    </w:p>
    <w:p w:rsidR="002961B2" w:rsidRDefault="003059C4" w:rsidP="009E1D37">
      <w:pPr>
        <w:pStyle w:val="PlainText"/>
        <w:rPr>
          <w:rFonts w:asciiTheme="minorHAnsi" w:hAnsiTheme="minorHAnsi" w:cstheme="minorHAnsi"/>
          <w:sz w:val="24"/>
          <w:szCs w:val="24"/>
        </w:rPr>
      </w:pPr>
      <w:r w:rsidRPr="00FE37D7">
        <w:rPr>
          <w:rFonts w:asciiTheme="minorHAnsi" w:hAnsiTheme="minorHAnsi" w:cstheme="minorHAnsi"/>
          <w:b/>
          <w:sz w:val="24"/>
          <w:szCs w:val="24"/>
        </w:rPr>
        <w:t>ANSWER:</w:t>
      </w:r>
      <w:r w:rsidRPr="00FE37D7">
        <w:rPr>
          <w:rFonts w:asciiTheme="minorHAnsi" w:hAnsiTheme="minorHAnsi" w:cstheme="minorHAnsi"/>
          <w:sz w:val="24"/>
          <w:szCs w:val="24"/>
        </w:rPr>
        <w:t xml:space="preserve">  </w:t>
      </w:r>
      <w:r w:rsidR="00F84897" w:rsidRPr="00FE37D7">
        <w:rPr>
          <w:rFonts w:asciiTheme="minorHAnsi" w:hAnsiTheme="minorHAnsi" w:cstheme="minorHAnsi"/>
          <w:sz w:val="24"/>
          <w:szCs w:val="24"/>
        </w:rPr>
        <w:t>For the two positions</w:t>
      </w:r>
      <w:r w:rsidR="002961B2" w:rsidRPr="00FE37D7">
        <w:rPr>
          <w:rFonts w:asciiTheme="minorHAnsi" w:hAnsiTheme="minorHAnsi" w:cstheme="minorHAnsi"/>
          <w:sz w:val="24"/>
          <w:szCs w:val="24"/>
        </w:rPr>
        <w:t>, please use the following titles:  Senior Advisor for Strengthening FP/RH Facility-Based Services and Senior Advisor for FP/RH Best Practices and Community-Based FP/RH Services</w:t>
      </w:r>
      <w:r w:rsidR="00F84897" w:rsidRPr="00FE37D7">
        <w:rPr>
          <w:rFonts w:asciiTheme="minorHAnsi" w:hAnsiTheme="minorHAnsi" w:cstheme="minorHAnsi"/>
          <w:sz w:val="24"/>
          <w:szCs w:val="24"/>
        </w:rPr>
        <w:t>.</w:t>
      </w:r>
    </w:p>
    <w:p w:rsidR="00FE37D7" w:rsidRDefault="00FE37D7" w:rsidP="009E1D37">
      <w:pPr>
        <w:pStyle w:val="PlainText"/>
        <w:rPr>
          <w:rFonts w:asciiTheme="minorHAnsi" w:hAnsiTheme="minorHAnsi" w:cstheme="minorHAnsi"/>
          <w:sz w:val="24"/>
          <w:szCs w:val="24"/>
        </w:rPr>
      </w:pPr>
    </w:p>
    <w:p w:rsidR="00FE37D7" w:rsidRPr="00FE37D7" w:rsidRDefault="00FE37D7" w:rsidP="009E1D37">
      <w:pPr>
        <w:pStyle w:val="PlainText"/>
        <w:rPr>
          <w:rFonts w:asciiTheme="minorHAnsi" w:hAnsiTheme="minorHAnsi" w:cstheme="minorHAnsi"/>
          <w:sz w:val="24"/>
          <w:szCs w:val="24"/>
        </w:rPr>
      </w:pPr>
    </w:p>
    <w:p w:rsidR="002961B2" w:rsidRPr="0041753D" w:rsidRDefault="002961B2" w:rsidP="009E1D37">
      <w:pPr>
        <w:pStyle w:val="PlainText"/>
        <w:rPr>
          <w:rFonts w:asciiTheme="minorHAnsi" w:hAnsiTheme="minorHAnsi" w:cstheme="minorHAnsi"/>
          <w:b/>
          <w:color w:val="0070C0"/>
          <w:sz w:val="24"/>
          <w:szCs w:val="24"/>
        </w:rPr>
      </w:pPr>
    </w:p>
    <w:p w:rsidR="009E1D37" w:rsidRPr="009C4537" w:rsidRDefault="00B32F94" w:rsidP="009E1D37">
      <w:pPr>
        <w:pStyle w:val="PlainText"/>
        <w:rPr>
          <w:rFonts w:asciiTheme="minorHAnsi" w:hAnsiTheme="minorHAnsi" w:cstheme="minorHAnsi"/>
          <w:sz w:val="24"/>
          <w:szCs w:val="24"/>
        </w:rPr>
      </w:pPr>
      <w:r w:rsidRPr="00D744BA">
        <w:rPr>
          <w:rFonts w:asciiTheme="minorHAnsi" w:hAnsiTheme="minorHAnsi" w:cstheme="minorHAnsi"/>
          <w:b/>
          <w:sz w:val="24"/>
          <w:szCs w:val="24"/>
        </w:rPr>
        <w:t>QUESTION</w:t>
      </w:r>
      <w:r w:rsidR="00D744BA" w:rsidRPr="00D744BA">
        <w:rPr>
          <w:rFonts w:asciiTheme="minorHAnsi" w:hAnsiTheme="minorHAnsi" w:cstheme="minorHAnsi"/>
          <w:b/>
          <w:sz w:val="24"/>
          <w:szCs w:val="24"/>
        </w:rPr>
        <w:t xml:space="preserve"> 24</w:t>
      </w:r>
      <w:r w:rsidRPr="00D744BA">
        <w:rPr>
          <w:rFonts w:asciiTheme="minorHAnsi" w:hAnsiTheme="minorHAnsi" w:cstheme="minorHAnsi"/>
          <w:b/>
          <w:sz w:val="24"/>
          <w:szCs w:val="24"/>
        </w:rPr>
        <w:t>:</w:t>
      </w:r>
      <w:r w:rsidRPr="009C4537">
        <w:rPr>
          <w:rFonts w:asciiTheme="minorHAnsi" w:hAnsiTheme="minorHAnsi" w:cstheme="minorHAnsi"/>
          <w:sz w:val="24"/>
          <w:szCs w:val="24"/>
        </w:rPr>
        <w:t xml:space="preserve">  </w:t>
      </w:r>
      <w:r w:rsidR="009E1D37" w:rsidRPr="009C4537">
        <w:rPr>
          <w:rFonts w:asciiTheme="minorHAnsi" w:hAnsiTheme="minorHAnsi" w:cstheme="minorHAnsi"/>
          <w:sz w:val="24"/>
          <w:szCs w:val="24"/>
        </w:rPr>
        <w:t xml:space="preserve">On page 33 of the RFA, it is stated that "To demonstrate their capability to meet all environmental compliance requirements, Applicants will submit an Environmental Capability Statement (ECS) presenting their approach to achieving environmental compliance and management, i.e., how they will implement the Programmatic Initial Environmental Examination (PIEE) (attached)." It is our understanding that this requirement is usually made upon award. Please confirm that this statement should be </w:t>
      </w:r>
      <w:proofErr w:type="gramStart"/>
      <w:r w:rsidR="009E1D37" w:rsidRPr="009C4537">
        <w:rPr>
          <w:rFonts w:asciiTheme="minorHAnsi" w:hAnsiTheme="minorHAnsi" w:cstheme="minorHAnsi"/>
          <w:sz w:val="24"/>
          <w:szCs w:val="24"/>
        </w:rPr>
        <w:t>include</w:t>
      </w:r>
      <w:proofErr w:type="gramEnd"/>
      <w:r w:rsidR="009E1D37" w:rsidRPr="009C4537">
        <w:rPr>
          <w:rFonts w:asciiTheme="minorHAnsi" w:hAnsiTheme="minorHAnsi" w:cstheme="minorHAnsi"/>
          <w:sz w:val="24"/>
          <w:szCs w:val="24"/>
        </w:rPr>
        <w:t xml:space="preserve"> with the Applicant's proposal.</w:t>
      </w:r>
    </w:p>
    <w:p w:rsidR="009E1D37" w:rsidRDefault="009E1D37" w:rsidP="009E1D37">
      <w:pPr>
        <w:rPr>
          <w:rFonts w:asciiTheme="minorHAnsi" w:hAnsiTheme="minorHAnsi" w:cstheme="minorHAnsi"/>
        </w:rPr>
      </w:pPr>
    </w:p>
    <w:p w:rsidR="00FE37D7" w:rsidRPr="00FE37D7" w:rsidRDefault="00FE37D7" w:rsidP="009E1D37">
      <w:pPr>
        <w:rPr>
          <w:rFonts w:asciiTheme="minorHAnsi" w:hAnsiTheme="minorHAnsi" w:cstheme="minorHAnsi"/>
        </w:rPr>
      </w:pPr>
      <w:r w:rsidRPr="00FE37D7">
        <w:rPr>
          <w:rFonts w:asciiTheme="minorHAnsi" w:hAnsiTheme="minorHAnsi" w:cstheme="minorHAnsi"/>
          <w:b/>
        </w:rPr>
        <w:t xml:space="preserve">ANSWER:  </w:t>
      </w:r>
      <w:r>
        <w:rPr>
          <w:rFonts w:asciiTheme="minorHAnsi" w:hAnsiTheme="minorHAnsi" w:cstheme="minorHAnsi"/>
        </w:rPr>
        <w:t>The Environmental Capability Statement should be included in the Application, at the time of submission, as an Annex to the Technical Application.</w:t>
      </w:r>
    </w:p>
    <w:p w:rsidR="00FE37D7" w:rsidRDefault="00FE37D7" w:rsidP="009E1D37">
      <w:pPr>
        <w:rPr>
          <w:rFonts w:asciiTheme="minorHAnsi" w:hAnsiTheme="minorHAnsi" w:cstheme="minorHAnsi"/>
        </w:rPr>
      </w:pPr>
    </w:p>
    <w:p w:rsidR="00FE37D7" w:rsidRDefault="00FE37D7" w:rsidP="009E1D37">
      <w:pPr>
        <w:rPr>
          <w:rFonts w:asciiTheme="minorHAnsi" w:hAnsiTheme="minorHAnsi" w:cstheme="minorHAnsi"/>
        </w:rPr>
      </w:pPr>
    </w:p>
    <w:p w:rsidR="00FE37D7" w:rsidRDefault="00FE37D7" w:rsidP="009E1D37">
      <w:pPr>
        <w:rPr>
          <w:rFonts w:asciiTheme="minorHAnsi" w:hAnsiTheme="minorHAnsi" w:cstheme="minorHAnsi"/>
        </w:rPr>
      </w:pPr>
    </w:p>
    <w:p w:rsidR="00FE37D7" w:rsidRPr="009C4537" w:rsidRDefault="00FE37D7" w:rsidP="009E1D37">
      <w:pPr>
        <w:rPr>
          <w:rFonts w:asciiTheme="minorHAnsi" w:hAnsiTheme="minorHAnsi" w:cstheme="minorHAnsi"/>
        </w:rPr>
      </w:pPr>
    </w:p>
    <w:p w:rsidR="009E1D37" w:rsidRDefault="00B32F94" w:rsidP="00B32F94">
      <w:pPr>
        <w:rPr>
          <w:rFonts w:asciiTheme="minorHAnsi" w:hAnsiTheme="minorHAnsi" w:cstheme="minorHAnsi"/>
        </w:rPr>
      </w:pPr>
      <w:r w:rsidRPr="00D744BA">
        <w:rPr>
          <w:rFonts w:asciiTheme="minorHAnsi" w:hAnsiTheme="minorHAnsi" w:cstheme="minorHAnsi"/>
          <w:b/>
        </w:rPr>
        <w:t>QUESTION</w:t>
      </w:r>
      <w:r w:rsidR="00D744BA" w:rsidRPr="00D744BA">
        <w:rPr>
          <w:rFonts w:asciiTheme="minorHAnsi" w:hAnsiTheme="minorHAnsi" w:cstheme="minorHAnsi"/>
          <w:b/>
        </w:rPr>
        <w:t xml:space="preserve"> 25</w:t>
      </w:r>
      <w:r w:rsidRPr="00D744BA">
        <w:rPr>
          <w:rFonts w:asciiTheme="minorHAnsi" w:hAnsiTheme="minorHAnsi" w:cstheme="minorHAnsi"/>
          <w:b/>
        </w:rPr>
        <w:t>:</w:t>
      </w:r>
      <w:r w:rsidRPr="009C4537">
        <w:rPr>
          <w:rFonts w:asciiTheme="minorHAnsi" w:hAnsiTheme="minorHAnsi" w:cstheme="minorHAnsi"/>
        </w:rPr>
        <w:t xml:space="preserve">  </w:t>
      </w:r>
      <w:r w:rsidR="009E1D37" w:rsidRPr="009C4537">
        <w:rPr>
          <w:rFonts w:asciiTheme="minorHAnsi" w:hAnsiTheme="minorHAnsi" w:cstheme="minorHAnsi"/>
        </w:rPr>
        <w:t>Section II.B.3 on page 29 requires that “the technical application should be organized in the order of the evaluation criteria found in Section II.” We believe the reference to Section II is a typographical error, and that reference should be to Section IV.C, Evaluation Criteria. Please confirm if this assumption is correct.</w:t>
      </w:r>
    </w:p>
    <w:p w:rsidR="00FE37D7" w:rsidRDefault="00FE37D7" w:rsidP="00B32F94">
      <w:pPr>
        <w:rPr>
          <w:rFonts w:asciiTheme="minorHAnsi" w:hAnsiTheme="minorHAnsi" w:cstheme="minorHAnsi"/>
        </w:rPr>
      </w:pPr>
    </w:p>
    <w:p w:rsidR="00FE37D7" w:rsidRDefault="00FE37D7" w:rsidP="00B32F94">
      <w:pPr>
        <w:rPr>
          <w:rFonts w:asciiTheme="minorHAnsi" w:hAnsiTheme="minorHAnsi" w:cstheme="minorHAnsi"/>
        </w:rPr>
      </w:pPr>
      <w:r w:rsidRPr="00FE37D7">
        <w:rPr>
          <w:rFonts w:asciiTheme="minorHAnsi" w:hAnsiTheme="minorHAnsi" w:cstheme="minorHAnsi"/>
          <w:b/>
        </w:rPr>
        <w:t>ANSWER:</w:t>
      </w:r>
      <w:r>
        <w:rPr>
          <w:rFonts w:asciiTheme="minorHAnsi" w:hAnsiTheme="minorHAnsi" w:cstheme="minorHAnsi"/>
        </w:rPr>
        <w:t xml:space="preserve">  </w:t>
      </w:r>
      <w:r w:rsidR="00312624">
        <w:rPr>
          <w:rFonts w:asciiTheme="minorHAnsi" w:hAnsiTheme="minorHAnsi" w:cstheme="minorHAnsi"/>
        </w:rPr>
        <w:t>Correct, t</w:t>
      </w:r>
      <w:r>
        <w:rPr>
          <w:rFonts w:asciiTheme="minorHAnsi" w:hAnsiTheme="minorHAnsi" w:cstheme="minorHAnsi"/>
        </w:rPr>
        <w:t xml:space="preserve">his was a typographical error.  </w:t>
      </w:r>
      <w:r w:rsidR="00312624">
        <w:rPr>
          <w:rFonts w:asciiTheme="minorHAnsi" w:hAnsiTheme="minorHAnsi" w:cstheme="minorHAnsi"/>
        </w:rPr>
        <w:t>The</w:t>
      </w:r>
      <w:r>
        <w:rPr>
          <w:rFonts w:asciiTheme="minorHAnsi" w:hAnsiTheme="minorHAnsi" w:cstheme="minorHAnsi"/>
        </w:rPr>
        <w:t xml:space="preserve"> technical application should be organized in the order of the evaluation criteria found in Section IV.</w:t>
      </w:r>
    </w:p>
    <w:p w:rsidR="00FE37D7" w:rsidRDefault="00FE37D7" w:rsidP="00B32F94">
      <w:pPr>
        <w:rPr>
          <w:rFonts w:asciiTheme="minorHAnsi" w:hAnsiTheme="minorHAnsi" w:cstheme="minorHAnsi"/>
        </w:rPr>
      </w:pPr>
    </w:p>
    <w:p w:rsidR="00FE37D7" w:rsidRPr="009C4537" w:rsidRDefault="00FE37D7" w:rsidP="00B32F94">
      <w:pPr>
        <w:rPr>
          <w:rFonts w:asciiTheme="minorHAnsi" w:hAnsiTheme="minorHAnsi" w:cstheme="minorHAnsi"/>
        </w:rPr>
      </w:pPr>
    </w:p>
    <w:p w:rsidR="009E1D37" w:rsidRPr="009C4537" w:rsidRDefault="009E1D37" w:rsidP="009E1D37">
      <w:pPr>
        <w:rPr>
          <w:rFonts w:asciiTheme="minorHAnsi" w:hAnsiTheme="minorHAnsi" w:cstheme="minorHAnsi"/>
        </w:rPr>
      </w:pPr>
    </w:p>
    <w:p w:rsidR="009E1D37" w:rsidRPr="00FE37D7" w:rsidRDefault="00B32F94" w:rsidP="00B32F94">
      <w:pPr>
        <w:rPr>
          <w:rFonts w:asciiTheme="minorHAnsi" w:hAnsiTheme="minorHAnsi" w:cstheme="minorHAnsi"/>
        </w:rPr>
      </w:pPr>
      <w:r w:rsidRPr="00FE37D7">
        <w:rPr>
          <w:rFonts w:asciiTheme="minorHAnsi" w:hAnsiTheme="minorHAnsi" w:cstheme="minorHAnsi"/>
          <w:b/>
        </w:rPr>
        <w:t>QUESTION</w:t>
      </w:r>
      <w:r w:rsidR="00D744BA" w:rsidRPr="00FE37D7">
        <w:rPr>
          <w:rFonts w:asciiTheme="minorHAnsi" w:hAnsiTheme="minorHAnsi" w:cstheme="minorHAnsi"/>
          <w:b/>
        </w:rPr>
        <w:t xml:space="preserve"> 26</w:t>
      </w:r>
      <w:r w:rsidRPr="00FE37D7">
        <w:rPr>
          <w:rFonts w:asciiTheme="minorHAnsi" w:hAnsiTheme="minorHAnsi" w:cstheme="minorHAnsi"/>
          <w:b/>
        </w:rPr>
        <w:t>:</w:t>
      </w:r>
      <w:r w:rsidRPr="00FE37D7">
        <w:rPr>
          <w:rFonts w:asciiTheme="minorHAnsi" w:hAnsiTheme="minorHAnsi" w:cstheme="minorHAnsi"/>
        </w:rPr>
        <w:t xml:space="preserve">  </w:t>
      </w:r>
      <w:r w:rsidR="009E1D37" w:rsidRPr="00FE37D7">
        <w:rPr>
          <w:rFonts w:asciiTheme="minorHAnsi" w:hAnsiTheme="minorHAnsi" w:cstheme="minorHAnsi"/>
        </w:rPr>
        <w:t>Applicants are advised on page 29 to organize the technical application in the order of the evaluation criteria, and Section IV.C2 of the Evaluation Criteria requests information about Staffing including Key Personnel, which constitutes 38 of 100 points.  However, earlier in the RFA, in Section III.B3B on page 31, applicants are requested to provide detailed information about the staffing plan, including key personnel, as an Annex that does not count against the Applicants page limit. Please confirm that applicants should not provide information about the staffing plan including key personnel in the page-limited body of the technical application.</w:t>
      </w:r>
    </w:p>
    <w:p w:rsidR="009E1D37" w:rsidRPr="00F84897" w:rsidRDefault="009E1D37" w:rsidP="009E1D37">
      <w:pPr>
        <w:rPr>
          <w:rFonts w:asciiTheme="minorHAnsi" w:hAnsiTheme="minorHAnsi" w:cstheme="minorHAnsi"/>
          <w:b/>
        </w:rPr>
      </w:pPr>
    </w:p>
    <w:p w:rsidR="00F84897" w:rsidRDefault="003059C4" w:rsidP="009E1D37">
      <w:pPr>
        <w:rPr>
          <w:rFonts w:asciiTheme="minorHAnsi" w:hAnsiTheme="minorHAnsi" w:cstheme="minorHAnsi"/>
        </w:rPr>
      </w:pPr>
      <w:r w:rsidRPr="00FE37D7">
        <w:rPr>
          <w:rFonts w:asciiTheme="minorHAnsi" w:hAnsiTheme="minorHAnsi" w:cstheme="minorHAnsi"/>
          <w:b/>
        </w:rPr>
        <w:lastRenderedPageBreak/>
        <w:t>ANSWER</w:t>
      </w:r>
      <w:r w:rsidR="00F84897" w:rsidRPr="00FE37D7">
        <w:rPr>
          <w:rFonts w:asciiTheme="minorHAnsi" w:hAnsiTheme="minorHAnsi" w:cstheme="minorHAnsi"/>
          <w:b/>
        </w:rPr>
        <w:t>:</w:t>
      </w:r>
      <w:r w:rsidR="00F84897" w:rsidRPr="00FE37D7">
        <w:rPr>
          <w:rFonts w:asciiTheme="minorHAnsi" w:hAnsiTheme="minorHAnsi" w:cstheme="minorHAnsi"/>
        </w:rPr>
        <w:t xml:space="preserve">  Correct.  The staffing plan, including Key </w:t>
      </w:r>
      <w:r w:rsidRPr="00FE37D7">
        <w:rPr>
          <w:rFonts w:asciiTheme="minorHAnsi" w:hAnsiTheme="minorHAnsi" w:cstheme="minorHAnsi"/>
        </w:rPr>
        <w:t>P</w:t>
      </w:r>
      <w:r w:rsidR="00F84897" w:rsidRPr="00FE37D7">
        <w:rPr>
          <w:rFonts w:asciiTheme="minorHAnsi" w:hAnsiTheme="minorHAnsi" w:cstheme="minorHAnsi"/>
        </w:rPr>
        <w:t>ersonnel information</w:t>
      </w:r>
      <w:r w:rsidR="009C0182" w:rsidRPr="00FE37D7">
        <w:rPr>
          <w:rFonts w:asciiTheme="minorHAnsi" w:hAnsiTheme="minorHAnsi" w:cstheme="minorHAnsi"/>
        </w:rPr>
        <w:t>,</w:t>
      </w:r>
      <w:r w:rsidR="00F84897" w:rsidRPr="00FE37D7">
        <w:rPr>
          <w:rFonts w:asciiTheme="minorHAnsi" w:hAnsiTheme="minorHAnsi" w:cstheme="minorHAnsi"/>
        </w:rPr>
        <w:t xml:space="preserve"> should be </w:t>
      </w:r>
      <w:r w:rsidR="009C0182" w:rsidRPr="00FE37D7">
        <w:rPr>
          <w:rFonts w:asciiTheme="minorHAnsi" w:hAnsiTheme="minorHAnsi" w:cstheme="minorHAnsi"/>
        </w:rPr>
        <w:t xml:space="preserve">included in an </w:t>
      </w:r>
      <w:r w:rsidRPr="00FE37D7">
        <w:rPr>
          <w:rFonts w:asciiTheme="minorHAnsi" w:hAnsiTheme="minorHAnsi" w:cstheme="minorHAnsi"/>
        </w:rPr>
        <w:t>a</w:t>
      </w:r>
      <w:r w:rsidR="00F84897" w:rsidRPr="00FE37D7">
        <w:rPr>
          <w:rFonts w:asciiTheme="minorHAnsi" w:hAnsiTheme="minorHAnsi" w:cstheme="minorHAnsi"/>
        </w:rPr>
        <w:t xml:space="preserve">nnex and not </w:t>
      </w:r>
      <w:r w:rsidR="00887D3B" w:rsidRPr="00FE37D7">
        <w:rPr>
          <w:rFonts w:asciiTheme="minorHAnsi" w:hAnsiTheme="minorHAnsi" w:cstheme="minorHAnsi"/>
        </w:rPr>
        <w:t xml:space="preserve">as </w:t>
      </w:r>
      <w:r w:rsidR="00F84897" w:rsidRPr="00FE37D7">
        <w:rPr>
          <w:rFonts w:asciiTheme="minorHAnsi" w:hAnsiTheme="minorHAnsi" w:cstheme="minorHAnsi"/>
        </w:rPr>
        <w:t xml:space="preserve">part of the technical application.  </w:t>
      </w:r>
    </w:p>
    <w:p w:rsidR="00FE37D7" w:rsidRDefault="00FE37D7" w:rsidP="009E1D37">
      <w:pPr>
        <w:rPr>
          <w:rFonts w:asciiTheme="minorHAnsi" w:hAnsiTheme="minorHAnsi" w:cstheme="minorHAnsi"/>
        </w:rPr>
      </w:pPr>
    </w:p>
    <w:p w:rsidR="00FE37D7" w:rsidRPr="00FE37D7" w:rsidRDefault="00FE37D7" w:rsidP="009E1D37">
      <w:pPr>
        <w:rPr>
          <w:rFonts w:asciiTheme="minorHAnsi" w:hAnsiTheme="minorHAnsi" w:cstheme="minorHAnsi"/>
        </w:rPr>
      </w:pPr>
    </w:p>
    <w:p w:rsidR="00F84897" w:rsidRPr="009C4537" w:rsidRDefault="00F84897" w:rsidP="009E1D37">
      <w:pPr>
        <w:rPr>
          <w:rFonts w:asciiTheme="minorHAnsi" w:hAnsiTheme="minorHAnsi" w:cstheme="minorHAnsi"/>
        </w:rPr>
      </w:pPr>
    </w:p>
    <w:p w:rsidR="009E1D37" w:rsidRPr="00FE37D7" w:rsidRDefault="00B32F94" w:rsidP="00B32F94">
      <w:pPr>
        <w:rPr>
          <w:rFonts w:asciiTheme="minorHAnsi" w:hAnsiTheme="minorHAnsi" w:cstheme="minorHAnsi"/>
        </w:rPr>
      </w:pPr>
      <w:r w:rsidRPr="00FE37D7">
        <w:rPr>
          <w:rFonts w:asciiTheme="minorHAnsi" w:hAnsiTheme="minorHAnsi" w:cstheme="minorHAnsi"/>
          <w:b/>
        </w:rPr>
        <w:t>QUESTION</w:t>
      </w:r>
      <w:r w:rsidR="00D744BA" w:rsidRPr="00FE37D7">
        <w:rPr>
          <w:rFonts w:asciiTheme="minorHAnsi" w:hAnsiTheme="minorHAnsi" w:cstheme="minorHAnsi"/>
          <w:b/>
        </w:rPr>
        <w:t xml:space="preserve"> 27</w:t>
      </w:r>
      <w:r w:rsidRPr="00FE37D7">
        <w:rPr>
          <w:rFonts w:asciiTheme="minorHAnsi" w:hAnsiTheme="minorHAnsi" w:cstheme="minorHAnsi"/>
          <w:b/>
        </w:rPr>
        <w:t>:</w:t>
      </w:r>
      <w:r w:rsidRPr="00FE37D7">
        <w:rPr>
          <w:rFonts w:asciiTheme="minorHAnsi" w:hAnsiTheme="minorHAnsi" w:cstheme="minorHAnsi"/>
        </w:rPr>
        <w:t xml:space="preserve">  </w:t>
      </w:r>
      <w:r w:rsidR="009E1D37" w:rsidRPr="00FE37D7">
        <w:rPr>
          <w:rFonts w:asciiTheme="minorHAnsi" w:hAnsiTheme="minorHAnsi" w:cstheme="minorHAnsi"/>
        </w:rPr>
        <w:t>RFA section B (page 28) indicates that “The application will be prepared according to the structural format set forth below.”  RFA section B3B.  Staffing, including Key</w:t>
      </w:r>
      <w:r w:rsidR="009E1D37" w:rsidRPr="00FE37D7">
        <w:rPr>
          <w:rFonts w:asciiTheme="minorHAnsi" w:hAnsiTheme="minorHAnsi" w:cstheme="minorHAnsi"/>
          <w:b/>
        </w:rPr>
        <w:t xml:space="preserve"> </w:t>
      </w:r>
      <w:r w:rsidR="009E1D37" w:rsidRPr="00FE37D7">
        <w:rPr>
          <w:rFonts w:asciiTheme="minorHAnsi" w:hAnsiTheme="minorHAnsi" w:cstheme="minorHAnsi"/>
        </w:rPr>
        <w:t>Personnel (page 31, second to last paragraph) indicates that applicants should provide: “</w:t>
      </w:r>
      <w:r w:rsidR="009E1D37" w:rsidRPr="00FE37D7">
        <w:rPr>
          <w:rFonts w:asciiTheme="minorHAnsi" w:hAnsiTheme="minorHAnsi" w:cstheme="minorHAnsi"/>
          <w:snapToGrid w:val="0"/>
        </w:rPr>
        <w:t xml:space="preserve">Documentation that demonstrates organizational capabilities, including past performance.” However, </w:t>
      </w:r>
      <w:r w:rsidR="009E1D37" w:rsidRPr="00FE37D7">
        <w:rPr>
          <w:rFonts w:asciiTheme="minorHAnsi" w:hAnsiTheme="minorHAnsi" w:cstheme="minorHAnsi"/>
        </w:rPr>
        <w:t xml:space="preserve">RFA section </w:t>
      </w:r>
      <w:bookmarkStart w:id="0" w:name="_Toc183331352"/>
      <w:bookmarkStart w:id="1" w:name="_Toc182032425"/>
      <w:bookmarkStart w:id="2" w:name="_Toc182031871"/>
      <w:r w:rsidR="009E1D37" w:rsidRPr="00FE37D7">
        <w:rPr>
          <w:rFonts w:asciiTheme="minorHAnsi" w:hAnsiTheme="minorHAnsi" w:cstheme="minorHAnsi"/>
        </w:rPr>
        <w:t>B3C.  Management and Institutional Capacity</w:t>
      </w:r>
      <w:bookmarkEnd w:id="0"/>
      <w:bookmarkEnd w:id="1"/>
      <w:bookmarkEnd w:id="2"/>
      <w:r w:rsidR="009E1D37" w:rsidRPr="00FE37D7">
        <w:rPr>
          <w:rFonts w:asciiTheme="minorHAnsi" w:hAnsiTheme="minorHAnsi" w:cstheme="minorHAnsi"/>
        </w:rPr>
        <w:t xml:space="preserve"> (page 32,4th paragraph) indicates: “In an annex to the technical proposal, Applicants should prepare a narrative that describes how their past performance meets or exceeds the Eligibility Criteria provided in the RFA. </w:t>
      </w:r>
      <w:r w:rsidRPr="00FE37D7">
        <w:rPr>
          <w:rFonts w:asciiTheme="minorHAnsi" w:hAnsiTheme="minorHAnsi" w:cstheme="minorHAnsi"/>
        </w:rPr>
        <w:t xml:space="preserve"> </w:t>
      </w:r>
      <w:r w:rsidR="009E1D37" w:rsidRPr="00FE37D7">
        <w:rPr>
          <w:rFonts w:asciiTheme="minorHAnsi" w:hAnsiTheme="minorHAnsi" w:cstheme="minorHAnsi"/>
        </w:rPr>
        <w:t>Please clarify whether, in accordance with the instructions in B3c, provision in an annex of the narrative on past performance is sufficient, or whether the organizational capabilities and past performance must also be included in section B3B  (Staffing, including Key</w:t>
      </w:r>
      <w:r w:rsidR="009E1D37" w:rsidRPr="00FE37D7">
        <w:rPr>
          <w:rFonts w:asciiTheme="minorHAnsi" w:hAnsiTheme="minorHAnsi" w:cstheme="minorHAnsi"/>
          <w:b/>
        </w:rPr>
        <w:t xml:space="preserve"> </w:t>
      </w:r>
      <w:r w:rsidR="009E1D37" w:rsidRPr="00FE37D7">
        <w:rPr>
          <w:rFonts w:asciiTheme="minorHAnsi" w:hAnsiTheme="minorHAnsi" w:cstheme="minorHAnsi"/>
        </w:rPr>
        <w:t>Personnel).</w:t>
      </w:r>
    </w:p>
    <w:p w:rsidR="009E1D37" w:rsidRPr="00FE37D7" w:rsidRDefault="009E1D37" w:rsidP="009E1D37">
      <w:pPr>
        <w:ind w:left="720"/>
        <w:rPr>
          <w:rFonts w:asciiTheme="minorHAnsi" w:hAnsiTheme="minorHAnsi" w:cstheme="minorHAnsi"/>
        </w:rPr>
      </w:pPr>
    </w:p>
    <w:p w:rsidR="009D561D" w:rsidRPr="00FD663D" w:rsidRDefault="00312624" w:rsidP="009D561D">
      <w:pPr>
        <w:rPr>
          <w:rFonts w:asciiTheme="minorHAnsi" w:hAnsiTheme="minorHAnsi" w:cstheme="minorHAnsi"/>
          <w:snapToGrid w:val="0"/>
        </w:rPr>
      </w:pPr>
      <w:r>
        <w:rPr>
          <w:rFonts w:asciiTheme="minorHAnsi" w:hAnsiTheme="minorHAnsi" w:cstheme="minorHAnsi"/>
          <w:b/>
        </w:rPr>
        <w:t>ANSWER</w:t>
      </w:r>
      <w:r w:rsidR="003059C4" w:rsidRPr="00312624">
        <w:rPr>
          <w:rFonts w:asciiTheme="minorHAnsi" w:hAnsiTheme="minorHAnsi" w:cstheme="minorHAnsi"/>
          <w:b/>
        </w:rPr>
        <w:t>:</w:t>
      </w:r>
      <w:r w:rsidR="003059C4" w:rsidRPr="00FE37D7">
        <w:rPr>
          <w:rFonts w:asciiTheme="minorHAnsi" w:hAnsiTheme="minorHAnsi" w:cstheme="minorHAnsi"/>
        </w:rPr>
        <w:t xml:space="preserve">  </w:t>
      </w:r>
      <w:r w:rsidR="009D561D">
        <w:rPr>
          <w:rFonts w:asciiTheme="minorHAnsi" w:hAnsiTheme="minorHAnsi" w:cstheme="minorHAnsi"/>
          <w:snapToGrid w:val="0"/>
        </w:rPr>
        <w:t>To assist in listing the past performance references, please complete the Past Performance Report – Short Form, which is attached to this amendment.  The Short Form A should be completed for three to five past contracts, grants, or cooperative agreements involving similar or related programs during the past three years that demonstrates organizational capabilities for itself and the entire team (consortia, joint venture members, and proposed sub-award organizations).  The past performance references should be provided as an annex, to the Technical Application.</w:t>
      </w:r>
    </w:p>
    <w:p w:rsidR="00312624" w:rsidRDefault="00312624" w:rsidP="003059C4">
      <w:pPr>
        <w:rPr>
          <w:rFonts w:asciiTheme="minorHAnsi" w:hAnsiTheme="minorHAnsi" w:cstheme="minorHAnsi"/>
        </w:rPr>
      </w:pPr>
    </w:p>
    <w:p w:rsidR="00312624" w:rsidRPr="00FE37D7" w:rsidRDefault="00312624" w:rsidP="003059C4">
      <w:pPr>
        <w:rPr>
          <w:rFonts w:asciiTheme="minorHAnsi" w:hAnsiTheme="minorHAnsi" w:cstheme="minorHAnsi"/>
        </w:rPr>
      </w:pPr>
    </w:p>
    <w:p w:rsidR="003059C4" w:rsidRPr="003059C4" w:rsidRDefault="003059C4" w:rsidP="00B32F94">
      <w:pPr>
        <w:rPr>
          <w:rFonts w:asciiTheme="minorHAnsi" w:hAnsiTheme="minorHAnsi" w:cstheme="minorHAnsi"/>
          <w:b/>
          <w:color w:val="548DD4" w:themeColor="text2" w:themeTint="99"/>
        </w:rPr>
      </w:pPr>
    </w:p>
    <w:p w:rsidR="009E1D37" w:rsidRDefault="00B32F94" w:rsidP="00B32F94">
      <w:pPr>
        <w:rPr>
          <w:rFonts w:asciiTheme="minorHAnsi" w:hAnsiTheme="minorHAnsi" w:cstheme="minorHAnsi"/>
        </w:rPr>
      </w:pPr>
      <w:r w:rsidRPr="00D744BA">
        <w:rPr>
          <w:rFonts w:asciiTheme="minorHAnsi" w:hAnsiTheme="minorHAnsi" w:cstheme="minorHAnsi"/>
          <w:b/>
        </w:rPr>
        <w:t>QUESTION</w:t>
      </w:r>
      <w:r w:rsidR="00D744BA" w:rsidRPr="00D744BA">
        <w:rPr>
          <w:rFonts w:asciiTheme="minorHAnsi" w:hAnsiTheme="minorHAnsi" w:cstheme="minorHAnsi"/>
          <w:b/>
        </w:rPr>
        <w:t xml:space="preserve"> 28</w:t>
      </w:r>
      <w:r w:rsidRPr="00D744BA">
        <w:rPr>
          <w:rFonts w:asciiTheme="minorHAnsi" w:hAnsiTheme="minorHAnsi" w:cstheme="minorHAnsi"/>
          <w:b/>
        </w:rPr>
        <w:t>:</w:t>
      </w:r>
      <w:r w:rsidRPr="009C4537">
        <w:rPr>
          <w:rFonts w:asciiTheme="minorHAnsi" w:hAnsiTheme="minorHAnsi" w:cstheme="minorHAnsi"/>
        </w:rPr>
        <w:t xml:space="preserve">  </w:t>
      </w:r>
      <w:r w:rsidR="009E1D37" w:rsidRPr="009C4537">
        <w:rPr>
          <w:rFonts w:asciiTheme="minorHAnsi" w:hAnsiTheme="minorHAnsi" w:cstheme="minorHAnsi"/>
        </w:rPr>
        <w:t>In Section III. B3B, page 31, there is an instruction in parentheses, “See Section III.C, Detailed Program Description.” We believe the reference to Section III.C is a typographical error, and that the reference should be to Section I.C. Please confirm is this assumption is correct.</w:t>
      </w:r>
    </w:p>
    <w:p w:rsidR="00312624" w:rsidRDefault="00312624" w:rsidP="00B32F94">
      <w:pPr>
        <w:rPr>
          <w:rFonts w:asciiTheme="minorHAnsi" w:hAnsiTheme="minorHAnsi" w:cstheme="minorHAnsi"/>
        </w:rPr>
      </w:pPr>
    </w:p>
    <w:p w:rsidR="00312624" w:rsidRDefault="00312624" w:rsidP="00B32F94">
      <w:pPr>
        <w:rPr>
          <w:rFonts w:asciiTheme="minorHAnsi" w:hAnsiTheme="minorHAnsi" w:cstheme="minorHAnsi"/>
        </w:rPr>
      </w:pPr>
      <w:r>
        <w:rPr>
          <w:rFonts w:asciiTheme="minorHAnsi" w:hAnsiTheme="minorHAnsi" w:cstheme="minorHAnsi"/>
        </w:rPr>
        <w:t>ANSWER:  Correct, this was a typographical error.  It should state “See Section I</w:t>
      </w:r>
      <w:r w:rsidR="00617E8B">
        <w:rPr>
          <w:rFonts w:asciiTheme="minorHAnsi" w:hAnsiTheme="minorHAnsi" w:cstheme="minorHAnsi"/>
        </w:rPr>
        <w:t xml:space="preserve"> - </w:t>
      </w:r>
      <w:r>
        <w:rPr>
          <w:rFonts w:asciiTheme="minorHAnsi" w:hAnsiTheme="minorHAnsi" w:cstheme="minorHAnsi"/>
        </w:rPr>
        <w:t>C</w:t>
      </w:r>
      <w:r w:rsidR="00617E8B">
        <w:rPr>
          <w:rFonts w:asciiTheme="minorHAnsi" w:hAnsiTheme="minorHAnsi" w:cstheme="minorHAnsi"/>
        </w:rPr>
        <w:t>.</w:t>
      </w:r>
      <w:r>
        <w:rPr>
          <w:rFonts w:asciiTheme="minorHAnsi" w:hAnsiTheme="minorHAnsi" w:cstheme="minorHAnsi"/>
        </w:rPr>
        <w:t xml:space="preserve"> Detailed Program Description”.</w:t>
      </w:r>
    </w:p>
    <w:p w:rsidR="00312624" w:rsidRDefault="00312624" w:rsidP="00B32F94">
      <w:pPr>
        <w:rPr>
          <w:rFonts w:asciiTheme="minorHAnsi" w:hAnsiTheme="minorHAnsi" w:cstheme="minorHAnsi"/>
        </w:rPr>
      </w:pPr>
    </w:p>
    <w:p w:rsidR="00312624" w:rsidRPr="009C4537" w:rsidRDefault="00312624" w:rsidP="00B32F94">
      <w:pPr>
        <w:rPr>
          <w:rFonts w:asciiTheme="minorHAnsi" w:hAnsiTheme="minorHAnsi" w:cstheme="minorHAnsi"/>
        </w:rPr>
      </w:pPr>
    </w:p>
    <w:p w:rsidR="009E1D37" w:rsidRPr="009C4537" w:rsidRDefault="009E1D37" w:rsidP="009E1D37">
      <w:pPr>
        <w:rPr>
          <w:rFonts w:asciiTheme="minorHAnsi" w:hAnsiTheme="minorHAnsi" w:cstheme="minorHAnsi"/>
        </w:rPr>
      </w:pPr>
    </w:p>
    <w:p w:rsidR="009E1D37" w:rsidRPr="00312624" w:rsidRDefault="00B32F94" w:rsidP="00B32F94">
      <w:pPr>
        <w:rPr>
          <w:rFonts w:asciiTheme="minorHAnsi" w:hAnsiTheme="minorHAnsi" w:cstheme="minorHAnsi"/>
        </w:rPr>
      </w:pPr>
      <w:r w:rsidRPr="00312624">
        <w:rPr>
          <w:rFonts w:asciiTheme="minorHAnsi" w:hAnsiTheme="minorHAnsi" w:cstheme="minorHAnsi"/>
          <w:b/>
        </w:rPr>
        <w:t>QUESTION</w:t>
      </w:r>
      <w:r w:rsidR="00D744BA" w:rsidRPr="00312624">
        <w:rPr>
          <w:rFonts w:asciiTheme="minorHAnsi" w:hAnsiTheme="minorHAnsi" w:cstheme="minorHAnsi"/>
          <w:b/>
        </w:rPr>
        <w:t xml:space="preserve"> 29</w:t>
      </w:r>
      <w:r w:rsidRPr="00312624">
        <w:rPr>
          <w:rFonts w:asciiTheme="minorHAnsi" w:hAnsiTheme="minorHAnsi" w:cstheme="minorHAnsi"/>
          <w:b/>
        </w:rPr>
        <w:t>:</w:t>
      </w:r>
      <w:r w:rsidRPr="00312624">
        <w:rPr>
          <w:rFonts w:asciiTheme="minorHAnsi" w:hAnsiTheme="minorHAnsi" w:cstheme="minorHAnsi"/>
        </w:rPr>
        <w:t xml:space="preserve">  </w:t>
      </w:r>
      <w:r w:rsidR="009E1D37" w:rsidRPr="00312624">
        <w:rPr>
          <w:rFonts w:asciiTheme="minorHAnsi" w:hAnsiTheme="minorHAnsi" w:cstheme="minorHAnsi"/>
        </w:rPr>
        <w:t>In Section IV. C2.3, page 45, it is unclear why FP/RH Best Practices is bundled with the community-based services key personnel position, i.e., the Senior Advisor for FP/RH Best Practices and Community-Based Best Practices, and not included as an integral responsibility all the key personnel and other positions. Please clarify why the FP/RH Best Practices is included with the community-based services key personnel position but not with other key personnel positions.</w:t>
      </w:r>
    </w:p>
    <w:p w:rsidR="009E1D37" w:rsidRDefault="009E1D37" w:rsidP="009E1D37">
      <w:pPr>
        <w:rPr>
          <w:rFonts w:asciiTheme="minorHAnsi" w:hAnsiTheme="minorHAnsi" w:cstheme="minorHAnsi"/>
          <w:color w:val="FF0000"/>
        </w:rPr>
      </w:pPr>
    </w:p>
    <w:p w:rsidR="003059C4" w:rsidRDefault="003059C4" w:rsidP="003059C4">
      <w:pPr>
        <w:rPr>
          <w:rFonts w:asciiTheme="minorHAnsi" w:hAnsiTheme="minorHAnsi" w:cstheme="minorHAnsi"/>
          <w:color w:val="0070C0"/>
        </w:rPr>
      </w:pPr>
      <w:r w:rsidRPr="00312624">
        <w:rPr>
          <w:rFonts w:asciiTheme="minorHAnsi" w:hAnsiTheme="minorHAnsi" w:cstheme="minorHAnsi"/>
          <w:b/>
        </w:rPr>
        <w:lastRenderedPageBreak/>
        <w:t>ANSWER:</w:t>
      </w:r>
      <w:r w:rsidRPr="00312624">
        <w:rPr>
          <w:rFonts w:asciiTheme="minorHAnsi" w:hAnsiTheme="minorHAnsi" w:cstheme="minorHAnsi"/>
        </w:rPr>
        <w:t xml:space="preserve">  </w:t>
      </w:r>
      <w:r w:rsidR="009C0182" w:rsidRPr="00312624">
        <w:rPr>
          <w:rFonts w:asciiTheme="minorHAnsi" w:hAnsiTheme="minorHAnsi" w:cstheme="minorHAnsi"/>
        </w:rPr>
        <w:t xml:space="preserve">The applicants </w:t>
      </w:r>
      <w:r w:rsidR="002D74B1" w:rsidRPr="00312624">
        <w:rPr>
          <w:rFonts w:asciiTheme="minorHAnsi" w:hAnsiTheme="minorHAnsi" w:cstheme="minorHAnsi"/>
        </w:rPr>
        <w:t xml:space="preserve">can </w:t>
      </w:r>
      <w:r w:rsidR="009C0182" w:rsidRPr="00312624">
        <w:rPr>
          <w:rFonts w:asciiTheme="minorHAnsi" w:hAnsiTheme="minorHAnsi" w:cstheme="minorHAnsi"/>
        </w:rPr>
        <w:t xml:space="preserve">propose alternate staffing arrangement for the Senior </w:t>
      </w:r>
      <w:r w:rsidR="002D74B1" w:rsidRPr="00312624">
        <w:rPr>
          <w:rFonts w:asciiTheme="minorHAnsi" w:hAnsiTheme="minorHAnsi" w:cstheme="minorHAnsi"/>
        </w:rPr>
        <w:t xml:space="preserve">Advisor for </w:t>
      </w:r>
      <w:r w:rsidR="009C0182" w:rsidRPr="00312624">
        <w:rPr>
          <w:rFonts w:asciiTheme="minorHAnsi" w:hAnsiTheme="minorHAnsi" w:cstheme="minorHAnsi"/>
        </w:rPr>
        <w:t xml:space="preserve">FP/RH Best Practices and Community-Based </w:t>
      </w:r>
      <w:r w:rsidR="002D74B1" w:rsidRPr="00312624">
        <w:rPr>
          <w:rFonts w:asciiTheme="minorHAnsi" w:hAnsiTheme="minorHAnsi" w:cstheme="minorHAnsi"/>
        </w:rPr>
        <w:t>Services</w:t>
      </w:r>
      <w:r w:rsidR="00887D3B" w:rsidRPr="00312624">
        <w:rPr>
          <w:rFonts w:asciiTheme="minorHAnsi" w:hAnsiTheme="minorHAnsi" w:cstheme="minorHAnsi"/>
        </w:rPr>
        <w:t xml:space="preserve"> and for all Key Personnel</w:t>
      </w:r>
      <w:r w:rsidR="002D74B1" w:rsidRPr="00312624">
        <w:rPr>
          <w:rFonts w:asciiTheme="minorHAnsi" w:hAnsiTheme="minorHAnsi" w:cstheme="minorHAnsi"/>
        </w:rPr>
        <w:t>.</w:t>
      </w:r>
      <w:r w:rsidR="00DC72F3" w:rsidRPr="00312624">
        <w:rPr>
          <w:rFonts w:asciiTheme="minorHAnsi" w:hAnsiTheme="minorHAnsi" w:cstheme="minorHAnsi"/>
        </w:rPr>
        <w:t xml:space="preserve">  </w:t>
      </w:r>
      <w:r w:rsidR="00887D3B" w:rsidRPr="00312624">
        <w:rPr>
          <w:rFonts w:asciiTheme="minorHAnsi" w:hAnsiTheme="minorHAnsi" w:cstheme="minorHAnsi"/>
        </w:rPr>
        <w:t xml:space="preserve"> Please note, page 46 of the RFA states, “</w:t>
      </w:r>
      <w:r w:rsidR="00842DD2" w:rsidRPr="00312624">
        <w:rPr>
          <w:rFonts w:asciiTheme="minorHAnsi" w:hAnsiTheme="minorHAnsi" w:cstheme="minorHAnsi"/>
        </w:rPr>
        <w:t xml:space="preserve">Applicants may propose a different configuration of key personnel, as long as the overall experience levels, skills, and educational backgrounds of proposed candidates for key personnel positions meet all of the qualifications outlined in the RFA.” </w:t>
      </w:r>
      <w:r w:rsidR="00842DD2" w:rsidRPr="00312624">
        <w:rPr>
          <w:rFonts w:asciiTheme="minorHAnsi" w:hAnsiTheme="minorHAnsi" w:cstheme="minorHAnsi"/>
          <w:color w:val="0070C0"/>
        </w:rPr>
        <w:t xml:space="preserve"> </w:t>
      </w:r>
      <w:r w:rsidR="00887D3B" w:rsidRPr="00312624">
        <w:rPr>
          <w:rFonts w:asciiTheme="minorHAnsi" w:hAnsiTheme="minorHAnsi" w:cstheme="minorHAnsi"/>
          <w:color w:val="0070C0"/>
        </w:rPr>
        <w:t xml:space="preserve"> </w:t>
      </w:r>
      <w:r w:rsidR="00DC72F3" w:rsidRPr="00312624">
        <w:rPr>
          <w:rFonts w:asciiTheme="minorHAnsi" w:hAnsiTheme="minorHAnsi" w:cstheme="minorHAnsi"/>
          <w:color w:val="0070C0"/>
        </w:rPr>
        <w:t xml:space="preserve"> </w:t>
      </w:r>
      <w:r w:rsidR="009C0182" w:rsidRPr="00312624">
        <w:rPr>
          <w:rFonts w:asciiTheme="minorHAnsi" w:hAnsiTheme="minorHAnsi" w:cstheme="minorHAnsi"/>
          <w:color w:val="0070C0"/>
        </w:rPr>
        <w:t xml:space="preserve">  </w:t>
      </w:r>
    </w:p>
    <w:p w:rsidR="00312624" w:rsidRDefault="00312624" w:rsidP="003059C4">
      <w:pPr>
        <w:rPr>
          <w:rFonts w:asciiTheme="minorHAnsi" w:hAnsiTheme="minorHAnsi" w:cstheme="minorHAnsi"/>
          <w:color w:val="0070C0"/>
        </w:rPr>
      </w:pPr>
    </w:p>
    <w:p w:rsidR="00312624" w:rsidRPr="00312624" w:rsidRDefault="00312624" w:rsidP="003059C4">
      <w:pPr>
        <w:rPr>
          <w:rFonts w:asciiTheme="minorHAnsi" w:hAnsiTheme="minorHAnsi" w:cstheme="minorHAnsi"/>
          <w:color w:val="0070C0"/>
        </w:rPr>
      </w:pPr>
    </w:p>
    <w:p w:rsidR="003059C4" w:rsidRPr="00FF1583" w:rsidRDefault="003059C4" w:rsidP="009E1D37">
      <w:pPr>
        <w:rPr>
          <w:rFonts w:asciiTheme="minorHAnsi" w:hAnsiTheme="minorHAnsi" w:cstheme="minorHAnsi"/>
          <w:color w:val="FF0000"/>
        </w:rPr>
      </w:pPr>
    </w:p>
    <w:p w:rsidR="009E1D37" w:rsidRPr="00312624" w:rsidRDefault="00B32F94" w:rsidP="00B32F94">
      <w:pPr>
        <w:rPr>
          <w:rFonts w:asciiTheme="minorHAnsi" w:hAnsiTheme="minorHAnsi" w:cstheme="minorHAnsi"/>
        </w:rPr>
      </w:pPr>
      <w:r w:rsidRPr="00312624">
        <w:rPr>
          <w:rFonts w:asciiTheme="minorHAnsi" w:hAnsiTheme="minorHAnsi" w:cstheme="minorHAnsi"/>
          <w:b/>
        </w:rPr>
        <w:t>QUESTION</w:t>
      </w:r>
      <w:r w:rsidR="00D744BA" w:rsidRPr="00312624">
        <w:rPr>
          <w:rFonts w:asciiTheme="minorHAnsi" w:hAnsiTheme="minorHAnsi" w:cstheme="minorHAnsi"/>
          <w:b/>
        </w:rPr>
        <w:t xml:space="preserve"> 30</w:t>
      </w:r>
      <w:r w:rsidRPr="00312624">
        <w:rPr>
          <w:rFonts w:asciiTheme="minorHAnsi" w:hAnsiTheme="minorHAnsi" w:cstheme="minorHAnsi"/>
          <w:b/>
        </w:rPr>
        <w:t>:</w:t>
      </w:r>
      <w:r w:rsidRPr="00312624">
        <w:rPr>
          <w:rFonts w:asciiTheme="minorHAnsi" w:hAnsiTheme="minorHAnsi" w:cstheme="minorHAnsi"/>
        </w:rPr>
        <w:t xml:space="preserve">  </w:t>
      </w:r>
      <w:r w:rsidR="009E1D37" w:rsidRPr="00312624">
        <w:rPr>
          <w:rFonts w:asciiTheme="minorHAnsi" w:hAnsiTheme="minorHAnsi" w:cstheme="minorHAnsi"/>
        </w:rPr>
        <w:t xml:space="preserve">RFA Page 47, paragraph 3 indicates: Proposed plan for rapid project start up, including the first year plan of activities and timeline.” Please clarify whether a first year project </w:t>
      </w:r>
      <w:proofErr w:type="spellStart"/>
      <w:r w:rsidR="009E1D37" w:rsidRPr="00312624">
        <w:rPr>
          <w:rFonts w:asciiTheme="minorHAnsi" w:hAnsiTheme="minorHAnsi" w:cstheme="minorHAnsi"/>
        </w:rPr>
        <w:t>workplan</w:t>
      </w:r>
      <w:proofErr w:type="spellEnd"/>
      <w:r w:rsidR="009E1D37" w:rsidRPr="00312624">
        <w:rPr>
          <w:rFonts w:asciiTheme="minorHAnsi" w:hAnsiTheme="minorHAnsi" w:cstheme="minorHAnsi"/>
        </w:rPr>
        <w:t xml:space="preserve"> is required, or just a plan for rapid project start up. If a first year project work plan is required, please confirm that this should be included in an annex. </w:t>
      </w:r>
    </w:p>
    <w:p w:rsidR="00DD55C7" w:rsidRDefault="00DD55C7" w:rsidP="00B32F94">
      <w:pPr>
        <w:rPr>
          <w:rFonts w:asciiTheme="minorHAnsi" w:hAnsiTheme="minorHAnsi" w:cstheme="minorHAnsi"/>
          <w:color w:val="FF0000"/>
        </w:rPr>
      </w:pPr>
    </w:p>
    <w:p w:rsidR="00AC34C4" w:rsidRPr="00312624" w:rsidRDefault="00AC34C4" w:rsidP="00AC34C4">
      <w:pPr>
        <w:rPr>
          <w:rFonts w:asciiTheme="minorHAnsi" w:hAnsiTheme="minorHAnsi" w:cstheme="minorHAnsi"/>
        </w:rPr>
      </w:pPr>
      <w:r w:rsidRPr="00312624">
        <w:rPr>
          <w:rFonts w:asciiTheme="minorHAnsi" w:hAnsiTheme="minorHAnsi" w:cstheme="minorHAnsi"/>
          <w:b/>
        </w:rPr>
        <w:t>ANSWER:</w:t>
      </w:r>
      <w:r w:rsidRPr="00312624">
        <w:rPr>
          <w:rFonts w:asciiTheme="minorHAnsi" w:hAnsiTheme="minorHAnsi" w:cstheme="minorHAnsi"/>
        </w:rPr>
        <w:t xml:space="preserve">  Yes, the applicants are required to submit a plan for rapid start up and</w:t>
      </w:r>
      <w:r w:rsidR="00842DD2" w:rsidRPr="00312624">
        <w:rPr>
          <w:rFonts w:asciiTheme="minorHAnsi" w:hAnsiTheme="minorHAnsi" w:cstheme="minorHAnsi"/>
        </w:rPr>
        <w:t xml:space="preserve"> a</w:t>
      </w:r>
      <w:r w:rsidRPr="00312624">
        <w:rPr>
          <w:rFonts w:asciiTheme="minorHAnsi" w:hAnsiTheme="minorHAnsi" w:cstheme="minorHAnsi"/>
        </w:rPr>
        <w:t xml:space="preserve"> </w:t>
      </w:r>
    </w:p>
    <w:p w:rsidR="00AC34C4" w:rsidRDefault="00081104" w:rsidP="00AC34C4">
      <w:pPr>
        <w:rPr>
          <w:rFonts w:asciiTheme="minorHAnsi" w:hAnsiTheme="minorHAnsi" w:cstheme="minorHAnsi"/>
        </w:rPr>
      </w:pPr>
      <w:r w:rsidRPr="00312624">
        <w:rPr>
          <w:rFonts w:asciiTheme="minorHAnsi" w:hAnsiTheme="minorHAnsi" w:cstheme="minorHAnsi"/>
        </w:rPr>
        <w:t xml:space="preserve">Year 1 </w:t>
      </w:r>
      <w:proofErr w:type="spellStart"/>
      <w:r w:rsidRPr="00312624">
        <w:rPr>
          <w:rFonts w:asciiTheme="minorHAnsi" w:hAnsiTheme="minorHAnsi" w:cstheme="minorHAnsi"/>
        </w:rPr>
        <w:t>workplan</w:t>
      </w:r>
      <w:proofErr w:type="spellEnd"/>
      <w:r w:rsidRPr="00312624">
        <w:rPr>
          <w:rFonts w:asciiTheme="minorHAnsi" w:hAnsiTheme="minorHAnsi" w:cstheme="minorHAnsi"/>
        </w:rPr>
        <w:t xml:space="preserve"> and should include </w:t>
      </w:r>
      <w:r w:rsidR="00847540" w:rsidRPr="00312624">
        <w:rPr>
          <w:rFonts w:asciiTheme="minorHAnsi" w:hAnsiTheme="minorHAnsi" w:cstheme="minorHAnsi"/>
        </w:rPr>
        <w:t xml:space="preserve">them </w:t>
      </w:r>
      <w:r w:rsidRPr="00312624">
        <w:rPr>
          <w:rFonts w:asciiTheme="minorHAnsi" w:hAnsiTheme="minorHAnsi" w:cstheme="minorHAnsi"/>
        </w:rPr>
        <w:t xml:space="preserve">in </w:t>
      </w:r>
      <w:r w:rsidR="002D74B1" w:rsidRPr="00312624">
        <w:rPr>
          <w:rFonts w:asciiTheme="minorHAnsi" w:hAnsiTheme="minorHAnsi" w:cstheme="minorHAnsi"/>
        </w:rPr>
        <w:t>an</w:t>
      </w:r>
      <w:r w:rsidRPr="00312624">
        <w:rPr>
          <w:rFonts w:asciiTheme="minorHAnsi" w:hAnsiTheme="minorHAnsi" w:cstheme="minorHAnsi"/>
        </w:rPr>
        <w:t xml:space="preserve"> annex. </w:t>
      </w:r>
    </w:p>
    <w:p w:rsidR="00312624" w:rsidRDefault="00312624" w:rsidP="00AC34C4">
      <w:pPr>
        <w:rPr>
          <w:rFonts w:asciiTheme="minorHAnsi" w:hAnsiTheme="minorHAnsi" w:cstheme="minorHAnsi"/>
        </w:rPr>
      </w:pPr>
    </w:p>
    <w:p w:rsidR="00312624" w:rsidRPr="00312624" w:rsidRDefault="00312624" w:rsidP="00AC34C4">
      <w:pPr>
        <w:rPr>
          <w:rFonts w:asciiTheme="minorHAnsi" w:hAnsiTheme="minorHAnsi" w:cstheme="minorHAnsi"/>
        </w:rPr>
      </w:pPr>
    </w:p>
    <w:p w:rsidR="00DD55C7" w:rsidRPr="009C4537" w:rsidRDefault="00DD55C7" w:rsidP="009E1D37">
      <w:pPr>
        <w:rPr>
          <w:rFonts w:asciiTheme="minorHAnsi" w:hAnsiTheme="minorHAnsi" w:cstheme="minorHAnsi"/>
        </w:rPr>
      </w:pPr>
    </w:p>
    <w:p w:rsidR="00312624" w:rsidRDefault="00B32F94" w:rsidP="00B32F94">
      <w:pPr>
        <w:rPr>
          <w:rFonts w:asciiTheme="minorHAnsi" w:hAnsiTheme="minorHAnsi" w:cstheme="minorHAnsi"/>
        </w:rPr>
      </w:pPr>
      <w:r w:rsidRPr="00D744BA">
        <w:rPr>
          <w:rFonts w:asciiTheme="minorHAnsi" w:hAnsiTheme="minorHAnsi" w:cstheme="minorHAnsi"/>
          <w:b/>
        </w:rPr>
        <w:t>QUESTION</w:t>
      </w:r>
      <w:r w:rsidR="00D744BA">
        <w:rPr>
          <w:rFonts w:asciiTheme="minorHAnsi" w:hAnsiTheme="minorHAnsi" w:cstheme="minorHAnsi"/>
          <w:b/>
        </w:rPr>
        <w:t xml:space="preserve"> 31</w:t>
      </w:r>
      <w:r w:rsidRPr="00D744BA">
        <w:rPr>
          <w:rFonts w:asciiTheme="minorHAnsi" w:hAnsiTheme="minorHAnsi" w:cstheme="minorHAnsi"/>
          <w:b/>
        </w:rPr>
        <w:t>:</w:t>
      </w:r>
      <w:r w:rsidRPr="009C4537">
        <w:rPr>
          <w:rFonts w:asciiTheme="minorHAnsi" w:hAnsiTheme="minorHAnsi" w:cstheme="minorHAnsi"/>
        </w:rPr>
        <w:t xml:space="preserve">  </w:t>
      </w:r>
      <w:r w:rsidR="009E1D37" w:rsidRPr="009C4537">
        <w:rPr>
          <w:rFonts w:asciiTheme="minorHAnsi" w:hAnsiTheme="minorHAnsi" w:cstheme="minorHAnsi"/>
        </w:rPr>
        <w:t>Substantial Involvement Section I. H. 7, page 7, requires “Approval of all US domestic and international travel on a quarterly basis.”  We anticipate that prior approval of domestic travel will add unnecessary paperwork and impede project management flexibility and responsiveness.  As federal regulations only stipulate prior approval of international travel, please clarify whether approval of domestic travel is indeed intended.</w:t>
      </w:r>
    </w:p>
    <w:p w:rsidR="00312624" w:rsidRDefault="00312624" w:rsidP="00B32F94">
      <w:pPr>
        <w:rPr>
          <w:rFonts w:asciiTheme="minorHAnsi" w:hAnsiTheme="minorHAnsi" w:cstheme="minorHAnsi"/>
        </w:rPr>
      </w:pPr>
    </w:p>
    <w:p w:rsidR="009E1D37" w:rsidRPr="00625E75" w:rsidRDefault="00312624" w:rsidP="00B32F94">
      <w:pPr>
        <w:rPr>
          <w:rFonts w:asciiTheme="minorHAnsi" w:hAnsiTheme="minorHAnsi" w:cstheme="minorHAnsi"/>
        </w:rPr>
      </w:pPr>
      <w:r w:rsidRPr="00625E75">
        <w:rPr>
          <w:rFonts w:asciiTheme="minorHAnsi" w:hAnsiTheme="minorHAnsi" w:cstheme="minorHAnsi"/>
          <w:b/>
        </w:rPr>
        <w:t>ANSWER:</w:t>
      </w:r>
      <w:r w:rsidRPr="00625E75">
        <w:rPr>
          <w:rFonts w:asciiTheme="minorHAnsi" w:hAnsiTheme="minorHAnsi" w:cstheme="minorHAnsi"/>
        </w:rPr>
        <w:t xml:space="preserve">  </w:t>
      </w:r>
      <w:r w:rsidR="00625E75" w:rsidRPr="00625E75">
        <w:rPr>
          <w:rFonts w:asciiTheme="minorHAnsi" w:hAnsiTheme="minorHAnsi" w:cstheme="minorHAnsi"/>
        </w:rPr>
        <w:t>Only approval of international travel will be required.</w:t>
      </w:r>
    </w:p>
    <w:p w:rsidR="009E1D37" w:rsidRDefault="009E1D37" w:rsidP="009E1D37">
      <w:pPr>
        <w:rPr>
          <w:rFonts w:asciiTheme="minorHAnsi" w:hAnsiTheme="minorHAnsi" w:cstheme="minorHAnsi"/>
        </w:rPr>
      </w:pPr>
    </w:p>
    <w:p w:rsidR="00812558" w:rsidRDefault="00812558" w:rsidP="009E1D37">
      <w:pPr>
        <w:rPr>
          <w:rFonts w:asciiTheme="minorHAnsi" w:hAnsiTheme="minorHAnsi" w:cstheme="minorHAnsi"/>
        </w:rPr>
      </w:pPr>
    </w:p>
    <w:p w:rsidR="00812558" w:rsidRPr="009C4537" w:rsidRDefault="00812558" w:rsidP="009E1D37">
      <w:pPr>
        <w:rPr>
          <w:rFonts w:asciiTheme="minorHAnsi" w:hAnsiTheme="minorHAnsi" w:cstheme="minorHAnsi"/>
        </w:rPr>
      </w:pPr>
    </w:p>
    <w:p w:rsidR="009E1D37" w:rsidRPr="00812558" w:rsidRDefault="00B32F94" w:rsidP="00B32F94">
      <w:pPr>
        <w:rPr>
          <w:rFonts w:asciiTheme="minorHAnsi" w:hAnsiTheme="minorHAnsi" w:cstheme="minorHAnsi"/>
        </w:rPr>
      </w:pPr>
      <w:r w:rsidRPr="00812558">
        <w:rPr>
          <w:rFonts w:asciiTheme="minorHAnsi" w:hAnsiTheme="minorHAnsi" w:cstheme="minorHAnsi"/>
          <w:b/>
        </w:rPr>
        <w:t>QUESTION</w:t>
      </w:r>
      <w:r w:rsidR="00D744BA" w:rsidRPr="00812558">
        <w:rPr>
          <w:rFonts w:asciiTheme="minorHAnsi" w:hAnsiTheme="minorHAnsi" w:cstheme="minorHAnsi"/>
          <w:b/>
        </w:rPr>
        <w:t xml:space="preserve"> 32</w:t>
      </w:r>
      <w:r w:rsidRPr="00812558">
        <w:rPr>
          <w:rFonts w:asciiTheme="minorHAnsi" w:hAnsiTheme="minorHAnsi" w:cstheme="minorHAnsi"/>
          <w:b/>
        </w:rPr>
        <w:t>:</w:t>
      </w:r>
      <w:r w:rsidRPr="00812558">
        <w:rPr>
          <w:rFonts w:asciiTheme="minorHAnsi" w:hAnsiTheme="minorHAnsi" w:cstheme="minorHAnsi"/>
        </w:rPr>
        <w:t xml:space="preserve">  </w:t>
      </w:r>
      <w:r w:rsidR="009E1D37" w:rsidRPr="00812558">
        <w:rPr>
          <w:rFonts w:asciiTheme="minorHAnsi" w:hAnsiTheme="minorHAnsi" w:cstheme="minorHAnsi"/>
        </w:rPr>
        <w:t>On page 31, the RFA states that “Applicants shall provide the names of the key individuals responsible for preparing the technical application.  They should identify the specific sections of the proposal and the approximate percentage of the final document to which each individual contributed.” We assume that by key individuals you mean those individuals with primary responsibility for writing the technical application and not the proposed candidates for Key Personnel positions who contributed to the technical application. Please confirm if this assumption is correct.</w:t>
      </w:r>
    </w:p>
    <w:p w:rsidR="009E1D37" w:rsidRDefault="009E1D37" w:rsidP="009E1D37">
      <w:pPr>
        <w:rPr>
          <w:rFonts w:asciiTheme="minorHAnsi" w:hAnsiTheme="minorHAnsi" w:cstheme="minorHAnsi"/>
        </w:rPr>
      </w:pPr>
    </w:p>
    <w:p w:rsidR="00AC34C4" w:rsidRDefault="00AC34C4" w:rsidP="00AC34C4">
      <w:pPr>
        <w:rPr>
          <w:rFonts w:asciiTheme="minorHAnsi" w:hAnsiTheme="minorHAnsi" w:cstheme="minorHAnsi"/>
          <w:color w:val="0070C0"/>
        </w:rPr>
      </w:pPr>
      <w:r w:rsidRPr="00812558">
        <w:rPr>
          <w:rFonts w:asciiTheme="minorHAnsi" w:hAnsiTheme="minorHAnsi" w:cstheme="minorHAnsi"/>
          <w:b/>
        </w:rPr>
        <w:t>ANSWER:</w:t>
      </w:r>
      <w:r w:rsidRPr="00812558">
        <w:rPr>
          <w:rFonts w:asciiTheme="minorHAnsi" w:hAnsiTheme="minorHAnsi" w:cstheme="minorHAnsi"/>
        </w:rPr>
        <w:t xml:space="preserve">  </w:t>
      </w:r>
      <w:r w:rsidR="00F84EB9" w:rsidRPr="00812558">
        <w:rPr>
          <w:rFonts w:asciiTheme="minorHAnsi" w:hAnsiTheme="minorHAnsi" w:cstheme="minorHAnsi"/>
        </w:rPr>
        <w:t xml:space="preserve">As stated on page 31 of the RFA, </w:t>
      </w:r>
      <w:r w:rsidRPr="00812558">
        <w:rPr>
          <w:rFonts w:asciiTheme="minorHAnsi" w:hAnsiTheme="minorHAnsi" w:cstheme="minorHAnsi"/>
        </w:rPr>
        <w:t xml:space="preserve">the applicants are required to </w:t>
      </w:r>
      <w:r w:rsidR="00F84EB9" w:rsidRPr="00812558">
        <w:rPr>
          <w:rFonts w:asciiTheme="minorHAnsi" w:hAnsiTheme="minorHAnsi" w:cstheme="minorHAnsi"/>
        </w:rPr>
        <w:t xml:space="preserve">provide </w:t>
      </w:r>
      <w:r w:rsidR="00842DD2" w:rsidRPr="00812558">
        <w:rPr>
          <w:rFonts w:asciiTheme="minorHAnsi" w:hAnsiTheme="minorHAnsi" w:cstheme="minorHAnsi"/>
        </w:rPr>
        <w:t xml:space="preserve">the </w:t>
      </w:r>
      <w:r w:rsidR="00F84EB9" w:rsidRPr="00812558">
        <w:rPr>
          <w:rFonts w:asciiTheme="minorHAnsi" w:hAnsiTheme="minorHAnsi" w:cstheme="minorHAnsi"/>
        </w:rPr>
        <w:t xml:space="preserve">names of the key individuals responsible for preparing the technical application.  </w:t>
      </w:r>
      <w:r w:rsidR="00842DD2" w:rsidRPr="00812558">
        <w:rPr>
          <w:rFonts w:asciiTheme="minorHAnsi" w:hAnsiTheme="minorHAnsi" w:cstheme="minorHAnsi"/>
        </w:rPr>
        <w:t xml:space="preserve">Your assumption is correct; we mean the primary individuals responsible for preparing the technical application and the percentage of time they devoted to specific </w:t>
      </w:r>
      <w:r w:rsidR="007220A0" w:rsidRPr="00812558">
        <w:rPr>
          <w:rFonts w:asciiTheme="minorHAnsi" w:hAnsiTheme="minorHAnsi" w:cstheme="minorHAnsi"/>
        </w:rPr>
        <w:t>sections</w:t>
      </w:r>
      <w:r w:rsidR="00842DD2" w:rsidRPr="00812558">
        <w:rPr>
          <w:rFonts w:asciiTheme="minorHAnsi" w:hAnsiTheme="minorHAnsi" w:cstheme="minorHAnsi"/>
        </w:rPr>
        <w:t xml:space="preserve">. </w:t>
      </w:r>
      <w:r w:rsidR="00F84EB9" w:rsidRPr="00812558">
        <w:rPr>
          <w:rFonts w:asciiTheme="minorHAnsi" w:hAnsiTheme="minorHAnsi" w:cstheme="minorHAnsi"/>
        </w:rPr>
        <w:t xml:space="preserve">If candidates for Key Personnel positions have contributed to the technical application, then that should be stated. </w:t>
      </w:r>
      <w:r w:rsidRPr="00812558">
        <w:rPr>
          <w:rFonts w:asciiTheme="minorHAnsi" w:hAnsiTheme="minorHAnsi" w:cstheme="minorHAnsi"/>
          <w:color w:val="0070C0"/>
        </w:rPr>
        <w:t xml:space="preserve"> </w:t>
      </w:r>
    </w:p>
    <w:p w:rsidR="009E1D37" w:rsidRDefault="00B32F94" w:rsidP="00B32F94">
      <w:pPr>
        <w:rPr>
          <w:rFonts w:asciiTheme="minorHAnsi" w:hAnsiTheme="minorHAnsi" w:cstheme="minorHAnsi"/>
        </w:rPr>
      </w:pPr>
      <w:r w:rsidRPr="00D744BA">
        <w:rPr>
          <w:rFonts w:asciiTheme="minorHAnsi" w:hAnsiTheme="minorHAnsi" w:cstheme="minorHAnsi"/>
          <w:b/>
        </w:rPr>
        <w:lastRenderedPageBreak/>
        <w:t>QUESTION</w:t>
      </w:r>
      <w:r w:rsidR="00D744BA" w:rsidRPr="00D744BA">
        <w:rPr>
          <w:rFonts w:asciiTheme="minorHAnsi" w:hAnsiTheme="minorHAnsi" w:cstheme="minorHAnsi"/>
          <w:b/>
        </w:rPr>
        <w:t xml:space="preserve"> 33</w:t>
      </w:r>
      <w:r w:rsidRPr="00D744BA">
        <w:rPr>
          <w:rFonts w:asciiTheme="minorHAnsi" w:hAnsiTheme="minorHAnsi" w:cstheme="minorHAnsi"/>
          <w:b/>
        </w:rPr>
        <w:t>:</w:t>
      </w:r>
      <w:r w:rsidRPr="009C4537">
        <w:rPr>
          <w:rFonts w:asciiTheme="minorHAnsi" w:hAnsiTheme="minorHAnsi" w:cstheme="minorHAnsi"/>
        </w:rPr>
        <w:t xml:space="preserve">  </w:t>
      </w:r>
      <w:r w:rsidR="009E1D37" w:rsidRPr="009C4537">
        <w:rPr>
          <w:rFonts w:asciiTheme="minorHAnsi" w:hAnsiTheme="minorHAnsi" w:cstheme="minorHAnsi"/>
        </w:rPr>
        <w:t xml:space="preserve">The bottom of page 35 states that the cost application should contain a list of budget categories, one of which is </w:t>
      </w:r>
      <w:r w:rsidR="009E1D37" w:rsidRPr="009C4537">
        <w:rPr>
          <w:rFonts w:asciiTheme="minorHAnsi" w:hAnsiTheme="minorHAnsi" w:cstheme="minorHAnsi"/>
          <w:u w:val="single"/>
        </w:rPr>
        <w:t>Indirect Costs</w:t>
      </w:r>
      <w:r w:rsidR="009E1D37" w:rsidRPr="009C4537">
        <w:rPr>
          <w:rFonts w:asciiTheme="minorHAnsi" w:hAnsiTheme="minorHAnsi" w:cstheme="minorHAnsi"/>
        </w:rPr>
        <w:t xml:space="preserve">.  Within that bullet point it states that applicants who do not currently have a NICRA from any USG agency must submit three years of past audited reports, projected budgets, cash flows, organizational charts and accounting manuals.  This indicates that these attachments are not needed if our organization and/or our partners submit a current NICRA letter.  However, the next paragraph </w:t>
      </w:r>
      <w:r w:rsidR="009E1D37" w:rsidRPr="009C4537">
        <w:rPr>
          <w:rFonts w:asciiTheme="minorHAnsi" w:hAnsiTheme="minorHAnsi" w:cstheme="minorHAnsi"/>
          <w:u w:val="single"/>
        </w:rPr>
        <w:t xml:space="preserve">Additional Documentation </w:t>
      </w:r>
      <w:r w:rsidR="009E1D37" w:rsidRPr="009C4537">
        <w:rPr>
          <w:rFonts w:asciiTheme="minorHAnsi" w:hAnsiTheme="minorHAnsi" w:cstheme="minorHAnsi"/>
        </w:rPr>
        <w:t xml:space="preserve">requests three years of past audited reports and organizational charts in addition to a NICRA letter.  Please clarify the required list of additional documentation for both scenarios: 1) where a NICRA has been established, and 2) when there is none to submit. </w:t>
      </w:r>
    </w:p>
    <w:p w:rsidR="00812558" w:rsidRDefault="00812558" w:rsidP="00B32F94">
      <w:pPr>
        <w:rPr>
          <w:rFonts w:asciiTheme="minorHAnsi" w:hAnsiTheme="minorHAnsi" w:cstheme="minorHAnsi"/>
        </w:rPr>
      </w:pPr>
    </w:p>
    <w:p w:rsidR="00812558" w:rsidRDefault="00812558" w:rsidP="00B32F94">
      <w:pPr>
        <w:rPr>
          <w:rFonts w:asciiTheme="minorHAnsi" w:hAnsiTheme="minorHAnsi" w:cstheme="minorHAnsi"/>
        </w:rPr>
      </w:pPr>
      <w:r w:rsidRPr="00812558">
        <w:rPr>
          <w:rFonts w:asciiTheme="minorHAnsi" w:hAnsiTheme="minorHAnsi" w:cstheme="minorHAnsi"/>
          <w:b/>
        </w:rPr>
        <w:t>ANSWER:</w:t>
      </w:r>
      <w:r>
        <w:rPr>
          <w:rFonts w:asciiTheme="minorHAnsi" w:hAnsiTheme="minorHAnsi" w:cstheme="minorHAnsi"/>
        </w:rPr>
        <w:t xml:space="preserve">  </w:t>
      </w:r>
      <w:r w:rsidR="00A84BFB">
        <w:rPr>
          <w:rFonts w:asciiTheme="minorHAnsi" w:hAnsiTheme="minorHAnsi" w:cstheme="minorHAnsi"/>
        </w:rPr>
        <w:t xml:space="preserve"> If a NICRA has been established with a U.S. Government Agency, </w:t>
      </w:r>
      <w:r w:rsidR="00CD783A">
        <w:rPr>
          <w:rFonts w:asciiTheme="minorHAnsi" w:hAnsiTheme="minorHAnsi" w:cstheme="minorHAnsi"/>
        </w:rPr>
        <w:t>for</w:t>
      </w:r>
      <w:r w:rsidR="00A84BFB">
        <w:rPr>
          <w:rFonts w:asciiTheme="minorHAnsi" w:hAnsiTheme="minorHAnsi" w:cstheme="minorHAnsi"/>
        </w:rPr>
        <w:t xml:space="preserve"> the prime applicant or any of its proposed partners and subs, the additional documentation is not required.  However, if a NICRA has not been established, the additional documentation must be submitted.  This applies to the prime applicant, proposed partners and any subs proposed in the Application.</w:t>
      </w:r>
    </w:p>
    <w:p w:rsidR="00812558" w:rsidRDefault="00812558" w:rsidP="00B32F94">
      <w:pPr>
        <w:rPr>
          <w:rFonts w:asciiTheme="minorHAnsi" w:hAnsiTheme="minorHAnsi" w:cstheme="minorHAnsi"/>
        </w:rPr>
      </w:pPr>
    </w:p>
    <w:p w:rsidR="00A84BFB" w:rsidRPr="009C4537" w:rsidRDefault="00A84BFB" w:rsidP="00B32F94">
      <w:pPr>
        <w:rPr>
          <w:rFonts w:asciiTheme="minorHAnsi" w:hAnsiTheme="minorHAnsi" w:cstheme="minorHAnsi"/>
        </w:rPr>
      </w:pPr>
    </w:p>
    <w:p w:rsidR="009E1D37" w:rsidRPr="009C4537" w:rsidRDefault="009E1D37" w:rsidP="009E1D37">
      <w:pPr>
        <w:rPr>
          <w:rFonts w:asciiTheme="minorHAnsi" w:hAnsiTheme="minorHAnsi" w:cstheme="minorHAnsi"/>
        </w:rPr>
      </w:pPr>
    </w:p>
    <w:p w:rsidR="009E1D37" w:rsidRDefault="00B32F94" w:rsidP="00B32F94">
      <w:pPr>
        <w:rPr>
          <w:rFonts w:asciiTheme="minorHAnsi" w:hAnsiTheme="minorHAnsi" w:cstheme="minorHAnsi"/>
        </w:rPr>
      </w:pPr>
      <w:r w:rsidRPr="00D744BA">
        <w:rPr>
          <w:rFonts w:asciiTheme="minorHAnsi" w:hAnsiTheme="minorHAnsi" w:cstheme="minorHAnsi"/>
          <w:b/>
        </w:rPr>
        <w:t>QUESTION</w:t>
      </w:r>
      <w:r w:rsidR="00D744BA" w:rsidRPr="00D744BA">
        <w:rPr>
          <w:rFonts w:asciiTheme="minorHAnsi" w:hAnsiTheme="minorHAnsi" w:cstheme="minorHAnsi"/>
          <w:b/>
        </w:rPr>
        <w:t xml:space="preserve"> 34</w:t>
      </w:r>
      <w:r w:rsidRPr="00D744BA">
        <w:rPr>
          <w:rFonts w:asciiTheme="minorHAnsi" w:hAnsiTheme="minorHAnsi" w:cstheme="minorHAnsi"/>
          <w:b/>
        </w:rPr>
        <w:t>:</w:t>
      </w:r>
      <w:r w:rsidRPr="009C4537">
        <w:rPr>
          <w:rFonts w:asciiTheme="minorHAnsi" w:hAnsiTheme="minorHAnsi" w:cstheme="minorHAnsi"/>
        </w:rPr>
        <w:t xml:space="preserve">  </w:t>
      </w:r>
      <w:r w:rsidR="009E1D37" w:rsidRPr="009C4537">
        <w:rPr>
          <w:rFonts w:asciiTheme="minorHAnsi" w:hAnsiTheme="minorHAnsi" w:cstheme="minorHAnsi"/>
        </w:rPr>
        <w:t xml:space="preserve">RFA Page 4, last paragraph indicates: “Receipt of this RFA through grants.gov must be confirmed by written notification to the contact person noted below.” Please confirm whether this confirmation of receipt of the RFA can be included in an annex of the application, or if written confirmation is required pre-submission. </w:t>
      </w:r>
    </w:p>
    <w:p w:rsidR="00A84BFB" w:rsidRDefault="00A84BFB" w:rsidP="00B32F94">
      <w:pPr>
        <w:rPr>
          <w:rFonts w:asciiTheme="minorHAnsi" w:hAnsiTheme="minorHAnsi" w:cstheme="minorHAnsi"/>
        </w:rPr>
      </w:pPr>
    </w:p>
    <w:p w:rsidR="00A84BFB" w:rsidRDefault="00A84BFB" w:rsidP="00B32F94">
      <w:pPr>
        <w:rPr>
          <w:rFonts w:asciiTheme="minorHAnsi" w:hAnsiTheme="minorHAnsi" w:cstheme="minorHAnsi"/>
        </w:rPr>
      </w:pPr>
      <w:r w:rsidRPr="00A84BFB">
        <w:rPr>
          <w:rFonts w:asciiTheme="minorHAnsi" w:hAnsiTheme="minorHAnsi" w:cstheme="minorHAnsi"/>
          <w:b/>
        </w:rPr>
        <w:t>ANSWER:</w:t>
      </w:r>
      <w:r>
        <w:rPr>
          <w:rFonts w:asciiTheme="minorHAnsi" w:hAnsiTheme="minorHAnsi" w:cstheme="minorHAnsi"/>
        </w:rPr>
        <w:t xml:space="preserve">  Confirmation of receipt of this RFA can be included in an annex of the cost application.</w:t>
      </w:r>
    </w:p>
    <w:p w:rsidR="00A84BFB" w:rsidRDefault="00A84BFB" w:rsidP="00B32F94">
      <w:pPr>
        <w:rPr>
          <w:rFonts w:asciiTheme="minorHAnsi" w:hAnsiTheme="minorHAnsi" w:cstheme="minorHAnsi"/>
        </w:rPr>
      </w:pPr>
    </w:p>
    <w:p w:rsidR="00A84BFB" w:rsidRDefault="00A84BFB" w:rsidP="00B32F94">
      <w:pPr>
        <w:rPr>
          <w:rFonts w:asciiTheme="minorHAnsi" w:hAnsiTheme="minorHAnsi" w:cstheme="minorHAnsi"/>
        </w:rPr>
      </w:pPr>
    </w:p>
    <w:p w:rsidR="009E1D37" w:rsidRPr="009C4537" w:rsidRDefault="009E1D37" w:rsidP="009E1D37">
      <w:pPr>
        <w:rPr>
          <w:rFonts w:asciiTheme="minorHAnsi" w:hAnsiTheme="minorHAnsi" w:cstheme="minorHAnsi"/>
        </w:rPr>
      </w:pPr>
    </w:p>
    <w:p w:rsidR="009E1D37" w:rsidRPr="009C4537" w:rsidRDefault="00B32F94" w:rsidP="00B32F94">
      <w:pPr>
        <w:rPr>
          <w:rFonts w:asciiTheme="minorHAnsi" w:hAnsiTheme="minorHAnsi" w:cstheme="minorHAnsi"/>
        </w:rPr>
      </w:pPr>
      <w:r w:rsidRPr="00D744BA">
        <w:rPr>
          <w:rFonts w:asciiTheme="minorHAnsi" w:hAnsiTheme="minorHAnsi" w:cstheme="minorHAnsi"/>
          <w:b/>
        </w:rPr>
        <w:t>QUESTION</w:t>
      </w:r>
      <w:r w:rsidR="00D744BA" w:rsidRPr="00D744BA">
        <w:rPr>
          <w:rFonts w:asciiTheme="minorHAnsi" w:hAnsiTheme="minorHAnsi" w:cstheme="minorHAnsi"/>
          <w:b/>
        </w:rPr>
        <w:t xml:space="preserve"> 35</w:t>
      </w:r>
      <w:r w:rsidRPr="00D744BA">
        <w:rPr>
          <w:rFonts w:asciiTheme="minorHAnsi" w:hAnsiTheme="minorHAnsi" w:cstheme="minorHAnsi"/>
          <w:b/>
        </w:rPr>
        <w:t>:</w:t>
      </w:r>
      <w:r w:rsidRPr="009C4537">
        <w:rPr>
          <w:rFonts w:asciiTheme="minorHAnsi" w:hAnsiTheme="minorHAnsi" w:cstheme="minorHAnsi"/>
        </w:rPr>
        <w:t xml:space="preserve">  </w:t>
      </w:r>
      <w:r w:rsidR="009E1D37" w:rsidRPr="009C4537">
        <w:rPr>
          <w:rFonts w:asciiTheme="minorHAnsi" w:hAnsiTheme="minorHAnsi" w:cstheme="minorHAnsi"/>
        </w:rPr>
        <w:t>On page 23, the RFA states,</w:t>
      </w:r>
      <w:r w:rsidR="009E1D37" w:rsidRPr="009C4537">
        <w:rPr>
          <w:rFonts w:asciiTheme="minorHAnsi" w:hAnsiTheme="minorHAnsi" w:cstheme="minorHAnsi"/>
          <w:snapToGrid w:val="0"/>
        </w:rPr>
        <w:t xml:space="preserve"> “technical and cost/business applications should be submitted on one (1) CD ROM each in Microsoft Word 2010 and Excel 2003, respectively.” On page 34 the RFA states, “The Applicant should submit the Cost/Business application on a CD ROM, formatted in Word 2003 and Excel 2003.”  Please clarify which version of Word (2003 or 2010) should be used for the technical and cost application CD ROM submissions.</w:t>
      </w:r>
    </w:p>
    <w:p w:rsidR="009E1D37" w:rsidRDefault="009E1D37" w:rsidP="009E1D37">
      <w:pPr>
        <w:rPr>
          <w:rFonts w:asciiTheme="minorHAnsi" w:hAnsiTheme="minorHAnsi" w:cstheme="minorHAnsi"/>
        </w:rPr>
      </w:pPr>
    </w:p>
    <w:p w:rsidR="00A84BFB" w:rsidRDefault="00A84BFB" w:rsidP="00A84BFB">
      <w:pPr>
        <w:pStyle w:val="PlainText"/>
        <w:rPr>
          <w:rFonts w:asciiTheme="minorHAnsi" w:hAnsiTheme="minorHAnsi" w:cstheme="minorHAnsi"/>
          <w:sz w:val="24"/>
          <w:szCs w:val="24"/>
        </w:rPr>
      </w:pPr>
      <w:r>
        <w:rPr>
          <w:rFonts w:asciiTheme="minorHAnsi" w:hAnsiTheme="minorHAnsi" w:cstheme="minorHAnsi"/>
        </w:rPr>
        <w:t xml:space="preserve">ANSWER:   </w:t>
      </w:r>
      <w:r>
        <w:rPr>
          <w:rFonts w:asciiTheme="minorHAnsi" w:hAnsiTheme="minorHAnsi" w:cstheme="minorHAnsi"/>
          <w:sz w:val="24"/>
          <w:szCs w:val="24"/>
        </w:rPr>
        <w:t xml:space="preserve">The technical and cost applications can be submitted on CD-ROM, formatted in either Microsoft Word 2003 or 2010. </w:t>
      </w:r>
    </w:p>
    <w:p w:rsidR="00A84BFB" w:rsidRDefault="00A84BFB" w:rsidP="009E1D37">
      <w:pPr>
        <w:rPr>
          <w:rFonts w:asciiTheme="minorHAnsi" w:hAnsiTheme="minorHAnsi" w:cstheme="minorHAnsi"/>
        </w:rPr>
      </w:pPr>
    </w:p>
    <w:p w:rsidR="00930A55" w:rsidRDefault="00930A55" w:rsidP="009E1D37">
      <w:pPr>
        <w:rPr>
          <w:rFonts w:asciiTheme="minorHAnsi" w:hAnsiTheme="minorHAnsi" w:cstheme="minorHAnsi"/>
        </w:rPr>
      </w:pPr>
    </w:p>
    <w:p w:rsidR="008F0F5D" w:rsidRDefault="008F0F5D" w:rsidP="009E1D37">
      <w:pPr>
        <w:rPr>
          <w:rFonts w:asciiTheme="minorHAnsi" w:hAnsiTheme="minorHAnsi" w:cstheme="minorHAnsi"/>
        </w:rPr>
      </w:pPr>
    </w:p>
    <w:p w:rsidR="008F0F5D" w:rsidRDefault="008F0F5D" w:rsidP="009E1D37">
      <w:pPr>
        <w:rPr>
          <w:rFonts w:asciiTheme="minorHAnsi" w:hAnsiTheme="minorHAnsi" w:cstheme="minorHAnsi"/>
        </w:rPr>
      </w:pPr>
    </w:p>
    <w:p w:rsidR="00A84BFB" w:rsidRPr="009C4537" w:rsidRDefault="00A84BFB" w:rsidP="009E1D37">
      <w:pPr>
        <w:rPr>
          <w:rFonts w:asciiTheme="minorHAnsi" w:hAnsiTheme="minorHAnsi" w:cstheme="minorHAnsi"/>
        </w:rPr>
      </w:pPr>
    </w:p>
    <w:p w:rsidR="009E1D37" w:rsidRPr="009C4537" w:rsidRDefault="009C4537" w:rsidP="009C4537">
      <w:pPr>
        <w:rPr>
          <w:rFonts w:asciiTheme="minorHAnsi" w:hAnsiTheme="minorHAnsi" w:cstheme="minorHAnsi"/>
        </w:rPr>
      </w:pPr>
      <w:r w:rsidRPr="00D744BA">
        <w:rPr>
          <w:rFonts w:asciiTheme="minorHAnsi" w:hAnsiTheme="minorHAnsi" w:cstheme="minorHAnsi"/>
          <w:b/>
          <w:snapToGrid w:val="0"/>
        </w:rPr>
        <w:lastRenderedPageBreak/>
        <w:t>QUESTION</w:t>
      </w:r>
      <w:r w:rsidR="00D744BA" w:rsidRPr="00D744BA">
        <w:rPr>
          <w:rFonts w:asciiTheme="minorHAnsi" w:hAnsiTheme="minorHAnsi" w:cstheme="minorHAnsi"/>
          <w:b/>
          <w:snapToGrid w:val="0"/>
        </w:rPr>
        <w:t xml:space="preserve"> 36</w:t>
      </w:r>
      <w:r w:rsidRPr="00D744BA">
        <w:rPr>
          <w:rFonts w:asciiTheme="minorHAnsi" w:hAnsiTheme="minorHAnsi" w:cstheme="minorHAnsi"/>
          <w:b/>
          <w:snapToGrid w:val="0"/>
        </w:rPr>
        <w:t>:</w:t>
      </w:r>
      <w:r w:rsidRPr="009C4537">
        <w:rPr>
          <w:rFonts w:asciiTheme="minorHAnsi" w:hAnsiTheme="minorHAnsi" w:cstheme="minorHAnsi"/>
          <w:snapToGrid w:val="0"/>
        </w:rPr>
        <w:t xml:space="preserve">  </w:t>
      </w:r>
      <w:r w:rsidR="009E1D37" w:rsidRPr="009C4537">
        <w:rPr>
          <w:rFonts w:asciiTheme="minorHAnsi" w:hAnsiTheme="minorHAnsi" w:cstheme="minorHAnsi"/>
          <w:snapToGrid w:val="0"/>
        </w:rPr>
        <w:t>Please provide the CFDA number and Geocode for the RFA. They do not appear to be referenced in the RFA.</w:t>
      </w:r>
    </w:p>
    <w:p w:rsidR="009E1D37" w:rsidRDefault="009E1D37" w:rsidP="009E1D37">
      <w:pPr>
        <w:rPr>
          <w:rFonts w:asciiTheme="minorHAnsi" w:hAnsiTheme="minorHAnsi" w:cstheme="minorHAnsi"/>
        </w:rPr>
      </w:pPr>
    </w:p>
    <w:p w:rsidR="00930A55" w:rsidRDefault="00930A55" w:rsidP="009E1D37">
      <w:pPr>
        <w:rPr>
          <w:rFonts w:asciiTheme="minorHAnsi" w:hAnsiTheme="minorHAnsi" w:cstheme="minorHAnsi"/>
        </w:rPr>
      </w:pPr>
      <w:r w:rsidRPr="00CD783A">
        <w:rPr>
          <w:rFonts w:asciiTheme="minorHAnsi" w:hAnsiTheme="minorHAnsi" w:cstheme="minorHAnsi"/>
          <w:b/>
        </w:rPr>
        <w:t>ANSWER:</w:t>
      </w:r>
      <w:r>
        <w:rPr>
          <w:rFonts w:asciiTheme="minorHAnsi" w:hAnsiTheme="minorHAnsi" w:cstheme="minorHAnsi"/>
        </w:rPr>
        <w:t xml:space="preserve">  The CFDA Number for this program is 98-001. </w:t>
      </w:r>
      <w:r w:rsidRPr="00930A55">
        <w:rPr>
          <w:rFonts w:asciiTheme="minorHAnsi" w:hAnsiTheme="minorHAnsi" w:cstheme="minorHAnsi"/>
        </w:rPr>
        <w:t>The authorized geographic code for procurement of services for this action is 000. The authorized geographic code for procurement of commodities for this action is 000</w:t>
      </w:r>
      <w:r>
        <w:rPr>
          <w:rFonts w:asciiTheme="minorHAnsi" w:hAnsiTheme="minorHAnsi" w:cstheme="minorHAnsi"/>
        </w:rPr>
        <w:t>.</w:t>
      </w:r>
    </w:p>
    <w:p w:rsidR="00930A55" w:rsidRDefault="00930A55" w:rsidP="009E1D37">
      <w:pPr>
        <w:rPr>
          <w:rFonts w:asciiTheme="minorHAnsi" w:hAnsiTheme="minorHAnsi" w:cstheme="minorHAnsi"/>
        </w:rPr>
      </w:pPr>
    </w:p>
    <w:p w:rsidR="00930A55" w:rsidRPr="00930A55" w:rsidRDefault="00930A55" w:rsidP="009E1D37">
      <w:pPr>
        <w:rPr>
          <w:rFonts w:asciiTheme="minorHAnsi" w:hAnsiTheme="minorHAnsi" w:cstheme="minorHAnsi"/>
        </w:rPr>
      </w:pPr>
    </w:p>
    <w:p w:rsidR="00930A55" w:rsidRPr="009C4537" w:rsidRDefault="00930A55" w:rsidP="009E1D37">
      <w:pPr>
        <w:rPr>
          <w:rFonts w:asciiTheme="minorHAnsi" w:hAnsiTheme="minorHAnsi" w:cstheme="minorHAnsi"/>
        </w:rPr>
      </w:pPr>
    </w:p>
    <w:p w:rsidR="000714FC" w:rsidRPr="00930A55" w:rsidRDefault="009C4537" w:rsidP="009C4537">
      <w:pPr>
        <w:rPr>
          <w:rFonts w:asciiTheme="minorHAnsi" w:hAnsiTheme="minorHAnsi" w:cstheme="minorHAnsi"/>
        </w:rPr>
      </w:pPr>
      <w:r w:rsidRPr="00930A55">
        <w:rPr>
          <w:rFonts w:asciiTheme="minorHAnsi" w:hAnsiTheme="minorHAnsi" w:cstheme="minorHAnsi"/>
          <w:b/>
        </w:rPr>
        <w:t>QUESTION</w:t>
      </w:r>
      <w:r w:rsidR="00D744BA" w:rsidRPr="00930A55">
        <w:rPr>
          <w:rFonts w:asciiTheme="minorHAnsi" w:hAnsiTheme="minorHAnsi" w:cstheme="minorHAnsi"/>
          <w:b/>
        </w:rPr>
        <w:t xml:space="preserve"> 37</w:t>
      </w:r>
      <w:r w:rsidRPr="00930A55">
        <w:rPr>
          <w:rFonts w:asciiTheme="minorHAnsi" w:hAnsiTheme="minorHAnsi" w:cstheme="minorHAnsi"/>
          <w:b/>
        </w:rPr>
        <w:t>:</w:t>
      </w:r>
      <w:r w:rsidRPr="00930A55">
        <w:rPr>
          <w:rFonts w:asciiTheme="minorHAnsi" w:hAnsiTheme="minorHAnsi" w:cstheme="minorHAnsi"/>
        </w:rPr>
        <w:t xml:space="preserve">  </w:t>
      </w:r>
      <w:r w:rsidR="000714FC" w:rsidRPr="00930A55">
        <w:rPr>
          <w:rFonts w:asciiTheme="minorHAnsi" w:hAnsiTheme="minorHAnsi" w:cstheme="minorHAnsi"/>
        </w:rPr>
        <w:t xml:space="preserve">The RFA states that “for each core and field-supported activity above $100,000 in value, the project will undertake a baseline and an </w:t>
      </w:r>
      <w:proofErr w:type="spellStart"/>
      <w:r w:rsidR="000714FC" w:rsidRPr="00930A55">
        <w:rPr>
          <w:rFonts w:asciiTheme="minorHAnsi" w:hAnsiTheme="minorHAnsi" w:cstheme="minorHAnsi"/>
        </w:rPr>
        <w:t>endline</w:t>
      </w:r>
      <w:proofErr w:type="spellEnd"/>
      <w:r w:rsidR="000714FC" w:rsidRPr="00930A55">
        <w:rPr>
          <w:rFonts w:asciiTheme="minorHAnsi" w:hAnsiTheme="minorHAnsi" w:cstheme="minorHAnsi"/>
        </w:rPr>
        <w:t xml:space="preserve"> survey, to include comparison groups if possible.” Does USAID intend for the E2A project to use these data to conduct its own impact evaluations?</w:t>
      </w:r>
    </w:p>
    <w:p w:rsidR="00EC1C76" w:rsidRDefault="00EC1C76" w:rsidP="009C4537">
      <w:pPr>
        <w:rPr>
          <w:rFonts w:asciiTheme="minorHAnsi" w:hAnsiTheme="minorHAnsi" w:cstheme="minorHAnsi"/>
          <w:color w:val="FF0000"/>
        </w:rPr>
      </w:pPr>
    </w:p>
    <w:p w:rsidR="00EC1C76" w:rsidRDefault="00930A55" w:rsidP="00EC1C76">
      <w:pPr>
        <w:rPr>
          <w:rFonts w:asciiTheme="minorHAnsi" w:hAnsiTheme="minorHAnsi" w:cstheme="minorHAnsi"/>
        </w:rPr>
      </w:pPr>
      <w:r>
        <w:rPr>
          <w:rFonts w:asciiTheme="minorHAnsi" w:hAnsiTheme="minorHAnsi" w:cstheme="minorHAnsi"/>
          <w:b/>
        </w:rPr>
        <w:t>ANSWER</w:t>
      </w:r>
      <w:r w:rsidR="00EC1C76" w:rsidRPr="00930A55">
        <w:rPr>
          <w:rFonts w:asciiTheme="minorHAnsi" w:hAnsiTheme="minorHAnsi" w:cstheme="minorHAnsi"/>
          <w:b/>
        </w:rPr>
        <w:t>:</w:t>
      </w:r>
      <w:r w:rsidR="00EC1C76" w:rsidRPr="00930A55">
        <w:rPr>
          <w:rFonts w:asciiTheme="minorHAnsi" w:hAnsiTheme="minorHAnsi" w:cstheme="minorHAnsi"/>
        </w:rPr>
        <w:t xml:space="preserve">    Yes, USAID will use data from baseline and </w:t>
      </w:r>
      <w:proofErr w:type="spellStart"/>
      <w:r w:rsidR="00EC1C76" w:rsidRPr="00930A55">
        <w:rPr>
          <w:rFonts w:asciiTheme="minorHAnsi" w:hAnsiTheme="minorHAnsi" w:cstheme="minorHAnsi"/>
        </w:rPr>
        <w:t>endline</w:t>
      </w:r>
      <w:proofErr w:type="spellEnd"/>
      <w:r w:rsidR="00EC1C76" w:rsidRPr="00930A55">
        <w:rPr>
          <w:rFonts w:asciiTheme="minorHAnsi" w:hAnsiTheme="minorHAnsi" w:cstheme="minorHAnsi"/>
        </w:rPr>
        <w:t xml:space="preserve"> surveys</w:t>
      </w:r>
      <w:r w:rsidR="007220A0" w:rsidRPr="00930A55">
        <w:rPr>
          <w:rFonts w:asciiTheme="minorHAnsi" w:hAnsiTheme="minorHAnsi" w:cstheme="minorHAnsi"/>
        </w:rPr>
        <w:t>, and from other measurement activities,</w:t>
      </w:r>
      <w:r w:rsidR="00EC1C76" w:rsidRPr="00930A55">
        <w:rPr>
          <w:rFonts w:asciiTheme="minorHAnsi" w:hAnsiTheme="minorHAnsi" w:cstheme="minorHAnsi"/>
        </w:rPr>
        <w:t xml:space="preserve"> for impact evaluations.  Please see </w:t>
      </w:r>
      <w:r w:rsidR="002D74B1" w:rsidRPr="00930A55">
        <w:rPr>
          <w:rFonts w:asciiTheme="minorHAnsi" w:hAnsiTheme="minorHAnsi" w:cstheme="minorHAnsi"/>
        </w:rPr>
        <w:t xml:space="preserve">the new </w:t>
      </w:r>
      <w:r w:rsidR="00EC1C76" w:rsidRPr="00930A55">
        <w:rPr>
          <w:rFonts w:asciiTheme="minorHAnsi" w:hAnsiTheme="minorHAnsi" w:cstheme="minorHAnsi"/>
        </w:rPr>
        <w:t xml:space="preserve">USAID </w:t>
      </w:r>
      <w:r w:rsidR="002D74B1" w:rsidRPr="00930A55">
        <w:rPr>
          <w:rFonts w:asciiTheme="minorHAnsi" w:hAnsiTheme="minorHAnsi" w:cstheme="minorHAnsi"/>
        </w:rPr>
        <w:t>E</w:t>
      </w:r>
      <w:r w:rsidR="00EC1C76" w:rsidRPr="00930A55">
        <w:rPr>
          <w:rFonts w:asciiTheme="minorHAnsi" w:hAnsiTheme="minorHAnsi" w:cstheme="minorHAnsi"/>
        </w:rPr>
        <w:t xml:space="preserve">valuation </w:t>
      </w:r>
      <w:r w:rsidR="002D74B1" w:rsidRPr="00930A55">
        <w:rPr>
          <w:rFonts w:asciiTheme="minorHAnsi" w:hAnsiTheme="minorHAnsi" w:cstheme="minorHAnsi"/>
        </w:rPr>
        <w:t>Policy</w:t>
      </w:r>
      <w:r w:rsidR="00EC1C76" w:rsidRPr="00930A55">
        <w:rPr>
          <w:rFonts w:asciiTheme="minorHAnsi" w:hAnsiTheme="minorHAnsi" w:cstheme="minorHAnsi"/>
        </w:rPr>
        <w:t xml:space="preserve">. </w:t>
      </w:r>
    </w:p>
    <w:p w:rsidR="00930A55" w:rsidRDefault="00930A55" w:rsidP="00EC1C76">
      <w:pPr>
        <w:rPr>
          <w:rFonts w:asciiTheme="minorHAnsi" w:hAnsiTheme="minorHAnsi" w:cstheme="minorHAnsi"/>
        </w:rPr>
      </w:pPr>
    </w:p>
    <w:p w:rsidR="00930A55" w:rsidRPr="00930A55" w:rsidRDefault="00930A55" w:rsidP="00EC1C76">
      <w:pPr>
        <w:rPr>
          <w:rFonts w:asciiTheme="minorHAnsi" w:hAnsiTheme="minorHAnsi" w:cstheme="minorHAnsi"/>
          <w:color w:val="0070C0"/>
        </w:rPr>
      </w:pPr>
    </w:p>
    <w:p w:rsidR="000714FC" w:rsidRPr="009C4537" w:rsidRDefault="000714FC" w:rsidP="000714FC">
      <w:pPr>
        <w:ind w:left="360"/>
        <w:rPr>
          <w:rFonts w:asciiTheme="minorHAnsi" w:hAnsiTheme="minorHAnsi" w:cstheme="minorHAnsi"/>
        </w:rPr>
      </w:pPr>
    </w:p>
    <w:p w:rsidR="000714FC" w:rsidRPr="00930A55" w:rsidRDefault="009C4537" w:rsidP="009C4537">
      <w:pPr>
        <w:rPr>
          <w:rFonts w:asciiTheme="minorHAnsi" w:hAnsiTheme="minorHAnsi" w:cstheme="minorHAnsi"/>
        </w:rPr>
      </w:pPr>
      <w:r w:rsidRPr="00930A55">
        <w:rPr>
          <w:rFonts w:asciiTheme="minorHAnsi" w:hAnsiTheme="minorHAnsi" w:cstheme="minorHAnsi"/>
          <w:b/>
        </w:rPr>
        <w:t>QUESTION</w:t>
      </w:r>
      <w:r w:rsidR="00D744BA" w:rsidRPr="00930A55">
        <w:rPr>
          <w:rFonts w:asciiTheme="minorHAnsi" w:hAnsiTheme="minorHAnsi" w:cstheme="minorHAnsi"/>
          <w:b/>
        </w:rPr>
        <w:t xml:space="preserve"> 38</w:t>
      </w:r>
      <w:r w:rsidRPr="00930A55">
        <w:rPr>
          <w:rFonts w:asciiTheme="minorHAnsi" w:hAnsiTheme="minorHAnsi" w:cstheme="minorHAnsi"/>
          <w:b/>
        </w:rPr>
        <w:t>:</w:t>
      </w:r>
      <w:r w:rsidRPr="00930A55">
        <w:rPr>
          <w:rFonts w:asciiTheme="minorHAnsi" w:hAnsiTheme="minorHAnsi" w:cstheme="minorHAnsi"/>
        </w:rPr>
        <w:t xml:space="preserve">  </w:t>
      </w:r>
      <w:r w:rsidR="000714FC" w:rsidRPr="00930A55">
        <w:rPr>
          <w:rFonts w:asciiTheme="minorHAnsi" w:hAnsiTheme="minorHAnsi" w:cstheme="minorHAnsi"/>
        </w:rPr>
        <w:t xml:space="preserve">According to USAID’s new Evaluation Policy, “impact evaluations undertaken to meet the requirements of the Evaluation Policy will be external (i.e., a third-party contractor or grantee managed directly by USAID).” To the extent that the project is conducting its own impact evaluations, is it USAID’s intention that the project do so purely for its own management decision-making and project learning?  Or will the project’s impact evaluations somehow meet the Evaluation Policy requirements?  </w:t>
      </w:r>
      <w:proofErr w:type="gramStart"/>
      <w:r w:rsidR="000714FC" w:rsidRPr="00930A55">
        <w:rPr>
          <w:rFonts w:asciiTheme="minorHAnsi" w:hAnsiTheme="minorHAnsi" w:cstheme="minorHAnsi"/>
        </w:rPr>
        <w:t>If so, how?</w:t>
      </w:r>
      <w:proofErr w:type="gramEnd"/>
      <w:r w:rsidR="000714FC" w:rsidRPr="00930A55">
        <w:rPr>
          <w:rFonts w:asciiTheme="minorHAnsi" w:hAnsiTheme="minorHAnsi" w:cstheme="minorHAnsi"/>
        </w:rPr>
        <w:t xml:space="preserve"> </w:t>
      </w:r>
    </w:p>
    <w:p w:rsidR="000714FC" w:rsidRDefault="000714FC" w:rsidP="000714FC">
      <w:pPr>
        <w:rPr>
          <w:rFonts w:asciiTheme="minorHAnsi" w:hAnsiTheme="minorHAnsi" w:cstheme="minorHAnsi"/>
        </w:rPr>
      </w:pPr>
    </w:p>
    <w:p w:rsidR="00EC1C76" w:rsidRDefault="00930A55" w:rsidP="00EC1C76">
      <w:pPr>
        <w:rPr>
          <w:rFonts w:asciiTheme="minorHAnsi" w:hAnsiTheme="minorHAnsi" w:cstheme="minorHAnsi"/>
        </w:rPr>
      </w:pPr>
      <w:r>
        <w:rPr>
          <w:rFonts w:asciiTheme="minorHAnsi" w:hAnsiTheme="minorHAnsi" w:cstheme="minorHAnsi"/>
          <w:b/>
        </w:rPr>
        <w:t>ANSWER</w:t>
      </w:r>
      <w:r w:rsidR="00EC1C76" w:rsidRPr="00930A55">
        <w:rPr>
          <w:rFonts w:asciiTheme="minorHAnsi" w:hAnsiTheme="minorHAnsi" w:cstheme="minorHAnsi"/>
          <w:b/>
        </w:rPr>
        <w:t>:</w:t>
      </w:r>
      <w:r w:rsidR="00EC1C76" w:rsidRPr="00930A55">
        <w:rPr>
          <w:rFonts w:asciiTheme="minorHAnsi" w:hAnsiTheme="minorHAnsi" w:cstheme="minorHAnsi"/>
        </w:rPr>
        <w:t xml:space="preserve">  </w:t>
      </w:r>
      <w:r w:rsidR="002D74B1" w:rsidRPr="00930A55">
        <w:rPr>
          <w:rFonts w:asciiTheme="minorHAnsi" w:hAnsiTheme="minorHAnsi" w:cstheme="minorHAnsi"/>
        </w:rPr>
        <w:t xml:space="preserve">The determination of the type of evaluation </w:t>
      </w:r>
      <w:r w:rsidR="00842DD2" w:rsidRPr="00930A55">
        <w:rPr>
          <w:rFonts w:asciiTheme="minorHAnsi" w:hAnsiTheme="minorHAnsi" w:cstheme="minorHAnsi"/>
        </w:rPr>
        <w:t xml:space="preserve">needed </w:t>
      </w:r>
      <w:r w:rsidR="002D74B1" w:rsidRPr="00930A55">
        <w:rPr>
          <w:rFonts w:asciiTheme="minorHAnsi" w:hAnsiTheme="minorHAnsi" w:cstheme="minorHAnsi"/>
        </w:rPr>
        <w:t xml:space="preserve">and whether it meets the new Evaluation Policy will be made after the project is awarded and at the time of the development of the </w:t>
      </w:r>
      <w:r w:rsidR="002632A8" w:rsidRPr="00930A55">
        <w:rPr>
          <w:rFonts w:asciiTheme="minorHAnsi" w:hAnsiTheme="minorHAnsi" w:cstheme="minorHAnsi"/>
        </w:rPr>
        <w:t xml:space="preserve">project’s </w:t>
      </w:r>
      <w:r w:rsidR="007220A0" w:rsidRPr="00930A55">
        <w:rPr>
          <w:rFonts w:asciiTheme="minorHAnsi" w:hAnsiTheme="minorHAnsi" w:cstheme="minorHAnsi"/>
        </w:rPr>
        <w:t>annual</w:t>
      </w:r>
      <w:r w:rsidR="002D74B1" w:rsidRPr="00930A55">
        <w:rPr>
          <w:rFonts w:asciiTheme="minorHAnsi" w:hAnsiTheme="minorHAnsi" w:cstheme="minorHAnsi"/>
        </w:rPr>
        <w:t xml:space="preserve"> </w:t>
      </w:r>
      <w:proofErr w:type="spellStart"/>
      <w:r w:rsidR="002D74B1" w:rsidRPr="00930A55">
        <w:rPr>
          <w:rFonts w:asciiTheme="minorHAnsi" w:hAnsiTheme="minorHAnsi" w:cstheme="minorHAnsi"/>
        </w:rPr>
        <w:t>workplan</w:t>
      </w:r>
      <w:r w:rsidR="007220A0" w:rsidRPr="00930A55">
        <w:rPr>
          <w:rFonts w:asciiTheme="minorHAnsi" w:hAnsiTheme="minorHAnsi" w:cstheme="minorHAnsi"/>
        </w:rPr>
        <w:t>s</w:t>
      </w:r>
      <w:proofErr w:type="spellEnd"/>
      <w:r w:rsidR="002D74B1" w:rsidRPr="00930A55">
        <w:rPr>
          <w:rFonts w:asciiTheme="minorHAnsi" w:hAnsiTheme="minorHAnsi" w:cstheme="minorHAnsi"/>
        </w:rPr>
        <w:t>.</w:t>
      </w:r>
      <w:r w:rsidR="00EC1C76" w:rsidRPr="00930A55">
        <w:rPr>
          <w:rFonts w:asciiTheme="minorHAnsi" w:hAnsiTheme="minorHAnsi" w:cstheme="minorHAnsi"/>
        </w:rPr>
        <w:t xml:space="preserve">  </w:t>
      </w:r>
      <w:r w:rsidR="002632A8" w:rsidRPr="00930A55">
        <w:rPr>
          <w:rFonts w:asciiTheme="minorHAnsi" w:hAnsiTheme="minorHAnsi" w:cstheme="minorHAnsi"/>
        </w:rPr>
        <w:t xml:space="preserve">It is </w:t>
      </w:r>
      <w:proofErr w:type="spellStart"/>
      <w:r w:rsidR="002632A8" w:rsidRPr="00930A55">
        <w:rPr>
          <w:rFonts w:asciiTheme="minorHAnsi" w:hAnsiTheme="minorHAnsi" w:cstheme="minorHAnsi"/>
        </w:rPr>
        <w:t>anticipatd</w:t>
      </w:r>
      <w:proofErr w:type="spellEnd"/>
      <w:r w:rsidR="002632A8" w:rsidRPr="00930A55">
        <w:rPr>
          <w:rFonts w:asciiTheme="minorHAnsi" w:hAnsiTheme="minorHAnsi" w:cstheme="minorHAnsi"/>
        </w:rPr>
        <w:t xml:space="preserve"> that t</w:t>
      </w:r>
      <w:r w:rsidR="007220A0" w:rsidRPr="00930A55">
        <w:rPr>
          <w:rFonts w:asciiTheme="minorHAnsi" w:hAnsiTheme="minorHAnsi" w:cstheme="minorHAnsi"/>
        </w:rPr>
        <w:t>he project’s internal e</w:t>
      </w:r>
      <w:r w:rsidR="002632A8" w:rsidRPr="00930A55">
        <w:rPr>
          <w:rFonts w:asciiTheme="minorHAnsi" w:hAnsiTheme="minorHAnsi" w:cstheme="minorHAnsi"/>
        </w:rPr>
        <w:t>v</w:t>
      </w:r>
      <w:r w:rsidR="007220A0" w:rsidRPr="00930A55">
        <w:rPr>
          <w:rFonts w:asciiTheme="minorHAnsi" w:hAnsiTheme="minorHAnsi" w:cstheme="minorHAnsi"/>
        </w:rPr>
        <w:t xml:space="preserve">aluations and studies will </w:t>
      </w:r>
      <w:r w:rsidR="002632A8" w:rsidRPr="00930A55">
        <w:rPr>
          <w:rFonts w:asciiTheme="minorHAnsi" w:hAnsiTheme="minorHAnsi" w:cstheme="minorHAnsi"/>
        </w:rPr>
        <w:t>contribute to management decision-making and project learning as well.</w:t>
      </w:r>
    </w:p>
    <w:p w:rsidR="00930A55" w:rsidRDefault="00930A55" w:rsidP="00EC1C76">
      <w:pPr>
        <w:rPr>
          <w:rFonts w:asciiTheme="minorHAnsi" w:hAnsiTheme="minorHAnsi" w:cstheme="minorHAnsi"/>
        </w:rPr>
      </w:pPr>
    </w:p>
    <w:p w:rsidR="00930A55" w:rsidRPr="00930A55" w:rsidRDefault="00930A55" w:rsidP="00EC1C76">
      <w:pPr>
        <w:rPr>
          <w:rFonts w:asciiTheme="minorHAnsi" w:hAnsiTheme="minorHAnsi" w:cstheme="minorHAnsi"/>
          <w:color w:val="0070C0"/>
        </w:rPr>
      </w:pPr>
    </w:p>
    <w:p w:rsidR="00EC1C76" w:rsidRPr="009C4537" w:rsidRDefault="00EC1C76" w:rsidP="000714FC">
      <w:pPr>
        <w:rPr>
          <w:rFonts w:asciiTheme="minorHAnsi" w:hAnsiTheme="minorHAnsi" w:cstheme="minorHAnsi"/>
        </w:rPr>
      </w:pPr>
    </w:p>
    <w:p w:rsidR="009E1D37" w:rsidRPr="00930A55" w:rsidRDefault="009C4537" w:rsidP="000714FC">
      <w:pPr>
        <w:rPr>
          <w:rFonts w:asciiTheme="minorHAnsi" w:hAnsiTheme="minorHAnsi" w:cstheme="minorHAnsi"/>
        </w:rPr>
      </w:pPr>
      <w:r w:rsidRPr="00930A55">
        <w:rPr>
          <w:rFonts w:asciiTheme="minorHAnsi" w:hAnsiTheme="minorHAnsi" w:cstheme="minorHAnsi"/>
          <w:b/>
        </w:rPr>
        <w:t>QUESTION</w:t>
      </w:r>
      <w:r w:rsidR="00D744BA" w:rsidRPr="00930A55">
        <w:rPr>
          <w:rFonts w:asciiTheme="minorHAnsi" w:hAnsiTheme="minorHAnsi" w:cstheme="minorHAnsi"/>
          <w:b/>
        </w:rPr>
        <w:t xml:space="preserve"> 39</w:t>
      </w:r>
      <w:r w:rsidRPr="00930A55">
        <w:rPr>
          <w:rFonts w:asciiTheme="minorHAnsi" w:hAnsiTheme="minorHAnsi" w:cstheme="minorHAnsi"/>
          <w:b/>
        </w:rPr>
        <w:t>:</w:t>
      </w:r>
      <w:r w:rsidRPr="00930A55">
        <w:rPr>
          <w:rFonts w:asciiTheme="minorHAnsi" w:hAnsiTheme="minorHAnsi" w:cstheme="minorHAnsi"/>
        </w:rPr>
        <w:t xml:space="preserve">  </w:t>
      </w:r>
      <w:r w:rsidR="000714FC" w:rsidRPr="00930A55">
        <w:rPr>
          <w:rFonts w:asciiTheme="minorHAnsi" w:hAnsiTheme="minorHAnsi" w:cstheme="minorHAnsi"/>
        </w:rPr>
        <w:t xml:space="preserve">The RFA states that “the project will undergo a…final external evaluation.”  Will the final external evaluation be a performance evaluation or an impact evaluation?  If the final external evaluation is a performance evaluation, to what extent will the project’s impact evaluations be included in the performance evaluation?  If the final external evaluation is an impact evaluation, to what extent will it be using the baseline and </w:t>
      </w:r>
      <w:proofErr w:type="spellStart"/>
      <w:r w:rsidR="000714FC" w:rsidRPr="00930A55">
        <w:rPr>
          <w:rFonts w:asciiTheme="minorHAnsi" w:hAnsiTheme="minorHAnsi" w:cstheme="minorHAnsi"/>
        </w:rPr>
        <w:t>endline</w:t>
      </w:r>
      <w:proofErr w:type="spellEnd"/>
      <w:r w:rsidR="000714FC" w:rsidRPr="00930A55">
        <w:rPr>
          <w:rFonts w:asciiTheme="minorHAnsi" w:hAnsiTheme="minorHAnsi" w:cstheme="minorHAnsi"/>
        </w:rPr>
        <w:t xml:space="preserve"> data (with comparison groups where applicable) collected by the E2A project to conduct the evaluation?</w:t>
      </w:r>
    </w:p>
    <w:p w:rsidR="00EB0C04" w:rsidRDefault="00EB0C04" w:rsidP="00EC1C76">
      <w:pPr>
        <w:rPr>
          <w:rFonts w:asciiTheme="minorHAnsi" w:hAnsiTheme="minorHAnsi" w:cstheme="minorHAnsi"/>
          <w:b/>
          <w:color w:val="0070C0"/>
        </w:rPr>
      </w:pPr>
    </w:p>
    <w:p w:rsidR="00EC1C76" w:rsidRDefault="00930A55" w:rsidP="00EC1C76">
      <w:pPr>
        <w:rPr>
          <w:rFonts w:asciiTheme="minorHAnsi" w:hAnsiTheme="minorHAnsi" w:cstheme="minorHAnsi"/>
          <w:color w:val="0070C0"/>
        </w:rPr>
      </w:pPr>
      <w:r>
        <w:rPr>
          <w:rFonts w:asciiTheme="minorHAnsi" w:hAnsiTheme="minorHAnsi" w:cstheme="minorHAnsi"/>
          <w:b/>
        </w:rPr>
        <w:lastRenderedPageBreak/>
        <w:t>ANSWER</w:t>
      </w:r>
      <w:r w:rsidR="00EC1C76" w:rsidRPr="00930A55">
        <w:rPr>
          <w:rFonts w:asciiTheme="minorHAnsi" w:hAnsiTheme="minorHAnsi" w:cstheme="minorHAnsi"/>
          <w:b/>
        </w:rPr>
        <w:t>:</w:t>
      </w:r>
      <w:r w:rsidR="00EC1C76" w:rsidRPr="00930A55">
        <w:rPr>
          <w:rFonts w:asciiTheme="minorHAnsi" w:hAnsiTheme="minorHAnsi" w:cstheme="minorHAnsi"/>
        </w:rPr>
        <w:t xml:space="preserve">  </w:t>
      </w:r>
      <w:r w:rsidR="00C835E8" w:rsidRPr="00930A55">
        <w:rPr>
          <w:rFonts w:asciiTheme="minorHAnsi" w:hAnsiTheme="minorHAnsi" w:cstheme="minorHAnsi"/>
        </w:rPr>
        <w:t xml:space="preserve">The final external evaluation will </w:t>
      </w:r>
      <w:r w:rsidR="00901B4A" w:rsidRPr="00930A55">
        <w:rPr>
          <w:rFonts w:asciiTheme="minorHAnsi" w:hAnsiTheme="minorHAnsi" w:cstheme="minorHAnsi"/>
        </w:rPr>
        <w:t xml:space="preserve">include both, </w:t>
      </w:r>
      <w:r w:rsidR="002632A8" w:rsidRPr="00930A55">
        <w:rPr>
          <w:rFonts w:asciiTheme="minorHAnsi" w:hAnsiTheme="minorHAnsi" w:cstheme="minorHAnsi"/>
        </w:rPr>
        <w:t xml:space="preserve">a </w:t>
      </w:r>
      <w:r w:rsidR="00C835E8" w:rsidRPr="00930A55">
        <w:rPr>
          <w:rFonts w:asciiTheme="minorHAnsi" w:hAnsiTheme="minorHAnsi" w:cstheme="minorHAnsi"/>
        </w:rPr>
        <w:t xml:space="preserve">performance and an impact evaluation.  </w:t>
      </w:r>
      <w:r w:rsidR="00842DD2" w:rsidRPr="00930A55">
        <w:rPr>
          <w:rFonts w:asciiTheme="minorHAnsi" w:hAnsiTheme="minorHAnsi" w:cstheme="minorHAnsi"/>
        </w:rPr>
        <w:t>Data fro</w:t>
      </w:r>
      <w:r w:rsidR="002632A8" w:rsidRPr="00930A55">
        <w:rPr>
          <w:rFonts w:asciiTheme="minorHAnsi" w:hAnsiTheme="minorHAnsi" w:cstheme="minorHAnsi"/>
        </w:rPr>
        <w:t>m</w:t>
      </w:r>
      <w:r w:rsidR="00842DD2" w:rsidRPr="00930A55">
        <w:rPr>
          <w:rFonts w:asciiTheme="minorHAnsi" w:hAnsiTheme="minorHAnsi" w:cstheme="minorHAnsi"/>
        </w:rPr>
        <w:t xml:space="preserve"> the project’s impact evaluation will be included in the performance evaluation.  In addition, d</w:t>
      </w:r>
      <w:r w:rsidR="00C835E8" w:rsidRPr="00930A55">
        <w:rPr>
          <w:rFonts w:asciiTheme="minorHAnsi" w:hAnsiTheme="minorHAnsi" w:cstheme="minorHAnsi"/>
        </w:rPr>
        <w:t xml:space="preserve">ata from the baseline and </w:t>
      </w:r>
      <w:proofErr w:type="spellStart"/>
      <w:r w:rsidR="00C835E8" w:rsidRPr="00930A55">
        <w:rPr>
          <w:rFonts w:asciiTheme="minorHAnsi" w:hAnsiTheme="minorHAnsi" w:cstheme="minorHAnsi"/>
        </w:rPr>
        <w:t>endline</w:t>
      </w:r>
      <w:proofErr w:type="spellEnd"/>
      <w:r w:rsidR="00C835E8" w:rsidRPr="00930A55">
        <w:rPr>
          <w:rFonts w:asciiTheme="minorHAnsi" w:hAnsiTheme="minorHAnsi" w:cstheme="minorHAnsi"/>
        </w:rPr>
        <w:t xml:space="preserve"> surveys</w:t>
      </w:r>
      <w:r w:rsidR="002632A8" w:rsidRPr="00930A55">
        <w:rPr>
          <w:rFonts w:asciiTheme="minorHAnsi" w:hAnsiTheme="minorHAnsi" w:cstheme="minorHAnsi"/>
        </w:rPr>
        <w:t>, and from other measurement activit</w:t>
      </w:r>
      <w:r w:rsidR="00C044DE" w:rsidRPr="00930A55">
        <w:rPr>
          <w:rFonts w:asciiTheme="minorHAnsi" w:hAnsiTheme="minorHAnsi" w:cstheme="minorHAnsi"/>
        </w:rPr>
        <w:t>i</w:t>
      </w:r>
      <w:r w:rsidR="002632A8" w:rsidRPr="00930A55">
        <w:rPr>
          <w:rFonts w:asciiTheme="minorHAnsi" w:hAnsiTheme="minorHAnsi" w:cstheme="minorHAnsi"/>
        </w:rPr>
        <w:t>es,</w:t>
      </w:r>
      <w:r w:rsidR="00C835E8" w:rsidRPr="00930A55">
        <w:rPr>
          <w:rFonts w:asciiTheme="minorHAnsi" w:hAnsiTheme="minorHAnsi" w:cstheme="minorHAnsi"/>
        </w:rPr>
        <w:t xml:space="preserve"> will be used </w:t>
      </w:r>
      <w:r w:rsidR="002632A8" w:rsidRPr="00930A55">
        <w:rPr>
          <w:rFonts w:asciiTheme="minorHAnsi" w:hAnsiTheme="minorHAnsi" w:cstheme="minorHAnsi"/>
        </w:rPr>
        <w:t>in</w:t>
      </w:r>
      <w:r w:rsidR="00C835E8" w:rsidRPr="00930A55">
        <w:rPr>
          <w:rFonts w:asciiTheme="minorHAnsi" w:hAnsiTheme="minorHAnsi" w:cstheme="minorHAnsi"/>
        </w:rPr>
        <w:t xml:space="preserve"> the external evaluation</w:t>
      </w:r>
      <w:r w:rsidR="00DC6362" w:rsidRPr="00930A55">
        <w:rPr>
          <w:rFonts w:asciiTheme="minorHAnsi" w:hAnsiTheme="minorHAnsi" w:cstheme="minorHAnsi"/>
        </w:rPr>
        <w:t>.</w:t>
      </w:r>
      <w:r w:rsidR="00EC1C76" w:rsidRPr="00930A55">
        <w:rPr>
          <w:rFonts w:asciiTheme="minorHAnsi" w:hAnsiTheme="minorHAnsi" w:cstheme="minorHAnsi"/>
          <w:color w:val="0070C0"/>
        </w:rPr>
        <w:t xml:space="preserve">  </w:t>
      </w:r>
    </w:p>
    <w:p w:rsidR="00930A55" w:rsidRDefault="00930A55" w:rsidP="00EC1C76">
      <w:pPr>
        <w:rPr>
          <w:rFonts w:asciiTheme="minorHAnsi" w:hAnsiTheme="minorHAnsi" w:cstheme="minorHAnsi"/>
          <w:color w:val="0070C0"/>
        </w:rPr>
      </w:pPr>
    </w:p>
    <w:p w:rsidR="00930A55" w:rsidRPr="00930A55" w:rsidRDefault="00930A55" w:rsidP="00EC1C76">
      <w:pPr>
        <w:rPr>
          <w:rFonts w:asciiTheme="minorHAnsi" w:hAnsiTheme="minorHAnsi" w:cstheme="minorHAnsi"/>
          <w:color w:val="0070C0"/>
        </w:rPr>
      </w:pPr>
    </w:p>
    <w:p w:rsidR="009C4537" w:rsidRPr="009C4537" w:rsidRDefault="009C4537" w:rsidP="000714FC">
      <w:pPr>
        <w:rPr>
          <w:rFonts w:asciiTheme="minorHAnsi" w:hAnsiTheme="minorHAnsi" w:cstheme="minorHAnsi"/>
        </w:rPr>
      </w:pPr>
    </w:p>
    <w:p w:rsidR="000714FC" w:rsidRDefault="009C4537" w:rsidP="000714FC">
      <w:pPr>
        <w:rPr>
          <w:rFonts w:asciiTheme="minorHAnsi" w:hAnsiTheme="minorHAnsi" w:cstheme="minorHAnsi"/>
          <w:lang w:val="en-GB"/>
        </w:rPr>
      </w:pPr>
      <w:r w:rsidRPr="00D744BA">
        <w:rPr>
          <w:rFonts w:asciiTheme="minorHAnsi" w:hAnsiTheme="minorHAnsi" w:cstheme="minorHAnsi"/>
          <w:b/>
        </w:rPr>
        <w:t>QUESTION</w:t>
      </w:r>
      <w:r w:rsidR="00D744BA" w:rsidRPr="00D744BA">
        <w:rPr>
          <w:rFonts w:asciiTheme="minorHAnsi" w:hAnsiTheme="minorHAnsi" w:cstheme="minorHAnsi"/>
          <w:b/>
        </w:rPr>
        <w:t xml:space="preserve"> 40</w:t>
      </w:r>
      <w:r w:rsidRPr="00D744BA">
        <w:rPr>
          <w:rFonts w:asciiTheme="minorHAnsi" w:hAnsiTheme="minorHAnsi" w:cstheme="minorHAnsi"/>
          <w:b/>
        </w:rPr>
        <w:t>:</w:t>
      </w:r>
      <w:r w:rsidRPr="009C4537">
        <w:rPr>
          <w:rFonts w:asciiTheme="minorHAnsi" w:hAnsiTheme="minorHAnsi" w:cstheme="minorHAnsi"/>
        </w:rPr>
        <w:t xml:space="preserve">  If </w:t>
      </w:r>
      <w:proofErr w:type="gramStart"/>
      <w:r w:rsidRPr="009C4537">
        <w:rPr>
          <w:rFonts w:asciiTheme="minorHAnsi" w:hAnsiTheme="minorHAnsi" w:cstheme="minorHAnsi"/>
        </w:rPr>
        <w:t>an</w:t>
      </w:r>
      <w:proofErr w:type="gramEnd"/>
      <w:r w:rsidRPr="009C4537">
        <w:rPr>
          <w:rFonts w:asciiTheme="minorHAnsi" w:hAnsiTheme="minorHAnsi" w:cstheme="minorHAnsi"/>
        </w:rPr>
        <w:t xml:space="preserve"> Non-U.S. Organization</w:t>
      </w:r>
      <w:r w:rsidR="000714FC" w:rsidRPr="009C4537">
        <w:rPr>
          <w:rFonts w:asciiTheme="minorHAnsi" w:hAnsiTheme="minorHAnsi" w:cstheme="minorHAnsi"/>
          <w:lang w:val="en-GB"/>
        </w:rPr>
        <w:t xml:space="preserve"> is to partner with a US registered organi</w:t>
      </w:r>
      <w:r w:rsidRPr="009C4537">
        <w:rPr>
          <w:rFonts w:asciiTheme="minorHAnsi" w:hAnsiTheme="minorHAnsi" w:cstheme="minorHAnsi"/>
          <w:lang w:val="en-GB"/>
        </w:rPr>
        <w:t>z</w:t>
      </w:r>
      <w:r w:rsidR="000714FC" w:rsidRPr="009C4537">
        <w:rPr>
          <w:rFonts w:asciiTheme="minorHAnsi" w:hAnsiTheme="minorHAnsi" w:cstheme="minorHAnsi"/>
          <w:lang w:val="en-GB"/>
        </w:rPr>
        <w:t xml:space="preserve">ation who takes the lead, would they be able to join in the application? </w:t>
      </w:r>
    </w:p>
    <w:p w:rsidR="00930A55" w:rsidRDefault="00930A55" w:rsidP="000714FC">
      <w:pPr>
        <w:rPr>
          <w:rFonts w:asciiTheme="minorHAnsi" w:hAnsiTheme="minorHAnsi" w:cstheme="minorHAnsi"/>
          <w:lang w:val="en-GB"/>
        </w:rPr>
      </w:pPr>
    </w:p>
    <w:p w:rsidR="00930A55" w:rsidRDefault="00930A55" w:rsidP="000714FC">
      <w:pPr>
        <w:rPr>
          <w:rFonts w:asciiTheme="minorHAnsi" w:hAnsiTheme="minorHAnsi" w:cstheme="minorHAnsi"/>
          <w:lang w:val="en-GB"/>
        </w:rPr>
      </w:pPr>
      <w:r w:rsidRPr="00930A55">
        <w:rPr>
          <w:rFonts w:asciiTheme="minorHAnsi" w:hAnsiTheme="minorHAnsi" w:cstheme="minorHAnsi"/>
          <w:b/>
          <w:lang w:val="en-GB"/>
        </w:rPr>
        <w:t>ANSWER:</w:t>
      </w:r>
      <w:r>
        <w:rPr>
          <w:rFonts w:asciiTheme="minorHAnsi" w:hAnsiTheme="minorHAnsi" w:cstheme="minorHAnsi"/>
          <w:lang w:val="en-GB"/>
        </w:rPr>
        <w:t xml:space="preserve">  To be eligible for award, the lead or prime </w:t>
      </w:r>
      <w:proofErr w:type="gramStart"/>
      <w:r>
        <w:rPr>
          <w:rFonts w:asciiTheme="minorHAnsi" w:hAnsiTheme="minorHAnsi" w:cstheme="minorHAnsi"/>
          <w:lang w:val="en-GB"/>
        </w:rPr>
        <w:t>applicant,</w:t>
      </w:r>
      <w:proofErr w:type="gramEnd"/>
      <w:r>
        <w:rPr>
          <w:rFonts w:asciiTheme="minorHAnsi" w:hAnsiTheme="minorHAnsi" w:cstheme="minorHAnsi"/>
          <w:lang w:val="en-GB"/>
        </w:rPr>
        <w:t xml:space="preserve"> must be a U.S. registered organization.</w:t>
      </w:r>
    </w:p>
    <w:p w:rsidR="00930A55" w:rsidRDefault="00930A55" w:rsidP="000714FC">
      <w:pPr>
        <w:rPr>
          <w:rFonts w:asciiTheme="minorHAnsi" w:hAnsiTheme="minorHAnsi" w:cstheme="minorHAnsi"/>
          <w:lang w:val="en-GB"/>
        </w:rPr>
      </w:pPr>
    </w:p>
    <w:p w:rsidR="00CD783A" w:rsidRPr="009C4537" w:rsidRDefault="00CD783A" w:rsidP="000714FC">
      <w:pPr>
        <w:rPr>
          <w:rFonts w:asciiTheme="minorHAnsi" w:hAnsiTheme="minorHAnsi" w:cstheme="minorHAnsi"/>
          <w:lang w:val="en-GB"/>
        </w:rPr>
      </w:pPr>
    </w:p>
    <w:p w:rsidR="000714FC" w:rsidRPr="009C4537" w:rsidRDefault="000714FC" w:rsidP="000714FC">
      <w:pPr>
        <w:rPr>
          <w:rFonts w:asciiTheme="minorHAnsi" w:hAnsiTheme="minorHAnsi" w:cstheme="minorHAnsi"/>
        </w:rPr>
      </w:pPr>
    </w:p>
    <w:p w:rsidR="000714FC" w:rsidRDefault="009C4537" w:rsidP="000714FC">
      <w:pPr>
        <w:rPr>
          <w:rFonts w:asciiTheme="minorHAnsi" w:eastAsia="Times New Roman" w:hAnsiTheme="minorHAnsi" w:cstheme="minorHAnsi"/>
        </w:rPr>
      </w:pPr>
      <w:r w:rsidRPr="00D744BA">
        <w:rPr>
          <w:rFonts w:asciiTheme="minorHAnsi" w:eastAsia="Times New Roman" w:hAnsiTheme="minorHAnsi" w:cstheme="minorHAnsi"/>
          <w:b/>
        </w:rPr>
        <w:t>QUESTION</w:t>
      </w:r>
      <w:r w:rsidR="00D744BA" w:rsidRPr="00D744BA">
        <w:rPr>
          <w:rFonts w:asciiTheme="minorHAnsi" w:eastAsia="Times New Roman" w:hAnsiTheme="minorHAnsi" w:cstheme="minorHAnsi"/>
          <w:b/>
        </w:rPr>
        <w:t xml:space="preserve"> 41</w:t>
      </w:r>
      <w:r w:rsidRPr="00D744BA">
        <w:rPr>
          <w:rFonts w:asciiTheme="minorHAnsi" w:eastAsia="Times New Roman" w:hAnsiTheme="minorHAnsi" w:cstheme="minorHAnsi"/>
          <w:b/>
        </w:rPr>
        <w:t>:</w:t>
      </w:r>
      <w:r w:rsidRPr="009C4537">
        <w:rPr>
          <w:rFonts w:asciiTheme="minorHAnsi" w:eastAsia="Times New Roman" w:hAnsiTheme="minorHAnsi" w:cstheme="minorHAnsi"/>
        </w:rPr>
        <w:t xml:space="preserve">  </w:t>
      </w:r>
      <w:r w:rsidR="000714FC" w:rsidRPr="009C4537">
        <w:rPr>
          <w:rFonts w:asciiTheme="minorHAnsi" w:eastAsia="Times New Roman" w:hAnsiTheme="minorHAnsi" w:cstheme="minorHAnsi"/>
        </w:rPr>
        <w:t>Please let us know if India can go for this bidding process or not.</w:t>
      </w:r>
    </w:p>
    <w:p w:rsidR="00930A55" w:rsidRDefault="00930A55" w:rsidP="000714FC">
      <w:pPr>
        <w:rPr>
          <w:rFonts w:asciiTheme="minorHAnsi" w:eastAsia="Times New Roman" w:hAnsiTheme="minorHAnsi" w:cstheme="minorHAnsi"/>
        </w:rPr>
      </w:pPr>
    </w:p>
    <w:p w:rsidR="00930A55" w:rsidRPr="009C4537" w:rsidRDefault="00930A55" w:rsidP="000714FC">
      <w:pPr>
        <w:rPr>
          <w:rFonts w:asciiTheme="minorHAnsi" w:eastAsia="Times New Roman" w:hAnsiTheme="minorHAnsi" w:cstheme="minorHAnsi"/>
        </w:rPr>
      </w:pPr>
      <w:r w:rsidRPr="00CD783A">
        <w:rPr>
          <w:rFonts w:asciiTheme="minorHAnsi" w:eastAsia="Times New Roman" w:hAnsiTheme="minorHAnsi" w:cstheme="minorHAnsi"/>
          <w:b/>
        </w:rPr>
        <w:t>ANSWER:</w:t>
      </w:r>
      <w:r>
        <w:rPr>
          <w:rFonts w:asciiTheme="minorHAnsi" w:eastAsia="Times New Roman" w:hAnsiTheme="minorHAnsi" w:cstheme="minorHAnsi"/>
        </w:rPr>
        <w:t xml:space="preserve">  </w:t>
      </w:r>
      <w:r>
        <w:rPr>
          <w:rFonts w:asciiTheme="minorHAnsi" w:hAnsiTheme="minorHAnsi" w:cstheme="minorHAnsi"/>
          <w:lang w:val="en-GB"/>
        </w:rPr>
        <w:t>To be eligible for this awar</w:t>
      </w:r>
      <w:r w:rsidR="00B366BA">
        <w:rPr>
          <w:rFonts w:asciiTheme="minorHAnsi" w:hAnsiTheme="minorHAnsi" w:cstheme="minorHAnsi"/>
          <w:lang w:val="en-GB"/>
        </w:rPr>
        <w:t xml:space="preserve">d, the lead or prime applicant </w:t>
      </w:r>
      <w:r>
        <w:rPr>
          <w:rFonts w:asciiTheme="minorHAnsi" w:hAnsiTheme="minorHAnsi" w:cstheme="minorHAnsi"/>
          <w:lang w:val="en-GB"/>
        </w:rPr>
        <w:t>must be a U.S. registered organization.</w:t>
      </w:r>
    </w:p>
    <w:p w:rsidR="000714FC" w:rsidRDefault="000714FC" w:rsidP="000714FC">
      <w:pPr>
        <w:rPr>
          <w:rFonts w:asciiTheme="minorHAnsi" w:hAnsiTheme="minorHAnsi" w:cstheme="minorHAnsi"/>
        </w:rPr>
      </w:pPr>
      <w:bookmarkStart w:id="3" w:name="_GoBack"/>
      <w:bookmarkEnd w:id="3"/>
    </w:p>
    <w:p w:rsidR="00CD783A" w:rsidRDefault="00CD783A" w:rsidP="000714FC">
      <w:pPr>
        <w:rPr>
          <w:rFonts w:asciiTheme="minorHAnsi" w:hAnsiTheme="minorHAnsi" w:cstheme="minorHAnsi"/>
        </w:rPr>
      </w:pPr>
    </w:p>
    <w:p w:rsidR="00CD783A" w:rsidRPr="009C4537" w:rsidRDefault="00CD783A" w:rsidP="000714FC">
      <w:pPr>
        <w:rPr>
          <w:rFonts w:asciiTheme="minorHAnsi" w:hAnsiTheme="minorHAnsi" w:cstheme="minorHAnsi"/>
        </w:rPr>
      </w:pPr>
    </w:p>
    <w:p w:rsidR="000714FC" w:rsidRDefault="009C4537" w:rsidP="000714FC">
      <w:pPr>
        <w:rPr>
          <w:rFonts w:asciiTheme="minorHAnsi" w:hAnsiTheme="minorHAnsi" w:cstheme="minorHAnsi"/>
        </w:rPr>
      </w:pPr>
      <w:r w:rsidRPr="00D744BA">
        <w:rPr>
          <w:rFonts w:asciiTheme="minorHAnsi" w:hAnsiTheme="minorHAnsi" w:cstheme="minorHAnsi"/>
          <w:b/>
        </w:rPr>
        <w:t>QUESTION</w:t>
      </w:r>
      <w:r w:rsidR="00D744BA" w:rsidRPr="00D744BA">
        <w:rPr>
          <w:rFonts w:asciiTheme="minorHAnsi" w:hAnsiTheme="minorHAnsi" w:cstheme="minorHAnsi"/>
          <w:b/>
        </w:rPr>
        <w:t xml:space="preserve"> 42</w:t>
      </w:r>
      <w:r w:rsidRPr="00D744BA">
        <w:rPr>
          <w:rFonts w:asciiTheme="minorHAnsi" w:hAnsiTheme="minorHAnsi" w:cstheme="minorHAnsi"/>
          <w:b/>
        </w:rPr>
        <w:t>:</w:t>
      </w:r>
      <w:r w:rsidRPr="009C4537">
        <w:rPr>
          <w:rFonts w:asciiTheme="minorHAnsi" w:hAnsiTheme="minorHAnsi" w:cstheme="minorHAnsi"/>
        </w:rPr>
        <w:t xml:space="preserve">  Are</w:t>
      </w:r>
      <w:r w:rsidR="000714FC" w:rsidRPr="009C4537">
        <w:rPr>
          <w:rFonts w:asciiTheme="minorHAnsi" w:hAnsiTheme="minorHAnsi" w:cstheme="minorHAnsi"/>
        </w:rPr>
        <w:t xml:space="preserve"> Local NGOs in Uganda-East Africa eligible to apply for funding with your office?</w:t>
      </w:r>
    </w:p>
    <w:p w:rsidR="00930A55" w:rsidRDefault="00930A55" w:rsidP="000714FC">
      <w:pPr>
        <w:rPr>
          <w:rFonts w:asciiTheme="minorHAnsi" w:hAnsiTheme="minorHAnsi" w:cstheme="minorHAnsi"/>
        </w:rPr>
      </w:pPr>
    </w:p>
    <w:p w:rsidR="00930A55" w:rsidRDefault="00930A55" w:rsidP="000714FC">
      <w:pPr>
        <w:rPr>
          <w:rFonts w:asciiTheme="minorHAnsi" w:hAnsiTheme="minorHAnsi" w:cstheme="minorHAnsi"/>
          <w:lang w:val="en-GB"/>
        </w:rPr>
      </w:pPr>
      <w:r w:rsidRPr="00930A55">
        <w:rPr>
          <w:rFonts w:asciiTheme="minorHAnsi" w:hAnsiTheme="minorHAnsi" w:cstheme="minorHAnsi"/>
          <w:b/>
        </w:rPr>
        <w:t>ANSWER:</w:t>
      </w:r>
      <w:r>
        <w:rPr>
          <w:rFonts w:asciiTheme="minorHAnsi" w:hAnsiTheme="minorHAnsi" w:cstheme="minorHAnsi"/>
        </w:rPr>
        <w:t xml:space="preserve">  </w:t>
      </w:r>
      <w:r>
        <w:rPr>
          <w:rFonts w:asciiTheme="minorHAnsi" w:hAnsiTheme="minorHAnsi" w:cstheme="minorHAnsi"/>
          <w:lang w:val="en-GB"/>
        </w:rPr>
        <w:t>To be eligible for this awa</w:t>
      </w:r>
      <w:r w:rsidR="00B366BA">
        <w:rPr>
          <w:rFonts w:asciiTheme="minorHAnsi" w:hAnsiTheme="minorHAnsi" w:cstheme="minorHAnsi"/>
          <w:lang w:val="en-GB"/>
        </w:rPr>
        <w:t>rd, the lead or prime applicant</w:t>
      </w:r>
      <w:r>
        <w:rPr>
          <w:rFonts w:asciiTheme="minorHAnsi" w:hAnsiTheme="minorHAnsi" w:cstheme="minorHAnsi"/>
          <w:lang w:val="en-GB"/>
        </w:rPr>
        <w:t xml:space="preserve"> must be a U.S. registered organization.</w:t>
      </w:r>
    </w:p>
    <w:p w:rsidR="00930A55" w:rsidRDefault="00930A55" w:rsidP="000714FC">
      <w:pPr>
        <w:rPr>
          <w:rFonts w:asciiTheme="minorHAnsi" w:hAnsiTheme="minorHAnsi" w:cstheme="minorHAnsi"/>
          <w:lang w:val="en-GB"/>
        </w:rPr>
      </w:pPr>
    </w:p>
    <w:p w:rsidR="00930A55" w:rsidRPr="009C4537" w:rsidRDefault="00930A55" w:rsidP="000714FC">
      <w:pPr>
        <w:rPr>
          <w:rFonts w:asciiTheme="minorHAnsi" w:hAnsiTheme="minorHAnsi" w:cstheme="minorHAnsi"/>
        </w:rPr>
      </w:pPr>
    </w:p>
    <w:p w:rsidR="000714FC" w:rsidRPr="009C4537" w:rsidRDefault="000714FC" w:rsidP="000714FC">
      <w:pPr>
        <w:rPr>
          <w:rFonts w:asciiTheme="minorHAnsi" w:hAnsiTheme="minorHAnsi" w:cstheme="minorHAnsi"/>
        </w:rPr>
      </w:pPr>
    </w:p>
    <w:p w:rsidR="000714FC" w:rsidRPr="009C4537" w:rsidRDefault="009C4537" w:rsidP="000714FC">
      <w:pPr>
        <w:rPr>
          <w:rFonts w:asciiTheme="minorHAnsi" w:hAnsiTheme="minorHAnsi" w:cstheme="minorHAnsi"/>
        </w:rPr>
      </w:pPr>
      <w:r w:rsidRPr="00D744BA">
        <w:rPr>
          <w:rFonts w:asciiTheme="minorHAnsi" w:hAnsiTheme="minorHAnsi" w:cstheme="minorHAnsi"/>
          <w:b/>
        </w:rPr>
        <w:t>QUESTION</w:t>
      </w:r>
      <w:r w:rsidR="00D744BA" w:rsidRPr="00D744BA">
        <w:rPr>
          <w:rFonts w:asciiTheme="minorHAnsi" w:hAnsiTheme="minorHAnsi" w:cstheme="minorHAnsi"/>
          <w:b/>
        </w:rPr>
        <w:t xml:space="preserve"> 43</w:t>
      </w:r>
      <w:r w:rsidRPr="00D744BA">
        <w:rPr>
          <w:rFonts w:asciiTheme="minorHAnsi" w:hAnsiTheme="minorHAnsi" w:cstheme="minorHAnsi"/>
          <w:b/>
        </w:rPr>
        <w:t>:</w:t>
      </w:r>
      <w:r w:rsidRPr="009C4537">
        <w:rPr>
          <w:rFonts w:asciiTheme="minorHAnsi" w:hAnsiTheme="minorHAnsi" w:cstheme="minorHAnsi"/>
        </w:rPr>
        <w:t xml:space="preserve">  </w:t>
      </w:r>
      <w:r w:rsidR="000714FC" w:rsidRPr="009C4537">
        <w:rPr>
          <w:rFonts w:asciiTheme="minorHAnsi" w:hAnsiTheme="minorHAnsi" w:cstheme="minorHAnsi"/>
        </w:rPr>
        <w:t xml:space="preserve">I would like to know whether this call for proposal is opened to non-governmental organizations operating outside the United </w:t>
      </w:r>
      <w:r w:rsidR="00081104" w:rsidRPr="009C4537">
        <w:rPr>
          <w:rFonts w:asciiTheme="minorHAnsi" w:hAnsiTheme="minorHAnsi" w:cstheme="minorHAnsi"/>
        </w:rPr>
        <w:t>States</w:t>
      </w:r>
      <w:r w:rsidR="000714FC" w:rsidRPr="009C4537">
        <w:rPr>
          <w:rFonts w:asciiTheme="minorHAnsi" w:hAnsiTheme="minorHAnsi" w:cstheme="minorHAnsi"/>
        </w:rPr>
        <w:t xml:space="preserve"> of America. That is whether non-governmental organizations operating in Ghana can independently apply for this grant?</w:t>
      </w:r>
    </w:p>
    <w:p w:rsidR="000714FC" w:rsidRPr="009C4537" w:rsidRDefault="000714FC" w:rsidP="000714FC">
      <w:pPr>
        <w:rPr>
          <w:rFonts w:asciiTheme="minorHAnsi" w:hAnsiTheme="minorHAnsi" w:cstheme="minorHAnsi"/>
          <w:color w:val="000000"/>
        </w:rPr>
      </w:pPr>
    </w:p>
    <w:p w:rsidR="000714FC" w:rsidRPr="009C4537" w:rsidRDefault="000714FC" w:rsidP="000714FC">
      <w:pPr>
        <w:rPr>
          <w:rFonts w:asciiTheme="minorHAnsi" w:hAnsiTheme="minorHAnsi" w:cstheme="minorHAnsi"/>
        </w:rPr>
      </w:pPr>
    </w:p>
    <w:p w:rsidR="009E1D37" w:rsidRDefault="00930A55">
      <w:pPr>
        <w:rPr>
          <w:rFonts w:asciiTheme="minorHAnsi" w:hAnsiTheme="minorHAnsi" w:cstheme="minorHAnsi"/>
          <w:lang w:val="en-GB"/>
        </w:rPr>
      </w:pPr>
      <w:r w:rsidRPr="00930A55">
        <w:rPr>
          <w:rFonts w:asciiTheme="minorHAnsi" w:hAnsiTheme="minorHAnsi" w:cstheme="minorHAnsi"/>
          <w:b/>
          <w:lang w:val="en-GB"/>
        </w:rPr>
        <w:t>ANSWER:</w:t>
      </w:r>
      <w:r>
        <w:rPr>
          <w:rFonts w:asciiTheme="minorHAnsi" w:hAnsiTheme="minorHAnsi" w:cstheme="minorHAnsi"/>
          <w:lang w:val="en-GB"/>
        </w:rPr>
        <w:t xml:space="preserve">  To be eligible for this award</w:t>
      </w:r>
      <w:r w:rsidR="00B366BA">
        <w:rPr>
          <w:rFonts w:asciiTheme="minorHAnsi" w:hAnsiTheme="minorHAnsi" w:cstheme="minorHAnsi"/>
          <w:lang w:val="en-GB"/>
        </w:rPr>
        <w:t>, the lead or prime applicant</w:t>
      </w:r>
      <w:r>
        <w:rPr>
          <w:rFonts w:asciiTheme="minorHAnsi" w:hAnsiTheme="minorHAnsi" w:cstheme="minorHAnsi"/>
          <w:lang w:val="en-GB"/>
        </w:rPr>
        <w:t xml:space="preserve"> must be a U.S. registered organization.</w:t>
      </w:r>
    </w:p>
    <w:p w:rsidR="002D42EC" w:rsidRDefault="002D42EC">
      <w:pPr>
        <w:rPr>
          <w:rFonts w:asciiTheme="minorHAnsi" w:hAnsiTheme="minorHAnsi" w:cstheme="minorHAnsi"/>
          <w:lang w:val="en-GB"/>
        </w:rPr>
      </w:pPr>
      <w:r>
        <w:rPr>
          <w:rFonts w:asciiTheme="minorHAnsi" w:hAnsiTheme="minorHAnsi" w:cstheme="minorHAnsi"/>
          <w:lang w:val="en-GB"/>
        </w:rPr>
        <w:br w:type="page"/>
      </w:r>
    </w:p>
    <w:p w:rsidR="002D42EC" w:rsidRPr="001C0304" w:rsidRDefault="002D42EC">
      <w:pPr>
        <w:rPr>
          <w:rFonts w:asciiTheme="minorHAnsi" w:hAnsiTheme="minorHAnsi" w:cstheme="minorHAnsi"/>
          <w:b/>
          <w:sz w:val="32"/>
          <w:szCs w:val="32"/>
        </w:rPr>
      </w:pPr>
      <w:r w:rsidRPr="001C0304">
        <w:rPr>
          <w:rFonts w:asciiTheme="minorHAnsi" w:hAnsiTheme="minorHAnsi" w:cstheme="minorHAnsi"/>
          <w:b/>
          <w:sz w:val="32"/>
          <w:szCs w:val="32"/>
        </w:rPr>
        <w:lastRenderedPageBreak/>
        <w:t>ATTACHMENT 1 – PAST PERFORMANCE REPORT – SHORT FORM</w:t>
      </w:r>
    </w:p>
    <w:p w:rsidR="002D42EC" w:rsidRDefault="002D42EC">
      <w:pPr>
        <w:rPr>
          <w:rFonts w:asciiTheme="minorHAnsi" w:hAnsiTheme="minorHAnsi" w:cstheme="minorHAnsi"/>
        </w:rPr>
      </w:pPr>
    </w:p>
    <w:p w:rsidR="002D42EC" w:rsidRPr="00637B8E" w:rsidRDefault="002D42EC" w:rsidP="002D42EC">
      <w:pPr>
        <w:jc w:val="center"/>
        <w:rPr>
          <w:rFonts w:asciiTheme="minorHAnsi" w:hAnsiTheme="minorHAnsi" w:cstheme="minorHAnsi"/>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76"/>
      </w:tblGrid>
      <w:tr w:rsidR="002D42EC" w:rsidRPr="00637B8E" w:rsidTr="002D42EC">
        <w:tc>
          <w:tcPr>
            <w:tcW w:w="9576" w:type="dxa"/>
          </w:tcPr>
          <w:p w:rsidR="002D42EC" w:rsidRPr="00637B8E" w:rsidRDefault="002D42EC" w:rsidP="002D42EC">
            <w:pPr>
              <w:rPr>
                <w:rFonts w:asciiTheme="minorHAnsi" w:hAnsiTheme="minorHAnsi" w:cstheme="minorHAnsi"/>
                <w:b/>
              </w:rPr>
            </w:pPr>
            <w:r w:rsidRPr="00637B8E">
              <w:rPr>
                <w:rFonts w:asciiTheme="minorHAnsi" w:hAnsiTheme="minorHAnsi" w:cstheme="minorHAnsi"/>
                <w:b/>
              </w:rPr>
              <w:t>PERFORMANCE REPORT - SHORT FORM</w:t>
            </w:r>
          </w:p>
        </w:tc>
      </w:tr>
      <w:tr w:rsidR="002D42EC" w:rsidRPr="00637B8E" w:rsidTr="002D42EC">
        <w:tc>
          <w:tcPr>
            <w:tcW w:w="9576" w:type="dxa"/>
          </w:tcPr>
          <w:p w:rsidR="002D42EC" w:rsidRPr="00637B8E" w:rsidRDefault="002D42EC" w:rsidP="002D42EC">
            <w:pPr>
              <w:rPr>
                <w:rFonts w:asciiTheme="minorHAnsi" w:hAnsiTheme="minorHAnsi" w:cstheme="minorHAnsi"/>
                <w:b/>
              </w:rPr>
            </w:pPr>
            <w:r w:rsidRPr="00637B8E">
              <w:rPr>
                <w:rFonts w:asciiTheme="minorHAnsi" w:hAnsiTheme="minorHAnsi" w:cstheme="minorHAnsi"/>
                <w:b/>
              </w:rPr>
              <w:t>PART I:   Award Information (to be completed by Prime)</w:t>
            </w:r>
          </w:p>
        </w:tc>
      </w:tr>
      <w:tr w:rsidR="002D42EC" w:rsidRPr="00637B8E" w:rsidTr="002D42EC">
        <w:tc>
          <w:tcPr>
            <w:tcW w:w="9576" w:type="dxa"/>
          </w:tcPr>
          <w:p w:rsidR="002D42EC" w:rsidRPr="00637B8E" w:rsidRDefault="008F0F5D" w:rsidP="002D42EC">
            <w:pPr>
              <w:rPr>
                <w:rFonts w:asciiTheme="minorHAnsi" w:hAnsiTheme="minorHAnsi" w:cstheme="minorHAnsi"/>
              </w:rPr>
            </w:pPr>
            <w:r>
              <w:rPr>
                <w:rFonts w:asciiTheme="minorHAnsi" w:hAnsiTheme="minorHAnsi" w:cstheme="minorHAnsi"/>
              </w:rPr>
              <w:t xml:space="preserve">1.    </w:t>
            </w:r>
            <w:r w:rsidR="002D42EC" w:rsidRPr="00637B8E">
              <w:rPr>
                <w:rFonts w:asciiTheme="minorHAnsi" w:hAnsiTheme="minorHAnsi" w:cstheme="minorHAnsi"/>
              </w:rPr>
              <w:t>Name of Awarding Entity:</w:t>
            </w:r>
          </w:p>
        </w:tc>
      </w:tr>
      <w:tr w:rsidR="002D42EC" w:rsidRPr="00637B8E" w:rsidTr="002D42EC">
        <w:tc>
          <w:tcPr>
            <w:tcW w:w="9576" w:type="dxa"/>
          </w:tcPr>
          <w:p w:rsidR="002D42EC" w:rsidRPr="00637B8E" w:rsidRDefault="002D42EC" w:rsidP="008F0F5D">
            <w:pPr>
              <w:rPr>
                <w:rFonts w:asciiTheme="minorHAnsi" w:hAnsiTheme="minorHAnsi" w:cstheme="minorHAnsi"/>
              </w:rPr>
            </w:pPr>
            <w:r w:rsidRPr="00637B8E">
              <w:rPr>
                <w:rFonts w:asciiTheme="minorHAnsi" w:hAnsiTheme="minorHAnsi" w:cstheme="minorHAnsi"/>
              </w:rPr>
              <w:t xml:space="preserve">2. </w:t>
            </w:r>
            <w:r w:rsidR="008F0F5D">
              <w:rPr>
                <w:rFonts w:asciiTheme="minorHAnsi" w:hAnsiTheme="minorHAnsi" w:cstheme="minorHAnsi"/>
              </w:rPr>
              <w:t xml:space="preserve">   </w:t>
            </w:r>
            <w:r w:rsidRPr="00637B8E">
              <w:rPr>
                <w:rFonts w:asciiTheme="minorHAnsi" w:hAnsiTheme="minorHAnsi" w:cstheme="minorHAnsi"/>
              </w:rPr>
              <w:t>Award Number:</w:t>
            </w:r>
          </w:p>
        </w:tc>
      </w:tr>
      <w:tr w:rsidR="002D42EC" w:rsidRPr="00637B8E" w:rsidTr="002D42EC">
        <w:tc>
          <w:tcPr>
            <w:tcW w:w="9576" w:type="dxa"/>
          </w:tcPr>
          <w:p w:rsidR="002D42EC" w:rsidRPr="00637B8E" w:rsidRDefault="002D42EC" w:rsidP="008F0F5D">
            <w:pPr>
              <w:rPr>
                <w:rFonts w:asciiTheme="minorHAnsi" w:hAnsiTheme="minorHAnsi" w:cstheme="minorHAnsi"/>
              </w:rPr>
            </w:pPr>
            <w:r w:rsidRPr="00637B8E">
              <w:rPr>
                <w:rFonts w:asciiTheme="minorHAnsi" w:hAnsiTheme="minorHAnsi" w:cstheme="minorHAnsi"/>
              </w:rPr>
              <w:t xml:space="preserve">3. </w:t>
            </w:r>
            <w:r w:rsidR="008F0F5D">
              <w:rPr>
                <w:rFonts w:asciiTheme="minorHAnsi" w:hAnsiTheme="minorHAnsi" w:cstheme="minorHAnsi"/>
              </w:rPr>
              <w:t xml:space="preserve">   </w:t>
            </w:r>
            <w:r w:rsidRPr="00637B8E">
              <w:rPr>
                <w:rFonts w:asciiTheme="minorHAnsi" w:hAnsiTheme="minorHAnsi" w:cstheme="minorHAnsi"/>
              </w:rPr>
              <w:t>Award Type:</w:t>
            </w:r>
          </w:p>
        </w:tc>
      </w:tr>
      <w:tr w:rsidR="002D42EC" w:rsidRPr="00637B8E" w:rsidTr="002D42EC">
        <w:tc>
          <w:tcPr>
            <w:tcW w:w="9576" w:type="dxa"/>
          </w:tcPr>
          <w:p w:rsidR="002D42EC" w:rsidRPr="00637B8E" w:rsidRDefault="002D42EC" w:rsidP="008F0F5D">
            <w:pPr>
              <w:rPr>
                <w:rFonts w:asciiTheme="minorHAnsi" w:hAnsiTheme="minorHAnsi" w:cstheme="minorHAnsi"/>
              </w:rPr>
            </w:pPr>
            <w:r w:rsidRPr="00637B8E">
              <w:rPr>
                <w:rFonts w:asciiTheme="minorHAnsi" w:hAnsiTheme="minorHAnsi" w:cstheme="minorHAnsi"/>
              </w:rPr>
              <w:t xml:space="preserve">4. </w:t>
            </w:r>
            <w:r w:rsidR="008F0F5D">
              <w:rPr>
                <w:rFonts w:asciiTheme="minorHAnsi" w:hAnsiTheme="minorHAnsi" w:cstheme="minorHAnsi"/>
              </w:rPr>
              <w:t xml:space="preserve">   </w:t>
            </w:r>
            <w:r w:rsidRPr="00637B8E">
              <w:rPr>
                <w:rFonts w:asciiTheme="minorHAnsi" w:hAnsiTheme="minorHAnsi" w:cstheme="minorHAnsi"/>
              </w:rPr>
              <w:t xml:space="preserve">Award Value (TEC):  (if </w:t>
            </w:r>
            <w:proofErr w:type="spellStart"/>
            <w:r w:rsidRPr="00637B8E">
              <w:rPr>
                <w:rFonts w:asciiTheme="minorHAnsi" w:hAnsiTheme="minorHAnsi" w:cstheme="minorHAnsi"/>
              </w:rPr>
              <w:t>subagreement</w:t>
            </w:r>
            <w:proofErr w:type="spellEnd"/>
            <w:r w:rsidRPr="00637B8E">
              <w:rPr>
                <w:rFonts w:asciiTheme="minorHAnsi" w:hAnsiTheme="minorHAnsi" w:cstheme="minorHAnsi"/>
              </w:rPr>
              <w:t xml:space="preserve">, </w:t>
            </w:r>
            <w:proofErr w:type="spellStart"/>
            <w:r w:rsidRPr="00637B8E">
              <w:rPr>
                <w:rFonts w:asciiTheme="minorHAnsi" w:hAnsiTheme="minorHAnsi" w:cstheme="minorHAnsi"/>
              </w:rPr>
              <w:t>subagreement</w:t>
            </w:r>
            <w:proofErr w:type="spellEnd"/>
            <w:r w:rsidRPr="00637B8E">
              <w:rPr>
                <w:rFonts w:asciiTheme="minorHAnsi" w:hAnsiTheme="minorHAnsi" w:cstheme="minorHAnsi"/>
              </w:rPr>
              <w:t xml:space="preserve"> value)</w:t>
            </w:r>
          </w:p>
        </w:tc>
      </w:tr>
      <w:tr w:rsidR="002D42EC" w:rsidRPr="00637B8E" w:rsidTr="002D42EC">
        <w:tc>
          <w:tcPr>
            <w:tcW w:w="9576" w:type="dxa"/>
          </w:tcPr>
          <w:p w:rsidR="002D42EC" w:rsidRPr="00637B8E" w:rsidRDefault="002D42EC" w:rsidP="008F0F5D">
            <w:pPr>
              <w:rPr>
                <w:rFonts w:asciiTheme="minorHAnsi" w:hAnsiTheme="minorHAnsi" w:cstheme="minorHAnsi"/>
              </w:rPr>
            </w:pPr>
            <w:r w:rsidRPr="00637B8E">
              <w:rPr>
                <w:rFonts w:asciiTheme="minorHAnsi" w:hAnsiTheme="minorHAnsi" w:cstheme="minorHAnsi"/>
              </w:rPr>
              <w:t xml:space="preserve">5. </w:t>
            </w:r>
            <w:r w:rsidR="008F0F5D">
              <w:rPr>
                <w:rFonts w:asciiTheme="minorHAnsi" w:hAnsiTheme="minorHAnsi" w:cstheme="minorHAnsi"/>
              </w:rPr>
              <w:t xml:space="preserve">   </w:t>
            </w:r>
            <w:r w:rsidRPr="00637B8E">
              <w:rPr>
                <w:rFonts w:asciiTheme="minorHAnsi" w:hAnsiTheme="minorHAnsi" w:cstheme="minorHAnsi"/>
              </w:rPr>
              <w:t>Problems:   (if problems encountered on this award, explain corrective action taken)</w:t>
            </w:r>
          </w:p>
        </w:tc>
      </w:tr>
      <w:tr w:rsidR="002D42EC" w:rsidRPr="00637B8E" w:rsidTr="002D42EC">
        <w:tc>
          <w:tcPr>
            <w:tcW w:w="9576" w:type="dxa"/>
          </w:tcPr>
          <w:p w:rsidR="002D42EC" w:rsidRPr="00637B8E" w:rsidRDefault="002D42EC" w:rsidP="008F0F5D">
            <w:pPr>
              <w:rPr>
                <w:rFonts w:asciiTheme="minorHAnsi" w:hAnsiTheme="minorHAnsi" w:cstheme="minorHAnsi"/>
              </w:rPr>
            </w:pPr>
            <w:r w:rsidRPr="00637B8E">
              <w:rPr>
                <w:rFonts w:asciiTheme="minorHAnsi" w:hAnsiTheme="minorHAnsi" w:cstheme="minorHAnsi"/>
              </w:rPr>
              <w:t>6.    Contacts:   (Name, Telephone Number and E-mail address)</w:t>
            </w:r>
          </w:p>
        </w:tc>
      </w:tr>
      <w:tr w:rsidR="002D42EC" w:rsidRPr="00637B8E" w:rsidTr="002D42EC">
        <w:tc>
          <w:tcPr>
            <w:tcW w:w="9576" w:type="dxa"/>
          </w:tcPr>
          <w:p w:rsidR="002D42EC" w:rsidRPr="00637B8E" w:rsidRDefault="002D42EC" w:rsidP="008F0F5D">
            <w:pPr>
              <w:rPr>
                <w:rFonts w:asciiTheme="minorHAnsi" w:hAnsiTheme="minorHAnsi" w:cstheme="minorHAnsi"/>
              </w:rPr>
            </w:pPr>
            <w:r w:rsidRPr="00637B8E">
              <w:rPr>
                <w:rFonts w:asciiTheme="minorHAnsi" w:hAnsiTheme="minorHAnsi" w:cstheme="minorHAnsi"/>
              </w:rPr>
              <w:t>6a.  Agreement/Contract Officer:</w:t>
            </w:r>
          </w:p>
        </w:tc>
      </w:tr>
      <w:tr w:rsidR="002D42EC" w:rsidRPr="00637B8E" w:rsidTr="002D42EC">
        <w:tc>
          <w:tcPr>
            <w:tcW w:w="9576" w:type="dxa"/>
          </w:tcPr>
          <w:p w:rsidR="002D42EC" w:rsidRPr="00637B8E" w:rsidRDefault="002D42EC" w:rsidP="008F0F5D">
            <w:pPr>
              <w:rPr>
                <w:rFonts w:asciiTheme="minorHAnsi" w:hAnsiTheme="minorHAnsi" w:cstheme="minorHAnsi"/>
              </w:rPr>
            </w:pPr>
            <w:r w:rsidRPr="00637B8E">
              <w:rPr>
                <w:rFonts w:asciiTheme="minorHAnsi" w:hAnsiTheme="minorHAnsi" w:cstheme="minorHAnsi"/>
              </w:rPr>
              <w:t>6b.  Technical Officer (AOTR/COTR):</w:t>
            </w:r>
          </w:p>
        </w:tc>
      </w:tr>
      <w:tr w:rsidR="002D42EC" w:rsidRPr="00637B8E" w:rsidTr="002D42EC">
        <w:tc>
          <w:tcPr>
            <w:tcW w:w="9576" w:type="dxa"/>
          </w:tcPr>
          <w:p w:rsidR="002D42EC" w:rsidRPr="00637B8E" w:rsidRDefault="002D42EC" w:rsidP="002D42EC">
            <w:pPr>
              <w:rPr>
                <w:rFonts w:asciiTheme="minorHAnsi" w:hAnsiTheme="minorHAnsi" w:cstheme="minorHAnsi"/>
              </w:rPr>
            </w:pPr>
            <w:r w:rsidRPr="00637B8E">
              <w:rPr>
                <w:rFonts w:asciiTheme="minorHAnsi" w:hAnsiTheme="minorHAnsi" w:cstheme="minorHAnsi"/>
              </w:rPr>
              <w:t>6c.   Other:</w:t>
            </w:r>
          </w:p>
        </w:tc>
      </w:tr>
      <w:tr w:rsidR="002D42EC" w:rsidRPr="00637B8E" w:rsidTr="002D42EC">
        <w:tc>
          <w:tcPr>
            <w:tcW w:w="9576" w:type="dxa"/>
          </w:tcPr>
          <w:p w:rsidR="002D42EC" w:rsidRPr="00637B8E" w:rsidRDefault="002D42EC" w:rsidP="002D42EC">
            <w:pPr>
              <w:rPr>
                <w:rFonts w:asciiTheme="minorHAnsi" w:hAnsiTheme="minorHAnsi" w:cstheme="minorHAnsi"/>
              </w:rPr>
            </w:pPr>
            <w:r w:rsidRPr="00637B8E">
              <w:rPr>
                <w:rFonts w:asciiTheme="minorHAnsi" w:hAnsiTheme="minorHAnsi" w:cstheme="minorHAnsi"/>
              </w:rPr>
              <w:t>7.     Recipient:</w:t>
            </w:r>
          </w:p>
        </w:tc>
      </w:tr>
      <w:tr w:rsidR="002D42EC" w:rsidRPr="00637B8E" w:rsidTr="002D42EC">
        <w:tc>
          <w:tcPr>
            <w:tcW w:w="9576" w:type="dxa"/>
          </w:tcPr>
          <w:p w:rsidR="002D42EC" w:rsidRDefault="002D42EC" w:rsidP="002D42EC">
            <w:pPr>
              <w:rPr>
                <w:rFonts w:asciiTheme="minorHAnsi" w:hAnsiTheme="minorHAnsi" w:cstheme="minorHAnsi"/>
              </w:rPr>
            </w:pPr>
            <w:r w:rsidRPr="00637B8E">
              <w:rPr>
                <w:rFonts w:asciiTheme="minorHAnsi" w:hAnsiTheme="minorHAnsi" w:cstheme="minorHAnsi"/>
              </w:rPr>
              <w:t>8.     Title/Brief Description of Product/Service Provided:</w:t>
            </w:r>
          </w:p>
          <w:p w:rsidR="002D42EC" w:rsidRDefault="002D42EC" w:rsidP="002D42EC">
            <w:pPr>
              <w:rPr>
                <w:rFonts w:asciiTheme="minorHAnsi" w:hAnsiTheme="minorHAnsi" w:cstheme="minorHAnsi"/>
              </w:rPr>
            </w:pPr>
          </w:p>
          <w:p w:rsidR="002D42EC" w:rsidRPr="00637B8E" w:rsidRDefault="002D42EC" w:rsidP="002D42EC">
            <w:pPr>
              <w:rPr>
                <w:rFonts w:asciiTheme="minorHAnsi" w:hAnsiTheme="minorHAnsi" w:cstheme="minorHAnsi"/>
              </w:rPr>
            </w:pPr>
          </w:p>
        </w:tc>
      </w:tr>
      <w:tr w:rsidR="002D42EC" w:rsidRPr="00637B8E" w:rsidTr="002D42EC">
        <w:tc>
          <w:tcPr>
            <w:tcW w:w="9576" w:type="dxa"/>
          </w:tcPr>
          <w:p w:rsidR="002D42EC" w:rsidRPr="00637B8E" w:rsidRDefault="002D42EC" w:rsidP="002D42EC">
            <w:pPr>
              <w:rPr>
                <w:rFonts w:asciiTheme="minorHAnsi" w:hAnsiTheme="minorHAnsi" w:cstheme="minorHAnsi"/>
              </w:rPr>
            </w:pPr>
            <w:r w:rsidRPr="00637B8E">
              <w:rPr>
                <w:rFonts w:asciiTheme="minorHAnsi" w:hAnsiTheme="minorHAnsi" w:cstheme="minorHAnsi"/>
              </w:rPr>
              <w:t>9.     Information Provided in Response to RFA/RFP No. :</w:t>
            </w:r>
          </w:p>
        </w:tc>
      </w:tr>
      <w:tr w:rsidR="002D42EC" w:rsidRPr="00637B8E" w:rsidTr="002D42EC">
        <w:tc>
          <w:tcPr>
            <w:tcW w:w="9576" w:type="dxa"/>
          </w:tcPr>
          <w:p w:rsidR="002D42EC" w:rsidRPr="00637B8E" w:rsidRDefault="002D42EC" w:rsidP="002D42EC">
            <w:pPr>
              <w:rPr>
                <w:rFonts w:asciiTheme="minorHAnsi" w:hAnsiTheme="minorHAnsi" w:cstheme="minorHAnsi"/>
                <w:b/>
              </w:rPr>
            </w:pPr>
            <w:r w:rsidRPr="00637B8E">
              <w:rPr>
                <w:rFonts w:asciiTheme="minorHAnsi" w:hAnsiTheme="minorHAnsi" w:cstheme="minorHAnsi"/>
                <w:b/>
              </w:rPr>
              <w:t>PART II:   Performance Assessment (to be completed by Agency)</w:t>
            </w:r>
          </w:p>
        </w:tc>
      </w:tr>
      <w:tr w:rsidR="002D42EC" w:rsidRPr="00637B8E" w:rsidTr="002D42EC">
        <w:tc>
          <w:tcPr>
            <w:tcW w:w="9576" w:type="dxa"/>
          </w:tcPr>
          <w:p w:rsidR="002D42EC" w:rsidRPr="00637B8E" w:rsidRDefault="002D42EC" w:rsidP="002D42EC">
            <w:pPr>
              <w:numPr>
                <w:ilvl w:val="0"/>
                <w:numId w:val="12"/>
              </w:numPr>
              <w:rPr>
                <w:rFonts w:asciiTheme="minorHAnsi" w:hAnsiTheme="minorHAnsi" w:cstheme="minorHAnsi"/>
              </w:rPr>
            </w:pPr>
            <w:r w:rsidRPr="00637B8E">
              <w:rPr>
                <w:rFonts w:asciiTheme="minorHAnsi" w:hAnsiTheme="minorHAnsi" w:cstheme="minorHAnsi"/>
              </w:rPr>
              <w:t>How well Recipient/Contractor performed:</w:t>
            </w:r>
          </w:p>
        </w:tc>
      </w:tr>
      <w:tr w:rsidR="002D42EC" w:rsidRPr="00637B8E" w:rsidTr="002D42EC">
        <w:tc>
          <w:tcPr>
            <w:tcW w:w="9576" w:type="dxa"/>
          </w:tcPr>
          <w:p w:rsidR="002D42EC" w:rsidRPr="00637B8E" w:rsidRDefault="002D42EC" w:rsidP="002D42EC">
            <w:pPr>
              <w:rPr>
                <w:rFonts w:asciiTheme="minorHAnsi" w:hAnsiTheme="minorHAnsi" w:cstheme="minorHAnsi"/>
              </w:rPr>
            </w:pPr>
            <w:r w:rsidRPr="00637B8E">
              <w:rPr>
                <w:rFonts w:asciiTheme="minorHAnsi" w:hAnsiTheme="minorHAnsi" w:cstheme="minorHAnsi"/>
              </w:rPr>
              <w:t>1a.     Quality of product or service, including consistency in meeting goals and targets, and cooperation and effectiveness in fixing problems.  Comment:</w:t>
            </w:r>
          </w:p>
          <w:p w:rsidR="002D42EC" w:rsidRDefault="002D42EC" w:rsidP="002D42EC">
            <w:pPr>
              <w:rPr>
                <w:rFonts w:asciiTheme="minorHAnsi" w:hAnsiTheme="minorHAnsi" w:cstheme="minorHAnsi"/>
              </w:rPr>
            </w:pPr>
          </w:p>
          <w:p w:rsidR="002D42EC" w:rsidRPr="00637B8E" w:rsidRDefault="002D42EC" w:rsidP="002D42EC">
            <w:pPr>
              <w:rPr>
                <w:rFonts w:asciiTheme="minorHAnsi" w:hAnsiTheme="minorHAnsi" w:cstheme="minorHAnsi"/>
              </w:rPr>
            </w:pPr>
          </w:p>
        </w:tc>
      </w:tr>
      <w:tr w:rsidR="002D42EC" w:rsidRPr="00637B8E" w:rsidTr="002D42EC">
        <w:tc>
          <w:tcPr>
            <w:tcW w:w="9576" w:type="dxa"/>
          </w:tcPr>
          <w:p w:rsidR="002D42EC" w:rsidRPr="00637B8E" w:rsidRDefault="002D42EC" w:rsidP="002D42EC">
            <w:pPr>
              <w:rPr>
                <w:rFonts w:asciiTheme="minorHAnsi" w:hAnsiTheme="minorHAnsi" w:cstheme="minorHAnsi"/>
              </w:rPr>
            </w:pPr>
            <w:r w:rsidRPr="00637B8E">
              <w:rPr>
                <w:rFonts w:asciiTheme="minorHAnsi" w:hAnsiTheme="minorHAnsi" w:cstheme="minorHAnsi"/>
              </w:rPr>
              <w:t>1b.    Cost control, including forecasting costs as well as accuracy in financial reporting.  Comment:</w:t>
            </w:r>
          </w:p>
          <w:p w:rsidR="002D42EC" w:rsidRDefault="002D42EC" w:rsidP="002D42EC">
            <w:pPr>
              <w:rPr>
                <w:rFonts w:asciiTheme="minorHAnsi" w:hAnsiTheme="minorHAnsi" w:cstheme="minorHAnsi"/>
              </w:rPr>
            </w:pPr>
          </w:p>
          <w:p w:rsidR="002D42EC" w:rsidRPr="00637B8E" w:rsidRDefault="002D42EC" w:rsidP="002D42EC">
            <w:pPr>
              <w:rPr>
                <w:rFonts w:asciiTheme="minorHAnsi" w:hAnsiTheme="minorHAnsi" w:cstheme="minorHAnsi"/>
              </w:rPr>
            </w:pPr>
          </w:p>
        </w:tc>
      </w:tr>
      <w:tr w:rsidR="002D42EC" w:rsidRPr="00637B8E" w:rsidTr="002D42EC">
        <w:tc>
          <w:tcPr>
            <w:tcW w:w="9576" w:type="dxa"/>
          </w:tcPr>
          <w:p w:rsidR="002D42EC" w:rsidRPr="00637B8E" w:rsidRDefault="002D42EC" w:rsidP="002D42EC">
            <w:pPr>
              <w:rPr>
                <w:rFonts w:asciiTheme="minorHAnsi" w:hAnsiTheme="minorHAnsi" w:cstheme="minorHAnsi"/>
              </w:rPr>
            </w:pPr>
            <w:r w:rsidRPr="00637B8E">
              <w:rPr>
                <w:rFonts w:asciiTheme="minorHAnsi" w:hAnsiTheme="minorHAnsi" w:cstheme="minorHAnsi"/>
              </w:rPr>
              <w:t xml:space="preserve">1c.   Timeliness of performance, including adherence to schedules and other time-sensitive project </w:t>
            </w:r>
            <w:proofErr w:type="gramStart"/>
            <w:r w:rsidRPr="00637B8E">
              <w:rPr>
                <w:rFonts w:asciiTheme="minorHAnsi" w:hAnsiTheme="minorHAnsi" w:cstheme="minorHAnsi"/>
              </w:rPr>
              <w:t>conditions,</w:t>
            </w:r>
            <w:proofErr w:type="gramEnd"/>
            <w:r w:rsidRPr="00637B8E">
              <w:rPr>
                <w:rFonts w:asciiTheme="minorHAnsi" w:hAnsiTheme="minorHAnsi" w:cstheme="minorHAnsi"/>
              </w:rPr>
              <w:t xml:space="preserve"> and effectiveness of home and field office management to make prompt decisions and ensure efficient operation of tasks.  Comment:</w:t>
            </w:r>
          </w:p>
          <w:p w:rsidR="002D42EC" w:rsidRDefault="002D42EC" w:rsidP="002D42EC">
            <w:pPr>
              <w:rPr>
                <w:rFonts w:asciiTheme="minorHAnsi" w:hAnsiTheme="minorHAnsi" w:cstheme="minorHAnsi"/>
              </w:rPr>
            </w:pPr>
          </w:p>
          <w:p w:rsidR="002D42EC" w:rsidRPr="00637B8E" w:rsidRDefault="002D42EC" w:rsidP="002D42EC">
            <w:pPr>
              <w:rPr>
                <w:rFonts w:asciiTheme="minorHAnsi" w:hAnsiTheme="minorHAnsi" w:cstheme="minorHAnsi"/>
              </w:rPr>
            </w:pPr>
          </w:p>
        </w:tc>
      </w:tr>
      <w:tr w:rsidR="002D42EC" w:rsidRPr="00637B8E" w:rsidTr="002D42EC">
        <w:tc>
          <w:tcPr>
            <w:tcW w:w="9576" w:type="dxa"/>
          </w:tcPr>
          <w:p w:rsidR="002D42EC" w:rsidRPr="00637B8E" w:rsidRDefault="002D42EC" w:rsidP="002D42EC">
            <w:pPr>
              <w:rPr>
                <w:rFonts w:asciiTheme="minorHAnsi" w:hAnsiTheme="minorHAnsi" w:cstheme="minorHAnsi"/>
              </w:rPr>
            </w:pPr>
            <w:r w:rsidRPr="00637B8E">
              <w:rPr>
                <w:rFonts w:asciiTheme="minorHAnsi" w:hAnsiTheme="minorHAnsi" w:cstheme="minorHAnsi"/>
              </w:rPr>
              <w:t xml:space="preserve">1d.   Customer satisfaction, including satisfactory business relationship to clients, initiation and management of several complex activities simultaneously, coordination among </w:t>
            </w:r>
            <w:proofErr w:type="spellStart"/>
            <w:r w:rsidRPr="00637B8E">
              <w:rPr>
                <w:rFonts w:asciiTheme="minorHAnsi" w:hAnsiTheme="minorHAnsi" w:cstheme="minorHAnsi"/>
              </w:rPr>
              <w:t>subawardees</w:t>
            </w:r>
            <w:proofErr w:type="spellEnd"/>
            <w:r w:rsidRPr="00637B8E">
              <w:rPr>
                <w:rFonts w:asciiTheme="minorHAnsi" w:hAnsiTheme="minorHAnsi" w:cstheme="minorHAnsi"/>
              </w:rPr>
              <w:t xml:space="preserve"> and developing country partners, prompt and satisfactory correction of problems, and cooperative attitude in fixing problems.  Comment:</w:t>
            </w:r>
          </w:p>
          <w:p w:rsidR="002D42EC" w:rsidRDefault="002D42EC" w:rsidP="002D42EC">
            <w:pPr>
              <w:rPr>
                <w:rFonts w:asciiTheme="minorHAnsi" w:hAnsiTheme="minorHAnsi" w:cstheme="minorHAnsi"/>
              </w:rPr>
            </w:pPr>
          </w:p>
          <w:p w:rsidR="002D42EC" w:rsidRPr="00637B8E" w:rsidRDefault="002D42EC" w:rsidP="002D42EC">
            <w:pPr>
              <w:rPr>
                <w:rFonts w:asciiTheme="minorHAnsi" w:hAnsiTheme="minorHAnsi" w:cstheme="minorHAnsi"/>
              </w:rPr>
            </w:pPr>
          </w:p>
        </w:tc>
      </w:tr>
      <w:tr w:rsidR="002D42EC" w:rsidRPr="00637B8E" w:rsidTr="002D42EC">
        <w:tc>
          <w:tcPr>
            <w:tcW w:w="9576" w:type="dxa"/>
          </w:tcPr>
          <w:p w:rsidR="002D42EC" w:rsidRPr="00637B8E" w:rsidRDefault="002D42EC" w:rsidP="002D42EC">
            <w:pPr>
              <w:rPr>
                <w:rFonts w:asciiTheme="minorHAnsi" w:hAnsiTheme="minorHAnsi" w:cstheme="minorHAnsi"/>
              </w:rPr>
            </w:pPr>
            <w:r w:rsidRPr="00637B8E">
              <w:rPr>
                <w:rFonts w:asciiTheme="minorHAnsi" w:hAnsiTheme="minorHAnsi" w:cstheme="minorHAnsi"/>
              </w:rPr>
              <w:t xml:space="preserve">1e.   Effectiveness of key personnel including:  effectiveness and appropriateness of personnel for the job; and prompt and satisfactory changes in personnel when problems with clients </w:t>
            </w:r>
            <w:r w:rsidRPr="00637B8E">
              <w:rPr>
                <w:rFonts w:asciiTheme="minorHAnsi" w:hAnsiTheme="minorHAnsi" w:cstheme="minorHAnsi"/>
              </w:rPr>
              <w:lastRenderedPageBreak/>
              <w:t>where identified.  Comment:</w:t>
            </w:r>
          </w:p>
          <w:p w:rsidR="002D42EC" w:rsidRDefault="002D42EC" w:rsidP="002D42EC">
            <w:pPr>
              <w:rPr>
                <w:rFonts w:asciiTheme="minorHAnsi" w:hAnsiTheme="minorHAnsi" w:cstheme="minorHAnsi"/>
              </w:rPr>
            </w:pPr>
          </w:p>
          <w:p w:rsidR="002D42EC" w:rsidRDefault="002D42EC" w:rsidP="002D42EC">
            <w:pPr>
              <w:rPr>
                <w:rFonts w:asciiTheme="minorHAnsi" w:hAnsiTheme="minorHAnsi" w:cstheme="minorHAnsi"/>
              </w:rPr>
            </w:pPr>
          </w:p>
          <w:p w:rsidR="002D42EC" w:rsidRPr="00637B8E" w:rsidRDefault="002D42EC" w:rsidP="002D42EC">
            <w:pPr>
              <w:rPr>
                <w:rFonts w:asciiTheme="minorHAnsi" w:hAnsiTheme="minorHAnsi" w:cstheme="minorHAnsi"/>
              </w:rPr>
            </w:pPr>
          </w:p>
        </w:tc>
      </w:tr>
      <w:tr w:rsidR="002D42EC" w:rsidRPr="00637B8E" w:rsidTr="002D42EC">
        <w:tc>
          <w:tcPr>
            <w:tcW w:w="9576" w:type="dxa"/>
          </w:tcPr>
          <w:p w:rsidR="002D42EC" w:rsidRPr="00637B8E" w:rsidRDefault="002D42EC" w:rsidP="002D42EC">
            <w:pPr>
              <w:numPr>
                <w:ilvl w:val="0"/>
                <w:numId w:val="11"/>
              </w:numPr>
              <w:rPr>
                <w:rFonts w:asciiTheme="minorHAnsi" w:hAnsiTheme="minorHAnsi" w:cstheme="minorHAnsi"/>
              </w:rPr>
            </w:pPr>
            <w:r w:rsidRPr="00637B8E">
              <w:rPr>
                <w:rFonts w:asciiTheme="minorHAnsi" w:hAnsiTheme="minorHAnsi" w:cstheme="minorHAnsi"/>
              </w:rPr>
              <w:lastRenderedPageBreak/>
              <w:t>Specify instances of good or poor performance, especially in the most critical areas. Comment:</w:t>
            </w:r>
          </w:p>
          <w:p w:rsidR="002D42EC" w:rsidRDefault="002D42EC" w:rsidP="002D42EC">
            <w:pPr>
              <w:rPr>
                <w:rFonts w:asciiTheme="minorHAnsi" w:hAnsiTheme="minorHAnsi" w:cstheme="minorHAnsi"/>
              </w:rPr>
            </w:pPr>
          </w:p>
          <w:p w:rsidR="002D42EC" w:rsidRDefault="002D42EC" w:rsidP="002D42EC">
            <w:pPr>
              <w:rPr>
                <w:rFonts w:asciiTheme="minorHAnsi" w:hAnsiTheme="minorHAnsi" w:cstheme="minorHAnsi"/>
              </w:rPr>
            </w:pPr>
          </w:p>
          <w:p w:rsidR="002D42EC" w:rsidRPr="00637B8E" w:rsidRDefault="002D42EC" w:rsidP="002D42EC">
            <w:pPr>
              <w:rPr>
                <w:rFonts w:asciiTheme="minorHAnsi" w:hAnsiTheme="minorHAnsi" w:cstheme="minorHAnsi"/>
              </w:rPr>
            </w:pPr>
          </w:p>
        </w:tc>
      </w:tr>
      <w:tr w:rsidR="002D42EC" w:rsidRPr="00637B8E" w:rsidTr="002D42EC">
        <w:tc>
          <w:tcPr>
            <w:tcW w:w="9576" w:type="dxa"/>
          </w:tcPr>
          <w:p w:rsidR="002D42EC" w:rsidRPr="00637B8E" w:rsidRDefault="002D42EC" w:rsidP="002D42EC">
            <w:pPr>
              <w:numPr>
                <w:ilvl w:val="0"/>
                <w:numId w:val="11"/>
              </w:numPr>
              <w:rPr>
                <w:rFonts w:asciiTheme="minorHAnsi" w:hAnsiTheme="minorHAnsi" w:cstheme="minorHAnsi"/>
              </w:rPr>
            </w:pPr>
            <w:r w:rsidRPr="00637B8E">
              <w:rPr>
                <w:rFonts w:asciiTheme="minorHAnsi" w:hAnsiTheme="minorHAnsi" w:cstheme="minorHAnsi"/>
              </w:rPr>
              <w:t>List significant achievements and/or problems. Comment:</w:t>
            </w:r>
          </w:p>
          <w:p w:rsidR="002D42EC" w:rsidRDefault="002D42EC" w:rsidP="002D42EC">
            <w:pPr>
              <w:rPr>
                <w:rFonts w:asciiTheme="minorHAnsi" w:hAnsiTheme="minorHAnsi" w:cstheme="minorHAnsi"/>
              </w:rPr>
            </w:pPr>
          </w:p>
          <w:p w:rsidR="002D42EC" w:rsidRDefault="002D42EC" w:rsidP="002D42EC">
            <w:pPr>
              <w:rPr>
                <w:rFonts w:asciiTheme="minorHAnsi" w:hAnsiTheme="minorHAnsi" w:cstheme="minorHAnsi"/>
              </w:rPr>
            </w:pPr>
          </w:p>
          <w:p w:rsidR="002D42EC" w:rsidRPr="00637B8E" w:rsidRDefault="002D42EC" w:rsidP="002D42EC">
            <w:pPr>
              <w:rPr>
                <w:rFonts w:asciiTheme="minorHAnsi" w:hAnsiTheme="minorHAnsi" w:cstheme="minorHAnsi"/>
              </w:rPr>
            </w:pPr>
          </w:p>
        </w:tc>
      </w:tr>
    </w:tbl>
    <w:p w:rsidR="002D42EC" w:rsidRPr="00637B8E" w:rsidRDefault="002D42EC" w:rsidP="002D42EC">
      <w:pPr>
        <w:rPr>
          <w:rFonts w:asciiTheme="minorHAnsi" w:hAnsiTheme="minorHAnsi" w:cstheme="minorHAnsi"/>
        </w:rPr>
      </w:pPr>
    </w:p>
    <w:p w:rsidR="002D42EC" w:rsidRDefault="002D42EC" w:rsidP="002D42EC">
      <w:pPr>
        <w:rPr>
          <w:rFonts w:asciiTheme="minorHAnsi" w:hAnsiTheme="minorHAnsi" w:cstheme="minorHAnsi"/>
        </w:rPr>
      </w:pPr>
      <w:r w:rsidRPr="00637B8E">
        <w:rPr>
          <w:rFonts w:asciiTheme="minorHAnsi" w:hAnsiTheme="minorHAnsi" w:cstheme="minorHAnsi"/>
        </w:rPr>
        <w:t xml:space="preserve">[Note:   The actual dollar amount of </w:t>
      </w:r>
      <w:proofErr w:type="spellStart"/>
      <w:r w:rsidRPr="00637B8E">
        <w:rPr>
          <w:rFonts w:asciiTheme="minorHAnsi" w:hAnsiTheme="minorHAnsi" w:cstheme="minorHAnsi"/>
        </w:rPr>
        <w:t>subagreement</w:t>
      </w:r>
      <w:proofErr w:type="spellEnd"/>
      <w:r w:rsidRPr="00637B8E">
        <w:rPr>
          <w:rFonts w:asciiTheme="minorHAnsi" w:hAnsiTheme="minorHAnsi" w:cstheme="minorHAnsi"/>
        </w:rPr>
        <w:t xml:space="preserve">, if any, (awarded to the Prime) must be listed in Block 4 instead of the Total Estimated Cost (TEC) of the overall contract.  In addition, a Prime may submit attachments to this past performance table if the spaces provided are inadequate; the evaluation factor(s) must be listed on any attachments.] </w:t>
      </w:r>
    </w:p>
    <w:p w:rsidR="002D42EC" w:rsidRPr="009C4537" w:rsidRDefault="002D42EC">
      <w:pPr>
        <w:rPr>
          <w:rFonts w:asciiTheme="minorHAnsi" w:hAnsiTheme="minorHAnsi" w:cstheme="minorHAnsi"/>
        </w:rPr>
      </w:pPr>
    </w:p>
    <w:sectPr w:rsidR="002D42EC" w:rsidRPr="009C4537" w:rsidSect="008B5967">
      <w:footerReference w:type="default" r:id="rId8"/>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42EC" w:rsidRDefault="002D42EC" w:rsidP="008B5967">
      <w:r>
        <w:separator/>
      </w:r>
    </w:p>
  </w:endnote>
  <w:endnote w:type="continuationSeparator" w:id="0">
    <w:p w:rsidR="002D42EC" w:rsidRDefault="002D42EC" w:rsidP="008B5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3985"/>
      <w:gridCol w:w="886"/>
      <w:gridCol w:w="3985"/>
    </w:tblGrid>
    <w:tr w:rsidR="002D42EC">
      <w:trPr>
        <w:trHeight w:val="151"/>
      </w:trPr>
      <w:tc>
        <w:tcPr>
          <w:tcW w:w="2250" w:type="pct"/>
          <w:tcBorders>
            <w:bottom w:val="single" w:sz="4" w:space="0" w:color="4F81BD" w:themeColor="accent1"/>
          </w:tcBorders>
        </w:tcPr>
        <w:p w:rsidR="002D42EC" w:rsidRDefault="002D42EC">
          <w:pPr>
            <w:pStyle w:val="Header"/>
            <w:rPr>
              <w:rFonts w:asciiTheme="majorHAnsi" w:eastAsiaTheme="majorEastAsia" w:hAnsiTheme="majorHAnsi" w:cstheme="majorBidi"/>
              <w:b/>
              <w:bCs/>
            </w:rPr>
          </w:pPr>
        </w:p>
      </w:tc>
      <w:tc>
        <w:tcPr>
          <w:tcW w:w="500" w:type="pct"/>
          <w:vMerge w:val="restart"/>
          <w:noWrap/>
          <w:vAlign w:val="center"/>
        </w:tcPr>
        <w:p w:rsidR="002D42EC" w:rsidRDefault="002D42EC">
          <w:pPr>
            <w:pStyle w:val="NoSpacing"/>
            <w:rPr>
              <w:rFonts w:asciiTheme="majorHAnsi" w:eastAsiaTheme="majorEastAsia" w:hAnsiTheme="majorHAnsi" w:cstheme="majorBidi"/>
            </w:rPr>
          </w:pPr>
          <w:r>
            <w:rPr>
              <w:rFonts w:asciiTheme="majorHAnsi" w:eastAsiaTheme="majorEastAsia" w:hAnsiTheme="majorHAnsi" w:cstheme="majorBidi"/>
              <w:b/>
              <w:bCs/>
            </w:rPr>
            <w:t xml:space="preserve">Page </w:t>
          </w:r>
          <w:r>
            <w:fldChar w:fldCharType="begin"/>
          </w:r>
          <w:r>
            <w:instrText xml:space="preserve"> PAGE  \* MERGEFORMAT </w:instrText>
          </w:r>
          <w:r>
            <w:fldChar w:fldCharType="separate"/>
          </w:r>
          <w:r w:rsidR="008F0F5D" w:rsidRPr="008F0F5D">
            <w:rPr>
              <w:rFonts w:asciiTheme="majorHAnsi" w:eastAsiaTheme="majorEastAsia" w:hAnsiTheme="majorHAnsi" w:cstheme="majorBidi"/>
              <w:b/>
              <w:bCs/>
              <w:noProof/>
            </w:rPr>
            <w:t>13</w:t>
          </w:r>
          <w:r>
            <w:rPr>
              <w:rFonts w:asciiTheme="majorHAnsi" w:eastAsiaTheme="majorEastAsia" w:hAnsiTheme="majorHAnsi" w:cstheme="majorBidi"/>
              <w:b/>
              <w:bCs/>
              <w:noProof/>
            </w:rPr>
            <w:fldChar w:fldCharType="end"/>
          </w:r>
        </w:p>
      </w:tc>
      <w:tc>
        <w:tcPr>
          <w:tcW w:w="2250" w:type="pct"/>
          <w:tcBorders>
            <w:bottom w:val="single" w:sz="4" w:space="0" w:color="4F81BD" w:themeColor="accent1"/>
          </w:tcBorders>
        </w:tcPr>
        <w:p w:rsidR="002D42EC" w:rsidRDefault="002D42EC">
          <w:pPr>
            <w:pStyle w:val="Header"/>
            <w:rPr>
              <w:rFonts w:asciiTheme="majorHAnsi" w:eastAsiaTheme="majorEastAsia" w:hAnsiTheme="majorHAnsi" w:cstheme="majorBidi"/>
              <w:b/>
              <w:bCs/>
            </w:rPr>
          </w:pPr>
        </w:p>
      </w:tc>
    </w:tr>
    <w:tr w:rsidR="002D42EC">
      <w:trPr>
        <w:trHeight w:val="150"/>
      </w:trPr>
      <w:tc>
        <w:tcPr>
          <w:tcW w:w="2250" w:type="pct"/>
          <w:tcBorders>
            <w:top w:val="single" w:sz="4" w:space="0" w:color="4F81BD" w:themeColor="accent1"/>
          </w:tcBorders>
        </w:tcPr>
        <w:p w:rsidR="002D42EC" w:rsidRDefault="002D42EC">
          <w:pPr>
            <w:pStyle w:val="Header"/>
            <w:rPr>
              <w:rFonts w:asciiTheme="majorHAnsi" w:eastAsiaTheme="majorEastAsia" w:hAnsiTheme="majorHAnsi" w:cstheme="majorBidi"/>
              <w:b/>
              <w:bCs/>
            </w:rPr>
          </w:pPr>
        </w:p>
      </w:tc>
      <w:tc>
        <w:tcPr>
          <w:tcW w:w="500" w:type="pct"/>
          <w:vMerge/>
        </w:tcPr>
        <w:p w:rsidR="002D42EC" w:rsidRDefault="002D42EC">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rsidR="002D42EC" w:rsidRDefault="002D42EC">
          <w:pPr>
            <w:pStyle w:val="Header"/>
            <w:rPr>
              <w:rFonts w:asciiTheme="majorHAnsi" w:eastAsiaTheme="majorEastAsia" w:hAnsiTheme="majorHAnsi" w:cstheme="majorBidi"/>
              <w:b/>
              <w:bCs/>
            </w:rPr>
          </w:pPr>
        </w:p>
      </w:tc>
    </w:tr>
  </w:tbl>
  <w:p w:rsidR="002D42EC" w:rsidRDefault="002D42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42EC" w:rsidRDefault="002D42EC" w:rsidP="008B5967">
      <w:r>
        <w:separator/>
      </w:r>
    </w:p>
  </w:footnote>
  <w:footnote w:type="continuationSeparator" w:id="0">
    <w:p w:rsidR="002D42EC" w:rsidRDefault="002D42EC" w:rsidP="008B59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D4445"/>
    <w:multiLevelType w:val="hybridMultilevel"/>
    <w:tmpl w:val="7DC6A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8106DC"/>
    <w:multiLevelType w:val="hybridMultilevel"/>
    <w:tmpl w:val="9DF8E0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283C3216"/>
    <w:multiLevelType w:val="hybridMultilevel"/>
    <w:tmpl w:val="67BAB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D042CC5"/>
    <w:multiLevelType w:val="hybridMultilevel"/>
    <w:tmpl w:val="75607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34B1D14"/>
    <w:multiLevelType w:val="hybridMultilevel"/>
    <w:tmpl w:val="5E3EE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42B4052"/>
    <w:multiLevelType w:val="singleLevel"/>
    <w:tmpl w:val="0409000F"/>
    <w:lvl w:ilvl="0">
      <w:start w:val="2"/>
      <w:numFmt w:val="decimal"/>
      <w:lvlText w:val="%1."/>
      <w:lvlJc w:val="left"/>
      <w:pPr>
        <w:tabs>
          <w:tab w:val="num" w:pos="360"/>
        </w:tabs>
        <w:ind w:left="360" w:hanging="360"/>
      </w:pPr>
      <w:rPr>
        <w:rFonts w:hint="default"/>
      </w:rPr>
    </w:lvl>
  </w:abstractNum>
  <w:abstractNum w:abstractNumId="6">
    <w:nsid w:val="5A512D25"/>
    <w:multiLevelType w:val="hybridMultilevel"/>
    <w:tmpl w:val="7FD0DBD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64A60FDA"/>
    <w:multiLevelType w:val="hybridMultilevel"/>
    <w:tmpl w:val="67F245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2DC2C73"/>
    <w:multiLevelType w:val="hybridMultilevel"/>
    <w:tmpl w:val="F3E8C6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79767E62"/>
    <w:multiLevelType w:val="hybridMultilevel"/>
    <w:tmpl w:val="6C02170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num w:numId="1">
    <w:abstractNumId w:va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
  </w:num>
  <w:num w:numId="7">
    <w:abstractNumId w:val="0"/>
  </w:num>
  <w:num w:numId="8">
    <w:abstractNumId w:val="3"/>
  </w:num>
  <w:num w:numId="9">
    <w:abstractNumId w:val="2"/>
  </w:num>
  <w:num w:numId="10">
    <w:abstractNumId w:val="4"/>
  </w:num>
  <w:num w:numId="11">
    <w:abstractNumId w:val="5"/>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D37"/>
    <w:rsid w:val="0002723C"/>
    <w:rsid w:val="00051632"/>
    <w:rsid w:val="000714FC"/>
    <w:rsid w:val="00081104"/>
    <w:rsid w:val="00081891"/>
    <w:rsid w:val="00083BF0"/>
    <w:rsid w:val="000C2A43"/>
    <w:rsid w:val="000E0BD2"/>
    <w:rsid w:val="000F04D5"/>
    <w:rsid w:val="000F7E88"/>
    <w:rsid w:val="001471C0"/>
    <w:rsid w:val="00154071"/>
    <w:rsid w:val="00174B5A"/>
    <w:rsid w:val="00187938"/>
    <w:rsid w:val="001C0304"/>
    <w:rsid w:val="00253A8E"/>
    <w:rsid w:val="002632A8"/>
    <w:rsid w:val="002961B2"/>
    <w:rsid w:val="002D42EC"/>
    <w:rsid w:val="002D74B1"/>
    <w:rsid w:val="002E0629"/>
    <w:rsid w:val="002F08A4"/>
    <w:rsid w:val="003059C4"/>
    <w:rsid w:val="00312624"/>
    <w:rsid w:val="003653B1"/>
    <w:rsid w:val="003F48CC"/>
    <w:rsid w:val="0041753D"/>
    <w:rsid w:val="00426CC7"/>
    <w:rsid w:val="004B6B23"/>
    <w:rsid w:val="005170E0"/>
    <w:rsid w:val="00535817"/>
    <w:rsid w:val="005571C6"/>
    <w:rsid w:val="005721C0"/>
    <w:rsid w:val="00614109"/>
    <w:rsid w:val="00617E8B"/>
    <w:rsid w:val="00625E75"/>
    <w:rsid w:val="006754AF"/>
    <w:rsid w:val="00677B07"/>
    <w:rsid w:val="006D2ACD"/>
    <w:rsid w:val="006D5F07"/>
    <w:rsid w:val="007220A0"/>
    <w:rsid w:val="007A52F2"/>
    <w:rsid w:val="007E7324"/>
    <w:rsid w:val="007F2300"/>
    <w:rsid w:val="00812558"/>
    <w:rsid w:val="00842DD2"/>
    <w:rsid w:val="00843DA0"/>
    <w:rsid w:val="00847540"/>
    <w:rsid w:val="00887D3B"/>
    <w:rsid w:val="008B5967"/>
    <w:rsid w:val="008E03A6"/>
    <w:rsid w:val="008F0F5D"/>
    <w:rsid w:val="00901B4A"/>
    <w:rsid w:val="00930A55"/>
    <w:rsid w:val="009905BB"/>
    <w:rsid w:val="009C0182"/>
    <w:rsid w:val="009C4537"/>
    <w:rsid w:val="009D561D"/>
    <w:rsid w:val="009E0500"/>
    <w:rsid w:val="009E1D37"/>
    <w:rsid w:val="009F3D8D"/>
    <w:rsid w:val="00A84BFB"/>
    <w:rsid w:val="00AC34C4"/>
    <w:rsid w:val="00B2267F"/>
    <w:rsid w:val="00B32F94"/>
    <w:rsid w:val="00B366BA"/>
    <w:rsid w:val="00B44569"/>
    <w:rsid w:val="00B7398F"/>
    <w:rsid w:val="00BB727E"/>
    <w:rsid w:val="00C044DE"/>
    <w:rsid w:val="00C24A9C"/>
    <w:rsid w:val="00C44029"/>
    <w:rsid w:val="00C55541"/>
    <w:rsid w:val="00C835E8"/>
    <w:rsid w:val="00CD783A"/>
    <w:rsid w:val="00CF1149"/>
    <w:rsid w:val="00D744BA"/>
    <w:rsid w:val="00DA2A61"/>
    <w:rsid w:val="00DC6362"/>
    <w:rsid w:val="00DC72F3"/>
    <w:rsid w:val="00DD55C7"/>
    <w:rsid w:val="00EB0C04"/>
    <w:rsid w:val="00EC1C76"/>
    <w:rsid w:val="00F010EA"/>
    <w:rsid w:val="00F12785"/>
    <w:rsid w:val="00F57901"/>
    <w:rsid w:val="00F84897"/>
    <w:rsid w:val="00F84EB9"/>
    <w:rsid w:val="00FC5CB8"/>
    <w:rsid w:val="00FD0949"/>
    <w:rsid w:val="00FD663D"/>
    <w:rsid w:val="00FE37D7"/>
    <w:rsid w:val="00FF15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1D37"/>
    <w:rPr>
      <w:rFonts w:eastAsiaTheme="minorHAns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1D37"/>
    <w:pPr>
      <w:ind w:left="720"/>
    </w:pPr>
    <w:rPr>
      <w:rFonts w:ascii="Calibri" w:hAnsi="Calibri" w:cs="Calibri"/>
      <w:sz w:val="22"/>
      <w:szCs w:val="22"/>
    </w:rPr>
  </w:style>
  <w:style w:type="paragraph" w:styleId="PlainText">
    <w:name w:val="Plain Text"/>
    <w:basedOn w:val="Normal"/>
    <w:link w:val="PlainTextChar"/>
    <w:uiPriority w:val="99"/>
    <w:unhideWhenUsed/>
    <w:rsid w:val="009E1D37"/>
    <w:rPr>
      <w:rFonts w:ascii="Calibri" w:hAnsi="Calibri" w:cstheme="minorBidi"/>
      <w:sz w:val="22"/>
      <w:szCs w:val="21"/>
    </w:rPr>
  </w:style>
  <w:style w:type="character" w:customStyle="1" w:styleId="PlainTextChar">
    <w:name w:val="Plain Text Char"/>
    <w:basedOn w:val="DefaultParagraphFont"/>
    <w:link w:val="PlainText"/>
    <w:uiPriority w:val="99"/>
    <w:rsid w:val="009E1D37"/>
    <w:rPr>
      <w:rFonts w:ascii="Calibri" w:eastAsiaTheme="minorHAnsi" w:hAnsi="Calibri" w:cstheme="minorBidi"/>
      <w:sz w:val="22"/>
      <w:szCs w:val="21"/>
    </w:rPr>
  </w:style>
  <w:style w:type="paragraph" w:styleId="Header">
    <w:name w:val="header"/>
    <w:basedOn w:val="Normal"/>
    <w:link w:val="HeaderChar"/>
    <w:uiPriority w:val="99"/>
    <w:rsid w:val="008B5967"/>
    <w:pPr>
      <w:tabs>
        <w:tab w:val="center" w:pos="4680"/>
        <w:tab w:val="right" w:pos="9360"/>
      </w:tabs>
    </w:pPr>
  </w:style>
  <w:style w:type="character" w:customStyle="1" w:styleId="HeaderChar">
    <w:name w:val="Header Char"/>
    <w:basedOn w:val="DefaultParagraphFont"/>
    <w:link w:val="Header"/>
    <w:uiPriority w:val="99"/>
    <w:rsid w:val="008B5967"/>
    <w:rPr>
      <w:rFonts w:eastAsiaTheme="minorHAnsi"/>
      <w:sz w:val="24"/>
      <w:szCs w:val="24"/>
    </w:rPr>
  </w:style>
  <w:style w:type="paragraph" w:styleId="Footer">
    <w:name w:val="footer"/>
    <w:basedOn w:val="Normal"/>
    <w:link w:val="FooterChar"/>
    <w:rsid w:val="008B5967"/>
    <w:pPr>
      <w:tabs>
        <w:tab w:val="center" w:pos="4680"/>
        <w:tab w:val="right" w:pos="9360"/>
      </w:tabs>
    </w:pPr>
  </w:style>
  <w:style w:type="character" w:customStyle="1" w:styleId="FooterChar">
    <w:name w:val="Footer Char"/>
    <w:basedOn w:val="DefaultParagraphFont"/>
    <w:link w:val="Footer"/>
    <w:rsid w:val="008B5967"/>
    <w:rPr>
      <w:rFonts w:eastAsiaTheme="minorHAnsi"/>
      <w:sz w:val="24"/>
      <w:szCs w:val="24"/>
    </w:rPr>
  </w:style>
  <w:style w:type="paragraph" w:styleId="NoSpacing">
    <w:name w:val="No Spacing"/>
    <w:link w:val="NoSpacingChar"/>
    <w:uiPriority w:val="1"/>
    <w:qFormat/>
    <w:rsid w:val="008B5967"/>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8B5967"/>
    <w:rPr>
      <w:rFonts w:asciiTheme="minorHAnsi" w:eastAsiaTheme="minorEastAsia" w:hAnsiTheme="minorHAnsi" w:cstheme="minorBidi"/>
      <w:sz w:val="22"/>
      <w:szCs w:val="22"/>
      <w:lang w:eastAsia="ja-JP"/>
    </w:rPr>
  </w:style>
  <w:style w:type="paragraph" w:styleId="BalloonText">
    <w:name w:val="Balloon Text"/>
    <w:basedOn w:val="Normal"/>
    <w:link w:val="BalloonTextChar"/>
    <w:rsid w:val="00426CC7"/>
    <w:rPr>
      <w:rFonts w:ascii="Tahoma" w:hAnsi="Tahoma" w:cs="Tahoma"/>
      <w:sz w:val="16"/>
      <w:szCs w:val="16"/>
    </w:rPr>
  </w:style>
  <w:style w:type="character" w:customStyle="1" w:styleId="BalloonTextChar">
    <w:name w:val="Balloon Text Char"/>
    <w:basedOn w:val="DefaultParagraphFont"/>
    <w:link w:val="BalloonText"/>
    <w:rsid w:val="00426CC7"/>
    <w:rPr>
      <w:rFonts w:ascii="Tahoma" w:eastAsiaTheme="minorHAnsi" w:hAnsi="Tahoma" w:cs="Tahoma"/>
      <w:sz w:val="16"/>
      <w:szCs w:val="16"/>
    </w:rPr>
  </w:style>
  <w:style w:type="paragraph" w:styleId="NormalWeb">
    <w:name w:val="Normal (Web)"/>
    <w:basedOn w:val="Normal"/>
    <w:uiPriority w:val="99"/>
    <w:unhideWhenUsed/>
    <w:rsid w:val="00F010EA"/>
    <w:pPr>
      <w:spacing w:before="100" w:beforeAutospacing="1" w:after="100" w:afterAutospacing="1"/>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1D37"/>
    <w:rPr>
      <w:rFonts w:eastAsiaTheme="minorHAns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1D37"/>
    <w:pPr>
      <w:ind w:left="720"/>
    </w:pPr>
    <w:rPr>
      <w:rFonts w:ascii="Calibri" w:hAnsi="Calibri" w:cs="Calibri"/>
      <w:sz w:val="22"/>
      <w:szCs w:val="22"/>
    </w:rPr>
  </w:style>
  <w:style w:type="paragraph" w:styleId="PlainText">
    <w:name w:val="Plain Text"/>
    <w:basedOn w:val="Normal"/>
    <w:link w:val="PlainTextChar"/>
    <w:uiPriority w:val="99"/>
    <w:unhideWhenUsed/>
    <w:rsid w:val="009E1D37"/>
    <w:rPr>
      <w:rFonts w:ascii="Calibri" w:hAnsi="Calibri" w:cstheme="minorBidi"/>
      <w:sz w:val="22"/>
      <w:szCs w:val="21"/>
    </w:rPr>
  </w:style>
  <w:style w:type="character" w:customStyle="1" w:styleId="PlainTextChar">
    <w:name w:val="Plain Text Char"/>
    <w:basedOn w:val="DefaultParagraphFont"/>
    <w:link w:val="PlainText"/>
    <w:uiPriority w:val="99"/>
    <w:rsid w:val="009E1D37"/>
    <w:rPr>
      <w:rFonts w:ascii="Calibri" w:eastAsiaTheme="minorHAnsi" w:hAnsi="Calibri" w:cstheme="minorBidi"/>
      <w:sz w:val="22"/>
      <w:szCs w:val="21"/>
    </w:rPr>
  </w:style>
  <w:style w:type="paragraph" w:styleId="Header">
    <w:name w:val="header"/>
    <w:basedOn w:val="Normal"/>
    <w:link w:val="HeaderChar"/>
    <w:uiPriority w:val="99"/>
    <w:rsid w:val="008B5967"/>
    <w:pPr>
      <w:tabs>
        <w:tab w:val="center" w:pos="4680"/>
        <w:tab w:val="right" w:pos="9360"/>
      </w:tabs>
    </w:pPr>
  </w:style>
  <w:style w:type="character" w:customStyle="1" w:styleId="HeaderChar">
    <w:name w:val="Header Char"/>
    <w:basedOn w:val="DefaultParagraphFont"/>
    <w:link w:val="Header"/>
    <w:uiPriority w:val="99"/>
    <w:rsid w:val="008B5967"/>
    <w:rPr>
      <w:rFonts w:eastAsiaTheme="minorHAnsi"/>
      <w:sz w:val="24"/>
      <w:szCs w:val="24"/>
    </w:rPr>
  </w:style>
  <w:style w:type="paragraph" w:styleId="Footer">
    <w:name w:val="footer"/>
    <w:basedOn w:val="Normal"/>
    <w:link w:val="FooterChar"/>
    <w:rsid w:val="008B5967"/>
    <w:pPr>
      <w:tabs>
        <w:tab w:val="center" w:pos="4680"/>
        <w:tab w:val="right" w:pos="9360"/>
      </w:tabs>
    </w:pPr>
  </w:style>
  <w:style w:type="character" w:customStyle="1" w:styleId="FooterChar">
    <w:name w:val="Footer Char"/>
    <w:basedOn w:val="DefaultParagraphFont"/>
    <w:link w:val="Footer"/>
    <w:rsid w:val="008B5967"/>
    <w:rPr>
      <w:rFonts w:eastAsiaTheme="minorHAnsi"/>
      <w:sz w:val="24"/>
      <w:szCs w:val="24"/>
    </w:rPr>
  </w:style>
  <w:style w:type="paragraph" w:styleId="NoSpacing">
    <w:name w:val="No Spacing"/>
    <w:link w:val="NoSpacingChar"/>
    <w:uiPriority w:val="1"/>
    <w:qFormat/>
    <w:rsid w:val="008B5967"/>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8B5967"/>
    <w:rPr>
      <w:rFonts w:asciiTheme="minorHAnsi" w:eastAsiaTheme="minorEastAsia" w:hAnsiTheme="minorHAnsi" w:cstheme="minorBidi"/>
      <w:sz w:val="22"/>
      <w:szCs w:val="22"/>
      <w:lang w:eastAsia="ja-JP"/>
    </w:rPr>
  </w:style>
  <w:style w:type="paragraph" w:styleId="BalloonText">
    <w:name w:val="Balloon Text"/>
    <w:basedOn w:val="Normal"/>
    <w:link w:val="BalloonTextChar"/>
    <w:rsid w:val="00426CC7"/>
    <w:rPr>
      <w:rFonts w:ascii="Tahoma" w:hAnsi="Tahoma" w:cs="Tahoma"/>
      <w:sz w:val="16"/>
      <w:szCs w:val="16"/>
    </w:rPr>
  </w:style>
  <w:style w:type="character" w:customStyle="1" w:styleId="BalloonTextChar">
    <w:name w:val="Balloon Text Char"/>
    <w:basedOn w:val="DefaultParagraphFont"/>
    <w:link w:val="BalloonText"/>
    <w:rsid w:val="00426CC7"/>
    <w:rPr>
      <w:rFonts w:ascii="Tahoma" w:eastAsiaTheme="minorHAnsi" w:hAnsi="Tahoma" w:cs="Tahoma"/>
      <w:sz w:val="16"/>
      <w:szCs w:val="16"/>
    </w:rPr>
  </w:style>
  <w:style w:type="paragraph" w:styleId="NormalWeb">
    <w:name w:val="Normal (Web)"/>
    <w:basedOn w:val="Normal"/>
    <w:uiPriority w:val="99"/>
    <w:unhideWhenUsed/>
    <w:rsid w:val="00F010EA"/>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68179">
      <w:bodyDiv w:val="1"/>
      <w:marLeft w:val="0"/>
      <w:marRight w:val="0"/>
      <w:marTop w:val="0"/>
      <w:marBottom w:val="0"/>
      <w:divBdr>
        <w:top w:val="none" w:sz="0" w:space="0" w:color="auto"/>
        <w:left w:val="none" w:sz="0" w:space="0" w:color="auto"/>
        <w:bottom w:val="none" w:sz="0" w:space="0" w:color="auto"/>
        <w:right w:val="none" w:sz="0" w:space="0" w:color="auto"/>
      </w:divBdr>
    </w:div>
    <w:div w:id="194318460">
      <w:bodyDiv w:val="1"/>
      <w:marLeft w:val="0"/>
      <w:marRight w:val="0"/>
      <w:marTop w:val="0"/>
      <w:marBottom w:val="0"/>
      <w:divBdr>
        <w:top w:val="none" w:sz="0" w:space="0" w:color="auto"/>
        <w:left w:val="none" w:sz="0" w:space="0" w:color="auto"/>
        <w:bottom w:val="none" w:sz="0" w:space="0" w:color="auto"/>
        <w:right w:val="none" w:sz="0" w:space="0" w:color="auto"/>
      </w:divBdr>
    </w:div>
    <w:div w:id="257912328">
      <w:bodyDiv w:val="1"/>
      <w:marLeft w:val="0"/>
      <w:marRight w:val="0"/>
      <w:marTop w:val="0"/>
      <w:marBottom w:val="0"/>
      <w:divBdr>
        <w:top w:val="none" w:sz="0" w:space="0" w:color="auto"/>
        <w:left w:val="none" w:sz="0" w:space="0" w:color="auto"/>
        <w:bottom w:val="none" w:sz="0" w:space="0" w:color="auto"/>
        <w:right w:val="none" w:sz="0" w:space="0" w:color="auto"/>
      </w:divBdr>
    </w:div>
    <w:div w:id="298190906">
      <w:bodyDiv w:val="1"/>
      <w:marLeft w:val="0"/>
      <w:marRight w:val="0"/>
      <w:marTop w:val="0"/>
      <w:marBottom w:val="0"/>
      <w:divBdr>
        <w:top w:val="none" w:sz="0" w:space="0" w:color="auto"/>
        <w:left w:val="none" w:sz="0" w:space="0" w:color="auto"/>
        <w:bottom w:val="none" w:sz="0" w:space="0" w:color="auto"/>
        <w:right w:val="none" w:sz="0" w:space="0" w:color="auto"/>
      </w:divBdr>
    </w:div>
    <w:div w:id="688678391">
      <w:bodyDiv w:val="1"/>
      <w:marLeft w:val="0"/>
      <w:marRight w:val="0"/>
      <w:marTop w:val="0"/>
      <w:marBottom w:val="0"/>
      <w:divBdr>
        <w:top w:val="none" w:sz="0" w:space="0" w:color="auto"/>
        <w:left w:val="none" w:sz="0" w:space="0" w:color="auto"/>
        <w:bottom w:val="none" w:sz="0" w:space="0" w:color="auto"/>
        <w:right w:val="none" w:sz="0" w:space="0" w:color="auto"/>
      </w:divBdr>
    </w:div>
    <w:div w:id="1304383248">
      <w:bodyDiv w:val="1"/>
      <w:marLeft w:val="0"/>
      <w:marRight w:val="0"/>
      <w:marTop w:val="0"/>
      <w:marBottom w:val="0"/>
      <w:divBdr>
        <w:top w:val="none" w:sz="0" w:space="0" w:color="auto"/>
        <w:left w:val="none" w:sz="0" w:space="0" w:color="auto"/>
        <w:bottom w:val="none" w:sz="0" w:space="0" w:color="auto"/>
        <w:right w:val="none" w:sz="0" w:space="0" w:color="auto"/>
      </w:divBdr>
    </w:div>
    <w:div w:id="1533420179">
      <w:bodyDiv w:val="1"/>
      <w:marLeft w:val="0"/>
      <w:marRight w:val="0"/>
      <w:marTop w:val="0"/>
      <w:marBottom w:val="0"/>
      <w:divBdr>
        <w:top w:val="none" w:sz="0" w:space="0" w:color="auto"/>
        <w:left w:val="none" w:sz="0" w:space="0" w:color="auto"/>
        <w:bottom w:val="none" w:sz="0" w:space="0" w:color="auto"/>
        <w:right w:val="none" w:sz="0" w:space="0" w:color="auto"/>
      </w:divBdr>
    </w:div>
    <w:div w:id="1714499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342</TotalTime>
  <Pages>15</Pages>
  <Words>4639</Words>
  <Characters>25845</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30424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Dunn, Alisa J(M/OP/OAA/GH)</dc:creator>
  <cp:keywords/>
  <dc:description/>
  <cp:lastModifiedBy>Dunn, Alisa J(M/OP/OAA/GH)</cp:lastModifiedBy>
  <cp:revision>16</cp:revision>
  <cp:lastPrinted>2011-04-18T21:27:00Z</cp:lastPrinted>
  <dcterms:created xsi:type="dcterms:W3CDTF">2011-04-15T22:48:00Z</dcterms:created>
  <dcterms:modified xsi:type="dcterms:W3CDTF">2011-04-18T21:51:00Z</dcterms:modified>
</cp:coreProperties>
</file>