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2057CC" w14:textId="1BA8AE53" w:rsidR="00F151C1" w:rsidRPr="00555540" w:rsidRDefault="00F151C1" w:rsidP="00555540">
      <w:pPr>
        <w:pStyle w:val="Title"/>
      </w:pPr>
      <w:r w:rsidRPr="00555540">
        <w:t>Mini-</w:t>
      </w:r>
      <w:r w:rsidR="009F5A0F" w:rsidRPr="00555540">
        <w:t>Statement of Work</w:t>
      </w:r>
    </w:p>
    <w:p w14:paraId="3BD5200D" w14:textId="77777777" w:rsidR="00F151C1" w:rsidRPr="00555540" w:rsidRDefault="00F151C1" w:rsidP="00555540">
      <w:pPr>
        <w:pStyle w:val="Title"/>
      </w:pPr>
      <w:r w:rsidRPr="00555540">
        <w:t>DESCRIPTION/SPECIFICATIONS/STATEMENT OF WORK/DELIVERABLES</w:t>
      </w:r>
    </w:p>
    <w:p w14:paraId="7A3B5E9F" w14:textId="77777777" w:rsidR="00F151C1" w:rsidRPr="00555540" w:rsidRDefault="00F151C1" w:rsidP="00555540">
      <w:pPr>
        <w:widowControl w:val="0"/>
        <w:spacing w:after="0"/>
        <w:ind w:left="2160" w:hanging="2160"/>
        <w:jc w:val="center"/>
        <w:rPr>
          <w:rStyle w:val="SDPProfileTitleChar"/>
          <w:rFonts w:ascii="Times New Roman" w:hAnsi="Times New Roman"/>
        </w:rPr>
      </w:pPr>
    </w:p>
    <w:p w14:paraId="7B6494B2" w14:textId="3921E996" w:rsidR="00F151C1" w:rsidRPr="00555540" w:rsidRDefault="00915DFA" w:rsidP="00555540">
      <w:pPr>
        <w:jc w:val="center"/>
        <w:rPr>
          <w:rFonts w:ascii="Times New Roman" w:hAnsi="Times New Roman"/>
        </w:rPr>
      </w:pPr>
      <w:bookmarkStart w:id="0" w:name="_Hlk40967381"/>
      <w:r w:rsidRPr="00555540">
        <w:rPr>
          <w:rStyle w:val="SDPProfileTitleChar"/>
          <w:rFonts w:ascii="Times New Roman" w:hAnsi="Times New Roman"/>
          <w:b/>
        </w:rPr>
        <w:t xml:space="preserve">The </w:t>
      </w:r>
      <w:r w:rsidR="003B037A" w:rsidRPr="00555540">
        <w:rPr>
          <w:rStyle w:val="SDPProfileTitleChar"/>
          <w:rFonts w:ascii="Times New Roman" w:hAnsi="Times New Roman"/>
          <w:b/>
        </w:rPr>
        <w:t>Environmental</w:t>
      </w:r>
      <w:r w:rsidRPr="00555540">
        <w:rPr>
          <w:rStyle w:val="SDPProfileTitleChar"/>
          <w:rFonts w:ascii="Times New Roman" w:hAnsi="Times New Roman"/>
          <w:b/>
        </w:rPr>
        <w:t xml:space="preserve"> Status of Artificial </w:t>
      </w:r>
      <w:r w:rsidR="0035321C" w:rsidRPr="00555540">
        <w:rPr>
          <w:rStyle w:val="SDPProfileTitleChar"/>
          <w:rFonts w:ascii="Times New Roman" w:hAnsi="Times New Roman"/>
          <w:b/>
        </w:rPr>
        <w:t>Structures</w:t>
      </w:r>
      <w:r w:rsidRPr="00555540">
        <w:rPr>
          <w:rStyle w:val="SDPProfileTitleChar"/>
          <w:rFonts w:ascii="Times New Roman" w:hAnsi="Times New Roman"/>
          <w:b/>
        </w:rPr>
        <w:t xml:space="preserve"> Offshore California</w:t>
      </w:r>
      <w:r w:rsidR="00970CA2" w:rsidRPr="00555540">
        <w:rPr>
          <w:rStyle w:val="SDPProfileTitleChar"/>
          <w:rFonts w:ascii="Times New Roman" w:hAnsi="Times New Roman"/>
          <w:b/>
        </w:rPr>
        <w:t xml:space="preserve"> </w:t>
      </w:r>
    </w:p>
    <w:bookmarkEnd w:id="0"/>
    <w:p w14:paraId="5CA965A0" w14:textId="30199175" w:rsidR="00F151C1" w:rsidRPr="00555540" w:rsidRDefault="00F151C1" w:rsidP="00555540">
      <w:pPr>
        <w:spacing w:after="0"/>
        <w:rPr>
          <w:rFonts w:ascii="Times New Roman" w:hAnsi="Times New Roman"/>
        </w:rPr>
      </w:pPr>
      <w:r w:rsidRPr="00555540">
        <w:rPr>
          <w:rFonts w:ascii="Times New Roman" w:hAnsi="Times New Roman"/>
          <w:b/>
        </w:rPr>
        <w:t xml:space="preserve">Amount to be funded in </w:t>
      </w:r>
      <w:r w:rsidR="004E3238" w:rsidRPr="00555540">
        <w:rPr>
          <w:rFonts w:ascii="Times New Roman" w:hAnsi="Times New Roman"/>
          <w:b/>
        </w:rPr>
        <w:t>Fiscal Year (</w:t>
      </w:r>
      <w:r w:rsidRPr="00555540">
        <w:rPr>
          <w:rFonts w:ascii="Times New Roman" w:hAnsi="Times New Roman"/>
          <w:b/>
        </w:rPr>
        <w:t>FY</w:t>
      </w:r>
      <w:r w:rsidR="004E3238" w:rsidRPr="00555540">
        <w:rPr>
          <w:rFonts w:ascii="Times New Roman" w:hAnsi="Times New Roman"/>
          <w:b/>
        </w:rPr>
        <w:t>)</w:t>
      </w:r>
      <w:r w:rsidRPr="00555540">
        <w:rPr>
          <w:rFonts w:ascii="Times New Roman" w:hAnsi="Times New Roman"/>
          <w:b/>
        </w:rPr>
        <w:t xml:space="preserve"> 20</w:t>
      </w:r>
      <w:r w:rsidR="00456AAE">
        <w:rPr>
          <w:rFonts w:ascii="Times New Roman" w:hAnsi="Times New Roman"/>
          <w:b/>
        </w:rPr>
        <w:t>21</w:t>
      </w:r>
      <w:r w:rsidRPr="00555540">
        <w:rPr>
          <w:rFonts w:ascii="Times New Roman" w:hAnsi="Times New Roman"/>
          <w:b/>
        </w:rPr>
        <w:t>:</w:t>
      </w:r>
      <w:r w:rsidRPr="00555540">
        <w:rPr>
          <w:rFonts w:ascii="Times New Roman" w:hAnsi="Times New Roman"/>
        </w:rPr>
        <w:t xml:space="preserve"> $</w:t>
      </w:r>
      <w:r w:rsidR="00915DFA" w:rsidRPr="00555540">
        <w:rPr>
          <w:rFonts w:ascii="Times New Roman" w:hAnsi="Times New Roman"/>
        </w:rPr>
        <w:t>75</w:t>
      </w:r>
      <w:r w:rsidR="0005360B" w:rsidRPr="00555540">
        <w:rPr>
          <w:rFonts w:ascii="Times New Roman" w:hAnsi="Times New Roman"/>
        </w:rPr>
        <w:t>0</w:t>
      </w:r>
      <w:r w:rsidRPr="00555540">
        <w:rPr>
          <w:rFonts w:ascii="Times New Roman" w:hAnsi="Times New Roman"/>
        </w:rPr>
        <w:t>,000</w:t>
      </w:r>
    </w:p>
    <w:p w14:paraId="69AC99CB" w14:textId="36E632B6" w:rsidR="00F151C1" w:rsidRPr="00555540" w:rsidRDefault="00F151C1" w:rsidP="00555540">
      <w:pPr>
        <w:spacing w:after="0"/>
        <w:rPr>
          <w:rFonts w:ascii="Times New Roman" w:hAnsi="Times New Roman"/>
        </w:rPr>
      </w:pPr>
      <w:r w:rsidRPr="00555540">
        <w:rPr>
          <w:rFonts w:ascii="Times New Roman" w:hAnsi="Times New Roman"/>
          <w:b/>
        </w:rPr>
        <w:t>Total amount to be funded:</w:t>
      </w:r>
      <w:r w:rsidRPr="00555540">
        <w:rPr>
          <w:rFonts w:ascii="Times New Roman" w:hAnsi="Times New Roman"/>
        </w:rPr>
        <w:t xml:space="preserve"> $</w:t>
      </w:r>
      <w:r w:rsidR="00915DFA" w:rsidRPr="00555540">
        <w:rPr>
          <w:rFonts w:ascii="Times New Roman" w:hAnsi="Times New Roman"/>
        </w:rPr>
        <w:t>75</w:t>
      </w:r>
      <w:r w:rsidR="0005360B" w:rsidRPr="00555540">
        <w:rPr>
          <w:rFonts w:ascii="Times New Roman" w:hAnsi="Times New Roman"/>
        </w:rPr>
        <w:t>0</w:t>
      </w:r>
      <w:r w:rsidRPr="00555540">
        <w:rPr>
          <w:rFonts w:ascii="Times New Roman" w:hAnsi="Times New Roman"/>
        </w:rPr>
        <w:t>,000</w:t>
      </w:r>
    </w:p>
    <w:p w14:paraId="1222BDDD" w14:textId="77777777" w:rsidR="00F8565D" w:rsidRPr="00555540" w:rsidRDefault="00F8565D" w:rsidP="00555540">
      <w:pPr>
        <w:spacing w:after="0"/>
        <w:rPr>
          <w:rFonts w:ascii="Times New Roman" w:hAnsi="Times New Roman"/>
        </w:rPr>
      </w:pPr>
    </w:p>
    <w:p w14:paraId="74334B69" w14:textId="77777777" w:rsidR="00F151C1" w:rsidRPr="00555540" w:rsidRDefault="00F151C1" w:rsidP="00555540">
      <w:pPr>
        <w:pStyle w:val="Heading1"/>
      </w:pPr>
      <w:r w:rsidRPr="00555540">
        <w:t>PURPOSE</w:t>
      </w:r>
    </w:p>
    <w:p w14:paraId="2DB3BDA8" w14:textId="691B3094" w:rsidR="00AE0577" w:rsidRPr="00555540" w:rsidRDefault="003F262A" w:rsidP="00555540">
      <w:pPr>
        <w:rPr>
          <w:rFonts w:ascii="Times New Roman" w:hAnsi="Times New Roman"/>
        </w:rPr>
      </w:pPr>
      <w:bookmarkStart w:id="1" w:name="_Hlk40967321"/>
      <w:r w:rsidRPr="00555540">
        <w:rPr>
          <w:rFonts w:ascii="Times New Roman" w:hAnsi="Times New Roman"/>
        </w:rPr>
        <w:t>T</w:t>
      </w:r>
      <w:r w:rsidR="007B5007" w:rsidRPr="00555540">
        <w:rPr>
          <w:rFonts w:ascii="Times New Roman" w:hAnsi="Times New Roman"/>
        </w:rPr>
        <w:t>h</w:t>
      </w:r>
      <w:r w:rsidR="005C4BDE" w:rsidRPr="00555540">
        <w:rPr>
          <w:rFonts w:ascii="Times New Roman" w:hAnsi="Times New Roman"/>
        </w:rPr>
        <w:t xml:space="preserve">is </w:t>
      </w:r>
      <w:r w:rsidR="007B5007" w:rsidRPr="00555540">
        <w:rPr>
          <w:rFonts w:ascii="Times New Roman" w:hAnsi="Times New Roman"/>
        </w:rPr>
        <w:t xml:space="preserve">award </w:t>
      </w:r>
      <w:r w:rsidR="0031072F" w:rsidRPr="00555540">
        <w:rPr>
          <w:rFonts w:ascii="Times New Roman" w:hAnsi="Times New Roman"/>
        </w:rPr>
        <w:t>will</w:t>
      </w:r>
      <w:r w:rsidR="005C4BDE" w:rsidRPr="00555540">
        <w:rPr>
          <w:rFonts w:ascii="Times New Roman" w:hAnsi="Times New Roman"/>
        </w:rPr>
        <w:t xml:space="preserve"> </w:t>
      </w:r>
      <w:r w:rsidR="00DF47EA" w:rsidRPr="00555540">
        <w:rPr>
          <w:rFonts w:ascii="Times New Roman" w:hAnsi="Times New Roman"/>
        </w:rPr>
        <w:t>assist</w:t>
      </w:r>
      <w:r w:rsidR="00915DFA" w:rsidRPr="00555540">
        <w:rPr>
          <w:rFonts w:ascii="Times New Roman" w:hAnsi="Times New Roman"/>
        </w:rPr>
        <w:t xml:space="preserve"> decision-makers </w:t>
      </w:r>
      <w:r w:rsidR="0031072F" w:rsidRPr="00555540">
        <w:rPr>
          <w:rFonts w:ascii="Times New Roman" w:hAnsi="Times New Roman"/>
        </w:rPr>
        <w:t>in</w:t>
      </w:r>
      <w:r w:rsidR="00DF47EA" w:rsidRPr="00555540">
        <w:rPr>
          <w:rFonts w:ascii="Times New Roman" w:hAnsi="Times New Roman"/>
        </w:rPr>
        <w:t xml:space="preserve"> </w:t>
      </w:r>
      <w:r w:rsidR="00915DFA" w:rsidRPr="00555540">
        <w:rPr>
          <w:rFonts w:ascii="Times New Roman" w:hAnsi="Times New Roman"/>
        </w:rPr>
        <w:t>evaluat</w:t>
      </w:r>
      <w:r w:rsidR="0031072F" w:rsidRPr="00555540">
        <w:rPr>
          <w:rFonts w:ascii="Times New Roman" w:hAnsi="Times New Roman"/>
        </w:rPr>
        <w:t>ing</w:t>
      </w:r>
      <w:r w:rsidR="00AE0577" w:rsidRPr="00555540">
        <w:rPr>
          <w:rFonts w:ascii="Times New Roman" w:hAnsi="Times New Roman"/>
        </w:rPr>
        <w:t xml:space="preserve"> p</w:t>
      </w:r>
      <w:r w:rsidR="00DF47EA" w:rsidRPr="00555540">
        <w:rPr>
          <w:rFonts w:ascii="Times New Roman" w:hAnsi="Times New Roman"/>
        </w:rPr>
        <w:t xml:space="preserve">lans or applications that involve </w:t>
      </w:r>
      <w:r w:rsidR="00AE0577" w:rsidRPr="00555540">
        <w:rPr>
          <w:rFonts w:ascii="Times New Roman" w:hAnsi="Times New Roman"/>
        </w:rPr>
        <w:t>significant amount</w:t>
      </w:r>
      <w:r w:rsidR="00D87B82" w:rsidRPr="00555540">
        <w:rPr>
          <w:rFonts w:ascii="Times New Roman" w:hAnsi="Times New Roman"/>
        </w:rPr>
        <w:t>s</w:t>
      </w:r>
      <w:r w:rsidR="00AE0577" w:rsidRPr="00555540">
        <w:rPr>
          <w:rFonts w:ascii="Times New Roman" w:hAnsi="Times New Roman"/>
        </w:rPr>
        <w:t xml:space="preserve"> of </w:t>
      </w:r>
      <w:r w:rsidR="002B7832" w:rsidRPr="00555540">
        <w:rPr>
          <w:rFonts w:ascii="Times New Roman" w:hAnsi="Times New Roman"/>
        </w:rPr>
        <w:t xml:space="preserve">marine </w:t>
      </w:r>
      <w:r w:rsidR="00DF47EA" w:rsidRPr="00555540">
        <w:rPr>
          <w:rFonts w:ascii="Times New Roman" w:hAnsi="Times New Roman"/>
        </w:rPr>
        <w:t>i</w:t>
      </w:r>
      <w:r w:rsidR="00915DFA" w:rsidRPr="00555540">
        <w:rPr>
          <w:rFonts w:ascii="Times New Roman" w:hAnsi="Times New Roman"/>
        </w:rPr>
        <w:t xml:space="preserve">nfrastructure </w:t>
      </w:r>
      <w:r w:rsidR="0060390D" w:rsidRPr="00555540">
        <w:rPr>
          <w:rFonts w:ascii="Times New Roman" w:hAnsi="Times New Roman"/>
        </w:rPr>
        <w:t>(which function as de facto artificial reefs)</w:t>
      </w:r>
      <w:r w:rsidR="009F661B" w:rsidRPr="00555540">
        <w:rPr>
          <w:rFonts w:ascii="Times New Roman" w:hAnsi="Times New Roman"/>
        </w:rPr>
        <w:t>,</w:t>
      </w:r>
      <w:r w:rsidR="002B7832" w:rsidRPr="00555540">
        <w:rPr>
          <w:rFonts w:ascii="Times New Roman" w:hAnsi="Times New Roman"/>
        </w:rPr>
        <w:t xml:space="preserve"> </w:t>
      </w:r>
      <w:r w:rsidR="0031072F" w:rsidRPr="00555540">
        <w:rPr>
          <w:rFonts w:ascii="Times New Roman" w:hAnsi="Times New Roman"/>
        </w:rPr>
        <w:t xml:space="preserve">to </w:t>
      </w:r>
      <w:r w:rsidR="009F661B" w:rsidRPr="00555540">
        <w:rPr>
          <w:rFonts w:ascii="Times New Roman" w:hAnsi="Times New Roman"/>
        </w:rPr>
        <w:t xml:space="preserve">ascertain </w:t>
      </w:r>
      <w:r w:rsidR="00F22DF2" w:rsidRPr="00555540">
        <w:rPr>
          <w:rFonts w:ascii="Times New Roman" w:hAnsi="Times New Roman"/>
        </w:rPr>
        <w:t>if</w:t>
      </w:r>
      <w:r w:rsidR="00AE0577" w:rsidRPr="00555540">
        <w:rPr>
          <w:rFonts w:ascii="Times New Roman" w:hAnsi="Times New Roman"/>
        </w:rPr>
        <w:t xml:space="preserve"> </w:t>
      </w:r>
      <w:r w:rsidR="00F22DF2" w:rsidRPr="00555540">
        <w:rPr>
          <w:rFonts w:ascii="Times New Roman" w:hAnsi="Times New Roman"/>
        </w:rPr>
        <w:t xml:space="preserve">proposed </w:t>
      </w:r>
      <w:r w:rsidR="009F661B" w:rsidRPr="00555540">
        <w:rPr>
          <w:rFonts w:ascii="Times New Roman" w:hAnsi="Times New Roman"/>
        </w:rPr>
        <w:t>alternatives</w:t>
      </w:r>
      <w:r w:rsidR="00AE0577" w:rsidRPr="00555540">
        <w:rPr>
          <w:rFonts w:ascii="Times New Roman" w:hAnsi="Times New Roman"/>
        </w:rPr>
        <w:t xml:space="preserve"> </w:t>
      </w:r>
      <w:r w:rsidR="009F661B" w:rsidRPr="00555540">
        <w:rPr>
          <w:rFonts w:ascii="Times New Roman" w:hAnsi="Times New Roman"/>
        </w:rPr>
        <w:t xml:space="preserve">may </w:t>
      </w:r>
      <w:r w:rsidR="00AE0577" w:rsidRPr="00555540">
        <w:rPr>
          <w:rFonts w:ascii="Times New Roman" w:hAnsi="Times New Roman"/>
        </w:rPr>
        <w:t xml:space="preserve">have adverse environmental effects, and to </w:t>
      </w:r>
      <w:r w:rsidR="00DD77DB" w:rsidRPr="00555540">
        <w:rPr>
          <w:rFonts w:ascii="Times New Roman" w:hAnsi="Times New Roman"/>
        </w:rPr>
        <w:t>gain insight</w:t>
      </w:r>
      <w:r w:rsidR="00AE0577" w:rsidRPr="00555540">
        <w:rPr>
          <w:rFonts w:ascii="Times New Roman" w:hAnsi="Times New Roman"/>
        </w:rPr>
        <w:t xml:space="preserve"> </w:t>
      </w:r>
      <w:r w:rsidR="00DD77DB" w:rsidRPr="00555540">
        <w:rPr>
          <w:rFonts w:ascii="Times New Roman" w:hAnsi="Times New Roman"/>
        </w:rPr>
        <w:t xml:space="preserve">in </w:t>
      </w:r>
      <w:r w:rsidR="009F661B" w:rsidRPr="00555540">
        <w:rPr>
          <w:rFonts w:ascii="Times New Roman" w:hAnsi="Times New Roman"/>
        </w:rPr>
        <w:t xml:space="preserve">determining </w:t>
      </w:r>
      <w:r w:rsidR="00DD77DB" w:rsidRPr="00555540">
        <w:rPr>
          <w:rFonts w:ascii="Times New Roman" w:hAnsi="Times New Roman"/>
        </w:rPr>
        <w:t>if existing energy</w:t>
      </w:r>
      <w:r w:rsidR="00F22DF2" w:rsidRPr="00555540">
        <w:rPr>
          <w:rFonts w:ascii="Times New Roman" w:hAnsi="Times New Roman"/>
        </w:rPr>
        <w:t xml:space="preserve"> infra</w:t>
      </w:r>
      <w:r w:rsidR="00AE0577" w:rsidRPr="00555540">
        <w:rPr>
          <w:rFonts w:ascii="Times New Roman" w:hAnsi="Times New Roman"/>
        </w:rPr>
        <w:t xml:space="preserve">structure </w:t>
      </w:r>
      <w:r w:rsidR="00DD77DB" w:rsidRPr="00555540">
        <w:rPr>
          <w:rFonts w:ascii="Times New Roman" w:hAnsi="Times New Roman"/>
        </w:rPr>
        <w:t>affects</w:t>
      </w:r>
      <w:r w:rsidR="00AE0577" w:rsidRPr="00555540">
        <w:rPr>
          <w:rFonts w:ascii="Times New Roman" w:hAnsi="Times New Roman"/>
        </w:rPr>
        <w:t xml:space="preserve"> other uses of the outer continental shelf</w:t>
      </w:r>
      <w:r w:rsidR="00F22DF2" w:rsidRPr="00555540">
        <w:rPr>
          <w:rFonts w:ascii="Times New Roman" w:hAnsi="Times New Roman"/>
        </w:rPr>
        <w:t xml:space="preserve"> (OCS)</w:t>
      </w:r>
      <w:r w:rsidR="00AE0577" w:rsidRPr="00555540">
        <w:rPr>
          <w:rFonts w:ascii="Times New Roman" w:hAnsi="Times New Roman"/>
        </w:rPr>
        <w:t>.</w:t>
      </w:r>
    </w:p>
    <w:p w14:paraId="1AD86757" w14:textId="14FFB4BF" w:rsidR="00F22DF2" w:rsidRPr="00555540" w:rsidRDefault="00110527" w:rsidP="00555540">
      <w:pPr>
        <w:rPr>
          <w:rFonts w:ascii="Times New Roman" w:hAnsi="Times New Roman"/>
        </w:rPr>
      </w:pPr>
      <w:bookmarkStart w:id="2" w:name="_Hlk40966253"/>
      <w:r w:rsidRPr="00555540">
        <w:rPr>
          <w:rFonts w:ascii="Times New Roman" w:hAnsi="Times New Roman"/>
        </w:rPr>
        <w:t>The State of California</w:t>
      </w:r>
      <w:r w:rsidR="008713A6" w:rsidRPr="00555540">
        <w:rPr>
          <w:rFonts w:ascii="Times New Roman" w:hAnsi="Times New Roman"/>
        </w:rPr>
        <w:t>, local government agencies,</w:t>
      </w:r>
      <w:r w:rsidRPr="00555540">
        <w:rPr>
          <w:rFonts w:ascii="Times New Roman" w:hAnsi="Times New Roman"/>
        </w:rPr>
        <w:t xml:space="preserve"> and the</w:t>
      </w:r>
      <w:r w:rsidR="00DD77DB" w:rsidRPr="00555540">
        <w:rPr>
          <w:rFonts w:ascii="Times New Roman" w:hAnsi="Times New Roman"/>
        </w:rPr>
        <w:t xml:space="preserve"> public</w:t>
      </w:r>
      <w:r w:rsidRPr="00555540">
        <w:rPr>
          <w:rFonts w:ascii="Times New Roman" w:hAnsi="Times New Roman"/>
        </w:rPr>
        <w:t xml:space="preserve"> will be the primary beneficiaries of this federal assistance agreement</w:t>
      </w:r>
      <w:r w:rsidR="006E1AB6" w:rsidRPr="00555540">
        <w:rPr>
          <w:rFonts w:ascii="Times New Roman" w:hAnsi="Times New Roman"/>
        </w:rPr>
        <w:t xml:space="preserve">. </w:t>
      </w:r>
      <w:r w:rsidR="00D87B82" w:rsidRPr="00555540">
        <w:rPr>
          <w:rFonts w:ascii="Times New Roman" w:hAnsi="Times New Roman"/>
        </w:rPr>
        <w:t xml:space="preserve">The California Department of Fish and Wildlife </w:t>
      </w:r>
      <w:r w:rsidR="00974EEB" w:rsidRPr="00555540">
        <w:rPr>
          <w:rFonts w:ascii="Times New Roman" w:hAnsi="Times New Roman"/>
        </w:rPr>
        <w:t xml:space="preserve">(CDFW) administers the California Artificial Reef Program, because, as declared by the California Legislature in Fish and Game Code, Article 2, Section 6420, a “program of artificial reef research and development…is in the public interest.” The CDFW </w:t>
      </w:r>
      <w:r w:rsidR="00D87B82" w:rsidRPr="00555540">
        <w:rPr>
          <w:rFonts w:ascii="Times New Roman" w:hAnsi="Times New Roman"/>
        </w:rPr>
        <w:t xml:space="preserve">is currently in the process of updating their artificial reef </w:t>
      </w:r>
      <w:r w:rsidR="00974EEB" w:rsidRPr="00555540">
        <w:rPr>
          <w:rFonts w:ascii="Times New Roman" w:hAnsi="Times New Roman"/>
        </w:rPr>
        <w:t xml:space="preserve">management and monitoring </w:t>
      </w:r>
      <w:r w:rsidR="00D87B82" w:rsidRPr="00555540">
        <w:rPr>
          <w:rFonts w:ascii="Times New Roman" w:hAnsi="Times New Roman"/>
        </w:rPr>
        <w:t xml:space="preserve">plan and would benefit from a systematic effort </w:t>
      </w:r>
      <w:r w:rsidR="00974EEB" w:rsidRPr="00555540">
        <w:rPr>
          <w:rFonts w:ascii="Times New Roman" w:hAnsi="Times New Roman"/>
        </w:rPr>
        <w:t>that evaluates the status and productivity of anthropogenic habitats and</w:t>
      </w:r>
      <w:r w:rsidR="00D87B82" w:rsidRPr="00555540">
        <w:rPr>
          <w:rFonts w:ascii="Times New Roman" w:hAnsi="Times New Roman"/>
        </w:rPr>
        <w:t xml:space="preserve"> includes quantitative data on</w:t>
      </w:r>
      <w:r w:rsidR="00974EEB" w:rsidRPr="00555540">
        <w:rPr>
          <w:rFonts w:ascii="Times New Roman" w:hAnsi="Times New Roman"/>
        </w:rPr>
        <w:t xml:space="preserve"> existing</w:t>
      </w:r>
      <w:r w:rsidR="00D87B82" w:rsidRPr="00555540">
        <w:rPr>
          <w:rFonts w:ascii="Times New Roman" w:hAnsi="Times New Roman"/>
        </w:rPr>
        <w:t xml:space="preserve"> marine infrastructure. Finally, </w:t>
      </w:r>
      <w:r w:rsidR="00D84F3F" w:rsidRPr="00555540">
        <w:rPr>
          <w:rFonts w:ascii="Times New Roman" w:hAnsi="Times New Roman"/>
        </w:rPr>
        <w:t>permitting</w:t>
      </w:r>
      <w:r w:rsidR="00D87B82" w:rsidRPr="00555540">
        <w:rPr>
          <w:rFonts w:ascii="Times New Roman" w:hAnsi="Times New Roman"/>
        </w:rPr>
        <w:t xml:space="preserve"> agencies at both the </w:t>
      </w:r>
      <w:r w:rsidR="00974EEB" w:rsidRPr="00555540">
        <w:rPr>
          <w:rFonts w:ascii="Times New Roman" w:hAnsi="Times New Roman"/>
        </w:rPr>
        <w:t>S</w:t>
      </w:r>
      <w:r w:rsidR="00D87B82" w:rsidRPr="00555540">
        <w:rPr>
          <w:rFonts w:ascii="Times New Roman" w:hAnsi="Times New Roman"/>
        </w:rPr>
        <w:t xml:space="preserve">tate and local level will benefit from </w:t>
      </w:r>
      <w:r w:rsidR="00F60CF0" w:rsidRPr="00555540">
        <w:rPr>
          <w:rFonts w:ascii="Times New Roman" w:hAnsi="Times New Roman"/>
        </w:rPr>
        <w:t xml:space="preserve">the </w:t>
      </w:r>
      <w:r w:rsidR="00974EEB" w:rsidRPr="00555540">
        <w:rPr>
          <w:rFonts w:ascii="Times New Roman" w:hAnsi="Times New Roman"/>
        </w:rPr>
        <w:t xml:space="preserve">environmental </w:t>
      </w:r>
      <w:r w:rsidR="006E1AB6" w:rsidRPr="00555540">
        <w:rPr>
          <w:rFonts w:ascii="Times New Roman" w:hAnsi="Times New Roman"/>
        </w:rPr>
        <w:t xml:space="preserve">data </w:t>
      </w:r>
      <w:r w:rsidR="00974EEB" w:rsidRPr="00555540">
        <w:rPr>
          <w:rFonts w:ascii="Times New Roman" w:hAnsi="Times New Roman"/>
        </w:rPr>
        <w:t>and analyses</w:t>
      </w:r>
      <w:r w:rsidR="00F60CF0" w:rsidRPr="00555540">
        <w:rPr>
          <w:rFonts w:ascii="Times New Roman" w:hAnsi="Times New Roman"/>
        </w:rPr>
        <w:t xml:space="preserve"> resulting from this award</w:t>
      </w:r>
      <w:r w:rsidR="00974EEB" w:rsidRPr="00555540">
        <w:rPr>
          <w:rFonts w:ascii="Times New Roman" w:hAnsi="Times New Roman"/>
        </w:rPr>
        <w:t xml:space="preserve"> </w:t>
      </w:r>
      <w:r w:rsidR="00F60CF0" w:rsidRPr="00555540">
        <w:rPr>
          <w:rFonts w:ascii="Times New Roman" w:hAnsi="Times New Roman"/>
        </w:rPr>
        <w:t>because it</w:t>
      </w:r>
      <w:r w:rsidR="006E1AB6" w:rsidRPr="00555540">
        <w:rPr>
          <w:rFonts w:ascii="Times New Roman" w:hAnsi="Times New Roman"/>
        </w:rPr>
        <w:t xml:space="preserve"> can assist </w:t>
      </w:r>
      <w:r w:rsidR="00974EEB" w:rsidRPr="00555540">
        <w:rPr>
          <w:rFonts w:ascii="Times New Roman" w:hAnsi="Times New Roman"/>
        </w:rPr>
        <w:t xml:space="preserve">them in </w:t>
      </w:r>
      <w:r w:rsidR="006E1AB6" w:rsidRPr="00555540">
        <w:rPr>
          <w:rFonts w:ascii="Times New Roman" w:hAnsi="Times New Roman"/>
        </w:rPr>
        <w:t xml:space="preserve">planning </w:t>
      </w:r>
      <w:r w:rsidR="00974EEB" w:rsidRPr="00555540">
        <w:rPr>
          <w:rFonts w:ascii="Times New Roman" w:hAnsi="Times New Roman"/>
        </w:rPr>
        <w:t xml:space="preserve">for </w:t>
      </w:r>
      <w:r w:rsidR="006E1AB6" w:rsidRPr="00555540">
        <w:rPr>
          <w:rFonts w:ascii="Times New Roman" w:hAnsi="Times New Roman"/>
        </w:rPr>
        <w:t>and revie</w:t>
      </w:r>
      <w:r w:rsidR="00974EEB" w:rsidRPr="00555540">
        <w:rPr>
          <w:rFonts w:ascii="Times New Roman" w:hAnsi="Times New Roman"/>
        </w:rPr>
        <w:t>wing</w:t>
      </w:r>
      <w:r w:rsidR="006E1AB6" w:rsidRPr="00555540">
        <w:rPr>
          <w:rFonts w:ascii="Times New Roman" w:hAnsi="Times New Roman"/>
        </w:rPr>
        <w:t xml:space="preserve"> proposed energy projects</w:t>
      </w:r>
      <w:r w:rsidR="00103B96" w:rsidRPr="00555540">
        <w:rPr>
          <w:rFonts w:ascii="Times New Roman" w:hAnsi="Times New Roman"/>
        </w:rPr>
        <w:t>, especially those concerning decommissioning,</w:t>
      </w:r>
      <w:r w:rsidR="006E1AB6" w:rsidRPr="00555540">
        <w:rPr>
          <w:rFonts w:ascii="Times New Roman" w:hAnsi="Times New Roman"/>
        </w:rPr>
        <w:t xml:space="preserve"> that may have </w:t>
      </w:r>
      <w:r w:rsidR="00103B96" w:rsidRPr="00555540">
        <w:rPr>
          <w:rFonts w:ascii="Times New Roman" w:hAnsi="Times New Roman"/>
        </w:rPr>
        <w:t>effects</w:t>
      </w:r>
      <w:r w:rsidR="006E1AB6" w:rsidRPr="00555540">
        <w:rPr>
          <w:rFonts w:ascii="Times New Roman" w:hAnsi="Times New Roman"/>
        </w:rPr>
        <w:t xml:space="preserve"> in waters under </w:t>
      </w:r>
      <w:r w:rsidR="00FE1FAD" w:rsidRPr="00555540">
        <w:rPr>
          <w:rFonts w:ascii="Times New Roman" w:hAnsi="Times New Roman"/>
        </w:rPr>
        <w:t>the</w:t>
      </w:r>
      <w:r w:rsidR="00D87B82" w:rsidRPr="00555540">
        <w:rPr>
          <w:rFonts w:ascii="Times New Roman" w:hAnsi="Times New Roman"/>
        </w:rPr>
        <w:t>ir</w:t>
      </w:r>
      <w:r w:rsidR="006E1AB6" w:rsidRPr="00555540">
        <w:rPr>
          <w:rFonts w:ascii="Times New Roman" w:hAnsi="Times New Roman"/>
        </w:rPr>
        <w:t xml:space="preserve"> jurisdiction</w:t>
      </w:r>
      <w:r w:rsidR="00974EEB" w:rsidRPr="00555540">
        <w:rPr>
          <w:rFonts w:ascii="Times New Roman" w:hAnsi="Times New Roman"/>
        </w:rPr>
        <w:t>.</w:t>
      </w:r>
    </w:p>
    <w:p w14:paraId="2B8D8F2C" w14:textId="43D57E1C" w:rsidR="00124DF5" w:rsidRPr="00555540" w:rsidRDefault="00110527" w:rsidP="00555540">
      <w:pPr>
        <w:rPr>
          <w:rFonts w:ascii="Times New Roman" w:hAnsi="Times New Roman"/>
        </w:rPr>
      </w:pPr>
      <w:bookmarkStart w:id="3" w:name="_Hlk40967482"/>
      <w:bookmarkEnd w:id="1"/>
      <w:bookmarkEnd w:id="2"/>
      <w:r w:rsidRPr="00555540">
        <w:rPr>
          <w:rFonts w:ascii="Times New Roman" w:hAnsi="Times New Roman"/>
        </w:rPr>
        <w:t>T</w:t>
      </w:r>
      <w:r w:rsidR="007829F4" w:rsidRPr="00555540">
        <w:rPr>
          <w:rFonts w:ascii="Times New Roman" w:hAnsi="Times New Roman"/>
        </w:rPr>
        <w:t xml:space="preserve">his award implements </w:t>
      </w:r>
      <w:r w:rsidR="00F60CF0" w:rsidRPr="00555540">
        <w:rPr>
          <w:rFonts w:ascii="Times New Roman" w:eastAsia="Georgia" w:hAnsi="Times New Roman"/>
        </w:rPr>
        <w:t>the</w:t>
      </w:r>
      <w:r w:rsidR="001A4373" w:rsidRPr="00555540">
        <w:rPr>
          <w:rFonts w:ascii="Times New Roman" w:eastAsia="Georgia" w:hAnsi="Times New Roman"/>
        </w:rPr>
        <w:t xml:space="preserve"> </w:t>
      </w:r>
      <w:r w:rsidR="007829F4" w:rsidRPr="00555540">
        <w:rPr>
          <w:rFonts w:ascii="Times New Roman" w:hAnsi="Times New Roman"/>
        </w:rPr>
        <w:t>O</w:t>
      </w:r>
      <w:r w:rsidR="00F60CF0" w:rsidRPr="00555540">
        <w:rPr>
          <w:rFonts w:ascii="Times New Roman" w:hAnsi="Times New Roman"/>
        </w:rPr>
        <w:t>CS</w:t>
      </w:r>
      <w:r w:rsidR="007829F4" w:rsidRPr="00555540">
        <w:rPr>
          <w:rFonts w:ascii="Times New Roman" w:hAnsi="Times New Roman"/>
        </w:rPr>
        <w:t xml:space="preserve"> Lands Act mandate to conduct environmental </w:t>
      </w:r>
      <w:r w:rsidR="0060390D" w:rsidRPr="00555540">
        <w:rPr>
          <w:rFonts w:ascii="Times New Roman" w:hAnsi="Times New Roman"/>
        </w:rPr>
        <w:t xml:space="preserve">studies </w:t>
      </w:r>
      <w:r w:rsidR="007829F4" w:rsidRPr="00555540">
        <w:rPr>
          <w:rFonts w:ascii="Times New Roman" w:hAnsi="Times New Roman"/>
        </w:rPr>
        <w:t xml:space="preserve">to </w:t>
      </w:r>
      <w:r w:rsidR="00F60CF0" w:rsidRPr="00555540">
        <w:rPr>
          <w:rFonts w:ascii="Times New Roman" w:hAnsi="Times New Roman"/>
        </w:rPr>
        <w:t>predict impacts on the human, marine, and coastal environments from OCS resource activities</w:t>
      </w:r>
      <w:r w:rsidR="007829F4" w:rsidRPr="00555540">
        <w:rPr>
          <w:rFonts w:ascii="Times New Roman" w:hAnsi="Times New Roman"/>
        </w:rPr>
        <w:t xml:space="preserve"> (43 U.S.C. § 1346 (</w:t>
      </w:r>
      <w:r w:rsidR="0060390D" w:rsidRPr="00555540">
        <w:rPr>
          <w:rFonts w:ascii="Times New Roman" w:hAnsi="Times New Roman"/>
        </w:rPr>
        <w:t>b</w:t>
      </w:r>
      <w:r w:rsidR="007829F4" w:rsidRPr="00555540">
        <w:rPr>
          <w:rFonts w:ascii="Times New Roman" w:hAnsi="Times New Roman"/>
        </w:rPr>
        <w:t>)).</w:t>
      </w:r>
      <w:r w:rsidR="00F60CF0" w:rsidRPr="00555540">
        <w:rPr>
          <w:rFonts w:ascii="Times New Roman" w:hAnsi="Times New Roman"/>
        </w:rPr>
        <w:t xml:space="preserve"> </w:t>
      </w:r>
    </w:p>
    <w:bookmarkEnd w:id="3"/>
    <w:p w14:paraId="44B61E15" w14:textId="77777777" w:rsidR="007B5007" w:rsidRPr="00555540" w:rsidRDefault="007B5007" w:rsidP="00555540">
      <w:pPr>
        <w:pStyle w:val="Heading1"/>
      </w:pPr>
      <w:r w:rsidRPr="00555540">
        <w:t>BACKGROUND</w:t>
      </w:r>
    </w:p>
    <w:p w14:paraId="6DD8F757" w14:textId="157131BB" w:rsidR="009F661B" w:rsidRPr="00555540" w:rsidRDefault="00190022" w:rsidP="00555540">
      <w:pPr>
        <w:rPr>
          <w:rFonts w:ascii="Times New Roman" w:hAnsi="Times New Roman"/>
        </w:rPr>
      </w:pPr>
      <w:r w:rsidRPr="00555540">
        <w:rPr>
          <w:rFonts w:ascii="Times New Roman" w:hAnsi="Times New Roman"/>
        </w:rPr>
        <w:t>Marine infrastructure from o</w:t>
      </w:r>
      <w:r w:rsidR="00F60CF0" w:rsidRPr="00555540">
        <w:rPr>
          <w:rFonts w:ascii="Times New Roman" w:hAnsi="Times New Roman"/>
        </w:rPr>
        <w:t xml:space="preserve">ffshore energy development changes the distribution and abundance of local marine habitats and species via the introduction of artificial </w:t>
      </w:r>
      <w:r w:rsidRPr="00555540">
        <w:rPr>
          <w:rFonts w:ascii="Times New Roman" w:hAnsi="Times New Roman"/>
        </w:rPr>
        <w:t xml:space="preserve">hard </w:t>
      </w:r>
      <w:r w:rsidR="00F60CF0" w:rsidRPr="00555540">
        <w:rPr>
          <w:rFonts w:ascii="Times New Roman" w:hAnsi="Times New Roman"/>
        </w:rPr>
        <w:t xml:space="preserve">substrate. This “artificial reef” effect potentially modifies a variety of local and regional processes, including those that drive the ecological dynamics of managed, sensitive, or non-native species. </w:t>
      </w:r>
      <w:r w:rsidR="00156CC2" w:rsidRPr="00555540">
        <w:rPr>
          <w:rFonts w:ascii="Times New Roman" w:hAnsi="Times New Roman"/>
        </w:rPr>
        <w:t xml:space="preserve">Marine </w:t>
      </w:r>
      <w:r w:rsidR="003E5E5C" w:rsidRPr="00555540">
        <w:rPr>
          <w:rFonts w:ascii="Times New Roman" w:hAnsi="Times New Roman"/>
        </w:rPr>
        <w:t>infrastructure</w:t>
      </w:r>
      <w:r w:rsidR="00F60CF0" w:rsidRPr="00555540">
        <w:rPr>
          <w:rFonts w:ascii="Times New Roman" w:hAnsi="Times New Roman"/>
        </w:rPr>
        <w:t xml:space="preserve"> may also enhance </w:t>
      </w:r>
      <w:r w:rsidR="00BC3248" w:rsidRPr="00555540">
        <w:rPr>
          <w:rFonts w:ascii="Times New Roman" w:hAnsi="Times New Roman"/>
        </w:rPr>
        <w:t xml:space="preserve">or curtail other uses of the OCS, </w:t>
      </w:r>
      <w:r w:rsidR="00F60CF0" w:rsidRPr="00555540">
        <w:rPr>
          <w:rFonts w:ascii="Times New Roman" w:hAnsi="Times New Roman"/>
        </w:rPr>
        <w:t xml:space="preserve">such as fishing. Decision makers must therefore understand how offshore projects that add </w:t>
      </w:r>
      <w:r w:rsidR="00156CC2" w:rsidRPr="00555540">
        <w:rPr>
          <w:rFonts w:ascii="Times New Roman" w:hAnsi="Times New Roman"/>
        </w:rPr>
        <w:t xml:space="preserve">or remove </w:t>
      </w:r>
      <w:r w:rsidR="00F60CF0" w:rsidRPr="00555540">
        <w:rPr>
          <w:rFonts w:ascii="Times New Roman" w:hAnsi="Times New Roman"/>
        </w:rPr>
        <w:t xml:space="preserve">significant amounts of </w:t>
      </w:r>
      <w:r w:rsidRPr="00555540">
        <w:rPr>
          <w:rFonts w:ascii="Times New Roman" w:hAnsi="Times New Roman"/>
        </w:rPr>
        <w:t>hard substrate</w:t>
      </w:r>
      <w:r w:rsidR="00BC3248" w:rsidRPr="00555540">
        <w:rPr>
          <w:rFonts w:ascii="Times New Roman" w:hAnsi="Times New Roman"/>
        </w:rPr>
        <w:t xml:space="preserve"> </w:t>
      </w:r>
      <w:r w:rsidR="00F60CF0" w:rsidRPr="00555540">
        <w:rPr>
          <w:rFonts w:ascii="Times New Roman" w:hAnsi="Times New Roman"/>
        </w:rPr>
        <w:t>into the marine environment may be evaluated</w:t>
      </w:r>
      <w:r w:rsidR="00C540FE" w:rsidRPr="00555540">
        <w:rPr>
          <w:rFonts w:ascii="Times New Roman" w:hAnsi="Times New Roman"/>
        </w:rPr>
        <w:t xml:space="preserve"> and</w:t>
      </w:r>
      <w:r w:rsidR="00F60CF0" w:rsidRPr="00555540">
        <w:rPr>
          <w:rFonts w:ascii="Times New Roman" w:hAnsi="Times New Roman"/>
        </w:rPr>
        <w:t xml:space="preserve"> managed</w:t>
      </w:r>
      <w:r w:rsidR="003827F4" w:rsidRPr="00555540">
        <w:rPr>
          <w:rFonts w:ascii="Times New Roman" w:hAnsi="Times New Roman"/>
        </w:rPr>
        <w:t xml:space="preserve"> (including cumulative effects)</w:t>
      </w:r>
      <w:r w:rsidR="003E5E5C" w:rsidRPr="00555540">
        <w:rPr>
          <w:rFonts w:ascii="Times New Roman" w:hAnsi="Times New Roman"/>
        </w:rPr>
        <w:t>.</w:t>
      </w:r>
      <w:r w:rsidR="00F60CF0" w:rsidRPr="00555540">
        <w:rPr>
          <w:rFonts w:ascii="Times New Roman" w:hAnsi="Times New Roman"/>
        </w:rPr>
        <w:t xml:space="preserve"> In the Pacific Region, </w:t>
      </w:r>
      <w:r w:rsidR="003E5E5C" w:rsidRPr="00555540">
        <w:rPr>
          <w:rFonts w:ascii="Times New Roman" w:hAnsi="Times New Roman"/>
        </w:rPr>
        <w:t xml:space="preserve">these </w:t>
      </w:r>
      <w:r w:rsidR="00F60CF0" w:rsidRPr="00555540">
        <w:rPr>
          <w:rFonts w:ascii="Times New Roman" w:hAnsi="Times New Roman"/>
        </w:rPr>
        <w:t>habitat issues are of particular importance due to</w:t>
      </w:r>
      <w:r w:rsidR="00BB05B1" w:rsidRPr="00555540">
        <w:rPr>
          <w:rFonts w:ascii="Times New Roman" w:hAnsi="Times New Roman"/>
        </w:rPr>
        <w:t>:</w:t>
      </w:r>
      <w:r w:rsidR="00F60CF0" w:rsidRPr="00555540">
        <w:rPr>
          <w:rFonts w:ascii="Times New Roman" w:hAnsi="Times New Roman"/>
        </w:rPr>
        <w:t xml:space="preserve"> 1) the imminent decommissioning of oil and gas platforms</w:t>
      </w:r>
      <w:r w:rsidR="00BC3248" w:rsidRPr="00555540">
        <w:rPr>
          <w:rFonts w:ascii="Times New Roman" w:hAnsi="Times New Roman"/>
        </w:rPr>
        <w:t xml:space="preserve"> and their associated subsea structures such as pipelines, power cables and wellheads</w:t>
      </w:r>
      <w:r w:rsidR="00F60CF0" w:rsidRPr="00555540">
        <w:rPr>
          <w:rFonts w:ascii="Times New Roman" w:hAnsi="Times New Roman"/>
        </w:rPr>
        <w:t>, which may remove potentially important habitat for managed fish species</w:t>
      </w:r>
      <w:r w:rsidR="00BB05B1" w:rsidRPr="00555540">
        <w:rPr>
          <w:rFonts w:ascii="Times New Roman" w:hAnsi="Times New Roman"/>
        </w:rPr>
        <w:t>;</w:t>
      </w:r>
      <w:r w:rsidR="00F60CF0" w:rsidRPr="00555540">
        <w:rPr>
          <w:rFonts w:ascii="Times New Roman" w:hAnsi="Times New Roman"/>
        </w:rPr>
        <w:t xml:space="preserve"> and 2) the </w:t>
      </w:r>
      <w:r w:rsidR="00BC3248" w:rsidRPr="00555540">
        <w:rPr>
          <w:rFonts w:ascii="Times New Roman" w:hAnsi="Times New Roman"/>
        </w:rPr>
        <w:t xml:space="preserve">foreseeable </w:t>
      </w:r>
      <w:r w:rsidR="00F60CF0" w:rsidRPr="00555540">
        <w:rPr>
          <w:rFonts w:ascii="Times New Roman" w:hAnsi="Times New Roman"/>
        </w:rPr>
        <w:t xml:space="preserve">introduction of new </w:t>
      </w:r>
      <w:r w:rsidR="00156CC2" w:rsidRPr="00555540">
        <w:rPr>
          <w:rFonts w:ascii="Times New Roman" w:hAnsi="Times New Roman"/>
        </w:rPr>
        <w:t>marine infrastructure</w:t>
      </w:r>
      <w:r w:rsidR="00F60CF0" w:rsidRPr="00555540">
        <w:rPr>
          <w:rFonts w:ascii="Times New Roman" w:hAnsi="Times New Roman"/>
        </w:rPr>
        <w:t xml:space="preserve"> from offshore </w:t>
      </w:r>
      <w:r w:rsidR="00151C2D" w:rsidRPr="00555540">
        <w:rPr>
          <w:rFonts w:ascii="Times New Roman" w:hAnsi="Times New Roman"/>
        </w:rPr>
        <w:t xml:space="preserve">renewable energy </w:t>
      </w:r>
      <w:proofErr w:type="spellStart"/>
      <w:r w:rsidR="00151C2D" w:rsidRPr="00555540">
        <w:rPr>
          <w:rFonts w:ascii="Times New Roman" w:hAnsi="Times New Roman"/>
        </w:rPr>
        <w:t>facilties</w:t>
      </w:r>
      <w:proofErr w:type="spellEnd"/>
      <w:r w:rsidR="00156CC2" w:rsidRPr="00555540">
        <w:rPr>
          <w:rFonts w:ascii="Times New Roman" w:hAnsi="Times New Roman"/>
        </w:rPr>
        <w:t xml:space="preserve"> which may affect local biodiversity and food web structure</w:t>
      </w:r>
      <w:r w:rsidR="00F60CF0" w:rsidRPr="00555540">
        <w:rPr>
          <w:rFonts w:ascii="Times New Roman" w:hAnsi="Times New Roman"/>
        </w:rPr>
        <w:t>.</w:t>
      </w:r>
      <w:r w:rsidR="003E5E5C" w:rsidRPr="00555540">
        <w:rPr>
          <w:rFonts w:ascii="Times New Roman" w:hAnsi="Times New Roman"/>
        </w:rPr>
        <w:t xml:space="preserve"> </w:t>
      </w:r>
    </w:p>
    <w:p w14:paraId="0CBE328A" w14:textId="5CBF29E7" w:rsidR="00156CC2" w:rsidRPr="00555540" w:rsidRDefault="00C2099C" w:rsidP="00555540">
      <w:pPr>
        <w:rPr>
          <w:rFonts w:ascii="Times New Roman" w:hAnsi="Times New Roman"/>
        </w:rPr>
      </w:pPr>
      <w:r w:rsidRPr="00555540">
        <w:rPr>
          <w:rFonts w:ascii="Times New Roman" w:hAnsi="Times New Roman"/>
        </w:rPr>
        <w:lastRenderedPageBreak/>
        <w:t xml:space="preserve">In southern California, it remains </w:t>
      </w:r>
      <w:r w:rsidR="00103B96" w:rsidRPr="00555540">
        <w:rPr>
          <w:rFonts w:ascii="Times New Roman" w:hAnsi="Times New Roman"/>
        </w:rPr>
        <w:t>unclear</w:t>
      </w:r>
      <w:r w:rsidRPr="00555540">
        <w:rPr>
          <w:rFonts w:ascii="Times New Roman" w:hAnsi="Times New Roman"/>
        </w:rPr>
        <w:t xml:space="preserve"> to what extent platform habitat and other similar man-made structures (such as metal-hulled shipwrecks) contribute to regional</w:t>
      </w:r>
      <w:r w:rsidR="00103B96" w:rsidRPr="00555540">
        <w:rPr>
          <w:rFonts w:ascii="Times New Roman" w:hAnsi="Times New Roman"/>
        </w:rPr>
        <w:t>-</w:t>
      </w:r>
      <w:r w:rsidRPr="00555540">
        <w:rPr>
          <w:rFonts w:ascii="Times New Roman" w:hAnsi="Times New Roman"/>
        </w:rPr>
        <w:t xml:space="preserve">scale ecological dynamics. This is due in part to the lack of a comprehensive understanding of the extent of man-made habitat available and variation in the quality of these habitats across the Southern California </w:t>
      </w:r>
      <w:r w:rsidR="00103B96" w:rsidRPr="00555540">
        <w:rPr>
          <w:rFonts w:ascii="Times New Roman" w:hAnsi="Times New Roman"/>
        </w:rPr>
        <w:t>Planning Region</w:t>
      </w:r>
      <w:r w:rsidRPr="00555540">
        <w:rPr>
          <w:rFonts w:ascii="Times New Roman" w:hAnsi="Times New Roman"/>
        </w:rPr>
        <w:t xml:space="preserve">. </w:t>
      </w:r>
      <w:r w:rsidR="003827F4" w:rsidRPr="00555540">
        <w:rPr>
          <w:rFonts w:ascii="Times New Roman" w:hAnsi="Times New Roman"/>
        </w:rPr>
        <w:t xml:space="preserve">An understanding of how local features interact with regional drivers will enable suitable forecasts about the consequences of decisions related </w:t>
      </w:r>
      <w:r w:rsidR="00A2708F" w:rsidRPr="00555540">
        <w:rPr>
          <w:rFonts w:ascii="Times New Roman" w:hAnsi="Times New Roman"/>
        </w:rPr>
        <w:t xml:space="preserve">to </w:t>
      </w:r>
      <w:r w:rsidR="003827F4" w:rsidRPr="00555540">
        <w:rPr>
          <w:rFonts w:ascii="Times New Roman" w:hAnsi="Times New Roman"/>
        </w:rPr>
        <w:t xml:space="preserve">marine infrastructure and </w:t>
      </w:r>
      <w:r w:rsidR="0035321C" w:rsidRPr="00555540">
        <w:rPr>
          <w:rFonts w:ascii="Times New Roman" w:hAnsi="Times New Roman"/>
        </w:rPr>
        <w:t>support</w:t>
      </w:r>
      <w:r w:rsidR="003827F4" w:rsidRPr="00555540">
        <w:rPr>
          <w:rFonts w:ascii="Times New Roman" w:hAnsi="Times New Roman"/>
        </w:rPr>
        <w:t xml:space="preserve"> environmental review.</w:t>
      </w:r>
    </w:p>
    <w:p w14:paraId="7B2ABF69" w14:textId="3A6A0D7C" w:rsidR="00BC3248" w:rsidRPr="00555540" w:rsidRDefault="00E46092" w:rsidP="00555540">
      <w:pPr>
        <w:rPr>
          <w:rFonts w:ascii="Times New Roman" w:hAnsi="Times New Roman"/>
        </w:rPr>
      </w:pPr>
      <w:r w:rsidRPr="00555540">
        <w:rPr>
          <w:rFonts w:ascii="Times New Roman" w:hAnsi="Times New Roman"/>
        </w:rPr>
        <w:t xml:space="preserve">There are </w:t>
      </w:r>
      <w:r w:rsidR="00A954C5" w:rsidRPr="00555540">
        <w:rPr>
          <w:rFonts w:ascii="Times New Roman" w:hAnsi="Times New Roman"/>
        </w:rPr>
        <w:t xml:space="preserve">ecological </w:t>
      </w:r>
      <w:r w:rsidR="009F661B" w:rsidRPr="00555540">
        <w:rPr>
          <w:rFonts w:ascii="Times New Roman" w:hAnsi="Times New Roman"/>
        </w:rPr>
        <w:t xml:space="preserve">data </w:t>
      </w:r>
      <w:r w:rsidRPr="00555540">
        <w:rPr>
          <w:rFonts w:ascii="Times New Roman" w:hAnsi="Times New Roman"/>
        </w:rPr>
        <w:t xml:space="preserve">currently </w:t>
      </w:r>
      <w:r w:rsidR="009F661B" w:rsidRPr="00555540">
        <w:rPr>
          <w:rFonts w:ascii="Times New Roman" w:hAnsi="Times New Roman"/>
        </w:rPr>
        <w:t>available at the local</w:t>
      </w:r>
      <w:r w:rsidRPr="00555540">
        <w:rPr>
          <w:rFonts w:ascii="Times New Roman" w:hAnsi="Times New Roman"/>
        </w:rPr>
        <w:t xml:space="preserve"> oil and gas production platform</w:t>
      </w:r>
      <w:r w:rsidR="009F661B" w:rsidRPr="00555540">
        <w:rPr>
          <w:rFonts w:ascii="Times New Roman" w:hAnsi="Times New Roman"/>
        </w:rPr>
        <w:t xml:space="preserve"> level</w:t>
      </w:r>
      <w:r w:rsidRPr="00555540">
        <w:rPr>
          <w:rFonts w:ascii="Times New Roman" w:hAnsi="Times New Roman"/>
        </w:rPr>
        <w:t>,</w:t>
      </w:r>
      <w:r w:rsidR="009F661B" w:rsidRPr="00555540">
        <w:rPr>
          <w:rFonts w:ascii="Times New Roman" w:hAnsi="Times New Roman"/>
        </w:rPr>
        <w:t xml:space="preserve"> but </w:t>
      </w:r>
      <w:r w:rsidRPr="00555540">
        <w:rPr>
          <w:rFonts w:ascii="Times New Roman" w:hAnsi="Times New Roman"/>
        </w:rPr>
        <w:t xml:space="preserve">there is a </w:t>
      </w:r>
      <w:r w:rsidR="009F661B" w:rsidRPr="00555540">
        <w:rPr>
          <w:rFonts w:ascii="Times New Roman" w:hAnsi="Times New Roman"/>
        </w:rPr>
        <w:t>lack</w:t>
      </w:r>
      <w:r w:rsidRPr="00555540">
        <w:rPr>
          <w:rFonts w:ascii="Times New Roman" w:hAnsi="Times New Roman"/>
        </w:rPr>
        <w:t xml:space="preserve"> of necessary</w:t>
      </w:r>
      <w:r w:rsidR="009F661B" w:rsidRPr="00555540">
        <w:rPr>
          <w:rFonts w:ascii="Times New Roman" w:hAnsi="Times New Roman"/>
        </w:rPr>
        <w:t xml:space="preserve"> regional context</w:t>
      </w:r>
      <w:r w:rsidR="00A954C5" w:rsidRPr="00555540">
        <w:rPr>
          <w:rFonts w:ascii="Times New Roman" w:hAnsi="Times New Roman"/>
        </w:rPr>
        <w:t xml:space="preserve"> and assessment of how this infrastructure may inhibit other uses of the OCS</w:t>
      </w:r>
      <w:r w:rsidR="009F661B" w:rsidRPr="00555540">
        <w:rPr>
          <w:rFonts w:ascii="Times New Roman" w:hAnsi="Times New Roman"/>
        </w:rPr>
        <w:t>. In contrast</w:t>
      </w:r>
      <w:r w:rsidR="00E854E1" w:rsidRPr="00555540">
        <w:rPr>
          <w:rFonts w:ascii="Times New Roman" w:hAnsi="Times New Roman"/>
        </w:rPr>
        <w:t xml:space="preserve"> to platforms</w:t>
      </w:r>
      <w:r w:rsidR="009F661B" w:rsidRPr="00555540">
        <w:rPr>
          <w:rFonts w:ascii="Times New Roman" w:hAnsi="Times New Roman"/>
        </w:rPr>
        <w:t>, there is v</w:t>
      </w:r>
      <w:r w:rsidR="00A954C5" w:rsidRPr="00555540">
        <w:rPr>
          <w:rFonts w:ascii="Times New Roman" w:hAnsi="Times New Roman"/>
        </w:rPr>
        <w:t>ery little to</w:t>
      </w:r>
      <w:r w:rsidR="009F661B" w:rsidRPr="00555540">
        <w:rPr>
          <w:rFonts w:ascii="Times New Roman" w:hAnsi="Times New Roman"/>
        </w:rPr>
        <w:t xml:space="preserve"> no information regarding the status of other marine infrastructure</w:t>
      </w:r>
      <w:r w:rsidR="00E854E1" w:rsidRPr="00555540">
        <w:rPr>
          <w:rFonts w:ascii="Times New Roman" w:hAnsi="Times New Roman"/>
        </w:rPr>
        <w:t>/facilities or obstructions</w:t>
      </w:r>
      <w:r w:rsidR="009F661B" w:rsidRPr="00555540">
        <w:rPr>
          <w:rFonts w:ascii="Times New Roman" w:hAnsi="Times New Roman"/>
        </w:rPr>
        <w:t xml:space="preserve"> </w:t>
      </w:r>
      <w:r w:rsidR="00A954C5" w:rsidRPr="00555540">
        <w:rPr>
          <w:rFonts w:ascii="Times New Roman" w:hAnsi="Times New Roman"/>
        </w:rPr>
        <w:t>associated with offshore energy development (e.g.</w:t>
      </w:r>
      <w:r w:rsidRPr="00555540">
        <w:rPr>
          <w:rFonts w:ascii="Times New Roman" w:hAnsi="Times New Roman"/>
        </w:rPr>
        <w:t>,</w:t>
      </w:r>
      <w:r w:rsidR="00A954C5" w:rsidRPr="00555540">
        <w:rPr>
          <w:rFonts w:ascii="Times New Roman" w:hAnsi="Times New Roman"/>
        </w:rPr>
        <w:t xml:space="preserve"> pipelines, power cables, </w:t>
      </w:r>
      <w:r w:rsidR="00515279" w:rsidRPr="00555540">
        <w:rPr>
          <w:rFonts w:ascii="Times New Roman" w:hAnsi="Times New Roman"/>
        </w:rPr>
        <w:t>geotextile mattresses</w:t>
      </w:r>
      <w:r w:rsidR="00E854E1" w:rsidRPr="00555540">
        <w:rPr>
          <w:rFonts w:ascii="Times New Roman" w:hAnsi="Times New Roman"/>
        </w:rPr>
        <w:t xml:space="preserve">, </w:t>
      </w:r>
      <w:r w:rsidR="00A954C5" w:rsidRPr="00555540">
        <w:rPr>
          <w:rFonts w:ascii="Times New Roman" w:hAnsi="Times New Roman"/>
        </w:rPr>
        <w:t xml:space="preserve">shell mounds, </w:t>
      </w:r>
      <w:r w:rsidR="002A1EC4" w:rsidRPr="00555540">
        <w:rPr>
          <w:rFonts w:ascii="Times New Roman" w:hAnsi="Times New Roman"/>
        </w:rPr>
        <w:t xml:space="preserve">anchors, buoys, </w:t>
      </w:r>
      <w:r w:rsidR="00A954C5" w:rsidRPr="00555540">
        <w:rPr>
          <w:rFonts w:ascii="Times New Roman" w:hAnsi="Times New Roman"/>
        </w:rPr>
        <w:t xml:space="preserve">anode sleds, </w:t>
      </w:r>
      <w:r w:rsidR="00E854E1" w:rsidRPr="00555540">
        <w:rPr>
          <w:rFonts w:ascii="Times New Roman" w:hAnsi="Times New Roman"/>
        </w:rPr>
        <w:t xml:space="preserve">wellheads, oilfield debris, </w:t>
      </w:r>
      <w:r w:rsidR="00A954C5" w:rsidRPr="00555540">
        <w:rPr>
          <w:rFonts w:ascii="Times New Roman" w:hAnsi="Times New Roman"/>
        </w:rPr>
        <w:t xml:space="preserve">etc.) </w:t>
      </w:r>
      <w:r w:rsidR="009F661B" w:rsidRPr="00555540">
        <w:rPr>
          <w:rFonts w:ascii="Times New Roman" w:hAnsi="Times New Roman"/>
        </w:rPr>
        <w:t>that may function as de facto artificial reefs</w:t>
      </w:r>
      <w:r w:rsidR="003E5E5C" w:rsidRPr="00555540">
        <w:rPr>
          <w:rFonts w:ascii="Times New Roman" w:hAnsi="Times New Roman"/>
        </w:rPr>
        <w:t xml:space="preserve">. </w:t>
      </w:r>
      <w:r w:rsidR="002A1EC4" w:rsidRPr="00555540">
        <w:rPr>
          <w:rFonts w:ascii="Times New Roman" w:hAnsi="Times New Roman"/>
        </w:rPr>
        <w:t>For the conventional energy program, d</w:t>
      </w:r>
      <w:r w:rsidR="00970CA2" w:rsidRPr="00555540">
        <w:rPr>
          <w:rFonts w:ascii="Times New Roman" w:hAnsi="Times New Roman"/>
        </w:rPr>
        <w:t xml:space="preserve">ecisions regarding </w:t>
      </w:r>
      <w:r w:rsidR="00E854E1" w:rsidRPr="00555540">
        <w:rPr>
          <w:rFonts w:ascii="Times New Roman" w:hAnsi="Times New Roman"/>
        </w:rPr>
        <w:t>whether</w:t>
      </w:r>
      <w:r w:rsidR="00970CA2" w:rsidRPr="00555540">
        <w:rPr>
          <w:rFonts w:ascii="Times New Roman" w:hAnsi="Times New Roman"/>
        </w:rPr>
        <w:t xml:space="preserve"> to issue a</w:t>
      </w:r>
      <w:r w:rsidR="002A1EC4" w:rsidRPr="00555540">
        <w:rPr>
          <w:rFonts w:ascii="Times New Roman" w:hAnsi="Times New Roman"/>
        </w:rPr>
        <w:t>n</w:t>
      </w:r>
      <w:r w:rsidR="00970CA2" w:rsidRPr="00555540">
        <w:rPr>
          <w:rFonts w:ascii="Times New Roman" w:hAnsi="Times New Roman"/>
        </w:rPr>
        <w:t xml:space="preserve"> </w:t>
      </w:r>
      <w:r w:rsidRPr="00555540">
        <w:rPr>
          <w:rFonts w:ascii="Times New Roman" w:hAnsi="Times New Roman"/>
        </w:rPr>
        <w:t>exception</w:t>
      </w:r>
      <w:r w:rsidR="00E854E1" w:rsidRPr="00555540">
        <w:rPr>
          <w:rFonts w:ascii="Times New Roman" w:hAnsi="Times New Roman"/>
        </w:rPr>
        <w:t xml:space="preserve"> from current regulations</w:t>
      </w:r>
      <w:r w:rsidRPr="00555540">
        <w:rPr>
          <w:rFonts w:ascii="Times New Roman" w:hAnsi="Times New Roman"/>
        </w:rPr>
        <w:t xml:space="preserve"> requiring their eventual removal</w:t>
      </w:r>
      <w:r w:rsidR="00E854E1" w:rsidRPr="00555540">
        <w:rPr>
          <w:rFonts w:ascii="Times New Roman" w:hAnsi="Times New Roman"/>
        </w:rPr>
        <w:t xml:space="preserve"> (</w:t>
      </w:r>
      <w:bookmarkStart w:id="4" w:name="_Hlk41821594"/>
      <w:r w:rsidR="00E854E1" w:rsidRPr="00555540">
        <w:rPr>
          <w:rFonts w:ascii="Times New Roman" w:hAnsi="Times New Roman"/>
        </w:rPr>
        <w:t xml:space="preserve">outlined in </w:t>
      </w:r>
      <w:r w:rsidR="00BC3248" w:rsidRPr="00555540">
        <w:rPr>
          <w:rFonts w:ascii="Times New Roman" w:hAnsi="Times New Roman"/>
        </w:rPr>
        <w:t>30 CFR 250 subpart Q</w:t>
      </w:r>
      <w:bookmarkEnd w:id="4"/>
      <w:r w:rsidR="00E854E1" w:rsidRPr="00555540">
        <w:rPr>
          <w:rFonts w:ascii="Times New Roman" w:hAnsi="Times New Roman"/>
        </w:rPr>
        <w:t>) will require this information.</w:t>
      </w:r>
      <w:r w:rsidR="00151C2D" w:rsidRPr="00555540">
        <w:rPr>
          <w:rFonts w:ascii="Times New Roman" w:hAnsi="Times New Roman"/>
        </w:rPr>
        <w:t xml:space="preserve"> For the renewable energy program, evaluating proposed projects requires an understanding of potential impacts associated with new offshore structures.</w:t>
      </w:r>
    </w:p>
    <w:p w14:paraId="21CE417A" w14:textId="6E180997" w:rsidR="00C77036" w:rsidRPr="00555540" w:rsidRDefault="000E2238" w:rsidP="00555540">
      <w:pPr>
        <w:rPr>
          <w:rFonts w:ascii="Times New Roman" w:eastAsia="Georgia" w:hAnsi="Times New Roman"/>
        </w:rPr>
      </w:pPr>
      <w:r w:rsidRPr="00555540">
        <w:rPr>
          <w:rFonts w:ascii="Times New Roman" w:hAnsi="Times New Roman"/>
        </w:rPr>
        <w:t>W</w:t>
      </w:r>
      <w:r w:rsidR="00C77036" w:rsidRPr="00555540">
        <w:rPr>
          <w:rFonts w:ascii="Times New Roman" w:hAnsi="Times New Roman"/>
        </w:rPr>
        <w:t xml:space="preserve">ork </w:t>
      </w:r>
      <w:r w:rsidRPr="00555540">
        <w:rPr>
          <w:rFonts w:ascii="Times New Roman" w:hAnsi="Times New Roman"/>
        </w:rPr>
        <w:t>planned as part of</w:t>
      </w:r>
      <w:r w:rsidR="00616324" w:rsidRPr="00555540">
        <w:rPr>
          <w:rFonts w:ascii="Times New Roman" w:hAnsi="Times New Roman"/>
        </w:rPr>
        <w:t xml:space="preserve"> this award </w:t>
      </w:r>
      <w:r w:rsidR="00C77036" w:rsidRPr="00555540">
        <w:rPr>
          <w:rFonts w:ascii="Times New Roman" w:hAnsi="Times New Roman"/>
        </w:rPr>
        <w:t xml:space="preserve">will build upon results from other </w:t>
      </w:r>
      <w:r w:rsidR="003E5E5C" w:rsidRPr="00555540">
        <w:rPr>
          <w:rFonts w:ascii="Times New Roman" w:hAnsi="Times New Roman"/>
        </w:rPr>
        <w:t>studies. Region-wide patterns of productivity will guide future work (Pondella</w:t>
      </w:r>
      <w:r w:rsidR="00253867" w:rsidRPr="00555540">
        <w:rPr>
          <w:rFonts w:ascii="Times New Roman" w:hAnsi="Times New Roman"/>
        </w:rPr>
        <w:t xml:space="preserve"> et al., 2018;</w:t>
      </w:r>
      <w:r w:rsidR="00070AAE" w:rsidRPr="00555540">
        <w:rPr>
          <w:rFonts w:ascii="Times New Roman" w:hAnsi="Times New Roman"/>
        </w:rPr>
        <w:t xml:space="preserve"> </w:t>
      </w:r>
      <w:proofErr w:type="spellStart"/>
      <w:r w:rsidR="00070AAE" w:rsidRPr="00555540">
        <w:rPr>
          <w:rFonts w:ascii="Times New Roman" w:hAnsi="Times New Roman"/>
        </w:rPr>
        <w:t>Zellmer</w:t>
      </w:r>
      <w:proofErr w:type="spellEnd"/>
      <w:r w:rsidR="00E854E1" w:rsidRPr="00555540">
        <w:rPr>
          <w:rFonts w:ascii="Times New Roman" w:hAnsi="Times New Roman"/>
        </w:rPr>
        <w:t xml:space="preserve"> </w:t>
      </w:r>
      <w:r w:rsidR="00253867" w:rsidRPr="00555540">
        <w:rPr>
          <w:rFonts w:ascii="Times New Roman" w:hAnsi="Times New Roman"/>
        </w:rPr>
        <w:t>et al., 2019</w:t>
      </w:r>
      <w:r w:rsidR="00070AAE" w:rsidRPr="00555540">
        <w:rPr>
          <w:rFonts w:ascii="Times New Roman" w:hAnsi="Times New Roman"/>
        </w:rPr>
        <w:t xml:space="preserve">). Previous </w:t>
      </w:r>
      <w:r w:rsidR="00C77036" w:rsidRPr="00555540">
        <w:rPr>
          <w:rFonts w:ascii="Times New Roman" w:hAnsi="Times New Roman"/>
        </w:rPr>
        <w:t xml:space="preserve">BOEM-funded studies </w:t>
      </w:r>
      <w:r w:rsidR="00616324" w:rsidRPr="00555540">
        <w:rPr>
          <w:rFonts w:ascii="Times New Roman" w:hAnsi="Times New Roman"/>
        </w:rPr>
        <w:t xml:space="preserve">in the Pacific Region </w:t>
      </w:r>
      <w:r w:rsidR="00070AAE" w:rsidRPr="00555540">
        <w:rPr>
          <w:rFonts w:ascii="Times New Roman" w:hAnsi="Times New Roman"/>
        </w:rPr>
        <w:t xml:space="preserve">will provide some additional </w:t>
      </w:r>
      <w:r w:rsidR="00225896" w:rsidRPr="00555540">
        <w:rPr>
          <w:rFonts w:ascii="Times New Roman" w:hAnsi="Times New Roman"/>
        </w:rPr>
        <w:t xml:space="preserve">information </w:t>
      </w:r>
      <w:r w:rsidR="00070AAE" w:rsidRPr="00555540">
        <w:rPr>
          <w:rFonts w:ascii="Times New Roman" w:hAnsi="Times New Roman"/>
        </w:rPr>
        <w:t xml:space="preserve">on </w:t>
      </w:r>
      <w:r w:rsidR="00225896" w:rsidRPr="00555540">
        <w:rPr>
          <w:rFonts w:ascii="Times New Roman" w:hAnsi="Times New Roman"/>
        </w:rPr>
        <w:t>the artificial reef function of platforms (Love, 2019</w:t>
      </w:r>
      <w:r w:rsidR="0035321C" w:rsidRPr="00555540">
        <w:rPr>
          <w:rFonts w:ascii="Times New Roman" w:hAnsi="Times New Roman"/>
        </w:rPr>
        <w:t>; Meyer-Gutbrod et al., 2020</w:t>
      </w:r>
      <w:r w:rsidR="00225896" w:rsidRPr="00555540">
        <w:rPr>
          <w:rFonts w:ascii="Times New Roman" w:hAnsi="Times New Roman"/>
        </w:rPr>
        <w:t xml:space="preserve">) and on region-wide patterns of reef fish </w:t>
      </w:r>
      <w:r w:rsidR="00070AAE" w:rsidRPr="00555540">
        <w:rPr>
          <w:rFonts w:ascii="Times New Roman" w:hAnsi="Times New Roman"/>
        </w:rPr>
        <w:t>distributio</w:t>
      </w:r>
      <w:r w:rsidR="00225896" w:rsidRPr="00555540">
        <w:rPr>
          <w:rFonts w:ascii="Times New Roman" w:hAnsi="Times New Roman"/>
        </w:rPr>
        <w:t>n</w:t>
      </w:r>
      <w:r w:rsidR="00070AAE" w:rsidRPr="00555540">
        <w:rPr>
          <w:rFonts w:ascii="Times New Roman" w:hAnsi="Times New Roman"/>
        </w:rPr>
        <w:t xml:space="preserve"> and abundance</w:t>
      </w:r>
      <w:r w:rsidR="00225896" w:rsidRPr="00555540">
        <w:rPr>
          <w:rFonts w:ascii="Times New Roman" w:hAnsi="Times New Roman"/>
        </w:rPr>
        <w:t xml:space="preserve"> (e.g., </w:t>
      </w:r>
      <w:r w:rsidR="00060D6E" w:rsidRPr="00555540">
        <w:rPr>
          <w:rFonts w:ascii="Times New Roman" w:hAnsi="Times New Roman"/>
        </w:rPr>
        <w:t>Love et al., 2009</w:t>
      </w:r>
      <w:r w:rsidR="00C77036" w:rsidRPr="00555540">
        <w:rPr>
          <w:rFonts w:ascii="Times New Roman" w:hAnsi="Times New Roman"/>
        </w:rPr>
        <w:t>)</w:t>
      </w:r>
      <w:r w:rsidR="00D84F3F" w:rsidRPr="00555540">
        <w:rPr>
          <w:rFonts w:ascii="Times New Roman" w:hAnsi="Times New Roman"/>
        </w:rPr>
        <w:t>.</w:t>
      </w:r>
    </w:p>
    <w:p w14:paraId="172012F6" w14:textId="76EEDBE0" w:rsidR="007B5007" w:rsidRPr="00555540" w:rsidRDefault="007B5007" w:rsidP="00555540">
      <w:pPr>
        <w:pStyle w:val="Heading1"/>
      </w:pPr>
      <w:r w:rsidRPr="00555540">
        <w:t>STUDY OBJECTIVES</w:t>
      </w:r>
    </w:p>
    <w:p w14:paraId="25B47A5F" w14:textId="76A4F753" w:rsidR="00047A05" w:rsidRPr="00555540" w:rsidRDefault="00690304" w:rsidP="00555540">
      <w:pPr>
        <w:pBdr>
          <w:top w:val="nil"/>
          <w:left w:val="nil"/>
          <w:bottom w:val="nil"/>
          <w:right w:val="nil"/>
          <w:between w:val="nil"/>
        </w:pBdr>
        <w:tabs>
          <w:tab w:val="left" w:pos="720"/>
          <w:tab w:val="left" w:pos="2160"/>
          <w:tab w:val="left" w:pos="4680"/>
        </w:tabs>
        <w:spacing w:after="240"/>
        <w:rPr>
          <w:rFonts w:ascii="Times New Roman" w:eastAsia="Georgia" w:hAnsi="Times New Roman"/>
        </w:rPr>
      </w:pPr>
      <w:r w:rsidRPr="00555540">
        <w:rPr>
          <w:rFonts w:ascii="Times New Roman" w:eastAsia="Georgia" w:hAnsi="Times New Roman"/>
        </w:rPr>
        <w:t>The objectives of this study are to:</w:t>
      </w:r>
    </w:p>
    <w:p w14:paraId="213AD42C" w14:textId="44A5E517" w:rsidR="00C2099C" w:rsidRPr="00555540" w:rsidRDefault="009B0647" w:rsidP="00555540">
      <w:pPr>
        <w:pStyle w:val="ListParagraph"/>
        <w:widowControl w:val="0"/>
        <w:numPr>
          <w:ilvl w:val="0"/>
          <w:numId w:val="19"/>
        </w:numPr>
        <w:pBdr>
          <w:top w:val="nil"/>
          <w:left w:val="nil"/>
          <w:bottom w:val="nil"/>
          <w:right w:val="nil"/>
          <w:between w:val="nil"/>
        </w:pBdr>
        <w:tabs>
          <w:tab w:val="left" w:pos="720"/>
          <w:tab w:val="left" w:pos="2160"/>
          <w:tab w:val="left" w:pos="4680"/>
        </w:tabs>
        <w:rPr>
          <w:rFonts w:ascii="Times New Roman" w:eastAsia="Times New Roman" w:hAnsi="Times New Roman"/>
          <w:bCs/>
        </w:rPr>
      </w:pPr>
      <w:bookmarkStart w:id="5" w:name="_Hlk42515550"/>
      <w:r w:rsidRPr="00555540">
        <w:rPr>
          <w:rFonts w:ascii="Times New Roman" w:eastAsia="Times New Roman" w:hAnsi="Times New Roman"/>
          <w:bCs/>
        </w:rPr>
        <w:t>Us</w:t>
      </w:r>
      <w:r w:rsidR="00E46092" w:rsidRPr="00555540">
        <w:rPr>
          <w:rFonts w:ascii="Times New Roman" w:eastAsia="Times New Roman" w:hAnsi="Times New Roman"/>
          <w:bCs/>
        </w:rPr>
        <w:t>e</w:t>
      </w:r>
      <w:r w:rsidRPr="00555540">
        <w:rPr>
          <w:rFonts w:ascii="Times New Roman" w:eastAsia="Times New Roman" w:hAnsi="Times New Roman"/>
          <w:bCs/>
        </w:rPr>
        <w:t xml:space="preserve"> relevant ecological indicators (e.g. productivity, biodiversity, biomass, etc.)</w:t>
      </w:r>
      <w:r w:rsidR="00E46092" w:rsidRPr="00555540">
        <w:rPr>
          <w:rFonts w:ascii="Times New Roman" w:eastAsia="Times New Roman" w:hAnsi="Times New Roman"/>
          <w:bCs/>
        </w:rPr>
        <w:t xml:space="preserve"> to</w:t>
      </w:r>
      <w:r w:rsidRPr="00555540">
        <w:rPr>
          <w:rFonts w:ascii="Times New Roman" w:eastAsia="Times New Roman" w:hAnsi="Times New Roman"/>
          <w:bCs/>
        </w:rPr>
        <w:t xml:space="preserve"> d</w:t>
      </w:r>
      <w:r w:rsidR="00A14012" w:rsidRPr="00555540">
        <w:rPr>
          <w:rFonts w:ascii="Times New Roman" w:eastAsia="Times New Roman" w:hAnsi="Times New Roman"/>
          <w:bCs/>
        </w:rPr>
        <w:t>evelop an</w:t>
      </w:r>
      <w:r w:rsidR="00E46092" w:rsidRPr="00555540">
        <w:rPr>
          <w:rFonts w:ascii="Times New Roman" w:eastAsia="Times New Roman" w:hAnsi="Times New Roman"/>
          <w:bCs/>
        </w:rPr>
        <w:t xml:space="preserve"> improved</w:t>
      </w:r>
      <w:r w:rsidR="00A14012" w:rsidRPr="00555540">
        <w:rPr>
          <w:rFonts w:ascii="Times New Roman" w:eastAsia="Times New Roman" w:hAnsi="Times New Roman"/>
          <w:bCs/>
        </w:rPr>
        <w:t xml:space="preserve"> understanding of </w:t>
      </w:r>
      <w:r w:rsidR="0032636C" w:rsidRPr="00555540">
        <w:rPr>
          <w:rFonts w:ascii="Times New Roman" w:eastAsia="Times New Roman" w:hAnsi="Times New Roman"/>
          <w:bCs/>
        </w:rPr>
        <w:t xml:space="preserve">how </w:t>
      </w:r>
      <w:r w:rsidR="00D84F3F" w:rsidRPr="00555540">
        <w:rPr>
          <w:rFonts w:ascii="Times New Roman" w:eastAsia="Times New Roman" w:hAnsi="Times New Roman"/>
          <w:bCs/>
        </w:rPr>
        <w:t xml:space="preserve">local or </w:t>
      </w:r>
      <w:r w:rsidR="0032636C" w:rsidRPr="00555540">
        <w:rPr>
          <w:rFonts w:ascii="Times New Roman" w:eastAsia="Times New Roman" w:hAnsi="Times New Roman"/>
          <w:bCs/>
        </w:rPr>
        <w:t>region</w:t>
      </w:r>
      <w:r w:rsidR="00E46092" w:rsidRPr="00555540">
        <w:rPr>
          <w:rFonts w:ascii="Times New Roman" w:eastAsia="Times New Roman" w:hAnsi="Times New Roman"/>
          <w:bCs/>
        </w:rPr>
        <w:t>al</w:t>
      </w:r>
      <w:r w:rsidR="0032636C" w:rsidRPr="00555540">
        <w:rPr>
          <w:rFonts w:ascii="Times New Roman" w:eastAsia="Times New Roman" w:hAnsi="Times New Roman"/>
          <w:bCs/>
        </w:rPr>
        <w:t xml:space="preserve"> </w:t>
      </w:r>
      <w:r w:rsidR="00A14012" w:rsidRPr="00555540">
        <w:rPr>
          <w:rFonts w:ascii="Times New Roman" w:eastAsia="Times New Roman" w:hAnsi="Times New Roman"/>
          <w:bCs/>
        </w:rPr>
        <w:t xml:space="preserve">factors </w:t>
      </w:r>
      <w:r w:rsidR="00E46092" w:rsidRPr="00555540">
        <w:rPr>
          <w:rFonts w:ascii="Times New Roman" w:eastAsia="Times New Roman" w:hAnsi="Times New Roman"/>
          <w:bCs/>
        </w:rPr>
        <w:t xml:space="preserve">influence </w:t>
      </w:r>
      <w:r w:rsidRPr="00555540">
        <w:rPr>
          <w:rFonts w:ascii="Times New Roman" w:eastAsia="Times New Roman" w:hAnsi="Times New Roman"/>
          <w:bCs/>
        </w:rPr>
        <w:t>the</w:t>
      </w:r>
      <w:r w:rsidR="00945625" w:rsidRPr="00555540">
        <w:rPr>
          <w:rFonts w:ascii="Times New Roman" w:eastAsia="Times New Roman" w:hAnsi="Times New Roman"/>
          <w:bCs/>
        </w:rPr>
        <w:t xml:space="preserve"> </w:t>
      </w:r>
      <w:r w:rsidRPr="00555540">
        <w:rPr>
          <w:rFonts w:ascii="Times New Roman" w:eastAsia="Times New Roman" w:hAnsi="Times New Roman"/>
          <w:bCs/>
        </w:rPr>
        <w:t xml:space="preserve">variation </w:t>
      </w:r>
      <w:r w:rsidR="00945625" w:rsidRPr="00555540">
        <w:rPr>
          <w:rFonts w:ascii="Times New Roman" w:eastAsia="Times New Roman" w:hAnsi="Times New Roman"/>
          <w:bCs/>
        </w:rPr>
        <w:t xml:space="preserve">in environmental status </w:t>
      </w:r>
      <w:r w:rsidRPr="00555540">
        <w:rPr>
          <w:rFonts w:ascii="Times New Roman" w:eastAsia="Times New Roman" w:hAnsi="Times New Roman"/>
          <w:bCs/>
        </w:rPr>
        <w:t>observed</w:t>
      </w:r>
      <w:r w:rsidR="0032636C" w:rsidRPr="00555540">
        <w:rPr>
          <w:rFonts w:ascii="Times New Roman" w:eastAsia="Times New Roman" w:hAnsi="Times New Roman"/>
          <w:bCs/>
        </w:rPr>
        <w:t xml:space="preserve"> </w:t>
      </w:r>
      <w:r w:rsidR="00896727" w:rsidRPr="00555540">
        <w:rPr>
          <w:rFonts w:ascii="Times New Roman" w:eastAsia="Times New Roman" w:hAnsi="Times New Roman"/>
          <w:bCs/>
        </w:rPr>
        <w:t xml:space="preserve">in </w:t>
      </w:r>
      <w:r w:rsidRPr="00555540">
        <w:rPr>
          <w:rFonts w:ascii="Times New Roman" w:eastAsia="Times New Roman" w:hAnsi="Times New Roman"/>
          <w:bCs/>
        </w:rPr>
        <w:t>marine infrastructure</w:t>
      </w:r>
      <w:r w:rsidR="00E854E1" w:rsidRPr="00555540">
        <w:rPr>
          <w:rFonts w:ascii="Times New Roman" w:eastAsia="Times New Roman" w:hAnsi="Times New Roman"/>
          <w:bCs/>
        </w:rPr>
        <w:t>/facilit</w:t>
      </w:r>
      <w:r w:rsidR="00E46092" w:rsidRPr="00555540">
        <w:rPr>
          <w:rFonts w:ascii="Times New Roman" w:eastAsia="Times New Roman" w:hAnsi="Times New Roman"/>
          <w:bCs/>
        </w:rPr>
        <w:t>y/</w:t>
      </w:r>
      <w:r w:rsidR="00E854E1" w:rsidRPr="00555540">
        <w:rPr>
          <w:rFonts w:ascii="Times New Roman" w:eastAsia="Times New Roman" w:hAnsi="Times New Roman"/>
          <w:bCs/>
        </w:rPr>
        <w:t>obstruction</w:t>
      </w:r>
      <w:r w:rsidRPr="00555540">
        <w:rPr>
          <w:rFonts w:ascii="Times New Roman" w:eastAsia="Times New Roman" w:hAnsi="Times New Roman"/>
          <w:bCs/>
        </w:rPr>
        <w:t xml:space="preserve"> habitat</w:t>
      </w:r>
      <w:r w:rsidR="00E46092" w:rsidRPr="00555540">
        <w:rPr>
          <w:rFonts w:ascii="Times New Roman" w:eastAsia="Times New Roman" w:hAnsi="Times New Roman"/>
          <w:bCs/>
        </w:rPr>
        <w:t>s</w:t>
      </w:r>
      <w:r w:rsidRPr="00555540">
        <w:rPr>
          <w:rFonts w:ascii="Times New Roman" w:eastAsia="Times New Roman" w:hAnsi="Times New Roman"/>
          <w:bCs/>
        </w:rPr>
        <w:t xml:space="preserve"> (i.e., de facto </w:t>
      </w:r>
      <w:r w:rsidR="00896727" w:rsidRPr="00555540">
        <w:rPr>
          <w:rFonts w:ascii="Times New Roman" w:eastAsia="Times New Roman" w:hAnsi="Times New Roman"/>
          <w:bCs/>
        </w:rPr>
        <w:t>artificial reefs</w:t>
      </w:r>
      <w:r w:rsidRPr="00555540">
        <w:rPr>
          <w:rFonts w:ascii="Times New Roman" w:eastAsia="Times New Roman" w:hAnsi="Times New Roman"/>
          <w:bCs/>
        </w:rPr>
        <w:t>)</w:t>
      </w:r>
      <w:r w:rsidR="00896727" w:rsidRPr="00555540">
        <w:rPr>
          <w:rFonts w:ascii="Times New Roman" w:eastAsia="Times New Roman" w:hAnsi="Times New Roman"/>
          <w:bCs/>
        </w:rPr>
        <w:t xml:space="preserve"> </w:t>
      </w:r>
      <w:r w:rsidR="002A1EC4" w:rsidRPr="00555540">
        <w:rPr>
          <w:rFonts w:ascii="Times New Roman" w:eastAsia="Times New Roman" w:hAnsi="Times New Roman"/>
          <w:bCs/>
        </w:rPr>
        <w:t xml:space="preserve">within the Pacific Region, particularly </w:t>
      </w:r>
      <w:r w:rsidR="00E9618F" w:rsidRPr="00555540">
        <w:rPr>
          <w:rFonts w:ascii="Times New Roman" w:eastAsia="Times New Roman" w:hAnsi="Times New Roman"/>
          <w:bCs/>
        </w:rPr>
        <w:t>the Southern California Planning Area</w:t>
      </w:r>
    </w:p>
    <w:bookmarkEnd w:id="5"/>
    <w:p w14:paraId="7C2E2089" w14:textId="77777777" w:rsidR="00A14012" w:rsidRPr="00555540" w:rsidRDefault="00A14012" w:rsidP="00555540">
      <w:pPr>
        <w:pStyle w:val="ListParagraph"/>
        <w:widowControl w:val="0"/>
        <w:pBdr>
          <w:top w:val="nil"/>
          <w:left w:val="nil"/>
          <w:bottom w:val="nil"/>
          <w:right w:val="nil"/>
          <w:between w:val="nil"/>
        </w:pBdr>
        <w:tabs>
          <w:tab w:val="left" w:pos="720"/>
          <w:tab w:val="left" w:pos="2160"/>
          <w:tab w:val="left" w:pos="4680"/>
        </w:tabs>
        <w:rPr>
          <w:rFonts w:ascii="Times New Roman" w:eastAsia="Times New Roman" w:hAnsi="Times New Roman"/>
          <w:bCs/>
        </w:rPr>
      </w:pPr>
    </w:p>
    <w:p w14:paraId="45DFEE81" w14:textId="6A3FBED8" w:rsidR="00B07142" w:rsidRPr="00555540" w:rsidRDefault="00B07142" w:rsidP="00555540">
      <w:pPr>
        <w:pStyle w:val="ListParagraph"/>
        <w:widowControl w:val="0"/>
        <w:numPr>
          <w:ilvl w:val="0"/>
          <w:numId w:val="19"/>
        </w:numPr>
        <w:pBdr>
          <w:top w:val="nil"/>
          <w:left w:val="nil"/>
          <w:bottom w:val="nil"/>
          <w:right w:val="nil"/>
          <w:between w:val="nil"/>
        </w:pBdr>
        <w:tabs>
          <w:tab w:val="left" w:pos="720"/>
          <w:tab w:val="left" w:pos="2160"/>
          <w:tab w:val="left" w:pos="4680"/>
        </w:tabs>
        <w:rPr>
          <w:rFonts w:ascii="Times New Roman" w:eastAsia="Times New Roman" w:hAnsi="Times New Roman"/>
          <w:bCs/>
        </w:rPr>
      </w:pPr>
      <w:r w:rsidRPr="00555540">
        <w:rPr>
          <w:rFonts w:ascii="Times New Roman" w:eastAsia="Times New Roman" w:hAnsi="Times New Roman"/>
          <w:bCs/>
        </w:rPr>
        <w:t xml:space="preserve">Generate a set of environmental criteria to evaluate potential </w:t>
      </w:r>
      <w:r w:rsidR="00896727" w:rsidRPr="00555540">
        <w:rPr>
          <w:rFonts w:ascii="Times New Roman" w:eastAsia="Times New Roman" w:hAnsi="Times New Roman"/>
          <w:bCs/>
        </w:rPr>
        <w:t xml:space="preserve">artificial reef effects from </w:t>
      </w:r>
      <w:r w:rsidRPr="00555540">
        <w:rPr>
          <w:rFonts w:ascii="Times New Roman" w:eastAsia="Times New Roman" w:hAnsi="Times New Roman"/>
          <w:bCs/>
        </w:rPr>
        <w:t xml:space="preserve">future </w:t>
      </w:r>
      <w:r w:rsidR="00896727" w:rsidRPr="00555540">
        <w:rPr>
          <w:rFonts w:ascii="Times New Roman" w:eastAsia="Times New Roman" w:hAnsi="Times New Roman"/>
          <w:bCs/>
        </w:rPr>
        <w:t>individual projects</w:t>
      </w:r>
      <w:r w:rsidR="00151C2D" w:rsidRPr="00555540">
        <w:rPr>
          <w:rFonts w:ascii="Times New Roman" w:eastAsia="Times New Roman" w:hAnsi="Times New Roman"/>
          <w:bCs/>
        </w:rPr>
        <w:t xml:space="preserve"> </w:t>
      </w:r>
      <w:r w:rsidRPr="00555540">
        <w:rPr>
          <w:rFonts w:ascii="Times New Roman" w:eastAsia="Times New Roman" w:hAnsi="Times New Roman"/>
          <w:bCs/>
        </w:rPr>
        <w:t xml:space="preserve">that may add or leave marine infrastructure in the environment </w:t>
      </w:r>
    </w:p>
    <w:p w14:paraId="5EE98619" w14:textId="77777777" w:rsidR="00B07142" w:rsidRPr="00555540" w:rsidRDefault="00B07142" w:rsidP="00555540">
      <w:pPr>
        <w:pStyle w:val="ListParagraph"/>
        <w:widowControl w:val="0"/>
        <w:pBdr>
          <w:top w:val="nil"/>
          <w:left w:val="nil"/>
          <w:bottom w:val="nil"/>
          <w:right w:val="nil"/>
          <w:between w:val="nil"/>
        </w:pBdr>
        <w:tabs>
          <w:tab w:val="left" w:pos="720"/>
          <w:tab w:val="left" w:pos="2160"/>
          <w:tab w:val="left" w:pos="4680"/>
        </w:tabs>
        <w:rPr>
          <w:rFonts w:ascii="Times New Roman" w:eastAsia="Times New Roman" w:hAnsi="Times New Roman"/>
          <w:bCs/>
        </w:rPr>
      </w:pPr>
    </w:p>
    <w:p w14:paraId="0E574ADE" w14:textId="0AFE67B2" w:rsidR="00B07142" w:rsidRPr="00555540" w:rsidRDefault="00B07142" w:rsidP="00555540">
      <w:pPr>
        <w:pStyle w:val="ListParagraph"/>
        <w:widowControl w:val="0"/>
        <w:numPr>
          <w:ilvl w:val="0"/>
          <w:numId w:val="19"/>
        </w:numPr>
        <w:pBdr>
          <w:top w:val="nil"/>
          <w:left w:val="nil"/>
          <w:bottom w:val="nil"/>
          <w:right w:val="nil"/>
          <w:between w:val="nil"/>
        </w:pBdr>
        <w:tabs>
          <w:tab w:val="left" w:pos="720"/>
          <w:tab w:val="left" w:pos="2160"/>
          <w:tab w:val="left" w:pos="4680"/>
        </w:tabs>
        <w:rPr>
          <w:rFonts w:ascii="Times New Roman" w:eastAsia="Times New Roman" w:hAnsi="Times New Roman"/>
          <w:bCs/>
        </w:rPr>
      </w:pPr>
      <w:r w:rsidRPr="00555540">
        <w:rPr>
          <w:rFonts w:ascii="Times New Roman" w:eastAsia="Times New Roman" w:hAnsi="Times New Roman"/>
          <w:bCs/>
        </w:rPr>
        <w:t>Gain insight in determining if existing energy infrastructure affects other uses of the outer continental shelf (OCS)</w:t>
      </w:r>
    </w:p>
    <w:p w14:paraId="105BDFDE" w14:textId="77777777" w:rsidR="00896727" w:rsidRPr="00555540" w:rsidRDefault="00896727" w:rsidP="00555540">
      <w:pPr>
        <w:pStyle w:val="ListParagraph"/>
        <w:rPr>
          <w:rFonts w:ascii="Times New Roman" w:eastAsia="Times New Roman" w:hAnsi="Times New Roman"/>
          <w:bCs/>
        </w:rPr>
      </w:pPr>
    </w:p>
    <w:p w14:paraId="1B99BEAE" w14:textId="77777777" w:rsidR="007B5007" w:rsidRPr="00555540" w:rsidRDefault="007B5007" w:rsidP="00555540">
      <w:pPr>
        <w:pStyle w:val="Heading1"/>
      </w:pPr>
      <w:r w:rsidRPr="00555540">
        <w:t>DESCRIPTION OF WORK</w:t>
      </w:r>
    </w:p>
    <w:p w14:paraId="7448E0B5" w14:textId="192A7D76" w:rsidR="00800758" w:rsidRPr="00555540" w:rsidRDefault="0010206D" w:rsidP="00555540">
      <w:pPr>
        <w:tabs>
          <w:tab w:val="left" w:pos="720"/>
          <w:tab w:val="left" w:pos="2160"/>
          <w:tab w:val="left" w:pos="4680"/>
        </w:tabs>
        <w:spacing w:after="240"/>
        <w:rPr>
          <w:rFonts w:ascii="Times New Roman" w:eastAsia="Georgia" w:hAnsi="Times New Roman"/>
        </w:rPr>
      </w:pPr>
      <w:r w:rsidRPr="00555540">
        <w:rPr>
          <w:rFonts w:ascii="Times New Roman" w:hAnsi="Times New Roman"/>
        </w:rPr>
        <w:t xml:space="preserve">A </w:t>
      </w:r>
      <w:r w:rsidR="008713A6" w:rsidRPr="00555540">
        <w:rPr>
          <w:rFonts w:ascii="Times New Roman" w:hAnsi="Times New Roman"/>
        </w:rPr>
        <w:t>three</w:t>
      </w:r>
      <w:r w:rsidRPr="00555540">
        <w:rPr>
          <w:rFonts w:ascii="Times New Roman" w:hAnsi="Times New Roman"/>
        </w:rPr>
        <w:t xml:space="preserve">-year project proposal should be developed to address the </w:t>
      </w:r>
      <w:r w:rsidRPr="00555540">
        <w:rPr>
          <w:rFonts w:ascii="Times New Roman" w:hAnsi="Times New Roman"/>
          <w:color w:val="auto"/>
        </w:rPr>
        <w:t>above objectives</w:t>
      </w:r>
      <w:r w:rsidRPr="00555540">
        <w:rPr>
          <w:rFonts w:ascii="Times New Roman" w:hAnsi="Times New Roman"/>
        </w:rPr>
        <w:t xml:space="preserve">. </w:t>
      </w:r>
      <w:r w:rsidR="00103A6D" w:rsidRPr="00555540">
        <w:rPr>
          <w:rFonts w:ascii="Times New Roman" w:eastAsia="Georgia" w:hAnsi="Times New Roman"/>
        </w:rPr>
        <w:t>BOEM</w:t>
      </w:r>
      <w:r w:rsidR="001A4373" w:rsidRPr="00555540">
        <w:rPr>
          <w:rFonts w:ascii="Times New Roman" w:eastAsia="Georgia" w:hAnsi="Times New Roman"/>
        </w:rPr>
        <w:t xml:space="preserve"> </w:t>
      </w:r>
      <w:r w:rsidR="00103A6D" w:rsidRPr="00555540">
        <w:rPr>
          <w:rFonts w:ascii="Times New Roman" w:eastAsia="Georgia" w:hAnsi="Times New Roman"/>
        </w:rPr>
        <w:t>estimates $</w:t>
      </w:r>
      <w:r w:rsidR="008713A6" w:rsidRPr="00555540">
        <w:rPr>
          <w:rFonts w:ascii="Times New Roman" w:eastAsia="Georgia" w:hAnsi="Times New Roman"/>
        </w:rPr>
        <w:t>75</w:t>
      </w:r>
      <w:r w:rsidR="00103A6D" w:rsidRPr="00555540">
        <w:rPr>
          <w:rFonts w:ascii="Times New Roman" w:eastAsia="Georgia" w:hAnsi="Times New Roman"/>
        </w:rPr>
        <w:t>0,000 will</w:t>
      </w:r>
      <w:r w:rsidR="0034319B" w:rsidRPr="00555540">
        <w:rPr>
          <w:rFonts w:ascii="Times New Roman" w:eastAsia="Georgia" w:hAnsi="Times New Roman"/>
        </w:rPr>
        <w:t xml:space="preserve"> be available for this </w:t>
      </w:r>
      <w:r w:rsidR="001A4373" w:rsidRPr="00555540">
        <w:rPr>
          <w:rFonts w:ascii="Times New Roman" w:eastAsia="Georgia" w:hAnsi="Times New Roman"/>
        </w:rPr>
        <w:t>study</w:t>
      </w:r>
      <w:r w:rsidRPr="00555540">
        <w:rPr>
          <w:rFonts w:ascii="Times New Roman" w:eastAsia="Georgia" w:hAnsi="Times New Roman"/>
        </w:rPr>
        <w:t xml:space="preserve"> and the proposed plan should scale </w:t>
      </w:r>
      <w:r w:rsidR="001A4373" w:rsidRPr="00555540">
        <w:rPr>
          <w:rFonts w:ascii="Times New Roman" w:eastAsia="Georgia" w:hAnsi="Times New Roman"/>
        </w:rPr>
        <w:t xml:space="preserve">the scope of work </w:t>
      </w:r>
      <w:r w:rsidRPr="00555540">
        <w:rPr>
          <w:rFonts w:ascii="Times New Roman" w:eastAsia="Georgia" w:hAnsi="Times New Roman"/>
        </w:rPr>
        <w:t>to this level of funding</w:t>
      </w:r>
      <w:r w:rsidR="00926A2E" w:rsidRPr="00555540">
        <w:rPr>
          <w:rFonts w:ascii="Times New Roman" w:eastAsia="Georgia" w:hAnsi="Times New Roman"/>
        </w:rPr>
        <w:t>. T</w:t>
      </w:r>
      <w:r w:rsidR="001A4373" w:rsidRPr="00555540">
        <w:rPr>
          <w:rFonts w:ascii="Times New Roman" w:eastAsia="Georgia" w:hAnsi="Times New Roman"/>
        </w:rPr>
        <w:t>he</w:t>
      </w:r>
      <w:r w:rsidRPr="00555540">
        <w:rPr>
          <w:rFonts w:ascii="Times New Roman" w:eastAsia="Georgia" w:hAnsi="Times New Roman"/>
        </w:rPr>
        <w:t xml:space="preserve"> </w:t>
      </w:r>
      <w:r w:rsidR="001B4D36" w:rsidRPr="00555540">
        <w:rPr>
          <w:rFonts w:ascii="Times New Roman" w:eastAsia="Georgia" w:hAnsi="Times New Roman"/>
        </w:rPr>
        <w:t xml:space="preserve">work plan </w:t>
      </w:r>
      <w:r w:rsidR="00C2099C" w:rsidRPr="00555540">
        <w:rPr>
          <w:rFonts w:ascii="Times New Roman" w:eastAsia="Georgia" w:hAnsi="Times New Roman"/>
        </w:rPr>
        <w:t xml:space="preserve">shall </w:t>
      </w:r>
      <w:r w:rsidR="001B4D36" w:rsidRPr="00555540">
        <w:rPr>
          <w:rFonts w:ascii="Times New Roman" w:eastAsia="Georgia" w:hAnsi="Times New Roman"/>
        </w:rPr>
        <w:t>prioritize</w:t>
      </w:r>
      <w:r w:rsidR="00C2099C" w:rsidRPr="00555540">
        <w:rPr>
          <w:rFonts w:ascii="Times New Roman" w:eastAsia="Georgia" w:hAnsi="Times New Roman"/>
        </w:rPr>
        <w:t xml:space="preserve"> pipeline</w:t>
      </w:r>
      <w:r w:rsidR="001B4D36" w:rsidRPr="00555540">
        <w:rPr>
          <w:rFonts w:ascii="Times New Roman" w:eastAsia="Georgia" w:hAnsi="Times New Roman"/>
        </w:rPr>
        <w:t xml:space="preserve">s, </w:t>
      </w:r>
      <w:r w:rsidR="00C2099C" w:rsidRPr="00555540">
        <w:rPr>
          <w:rFonts w:ascii="Times New Roman" w:eastAsia="Georgia" w:hAnsi="Times New Roman"/>
        </w:rPr>
        <w:t>power cable</w:t>
      </w:r>
      <w:r w:rsidR="001B4D36" w:rsidRPr="00555540">
        <w:rPr>
          <w:rFonts w:ascii="Times New Roman" w:eastAsia="Georgia" w:hAnsi="Times New Roman"/>
        </w:rPr>
        <w:t>s, and other facilities or obstructions</w:t>
      </w:r>
      <w:r w:rsidR="00B921DE" w:rsidRPr="00555540">
        <w:rPr>
          <w:rFonts w:ascii="Times New Roman" w:eastAsia="Georgia" w:hAnsi="Times New Roman"/>
        </w:rPr>
        <w:t>, such as shell mounds</w:t>
      </w:r>
      <w:r w:rsidR="009B0647" w:rsidRPr="00555540">
        <w:rPr>
          <w:rFonts w:ascii="Times New Roman" w:eastAsia="Georgia" w:hAnsi="Times New Roman"/>
        </w:rPr>
        <w:t xml:space="preserve"> (</w:t>
      </w:r>
      <w:r w:rsidR="00060D6E" w:rsidRPr="00555540">
        <w:rPr>
          <w:rFonts w:ascii="Times New Roman" w:hAnsi="Times New Roman"/>
        </w:rPr>
        <w:t>outlined in 30 CFR § 250 subpart Q</w:t>
      </w:r>
      <w:r w:rsidR="009B0647" w:rsidRPr="00555540">
        <w:rPr>
          <w:rFonts w:ascii="Times New Roman" w:eastAsia="Georgia" w:hAnsi="Times New Roman"/>
        </w:rPr>
        <w:t xml:space="preserve">), that have </w:t>
      </w:r>
      <w:r w:rsidR="009B0647" w:rsidRPr="00555540">
        <w:rPr>
          <w:rFonts w:ascii="Times New Roman" w:eastAsia="Georgia" w:hAnsi="Times New Roman"/>
        </w:rPr>
        <w:lastRenderedPageBreak/>
        <w:t>insuffi</w:t>
      </w:r>
      <w:r w:rsidR="00C540FE" w:rsidRPr="00555540">
        <w:rPr>
          <w:rFonts w:ascii="Times New Roman" w:eastAsia="Georgia" w:hAnsi="Times New Roman"/>
        </w:rPr>
        <w:t>ci</w:t>
      </w:r>
      <w:r w:rsidR="009B0647" w:rsidRPr="00555540">
        <w:rPr>
          <w:rFonts w:ascii="Times New Roman" w:eastAsia="Georgia" w:hAnsi="Times New Roman"/>
        </w:rPr>
        <w:t>ent scientific information available regarding their role as marine habitats</w:t>
      </w:r>
      <w:r w:rsidR="00B921DE" w:rsidRPr="00555540">
        <w:rPr>
          <w:rFonts w:ascii="Times New Roman" w:eastAsia="Georgia" w:hAnsi="Times New Roman"/>
        </w:rPr>
        <w:t xml:space="preserve">. </w:t>
      </w:r>
      <w:r w:rsidRPr="00555540">
        <w:rPr>
          <w:rFonts w:ascii="Times New Roman" w:eastAsia="Georgia" w:hAnsi="Times New Roman"/>
        </w:rPr>
        <w:t>Should addition</w:t>
      </w:r>
      <w:r w:rsidR="001A4373" w:rsidRPr="00555540">
        <w:rPr>
          <w:rFonts w:ascii="Times New Roman" w:eastAsia="Georgia" w:hAnsi="Times New Roman"/>
        </w:rPr>
        <w:t>al</w:t>
      </w:r>
      <w:r w:rsidRPr="00555540">
        <w:rPr>
          <w:rFonts w:ascii="Times New Roman" w:eastAsia="Georgia" w:hAnsi="Times New Roman"/>
        </w:rPr>
        <w:t xml:space="preserve"> funding become available to expand work</w:t>
      </w:r>
      <w:r w:rsidR="00926A2E" w:rsidRPr="00555540">
        <w:rPr>
          <w:rFonts w:ascii="Times New Roman" w:eastAsia="Georgia" w:hAnsi="Times New Roman"/>
        </w:rPr>
        <w:t>,</w:t>
      </w:r>
      <w:r w:rsidRPr="00555540">
        <w:rPr>
          <w:rFonts w:ascii="Times New Roman" w:eastAsia="Georgia" w:hAnsi="Times New Roman"/>
        </w:rPr>
        <w:t xml:space="preserve"> a</w:t>
      </w:r>
      <w:r w:rsidR="001A4373" w:rsidRPr="00555540">
        <w:rPr>
          <w:rFonts w:ascii="Times New Roman" w:eastAsia="Georgia" w:hAnsi="Times New Roman"/>
        </w:rPr>
        <w:t xml:space="preserve">n updated </w:t>
      </w:r>
      <w:r w:rsidR="00926A2E" w:rsidRPr="00555540">
        <w:rPr>
          <w:rFonts w:ascii="Times New Roman" w:eastAsia="Georgia" w:hAnsi="Times New Roman"/>
        </w:rPr>
        <w:t>proposal</w:t>
      </w:r>
      <w:r w:rsidRPr="00555540">
        <w:rPr>
          <w:rFonts w:ascii="Times New Roman" w:eastAsia="Georgia" w:hAnsi="Times New Roman"/>
        </w:rPr>
        <w:t xml:space="preserve"> will be</w:t>
      </w:r>
      <w:r w:rsidR="00926A2E" w:rsidRPr="00555540">
        <w:rPr>
          <w:rFonts w:ascii="Times New Roman" w:eastAsia="Georgia" w:hAnsi="Times New Roman"/>
        </w:rPr>
        <w:t xml:space="preserve"> required</w:t>
      </w:r>
      <w:r w:rsidRPr="00555540">
        <w:rPr>
          <w:rFonts w:ascii="Times New Roman" w:eastAsia="Georgia" w:hAnsi="Times New Roman"/>
        </w:rPr>
        <w:t xml:space="preserve">. </w:t>
      </w:r>
    </w:p>
    <w:p w14:paraId="43268CB1" w14:textId="1622FAA5" w:rsidR="007B5007" w:rsidRPr="00555540" w:rsidRDefault="007B5007" w:rsidP="00555540">
      <w:pPr>
        <w:tabs>
          <w:tab w:val="left" w:pos="720"/>
          <w:tab w:val="left" w:pos="2160"/>
          <w:tab w:val="left" w:pos="4680"/>
        </w:tabs>
        <w:spacing w:after="240"/>
        <w:rPr>
          <w:rFonts w:ascii="Times New Roman" w:eastAsia="Times New Roman" w:hAnsi="Times New Roman"/>
          <w:b/>
        </w:rPr>
      </w:pPr>
      <w:r w:rsidRPr="00555540">
        <w:rPr>
          <w:rStyle w:val="Heading1Char"/>
          <w:rFonts w:eastAsia="Georgia"/>
        </w:rPr>
        <w:t>KEY TASKS</w:t>
      </w:r>
      <w:r w:rsidRPr="00555540">
        <w:rPr>
          <w:rFonts w:ascii="Times New Roman" w:eastAsia="Georgia" w:hAnsi="Times New Roman"/>
          <w:b/>
          <w:color w:val="auto"/>
        </w:rPr>
        <w:t>:  P</w:t>
      </w:r>
      <w:r w:rsidRPr="00555540">
        <w:rPr>
          <w:rFonts w:ascii="Times New Roman" w:eastAsia="Times New Roman" w:hAnsi="Times New Roman"/>
          <w:b/>
        </w:rPr>
        <w:t>ossible tasks may include, but are not limited to:</w:t>
      </w:r>
    </w:p>
    <w:p w14:paraId="7193EB29" w14:textId="77777777" w:rsidR="00B07142" w:rsidRPr="00555540" w:rsidRDefault="00103B96" w:rsidP="00555540">
      <w:pPr>
        <w:pStyle w:val="ListParagraph"/>
        <w:keepNext/>
        <w:widowControl w:val="0"/>
        <w:numPr>
          <w:ilvl w:val="0"/>
          <w:numId w:val="16"/>
        </w:numPr>
        <w:pBdr>
          <w:top w:val="nil"/>
          <w:left w:val="nil"/>
          <w:bottom w:val="nil"/>
          <w:right w:val="nil"/>
          <w:between w:val="nil"/>
        </w:pBdr>
        <w:tabs>
          <w:tab w:val="left" w:pos="720"/>
          <w:tab w:val="left" w:pos="2160"/>
          <w:tab w:val="left" w:pos="4680"/>
        </w:tabs>
        <w:spacing w:after="240"/>
        <w:outlineLvl w:val="0"/>
        <w:rPr>
          <w:rFonts w:ascii="Times New Roman" w:eastAsia="Times New Roman" w:hAnsi="Times New Roman"/>
          <w:snapToGrid w:val="0"/>
          <w:kern w:val="28"/>
        </w:rPr>
      </w:pPr>
      <w:r w:rsidRPr="00555540">
        <w:rPr>
          <w:rFonts w:ascii="Times New Roman" w:eastAsia="Georgia" w:hAnsi="Times New Roman"/>
          <w:b/>
          <w:bCs/>
        </w:rPr>
        <w:t>Collect data</w:t>
      </w:r>
      <w:r w:rsidR="001F0445" w:rsidRPr="00555540">
        <w:rPr>
          <w:rFonts w:ascii="Times New Roman" w:eastAsia="Georgia" w:hAnsi="Times New Roman"/>
        </w:rPr>
        <w:t xml:space="preserve">. </w:t>
      </w:r>
      <w:r w:rsidR="00D10D23" w:rsidRPr="00555540">
        <w:rPr>
          <w:rFonts w:ascii="Times New Roman" w:eastAsia="Georgia" w:hAnsi="Times New Roman"/>
        </w:rPr>
        <w:t xml:space="preserve">The recipient </w:t>
      </w:r>
      <w:r w:rsidR="00D84F3F" w:rsidRPr="00555540">
        <w:rPr>
          <w:rFonts w:ascii="Times New Roman" w:eastAsia="Georgia" w:hAnsi="Times New Roman"/>
        </w:rPr>
        <w:t>sha</w:t>
      </w:r>
      <w:r w:rsidR="00D10D23" w:rsidRPr="00555540">
        <w:rPr>
          <w:rFonts w:ascii="Times New Roman" w:eastAsia="Georgia" w:hAnsi="Times New Roman"/>
        </w:rPr>
        <w:t xml:space="preserve">ll present a plan to survey a subset of sites </w:t>
      </w:r>
      <w:r w:rsidR="002A1EC4" w:rsidRPr="00555540">
        <w:rPr>
          <w:rFonts w:ascii="Times New Roman" w:eastAsia="Georgia" w:hAnsi="Times New Roman"/>
        </w:rPr>
        <w:t xml:space="preserve">within the Pacific Region, particularly within </w:t>
      </w:r>
      <w:r w:rsidR="00D10D23" w:rsidRPr="00555540">
        <w:rPr>
          <w:rFonts w:ascii="Times New Roman" w:eastAsia="Georgia" w:hAnsi="Times New Roman"/>
        </w:rPr>
        <w:t>the Southern California Planning Area</w:t>
      </w:r>
      <w:r w:rsidR="002A1EC4" w:rsidRPr="00555540">
        <w:rPr>
          <w:rFonts w:ascii="Times New Roman" w:eastAsia="Georgia" w:hAnsi="Times New Roman"/>
        </w:rPr>
        <w:t>,</w:t>
      </w:r>
      <w:r w:rsidR="00D10D23" w:rsidRPr="00555540">
        <w:rPr>
          <w:rFonts w:ascii="Times New Roman" w:eastAsia="Georgia" w:hAnsi="Times New Roman"/>
        </w:rPr>
        <w:t xml:space="preserve"> to be analyzed in task 2 and will aim to (a) build upon existing data, (b) measure relevant local characteristics, and (c) measure or estimate characteristics thought to be important as regional drivers of observed patterns. The </w:t>
      </w:r>
      <w:r w:rsidR="00984614" w:rsidRPr="00555540">
        <w:rPr>
          <w:rFonts w:ascii="Times New Roman" w:eastAsia="Georgia" w:hAnsi="Times New Roman"/>
        </w:rPr>
        <w:t>aim</w:t>
      </w:r>
      <w:r w:rsidR="00D10D23" w:rsidRPr="00555540">
        <w:rPr>
          <w:rFonts w:ascii="Times New Roman" w:eastAsia="Georgia" w:hAnsi="Times New Roman"/>
        </w:rPr>
        <w:t xml:space="preserve"> is to understand the relative importance of local versus regional factors in determining individual reef </w:t>
      </w:r>
      <w:r w:rsidR="002D377B" w:rsidRPr="00555540">
        <w:rPr>
          <w:rFonts w:ascii="Times New Roman" w:eastAsia="Georgia" w:hAnsi="Times New Roman"/>
        </w:rPr>
        <w:t>status</w:t>
      </w:r>
      <w:r w:rsidR="00D10D23" w:rsidRPr="00555540">
        <w:rPr>
          <w:rFonts w:ascii="Times New Roman" w:eastAsia="Georgia" w:hAnsi="Times New Roman"/>
        </w:rPr>
        <w:t xml:space="preserve">, and recipient shall formulate hypotheses to test among alternatives. Local characteristics shall be the basis to </w:t>
      </w:r>
      <w:r w:rsidR="00D84F3F" w:rsidRPr="00555540">
        <w:rPr>
          <w:rFonts w:ascii="Times New Roman" w:eastAsia="Georgia" w:hAnsi="Times New Roman"/>
        </w:rPr>
        <w:t>describe</w:t>
      </w:r>
      <w:r w:rsidR="00D10D23" w:rsidRPr="00555540">
        <w:rPr>
          <w:rFonts w:ascii="Times New Roman" w:eastAsia="Georgia" w:hAnsi="Times New Roman"/>
        </w:rPr>
        <w:t xml:space="preserve"> the environmental status of surveyed habitats, and may include ecological information (e.g.</w:t>
      </w:r>
      <w:r w:rsidR="00984614" w:rsidRPr="00555540">
        <w:rPr>
          <w:rFonts w:ascii="Times New Roman" w:eastAsia="Georgia" w:hAnsi="Times New Roman"/>
        </w:rPr>
        <w:t>,</w:t>
      </w:r>
      <w:r w:rsidR="00D10D23" w:rsidRPr="00555540">
        <w:rPr>
          <w:rFonts w:ascii="Times New Roman" w:eastAsia="Georgia" w:hAnsi="Times New Roman"/>
        </w:rPr>
        <w:t xml:space="preserve"> biodiversity, biomass, presence of commercially important species, non-native species, extent of artificial reef “halo” [</w:t>
      </w:r>
      <w:proofErr w:type="spellStart"/>
      <w:r w:rsidR="00D10D23" w:rsidRPr="00555540">
        <w:rPr>
          <w:rFonts w:ascii="Times New Roman" w:eastAsia="Georgia" w:hAnsi="Times New Roman"/>
        </w:rPr>
        <w:t>sensu</w:t>
      </w:r>
      <w:proofErr w:type="spellEnd"/>
      <w:r w:rsidR="00D10D23" w:rsidRPr="00555540">
        <w:rPr>
          <w:rFonts w:ascii="Times New Roman" w:eastAsia="Georgia" w:hAnsi="Times New Roman"/>
        </w:rPr>
        <w:t xml:space="preserve"> Ogden et al., 1973], food web and trophic pathways, etc.), habitat and physical characteristics (e.g. temperature, depth, relief height, seabed slope, substrate type, sediment characteristics, seafloor integrity, contaminants, noise levels, hydrographic characteristics, etc.), relevant anthropogenic features (e.g. lost fishing gear, marine debris, etc.), and other characteristics deemed important. The survey plan shall consider at least three different classes of habitats, including (a) existing oil and gas infrastructure, with a focus on those facilities that have little information available (subsea pipelines, power cables, temporarily abandoned wellheads, etc.), (b) structural analogs to energy infrastructure (e.g. metal-hulled shipwrecks, </w:t>
      </w:r>
      <w:proofErr w:type="spellStart"/>
      <w:r w:rsidR="00D10D23" w:rsidRPr="00555540">
        <w:rPr>
          <w:rFonts w:ascii="Times New Roman" w:eastAsia="Georgia" w:hAnsi="Times New Roman"/>
        </w:rPr>
        <w:t>mariculture</w:t>
      </w:r>
      <w:proofErr w:type="spellEnd"/>
      <w:r w:rsidR="00D10D23" w:rsidRPr="00555540">
        <w:rPr>
          <w:rFonts w:ascii="Times New Roman" w:eastAsia="Georgia" w:hAnsi="Times New Roman"/>
        </w:rPr>
        <w:t xml:space="preserve"> facilities, meteorological buoys, other artificial reefs, etc.), and (c) natural habitats that can be used as reference sites to interpret the ecological role of the previous two anthropogenic habitat classes. The plan should describe how data collection may occur using two different approaches. The first approach will collect data from existing industry inspection videos, especially those surveying subsea pipelines, and shall build upon other published work that tests suitable methodologies (</w:t>
      </w:r>
      <w:proofErr w:type="spellStart"/>
      <w:r w:rsidR="00D10D23" w:rsidRPr="00555540">
        <w:rPr>
          <w:rFonts w:ascii="Times New Roman" w:eastAsia="Georgia" w:hAnsi="Times New Roman"/>
        </w:rPr>
        <w:t>Pradella</w:t>
      </w:r>
      <w:proofErr w:type="spellEnd"/>
      <w:r w:rsidR="00D10D23" w:rsidRPr="00555540">
        <w:rPr>
          <w:rFonts w:ascii="Times New Roman" w:eastAsia="Georgia" w:hAnsi="Times New Roman"/>
        </w:rPr>
        <w:t xml:space="preserve"> et al., 2014; McClean et al., 2017, 2018, 2020; Bond et al., 2018a,b; Rouse et al., 2019; Sward et al., 2019). The second approach will collect new data from the field. A region-wide sampling design and justification for survey methods selected (e.g. diver, baited underwater cameras, remotely operative vehicles, etc.) shall be described in the plan. Sociological status (human use) will be assessed by summarizing existing data on fishing intensity (e.g. </w:t>
      </w:r>
      <w:proofErr w:type="spellStart"/>
      <w:r w:rsidR="00D10D23" w:rsidRPr="00555540">
        <w:rPr>
          <w:rFonts w:ascii="Times New Roman" w:eastAsia="Georgia" w:hAnsi="Times New Roman"/>
        </w:rPr>
        <w:t>Zellmer</w:t>
      </w:r>
      <w:proofErr w:type="spellEnd"/>
      <w:r w:rsidR="00D10D23" w:rsidRPr="00555540">
        <w:rPr>
          <w:rFonts w:ascii="Times New Roman" w:eastAsia="Georgia" w:hAnsi="Times New Roman"/>
        </w:rPr>
        <w:t xml:space="preserve"> et al., 201</w:t>
      </w:r>
      <w:r w:rsidR="00253867" w:rsidRPr="00555540">
        <w:rPr>
          <w:rFonts w:ascii="Times New Roman" w:eastAsia="Georgia" w:hAnsi="Times New Roman"/>
        </w:rPr>
        <w:t>8</w:t>
      </w:r>
      <w:r w:rsidR="00D10D23" w:rsidRPr="00555540">
        <w:rPr>
          <w:rFonts w:ascii="Times New Roman" w:eastAsia="Georgia" w:hAnsi="Times New Roman"/>
        </w:rPr>
        <w:t>; Fisheries Liaison Offices), by inferring patterns from indirect observations of marine debris or lost fishing gear, or by other suitable methods</w:t>
      </w:r>
      <w:r w:rsidR="00B07142" w:rsidRPr="00555540">
        <w:rPr>
          <w:rFonts w:ascii="Times New Roman" w:eastAsia="Georgia" w:hAnsi="Times New Roman"/>
          <w:b/>
          <w:bCs/>
        </w:rPr>
        <w:t xml:space="preserve">. </w:t>
      </w:r>
    </w:p>
    <w:p w14:paraId="7DAFD5A3" w14:textId="77777777" w:rsidR="00B07142" w:rsidRPr="00555540" w:rsidRDefault="00B07142" w:rsidP="00555540">
      <w:pPr>
        <w:pStyle w:val="ListParagraph"/>
        <w:keepNext/>
        <w:widowControl w:val="0"/>
        <w:pBdr>
          <w:top w:val="nil"/>
          <w:left w:val="nil"/>
          <w:bottom w:val="nil"/>
          <w:right w:val="nil"/>
          <w:between w:val="nil"/>
        </w:pBdr>
        <w:tabs>
          <w:tab w:val="left" w:pos="720"/>
          <w:tab w:val="left" w:pos="2160"/>
          <w:tab w:val="left" w:pos="4680"/>
        </w:tabs>
        <w:spacing w:after="240"/>
        <w:outlineLvl w:val="0"/>
        <w:rPr>
          <w:rFonts w:ascii="Times New Roman" w:eastAsia="Times New Roman" w:hAnsi="Times New Roman"/>
          <w:snapToGrid w:val="0"/>
          <w:kern w:val="28"/>
        </w:rPr>
      </w:pPr>
    </w:p>
    <w:p w14:paraId="5BBD1F71" w14:textId="52B17A5B" w:rsidR="00D10D23" w:rsidRPr="00555540" w:rsidRDefault="00E34542" w:rsidP="00555540">
      <w:pPr>
        <w:pStyle w:val="ListParagraph"/>
        <w:keepNext/>
        <w:widowControl w:val="0"/>
        <w:numPr>
          <w:ilvl w:val="0"/>
          <w:numId w:val="16"/>
        </w:numPr>
        <w:pBdr>
          <w:top w:val="nil"/>
          <w:left w:val="nil"/>
          <w:bottom w:val="nil"/>
          <w:right w:val="nil"/>
          <w:between w:val="nil"/>
        </w:pBdr>
        <w:tabs>
          <w:tab w:val="left" w:pos="720"/>
          <w:tab w:val="left" w:pos="2160"/>
          <w:tab w:val="left" w:pos="4680"/>
        </w:tabs>
        <w:spacing w:after="240"/>
        <w:outlineLvl w:val="0"/>
        <w:rPr>
          <w:rFonts w:ascii="Times New Roman" w:eastAsia="Times New Roman" w:hAnsi="Times New Roman"/>
          <w:snapToGrid w:val="0"/>
          <w:kern w:val="28"/>
        </w:rPr>
      </w:pPr>
      <w:r w:rsidRPr="00555540">
        <w:rPr>
          <w:rFonts w:ascii="Times New Roman" w:eastAsia="Georgia" w:hAnsi="Times New Roman"/>
          <w:b/>
          <w:bCs/>
        </w:rPr>
        <w:t>Perform analyses</w:t>
      </w:r>
      <w:r w:rsidRPr="00555540">
        <w:rPr>
          <w:rFonts w:ascii="Times New Roman" w:eastAsia="Georgia" w:hAnsi="Times New Roman"/>
        </w:rPr>
        <w:t xml:space="preserve">. </w:t>
      </w:r>
      <w:r w:rsidR="00D10D23" w:rsidRPr="00555540">
        <w:rPr>
          <w:rFonts w:ascii="Times New Roman" w:eastAsia="Georgia" w:hAnsi="Times New Roman"/>
        </w:rPr>
        <w:t xml:space="preserve">The recipient shall present a plan to analyze data collected in task 1 that will test hypotheses regarding the physical, biological, or geographical factors important in determining the ecological status and productivity of surveyed sites. The analysis plan shall include a description and justification of statistical tests that will be used to test hypotheses, and a description of planned spatial analyses. </w:t>
      </w:r>
    </w:p>
    <w:p w14:paraId="016C2346" w14:textId="77777777" w:rsidR="00D10D23" w:rsidRPr="00555540" w:rsidRDefault="00D10D23" w:rsidP="00555540">
      <w:pPr>
        <w:pStyle w:val="ListParagraph"/>
        <w:ind w:left="1080"/>
        <w:rPr>
          <w:rFonts w:ascii="Times New Roman" w:hAnsi="Times New Roman"/>
          <w:b/>
          <w:bCs/>
        </w:rPr>
      </w:pPr>
    </w:p>
    <w:p w14:paraId="7E75C3C4" w14:textId="6061A918" w:rsidR="00D229A1" w:rsidRPr="00555540" w:rsidRDefault="00E34542" w:rsidP="00555540">
      <w:pPr>
        <w:pStyle w:val="ListParagraph"/>
        <w:keepNext/>
        <w:widowControl w:val="0"/>
        <w:numPr>
          <w:ilvl w:val="0"/>
          <w:numId w:val="16"/>
        </w:numPr>
        <w:pBdr>
          <w:top w:val="nil"/>
          <w:left w:val="nil"/>
          <w:bottom w:val="nil"/>
          <w:right w:val="nil"/>
          <w:between w:val="nil"/>
        </w:pBdr>
        <w:tabs>
          <w:tab w:val="left" w:pos="720"/>
          <w:tab w:val="left" w:pos="2160"/>
          <w:tab w:val="left" w:pos="4680"/>
        </w:tabs>
        <w:spacing w:after="240"/>
        <w:outlineLvl w:val="0"/>
        <w:rPr>
          <w:rFonts w:ascii="Times New Roman" w:eastAsia="Times New Roman" w:hAnsi="Times New Roman"/>
          <w:snapToGrid w:val="0"/>
          <w:kern w:val="28"/>
        </w:rPr>
      </w:pPr>
      <w:r w:rsidRPr="00555540">
        <w:rPr>
          <w:rFonts w:ascii="Times New Roman" w:hAnsi="Times New Roman"/>
          <w:b/>
          <w:bCs/>
        </w:rPr>
        <w:t>Synthesize information</w:t>
      </w:r>
      <w:r w:rsidRPr="00555540">
        <w:rPr>
          <w:rFonts w:ascii="Times New Roman" w:hAnsi="Times New Roman"/>
        </w:rPr>
        <w:t xml:space="preserve">. </w:t>
      </w:r>
      <w:r w:rsidR="00D10D23" w:rsidRPr="00555540">
        <w:rPr>
          <w:rFonts w:ascii="Times New Roman" w:hAnsi="Times New Roman"/>
        </w:rPr>
        <w:t xml:space="preserve">Recipient shall produce a technical summary and final report </w:t>
      </w:r>
      <w:r w:rsidR="00D10D23" w:rsidRPr="00555540">
        <w:rPr>
          <w:rFonts w:ascii="Times New Roman" w:hAnsi="Times New Roman"/>
        </w:rPr>
        <w:lastRenderedPageBreak/>
        <w:t xml:space="preserve">that describes the methods, results, and key findings of the study. Concurrent with the report, the recipient shall submit all databases, metadata, and other information relevant to the analyses conducted in task 2 (e.g. published length-weight relationships, etc.). Conclusions contained within the synthesis shall include criteria for decision-makers to consider regarding regulations outlined in 30 CFR 250 subpart Q and, if appropriate, suggestions to </w:t>
      </w:r>
      <w:r w:rsidR="0035321C" w:rsidRPr="00555540">
        <w:rPr>
          <w:rFonts w:ascii="Times New Roman" w:hAnsi="Times New Roman"/>
        </w:rPr>
        <w:t>support</w:t>
      </w:r>
      <w:r w:rsidR="00D10D23" w:rsidRPr="00555540">
        <w:rPr>
          <w:rFonts w:ascii="Times New Roman" w:hAnsi="Times New Roman"/>
        </w:rPr>
        <w:t xml:space="preserve"> environmental review when evaluating potential artificial reef effects of proposed decommissioning or renewable energy projects.</w:t>
      </w:r>
      <w:r w:rsidR="002A1EC4" w:rsidRPr="00555540">
        <w:rPr>
          <w:rFonts w:ascii="Times New Roman" w:hAnsi="Times New Roman"/>
        </w:rPr>
        <w:t xml:space="preserve"> </w:t>
      </w:r>
      <w:r w:rsidR="002A1EC4" w:rsidRPr="00555540">
        <w:rPr>
          <w:rFonts w:ascii="Times New Roman" w:eastAsia="Georgia" w:hAnsi="Times New Roman"/>
        </w:rPr>
        <w:t>If appropriate, analyses may compare and discuss outcomes pertinent to other BOEM Regions or relevant to international scenarios and suggest future avenues of research.</w:t>
      </w:r>
    </w:p>
    <w:p w14:paraId="45F355AC" w14:textId="13C6CFD6" w:rsidR="003D365F" w:rsidRPr="00555540" w:rsidRDefault="00C71D50" w:rsidP="00555540">
      <w:pPr>
        <w:rPr>
          <w:rFonts w:ascii="Times New Roman" w:eastAsia="Times New Roman" w:hAnsi="Times New Roman"/>
          <w:b/>
          <w:bCs/>
          <w:snapToGrid w:val="0"/>
          <w:kern w:val="28"/>
        </w:rPr>
      </w:pPr>
      <w:r w:rsidRPr="00555540">
        <w:rPr>
          <w:rFonts w:ascii="Times New Roman" w:eastAsia="Times New Roman" w:hAnsi="Times New Roman"/>
          <w:b/>
          <w:bCs/>
          <w:snapToGrid w:val="0"/>
          <w:kern w:val="28"/>
        </w:rPr>
        <w:t>MILESTONE TABLE</w:t>
      </w:r>
    </w:p>
    <w:p w14:paraId="2F537024" w14:textId="6C3249C5" w:rsidR="00070AAE" w:rsidRPr="00555540" w:rsidRDefault="00070AAE" w:rsidP="00555540">
      <w:pPr>
        <w:rPr>
          <w:rFonts w:ascii="Times New Roman" w:eastAsia="Times New Roman" w:hAnsi="Times New Roman"/>
          <w:snapToGrid w:val="0"/>
          <w:kern w:val="28"/>
        </w:rPr>
      </w:pPr>
      <w:r w:rsidRPr="00555540">
        <w:rPr>
          <w:rFonts w:ascii="Times New Roman" w:eastAsia="Times New Roman" w:hAnsi="Times New Roman"/>
          <w:snapToGrid w:val="0"/>
          <w:kern w:val="28"/>
        </w:rPr>
        <w:t>The below milestone table outlines the predicted schedule for key tasks during the period of performance</w:t>
      </w:r>
      <w:r w:rsidR="00B21041" w:rsidRPr="00555540">
        <w:rPr>
          <w:rFonts w:ascii="Times New Roman" w:eastAsia="Times New Roman" w:hAnsi="Times New Roman"/>
          <w:snapToGrid w:val="0"/>
          <w:kern w:val="28"/>
        </w:rPr>
        <w:t xml:space="preserve"> for this award</w:t>
      </w:r>
      <w:r w:rsidRPr="00555540">
        <w:rPr>
          <w:rFonts w:ascii="Times New Roman" w:eastAsia="Times New Roman" w:hAnsi="Times New Roman"/>
          <w:snapToGrid w:val="0"/>
          <w:kern w:val="28"/>
        </w:rPr>
        <w:t>.</w:t>
      </w:r>
    </w:p>
    <w:p w14:paraId="3295E8F8" w14:textId="14830BFA" w:rsidR="003D365F" w:rsidRPr="00555540" w:rsidRDefault="00D10D23" w:rsidP="00555540">
      <w:pPr>
        <w:rPr>
          <w:rFonts w:ascii="Times New Roman" w:eastAsia="Times New Roman" w:hAnsi="Times New Roman"/>
          <w:snapToGrid w:val="0"/>
          <w:kern w:val="28"/>
        </w:rPr>
      </w:pPr>
      <w:r w:rsidRPr="00555540">
        <w:rPr>
          <w:rFonts w:ascii="Times New Roman" w:hAnsi="Times New Roman"/>
          <w:noProof/>
        </w:rPr>
        <w:drawing>
          <wp:anchor distT="0" distB="0" distL="114300" distR="114300" simplePos="0" relativeHeight="251658240" behindDoc="0" locked="0" layoutInCell="1" allowOverlap="1" wp14:anchorId="3EC459D8" wp14:editId="3D9B03DA">
            <wp:simplePos x="0" y="0"/>
            <wp:positionH relativeFrom="column">
              <wp:posOffset>0</wp:posOffset>
            </wp:positionH>
            <wp:positionV relativeFrom="paragraph">
              <wp:posOffset>-2958</wp:posOffset>
            </wp:positionV>
            <wp:extent cx="5943600" cy="146431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464310"/>
                    </a:xfrm>
                    <a:prstGeom prst="rect">
                      <a:avLst/>
                    </a:prstGeom>
                    <a:noFill/>
                    <a:ln>
                      <a:noFill/>
                    </a:ln>
                  </pic:spPr>
                </pic:pic>
              </a:graphicData>
            </a:graphic>
          </wp:anchor>
        </w:drawing>
      </w:r>
    </w:p>
    <w:p w14:paraId="36C9A1CD" w14:textId="77777777" w:rsidR="007B5007" w:rsidRPr="00555540" w:rsidRDefault="007B5007" w:rsidP="00555540">
      <w:pPr>
        <w:pStyle w:val="Heading1"/>
        <w:rPr>
          <w:snapToGrid w:val="0"/>
        </w:rPr>
      </w:pPr>
      <w:r w:rsidRPr="00555540">
        <w:rPr>
          <w:snapToGrid w:val="0"/>
        </w:rPr>
        <w:t>OTHER CONSIDERATIONS</w:t>
      </w:r>
    </w:p>
    <w:p w14:paraId="7238110C" w14:textId="26D1D4DD" w:rsidR="007B5007" w:rsidRPr="00555540" w:rsidRDefault="007B5007" w:rsidP="00555540">
      <w:pPr>
        <w:keepNext/>
        <w:widowControl w:val="0"/>
        <w:spacing w:after="0"/>
        <w:outlineLvl w:val="0"/>
        <w:rPr>
          <w:rFonts w:ascii="Times New Roman" w:eastAsia="Times New Roman" w:hAnsi="Times New Roman"/>
          <w:b/>
          <w:snapToGrid w:val="0"/>
          <w:color w:val="auto"/>
          <w:kern w:val="28"/>
        </w:rPr>
      </w:pPr>
      <w:r w:rsidRPr="00555540">
        <w:rPr>
          <w:rFonts w:ascii="Times New Roman" w:eastAsia="Times New Roman" w:hAnsi="Times New Roman"/>
          <w:snapToGrid w:val="0"/>
          <w:color w:val="auto"/>
          <w:kern w:val="28"/>
        </w:rPr>
        <w:t xml:space="preserve">As needed to fulfill requirements of a Cooperative Agreement, the recipient will be responsible for written consideration of </w:t>
      </w:r>
      <w:r w:rsidRPr="00555540">
        <w:rPr>
          <w:rFonts w:ascii="Times New Roman" w:eastAsia="Times New Roman" w:hAnsi="Times New Roman"/>
          <w:b/>
          <w:snapToGrid w:val="0"/>
          <w:color w:val="auto"/>
          <w:kern w:val="28"/>
        </w:rPr>
        <w:t>Data Management</w:t>
      </w:r>
      <w:r w:rsidRPr="00555540">
        <w:rPr>
          <w:rFonts w:ascii="Times New Roman" w:eastAsia="Times New Roman" w:hAnsi="Times New Roman"/>
          <w:snapToGrid w:val="0"/>
          <w:color w:val="auto"/>
          <w:kern w:val="28"/>
        </w:rPr>
        <w:t xml:space="preserve">, a </w:t>
      </w:r>
      <w:r w:rsidRPr="00555540">
        <w:rPr>
          <w:rFonts w:ascii="Times New Roman" w:eastAsia="Times New Roman" w:hAnsi="Times New Roman"/>
          <w:b/>
          <w:snapToGrid w:val="0"/>
          <w:color w:val="auto"/>
          <w:kern w:val="28"/>
        </w:rPr>
        <w:t>Logistics Plan</w:t>
      </w:r>
      <w:r w:rsidRPr="00555540">
        <w:rPr>
          <w:rFonts w:ascii="Times New Roman" w:eastAsia="Times New Roman" w:hAnsi="Times New Roman"/>
          <w:snapToGrid w:val="0"/>
          <w:color w:val="auto"/>
          <w:kern w:val="28"/>
        </w:rPr>
        <w:t>,</w:t>
      </w:r>
      <w:r w:rsidRPr="00555540">
        <w:rPr>
          <w:rFonts w:ascii="Times New Roman" w:eastAsia="Times New Roman" w:hAnsi="Times New Roman"/>
          <w:b/>
          <w:snapToGrid w:val="0"/>
          <w:color w:val="auto"/>
          <w:kern w:val="28"/>
        </w:rPr>
        <w:t xml:space="preserve"> Safety Management</w:t>
      </w:r>
      <w:r w:rsidR="00B21041" w:rsidRPr="00555540">
        <w:rPr>
          <w:rFonts w:ascii="Times New Roman" w:eastAsia="Times New Roman" w:hAnsi="Times New Roman"/>
          <w:b/>
          <w:snapToGrid w:val="0"/>
          <w:color w:val="auto"/>
          <w:kern w:val="28"/>
        </w:rPr>
        <w:t xml:space="preserve"> </w:t>
      </w:r>
      <w:r w:rsidR="00B21041" w:rsidRPr="00555540">
        <w:rPr>
          <w:rFonts w:ascii="Times New Roman" w:eastAsia="Times New Roman" w:hAnsi="Times New Roman"/>
          <w:bCs/>
          <w:snapToGrid w:val="0"/>
          <w:color w:val="auto"/>
          <w:kern w:val="28"/>
        </w:rPr>
        <w:t>(including marine vessel and diving safety)</w:t>
      </w:r>
      <w:r w:rsidRPr="00555540">
        <w:rPr>
          <w:rFonts w:ascii="Times New Roman" w:eastAsia="Times New Roman" w:hAnsi="Times New Roman"/>
          <w:snapToGrid w:val="0"/>
          <w:color w:val="auto"/>
          <w:kern w:val="28"/>
        </w:rPr>
        <w:t>,</w:t>
      </w:r>
      <w:r w:rsidRPr="00555540">
        <w:rPr>
          <w:rFonts w:ascii="Times New Roman" w:eastAsia="Times New Roman" w:hAnsi="Times New Roman"/>
          <w:b/>
          <w:snapToGrid w:val="0"/>
          <w:color w:val="auto"/>
          <w:kern w:val="28"/>
        </w:rPr>
        <w:t xml:space="preserve"> Permits/Interagency Coordination</w:t>
      </w:r>
      <w:r w:rsidRPr="00555540">
        <w:rPr>
          <w:rFonts w:ascii="Times New Roman" w:eastAsia="Times New Roman" w:hAnsi="Times New Roman"/>
          <w:snapToGrid w:val="0"/>
          <w:color w:val="auto"/>
          <w:kern w:val="28"/>
        </w:rPr>
        <w:t xml:space="preserve">, and </w:t>
      </w:r>
      <w:r w:rsidRPr="00555540">
        <w:rPr>
          <w:rFonts w:ascii="Times New Roman" w:eastAsia="Times New Roman" w:hAnsi="Times New Roman"/>
          <w:b/>
          <w:snapToGrid w:val="0"/>
          <w:color w:val="auto"/>
          <w:kern w:val="28"/>
        </w:rPr>
        <w:t xml:space="preserve">Local Involvement/Traditional </w:t>
      </w:r>
      <w:r w:rsidR="002E28CD" w:rsidRPr="00555540">
        <w:rPr>
          <w:rFonts w:ascii="Times New Roman" w:eastAsia="Times New Roman" w:hAnsi="Times New Roman"/>
          <w:b/>
          <w:snapToGrid w:val="0"/>
          <w:color w:val="auto"/>
          <w:kern w:val="28"/>
        </w:rPr>
        <w:t>Knowledge</w:t>
      </w:r>
      <w:r w:rsidR="002E28CD" w:rsidRPr="00555540">
        <w:rPr>
          <w:rFonts w:ascii="Times New Roman" w:eastAsia="Times New Roman" w:hAnsi="Times New Roman"/>
          <w:snapToGrid w:val="0"/>
          <w:color w:val="auto"/>
          <w:kern w:val="28"/>
        </w:rPr>
        <w:t>.</w:t>
      </w:r>
    </w:p>
    <w:p w14:paraId="6BF2FEA8" w14:textId="77777777" w:rsidR="007B5007" w:rsidRPr="00555540" w:rsidRDefault="007B5007" w:rsidP="00555540">
      <w:pPr>
        <w:pStyle w:val="ListParagraph"/>
        <w:ind w:left="0"/>
        <w:rPr>
          <w:rFonts w:ascii="Times New Roman" w:eastAsia="Times New Roman" w:hAnsi="Times New Roman"/>
          <w:b/>
          <w:snapToGrid w:val="0"/>
        </w:rPr>
      </w:pPr>
    </w:p>
    <w:p w14:paraId="64205243" w14:textId="77777777" w:rsidR="007B5007" w:rsidRPr="00555540" w:rsidRDefault="007B5007" w:rsidP="00555540">
      <w:pPr>
        <w:pStyle w:val="Heading1"/>
        <w:rPr>
          <w:snapToGrid w:val="0"/>
        </w:rPr>
      </w:pPr>
      <w:r w:rsidRPr="00555540">
        <w:rPr>
          <w:snapToGrid w:val="0"/>
        </w:rPr>
        <w:t>PROJECT MANAGEMENT</w:t>
      </w:r>
    </w:p>
    <w:p w14:paraId="052332F7" w14:textId="2933663A" w:rsidR="007B5007" w:rsidRPr="00555540" w:rsidRDefault="007B5007" w:rsidP="00555540">
      <w:pPr>
        <w:spacing w:after="0"/>
        <w:rPr>
          <w:rFonts w:ascii="Times New Roman" w:eastAsia="Times New Roman" w:hAnsi="Times New Roman"/>
          <w:color w:val="0000FF"/>
          <w:u w:val="single"/>
        </w:rPr>
      </w:pPr>
      <w:r w:rsidRPr="00555540">
        <w:rPr>
          <w:rFonts w:ascii="Times New Roman" w:eastAsia="Times New Roman" w:hAnsi="Times New Roman"/>
        </w:rPr>
        <w:t xml:space="preserve">This project is being proposed as a Cooperative Agreement between the </w:t>
      </w:r>
      <w:r w:rsidR="00462FF1" w:rsidRPr="00555540">
        <w:rPr>
          <w:rFonts w:ascii="Times New Roman" w:eastAsia="Times New Roman" w:hAnsi="Times New Roman"/>
        </w:rPr>
        <w:t xml:space="preserve">Southern California Marine Institute (SCMI), </w:t>
      </w:r>
      <w:r w:rsidR="00151C2D" w:rsidRPr="00555540">
        <w:rPr>
          <w:rFonts w:ascii="Times New Roman" w:eastAsia="Times New Roman" w:hAnsi="Times New Roman"/>
        </w:rPr>
        <w:t xml:space="preserve">Occidental College, </w:t>
      </w:r>
      <w:r w:rsidRPr="00555540">
        <w:rPr>
          <w:rFonts w:ascii="Times New Roman" w:eastAsia="Times New Roman" w:hAnsi="Times New Roman"/>
        </w:rPr>
        <w:t>and BOEM under the umbrella of the California Cooperative Ecosystem Studies Unit (CESU)</w:t>
      </w:r>
      <w:r w:rsidR="00462FF1" w:rsidRPr="00555540">
        <w:rPr>
          <w:rFonts w:ascii="Times New Roman" w:eastAsia="Times New Roman" w:hAnsi="Times New Roman"/>
        </w:rPr>
        <w:t xml:space="preserve">. </w:t>
      </w:r>
      <w:r w:rsidRPr="00555540">
        <w:rPr>
          <w:rFonts w:ascii="Times New Roman" w:eastAsia="Times New Roman" w:hAnsi="Times New Roman"/>
        </w:rPr>
        <w:t xml:space="preserve">This umbrella limits overhead costs </w:t>
      </w:r>
      <w:r w:rsidR="00151C2D" w:rsidRPr="00555540">
        <w:rPr>
          <w:rFonts w:ascii="Times New Roman" w:eastAsia="Times New Roman" w:hAnsi="Times New Roman"/>
        </w:rPr>
        <w:t>t</w:t>
      </w:r>
      <w:r w:rsidRPr="00555540">
        <w:rPr>
          <w:rFonts w:ascii="Times New Roman" w:eastAsia="Times New Roman" w:hAnsi="Times New Roman"/>
        </w:rPr>
        <w:t xml:space="preserve">o 17.5%. </w:t>
      </w:r>
      <w:r w:rsidRPr="00555540">
        <w:rPr>
          <w:rFonts w:ascii="Times New Roman" w:eastAsia="Times New Roman" w:hAnsi="Times New Roman"/>
          <w:snapToGrid w:val="0"/>
        </w:rPr>
        <w:t>A CESU project is a collaborative effort of agency and partner scientists initiated upon agency or partner identification of a need to address an area of concern that falls under the</w:t>
      </w:r>
      <w:r w:rsidRPr="00555540">
        <w:rPr>
          <w:rFonts w:ascii="Times New Roman" w:eastAsia="Times New Roman" w:hAnsi="Times New Roman"/>
          <w:snapToGrid w:val="0"/>
          <w:color w:val="auto"/>
        </w:rPr>
        <w:t xml:space="preserve"> Californian CESU mission statement at </w:t>
      </w:r>
      <w:hyperlink r:id="rId9" w:history="1">
        <w:r w:rsidRPr="00555540">
          <w:rPr>
            <w:rFonts w:ascii="Times New Roman" w:eastAsia="Times New Roman" w:hAnsi="Times New Roman"/>
            <w:snapToGrid w:val="0"/>
            <w:color w:val="0000FF"/>
            <w:u w:val="single"/>
          </w:rPr>
          <w:t>http://ucanr.org/sites/CCESU/files/70742.pdf</w:t>
        </w:r>
      </w:hyperlink>
      <w:r w:rsidRPr="00555540">
        <w:rPr>
          <w:rFonts w:ascii="Times New Roman" w:eastAsia="Times New Roman" w:hAnsi="Times New Roman"/>
          <w:snapToGrid w:val="0"/>
          <w:color w:val="auto"/>
        </w:rPr>
        <w:t xml:space="preserve">. </w:t>
      </w:r>
    </w:p>
    <w:p w14:paraId="3266EC72" w14:textId="77777777" w:rsidR="00B32840" w:rsidRPr="00555540" w:rsidRDefault="00B32840" w:rsidP="00555540">
      <w:pPr>
        <w:spacing w:after="0"/>
        <w:rPr>
          <w:rFonts w:ascii="Times New Roman" w:eastAsia="Times New Roman" w:hAnsi="Times New Roman"/>
          <w:b/>
          <w:i/>
          <w:snapToGrid w:val="0"/>
        </w:rPr>
      </w:pPr>
    </w:p>
    <w:p w14:paraId="3189AC87" w14:textId="77777777" w:rsidR="007B5007" w:rsidRPr="00555540" w:rsidRDefault="007B5007" w:rsidP="00555540">
      <w:pPr>
        <w:pStyle w:val="Heading2"/>
      </w:pPr>
      <w:r w:rsidRPr="00555540">
        <w:t>Performance Plan</w:t>
      </w:r>
    </w:p>
    <w:p w14:paraId="09AC8C17" w14:textId="77777777" w:rsidR="007B5007" w:rsidRPr="00555540" w:rsidRDefault="007B5007" w:rsidP="00555540">
      <w:pPr>
        <w:widowControl w:val="0"/>
        <w:spacing w:before="120" w:after="120"/>
        <w:rPr>
          <w:rFonts w:ascii="Times New Roman" w:eastAsia="Times New Roman" w:hAnsi="Times New Roman"/>
          <w:snapToGrid w:val="0"/>
        </w:rPr>
      </w:pPr>
      <w:r w:rsidRPr="00555540">
        <w:rPr>
          <w:rFonts w:ascii="Times New Roman" w:eastAsia="Times New Roman" w:hAnsi="Times New Roman"/>
          <w:snapToGrid w:val="0"/>
        </w:rPr>
        <w:t>Recipient will perform the following:</w:t>
      </w:r>
    </w:p>
    <w:p w14:paraId="108DBB0C" w14:textId="7C9D5F0C" w:rsidR="00A43C6F" w:rsidRPr="00555540" w:rsidRDefault="007B5007" w:rsidP="00555540">
      <w:pPr>
        <w:pStyle w:val="ListParagraph"/>
        <w:numPr>
          <w:ilvl w:val="0"/>
          <w:numId w:val="20"/>
        </w:numPr>
        <w:rPr>
          <w:rFonts w:ascii="Times New Roman" w:hAnsi="Times New Roman"/>
          <w:snapToGrid w:val="0"/>
        </w:rPr>
      </w:pPr>
      <w:r w:rsidRPr="00555540">
        <w:rPr>
          <w:rFonts w:ascii="Times New Roman" w:hAnsi="Times New Roman"/>
          <w:snapToGrid w:val="0"/>
        </w:rPr>
        <w:t xml:space="preserve">At a minimum, </w:t>
      </w:r>
      <w:r w:rsidR="00A16948" w:rsidRPr="00555540">
        <w:rPr>
          <w:rFonts w:ascii="Times New Roman" w:hAnsi="Times New Roman"/>
          <w:snapToGrid w:val="0"/>
        </w:rPr>
        <w:t xml:space="preserve">conduct </w:t>
      </w:r>
      <w:r w:rsidRPr="00555540">
        <w:rPr>
          <w:rFonts w:ascii="Times New Roman" w:hAnsi="Times New Roman"/>
          <w:snapToGrid w:val="0"/>
        </w:rPr>
        <w:t>all described tasks</w:t>
      </w:r>
      <w:r w:rsidR="00A43C6F" w:rsidRPr="00555540">
        <w:rPr>
          <w:rFonts w:ascii="Times New Roman" w:hAnsi="Times New Roman"/>
          <w:snapToGrid w:val="0"/>
        </w:rPr>
        <w:t xml:space="preserve"> </w:t>
      </w:r>
    </w:p>
    <w:p w14:paraId="3F8A836E" w14:textId="77777777" w:rsidR="00A43C6F" w:rsidRPr="00555540" w:rsidRDefault="00A43C6F" w:rsidP="00555540">
      <w:pPr>
        <w:pStyle w:val="ListParagraph"/>
        <w:rPr>
          <w:rFonts w:ascii="Times New Roman" w:hAnsi="Times New Roman"/>
          <w:snapToGrid w:val="0"/>
        </w:rPr>
      </w:pPr>
    </w:p>
    <w:p w14:paraId="06EE930A" w14:textId="284D7B93" w:rsidR="007B5007" w:rsidRPr="00555540" w:rsidRDefault="007B5007" w:rsidP="00555540">
      <w:pPr>
        <w:pStyle w:val="ListParagraph"/>
        <w:numPr>
          <w:ilvl w:val="0"/>
          <w:numId w:val="20"/>
        </w:numPr>
        <w:rPr>
          <w:rFonts w:ascii="Times New Roman" w:hAnsi="Times New Roman"/>
          <w:snapToGrid w:val="0"/>
        </w:rPr>
      </w:pPr>
      <w:r w:rsidRPr="00555540">
        <w:rPr>
          <w:rFonts w:ascii="Times New Roman" w:hAnsi="Times New Roman"/>
          <w:snapToGrid w:val="0"/>
        </w:rPr>
        <w:lastRenderedPageBreak/>
        <w:t xml:space="preserve">Inform the </w:t>
      </w:r>
      <w:r w:rsidR="003A5774" w:rsidRPr="00555540">
        <w:rPr>
          <w:rFonts w:ascii="Times New Roman" w:hAnsi="Times New Roman"/>
          <w:snapToGrid w:val="0"/>
        </w:rPr>
        <w:t>BOEM Project Officer (</w:t>
      </w:r>
      <w:r w:rsidRPr="00555540">
        <w:rPr>
          <w:rFonts w:ascii="Times New Roman" w:hAnsi="Times New Roman"/>
          <w:snapToGrid w:val="0"/>
        </w:rPr>
        <w:t>PO</w:t>
      </w:r>
      <w:r w:rsidR="003A5774" w:rsidRPr="00555540">
        <w:rPr>
          <w:rFonts w:ascii="Times New Roman" w:hAnsi="Times New Roman"/>
          <w:snapToGrid w:val="0"/>
        </w:rPr>
        <w:t>)</w:t>
      </w:r>
      <w:r w:rsidRPr="00555540">
        <w:rPr>
          <w:rFonts w:ascii="Times New Roman" w:hAnsi="Times New Roman"/>
          <w:snapToGrid w:val="0"/>
        </w:rPr>
        <w:t xml:space="preserve"> immediately of problems </w:t>
      </w:r>
      <w:r w:rsidR="003A5774" w:rsidRPr="00555540">
        <w:rPr>
          <w:rFonts w:ascii="Times New Roman" w:hAnsi="Times New Roman"/>
          <w:snapToGrid w:val="0"/>
        </w:rPr>
        <w:t xml:space="preserve">or </w:t>
      </w:r>
      <w:r w:rsidRPr="00555540">
        <w:rPr>
          <w:rFonts w:ascii="Times New Roman" w:hAnsi="Times New Roman"/>
          <w:snapToGrid w:val="0"/>
        </w:rPr>
        <w:t>delays as they begin to develop</w:t>
      </w:r>
    </w:p>
    <w:p w14:paraId="098BAD98" w14:textId="77777777" w:rsidR="007B5007" w:rsidRPr="00555540" w:rsidRDefault="007B5007" w:rsidP="00555540">
      <w:pPr>
        <w:pStyle w:val="ListParagraph"/>
        <w:ind w:left="360"/>
        <w:rPr>
          <w:rFonts w:ascii="Times New Roman" w:hAnsi="Times New Roman"/>
          <w:snapToGrid w:val="0"/>
        </w:rPr>
      </w:pPr>
    </w:p>
    <w:p w14:paraId="4E8F5438" w14:textId="3E9483AA" w:rsidR="007B5007" w:rsidRPr="00555540" w:rsidRDefault="007B5007" w:rsidP="00555540">
      <w:pPr>
        <w:pStyle w:val="ListParagraph"/>
        <w:numPr>
          <w:ilvl w:val="0"/>
          <w:numId w:val="20"/>
        </w:numPr>
        <w:rPr>
          <w:rFonts w:ascii="Times New Roman" w:hAnsi="Times New Roman"/>
          <w:snapToGrid w:val="0"/>
        </w:rPr>
      </w:pPr>
      <w:r w:rsidRPr="00555540">
        <w:rPr>
          <w:rFonts w:ascii="Times New Roman" w:hAnsi="Times New Roman"/>
          <w:snapToGrid w:val="0"/>
        </w:rPr>
        <w:t xml:space="preserve">Ensure adequate </w:t>
      </w:r>
      <w:r w:rsidR="00FC34A3" w:rsidRPr="00555540">
        <w:rPr>
          <w:rFonts w:ascii="Times New Roman" w:hAnsi="Times New Roman"/>
          <w:snapToGrid w:val="0"/>
        </w:rPr>
        <w:t>data collection and analysis</w:t>
      </w:r>
    </w:p>
    <w:p w14:paraId="6B9EC46E" w14:textId="77777777" w:rsidR="007B5007" w:rsidRPr="00555540" w:rsidRDefault="007B5007" w:rsidP="00555540">
      <w:pPr>
        <w:pStyle w:val="ListParagraph"/>
        <w:ind w:left="360"/>
        <w:rPr>
          <w:rFonts w:ascii="Times New Roman" w:hAnsi="Times New Roman"/>
          <w:snapToGrid w:val="0"/>
        </w:rPr>
      </w:pPr>
    </w:p>
    <w:p w14:paraId="1BAA249B" w14:textId="40C0D912" w:rsidR="008A561F" w:rsidRPr="00555540" w:rsidRDefault="008A561F" w:rsidP="00555540">
      <w:pPr>
        <w:pStyle w:val="ListParagraph"/>
        <w:numPr>
          <w:ilvl w:val="0"/>
          <w:numId w:val="20"/>
        </w:numPr>
        <w:rPr>
          <w:rFonts w:ascii="Times New Roman" w:hAnsi="Times New Roman"/>
          <w:snapToGrid w:val="0"/>
        </w:rPr>
      </w:pPr>
      <w:r w:rsidRPr="00555540">
        <w:rPr>
          <w:rFonts w:ascii="Times New Roman" w:hAnsi="Times New Roman"/>
          <w:snapToGrid w:val="0"/>
        </w:rPr>
        <w:t xml:space="preserve">Ensure </w:t>
      </w:r>
      <w:r w:rsidR="003A5774" w:rsidRPr="00555540">
        <w:rPr>
          <w:rFonts w:ascii="Times New Roman" w:hAnsi="Times New Roman"/>
          <w:snapToGrid w:val="0"/>
        </w:rPr>
        <w:t>Federal Geographic Data Committee (</w:t>
      </w:r>
      <w:r w:rsidRPr="00555540">
        <w:rPr>
          <w:rFonts w:ascii="Times New Roman" w:hAnsi="Times New Roman"/>
          <w:snapToGrid w:val="0"/>
        </w:rPr>
        <w:t>FGDC</w:t>
      </w:r>
      <w:r w:rsidR="003A5774" w:rsidRPr="00555540">
        <w:rPr>
          <w:rFonts w:ascii="Times New Roman" w:hAnsi="Times New Roman"/>
          <w:snapToGrid w:val="0"/>
        </w:rPr>
        <w:t>)</w:t>
      </w:r>
      <w:r w:rsidRPr="00555540">
        <w:rPr>
          <w:rFonts w:ascii="Times New Roman" w:hAnsi="Times New Roman"/>
          <w:snapToGrid w:val="0"/>
        </w:rPr>
        <w:t xml:space="preserve"> compliant metadata</w:t>
      </w:r>
      <w:r w:rsidR="00C266F0" w:rsidRPr="00555540">
        <w:rPr>
          <w:rFonts w:ascii="Times New Roman" w:hAnsi="Times New Roman"/>
          <w:snapToGrid w:val="0"/>
        </w:rPr>
        <w:t xml:space="preserve"> (</w:t>
      </w:r>
      <w:hyperlink r:id="rId10" w:history="1">
        <w:r w:rsidR="00C266F0" w:rsidRPr="00555540">
          <w:rPr>
            <w:rStyle w:val="Hyperlink"/>
            <w:rFonts w:ascii="Times New Roman" w:eastAsia="Times New Roman" w:hAnsi="Times New Roman"/>
            <w:snapToGrid w:val="0"/>
          </w:rPr>
          <w:t>https://www.fgdc.gov/resources/download-geospatial-standards</w:t>
        </w:r>
      </w:hyperlink>
      <w:r w:rsidR="00C266F0" w:rsidRPr="00555540">
        <w:rPr>
          <w:rFonts w:ascii="Times New Roman" w:hAnsi="Times New Roman"/>
          <w:snapToGrid w:val="0"/>
        </w:rPr>
        <w:t>)</w:t>
      </w:r>
      <w:r w:rsidR="00A43C6F" w:rsidRPr="00555540">
        <w:rPr>
          <w:rFonts w:ascii="Times New Roman" w:hAnsi="Times New Roman"/>
          <w:snapToGrid w:val="0"/>
        </w:rPr>
        <w:t xml:space="preserve"> are submitted</w:t>
      </w:r>
      <w:r w:rsidR="00C266F0" w:rsidRPr="00555540">
        <w:rPr>
          <w:rFonts w:ascii="Times New Roman" w:hAnsi="Times New Roman"/>
          <w:snapToGrid w:val="0"/>
        </w:rPr>
        <w:t xml:space="preserve">, </w:t>
      </w:r>
      <w:r w:rsidR="00A43C6F" w:rsidRPr="00555540">
        <w:rPr>
          <w:rFonts w:ascii="Times New Roman" w:hAnsi="Times New Roman"/>
          <w:snapToGrid w:val="0"/>
        </w:rPr>
        <w:t>so that</w:t>
      </w:r>
      <w:r w:rsidR="00C266F0" w:rsidRPr="00555540">
        <w:rPr>
          <w:rFonts w:ascii="Times New Roman" w:hAnsi="Times New Roman"/>
          <w:snapToGrid w:val="0"/>
        </w:rPr>
        <w:t xml:space="preserve"> future users will be able to understand where, when, and how the data were collected and processed</w:t>
      </w:r>
    </w:p>
    <w:p w14:paraId="694AFD23" w14:textId="77777777" w:rsidR="00DA406E" w:rsidRPr="00555540" w:rsidRDefault="00DA406E" w:rsidP="00555540">
      <w:pPr>
        <w:pStyle w:val="ListParagraph"/>
        <w:ind w:left="360"/>
        <w:rPr>
          <w:rFonts w:ascii="Times New Roman" w:hAnsi="Times New Roman"/>
          <w:snapToGrid w:val="0"/>
        </w:rPr>
      </w:pPr>
    </w:p>
    <w:p w14:paraId="7CDE15B5" w14:textId="390709AE" w:rsidR="007B5007" w:rsidRPr="00555540" w:rsidRDefault="007B5007" w:rsidP="00555540">
      <w:pPr>
        <w:pStyle w:val="ListParagraph"/>
        <w:numPr>
          <w:ilvl w:val="0"/>
          <w:numId w:val="20"/>
        </w:numPr>
        <w:rPr>
          <w:rFonts w:ascii="Times New Roman" w:hAnsi="Times New Roman"/>
          <w:snapToGrid w:val="0"/>
        </w:rPr>
      </w:pPr>
      <w:r w:rsidRPr="00555540">
        <w:rPr>
          <w:rFonts w:ascii="Times New Roman" w:hAnsi="Times New Roman"/>
        </w:rPr>
        <w:t xml:space="preserve">Acknowledge Federal sponsorship in the draft and final reports by placing the following statement on the </w:t>
      </w:r>
      <w:r w:rsidR="007A30C9" w:rsidRPr="00555540">
        <w:rPr>
          <w:rFonts w:ascii="Times New Roman" w:hAnsi="Times New Roman"/>
        </w:rPr>
        <w:t>d</w:t>
      </w:r>
      <w:r w:rsidR="005266C1" w:rsidRPr="00555540">
        <w:rPr>
          <w:rFonts w:ascii="Times New Roman" w:hAnsi="Times New Roman"/>
        </w:rPr>
        <w:t xml:space="preserve">isclaimer </w:t>
      </w:r>
      <w:r w:rsidRPr="00555540">
        <w:rPr>
          <w:rFonts w:ascii="Times New Roman" w:hAnsi="Times New Roman"/>
        </w:rPr>
        <w:t>page of both reports:</w:t>
      </w:r>
    </w:p>
    <w:p w14:paraId="6EF3B377" w14:textId="0EC49828" w:rsidR="007B5007" w:rsidRPr="00555540" w:rsidRDefault="007B5007" w:rsidP="00555540">
      <w:pPr>
        <w:spacing w:before="288" w:line="274" w:lineRule="exact"/>
        <w:ind w:left="1440"/>
        <w:rPr>
          <w:rFonts w:ascii="Times New Roman" w:hAnsi="Times New Roman"/>
        </w:rPr>
      </w:pPr>
      <w:bookmarkStart w:id="6" w:name="_Hlk46757617"/>
      <w:r w:rsidRPr="00555540">
        <w:rPr>
          <w:rFonts w:ascii="Times New Roman" w:hAnsi="Times New Roman"/>
        </w:rPr>
        <w:t xml:space="preserve">“Study collaboration and funding were provided by the U.S. Department of the Interior, Bureau of Ocean Energy Management, Environmental Studies Program, Washington, DC under Agreement Number </w:t>
      </w:r>
      <w:r w:rsidRPr="00555540">
        <w:rPr>
          <w:rFonts w:ascii="Times New Roman" w:hAnsi="Times New Roman"/>
          <w:u w:val="single"/>
        </w:rPr>
        <w:t>XXXXX.</w:t>
      </w:r>
      <w:r w:rsidRPr="00555540">
        <w:rPr>
          <w:rFonts w:ascii="Times New Roman" w:hAnsi="Times New Roman"/>
        </w:rPr>
        <w:t>”</w:t>
      </w:r>
    </w:p>
    <w:bookmarkEnd w:id="6"/>
    <w:p w14:paraId="1638E008" w14:textId="77777777" w:rsidR="007B5007" w:rsidRPr="00555540" w:rsidRDefault="007B5007" w:rsidP="00555540">
      <w:pPr>
        <w:spacing w:before="288" w:line="274" w:lineRule="exact"/>
        <w:rPr>
          <w:rFonts w:ascii="Times New Roman" w:hAnsi="Times New Roman"/>
        </w:rPr>
      </w:pPr>
      <w:r w:rsidRPr="00555540">
        <w:rPr>
          <w:rFonts w:ascii="Times New Roman" w:hAnsi="Times New Roman"/>
        </w:rPr>
        <w:t>The agreement number will be determined and designated at time of award.</w:t>
      </w:r>
    </w:p>
    <w:p w14:paraId="123F4DA7" w14:textId="77777777" w:rsidR="007B5007" w:rsidRPr="00555540" w:rsidRDefault="007B5007" w:rsidP="00555540">
      <w:pPr>
        <w:widowControl w:val="0"/>
        <w:rPr>
          <w:rFonts w:ascii="Times New Roman" w:eastAsia="Times New Roman" w:hAnsi="Times New Roman"/>
          <w:snapToGrid w:val="0"/>
        </w:rPr>
      </w:pPr>
      <w:r w:rsidRPr="00555540">
        <w:rPr>
          <w:rFonts w:ascii="Times New Roman" w:eastAsia="Times New Roman" w:hAnsi="Times New Roman"/>
          <w:snapToGrid w:val="0"/>
        </w:rPr>
        <w:t>BOEM will perform the following:</w:t>
      </w:r>
    </w:p>
    <w:p w14:paraId="2192B565" w14:textId="59585E01" w:rsidR="007B5007" w:rsidRPr="00555540" w:rsidRDefault="007B5007" w:rsidP="00555540">
      <w:pPr>
        <w:pStyle w:val="ListParagraph"/>
        <w:numPr>
          <w:ilvl w:val="0"/>
          <w:numId w:val="21"/>
        </w:numPr>
        <w:spacing w:after="200"/>
        <w:rPr>
          <w:rFonts w:ascii="Times New Roman" w:hAnsi="Times New Roman"/>
        </w:rPr>
      </w:pPr>
      <w:bookmarkStart w:id="7" w:name="_Hlk40966739"/>
      <w:r w:rsidRPr="00555540">
        <w:rPr>
          <w:rFonts w:ascii="Times New Roman" w:hAnsi="Times New Roman"/>
        </w:rPr>
        <w:t xml:space="preserve">Work closely with the </w:t>
      </w:r>
      <w:r w:rsidR="00C0639D" w:rsidRPr="00555540">
        <w:rPr>
          <w:rFonts w:ascii="Times New Roman" w:hAnsi="Times New Roman"/>
        </w:rPr>
        <w:t>recipient</w:t>
      </w:r>
      <w:r w:rsidRPr="00555540">
        <w:rPr>
          <w:rFonts w:ascii="Times New Roman" w:hAnsi="Times New Roman"/>
        </w:rPr>
        <w:t xml:space="preserve"> to </w:t>
      </w:r>
      <w:r w:rsidR="00854839" w:rsidRPr="00555540">
        <w:rPr>
          <w:rFonts w:ascii="Times New Roman" w:hAnsi="Times New Roman"/>
        </w:rPr>
        <w:t>provide real time direction or re-direction on data analysis</w:t>
      </w:r>
      <w:r w:rsidR="00515279" w:rsidRPr="00555540">
        <w:rPr>
          <w:rFonts w:ascii="Times New Roman" w:hAnsi="Times New Roman"/>
        </w:rPr>
        <w:t xml:space="preserve"> based on </w:t>
      </w:r>
      <w:r w:rsidR="00854839" w:rsidRPr="00555540">
        <w:rPr>
          <w:rFonts w:ascii="Times New Roman" w:hAnsi="Times New Roman"/>
        </w:rPr>
        <w:t>early results</w:t>
      </w:r>
    </w:p>
    <w:p w14:paraId="7F9C3525" w14:textId="77777777" w:rsidR="007A30C9" w:rsidRPr="00555540" w:rsidRDefault="007A30C9" w:rsidP="00555540">
      <w:pPr>
        <w:pStyle w:val="ListParagraph"/>
        <w:spacing w:after="200"/>
        <w:rPr>
          <w:rFonts w:ascii="Times New Roman" w:hAnsi="Times New Roman"/>
        </w:rPr>
      </w:pPr>
    </w:p>
    <w:p w14:paraId="7801BA72" w14:textId="54CA001E" w:rsidR="007A30C9" w:rsidRPr="00555540" w:rsidRDefault="00515279" w:rsidP="00555540">
      <w:pPr>
        <w:pStyle w:val="ListParagraph"/>
        <w:numPr>
          <w:ilvl w:val="0"/>
          <w:numId w:val="21"/>
        </w:numPr>
        <w:spacing w:after="200"/>
        <w:rPr>
          <w:rFonts w:ascii="Times New Roman" w:hAnsi="Times New Roman"/>
        </w:rPr>
      </w:pPr>
      <w:r w:rsidRPr="00555540">
        <w:rPr>
          <w:rFonts w:ascii="Times New Roman" w:hAnsi="Times New Roman"/>
        </w:rPr>
        <w:t>As needed, l</w:t>
      </w:r>
      <w:r w:rsidR="0023069A" w:rsidRPr="00555540">
        <w:rPr>
          <w:rFonts w:ascii="Times New Roman" w:hAnsi="Times New Roman"/>
        </w:rPr>
        <w:t xml:space="preserve">iaison with </w:t>
      </w:r>
      <w:r w:rsidR="00817C9B" w:rsidRPr="00555540">
        <w:rPr>
          <w:rFonts w:ascii="Times New Roman" w:hAnsi="Times New Roman"/>
        </w:rPr>
        <w:t>the Bureau of Safety and Environmental Enforcement (</w:t>
      </w:r>
      <w:r w:rsidR="0023069A" w:rsidRPr="00555540">
        <w:rPr>
          <w:rFonts w:ascii="Times New Roman" w:hAnsi="Times New Roman"/>
        </w:rPr>
        <w:t>BSEE</w:t>
      </w:r>
      <w:r w:rsidR="00817C9B" w:rsidRPr="00555540">
        <w:rPr>
          <w:rFonts w:ascii="Times New Roman" w:hAnsi="Times New Roman"/>
        </w:rPr>
        <w:t>)</w:t>
      </w:r>
      <w:r w:rsidRPr="00555540">
        <w:rPr>
          <w:rFonts w:ascii="Times New Roman" w:hAnsi="Times New Roman"/>
        </w:rPr>
        <w:t xml:space="preserve">, </w:t>
      </w:r>
      <w:r w:rsidR="00817C9B" w:rsidRPr="00555540">
        <w:rPr>
          <w:rFonts w:ascii="Times New Roman" w:hAnsi="Times New Roman"/>
        </w:rPr>
        <w:t>the California State Lands Commission</w:t>
      </w:r>
      <w:r w:rsidRPr="00555540">
        <w:rPr>
          <w:rFonts w:ascii="Times New Roman" w:hAnsi="Times New Roman"/>
        </w:rPr>
        <w:t>,</w:t>
      </w:r>
      <w:r w:rsidR="00817C9B" w:rsidRPr="00555540">
        <w:rPr>
          <w:rFonts w:ascii="Times New Roman" w:hAnsi="Times New Roman"/>
        </w:rPr>
        <w:t xml:space="preserve"> or Inter-agency Decommissioning Working Group </w:t>
      </w:r>
      <w:r w:rsidR="0023069A" w:rsidRPr="00555540">
        <w:rPr>
          <w:rFonts w:ascii="Times New Roman" w:hAnsi="Times New Roman"/>
        </w:rPr>
        <w:t xml:space="preserve">to obtain industry </w:t>
      </w:r>
      <w:r w:rsidR="00817C9B" w:rsidRPr="00555540">
        <w:rPr>
          <w:rFonts w:ascii="Times New Roman" w:hAnsi="Times New Roman"/>
        </w:rPr>
        <w:t xml:space="preserve">inspection </w:t>
      </w:r>
      <w:r w:rsidR="0023069A" w:rsidRPr="00555540">
        <w:rPr>
          <w:rFonts w:ascii="Times New Roman" w:hAnsi="Times New Roman"/>
        </w:rPr>
        <w:t>videos</w:t>
      </w:r>
      <w:r w:rsidR="00800758" w:rsidRPr="00555540">
        <w:rPr>
          <w:rFonts w:ascii="Times New Roman" w:hAnsi="Times New Roman"/>
        </w:rPr>
        <w:t xml:space="preserve"> and </w:t>
      </w:r>
      <w:r w:rsidR="00462FF1" w:rsidRPr="00555540">
        <w:rPr>
          <w:rFonts w:ascii="Times New Roman" w:hAnsi="Times New Roman"/>
        </w:rPr>
        <w:t xml:space="preserve">information </w:t>
      </w:r>
      <w:r w:rsidR="00817C9B" w:rsidRPr="00555540">
        <w:rPr>
          <w:rFonts w:ascii="Times New Roman" w:hAnsi="Times New Roman"/>
        </w:rPr>
        <w:t>on existing facilities and/or obstructions within the Southern California Planning Area</w:t>
      </w:r>
    </w:p>
    <w:p w14:paraId="09524DAC" w14:textId="77777777" w:rsidR="0023069A" w:rsidRPr="00555540" w:rsidRDefault="0023069A" w:rsidP="00555540">
      <w:pPr>
        <w:pStyle w:val="ListParagraph"/>
        <w:rPr>
          <w:rFonts w:ascii="Times New Roman" w:hAnsi="Times New Roman"/>
        </w:rPr>
      </w:pPr>
    </w:p>
    <w:p w14:paraId="71AB949A" w14:textId="107A04CA" w:rsidR="007A30C9" w:rsidRPr="00555540" w:rsidRDefault="00EB3A05" w:rsidP="00555540">
      <w:pPr>
        <w:pStyle w:val="ListParagraph"/>
        <w:numPr>
          <w:ilvl w:val="0"/>
          <w:numId w:val="21"/>
        </w:numPr>
        <w:spacing w:after="200"/>
        <w:rPr>
          <w:rFonts w:ascii="Times New Roman" w:hAnsi="Times New Roman"/>
        </w:rPr>
      </w:pPr>
      <w:r w:rsidRPr="00555540">
        <w:rPr>
          <w:rFonts w:ascii="Times New Roman" w:hAnsi="Times New Roman"/>
        </w:rPr>
        <w:t xml:space="preserve">Provide subject matter expertise to </w:t>
      </w:r>
      <w:r w:rsidR="00110527" w:rsidRPr="00555540">
        <w:rPr>
          <w:rFonts w:ascii="Times New Roman" w:hAnsi="Times New Roman"/>
        </w:rPr>
        <w:t xml:space="preserve">identify </w:t>
      </w:r>
      <w:r w:rsidR="0023069A" w:rsidRPr="00555540">
        <w:rPr>
          <w:rFonts w:ascii="Times New Roman" w:hAnsi="Times New Roman"/>
        </w:rPr>
        <w:t>marine species</w:t>
      </w:r>
      <w:r w:rsidR="00C0639D" w:rsidRPr="00555540">
        <w:rPr>
          <w:rFonts w:ascii="Times New Roman" w:hAnsi="Times New Roman"/>
        </w:rPr>
        <w:t>, locations of shipwrecks,</w:t>
      </w:r>
      <w:r w:rsidR="00817C9B" w:rsidRPr="00555540">
        <w:rPr>
          <w:rFonts w:ascii="Times New Roman" w:hAnsi="Times New Roman"/>
        </w:rPr>
        <w:t xml:space="preserve"> and </w:t>
      </w:r>
      <w:r w:rsidR="00515279" w:rsidRPr="00555540">
        <w:rPr>
          <w:rFonts w:ascii="Times New Roman" w:hAnsi="Times New Roman"/>
        </w:rPr>
        <w:t xml:space="preserve">ensure project team understands </w:t>
      </w:r>
      <w:r w:rsidR="00817C9B" w:rsidRPr="00555540">
        <w:rPr>
          <w:rFonts w:ascii="Times New Roman" w:hAnsi="Times New Roman"/>
        </w:rPr>
        <w:t>relevant laws and regulations regarding offshore energy</w:t>
      </w:r>
    </w:p>
    <w:p w14:paraId="6EBB3682" w14:textId="77777777" w:rsidR="0023069A" w:rsidRPr="00555540" w:rsidRDefault="0023069A" w:rsidP="00555540">
      <w:pPr>
        <w:pStyle w:val="ListParagraph"/>
        <w:rPr>
          <w:rFonts w:ascii="Times New Roman" w:hAnsi="Times New Roman"/>
        </w:rPr>
      </w:pPr>
    </w:p>
    <w:p w14:paraId="4E20EEA5" w14:textId="64AFA4F7" w:rsidR="007B5007" w:rsidRPr="00555540" w:rsidRDefault="00DA406E" w:rsidP="00555540">
      <w:pPr>
        <w:pStyle w:val="ListParagraph"/>
        <w:numPr>
          <w:ilvl w:val="0"/>
          <w:numId w:val="21"/>
        </w:numPr>
        <w:spacing w:after="200"/>
        <w:rPr>
          <w:rFonts w:ascii="Times New Roman" w:hAnsi="Times New Roman"/>
        </w:rPr>
      </w:pPr>
      <w:r w:rsidRPr="00555540">
        <w:rPr>
          <w:rFonts w:ascii="Times New Roman" w:hAnsi="Times New Roman"/>
        </w:rPr>
        <w:t>P</w:t>
      </w:r>
      <w:r w:rsidR="00515279" w:rsidRPr="00555540">
        <w:rPr>
          <w:rFonts w:ascii="Times New Roman" w:hAnsi="Times New Roman"/>
        </w:rPr>
        <w:t>rovide critical support for fieldwork</w:t>
      </w:r>
      <w:r w:rsidRPr="00555540">
        <w:rPr>
          <w:rFonts w:ascii="Times New Roman" w:hAnsi="Times New Roman"/>
        </w:rPr>
        <w:t xml:space="preserve"> </w:t>
      </w:r>
      <w:r w:rsidR="00515279" w:rsidRPr="00555540">
        <w:rPr>
          <w:rFonts w:ascii="Times New Roman" w:hAnsi="Times New Roman"/>
        </w:rPr>
        <w:t xml:space="preserve">(dive operations and </w:t>
      </w:r>
      <w:r w:rsidR="00800758" w:rsidRPr="00555540">
        <w:rPr>
          <w:rFonts w:ascii="Times New Roman" w:hAnsi="Times New Roman"/>
        </w:rPr>
        <w:t>research cruises</w:t>
      </w:r>
      <w:r w:rsidR="00515279" w:rsidRPr="00555540">
        <w:rPr>
          <w:rFonts w:ascii="Times New Roman" w:hAnsi="Times New Roman"/>
        </w:rPr>
        <w:t>)</w:t>
      </w:r>
    </w:p>
    <w:p w14:paraId="165433F2" w14:textId="77777777" w:rsidR="00110527" w:rsidRPr="00555540" w:rsidRDefault="00110527" w:rsidP="00555540">
      <w:pPr>
        <w:pStyle w:val="ListParagraph"/>
        <w:rPr>
          <w:rFonts w:ascii="Times New Roman" w:hAnsi="Times New Roman"/>
        </w:rPr>
      </w:pPr>
    </w:p>
    <w:p w14:paraId="703494A0" w14:textId="2D82B418" w:rsidR="007B5007" w:rsidRPr="00555540" w:rsidRDefault="007B5007" w:rsidP="00555540">
      <w:pPr>
        <w:pStyle w:val="ListParagraph"/>
        <w:numPr>
          <w:ilvl w:val="0"/>
          <w:numId w:val="21"/>
        </w:numPr>
        <w:spacing w:after="200"/>
        <w:rPr>
          <w:rFonts w:ascii="Times New Roman" w:hAnsi="Times New Roman"/>
        </w:rPr>
      </w:pPr>
      <w:r w:rsidRPr="00555540">
        <w:rPr>
          <w:rFonts w:ascii="Times New Roman" w:hAnsi="Times New Roman"/>
        </w:rPr>
        <w:t>Perform some data synthes</w:t>
      </w:r>
      <w:r w:rsidR="00817C9B" w:rsidRPr="00555540">
        <w:rPr>
          <w:rFonts w:ascii="Times New Roman" w:hAnsi="Times New Roman"/>
        </w:rPr>
        <w:t>i</w:t>
      </w:r>
      <w:r w:rsidRPr="00555540">
        <w:rPr>
          <w:rFonts w:ascii="Times New Roman" w:hAnsi="Times New Roman"/>
        </w:rPr>
        <w:t>s and writing for journal publication(s) of study results</w:t>
      </w:r>
    </w:p>
    <w:p w14:paraId="5C66E5F2" w14:textId="77777777" w:rsidR="007A30C9" w:rsidRPr="00555540" w:rsidRDefault="007A30C9" w:rsidP="00555540">
      <w:pPr>
        <w:pStyle w:val="ListParagraph"/>
        <w:spacing w:after="200"/>
        <w:rPr>
          <w:rFonts w:ascii="Times New Roman" w:hAnsi="Times New Roman"/>
        </w:rPr>
      </w:pPr>
    </w:p>
    <w:p w14:paraId="2C36BC02" w14:textId="171906C2" w:rsidR="007B5007" w:rsidRPr="00555540" w:rsidRDefault="007B5007" w:rsidP="00555540">
      <w:pPr>
        <w:pStyle w:val="ListParagraph"/>
        <w:numPr>
          <w:ilvl w:val="0"/>
          <w:numId w:val="21"/>
        </w:numPr>
        <w:spacing w:after="200"/>
        <w:rPr>
          <w:rFonts w:ascii="Times New Roman" w:hAnsi="Times New Roman"/>
        </w:rPr>
      </w:pPr>
      <w:r w:rsidRPr="00555540">
        <w:rPr>
          <w:rFonts w:ascii="Times New Roman" w:hAnsi="Times New Roman"/>
        </w:rPr>
        <w:t>Provide funding</w:t>
      </w:r>
      <w:r w:rsidR="00515279" w:rsidRPr="00555540">
        <w:rPr>
          <w:rFonts w:ascii="Times New Roman" w:hAnsi="Times New Roman"/>
        </w:rPr>
        <w:t xml:space="preserve"> and oversight</w:t>
      </w:r>
    </w:p>
    <w:p w14:paraId="52F3F2AD" w14:textId="77777777" w:rsidR="00B44621" w:rsidRPr="00555540" w:rsidRDefault="00B44621" w:rsidP="00555540">
      <w:pPr>
        <w:pStyle w:val="ListParagraph"/>
        <w:spacing w:after="200"/>
        <w:rPr>
          <w:rFonts w:ascii="Times New Roman" w:hAnsi="Times New Roman"/>
        </w:rPr>
      </w:pPr>
    </w:p>
    <w:bookmarkEnd w:id="7"/>
    <w:p w14:paraId="60EEDCF4" w14:textId="533116BB" w:rsidR="007B5007" w:rsidRPr="00555540" w:rsidRDefault="007B5007" w:rsidP="00555540">
      <w:pPr>
        <w:pStyle w:val="Heading2"/>
      </w:pPr>
      <w:r w:rsidRPr="00555540">
        <w:t>Performance Measures</w:t>
      </w:r>
    </w:p>
    <w:p w14:paraId="469F68D6" w14:textId="296AAC93" w:rsidR="007B5007" w:rsidRPr="00555540" w:rsidRDefault="007B5007" w:rsidP="00555540">
      <w:pPr>
        <w:rPr>
          <w:rFonts w:ascii="Times New Roman" w:hAnsi="Times New Roman"/>
        </w:rPr>
      </w:pPr>
      <w:r w:rsidRPr="00555540">
        <w:rPr>
          <w:rFonts w:ascii="Times New Roman" w:hAnsi="Times New Roman"/>
        </w:rPr>
        <w:t>At the end of the study, the PO will assess performance of the program by answering the following questions:</w:t>
      </w:r>
    </w:p>
    <w:p w14:paraId="6C85BEAB" w14:textId="18EFD1A7" w:rsidR="007B5007" w:rsidRPr="00555540" w:rsidRDefault="007B5007" w:rsidP="00555540">
      <w:pPr>
        <w:pStyle w:val="ListParagraph"/>
        <w:numPr>
          <w:ilvl w:val="0"/>
          <w:numId w:val="22"/>
        </w:numPr>
        <w:spacing w:before="120"/>
        <w:rPr>
          <w:rFonts w:ascii="Times New Roman" w:hAnsi="Times New Roman"/>
        </w:rPr>
      </w:pPr>
      <w:r w:rsidRPr="00555540">
        <w:rPr>
          <w:rFonts w:ascii="Times New Roman" w:hAnsi="Times New Roman"/>
        </w:rPr>
        <w:t>Did the study address the objectives as cited in the cooperative agreement?</w:t>
      </w:r>
    </w:p>
    <w:p w14:paraId="434AA319" w14:textId="77777777" w:rsidR="00067E0F" w:rsidRPr="00555540" w:rsidRDefault="00067E0F" w:rsidP="00555540">
      <w:pPr>
        <w:pStyle w:val="ListParagraph"/>
        <w:spacing w:before="120"/>
        <w:rPr>
          <w:rFonts w:ascii="Times New Roman" w:hAnsi="Times New Roman"/>
        </w:rPr>
      </w:pPr>
    </w:p>
    <w:p w14:paraId="61F099A9" w14:textId="1E97819F" w:rsidR="007B5007" w:rsidRPr="00555540" w:rsidRDefault="007B5007" w:rsidP="00555540">
      <w:pPr>
        <w:pStyle w:val="ListParagraph"/>
        <w:numPr>
          <w:ilvl w:val="0"/>
          <w:numId w:val="22"/>
        </w:numPr>
        <w:spacing w:before="120"/>
        <w:rPr>
          <w:rFonts w:ascii="Times New Roman" w:hAnsi="Times New Roman"/>
        </w:rPr>
      </w:pPr>
      <w:r w:rsidRPr="00555540">
        <w:rPr>
          <w:rFonts w:ascii="Times New Roman" w:hAnsi="Times New Roman"/>
        </w:rPr>
        <w:t xml:space="preserve">Were the results obtained from the study useful to BOEM </w:t>
      </w:r>
      <w:r w:rsidR="0023069A" w:rsidRPr="00555540">
        <w:rPr>
          <w:rFonts w:ascii="Times New Roman" w:hAnsi="Times New Roman"/>
        </w:rPr>
        <w:t xml:space="preserve">and BSEE </w:t>
      </w:r>
      <w:r w:rsidRPr="00555540">
        <w:rPr>
          <w:rFonts w:ascii="Times New Roman" w:hAnsi="Times New Roman"/>
        </w:rPr>
        <w:t>information needs?</w:t>
      </w:r>
    </w:p>
    <w:p w14:paraId="355468E2" w14:textId="77777777" w:rsidR="00067E0F" w:rsidRPr="00555540" w:rsidRDefault="00067E0F" w:rsidP="00555540">
      <w:pPr>
        <w:pStyle w:val="ListParagraph"/>
        <w:spacing w:before="120"/>
        <w:rPr>
          <w:rFonts w:ascii="Times New Roman" w:hAnsi="Times New Roman"/>
        </w:rPr>
      </w:pPr>
    </w:p>
    <w:p w14:paraId="6643C5D4" w14:textId="3C543783" w:rsidR="007B5007" w:rsidRPr="00555540" w:rsidRDefault="007B5007" w:rsidP="00555540">
      <w:pPr>
        <w:pStyle w:val="ListParagraph"/>
        <w:numPr>
          <w:ilvl w:val="0"/>
          <w:numId w:val="22"/>
        </w:numPr>
        <w:spacing w:before="120"/>
        <w:rPr>
          <w:rFonts w:ascii="Times New Roman" w:hAnsi="Times New Roman"/>
        </w:rPr>
      </w:pPr>
      <w:r w:rsidRPr="00555540">
        <w:rPr>
          <w:rFonts w:ascii="Times New Roman" w:hAnsi="Times New Roman"/>
        </w:rPr>
        <w:t xml:space="preserve">Were the study results useful </w:t>
      </w:r>
      <w:r w:rsidR="00F5124F" w:rsidRPr="00555540">
        <w:rPr>
          <w:rFonts w:ascii="Times New Roman" w:hAnsi="Times New Roman"/>
        </w:rPr>
        <w:t xml:space="preserve">for </w:t>
      </w:r>
      <w:r w:rsidR="00C266F0" w:rsidRPr="00555540">
        <w:rPr>
          <w:rFonts w:ascii="Times New Roman" w:hAnsi="Times New Roman"/>
        </w:rPr>
        <w:t>National Environmental Policy Act (</w:t>
      </w:r>
      <w:r w:rsidRPr="00555540">
        <w:rPr>
          <w:rFonts w:ascii="Times New Roman" w:hAnsi="Times New Roman"/>
        </w:rPr>
        <w:t>NEPA</w:t>
      </w:r>
      <w:r w:rsidR="00C266F0" w:rsidRPr="00555540">
        <w:rPr>
          <w:rFonts w:ascii="Times New Roman" w:hAnsi="Times New Roman"/>
        </w:rPr>
        <w:t>)</w:t>
      </w:r>
      <w:r w:rsidRPr="00555540">
        <w:rPr>
          <w:rFonts w:ascii="Times New Roman" w:hAnsi="Times New Roman"/>
        </w:rPr>
        <w:t xml:space="preserve"> analyses?</w:t>
      </w:r>
    </w:p>
    <w:p w14:paraId="33B9983B" w14:textId="77777777" w:rsidR="00067E0F" w:rsidRPr="00555540" w:rsidRDefault="00067E0F" w:rsidP="00555540">
      <w:pPr>
        <w:pStyle w:val="ListParagraph"/>
        <w:rPr>
          <w:rFonts w:ascii="Times New Roman" w:hAnsi="Times New Roman"/>
        </w:rPr>
      </w:pPr>
    </w:p>
    <w:p w14:paraId="6BDC46FC" w14:textId="2856D56D" w:rsidR="00067E0F" w:rsidRPr="00555540" w:rsidRDefault="007B5007" w:rsidP="00555540">
      <w:pPr>
        <w:pStyle w:val="ListParagraph"/>
        <w:numPr>
          <w:ilvl w:val="0"/>
          <w:numId w:val="22"/>
        </w:numPr>
        <w:spacing w:before="120"/>
        <w:rPr>
          <w:rFonts w:ascii="Times New Roman" w:hAnsi="Times New Roman"/>
        </w:rPr>
      </w:pPr>
      <w:r w:rsidRPr="00555540">
        <w:rPr>
          <w:rFonts w:ascii="Times New Roman" w:hAnsi="Times New Roman"/>
        </w:rPr>
        <w:t>Did the study results identify new resources or issues relevant to BOEM</w:t>
      </w:r>
      <w:r w:rsidR="00C266F0" w:rsidRPr="00555540">
        <w:rPr>
          <w:rFonts w:ascii="Times New Roman" w:hAnsi="Times New Roman"/>
        </w:rPr>
        <w:t>’s</w:t>
      </w:r>
      <w:r w:rsidRPr="00555540">
        <w:rPr>
          <w:rFonts w:ascii="Times New Roman" w:hAnsi="Times New Roman"/>
        </w:rPr>
        <w:t xml:space="preserve"> mission?</w:t>
      </w:r>
    </w:p>
    <w:p w14:paraId="7B25D59B" w14:textId="77777777" w:rsidR="00067E0F" w:rsidRPr="00555540" w:rsidRDefault="00067E0F" w:rsidP="00555540">
      <w:pPr>
        <w:pStyle w:val="ListParagraph"/>
        <w:rPr>
          <w:rFonts w:ascii="Times New Roman" w:hAnsi="Times New Roman"/>
        </w:rPr>
      </w:pPr>
    </w:p>
    <w:p w14:paraId="6B6634BC" w14:textId="7A86D14C" w:rsidR="007B5007" w:rsidRPr="00555540" w:rsidRDefault="007B5007" w:rsidP="00555540">
      <w:pPr>
        <w:pStyle w:val="ListParagraph"/>
        <w:numPr>
          <w:ilvl w:val="0"/>
          <w:numId w:val="22"/>
        </w:numPr>
        <w:spacing w:before="120"/>
        <w:rPr>
          <w:rFonts w:ascii="Times New Roman" w:hAnsi="Times New Roman"/>
        </w:rPr>
      </w:pPr>
      <w:r w:rsidRPr="00555540">
        <w:rPr>
          <w:rFonts w:ascii="Times New Roman" w:hAnsi="Times New Roman"/>
        </w:rPr>
        <w:t>Were study results obtained within the time frame for intended use?</w:t>
      </w:r>
    </w:p>
    <w:p w14:paraId="3A490B1C" w14:textId="77777777" w:rsidR="00067E0F" w:rsidRPr="00555540" w:rsidRDefault="00067E0F" w:rsidP="00555540">
      <w:pPr>
        <w:pStyle w:val="ListParagraph"/>
        <w:rPr>
          <w:rFonts w:ascii="Times New Roman" w:hAnsi="Times New Roman"/>
        </w:rPr>
      </w:pPr>
    </w:p>
    <w:p w14:paraId="4B01F081" w14:textId="34411449" w:rsidR="007B5007" w:rsidRPr="00555540" w:rsidRDefault="007B5007" w:rsidP="00555540">
      <w:pPr>
        <w:pStyle w:val="ListParagraph"/>
        <w:numPr>
          <w:ilvl w:val="0"/>
          <w:numId w:val="22"/>
        </w:numPr>
        <w:spacing w:before="120"/>
        <w:rPr>
          <w:rFonts w:ascii="Times New Roman" w:hAnsi="Times New Roman"/>
        </w:rPr>
      </w:pPr>
      <w:r w:rsidRPr="00555540">
        <w:rPr>
          <w:rFonts w:ascii="Times New Roman" w:hAnsi="Times New Roman"/>
        </w:rPr>
        <w:t>Did the study produce peer-reviewed products or use a scientific review board to validate study conclusions?</w:t>
      </w:r>
    </w:p>
    <w:p w14:paraId="24746765" w14:textId="77777777" w:rsidR="007B5007" w:rsidRPr="00555540" w:rsidRDefault="007B5007" w:rsidP="00555540">
      <w:pPr>
        <w:widowControl w:val="0"/>
        <w:spacing w:after="0"/>
        <w:rPr>
          <w:rFonts w:ascii="Times New Roman" w:eastAsia="Times New Roman" w:hAnsi="Times New Roman"/>
          <w:b/>
        </w:rPr>
      </w:pPr>
    </w:p>
    <w:p w14:paraId="20AF6210" w14:textId="77777777" w:rsidR="007B5007" w:rsidRPr="00555540" w:rsidRDefault="007B5007" w:rsidP="00555540">
      <w:pPr>
        <w:pStyle w:val="Heading1"/>
      </w:pPr>
      <w:r w:rsidRPr="00555540">
        <w:t>MEETINGS, REPORTS, AND OTHER DELIVERABLES</w:t>
      </w:r>
    </w:p>
    <w:p w14:paraId="0351C786" w14:textId="77777777" w:rsidR="007B5007" w:rsidRPr="00555540" w:rsidRDefault="007B5007" w:rsidP="00555540">
      <w:pPr>
        <w:widowControl w:val="0"/>
        <w:tabs>
          <w:tab w:val="left" w:pos="720"/>
        </w:tabs>
        <w:overflowPunct w:val="0"/>
        <w:adjustRightInd w:val="0"/>
        <w:spacing w:after="0"/>
        <w:rPr>
          <w:rFonts w:ascii="Times New Roman" w:eastAsia="Times New Roman" w:hAnsi="Times New Roman"/>
          <w:color w:val="auto"/>
        </w:rPr>
      </w:pPr>
    </w:p>
    <w:p w14:paraId="46D1A275" w14:textId="3FB4054B" w:rsidR="007B5007" w:rsidRPr="00555540" w:rsidRDefault="007B5007" w:rsidP="00555540">
      <w:pPr>
        <w:pStyle w:val="Heading2"/>
        <w:rPr>
          <w:color w:val="auto"/>
        </w:rPr>
      </w:pPr>
      <w:r w:rsidRPr="00555540">
        <w:t>Post Award Meeting</w:t>
      </w:r>
    </w:p>
    <w:p w14:paraId="735239CB" w14:textId="3E16C638" w:rsidR="007B5007" w:rsidRPr="00555540" w:rsidRDefault="007B5007" w:rsidP="00555540">
      <w:pPr>
        <w:widowControl w:val="0"/>
        <w:spacing w:after="0"/>
        <w:rPr>
          <w:rFonts w:ascii="Times New Roman" w:eastAsia="Times New Roman" w:hAnsi="Times New Roman"/>
          <w:color w:val="auto"/>
        </w:rPr>
      </w:pPr>
      <w:r w:rsidRPr="00555540">
        <w:rPr>
          <w:rFonts w:ascii="Times New Roman" w:eastAsia="Times New Roman" w:hAnsi="Times New Roman"/>
          <w:color w:val="auto"/>
        </w:rPr>
        <w:t xml:space="preserve">The recipient will hold a face-to-face Post Award Meeting </w:t>
      </w:r>
      <w:r w:rsidR="00C266F0" w:rsidRPr="00555540">
        <w:rPr>
          <w:rFonts w:ascii="Times New Roman" w:eastAsia="Times New Roman" w:hAnsi="Times New Roman"/>
          <w:color w:val="auto"/>
        </w:rPr>
        <w:t xml:space="preserve">in </w:t>
      </w:r>
      <w:r w:rsidRPr="00555540">
        <w:rPr>
          <w:rFonts w:ascii="Times New Roman" w:eastAsia="Times New Roman" w:hAnsi="Times New Roman"/>
          <w:color w:val="auto"/>
        </w:rPr>
        <w:t>BOEM</w:t>
      </w:r>
      <w:r w:rsidR="00C266F0" w:rsidRPr="00555540">
        <w:rPr>
          <w:rFonts w:ascii="Times New Roman" w:eastAsia="Times New Roman" w:hAnsi="Times New Roman"/>
          <w:color w:val="auto"/>
        </w:rPr>
        <w:t>’s</w:t>
      </w:r>
      <w:r w:rsidRPr="00555540">
        <w:rPr>
          <w:rFonts w:ascii="Times New Roman" w:eastAsia="Times New Roman" w:hAnsi="Times New Roman"/>
          <w:color w:val="auto"/>
        </w:rPr>
        <w:t xml:space="preserve"> Pacific </w:t>
      </w:r>
      <w:r w:rsidR="00C266F0" w:rsidRPr="00555540">
        <w:rPr>
          <w:rFonts w:ascii="Times New Roman" w:eastAsia="Times New Roman" w:hAnsi="Times New Roman"/>
          <w:color w:val="auto"/>
        </w:rPr>
        <w:t xml:space="preserve">Region office </w:t>
      </w:r>
      <w:r w:rsidR="003E6400" w:rsidRPr="00555540">
        <w:rPr>
          <w:rFonts w:ascii="Times New Roman" w:eastAsia="Times New Roman" w:hAnsi="Times New Roman"/>
          <w:color w:val="auto"/>
        </w:rPr>
        <w:t xml:space="preserve">(preferred) or Post Award Teleconference Call </w:t>
      </w:r>
      <w:r w:rsidR="00F5124F" w:rsidRPr="00555540">
        <w:rPr>
          <w:rFonts w:ascii="Times New Roman" w:eastAsia="Times New Roman" w:hAnsi="Times New Roman"/>
          <w:color w:val="auto"/>
        </w:rPr>
        <w:t xml:space="preserve">within </w:t>
      </w:r>
      <w:r w:rsidRPr="00555540">
        <w:rPr>
          <w:rFonts w:ascii="Times New Roman" w:eastAsia="Times New Roman" w:hAnsi="Times New Roman"/>
          <w:color w:val="auto"/>
        </w:rPr>
        <w:t>one (1) month after award at a time that is mutually agreeable to BOEM and the recipient. The recipient will provide a draft action plan and meeting agenda one week prior to the meeting to allow for review by all involved. The recipient will prepare and distribute notes and a summary including action items such as suggested changes, modifications, and other items of discussions along with suggested actions or remedies</w:t>
      </w:r>
      <w:r w:rsidR="00817C9B" w:rsidRPr="00555540">
        <w:rPr>
          <w:rFonts w:ascii="Times New Roman" w:eastAsia="Times New Roman" w:hAnsi="Times New Roman"/>
          <w:color w:val="auto"/>
        </w:rPr>
        <w:t xml:space="preserve"> </w:t>
      </w:r>
      <w:r w:rsidR="00F5124F" w:rsidRPr="00555540">
        <w:rPr>
          <w:rFonts w:ascii="Times New Roman" w:eastAsia="Times New Roman" w:hAnsi="Times New Roman"/>
          <w:color w:val="auto"/>
        </w:rPr>
        <w:t xml:space="preserve">to the PO </w:t>
      </w:r>
      <w:r w:rsidR="00817C9B" w:rsidRPr="00555540">
        <w:rPr>
          <w:rFonts w:ascii="Times New Roman" w:eastAsia="Times New Roman" w:hAnsi="Times New Roman"/>
          <w:color w:val="auto"/>
        </w:rPr>
        <w:t>within</w:t>
      </w:r>
      <w:r w:rsidRPr="00555540">
        <w:rPr>
          <w:rFonts w:ascii="Times New Roman" w:eastAsia="Times New Roman" w:hAnsi="Times New Roman"/>
          <w:color w:val="auto"/>
        </w:rPr>
        <w:t xml:space="preserve"> two (2) weeks after adjourning the meeting. Any agreed</w:t>
      </w:r>
      <w:r w:rsidR="00F5124F" w:rsidRPr="00555540">
        <w:rPr>
          <w:rFonts w:ascii="Times New Roman" w:eastAsia="Times New Roman" w:hAnsi="Times New Roman"/>
          <w:color w:val="auto"/>
        </w:rPr>
        <w:t>-</w:t>
      </w:r>
      <w:r w:rsidRPr="00555540">
        <w:rPr>
          <w:rFonts w:ascii="Times New Roman" w:eastAsia="Times New Roman" w:hAnsi="Times New Roman"/>
          <w:color w:val="auto"/>
        </w:rPr>
        <w:t>to changes that might affect the agreement are subject to approval in writing by the Contracting Officer (CO).</w:t>
      </w:r>
    </w:p>
    <w:p w14:paraId="3480120A" w14:textId="77777777" w:rsidR="007B5007" w:rsidRPr="00555540" w:rsidRDefault="007B5007" w:rsidP="00555540">
      <w:pPr>
        <w:widowControl w:val="0"/>
        <w:spacing w:after="0"/>
        <w:rPr>
          <w:rFonts w:ascii="Times New Roman" w:eastAsia="Times New Roman" w:hAnsi="Times New Roman"/>
          <w:color w:val="auto"/>
        </w:rPr>
      </w:pPr>
    </w:p>
    <w:p w14:paraId="3040D5B0" w14:textId="77777777" w:rsidR="007B5007" w:rsidRPr="00555540" w:rsidRDefault="007B5007" w:rsidP="00555540">
      <w:pPr>
        <w:pStyle w:val="Heading2"/>
      </w:pPr>
      <w:r w:rsidRPr="00555540">
        <w:t>Quarterly Progress Reports/In-person Meetings</w:t>
      </w:r>
    </w:p>
    <w:p w14:paraId="34596F8D" w14:textId="624B618A" w:rsidR="00AE44F9" w:rsidRPr="00555540" w:rsidRDefault="007B5007" w:rsidP="00555540">
      <w:pPr>
        <w:tabs>
          <w:tab w:val="left" w:pos="-1440"/>
        </w:tabs>
        <w:rPr>
          <w:rFonts w:ascii="Times New Roman" w:hAnsi="Times New Roman"/>
        </w:rPr>
      </w:pPr>
      <w:r w:rsidRPr="00555540">
        <w:rPr>
          <w:rFonts w:ascii="Times New Roman" w:hAnsi="Times New Roman"/>
        </w:rPr>
        <w:t>Submit brief quarterly progress reports to the PO, CO</w:t>
      </w:r>
      <w:r w:rsidR="00750F42" w:rsidRPr="00555540">
        <w:rPr>
          <w:rFonts w:ascii="Times New Roman" w:hAnsi="Times New Roman"/>
        </w:rPr>
        <w:t xml:space="preserve">, </w:t>
      </w:r>
      <w:r w:rsidRPr="00555540">
        <w:rPr>
          <w:rFonts w:ascii="Times New Roman" w:hAnsi="Times New Roman"/>
        </w:rPr>
        <w:t xml:space="preserve">and Environmental </w:t>
      </w:r>
      <w:r w:rsidR="00F5124F" w:rsidRPr="00555540">
        <w:rPr>
          <w:rFonts w:ascii="Times New Roman" w:hAnsi="Times New Roman"/>
        </w:rPr>
        <w:t xml:space="preserve">Studies </w:t>
      </w:r>
      <w:r w:rsidR="00CF205D" w:rsidRPr="00555540">
        <w:rPr>
          <w:rFonts w:ascii="Times New Roman" w:hAnsi="Times New Roman"/>
        </w:rPr>
        <w:t xml:space="preserve">Program </w:t>
      </w:r>
      <w:r w:rsidR="00195EA6" w:rsidRPr="00555540">
        <w:rPr>
          <w:rFonts w:ascii="Times New Roman" w:hAnsi="Times New Roman"/>
        </w:rPr>
        <w:t>R</w:t>
      </w:r>
      <w:r w:rsidR="00CF205D" w:rsidRPr="00555540">
        <w:rPr>
          <w:rFonts w:ascii="Times New Roman" w:hAnsi="Times New Roman"/>
        </w:rPr>
        <w:t xml:space="preserve">epresentative </w:t>
      </w:r>
      <w:r w:rsidR="00C266F0" w:rsidRPr="00555540">
        <w:rPr>
          <w:rFonts w:ascii="Times New Roman" w:hAnsi="Times New Roman"/>
        </w:rPr>
        <w:t>(</w:t>
      </w:r>
      <w:r w:rsidR="00CF205D" w:rsidRPr="00555540">
        <w:rPr>
          <w:rFonts w:ascii="Times New Roman" w:hAnsi="Times New Roman"/>
        </w:rPr>
        <w:t>ESPR</w:t>
      </w:r>
      <w:r w:rsidR="00C266F0" w:rsidRPr="00555540">
        <w:rPr>
          <w:rFonts w:ascii="Times New Roman" w:hAnsi="Times New Roman"/>
        </w:rPr>
        <w:t>)</w:t>
      </w:r>
      <w:r w:rsidRPr="00555540">
        <w:rPr>
          <w:rFonts w:ascii="Times New Roman" w:hAnsi="Times New Roman"/>
        </w:rPr>
        <w:t xml:space="preserve"> as email or email attachment. The progress reports will include</w:t>
      </w:r>
      <w:r w:rsidR="00AE44F9" w:rsidRPr="00555540">
        <w:rPr>
          <w:rFonts w:ascii="Times New Roman" w:hAnsi="Times New Roman"/>
        </w:rPr>
        <w:t>:</w:t>
      </w:r>
    </w:p>
    <w:p w14:paraId="0CEEC8DD" w14:textId="427299C7" w:rsidR="00AE44F9" w:rsidRPr="00555540" w:rsidRDefault="00AE44F9" w:rsidP="00555540">
      <w:pPr>
        <w:pStyle w:val="ListParagraph"/>
        <w:numPr>
          <w:ilvl w:val="0"/>
          <w:numId w:val="24"/>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eastAsia="Times New Roman" w:hAnsi="Times New Roman"/>
        </w:rPr>
      </w:pPr>
      <w:r w:rsidRPr="00555540">
        <w:rPr>
          <w:rFonts w:ascii="Times New Roman" w:hAnsi="Times New Roman"/>
        </w:rPr>
        <w:t>A summary of work accomplished and overall progress made in each task of the Agreement which shall include a list of datasets prepared, scientific presentations given, and scientific manuscripts prepared</w:t>
      </w:r>
    </w:p>
    <w:p w14:paraId="41825091" w14:textId="77777777" w:rsidR="00AE44F9" w:rsidRPr="00555540" w:rsidRDefault="00AE44F9" w:rsidP="00555540">
      <w:pPr>
        <w:pStyle w:val="ListParagraph"/>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eastAsia="Times New Roman" w:hAnsi="Times New Roman"/>
        </w:rPr>
      </w:pPr>
    </w:p>
    <w:p w14:paraId="3F9C86E0" w14:textId="24E582BB" w:rsidR="00AE44F9" w:rsidRPr="00555540" w:rsidRDefault="00AE44F9" w:rsidP="00555540">
      <w:pPr>
        <w:pStyle w:val="ListParagraph"/>
        <w:numPr>
          <w:ilvl w:val="0"/>
          <w:numId w:val="24"/>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r w:rsidRPr="00555540">
        <w:rPr>
          <w:rFonts w:ascii="Times New Roman" w:hAnsi="Times New Roman"/>
        </w:rPr>
        <w:t xml:space="preserve">A summary of any significant problems encountered during the preceding </w:t>
      </w:r>
      <w:r w:rsidR="002D377B" w:rsidRPr="00555540">
        <w:rPr>
          <w:rFonts w:ascii="Times New Roman" w:hAnsi="Times New Roman"/>
        </w:rPr>
        <w:t xml:space="preserve">three </w:t>
      </w:r>
      <w:r w:rsidRPr="00555540">
        <w:rPr>
          <w:rFonts w:ascii="Times New Roman" w:hAnsi="Times New Roman"/>
        </w:rPr>
        <w:t>(</w:t>
      </w:r>
      <w:r w:rsidR="002D377B" w:rsidRPr="00555540">
        <w:rPr>
          <w:rFonts w:ascii="Times New Roman" w:hAnsi="Times New Roman"/>
        </w:rPr>
        <w:t>3</w:t>
      </w:r>
      <w:r w:rsidRPr="00555540">
        <w:rPr>
          <w:rFonts w:ascii="Times New Roman" w:hAnsi="Times New Roman"/>
        </w:rPr>
        <w:t>) months, including an assessment of their probable impact on the recipient's performance and statements of corrective actions taken or proposed</w:t>
      </w:r>
    </w:p>
    <w:p w14:paraId="4F099B09" w14:textId="77777777" w:rsidR="00AE44F9" w:rsidRPr="00555540" w:rsidRDefault="00AE44F9" w:rsidP="00555540">
      <w:pPr>
        <w:pStyle w:val="ListParagraph"/>
        <w:rPr>
          <w:rFonts w:ascii="Times New Roman" w:hAnsi="Times New Roman"/>
        </w:rPr>
      </w:pPr>
    </w:p>
    <w:p w14:paraId="573480D8" w14:textId="7092A661" w:rsidR="00AE44F9" w:rsidRPr="00555540" w:rsidRDefault="00AE44F9" w:rsidP="00555540">
      <w:pPr>
        <w:pStyle w:val="ListParagraph"/>
        <w:numPr>
          <w:ilvl w:val="0"/>
          <w:numId w:val="24"/>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r w:rsidRPr="00555540">
        <w:rPr>
          <w:rFonts w:ascii="Times New Roman" w:hAnsi="Times New Roman"/>
        </w:rPr>
        <w:t xml:space="preserve">A summary of any major technical findings and interpretations during the preceding </w:t>
      </w:r>
      <w:r w:rsidR="002D377B" w:rsidRPr="00555540">
        <w:rPr>
          <w:rFonts w:ascii="Times New Roman" w:hAnsi="Times New Roman"/>
        </w:rPr>
        <w:t xml:space="preserve">three </w:t>
      </w:r>
      <w:r w:rsidRPr="00555540">
        <w:rPr>
          <w:rFonts w:ascii="Times New Roman" w:hAnsi="Times New Roman"/>
        </w:rPr>
        <w:t>(</w:t>
      </w:r>
      <w:r w:rsidR="002D377B" w:rsidRPr="00555540">
        <w:rPr>
          <w:rFonts w:ascii="Times New Roman" w:hAnsi="Times New Roman"/>
        </w:rPr>
        <w:t>3</w:t>
      </w:r>
      <w:r w:rsidRPr="00555540">
        <w:rPr>
          <w:rFonts w:ascii="Times New Roman" w:hAnsi="Times New Roman"/>
        </w:rPr>
        <w:t>) months</w:t>
      </w:r>
    </w:p>
    <w:p w14:paraId="198E02CC" w14:textId="77777777" w:rsidR="00AE44F9" w:rsidRPr="00555540" w:rsidRDefault="00AE44F9" w:rsidP="00555540">
      <w:pPr>
        <w:pStyle w:val="ListParagraph"/>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p>
    <w:p w14:paraId="6DE46578" w14:textId="5AA65BBB" w:rsidR="00AE44F9" w:rsidRPr="00555540" w:rsidRDefault="00AE44F9" w:rsidP="00555540">
      <w:pPr>
        <w:pStyle w:val="ListParagraph"/>
        <w:numPr>
          <w:ilvl w:val="0"/>
          <w:numId w:val="24"/>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r w:rsidRPr="00555540">
        <w:rPr>
          <w:rFonts w:ascii="Times New Roman" w:hAnsi="Times New Roman"/>
        </w:rPr>
        <w:t>A list of any meetings held or other contacts made in connection with the Agreement during the preceding four (4) months, including a brief summary which outlines the subject, participants, date, location, and outcome of each such contact or meeting</w:t>
      </w:r>
    </w:p>
    <w:p w14:paraId="6E908097" w14:textId="77777777" w:rsidR="00AE44F9" w:rsidRPr="00555540" w:rsidRDefault="00AE44F9" w:rsidP="00555540">
      <w:pPr>
        <w:pStyle w:val="ListParagraph"/>
        <w:rPr>
          <w:rFonts w:ascii="Times New Roman" w:hAnsi="Times New Roman"/>
        </w:rPr>
      </w:pPr>
    </w:p>
    <w:p w14:paraId="4E87B765" w14:textId="66C02958" w:rsidR="00AE44F9" w:rsidRPr="00555540" w:rsidRDefault="00AE44F9" w:rsidP="00555540">
      <w:pPr>
        <w:pStyle w:val="ListParagraph"/>
        <w:numPr>
          <w:ilvl w:val="0"/>
          <w:numId w:val="24"/>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r w:rsidRPr="00555540">
        <w:rPr>
          <w:rFonts w:ascii="Times New Roman" w:hAnsi="Times New Roman"/>
        </w:rPr>
        <w:lastRenderedPageBreak/>
        <w:t>A summary of major work activities scheduled for the next four (4) months</w:t>
      </w:r>
    </w:p>
    <w:p w14:paraId="73C5E53D" w14:textId="77777777" w:rsidR="00AE44F9" w:rsidRPr="00555540" w:rsidRDefault="00AE44F9" w:rsidP="00555540">
      <w:pPr>
        <w:pStyle w:val="ListParagraph"/>
        <w:rPr>
          <w:rFonts w:ascii="Times New Roman" w:hAnsi="Times New Roman"/>
        </w:rPr>
      </w:pPr>
    </w:p>
    <w:p w14:paraId="7DC54070" w14:textId="4505BA7B" w:rsidR="00AE44F9" w:rsidRPr="00555540" w:rsidRDefault="00AE44F9" w:rsidP="00555540">
      <w:pPr>
        <w:pStyle w:val="ListParagraph"/>
        <w:numPr>
          <w:ilvl w:val="0"/>
          <w:numId w:val="24"/>
        </w:numPr>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r w:rsidRPr="00555540">
        <w:rPr>
          <w:rFonts w:ascii="Times New Roman" w:hAnsi="Times New Roman"/>
        </w:rPr>
        <w:t>A summary of any questions or problems regarding the recipient's work requiring discussion or resolution with BOEM</w:t>
      </w:r>
    </w:p>
    <w:p w14:paraId="6CB651A3" w14:textId="77777777" w:rsidR="00AE44F9" w:rsidRPr="00555540" w:rsidRDefault="00AE44F9" w:rsidP="00555540">
      <w:pPr>
        <w:tabs>
          <w:tab w:val="left" w:pos="-1440"/>
        </w:tabs>
        <w:rPr>
          <w:rFonts w:ascii="Times New Roman" w:hAnsi="Times New Roman"/>
        </w:rPr>
      </w:pPr>
    </w:p>
    <w:p w14:paraId="72625FFE" w14:textId="13BB0343" w:rsidR="007B5007" w:rsidRPr="00555540" w:rsidRDefault="00D8417C" w:rsidP="00555540">
      <w:pPr>
        <w:pStyle w:val="Heading2"/>
      </w:pPr>
      <w:r w:rsidRPr="00555540">
        <w:t>Photographic</w:t>
      </w:r>
      <w:r w:rsidR="007B5007" w:rsidRPr="00555540">
        <w:t xml:space="preserve"> Work Documentation</w:t>
      </w:r>
    </w:p>
    <w:p w14:paraId="43098FA8" w14:textId="08704147" w:rsidR="007B5007" w:rsidRPr="00555540" w:rsidRDefault="00D8417C" w:rsidP="00555540">
      <w:pPr>
        <w:rPr>
          <w:rFonts w:ascii="Times New Roman" w:hAnsi="Times New Roman"/>
        </w:rPr>
      </w:pPr>
      <w:r w:rsidRPr="00555540">
        <w:rPr>
          <w:rFonts w:ascii="Times New Roman" w:hAnsi="Times New Roman"/>
        </w:rPr>
        <w:t>Performance of work during some tasks will be documented through photography and may include videography. The quality of the images and video shall be suitable for use in printed material and PowerPoint presentation</w:t>
      </w:r>
      <w:r w:rsidR="00633203" w:rsidRPr="00555540">
        <w:rPr>
          <w:rFonts w:ascii="Times New Roman" w:hAnsi="Times New Roman"/>
        </w:rPr>
        <w:t>s</w:t>
      </w:r>
      <w:r w:rsidRPr="00555540">
        <w:rPr>
          <w:rFonts w:ascii="Times New Roman" w:hAnsi="Times New Roman"/>
        </w:rPr>
        <w:t xml:space="preserve"> or for duplication. The images shall be clearly identified by task, location, date, and subject matter. The </w:t>
      </w:r>
      <w:r w:rsidR="00C266F0" w:rsidRPr="00555540">
        <w:rPr>
          <w:rFonts w:ascii="Times New Roman" w:hAnsi="Times New Roman"/>
        </w:rPr>
        <w:t xml:space="preserve">photography </w:t>
      </w:r>
      <w:r w:rsidRPr="00555540">
        <w:rPr>
          <w:rFonts w:ascii="Times New Roman" w:hAnsi="Times New Roman"/>
        </w:rPr>
        <w:t xml:space="preserve">and videography shall be delivered to BOEM on external </w:t>
      </w:r>
      <w:r w:rsidR="0045227E" w:rsidRPr="00555540">
        <w:rPr>
          <w:rFonts w:ascii="Times New Roman" w:hAnsi="Times New Roman"/>
        </w:rPr>
        <w:t>Universal Serial Bus (</w:t>
      </w:r>
      <w:r w:rsidRPr="00555540">
        <w:rPr>
          <w:rFonts w:ascii="Times New Roman" w:hAnsi="Times New Roman"/>
        </w:rPr>
        <w:t>USB</w:t>
      </w:r>
      <w:r w:rsidR="0045227E" w:rsidRPr="00555540">
        <w:rPr>
          <w:rFonts w:ascii="Times New Roman" w:hAnsi="Times New Roman"/>
        </w:rPr>
        <w:t>)</w:t>
      </w:r>
      <w:r w:rsidRPr="00555540">
        <w:rPr>
          <w:rFonts w:ascii="Times New Roman" w:hAnsi="Times New Roman"/>
        </w:rPr>
        <w:t xml:space="preserve"> </w:t>
      </w:r>
      <w:r w:rsidR="0045227E" w:rsidRPr="00555540">
        <w:rPr>
          <w:rFonts w:ascii="Times New Roman" w:hAnsi="Times New Roman"/>
        </w:rPr>
        <w:t xml:space="preserve">3.0 </w:t>
      </w:r>
      <w:r w:rsidRPr="00555540">
        <w:rPr>
          <w:rFonts w:ascii="Times New Roman" w:hAnsi="Times New Roman"/>
        </w:rPr>
        <w:t>hard drive</w:t>
      </w:r>
      <w:r w:rsidR="00C266F0" w:rsidRPr="00555540">
        <w:rPr>
          <w:rFonts w:ascii="Times New Roman" w:hAnsi="Times New Roman"/>
        </w:rPr>
        <w:t xml:space="preserve">(s) </w:t>
      </w:r>
      <w:r w:rsidR="0045227E" w:rsidRPr="00555540">
        <w:rPr>
          <w:rFonts w:ascii="Times New Roman" w:hAnsi="Times New Roman"/>
        </w:rPr>
        <w:t>with Type-A USB connectors</w:t>
      </w:r>
      <w:r w:rsidR="006E2912" w:rsidRPr="00555540">
        <w:rPr>
          <w:rFonts w:ascii="Times New Roman" w:hAnsi="Times New Roman"/>
        </w:rPr>
        <w:t>,</w:t>
      </w:r>
      <w:r w:rsidR="0045227E" w:rsidRPr="00555540">
        <w:rPr>
          <w:rFonts w:ascii="Times New Roman" w:hAnsi="Times New Roman"/>
        </w:rPr>
        <w:t xml:space="preserve"> </w:t>
      </w:r>
      <w:r w:rsidR="00C266F0" w:rsidRPr="00555540">
        <w:rPr>
          <w:rFonts w:ascii="Times New Roman" w:hAnsi="Times New Roman"/>
        </w:rPr>
        <w:t>formatted for reading/writing by the current Microsoft Windows</w:t>
      </w:r>
      <w:r w:rsidR="00C266F0" w:rsidRPr="00555540">
        <w:rPr>
          <w:rFonts w:ascii="Times New Roman" w:hAnsi="Times New Roman"/>
          <w:vertAlign w:val="superscript"/>
        </w:rPr>
        <w:t>®</w:t>
      </w:r>
      <w:r w:rsidR="00C266F0" w:rsidRPr="00555540">
        <w:rPr>
          <w:rFonts w:ascii="Times New Roman" w:hAnsi="Times New Roman"/>
        </w:rPr>
        <w:t xml:space="preserve"> computer operating system</w:t>
      </w:r>
      <w:r w:rsidR="006E2912" w:rsidRPr="00555540">
        <w:rPr>
          <w:rFonts w:ascii="Times New Roman" w:hAnsi="Times New Roman"/>
        </w:rPr>
        <w:t>,</w:t>
      </w:r>
      <w:r w:rsidRPr="00555540">
        <w:rPr>
          <w:rFonts w:ascii="Times New Roman" w:hAnsi="Times New Roman"/>
        </w:rPr>
        <w:t xml:space="preserve"> shall be considered part of the final report, and shall be delivered to BOEM per the deliverable schedule for the final report.</w:t>
      </w:r>
    </w:p>
    <w:p w14:paraId="3DEE72A4" w14:textId="578DD425" w:rsidR="007B5007" w:rsidRPr="00555540" w:rsidRDefault="007B5007" w:rsidP="00555540">
      <w:pPr>
        <w:pStyle w:val="Heading2"/>
        <w:keepNext/>
      </w:pPr>
      <w:r w:rsidRPr="00555540">
        <w:t xml:space="preserve">Data Synthesis and </w:t>
      </w:r>
      <w:r w:rsidR="006E2912" w:rsidRPr="00555540">
        <w:t>Report</w:t>
      </w:r>
      <w:r w:rsidRPr="00555540">
        <w:t>/</w:t>
      </w:r>
      <w:r w:rsidR="006E2912" w:rsidRPr="00555540">
        <w:t>Publication</w:t>
      </w:r>
    </w:p>
    <w:p w14:paraId="742454EE" w14:textId="438E61DB" w:rsidR="00CF205D" w:rsidRPr="00555540" w:rsidRDefault="007B5007" w:rsidP="00555540">
      <w:pPr>
        <w:pStyle w:val="ListParagraph"/>
        <w:numPr>
          <w:ilvl w:val="0"/>
          <w:numId w:val="23"/>
        </w:numPr>
        <w:ind w:left="720"/>
        <w:rPr>
          <w:rFonts w:ascii="Times New Roman" w:hAnsi="Times New Roman"/>
        </w:rPr>
      </w:pPr>
      <w:r w:rsidRPr="00555540">
        <w:rPr>
          <w:rFonts w:ascii="Times New Roman" w:hAnsi="Times New Roman"/>
        </w:rPr>
        <w:t xml:space="preserve">Using the acquired data, analytical results, and conclusions from the study, the </w:t>
      </w:r>
      <w:r w:rsidR="00195EA6" w:rsidRPr="00555540">
        <w:rPr>
          <w:rFonts w:ascii="Times New Roman" w:hAnsi="Times New Roman"/>
        </w:rPr>
        <w:t>r</w:t>
      </w:r>
      <w:r w:rsidRPr="00555540">
        <w:rPr>
          <w:rFonts w:ascii="Times New Roman" w:hAnsi="Times New Roman"/>
        </w:rPr>
        <w:t>ecipient shall evaluate the acquired information, interpret the results, and generate tables and graphics as needed to fulfill the objectives</w:t>
      </w:r>
      <w:r w:rsidR="0047163C" w:rsidRPr="00555540">
        <w:rPr>
          <w:rFonts w:ascii="Times New Roman" w:hAnsi="Times New Roman"/>
        </w:rPr>
        <w:t>.</w:t>
      </w:r>
    </w:p>
    <w:p w14:paraId="038D42B5" w14:textId="77777777" w:rsidR="00AE44F9" w:rsidRPr="00555540" w:rsidRDefault="00AE44F9" w:rsidP="00555540">
      <w:pPr>
        <w:pStyle w:val="ListParagraph"/>
        <w:rPr>
          <w:rFonts w:ascii="Times New Roman" w:hAnsi="Times New Roman"/>
        </w:rPr>
      </w:pPr>
    </w:p>
    <w:p w14:paraId="4016A098" w14:textId="0BEBE886" w:rsidR="007B5007" w:rsidRPr="00555540" w:rsidRDefault="007B5007" w:rsidP="00555540">
      <w:pPr>
        <w:pStyle w:val="ListParagraph"/>
        <w:numPr>
          <w:ilvl w:val="0"/>
          <w:numId w:val="23"/>
        </w:numPr>
        <w:ind w:left="720"/>
        <w:rPr>
          <w:rStyle w:val="Hyperlink"/>
          <w:rFonts w:ascii="Times New Roman" w:hAnsi="Times New Roman"/>
          <w:color w:val="auto"/>
          <w:u w:val="none"/>
        </w:rPr>
      </w:pPr>
      <w:r w:rsidRPr="00555540">
        <w:rPr>
          <w:rFonts w:ascii="Times New Roman" w:hAnsi="Times New Roman"/>
        </w:rPr>
        <w:t xml:space="preserve">The </w:t>
      </w:r>
      <w:r w:rsidR="00195EA6" w:rsidRPr="00555540">
        <w:rPr>
          <w:rFonts w:ascii="Times New Roman" w:hAnsi="Times New Roman"/>
        </w:rPr>
        <w:t>r</w:t>
      </w:r>
      <w:r w:rsidRPr="00555540">
        <w:rPr>
          <w:rFonts w:ascii="Times New Roman" w:hAnsi="Times New Roman"/>
        </w:rPr>
        <w:t xml:space="preserve">ecipient will synthesize the evaluated information into a report </w:t>
      </w:r>
      <w:r w:rsidR="00A547A2" w:rsidRPr="00555540">
        <w:rPr>
          <w:rFonts w:ascii="Times New Roman" w:hAnsi="Times New Roman"/>
        </w:rPr>
        <w:t xml:space="preserve">about </w:t>
      </w:r>
      <w:r w:rsidR="00F45767" w:rsidRPr="00555540">
        <w:rPr>
          <w:rFonts w:ascii="Times New Roman" w:hAnsi="Times New Roman"/>
        </w:rPr>
        <w:t xml:space="preserve">the </w:t>
      </w:r>
      <w:r w:rsidR="00AE44F9" w:rsidRPr="00555540">
        <w:rPr>
          <w:rFonts w:ascii="Times New Roman" w:hAnsi="Times New Roman"/>
        </w:rPr>
        <w:t xml:space="preserve">ecological status of artificial </w:t>
      </w:r>
      <w:r w:rsidR="00151C2D" w:rsidRPr="00555540">
        <w:rPr>
          <w:rFonts w:ascii="Times New Roman" w:hAnsi="Times New Roman"/>
        </w:rPr>
        <w:t>structures</w:t>
      </w:r>
      <w:r w:rsidR="00AE44F9" w:rsidRPr="00555540">
        <w:rPr>
          <w:rFonts w:ascii="Times New Roman" w:hAnsi="Times New Roman"/>
        </w:rPr>
        <w:t xml:space="preserve"> offshore California that meets the objectives of this study</w:t>
      </w:r>
      <w:r w:rsidRPr="00555540">
        <w:rPr>
          <w:rFonts w:ascii="Times New Roman" w:hAnsi="Times New Roman"/>
        </w:rPr>
        <w:t xml:space="preserve">. This report will be submitted to BOEM and contain a unique BOEM numbered identifier. This report will conform to </w:t>
      </w:r>
      <w:r w:rsidR="00EE106D" w:rsidRPr="00555540">
        <w:rPr>
          <w:rFonts w:ascii="Times New Roman" w:hAnsi="Times New Roman"/>
        </w:rPr>
        <w:t xml:space="preserve">all current </w:t>
      </w:r>
      <w:r w:rsidR="008F4EDB" w:rsidRPr="00555540">
        <w:rPr>
          <w:rFonts w:ascii="Times New Roman" w:hAnsi="Times New Roman"/>
        </w:rPr>
        <w:t>Environmental Studies Program (</w:t>
      </w:r>
      <w:r w:rsidRPr="00555540">
        <w:rPr>
          <w:rFonts w:ascii="Times New Roman" w:hAnsi="Times New Roman"/>
        </w:rPr>
        <w:t>ESP</w:t>
      </w:r>
      <w:r w:rsidR="008F4EDB" w:rsidRPr="00555540">
        <w:rPr>
          <w:rFonts w:ascii="Times New Roman" w:hAnsi="Times New Roman"/>
        </w:rPr>
        <w:t>)</w:t>
      </w:r>
      <w:r w:rsidRPr="00555540">
        <w:rPr>
          <w:rFonts w:ascii="Times New Roman" w:hAnsi="Times New Roman"/>
        </w:rPr>
        <w:t xml:space="preserve"> </w:t>
      </w:r>
      <w:r w:rsidR="00A670E0" w:rsidRPr="00555540">
        <w:rPr>
          <w:rFonts w:ascii="Times New Roman" w:hAnsi="Times New Roman"/>
        </w:rPr>
        <w:t>Data And Information Specifications</w:t>
      </w:r>
      <w:r w:rsidR="0047163C" w:rsidRPr="00555540">
        <w:rPr>
          <w:rFonts w:ascii="Times New Roman" w:hAnsi="Times New Roman"/>
        </w:rPr>
        <w:t>:</w:t>
      </w:r>
      <w:r w:rsidR="00A670E0" w:rsidRPr="00555540">
        <w:rPr>
          <w:rFonts w:ascii="Times New Roman" w:hAnsi="Times New Roman"/>
        </w:rPr>
        <w:t xml:space="preserve"> (</w:t>
      </w:r>
      <w:hyperlink r:id="rId11" w:history="1">
        <w:r w:rsidR="00A670E0" w:rsidRPr="00555540">
          <w:rPr>
            <w:rStyle w:val="Hyperlink"/>
          </w:rPr>
          <w:t>https://www.boem.gov/esp-data-and-information-specifications</w:t>
        </w:r>
      </w:hyperlink>
      <w:r w:rsidR="00A670E0" w:rsidRPr="00555540">
        <w:t>)</w:t>
      </w:r>
      <w:r w:rsidR="0047163C" w:rsidRPr="00555540">
        <w:t>.</w:t>
      </w:r>
    </w:p>
    <w:p w14:paraId="5C6153E2" w14:textId="77777777" w:rsidR="00F45767" w:rsidRPr="00555540" w:rsidRDefault="00F45767" w:rsidP="00555540">
      <w:pPr>
        <w:pStyle w:val="ListParagraph"/>
        <w:ind w:left="0"/>
        <w:rPr>
          <w:rFonts w:ascii="Times New Roman" w:hAnsi="Times New Roman"/>
        </w:rPr>
      </w:pPr>
    </w:p>
    <w:p w14:paraId="3F1BB12C" w14:textId="1639522C" w:rsidR="00200D8A" w:rsidRPr="00555540" w:rsidRDefault="00200D8A" w:rsidP="00555540">
      <w:pPr>
        <w:pStyle w:val="ListParagraph"/>
        <w:numPr>
          <w:ilvl w:val="0"/>
          <w:numId w:val="23"/>
        </w:numPr>
        <w:ind w:left="720"/>
        <w:rPr>
          <w:rFonts w:ascii="Times New Roman" w:hAnsi="Times New Roman"/>
        </w:rPr>
      </w:pPr>
      <w:r w:rsidRPr="00555540">
        <w:rPr>
          <w:rFonts w:ascii="Times New Roman" w:hAnsi="Times New Roman"/>
        </w:rPr>
        <w:t xml:space="preserve">All data and images will be submitted to BOEM on </w:t>
      </w:r>
      <w:r w:rsidR="00C96EDA" w:rsidRPr="00555540">
        <w:rPr>
          <w:rFonts w:ascii="Times New Roman" w:hAnsi="Times New Roman"/>
        </w:rPr>
        <w:t xml:space="preserve">the specified type of </w:t>
      </w:r>
      <w:r w:rsidRPr="00555540">
        <w:rPr>
          <w:rFonts w:ascii="Times New Roman" w:hAnsi="Times New Roman"/>
        </w:rPr>
        <w:t>USB external hard drive(s)</w:t>
      </w:r>
      <w:r w:rsidR="0047163C" w:rsidRPr="00555540">
        <w:rPr>
          <w:rFonts w:ascii="Times New Roman" w:hAnsi="Times New Roman"/>
        </w:rPr>
        <w:t>.</w:t>
      </w:r>
    </w:p>
    <w:p w14:paraId="28A27E80" w14:textId="77777777" w:rsidR="00F45767" w:rsidRPr="00555540" w:rsidRDefault="00F45767" w:rsidP="00555540">
      <w:pPr>
        <w:pStyle w:val="ListParagraph"/>
        <w:rPr>
          <w:rFonts w:ascii="Times New Roman" w:hAnsi="Times New Roman"/>
        </w:rPr>
      </w:pPr>
    </w:p>
    <w:p w14:paraId="630883D4" w14:textId="77777777" w:rsidR="007B5007" w:rsidRPr="00555540" w:rsidRDefault="007B5007" w:rsidP="00555540">
      <w:pPr>
        <w:pStyle w:val="Heading2"/>
      </w:pPr>
      <w:r w:rsidRPr="00555540">
        <w:t>Journal Publication and/or Oral Presentations</w:t>
      </w:r>
    </w:p>
    <w:p w14:paraId="64D79AB7" w14:textId="3282959F" w:rsidR="007B5007" w:rsidRPr="00555540" w:rsidRDefault="007B5007" w:rsidP="00555540">
      <w:pPr>
        <w:pStyle w:val="ListBullet2"/>
        <w:rPr>
          <w:rFonts w:ascii="Times New Roman" w:hAnsi="Times New Roman"/>
          <w:iCs/>
          <w:sz w:val="24"/>
          <w:szCs w:val="24"/>
        </w:rPr>
      </w:pPr>
      <w:r w:rsidRPr="00555540">
        <w:rPr>
          <w:rFonts w:ascii="Times New Roman" w:hAnsi="Times New Roman"/>
          <w:sz w:val="24"/>
          <w:szCs w:val="24"/>
        </w:rPr>
        <w:t xml:space="preserve">The </w:t>
      </w:r>
      <w:r w:rsidR="00195EA6" w:rsidRPr="00555540">
        <w:rPr>
          <w:rFonts w:ascii="Times New Roman" w:hAnsi="Times New Roman"/>
          <w:sz w:val="24"/>
          <w:szCs w:val="24"/>
        </w:rPr>
        <w:t>r</w:t>
      </w:r>
      <w:r w:rsidRPr="00555540">
        <w:rPr>
          <w:rFonts w:ascii="Times New Roman" w:hAnsi="Times New Roman"/>
          <w:sz w:val="24"/>
          <w:szCs w:val="24"/>
        </w:rPr>
        <w:t>ecipient shall require of all investigators that all manuscripts intended to be published in journals</w:t>
      </w:r>
      <w:r w:rsidR="008768C1" w:rsidRPr="00555540">
        <w:rPr>
          <w:rFonts w:ascii="Times New Roman" w:hAnsi="Times New Roman"/>
          <w:sz w:val="24"/>
          <w:szCs w:val="24"/>
        </w:rPr>
        <w:t>,</w:t>
      </w:r>
      <w:r w:rsidRPr="00555540">
        <w:rPr>
          <w:rFonts w:ascii="Times New Roman" w:hAnsi="Times New Roman"/>
          <w:sz w:val="24"/>
          <w:szCs w:val="24"/>
        </w:rPr>
        <w:t xml:space="preserve"> and all abstracts or summaries prepared for oral and/or poster presentations, based on this study be submitted to BOEM for review and comment prior to submittal to the journal or conference authority. All such publications and oral (and/or poster) presentations shall contain an acknowledgement of support from BOEM under this Cooperative Agreement.</w:t>
      </w:r>
    </w:p>
    <w:p w14:paraId="26D8B8C4" w14:textId="77777777" w:rsidR="001C165B" w:rsidRPr="00555540" w:rsidRDefault="001C165B" w:rsidP="00555540">
      <w:pPr>
        <w:pStyle w:val="ListBullet2"/>
        <w:rPr>
          <w:rFonts w:ascii="Times New Roman" w:hAnsi="Times New Roman"/>
          <w:iCs/>
          <w:sz w:val="24"/>
          <w:szCs w:val="24"/>
        </w:rPr>
      </w:pPr>
    </w:p>
    <w:p w14:paraId="3E574BBA" w14:textId="47DB4621" w:rsidR="007B5007" w:rsidRPr="00555540" w:rsidRDefault="007B5007" w:rsidP="00555540">
      <w:pPr>
        <w:tabs>
          <w:tab w:val="left" w:leader="underscore" w:pos="3676"/>
        </w:tabs>
        <w:spacing w:line="281" w:lineRule="exact"/>
        <w:ind w:left="14"/>
        <w:rPr>
          <w:rFonts w:ascii="Times New Roman" w:hAnsi="Times New Roman"/>
        </w:rPr>
      </w:pPr>
      <w:r w:rsidRPr="00555540">
        <w:rPr>
          <w:rFonts w:ascii="Times New Roman" w:hAnsi="Times New Roman"/>
          <w:iCs/>
        </w:rPr>
        <w:t xml:space="preserve">An acknowledgement page shall be incorporated into the PowerPoint slides for oral presentations. </w:t>
      </w:r>
      <w:r w:rsidRPr="00555540">
        <w:rPr>
          <w:rFonts w:ascii="Times New Roman" w:hAnsi="Times New Roman"/>
        </w:rPr>
        <w:t xml:space="preserve">Publication of scientific results in peer-reviewed journals is strongly encouraged. PowerPoint and poster presentations shall include BOEM’s logo that the </w:t>
      </w:r>
      <w:r w:rsidR="00EE4BDE" w:rsidRPr="00555540">
        <w:rPr>
          <w:rFonts w:ascii="Times New Roman" w:hAnsi="Times New Roman"/>
        </w:rPr>
        <w:t>PO</w:t>
      </w:r>
      <w:r w:rsidRPr="00555540">
        <w:rPr>
          <w:rFonts w:ascii="Times New Roman" w:hAnsi="Times New Roman"/>
        </w:rPr>
        <w:t xml:space="preserve"> will provide upon request.</w:t>
      </w:r>
    </w:p>
    <w:p w14:paraId="3600F1F7" w14:textId="77777777" w:rsidR="007B5007" w:rsidRPr="00555540" w:rsidRDefault="007B5007" w:rsidP="00555540">
      <w:pPr>
        <w:pStyle w:val="Heading2"/>
      </w:pPr>
      <w:r w:rsidRPr="00555540">
        <w:lastRenderedPageBreak/>
        <w:t>List of Purchased Equipment</w:t>
      </w:r>
    </w:p>
    <w:p w14:paraId="5D4F70F0" w14:textId="1654B383" w:rsidR="007B5007" w:rsidRPr="00555540" w:rsidRDefault="007B5007" w:rsidP="00555540">
      <w:pPr>
        <w:rPr>
          <w:rFonts w:ascii="Times New Roman" w:hAnsi="Times New Roman"/>
        </w:rPr>
      </w:pPr>
      <w:r w:rsidRPr="00555540">
        <w:rPr>
          <w:rFonts w:ascii="Times New Roman" w:hAnsi="Times New Roman"/>
        </w:rPr>
        <w:t>Submit a list of purchased equipment at conclusion of project.</w:t>
      </w:r>
    </w:p>
    <w:p w14:paraId="1F76AA2B" w14:textId="727F4CFD" w:rsidR="008712B0" w:rsidRPr="00555540" w:rsidRDefault="002B3651" w:rsidP="00555540">
      <w:pPr>
        <w:pStyle w:val="Heading1"/>
        <w:rPr>
          <w:rFonts w:eastAsia="Georgia"/>
        </w:rPr>
      </w:pPr>
      <w:r w:rsidRPr="00555540">
        <w:rPr>
          <w:rFonts w:eastAsia="Georgia"/>
        </w:rPr>
        <w:t>REFERENCES</w:t>
      </w:r>
    </w:p>
    <w:p w14:paraId="3E9B9870" w14:textId="3D7CE9B6" w:rsidR="000709D4" w:rsidRPr="00555540" w:rsidRDefault="000709D4" w:rsidP="00555540">
      <w:pPr>
        <w:spacing w:after="240"/>
        <w:ind w:left="720" w:hanging="720"/>
        <w:rPr>
          <w:rFonts w:ascii="Times New Roman" w:hAnsi="Times New Roman"/>
          <w:color w:val="auto"/>
        </w:rPr>
      </w:pPr>
      <w:r w:rsidRPr="00555540">
        <w:rPr>
          <w:rFonts w:ascii="Times New Roman" w:hAnsi="Times New Roman"/>
          <w:color w:val="auto"/>
        </w:rPr>
        <w:t xml:space="preserve">Bond, T., Langlois, T.J., Partridge, J.C., </w:t>
      </w:r>
      <w:proofErr w:type="spellStart"/>
      <w:r w:rsidRPr="00555540">
        <w:rPr>
          <w:rFonts w:ascii="Times New Roman" w:hAnsi="Times New Roman"/>
          <w:color w:val="auto"/>
        </w:rPr>
        <w:t>Birt</w:t>
      </w:r>
      <w:proofErr w:type="spellEnd"/>
      <w:r w:rsidRPr="00555540">
        <w:rPr>
          <w:rFonts w:ascii="Times New Roman" w:hAnsi="Times New Roman"/>
          <w:color w:val="auto"/>
        </w:rPr>
        <w:t xml:space="preserve">, M.J., </w:t>
      </w:r>
      <w:proofErr w:type="spellStart"/>
      <w:r w:rsidRPr="00555540">
        <w:rPr>
          <w:rFonts w:ascii="Times New Roman" w:hAnsi="Times New Roman"/>
          <w:color w:val="auto"/>
        </w:rPr>
        <w:t>Malseed</w:t>
      </w:r>
      <w:proofErr w:type="spellEnd"/>
      <w:r w:rsidRPr="00555540">
        <w:rPr>
          <w:rFonts w:ascii="Times New Roman" w:hAnsi="Times New Roman"/>
          <w:color w:val="auto"/>
        </w:rPr>
        <w:t>, B.E., Smith, L.</w:t>
      </w:r>
      <w:r w:rsidR="00A670E0" w:rsidRPr="00555540">
        <w:rPr>
          <w:rFonts w:ascii="Times New Roman" w:hAnsi="Times New Roman"/>
          <w:color w:val="auto"/>
        </w:rPr>
        <w:t>,</w:t>
      </w:r>
      <w:r w:rsidRPr="00555540">
        <w:rPr>
          <w:rFonts w:ascii="Times New Roman" w:hAnsi="Times New Roman"/>
          <w:color w:val="auto"/>
        </w:rPr>
        <w:t xml:space="preserve"> McLean, D.L.</w:t>
      </w:r>
      <w:r w:rsidR="00A670E0" w:rsidRPr="00555540">
        <w:rPr>
          <w:rFonts w:ascii="Times New Roman" w:hAnsi="Times New Roman"/>
          <w:color w:val="auto"/>
        </w:rPr>
        <w:t xml:space="preserve"> </w:t>
      </w:r>
      <w:r w:rsidRPr="00555540">
        <w:rPr>
          <w:rFonts w:ascii="Times New Roman" w:hAnsi="Times New Roman"/>
          <w:color w:val="auto"/>
        </w:rPr>
        <w:t>2018. Diel shifts and habitat associations of fish assemblages on a subsea pipeline. Fisheries Research</w:t>
      </w:r>
      <w:r w:rsidR="00A670E0" w:rsidRPr="00555540">
        <w:rPr>
          <w:rFonts w:ascii="Times New Roman" w:hAnsi="Times New Roman"/>
          <w:color w:val="auto"/>
        </w:rPr>
        <w:t xml:space="preserve"> </w:t>
      </w:r>
      <w:r w:rsidRPr="00555540">
        <w:rPr>
          <w:rFonts w:ascii="Times New Roman" w:hAnsi="Times New Roman"/>
          <w:color w:val="auto"/>
        </w:rPr>
        <w:t>206</w:t>
      </w:r>
      <w:r w:rsidR="00A670E0" w:rsidRPr="00555540">
        <w:rPr>
          <w:rFonts w:ascii="Times New Roman" w:hAnsi="Times New Roman"/>
          <w:color w:val="auto"/>
        </w:rPr>
        <w:t>:</w:t>
      </w:r>
      <w:r w:rsidRPr="00555540">
        <w:rPr>
          <w:rFonts w:ascii="Times New Roman" w:hAnsi="Times New Roman"/>
          <w:color w:val="auto"/>
        </w:rPr>
        <w:t>220-234.</w:t>
      </w:r>
    </w:p>
    <w:p w14:paraId="0D503653" w14:textId="3020226B" w:rsidR="000709D4" w:rsidRPr="00555540" w:rsidRDefault="000709D4" w:rsidP="00555540">
      <w:pPr>
        <w:spacing w:after="240"/>
        <w:ind w:left="720" w:hanging="720"/>
        <w:rPr>
          <w:rFonts w:ascii="Times New Roman" w:hAnsi="Times New Roman"/>
          <w:color w:val="auto"/>
        </w:rPr>
      </w:pPr>
      <w:r w:rsidRPr="00555540">
        <w:rPr>
          <w:rFonts w:ascii="Times New Roman" w:hAnsi="Times New Roman"/>
          <w:color w:val="auto"/>
        </w:rPr>
        <w:t xml:space="preserve">Bond, T., Partridge, J.C., Taylor, M.D., </w:t>
      </w:r>
      <w:proofErr w:type="spellStart"/>
      <w:r w:rsidRPr="00555540">
        <w:rPr>
          <w:rFonts w:ascii="Times New Roman" w:hAnsi="Times New Roman"/>
          <w:color w:val="auto"/>
        </w:rPr>
        <w:t>Langlois</w:t>
      </w:r>
      <w:proofErr w:type="spellEnd"/>
      <w:r w:rsidRPr="00555540">
        <w:rPr>
          <w:rFonts w:ascii="Times New Roman" w:hAnsi="Times New Roman"/>
          <w:color w:val="auto"/>
        </w:rPr>
        <w:t xml:space="preserve">, T.J., </w:t>
      </w:r>
      <w:proofErr w:type="spellStart"/>
      <w:r w:rsidRPr="00555540">
        <w:rPr>
          <w:rFonts w:ascii="Times New Roman" w:hAnsi="Times New Roman"/>
          <w:color w:val="auto"/>
        </w:rPr>
        <w:t>Malseed</w:t>
      </w:r>
      <w:proofErr w:type="spellEnd"/>
      <w:r w:rsidRPr="00555540">
        <w:rPr>
          <w:rFonts w:ascii="Times New Roman" w:hAnsi="Times New Roman"/>
          <w:color w:val="auto"/>
        </w:rPr>
        <w:t>, B.E., Smith, L.D.</w:t>
      </w:r>
      <w:r w:rsidR="00A670E0" w:rsidRPr="00555540">
        <w:rPr>
          <w:rFonts w:ascii="Times New Roman" w:hAnsi="Times New Roman"/>
          <w:color w:val="auto"/>
        </w:rPr>
        <w:t>,</w:t>
      </w:r>
      <w:r w:rsidRPr="00555540">
        <w:rPr>
          <w:rFonts w:ascii="Times New Roman" w:hAnsi="Times New Roman"/>
          <w:color w:val="auto"/>
        </w:rPr>
        <w:t xml:space="preserve"> McLean, D.L. 2018. Fish associated with a subsea pipeline and adjacent seafloor of the North West Shelf of Western Australia. Marine </w:t>
      </w:r>
      <w:r w:rsidR="00A670E0" w:rsidRPr="00555540">
        <w:rPr>
          <w:rFonts w:ascii="Times New Roman" w:hAnsi="Times New Roman"/>
          <w:color w:val="auto"/>
        </w:rPr>
        <w:t>E</w:t>
      </w:r>
      <w:r w:rsidRPr="00555540">
        <w:rPr>
          <w:rFonts w:ascii="Times New Roman" w:hAnsi="Times New Roman"/>
          <w:color w:val="auto"/>
        </w:rPr>
        <w:t xml:space="preserve">nvironmental </w:t>
      </w:r>
      <w:r w:rsidR="00A670E0" w:rsidRPr="00555540">
        <w:rPr>
          <w:rFonts w:ascii="Times New Roman" w:hAnsi="Times New Roman"/>
          <w:color w:val="auto"/>
        </w:rPr>
        <w:t>R</w:t>
      </w:r>
      <w:r w:rsidRPr="00555540">
        <w:rPr>
          <w:rFonts w:ascii="Times New Roman" w:hAnsi="Times New Roman"/>
          <w:color w:val="auto"/>
        </w:rPr>
        <w:t>esearch 141</w:t>
      </w:r>
      <w:r w:rsidR="00A670E0" w:rsidRPr="00555540">
        <w:rPr>
          <w:rFonts w:ascii="Times New Roman" w:hAnsi="Times New Roman"/>
          <w:color w:val="auto"/>
        </w:rPr>
        <w:t>:</w:t>
      </w:r>
      <w:r w:rsidRPr="00555540">
        <w:rPr>
          <w:rFonts w:ascii="Times New Roman" w:hAnsi="Times New Roman"/>
          <w:color w:val="auto"/>
        </w:rPr>
        <w:t>53-65.</w:t>
      </w:r>
    </w:p>
    <w:p w14:paraId="2BBE4188" w14:textId="0155BD44" w:rsidR="00797548" w:rsidRPr="00555540" w:rsidRDefault="00797548" w:rsidP="00555540">
      <w:pPr>
        <w:spacing w:after="240"/>
        <w:ind w:left="720" w:hanging="720"/>
        <w:rPr>
          <w:rFonts w:ascii="Times New Roman" w:hAnsi="Times New Roman"/>
          <w:color w:val="auto"/>
        </w:rPr>
      </w:pPr>
      <w:r w:rsidRPr="00555540">
        <w:rPr>
          <w:rFonts w:ascii="Times New Roman" w:hAnsi="Times New Roman"/>
          <w:color w:val="auto"/>
        </w:rPr>
        <w:t xml:space="preserve">Coates, J.H., Schiff, K., </w:t>
      </w:r>
      <w:proofErr w:type="spellStart"/>
      <w:r w:rsidRPr="00555540">
        <w:rPr>
          <w:rFonts w:ascii="Times New Roman" w:hAnsi="Times New Roman"/>
          <w:color w:val="auto"/>
        </w:rPr>
        <w:t>Mazor</w:t>
      </w:r>
      <w:proofErr w:type="spellEnd"/>
      <w:r w:rsidRPr="00555540">
        <w:rPr>
          <w:rFonts w:ascii="Times New Roman" w:hAnsi="Times New Roman"/>
          <w:color w:val="auto"/>
        </w:rPr>
        <w:t xml:space="preserve">, R.D., </w:t>
      </w:r>
      <w:proofErr w:type="spellStart"/>
      <w:r w:rsidRPr="00555540">
        <w:rPr>
          <w:rFonts w:ascii="Times New Roman" w:hAnsi="Times New Roman"/>
          <w:color w:val="auto"/>
        </w:rPr>
        <w:t>Pondella</w:t>
      </w:r>
      <w:proofErr w:type="spellEnd"/>
      <w:r w:rsidRPr="00555540">
        <w:rPr>
          <w:rFonts w:ascii="Times New Roman" w:hAnsi="Times New Roman"/>
          <w:color w:val="auto"/>
        </w:rPr>
        <w:t>, D.J., Schaffner, R.</w:t>
      </w:r>
      <w:r w:rsidR="00A670E0" w:rsidRPr="00555540">
        <w:rPr>
          <w:rFonts w:ascii="Times New Roman" w:hAnsi="Times New Roman"/>
          <w:color w:val="auto"/>
        </w:rPr>
        <w:t>,</w:t>
      </w:r>
      <w:r w:rsidRPr="00555540">
        <w:rPr>
          <w:rFonts w:ascii="Times New Roman" w:hAnsi="Times New Roman"/>
          <w:color w:val="auto"/>
        </w:rPr>
        <w:t xml:space="preserve"> Whiteman, E. 2018. Development of a biological condition assessment index for shallow, subtidal rocky reefs in Southern California, USA. Marine Ecology 39</w:t>
      </w:r>
      <w:r w:rsidR="00A670E0" w:rsidRPr="00555540">
        <w:rPr>
          <w:rFonts w:ascii="Times New Roman" w:hAnsi="Times New Roman"/>
          <w:color w:val="auto"/>
        </w:rPr>
        <w:t>:</w:t>
      </w:r>
      <w:r w:rsidRPr="00555540">
        <w:rPr>
          <w:rFonts w:ascii="Times New Roman" w:hAnsi="Times New Roman"/>
          <w:color w:val="auto"/>
        </w:rPr>
        <w:t>e12471.</w:t>
      </w:r>
    </w:p>
    <w:p w14:paraId="013F0873" w14:textId="22B4297B" w:rsidR="00E50A4F" w:rsidRPr="00555540" w:rsidRDefault="00E50A4F" w:rsidP="00555540">
      <w:pPr>
        <w:spacing w:after="240"/>
        <w:ind w:left="720" w:hanging="720"/>
        <w:rPr>
          <w:rFonts w:ascii="Times New Roman" w:hAnsi="Times New Roman"/>
          <w:color w:val="auto"/>
        </w:rPr>
      </w:pPr>
      <w:r w:rsidRPr="00555540">
        <w:rPr>
          <w:rFonts w:ascii="Times New Roman" w:hAnsi="Times New Roman"/>
          <w:color w:val="auto"/>
        </w:rPr>
        <w:t xml:space="preserve">Love, M.S., </w:t>
      </w:r>
      <w:proofErr w:type="spellStart"/>
      <w:r w:rsidRPr="00555540">
        <w:rPr>
          <w:rFonts w:ascii="Times New Roman" w:hAnsi="Times New Roman"/>
          <w:color w:val="auto"/>
        </w:rPr>
        <w:t>Yoklavich</w:t>
      </w:r>
      <w:proofErr w:type="spellEnd"/>
      <w:r w:rsidR="000F6212" w:rsidRPr="00555540">
        <w:rPr>
          <w:rFonts w:ascii="Times New Roman" w:hAnsi="Times New Roman"/>
          <w:color w:val="auto"/>
        </w:rPr>
        <w:t>, M.,</w:t>
      </w:r>
      <w:r w:rsidRPr="00555540">
        <w:rPr>
          <w:rFonts w:ascii="Times New Roman" w:hAnsi="Times New Roman"/>
          <w:color w:val="auto"/>
        </w:rPr>
        <w:t xml:space="preserve"> and Schroeder</w:t>
      </w:r>
      <w:r w:rsidR="000F6212" w:rsidRPr="00555540">
        <w:rPr>
          <w:rFonts w:ascii="Times New Roman" w:hAnsi="Times New Roman"/>
          <w:color w:val="auto"/>
        </w:rPr>
        <w:t>, D.M</w:t>
      </w:r>
      <w:r w:rsidRPr="00555540">
        <w:rPr>
          <w:rFonts w:ascii="Times New Roman" w:hAnsi="Times New Roman"/>
          <w:color w:val="auto"/>
        </w:rPr>
        <w:t>.  2009. Demersal fish assemblages in the Southern California Bight based on visual surveys in deep water. Environmental Biology of Fishes 84:55-68.</w:t>
      </w:r>
    </w:p>
    <w:p w14:paraId="214D6966" w14:textId="3DDD0E9F" w:rsidR="00225896" w:rsidRPr="00555540" w:rsidRDefault="00225896" w:rsidP="00555540">
      <w:pPr>
        <w:spacing w:after="240"/>
        <w:ind w:left="720" w:hanging="720"/>
        <w:rPr>
          <w:rFonts w:ascii="Times New Roman" w:hAnsi="Times New Roman"/>
          <w:color w:val="auto"/>
        </w:rPr>
      </w:pPr>
      <w:r w:rsidRPr="00555540">
        <w:rPr>
          <w:rFonts w:ascii="Times New Roman" w:hAnsi="Times New Roman"/>
          <w:color w:val="auto"/>
        </w:rPr>
        <w:t>Love M</w:t>
      </w:r>
      <w:r w:rsidR="000F6212" w:rsidRPr="00555540">
        <w:rPr>
          <w:rFonts w:ascii="Times New Roman" w:hAnsi="Times New Roman"/>
          <w:color w:val="auto"/>
        </w:rPr>
        <w:t>.</w:t>
      </w:r>
      <w:r w:rsidRPr="00555540">
        <w:rPr>
          <w:rFonts w:ascii="Times New Roman" w:hAnsi="Times New Roman"/>
          <w:color w:val="auto"/>
        </w:rPr>
        <w:t>S. 2019. An Overview of Ecological Research Associated with Oil and Gas Platforms Offshore California. Camarillo (CA): US Department of the Interior, Bureau of Ocean Energy Management. OCS Study BOEM 2019-052. 148 p.</w:t>
      </w:r>
    </w:p>
    <w:p w14:paraId="36A130F8" w14:textId="45D519AD" w:rsidR="000709D4" w:rsidRPr="00555540" w:rsidRDefault="000709D4" w:rsidP="00555540">
      <w:pPr>
        <w:spacing w:after="240"/>
        <w:ind w:left="720" w:hanging="720"/>
        <w:rPr>
          <w:rFonts w:ascii="Times New Roman" w:hAnsi="Times New Roman"/>
          <w:color w:val="auto"/>
        </w:rPr>
      </w:pPr>
      <w:r w:rsidRPr="00555540">
        <w:rPr>
          <w:rFonts w:ascii="Times New Roman" w:hAnsi="Times New Roman"/>
          <w:color w:val="auto"/>
        </w:rPr>
        <w:t xml:space="preserve">McLean, D.L., Partridge, J.C., Bond, T., </w:t>
      </w:r>
      <w:proofErr w:type="spellStart"/>
      <w:r w:rsidRPr="00555540">
        <w:rPr>
          <w:rFonts w:ascii="Times New Roman" w:hAnsi="Times New Roman"/>
          <w:color w:val="auto"/>
        </w:rPr>
        <w:t>Birt</w:t>
      </w:r>
      <w:proofErr w:type="spellEnd"/>
      <w:r w:rsidRPr="00555540">
        <w:rPr>
          <w:rFonts w:ascii="Times New Roman" w:hAnsi="Times New Roman"/>
          <w:color w:val="auto"/>
        </w:rPr>
        <w:t xml:space="preserve">, M.J., </w:t>
      </w:r>
      <w:proofErr w:type="spellStart"/>
      <w:r w:rsidRPr="00555540">
        <w:rPr>
          <w:rFonts w:ascii="Times New Roman" w:hAnsi="Times New Roman"/>
          <w:color w:val="auto"/>
        </w:rPr>
        <w:t>Bornt</w:t>
      </w:r>
      <w:proofErr w:type="spellEnd"/>
      <w:r w:rsidRPr="00555540">
        <w:rPr>
          <w:rFonts w:ascii="Times New Roman" w:hAnsi="Times New Roman"/>
          <w:color w:val="auto"/>
        </w:rPr>
        <w:t>, K.R.</w:t>
      </w:r>
      <w:r w:rsidR="00A670E0" w:rsidRPr="00555540">
        <w:rPr>
          <w:rFonts w:ascii="Times New Roman" w:hAnsi="Times New Roman"/>
          <w:color w:val="auto"/>
        </w:rPr>
        <w:t>,</w:t>
      </w:r>
      <w:r w:rsidRPr="00555540">
        <w:rPr>
          <w:rFonts w:ascii="Times New Roman" w:hAnsi="Times New Roman"/>
          <w:color w:val="auto"/>
        </w:rPr>
        <w:t xml:space="preserve"> Langlois, T.J. 2017. Using industry ROV videos to assess fish associations with subsea pipelines. Continental Shelf Research 141</w:t>
      </w:r>
      <w:r w:rsidR="00A670E0" w:rsidRPr="00555540">
        <w:rPr>
          <w:rFonts w:ascii="Times New Roman" w:hAnsi="Times New Roman"/>
          <w:color w:val="auto"/>
        </w:rPr>
        <w:t>:</w:t>
      </w:r>
      <w:r w:rsidRPr="00555540">
        <w:rPr>
          <w:rFonts w:ascii="Times New Roman" w:hAnsi="Times New Roman"/>
          <w:color w:val="auto"/>
        </w:rPr>
        <w:t>76-97.</w:t>
      </w:r>
    </w:p>
    <w:p w14:paraId="0F89FC90" w14:textId="2357E8C3" w:rsidR="000709D4" w:rsidRPr="00555540" w:rsidRDefault="000709D4" w:rsidP="00555540">
      <w:pPr>
        <w:spacing w:after="240"/>
        <w:ind w:left="720" w:hanging="720"/>
        <w:rPr>
          <w:rFonts w:ascii="Times New Roman" w:hAnsi="Times New Roman"/>
          <w:color w:val="auto"/>
        </w:rPr>
      </w:pPr>
      <w:r w:rsidRPr="00555540">
        <w:rPr>
          <w:rFonts w:ascii="Times New Roman" w:hAnsi="Times New Roman"/>
          <w:color w:val="auto"/>
        </w:rPr>
        <w:t xml:space="preserve">McLean, D.L., Taylor, M.D., Partridge, J.C., Gibbons, B., </w:t>
      </w:r>
      <w:proofErr w:type="spellStart"/>
      <w:r w:rsidRPr="00555540">
        <w:rPr>
          <w:rFonts w:ascii="Times New Roman" w:hAnsi="Times New Roman"/>
          <w:color w:val="auto"/>
        </w:rPr>
        <w:t>Langlois</w:t>
      </w:r>
      <w:proofErr w:type="spellEnd"/>
      <w:r w:rsidRPr="00555540">
        <w:rPr>
          <w:rFonts w:ascii="Times New Roman" w:hAnsi="Times New Roman"/>
          <w:color w:val="auto"/>
        </w:rPr>
        <w:t xml:space="preserve">, T.J., </w:t>
      </w:r>
      <w:proofErr w:type="spellStart"/>
      <w:r w:rsidRPr="00555540">
        <w:rPr>
          <w:rFonts w:ascii="Times New Roman" w:hAnsi="Times New Roman"/>
          <w:color w:val="auto"/>
        </w:rPr>
        <w:t>Malseed</w:t>
      </w:r>
      <w:proofErr w:type="spellEnd"/>
      <w:r w:rsidRPr="00555540">
        <w:rPr>
          <w:rFonts w:ascii="Times New Roman" w:hAnsi="Times New Roman"/>
          <w:color w:val="auto"/>
        </w:rPr>
        <w:t>, B.E., Smith, L.D.</w:t>
      </w:r>
      <w:r w:rsidR="00A670E0" w:rsidRPr="00555540">
        <w:rPr>
          <w:rFonts w:ascii="Times New Roman" w:hAnsi="Times New Roman"/>
          <w:color w:val="auto"/>
        </w:rPr>
        <w:t>,</w:t>
      </w:r>
      <w:r w:rsidRPr="00555540">
        <w:rPr>
          <w:rFonts w:ascii="Times New Roman" w:hAnsi="Times New Roman"/>
          <w:color w:val="auto"/>
        </w:rPr>
        <w:t xml:space="preserve"> Bond, T. 2018. Fish and habitats on wellhead infrastructure on the north west shelf of Western Australia. Continental Shelf Research 164</w:t>
      </w:r>
      <w:r w:rsidR="00A670E0" w:rsidRPr="00555540">
        <w:rPr>
          <w:rFonts w:ascii="Times New Roman" w:hAnsi="Times New Roman"/>
          <w:color w:val="auto"/>
        </w:rPr>
        <w:t>:</w:t>
      </w:r>
      <w:r w:rsidRPr="00555540">
        <w:rPr>
          <w:rFonts w:ascii="Times New Roman" w:hAnsi="Times New Roman"/>
          <w:color w:val="auto"/>
        </w:rPr>
        <w:t>10-27.</w:t>
      </w:r>
    </w:p>
    <w:p w14:paraId="227321CB" w14:textId="389D7E96" w:rsidR="000709D4" w:rsidRPr="00555540" w:rsidRDefault="000709D4" w:rsidP="00555540">
      <w:pPr>
        <w:spacing w:after="240"/>
        <w:ind w:left="720" w:hanging="720"/>
        <w:rPr>
          <w:rFonts w:ascii="Times New Roman" w:hAnsi="Times New Roman"/>
          <w:color w:val="auto"/>
        </w:rPr>
      </w:pPr>
      <w:r w:rsidRPr="00555540">
        <w:rPr>
          <w:rFonts w:ascii="Times New Roman" w:hAnsi="Times New Roman"/>
          <w:color w:val="auto"/>
        </w:rPr>
        <w:t xml:space="preserve">McLean, D.L., Vaughan, B.I., </w:t>
      </w:r>
      <w:proofErr w:type="spellStart"/>
      <w:r w:rsidRPr="00555540">
        <w:rPr>
          <w:rFonts w:ascii="Times New Roman" w:hAnsi="Times New Roman"/>
          <w:color w:val="auto"/>
        </w:rPr>
        <w:t>Malseed</w:t>
      </w:r>
      <w:proofErr w:type="spellEnd"/>
      <w:r w:rsidRPr="00555540">
        <w:rPr>
          <w:rFonts w:ascii="Times New Roman" w:hAnsi="Times New Roman"/>
          <w:color w:val="auto"/>
        </w:rPr>
        <w:t>, B.E. and Taylor, M.D. 2020. Fish-habitat associations on a subsea pipeline within an Australian Marine Park. Marine Environmental Research</w:t>
      </w:r>
      <w:r w:rsidR="00A670E0" w:rsidRPr="00555540">
        <w:rPr>
          <w:rFonts w:ascii="Times New Roman" w:hAnsi="Times New Roman"/>
          <w:color w:val="auto"/>
        </w:rPr>
        <w:t xml:space="preserve"> </w:t>
      </w:r>
      <w:r w:rsidRPr="00555540">
        <w:rPr>
          <w:rFonts w:ascii="Times New Roman" w:hAnsi="Times New Roman"/>
          <w:color w:val="auto"/>
        </w:rPr>
        <w:t>153</w:t>
      </w:r>
      <w:r w:rsidR="00A670E0" w:rsidRPr="00555540">
        <w:rPr>
          <w:rFonts w:ascii="Times New Roman" w:hAnsi="Times New Roman"/>
          <w:color w:val="auto"/>
        </w:rPr>
        <w:t>:</w:t>
      </w:r>
      <w:r w:rsidRPr="00555540">
        <w:rPr>
          <w:rFonts w:ascii="Times New Roman" w:hAnsi="Times New Roman"/>
          <w:color w:val="auto"/>
        </w:rPr>
        <w:t>104813.</w:t>
      </w:r>
    </w:p>
    <w:p w14:paraId="0D0E19A9" w14:textId="38F58761" w:rsidR="00A670E0" w:rsidRPr="00555540" w:rsidRDefault="00A670E0" w:rsidP="00555540">
      <w:pPr>
        <w:spacing w:after="240"/>
        <w:ind w:left="720" w:hanging="720"/>
        <w:rPr>
          <w:rFonts w:ascii="Times New Roman" w:hAnsi="Times New Roman"/>
          <w:color w:val="auto"/>
        </w:rPr>
      </w:pPr>
      <w:r w:rsidRPr="00555540">
        <w:rPr>
          <w:rFonts w:ascii="Times New Roman" w:hAnsi="Times New Roman"/>
          <w:color w:val="auto"/>
        </w:rPr>
        <w:t>Meyer‐Gutbrod, E.L., Love, M.S., Schroeder, D.M., Claisse, J.T., Kui, L.</w:t>
      </w:r>
      <w:r w:rsidR="000C7507" w:rsidRPr="00555540">
        <w:rPr>
          <w:rFonts w:ascii="Times New Roman" w:hAnsi="Times New Roman"/>
          <w:color w:val="auto"/>
        </w:rPr>
        <w:t>,</w:t>
      </w:r>
      <w:r w:rsidRPr="00555540">
        <w:rPr>
          <w:rFonts w:ascii="Times New Roman" w:hAnsi="Times New Roman"/>
          <w:color w:val="auto"/>
        </w:rPr>
        <w:t xml:space="preserve"> Miller, R.J. 2020. Forecasting the legacy of offshore oil and gas platforms on fish community structure and productivity. Ecological Applications.</w:t>
      </w:r>
    </w:p>
    <w:p w14:paraId="7BBE1B62" w14:textId="7034EFBD" w:rsidR="00A52CA9" w:rsidRPr="00555540" w:rsidRDefault="00A52CA9" w:rsidP="00555540">
      <w:pPr>
        <w:spacing w:after="240"/>
        <w:ind w:left="720" w:hanging="720"/>
        <w:rPr>
          <w:rFonts w:ascii="Times New Roman" w:hAnsi="Times New Roman"/>
          <w:color w:val="auto"/>
        </w:rPr>
      </w:pPr>
      <w:r w:rsidRPr="00555540">
        <w:rPr>
          <w:rFonts w:ascii="Times New Roman" w:hAnsi="Times New Roman"/>
          <w:color w:val="auto"/>
        </w:rPr>
        <w:t xml:space="preserve">Ogden, J.C., Brown, R.A. and </w:t>
      </w:r>
      <w:proofErr w:type="spellStart"/>
      <w:r w:rsidRPr="00555540">
        <w:rPr>
          <w:rFonts w:ascii="Times New Roman" w:hAnsi="Times New Roman"/>
          <w:color w:val="auto"/>
        </w:rPr>
        <w:t>Salesky</w:t>
      </w:r>
      <w:proofErr w:type="spellEnd"/>
      <w:r w:rsidRPr="00555540">
        <w:rPr>
          <w:rFonts w:ascii="Times New Roman" w:hAnsi="Times New Roman"/>
          <w:color w:val="auto"/>
        </w:rPr>
        <w:t xml:space="preserve">, N., 1973. Grazing by the echinoid </w:t>
      </w:r>
      <w:proofErr w:type="spellStart"/>
      <w:r w:rsidRPr="00555540">
        <w:rPr>
          <w:rFonts w:ascii="Times New Roman" w:hAnsi="Times New Roman"/>
          <w:i/>
          <w:iCs/>
          <w:color w:val="auto"/>
        </w:rPr>
        <w:t>Diadema</w:t>
      </w:r>
      <w:proofErr w:type="spellEnd"/>
      <w:r w:rsidRPr="00555540">
        <w:rPr>
          <w:rFonts w:ascii="Times New Roman" w:hAnsi="Times New Roman"/>
          <w:i/>
          <w:iCs/>
          <w:color w:val="auto"/>
        </w:rPr>
        <w:t xml:space="preserve"> </w:t>
      </w:r>
      <w:proofErr w:type="spellStart"/>
      <w:r w:rsidRPr="00555540">
        <w:rPr>
          <w:rFonts w:ascii="Times New Roman" w:hAnsi="Times New Roman"/>
          <w:i/>
          <w:iCs/>
          <w:color w:val="auto"/>
        </w:rPr>
        <w:t>antillarum</w:t>
      </w:r>
      <w:proofErr w:type="spellEnd"/>
      <w:r w:rsidRPr="00555540">
        <w:rPr>
          <w:rFonts w:ascii="Times New Roman" w:hAnsi="Times New Roman"/>
          <w:color w:val="auto"/>
        </w:rPr>
        <w:t xml:space="preserve"> Philippi: formation of halos around West Indian patch reefs. Science 182(4113)</w:t>
      </w:r>
      <w:r w:rsidR="00A670E0" w:rsidRPr="00555540">
        <w:rPr>
          <w:rFonts w:ascii="Times New Roman" w:hAnsi="Times New Roman"/>
          <w:color w:val="auto"/>
        </w:rPr>
        <w:t>:</w:t>
      </w:r>
      <w:r w:rsidRPr="00555540">
        <w:rPr>
          <w:rFonts w:ascii="Times New Roman" w:hAnsi="Times New Roman"/>
          <w:color w:val="auto"/>
        </w:rPr>
        <w:t>715-717.</w:t>
      </w:r>
    </w:p>
    <w:p w14:paraId="1E94DB14" w14:textId="52629655" w:rsidR="00BB5929" w:rsidRPr="00555540" w:rsidRDefault="00BB5929" w:rsidP="00555540">
      <w:pPr>
        <w:spacing w:after="240"/>
        <w:ind w:left="720" w:hanging="720"/>
        <w:rPr>
          <w:rFonts w:ascii="Times New Roman" w:hAnsi="Times New Roman"/>
          <w:color w:val="auto"/>
        </w:rPr>
      </w:pPr>
      <w:r w:rsidRPr="00555540">
        <w:rPr>
          <w:rFonts w:ascii="Times New Roman" w:hAnsi="Times New Roman"/>
          <w:color w:val="auto"/>
        </w:rPr>
        <w:lastRenderedPageBreak/>
        <w:t xml:space="preserve">Pondella, D.J. II, Piacenza S.E., Claisse J.T., Williams C.M., Williams J.P., </w:t>
      </w:r>
      <w:proofErr w:type="spellStart"/>
      <w:r w:rsidRPr="00555540">
        <w:rPr>
          <w:rFonts w:ascii="Times New Roman" w:hAnsi="Times New Roman"/>
          <w:color w:val="auto"/>
        </w:rPr>
        <w:t>Zellmer</w:t>
      </w:r>
      <w:proofErr w:type="spellEnd"/>
      <w:r w:rsidRPr="00555540">
        <w:rPr>
          <w:rFonts w:ascii="Times New Roman" w:hAnsi="Times New Roman"/>
          <w:color w:val="auto"/>
        </w:rPr>
        <w:t xml:space="preserve"> A.J., </w:t>
      </w:r>
      <w:proofErr w:type="spellStart"/>
      <w:r w:rsidRPr="00555540">
        <w:rPr>
          <w:rFonts w:ascii="Times New Roman" w:hAnsi="Times New Roman"/>
          <w:color w:val="auto"/>
        </w:rPr>
        <w:t>Caselle</w:t>
      </w:r>
      <w:proofErr w:type="spellEnd"/>
      <w:r w:rsidRPr="00555540">
        <w:rPr>
          <w:rFonts w:ascii="Times New Roman" w:hAnsi="Times New Roman"/>
          <w:color w:val="auto"/>
        </w:rPr>
        <w:t xml:space="preserve"> J.E. 2019. Assessing drivers of rocky reef fish biomass density from the Southern California Bight. Marine Ecology Progress Series 628:125-140.</w:t>
      </w:r>
    </w:p>
    <w:p w14:paraId="6E6F6658" w14:textId="3BA87477" w:rsidR="000709D4" w:rsidRPr="00555540" w:rsidRDefault="000709D4" w:rsidP="00555540">
      <w:pPr>
        <w:spacing w:after="240"/>
        <w:ind w:left="720" w:hanging="720"/>
        <w:rPr>
          <w:rFonts w:ascii="Times New Roman" w:hAnsi="Times New Roman"/>
          <w:color w:val="auto"/>
        </w:rPr>
      </w:pPr>
      <w:proofErr w:type="spellStart"/>
      <w:r w:rsidRPr="00555540">
        <w:rPr>
          <w:rFonts w:ascii="Times New Roman" w:hAnsi="Times New Roman"/>
          <w:color w:val="auto"/>
        </w:rPr>
        <w:t>Pradella</w:t>
      </w:r>
      <w:proofErr w:type="spellEnd"/>
      <w:r w:rsidRPr="00555540">
        <w:rPr>
          <w:rFonts w:ascii="Times New Roman" w:hAnsi="Times New Roman"/>
          <w:color w:val="auto"/>
        </w:rPr>
        <w:t>, N., Fowler, A.M., Booth, D.J.</w:t>
      </w:r>
      <w:r w:rsidR="00A670E0" w:rsidRPr="00555540">
        <w:rPr>
          <w:rFonts w:ascii="Times New Roman" w:hAnsi="Times New Roman"/>
          <w:color w:val="auto"/>
        </w:rPr>
        <w:t>,</w:t>
      </w:r>
      <w:r w:rsidRPr="00555540">
        <w:rPr>
          <w:rFonts w:ascii="Times New Roman" w:hAnsi="Times New Roman"/>
          <w:color w:val="auto"/>
        </w:rPr>
        <w:t xml:space="preserve"> </w:t>
      </w:r>
      <w:proofErr w:type="spellStart"/>
      <w:r w:rsidRPr="00555540">
        <w:rPr>
          <w:rFonts w:ascii="Times New Roman" w:hAnsi="Times New Roman"/>
          <w:color w:val="auto"/>
        </w:rPr>
        <w:t>Macreadie</w:t>
      </w:r>
      <w:proofErr w:type="spellEnd"/>
      <w:r w:rsidRPr="00555540">
        <w:rPr>
          <w:rFonts w:ascii="Times New Roman" w:hAnsi="Times New Roman"/>
          <w:color w:val="auto"/>
        </w:rPr>
        <w:t>, P.I. 2014. Fish assemblages associated with oil industry structures on the continental shelf of north‐western Australia. Journal of Fish Biology 84(1)</w:t>
      </w:r>
      <w:r w:rsidR="00A670E0" w:rsidRPr="00555540">
        <w:rPr>
          <w:rFonts w:ascii="Times New Roman" w:hAnsi="Times New Roman"/>
          <w:color w:val="auto"/>
        </w:rPr>
        <w:t>:</w:t>
      </w:r>
      <w:r w:rsidRPr="00555540">
        <w:rPr>
          <w:rFonts w:ascii="Times New Roman" w:hAnsi="Times New Roman"/>
          <w:color w:val="auto"/>
        </w:rPr>
        <w:t>247-255.</w:t>
      </w:r>
    </w:p>
    <w:p w14:paraId="1406396B" w14:textId="179C611C" w:rsidR="000709D4" w:rsidRPr="00555540" w:rsidRDefault="000709D4" w:rsidP="00555540">
      <w:pPr>
        <w:spacing w:after="240"/>
        <w:ind w:left="720" w:hanging="720"/>
        <w:rPr>
          <w:rFonts w:ascii="Times New Roman" w:hAnsi="Times New Roman"/>
          <w:color w:val="auto"/>
        </w:rPr>
      </w:pPr>
      <w:r w:rsidRPr="00555540">
        <w:rPr>
          <w:rFonts w:ascii="Times New Roman" w:hAnsi="Times New Roman"/>
          <w:color w:val="auto"/>
        </w:rPr>
        <w:t>Rouse, S., Lacey, N.C., Hayes, P.</w:t>
      </w:r>
      <w:r w:rsidR="00A670E0" w:rsidRPr="00555540">
        <w:rPr>
          <w:rFonts w:ascii="Times New Roman" w:hAnsi="Times New Roman"/>
          <w:color w:val="auto"/>
        </w:rPr>
        <w:t>,</w:t>
      </w:r>
      <w:r w:rsidRPr="00555540">
        <w:rPr>
          <w:rFonts w:ascii="Times New Roman" w:hAnsi="Times New Roman"/>
          <w:color w:val="auto"/>
        </w:rPr>
        <w:t xml:space="preserve"> Wilding, T.A. 2019. Benthic </w:t>
      </w:r>
      <w:r w:rsidR="00A670E0" w:rsidRPr="00555540">
        <w:rPr>
          <w:rFonts w:ascii="Times New Roman" w:hAnsi="Times New Roman"/>
          <w:color w:val="auto"/>
        </w:rPr>
        <w:t>c</w:t>
      </w:r>
      <w:r w:rsidRPr="00555540">
        <w:rPr>
          <w:rFonts w:ascii="Times New Roman" w:hAnsi="Times New Roman"/>
          <w:color w:val="auto"/>
        </w:rPr>
        <w:t xml:space="preserve">onservation </w:t>
      </w:r>
      <w:r w:rsidR="00A670E0" w:rsidRPr="00555540">
        <w:rPr>
          <w:rFonts w:ascii="Times New Roman" w:hAnsi="Times New Roman"/>
          <w:color w:val="auto"/>
        </w:rPr>
        <w:t>f</w:t>
      </w:r>
      <w:r w:rsidRPr="00555540">
        <w:rPr>
          <w:rFonts w:ascii="Times New Roman" w:hAnsi="Times New Roman"/>
          <w:color w:val="auto"/>
        </w:rPr>
        <w:t xml:space="preserve">eatures and </w:t>
      </w:r>
      <w:r w:rsidR="00A670E0" w:rsidRPr="00555540">
        <w:rPr>
          <w:rFonts w:ascii="Times New Roman" w:hAnsi="Times New Roman"/>
          <w:color w:val="auto"/>
        </w:rPr>
        <w:t>s</w:t>
      </w:r>
      <w:r w:rsidRPr="00555540">
        <w:rPr>
          <w:rFonts w:ascii="Times New Roman" w:hAnsi="Times New Roman"/>
          <w:color w:val="auto"/>
        </w:rPr>
        <w:t xml:space="preserve">pecies </w:t>
      </w:r>
      <w:r w:rsidR="00A670E0" w:rsidRPr="00555540">
        <w:rPr>
          <w:rFonts w:ascii="Times New Roman" w:hAnsi="Times New Roman"/>
          <w:color w:val="auto"/>
        </w:rPr>
        <w:t>a</w:t>
      </w:r>
      <w:r w:rsidRPr="00555540">
        <w:rPr>
          <w:rFonts w:ascii="Times New Roman" w:hAnsi="Times New Roman"/>
          <w:color w:val="auto"/>
        </w:rPr>
        <w:t xml:space="preserve">ssociated </w:t>
      </w:r>
      <w:r w:rsidR="00A670E0" w:rsidRPr="00555540">
        <w:rPr>
          <w:rFonts w:ascii="Times New Roman" w:hAnsi="Times New Roman"/>
          <w:color w:val="auto"/>
        </w:rPr>
        <w:t>w</w:t>
      </w:r>
      <w:r w:rsidRPr="00555540">
        <w:rPr>
          <w:rFonts w:ascii="Times New Roman" w:hAnsi="Times New Roman"/>
          <w:color w:val="auto"/>
        </w:rPr>
        <w:t xml:space="preserve">ith </w:t>
      </w:r>
      <w:r w:rsidR="00A670E0" w:rsidRPr="00555540">
        <w:rPr>
          <w:rFonts w:ascii="Times New Roman" w:hAnsi="Times New Roman"/>
          <w:color w:val="auto"/>
        </w:rPr>
        <w:t>s</w:t>
      </w:r>
      <w:r w:rsidRPr="00555540">
        <w:rPr>
          <w:rFonts w:ascii="Times New Roman" w:hAnsi="Times New Roman"/>
          <w:color w:val="auto"/>
        </w:rPr>
        <w:t xml:space="preserve">ubsea </w:t>
      </w:r>
      <w:r w:rsidR="00A670E0" w:rsidRPr="00555540">
        <w:rPr>
          <w:rFonts w:ascii="Times New Roman" w:hAnsi="Times New Roman"/>
          <w:color w:val="auto"/>
        </w:rPr>
        <w:t>p</w:t>
      </w:r>
      <w:r w:rsidRPr="00555540">
        <w:rPr>
          <w:rFonts w:ascii="Times New Roman" w:hAnsi="Times New Roman"/>
          <w:color w:val="auto"/>
        </w:rPr>
        <w:t xml:space="preserve">ipelines: </w:t>
      </w:r>
      <w:r w:rsidR="00A670E0" w:rsidRPr="00555540">
        <w:rPr>
          <w:rFonts w:ascii="Times New Roman" w:hAnsi="Times New Roman"/>
          <w:color w:val="auto"/>
        </w:rPr>
        <w:t>c</w:t>
      </w:r>
      <w:r w:rsidRPr="00555540">
        <w:rPr>
          <w:rFonts w:ascii="Times New Roman" w:hAnsi="Times New Roman"/>
          <w:color w:val="auto"/>
        </w:rPr>
        <w:t xml:space="preserve">onsiderations for </w:t>
      </w:r>
      <w:r w:rsidR="00A670E0" w:rsidRPr="00555540">
        <w:rPr>
          <w:rFonts w:ascii="Times New Roman" w:hAnsi="Times New Roman"/>
          <w:color w:val="auto"/>
        </w:rPr>
        <w:t>d</w:t>
      </w:r>
      <w:r w:rsidRPr="00555540">
        <w:rPr>
          <w:rFonts w:ascii="Times New Roman" w:hAnsi="Times New Roman"/>
          <w:color w:val="auto"/>
        </w:rPr>
        <w:t>ecommissioning. Frontiers in Marine Science 6</w:t>
      </w:r>
      <w:r w:rsidR="00A670E0" w:rsidRPr="00555540">
        <w:rPr>
          <w:rFonts w:ascii="Times New Roman" w:hAnsi="Times New Roman"/>
          <w:color w:val="auto"/>
        </w:rPr>
        <w:t>:</w:t>
      </w:r>
      <w:r w:rsidRPr="00555540">
        <w:rPr>
          <w:rFonts w:ascii="Times New Roman" w:hAnsi="Times New Roman"/>
          <w:color w:val="auto"/>
        </w:rPr>
        <w:t>200.</w:t>
      </w:r>
    </w:p>
    <w:p w14:paraId="3CD2168A" w14:textId="7D7DAA1B" w:rsidR="00896727" w:rsidRPr="00555540" w:rsidRDefault="00896727" w:rsidP="00555540">
      <w:pPr>
        <w:spacing w:after="240"/>
        <w:ind w:left="720" w:hanging="720"/>
        <w:rPr>
          <w:rFonts w:ascii="Times New Roman" w:hAnsi="Times New Roman"/>
          <w:color w:val="auto"/>
        </w:rPr>
      </w:pPr>
      <w:r w:rsidRPr="00555540">
        <w:rPr>
          <w:rFonts w:ascii="Times New Roman" w:hAnsi="Times New Roman"/>
          <w:color w:val="auto"/>
        </w:rPr>
        <w:t>Sward, D., Monk, J.</w:t>
      </w:r>
      <w:r w:rsidR="00A670E0" w:rsidRPr="00555540">
        <w:rPr>
          <w:rFonts w:ascii="Times New Roman" w:hAnsi="Times New Roman"/>
          <w:color w:val="auto"/>
        </w:rPr>
        <w:t>,</w:t>
      </w:r>
      <w:r w:rsidRPr="00555540">
        <w:rPr>
          <w:rFonts w:ascii="Times New Roman" w:hAnsi="Times New Roman"/>
          <w:color w:val="auto"/>
        </w:rPr>
        <w:t xml:space="preserve"> Barrett, N. 2019. A systematic review of remotely operated vehicle surveys for visually assessing fish assemblages. Frontiers in Marine Science 6</w:t>
      </w:r>
      <w:r w:rsidR="00A670E0" w:rsidRPr="00555540">
        <w:rPr>
          <w:rFonts w:ascii="Times New Roman" w:hAnsi="Times New Roman"/>
          <w:color w:val="auto"/>
        </w:rPr>
        <w:t>:</w:t>
      </w:r>
      <w:r w:rsidRPr="00555540">
        <w:rPr>
          <w:rFonts w:ascii="Times New Roman" w:hAnsi="Times New Roman"/>
          <w:color w:val="auto"/>
        </w:rPr>
        <w:t>1-19.</w:t>
      </w:r>
    </w:p>
    <w:p w14:paraId="7F919C23" w14:textId="4FDD54A9" w:rsidR="008149EF" w:rsidRPr="00555540" w:rsidRDefault="008149EF" w:rsidP="00555540">
      <w:pPr>
        <w:spacing w:after="240"/>
        <w:ind w:left="720" w:hanging="720"/>
        <w:rPr>
          <w:rFonts w:ascii="Times New Roman" w:hAnsi="Times New Roman"/>
          <w:color w:val="auto"/>
        </w:rPr>
      </w:pPr>
      <w:proofErr w:type="spellStart"/>
      <w:r w:rsidRPr="00555540">
        <w:rPr>
          <w:rFonts w:ascii="Times New Roman" w:hAnsi="Times New Roman"/>
          <w:color w:val="auto"/>
        </w:rPr>
        <w:t>Zellmer</w:t>
      </w:r>
      <w:proofErr w:type="spellEnd"/>
      <w:r w:rsidRPr="00555540">
        <w:rPr>
          <w:rFonts w:ascii="Times New Roman" w:hAnsi="Times New Roman"/>
          <w:color w:val="auto"/>
        </w:rPr>
        <w:t xml:space="preserve">, A.J., </w:t>
      </w:r>
      <w:proofErr w:type="spellStart"/>
      <w:r w:rsidRPr="00555540">
        <w:rPr>
          <w:rFonts w:ascii="Times New Roman" w:hAnsi="Times New Roman"/>
          <w:color w:val="auto"/>
        </w:rPr>
        <w:t>Claisse</w:t>
      </w:r>
      <w:proofErr w:type="spellEnd"/>
      <w:r w:rsidRPr="00555540">
        <w:rPr>
          <w:rFonts w:ascii="Times New Roman" w:hAnsi="Times New Roman"/>
          <w:color w:val="auto"/>
        </w:rPr>
        <w:t>, J.T., Williams, C.M.</w:t>
      </w:r>
      <w:r w:rsidR="00A670E0" w:rsidRPr="00555540">
        <w:rPr>
          <w:rFonts w:ascii="Times New Roman" w:hAnsi="Times New Roman"/>
          <w:color w:val="auto"/>
        </w:rPr>
        <w:t>,</w:t>
      </w:r>
      <w:r w:rsidRPr="00555540">
        <w:rPr>
          <w:rFonts w:ascii="Times New Roman" w:hAnsi="Times New Roman"/>
          <w:color w:val="auto"/>
        </w:rPr>
        <w:t xml:space="preserve"> Pondella, D.J. 2018. Long‐term, spatial marine harvest intensity as an indicator of human impact on shallow rocky reef ecosystems. Marine Ecology 39</w:t>
      </w:r>
      <w:r w:rsidR="00A670E0" w:rsidRPr="00555540">
        <w:rPr>
          <w:rFonts w:ascii="Times New Roman" w:hAnsi="Times New Roman"/>
          <w:color w:val="auto"/>
        </w:rPr>
        <w:t>:</w:t>
      </w:r>
      <w:r w:rsidRPr="00555540">
        <w:rPr>
          <w:rFonts w:ascii="Times New Roman" w:hAnsi="Times New Roman"/>
          <w:color w:val="auto"/>
        </w:rPr>
        <w:t>e12463.</w:t>
      </w:r>
    </w:p>
    <w:p w14:paraId="31240AA9" w14:textId="1EE7AB25" w:rsidR="00BB5929" w:rsidRPr="00555540" w:rsidRDefault="00BB5929" w:rsidP="00555540">
      <w:pPr>
        <w:spacing w:after="240"/>
        <w:ind w:left="720" w:hanging="720"/>
        <w:rPr>
          <w:rFonts w:ascii="Times New Roman" w:hAnsi="Times New Roman"/>
          <w:color w:val="auto"/>
        </w:rPr>
      </w:pPr>
      <w:proofErr w:type="spellStart"/>
      <w:r w:rsidRPr="00555540">
        <w:rPr>
          <w:rFonts w:ascii="Times New Roman" w:hAnsi="Times New Roman"/>
          <w:color w:val="auto"/>
        </w:rPr>
        <w:t>Zellmer</w:t>
      </w:r>
      <w:proofErr w:type="spellEnd"/>
      <w:r w:rsidRPr="00555540">
        <w:rPr>
          <w:rFonts w:ascii="Times New Roman" w:hAnsi="Times New Roman"/>
          <w:color w:val="auto"/>
        </w:rPr>
        <w:t xml:space="preserve"> A.J., </w:t>
      </w:r>
      <w:proofErr w:type="spellStart"/>
      <w:r w:rsidRPr="00555540">
        <w:rPr>
          <w:rFonts w:ascii="Times New Roman" w:hAnsi="Times New Roman"/>
          <w:color w:val="auto"/>
        </w:rPr>
        <w:t>Claisse</w:t>
      </w:r>
      <w:proofErr w:type="spellEnd"/>
      <w:r w:rsidRPr="00555540">
        <w:rPr>
          <w:rFonts w:ascii="Times New Roman" w:hAnsi="Times New Roman"/>
          <w:color w:val="auto"/>
        </w:rPr>
        <w:t xml:space="preserve"> J.T., Williams C.M., Schwab S., Pondella D.J. 2019. Predicting </w:t>
      </w:r>
      <w:r w:rsidR="00A670E0" w:rsidRPr="00555540">
        <w:rPr>
          <w:rFonts w:ascii="Times New Roman" w:hAnsi="Times New Roman"/>
          <w:color w:val="auto"/>
        </w:rPr>
        <w:t>o</w:t>
      </w:r>
      <w:r w:rsidRPr="00555540">
        <w:rPr>
          <w:rFonts w:ascii="Times New Roman" w:hAnsi="Times New Roman"/>
          <w:color w:val="auto"/>
        </w:rPr>
        <w:t xml:space="preserve">ptimal </w:t>
      </w:r>
      <w:r w:rsidR="00A670E0" w:rsidRPr="00555540">
        <w:rPr>
          <w:rFonts w:ascii="Times New Roman" w:hAnsi="Times New Roman"/>
          <w:color w:val="auto"/>
        </w:rPr>
        <w:t>s</w:t>
      </w:r>
      <w:r w:rsidRPr="00555540">
        <w:rPr>
          <w:rFonts w:ascii="Times New Roman" w:hAnsi="Times New Roman"/>
          <w:color w:val="auto"/>
        </w:rPr>
        <w:t xml:space="preserve">ites for </w:t>
      </w:r>
      <w:r w:rsidR="00A670E0" w:rsidRPr="00555540">
        <w:rPr>
          <w:rFonts w:ascii="Times New Roman" w:hAnsi="Times New Roman"/>
          <w:color w:val="auto"/>
        </w:rPr>
        <w:t>e</w:t>
      </w:r>
      <w:r w:rsidRPr="00555540">
        <w:rPr>
          <w:rFonts w:ascii="Times New Roman" w:hAnsi="Times New Roman"/>
          <w:color w:val="auto"/>
        </w:rPr>
        <w:t xml:space="preserve">cosystem </w:t>
      </w:r>
      <w:r w:rsidR="00A670E0" w:rsidRPr="00555540">
        <w:rPr>
          <w:rFonts w:ascii="Times New Roman" w:hAnsi="Times New Roman"/>
          <w:color w:val="auto"/>
        </w:rPr>
        <w:t>r</w:t>
      </w:r>
      <w:r w:rsidRPr="00555540">
        <w:rPr>
          <w:rFonts w:ascii="Times New Roman" w:hAnsi="Times New Roman"/>
          <w:color w:val="auto"/>
        </w:rPr>
        <w:t xml:space="preserve">estoration </w:t>
      </w:r>
      <w:r w:rsidR="00A670E0" w:rsidRPr="00555540">
        <w:rPr>
          <w:rFonts w:ascii="Times New Roman" w:hAnsi="Times New Roman"/>
          <w:color w:val="auto"/>
        </w:rPr>
        <w:t>u</w:t>
      </w:r>
      <w:r w:rsidRPr="00555540">
        <w:rPr>
          <w:rFonts w:ascii="Times New Roman" w:hAnsi="Times New Roman"/>
          <w:color w:val="auto"/>
        </w:rPr>
        <w:t xml:space="preserve">sing </w:t>
      </w:r>
      <w:r w:rsidR="00A670E0" w:rsidRPr="00555540">
        <w:rPr>
          <w:rFonts w:ascii="Times New Roman" w:hAnsi="Times New Roman"/>
          <w:color w:val="auto"/>
        </w:rPr>
        <w:t>m</w:t>
      </w:r>
      <w:r w:rsidRPr="00555540">
        <w:rPr>
          <w:rFonts w:ascii="Times New Roman" w:hAnsi="Times New Roman"/>
          <w:color w:val="auto"/>
        </w:rPr>
        <w:t>ulti-</w:t>
      </w:r>
      <w:r w:rsidR="00A670E0" w:rsidRPr="00555540">
        <w:rPr>
          <w:rFonts w:ascii="Times New Roman" w:hAnsi="Times New Roman"/>
          <w:color w:val="auto"/>
        </w:rPr>
        <w:t>s</w:t>
      </w:r>
      <w:r w:rsidRPr="00555540">
        <w:rPr>
          <w:rFonts w:ascii="Times New Roman" w:hAnsi="Times New Roman"/>
          <w:color w:val="auto"/>
        </w:rPr>
        <w:t xml:space="preserve">pecies </w:t>
      </w:r>
      <w:r w:rsidR="00A670E0" w:rsidRPr="00555540">
        <w:rPr>
          <w:rFonts w:ascii="Times New Roman" w:hAnsi="Times New Roman"/>
          <w:color w:val="auto"/>
        </w:rPr>
        <w:t>d</w:t>
      </w:r>
      <w:r w:rsidRPr="00555540">
        <w:rPr>
          <w:rFonts w:ascii="Times New Roman" w:hAnsi="Times New Roman"/>
          <w:color w:val="auto"/>
        </w:rPr>
        <w:t xml:space="preserve">istribution </w:t>
      </w:r>
      <w:r w:rsidR="00A670E0" w:rsidRPr="00555540">
        <w:rPr>
          <w:rFonts w:ascii="Times New Roman" w:hAnsi="Times New Roman"/>
          <w:color w:val="auto"/>
        </w:rPr>
        <w:t>m</w:t>
      </w:r>
      <w:r w:rsidRPr="00555540">
        <w:rPr>
          <w:rFonts w:ascii="Times New Roman" w:hAnsi="Times New Roman"/>
          <w:color w:val="auto"/>
        </w:rPr>
        <w:t>odeling. Frontiers in Marine Science 6:3.</w:t>
      </w:r>
    </w:p>
    <w:p w14:paraId="1E305720" w14:textId="78C2300E" w:rsidR="00D35472" w:rsidRPr="00555540" w:rsidRDefault="00D35472" w:rsidP="00555540">
      <w:pPr>
        <w:pStyle w:val="ReferenceStyle"/>
      </w:pPr>
    </w:p>
    <w:p w14:paraId="352C2C37" w14:textId="77777777" w:rsidR="007B5007" w:rsidRPr="00555540" w:rsidRDefault="007B5007" w:rsidP="00555540">
      <w:pPr>
        <w:pStyle w:val="Heading1"/>
      </w:pPr>
      <w:r w:rsidRPr="00555540">
        <w:t>DELIVERABLES, DISTRIBUTION, AND DUE DATES</w:t>
      </w:r>
    </w:p>
    <w:p w14:paraId="7AA901AF" w14:textId="77777777" w:rsidR="009C1B65" w:rsidRPr="00555540" w:rsidRDefault="009C1B65" w:rsidP="00555540">
      <w:pPr>
        <w:spacing w:after="0"/>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3111"/>
        <w:gridCol w:w="3104"/>
      </w:tblGrid>
      <w:tr w:rsidR="00357B78" w:rsidRPr="00555540" w14:paraId="1A8B63D9" w14:textId="77777777" w:rsidTr="002B34B7">
        <w:trPr>
          <w:cantSplit/>
          <w:tblHeader/>
        </w:trPr>
        <w:tc>
          <w:tcPr>
            <w:tcW w:w="3135" w:type="dxa"/>
            <w:tcBorders>
              <w:top w:val="single" w:sz="4" w:space="0" w:color="auto"/>
              <w:left w:val="single" w:sz="4" w:space="0" w:color="auto"/>
              <w:bottom w:val="single" w:sz="4" w:space="0" w:color="auto"/>
              <w:right w:val="single" w:sz="4" w:space="0" w:color="auto"/>
            </w:tcBorders>
          </w:tcPr>
          <w:p w14:paraId="40B29042" w14:textId="77777777" w:rsidR="00357B78" w:rsidRPr="00555540" w:rsidRDefault="00357B78" w:rsidP="00555540">
            <w:pPr>
              <w:widowControl w:val="0"/>
              <w:rPr>
                <w:rFonts w:ascii="Times New Roman" w:hAnsi="Times New Roman"/>
              </w:rPr>
            </w:pPr>
            <w:r w:rsidRPr="00555540">
              <w:rPr>
                <w:rFonts w:ascii="Times New Roman" w:hAnsi="Times New Roman"/>
              </w:rPr>
              <w:t>DELIVERABLE</w:t>
            </w:r>
          </w:p>
        </w:tc>
        <w:tc>
          <w:tcPr>
            <w:tcW w:w="3111" w:type="dxa"/>
            <w:tcBorders>
              <w:top w:val="single" w:sz="4" w:space="0" w:color="auto"/>
              <w:left w:val="single" w:sz="4" w:space="0" w:color="auto"/>
              <w:bottom w:val="single" w:sz="4" w:space="0" w:color="auto"/>
              <w:right w:val="single" w:sz="4" w:space="0" w:color="auto"/>
            </w:tcBorders>
          </w:tcPr>
          <w:p w14:paraId="1D550D38" w14:textId="77777777" w:rsidR="00357B78" w:rsidRPr="00555540" w:rsidRDefault="00357B78" w:rsidP="00555540">
            <w:pPr>
              <w:widowControl w:val="0"/>
              <w:rPr>
                <w:rFonts w:ascii="Times New Roman" w:hAnsi="Times New Roman"/>
              </w:rPr>
            </w:pPr>
            <w:r w:rsidRPr="00555540">
              <w:rPr>
                <w:rFonts w:ascii="Times New Roman" w:hAnsi="Times New Roman"/>
              </w:rPr>
              <w:t>DISTRIBUTION</w:t>
            </w:r>
          </w:p>
        </w:tc>
        <w:tc>
          <w:tcPr>
            <w:tcW w:w="3104" w:type="dxa"/>
            <w:tcBorders>
              <w:top w:val="single" w:sz="4" w:space="0" w:color="auto"/>
              <w:left w:val="single" w:sz="4" w:space="0" w:color="auto"/>
              <w:bottom w:val="single" w:sz="4" w:space="0" w:color="auto"/>
              <w:right w:val="single" w:sz="4" w:space="0" w:color="auto"/>
            </w:tcBorders>
          </w:tcPr>
          <w:p w14:paraId="62E8DDA1" w14:textId="77777777" w:rsidR="00357B78" w:rsidRPr="00555540" w:rsidRDefault="00357B78" w:rsidP="00555540">
            <w:pPr>
              <w:widowControl w:val="0"/>
              <w:rPr>
                <w:rFonts w:ascii="Times New Roman" w:hAnsi="Times New Roman"/>
              </w:rPr>
            </w:pPr>
            <w:r w:rsidRPr="00555540">
              <w:rPr>
                <w:rFonts w:ascii="Times New Roman" w:hAnsi="Times New Roman"/>
              </w:rPr>
              <w:t>DUE</w:t>
            </w:r>
          </w:p>
        </w:tc>
      </w:tr>
      <w:tr w:rsidR="00357B78" w:rsidRPr="00555540" w14:paraId="054D104B" w14:textId="77777777" w:rsidTr="002B34B7">
        <w:trPr>
          <w:cantSplit/>
        </w:trPr>
        <w:tc>
          <w:tcPr>
            <w:tcW w:w="3135" w:type="dxa"/>
            <w:tcBorders>
              <w:top w:val="single" w:sz="4" w:space="0" w:color="auto"/>
              <w:left w:val="single" w:sz="4" w:space="0" w:color="auto"/>
              <w:bottom w:val="single" w:sz="4" w:space="0" w:color="auto"/>
              <w:right w:val="single" w:sz="4" w:space="0" w:color="auto"/>
            </w:tcBorders>
          </w:tcPr>
          <w:p w14:paraId="7082470F" w14:textId="77777777" w:rsidR="00357B78" w:rsidRPr="00555540" w:rsidRDefault="00357B78" w:rsidP="00555540">
            <w:pPr>
              <w:widowControl w:val="0"/>
              <w:rPr>
                <w:rFonts w:ascii="Times New Roman" w:hAnsi="Times New Roman"/>
              </w:rPr>
            </w:pPr>
            <w:r w:rsidRPr="00555540">
              <w:rPr>
                <w:rFonts w:ascii="Times New Roman" w:hAnsi="Times New Roman"/>
              </w:rPr>
              <w:t>A. Post Agreement Meeting and Summary</w:t>
            </w:r>
          </w:p>
        </w:tc>
        <w:tc>
          <w:tcPr>
            <w:tcW w:w="3111" w:type="dxa"/>
            <w:tcBorders>
              <w:top w:val="single" w:sz="4" w:space="0" w:color="auto"/>
              <w:left w:val="single" w:sz="4" w:space="0" w:color="auto"/>
              <w:bottom w:val="single" w:sz="4" w:space="0" w:color="auto"/>
              <w:right w:val="single" w:sz="4" w:space="0" w:color="auto"/>
            </w:tcBorders>
          </w:tcPr>
          <w:p w14:paraId="50ECF260" w14:textId="0C0A6793" w:rsidR="00357B78" w:rsidRPr="00555540" w:rsidRDefault="00A547A2" w:rsidP="00555540">
            <w:pPr>
              <w:rPr>
                <w:rFonts w:ascii="Times New Roman" w:hAnsi="Times New Roman"/>
              </w:rPr>
            </w:pPr>
            <w:r w:rsidRPr="00555540">
              <w:rPr>
                <w:rFonts w:ascii="Times New Roman" w:hAnsi="Times New Roman"/>
              </w:rPr>
              <w:t>M</w:t>
            </w:r>
            <w:r w:rsidR="001F0445" w:rsidRPr="00555540">
              <w:rPr>
                <w:rFonts w:ascii="Times New Roman" w:hAnsi="Times New Roman"/>
              </w:rPr>
              <w:t xml:space="preserve">eeting between </w:t>
            </w:r>
            <w:r w:rsidR="00357B78" w:rsidRPr="00555540">
              <w:rPr>
                <w:rFonts w:ascii="Times New Roman" w:hAnsi="Times New Roman"/>
              </w:rPr>
              <w:t>Principal Investigator</w:t>
            </w:r>
            <w:r w:rsidRPr="00555540">
              <w:rPr>
                <w:rFonts w:ascii="Times New Roman" w:hAnsi="Times New Roman"/>
              </w:rPr>
              <w:t>,</w:t>
            </w:r>
            <w:r w:rsidR="00304C5C" w:rsidRPr="00555540">
              <w:rPr>
                <w:rFonts w:ascii="Times New Roman" w:hAnsi="Times New Roman"/>
              </w:rPr>
              <w:t xml:space="preserve"> Project</w:t>
            </w:r>
            <w:r w:rsidR="00357B78" w:rsidRPr="00555540">
              <w:rPr>
                <w:rFonts w:ascii="Times New Roman" w:hAnsi="Times New Roman"/>
              </w:rPr>
              <w:t xml:space="preserve"> Officer (PO)</w:t>
            </w:r>
            <w:r w:rsidRPr="00555540">
              <w:rPr>
                <w:rFonts w:ascii="Times New Roman" w:hAnsi="Times New Roman"/>
              </w:rPr>
              <w:t>,</w:t>
            </w:r>
            <w:r w:rsidR="0035321C" w:rsidRPr="00555540">
              <w:rPr>
                <w:rFonts w:ascii="Times New Roman" w:hAnsi="Times New Roman"/>
              </w:rPr>
              <w:t xml:space="preserve"> </w:t>
            </w:r>
            <w:r w:rsidR="00357B78" w:rsidRPr="00555540">
              <w:rPr>
                <w:rFonts w:ascii="Times New Roman" w:hAnsi="Times New Roman"/>
              </w:rPr>
              <w:t>Contracting Officer (CO)</w:t>
            </w:r>
            <w:r w:rsidRPr="00555540">
              <w:rPr>
                <w:rFonts w:ascii="Times New Roman" w:hAnsi="Times New Roman"/>
              </w:rPr>
              <w:t>,</w:t>
            </w:r>
            <w:r w:rsidR="00357B78" w:rsidRPr="00555540">
              <w:rPr>
                <w:rFonts w:ascii="Times New Roman" w:hAnsi="Times New Roman"/>
              </w:rPr>
              <w:t xml:space="preserve"> and Environmental </w:t>
            </w:r>
            <w:r w:rsidRPr="00555540">
              <w:rPr>
                <w:rFonts w:ascii="Times New Roman" w:hAnsi="Times New Roman"/>
              </w:rPr>
              <w:t xml:space="preserve">Studies </w:t>
            </w:r>
            <w:r w:rsidR="00CF205D" w:rsidRPr="00555540">
              <w:rPr>
                <w:rFonts w:ascii="Times New Roman" w:hAnsi="Times New Roman"/>
              </w:rPr>
              <w:t xml:space="preserve">Program </w:t>
            </w:r>
            <w:r w:rsidR="001F0445" w:rsidRPr="00555540">
              <w:rPr>
                <w:rFonts w:ascii="Times New Roman" w:hAnsi="Times New Roman"/>
              </w:rPr>
              <w:t xml:space="preserve">Representative </w:t>
            </w:r>
            <w:r w:rsidR="00357B78" w:rsidRPr="00555540">
              <w:rPr>
                <w:rFonts w:ascii="Times New Roman" w:hAnsi="Times New Roman"/>
              </w:rPr>
              <w:t>(ES</w:t>
            </w:r>
            <w:r w:rsidR="00CF205D" w:rsidRPr="00555540">
              <w:rPr>
                <w:rFonts w:ascii="Times New Roman" w:hAnsi="Times New Roman"/>
              </w:rPr>
              <w:t>P</w:t>
            </w:r>
            <w:r w:rsidR="001F0445" w:rsidRPr="00555540">
              <w:rPr>
                <w:rFonts w:ascii="Times New Roman" w:hAnsi="Times New Roman"/>
              </w:rPr>
              <w:t>R</w:t>
            </w:r>
            <w:r w:rsidR="00357B78" w:rsidRPr="00555540">
              <w:rPr>
                <w:rFonts w:ascii="Times New Roman" w:hAnsi="Times New Roman"/>
              </w:rPr>
              <w:t>)</w:t>
            </w:r>
            <w:r w:rsidR="008D17C6" w:rsidRPr="00555540">
              <w:rPr>
                <w:rFonts w:ascii="Times New Roman" w:hAnsi="Times New Roman"/>
              </w:rPr>
              <w:t xml:space="preserve"> </w:t>
            </w:r>
          </w:p>
        </w:tc>
        <w:tc>
          <w:tcPr>
            <w:tcW w:w="3104" w:type="dxa"/>
            <w:tcBorders>
              <w:top w:val="single" w:sz="4" w:space="0" w:color="auto"/>
              <w:left w:val="single" w:sz="4" w:space="0" w:color="auto"/>
              <w:bottom w:val="single" w:sz="4" w:space="0" w:color="auto"/>
              <w:right w:val="single" w:sz="4" w:space="0" w:color="auto"/>
            </w:tcBorders>
          </w:tcPr>
          <w:p w14:paraId="2D1B2451" w14:textId="46F1777A" w:rsidR="00357B78" w:rsidRPr="00555540" w:rsidRDefault="00357B78" w:rsidP="00555540">
            <w:pPr>
              <w:widowControl w:val="0"/>
              <w:rPr>
                <w:rFonts w:ascii="Times New Roman" w:hAnsi="Times New Roman"/>
              </w:rPr>
            </w:pPr>
            <w:r w:rsidRPr="00555540">
              <w:rPr>
                <w:rFonts w:ascii="Times New Roman" w:hAnsi="Times New Roman"/>
              </w:rPr>
              <w:t xml:space="preserve">Within one (1) month </w:t>
            </w:r>
            <w:r w:rsidR="008D17C6" w:rsidRPr="00555540">
              <w:rPr>
                <w:rFonts w:ascii="Times New Roman" w:hAnsi="Times New Roman"/>
              </w:rPr>
              <w:t xml:space="preserve">after </w:t>
            </w:r>
            <w:r w:rsidRPr="00555540">
              <w:rPr>
                <w:rFonts w:ascii="Times New Roman" w:hAnsi="Times New Roman"/>
              </w:rPr>
              <w:t>start of Cooperative Agreement.</w:t>
            </w:r>
          </w:p>
        </w:tc>
      </w:tr>
      <w:tr w:rsidR="00357B78" w:rsidRPr="00555540" w14:paraId="4A86D36B" w14:textId="77777777" w:rsidTr="002B34B7">
        <w:trPr>
          <w:cantSplit/>
        </w:trPr>
        <w:tc>
          <w:tcPr>
            <w:tcW w:w="3135" w:type="dxa"/>
            <w:tcBorders>
              <w:top w:val="single" w:sz="4" w:space="0" w:color="auto"/>
              <w:left w:val="single" w:sz="4" w:space="0" w:color="auto"/>
              <w:bottom w:val="single" w:sz="4" w:space="0" w:color="auto"/>
              <w:right w:val="single" w:sz="4" w:space="0" w:color="auto"/>
            </w:tcBorders>
          </w:tcPr>
          <w:p w14:paraId="7876D10E" w14:textId="77777777" w:rsidR="00357B78" w:rsidRPr="00555540" w:rsidRDefault="00357B78" w:rsidP="00555540">
            <w:pPr>
              <w:widowControl w:val="0"/>
              <w:rPr>
                <w:rFonts w:ascii="Times New Roman" w:hAnsi="Times New Roman"/>
              </w:rPr>
            </w:pPr>
            <w:r w:rsidRPr="00555540">
              <w:rPr>
                <w:rFonts w:ascii="Times New Roman" w:hAnsi="Times New Roman"/>
              </w:rPr>
              <w:t>B. Quarterly Progress Reports</w:t>
            </w:r>
          </w:p>
        </w:tc>
        <w:tc>
          <w:tcPr>
            <w:tcW w:w="3111" w:type="dxa"/>
            <w:tcBorders>
              <w:top w:val="single" w:sz="4" w:space="0" w:color="auto"/>
              <w:left w:val="single" w:sz="4" w:space="0" w:color="auto"/>
              <w:bottom w:val="single" w:sz="4" w:space="0" w:color="auto"/>
              <w:right w:val="single" w:sz="4" w:space="0" w:color="auto"/>
            </w:tcBorders>
          </w:tcPr>
          <w:p w14:paraId="013EEEB1" w14:textId="6546E939" w:rsidR="00357B78" w:rsidRPr="00555540" w:rsidRDefault="00357B78" w:rsidP="00555540">
            <w:pPr>
              <w:widowControl w:val="0"/>
              <w:rPr>
                <w:rFonts w:ascii="Times New Roman" w:hAnsi="Times New Roman"/>
              </w:rPr>
            </w:pPr>
            <w:r w:rsidRPr="00555540">
              <w:rPr>
                <w:rFonts w:ascii="Times New Roman" w:hAnsi="Times New Roman"/>
              </w:rPr>
              <w:t xml:space="preserve">Electronic </w:t>
            </w:r>
            <w:r w:rsidR="003845F1" w:rsidRPr="00555540">
              <w:rPr>
                <w:rFonts w:ascii="Times New Roman" w:hAnsi="Times New Roman"/>
              </w:rPr>
              <w:t xml:space="preserve">copy </w:t>
            </w:r>
            <w:r w:rsidRPr="00555540">
              <w:rPr>
                <w:rFonts w:ascii="Times New Roman" w:hAnsi="Times New Roman"/>
              </w:rPr>
              <w:t xml:space="preserve">CO, PO, </w:t>
            </w:r>
            <w:r w:rsidR="001F0445" w:rsidRPr="00555540">
              <w:rPr>
                <w:rFonts w:ascii="Times New Roman" w:hAnsi="Times New Roman"/>
              </w:rPr>
              <w:t>ES</w:t>
            </w:r>
            <w:r w:rsidR="00CF205D" w:rsidRPr="00555540">
              <w:rPr>
                <w:rFonts w:ascii="Times New Roman" w:hAnsi="Times New Roman"/>
              </w:rPr>
              <w:t>P</w:t>
            </w:r>
            <w:r w:rsidR="001F0445" w:rsidRPr="00555540">
              <w:rPr>
                <w:rFonts w:ascii="Times New Roman" w:hAnsi="Times New Roman"/>
              </w:rPr>
              <w:t>R</w:t>
            </w:r>
          </w:p>
        </w:tc>
        <w:tc>
          <w:tcPr>
            <w:tcW w:w="3104" w:type="dxa"/>
            <w:tcBorders>
              <w:top w:val="single" w:sz="4" w:space="0" w:color="auto"/>
              <w:left w:val="single" w:sz="4" w:space="0" w:color="auto"/>
              <w:bottom w:val="single" w:sz="4" w:space="0" w:color="auto"/>
              <w:right w:val="single" w:sz="4" w:space="0" w:color="auto"/>
            </w:tcBorders>
          </w:tcPr>
          <w:p w14:paraId="66579F4A" w14:textId="77777777" w:rsidR="00357B78" w:rsidRPr="00555540" w:rsidRDefault="00357B78" w:rsidP="00555540">
            <w:pPr>
              <w:widowControl w:val="0"/>
              <w:rPr>
                <w:rFonts w:ascii="Times New Roman" w:hAnsi="Times New Roman"/>
              </w:rPr>
            </w:pPr>
            <w:r w:rsidRPr="00555540">
              <w:rPr>
                <w:rFonts w:ascii="Times New Roman" w:hAnsi="Times New Roman"/>
              </w:rPr>
              <w:t>Within 2 weeks of the end of each quarter.</w:t>
            </w:r>
          </w:p>
        </w:tc>
      </w:tr>
      <w:tr w:rsidR="00357B78" w:rsidRPr="00555540" w14:paraId="429C43D7" w14:textId="77777777" w:rsidTr="002B34B7">
        <w:trPr>
          <w:cantSplit/>
        </w:trPr>
        <w:tc>
          <w:tcPr>
            <w:tcW w:w="3135" w:type="dxa"/>
            <w:tcBorders>
              <w:top w:val="single" w:sz="4" w:space="0" w:color="auto"/>
              <w:left w:val="single" w:sz="4" w:space="0" w:color="auto"/>
              <w:bottom w:val="single" w:sz="4" w:space="0" w:color="auto"/>
              <w:right w:val="single" w:sz="4" w:space="0" w:color="auto"/>
            </w:tcBorders>
          </w:tcPr>
          <w:p w14:paraId="316986A4" w14:textId="77777777" w:rsidR="00357B78" w:rsidRPr="00555540" w:rsidRDefault="00357B78" w:rsidP="00555540">
            <w:pPr>
              <w:widowControl w:val="0"/>
              <w:rPr>
                <w:rFonts w:ascii="Times New Roman" w:hAnsi="Times New Roman"/>
              </w:rPr>
            </w:pPr>
            <w:r w:rsidRPr="00555540">
              <w:rPr>
                <w:rFonts w:ascii="Times New Roman" w:hAnsi="Times New Roman"/>
              </w:rPr>
              <w:t>C. Status Letters or Emails</w:t>
            </w:r>
          </w:p>
        </w:tc>
        <w:tc>
          <w:tcPr>
            <w:tcW w:w="3111" w:type="dxa"/>
            <w:tcBorders>
              <w:top w:val="single" w:sz="4" w:space="0" w:color="auto"/>
              <w:left w:val="single" w:sz="4" w:space="0" w:color="auto"/>
              <w:bottom w:val="single" w:sz="4" w:space="0" w:color="auto"/>
              <w:right w:val="single" w:sz="4" w:space="0" w:color="auto"/>
            </w:tcBorders>
          </w:tcPr>
          <w:p w14:paraId="385F0218" w14:textId="0A15F79D" w:rsidR="00357B78" w:rsidRPr="00555540" w:rsidRDefault="003845F1" w:rsidP="00555540">
            <w:pPr>
              <w:widowControl w:val="0"/>
              <w:rPr>
                <w:rFonts w:ascii="Times New Roman" w:hAnsi="Times New Roman"/>
              </w:rPr>
            </w:pPr>
            <w:r w:rsidRPr="00555540">
              <w:rPr>
                <w:rFonts w:ascii="Times New Roman" w:hAnsi="Times New Roman"/>
              </w:rPr>
              <w:t>Electronic copy</w:t>
            </w:r>
            <w:r w:rsidRPr="00555540" w:rsidDel="003845F1">
              <w:rPr>
                <w:rFonts w:ascii="Times New Roman" w:hAnsi="Times New Roman"/>
              </w:rPr>
              <w:t xml:space="preserve"> </w:t>
            </w:r>
            <w:r w:rsidR="00357B78" w:rsidRPr="00555540">
              <w:rPr>
                <w:rFonts w:ascii="Times New Roman" w:hAnsi="Times New Roman"/>
              </w:rPr>
              <w:t xml:space="preserve">CO, PO, </w:t>
            </w:r>
            <w:r w:rsidR="001F0445" w:rsidRPr="00555540">
              <w:rPr>
                <w:rFonts w:ascii="Times New Roman" w:hAnsi="Times New Roman"/>
              </w:rPr>
              <w:t>ES</w:t>
            </w:r>
            <w:r w:rsidR="00CF205D" w:rsidRPr="00555540">
              <w:rPr>
                <w:rFonts w:ascii="Times New Roman" w:hAnsi="Times New Roman"/>
              </w:rPr>
              <w:t>P</w:t>
            </w:r>
            <w:r w:rsidR="001F0445" w:rsidRPr="00555540">
              <w:rPr>
                <w:rFonts w:ascii="Times New Roman" w:hAnsi="Times New Roman"/>
              </w:rPr>
              <w:t>R</w:t>
            </w:r>
          </w:p>
        </w:tc>
        <w:tc>
          <w:tcPr>
            <w:tcW w:w="3104" w:type="dxa"/>
            <w:tcBorders>
              <w:top w:val="single" w:sz="4" w:space="0" w:color="auto"/>
              <w:left w:val="single" w:sz="4" w:space="0" w:color="auto"/>
              <w:bottom w:val="single" w:sz="4" w:space="0" w:color="auto"/>
              <w:right w:val="single" w:sz="4" w:space="0" w:color="auto"/>
            </w:tcBorders>
          </w:tcPr>
          <w:p w14:paraId="2FE01542" w14:textId="77777777" w:rsidR="00357B78" w:rsidRPr="00555540" w:rsidRDefault="00357B78" w:rsidP="00555540">
            <w:pPr>
              <w:widowControl w:val="0"/>
              <w:rPr>
                <w:rFonts w:ascii="Times New Roman" w:hAnsi="Times New Roman"/>
              </w:rPr>
            </w:pPr>
            <w:r w:rsidRPr="00555540">
              <w:rPr>
                <w:rFonts w:ascii="Times New Roman" w:hAnsi="Times New Roman"/>
              </w:rPr>
              <w:t>Variable</w:t>
            </w:r>
          </w:p>
        </w:tc>
      </w:tr>
      <w:tr w:rsidR="00357B78" w:rsidRPr="00555540" w14:paraId="7497D15B" w14:textId="77777777" w:rsidTr="002B34B7">
        <w:trPr>
          <w:cantSplit/>
        </w:trPr>
        <w:tc>
          <w:tcPr>
            <w:tcW w:w="3135" w:type="dxa"/>
            <w:tcBorders>
              <w:top w:val="single" w:sz="4" w:space="0" w:color="auto"/>
              <w:left w:val="single" w:sz="4" w:space="0" w:color="auto"/>
              <w:bottom w:val="single" w:sz="4" w:space="0" w:color="auto"/>
              <w:right w:val="single" w:sz="4" w:space="0" w:color="auto"/>
            </w:tcBorders>
          </w:tcPr>
          <w:p w14:paraId="7FE37827" w14:textId="60E63BFD" w:rsidR="00357B78" w:rsidRPr="00555540" w:rsidRDefault="00357B78" w:rsidP="00555540">
            <w:pPr>
              <w:widowControl w:val="0"/>
              <w:rPr>
                <w:rFonts w:ascii="Times New Roman" w:hAnsi="Times New Roman"/>
              </w:rPr>
            </w:pPr>
            <w:r w:rsidRPr="00555540">
              <w:rPr>
                <w:rFonts w:ascii="Times New Roman" w:hAnsi="Times New Roman"/>
              </w:rPr>
              <w:lastRenderedPageBreak/>
              <w:t xml:space="preserve">D. </w:t>
            </w:r>
            <w:r w:rsidR="00A04D7A" w:rsidRPr="00555540">
              <w:rPr>
                <w:rFonts w:ascii="Times New Roman" w:hAnsi="Times New Roman"/>
              </w:rPr>
              <w:t xml:space="preserve">Abstracts, </w:t>
            </w:r>
            <w:r w:rsidRPr="00555540">
              <w:rPr>
                <w:rFonts w:ascii="Times New Roman" w:hAnsi="Times New Roman"/>
              </w:rPr>
              <w:t>Journal Publication(s)</w:t>
            </w:r>
            <w:r w:rsidR="00A04D7A" w:rsidRPr="00555540">
              <w:rPr>
                <w:rFonts w:ascii="Times New Roman" w:hAnsi="Times New Roman"/>
              </w:rPr>
              <w:t>,</w:t>
            </w:r>
            <w:r w:rsidRPr="00555540">
              <w:rPr>
                <w:rFonts w:ascii="Times New Roman" w:hAnsi="Times New Roman"/>
              </w:rPr>
              <w:t xml:space="preserve"> and Oral Presentation(s)</w:t>
            </w:r>
          </w:p>
        </w:tc>
        <w:tc>
          <w:tcPr>
            <w:tcW w:w="3111" w:type="dxa"/>
            <w:tcBorders>
              <w:top w:val="single" w:sz="4" w:space="0" w:color="auto"/>
              <w:left w:val="single" w:sz="4" w:space="0" w:color="auto"/>
              <w:bottom w:val="single" w:sz="4" w:space="0" w:color="auto"/>
              <w:right w:val="single" w:sz="4" w:space="0" w:color="auto"/>
            </w:tcBorders>
          </w:tcPr>
          <w:p w14:paraId="54856355" w14:textId="1B72D923" w:rsidR="00357B78" w:rsidRPr="00555540" w:rsidRDefault="003845F1" w:rsidP="00555540">
            <w:pPr>
              <w:widowControl w:val="0"/>
              <w:rPr>
                <w:rFonts w:ascii="Times New Roman" w:hAnsi="Times New Roman"/>
              </w:rPr>
            </w:pPr>
            <w:r w:rsidRPr="00555540">
              <w:rPr>
                <w:rFonts w:ascii="Times New Roman" w:hAnsi="Times New Roman"/>
              </w:rPr>
              <w:t>Electronic copy</w:t>
            </w:r>
            <w:r w:rsidRPr="00555540" w:rsidDel="003845F1">
              <w:rPr>
                <w:rFonts w:ascii="Times New Roman" w:hAnsi="Times New Roman"/>
              </w:rPr>
              <w:t xml:space="preserve"> </w:t>
            </w:r>
            <w:r w:rsidR="00357B78" w:rsidRPr="00555540">
              <w:rPr>
                <w:rFonts w:ascii="Times New Roman" w:hAnsi="Times New Roman"/>
              </w:rPr>
              <w:t xml:space="preserve">CO, PO, </w:t>
            </w:r>
            <w:r w:rsidR="001F0445" w:rsidRPr="00555540">
              <w:rPr>
                <w:rFonts w:ascii="Times New Roman" w:hAnsi="Times New Roman"/>
              </w:rPr>
              <w:t>ES</w:t>
            </w:r>
            <w:r w:rsidR="00CF205D" w:rsidRPr="00555540">
              <w:rPr>
                <w:rFonts w:ascii="Times New Roman" w:hAnsi="Times New Roman"/>
              </w:rPr>
              <w:t>P</w:t>
            </w:r>
            <w:r w:rsidR="001F0445" w:rsidRPr="00555540">
              <w:rPr>
                <w:rFonts w:ascii="Times New Roman" w:hAnsi="Times New Roman"/>
              </w:rPr>
              <w:t>R</w:t>
            </w:r>
          </w:p>
        </w:tc>
        <w:tc>
          <w:tcPr>
            <w:tcW w:w="3104" w:type="dxa"/>
            <w:tcBorders>
              <w:top w:val="single" w:sz="4" w:space="0" w:color="auto"/>
              <w:left w:val="single" w:sz="4" w:space="0" w:color="auto"/>
              <w:bottom w:val="single" w:sz="4" w:space="0" w:color="auto"/>
              <w:right w:val="single" w:sz="4" w:space="0" w:color="auto"/>
            </w:tcBorders>
          </w:tcPr>
          <w:p w14:paraId="1C4094C4" w14:textId="181823A2" w:rsidR="00357B78" w:rsidRPr="00555540" w:rsidRDefault="00A04D7A" w:rsidP="00555540">
            <w:pPr>
              <w:widowControl w:val="0"/>
              <w:rPr>
                <w:rFonts w:ascii="Times New Roman" w:hAnsi="Times New Roman"/>
              </w:rPr>
            </w:pPr>
            <w:r w:rsidRPr="00555540">
              <w:rPr>
                <w:rFonts w:ascii="Times New Roman" w:hAnsi="Times New Roman"/>
              </w:rPr>
              <w:t xml:space="preserve">Drafts </w:t>
            </w:r>
            <w:r w:rsidR="00357B78" w:rsidRPr="00555540">
              <w:rPr>
                <w:rFonts w:ascii="Times New Roman" w:hAnsi="Times New Roman"/>
              </w:rPr>
              <w:t>to be sent for review to PO prior to submission to the publisher</w:t>
            </w:r>
            <w:r w:rsidRPr="00555540">
              <w:rPr>
                <w:rFonts w:ascii="Times New Roman" w:hAnsi="Times New Roman"/>
              </w:rPr>
              <w:t>, conference, or presented at conference</w:t>
            </w:r>
            <w:r w:rsidR="00357B78" w:rsidRPr="00555540">
              <w:rPr>
                <w:rFonts w:ascii="Times New Roman" w:hAnsi="Times New Roman"/>
              </w:rPr>
              <w:t>. May be done at any point in the contract, or at the conclusion.</w:t>
            </w:r>
          </w:p>
        </w:tc>
      </w:tr>
      <w:tr w:rsidR="00357B78" w:rsidRPr="00555540" w14:paraId="7C182363" w14:textId="77777777" w:rsidTr="002B34B7">
        <w:trPr>
          <w:cantSplit/>
        </w:trPr>
        <w:tc>
          <w:tcPr>
            <w:tcW w:w="3135" w:type="dxa"/>
            <w:tcBorders>
              <w:top w:val="single" w:sz="4" w:space="0" w:color="auto"/>
              <w:left w:val="single" w:sz="4" w:space="0" w:color="auto"/>
              <w:bottom w:val="single" w:sz="4" w:space="0" w:color="auto"/>
              <w:right w:val="single" w:sz="4" w:space="0" w:color="auto"/>
            </w:tcBorders>
          </w:tcPr>
          <w:p w14:paraId="7F478C10" w14:textId="711BBD9D" w:rsidR="00357B78" w:rsidRPr="00555540" w:rsidRDefault="00357B78" w:rsidP="00555540">
            <w:pPr>
              <w:widowControl w:val="0"/>
              <w:rPr>
                <w:rFonts w:ascii="Times New Roman" w:hAnsi="Times New Roman"/>
              </w:rPr>
            </w:pPr>
            <w:r w:rsidRPr="00555540">
              <w:rPr>
                <w:rFonts w:ascii="Times New Roman" w:hAnsi="Times New Roman"/>
              </w:rPr>
              <w:t>E. Draft Final Synthesis Report</w:t>
            </w:r>
          </w:p>
        </w:tc>
        <w:tc>
          <w:tcPr>
            <w:tcW w:w="3111" w:type="dxa"/>
            <w:tcBorders>
              <w:top w:val="single" w:sz="4" w:space="0" w:color="auto"/>
              <w:left w:val="single" w:sz="4" w:space="0" w:color="auto"/>
              <w:bottom w:val="single" w:sz="4" w:space="0" w:color="auto"/>
              <w:right w:val="single" w:sz="4" w:space="0" w:color="auto"/>
            </w:tcBorders>
          </w:tcPr>
          <w:p w14:paraId="76D53353" w14:textId="62DE45A0" w:rsidR="00357B78" w:rsidRPr="00555540" w:rsidRDefault="003845F1" w:rsidP="00555540">
            <w:pPr>
              <w:widowControl w:val="0"/>
              <w:rPr>
                <w:rFonts w:ascii="Times New Roman" w:hAnsi="Times New Roman"/>
              </w:rPr>
            </w:pPr>
            <w:r w:rsidRPr="00555540">
              <w:rPr>
                <w:rFonts w:ascii="Times New Roman" w:hAnsi="Times New Roman"/>
              </w:rPr>
              <w:t>Electronic copy</w:t>
            </w:r>
            <w:r w:rsidRPr="00555540" w:rsidDel="003845F1">
              <w:rPr>
                <w:rFonts w:ascii="Times New Roman" w:hAnsi="Times New Roman"/>
              </w:rPr>
              <w:t xml:space="preserve"> </w:t>
            </w:r>
            <w:r w:rsidR="00357B78" w:rsidRPr="00555540">
              <w:rPr>
                <w:rFonts w:ascii="Times New Roman" w:hAnsi="Times New Roman"/>
              </w:rPr>
              <w:t xml:space="preserve">CO, PO, </w:t>
            </w:r>
            <w:r w:rsidR="001F0445" w:rsidRPr="00555540">
              <w:rPr>
                <w:rFonts w:ascii="Times New Roman" w:hAnsi="Times New Roman"/>
              </w:rPr>
              <w:t>ES</w:t>
            </w:r>
            <w:r w:rsidR="00CF205D" w:rsidRPr="00555540">
              <w:rPr>
                <w:rFonts w:ascii="Times New Roman" w:hAnsi="Times New Roman"/>
              </w:rPr>
              <w:t>P</w:t>
            </w:r>
            <w:r w:rsidR="001F0445" w:rsidRPr="00555540">
              <w:rPr>
                <w:rFonts w:ascii="Times New Roman" w:hAnsi="Times New Roman"/>
              </w:rPr>
              <w:t>R</w:t>
            </w:r>
          </w:p>
        </w:tc>
        <w:tc>
          <w:tcPr>
            <w:tcW w:w="3104" w:type="dxa"/>
            <w:tcBorders>
              <w:top w:val="single" w:sz="4" w:space="0" w:color="auto"/>
              <w:left w:val="single" w:sz="4" w:space="0" w:color="auto"/>
              <w:bottom w:val="single" w:sz="4" w:space="0" w:color="auto"/>
              <w:right w:val="single" w:sz="4" w:space="0" w:color="auto"/>
            </w:tcBorders>
          </w:tcPr>
          <w:p w14:paraId="6C1EFE8C" w14:textId="0E3C1367" w:rsidR="00357B78" w:rsidRPr="00555540" w:rsidRDefault="001F0445" w:rsidP="00555540">
            <w:pPr>
              <w:widowControl w:val="0"/>
              <w:rPr>
                <w:rFonts w:ascii="Times New Roman" w:hAnsi="Times New Roman"/>
              </w:rPr>
            </w:pPr>
            <w:r w:rsidRPr="00555540">
              <w:rPr>
                <w:rFonts w:ascii="Times New Roman" w:hAnsi="Times New Roman"/>
              </w:rPr>
              <w:t>Twenty</w:t>
            </w:r>
            <w:r w:rsidR="00CF205D" w:rsidRPr="00555540">
              <w:rPr>
                <w:rFonts w:ascii="Times New Roman" w:hAnsi="Times New Roman"/>
              </w:rPr>
              <w:t>-two</w:t>
            </w:r>
            <w:r w:rsidR="00BF352B" w:rsidRPr="00555540">
              <w:rPr>
                <w:rFonts w:ascii="Times New Roman" w:hAnsi="Times New Roman"/>
              </w:rPr>
              <w:t xml:space="preserve"> (</w:t>
            </w:r>
            <w:r w:rsidRPr="00555540">
              <w:rPr>
                <w:rFonts w:ascii="Times New Roman" w:hAnsi="Times New Roman"/>
              </w:rPr>
              <w:t>2</w:t>
            </w:r>
            <w:r w:rsidR="00CF205D" w:rsidRPr="00555540">
              <w:rPr>
                <w:rFonts w:ascii="Times New Roman" w:hAnsi="Times New Roman"/>
              </w:rPr>
              <w:t>2</w:t>
            </w:r>
            <w:r w:rsidR="00357B78" w:rsidRPr="00555540">
              <w:rPr>
                <w:rFonts w:ascii="Times New Roman" w:hAnsi="Times New Roman"/>
              </w:rPr>
              <w:t>) months after Cooperative Agreement Award</w:t>
            </w:r>
            <w:r w:rsidR="00633203" w:rsidRPr="00555540">
              <w:rPr>
                <w:rFonts w:ascii="Times New Roman" w:hAnsi="Times New Roman"/>
              </w:rPr>
              <w:t>.</w:t>
            </w:r>
          </w:p>
        </w:tc>
      </w:tr>
      <w:tr w:rsidR="00CF205D" w:rsidRPr="00555540" w14:paraId="5E886A79" w14:textId="77777777" w:rsidTr="00656088">
        <w:trPr>
          <w:cantSplit/>
        </w:trPr>
        <w:tc>
          <w:tcPr>
            <w:tcW w:w="3135" w:type="dxa"/>
            <w:tcBorders>
              <w:top w:val="single" w:sz="4" w:space="0" w:color="auto"/>
              <w:left w:val="single" w:sz="4" w:space="0" w:color="auto"/>
              <w:bottom w:val="single" w:sz="4" w:space="0" w:color="auto"/>
              <w:right w:val="single" w:sz="4" w:space="0" w:color="auto"/>
            </w:tcBorders>
          </w:tcPr>
          <w:p w14:paraId="5988AD14" w14:textId="414F74EE" w:rsidR="00CF205D" w:rsidRPr="00555540" w:rsidRDefault="00CF205D" w:rsidP="00555540">
            <w:pPr>
              <w:widowControl w:val="0"/>
              <w:rPr>
                <w:rFonts w:ascii="Times New Roman" w:hAnsi="Times New Roman"/>
              </w:rPr>
            </w:pPr>
            <w:r w:rsidRPr="00555540">
              <w:rPr>
                <w:rFonts w:ascii="Times New Roman" w:hAnsi="Times New Roman"/>
              </w:rPr>
              <w:t xml:space="preserve">F. Draft Technical Summary </w:t>
            </w:r>
          </w:p>
        </w:tc>
        <w:tc>
          <w:tcPr>
            <w:tcW w:w="3111" w:type="dxa"/>
            <w:tcBorders>
              <w:top w:val="single" w:sz="4" w:space="0" w:color="auto"/>
              <w:left w:val="single" w:sz="4" w:space="0" w:color="auto"/>
              <w:bottom w:val="single" w:sz="4" w:space="0" w:color="auto"/>
              <w:right w:val="single" w:sz="4" w:space="0" w:color="auto"/>
            </w:tcBorders>
          </w:tcPr>
          <w:p w14:paraId="6B64B819" w14:textId="3E1293E7" w:rsidR="00CF205D" w:rsidRPr="00555540" w:rsidRDefault="00CF205D" w:rsidP="00555540">
            <w:pPr>
              <w:widowControl w:val="0"/>
              <w:rPr>
                <w:rFonts w:ascii="Times New Roman" w:hAnsi="Times New Roman"/>
              </w:rPr>
            </w:pPr>
            <w:r w:rsidRPr="00555540">
              <w:rPr>
                <w:rFonts w:ascii="Times New Roman" w:hAnsi="Times New Roman"/>
              </w:rPr>
              <w:t>Electronic copy</w:t>
            </w:r>
            <w:r w:rsidRPr="00555540" w:rsidDel="003845F1">
              <w:rPr>
                <w:rFonts w:ascii="Times New Roman" w:hAnsi="Times New Roman"/>
              </w:rPr>
              <w:t xml:space="preserve"> </w:t>
            </w:r>
            <w:r w:rsidRPr="00555540">
              <w:rPr>
                <w:rFonts w:ascii="Times New Roman" w:hAnsi="Times New Roman"/>
              </w:rPr>
              <w:t>CO, PO, ESPR</w:t>
            </w:r>
          </w:p>
        </w:tc>
        <w:tc>
          <w:tcPr>
            <w:tcW w:w="3104" w:type="dxa"/>
            <w:tcBorders>
              <w:top w:val="single" w:sz="4" w:space="0" w:color="auto"/>
              <w:left w:val="single" w:sz="4" w:space="0" w:color="auto"/>
              <w:bottom w:val="single" w:sz="4" w:space="0" w:color="auto"/>
              <w:right w:val="single" w:sz="4" w:space="0" w:color="auto"/>
            </w:tcBorders>
          </w:tcPr>
          <w:p w14:paraId="11F77D23" w14:textId="630442C1" w:rsidR="00CF205D" w:rsidRPr="00555540" w:rsidRDefault="00CF205D" w:rsidP="00555540">
            <w:pPr>
              <w:widowControl w:val="0"/>
              <w:rPr>
                <w:rFonts w:ascii="Times New Roman" w:hAnsi="Times New Roman"/>
              </w:rPr>
            </w:pPr>
            <w:r w:rsidRPr="00555540">
              <w:rPr>
                <w:rFonts w:ascii="Times New Roman" w:hAnsi="Times New Roman"/>
              </w:rPr>
              <w:t>Concurrent with Draft version of the Final Synthesis Report.</w:t>
            </w:r>
          </w:p>
        </w:tc>
      </w:tr>
      <w:tr w:rsidR="00CF205D" w:rsidRPr="00555540" w14:paraId="0D1470E2" w14:textId="77777777" w:rsidTr="002B34B7">
        <w:trPr>
          <w:cantSplit/>
        </w:trPr>
        <w:tc>
          <w:tcPr>
            <w:tcW w:w="3135" w:type="dxa"/>
            <w:tcBorders>
              <w:top w:val="single" w:sz="4" w:space="0" w:color="auto"/>
              <w:left w:val="single" w:sz="4" w:space="0" w:color="auto"/>
              <w:bottom w:val="single" w:sz="4" w:space="0" w:color="auto"/>
              <w:right w:val="single" w:sz="4" w:space="0" w:color="auto"/>
            </w:tcBorders>
          </w:tcPr>
          <w:p w14:paraId="451287C6" w14:textId="2CF45106" w:rsidR="00CF205D" w:rsidRPr="00555540" w:rsidRDefault="00CF205D" w:rsidP="00555540">
            <w:pPr>
              <w:widowControl w:val="0"/>
              <w:rPr>
                <w:rFonts w:ascii="Times New Roman" w:hAnsi="Times New Roman"/>
              </w:rPr>
            </w:pPr>
            <w:r w:rsidRPr="00555540">
              <w:rPr>
                <w:rFonts w:ascii="Times New Roman" w:hAnsi="Times New Roman"/>
              </w:rPr>
              <w:t xml:space="preserve">G. Proof version of Final Synthesis Report </w:t>
            </w:r>
          </w:p>
        </w:tc>
        <w:tc>
          <w:tcPr>
            <w:tcW w:w="3111" w:type="dxa"/>
            <w:tcBorders>
              <w:top w:val="single" w:sz="4" w:space="0" w:color="auto"/>
              <w:left w:val="single" w:sz="4" w:space="0" w:color="auto"/>
              <w:bottom w:val="single" w:sz="4" w:space="0" w:color="auto"/>
              <w:right w:val="single" w:sz="4" w:space="0" w:color="auto"/>
            </w:tcBorders>
          </w:tcPr>
          <w:p w14:paraId="72EF85AD" w14:textId="246CFE8E" w:rsidR="00CF205D" w:rsidRPr="00555540" w:rsidRDefault="00CF205D" w:rsidP="00555540">
            <w:pPr>
              <w:widowControl w:val="0"/>
              <w:rPr>
                <w:rFonts w:ascii="Times New Roman" w:hAnsi="Times New Roman"/>
              </w:rPr>
            </w:pPr>
            <w:r w:rsidRPr="00555540">
              <w:rPr>
                <w:rFonts w:ascii="Times New Roman" w:hAnsi="Times New Roman"/>
              </w:rPr>
              <w:t>Electronic copy</w:t>
            </w:r>
            <w:r w:rsidRPr="00555540" w:rsidDel="003845F1">
              <w:rPr>
                <w:rFonts w:ascii="Times New Roman" w:hAnsi="Times New Roman"/>
              </w:rPr>
              <w:t xml:space="preserve"> </w:t>
            </w:r>
            <w:r w:rsidRPr="00555540">
              <w:rPr>
                <w:rFonts w:ascii="Times New Roman" w:hAnsi="Times New Roman"/>
              </w:rPr>
              <w:t>CO, PO, ESPR, DES Chief</w:t>
            </w:r>
          </w:p>
        </w:tc>
        <w:tc>
          <w:tcPr>
            <w:tcW w:w="3104" w:type="dxa"/>
            <w:tcBorders>
              <w:top w:val="single" w:sz="4" w:space="0" w:color="auto"/>
              <w:left w:val="single" w:sz="4" w:space="0" w:color="auto"/>
              <w:bottom w:val="single" w:sz="4" w:space="0" w:color="auto"/>
              <w:right w:val="single" w:sz="4" w:space="0" w:color="auto"/>
            </w:tcBorders>
          </w:tcPr>
          <w:p w14:paraId="69E83A60" w14:textId="6E18741C" w:rsidR="00CF205D" w:rsidRPr="00555540" w:rsidRDefault="00CF205D" w:rsidP="00555540">
            <w:pPr>
              <w:widowControl w:val="0"/>
              <w:rPr>
                <w:rFonts w:ascii="Times New Roman" w:hAnsi="Times New Roman"/>
              </w:rPr>
            </w:pPr>
            <w:r w:rsidRPr="00555540">
              <w:rPr>
                <w:rFonts w:ascii="Times New Roman" w:hAnsi="Times New Roman"/>
              </w:rPr>
              <w:t>Within thirty (30) days of receipt of PO review comments on the Draft Final Synthesis Report and PO comments on Submitted Journal Publications.</w:t>
            </w:r>
          </w:p>
        </w:tc>
      </w:tr>
      <w:tr w:rsidR="00CF205D" w:rsidRPr="00555540" w14:paraId="68CCAE8C" w14:textId="77777777" w:rsidTr="002B34B7">
        <w:trPr>
          <w:cantSplit/>
        </w:trPr>
        <w:tc>
          <w:tcPr>
            <w:tcW w:w="3135" w:type="dxa"/>
            <w:tcBorders>
              <w:top w:val="single" w:sz="4" w:space="0" w:color="auto"/>
              <w:left w:val="single" w:sz="4" w:space="0" w:color="auto"/>
              <w:bottom w:val="single" w:sz="4" w:space="0" w:color="auto"/>
              <w:right w:val="single" w:sz="4" w:space="0" w:color="auto"/>
            </w:tcBorders>
          </w:tcPr>
          <w:p w14:paraId="643B592E" w14:textId="1169CA4E" w:rsidR="00CF205D" w:rsidRPr="00555540" w:rsidRDefault="00CF205D" w:rsidP="00555540">
            <w:pPr>
              <w:widowControl w:val="0"/>
              <w:rPr>
                <w:rFonts w:ascii="Times New Roman" w:hAnsi="Times New Roman"/>
              </w:rPr>
            </w:pPr>
            <w:r w:rsidRPr="00555540">
              <w:rPr>
                <w:rFonts w:ascii="Times New Roman" w:hAnsi="Times New Roman"/>
              </w:rPr>
              <w:t>H. Proof version of Final Technical Summary or Abstract(s)</w:t>
            </w:r>
          </w:p>
        </w:tc>
        <w:tc>
          <w:tcPr>
            <w:tcW w:w="3111" w:type="dxa"/>
            <w:tcBorders>
              <w:top w:val="single" w:sz="4" w:space="0" w:color="auto"/>
              <w:left w:val="single" w:sz="4" w:space="0" w:color="auto"/>
              <w:bottom w:val="single" w:sz="4" w:space="0" w:color="auto"/>
              <w:right w:val="single" w:sz="4" w:space="0" w:color="auto"/>
            </w:tcBorders>
          </w:tcPr>
          <w:p w14:paraId="2273D35D" w14:textId="3672240F" w:rsidR="00CF205D" w:rsidRPr="00555540" w:rsidRDefault="00CF205D" w:rsidP="00555540">
            <w:pPr>
              <w:rPr>
                <w:rFonts w:ascii="Times New Roman" w:hAnsi="Times New Roman"/>
              </w:rPr>
            </w:pPr>
            <w:r w:rsidRPr="00555540">
              <w:rPr>
                <w:rFonts w:ascii="Times New Roman" w:hAnsi="Times New Roman"/>
              </w:rPr>
              <w:t>Electronic copy</w:t>
            </w:r>
            <w:r w:rsidRPr="00555540" w:rsidDel="003845F1">
              <w:rPr>
                <w:rFonts w:ascii="Times New Roman" w:hAnsi="Times New Roman"/>
              </w:rPr>
              <w:t xml:space="preserve"> </w:t>
            </w:r>
            <w:r w:rsidRPr="00555540">
              <w:rPr>
                <w:rFonts w:ascii="Times New Roman" w:hAnsi="Times New Roman"/>
              </w:rPr>
              <w:t>to PO, ESPR, DES Chief</w:t>
            </w:r>
          </w:p>
        </w:tc>
        <w:tc>
          <w:tcPr>
            <w:tcW w:w="3104" w:type="dxa"/>
            <w:tcBorders>
              <w:top w:val="single" w:sz="4" w:space="0" w:color="auto"/>
              <w:left w:val="single" w:sz="4" w:space="0" w:color="auto"/>
              <w:bottom w:val="single" w:sz="4" w:space="0" w:color="auto"/>
              <w:right w:val="single" w:sz="4" w:space="0" w:color="auto"/>
            </w:tcBorders>
          </w:tcPr>
          <w:p w14:paraId="508065C2" w14:textId="38E30C7E" w:rsidR="00CF205D" w:rsidRPr="00555540" w:rsidRDefault="00CF205D" w:rsidP="00555540">
            <w:pPr>
              <w:widowControl w:val="0"/>
              <w:rPr>
                <w:rFonts w:ascii="Times New Roman" w:hAnsi="Times New Roman"/>
              </w:rPr>
            </w:pPr>
            <w:r w:rsidRPr="00555540">
              <w:rPr>
                <w:rFonts w:ascii="Times New Roman" w:hAnsi="Times New Roman"/>
              </w:rPr>
              <w:t>Within thirty (30) days of receipt of PO review comments on the Draft Technical Summary or Abstract(s).</w:t>
            </w:r>
          </w:p>
        </w:tc>
      </w:tr>
      <w:tr w:rsidR="00CF205D" w:rsidRPr="00555540" w14:paraId="0359D8AF" w14:textId="77777777" w:rsidTr="002B34B7">
        <w:trPr>
          <w:cantSplit/>
        </w:trPr>
        <w:tc>
          <w:tcPr>
            <w:tcW w:w="3135" w:type="dxa"/>
            <w:tcBorders>
              <w:top w:val="single" w:sz="4" w:space="0" w:color="auto"/>
              <w:left w:val="single" w:sz="4" w:space="0" w:color="auto"/>
              <w:bottom w:val="single" w:sz="4" w:space="0" w:color="auto"/>
              <w:right w:val="single" w:sz="4" w:space="0" w:color="auto"/>
            </w:tcBorders>
          </w:tcPr>
          <w:p w14:paraId="0F51205B" w14:textId="104CF2D2" w:rsidR="00CF205D" w:rsidRPr="00555540" w:rsidRDefault="00CF205D" w:rsidP="00555540">
            <w:pPr>
              <w:widowControl w:val="0"/>
              <w:rPr>
                <w:rFonts w:ascii="Times New Roman" w:hAnsi="Times New Roman"/>
              </w:rPr>
            </w:pPr>
            <w:r w:rsidRPr="00555540">
              <w:rPr>
                <w:rFonts w:ascii="Times New Roman" w:hAnsi="Times New Roman"/>
              </w:rPr>
              <w:t>I. Correspondence</w:t>
            </w:r>
          </w:p>
        </w:tc>
        <w:tc>
          <w:tcPr>
            <w:tcW w:w="3111" w:type="dxa"/>
            <w:tcBorders>
              <w:top w:val="single" w:sz="4" w:space="0" w:color="auto"/>
              <w:left w:val="single" w:sz="4" w:space="0" w:color="auto"/>
              <w:bottom w:val="single" w:sz="4" w:space="0" w:color="auto"/>
              <w:right w:val="single" w:sz="4" w:space="0" w:color="auto"/>
            </w:tcBorders>
          </w:tcPr>
          <w:p w14:paraId="61CDD3B2" w14:textId="1BD97EC9" w:rsidR="00CF205D" w:rsidRPr="00555540" w:rsidRDefault="00CF205D" w:rsidP="00555540">
            <w:pPr>
              <w:rPr>
                <w:rFonts w:ascii="Times New Roman" w:hAnsi="Times New Roman"/>
              </w:rPr>
            </w:pPr>
            <w:r w:rsidRPr="00555540">
              <w:rPr>
                <w:rFonts w:ascii="Times New Roman" w:hAnsi="Times New Roman"/>
              </w:rPr>
              <w:t>Electronic copy</w:t>
            </w:r>
            <w:r w:rsidRPr="00555540" w:rsidDel="003845F1">
              <w:rPr>
                <w:rFonts w:ascii="Times New Roman" w:hAnsi="Times New Roman"/>
              </w:rPr>
              <w:t xml:space="preserve"> </w:t>
            </w:r>
            <w:r w:rsidRPr="00555540">
              <w:rPr>
                <w:rFonts w:ascii="Times New Roman" w:hAnsi="Times New Roman"/>
              </w:rPr>
              <w:t>to PO, ESPR</w:t>
            </w:r>
          </w:p>
        </w:tc>
        <w:tc>
          <w:tcPr>
            <w:tcW w:w="3104" w:type="dxa"/>
            <w:tcBorders>
              <w:top w:val="single" w:sz="4" w:space="0" w:color="auto"/>
              <w:left w:val="single" w:sz="4" w:space="0" w:color="auto"/>
              <w:bottom w:val="single" w:sz="4" w:space="0" w:color="auto"/>
              <w:right w:val="single" w:sz="4" w:space="0" w:color="auto"/>
            </w:tcBorders>
          </w:tcPr>
          <w:p w14:paraId="303F317A" w14:textId="06341E3D" w:rsidR="00CF205D" w:rsidRPr="00555540" w:rsidRDefault="00CF205D" w:rsidP="00555540">
            <w:pPr>
              <w:widowControl w:val="0"/>
              <w:rPr>
                <w:rFonts w:ascii="Times New Roman" w:hAnsi="Times New Roman"/>
              </w:rPr>
            </w:pPr>
            <w:r w:rsidRPr="00555540">
              <w:rPr>
                <w:rFonts w:ascii="Times New Roman" w:hAnsi="Times New Roman"/>
              </w:rPr>
              <w:t xml:space="preserve">For </w:t>
            </w:r>
            <w:r w:rsidR="00195EA6" w:rsidRPr="00555540">
              <w:rPr>
                <w:rFonts w:ascii="Times New Roman" w:hAnsi="Times New Roman"/>
              </w:rPr>
              <w:t>r</w:t>
            </w:r>
            <w:r w:rsidRPr="00555540">
              <w:rPr>
                <w:rFonts w:ascii="Times New Roman" w:hAnsi="Times New Roman"/>
              </w:rPr>
              <w:t>ecipient-received correspondence, within one (1) week of receipt.</w:t>
            </w:r>
          </w:p>
        </w:tc>
      </w:tr>
      <w:tr w:rsidR="00CF205D" w:rsidRPr="00555540" w14:paraId="191DAB79" w14:textId="77777777" w:rsidTr="002B34B7">
        <w:trPr>
          <w:cantSplit/>
        </w:trPr>
        <w:tc>
          <w:tcPr>
            <w:tcW w:w="3135" w:type="dxa"/>
            <w:tcBorders>
              <w:top w:val="single" w:sz="4" w:space="0" w:color="auto"/>
              <w:left w:val="single" w:sz="4" w:space="0" w:color="auto"/>
              <w:bottom w:val="single" w:sz="4" w:space="0" w:color="auto"/>
              <w:right w:val="single" w:sz="4" w:space="0" w:color="auto"/>
            </w:tcBorders>
          </w:tcPr>
          <w:p w14:paraId="28DA705E" w14:textId="32E803A6" w:rsidR="00CF205D" w:rsidRPr="00555540" w:rsidRDefault="00CF205D" w:rsidP="00555540">
            <w:pPr>
              <w:widowControl w:val="0"/>
              <w:rPr>
                <w:rFonts w:ascii="Times New Roman" w:hAnsi="Times New Roman"/>
              </w:rPr>
            </w:pPr>
            <w:r w:rsidRPr="00555540">
              <w:rPr>
                <w:rFonts w:ascii="Times New Roman" w:hAnsi="Times New Roman"/>
              </w:rPr>
              <w:t>J. Poster sessions or presentations at conferences/meetings</w:t>
            </w:r>
          </w:p>
        </w:tc>
        <w:tc>
          <w:tcPr>
            <w:tcW w:w="3111" w:type="dxa"/>
            <w:tcBorders>
              <w:top w:val="single" w:sz="4" w:space="0" w:color="auto"/>
              <w:left w:val="single" w:sz="4" w:space="0" w:color="auto"/>
              <w:bottom w:val="single" w:sz="4" w:space="0" w:color="auto"/>
              <w:right w:val="single" w:sz="4" w:space="0" w:color="auto"/>
            </w:tcBorders>
          </w:tcPr>
          <w:p w14:paraId="5F1581DD" w14:textId="7B82D23D" w:rsidR="00CF205D" w:rsidRPr="00555540" w:rsidRDefault="00CF205D" w:rsidP="00555540">
            <w:pPr>
              <w:widowControl w:val="0"/>
              <w:rPr>
                <w:rFonts w:ascii="Times New Roman" w:hAnsi="Times New Roman"/>
              </w:rPr>
            </w:pPr>
            <w:r w:rsidRPr="00555540">
              <w:rPr>
                <w:rFonts w:ascii="Times New Roman" w:hAnsi="Times New Roman"/>
              </w:rPr>
              <w:t>Electronic copy</w:t>
            </w:r>
            <w:r w:rsidRPr="00555540" w:rsidDel="003845F1">
              <w:rPr>
                <w:rFonts w:ascii="Times New Roman" w:hAnsi="Times New Roman"/>
              </w:rPr>
              <w:t xml:space="preserve"> </w:t>
            </w:r>
            <w:r w:rsidRPr="00555540">
              <w:rPr>
                <w:rFonts w:ascii="Times New Roman" w:hAnsi="Times New Roman"/>
              </w:rPr>
              <w:t>to PO, ESRP</w:t>
            </w:r>
          </w:p>
        </w:tc>
        <w:tc>
          <w:tcPr>
            <w:tcW w:w="3104" w:type="dxa"/>
            <w:tcBorders>
              <w:top w:val="single" w:sz="4" w:space="0" w:color="auto"/>
              <w:left w:val="single" w:sz="4" w:space="0" w:color="auto"/>
              <w:bottom w:val="single" w:sz="4" w:space="0" w:color="auto"/>
              <w:right w:val="single" w:sz="4" w:space="0" w:color="auto"/>
            </w:tcBorders>
          </w:tcPr>
          <w:p w14:paraId="5723F292" w14:textId="0AB6CFB7" w:rsidR="00CF205D" w:rsidRPr="00555540" w:rsidRDefault="00CF205D" w:rsidP="00555540">
            <w:pPr>
              <w:widowControl w:val="0"/>
              <w:rPr>
                <w:rFonts w:ascii="Times New Roman" w:hAnsi="Times New Roman"/>
              </w:rPr>
            </w:pPr>
            <w:r w:rsidRPr="00555540">
              <w:rPr>
                <w:rFonts w:ascii="Times New Roman" w:hAnsi="Times New Roman"/>
              </w:rPr>
              <w:t>Throughout the duration of the agreement at opportunistic or special conferences such as Western Society of Naturalists, Southern California Academy of Sciences, or as requested by PO.</w:t>
            </w:r>
          </w:p>
        </w:tc>
      </w:tr>
    </w:tbl>
    <w:p w14:paraId="69D409CA" w14:textId="77777777" w:rsidR="00633203" w:rsidRPr="00555540" w:rsidRDefault="00633203" w:rsidP="00555540">
      <w:pPr>
        <w:pStyle w:val="Heading1"/>
        <w:rPr>
          <w:rFonts w:eastAsia="Cambria"/>
          <w:b w:val="0"/>
          <w:color w:val="000000"/>
        </w:rPr>
      </w:pPr>
    </w:p>
    <w:p w14:paraId="3C56AF67" w14:textId="77777777" w:rsidR="00633203" w:rsidRPr="00555540" w:rsidRDefault="00633203" w:rsidP="00555540">
      <w:pPr>
        <w:spacing w:line="276" w:lineRule="auto"/>
        <w:rPr>
          <w:rFonts w:ascii="Times New Roman" w:hAnsi="Times New Roman"/>
        </w:rPr>
      </w:pPr>
      <w:r w:rsidRPr="00555540">
        <w:rPr>
          <w:rFonts w:ascii="Times New Roman" w:hAnsi="Times New Roman"/>
          <w:b/>
        </w:rPr>
        <w:br w:type="page"/>
      </w:r>
    </w:p>
    <w:p w14:paraId="79B5FFF5" w14:textId="06887755" w:rsidR="009C1B65" w:rsidRPr="00555540" w:rsidRDefault="00304C5C" w:rsidP="00555540">
      <w:pPr>
        <w:pStyle w:val="Heading1"/>
      </w:pPr>
      <w:r w:rsidRPr="00555540">
        <w:lastRenderedPageBreak/>
        <w:t>ADDRESSES FOR RECIPIENTS OF DELIVERABLES:</w:t>
      </w:r>
    </w:p>
    <w:p w14:paraId="562953E9" w14:textId="77777777" w:rsidR="009C1B65" w:rsidRPr="00555540" w:rsidRDefault="009C1B65" w:rsidP="00555540">
      <w:pPr>
        <w:tabs>
          <w:tab w:val="left" w:pos="5400"/>
        </w:tabs>
        <w:spacing w:after="0"/>
        <w:rPr>
          <w:rFonts w:ascii="Times New Roman" w:eastAsia="Times New Roman" w:hAnsi="Times New Roman"/>
          <w:b/>
          <w:color w:val="auto"/>
          <w:u w:val="single"/>
        </w:rPr>
      </w:pPr>
    </w:p>
    <w:p w14:paraId="0A84FFDE" w14:textId="77777777" w:rsidR="009C1B65" w:rsidRPr="00555540" w:rsidRDefault="009C1B65" w:rsidP="00555540">
      <w:pPr>
        <w:tabs>
          <w:tab w:val="left" w:pos="5040"/>
        </w:tabs>
        <w:spacing w:after="0"/>
        <w:rPr>
          <w:rFonts w:ascii="Times New Roman" w:hAnsi="Times New Roman"/>
          <w:b/>
          <w:u w:val="single"/>
        </w:rPr>
      </w:pPr>
      <w:r w:rsidRPr="00555540">
        <w:rPr>
          <w:rFonts w:ascii="Times New Roman" w:hAnsi="Times New Roman"/>
          <w:b/>
          <w:u w:val="single"/>
        </w:rPr>
        <w:t>Contracting Officer (CO)</w:t>
      </w:r>
    </w:p>
    <w:p w14:paraId="70F9079E" w14:textId="03619F6C" w:rsidR="00B07142" w:rsidRPr="00555540" w:rsidRDefault="00B07142" w:rsidP="00555540">
      <w:pPr>
        <w:tabs>
          <w:tab w:val="left" w:pos="450"/>
          <w:tab w:val="left" w:pos="5130"/>
        </w:tabs>
        <w:spacing w:after="0"/>
        <w:rPr>
          <w:rFonts w:ascii="Times New Roman" w:hAnsi="Times New Roman"/>
        </w:rPr>
      </w:pPr>
      <w:r w:rsidRPr="00555540">
        <w:rPr>
          <w:rFonts w:ascii="Times New Roman" w:hAnsi="Times New Roman"/>
        </w:rPr>
        <w:t>Dominique Bruce-Morton</w:t>
      </w:r>
    </w:p>
    <w:p w14:paraId="02607F7F" w14:textId="5DA3D396" w:rsidR="009C1B65" w:rsidRPr="00555540" w:rsidRDefault="009C1B65" w:rsidP="00555540">
      <w:pPr>
        <w:tabs>
          <w:tab w:val="left" w:pos="450"/>
          <w:tab w:val="left" w:pos="5130"/>
        </w:tabs>
        <w:spacing w:after="0"/>
        <w:rPr>
          <w:rFonts w:ascii="Times New Roman" w:hAnsi="Times New Roman"/>
        </w:rPr>
      </w:pPr>
      <w:r w:rsidRPr="00555540">
        <w:rPr>
          <w:rFonts w:ascii="Times New Roman" w:hAnsi="Times New Roman"/>
        </w:rPr>
        <w:t>Bureau of Safety and Environmental Enforcement</w:t>
      </w:r>
    </w:p>
    <w:p w14:paraId="4B07EC2D" w14:textId="77777777" w:rsidR="009C1B65" w:rsidRPr="00555540" w:rsidRDefault="009C1B65" w:rsidP="00555540">
      <w:pPr>
        <w:tabs>
          <w:tab w:val="left" w:pos="450"/>
          <w:tab w:val="left" w:pos="5130"/>
        </w:tabs>
        <w:spacing w:after="0"/>
        <w:rPr>
          <w:rFonts w:ascii="Times New Roman" w:hAnsi="Times New Roman"/>
        </w:rPr>
      </w:pPr>
      <w:r w:rsidRPr="00555540">
        <w:rPr>
          <w:rFonts w:ascii="Times New Roman" w:hAnsi="Times New Roman"/>
        </w:rPr>
        <w:t>Acquisition Management Division</w:t>
      </w:r>
    </w:p>
    <w:p w14:paraId="09FC474E" w14:textId="77777777" w:rsidR="009C1B65" w:rsidRPr="00555540" w:rsidRDefault="009C1B65" w:rsidP="00555540">
      <w:pPr>
        <w:tabs>
          <w:tab w:val="left" w:pos="450"/>
          <w:tab w:val="left" w:pos="5130"/>
        </w:tabs>
        <w:spacing w:after="0"/>
        <w:rPr>
          <w:rFonts w:ascii="Times New Roman" w:hAnsi="Times New Roman"/>
        </w:rPr>
      </w:pPr>
      <w:r w:rsidRPr="00555540">
        <w:rPr>
          <w:rFonts w:ascii="Times New Roman" w:hAnsi="Times New Roman"/>
        </w:rPr>
        <w:t>45600 Woodland Road, MS VAE-AMD</w:t>
      </w:r>
    </w:p>
    <w:p w14:paraId="2E48345C" w14:textId="77777777" w:rsidR="009C1B65" w:rsidRPr="00555540" w:rsidRDefault="009C1B65" w:rsidP="00555540">
      <w:pPr>
        <w:tabs>
          <w:tab w:val="left" w:pos="450"/>
          <w:tab w:val="left" w:pos="5130"/>
        </w:tabs>
        <w:spacing w:after="0"/>
        <w:rPr>
          <w:rFonts w:ascii="Times New Roman" w:hAnsi="Times New Roman"/>
        </w:rPr>
      </w:pPr>
      <w:r w:rsidRPr="00555540">
        <w:rPr>
          <w:rFonts w:ascii="Times New Roman" w:hAnsi="Times New Roman"/>
        </w:rPr>
        <w:t>Sterling, VA 20166</w:t>
      </w:r>
    </w:p>
    <w:p w14:paraId="230D69AB" w14:textId="22611013" w:rsidR="009C1B65" w:rsidRPr="00555540" w:rsidRDefault="009C1B65" w:rsidP="00555540">
      <w:pPr>
        <w:autoSpaceDE w:val="0"/>
        <w:autoSpaceDN w:val="0"/>
        <w:adjustRightInd w:val="0"/>
        <w:spacing w:after="0"/>
        <w:rPr>
          <w:rFonts w:ascii="Times New Roman" w:hAnsi="Times New Roman"/>
        </w:rPr>
      </w:pPr>
      <w:r w:rsidRPr="00555540">
        <w:rPr>
          <w:rFonts w:ascii="Times New Roman" w:hAnsi="Times New Roman"/>
        </w:rPr>
        <w:t>Tel: (703) 787-</w:t>
      </w:r>
      <w:r w:rsidR="00B07142" w:rsidRPr="00555540">
        <w:rPr>
          <w:rFonts w:ascii="Times New Roman" w:hAnsi="Times New Roman"/>
        </w:rPr>
        <w:t>1342</w:t>
      </w:r>
    </w:p>
    <w:p w14:paraId="7DB8FE3A" w14:textId="7D3C7852" w:rsidR="00B07142" w:rsidRPr="00555540" w:rsidRDefault="009C1B65" w:rsidP="00555540">
      <w:pPr>
        <w:autoSpaceDE w:val="0"/>
        <w:autoSpaceDN w:val="0"/>
        <w:adjustRightInd w:val="0"/>
        <w:spacing w:after="0"/>
        <w:rPr>
          <w:rFonts w:ascii="Times New Roman" w:hAnsi="Times New Roman"/>
        </w:rPr>
      </w:pPr>
      <w:r w:rsidRPr="00555540">
        <w:rPr>
          <w:rFonts w:ascii="Times New Roman" w:hAnsi="Times New Roman"/>
        </w:rPr>
        <w:t xml:space="preserve">Email: </w:t>
      </w:r>
      <w:hyperlink r:id="rId12" w:history="1">
        <w:r w:rsidR="00B07142" w:rsidRPr="00555540">
          <w:rPr>
            <w:rStyle w:val="Hyperlink"/>
            <w:rFonts w:ascii="Times New Roman" w:hAnsi="Times New Roman"/>
          </w:rPr>
          <w:t>dominique.bruce-morton@bsee.gov</w:t>
        </w:r>
      </w:hyperlink>
    </w:p>
    <w:p w14:paraId="6BA7D4AA" w14:textId="77777777" w:rsidR="009C1B65" w:rsidRPr="00555540" w:rsidRDefault="009C1B65" w:rsidP="00555540">
      <w:pPr>
        <w:tabs>
          <w:tab w:val="left" w:pos="5400"/>
        </w:tabs>
        <w:spacing w:after="0"/>
        <w:rPr>
          <w:rFonts w:ascii="Times New Roman" w:eastAsia="Times New Roman" w:hAnsi="Times New Roman"/>
          <w:b/>
          <w:color w:val="auto"/>
          <w:u w:val="single"/>
        </w:rPr>
      </w:pPr>
    </w:p>
    <w:p w14:paraId="209677D1" w14:textId="0F9A0FE2" w:rsidR="009C1B65" w:rsidRPr="00555540" w:rsidRDefault="009C1B65" w:rsidP="00555540">
      <w:pPr>
        <w:keepNext/>
        <w:tabs>
          <w:tab w:val="left" w:pos="5400"/>
        </w:tabs>
        <w:spacing w:after="0"/>
        <w:rPr>
          <w:rFonts w:ascii="Times New Roman" w:hAnsi="Times New Roman"/>
          <w:b/>
          <w:u w:val="single"/>
        </w:rPr>
      </w:pPr>
      <w:r w:rsidRPr="00555540">
        <w:rPr>
          <w:rFonts w:ascii="Times New Roman" w:hAnsi="Times New Roman"/>
          <w:b/>
          <w:u w:val="single"/>
        </w:rPr>
        <w:t>Project Officer (PO)</w:t>
      </w:r>
      <w:r w:rsidR="00633203" w:rsidRPr="00555540">
        <w:rPr>
          <w:rFonts w:ascii="Times New Roman" w:hAnsi="Times New Roman"/>
          <w:b/>
          <w:u w:val="single"/>
        </w:rPr>
        <w:t>/</w:t>
      </w:r>
      <w:r w:rsidR="00633203" w:rsidRPr="00555540">
        <w:rPr>
          <w:rFonts w:ascii="Times New Roman" w:hAnsi="Times New Roman"/>
          <w:u w:val="single"/>
        </w:rPr>
        <w:t xml:space="preserve"> </w:t>
      </w:r>
      <w:r w:rsidR="00633203" w:rsidRPr="00555540">
        <w:rPr>
          <w:rFonts w:ascii="Times New Roman" w:hAnsi="Times New Roman"/>
          <w:b/>
          <w:u w:val="single"/>
        </w:rPr>
        <w:t>Contracting Officer’s Representative (COR)</w:t>
      </w:r>
    </w:p>
    <w:p w14:paraId="477F62B8" w14:textId="63C31038" w:rsidR="009C1B65" w:rsidRPr="00555540" w:rsidRDefault="00A16948" w:rsidP="00555540">
      <w:pPr>
        <w:keepNext/>
        <w:tabs>
          <w:tab w:val="left" w:pos="5400"/>
        </w:tabs>
        <w:spacing w:after="0"/>
        <w:rPr>
          <w:rFonts w:ascii="Times New Roman" w:hAnsi="Times New Roman"/>
        </w:rPr>
      </w:pPr>
      <w:r w:rsidRPr="00555540">
        <w:rPr>
          <w:rFonts w:ascii="Times New Roman" w:hAnsi="Times New Roman"/>
        </w:rPr>
        <w:t>Donna M. Schroeder</w:t>
      </w:r>
    </w:p>
    <w:p w14:paraId="7CFB05DB" w14:textId="3AE6F5A1" w:rsidR="009C1B65" w:rsidRPr="00555540" w:rsidRDefault="00A16948" w:rsidP="00555540">
      <w:pPr>
        <w:tabs>
          <w:tab w:val="left" w:pos="5400"/>
        </w:tabs>
        <w:spacing w:after="0"/>
        <w:rPr>
          <w:rFonts w:ascii="Times New Roman" w:hAnsi="Times New Roman"/>
        </w:rPr>
      </w:pPr>
      <w:r w:rsidRPr="00555540">
        <w:rPr>
          <w:rFonts w:ascii="Times New Roman" w:hAnsi="Times New Roman"/>
        </w:rPr>
        <w:t>Marine Ecologist</w:t>
      </w:r>
    </w:p>
    <w:p w14:paraId="451C9AAB" w14:textId="77777777" w:rsidR="009C1B65" w:rsidRPr="00555540" w:rsidRDefault="009C1B65" w:rsidP="00555540">
      <w:pPr>
        <w:tabs>
          <w:tab w:val="left" w:pos="5400"/>
          <w:tab w:val="left" w:pos="5580"/>
        </w:tabs>
        <w:spacing w:after="0"/>
        <w:rPr>
          <w:rFonts w:ascii="Times New Roman" w:hAnsi="Times New Roman"/>
        </w:rPr>
      </w:pPr>
      <w:r w:rsidRPr="00555540">
        <w:rPr>
          <w:rFonts w:ascii="Times New Roman" w:hAnsi="Times New Roman"/>
        </w:rPr>
        <w:t>Bureau of Ocean Energy Management</w:t>
      </w:r>
    </w:p>
    <w:p w14:paraId="7566728D" w14:textId="77777777" w:rsidR="009C1B65" w:rsidRPr="00555540" w:rsidRDefault="009C1B65" w:rsidP="00555540">
      <w:pPr>
        <w:tabs>
          <w:tab w:val="left" w:pos="5400"/>
        </w:tabs>
        <w:spacing w:after="0"/>
        <w:rPr>
          <w:rFonts w:ascii="Times New Roman" w:hAnsi="Times New Roman"/>
        </w:rPr>
      </w:pPr>
      <w:r w:rsidRPr="00555540">
        <w:rPr>
          <w:rFonts w:ascii="Times New Roman" w:hAnsi="Times New Roman"/>
        </w:rPr>
        <w:t>Pacific OCS Region</w:t>
      </w:r>
    </w:p>
    <w:p w14:paraId="764582A8" w14:textId="77777777" w:rsidR="009C1B65" w:rsidRPr="00555540" w:rsidRDefault="009C1B65" w:rsidP="00555540">
      <w:pPr>
        <w:tabs>
          <w:tab w:val="left" w:pos="5400"/>
        </w:tabs>
        <w:spacing w:after="0"/>
        <w:rPr>
          <w:rFonts w:ascii="Times New Roman" w:hAnsi="Times New Roman"/>
        </w:rPr>
      </w:pPr>
      <w:r w:rsidRPr="00555540">
        <w:rPr>
          <w:rFonts w:ascii="Times New Roman" w:hAnsi="Times New Roman"/>
        </w:rPr>
        <w:t>760 Paseo Camarillo, Suite 102</w:t>
      </w:r>
    </w:p>
    <w:p w14:paraId="63B2558C" w14:textId="77777777" w:rsidR="009C1B65" w:rsidRPr="00555540" w:rsidRDefault="009C1B65" w:rsidP="00555540">
      <w:pPr>
        <w:tabs>
          <w:tab w:val="left" w:pos="5400"/>
        </w:tabs>
        <w:spacing w:after="0"/>
        <w:rPr>
          <w:rFonts w:ascii="Times New Roman" w:hAnsi="Times New Roman"/>
        </w:rPr>
      </w:pPr>
      <w:r w:rsidRPr="00555540">
        <w:rPr>
          <w:rFonts w:ascii="Times New Roman" w:hAnsi="Times New Roman"/>
        </w:rPr>
        <w:t>Camarillo, CA 93010</w:t>
      </w:r>
    </w:p>
    <w:p w14:paraId="4B88D910" w14:textId="3E4ABDC1" w:rsidR="009C1B65" w:rsidRPr="00555540" w:rsidRDefault="009C1B65" w:rsidP="00555540">
      <w:pPr>
        <w:pStyle w:val="Header"/>
        <w:tabs>
          <w:tab w:val="clear" w:pos="4320"/>
          <w:tab w:val="left" w:pos="5400"/>
        </w:tabs>
        <w:rPr>
          <w:rFonts w:ascii="Times New Roman" w:hAnsi="Times New Roman"/>
          <w:noProof/>
          <w:color w:val="000000"/>
          <w:lang w:val="en-US"/>
        </w:rPr>
      </w:pPr>
      <w:r w:rsidRPr="00555540">
        <w:rPr>
          <w:rFonts w:ascii="Times New Roman" w:hAnsi="Times New Roman"/>
          <w:color w:val="000000"/>
          <w:lang w:val="en-US"/>
        </w:rPr>
        <w:t>Tel: (805) 384-63</w:t>
      </w:r>
      <w:r w:rsidR="00A16948" w:rsidRPr="00555540">
        <w:rPr>
          <w:rFonts w:ascii="Times New Roman" w:hAnsi="Times New Roman"/>
          <w:color w:val="000000"/>
          <w:lang w:val="en-US"/>
        </w:rPr>
        <w:t>82</w:t>
      </w:r>
      <w:r w:rsidRPr="00555540">
        <w:rPr>
          <w:rFonts w:ascii="Times New Roman" w:hAnsi="Times New Roman"/>
          <w:color w:val="000000"/>
          <w:lang w:val="en-US"/>
        </w:rPr>
        <w:t>; Fax</w:t>
      </w:r>
      <w:r w:rsidRPr="00555540">
        <w:rPr>
          <w:rFonts w:ascii="Times New Roman" w:hAnsi="Times New Roman"/>
          <w:noProof/>
          <w:color w:val="000000"/>
          <w:lang w:val="en-US"/>
        </w:rPr>
        <w:t>: (805) 388-1049</w:t>
      </w:r>
    </w:p>
    <w:p w14:paraId="5BFC28A8" w14:textId="5AF87D7A" w:rsidR="009C1B65" w:rsidRPr="00555540" w:rsidRDefault="009C1B65" w:rsidP="00555540">
      <w:pPr>
        <w:pStyle w:val="NormalWeb"/>
        <w:spacing w:before="0" w:beforeAutospacing="0" w:after="0" w:afterAutospacing="0"/>
        <w:rPr>
          <w:color w:val="222222"/>
        </w:rPr>
      </w:pPr>
      <w:r w:rsidRPr="00555540">
        <w:t xml:space="preserve">Email: </w:t>
      </w:r>
      <w:hyperlink r:id="rId13" w:history="1">
        <w:r w:rsidR="00A16948" w:rsidRPr="00555540">
          <w:rPr>
            <w:rStyle w:val="Hyperlink"/>
          </w:rPr>
          <w:t>donna.schroeder@boem.gov</w:t>
        </w:r>
      </w:hyperlink>
    </w:p>
    <w:p w14:paraId="73B099CF" w14:textId="77777777" w:rsidR="009C1B65" w:rsidRPr="00555540" w:rsidRDefault="009C1B65" w:rsidP="00555540">
      <w:pPr>
        <w:spacing w:after="0"/>
        <w:rPr>
          <w:rFonts w:ascii="Times New Roman" w:hAnsi="Times New Roman"/>
        </w:rPr>
      </w:pPr>
    </w:p>
    <w:p w14:paraId="59097FCD" w14:textId="047E8367" w:rsidR="009C1B65" w:rsidRPr="00555540" w:rsidRDefault="009C1B65" w:rsidP="00555540">
      <w:pPr>
        <w:spacing w:after="0"/>
        <w:rPr>
          <w:rFonts w:ascii="Times New Roman" w:hAnsi="Times New Roman"/>
          <w:b/>
          <w:u w:val="single"/>
        </w:rPr>
      </w:pPr>
      <w:r w:rsidRPr="00555540">
        <w:rPr>
          <w:rFonts w:ascii="Times New Roman" w:hAnsi="Times New Roman"/>
          <w:b/>
          <w:u w:val="single"/>
        </w:rPr>
        <w:t xml:space="preserve">Environmental </w:t>
      </w:r>
      <w:r w:rsidR="00A547A2" w:rsidRPr="00555540">
        <w:rPr>
          <w:rFonts w:ascii="Times New Roman" w:hAnsi="Times New Roman"/>
          <w:b/>
          <w:u w:val="single"/>
        </w:rPr>
        <w:t xml:space="preserve">Studies </w:t>
      </w:r>
      <w:r w:rsidR="00F45767" w:rsidRPr="00555540">
        <w:rPr>
          <w:rFonts w:ascii="Times New Roman" w:hAnsi="Times New Roman"/>
          <w:b/>
          <w:u w:val="single"/>
        </w:rPr>
        <w:t>Program Representative</w:t>
      </w:r>
      <w:r w:rsidRPr="00555540">
        <w:rPr>
          <w:rFonts w:ascii="Times New Roman" w:hAnsi="Times New Roman"/>
          <w:b/>
          <w:u w:val="single"/>
        </w:rPr>
        <w:t xml:space="preserve"> (</w:t>
      </w:r>
      <w:r w:rsidR="00F45767" w:rsidRPr="00555540">
        <w:rPr>
          <w:rFonts w:ascii="Times New Roman" w:hAnsi="Times New Roman"/>
          <w:b/>
          <w:u w:val="single"/>
        </w:rPr>
        <w:t>ESPR</w:t>
      </w:r>
      <w:r w:rsidRPr="00555540">
        <w:rPr>
          <w:rFonts w:ascii="Times New Roman" w:hAnsi="Times New Roman"/>
          <w:b/>
          <w:u w:val="single"/>
        </w:rPr>
        <w:t>)</w:t>
      </w:r>
    </w:p>
    <w:p w14:paraId="6577C918" w14:textId="0483BBC5" w:rsidR="00B1661C" w:rsidRPr="00555540" w:rsidRDefault="00B1661C" w:rsidP="00555540">
      <w:pPr>
        <w:spacing w:after="0"/>
        <w:rPr>
          <w:rFonts w:ascii="Times New Roman" w:hAnsi="Times New Roman"/>
        </w:rPr>
      </w:pPr>
      <w:r w:rsidRPr="00555540">
        <w:rPr>
          <w:rFonts w:ascii="Times New Roman" w:hAnsi="Times New Roman"/>
        </w:rPr>
        <w:t>Mark Mueller</w:t>
      </w:r>
      <w:r w:rsidR="00A547A2" w:rsidRPr="00555540">
        <w:rPr>
          <w:rFonts w:ascii="Times New Roman" w:hAnsi="Times New Roman"/>
        </w:rPr>
        <w:t>,</w:t>
      </w:r>
    </w:p>
    <w:p w14:paraId="3F6A796E" w14:textId="77777777" w:rsidR="00B1661C" w:rsidRPr="00555540" w:rsidRDefault="00B1661C" w:rsidP="00555540">
      <w:pPr>
        <w:spacing w:after="0"/>
        <w:rPr>
          <w:rFonts w:ascii="Times New Roman" w:hAnsi="Times New Roman"/>
        </w:rPr>
      </w:pPr>
      <w:r w:rsidRPr="00555540">
        <w:rPr>
          <w:rFonts w:ascii="Times New Roman" w:hAnsi="Times New Roman"/>
        </w:rPr>
        <w:t>Benthic Ecologist</w:t>
      </w:r>
    </w:p>
    <w:p w14:paraId="72C15763" w14:textId="77777777" w:rsidR="00B1661C" w:rsidRPr="00555540" w:rsidRDefault="00B1661C" w:rsidP="00555540">
      <w:pPr>
        <w:spacing w:after="0"/>
        <w:rPr>
          <w:rFonts w:ascii="Times New Roman" w:hAnsi="Times New Roman"/>
        </w:rPr>
      </w:pPr>
      <w:r w:rsidRPr="00555540">
        <w:rPr>
          <w:rFonts w:ascii="Times New Roman" w:hAnsi="Times New Roman"/>
        </w:rPr>
        <w:t>Division of Environmental Sciences</w:t>
      </w:r>
    </w:p>
    <w:p w14:paraId="7E42566A" w14:textId="77777777" w:rsidR="00B1661C" w:rsidRPr="00555540" w:rsidRDefault="00B1661C" w:rsidP="00555540">
      <w:pPr>
        <w:spacing w:after="0"/>
        <w:rPr>
          <w:rFonts w:ascii="Times New Roman" w:hAnsi="Times New Roman"/>
        </w:rPr>
      </w:pPr>
      <w:r w:rsidRPr="00555540">
        <w:rPr>
          <w:rFonts w:ascii="Times New Roman" w:hAnsi="Times New Roman"/>
        </w:rPr>
        <w:t>Bureau of Ocean Energy Management</w:t>
      </w:r>
    </w:p>
    <w:p w14:paraId="0BD6C294" w14:textId="35A491B6" w:rsidR="009C1B65" w:rsidRPr="00555540" w:rsidRDefault="009C1B65" w:rsidP="00555540">
      <w:pPr>
        <w:spacing w:after="0"/>
        <w:rPr>
          <w:rFonts w:ascii="Times New Roman" w:hAnsi="Times New Roman"/>
        </w:rPr>
      </w:pPr>
      <w:r w:rsidRPr="00555540">
        <w:rPr>
          <w:rFonts w:ascii="Times New Roman" w:hAnsi="Times New Roman"/>
        </w:rPr>
        <w:t>45600 Woodland Road, MS</w:t>
      </w:r>
      <w:r w:rsidR="00AD33A7" w:rsidRPr="00555540">
        <w:rPr>
          <w:rFonts w:ascii="Times New Roman" w:hAnsi="Times New Roman"/>
        </w:rPr>
        <w:t>C</w:t>
      </w:r>
      <w:r w:rsidRPr="00555540">
        <w:rPr>
          <w:rFonts w:ascii="Times New Roman" w:hAnsi="Times New Roman"/>
        </w:rPr>
        <w:t xml:space="preserve"> </w:t>
      </w:r>
      <w:r w:rsidR="001F7757" w:rsidRPr="00555540">
        <w:rPr>
          <w:rFonts w:ascii="Times New Roman" w:hAnsi="Times New Roman"/>
        </w:rPr>
        <w:t>VAM-OEP</w:t>
      </w:r>
    </w:p>
    <w:p w14:paraId="48F35579" w14:textId="77777777" w:rsidR="009C1B65" w:rsidRPr="00555540" w:rsidRDefault="009C1B65" w:rsidP="00555540">
      <w:pPr>
        <w:spacing w:after="0"/>
        <w:rPr>
          <w:rFonts w:ascii="Times New Roman" w:hAnsi="Times New Roman"/>
        </w:rPr>
      </w:pPr>
      <w:r w:rsidRPr="00555540">
        <w:rPr>
          <w:rFonts w:ascii="Times New Roman" w:hAnsi="Times New Roman"/>
        </w:rPr>
        <w:t>Sterling, VA 20166</w:t>
      </w:r>
      <w:r w:rsidR="001F7757" w:rsidRPr="00555540">
        <w:rPr>
          <w:rFonts w:ascii="Times New Roman" w:hAnsi="Times New Roman"/>
        </w:rPr>
        <w:t>-9216</w:t>
      </w:r>
    </w:p>
    <w:p w14:paraId="3A22D527" w14:textId="073134DB" w:rsidR="009C1B65" w:rsidRPr="00555540" w:rsidRDefault="009C1B65" w:rsidP="00555540">
      <w:pPr>
        <w:spacing w:after="0"/>
        <w:rPr>
          <w:rFonts w:ascii="Times New Roman" w:hAnsi="Times New Roman"/>
        </w:rPr>
      </w:pPr>
      <w:r w:rsidRPr="00555540">
        <w:rPr>
          <w:rFonts w:ascii="Times New Roman" w:hAnsi="Times New Roman"/>
        </w:rPr>
        <w:t>Tel: (703) 787-1</w:t>
      </w:r>
      <w:r w:rsidR="00B1661C" w:rsidRPr="00555540">
        <w:rPr>
          <w:rFonts w:ascii="Times New Roman" w:hAnsi="Times New Roman"/>
        </w:rPr>
        <w:t>089</w:t>
      </w:r>
      <w:r w:rsidR="001F7757" w:rsidRPr="00555540">
        <w:rPr>
          <w:rFonts w:ascii="Times New Roman" w:hAnsi="Times New Roman"/>
        </w:rPr>
        <w:t>; Fax: (703) 787-106</w:t>
      </w:r>
      <w:r w:rsidRPr="00555540">
        <w:rPr>
          <w:rFonts w:ascii="Times New Roman" w:hAnsi="Times New Roman"/>
        </w:rPr>
        <w:t>6</w:t>
      </w:r>
    </w:p>
    <w:p w14:paraId="0B92B7C8" w14:textId="77777777" w:rsidR="00B1661C" w:rsidRPr="00555540" w:rsidRDefault="00B1661C" w:rsidP="00555540">
      <w:pPr>
        <w:spacing w:after="0"/>
        <w:rPr>
          <w:rFonts w:ascii="Times New Roman" w:hAnsi="Times New Roman"/>
        </w:rPr>
      </w:pPr>
      <w:r w:rsidRPr="00555540">
        <w:rPr>
          <w:rFonts w:ascii="Times New Roman" w:hAnsi="Times New Roman"/>
        </w:rPr>
        <w:t xml:space="preserve">Email: </w:t>
      </w:r>
      <w:hyperlink r:id="rId14" w:history="1">
        <w:r w:rsidRPr="00555540">
          <w:rPr>
            <w:rStyle w:val="Hyperlink"/>
            <w:rFonts w:ascii="Times New Roman" w:hAnsi="Times New Roman"/>
          </w:rPr>
          <w:t>mark.mueller@boem.gov</w:t>
        </w:r>
      </w:hyperlink>
    </w:p>
    <w:p w14:paraId="6D88E45B" w14:textId="37AD656E" w:rsidR="00B1661C" w:rsidRPr="00555540" w:rsidRDefault="00B1661C" w:rsidP="00555540">
      <w:pPr>
        <w:spacing w:after="0"/>
        <w:rPr>
          <w:rFonts w:ascii="Times New Roman" w:hAnsi="Times New Roman"/>
        </w:rPr>
      </w:pPr>
    </w:p>
    <w:p w14:paraId="1218F5DF" w14:textId="77777777" w:rsidR="00B1661C" w:rsidRPr="00555540" w:rsidRDefault="00B1661C" w:rsidP="00555540">
      <w:pPr>
        <w:spacing w:after="0"/>
        <w:rPr>
          <w:rFonts w:ascii="Times New Roman" w:hAnsi="Times New Roman"/>
        </w:rPr>
      </w:pPr>
    </w:p>
    <w:p w14:paraId="7116F6E6" w14:textId="77777777" w:rsidR="009C1B65" w:rsidRPr="00555540" w:rsidRDefault="009C1B65" w:rsidP="00555540">
      <w:pPr>
        <w:spacing w:after="0"/>
        <w:rPr>
          <w:rFonts w:ascii="Times New Roman" w:hAnsi="Times New Roman"/>
          <w:b/>
          <w:u w:val="single"/>
        </w:rPr>
      </w:pPr>
      <w:r w:rsidRPr="00555540">
        <w:rPr>
          <w:rFonts w:ascii="Times New Roman" w:hAnsi="Times New Roman"/>
          <w:b/>
          <w:u w:val="single"/>
        </w:rPr>
        <w:t>Chief, Division of Environmental Sciences (DES Chief)</w:t>
      </w:r>
    </w:p>
    <w:p w14:paraId="190AD59C" w14:textId="77777777" w:rsidR="009C1B65" w:rsidRPr="00555540" w:rsidRDefault="009C1B65" w:rsidP="00555540">
      <w:pPr>
        <w:spacing w:after="0"/>
        <w:rPr>
          <w:rFonts w:ascii="Times New Roman" w:hAnsi="Times New Roman"/>
        </w:rPr>
      </w:pPr>
      <w:r w:rsidRPr="00555540">
        <w:rPr>
          <w:rFonts w:ascii="Times New Roman" w:hAnsi="Times New Roman"/>
        </w:rPr>
        <w:t>Chief, Division of Environmental Sciences</w:t>
      </w:r>
    </w:p>
    <w:p w14:paraId="4FB193DE" w14:textId="282567BC" w:rsidR="009C1B65" w:rsidRPr="00555540" w:rsidRDefault="00134DFF" w:rsidP="00555540">
      <w:pPr>
        <w:spacing w:after="0"/>
        <w:rPr>
          <w:rFonts w:ascii="Times New Roman" w:hAnsi="Times New Roman"/>
        </w:rPr>
      </w:pPr>
      <w:r w:rsidRPr="00555540">
        <w:rPr>
          <w:rFonts w:ascii="Times New Roman" w:hAnsi="Times New Roman"/>
        </w:rPr>
        <w:t>c/o</w:t>
      </w:r>
      <w:r w:rsidR="009C1B65" w:rsidRPr="00555540">
        <w:rPr>
          <w:rFonts w:ascii="Times New Roman" w:hAnsi="Times New Roman"/>
        </w:rPr>
        <w:t xml:space="preserve"> ESP Specialist</w:t>
      </w:r>
    </w:p>
    <w:p w14:paraId="6A828F73" w14:textId="77777777" w:rsidR="009C1B65" w:rsidRPr="00555540" w:rsidRDefault="009C1B65" w:rsidP="00555540">
      <w:pPr>
        <w:spacing w:after="0"/>
        <w:rPr>
          <w:rFonts w:ascii="Times New Roman" w:hAnsi="Times New Roman"/>
        </w:rPr>
      </w:pPr>
      <w:r w:rsidRPr="00555540">
        <w:rPr>
          <w:rFonts w:ascii="Times New Roman" w:hAnsi="Times New Roman"/>
        </w:rPr>
        <w:t>Bureau of Ocean Energy Management</w:t>
      </w:r>
    </w:p>
    <w:p w14:paraId="2DC62CE2" w14:textId="77777777" w:rsidR="009C1B65" w:rsidRPr="00555540" w:rsidRDefault="009C1B65" w:rsidP="00555540">
      <w:pPr>
        <w:spacing w:after="0"/>
        <w:rPr>
          <w:rFonts w:ascii="Times New Roman" w:hAnsi="Times New Roman"/>
        </w:rPr>
      </w:pPr>
      <w:r w:rsidRPr="00555540">
        <w:rPr>
          <w:rFonts w:ascii="Times New Roman" w:hAnsi="Times New Roman"/>
        </w:rPr>
        <w:t>Division of Environmental Sciences</w:t>
      </w:r>
    </w:p>
    <w:p w14:paraId="26B4A87A" w14:textId="54089397" w:rsidR="009C1B65" w:rsidRPr="00555540" w:rsidRDefault="009C1B65" w:rsidP="00555540">
      <w:pPr>
        <w:spacing w:after="0"/>
        <w:rPr>
          <w:rFonts w:ascii="Times New Roman" w:hAnsi="Times New Roman"/>
        </w:rPr>
      </w:pPr>
      <w:r w:rsidRPr="00555540">
        <w:rPr>
          <w:rFonts w:ascii="Times New Roman" w:hAnsi="Times New Roman"/>
        </w:rPr>
        <w:t>45600 Woodland Road, MS</w:t>
      </w:r>
      <w:r w:rsidR="00AD33A7" w:rsidRPr="00555540">
        <w:rPr>
          <w:rFonts w:ascii="Times New Roman" w:hAnsi="Times New Roman"/>
        </w:rPr>
        <w:t>C</w:t>
      </w:r>
      <w:r w:rsidRPr="00555540">
        <w:rPr>
          <w:rFonts w:ascii="Times New Roman" w:hAnsi="Times New Roman"/>
        </w:rPr>
        <w:t xml:space="preserve"> </w:t>
      </w:r>
      <w:r w:rsidR="00AD33A7" w:rsidRPr="00555540">
        <w:rPr>
          <w:rFonts w:ascii="Times New Roman" w:hAnsi="Times New Roman"/>
        </w:rPr>
        <w:t>VAM-OEP</w:t>
      </w:r>
    </w:p>
    <w:p w14:paraId="7BB02A02" w14:textId="77777777" w:rsidR="009C1B65" w:rsidRPr="00555540" w:rsidRDefault="009C1B65" w:rsidP="00555540">
      <w:pPr>
        <w:spacing w:after="0"/>
        <w:rPr>
          <w:rFonts w:ascii="Times New Roman" w:hAnsi="Times New Roman"/>
        </w:rPr>
      </w:pPr>
      <w:r w:rsidRPr="00555540">
        <w:rPr>
          <w:rFonts w:ascii="Times New Roman" w:hAnsi="Times New Roman"/>
        </w:rPr>
        <w:t>Sterling, VA 20166</w:t>
      </w:r>
    </w:p>
    <w:p w14:paraId="67501848" w14:textId="6812EA16" w:rsidR="009C1B65" w:rsidRPr="00A43C6F" w:rsidRDefault="009C1B65" w:rsidP="00555540">
      <w:pPr>
        <w:spacing w:after="0"/>
        <w:rPr>
          <w:rFonts w:ascii="Times New Roman" w:hAnsi="Times New Roman"/>
        </w:rPr>
      </w:pPr>
      <w:r w:rsidRPr="00555540">
        <w:rPr>
          <w:rFonts w:ascii="Times New Roman" w:hAnsi="Times New Roman"/>
        </w:rPr>
        <w:t xml:space="preserve">Email: </w:t>
      </w:r>
      <w:hyperlink r:id="rId15" w:history="1">
        <w:r w:rsidR="00AD33A7" w:rsidRPr="00555540">
          <w:rPr>
            <w:rStyle w:val="Hyperlink"/>
            <w:rFonts w:ascii="Times New Roman" w:hAnsi="Times New Roman"/>
          </w:rPr>
          <w:t>environmentalstudiesprogram2@boem.gov</w:t>
        </w:r>
      </w:hyperlink>
    </w:p>
    <w:sectPr w:rsidR="009C1B65" w:rsidRPr="00A43C6F" w:rsidSect="000B28F8">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FBDEF" w14:textId="77777777" w:rsidR="00927B5B" w:rsidRDefault="00927B5B" w:rsidP="000B7B58">
      <w:pPr>
        <w:spacing w:after="0"/>
      </w:pPr>
      <w:r>
        <w:separator/>
      </w:r>
    </w:p>
  </w:endnote>
  <w:endnote w:type="continuationSeparator" w:id="0">
    <w:p w14:paraId="054CF2D6" w14:textId="77777777" w:rsidR="00927B5B" w:rsidRDefault="00927B5B" w:rsidP="000B7B5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A2A4F" w14:textId="77777777" w:rsidR="00456AAE" w:rsidRDefault="00456A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745E5" w14:textId="3E0E8B4C" w:rsidR="009A7B95" w:rsidRPr="002B34B7" w:rsidRDefault="009A7B95">
    <w:pPr>
      <w:pStyle w:val="Footer"/>
      <w:jc w:val="right"/>
      <w:rPr>
        <w:rFonts w:ascii="Times New Roman" w:hAnsi="Times New Roman"/>
      </w:rPr>
    </w:pPr>
    <w:r w:rsidRPr="002B34B7">
      <w:rPr>
        <w:rFonts w:ascii="Times New Roman" w:hAnsi="Times New Roman"/>
      </w:rPr>
      <w:t>PC-</w:t>
    </w:r>
    <w:r w:rsidR="00B1661C">
      <w:rPr>
        <w:rFonts w:ascii="Times New Roman" w:hAnsi="Times New Roman"/>
      </w:rPr>
      <w:t>20</w:t>
    </w:r>
    <w:r w:rsidRPr="002B34B7">
      <w:rPr>
        <w:rFonts w:ascii="Times New Roman" w:hAnsi="Times New Roman"/>
      </w:rPr>
      <w:t>-0</w:t>
    </w:r>
    <w:r w:rsidR="00B1661C">
      <w:rPr>
        <w:rFonts w:ascii="Times New Roman" w:hAnsi="Times New Roman"/>
      </w:rPr>
      <w:t>2</w:t>
    </w:r>
    <w:r w:rsidRPr="002B34B7">
      <w:rPr>
        <w:rFonts w:ascii="Times New Roman" w:hAnsi="Times New Roman"/>
      </w:rPr>
      <w:t xml:space="preserve"> Mini-SOW: Page </w:t>
    </w:r>
    <w:sdt>
      <w:sdtPr>
        <w:rPr>
          <w:rFonts w:ascii="Times New Roman" w:hAnsi="Times New Roman"/>
        </w:rPr>
        <w:id w:val="85581861"/>
        <w:docPartObj>
          <w:docPartGallery w:val="Page Numbers (Bottom of Page)"/>
          <w:docPartUnique/>
        </w:docPartObj>
      </w:sdtPr>
      <w:sdtEndPr>
        <w:rPr>
          <w:noProof/>
        </w:rPr>
      </w:sdtEndPr>
      <w:sdtContent>
        <w:r w:rsidRPr="002B34B7">
          <w:rPr>
            <w:rFonts w:ascii="Times New Roman" w:hAnsi="Times New Roman"/>
          </w:rPr>
          <w:fldChar w:fldCharType="begin"/>
        </w:r>
        <w:r w:rsidRPr="002B34B7">
          <w:rPr>
            <w:rFonts w:ascii="Times New Roman" w:hAnsi="Times New Roman"/>
          </w:rPr>
          <w:instrText xml:space="preserve"> PAGE   \* MERGEFORMAT </w:instrText>
        </w:r>
        <w:r w:rsidRPr="002B34B7">
          <w:rPr>
            <w:rFonts w:ascii="Times New Roman" w:hAnsi="Times New Roman"/>
          </w:rPr>
          <w:fldChar w:fldCharType="separate"/>
        </w:r>
        <w:r w:rsidR="00456AAE">
          <w:rPr>
            <w:rFonts w:ascii="Times New Roman" w:hAnsi="Times New Roman"/>
            <w:noProof/>
          </w:rPr>
          <w:t>11</w:t>
        </w:r>
        <w:r w:rsidRPr="002B34B7">
          <w:rPr>
            <w:rFonts w:ascii="Times New Roman" w:hAnsi="Times New Roman"/>
            <w:noProof/>
          </w:rPr>
          <w:fldChar w:fldCharType="end"/>
        </w:r>
      </w:sdtContent>
    </w:sdt>
  </w:p>
  <w:p w14:paraId="62614F49" w14:textId="77777777" w:rsidR="009A7B95" w:rsidRDefault="009A7B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F4F25" w14:textId="77777777" w:rsidR="00456AAE" w:rsidRDefault="00456A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17BF5A" w14:textId="77777777" w:rsidR="00927B5B" w:rsidRDefault="00927B5B" w:rsidP="000B7B58">
      <w:pPr>
        <w:spacing w:after="0"/>
      </w:pPr>
      <w:r>
        <w:separator/>
      </w:r>
    </w:p>
  </w:footnote>
  <w:footnote w:type="continuationSeparator" w:id="0">
    <w:p w14:paraId="13477AAD" w14:textId="77777777" w:rsidR="00927B5B" w:rsidRDefault="00927B5B" w:rsidP="000B7B5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DB5BA" w14:textId="77777777" w:rsidR="00456AAE" w:rsidRDefault="00456A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FDDF6" w14:textId="026486DC" w:rsidR="009A7B95" w:rsidRPr="002B34B7" w:rsidRDefault="009A7B95" w:rsidP="00A16948">
    <w:pPr>
      <w:pStyle w:val="Header"/>
      <w:rPr>
        <w:rFonts w:ascii="Times New Roman" w:hAnsi="Times New Roman"/>
        <w:lang w:val="en-US"/>
      </w:rPr>
    </w:pPr>
    <w:r w:rsidRPr="002B34B7">
      <w:rPr>
        <w:rFonts w:ascii="Times New Roman" w:hAnsi="Times New Roman"/>
        <w:lang w:val="en-US"/>
      </w:rPr>
      <w:t>National Studies List (NSL) Number: PC-</w:t>
    </w:r>
    <w:r w:rsidR="0004491B">
      <w:rPr>
        <w:rFonts w:ascii="Times New Roman" w:hAnsi="Times New Roman"/>
        <w:lang w:val="en-US"/>
      </w:rPr>
      <w:t>20</w:t>
    </w:r>
    <w:r w:rsidRPr="002B34B7">
      <w:rPr>
        <w:rFonts w:ascii="Times New Roman" w:hAnsi="Times New Roman"/>
        <w:lang w:val="en-US"/>
      </w:rPr>
      <w:t>-0</w:t>
    </w:r>
    <w:r w:rsidR="0004491B">
      <w:rPr>
        <w:rFonts w:ascii="Times New Roman" w:hAnsi="Times New Roman"/>
        <w:lang w:val="en-US"/>
      </w:rPr>
      <w:t>2</w:t>
    </w:r>
  </w:p>
  <w:p w14:paraId="0E57B0AC" w14:textId="516E7E24" w:rsidR="001D0625" w:rsidRPr="001D0625" w:rsidRDefault="001D0625" w:rsidP="001D0625">
    <w:pPr>
      <w:pStyle w:val="Header"/>
      <w:rPr>
        <w:rFonts w:ascii="Times New Roman" w:hAnsi="Times New Roman"/>
        <w:lang w:val="en-US"/>
      </w:rPr>
    </w:pPr>
    <w:r>
      <w:rPr>
        <w:rFonts w:ascii="Times New Roman" w:hAnsi="Times New Roman"/>
        <w:lang w:val="en-US"/>
      </w:rPr>
      <w:t xml:space="preserve">Artificial </w:t>
    </w:r>
    <w:r w:rsidR="0035321C">
      <w:rPr>
        <w:rFonts w:ascii="Times New Roman" w:hAnsi="Times New Roman"/>
        <w:lang w:val="en-US"/>
      </w:rPr>
      <w:t>Structure</w:t>
    </w:r>
    <w:r>
      <w:rPr>
        <w:rFonts w:ascii="Times New Roman" w:hAnsi="Times New Roman"/>
        <w:lang w:val="en-US"/>
      </w:rPr>
      <w:t>s Offshore California</w:t>
    </w:r>
  </w:p>
  <w:p w14:paraId="38E12BA6" w14:textId="77777777" w:rsidR="009A7B95" w:rsidRPr="002B34B7" w:rsidRDefault="009A7B95" w:rsidP="00A16948">
    <w:pPr>
      <w:pStyle w:val="Header"/>
      <w:rPr>
        <w:rFonts w:ascii="Times New Roman" w:hAnsi="Times New Roman"/>
        <w:lang w:val="en-US"/>
      </w:rPr>
    </w:pPr>
    <w:r w:rsidRPr="002B34B7">
      <w:rPr>
        <w:rFonts w:ascii="Times New Roman" w:hAnsi="Times New Roman"/>
        <w:lang w:val="en-US"/>
      </w:rPr>
      <w:t>Mini-Statement of Work (SOW)</w:t>
    </w:r>
  </w:p>
  <w:p w14:paraId="444E476F" w14:textId="18A5A655" w:rsidR="00456AAE" w:rsidRPr="00456AAE" w:rsidRDefault="00456AAE" w:rsidP="00A16948">
    <w:pPr>
      <w:pStyle w:val="Header"/>
      <w:rPr>
        <w:rFonts w:ascii="Times New Roman" w:hAnsi="Times New Roman"/>
        <w:lang w:val="en-US"/>
      </w:rPr>
    </w:pPr>
    <w:r>
      <w:rPr>
        <w:rFonts w:ascii="Times New Roman" w:hAnsi="Times New Roman"/>
        <w:lang w:val="en-US"/>
      </w:rPr>
      <w:t>June</w:t>
    </w:r>
    <w:r w:rsidR="0035321C">
      <w:rPr>
        <w:rFonts w:ascii="Times New Roman" w:hAnsi="Times New Roman"/>
        <w:lang w:val="en-US"/>
      </w:rPr>
      <w:t xml:space="preserve"> </w:t>
    </w:r>
    <w:r>
      <w:rPr>
        <w:rFonts w:ascii="Times New Roman" w:hAnsi="Times New Roman"/>
        <w:lang w:val="en-US"/>
      </w:rPr>
      <w:t>29</w:t>
    </w:r>
    <w:r w:rsidR="009A7B95" w:rsidRPr="002B34B7">
      <w:rPr>
        <w:rFonts w:ascii="Times New Roman" w:hAnsi="Times New Roman"/>
        <w:lang w:val="en-US"/>
      </w:rPr>
      <w:t>, 20</w:t>
    </w:r>
    <w:r>
      <w:rPr>
        <w:rFonts w:ascii="Times New Roman" w:hAnsi="Times New Roman"/>
        <w:lang w:val="en-US"/>
      </w:rPr>
      <w:t>21</w:t>
    </w:r>
  </w:p>
  <w:p w14:paraId="6F29C8B7" w14:textId="77777777" w:rsidR="009A7B95" w:rsidRPr="002B34B7" w:rsidRDefault="009A7B95">
    <w:pPr>
      <w:pStyle w:val="Header"/>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6E50F" w14:textId="5EAA85A6" w:rsidR="009A7B95" w:rsidRPr="002B34B7" w:rsidRDefault="009A7B95" w:rsidP="005F6BA9">
    <w:pPr>
      <w:pStyle w:val="Header"/>
      <w:rPr>
        <w:rFonts w:ascii="Times New Roman" w:hAnsi="Times New Roman"/>
        <w:lang w:val="en-US"/>
      </w:rPr>
    </w:pPr>
    <w:r w:rsidRPr="002B34B7">
      <w:rPr>
        <w:rFonts w:ascii="Times New Roman" w:hAnsi="Times New Roman"/>
        <w:lang w:val="en-US"/>
      </w:rPr>
      <w:t xml:space="preserve">National Studies List (NSL) </w:t>
    </w:r>
    <w:r w:rsidRPr="00456A12">
      <w:rPr>
        <w:rFonts w:ascii="Times New Roman" w:hAnsi="Times New Roman"/>
        <w:lang w:val="en-US"/>
      </w:rPr>
      <w:t>Number: PC-</w:t>
    </w:r>
    <w:r w:rsidR="004A2570" w:rsidRPr="00456A12">
      <w:rPr>
        <w:rFonts w:ascii="Times New Roman" w:hAnsi="Times New Roman"/>
        <w:lang w:val="en-US"/>
      </w:rPr>
      <w:t>20</w:t>
    </w:r>
    <w:r w:rsidRPr="00456A12">
      <w:rPr>
        <w:rFonts w:ascii="Times New Roman" w:hAnsi="Times New Roman"/>
        <w:lang w:val="en-US"/>
      </w:rPr>
      <w:t>-0</w:t>
    </w:r>
    <w:r w:rsidR="00456A12" w:rsidRPr="00456A12">
      <w:rPr>
        <w:rFonts w:ascii="Times New Roman" w:hAnsi="Times New Roman"/>
        <w:lang w:val="en-US"/>
      </w:rPr>
      <w:t>2</w:t>
    </w:r>
  </w:p>
  <w:p w14:paraId="632E2BDE" w14:textId="76BAD067" w:rsidR="009A7B95" w:rsidRPr="001D0625" w:rsidRDefault="001D0625" w:rsidP="005F6BA9">
    <w:pPr>
      <w:pStyle w:val="Header"/>
      <w:rPr>
        <w:rFonts w:ascii="Times New Roman" w:hAnsi="Times New Roman"/>
        <w:lang w:val="en-US"/>
      </w:rPr>
    </w:pPr>
    <w:r>
      <w:rPr>
        <w:rFonts w:ascii="Times New Roman" w:hAnsi="Times New Roman"/>
        <w:lang w:val="en-US"/>
      </w:rPr>
      <w:t>Artificial</w:t>
    </w:r>
    <w:r w:rsidR="0035321C">
      <w:rPr>
        <w:rFonts w:ascii="Times New Roman" w:hAnsi="Times New Roman"/>
        <w:lang w:val="en-US"/>
      </w:rPr>
      <w:t xml:space="preserve"> Structure</w:t>
    </w:r>
    <w:r>
      <w:rPr>
        <w:rFonts w:ascii="Times New Roman" w:hAnsi="Times New Roman"/>
        <w:lang w:val="en-US"/>
      </w:rPr>
      <w:t>s Offshore California</w:t>
    </w:r>
  </w:p>
  <w:p w14:paraId="7D55BF0F" w14:textId="77777777" w:rsidR="009A7B95" w:rsidRPr="002B34B7" w:rsidRDefault="009A7B95" w:rsidP="005F6BA9">
    <w:pPr>
      <w:pStyle w:val="Header"/>
      <w:rPr>
        <w:rFonts w:ascii="Times New Roman" w:hAnsi="Times New Roman"/>
        <w:lang w:val="en-US"/>
      </w:rPr>
    </w:pPr>
    <w:r w:rsidRPr="002B34B7">
      <w:rPr>
        <w:rFonts w:ascii="Times New Roman" w:hAnsi="Times New Roman"/>
        <w:lang w:val="en-US"/>
      </w:rPr>
      <w:t>Mini-Statement of Work (SOW)</w:t>
    </w:r>
  </w:p>
  <w:p w14:paraId="5D8F935D" w14:textId="5EF2C9B1" w:rsidR="009A7B95" w:rsidRPr="00B07142" w:rsidRDefault="0035321C" w:rsidP="005F6BA9">
    <w:pPr>
      <w:pStyle w:val="Header"/>
      <w:rPr>
        <w:rFonts w:ascii="Times New Roman" w:hAnsi="Times New Roman"/>
        <w:b/>
        <w:bCs/>
      </w:rPr>
    </w:pPr>
    <w:r w:rsidRPr="00B07142">
      <w:rPr>
        <w:rFonts w:ascii="Times New Roman" w:hAnsi="Times New Roman"/>
        <w:b/>
        <w:bCs/>
        <w:lang w:val="en-US"/>
      </w:rPr>
      <w:t>Ju</w:t>
    </w:r>
    <w:r w:rsidR="00456AAE">
      <w:rPr>
        <w:rFonts w:ascii="Times New Roman" w:hAnsi="Times New Roman"/>
        <w:b/>
        <w:bCs/>
        <w:lang w:val="en-US"/>
      </w:rPr>
      <w:t xml:space="preserve">ne 29, </w:t>
    </w:r>
    <w:bookmarkStart w:id="8" w:name="_GoBack"/>
    <w:r w:rsidR="00456AAE">
      <w:rPr>
        <w:rFonts w:ascii="Times New Roman" w:hAnsi="Times New Roman"/>
        <w:b/>
        <w:bCs/>
        <w:lang w:val="en-US"/>
      </w:rPr>
      <w:t>2021</w:t>
    </w:r>
    <w:bookmarkEnd w:id="8"/>
    <w:r w:rsidR="00456AAE">
      <w:rPr>
        <w:rFonts w:ascii="Times New Roman" w:hAnsi="Times New Roman"/>
        <w:b/>
        <w:bCs/>
        <w:lang w:val="en-US"/>
      </w:rPr>
      <w:t xml:space="preserve"> </w:t>
    </w:r>
  </w:p>
  <w:p w14:paraId="68154CCC" w14:textId="77777777" w:rsidR="009A7B95" w:rsidRPr="005F6BA9" w:rsidRDefault="009A7B95" w:rsidP="005F6B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75689"/>
    <w:multiLevelType w:val="hybridMultilevel"/>
    <w:tmpl w:val="F87663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874401E"/>
    <w:multiLevelType w:val="hybridMultilevel"/>
    <w:tmpl w:val="A98E40BC"/>
    <w:lvl w:ilvl="0" w:tplc="E08AC55C">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6D779E"/>
    <w:multiLevelType w:val="hybridMultilevel"/>
    <w:tmpl w:val="92705B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0B33A8"/>
    <w:multiLevelType w:val="hybridMultilevel"/>
    <w:tmpl w:val="EE1EBD06"/>
    <w:lvl w:ilvl="0" w:tplc="04090011">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3524CC"/>
    <w:multiLevelType w:val="hybridMultilevel"/>
    <w:tmpl w:val="ADA626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0DA608E"/>
    <w:multiLevelType w:val="hybridMultilevel"/>
    <w:tmpl w:val="D354EE7C"/>
    <w:lvl w:ilvl="0" w:tplc="E08AC55C">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1A662F9"/>
    <w:multiLevelType w:val="hybridMultilevel"/>
    <w:tmpl w:val="89DE75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B35E9C"/>
    <w:multiLevelType w:val="hybridMultilevel"/>
    <w:tmpl w:val="C7488D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83AA1"/>
    <w:multiLevelType w:val="multilevel"/>
    <w:tmpl w:val="BEA2E92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76E3B1C"/>
    <w:multiLevelType w:val="hybridMultilevel"/>
    <w:tmpl w:val="BB3C68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8001EE"/>
    <w:multiLevelType w:val="hybridMultilevel"/>
    <w:tmpl w:val="6C00C4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C553A0"/>
    <w:multiLevelType w:val="hybridMultilevel"/>
    <w:tmpl w:val="C46E64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5C7BE1"/>
    <w:multiLevelType w:val="hybridMultilevel"/>
    <w:tmpl w:val="6FDEF4CC"/>
    <w:lvl w:ilvl="0" w:tplc="04090011">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54B7E67"/>
    <w:multiLevelType w:val="multilevel"/>
    <w:tmpl w:val="2A9E490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8466B72"/>
    <w:multiLevelType w:val="hybridMultilevel"/>
    <w:tmpl w:val="183AE766"/>
    <w:lvl w:ilvl="0" w:tplc="792632B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D724293"/>
    <w:multiLevelType w:val="hybridMultilevel"/>
    <w:tmpl w:val="EA3EF456"/>
    <w:lvl w:ilvl="0" w:tplc="45205B5C">
      <w:start w:val="1"/>
      <w:numFmt w:val="decimal"/>
      <w:lvlText w:val="%1."/>
      <w:lvlJc w:val="left"/>
      <w:pPr>
        <w:ind w:left="90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D35787"/>
    <w:multiLevelType w:val="hybridMultilevel"/>
    <w:tmpl w:val="32845A3C"/>
    <w:lvl w:ilvl="0" w:tplc="E08AC55C">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2013889"/>
    <w:multiLevelType w:val="hybridMultilevel"/>
    <w:tmpl w:val="D3A02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EC3D48"/>
    <w:multiLevelType w:val="hybridMultilevel"/>
    <w:tmpl w:val="77905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A40AED"/>
    <w:multiLevelType w:val="hybridMultilevel"/>
    <w:tmpl w:val="759C80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9909E0"/>
    <w:multiLevelType w:val="multilevel"/>
    <w:tmpl w:val="09C2C9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1B73756"/>
    <w:multiLevelType w:val="hybridMultilevel"/>
    <w:tmpl w:val="1FF45E18"/>
    <w:lvl w:ilvl="0" w:tplc="F2B4ACC0">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28F2607"/>
    <w:multiLevelType w:val="hybridMultilevel"/>
    <w:tmpl w:val="0AE6871E"/>
    <w:lvl w:ilvl="0" w:tplc="E08AC55C">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4CF7AEA"/>
    <w:multiLevelType w:val="hybridMultilevel"/>
    <w:tmpl w:val="923806E6"/>
    <w:lvl w:ilvl="0" w:tplc="04090011">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0C6FEB"/>
    <w:multiLevelType w:val="hybridMultilevel"/>
    <w:tmpl w:val="A48E6224"/>
    <w:lvl w:ilvl="0" w:tplc="E08AC55C">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3"/>
  </w:num>
  <w:num w:numId="3">
    <w:abstractNumId w:val="18"/>
  </w:num>
  <w:num w:numId="4">
    <w:abstractNumId w:val="4"/>
  </w:num>
  <w:num w:numId="5">
    <w:abstractNumId w:val="14"/>
  </w:num>
  <w:num w:numId="6">
    <w:abstractNumId w:val="17"/>
  </w:num>
  <w:num w:numId="7">
    <w:abstractNumId w:val="15"/>
  </w:num>
  <w:num w:numId="8">
    <w:abstractNumId w:val="8"/>
  </w:num>
  <w:num w:numId="9">
    <w:abstractNumId w:val="9"/>
  </w:num>
  <w:num w:numId="10">
    <w:abstractNumId w:val="19"/>
  </w:num>
  <w:num w:numId="11">
    <w:abstractNumId w:val="1"/>
  </w:num>
  <w:num w:numId="12">
    <w:abstractNumId w:val="24"/>
  </w:num>
  <w:num w:numId="13">
    <w:abstractNumId w:val="22"/>
  </w:num>
  <w:num w:numId="14">
    <w:abstractNumId w:val="5"/>
  </w:num>
  <w:num w:numId="15">
    <w:abstractNumId w:val="16"/>
  </w:num>
  <w:num w:numId="16">
    <w:abstractNumId w:val="10"/>
  </w:num>
  <w:num w:numId="17">
    <w:abstractNumId w:val="0"/>
  </w:num>
  <w:num w:numId="18">
    <w:abstractNumId w:val="21"/>
  </w:num>
  <w:num w:numId="19">
    <w:abstractNumId w:val="3"/>
  </w:num>
  <w:num w:numId="20">
    <w:abstractNumId w:val="2"/>
  </w:num>
  <w:num w:numId="21">
    <w:abstractNumId w:val="23"/>
  </w:num>
  <w:num w:numId="22">
    <w:abstractNumId w:val="11"/>
  </w:num>
  <w:num w:numId="23">
    <w:abstractNumId w:val="12"/>
  </w:num>
  <w:num w:numId="24">
    <w:abstractNumId w:val="7"/>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1C1"/>
    <w:rsid w:val="00004AB9"/>
    <w:rsid w:val="00007B02"/>
    <w:rsid w:val="000150B0"/>
    <w:rsid w:val="00017AA2"/>
    <w:rsid w:val="00017E2C"/>
    <w:rsid w:val="00031DBB"/>
    <w:rsid w:val="0004491B"/>
    <w:rsid w:val="0004794D"/>
    <w:rsid w:val="00047A05"/>
    <w:rsid w:val="00052EF4"/>
    <w:rsid w:val="0005360B"/>
    <w:rsid w:val="00060D6E"/>
    <w:rsid w:val="000642C9"/>
    <w:rsid w:val="00067E0F"/>
    <w:rsid w:val="000709D4"/>
    <w:rsid w:val="00070AAE"/>
    <w:rsid w:val="000716A4"/>
    <w:rsid w:val="000862B3"/>
    <w:rsid w:val="00094CAD"/>
    <w:rsid w:val="000B28F8"/>
    <w:rsid w:val="000B7B58"/>
    <w:rsid w:val="000C0E7C"/>
    <w:rsid w:val="000C4985"/>
    <w:rsid w:val="000C7507"/>
    <w:rsid w:val="000D6F0D"/>
    <w:rsid w:val="000E2238"/>
    <w:rsid w:val="000E6B01"/>
    <w:rsid w:val="000F417D"/>
    <w:rsid w:val="000F6212"/>
    <w:rsid w:val="000F7760"/>
    <w:rsid w:val="0010206D"/>
    <w:rsid w:val="00102735"/>
    <w:rsid w:val="00103971"/>
    <w:rsid w:val="00103A6D"/>
    <w:rsid w:val="00103B96"/>
    <w:rsid w:val="00110527"/>
    <w:rsid w:val="00122275"/>
    <w:rsid w:val="00124DF5"/>
    <w:rsid w:val="00124F88"/>
    <w:rsid w:val="00125FC1"/>
    <w:rsid w:val="00131952"/>
    <w:rsid w:val="00134DFF"/>
    <w:rsid w:val="00137869"/>
    <w:rsid w:val="00150E14"/>
    <w:rsid w:val="00151C2D"/>
    <w:rsid w:val="00156CC2"/>
    <w:rsid w:val="00173F08"/>
    <w:rsid w:val="00190022"/>
    <w:rsid w:val="00195EA6"/>
    <w:rsid w:val="001A4373"/>
    <w:rsid w:val="001A6BD1"/>
    <w:rsid w:val="001B4D36"/>
    <w:rsid w:val="001C0ACB"/>
    <w:rsid w:val="001C165B"/>
    <w:rsid w:val="001D0625"/>
    <w:rsid w:val="001D72AF"/>
    <w:rsid w:val="001D74B2"/>
    <w:rsid w:val="001F0445"/>
    <w:rsid w:val="001F493A"/>
    <w:rsid w:val="001F63D0"/>
    <w:rsid w:val="001F7757"/>
    <w:rsid w:val="00200D8A"/>
    <w:rsid w:val="00225896"/>
    <w:rsid w:val="0023069A"/>
    <w:rsid w:val="00234FDE"/>
    <w:rsid w:val="00245A7A"/>
    <w:rsid w:val="00253867"/>
    <w:rsid w:val="00260C33"/>
    <w:rsid w:val="002614DC"/>
    <w:rsid w:val="00274B4D"/>
    <w:rsid w:val="0027709A"/>
    <w:rsid w:val="00282757"/>
    <w:rsid w:val="00295F43"/>
    <w:rsid w:val="002A1EC4"/>
    <w:rsid w:val="002A2341"/>
    <w:rsid w:val="002A37CE"/>
    <w:rsid w:val="002B2281"/>
    <w:rsid w:val="002B34B7"/>
    <w:rsid w:val="002B358C"/>
    <w:rsid w:val="002B3651"/>
    <w:rsid w:val="002B7832"/>
    <w:rsid w:val="002D02DA"/>
    <w:rsid w:val="002D13FC"/>
    <w:rsid w:val="002D1CCC"/>
    <w:rsid w:val="002D377B"/>
    <w:rsid w:val="002E28CD"/>
    <w:rsid w:val="002F0887"/>
    <w:rsid w:val="002F77BC"/>
    <w:rsid w:val="00300216"/>
    <w:rsid w:val="00304C5C"/>
    <w:rsid w:val="003073D4"/>
    <w:rsid w:val="0031072F"/>
    <w:rsid w:val="0031662E"/>
    <w:rsid w:val="0032636C"/>
    <w:rsid w:val="003305D5"/>
    <w:rsid w:val="00335048"/>
    <w:rsid w:val="0034319B"/>
    <w:rsid w:val="0035321C"/>
    <w:rsid w:val="00357B78"/>
    <w:rsid w:val="003601AE"/>
    <w:rsid w:val="003827F4"/>
    <w:rsid w:val="003845F1"/>
    <w:rsid w:val="00396FFB"/>
    <w:rsid w:val="003A0492"/>
    <w:rsid w:val="003A5774"/>
    <w:rsid w:val="003A5BBE"/>
    <w:rsid w:val="003A724F"/>
    <w:rsid w:val="003B037A"/>
    <w:rsid w:val="003B06B8"/>
    <w:rsid w:val="003B0DB5"/>
    <w:rsid w:val="003B3205"/>
    <w:rsid w:val="003B34E1"/>
    <w:rsid w:val="003C190E"/>
    <w:rsid w:val="003C2D0F"/>
    <w:rsid w:val="003C3ECF"/>
    <w:rsid w:val="003C6BFF"/>
    <w:rsid w:val="003D2554"/>
    <w:rsid w:val="003D365F"/>
    <w:rsid w:val="003E5E5C"/>
    <w:rsid w:val="003E6400"/>
    <w:rsid w:val="003F262A"/>
    <w:rsid w:val="00400EBA"/>
    <w:rsid w:val="00426C1C"/>
    <w:rsid w:val="00432F83"/>
    <w:rsid w:val="00442029"/>
    <w:rsid w:val="00451E95"/>
    <w:rsid w:val="0045227E"/>
    <w:rsid w:val="00456A12"/>
    <w:rsid w:val="00456AAE"/>
    <w:rsid w:val="00462FF1"/>
    <w:rsid w:val="0046491A"/>
    <w:rsid w:val="0047163C"/>
    <w:rsid w:val="004734DC"/>
    <w:rsid w:val="0048780C"/>
    <w:rsid w:val="00495A3C"/>
    <w:rsid w:val="00497230"/>
    <w:rsid w:val="004A2570"/>
    <w:rsid w:val="004A71AE"/>
    <w:rsid w:val="004B1EA3"/>
    <w:rsid w:val="004C3D2C"/>
    <w:rsid w:val="004D2679"/>
    <w:rsid w:val="004E3238"/>
    <w:rsid w:val="004E3D49"/>
    <w:rsid w:val="004E5C70"/>
    <w:rsid w:val="004E5F85"/>
    <w:rsid w:val="004F24AA"/>
    <w:rsid w:val="004F41F8"/>
    <w:rsid w:val="004F6DBC"/>
    <w:rsid w:val="00500758"/>
    <w:rsid w:val="00515279"/>
    <w:rsid w:val="00521626"/>
    <w:rsid w:val="005266C1"/>
    <w:rsid w:val="00532C79"/>
    <w:rsid w:val="0053324B"/>
    <w:rsid w:val="00537AD6"/>
    <w:rsid w:val="00555540"/>
    <w:rsid w:val="005679C3"/>
    <w:rsid w:val="00577445"/>
    <w:rsid w:val="00590E35"/>
    <w:rsid w:val="005A2A9B"/>
    <w:rsid w:val="005A77F3"/>
    <w:rsid w:val="005B4340"/>
    <w:rsid w:val="005B5E63"/>
    <w:rsid w:val="005C4BDE"/>
    <w:rsid w:val="005D2F60"/>
    <w:rsid w:val="005D5454"/>
    <w:rsid w:val="005F6BA9"/>
    <w:rsid w:val="006017D8"/>
    <w:rsid w:val="0060390D"/>
    <w:rsid w:val="00604BD1"/>
    <w:rsid w:val="00610529"/>
    <w:rsid w:val="0061236D"/>
    <w:rsid w:val="00616324"/>
    <w:rsid w:val="00616812"/>
    <w:rsid w:val="00616B35"/>
    <w:rsid w:val="00616E38"/>
    <w:rsid w:val="006210A8"/>
    <w:rsid w:val="00626999"/>
    <w:rsid w:val="00633203"/>
    <w:rsid w:val="00633CE6"/>
    <w:rsid w:val="006342A8"/>
    <w:rsid w:val="00635BD9"/>
    <w:rsid w:val="00641542"/>
    <w:rsid w:val="00656088"/>
    <w:rsid w:val="00666DCE"/>
    <w:rsid w:val="00670555"/>
    <w:rsid w:val="00690304"/>
    <w:rsid w:val="006B2B9E"/>
    <w:rsid w:val="006B7F3F"/>
    <w:rsid w:val="006C1B9A"/>
    <w:rsid w:val="006C6DFD"/>
    <w:rsid w:val="006D2022"/>
    <w:rsid w:val="006D44D3"/>
    <w:rsid w:val="006E1AB6"/>
    <w:rsid w:val="006E2912"/>
    <w:rsid w:val="006F5F69"/>
    <w:rsid w:val="00704C32"/>
    <w:rsid w:val="00715318"/>
    <w:rsid w:val="00717D7D"/>
    <w:rsid w:val="0072098F"/>
    <w:rsid w:val="00725509"/>
    <w:rsid w:val="0073272E"/>
    <w:rsid w:val="00733901"/>
    <w:rsid w:val="00740B82"/>
    <w:rsid w:val="00750F42"/>
    <w:rsid w:val="00755C22"/>
    <w:rsid w:val="007829F4"/>
    <w:rsid w:val="007906D7"/>
    <w:rsid w:val="0079508C"/>
    <w:rsid w:val="007952B6"/>
    <w:rsid w:val="00797079"/>
    <w:rsid w:val="00797548"/>
    <w:rsid w:val="007A30C9"/>
    <w:rsid w:val="007A4ABE"/>
    <w:rsid w:val="007B0FFD"/>
    <w:rsid w:val="007B2B87"/>
    <w:rsid w:val="007B5007"/>
    <w:rsid w:val="007C0543"/>
    <w:rsid w:val="007C6730"/>
    <w:rsid w:val="007E4517"/>
    <w:rsid w:val="007E529A"/>
    <w:rsid w:val="007F1350"/>
    <w:rsid w:val="007F482F"/>
    <w:rsid w:val="007F5F89"/>
    <w:rsid w:val="00800758"/>
    <w:rsid w:val="0081135A"/>
    <w:rsid w:val="00813E8A"/>
    <w:rsid w:val="008149EF"/>
    <w:rsid w:val="00817C9B"/>
    <w:rsid w:val="0082274F"/>
    <w:rsid w:val="008361DA"/>
    <w:rsid w:val="0085150A"/>
    <w:rsid w:val="00854839"/>
    <w:rsid w:val="0086004D"/>
    <w:rsid w:val="00861779"/>
    <w:rsid w:val="00864B24"/>
    <w:rsid w:val="00867935"/>
    <w:rsid w:val="008712B0"/>
    <w:rsid w:val="008713A6"/>
    <w:rsid w:val="00876295"/>
    <w:rsid w:val="008768C1"/>
    <w:rsid w:val="00882EF6"/>
    <w:rsid w:val="00896727"/>
    <w:rsid w:val="008A561F"/>
    <w:rsid w:val="008B239E"/>
    <w:rsid w:val="008C26D0"/>
    <w:rsid w:val="008D17C6"/>
    <w:rsid w:val="008D5D4D"/>
    <w:rsid w:val="008E0AAF"/>
    <w:rsid w:val="008F4EDB"/>
    <w:rsid w:val="00910899"/>
    <w:rsid w:val="00915461"/>
    <w:rsid w:val="00915DFA"/>
    <w:rsid w:val="009169EA"/>
    <w:rsid w:val="00924F94"/>
    <w:rsid w:val="00926A2E"/>
    <w:rsid w:val="00927B5B"/>
    <w:rsid w:val="009302DE"/>
    <w:rsid w:val="009411CE"/>
    <w:rsid w:val="0094154B"/>
    <w:rsid w:val="0094501C"/>
    <w:rsid w:val="00945625"/>
    <w:rsid w:val="009459A5"/>
    <w:rsid w:val="0095798B"/>
    <w:rsid w:val="00970CA2"/>
    <w:rsid w:val="00974EEB"/>
    <w:rsid w:val="00981E1D"/>
    <w:rsid w:val="0098256E"/>
    <w:rsid w:val="00984614"/>
    <w:rsid w:val="00991DD0"/>
    <w:rsid w:val="0099721D"/>
    <w:rsid w:val="009A366D"/>
    <w:rsid w:val="009A7B95"/>
    <w:rsid w:val="009B0647"/>
    <w:rsid w:val="009C1B65"/>
    <w:rsid w:val="009C4F7C"/>
    <w:rsid w:val="009C77ED"/>
    <w:rsid w:val="009D0E6E"/>
    <w:rsid w:val="009E1310"/>
    <w:rsid w:val="009F5A0F"/>
    <w:rsid w:val="009F5AE8"/>
    <w:rsid w:val="009F661B"/>
    <w:rsid w:val="00A04D7A"/>
    <w:rsid w:val="00A06892"/>
    <w:rsid w:val="00A14012"/>
    <w:rsid w:val="00A1612A"/>
    <w:rsid w:val="00A16948"/>
    <w:rsid w:val="00A26632"/>
    <w:rsid w:val="00A2708F"/>
    <w:rsid w:val="00A43C6F"/>
    <w:rsid w:val="00A45BC5"/>
    <w:rsid w:val="00A52CA9"/>
    <w:rsid w:val="00A547A2"/>
    <w:rsid w:val="00A56127"/>
    <w:rsid w:val="00A65CFB"/>
    <w:rsid w:val="00A670E0"/>
    <w:rsid w:val="00A73C6A"/>
    <w:rsid w:val="00A878E6"/>
    <w:rsid w:val="00A878F3"/>
    <w:rsid w:val="00A954C5"/>
    <w:rsid w:val="00A96B9A"/>
    <w:rsid w:val="00A972EA"/>
    <w:rsid w:val="00AA037E"/>
    <w:rsid w:val="00AC5266"/>
    <w:rsid w:val="00AC61BD"/>
    <w:rsid w:val="00AD33A7"/>
    <w:rsid w:val="00AD77CB"/>
    <w:rsid w:val="00AE0577"/>
    <w:rsid w:val="00AE2120"/>
    <w:rsid w:val="00AE44F9"/>
    <w:rsid w:val="00AE7AAF"/>
    <w:rsid w:val="00AF20D3"/>
    <w:rsid w:val="00B001EA"/>
    <w:rsid w:val="00B07142"/>
    <w:rsid w:val="00B1661C"/>
    <w:rsid w:val="00B21041"/>
    <w:rsid w:val="00B221E6"/>
    <w:rsid w:val="00B27CFE"/>
    <w:rsid w:val="00B32840"/>
    <w:rsid w:val="00B342FC"/>
    <w:rsid w:val="00B44621"/>
    <w:rsid w:val="00B46372"/>
    <w:rsid w:val="00B523F8"/>
    <w:rsid w:val="00B67FB1"/>
    <w:rsid w:val="00B773C2"/>
    <w:rsid w:val="00B82E66"/>
    <w:rsid w:val="00B921DE"/>
    <w:rsid w:val="00BA29F6"/>
    <w:rsid w:val="00BB05B1"/>
    <w:rsid w:val="00BB4F95"/>
    <w:rsid w:val="00BB5929"/>
    <w:rsid w:val="00BC3248"/>
    <w:rsid w:val="00BC4200"/>
    <w:rsid w:val="00BE2721"/>
    <w:rsid w:val="00BE3B15"/>
    <w:rsid w:val="00BE5EA8"/>
    <w:rsid w:val="00BF1F48"/>
    <w:rsid w:val="00BF352B"/>
    <w:rsid w:val="00C05F66"/>
    <w:rsid w:val="00C0624A"/>
    <w:rsid w:val="00C06315"/>
    <w:rsid w:val="00C0639D"/>
    <w:rsid w:val="00C06966"/>
    <w:rsid w:val="00C177D5"/>
    <w:rsid w:val="00C2099C"/>
    <w:rsid w:val="00C266F0"/>
    <w:rsid w:val="00C27311"/>
    <w:rsid w:val="00C304C8"/>
    <w:rsid w:val="00C328D9"/>
    <w:rsid w:val="00C37F7D"/>
    <w:rsid w:val="00C427BD"/>
    <w:rsid w:val="00C540FE"/>
    <w:rsid w:val="00C5649B"/>
    <w:rsid w:val="00C56F91"/>
    <w:rsid w:val="00C705C2"/>
    <w:rsid w:val="00C71D50"/>
    <w:rsid w:val="00C75476"/>
    <w:rsid w:val="00C761F2"/>
    <w:rsid w:val="00C76E76"/>
    <w:rsid w:val="00C77036"/>
    <w:rsid w:val="00C84D41"/>
    <w:rsid w:val="00C9010E"/>
    <w:rsid w:val="00C93F38"/>
    <w:rsid w:val="00C94AC6"/>
    <w:rsid w:val="00C95471"/>
    <w:rsid w:val="00C96EDA"/>
    <w:rsid w:val="00CB14F2"/>
    <w:rsid w:val="00CB7F1D"/>
    <w:rsid w:val="00CC06EE"/>
    <w:rsid w:val="00CC4740"/>
    <w:rsid w:val="00CD1B6A"/>
    <w:rsid w:val="00CD7DE2"/>
    <w:rsid w:val="00CE43BF"/>
    <w:rsid w:val="00CE4F65"/>
    <w:rsid w:val="00CF205D"/>
    <w:rsid w:val="00CF5A28"/>
    <w:rsid w:val="00D070E4"/>
    <w:rsid w:val="00D10578"/>
    <w:rsid w:val="00D10D23"/>
    <w:rsid w:val="00D17F62"/>
    <w:rsid w:val="00D229A1"/>
    <w:rsid w:val="00D35472"/>
    <w:rsid w:val="00D60AAC"/>
    <w:rsid w:val="00D61397"/>
    <w:rsid w:val="00D8417C"/>
    <w:rsid w:val="00D84F3F"/>
    <w:rsid w:val="00D87B82"/>
    <w:rsid w:val="00D90045"/>
    <w:rsid w:val="00D92C57"/>
    <w:rsid w:val="00D96CF0"/>
    <w:rsid w:val="00DA406E"/>
    <w:rsid w:val="00DB2B4E"/>
    <w:rsid w:val="00DB7AD2"/>
    <w:rsid w:val="00DD16A8"/>
    <w:rsid w:val="00DD5CC9"/>
    <w:rsid w:val="00DD77DB"/>
    <w:rsid w:val="00DF29CB"/>
    <w:rsid w:val="00DF47EA"/>
    <w:rsid w:val="00E047D3"/>
    <w:rsid w:val="00E120F3"/>
    <w:rsid w:val="00E12E17"/>
    <w:rsid w:val="00E24A54"/>
    <w:rsid w:val="00E34542"/>
    <w:rsid w:val="00E35ECD"/>
    <w:rsid w:val="00E46092"/>
    <w:rsid w:val="00E50A4F"/>
    <w:rsid w:val="00E62509"/>
    <w:rsid w:val="00E725A1"/>
    <w:rsid w:val="00E74D79"/>
    <w:rsid w:val="00E76E2D"/>
    <w:rsid w:val="00E83047"/>
    <w:rsid w:val="00E854E1"/>
    <w:rsid w:val="00E9618F"/>
    <w:rsid w:val="00E97EFC"/>
    <w:rsid w:val="00EA34FD"/>
    <w:rsid w:val="00EA6C2A"/>
    <w:rsid w:val="00EB3A05"/>
    <w:rsid w:val="00EC5372"/>
    <w:rsid w:val="00ED7390"/>
    <w:rsid w:val="00EE106D"/>
    <w:rsid w:val="00EE141D"/>
    <w:rsid w:val="00EE4BDE"/>
    <w:rsid w:val="00F0273D"/>
    <w:rsid w:val="00F060FC"/>
    <w:rsid w:val="00F151C1"/>
    <w:rsid w:val="00F17875"/>
    <w:rsid w:val="00F17AF1"/>
    <w:rsid w:val="00F22DF2"/>
    <w:rsid w:val="00F3092B"/>
    <w:rsid w:val="00F34EF7"/>
    <w:rsid w:val="00F4379B"/>
    <w:rsid w:val="00F4436C"/>
    <w:rsid w:val="00F45767"/>
    <w:rsid w:val="00F475E3"/>
    <w:rsid w:val="00F5124F"/>
    <w:rsid w:val="00F52F4D"/>
    <w:rsid w:val="00F54CC1"/>
    <w:rsid w:val="00F60CF0"/>
    <w:rsid w:val="00F70CCB"/>
    <w:rsid w:val="00F82045"/>
    <w:rsid w:val="00F8446A"/>
    <w:rsid w:val="00F85637"/>
    <w:rsid w:val="00F8565D"/>
    <w:rsid w:val="00F92615"/>
    <w:rsid w:val="00FA16CA"/>
    <w:rsid w:val="00FA2963"/>
    <w:rsid w:val="00FC34A3"/>
    <w:rsid w:val="00FC3BB1"/>
    <w:rsid w:val="00FE1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A6227"/>
  <w15:chartTrackingRefBased/>
  <w15:docId w15:val="{6178D895-440D-4035-AFEA-F8D0CFFF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1C1"/>
    <w:pPr>
      <w:spacing w:line="240" w:lineRule="auto"/>
    </w:pPr>
    <w:rPr>
      <w:rFonts w:ascii="Cambria" w:eastAsia="Cambria" w:hAnsi="Cambria" w:cs="Times New Roman"/>
      <w:color w:val="000000"/>
      <w:sz w:val="24"/>
      <w:szCs w:val="24"/>
    </w:rPr>
  </w:style>
  <w:style w:type="paragraph" w:styleId="Heading1">
    <w:name w:val="heading 1"/>
    <w:basedOn w:val="Normal"/>
    <w:next w:val="Normal"/>
    <w:link w:val="Heading1Char"/>
    <w:uiPriority w:val="9"/>
    <w:qFormat/>
    <w:rsid w:val="00304C5C"/>
    <w:pPr>
      <w:widowControl w:val="0"/>
      <w:spacing w:after="0"/>
      <w:outlineLvl w:val="0"/>
    </w:pPr>
    <w:rPr>
      <w:rFonts w:ascii="Times New Roman" w:eastAsia="Times New Roman" w:hAnsi="Times New Roman"/>
      <w:b/>
      <w:color w:val="auto"/>
    </w:rPr>
  </w:style>
  <w:style w:type="paragraph" w:styleId="Heading2">
    <w:name w:val="heading 2"/>
    <w:basedOn w:val="Normal"/>
    <w:next w:val="Normal"/>
    <w:link w:val="Heading2Char"/>
    <w:uiPriority w:val="9"/>
    <w:unhideWhenUsed/>
    <w:qFormat/>
    <w:rsid w:val="00304C5C"/>
    <w:pPr>
      <w:widowControl w:val="0"/>
      <w:spacing w:after="240"/>
      <w:outlineLvl w:val="1"/>
    </w:pPr>
    <w:rPr>
      <w:rFonts w:ascii="Times New Roman" w:eastAsia="Times New Roman" w:hAnsi="Times New Roman"/>
      <w:b/>
      <w:i/>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DPProfileTitle">
    <w:name w:val="SDP Profile Title"/>
    <w:basedOn w:val="Normal"/>
    <w:link w:val="SDPProfileTitleChar"/>
    <w:qFormat/>
    <w:rsid w:val="00F151C1"/>
    <w:pPr>
      <w:tabs>
        <w:tab w:val="left" w:pos="2520"/>
      </w:tabs>
      <w:spacing w:after="240"/>
    </w:pPr>
    <w:rPr>
      <w:rFonts w:asciiTheme="minorHAnsi" w:eastAsiaTheme="minorHAnsi" w:hAnsiTheme="minorHAnsi" w:cstheme="minorBidi"/>
      <w:color w:val="auto"/>
      <w:szCs w:val="22"/>
    </w:rPr>
  </w:style>
  <w:style w:type="character" w:customStyle="1" w:styleId="SDPProfileTitleChar">
    <w:name w:val="SDP Profile Title Char"/>
    <w:basedOn w:val="DefaultParagraphFont"/>
    <w:link w:val="SDPProfileTitle"/>
    <w:rsid w:val="00F151C1"/>
    <w:rPr>
      <w:sz w:val="24"/>
    </w:rPr>
  </w:style>
  <w:style w:type="paragraph" w:customStyle="1" w:styleId="ColorfulList-Accent11">
    <w:name w:val="Colorful List - Accent 11"/>
    <w:basedOn w:val="Normal"/>
    <w:uiPriority w:val="34"/>
    <w:qFormat/>
    <w:rsid w:val="007B5007"/>
    <w:pPr>
      <w:widowControl w:val="0"/>
      <w:spacing w:line="276" w:lineRule="auto"/>
      <w:ind w:left="720"/>
      <w:contextualSpacing/>
    </w:pPr>
    <w:rPr>
      <w:color w:val="auto"/>
      <w:sz w:val="22"/>
      <w:szCs w:val="22"/>
    </w:rPr>
  </w:style>
  <w:style w:type="paragraph" w:styleId="ListBullet2">
    <w:name w:val="List Bullet 2"/>
    <w:basedOn w:val="Normal"/>
    <w:autoRedefine/>
    <w:unhideWhenUsed/>
    <w:rsid w:val="008768C1"/>
    <w:pPr>
      <w:tabs>
        <w:tab w:val="left" w:pos="720"/>
      </w:tabs>
      <w:spacing w:after="0"/>
      <w:ind w:left="43"/>
    </w:pPr>
    <w:rPr>
      <w:rFonts w:ascii="Arial" w:eastAsia="Times New Roman" w:hAnsi="Arial"/>
      <w:color w:val="auto"/>
      <w:sz w:val="20"/>
      <w:szCs w:val="20"/>
    </w:rPr>
  </w:style>
  <w:style w:type="paragraph" w:styleId="ListParagraph">
    <w:name w:val="List Paragraph"/>
    <w:basedOn w:val="Normal"/>
    <w:uiPriority w:val="34"/>
    <w:qFormat/>
    <w:rsid w:val="007B5007"/>
    <w:pPr>
      <w:spacing w:after="0"/>
      <w:ind w:left="720"/>
      <w:contextualSpacing/>
    </w:pPr>
    <w:rPr>
      <w:color w:val="auto"/>
    </w:rPr>
  </w:style>
  <w:style w:type="paragraph" w:styleId="Header">
    <w:name w:val="header"/>
    <w:basedOn w:val="Normal"/>
    <w:link w:val="HeaderChar"/>
    <w:uiPriority w:val="99"/>
    <w:rsid w:val="009C1B65"/>
    <w:pPr>
      <w:tabs>
        <w:tab w:val="center" w:pos="4320"/>
        <w:tab w:val="right" w:pos="8640"/>
      </w:tabs>
      <w:spacing w:after="0"/>
    </w:pPr>
    <w:rPr>
      <w:rFonts w:eastAsia="Times New Roman"/>
      <w:color w:val="auto"/>
      <w:lang w:val="x-none" w:eastAsia="x-none"/>
    </w:rPr>
  </w:style>
  <w:style w:type="character" w:customStyle="1" w:styleId="HeaderChar">
    <w:name w:val="Header Char"/>
    <w:basedOn w:val="DefaultParagraphFont"/>
    <w:link w:val="Header"/>
    <w:uiPriority w:val="99"/>
    <w:rsid w:val="009C1B65"/>
    <w:rPr>
      <w:rFonts w:ascii="Cambria" w:eastAsia="Times New Roman" w:hAnsi="Cambria" w:cs="Times New Roman"/>
      <w:sz w:val="24"/>
      <w:szCs w:val="24"/>
      <w:lang w:val="x-none" w:eastAsia="x-none"/>
    </w:rPr>
  </w:style>
  <w:style w:type="paragraph" w:styleId="NormalWeb">
    <w:name w:val="Normal (Web)"/>
    <w:basedOn w:val="Normal"/>
    <w:uiPriority w:val="99"/>
    <w:unhideWhenUsed/>
    <w:rsid w:val="009C1B65"/>
    <w:pPr>
      <w:spacing w:before="100" w:beforeAutospacing="1" w:after="100" w:afterAutospacing="1"/>
    </w:pPr>
    <w:rPr>
      <w:rFonts w:ascii="Times New Roman" w:eastAsia="Times New Roman" w:hAnsi="Times New Roman"/>
      <w:color w:val="auto"/>
    </w:rPr>
  </w:style>
  <w:style w:type="paragraph" w:styleId="Footer">
    <w:name w:val="footer"/>
    <w:basedOn w:val="Normal"/>
    <w:link w:val="FooterChar"/>
    <w:uiPriority w:val="99"/>
    <w:unhideWhenUsed/>
    <w:rsid w:val="000B7B58"/>
    <w:pPr>
      <w:tabs>
        <w:tab w:val="center" w:pos="4680"/>
        <w:tab w:val="right" w:pos="9360"/>
      </w:tabs>
      <w:spacing w:after="0"/>
    </w:pPr>
  </w:style>
  <w:style w:type="character" w:customStyle="1" w:styleId="FooterChar">
    <w:name w:val="Footer Char"/>
    <w:basedOn w:val="DefaultParagraphFont"/>
    <w:link w:val="Footer"/>
    <w:uiPriority w:val="99"/>
    <w:rsid w:val="000B7B58"/>
    <w:rPr>
      <w:rFonts w:ascii="Cambria" w:eastAsia="Cambria" w:hAnsi="Cambria" w:cs="Times New Roman"/>
      <w:color w:val="000000"/>
      <w:sz w:val="24"/>
      <w:szCs w:val="24"/>
    </w:rPr>
  </w:style>
  <w:style w:type="paragraph" w:styleId="BalloonText">
    <w:name w:val="Balloon Text"/>
    <w:basedOn w:val="Normal"/>
    <w:link w:val="BalloonTextChar"/>
    <w:uiPriority w:val="99"/>
    <w:semiHidden/>
    <w:unhideWhenUsed/>
    <w:rsid w:val="006B2B9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2B9E"/>
    <w:rPr>
      <w:rFonts w:ascii="Segoe UI" w:eastAsia="Cambria" w:hAnsi="Segoe UI" w:cs="Segoe UI"/>
      <w:color w:val="000000"/>
      <w:sz w:val="18"/>
      <w:szCs w:val="18"/>
    </w:rPr>
  </w:style>
  <w:style w:type="character" w:styleId="Hyperlink">
    <w:name w:val="Hyperlink"/>
    <w:basedOn w:val="DefaultParagraphFont"/>
    <w:uiPriority w:val="99"/>
    <w:unhideWhenUsed/>
    <w:rsid w:val="00B32840"/>
    <w:rPr>
      <w:color w:val="0000FF" w:themeColor="hyperlink"/>
      <w:u w:val="single"/>
    </w:rPr>
  </w:style>
  <w:style w:type="paragraph" w:customStyle="1" w:styleId="Default">
    <w:name w:val="Default"/>
    <w:rsid w:val="007B2B87"/>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5F6BA9"/>
    <w:rPr>
      <w:sz w:val="16"/>
      <w:szCs w:val="16"/>
    </w:rPr>
  </w:style>
  <w:style w:type="paragraph" w:styleId="CommentText">
    <w:name w:val="annotation text"/>
    <w:basedOn w:val="Normal"/>
    <w:link w:val="CommentTextChar"/>
    <w:uiPriority w:val="99"/>
    <w:semiHidden/>
    <w:unhideWhenUsed/>
    <w:rsid w:val="005F6BA9"/>
    <w:rPr>
      <w:sz w:val="20"/>
      <w:szCs w:val="20"/>
    </w:rPr>
  </w:style>
  <w:style w:type="character" w:customStyle="1" w:styleId="CommentTextChar">
    <w:name w:val="Comment Text Char"/>
    <w:basedOn w:val="DefaultParagraphFont"/>
    <w:link w:val="CommentText"/>
    <w:uiPriority w:val="99"/>
    <w:semiHidden/>
    <w:rsid w:val="005F6BA9"/>
    <w:rPr>
      <w:rFonts w:ascii="Cambria" w:eastAsia="Cambria" w:hAnsi="Cambria"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5F6BA9"/>
    <w:rPr>
      <w:b/>
      <w:bCs/>
    </w:rPr>
  </w:style>
  <w:style w:type="character" w:customStyle="1" w:styleId="CommentSubjectChar">
    <w:name w:val="Comment Subject Char"/>
    <w:basedOn w:val="CommentTextChar"/>
    <w:link w:val="CommentSubject"/>
    <w:uiPriority w:val="99"/>
    <w:semiHidden/>
    <w:rsid w:val="005F6BA9"/>
    <w:rPr>
      <w:rFonts w:ascii="Cambria" w:eastAsia="Cambria" w:hAnsi="Cambria" w:cs="Times New Roman"/>
      <w:b/>
      <w:bCs/>
      <w:color w:val="000000"/>
      <w:sz w:val="20"/>
      <w:szCs w:val="20"/>
    </w:rPr>
  </w:style>
  <w:style w:type="paragraph" w:styleId="Revision">
    <w:name w:val="Revision"/>
    <w:hidden/>
    <w:uiPriority w:val="99"/>
    <w:semiHidden/>
    <w:rsid w:val="005F6BA9"/>
    <w:pPr>
      <w:spacing w:after="0" w:line="240" w:lineRule="auto"/>
    </w:pPr>
    <w:rPr>
      <w:rFonts w:ascii="Cambria" w:eastAsia="Cambria" w:hAnsi="Cambria" w:cs="Times New Roman"/>
      <w:color w:val="000000"/>
      <w:sz w:val="24"/>
      <w:szCs w:val="24"/>
    </w:rPr>
  </w:style>
  <w:style w:type="character" w:styleId="FollowedHyperlink">
    <w:name w:val="FollowedHyperlink"/>
    <w:basedOn w:val="DefaultParagraphFont"/>
    <w:uiPriority w:val="99"/>
    <w:semiHidden/>
    <w:unhideWhenUsed/>
    <w:rsid w:val="003A5774"/>
    <w:rPr>
      <w:color w:val="800080" w:themeColor="followedHyperlink"/>
      <w:u w:val="single"/>
    </w:rPr>
  </w:style>
  <w:style w:type="paragraph" w:styleId="Title">
    <w:name w:val="Title"/>
    <w:basedOn w:val="Normal"/>
    <w:next w:val="Normal"/>
    <w:link w:val="TitleChar"/>
    <w:uiPriority w:val="10"/>
    <w:qFormat/>
    <w:rsid w:val="004E3238"/>
    <w:pPr>
      <w:widowControl w:val="0"/>
      <w:spacing w:after="0"/>
      <w:ind w:left="2160" w:hanging="2160"/>
      <w:jc w:val="center"/>
    </w:pPr>
    <w:rPr>
      <w:rFonts w:ascii="Times New Roman" w:eastAsia="Times New Roman" w:hAnsi="Times New Roman"/>
      <w:b/>
      <w:color w:val="auto"/>
    </w:rPr>
  </w:style>
  <w:style w:type="character" w:customStyle="1" w:styleId="TitleChar">
    <w:name w:val="Title Char"/>
    <w:basedOn w:val="DefaultParagraphFont"/>
    <w:link w:val="Title"/>
    <w:uiPriority w:val="10"/>
    <w:rsid w:val="004E3238"/>
    <w:rPr>
      <w:rFonts w:ascii="Times New Roman" w:eastAsia="Times New Roman" w:hAnsi="Times New Roman" w:cs="Times New Roman"/>
      <w:b/>
      <w:sz w:val="24"/>
      <w:szCs w:val="24"/>
    </w:rPr>
  </w:style>
  <w:style w:type="paragraph" w:styleId="Subtitle">
    <w:name w:val="Subtitle"/>
    <w:basedOn w:val="Normal"/>
    <w:next w:val="Normal"/>
    <w:link w:val="SubtitleChar"/>
    <w:uiPriority w:val="11"/>
    <w:qFormat/>
    <w:rsid w:val="004E3238"/>
    <w:pPr>
      <w:widowControl w:val="0"/>
      <w:spacing w:after="0"/>
      <w:jc w:val="center"/>
    </w:pPr>
    <w:rPr>
      <w:rFonts w:ascii="Times New Roman" w:hAnsi="Times New Roman"/>
      <w:b/>
    </w:rPr>
  </w:style>
  <w:style w:type="character" w:customStyle="1" w:styleId="SubtitleChar">
    <w:name w:val="Subtitle Char"/>
    <w:basedOn w:val="DefaultParagraphFont"/>
    <w:link w:val="Subtitle"/>
    <w:uiPriority w:val="11"/>
    <w:rsid w:val="004E3238"/>
    <w:rPr>
      <w:rFonts w:ascii="Times New Roman" w:eastAsia="Cambria" w:hAnsi="Times New Roman" w:cs="Times New Roman"/>
      <w:b/>
      <w:color w:val="000000"/>
      <w:sz w:val="24"/>
      <w:szCs w:val="24"/>
    </w:rPr>
  </w:style>
  <w:style w:type="character" w:customStyle="1" w:styleId="Heading1Char">
    <w:name w:val="Heading 1 Char"/>
    <w:basedOn w:val="DefaultParagraphFont"/>
    <w:link w:val="Heading1"/>
    <w:uiPriority w:val="9"/>
    <w:rsid w:val="00304C5C"/>
    <w:rPr>
      <w:rFonts w:ascii="Times New Roman" w:eastAsia="Times New Roman" w:hAnsi="Times New Roman" w:cs="Times New Roman"/>
      <w:b/>
      <w:sz w:val="24"/>
      <w:szCs w:val="24"/>
    </w:rPr>
  </w:style>
  <w:style w:type="character" w:customStyle="1" w:styleId="Heading2Char">
    <w:name w:val="Heading 2 Char"/>
    <w:basedOn w:val="DefaultParagraphFont"/>
    <w:link w:val="Heading2"/>
    <w:uiPriority w:val="9"/>
    <w:rsid w:val="00304C5C"/>
    <w:rPr>
      <w:rFonts w:ascii="Times New Roman" w:eastAsia="Times New Roman" w:hAnsi="Times New Roman" w:cs="Times New Roman"/>
      <w:b/>
      <w:i/>
      <w:snapToGrid w:val="0"/>
      <w:color w:val="000000"/>
      <w:sz w:val="24"/>
      <w:szCs w:val="24"/>
    </w:rPr>
  </w:style>
  <w:style w:type="paragraph" w:customStyle="1" w:styleId="ReferenceStyle">
    <w:name w:val="Reference Style"/>
    <w:basedOn w:val="Normal"/>
    <w:rsid w:val="00D35472"/>
    <w:pPr>
      <w:spacing w:after="0"/>
      <w:ind w:left="360" w:hanging="360"/>
    </w:pPr>
    <w:rPr>
      <w:rFonts w:ascii="Times New Roman" w:eastAsia="Times New Roman" w:hAnsi="Times New Roman"/>
      <w:color w:val="auto"/>
    </w:rPr>
  </w:style>
  <w:style w:type="character" w:customStyle="1" w:styleId="UnresolvedMention">
    <w:name w:val="Unresolved Mention"/>
    <w:basedOn w:val="DefaultParagraphFont"/>
    <w:uiPriority w:val="99"/>
    <w:semiHidden/>
    <w:unhideWhenUsed/>
    <w:rsid w:val="00A16948"/>
    <w:rPr>
      <w:color w:val="605E5C"/>
      <w:shd w:val="clear" w:color="auto" w:fill="E1DFDD"/>
    </w:rPr>
  </w:style>
  <w:style w:type="table" w:styleId="TableGrid">
    <w:name w:val="Table Grid"/>
    <w:basedOn w:val="TableNormal"/>
    <w:uiPriority w:val="59"/>
    <w:rsid w:val="00253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4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donna.schroeder@boem.go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dominique.bruce-morton@bsee.go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em.gov/esp-data-and-information-specifications" TargetMode="External"/><Relationship Id="rId5" Type="http://schemas.openxmlformats.org/officeDocument/2006/relationships/webSettings" Target="webSettings.xml"/><Relationship Id="rId15" Type="http://schemas.openxmlformats.org/officeDocument/2006/relationships/hyperlink" Target="mailto:environmentalstudiesprogram2@boem.gov" TargetMode="External"/><Relationship Id="rId23" Type="http://schemas.openxmlformats.org/officeDocument/2006/relationships/theme" Target="theme/theme1.xml"/><Relationship Id="rId10" Type="http://schemas.openxmlformats.org/officeDocument/2006/relationships/hyperlink" Target="https://www.fgdc.gov/resources/download-geospatial-standard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ucanr.org/sites/CCESU/files/70742.pdf" TargetMode="External"/><Relationship Id="rId14" Type="http://schemas.openxmlformats.org/officeDocument/2006/relationships/hyperlink" Target="mailto:mark.mueller@boem.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029D2-9177-43D9-9FFC-831F648CB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3736</Words>
  <Characters>21301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Mini-SOW:  Understanding Biological Connectivity Among Offshore Structures and Natural Reefs</vt:lpstr>
    </vt:vector>
  </TitlesOfParts>
  <Manager>rodney.cluck@boem.gov</Manager>
  <Company>DOI, BOEM</Company>
  <LinksUpToDate>false</LinksUpToDate>
  <CharactersWithSpaces>24988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Mini-SOW:  Understanding Biological Connectivity Among Offshore Structures and Natural Reefs</dc:title>
  <dc:subject>PC-19-04</dc:subject>
  <dc:creator>Zaleski, Susan F;brian.zelenke@boem.gov;walter.johnson@boem.gov;jonathan.blythe@boem.gov</dc:creator>
  <cp:keywords/>
  <dc:description/>
  <cp:lastModifiedBy>Mchugh, Brian E</cp:lastModifiedBy>
  <cp:revision>2</cp:revision>
  <cp:lastPrinted>2018-12-18T18:22:00Z</cp:lastPrinted>
  <dcterms:created xsi:type="dcterms:W3CDTF">2021-06-29T18:02:00Z</dcterms:created>
  <dcterms:modified xsi:type="dcterms:W3CDTF">2021-06-29T18:02:00Z</dcterms:modified>
</cp:coreProperties>
</file>