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CCE64" w14:textId="6C4B23E9" w:rsidR="00D278AD" w:rsidRPr="008C312F" w:rsidRDefault="00D278AD" w:rsidP="4E280763">
      <w:pPr>
        <w:tabs>
          <w:tab w:val="left" w:pos="90"/>
        </w:tabs>
        <w:jc w:val="center"/>
        <w:rPr>
          <w:noProof/>
        </w:rPr>
      </w:pPr>
    </w:p>
    <w:p w14:paraId="0481D092" w14:textId="491CCBC3" w:rsidR="00AD5616" w:rsidRPr="008C312F" w:rsidRDefault="003F6C16" w:rsidP="00672D78">
      <w:pPr>
        <w:tabs>
          <w:tab w:val="left" w:pos="90"/>
        </w:tabs>
        <w:jc w:val="center"/>
        <w:rPr>
          <w:b/>
          <w:bCs/>
          <w:iCs/>
          <w:noProof/>
        </w:rPr>
      </w:pPr>
      <w:r w:rsidRPr="008C312F">
        <w:rPr>
          <w:b/>
          <w:bCs/>
          <w:iCs/>
          <w:noProof/>
        </w:rPr>
        <w:t>U.S. Department of State</w:t>
      </w:r>
    </w:p>
    <w:p w14:paraId="0661C91D" w14:textId="783DE9F5" w:rsidR="003F6C16" w:rsidRPr="00E205B8" w:rsidRDefault="003F6C16" w:rsidP="00672D78">
      <w:pPr>
        <w:tabs>
          <w:tab w:val="left" w:pos="90"/>
        </w:tabs>
        <w:jc w:val="center"/>
        <w:rPr>
          <w:b/>
          <w:bCs/>
          <w:iCs/>
          <w:noProof/>
        </w:rPr>
      </w:pPr>
      <w:r w:rsidRPr="008C312F">
        <w:rPr>
          <w:b/>
          <w:bCs/>
          <w:iCs/>
          <w:noProof/>
        </w:rPr>
        <w:t xml:space="preserve">U.S. </w:t>
      </w:r>
      <w:r w:rsidRPr="00E205B8">
        <w:rPr>
          <w:b/>
          <w:bCs/>
          <w:iCs/>
          <w:noProof/>
        </w:rPr>
        <w:t xml:space="preserve">Embassy </w:t>
      </w:r>
      <w:r w:rsidR="005A75E4" w:rsidRPr="00E205B8">
        <w:rPr>
          <w:b/>
          <w:bCs/>
          <w:iCs/>
          <w:noProof/>
        </w:rPr>
        <w:t>Beirut</w:t>
      </w:r>
    </w:p>
    <w:p w14:paraId="0F71290A" w14:textId="1F674211" w:rsidR="003F6C16" w:rsidRPr="00E205B8" w:rsidRDefault="003F6C16" w:rsidP="00672D78">
      <w:pPr>
        <w:tabs>
          <w:tab w:val="left" w:pos="90"/>
        </w:tabs>
        <w:jc w:val="center"/>
        <w:rPr>
          <w:b/>
          <w:bCs/>
          <w:iCs/>
          <w:noProof/>
        </w:rPr>
      </w:pPr>
      <w:r w:rsidRPr="00E205B8">
        <w:rPr>
          <w:b/>
          <w:bCs/>
          <w:iCs/>
          <w:noProof/>
        </w:rPr>
        <w:t>Notice of Funding Opportunity</w:t>
      </w:r>
    </w:p>
    <w:p w14:paraId="575E52E7" w14:textId="589F41C1" w:rsidR="003F6C16" w:rsidRPr="00E205B8" w:rsidRDefault="003F6C16" w:rsidP="002A156B">
      <w:pPr>
        <w:tabs>
          <w:tab w:val="left" w:pos="90"/>
        </w:tabs>
        <w:spacing w:after="240"/>
        <w:rPr>
          <w:i/>
          <w:noProof/>
        </w:rPr>
      </w:pPr>
    </w:p>
    <w:p w14:paraId="7D3FA92B" w14:textId="1D090A28" w:rsidR="001D1C5A" w:rsidRPr="008C312F" w:rsidRDefault="001D1C5A" w:rsidP="00530B2C">
      <w:r w:rsidRPr="00E205B8">
        <w:t xml:space="preserve">The Embassy of the United States </w:t>
      </w:r>
      <w:r w:rsidR="009627F1" w:rsidRPr="00E205B8">
        <w:t xml:space="preserve">in </w:t>
      </w:r>
      <w:r w:rsidR="005A75E4" w:rsidRPr="00E205B8">
        <w:t>Beirut</w:t>
      </w:r>
      <w:r w:rsidRPr="00E205B8">
        <w:t xml:space="preserve"> </w:t>
      </w:r>
      <w:r w:rsidR="00816545" w:rsidRPr="00E205B8">
        <w:t xml:space="preserve">announces </w:t>
      </w:r>
      <w:r w:rsidR="00816545" w:rsidRPr="008C312F">
        <w:t xml:space="preserve">an open competition for past participants (“alumni”) of U.S. government-funded and U.S. government-sponsored exchange programs to submit applications </w:t>
      </w:r>
      <w:r w:rsidR="00782ACB" w:rsidRPr="008C312F">
        <w:t xml:space="preserve">to </w:t>
      </w:r>
      <w:r w:rsidRPr="008C312F">
        <w:t xml:space="preserve">the 2020 Alumni </w:t>
      </w:r>
      <w:r w:rsidR="00D91D8C" w:rsidRPr="008C312F">
        <w:t>E</w:t>
      </w:r>
      <w:r w:rsidRPr="008C312F">
        <w:t>ngagement Innovation Fund (AEIF)</w:t>
      </w:r>
      <w:r w:rsidR="00AF1584" w:rsidRPr="008C312F">
        <w:t xml:space="preserve">. </w:t>
      </w:r>
      <w:r w:rsidR="00816545" w:rsidRPr="008C312F">
        <w:t xml:space="preserve">  </w:t>
      </w:r>
      <w:r w:rsidRPr="008C312F">
        <w:t xml:space="preserve">We seek proposals from teams of </w:t>
      </w:r>
      <w:r w:rsidR="00816545" w:rsidRPr="008C312F">
        <w:t xml:space="preserve">at least two </w:t>
      </w:r>
      <w:r w:rsidRPr="008C312F">
        <w:t xml:space="preserve">alumni that meet all program eligibility requirements below. Exchange alumni interested in participating in AEIF </w:t>
      </w:r>
      <w:r w:rsidR="00782ACB" w:rsidRPr="008C312F">
        <w:t xml:space="preserve">2020 </w:t>
      </w:r>
      <w:r w:rsidR="00672D2F">
        <w:t xml:space="preserve">should submit proposals to </w:t>
      </w:r>
      <w:hyperlink r:id="rId11" w:history="1">
        <w:r w:rsidR="005A75E4" w:rsidRPr="00AD3CBD">
          <w:rPr>
            <w:rStyle w:val="Hyperlink"/>
          </w:rPr>
          <w:t>PDBeirutGrants@state.gov</w:t>
        </w:r>
      </w:hyperlink>
      <w:r w:rsidR="005A75E4">
        <w:rPr>
          <w:color w:val="C00000"/>
        </w:rPr>
        <w:t xml:space="preserve"> </w:t>
      </w:r>
      <w:r w:rsidRPr="008C312F">
        <w:t xml:space="preserve">by </w:t>
      </w:r>
      <w:r w:rsidR="005A75E4" w:rsidRPr="00530B2C">
        <w:rPr>
          <w:b/>
          <w:bCs/>
        </w:rPr>
        <w:t>February 3, 2019</w:t>
      </w:r>
      <w:r w:rsidR="00530B2C">
        <w:t xml:space="preserve"> </w:t>
      </w:r>
      <w:r w:rsidR="00530B2C" w:rsidRPr="00530B2C">
        <w:rPr>
          <w:b/>
          <w:bCs/>
        </w:rPr>
        <w:t>at 11:59PM</w:t>
      </w:r>
      <w:r w:rsidR="00AF1584" w:rsidRPr="00E205B8">
        <w:t xml:space="preserve">. </w:t>
      </w:r>
    </w:p>
    <w:p w14:paraId="0E49C8AA" w14:textId="75DE8454" w:rsidR="001D1C5A" w:rsidRDefault="001D1C5A" w:rsidP="00F7453C">
      <w:pPr>
        <w:rPr>
          <w:b/>
        </w:rPr>
      </w:pPr>
    </w:p>
    <w:p w14:paraId="74876EB1" w14:textId="77777777" w:rsidR="00672D2F" w:rsidRPr="008C312F" w:rsidRDefault="00672D2F" w:rsidP="00F7453C">
      <w:pPr>
        <w:rPr>
          <w:b/>
        </w:rPr>
      </w:pPr>
    </w:p>
    <w:p w14:paraId="7F122055" w14:textId="372A8935" w:rsidR="00782ACB" w:rsidRPr="00672D2F" w:rsidRDefault="00782ACB" w:rsidP="00F7453C">
      <w:pPr>
        <w:pStyle w:val="ListParagraph"/>
        <w:numPr>
          <w:ilvl w:val="0"/>
          <w:numId w:val="30"/>
        </w:numPr>
        <w:ind w:left="360"/>
        <w:rPr>
          <w:rFonts w:ascii="Times New Roman" w:hAnsi="Times New Roman" w:cs="Times New Roman"/>
          <w:b/>
          <w:sz w:val="24"/>
          <w:szCs w:val="24"/>
        </w:rPr>
      </w:pPr>
      <w:r w:rsidRPr="008C312F">
        <w:rPr>
          <w:rFonts w:ascii="Times New Roman" w:hAnsi="Times New Roman" w:cs="Times New Roman"/>
          <w:b/>
          <w:sz w:val="24"/>
          <w:szCs w:val="24"/>
        </w:rPr>
        <w:t>PROGRAM DESCRIPTION</w:t>
      </w:r>
    </w:p>
    <w:p w14:paraId="0DDE91F4" w14:textId="6AA6DA93" w:rsidR="001D1C5A" w:rsidRPr="008C312F" w:rsidRDefault="00530B2C" w:rsidP="00530B2C">
      <w:r>
        <w:t xml:space="preserve">AEIF </w:t>
      </w:r>
      <w:r w:rsidR="001D1C5A" w:rsidRPr="008C312F">
        <w:t xml:space="preserve">provides alumni of U.S. sponsored and facilitated exchange programs </w:t>
      </w:r>
      <w:r w:rsidR="00DA154C" w:rsidRPr="008C312F">
        <w:t xml:space="preserve">with funding </w:t>
      </w:r>
      <w:r w:rsidR="001D1C5A" w:rsidRPr="008C312F">
        <w:t>to expand on skills gained during their exchange experience to design and implement innovative solutions to global challenges facing their community</w:t>
      </w:r>
      <w:r w:rsidR="00AF1584" w:rsidRPr="008C312F">
        <w:t xml:space="preserve">. </w:t>
      </w:r>
      <w:r>
        <w:t xml:space="preserve"> </w:t>
      </w:r>
      <w:r w:rsidR="001D1C5A" w:rsidRPr="008C312F">
        <w:t>Since its inception in 2011, AEIF has funded nearly 500 alumni-led projects around the world through a competitive glob</w:t>
      </w:r>
      <w:r>
        <w:t>al competition. This year, AEIF</w:t>
      </w:r>
      <w:r w:rsidR="00782ACB" w:rsidRPr="008C312F">
        <w:t xml:space="preserve"> </w:t>
      </w:r>
      <w:r w:rsidR="001D1C5A" w:rsidRPr="008C312F">
        <w:t>will support United States’ commitment to working with our partners around the world to advance the essential role of women</w:t>
      </w:r>
      <w:r w:rsidR="00AF1584" w:rsidRPr="008C312F">
        <w:t xml:space="preserve"> </w:t>
      </w:r>
      <w:r w:rsidR="001D1C5A" w:rsidRPr="008C312F">
        <w:t>in peace, security, and governance</w:t>
      </w:r>
      <w:r w:rsidR="00AF1584" w:rsidRPr="008C312F">
        <w:t xml:space="preserve">. </w:t>
      </w:r>
    </w:p>
    <w:p w14:paraId="2E91E32E" w14:textId="77777777" w:rsidR="001D1C5A" w:rsidRPr="00E205B8" w:rsidRDefault="001D1C5A" w:rsidP="00F7453C"/>
    <w:p w14:paraId="2DC535A0" w14:textId="3965A5D0" w:rsidR="001D1C5A" w:rsidRPr="008C312F" w:rsidRDefault="005A75E4" w:rsidP="00F7453C">
      <w:r w:rsidRPr="00E205B8">
        <w:t xml:space="preserve">U.S. Embassy Beirut </w:t>
      </w:r>
      <w:r w:rsidR="001D1C5A" w:rsidRPr="00E205B8">
        <w:t xml:space="preserve">will accept public </w:t>
      </w:r>
      <w:r w:rsidR="001D1C5A" w:rsidRPr="008C312F">
        <w:t>service projects proposed and managed by teams of at least two (2) alumni that support themes</w:t>
      </w:r>
      <w:r w:rsidR="00DA154C" w:rsidRPr="008C312F">
        <w:t xml:space="preserve"> such as</w:t>
      </w:r>
      <w:r w:rsidR="001D1C5A" w:rsidRPr="008C312F">
        <w:t>:</w:t>
      </w:r>
    </w:p>
    <w:p w14:paraId="01A713C5" w14:textId="77777777" w:rsidR="001D1C5A" w:rsidRPr="008C312F" w:rsidRDefault="001D1C5A" w:rsidP="00F7453C">
      <w:pPr>
        <w:pStyle w:val="ListParagraph"/>
        <w:numPr>
          <w:ilvl w:val="0"/>
          <w:numId w:val="6"/>
        </w:numPr>
        <w:spacing w:after="0" w:line="240" w:lineRule="auto"/>
        <w:jc w:val="both"/>
        <w:rPr>
          <w:rFonts w:ascii="Times New Roman" w:hAnsi="Times New Roman" w:cs="Times New Roman"/>
          <w:sz w:val="24"/>
          <w:szCs w:val="24"/>
        </w:rPr>
      </w:pPr>
      <w:r w:rsidRPr="008C312F">
        <w:rPr>
          <w:rFonts w:ascii="Times New Roman" w:hAnsi="Times New Roman" w:cs="Times New Roman"/>
          <w:sz w:val="24"/>
          <w:szCs w:val="24"/>
        </w:rPr>
        <w:t>Strengthen the role of women in peace, security, and governance;</w:t>
      </w:r>
    </w:p>
    <w:p w14:paraId="01AE1B7A" w14:textId="77777777" w:rsidR="001D1C5A" w:rsidRPr="008C312F" w:rsidRDefault="001D1C5A" w:rsidP="00F7453C">
      <w:pPr>
        <w:pStyle w:val="ListParagraph"/>
        <w:numPr>
          <w:ilvl w:val="0"/>
          <w:numId w:val="6"/>
        </w:numPr>
        <w:spacing w:after="0" w:line="240" w:lineRule="auto"/>
        <w:jc w:val="both"/>
        <w:rPr>
          <w:rFonts w:ascii="Times New Roman" w:hAnsi="Times New Roman" w:cs="Times New Roman"/>
          <w:sz w:val="24"/>
          <w:szCs w:val="24"/>
        </w:rPr>
      </w:pPr>
      <w:r w:rsidRPr="008C312F">
        <w:rPr>
          <w:rFonts w:ascii="Times New Roman" w:hAnsi="Times New Roman" w:cs="Times New Roman"/>
          <w:sz w:val="24"/>
          <w:szCs w:val="24"/>
        </w:rPr>
        <w:t>Engage women as partners in preventing terrorism and countering radicalization and recruitment;</w:t>
      </w:r>
    </w:p>
    <w:p w14:paraId="0F60BF90" w14:textId="77777777" w:rsidR="001D1C5A" w:rsidRPr="008C312F" w:rsidRDefault="001D1C5A" w:rsidP="00F7453C">
      <w:pPr>
        <w:pStyle w:val="ListParagraph"/>
        <w:numPr>
          <w:ilvl w:val="0"/>
          <w:numId w:val="6"/>
        </w:numPr>
        <w:spacing w:after="0" w:line="240" w:lineRule="auto"/>
        <w:jc w:val="both"/>
        <w:rPr>
          <w:rFonts w:ascii="Times New Roman" w:hAnsi="Times New Roman" w:cs="Times New Roman"/>
          <w:sz w:val="24"/>
          <w:szCs w:val="24"/>
        </w:rPr>
      </w:pPr>
      <w:r w:rsidRPr="008C312F">
        <w:rPr>
          <w:rFonts w:ascii="Times New Roman" w:hAnsi="Times New Roman" w:cs="Times New Roman"/>
          <w:sz w:val="24"/>
          <w:szCs w:val="24"/>
        </w:rPr>
        <w:t xml:space="preserve">Promote protection of women and girls from violence, abuse, and exploitation; or </w:t>
      </w:r>
    </w:p>
    <w:p w14:paraId="0D377C98" w14:textId="36D5F08D" w:rsidR="001D1C5A" w:rsidRPr="008C312F" w:rsidRDefault="001D1C5A" w:rsidP="00F7453C">
      <w:pPr>
        <w:pStyle w:val="ListParagraph"/>
        <w:numPr>
          <w:ilvl w:val="0"/>
          <w:numId w:val="6"/>
        </w:numPr>
        <w:spacing w:after="0" w:line="240" w:lineRule="auto"/>
        <w:jc w:val="both"/>
        <w:rPr>
          <w:rFonts w:ascii="Times New Roman" w:hAnsi="Times New Roman" w:cs="Times New Roman"/>
          <w:sz w:val="24"/>
          <w:szCs w:val="24"/>
        </w:rPr>
      </w:pPr>
      <w:r w:rsidRPr="008C312F">
        <w:rPr>
          <w:rFonts w:ascii="Times New Roman" w:hAnsi="Times New Roman" w:cs="Times New Roman"/>
          <w:sz w:val="24"/>
          <w:szCs w:val="24"/>
        </w:rPr>
        <w:t>Support women’s political and civic participation</w:t>
      </w:r>
    </w:p>
    <w:p w14:paraId="1A9467E6" w14:textId="750D54A0" w:rsidR="00EA6079" w:rsidRPr="008C312F" w:rsidRDefault="00EA6079" w:rsidP="00F7453C">
      <w:pPr>
        <w:jc w:val="both"/>
      </w:pPr>
    </w:p>
    <w:p w14:paraId="28C5BD08" w14:textId="62167C2E" w:rsidR="00EA6079" w:rsidRPr="008C312F" w:rsidRDefault="00EA6079" w:rsidP="008907EC">
      <w:pPr>
        <w:pStyle w:val="ListParagraph"/>
        <w:numPr>
          <w:ilvl w:val="0"/>
          <w:numId w:val="30"/>
        </w:numPr>
        <w:ind w:left="360"/>
        <w:rPr>
          <w:rFonts w:ascii="Times New Roman" w:hAnsi="Times New Roman" w:cs="Times New Roman"/>
          <w:b/>
          <w:sz w:val="24"/>
          <w:szCs w:val="24"/>
        </w:rPr>
      </w:pPr>
      <w:r w:rsidRPr="008C312F">
        <w:rPr>
          <w:rFonts w:ascii="Times New Roman" w:hAnsi="Times New Roman" w:cs="Times New Roman"/>
          <w:b/>
          <w:sz w:val="24"/>
          <w:szCs w:val="24"/>
        </w:rPr>
        <w:t>FEDERAL AWARD INFORMATION</w:t>
      </w:r>
    </w:p>
    <w:p w14:paraId="34691CD7" w14:textId="2C499C22" w:rsidR="00EA6079" w:rsidRPr="008C312F" w:rsidRDefault="00EA6079" w:rsidP="00530B2C">
      <w:pPr>
        <w:shd w:val="clear" w:color="auto" w:fill="FFFFFF"/>
        <w:textAlignment w:val="baseline"/>
        <w:rPr>
          <w:b/>
          <w:bCs/>
          <w:color w:val="C00000"/>
          <w:bdr w:val="none" w:sz="0" w:space="0" w:color="auto" w:frame="1"/>
        </w:rPr>
      </w:pPr>
      <w:r w:rsidRPr="008C312F">
        <w:rPr>
          <w:b/>
        </w:rPr>
        <w:t>Announcement posted</w:t>
      </w:r>
      <w:r w:rsidRPr="00E205B8">
        <w:rPr>
          <w:b/>
        </w:rPr>
        <w:t xml:space="preserve">: </w:t>
      </w:r>
      <w:r w:rsidR="00530B2C">
        <w:t>December</w:t>
      </w:r>
      <w:r w:rsidR="00E205B8" w:rsidRPr="00E205B8">
        <w:t xml:space="preserve"> 30, 2019</w:t>
      </w:r>
      <w:r w:rsidRPr="008C312F">
        <w:br/>
      </w:r>
      <w:r w:rsidRPr="008C312F">
        <w:rPr>
          <w:b/>
        </w:rPr>
        <w:t>Closing date for applications</w:t>
      </w:r>
      <w:r w:rsidRPr="005A75E4">
        <w:rPr>
          <w:b/>
        </w:rPr>
        <w:t xml:space="preserve">: </w:t>
      </w:r>
      <w:r w:rsidR="00530B2C">
        <w:t>February 3, 2020</w:t>
      </w:r>
      <w:r w:rsidRPr="005A75E4">
        <w:t xml:space="preserve"> </w:t>
      </w:r>
      <w:r w:rsidRPr="008C312F">
        <w:br/>
      </w:r>
      <w:r w:rsidRPr="008C312F">
        <w:rPr>
          <w:b/>
        </w:rPr>
        <w:t>Funding type:</w:t>
      </w:r>
      <w:r w:rsidRPr="008C312F">
        <w:t xml:space="preserve">  Small grant awards</w:t>
      </w:r>
      <w:r w:rsidRPr="008C312F">
        <w:br/>
      </w:r>
      <w:r w:rsidRPr="008C312F">
        <w:rPr>
          <w:b/>
        </w:rPr>
        <w:t>Decision date:</w:t>
      </w:r>
      <w:r w:rsidRPr="008C312F">
        <w:t xml:space="preserve"> </w:t>
      </w:r>
      <w:r w:rsidR="00530B2C">
        <w:t>Summer 2020</w:t>
      </w:r>
    </w:p>
    <w:p w14:paraId="2362F027" w14:textId="3161D59E" w:rsidR="006C1E3E" w:rsidRPr="008C312F" w:rsidRDefault="00EA6079" w:rsidP="00530B2C">
      <w:pPr>
        <w:pStyle w:val="NormalWeb"/>
        <w:spacing w:before="0" w:beforeAutospacing="0" w:after="0" w:afterAutospacing="0"/>
        <w:contextualSpacing/>
        <w:rPr>
          <w:rFonts w:ascii="Times New Roman" w:eastAsia="Times New Roman" w:hAnsi="Times New Roman"/>
          <w:sz w:val="24"/>
          <w:szCs w:val="24"/>
        </w:rPr>
      </w:pPr>
      <w:r w:rsidRPr="008C312F">
        <w:rPr>
          <w:rFonts w:ascii="Times New Roman" w:eastAsia="Times New Roman" w:hAnsi="Times New Roman"/>
          <w:b/>
          <w:sz w:val="24"/>
          <w:szCs w:val="24"/>
        </w:rPr>
        <w:t>Expected size of individual awards:</w:t>
      </w:r>
      <w:r w:rsidRPr="008C312F">
        <w:rPr>
          <w:rFonts w:ascii="Times New Roman" w:eastAsia="Times New Roman" w:hAnsi="Times New Roman"/>
          <w:sz w:val="24"/>
          <w:szCs w:val="24"/>
        </w:rPr>
        <w:t xml:space="preserve">  </w:t>
      </w:r>
      <w:r w:rsidR="00530B2C">
        <w:rPr>
          <w:rFonts w:ascii="Times New Roman" w:eastAsia="Times New Roman" w:hAnsi="Times New Roman"/>
          <w:sz w:val="24"/>
          <w:szCs w:val="24"/>
        </w:rPr>
        <w:t>Varies;</w:t>
      </w:r>
      <w:r w:rsidR="00DA154C" w:rsidRPr="008C312F">
        <w:rPr>
          <w:rFonts w:ascii="Times New Roman" w:eastAsia="Times New Roman" w:hAnsi="Times New Roman"/>
          <w:sz w:val="24"/>
          <w:szCs w:val="24"/>
        </w:rPr>
        <w:t xml:space="preserve"> $5,000 to $25,000</w:t>
      </w:r>
      <w:r w:rsidR="007B4989" w:rsidRPr="008C312F">
        <w:rPr>
          <w:rFonts w:ascii="Times New Roman" w:eastAsia="Times New Roman" w:hAnsi="Times New Roman"/>
          <w:i/>
          <w:iCs/>
          <w:color w:val="FF0000"/>
          <w:sz w:val="24"/>
          <w:szCs w:val="24"/>
        </w:rPr>
        <w:t xml:space="preserve"> </w:t>
      </w:r>
    </w:p>
    <w:p w14:paraId="2F0A2935" w14:textId="77777777" w:rsidR="007B4989" w:rsidRPr="008C312F" w:rsidRDefault="007B4989" w:rsidP="00782ACB">
      <w:pPr>
        <w:pStyle w:val="NormalWeb"/>
        <w:spacing w:before="0" w:beforeAutospacing="0" w:after="0" w:afterAutospacing="0"/>
        <w:contextualSpacing/>
        <w:rPr>
          <w:rFonts w:ascii="Times New Roman" w:eastAsia="Times New Roman" w:hAnsi="Times New Roman"/>
          <w:b/>
          <w:bCs/>
          <w:sz w:val="24"/>
          <w:szCs w:val="24"/>
        </w:rPr>
      </w:pPr>
    </w:p>
    <w:p w14:paraId="1D04E001" w14:textId="2A8B2A85" w:rsidR="00EA6079" w:rsidRPr="008C312F" w:rsidRDefault="00EA6079" w:rsidP="005A75E4">
      <w:pPr>
        <w:pStyle w:val="NormalWeb"/>
        <w:spacing w:before="0" w:beforeAutospacing="0" w:after="0" w:afterAutospacing="0"/>
        <w:rPr>
          <w:rFonts w:ascii="Times New Roman" w:hAnsi="Times New Roman"/>
          <w:i/>
          <w:iCs/>
          <w:color w:val="FF0000"/>
          <w:sz w:val="24"/>
          <w:szCs w:val="24"/>
        </w:rPr>
      </w:pPr>
      <w:r w:rsidRPr="008C312F">
        <w:rPr>
          <w:rFonts w:ascii="Times New Roman" w:hAnsi="Times New Roman"/>
          <w:b/>
          <w:bCs/>
          <w:sz w:val="24"/>
          <w:szCs w:val="24"/>
          <w:bdr w:val="none" w:sz="0" w:space="0" w:color="auto" w:frame="1"/>
        </w:rPr>
        <w:t>Program Performance Period</w:t>
      </w:r>
      <w:r w:rsidRPr="008C312F">
        <w:rPr>
          <w:rFonts w:ascii="Times New Roman" w:hAnsi="Times New Roman"/>
          <w:sz w:val="24"/>
          <w:szCs w:val="24"/>
        </w:rPr>
        <w:t xml:space="preserve">: Proposed programs should be </w:t>
      </w:r>
      <w:r w:rsidR="005A75E4">
        <w:rPr>
          <w:rFonts w:ascii="Times New Roman" w:hAnsi="Times New Roman"/>
          <w:sz w:val="24"/>
          <w:szCs w:val="24"/>
        </w:rPr>
        <w:t xml:space="preserve">planned to start after October 1, 2020 and should </w:t>
      </w:r>
      <w:r w:rsidRPr="005A75E4">
        <w:rPr>
          <w:rFonts w:ascii="Times New Roman" w:hAnsi="Times New Roman"/>
          <w:sz w:val="24"/>
          <w:szCs w:val="24"/>
        </w:rPr>
        <w:t xml:space="preserve">completed in </w:t>
      </w:r>
      <w:r w:rsidR="005A75E4" w:rsidRPr="005A75E4">
        <w:rPr>
          <w:rFonts w:ascii="Times New Roman" w:hAnsi="Times New Roman"/>
          <w:sz w:val="24"/>
          <w:szCs w:val="24"/>
        </w:rPr>
        <w:t xml:space="preserve">a </w:t>
      </w:r>
      <w:r w:rsidR="005A75E4">
        <w:rPr>
          <w:rFonts w:ascii="Times New Roman" w:hAnsi="Times New Roman"/>
          <w:sz w:val="24"/>
          <w:szCs w:val="24"/>
        </w:rPr>
        <w:t xml:space="preserve">(1) </w:t>
      </w:r>
      <w:r w:rsidR="005A75E4" w:rsidRPr="005A75E4">
        <w:rPr>
          <w:rFonts w:ascii="Times New Roman" w:hAnsi="Times New Roman"/>
          <w:sz w:val="24"/>
          <w:szCs w:val="24"/>
        </w:rPr>
        <w:t>year</w:t>
      </w:r>
      <w:r w:rsidR="005A75E4">
        <w:rPr>
          <w:rFonts w:ascii="Times New Roman" w:hAnsi="Times New Roman"/>
          <w:sz w:val="24"/>
          <w:szCs w:val="24"/>
        </w:rPr>
        <w:t xml:space="preserve"> </w:t>
      </w:r>
      <w:r w:rsidRPr="005A75E4">
        <w:rPr>
          <w:rFonts w:ascii="Times New Roman" w:hAnsi="Times New Roman"/>
          <w:sz w:val="24"/>
          <w:szCs w:val="24"/>
        </w:rPr>
        <w:t>or less.</w:t>
      </w:r>
      <w:bookmarkStart w:id="0" w:name="_Toc534033793"/>
    </w:p>
    <w:bookmarkEnd w:id="0"/>
    <w:p w14:paraId="1FE9E0BE" w14:textId="77777777" w:rsidR="00E379B9" w:rsidRPr="008C312F" w:rsidRDefault="00E379B9" w:rsidP="00F7453C">
      <w:pPr>
        <w:shd w:val="clear" w:color="auto" w:fill="FFFFFF"/>
        <w:textAlignment w:val="baseline"/>
        <w:rPr>
          <w:b/>
          <w:bCs/>
          <w:bdr w:val="none" w:sz="0" w:space="0" w:color="auto" w:frame="1"/>
        </w:rPr>
      </w:pPr>
    </w:p>
    <w:p w14:paraId="5F9794E6" w14:textId="110DB63A" w:rsidR="00A70D84" w:rsidRPr="008C312F" w:rsidRDefault="006734CA" w:rsidP="00F7453C">
      <w:pPr>
        <w:pStyle w:val="ListParagraph"/>
        <w:numPr>
          <w:ilvl w:val="0"/>
          <w:numId w:val="30"/>
        </w:numPr>
        <w:ind w:left="360"/>
        <w:rPr>
          <w:rFonts w:ascii="Times New Roman" w:hAnsi="Times New Roman" w:cs="Times New Roman"/>
          <w:b/>
          <w:sz w:val="24"/>
          <w:szCs w:val="24"/>
        </w:rPr>
      </w:pPr>
      <w:r w:rsidRPr="008C312F">
        <w:rPr>
          <w:rFonts w:ascii="Times New Roman" w:hAnsi="Times New Roman" w:cs="Times New Roman"/>
          <w:b/>
          <w:sz w:val="24"/>
          <w:szCs w:val="24"/>
        </w:rPr>
        <w:t xml:space="preserve">ELIGILIBITY INFORMATION </w:t>
      </w:r>
      <w:r w:rsidR="008C312F">
        <w:rPr>
          <w:rFonts w:ascii="Times New Roman" w:hAnsi="Times New Roman" w:cs="Times New Roman"/>
          <w:b/>
          <w:sz w:val="24"/>
          <w:szCs w:val="24"/>
        </w:rPr>
        <w:br/>
      </w:r>
    </w:p>
    <w:p w14:paraId="72814E2A" w14:textId="7C84D36A" w:rsidR="00A70D84" w:rsidRPr="008C312F" w:rsidRDefault="00A70D84" w:rsidP="00530B2C">
      <w:pPr>
        <w:pStyle w:val="ListParagraph"/>
        <w:numPr>
          <w:ilvl w:val="0"/>
          <w:numId w:val="29"/>
        </w:numPr>
        <w:rPr>
          <w:rFonts w:ascii="Times New Roman" w:hAnsi="Times New Roman" w:cs="Times New Roman"/>
          <w:b/>
          <w:sz w:val="24"/>
          <w:szCs w:val="24"/>
        </w:rPr>
      </w:pPr>
      <w:r w:rsidRPr="008C312F">
        <w:rPr>
          <w:rFonts w:ascii="Times New Roman" w:hAnsi="Times New Roman" w:cs="Times New Roman"/>
          <w:b/>
          <w:sz w:val="24"/>
          <w:szCs w:val="24"/>
        </w:rPr>
        <w:lastRenderedPageBreak/>
        <w:t xml:space="preserve">Eligible Applicants: </w:t>
      </w:r>
    </w:p>
    <w:p w14:paraId="0EAF8298" w14:textId="0E975B57" w:rsidR="006C1E3E" w:rsidRPr="008C312F" w:rsidRDefault="006C1E3E" w:rsidP="00530B2C">
      <w:r w:rsidRPr="008C312F">
        <w:t>The following individuals are eligible to apply:</w:t>
      </w:r>
    </w:p>
    <w:p w14:paraId="5F97E0D6" w14:textId="77777777" w:rsidR="006C1E3E" w:rsidRPr="008C312F" w:rsidRDefault="006C1E3E" w:rsidP="002C7B3B">
      <w:pPr>
        <w:rPr>
          <w:b/>
          <w:bCs/>
        </w:rPr>
      </w:pPr>
    </w:p>
    <w:p w14:paraId="1904DC97" w14:textId="5F745291" w:rsidR="001D1C5A" w:rsidRPr="008C312F" w:rsidRDefault="00DA154C" w:rsidP="00672D78">
      <w:pPr>
        <w:pStyle w:val="ListParagraph"/>
        <w:numPr>
          <w:ilvl w:val="0"/>
          <w:numId w:val="5"/>
        </w:numPr>
        <w:rPr>
          <w:rFonts w:ascii="Times New Roman" w:hAnsi="Times New Roman" w:cs="Times New Roman"/>
          <w:sz w:val="24"/>
          <w:szCs w:val="24"/>
        </w:rPr>
      </w:pPr>
      <w:r w:rsidRPr="008C312F">
        <w:rPr>
          <w:rFonts w:ascii="Times New Roman" w:hAnsi="Times New Roman" w:cs="Times New Roman"/>
          <w:sz w:val="24"/>
          <w:szCs w:val="24"/>
        </w:rPr>
        <w:t xml:space="preserve">Applicants must be alumni of </w:t>
      </w:r>
      <w:r w:rsidR="00782ACB" w:rsidRPr="008C312F">
        <w:rPr>
          <w:rFonts w:ascii="Times New Roman" w:hAnsi="Times New Roman" w:cs="Times New Roman"/>
          <w:sz w:val="24"/>
          <w:szCs w:val="24"/>
        </w:rPr>
        <w:t>a</w:t>
      </w:r>
      <w:r w:rsidR="00A70D84" w:rsidRPr="008C312F">
        <w:rPr>
          <w:rFonts w:ascii="Times New Roman" w:hAnsi="Times New Roman" w:cs="Times New Roman"/>
          <w:sz w:val="24"/>
          <w:szCs w:val="24"/>
        </w:rPr>
        <w:t xml:space="preserve"> </w:t>
      </w:r>
      <w:r w:rsidR="001D1C5A" w:rsidRPr="008C312F">
        <w:rPr>
          <w:rStyle w:val="Hyperlink"/>
          <w:rFonts w:ascii="Times New Roman" w:hAnsi="Times New Roman" w:cs="Times New Roman"/>
          <w:color w:val="auto"/>
          <w:sz w:val="24"/>
          <w:szCs w:val="24"/>
          <w:u w:val="none"/>
        </w:rPr>
        <w:t>U.S. government-funded exchange program</w:t>
      </w:r>
      <w:r w:rsidR="001D1C5A" w:rsidRPr="008C312F">
        <w:rPr>
          <w:rStyle w:val="Hyperlink"/>
          <w:rFonts w:ascii="Times New Roman" w:hAnsi="Times New Roman" w:cs="Times New Roman"/>
          <w:color w:val="auto"/>
          <w:sz w:val="24"/>
          <w:szCs w:val="24"/>
        </w:rPr>
        <w:t xml:space="preserve"> </w:t>
      </w:r>
      <w:r w:rsidRPr="008C312F">
        <w:rPr>
          <w:rStyle w:val="Hyperlink"/>
          <w:rFonts w:ascii="Times New Roman" w:hAnsi="Times New Roman" w:cs="Times New Roman"/>
          <w:sz w:val="24"/>
          <w:szCs w:val="24"/>
        </w:rPr>
        <w:t>(</w:t>
      </w:r>
      <w:hyperlink r:id="rId12" w:history="1">
        <w:r w:rsidRPr="008C312F">
          <w:rPr>
            <w:rStyle w:val="Hyperlink"/>
            <w:rFonts w:ascii="Times New Roman" w:hAnsi="Times New Roman" w:cs="Times New Roman"/>
            <w:sz w:val="24"/>
            <w:szCs w:val="24"/>
          </w:rPr>
          <w:t>https://alumni.state.gov/list-exchange-programs</w:t>
        </w:r>
      </w:hyperlink>
      <w:r w:rsidRPr="008C312F">
        <w:rPr>
          <w:rStyle w:val="Hyperlink"/>
          <w:rFonts w:ascii="Times New Roman" w:hAnsi="Times New Roman" w:cs="Times New Roman"/>
          <w:sz w:val="24"/>
          <w:szCs w:val="24"/>
        </w:rPr>
        <w:t xml:space="preserve">) </w:t>
      </w:r>
      <w:r w:rsidRPr="008C312F">
        <w:rPr>
          <w:rFonts w:ascii="Times New Roman" w:hAnsi="Times New Roman" w:cs="Times New Roman"/>
          <w:sz w:val="24"/>
          <w:szCs w:val="24"/>
        </w:rPr>
        <w:t xml:space="preserve">or </w:t>
      </w:r>
      <w:r w:rsidR="00782ACB" w:rsidRPr="008C312F">
        <w:rPr>
          <w:rFonts w:ascii="Times New Roman" w:hAnsi="Times New Roman" w:cs="Times New Roman"/>
          <w:sz w:val="24"/>
          <w:szCs w:val="24"/>
        </w:rPr>
        <w:t xml:space="preserve">a </w:t>
      </w:r>
      <w:r w:rsidR="001D1C5A" w:rsidRPr="008C312F">
        <w:rPr>
          <w:rFonts w:ascii="Times New Roman" w:hAnsi="Times New Roman" w:cs="Times New Roman"/>
          <w:sz w:val="24"/>
          <w:szCs w:val="24"/>
        </w:rPr>
        <w:t xml:space="preserve">U.S. government-sponsored exchange program </w:t>
      </w:r>
      <w:r w:rsidRPr="008C312F">
        <w:rPr>
          <w:rStyle w:val="Hyperlink"/>
          <w:rFonts w:ascii="Times New Roman" w:hAnsi="Times New Roman" w:cs="Times New Roman"/>
          <w:sz w:val="24"/>
          <w:szCs w:val="24"/>
          <w:u w:val="none"/>
        </w:rPr>
        <w:t>(</w:t>
      </w:r>
      <w:r w:rsidRPr="008C312F">
        <w:rPr>
          <w:rStyle w:val="Hyperlink"/>
          <w:rFonts w:ascii="Times New Roman" w:hAnsi="Times New Roman" w:cs="Times New Roman"/>
          <w:sz w:val="24"/>
          <w:szCs w:val="24"/>
        </w:rPr>
        <w:t>https://j1visa.state.gov/</w:t>
      </w:r>
      <w:r w:rsidR="001D1C5A" w:rsidRPr="008C312F">
        <w:rPr>
          <w:rFonts w:ascii="Times New Roman" w:hAnsi="Times New Roman" w:cs="Times New Roman"/>
          <w:sz w:val="24"/>
          <w:szCs w:val="24"/>
        </w:rPr>
        <w:t>)</w:t>
      </w:r>
      <w:r w:rsidR="005958CB" w:rsidRPr="008C312F">
        <w:rPr>
          <w:rFonts w:ascii="Times New Roman" w:hAnsi="Times New Roman" w:cs="Times New Roman"/>
          <w:sz w:val="24"/>
          <w:szCs w:val="24"/>
        </w:rPr>
        <w:t xml:space="preserve">. </w:t>
      </w:r>
    </w:p>
    <w:p w14:paraId="4DE69157" w14:textId="037C233D" w:rsidR="005958CB" w:rsidRPr="008C312F" w:rsidRDefault="005958CB" w:rsidP="00F7453C">
      <w:pPr>
        <w:pStyle w:val="ListParagraph"/>
        <w:numPr>
          <w:ilvl w:val="0"/>
          <w:numId w:val="5"/>
        </w:numPr>
        <w:spacing w:after="0" w:line="240" w:lineRule="auto"/>
        <w:contextualSpacing w:val="0"/>
        <w:rPr>
          <w:rFonts w:ascii="Times New Roman" w:hAnsi="Times New Roman" w:cs="Times New Roman"/>
          <w:sz w:val="24"/>
          <w:szCs w:val="24"/>
        </w:rPr>
      </w:pPr>
      <w:r w:rsidRPr="008C312F">
        <w:rPr>
          <w:rFonts w:ascii="Times New Roman" w:hAnsi="Times New Roman" w:cs="Times New Roman"/>
          <w:sz w:val="24"/>
          <w:szCs w:val="24"/>
        </w:rPr>
        <w:t>Projects teams must include teams of at least two (2) alumni</w:t>
      </w:r>
      <w:r w:rsidR="00AF1584" w:rsidRPr="008C312F">
        <w:rPr>
          <w:rFonts w:ascii="Times New Roman" w:hAnsi="Times New Roman" w:cs="Times New Roman"/>
          <w:sz w:val="24"/>
          <w:szCs w:val="24"/>
        </w:rPr>
        <w:t xml:space="preserve">. </w:t>
      </w:r>
    </w:p>
    <w:p w14:paraId="6A8F44CA" w14:textId="77777777" w:rsidR="001D1C5A" w:rsidRPr="008C312F" w:rsidRDefault="001D1C5A" w:rsidP="00F7453C">
      <w:pPr>
        <w:pStyle w:val="ListParagraph"/>
        <w:numPr>
          <w:ilvl w:val="0"/>
          <w:numId w:val="4"/>
        </w:numPr>
        <w:spacing w:after="0" w:line="240" w:lineRule="auto"/>
        <w:contextualSpacing w:val="0"/>
        <w:rPr>
          <w:rFonts w:ascii="Times New Roman" w:hAnsi="Times New Roman" w:cs="Times New Roman"/>
          <w:sz w:val="24"/>
          <w:szCs w:val="24"/>
        </w:rPr>
      </w:pPr>
      <w:r w:rsidRPr="008C312F">
        <w:rPr>
          <w:rFonts w:ascii="Times New Roman" w:hAnsi="Times New Roman" w:cs="Times New Roman"/>
          <w:sz w:val="24"/>
          <w:szCs w:val="24"/>
        </w:rPr>
        <w:t>Alumni who are U.S. citizens may not submit proposals, but U.S. citizen alumni may participate as team members in a project.</w:t>
      </w:r>
    </w:p>
    <w:p w14:paraId="154ED6DC" w14:textId="77777777" w:rsidR="001D1C5A" w:rsidRPr="008C312F" w:rsidRDefault="001D1C5A" w:rsidP="00F7453C">
      <w:pPr>
        <w:pStyle w:val="ListParagraph"/>
        <w:numPr>
          <w:ilvl w:val="0"/>
          <w:numId w:val="4"/>
        </w:numPr>
        <w:spacing w:after="0" w:line="240" w:lineRule="auto"/>
        <w:contextualSpacing w:val="0"/>
        <w:rPr>
          <w:rFonts w:ascii="Times New Roman" w:hAnsi="Times New Roman" w:cs="Times New Roman"/>
          <w:sz w:val="24"/>
          <w:szCs w:val="24"/>
        </w:rPr>
      </w:pPr>
      <w:r w:rsidRPr="008C312F">
        <w:rPr>
          <w:rFonts w:ascii="Times New Roman" w:hAnsi="Times New Roman" w:cs="Times New Roman"/>
          <w:sz w:val="24"/>
          <w:szCs w:val="24"/>
        </w:rPr>
        <w:t xml:space="preserve">Alumni teams may be comprised of alumni from different exchange programs and different countries. </w:t>
      </w:r>
    </w:p>
    <w:p w14:paraId="0C956D13" w14:textId="3032CA8B" w:rsidR="001D1C5A" w:rsidRPr="008C312F" w:rsidRDefault="001D1C5A" w:rsidP="00F7453C">
      <w:pPr>
        <w:pStyle w:val="ListParagraph"/>
        <w:numPr>
          <w:ilvl w:val="0"/>
          <w:numId w:val="4"/>
        </w:numPr>
        <w:spacing w:after="0" w:line="240" w:lineRule="auto"/>
        <w:contextualSpacing w:val="0"/>
        <w:rPr>
          <w:rFonts w:ascii="Times New Roman" w:hAnsi="Times New Roman" w:cs="Times New Roman"/>
          <w:sz w:val="24"/>
          <w:szCs w:val="24"/>
        </w:rPr>
      </w:pPr>
      <w:r w:rsidRPr="008C312F">
        <w:rPr>
          <w:rFonts w:ascii="Times New Roman" w:hAnsi="Times New Roman" w:cs="Times New Roman"/>
          <w:sz w:val="24"/>
          <w:szCs w:val="24"/>
        </w:rPr>
        <w:t>Applications must be submitted by exchange alumni</w:t>
      </w:r>
      <w:r w:rsidR="00AF1584" w:rsidRPr="008C312F">
        <w:rPr>
          <w:rFonts w:ascii="Times New Roman" w:hAnsi="Times New Roman" w:cs="Times New Roman"/>
          <w:sz w:val="24"/>
          <w:szCs w:val="24"/>
        </w:rPr>
        <w:t xml:space="preserve">. </w:t>
      </w:r>
      <w:r w:rsidRPr="008C312F">
        <w:rPr>
          <w:rFonts w:ascii="Times New Roman" w:hAnsi="Times New Roman" w:cs="Times New Roman"/>
          <w:sz w:val="24"/>
          <w:szCs w:val="24"/>
        </w:rPr>
        <w:t>Not-for-profit, non-governmental organizations, think tanks, and academic institutions are not eligible to apply in the name of the organization but can serve as partners for implementing project activities</w:t>
      </w:r>
      <w:r w:rsidR="00AF1584" w:rsidRPr="008C312F">
        <w:rPr>
          <w:rFonts w:ascii="Times New Roman" w:hAnsi="Times New Roman" w:cs="Times New Roman"/>
          <w:sz w:val="24"/>
          <w:szCs w:val="24"/>
        </w:rPr>
        <w:t>.</w:t>
      </w:r>
      <w:r w:rsidRPr="008C312F">
        <w:rPr>
          <w:rFonts w:ascii="Times New Roman" w:hAnsi="Times New Roman" w:cs="Times New Roman"/>
          <w:sz w:val="24"/>
          <w:szCs w:val="24"/>
        </w:rPr>
        <w:t xml:space="preserve"> </w:t>
      </w:r>
    </w:p>
    <w:p w14:paraId="64A40045" w14:textId="02AB44D7" w:rsidR="002C7B3B" w:rsidRPr="008C312F" w:rsidRDefault="002C7B3B" w:rsidP="002C7B3B">
      <w:pPr>
        <w:ind w:left="360"/>
        <w:rPr>
          <w:b/>
        </w:rPr>
      </w:pPr>
    </w:p>
    <w:p w14:paraId="3F91C2A6" w14:textId="74CA1503" w:rsidR="002C7B3B" w:rsidRPr="008C312F" w:rsidRDefault="002C7B3B" w:rsidP="00530B2C">
      <w:pPr>
        <w:pStyle w:val="ListParagraph"/>
        <w:numPr>
          <w:ilvl w:val="0"/>
          <w:numId w:val="29"/>
        </w:numPr>
        <w:rPr>
          <w:rFonts w:ascii="Times New Roman" w:hAnsi="Times New Roman" w:cs="Times New Roman"/>
          <w:b/>
          <w:sz w:val="24"/>
          <w:szCs w:val="24"/>
        </w:rPr>
      </w:pPr>
      <w:r w:rsidRPr="008C312F">
        <w:rPr>
          <w:rFonts w:ascii="Times New Roman" w:hAnsi="Times New Roman" w:cs="Times New Roman"/>
          <w:b/>
          <w:sz w:val="24"/>
          <w:szCs w:val="24"/>
        </w:rPr>
        <w:t>Cost Sharing</w:t>
      </w:r>
    </w:p>
    <w:p w14:paraId="7601662A" w14:textId="1354E090" w:rsidR="006774FA" w:rsidRPr="008C312F" w:rsidRDefault="006774FA" w:rsidP="006774FA">
      <w:r w:rsidRPr="008C312F">
        <w:t>Inclusion of cost share is not a requirement of this opportunity</w:t>
      </w:r>
      <w:r w:rsidR="005A75E4">
        <w:t xml:space="preserve"> but is highly encouraged</w:t>
      </w:r>
      <w:r w:rsidRPr="008C312F">
        <w:t>.</w:t>
      </w:r>
    </w:p>
    <w:p w14:paraId="25937D49" w14:textId="77777777" w:rsidR="006774FA" w:rsidRPr="008C312F" w:rsidRDefault="006774FA" w:rsidP="002C7B3B"/>
    <w:p w14:paraId="10828587" w14:textId="0F3D4EDC" w:rsidR="002C7B3B" w:rsidRPr="008C312F" w:rsidRDefault="00530B2C" w:rsidP="00530B2C">
      <w:pPr>
        <w:pStyle w:val="ListParagraph"/>
        <w:numPr>
          <w:ilvl w:val="0"/>
          <w:numId w:val="29"/>
        </w:numPr>
        <w:rPr>
          <w:rFonts w:ascii="Times New Roman" w:hAnsi="Times New Roman" w:cs="Times New Roman"/>
          <w:b/>
          <w:sz w:val="24"/>
          <w:szCs w:val="24"/>
        </w:rPr>
      </w:pPr>
      <w:r>
        <w:rPr>
          <w:rFonts w:ascii="Times New Roman" w:hAnsi="Times New Roman" w:cs="Times New Roman"/>
          <w:b/>
          <w:sz w:val="24"/>
          <w:szCs w:val="24"/>
        </w:rPr>
        <w:t>Grant Program Area</w:t>
      </w:r>
      <w:r w:rsidR="001D1C5A" w:rsidRPr="008C312F">
        <w:rPr>
          <w:rFonts w:ascii="Times New Roman" w:hAnsi="Times New Roman" w:cs="Times New Roman"/>
          <w:b/>
          <w:sz w:val="24"/>
          <w:szCs w:val="24"/>
        </w:rPr>
        <w:t xml:space="preserve"> </w:t>
      </w:r>
    </w:p>
    <w:p w14:paraId="4288E09A" w14:textId="550F5AD2" w:rsidR="001D1C5A" w:rsidRPr="008C312F" w:rsidRDefault="001D1C5A" w:rsidP="002C7B3B">
      <w:r w:rsidRPr="008C312F">
        <w:t>Proposals must</w:t>
      </w:r>
      <w:r w:rsidR="00A70D84" w:rsidRPr="008C312F">
        <w:t xml:space="preserve"> </w:t>
      </w:r>
      <w:r w:rsidRPr="008C312F">
        <w:t>address women in peace, security, and governance</w:t>
      </w:r>
      <w:r w:rsidR="00AF1584" w:rsidRPr="008C312F">
        <w:t xml:space="preserve">. </w:t>
      </w:r>
      <w:r w:rsidR="00530B2C">
        <w:t xml:space="preserve"> </w:t>
      </w:r>
      <w:r w:rsidRPr="008C312F">
        <w:t xml:space="preserve">Proposals that do not address the theme as outlined in the program objectives will be deemed ineligible. </w:t>
      </w:r>
      <w:r w:rsidR="00530B2C">
        <w:t xml:space="preserve"> </w:t>
      </w:r>
      <w:r w:rsidRPr="008C312F">
        <w:t>All project activities must take place outside of the United States and its territories</w:t>
      </w:r>
      <w:r w:rsidR="005A75E4">
        <w:t>.</w:t>
      </w:r>
    </w:p>
    <w:p w14:paraId="181D5488" w14:textId="77777777" w:rsidR="001D1C5A" w:rsidRPr="008C312F" w:rsidRDefault="001D1C5A" w:rsidP="00F7453C">
      <w:pPr>
        <w:shd w:val="clear" w:color="auto" w:fill="FFFFFF"/>
        <w:textAlignment w:val="baseline"/>
        <w:rPr>
          <w:b/>
          <w:bCs/>
        </w:rPr>
      </w:pPr>
    </w:p>
    <w:p w14:paraId="5742B18E" w14:textId="27F5E206" w:rsidR="001A59A0" w:rsidRPr="008C312F" w:rsidRDefault="001A59A0" w:rsidP="00530B2C">
      <w:pPr>
        <w:pStyle w:val="ListParagraph"/>
        <w:numPr>
          <w:ilvl w:val="0"/>
          <w:numId w:val="29"/>
        </w:numPr>
        <w:rPr>
          <w:rFonts w:ascii="Times New Roman" w:hAnsi="Times New Roman" w:cs="Times New Roman"/>
          <w:b/>
          <w:bCs/>
          <w:sz w:val="24"/>
          <w:szCs w:val="24"/>
        </w:rPr>
      </w:pPr>
      <w:r w:rsidRPr="008C312F">
        <w:rPr>
          <w:rFonts w:ascii="Times New Roman" w:hAnsi="Times New Roman" w:cs="Times New Roman"/>
          <w:b/>
          <w:sz w:val="24"/>
          <w:szCs w:val="24"/>
        </w:rPr>
        <w:t>Other</w:t>
      </w:r>
      <w:r w:rsidRPr="008C312F">
        <w:rPr>
          <w:rFonts w:ascii="Times New Roman" w:hAnsi="Times New Roman" w:cs="Times New Roman"/>
          <w:b/>
          <w:bCs/>
          <w:sz w:val="24"/>
          <w:szCs w:val="24"/>
        </w:rPr>
        <w:t xml:space="preserve"> Eligibility Requirements</w:t>
      </w:r>
    </w:p>
    <w:p w14:paraId="5E7770D4" w14:textId="5CC946AD" w:rsidR="001A59A0" w:rsidRPr="008C312F" w:rsidRDefault="00EB22B7" w:rsidP="00F7453C">
      <w:r w:rsidRPr="008C312F">
        <w:t>If the grant will be processed with an individual, that individual</w:t>
      </w:r>
      <w:r w:rsidR="00782ACB" w:rsidRPr="008C312F">
        <w:t xml:space="preserve"> is</w:t>
      </w:r>
      <w:r w:rsidRPr="008C312F">
        <w:t xml:space="preserve"> not required to have a DUNS number or be registered in SAM.gov.  However, should the grant be processed with an organization that is a partner in the project, that </w:t>
      </w:r>
      <w:r w:rsidR="001A59A0" w:rsidRPr="008C312F">
        <w:t xml:space="preserve">organization must have a unique entity identifier (Data Universal Numbering System/DUNS number from Dun &amp; Bradstreet), as well as a valid registration on </w:t>
      </w:r>
      <w:hyperlink r:id="rId13" w:history="1">
        <w:r w:rsidR="001A59A0" w:rsidRPr="008C312F">
          <w:rPr>
            <w:rStyle w:val="Hyperlink"/>
          </w:rPr>
          <w:t>www.SAM.gov</w:t>
        </w:r>
      </w:hyperlink>
      <w:r w:rsidR="00530B2C">
        <w:t>.  O</w:t>
      </w:r>
      <w:r w:rsidR="002276F9" w:rsidRPr="008C312F">
        <w:t xml:space="preserve">rganizations must have a commitment to equal opportunity employment practices and to non-discrimination practices with regard to beneficiaries, without regard to race, religion, ethnicity, gender, sexual orientation, or political affiliation. </w:t>
      </w:r>
    </w:p>
    <w:p w14:paraId="3417061A" w14:textId="7251DCDF" w:rsidR="002C7B3B" w:rsidRPr="008C312F" w:rsidRDefault="002C7B3B" w:rsidP="00F7453C"/>
    <w:p w14:paraId="2CED4A21" w14:textId="6889FC8C" w:rsidR="002C7B3B" w:rsidRPr="005A75E4" w:rsidRDefault="002C7B3B" w:rsidP="002C7B3B">
      <w:pPr>
        <w:shd w:val="clear" w:color="auto" w:fill="FFFFFF"/>
        <w:textAlignment w:val="baseline"/>
        <w:rPr>
          <w:iCs/>
        </w:rPr>
      </w:pPr>
      <w:r w:rsidRPr="005A75E4">
        <w:rPr>
          <w:iCs/>
        </w:rPr>
        <w:t xml:space="preserve">Applicants are only allowed to submit </w:t>
      </w:r>
      <w:r w:rsidRPr="005A75E4">
        <w:rPr>
          <w:b/>
          <w:iCs/>
          <w:u w:val="single"/>
        </w:rPr>
        <w:t>one</w:t>
      </w:r>
      <w:r w:rsidRPr="005A75E4">
        <w:rPr>
          <w:iCs/>
        </w:rPr>
        <w:t xml:space="preserve"> proposal. </w:t>
      </w:r>
      <w:r w:rsidR="00530B2C">
        <w:rPr>
          <w:iCs/>
        </w:rPr>
        <w:t xml:space="preserve"> </w:t>
      </w:r>
      <w:r w:rsidRPr="005A75E4">
        <w:rPr>
          <w:iCs/>
        </w:rPr>
        <w:t>If more than one proposal is submitted, all proposals from that alumni team will be considered ineligible for funding.</w:t>
      </w:r>
    </w:p>
    <w:p w14:paraId="2A8B0B99" w14:textId="77777777" w:rsidR="001B3954" w:rsidRPr="008C312F" w:rsidRDefault="001B3954" w:rsidP="00F7453C">
      <w:pPr>
        <w:spacing w:after="240"/>
        <w:contextualSpacing/>
        <w:rPr>
          <w:b/>
          <w:bCs/>
        </w:rPr>
      </w:pPr>
    </w:p>
    <w:p w14:paraId="73C03EE5" w14:textId="032857B9" w:rsidR="001B3954" w:rsidRPr="008C312F" w:rsidRDefault="001B3954" w:rsidP="008C312F">
      <w:pPr>
        <w:pStyle w:val="ListParagraph"/>
        <w:numPr>
          <w:ilvl w:val="0"/>
          <w:numId w:val="30"/>
        </w:numPr>
        <w:ind w:left="360"/>
        <w:rPr>
          <w:rFonts w:ascii="Times New Roman" w:hAnsi="Times New Roman" w:cs="Times New Roman"/>
          <w:b/>
          <w:bCs/>
          <w:sz w:val="24"/>
          <w:szCs w:val="24"/>
        </w:rPr>
      </w:pPr>
      <w:r w:rsidRPr="008C312F">
        <w:rPr>
          <w:rFonts w:ascii="Times New Roman" w:hAnsi="Times New Roman" w:cs="Times New Roman"/>
          <w:b/>
          <w:sz w:val="24"/>
          <w:szCs w:val="24"/>
        </w:rPr>
        <w:t>APPLICATION AND SUBMISSION INFORMATION</w:t>
      </w:r>
      <w:r w:rsidR="008C312F">
        <w:rPr>
          <w:rFonts w:ascii="Times New Roman" w:hAnsi="Times New Roman" w:cs="Times New Roman"/>
          <w:b/>
          <w:sz w:val="24"/>
          <w:szCs w:val="24"/>
        </w:rPr>
        <w:br/>
      </w:r>
    </w:p>
    <w:p w14:paraId="4625DC07" w14:textId="015230A2" w:rsidR="002C7B3B" w:rsidRPr="00672D2F" w:rsidRDefault="002C7B3B" w:rsidP="00530B2C">
      <w:pPr>
        <w:pStyle w:val="ListParagraph"/>
        <w:numPr>
          <w:ilvl w:val="0"/>
          <w:numId w:val="36"/>
        </w:numPr>
        <w:rPr>
          <w:rFonts w:ascii="Times New Roman" w:hAnsi="Times New Roman" w:cs="Times New Roman"/>
          <w:b/>
          <w:sz w:val="24"/>
          <w:szCs w:val="24"/>
        </w:rPr>
      </w:pPr>
      <w:r w:rsidRPr="00672D2F">
        <w:rPr>
          <w:rFonts w:ascii="Times New Roman" w:hAnsi="Times New Roman" w:cs="Times New Roman"/>
          <w:b/>
          <w:sz w:val="24"/>
          <w:szCs w:val="24"/>
        </w:rPr>
        <w:t xml:space="preserve">Address to Request Application Package </w:t>
      </w:r>
    </w:p>
    <w:p w14:paraId="49205DAA" w14:textId="176098AB" w:rsidR="002C7B3B" w:rsidRPr="008C312F" w:rsidRDefault="002C7B3B" w:rsidP="00672D78">
      <w:pPr>
        <w:spacing w:after="240"/>
        <w:rPr>
          <w:color w:val="C0504D" w:themeColor="accent2"/>
        </w:rPr>
      </w:pPr>
      <w:r w:rsidRPr="008C312F">
        <w:lastRenderedPageBreak/>
        <w:t xml:space="preserve">Application </w:t>
      </w:r>
      <w:r w:rsidR="006774FA" w:rsidRPr="008C312F">
        <w:t xml:space="preserve">and budget templates </w:t>
      </w:r>
      <w:r w:rsidR="00530B2C">
        <w:t xml:space="preserve">are available at </w:t>
      </w:r>
      <w:r w:rsidR="00E205B8" w:rsidRPr="00E205B8">
        <w:t>https://lb.usembassy.gov/category/grants/</w:t>
      </w:r>
      <w:r w:rsidR="00530B2C">
        <w:t>.</w:t>
      </w:r>
      <w:r w:rsidR="004501D7">
        <w:t xml:space="preserve"> </w:t>
      </w:r>
    </w:p>
    <w:p w14:paraId="39CE9B73" w14:textId="462E56C1" w:rsidR="002C7B3B" w:rsidRPr="00672D2F" w:rsidRDefault="002C7B3B" w:rsidP="00530B2C">
      <w:pPr>
        <w:pStyle w:val="ListParagraph"/>
        <w:numPr>
          <w:ilvl w:val="0"/>
          <w:numId w:val="36"/>
        </w:numPr>
        <w:rPr>
          <w:rFonts w:ascii="Times New Roman" w:hAnsi="Times New Roman" w:cs="Times New Roman"/>
          <w:b/>
          <w:sz w:val="24"/>
          <w:szCs w:val="24"/>
        </w:rPr>
      </w:pPr>
      <w:r w:rsidRPr="00672D2F">
        <w:rPr>
          <w:rFonts w:ascii="Times New Roman" w:hAnsi="Times New Roman" w:cs="Times New Roman"/>
          <w:b/>
          <w:sz w:val="24"/>
          <w:szCs w:val="24"/>
        </w:rPr>
        <w:t>Content and Form of Application Submission</w:t>
      </w:r>
    </w:p>
    <w:p w14:paraId="3139D453" w14:textId="226437BD" w:rsidR="001B3954" w:rsidRPr="008C312F" w:rsidRDefault="001B3954" w:rsidP="00672D78">
      <w:pPr>
        <w:spacing w:after="240"/>
      </w:pPr>
      <w:r w:rsidRPr="008C312F">
        <w:t>Applications</w:t>
      </w:r>
      <w:r w:rsidR="003F6C16" w:rsidRPr="008C312F">
        <w:t xml:space="preserve"> and budgets</w:t>
      </w:r>
      <w:r w:rsidRPr="008C312F">
        <w:t xml:space="preserve"> must be submitted using the </w:t>
      </w:r>
      <w:r w:rsidR="002C7B3B" w:rsidRPr="008C312F">
        <w:t xml:space="preserve">official </w:t>
      </w:r>
      <w:r w:rsidRPr="008C312F">
        <w:t xml:space="preserve">AEIF </w:t>
      </w:r>
      <w:r w:rsidR="002C7B3B" w:rsidRPr="008C312F">
        <w:t>2020 p</w:t>
      </w:r>
      <w:r w:rsidR="00C22580" w:rsidRPr="008C312F">
        <w:t xml:space="preserve">roposal and </w:t>
      </w:r>
      <w:r w:rsidR="00557269" w:rsidRPr="008C312F">
        <w:t>budget forms</w:t>
      </w:r>
      <w:r w:rsidR="002C7B3B" w:rsidRPr="008C312F">
        <w:t>.</w:t>
      </w:r>
      <w:r w:rsidRPr="008C312F">
        <w:t xml:space="preserve"> </w:t>
      </w:r>
    </w:p>
    <w:p w14:paraId="242CED6F" w14:textId="38942318" w:rsidR="001B3954" w:rsidRPr="008C312F" w:rsidRDefault="001B3954" w:rsidP="00F7453C">
      <w:pPr>
        <w:spacing w:after="240"/>
        <w:contextualSpacing/>
      </w:pPr>
      <w:r w:rsidRPr="008C312F">
        <w:t>Please follow all instructions below carefully. Proposals that do not meet the requirements of this announcement or fail to comply with the stated requirements will be ineligible.</w:t>
      </w:r>
    </w:p>
    <w:p w14:paraId="6A9D8115" w14:textId="77777777" w:rsidR="001B3954" w:rsidRPr="008C312F" w:rsidRDefault="001B3954" w:rsidP="00F7453C">
      <w:pPr>
        <w:spacing w:after="240"/>
        <w:contextualSpacing/>
      </w:pPr>
    </w:p>
    <w:p w14:paraId="0D4DD228" w14:textId="77777777" w:rsidR="001B3954" w:rsidRPr="008C312F" w:rsidRDefault="001B3954" w:rsidP="00F7453C">
      <w:pPr>
        <w:spacing w:after="240"/>
        <w:contextualSpacing/>
      </w:pPr>
      <w:r w:rsidRPr="008C312F">
        <w:t>Please ensure:</w:t>
      </w:r>
    </w:p>
    <w:p w14:paraId="7D83FF13" w14:textId="35D0EF7C" w:rsidR="001B3954" w:rsidRPr="008C312F" w:rsidRDefault="001B3954" w:rsidP="00672D2F">
      <w:pPr>
        <w:pStyle w:val="ListParagraph"/>
        <w:numPr>
          <w:ilvl w:val="0"/>
          <w:numId w:val="22"/>
        </w:numPr>
        <w:spacing w:after="240" w:line="240" w:lineRule="auto"/>
        <w:rPr>
          <w:rFonts w:ascii="Times New Roman" w:hAnsi="Times New Roman" w:cs="Times New Roman"/>
          <w:sz w:val="24"/>
          <w:szCs w:val="24"/>
        </w:rPr>
      </w:pPr>
      <w:r w:rsidRPr="008C312F">
        <w:rPr>
          <w:rFonts w:ascii="Times New Roman" w:hAnsi="Times New Roman" w:cs="Times New Roman"/>
          <w:sz w:val="24"/>
          <w:szCs w:val="24"/>
        </w:rPr>
        <w:t>The proposal clearly addresses the goals and objectives of this funding opportunity</w:t>
      </w:r>
      <w:r w:rsidR="00EB22B7" w:rsidRPr="008C312F">
        <w:rPr>
          <w:rFonts w:ascii="Times New Roman" w:hAnsi="Times New Roman" w:cs="Times New Roman"/>
          <w:sz w:val="24"/>
          <w:szCs w:val="24"/>
        </w:rPr>
        <w:t>;</w:t>
      </w:r>
    </w:p>
    <w:p w14:paraId="3D065710" w14:textId="1D612F28" w:rsidR="00C22580" w:rsidRPr="00E205B8" w:rsidRDefault="00C22580" w:rsidP="00672D2F">
      <w:pPr>
        <w:pStyle w:val="ListParagraph"/>
        <w:numPr>
          <w:ilvl w:val="0"/>
          <w:numId w:val="22"/>
        </w:numPr>
        <w:spacing w:after="240" w:line="240" w:lineRule="auto"/>
        <w:rPr>
          <w:rFonts w:ascii="Times New Roman" w:hAnsi="Times New Roman" w:cs="Times New Roman"/>
          <w:sz w:val="24"/>
          <w:szCs w:val="24"/>
        </w:rPr>
      </w:pPr>
      <w:r w:rsidRPr="00E205B8">
        <w:rPr>
          <w:rFonts w:ascii="Times New Roman" w:hAnsi="Times New Roman" w:cs="Times New Roman"/>
          <w:sz w:val="24"/>
          <w:szCs w:val="24"/>
        </w:rPr>
        <w:t xml:space="preserve">The proposal addresses all questions in the </w:t>
      </w:r>
      <w:r w:rsidR="00EB22B7" w:rsidRPr="00E205B8">
        <w:rPr>
          <w:rFonts w:ascii="Times New Roman" w:hAnsi="Times New Roman" w:cs="Times New Roman"/>
          <w:sz w:val="24"/>
          <w:szCs w:val="24"/>
        </w:rPr>
        <w:t xml:space="preserve">official </w:t>
      </w:r>
      <w:r w:rsidRPr="00E205B8">
        <w:rPr>
          <w:rFonts w:ascii="Times New Roman" w:hAnsi="Times New Roman" w:cs="Times New Roman"/>
          <w:sz w:val="24"/>
          <w:szCs w:val="24"/>
        </w:rPr>
        <w:t xml:space="preserve">AEIF </w:t>
      </w:r>
      <w:r w:rsidR="00EB22B7" w:rsidRPr="00E205B8">
        <w:rPr>
          <w:rFonts w:ascii="Times New Roman" w:hAnsi="Times New Roman" w:cs="Times New Roman"/>
          <w:sz w:val="24"/>
          <w:szCs w:val="24"/>
        </w:rPr>
        <w:t xml:space="preserve">2020 </w:t>
      </w:r>
      <w:r w:rsidRPr="00E205B8">
        <w:rPr>
          <w:rFonts w:ascii="Times New Roman" w:hAnsi="Times New Roman" w:cs="Times New Roman"/>
          <w:sz w:val="24"/>
          <w:szCs w:val="24"/>
        </w:rPr>
        <w:t>proposal form</w:t>
      </w:r>
      <w:r w:rsidR="00EB22B7" w:rsidRPr="00E205B8">
        <w:rPr>
          <w:rFonts w:ascii="Times New Roman" w:hAnsi="Times New Roman" w:cs="Times New Roman"/>
          <w:sz w:val="24"/>
          <w:szCs w:val="24"/>
        </w:rPr>
        <w:t>;</w:t>
      </w:r>
    </w:p>
    <w:p w14:paraId="4BDD8518" w14:textId="3C2A659C" w:rsidR="001B3954" w:rsidRPr="00E205B8" w:rsidRDefault="001B3954" w:rsidP="00672D2F">
      <w:pPr>
        <w:pStyle w:val="ListParagraph"/>
        <w:numPr>
          <w:ilvl w:val="0"/>
          <w:numId w:val="22"/>
        </w:numPr>
        <w:spacing w:after="240" w:line="240" w:lineRule="auto"/>
        <w:rPr>
          <w:rFonts w:ascii="Times New Roman" w:hAnsi="Times New Roman" w:cs="Times New Roman"/>
          <w:sz w:val="24"/>
          <w:szCs w:val="24"/>
        </w:rPr>
      </w:pPr>
      <w:r w:rsidRPr="00E205B8">
        <w:rPr>
          <w:rFonts w:ascii="Times New Roman" w:hAnsi="Times New Roman" w:cs="Times New Roman"/>
          <w:sz w:val="24"/>
          <w:szCs w:val="24"/>
        </w:rPr>
        <w:t>All documents are in English</w:t>
      </w:r>
      <w:r w:rsidR="00EB22B7" w:rsidRPr="00E205B8">
        <w:rPr>
          <w:rFonts w:ascii="Times New Roman" w:hAnsi="Times New Roman" w:cs="Times New Roman"/>
          <w:sz w:val="24"/>
          <w:szCs w:val="24"/>
        </w:rPr>
        <w:t xml:space="preserve"> </w:t>
      </w:r>
    </w:p>
    <w:p w14:paraId="0C47DA0A" w14:textId="489B8A57" w:rsidR="001B3954" w:rsidRPr="008C312F" w:rsidRDefault="00EB22B7" w:rsidP="00672D2F">
      <w:pPr>
        <w:pStyle w:val="ListParagraph"/>
        <w:numPr>
          <w:ilvl w:val="0"/>
          <w:numId w:val="22"/>
        </w:numPr>
        <w:spacing w:after="240" w:line="240" w:lineRule="auto"/>
        <w:rPr>
          <w:rFonts w:ascii="Times New Roman" w:hAnsi="Times New Roman" w:cs="Times New Roman"/>
          <w:sz w:val="24"/>
          <w:szCs w:val="24"/>
        </w:rPr>
      </w:pPr>
      <w:r w:rsidRPr="008C312F">
        <w:rPr>
          <w:rFonts w:ascii="Times New Roman" w:hAnsi="Times New Roman" w:cs="Times New Roman"/>
          <w:sz w:val="24"/>
          <w:szCs w:val="24"/>
        </w:rPr>
        <w:t xml:space="preserve">The </w:t>
      </w:r>
      <w:r w:rsidR="001B3954" w:rsidRPr="008C312F">
        <w:rPr>
          <w:rFonts w:ascii="Times New Roman" w:hAnsi="Times New Roman" w:cs="Times New Roman"/>
          <w:sz w:val="24"/>
          <w:szCs w:val="24"/>
        </w:rPr>
        <w:t xml:space="preserve">budget </w:t>
      </w:r>
      <w:r w:rsidR="00672D78" w:rsidRPr="008C312F">
        <w:rPr>
          <w:rFonts w:ascii="Times New Roman" w:hAnsi="Times New Roman" w:cs="Times New Roman"/>
          <w:sz w:val="24"/>
          <w:szCs w:val="24"/>
        </w:rPr>
        <w:t>is</w:t>
      </w:r>
      <w:r w:rsidR="001B3954" w:rsidRPr="008C312F">
        <w:rPr>
          <w:rFonts w:ascii="Times New Roman" w:hAnsi="Times New Roman" w:cs="Times New Roman"/>
          <w:sz w:val="24"/>
          <w:szCs w:val="24"/>
        </w:rPr>
        <w:t xml:space="preserve"> in U.S. dollars</w:t>
      </w:r>
      <w:r w:rsidR="00C22580" w:rsidRPr="008C312F">
        <w:rPr>
          <w:rFonts w:ascii="Times New Roman" w:hAnsi="Times New Roman" w:cs="Times New Roman"/>
          <w:sz w:val="24"/>
          <w:szCs w:val="24"/>
        </w:rPr>
        <w:t xml:space="preserve"> and is submitted using the designated AEIF budget form</w:t>
      </w:r>
      <w:r w:rsidRPr="008C312F">
        <w:rPr>
          <w:rFonts w:ascii="Times New Roman" w:hAnsi="Times New Roman" w:cs="Times New Roman"/>
          <w:sz w:val="24"/>
          <w:szCs w:val="24"/>
        </w:rPr>
        <w:t>;</w:t>
      </w:r>
    </w:p>
    <w:p w14:paraId="3B846FD3" w14:textId="51205E74" w:rsidR="001B3954" w:rsidRPr="008C312F" w:rsidRDefault="001B3954" w:rsidP="00672D2F">
      <w:pPr>
        <w:pStyle w:val="ListParagraph"/>
        <w:numPr>
          <w:ilvl w:val="0"/>
          <w:numId w:val="22"/>
        </w:numPr>
        <w:spacing w:after="240" w:line="240" w:lineRule="auto"/>
        <w:rPr>
          <w:rFonts w:ascii="Times New Roman" w:hAnsi="Times New Roman" w:cs="Times New Roman"/>
          <w:sz w:val="24"/>
          <w:szCs w:val="24"/>
        </w:rPr>
      </w:pPr>
      <w:r w:rsidRPr="008C312F">
        <w:rPr>
          <w:rFonts w:ascii="Times New Roman" w:hAnsi="Times New Roman" w:cs="Times New Roman"/>
          <w:sz w:val="24"/>
          <w:szCs w:val="24"/>
        </w:rPr>
        <w:t>All pages are numbered</w:t>
      </w:r>
      <w:r w:rsidR="00EB22B7" w:rsidRPr="008C312F">
        <w:rPr>
          <w:rFonts w:ascii="Times New Roman" w:hAnsi="Times New Roman" w:cs="Times New Roman"/>
          <w:sz w:val="24"/>
          <w:szCs w:val="24"/>
        </w:rPr>
        <w:t>.</w:t>
      </w:r>
    </w:p>
    <w:p w14:paraId="6C75E224" w14:textId="77777777" w:rsidR="001B3954" w:rsidRPr="008C312F" w:rsidRDefault="001B3954" w:rsidP="00F7453C">
      <w:pPr>
        <w:spacing w:after="240"/>
        <w:contextualSpacing/>
        <w:rPr>
          <w:color w:val="C0504D" w:themeColor="accent2"/>
        </w:rPr>
      </w:pPr>
    </w:p>
    <w:p w14:paraId="072FAA97" w14:textId="6BEA7AC2" w:rsidR="003F6C16" w:rsidRPr="008C312F" w:rsidRDefault="001B3954" w:rsidP="00F7453C">
      <w:pPr>
        <w:spacing w:after="240"/>
        <w:contextualSpacing/>
      </w:pPr>
      <w:r w:rsidRPr="008C312F">
        <w:t xml:space="preserve">The following documents are required:  </w:t>
      </w:r>
    </w:p>
    <w:p w14:paraId="77557FB2" w14:textId="39793AC8" w:rsidR="001B3954" w:rsidRPr="008C312F" w:rsidRDefault="001B3954" w:rsidP="008C312F">
      <w:pPr>
        <w:pStyle w:val="ListParagraph"/>
        <w:numPr>
          <w:ilvl w:val="0"/>
          <w:numId w:val="35"/>
        </w:numPr>
        <w:rPr>
          <w:rFonts w:ascii="Times New Roman" w:eastAsia="Times New Roman" w:hAnsi="Times New Roman" w:cs="Times New Roman"/>
          <w:b/>
          <w:sz w:val="24"/>
          <w:szCs w:val="24"/>
        </w:rPr>
      </w:pPr>
      <w:r w:rsidRPr="008C312F">
        <w:rPr>
          <w:rFonts w:ascii="Times New Roman" w:eastAsia="Times New Roman" w:hAnsi="Times New Roman" w:cs="Times New Roman"/>
          <w:b/>
          <w:sz w:val="24"/>
          <w:szCs w:val="24"/>
        </w:rPr>
        <w:t>Mandatory application forms</w:t>
      </w:r>
      <w:r w:rsidR="004501D7">
        <w:rPr>
          <w:rFonts w:ascii="Times New Roman" w:eastAsia="Times New Roman" w:hAnsi="Times New Roman" w:cs="Times New Roman"/>
          <w:b/>
          <w:sz w:val="24"/>
          <w:szCs w:val="24"/>
        </w:rPr>
        <w:t xml:space="preserve"> </w:t>
      </w:r>
      <w:r w:rsidR="004501D7" w:rsidRPr="004501D7">
        <w:rPr>
          <w:rFonts w:ascii="Times New Roman" w:eastAsia="Times New Roman" w:hAnsi="Times New Roman" w:cs="Times New Roman"/>
          <w:bCs/>
          <w:sz w:val="24"/>
          <w:szCs w:val="24"/>
        </w:rPr>
        <w:t xml:space="preserve">(at </w:t>
      </w:r>
      <w:hyperlink r:id="rId14" w:history="1">
        <w:r w:rsidR="004501D7" w:rsidRPr="004501D7">
          <w:rPr>
            <w:rStyle w:val="Hyperlink"/>
            <w:rFonts w:ascii="Times New Roman" w:eastAsia="Times New Roman" w:hAnsi="Times New Roman" w:cs="Times New Roman"/>
            <w:bCs/>
            <w:sz w:val="24"/>
            <w:szCs w:val="24"/>
          </w:rPr>
          <w:t>https://lb.usembassy.gov/category/grants/</w:t>
        </w:r>
      </w:hyperlink>
      <w:r w:rsidR="004501D7" w:rsidRPr="004501D7">
        <w:rPr>
          <w:rFonts w:ascii="Times New Roman" w:eastAsia="Times New Roman" w:hAnsi="Times New Roman" w:cs="Times New Roman"/>
          <w:bCs/>
          <w:sz w:val="24"/>
          <w:szCs w:val="24"/>
        </w:rPr>
        <w:t xml:space="preserve">) </w:t>
      </w:r>
    </w:p>
    <w:p w14:paraId="2610BDD0" w14:textId="33535042" w:rsidR="001B3954" w:rsidRPr="008C312F" w:rsidRDefault="001B3954" w:rsidP="008C312F">
      <w:pPr>
        <w:pStyle w:val="ListParagraph"/>
        <w:numPr>
          <w:ilvl w:val="0"/>
          <w:numId w:val="26"/>
        </w:numPr>
        <w:spacing w:after="240"/>
        <w:rPr>
          <w:rFonts w:ascii="Times New Roman" w:hAnsi="Times New Roman" w:cs="Times New Roman"/>
          <w:sz w:val="24"/>
          <w:szCs w:val="24"/>
        </w:rPr>
      </w:pPr>
      <w:r w:rsidRPr="008C312F">
        <w:rPr>
          <w:rFonts w:ascii="Times New Roman" w:hAnsi="Times New Roman" w:cs="Times New Roman"/>
          <w:sz w:val="24"/>
          <w:szCs w:val="24"/>
        </w:rPr>
        <w:t>SF-424 (Application for Federal Assistance – organizations) or SF-424-I (Application for Federal Assistance --individuals)</w:t>
      </w:r>
    </w:p>
    <w:p w14:paraId="6B4E9406" w14:textId="2F5D884E" w:rsidR="001B3954" w:rsidRPr="008C312F" w:rsidRDefault="001B3954" w:rsidP="008C312F">
      <w:pPr>
        <w:pStyle w:val="ListParagraph"/>
        <w:numPr>
          <w:ilvl w:val="0"/>
          <w:numId w:val="26"/>
        </w:numPr>
        <w:spacing w:after="240"/>
        <w:rPr>
          <w:rFonts w:ascii="Times New Roman" w:hAnsi="Times New Roman" w:cs="Times New Roman"/>
          <w:sz w:val="24"/>
          <w:szCs w:val="24"/>
        </w:rPr>
      </w:pPr>
      <w:r w:rsidRPr="008C312F">
        <w:rPr>
          <w:rFonts w:ascii="Times New Roman" w:hAnsi="Times New Roman" w:cs="Times New Roman"/>
          <w:sz w:val="24"/>
          <w:szCs w:val="24"/>
        </w:rPr>
        <w:t>SF424A (Budget Information for Non-Construction programs)</w:t>
      </w:r>
    </w:p>
    <w:p w14:paraId="4091A49D" w14:textId="542C2BC7" w:rsidR="001B3954" w:rsidRPr="008C312F" w:rsidRDefault="001B3954" w:rsidP="008C312F">
      <w:pPr>
        <w:pStyle w:val="ListParagraph"/>
        <w:numPr>
          <w:ilvl w:val="0"/>
          <w:numId w:val="26"/>
        </w:numPr>
        <w:spacing w:after="240"/>
        <w:rPr>
          <w:rFonts w:ascii="Times New Roman" w:hAnsi="Times New Roman" w:cs="Times New Roman"/>
          <w:color w:val="C00000"/>
          <w:sz w:val="24"/>
          <w:szCs w:val="24"/>
        </w:rPr>
      </w:pPr>
      <w:r w:rsidRPr="008C312F">
        <w:rPr>
          <w:rFonts w:ascii="Times New Roman" w:hAnsi="Times New Roman" w:cs="Times New Roman"/>
          <w:sz w:val="24"/>
          <w:szCs w:val="24"/>
        </w:rPr>
        <w:t xml:space="preserve">SF424B (Assurances for Non-Construction programs) </w:t>
      </w:r>
    </w:p>
    <w:p w14:paraId="196B0424" w14:textId="77777777" w:rsidR="009857D1" w:rsidRPr="008C312F" w:rsidRDefault="009857D1" w:rsidP="009857D1">
      <w:pPr>
        <w:pStyle w:val="ListParagraph"/>
        <w:spacing w:after="0" w:line="240" w:lineRule="auto"/>
        <w:rPr>
          <w:rFonts w:ascii="Times New Roman" w:hAnsi="Times New Roman" w:cs="Times New Roman"/>
          <w:b/>
          <w:sz w:val="24"/>
          <w:szCs w:val="24"/>
        </w:rPr>
      </w:pPr>
    </w:p>
    <w:p w14:paraId="7DEAB203" w14:textId="77777777" w:rsidR="00672D2F" w:rsidRPr="00672D2F" w:rsidRDefault="009857D1" w:rsidP="008C312F">
      <w:pPr>
        <w:pStyle w:val="ListParagraph"/>
        <w:numPr>
          <w:ilvl w:val="0"/>
          <w:numId w:val="35"/>
        </w:numPr>
        <w:rPr>
          <w:rFonts w:ascii="Times New Roman" w:hAnsi="Times New Roman" w:cs="Times New Roman"/>
          <w:b/>
          <w:sz w:val="24"/>
          <w:szCs w:val="24"/>
        </w:rPr>
      </w:pPr>
      <w:r w:rsidRPr="008C312F">
        <w:rPr>
          <w:rFonts w:ascii="Times New Roman" w:eastAsia="Times New Roman" w:hAnsi="Times New Roman" w:cs="Times New Roman"/>
          <w:b/>
          <w:sz w:val="24"/>
          <w:szCs w:val="24"/>
        </w:rPr>
        <w:t>Proposal: </w:t>
      </w:r>
      <w:r w:rsidRPr="008C312F">
        <w:rPr>
          <w:rFonts w:ascii="Times New Roman" w:eastAsia="Times New Roman" w:hAnsi="Times New Roman" w:cs="Times New Roman"/>
          <w:sz w:val="24"/>
          <w:szCs w:val="24"/>
        </w:rPr>
        <w:t xml:space="preserve">The proposal should contain </w:t>
      </w:r>
      <w:r w:rsidR="00672D78" w:rsidRPr="008C312F">
        <w:rPr>
          <w:rFonts w:ascii="Times New Roman" w:eastAsia="Times New Roman" w:hAnsi="Times New Roman" w:cs="Times New Roman"/>
          <w:sz w:val="24"/>
          <w:szCs w:val="24"/>
        </w:rPr>
        <w:t>enough</w:t>
      </w:r>
      <w:r w:rsidRPr="008C312F">
        <w:rPr>
          <w:rFonts w:ascii="Times New Roman" w:eastAsia="Times New Roman" w:hAnsi="Times New Roman" w:cs="Times New Roman"/>
          <w:sz w:val="24"/>
          <w:szCs w:val="24"/>
        </w:rPr>
        <w:t xml:space="preserve"> information that anyone not familiar with it would understand exactly what the a</w:t>
      </w:r>
      <w:r w:rsidR="00497E09" w:rsidRPr="008C312F">
        <w:rPr>
          <w:rFonts w:ascii="Times New Roman" w:eastAsia="Times New Roman" w:hAnsi="Times New Roman" w:cs="Times New Roman"/>
          <w:sz w:val="24"/>
          <w:szCs w:val="24"/>
        </w:rPr>
        <w:t xml:space="preserve">lumni team </w:t>
      </w:r>
      <w:r w:rsidRPr="008C312F">
        <w:rPr>
          <w:rFonts w:ascii="Times New Roman" w:eastAsia="Times New Roman" w:hAnsi="Times New Roman" w:cs="Times New Roman"/>
          <w:sz w:val="24"/>
          <w:szCs w:val="24"/>
        </w:rPr>
        <w:t>want</w:t>
      </w:r>
      <w:r w:rsidR="00497E09" w:rsidRPr="008C312F">
        <w:rPr>
          <w:rFonts w:ascii="Times New Roman" w:eastAsia="Times New Roman" w:hAnsi="Times New Roman" w:cs="Times New Roman"/>
          <w:sz w:val="24"/>
          <w:szCs w:val="24"/>
        </w:rPr>
        <w:t>s</w:t>
      </w:r>
      <w:r w:rsidRPr="008C312F">
        <w:rPr>
          <w:rFonts w:ascii="Times New Roman" w:eastAsia="Times New Roman" w:hAnsi="Times New Roman" w:cs="Times New Roman"/>
          <w:sz w:val="24"/>
          <w:szCs w:val="24"/>
        </w:rPr>
        <w:t xml:space="preserve"> to do. </w:t>
      </w:r>
    </w:p>
    <w:p w14:paraId="46035FEB" w14:textId="77777777" w:rsidR="00672D2F" w:rsidRDefault="00672D2F" w:rsidP="00672D2F">
      <w:pPr>
        <w:pStyle w:val="ListParagraph"/>
        <w:rPr>
          <w:rFonts w:ascii="Times New Roman" w:eastAsia="Times New Roman" w:hAnsi="Times New Roman" w:cs="Times New Roman"/>
          <w:b/>
          <w:sz w:val="24"/>
          <w:szCs w:val="24"/>
        </w:rPr>
      </w:pPr>
    </w:p>
    <w:p w14:paraId="398A8729" w14:textId="3EBBCF10" w:rsidR="009857D1" w:rsidRPr="008C312F" w:rsidRDefault="00497E09" w:rsidP="00672D2F">
      <w:pPr>
        <w:pStyle w:val="ListParagraph"/>
        <w:rPr>
          <w:rFonts w:ascii="Times New Roman" w:hAnsi="Times New Roman" w:cs="Times New Roman"/>
          <w:b/>
          <w:sz w:val="24"/>
          <w:szCs w:val="24"/>
        </w:rPr>
      </w:pPr>
      <w:r w:rsidRPr="008C312F">
        <w:rPr>
          <w:rFonts w:ascii="Times New Roman" w:eastAsia="Times New Roman" w:hAnsi="Times New Roman" w:cs="Times New Roman"/>
          <w:sz w:val="24"/>
          <w:szCs w:val="24"/>
        </w:rPr>
        <w:t>Proposals include the following</w:t>
      </w:r>
      <w:r w:rsidR="009857D1" w:rsidRPr="008C312F">
        <w:rPr>
          <w:rFonts w:ascii="Times New Roman" w:eastAsia="Times New Roman" w:hAnsi="Times New Roman" w:cs="Times New Roman"/>
          <w:sz w:val="24"/>
          <w:szCs w:val="24"/>
        </w:rPr>
        <w:t xml:space="preserve">.  </w:t>
      </w:r>
    </w:p>
    <w:p w14:paraId="126FFE93" w14:textId="77777777" w:rsidR="009857D1" w:rsidRPr="008C312F" w:rsidRDefault="009857D1" w:rsidP="00672D2F">
      <w:pPr>
        <w:ind w:left="720"/>
        <w:rPr>
          <w:b/>
        </w:rPr>
      </w:pPr>
      <w:r w:rsidRPr="008C312F">
        <w:rPr>
          <w:b/>
          <w:color w:val="000000"/>
        </w:rPr>
        <w:t xml:space="preserve">Proposal Summary: </w:t>
      </w:r>
      <w:r w:rsidRPr="008C312F">
        <w:rPr>
          <w:color w:val="000000"/>
        </w:rPr>
        <w:t>Short narrative that outlines the proposed project, including project objectives and anticipated impact.</w:t>
      </w:r>
    </w:p>
    <w:p w14:paraId="48AACE11" w14:textId="77777777" w:rsidR="00CF391F" w:rsidRPr="008C312F" w:rsidRDefault="00CF391F" w:rsidP="00672D2F">
      <w:pPr>
        <w:ind w:left="720"/>
        <w:rPr>
          <w:b/>
        </w:rPr>
      </w:pPr>
    </w:p>
    <w:p w14:paraId="6D85F63C" w14:textId="0B25EABB" w:rsidR="009857D1" w:rsidRPr="008C312F" w:rsidRDefault="009857D1" w:rsidP="00672D2F">
      <w:pPr>
        <w:ind w:left="720"/>
        <w:rPr>
          <w:rFonts w:eastAsiaTheme="minorEastAsia"/>
          <w:b/>
        </w:rPr>
      </w:pPr>
      <w:r w:rsidRPr="008C312F">
        <w:rPr>
          <w:b/>
        </w:rPr>
        <w:t>Alumni Team Information</w:t>
      </w:r>
      <w:r w:rsidRPr="008C312F">
        <w:t>: There must be at least two exchange alumni team members for a project to be considered for funding.  Along with the name and contact information, describe the role each team member will have in the project and their experience, qualifications, and ability to carry out that role.  Indicate what proportion of their time will be used in support of the project</w:t>
      </w:r>
      <w:r w:rsidR="00497E09" w:rsidRPr="008C312F">
        <w:t>.</w:t>
      </w:r>
    </w:p>
    <w:p w14:paraId="13123618" w14:textId="77777777" w:rsidR="00CF391F" w:rsidRPr="008C312F" w:rsidRDefault="00CF391F" w:rsidP="00672D2F">
      <w:pPr>
        <w:ind w:left="720"/>
        <w:rPr>
          <w:b/>
        </w:rPr>
      </w:pPr>
    </w:p>
    <w:p w14:paraId="47445BC6" w14:textId="5BB03C9D" w:rsidR="009857D1" w:rsidRPr="008C312F" w:rsidRDefault="009857D1" w:rsidP="00672D2F">
      <w:pPr>
        <w:ind w:left="720"/>
        <w:rPr>
          <w:b/>
        </w:rPr>
      </w:pPr>
      <w:r w:rsidRPr="008C312F">
        <w:rPr>
          <w:b/>
        </w:rPr>
        <w:lastRenderedPageBreak/>
        <w:t xml:space="preserve">Problem Statement: </w:t>
      </w:r>
      <w:r w:rsidRPr="008C312F">
        <w:t>Clear, concise and well-supported statement of the problem to be addressed and why the proposed project is needed</w:t>
      </w:r>
      <w:r w:rsidR="00497E09" w:rsidRPr="008C312F">
        <w:t>.</w:t>
      </w:r>
    </w:p>
    <w:p w14:paraId="1130094E" w14:textId="77777777" w:rsidR="00CF391F" w:rsidRPr="008C312F" w:rsidRDefault="00CF391F" w:rsidP="00672D2F">
      <w:pPr>
        <w:ind w:left="720"/>
        <w:rPr>
          <w:b/>
        </w:rPr>
      </w:pPr>
    </w:p>
    <w:p w14:paraId="24819E10" w14:textId="3CB1EF24" w:rsidR="009857D1" w:rsidRPr="008C312F" w:rsidRDefault="009857D1" w:rsidP="00672D2F">
      <w:pPr>
        <w:ind w:left="720"/>
        <w:rPr>
          <w:rFonts w:eastAsiaTheme="minorEastAsia"/>
          <w:b/>
        </w:rPr>
      </w:pPr>
      <w:r w:rsidRPr="008C312F">
        <w:rPr>
          <w:b/>
        </w:rPr>
        <w:t xml:space="preserve">Program Goals and Objectives:  </w:t>
      </w:r>
      <w:r w:rsidRPr="008C312F">
        <w:t>The “goals” describe what the project is intended to achieve.  The “objectives” refer to the intermediate accomplishments on the way to the goals. These should be achievable and measurable.</w:t>
      </w:r>
    </w:p>
    <w:p w14:paraId="3D808BF6" w14:textId="77777777" w:rsidR="00CF391F" w:rsidRPr="008C312F" w:rsidRDefault="00CF391F" w:rsidP="00672D2F">
      <w:pPr>
        <w:ind w:left="720"/>
        <w:rPr>
          <w:b/>
        </w:rPr>
      </w:pPr>
    </w:p>
    <w:p w14:paraId="1B998B34" w14:textId="7AE1A4EA" w:rsidR="009857D1" w:rsidRPr="008C312F" w:rsidRDefault="009857D1" w:rsidP="00672D2F">
      <w:pPr>
        <w:ind w:left="720"/>
        <w:rPr>
          <w:bCs/>
        </w:rPr>
      </w:pPr>
      <w:r w:rsidRPr="008C312F">
        <w:rPr>
          <w:b/>
        </w:rPr>
        <w:t xml:space="preserve">Local Program Partners:  </w:t>
      </w:r>
      <w:r w:rsidRPr="008C312F">
        <w:rPr>
          <w:bCs/>
        </w:rPr>
        <w:t>List partners who will support your project.  Please note if you have an existing relationship with your partner organization(s) and describe their role in the project. If you do not have an existing relationship, explain how you anticipate establishing a partnership with the organization(s).</w:t>
      </w:r>
    </w:p>
    <w:p w14:paraId="406D7CDC" w14:textId="77777777" w:rsidR="00CF391F" w:rsidRPr="008C312F" w:rsidRDefault="00CF391F" w:rsidP="00672D2F">
      <w:pPr>
        <w:ind w:left="720"/>
        <w:rPr>
          <w:b/>
        </w:rPr>
      </w:pPr>
    </w:p>
    <w:p w14:paraId="6C7E16FD" w14:textId="07862607" w:rsidR="009857D1" w:rsidRPr="008C312F" w:rsidRDefault="009857D1" w:rsidP="00672D2F">
      <w:pPr>
        <w:ind w:left="720"/>
        <w:rPr>
          <w:b/>
        </w:rPr>
      </w:pPr>
      <w:r w:rsidRPr="008C312F">
        <w:rPr>
          <w:b/>
        </w:rPr>
        <w:t>Program Methods and Design</w:t>
      </w:r>
      <w:r w:rsidRPr="008C312F">
        <w:t xml:space="preserve">: A description of how the project is expected to work to solve the stated problem and achieve the goal.  </w:t>
      </w:r>
    </w:p>
    <w:p w14:paraId="377106D7" w14:textId="77777777" w:rsidR="00CF391F" w:rsidRPr="008C312F" w:rsidRDefault="00CF391F" w:rsidP="00672D2F">
      <w:pPr>
        <w:ind w:left="720"/>
        <w:rPr>
          <w:b/>
        </w:rPr>
      </w:pPr>
    </w:p>
    <w:p w14:paraId="3C44E497" w14:textId="435BE51B" w:rsidR="009857D1" w:rsidRPr="008C312F" w:rsidRDefault="009857D1" w:rsidP="00672D2F">
      <w:pPr>
        <w:ind w:left="720"/>
        <w:rPr>
          <w:b/>
        </w:rPr>
      </w:pPr>
      <w:r w:rsidRPr="008C312F">
        <w:rPr>
          <w:b/>
        </w:rPr>
        <w:t xml:space="preserve">Proposed Project Schedule and Timeline:  </w:t>
      </w:r>
      <w:r w:rsidRPr="008C312F">
        <w:t>The proposed timeline for the project activities.  Include the dates, times, and locations of planned activities and events</w:t>
      </w:r>
      <w:r w:rsidR="00497E09" w:rsidRPr="008C312F">
        <w:t>.</w:t>
      </w:r>
    </w:p>
    <w:p w14:paraId="1B289C48" w14:textId="77777777" w:rsidR="00CF391F" w:rsidRPr="008C312F" w:rsidRDefault="00CF391F" w:rsidP="00672D2F">
      <w:pPr>
        <w:ind w:left="720"/>
        <w:rPr>
          <w:b/>
        </w:rPr>
      </w:pPr>
    </w:p>
    <w:p w14:paraId="3A025849" w14:textId="3B3C89DB" w:rsidR="009857D1" w:rsidRPr="008C312F" w:rsidRDefault="009857D1" w:rsidP="00672D2F">
      <w:pPr>
        <w:ind w:left="720"/>
      </w:pPr>
      <w:r w:rsidRPr="008C312F">
        <w:rPr>
          <w:b/>
        </w:rPr>
        <w:t>Project Monitoring and Evaluation Plan:</w:t>
      </w:r>
      <w:r w:rsidRPr="008C312F">
        <w:t> The Monitoring and Evaluation component of the proposal will outline in detail how the proposal’s activities will advance the program’s goals and objectives (listed above). A strong proposal will include:</w:t>
      </w:r>
    </w:p>
    <w:p w14:paraId="1C816563" w14:textId="77777777" w:rsidR="008907EC" w:rsidRPr="008C312F" w:rsidRDefault="008907EC" w:rsidP="00CF391F">
      <w:pPr>
        <w:rPr>
          <w:b/>
        </w:rPr>
      </w:pPr>
    </w:p>
    <w:p w14:paraId="0701C3C9" w14:textId="77777777" w:rsidR="009857D1" w:rsidRPr="008C312F" w:rsidRDefault="009857D1" w:rsidP="00672D2F">
      <w:pPr>
        <w:pStyle w:val="ListParagraph"/>
        <w:numPr>
          <w:ilvl w:val="0"/>
          <w:numId w:val="28"/>
        </w:numPr>
        <w:spacing w:after="0" w:line="240" w:lineRule="auto"/>
        <w:ind w:left="1440"/>
        <w:rPr>
          <w:rFonts w:ascii="Times New Roman" w:hAnsi="Times New Roman" w:cs="Times New Roman"/>
          <w:b/>
          <w:sz w:val="24"/>
          <w:szCs w:val="24"/>
        </w:rPr>
      </w:pPr>
      <w:r w:rsidRPr="008C312F">
        <w:rPr>
          <w:rFonts w:ascii="Times New Roman" w:eastAsia="Times New Roman" w:hAnsi="Times New Roman" w:cs="Times New Roman"/>
          <w:sz w:val="24"/>
          <w:szCs w:val="24"/>
        </w:rPr>
        <w:t>Any outcomes the grantee expects to occur because of their program.  Outcomes could include: change in knowledge, awareness, and attitudes; improved quality of services; increased capacity at a school, group; etc.  Proposals should also include how the grantee will know those outcomes are occurring (surveys, interviews, observations, etc.)</w:t>
      </w:r>
    </w:p>
    <w:p w14:paraId="69C0B2A2" w14:textId="5279BF3C" w:rsidR="009857D1" w:rsidRPr="008C312F" w:rsidRDefault="009857D1" w:rsidP="00672D2F">
      <w:pPr>
        <w:pStyle w:val="ListParagraph"/>
        <w:numPr>
          <w:ilvl w:val="0"/>
          <w:numId w:val="28"/>
        </w:numPr>
        <w:spacing w:after="0" w:line="240" w:lineRule="auto"/>
        <w:ind w:left="1440"/>
        <w:rPr>
          <w:rFonts w:ascii="Times New Roman" w:hAnsi="Times New Roman" w:cs="Times New Roman"/>
          <w:b/>
          <w:sz w:val="24"/>
          <w:szCs w:val="24"/>
        </w:rPr>
      </w:pPr>
      <w:r w:rsidRPr="008C312F">
        <w:rPr>
          <w:rFonts w:ascii="Times New Roman" w:eastAsia="Times New Roman" w:hAnsi="Times New Roman" w:cs="Times New Roman"/>
          <w:sz w:val="24"/>
          <w:szCs w:val="24"/>
        </w:rPr>
        <w:t xml:space="preserve">For example:  If the program expects that a teacher-training program will improve the skills of a teacher, a proposal may explain the skills the teacher would gain and plan to perform a </w:t>
      </w:r>
      <w:r w:rsidR="00497E09" w:rsidRPr="008C312F">
        <w:rPr>
          <w:rFonts w:ascii="Times New Roman" w:eastAsia="Times New Roman" w:hAnsi="Times New Roman" w:cs="Times New Roman"/>
          <w:sz w:val="24"/>
          <w:szCs w:val="24"/>
        </w:rPr>
        <w:t>survey before the program and a survey following the program th</w:t>
      </w:r>
      <w:r w:rsidRPr="008C312F">
        <w:rPr>
          <w:rFonts w:ascii="Times New Roman" w:eastAsia="Times New Roman" w:hAnsi="Times New Roman" w:cs="Times New Roman"/>
          <w:sz w:val="24"/>
          <w:szCs w:val="24"/>
        </w:rPr>
        <w:t>at would show a change in understanding due to the program.</w:t>
      </w:r>
    </w:p>
    <w:p w14:paraId="198BDB41" w14:textId="404FF750" w:rsidR="009857D1" w:rsidRPr="008C312F" w:rsidRDefault="009857D1" w:rsidP="00672D2F">
      <w:pPr>
        <w:pStyle w:val="ListParagraph"/>
        <w:numPr>
          <w:ilvl w:val="0"/>
          <w:numId w:val="28"/>
        </w:numPr>
        <w:spacing w:after="0" w:line="240" w:lineRule="auto"/>
        <w:ind w:left="1440"/>
        <w:rPr>
          <w:rFonts w:ascii="Times New Roman" w:hAnsi="Times New Roman" w:cs="Times New Roman"/>
          <w:b/>
          <w:sz w:val="24"/>
          <w:szCs w:val="24"/>
        </w:rPr>
      </w:pPr>
      <w:r w:rsidRPr="008C312F">
        <w:rPr>
          <w:rFonts w:ascii="Times New Roman" w:eastAsia="Times New Roman" w:hAnsi="Times New Roman" w:cs="Times New Roman"/>
          <w:sz w:val="24"/>
          <w:szCs w:val="24"/>
        </w:rPr>
        <w:t>A plan to include the grantee’s reflection of how their program</w:t>
      </w:r>
      <w:r w:rsidR="00672D78" w:rsidRPr="008C312F">
        <w:rPr>
          <w:rFonts w:ascii="Times New Roman" w:eastAsia="Times New Roman" w:hAnsi="Times New Roman" w:cs="Times New Roman"/>
          <w:sz w:val="24"/>
          <w:szCs w:val="24"/>
        </w:rPr>
        <w:t xml:space="preserve"> contributed</w:t>
      </w:r>
      <w:r w:rsidRPr="008C312F">
        <w:rPr>
          <w:rFonts w:ascii="Times New Roman" w:eastAsia="Times New Roman" w:hAnsi="Times New Roman" w:cs="Times New Roman"/>
          <w:sz w:val="24"/>
          <w:szCs w:val="24"/>
        </w:rPr>
        <w:t xml:space="preserve"> to the program’s goals.  As applicable, a strong final report would </w:t>
      </w:r>
      <w:r w:rsidR="00497E09" w:rsidRPr="008C312F">
        <w:rPr>
          <w:rFonts w:ascii="Times New Roman" w:eastAsia="Times New Roman" w:hAnsi="Times New Roman" w:cs="Times New Roman"/>
          <w:sz w:val="24"/>
          <w:szCs w:val="24"/>
        </w:rPr>
        <w:t>include</w:t>
      </w:r>
      <w:r w:rsidRPr="008C312F">
        <w:rPr>
          <w:rFonts w:ascii="Times New Roman" w:eastAsia="Times New Roman" w:hAnsi="Times New Roman" w:cs="Times New Roman"/>
          <w:sz w:val="24"/>
          <w:szCs w:val="24"/>
        </w:rPr>
        <w:t xml:space="preserve"> success stories, behaviors changed, lessons learned, and results obtained.</w:t>
      </w:r>
    </w:p>
    <w:p w14:paraId="24F3135D" w14:textId="77777777" w:rsidR="00CF391F" w:rsidRPr="008C312F" w:rsidRDefault="00CF391F" w:rsidP="00CF391F">
      <w:pPr>
        <w:rPr>
          <w:b/>
        </w:rPr>
      </w:pPr>
    </w:p>
    <w:p w14:paraId="2566FBD2" w14:textId="00004210" w:rsidR="009857D1" w:rsidRPr="008C312F" w:rsidRDefault="009857D1" w:rsidP="00672D2F">
      <w:pPr>
        <w:ind w:left="810"/>
        <w:rPr>
          <w:rFonts w:eastAsiaTheme="minorEastAsia"/>
          <w:b/>
        </w:rPr>
      </w:pPr>
      <w:r w:rsidRPr="008C312F">
        <w:rPr>
          <w:b/>
        </w:rPr>
        <w:t>Sustainability:</w:t>
      </w:r>
      <w:r w:rsidRPr="008C312F">
        <w:t> </w:t>
      </w:r>
      <w:r w:rsidR="00497E09" w:rsidRPr="008C312F">
        <w:t>Explain how you p</w:t>
      </w:r>
      <w:r w:rsidRPr="008C312F">
        <w:t xml:space="preserve">lan </w:t>
      </w:r>
      <w:r w:rsidR="00497E09" w:rsidRPr="008C312F">
        <w:t>to</w:t>
      </w:r>
      <w:r w:rsidRPr="008C312F">
        <w:t xml:space="preserve"> continu</w:t>
      </w:r>
      <w:r w:rsidR="00497E09" w:rsidRPr="008C312F">
        <w:t>e</w:t>
      </w:r>
      <w:r w:rsidRPr="008C312F">
        <w:t xml:space="preserve"> the program beyond the grant period, or the availability of other resources, if applicable.</w:t>
      </w:r>
    </w:p>
    <w:p w14:paraId="612E37D0" w14:textId="77777777" w:rsidR="00CF391F" w:rsidRPr="008C312F" w:rsidRDefault="00CF391F" w:rsidP="00672D2F">
      <w:pPr>
        <w:ind w:left="810"/>
        <w:rPr>
          <w:b/>
        </w:rPr>
      </w:pPr>
    </w:p>
    <w:p w14:paraId="133BDEA2" w14:textId="57F15A9E" w:rsidR="00CF391F" w:rsidRPr="008C312F" w:rsidRDefault="009857D1" w:rsidP="00672D2F">
      <w:pPr>
        <w:ind w:left="810"/>
      </w:pPr>
      <w:r w:rsidRPr="008C312F">
        <w:rPr>
          <w:b/>
        </w:rPr>
        <w:t xml:space="preserve">Communication Plan:  </w:t>
      </w:r>
      <w:r w:rsidRPr="008C312F">
        <w:rPr>
          <w:bCs/>
        </w:rPr>
        <w:t>Explain how you will promote your project.  Include social media, websites, print news, or other forms of media you intend to use to share information about your project to beneficiaries and the public.</w:t>
      </w:r>
      <w:r w:rsidR="00CF391F" w:rsidRPr="008C312F">
        <w:rPr>
          <w:bCs/>
        </w:rPr>
        <w:t xml:space="preserve">  Communications should include AEIF 2020 and U.S. Embassy branding.  These include training materials, materials for recipients or materials to communicate </w:t>
      </w:r>
      <w:r w:rsidR="00CF391F" w:rsidRPr="008C312F">
        <w:rPr>
          <w:bCs/>
        </w:rPr>
        <w:lastRenderedPageBreak/>
        <w:t xml:space="preserve">or promote with foreign audiences a program, event, project, or some other activity under an agreement.  </w:t>
      </w:r>
      <w:r w:rsidR="00CF391F" w:rsidRPr="008C312F">
        <w:rPr>
          <w:u w:val="single"/>
        </w:rPr>
        <w:t>Note:</w:t>
      </w:r>
      <w:r w:rsidR="00CF391F" w:rsidRPr="008C312F">
        <w:t xml:space="preserve"> Exceptions to the branding requirement are allowable under certain conditions. If an applicant is notified that their award has been chosen for funding, the Grants Officer will determine, in consultation with the applicant, if an exception is applicable especially in the case where branding would adversely affect the safety and security of the beneficiaries.</w:t>
      </w:r>
    </w:p>
    <w:p w14:paraId="7AD76B65" w14:textId="7AD89922" w:rsidR="009857D1" w:rsidRPr="008C312F" w:rsidRDefault="009857D1" w:rsidP="00CF391F">
      <w:pPr>
        <w:rPr>
          <w:b/>
        </w:rPr>
      </w:pPr>
    </w:p>
    <w:p w14:paraId="3540062A" w14:textId="77777777" w:rsidR="009857D1" w:rsidRPr="008C312F" w:rsidRDefault="009857D1" w:rsidP="009857D1">
      <w:pPr>
        <w:pStyle w:val="ListParagraph"/>
        <w:spacing w:after="0" w:line="240" w:lineRule="auto"/>
        <w:ind w:left="1440"/>
        <w:rPr>
          <w:rFonts w:ascii="Times New Roman" w:hAnsi="Times New Roman" w:cs="Times New Roman"/>
          <w:b/>
          <w:sz w:val="24"/>
          <w:szCs w:val="24"/>
        </w:rPr>
      </w:pPr>
    </w:p>
    <w:p w14:paraId="7439587D" w14:textId="7D5839C7" w:rsidR="009857D1" w:rsidRPr="008C312F" w:rsidRDefault="009857D1" w:rsidP="008C312F">
      <w:pPr>
        <w:pStyle w:val="ListParagraph"/>
        <w:numPr>
          <w:ilvl w:val="0"/>
          <w:numId w:val="35"/>
        </w:numPr>
        <w:rPr>
          <w:rFonts w:ascii="Times New Roman" w:hAnsi="Times New Roman" w:cs="Times New Roman"/>
          <w:b/>
          <w:sz w:val="24"/>
          <w:szCs w:val="24"/>
        </w:rPr>
      </w:pPr>
      <w:r w:rsidRPr="008C312F">
        <w:rPr>
          <w:rFonts w:ascii="Times New Roman" w:eastAsia="Times New Roman" w:hAnsi="Times New Roman" w:cs="Times New Roman"/>
          <w:b/>
          <w:sz w:val="24"/>
          <w:szCs w:val="24"/>
        </w:rPr>
        <w:t>Budget Justification Narrative:</w:t>
      </w:r>
      <w:r w:rsidRPr="008C312F">
        <w:rPr>
          <w:rFonts w:ascii="Times New Roman" w:eastAsia="Times New Roman" w:hAnsi="Times New Roman" w:cs="Times New Roman"/>
          <w:sz w:val="24"/>
          <w:szCs w:val="24"/>
        </w:rPr>
        <w:t xml:space="preserve">  </w:t>
      </w:r>
      <w:r w:rsidRPr="008C312F">
        <w:rPr>
          <w:rFonts w:ascii="Times New Roman" w:hAnsi="Times New Roman" w:cs="Times New Roman"/>
          <w:sz w:val="24"/>
          <w:szCs w:val="24"/>
        </w:rPr>
        <w:t>Applicants must submit a detailed budget and budget narrative justification utilizing the template provided. Line item expenditures should be listed in the greatest possible detail. Budgets shall be submitted in U.S. dollars and final grant agreements will be conducted in U.S. dollars.</w:t>
      </w:r>
    </w:p>
    <w:p w14:paraId="61B6A808" w14:textId="02141893" w:rsidR="001B3954" w:rsidRPr="008C312F" w:rsidRDefault="001B3954" w:rsidP="00672D2F">
      <w:pPr>
        <w:ind w:left="720"/>
      </w:pPr>
      <w:r w:rsidRPr="008C312F">
        <w:rPr>
          <w:b/>
        </w:rPr>
        <w:t xml:space="preserve">Budget </w:t>
      </w:r>
      <w:r w:rsidR="00F7453C" w:rsidRPr="008C312F">
        <w:rPr>
          <w:b/>
        </w:rPr>
        <w:t>Restrictions</w:t>
      </w:r>
      <w:r w:rsidRPr="008C312F">
        <w:rPr>
          <w:b/>
          <w:bCs/>
        </w:rPr>
        <w:t>:</w:t>
      </w:r>
      <w:r w:rsidRPr="008C312F">
        <w:t xml:space="preserve"> </w:t>
      </w:r>
      <w:r w:rsidRPr="008C312F">
        <w:rPr>
          <w:caps/>
        </w:rPr>
        <w:t xml:space="preserve">AEIF 2020 </w:t>
      </w:r>
      <w:r w:rsidRPr="008C312F">
        <w:rPr>
          <w:u w:val="single"/>
        </w:rPr>
        <w:t>does not support</w:t>
      </w:r>
      <w:r w:rsidRPr="008C312F">
        <w:t xml:space="preserve"> the following activities or costs, and the selection committee will deem applications involving any of these activities or costs </w:t>
      </w:r>
      <w:r w:rsidRPr="00672D2F">
        <w:rPr>
          <w:u w:val="single"/>
        </w:rPr>
        <w:t>ineligible</w:t>
      </w:r>
      <w:r w:rsidRPr="008C312F">
        <w:t>:</w:t>
      </w:r>
    </w:p>
    <w:p w14:paraId="7040CA34" w14:textId="77777777" w:rsidR="003F6C16" w:rsidRPr="008C312F" w:rsidRDefault="003F6C16" w:rsidP="00672D78">
      <w:pPr>
        <w:pStyle w:val="ListParagraph"/>
        <w:rPr>
          <w:rFonts w:ascii="Times New Roman" w:hAnsi="Times New Roman" w:cs="Times New Roman"/>
          <w:sz w:val="24"/>
          <w:szCs w:val="24"/>
        </w:rPr>
      </w:pPr>
    </w:p>
    <w:p w14:paraId="37591E7D"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Airfare to or from the United States and its territories</w:t>
      </w:r>
    </w:p>
    <w:p w14:paraId="70F3643E" w14:textId="132D5C75"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Activities that take place in the United States and its territories</w:t>
      </w:r>
    </w:p>
    <w:p w14:paraId="44599FA0"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Sustained staff salaries, office space, and overhead/operational expenses</w:t>
      </w:r>
      <w:r w:rsidRPr="008C312F">
        <w:rPr>
          <w:rFonts w:ascii="Times New Roman" w:hAnsi="Times New Roman" w:cs="Times New Roman"/>
          <w:sz w:val="24"/>
          <w:szCs w:val="24"/>
        </w:rPr>
        <w:t xml:space="preserve"> exceeding 10% of total operational costs</w:t>
      </w:r>
    </w:p>
    <w:p w14:paraId="3D4D95C4"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 xml:space="preserve">Large items of durable equipment or construction programs </w:t>
      </w:r>
    </w:p>
    <w:p w14:paraId="64775578"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Alcohol, excessive meals, refreshments, or entertainment</w:t>
      </w:r>
    </w:p>
    <w:p w14:paraId="5116D18E"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Academic or scientific research</w:t>
      </w:r>
    </w:p>
    <w:p w14:paraId="7372232D"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 xml:space="preserve">Charitable or development activities or the provision of direct social services to a population </w:t>
      </w:r>
    </w:p>
    <w:p w14:paraId="7CBC7971"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Support or opposition of partisan political activity or lobbying for specific legislation or programs</w:t>
      </w:r>
    </w:p>
    <w:p w14:paraId="658BED3E"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Programs that support specific religious activities</w:t>
      </w:r>
    </w:p>
    <w:p w14:paraId="441953D7"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Fund-raising campaigns</w:t>
      </w:r>
    </w:p>
    <w:p w14:paraId="1AB243A9"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Programs intended primarily for the growth or institutional development of the organization</w:t>
      </w:r>
    </w:p>
    <w:p w14:paraId="43DA7B18"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Venture capital, for-profit endeavors, or charging a fee for participation in the project</w:t>
      </w:r>
    </w:p>
    <w:p w14:paraId="2FB1133F"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Individual scholarships</w:t>
      </w:r>
    </w:p>
    <w:p w14:paraId="373C3553"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Personal development</w:t>
      </w:r>
    </w:p>
    <w:p w14:paraId="1BD67809"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Social travel/visits</w:t>
      </w:r>
    </w:p>
    <w:p w14:paraId="0DC7C4AB" w14:textId="77777777" w:rsidR="001B3954" w:rsidRPr="008C312F"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Gifts or prizes</w:t>
      </w:r>
    </w:p>
    <w:p w14:paraId="6677128D" w14:textId="0E6045C2" w:rsidR="00DF6000" w:rsidRDefault="001B3954" w:rsidP="00672D2F">
      <w:pPr>
        <w:pStyle w:val="ListParagraph"/>
        <w:numPr>
          <w:ilvl w:val="0"/>
          <w:numId w:val="14"/>
        </w:numPr>
        <w:spacing w:line="240" w:lineRule="auto"/>
        <w:ind w:left="1080"/>
        <w:textAlignment w:val="baseline"/>
        <w:rPr>
          <w:rFonts w:ascii="Times New Roman" w:eastAsia="Times New Roman" w:hAnsi="Times New Roman" w:cs="Times New Roman"/>
          <w:sz w:val="24"/>
          <w:szCs w:val="24"/>
        </w:rPr>
      </w:pPr>
      <w:r w:rsidRPr="008C312F">
        <w:rPr>
          <w:rFonts w:ascii="Times New Roman" w:eastAsia="Times New Roman" w:hAnsi="Times New Roman" w:cs="Times New Roman"/>
          <w:sz w:val="24"/>
          <w:szCs w:val="24"/>
        </w:rPr>
        <w:t>Programs that duplicate existing programs</w:t>
      </w:r>
    </w:p>
    <w:p w14:paraId="1E60E09F" w14:textId="3C09FCA3" w:rsidR="008C312F" w:rsidRDefault="008C312F" w:rsidP="00672D2F">
      <w:pPr>
        <w:pStyle w:val="ListParagraph"/>
        <w:spacing w:line="240" w:lineRule="auto"/>
        <w:ind w:left="1080"/>
        <w:textAlignment w:val="baseline"/>
        <w:rPr>
          <w:rFonts w:ascii="Times New Roman" w:eastAsia="Times New Roman" w:hAnsi="Times New Roman" w:cs="Times New Roman"/>
          <w:sz w:val="24"/>
          <w:szCs w:val="24"/>
        </w:rPr>
      </w:pPr>
    </w:p>
    <w:p w14:paraId="662DC231" w14:textId="77777777" w:rsidR="008C312F" w:rsidRPr="008C312F" w:rsidRDefault="008C312F" w:rsidP="008C312F">
      <w:pPr>
        <w:pStyle w:val="ListParagraph"/>
        <w:spacing w:line="240" w:lineRule="auto"/>
        <w:textAlignment w:val="baseline"/>
        <w:rPr>
          <w:rFonts w:ascii="Times New Roman" w:eastAsia="Times New Roman" w:hAnsi="Times New Roman" w:cs="Times New Roman"/>
          <w:sz w:val="24"/>
          <w:szCs w:val="24"/>
        </w:rPr>
      </w:pPr>
    </w:p>
    <w:p w14:paraId="5119474E" w14:textId="63973CF2" w:rsidR="00DF6000" w:rsidRPr="008C312F" w:rsidRDefault="009857D1" w:rsidP="008C312F">
      <w:pPr>
        <w:pStyle w:val="ListParagraph"/>
        <w:numPr>
          <w:ilvl w:val="0"/>
          <w:numId w:val="30"/>
        </w:numPr>
        <w:ind w:left="360"/>
        <w:rPr>
          <w:rFonts w:ascii="Times New Roman" w:hAnsi="Times New Roman" w:cs="Times New Roman"/>
          <w:sz w:val="24"/>
          <w:szCs w:val="24"/>
        </w:rPr>
      </w:pPr>
      <w:r w:rsidRPr="008C312F">
        <w:rPr>
          <w:rFonts w:ascii="Times New Roman" w:hAnsi="Times New Roman" w:cs="Times New Roman"/>
          <w:b/>
          <w:sz w:val="24"/>
          <w:szCs w:val="24"/>
        </w:rPr>
        <w:t>REVIEW</w:t>
      </w:r>
      <w:r w:rsidRPr="008C312F">
        <w:rPr>
          <w:rFonts w:ascii="Times New Roman" w:hAnsi="Times New Roman" w:cs="Times New Roman"/>
          <w:b/>
          <w:bCs/>
          <w:sz w:val="24"/>
          <w:szCs w:val="24"/>
          <w:bdr w:val="none" w:sz="0" w:space="0" w:color="auto" w:frame="1"/>
        </w:rPr>
        <w:t xml:space="preserve"> AND SELECTION PRO</w:t>
      </w:r>
      <w:bookmarkStart w:id="1" w:name="_GoBack"/>
      <w:bookmarkEnd w:id="1"/>
      <w:r w:rsidRPr="008C312F">
        <w:rPr>
          <w:rFonts w:ascii="Times New Roman" w:hAnsi="Times New Roman" w:cs="Times New Roman"/>
          <w:b/>
          <w:bCs/>
          <w:sz w:val="24"/>
          <w:szCs w:val="24"/>
          <w:bdr w:val="none" w:sz="0" w:space="0" w:color="auto" w:frame="1"/>
        </w:rPr>
        <w:t>CESS</w:t>
      </w:r>
    </w:p>
    <w:p w14:paraId="27176738" w14:textId="40E3309D" w:rsidR="00DF6000" w:rsidRPr="008C312F" w:rsidRDefault="00DF6000" w:rsidP="00530B2C">
      <w:r w:rsidRPr="008C312F">
        <w:rPr>
          <w:b/>
          <w:bCs/>
        </w:rPr>
        <w:lastRenderedPageBreak/>
        <w:t>Evaluation Criteria</w:t>
      </w:r>
      <w:r w:rsidRPr="008C312F">
        <w:t xml:space="preserve">:  The </w:t>
      </w:r>
      <w:r w:rsidR="00530B2C">
        <w:t>Embassy Beirut</w:t>
      </w:r>
      <w:r w:rsidRPr="008C312F">
        <w:t xml:space="preserve"> Public Affairs Sections will use the criteria </w:t>
      </w:r>
      <w:r w:rsidR="00497E09" w:rsidRPr="008C312F">
        <w:t xml:space="preserve">outlined below </w:t>
      </w:r>
      <w:r w:rsidRPr="008C312F">
        <w:t>to evaluate all applications</w:t>
      </w:r>
      <w:r w:rsidR="00AF1584" w:rsidRPr="008C312F">
        <w:t xml:space="preserve">. </w:t>
      </w:r>
      <w:r w:rsidRPr="008C312F">
        <w:t>After this initial review, the Public Affairs Section will submit the top proposals from their country to the global AEIF 2020 competition</w:t>
      </w:r>
      <w:r w:rsidR="00AF1584" w:rsidRPr="008C312F">
        <w:t xml:space="preserve">. </w:t>
      </w:r>
      <w:r w:rsidR="00530B2C">
        <w:t xml:space="preserve"> </w:t>
      </w:r>
      <w:r w:rsidRPr="008C312F">
        <w:t>The proposals will be reviewed by a Selection Committee made up of regional and exchange program experts located at the Department of State in Washington, DC</w:t>
      </w:r>
      <w:r w:rsidR="00AF1584" w:rsidRPr="008C312F">
        <w:t xml:space="preserve">. </w:t>
      </w:r>
      <w:r w:rsidR="00530B2C">
        <w:t xml:space="preserve"> </w:t>
      </w:r>
      <w:r w:rsidRPr="008C312F">
        <w:t>Panelists will use the criteria below to review and evaluate applications</w:t>
      </w:r>
      <w:r w:rsidR="00AF1584" w:rsidRPr="008C312F">
        <w:t xml:space="preserve">. </w:t>
      </w:r>
    </w:p>
    <w:p w14:paraId="0FD45030" w14:textId="77777777" w:rsidR="00497E09" w:rsidRPr="008C312F" w:rsidRDefault="00497E09" w:rsidP="006C1E3E"/>
    <w:p w14:paraId="5453BEEA" w14:textId="16AE7FF0" w:rsidR="007749EB" w:rsidRPr="008C312F" w:rsidRDefault="00DF6000" w:rsidP="006C1E3E">
      <w:pPr>
        <w:rPr>
          <w:b/>
          <w:bCs/>
        </w:rPr>
      </w:pPr>
      <w:r w:rsidRPr="008C312F">
        <w:rPr>
          <w:b/>
          <w:bCs/>
        </w:rPr>
        <w:t xml:space="preserve">Purpose and summary, description, and implementation plan:  20 points </w:t>
      </w:r>
    </w:p>
    <w:p w14:paraId="7F1A4286" w14:textId="5F14EDA5" w:rsidR="00DF6000" w:rsidRPr="008C312F" w:rsidRDefault="007749EB" w:rsidP="006C1E3E">
      <w:r w:rsidRPr="008C312F">
        <w:t xml:space="preserve">When developing the purpose, summary, description, and implementation plan, </w:t>
      </w:r>
      <w:r w:rsidR="00672D78" w:rsidRPr="008C312F">
        <w:t xml:space="preserve">applicants </w:t>
      </w:r>
      <w:r w:rsidRPr="008C312F">
        <w:t>should aim to make all descriptions clear, concise, and compelling</w:t>
      </w:r>
      <w:r w:rsidR="00AF1584" w:rsidRPr="008C312F">
        <w:t xml:space="preserve">. </w:t>
      </w:r>
      <w:r w:rsidRPr="008C312F">
        <w:t xml:space="preserve">Reviewers will judge the proposals based on the likelihood for the project to exert a sustained, powerful influence on the community where it is undertaken. </w:t>
      </w:r>
      <w:r w:rsidR="00DF6000" w:rsidRPr="008C312F">
        <w:t>Does the project address an important gap of understanding or need?  If the aim of the project is achieved, how will existing knowledge or practice be improved?</w:t>
      </w:r>
      <w:r w:rsidR="00C60DE4" w:rsidRPr="008C312F">
        <w:t xml:space="preserve"> What audience do </w:t>
      </w:r>
      <w:r w:rsidR="00672D78" w:rsidRPr="008C312F">
        <w:t>the applicants</w:t>
      </w:r>
      <w:r w:rsidR="00C60DE4" w:rsidRPr="008C312F">
        <w:t xml:space="preserve"> hope to reach with this project?  How many people will participate</w:t>
      </w:r>
      <w:r w:rsidR="00672D78" w:rsidRPr="008C312F">
        <w:t xml:space="preserve"> and how will they be selected</w:t>
      </w:r>
      <w:r w:rsidR="00C60DE4" w:rsidRPr="008C312F">
        <w:t xml:space="preserve">?  </w:t>
      </w:r>
    </w:p>
    <w:p w14:paraId="40EDB339" w14:textId="77777777" w:rsidR="00497E09" w:rsidRPr="008C312F" w:rsidRDefault="00497E09" w:rsidP="006C1E3E">
      <w:pPr>
        <w:rPr>
          <w:i/>
        </w:rPr>
      </w:pPr>
    </w:p>
    <w:p w14:paraId="693C6F53" w14:textId="11858DC6" w:rsidR="00DF6000" w:rsidRPr="008C312F" w:rsidRDefault="00DF6000" w:rsidP="006C1E3E">
      <w:pPr>
        <w:rPr>
          <w:b/>
          <w:bCs/>
        </w:rPr>
      </w:pPr>
      <w:r w:rsidRPr="008C312F">
        <w:rPr>
          <w:b/>
          <w:bCs/>
        </w:rPr>
        <w:t xml:space="preserve">Relevance of the project to women, peace, and security:  10 points </w:t>
      </w:r>
    </w:p>
    <w:p w14:paraId="4D671DEC" w14:textId="0A0B1064" w:rsidR="007749EB" w:rsidRPr="008C312F" w:rsidRDefault="007749EB" w:rsidP="006C1E3E">
      <w:r w:rsidRPr="008C312F">
        <w:t>AEIF 2020 will provide resources for alumni-led projects around the world that advance women’s and girls’ safety and their meaningful participation in peace and security processes</w:t>
      </w:r>
      <w:r w:rsidR="00AF1584" w:rsidRPr="008C312F">
        <w:t xml:space="preserve">. </w:t>
      </w:r>
      <w:r w:rsidRPr="008C312F">
        <w:t xml:space="preserve">Throughout </w:t>
      </w:r>
      <w:r w:rsidR="009857D1" w:rsidRPr="008C312F">
        <w:t>the</w:t>
      </w:r>
      <w:r w:rsidRPr="008C312F">
        <w:t xml:space="preserve"> proposal, </w:t>
      </w:r>
      <w:r w:rsidR="009857D1" w:rsidRPr="008C312F">
        <w:t xml:space="preserve">applicants </w:t>
      </w:r>
      <w:r w:rsidRPr="008C312F">
        <w:t>will need to demonstrate how your project will strengthen the role of women as agents of peace, reconciliation, development, growth and/or stability</w:t>
      </w:r>
      <w:r w:rsidR="00AF1584" w:rsidRPr="008C312F">
        <w:t xml:space="preserve">. </w:t>
      </w:r>
      <w:r w:rsidRPr="008C312F">
        <w:t xml:space="preserve">In developing </w:t>
      </w:r>
      <w:r w:rsidR="009857D1" w:rsidRPr="008C312F">
        <w:t xml:space="preserve">the </w:t>
      </w:r>
      <w:r w:rsidRPr="008C312F">
        <w:t xml:space="preserve">project, </w:t>
      </w:r>
      <w:r w:rsidR="009857D1" w:rsidRPr="008C312F">
        <w:t>applicants</w:t>
      </w:r>
      <w:r w:rsidRPr="008C312F">
        <w:t xml:space="preserve"> should keep in mind the safety of alumni and project beneficiaries, including unintended impacts </w:t>
      </w:r>
      <w:r w:rsidR="00672D78" w:rsidRPr="008C312F">
        <w:t>the</w:t>
      </w:r>
      <w:r w:rsidRPr="008C312F">
        <w:t xml:space="preserve"> project may have on their security.</w:t>
      </w:r>
      <w:r w:rsidRPr="008C312F">
        <w:br/>
      </w:r>
    </w:p>
    <w:p w14:paraId="4E87A742" w14:textId="01F57A0B" w:rsidR="00DF6000" w:rsidRPr="008C312F" w:rsidRDefault="00DF6000" w:rsidP="006C1E3E">
      <w:pPr>
        <w:rPr>
          <w:b/>
          <w:bCs/>
        </w:rPr>
      </w:pPr>
      <w:r w:rsidRPr="008C312F">
        <w:rPr>
          <w:b/>
          <w:bCs/>
        </w:rPr>
        <w:t xml:space="preserve">Degree of alumni involvement:  10 points </w:t>
      </w:r>
    </w:p>
    <w:p w14:paraId="00A5DA63" w14:textId="3DF55212" w:rsidR="00E379B9" w:rsidRPr="008C312F" w:rsidRDefault="00333310" w:rsidP="006C1E3E">
      <w:pPr>
        <w:rPr>
          <w:rFonts w:eastAsiaTheme="minorEastAsia"/>
        </w:rPr>
      </w:pPr>
      <w:r w:rsidRPr="008C312F">
        <w:rPr>
          <w:rFonts w:eastAsiaTheme="minorEastAsia"/>
        </w:rPr>
        <w:t>Projects must include at least two (2) alumni team leaders</w:t>
      </w:r>
      <w:r w:rsidR="00AF1584" w:rsidRPr="008C312F">
        <w:rPr>
          <w:rFonts w:eastAsiaTheme="minorEastAsia"/>
        </w:rPr>
        <w:t xml:space="preserve">. </w:t>
      </w:r>
      <w:r w:rsidRPr="008C312F">
        <w:rPr>
          <w:rFonts w:eastAsiaTheme="minorEastAsia"/>
        </w:rPr>
        <w:t>More than two alumni may comprise the team, however, the minimum is two</w:t>
      </w:r>
      <w:r w:rsidR="00AF1584" w:rsidRPr="008C312F">
        <w:rPr>
          <w:rFonts w:eastAsiaTheme="minorEastAsia"/>
        </w:rPr>
        <w:t xml:space="preserve">. </w:t>
      </w:r>
      <w:r w:rsidRPr="008C312F">
        <w:rPr>
          <w:rFonts w:eastAsiaTheme="minorEastAsia"/>
        </w:rPr>
        <w:t>As the team leaders, the alumni must be closely involved in project planning, implementation, etc</w:t>
      </w:r>
      <w:r w:rsidR="00AF1584" w:rsidRPr="008C312F">
        <w:rPr>
          <w:rFonts w:eastAsiaTheme="minorEastAsia"/>
        </w:rPr>
        <w:t xml:space="preserve">. </w:t>
      </w:r>
      <w:r w:rsidRPr="008C312F">
        <w:rPr>
          <w:rFonts w:eastAsiaTheme="minorEastAsia"/>
        </w:rPr>
        <w:t xml:space="preserve"> </w:t>
      </w:r>
      <w:r w:rsidR="009857D1" w:rsidRPr="008C312F">
        <w:rPr>
          <w:rFonts w:eastAsiaTheme="minorEastAsia"/>
        </w:rPr>
        <w:t xml:space="preserve">Applicants </w:t>
      </w:r>
      <w:r w:rsidRPr="008C312F">
        <w:rPr>
          <w:rFonts w:eastAsiaTheme="minorEastAsia"/>
        </w:rPr>
        <w:t>should ensure that the proposal includes the following information for each alumni team member: first name, last name, e-mail address, exchange program, country of citizenship</w:t>
      </w:r>
      <w:r w:rsidR="009857D1" w:rsidRPr="008C312F">
        <w:rPr>
          <w:rFonts w:eastAsiaTheme="minorEastAsia"/>
        </w:rPr>
        <w:t xml:space="preserve">, and </w:t>
      </w:r>
      <w:r w:rsidRPr="008C312F">
        <w:rPr>
          <w:rFonts w:eastAsiaTheme="minorEastAsia"/>
        </w:rPr>
        <w:t>roles and responsibilities</w:t>
      </w:r>
      <w:r w:rsidR="009857D1" w:rsidRPr="008C312F">
        <w:rPr>
          <w:rFonts w:eastAsiaTheme="minorEastAsia"/>
        </w:rPr>
        <w:t>.</w:t>
      </w:r>
      <w:r w:rsidRPr="008C312F">
        <w:rPr>
          <w:rFonts w:eastAsiaTheme="minorEastAsia"/>
        </w:rPr>
        <w:t xml:space="preserve"> </w:t>
      </w:r>
    </w:p>
    <w:p w14:paraId="23935BC1" w14:textId="5060B1FE" w:rsidR="00E379B9" w:rsidRPr="008C312F" w:rsidRDefault="00E379B9" w:rsidP="006C1E3E">
      <w:pPr>
        <w:rPr>
          <w:rFonts w:eastAsiaTheme="minorEastAsia"/>
        </w:rPr>
      </w:pPr>
    </w:p>
    <w:p w14:paraId="18B76FB7" w14:textId="1245E360" w:rsidR="00E379B9" w:rsidRPr="008C312F" w:rsidRDefault="00333310" w:rsidP="006C1E3E">
      <w:r w:rsidRPr="008C312F">
        <w:rPr>
          <w:b/>
          <w:bCs/>
        </w:rPr>
        <w:t>Participation and support from reliable local partners:  10 point</w:t>
      </w:r>
      <w:r w:rsidR="00497E09" w:rsidRPr="008C312F">
        <w:rPr>
          <w:b/>
          <w:bCs/>
        </w:rPr>
        <w:t>s</w:t>
      </w:r>
      <w:r w:rsidR="00E379B9" w:rsidRPr="008C312F">
        <w:rPr>
          <w:b/>
          <w:bCs/>
        </w:rPr>
        <w:br/>
      </w:r>
      <w:r w:rsidR="009857D1" w:rsidRPr="008C312F">
        <w:t>A successful application will demonstrate b</w:t>
      </w:r>
      <w:r w:rsidRPr="008C312F">
        <w:t xml:space="preserve">uy-in and support from the community </w:t>
      </w:r>
      <w:r w:rsidR="009857D1" w:rsidRPr="008C312F">
        <w:t xml:space="preserve">where the project will take place.  </w:t>
      </w:r>
      <w:r w:rsidRPr="008C312F">
        <w:t xml:space="preserve">The involvement of local partners is a strong sign that there is community support and that </w:t>
      </w:r>
      <w:r w:rsidR="00672D78" w:rsidRPr="008C312F">
        <w:t xml:space="preserve">the project will </w:t>
      </w:r>
      <w:r w:rsidRPr="008C312F">
        <w:t>engag</w:t>
      </w:r>
      <w:r w:rsidR="00672D78" w:rsidRPr="008C312F">
        <w:t>e</w:t>
      </w:r>
      <w:r w:rsidRPr="008C312F">
        <w:t xml:space="preserve"> a broad array of experts</w:t>
      </w:r>
      <w:r w:rsidR="00672D78" w:rsidRPr="008C312F">
        <w:t>, such as</w:t>
      </w:r>
      <w:r w:rsidRPr="008C312F">
        <w:t xml:space="preserve"> subject matter experts, community centers, academic institutions, businesses, local/national government, non-governmental organizations, American Spaces</w:t>
      </w:r>
      <w:r w:rsidR="00497E09" w:rsidRPr="008C312F">
        <w:t>, etc</w:t>
      </w:r>
      <w:r w:rsidR="00AF1584" w:rsidRPr="008C312F">
        <w:t>.</w:t>
      </w:r>
      <w:r w:rsidRPr="008C312F">
        <w:t xml:space="preserve">  </w:t>
      </w:r>
    </w:p>
    <w:p w14:paraId="55019F65" w14:textId="77777777" w:rsidR="00672D78" w:rsidRPr="008C312F" w:rsidRDefault="00672D78" w:rsidP="006C1E3E"/>
    <w:p w14:paraId="4C0A3632" w14:textId="01482571" w:rsidR="00333310" w:rsidRPr="008C312F" w:rsidRDefault="00333310" w:rsidP="006C1E3E">
      <w:r w:rsidRPr="008C312F">
        <w:rPr>
          <w:b/>
          <w:bCs/>
        </w:rPr>
        <w:t>Evaluation and impact of the project:  10 points</w:t>
      </w:r>
      <w:r w:rsidR="00E379B9" w:rsidRPr="008C312F">
        <w:rPr>
          <w:b/>
          <w:bCs/>
        </w:rPr>
        <w:br/>
      </w:r>
      <w:r w:rsidRPr="008C312F">
        <w:t>Proposals must include a plan to monitor and evaluate the project’s success, both as the activities take place and at the end of the project</w:t>
      </w:r>
      <w:r w:rsidR="00AF1584" w:rsidRPr="008C312F">
        <w:t xml:space="preserve">. </w:t>
      </w:r>
      <w:r w:rsidRPr="008C312F">
        <w:t xml:space="preserve">Overall, the quality of monitoring and evaluation plan will be judged on how well it 1) specifies the intended outcomes and </w:t>
      </w:r>
      <w:r w:rsidR="00672D78" w:rsidRPr="008C312F">
        <w:t xml:space="preserve">how </w:t>
      </w:r>
      <w:r w:rsidR="00672D78" w:rsidRPr="008C312F">
        <w:lastRenderedPageBreak/>
        <w:t xml:space="preserve">these outcomes will be </w:t>
      </w:r>
      <w:r w:rsidRPr="008C312F">
        <w:t>achieve</w:t>
      </w:r>
      <w:r w:rsidR="00672D78" w:rsidRPr="008C312F">
        <w:t>d</w:t>
      </w:r>
      <w:r w:rsidRPr="008C312F">
        <w:t>, 2) gives clear descriptions of how each outcome will be measured, 3) identifies when the outcomes will be measured, and 4) explains how outcomes will be collected (such as surveys, interviews, or focus groups)</w:t>
      </w:r>
      <w:r w:rsidR="00AF1584" w:rsidRPr="008C312F">
        <w:t xml:space="preserve">. </w:t>
      </w:r>
      <w:r w:rsidRPr="008C312F">
        <w:t>Successful monitoring and evaluation depend heavily on setting clear goals and outcomes and consider potential problems, alternative strategies, and benchmarks for success.</w:t>
      </w:r>
      <w:r w:rsidR="00672D78" w:rsidRPr="008C312F">
        <w:t xml:space="preserve"> Interim and final reporting is required for winning AEIF projects and winning applicants should have a reporting plan to share information about the success/impact of the project.</w:t>
      </w:r>
      <w:r w:rsidR="00E379B9" w:rsidRPr="008C312F">
        <w:br/>
      </w:r>
    </w:p>
    <w:p w14:paraId="19EC6761" w14:textId="47D10956" w:rsidR="00333310" w:rsidRPr="008C312F" w:rsidRDefault="00333310" w:rsidP="006C1E3E">
      <w:pPr>
        <w:rPr>
          <w:b/>
          <w:bCs/>
        </w:rPr>
      </w:pPr>
      <w:r w:rsidRPr="008C312F">
        <w:rPr>
          <w:b/>
          <w:bCs/>
        </w:rPr>
        <w:t xml:space="preserve">Sustainability:  10 points </w:t>
      </w:r>
    </w:p>
    <w:p w14:paraId="638232AF" w14:textId="77777777" w:rsidR="00672D78" w:rsidRPr="008C312F" w:rsidRDefault="009857D1" w:rsidP="006C1E3E">
      <w:pPr>
        <w:rPr>
          <w:rFonts w:eastAsiaTheme="minorEastAsia"/>
        </w:rPr>
      </w:pPr>
      <w:r w:rsidRPr="008C312F">
        <w:rPr>
          <w:rFonts w:eastAsiaTheme="minorEastAsia"/>
        </w:rPr>
        <w:t>Project activities will continue to have positive impact after the end of the project.</w:t>
      </w:r>
    </w:p>
    <w:p w14:paraId="56463A85" w14:textId="77777777" w:rsidR="00672D78" w:rsidRPr="008C312F" w:rsidRDefault="00672D78" w:rsidP="006C1E3E">
      <w:pPr>
        <w:rPr>
          <w:rFonts w:eastAsiaTheme="minorEastAsia"/>
        </w:rPr>
      </w:pPr>
    </w:p>
    <w:p w14:paraId="051E25A9" w14:textId="14DF517F" w:rsidR="00333310" w:rsidRPr="008C312F" w:rsidRDefault="00333310" w:rsidP="006C1E3E">
      <w:pPr>
        <w:rPr>
          <w:b/>
          <w:bCs/>
        </w:rPr>
      </w:pPr>
      <w:r w:rsidRPr="008C312F">
        <w:rPr>
          <w:b/>
          <w:bCs/>
        </w:rPr>
        <w:t xml:space="preserve">Communication, media and outreach plan:  10 points </w:t>
      </w:r>
    </w:p>
    <w:p w14:paraId="3A65FC57" w14:textId="22EC20D9" w:rsidR="00333310" w:rsidRPr="008C312F" w:rsidRDefault="00672D78" w:rsidP="006C1E3E">
      <w:pPr>
        <w:rPr>
          <w:rFonts w:eastAsiaTheme="minorEastAsia"/>
        </w:rPr>
      </w:pPr>
      <w:r w:rsidRPr="008C312F">
        <w:rPr>
          <w:rFonts w:eastAsiaTheme="minorEastAsia"/>
        </w:rPr>
        <w:t xml:space="preserve">The project includes a plan to </w:t>
      </w:r>
      <w:r w:rsidR="00333310" w:rsidRPr="008C312F">
        <w:rPr>
          <w:rFonts w:eastAsiaTheme="minorEastAsia"/>
        </w:rPr>
        <w:t xml:space="preserve">share information about </w:t>
      </w:r>
      <w:r w:rsidRPr="008C312F">
        <w:rPr>
          <w:rFonts w:eastAsiaTheme="minorEastAsia"/>
        </w:rPr>
        <w:t>the</w:t>
      </w:r>
      <w:r w:rsidR="00333310" w:rsidRPr="008C312F">
        <w:rPr>
          <w:rFonts w:eastAsiaTheme="minorEastAsia"/>
        </w:rPr>
        <w:t xml:space="preserve"> project</w:t>
      </w:r>
      <w:r w:rsidR="00AF1584" w:rsidRPr="008C312F">
        <w:rPr>
          <w:rFonts w:eastAsiaTheme="minorEastAsia"/>
        </w:rPr>
        <w:t xml:space="preserve">. </w:t>
      </w:r>
    </w:p>
    <w:p w14:paraId="758E6D32" w14:textId="702A5227" w:rsidR="00333310" w:rsidRPr="008C312F" w:rsidRDefault="00333310" w:rsidP="006C1E3E">
      <w:pPr>
        <w:rPr>
          <w:rFonts w:eastAsiaTheme="minorEastAsia"/>
        </w:rPr>
      </w:pPr>
    </w:p>
    <w:p w14:paraId="4080671B" w14:textId="78366A42" w:rsidR="00333310" w:rsidRPr="008C312F" w:rsidRDefault="00333310" w:rsidP="006C1E3E">
      <w:pPr>
        <w:rPr>
          <w:b/>
          <w:bCs/>
        </w:rPr>
      </w:pPr>
      <w:r w:rsidRPr="008C312F">
        <w:rPr>
          <w:b/>
          <w:bCs/>
        </w:rPr>
        <w:t xml:space="preserve">Budget and budget </w:t>
      </w:r>
      <w:r w:rsidR="00E379B9" w:rsidRPr="008C312F">
        <w:rPr>
          <w:b/>
          <w:bCs/>
        </w:rPr>
        <w:t>narrative 20</w:t>
      </w:r>
      <w:r w:rsidRPr="008C312F">
        <w:rPr>
          <w:b/>
          <w:bCs/>
        </w:rPr>
        <w:t xml:space="preserve"> points </w:t>
      </w:r>
    </w:p>
    <w:p w14:paraId="06D3A8DD" w14:textId="20B67DF3" w:rsidR="00E379B9" w:rsidRDefault="009857D1" w:rsidP="004B3F5C">
      <w:r w:rsidRPr="008C312F">
        <w:t>The budget and narrative justification are sufficiently detailed. Costs are reasonable in relation to the proposed activities and anticipated results. The budget is realistic, accounting for all necessary expenses to achieve proposed activities. The results and proposed outcomes justify the total cost of the project. Budget items are reasonable, allowable, and allocable.</w:t>
      </w:r>
    </w:p>
    <w:p w14:paraId="140AA7F3" w14:textId="77D9D27E" w:rsidR="00672D2F" w:rsidRDefault="00672D2F" w:rsidP="004B3F5C"/>
    <w:p w14:paraId="7A6D14F8" w14:textId="1D25AFB7" w:rsidR="00672D2F" w:rsidRPr="00672D2F" w:rsidRDefault="00672D2F" w:rsidP="004B3F5C">
      <w:pPr>
        <w:rPr>
          <w:b/>
        </w:rPr>
      </w:pPr>
      <w:r w:rsidRPr="00672D2F">
        <w:rPr>
          <w:b/>
        </w:rPr>
        <w:t>Total: 100 points</w:t>
      </w:r>
    </w:p>
    <w:p w14:paraId="48B6DB57" w14:textId="77777777" w:rsidR="00497E09" w:rsidRPr="008C312F" w:rsidRDefault="00497E09" w:rsidP="004B3F5C">
      <w:pPr>
        <w:rPr>
          <w:rStyle w:val="Emphasis"/>
        </w:rPr>
      </w:pPr>
    </w:p>
    <w:p w14:paraId="16915705" w14:textId="119662EB" w:rsidR="00453EE3" w:rsidRPr="008C312F" w:rsidRDefault="00E379B9" w:rsidP="00530B2C">
      <w:pPr>
        <w:rPr>
          <w:i/>
          <w:iCs/>
        </w:rPr>
      </w:pPr>
      <w:r w:rsidRPr="008C312F">
        <w:rPr>
          <w:rStyle w:val="Emphasis"/>
          <w:b/>
          <w:bCs/>
        </w:rPr>
        <w:t>Disclaimer:</w:t>
      </w:r>
      <w:r w:rsidRPr="008C312F">
        <w:rPr>
          <w:rStyle w:val="Emphasis"/>
        </w:rPr>
        <w:t xml:space="preserve"> </w:t>
      </w:r>
      <w:r w:rsidRPr="008C312F">
        <w:rPr>
          <w:rStyle w:val="Emphasis"/>
          <w:i w:val="0"/>
          <w:iCs/>
        </w:rPr>
        <w:t xml:space="preserve">This notice is subject to availability of funding. U.S. </w:t>
      </w:r>
      <w:r w:rsidRPr="004501D7">
        <w:rPr>
          <w:rStyle w:val="Emphasis"/>
          <w:i w:val="0"/>
          <w:iCs/>
        </w:rPr>
        <w:t xml:space="preserve">Embassy </w:t>
      </w:r>
      <w:r w:rsidR="004501D7" w:rsidRPr="004501D7">
        <w:rPr>
          <w:rStyle w:val="Emphasis"/>
          <w:i w:val="0"/>
          <w:iCs/>
        </w:rPr>
        <w:t>Beirut</w:t>
      </w:r>
      <w:r w:rsidRPr="004501D7">
        <w:rPr>
          <w:rStyle w:val="Emphasis"/>
          <w:i w:val="0"/>
          <w:iCs/>
        </w:rPr>
        <w:t xml:space="preserve"> does </w:t>
      </w:r>
      <w:r w:rsidRPr="008C312F">
        <w:rPr>
          <w:rStyle w:val="Emphasis"/>
          <w:i w:val="0"/>
          <w:iCs/>
        </w:rPr>
        <w:t>not guarantee availability of funding by receiving applic</w:t>
      </w:r>
      <w:r w:rsidR="00530B2C">
        <w:rPr>
          <w:rStyle w:val="Emphasis"/>
          <w:i w:val="0"/>
          <w:iCs/>
        </w:rPr>
        <w:t>ations under this announcement.</w:t>
      </w:r>
    </w:p>
    <w:p w14:paraId="27D6DDF3" w14:textId="0A47EDE9" w:rsidR="00672D2F" w:rsidRPr="008C312F" w:rsidRDefault="00672D2F" w:rsidP="00F7453C">
      <w:pPr>
        <w:shd w:val="clear" w:color="auto" w:fill="FFFFFF"/>
        <w:textAlignment w:val="baseline"/>
        <w:rPr>
          <w:color w:val="333333"/>
        </w:rPr>
      </w:pPr>
    </w:p>
    <w:p w14:paraId="74B136A4" w14:textId="3C98223E" w:rsidR="00F7453C" w:rsidRPr="008C312F" w:rsidRDefault="00F7453C" w:rsidP="008C312F">
      <w:pPr>
        <w:pStyle w:val="ListParagraph"/>
        <w:numPr>
          <w:ilvl w:val="0"/>
          <w:numId w:val="30"/>
        </w:numPr>
        <w:ind w:left="360"/>
        <w:rPr>
          <w:rFonts w:ascii="Times New Roman" w:hAnsi="Times New Roman" w:cs="Times New Roman"/>
          <w:b/>
          <w:bCs/>
          <w:sz w:val="24"/>
          <w:szCs w:val="24"/>
          <w:bdr w:val="none" w:sz="0" w:space="0" w:color="auto" w:frame="1"/>
        </w:rPr>
      </w:pPr>
      <w:r w:rsidRPr="008C312F">
        <w:rPr>
          <w:rFonts w:ascii="Times New Roman" w:hAnsi="Times New Roman" w:cs="Times New Roman"/>
          <w:b/>
          <w:sz w:val="24"/>
          <w:szCs w:val="24"/>
        </w:rPr>
        <w:t>FEDERAL</w:t>
      </w:r>
      <w:r w:rsidRPr="008C312F">
        <w:rPr>
          <w:rFonts w:ascii="Times New Roman" w:hAnsi="Times New Roman" w:cs="Times New Roman"/>
          <w:b/>
          <w:bCs/>
          <w:sz w:val="24"/>
          <w:szCs w:val="24"/>
          <w:bdr w:val="none" w:sz="0" w:space="0" w:color="auto" w:frame="1"/>
        </w:rPr>
        <w:t xml:space="preserve"> AWARD ADMINISTRATION INFORMATION</w:t>
      </w:r>
    </w:p>
    <w:p w14:paraId="664503F9" w14:textId="77777777" w:rsidR="00F7453C" w:rsidRPr="008C312F" w:rsidRDefault="00F7453C" w:rsidP="00F7453C">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B659BA" w14:textId="4C59916A" w:rsidR="00F7453C" w:rsidRPr="008C312F" w:rsidRDefault="00F7453C" w:rsidP="00F7453C">
      <w:pPr>
        <w:shd w:val="clear" w:color="auto" w:fill="FFFFFF"/>
        <w:textAlignment w:val="baseline"/>
      </w:pPr>
      <w:r w:rsidRPr="008C312F">
        <w:t>The grant award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6E9CE81E" w14:textId="77777777" w:rsidR="00F7453C" w:rsidRPr="008C312F" w:rsidRDefault="00F7453C" w:rsidP="00F7453C">
      <w:pPr>
        <w:shd w:val="clear" w:color="auto" w:fill="FFFFFF"/>
        <w:textAlignment w:val="baseline"/>
      </w:pPr>
    </w:p>
    <w:p w14:paraId="1481C5E8" w14:textId="77777777" w:rsidR="00F7453C" w:rsidRPr="008C312F" w:rsidRDefault="00F7453C" w:rsidP="00F7453C">
      <w:pPr>
        <w:shd w:val="clear" w:color="auto" w:fill="FFFFFF"/>
        <w:textAlignment w:val="baseline"/>
      </w:pPr>
      <w:r w:rsidRPr="008C312F">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51920FCD" w14:textId="77777777" w:rsidR="00F7453C" w:rsidRPr="008C312F" w:rsidRDefault="00F7453C" w:rsidP="00F7453C">
      <w:pPr>
        <w:shd w:val="clear" w:color="auto" w:fill="FFFFFF"/>
        <w:textAlignment w:val="baseline"/>
      </w:pPr>
    </w:p>
    <w:p w14:paraId="6B74FFFD" w14:textId="77777777" w:rsidR="00F7453C" w:rsidRPr="008C312F" w:rsidRDefault="00F7453C" w:rsidP="00F7453C">
      <w:pPr>
        <w:shd w:val="clear" w:color="auto" w:fill="FFFFFF"/>
        <w:textAlignment w:val="baseline"/>
      </w:pPr>
      <w:r w:rsidRPr="008C312F">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28D88EC" w14:textId="77777777" w:rsidR="00F7453C" w:rsidRPr="008C312F" w:rsidRDefault="00F7453C" w:rsidP="00F7453C">
      <w:pPr>
        <w:shd w:val="clear" w:color="auto" w:fill="FFFFFF"/>
        <w:textAlignment w:val="baseline"/>
        <w:rPr>
          <w:color w:val="333333"/>
        </w:rPr>
      </w:pPr>
    </w:p>
    <w:p w14:paraId="0ACA6A87" w14:textId="65EE3586" w:rsidR="00F7453C" w:rsidRPr="008C312F" w:rsidRDefault="00F7453C" w:rsidP="00F7453C">
      <w:pPr>
        <w:shd w:val="clear" w:color="auto" w:fill="FFFFFF"/>
        <w:textAlignment w:val="baseline"/>
        <w:rPr>
          <w:i/>
          <w:color w:val="FF0000"/>
        </w:rPr>
      </w:pPr>
      <w:r w:rsidRPr="008C312F">
        <w:rPr>
          <w:b/>
        </w:rPr>
        <w:t>Payment Method:</w:t>
      </w:r>
      <w:r w:rsidRPr="008C312F">
        <w:t xml:space="preserve"> </w:t>
      </w:r>
      <w:r w:rsidR="004501D7" w:rsidRPr="004501D7">
        <w:rPr>
          <w:iCs/>
        </w:rPr>
        <w:t>Payments will be made in at least two installments, as needed to carry out the program activities.</w:t>
      </w:r>
      <w:r w:rsidR="004501D7" w:rsidRPr="004501D7">
        <w:rPr>
          <w:i/>
        </w:rPr>
        <w:t xml:space="preserve">  </w:t>
      </w:r>
    </w:p>
    <w:p w14:paraId="59AB9AB2" w14:textId="77777777" w:rsidR="00F7453C" w:rsidRPr="008C312F" w:rsidRDefault="00F7453C" w:rsidP="00F7453C">
      <w:pPr>
        <w:shd w:val="clear" w:color="auto" w:fill="FFFFFF"/>
        <w:textAlignment w:val="baseline"/>
        <w:rPr>
          <w:color w:val="333333"/>
        </w:rPr>
      </w:pPr>
    </w:p>
    <w:p w14:paraId="49FE4737" w14:textId="4C683266" w:rsidR="00F7453C" w:rsidRPr="008C312F" w:rsidRDefault="00F7453C" w:rsidP="00F7453C">
      <w:pPr>
        <w:shd w:val="clear" w:color="auto" w:fill="FFFFFF"/>
        <w:textAlignment w:val="baseline"/>
        <w:rPr>
          <w:color w:val="333333"/>
        </w:rPr>
      </w:pPr>
      <w:r w:rsidRPr="008C312F">
        <w:rPr>
          <w:b/>
        </w:rPr>
        <w:lastRenderedPageBreak/>
        <w:t xml:space="preserve">Reporting Requirements: </w:t>
      </w:r>
      <w:r w:rsidRPr="008C312F">
        <w:t>Recipients will be required to submit financial reports and program reports</w:t>
      </w:r>
      <w:r w:rsidR="00AF1584" w:rsidRPr="008C312F">
        <w:t xml:space="preserve">. </w:t>
      </w:r>
      <w:r w:rsidRPr="008C312F">
        <w:t>The award document will specify how often these reports must be submitted</w:t>
      </w:r>
      <w:r w:rsidR="00AF1584" w:rsidRPr="008C312F">
        <w:t xml:space="preserve">. </w:t>
      </w:r>
    </w:p>
    <w:p w14:paraId="3AFEF81A" w14:textId="192B4E3A" w:rsidR="00F7453C" w:rsidRDefault="00F7453C" w:rsidP="00F7453C">
      <w:pPr>
        <w:shd w:val="clear" w:color="auto" w:fill="FFFFFF"/>
        <w:textAlignment w:val="baseline"/>
        <w:rPr>
          <w:color w:val="333333"/>
        </w:rPr>
      </w:pPr>
    </w:p>
    <w:p w14:paraId="2D64CB42" w14:textId="77777777" w:rsidR="00672D2F" w:rsidRPr="008C312F" w:rsidRDefault="00672D2F" w:rsidP="00F7453C">
      <w:pPr>
        <w:shd w:val="clear" w:color="auto" w:fill="FFFFFF"/>
        <w:textAlignment w:val="baseline"/>
        <w:rPr>
          <w:color w:val="333333"/>
        </w:rPr>
      </w:pPr>
    </w:p>
    <w:p w14:paraId="6280BF3B" w14:textId="59555B02" w:rsidR="00F7453C" w:rsidRPr="008C312F" w:rsidRDefault="00F7453C" w:rsidP="008C312F">
      <w:pPr>
        <w:pStyle w:val="ListParagraph"/>
        <w:numPr>
          <w:ilvl w:val="0"/>
          <w:numId w:val="30"/>
        </w:numPr>
        <w:ind w:left="360"/>
        <w:rPr>
          <w:rFonts w:ascii="Times New Roman" w:hAnsi="Times New Roman" w:cs="Times New Roman"/>
          <w:b/>
          <w:bCs/>
          <w:sz w:val="24"/>
          <w:szCs w:val="24"/>
          <w:bdr w:val="none" w:sz="0" w:space="0" w:color="auto" w:frame="1"/>
        </w:rPr>
      </w:pPr>
      <w:r w:rsidRPr="008C312F">
        <w:rPr>
          <w:rFonts w:ascii="Times New Roman" w:hAnsi="Times New Roman" w:cs="Times New Roman"/>
          <w:b/>
          <w:sz w:val="24"/>
          <w:szCs w:val="24"/>
        </w:rPr>
        <w:t>FEDERAL</w:t>
      </w:r>
      <w:r w:rsidRPr="008C312F">
        <w:rPr>
          <w:rFonts w:ascii="Times New Roman" w:hAnsi="Times New Roman" w:cs="Times New Roman"/>
          <w:b/>
          <w:bCs/>
          <w:sz w:val="24"/>
          <w:szCs w:val="24"/>
          <w:bdr w:val="none" w:sz="0" w:space="0" w:color="auto" w:frame="1"/>
        </w:rPr>
        <w:t xml:space="preserve"> AWARDING AGENCY CONTACTS</w:t>
      </w:r>
    </w:p>
    <w:p w14:paraId="6ADEF750" w14:textId="1AC3C327" w:rsidR="00F7453C" w:rsidRPr="004B47CC" w:rsidRDefault="00672D78" w:rsidP="004B47CC">
      <w:pPr>
        <w:shd w:val="clear" w:color="auto" w:fill="FFFFFF"/>
        <w:textAlignment w:val="baseline"/>
        <w:rPr>
          <w:color w:val="333333"/>
          <w:highlight w:val="yellow"/>
        </w:rPr>
      </w:pPr>
      <w:r w:rsidRPr="008C312F">
        <w:t>Q</w:t>
      </w:r>
      <w:r w:rsidR="00F7453C" w:rsidRPr="008C312F">
        <w:t>uestions about the grant application process</w:t>
      </w:r>
      <w:r w:rsidRPr="008C312F">
        <w:t xml:space="preserve"> should be directed </w:t>
      </w:r>
      <w:r w:rsidRPr="004B47CC">
        <w:t>to</w:t>
      </w:r>
      <w:r w:rsidR="004B47CC">
        <w:t xml:space="preserve"> </w:t>
      </w:r>
      <w:hyperlink r:id="rId15" w:history="1">
        <w:r w:rsidR="004B47CC" w:rsidRPr="00AD3CBD">
          <w:rPr>
            <w:rStyle w:val="Hyperlink"/>
          </w:rPr>
          <w:t>PDBeirutGrants@state.gov</w:t>
        </w:r>
      </w:hyperlink>
      <w:r w:rsidR="004B47CC">
        <w:rPr>
          <w:color w:val="333333"/>
        </w:rPr>
        <w:t xml:space="preserve"> </w:t>
      </w:r>
    </w:p>
    <w:p w14:paraId="325D4505" w14:textId="77777777" w:rsidR="00F7453C" w:rsidRPr="008C312F" w:rsidRDefault="00F7453C" w:rsidP="004B3F5C">
      <w:pPr>
        <w:rPr>
          <w:i/>
          <w:iCs/>
        </w:rPr>
      </w:pPr>
    </w:p>
    <w:sectPr w:rsidR="00F7453C" w:rsidRPr="008C312F" w:rsidSect="00AD5616">
      <w:footerReference w:type="default" r:id="rId16"/>
      <w:pgSz w:w="12240" w:h="15840"/>
      <w:pgMar w:top="1440" w:right="1800" w:bottom="1440" w:left="1800"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CD4CFE" w16cid:durableId="21AB266F"/>
  <w16cid:commentId w16cid:paraId="679019A7" w16cid:durableId="21AB1E3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A905E" w14:textId="77777777" w:rsidR="00033B15" w:rsidRDefault="00033B15" w:rsidP="00C367EF">
      <w:r>
        <w:separator/>
      </w:r>
    </w:p>
  </w:endnote>
  <w:endnote w:type="continuationSeparator" w:id="0">
    <w:p w14:paraId="14C39DAA" w14:textId="77777777" w:rsidR="00033B15" w:rsidRDefault="00033B15" w:rsidP="00C36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955319"/>
      <w:docPartObj>
        <w:docPartGallery w:val="Page Numbers (Bottom of Page)"/>
        <w:docPartUnique/>
      </w:docPartObj>
    </w:sdtPr>
    <w:sdtEndPr>
      <w:rPr>
        <w:color w:val="7F7F7F" w:themeColor="background1" w:themeShade="7F"/>
        <w:spacing w:val="60"/>
      </w:rPr>
    </w:sdtEndPr>
    <w:sdtContent>
      <w:p w14:paraId="6D65C897" w14:textId="54683ABF" w:rsidR="00672D2F" w:rsidRDefault="00672D2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30B2C" w:rsidRPr="00530B2C">
          <w:rPr>
            <w:b/>
            <w:bCs/>
            <w:noProof/>
          </w:rPr>
          <w:t>7</w:t>
        </w:r>
        <w:r>
          <w:rPr>
            <w:b/>
            <w:bCs/>
            <w:noProof/>
          </w:rPr>
          <w:fldChar w:fldCharType="end"/>
        </w:r>
        <w:r>
          <w:rPr>
            <w:b/>
            <w:bCs/>
          </w:rPr>
          <w:t xml:space="preserve"> | </w:t>
        </w:r>
        <w:r>
          <w:rPr>
            <w:color w:val="7F7F7F" w:themeColor="background1" w:themeShade="7F"/>
            <w:spacing w:val="60"/>
          </w:rPr>
          <w:t>Page</w:t>
        </w:r>
      </w:p>
    </w:sdtContent>
  </w:sdt>
  <w:p w14:paraId="2A641B51" w14:textId="77777777" w:rsidR="00672D2F" w:rsidRDefault="00672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6A02C" w14:textId="77777777" w:rsidR="00033B15" w:rsidRDefault="00033B15" w:rsidP="00C367EF">
      <w:r>
        <w:separator/>
      </w:r>
    </w:p>
  </w:footnote>
  <w:footnote w:type="continuationSeparator" w:id="0">
    <w:p w14:paraId="5D19DAFF" w14:textId="77777777" w:rsidR="00033B15" w:rsidRDefault="00033B15" w:rsidP="00C36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27A"/>
    <w:multiLevelType w:val="multilevel"/>
    <w:tmpl w:val="5EBC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B50B8"/>
    <w:multiLevelType w:val="hybridMultilevel"/>
    <w:tmpl w:val="BACE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45F16"/>
    <w:multiLevelType w:val="hybridMultilevel"/>
    <w:tmpl w:val="57B4F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21852"/>
    <w:multiLevelType w:val="hybridMultilevel"/>
    <w:tmpl w:val="7488FEEA"/>
    <w:lvl w:ilvl="0" w:tplc="965E1C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07402"/>
    <w:multiLevelType w:val="hybridMultilevel"/>
    <w:tmpl w:val="903243BE"/>
    <w:lvl w:ilvl="0" w:tplc="F0429FF2">
      <w:start w:val="5"/>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BC06CE"/>
    <w:multiLevelType w:val="hybridMultilevel"/>
    <w:tmpl w:val="0748A1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15C1A"/>
    <w:multiLevelType w:val="hybridMultilevel"/>
    <w:tmpl w:val="41D4F1DC"/>
    <w:lvl w:ilvl="0" w:tplc="965E1C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1B165F"/>
    <w:multiLevelType w:val="hybridMultilevel"/>
    <w:tmpl w:val="BCAE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A1268"/>
    <w:multiLevelType w:val="hybridMultilevel"/>
    <w:tmpl w:val="B2B0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10814"/>
    <w:multiLevelType w:val="hybridMultilevel"/>
    <w:tmpl w:val="523409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A323C"/>
    <w:multiLevelType w:val="hybridMultilevel"/>
    <w:tmpl w:val="34C84D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030A29"/>
    <w:multiLevelType w:val="hybridMultilevel"/>
    <w:tmpl w:val="F4E24E30"/>
    <w:lvl w:ilvl="0" w:tplc="04090017">
      <w:start w:val="1"/>
      <w:numFmt w:val="lowerLetter"/>
      <w:lvlText w:val="%1)"/>
      <w:lvlJc w:val="left"/>
      <w:pPr>
        <w:ind w:left="720" w:hanging="360"/>
      </w:pPr>
      <w:rPr>
        <w:rFonts w:hint="default"/>
      </w:rPr>
    </w:lvl>
    <w:lvl w:ilvl="1" w:tplc="3098AFD8">
      <w:numFmt w:val="bullet"/>
      <w:lvlText w:val="•"/>
      <w:lvlJc w:val="left"/>
      <w:pPr>
        <w:ind w:left="1800" w:hanging="720"/>
      </w:pPr>
      <w:rPr>
        <w:rFonts w:ascii="Calibri" w:eastAsia="SimSu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D37AA2"/>
    <w:multiLevelType w:val="hybridMultilevel"/>
    <w:tmpl w:val="736C64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D46E6"/>
    <w:multiLevelType w:val="hybridMultilevel"/>
    <w:tmpl w:val="566C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51158E"/>
    <w:multiLevelType w:val="hybridMultilevel"/>
    <w:tmpl w:val="6D84CBAA"/>
    <w:lvl w:ilvl="0" w:tplc="2D70AFF2">
      <w:start w:val="3"/>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0B6636"/>
    <w:multiLevelType w:val="hybridMultilevel"/>
    <w:tmpl w:val="C1AC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37C0E"/>
    <w:multiLevelType w:val="hybridMultilevel"/>
    <w:tmpl w:val="59F20B64"/>
    <w:lvl w:ilvl="0" w:tplc="C7FC9562">
      <w:start w:val="1"/>
      <w:numFmt w:val="lowerLetter"/>
      <w:lvlText w:val="%1."/>
      <w:lvlJc w:val="left"/>
      <w:pPr>
        <w:ind w:left="1080" w:hanging="360"/>
      </w:pPr>
      <w:rPr>
        <w:rFonts w:hint="default"/>
        <w:color w:val="000000" w:themeColor="text1"/>
      </w:rPr>
    </w:lvl>
    <w:lvl w:ilvl="1" w:tplc="0409000F">
      <w:start w:val="1"/>
      <w:numFmt w:val="decimal"/>
      <w:lvlText w:val="%2."/>
      <w:lvlJc w:val="left"/>
      <w:pPr>
        <w:ind w:left="810" w:hanging="72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CB79C4"/>
    <w:multiLevelType w:val="hybridMultilevel"/>
    <w:tmpl w:val="B8E4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975FEB"/>
    <w:multiLevelType w:val="hybridMultilevel"/>
    <w:tmpl w:val="34C84D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D774B0"/>
    <w:multiLevelType w:val="hybridMultilevel"/>
    <w:tmpl w:val="F4840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D7081"/>
    <w:multiLevelType w:val="hybridMultilevel"/>
    <w:tmpl w:val="B784B650"/>
    <w:lvl w:ilvl="0" w:tplc="965E1C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CE4F19"/>
    <w:multiLevelType w:val="hybridMultilevel"/>
    <w:tmpl w:val="776A8EBA"/>
    <w:lvl w:ilvl="0" w:tplc="965E1CA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451C9B"/>
    <w:multiLevelType w:val="hybridMultilevel"/>
    <w:tmpl w:val="4A3C6326"/>
    <w:lvl w:ilvl="0" w:tplc="D3B8CC14">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2878C3"/>
    <w:multiLevelType w:val="hybridMultilevel"/>
    <w:tmpl w:val="69846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437EB"/>
    <w:multiLevelType w:val="multilevel"/>
    <w:tmpl w:val="07187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795C1A"/>
    <w:multiLevelType w:val="hybridMultilevel"/>
    <w:tmpl w:val="A2D8DF52"/>
    <w:lvl w:ilvl="0" w:tplc="53B8550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996461"/>
    <w:multiLevelType w:val="hybridMultilevel"/>
    <w:tmpl w:val="0F28F3B6"/>
    <w:lvl w:ilvl="0" w:tplc="5126AF3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864745"/>
    <w:multiLevelType w:val="hybridMultilevel"/>
    <w:tmpl w:val="BFA8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6351D3"/>
    <w:multiLevelType w:val="hybridMultilevel"/>
    <w:tmpl w:val="0F28F3B6"/>
    <w:lvl w:ilvl="0" w:tplc="5126AF3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BE1F07"/>
    <w:multiLevelType w:val="hybridMultilevel"/>
    <w:tmpl w:val="F5F2D056"/>
    <w:lvl w:ilvl="0" w:tplc="965E1C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CF02E4"/>
    <w:multiLevelType w:val="hybridMultilevel"/>
    <w:tmpl w:val="0F84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3303B4"/>
    <w:multiLevelType w:val="hybridMultilevel"/>
    <w:tmpl w:val="9746DD52"/>
    <w:lvl w:ilvl="0" w:tplc="04090001">
      <w:start w:val="1"/>
      <w:numFmt w:val="bullet"/>
      <w:lvlText w:val=""/>
      <w:lvlJc w:val="left"/>
      <w:pPr>
        <w:ind w:left="720" w:hanging="360"/>
      </w:pPr>
      <w:rPr>
        <w:rFonts w:ascii="Symbol" w:hAnsi="Symbol" w:hint="default"/>
      </w:rPr>
    </w:lvl>
    <w:lvl w:ilvl="1" w:tplc="3098AFD8">
      <w:numFmt w:val="bullet"/>
      <w:lvlText w:val="•"/>
      <w:lvlJc w:val="left"/>
      <w:pPr>
        <w:ind w:left="1800" w:hanging="720"/>
      </w:pPr>
      <w:rPr>
        <w:rFonts w:ascii="Calibri" w:eastAsia="SimSu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574AF"/>
    <w:multiLevelType w:val="hybridMultilevel"/>
    <w:tmpl w:val="475AD430"/>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017309"/>
    <w:multiLevelType w:val="hybridMultilevel"/>
    <w:tmpl w:val="0B2AC82C"/>
    <w:lvl w:ilvl="0" w:tplc="B51EE6D6">
      <w:start w:val="1"/>
      <w:numFmt w:val="upperLetter"/>
      <w:lvlText w:val="%1."/>
      <w:lvlJc w:val="left"/>
      <w:pPr>
        <w:ind w:left="45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7"/>
  </w:num>
  <w:num w:numId="4">
    <w:abstractNumId w:val="1"/>
  </w:num>
  <w:num w:numId="5">
    <w:abstractNumId w:val="33"/>
  </w:num>
  <w:num w:numId="6">
    <w:abstractNumId w:val="24"/>
  </w:num>
  <w:num w:numId="7">
    <w:abstractNumId w:val="30"/>
  </w:num>
  <w:num w:numId="8">
    <w:abstractNumId w:val="34"/>
  </w:num>
  <w:num w:numId="9">
    <w:abstractNumId w:val="18"/>
  </w:num>
  <w:num w:numId="10">
    <w:abstractNumId w:val="31"/>
  </w:num>
  <w:num w:numId="11">
    <w:abstractNumId w:val="3"/>
  </w:num>
  <w:num w:numId="12">
    <w:abstractNumId w:val="25"/>
  </w:num>
  <w:num w:numId="13">
    <w:abstractNumId w:val="22"/>
  </w:num>
  <w:num w:numId="14">
    <w:abstractNumId w:val="21"/>
  </w:num>
  <w:num w:numId="15">
    <w:abstractNumId w:val="16"/>
  </w:num>
  <w:num w:numId="16">
    <w:abstractNumId w:val="6"/>
  </w:num>
  <w:num w:numId="17">
    <w:abstractNumId w:val="4"/>
  </w:num>
  <w:num w:numId="18">
    <w:abstractNumId w:val="32"/>
  </w:num>
  <w:num w:numId="19">
    <w:abstractNumId w:val="20"/>
  </w:num>
  <w:num w:numId="20">
    <w:abstractNumId w:val="14"/>
  </w:num>
  <w:num w:numId="21">
    <w:abstractNumId w:val="5"/>
  </w:num>
  <w:num w:numId="22">
    <w:abstractNumId w:val="28"/>
  </w:num>
  <w:num w:numId="23">
    <w:abstractNumId w:val="15"/>
  </w:num>
  <w:num w:numId="24">
    <w:abstractNumId w:val="2"/>
  </w:num>
  <w:num w:numId="25">
    <w:abstractNumId w:val="11"/>
  </w:num>
  <w:num w:numId="26">
    <w:abstractNumId w:val="17"/>
  </w:num>
  <w:num w:numId="27">
    <w:abstractNumId w:val="23"/>
  </w:num>
  <w:num w:numId="28">
    <w:abstractNumId w:val="8"/>
  </w:num>
  <w:num w:numId="29">
    <w:abstractNumId w:val="27"/>
  </w:num>
  <w:num w:numId="30">
    <w:abstractNumId w:val="35"/>
  </w:num>
  <w:num w:numId="31">
    <w:abstractNumId w:val="26"/>
  </w:num>
  <w:num w:numId="32">
    <w:abstractNumId w:val="10"/>
  </w:num>
  <w:num w:numId="33">
    <w:abstractNumId w:val="19"/>
  </w:num>
  <w:num w:numId="34">
    <w:abstractNumId w:val="9"/>
  </w:num>
  <w:num w:numId="35">
    <w:abstractNumId w:val="12"/>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8FF"/>
    <w:rsid w:val="0003290D"/>
    <w:rsid w:val="00033B15"/>
    <w:rsid w:val="00080D72"/>
    <w:rsid w:val="000868EB"/>
    <w:rsid w:val="000B0735"/>
    <w:rsid w:val="000D150D"/>
    <w:rsid w:val="0013003D"/>
    <w:rsid w:val="00134A27"/>
    <w:rsid w:val="00187432"/>
    <w:rsid w:val="001A59A0"/>
    <w:rsid w:val="001B3954"/>
    <w:rsid w:val="001D1C5A"/>
    <w:rsid w:val="002276F9"/>
    <w:rsid w:val="00240B50"/>
    <w:rsid w:val="002A156B"/>
    <w:rsid w:val="002A7B7C"/>
    <w:rsid w:val="002C7B3B"/>
    <w:rsid w:val="002F3E3D"/>
    <w:rsid w:val="00327123"/>
    <w:rsid w:val="0033000D"/>
    <w:rsid w:val="00333310"/>
    <w:rsid w:val="003510F2"/>
    <w:rsid w:val="00381405"/>
    <w:rsid w:val="003A23DB"/>
    <w:rsid w:val="003F13B3"/>
    <w:rsid w:val="003F6C16"/>
    <w:rsid w:val="004175B6"/>
    <w:rsid w:val="004218FF"/>
    <w:rsid w:val="004501D7"/>
    <w:rsid w:val="00453EE3"/>
    <w:rsid w:val="00467DAA"/>
    <w:rsid w:val="00492AFC"/>
    <w:rsid w:val="00497E09"/>
    <w:rsid w:val="004B3F5C"/>
    <w:rsid w:val="004B47CC"/>
    <w:rsid w:val="00530B2C"/>
    <w:rsid w:val="00557269"/>
    <w:rsid w:val="005647BD"/>
    <w:rsid w:val="00576C23"/>
    <w:rsid w:val="005958CB"/>
    <w:rsid w:val="005A75E4"/>
    <w:rsid w:val="005F276C"/>
    <w:rsid w:val="006046EF"/>
    <w:rsid w:val="00616BA7"/>
    <w:rsid w:val="00672D2F"/>
    <w:rsid w:val="00672D78"/>
    <w:rsid w:val="006734CA"/>
    <w:rsid w:val="006774FA"/>
    <w:rsid w:val="006840C9"/>
    <w:rsid w:val="006C1E3E"/>
    <w:rsid w:val="007642C7"/>
    <w:rsid w:val="007749EB"/>
    <w:rsid w:val="00782ACB"/>
    <w:rsid w:val="007964BD"/>
    <w:rsid w:val="007B4989"/>
    <w:rsid w:val="007D6440"/>
    <w:rsid w:val="00803D5A"/>
    <w:rsid w:val="00816545"/>
    <w:rsid w:val="0083681A"/>
    <w:rsid w:val="008907EC"/>
    <w:rsid w:val="008C01A4"/>
    <w:rsid w:val="008C312F"/>
    <w:rsid w:val="008C4BC4"/>
    <w:rsid w:val="008D375D"/>
    <w:rsid w:val="008D6538"/>
    <w:rsid w:val="009627F1"/>
    <w:rsid w:val="009857D1"/>
    <w:rsid w:val="00986AF1"/>
    <w:rsid w:val="009A2EEB"/>
    <w:rsid w:val="009B2159"/>
    <w:rsid w:val="009B354C"/>
    <w:rsid w:val="009C7630"/>
    <w:rsid w:val="009D1963"/>
    <w:rsid w:val="00A313C6"/>
    <w:rsid w:val="00A70D84"/>
    <w:rsid w:val="00AB1AFB"/>
    <w:rsid w:val="00AD5616"/>
    <w:rsid w:val="00AF1584"/>
    <w:rsid w:val="00B12967"/>
    <w:rsid w:val="00B30A3D"/>
    <w:rsid w:val="00B51293"/>
    <w:rsid w:val="00BC0043"/>
    <w:rsid w:val="00BC6230"/>
    <w:rsid w:val="00C22580"/>
    <w:rsid w:val="00C367EF"/>
    <w:rsid w:val="00C60DE4"/>
    <w:rsid w:val="00CC2071"/>
    <w:rsid w:val="00CF391F"/>
    <w:rsid w:val="00CF6D61"/>
    <w:rsid w:val="00D13A50"/>
    <w:rsid w:val="00D278AD"/>
    <w:rsid w:val="00D733BD"/>
    <w:rsid w:val="00D91D8C"/>
    <w:rsid w:val="00DA154C"/>
    <w:rsid w:val="00DE4E8C"/>
    <w:rsid w:val="00DF6000"/>
    <w:rsid w:val="00E205B8"/>
    <w:rsid w:val="00E379B9"/>
    <w:rsid w:val="00E4046E"/>
    <w:rsid w:val="00EA3362"/>
    <w:rsid w:val="00EA6079"/>
    <w:rsid w:val="00EB22B7"/>
    <w:rsid w:val="00EC1161"/>
    <w:rsid w:val="00F7453C"/>
    <w:rsid w:val="00F977DD"/>
    <w:rsid w:val="00FB595C"/>
    <w:rsid w:val="00FF03D7"/>
    <w:rsid w:val="4E280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E874C58"/>
  <w15:docId w15:val="{21FD3E3B-018D-49AF-9FC5-C301386F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autoRedefine/>
    <w:uiPriority w:val="9"/>
    <w:qFormat/>
    <w:rsid w:val="001D1C5A"/>
    <w:pPr>
      <w:spacing w:before="480" w:line="276" w:lineRule="auto"/>
      <w:contextualSpacing/>
      <w:outlineLvl w:val="0"/>
    </w:pPr>
    <w:rPr>
      <w:rFonts w:asciiTheme="majorHAnsi" w:eastAsiaTheme="majorEastAsia" w:hAnsiTheme="majorHAnsi"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021DF1"/>
    <w:rPr>
      <w:i/>
    </w:rPr>
  </w:style>
  <w:style w:type="character" w:styleId="Hyperlink">
    <w:name w:val="Hyperlink"/>
    <w:uiPriority w:val="99"/>
    <w:rsid w:val="00021DF1"/>
    <w:rPr>
      <w:color w:val="0000FF"/>
      <w:u w:val="single"/>
    </w:rPr>
  </w:style>
  <w:style w:type="paragraph" w:styleId="NormalWeb">
    <w:name w:val="Normal (Web)"/>
    <w:basedOn w:val="Normal"/>
    <w:uiPriority w:val="99"/>
    <w:rsid w:val="00021DF1"/>
    <w:pPr>
      <w:spacing w:before="100" w:beforeAutospacing="1" w:after="100" w:afterAutospacing="1"/>
    </w:pPr>
    <w:rPr>
      <w:rFonts w:ascii="Times" w:eastAsia="Times" w:hAnsi="Times"/>
      <w:sz w:val="20"/>
      <w:szCs w:val="20"/>
    </w:rPr>
  </w:style>
  <w:style w:type="character" w:styleId="Strong">
    <w:name w:val="Strong"/>
    <w:qFormat/>
    <w:rsid w:val="00021DF1"/>
    <w:rPr>
      <w:b/>
    </w:rPr>
  </w:style>
  <w:style w:type="character" w:styleId="HTMLCite">
    <w:name w:val="HTML Cite"/>
    <w:rsid w:val="00021DF1"/>
    <w:rPr>
      <w:i/>
    </w:rPr>
  </w:style>
  <w:style w:type="character" w:styleId="CommentReference">
    <w:name w:val="annotation reference"/>
    <w:uiPriority w:val="99"/>
    <w:semiHidden/>
    <w:unhideWhenUsed/>
    <w:rsid w:val="00467DAA"/>
    <w:rPr>
      <w:sz w:val="16"/>
      <w:szCs w:val="16"/>
    </w:rPr>
  </w:style>
  <w:style w:type="paragraph" w:styleId="CommentText">
    <w:name w:val="annotation text"/>
    <w:basedOn w:val="Normal"/>
    <w:link w:val="CommentTextChar"/>
    <w:uiPriority w:val="99"/>
    <w:unhideWhenUsed/>
    <w:rsid w:val="00467DAA"/>
    <w:rPr>
      <w:sz w:val="20"/>
      <w:szCs w:val="20"/>
    </w:rPr>
  </w:style>
  <w:style w:type="character" w:customStyle="1" w:styleId="CommentTextChar">
    <w:name w:val="Comment Text Char"/>
    <w:basedOn w:val="DefaultParagraphFont"/>
    <w:link w:val="CommentText"/>
    <w:uiPriority w:val="99"/>
    <w:rsid w:val="00467DAA"/>
  </w:style>
  <w:style w:type="paragraph" w:styleId="CommentSubject">
    <w:name w:val="annotation subject"/>
    <w:basedOn w:val="CommentText"/>
    <w:next w:val="CommentText"/>
    <w:link w:val="CommentSubjectChar"/>
    <w:uiPriority w:val="99"/>
    <w:semiHidden/>
    <w:unhideWhenUsed/>
    <w:rsid w:val="00467DAA"/>
    <w:rPr>
      <w:b/>
      <w:bCs/>
    </w:rPr>
  </w:style>
  <w:style w:type="character" w:customStyle="1" w:styleId="CommentSubjectChar">
    <w:name w:val="Comment Subject Char"/>
    <w:link w:val="CommentSubject"/>
    <w:uiPriority w:val="99"/>
    <w:semiHidden/>
    <w:rsid w:val="00467DAA"/>
    <w:rPr>
      <w:b/>
      <w:bCs/>
    </w:rPr>
  </w:style>
  <w:style w:type="paragraph" w:styleId="BalloonText">
    <w:name w:val="Balloon Text"/>
    <w:basedOn w:val="Normal"/>
    <w:link w:val="BalloonTextChar"/>
    <w:uiPriority w:val="99"/>
    <w:semiHidden/>
    <w:unhideWhenUsed/>
    <w:rsid w:val="00467DAA"/>
    <w:rPr>
      <w:rFonts w:ascii="Tahoma" w:hAnsi="Tahoma" w:cs="Tahoma"/>
      <w:sz w:val="16"/>
      <w:szCs w:val="16"/>
    </w:rPr>
  </w:style>
  <w:style w:type="character" w:customStyle="1" w:styleId="BalloonTextChar">
    <w:name w:val="Balloon Text Char"/>
    <w:link w:val="BalloonText"/>
    <w:uiPriority w:val="99"/>
    <w:semiHidden/>
    <w:rsid w:val="00467DAA"/>
    <w:rPr>
      <w:rFonts w:ascii="Tahoma" w:hAnsi="Tahoma" w:cs="Tahoma"/>
      <w:sz w:val="16"/>
      <w:szCs w:val="16"/>
    </w:rPr>
  </w:style>
  <w:style w:type="character" w:styleId="FollowedHyperlink">
    <w:name w:val="FollowedHyperlink"/>
    <w:uiPriority w:val="99"/>
    <w:semiHidden/>
    <w:unhideWhenUsed/>
    <w:rsid w:val="0013003D"/>
    <w:rPr>
      <w:color w:val="800080"/>
      <w:u w:val="single"/>
    </w:rPr>
  </w:style>
  <w:style w:type="paragraph" w:styleId="ListParagraph">
    <w:name w:val="List Paragraph"/>
    <w:basedOn w:val="Normal"/>
    <w:uiPriority w:val="99"/>
    <w:qFormat/>
    <w:rsid w:val="001D1C5A"/>
    <w:pPr>
      <w:spacing w:after="200" w:line="276" w:lineRule="auto"/>
      <w:ind w:left="720"/>
      <w:contextualSpacing/>
    </w:pPr>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sid w:val="001D1C5A"/>
    <w:rPr>
      <w:rFonts w:asciiTheme="majorHAnsi" w:eastAsiaTheme="majorEastAsia" w:hAnsiTheme="majorHAnsi" w:cstheme="majorBidi"/>
      <w:b/>
      <w:bCs/>
      <w:sz w:val="24"/>
      <w:szCs w:val="28"/>
    </w:rPr>
  </w:style>
  <w:style w:type="character" w:customStyle="1" w:styleId="UnresolvedMention1">
    <w:name w:val="Unresolved Mention1"/>
    <w:basedOn w:val="DefaultParagraphFont"/>
    <w:uiPriority w:val="99"/>
    <w:semiHidden/>
    <w:unhideWhenUsed/>
    <w:rsid w:val="00DA154C"/>
    <w:rPr>
      <w:color w:val="605E5C"/>
      <w:shd w:val="clear" w:color="auto" w:fill="E1DFDD"/>
    </w:rPr>
  </w:style>
  <w:style w:type="table" w:styleId="TableGrid">
    <w:name w:val="Table Grid"/>
    <w:basedOn w:val="TableNormal"/>
    <w:uiPriority w:val="59"/>
    <w:rsid w:val="00EB22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7B3B"/>
    <w:pPr>
      <w:autoSpaceDE w:val="0"/>
      <w:autoSpaceDN w:val="0"/>
      <w:adjustRightInd w:val="0"/>
    </w:pPr>
    <w:rPr>
      <w:rFonts w:eastAsiaTheme="minorHAnsi"/>
      <w:color w:val="000000"/>
      <w:sz w:val="24"/>
      <w:szCs w:val="24"/>
    </w:rPr>
  </w:style>
  <w:style w:type="paragraph" w:styleId="Header">
    <w:name w:val="header"/>
    <w:basedOn w:val="Normal"/>
    <w:link w:val="HeaderChar"/>
    <w:uiPriority w:val="99"/>
    <w:unhideWhenUsed/>
    <w:rsid w:val="003F6C16"/>
    <w:pPr>
      <w:tabs>
        <w:tab w:val="center" w:pos="4680"/>
        <w:tab w:val="right" w:pos="9360"/>
      </w:tabs>
    </w:pPr>
  </w:style>
  <w:style w:type="character" w:customStyle="1" w:styleId="HeaderChar">
    <w:name w:val="Header Char"/>
    <w:basedOn w:val="DefaultParagraphFont"/>
    <w:link w:val="Header"/>
    <w:uiPriority w:val="99"/>
    <w:rsid w:val="003F6C16"/>
    <w:rPr>
      <w:sz w:val="24"/>
      <w:szCs w:val="24"/>
    </w:rPr>
  </w:style>
  <w:style w:type="paragraph" w:styleId="Footer">
    <w:name w:val="footer"/>
    <w:basedOn w:val="Normal"/>
    <w:link w:val="FooterChar"/>
    <w:uiPriority w:val="99"/>
    <w:unhideWhenUsed/>
    <w:rsid w:val="003F6C16"/>
    <w:pPr>
      <w:tabs>
        <w:tab w:val="center" w:pos="4680"/>
        <w:tab w:val="right" w:pos="9360"/>
      </w:tabs>
    </w:pPr>
  </w:style>
  <w:style w:type="character" w:customStyle="1" w:styleId="FooterChar">
    <w:name w:val="Footer Char"/>
    <w:basedOn w:val="DefaultParagraphFont"/>
    <w:link w:val="Footer"/>
    <w:uiPriority w:val="99"/>
    <w:rsid w:val="003F6C16"/>
    <w:rPr>
      <w:sz w:val="24"/>
      <w:szCs w:val="24"/>
    </w:rPr>
  </w:style>
  <w:style w:type="character" w:customStyle="1" w:styleId="UnresolvedMention">
    <w:name w:val="Unresolved Mention"/>
    <w:basedOn w:val="DefaultParagraphFont"/>
    <w:uiPriority w:val="99"/>
    <w:semiHidden/>
    <w:unhideWhenUsed/>
    <w:rsid w:val="005A7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824832">
      <w:bodyDiv w:val="1"/>
      <w:marLeft w:val="0"/>
      <w:marRight w:val="0"/>
      <w:marTop w:val="0"/>
      <w:marBottom w:val="0"/>
      <w:divBdr>
        <w:top w:val="none" w:sz="0" w:space="0" w:color="auto"/>
        <w:left w:val="none" w:sz="0" w:space="0" w:color="auto"/>
        <w:bottom w:val="none" w:sz="0" w:space="0" w:color="auto"/>
        <w:right w:val="none" w:sz="0" w:space="0" w:color="auto"/>
      </w:divBdr>
    </w:div>
    <w:div w:id="734013318">
      <w:bodyDiv w:val="1"/>
      <w:marLeft w:val="0"/>
      <w:marRight w:val="0"/>
      <w:marTop w:val="0"/>
      <w:marBottom w:val="0"/>
      <w:divBdr>
        <w:top w:val="none" w:sz="0" w:space="0" w:color="auto"/>
        <w:left w:val="none" w:sz="0" w:space="0" w:color="auto"/>
        <w:bottom w:val="none" w:sz="0" w:space="0" w:color="auto"/>
        <w:right w:val="none" w:sz="0" w:space="0" w:color="auto"/>
      </w:divBdr>
    </w:div>
    <w:div w:id="956910034">
      <w:bodyDiv w:val="1"/>
      <w:marLeft w:val="0"/>
      <w:marRight w:val="0"/>
      <w:marTop w:val="0"/>
      <w:marBottom w:val="0"/>
      <w:divBdr>
        <w:top w:val="none" w:sz="0" w:space="0" w:color="auto"/>
        <w:left w:val="none" w:sz="0" w:space="0" w:color="auto"/>
        <w:bottom w:val="none" w:sz="0" w:space="0" w:color="auto"/>
        <w:right w:val="none" w:sz="0" w:space="0" w:color="auto"/>
      </w:divBdr>
      <w:divsChild>
        <w:div w:id="1523325912">
          <w:marLeft w:val="0"/>
          <w:marRight w:val="0"/>
          <w:marTop w:val="0"/>
          <w:marBottom w:val="0"/>
          <w:divBdr>
            <w:top w:val="none" w:sz="0" w:space="0" w:color="auto"/>
            <w:left w:val="none" w:sz="0" w:space="0" w:color="auto"/>
            <w:bottom w:val="none" w:sz="0" w:space="0" w:color="auto"/>
            <w:right w:val="none" w:sz="0" w:space="0" w:color="auto"/>
          </w:divBdr>
          <w:divsChild>
            <w:div w:id="504898772">
              <w:marLeft w:val="0"/>
              <w:marRight w:val="0"/>
              <w:marTop w:val="0"/>
              <w:marBottom w:val="0"/>
              <w:divBdr>
                <w:top w:val="none" w:sz="0" w:space="0" w:color="auto"/>
                <w:left w:val="none" w:sz="0" w:space="0" w:color="auto"/>
                <w:bottom w:val="none" w:sz="0" w:space="0" w:color="auto"/>
                <w:right w:val="none" w:sz="0" w:space="0" w:color="auto"/>
              </w:divBdr>
              <w:divsChild>
                <w:div w:id="1302078744">
                  <w:marLeft w:val="150"/>
                  <w:marRight w:val="150"/>
                  <w:marTop w:val="0"/>
                  <w:marBottom w:val="0"/>
                  <w:divBdr>
                    <w:top w:val="none" w:sz="0" w:space="0" w:color="auto"/>
                    <w:left w:val="none" w:sz="0" w:space="0" w:color="auto"/>
                    <w:bottom w:val="none" w:sz="0" w:space="0" w:color="auto"/>
                    <w:right w:val="none" w:sz="0" w:space="0" w:color="auto"/>
                  </w:divBdr>
                  <w:divsChild>
                    <w:div w:id="1952853174">
                      <w:marLeft w:val="150"/>
                      <w:marRight w:val="150"/>
                      <w:marTop w:val="0"/>
                      <w:marBottom w:val="0"/>
                      <w:divBdr>
                        <w:top w:val="none" w:sz="0" w:space="0" w:color="auto"/>
                        <w:left w:val="none" w:sz="0" w:space="0" w:color="auto"/>
                        <w:bottom w:val="none" w:sz="0" w:space="0" w:color="auto"/>
                        <w:right w:val="none" w:sz="0" w:space="0" w:color="auto"/>
                      </w:divBdr>
                      <w:divsChild>
                        <w:div w:id="118384353">
                          <w:marLeft w:val="0"/>
                          <w:marRight w:val="0"/>
                          <w:marTop w:val="0"/>
                          <w:marBottom w:val="0"/>
                          <w:divBdr>
                            <w:top w:val="none" w:sz="0" w:space="0" w:color="auto"/>
                            <w:left w:val="none" w:sz="0" w:space="0" w:color="auto"/>
                            <w:bottom w:val="none" w:sz="0" w:space="0" w:color="auto"/>
                            <w:right w:val="none" w:sz="0" w:space="0" w:color="auto"/>
                          </w:divBdr>
                          <w:divsChild>
                            <w:div w:id="17809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030207">
      <w:bodyDiv w:val="1"/>
      <w:marLeft w:val="0"/>
      <w:marRight w:val="0"/>
      <w:marTop w:val="0"/>
      <w:marBottom w:val="0"/>
      <w:divBdr>
        <w:top w:val="none" w:sz="0" w:space="0" w:color="auto"/>
        <w:left w:val="none" w:sz="0" w:space="0" w:color="auto"/>
        <w:bottom w:val="none" w:sz="0" w:space="0" w:color="auto"/>
        <w:right w:val="none" w:sz="0" w:space="0" w:color="auto"/>
      </w:divBdr>
    </w:div>
    <w:div w:id="1409040869">
      <w:bodyDiv w:val="1"/>
      <w:marLeft w:val="0"/>
      <w:marRight w:val="0"/>
      <w:marTop w:val="0"/>
      <w:marBottom w:val="0"/>
      <w:divBdr>
        <w:top w:val="none" w:sz="0" w:space="0" w:color="auto"/>
        <w:left w:val="none" w:sz="0" w:space="0" w:color="auto"/>
        <w:bottom w:val="none" w:sz="0" w:space="0" w:color="auto"/>
        <w:right w:val="none" w:sz="0" w:space="0" w:color="auto"/>
      </w:divBdr>
    </w:div>
    <w:div w:id="1682465612">
      <w:bodyDiv w:val="1"/>
      <w:marLeft w:val="0"/>
      <w:marRight w:val="0"/>
      <w:marTop w:val="0"/>
      <w:marBottom w:val="0"/>
      <w:divBdr>
        <w:top w:val="none" w:sz="0" w:space="0" w:color="auto"/>
        <w:left w:val="none" w:sz="0" w:space="0" w:color="auto"/>
        <w:bottom w:val="none" w:sz="0" w:space="0" w:color="auto"/>
        <w:right w:val="none" w:sz="0" w:space="0" w:color="auto"/>
      </w:divBdr>
      <w:divsChild>
        <w:div w:id="251360887">
          <w:marLeft w:val="0"/>
          <w:marRight w:val="0"/>
          <w:marTop w:val="0"/>
          <w:marBottom w:val="0"/>
          <w:divBdr>
            <w:top w:val="none" w:sz="0" w:space="0" w:color="auto"/>
            <w:left w:val="none" w:sz="0" w:space="0" w:color="auto"/>
            <w:bottom w:val="none" w:sz="0" w:space="0" w:color="auto"/>
            <w:right w:val="none" w:sz="0" w:space="0" w:color="auto"/>
          </w:divBdr>
          <w:divsChild>
            <w:div w:id="680275705">
              <w:marLeft w:val="0"/>
              <w:marRight w:val="0"/>
              <w:marTop w:val="0"/>
              <w:marBottom w:val="0"/>
              <w:divBdr>
                <w:top w:val="none" w:sz="0" w:space="0" w:color="auto"/>
                <w:left w:val="none" w:sz="0" w:space="0" w:color="auto"/>
                <w:bottom w:val="none" w:sz="0" w:space="0" w:color="auto"/>
                <w:right w:val="none" w:sz="0" w:space="0" w:color="auto"/>
              </w:divBdr>
              <w:divsChild>
                <w:div w:id="209877722">
                  <w:marLeft w:val="2325"/>
                  <w:marRight w:val="120"/>
                  <w:marTop w:val="240"/>
                  <w:marBottom w:val="240"/>
                  <w:divBdr>
                    <w:top w:val="single" w:sz="6" w:space="0" w:color="AAAAAA"/>
                    <w:left w:val="single" w:sz="6" w:space="0" w:color="AAAAAA"/>
                    <w:bottom w:val="single" w:sz="6" w:space="0" w:color="AAAAAA"/>
                    <w:right w:val="single" w:sz="6" w:space="0" w:color="AAAAAA"/>
                  </w:divBdr>
                  <w:divsChild>
                    <w:div w:id="20299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297749">
      <w:bodyDiv w:val="1"/>
      <w:marLeft w:val="0"/>
      <w:marRight w:val="0"/>
      <w:marTop w:val="0"/>
      <w:marBottom w:val="0"/>
      <w:divBdr>
        <w:top w:val="none" w:sz="0" w:space="0" w:color="auto"/>
        <w:left w:val="none" w:sz="0" w:space="0" w:color="auto"/>
        <w:bottom w:val="none" w:sz="0" w:space="0" w:color="auto"/>
        <w:right w:val="none" w:sz="0" w:space="0" w:color="auto"/>
      </w:divBdr>
    </w:div>
    <w:div w:id="211204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umni.state.gov/list-exchange-program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DBeirutGrants@state.gov" TargetMode="External"/><Relationship Id="rId5" Type="http://schemas.openxmlformats.org/officeDocument/2006/relationships/numbering" Target="numbering.xml"/><Relationship Id="rId15" Type="http://schemas.openxmlformats.org/officeDocument/2006/relationships/hyperlink" Target="mailto:PDBeirutGrants@state.gov" TargetMode="Externa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b.usembassy.gov/category/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62426-95BB-4AFE-BD26-73C93AE3A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84E9C0F-040D-48BC-B87D-807867208F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3961D5-D987-4C67-8074-9C7A31FC03F2}">
  <ds:schemaRefs>
    <ds:schemaRef ds:uri="http://schemas.microsoft.com/sharepoint/v3/contenttype/forms"/>
  </ds:schemaRefs>
</ds:datastoreItem>
</file>

<file path=customXml/itemProps4.xml><?xml version="1.0" encoding="utf-8"?>
<ds:datastoreItem xmlns:ds="http://schemas.openxmlformats.org/officeDocument/2006/customXml" ds:itemID="{5467A9CC-A633-431A-8A97-D2E6BAED8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2424</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Useful verbage to recycle (</vt:lpstr>
    </vt:vector>
  </TitlesOfParts>
  <Company>U S Department of State</Company>
  <LinksUpToDate>false</LinksUpToDate>
  <CharactersWithSpaces>16694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Useful verbage to recycle (</dc:title>
  <dc:creator>Ida Heckenbach</dc:creator>
  <cp:lastModifiedBy>Dukas, Raisa N</cp:lastModifiedBy>
  <cp:revision>6</cp:revision>
  <cp:lastPrinted>2019-12-13T15:12:00Z</cp:lastPrinted>
  <dcterms:created xsi:type="dcterms:W3CDTF">2019-12-13T21:29:00Z</dcterms:created>
  <dcterms:modified xsi:type="dcterms:W3CDTF">2019-12-23T11:09:00Z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gentontr@state.gov</vt:lpwstr>
  </property>
  <property fmtid="{D5CDD505-2E9C-101B-9397-08002B2CF9AE}" pid="5" name="MSIP_Label_1665d9ee-429a-4d5f-97cc-cfb56e044a6e_SetDate">
    <vt:lpwstr>2019-10-31T00:31:49.4685740Z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f85335e7-f8d8-40fa-93e7-100a7321ecba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