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62B83" w:rsidRDefault="00A12603">
      <w:pPr>
        <w:widowControl/>
        <w:jc w:val="center"/>
      </w:pPr>
      <w:r>
        <w:rPr>
          <w:rFonts w:ascii="Times New Roman" w:eastAsia="Times New Roman" w:hAnsi="Times New Roman" w:cs="Times New Roman"/>
          <w:b/>
        </w:rPr>
        <w:t>Notification of Funds Available to USAID Missions</w:t>
      </w:r>
    </w:p>
    <w:p w:rsidR="00962B83" w:rsidRDefault="00A12603" w:rsidP="00862256">
      <w:pPr>
        <w:widowControl/>
        <w:jc w:val="center"/>
      </w:pPr>
      <w:r>
        <w:rPr>
          <w:rFonts w:ascii="Times New Roman" w:eastAsia="Times New Roman" w:hAnsi="Times New Roman" w:cs="Times New Roman"/>
          <w:b/>
        </w:rPr>
        <w:t>DISABILITY FUNDING</w:t>
      </w:r>
    </w:p>
    <w:p w:rsidR="00962B83" w:rsidRDefault="00A12603">
      <w:pPr>
        <w:widowControl/>
        <w:jc w:val="center"/>
      </w:pPr>
      <w:r>
        <w:rPr>
          <w:rFonts w:ascii="Times New Roman" w:eastAsia="Times New Roman" w:hAnsi="Times New Roman" w:cs="Times New Roman"/>
          <w:b/>
          <w:color w:val="FF0000"/>
        </w:rPr>
        <w:t>Public Announcement</w:t>
      </w:r>
    </w:p>
    <w:p w:rsidR="00962B83" w:rsidRDefault="00962B83">
      <w:pPr>
        <w:widowControl/>
      </w:pPr>
      <w:bookmarkStart w:id="0" w:name="h.gjdgxs" w:colFirst="0" w:colLast="0"/>
      <w:bookmarkEnd w:id="0"/>
    </w:p>
    <w:p w:rsidR="00962B83" w:rsidRDefault="00A12603">
      <w:pPr>
        <w:widowControl/>
        <w:numPr>
          <w:ilvl w:val="0"/>
          <w:numId w:val="8"/>
        </w:numPr>
        <w:ind w:left="720" w:hanging="720"/>
        <w:rPr>
          <w:rFonts w:ascii="Times New Roman" w:eastAsia="Times New Roman" w:hAnsi="Times New Roman" w:cs="Times New Roman"/>
          <w:b/>
        </w:rPr>
      </w:pPr>
      <w:r>
        <w:rPr>
          <w:rFonts w:ascii="Times New Roman" w:eastAsia="Times New Roman" w:hAnsi="Times New Roman" w:cs="Times New Roman"/>
          <w:b/>
        </w:rPr>
        <w:t>Purpose Statement</w:t>
      </w:r>
    </w:p>
    <w:p w:rsidR="00962B83" w:rsidRDefault="006214C7">
      <w:pPr>
        <w:widowControl/>
      </w:pPr>
      <w:r>
        <w:rPr>
          <w:rFonts w:ascii="Times New Roman" w:eastAsia="Times New Roman" w:hAnsi="Times New Roman" w:cs="Times New Roman"/>
        </w:rPr>
        <w:t xml:space="preserve">The United States Agency for International Development - Dominican Republic (USAID/DR) </w:t>
      </w:r>
      <w:r w:rsidR="00A12603">
        <w:rPr>
          <w:rFonts w:ascii="Times New Roman" w:eastAsia="Times New Roman" w:hAnsi="Times New Roman" w:cs="Times New Roman"/>
        </w:rPr>
        <w:t xml:space="preserve">is inviting all interested </w:t>
      </w:r>
      <w:r>
        <w:rPr>
          <w:rFonts w:ascii="Times New Roman" w:eastAsia="Times New Roman" w:hAnsi="Times New Roman" w:cs="Times New Roman"/>
        </w:rPr>
        <w:t>organizations that comply with the requirements</w:t>
      </w:r>
      <w:r w:rsidR="00A12603">
        <w:rPr>
          <w:rFonts w:ascii="Times New Roman" w:eastAsia="Times New Roman" w:hAnsi="Times New Roman" w:cs="Times New Roman"/>
        </w:rPr>
        <w:t xml:space="preserve"> to apply for Disability Funding to: </w:t>
      </w:r>
    </w:p>
    <w:p w:rsidR="00962B83" w:rsidRDefault="00962B83">
      <w:pPr>
        <w:widowControl/>
      </w:pPr>
    </w:p>
    <w:p w:rsidR="00962B83" w:rsidRDefault="00A12603">
      <w:pPr>
        <w:widowControl/>
        <w:numPr>
          <w:ilvl w:val="0"/>
          <w:numId w:val="3"/>
        </w:numPr>
        <w:ind w:hanging="360"/>
        <w:contextualSpacing/>
      </w:pPr>
      <w:r>
        <w:rPr>
          <w:rFonts w:ascii="Times New Roman" w:eastAsia="Times New Roman" w:hAnsi="Times New Roman" w:cs="Times New Roman"/>
        </w:rPr>
        <w:t xml:space="preserve">Increase the participation of people with disabilities in USAID programs/activities; and </w:t>
      </w:r>
    </w:p>
    <w:p w:rsidR="00962B83" w:rsidRDefault="00A12603">
      <w:pPr>
        <w:widowControl/>
        <w:numPr>
          <w:ilvl w:val="0"/>
          <w:numId w:val="3"/>
        </w:numPr>
        <w:ind w:hanging="360"/>
        <w:contextualSpacing/>
      </w:pPr>
      <w:r>
        <w:rPr>
          <w:rFonts w:ascii="Times New Roman" w:eastAsia="Times New Roman" w:hAnsi="Times New Roman" w:cs="Times New Roman"/>
        </w:rPr>
        <w:t>Strengthen the capacity and leadership of civil society organizations run by and for people with disabilities; herein referred to as Disabled People’s Organizations (DPOs).</w:t>
      </w:r>
    </w:p>
    <w:p w:rsidR="00962B83" w:rsidRDefault="00962B83">
      <w:pPr>
        <w:widowControl/>
      </w:pPr>
    </w:p>
    <w:p w:rsidR="00962B83" w:rsidRDefault="00A12603">
      <w:r>
        <w:rPr>
          <w:rFonts w:ascii="Times New Roman" w:eastAsia="Times New Roman" w:hAnsi="Times New Roman" w:cs="Times New Roman"/>
          <w:highlight w:val="white"/>
        </w:rPr>
        <w:t xml:space="preserve">Projects may be stand-alone, targeted programs to benefit persons with disabilities, or they can be projects/activities that seek to mainstream persons with disabilities within larger Mission programs. Projects should reflect the most pressing needs in the country and/or align with the Mission’s development priorities. Specific areas of programming may vary based on local needs and priorities. All proposals must </w:t>
      </w:r>
      <w:r>
        <w:rPr>
          <w:rFonts w:ascii="Times New Roman" w:eastAsia="Times New Roman" w:hAnsi="Times New Roman" w:cs="Times New Roman"/>
        </w:rPr>
        <w:t xml:space="preserve">be guided by the values and provisions set forth by the UN Convention on the Rights of Persons with Disabilities. </w:t>
      </w:r>
    </w:p>
    <w:p w:rsidR="00962B83" w:rsidRDefault="00962B83">
      <w:pPr>
        <w:widowControl/>
      </w:pPr>
    </w:p>
    <w:p w:rsidR="00962B83" w:rsidRDefault="00A12603" w:rsidP="006214C7">
      <w:pPr>
        <w:widowControl/>
      </w:pPr>
      <w:r>
        <w:rPr>
          <w:rFonts w:ascii="Times New Roman" w:eastAsia="Times New Roman" w:hAnsi="Times New Roman" w:cs="Times New Roman"/>
        </w:rPr>
        <w:t xml:space="preserve">All awards (grants or cooperative agreements) under this request for concept papers will be administered through and managed by </w:t>
      </w:r>
      <w:r w:rsidR="006214C7">
        <w:rPr>
          <w:rFonts w:ascii="Times New Roman" w:eastAsia="Times New Roman" w:hAnsi="Times New Roman" w:cs="Times New Roman"/>
        </w:rPr>
        <w:t>USAID/DR</w:t>
      </w:r>
      <w:r>
        <w:rPr>
          <w:rFonts w:ascii="Times New Roman" w:eastAsia="Times New Roman" w:hAnsi="Times New Roman" w:cs="Times New Roman"/>
        </w:rPr>
        <w:t xml:space="preserve">. </w:t>
      </w:r>
    </w:p>
    <w:p w:rsidR="00962B83" w:rsidRDefault="008D29B6">
      <w:pPr>
        <w:widowControl/>
      </w:pPr>
      <w:hyperlink r:id="rId8"/>
    </w:p>
    <w:p w:rsidR="00962B83" w:rsidRDefault="00A12603">
      <w:pPr>
        <w:widowControl/>
        <w:numPr>
          <w:ilvl w:val="0"/>
          <w:numId w:val="8"/>
        </w:numPr>
        <w:ind w:left="720" w:hanging="720"/>
        <w:rPr>
          <w:rFonts w:ascii="Times New Roman" w:eastAsia="Times New Roman" w:hAnsi="Times New Roman" w:cs="Times New Roman"/>
          <w:b/>
        </w:rPr>
      </w:pPr>
      <w:r>
        <w:rPr>
          <w:rFonts w:ascii="Times New Roman" w:eastAsia="Times New Roman" w:hAnsi="Times New Roman" w:cs="Times New Roman"/>
          <w:b/>
        </w:rPr>
        <w:t>Background</w:t>
      </w:r>
    </w:p>
    <w:p w:rsidR="00962B83" w:rsidRDefault="00A12603">
      <w:r>
        <w:rPr>
          <w:rFonts w:ascii="Times New Roman" w:eastAsia="Times New Roman" w:hAnsi="Times New Roman" w:cs="Times New Roman"/>
        </w:rPr>
        <w:t xml:space="preserve">According to the World Health Organization, approximately 15% of any population has some form of disability, with a higher incidence of disability in countries that are post conflict or affected by natural disasters.  The prevalence of disability is expected to rise in coming years due to an ageing global population and an increase in chronic health conditions. Of the estimated 1 billion people throughout the world with a disability, 80% live in less resourced nations. </w:t>
      </w:r>
    </w:p>
    <w:p w:rsidR="00962B83" w:rsidRDefault="00962B83"/>
    <w:p w:rsidR="00962B83" w:rsidRDefault="00A12603">
      <w:r>
        <w:rPr>
          <w:rFonts w:ascii="Times New Roman" w:eastAsia="Times New Roman" w:hAnsi="Times New Roman" w:cs="Times New Roman"/>
        </w:rPr>
        <w:t>People with disabilities are more likely to experience poverty. Women and girls with disabilities often experience heightened discrimination on account of gender and disability. Due to stigma, discrimination and inaccessibility, people with disabilities are less likely to access basic services such as education, employment and healthcare. The lack of access to vital services and programs contributes to their marginalization and exclusion, perpetuating a cycle of poverty.</w:t>
      </w:r>
    </w:p>
    <w:p w:rsidR="00962B83" w:rsidRDefault="00962B83"/>
    <w:p w:rsidR="00962B83" w:rsidRDefault="00A12603">
      <w:r>
        <w:rPr>
          <w:rFonts w:ascii="Times New Roman" w:eastAsia="Times New Roman" w:hAnsi="Times New Roman" w:cs="Times New Roman"/>
        </w:rPr>
        <w:t>Societies that are inclusive of their diverse populations are more likely to be democratic, participatory and equitable. They are more likely to meet their development goals. In spite of this, and although disability is a cross-cutting development issue, people with disabilities often remain invisible in the global development agenda.  </w:t>
      </w:r>
    </w:p>
    <w:p w:rsidR="00962B83" w:rsidRDefault="00962B83"/>
    <w:p w:rsidR="00962B83" w:rsidRDefault="00A12603">
      <w:r>
        <w:rPr>
          <w:rFonts w:ascii="Times New Roman" w:eastAsia="Times New Roman" w:hAnsi="Times New Roman" w:cs="Times New Roman"/>
        </w:rPr>
        <w:t xml:space="preserve">USAID’s </w:t>
      </w:r>
      <w:hyperlink r:id="rId9">
        <w:r>
          <w:rPr>
            <w:rFonts w:ascii="Times New Roman" w:eastAsia="Times New Roman" w:hAnsi="Times New Roman" w:cs="Times New Roman"/>
            <w:color w:val="0000FF"/>
            <w:u w:val="single"/>
          </w:rPr>
          <w:t>Disability Policy</w:t>
        </w:r>
      </w:hyperlink>
      <w:r>
        <w:rPr>
          <w:rFonts w:ascii="Times New Roman" w:eastAsia="Times New Roman" w:hAnsi="Times New Roman" w:cs="Times New Roman"/>
        </w:rPr>
        <w:t xml:space="preserve"> states that USAID will not discriminate against people with </w:t>
      </w:r>
      <w:r>
        <w:rPr>
          <w:rFonts w:ascii="Times New Roman" w:eastAsia="Times New Roman" w:hAnsi="Times New Roman" w:cs="Times New Roman"/>
        </w:rPr>
        <w:lastRenderedPageBreak/>
        <w:t xml:space="preserve">disabilities and will work to ensure the inclusion and active participation of people with disabilities in USAID-funded programs and activities. To this end, USAID has mainstreamed disability in several of its key policies and sector strategies, such as the Education Strategy (2011), Gender Equality and Female Empowerment Policy (2012) and Strategy on Democracy, Human Rights and Governance (2013). </w:t>
      </w:r>
    </w:p>
    <w:p w:rsidR="00962B83" w:rsidRDefault="00962B83"/>
    <w:p w:rsidR="00962B83" w:rsidRDefault="00A12603">
      <w:r>
        <w:rPr>
          <w:rFonts w:ascii="Times New Roman" w:eastAsia="Times New Roman" w:hAnsi="Times New Roman" w:cs="Times New Roman"/>
        </w:rPr>
        <w:t xml:space="preserve">The USAID Disability Policy also calls on Missions to reach out to partners, host country counterparts and other donors to lead a collaborative effort to end discrimination against and promote equal opportunity for people with disabilities. In response, several USAID Missions have addressed disability in their Country Development Cooperation Strategies. </w:t>
      </w:r>
    </w:p>
    <w:p w:rsidR="00962B83" w:rsidRDefault="00962B83"/>
    <w:p w:rsidR="00962B83" w:rsidRDefault="00A12603">
      <w:r>
        <w:rPr>
          <w:rFonts w:ascii="Times New Roman" w:eastAsia="Times New Roman" w:hAnsi="Times New Roman" w:cs="Times New Roman"/>
        </w:rPr>
        <w:t xml:space="preserve">Disability rights are human rights. As noted in the Agency’s Strategy on Democracy, Human Rights and Governance: “… a deliberate human rights lens should be applied across USAID’s portfolio to ensure that the Agency’s programs are not inadvertently contributing to marginalization or inequality. By using a human rights lens, potential beneficiaries who are most at risk of having their rights neglected or abused – such as LGBT persons, people with disabilities, indigenous peoples – will be better recognized and included in USAID programming.” </w:t>
      </w:r>
    </w:p>
    <w:p w:rsidR="00962B83" w:rsidRDefault="00962B83"/>
    <w:p w:rsidR="00962B83" w:rsidRDefault="00A12603">
      <w:r>
        <w:rPr>
          <w:rFonts w:ascii="Times New Roman" w:eastAsia="Times New Roman" w:hAnsi="Times New Roman" w:cs="Times New Roman"/>
        </w:rPr>
        <w:t xml:space="preserve">In July 2009, the U.S. signed the UN Convention on the Rights of Persons with Disabilities affirming its commitment to the human rights of people with disabilities around the world. To date, most of the countries in which USAID operates have also signed and ratified the Convention signaling a global movement towards the full realization of the rights of people with disabilities and their role in the international development community. </w:t>
      </w:r>
    </w:p>
    <w:p w:rsidR="00962B83" w:rsidRDefault="00962B83"/>
    <w:p w:rsidR="00962B83" w:rsidRDefault="00A12603">
      <w:r>
        <w:rPr>
          <w:rFonts w:ascii="Times New Roman" w:eastAsia="Times New Roman" w:hAnsi="Times New Roman" w:cs="Times New Roman"/>
        </w:rPr>
        <w:t xml:space="preserve">For more information about USAID and Disability Inclusive Development, visit: </w:t>
      </w:r>
      <w:hyperlink r:id="rId10">
        <w:r>
          <w:rPr>
            <w:rFonts w:ascii="Times New Roman" w:eastAsia="Times New Roman" w:hAnsi="Times New Roman" w:cs="Times New Roman"/>
            <w:color w:val="0000FF"/>
            <w:u w:val="single"/>
          </w:rPr>
          <w:t>http://www.usaid.gov/what-we-do/democracy-human-rights-and-governance/protecting-human-rights/disability</w:t>
        </w:r>
      </w:hyperlink>
      <w:r>
        <w:rPr>
          <w:rFonts w:ascii="Times New Roman" w:eastAsia="Times New Roman" w:hAnsi="Times New Roman" w:cs="Times New Roman"/>
          <w:color w:val="0000FF"/>
          <w:u w:val="single"/>
        </w:rPr>
        <w:t xml:space="preserve"> </w:t>
      </w:r>
      <w:hyperlink r:id="rId11"/>
    </w:p>
    <w:p w:rsidR="00962B83" w:rsidRDefault="008D29B6">
      <w:pPr>
        <w:widowControl/>
      </w:pPr>
      <w:hyperlink r:id="rId12"/>
    </w:p>
    <w:p w:rsidR="00962B83" w:rsidRDefault="00A12603">
      <w:pPr>
        <w:widowControl/>
        <w:numPr>
          <w:ilvl w:val="0"/>
          <w:numId w:val="8"/>
        </w:numPr>
        <w:ind w:left="720" w:hanging="720"/>
        <w:rPr>
          <w:rFonts w:ascii="Times New Roman" w:eastAsia="Times New Roman" w:hAnsi="Times New Roman" w:cs="Times New Roman"/>
          <w:b/>
        </w:rPr>
      </w:pPr>
      <w:r>
        <w:rPr>
          <w:rFonts w:ascii="Times New Roman" w:eastAsia="Times New Roman" w:hAnsi="Times New Roman" w:cs="Times New Roman"/>
          <w:b/>
        </w:rPr>
        <w:t>Areas of Interest</w:t>
      </w:r>
    </w:p>
    <w:p w:rsidR="00962B83" w:rsidRDefault="00A12603">
      <w:r>
        <w:rPr>
          <w:rFonts w:ascii="Times New Roman" w:eastAsia="Times New Roman" w:hAnsi="Times New Roman" w:cs="Times New Roman"/>
        </w:rPr>
        <w:t>USAID/</w:t>
      </w:r>
      <w:r w:rsidR="006214C7">
        <w:rPr>
          <w:rFonts w:ascii="Times New Roman" w:eastAsia="Times New Roman" w:hAnsi="Times New Roman" w:cs="Times New Roman"/>
        </w:rPr>
        <w:t>DR</w:t>
      </w:r>
      <w:r>
        <w:rPr>
          <w:rFonts w:ascii="Times New Roman" w:eastAsia="Times New Roman" w:hAnsi="Times New Roman" w:cs="Times New Roman"/>
        </w:rPr>
        <w:t xml:space="preserve"> seeks applications for projects that integrate people with disabilities in USAID Mission programs and strengthen the capacity and leadership of DPOs. </w:t>
      </w:r>
    </w:p>
    <w:p w:rsidR="00962B83" w:rsidRDefault="00962B83"/>
    <w:p w:rsidR="00962B83" w:rsidRDefault="00A12603">
      <w:r>
        <w:rPr>
          <w:rFonts w:ascii="Times New Roman" w:eastAsia="Times New Roman" w:hAnsi="Times New Roman" w:cs="Times New Roman"/>
          <w:highlight w:val="white"/>
        </w:rPr>
        <w:t xml:space="preserve">Projects may be stand-alone, targeted efforts to benefit persons with disabilities, or they can be projects that seek to mainstream persons with disabilities within larger Mission programs. Projects should reflect the most pressing needs in the country and/or align with the Mission’s development priorities. </w:t>
      </w:r>
      <w:r w:rsidR="00A425DA">
        <w:rPr>
          <w:rFonts w:ascii="Times New Roman" w:eastAsia="Times New Roman" w:hAnsi="Times New Roman" w:cs="Times New Roman"/>
        </w:rPr>
        <w:t>O</w:t>
      </w:r>
      <w:r>
        <w:rPr>
          <w:rFonts w:ascii="Times New Roman" w:eastAsia="Times New Roman" w:hAnsi="Times New Roman" w:cs="Times New Roman"/>
        </w:rPr>
        <w:t>rganizations may also access copies of</w:t>
      </w:r>
      <w:r w:rsidR="00A425DA">
        <w:rPr>
          <w:rFonts w:ascii="Times New Roman" w:eastAsia="Times New Roman" w:hAnsi="Times New Roman" w:cs="Times New Roman"/>
        </w:rPr>
        <w:t xml:space="preserve"> the DR</w:t>
      </w:r>
      <w:r>
        <w:rPr>
          <w:rFonts w:ascii="Times New Roman" w:eastAsia="Times New Roman" w:hAnsi="Times New Roman" w:cs="Times New Roman"/>
        </w:rPr>
        <w:t xml:space="preserve"> Mission Country Development Cooperation Strategies, which outline strategic development objectives, via </w:t>
      </w:r>
      <w:r w:rsidR="00A425DA" w:rsidRPr="00A425DA">
        <w:rPr>
          <w:rFonts w:ascii="Times New Roman" w:eastAsia="Times New Roman" w:hAnsi="Times New Roman" w:cs="Times New Roman"/>
        </w:rPr>
        <w:t>https://www.usaid.gov/documents/1862/dominican-republic-country-development-cooperation-strategy-fy-2014-2018</w:t>
      </w:r>
      <w:r>
        <w:rPr>
          <w:rFonts w:ascii="Times New Roman" w:eastAsia="Times New Roman" w:hAnsi="Times New Roman" w:cs="Times New Roman"/>
        </w:rPr>
        <w:t xml:space="preserve">. </w:t>
      </w:r>
    </w:p>
    <w:p w:rsidR="00962B83" w:rsidRDefault="00962B83"/>
    <w:p w:rsidR="00962B83" w:rsidRDefault="00A12603">
      <w:r>
        <w:rPr>
          <w:rFonts w:ascii="Times New Roman" w:eastAsia="Times New Roman" w:hAnsi="Times New Roman" w:cs="Times New Roman"/>
          <w:highlight w:val="white"/>
        </w:rPr>
        <w:t xml:space="preserve">Specific areas of programming may vary based on local needs and priorities. All proposals must </w:t>
      </w:r>
      <w:r>
        <w:rPr>
          <w:rFonts w:ascii="Times New Roman" w:eastAsia="Times New Roman" w:hAnsi="Times New Roman" w:cs="Times New Roman"/>
        </w:rPr>
        <w:lastRenderedPageBreak/>
        <w:t xml:space="preserve">be guided by the values and provisions set forth by the UN Convention on the Rights of Persons with Disabilities. Projects that address the needs of marginalized groups, such as women and girls, individuals who are deaf, deaf-blind, those with developmental or psychosocial disabilities, and members of the lesbian, gay, bisexual, transgender, intersex (LGBTI) community are encouraged. All programs, regardless of implementing partner, must verify significant involvement of men and women with disabilities in the design, implementation, monitoring and evaluation of the project. </w:t>
      </w:r>
    </w:p>
    <w:p w:rsidR="00962B83" w:rsidRDefault="00962B83"/>
    <w:p w:rsidR="00962B83" w:rsidRDefault="00A12603">
      <w:r>
        <w:rPr>
          <w:rFonts w:ascii="Times New Roman" w:eastAsia="Times New Roman" w:hAnsi="Times New Roman" w:cs="Times New Roman"/>
        </w:rPr>
        <w:t xml:space="preserve">Illustrative areas for Disability Funding support include, but are not limited to: </w:t>
      </w:r>
    </w:p>
    <w:p w:rsidR="00962B83" w:rsidRDefault="00962B83"/>
    <w:p w:rsidR="00962B83" w:rsidRDefault="00A12603">
      <w:r>
        <w:rPr>
          <w:rFonts w:ascii="Times New Roman" w:eastAsia="Times New Roman" w:hAnsi="Times New Roman" w:cs="Times New Roman"/>
          <w:u w:val="single"/>
        </w:rPr>
        <w:t>1. Increase participation of people with disabilities in new or existing USAID programs</w:t>
      </w:r>
    </w:p>
    <w:p w:rsidR="00962B83" w:rsidRDefault="00A12603">
      <w:r>
        <w:rPr>
          <w:rFonts w:ascii="Times New Roman" w:eastAsia="Times New Roman" w:hAnsi="Times New Roman" w:cs="Times New Roman"/>
          <w:i/>
        </w:rPr>
        <w:t>Examples:</w:t>
      </w:r>
    </w:p>
    <w:p w:rsidR="00962B83" w:rsidRDefault="00A12603">
      <w:pPr>
        <w:numPr>
          <w:ilvl w:val="0"/>
          <w:numId w:val="7"/>
        </w:numPr>
        <w:ind w:hanging="360"/>
        <w:contextualSpacing/>
      </w:pPr>
      <w:r>
        <w:rPr>
          <w:rFonts w:ascii="Times New Roman" w:eastAsia="Times New Roman" w:hAnsi="Times New Roman" w:cs="Times New Roman"/>
        </w:rPr>
        <w:t>Promote the participation of people with disabilities in democratic processes and elections as voters and political candidates</w:t>
      </w:r>
    </w:p>
    <w:p w:rsidR="00962B83" w:rsidRDefault="00A12603">
      <w:pPr>
        <w:numPr>
          <w:ilvl w:val="0"/>
          <w:numId w:val="7"/>
        </w:numPr>
        <w:ind w:hanging="360"/>
        <w:contextualSpacing/>
      </w:pPr>
      <w:r>
        <w:rPr>
          <w:rFonts w:ascii="Times New Roman" w:eastAsia="Times New Roman" w:hAnsi="Times New Roman" w:cs="Times New Roman"/>
        </w:rPr>
        <w:t>Improve national laws and policies to better reflect international human rights standards</w:t>
      </w:r>
    </w:p>
    <w:p w:rsidR="00962B83" w:rsidRDefault="00A12603">
      <w:pPr>
        <w:numPr>
          <w:ilvl w:val="0"/>
          <w:numId w:val="7"/>
        </w:numPr>
        <w:ind w:hanging="360"/>
        <w:contextualSpacing/>
      </w:pPr>
      <w:r>
        <w:rPr>
          <w:rFonts w:ascii="Times New Roman" w:eastAsia="Times New Roman" w:hAnsi="Times New Roman" w:cs="Times New Roman"/>
        </w:rPr>
        <w:t>Support disabled people’s organizations, human rights institutions and national bodies to respond to disability rights needs and to monitor implementation of legal frameworks</w:t>
      </w:r>
    </w:p>
    <w:p w:rsidR="00962B83" w:rsidRDefault="00A12603">
      <w:pPr>
        <w:numPr>
          <w:ilvl w:val="0"/>
          <w:numId w:val="7"/>
        </w:numPr>
        <w:ind w:hanging="360"/>
        <w:contextualSpacing/>
      </w:pPr>
      <w:r>
        <w:rPr>
          <w:rFonts w:ascii="Times New Roman" w:eastAsia="Times New Roman" w:hAnsi="Times New Roman" w:cs="Times New Roman"/>
        </w:rPr>
        <w:t>Promote quality, inclusive education for learners with disabilities</w:t>
      </w:r>
    </w:p>
    <w:p w:rsidR="00962B83" w:rsidRDefault="00A12603">
      <w:pPr>
        <w:numPr>
          <w:ilvl w:val="0"/>
          <w:numId w:val="7"/>
        </w:numPr>
        <w:ind w:hanging="360"/>
        <w:contextualSpacing/>
      </w:pPr>
      <w:r>
        <w:rPr>
          <w:rFonts w:ascii="Times New Roman" w:eastAsia="Times New Roman" w:hAnsi="Times New Roman" w:cs="Times New Roman"/>
        </w:rPr>
        <w:t>Integrate youth and adults with disabilities in the competitive workforce</w:t>
      </w:r>
    </w:p>
    <w:p w:rsidR="00962B83" w:rsidRDefault="00962B83"/>
    <w:p w:rsidR="00962B83" w:rsidRDefault="00A12603">
      <w:r>
        <w:rPr>
          <w:rFonts w:ascii="Times New Roman" w:eastAsia="Times New Roman" w:hAnsi="Times New Roman" w:cs="Times New Roman"/>
          <w:u w:val="single"/>
        </w:rPr>
        <w:t>2. Strengthen and Support Disabled People’s Organizations (DPOs)</w:t>
      </w:r>
    </w:p>
    <w:p w:rsidR="00962B83" w:rsidRDefault="00A12603">
      <w:r>
        <w:rPr>
          <w:rFonts w:ascii="Times New Roman" w:eastAsia="Times New Roman" w:hAnsi="Times New Roman" w:cs="Times New Roman"/>
          <w:i/>
        </w:rPr>
        <w:t>Examples:</w:t>
      </w:r>
    </w:p>
    <w:p w:rsidR="00962B83" w:rsidRDefault="00A12603">
      <w:pPr>
        <w:widowControl/>
        <w:numPr>
          <w:ilvl w:val="0"/>
          <w:numId w:val="6"/>
        </w:numPr>
        <w:ind w:hanging="360"/>
        <w:contextualSpacing/>
      </w:pPr>
      <w:r>
        <w:rPr>
          <w:rFonts w:ascii="Times New Roman" w:eastAsia="Times New Roman" w:hAnsi="Times New Roman" w:cs="Times New Roman"/>
        </w:rPr>
        <w:t>Improve the organizational capacity, financial management, human/material resources, strategic planning, fundraising, leadership and coordination of DPOs.</w:t>
      </w:r>
    </w:p>
    <w:p w:rsidR="00962B83" w:rsidRDefault="00A12603">
      <w:pPr>
        <w:widowControl/>
        <w:numPr>
          <w:ilvl w:val="0"/>
          <w:numId w:val="6"/>
        </w:numPr>
        <w:ind w:hanging="360"/>
        <w:contextualSpacing/>
      </w:pPr>
      <w:r>
        <w:rPr>
          <w:rFonts w:ascii="Times New Roman" w:eastAsia="Times New Roman" w:hAnsi="Times New Roman" w:cs="Times New Roman"/>
        </w:rPr>
        <w:t xml:space="preserve">Support the development and/or strengthening of national and regional cross-disability networks and coalitions. </w:t>
      </w:r>
    </w:p>
    <w:p w:rsidR="00962B83" w:rsidRDefault="00A12603">
      <w:pPr>
        <w:widowControl/>
        <w:numPr>
          <w:ilvl w:val="0"/>
          <w:numId w:val="6"/>
        </w:numPr>
        <w:ind w:hanging="360"/>
        <w:contextualSpacing/>
      </w:pPr>
      <w:r>
        <w:rPr>
          <w:rFonts w:ascii="Times New Roman" w:eastAsia="Times New Roman" w:hAnsi="Times New Roman" w:cs="Times New Roman"/>
        </w:rPr>
        <w:t xml:space="preserve">Support linkages between DPOs and local women’s groups, human rights institutions and mainstream NGOs. </w:t>
      </w:r>
    </w:p>
    <w:p w:rsidR="00962B83" w:rsidRDefault="00A12603">
      <w:pPr>
        <w:widowControl/>
        <w:numPr>
          <w:ilvl w:val="0"/>
          <w:numId w:val="6"/>
        </w:numPr>
        <w:ind w:hanging="360"/>
        <w:contextualSpacing/>
      </w:pPr>
      <w:r>
        <w:rPr>
          <w:rFonts w:ascii="Times New Roman" w:eastAsia="Times New Roman" w:hAnsi="Times New Roman" w:cs="Times New Roman"/>
        </w:rPr>
        <w:t xml:space="preserve">Support the establishment and/or strengthening of consumer-controlled disability resource centers (often referred to as “Independent Living Centers” in the U.S.) that promote the full independence and participation of people with disabilities in society. </w:t>
      </w:r>
    </w:p>
    <w:p w:rsidR="00962B83" w:rsidRDefault="00962B83">
      <w:pPr>
        <w:widowControl/>
      </w:pPr>
    </w:p>
    <w:p w:rsidR="00962B83" w:rsidRDefault="00A12603">
      <w:r>
        <w:rPr>
          <w:rFonts w:ascii="Times New Roman" w:eastAsia="Times New Roman" w:hAnsi="Times New Roman" w:cs="Times New Roman"/>
          <w:b/>
        </w:rPr>
        <w:t>IV.</w:t>
      </w:r>
      <w:r>
        <w:rPr>
          <w:rFonts w:ascii="Times New Roman" w:eastAsia="Times New Roman" w:hAnsi="Times New Roman" w:cs="Times New Roman"/>
          <w:b/>
        </w:rPr>
        <w:tab/>
        <w:t xml:space="preserve">Review Criteria: </w:t>
      </w:r>
    </w:p>
    <w:p w:rsidR="00962B83" w:rsidRDefault="00A12603">
      <w:pPr>
        <w:widowControl/>
      </w:pPr>
      <w:r>
        <w:rPr>
          <w:rFonts w:ascii="Times New Roman" w:eastAsia="Times New Roman" w:hAnsi="Times New Roman" w:cs="Times New Roman"/>
        </w:rPr>
        <w:t>USAID/</w:t>
      </w:r>
      <w:r w:rsidR="006214C7">
        <w:rPr>
          <w:rFonts w:ascii="Times New Roman" w:eastAsia="Times New Roman" w:hAnsi="Times New Roman" w:cs="Times New Roman"/>
        </w:rPr>
        <w:t>DR</w:t>
      </w:r>
      <w:r>
        <w:rPr>
          <w:rFonts w:ascii="Times New Roman" w:eastAsia="Times New Roman" w:hAnsi="Times New Roman" w:cs="Times New Roman"/>
        </w:rPr>
        <w:t xml:space="preserve"> will review applications based on the following criteria: </w:t>
      </w:r>
    </w:p>
    <w:p w:rsidR="00962B83" w:rsidRDefault="00A12603">
      <w:pPr>
        <w:widowControl/>
        <w:numPr>
          <w:ilvl w:val="0"/>
          <w:numId w:val="5"/>
        </w:numPr>
        <w:ind w:hanging="360"/>
        <w:contextualSpacing/>
        <w:rPr>
          <w:rFonts w:ascii="Times New Roman" w:eastAsia="Times New Roman" w:hAnsi="Times New Roman" w:cs="Times New Roman"/>
        </w:rPr>
      </w:pPr>
      <w:r>
        <w:rPr>
          <w:rFonts w:ascii="Times New Roman" w:eastAsia="Times New Roman" w:hAnsi="Times New Roman" w:cs="Times New Roman"/>
          <w:b/>
        </w:rPr>
        <w:t xml:space="preserve">Represents a pressing need in </w:t>
      </w:r>
      <w:r w:rsidR="006214C7">
        <w:rPr>
          <w:rFonts w:ascii="Times New Roman" w:eastAsia="Times New Roman" w:hAnsi="Times New Roman" w:cs="Times New Roman"/>
          <w:b/>
        </w:rPr>
        <w:t>the Dominican Republic</w:t>
      </w:r>
      <w:r>
        <w:rPr>
          <w:rFonts w:ascii="Times New Roman" w:eastAsia="Times New Roman" w:hAnsi="Times New Roman" w:cs="Times New Roman"/>
          <w:b/>
        </w:rPr>
        <w:t xml:space="preserve"> and/or demonstrates a clear linkage with USAID</w:t>
      </w:r>
      <w:r w:rsidR="006214C7">
        <w:rPr>
          <w:rFonts w:ascii="Times New Roman" w:eastAsia="Times New Roman" w:hAnsi="Times New Roman" w:cs="Times New Roman"/>
          <w:b/>
        </w:rPr>
        <w:t>/DR</w:t>
      </w:r>
      <w:r>
        <w:rPr>
          <w:rFonts w:ascii="Times New Roman" w:eastAsia="Times New Roman" w:hAnsi="Times New Roman" w:cs="Times New Roman"/>
          <w:b/>
        </w:rPr>
        <w:t xml:space="preserve"> Mission priorities:</w:t>
      </w:r>
      <w:r>
        <w:rPr>
          <w:rFonts w:ascii="Times New Roman" w:eastAsia="Times New Roman" w:hAnsi="Times New Roman" w:cs="Times New Roman"/>
        </w:rPr>
        <w:t xml:space="preserve"> The proposed project responds to a pressing need in country that has yet to be adequately addressed; and/or demonstrates a clear linkage with an existing Mission initiative. </w:t>
      </w:r>
    </w:p>
    <w:p w:rsidR="00962B83" w:rsidRDefault="00A12603">
      <w:pPr>
        <w:widowControl/>
        <w:numPr>
          <w:ilvl w:val="0"/>
          <w:numId w:val="5"/>
        </w:numPr>
        <w:ind w:hanging="360"/>
        <w:contextualSpacing/>
        <w:rPr>
          <w:rFonts w:ascii="Times New Roman" w:eastAsia="Times New Roman" w:hAnsi="Times New Roman" w:cs="Times New Roman"/>
        </w:rPr>
      </w:pPr>
      <w:r>
        <w:rPr>
          <w:rFonts w:ascii="Times New Roman" w:eastAsia="Times New Roman" w:hAnsi="Times New Roman" w:cs="Times New Roman"/>
          <w:b/>
        </w:rPr>
        <w:t>Sound technical approach and likely to contribute to sustainable and institutional change:</w:t>
      </w:r>
      <w:r>
        <w:rPr>
          <w:rFonts w:ascii="Times New Roman" w:eastAsia="Times New Roman" w:hAnsi="Times New Roman" w:cs="Times New Roman"/>
        </w:rPr>
        <w:t xml:space="preserve"> The proposed project demonstrates a sound technical approach based on promising practices, lessons learned and/or international standards in the relevant project area; and demonstrates how and to what extent it will contribute to sustainable and </w:t>
      </w:r>
      <w:r>
        <w:rPr>
          <w:rFonts w:ascii="Times New Roman" w:eastAsia="Times New Roman" w:hAnsi="Times New Roman" w:cs="Times New Roman"/>
        </w:rPr>
        <w:lastRenderedPageBreak/>
        <w:t xml:space="preserve">institutional change either at the person-level or country-level. The project goes beyond addressing the symptom of a problem and seeks to identify and mitigate the root causes of inequality and persistent exclusion. </w:t>
      </w:r>
    </w:p>
    <w:p w:rsidR="00962B83" w:rsidRDefault="00A12603">
      <w:pPr>
        <w:widowControl/>
        <w:numPr>
          <w:ilvl w:val="0"/>
          <w:numId w:val="5"/>
        </w:numPr>
        <w:ind w:hanging="360"/>
        <w:contextualSpacing/>
        <w:rPr>
          <w:rFonts w:ascii="Times New Roman" w:eastAsia="Times New Roman" w:hAnsi="Times New Roman" w:cs="Times New Roman"/>
        </w:rPr>
      </w:pPr>
      <w:r>
        <w:rPr>
          <w:rFonts w:ascii="Times New Roman" w:eastAsia="Times New Roman" w:hAnsi="Times New Roman" w:cs="Times New Roman"/>
          <w:b/>
        </w:rPr>
        <w:t>Substantial involvement of and direct benefit to persons with disabilities:</w:t>
      </w:r>
      <w:r>
        <w:rPr>
          <w:rFonts w:ascii="Times New Roman" w:eastAsia="Times New Roman" w:hAnsi="Times New Roman" w:cs="Times New Roman"/>
        </w:rPr>
        <w:t xml:space="preserve"> The proposed project demonstrates meaningful involvement of persons with disabilities in the design, implementation, monitoring and evaluation of the project. The overall direct benefit to individuals with disabilities and disabled people’s organizations offers the best value for the amount of funding requested. </w:t>
      </w:r>
    </w:p>
    <w:p w:rsidR="00962B83" w:rsidRDefault="00A12603">
      <w:pPr>
        <w:widowControl/>
        <w:numPr>
          <w:ilvl w:val="0"/>
          <w:numId w:val="5"/>
        </w:numPr>
        <w:ind w:hanging="360"/>
        <w:contextualSpacing/>
        <w:rPr>
          <w:rFonts w:ascii="Times New Roman" w:eastAsia="Times New Roman" w:hAnsi="Times New Roman" w:cs="Times New Roman"/>
        </w:rPr>
      </w:pPr>
      <w:r>
        <w:rPr>
          <w:rFonts w:ascii="Times New Roman" w:eastAsia="Times New Roman" w:hAnsi="Times New Roman" w:cs="Times New Roman"/>
          <w:b/>
        </w:rPr>
        <w:t>Thoughtful integration of gender equality and women’s empowerment:</w:t>
      </w:r>
      <w:r>
        <w:rPr>
          <w:rFonts w:ascii="Times New Roman" w:eastAsia="Times New Roman" w:hAnsi="Times New Roman" w:cs="Times New Roman"/>
        </w:rPr>
        <w:t xml:space="preserve"> The promotion of gender equality and women’s empowerment must be thoughtfully integrated into the main objectives, activities, and monitoring and evaluation plans of all applications, in accordance with USAID’s Gender Equality and Female Empowerment Policy and USAID ADS 205. If the application is successful, gender considerations must likewise be integrated into the resulting program design.</w:t>
      </w:r>
    </w:p>
    <w:p w:rsidR="00962B83" w:rsidRDefault="00A12603">
      <w:pPr>
        <w:widowControl/>
        <w:numPr>
          <w:ilvl w:val="0"/>
          <w:numId w:val="5"/>
        </w:numPr>
        <w:ind w:hanging="360"/>
        <w:contextualSpacing/>
        <w:rPr>
          <w:rFonts w:ascii="Times New Roman" w:eastAsia="Times New Roman" w:hAnsi="Times New Roman" w:cs="Times New Roman"/>
        </w:rPr>
      </w:pPr>
      <w:r>
        <w:rPr>
          <w:rFonts w:ascii="Times New Roman" w:eastAsia="Times New Roman" w:hAnsi="Times New Roman" w:cs="Times New Roman"/>
          <w:b/>
        </w:rPr>
        <w:t xml:space="preserve">Sound monitoring, evaluation and opportunities for learning: </w:t>
      </w:r>
      <w:r>
        <w:rPr>
          <w:rFonts w:ascii="Times New Roman" w:eastAsia="Times New Roman" w:hAnsi="Times New Roman" w:cs="Times New Roman"/>
        </w:rPr>
        <w:t xml:space="preserve">The proposed project includes relevant and meaningful indicators to measure success in meeting the stated objectives, and realistic targets. At the very least, 3-5 illustrative indicators should be provided. The proposed project should also demonstrate how project learning will be captured and shared with a broad audience, including USAID. </w:t>
      </w:r>
    </w:p>
    <w:p w:rsidR="00962B83" w:rsidRDefault="00962B83">
      <w:pPr>
        <w:widowControl/>
      </w:pPr>
    </w:p>
    <w:p w:rsidR="00962B83" w:rsidRDefault="00A12603">
      <w:pPr>
        <w:widowControl/>
      </w:pPr>
      <w:r>
        <w:rPr>
          <w:rFonts w:ascii="Times New Roman" w:eastAsia="Times New Roman" w:hAnsi="Times New Roman" w:cs="Times New Roman"/>
        </w:rPr>
        <w:t xml:space="preserve">In addition to the criteria above, applications will also be reviewed for geographic diversity and meeting the Congressional intent of the Disability funds. </w:t>
      </w:r>
    </w:p>
    <w:p w:rsidR="00962B83" w:rsidRDefault="00962B83">
      <w:pPr>
        <w:widowControl/>
      </w:pPr>
    </w:p>
    <w:p w:rsidR="00962B83" w:rsidRDefault="00A12603">
      <w:pPr>
        <w:widowControl/>
      </w:pPr>
      <w:r>
        <w:rPr>
          <w:rFonts w:ascii="Times New Roman" w:eastAsia="Times New Roman" w:hAnsi="Times New Roman" w:cs="Times New Roman"/>
          <w:b/>
        </w:rPr>
        <w:t>V.</w:t>
      </w:r>
      <w:r>
        <w:rPr>
          <w:rFonts w:ascii="Times New Roman" w:eastAsia="Times New Roman" w:hAnsi="Times New Roman" w:cs="Times New Roman"/>
          <w:b/>
        </w:rPr>
        <w:tab/>
        <w:t>Activities and Programs Excluded</w:t>
      </w:r>
    </w:p>
    <w:p w:rsidR="00962B83" w:rsidRDefault="00A12603">
      <w:pPr>
        <w:widowControl/>
      </w:pPr>
      <w:r>
        <w:rPr>
          <w:rFonts w:ascii="Times New Roman" w:eastAsia="Times New Roman" w:hAnsi="Times New Roman" w:cs="Times New Roman"/>
        </w:rPr>
        <w:t xml:space="preserve">The following activities and programs will </w:t>
      </w:r>
      <w:r>
        <w:rPr>
          <w:rFonts w:ascii="Times New Roman" w:eastAsia="Times New Roman" w:hAnsi="Times New Roman" w:cs="Times New Roman"/>
          <w:b/>
        </w:rPr>
        <w:t>not</w:t>
      </w:r>
      <w:r>
        <w:rPr>
          <w:rFonts w:ascii="Times New Roman" w:eastAsia="Times New Roman" w:hAnsi="Times New Roman" w:cs="Times New Roman"/>
        </w:rPr>
        <w:t xml:space="preserve"> be considered for funding: </w:t>
      </w:r>
    </w:p>
    <w:p w:rsidR="00962B83" w:rsidRDefault="00A12603">
      <w:pPr>
        <w:widowControl/>
        <w:numPr>
          <w:ilvl w:val="0"/>
          <w:numId w:val="1"/>
        </w:numPr>
        <w:ind w:hanging="360"/>
        <w:contextualSpacing/>
      </w:pPr>
      <w:r>
        <w:rPr>
          <w:rFonts w:ascii="Times New Roman" w:eastAsia="Times New Roman" w:hAnsi="Times New Roman" w:cs="Times New Roman"/>
        </w:rPr>
        <w:t>Programs with a significant budget for infrastructure or construction activities</w:t>
      </w:r>
    </w:p>
    <w:p w:rsidR="00962B83" w:rsidRDefault="00A12603">
      <w:pPr>
        <w:widowControl/>
        <w:numPr>
          <w:ilvl w:val="0"/>
          <w:numId w:val="1"/>
        </w:numPr>
        <w:ind w:hanging="360"/>
        <w:contextualSpacing/>
      </w:pPr>
      <w:r>
        <w:rPr>
          <w:rFonts w:ascii="Times New Roman" w:eastAsia="Times New Roman" w:hAnsi="Times New Roman" w:cs="Times New Roman"/>
        </w:rPr>
        <w:t xml:space="preserve">Programs focused on the provision of assistive devices or physical rehabilitation (note, other funding sources have been established for this purpose). </w:t>
      </w:r>
    </w:p>
    <w:p w:rsidR="00962B83" w:rsidRDefault="00A12603">
      <w:pPr>
        <w:widowControl/>
        <w:numPr>
          <w:ilvl w:val="0"/>
          <w:numId w:val="1"/>
        </w:numPr>
        <w:ind w:hanging="360"/>
        <w:contextualSpacing/>
      </w:pPr>
      <w:r>
        <w:rPr>
          <w:rFonts w:ascii="Times New Roman" w:eastAsia="Times New Roman" w:hAnsi="Times New Roman" w:cs="Times New Roman"/>
        </w:rPr>
        <w:t>Programs supporting institutionalization of or segregated, residential institutions for children or adults with disabilities</w:t>
      </w:r>
    </w:p>
    <w:p w:rsidR="00962B83" w:rsidRDefault="00A12603">
      <w:pPr>
        <w:widowControl/>
        <w:numPr>
          <w:ilvl w:val="0"/>
          <w:numId w:val="1"/>
        </w:numPr>
        <w:ind w:hanging="360"/>
        <w:contextualSpacing/>
      </w:pPr>
      <w:r>
        <w:rPr>
          <w:rFonts w:ascii="Times New Roman" w:eastAsia="Times New Roman" w:hAnsi="Times New Roman" w:cs="Times New Roman"/>
        </w:rPr>
        <w:t>Employment programs promoting sheltered workshops or income generating activities that perpetuate negative stereotypes of people with disabilities and that do not provide for meaningful employment</w:t>
      </w:r>
    </w:p>
    <w:p w:rsidR="00962B83" w:rsidRDefault="00A12603">
      <w:pPr>
        <w:widowControl/>
        <w:numPr>
          <w:ilvl w:val="0"/>
          <w:numId w:val="1"/>
        </w:numPr>
        <w:ind w:hanging="360"/>
        <w:contextualSpacing/>
      </w:pPr>
      <w:r>
        <w:rPr>
          <w:rFonts w:ascii="Times New Roman" w:eastAsia="Times New Roman" w:hAnsi="Times New Roman" w:cs="Times New Roman"/>
        </w:rPr>
        <w:t>Programs with a primary focus on awareness raising</w:t>
      </w:r>
    </w:p>
    <w:p w:rsidR="00962B83" w:rsidRDefault="00962B83">
      <w:pPr>
        <w:widowControl/>
      </w:pPr>
    </w:p>
    <w:p w:rsidR="00962B83" w:rsidRDefault="00A12603">
      <w:pPr>
        <w:widowControl/>
      </w:pPr>
      <w:r>
        <w:rPr>
          <w:rFonts w:ascii="Times New Roman" w:eastAsia="Times New Roman" w:hAnsi="Times New Roman" w:cs="Times New Roman"/>
        </w:rPr>
        <w:t xml:space="preserve">In addition, due to the availability of significant funding through PEPFAR, the DCHA/DRG disability funding may not be used to support HIV/AIDS-related activities. </w:t>
      </w:r>
    </w:p>
    <w:p w:rsidR="00962B83" w:rsidRDefault="00962B83">
      <w:pPr>
        <w:widowControl/>
      </w:pPr>
    </w:p>
    <w:p w:rsidR="00962B83" w:rsidRDefault="00A12603">
      <w:pPr>
        <w:widowControl/>
      </w:pPr>
      <w:r>
        <w:rPr>
          <w:rFonts w:ascii="Times New Roman" w:eastAsia="Times New Roman" w:hAnsi="Times New Roman" w:cs="Times New Roman"/>
          <w:b/>
        </w:rPr>
        <w:t>VI.</w:t>
      </w:r>
      <w:r>
        <w:rPr>
          <w:rFonts w:ascii="Times New Roman" w:eastAsia="Times New Roman" w:hAnsi="Times New Roman" w:cs="Times New Roman"/>
          <w:b/>
        </w:rPr>
        <w:tab/>
        <w:t>Available Funds</w:t>
      </w:r>
    </w:p>
    <w:p w:rsidR="00962B83" w:rsidRDefault="00A12603">
      <w:r>
        <w:rPr>
          <w:rFonts w:ascii="Times New Roman" w:eastAsia="Times New Roman" w:hAnsi="Times New Roman" w:cs="Times New Roman"/>
        </w:rPr>
        <w:t>Subject to the availability of funds, the total estimated level of funding available for awards under this request</w:t>
      </w:r>
      <w:r>
        <w:rPr>
          <w:rFonts w:ascii="Times New Roman" w:eastAsia="Times New Roman" w:hAnsi="Times New Roman" w:cs="Times New Roman"/>
          <w:highlight w:val="white"/>
        </w:rPr>
        <w:t xml:space="preserve"> is approximately $6,000,000 over a 12-36 month period.  </w:t>
      </w:r>
      <w:r w:rsidR="006214C7">
        <w:rPr>
          <w:rFonts w:ascii="Times New Roman" w:eastAsia="Times New Roman" w:hAnsi="Times New Roman" w:cs="Times New Roman"/>
          <w:highlight w:val="white"/>
        </w:rPr>
        <w:t>Programs will be fund</w:t>
      </w:r>
      <w:r>
        <w:rPr>
          <w:rFonts w:ascii="Times New Roman" w:eastAsia="Times New Roman" w:hAnsi="Times New Roman" w:cs="Times New Roman"/>
          <w:highlight w:val="white"/>
        </w:rPr>
        <w:t xml:space="preserve"> in two categories: </w:t>
      </w:r>
    </w:p>
    <w:p w:rsidR="00962B83" w:rsidRDefault="00962B83"/>
    <w:p w:rsidR="00962B83" w:rsidRDefault="00A12603">
      <w:pPr>
        <w:widowControl/>
        <w:numPr>
          <w:ilvl w:val="0"/>
          <w:numId w:val="2"/>
        </w:numPr>
        <w:ind w:hanging="36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Small fund programs ranging from $20,000 to $300,000; and</w:t>
      </w:r>
    </w:p>
    <w:p w:rsidR="00962B83" w:rsidRDefault="00A12603">
      <w:pPr>
        <w:widowControl/>
        <w:numPr>
          <w:ilvl w:val="0"/>
          <w:numId w:val="2"/>
        </w:numPr>
        <w:ind w:hanging="36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Large fund programs r</w:t>
      </w:r>
      <w:r w:rsidR="006214C7">
        <w:rPr>
          <w:rFonts w:ascii="Times New Roman" w:eastAsia="Times New Roman" w:hAnsi="Times New Roman" w:cs="Times New Roman"/>
          <w:highlight w:val="white"/>
        </w:rPr>
        <w:t>anging from $300,000 - $600,000</w:t>
      </w:r>
    </w:p>
    <w:p w:rsidR="00962B83" w:rsidRDefault="00962B83">
      <w:pPr>
        <w:ind w:left="720"/>
      </w:pPr>
    </w:p>
    <w:p w:rsidR="00962B83" w:rsidRDefault="00962B83">
      <w:pPr>
        <w:widowControl/>
      </w:pPr>
    </w:p>
    <w:p w:rsidR="00962B83" w:rsidRDefault="00A12603">
      <w:pPr>
        <w:widowControl/>
      </w:pPr>
      <w:r>
        <w:rPr>
          <w:rFonts w:ascii="Times New Roman" w:eastAsia="Times New Roman" w:hAnsi="Times New Roman" w:cs="Times New Roman"/>
          <w:b/>
        </w:rPr>
        <w:t>VII.</w:t>
      </w:r>
      <w:r>
        <w:rPr>
          <w:rFonts w:ascii="Times New Roman" w:eastAsia="Times New Roman" w:hAnsi="Times New Roman" w:cs="Times New Roman"/>
          <w:b/>
        </w:rPr>
        <w:tab/>
        <w:t xml:space="preserve">Applicant Eligibility </w:t>
      </w:r>
    </w:p>
    <w:p w:rsidR="00962B83" w:rsidRDefault="00A12603">
      <w:pPr>
        <w:widowControl/>
      </w:pPr>
      <w:r>
        <w:rPr>
          <w:rFonts w:ascii="Times New Roman" w:eastAsia="Times New Roman" w:hAnsi="Times New Roman" w:cs="Times New Roman"/>
        </w:rPr>
        <w:t xml:space="preserve">Applications should be from qualified U.S. or non-U.S. entities, such as private, non-profit organizations (or for-profit companies willing to forego profits), including private voluntary organizations, universities, research organizations, professional associations, and relevant special interest associations. </w:t>
      </w:r>
      <w:r>
        <w:rPr>
          <w:rFonts w:ascii="Times New Roman" w:eastAsia="Times New Roman" w:hAnsi="Times New Roman" w:cs="Times New Roman"/>
          <w:b/>
        </w:rPr>
        <w:t>Local DPOs are strongly encouraged to apply.</w:t>
      </w:r>
      <w:r>
        <w:rPr>
          <w:rFonts w:ascii="Times New Roman" w:eastAsia="Times New Roman" w:hAnsi="Times New Roman" w:cs="Times New Roman"/>
        </w:rPr>
        <w:t xml:space="preserve"> </w:t>
      </w:r>
    </w:p>
    <w:p w:rsidR="00962B83" w:rsidRDefault="00962B83">
      <w:pPr>
        <w:widowControl/>
      </w:pPr>
    </w:p>
    <w:p w:rsidR="00962B83" w:rsidRDefault="00A12603">
      <w:r>
        <w:rPr>
          <w:rFonts w:ascii="Times New Roman" w:eastAsia="Times New Roman" w:hAnsi="Times New Roman" w:cs="Times New Roman"/>
          <w:b/>
        </w:rPr>
        <w:t xml:space="preserve">Mainstream (non-DPO) organizations applying for funds must include in their application letter(s) of signed support from local DPOs they intend to partner with for the purpose of the project. </w:t>
      </w:r>
    </w:p>
    <w:p w:rsidR="00962B83" w:rsidRDefault="00962B83"/>
    <w:p w:rsidR="00962B83" w:rsidRDefault="00A12603">
      <w:pPr>
        <w:widowControl/>
      </w:pPr>
      <w:r>
        <w:rPr>
          <w:rFonts w:ascii="Times New Roman" w:eastAsia="Times New Roman" w:hAnsi="Times New Roman" w:cs="Times New Roman"/>
        </w:rPr>
        <w:t>Partners new to USAID may submit applications. However, awards to these organizations may be significantly delayed if USAID must undertake necessary pre-award reviews of these organizations. Organizations should take this into account and plan their implementation dates and activities accordingly.</w:t>
      </w:r>
    </w:p>
    <w:p w:rsidR="00962B83" w:rsidRDefault="00962B83">
      <w:pPr>
        <w:widowControl/>
      </w:pPr>
    </w:p>
    <w:p w:rsidR="00962B83" w:rsidRDefault="00A12603">
      <w:pPr>
        <w:widowControl/>
      </w:pPr>
      <w:r>
        <w:rPr>
          <w:rFonts w:ascii="Times New Roman" w:eastAsia="Times New Roman" w:hAnsi="Times New Roman" w:cs="Times New Roman"/>
        </w:rPr>
        <w:t>USAID</w:t>
      </w:r>
      <w:r w:rsidR="006214C7">
        <w:rPr>
          <w:rFonts w:ascii="Times New Roman" w:eastAsia="Times New Roman" w:hAnsi="Times New Roman" w:cs="Times New Roman"/>
        </w:rPr>
        <w:t>/DR</w:t>
      </w:r>
      <w:r>
        <w:rPr>
          <w:rFonts w:ascii="Times New Roman" w:eastAsia="Times New Roman" w:hAnsi="Times New Roman" w:cs="Times New Roman"/>
        </w:rPr>
        <w:t xml:space="preserve"> will not accept applications from individuals. All applicants must be legally recognized organizational entities under applicable law. PIOs are not eligible to apply for funding under this program.</w:t>
      </w:r>
    </w:p>
    <w:p w:rsidR="00962B83" w:rsidRDefault="00A12603" w:rsidP="006214C7">
      <w:pPr>
        <w:widowControl/>
        <w:contextualSpacing/>
        <w:rPr>
          <w:rFonts w:ascii="Times New Roman" w:eastAsia="Times New Roman" w:hAnsi="Times New Roman" w:cs="Times New Roman"/>
        </w:rPr>
      </w:pPr>
      <w:r>
        <w:rPr>
          <w:rFonts w:ascii="Times New Roman" w:eastAsia="Times New Roman" w:hAnsi="Times New Roman" w:cs="Times New Roman"/>
        </w:rPr>
        <w:t xml:space="preserve"> </w:t>
      </w:r>
    </w:p>
    <w:p w:rsidR="00962B83" w:rsidRDefault="00962B83">
      <w:pPr>
        <w:widowControl/>
      </w:pPr>
    </w:p>
    <w:p w:rsidR="00A425DA" w:rsidRDefault="006214C7">
      <w:pPr>
        <w:widowControl/>
        <w:rPr>
          <w:rFonts w:ascii="Times New Roman" w:eastAsia="Times New Roman" w:hAnsi="Times New Roman" w:cs="Times New Roman"/>
          <w:b/>
        </w:rPr>
      </w:pPr>
      <w:r>
        <w:rPr>
          <w:rFonts w:ascii="Times New Roman" w:eastAsia="Times New Roman" w:hAnsi="Times New Roman" w:cs="Times New Roman"/>
          <w:b/>
        </w:rPr>
        <w:t>VIII</w:t>
      </w:r>
      <w:r w:rsidR="00A12603">
        <w:rPr>
          <w:rFonts w:ascii="Times New Roman" w:eastAsia="Times New Roman" w:hAnsi="Times New Roman" w:cs="Times New Roman"/>
          <w:b/>
        </w:rPr>
        <w:t xml:space="preserve">. Submission </w:t>
      </w:r>
    </w:p>
    <w:p w:rsidR="00962B83" w:rsidRPr="00862256" w:rsidRDefault="00A12603" w:rsidP="00A425DA">
      <w:pPr>
        <w:pStyle w:val="ListParagraph"/>
        <w:widowControl/>
        <w:numPr>
          <w:ilvl w:val="0"/>
          <w:numId w:val="9"/>
        </w:numPr>
      </w:pPr>
      <w:r w:rsidRPr="00A425DA">
        <w:rPr>
          <w:rFonts w:ascii="Times New Roman" w:eastAsia="Times New Roman" w:hAnsi="Times New Roman" w:cs="Times New Roman"/>
          <w:b/>
        </w:rPr>
        <w:t>Deadlines</w:t>
      </w:r>
    </w:p>
    <w:p w:rsidR="00862256" w:rsidRPr="000049EA" w:rsidRDefault="00862256" w:rsidP="00862256">
      <w:pPr>
        <w:widowControl/>
        <w:rPr>
          <w:b/>
        </w:rPr>
      </w:pP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The deadline to submit </w:t>
      </w:r>
      <w:r w:rsidR="000049EA">
        <w:rPr>
          <w:rFonts w:ascii="Times New Roman" w:eastAsia="Times New Roman" w:hAnsi="Times New Roman" w:cs="Times New Roman"/>
        </w:rPr>
        <w:t>questions related to this notice</w:t>
      </w:r>
      <w:r>
        <w:rPr>
          <w:rFonts w:ascii="Times New Roman" w:eastAsia="Times New Roman" w:hAnsi="Times New Roman" w:cs="Times New Roman"/>
        </w:rPr>
        <w:t xml:space="preserve"> is no later than </w:t>
      </w:r>
      <w:r w:rsidRPr="000049EA">
        <w:rPr>
          <w:rFonts w:ascii="Times New Roman" w:eastAsia="Times New Roman" w:hAnsi="Times New Roman" w:cs="Times New Roman"/>
          <w:b/>
        </w:rPr>
        <w:t xml:space="preserve">February 5, 2016, </w:t>
      </w:r>
      <w:r w:rsidR="000049EA">
        <w:rPr>
          <w:rFonts w:ascii="Times New Roman" w:eastAsia="Times New Roman" w:hAnsi="Times New Roman" w:cs="Times New Roman"/>
          <w:b/>
        </w:rPr>
        <w:t>12:00 noon Dominican Local Time</w:t>
      </w:r>
    </w:p>
    <w:p w:rsidR="00962B83" w:rsidRDefault="00862256">
      <w:pPr>
        <w:widowControl/>
        <w:rPr>
          <w:rFonts w:ascii="Times New Roman" w:eastAsia="Times New Roman" w:hAnsi="Times New Roman" w:cs="Times New Roman"/>
          <w:b/>
        </w:rPr>
      </w:pPr>
      <w:r>
        <w:rPr>
          <w:rFonts w:ascii="Times New Roman" w:eastAsia="Times New Roman" w:hAnsi="Times New Roman" w:cs="Times New Roman"/>
        </w:rPr>
        <w:t xml:space="preserve">ii. </w:t>
      </w:r>
      <w:r w:rsidR="00A12603">
        <w:rPr>
          <w:rFonts w:ascii="Times New Roman" w:eastAsia="Times New Roman" w:hAnsi="Times New Roman" w:cs="Times New Roman"/>
        </w:rPr>
        <w:t>The</w:t>
      </w:r>
      <w:r>
        <w:rPr>
          <w:rFonts w:ascii="Times New Roman" w:eastAsia="Times New Roman" w:hAnsi="Times New Roman" w:cs="Times New Roman"/>
        </w:rPr>
        <w:t xml:space="preserve"> deadline to submit concept papers</w:t>
      </w:r>
      <w:r w:rsidR="00A12603">
        <w:rPr>
          <w:rFonts w:ascii="Times New Roman" w:eastAsia="Times New Roman" w:hAnsi="Times New Roman" w:cs="Times New Roman"/>
        </w:rPr>
        <w:t xml:space="preserve"> is no later than </w:t>
      </w:r>
      <w:r w:rsidR="00A12603">
        <w:rPr>
          <w:rFonts w:ascii="Times New Roman" w:eastAsia="Times New Roman" w:hAnsi="Times New Roman" w:cs="Times New Roman"/>
          <w:b/>
          <w:highlight w:val="white"/>
        </w:rPr>
        <w:t xml:space="preserve">February </w:t>
      </w:r>
      <w:r w:rsidR="006214C7">
        <w:rPr>
          <w:rFonts w:ascii="Times New Roman" w:eastAsia="Times New Roman" w:hAnsi="Times New Roman" w:cs="Times New Roman"/>
          <w:b/>
          <w:highlight w:val="white"/>
        </w:rPr>
        <w:t>19</w:t>
      </w:r>
      <w:r w:rsidR="00A12603">
        <w:rPr>
          <w:rFonts w:ascii="Times New Roman" w:eastAsia="Times New Roman" w:hAnsi="Times New Roman" w:cs="Times New Roman"/>
          <w:b/>
          <w:highlight w:val="white"/>
        </w:rPr>
        <w:t>, 2016</w:t>
      </w:r>
      <w:r>
        <w:rPr>
          <w:rFonts w:ascii="Times New Roman" w:eastAsia="Times New Roman" w:hAnsi="Times New Roman" w:cs="Times New Roman"/>
        </w:rPr>
        <w:t xml:space="preserve">, </w:t>
      </w:r>
      <w:r w:rsidRPr="000049EA">
        <w:rPr>
          <w:rFonts w:ascii="Times New Roman" w:eastAsia="Times New Roman" w:hAnsi="Times New Roman" w:cs="Times New Roman"/>
          <w:b/>
        </w:rPr>
        <w:t>17:00 Dominican Local Time</w:t>
      </w:r>
    </w:p>
    <w:p w:rsidR="000049EA" w:rsidRPr="000049EA" w:rsidRDefault="000049EA">
      <w:pPr>
        <w:widowControl/>
        <w:rPr>
          <w:rFonts w:ascii="Times New Roman" w:eastAsia="Times New Roman" w:hAnsi="Times New Roman" w:cs="Times New Roman"/>
        </w:rPr>
      </w:pPr>
      <w:bookmarkStart w:id="1" w:name="_GoBack"/>
      <w:r>
        <w:rPr>
          <w:rFonts w:ascii="Times New Roman" w:eastAsia="Times New Roman" w:hAnsi="Times New Roman" w:cs="Times New Roman"/>
        </w:rPr>
        <w:t xml:space="preserve">Both, questions and concept papers should be </w:t>
      </w:r>
      <w:proofErr w:type="gramStart"/>
      <w:r>
        <w:rPr>
          <w:rFonts w:ascii="Times New Roman" w:eastAsia="Times New Roman" w:hAnsi="Times New Roman" w:cs="Times New Roman"/>
        </w:rPr>
        <w:t>send</w:t>
      </w:r>
      <w:proofErr w:type="gramEnd"/>
      <w:r>
        <w:rPr>
          <w:rFonts w:ascii="Times New Roman" w:eastAsia="Times New Roman" w:hAnsi="Times New Roman" w:cs="Times New Roman"/>
        </w:rPr>
        <w:t xml:space="preserve"> to </w:t>
      </w:r>
      <w:hyperlink r:id="rId13" w:history="1">
        <w:r w:rsidRPr="00C751D0">
          <w:rPr>
            <w:rStyle w:val="Hyperlink"/>
            <w:rFonts w:ascii="Times New Roman" w:eastAsia="Times New Roman" w:hAnsi="Times New Roman" w:cs="Times New Roman"/>
          </w:rPr>
          <w:t>lduran@usaid.gov</w:t>
        </w:r>
      </w:hyperlink>
      <w:r>
        <w:rPr>
          <w:rFonts w:ascii="Times New Roman" w:eastAsia="Times New Roman" w:hAnsi="Times New Roman" w:cs="Times New Roman"/>
        </w:rPr>
        <w:t xml:space="preserve"> Subject: Disability Funds Question or Disability Fund Concept Paper. </w:t>
      </w:r>
    </w:p>
    <w:bookmarkEnd w:id="1"/>
    <w:p w:rsidR="000049EA" w:rsidRDefault="000049EA">
      <w:pPr>
        <w:widowControl/>
      </w:pPr>
    </w:p>
    <w:p w:rsidR="00962B83" w:rsidRDefault="00A12603">
      <w:pPr>
        <w:widowControl/>
      </w:pPr>
      <w:r>
        <w:rPr>
          <w:rFonts w:ascii="Times New Roman" w:eastAsia="Times New Roman" w:hAnsi="Times New Roman" w:cs="Times New Roman"/>
          <w:b/>
        </w:rPr>
        <w:t>C. Application Format</w:t>
      </w:r>
    </w:p>
    <w:p w:rsidR="00962B83" w:rsidRDefault="00A12603">
      <w:pPr>
        <w:widowControl/>
      </w:pPr>
      <w:r>
        <w:rPr>
          <w:rFonts w:ascii="Times New Roman" w:eastAsia="Times New Roman" w:hAnsi="Times New Roman" w:cs="Times New Roman"/>
        </w:rPr>
        <w:t xml:space="preserve">Applicants must utilize the required application format provided in </w:t>
      </w:r>
      <w:r>
        <w:rPr>
          <w:rFonts w:ascii="Times New Roman" w:eastAsia="Times New Roman" w:hAnsi="Times New Roman" w:cs="Times New Roman"/>
          <w:b/>
        </w:rPr>
        <w:t>Attachment A - Required Application Format</w:t>
      </w:r>
      <w:r>
        <w:rPr>
          <w:rFonts w:ascii="Times New Roman" w:eastAsia="Times New Roman" w:hAnsi="Times New Roman" w:cs="Times New Roman"/>
        </w:rPr>
        <w:t xml:space="preserve">.  Be sure to complete all information requested on the application form. The 10-page limit must be respected. The cover page, annexes to the budget and letters of cooperation between the Applicant and other partners are not subject to the page limit. </w:t>
      </w:r>
    </w:p>
    <w:p w:rsidR="00962B83" w:rsidRDefault="00962B83">
      <w:pPr>
        <w:widowControl/>
        <w:tabs>
          <w:tab w:val="left" w:pos="8560"/>
        </w:tabs>
      </w:pPr>
    </w:p>
    <w:p w:rsidR="00962B83" w:rsidRDefault="00A12603">
      <w:pPr>
        <w:widowControl/>
        <w:tabs>
          <w:tab w:val="left" w:pos="8560"/>
        </w:tabs>
      </w:pPr>
      <w:r>
        <w:rPr>
          <w:rFonts w:ascii="Times New Roman" w:eastAsia="Times New Roman" w:hAnsi="Times New Roman" w:cs="Times New Roman"/>
        </w:rPr>
        <w:t>---------------------------------------------------------------------------------------------------------------------</w:t>
      </w:r>
    </w:p>
    <w:p w:rsidR="00962B83" w:rsidRDefault="00962B83">
      <w:pPr>
        <w:widowControl/>
        <w:tabs>
          <w:tab w:val="left" w:pos="8560"/>
        </w:tabs>
      </w:pPr>
    </w:p>
    <w:p w:rsidR="00962B83" w:rsidRDefault="00A12603">
      <w:pPr>
        <w:widowControl/>
        <w:tabs>
          <w:tab w:val="left" w:pos="8560"/>
        </w:tabs>
      </w:pPr>
      <w:r>
        <w:rPr>
          <w:rFonts w:ascii="Times New Roman" w:eastAsia="Times New Roman" w:hAnsi="Times New Roman" w:cs="Times New Roman"/>
          <w:b/>
        </w:rPr>
        <w:lastRenderedPageBreak/>
        <w:t xml:space="preserve">Attachments: </w:t>
      </w:r>
    </w:p>
    <w:p w:rsidR="00962B83" w:rsidRDefault="00A12603">
      <w:pPr>
        <w:widowControl/>
      </w:pPr>
      <w:r>
        <w:rPr>
          <w:rFonts w:ascii="Times New Roman" w:eastAsia="Times New Roman" w:hAnsi="Times New Roman" w:cs="Times New Roman"/>
        </w:rPr>
        <w:t>Attachment A - Required Application Format</w:t>
      </w:r>
    </w:p>
    <w:p w:rsidR="00962B83" w:rsidRDefault="00962B83"/>
    <w:sectPr w:rsidR="00962B83">
      <w:headerReference w:type="default"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9B6" w:rsidRDefault="008D29B6">
      <w:r>
        <w:separator/>
      </w:r>
    </w:p>
  </w:endnote>
  <w:endnote w:type="continuationSeparator" w:id="0">
    <w:p w:rsidR="008D29B6" w:rsidRDefault="008D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83" w:rsidRDefault="00A12603">
    <w:pPr>
      <w:tabs>
        <w:tab w:val="center" w:pos="4680"/>
        <w:tab w:val="right" w:pos="9360"/>
      </w:tabs>
      <w:spacing w:after="720"/>
      <w:jc w:val="right"/>
    </w:pPr>
    <w:r>
      <w:fldChar w:fldCharType="begin"/>
    </w:r>
    <w:r>
      <w:instrText>PAGE</w:instrText>
    </w:r>
    <w:r>
      <w:fldChar w:fldCharType="separate"/>
    </w:r>
    <w:r w:rsidR="000049EA">
      <w:rPr>
        <w:noProof/>
      </w:rPr>
      <w:t>5</w:t>
    </w:r>
    <w:r>
      <w:fldChar w:fldCharType="end"/>
    </w:r>
  </w:p>
  <w:p w:rsidR="00962B83" w:rsidRDefault="00962B83">
    <w:pPr>
      <w:tabs>
        <w:tab w:val="center" w:pos="4680"/>
        <w:tab w:val="right" w:pos="936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9B6" w:rsidRDefault="008D29B6">
      <w:r>
        <w:separator/>
      </w:r>
    </w:p>
  </w:footnote>
  <w:footnote w:type="continuationSeparator" w:id="0">
    <w:p w:rsidR="008D29B6" w:rsidRDefault="008D2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83" w:rsidRDefault="00962B83">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07DE"/>
    <w:multiLevelType w:val="multilevel"/>
    <w:tmpl w:val="E3724D4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nsid w:val="031F5C5C"/>
    <w:multiLevelType w:val="hybridMultilevel"/>
    <w:tmpl w:val="1FC084AA"/>
    <w:lvl w:ilvl="0" w:tplc="A8240938">
      <w:start w:val="1"/>
      <w:numFmt w:val="upperLetter"/>
      <w:lvlText w:val="%1."/>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C751A2"/>
    <w:multiLevelType w:val="multilevel"/>
    <w:tmpl w:val="010A4F62"/>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3">
    <w:nsid w:val="171F3390"/>
    <w:multiLevelType w:val="multilevel"/>
    <w:tmpl w:val="94309E5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
    <w:nsid w:val="18B62D49"/>
    <w:multiLevelType w:val="multilevel"/>
    <w:tmpl w:val="2EE8EF7C"/>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5">
    <w:nsid w:val="298932B4"/>
    <w:multiLevelType w:val="multilevel"/>
    <w:tmpl w:val="BF7695B8"/>
    <w:lvl w:ilvl="0">
      <w:start w:val="1"/>
      <w:numFmt w:val="decimal"/>
      <w:lvlText w:val="%1."/>
      <w:lvlJc w:val="left"/>
      <w:pPr>
        <w:ind w:left="72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298D3A70"/>
    <w:multiLevelType w:val="multilevel"/>
    <w:tmpl w:val="4B3C9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742A3EEA"/>
    <w:multiLevelType w:val="multilevel"/>
    <w:tmpl w:val="C8DE8210"/>
    <w:lvl w:ilvl="0">
      <w:start w:val="1"/>
      <w:numFmt w:val="upperRoman"/>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78B0599E"/>
    <w:multiLevelType w:val="multilevel"/>
    <w:tmpl w:val="BC06C26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6"/>
  </w:num>
  <w:num w:numId="2">
    <w:abstractNumId w:val="2"/>
  </w:num>
  <w:num w:numId="3">
    <w:abstractNumId w:val="8"/>
  </w:num>
  <w:num w:numId="4">
    <w:abstractNumId w:val="5"/>
  </w:num>
  <w:num w:numId="5">
    <w:abstractNumId w:val="4"/>
  </w:num>
  <w:num w:numId="6">
    <w:abstractNumId w:val="3"/>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62B83"/>
    <w:rsid w:val="000049EA"/>
    <w:rsid w:val="006214C7"/>
    <w:rsid w:val="00862256"/>
    <w:rsid w:val="008D29B6"/>
    <w:rsid w:val="00962B83"/>
    <w:rsid w:val="00A12603"/>
    <w:rsid w:val="00A425DA"/>
    <w:rsid w:val="00BA4A97"/>
    <w:rsid w:val="00DF1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ListParagraph">
    <w:name w:val="List Paragraph"/>
    <w:basedOn w:val="Normal"/>
    <w:uiPriority w:val="34"/>
    <w:qFormat/>
    <w:rsid w:val="00A425DA"/>
    <w:pPr>
      <w:ind w:left="720"/>
      <w:contextualSpacing/>
    </w:pPr>
  </w:style>
  <w:style w:type="paragraph" w:styleId="Header">
    <w:name w:val="header"/>
    <w:basedOn w:val="Normal"/>
    <w:link w:val="HeaderChar"/>
    <w:uiPriority w:val="99"/>
    <w:unhideWhenUsed/>
    <w:rsid w:val="00862256"/>
    <w:pPr>
      <w:tabs>
        <w:tab w:val="center" w:pos="4680"/>
        <w:tab w:val="right" w:pos="9360"/>
      </w:tabs>
    </w:pPr>
  </w:style>
  <w:style w:type="character" w:customStyle="1" w:styleId="HeaderChar">
    <w:name w:val="Header Char"/>
    <w:basedOn w:val="DefaultParagraphFont"/>
    <w:link w:val="Header"/>
    <w:uiPriority w:val="99"/>
    <w:rsid w:val="00862256"/>
  </w:style>
  <w:style w:type="paragraph" w:styleId="Footer">
    <w:name w:val="footer"/>
    <w:basedOn w:val="Normal"/>
    <w:link w:val="FooterChar"/>
    <w:uiPriority w:val="99"/>
    <w:unhideWhenUsed/>
    <w:rsid w:val="00862256"/>
    <w:pPr>
      <w:tabs>
        <w:tab w:val="center" w:pos="4680"/>
        <w:tab w:val="right" w:pos="9360"/>
      </w:tabs>
    </w:pPr>
  </w:style>
  <w:style w:type="character" w:customStyle="1" w:styleId="FooterChar">
    <w:name w:val="Footer Char"/>
    <w:basedOn w:val="DefaultParagraphFont"/>
    <w:link w:val="Footer"/>
    <w:uiPriority w:val="99"/>
    <w:rsid w:val="00862256"/>
  </w:style>
  <w:style w:type="character" w:styleId="Hyperlink">
    <w:name w:val="Hyperlink"/>
    <w:basedOn w:val="DefaultParagraphFont"/>
    <w:uiPriority w:val="99"/>
    <w:unhideWhenUsed/>
    <w:rsid w:val="000049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ListParagraph">
    <w:name w:val="List Paragraph"/>
    <w:basedOn w:val="Normal"/>
    <w:uiPriority w:val="34"/>
    <w:qFormat/>
    <w:rsid w:val="00A425DA"/>
    <w:pPr>
      <w:ind w:left="720"/>
      <w:contextualSpacing/>
    </w:pPr>
  </w:style>
  <w:style w:type="paragraph" w:styleId="Header">
    <w:name w:val="header"/>
    <w:basedOn w:val="Normal"/>
    <w:link w:val="HeaderChar"/>
    <w:uiPriority w:val="99"/>
    <w:unhideWhenUsed/>
    <w:rsid w:val="00862256"/>
    <w:pPr>
      <w:tabs>
        <w:tab w:val="center" w:pos="4680"/>
        <w:tab w:val="right" w:pos="9360"/>
      </w:tabs>
    </w:pPr>
  </w:style>
  <w:style w:type="character" w:customStyle="1" w:styleId="HeaderChar">
    <w:name w:val="Header Char"/>
    <w:basedOn w:val="DefaultParagraphFont"/>
    <w:link w:val="Header"/>
    <w:uiPriority w:val="99"/>
    <w:rsid w:val="00862256"/>
  </w:style>
  <w:style w:type="paragraph" w:styleId="Footer">
    <w:name w:val="footer"/>
    <w:basedOn w:val="Normal"/>
    <w:link w:val="FooterChar"/>
    <w:uiPriority w:val="99"/>
    <w:unhideWhenUsed/>
    <w:rsid w:val="00862256"/>
    <w:pPr>
      <w:tabs>
        <w:tab w:val="center" w:pos="4680"/>
        <w:tab w:val="right" w:pos="9360"/>
      </w:tabs>
    </w:pPr>
  </w:style>
  <w:style w:type="character" w:customStyle="1" w:styleId="FooterChar">
    <w:name w:val="Footer Char"/>
    <w:basedOn w:val="DefaultParagraphFont"/>
    <w:link w:val="Footer"/>
    <w:uiPriority w:val="99"/>
    <w:rsid w:val="00862256"/>
  </w:style>
  <w:style w:type="character" w:styleId="Hyperlink">
    <w:name w:val="Hyperlink"/>
    <w:basedOn w:val="DefaultParagraphFont"/>
    <w:uiPriority w:val="99"/>
    <w:unhideWhenUsed/>
    <w:rsid w:val="000049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usaid.gov/mission-directory" TargetMode="External"/><Relationship Id="rId13" Type="http://schemas.openxmlformats.org/officeDocument/2006/relationships/hyperlink" Target="mailto:lduran@usaid.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said.gov/what-we-do/democracy-human-rights-and-governance/protecting-human-rights/disabil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aid.gov/what-we-do/democracy-human-rights-and-governance/protecting-human-rights/disabili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said.gov/what-we-do/democracy-human-rights-and-governance/protecting-human-rights/disability" TargetMode="External"/><Relationship Id="rId4" Type="http://schemas.openxmlformats.org/officeDocument/2006/relationships/settings" Target="settings.xml"/><Relationship Id="rId9" Type="http://schemas.openxmlformats.org/officeDocument/2006/relationships/hyperlink" Target="http://pdf.usaid.gov/pdf_docs/PDABQ631.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2030</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Duran, Luis (USAID/SANTO DOMINGO/PDO)</dc:creator>
  <cp:lastModifiedBy>Luis Duran</cp:lastModifiedBy>
  <cp:revision>4</cp:revision>
  <dcterms:created xsi:type="dcterms:W3CDTF">2016-01-27T16:03:00Z</dcterms:created>
  <dcterms:modified xsi:type="dcterms:W3CDTF">2016-01-27T20:44:00Z</dcterms:modified>
</cp:coreProperties>
</file>