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A52DDF">
        <w:rPr>
          <w:rFonts w:ascii="Times New Roman" w:hAnsi="Times New Roman"/>
        </w:rPr>
        <w:t xml:space="preserve">benefiting refugees and </w:t>
      </w:r>
      <w:r w:rsidR="00660B9E">
        <w:rPr>
          <w:rFonts w:ascii="Times New Roman" w:hAnsi="Times New Roman"/>
        </w:rPr>
        <w:t xml:space="preserve">displaced persons in </w:t>
      </w:r>
      <w:r w:rsidR="005D1033" w:rsidRPr="005D1033">
        <w:rPr>
          <w:rFonts w:ascii="Times New Roman" w:hAnsi="Times New Roman"/>
        </w:rPr>
        <w:t>in Georgia</w:t>
      </w:r>
      <w:r w:rsidR="00660B9E">
        <w:rPr>
          <w:rFonts w:ascii="Times New Roman" w:hAnsi="Times New Roman"/>
        </w:rPr>
        <w:t>.</w:t>
      </w:r>
    </w:p>
    <w:p w:rsidR="004B1589" w:rsidRDefault="004B1589" w:rsidP="004354EE">
      <w:pPr>
        <w:rPr>
          <w:highlight w:val="yellow"/>
        </w:rPr>
      </w:pPr>
    </w:p>
    <w:p w:rsidR="00D17FE9" w:rsidRPr="0010165B" w:rsidRDefault="008874CD" w:rsidP="004354EE">
      <w:pPr>
        <w:rPr>
          <w:b w:val="0"/>
          <w:szCs w:val="20"/>
        </w:rPr>
      </w:pPr>
      <w:r w:rsidRPr="00A3311D">
        <w:t xml:space="preserve">Funding </w:t>
      </w:r>
      <w:r w:rsidRPr="003563FF">
        <w:t xml:space="preserve">Opportunity Number:  </w:t>
      </w:r>
      <w:r w:rsidR="003563FF" w:rsidRPr="0010165B">
        <w:rPr>
          <w:b w:val="0"/>
        </w:rPr>
        <w:t>PRM-PRMOAPEU-15-007</w:t>
      </w:r>
    </w:p>
    <w:p w:rsidR="00770457" w:rsidRPr="0010165B" w:rsidRDefault="00770457" w:rsidP="004354EE">
      <w:pPr>
        <w:rPr>
          <w:b w:val="0"/>
        </w:rPr>
      </w:pPr>
    </w:p>
    <w:p w:rsidR="00A5129A" w:rsidRPr="006448A5" w:rsidRDefault="00A5129A" w:rsidP="00A5129A">
      <w:pPr>
        <w:rPr>
          <w:b w:val="0"/>
        </w:rPr>
      </w:pPr>
      <w:r w:rsidRPr="00FD49F1">
        <w:t xml:space="preserve">Catalog of Federal Domestic </w:t>
      </w:r>
      <w:bookmarkStart w:id="0" w:name="_GoBack"/>
      <w:bookmarkEnd w:id="0"/>
      <w:r w:rsidRPr="00FD49F1">
        <w:t xml:space="preserve">Assistance (CFDA) number:  </w:t>
      </w:r>
      <w:r w:rsidRPr="006448A5">
        <w:rPr>
          <w:b w:val="0"/>
        </w:rPr>
        <w:t xml:space="preserve">19.520 - Overseas Refugee Assistance Programs for Europe </w:t>
      </w:r>
    </w:p>
    <w:p w:rsidR="00A5129A" w:rsidRDefault="00A5129A" w:rsidP="00A5129A"/>
    <w:p w:rsidR="00A5129A" w:rsidRPr="0072023D" w:rsidRDefault="00A5129A" w:rsidP="00A5129A">
      <w:r w:rsidRPr="0072023D">
        <w:t xml:space="preserve">Announcement issuance date:  </w:t>
      </w:r>
      <w:r w:rsidR="00C3624F">
        <w:rPr>
          <w:b w:val="0"/>
        </w:rPr>
        <w:t>Tuesday</w:t>
      </w:r>
      <w:r w:rsidR="00A52DDF" w:rsidRPr="00A52DDF">
        <w:rPr>
          <w:b w:val="0"/>
        </w:rPr>
        <w:t xml:space="preserve">, </w:t>
      </w:r>
      <w:r w:rsidR="0086334E">
        <w:rPr>
          <w:b w:val="0"/>
        </w:rPr>
        <w:t>June</w:t>
      </w:r>
      <w:r w:rsidR="0086334E" w:rsidRPr="00A52DDF">
        <w:rPr>
          <w:b w:val="0"/>
        </w:rPr>
        <w:t xml:space="preserve"> </w:t>
      </w:r>
      <w:r w:rsidR="0086334E">
        <w:rPr>
          <w:b w:val="0"/>
        </w:rPr>
        <w:t>23</w:t>
      </w:r>
      <w:r w:rsidR="00A52DDF" w:rsidRPr="00A52DDF">
        <w:rPr>
          <w:b w:val="0"/>
        </w:rPr>
        <w:t>, 20</w:t>
      </w:r>
      <w:r>
        <w:rPr>
          <w:b w:val="0"/>
        </w:rPr>
        <w:t>15</w:t>
      </w:r>
    </w:p>
    <w:p w:rsidR="00A5129A" w:rsidRPr="0072023D" w:rsidRDefault="00A5129A" w:rsidP="00A5129A"/>
    <w:p w:rsidR="00A5129A" w:rsidRPr="006565EF" w:rsidRDefault="00A5129A" w:rsidP="00A5129A">
      <w:r w:rsidRPr="0072023D">
        <w:t>Proposal submission deadline</w:t>
      </w:r>
      <w:r w:rsidRPr="00FD49F1">
        <w:rPr>
          <w:b w:val="0"/>
        </w:rPr>
        <w:t xml:space="preserve">:  </w:t>
      </w:r>
      <w:r w:rsidR="0086334E">
        <w:rPr>
          <w:b w:val="0"/>
        </w:rPr>
        <w:t>Thursday</w:t>
      </w:r>
      <w:r w:rsidR="008A6656">
        <w:rPr>
          <w:b w:val="0"/>
        </w:rPr>
        <w:t>,</w:t>
      </w:r>
      <w:r w:rsidR="00321FF5">
        <w:rPr>
          <w:b w:val="0"/>
        </w:rPr>
        <w:t xml:space="preserve"> </w:t>
      </w:r>
      <w:r w:rsidR="0086334E">
        <w:rPr>
          <w:b w:val="0"/>
        </w:rPr>
        <w:t xml:space="preserve">July 23 </w:t>
      </w:r>
      <w:r w:rsidRPr="008629E0">
        <w:rPr>
          <w:b w:val="0"/>
        </w:rPr>
        <w:t>20</w:t>
      </w:r>
      <w:r>
        <w:rPr>
          <w:b w:val="0"/>
        </w:rPr>
        <w:t>15</w:t>
      </w:r>
      <w:r w:rsidRPr="00FD49F1">
        <w:rPr>
          <w:b w:val="0"/>
        </w:rPr>
        <w:t xml:space="preserve"> at 12:00 p.m.</w:t>
      </w:r>
      <w:r>
        <w:rPr>
          <w:b w:val="0"/>
        </w:rPr>
        <w:t xml:space="preserve"> noon</w:t>
      </w:r>
      <w:r w:rsidR="00660B9E">
        <w:rPr>
          <w:b w:val="0"/>
        </w:rPr>
        <w:t xml:space="preserve"> EDT.</w:t>
      </w:r>
      <w:r w:rsidR="006565EF">
        <w:rPr>
          <w:b w:val="0"/>
        </w:rPr>
        <w:t xml:space="preserve">  </w:t>
      </w:r>
      <w:r w:rsidRPr="006565EF">
        <w:rPr>
          <w:color w:val="FF0000"/>
        </w:rPr>
        <w:t>Proposals submitted after this deadline will not be considered</w:t>
      </w:r>
      <w:r w:rsidRPr="006565EF">
        <w:rPr>
          <w:b w:val="0"/>
        </w:rPr>
        <w:t>.</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2E1F09" w:rsidRDefault="002E1F09" w:rsidP="00920DE4">
      <w:pPr>
        <w:shd w:val="clear" w:color="auto" w:fill="FFFFFF"/>
        <w:spacing w:line="270" w:lineRule="atLeast"/>
        <w:rPr>
          <w:b w:val="0"/>
        </w:rPr>
      </w:pPr>
      <w:r>
        <w:rPr>
          <w:b w:val="0"/>
        </w:rPr>
        <w:t xml:space="preserve">This funding opportunity for Georgia, originally posted on April 14, 2015, is being re-advertised.  Past applicants and new applicants are welcome to apply.  </w:t>
      </w:r>
    </w:p>
    <w:p w:rsidR="002E1F09" w:rsidRDefault="002E1F09" w:rsidP="00920DE4">
      <w:pPr>
        <w:shd w:val="clear" w:color="auto" w:fill="FFFFFF"/>
        <w:spacing w:line="270" w:lineRule="atLeast"/>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w:t>
      </w:r>
      <w:r w:rsidRPr="001D4371">
        <w:rPr>
          <w:b w:val="0"/>
        </w:rPr>
        <w:lastRenderedPageBreak/>
        <w:t xml:space="preserve">requirements and that the proposed activities are in line with PRM’s priorities.  </w:t>
      </w:r>
      <w:r>
        <w:rPr>
          <w:b w:val="0"/>
        </w:rPr>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283D3B" w:rsidRPr="0072023D" w:rsidRDefault="00283D3B" w:rsidP="00283D3B"/>
    <w:p w:rsidR="00283D3B" w:rsidRDefault="00283D3B" w:rsidP="00283D3B">
      <w:pPr>
        <w:rPr>
          <w:b w:val="0"/>
          <w:color w:val="000000"/>
        </w:rPr>
      </w:pPr>
      <w:r w:rsidRPr="00B95D5D">
        <w:rPr>
          <w:b w:val="0"/>
        </w:rPr>
        <w:t>(a</w:t>
      </w:r>
      <w:r>
        <w:rPr>
          <w:b w:val="0"/>
        </w:rPr>
        <w:t xml:space="preserve">) </w:t>
      </w:r>
      <w:r w:rsidRPr="00B95D5D">
        <w:rPr>
          <w:b w:val="0"/>
        </w:rPr>
        <w:t xml:space="preserve">Proposed activities should primarily support </w:t>
      </w:r>
      <w:r w:rsidR="00660B9E">
        <w:rPr>
          <w:b w:val="0"/>
        </w:rPr>
        <w:t>refugees and displaced populations</w:t>
      </w:r>
      <w:r w:rsidR="00920DE4">
        <w:rPr>
          <w:b w:val="0"/>
        </w:rPr>
        <w:t xml:space="preserve"> in </w:t>
      </w:r>
      <w:r w:rsidR="008A6656">
        <w:rPr>
          <w:b w:val="0"/>
        </w:rPr>
        <w:t>Georgia</w:t>
      </w:r>
      <w:r w:rsidRPr="00B95D5D">
        <w:rPr>
          <w:b w:val="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Pr="00B95D5D">
        <w:rPr>
          <w:b w:val="0"/>
          <w:color w:val="000000"/>
        </w:rPr>
        <w:t xml:space="preserve"> refugees</w:t>
      </w:r>
      <w:r w:rsidR="00712B93">
        <w:rPr>
          <w:b w:val="0"/>
          <w:color w:val="000000"/>
        </w:rPr>
        <w:t>/</w:t>
      </w:r>
      <w:r w:rsidR="00465DD0">
        <w:rPr>
          <w:b w:val="0"/>
          <w:color w:val="000000"/>
        </w:rPr>
        <w:t>internally displaced persons (</w:t>
      </w:r>
      <w:r w:rsidR="00712B93">
        <w:rPr>
          <w:b w:val="0"/>
          <w:color w:val="000000"/>
        </w:rPr>
        <w:t>IDPs</w:t>
      </w:r>
      <w:r w:rsidR="00465DD0">
        <w:rPr>
          <w:b w:val="0"/>
          <w:color w:val="000000"/>
        </w:rPr>
        <w:t>)</w:t>
      </w:r>
      <w:r w:rsidR="00E037EA">
        <w:rPr>
          <w:b w:val="0"/>
          <w:color w:val="000000"/>
        </w:rPr>
        <w:t>/stateless persons, as noted below in the country specific provisions</w:t>
      </w:r>
      <w:r w:rsidRPr="00B95D5D">
        <w:rPr>
          <w:b w:val="0"/>
          <w:color w:val="000000"/>
        </w:rPr>
        <w:t>.</w:t>
      </w:r>
      <w:r>
        <w:rPr>
          <w:b w:val="0"/>
          <w:color w:val="000000"/>
        </w:rPr>
        <w:t xml:space="preserve">  </w:t>
      </w:r>
    </w:p>
    <w:p w:rsidR="00250AF4" w:rsidRPr="00B95D5D" w:rsidRDefault="00250AF4" w:rsidP="00250AF4">
      <w:pPr>
        <w:rPr>
          <w:b w:val="0"/>
        </w:rPr>
      </w:pPr>
    </w:p>
    <w:p w:rsidR="00250AF4" w:rsidRDefault="00250AF4" w:rsidP="00250AF4">
      <w:pPr>
        <w:rPr>
          <w:b w:val="0"/>
        </w:rPr>
      </w:pPr>
      <w:r w:rsidRPr="00B95D5D">
        <w:rPr>
          <w:b w:val="0"/>
        </w:rPr>
        <w:t xml:space="preserve">(b) </w:t>
      </w:r>
      <w:r>
        <w:rPr>
          <w:b w:val="0"/>
        </w:rPr>
        <w:t>Proposals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1" w:history="1">
        <w:r w:rsidRPr="001D4371">
          <w:rPr>
            <w:rStyle w:val="Hyperlink"/>
            <w:b w:val="0"/>
            <w:bCs/>
          </w:rPr>
          <w:t>General NGO Guidelines</w:t>
        </w:r>
      </w:hyperlink>
      <w:r>
        <w:rPr>
          <w:b w:val="0"/>
        </w:rPr>
        <w:t xml:space="preserve"> for sector descriptions): </w:t>
      </w:r>
    </w:p>
    <w:p w:rsidR="00250AF4" w:rsidRDefault="00250AF4" w:rsidP="00250AF4">
      <w:pPr>
        <w:rPr>
          <w:b w:val="0"/>
        </w:rPr>
      </w:pPr>
    </w:p>
    <w:p w:rsidR="00250AF4" w:rsidRDefault="00250AF4" w:rsidP="00250AF4">
      <w:pPr>
        <w:pStyle w:val="ListParagraph"/>
        <w:numPr>
          <w:ilvl w:val="0"/>
          <w:numId w:val="23"/>
        </w:numPr>
        <w:rPr>
          <w:b w:val="0"/>
        </w:rPr>
      </w:pPr>
      <w:r w:rsidRPr="00824764">
        <w:t>Protection</w:t>
      </w:r>
      <w:r w:rsidR="0095659A">
        <w:rPr>
          <w:b w:val="0"/>
        </w:rPr>
        <w:t>, including legal assistance and counseling, community mobilization</w:t>
      </w:r>
      <w:r w:rsidR="00FA5802">
        <w:rPr>
          <w:b w:val="0"/>
        </w:rPr>
        <w:t xml:space="preserve">, </w:t>
      </w:r>
      <w:r w:rsidR="0095659A">
        <w:rPr>
          <w:b w:val="0"/>
        </w:rPr>
        <w:t>information dissemination about available services and/or gender-based violence prevention and response as applicable.</w:t>
      </w:r>
    </w:p>
    <w:p w:rsidR="00250AF4" w:rsidRPr="00824764" w:rsidRDefault="00250AF4" w:rsidP="00824764">
      <w:pPr>
        <w:pStyle w:val="ListParagraph"/>
        <w:numPr>
          <w:ilvl w:val="0"/>
          <w:numId w:val="23"/>
        </w:numPr>
        <w:rPr>
          <w:b w:val="0"/>
        </w:rPr>
      </w:pPr>
      <w:r w:rsidRPr="00824764">
        <w:t>Livelihoods</w:t>
      </w:r>
      <w:r w:rsidR="00E11132">
        <w:t>/Self-</w:t>
      </w:r>
      <w:r w:rsidR="00824764" w:rsidRPr="00824764">
        <w:t>Reliance</w:t>
      </w:r>
      <w:r w:rsidR="00824764">
        <w:rPr>
          <w:b w:val="0"/>
        </w:rPr>
        <w:t xml:space="preserve">, including programs that support </w:t>
      </w:r>
      <w:r w:rsidR="00824764" w:rsidRPr="00824764">
        <w:rPr>
          <w:b w:val="0"/>
        </w:rPr>
        <w:t>job-placement</w:t>
      </w:r>
      <w:r w:rsidR="00824764">
        <w:rPr>
          <w:b w:val="0"/>
        </w:rPr>
        <w:t xml:space="preserve">, vocational skills training, and </w:t>
      </w:r>
      <w:r w:rsidR="00824764" w:rsidRPr="00824764">
        <w:rPr>
          <w:b w:val="0"/>
        </w:rPr>
        <w:t>community mentoring</w:t>
      </w:r>
      <w:r w:rsidR="00824764">
        <w:rPr>
          <w:b w:val="0"/>
        </w:rPr>
        <w:t xml:space="preserve">, among others.  </w:t>
      </w:r>
      <w:r w:rsidR="00824764" w:rsidRPr="00824764">
        <w:rPr>
          <w:b w:val="0"/>
        </w:rPr>
        <w:t>All proposed livelihood activities should be grounded in solid market and livelihoods assessments.</w:t>
      </w:r>
    </w:p>
    <w:p w:rsidR="006409DD" w:rsidRPr="00824764" w:rsidRDefault="006409DD" w:rsidP="00250AF4">
      <w:pPr>
        <w:pStyle w:val="ListParagraph"/>
        <w:numPr>
          <w:ilvl w:val="0"/>
          <w:numId w:val="23"/>
        </w:numPr>
      </w:pPr>
      <w:r w:rsidRPr="00824764">
        <w:t>Confidence Building</w:t>
      </w:r>
      <w:r w:rsidR="00FE69B4">
        <w:t>,</w:t>
      </w:r>
      <w:r w:rsidR="00E037EA">
        <w:t xml:space="preserve"> </w:t>
      </w:r>
      <w:r w:rsidR="0086334E" w:rsidRPr="00824764">
        <w:rPr>
          <w:b w:val="0"/>
        </w:rPr>
        <w:t>PRM will consider</w:t>
      </w:r>
      <w:r w:rsidR="0086334E">
        <w:rPr>
          <w:b w:val="0"/>
        </w:rPr>
        <w:t xml:space="preserve"> projects seeking to support confidence building</w:t>
      </w:r>
      <w:r w:rsidR="0086334E" w:rsidRPr="00824764">
        <w:rPr>
          <w:b w:val="0"/>
        </w:rPr>
        <w:t xml:space="preserve"> </w:t>
      </w:r>
      <w:r w:rsidR="0086334E" w:rsidRPr="00D3243A">
        <w:rPr>
          <w:b w:val="0"/>
        </w:rPr>
        <w:t xml:space="preserve">across communities divided by </w:t>
      </w:r>
      <w:r w:rsidR="0086334E" w:rsidRPr="008A6656">
        <w:rPr>
          <w:b w:val="0"/>
        </w:rPr>
        <w:t>conflict in Abkhazia and South Ossetia and/or projects that support information campaigns to facilitate awareness of government programs</w:t>
      </w:r>
      <w:r w:rsidR="0086334E">
        <w:rPr>
          <w:b w:val="0"/>
        </w:rPr>
        <w:t xml:space="preserve"> and </w:t>
      </w:r>
      <w:r w:rsidR="0086334E" w:rsidRPr="008A6656">
        <w:rPr>
          <w:b w:val="0"/>
        </w:rPr>
        <w:t xml:space="preserve">policies intended for displaced persons (including policies related to housing, health, or </w:t>
      </w:r>
      <w:r w:rsidR="0086334E">
        <w:rPr>
          <w:b w:val="0"/>
        </w:rPr>
        <w:t xml:space="preserve">other assistance-related </w:t>
      </w:r>
      <w:r w:rsidR="0086334E" w:rsidRPr="008A6656">
        <w:rPr>
          <w:b w:val="0"/>
        </w:rPr>
        <w:t xml:space="preserve">reforms).  </w:t>
      </w:r>
      <w:r w:rsidR="0086334E" w:rsidRPr="00824764">
        <w:rPr>
          <w:b w:val="0"/>
        </w:rPr>
        <w:t>Projects should</w:t>
      </w:r>
      <w:r w:rsidR="0086334E">
        <w:t xml:space="preserve"> </w:t>
      </w:r>
      <w:r w:rsidR="0086334E" w:rsidRPr="00824764">
        <w:rPr>
          <w:b w:val="0"/>
        </w:rPr>
        <w:t>strive to serve as models or pilot projects to stimulate mainstream</w:t>
      </w:r>
      <w:r w:rsidR="0086334E">
        <w:rPr>
          <w:b w:val="0"/>
        </w:rPr>
        <w:t>ing of</w:t>
      </w:r>
      <w:r w:rsidR="0086334E" w:rsidRPr="00824764">
        <w:rPr>
          <w:b w:val="0"/>
        </w:rPr>
        <w:t xml:space="preserve"> assistance for IDPs. </w:t>
      </w:r>
      <w:r w:rsidR="0086334E">
        <w:rPr>
          <w:b w:val="0"/>
        </w:rPr>
        <w:t xml:space="preserve"> </w:t>
      </w:r>
      <w:r w:rsidR="0086334E" w:rsidRPr="00E11132">
        <w:rPr>
          <w:b w:val="0"/>
        </w:rPr>
        <w:t xml:space="preserve">Preference will be given to organizations </w:t>
      </w:r>
      <w:r w:rsidR="0086334E">
        <w:rPr>
          <w:b w:val="0"/>
        </w:rPr>
        <w:t>that</w:t>
      </w:r>
      <w:r w:rsidR="0086334E" w:rsidRPr="00E11132">
        <w:rPr>
          <w:b w:val="0"/>
        </w:rPr>
        <w:t xml:space="preserve"> demonstrate coordination with </w:t>
      </w:r>
      <w:r w:rsidR="0086334E">
        <w:rPr>
          <w:b w:val="0"/>
        </w:rPr>
        <w:t>Georgian</w:t>
      </w:r>
      <w:r w:rsidR="0086334E" w:rsidRPr="00E11132">
        <w:rPr>
          <w:b w:val="0"/>
        </w:rPr>
        <w:t xml:space="preserve"> government authorities, the Office of United Nations High Commissioner for Refugees (UNHCR), and other international and local humanitarian actors.</w:t>
      </w:r>
    </w:p>
    <w:p w:rsidR="00250AF4" w:rsidRDefault="00250AF4" w:rsidP="00250AF4"/>
    <w:p w:rsidR="00283D3B" w:rsidRDefault="00283D3B"/>
    <w:p w:rsidR="00817898" w:rsidRDefault="00817898">
      <w:r>
        <w:t>B.</w:t>
      </w:r>
      <w:r>
        <w:tab/>
        <w:t>Federal Award Information</w:t>
      </w:r>
    </w:p>
    <w:p w:rsidR="00817898" w:rsidRPr="00817898" w:rsidRDefault="00817898"/>
    <w:p w:rsidR="008C683A" w:rsidRDefault="00DF46DA" w:rsidP="004354EE">
      <w:pPr>
        <w:rPr>
          <w:b w:val="0"/>
        </w:rPr>
      </w:pPr>
      <w:r w:rsidRPr="0072023D">
        <w:t xml:space="preserve">Proposed </w:t>
      </w:r>
      <w:r w:rsidR="00C57B39">
        <w:t>p</w:t>
      </w:r>
      <w:r w:rsidRPr="0072023D">
        <w:t xml:space="preserve">rogram </w:t>
      </w:r>
      <w:r w:rsidR="00C57B39">
        <w:t>s</w:t>
      </w:r>
      <w:r w:rsidRPr="0072023D">
        <w:t xml:space="preserve">tart </w:t>
      </w:r>
      <w:r w:rsidR="00C57B39">
        <w:t>d</w:t>
      </w:r>
      <w:r w:rsidRPr="0072023D">
        <w:t xml:space="preserve">ates:  </w:t>
      </w:r>
      <w:r w:rsidR="006409DD">
        <w:t>September 1, 2015</w:t>
      </w:r>
    </w:p>
    <w:p w:rsidR="00712B93" w:rsidRPr="0072023D" w:rsidRDefault="00712B93" w:rsidP="004354EE"/>
    <w:p w:rsidR="00FD49F1" w:rsidRPr="00FD49F1" w:rsidRDefault="00DF46DA">
      <w:pPr>
        <w:rPr>
          <w:b w:val="0"/>
        </w:rPr>
      </w:pPr>
      <w:r w:rsidRPr="0072023D">
        <w:t>Duration of Activity</w:t>
      </w:r>
      <w:r w:rsidRPr="006448A5">
        <w:t xml:space="preserve">:  </w:t>
      </w:r>
      <w:r w:rsidR="008C683A" w:rsidRPr="005C5525">
        <w:rPr>
          <w:b w:val="0"/>
        </w:rPr>
        <w:t xml:space="preserve">Program plans </w:t>
      </w:r>
      <w:r w:rsidR="007008F3">
        <w:rPr>
          <w:b w:val="0"/>
        </w:rPr>
        <w:t>for</w:t>
      </w:r>
      <w:r w:rsidR="007008F3" w:rsidRPr="005C5525">
        <w:rPr>
          <w:b w:val="0"/>
        </w:rPr>
        <w:t xml:space="preserve"> </w:t>
      </w:r>
      <w:r w:rsidR="008C683A" w:rsidRPr="005C5525">
        <w:rPr>
          <w:b w:val="0"/>
        </w:rPr>
        <w:t>12</w:t>
      </w:r>
      <w:r w:rsidR="008A6656">
        <w:rPr>
          <w:b w:val="0"/>
        </w:rPr>
        <w:t xml:space="preserve"> </w:t>
      </w:r>
      <w:r w:rsidR="008C683A" w:rsidRPr="005C5525">
        <w:rPr>
          <w:b w:val="0"/>
        </w:rPr>
        <w:t xml:space="preserve">months will be considered.  </w:t>
      </w:r>
      <w:r w:rsidR="00ED0250">
        <w:rPr>
          <w:b w:val="0"/>
        </w:rPr>
        <w:t>I</w:t>
      </w:r>
      <w:r w:rsidRPr="00FD49F1">
        <w:rPr>
          <w:b w:val="0"/>
        </w:rPr>
        <w:t xml:space="preserve">n funding a project one year, PRM makes no representations that it will continue to fund the project </w:t>
      </w:r>
      <w:r w:rsidRPr="00FD49F1">
        <w:rPr>
          <w:b w:val="0"/>
        </w:rPr>
        <w:lastRenderedPageBreak/>
        <w:t>in successive years and encourages applicants to seek a wide array of donors to ensure long-term funding possibilities.</w:t>
      </w:r>
      <w:r w:rsidR="008D1F21">
        <w:rPr>
          <w:b w:val="0"/>
        </w:rPr>
        <w:t xml:space="preserve">  </w:t>
      </w:r>
    </w:p>
    <w:p w:rsidR="00817898" w:rsidRDefault="00817898" w:rsidP="00817898"/>
    <w:p w:rsidR="00E037EA" w:rsidRDefault="00817898" w:rsidP="00817898">
      <w:pPr>
        <w:rPr>
          <w:b w:val="0"/>
        </w:rPr>
      </w:pPr>
      <w:r w:rsidRPr="00F36C67">
        <w:t xml:space="preserve">Funding </w:t>
      </w:r>
      <w:r>
        <w:t>Limits</w:t>
      </w:r>
      <w:r w:rsidRPr="00F36C67">
        <w:t>:</w:t>
      </w:r>
      <w:r w:rsidRPr="001C165C">
        <w:t xml:space="preserve">  </w:t>
      </w:r>
      <w:r w:rsidRPr="00C013A5">
        <w:rPr>
          <w:b w:val="0"/>
        </w:rPr>
        <w:t>Project p</w:t>
      </w:r>
      <w:r>
        <w:rPr>
          <w:b w:val="0"/>
        </w:rPr>
        <w:t xml:space="preserve">roposals </w:t>
      </w:r>
      <w:r w:rsidR="00E037EA">
        <w:rPr>
          <w:b w:val="0"/>
        </w:rPr>
        <w:t>should not exceed</w:t>
      </w:r>
      <w:r w:rsidR="00E037EA" w:rsidRPr="00E037EA">
        <w:rPr>
          <w:b w:val="0"/>
        </w:rPr>
        <w:t xml:space="preserve"> </w:t>
      </w:r>
      <w:r w:rsidR="00E037EA">
        <w:rPr>
          <w:b w:val="0"/>
        </w:rPr>
        <w:t>the following limits or they</w:t>
      </w:r>
      <w:r w:rsidR="00E037EA" w:rsidRPr="00C013A5">
        <w:rPr>
          <w:b w:val="0"/>
        </w:rPr>
        <w:t xml:space="preserve"> will be disqualified</w:t>
      </w:r>
      <w:r w:rsidR="00E037EA">
        <w:rPr>
          <w:b w:val="0"/>
        </w:rPr>
        <w:t>:</w:t>
      </w:r>
    </w:p>
    <w:p w:rsidR="00E037EA" w:rsidRDefault="00E037EA" w:rsidP="00817898">
      <w:pPr>
        <w:rPr>
          <w:b w:val="0"/>
        </w:rPr>
      </w:pPr>
    </w:p>
    <w:p w:rsidR="00E037EA" w:rsidRPr="00E037EA" w:rsidRDefault="00E037EA" w:rsidP="00E037EA">
      <w:pPr>
        <w:pStyle w:val="ListParagraph"/>
        <w:numPr>
          <w:ilvl w:val="0"/>
          <w:numId w:val="28"/>
        </w:numPr>
        <w:rPr>
          <w:b w:val="0"/>
        </w:rPr>
      </w:pPr>
      <w:r w:rsidRPr="00E037EA">
        <w:rPr>
          <w:b w:val="0"/>
        </w:rPr>
        <w:t>$</w:t>
      </w:r>
      <w:r w:rsidR="0086334E">
        <w:rPr>
          <w:b w:val="0"/>
        </w:rPr>
        <w:t>200</w:t>
      </w:r>
      <w:r w:rsidRPr="00E037EA">
        <w:rPr>
          <w:b w:val="0"/>
        </w:rPr>
        <w:t xml:space="preserve">,000 </w:t>
      </w:r>
      <w:r w:rsidR="006409DD" w:rsidRPr="00E037EA">
        <w:rPr>
          <w:b w:val="0"/>
        </w:rPr>
        <w:t>for Georgia</w:t>
      </w:r>
    </w:p>
    <w:p w:rsidR="00FA5802" w:rsidRPr="00E037EA" w:rsidRDefault="00FA5802" w:rsidP="00FA5802">
      <w:pPr>
        <w:pStyle w:val="ListParagraph"/>
        <w:ind w:left="1440"/>
        <w:rPr>
          <w:b w:val="0"/>
        </w:rPr>
      </w:pPr>
    </w:p>
    <w:p w:rsidR="00817898" w:rsidRDefault="00E037EA">
      <w:pPr>
        <w:rPr>
          <w:b w:val="0"/>
        </w:rPr>
      </w:pPr>
      <w:r>
        <w:rPr>
          <w:b w:val="0"/>
        </w:rPr>
        <w:t xml:space="preserve">Organizations are permitted to submit up to </w:t>
      </w:r>
      <w:r w:rsidR="00FA5802">
        <w:rPr>
          <w:b w:val="0"/>
        </w:rPr>
        <w:t xml:space="preserve">1 </w:t>
      </w:r>
      <w:r>
        <w:rPr>
          <w:b w:val="0"/>
        </w:rPr>
        <w:t>application.</w:t>
      </w:r>
    </w:p>
    <w:p w:rsidR="00E037EA" w:rsidRPr="00E037EA" w:rsidRDefault="00E037EA"/>
    <w:p w:rsidR="00817898" w:rsidRDefault="00817898">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2"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w:t>
      </w:r>
      <w:r w:rsidR="00E60A80" w:rsidRPr="00881188">
        <w:rPr>
          <w:b w:val="0"/>
        </w:rPr>
        <w:t xml:space="preserve">effectively </w:t>
      </w:r>
      <w:r w:rsidR="00CE0E35" w:rsidRPr="00881188">
        <w:rPr>
          <w:b w:val="0"/>
        </w:rPr>
        <w:t xml:space="preserve">meet the specific and unique protection and assistance needs of </w:t>
      </w:r>
      <w:r w:rsidR="00CE0E35" w:rsidRPr="00881188">
        <w:rPr>
          <w:b w:val="0"/>
        </w:rPr>
        <w:lastRenderedPageBreak/>
        <w:t xml:space="preserve">these vulnerable groups.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xml:space="preserve">) that briefly analyzes (1) gender dynamics within the target population </w:t>
      </w:r>
      <w:r w:rsidR="00E60A80">
        <w:rPr>
          <w:b w:val="0"/>
        </w:rPr>
        <w:t>as well as in surrounding communities</w:t>
      </w:r>
      <w:r w:rsidR="00321FF5">
        <w:rPr>
          <w:b w:val="0"/>
        </w:rPr>
        <w:t xml:space="preserve"> </w:t>
      </w:r>
      <w:r w:rsidR="00684437" w:rsidRPr="00881188">
        <w:rPr>
          <w:b w:val="0"/>
        </w:rPr>
        <w:t>(i.e., roles, power dynamics, and different needs of men and women, girls and boys); (2) associated risks and implementation challenges for the project posed by those dynamics; and (3) how program activities will mitigate these protection risks and be made accessible to vulnerable groups.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DF46DA" w:rsidRPr="00B95D5D" w:rsidRDefault="00DF46DA" w:rsidP="002B7118">
      <w:pPr>
        <w:numPr>
          <w:ilvl w:val="0"/>
          <w:numId w:val="2"/>
        </w:numPr>
        <w:rPr>
          <w:b w:val="0"/>
        </w:rPr>
      </w:pPr>
      <w:r w:rsidRPr="00B95D5D">
        <w:rPr>
          <w:b w:val="0"/>
        </w:rPr>
        <w:t>a working relationship with UNHCR</w:t>
      </w:r>
      <w:r w:rsidR="007008F3">
        <w:rPr>
          <w:b w:val="0"/>
        </w:rPr>
        <w:t xml:space="preserve"> and/or</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 xml:space="preserve">for the proposed activities </w:t>
      </w:r>
      <w:r w:rsidR="00B00CCF" w:rsidRPr="00B95D5D">
        <w:rPr>
          <w:b w:val="0"/>
        </w:rPr>
        <w:t>(this letter should highlight the gap in services the proposed program is designed to address)</w:t>
      </w:r>
      <w:r w:rsidRPr="00B95D5D">
        <w:rPr>
          <w:b w:val="0"/>
        </w:rPr>
        <w:t>;</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9E7B71" w:rsidRDefault="009E7B71" w:rsidP="004354EE">
      <w:pPr>
        <w:rPr>
          <w:b w:val="0"/>
        </w:rPr>
      </w:pPr>
    </w:p>
    <w:p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00321FF5">
        <w:rPr>
          <w:b w:val="0"/>
        </w:rPr>
        <w:t xml:space="preserve"> </w:t>
      </w:r>
      <w:r w:rsidRPr="0076238B">
        <w:rPr>
          <w:b w:val="0"/>
        </w:rPr>
        <w:t>in</w:t>
      </w:r>
      <w:r w:rsidR="00504971">
        <w:rPr>
          <w:b w:val="0"/>
        </w:rPr>
        <w:t>volving local capacity-building;</w:t>
      </w:r>
      <w:r w:rsidR="00B86581" w:rsidRPr="0076238B">
        <w:rPr>
          <w:b w:val="0"/>
        </w:rPr>
        <w:t xml:space="preserve"> </w:t>
      </w:r>
    </w:p>
    <w:p w:rsidR="00654145" w:rsidRPr="00654145" w:rsidRDefault="00654145" w:rsidP="00654145">
      <w:pPr>
        <w:pStyle w:val="ListParagraph"/>
        <w:rPr>
          <w:b w:val="0"/>
        </w:rPr>
      </w:pPr>
    </w:p>
    <w:p w:rsidR="00654145" w:rsidRDefault="00654145" w:rsidP="00654145">
      <w:pPr>
        <w:pStyle w:val="Header"/>
        <w:numPr>
          <w:ilvl w:val="0"/>
          <w:numId w:val="3"/>
        </w:numPr>
        <w:tabs>
          <w:tab w:val="clear" w:pos="4320"/>
          <w:tab w:val="clear" w:pos="8640"/>
        </w:tabs>
        <w:rPr>
          <w:sz w:val="28"/>
          <w:szCs w:val="28"/>
        </w:rPr>
      </w:pPr>
      <w:r>
        <w:rPr>
          <w:sz w:val="28"/>
          <w:szCs w:val="28"/>
        </w:rPr>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3" w:history="1">
        <w:r w:rsidRPr="00741982">
          <w:rPr>
            <w:rStyle w:val="Hyperlink"/>
            <w:sz w:val="28"/>
            <w:szCs w:val="28"/>
          </w:rPr>
          <w:t>Principles for Refugee Protection in Urban Areas</w:t>
        </w:r>
      </w:hyperlink>
      <w:r>
        <w:rPr>
          <w:sz w:val="28"/>
          <w:szCs w:val="28"/>
        </w:rPr>
        <w:t>;</w:t>
      </w: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proofErr w:type="gramStart"/>
      <w:r>
        <w:rPr>
          <w:sz w:val="28"/>
          <w:szCs w:val="28"/>
        </w:rPr>
        <w:t>an</w:t>
      </w:r>
      <w:proofErr w:type="gramEnd"/>
      <w:r>
        <w:rPr>
          <w:sz w:val="28"/>
          <w:szCs w:val="28"/>
        </w:rPr>
        <w:t xml:space="preserve">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4"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Default="00283D3B" w:rsidP="004354EE"/>
    <w:p w:rsidR="001204AD" w:rsidRDefault="001204AD" w:rsidP="001204AD">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15"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16"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1204AD" w:rsidRDefault="001204AD" w:rsidP="001204AD">
      <w:pPr>
        <w:shd w:val="clear" w:color="auto" w:fill="FFFFFF"/>
        <w:spacing w:line="270" w:lineRule="atLeast"/>
        <w:rPr>
          <w:b w:val="0"/>
        </w:rPr>
      </w:pPr>
    </w:p>
    <w:p w:rsidR="001204AD" w:rsidRPr="00DA18E3" w:rsidRDefault="001204AD" w:rsidP="001204AD">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17"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r w:rsidRPr="00321FF5">
        <w:t xml:space="preserve">Single-year proposals using PRM’s templates must be no more than 20 pages in length (Times New Roman 12 point font, one inch margins on all sides).  </w:t>
      </w:r>
      <w:r>
        <w:rPr>
          <w:b w:val="0"/>
        </w:rPr>
        <w:t xml:space="preserve">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however annexes cannot be relied upon as a key source of program information.  The proposal narrative must be able to stand on its own in the application process.</w:t>
      </w:r>
      <w:r>
        <w:rPr>
          <w:b w:val="0"/>
        </w:rPr>
        <w:t xml:space="preserve">  For multi-year funding application instructions, see section (e) below.</w:t>
      </w:r>
    </w:p>
    <w:p w:rsidR="001204AD" w:rsidRDefault="001204AD" w:rsidP="001204AD"/>
    <w:p w:rsidR="001204AD" w:rsidRDefault="001204AD" w:rsidP="001204AD">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1204AD" w:rsidRPr="006666CE" w:rsidRDefault="001204AD" w:rsidP="001204AD">
      <w:pPr>
        <w:shd w:val="clear" w:color="auto" w:fill="FFFFFF"/>
        <w:rPr>
          <w:b w:val="0"/>
        </w:rPr>
      </w:pPr>
    </w:p>
    <w:p w:rsidR="001204AD" w:rsidRPr="006666CE" w:rsidRDefault="001204AD" w:rsidP="001204AD">
      <w:pPr>
        <w:pStyle w:val="ListParagraph"/>
        <w:numPr>
          <w:ilvl w:val="0"/>
          <w:numId w:val="5"/>
        </w:numPr>
        <w:shd w:val="clear" w:color="auto" w:fill="FFFFFF"/>
        <w:rPr>
          <w:b w:val="0"/>
        </w:rPr>
      </w:pPr>
      <w:r w:rsidRPr="006666CE">
        <w:rPr>
          <w:b w:val="0"/>
          <w:bCs/>
        </w:rPr>
        <w:t xml:space="preserve">Proposal reflecting objectives and indicators for </w:t>
      </w:r>
      <w:r>
        <w:rPr>
          <w:b w:val="0"/>
          <w:bCs/>
        </w:rPr>
        <w:t>each year of the program</w:t>
      </w:r>
      <w:r w:rsidRPr="006666CE">
        <w:rPr>
          <w:b w:val="0"/>
          <w:bCs/>
        </w:rPr>
        <w:t xml:space="preserve"> period.</w:t>
      </w:r>
    </w:p>
    <w:p w:rsidR="001204AD" w:rsidRPr="0022196B" w:rsidRDefault="001204AD" w:rsidP="001204AD">
      <w:pPr>
        <w:shd w:val="clear" w:color="auto" w:fill="FFFFFF"/>
        <w:rPr>
          <w:b w:val="0"/>
        </w:rPr>
      </w:pPr>
    </w:p>
    <w:p w:rsidR="001204AD" w:rsidRPr="00D04B7E" w:rsidRDefault="001204AD" w:rsidP="001204AD">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rsidR="001204AD" w:rsidRPr="00D04B7E" w:rsidRDefault="001204AD" w:rsidP="001204AD">
      <w:pPr>
        <w:pStyle w:val="ListParagraph"/>
        <w:rPr>
          <w:b w:val="0"/>
        </w:rPr>
      </w:pPr>
    </w:p>
    <w:p w:rsidR="001204AD" w:rsidRPr="00D04B7E" w:rsidRDefault="001204AD" w:rsidP="001204AD">
      <w:pPr>
        <w:pStyle w:val="ListParagraph"/>
        <w:numPr>
          <w:ilvl w:val="0"/>
          <w:numId w:val="5"/>
        </w:numPr>
        <w:shd w:val="clear" w:color="auto" w:fill="FFFFFF"/>
        <w:rPr>
          <w:b w:val="0"/>
        </w:rPr>
      </w:pPr>
      <w:r w:rsidRPr="00D04B7E">
        <w:rPr>
          <w:b w:val="0"/>
          <w:bCs/>
        </w:rPr>
        <w:t>Signed completed SF-424.</w:t>
      </w:r>
    </w:p>
    <w:p w:rsidR="001204AD" w:rsidRDefault="001204AD" w:rsidP="001204AD"/>
    <w:p w:rsidR="001204AD" w:rsidRDefault="001204AD" w:rsidP="001204AD">
      <w:pPr>
        <w:rPr>
          <w:b w:val="0"/>
        </w:rPr>
      </w:pPr>
      <w:r>
        <w:rPr>
          <w:b w:val="0"/>
        </w:rPr>
        <w:t>(d) In addition, p</w:t>
      </w:r>
      <w:r w:rsidRPr="00CA51DA">
        <w:rPr>
          <w:b w:val="0"/>
        </w:rPr>
        <w:t>roposal submissions to PRM should include the following information:</w:t>
      </w:r>
    </w:p>
    <w:p w:rsidR="001204AD" w:rsidRDefault="001204AD" w:rsidP="001204AD"/>
    <w:p w:rsidR="001204AD" w:rsidRPr="00235071" w:rsidRDefault="001204AD" w:rsidP="001204AD">
      <w:pPr>
        <w:pStyle w:val="ListParagraph"/>
        <w:numPr>
          <w:ilvl w:val="0"/>
          <w:numId w:val="4"/>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1204AD" w:rsidRDefault="001204AD" w:rsidP="001204AD">
      <w:pPr>
        <w:pStyle w:val="ListParagraph"/>
      </w:pPr>
    </w:p>
    <w:p w:rsidR="001204AD" w:rsidRPr="00962AC5" w:rsidRDefault="001204AD" w:rsidP="001204AD">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1204AD" w:rsidRPr="00CA51DA" w:rsidRDefault="001204AD" w:rsidP="001204AD">
      <w:pPr>
        <w:pStyle w:val="ListParagraph"/>
      </w:pPr>
    </w:p>
    <w:p w:rsidR="001204AD" w:rsidRPr="00D831E0" w:rsidRDefault="001204AD" w:rsidP="001204AD">
      <w:pPr>
        <w:pStyle w:val="ListParagraph"/>
        <w:numPr>
          <w:ilvl w:val="0"/>
          <w:numId w:val="4"/>
        </w:numPr>
      </w:pPr>
      <w:r w:rsidRPr="00937E45">
        <w:rPr>
          <w:b w:val="0"/>
        </w:rPr>
        <w:t xml:space="preserve">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w:t>
      </w:r>
      <w:r w:rsidRPr="00937E45">
        <w:rPr>
          <w:b w:val="0"/>
        </w:rPr>
        <w:lastRenderedPageBreak/>
        <w:t>organization's motives, or alienate the organization from the population it is trying to help, it must provide a brief explanation in its proposal as to why it should be exempted from this requirement.</w:t>
      </w:r>
    </w:p>
    <w:p w:rsidR="001204AD" w:rsidRDefault="001204AD" w:rsidP="001204AD">
      <w:pPr>
        <w:pStyle w:val="ListParagraph"/>
      </w:pPr>
    </w:p>
    <w:p w:rsidR="001204AD" w:rsidRPr="00A01571" w:rsidRDefault="001204AD" w:rsidP="001204AD">
      <w:pPr>
        <w:pStyle w:val="ListParagraph"/>
        <w:numPr>
          <w:ilvl w:val="0"/>
          <w:numId w:val="4"/>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1204AD" w:rsidRDefault="001204AD" w:rsidP="001204AD">
      <w:pPr>
        <w:pStyle w:val="ListParagraph"/>
      </w:pPr>
    </w:p>
    <w:p w:rsidR="001204AD" w:rsidRDefault="001204AD" w:rsidP="001204AD">
      <w:pPr>
        <w:pStyle w:val="ListParagraph"/>
        <w:numPr>
          <w:ilvl w:val="0"/>
          <w:numId w:val="4"/>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1204AD" w:rsidRPr="00D831E0" w:rsidRDefault="001204AD" w:rsidP="001204AD">
      <w:pPr>
        <w:pStyle w:val="ListParagraph"/>
        <w:rPr>
          <w:b w:val="0"/>
        </w:rPr>
      </w:pPr>
    </w:p>
    <w:p w:rsidR="001204AD" w:rsidRPr="00A01571" w:rsidRDefault="001204AD" w:rsidP="001204AD">
      <w:pPr>
        <w:pStyle w:val="ListParagraph"/>
        <w:numPr>
          <w:ilvl w:val="0"/>
          <w:numId w:val="4"/>
        </w:numPr>
        <w:rPr>
          <w:b w:val="0"/>
        </w:rPr>
      </w:pPr>
      <w:r>
        <w:rPr>
          <w:b w:val="0"/>
        </w:rPr>
        <w:t>Gender analysis (See above.  Required before an award can be made).</w:t>
      </w:r>
    </w:p>
    <w:p w:rsidR="001204AD" w:rsidRDefault="001204AD" w:rsidP="001204AD">
      <w:pPr>
        <w:pStyle w:val="ListParagraph"/>
        <w:rPr>
          <w:b w:val="0"/>
        </w:rPr>
      </w:pPr>
    </w:p>
    <w:p w:rsidR="001204AD" w:rsidRDefault="001204AD" w:rsidP="001204AD">
      <w:pPr>
        <w:pStyle w:val="ListParagraph"/>
        <w:numPr>
          <w:ilvl w:val="0"/>
          <w:numId w:val="4"/>
        </w:numPr>
        <w:shd w:val="clear" w:color="auto" w:fill="FFFFFF"/>
        <w:rPr>
          <w:b w:val="0"/>
        </w:rPr>
      </w:pPr>
      <w:r>
        <w:rPr>
          <w:b w:val="0"/>
        </w:rPr>
        <w:t>Copy of the organization’s Code of Conduct (required before an award can be made).</w:t>
      </w:r>
    </w:p>
    <w:p w:rsidR="001204AD" w:rsidRPr="00050619" w:rsidRDefault="001204AD" w:rsidP="001204AD">
      <w:pPr>
        <w:rPr>
          <w:b w:val="0"/>
        </w:rPr>
      </w:pPr>
    </w:p>
    <w:p w:rsidR="001204AD" w:rsidRDefault="001204AD" w:rsidP="001204AD">
      <w:pPr>
        <w:pStyle w:val="ListParagraph"/>
        <w:numPr>
          <w:ilvl w:val="0"/>
          <w:numId w:val="4"/>
        </w:numPr>
        <w:shd w:val="clear" w:color="auto" w:fill="FFFFFF"/>
        <w:rPr>
          <w:b w:val="0"/>
        </w:rPr>
      </w:pPr>
      <w:r>
        <w:rPr>
          <w:b w:val="0"/>
        </w:rPr>
        <w:t>Copy of the organization’s Security Plan (required before an award can be made).</w:t>
      </w:r>
    </w:p>
    <w:p w:rsidR="001204AD" w:rsidRPr="0022196B" w:rsidRDefault="001204AD" w:rsidP="001204AD"/>
    <w:p w:rsidR="001204AD" w:rsidRPr="00D831E0" w:rsidRDefault="001204AD" w:rsidP="001204AD">
      <w:pPr>
        <w:numPr>
          <w:ilvl w:val="0"/>
          <w:numId w:val="4"/>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1204AD" w:rsidRDefault="001204AD" w:rsidP="001204AD">
      <w:pPr>
        <w:pStyle w:val="ListParagraph"/>
        <w:rPr>
          <w:b w:val="0"/>
        </w:rPr>
      </w:pPr>
    </w:p>
    <w:p w:rsidR="001204AD" w:rsidRPr="0022196B" w:rsidRDefault="001204AD" w:rsidP="001204AD">
      <w:pPr>
        <w:pStyle w:val="ListParagraph"/>
        <w:numPr>
          <w:ilvl w:val="0"/>
          <w:numId w:val="4"/>
        </w:numPr>
        <w:shd w:val="clear" w:color="auto" w:fill="FFFFFF"/>
        <w:rPr>
          <w:b w:val="0"/>
        </w:rPr>
      </w:pPr>
      <w:r w:rsidRPr="006666CE">
        <w:rPr>
          <w:b w:val="0"/>
          <w:bCs/>
        </w:rPr>
        <w:t>Most recent Negotiated Indirect Cost Rate Agreement (NICRA), if applicable.</w:t>
      </w:r>
    </w:p>
    <w:p w:rsidR="001204AD" w:rsidRPr="0022196B" w:rsidRDefault="001204AD" w:rsidP="001204AD"/>
    <w:p w:rsidR="001204AD" w:rsidRPr="006666CE" w:rsidRDefault="001204AD" w:rsidP="001204AD">
      <w:pPr>
        <w:pStyle w:val="ListParagraph"/>
        <w:numPr>
          <w:ilvl w:val="0"/>
          <w:numId w:val="4"/>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1204AD" w:rsidRDefault="001204AD" w:rsidP="001204AD"/>
    <w:p w:rsidR="001204AD" w:rsidRDefault="001204AD" w:rsidP="001204AD">
      <w:pPr>
        <w:pStyle w:val="ListParagraph"/>
        <w:numPr>
          <w:ilvl w:val="0"/>
          <w:numId w:val="4"/>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8A6656" w:rsidRDefault="008A6656" w:rsidP="000E33A3">
      <w:pPr>
        <w:rPr>
          <w:b w:val="0"/>
        </w:rPr>
      </w:pPr>
    </w:p>
    <w:p w:rsidR="000E33A3" w:rsidRPr="000E33A3" w:rsidRDefault="000E33A3" w:rsidP="000E33A3">
      <w:pPr>
        <w:rPr>
          <w:b w:val="0"/>
          <w:color w:val="000000"/>
        </w:rPr>
      </w:pPr>
      <w:r>
        <w:lastRenderedPageBreak/>
        <w:t xml:space="preserve">3. Dun and Bradstreet </w:t>
      </w:r>
      <w:r w:rsidR="001204AD">
        <w:t xml:space="preserve">Data </w:t>
      </w:r>
      <w:r>
        <w:t>Universal Numbering System (DUNS) Number and System for Award Management (SAM)</w:t>
      </w:r>
    </w:p>
    <w:p w:rsidR="000E33A3" w:rsidRDefault="000E33A3" w:rsidP="000E33A3"/>
    <w:p w:rsidR="000E33A3" w:rsidRPr="000B6D1A" w:rsidRDefault="001204AD" w:rsidP="000E33A3">
      <w:pPr>
        <w:rPr>
          <w:b w:val="0"/>
        </w:rPr>
      </w:pPr>
      <w:r>
        <w:rPr>
          <w:b w:val="0"/>
        </w:rPr>
        <w:t xml:space="preserve">(a) </w:t>
      </w:r>
      <w:r w:rsidR="000E33A3" w:rsidRPr="000B6D1A">
        <w:rPr>
          <w:b w:val="0"/>
        </w:rPr>
        <w:t>Each</w:t>
      </w:r>
      <w:r w:rsidR="000E33A3">
        <w:rPr>
          <w:b w:val="0"/>
        </w:rPr>
        <w:t xml:space="preserve"> applicant is required to:  (i) b</w:t>
      </w:r>
      <w:r w:rsidR="000E33A3"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0E33A3">
        <w:rPr>
          <w:b w:val="0"/>
        </w:rPr>
        <w:t>PRM</w:t>
      </w:r>
      <w:r w:rsidR="000E33A3" w:rsidRPr="000B6D1A">
        <w:rPr>
          <w:b w:val="0"/>
        </w:rPr>
        <w:t xml:space="preserve"> award or an application </w:t>
      </w:r>
      <w:r w:rsidR="000E33A3">
        <w:rPr>
          <w:b w:val="0"/>
        </w:rPr>
        <w:t>or plan under consideration by PRM</w:t>
      </w:r>
      <w:r w:rsidR="000E33A3" w:rsidRPr="000B6D1A">
        <w:rPr>
          <w:b w:val="0"/>
        </w:rPr>
        <w:t xml:space="preserve">. </w:t>
      </w:r>
      <w:r w:rsidR="000E33A3">
        <w:rPr>
          <w:b w:val="0"/>
        </w:rPr>
        <w:t xml:space="preserve"> No f</w:t>
      </w:r>
      <w:r w:rsidR="000E33A3" w:rsidRPr="000B6D1A">
        <w:rPr>
          <w:b w:val="0"/>
        </w:rPr>
        <w:t xml:space="preserve">ederal award </w:t>
      </w:r>
      <w:r w:rsidR="000E33A3">
        <w:rPr>
          <w:b w:val="0"/>
        </w:rPr>
        <w:t xml:space="preserve">may be made </w:t>
      </w:r>
      <w:r w:rsidR="000E33A3" w:rsidRPr="000B6D1A">
        <w:rPr>
          <w:b w:val="0"/>
        </w:rPr>
        <w:t xml:space="preserve">to an applicant until the applicant has complied with all applicable DUNS and SAM requirements and, if an applicant has not fully complied with the requirements by the time the </w:t>
      </w:r>
      <w:r w:rsidR="000E33A3">
        <w:rPr>
          <w:b w:val="0"/>
        </w:rPr>
        <w:t>PRM</w:t>
      </w:r>
      <w:r w:rsidR="000E33A3" w:rsidRPr="000B6D1A">
        <w:rPr>
          <w:b w:val="0"/>
        </w:rPr>
        <w:t xml:space="preserve"> award</w:t>
      </w:r>
      <w:r w:rsidR="000E33A3">
        <w:rPr>
          <w:b w:val="0"/>
        </w:rPr>
        <w:t xml:space="preserve"> </w:t>
      </w:r>
      <w:r w:rsidR="000E33A3" w:rsidRPr="000B6D1A">
        <w:rPr>
          <w:b w:val="0"/>
        </w:rPr>
        <w:t xml:space="preserve">is ready to </w:t>
      </w:r>
      <w:r w:rsidR="000E33A3">
        <w:rPr>
          <w:b w:val="0"/>
        </w:rPr>
        <w:t xml:space="preserve">be </w:t>
      </w:r>
      <w:r w:rsidR="000E33A3" w:rsidRPr="000B6D1A">
        <w:rPr>
          <w:b w:val="0"/>
        </w:rPr>
        <w:t>ma</w:t>
      </w:r>
      <w:r w:rsidR="000E33A3">
        <w:rPr>
          <w:b w:val="0"/>
        </w:rPr>
        <w:t>d</w:t>
      </w:r>
      <w:r w:rsidR="000E33A3" w:rsidRPr="000B6D1A">
        <w:rPr>
          <w:b w:val="0"/>
        </w:rPr>
        <w:t xml:space="preserve">e, </w:t>
      </w:r>
      <w:r w:rsidR="000E33A3">
        <w:rPr>
          <w:b w:val="0"/>
        </w:rPr>
        <w:t>PRM</w:t>
      </w:r>
      <w:r w:rsidR="000E33A3" w:rsidRPr="000B6D1A">
        <w:rPr>
          <w:b w:val="0"/>
        </w:rPr>
        <w:t xml:space="preserve"> may determine that the applicant is not qualified to receive a </w:t>
      </w:r>
      <w:r w:rsidR="000E33A3">
        <w:rPr>
          <w:b w:val="0"/>
        </w:rPr>
        <w:t>PRM</w:t>
      </w:r>
      <w:r w:rsidR="000E33A3" w:rsidRPr="000B6D1A">
        <w:rPr>
          <w:b w:val="0"/>
        </w:rPr>
        <w:t xml:space="preserve"> award and use that determination as a basis for making a </w:t>
      </w:r>
      <w:r w:rsidR="000E33A3">
        <w:rPr>
          <w:b w:val="0"/>
        </w:rPr>
        <w:t>PRM</w:t>
      </w:r>
      <w:r w:rsidR="000E33A3" w:rsidRPr="000B6D1A">
        <w:rPr>
          <w:b w:val="0"/>
        </w:rPr>
        <w:t xml:space="preserve"> award to another applicant.</w:t>
      </w:r>
      <w:r w:rsidR="000E33A3">
        <w:rPr>
          <w:b w:val="0"/>
        </w:rPr>
        <w:t xml:space="preserve"> </w:t>
      </w:r>
    </w:p>
    <w:p w:rsidR="000E33A3" w:rsidRDefault="000E33A3" w:rsidP="000E33A3">
      <w:pPr>
        <w:shd w:val="clear" w:color="auto" w:fill="FFFFFF"/>
        <w:spacing w:line="270" w:lineRule="atLeast"/>
      </w:pPr>
    </w:p>
    <w:p w:rsidR="001204AD" w:rsidRPr="00FE2567" w:rsidRDefault="001204AD" w:rsidP="001204AD">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00385007">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1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19" w:history="1">
        <w:r w:rsidRPr="00FE2567">
          <w:rPr>
            <w:rStyle w:val="Hyperlink"/>
            <w:b w:val="0"/>
          </w:rPr>
          <w:t>http://test.grants.gov/web/grants/applicants/applicant-resources.html</w:t>
        </w:r>
      </w:hyperlink>
      <w:r w:rsidRPr="00FE2567">
        <w:rPr>
          <w:b w:val="0"/>
          <w:color w:val="000000"/>
        </w:rPr>
        <w:t xml:space="preserve">).  </w:t>
      </w:r>
    </w:p>
    <w:p w:rsidR="001204AD" w:rsidRDefault="001204AD" w:rsidP="001204AD"/>
    <w:p w:rsidR="001204AD" w:rsidRDefault="001204AD" w:rsidP="001204AD">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sidR="00385007">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1204AD" w:rsidRDefault="001204AD" w:rsidP="001204AD"/>
    <w:p w:rsidR="001204AD" w:rsidRPr="000E33A3" w:rsidRDefault="001204AD" w:rsidP="001204AD">
      <w:pPr>
        <w:rPr>
          <w:b w:val="0"/>
        </w:rPr>
      </w:pPr>
      <w:r>
        <w:rPr>
          <w:b w:val="0"/>
        </w:rPr>
        <w:t>(d) When</w:t>
      </w:r>
      <w:r w:rsidRPr="00502490">
        <w:rPr>
          <w:b w:val="0"/>
        </w:rPr>
        <w:t xml:space="preserve"> register</w:t>
      </w:r>
      <w:r>
        <w:rPr>
          <w:b w:val="0"/>
        </w:rPr>
        <w:t>ing</w:t>
      </w:r>
      <w:r w:rsidRPr="00502490">
        <w:rPr>
          <w:b w:val="0"/>
        </w:rPr>
        <w:t xml:space="preserve"> with </w:t>
      </w:r>
      <w:hyperlink r:id="rId20"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21" w:history="1">
        <w:r w:rsidRPr="00B76CFE">
          <w:rPr>
            <w:rStyle w:val="Hyperlink"/>
            <w:b w:val="0"/>
          </w:rPr>
          <w:t>NCAGE</w:t>
        </w:r>
      </w:hyperlink>
      <w:r>
        <w:rPr>
          <w:b w:val="0"/>
        </w:rPr>
        <w:t xml:space="preserve"> code prior to registering with </w:t>
      </w:r>
      <w:hyperlink r:id="rId22" w:history="1">
        <w:r w:rsidRPr="00B76CFE">
          <w:rPr>
            <w:rStyle w:val="Hyperlink"/>
            <w:b w:val="0"/>
          </w:rPr>
          <w:t>SAM.gov</w:t>
        </w:r>
      </w:hyperlink>
      <w:r>
        <w:rPr>
          <w:b w:val="0"/>
        </w:rPr>
        <w:t>.</w:t>
      </w:r>
    </w:p>
    <w:p w:rsidR="001204AD" w:rsidRDefault="001204AD" w:rsidP="001204AD"/>
    <w:p w:rsidR="001204AD" w:rsidRPr="00962AC5" w:rsidRDefault="001204AD" w:rsidP="001204AD">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1204AD" w:rsidRDefault="001204AD" w:rsidP="001204AD">
      <w:pPr>
        <w:pStyle w:val="ListParagraph"/>
      </w:pPr>
    </w:p>
    <w:p w:rsidR="001204AD" w:rsidRDefault="001204AD" w:rsidP="001204AD">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3"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1204AD" w:rsidRDefault="001204AD" w:rsidP="001204AD"/>
    <w:p w:rsidR="001204AD" w:rsidRPr="000E33A3" w:rsidRDefault="001204AD" w:rsidP="001204AD">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204AD" w:rsidRDefault="001204AD" w:rsidP="001204AD">
      <w:pPr>
        <w:pStyle w:val="ListParagraph"/>
      </w:pPr>
    </w:p>
    <w:p w:rsidR="001204AD" w:rsidRDefault="001204AD" w:rsidP="001204AD">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4" w:history="1">
        <w:r w:rsidRPr="000E33A3">
          <w:rPr>
            <w:rStyle w:val="Hyperlink"/>
            <w:b w:val="0"/>
          </w:rPr>
          <w:t>https://www.statebuy.state.gov/fa/Documents/Listofoverseascertsandassurances.pdf</w:t>
        </w:r>
      </w:hyperlink>
      <w:r w:rsidRPr="000E33A3">
        <w:rPr>
          <w:b w:val="0"/>
          <w:color w:val="000000"/>
        </w:rPr>
        <w:t>.</w:t>
      </w:r>
    </w:p>
    <w:p w:rsidR="001204AD" w:rsidRDefault="001204AD" w:rsidP="000E33A3">
      <w:pPr>
        <w:shd w:val="clear" w:color="auto" w:fill="FFFFFF"/>
        <w:spacing w:line="270" w:lineRule="atLeast"/>
      </w:pPr>
    </w:p>
    <w:p w:rsidR="00310F7D" w:rsidRDefault="000E33A3" w:rsidP="000E33A3">
      <w:pPr>
        <w:shd w:val="clear" w:color="auto" w:fill="FFFFFF"/>
        <w:spacing w:line="270" w:lineRule="atLeast"/>
      </w:pPr>
      <w:r>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00C3624F">
        <w:rPr>
          <w:b w:val="0"/>
        </w:rPr>
        <w:t xml:space="preserve">Tuesday, </w:t>
      </w:r>
      <w:r w:rsidR="0086334E">
        <w:rPr>
          <w:b w:val="0"/>
        </w:rPr>
        <w:t>June 23</w:t>
      </w:r>
      <w:r w:rsidR="00321FF5">
        <w:rPr>
          <w:b w:val="0"/>
        </w:rPr>
        <w:t>, 2015</w:t>
      </w:r>
      <w:r w:rsidRPr="008629E0">
        <w:rPr>
          <w:b w:val="0"/>
        </w:rPr>
        <w:t xml:space="preserve"> </w:t>
      </w:r>
    </w:p>
    <w:p w:rsidR="001B4C87" w:rsidRPr="0072023D" w:rsidRDefault="001B4C87" w:rsidP="001B4C87"/>
    <w:p w:rsidR="00310F7D" w:rsidRDefault="001B4C87" w:rsidP="001B4C87">
      <w:pPr>
        <w:shd w:val="clear" w:color="auto" w:fill="FFFFFF"/>
        <w:spacing w:line="270" w:lineRule="atLeast"/>
        <w:rPr>
          <w:b w:val="0"/>
        </w:rPr>
      </w:pPr>
      <w:r w:rsidRPr="0072023D">
        <w:t>Proposal submission deadline</w:t>
      </w:r>
      <w:r w:rsidRPr="00FD49F1">
        <w:rPr>
          <w:b w:val="0"/>
        </w:rPr>
        <w:t xml:space="preserve">:  </w:t>
      </w:r>
      <w:r w:rsidR="0086334E">
        <w:rPr>
          <w:b w:val="0"/>
        </w:rPr>
        <w:t>Thursday</w:t>
      </w:r>
      <w:r w:rsidR="00321FF5">
        <w:rPr>
          <w:b w:val="0"/>
        </w:rPr>
        <w:t xml:space="preserve">, </w:t>
      </w:r>
      <w:r w:rsidR="0086334E">
        <w:rPr>
          <w:b w:val="0"/>
        </w:rPr>
        <w:t>July 23</w:t>
      </w:r>
      <w:r w:rsidR="00321FF5">
        <w:rPr>
          <w:b w:val="0"/>
        </w:rPr>
        <w:t>, 2015</w:t>
      </w:r>
      <w:r w:rsidRPr="00FD49F1">
        <w:rPr>
          <w:b w:val="0"/>
        </w:rPr>
        <w:t xml:space="preserve"> at 12:00 p.m.</w:t>
      </w:r>
      <w:r>
        <w:rPr>
          <w:b w:val="0"/>
        </w:rPr>
        <w:t xml:space="preserve"> noon</w:t>
      </w:r>
      <w:r w:rsidR="005A13B2">
        <w:rPr>
          <w:b w:val="0"/>
        </w:rPr>
        <w:t xml:space="preserve"> EDT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0E33A3" w:rsidRDefault="000E33A3" w:rsidP="000E33A3"/>
    <w:p w:rsidR="001204AD" w:rsidRPr="007056D0" w:rsidRDefault="001204AD" w:rsidP="001204AD">
      <w:pPr>
        <w:rPr>
          <w:b w:val="0"/>
        </w:rPr>
      </w:pPr>
      <w:r w:rsidDel="001204AD">
        <w:t xml:space="preserve"> </w:t>
      </w:r>
      <w:r>
        <w:rPr>
          <w:b w:val="0"/>
        </w:rPr>
        <w:t>(a) PRM Standardized Indicators</w:t>
      </w:r>
      <w:r w:rsidRPr="00D279B4">
        <w:rPr>
          <w:b w:val="0"/>
        </w:rPr>
        <w:t xml:space="preserve"> </w:t>
      </w:r>
    </w:p>
    <w:p w:rsidR="001204AD" w:rsidRPr="00881188" w:rsidRDefault="001204AD" w:rsidP="001204AD">
      <w:pPr>
        <w:rPr>
          <w:b w:val="0"/>
        </w:rPr>
      </w:pPr>
    </w:p>
    <w:p w:rsidR="001204AD" w:rsidRPr="00881188" w:rsidRDefault="001204AD" w:rsidP="001204AD">
      <w:pPr>
        <w:rPr>
          <w:b w:val="0"/>
        </w:rPr>
      </w:pPr>
      <w:r w:rsidRPr="00881188">
        <w:t>Livelihoods:</w:t>
      </w:r>
      <w:r w:rsidRPr="00881188">
        <w:rPr>
          <w:b w:val="0"/>
        </w:rPr>
        <w:t xml:space="preserve">  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1204AD" w:rsidRPr="00881188" w:rsidRDefault="001204AD" w:rsidP="001204AD">
      <w:pPr>
        <w:pStyle w:val="ListParagraph"/>
        <w:numPr>
          <w:ilvl w:val="0"/>
          <w:numId w:val="9"/>
        </w:numPr>
        <w:rPr>
          <w:b w:val="0"/>
        </w:rPr>
      </w:pPr>
      <w:r w:rsidRPr="00881188">
        <w:rPr>
          <w:b w:val="0"/>
        </w:rPr>
        <w:t xml:space="preserve">Number of project beneficiaries, disaggregated by gender and population (refugee, national) receiving training on appropriate skills as determined by market and livelihood assessments. This may include language and skills training, </w:t>
      </w:r>
      <w:r w:rsidRPr="00881188">
        <w:rPr>
          <w:b w:val="0"/>
        </w:rPr>
        <w:lastRenderedPageBreak/>
        <w:t>entrepreneurship building, financial literacy, business support services, job placement and apprenticeship schemes, and/or legal aid.</w:t>
      </w:r>
    </w:p>
    <w:p w:rsidR="001204AD" w:rsidRPr="00881188" w:rsidRDefault="001204AD" w:rsidP="001204AD">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1204AD" w:rsidRPr="00881188" w:rsidRDefault="001204AD" w:rsidP="001204AD">
      <w:pPr>
        <w:pStyle w:val="ListParagraph"/>
        <w:numPr>
          <w:ilvl w:val="0"/>
          <w:numId w:val="9"/>
        </w:numPr>
        <w:rPr>
          <w:b w:val="0"/>
        </w:rPr>
      </w:pPr>
      <w:r w:rsidRPr="00881188">
        <w:rPr>
          <w:b w:val="0"/>
        </w:rPr>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1204AD" w:rsidRPr="00881188" w:rsidRDefault="001204AD" w:rsidP="001204AD">
      <w:pPr>
        <w:pStyle w:val="ListParagraph"/>
        <w:numPr>
          <w:ilvl w:val="0"/>
          <w:numId w:val="9"/>
        </w:numPr>
        <w:rPr>
          <w:b w:val="0"/>
        </w:rPr>
      </w:pPr>
      <w:r w:rsidRPr="00881188">
        <w:rPr>
          <w:b w:val="0"/>
        </w:rPr>
        <w:t xml:space="preserve">(Temporary Employment) Number of beneficiaries, disaggregated by gender and population (refugee, national) participating in cash or food for work programs. </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identify at least two skill-sets (e.g., carpentry, embroidery) among program beneficiaries living in their municipality.</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describe accurately the procedures for hiring program beneficiaries.</w:t>
      </w:r>
    </w:p>
    <w:p w:rsidR="001204AD" w:rsidRPr="00881188" w:rsidRDefault="001204AD" w:rsidP="001204AD">
      <w:pPr>
        <w:pStyle w:val="ListParagraph"/>
        <w:numPr>
          <w:ilvl w:val="0"/>
          <w:numId w:val="9"/>
        </w:numPr>
        <w:rPr>
          <w:b w:val="0"/>
        </w:rPr>
      </w:pPr>
      <w:r w:rsidRPr="00881188">
        <w:rPr>
          <w:b w:val="0"/>
        </w:rPr>
        <w:t>The percentage of sampled urban program beneficiaries who:</w:t>
      </w:r>
    </w:p>
    <w:p w:rsidR="001204AD" w:rsidRPr="00881188" w:rsidRDefault="001204AD" w:rsidP="001204AD">
      <w:pPr>
        <w:pStyle w:val="ListParagraph"/>
        <w:numPr>
          <w:ilvl w:val="1"/>
          <w:numId w:val="9"/>
        </w:numPr>
        <w:rPr>
          <w:b w:val="0"/>
        </w:rPr>
      </w:pPr>
      <w:r w:rsidRPr="00881188">
        <w:rPr>
          <w:b w:val="0"/>
        </w:rPr>
        <w:t>Are able to describe accurately the procedures for receiving permits to conduct business.</w:t>
      </w:r>
    </w:p>
    <w:p w:rsidR="001204AD" w:rsidRPr="00881188" w:rsidRDefault="001204AD" w:rsidP="001204AD">
      <w:pPr>
        <w:pStyle w:val="ListParagraph"/>
        <w:numPr>
          <w:ilvl w:val="1"/>
          <w:numId w:val="9"/>
        </w:numPr>
        <w:rPr>
          <w:b w:val="0"/>
        </w:rPr>
      </w:pPr>
      <w:r w:rsidRPr="00881188">
        <w:rPr>
          <w:b w:val="0"/>
        </w:rPr>
        <w:t>Apply for and receive for business permits.</w:t>
      </w:r>
    </w:p>
    <w:p w:rsidR="001204AD" w:rsidRPr="00881188" w:rsidRDefault="001204AD" w:rsidP="001204AD">
      <w:pPr>
        <w:pStyle w:val="ListParagraph"/>
        <w:numPr>
          <w:ilvl w:val="0"/>
          <w:numId w:val="9"/>
        </w:numPr>
        <w:rPr>
          <w:b w:val="0"/>
        </w:rPr>
      </w:pPr>
      <w:r w:rsidRPr="00881188">
        <w:rPr>
          <w:b w:val="0"/>
        </w:rPr>
        <w:t>The percentage of sampled urban program beneficiaries who are economically self-reliant, as measured by self-reporting of household consumption and income sources.</w:t>
      </w:r>
    </w:p>
    <w:p w:rsidR="001204AD" w:rsidRPr="00881188" w:rsidRDefault="001204AD" w:rsidP="001204AD">
      <w:pPr>
        <w:rPr>
          <w:b w:val="0"/>
        </w:rPr>
      </w:pPr>
    </w:p>
    <w:p w:rsidR="001204AD" w:rsidRPr="00881188" w:rsidRDefault="001204AD" w:rsidP="001204AD">
      <w:pPr>
        <w:rPr>
          <w:b w:val="0"/>
        </w:rPr>
      </w:pPr>
      <w:r w:rsidRPr="00881188">
        <w:rPr>
          <w:b w:val="0"/>
        </w:rPr>
        <w:t>Proposals should include custom livelihoods indicators in addition to the relevant standardized indicator(s).</w:t>
      </w:r>
    </w:p>
    <w:p w:rsidR="001204AD" w:rsidRDefault="001204AD" w:rsidP="001204AD">
      <w:pPr>
        <w:rPr>
          <w:b w:val="0"/>
          <w:u w:val="single"/>
        </w:rPr>
      </w:pPr>
    </w:p>
    <w:p w:rsidR="001204AD" w:rsidRPr="00782EB0" w:rsidRDefault="001204AD" w:rsidP="001204AD">
      <w:pPr>
        <w:rPr>
          <w:b w:val="0"/>
          <w:u w:val="single"/>
        </w:rPr>
      </w:pPr>
      <w:r w:rsidRPr="00E57E1A">
        <w:rPr>
          <w:u w:val="single"/>
        </w:rPr>
        <w:t>Key Resources</w:t>
      </w:r>
      <w:r>
        <w:rPr>
          <w:u w:val="single"/>
        </w:rPr>
        <w:t xml:space="preserve"> – Livelihoods</w:t>
      </w:r>
    </w:p>
    <w:p w:rsidR="001204AD" w:rsidRPr="007930B3" w:rsidRDefault="0010165B" w:rsidP="001204AD">
      <w:pPr>
        <w:pStyle w:val="ListParagraph"/>
        <w:numPr>
          <w:ilvl w:val="0"/>
          <w:numId w:val="10"/>
        </w:numPr>
        <w:rPr>
          <w:b w:val="0"/>
          <w:i/>
        </w:rPr>
      </w:pPr>
      <w:hyperlink r:id="rId25" w:history="1">
        <w:r w:rsidR="001204AD" w:rsidRPr="006F055F">
          <w:rPr>
            <w:rStyle w:val="Hyperlink"/>
            <w:b w:val="0"/>
          </w:rPr>
          <w:t>USAID/OFDA Guidelines for Proposals</w:t>
        </w:r>
      </w:hyperlink>
      <w:r w:rsidR="001204AD" w:rsidRPr="006F055F">
        <w:rPr>
          <w:rStyle w:val="Hyperlink"/>
          <w:b w:val="0"/>
        </w:rPr>
        <w:t>,</w:t>
      </w:r>
      <w:r w:rsidR="001204AD" w:rsidRPr="00825228">
        <w:rPr>
          <w:b w:val="0"/>
          <w:i/>
        </w:rPr>
        <w:t xml:space="preserve"> </w:t>
      </w:r>
      <w:r w:rsidR="001204AD" w:rsidRPr="00825228">
        <w:rPr>
          <w:b w:val="0"/>
        </w:rPr>
        <w:t xml:space="preserve">October 2012 (pgs. 82-96) </w:t>
      </w:r>
    </w:p>
    <w:p w:rsidR="001204AD" w:rsidRPr="00825228" w:rsidRDefault="001204AD" w:rsidP="001204AD">
      <w:pPr>
        <w:pStyle w:val="ListParagraph"/>
        <w:numPr>
          <w:ilvl w:val="0"/>
          <w:numId w:val="10"/>
        </w:numPr>
        <w:rPr>
          <w:b w:val="0"/>
          <w:i/>
        </w:rPr>
      </w:pPr>
      <w:r w:rsidRPr="007930B3">
        <w:rPr>
          <w:b w:val="0"/>
        </w:rPr>
        <w:t>Women’s Refugee Commission</w:t>
      </w:r>
      <w:r>
        <w:rPr>
          <w:b w:val="0"/>
        </w:rPr>
        <w:t>,</w:t>
      </w:r>
      <w:r w:rsidRPr="007930B3">
        <w:rPr>
          <w:b w:val="0"/>
        </w:rPr>
        <w:t xml:space="preserve"> </w:t>
      </w:r>
      <w:hyperlink r:id="rId26" w:history="1">
        <w:r w:rsidRPr="007930B3">
          <w:rPr>
            <w:rStyle w:val="Hyperlink"/>
            <w:b w:val="0"/>
            <w:i/>
          </w:rPr>
          <w:t>Preventing Gender Based Violence, Building Livelihoods:  Guidance and Tools for Improved Programming</w:t>
        </w:r>
      </w:hyperlink>
    </w:p>
    <w:p w:rsidR="001204AD" w:rsidRPr="00825228" w:rsidRDefault="001204AD" w:rsidP="001204AD">
      <w:pPr>
        <w:pStyle w:val="ListParagraph"/>
        <w:numPr>
          <w:ilvl w:val="0"/>
          <w:numId w:val="10"/>
        </w:numPr>
        <w:rPr>
          <w:b w:val="0"/>
          <w:i/>
        </w:rPr>
      </w:pPr>
      <w:r w:rsidRPr="00825228">
        <w:rPr>
          <w:b w:val="0"/>
        </w:rPr>
        <w:t xml:space="preserve">Minimum Economic Recovery Standards, 2nd ed. Washington, DC, USA: The SEEP Network, 2010. </w:t>
      </w:r>
      <w:hyperlink r:id="rId27" w:history="1">
        <w:r w:rsidRPr="00825228">
          <w:rPr>
            <w:rStyle w:val="Hyperlink"/>
            <w:b w:val="0"/>
          </w:rPr>
          <w:t>http://communities.seepnetwork.org/econrecovery</w:t>
        </w:r>
      </w:hyperlink>
    </w:p>
    <w:p w:rsidR="001204AD" w:rsidRPr="00825228" w:rsidRDefault="001204AD" w:rsidP="001204AD">
      <w:pPr>
        <w:pStyle w:val="ListParagraph"/>
        <w:numPr>
          <w:ilvl w:val="0"/>
          <w:numId w:val="11"/>
        </w:numPr>
        <w:spacing w:line="276" w:lineRule="auto"/>
        <w:rPr>
          <w:b w:val="0"/>
        </w:rPr>
      </w:pPr>
      <w:r w:rsidRPr="00825228">
        <w:rPr>
          <w:b w:val="0"/>
        </w:rPr>
        <w:t xml:space="preserve">Emergency Market Mapping and Analysis Toolkit. (EMMA) Practical Action Publishing. 2010. </w:t>
      </w:r>
      <w:hyperlink r:id="rId28" w:history="1">
        <w:r w:rsidRPr="00825228">
          <w:rPr>
            <w:rStyle w:val="Hyperlink"/>
            <w:b w:val="0"/>
          </w:rPr>
          <w:t xml:space="preserve">www.emmatoolkit.info </w:t>
        </w:r>
      </w:hyperlink>
      <w:r w:rsidRPr="00825228">
        <w:rPr>
          <w:b w:val="0"/>
        </w:rPr>
        <w:t xml:space="preserve">(In French as of 2011.)  </w:t>
      </w:r>
    </w:p>
    <w:p w:rsidR="001204AD" w:rsidRPr="00825228" w:rsidRDefault="001204AD" w:rsidP="001204AD">
      <w:pPr>
        <w:pStyle w:val="ListParagraph"/>
        <w:numPr>
          <w:ilvl w:val="0"/>
          <w:numId w:val="11"/>
        </w:numPr>
        <w:spacing w:line="276" w:lineRule="auto"/>
        <w:rPr>
          <w:b w:val="0"/>
          <w:i/>
        </w:rPr>
      </w:pPr>
      <w:r w:rsidRPr="00825228">
        <w:rPr>
          <w:b w:val="0"/>
        </w:rPr>
        <w:t>Local Economic Recovery in Post-Conflict: Guidelines. Geneva: ILO, 2010.</w:t>
      </w:r>
    </w:p>
    <w:p w:rsidR="001204AD" w:rsidRPr="00825228" w:rsidRDefault="0010165B" w:rsidP="001204AD">
      <w:pPr>
        <w:ind w:left="720"/>
        <w:rPr>
          <w:b w:val="0"/>
          <w:i/>
        </w:rPr>
      </w:pPr>
      <w:hyperlink r:id="rId29" w:history="1">
        <w:r w:rsidR="001204AD" w:rsidRPr="00825228">
          <w:rPr>
            <w:rStyle w:val="Hyperlink"/>
            <w:b w:val="0"/>
          </w:rPr>
          <w:t>http://www.ilo.org/wcmsp5/groups/public/---</w:t>
        </w:r>
        <w:proofErr w:type="spellStart"/>
        <w:r w:rsidR="001204AD" w:rsidRPr="00825228">
          <w:rPr>
            <w:rStyle w:val="Hyperlink"/>
            <w:b w:val="0"/>
          </w:rPr>
          <w:t>ed_emp</w:t>
        </w:r>
        <w:proofErr w:type="spellEnd"/>
        <w:r w:rsidR="001204AD" w:rsidRPr="00825228">
          <w:rPr>
            <w:rStyle w:val="Hyperlink"/>
            <w:b w:val="0"/>
          </w:rPr>
          <w:t>/documents/</w:t>
        </w:r>
        <w:proofErr w:type="spellStart"/>
        <w:r w:rsidR="001204AD" w:rsidRPr="00825228">
          <w:rPr>
            <w:rStyle w:val="Hyperlink"/>
            <w:b w:val="0"/>
          </w:rPr>
          <w:t>instructionalmaterial</w:t>
        </w:r>
        <w:proofErr w:type="spellEnd"/>
        <w:r w:rsidR="001204AD" w:rsidRPr="00825228">
          <w:rPr>
            <w:rStyle w:val="Hyperlink"/>
            <w:b w:val="0"/>
          </w:rPr>
          <w:t>/wcms_141270.pdf</w:t>
        </w:r>
      </w:hyperlink>
    </w:p>
    <w:p w:rsidR="00BB3F87" w:rsidRDefault="00BB3F87" w:rsidP="00BB3F87">
      <w:pPr>
        <w:rPr>
          <w:b w:val="0"/>
        </w:rPr>
      </w:pPr>
    </w:p>
    <w:p w:rsidR="00EC042E" w:rsidRPr="00BB3F87" w:rsidRDefault="00EC042E" w:rsidP="00BB3F87">
      <w:pPr>
        <w:rPr>
          <w:b w:val="0"/>
        </w:rPr>
      </w:pPr>
    </w:p>
    <w:p w:rsidR="00BB3F87" w:rsidRPr="00E321D4" w:rsidRDefault="00BB3F87" w:rsidP="00BB3F87">
      <w:pPr>
        <w:pStyle w:val="Default"/>
        <w:rPr>
          <w:sz w:val="28"/>
          <w:szCs w:val="28"/>
        </w:rPr>
      </w:pPr>
      <w:r w:rsidRPr="00BB3F87">
        <w:rPr>
          <w:bCs/>
          <w:sz w:val="28"/>
          <w:szCs w:val="28"/>
        </w:rPr>
        <w:lastRenderedPageBreak/>
        <w:t>(</w:t>
      </w:r>
      <w:r w:rsidR="005A13B2">
        <w:rPr>
          <w:bCs/>
          <w:sz w:val="28"/>
          <w:szCs w:val="28"/>
        </w:rPr>
        <w:t>b</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30"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014E35" w:rsidRDefault="00310F7D" w:rsidP="00014E35">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014E35" w:rsidRPr="00014E35" w:rsidRDefault="00014E35" w:rsidP="00014E35">
      <w:pPr>
        <w:pStyle w:val="ListParagraph"/>
        <w:ind w:left="360"/>
        <w:rPr>
          <w:b w:val="0"/>
        </w:rPr>
      </w:pPr>
    </w:p>
    <w:p w:rsidR="00014E35" w:rsidRPr="00014E35" w:rsidRDefault="00014E35" w:rsidP="00014E35">
      <w:pPr>
        <w:pStyle w:val="ListParagraph"/>
        <w:numPr>
          <w:ilvl w:val="0"/>
          <w:numId w:val="21"/>
        </w:numPr>
        <w:tabs>
          <w:tab w:val="left" w:pos="360"/>
        </w:tabs>
        <w:ind w:left="360"/>
        <w:rPr>
          <w:b w:val="0"/>
        </w:rPr>
      </w:pPr>
      <w:r w:rsidRPr="00014E35">
        <w:rPr>
          <w:b w:val="0"/>
        </w:rPr>
        <w:lastRenderedPageBreak/>
        <w:t xml:space="preserve">Department of State Review Panels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5A13B2" w:rsidRPr="00142C7C" w:rsidRDefault="005A13B2" w:rsidP="005A13B2">
      <w:pPr>
        <w:rPr>
          <w:b w:val="0"/>
        </w:rPr>
      </w:pPr>
    </w:p>
    <w:p w:rsidR="005A13B2" w:rsidRPr="00142C7C" w:rsidRDefault="005A13B2" w:rsidP="005A13B2">
      <w:pPr>
        <w:rPr>
          <w:b w:val="0"/>
        </w:rPr>
      </w:pPr>
      <w:r>
        <w:rPr>
          <w:b w:val="0"/>
        </w:rPr>
        <w:t>Successful applicants will be required to submit</w:t>
      </w:r>
      <w:r w:rsidRPr="00142C7C">
        <w:rPr>
          <w:b w:val="0"/>
        </w:rPr>
        <w:t>:</w:t>
      </w:r>
    </w:p>
    <w:p w:rsidR="005A13B2" w:rsidRPr="00361E75" w:rsidRDefault="005A13B2">
      <w:pPr>
        <w:rPr>
          <w:rStyle w:val="Strong"/>
          <w:b/>
          <w:bCs w:val="0"/>
          <w:color w:val="000000"/>
        </w:rPr>
      </w:pPr>
    </w:p>
    <w:p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31"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w:t>
      </w:r>
      <w:r w:rsidRPr="000B6D1A">
        <w:rPr>
          <w:b w:val="0"/>
        </w:rPr>
        <w:lastRenderedPageBreak/>
        <w:t xml:space="preserve">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2" w:history="1">
        <w:r w:rsidRPr="00142C7C">
          <w:rPr>
            <w:rStyle w:val="Hyperlink"/>
            <w:b w:val="0"/>
          </w:rPr>
          <w:t>PRMNGOCoordinator@state.gov</w:t>
        </w:r>
      </w:hyperlink>
      <w:r w:rsidRPr="00142C7C">
        <w:rPr>
          <w:b w:val="0"/>
        </w:rPr>
        <w:t>.</w:t>
      </w:r>
    </w:p>
    <w:p w:rsidR="00A15FC2" w:rsidRDefault="00A15FC2" w:rsidP="00A15FC2">
      <w:pPr>
        <w:ind w:left="360"/>
        <w:rPr>
          <w:b w:val="0"/>
        </w:rPr>
      </w:pPr>
    </w:p>
    <w:p w:rsidR="00A15FC2" w:rsidRPr="00142C7C" w:rsidRDefault="00A15FC2" w:rsidP="00A15FC2">
      <w:pPr>
        <w:rPr>
          <w:b w:val="0"/>
        </w:rPr>
      </w:pPr>
      <w:r w:rsidRPr="00142C7C">
        <w:rPr>
          <w:b w:val="0"/>
        </w:rPr>
        <w:t>(</w:t>
      </w:r>
      <w:r w:rsidR="005A13B2">
        <w:rPr>
          <w:b w:val="0"/>
        </w:rPr>
        <w:t>b</w:t>
      </w:r>
      <w:r w:rsidRPr="00142C7C">
        <w:rPr>
          <w:b w:val="0"/>
        </w:rPr>
        <w:t xml:space="preserve">)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t xml:space="preserve">Reports reflecting expenditures for the </w:t>
      </w:r>
      <w:proofErr w:type="gramStart"/>
      <w:r>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3"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34"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FD49F1" w:rsidRPr="0068524B" w:rsidRDefault="00A15FC2" w:rsidP="00261EA0">
      <w:r w:rsidRPr="00A15FC2">
        <w:rPr>
          <w:b w:val="0"/>
        </w:rPr>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68524B" w:rsidRDefault="006C218D" w:rsidP="00261EA0">
      <w:pPr>
        <w:pStyle w:val="BodyText3"/>
        <w:spacing w:after="0"/>
        <w:rPr>
          <w:b w:val="0"/>
          <w:sz w:val="28"/>
          <w:szCs w:val="28"/>
        </w:rPr>
      </w:pPr>
      <w:r w:rsidRPr="00CD2A4F">
        <w:rPr>
          <w:sz w:val="28"/>
          <w:szCs w:val="28"/>
        </w:rPr>
        <w:t>PRM Program Officer</w:t>
      </w:r>
      <w:r w:rsidR="002A6EE5">
        <w:rPr>
          <w:sz w:val="28"/>
          <w:szCs w:val="28"/>
        </w:rPr>
        <w:t>:</w:t>
      </w:r>
      <w:r w:rsidRPr="00F17944">
        <w:rPr>
          <w:b w:val="0"/>
          <w:sz w:val="28"/>
          <w:szCs w:val="28"/>
        </w:rPr>
        <w:t xml:space="preserve"> </w:t>
      </w:r>
      <w:r w:rsidR="00567292">
        <w:rPr>
          <w:b w:val="0"/>
          <w:sz w:val="28"/>
          <w:szCs w:val="28"/>
        </w:rPr>
        <w:t xml:space="preserve"> </w:t>
      </w:r>
      <w:r w:rsidR="00FA5802">
        <w:rPr>
          <w:b w:val="0"/>
          <w:sz w:val="28"/>
          <w:szCs w:val="28"/>
        </w:rPr>
        <w:t xml:space="preserve">Andrea Samuelson, </w:t>
      </w:r>
      <w:hyperlink r:id="rId35" w:history="1">
        <w:r w:rsidR="00321FF5" w:rsidRPr="00F856FE">
          <w:rPr>
            <w:rStyle w:val="Hyperlink"/>
            <w:b w:val="0"/>
            <w:sz w:val="28"/>
            <w:szCs w:val="28"/>
          </w:rPr>
          <w:t>SamuelsonAL@state.gov</w:t>
        </w:r>
      </w:hyperlink>
      <w:r w:rsidR="00321FF5">
        <w:rPr>
          <w:b w:val="0"/>
          <w:sz w:val="28"/>
          <w:szCs w:val="28"/>
        </w:rPr>
        <w:t xml:space="preserve"> </w:t>
      </w:r>
    </w:p>
    <w:p w:rsidR="00261EA0" w:rsidRPr="00F17944" w:rsidRDefault="00261EA0" w:rsidP="00261EA0">
      <w:pPr>
        <w:pStyle w:val="BodyText3"/>
        <w:spacing w:after="0"/>
        <w:rPr>
          <w:b w:val="0"/>
          <w:sz w:val="28"/>
          <w:szCs w:val="28"/>
        </w:rPr>
      </w:pPr>
    </w:p>
    <w:p w:rsidR="00167013" w:rsidRPr="0091070D" w:rsidRDefault="006C218D" w:rsidP="0091070D">
      <w:pPr>
        <w:pStyle w:val="BodyText3"/>
        <w:spacing w:after="0"/>
        <w:rPr>
          <w:b w:val="0"/>
          <w:sz w:val="28"/>
          <w:szCs w:val="28"/>
        </w:rPr>
      </w:pPr>
      <w:r w:rsidRPr="00CD2A4F">
        <w:rPr>
          <w:sz w:val="28"/>
          <w:szCs w:val="28"/>
        </w:rPr>
        <w:t>Regional Refugee Coordinator</w:t>
      </w:r>
      <w:r w:rsidR="00167013">
        <w:rPr>
          <w:b w:val="0"/>
          <w:sz w:val="28"/>
          <w:szCs w:val="28"/>
        </w:rPr>
        <w:t xml:space="preserve">:  </w:t>
      </w:r>
      <w:r w:rsidR="00FA5802">
        <w:rPr>
          <w:b w:val="0"/>
          <w:sz w:val="28"/>
          <w:szCs w:val="28"/>
        </w:rPr>
        <w:t xml:space="preserve">Raimonds Pavlovskis, </w:t>
      </w:r>
      <w:hyperlink r:id="rId36" w:history="1">
        <w:r w:rsidR="00321FF5" w:rsidRPr="00F856FE">
          <w:rPr>
            <w:rStyle w:val="Hyperlink"/>
            <w:b w:val="0"/>
            <w:sz w:val="28"/>
            <w:szCs w:val="28"/>
          </w:rPr>
          <w:t>PavlovskisR@state.gov</w:t>
        </w:r>
      </w:hyperlink>
      <w:r w:rsidR="00321FF5">
        <w:rPr>
          <w:b w:val="0"/>
          <w:sz w:val="28"/>
          <w:szCs w:val="28"/>
        </w:rPr>
        <w:t xml:space="preserve"> </w:t>
      </w:r>
    </w:p>
    <w:sectPr w:rsidR="00167013" w:rsidRPr="0091070D"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A788B"/>
    <w:multiLevelType w:val="hybridMultilevel"/>
    <w:tmpl w:val="9050CB72"/>
    <w:lvl w:ilvl="0" w:tplc="BA221CBE">
      <w:start w:val="1"/>
      <w:numFmt w:val="lowerLetter"/>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E0803"/>
    <w:multiLevelType w:val="hybridMultilevel"/>
    <w:tmpl w:val="E598B030"/>
    <w:lvl w:ilvl="0" w:tplc="0409000F">
      <w:start w:val="1"/>
      <w:numFmt w:val="decimal"/>
      <w:lvlText w:val="%1."/>
      <w:lvlJc w:val="left"/>
      <w:pPr>
        <w:ind w:left="36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02319C2"/>
    <w:multiLevelType w:val="hybridMultilevel"/>
    <w:tmpl w:val="0F2C8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2060652"/>
    <w:multiLevelType w:val="hybridMultilevel"/>
    <w:tmpl w:val="F9B06D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255B74"/>
    <w:multiLevelType w:val="hybridMultilevel"/>
    <w:tmpl w:val="99A4B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8"/>
  </w:num>
  <w:num w:numId="3">
    <w:abstractNumId w:val="2"/>
  </w:num>
  <w:num w:numId="4">
    <w:abstractNumId w:val="24"/>
  </w:num>
  <w:num w:numId="5">
    <w:abstractNumId w:val="21"/>
  </w:num>
  <w:num w:numId="6">
    <w:abstractNumId w:val="8"/>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0"/>
  </w:num>
  <w:num w:numId="10">
    <w:abstractNumId w:val="17"/>
  </w:num>
  <w:num w:numId="11">
    <w:abstractNumId w:val="20"/>
  </w:num>
  <w:num w:numId="12">
    <w:abstractNumId w:val="19"/>
  </w:num>
  <w:num w:numId="13">
    <w:abstractNumId w:val="9"/>
  </w:num>
  <w:num w:numId="14">
    <w:abstractNumId w:val="11"/>
  </w:num>
  <w:num w:numId="15">
    <w:abstractNumId w:val="1"/>
  </w:num>
  <w:num w:numId="16">
    <w:abstractNumId w:val="12"/>
  </w:num>
  <w:num w:numId="17">
    <w:abstractNumId w:val="26"/>
  </w:num>
  <w:num w:numId="18">
    <w:abstractNumId w:val="3"/>
  </w:num>
  <w:num w:numId="19">
    <w:abstractNumId w:val="5"/>
  </w:num>
  <w:num w:numId="20">
    <w:abstractNumId w:val="27"/>
  </w:num>
  <w:num w:numId="21">
    <w:abstractNumId w:val="13"/>
  </w:num>
  <w:num w:numId="22">
    <w:abstractNumId w:val="7"/>
  </w:num>
  <w:num w:numId="23">
    <w:abstractNumId w:val="23"/>
  </w:num>
  <w:num w:numId="24">
    <w:abstractNumId w:val="22"/>
  </w:num>
  <w:num w:numId="25">
    <w:abstractNumId w:val="0"/>
  </w:num>
  <w:num w:numId="26">
    <w:abstractNumId w:val="6"/>
  </w:num>
  <w:num w:numId="27">
    <w:abstractNumId w:val="16"/>
  </w:num>
  <w:num w:numId="2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14E35"/>
    <w:rsid w:val="0001727D"/>
    <w:rsid w:val="00023838"/>
    <w:rsid w:val="00030301"/>
    <w:rsid w:val="00040225"/>
    <w:rsid w:val="00042849"/>
    <w:rsid w:val="00050619"/>
    <w:rsid w:val="00052A7B"/>
    <w:rsid w:val="00052CA7"/>
    <w:rsid w:val="00056A86"/>
    <w:rsid w:val="00057AAF"/>
    <w:rsid w:val="0006007F"/>
    <w:rsid w:val="00065CE1"/>
    <w:rsid w:val="00066C8A"/>
    <w:rsid w:val="00067A3C"/>
    <w:rsid w:val="00074B65"/>
    <w:rsid w:val="000769FA"/>
    <w:rsid w:val="0007747D"/>
    <w:rsid w:val="000964FF"/>
    <w:rsid w:val="000A1CE4"/>
    <w:rsid w:val="000A2DBA"/>
    <w:rsid w:val="000A5190"/>
    <w:rsid w:val="000A5216"/>
    <w:rsid w:val="000A6E93"/>
    <w:rsid w:val="000C1C82"/>
    <w:rsid w:val="000C2655"/>
    <w:rsid w:val="000D7D0F"/>
    <w:rsid w:val="000E2683"/>
    <w:rsid w:val="000E33A3"/>
    <w:rsid w:val="000E42F2"/>
    <w:rsid w:val="000F64CE"/>
    <w:rsid w:val="0010165B"/>
    <w:rsid w:val="00107928"/>
    <w:rsid w:val="00111C0B"/>
    <w:rsid w:val="00113B8F"/>
    <w:rsid w:val="001204AD"/>
    <w:rsid w:val="0012144F"/>
    <w:rsid w:val="00126C58"/>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B7E1A"/>
    <w:rsid w:val="001C165C"/>
    <w:rsid w:val="001D0F3A"/>
    <w:rsid w:val="001E230F"/>
    <w:rsid w:val="001E417F"/>
    <w:rsid w:val="001F0C8D"/>
    <w:rsid w:val="001F5722"/>
    <w:rsid w:val="0020275F"/>
    <w:rsid w:val="00211C0C"/>
    <w:rsid w:val="00212CCC"/>
    <w:rsid w:val="00216272"/>
    <w:rsid w:val="0022196B"/>
    <w:rsid w:val="002224F7"/>
    <w:rsid w:val="00231CA3"/>
    <w:rsid w:val="00232323"/>
    <w:rsid w:val="00235071"/>
    <w:rsid w:val="00242F7F"/>
    <w:rsid w:val="00246BB3"/>
    <w:rsid w:val="00250AF4"/>
    <w:rsid w:val="0026120E"/>
    <w:rsid w:val="00261EA0"/>
    <w:rsid w:val="00265088"/>
    <w:rsid w:val="00267751"/>
    <w:rsid w:val="002736A6"/>
    <w:rsid w:val="00283D3B"/>
    <w:rsid w:val="002870E6"/>
    <w:rsid w:val="002913BE"/>
    <w:rsid w:val="00297132"/>
    <w:rsid w:val="002A0230"/>
    <w:rsid w:val="002A6EE5"/>
    <w:rsid w:val="002B7118"/>
    <w:rsid w:val="002B7F5A"/>
    <w:rsid w:val="002C5E70"/>
    <w:rsid w:val="002E08BA"/>
    <w:rsid w:val="002E1703"/>
    <w:rsid w:val="002E1F09"/>
    <w:rsid w:val="002E7323"/>
    <w:rsid w:val="00303F21"/>
    <w:rsid w:val="0030736C"/>
    <w:rsid w:val="00310F7D"/>
    <w:rsid w:val="00313E78"/>
    <w:rsid w:val="003217A0"/>
    <w:rsid w:val="00321FF5"/>
    <w:rsid w:val="00322C68"/>
    <w:rsid w:val="0032738A"/>
    <w:rsid w:val="0032741B"/>
    <w:rsid w:val="0033252D"/>
    <w:rsid w:val="003342A8"/>
    <w:rsid w:val="003369DA"/>
    <w:rsid w:val="00336AB0"/>
    <w:rsid w:val="003563FF"/>
    <w:rsid w:val="00361E75"/>
    <w:rsid w:val="003658C1"/>
    <w:rsid w:val="003739D4"/>
    <w:rsid w:val="0038060B"/>
    <w:rsid w:val="00382F71"/>
    <w:rsid w:val="00385007"/>
    <w:rsid w:val="00386F56"/>
    <w:rsid w:val="0039018C"/>
    <w:rsid w:val="00391D1C"/>
    <w:rsid w:val="00393288"/>
    <w:rsid w:val="003A17FE"/>
    <w:rsid w:val="003A6375"/>
    <w:rsid w:val="003B14E7"/>
    <w:rsid w:val="003B3258"/>
    <w:rsid w:val="003C1551"/>
    <w:rsid w:val="003C42D2"/>
    <w:rsid w:val="003E49EC"/>
    <w:rsid w:val="003E7009"/>
    <w:rsid w:val="00401048"/>
    <w:rsid w:val="004013C7"/>
    <w:rsid w:val="00405987"/>
    <w:rsid w:val="004101AB"/>
    <w:rsid w:val="00413628"/>
    <w:rsid w:val="00422074"/>
    <w:rsid w:val="0042306E"/>
    <w:rsid w:val="004354EE"/>
    <w:rsid w:val="004448AD"/>
    <w:rsid w:val="00444CB0"/>
    <w:rsid w:val="00453F84"/>
    <w:rsid w:val="00454555"/>
    <w:rsid w:val="00463B11"/>
    <w:rsid w:val="00465DD0"/>
    <w:rsid w:val="00487882"/>
    <w:rsid w:val="00490019"/>
    <w:rsid w:val="004A037D"/>
    <w:rsid w:val="004A2BB5"/>
    <w:rsid w:val="004B14A2"/>
    <w:rsid w:val="004B1589"/>
    <w:rsid w:val="004B6E3F"/>
    <w:rsid w:val="004C27C1"/>
    <w:rsid w:val="004C6339"/>
    <w:rsid w:val="004D2C6B"/>
    <w:rsid w:val="004D4208"/>
    <w:rsid w:val="004D7893"/>
    <w:rsid w:val="004E2990"/>
    <w:rsid w:val="004E6288"/>
    <w:rsid w:val="0050025D"/>
    <w:rsid w:val="005003B0"/>
    <w:rsid w:val="00504971"/>
    <w:rsid w:val="00514DD3"/>
    <w:rsid w:val="00514F89"/>
    <w:rsid w:val="005366FE"/>
    <w:rsid w:val="005372FE"/>
    <w:rsid w:val="0055405E"/>
    <w:rsid w:val="0055626E"/>
    <w:rsid w:val="00561DE8"/>
    <w:rsid w:val="005623A0"/>
    <w:rsid w:val="00567292"/>
    <w:rsid w:val="005678FF"/>
    <w:rsid w:val="005827EA"/>
    <w:rsid w:val="005878EE"/>
    <w:rsid w:val="005A13B2"/>
    <w:rsid w:val="005C00D0"/>
    <w:rsid w:val="005C0F62"/>
    <w:rsid w:val="005C2B53"/>
    <w:rsid w:val="005C6A0E"/>
    <w:rsid w:val="005D1033"/>
    <w:rsid w:val="005E0614"/>
    <w:rsid w:val="005E38AF"/>
    <w:rsid w:val="005E756C"/>
    <w:rsid w:val="005F0013"/>
    <w:rsid w:val="0060682E"/>
    <w:rsid w:val="00620A47"/>
    <w:rsid w:val="00625847"/>
    <w:rsid w:val="00633E67"/>
    <w:rsid w:val="00634593"/>
    <w:rsid w:val="00636950"/>
    <w:rsid w:val="006409DD"/>
    <w:rsid w:val="00642955"/>
    <w:rsid w:val="006448A5"/>
    <w:rsid w:val="00654145"/>
    <w:rsid w:val="006565EF"/>
    <w:rsid w:val="00660B9E"/>
    <w:rsid w:val="00665077"/>
    <w:rsid w:val="006662AA"/>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57B8"/>
    <w:rsid w:val="006E3938"/>
    <w:rsid w:val="006F055F"/>
    <w:rsid w:val="006F7636"/>
    <w:rsid w:val="007008F3"/>
    <w:rsid w:val="007056D0"/>
    <w:rsid w:val="007072F6"/>
    <w:rsid w:val="0070742F"/>
    <w:rsid w:val="00712B93"/>
    <w:rsid w:val="00714EE4"/>
    <w:rsid w:val="0072023D"/>
    <w:rsid w:val="0072429B"/>
    <w:rsid w:val="00730D9F"/>
    <w:rsid w:val="00734817"/>
    <w:rsid w:val="007449F8"/>
    <w:rsid w:val="00754286"/>
    <w:rsid w:val="0075543D"/>
    <w:rsid w:val="0076238B"/>
    <w:rsid w:val="007700EB"/>
    <w:rsid w:val="00770457"/>
    <w:rsid w:val="00781CA4"/>
    <w:rsid w:val="007930B3"/>
    <w:rsid w:val="00796D95"/>
    <w:rsid w:val="00797A0A"/>
    <w:rsid w:val="007B13E1"/>
    <w:rsid w:val="007B5B14"/>
    <w:rsid w:val="007C0239"/>
    <w:rsid w:val="007C4CE2"/>
    <w:rsid w:val="007C7466"/>
    <w:rsid w:val="007E5822"/>
    <w:rsid w:val="007F3240"/>
    <w:rsid w:val="00807430"/>
    <w:rsid w:val="00812BD7"/>
    <w:rsid w:val="00817898"/>
    <w:rsid w:val="00817934"/>
    <w:rsid w:val="00824764"/>
    <w:rsid w:val="00825228"/>
    <w:rsid w:val="00844F0A"/>
    <w:rsid w:val="008560A9"/>
    <w:rsid w:val="0085641C"/>
    <w:rsid w:val="008615DC"/>
    <w:rsid w:val="008629E0"/>
    <w:rsid w:val="0086334E"/>
    <w:rsid w:val="00863D75"/>
    <w:rsid w:val="00880302"/>
    <w:rsid w:val="00881188"/>
    <w:rsid w:val="00886D73"/>
    <w:rsid w:val="008874CD"/>
    <w:rsid w:val="0089098A"/>
    <w:rsid w:val="00891F9B"/>
    <w:rsid w:val="00895458"/>
    <w:rsid w:val="008A04F5"/>
    <w:rsid w:val="008A3366"/>
    <w:rsid w:val="008A3A79"/>
    <w:rsid w:val="008A47F8"/>
    <w:rsid w:val="008A4E91"/>
    <w:rsid w:val="008A6656"/>
    <w:rsid w:val="008A7995"/>
    <w:rsid w:val="008B398E"/>
    <w:rsid w:val="008B6025"/>
    <w:rsid w:val="008C683A"/>
    <w:rsid w:val="008D1F21"/>
    <w:rsid w:val="008D3CDE"/>
    <w:rsid w:val="008E0693"/>
    <w:rsid w:val="008E6983"/>
    <w:rsid w:val="008E7E5A"/>
    <w:rsid w:val="008F2B74"/>
    <w:rsid w:val="008F351C"/>
    <w:rsid w:val="008F74DF"/>
    <w:rsid w:val="0090102A"/>
    <w:rsid w:val="00907F45"/>
    <w:rsid w:val="0091070D"/>
    <w:rsid w:val="00911BDD"/>
    <w:rsid w:val="00917C82"/>
    <w:rsid w:val="00920DE4"/>
    <w:rsid w:val="009303E6"/>
    <w:rsid w:val="0093369B"/>
    <w:rsid w:val="00934057"/>
    <w:rsid w:val="00937D20"/>
    <w:rsid w:val="00937E45"/>
    <w:rsid w:val="0095463E"/>
    <w:rsid w:val="0095659A"/>
    <w:rsid w:val="00962AC5"/>
    <w:rsid w:val="0096528D"/>
    <w:rsid w:val="00966116"/>
    <w:rsid w:val="009664BA"/>
    <w:rsid w:val="00967C05"/>
    <w:rsid w:val="00971A99"/>
    <w:rsid w:val="0098142F"/>
    <w:rsid w:val="00994182"/>
    <w:rsid w:val="009A1BFF"/>
    <w:rsid w:val="009C2355"/>
    <w:rsid w:val="009E7B71"/>
    <w:rsid w:val="009F2FA8"/>
    <w:rsid w:val="009F5576"/>
    <w:rsid w:val="009F591E"/>
    <w:rsid w:val="00A00DF3"/>
    <w:rsid w:val="00A01571"/>
    <w:rsid w:val="00A02FB5"/>
    <w:rsid w:val="00A14375"/>
    <w:rsid w:val="00A15FC2"/>
    <w:rsid w:val="00A21311"/>
    <w:rsid w:val="00A32608"/>
    <w:rsid w:val="00A32776"/>
    <w:rsid w:val="00A3311D"/>
    <w:rsid w:val="00A4020A"/>
    <w:rsid w:val="00A5129A"/>
    <w:rsid w:val="00A518D4"/>
    <w:rsid w:val="00A52DDF"/>
    <w:rsid w:val="00A56E39"/>
    <w:rsid w:val="00A57301"/>
    <w:rsid w:val="00A71ABD"/>
    <w:rsid w:val="00A721C5"/>
    <w:rsid w:val="00A850A0"/>
    <w:rsid w:val="00A85BD6"/>
    <w:rsid w:val="00A97329"/>
    <w:rsid w:val="00AA7D54"/>
    <w:rsid w:val="00AC1204"/>
    <w:rsid w:val="00AC6FCD"/>
    <w:rsid w:val="00AD5F9A"/>
    <w:rsid w:val="00AF157B"/>
    <w:rsid w:val="00B00CCF"/>
    <w:rsid w:val="00B055C0"/>
    <w:rsid w:val="00B13637"/>
    <w:rsid w:val="00B17E75"/>
    <w:rsid w:val="00B35FFC"/>
    <w:rsid w:val="00B37668"/>
    <w:rsid w:val="00B40C6B"/>
    <w:rsid w:val="00B46983"/>
    <w:rsid w:val="00B47071"/>
    <w:rsid w:val="00B60297"/>
    <w:rsid w:val="00B62BD5"/>
    <w:rsid w:val="00B64004"/>
    <w:rsid w:val="00B704F4"/>
    <w:rsid w:val="00B75C1C"/>
    <w:rsid w:val="00B856B7"/>
    <w:rsid w:val="00B86581"/>
    <w:rsid w:val="00B87740"/>
    <w:rsid w:val="00B94F30"/>
    <w:rsid w:val="00B95D5D"/>
    <w:rsid w:val="00BA33D9"/>
    <w:rsid w:val="00BA3AE2"/>
    <w:rsid w:val="00BB3F87"/>
    <w:rsid w:val="00BB627A"/>
    <w:rsid w:val="00BB7535"/>
    <w:rsid w:val="00BC1F5F"/>
    <w:rsid w:val="00BC263B"/>
    <w:rsid w:val="00BC3AB2"/>
    <w:rsid w:val="00BC4CEE"/>
    <w:rsid w:val="00BD327F"/>
    <w:rsid w:val="00BD48AB"/>
    <w:rsid w:val="00BD5BD8"/>
    <w:rsid w:val="00BD63BA"/>
    <w:rsid w:val="00BE5667"/>
    <w:rsid w:val="00BE6239"/>
    <w:rsid w:val="00BF0CD0"/>
    <w:rsid w:val="00BF47CC"/>
    <w:rsid w:val="00BF5748"/>
    <w:rsid w:val="00C013A5"/>
    <w:rsid w:val="00C04E5A"/>
    <w:rsid w:val="00C054D9"/>
    <w:rsid w:val="00C11D4B"/>
    <w:rsid w:val="00C15375"/>
    <w:rsid w:val="00C3329B"/>
    <w:rsid w:val="00C35D87"/>
    <w:rsid w:val="00C3624F"/>
    <w:rsid w:val="00C37A4A"/>
    <w:rsid w:val="00C576C1"/>
    <w:rsid w:val="00C57B39"/>
    <w:rsid w:val="00C61877"/>
    <w:rsid w:val="00C61F18"/>
    <w:rsid w:val="00C649F0"/>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4A53"/>
    <w:rsid w:val="00D17FE9"/>
    <w:rsid w:val="00D22AA2"/>
    <w:rsid w:val="00D236E6"/>
    <w:rsid w:val="00D279B4"/>
    <w:rsid w:val="00D318F8"/>
    <w:rsid w:val="00D32254"/>
    <w:rsid w:val="00D3243A"/>
    <w:rsid w:val="00D56771"/>
    <w:rsid w:val="00D70133"/>
    <w:rsid w:val="00D70DF7"/>
    <w:rsid w:val="00D71026"/>
    <w:rsid w:val="00D730A0"/>
    <w:rsid w:val="00D74125"/>
    <w:rsid w:val="00D831E0"/>
    <w:rsid w:val="00D854B2"/>
    <w:rsid w:val="00D91B7D"/>
    <w:rsid w:val="00D96E3C"/>
    <w:rsid w:val="00DA18E3"/>
    <w:rsid w:val="00DA26BA"/>
    <w:rsid w:val="00DA688F"/>
    <w:rsid w:val="00DB3852"/>
    <w:rsid w:val="00DB7EC8"/>
    <w:rsid w:val="00DC347B"/>
    <w:rsid w:val="00DE31A8"/>
    <w:rsid w:val="00DE38A8"/>
    <w:rsid w:val="00DF2B47"/>
    <w:rsid w:val="00DF46DA"/>
    <w:rsid w:val="00DF7AA9"/>
    <w:rsid w:val="00E037EA"/>
    <w:rsid w:val="00E11132"/>
    <w:rsid w:val="00E14A9C"/>
    <w:rsid w:val="00E22FE1"/>
    <w:rsid w:val="00E26EFF"/>
    <w:rsid w:val="00E31D8D"/>
    <w:rsid w:val="00E321D4"/>
    <w:rsid w:val="00E55C4F"/>
    <w:rsid w:val="00E60A80"/>
    <w:rsid w:val="00E6203D"/>
    <w:rsid w:val="00E62EE6"/>
    <w:rsid w:val="00E65111"/>
    <w:rsid w:val="00E9493A"/>
    <w:rsid w:val="00E95303"/>
    <w:rsid w:val="00EA7456"/>
    <w:rsid w:val="00EA7650"/>
    <w:rsid w:val="00EA7EE0"/>
    <w:rsid w:val="00EB1835"/>
    <w:rsid w:val="00EB2F94"/>
    <w:rsid w:val="00EB6465"/>
    <w:rsid w:val="00EC042E"/>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25F4"/>
    <w:rsid w:val="00F24FCA"/>
    <w:rsid w:val="00F25630"/>
    <w:rsid w:val="00F34B52"/>
    <w:rsid w:val="00F36C67"/>
    <w:rsid w:val="00F4272B"/>
    <w:rsid w:val="00F513E5"/>
    <w:rsid w:val="00F51F4D"/>
    <w:rsid w:val="00F60D1B"/>
    <w:rsid w:val="00F82232"/>
    <w:rsid w:val="00F879E2"/>
    <w:rsid w:val="00F912E5"/>
    <w:rsid w:val="00F93D30"/>
    <w:rsid w:val="00FA5802"/>
    <w:rsid w:val="00FB399C"/>
    <w:rsid w:val="00FB45EC"/>
    <w:rsid w:val="00FC07CF"/>
    <w:rsid w:val="00FC4E99"/>
    <w:rsid w:val="00FC7E9B"/>
    <w:rsid w:val="00FD018C"/>
    <w:rsid w:val="00FD4673"/>
    <w:rsid w:val="00FD49F1"/>
    <w:rsid w:val="00FE2567"/>
    <w:rsid w:val="00FE4905"/>
    <w:rsid w:val="00FE69B4"/>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753502">
      <w:bodyDiv w:val="1"/>
      <w:marLeft w:val="0"/>
      <w:marRight w:val="0"/>
      <w:marTop w:val="0"/>
      <w:marBottom w:val="0"/>
      <w:divBdr>
        <w:top w:val="none" w:sz="0" w:space="0" w:color="auto"/>
        <w:left w:val="none" w:sz="0" w:space="0" w:color="auto"/>
        <w:bottom w:val="none" w:sz="0" w:space="0" w:color="auto"/>
        <w:right w:val="none" w:sz="0" w:space="0" w:color="auto"/>
      </w:divBdr>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177233559">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002070">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state.gov/j/prm/policyissues/issues/208925.htm" TargetMode="External"/><Relationship Id="rId18" Type="http://schemas.openxmlformats.org/officeDocument/2006/relationships/hyperlink" Target="http://www.state.gov/j/prm/releases/factsheets/2014/219758.htm" TargetMode="External"/><Relationship Id="rId26" Type="http://schemas.openxmlformats.org/officeDocument/2006/relationships/hyperlink" Target="http://womensrefugeecommission.org/programs/livelihoods/research-and-resources/798-preventing-gender-based-violence-building-livelihoods-guidance-and-tools-for-improved-programming/file" TargetMode="External"/><Relationship Id="rId3" Type="http://schemas.openxmlformats.org/officeDocument/2006/relationships/styles" Target="styles.xml"/><Relationship Id="rId21" Type="http://schemas.openxmlformats.org/officeDocument/2006/relationships/hyperlink" Target="https://eportal.nspa.nato.int/AC135Public/scage/CageList.aspx" TargetMode="External"/><Relationship Id="rId34" Type="http://schemas.openxmlformats.org/officeDocument/2006/relationships/hyperlink" Target="http://www.state.gov/j/prm/releases/factsheets/2014/219758.htm" TargetMode="External"/><Relationship Id="rId7" Type="http://schemas.openxmlformats.org/officeDocument/2006/relationships/image" Target="media/image1.wmf"/><Relationship Id="rId12" Type="http://schemas.openxmlformats.org/officeDocument/2006/relationships/hyperlink" Target="http://www.state.gov/j/prm/releases/factsheets/2014/219758.htm" TargetMode="External"/><Relationship Id="rId17" Type="http://schemas.openxmlformats.org/officeDocument/2006/relationships/hyperlink" Target="mailto:PRMNGOCoordinator@state.gov" TargetMode="External"/><Relationship Id="rId25" Type="http://schemas.openxmlformats.org/officeDocument/2006/relationships/hyperlink" Target="http://www.usaid.gov/sites/default/files/documents/1866/guidelines_for_proposals_2012.pdf" TargetMode="External"/><Relationship Id="rId33" Type="http://schemas.openxmlformats.org/officeDocument/2006/relationships/hyperlink" Target="http://www.dpm.psc.gov/grant_recipient/ffr_info/ffr_info.asp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ate.gov/j/prm/releases/factsheets/2014/219758.htm" TargetMode="External"/><Relationship Id="rId20" Type="http://schemas.openxmlformats.org/officeDocument/2006/relationships/hyperlink" Target="http://www.grants.gov/" TargetMode="External"/><Relationship Id="rId29" Type="http://schemas.openxmlformats.org/officeDocument/2006/relationships/hyperlink" Target="http://www.ilo.org/wcmsp5/groups/public/---ed_emp/documents/instructionalmaterial/wcms_14127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s://www.statebuy.state.gov/fa/Documents/Listofoverseascertsandassurances.pdf" TargetMode="External"/><Relationship Id="rId32" Type="http://schemas.openxmlformats.org/officeDocument/2006/relationships/hyperlink" Target="mailto:PRMNGOCoordinator@state.gov"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tate.gov/j/prm/releases/factsheets/2014/219758.htm" TargetMode="External"/><Relationship Id="rId23" Type="http://schemas.openxmlformats.org/officeDocument/2006/relationships/hyperlink" Target="mailto:support@grants.gov" TargetMode="External"/><Relationship Id="rId28" Type="http://schemas.openxmlformats.org/officeDocument/2006/relationships/hyperlink" Target="file:///C:\Users\SchaafBJ\AppData\Local\Microsoft\Windows\Temporary%20Internet%20Files\Content.Outlook\O31XSCRZ\www.emmatoolkit.info" TargetMode="External"/><Relationship Id="rId36" Type="http://schemas.openxmlformats.org/officeDocument/2006/relationships/hyperlink" Target="mailto:PavlovskisR@state.gov"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test.grants.gov/web/grants/applicants/applicant-resources.html" TargetMode="External"/><Relationship Id="rId31" Type="http://schemas.openxmlformats.org/officeDocument/2006/relationships/hyperlink" Target="http://www.whitehouse.gov/OMB/grants/approved_forms/sf-ppr.pdf"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Grants.gov" TargetMode="External"/><Relationship Id="rId22" Type="http://schemas.openxmlformats.org/officeDocument/2006/relationships/hyperlink" Target="http://www.sam.gov" TargetMode="External"/><Relationship Id="rId27" Type="http://schemas.openxmlformats.org/officeDocument/2006/relationships/hyperlink" Target="http://communities.seepnetwork.org/econrecovery" TargetMode="External"/><Relationship Id="rId30" Type="http://schemas.openxmlformats.org/officeDocument/2006/relationships/hyperlink" Target="mailto:PRMNGOCoordinator@state.gov" TargetMode="External"/><Relationship Id="rId35" Type="http://schemas.openxmlformats.org/officeDocument/2006/relationships/hyperlink" Target="mailto:SamuelsonAL@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908C1-C7AD-4718-A2C6-91AE432A4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3754</Words>
  <Characters>24880</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28577</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Evan Stewart</cp:lastModifiedBy>
  <cp:revision>4</cp:revision>
  <cp:lastPrinted>2009-08-05T14:25:00Z</cp:lastPrinted>
  <dcterms:created xsi:type="dcterms:W3CDTF">2015-06-23T17:31:00Z</dcterms:created>
  <dcterms:modified xsi:type="dcterms:W3CDTF">2015-06-23T20:06:00Z</dcterms:modified>
</cp:coreProperties>
</file>