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870617" w14:textId="2FC3285A" w:rsidR="007B5E68" w:rsidRPr="007B5E68" w:rsidRDefault="00BA65D0" w:rsidP="007B5E68">
      <w:pPr>
        <w:spacing w:after="0" w:line="259" w:lineRule="auto"/>
        <w:jc w:val="center"/>
        <w:rPr>
          <w:rFonts w:ascii="Times New Roman" w:eastAsia="Calibri" w:hAnsi="Times New Roman" w:cs="Times New Roman"/>
          <w:b/>
          <w:bCs/>
          <w:color w:val="000000"/>
          <w:kern w:val="0"/>
          <w:sz w:val="28"/>
          <w:szCs w:val="28"/>
          <w14:ligatures w14:val="none"/>
        </w:rPr>
      </w:pPr>
      <w:r>
        <w:rPr>
          <w:rFonts w:ascii="Times New Roman" w:eastAsia="Calibri" w:hAnsi="Times New Roman" w:cs="Times New Roman"/>
          <w:b/>
          <w:bCs/>
          <w:color w:val="000000"/>
          <w:kern w:val="0"/>
          <w:sz w:val="28"/>
          <w:szCs w:val="28"/>
          <w14:ligatures w14:val="none"/>
        </w:rPr>
        <w:t xml:space="preserve">Appendix </w:t>
      </w:r>
      <w:r w:rsidR="009F13A2">
        <w:rPr>
          <w:rFonts w:ascii="Times New Roman" w:eastAsia="Calibri" w:hAnsi="Times New Roman" w:cs="Times New Roman"/>
          <w:b/>
          <w:bCs/>
          <w:color w:val="000000"/>
          <w:kern w:val="0"/>
          <w:sz w:val="28"/>
          <w:szCs w:val="28"/>
          <w14:ligatures w14:val="none"/>
        </w:rPr>
        <w:t>3</w:t>
      </w:r>
      <w:r>
        <w:rPr>
          <w:rFonts w:ascii="Times New Roman" w:eastAsia="Calibri" w:hAnsi="Times New Roman" w:cs="Times New Roman"/>
          <w:b/>
          <w:bCs/>
          <w:color w:val="000000"/>
          <w:kern w:val="0"/>
          <w:sz w:val="28"/>
          <w:szCs w:val="28"/>
          <w14:ligatures w14:val="none"/>
        </w:rPr>
        <w:t xml:space="preserve">: </w:t>
      </w:r>
      <w:r w:rsidR="004433FE">
        <w:rPr>
          <w:rFonts w:ascii="Times New Roman" w:eastAsia="Calibri" w:hAnsi="Times New Roman" w:cs="Times New Roman"/>
          <w:b/>
          <w:bCs/>
          <w:color w:val="000000"/>
          <w:kern w:val="0"/>
          <w:sz w:val="28"/>
          <w:szCs w:val="28"/>
          <w14:ligatures w14:val="none"/>
        </w:rPr>
        <w:t>Results Monitoring Plan</w:t>
      </w:r>
      <w:r w:rsidR="2AA0258B">
        <w:rPr>
          <w:rFonts w:ascii="Times New Roman" w:eastAsia="Calibri" w:hAnsi="Times New Roman" w:cs="Times New Roman"/>
          <w:b/>
          <w:bCs/>
          <w:color w:val="000000"/>
          <w:kern w:val="0"/>
          <w:sz w:val="28"/>
          <w:szCs w:val="28"/>
          <w14:ligatures w14:val="none"/>
        </w:rPr>
        <w:t xml:space="preserve"> (RMP)</w:t>
      </w:r>
      <w:r w:rsidR="007B5E68" w:rsidRPr="007B5E68">
        <w:rPr>
          <w:rFonts w:ascii="Times New Roman" w:eastAsia="Calibri" w:hAnsi="Times New Roman" w:cs="Times New Roman"/>
          <w:b/>
          <w:bCs/>
          <w:color w:val="000000"/>
          <w:kern w:val="0"/>
          <w:sz w:val="28"/>
          <w:szCs w:val="28"/>
          <w14:ligatures w14:val="none"/>
        </w:rPr>
        <w:t xml:space="preserve"> Template</w:t>
      </w:r>
      <w:r w:rsidR="4A8F6D2C" w:rsidRPr="007B5E68">
        <w:rPr>
          <w:rFonts w:ascii="Times New Roman" w:eastAsia="Calibri" w:hAnsi="Times New Roman" w:cs="Times New Roman"/>
          <w:b/>
          <w:bCs/>
          <w:color w:val="000000"/>
          <w:kern w:val="0"/>
          <w:sz w:val="28"/>
          <w:szCs w:val="28"/>
          <w14:ligatures w14:val="none"/>
        </w:rPr>
        <w:t xml:space="preserve"> for </w:t>
      </w:r>
      <w:r w:rsidR="52A8B459" w:rsidRPr="007B5E68">
        <w:rPr>
          <w:rFonts w:ascii="Times New Roman" w:eastAsia="Calibri" w:hAnsi="Times New Roman" w:cs="Times New Roman"/>
          <w:b/>
          <w:bCs/>
          <w:color w:val="000000"/>
          <w:kern w:val="0"/>
          <w:sz w:val="28"/>
          <w:szCs w:val="28"/>
          <w14:ligatures w14:val="none"/>
        </w:rPr>
        <w:t>Application</w:t>
      </w:r>
    </w:p>
    <w:p w14:paraId="370183C9" w14:textId="77777777" w:rsidR="007B5E68" w:rsidRPr="007B5E68" w:rsidRDefault="007B5E68" w:rsidP="007B5E68">
      <w:pPr>
        <w:spacing w:after="0" w:line="259" w:lineRule="auto"/>
        <w:jc w:val="center"/>
        <w:rPr>
          <w:rFonts w:ascii="Times New Roman" w:eastAsia="Calibri" w:hAnsi="Times New Roman" w:cs="Times New Roman"/>
          <w:b/>
          <w:bCs/>
          <w:color w:val="000000"/>
          <w:kern w:val="0"/>
          <w:sz w:val="28"/>
          <w:szCs w:val="28"/>
          <w14:ligatures w14:val="none"/>
        </w:rPr>
      </w:pPr>
    </w:p>
    <w:p w14:paraId="50299148" w14:textId="4AE1EAFB" w:rsidR="007B5E68" w:rsidRPr="007B5E68" w:rsidRDefault="007B5E68" w:rsidP="4437BF88">
      <w:pPr>
        <w:spacing w:after="0" w:line="240" w:lineRule="auto"/>
        <w:rPr>
          <w:rFonts w:ascii="Times New Roman" w:eastAsia="Calibri" w:hAnsi="Times New Roman" w:cs="Times New Roman"/>
          <w:i/>
          <w:iCs/>
          <w:color w:val="000000"/>
          <w:kern w:val="0"/>
          <w:sz w:val="22"/>
          <w:szCs w:val="22"/>
          <w14:ligatures w14:val="none"/>
        </w:rPr>
      </w:pPr>
      <w:r w:rsidRPr="4437BF88">
        <w:rPr>
          <w:rFonts w:ascii="Times New Roman" w:eastAsia="Calibri" w:hAnsi="Times New Roman" w:cs="Times New Roman"/>
          <w:i/>
          <w:iCs/>
          <w:color w:val="000000"/>
          <w:kern w:val="0"/>
          <w:sz w:val="22"/>
          <w:szCs w:val="22"/>
          <w14:ligatures w14:val="none"/>
        </w:rPr>
        <w:t xml:space="preserve">Instructions: Please refer to </w:t>
      </w:r>
      <w:r w:rsidRPr="4437BF88">
        <w:rPr>
          <w:rFonts w:ascii="Times New Roman" w:eastAsia="Calibri" w:hAnsi="Times New Roman" w:cs="Times New Roman"/>
          <w:b/>
          <w:bCs/>
          <w:i/>
          <w:iCs/>
          <w:color w:val="000000"/>
          <w:kern w:val="0"/>
          <w:sz w:val="22"/>
          <w:szCs w:val="22"/>
          <w14:ligatures w14:val="none"/>
        </w:rPr>
        <w:t xml:space="preserve">Attachment </w:t>
      </w:r>
      <w:r w:rsidR="3C32F3A6" w:rsidRPr="4437BF88">
        <w:rPr>
          <w:rFonts w:ascii="Times New Roman" w:eastAsia="Calibri" w:hAnsi="Times New Roman" w:cs="Times New Roman"/>
          <w:b/>
          <w:bCs/>
          <w:i/>
          <w:iCs/>
          <w:color w:val="000000"/>
          <w:kern w:val="0"/>
          <w:sz w:val="22"/>
          <w:szCs w:val="22"/>
          <w14:ligatures w14:val="none"/>
        </w:rPr>
        <w:t>1</w:t>
      </w:r>
      <w:r w:rsidRPr="4437BF88">
        <w:rPr>
          <w:rFonts w:ascii="Times New Roman" w:eastAsia="Calibri" w:hAnsi="Times New Roman" w:cs="Times New Roman"/>
          <w:b/>
          <w:bCs/>
          <w:i/>
          <w:iCs/>
          <w:color w:val="000000"/>
          <w:kern w:val="0"/>
          <w:sz w:val="22"/>
          <w:szCs w:val="22"/>
          <w14:ligatures w14:val="none"/>
        </w:rPr>
        <w:t xml:space="preserve">: </w:t>
      </w:r>
      <w:r w:rsidR="004433FE">
        <w:rPr>
          <w:rFonts w:ascii="Times New Roman" w:eastAsia="Calibri" w:hAnsi="Times New Roman" w:cs="Times New Roman"/>
          <w:b/>
          <w:bCs/>
          <w:i/>
          <w:iCs/>
          <w:color w:val="000000"/>
          <w:kern w:val="0"/>
          <w:sz w:val="22"/>
          <w:szCs w:val="22"/>
          <w14:ligatures w14:val="none"/>
        </w:rPr>
        <w:t>Results Monitoring Plan</w:t>
      </w:r>
      <w:r w:rsidRPr="4437BF88">
        <w:rPr>
          <w:rFonts w:ascii="Times New Roman" w:eastAsia="Calibri" w:hAnsi="Times New Roman" w:cs="Times New Roman"/>
          <w:b/>
          <w:bCs/>
          <w:i/>
          <w:iCs/>
          <w:color w:val="000000"/>
          <w:kern w:val="0"/>
          <w:sz w:val="22"/>
          <w:szCs w:val="22"/>
          <w14:ligatures w14:val="none"/>
        </w:rPr>
        <w:t xml:space="preserve"> Guidance </w:t>
      </w:r>
      <w:r w:rsidRPr="4437BF88">
        <w:rPr>
          <w:rFonts w:ascii="Times New Roman" w:eastAsia="Calibri" w:hAnsi="Times New Roman" w:cs="Times New Roman"/>
          <w:i/>
          <w:iCs/>
          <w:color w:val="000000"/>
          <w:kern w:val="0"/>
          <w:sz w:val="22"/>
          <w:szCs w:val="22"/>
          <w14:ligatures w14:val="none"/>
        </w:rPr>
        <w:t xml:space="preserve">to ensure you include the correct information in each section. </w:t>
      </w:r>
    </w:p>
    <w:p w14:paraId="65B75A22" w14:textId="77777777" w:rsidR="007B5E68" w:rsidRPr="007B5E68" w:rsidRDefault="007B5E68" w:rsidP="007B5E68">
      <w:pPr>
        <w:spacing w:after="0" w:line="240" w:lineRule="auto"/>
        <w:rPr>
          <w:rFonts w:ascii="Times New Roman" w:eastAsia="Calibri" w:hAnsi="Times New Roman" w:cs="Times New Roman"/>
          <w:color w:val="000000"/>
          <w:kern w:val="0"/>
          <w:sz w:val="22"/>
          <w:szCs w:val="22"/>
          <w14:ligatures w14:val="none"/>
        </w:rPr>
      </w:pPr>
    </w:p>
    <w:p w14:paraId="4609C888" w14:textId="77777777" w:rsidR="007B5E68" w:rsidRPr="007B5E68" w:rsidRDefault="007B5E68" w:rsidP="007B5E68">
      <w:pPr>
        <w:numPr>
          <w:ilvl w:val="0"/>
          <w:numId w:val="3"/>
        </w:numPr>
        <w:spacing w:after="120" w:line="240" w:lineRule="auto"/>
        <w:contextualSpacing/>
        <w:rPr>
          <w:rFonts w:ascii="Times New Roman" w:eastAsia="Calibri" w:hAnsi="Times New Roman" w:cs="Times New Roman"/>
          <w:b/>
          <w:bCs/>
          <w:color w:val="000000"/>
          <w:kern w:val="0"/>
          <w:sz w:val="26"/>
          <w:szCs w:val="26"/>
          <w14:ligatures w14:val="none"/>
        </w:rPr>
      </w:pPr>
      <w:r w:rsidRPr="007B5E68">
        <w:rPr>
          <w:rFonts w:ascii="Times New Roman" w:eastAsia="Calibri" w:hAnsi="Times New Roman" w:cs="Times New Roman"/>
          <w:b/>
          <w:bCs/>
          <w:color w:val="000000"/>
          <w:kern w:val="0"/>
          <w:sz w:val="26"/>
          <w:szCs w:val="26"/>
          <w14:ligatures w14:val="none"/>
        </w:rPr>
        <w:t>Project Overview</w:t>
      </w:r>
    </w:p>
    <w:tbl>
      <w:tblPr>
        <w:tblStyle w:val="TableGrid1"/>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125"/>
        <w:gridCol w:w="5205"/>
      </w:tblGrid>
      <w:tr w:rsidR="007B5E68" w:rsidRPr="007B5E68" w14:paraId="52944151" w14:textId="77777777" w:rsidTr="007B5E68">
        <w:trPr>
          <w:trHeight w:val="360"/>
        </w:trPr>
        <w:tc>
          <w:tcPr>
            <w:tcW w:w="9330" w:type="dxa"/>
            <w:gridSpan w:val="2"/>
            <w:tcBorders>
              <w:top w:val="single" w:sz="6" w:space="0" w:color="auto"/>
              <w:left w:val="single" w:sz="6" w:space="0" w:color="auto"/>
              <w:bottom w:val="single" w:sz="6" w:space="0" w:color="auto"/>
              <w:right w:val="single" w:sz="6" w:space="0" w:color="auto"/>
            </w:tcBorders>
            <w:shd w:val="clear" w:color="auto" w:fill="D9D9D9"/>
            <w:tcMar>
              <w:left w:w="105" w:type="dxa"/>
              <w:right w:w="105" w:type="dxa"/>
            </w:tcMar>
            <w:vAlign w:val="center"/>
          </w:tcPr>
          <w:p w14:paraId="005EDEC1" w14:textId="58006970" w:rsidR="007B5E68" w:rsidRPr="007B5E68" w:rsidRDefault="007B5E68" w:rsidP="007B5E68">
            <w:pPr>
              <w:spacing w:line="259" w:lineRule="auto"/>
              <w:rPr>
                <w:rFonts w:ascii="Times New Roman" w:eastAsia="Calibri" w:hAnsi="Times New Roman" w:cs="Times New Roman"/>
              </w:rPr>
            </w:pPr>
          </w:p>
        </w:tc>
      </w:tr>
      <w:tr w:rsidR="007B5E68" w:rsidRPr="007B5E68" w14:paraId="749B260C" w14:textId="77777777" w:rsidTr="007B5E68">
        <w:trPr>
          <w:trHeight w:val="360"/>
        </w:trPr>
        <w:tc>
          <w:tcPr>
            <w:tcW w:w="9330" w:type="dxa"/>
            <w:gridSpan w:val="2"/>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C9AAAE7" w14:textId="77777777" w:rsidR="007B5E68" w:rsidRPr="007B5E68" w:rsidRDefault="007B5E68" w:rsidP="007B5E68">
            <w:pPr>
              <w:spacing w:line="259" w:lineRule="auto"/>
              <w:rPr>
                <w:rFonts w:ascii="Times New Roman" w:eastAsia="Calibri" w:hAnsi="Times New Roman" w:cs="Times New Roman"/>
                <w:sz w:val="48"/>
                <w:szCs w:val="48"/>
              </w:rPr>
            </w:pPr>
            <w:r w:rsidRPr="007B5E68">
              <w:rPr>
                <w:rFonts w:ascii="Times New Roman" w:eastAsia="Calibri" w:hAnsi="Times New Roman" w:cs="Times New Roman"/>
                <w:b/>
                <w:bCs/>
              </w:rPr>
              <w:t>Project Title:</w:t>
            </w:r>
            <w:r w:rsidRPr="007B5E68">
              <w:rPr>
                <w:rFonts w:ascii="Times New Roman" w:eastAsia="Calibri" w:hAnsi="Times New Roman" w:cs="Times New Roman"/>
                <w:b/>
                <w:bCs/>
                <w:sz w:val="48"/>
                <w:szCs w:val="48"/>
              </w:rPr>
              <w:t xml:space="preserve"> </w:t>
            </w:r>
          </w:p>
        </w:tc>
      </w:tr>
      <w:tr w:rsidR="007B5E68" w:rsidRPr="007B5E68" w14:paraId="14C05707" w14:textId="77777777" w:rsidTr="007B5E68">
        <w:trPr>
          <w:trHeight w:val="360"/>
        </w:trPr>
        <w:tc>
          <w:tcPr>
            <w:tcW w:w="9330" w:type="dxa"/>
            <w:gridSpan w:val="2"/>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F0F9B28" w14:textId="77777777" w:rsidR="007B5E68" w:rsidRPr="007B5E68" w:rsidRDefault="007B5E68" w:rsidP="007B5E68">
            <w:pPr>
              <w:spacing w:line="259" w:lineRule="auto"/>
              <w:rPr>
                <w:rFonts w:ascii="Times New Roman" w:eastAsia="Calibri" w:hAnsi="Times New Roman" w:cs="Times New Roman"/>
              </w:rPr>
            </w:pPr>
            <w:r w:rsidRPr="007B5E68">
              <w:rPr>
                <w:rFonts w:ascii="Times New Roman" w:eastAsia="Calibri" w:hAnsi="Times New Roman" w:cs="Times New Roman"/>
                <w:b/>
                <w:bCs/>
              </w:rPr>
              <w:t xml:space="preserve">Organization: </w:t>
            </w:r>
          </w:p>
        </w:tc>
      </w:tr>
      <w:tr w:rsidR="007B5E68" w:rsidRPr="007B5E68" w14:paraId="63DAE34E" w14:textId="77777777" w:rsidTr="007B5E68">
        <w:trPr>
          <w:trHeight w:val="360"/>
        </w:trPr>
        <w:tc>
          <w:tcPr>
            <w:tcW w:w="412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1D76702" w14:textId="77777777" w:rsidR="007B5E68" w:rsidRPr="007B5E68" w:rsidRDefault="007B5E68" w:rsidP="007B5E68">
            <w:pPr>
              <w:spacing w:line="259" w:lineRule="auto"/>
              <w:rPr>
                <w:rFonts w:ascii="Times New Roman" w:eastAsia="Calibri" w:hAnsi="Times New Roman" w:cs="Times New Roman"/>
              </w:rPr>
            </w:pPr>
            <w:r w:rsidRPr="007B5E68">
              <w:rPr>
                <w:rFonts w:ascii="Times New Roman" w:eastAsia="Calibri" w:hAnsi="Times New Roman" w:cs="Times New Roman"/>
                <w:b/>
                <w:bCs/>
              </w:rPr>
              <w:t xml:space="preserve">Start Date: </w:t>
            </w:r>
          </w:p>
        </w:tc>
        <w:tc>
          <w:tcPr>
            <w:tcW w:w="520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F978BCC" w14:textId="77777777" w:rsidR="007B5E68" w:rsidRPr="007B5E68" w:rsidRDefault="007B5E68" w:rsidP="007B5E68">
            <w:pPr>
              <w:spacing w:line="259" w:lineRule="auto"/>
              <w:rPr>
                <w:rFonts w:ascii="Times New Roman" w:eastAsia="Calibri" w:hAnsi="Times New Roman" w:cs="Times New Roman"/>
              </w:rPr>
            </w:pPr>
            <w:r w:rsidRPr="007B5E68">
              <w:rPr>
                <w:rFonts w:ascii="Times New Roman" w:eastAsia="Calibri" w:hAnsi="Times New Roman" w:cs="Times New Roman"/>
                <w:b/>
                <w:bCs/>
              </w:rPr>
              <w:t xml:space="preserve">End Date:  </w:t>
            </w:r>
          </w:p>
        </w:tc>
      </w:tr>
      <w:tr w:rsidR="007B5E68" w:rsidRPr="007B5E68" w14:paraId="0AE2B5AB" w14:textId="77777777" w:rsidTr="007B5E68">
        <w:trPr>
          <w:trHeight w:val="360"/>
        </w:trPr>
        <w:tc>
          <w:tcPr>
            <w:tcW w:w="412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F4F0B24" w14:textId="77777777" w:rsidR="007B5E68" w:rsidRPr="007B5E68" w:rsidRDefault="007B5E68" w:rsidP="007B5E68">
            <w:pPr>
              <w:spacing w:line="259" w:lineRule="auto"/>
              <w:rPr>
                <w:rFonts w:ascii="Times New Roman" w:eastAsia="Calibri" w:hAnsi="Times New Roman" w:cs="Times New Roman"/>
              </w:rPr>
            </w:pPr>
            <w:r w:rsidRPr="007B5E68">
              <w:rPr>
                <w:rFonts w:ascii="Times New Roman" w:eastAsia="Calibri" w:hAnsi="Times New Roman" w:cs="Times New Roman"/>
                <w:b/>
                <w:bCs/>
              </w:rPr>
              <w:t xml:space="preserve">Location: </w:t>
            </w:r>
          </w:p>
        </w:tc>
        <w:tc>
          <w:tcPr>
            <w:tcW w:w="520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66B3BD1" w14:textId="77777777" w:rsidR="007B5E68" w:rsidRPr="007B5E68" w:rsidRDefault="007B5E68" w:rsidP="007B5E68">
            <w:pPr>
              <w:spacing w:line="259" w:lineRule="auto"/>
              <w:rPr>
                <w:rFonts w:ascii="Times New Roman" w:eastAsia="Calibri" w:hAnsi="Times New Roman" w:cs="Times New Roman"/>
              </w:rPr>
            </w:pPr>
            <w:r w:rsidRPr="007B5E68">
              <w:rPr>
                <w:rFonts w:ascii="Times New Roman" w:eastAsia="Calibri" w:hAnsi="Times New Roman" w:cs="Times New Roman"/>
                <w:b/>
                <w:bCs/>
              </w:rPr>
              <w:t xml:space="preserve">Budget: </w:t>
            </w:r>
          </w:p>
        </w:tc>
      </w:tr>
    </w:tbl>
    <w:p w14:paraId="36601499" w14:textId="77777777" w:rsidR="007B5E68" w:rsidRPr="007B5E68" w:rsidRDefault="007B5E68" w:rsidP="007B5E68">
      <w:pPr>
        <w:spacing w:after="0" w:line="240" w:lineRule="auto"/>
        <w:rPr>
          <w:rFonts w:ascii="Times New Roman" w:eastAsia="Calibri" w:hAnsi="Times New Roman" w:cs="Times New Roman"/>
          <w:color w:val="000000"/>
          <w:kern w:val="0"/>
          <w14:ligatures w14:val="none"/>
        </w:rPr>
      </w:pPr>
    </w:p>
    <w:p w14:paraId="1F030342" w14:textId="714E6B00" w:rsidR="007B5E68" w:rsidRDefault="3ED120F8" w:rsidP="1EB47EC1">
      <w:pPr>
        <w:pStyle w:val="ListParagraph"/>
        <w:numPr>
          <w:ilvl w:val="0"/>
          <w:numId w:val="4"/>
        </w:numPr>
        <w:spacing w:after="0" w:line="240" w:lineRule="auto"/>
        <w:rPr>
          <w:rFonts w:ascii="Times New Roman" w:eastAsia="Calibri" w:hAnsi="Times New Roman" w:cs="Times New Roman"/>
          <w:i/>
          <w:iCs/>
          <w:color w:val="5B9BD5"/>
          <w:kern w:val="0"/>
          <w14:ligatures w14:val="none"/>
        </w:rPr>
      </w:pPr>
      <w:r w:rsidRPr="00F72014">
        <w:rPr>
          <w:rFonts w:ascii="Times New Roman" w:eastAsia="Calibri" w:hAnsi="Times New Roman" w:cs="Times New Roman"/>
          <w:b/>
          <w:bCs/>
          <w:color w:val="000000"/>
          <w:kern w:val="0"/>
          <w14:ligatures w14:val="none"/>
        </w:rPr>
        <w:t xml:space="preserve">Problem </w:t>
      </w:r>
      <w:r w:rsidR="4D656182" w:rsidRPr="00F72014">
        <w:rPr>
          <w:rFonts w:ascii="Times New Roman" w:eastAsia="Calibri" w:hAnsi="Times New Roman" w:cs="Times New Roman"/>
          <w:b/>
          <w:bCs/>
          <w:color w:val="000000"/>
          <w:kern w:val="0"/>
          <w14:ligatures w14:val="none"/>
        </w:rPr>
        <w:t xml:space="preserve">or Opportunity </w:t>
      </w:r>
      <w:r w:rsidRPr="00F72014">
        <w:rPr>
          <w:rFonts w:ascii="Times New Roman" w:eastAsia="Calibri" w:hAnsi="Times New Roman" w:cs="Times New Roman"/>
          <w:b/>
          <w:bCs/>
          <w:color w:val="000000"/>
          <w:kern w:val="0"/>
          <w14:ligatures w14:val="none"/>
        </w:rPr>
        <w:t>Statement</w:t>
      </w:r>
      <w:r w:rsidR="21F5FC83" w:rsidRPr="00F72014">
        <w:rPr>
          <w:rFonts w:ascii="Times New Roman" w:eastAsia="Calibri" w:hAnsi="Times New Roman" w:cs="Times New Roman"/>
          <w:b/>
          <w:bCs/>
          <w:color w:val="000000"/>
          <w:kern w:val="0"/>
          <w14:ligatures w14:val="none"/>
        </w:rPr>
        <w:t xml:space="preserve"> </w:t>
      </w:r>
      <w:r w:rsidR="012F30D1" w:rsidRPr="1EB47EC1">
        <w:rPr>
          <w:rFonts w:ascii="Times New Roman" w:eastAsia="Calibri" w:hAnsi="Times New Roman" w:cs="Times New Roman"/>
          <w:b/>
          <w:bCs/>
          <w:color w:val="000000" w:themeColor="text1"/>
        </w:rPr>
        <w:t>and Policy Relevance</w:t>
      </w:r>
      <w:r w:rsidRPr="00F72014">
        <w:rPr>
          <w:rFonts w:ascii="Times New Roman" w:eastAsia="Calibri" w:hAnsi="Times New Roman" w:cs="Times New Roman"/>
          <w:b/>
          <w:bCs/>
          <w:color w:val="000000"/>
          <w:kern w:val="0"/>
          <w14:ligatures w14:val="none"/>
        </w:rPr>
        <w:t xml:space="preserve">: </w:t>
      </w:r>
    </w:p>
    <w:p w14:paraId="19628549" w14:textId="77777777" w:rsidR="00BA65D0" w:rsidRPr="00F72014" w:rsidRDefault="00BA65D0" w:rsidP="00F72014">
      <w:pPr>
        <w:pStyle w:val="ListParagraph"/>
        <w:spacing w:after="0" w:line="240" w:lineRule="auto"/>
        <w:rPr>
          <w:rFonts w:ascii="Times New Roman" w:eastAsia="Calibri" w:hAnsi="Times New Roman" w:cs="Times New Roman"/>
          <w:i/>
          <w:iCs/>
          <w:color w:val="5B9BD5"/>
          <w:kern w:val="0"/>
          <w14:ligatures w14:val="none"/>
        </w:rPr>
      </w:pPr>
    </w:p>
    <w:p w14:paraId="51A0AE01" w14:textId="77777777" w:rsidR="007B5E68" w:rsidRPr="007B5E68" w:rsidRDefault="007B5E68" w:rsidP="007B5E68">
      <w:pPr>
        <w:spacing w:after="0" w:line="240" w:lineRule="auto"/>
        <w:rPr>
          <w:rFonts w:ascii="Times New Roman" w:eastAsia="Calibri" w:hAnsi="Times New Roman" w:cs="Times New Roman"/>
          <w:color w:val="000000"/>
          <w:kern w:val="0"/>
          <w14:ligatures w14:val="none"/>
        </w:rPr>
      </w:pPr>
    </w:p>
    <w:p w14:paraId="5A7C818F" w14:textId="4D2F84E3" w:rsidR="00C87799" w:rsidRDefault="3ED120F8" w:rsidP="00BA65D0">
      <w:pPr>
        <w:pStyle w:val="ListParagraph"/>
        <w:numPr>
          <w:ilvl w:val="0"/>
          <w:numId w:val="4"/>
        </w:numPr>
        <w:spacing w:after="120" w:line="240" w:lineRule="auto"/>
        <w:jc w:val="both"/>
        <w:rPr>
          <w:rFonts w:ascii="Times New Roman" w:eastAsia="Calibri" w:hAnsi="Times New Roman" w:cs="Times New Roman"/>
          <w:b/>
          <w:bCs/>
          <w:color w:val="000000"/>
          <w:kern w:val="0"/>
          <w14:ligatures w14:val="none"/>
        </w:rPr>
      </w:pPr>
      <w:r w:rsidRPr="00F72014">
        <w:rPr>
          <w:rFonts w:ascii="Times New Roman" w:eastAsia="Calibri" w:hAnsi="Times New Roman" w:cs="Times New Roman"/>
          <w:b/>
          <w:bCs/>
          <w:color w:val="000000"/>
          <w:kern w:val="0"/>
          <w14:ligatures w14:val="none"/>
        </w:rPr>
        <w:t>Project Description:</w:t>
      </w:r>
    </w:p>
    <w:p w14:paraId="7DAFB677" w14:textId="77777777" w:rsidR="00BA65D0" w:rsidRDefault="00BA65D0" w:rsidP="00BA65D0">
      <w:pPr>
        <w:pStyle w:val="ListParagraph"/>
        <w:spacing w:after="120" w:line="240" w:lineRule="auto"/>
        <w:jc w:val="both"/>
        <w:rPr>
          <w:rFonts w:ascii="Times New Roman" w:eastAsia="Calibri" w:hAnsi="Times New Roman" w:cs="Times New Roman"/>
          <w:b/>
          <w:bCs/>
          <w:color w:val="000000"/>
          <w:kern w:val="0"/>
          <w14:ligatures w14:val="none"/>
        </w:rPr>
      </w:pPr>
    </w:p>
    <w:p w14:paraId="6353B9A7" w14:textId="77777777" w:rsidR="00BA65D0" w:rsidRPr="00F72014" w:rsidRDefault="00BA65D0" w:rsidP="00F72014">
      <w:pPr>
        <w:pStyle w:val="ListParagraph"/>
        <w:spacing w:after="120" w:line="240" w:lineRule="auto"/>
        <w:jc w:val="both"/>
        <w:rPr>
          <w:rFonts w:ascii="Times New Roman" w:eastAsia="Calibri" w:hAnsi="Times New Roman" w:cs="Times New Roman"/>
          <w:b/>
          <w:bCs/>
          <w:color w:val="000000"/>
          <w:kern w:val="0"/>
          <w14:ligatures w14:val="none"/>
        </w:rPr>
      </w:pPr>
    </w:p>
    <w:p w14:paraId="6FE175DF" w14:textId="4299AE3F" w:rsidR="00BA65D0" w:rsidRDefault="00C87799" w:rsidP="00BA65D0">
      <w:pPr>
        <w:pStyle w:val="ListParagraph"/>
        <w:numPr>
          <w:ilvl w:val="0"/>
          <w:numId w:val="4"/>
        </w:numPr>
        <w:spacing w:after="120" w:line="240" w:lineRule="auto"/>
        <w:jc w:val="both"/>
        <w:rPr>
          <w:rFonts w:ascii="Times New Roman" w:eastAsia="Calibri" w:hAnsi="Times New Roman" w:cs="Times New Roman"/>
          <w:b/>
          <w:bCs/>
          <w:color w:val="000000"/>
          <w:kern w:val="0"/>
          <w14:ligatures w14:val="none"/>
        </w:rPr>
      </w:pPr>
      <w:r>
        <w:rPr>
          <w:rFonts w:ascii="Times New Roman" w:eastAsia="Calibri" w:hAnsi="Times New Roman" w:cs="Times New Roman"/>
          <w:b/>
          <w:bCs/>
          <w:color w:val="000000"/>
          <w:kern w:val="0"/>
          <w14:ligatures w14:val="none"/>
        </w:rPr>
        <w:t>Project Goal</w:t>
      </w:r>
      <w:r w:rsidR="4C62AB9B">
        <w:rPr>
          <w:rFonts w:ascii="Times New Roman" w:eastAsia="Calibri" w:hAnsi="Times New Roman" w:cs="Times New Roman"/>
          <w:b/>
          <w:bCs/>
          <w:color w:val="000000"/>
          <w:kern w:val="0"/>
          <w14:ligatures w14:val="none"/>
        </w:rPr>
        <w:t xml:space="preserve"> and/or NEA Strategic Framework</w:t>
      </w:r>
      <w:r>
        <w:rPr>
          <w:rFonts w:ascii="Times New Roman" w:eastAsia="Calibri" w:hAnsi="Times New Roman" w:cs="Times New Roman"/>
          <w:b/>
          <w:bCs/>
          <w:color w:val="000000"/>
          <w:kern w:val="0"/>
          <w14:ligatures w14:val="none"/>
        </w:rPr>
        <w:t xml:space="preserve"> </w:t>
      </w:r>
    </w:p>
    <w:p w14:paraId="149958AA" w14:textId="77777777" w:rsidR="00BA65D0" w:rsidRDefault="00BA65D0" w:rsidP="00BA65D0">
      <w:pPr>
        <w:pStyle w:val="ListParagraph"/>
        <w:spacing w:after="120" w:line="240" w:lineRule="auto"/>
        <w:jc w:val="both"/>
        <w:rPr>
          <w:rFonts w:ascii="Times New Roman" w:eastAsia="Calibri" w:hAnsi="Times New Roman" w:cs="Times New Roman"/>
          <w:b/>
          <w:bCs/>
          <w:color w:val="000000"/>
          <w:kern w:val="0"/>
          <w14:ligatures w14:val="none"/>
        </w:rPr>
      </w:pPr>
    </w:p>
    <w:p w14:paraId="0D25C64E" w14:textId="77777777" w:rsidR="00BA65D0" w:rsidRPr="00F72014" w:rsidRDefault="00BA65D0" w:rsidP="00F72014">
      <w:pPr>
        <w:pStyle w:val="ListParagraph"/>
        <w:spacing w:after="120" w:line="240" w:lineRule="auto"/>
        <w:jc w:val="both"/>
        <w:rPr>
          <w:rFonts w:ascii="Times New Roman" w:eastAsia="Calibri" w:hAnsi="Times New Roman" w:cs="Times New Roman"/>
          <w:b/>
          <w:bCs/>
          <w:color w:val="000000"/>
          <w:kern w:val="0"/>
          <w14:ligatures w14:val="none"/>
        </w:rPr>
      </w:pPr>
    </w:p>
    <w:p w14:paraId="22A31D2A" w14:textId="1709CC97" w:rsidR="00276D33" w:rsidRPr="00F72014" w:rsidRDefault="00076BE9" w:rsidP="00237A55">
      <w:pPr>
        <w:pStyle w:val="ListParagraph"/>
        <w:numPr>
          <w:ilvl w:val="0"/>
          <w:numId w:val="4"/>
        </w:numPr>
        <w:spacing w:after="120" w:line="240" w:lineRule="auto"/>
        <w:jc w:val="both"/>
        <w:rPr>
          <w:rFonts w:ascii="Times New Roman" w:eastAsia="Calibri" w:hAnsi="Times New Roman" w:cs="Times New Roman"/>
          <w:b/>
          <w:bCs/>
          <w:color w:val="000000"/>
          <w:kern w:val="0"/>
          <w14:ligatures w14:val="none"/>
        </w:rPr>
      </w:pPr>
      <w:r w:rsidRPr="00F72014">
        <w:rPr>
          <w:rFonts w:ascii="Times New Roman" w:eastAsia="Calibri" w:hAnsi="Times New Roman" w:cs="Times New Roman"/>
          <w:b/>
          <w:bCs/>
          <w:color w:val="000000"/>
          <w:kern w:val="0"/>
          <w14:ligatures w14:val="none"/>
        </w:rPr>
        <w:t xml:space="preserve">Project Objectives </w:t>
      </w:r>
    </w:p>
    <w:p w14:paraId="64AEAE9B" w14:textId="77777777" w:rsidR="007B5E68" w:rsidRPr="007B5E68" w:rsidRDefault="007B5E68" w:rsidP="007B5E68">
      <w:pPr>
        <w:spacing w:after="120" w:line="240" w:lineRule="auto"/>
        <w:jc w:val="both"/>
        <w:rPr>
          <w:rFonts w:ascii="Times New Roman" w:eastAsia="Calibri" w:hAnsi="Times New Roman" w:cs="Times New Roman"/>
          <w:color w:val="5B9BD5"/>
          <w:kern w:val="0"/>
          <w14:ligatures w14:val="none"/>
        </w:rPr>
      </w:pPr>
    </w:p>
    <w:p w14:paraId="1C6D62A7" w14:textId="77777777" w:rsidR="007B5E68" w:rsidRPr="007B5E68" w:rsidRDefault="007B5E68" w:rsidP="007B5E68">
      <w:pPr>
        <w:numPr>
          <w:ilvl w:val="0"/>
          <w:numId w:val="3"/>
        </w:numPr>
        <w:spacing w:after="120" w:line="240" w:lineRule="auto"/>
        <w:contextualSpacing/>
        <w:rPr>
          <w:rFonts w:ascii="Times New Roman" w:eastAsia="Calibri" w:hAnsi="Times New Roman" w:cs="Times New Roman"/>
          <w:b/>
          <w:bCs/>
          <w:color w:val="000000"/>
          <w:kern w:val="0"/>
          <w:sz w:val="26"/>
          <w:szCs w:val="26"/>
          <w14:ligatures w14:val="none"/>
        </w:rPr>
      </w:pPr>
      <w:r w:rsidRPr="007B5E68">
        <w:rPr>
          <w:rFonts w:ascii="Times New Roman" w:eastAsia="Calibri" w:hAnsi="Times New Roman" w:cs="Times New Roman"/>
          <w:b/>
          <w:bCs/>
          <w:color w:val="000000"/>
          <w:kern w:val="0"/>
          <w:sz w:val="26"/>
          <w:szCs w:val="26"/>
          <w14:ligatures w14:val="none"/>
        </w:rPr>
        <w:t>Theory of Change and Logic Model</w:t>
      </w:r>
    </w:p>
    <w:p w14:paraId="2B6E5B30" w14:textId="68F48A46" w:rsidR="007B5E68" w:rsidRPr="007B5E68" w:rsidRDefault="007B5E68" w:rsidP="4CE2D0E9">
      <w:pPr>
        <w:spacing w:after="120" w:line="240" w:lineRule="auto"/>
        <w:rPr>
          <w:rFonts w:ascii="Times New Roman" w:eastAsia="Calibri" w:hAnsi="Times New Roman" w:cs="Times New Roman"/>
          <w:b/>
          <w:bCs/>
          <w:color w:val="000000"/>
          <w:kern w:val="0"/>
          <w14:ligatures w14:val="none"/>
        </w:rPr>
      </w:pPr>
      <w:r w:rsidRPr="7E084F8A">
        <w:rPr>
          <w:rFonts w:ascii="Times New Roman" w:eastAsia="Calibri" w:hAnsi="Times New Roman" w:cs="Times New Roman"/>
          <w:i/>
          <w:iCs/>
          <w:color w:val="000000"/>
          <w:kern w:val="0"/>
          <w14:ligatures w14:val="none"/>
        </w:rPr>
        <w:t>Please refer to the</w:t>
      </w:r>
      <w:r w:rsidR="04959A27" w:rsidRPr="7E084F8A">
        <w:rPr>
          <w:rFonts w:ascii="Times New Roman" w:eastAsia="Calibri" w:hAnsi="Times New Roman" w:cs="Times New Roman"/>
          <w:i/>
          <w:iCs/>
          <w:color w:val="000000"/>
          <w:kern w:val="0"/>
          <w14:ligatures w14:val="none"/>
        </w:rPr>
        <w:t xml:space="preserve"> suggested</w:t>
      </w:r>
      <w:r w:rsidRPr="7E084F8A">
        <w:rPr>
          <w:rFonts w:ascii="Times New Roman" w:eastAsia="Calibri" w:hAnsi="Times New Roman" w:cs="Times New Roman"/>
          <w:i/>
          <w:iCs/>
          <w:color w:val="000000"/>
          <w:kern w:val="0"/>
          <w14:ligatures w14:val="none"/>
        </w:rPr>
        <w:t xml:space="preserve"> template in </w:t>
      </w:r>
      <w:r w:rsidRPr="7E084F8A">
        <w:rPr>
          <w:rFonts w:ascii="Times New Roman" w:eastAsia="Calibri" w:hAnsi="Times New Roman" w:cs="Times New Roman"/>
          <w:b/>
          <w:bCs/>
          <w:i/>
          <w:iCs/>
          <w:color w:val="000000"/>
          <w:kern w:val="0"/>
          <w14:ligatures w14:val="none"/>
        </w:rPr>
        <w:t xml:space="preserve">Attachment </w:t>
      </w:r>
      <w:r w:rsidR="69C9AC77" w:rsidRPr="7E084F8A">
        <w:rPr>
          <w:rFonts w:ascii="Times New Roman" w:eastAsia="Calibri" w:hAnsi="Times New Roman" w:cs="Times New Roman"/>
          <w:b/>
          <w:bCs/>
          <w:i/>
          <w:iCs/>
          <w:color w:val="000000"/>
          <w:kern w:val="0"/>
          <w14:ligatures w14:val="none"/>
        </w:rPr>
        <w:t>2</w:t>
      </w:r>
      <w:r w:rsidRPr="7E084F8A">
        <w:rPr>
          <w:rFonts w:ascii="Times New Roman" w:eastAsia="Calibri" w:hAnsi="Times New Roman" w:cs="Times New Roman"/>
          <w:b/>
          <w:bCs/>
          <w:i/>
          <w:iCs/>
          <w:color w:val="000000"/>
          <w:kern w:val="0"/>
          <w14:ligatures w14:val="none"/>
        </w:rPr>
        <w:t xml:space="preserve">.  </w:t>
      </w:r>
      <w:r w:rsidRPr="007B5E68">
        <w:rPr>
          <w:rFonts w:ascii="Times New Roman" w:eastAsia="Calibri" w:hAnsi="Times New Roman" w:cs="Times New Roman"/>
          <w:b/>
          <w:bCs/>
          <w:color w:val="000000"/>
          <w:kern w:val="0"/>
          <w:sz w:val="26"/>
          <w:szCs w:val="26"/>
          <w14:ligatures w14:val="none"/>
        </w:rPr>
        <w:br/>
      </w:r>
    </w:p>
    <w:p w14:paraId="7770F896" w14:textId="77777777" w:rsidR="007B5E68" w:rsidRPr="007B5E68" w:rsidRDefault="007B5E68" w:rsidP="007B5E68">
      <w:pPr>
        <w:spacing w:after="120" w:line="240" w:lineRule="auto"/>
        <w:rPr>
          <w:rFonts w:ascii="Times New Roman" w:eastAsia="Calibri" w:hAnsi="Times New Roman" w:cs="Times New Roman"/>
          <w:color w:val="000000"/>
          <w:kern w:val="0"/>
          <w14:ligatures w14:val="none"/>
        </w:rPr>
      </w:pPr>
    </w:p>
    <w:p w14:paraId="43FD9877" w14:textId="77777777" w:rsidR="007B5E68" w:rsidRPr="007B5E68" w:rsidRDefault="007B5E68" w:rsidP="007B5E68">
      <w:pPr>
        <w:numPr>
          <w:ilvl w:val="0"/>
          <w:numId w:val="3"/>
        </w:numPr>
        <w:spacing w:after="120" w:line="240" w:lineRule="auto"/>
        <w:contextualSpacing/>
        <w:rPr>
          <w:rFonts w:ascii="Times New Roman" w:eastAsia="Calibri" w:hAnsi="Times New Roman" w:cs="Times New Roman"/>
          <w:b/>
          <w:bCs/>
          <w:kern w:val="0"/>
          <w:sz w:val="26"/>
          <w:szCs w:val="26"/>
          <w14:ligatures w14:val="none"/>
        </w:rPr>
      </w:pPr>
      <w:r w:rsidRPr="007B5E68">
        <w:rPr>
          <w:rFonts w:ascii="Times New Roman" w:eastAsia="Calibri" w:hAnsi="Times New Roman" w:cs="Times New Roman"/>
          <w:b/>
          <w:bCs/>
          <w:kern w:val="0"/>
          <w:sz w:val="26"/>
          <w:szCs w:val="26"/>
          <w14:ligatures w14:val="none"/>
        </w:rPr>
        <w:t>Project Workplan</w:t>
      </w:r>
    </w:p>
    <w:p w14:paraId="72CEDE60" w14:textId="77777777" w:rsidR="007B5E68" w:rsidRPr="007B5E68" w:rsidRDefault="007B5E68" w:rsidP="007B5E68">
      <w:pPr>
        <w:spacing w:after="0" w:line="240" w:lineRule="auto"/>
        <w:jc w:val="both"/>
        <w:rPr>
          <w:rFonts w:ascii="Times New Roman" w:eastAsia="Calibri" w:hAnsi="Times New Roman" w:cs="Times New Roman"/>
          <w:color w:val="000000"/>
          <w:kern w:val="0"/>
          <w14:ligatures w14:val="none"/>
        </w:rPr>
      </w:pPr>
    </w:p>
    <w:tbl>
      <w:tblPr>
        <w:tblStyle w:val="TableGrid1"/>
        <w:tblW w:w="9461"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340"/>
        <w:gridCol w:w="2050"/>
        <w:gridCol w:w="2355"/>
        <w:gridCol w:w="1329"/>
        <w:gridCol w:w="2387"/>
      </w:tblGrid>
      <w:tr w:rsidR="00297E2A" w:rsidRPr="007B5E68" w14:paraId="0337B584" w14:textId="77777777" w:rsidTr="001C0CAA">
        <w:trPr>
          <w:trHeight w:val="1247"/>
        </w:trPr>
        <w:tc>
          <w:tcPr>
            <w:tcW w:w="134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90" w:type="dxa"/>
              <w:right w:w="90" w:type="dxa"/>
            </w:tcMar>
            <w:vAlign w:val="center"/>
          </w:tcPr>
          <w:p w14:paraId="0535FE37" w14:textId="77777777" w:rsidR="00297E2A" w:rsidRPr="007B5E68" w:rsidRDefault="00297E2A" w:rsidP="007B5E68">
            <w:pPr>
              <w:spacing w:line="259" w:lineRule="auto"/>
              <w:jc w:val="center"/>
              <w:rPr>
                <w:rFonts w:ascii="Times New Roman" w:eastAsia="Times New Roman" w:hAnsi="Times New Roman" w:cs="Times New Roman"/>
              </w:rPr>
            </w:pPr>
            <w:r w:rsidRPr="007B5E68">
              <w:rPr>
                <w:rFonts w:ascii="Times New Roman" w:eastAsia="Times New Roman" w:hAnsi="Times New Roman" w:cs="Times New Roman"/>
                <w:b/>
                <w:bCs/>
              </w:rPr>
              <w:t>Activity #</w:t>
            </w:r>
          </w:p>
          <w:p w14:paraId="036648D8" w14:textId="77777777" w:rsidR="00297E2A" w:rsidRPr="007B5E68" w:rsidRDefault="00297E2A" w:rsidP="007B5E68">
            <w:pPr>
              <w:spacing w:line="259" w:lineRule="auto"/>
              <w:jc w:val="center"/>
              <w:rPr>
                <w:rFonts w:ascii="Times New Roman" w:eastAsia="Times New Roman" w:hAnsi="Times New Roman" w:cs="Times New Roman"/>
                <w:i/>
                <w:iCs/>
              </w:rPr>
            </w:pPr>
            <w:r w:rsidRPr="007B5E68">
              <w:rPr>
                <w:rFonts w:ascii="Times New Roman" w:eastAsia="Times New Roman" w:hAnsi="Times New Roman" w:cs="Times New Roman"/>
                <w:i/>
                <w:color w:val="2B579A"/>
                <w:shd w:val="clear" w:color="auto" w:fill="E6E6E6"/>
              </w:rPr>
              <w:t>(</w:t>
            </w:r>
            <w:r w:rsidRPr="007B5E68">
              <w:rPr>
                <w:rFonts w:ascii="Times New Roman" w:eastAsia="Times New Roman" w:hAnsi="Times New Roman" w:cs="Times New Roman"/>
                <w:i/>
                <w:iCs/>
              </w:rPr>
              <w:t>Align to Logic Model)</w:t>
            </w:r>
          </w:p>
          <w:p w14:paraId="0605372D" w14:textId="77777777" w:rsidR="00297E2A" w:rsidRPr="007B5E68" w:rsidRDefault="00297E2A" w:rsidP="007B5E68">
            <w:pPr>
              <w:spacing w:line="259" w:lineRule="auto"/>
              <w:jc w:val="center"/>
              <w:rPr>
                <w:rFonts w:ascii="Times New Roman" w:eastAsia="Times New Roman" w:hAnsi="Times New Roman" w:cs="Times New Roman"/>
                <w:b/>
                <w:bCs/>
              </w:rPr>
            </w:pPr>
          </w:p>
        </w:tc>
        <w:tc>
          <w:tcPr>
            <w:tcW w:w="205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90" w:type="dxa"/>
              <w:right w:w="90" w:type="dxa"/>
            </w:tcMar>
            <w:vAlign w:val="center"/>
          </w:tcPr>
          <w:p w14:paraId="11226F60" w14:textId="77777777" w:rsidR="00297E2A" w:rsidRPr="007B5E68" w:rsidRDefault="00297E2A" w:rsidP="007B5E68">
            <w:pPr>
              <w:spacing w:line="259" w:lineRule="auto"/>
              <w:jc w:val="center"/>
              <w:rPr>
                <w:rFonts w:ascii="Times New Roman" w:eastAsia="Calibri" w:hAnsi="Times New Roman" w:cs="Times New Roman"/>
              </w:rPr>
            </w:pPr>
          </w:p>
          <w:p w14:paraId="711767ED" w14:textId="77777777" w:rsidR="00297E2A" w:rsidRPr="007B5E68" w:rsidRDefault="00297E2A" w:rsidP="007B5E68">
            <w:pPr>
              <w:spacing w:line="259" w:lineRule="auto"/>
              <w:jc w:val="center"/>
              <w:rPr>
                <w:rFonts w:ascii="Times New Roman" w:eastAsia="Times New Roman" w:hAnsi="Times New Roman" w:cs="Times New Roman"/>
              </w:rPr>
            </w:pPr>
            <w:r w:rsidRPr="007B5E68">
              <w:rPr>
                <w:rFonts w:ascii="Times New Roman" w:eastAsia="Times New Roman" w:hAnsi="Times New Roman" w:cs="Times New Roman"/>
                <w:b/>
                <w:bCs/>
              </w:rPr>
              <w:t>What will this Activity/ Milestone Achieve? When will it start?</w:t>
            </w:r>
          </w:p>
          <w:p w14:paraId="29FAD5D3" w14:textId="77777777" w:rsidR="00297E2A" w:rsidRPr="007B5E68" w:rsidRDefault="00297E2A" w:rsidP="007B5E68">
            <w:pPr>
              <w:spacing w:line="259" w:lineRule="auto"/>
              <w:jc w:val="center"/>
              <w:rPr>
                <w:rFonts w:ascii="Times New Roman" w:eastAsia="Times New Roman" w:hAnsi="Times New Roman" w:cs="Times New Roman"/>
              </w:rPr>
            </w:pPr>
            <w:r w:rsidRPr="007B5E68">
              <w:rPr>
                <w:rFonts w:ascii="Times New Roman" w:eastAsia="Times New Roman" w:hAnsi="Times New Roman" w:cs="Times New Roman"/>
                <w:i/>
                <w:iCs/>
              </w:rPr>
              <w:t>(Outputs and short-term outcomes in your logic model)</w:t>
            </w:r>
          </w:p>
        </w:tc>
        <w:tc>
          <w:tcPr>
            <w:tcW w:w="235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90" w:type="dxa"/>
              <w:right w:w="90" w:type="dxa"/>
            </w:tcMar>
            <w:vAlign w:val="center"/>
          </w:tcPr>
          <w:p w14:paraId="16E9DAB1" w14:textId="77777777" w:rsidR="00297E2A" w:rsidRPr="007B5E68" w:rsidRDefault="00297E2A" w:rsidP="007B5E68">
            <w:pPr>
              <w:spacing w:line="259" w:lineRule="auto"/>
              <w:jc w:val="center"/>
              <w:rPr>
                <w:rFonts w:ascii="Times New Roman" w:eastAsia="Times New Roman" w:hAnsi="Times New Roman" w:cs="Times New Roman"/>
              </w:rPr>
            </w:pPr>
            <w:r w:rsidRPr="007B5E68">
              <w:rPr>
                <w:rFonts w:ascii="Times New Roman" w:eastAsia="Times New Roman" w:hAnsi="Times New Roman" w:cs="Times New Roman"/>
                <w:b/>
                <w:bCs/>
              </w:rPr>
              <w:t>L</w:t>
            </w:r>
            <w:r w:rsidRPr="007B5E68">
              <w:rPr>
                <w:rFonts w:ascii="Times New Roman" w:eastAsia="Times New Roman" w:hAnsi="Times New Roman" w:cs="Times New Roman"/>
                <w:b/>
              </w:rPr>
              <w:t>ocation</w:t>
            </w:r>
          </w:p>
          <w:p w14:paraId="24778661" w14:textId="77777777" w:rsidR="00297E2A" w:rsidRPr="007B5E68" w:rsidRDefault="00297E2A" w:rsidP="007B5E68">
            <w:pPr>
              <w:spacing w:line="259" w:lineRule="auto"/>
              <w:jc w:val="center"/>
              <w:rPr>
                <w:rFonts w:ascii="Times New Roman" w:eastAsia="Times New Roman" w:hAnsi="Times New Roman" w:cs="Times New Roman"/>
              </w:rPr>
            </w:pPr>
            <w:r w:rsidRPr="007B5E68">
              <w:rPr>
                <w:rFonts w:ascii="Times New Roman" w:eastAsia="Times New Roman" w:hAnsi="Times New Roman" w:cs="Times New Roman"/>
              </w:rPr>
              <w:t>Where will this take place?</w:t>
            </w:r>
          </w:p>
          <w:p w14:paraId="186AF50F" w14:textId="77777777" w:rsidR="00297E2A" w:rsidRPr="007B5E68" w:rsidRDefault="00297E2A" w:rsidP="007B5E68">
            <w:pPr>
              <w:spacing w:line="259" w:lineRule="auto"/>
              <w:jc w:val="center"/>
              <w:rPr>
                <w:rFonts w:ascii="Times New Roman" w:eastAsia="Times New Roman" w:hAnsi="Times New Roman" w:cs="Times New Roman"/>
              </w:rPr>
            </w:pPr>
            <w:r w:rsidRPr="007B5E68">
              <w:rPr>
                <w:rFonts w:ascii="Times New Roman" w:eastAsia="Times New Roman" w:hAnsi="Times New Roman" w:cs="Times New Roman"/>
                <w:i/>
                <w:iCs/>
              </w:rPr>
              <w:t>(Region/ province/ virtual or in-person)</w:t>
            </w:r>
          </w:p>
        </w:tc>
        <w:tc>
          <w:tcPr>
            <w:tcW w:w="132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90" w:type="dxa"/>
              <w:right w:w="90" w:type="dxa"/>
            </w:tcMar>
            <w:vAlign w:val="center"/>
          </w:tcPr>
          <w:p w14:paraId="5A47EE4E" w14:textId="77777777" w:rsidR="00297E2A" w:rsidRPr="007B5E68" w:rsidRDefault="00297E2A" w:rsidP="007B5E68">
            <w:pPr>
              <w:jc w:val="center"/>
              <w:rPr>
                <w:rFonts w:ascii="Times New Roman" w:eastAsia="Times New Roman" w:hAnsi="Times New Roman" w:cs="Times New Roman"/>
                <w:b/>
                <w:bCs/>
              </w:rPr>
            </w:pPr>
            <w:r w:rsidRPr="007B5E68">
              <w:rPr>
                <w:rFonts w:ascii="Times New Roman" w:eastAsia="Times New Roman" w:hAnsi="Times New Roman" w:cs="Times New Roman"/>
                <w:b/>
                <w:bCs/>
              </w:rPr>
              <w:t>Public Event?</w:t>
            </w:r>
            <w:r w:rsidRPr="007B5E68">
              <w:rPr>
                <w:rFonts w:ascii="Times New Roman" w:eastAsia="Calibri" w:hAnsi="Times New Roman" w:cs="Times New Roman"/>
              </w:rPr>
              <w:br/>
            </w:r>
            <w:r w:rsidRPr="007B5E68">
              <w:rPr>
                <w:rFonts w:ascii="Times New Roman" w:eastAsia="Times New Roman" w:hAnsi="Times New Roman" w:cs="Times New Roman"/>
                <w:i/>
                <w:iCs/>
              </w:rPr>
              <w:t>(Yes/No)</w:t>
            </w:r>
          </w:p>
        </w:tc>
        <w:tc>
          <w:tcPr>
            <w:tcW w:w="238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90" w:type="dxa"/>
              <w:right w:w="90" w:type="dxa"/>
            </w:tcMar>
            <w:vAlign w:val="center"/>
          </w:tcPr>
          <w:p w14:paraId="148E0679" w14:textId="77777777" w:rsidR="00297E2A" w:rsidRPr="007B5E68" w:rsidRDefault="00297E2A" w:rsidP="007B5E68">
            <w:pPr>
              <w:spacing w:line="259" w:lineRule="auto"/>
              <w:jc w:val="center"/>
              <w:rPr>
                <w:rFonts w:ascii="Times New Roman" w:eastAsia="Times New Roman" w:hAnsi="Times New Roman" w:cs="Times New Roman"/>
                <w:b/>
                <w:bCs/>
              </w:rPr>
            </w:pPr>
            <w:r w:rsidRPr="007B5E68">
              <w:rPr>
                <w:rFonts w:ascii="Times New Roman" w:eastAsia="Times New Roman" w:hAnsi="Times New Roman" w:cs="Times New Roman"/>
                <w:b/>
                <w:bCs/>
              </w:rPr>
              <w:t>Activity/ Milestone  Completion Date</w:t>
            </w:r>
          </w:p>
          <w:p w14:paraId="279B0528" w14:textId="77777777" w:rsidR="00297E2A" w:rsidRPr="007B5E68" w:rsidRDefault="00297E2A" w:rsidP="007B5E68">
            <w:pPr>
              <w:spacing w:line="259" w:lineRule="auto"/>
              <w:jc w:val="center"/>
              <w:rPr>
                <w:rFonts w:ascii="Times New Roman" w:eastAsia="Times New Roman" w:hAnsi="Times New Roman" w:cs="Times New Roman"/>
                <w:b/>
                <w:bCs/>
              </w:rPr>
            </w:pPr>
            <w:r w:rsidRPr="007B5E68">
              <w:rPr>
                <w:rFonts w:ascii="Times New Roman" w:eastAsia="Times New Roman" w:hAnsi="Times New Roman" w:cs="Times New Roman"/>
                <w:i/>
                <w:iCs/>
              </w:rPr>
              <w:t>(When will this be completed?</w:t>
            </w:r>
            <w:r w:rsidRPr="007B5E68">
              <w:rPr>
                <w:rFonts w:ascii="Times New Roman" w:eastAsia="Times New Roman" w:hAnsi="Times New Roman" w:cs="Times New Roman"/>
                <w:b/>
                <w:bCs/>
              </w:rPr>
              <w:t xml:space="preserve"> </w:t>
            </w:r>
          </w:p>
          <w:p w14:paraId="0121A807" w14:textId="77777777" w:rsidR="00297E2A" w:rsidRPr="007B5E68" w:rsidRDefault="00297E2A" w:rsidP="007B5E68">
            <w:pPr>
              <w:spacing w:line="259" w:lineRule="auto"/>
              <w:jc w:val="center"/>
              <w:rPr>
                <w:rFonts w:ascii="Times New Roman" w:eastAsia="Times New Roman" w:hAnsi="Times New Roman" w:cs="Times New Roman"/>
              </w:rPr>
            </w:pPr>
            <w:r w:rsidRPr="007B5E68">
              <w:rPr>
                <w:rFonts w:ascii="Times New Roman" w:eastAsia="Times New Roman" w:hAnsi="Times New Roman" w:cs="Times New Roman"/>
              </w:rPr>
              <w:t>MM/YYYY)</w:t>
            </w:r>
          </w:p>
        </w:tc>
      </w:tr>
      <w:tr w:rsidR="00297E2A" w:rsidRPr="007B5E68" w14:paraId="13383087" w14:textId="77777777" w:rsidTr="001C0CAA">
        <w:trPr>
          <w:trHeight w:val="1369"/>
        </w:trPr>
        <w:tc>
          <w:tcPr>
            <w:tcW w:w="134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5BECEC4" w14:textId="77777777" w:rsidR="00297E2A" w:rsidRPr="007B5E68" w:rsidRDefault="00297E2A" w:rsidP="007B5E68">
            <w:pPr>
              <w:spacing w:line="259" w:lineRule="auto"/>
              <w:rPr>
                <w:rFonts w:ascii="Times New Roman" w:eastAsia="Calibri" w:hAnsi="Times New Roman" w:cs="Times New Roman"/>
                <w:i/>
                <w:iCs/>
                <w:color w:val="0070C0"/>
              </w:rPr>
            </w:pPr>
          </w:p>
        </w:tc>
        <w:tc>
          <w:tcPr>
            <w:tcW w:w="205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40F339B" w14:textId="77777777" w:rsidR="00297E2A" w:rsidRPr="007B5E68" w:rsidRDefault="00297E2A" w:rsidP="007B5E68">
            <w:pPr>
              <w:spacing w:line="259" w:lineRule="auto"/>
              <w:rPr>
                <w:rFonts w:ascii="Times New Roman" w:eastAsia="Times New Roman" w:hAnsi="Times New Roman" w:cs="Times New Roman"/>
                <w:i/>
                <w:iCs/>
                <w:color w:val="0070C0"/>
              </w:rPr>
            </w:pPr>
          </w:p>
        </w:tc>
        <w:tc>
          <w:tcPr>
            <w:tcW w:w="235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63BAB8F" w14:textId="77777777" w:rsidR="00297E2A" w:rsidRPr="007B5E68" w:rsidRDefault="00B11C74" w:rsidP="007B5E68">
            <w:pPr>
              <w:spacing w:line="259" w:lineRule="auto"/>
              <w:rPr>
                <w:rFonts w:ascii="Times New Roman" w:eastAsia="Calibri" w:hAnsi="Times New Roman" w:cs="Times New Roman"/>
              </w:rPr>
            </w:pPr>
            <w:sdt>
              <w:sdtPr>
                <w:rPr>
                  <w:rFonts w:ascii="Times New Roman" w:eastAsia="Calibri" w:hAnsi="Times New Roman" w:cs="Times New Roman"/>
                </w:rPr>
                <w:id w:val="1515072636"/>
                <w14:checkbox>
                  <w14:checked w14:val="0"/>
                  <w14:checkedState w14:val="2612" w14:font="MS Gothic"/>
                  <w14:uncheckedState w14:val="2610" w14:font="MS Gothic"/>
                </w14:checkbox>
              </w:sdtPr>
              <w:sdtContent>
                <w:r w:rsidR="00297E2A" w:rsidRPr="007B5E68">
                  <w:rPr>
                    <w:rFonts w:ascii="Segoe UI Symbol" w:eastAsia="Calibri" w:hAnsi="Segoe UI Symbol" w:cs="Segoe UI Symbol"/>
                  </w:rPr>
                  <w:t>☐</w:t>
                </w:r>
              </w:sdtContent>
            </w:sdt>
            <w:r w:rsidR="00297E2A" w:rsidRPr="007B5E68">
              <w:rPr>
                <w:rFonts w:ascii="Times New Roman" w:eastAsia="Calibri" w:hAnsi="Times New Roman" w:cs="Times New Roman"/>
              </w:rPr>
              <w:t>Virtual</w:t>
            </w:r>
          </w:p>
          <w:p w14:paraId="2A315628" w14:textId="77777777" w:rsidR="00297E2A" w:rsidRPr="007B5E68" w:rsidRDefault="00B11C74" w:rsidP="007B5E68">
            <w:pPr>
              <w:spacing w:line="259" w:lineRule="auto"/>
              <w:rPr>
                <w:rFonts w:ascii="Times New Roman" w:eastAsia="Times New Roman" w:hAnsi="Times New Roman" w:cs="Times New Roman"/>
                <w:i/>
                <w:color w:val="0070C0"/>
              </w:rPr>
            </w:pPr>
            <w:sdt>
              <w:sdtPr>
                <w:rPr>
                  <w:rFonts w:ascii="Times New Roman" w:eastAsia="Calibri" w:hAnsi="Times New Roman" w:cs="Times New Roman"/>
                </w:rPr>
                <w:id w:val="1918602316"/>
                <w14:checkbox>
                  <w14:checked w14:val="0"/>
                  <w14:checkedState w14:val="2612" w14:font="MS Gothic"/>
                  <w14:uncheckedState w14:val="2610" w14:font="MS Gothic"/>
                </w14:checkbox>
              </w:sdtPr>
              <w:sdtContent>
                <w:r w:rsidR="00297E2A" w:rsidRPr="007B5E68">
                  <w:rPr>
                    <w:rFonts w:ascii="Segoe UI Symbol" w:eastAsia="Calibri" w:hAnsi="Segoe UI Symbol" w:cs="Segoe UI Symbol"/>
                  </w:rPr>
                  <w:t>☐</w:t>
                </w:r>
              </w:sdtContent>
            </w:sdt>
            <w:r w:rsidR="00297E2A" w:rsidRPr="007B5E68">
              <w:rPr>
                <w:rFonts w:ascii="Times New Roman" w:eastAsia="Calibri" w:hAnsi="Times New Roman" w:cs="Times New Roman"/>
              </w:rPr>
              <w:t>In-person – location:</w:t>
            </w:r>
            <w:r w:rsidR="00297E2A" w:rsidRPr="007B5E68">
              <w:rPr>
                <w:rFonts w:ascii="Times New Roman" w:eastAsia="Times New Roman" w:hAnsi="Times New Roman" w:cs="Times New Roman"/>
                <w:i/>
                <w:iCs/>
                <w:color w:val="0070C0"/>
              </w:rPr>
              <w:t xml:space="preserve"> </w:t>
            </w:r>
          </w:p>
        </w:tc>
        <w:tc>
          <w:tcPr>
            <w:tcW w:w="1329"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1C301C4" w14:textId="77777777" w:rsidR="00297E2A" w:rsidRPr="007B5E68" w:rsidRDefault="00B11C74" w:rsidP="007B5E68">
            <w:pPr>
              <w:spacing w:line="259" w:lineRule="auto"/>
              <w:rPr>
                <w:rFonts w:ascii="Times New Roman" w:eastAsia="Calibri" w:hAnsi="Times New Roman" w:cs="Times New Roman"/>
                <w:color w:val="000000"/>
              </w:rPr>
            </w:pPr>
            <w:sdt>
              <w:sdtPr>
                <w:rPr>
                  <w:rFonts w:ascii="Times New Roman" w:eastAsia="Calibri" w:hAnsi="Times New Roman" w:cs="Times New Roman"/>
                </w:rPr>
                <w:id w:val="1188530277"/>
                <w14:checkbox>
                  <w14:checked w14:val="0"/>
                  <w14:checkedState w14:val="2612" w14:font="MS Gothic"/>
                  <w14:uncheckedState w14:val="2610" w14:font="MS Gothic"/>
                </w14:checkbox>
              </w:sdtPr>
              <w:sdtContent>
                <w:r w:rsidR="00297E2A" w:rsidRPr="007B5E68">
                  <w:rPr>
                    <w:rFonts w:ascii="Segoe UI Symbol" w:eastAsia="Calibri" w:hAnsi="Segoe UI Symbol" w:cs="Segoe UI Symbol"/>
                  </w:rPr>
                  <w:t>☐</w:t>
                </w:r>
              </w:sdtContent>
            </w:sdt>
            <w:r w:rsidR="00297E2A" w:rsidRPr="007B5E68">
              <w:rPr>
                <w:rFonts w:ascii="Times New Roman" w:eastAsia="Calibri" w:hAnsi="Times New Roman" w:cs="Times New Roman"/>
                <w:color w:val="0078D4"/>
              </w:rPr>
              <w:t xml:space="preserve"> </w:t>
            </w:r>
            <w:r w:rsidR="00297E2A" w:rsidRPr="007B5E68">
              <w:rPr>
                <w:rFonts w:ascii="Times New Roman" w:eastAsia="Calibri" w:hAnsi="Times New Roman" w:cs="Times New Roman"/>
                <w:color w:val="000000"/>
              </w:rPr>
              <w:t>Yes</w:t>
            </w:r>
          </w:p>
          <w:p w14:paraId="71278FBF" w14:textId="77777777" w:rsidR="00297E2A" w:rsidRPr="007B5E68" w:rsidRDefault="00B11C74" w:rsidP="007B5E68">
            <w:pPr>
              <w:spacing w:line="259" w:lineRule="auto"/>
              <w:rPr>
                <w:rFonts w:ascii="Times New Roman" w:eastAsia="Calibri" w:hAnsi="Times New Roman" w:cs="Times New Roman"/>
                <w:color w:val="000000"/>
              </w:rPr>
            </w:pPr>
            <w:sdt>
              <w:sdtPr>
                <w:rPr>
                  <w:rFonts w:ascii="Times New Roman" w:eastAsia="Calibri" w:hAnsi="Times New Roman" w:cs="Times New Roman"/>
                  <w:color w:val="000000"/>
                </w:rPr>
                <w:id w:val="173564575"/>
                <w14:checkbox>
                  <w14:checked w14:val="0"/>
                  <w14:checkedState w14:val="2612" w14:font="MS Gothic"/>
                  <w14:uncheckedState w14:val="2610" w14:font="MS Gothic"/>
                </w14:checkbox>
              </w:sdtPr>
              <w:sdtContent>
                <w:r w:rsidR="00297E2A" w:rsidRPr="007B5E68">
                  <w:rPr>
                    <w:rFonts w:ascii="Segoe UI Symbol" w:eastAsia="Calibri" w:hAnsi="Segoe UI Symbol" w:cs="Segoe UI Symbol"/>
                    <w:color w:val="000000"/>
                  </w:rPr>
                  <w:t>☐</w:t>
                </w:r>
              </w:sdtContent>
            </w:sdt>
            <w:r w:rsidR="00297E2A" w:rsidRPr="007B5E68">
              <w:rPr>
                <w:rFonts w:ascii="Times New Roman" w:eastAsia="Calibri" w:hAnsi="Times New Roman" w:cs="Times New Roman"/>
                <w:color w:val="000000"/>
              </w:rPr>
              <w:t xml:space="preserve"> No</w:t>
            </w:r>
          </w:p>
          <w:p w14:paraId="15C28089" w14:textId="77777777" w:rsidR="00297E2A" w:rsidRPr="007B5E68" w:rsidRDefault="00297E2A" w:rsidP="007B5E68">
            <w:pPr>
              <w:rPr>
                <w:rFonts w:ascii="Times New Roman" w:eastAsia="Calibri" w:hAnsi="Times New Roman" w:cs="Times New Roman"/>
              </w:rPr>
            </w:pPr>
          </w:p>
        </w:tc>
        <w:tc>
          <w:tcPr>
            <w:tcW w:w="2387"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1C9BBD8" w14:textId="77777777" w:rsidR="00297E2A" w:rsidRPr="007B5E68" w:rsidRDefault="00297E2A" w:rsidP="007B5E68">
            <w:pPr>
              <w:spacing w:line="259" w:lineRule="auto"/>
              <w:rPr>
                <w:rFonts w:ascii="Times New Roman" w:eastAsia="Calibri" w:hAnsi="Times New Roman" w:cs="Times New Roman"/>
                <w:i/>
                <w:iCs/>
                <w:color w:val="0070C0"/>
              </w:rPr>
            </w:pPr>
          </w:p>
        </w:tc>
      </w:tr>
      <w:tr w:rsidR="00297E2A" w:rsidRPr="007B5E68" w14:paraId="6520ACB9" w14:textId="77777777" w:rsidTr="001C0CAA">
        <w:trPr>
          <w:trHeight w:val="513"/>
        </w:trPr>
        <w:tc>
          <w:tcPr>
            <w:tcW w:w="134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DAA6376" w14:textId="77777777" w:rsidR="00297E2A" w:rsidRPr="007B5E68" w:rsidRDefault="00297E2A" w:rsidP="007B5E68">
            <w:pPr>
              <w:spacing w:line="259" w:lineRule="auto"/>
              <w:rPr>
                <w:rFonts w:ascii="Times New Roman" w:eastAsia="Calibri" w:hAnsi="Times New Roman" w:cs="Times New Roman"/>
              </w:rPr>
            </w:pPr>
          </w:p>
        </w:tc>
        <w:tc>
          <w:tcPr>
            <w:tcW w:w="205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CB69D74" w14:textId="77777777" w:rsidR="00297E2A" w:rsidRPr="007B5E68" w:rsidRDefault="00297E2A" w:rsidP="007B5E68">
            <w:pPr>
              <w:spacing w:line="259" w:lineRule="auto"/>
              <w:rPr>
                <w:rFonts w:ascii="Times New Roman" w:eastAsia="Calibri" w:hAnsi="Times New Roman" w:cs="Times New Roman"/>
              </w:rPr>
            </w:pPr>
          </w:p>
        </w:tc>
        <w:tc>
          <w:tcPr>
            <w:tcW w:w="235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4C34115" w14:textId="77777777" w:rsidR="00297E2A" w:rsidRPr="007B5E68" w:rsidRDefault="00B11C74" w:rsidP="007B5E68">
            <w:pPr>
              <w:spacing w:line="259" w:lineRule="auto"/>
              <w:rPr>
                <w:rFonts w:ascii="Times New Roman" w:eastAsia="Calibri" w:hAnsi="Times New Roman" w:cs="Times New Roman"/>
              </w:rPr>
            </w:pPr>
            <w:sdt>
              <w:sdtPr>
                <w:rPr>
                  <w:rFonts w:ascii="Times New Roman" w:eastAsia="Calibri" w:hAnsi="Times New Roman" w:cs="Times New Roman"/>
                </w:rPr>
                <w:id w:val="275146703"/>
                <w14:checkbox>
                  <w14:checked w14:val="0"/>
                  <w14:checkedState w14:val="2612" w14:font="MS Gothic"/>
                  <w14:uncheckedState w14:val="2610" w14:font="MS Gothic"/>
                </w14:checkbox>
              </w:sdtPr>
              <w:sdtContent>
                <w:r w:rsidR="00297E2A" w:rsidRPr="007B5E68">
                  <w:rPr>
                    <w:rFonts w:ascii="Segoe UI Symbol" w:eastAsia="Calibri" w:hAnsi="Segoe UI Symbol" w:cs="Segoe UI Symbol"/>
                  </w:rPr>
                  <w:t>☐</w:t>
                </w:r>
              </w:sdtContent>
            </w:sdt>
            <w:r w:rsidR="00297E2A" w:rsidRPr="007B5E68">
              <w:rPr>
                <w:rFonts w:ascii="Times New Roman" w:eastAsia="Calibri" w:hAnsi="Times New Roman" w:cs="Times New Roman"/>
              </w:rPr>
              <w:t>Virtual</w:t>
            </w:r>
          </w:p>
          <w:p w14:paraId="11A4A995" w14:textId="77777777" w:rsidR="00297E2A" w:rsidRPr="007B5E68" w:rsidRDefault="00B11C74" w:rsidP="007B5E68">
            <w:pPr>
              <w:spacing w:line="259" w:lineRule="auto"/>
              <w:rPr>
                <w:rFonts w:ascii="Times New Roman" w:eastAsia="Calibri" w:hAnsi="Times New Roman" w:cs="Times New Roman"/>
              </w:rPr>
            </w:pPr>
            <w:sdt>
              <w:sdtPr>
                <w:rPr>
                  <w:rFonts w:ascii="Times New Roman" w:eastAsia="Calibri" w:hAnsi="Times New Roman" w:cs="Times New Roman"/>
                </w:rPr>
                <w:id w:val="-396281111"/>
                <w14:checkbox>
                  <w14:checked w14:val="0"/>
                  <w14:checkedState w14:val="2612" w14:font="MS Gothic"/>
                  <w14:uncheckedState w14:val="2610" w14:font="MS Gothic"/>
                </w14:checkbox>
              </w:sdtPr>
              <w:sdtContent>
                <w:r w:rsidR="00297E2A" w:rsidRPr="007B5E68">
                  <w:rPr>
                    <w:rFonts w:ascii="Segoe UI Symbol" w:eastAsia="Calibri" w:hAnsi="Segoe UI Symbol" w:cs="Segoe UI Symbol"/>
                  </w:rPr>
                  <w:t>☐</w:t>
                </w:r>
              </w:sdtContent>
            </w:sdt>
            <w:r w:rsidR="00297E2A" w:rsidRPr="007B5E68">
              <w:rPr>
                <w:rFonts w:ascii="Times New Roman" w:eastAsia="Calibri" w:hAnsi="Times New Roman" w:cs="Times New Roman"/>
              </w:rPr>
              <w:t xml:space="preserve">In-person – location: </w:t>
            </w:r>
          </w:p>
        </w:tc>
        <w:tc>
          <w:tcPr>
            <w:tcW w:w="1329"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50A82A1" w14:textId="77777777" w:rsidR="00297E2A" w:rsidRPr="007B5E68" w:rsidRDefault="00B11C74" w:rsidP="007B5E68">
            <w:pPr>
              <w:spacing w:line="259" w:lineRule="auto"/>
              <w:rPr>
                <w:rFonts w:ascii="Times New Roman" w:eastAsia="Calibri" w:hAnsi="Times New Roman" w:cs="Times New Roman"/>
              </w:rPr>
            </w:pPr>
            <w:sdt>
              <w:sdtPr>
                <w:rPr>
                  <w:rFonts w:ascii="Times New Roman" w:eastAsia="Calibri" w:hAnsi="Times New Roman" w:cs="Times New Roman"/>
                </w:rPr>
                <w:id w:val="1080878456"/>
                <w14:checkbox>
                  <w14:checked w14:val="0"/>
                  <w14:checkedState w14:val="2612" w14:font="MS Gothic"/>
                  <w14:uncheckedState w14:val="2610" w14:font="MS Gothic"/>
                </w14:checkbox>
              </w:sdtPr>
              <w:sdtContent>
                <w:r w:rsidR="00297E2A" w:rsidRPr="007B5E68">
                  <w:rPr>
                    <w:rFonts w:ascii="Segoe UI Symbol" w:eastAsia="Calibri" w:hAnsi="Segoe UI Symbol" w:cs="Segoe UI Symbol"/>
                  </w:rPr>
                  <w:t>☐</w:t>
                </w:r>
              </w:sdtContent>
            </w:sdt>
            <w:r w:rsidR="00297E2A" w:rsidRPr="007B5E68">
              <w:rPr>
                <w:rFonts w:ascii="Times New Roman" w:eastAsia="Calibri" w:hAnsi="Times New Roman" w:cs="Times New Roman"/>
              </w:rPr>
              <w:t xml:space="preserve"> Yes</w:t>
            </w:r>
          </w:p>
          <w:p w14:paraId="2F4261F6" w14:textId="77777777" w:rsidR="00297E2A" w:rsidRPr="007B5E68" w:rsidRDefault="00B11C74" w:rsidP="007B5E68">
            <w:pPr>
              <w:spacing w:line="259" w:lineRule="auto"/>
              <w:rPr>
                <w:rFonts w:ascii="Times New Roman" w:eastAsia="Calibri" w:hAnsi="Times New Roman" w:cs="Times New Roman"/>
              </w:rPr>
            </w:pPr>
            <w:sdt>
              <w:sdtPr>
                <w:rPr>
                  <w:rFonts w:ascii="Times New Roman" w:eastAsia="Calibri" w:hAnsi="Times New Roman" w:cs="Times New Roman"/>
                </w:rPr>
                <w:id w:val="1568842043"/>
                <w14:checkbox>
                  <w14:checked w14:val="0"/>
                  <w14:checkedState w14:val="2612" w14:font="MS Gothic"/>
                  <w14:uncheckedState w14:val="2610" w14:font="MS Gothic"/>
                </w14:checkbox>
              </w:sdtPr>
              <w:sdtContent>
                <w:r w:rsidR="00297E2A" w:rsidRPr="007B5E68">
                  <w:rPr>
                    <w:rFonts w:ascii="Segoe UI Symbol" w:eastAsia="Calibri" w:hAnsi="Segoe UI Symbol" w:cs="Segoe UI Symbol"/>
                  </w:rPr>
                  <w:t>☐</w:t>
                </w:r>
              </w:sdtContent>
            </w:sdt>
            <w:r w:rsidR="00297E2A" w:rsidRPr="007B5E68">
              <w:rPr>
                <w:rFonts w:ascii="Times New Roman" w:eastAsia="Calibri" w:hAnsi="Times New Roman" w:cs="Times New Roman"/>
              </w:rPr>
              <w:t xml:space="preserve"> No</w:t>
            </w:r>
          </w:p>
          <w:p w14:paraId="20B4DD6E" w14:textId="77777777" w:rsidR="00297E2A" w:rsidRPr="007B5E68" w:rsidRDefault="00297E2A" w:rsidP="007B5E68">
            <w:pPr>
              <w:rPr>
                <w:rFonts w:ascii="Times New Roman" w:eastAsia="Calibri" w:hAnsi="Times New Roman" w:cs="Times New Roman"/>
              </w:rPr>
            </w:pPr>
          </w:p>
        </w:tc>
        <w:tc>
          <w:tcPr>
            <w:tcW w:w="2387"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59F8E3D" w14:textId="77777777" w:rsidR="00297E2A" w:rsidRPr="007B5E68" w:rsidRDefault="00297E2A" w:rsidP="007B5E68">
            <w:pPr>
              <w:spacing w:line="259" w:lineRule="auto"/>
              <w:rPr>
                <w:rFonts w:ascii="Times New Roman" w:eastAsia="Calibri" w:hAnsi="Times New Roman" w:cs="Times New Roman"/>
              </w:rPr>
            </w:pPr>
          </w:p>
        </w:tc>
      </w:tr>
      <w:tr w:rsidR="00297E2A" w:rsidRPr="007B5E68" w14:paraId="179E4A35" w14:textId="77777777" w:rsidTr="001C0CAA">
        <w:trPr>
          <w:trHeight w:val="513"/>
        </w:trPr>
        <w:tc>
          <w:tcPr>
            <w:tcW w:w="134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FCF8282" w14:textId="77777777" w:rsidR="00297E2A" w:rsidRPr="007B5E68" w:rsidRDefault="00297E2A" w:rsidP="007B5E68">
            <w:pPr>
              <w:spacing w:line="259" w:lineRule="auto"/>
              <w:rPr>
                <w:rFonts w:ascii="Times New Roman" w:eastAsia="Calibri" w:hAnsi="Times New Roman" w:cs="Times New Roman"/>
              </w:rPr>
            </w:pPr>
          </w:p>
        </w:tc>
        <w:tc>
          <w:tcPr>
            <w:tcW w:w="205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6CEC277" w14:textId="77777777" w:rsidR="00297E2A" w:rsidRPr="007B5E68" w:rsidRDefault="00297E2A" w:rsidP="007B5E68">
            <w:pPr>
              <w:spacing w:line="259" w:lineRule="auto"/>
              <w:rPr>
                <w:rFonts w:ascii="Times New Roman" w:eastAsia="Calibri" w:hAnsi="Times New Roman" w:cs="Times New Roman"/>
                <w:color w:val="000000"/>
              </w:rPr>
            </w:pPr>
          </w:p>
        </w:tc>
        <w:tc>
          <w:tcPr>
            <w:tcW w:w="235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5073834" w14:textId="77777777" w:rsidR="00297E2A" w:rsidRPr="007B5E68" w:rsidRDefault="00B11C74" w:rsidP="007B5E68">
            <w:pPr>
              <w:spacing w:line="259" w:lineRule="auto"/>
              <w:rPr>
                <w:rFonts w:ascii="Times New Roman" w:eastAsia="Calibri" w:hAnsi="Times New Roman" w:cs="Times New Roman"/>
              </w:rPr>
            </w:pPr>
            <w:sdt>
              <w:sdtPr>
                <w:rPr>
                  <w:rFonts w:ascii="Times New Roman" w:eastAsia="Calibri" w:hAnsi="Times New Roman" w:cs="Times New Roman"/>
                </w:rPr>
                <w:id w:val="8834203"/>
                <w14:checkbox>
                  <w14:checked w14:val="0"/>
                  <w14:checkedState w14:val="2612" w14:font="MS Gothic"/>
                  <w14:uncheckedState w14:val="2610" w14:font="MS Gothic"/>
                </w14:checkbox>
              </w:sdtPr>
              <w:sdtContent>
                <w:r w:rsidR="00297E2A" w:rsidRPr="007B5E68">
                  <w:rPr>
                    <w:rFonts w:ascii="Segoe UI Symbol" w:eastAsia="Calibri" w:hAnsi="Segoe UI Symbol" w:cs="Segoe UI Symbol"/>
                  </w:rPr>
                  <w:t>☐</w:t>
                </w:r>
              </w:sdtContent>
            </w:sdt>
            <w:r w:rsidR="00297E2A" w:rsidRPr="007B5E68">
              <w:rPr>
                <w:rFonts w:ascii="Times New Roman" w:eastAsia="Calibri" w:hAnsi="Times New Roman" w:cs="Times New Roman"/>
              </w:rPr>
              <w:t>Virtual</w:t>
            </w:r>
          </w:p>
          <w:p w14:paraId="11040F17" w14:textId="77777777" w:rsidR="00297E2A" w:rsidRPr="007B5E68" w:rsidRDefault="00B11C74" w:rsidP="007B5E68">
            <w:pPr>
              <w:spacing w:line="259" w:lineRule="auto"/>
              <w:rPr>
                <w:rFonts w:ascii="Times New Roman" w:eastAsia="Calibri" w:hAnsi="Times New Roman" w:cs="Times New Roman"/>
              </w:rPr>
            </w:pPr>
            <w:sdt>
              <w:sdtPr>
                <w:rPr>
                  <w:rFonts w:ascii="Times New Roman" w:eastAsia="Calibri" w:hAnsi="Times New Roman" w:cs="Times New Roman"/>
                </w:rPr>
                <w:id w:val="1348623575"/>
                <w14:checkbox>
                  <w14:checked w14:val="0"/>
                  <w14:checkedState w14:val="2612" w14:font="MS Gothic"/>
                  <w14:uncheckedState w14:val="2610" w14:font="MS Gothic"/>
                </w14:checkbox>
              </w:sdtPr>
              <w:sdtContent>
                <w:r w:rsidR="00297E2A" w:rsidRPr="007B5E68">
                  <w:rPr>
                    <w:rFonts w:ascii="Segoe UI Symbol" w:eastAsia="Calibri" w:hAnsi="Segoe UI Symbol" w:cs="Segoe UI Symbol"/>
                  </w:rPr>
                  <w:t>☐</w:t>
                </w:r>
              </w:sdtContent>
            </w:sdt>
            <w:r w:rsidR="00297E2A" w:rsidRPr="007B5E68">
              <w:rPr>
                <w:rFonts w:ascii="Times New Roman" w:eastAsia="Calibri" w:hAnsi="Times New Roman" w:cs="Times New Roman"/>
              </w:rPr>
              <w:t>In-person – location:</w:t>
            </w:r>
          </w:p>
        </w:tc>
        <w:tc>
          <w:tcPr>
            <w:tcW w:w="1329"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3C3A3EB" w14:textId="77777777" w:rsidR="00297E2A" w:rsidRPr="007B5E68" w:rsidRDefault="00B11C74" w:rsidP="007B5E68">
            <w:pPr>
              <w:spacing w:line="259" w:lineRule="auto"/>
              <w:rPr>
                <w:rFonts w:ascii="Times New Roman" w:eastAsia="Calibri" w:hAnsi="Times New Roman" w:cs="Times New Roman"/>
              </w:rPr>
            </w:pPr>
            <w:sdt>
              <w:sdtPr>
                <w:rPr>
                  <w:rFonts w:ascii="Times New Roman" w:eastAsia="Calibri" w:hAnsi="Times New Roman" w:cs="Times New Roman"/>
                </w:rPr>
                <w:id w:val="838532150"/>
                <w14:checkbox>
                  <w14:checked w14:val="0"/>
                  <w14:checkedState w14:val="2612" w14:font="MS Gothic"/>
                  <w14:uncheckedState w14:val="2610" w14:font="MS Gothic"/>
                </w14:checkbox>
              </w:sdtPr>
              <w:sdtContent>
                <w:r w:rsidR="00297E2A" w:rsidRPr="007B5E68">
                  <w:rPr>
                    <w:rFonts w:ascii="Segoe UI Symbol" w:eastAsia="Calibri" w:hAnsi="Segoe UI Symbol" w:cs="Segoe UI Symbol"/>
                  </w:rPr>
                  <w:t>☐</w:t>
                </w:r>
              </w:sdtContent>
            </w:sdt>
            <w:r w:rsidR="00297E2A" w:rsidRPr="007B5E68">
              <w:rPr>
                <w:rFonts w:ascii="Times New Roman" w:eastAsia="Calibri" w:hAnsi="Times New Roman" w:cs="Times New Roman"/>
              </w:rPr>
              <w:t xml:space="preserve"> Yes</w:t>
            </w:r>
          </w:p>
          <w:p w14:paraId="637461E9" w14:textId="77777777" w:rsidR="00297E2A" w:rsidRPr="007B5E68" w:rsidRDefault="00B11C74" w:rsidP="007B5E68">
            <w:pPr>
              <w:spacing w:line="259" w:lineRule="auto"/>
              <w:rPr>
                <w:rFonts w:ascii="Times New Roman" w:eastAsia="Calibri" w:hAnsi="Times New Roman" w:cs="Times New Roman"/>
              </w:rPr>
            </w:pPr>
            <w:sdt>
              <w:sdtPr>
                <w:rPr>
                  <w:rFonts w:ascii="Times New Roman" w:eastAsia="Calibri" w:hAnsi="Times New Roman" w:cs="Times New Roman"/>
                </w:rPr>
                <w:id w:val="595130359"/>
                <w14:checkbox>
                  <w14:checked w14:val="0"/>
                  <w14:checkedState w14:val="2612" w14:font="MS Gothic"/>
                  <w14:uncheckedState w14:val="2610" w14:font="MS Gothic"/>
                </w14:checkbox>
              </w:sdtPr>
              <w:sdtContent>
                <w:r w:rsidR="00297E2A" w:rsidRPr="007B5E68">
                  <w:rPr>
                    <w:rFonts w:ascii="Segoe UI Symbol" w:eastAsia="Calibri" w:hAnsi="Segoe UI Symbol" w:cs="Segoe UI Symbol"/>
                  </w:rPr>
                  <w:t>☐</w:t>
                </w:r>
              </w:sdtContent>
            </w:sdt>
            <w:r w:rsidR="00297E2A" w:rsidRPr="007B5E68">
              <w:rPr>
                <w:rFonts w:ascii="Times New Roman" w:eastAsia="Calibri" w:hAnsi="Times New Roman" w:cs="Times New Roman"/>
              </w:rPr>
              <w:t xml:space="preserve"> No</w:t>
            </w:r>
          </w:p>
          <w:p w14:paraId="02DD04EF" w14:textId="77777777" w:rsidR="00297E2A" w:rsidRPr="007B5E68" w:rsidRDefault="00297E2A" w:rsidP="007B5E68">
            <w:pPr>
              <w:rPr>
                <w:rFonts w:ascii="Times New Roman" w:eastAsia="Calibri" w:hAnsi="Times New Roman" w:cs="Times New Roman"/>
              </w:rPr>
            </w:pPr>
          </w:p>
        </w:tc>
        <w:tc>
          <w:tcPr>
            <w:tcW w:w="2387"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412FDC4" w14:textId="77777777" w:rsidR="00297E2A" w:rsidRPr="007B5E68" w:rsidRDefault="00297E2A" w:rsidP="007B5E68">
            <w:pPr>
              <w:spacing w:line="259" w:lineRule="auto"/>
              <w:rPr>
                <w:rFonts w:ascii="Times New Roman" w:eastAsia="Calibri" w:hAnsi="Times New Roman" w:cs="Times New Roman"/>
              </w:rPr>
            </w:pPr>
          </w:p>
        </w:tc>
      </w:tr>
      <w:tr w:rsidR="00297E2A" w:rsidRPr="007B5E68" w14:paraId="57E30EAB" w14:textId="77777777" w:rsidTr="001C0CAA">
        <w:trPr>
          <w:trHeight w:val="513"/>
        </w:trPr>
        <w:tc>
          <w:tcPr>
            <w:tcW w:w="134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E91A35B" w14:textId="77777777" w:rsidR="00297E2A" w:rsidRPr="007B5E68" w:rsidRDefault="00297E2A" w:rsidP="007B5E68">
            <w:pPr>
              <w:spacing w:line="259" w:lineRule="auto"/>
              <w:rPr>
                <w:rFonts w:ascii="Times New Roman" w:eastAsia="Calibri" w:hAnsi="Times New Roman" w:cs="Times New Roman"/>
              </w:rPr>
            </w:pPr>
          </w:p>
        </w:tc>
        <w:tc>
          <w:tcPr>
            <w:tcW w:w="205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4349434" w14:textId="77777777" w:rsidR="00297E2A" w:rsidRPr="007B5E68" w:rsidRDefault="00297E2A" w:rsidP="007B5E68">
            <w:pPr>
              <w:spacing w:line="259" w:lineRule="auto"/>
              <w:rPr>
                <w:rFonts w:ascii="Times New Roman" w:eastAsia="Calibri" w:hAnsi="Times New Roman" w:cs="Times New Roman"/>
              </w:rPr>
            </w:pPr>
          </w:p>
        </w:tc>
        <w:tc>
          <w:tcPr>
            <w:tcW w:w="235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02666EF" w14:textId="77777777" w:rsidR="00297E2A" w:rsidRPr="007B5E68" w:rsidRDefault="00B11C74" w:rsidP="007B5E68">
            <w:pPr>
              <w:spacing w:line="259" w:lineRule="auto"/>
              <w:rPr>
                <w:rFonts w:ascii="Times New Roman" w:eastAsia="Calibri" w:hAnsi="Times New Roman" w:cs="Times New Roman"/>
              </w:rPr>
            </w:pPr>
            <w:sdt>
              <w:sdtPr>
                <w:rPr>
                  <w:rFonts w:ascii="Times New Roman" w:eastAsia="Calibri" w:hAnsi="Times New Roman" w:cs="Times New Roman"/>
                </w:rPr>
                <w:id w:val="549081068"/>
                <w14:checkbox>
                  <w14:checked w14:val="0"/>
                  <w14:checkedState w14:val="2612" w14:font="MS Gothic"/>
                  <w14:uncheckedState w14:val="2610" w14:font="MS Gothic"/>
                </w14:checkbox>
              </w:sdtPr>
              <w:sdtContent>
                <w:r w:rsidR="00297E2A" w:rsidRPr="007B5E68">
                  <w:rPr>
                    <w:rFonts w:ascii="Segoe UI Symbol" w:eastAsia="Calibri" w:hAnsi="Segoe UI Symbol" w:cs="Segoe UI Symbol"/>
                  </w:rPr>
                  <w:t>☐</w:t>
                </w:r>
              </w:sdtContent>
            </w:sdt>
            <w:r w:rsidR="00297E2A" w:rsidRPr="007B5E68">
              <w:rPr>
                <w:rFonts w:ascii="Times New Roman" w:eastAsia="Calibri" w:hAnsi="Times New Roman" w:cs="Times New Roman"/>
              </w:rPr>
              <w:t>Virtual</w:t>
            </w:r>
          </w:p>
          <w:p w14:paraId="2C47A2B6" w14:textId="77777777" w:rsidR="00297E2A" w:rsidRPr="007B5E68" w:rsidRDefault="00B11C74" w:rsidP="007B5E68">
            <w:pPr>
              <w:spacing w:line="259" w:lineRule="auto"/>
              <w:rPr>
                <w:rFonts w:ascii="Times New Roman" w:eastAsia="Calibri" w:hAnsi="Times New Roman" w:cs="Times New Roman"/>
              </w:rPr>
            </w:pPr>
            <w:sdt>
              <w:sdtPr>
                <w:rPr>
                  <w:rFonts w:ascii="Times New Roman" w:eastAsia="Calibri" w:hAnsi="Times New Roman" w:cs="Times New Roman"/>
                </w:rPr>
                <w:id w:val="1531086148"/>
                <w14:checkbox>
                  <w14:checked w14:val="0"/>
                  <w14:checkedState w14:val="2612" w14:font="MS Gothic"/>
                  <w14:uncheckedState w14:val="2610" w14:font="MS Gothic"/>
                </w14:checkbox>
              </w:sdtPr>
              <w:sdtContent>
                <w:r w:rsidR="00297E2A" w:rsidRPr="007B5E68">
                  <w:rPr>
                    <w:rFonts w:ascii="Segoe UI Symbol" w:eastAsia="Calibri" w:hAnsi="Segoe UI Symbol" w:cs="Segoe UI Symbol"/>
                  </w:rPr>
                  <w:t>☐</w:t>
                </w:r>
              </w:sdtContent>
            </w:sdt>
            <w:r w:rsidR="00297E2A" w:rsidRPr="007B5E68">
              <w:rPr>
                <w:rFonts w:ascii="Times New Roman" w:eastAsia="Calibri" w:hAnsi="Times New Roman" w:cs="Times New Roman"/>
              </w:rPr>
              <w:t>In-person – location:</w:t>
            </w:r>
          </w:p>
        </w:tc>
        <w:tc>
          <w:tcPr>
            <w:tcW w:w="1329"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339E952" w14:textId="77777777" w:rsidR="00297E2A" w:rsidRPr="007B5E68" w:rsidRDefault="00B11C74" w:rsidP="007B5E68">
            <w:pPr>
              <w:spacing w:line="259" w:lineRule="auto"/>
              <w:rPr>
                <w:rFonts w:ascii="Times New Roman" w:eastAsia="Calibri" w:hAnsi="Times New Roman" w:cs="Times New Roman"/>
              </w:rPr>
            </w:pPr>
            <w:sdt>
              <w:sdtPr>
                <w:rPr>
                  <w:rFonts w:ascii="Times New Roman" w:eastAsia="Calibri" w:hAnsi="Times New Roman" w:cs="Times New Roman"/>
                </w:rPr>
                <w:id w:val="623476376"/>
                <w14:checkbox>
                  <w14:checked w14:val="0"/>
                  <w14:checkedState w14:val="2612" w14:font="MS Gothic"/>
                  <w14:uncheckedState w14:val="2610" w14:font="MS Gothic"/>
                </w14:checkbox>
              </w:sdtPr>
              <w:sdtContent>
                <w:r w:rsidR="00297E2A" w:rsidRPr="007B5E68">
                  <w:rPr>
                    <w:rFonts w:ascii="Segoe UI Symbol" w:eastAsia="Calibri" w:hAnsi="Segoe UI Symbol" w:cs="Segoe UI Symbol"/>
                  </w:rPr>
                  <w:t>☐</w:t>
                </w:r>
              </w:sdtContent>
            </w:sdt>
            <w:r w:rsidR="00297E2A" w:rsidRPr="007B5E68">
              <w:rPr>
                <w:rFonts w:ascii="Times New Roman" w:eastAsia="Calibri" w:hAnsi="Times New Roman" w:cs="Times New Roman"/>
              </w:rPr>
              <w:t xml:space="preserve"> Yes</w:t>
            </w:r>
          </w:p>
          <w:p w14:paraId="6FB8DA62" w14:textId="77777777" w:rsidR="00297E2A" w:rsidRPr="007B5E68" w:rsidRDefault="00B11C74" w:rsidP="007B5E68">
            <w:pPr>
              <w:spacing w:line="259" w:lineRule="auto"/>
              <w:rPr>
                <w:rFonts w:ascii="Times New Roman" w:eastAsia="Calibri" w:hAnsi="Times New Roman" w:cs="Times New Roman"/>
              </w:rPr>
            </w:pPr>
            <w:sdt>
              <w:sdtPr>
                <w:rPr>
                  <w:rFonts w:ascii="Times New Roman" w:eastAsia="Calibri" w:hAnsi="Times New Roman" w:cs="Times New Roman"/>
                </w:rPr>
                <w:id w:val="1354927736"/>
                <w14:checkbox>
                  <w14:checked w14:val="0"/>
                  <w14:checkedState w14:val="2612" w14:font="MS Gothic"/>
                  <w14:uncheckedState w14:val="2610" w14:font="MS Gothic"/>
                </w14:checkbox>
              </w:sdtPr>
              <w:sdtContent>
                <w:r w:rsidR="00297E2A" w:rsidRPr="007B5E68">
                  <w:rPr>
                    <w:rFonts w:ascii="Segoe UI Symbol" w:eastAsia="Calibri" w:hAnsi="Segoe UI Symbol" w:cs="Segoe UI Symbol"/>
                  </w:rPr>
                  <w:t>☐</w:t>
                </w:r>
              </w:sdtContent>
            </w:sdt>
            <w:r w:rsidR="00297E2A" w:rsidRPr="007B5E68">
              <w:rPr>
                <w:rFonts w:ascii="Times New Roman" w:eastAsia="Calibri" w:hAnsi="Times New Roman" w:cs="Times New Roman"/>
              </w:rPr>
              <w:t xml:space="preserve"> No</w:t>
            </w:r>
          </w:p>
          <w:p w14:paraId="219EDB83" w14:textId="77777777" w:rsidR="00297E2A" w:rsidRPr="007B5E68" w:rsidRDefault="00297E2A" w:rsidP="007B5E68">
            <w:pPr>
              <w:rPr>
                <w:rFonts w:ascii="Times New Roman" w:eastAsia="Calibri" w:hAnsi="Times New Roman" w:cs="Times New Roman"/>
              </w:rPr>
            </w:pPr>
          </w:p>
        </w:tc>
        <w:tc>
          <w:tcPr>
            <w:tcW w:w="2387"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657F872" w14:textId="77777777" w:rsidR="00297E2A" w:rsidRPr="007B5E68" w:rsidRDefault="00297E2A" w:rsidP="007B5E68">
            <w:pPr>
              <w:spacing w:line="259" w:lineRule="auto"/>
              <w:rPr>
                <w:rFonts w:ascii="Times New Roman" w:eastAsia="Calibri" w:hAnsi="Times New Roman" w:cs="Times New Roman"/>
              </w:rPr>
            </w:pPr>
          </w:p>
        </w:tc>
      </w:tr>
    </w:tbl>
    <w:p w14:paraId="22C9FC25" w14:textId="77777777" w:rsidR="007B5E68" w:rsidRPr="007B5E68" w:rsidRDefault="007B5E68" w:rsidP="007B5E68">
      <w:pPr>
        <w:spacing w:after="120" w:line="240" w:lineRule="auto"/>
        <w:rPr>
          <w:rFonts w:ascii="Times New Roman" w:eastAsia="Calibri" w:hAnsi="Times New Roman" w:cs="Times New Roman"/>
          <w:b/>
          <w:bCs/>
          <w:color w:val="000000"/>
          <w:kern w:val="0"/>
          <w:sz w:val="26"/>
          <w:szCs w:val="26"/>
          <w14:ligatures w14:val="none"/>
        </w:rPr>
      </w:pPr>
    </w:p>
    <w:p w14:paraId="563DB1BF" w14:textId="35E81491" w:rsidR="007B5E68" w:rsidRPr="007B5E68" w:rsidRDefault="007B5E68" w:rsidP="4CE2D0E9">
      <w:pPr>
        <w:numPr>
          <w:ilvl w:val="0"/>
          <w:numId w:val="3"/>
        </w:numPr>
        <w:spacing w:after="120" w:line="240" w:lineRule="auto"/>
        <w:contextualSpacing/>
        <w:rPr>
          <w:rFonts w:ascii="Times New Roman" w:eastAsia="MS Mincho" w:hAnsi="Times New Roman" w:cs="Times New Roman"/>
          <w:color w:val="000000"/>
          <w:kern w:val="0"/>
          <w14:ligatures w14:val="none"/>
        </w:rPr>
      </w:pPr>
      <w:r w:rsidRPr="007B5E68">
        <w:rPr>
          <w:rFonts w:ascii="Times New Roman" w:eastAsia="Calibri" w:hAnsi="Times New Roman" w:cs="Times New Roman"/>
          <w:b/>
          <w:bCs/>
          <w:color w:val="000000"/>
          <w:kern w:val="0"/>
          <w:sz w:val="26"/>
          <w:szCs w:val="26"/>
          <w14:ligatures w14:val="none"/>
        </w:rPr>
        <w:t>Results Monitoring Plan (RMP) - Project Indicators</w:t>
      </w:r>
      <w:r w:rsidRPr="007B5E68">
        <w:rPr>
          <w:rFonts w:ascii="Times New Roman" w:eastAsia="Calibri" w:hAnsi="Times New Roman" w:cs="Times New Roman"/>
          <w:b/>
          <w:bCs/>
          <w:color w:val="000000"/>
          <w:kern w:val="0"/>
          <w:sz w:val="26"/>
          <w:szCs w:val="26"/>
          <w14:ligatures w14:val="none"/>
        </w:rPr>
        <w:br/>
      </w:r>
      <w:r w:rsidR="17AA10B6" w:rsidRPr="4CE2D0E9">
        <w:rPr>
          <w:rFonts w:ascii="Times New Roman" w:eastAsia="Calibri" w:hAnsi="Times New Roman" w:cs="Times New Roman"/>
          <w:color w:val="000000" w:themeColor="text1"/>
          <w:sz w:val="26"/>
          <w:szCs w:val="26"/>
        </w:rPr>
        <w:t>Please refer to</w:t>
      </w:r>
      <w:r w:rsidR="7EBBFB91" w:rsidRPr="4CE2D0E9">
        <w:rPr>
          <w:rFonts w:ascii="Times New Roman" w:eastAsia="Calibri" w:hAnsi="Times New Roman" w:cs="Times New Roman"/>
          <w:color w:val="000000" w:themeColor="text1"/>
          <w:sz w:val="26"/>
          <w:szCs w:val="26"/>
        </w:rPr>
        <w:t xml:space="preserve"> </w:t>
      </w:r>
      <w:r w:rsidR="7EBBFB91" w:rsidRPr="4CE2D0E9">
        <w:rPr>
          <w:rFonts w:ascii="Times New Roman" w:eastAsia="Calibri" w:hAnsi="Times New Roman" w:cs="Times New Roman"/>
          <w:b/>
          <w:bCs/>
          <w:i/>
          <w:iCs/>
          <w:color w:val="000000" w:themeColor="text1"/>
          <w:sz w:val="26"/>
          <w:szCs w:val="26"/>
        </w:rPr>
        <w:t xml:space="preserve">Attachment </w:t>
      </w:r>
      <w:r w:rsidR="00927A33">
        <w:rPr>
          <w:rFonts w:ascii="Times New Roman" w:eastAsia="Calibri" w:hAnsi="Times New Roman" w:cs="Times New Roman"/>
          <w:b/>
          <w:bCs/>
          <w:i/>
          <w:iCs/>
          <w:color w:val="000000" w:themeColor="text1"/>
          <w:sz w:val="26"/>
          <w:szCs w:val="26"/>
        </w:rPr>
        <w:t xml:space="preserve">1 </w:t>
      </w:r>
      <w:r w:rsidR="7EBBFB91" w:rsidRPr="4CE2D0E9">
        <w:rPr>
          <w:rFonts w:ascii="Times New Roman" w:eastAsia="MS Mincho" w:hAnsi="Times New Roman" w:cs="Times New Roman"/>
          <w:color w:val="000000" w:themeColor="text1"/>
        </w:rPr>
        <w:t>for guidance on how to fill out each field.</w:t>
      </w:r>
    </w:p>
    <w:p w14:paraId="39DAE6A4" w14:textId="0752B7C4" w:rsidR="007B5E68" w:rsidRPr="007B5E68" w:rsidRDefault="007B5E68" w:rsidP="4CE2D0E9">
      <w:pPr>
        <w:spacing w:after="120" w:line="240" w:lineRule="auto"/>
        <w:ind w:left="720"/>
        <w:contextualSpacing/>
        <w:rPr>
          <w:rFonts w:ascii="Times New Roman" w:eastAsia="Calibri" w:hAnsi="Times New Roman" w:cs="Times New Roman"/>
          <w:b/>
          <w:bCs/>
          <w:color w:val="000000"/>
          <w:kern w:val="0"/>
          <w:sz w:val="26"/>
          <w:szCs w:val="26"/>
          <w14:ligatures w14:val="none"/>
        </w:rPr>
      </w:pPr>
    </w:p>
    <w:tbl>
      <w:tblPr>
        <w:tblStyle w:val="TableGrid1"/>
        <w:tblW w:w="9363" w:type="dxa"/>
        <w:tblInd w:w="97"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705"/>
        <w:gridCol w:w="1980"/>
        <w:gridCol w:w="4230"/>
        <w:gridCol w:w="1170"/>
        <w:gridCol w:w="1278"/>
      </w:tblGrid>
      <w:tr w:rsidR="007B5E68" w:rsidRPr="007B5E68" w14:paraId="288769EF" w14:textId="77777777" w:rsidTr="007B5E68">
        <w:trPr>
          <w:trHeight w:val="270"/>
        </w:trPr>
        <w:tc>
          <w:tcPr>
            <w:tcW w:w="9363" w:type="dxa"/>
            <w:gridSpan w:val="5"/>
            <w:tcBorders>
              <w:top w:val="single" w:sz="6" w:space="0" w:color="auto"/>
              <w:left w:val="single" w:sz="6" w:space="0" w:color="auto"/>
              <w:bottom w:val="single" w:sz="6" w:space="0" w:color="auto"/>
              <w:right w:val="single" w:sz="6" w:space="0" w:color="auto"/>
            </w:tcBorders>
            <w:shd w:val="clear" w:color="auto" w:fill="EDEDED"/>
            <w:tcMar>
              <w:left w:w="90" w:type="dxa"/>
              <w:right w:w="90" w:type="dxa"/>
            </w:tcMar>
            <w:vAlign w:val="center"/>
          </w:tcPr>
          <w:p w14:paraId="1DCEFB32" w14:textId="77777777" w:rsidR="007B5E68" w:rsidRPr="007B5E68" w:rsidRDefault="007B5E68" w:rsidP="007B5E68">
            <w:pPr>
              <w:spacing w:line="259" w:lineRule="auto"/>
              <w:rPr>
                <w:rFonts w:ascii="Times New Roman" w:eastAsia="Times New Roman" w:hAnsi="Times New Roman" w:cs="Times New Roman"/>
              </w:rPr>
            </w:pPr>
            <w:r w:rsidRPr="007B5E68">
              <w:rPr>
                <w:rFonts w:ascii="Times New Roman" w:eastAsia="Times New Roman" w:hAnsi="Times New Roman" w:cs="Times New Roman"/>
                <w:b/>
                <w:bCs/>
              </w:rPr>
              <w:t>Project Objective 1:</w:t>
            </w:r>
          </w:p>
        </w:tc>
      </w:tr>
      <w:tr w:rsidR="007B5E68" w:rsidRPr="007B5E68" w14:paraId="2B276237" w14:textId="77777777" w:rsidTr="007B5E68">
        <w:trPr>
          <w:trHeight w:val="300"/>
        </w:trPr>
        <w:tc>
          <w:tcPr>
            <w:tcW w:w="705" w:type="dxa"/>
            <w:vMerge w:val="restart"/>
            <w:tcBorders>
              <w:top w:val="single" w:sz="6" w:space="0" w:color="auto"/>
              <w:left w:val="single" w:sz="6" w:space="0" w:color="000000"/>
              <w:bottom w:val="single" w:sz="6" w:space="0" w:color="000000"/>
              <w:right w:val="single" w:sz="6" w:space="0" w:color="000000"/>
            </w:tcBorders>
            <w:tcMar>
              <w:left w:w="90" w:type="dxa"/>
              <w:right w:w="90" w:type="dxa"/>
            </w:tcMar>
            <w:vAlign w:val="center"/>
          </w:tcPr>
          <w:p w14:paraId="6DF7B536" w14:textId="77777777" w:rsidR="007B5E68" w:rsidRPr="007B5E68" w:rsidRDefault="007B5E68" w:rsidP="007B5E68">
            <w:pPr>
              <w:spacing w:line="259" w:lineRule="auto"/>
              <w:rPr>
                <w:rFonts w:ascii="Times New Roman" w:eastAsia="Times New Roman" w:hAnsi="Times New Roman" w:cs="Times New Roman"/>
              </w:rPr>
            </w:pPr>
            <w:r w:rsidRPr="007B5E68">
              <w:rPr>
                <w:rFonts w:ascii="Times New Roman" w:eastAsia="Times New Roman" w:hAnsi="Times New Roman" w:cs="Times New Roman"/>
                <w:b/>
                <w:bCs/>
              </w:rPr>
              <w:t>1.1</w:t>
            </w:r>
          </w:p>
        </w:tc>
        <w:tc>
          <w:tcPr>
            <w:tcW w:w="1980" w:type="dxa"/>
            <w:tcBorders>
              <w:top w:val="single" w:sz="6" w:space="0" w:color="auto"/>
              <w:left w:val="single" w:sz="6" w:space="0" w:color="000000"/>
              <w:bottom w:val="single" w:sz="6" w:space="0" w:color="auto"/>
              <w:right w:val="single" w:sz="6" w:space="0" w:color="auto"/>
            </w:tcBorders>
            <w:tcMar>
              <w:left w:w="90" w:type="dxa"/>
              <w:right w:w="90" w:type="dxa"/>
            </w:tcMar>
            <w:vAlign w:val="center"/>
          </w:tcPr>
          <w:p w14:paraId="52EFCC15" w14:textId="77777777" w:rsidR="007B5E68" w:rsidRPr="007B5E68" w:rsidRDefault="007B5E68" w:rsidP="007B5E68">
            <w:pPr>
              <w:spacing w:line="259" w:lineRule="auto"/>
              <w:rPr>
                <w:rFonts w:ascii="Times New Roman" w:eastAsia="Times New Roman" w:hAnsi="Times New Roman" w:cs="Times New Roman"/>
              </w:rPr>
            </w:pPr>
            <w:r w:rsidRPr="007B5E68">
              <w:rPr>
                <w:rFonts w:ascii="Times New Roman" w:eastAsia="Times New Roman" w:hAnsi="Times New Roman" w:cs="Times New Roman"/>
                <w:b/>
                <w:bCs/>
              </w:rPr>
              <w:t>Indicator:</w:t>
            </w:r>
          </w:p>
        </w:tc>
        <w:tc>
          <w:tcPr>
            <w:tcW w:w="6678" w:type="dxa"/>
            <w:gridSpan w:val="3"/>
            <w:tcBorders>
              <w:top w:val="nil"/>
              <w:left w:val="single" w:sz="6" w:space="0" w:color="auto"/>
              <w:bottom w:val="single" w:sz="6" w:space="0" w:color="auto"/>
              <w:right w:val="single" w:sz="6" w:space="0" w:color="auto"/>
            </w:tcBorders>
            <w:tcMar>
              <w:left w:w="90" w:type="dxa"/>
              <w:right w:w="90" w:type="dxa"/>
            </w:tcMar>
            <w:vAlign w:val="center"/>
          </w:tcPr>
          <w:p w14:paraId="54751805" w14:textId="77777777" w:rsidR="007B5E68" w:rsidRPr="007B5E68" w:rsidRDefault="007B5E68" w:rsidP="007B5E68">
            <w:pPr>
              <w:spacing w:line="259" w:lineRule="auto"/>
              <w:rPr>
                <w:rFonts w:ascii="Times New Roman" w:eastAsia="Calibri" w:hAnsi="Times New Roman" w:cs="Times New Roman"/>
                <w:color w:val="0070C0"/>
              </w:rPr>
            </w:pPr>
          </w:p>
        </w:tc>
      </w:tr>
      <w:tr w:rsidR="007B5E68" w:rsidRPr="007B5E68" w14:paraId="2F227D67" w14:textId="77777777" w:rsidTr="007B5E68">
        <w:trPr>
          <w:trHeight w:val="585"/>
        </w:trPr>
        <w:tc>
          <w:tcPr>
            <w:tcW w:w="705" w:type="dxa"/>
            <w:vMerge/>
            <w:vAlign w:val="center"/>
          </w:tcPr>
          <w:p w14:paraId="20EFAF20" w14:textId="77777777" w:rsidR="007B5E68" w:rsidRPr="007B5E68" w:rsidRDefault="007B5E68" w:rsidP="007B5E68">
            <w:pPr>
              <w:rPr>
                <w:rFonts w:ascii="Times New Roman" w:eastAsia="Calibri" w:hAnsi="Times New Roman" w:cs="Times New Roman"/>
              </w:rPr>
            </w:pPr>
          </w:p>
        </w:tc>
        <w:tc>
          <w:tcPr>
            <w:tcW w:w="1980" w:type="dxa"/>
            <w:tcBorders>
              <w:top w:val="single" w:sz="6" w:space="0" w:color="auto"/>
              <w:left w:val="single" w:sz="6" w:space="0" w:color="000000"/>
              <w:bottom w:val="single" w:sz="6" w:space="0" w:color="auto"/>
              <w:right w:val="single" w:sz="6" w:space="0" w:color="auto"/>
            </w:tcBorders>
            <w:tcMar>
              <w:left w:w="90" w:type="dxa"/>
              <w:right w:w="90" w:type="dxa"/>
            </w:tcMar>
            <w:vAlign w:val="center"/>
          </w:tcPr>
          <w:p w14:paraId="261E1B9E" w14:textId="77777777" w:rsidR="007B5E68" w:rsidRPr="007B5E68" w:rsidRDefault="007B5E68" w:rsidP="007B5E68">
            <w:pPr>
              <w:spacing w:line="259" w:lineRule="auto"/>
              <w:rPr>
                <w:rFonts w:ascii="Times New Roman" w:eastAsia="Times New Roman" w:hAnsi="Times New Roman" w:cs="Times New Roman"/>
              </w:rPr>
            </w:pPr>
            <w:r w:rsidRPr="007B5E68">
              <w:rPr>
                <w:rFonts w:ascii="Times New Roman" w:eastAsia="Times New Roman" w:hAnsi="Times New Roman" w:cs="Times New Roman"/>
                <w:b/>
                <w:bCs/>
              </w:rPr>
              <w:t>Bureau Indicator:</w:t>
            </w:r>
          </w:p>
        </w:tc>
        <w:tc>
          <w:tcPr>
            <w:tcW w:w="6678" w:type="dxa"/>
            <w:gridSpan w:val="3"/>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C1650B1" w14:textId="77777777" w:rsidR="007B5E68" w:rsidRPr="007B5E68" w:rsidRDefault="007B5E68" w:rsidP="007B5E68">
            <w:pPr>
              <w:spacing w:line="259" w:lineRule="auto"/>
              <w:rPr>
                <w:rFonts w:ascii="Times New Roman" w:eastAsia="Times New Roman" w:hAnsi="Times New Roman" w:cs="Times New Roman"/>
              </w:rPr>
            </w:pPr>
            <w:r w:rsidRPr="007B5E68">
              <w:rPr>
                <w:rFonts w:ascii="Segoe UI Symbol" w:eastAsia="Times New Roman" w:hAnsi="Segoe UI Symbol" w:cs="Segoe UI Symbol"/>
              </w:rPr>
              <w:t xml:space="preserve">☐ </w:t>
            </w:r>
            <w:r w:rsidRPr="007B5E68">
              <w:rPr>
                <w:rFonts w:ascii="Times New Roman" w:eastAsia="Times New Roman" w:hAnsi="Times New Roman" w:cs="Times New Roman"/>
              </w:rPr>
              <w:t xml:space="preserve">Standard Indicator </w:t>
            </w:r>
            <w:r w:rsidRPr="007B5E68">
              <w:rPr>
                <w:rFonts w:ascii="Segoe UI Symbol" w:eastAsia="Times New Roman" w:hAnsi="Segoe UI Symbol" w:cs="Segoe UI Symbol"/>
              </w:rPr>
              <w:t>☐</w:t>
            </w:r>
            <w:r w:rsidRPr="007B5E68">
              <w:rPr>
                <w:rFonts w:ascii="Times New Roman" w:eastAsia="Times New Roman" w:hAnsi="Times New Roman" w:cs="Times New Roman"/>
              </w:rPr>
              <w:t xml:space="preserve"> Custom indicator</w:t>
            </w:r>
          </w:p>
        </w:tc>
      </w:tr>
      <w:tr w:rsidR="007B5E68" w:rsidRPr="007B5E68" w14:paraId="02454068" w14:textId="77777777" w:rsidTr="007B5E68">
        <w:trPr>
          <w:trHeight w:val="585"/>
        </w:trPr>
        <w:tc>
          <w:tcPr>
            <w:tcW w:w="705" w:type="dxa"/>
            <w:vMerge/>
            <w:vAlign w:val="center"/>
          </w:tcPr>
          <w:p w14:paraId="5931AFDC" w14:textId="77777777" w:rsidR="007B5E68" w:rsidRPr="007B5E68" w:rsidRDefault="007B5E68" w:rsidP="007B5E68">
            <w:pPr>
              <w:rPr>
                <w:rFonts w:ascii="Times New Roman" w:eastAsia="Calibri" w:hAnsi="Times New Roman" w:cs="Times New Roman"/>
              </w:rPr>
            </w:pPr>
          </w:p>
        </w:tc>
        <w:tc>
          <w:tcPr>
            <w:tcW w:w="1980" w:type="dxa"/>
            <w:tcBorders>
              <w:top w:val="single" w:sz="6" w:space="0" w:color="auto"/>
              <w:left w:val="single" w:sz="6" w:space="0" w:color="000000"/>
              <w:bottom w:val="single" w:sz="6" w:space="0" w:color="auto"/>
              <w:right w:val="single" w:sz="6" w:space="0" w:color="auto"/>
            </w:tcBorders>
            <w:tcMar>
              <w:left w:w="90" w:type="dxa"/>
              <w:right w:w="90" w:type="dxa"/>
            </w:tcMar>
            <w:vAlign w:val="center"/>
          </w:tcPr>
          <w:p w14:paraId="623463C9" w14:textId="77777777" w:rsidR="007B5E68" w:rsidRPr="007B5E68" w:rsidRDefault="007B5E68" w:rsidP="007B5E68">
            <w:pPr>
              <w:rPr>
                <w:rFonts w:ascii="Times New Roman" w:eastAsia="Times New Roman" w:hAnsi="Times New Roman" w:cs="Times New Roman"/>
                <w:b/>
                <w:bCs/>
              </w:rPr>
            </w:pPr>
            <w:r w:rsidRPr="007B5E68">
              <w:rPr>
                <w:rFonts w:ascii="Times New Roman" w:eastAsia="Times New Roman" w:hAnsi="Times New Roman" w:cs="Times New Roman"/>
                <w:b/>
                <w:bCs/>
              </w:rPr>
              <w:t>Indicator Type:</w:t>
            </w:r>
          </w:p>
        </w:tc>
        <w:tc>
          <w:tcPr>
            <w:tcW w:w="6678" w:type="dxa"/>
            <w:gridSpan w:val="3"/>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EE50032" w14:textId="77777777" w:rsidR="007B5E68" w:rsidRPr="007B5E68" w:rsidRDefault="007B5E68" w:rsidP="007B5E68">
            <w:pPr>
              <w:spacing w:line="259" w:lineRule="auto"/>
              <w:rPr>
                <w:rFonts w:ascii="Times New Roman" w:eastAsia="Calibri" w:hAnsi="Times New Roman" w:cs="Times New Roman"/>
              </w:rPr>
            </w:pPr>
            <w:r w:rsidRPr="007B5E68">
              <w:rPr>
                <w:rFonts w:ascii="Segoe UI Symbol" w:eastAsia="Times New Roman" w:hAnsi="Segoe UI Symbol" w:cs="Segoe UI Symbol"/>
              </w:rPr>
              <w:t>☐</w:t>
            </w:r>
            <w:r w:rsidRPr="007B5E68">
              <w:rPr>
                <w:rFonts w:ascii="Times New Roman" w:eastAsia="MS Gothic" w:hAnsi="Times New Roman" w:cs="Times New Roman"/>
              </w:rPr>
              <w:t xml:space="preserve"> </w:t>
            </w:r>
            <w:r w:rsidRPr="007B5E68">
              <w:rPr>
                <w:rFonts w:ascii="Times New Roman" w:eastAsia="Calibri" w:hAnsi="Times New Roman" w:cs="Times New Roman"/>
              </w:rPr>
              <w:t xml:space="preserve">Output </w:t>
            </w:r>
            <w:r w:rsidRPr="007B5E68">
              <w:rPr>
                <w:rFonts w:ascii="Segoe UI Symbol" w:eastAsia="Calibri" w:hAnsi="Segoe UI Symbol" w:cs="Segoe UI Symbol"/>
              </w:rPr>
              <w:t>☐</w:t>
            </w:r>
            <w:r w:rsidRPr="007B5E68">
              <w:rPr>
                <w:rFonts w:ascii="Times New Roman" w:eastAsia="MS Gothic" w:hAnsi="Times New Roman" w:cs="Times New Roman"/>
              </w:rPr>
              <w:t xml:space="preserve"> </w:t>
            </w:r>
            <w:r w:rsidRPr="007B5E68">
              <w:rPr>
                <w:rFonts w:ascii="Times New Roman" w:eastAsia="Calibri" w:hAnsi="Times New Roman" w:cs="Times New Roman"/>
              </w:rPr>
              <w:t>Outcome</w:t>
            </w:r>
          </w:p>
        </w:tc>
      </w:tr>
      <w:tr w:rsidR="007B5E68" w:rsidRPr="007B5E68" w14:paraId="55830594" w14:textId="77777777" w:rsidTr="007B5E68">
        <w:trPr>
          <w:trHeight w:val="270"/>
        </w:trPr>
        <w:tc>
          <w:tcPr>
            <w:tcW w:w="705" w:type="dxa"/>
            <w:vMerge/>
            <w:vAlign w:val="center"/>
          </w:tcPr>
          <w:p w14:paraId="35C478C6" w14:textId="77777777" w:rsidR="007B5E68" w:rsidRPr="007B5E68" w:rsidRDefault="007B5E68" w:rsidP="007B5E68">
            <w:pPr>
              <w:rPr>
                <w:rFonts w:ascii="Times New Roman" w:eastAsia="Calibri" w:hAnsi="Times New Roman" w:cs="Times New Roman"/>
              </w:rPr>
            </w:pPr>
          </w:p>
        </w:tc>
        <w:tc>
          <w:tcPr>
            <w:tcW w:w="1980" w:type="dxa"/>
            <w:tcBorders>
              <w:top w:val="single" w:sz="6" w:space="0" w:color="auto"/>
              <w:left w:val="single" w:sz="6" w:space="0" w:color="000000"/>
              <w:bottom w:val="single" w:sz="6" w:space="0" w:color="auto"/>
              <w:right w:val="single" w:sz="6" w:space="0" w:color="auto"/>
            </w:tcBorders>
            <w:tcMar>
              <w:left w:w="90" w:type="dxa"/>
              <w:right w:w="90" w:type="dxa"/>
            </w:tcMar>
            <w:vAlign w:val="center"/>
          </w:tcPr>
          <w:p w14:paraId="4D5A171A" w14:textId="77777777" w:rsidR="007B5E68" w:rsidRPr="007B5E68" w:rsidRDefault="007B5E68" w:rsidP="007B5E68">
            <w:pPr>
              <w:spacing w:line="259" w:lineRule="auto"/>
              <w:rPr>
                <w:rFonts w:ascii="Times New Roman" w:eastAsia="Times New Roman" w:hAnsi="Times New Roman" w:cs="Times New Roman"/>
              </w:rPr>
            </w:pPr>
            <w:r w:rsidRPr="007B5E68">
              <w:rPr>
                <w:rFonts w:ascii="Times New Roman" w:eastAsia="Times New Roman" w:hAnsi="Times New Roman" w:cs="Times New Roman"/>
                <w:b/>
                <w:bCs/>
              </w:rPr>
              <w:t>Definition:</w:t>
            </w:r>
          </w:p>
        </w:tc>
        <w:tc>
          <w:tcPr>
            <w:tcW w:w="6678" w:type="dxa"/>
            <w:gridSpan w:val="3"/>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43522C1" w14:textId="77777777" w:rsidR="007B5E68" w:rsidRPr="007B5E68" w:rsidRDefault="007B5E68" w:rsidP="007B5E68">
            <w:pPr>
              <w:spacing w:line="259" w:lineRule="auto"/>
              <w:rPr>
                <w:rFonts w:ascii="Times New Roman" w:eastAsia="Calibri" w:hAnsi="Times New Roman" w:cs="Times New Roman"/>
                <w:color w:val="0070C0"/>
              </w:rPr>
            </w:pPr>
          </w:p>
        </w:tc>
      </w:tr>
      <w:tr w:rsidR="007B5E68" w:rsidRPr="007B5E68" w14:paraId="6D946F03" w14:textId="77777777" w:rsidTr="007B5E68">
        <w:trPr>
          <w:trHeight w:val="270"/>
        </w:trPr>
        <w:tc>
          <w:tcPr>
            <w:tcW w:w="705" w:type="dxa"/>
            <w:vMerge/>
            <w:vAlign w:val="center"/>
          </w:tcPr>
          <w:p w14:paraId="1E79D2D6" w14:textId="77777777" w:rsidR="007B5E68" w:rsidRPr="007B5E68" w:rsidRDefault="007B5E68" w:rsidP="007B5E68">
            <w:pPr>
              <w:rPr>
                <w:rFonts w:ascii="Times New Roman" w:eastAsia="Calibri" w:hAnsi="Times New Roman" w:cs="Times New Roman"/>
              </w:rPr>
            </w:pPr>
          </w:p>
        </w:tc>
        <w:tc>
          <w:tcPr>
            <w:tcW w:w="1980" w:type="dxa"/>
            <w:tcBorders>
              <w:top w:val="single" w:sz="6" w:space="0" w:color="auto"/>
              <w:left w:val="single" w:sz="6" w:space="0" w:color="000000"/>
              <w:bottom w:val="single" w:sz="6" w:space="0" w:color="auto"/>
              <w:right w:val="single" w:sz="6" w:space="0" w:color="auto"/>
            </w:tcBorders>
            <w:tcMar>
              <w:left w:w="90" w:type="dxa"/>
              <w:right w:w="90" w:type="dxa"/>
            </w:tcMar>
            <w:vAlign w:val="center"/>
          </w:tcPr>
          <w:p w14:paraId="429A2DF0" w14:textId="77777777" w:rsidR="007B5E68" w:rsidRPr="007B5E68" w:rsidRDefault="007B5E68" w:rsidP="007B5E68">
            <w:pPr>
              <w:spacing w:line="259" w:lineRule="auto"/>
              <w:rPr>
                <w:rFonts w:ascii="Times New Roman" w:eastAsia="Times New Roman" w:hAnsi="Times New Roman" w:cs="Times New Roman"/>
                <w:b/>
                <w:bCs/>
              </w:rPr>
            </w:pPr>
            <w:r w:rsidRPr="007B5E68">
              <w:rPr>
                <w:rFonts w:ascii="Times New Roman" w:eastAsia="Times New Roman" w:hAnsi="Times New Roman" w:cs="Times New Roman"/>
                <w:b/>
                <w:bCs/>
              </w:rPr>
              <w:t>Disaggregation:</w:t>
            </w:r>
          </w:p>
        </w:tc>
        <w:tc>
          <w:tcPr>
            <w:tcW w:w="6678" w:type="dxa"/>
            <w:gridSpan w:val="3"/>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FE133FE" w14:textId="77777777" w:rsidR="007B5E68" w:rsidRPr="007B5E68" w:rsidRDefault="007B5E68" w:rsidP="007B5E68">
            <w:pPr>
              <w:spacing w:line="259" w:lineRule="auto"/>
              <w:rPr>
                <w:rFonts w:ascii="Times New Roman" w:eastAsia="Calibri" w:hAnsi="Times New Roman" w:cs="Times New Roman"/>
                <w:color w:val="0070C0"/>
              </w:rPr>
            </w:pPr>
          </w:p>
        </w:tc>
      </w:tr>
      <w:tr w:rsidR="007B5E68" w:rsidRPr="007B5E68" w14:paraId="5D1F77B1" w14:textId="77777777" w:rsidTr="007B5E68">
        <w:trPr>
          <w:trHeight w:val="270"/>
        </w:trPr>
        <w:tc>
          <w:tcPr>
            <w:tcW w:w="705" w:type="dxa"/>
            <w:vMerge/>
            <w:vAlign w:val="center"/>
          </w:tcPr>
          <w:p w14:paraId="7273BAD3" w14:textId="77777777" w:rsidR="007B5E68" w:rsidRPr="007B5E68" w:rsidRDefault="007B5E68" w:rsidP="007B5E68">
            <w:pPr>
              <w:rPr>
                <w:rFonts w:ascii="Times New Roman" w:eastAsia="Calibri" w:hAnsi="Times New Roman" w:cs="Times New Roman"/>
              </w:rPr>
            </w:pPr>
          </w:p>
        </w:tc>
        <w:tc>
          <w:tcPr>
            <w:tcW w:w="1980" w:type="dxa"/>
            <w:tcBorders>
              <w:top w:val="single" w:sz="6" w:space="0" w:color="auto"/>
              <w:left w:val="single" w:sz="6" w:space="0" w:color="000000"/>
              <w:bottom w:val="single" w:sz="6" w:space="0" w:color="auto"/>
              <w:right w:val="single" w:sz="6" w:space="0" w:color="auto"/>
            </w:tcBorders>
            <w:tcMar>
              <w:left w:w="90" w:type="dxa"/>
              <w:right w:w="90" w:type="dxa"/>
            </w:tcMar>
            <w:vAlign w:val="center"/>
          </w:tcPr>
          <w:p w14:paraId="5CD330DA" w14:textId="77777777" w:rsidR="007B5E68" w:rsidRPr="007B5E68" w:rsidRDefault="007B5E68" w:rsidP="007B5E68">
            <w:pPr>
              <w:rPr>
                <w:rFonts w:ascii="Times New Roman" w:eastAsia="Times New Roman" w:hAnsi="Times New Roman" w:cs="Times New Roman"/>
                <w:b/>
                <w:bCs/>
              </w:rPr>
            </w:pPr>
            <w:r w:rsidRPr="007B5E68">
              <w:rPr>
                <w:rFonts w:ascii="Times New Roman" w:eastAsia="Times New Roman" w:hAnsi="Times New Roman" w:cs="Times New Roman"/>
                <w:b/>
                <w:bCs/>
              </w:rPr>
              <w:t>Report By:</w:t>
            </w:r>
          </w:p>
        </w:tc>
        <w:tc>
          <w:tcPr>
            <w:tcW w:w="6678" w:type="dxa"/>
            <w:gridSpan w:val="3"/>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2D06134F" w14:textId="77777777" w:rsidR="007B5E68" w:rsidRPr="007B5E68" w:rsidRDefault="007B5E68" w:rsidP="007B5E68">
            <w:pPr>
              <w:rPr>
                <w:rFonts w:ascii="Times New Roman" w:eastAsia="Calibri" w:hAnsi="Times New Roman" w:cs="Times New Roman"/>
                <w:i/>
                <w:iCs/>
                <w:color w:val="0070C0"/>
              </w:rPr>
            </w:pPr>
            <w:r w:rsidRPr="007B5E68">
              <w:rPr>
                <w:rFonts w:ascii="Segoe UI Symbol" w:eastAsia="Times New Roman" w:hAnsi="Segoe UI Symbol" w:cs="Segoe UI Symbol"/>
              </w:rPr>
              <w:t>☐</w:t>
            </w:r>
            <w:r w:rsidRPr="007B5E68">
              <w:rPr>
                <w:rFonts w:ascii="Times New Roman" w:eastAsia="Times New Roman" w:hAnsi="Times New Roman" w:cs="Times New Roman"/>
              </w:rPr>
              <w:t xml:space="preserve"> </w:t>
            </w:r>
            <w:r w:rsidRPr="007B5E68">
              <w:rPr>
                <w:rFonts w:ascii="Times New Roman" w:eastAsia="Calibri" w:hAnsi="Times New Roman" w:cs="Times New Roman"/>
              </w:rPr>
              <w:t>Integer</w:t>
            </w:r>
            <w:r w:rsidRPr="007B5E68">
              <w:rPr>
                <w:rFonts w:ascii="Times New Roman" w:eastAsia="Times New Roman" w:hAnsi="Times New Roman" w:cs="Times New Roman"/>
              </w:rPr>
              <w:t xml:space="preserve"> </w:t>
            </w:r>
            <w:r w:rsidRPr="007B5E68">
              <w:rPr>
                <w:rFonts w:ascii="Segoe UI Symbol" w:eastAsia="Times New Roman" w:hAnsi="Segoe UI Symbol" w:cs="Segoe UI Symbol"/>
              </w:rPr>
              <w:t>☐</w:t>
            </w:r>
            <w:r w:rsidRPr="007B5E68">
              <w:rPr>
                <w:rFonts w:ascii="Times New Roman" w:eastAsia="Times New Roman" w:hAnsi="Times New Roman" w:cs="Times New Roman"/>
              </w:rPr>
              <w:t xml:space="preserve"> </w:t>
            </w:r>
            <w:r w:rsidRPr="007B5E68">
              <w:rPr>
                <w:rFonts w:ascii="Times New Roman" w:eastAsia="Calibri" w:hAnsi="Times New Roman" w:cs="Times New Roman"/>
              </w:rPr>
              <w:t>Percentage</w:t>
            </w:r>
            <w:r w:rsidRPr="007B5E68">
              <w:rPr>
                <w:rFonts w:ascii="Times New Roman" w:eastAsia="Times New Roman" w:hAnsi="Times New Roman" w:cs="Times New Roman"/>
              </w:rPr>
              <w:t xml:space="preserve"> </w:t>
            </w:r>
            <w:r w:rsidRPr="007B5E68">
              <w:rPr>
                <w:rFonts w:ascii="Segoe UI Symbol" w:eastAsia="Times New Roman" w:hAnsi="Segoe UI Symbol" w:cs="Segoe UI Symbol"/>
              </w:rPr>
              <w:t>☐</w:t>
            </w:r>
            <w:r w:rsidRPr="007B5E68">
              <w:rPr>
                <w:rFonts w:ascii="Times New Roman" w:eastAsia="Times New Roman" w:hAnsi="Times New Roman" w:cs="Times New Roman"/>
              </w:rPr>
              <w:t xml:space="preserve"> </w:t>
            </w:r>
            <w:r w:rsidRPr="007B5E68">
              <w:rPr>
                <w:rFonts w:ascii="Times New Roman" w:eastAsia="Calibri" w:hAnsi="Times New Roman" w:cs="Times New Roman"/>
              </w:rPr>
              <w:t>Qualitative</w:t>
            </w:r>
          </w:p>
        </w:tc>
      </w:tr>
      <w:tr w:rsidR="007B5E68" w:rsidRPr="007B5E68" w14:paraId="3A8E5CF9" w14:textId="77777777" w:rsidTr="007B5E68">
        <w:trPr>
          <w:trHeight w:val="270"/>
        </w:trPr>
        <w:tc>
          <w:tcPr>
            <w:tcW w:w="705" w:type="dxa"/>
            <w:vMerge/>
            <w:vAlign w:val="center"/>
          </w:tcPr>
          <w:p w14:paraId="1B3FB1C5" w14:textId="77777777" w:rsidR="007B5E68" w:rsidRPr="007B5E68" w:rsidRDefault="007B5E68" w:rsidP="007B5E68">
            <w:pPr>
              <w:rPr>
                <w:rFonts w:ascii="Times New Roman" w:eastAsia="Calibri" w:hAnsi="Times New Roman" w:cs="Times New Roman"/>
              </w:rPr>
            </w:pPr>
          </w:p>
        </w:tc>
        <w:tc>
          <w:tcPr>
            <w:tcW w:w="1980" w:type="dxa"/>
            <w:tcBorders>
              <w:top w:val="single" w:sz="6" w:space="0" w:color="auto"/>
              <w:left w:val="single" w:sz="6" w:space="0" w:color="000000"/>
              <w:bottom w:val="single" w:sz="6" w:space="0" w:color="auto"/>
              <w:right w:val="single" w:sz="6" w:space="0" w:color="auto"/>
            </w:tcBorders>
            <w:tcMar>
              <w:left w:w="90" w:type="dxa"/>
              <w:right w:w="90" w:type="dxa"/>
            </w:tcMar>
            <w:vAlign w:val="center"/>
          </w:tcPr>
          <w:p w14:paraId="75939EB1" w14:textId="77777777" w:rsidR="007B5E68" w:rsidRPr="007B5E68" w:rsidRDefault="007B5E68" w:rsidP="007B5E68">
            <w:pPr>
              <w:spacing w:line="259" w:lineRule="auto"/>
              <w:rPr>
                <w:rFonts w:ascii="Times New Roman" w:eastAsia="Times New Roman" w:hAnsi="Times New Roman" w:cs="Times New Roman"/>
              </w:rPr>
            </w:pPr>
            <w:r w:rsidRPr="007B5E68">
              <w:rPr>
                <w:rFonts w:ascii="Times New Roman" w:eastAsia="Times New Roman" w:hAnsi="Times New Roman" w:cs="Times New Roman"/>
                <w:b/>
                <w:bCs/>
              </w:rPr>
              <w:t>Target:</w:t>
            </w:r>
          </w:p>
        </w:tc>
        <w:tc>
          <w:tcPr>
            <w:tcW w:w="423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B3BDB1F" w14:textId="77777777" w:rsidR="007B5E68" w:rsidRPr="007B5E68" w:rsidRDefault="007B5E68" w:rsidP="007B5E68">
            <w:pPr>
              <w:spacing w:line="259" w:lineRule="auto"/>
              <w:rPr>
                <w:rFonts w:ascii="Times New Roman" w:eastAsia="Calibri" w:hAnsi="Times New Roman" w:cs="Times New Roman"/>
                <w:color w:val="0070C0"/>
              </w:rPr>
            </w:pPr>
            <w:r w:rsidRPr="007B5E68">
              <w:rPr>
                <w:rFonts w:ascii="Times New Roman" w:eastAsia="Times New Roman" w:hAnsi="Times New Roman" w:cs="Times New Roman"/>
              </w:rPr>
              <w:t xml:space="preserve"> </w:t>
            </w:r>
          </w:p>
        </w:tc>
        <w:tc>
          <w:tcPr>
            <w:tcW w:w="117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252009E" w14:textId="77777777" w:rsidR="007B5E68" w:rsidRPr="007B5E68" w:rsidRDefault="007B5E68" w:rsidP="007B5E68">
            <w:pPr>
              <w:spacing w:line="259" w:lineRule="auto"/>
              <w:rPr>
                <w:rFonts w:ascii="Times New Roman" w:eastAsia="Times New Roman" w:hAnsi="Times New Roman" w:cs="Times New Roman"/>
              </w:rPr>
            </w:pPr>
            <w:r w:rsidRPr="007B5E68">
              <w:rPr>
                <w:rFonts w:ascii="Times New Roman" w:eastAsia="Times New Roman" w:hAnsi="Times New Roman" w:cs="Times New Roman"/>
                <w:b/>
                <w:bCs/>
              </w:rPr>
              <w:t>Baseline:</w:t>
            </w:r>
          </w:p>
        </w:tc>
        <w:tc>
          <w:tcPr>
            <w:tcW w:w="1278" w:type="dxa"/>
            <w:tcBorders>
              <w:top w:val="nil"/>
              <w:left w:val="single" w:sz="6" w:space="0" w:color="auto"/>
              <w:bottom w:val="single" w:sz="6" w:space="0" w:color="auto"/>
              <w:right w:val="single" w:sz="6" w:space="0" w:color="auto"/>
            </w:tcBorders>
            <w:tcMar>
              <w:left w:w="90" w:type="dxa"/>
              <w:right w:w="90" w:type="dxa"/>
            </w:tcMar>
            <w:vAlign w:val="center"/>
          </w:tcPr>
          <w:p w14:paraId="1EEE6466" w14:textId="77777777" w:rsidR="007B5E68" w:rsidRPr="007B5E68" w:rsidRDefault="007B5E68" w:rsidP="007B5E68">
            <w:pPr>
              <w:spacing w:line="259" w:lineRule="auto"/>
              <w:rPr>
                <w:rFonts w:ascii="Times New Roman" w:eastAsia="Calibri" w:hAnsi="Times New Roman" w:cs="Times New Roman"/>
                <w:color w:val="0070C0"/>
              </w:rPr>
            </w:pPr>
            <w:r w:rsidRPr="007B5E68">
              <w:rPr>
                <w:rFonts w:ascii="Times New Roman" w:eastAsia="Times New Roman" w:hAnsi="Times New Roman" w:cs="Times New Roman"/>
              </w:rPr>
              <w:t xml:space="preserve"> </w:t>
            </w:r>
          </w:p>
        </w:tc>
      </w:tr>
      <w:tr w:rsidR="007B5E68" w:rsidRPr="007B5E68" w14:paraId="06BAB23D" w14:textId="77777777" w:rsidTr="007B5E68">
        <w:trPr>
          <w:trHeight w:val="270"/>
        </w:trPr>
        <w:tc>
          <w:tcPr>
            <w:tcW w:w="705" w:type="dxa"/>
            <w:vMerge/>
            <w:vAlign w:val="center"/>
          </w:tcPr>
          <w:p w14:paraId="0291849E" w14:textId="77777777" w:rsidR="007B5E68" w:rsidRPr="007B5E68" w:rsidRDefault="007B5E68" w:rsidP="007B5E68">
            <w:pPr>
              <w:rPr>
                <w:rFonts w:ascii="Times New Roman" w:eastAsia="Calibri" w:hAnsi="Times New Roman" w:cs="Times New Roman"/>
              </w:rPr>
            </w:pPr>
          </w:p>
        </w:tc>
        <w:tc>
          <w:tcPr>
            <w:tcW w:w="1980" w:type="dxa"/>
            <w:tcBorders>
              <w:top w:val="single" w:sz="6" w:space="0" w:color="auto"/>
              <w:left w:val="single" w:sz="6" w:space="0" w:color="000000"/>
              <w:bottom w:val="single" w:sz="6" w:space="0" w:color="auto"/>
              <w:right w:val="single" w:sz="6" w:space="0" w:color="000000"/>
            </w:tcBorders>
            <w:tcMar>
              <w:left w:w="90" w:type="dxa"/>
              <w:right w:w="90" w:type="dxa"/>
            </w:tcMar>
            <w:vAlign w:val="center"/>
          </w:tcPr>
          <w:p w14:paraId="239951CE" w14:textId="77777777" w:rsidR="007B5E68" w:rsidRPr="007B5E68" w:rsidRDefault="007B5E68" w:rsidP="007B5E68">
            <w:pPr>
              <w:rPr>
                <w:rFonts w:ascii="Times New Roman" w:eastAsia="Times New Roman" w:hAnsi="Times New Roman" w:cs="Times New Roman"/>
                <w:b/>
                <w:bCs/>
              </w:rPr>
            </w:pPr>
            <w:r w:rsidRPr="007B5E68">
              <w:rPr>
                <w:rFonts w:ascii="Times New Roman" w:eastAsia="Times New Roman" w:hAnsi="Times New Roman" w:cs="Times New Roman"/>
                <w:b/>
                <w:bCs/>
              </w:rPr>
              <w:t xml:space="preserve">Target per Fiscal year: </w:t>
            </w:r>
          </w:p>
        </w:tc>
        <w:tc>
          <w:tcPr>
            <w:tcW w:w="6678" w:type="dxa"/>
            <w:gridSpan w:val="3"/>
            <w:tcBorders>
              <w:top w:val="single" w:sz="6" w:space="0" w:color="auto"/>
              <w:left w:val="single" w:sz="6" w:space="0" w:color="000000"/>
              <w:bottom w:val="single" w:sz="6" w:space="0" w:color="000000"/>
              <w:right w:val="single" w:sz="6" w:space="0" w:color="000000"/>
            </w:tcBorders>
            <w:tcMar>
              <w:left w:w="90" w:type="dxa"/>
              <w:right w:w="90" w:type="dxa"/>
            </w:tcMar>
            <w:vAlign w:val="center"/>
          </w:tcPr>
          <w:p w14:paraId="4BE40C5A" w14:textId="77777777" w:rsidR="007B5E68" w:rsidRPr="007B5E68" w:rsidRDefault="007B5E68" w:rsidP="007B5E68">
            <w:pPr>
              <w:rPr>
                <w:rFonts w:ascii="Times New Roman" w:eastAsia="Calibri" w:hAnsi="Times New Roman" w:cs="Times New Roman"/>
                <w:i/>
                <w:iCs/>
                <w:color w:val="0070C0"/>
              </w:rPr>
            </w:pPr>
          </w:p>
        </w:tc>
      </w:tr>
      <w:tr w:rsidR="00956FA8" w:rsidRPr="007B5E68" w14:paraId="4A5FEB59" w14:textId="77777777" w:rsidTr="007B5E68">
        <w:trPr>
          <w:trHeight w:val="270"/>
        </w:trPr>
        <w:tc>
          <w:tcPr>
            <w:tcW w:w="705" w:type="dxa"/>
            <w:vMerge/>
            <w:vAlign w:val="center"/>
          </w:tcPr>
          <w:p w14:paraId="6051716A" w14:textId="77777777" w:rsidR="00956FA8" w:rsidRPr="007B5E68" w:rsidRDefault="00956FA8" w:rsidP="007B5E68">
            <w:pPr>
              <w:rPr>
                <w:rFonts w:ascii="Times New Roman" w:eastAsia="Calibri" w:hAnsi="Times New Roman" w:cs="Times New Roman"/>
              </w:rPr>
            </w:pPr>
          </w:p>
        </w:tc>
        <w:tc>
          <w:tcPr>
            <w:tcW w:w="1980" w:type="dxa"/>
            <w:tcBorders>
              <w:top w:val="single" w:sz="6" w:space="0" w:color="auto"/>
              <w:left w:val="single" w:sz="6" w:space="0" w:color="000000"/>
              <w:bottom w:val="single" w:sz="6" w:space="0" w:color="auto"/>
              <w:right w:val="single" w:sz="6" w:space="0" w:color="000000"/>
            </w:tcBorders>
            <w:tcMar>
              <w:left w:w="90" w:type="dxa"/>
              <w:right w:w="90" w:type="dxa"/>
            </w:tcMar>
            <w:vAlign w:val="center"/>
          </w:tcPr>
          <w:p w14:paraId="2F78CFCB" w14:textId="538AEC00" w:rsidR="00956FA8" w:rsidRPr="007B5E68" w:rsidRDefault="00956FA8" w:rsidP="007B5E68">
            <w:pPr>
              <w:spacing w:line="259" w:lineRule="auto"/>
              <w:rPr>
                <w:rFonts w:ascii="Times New Roman" w:eastAsia="Times New Roman" w:hAnsi="Times New Roman" w:cs="Times New Roman"/>
                <w:b/>
                <w:bCs/>
              </w:rPr>
            </w:pPr>
            <w:r>
              <w:rPr>
                <w:rFonts w:ascii="Times New Roman" w:eastAsia="Times New Roman" w:hAnsi="Times New Roman" w:cs="Times New Roman"/>
                <w:b/>
                <w:bCs/>
              </w:rPr>
              <w:t>Target Rationale</w:t>
            </w:r>
            <w:r w:rsidR="0049344E">
              <w:rPr>
                <w:rFonts w:ascii="Times New Roman" w:eastAsia="Times New Roman" w:hAnsi="Times New Roman" w:cs="Times New Roman"/>
                <w:b/>
                <w:bCs/>
              </w:rPr>
              <w:t>:</w:t>
            </w:r>
          </w:p>
        </w:tc>
        <w:tc>
          <w:tcPr>
            <w:tcW w:w="6678" w:type="dxa"/>
            <w:gridSpan w:val="3"/>
            <w:tcBorders>
              <w:top w:val="single" w:sz="6" w:space="0" w:color="auto"/>
              <w:left w:val="single" w:sz="6" w:space="0" w:color="000000"/>
              <w:bottom w:val="single" w:sz="6" w:space="0" w:color="000000"/>
              <w:right w:val="single" w:sz="6" w:space="0" w:color="000000"/>
            </w:tcBorders>
            <w:tcMar>
              <w:left w:w="90" w:type="dxa"/>
              <w:right w:w="90" w:type="dxa"/>
            </w:tcMar>
            <w:vAlign w:val="center"/>
          </w:tcPr>
          <w:p w14:paraId="48C861E2" w14:textId="77777777" w:rsidR="00956FA8" w:rsidRPr="007B5E68" w:rsidRDefault="00956FA8" w:rsidP="007B5E68">
            <w:pPr>
              <w:spacing w:line="259" w:lineRule="auto"/>
              <w:rPr>
                <w:rFonts w:ascii="Times New Roman" w:eastAsia="Calibri" w:hAnsi="Times New Roman" w:cs="Times New Roman"/>
                <w:color w:val="0070C0"/>
              </w:rPr>
            </w:pPr>
          </w:p>
        </w:tc>
      </w:tr>
      <w:tr w:rsidR="007B5E68" w:rsidRPr="007B5E68" w14:paraId="0FB1D213" w14:textId="77777777" w:rsidTr="007B5E68">
        <w:trPr>
          <w:trHeight w:val="270"/>
        </w:trPr>
        <w:tc>
          <w:tcPr>
            <w:tcW w:w="705" w:type="dxa"/>
            <w:vMerge/>
            <w:vAlign w:val="center"/>
          </w:tcPr>
          <w:p w14:paraId="435483F5" w14:textId="77777777" w:rsidR="007B5E68" w:rsidRPr="007B5E68" w:rsidRDefault="007B5E68" w:rsidP="007B5E68">
            <w:pPr>
              <w:rPr>
                <w:rFonts w:ascii="Times New Roman" w:eastAsia="Calibri" w:hAnsi="Times New Roman" w:cs="Times New Roman"/>
              </w:rPr>
            </w:pPr>
          </w:p>
        </w:tc>
        <w:tc>
          <w:tcPr>
            <w:tcW w:w="1980" w:type="dxa"/>
            <w:tcBorders>
              <w:top w:val="single" w:sz="6" w:space="0" w:color="auto"/>
              <w:left w:val="single" w:sz="6" w:space="0" w:color="000000"/>
              <w:bottom w:val="single" w:sz="6" w:space="0" w:color="auto"/>
              <w:right w:val="single" w:sz="6" w:space="0" w:color="000000"/>
            </w:tcBorders>
            <w:tcMar>
              <w:left w:w="90" w:type="dxa"/>
              <w:right w:w="90" w:type="dxa"/>
            </w:tcMar>
            <w:vAlign w:val="center"/>
          </w:tcPr>
          <w:p w14:paraId="1C5737E1" w14:textId="77777777" w:rsidR="007B5E68" w:rsidRPr="007B5E68" w:rsidRDefault="007B5E68" w:rsidP="007B5E68">
            <w:pPr>
              <w:spacing w:line="259" w:lineRule="auto"/>
              <w:rPr>
                <w:rFonts w:ascii="Times New Roman" w:eastAsia="Times New Roman" w:hAnsi="Times New Roman" w:cs="Times New Roman"/>
              </w:rPr>
            </w:pPr>
            <w:r w:rsidRPr="007B5E68">
              <w:rPr>
                <w:rFonts w:ascii="Times New Roman" w:eastAsia="Times New Roman" w:hAnsi="Times New Roman" w:cs="Times New Roman"/>
                <w:b/>
                <w:bCs/>
              </w:rPr>
              <w:t>Data Source:</w:t>
            </w:r>
          </w:p>
        </w:tc>
        <w:tc>
          <w:tcPr>
            <w:tcW w:w="6678" w:type="dxa"/>
            <w:gridSpan w:val="3"/>
            <w:tcBorders>
              <w:top w:val="single" w:sz="6" w:space="0" w:color="auto"/>
              <w:left w:val="single" w:sz="6" w:space="0" w:color="000000"/>
              <w:bottom w:val="single" w:sz="6" w:space="0" w:color="000000"/>
              <w:right w:val="single" w:sz="6" w:space="0" w:color="000000"/>
            </w:tcBorders>
            <w:tcMar>
              <w:left w:w="90" w:type="dxa"/>
              <w:right w:w="90" w:type="dxa"/>
            </w:tcMar>
            <w:vAlign w:val="center"/>
          </w:tcPr>
          <w:p w14:paraId="59077F77" w14:textId="77777777" w:rsidR="007B5E68" w:rsidRPr="007B5E68" w:rsidRDefault="007B5E68" w:rsidP="007B5E68">
            <w:pPr>
              <w:spacing w:line="259" w:lineRule="auto"/>
              <w:rPr>
                <w:rFonts w:ascii="Times New Roman" w:eastAsia="Calibri" w:hAnsi="Times New Roman" w:cs="Times New Roman"/>
                <w:color w:val="0070C0"/>
              </w:rPr>
            </w:pPr>
          </w:p>
        </w:tc>
      </w:tr>
      <w:tr w:rsidR="007B5E68" w:rsidRPr="007B5E68" w14:paraId="77460D64" w14:textId="77777777" w:rsidTr="007B5E68">
        <w:trPr>
          <w:trHeight w:val="270"/>
        </w:trPr>
        <w:tc>
          <w:tcPr>
            <w:tcW w:w="705" w:type="dxa"/>
            <w:vMerge/>
            <w:vAlign w:val="center"/>
          </w:tcPr>
          <w:p w14:paraId="33D4CE36" w14:textId="77777777" w:rsidR="007B5E68" w:rsidRPr="007B5E68" w:rsidRDefault="007B5E68" w:rsidP="007B5E68">
            <w:pPr>
              <w:rPr>
                <w:rFonts w:ascii="Times New Roman" w:eastAsia="Calibri" w:hAnsi="Times New Roman" w:cs="Times New Roman"/>
              </w:rPr>
            </w:pPr>
          </w:p>
        </w:tc>
        <w:tc>
          <w:tcPr>
            <w:tcW w:w="1980" w:type="dxa"/>
            <w:tcBorders>
              <w:top w:val="single" w:sz="6" w:space="0" w:color="auto"/>
              <w:left w:val="single" w:sz="6" w:space="0" w:color="000000"/>
              <w:bottom w:val="single" w:sz="6" w:space="0" w:color="auto"/>
              <w:right w:val="single" w:sz="6" w:space="0" w:color="000000"/>
            </w:tcBorders>
            <w:tcMar>
              <w:left w:w="90" w:type="dxa"/>
              <w:right w:w="90" w:type="dxa"/>
            </w:tcMar>
            <w:vAlign w:val="center"/>
          </w:tcPr>
          <w:p w14:paraId="05F7C703" w14:textId="77777777" w:rsidR="007B5E68" w:rsidRPr="007B5E68" w:rsidRDefault="007B5E68" w:rsidP="007B5E68">
            <w:pPr>
              <w:spacing w:line="259" w:lineRule="auto"/>
              <w:rPr>
                <w:rFonts w:ascii="Times New Roman" w:eastAsia="Times New Roman" w:hAnsi="Times New Roman" w:cs="Times New Roman"/>
              </w:rPr>
            </w:pPr>
            <w:r w:rsidRPr="007B5E68">
              <w:rPr>
                <w:rFonts w:ascii="Times New Roman" w:eastAsia="Times New Roman" w:hAnsi="Times New Roman" w:cs="Times New Roman"/>
                <w:b/>
                <w:bCs/>
              </w:rPr>
              <w:t>Activities:</w:t>
            </w:r>
          </w:p>
        </w:tc>
        <w:tc>
          <w:tcPr>
            <w:tcW w:w="6678" w:type="dxa"/>
            <w:gridSpan w:val="3"/>
            <w:tcBorders>
              <w:top w:val="single" w:sz="6" w:space="0" w:color="auto"/>
              <w:left w:val="single" w:sz="6" w:space="0" w:color="000000"/>
              <w:bottom w:val="single" w:sz="6" w:space="0" w:color="000000"/>
              <w:right w:val="single" w:sz="6" w:space="0" w:color="000000"/>
            </w:tcBorders>
            <w:tcMar>
              <w:left w:w="90" w:type="dxa"/>
              <w:right w:w="90" w:type="dxa"/>
            </w:tcMar>
            <w:vAlign w:val="center"/>
          </w:tcPr>
          <w:p w14:paraId="0D9A65F5" w14:textId="77777777" w:rsidR="007B5E68" w:rsidRPr="007B5E68" w:rsidRDefault="007B5E68" w:rsidP="007B5E68">
            <w:pPr>
              <w:spacing w:line="259" w:lineRule="auto"/>
              <w:rPr>
                <w:rFonts w:ascii="Times New Roman" w:eastAsia="Times New Roman" w:hAnsi="Times New Roman" w:cs="Times New Roman"/>
              </w:rPr>
            </w:pPr>
          </w:p>
        </w:tc>
      </w:tr>
    </w:tbl>
    <w:p w14:paraId="236E420A" w14:textId="77777777" w:rsidR="007B5E68" w:rsidRPr="007B5E68" w:rsidRDefault="007B5E68" w:rsidP="007B5E68">
      <w:pPr>
        <w:spacing w:line="259" w:lineRule="auto"/>
        <w:rPr>
          <w:rFonts w:ascii="Times New Roman" w:eastAsia="Calibri" w:hAnsi="Times New Roman" w:cs="Times New Roman"/>
          <w:color w:val="000000"/>
          <w:kern w:val="0"/>
          <w:sz w:val="22"/>
          <w:szCs w:val="22"/>
          <w14:ligatures w14:val="none"/>
        </w:rPr>
      </w:pPr>
    </w:p>
    <w:tbl>
      <w:tblPr>
        <w:tblStyle w:val="TableGrid1"/>
        <w:tblW w:w="9363" w:type="dxa"/>
        <w:tblInd w:w="97"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705"/>
        <w:gridCol w:w="1980"/>
        <w:gridCol w:w="4230"/>
        <w:gridCol w:w="1170"/>
        <w:gridCol w:w="1278"/>
      </w:tblGrid>
      <w:tr w:rsidR="007B5E68" w:rsidRPr="007B5E68" w14:paraId="034AC380" w14:textId="77777777" w:rsidTr="541BE2B6">
        <w:trPr>
          <w:trHeight w:val="270"/>
        </w:trPr>
        <w:tc>
          <w:tcPr>
            <w:tcW w:w="9363" w:type="dxa"/>
            <w:gridSpan w:val="5"/>
            <w:tcBorders>
              <w:top w:val="single" w:sz="6" w:space="0" w:color="auto"/>
              <w:left w:val="single" w:sz="6" w:space="0" w:color="auto"/>
              <w:bottom w:val="single" w:sz="6" w:space="0" w:color="auto"/>
              <w:right w:val="single" w:sz="6" w:space="0" w:color="auto"/>
            </w:tcBorders>
            <w:shd w:val="clear" w:color="auto" w:fill="EDEDED"/>
            <w:tcMar>
              <w:left w:w="90" w:type="dxa"/>
              <w:right w:w="90" w:type="dxa"/>
            </w:tcMar>
            <w:vAlign w:val="center"/>
          </w:tcPr>
          <w:p w14:paraId="57E83BCB" w14:textId="77777777" w:rsidR="007B5E68" w:rsidRPr="007B5E68" w:rsidRDefault="007B5E68" w:rsidP="007B5E68">
            <w:pPr>
              <w:spacing w:line="259" w:lineRule="auto"/>
              <w:rPr>
                <w:rFonts w:ascii="Times New Roman" w:eastAsia="Times New Roman" w:hAnsi="Times New Roman" w:cs="Times New Roman"/>
              </w:rPr>
            </w:pPr>
            <w:r w:rsidRPr="007B5E68">
              <w:rPr>
                <w:rFonts w:ascii="Times New Roman" w:eastAsia="Times New Roman" w:hAnsi="Times New Roman" w:cs="Times New Roman"/>
                <w:b/>
                <w:bCs/>
              </w:rPr>
              <w:t>Project Objective 2:</w:t>
            </w:r>
          </w:p>
        </w:tc>
      </w:tr>
      <w:tr w:rsidR="007B5E68" w:rsidRPr="007B5E68" w14:paraId="7733FA08" w14:textId="77777777" w:rsidTr="541BE2B6">
        <w:trPr>
          <w:trHeight w:val="300"/>
        </w:trPr>
        <w:tc>
          <w:tcPr>
            <w:tcW w:w="705" w:type="dxa"/>
            <w:vMerge w:val="restart"/>
            <w:tcBorders>
              <w:top w:val="single" w:sz="6" w:space="0" w:color="auto"/>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663AB66D" w14:textId="77777777" w:rsidR="007B5E68" w:rsidRPr="007B5E68" w:rsidRDefault="007B5E68" w:rsidP="007B5E68">
            <w:pPr>
              <w:spacing w:line="259" w:lineRule="auto"/>
              <w:rPr>
                <w:rFonts w:ascii="Times New Roman" w:eastAsia="Times New Roman" w:hAnsi="Times New Roman" w:cs="Times New Roman"/>
              </w:rPr>
            </w:pPr>
            <w:r w:rsidRPr="007B5E68">
              <w:rPr>
                <w:rFonts w:ascii="Times New Roman" w:eastAsia="Times New Roman" w:hAnsi="Times New Roman" w:cs="Times New Roman"/>
                <w:b/>
                <w:bCs/>
              </w:rPr>
              <w:t>2.1</w:t>
            </w:r>
          </w:p>
        </w:tc>
        <w:tc>
          <w:tcPr>
            <w:tcW w:w="1980" w:type="dxa"/>
            <w:tcBorders>
              <w:top w:val="single" w:sz="6" w:space="0" w:color="auto"/>
              <w:left w:val="single" w:sz="6" w:space="0" w:color="000000" w:themeColor="text1"/>
              <w:bottom w:val="single" w:sz="6" w:space="0" w:color="auto"/>
              <w:right w:val="single" w:sz="6" w:space="0" w:color="000000" w:themeColor="text1"/>
            </w:tcBorders>
            <w:tcMar>
              <w:left w:w="90" w:type="dxa"/>
              <w:right w:w="90" w:type="dxa"/>
            </w:tcMar>
            <w:vAlign w:val="center"/>
          </w:tcPr>
          <w:p w14:paraId="757564E3" w14:textId="77777777" w:rsidR="007B5E68" w:rsidRPr="007B5E68" w:rsidRDefault="007B5E68" w:rsidP="007B5E68">
            <w:pPr>
              <w:spacing w:line="259" w:lineRule="auto"/>
              <w:rPr>
                <w:rFonts w:ascii="Times New Roman" w:eastAsia="Times New Roman" w:hAnsi="Times New Roman" w:cs="Times New Roman"/>
              </w:rPr>
            </w:pPr>
            <w:r w:rsidRPr="007B5E68">
              <w:rPr>
                <w:rFonts w:ascii="Times New Roman" w:eastAsia="Times New Roman" w:hAnsi="Times New Roman" w:cs="Times New Roman"/>
                <w:b/>
                <w:bCs/>
              </w:rPr>
              <w:t>Indicator:</w:t>
            </w:r>
          </w:p>
        </w:tc>
        <w:tc>
          <w:tcPr>
            <w:tcW w:w="6678"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33AC61E2" w14:textId="77777777" w:rsidR="007B5E68" w:rsidRPr="007B5E68" w:rsidRDefault="007B5E68" w:rsidP="007B5E68">
            <w:pPr>
              <w:spacing w:line="259" w:lineRule="auto"/>
              <w:rPr>
                <w:rFonts w:ascii="Times New Roman" w:eastAsia="Calibri" w:hAnsi="Times New Roman" w:cs="Times New Roman"/>
                <w:color w:val="0070C0"/>
              </w:rPr>
            </w:pPr>
          </w:p>
        </w:tc>
      </w:tr>
      <w:tr w:rsidR="007B5E68" w:rsidRPr="007B5E68" w14:paraId="27324754" w14:textId="77777777" w:rsidTr="541BE2B6">
        <w:trPr>
          <w:trHeight w:val="585"/>
        </w:trPr>
        <w:tc>
          <w:tcPr>
            <w:tcW w:w="705" w:type="dxa"/>
            <w:vMerge/>
            <w:vAlign w:val="center"/>
          </w:tcPr>
          <w:p w14:paraId="200C0A6E" w14:textId="77777777" w:rsidR="007B5E68" w:rsidRPr="007B5E68" w:rsidRDefault="007B5E68" w:rsidP="007B5E68">
            <w:pPr>
              <w:rPr>
                <w:rFonts w:ascii="Times New Roman" w:eastAsia="Calibri"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auto"/>
            </w:tcBorders>
            <w:tcMar>
              <w:left w:w="90" w:type="dxa"/>
              <w:right w:w="90" w:type="dxa"/>
            </w:tcMar>
            <w:vAlign w:val="center"/>
          </w:tcPr>
          <w:p w14:paraId="08F8EBD1" w14:textId="77777777" w:rsidR="007B5E68" w:rsidRPr="007B5E68" w:rsidRDefault="007B5E68" w:rsidP="007B5E68">
            <w:pPr>
              <w:spacing w:line="259" w:lineRule="auto"/>
              <w:rPr>
                <w:rFonts w:ascii="Times New Roman" w:eastAsia="Times New Roman" w:hAnsi="Times New Roman" w:cs="Times New Roman"/>
              </w:rPr>
            </w:pPr>
            <w:r w:rsidRPr="007B5E68">
              <w:rPr>
                <w:rFonts w:ascii="Times New Roman" w:eastAsia="Times New Roman" w:hAnsi="Times New Roman" w:cs="Times New Roman"/>
                <w:b/>
                <w:bCs/>
              </w:rPr>
              <w:t>Bureau Indicator:</w:t>
            </w:r>
          </w:p>
        </w:tc>
        <w:tc>
          <w:tcPr>
            <w:tcW w:w="6678" w:type="dxa"/>
            <w:gridSpan w:val="3"/>
            <w:tcBorders>
              <w:top w:val="single" w:sz="6" w:space="0" w:color="000000" w:themeColor="text1"/>
              <w:left w:val="single" w:sz="6" w:space="0" w:color="auto"/>
              <w:bottom w:val="single" w:sz="6" w:space="0" w:color="auto"/>
              <w:right w:val="single" w:sz="6" w:space="0" w:color="auto"/>
            </w:tcBorders>
            <w:tcMar>
              <w:left w:w="90" w:type="dxa"/>
              <w:right w:w="90" w:type="dxa"/>
            </w:tcMar>
            <w:vAlign w:val="center"/>
          </w:tcPr>
          <w:p w14:paraId="507B59D6" w14:textId="77777777" w:rsidR="007B5E68" w:rsidRPr="007B5E68" w:rsidRDefault="007B5E68" w:rsidP="007B5E68">
            <w:pPr>
              <w:spacing w:line="259" w:lineRule="auto"/>
              <w:rPr>
                <w:rFonts w:ascii="Times New Roman" w:eastAsia="Times New Roman" w:hAnsi="Times New Roman" w:cs="Times New Roman"/>
              </w:rPr>
            </w:pPr>
            <w:r w:rsidRPr="007B5E68">
              <w:rPr>
                <w:rFonts w:ascii="Segoe UI Symbol" w:eastAsia="Times New Roman" w:hAnsi="Segoe UI Symbol" w:cs="Segoe UI Symbol"/>
              </w:rPr>
              <w:t xml:space="preserve">☐ </w:t>
            </w:r>
            <w:r w:rsidRPr="007B5E68">
              <w:rPr>
                <w:rFonts w:ascii="Times New Roman" w:eastAsia="Times New Roman" w:hAnsi="Times New Roman" w:cs="Times New Roman"/>
              </w:rPr>
              <w:t xml:space="preserve">Standard Indicator </w:t>
            </w:r>
            <w:r w:rsidRPr="007B5E68">
              <w:rPr>
                <w:rFonts w:ascii="Segoe UI Symbol" w:eastAsia="Times New Roman" w:hAnsi="Segoe UI Symbol" w:cs="Segoe UI Symbol"/>
              </w:rPr>
              <w:t>☐</w:t>
            </w:r>
            <w:r w:rsidRPr="007B5E68">
              <w:rPr>
                <w:rFonts w:ascii="Times New Roman" w:eastAsia="Times New Roman" w:hAnsi="Times New Roman" w:cs="Times New Roman"/>
              </w:rPr>
              <w:t xml:space="preserve"> Custom indicator</w:t>
            </w:r>
          </w:p>
        </w:tc>
      </w:tr>
      <w:tr w:rsidR="007B5E68" w:rsidRPr="007B5E68" w14:paraId="0202B28E" w14:textId="77777777" w:rsidTr="541BE2B6">
        <w:trPr>
          <w:trHeight w:val="585"/>
        </w:trPr>
        <w:tc>
          <w:tcPr>
            <w:tcW w:w="705" w:type="dxa"/>
            <w:vMerge/>
            <w:vAlign w:val="center"/>
          </w:tcPr>
          <w:p w14:paraId="4EE71A29" w14:textId="77777777" w:rsidR="007B5E68" w:rsidRPr="007B5E68" w:rsidRDefault="007B5E68" w:rsidP="007B5E68">
            <w:pPr>
              <w:rPr>
                <w:rFonts w:ascii="Times New Roman" w:eastAsia="Calibri"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auto"/>
            </w:tcBorders>
            <w:tcMar>
              <w:left w:w="90" w:type="dxa"/>
              <w:right w:w="90" w:type="dxa"/>
            </w:tcMar>
            <w:vAlign w:val="center"/>
          </w:tcPr>
          <w:p w14:paraId="12E37D06" w14:textId="77777777" w:rsidR="007B5E68" w:rsidRPr="007B5E68" w:rsidRDefault="007B5E68" w:rsidP="007B5E68">
            <w:pPr>
              <w:rPr>
                <w:rFonts w:ascii="Times New Roman" w:eastAsia="Times New Roman" w:hAnsi="Times New Roman" w:cs="Times New Roman"/>
                <w:b/>
                <w:bCs/>
              </w:rPr>
            </w:pPr>
            <w:r w:rsidRPr="007B5E68">
              <w:rPr>
                <w:rFonts w:ascii="Times New Roman" w:eastAsia="Times New Roman" w:hAnsi="Times New Roman" w:cs="Times New Roman"/>
                <w:b/>
                <w:bCs/>
              </w:rPr>
              <w:t>Indicator Type:</w:t>
            </w:r>
          </w:p>
        </w:tc>
        <w:tc>
          <w:tcPr>
            <w:tcW w:w="6678" w:type="dxa"/>
            <w:gridSpan w:val="3"/>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C4018C3" w14:textId="77777777" w:rsidR="007B5E68" w:rsidRPr="007B5E68" w:rsidRDefault="007B5E68" w:rsidP="007B5E68">
            <w:pPr>
              <w:spacing w:line="259" w:lineRule="auto"/>
              <w:rPr>
                <w:rFonts w:ascii="Times New Roman" w:eastAsia="Calibri" w:hAnsi="Times New Roman" w:cs="Times New Roman"/>
              </w:rPr>
            </w:pPr>
            <w:r w:rsidRPr="007B5E68">
              <w:rPr>
                <w:rFonts w:ascii="Segoe UI Symbol" w:eastAsia="Times New Roman" w:hAnsi="Segoe UI Symbol" w:cs="Segoe UI Symbol"/>
              </w:rPr>
              <w:t>☐</w:t>
            </w:r>
            <w:r w:rsidRPr="007B5E68">
              <w:rPr>
                <w:rFonts w:ascii="Times New Roman" w:eastAsia="MS Gothic" w:hAnsi="Times New Roman" w:cs="Times New Roman"/>
              </w:rPr>
              <w:t xml:space="preserve"> </w:t>
            </w:r>
            <w:r w:rsidRPr="007B5E68">
              <w:rPr>
                <w:rFonts w:ascii="Times New Roman" w:eastAsia="Calibri" w:hAnsi="Times New Roman" w:cs="Times New Roman"/>
              </w:rPr>
              <w:t xml:space="preserve">Output </w:t>
            </w:r>
            <w:r w:rsidRPr="007B5E68">
              <w:rPr>
                <w:rFonts w:ascii="Segoe UI Symbol" w:eastAsia="Calibri" w:hAnsi="Segoe UI Symbol" w:cs="Segoe UI Symbol"/>
              </w:rPr>
              <w:t>☐</w:t>
            </w:r>
            <w:r w:rsidRPr="007B5E68">
              <w:rPr>
                <w:rFonts w:ascii="Times New Roman" w:eastAsia="MS Gothic" w:hAnsi="Times New Roman" w:cs="Times New Roman"/>
              </w:rPr>
              <w:t xml:space="preserve"> </w:t>
            </w:r>
            <w:r w:rsidRPr="007B5E68">
              <w:rPr>
                <w:rFonts w:ascii="Times New Roman" w:eastAsia="Calibri" w:hAnsi="Times New Roman" w:cs="Times New Roman"/>
              </w:rPr>
              <w:t>Outcome</w:t>
            </w:r>
          </w:p>
        </w:tc>
      </w:tr>
      <w:tr w:rsidR="007B5E68" w:rsidRPr="007B5E68" w14:paraId="0E0B5C3C" w14:textId="77777777" w:rsidTr="541BE2B6">
        <w:trPr>
          <w:trHeight w:val="270"/>
        </w:trPr>
        <w:tc>
          <w:tcPr>
            <w:tcW w:w="705" w:type="dxa"/>
            <w:vMerge/>
            <w:vAlign w:val="center"/>
          </w:tcPr>
          <w:p w14:paraId="3C88B087" w14:textId="77777777" w:rsidR="007B5E68" w:rsidRPr="007B5E68" w:rsidRDefault="007B5E68" w:rsidP="007B5E68">
            <w:pPr>
              <w:rPr>
                <w:rFonts w:ascii="Times New Roman" w:eastAsia="Calibri"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auto"/>
            </w:tcBorders>
            <w:tcMar>
              <w:left w:w="90" w:type="dxa"/>
              <w:right w:w="90" w:type="dxa"/>
            </w:tcMar>
            <w:vAlign w:val="center"/>
          </w:tcPr>
          <w:p w14:paraId="62E8F4B3" w14:textId="77777777" w:rsidR="007B5E68" w:rsidRPr="007B5E68" w:rsidRDefault="007B5E68" w:rsidP="007B5E68">
            <w:pPr>
              <w:spacing w:line="259" w:lineRule="auto"/>
              <w:rPr>
                <w:rFonts w:ascii="Times New Roman" w:eastAsia="Times New Roman" w:hAnsi="Times New Roman" w:cs="Times New Roman"/>
              </w:rPr>
            </w:pPr>
            <w:r w:rsidRPr="007B5E68">
              <w:rPr>
                <w:rFonts w:ascii="Times New Roman" w:eastAsia="Times New Roman" w:hAnsi="Times New Roman" w:cs="Times New Roman"/>
                <w:b/>
                <w:bCs/>
              </w:rPr>
              <w:t>Definition:</w:t>
            </w:r>
          </w:p>
        </w:tc>
        <w:tc>
          <w:tcPr>
            <w:tcW w:w="6678" w:type="dxa"/>
            <w:gridSpan w:val="3"/>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E0056B7" w14:textId="77777777" w:rsidR="007B5E68" w:rsidRPr="007B5E68" w:rsidRDefault="007B5E68" w:rsidP="007B5E68">
            <w:pPr>
              <w:spacing w:line="259" w:lineRule="auto"/>
              <w:rPr>
                <w:rFonts w:ascii="Times New Roman" w:eastAsia="Calibri" w:hAnsi="Times New Roman" w:cs="Times New Roman"/>
                <w:color w:val="0070C0"/>
              </w:rPr>
            </w:pPr>
          </w:p>
        </w:tc>
      </w:tr>
      <w:tr w:rsidR="007B5E68" w:rsidRPr="007B5E68" w14:paraId="43163D3B" w14:textId="77777777" w:rsidTr="541BE2B6">
        <w:trPr>
          <w:trHeight w:val="270"/>
        </w:trPr>
        <w:tc>
          <w:tcPr>
            <w:tcW w:w="705" w:type="dxa"/>
            <w:vMerge/>
            <w:vAlign w:val="center"/>
          </w:tcPr>
          <w:p w14:paraId="64DE34A6" w14:textId="77777777" w:rsidR="007B5E68" w:rsidRPr="007B5E68" w:rsidRDefault="007B5E68" w:rsidP="007B5E68">
            <w:pPr>
              <w:rPr>
                <w:rFonts w:ascii="Times New Roman" w:eastAsia="Calibri"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auto"/>
            </w:tcBorders>
            <w:tcMar>
              <w:left w:w="90" w:type="dxa"/>
              <w:right w:w="90" w:type="dxa"/>
            </w:tcMar>
            <w:vAlign w:val="center"/>
          </w:tcPr>
          <w:p w14:paraId="3B96AFC1" w14:textId="77777777" w:rsidR="007B5E68" w:rsidRPr="007B5E68" w:rsidRDefault="007B5E68" w:rsidP="007B5E68">
            <w:pPr>
              <w:spacing w:line="259" w:lineRule="auto"/>
              <w:rPr>
                <w:rFonts w:ascii="Times New Roman" w:eastAsia="Times New Roman" w:hAnsi="Times New Roman" w:cs="Times New Roman"/>
                <w:b/>
                <w:bCs/>
              </w:rPr>
            </w:pPr>
            <w:r w:rsidRPr="007B5E68">
              <w:rPr>
                <w:rFonts w:ascii="Times New Roman" w:eastAsia="Times New Roman" w:hAnsi="Times New Roman" w:cs="Times New Roman"/>
                <w:b/>
                <w:bCs/>
              </w:rPr>
              <w:t>Disaggregation:</w:t>
            </w:r>
          </w:p>
        </w:tc>
        <w:tc>
          <w:tcPr>
            <w:tcW w:w="6678" w:type="dxa"/>
            <w:gridSpan w:val="3"/>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EE144B9" w14:textId="77777777" w:rsidR="007B5E68" w:rsidRPr="007B5E68" w:rsidRDefault="007B5E68" w:rsidP="007B5E68">
            <w:pPr>
              <w:spacing w:line="259" w:lineRule="auto"/>
              <w:rPr>
                <w:rFonts w:ascii="Times New Roman" w:eastAsia="Calibri" w:hAnsi="Times New Roman" w:cs="Times New Roman"/>
                <w:color w:val="0070C0"/>
              </w:rPr>
            </w:pPr>
          </w:p>
        </w:tc>
      </w:tr>
      <w:tr w:rsidR="007B5E68" w:rsidRPr="007B5E68" w14:paraId="7F4BEE27" w14:textId="77777777" w:rsidTr="541BE2B6">
        <w:trPr>
          <w:trHeight w:val="270"/>
        </w:trPr>
        <w:tc>
          <w:tcPr>
            <w:tcW w:w="705" w:type="dxa"/>
            <w:vMerge/>
            <w:vAlign w:val="center"/>
          </w:tcPr>
          <w:p w14:paraId="4737D9F9" w14:textId="77777777" w:rsidR="007B5E68" w:rsidRPr="007B5E68" w:rsidRDefault="007B5E68" w:rsidP="007B5E68">
            <w:pPr>
              <w:rPr>
                <w:rFonts w:ascii="Times New Roman" w:eastAsia="Calibri"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auto"/>
            </w:tcBorders>
            <w:tcMar>
              <w:left w:w="90" w:type="dxa"/>
              <w:right w:w="90" w:type="dxa"/>
            </w:tcMar>
            <w:vAlign w:val="center"/>
          </w:tcPr>
          <w:p w14:paraId="44B2019E" w14:textId="77777777" w:rsidR="007B5E68" w:rsidRPr="007B5E68" w:rsidRDefault="007B5E68" w:rsidP="007B5E68">
            <w:pPr>
              <w:rPr>
                <w:rFonts w:ascii="Times New Roman" w:eastAsia="Times New Roman" w:hAnsi="Times New Roman" w:cs="Times New Roman"/>
                <w:b/>
                <w:bCs/>
              </w:rPr>
            </w:pPr>
            <w:r w:rsidRPr="007B5E68">
              <w:rPr>
                <w:rFonts w:ascii="Times New Roman" w:eastAsia="Times New Roman" w:hAnsi="Times New Roman" w:cs="Times New Roman"/>
                <w:b/>
                <w:bCs/>
              </w:rPr>
              <w:t>Report By:</w:t>
            </w:r>
          </w:p>
        </w:tc>
        <w:tc>
          <w:tcPr>
            <w:tcW w:w="6678" w:type="dxa"/>
            <w:gridSpan w:val="3"/>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BF4F445" w14:textId="77777777" w:rsidR="007B5E68" w:rsidRPr="007B5E68" w:rsidRDefault="007B5E68" w:rsidP="007B5E68">
            <w:pPr>
              <w:rPr>
                <w:rFonts w:ascii="Times New Roman" w:eastAsia="Calibri" w:hAnsi="Times New Roman" w:cs="Times New Roman"/>
                <w:i/>
                <w:iCs/>
                <w:color w:val="0070C0"/>
              </w:rPr>
            </w:pPr>
            <w:r w:rsidRPr="007B5E68">
              <w:rPr>
                <w:rFonts w:ascii="Segoe UI Symbol" w:eastAsia="Times New Roman" w:hAnsi="Segoe UI Symbol" w:cs="Segoe UI Symbol"/>
              </w:rPr>
              <w:t>☐</w:t>
            </w:r>
            <w:r w:rsidRPr="007B5E68">
              <w:rPr>
                <w:rFonts w:ascii="Times New Roman" w:eastAsia="Times New Roman" w:hAnsi="Times New Roman" w:cs="Times New Roman"/>
              </w:rPr>
              <w:t xml:space="preserve"> </w:t>
            </w:r>
            <w:r w:rsidRPr="007B5E68">
              <w:rPr>
                <w:rFonts w:ascii="Times New Roman" w:eastAsia="Calibri" w:hAnsi="Times New Roman" w:cs="Times New Roman"/>
              </w:rPr>
              <w:t>Integer</w:t>
            </w:r>
            <w:r w:rsidRPr="007B5E68">
              <w:rPr>
                <w:rFonts w:ascii="Times New Roman" w:eastAsia="Times New Roman" w:hAnsi="Times New Roman" w:cs="Times New Roman"/>
              </w:rPr>
              <w:t xml:space="preserve"> </w:t>
            </w:r>
            <w:r w:rsidRPr="007B5E68">
              <w:rPr>
                <w:rFonts w:ascii="Segoe UI Symbol" w:eastAsia="Times New Roman" w:hAnsi="Segoe UI Symbol" w:cs="Segoe UI Symbol"/>
              </w:rPr>
              <w:t>☐</w:t>
            </w:r>
            <w:r w:rsidRPr="007B5E68">
              <w:rPr>
                <w:rFonts w:ascii="Times New Roman" w:eastAsia="Times New Roman" w:hAnsi="Times New Roman" w:cs="Times New Roman"/>
              </w:rPr>
              <w:t xml:space="preserve"> </w:t>
            </w:r>
            <w:r w:rsidRPr="007B5E68">
              <w:rPr>
                <w:rFonts w:ascii="Times New Roman" w:eastAsia="Calibri" w:hAnsi="Times New Roman" w:cs="Times New Roman"/>
              </w:rPr>
              <w:t>Percentage</w:t>
            </w:r>
            <w:r w:rsidRPr="007B5E68">
              <w:rPr>
                <w:rFonts w:ascii="Times New Roman" w:eastAsia="Times New Roman" w:hAnsi="Times New Roman" w:cs="Times New Roman"/>
              </w:rPr>
              <w:t xml:space="preserve"> </w:t>
            </w:r>
            <w:r w:rsidRPr="007B5E68">
              <w:rPr>
                <w:rFonts w:ascii="Segoe UI Symbol" w:eastAsia="Times New Roman" w:hAnsi="Segoe UI Symbol" w:cs="Segoe UI Symbol"/>
              </w:rPr>
              <w:t>☐</w:t>
            </w:r>
            <w:r w:rsidRPr="007B5E68">
              <w:rPr>
                <w:rFonts w:ascii="Times New Roman" w:eastAsia="Times New Roman" w:hAnsi="Times New Roman" w:cs="Times New Roman"/>
              </w:rPr>
              <w:t xml:space="preserve"> </w:t>
            </w:r>
            <w:r w:rsidRPr="007B5E68">
              <w:rPr>
                <w:rFonts w:ascii="Times New Roman" w:eastAsia="Calibri" w:hAnsi="Times New Roman" w:cs="Times New Roman"/>
              </w:rPr>
              <w:t>Qualitative</w:t>
            </w:r>
          </w:p>
        </w:tc>
      </w:tr>
      <w:tr w:rsidR="007B5E68" w:rsidRPr="007B5E68" w14:paraId="40B11E53" w14:textId="77777777" w:rsidTr="541BE2B6">
        <w:trPr>
          <w:trHeight w:val="270"/>
        </w:trPr>
        <w:tc>
          <w:tcPr>
            <w:tcW w:w="705" w:type="dxa"/>
            <w:vMerge/>
            <w:vAlign w:val="center"/>
          </w:tcPr>
          <w:p w14:paraId="1EFC4E5F" w14:textId="77777777" w:rsidR="007B5E68" w:rsidRPr="007B5E68" w:rsidRDefault="007B5E68" w:rsidP="007B5E68">
            <w:pPr>
              <w:rPr>
                <w:rFonts w:ascii="Times New Roman" w:eastAsia="Calibri"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auto"/>
            </w:tcBorders>
            <w:tcMar>
              <w:left w:w="90" w:type="dxa"/>
              <w:right w:w="90" w:type="dxa"/>
            </w:tcMar>
            <w:vAlign w:val="center"/>
          </w:tcPr>
          <w:p w14:paraId="50576442" w14:textId="77777777" w:rsidR="007B5E68" w:rsidRPr="007B5E68" w:rsidRDefault="007B5E68" w:rsidP="007B5E68">
            <w:pPr>
              <w:spacing w:line="259" w:lineRule="auto"/>
              <w:rPr>
                <w:rFonts w:ascii="Times New Roman" w:eastAsia="Times New Roman" w:hAnsi="Times New Roman" w:cs="Times New Roman"/>
              </w:rPr>
            </w:pPr>
            <w:r w:rsidRPr="007B5E68">
              <w:rPr>
                <w:rFonts w:ascii="Times New Roman" w:eastAsia="Times New Roman" w:hAnsi="Times New Roman" w:cs="Times New Roman"/>
                <w:b/>
                <w:bCs/>
              </w:rPr>
              <w:t>Target:</w:t>
            </w:r>
          </w:p>
        </w:tc>
        <w:tc>
          <w:tcPr>
            <w:tcW w:w="423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3AE1856" w14:textId="77777777" w:rsidR="007B5E68" w:rsidRPr="007B5E68" w:rsidRDefault="007B5E68" w:rsidP="007B5E68">
            <w:pPr>
              <w:spacing w:line="259" w:lineRule="auto"/>
              <w:rPr>
                <w:rFonts w:ascii="Times New Roman" w:eastAsia="Calibri" w:hAnsi="Times New Roman" w:cs="Times New Roman"/>
                <w:color w:val="0070C0"/>
              </w:rPr>
            </w:pPr>
            <w:r w:rsidRPr="007B5E68">
              <w:rPr>
                <w:rFonts w:ascii="Times New Roman" w:eastAsia="Times New Roman" w:hAnsi="Times New Roman" w:cs="Times New Roman"/>
              </w:rPr>
              <w:t xml:space="preserve"> </w:t>
            </w:r>
          </w:p>
        </w:tc>
        <w:tc>
          <w:tcPr>
            <w:tcW w:w="117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8E8655A" w14:textId="77777777" w:rsidR="007B5E68" w:rsidRPr="007B5E68" w:rsidRDefault="007B5E68" w:rsidP="007B5E68">
            <w:pPr>
              <w:spacing w:line="259" w:lineRule="auto"/>
              <w:rPr>
                <w:rFonts w:ascii="Times New Roman" w:eastAsia="Times New Roman" w:hAnsi="Times New Roman" w:cs="Times New Roman"/>
              </w:rPr>
            </w:pPr>
            <w:r w:rsidRPr="007B5E68">
              <w:rPr>
                <w:rFonts w:ascii="Times New Roman" w:eastAsia="Times New Roman" w:hAnsi="Times New Roman" w:cs="Times New Roman"/>
                <w:b/>
                <w:bCs/>
              </w:rPr>
              <w:t>Baseline:</w:t>
            </w:r>
          </w:p>
        </w:tc>
        <w:tc>
          <w:tcPr>
            <w:tcW w:w="1278" w:type="dxa"/>
            <w:tcBorders>
              <w:top w:val="nil"/>
              <w:left w:val="single" w:sz="6" w:space="0" w:color="auto"/>
              <w:bottom w:val="single" w:sz="6" w:space="0" w:color="auto"/>
              <w:right w:val="single" w:sz="6" w:space="0" w:color="auto"/>
            </w:tcBorders>
            <w:tcMar>
              <w:left w:w="90" w:type="dxa"/>
              <w:right w:w="90" w:type="dxa"/>
            </w:tcMar>
            <w:vAlign w:val="center"/>
          </w:tcPr>
          <w:p w14:paraId="5684D375" w14:textId="77777777" w:rsidR="007B5E68" w:rsidRPr="007B5E68" w:rsidRDefault="007B5E68" w:rsidP="007B5E68">
            <w:pPr>
              <w:spacing w:line="259" w:lineRule="auto"/>
              <w:rPr>
                <w:rFonts w:ascii="Times New Roman" w:eastAsia="Calibri" w:hAnsi="Times New Roman" w:cs="Times New Roman"/>
                <w:color w:val="0070C0"/>
              </w:rPr>
            </w:pPr>
            <w:r w:rsidRPr="007B5E68">
              <w:rPr>
                <w:rFonts w:ascii="Times New Roman" w:eastAsia="Times New Roman" w:hAnsi="Times New Roman" w:cs="Times New Roman"/>
              </w:rPr>
              <w:t xml:space="preserve"> </w:t>
            </w:r>
          </w:p>
        </w:tc>
      </w:tr>
      <w:tr w:rsidR="007B5E68" w:rsidRPr="007B5E68" w14:paraId="028AE6DD" w14:textId="77777777" w:rsidTr="541BE2B6">
        <w:trPr>
          <w:trHeight w:val="270"/>
        </w:trPr>
        <w:tc>
          <w:tcPr>
            <w:tcW w:w="705" w:type="dxa"/>
            <w:vMerge/>
            <w:vAlign w:val="center"/>
          </w:tcPr>
          <w:p w14:paraId="65E5226D" w14:textId="77777777" w:rsidR="007B5E68" w:rsidRPr="007B5E68" w:rsidRDefault="007B5E68" w:rsidP="007B5E68">
            <w:pPr>
              <w:rPr>
                <w:rFonts w:ascii="Times New Roman" w:eastAsia="Calibri"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000000" w:themeColor="text1"/>
            </w:tcBorders>
            <w:tcMar>
              <w:left w:w="90" w:type="dxa"/>
              <w:right w:w="90" w:type="dxa"/>
            </w:tcMar>
            <w:vAlign w:val="center"/>
          </w:tcPr>
          <w:p w14:paraId="2266AC5B" w14:textId="77777777" w:rsidR="007B5E68" w:rsidRPr="007B5E68" w:rsidRDefault="007B5E68" w:rsidP="007B5E68">
            <w:pPr>
              <w:rPr>
                <w:rFonts w:ascii="Times New Roman" w:eastAsia="Times New Roman" w:hAnsi="Times New Roman" w:cs="Times New Roman"/>
                <w:b/>
                <w:bCs/>
              </w:rPr>
            </w:pPr>
            <w:r w:rsidRPr="007B5E68">
              <w:rPr>
                <w:rFonts w:ascii="Times New Roman" w:eastAsia="Times New Roman" w:hAnsi="Times New Roman" w:cs="Times New Roman"/>
                <w:b/>
                <w:bCs/>
              </w:rPr>
              <w:t xml:space="preserve">Target per Fiscal year: </w:t>
            </w:r>
          </w:p>
        </w:tc>
        <w:tc>
          <w:tcPr>
            <w:tcW w:w="6678" w:type="dxa"/>
            <w:gridSpan w:val="3"/>
            <w:tcBorders>
              <w:top w:val="single" w:sz="6" w:space="0" w:color="auto"/>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57EEE318" w14:textId="77777777" w:rsidR="007B5E68" w:rsidRPr="007B5E68" w:rsidRDefault="007B5E68" w:rsidP="007B5E68">
            <w:pPr>
              <w:rPr>
                <w:rFonts w:ascii="Times New Roman" w:eastAsia="Calibri" w:hAnsi="Times New Roman" w:cs="Times New Roman"/>
                <w:i/>
                <w:iCs/>
                <w:color w:val="0070C0"/>
              </w:rPr>
            </w:pPr>
          </w:p>
        </w:tc>
      </w:tr>
      <w:tr w:rsidR="00956FA8" w:rsidRPr="007B5E68" w14:paraId="2B720525" w14:textId="77777777" w:rsidTr="541BE2B6">
        <w:trPr>
          <w:trHeight w:val="270"/>
        </w:trPr>
        <w:tc>
          <w:tcPr>
            <w:tcW w:w="705" w:type="dxa"/>
            <w:vMerge/>
            <w:vAlign w:val="center"/>
          </w:tcPr>
          <w:p w14:paraId="78D25B60" w14:textId="77777777" w:rsidR="00956FA8" w:rsidRPr="007B5E68" w:rsidRDefault="00956FA8" w:rsidP="007B5E68">
            <w:pPr>
              <w:rPr>
                <w:rFonts w:ascii="Times New Roman" w:eastAsia="Calibri"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000000" w:themeColor="text1"/>
            </w:tcBorders>
            <w:tcMar>
              <w:left w:w="90" w:type="dxa"/>
              <w:right w:w="90" w:type="dxa"/>
            </w:tcMar>
            <w:vAlign w:val="center"/>
          </w:tcPr>
          <w:p w14:paraId="39086E38" w14:textId="533FD994" w:rsidR="00956FA8" w:rsidRPr="007B5E68" w:rsidRDefault="00956FA8" w:rsidP="007B5E68">
            <w:pPr>
              <w:spacing w:line="259" w:lineRule="auto"/>
              <w:rPr>
                <w:rFonts w:ascii="Times New Roman" w:eastAsia="Times New Roman" w:hAnsi="Times New Roman" w:cs="Times New Roman"/>
                <w:b/>
                <w:bCs/>
              </w:rPr>
            </w:pPr>
            <w:r>
              <w:rPr>
                <w:rFonts w:ascii="Times New Roman" w:eastAsia="Times New Roman" w:hAnsi="Times New Roman" w:cs="Times New Roman"/>
                <w:b/>
                <w:bCs/>
              </w:rPr>
              <w:t>Target Rationale</w:t>
            </w:r>
            <w:r w:rsidR="0049344E">
              <w:rPr>
                <w:rFonts w:ascii="Times New Roman" w:eastAsia="Times New Roman" w:hAnsi="Times New Roman" w:cs="Times New Roman"/>
                <w:b/>
                <w:bCs/>
              </w:rPr>
              <w:t>:</w:t>
            </w:r>
          </w:p>
        </w:tc>
        <w:tc>
          <w:tcPr>
            <w:tcW w:w="6678" w:type="dxa"/>
            <w:gridSpan w:val="3"/>
            <w:tcBorders>
              <w:top w:val="single" w:sz="6" w:space="0" w:color="auto"/>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137931A3" w14:textId="77777777" w:rsidR="00956FA8" w:rsidRPr="007B5E68" w:rsidRDefault="00956FA8" w:rsidP="007B5E68">
            <w:pPr>
              <w:spacing w:line="259" w:lineRule="auto"/>
              <w:rPr>
                <w:rFonts w:ascii="Times New Roman" w:eastAsia="Calibri" w:hAnsi="Times New Roman" w:cs="Times New Roman"/>
                <w:color w:val="0070C0"/>
              </w:rPr>
            </w:pPr>
          </w:p>
        </w:tc>
      </w:tr>
      <w:tr w:rsidR="007B5E68" w:rsidRPr="007B5E68" w14:paraId="0DE9B489" w14:textId="77777777" w:rsidTr="541BE2B6">
        <w:trPr>
          <w:trHeight w:val="270"/>
        </w:trPr>
        <w:tc>
          <w:tcPr>
            <w:tcW w:w="705" w:type="dxa"/>
            <w:vMerge/>
            <w:vAlign w:val="center"/>
          </w:tcPr>
          <w:p w14:paraId="25C76947" w14:textId="77777777" w:rsidR="007B5E68" w:rsidRPr="007B5E68" w:rsidRDefault="007B5E68" w:rsidP="007B5E68">
            <w:pPr>
              <w:rPr>
                <w:rFonts w:ascii="Times New Roman" w:eastAsia="Calibri"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000000" w:themeColor="text1"/>
            </w:tcBorders>
            <w:tcMar>
              <w:left w:w="90" w:type="dxa"/>
              <w:right w:w="90" w:type="dxa"/>
            </w:tcMar>
            <w:vAlign w:val="center"/>
          </w:tcPr>
          <w:p w14:paraId="6E1E9D16" w14:textId="77777777" w:rsidR="007B5E68" w:rsidRPr="007B5E68" w:rsidRDefault="007B5E68" w:rsidP="007B5E68">
            <w:pPr>
              <w:spacing w:line="259" w:lineRule="auto"/>
              <w:rPr>
                <w:rFonts w:ascii="Times New Roman" w:eastAsia="Times New Roman" w:hAnsi="Times New Roman" w:cs="Times New Roman"/>
              </w:rPr>
            </w:pPr>
            <w:r w:rsidRPr="007B5E68">
              <w:rPr>
                <w:rFonts w:ascii="Times New Roman" w:eastAsia="Times New Roman" w:hAnsi="Times New Roman" w:cs="Times New Roman"/>
                <w:b/>
                <w:bCs/>
              </w:rPr>
              <w:t>Data Source:</w:t>
            </w:r>
          </w:p>
        </w:tc>
        <w:tc>
          <w:tcPr>
            <w:tcW w:w="6678" w:type="dxa"/>
            <w:gridSpan w:val="3"/>
            <w:tcBorders>
              <w:top w:val="single" w:sz="6" w:space="0" w:color="auto"/>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277D5319" w14:textId="77777777" w:rsidR="007B5E68" w:rsidRPr="007B5E68" w:rsidRDefault="007B5E68" w:rsidP="007B5E68">
            <w:pPr>
              <w:spacing w:line="259" w:lineRule="auto"/>
              <w:rPr>
                <w:rFonts w:ascii="Times New Roman" w:eastAsia="Calibri" w:hAnsi="Times New Roman" w:cs="Times New Roman"/>
                <w:color w:val="0070C0"/>
              </w:rPr>
            </w:pPr>
          </w:p>
        </w:tc>
      </w:tr>
      <w:tr w:rsidR="007B5E68" w:rsidRPr="007B5E68" w14:paraId="2C621249" w14:textId="77777777" w:rsidTr="541BE2B6">
        <w:trPr>
          <w:trHeight w:val="270"/>
        </w:trPr>
        <w:tc>
          <w:tcPr>
            <w:tcW w:w="705" w:type="dxa"/>
            <w:vMerge/>
            <w:vAlign w:val="center"/>
          </w:tcPr>
          <w:p w14:paraId="59BFA610" w14:textId="77777777" w:rsidR="007B5E68" w:rsidRPr="007B5E68" w:rsidRDefault="007B5E68" w:rsidP="007B5E68">
            <w:pPr>
              <w:rPr>
                <w:rFonts w:ascii="Times New Roman" w:eastAsia="Calibri" w:hAnsi="Times New Roman" w:cs="Times New Roman"/>
              </w:rPr>
            </w:pPr>
          </w:p>
        </w:tc>
        <w:tc>
          <w:tcPr>
            <w:tcW w:w="1980" w:type="dxa"/>
            <w:tcBorders>
              <w:top w:val="single" w:sz="6" w:space="0" w:color="auto"/>
              <w:left w:val="single" w:sz="6" w:space="0" w:color="000000" w:themeColor="text1"/>
              <w:bottom w:val="single" w:sz="6" w:space="0" w:color="auto"/>
              <w:right w:val="single" w:sz="6" w:space="0" w:color="000000" w:themeColor="text1"/>
            </w:tcBorders>
            <w:tcMar>
              <w:left w:w="90" w:type="dxa"/>
              <w:right w:w="90" w:type="dxa"/>
            </w:tcMar>
            <w:vAlign w:val="center"/>
          </w:tcPr>
          <w:p w14:paraId="285299CB" w14:textId="77777777" w:rsidR="007B5E68" w:rsidRPr="007B5E68" w:rsidRDefault="007B5E68" w:rsidP="007B5E68">
            <w:pPr>
              <w:spacing w:line="259" w:lineRule="auto"/>
              <w:rPr>
                <w:rFonts w:ascii="Times New Roman" w:eastAsia="Times New Roman" w:hAnsi="Times New Roman" w:cs="Times New Roman"/>
              </w:rPr>
            </w:pPr>
            <w:r w:rsidRPr="007B5E68">
              <w:rPr>
                <w:rFonts w:ascii="Times New Roman" w:eastAsia="Times New Roman" w:hAnsi="Times New Roman" w:cs="Times New Roman"/>
                <w:b/>
                <w:bCs/>
              </w:rPr>
              <w:t>Activities:</w:t>
            </w:r>
          </w:p>
        </w:tc>
        <w:tc>
          <w:tcPr>
            <w:tcW w:w="6678" w:type="dxa"/>
            <w:gridSpan w:val="3"/>
            <w:tcBorders>
              <w:top w:val="single" w:sz="6" w:space="0" w:color="auto"/>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03E2BC65" w14:textId="77777777" w:rsidR="007B5E68" w:rsidRPr="007B5E68" w:rsidRDefault="007B5E68" w:rsidP="007B5E68">
            <w:pPr>
              <w:spacing w:line="259" w:lineRule="auto"/>
              <w:rPr>
                <w:rFonts w:ascii="Times New Roman" w:eastAsia="Times New Roman" w:hAnsi="Times New Roman" w:cs="Times New Roman"/>
              </w:rPr>
            </w:pPr>
          </w:p>
        </w:tc>
      </w:tr>
    </w:tbl>
    <w:p w14:paraId="1F562D1E" w14:textId="77777777" w:rsidR="009F13A2" w:rsidRDefault="009F13A2" w:rsidP="009F13A2">
      <w:pPr>
        <w:spacing w:after="0" w:line="240" w:lineRule="auto"/>
        <w:ind w:left="720"/>
        <w:contextualSpacing/>
        <w:rPr>
          <w:rFonts w:ascii="Times New Roman" w:eastAsia="MS Mincho" w:hAnsi="Times New Roman" w:cs="Times New Roman"/>
          <w:b/>
          <w:bCs/>
          <w:color w:val="000000"/>
          <w:kern w:val="0"/>
          <w:sz w:val="26"/>
          <w:szCs w:val="26"/>
          <w14:ligatures w14:val="none"/>
        </w:rPr>
      </w:pPr>
    </w:p>
    <w:p w14:paraId="4B8DCC07" w14:textId="53745A07" w:rsidR="002A7CA9" w:rsidRDefault="00627361" w:rsidP="6C0B40AD">
      <w:pPr>
        <w:numPr>
          <w:ilvl w:val="0"/>
          <w:numId w:val="3"/>
        </w:numPr>
        <w:spacing w:after="0" w:line="240" w:lineRule="auto"/>
        <w:contextualSpacing/>
        <w:rPr>
          <w:rFonts w:ascii="Times New Roman" w:eastAsia="MS Mincho" w:hAnsi="Times New Roman" w:cs="Times New Roman"/>
          <w:b/>
          <w:bCs/>
          <w:color w:val="000000"/>
          <w:kern w:val="0"/>
          <w:sz w:val="26"/>
          <w:szCs w:val="26"/>
          <w14:ligatures w14:val="none"/>
        </w:rPr>
      </w:pPr>
      <w:r>
        <w:rPr>
          <w:rFonts w:ascii="Times New Roman" w:eastAsia="MS Mincho" w:hAnsi="Times New Roman" w:cs="Times New Roman"/>
          <w:b/>
          <w:bCs/>
          <w:color w:val="000000"/>
          <w:kern w:val="0"/>
          <w:sz w:val="26"/>
          <w:szCs w:val="26"/>
          <w14:ligatures w14:val="none"/>
        </w:rPr>
        <w:t xml:space="preserve">Planned </w:t>
      </w:r>
      <w:r w:rsidR="002A7CA9">
        <w:rPr>
          <w:rFonts w:ascii="Times New Roman" w:eastAsia="MS Mincho" w:hAnsi="Times New Roman" w:cs="Times New Roman"/>
          <w:b/>
          <w:bCs/>
          <w:color w:val="000000"/>
          <w:kern w:val="0"/>
          <w:sz w:val="26"/>
          <w:szCs w:val="26"/>
          <w14:ligatures w14:val="none"/>
        </w:rPr>
        <w:t>Evaluation</w:t>
      </w:r>
      <w:r>
        <w:rPr>
          <w:rFonts w:ascii="Times New Roman" w:eastAsia="MS Mincho" w:hAnsi="Times New Roman" w:cs="Times New Roman"/>
          <w:b/>
          <w:bCs/>
          <w:color w:val="000000"/>
          <w:kern w:val="0"/>
          <w:sz w:val="26"/>
          <w:szCs w:val="26"/>
          <w14:ligatures w14:val="none"/>
        </w:rPr>
        <w:t>(s) [if applicable]</w:t>
      </w:r>
      <w:r>
        <w:br/>
      </w:r>
    </w:p>
    <w:p w14:paraId="6DC73B54" w14:textId="61F9E9DE" w:rsidR="007B5E68" w:rsidRPr="007B5E68" w:rsidRDefault="007B5E68" w:rsidP="007B5E68">
      <w:pPr>
        <w:numPr>
          <w:ilvl w:val="0"/>
          <w:numId w:val="3"/>
        </w:numPr>
        <w:spacing w:after="0" w:line="240" w:lineRule="auto"/>
        <w:contextualSpacing/>
        <w:rPr>
          <w:rFonts w:ascii="Times New Roman" w:eastAsia="MS Mincho" w:hAnsi="Times New Roman" w:cs="Times New Roman"/>
          <w:b/>
          <w:bCs/>
          <w:color w:val="000000"/>
          <w:kern w:val="0"/>
          <w:sz w:val="26"/>
          <w:szCs w:val="26"/>
          <w14:ligatures w14:val="none"/>
        </w:rPr>
      </w:pPr>
      <w:r w:rsidRPr="007B5E68">
        <w:rPr>
          <w:rFonts w:ascii="Times New Roman" w:eastAsia="MS Mincho" w:hAnsi="Times New Roman" w:cs="Times New Roman"/>
          <w:b/>
          <w:bCs/>
          <w:color w:val="000000"/>
          <w:kern w:val="0"/>
          <w:sz w:val="26"/>
          <w:szCs w:val="26"/>
          <w14:ligatures w14:val="none"/>
        </w:rPr>
        <w:t>Attachment(s)</w:t>
      </w:r>
    </w:p>
    <w:p w14:paraId="0F3C062C" w14:textId="77777777" w:rsidR="007B5E68" w:rsidRPr="007B5E68" w:rsidRDefault="007B5E68" w:rsidP="007B5E68">
      <w:pPr>
        <w:spacing w:after="0" w:line="240" w:lineRule="auto"/>
        <w:rPr>
          <w:rFonts w:ascii="Times New Roman" w:eastAsia="MS Mincho" w:hAnsi="Times New Roman" w:cs="Times New Roman"/>
          <w:color w:val="000000"/>
          <w:kern w:val="0"/>
          <w14:ligatures w14:val="none"/>
        </w:rPr>
      </w:pPr>
    </w:p>
    <w:p w14:paraId="32B3769A" w14:textId="56B8245B" w:rsidR="007B5E68" w:rsidRPr="007B5E68" w:rsidRDefault="002A7CA9" w:rsidP="6C0B40AD">
      <w:pPr>
        <w:numPr>
          <w:ilvl w:val="0"/>
          <w:numId w:val="2"/>
        </w:numPr>
        <w:spacing w:after="0" w:line="240" w:lineRule="auto"/>
        <w:contextualSpacing/>
        <w:rPr>
          <w:rFonts w:ascii="Times New Roman" w:eastAsia="MS Mincho" w:hAnsi="Times New Roman" w:cs="Times New Roman"/>
          <w:color w:val="000000"/>
          <w:kern w:val="0"/>
          <w14:ligatures w14:val="none"/>
        </w:rPr>
      </w:pPr>
      <w:r w:rsidRPr="6C0B40AD">
        <w:rPr>
          <w:rFonts w:ascii="Times New Roman" w:eastAsia="MS Mincho" w:hAnsi="Times New Roman" w:cs="Times New Roman"/>
          <w:color w:val="000000" w:themeColor="text1"/>
        </w:rPr>
        <w:t>Results Monitoring Plan</w:t>
      </w:r>
      <w:r w:rsidR="48FB5983" w:rsidRPr="6C0B40AD">
        <w:rPr>
          <w:rFonts w:ascii="Times New Roman" w:eastAsia="MS Mincho" w:hAnsi="Times New Roman" w:cs="Times New Roman"/>
          <w:color w:val="000000" w:themeColor="text1"/>
        </w:rPr>
        <w:t xml:space="preserve"> Guidance</w:t>
      </w:r>
    </w:p>
    <w:p w14:paraId="79975F72" w14:textId="241E45F8" w:rsidR="007B5E68" w:rsidRPr="007B5E68" w:rsidRDefault="48FB5983" w:rsidP="007B5E68">
      <w:pPr>
        <w:numPr>
          <w:ilvl w:val="0"/>
          <w:numId w:val="2"/>
        </w:numPr>
        <w:spacing w:after="0" w:line="240" w:lineRule="auto"/>
        <w:contextualSpacing/>
        <w:rPr>
          <w:rFonts w:ascii="Times New Roman" w:eastAsia="MS Mincho" w:hAnsi="Times New Roman" w:cs="Times New Roman"/>
          <w:color w:val="000000"/>
          <w:kern w:val="0"/>
          <w14:ligatures w14:val="none"/>
        </w:rPr>
      </w:pPr>
      <w:r w:rsidRPr="52B779DE">
        <w:rPr>
          <w:rFonts w:ascii="Times New Roman" w:eastAsia="MS Mincho" w:hAnsi="Times New Roman" w:cs="Times New Roman"/>
          <w:color w:val="000000" w:themeColor="text1"/>
        </w:rPr>
        <w:t>Theory of Change and Logic Model Template</w:t>
      </w:r>
    </w:p>
    <w:p w14:paraId="5F89634D" w14:textId="77777777" w:rsidR="007B5E68" w:rsidRPr="007B5E68" w:rsidRDefault="007B5E68" w:rsidP="007B5E68">
      <w:pPr>
        <w:numPr>
          <w:ilvl w:val="0"/>
          <w:numId w:val="2"/>
        </w:numPr>
        <w:spacing w:after="0" w:line="240" w:lineRule="auto"/>
        <w:contextualSpacing/>
        <w:rPr>
          <w:rFonts w:ascii="Times New Roman" w:eastAsia="MS Mincho" w:hAnsi="Times New Roman" w:cs="Times New Roman"/>
          <w:color w:val="000000"/>
          <w:kern w:val="0"/>
          <w14:ligatures w14:val="none"/>
        </w:rPr>
      </w:pPr>
      <w:r w:rsidRPr="007B5E68">
        <w:rPr>
          <w:rFonts w:ascii="Times New Roman" w:eastAsia="MS Mincho" w:hAnsi="Times New Roman" w:cs="Times New Roman"/>
          <w:color w:val="000000"/>
          <w:kern w:val="0"/>
          <w14:ligatures w14:val="none"/>
        </w:rPr>
        <w:t xml:space="preserve">Selecting High Quality Performance Indicators  </w:t>
      </w:r>
    </w:p>
    <w:p w14:paraId="6036C928" w14:textId="77777777" w:rsidR="007B5E68" w:rsidRDefault="007B5E68" w:rsidP="007B5E68">
      <w:pPr>
        <w:numPr>
          <w:ilvl w:val="0"/>
          <w:numId w:val="2"/>
        </w:numPr>
        <w:spacing w:after="0" w:line="240" w:lineRule="auto"/>
        <w:contextualSpacing/>
        <w:rPr>
          <w:rFonts w:ascii="Times New Roman" w:eastAsia="MS Mincho" w:hAnsi="Times New Roman" w:cs="Times New Roman"/>
          <w:color w:val="000000"/>
          <w:kern w:val="0"/>
          <w14:ligatures w14:val="none"/>
        </w:rPr>
      </w:pPr>
      <w:r w:rsidRPr="007B5E68">
        <w:rPr>
          <w:rFonts w:ascii="Times New Roman" w:eastAsia="MS Mincho" w:hAnsi="Times New Roman" w:cs="Times New Roman"/>
          <w:color w:val="000000"/>
          <w:kern w:val="0"/>
          <w14:ligatures w14:val="none"/>
        </w:rPr>
        <w:t>Most Significant Change Indicator Guidance</w:t>
      </w:r>
    </w:p>
    <w:p w14:paraId="6E952744" w14:textId="480DA9DF" w:rsidR="009F13A2" w:rsidRDefault="009F13A2">
      <w:pPr>
        <w:rPr>
          <w:rFonts w:ascii="Times New Roman" w:eastAsia="MS Mincho" w:hAnsi="Times New Roman" w:cs="Times New Roman"/>
          <w:color w:val="000000"/>
          <w:kern w:val="0"/>
          <w14:ligatures w14:val="none"/>
        </w:rPr>
      </w:pPr>
      <w:r>
        <w:rPr>
          <w:rFonts w:ascii="Times New Roman" w:eastAsia="MS Mincho" w:hAnsi="Times New Roman" w:cs="Times New Roman"/>
          <w:color w:val="000000"/>
          <w:kern w:val="0"/>
          <w14:ligatures w14:val="none"/>
        </w:rPr>
        <w:br w:type="page"/>
      </w:r>
    </w:p>
    <w:p w14:paraId="6977DF8A" w14:textId="5419DC4F" w:rsidR="009F13A2" w:rsidRDefault="009F13A2" w:rsidP="6C0B40AD">
      <w:pPr>
        <w:spacing w:after="0" w:line="240" w:lineRule="auto"/>
        <w:rPr>
          <w:rFonts w:ascii="Times New Roman" w:eastAsiaTheme="minorEastAsia" w:hAnsi="Times New Roman" w:cs="Times New Roman"/>
          <w:b/>
          <w:bCs/>
          <w:color w:val="000000" w:themeColor="text1"/>
          <w:sz w:val="28"/>
          <w:szCs w:val="28"/>
          <w:u w:val="single"/>
        </w:rPr>
      </w:pPr>
      <w:r w:rsidRPr="6C0B40AD">
        <w:rPr>
          <w:rFonts w:ascii="Times New Roman" w:eastAsiaTheme="minorEastAsia" w:hAnsi="Times New Roman" w:cs="Times New Roman"/>
          <w:b/>
          <w:bCs/>
          <w:color w:val="000000" w:themeColor="text1"/>
          <w:sz w:val="28"/>
          <w:szCs w:val="28"/>
          <w:u w:val="single"/>
        </w:rPr>
        <w:lastRenderedPageBreak/>
        <w:t xml:space="preserve">Attachment 1 – </w:t>
      </w:r>
      <w:r w:rsidR="001F4B47" w:rsidRPr="6C0B40AD">
        <w:rPr>
          <w:rFonts w:ascii="Times New Roman" w:eastAsiaTheme="minorEastAsia" w:hAnsi="Times New Roman" w:cs="Times New Roman"/>
          <w:b/>
          <w:bCs/>
          <w:color w:val="000000" w:themeColor="text1"/>
          <w:sz w:val="28"/>
          <w:szCs w:val="28"/>
          <w:u w:val="single"/>
        </w:rPr>
        <w:t>Results Monitoring Plan</w:t>
      </w:r>
      <w:r w:rsidRPr="6C0B40AD">
        <w:rPr>
          <w:rFonts w:ascii="Times New Roman" w:eastAsiaTheme="minorEastAsia" w:hAnsi="Times New Roman" w:cs="Times New Roman"/>
          <w:b/>
          <w:bCs/>
          <w:color w:val="000000" w:themeColor="text1"/>
          <w:sz w:val="28"/>
          <w:szCs w:val="28"/>
          <w:u w:val="single"/>
        </w:rPr>
        <w:t xml:space="preserve"> Guidance </w:t>
      </w:r>
    </w:p>
    <w:p w14:paraId="36C7983C" w14:textId="77777777" w:rsidR="009F13A2" w:rsidRDefault="009F13A2" w:rsidP="009F13A2">
      <w:pPr>
        <w:spacing w:after="0" w:line="240" w:lineRule="auto"/>
        <w:rPr>
          <w:rFonts w:ascii="Times New Roman" w:eastAsiaTheme="minorEastAsia" w:hAnsi="Times New Roman" w:cs="Times New Roman"/>
          <w:b/>
          <w:bCs/>
          <w:color w:val="000000" w:themeColor="text1"/>
          <w:sz w:val="28"/>
          <w:szCs w:val="28"/>
          <w:u w:val="single"/>
        </w:rPr>
      </w:pPr>
    </w:p>
    <w:p w14:paraId="22280D3E" w14:textId="77777777" w:rsidR="009F13A2" w:rsidRPr="009002BB" w:rsidRDefault="009F13A2" w:rsidP="009F13A2">
      <w:pPr>
        <w:spacing w:after="0" w:line="240" w:lineRule="auto"/>
        <w:rPr>
          <w:rFonts w:ascii="Times New Roman" w:hAnsi="Times New Roman" w:cs="Times New Roman"/>
        </w:rPr>
      </w:pPr>
      <w:r w:rsidRPr="009002BB">
        <w:rPr>
          <w:rFonts w:ascii="Times New Roman" w:hAnsi="Times New Roman" w:cs="Times New Roman"/>
        </w:rPr>
        <w:t xml:space="preserve">This attachment provides instructions and examples of how to fill out each required section of the scope of work template.  </w:t>
      </w:r>
      <w:r>
        <w:rPr>
          <w:rFonts w:ascii="Times New Roman" w:hAnsi="Times New Roman" w:cs="Times New Roman"/>
        </w:rPr>
        <w:t xml:space="preserve">Example entries are in </w:t>
      </w:r>
      <w:r w:rsidRPr="00FF4017">
        <w:rPr>
          <w:rFonts w:ascii="Times New Roman" w:eastAsia="Calibri" w:hAnsi="Times New Roman" w:cs="Times New Roman"/>
          <w:i/>
          <w:iCs/>
          <w:color w:val="0070C0"/>
        </w:rPr>
        <w:t>blue</w:t>
      </w:r>
      <w:r>
        <w:rPr>
          <w:rFonts w:ascii="Times New Roman" w:hAnsi="Times New Roman" w:cs="Times New Roman"/>
        </w:rPr>
        <w:t xml:space="preserve">. </w:t>
      </w:r>
    </w:p>
    <w:p w14:paraId="7590B606" w14:textId="77777777" w:rsidR="009F13A2" w:rsidRPr="009002BB" w:rsidRDefault="009F13A2" w:rsidP="009F13A2">
      <w:pPr>
        <w:spacing w:after="0" w:line="240" w:lineRule="auto"/>
        <w:rPr>
          <w:rFonts w:ascii="Times New Roman" w:hAnsi="Times New Roman" w:cs="Times New Roman"/>
        </w:rPr>
      </w:pPr>
    </w:p>
    <w:p w14:paraId="4BA3EE5A" w14:textId="72E8B5EE" w:rsidR="009F13A2" w:rsidRPr="00FF4017" w:rsidRDefault="36E9419E" w:rsidP="47266349">
      <w:pPr>
        <w:rPr>
          <w:rFonts w:ascii="Times New Roman" w:hAnsi="Times New Roman" w:cs="Times New Roman"/>
          <w:b/>
          <w:bCs/>
        </w:rPr>
      </w:pPr>
      <w:r w:rsidRPr="05B9DFE4">
        <w:rPr>
          <w:rFonts w:ascii="Times New Roman" w:hAnsi="Times New Roman" w:cs="Times New Roman"/>
          <w:b/>
          <w:bCs/>
        </w:rPr>
        <w:t>Problem or Opportunity Statement</w:t>
      </w:r>
      <w:r w:rsidR="0BD1DBBB" w:rsidRPr="05B9DFE4">
        <w:rPr>
          <w:rFonts w:ascii="Times New Roman" w:hAnsi="Times New Roman" w:cs="Times New Roman"/>
          <w:b/>
          <w:bCs/>
        </w:rPr>
        <w:t xml:space="preserve"> and Policy Relevance</w:t>
      </w:r>
      <w:r w:rsidRPr="05B9DFE4">
        <w:rPr>
          <w:rFonts w:ascii="Times New Roman" w:hAnsi="Times New Roman" w:cs="Times New Roman"/>
          <w:b/>
          <w:bCs/>
        </w:rPr>
        <w:t xml:space="preserve">: </w:t>
      </w:r>
      <w:r w:rsidRPr="05B9DFE4">
        <w:rPr>
          <w:rFonts w:ascii="Times New Roman" w:eastAsia="Calibri" w:hAnsi="Times New Roman" w:cs="Times New Roman"/>
          <w:i/>
          <w:iCs/>
        </w:rPr>
        <w:t>Provide the problem</w:t>
      </w:r>
      <w:r w:rsidR="4F4DB32B" w:rsidRPr="05B9DFE4">
        <w:rPr>
          <w:rFonts w:ascii="Times New Roman" w:eastAsia="Calibri" w:hAnsi="Times New Roman" w:cs="Times New Roman"/>
          <w:i/>
          <w:iCs/>
        </w:rPr>
        <w:t xml:space="preserve"> or opportunity</w:t>
      </w:r>
      <w:r w:rsidRPr="05B9DFE4">
        <w:rPr>
          <w:rFonts w:ascii="Times New Roman" w:eastAsia="Calibri" w:hAnsi="Times New Roman" w:cs="Times New Roman"/>
          <w:i/>
          <w:iCs/>
        </w:rPr>
        <w:t xml:space="preserve"> to be addressed. Available in the </w:t>
      </w:r>
      <w:r w:rsidR="16D5B113" w:rsidRPr="05B9DFE4">
        <w:rPr>
          <w:rFonts w:ascii="Times New Roman" w:eastAsia="Calibri" w:hAnsi="Times New Roman" w:cs="Times New Roman"/>
          <w:i/>
          <w:iCs/>
        </w:rPr>
        <w:t>announcement</w:t>
      </w:r>
      <w:r w:rsidRPr="05B9DFE4">
        <w:rPr>
          <w:rFonts w:ascii="Times New Roman" w:eastAsia="Calibri" w:hAnsi="Times New Roman" w:cs="Times New Roman"/>
          <w:i/>
          <w:iCs/>
        </w:rPr>
        <w:t xml:space="preserve"> and/or the invitation to apply.</w:t>
      </w:r>
    </w:p>
    <w:p w14:paraId="6AFBDB5E" w14:textId="10B97D67" w:rsidR="009F13A2" w:rsidRDefault="36E9419E" w:rsidP="05B9DFE4">
      <w:pPr>
        <w:rPr>
          <w:rFonts w:ascii="Times New Roman" w:eastAsia="Calibri" w:hAnsi="Times New Roman" w:cs="Times New Roman"/>
          <w:i/>
          <w:iCs/>
        </w:rPr>
      </w:pPr>
      <w:r w:rsidRPr="05B9DFE4">
        <w:rPr>
          <w:rFonts w:ascii="Times New Roman" w:hAnsi="Times New Roman" w:cs="Times New Roman"/>
          <w:b/>
          <w:bCs/>
        </w:rPr>
        <w:t xml:space="preserve">Project Description: </w:t>
      </w:r>
      <w:r w:rsidRPr="05B9DFE4">
        <w:rPr>
          <w:rFonts w:ascii="Times New Roman" w:eastAsia="Calibri" w:hAnsi="Times New Roman" w:cs="Times New Roman"/>
          <w:i/>
          <w:iCs/>
        </w:rPr>
        <w:t>Provide brief (1-5 sentences) project description. How are the project activities related to a foreign/national security goal?</w:t>
      </w:r>
      <w:r w:rsidR="338EA229" w:rsidRPr="05B9DFE4">
        <w:rPr>
          <w:rFonts w:ascii="Times New Roman" w:eastAsia="Calibri" w:hAnsi="Times New Roman" w:cs="Times New Roman"/>
          <w:i/>
          <w:iCs/>
        </w:rPr>
        <w:t xml:space="preserve"> </w:t>
      </w:r>
      <w:r w:rsidRPr="05B9DFE4">
        <w:rPr>
          <w:rFonts w:ascii="Times New Roman" w:eastAsia="Calibri" w:hAnsi="Times New Roman" w:cs="Times New Roman"/>
          <w:i/>
          <w:iCs/>
        </w:rPr>
        <w:t>What will your project use the funding for? What result(s) do you intend to achieve through this project?  How will you know whether you have achieved the desired result(s)? And how will you show success?</w:t>
      </w:r>
    </w:p>
    <w:p w14:paraId="5B1B9BD5" w14:textId="312DBDA5" w:rsidR="009F13A2" w:rsidRPr="00FF4017" w:rsidRDefault="6D3092CC" w:rsidP="009F13A2">
      <w:pPr>
        <w:rPr>
          <w:rFonts w:ascii="Times New Roman" w:hAnsi="Times New Roman" w:cs="Times New Roman"/>
          <w:b/>
          <w:bCs/>
        </w:rPr>
      </w:pPr>
      <w:r w:rsidRPr="1EB47EC1">
        <w:rPr>
          <w:rFonts w:ascii="Times New Roman" w:hAnsi="Times New Roman" w:cs="Times New Roman"/>
          <w:b/>
          <w:bCs/>
        </w:rPr>
        <w:t xml:space="preserve">Project Goal and Objectives: </w:t>
      </w:r>
      <w:r w:rsidRPr="1EB47EC1">
        <w:rPr>
          <w:rFonts w:ascii="Times New Roman" w:eastAsia="Calibri" w:hAnsi="Times New Roman" w:cs="Times New Roman"/>
          <w:i/>
          <w:iCs/>
        </w:rPr>
        <w:t xml:space="preserve">Insert the project’s connection to higher level strategic goal, policy aim, or intermediate results as provided in the </w:t>
      </w:r>
      <w:r w:rsidR="2EA23FEB" w:rsidRPr="1EB47EC1">
        <w:rPr>
          <w:rFonts w:ascii="Times New Roman" w:eastAsia="Calibri" w:hAnsi="Times New Roman" w:cs="Times New Roman"/>
          <w:i/>
          <w:iCs/>
        </w:rPr>
        <w:t>announcement</w:t>
      </w:r>
      <w:r w:rsidRPr="1EB47EC1">
        <w:rPr>
          <w:rFonts w:ascii="Times New Roman" w:eastAsia="Calibri" w:hAnsi="Times New Roman" w:cs="Times New Roman"/>
          <w:i/>
          <w:iCs/>
        </w:rPr>
        <w:t xml:space="preserve"> or invitation to apply as the Project Goal. Insert the project’s Specific, Measurable, Achievable, Realistic, and Timebound (SMART) Objective(s).</w:t>
      </w:r>
    </w:p>
    <w:p w14:paraId="4D362FCB" w14:textId="6BCE29ED" w:rsidR="009F13A2" w:rsidRPr="00FF4017" w:rsidRDefault="009F13A2" w:rsidP="6C0B40AD">
      <w:pPr>
        <w:rPr>
          <w:rFonts w:ascii="Times New Roman" w:eastAsia="Calibri" w:hAnsi="Times New Roman" w:cs="Times New Roman"/>
          <w:i/>
          <w:iCs/>
        </w:rPr>
      </w:pPr>
      <w:r w:rsidRPr="6C0B40AD">
        <w:rPr>
          <w:rFonts w:ascii="Times New Roman" w:hAnsi="Times New Roman" w:cs="Times New Roman"/>
          <w:b/>
          <w:bCs/>
        </w:rPr>
        <w:t>Theory of Change and Logic Model:</w:t>
      </w:r>
      <w:r w:rsidRPr="6C0B40AD">
        <w:rPr>
          <w:rFonts w:ascii="Times New Roman" w:hAnsi="Times New Roman" w:cs="Times New Roman"/>
        </w:rPr>
        <w:t xml:space="preserve"> </w:t>
      </w:r>
      <w:r w:rsidRPr="6C0B40AD">
        <w:rPr>
          <w:rFonts w:ascii="Times New Roman" w:eastAsia="Calibri" w:hAnsi="Times New Roman" w:cs="Times New Roman"/>
          <w:i/>
          <w:iCs/>
        </w:rPr>
        <w:t xml:space="preserve">Insert the project’s Theory of Change and Logic Model in this section or at the end of the </w:t>
      </w:r>
      <w:r w:rsidR="780BB2DC" w:rsidRPr="6C0B40AD">
        <w:rPr>
          <w:rFonts w:ascii="Times New Roman" w:eastAsia="Calibri" w:hAnsi="Times New Roman" w:cs="Times New Roman"/>
          <w:i/>
          <w:iCs/>
        </w:rPr>
        <w:t>RMP</w:t>
      </w:r>
      <w:r w:rsidRPr="6C0B40AD">
        <w:rPr>
          <w:rFonts w:ascii="Times New Roman" w:eastAsia="Calibri" w:hAnsi="Times New Roman" w:cs="Times New Roman"/>
          <w:i/>
          <w:iCs/>
        </w:rPr>
        <w:t xml:space="preserve"> document, include assumptions and external factors.</w:t>
      </w:r>
    </w:p>
    <w:p w14:paraId="32D44A6D" w14:textId="77777777" w:rsidR="009F13A2" w:rsidRDefault="009F13A2" w:rsidP="009F13A2">
      <w:pPr>
        <w:rPr>
          <w:rFonts w:ascii="Times New Roman" w:hAnsi="Times New Roman" w:cs="Times New Roman"/>
        </w:rPr>
      </w:pPr>
      <w:r w:rsidRPr="00FF4017">
        <w:rPr>
          <w:rFonts w:ascii="Times New Roman" w:hAnsi="Times New Roman" w:cs="Times New Roman"/>
          <w:b/>
          <w:bCs/>
        </w:rPr>
        <w:t>Project Workplan:</w:t>
      </w:r>
      <w:r w:rsidRPr="00FF4017">
        <w:rPr>
          <w:rFonts w:ascii="Times New Roman" w:hAnsi="Times New Roman" w:cs="Times New Roman"/>
        </w:rPr>
        <w:t xml:space="preserve"> </w:t>
      </w:r>
      <w:r w:rsidRPr="00FF4017">
        <w:rPr>
          <w:rFonts w:ascii="Times New Roman" w:eastAsia="Calibri" w:hAnsi="Times New Roman" w:cs="Times New Roman"/>
          <w:i/>
          <w:iCs/>
        </w:rPr>
        <w:t>The project will carry out the main activities referenced in your completed Logic Model (mentioned above) to achieve the Project Objectives. These Activities/Milestones will become the RPM Workplan in MyGrants. They will become a contractual obligation to either complete or modify in coordination with NEA during the project.</w:t>
      </w:r>
    </w:p>
    <w:p w14:paraId="1537FC9C" w14:textId="77777777" w:rsidR="009F13A2" w:rsidRPr="00FF4017" w:rsidRDefault="009F13A2" w:rsidP="009F13A2">
      <w:pPr>
        <w:rPr>
          <w:rFonts w:ascii="Times New Roman" w:hAnsi="Times New Roman" w:cs="Times New Roman"/>
          <w:b/>
          <w:bCs/>
        </w:rPr>
      </w:pPr>
      <w:r w:rsidRPr="00FF4017">
        <w:rPr>
          <w:rFonts w:ascii="Times New Roman" w:eastAsia="Calibri" w:hAnsi="Times New Roman" w:cs="Times New Roman"/>
          <w:i/>
          <w:iCs/>
        </w:rPr>
        <w:t xml:space="preserve">Please complete the table outlining all planned project activities with a corresponding timeline under each project objective. Please identify target completion dates (milestones) for each activity. We understand that these dates are estimates and may change. </w:t>
      </w:r>
    </w:p>
    <w:p w14:paraId="1FE2AB50" w14:textId="77777777" w:rsidR="009F13A2" w:rsidRDefault="009F13A2" w:rsidP="009F13A2">
      <w:pPr>
        <w:rPr>
          <w:rFonts w:ascii="Times New Roman" w:eastAsia="Calibri" w:hAnsi="Times New Roman" w:cs="Times New Roman"/>
          <w:i/>
          <w:iCs/>
        </w:rPr>
      </w:pPr>
      <w:r w:rsidRPr="004B3AAE">
        <w:rPr>
          <w:rFonts w:ascii="Times New Roman" w:eastAsia="Calibri" w:hAnsi="Times New Roman" w:cs="Times New Roman"/>
          <w:i/>
          <w:iCs/>
        </w:rPr>
        <w:t xml:space="preserve">Milestones are the specific events/activities/tasks that need to take place during the period of performance to achieve the Project Objectives; if these milestones are not completed, outputs and outcomes will not occur. Milestones are binary in that you either complete them or you do not. The corresponding timeline and associated deliverables will be used to monitor progress. </w:t>
      </w:r>
    </w:p>
    <w:p w14:paraId="55D2F035" w14:textId="77777777" w:rsidR="009F13A2" w:rsidRDefault="009F13A2" w:rsidP="009F13A2">
      <w:pPr>
        <w:rPr>
          <w:rFonts w:ascii="Times New Roman" w:hAnsi="Times New Roman" w:cs="Times New Roman"/>
          <w:b/>
          <w:bCs/>
        </w:rPr>
      </w:pPr>
      <w:r w:rsidRPr="00DD3A3B">
        <w:rPr>
          <w:rFonts w:ascii="Times New Roman" w:hAnsi="Times New Roman" w:cs="Times New Roman"/>
          <w:b/>
          <w:bCs/>
        </w:rPr>
        <w:t>Results Monitoring Plan</w:t>
      </w:r>
      <w:r>
        <w:rPr>
          <w:rFonts w:ascii="Times New Roman" w:hAnsi="Times New Roman" w:cs="Times New Roman"/>
          <w:b/>
          <w:bCs/>
        </w:rPr>
        <w:t xml:space="preserve"> (RMP)</w:t>
      </w:r>
      <w:r w:rsidRPr="00DD3A3B">
        <w:rPr>
          <w:rFonts w:ascii="Times New Roman" w:hAnsi="Times New Roman" w:cs="Times New Roman"/>
          <w:b/>
          <w:bCs/>
        </w:rPr>
        <w:t xml:space="preserve">: </w:t>
      </w:r>
    </w:p>
    <w:p w14:paraId="1855FA6C" w14:textId="77777777" w:rsidR="009F13A2" w:rsidRPr="003B608A" w:rsidRDefault="009F13A2" w:rsidP="009F13A2">
      <w:pPr>
        <w:pStyle w:val="paragraph"/>
        <w:spacing w:beforeAutospacing="0" w:after="0" w:afterAutospacing="0" w:line="240" w:lineRule="auto"/>
        <w:jc w:val="both"/>
        <w:rPr>
          <w:rFonts w:eastAsia="Calibri"/>
          <w:i/>
          <w:iCs/>
        </w:rPr>
      </w:pPr>
      <w:r w:rsidRPr="003B608A">
        <w:rPr>
          <w:rFonts w:eastAsia="Calibri"/>
          <w:i/>
          <w:iCs/>
        </w:rPr>
        <w:t>Project Indicators should monitor the progress occurring over time towards Outputs, Outcomes, and Objectives from your logic model. This RMP will become a contractual obligation to work towards or modify in coordination with NEA during the project.</w:t>
      </w:r>
    </w:p>
    <w:p w14:paraId="3574BA8E" w14:textId="77777777" w:rsidR="009F13A2" w:rsidRPr="003B608A" w:rsidRDefault="009F13A2" w:rsidP="009F13A2">
      <w:pPr>
        <w:pStyle w:val="paragraph"/>
        <w:spacing w:beforeAutospacing="0" w:after="0" w:afterAutospacing="0" w:line="240" w:lineRule="auto"/>
        <w:ind w:left="720"/>
        <w:jc w:val="both"/>
        <w:rPr>
          <w:rFonts w:eastAsia="Calibri"/>
          <w:b/>
          <w:bCs/>
          <w:i/>
          <w:iCs/>
        </w:rPr>
      </w:pPr>
    </w:p>
    <w:p w14:paraId="5A25B1B3" w14:textId="77777777" w:rsidR="009F13A2" w:rsidRPr="003B608A" w:rsidRDefault="009F13A2" w:rsidP="009F13A2">
      <w:pPr>
        <w:pStyle w:val="paragraph"/>
        <w:spacing w:beforeAutospacing="0" w:after="0" w:afterAutospacing="0" w:line="240" w:lineRule="auto"/>
        <w:jc w:val="both"/>
        <w:rPr>
          <w:rFonts w:eastAsia="Calibri"/>
          <w:i/>
          <w:iCs/>
        </w:rPr>
      </w:pPr>
      <w:r w:rsidRPr="08BCD9C4">
        <w:rPr>
          <w:rFonts w:eastAsia="Calibri"/>
          <w:i/>
          <w:iCs/>
        </w:rPr>
        <w:t>Progress towards both project Work Plan and RMP must be reported on in accordance with your project reporting schedule, and more details for suggested narrative reporting will be provided during the kick-off of the project.</w:t>
      </w:r>
    </w:p>
    <w:p w14:paraId="731F113E" w14:textId="77777777" w:rsidR="009F13A2" w:rsidRPr="003B608A" w:rsidRDefault="009F13A2" w:rsidP="009F13A2">
      <w:pPr>
        <w:pStyle w:val="paragraph"/>
        <w:spacing w:beforeAutospacing="0" w:after="0" w:afterAutospacing="0" w:line="240" w:lineRule="auto"/>
        <w:ind w:left="720"/>
        <w:jc w:val="both"/>
        <w:rPr>
          <w:rFonts w:eastAsia="Calibri"/>
          <w:i/>
          <w:iCs/>
        </w:rPr>
      </w:pPr>
    </w:p>
    <w:p w14:paraId="09E562F9" w14:textId="77777777" w:rsidR="009F13A2" w:rsidRPr="003B608A" w:rsidRDefault="009F13A2" w:rsidP="009F13A2">
      <w:pPr>
        <w:pStyle w:val="paragraph"/>
        <w:spacing w:beforeAutospacing="0" w:after="0" w:afterAutospacing="0" w:line="240" w:lineRule="auto"/>
        <w:jc w:val="both"/>
        <w:rPr>
          <w:rFonts w:eastAsia="Calibri"/>
          <w:i/>
          <w:iCs/>
        </w:rPr>
      </w:pPr>
      <w:r w:rsidRPr="003B608A">
        <w:rPr>
          <w:rFonts w:eastAsia="Calibri"/>
          <w:i/>
          <w:iCs/>
        </w:rPr>
        <w:lastRenderedPageBreak/>
        <w:t>Proposed indicators should be direct, objective, adequate, and practical measures of the result(s) to be achieved.</w:t>
      </w:r>
      <w:r w:rsidRPr="003B608A">
        <w:rPr>
          <w:rStyle w:val="normaltextrun"/>
          <w:rFonts w:eastAsia="Calibri"/>
          <w:i/>
          <w:iCs/>
        </w:rPr>
        <w:t xml:space="preserve"> See Attachment 3 -</w:t>
      </w:r>
      <w:r w:rsidRPr="003B608A">
        <w:rPr>
          <w:rFonts w:eastAsia="Calibri"/>
          <w:i/>
          <w:iCs/>
        </w:rPr>
        <w:t xml:space="preserve"> Selecting High Quality Performance Indicators </w:t>
      </w:r>
      <w:r w:rsidRPr="003B608A">
        <w:rPr>
          <w:rStyle w:val="normaltextrun"/>
          <w:rFonts w:eastAsia="Calibri"/>
          <w:i/>
          <w:iCs/>
        </w:rPr>
        <w:t>for more information.</w:t>
      </w:r>
    </w:p>
    <w:p w14:paraId="4012B037" w14:textId="77777777" w:rsidR="009F13A2" w:rsidRPr="003B608A" w:rsidRDefault="009F13A2" w:rsidP="009F13A2">
      <w:pPr>
        <w:spacing w:after="0" w:line="240" w:lineRule="auto"/>
        <w:ind w:left="720"/>
        <w:jc w:val="both"/>
        <w:rPr>
          <w:rStyle w:val="normaltextrun"/>
          <w:rFonts w:ascii="Times New Roman" w:eastAsia="Calibri" w:hAnsi="Times New Roman" w:cs="Times New Roman"/>
          <w:i/>
          <w:iCs/>
        </w:rPr>
      </w:pPr>
    </w:p>
    <w:p w14:paraId="27FF0BF1" w14:textId="77777777" w:rsidR="009F13A2" w:rsidRPr="003B608A" w:rsidRDefault="009F13A2" w:rsidP="009F13A2">
      <w:pPr>
        <w:spacing w:after="0" w:line="240" w:lineRule="auto"/>
        <w:jc w:val="both"/>
        <w:rPr>
          <w:rStyle w:val="normaltextrun"/>
          <w:rFonts w:ascii="Times New Roman" w:eastAsia="Calibri" w:hAnsi="Times New Roman" w:cs="Times New Roman"/>
          <w:i/>
          <w:iCs/>
        </w:rPr>
      </w:pPr>
      <w:r w:rsidRPr="003B608A">
        <w:rPr>
          <w:rStyle w:val="normaltextrun"/>
          <w:rFonts w:ascii="Times New Roman" w:eastAsia="Calibri" w:hAnsi="Times New Roman" w:cs="Times New Roman"/>
          <w:i/>
          <w:iCs/>
        </w:rPr>
        <w:t>Please do not exceed 20 total indicators, and ensure each indicator is relevant to the project and useful for adaptive management.</w:t>
      </w:r>
    </w:p>
    <w:p w14:paraId="7E79EDD8" w14:textId="77777777" w:rsidR="009F13A2" w:rsidRPr="003B608A" w:rsidRDefault="009F13A2" w:rsidP="009F13A2">
      <w:pPr>
        <w:spacing w:after="0" w:line="240" w:lineRule="auto"/>
        <w:ind w:left="720"/>
        <w:jc w:val="both"/>
        <w:rPr>
          <w:rStyle w:val="normaltextrun"/>
          <w:rFonts w:ascii="Times New Roman" w:eastAsia="Calibri" w:hAnsi="Times New Roman" w:cs="Times New Roman"/>
          <w:i/>
          <w:iCs/>
        </w:rPr>
      </w:pPr>
    </w:p>
    <w:p w14:paraId="26A67ABF" w14:textId="77777777" w:rsidR="009F13A2" w:rsidRPr="003B608A" w:rsidRDefault="009F13A2" w:rsidP="009F13A2">
      <w:pPr>
        <w:spacing w:after="0" w:line="240" w:lineRule="auto"/>
        <w:jc w:val="both"/>
        <w:rPr>
          <w:rFonts w:ascii="Times New Roman" w:eastAsia="Calibri" w:hAnsi="Times New Roman" w:cs="Times New Roman"/>
          <w:i/>
          <w:iCs/>
        </w:rPr>
      </w:pPr>
      <w:r w:rsidRPr="003B608A">
        <w:rPr>
          <w:rStyle w:val="normaltextrun"/>
          <w:rFonts w:ascii="Times New Roman" w:eastAsia="Calibri" w:hAnsi="Times New Roman" w:cs="Times New Roman"/>
          <w:i/>
          <w:iCs/>
        </w:rPr>
        <w:t>For RMP indicators, please include the following: </w:t>
      </w:r>
    </w:p>
    <w:p w14:paraId="5BBFADDA" w14:textId="0BA3AE14" w:rsidR="009F13A2" w:rsidRPr="003B608A" w:rsidRDefault="009F13A2" w:rsidP="70E0B292">
      <w:pPr>
        <w:pStyle w:val="ListParagraph"/>
        <w:numPr>
          <w:ilvl w:val="0"/>
          <w:numId w:val="6"/>
        </w:numPr>
        <w:spacing w:after="0" w:line="240" w:lineRule="auto"/>
        <w:ind w:left="1080" w:firstLine="0"/>
        <w:jc w:val="both"/>
        <w:rPr>
          <w:rStyle w:val="normaltextrun"/>
          <w:rFonts w:ascii="Times New Roman" w:eastAsia="Calibri" w:hAnsi="Times New Roman" w:cs="Times New Roman"/>
          <w:i/>
          <w:iCs/>
        </w:rPr>
      </w:pPr>
      <w:r w:rsidRPr="70E0B292">
        <w:rPr>
          <w:rStyle w:val="normaltextrun"/>
          <w:rFonts w:ascii="Times New Roman" w:eastAsia="Calibri" w:hAnsi="Times New Roman" w:cs="Times New Roman"/>
          <w:i/>
          <w:iCs/>
        </w:rPr>
        <w:t xml:space="preserve">1-6 Total Indicators per Objective (see Program Indicator List Annex from the </w:t>
      </w:r>
      <w:r w:rsidR="7598DCE9" w:rsidRPr="70E0B292">
        <w:rPr>
          <w:rStyle w:val="normaltextrun"/>
          <w:rFonts w:ascii="Times New Roman" w:eastAsia="Calibri" w:hAnsi="Times New Roman" w:cs="Times New Roman"/>
          <w:i/>
          <w:iCs/>
        </w:rPr>
        <w:t>announcement</w:t>
      </w:r>
      <w:r w:rsidRPr="70E0B292">
        <w:rPr>
          <w:rStyle w:val="normaltextrun"/>
          <w:rFonts w:ascii="Times New Roman" w:eastAsia="Calibri" w:hAnsi="Times New Roman" w:cs="Times New Roman"/>
          <w:i/>
          <w:iCs/>
        </w:rPr>
        <w:t>). These should include:  </w:t>
      </w:r>
    </w:p>
    <w:p w14:paraId="637D7470" w14:textId="1B132EE2" w:rsidR="009F13A2" w:rsidRPr="003B608A" w:rsidRDefault="009F13A2" w:rsidP="30E50D53">
      <w:pPr>
        <w:pStyle w:val="ListParagraph"/>
        <w:numPr>
          <w:ilvl w:val="1"/>
          <w:numId w:val="6"/>
        </w:numPr>
        <w:spacing w:after="0" w:line="240" w:lineRule="auto"/>
        <w:ind w:left="1800"/>
        <w:jc w:val="both"/>
        <w:rPr>
          <w:rFonts w:ascii="Times New Roman" w:eastAsia="Calibri" w:hAnsi="Times New Roman" w:cs="Times New Roman"/>
          <w:i/>
          <w:iCs/>
        </w:rPr>
      </w:pPr>
      <w:r w:rsidRPr="30E50D53">
        <w:rPr>
          <w:rStyle w:val="normaltextrun"/>
          <w:rFonts w:ascii="Times New Roman" w:eastAsia="Calibri" w:hAnsi="Times New Roman" w:cs="Times New Roman"/>
          <w:i/>
          <w:iCs/>
        </w:rPr>
        <w:t xml:space="preserve">At least 1 </w:t>
      </w:r>
      <w:hyperlink r:id="rId8">
        <w:r w:rsidRPr="30E50D53">
          <w:rPr>
            <w:rStyle w:val="normaltextrun"/>
            <w:rFonts w:ascii="Times New Roman" w:eastAsia="Calibri" w:hAnsi="Times New Roman" w:cs="Times New Roman"/>
            <w:i/>
            <w:iCs/>
          </w:rPr>
          <w:t xml:space="preserve">F Standard </w:t>
        </w:r>
        <w:r w:rsidRPr="30E50D53">
          <w:rPr>
            <w:rStyle w:val="Hyperlink"/>
            <w:rFonts w:ascii="Times New Roman" w:eastAsia="Calibri" w:hAnsi="Times New Roman" w:cs="Times New Roman"/>
            <w:i/>
            <w:iCs/>
            <w:color w:val="auto"/>
          </w:rPr>
          <w:t>Indicator</w:t>
        </w:r>
      </w:hyperlink>
      <w:r w:rsidRPr="30E50D53">
        <w:rPr>
          <w:rStyle w:val="normaltextrun"/>
          <w:rFonts w:ascii="Times New Roman" w:eastAsia="Calibri" w:hAnsi="Times New Roman" w:cs="Times New Roman"/>
          <w:i/>
          <w:iCs/>
        </w:rPr>
        <w:t xml:space="preserve"> per project; a suggested sub-set most relevant to the project area is included in the </w:t>
      </w:r>
      <w:r w:rsidR="465729E1" w:rsidRPr="30E50D53">
        <w:rPr>
          <w:rStyle w:val="normaltextrun"/>
          <w:rFonts w:ascii="Times New Roman" w:eastAsia="Calibri" w:hAnsi="Times New Roman" w:cs="Times New Roman"/>
          <w:i/>
          <w:iCs/>
        </w:rPr>
        <w:t>announcement</w:t>
      </w:r>
      <w:r w:rsidRPr="30E50D53">
        <w:rPr>
          <w:rStyle w:val="normaltextrun"/>
          <w:rFonts w:ascii="Times New Roman" w:eastAsia="Calibri" w:hAnsi="Times New Roman" w:cs="Times New Roman"/>
          <w:i/>
          <w:iCs/>
        </w:rPr>
        <w:t xml:space="preserve"> or an Annex . The full list of available Foreign Assistance Standard Indicators is available here: </w:t>
      </w:r>
      <w:hyperlink r:id="rId9">
        <w:r w:rsidRPr="30E50D53">
          <w:rPr>
            <w:rStyle w:val="Hyperlink"/>
            <w:rFonts w:ascii="Times New Roman" w:hAnsi="Times New Roman" w:cs="Times New Roman"/>
            <w:i/>
            <w:iCs/>
            <w:color w:val="auto"/>
          </w:rPr>
          <w:t>Foreign Assistance Resource Library - United States Department of State</w:t>
        </w:r>
      </w:hyperlink>
    </w:p>
    <w:p w14:paraId="5EE8CA45" w14:textId="77777777" w:rsidR="009F13A2" w:rsidRPr="003B608A" w:rsidRDefault="009F13A2" w:rsidP="70E0B292">
      <w:pPr>
        <w:numPr>
          <w:ilvl w:val="0"/>
          <w:numId w:val="5"/>
        </w:numPr>
        <w:spacing w:after="0" w:line="240" w:lineRule="auto"/>
        <w:jc w:val="both"/>
        <w:rPr>
          <w:rFonts w:ascii="Times New Roman" w:eastAsia="Calibri" w:hAnsi="Times New Roman" w:cs="Times New Roman"/>
          <w:i/>
          <w:iCs/>
        </w:rPr>
      </w:pPr>
      <w:r w:rsidRPr="70E0B292">
        <w:rPr>
          <w:rStyle w:val="normaltextrun"/>
          <w:rFonts w:ascii="Times New Roman" w:eastAsia="Calibri" w:hAnsi="Times New Roman" w:cs="Times New Roman"/>
          <w:i/>
          <w:iCs/>
        </w:rPr>
        <w:t>At least 1 Outcome indicator per Objective (the Most Significant Change (MSC) can count as an outcome indicator).  See Attachment 4 – Most Significant Change Indicator Guidance for more information.   </w:t>
      </w:r>
    </w:p>
    <w:p w14:paraId="23A4B440" w14:textId="77777777" w:rsidR="009F13A2" w:rsidRPr="003B608A" w:rsidRDefault="009F13A2" w:rsidP="70E0B292">
      <w:pPr>
        <w:pStyle w:val="ListParagraph"/>
        <w:numPr>
          <w:ilvl w:val="3"/>
          <w:numId w:val="6"/>
        </w:numPr>
        <w:spacing w:after="0" w:line="240" w:lineRule="auto"/>
        <w:ind w:left="2880"/>
        <w:jc w:val="both"/>
        <w:rPr>
          <w:rFonts w:ascii="Times New Roman" w:eastAsia="Calibri" w:hAnsi="Times New Roman" w:cs="Times New Roman"/>
          <w:i/>
          <w:iCs/>
        </w:rPr>
      </w:pPr>
      <w:r w:rsidRPr="70E0B292">
        <w:rPr>
          <w:rStyle w:val="normaltextrun"/>
          <w:rFonts w:ascii="Times New Roman" w:eastAsia="Calibri" w:hAnsi="Times New Roman" w:cs="Times New Roman"/>
          <w:i/>
          <w:iCs/>
        </w:rPr>
        <w:t xml:space="preserve">Outcome indicators monitor longer term project results as articulated in the Logic Model; outcomes are the changes made by the outputs of the project and help NEA convey project effects to internal and external stakeholders.  </w:t>
      </w:r>
    </w:p>
    <w:p w14:paraId="00A3C668" w14:textId="77777777" w:rsidR="009F13A2" w:rsidRPr="003B608A" w:rsidRDefault="009F13A2" w:rsidP="009F13A2">
      <w:pPr>
        <w:pStyle w:val="ListParagraph"/>
        <w:numPr>
          <w:ilvl w:val="1"/>
          <w:numId w:val="6"/>
        </w:numPr>
        <w:spacing w:after="0" w:line="240" w:lineRule="auto"/>
        <w:ind w:left="1800"/>
        <w:jc w:val="both"/>
        <w:rPr>
          <w:rStyle w:val="normaltextrun"/>
          <w:rFonts w:ascii="Times New Roman" w:eastAsia="Calibri" w:hAnsi="Times New Roman" w:cs="Times New Roman"/>
          <w:i/>
          <w:iCs/>
        </w:rPr>
      </w:pPr>
      <w:r w:rsidRPr="003B608A">
        <w:rPr>
          <w:rStyle w:val="normaltextrun"/>
          <w:rFonts w:ascii="Times New Roman" w:eastAsia="Calibri" w:hAnsi="Times New Roman" w:cs="Times New Roman"/>
          <w:i/>
          <w:iCs/>
        </w:rPr>
        <w:t>1 - 4 Output indicators per Objective</w:t>
      </w:r>
    </w:p>
    <w:p w14:paraId="25FF3E61" w14:textId="77777777" w:rsidR="009F13A2" w:rsidRPr="003B608A" w:rsidRDefault="009F13A2" w:rsidP="009F13A2">
      <w:pPr>
        <w:pStyle w:val="ListParagraph"/>
        <w:numPr>
          <w:ilvl w:val="3"/>
          <w:numId w:val="6"/>
        </w:numPr>
        <w:spacing w:after="0" w:line="240" w:lineRule="auto"/>
        <w:ind w:left="2880"/>
        <w:rPr>
          <w:rFonts w:ascii="Times New Roman" w:eastAsia="Calibri" w:hAnsi="Times New Roman" w:cs="Times New Roman"/>
          <w:i/>
          <w:iCs/>
        </w:rPr>
      </w:pPr>
      <w:r w:rsidRPr="003B608A">
        <w:rPr>
          <w:rStyle w:val="normaltextrun"/>
          <w:rFonts w:ascii="Times New Roman" w:eastAsia="Calibri" w:hAnsi="Times New Roman" w:cs="Times New Roman"/>
          <w:i/>
          <w:iCs/>
        </w:rPr>
        <w:t>Output indicators track immediate or near-term results or deliveries of products, services, or trainings. They should not include basic activities like holding meetings which can be tracked via the Project Workplan.</w:t>
      </w:r>
    </w:p>
    <w:p w14:paraId="4C08C45D" w14:textId="77777777" w:rsidR="009F13A2" w:rsidRPr="003B608A" w:rsidRDefault="009F13A2" w:rsidP="009F13A2">
      <w:pPr>
        <w:pStyle w:val="ListParagraph"/>
        <w:numPr>
          <w:ilvl w:val="1"/>
          <w:numId w:val="6"/>
        </w:numPr>
        <w:spacing w:after="0" w:line="240" w:lineRule="auto"/>
        <w:ind w:left="1800"/>
        <w:jc w:val="both"/>
        <w:rPr>
          <w:rFonts w:ascii="Times New Roman" w:eastAsia="Calibri" w:hAnsi="Times New Roman" w:cs="Times New Roman"/>
          <w:i/>
          <w:iCs/>
        </w:rPr>
      </w:pPr>
      <w:r w:rsidRPr="003B608A">
        <w:rPr>
          <w:rStyle w:val="normaltextrun"/>
          <w:rFonts w:ascii="Times New Roman" w:eastAsia="Calibri" w:hAnsi="Times New Roman" w:cs="Times New Roman"/>
          <w:i/>
          <w:iCs/>
        </w:rPr>
        <w:t>When applicable, 1 MSC Indicator per project (see Attachment 4 - Most Significant Change Indicator Guidance below).  </w:t>
      </w:r>
    </w:p>
    <w:p w14:paraId="076200D0" w14:textId="77777777" w:rsidR="009F13A2" w:rsidRPr="003B608A" w:rsidRDefault="009F13A2" w:rsidP="009F13A2">
      <w:pPr>
        <w:pStyle w:val="ListParagraph"/>
        <w:numPr>
          <w:ilvl w:val="1"/>
          <w:numId w:val="6"/>
        </w:numPr>
        <w:spacing w:after="0" w:line="240" w:lineRule="auto"/>
        <w:ind w:left="1800"/>
        <w:jc w:val="both"/>
        <w:rPr>
          <w:rStyle w:val="normaltextrun"/>
          <w:rFonts w:ascii="Times New Roman" w:eastAsia="Calibri" w:hAnsi="Times New Roman" w:cs="Times New Roman"/>
          <w:i/>
          <w:iCs/>
        </w:rPr>
      </w:pPr>
      <w:r w:rsidRPr="003B608A">
        <w:rPr>
          <w:rStyle w:val="normaltextrun"/>
          <w:rFonts w:ascii="Times New Roman" w:eastAsia="Calibri" w:hAnsi="Times New Roman" w:cs="Times New Roman"/>
          <w:i/>
          <w:iCs/>
        </w:rPr>
        <w:t>If necessary, suggested project custom indicators along with a rationale for their inclusion</w:t>
      </w:r>
    </w:p>
    <w:p w14:paraId="55C5DF43" w14:textId="77777777" w:rsidR="009F13A2" w:rsidRPr="003B608A" w:rsidRDefault="009F13A2" w:rsidP="009F13A2">
      <w:pPr>
        <w:spacing w:after="0" w:line="240" w:lineRule="auto"/>
        <w:ind w:left="720"/>
        <w:jc w:val="both"/>
        <w:rPr>
          <w:rStyle w:val="normaltextrun"/>
          <w:rFonts w:ascii="Times New Roman" w:eastAsia="Calibri" w:hAnsi="Times New Roman" w:cs="Times New Roman"/>
          <w:i/>
          <w:iCs/>
        </w:rPr>
      </w:pPr>
    </w:p>
    <w:p w14:paraId="2312F3EB" w14:textId="77777777" w:rsidR="009F13A2" w:rsidRPr="003B608A" w:rsidRDefault="009F13A2" w:rsidP="009F13A2">
      <w:pPr>
        <w:spacing w:after="0" w:line="240" w:lineRule="auto"/>
        <w:jc w:val="both"/>
        <w:rPr>
          <w:rStyle w:val="normaltextrun"/>
          <w:rFonts w:ascii="Times New Roman" w:eastAsia="Calibri" w:hAnsi="Times New Roman" w:cs="Times New Roman"/>
          <w:i/>
          <w:iCs/>
        </w:rPr>
      </w:pPr>
      <w:r w:rsidRPr="003B608A">
        <w:rPr>
          <w:rStyle w:val="normaltextrun"/>
          <w:rFonts w:ascii="Times New Roman" w:eastAsia="Calibri" w:hAnsi="Times New Roman" w:cs="Times New Roman"/>
          <w:i/>
          <w:iCs/>
        </w:rPr>
        <w:t>Please note Definitions need to fully define each term used in the indicator name to clearly explain what the indicator will measure to improve data quality. If you’re suggesting a custom indicator, explain the justification for its inclusion there.</w:t>
      </w:r>
    </w:p>
    <w:p w14:paraId="29244B66" w14:textId="77777777" w:rsidR="009F13A2" w:rsidRPr="000C6460" w:rsidRDefault="009F13A2" w:rsidP="009F13A2">
      <w:pPr>
        <w:rPr>
          <w:rFonts w:ascii="Times New Roman" w:hAnsi="Times New Roman" w:cs="Times New Roman"/>
          <w:b/>
          <w:bCs/>
          <w:i/>
          <w:iCs/>
        </w:rPr>
      </w:pPr>
      <w:r w:rsidRPr="000C6460">
        <w:rPr>
          <w:rFonts w:ascii="Times New Roman" w:hAnsi="Times New Roman" w:cs="Times New Roman"/>
          <w:i/>
          <w:iCs/>
        </w:rPr>
        <w:t xml:space="preserve">Field details and definitions include: </w:t>
      </w:r>
    </w:p>
    <w:p w14:paraId="706D5767" w14:textId="77777777" w:rsidR="009F13A2" w:rsidRPr="00DD3A3B" w:rsidRDefault="009F13A2" w:rsidP="009F13A2">
      <w:pPr>
        <w:pStyle w:val="ListParagraph"/>
        <w:numPr>
          <w:ilvl w:val="1"/>
          <w:numId w:val="7"/>
        </w:numPr>
        <w:spacing w:after="0" w:line="240" w:lineRule="auto"/>
        <w:rPr>
          <w:rFonts w:ascii="Times New Roman" w:eastAsia="Times New Roman" w:hAnsi="Times New Roman" w:cs="Times New Roman"/>
          <w:color w:val="000000" w:themeColor="text1"/>
        </w:rPr>
      </w:pPr>
      <w:r w:rsidRPr="00DD3A3B">
        <w:rPr>
          <w:rFonts w:ascii="Times New Roman" w:eastAsia="Times New Roman" w:hAnsi="Times New Roman" w:cs="Times New Roman"/>
          <w:b/>
          <w:bCs/>
          <w:color w:val="000000" w:themeColor="text1"/>
        </w:rPr>
        <w:t>Indicator</w:t>
      </w:r>
      <w:r w:rsidRPr="00DD3A3B">
        <w:rPr>
          <w:rFonts w:ascii="Times New Roman" w:eastAsia="Times New Roman" w:hAnsi="Times New Roman" w:cs="Times New Roman"/>
          <w:color w:val="000000" w:themeColor="text1"/>
        </w:rPr>
        <w:t xml:space="preserve">: The indicator name should be concise and clear about what exactly is being counted or measured, and should spell out acronyms. </w:t>
      </w:r>
    </w:p>
    <w:p w14:paraId="2DBEF1F8" w14:textId="77777777" w:rsidR="009F13A2" w:rsidRPr="00DD3A3B" w:rsidRDefault="009F13A2" w:rsidP="009F13A2">
      <w:pPr>
        <w:pStyle w:val="ListParagraph"/>
        <w:numPr>
          <w:ilvl w:val="1"/>
          <w:numId w:val="7"/>
        </w:numPr>
        <w:spacing w:after="0" w:line="240" w:lineRule="auto"/>
        <w:rPr>
          <w:rFonts w:ascii="Times New Roman" w:eastAsia="Times New Roman" w:hAnsi="Times New Roman" w:cs="Times New Roman"/>
          <w:color w:val="000000" w:themeColor="text1"/>
        </w:rPr>
      </w:pPr>
      <w:r w:rsidRPr="00DD3A3B">
        <w:rPr>
          <w:rFonts w:ascii="Times New Roman" w:eastAsia="Times New Roman" w:hAnsi="Times New Roman" w:cs="Times New Roman"/>
          <w:b/>
          <w:bCs/>
          <w:color w:val="000000" w:themeColor="text1"/>
        </w:rPr>
        <w:t>Bureau Indicator:</w:t>
      </w:r>
      <w:r w:rsidRPr="00DD3A3B">
        <w:rPr>
          <w:rFonts w:ascii="Times New Roman" w:eastAsia="Times New Roman" w:hAnsi="Times New Roman" w:cs="Times New Roman"/>
          <w:color w:val="000000" w:themeColor="text1"/>
        </w:rPr>
        <w:t xml:space="preserve">  </w:t>
      </w:r>
    </w:p>
    <w:p w14:paraId="11559223" w14:textId="77777777" w:rsidR="009F13A2" w:rsidRPr="00DD3A3B" w:rsidRDefault="009F13A2" w:rsidP="009F13A2">
      <w:pPr>
        <w:pStyle w:val="ListParagraph"/>
        <w:spacing w:after="0" w:line="240" w:lineRule="auto"/>
        <w:ind w:left="1440"/>
        <w:rPr>
          <w:rFonts w:ascii="Times New Roman" w:eastAsia="Times New Roman" w:hAnsi="Times New Roman" w:cs="Times New Roman"/>
          <w:color w:val="000000" w:themeColor="text1"/>
        </w:rPr>
      </w:pPr>
      <w:r w:rsidRPr="00DD3A3B">
        <w:rPr>
          <w:rFonts w:ascii="Times New Roman" w:eastAsia="Times New Roman" w:hAnsi="Times New Roman" w:cs="Times New Roman"/>
          <w:i/>
          <w:iCs/>
          <w:color w:val="000000" w:themeColor="text1"/>
        </w:rPr>
        <w:t>Standard indicator</w:t>
      </w:r>
      <w:r w:rsidRPr="00DD3A3B">
        <w:rPr>
          <w:rFonts w:ascii="Times New Roman" w:eastAsia="Times New Roman" w:hAnsi="Times New Roman" w:cs="Times New Roman"/>
          <w:color w:val="000000" w:themeColor="text1"/>
        </w:rPr>
        <w:t xml:space="preserve">: from </w:t>
      </w:r>
      <w:r w:rsidRPr="003B608A">
        <w:rPr>
          <w:rFonts w:ascii="Times New Roman" w:eastAsia="Times New Roman" w:hAnsi="Times New Roman" w:cs="Times New Roman"/>
          <w:color w:val="000000" w:themeColor="text1"/>
        </w:rPr>
        <w:t>Program Indicator List</w:t>
      </w:r>
      <w:r w:rsidRPr="00AF5E73">
        <w:rPr>
          <w:rFonts w:ascii="Times New Roman" w:eastAsia="Times New Roman" w:hAnsi="Times New Roman" w:cs="Times New Roman"/>
          <w:color w:val="000000" w:themeColor="text1"/>
        </w:rPr>
        <w:t>,</w:t>
      </w:r>
      <w:r w:rsidRPr="00DD3A3B">
        <w:rPr>
          <w:rFonts w:ascii="Times New Roman" w:eastAsia="Times New Roman" w:hAnsi="Times New Roman" w:cs="Times New Roman"/>
          <w:color w:val="000000" w:themeColor="text1"/>
        </w:rPr>
        <w:t xml:space="preserve"> including F Standard indicators.  </w:t>
      </w:r>
    </w:p>
    <w:p w14:paraId="1AD3F06E" w14:textId="77777777" w:rsidR="009F13A2" w:rsidRPr="00DD3A3B" w:rsidRDefault="009F13A2" w:rsidP="009F13A2">
      <w:pPr>
        <w:pStyle w:val="ListParagraph"/>
        <w:spacing w:after="0" w:line="240" w:lineRule="auto"/>
        <w:ind w:left="1440"/>
        <w:rPr>
          <w:rFonts w:ascii="Times New Roman" w:eastAsia="Times New Roman" w:hAnsi="Times New Roman" w:cs="Times New Roman"/>
          <w:color w:val="000000" w:themeColor="text1"/>
        </w:rPr>
      </w:pPr>
      <w:r w:rsidRPr="00DD3A3B">
        <w:rPr>
          <w:rFonts w:ascii="Times New Roman" w:eastAsia="Times New Roman" w:hAnsi="Times New Roman" w:cs="Times New Roman"/>
          <w:i/>
          <w:iCs/>
          <w:color w:val="000000" w:themeColor="text1"/>
        </w:rPr>
        <w:t>Custom indicator: </w:t>
      </w:r>
      <w:r w:rsidRPr="00DD3A3B">
        <w:rPr>
          <w:rFonts w:ascii="Times New Roman" w:eastAsia="Times New Roman" w:hAnsi="Times New Roman" w:cs="Times New Roman"/>
          <w:color w:val="000000" w:themeColor="text1"/>
        </w:rPr>
        <w:t xml:space="preserve">designed specifically for this project. </w:t>
      </w:r>
    </w:p>
    <w:p w14:paraId="4FBB69C7" w14:textId="77777777" w:rsidR="009F13A2" w:rsidRPr="00DD3A3B" w:rsidRDefault="009F13A2" w:rsidP="009F13A2">
      <w:pPr>
        <w:pStyle w:val="ListParagraph"/>
        <w:numPr>
          <w:ilvl w:val="1"/>
          <w:numId w:val="7"/>
        </w:numPr>
        <w:spacing w:after="0" w:line="240" w:lineRule="auto"/>
        <w:rPr>
          <w:rFonts w:ascii="Times New Roman" w:eastAsia="Times New Roman" w:hAnsi="Times New Roman" w:cs="Times New Roman"/>
          <w:color w:val="000000" w:themeColor="text1"/>
        </w:rPr>
      </w:pPr>
      <w:r w:rsidRPr="00DD3A3B">
        <w:rPr>
          <w:rFonts w:ascii="Times New Roman" w:eastAsia="Times New Roman" w:hAnsi="Times New Roman" w:cs="Times New Roman"/>
          <w:b/>
          <w:bCs/>
          <w:color w:val="000000" w:themeColor="text1"/>
        </w:rPr>
        <w:t>Indicator Type</w:t>
      </w:r>
      <w:r w:rsidRPr="00DD3A3B">
        <w:rPr>
          <w:rFonts w:ascii="Times New Roman" w:eastAsia="Times New Roman" w:hAnsi="Times New Roman" w:cs="Times New Roman"/>
          <w:color w:val="000000" w:themeColor="text1"/>
        </w:rPr>
        <w:t xml:space="preserve">: </w:t>
      </w:r>
    </w:p>
    <w:p w14:paraId="63D5CB83" w14:textId="77777777" w:rsidR="009F13A2" w:rsidRPr="00DD3A3B" w:rsidRDefault="009F13A2" w:rsidP="009F13A2">
      <w:pPr>
        <w:pStyle w:val="ListParagraph"/>
        <w:spacing w:after="0" w:line="240" w:lineRule="auto"/>
        <w:ind w:left="1440"/>
        <w:rPr>
          <w:rFonts w:ascii="Times New Roman" w:eastAsia="Times New Roman" w:hAnsi="Times New Roman" w:cs="Times New Roman"/>
          <w:color w:val="000000" w:themeColor="text1"/>
        </w:rPr>
      </w:pPr>
      <w:r w:rsidRPr="00DD3A3B">
        <w:rPr>
          <w:rFonts w:ascii="Times New Roman" w:eastAsia="Times New Roman" w:hAnsi="Times New Roman" w:cs="Times New Roman"/>
          <w:i/>
          <w:iCs/>
          <w:color w:val="000000" w:themeColor="text1"/>
        </w:rPr>
        <w:t>Output: </w:t>
      </w:r>
      <w:r w:rsidRPr="00DD3A3B">
        <w:rPr>
          <w:rFonts w:ascii="Times New Roman" w:eastAsia="Times New Roman" w:hAnsi="Times New Roman" w:cs="Times New Roman"/>
          <w:color w:val="000000" w:themeColor="text1"/>
        </w:rPr>
        <w:t xml:space="preserve">Monitors Outputs from project Logic Model, the direct results of activities </w:t>
      </w:r>
    </w:p>
    <w:p w14:paraId="1BED40BA" w14:textId="77777777" w:rsidR="009F13A2" w:rsidRPr="00DD3A3B" w:rsidRDefault="009F13A2" w:rsidP="009F13A2">
      <w:pPr>
        <w:pStyle w:val="ListParagraph"/>
        <w:spacing w:after="0" w:line="240" w:lineRule="auto"/>
        <w:ind w:left="1440"/>
        <w:rPr>
          <w:rFonts w:ascii="Times New Roman" w:eastAsia="Times New Roman" w:hAnsi="Times New Roman" w:cs="Times New Roman"/>
          <w:color w:val="000000" w:themeColor="text1"/>
        </w:rPr>
      </w:pPr>
      <w:r w:rsidRPr="00DD3A3B">
        <w:rPr>
          <w:rFonts w:ascii="Times New Roman" w:eastAsia="Times New Roman" w:hAnsi="Times New Roman" w:cs="Times New Roman"/>
          <w:i/>
          <w:iCs/>
          <w:color w:val="000000" w:themeColor="text1"/>
        </w:rPr>
        <w:t>Outcome: </w:t>
      </w:r>
      <w:r w:rsidRPr="00DD3A3B">
        <w:rPr>
          <w:rFonts w:ascii="Times New Roman" w:eastAsia="Times New Roman" w:hAnsi="Times New Roman" w:cs="Times New Roman"/>
          <w:color w:val="000000" w:themeColor="text1"/>
        </w:rPr>
        <w:t xml:space="preserve">Monitors Outcomes from project Logic Model, the intended changes that result from a project/program activities and outputs </w:t>
      </w:r>
    </w:p>
    <w:p w14:paraId="77D8D4C4" w14:textId="77777777" w:rsidR="009F13A2" w:rsidRPr="00DD3A3B" w:rsidRDefault="009F13A2" w:rsidP="009F13A2">
      <w:pPr>
        <w:pStyle w:val="ListParagraph"/>
        <w:numPr>
          <w:ilvl w:val="1"/>
          <w:numId w:val="7"/>
        </w:numPr>
        <w:spacing w:after="0" w:line="240" w:lineRule="auto"/>
        <w:rPr>
          <w:rFonts w:ascii="Times New Roman" w:eastAsia="Times New Roman" w:hAnsi="Times New Roman" w:cs="Times New Roman"/>
          <w:color w:val="000000" w:themeColor="text1"/>
        </w:rPr>
      </w:pPr>
      <w:r w:rsidRPr="00DD3A3B">
        <w:rPr>
          <w:rFonts w:ascii="Times New Roman" w:eastAsia="Times New Roman" w:hAnsi="Times New Roman" w:cs="Times New Roman"/>
          <w:b/>
          <w:bCs/>
          <w:color w:val="000000" w:themeColor="text1"/>
        </w:rPr>
        <w:lastRenderedPageBreak/>
        <w:t>Definition</w:t>
      </w:r>
      <w:r w:rsidRPr="00DD3A3B">
        <w:rPr>
          <w:rFonts w:ascii="Times New Roman" w:eastAsia="Times New Roman" w:hAnsi="Times New Roman" w:cs="Times New Roman"/>
          <w:color w:val="000000" w:themeColor="text1"/>
        </w:rPr>
        <w:t xml:space="preserve">: The definition clearly defines all terms, and if needed, how to calculate the data collected to measure the change expected. Clarify everything the program design team needs to know to understand how to use this indicator. </w:t>
      </w:r>
    </w:p>
    <w:p w14:paraId="5467620E" w14:textId="77777777" w:rsidR="009F13A2" w:rsidRPr="00DD3A3B" w:rsidRDefault="009F13A2" w:rsidP="009F13A2">
      <w:pPr>
        <w:pStyle w:val="ListParagraph"/>
        <w:numPr>
          <w:ilvl w:val="1"/>
          <w:numId w:val="7"/>
        </w:numPr>
        <w:spacing w:after="0" w:line="240" w:lineRule="auto"/>
        <w:rPr>
          <w:rFonts w:ascii="Times New Roman" w:eastAsia="Times New Roman" w:hAnsi="Times New Roman" w:cs="Times New Roman"/>
          <w:color w:val="000000" w:themeColor="text1"/>
        </w:rPr>
      </w:pPr>
      <w:r w:rsidRPr="00DD3A3B">
        <w:rPr>
          <w:rFonts w:ascii="Times New Roman" w:eastAsia="Times New Roman" w:hAnsi="Times New Roman" w:cs="Times New Roman"/>
          <w:b/>
          <w:bCs/>
          <w:color w:val="000000" w:themeColor="text1"/>
        </w:rPr>
        <w:t>Disaggregation:</w:t>
      </w:r>
      <w:r w:rsidRPr="00DD3A3B">
        <w:rPr>
          <w:rFonts w:ascii="Times New Roman" w:eastAsia="Times New Roman" w:hAnsi="Times New Roman" w:cs="Times New Roman"/>
          <w:color w:val="000000" w:themeColor="text1"/>
        </w:rPr>
        <w:t> Defines any breakdown of data reported into sub-categories relevant to analysis.</w:t>
      </w:r>
      <w:r w:rsidRPr="00DD3A3B">
        <w:rPr>
          <w:rFonts w:ascii="Times New Roman" w:eastAsia="Times New Roman" w:hAnsi="Times New Roman" w:cs="Times New Roman"/>
          <w:i/>
          <w:iCs/>
          <w:color w:val="000000" w:themeColor="text1"/>
        </w:rPr>
        <w:t> Categories </w:t>
      </w:r>
      <w:r w:rsidRPr="00DD3A3B">
        <w:rPr>
          <w:rFonts w:ascii="Times New Roman" w:eastAsia="Times New Roman" w:hAnsi="Times New Roman" w:cs="Times New Roman"/>
          <w:color w:val="000000" w:themeColor="text1"/>
        </w:rPr>
        <w:t xml:space="preserve">are the specific categories that your data will fit into. For example, Sex is a Disaggregation, and Male/Female are the Categories. </w:t>
      </w:r>
    </w:p>
    <w:p w14:paraId="1D29A0DC" w14:textId="77777777" w:rsidR="009F13A2" w:rsidRPr="00DD3A3B" w:rsidRDefault="009F13A2" w:rsidP="009F13A2">
      <w:pPr>
        <w:pStyle w:val="ListParagraph"/>
        <w:numPr>
          <w:ilvl w:val="1"/>
          <w:numId w:val="7"/>
        </w:numPr>
        <w:spacing w:after="0" w:line="240" w:lineRule="auto"/>
        <w:rPr>
          <w:rFonts w:ascii="Times New Roman" w:eastAsia="Times New Roman" w:hAnsi="Times New Roman" w:cs="Times New Roman"/>
          <w:color w:val="000000" w:themeColor="text1"/>
        </w:rPr>
      </w:pPr>
      <w:r w:rsidRPr="00DD3A3B">
        <w:rPr>
          <w:rFonts w:ascii="Times New Roman" w:eastAsia="Times New Roman" w:hAnsi="Times New Roman" w:cs="Times New Roman"/>
          <w:b/>
          <w:bCs/>
          <w:color w:val="000000" w:themeColor="text1"/>
        </w:rPr>
        <w:t>Report By:</w:t>
      </w:r>
      <w:r w:rsidRPr="00DD3A3B">
        <w:rPr>
          <w:rFonts w:ascii="Times New Roman" w:eastAsia="Times New Roman" w:hAnsi="Times New Roman" w:cs="Times New Roman"/>
          <w:color w:val="000000" w:themeColor="text1"/>
        </w:rPr>
        <w:t xml:space="preserve">   </w:t>
      </w:r>
    </w:p>
    <w:p w14:paraId="610CCF5E" w14:textId="77777777" w:rsidR="009F13A2" w:rsidRPr="00DD3A3B" w:rsidRDefault="009F13A2" w:rsidP="009F13A2">
      <w:pPr>
        <w:pStyle w:val="ListParagraph"/>
        <w:spacing w:after="0" w:line="240" w:lineRule="auto"/>
        <w:ind w:left="1440"/>
        <w:rPr>
          <w:rFonts w:ascii="Times New Roman" w:eastAsia="Times New Roman" w:hAnsi="Times New Roman" w:cs="Times New Roman"/>
          <w:color w:val="000000" w:themeColor="text1"/>
        </w:rPr>
      </w:pPr>
      <w:r w:rsidRPr="00DD3A3B">
        <w:rPr>
          <w:rFonts w:ascii="Times New Roman" w:eastAsia="Times New Roman" w:hAnsi="Times New Roman" w:cs="Times New Roman"/>
          <w:i/>
          <w:iCs/>
          <w:color w:val="000000" w:themeColor="text1"/>
        </w:rPr>
        <w:t>Integer</w:t>
      </w:r>
      <w:r w:rsidRPr="00DD3A3B">
        <w:rPr>
          <w:rFonts w:ascii="Times New Roman" w:eastAsia="Times New Roman" w:hAnsi="Times New Roman" w:cs="Times New Roman"/>
          <w:color w:val="000000" w:themeColor="text1"/>
        </w:rPr>
        <w:t xml:space="preserve">: Reported as a number.  </w:t>
      </w:r>
    </w:p>
    <w:p w14:paraId="437C32DF" w14:textId="77777777" w:rsidR="009F13A2" w:rsidRPr="00DD3A3B" w:rsidRDefault="009F13A2" w:rsidP="009F13A2">
      <w:pPr>
        <w:pStyle w:val="ListParagraph"/>
        <w:spacing w:after="0" w:line="240" w:lineRule="auto"/>
        <w:ind w:left="1440"/>
        <w:rPr>
          <w:rFonts w:ascii="Times New Roman" w:eastAsia="Times New Roman" w:hAnsi="Times New Roman" w:cs="Times New Roman"/>
          <w:color w:val="000000" w:themeColor="text1"/>
        </w:rPr>
      </w:pPr>
      <w:r w:rsidRPr="00DD3A3B">
        <w:rPr>
          <w:rFonts w:ascii="Times New Roman" w:eastAsia="Times New Roman" w:hAnsi="Times New Roman" w:cs="Times New Roman"/>
          <w:i/>
          <w:iCs/>
          <w:color w:val="000000" w:themeColor="text1"/>
        </w:rPr>
        <w:t>Percentage</w:t>
      </w:r>
      <w:r w:rsidRPr="00DD3A3B">
        <w:rPr>
          <w:rFonts w:ascii="Times New Roman" w:eastAsia="Times New Roman" w:hAnsi="Times New Roman" w:cs="Times New Roman"/>
          <w:color w:val="000000" w:themeColor="text1"/>
        </w:rPr>
        <w:t xml:space="preserve">: Monitors a percentage and is reported as a numerator and denominator.  </w:t>
      </w:r>
    </w:p>
    <w:p w14:paraId="0EB87A2B" w14:textId="77777777" w:rsidR="009F13A2" w:rsidRPr="00DD3A3B" w:rsidRDefault="009F13A2" w:rsidP="009F13A2">
      <w:pPr>
        <w:pStyle w:val="ListParagraph"/>
        <w:spacing w:after="0" w:line="240" w:lineRule="auto"/>
        <w:ind w:left="1440"/>
        <w:rPr>
          <w:rFonts w:ascii="Times New Roman" w:eastAsia="Times New Roman" w:hAnsi="Times New Roman" w:cs="Times New Roman"/>
          <w:color w:val="000000" w:themeColor="text1"/>
        </w:rPr>
      </w:pPr>
      <w:r w:rsidRPr="00DD3A3B">
        <w:rPr>
          <w:rFonts w:ascii="Times New Roman" w:eastAsia="Times New Roman" w:hAnsi="Times New Roman" w:cs="Times New Roman"/>
          <w:i/>
          <w:iCs/>
          <w:color w:val="000000" w:themeColor="text1"/>
        </w:rPr>
        <w:t>Qualitative</w:t>
      </w:r>
      <w:r w:rsidRPr="00DD3A3B">
        <w:rPr>
          <w:rFonts w:ascii="Times New Roman" w:eastAsia="Times New Roman" w:hAnsi="Times New Roman" w:cs="Times New Roman"/>
          <w:color w:val="000000" w:themeColor="text1"/>
        </w:rPr>
        <w:t xml:space="preserve">: Reported as text </w:t>
      </w:r>
    </w:p>
    <w:p w14:paraId="56337F57" w14:textId="1C072ADC" w:rsidR="009F13A2" w:rsidRDefault="009F13A2" w:rsidP="30E50D53">
      <w:pPr>
        <w:pStyle w:val="paragraph"/>
        <w:numPr>
          <w:ilvl w:val="1"/>
          <w:numId w:val="7"/>
        </w:numPr>
        <w:spacing w:beforeAutospacing="0" w:after="0" w:afterAutospacing="0"/>
        <w:rPr>
          <w:color w:val="000000" w:themeColor="text1"/>
        </w:rPr>
      </w:pPr>
      <w:r w:rsidRPr="30E50D53">
        <w:rPr>
          <w:b/>
          <w:bCs/>
          <w:color w:val="000000" w:themeColor="text1"/>
        </w:rPr>
        <w:t>Target</w:t>
      </w:r>
      <w:r w:rsidRPr="30E50D53">
        <w:rPr>
          <w:color w:val="000000" w:themeColor="text1"/>
        </w:rPr>
        <w:t>: Intended result, see </w:t>
      </w:r>
      <w:r w:rsidRPr="30E50D53">
        <w:rPr>
          <w:i/>
          <w:iCs/>
          <w:color w:val="000000" w:themeColor="text1"/>
        </w:rPr>
        <w:t>Attachment 5, Selecting High Quality Performance Indicators, Setting Targets &amp; Baselines </w:t>
      </w:r>
      <w:r w:rsidRPr="30E50D53">
        <w:rPr>
          <w:color w:val="000000" w:themeColor="text1"/>
        </w:rPr>
        <w:t>for more guidance. This is the cumulative target for the award entire period of performance.</w:t>
      </w:r>
    </w:p>
    <w:p w14:paraId="10A8FD88" w14:textId="6DD5CA2D" w:rsidR="009F13A2" w:rsidRPr="00DD3A3B" w:rsidRDefault="009F13A2" w:rsidP="009F13A2">
      <w:pPr>
        <w:pStyle w:val="ListParagraph"/>
        <w:numPr>
          <w:ilvl w:val="1"/>
          <w:numId w:val="7"/>
        </w:numPr>
        <w:spacing w:after="0" w:line="240" w:lineRule="auto"/>
        <w:rPr>
          <w:rFonts w:ascii="Times New Roman" w:eastAsia="Times New Roman" w:hAnsi="Times New Roman" w:cs="Times New Roman"/>
          <w:color w:val="D13438"/>
        </w:rPr>
      </w:pPr>
      <w:r w:rsidRPr="30E50D53">
        <w:rPr>
          <w:rFonts w:ascii="Times New Roman" w:eastAsia="Times New Roman" w:hAnsi="Times New Roman" w:cs="Times New Roman"/>
          <w:b/>
          <w:bCs/>
          <w:color w:val="000000" w:themeColor="text1"/>
        </w:rPr>
        <w:t>Target per Fiscal Year: </w:t>
      </w:r>
      <w:r w:rsidRPr="30E50D53">
        <w:rPr>
          <w:rFonts w:ascii="Times New Roman" w:eastAsia="Times New Roman" w:hAnsi="Times New Roman" w:cs="Times New Roman"/>
          <w:color w:val="000000" w:themeColor="text1"/>
        </w:rPr>
        <w:t>break out the intended total target by targets per Fiscal Year, which should add up to the total target. This is not entered into MyGrants but is helpful for project monitoring.</w:t>
      </w:r>
    </w:p>
    <w:p w14:paraId="3E13047A" w14:textId="77777777" w:rsidR="009F13A2" w:rsidRPr="00727FB3" w:rsidRDefault="009F13A2" w:rsidP="009F13A2">
      <w:pPr>
        <w:pStyle w:val="ListParagraph"/>
        <w:numPr>
          <w:ilvl w:val="1"/>
          <w:numId w:val="7"/>
        </w:numPr>
        <w:spacing w:after="0" w:line="240" w:lineRule="auto"/>
        <w:rPr>
          <w:rFonts w:ascii="Times New Roman" w:eastAsia="Times New Roman" w:hAnsi="Times New Roman" w:cs="Times New Roman"/>
          <w:color w:val="000000" w:themeColor="text1"/>
        </w:rPr>
      </w:pPr>
      <w:r w:rsidRPr="00727FB3">
        <w:rPr>
          <w:rFonts w:ascii="Times New Roman" w:eastAsia="Times New Roman" w:hAnsi="Times New Roman" w:cs="Times New Roman"/>
          <w:b/>
          <w:bCs/>
          <w:color w:val="000000" w:themeColor="text1"/>
        </w:rPr>
        <w:t>Target Rationale:</w:t>
      </w:r>
      <w:r w:rsidRPr="00727FB3">
        <w:rPr>
          <w:rFonts w:ascii="Times New Roman" w:eastAsia="Times New Roman" w:hAnsi="Times New Roman" w:cs="Times New Roman"/>
          <w:color w:val="000000" w:themeColor="text1"/>
        </w:rPr>
        <w:t xml:space="preserve"> </w:t>
      </w:r>
      <w:r w:rsidRPr="00FB322B">
        <w:rPr>
          <w:rFonts w:ascii="Times New Roman" w:eastAsia="Times New Roman" w:hAnsi="Times New Roman" w:cs="Times New Roman"/>
          <w:color w:val="000000" w:themeColor="text1"/>
        </w:rPr>
        <w:t>Describe how, specifically, the target was chosen.  For output indicators, note any contextual assumptions and how the budget relates to the target.  For outcome indicators, please state causal assumptions or relevant evidence for your target.</w:t>
      </w:r>
    </w:p>
    <w:p w14:paraId="7A9F8D64" w14:textId="33745C2D" w:rsidR="009F13A2" w:rsidRPr="00DD3A3B" w:rsidRDefault="009F13A2" w:rsidP="009F13A2">
      <w:pPr>
        <w:pStyle w:val="ListParagraph"/>
        <w:numPr>
          <w:ilvl w:val="1"/>
          <w:numId w:val="7"/>
        </w:numPr>
        <w:spacing w:after="0" w:line="240" w:lineRule="auto"/>
        <w:rPr>
          <w:rFonts w:ascii="Times New Roman" w:eastAsia="Times New Roman" w:hAnsi="Times New Roman" w:cs="Times New Roman"/>
          <w:color w:val="000000" w:themeColor="text1"/>
        </w:rPr>
      </w:pPr>
      <w:r w:rsidRPr="30E50D53">
        <w:rPr>
          <w:rFonts w:ascii="Times New Roman" w:eastAsia="Times New Roman" w:hAnsi="Times New Roman" w:cs="Times New Roman"/>
          <w:b/>
          <w:bCs/>
          <w:color w:val="000000" w:themeColor="text1"/>
        </w:rPr>
        <w:t>Baseline</w:t>
      </w:r>
      <w:r w:rsidRPr="30E50D53">
        <w:rPr>
          <w:rFonts w:ascii="Times New Roman" w:eastAsia="Times New Roman" w:hAnsi="Times New Roman" w:cs="Times New Roman"/>
          <w:color w:val="000000" w:themeColor="text1"/>
        </w:rPr>
        <w:t>: Reference point for results at the beginning of performance, see </w:t>
      </w:r>
      <w:r w:rsidRPr="30E50D53">
        <w:rPr>
          <w:rFonts w:ascii="Times New Roman" w:eastAsia="Times New Roman" w:hAnsi="Times New Roman" w:cs="Times New Roman"/>
          <w:i/>
          <w:iCs/>
          <w:color w:val="000000" w:themeColor="text1"/>
        </w:rPr>
        <w:t>Attachment 5, Selecting High Quality Performance Indicators, Setting Targets &amp; Baselines </w:t>
      </w:r>
      <w:r w:rsidRPr="30E50D53">
        <w:rPr>
          <w:rFonts w:ascii="Times New Roman" w:eastAsia="Times New Roman" w:hAnsi="Times New Roman" w:cs="Times New Roman"/>
          <w:color w:val="000000" w:themeColor="text1"/>
        </w:rPr>
        <w:t>for more guidance.</w:t>
      </w:r>
    </w:p>
    <w:p w14:paraId="560023B2" w14:textId="77777777" w:rsidR="009F13A2" w:rsidRPr="00DD3A3B" w:rsidRDefault="009F13A2" w:rsidP="009F13A2">
      <w:pPr>
        <w:pStyle w:val="ListParagraph"/>
        <w:numPr>
          <w:ilvl w:val="1"/>
          <w:numId w:val="7"/>
        </w:numPr>
        <w:spacing w:after="0" w:line="240" w:lineRule="auto"/>
        <w:rPr>
          <w:rFonts w:ascii="Times New Roman" w:eastAsia="Times New Roman" w:hAnsi="Times New Roman" w:cs="Times New Roman"/>
          <w:color w:val="000000" w:themeColor="text1"/>
        </w:rPr>
      </w:pPr>
      <w:r w:rsidRPr="00DD3A3B">
        <w:rPr>
          <w:rFonts w:ascii="Times New Roman" w:eastAsia="Times New Roman" w:hAnsi="Times New Roman" w:cs="Times New Roman"/>
          <w:b/>
          <w:bCs/>
          <w:color w:val="000000" w:themeColor="text1"/>
        </w:rPr>
        <w:t>Data Source</w:t>
      </w:r>
      <w:r w:rsidRPr="00DD3A3B">
        <w:rPr>
          <w:rFonts w:ascii="Times New Roman" w:eastAsia="Times New Roman" w:hAnsi="Times New Roman" w:cs="Times New Roman"/>
          <w:color w:val="000000" w:themeColor="text1"/>
        </w:rPr>
        <w:t xml:space="preserve">: Source of data gathered to report on the indicator, be as specific as possible. </w:t>
      </w:r>
    </w:p>
    <w:p w14:paraId="5E6652EE" w14:textId="77777777" w:rsidR="009F13A2" w:rsidRPr="00DD3A3B" w:rsidRDefault="009F13A2" w:rsidP="009F13A2">
      <w:pPr>
        <w:pStyle w:val="ListParagraph"/>
        <w:numPr>
          <w:ilvl w:val="1"/>
          <w:numId w:val="7"/>
        </w:numPr>
        <w:spacing w:after="0" w:line="240" w:lineRule="auto"/>
        <w:rPr>
          <w:rFonts w:ascii="Times New Roman" w:eastAsia="Times New Roman" w:hAnsi="Times New Roman" w:cs="Times New Roman"/>
          <w:color w:val="000000" w:themeColor="text1"/>
        </w:rPr>
      </w:pPr>
      <w:r w:rsidRPr="00DD3A3B">
        <w:rPr>
          <w:rFonts w:ascii="Times New Roman" w:eastAsia="Times New Roman" w:hAnsi="Times New Roman" w:cs="Times New Roman"/>
          <w:b/>
          <w:bCs/>
          <w:color w:val="000000" w:themeColor="text1"/>
        </w:rPr>
        <w:t>Activities</w:t>
      </w:r>
      <w:r w:rsidRPr="00DD3A3B">
        <w:rPr>
          <w:rFonts w:ascii="Times New Roman" w:eastAsia="Times New Roman" w:hAnsi="Times New Roman" w:cs="Times New Roman"/>
          <w:color w:val="000000" w:themeColor="text1"/>
        </w:rPr>
        <w:t xml:space="preserve">: List the Activities from the Work Plan that contribute to this Indicator </w:t>
      </w:r>
    </w:p>
    <w:p w14:paraId="16886A8D" w14:textId="77777777" w:rsidR="009F13A2" w:rsidRDefault="009F13A2" w:rsidP="009F13A2">
      <w:pPr>
        <w:rPr>
          <w:rFonts w:ascii="Times New Roman" w:eastAsia="Calibri" w:hAnsi="Times New Roman" w:cs="Times New Roman"/>
          <w:i/>
          <w:iCs/>
        </w:rPr>
      </w:pPr>
    </w:p>
    <w:p w14:paraId="0A6C60E4" w14:textId="77777777" w:rsidR="009F13A2" w:rsidRDefault="009F13A2" w:rsidP="009F13A2">
      <w:pPr>
        <w:rPr>
          <w:rFonts w:ascii="Times New Roman" w:eastAsia="Calibri" w:hAnsi="Times New Roman" w:cs="Times New Roman"/>
          <w:i/>
          <w:iCs/>
        </w:rPr>
      </w:pPr>
      <w:r w:rsidRPr="08BCD9C4">
        <w:rPr>
          <w:rFonts w:ascii="Times New Roman" w:eastAsia="Calibri" w:hAnsi="Times New Roman" w:cs="Times New Roman"/>
          <w:i/>
          <w:iCs/>
        </w:rPr>
        <w:t>The entries below serve as examples of the workplan and indicator tables. Please modify and add additional lines to the table as needed for your scope of work.</w:t>
      </w:r>
    </w:p>
    <w:p w14:paraId="7ACDD11C" w14:textId="77777777" w:rsidR="009F13A2" w:rsidRPr="004B3AAE" w:rsidRDefault="009F13A2" w:rsidP="009F13A2">
      <w:pPr>
        <w:ind w:left="720"/>
        <w:rPr>
          <w:rFonts w:ascii="Times New Roman" w:hAnsi="Times New Roman" w:cs="Times New Roman"/>
          <w:b/>
          <w:bCs/>
        </w:rPr>
      </w:pPr>
    </w:p>
    <w:tbl>
      <w:tblPr>
        <w:tblStyle w:val="TableGrid"/>
        <w:tblW w:w="9495" w:type="dxa"/>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1341"/>
        <w:gridCol w:w="2059"/>
        <w:gridCol w:w="2370"/>
        <w:gridCol w:w="1330"/>
        <w:gridCol w:w="2395"/>
      </w:tblGrid>
      <w:tr w:rsidR="009F13A2" w:rsidRPr="00ED4DD3" w14:paraId="2A489843" w14:textId="77777777" w:rsidTr="6C0B40AD">
        <w:trPr>
          <w:trHeight w:val="765"/>
        </w:trPr>
        <w:tc>
          <w:tcPr>
            <w:tcW w:w="13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90" w:type="dxa"/>
              <w:right w:w="90" w:type="dxa"/>
            </w:tcMar>
            <w:vAlign w:val="center"/>
          </w:tcPr>
          <w:p w14:paraId="44DC078C" w14:textId="77777777" w:rsidR="009F13A2" w:rsidRPr="00AE0A8E" w:rsidRDefault="009F13A2" w:rsidP="00880150">
            <w:pPr>
              <w:jc w:val="center"/>
              <w:rPr>
                <w:rFonts w:ascii="Times New Roman" w:eastAsia="Times New Roman" w:hAnsi="Times New Roman" w:cs="Times New Roman"/>
              </w:rPr>
            </w:pPr>
            <w:r w:rsidRPr="00AE0A8E">
              <w:rPr>
                <w:rFonts w:ascii="Times New Roman" w:eastAsia="Times New Roman" w:hAnsi="Times New Roman" w:cs="Times New Roman"/>
                <w:b/>
                <w:bCs/>
              </w:rPr>
              <w:t>Activity #</w:t>
            </w:r>
          </w:p>
          <w:p w14:paraId="481A60BF" w14:textId="77777777" w:rsidR="009F13A2" w:rsidRPr="00AE0A8E" w:rsidRDefault="009F13A2" w:rsidP="00880150">
            <w:pPr>
              <w:jc w:val="center"/>
              <w:rPr>
                <w:rFonts w:ascii="Times New Roman" w:eastAsia="Times New Roman" w:hAnsi="Times New Roman" w:cs="Times New Roman"/>
                <w:i/>
                <w:iCs/>
              </w:rPr>
            </w:pPr>
            <w:r w:rsidRPr="00AE0A8E">
              <w:rPr>
                <w:rFonts w:ascii="Times New Roman" w:eastAsia="Times New Roman" w:hAnsi="Times New Roman" w:cs="Times New Roman"/>
                <w:i/>
                <w:color w:val="2B579A"/>
                <w:shd w:val="clear" w:color="auto" w:fill="E6E6E6"/>
              </w:rPr>
              <w:t>(</w:t>
            </w:r>
            <w:r w:rsidRPr="00AE0A8E">
              <w:rPr>
                <w:rFonts w:ascii="Times New Roman" w:eastAsia="Times New Roman" w:hAnsi="Times New Roman" w:cs="Times New Roman"/>
                <w:i/>
                <w:iCs/>
              </w:rPr>
              <w:t>Align to Logic Model)</w:t>
            </w:r>
          </w:p>
          <w:p w14:paraId="36FE65E4" w14:textId="77777777" w:rsidR="009F13A2" w:rsidRPr="00AE0A8E" w:rsidRDefault="009F13A2" w:rsidP="00880150">
            <w:pPr>
              <w:jc w:val="center"/>
              <w:rPr>
                <w:rFonts w:ascii="Times New Roman" w:eastAsia="Times New Roman" w:hAnsi="Times New Roman" w:cs="Times New Roman"/>
                <w:b/>
                <w:bCs/>
              </w:rPr>
            </w:pPr>
          </w:p>
        </w:tc>
        <w:tc>
          <w:tcPr>
            <w:tcW w:w="205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90" w:type="dxa"/>
              <w:right w:w="90" w:type="dxa"/>
            </w:tcMar>
            <w:vAlign w:val="center"/>
          </w:tcPr>
          <w:p w14:paraId="5897A1E3" w14:textId="77777777" w:rsidR="009F13A2" w:rsidRPr="00AE0A8E" w:rsidRDefault="009F13A2" w:rsidP="00880150">
            <w:pPr>
              <w:jc w:val="center"/>
              <w:rPr>
                <w:rFonts w:ascii="Times New Roman" w:eastAsia="Calibri" w:hAnsi="Times New Roman" w:cs="Times New Roman"/>
              </w:rPr>
            </w:pPr>
          </w:p>
          <w:p w14:paraId="4C2A54EF" w14:textId="77777777" w:rsidR="009F13A2" w:rsidRPr="00AE0A8E" w:rsidRDefault="009F13A2" w:rsidP="00880150">
            <w:pPr>
              <w:jc w:val="center"/>
              <w:rPr>
                <w:rFonts w:ascii="Times New Roman" w:eastAsia="Times New Roman" w:hAnsi="Times New Roman" w:cs="Times New Roman"/>
              </w:rPr>
            </w:pPr>
            <w:r w:rsidRPr="00AE0A8E">
              <w:rPr>
                <w:rFonts w:ascii="Times New Roman" w:eastAsia="Times New Roman" w:hAnsi="Times New Roman" w:cs="Times New Roman"/>
                <w:b/>
                <w:bCs/>
              </w:rPr>
              <w:t>What will this Activity/ Milestone Achieve? When will it start?</w:t>
            </w:r>
          </w:p>
          <w:p w14:paraId="0F093C01" w14:textId="77777777" w:rsidR="009F13A2" w:rsidRPr="00AE0A8E" w:rsidRDefault="009F13A2" w:rsidP="00880150">
            <w:pPr>
              <w:jc w:val="center"/>
              <w:rPr>
                <w:rFonts w:ascii="Times New Roman" w:eastAsia="Times New Roman" w:hAnsi="Times New Roman" w:cs="Times New Roman"/>
              </w:rPr>
            </w:pPr>
            <w:r w:rsidRPr="00AE0A8E">
              <w:rPr>
                <w:rFonts w:ascii="Times New Roman" w:eastAsia="Times New Roman" w:hAnsi="Times New Roman" w:cs="Times New Roman"/>
                <w:i/>
                <w:iCs/>
              </w:rPr>
              <w:t>(Outputs and short-term outcomes in your logic model)</w:t>
            </w:r>
          </w:p>
        </w:tc>
        <w:tc>
          <w:tcPr>
            <w:tcW w:w="237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90" w:type="dxa"/>
              <w:right w:w="90" w:type="dxa"/>
            </w:tcMar>
            <w:vAlign w:val="center"/>
          </w:tcPr>
          <w:p w14:paraId="704FAA68" w14:textId="77777777" w:rsidR="009F13A2" w:rsidRPr="00AE0A8E" w:rsidRDefault="009F13A2" w:rsidP="00880150">
            <w:pPr>
              <w:jc w:val="center"/>
              <w:rPr>
                <w:rFonts w:ascii="Times New Roman" w:eastAsia="Times New Roman" w:hAnsi="Times New Roman" w:cs="Times New Roman"/>
              </w:rPr>
            </w:pPr>
            <w:r w:rsidRPr="00AE0A8E">
              <w:rPr>
                <w:rFonts w:ascii="Times New Roman" w:eastAsia="Times New Roman" w:hAnsi="Times New Roman" w:cs="Times New Roman"/>
                <w:b/>
                <w:bCs/>
              </w:rPr>
              <w:t>L</w:t>
            </w:r>
            <w:r w:rsidRPr="00AE0A8E">
              <w:rPr>
                <w:rFonts w:ascii="Times New Roman" w:eastAsia="Times New Roman" w:hAnsi="Times New Roman" w:cs="Times New Roman"/>
                <w:b/>
              </w:rPr>
              <w:t>ocation</w:t>
            </w:r>
          </w:p>
          <w:p w14:paraId="3B4952E4" w14:textId="77777777" w:rsidR="009F13A2" w:rsidRPr="00AE0A8E" w:rsidRDefault="009F13A2" w:rsidP="00880150">
            <w:pPr>
              <w:jc w:val="center"/>
              <w:rPr>
                <w:rFonts w:ascii="Times New Roman" w:eastAsia="Times New Roman" w:hAnsi="Times New Roman" w:cs="Times New Roman"/>
              </w:rPr>
            </w:pPr>
            <w:r w:rsidRPr="00AE0A8E">
              <w:rPr>
                <w:rFonts w:ascii="Times New Roman" w:eastAsia="Times New Roman" w:hAnsi="Times New Roman" w:cs="Times New Roman"/>
              </w:rPr>
              <w:t>Where will this take place?</w:t>
            </w:r>
          </w:p>
          <w:p w14:paraId="06FDB917" w14:textId="77777777" w:rsidR="009F13A2" w:rsidRPr="00AE0A8E" w:rsidRDefault="009F13A2" w:rsidP="00880150">
            <w:pPr>
              <w:jc w:val="center"/>
              <w:rPr>
                <w:rFonts w:ascii="Times New Roman" w:eastAsia="Times New Roman" w:hAnsi="Times New Roman" w:cs="Times New Roman"/>
              </w:rPr>
            </w:pPr>
            <w:r w:rsidRPr="00AE0A8E">
              <w:rPr>
                <w:rFonts w:ascii="Times New Roman" w:eastAsia="Times New Roman" w:hAnsi="Times New Roman" w:cs="Times New Roman"/>
                <w:i/>
                <w:iCs/>
              </w:rPr>
              <w:t>(Region/ province/ virtual or in-person)</w:t>
            </w:r>
          </w:p>
        </w:tc>
        <w:tc>
          <w:tcPr>
            <w:tcW w:w="133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90" w:type="dxa"/>
              <w:right w:w="90" w:type="dxa"/>
            </w:tcMar>
            <w:vAlign w:val="center"/>
          </w:tcPr>
          <w:p w14:paraId="4EB26D0A" w14:textId="77777777" w:rsidR="009F13A2" w:rsidRPr="00AE0A8E" w:rsidRDefault="009F13A2" w:rsidP="00880150">
            <w:pPr>
              <w:jc w:val="center"/>
              <w:rPr>
                <w:rFonts w:ascii="Times New Roman" w:eastAsia="Times New Roman" w:hAnsi="Times New Roman" w:cs="Times New Roman"/>
                <w:b/>
                <w:bCs/>
              </w:rPr>
            </w:pPr>
            <w:r w:rsidRPr="00AE0A8E">
              <w:rPr>
                <w:rFonts w:ascii="Times New Roman" w:eastAsia="Times New Roman" w:hAnsi="Times New Roman" w:cs="Times New Roman"/>
                <w:b/>
                <w:bCs/>
              </w:rPr>
              <w:t>Public Event?</w:t>
            </w:r>
            <w:r w:rsidRPr="00AE0A8E">
              <w:rPr>
                <w:rFonts w:ascii="Times New Roman" w:hAnsi="Times New Roman" w:cs="Times New Roman"/>
              </w:rPr>
              <w:br/>
            </w:r>
            <w:r w:rsidRPr="00AE0A8E">
              <w:rPr>
                <w:rFonts w:ascii="Times New Roman" w:eastAsia="Times New Roman" w:hAnsi="Times New Roman" w:cs="Times New Roman"/>
                <w:i/>
                <w:iCs/>
              </w:rPr>
              <w:t>(Yes/No)</w:t>
            </w:r>
          </w:p>
        </w:tc>
        <w:tc>
          <w:tcPr>
            <w:tcW w:w="239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90" w:type="dxa"/>
              <w:right w:w="90" w:type="dxa"/>
            </w:tcMar>
            <w:vAlign w:val="center"/>
          </w:tcPr>
          <w:p w14:paraId="2E0DEFA0" w14:textId="77777777" w:rsidR="009F13A2" w:rsidRPr="00AE0A8E" w:rsidRDefault="009F13A2" w:rsidP="00880150">
            <w:pPr>
              <w:jc w:val="center"/>
              <w:rPr>
                <w:rFonts w:ascii="Times New Roman" w:eastAsia="Times New Roman" w:hAnsi="Times New Roman" w:cs="Times New Roman"/>
                <w:b/>
                <w:bCs/>
              </w:rPr>
            </w:pPr>
            <w:r w:rsidRPr="00AE0A8E">
              <w:rPr>
                <w:rFonts w:ascii="Times New Roman" w:eastAsia="Times New Roman" w:hAnsi="Times New Roman" w:cs="Times New Roman"/>
                <w:b/>
                <w:bCs/>
              </w:rPr>
              <w:t>Activity/ Milestone  Completion Date</w:t>
            </w:r>
          </w:p>
          <w:p w14:paraId="67AEA28B" w14:textId="77777777" w:rsidR="009F13A2" w:rsidRPr="00AE0A8E" w:rsidRDefault="009F13A2" w:rsidP="00880150">
            <w:pPr>
              <w:jc w:val="center"/>
              <w:rPr>
                <w:rFonts w:ascii="Times New Roman" w:eastAsia="Times New Roman" w:hAnsi="Times New Roman" w:cs="Times New Roman"/>
                <w:b/>
                <w:bCs/>
              </w:rPr>
            </w:pPr>
            <w:r w:rsidRPr="00AE0A8E">
              <w:rPr>
                <w:rFonts w:ascii="Times New Roman" w:eastAsia="Times New Roman" w:hAnsi="Times New Roman" w:cs="Times New Roman"/>
                <w:i/>
                <w:iCs/>
              </w:rPr>
              <w:t>(When will this be completed?</w:t>
            </w:r>
            <w:r w:rsidRPr="00AE0A8E">
              <w:rPr>
                <w:rFonts w:ascii="Times New Roman" w:eastAsia="Times New Roman" w:hAnsi="Times New Roman" w:cs="Times New Roman"/>
                <w:b/>
                <w:bCs/>
              </w:rPr>
              <w:t xml:space="preserve"> </w:t>
            </w:r>
          </w:p>
          <w:p w14:paraId="319E8B09" w14:textId="77777777" w:rsidR="009F13A2" w:rsidRPr="00AE0A8E" w:rsidRDefault="009F13A2" w:rsidP="00880150">
            <w:pPr>
              <w:jc w:val="center"/>
              <w:rPr>
                <w:rFonts w:ascii="Times New Roman" w:eastAsia="Times New Roman" w:hAnsi="Times New Roman" w:cs="Times New Roman"/>
              </w:rPr>
            </w:pPr>
            <w:r w:rsidRPr="00AE0A8E">
              <w:rPr>
                <w:rFonts w:ascii="Times New Roman" w:eastAsia="Times New Roman" w:hAnsi="Times New Roman" w:cs="Times New Roman"/>
              </w:rPr>
              <w:t>MM/YYYY)</w:t>
            </w:r>
          </w:p>
        </w:tc>
      </w:tr>
      <w:tr w:rsidR="009F13A2" w:rsidRPr="00ED4DD3" w14:paraId="06665C95" w14:textId="77777777" w:rsidTr="6C0B40AD">
        <w:trPr>
          <w:trHeight w:val="405"/>
        </w:trPr>
        <w:tc>
          <w:tcPr>
            <w:tcW w:w="9495" w:type="dxa"/>
            <w:gridSpan w:val="5"/>
            <w:tcBorders>
              <w:top w:val="single" w:sz="6" w:space="0" w:color="auto"/>
              <w:left w:val="single" w:sz="6" w:space="0" w:color="auto"/>
              <w:bottom w:val="single" w:sz="6" w:space="0" w:color="auto"/>
              <w:right w:val="single" w:sz="6" w:space="0" w:color="auto"/>
            </w:tcBorders>
            <w:shd w:val="clear" w:color="auto" w:fill="E8E8E8" w:themeFill="background2"/>
            <w:tcMar>
              <w:left w:w="90" w:type="dxa"/>
              <w:right w:w="90" w:type="dxa"/>
            </w:tcMar>
            <w:vAlign w:val="center"/>
          </w:tcPr>
          <w:p w14:paraId="3E05FA76" w14:textId="77777777" w:rsidR="009F13A2" w:rsidRPr="00AE0A8E" w:rsidRDefault="009F13A2" w:rsidP="00880150">
            <w:pPr>
              <w:rPr>
                <w:rFonts w:ascii="Times New Roman" w:hAnsi="Times New Roman" w:cs="Times New Roman"/>
              </w:rPr>
            </w:pPr>
            <w:r w:rsidRPr="00AE0A8E">
              <w:rPr>
                <w:rFonts w:ascii="Times New Roman" w:hAnsi="Times New Roman" w:cs="Times New Roman"/>
              </w:rPr>
              <w:t>Objective 1</w:t>
            </w:r>
          </w:p>
        </w:tc>
      </w:tr>
      <w:tr w:rsidR="009F13A2" w:rsidRPr="00ED4DD3" w14:paraId="3733FF3B" w14:textId="77777777" w:rsidTr="6C0B40AD">
        <w:trPr>
          <w:trHeight w:val="840"/>
        </w:trPr>
        <w:tc>
          <w:tcPr>
            <w:tcW w:w="1341"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FFA8032" w14:textId="3AA28256" w:rsidR="009F13A2" w:rsidRPr="00AE0A8E" w:rsidRDefault="009F13A2" w:rsidP="6C0B40AD">
            <w:pPr>
              <w:rPr>
                <w:rFonts w:ascii="Times New Roman" w:eastAsia="Calibri" w:hAnsi="Times New Roman" w:cs="Times New Roman"/>
                <w:i/>
                <w:iCs/>
                <w:color w:val="0070C0"/>
              </w:rPr>
            </w:pPr>
            <w:r w:rsidRPr="6C0B40AD">
              <w:rPr>
                <w:rFonts w:ascii="Times New Roman" w:eastAsia="Calibri" w:hAnsi="Times New Roman" w:cs="Times New Roman"/>
                <w:i/>
                <w:iCs/>
                <w:color w:val="0070C0"/>
              </w:rPr>
              <w:t>[1* Support students financially]</w:t>
            </w:r>
          </w:p>
        </w:tc>
        <w:tc>
          <w:tcPr>
            <w:tcW w:w="2059"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814BD40" w14:textId="77777777" w:rsidR="009F13A2" w:rsidRPr="00AE0A8E" w:rsidRDefault="009F13A2" w:rsidP="00880150">
            <w:pPr>
              <w:rPr>
                <w:rFonts w:ascii="Times New Roman" w:eastAsia="Times New Roman" w:hAnsi="Times New Roman" w:cs="Times New Roman"/>
                <w:i/>
                <w:iCs/>
                <w:color w:val="0070C0"/>
              </w:rPr>
            </w:pPr>
            <w:r w:rsidRPr="00AE0A8E">
              <w:rPr>
                <w:rFonts w:ascii="Times New Roman" w:eastAsia="Times New Roman" w:hAnsi="Times New Roman" w:cs="Times New Roman"/>
                <w:i/>
                <w:iCs/>
                <w:color w:val="0070C0"/>
              </w:rPr>
              <w:t xml:space="preserve">[Administer up to 100 scholarships per school year, </w:t>
            </w:r>
            <w:r w:rsidRPr="00AE0A8E">
              <w:rPr>
                <w:rFonts w:ascii="Times New Roman" w:eastAsia="Times New Roman" w:hAnsi="Times New Roman" w:cs="Times New Roman"/>
                <w:i/>
                <w:iCs/>
                <w:color w:val="0070C0"/>
              </w:rPr>
              <w:lastRenderedPageBreak/>
              <w:t>including advertising the opportunity, recruitment, and selection of students for this merit-based scholarship.</w:t>
            </w:r>
          </w:p>
          <w:p w14:paraId="7EAD3E33" w14:textId="77777777" w:rsidR="009F13A2" w:rsidRPr="00AE0A8E" w:rsidRDefault="009F13A2" w:rsidP="00880150">
            <w:pPr>
              <w:rPr>
                <w:rFonts w:ascii="Times New Roman" w:eastAsia="Times New Roman" w:hAnsi="Times New Roman" w:cs="Times New Roman"/>
                <w:i/>
                <w:iCs/>
                <w:color w:val="0070C0"/>
              </w:rPr>
            </w:pPr>
            <w:r w:rsidRPr="00AE0A8E">
              <w:rPr>
                <w:rFonts w:ascii="Times New Roman" w:eastAsia="Times New Roman" w:hAnsi="Times New Roman" w:cs="Times New Roman"/>
                <w:i/>
                <w:iCs/>
                <w:color w:val="0070C0"/>
              </w:rPr>
              <w:t>Start Date: 06/2024]</w:t>
            </w:r>
          </w:p>
        </w:tc>
        <w:tc>
          <w:tcPr>
            <w:tcW w:w="237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73837B1" w14:textId="77777777" w:rsidR="009F13A2" w:rsidRPr="00AE0A8E" w:rsidRDefault="00B11C74" w:rsidP="00880150">
            <w:pPr>
              <w:rPr>
                <w:rFonts w:ascii="Times New Roman" w:eastAsia="Calibri" w:hAnsi="Times New Roman" w:cs="Times New Roman"/>
              </w:rPr>
            </w:pPr>
            <w:sdt>
              <w:sdtPr>
                <w:rPr>
                  <w:rFonts w:ascii="Times New Roman" w:eastAsia="Calibri" w:hAnsi="Times New Roman" w:cs="Times New Roman"/>
                </w:rPr>
                <w:id w:val="1142151473"/>
                <w14:checkbox>
                  <w14:checked w14:val="0"/>
                  <w14:checkedState w14:val="2612" w14:font="MS Gothic"/>
                  <w14:uncheckedState w14:val="2610" w14:font="MS Gothic"/>
                </w14:checkbox>
              </w:sdtPr>
              <w:sdtContent>
                <w:r w:rsidR="009F13A2" w:rsidRPr="00AE0A8E">
                  <w:rPr>
                    <w:rFonts w:ascii="Segoe UI Symbol" w:eastAsia="MS Gothic" w:hAnsi="Segoe UI Symbol" w:cs="Segoe UI Symbol"/>
                  </w:rPr>
                  <w:t>☐</w:t>
                </w:r>
              </w:sdtContent>
            </w:sdt>
            <w:r w:rsidR="009F13A2" w:rsidRPr="00AE0A8E">
              <w:rPr>
                <w:rFonts w:ascii="Times New Roman" w:eastAsia="Calibri" w:hAnsi="Times New Roman" w:cs="Times New Roman"/>
              </w:rPr>
              <w:t>Virtual</w:t>
            </w:r>
          </w:p>
          <w:p w14:paraId="22BD633C" w14:textId="77777777" w:rsidR="009F13A2" w:rsidRPr="00AE0A8E" w:rsidRDefault="00B11C74" w:rsidP="00880150">
            <w:pPr>
              <w:rPr>
                <w:rFonts w:ascii="Times New Roman" w:eastAsia="Times New Roman" w:hAnsi="Times New Roman" w:cs="Times New Roman"/>
                <w:i/>
                <w:color w:val="0070C0"/>
              </w:rPr>
            </w:pPr>
            <w:sdt>
              <w:sdtPr>
                <w:rPr>
                  <w:rFonts w:ascii="Times New Roman" w:eastAsia="Calibri" w:hAnsi="Times New Roman" w:cs="Times New Roman"/>
                </w:rPr>
                <w:id w:val="-1496873203"/>
                <w14:checkbox>
                  <w14:checked w14:val="1"/>
                  <w14:checkedState w14:val="2612" w14:font="MS Gothic"/>
                  <w14:uncheckedState w14:val="2610" w14:font="MS Gothic"/>
                </w14:checkbox>
              </w:sdtPr>
              <w:sdtContent>
                <w:r w:rsidR="009F13A2" w:rsidRPr="00AE0A8E">
                  <w:rPr>
                    <w:rFonts w:ascii="Segoe UI Symbol" w:eastAsia="MS Gothic" w:hAnsi="Segoe UI Symbol" w:cs="Segoe UI Symbol"/>
                  </w:rPr>
                  <w:t>☒</w:t>
                </w:r>
              </w:sdtContent>
            </w:sdt>
            <w:r w:rsidR="009F13A2" w:rsidRPr="00AE0A8E">
              <w:rPr>
                <w:rFonts w:ascii="Times New Roman" w:eastAsia="Calibri" w:hAnsi="Times New Roman" w:cs="Times New Roman"/>
              </w:rPr>
              <w:t>In-person – location:</w:t>
            </w:r>
            <w:r w:rsidR="009F13A2" w:rsidRPr="00AE0A8E">
              <w:rPr>
                <w:rFonts w:ascii="Times New Roman" w:eastAsia="Times New Roman" w:hAnsi="Times New Roman" w:cs="Times New Roman"/>
                <w:i/>
                <w:iCs/>
                <w:color w:val="0070C0"/>
              </w:rPr>
              <w:t xml:space="preserve"> Western Region</w:t>
            </w:r>
          </w:p>
        </w:tc>
        <w:tc>
          <w:tcPr>
            <w:tcW w:w="133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5694B7C8" w14:textId="77777777" w:rsidR="009F13A2" w:rsidRPr="00AE0A8E" w:rsidRDefault="00B11C74" w:rsidP="00880150">
            <w:pPr>
              <w:rPr>
                <w:rFonts w:ascii="Times New Roman" w:eastAsia="Calibri" w:hAnsi="Times New Roman" w:cs="Times New Roman"/>
              </w:rPr>
            </w:pPr>
            <w:sdt>
              <w:sdtPr>
                <w:rPr>
                  <w:rFonts w:ascii="Times New Roman" w:eastAsia="Calibri" w:hAnsi="Times New Roman" w:cs="Times New Roman"/>
                </w:rPr>
                <w:id w:val="1604766104"/>
                <w14:checkbox>
                  <w14:checked w14:val="0"/>
                  <w14:checkedState w14:val="2612" w14:font="MS Gothic"/>
                  <w14:uncheckedState w14:val="2610" w14:font="MS Gothic"/>
                </w14:checkbox>
              </w:sdtPr>
              <w:sdtContent>
                <w:r w:rsidR="009F13A2" w:rsidRPr="00AE0A8E">
                  <w:rPr>
                    <w:rFonts w:ascii="Segoe UI Symbol" w:eastAsia="MS Gothic" w:hAnsi="Segoe UI Symbol" w:cs="Segoe UI Symbol"/>
                  </w:rPr>
                  <w:t>☐</w:t>
                </w:r>
              </w:sdtContent>
            </w:sdt>
            <w:r w:rsidR="009F13A2" w:rsidRPr="00AE0A8E">
              <w:rPr>
                <w:rFonts w:ascii="Times New Roman" w:eastAsia="Calibri" w:hAnsi="Times New Roman" w:cs="Times New Roman"/>
                <w:color w:val="0078D4"/>
              </w:rPr>
              <w:t xml:space="preserve"> Yes</w:t>
            </w:r>
          </w:p>
          <w:p w14:paraId="225B5C55" w14:textId="77777777" w:rsidR="009F13A2" w:rsidRPr="00AE0A8E" w:rsidRDefault="00B11C74" w:rsidP="00880150">
            <w:pPr>
              <w:rPr>
                <w:rFonts w:ascii="Times New Roman" w:eastAsia="Calibri" w:hAnsi="Times New Roman" w:cs="Times New Roman"/>
              </w:rPr>
            </w:pPr>
            <w:sdt>
              <w:sdtPr>
                <w:rPr>
                  <w:rFonts w:ascii="Times New Roman" w:eastAsia="Calibri" w:hAnsi="Times New Roman" w:cs="Times New Roman"/>
                </w:rPr>
                <w:id w:val="918210164"/>
                <w14:checkbox>
                  <w14:checked w14:val="1"/>
                  <w14:checkedState w14:val="2612" w14:font="MS Gothic"/>
                  <w14:uncheckedState w14:val="2610" w14:font="MS Gothic"/>
                </w14:checkbox>
              </w:sdtPr>
              <w:sdtContent>
                <w:r w:rsidR="009F13A2" w:rsidRPr="00AE0A8E">
                  <w:rPr>
                    <w:rFonts w:ascii="Segoe UI Symbol" w:eastAsia="MS Gothic" w:hAnsi="Segoe UI Symbol" w:cs="Segoe UI Symbol"/>
                  </w:rPr>
                  <w:t>☒</w:t>
                </w:r>
              </w:sdtContent>
            </w:sdt>
            <w:r w:rsidR="009F13A2" w:rsidRPr="00AE0A8E">
              <w:rPr>
                <w:rFonts w:ascii="Times New Roman" w:eastAsia="Calibri" w:hAnsi="Times New Roman" w:cs="Times New Roman"/>
                <w:color w:val="0078D4"/>
              </w:rPr>
              <w:t xml:space="preserve"> No</w:t>
            </w:r>
          </w:p>
          <w:p w14:paraId="25F1F934" w14:textId="77777777" w:rsidR="009F13A2" w:rsidRPr="00AE0A8E" w:rsidRDefault="009F13A2" w:rsidP="00880150">
            <w:pPr>
              <w:rPr>
                <w:rFonts w:ascii="Times New Roman" w:eastAsia="Calibri" w:hAnsi="Times New Roman" w:cs="Times New Roman"/>
              </w:rPr>
            </w:pPr>
          </w:p>
        </w:tc>
        <w:tc>
          <w:tcPr>
            <w:tcW w:w="2395"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4EF20EF0" w14:textId="77777777" w:rsidR="009F13A2" w:rsidRPr="00AE0A8E" w:rsidRDefault="009F13A2" w:rsidP="00880150">
            <w:pPr>
              <w:rPr>
                <w:rFonts w:ascii="Times New Roman" w:eastAsia="Calibri" w:hAnsi="Times New Roman" w:cs="Times New Roman"/>
                <w:i/>
                <w:iCs/>
                <w:color w:val="0070C0"/>
              </w:rPr>
            </w:pPr>
            <w:r w:rsidRPr="00AE0A8E">
              <w:rPr>
                <w:rFonts w:ascii="Times New Roman" w:eastAsia="Calibri" w:hAnsi="Times New Roman" w:cs="Times New Roman"/>
                <w:i/>
                <w:iCs/>
                <w:color w:val="0070C0"/>
              </w:rPr>
              <w:t>[Completion: 05/2026]</w:t>
            </w:r>
          </w:p>
        </w:tc>
      </w:tr>
    </w:tbl>
    <w:p w14:paraId="60D33F71" w14:textId="77777777" w:rsidR="009F13A2" w:rsidRPr="00AE0A8E" w:rsidRDefault="009F13A2" w:rsidP="009F13A2">
      <w:pPr>
        <w:spacing w:after="0"/>
        <w:rPr>
          <w:rFonts w:ascii="Times New Roman" w:eastAsia="Calibri" w:hAnsi="Times New Roman" w:cs="Times New Roman"/>
          <w:color w:val="000000" w:themeColor="text1"/>
        </w:rPr>
      </w:pPr>
      <w:r>
        <w:rPr>
          <w:rFonts w:ascii="Times New Roman" w:eastAsia="Calibri" w:hAnsi="Times New Roman" w:cs="Times New Roman"/>
          <w:color w:val="000000" w:themeColor="text1"/>
        </w:rPr>
        <w:t>*The number should be entered in the MyGrants activity name field.</w:t>
      </w:r>
    </w:p>
    <w:p w14:paraId="2335B70E" w14:textId="77777777" w:rsidR="009F13A2" w:rsidRDefault="009F13A2" w:rsidP="009F13A2">
      <w:pPr>
        <w:pStyle w:val="paragraph"/>
        <w:spacing w:beforeAutospacing="0" w:after="0" w:afterAutospacing="0" w:line="240" w:lineRule="auto"/>
        <w:jc w:val="both"/>
        <w:rPr>
          <w:rFonts w:eastAsia="Calibri"/>
          <w:b/>
          <w:bCs/>
          <w:color w:val="0070C0"/>
        </w:rPr>
      </w:pPr>
    </w:p>
    <w:p w14:paraId="5EBC683B" w14:textId="77777777" w:rsidR="009F13A2" w:rsidRDefault="009F13A2" w:rsidP="009F13A2">
      <w:pPr>
        <w:pStyle w:val="paragraph"/>
        <w:spacing w:beforeAutospacing="0" w:after="0" w:afterAutospacing="0" w:line="240" w:lineRule="auto"/>
        <w:jc w:val="both"/>
        <w:rPr>
          <w:rFonts w:eastAsia="Calibri"/>
          <w:b/>
          <w:bCs/>
          <w:color w:val="0070C0"/>
        </w:rPr>
      </w:pPr>
    </w:p>
    <w:p w14:paraId="7CF77898" w14:textId="77777777" w:rsidR="009F13A2" w:rsidRPr="00AE0A8E" w:rsidRDefault="009F13A2" w:rsidP="009F13A2">
      <w:pPr>
        <w:spacing w:after="0" w:line="240" w:lineRule="auto"/>
        <w:jc w:val="both"/>
        <w:rPr>
          <w:rStyle w:val="normaltextrun"/>
          <w:rFonts w:ascii="Times New Roman" w:eastAsia="Calibri" w:hAnsi="Times New Roman" w:cs="Times New Roman"/>
          <w:color w:val="0070C0"/>
        </w:rPr>
      </w:pPr>
    </w:p>
    <w:p w14:paraId="3CDA6544" w14:textId="77777777" w:rsidR="009F13A2" w:rsidRPr="00AE0A8E" w:rsidRDefault="009F13A2" w:rsidP="009F13A2">
      <w:pPr>
        <w:spacing w:after="0" w:line="240" w:lineRule="auto"/>
        <w:jc w:val="both"/>
        <w:rPr>
          <w:rStyle w:val="normaltextrun"/>
          <w:rFonts w:ascii="Times New Roman" w:eastAsia="Calibri" w:hAnsi="Times New Roman" w:cs="Times New Roman"/>
          <w:color w:val="0070C0"/>
        </w:rPr>
      </w:pPr>
    </w:p>
    <w:tbl>
      <w:tblPr>
        <w:tblStyle w:val="TableGrid"/>
        <w:tblW w:w="9512" w:type="dxa"/>
        <w:tblInd w:w="-5" w:type="dxa"/>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630"/>
        <w:gridCol w:w="2250"/>
        <w:gridCol w:w="4304"/>
        <w:gridCol w:w="1001"/>
        <w:gridCol w:w="1327"/>
      </w:tblGrid>
      <w:tr w:rsidR="009F13A2" w:rsidRPr="00ED4DD3" w14:paraId="76CE98DA" w14:textId="77777777" w:rsidTr="00880150">
        <w:trPr>
          <w:trHeight w:val="275"/>
        </w:trPr>
        <w:tc>
          <w:tcPr>
            <w:tcW w:w="630" w:type="dxa"/>
            <w:vMerge w:val="restart"/>
            <w:tcBorders>
              <w:top w:val="single" w:sz="4" w:space="0" w:color="auto"/>
              <w:left w:val="single" w:sz="4" w:space="0" w:color="auto"/>
              <w:right w:val="single" w:sz="4" w:space="0" w:color="auto"/>
            </w:tcBorders>
          </w:tcPr>
          <w:p w14:paraId="216BB9E5" w14:textId="77777777" w:rsidR="009F13A2" w:rsidRPr="08BCD9C4" w:rsidRDefault="009F13A2" w:rsidP="00880150">
            <w:pPr>
              <w:rPr>
                <w:rFonts w:ascii="Times New Roman" w:eastAsia="Times New Roman" w:hAnsi="Times New Roman" w:cs="Times New Roman"/>
                <w:b/>
                <w:bCs/>
              </w:rPr>
            </w:pPr>
            <w:r>
              <w:rPr>
                <w:rFonts w:ascii="Times New Roman" w:eastAsia="Times New Roman" w:hAnsi="Times New Roman" w:cs="Times New Roman"/>
                <w:b/>
                <w:bCs/>
              </w:rPr>
              <w:t>1.1</w:t>
            </w:r>
          </w:p>
        </w:tc>
        <w:tc>
          <w:tcPr>
            <w:tcW w:w="2250" w:type="dxa"/>
            <w:tcBorders>
              <w:top w:val="single" w:sz="4" w:space="0" w:color="auto"/>
              <w:left w:val="single" w:sz="4" w:space="0" w:color="auto"/>
              <w:bottom w:val="single" w:sz="4" w:space="0" w:color="auto"/>
              <w:right w:val="single" w:sz="4" w:space="0" w:color="auto"/>
            </w:tcBorders>
            <w:tcMar>
              <w:left w:w="90" w:type="dxa"/>
              <w:right w:w="90" w:type="dxa"/>
            </w:tcMar>
            <w:vAlign w:val="center"/>
          </w:tcPr>
          <w:p w14:paraId="3CC75803" w14:textId="77777777" w:rsidR="009F13A2" w:rsidRPr="00AE0A8E" w:rsidRDefault="009F13A2" w:rsidP="00880150">
            <w:pPr>
              <w:rPr>
                <w:rFonts w:ascii="Times New Roman" w:eastAsia="Times New Roman" w:hAnsi="Times New Roman" w:cs="Times New Roman"/>
              </w:rPr>
            </w:pPr>
            <w:r w:rsidRPr="08BCD9C4">
              <w:rPr>
                <w:rFonts w:ascii="Times New Roman" w:eastAsia="Times New Roman" w:hAnsi="Times New Roman" w:cs="Times New Roman"/>
                <w:b/>
                <w:bCs/>
              </w:rPr>
              <w:t>Indicator:</w:t>
            </w:r>
          </w:p>
        </w:tc>
        <w:tc>
          <w:tcPr>
            <w:tcW w:w="6632" w:type="dxa"/>
            <w:gridSpan w:val="3"/>
            <w:tcBorders>
              <w:top w:val="single" w:sz="4" w:space="0" w:color="auto"/>
              <w:left w:val="single" w:sz="4" w:space="0" w:color="auto"/>
              <w:bottom w:val="single" w:sz="4" w:space="0" w:color="auto"/>
              <w:right w:val="single" w:sz="4" w:space="0" w:color="auto"/>
            </w:tcBorders>
            <w:tcMar>
              <w:left w:w="90" w:type="dxa"/>
              <w:right w:w="90" w:type="dxa"/>
            </w:tcMar>
            <w:vAlign w:val="center"/>
          </w:tcPr>
          <w:p w14:paraId="4688526A" w14:textId="77777777" w:rsidR="009F13A2" w:rsidRPr="00AE0A8E" w:rsidRDefault="009F13A2" w:rsidP="00880150">
            <w:pPr>
              <w:rPr>
                <w:rFonts w:ascii="Times New Roman" w:eastAsia="Calibri" w:hAnsi="Times New Roman" w:cs="Times New Roman"/>
                <w:color w:val="0070C0"/>
              </w:rPr>
            </w:pPr>
            <w:r w:rsidRPr="00AE0A8E">
              <w:rPr>
                <w:rFonts w:ascii="Times New Roman" w:eastAsia="Calibri" w:hAnsi="Times New Roman" w:cs="Times New Roman"/>
                <w:i/>
                <w:iCs/>
                <w:color w:val="0070C0"/>
              </w:rPr>
              <w:t>[ES.2-2 Number of individuals attending higher education institutions with USG scholarship or financial assistance]</w:t>
            </w:r>
          </w:p>
        </w:tc>
      </w:tr>
      <w:tr w:rsidR="009F13A2" w:rsidRPr="00ED4DD3" w14:paraId="5A16E256" w14:textId="77777777" w:rsidTr="00880150">
        <w:trPr>
          <w:trHeight w:val="537"/>
        </w:trPr>
        <w:tc>
          <w:tcPr>
            <w:tcW w:w="630" w:type="dxa"/>
            <w:vMerge/>
            <w:tcBorders>
              <w:left w:val="single" w:sz="4" w:space="0" w:color="auto"/>
              <w:right w:val="single" w:sz="4" w:space="0" w:color="auto"/>
            </w:tcBorders>
          </w:tcPr>
          <w:p w14:paraId="6ECAD60F" w14:textId="77777777" w:rsidR="009F13A2" w:rsidRPr="00AE0A8E" w:rsidRDefault="009F13A2" w:rsidP="00880150">
            <w:pPr>
              <w:rPr>
                <w:rFonts w:ascii="Times New Roman" w:eastAsia="Times New Roman" w:hAnsi="Times New Roman" w:cs="Times New Roman"/>
                <w:b/>
                <w:bCs/>
              </w:rPr>
            </w:pPr>
          </w:p>
        </w:tc>
        <w:tc>
          <w:tcPr>
            <w:tcW w:w="2250" w:type="dxa"/>
            <w:tcBorders>
              <w:top w:val="single" w:sz="4" w:space="0" w:color="auto"/>
              <w:left w:val="single" w:sz="4" w:space="0" w:color="auto"/>
              <w:bottom w:val="single" w:sz="4" w:space="0" w:color="auto"/>
              <w:right w:val="single" w:sz="4" w:space="0" w:color="auto"/>
            </w:tcBorders>
            <w:tcMar>
              <w:left w:w="90" w:type="dxa"/>
              <w:right w:w="90" w:type="dxa"/>
            </w:tcMar>
            <w:vAlign w:val="center"/>
          </w:tcPr>
          <w:p w14:paraId="7682E8D2" w14:textId="77777777" w:rsidR="009F13A2" w:rsidRPr="00AE0A8E" w:rsidRDefault="009F13A2" w:rsidP="00880150">
            <w:pPr>
              <w:rPr>
                <w:rFonts w:ascii="Times New Roman" w:eastAsia="Times New Roman" w:hAnsi="Times New Roman" w:cs="Times New Roman"/>
              </w:rPr>
            </w:pPr>
            <w:r w:rsidRPr="00AE0A8E">
              <w:rPr>
                <w:rFonts w:ascii="Times New Roman" w:eastAsia="Times New Roman" w:hAnsi="Times New Roman" w:cs="Times New Roman"/>
                <w:b/>
                <w:bCs/>
              </w:rPr>
              <w:t>Bureau Indicator:</w:t>
            </w:r>
          </w:p>
        </w:tc>
        <w:tc>
          <w:tcPr>
            <w:tcW w:w="6632" w:type="dxa"/>
            <w:gridSpan w:val="3"/>
            <w:tcBorders>
              <w:top w:val="single" w:sz="4" w:space="0" w:color="auto"/>
              <w:left w:val="single" w:sz="4" w:space="0" w:color="auto"/>
              <w:bottom w:val="single" w:sz="4" w:space="0" w:color="auto"/>
              <w:right w:val="single" w:sz="4" w:space="0" w:color="auto"/>
            </w:tcBorders>
            <w:tcMar>
              <w:left w:w="90" w:type="dxa"/>
              <w:right w:w="90" w:type="dxa"/>
            </w:tcMar>
            <w:vAlign w:val="center"/>
          </w:tcPr>
          <w:p w14:paraId="172AA55F" w14:textId="77777777" w:rsidR="009F13A2" w:rsidRPr="00AE0A8E" w:rsidRDefault="009F13A2" w:rsidP="00880150">
            <w:pPr>
              <w:rPr>
                <w:rFonts w:ascii="Times New Roman" w:eastAsia="Times New Roman" w:hAnsi="Times New Roman" w:cs="Times New Roman"/>
              </w:rPr>
            </w:pPr>
            <w:r w:rsidRPr="00AE0A8E">
              <w:rPr>
                <w:rFonts w:ascii="Segoe UI Symbol" w:eastAsia="MS Gothic" w:hAnsi="Segoe UI Symbol" w:cs="Segoe UI Symbol"/>
              </w:rPr>
              <w:t>☒</w:t>
            </w:r>
            <w:r w:rsidRPr="00AE0A8E">
              <w:rPr>
                <w:rFonts w:ascii="Times New Roman" w:eastAsia="Times New Roman" w:hAnsi="Times New Roman" w:cs="Times New Roman"/>
              </w:rPr>
              <w:t xml:space="preserve"> Standard Indicator </w:t>
            </w:r>
            <w:r w:rsidRPr="00AE0A8E">
              <w:rPr>
                <w:rFonts w:ascii="Segoe UI Symbol" w:eastAsia="Times New Roman" w:hAnsi="Segoe UI Symbol" w:cs="Segoe UI Symbol"/>
              </w:rPr>
              <w:t>☐</w:t>
            </w:r>
            <w:r w:rsidRPr="00AE0A8E">
              <w:rPr>
                <w:rFonts w:ascii="Times New Roman" w:eastAsia="Times New Roman" w:hAnsi="Times New Roman" w:cs="Times New Roman"/>
              </w:rPr>
              <w:t xml:space="preserve"> Custom indicator</w:t>
            </w:r>
          </w:p>
        </w:tc>
      </w:tr>
      <w:tr w:rsidR="009F13A2" w:rsidRPr="00ED4DD3" w14:paraId="2EF6ECE4" w14:textId="77777777" w:rsidTr="00880150">
        <w:trPr>
          <w:trHeight w:val="537"/>
        </w:trPr>
        <w:tc>
          <w:tcPr>
            <w:tcW w:w="630" w:type="dxa"/>
            <w:vMerge/>
            <w:tcBorders>
              <w:left w:val="single" w:sz="4" w:space="0" w:color="auto"/>
              <w:right w:val="single" w:sz="4" w:space="0" w:color="auto"/>
            </w:tcBorders>
          </w:tcPr>
          <w:p w14:paraId="3AF5D941" w14:textId="77777777" w:rsidR="009F13A2" w:rsidRPr="00AE0A8E" w:rsidRDefault="009F13A2" w:rsidP="00880150">
            <w:pPr>
              <w:rPr>
                <w:rFonts w:ascii="Times New Roman" w:eastAsia="Times New Roman" w:hAnsi="Times New Roman" w:cs="Times New Roman"/>
                <w:b/>
                <w:bCs/>
              </w:rPr>
            </w:pPr>
          </w:p>
        </w:tc>
        <w:tc>
          <w:tcPr>
            <w:tcW w:w="2250" w:type="dxa"/>
            <w:tcBorders>
              <w:top w:val="single" w:sz="4" w:space="0" w:color="auto"/>
              <w:left w:val="single" w:sz="4" w:space="0" w:color="auto"/>
              <w:bottom w:val="single" w:sz="6" w:space="0" w:color="auto"/>
              <w:right w:val="single" w:sz="6" w:space="0" w:color="auto"/>
            </w:tcBorders>
            <w:tcMar>
              <w:left w:w="90" w:type="dxa"/>
              <w:right w:w="90" w:type="dxa"/>
            </w:tcMar>
            <w:vAlign w:val="center"/>
          </w:tcPr>
          <w:p w14:paraId="049C6E8E" w14:textId="77777777" w:rsidR="009F13A2" w:rsidRPr="00AE0A8E" w:rsidRDefault="009F13A2" w:rsidP="00880150">
            <w:pPr>
              <w:rPr>
                <w:rFonts w:ascii="Times New Roman" w:eastAsia="Times New Roman" w:hAnsi="Times New Roman" w:cs="Times New Roman"/>
                <w:b/>
                <w:bCs/>
              </w:rPr>
            </w:pPr>
            <w:r w:rsidRPr="00AE0A8E">
              <w:rPr>
                <w:rFonts w:ascii="Times New Roman" w:eastAsia="Times New Roman" w:hAnsi="Times New Roman" w:cs="Times New Roman"/>
                <w:b/>
                <w:bCs/>
              </w:rPr>
              <w:t>Indicator Type:</w:t>
            </w:r>
          </w:p>
        </w:tc>
        <w:tc>
          <w:tcPr>
            <w:tcW w:w="6632" w:type="dxa"/>
            <w:gridSpan w:val="3"/>
            <w:tcBorders>
              <w:top w:val="single" w:sz="4" w:space="0" w:color="auto"/>
              <w:left w:val="single" w:sz="6" w:space="0" w:color="auto"/>
              <w:bottom w:val="single" w:sz="6" w:space="0" w:color="auto"/>
              <w:right w:val="single" w:sz="6" w:space="0" w:color="auto"/>
            </w:tcBorders>
            <w:tcMar>
              <w:left w:w="90" w:type="dxa"/>
              <w:right w:w="90" w:type="dxa"/>
            </w:tcMar>
            <w:vAlign w:val="center"/>
          </w:tcPr>
          <w:p w14:paraId="0049EC32" w14:textId="77777777" w:rsidR="009F13A2" w:rsidRPr="00AE0A8E" w:rsidRDefault="009F13A2" w:rsidP="00880150">
            <w:pPr>
              <w:rPr>
                <w:rFonts w:ascii="Times New Roman" w:hAnsi="Times New Roman" w:cs="Times New Roman"/>
              </w:rPr>
            </w:pPr>
            <w:r w:rsidRPr="00AE0A8E">
              <w:rPr>
                <w:rFonts w:ascii="Segoe UI Symbol" w:eastAsia="MS Gothic" w:hAnsi="Segoe UI Symbol" w:cs="Segoe UI Symbol"/>
              </w:rPr>
              <w:t>☒</w:t>
            </w:r>
            <w:r w:rsidRPr="00AE0A8E">
              <w:rPr>
                <w:rFonts w:ascii="Times New Roman" w:eastAsia="MS Gothic" w:hAnsi="Times New Roman" w:cs="Times New Roman"/>
              </w:rPr>
              <w:t xml:space="preserve"> </w:t>
            </w:r>
            <w:r w:rsidRPr="00AE0A8E">
              <w:rPr>
                <w:rFonts w:ascii="Times New Roman" w:hAnsi="Times New Roman" w:cs="Times New Roman"/>
              </w:rPr>
              <w:t xml:space="preserve">Output </w:t>
            </w:r>
            <w:r w:rsidRPr="00AE0A8E">
              <w:rPr>
                <w:rFonts w:ascii="Segoe UI Symbol" w:hAnsi="Segoe UI Symbol" w:cs="Segoe UI Symbol"/>
              </w:rPr>
              <w:t>☐</w:t>
            </w:r>
            <w:r w:rsidRPr="00AE0A8E">
              <w:rPr>
                <w:rFonts w:ascii="Times New Roman" w:eastAsia="MS Gothic" w:hAnsi="Times New Roman" w:cs="Times New Roman"/>
              </w:rPr>
              <w:t xml:space="preserve"> </w:t>
            </w:r>
            <w:r w:rsidRPr="00AE0A8E">
              <w:rPr>
                <w:rFonts w:ascii="Times New Roman" w:hAnsi="Times New Roman" w:cs="Times New Roman"/>
              </w:rPr>
              <w:t>Outcome</w:t>
            </w:r>
          </w:p>
        </w:tc>
      </w:tr>
      <w:tr w:rsidR="009F13A2" w:rsidRPr="00ED4DD3" w14:paraId="08E87920" w14:textId="77777777" w:rsidTr="00880150">
        <w:trPr>
          <w:trHeight w:val="247"/>
        </w:trPr>
        <w:tc>
          <w:tcPr>
            <w:tcW w:w="630" w:type="dxa"/>
            <w:vMerge/>
            <w:tcBorders>
              <w:left w:val="single" w:sz="4" w:space="0" w:color="auto"/>
              <w:right w:val="single" w:sz="4" w:space="0" w:color="auto"/>
            </w:tcBorders>
          </w:tcPr>
          <w:p w14:paraId="51EABF8B" w14:textId="77777777" w:rsidR="009F13A2" w:rsidRPr="00AE0A8E" w:rsidRDefault="009F13A2" w:rsidP="00880150">
            <w:pPr>
              <w:rPr>
                <w:rFonts w:ascii="Times New Roman" w:eastAsia="Times New Roman" w:hAnsi="Times New Roman" w:cs="Times New Roman"/>
                <w:b/>
                <w:bCs/>
              </w:rPr>
            </w:pPr>
          </w:p>
        </w:tc>
        <w:tc>
          <w:tcPr>
            <w:tcW w:w="2250" w:type="dxa"/>
            <w:tcBorders>
              <w:top w:val="single" w:sz="6" w:space="0" w:color="auto"/>
              <w:left w:val="single" w:sz="4" w:space="0" w:color="auto"/>
              <w:bottom w:val="single" w:sz="6" w:space="0" w:color="auto"/>
              <w:right w:val="single" w:sz="6" w:space="0" w:color="auto"/>
            </w:tcBorders>
            <w:tcMar>
              <w:left w:w="90" w:type="dxa"/>
              <w:right w:w="90" w:type="dxa"/>
            </w:tcMar>
            <w:vAlign w:val="center"/>
          </w:tcPr>
          <w:p w14:paraId="35C3221F" w14:textId="77777777" w:rsidR="009F13A2" w:rsidRPr="00AE0A8E" w:rsidRDefault="009F13A2" w:rsidP="00880150">
            <w:pPr>
              <w:rPr>
                <w:rFonts w:ascii="Times New Roman" w:eastAsia="Times New Roman" w:hAnsi="Times New Roman" w:cs="Times New Roman"/>
              </w:rPr>
            </w:pPr>
            <w:r w:rsidRPr="00AE0A8E">
              <w:rPr>
                <w:rFonts w:ascii="Times New Roman" w:eastAsia="Times New Roman" w:hAnsi="Times New Roman" w:cs="Times New Roman"/>
                <w:b/>
                <w:bCs/>
              </w:rPr>
              <w:t>Definition:</w:t>
            </w:r>
          </w:p>
        </w:tc>
        <w:tc>
          <w:tcPr>
            <w:tcW w:w="6632" w:type="dxa"/>
            <w:gridSpan w:val="3"/>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1A00C4F3" w14:textId="77777777" w:rsidR="009F13A2" w:rsidRPr="00AE0A8E" w:rsidRDefault="009F13A2" w:rsidP="00880150">
            <w:pPr>
              <w:rPr>
                <w:rFonts w:ascii="Times New Roman" w:eastAsia="Calibri" w:hAnsi="Times New Roman" w:cs="Times New Roman"/>
                <w:color w:val="0070C0"/>
              </w:rPr>
            </w:pPr>
            <w:r w:rsidRPr="00AE0A8E">
              <w:rPr>
                <w:rFonts w:ascii="Times New Roman" w:eastAsia="Calibri" w:hAnsi="Times New Roman" w:cs="Times New Roman"/>
                <w:i/>
                <w:iCs/>
                <w:color w:val="0070C0"/>
              </w:rPr>
              <w:t xml:space="preserve">[A "higher education institution" is an organization that provides educational opportunities that build on secondary education, providing learning activities in specialized fields. It aims at learning at a high level of complexity and specialization. Higher education includes what is commonly understood as academic education but also includes advanced vocational or professional education that is not part of general or technical secondary education. This may include public or private universities, colleges, community colleges, academically-affiliated research institutes, and post-secondary training institutes, including teacher training institutes. </w:t>
            </w:r>
          </w:p>
          <w:p w14:paraId="2A904EE8" w14:textId="77777777" w:rsidR="009F13A2" w:rsidRPr="00AE0A8E" w:rsidRDefault="009F13A2" w:rsidP="00880150">
            <w:pPr>
              <w:rPr>
                <w:rFonts w:ascii="Times New Roman" w:eastAsia="Calibri" w:hAnsi="Times New Roman" w:cs="Times New Roman"/>
                <w:color w:val="0070C0"/>
              </w:rPr>
            </w:pPr>
            <w:r w:rsidRPr="00AE0A8E">
              <w:rPr>
                <w:rFonts w:ascii="Times New Roman" w:eastAsia="Calibri" w:hAnsi="Times New Roman" w:cs="Times New Roman"/>
                <w:i/>
                <w:iCs/>
                <w:color w:val="0070C0"/>
              </w:rPr>
              <w:t xml:space="preserve"> </w:t>
            </w:r>
          </w:p>
          <w:p w14:paraId="7D2FEFB2" w14:textId="77777777" w:rsidR="009F13A2" w:rsidRPr="00AE0A8E" w:rsidRDefault="009F13A2" w:rsidP="00880150">
            <w:pPr>
              <w:rPr>
                <w:rFonts w:ascii="Times New Roman" w:eastAsia="Calibri" w:hAnsi="Times New Roman" w:cs="Times New Roman"/>
                <w:color w:val="0070C0"/>
              </w:rPr>
            </w:pPr>
            <w:r w:rsidRPr="00AE0A8E">
              <w:rPr>
                <w:rFonts w:ascii="Times New Roman" w:eastAsia="Calibri" w:hAnsi="Times New Roman" w:cs="Times New Roman"/>
                <w:i/>
                <w:iCs/>
                <w:color w:val="0070C0"/>
              </w:rPr>
              <w:t>An individual may attend a higher education institution with USG-support in the US, in the individual's country of residence, or in a third country. A country of residence is where the individual resides, regardless or nationality or citizenship. A third country is a country that is neither the individual's country of residence or the US. These designations help USAID missions track investments within and outside the country in which they work.</w:t>
            </w:r>
          </w:p>
          <w:p w14:paraId="330B8291" w14:textId="77777777" w:rsidR="009F13A2" w:rsidRPr="00AE0A8E" w:rsidRDefault="009F13A2" w:rsidP="00880150">
            <w:pPr>
              <w:rPr>
                <w:rFonts w:ascii="Times New Roman" w:eastAsia="Calibri" w:hAnsi="Times New Roman" w:cs="Times New Roman"/>
                <w:color w:val="0070C0"/>
              </w:rPr>
            </w:pPr>
            <w:r w:rsidRPr="00AE0A8E">
              <w:rPr>
                <w:rFonts w:ascii="Times New Roman" w:eastAsia="Calibri" w:hAnsi="Times New Roman" w:cs="Times New Roman"/>
                <w:i/>
                <w:iCs/>
                <w:color w:val="0070C0"/>
              </w:rPr>
              <w:t xml:space="preserve"> </w:t>
            </w:r>
          </w:p>
          <w:p w14:paraId="5B9CB4BD" w14:textId="77777777" w:rsidR="009F13A2" w:rsidRPr="00AE0A8E" w:rsidRDefault="009F13A2" w:rsidP="00880150">
            <w:pPr>
              <w:rPr>
                <w:rFonts w:ascii="Times New Roman" w:eastAsia="Calibri" w:hAnsi="Times New Roman" w:cs="Times New Roman"/>
                <w:color w:val="0070C0"/>
              </w:rPr>
            </w:pPr>
            <w:r w:rsidRPr="00AE0A8E">
              <w:rPr>
                <w:rFonts w:ascii="Times New Roman" w:eastAsia="Calibri" w:hAnsi="Times New Roman" w:cs="Times New Roman"/>
                <w:i/>
                <w:iCs/>
                <w:color w:val="0070C0"/>
              </w:rPr>
              <w:t xml:space="preserve">“Attending” a higher education institution can be for the purpose of long-term training or short-term training. Long-term training is defined as degree-earning coursework that requires six or more months of commitment. Short-term training is a training that is fewer than six months in duration, but typically a one-to-two week </w:t>
            </w:r>
            <w:r w:rsidRPr="00AE0A8E">
              <w:rPr>
                <w:rFonts w:ascii="Times New Roman" w:eastAsia="Calibri" w:hAnsi="Times New Roman" w:cs="Times New Roman"/>
                <w:i/>
                <w:iCs/>
                <w:color w:val="0070C0"/>
              </w:rPr>
              <w:lastRenderedPageBreak/>
              <w:t xml:space="preserve">classroom-style course that is led by a professional instructor or technical expert with the goal of helping participants acquire new knowledge and skills in their area of employment. </w:t>
            </w:r>
          </w:p>
          <w:p w14:paraId="25CE9C1D" w14:textId="77777777" w:rsidR="009F13A2" w:rsidRPr="00AE0A8E" w:rsidRDefault="009F13A2" w:rsidP="00880150">
            <w:pPr>
              <w:rPr>
                <w:rFonts w:ascii="Times New Roman" w:eastAsia="Calibri" w:hAnsi="Times New Roman" w:cs="Times New Roman"/>
                <w:color w:val="0070C0"/>
              </w:rPr>
            </w:pPr>
            <w:r w:rsidRPr="00AE0A8E">
              <w:rPr>
                <w:rFonts w:ascii="Times New Roman" w:eastAsia="Calibri" w:hAnsi="Times New Roman" w:cs="Times New Roman"/>
                <w:i/>
                <w:iCs/>
                <w:color w:val="0070C0"/>
              </w:rPr>
              <w:t xml:space="preserve"> </w:t>
            </w:r>
          </w:p>
          <w:p w14:paraId="0247DC21" w14:textId="77777777" w:rsidR="009F13A2" w:rsidRPr="00AE0A8E" w:rsidRDefault="009F13A2" w:rsidP="00880150">
            <w:pPr>
              <w:rPr>
                <w:rFonts w:ascii="Times New Roman" w:eastAsia="Calibri" w:hAnsi="Times New Roman" w:cs="Times New Roman"/>
                <w:color w:val="0070C0"/>
              </w:rPr>
            </w:pPr>
            <w:r w:rsidRPr="00AE0A8E">
              <w:rPr>
                <w:rFonts w:ascii="Times New Roman" w:eastAsia="Calibri" w:hAnsi="Times New Roman" w:cs="Times New Roman"/>
                <w:i/>
                <w:iCs/>
                <w:color w:val="0070C0"/>
              </w:rPr>
              <w:t xml:space="preserve">"USG scholarships and financial assistance" are defined as USG-funded, full or partial financial aid provided for a student to further his or her education. This includes financial assistance, waivers, or other support for experiential opportunities such as research assistantships, internships, apprenticeships, etc. This also includes assistance for expenses accrued while furthering one’s  education such as housing, health insurance, materials, etc. Such financial aid may be awarded based on a range of criteria (e.g. merit-based; needs-based; career-specific). </w:t>
            </w:r>
          </w:p>
          <w:p w14:paraId="19D49E6E" w14:textId="77777777" w:rsidR="009F13A2" w:rsidRPr="00AE0A8E" w:rsidRDefault="009F13A2" w:rsidP="00880150">
            <w:pPr>
              <w:rPr>
                <w:rFonts w:ascii="Times New Roman" w:eastAsia="Calibri" w:hAnsi="Times New Roman" w:cs="Times New Roman"/>
                <w:color w:val="0070C0"/>
              </w:rPr>
            </w:pPr>
            <w:r w:rsidRPr="00AE0A8E">
              <w:rPr>
                <w:rFonts w:ascii="Times New Roman" w:eastAsia="Calibri" w:hAnsi="Times New Roman" w:cs="Times New Roman"/>
                <w:i/>
                <w:iCs/>
                <w:color w:val="0070C0"/>
              </w:rPr>
              <w:t xml:space="preserve"> </w:t>
            </w:r>
          </w:p>
          <w:p w14:paraId="0CCE9D89" w14:textId="77777777" w:rsidR="009F13A2" w:rsidRPr="00AE0A8E" w:rsidRDefault="009F13A2" w:rsidP="00880150">
            <w:pPr>
              <w:rPr>
                <w:rFonts w:ascii="Times New Roman" w:eastAsia="Calibri" w:hAnsi="Times New Roman" w:cs="Times New Roman"/>
                <w:color w:val="0070C0"/>
              </w:rPr>
            </w:pPr>
            <w:r w:rsidRPr="00AE0A8E">
              <w:rPr>
                <w:rFonts w:ascii="Times New Roman" w:eastAsia="Calibri" w:hAnsi="Times New Roman" w:cs="Times New Roman"/>
                <w:i/>
                <w:iCs/>
                <w:color w:val="0070C0"/>
              </w:rPr>
              <w:t xml:space="preserve">"Individuals" are those who have received a scholarship or other form of financial assistance to attend a higher education institution in their own country or another country. This includes financial assistance to US citizens to study in another country and to citizens of other countries to study in the US, their own country, or a third country. </w:t>
            </w:r>
          </w:p>
          <w:p w14:paraId="6D7E4465" w14:textId="77777777" w:rsidR="009F13A2" w:rsidRPr="00AE0A8E" w:rsidRDefault="009F13A2" w:rsidP="00880150">
            <w:pPr>
              <w:rPr>
                <w:rFonts w:ascii="Times New Roman" w:eastAsia="Calibri" w:hAnsi="Times New Roman" w:cs="Times New Roman"/>
                <w:color w:val="0070C0"/>
              </w:rPr>
            </w:pPr>
            <w:r w:rsidRPr="00AE0A8E">
              <w:rPr>
                <w:rFonts w:ascii="Times New Roman" w:eastAsia="Calibri" w:hAnsi="Times New Roman" w:cs="Times New Roman"/>
                <w:i/>
                <w:iCs/>
                <w:color w:val="0070C0"/>
              </w:rPr>
              <w:t xml:space="preserve"> </w:t>
            </w:r>
          </w:p>
          <w:p w14:paraId="2012B64D" w14:textId="77777777" w:rsidR="009F13A2" w:rsidRPr="00AE0A8E" w:rsidRDefault="009F13A2" w:rsidP="00880150">
            <w:pPr>
              <w:rPr>
                <w:rFonts w:ascii="Times New Roman" w:eastAsia="Calibri" w:hAnsi="Times New Roman" w:cs="Times New Roman"/>
                <w:color w:val="0070C0"/>
              </w:rPr>
            </w:pPr>
            <w:r w:rsidRPr="00AE0A8E">
              <w:rPr>
                <w:rFonts w:ascii="Times New Roman" w:eastAsia="Calibri" w:hAnsi="Times New Roman" w:cs="Times New Roman"/>
                <w:i/>
                <w:iCs/>
                <w:color w:val="0070C0"/>
              </w:rPr>
              <w:t>This indicator should report all individuals who received scholarships and financial assistance and attended courses or participated in an academic or training program at a higher education institution during the year being reported, even if some of these individuals may also have been counted in previous years. In other words, if a student is attending a higher education institution with current funding and was counted towards this indicator in a previous fiscal year, the student can be counted towards the indicator again in the current fiscal year.]</w:t>
            </w:r>
          </w:p>
        </w:tc>
      </w:tr>
      <w:tr w:rsidR="009F13A2" w:rsidRPr="00ED4DD3" w14:paraId="18FA916C" w14:textId="77777777" w:rsidTr="00880150">
        <w:trPr>
          <w:trHeight w:val="247"/>
        </w:trPr>
        <w:tc>
          <w:tcPr>
            <w:tcW w:w="630" w:type="dxa"/>
            <w:vMerge/>
            <w:tcBorders>
              <w:left w:val="single" w:sz="4" w:space="0" w:color="auto"/>
              <w:right w:val="single" w:sz="4" w:space="0" w:color="auto"/>
            </w:tcBorders>
          </w:tcPr>
          <w:p w14:paraId="597B693C" w14:textId="77777777" w:rsidR="009F13A2" w:rsidRPr="00AE0A8E" w:rsidRDefault="009F13A2" w:rsidP="00880150">
            <w:pPr>
              <w:rPr>
                <w:rFonts w:ascii="Times New Roman" w:eastAsia="Times New Roman" w:hAnsi="Times New Roman" w:cs="Times New Roman"/>
                <w:b/>
                <w:bCs/>
              </w:rPr>
            </w:pPr>
          </w:p>
        </w:tc>
        <w:tc>
          <w:tcPr>
            <w:tcW w:w="2250" w:type="dxa"/>
            <w:tcBorders>
              <w:top w:val="single" w:sz="6" w:space="0" w:color="auto"/>
              <w:left w:val="single" w:sz="4" w:space="0" w:color="auto"/>
              <w:bottom w:val="single" w:sz="6" w:space="0" w:color="auto"/>
              <w:right w:val="single" w:sz="6" w:space="0" w:color="auto"/>
            </w:tcBorders>
            <w:tcMar>
              <w:left w:w="90" w:type="dxa"/>
              <w:right w:w="90" w:type="dxa"/>
            </w:tcMar>
            <w:vAlign w:val="center"/>
          </w:tcPr>
          <w:p w14:paraId="6E810DDE" w14:textId="77777777" w:rsidR="009F13A2" w:rsidRPr="00AE0A8E" w:rsidRDefault="009F13A2" w:rsidP="00880150">
            <w:pPr>
              <w:rPr>
                <w:rFonts w:ascii="Times New Roman" w:eastAsia="Times New Roman" w:hAnsi="Times New Roman" w:cs="Times New Roman"/>
                <w:b/>
                <w:bCs/>
              </w:rPr>
            </w:pPr>
            <w:r w:rsidRPr="00AE0A8E">
              <w:rPr>
                <w:rFonts w:ascii="Times New Roman" w:eastAsia="Times New Roman" w:hAnsi="Times New Roman" w:cs="Times New Roman"/>
                <w:b/>
                <w:bCs/>
              </w:rPr>
              <w:t>Disaggregation:</w:t>
            </w:r>
          </w:p>
        </w:tc>
        <w:tc>
          <w:tcPr>
            <w:tcW w:w="6632" w:type="dxa"/>
            <w:gridSpan w:val="3"/>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67FDED24" w14:textId="77777777" w:rsidR="009F13A2" w:rsidRPr="00AE0A8E" w:rsidRDefault="009F13A2" w:rsidP="00880150">
            <w:pPr>
              <w:rPr>
                <w:rFonts w:ascii="Times New Roman" w:eastAsia="Calibri" w:hAnsi="Times New Roman" w:cs="Times New Roman"/>
                <w:color w:val="0070C0"/>
              </w:rPr>
            </w:pPr>
            <w:r w:rsidRPr="00AE0A8E">
              <w:rPr>
                <w:rFonts w:ascii="Times New Roman" w:eastAsia="Calibri" w:hAnsi="Times New Roman" w:cs="Times New Roman"/>
                <w:i/>
                <w:iCs/>
                <w:color w:val="0070C0"/>
              </w:rPr>
              <w:t xml:space="preserve">[Disaggregate results by Sex (Male/Female). </w:t>
            </w:r>
          </w:p>
          <w:p w14:paraId="137F62B6" w14:textId="77777777" w:rsidR="009F13A2" w:rsidRPr="00AE0A8E" w:rsidRDefault="009F13A2" w:rsidP="00880150">
            <w:pPr>
              <w:rPr>
                <w:rFonts w:ascii="Times New Roman" w:eastAsia="Calibri" w:hAnsi="Times New Roman" w:cs="Times New Roman"/>
                <w:color w:val="0070C0"/>
              </w:rPr>
            </w:pPr>
            <w:r w:rsidRPr="00AE0A8E">
              <w:rPr>
                <w:rFonts w:ascii="Times New Roman" w:eastAsia="Calibri" w:hAnsi="Times New Roman" w:cs="Times New Roman"/>
                <w:b/>
                <w:bCs/>
                <w:i/>
                <w:iCs/>
                <w:color w:val="0070C0"/>
              </w:rPr>
              <w:t>Note</w:t>
            </w:r>
            <w:r w:rsidRPr="00AE0A8E">
              <w:rPr>
                <w:rFonts w:ascii="Times New Roman" w:eastAsia="Calibri" w:hAnsi="Times New Roman" w:cs="Times New Roman"/>
                <w:i/>
                <w:iCs/>
                <w:color w:val="0070C0"/>
              </w:rPr>
              <w:t>: you must identify both the disaggregation, in this case Sex, and disaggregation categories, in this case Male/Female]</w:t>
            </w:r>
          </w:p>
        </w:tc>
      </w:tr>
      <w:tr w:rsidR="009F13A2" w:rsidRPr="00ED4DD3" w14:paraId="15109018" w14:textId="77777777" w:rsidTr="00880150">
        <w:trPr>
          <w:trHeight w:val="247"/>
        </w:trPr>
        <w:tc>
          <w:tcPr>
            <w:tcW w:w="630" w:type="dxa"/>
            <w:vMerge/>
            <w:tcBorders>
              <w:left w:val="single" w:sz="4" w:space="0" w:color="auto"/>
              <w:right w:val="single" w:sz="4" w:space="0" w:color="auto"/>
            </w:tcBorders>
          </w:tcPr>
          <w:p w14:paraId="5FA9A3A4" w14:textId="77777777" w:rsidR="009F13A2" w:rsidRPr="00AE0A8E" w:rsidRDefault="009F13A2" w:rsidP="00880150">
            <w:pPr>
              <w:rPr>
                <w:rFonts w:ascii="Times New Roman" w:eastAsia="Times New Roman" w:hAnsi="Times New Roman" w:cs="Times New Roman"/>
                <w:b/>
                <w:bCs/>
              </w:rPr>
            </w:pPr>
          </w:p>
        </w:tc>
        <w:tc>
          <w:tcPr>
            <w:tcW w:w="2250" w:type="dxa"/>
            <w:tcBorders>
              <w:top w:val="single" w:sz="6" w:space="0" w:color="auto"/>
              <w:left w:val="single" w:sz="4" w:space="0" w:color="auto"/>
              <w:bottom w:val="single" w:sz="6" w:space="0" w:color="auto"/>
              <w:right w:val="single" w:sz="6" w:space="0" w:color="auto"/>
            </w:tcBorders>
            <w:tcMar>
              <w:left w:w="90" w:type="dxa"/>
              <w:right w:w="90" w:type="dxa"/>
            </w:tcMar>
            <w:vAlign w:val="center"/>
          </w:tcPr>
          <w:p w14:paraId="09F7A864" w14:textId="77777777" w:rsidR="009F13A2" w:rsidRPr="00AE0A8E" w:rsidRDefault="009F13A2" w:rsidP="00880150">
            <w:pPr>
              <w:rPr>
                <w:rFonts w:ascii="Times New Roman" w:eastAsia="Times New Roman" w:hAnsi="Times New Roman" w:cs="Times New Roman"/>
                <w:b/>
                <w:bCs/>
              </w:rPr>
            </w:pPr>
            <w:r w:rsidRPr="00AE0A8E">
              <w:rPr>
                <w:rFonts w:ascii="Times New Roman" w:eastAsia="Times New Roman" w:hAnsi="Times New Roman" w:cs="Times New Roman"/>
                <w:b/>
                <w:bCs/>
              </w:rPr>
              <w:t>Report By:</w:t>
            </w:r>
          </w:p>
        </w:tc>
        <w:tc>
          <w:tcPr>
            <w:tcW w:w="6632" w:type="dxa"/>
            <w:gridSpan w:val="3"/>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7D03C7AF" w14:textId="77777777" w:rsidR="009F13A2" w:rsidRPr="00AE0A8E" w:rsidRDefault="009F13A2" w:rsidP="00880150">
            <w:pPr>
              <w:rPr>
                <w:rFonts w:ascii="Times New Roman" w:eastAsia="Calibri" w:hAnsi="Times New Roman" w:cs="Times New Roman"/>
                <w:i/>
                <w:iCs/>
                <w:color w:val="0070C0"/>
              </w:rPr>
            </w:pPr>
            <w:r w:rsidRPr="00AE0A8E">
              <w:rPr>
                <w:rFonts w:ascii="Segoe UI Symbol" w:eastAsia="MS Gothic" w:hAnsi="Segoe UI Symbol" w:cs="Segoe UI Symbol"/>
              </w:rPr>
              <w:t>☒</w:t>
            </w:r>
            <w:r w:rsidRPr="00AE0A8E">
              <w:rPr>
                <w:rFonts w:ascii="Times New Roman" w:eastAsia="Times New Roman" w:hAnsi="Times New Roman" w:cs="Times New Roman"/>
              </w:rPr>
              <w:t xml:space="preserve"> </w:t>
            </w:r>
            <w:r w:rsidRPr="00AE0A8E">
              <w:rPr>
                <w:rFonts w:ascii="Times New Roman" w:eastAsia="Calibri" w:hAnsi="Times New Roman" w:cs="Times New Roman"/>
              </w:rPr>
              <w:t>Integer</w:t>
            </w:r>
            <w:r w:rsidRPr="00AE0A8E">
              <w:rPr>
                <w:rFonts w:ascii="Times New Roman" w:eastAsia="Times New Roman" w:hAnsi="Times New Roman" w:cs="Times New Roman"/>
              </w:rPr>
              <w:t xml:space="preserve"> </w:t>
            </w:r>
            <w:r w:rsidRPr="00AE0A8E">
              <w:rPr>
                <w:rFonts w:ascii="Segoe UI Symbol" w:eastAsia="Times New Roman" w:hAnsi="Segoe UI Symbol" w:cs="Segoe UI Symbol"/>
              </w:rPr>
              <w:t>☐</w:t>
            </w:r>
            <w:r w:rsidRPr="00AE0A8E">
              <w:rPr>
                <w:rFonts w:ascii="Times New Roman" w:eastAsia="Times New Roman" w:hAnsi="Times New Roman" w:cs="Times New Roman"/>
              </w:rPr>
              <w:t xml:space="preserve"> </w:t>
            </w:r>
            <w:r w:rsidRPr="00AE0A8E">
              <w:rPr>
                <w:rFonts w:ascii="Times New Roman" w:eastAsia="Calibri" w:hAnsi="Times New Roman" w:cs="Times New Roman"/>
              </w:rPr>
              <w:t>Percentage</w:t>
            </w:r>
            <w:r w:rsidRPr="00AE0A8E">
              <w:rPr>
                <w:rFonts w:ascii="Times New Roman" w:eastAsia="Times New Roman" w:hAnsi="Times New Roman" w:cs="Times New Roman"/>
              </w:rPr>
              <w:t xml:space="preserve"> </w:t>
            </w:r>
            <w:r w:rsidRPr="00AE0A8E">
              <w:rPr>
                <w:rFonts w:ascii="Segoe UI Symbol" w:eastAsia="Times New Roman" w:hAnsi="Segoe UI Symbol" w:cs="Segoe UI Symbol"/>
              </w:rPr>
              <w:t>☐</w:t>
            </w:r>
            <w:r w:rsidRPr="00AE0A8E">
              <w:rPr>
                <w:rFonts w:ascii="Times New Roman" w:eastAsia="Times New Roman" w:hAnsi="Times New Roman" w:cs="Times New Roman"/>
              </w:rPr>
              <w:t xml:space="preserve"> </w:t>
            </w:r>
            <w:r w:rsidRPr="00AE0A8E">
              <w:rPr>
                <w:rFonts w:ascii="Times New Roman" w:eastAsia="Calibri" w:hAnsi="Times New Roman" w:cs="Times New Roman"/>
              </w:rPr>
              <w:t>Qualitative</w:t>
            </w:r>
          </w:p>
        </w:tc>
      </w:tr>
      <w:tr w:rsidR="009F13A2" w:rsidRPr="00ED4DD3" w14:paraId="5FBE8CD0" w14:textId="77777777" w:rsidTr="00880150">
        <w:trPr>
          <w:trHeight w:val="247"/>
        </w:trPr>
        <w:tc>
          <w:tcPr>
            <w:tcW w:w="630" w:type="dxa"/>
            <w:vMerge/>
            <w:tcBorders>
              <w:left w:val="single" w:sz="4" w:space="0" w:color="auto"/>
              <w:right w:val="single" w:sz="4" w:space="0" w:color="auto"/>
            </w:tcBorders>
          </w:tcPr>
          <w:p w14:paraId="3774A496" w14:textId="77777777" w:rsidR="009F13A2" w:rsidRPr="00AE0A8E" w:rsidRDefault="009F13A2" w:rsidP="00880150">
            <w:pPr>
              <w:rPr>
                <w:rFonts w:ascii="Times New Roman" w:eastAsia="Times New Roman" w:hAnsi="Times New Roman" w:cs="Times New Roman"/>
                <w:b/>
                <w:bCs/>
              </w:rPr>
            </w:pPr>
          </w:p>
        </w:tc>
        <w:tc>
          <w:tcPr>
            <w:tcW w:w="2250" w:type="dxa"/>
            <w:tcBorders>
              <w:top w:val="single" w:sz="6" w:space="0" w:color="auto"/>
              <w:left w:val="single" w:sz="4" w:space="0" w:color="auto"/>
              <w:bottom w:val="single" w:sz="6" w:space="0" w:color="auto"/>
              <w:right w:val="single" w:sz="6" w:space="0" w:color="auto"/>
            </w:tcBorders>
            <w:tcMar>
              <w:left w:w="90" w:type="dxa"/>
              <w:right w:w="90" w:type="dxa"/>
            </w:tcMar>
            <w:vAlign w:val="center"/>
          </w:tcPr>
          <w:p w14:paraId="10DAED5B" w14:textId="77777777" w:rsidR="009F13A2" w:rsidRPr="00AE0A8E" w:rsidRDefault="009F13A2" w:rsidP="00880150">
            <w:pPr>
              <w:rPr>
                <w:rFonts w:ascii="Times New Roman" w:eastAsia="Times New Roman" w:hAnsi="Times New Roman" w:cs="Times New Roman"/>
              </w:rPr>
            </w:pPr>
            <w:r w:rsidRPr="00AE0A8E">
              <w:rPr>
                <w:rFonts w:ascii="Times New Roman" w:eastAsia="Times New Roman" w:hAnsi="Times New Roman" w:cs="Times New Roman"/>
                <w:b/>
                <w:bCs/>
              </w:rPr>
              <w:t>Target:</w:t>
            </w:r>
          </w:p>
        </w:tc>
        <w:tc>
          <w:tcPr>
            <w:tcW w:w="4304"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39D06DE3" w14:textId="77777777" w:rsidR="009F13A2" w:rsidRPr="00AE0A8E" w:rsidRDefault="009F13A2" w:rsidP="00880150">
            <w:pPr>
              <w:rPr>
                <w:rFonts w:ascii="Times New Roman" w:eastAsia="Calibri" w:hAnsi="Times New Roman" w:cs="Times New Roman"/>
                <w:color w:val="0070C0"/>
              </w:rPr>
            </w:pPr>
            <w:r w:rsidRPr="00AE0A8E">
              <w:rPr>
                <w:rFonts w:ascii="Times New Roman" w:eastAsia="Times New Roman" w:hAnsi="Times New Roman" w:cs="Times New Roman"/>
              </w:rPr>
              <w:t xml:space="preserve"> </w:t>
            </w:r>
            <w:r w:rsidRPr="00AE0A8E">
              <w:rPr>
                <w:rFonts w:ascii="Times New Roman" w:eastAsia="Calibri" w:hAnsi="Times New Roman" w:cs="Times New Roman"/>
                <w:i/>
                <w:iCs/>
                <w:color w:val="0070C0"/>
              </w:rPr>
              <w:t>[Total: 200]</w:t>
            </w:r>
          </w:p>
        </w:tc>
        <w:tc>
          <w:tcPr>
            <w:tcW w:w="1001"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14:paraId="0C146F4A" w14:textId="77777777" w:rsidR="009F13A2" w:rsidRPr="00AE0A8E" w:rsidRDefault="009F13A2" w:rsidP="00880150">
            <w:pPr>
              <w:rPr>
                <w:rFonts w:ascii="Times New Roman" w:eastAsia="Times New Roman" w:hAnsi="Times New Roman" w:cs="Times New Roman"/>
              </w:rPr>
            </w:pPr>
            <w:r w:rsidRPr="00AE0A8E">
              <w:rPr>
                <w:rFonts w:ascii="Times New Roman" w:eastAsia="Times New Roman" w:hAnsi="Times New Roman" w:cs="Times New Roman"/>
                <w:b/>
                <w:bCs/>
              </w:rPr>
              <w:t>Baseline:</w:t>
            </w:r>
          </w:p>
        </w:tc>
        <w:tc>
          <w:tcPr>
            <w:tcW w:w="1327" w:type="dxa"/>
            <w:tcBorders>
              <w:top w:val="nil"/>
              <w:left w:val="single" w:sz="6" w:space="0" w:color="auto"/>
              <w:bottom w:val="single" w:sz="6" w:space="0" w:color="auto"/>
              <w:right w:val="single" w:sz="6" w:space="0" w:color="auto"/>
            </w:tcBorders>
            <w:tcMar>
              <w:left w:w="90" w:type="dxa"/>
              <w:right w:w="90" w:type="dxa"/>
            </w:tcMar>
            <w:vAlign w:val="center"/>
          </w:tcPr>
          <w:p w14:paraId="06FE2AD9" w14:textId="77777777" w:rsidR="009F13A2" w:rsidRPr="00AE0A8E" w:rsidRDefault="009F13A2" w:rsidP="00880150">
            <w:pPr>
              <w:rPr>
                <w:rFonts w:ascii="Times New Roman" w:eastAsia="Calibri" w:hAnsi="Times New Roman" w:cs="Times New Roman"/>
                <w:color w:val="0070C0"/>
              </w:rPr>
            </w:pPr>
            <w:r w:rsidRPr="00AE0A8E">
              <w:rPr>
                <w:rFonts w:ascii="Times New Roman" w:eastAsia="Times New Roman" w:hAnsi="Times New Roman" w:cs="Times New Roman"/>
              </w:rPr>
              <w:t xml:space="preserve"> </w:t>
            </w:r>
            <w:r w:rsidRPr="00AE0A8E">
              <w:rPr>
                <w:rFonts w:ascii="Times New Roman" w:eastAsia="Calibri" w:hAnsi="Times New Roman" w:cs="Times New Roman"/>
                <w:i/>
                <w:iCs/>
                <w:color w:val="0070C0"/>
              </w:rPr>
              <w:t>[0]</w:t>
            </w:r>
          </w:p>
        </w:tc>
      </w:tr>
      <w:tr w:rsidR="009F13A2" w:rsidRPr="00ED4DD3" w14:paraId="08DD901D" w14:textId="77777777" w:rsidTr="00880150">
        <w:trPr>
          <w:trHeight w:val="247"/>
        </w:trPr>
        <w:tc>
          <w:tcPr>
            <w:tcW w:w="630" w:type="dxa"/>
            <w:vMerge/>
            <w:tcBorders>
              <w:left w:val="single" w:sz="4" w:space="0" w:color="auto"/>
              <w:right w:val="single" w:sz="4" w:space="0" w:color="auto"/>
            </w:tcBorders>
          </w:tcPr>
          <w:p w14:paraId="2C2CFA6E" w14:textId="77777777" w:rsidR="009F13A2" w:rsidRPr="00AE0A8E" w:rsidRDefault="009F13A2" w:rsidP="00880150">
            <w:pPr>
              <w:rPr>
                <w:rFonts w:ascii="Times New Roman" w:eastAsia="Times New Roman" w:hAnsi="Times New Roman" w:cs="Times New Roman"/>
                <w:b/>
                <w:bCs/>
              </w:rPr>
            </w:pPr>
          </w:p>
        </w:tc>
        <w:tc>
          <w:tcPr>
            <w:tcW w:w="2250" w:type="dxa"/>
            <w:tcBorders>
              <w:top w:val="single" w:sz="6" w:space="0" w:color="auto"/>
              <w:left w:val="single" w:sz="4" w:space="0" w:color="auto"/>
              <w:bottom w:val="single" w:sz="6" w:space="0" w:color="auto"/>
              <w:right w:val="single" w:sz="6" w:space="0" w:color="000000" w:themeColor="text1"/>
            </w:tcBorders>
            <w:tcMar>
              <w:left w:w="90" w:type="dxa"/>
              <w:right w:w="90" w:type="dxa"/>
            </w:tcMar>
            <w:vAlign w:val="center"/>
          </w:tcPr>
          <w:p w14:paraId="549012E5" w14:textId="77777777" w:rsidR="009F13A2" w:rsidRPr="00AE0A8E" w:rsidRDefault="009F13A2" w:rsidP="00880150">
            <w:pPr>
              <w:rPr>
                <w:rFonts w:ascii="Times New Roman" w:eastAsia="Times New Roman" w:hAnsi="Times New Roman" w:cs="Times New Roman"/>
                <w:b/>
                <w:bCs/>
              </w:rPr>
            </w:pPr>
            <w:r w:rsidRPr="00AE0A8E">
              <w:rPr>
                <w:rFonts w:ascii="Times New Roman" w:eastAsia="Times New Roman" w:hAnsi="Times New Roman" w:cs="Times New Roman"/>
                <w:b/>
                <w:bCs/>
              </w:rPr>
              <w:t xml:space="preserve">Target per Fiscal year: </w:t>
            </w:r>
          </w:p>
          <w:p w14:paraId="3631B93A" w14:textId="77777777" w:rsidR="009F13A2" w:rsidRPr="00AE0A8E" w:rsidRDefault="009F13A2" w:rsidP="00880150">
            <w:pPr>
              <w:rPr>
                <w:rFonts w:ascii="Times New Roman" w:eastAsia="Times New Roman" w:hAnsi="Times New Roman" w:cs="Times New Roman"/>
                <w:i/>
                <w:iCs/>
              </w:rPr>
            </w:pPr>
            <w:r w:rsidRPr="00AE0A8E">
              <w:rPr>
                <w:rFonts w:ascii="Times New Roman" w:eastAsia="Times New Roman" w:hAnsi="Times New Roman" w:cs="Times New Roman"/>
                <w:i/>
                <w:iCs/>
              </w:rPr>
              <w:t>Note: for AC use only, not for entry to MyGrants</w:t>
            </w:r>
          </w:p>
        </w:tc>
        <w:tc>
          <w:tcPr>
            <w:tcW w:w="6632" w:type="dxa"/>
            <w:gridSpan w:val="3"/>
            <w:tcBorders>
              <w:top w:val="single" w:sz="6" w:space="0" w:color="auto"/>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2C9BBE56" w14:textId="77777777" w:rsidR="009F13A2" w:rsidRPr="00AE0A8E" w:rsidRDefault="009F13A2" w:rsidP="00880150">
            <w:pPr>
              <w:rPr>
                <w:rFonts w:ascii="Times New Roman" w:eastAsia="Calibri" w:hAnsi="Times New Roman" w:cs="Times New Roman"/>
                <w:i/>
                <w:iCs/>
                <w:color w:val="0070C0"/>
              </w:rPr>
            </w:pPr>
            <w:r w:rsidRPr="00AE0A8E">
              <w:rPr>
                <w:rFonts w:ascii="Times New Roman" w:eastAsia="Calibri" w:hAnsi="Times New Roman" w:cs="Times New Roman"/>
                <w:i/>
                <w:iCs/>
                <w:color w:val="0070C0"/>
              </w:rPr>
              <w:t>[FY25: 100</w:t>
            </w:r>
          </w:p>
          <w:p w14:paraId="6DE1C208" w14:textId="77777777" w:rsidR="009F13A2" w:rsidRPr="00AE0A8E" w:rsidRDefault="009F13A2" w:rsidP="00880150">
            <w:pPr>
              <w:rPr>
                <w:rFonts w:ascii="Times New Roman" w:eastAsia="Calibri" w:hAnsi="Times New Roman" w:cs="Times New Roman"/>
                <w:i/>
                <w:iCs/>
                <w:color w:val="0070C0"/>
              </w:rPr>
            </w:pPr>
            <w:r w:rsidRPr="00AE0A8E">
              <w:rPr>
                <w:rFonts w:ascii="Times New Roman" w:eastAsia="Calibri" w:hAnsi="Times New Roman" w:cs="Times New Roman"/>
                <w:i/>
                <w:iCs/>
                <w:color w:val="0070C0"/>
              </w:rPr>
              <w:t>FY26: 100]</w:t>
            </w:r>
          </w:p>
        </w:tc>
      </w:tr>
      <w:tr w:rsidR="009F13A2" w:rsidRPr="00ED4DD3" w14:paraId="1124EBAB" w14:textId="77777777" w:rsidTr="00880150">
        <w:trPr>
          <w:trHeight w:val="247"/>
        </w:trPr>
        <w:tc>
          <w:tcPr>
            <w:tcW w:w="630" w:type="dxa"/>
            <w:vMerge/>
            <w:tcBorders>
              <w:left w:val="single" w:sz="4" w:space="0" w:color="auto"/>
              <w:right w:val="single" w:sz="4" w:space="0" w:color="auto"/>
            </w:tcBorders>
          </w:tcPr>
          <w:p w14:paraId="36EE6EE5" w14:textId="77777777" w:rsidR="009F13A2" w:rsidRPr="00AE0A8E" w:rsidRDefault="009F13A2" w:rsidP="00880150">
            <w:pPr>
              <w:rPr>
                <w:rFonts w:ascii="Times New Roman" w:eastAsia="Times New Roman" w:hAnsi="Times New Roman" w:cs="Times New Roman"/>
                <w:b/>
                <w:bCs/>
              </w:rPr>
            </w:pPr>
          </w:p>
        </w:tc>
        <w:tc>
          <w:tcPr>
            <w:tcW w:w="2250" w:type="dxa"/>
            <w:tcBorders>
              <w:top w:val="single" w:sz="6" w:space="0" w:color="auto"/>
              <w:left w:val="single" w:sz="4" w:space="0" w:color="auto"/>
              <w:bottom w:val="single" w:sz="6" w:space="0" w:color="auto"/>
              <w:right w:val="single" w:sz="6" w:space="0" w:color="000000" w:themeColor="text1"/>
            </w:tcBorders>
            <w:tcMar>
              <w:left w:w="90" w:type="dxa"/>
              <w:right w:w="90" w:type="dxa"/>
            </w:tcMar>
            <w:vAlign w:val="center"/>
          </w:tcPr>
          <w:p w14:paraId="7421102B" w14:textId="77777777" w:rsidR="009F13A2" w:rsidRPr="00AE0A8E" w:rsidRDefault="009F13A2" w:rsidP="00880150">
            <w:pPr>
              <w:rPr>
                <w:rFonts w:ascii="Times New Roman" w:eastAsia="Times New Roman" w:hAnsi="Times New Roman" w:cs="Times New Roman"/>
                <w:b/>
                <w:bCs/>
              </w:rPr>
            </w:pPr>
            <w:r w:rsidRPr="00AE0A8E">
              <w:rPr>
                <w:rFonts w:ascii="Times New Roman" w:eastAsia="Times New Roman" w:hAnsi="Times New Roman" w:cs="Times New Roman"/>
                <w:b/>
                <w:bCs/>
              </w:rPr>
              <w:t>Target Rationale:</w:t>
            </w:r>
          </w:p>
        </w:tc>
        <w:tc>
          <w:tcPr>
            <w:tcW w:w="6632" w:type="dxa"/>
            <w:gridSpan w:val="3"/>
            <w:tcBorders>
              <w:top w:val="single" w:sz="6" w:space="0" w:color="auto"/>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33763EAD" w14:textId="77777777" w:rsidR="009F13A2" w:rsidRDefault="009F13A2" w:rsidP="00880150">
            <w:pPr>
              <w:textAlignment w:val="baseline"/>
              <w:rPr>
                <w:rFonts w:ascii="Times New Roman" w:eastAsia="Calibri" w:hAnsi="Times New Roman" w:cs="Times New Roman"/>
                <w:i/>
                <w:iCs/>
                <w:color w:val="0070C0"/>
              </w:rPr>
            </w:pPr>
            <w:r>
              <w:rPr>
                <w:rFonts w:ascii="Times New Roman" w:eastAsia="Calibri" w:hAnsi="Times New Roman" w:cs="Times New Roman"/>
                <w:i/>
                <w:iCs/>
                <w:color w:val="0070C0"/>
              </w:rPr>
              <w:t>[Example 1: Given the activity budget, IP expects to hold 3 training sessions assuming a cost of $500 per session, derived from a previous project IP implemented.</w:t>
            </w:r>
          </w:p>
          <w:p w14:paraId="5A4F52D4" w14:textId="77777777" w:rsidR="009F13A2" w:rsidRDefault="009F13A2" w:rsidP="00880150">
            <w:pPr>
              <w:textAlignment w:val="baseline"/>
              <w:rPr>
                <w:rFonts w:ascii="Times New Roman" w:eastAsia="Calibri" w:hAnsi="Times New Roman" w:cs="Times New Roman"/>
                <w:i/>
                <w:iCs/>
                <w:color w:val="0070C0"/>
              </w:rPr>
            </w:pPr>
            <w:r>
              <w:rPr>
                <w:rFonts w:ascii="Times New Roman" w:eastAsia="Calibri" w:hAnsi="Times New Roman" w:cs="Times New Roman"/>
                <w:i/>
                <w:iCs/>
                <w:color w:val="0070C0"/>
              </w:rPr>
              <w:lastRenderedPageBreak/>
              <w:t xml:space="preserve">Example 2: Given IP expects to train 90 people, IP anticipates holding 3 training sessions assuming there is sufficient demand to fill the 30-person classroom. </w:t>
            </w:r>
          </w:p>
          <w:p w14:paraId="30298302" w14:textId="77777777" w:rsidR="009F13A2" w:rsidRDefault="009F13A2" w:rsidP="00880150">
            <w:pPr>
              <w:textAlignment w:val="baseline"/>
              <w:rPr>
                <w:rFonts w:ascii="Times New Roman" w:eastAsia="Calibri" w:hAnsi="Times New Roman" w:cs="Times New Roman"/>
                <w:i/>
                <w:iCs/>
                <w:color w:val="0070C0"/>
              </w:rPr>
            </w:pPr>
          </w:p>
          <w:p w14:paraId="43939E19" w14:textId="77777777" w:rsidR="009F13A2" w:rsidRPr="00AE0A8E" w:rsidRDefault="009F13A2" w:rsidP="00880150">
            <w:pPr>
              <w:textAlignment w:val="baseline"/>
              <w:rPr>
                <w:rFonts w:ascii="Times New Roman" w:eastAsia="Calibri" w:hAnsi="Times New Roman" w:cs="Times New Roman"/>
                <w:i/>
                <w:iCs/>
                <w:color w:val="0070C0"/>
              </w:rPr>
            </w:pPr>
            <w:r w:rsidRPr="00AE0A8E">
              <w:rPr>
                <w:rFonts w:ascii="Times New Roman" w:eastAsia="Calibri" w:hAnsi="Times New Roman" w:cs="Times New Roman"/>
                <w:i/>
                <w:iCs/>
                <w:color w:val="0070C0"/>
              </w:rPr>
              <w:t>Describe how, specifically, the target was chosen.</w:t>
            </w:r>
            <w:r w:rsidRPr="00ED4DD3">
              <w:rPr>
                <w:rFonts w:ascii="Times New Roman" w:hAnsi="Times New Roman" w:cs="Times New Roman"/>
              </w:rPr>
              <w:t xml:space="preserve">  </w:t>
            </w:r>
            <w:r w:rsidRPr="00AE0A8E">
              <w:rPr>
                <w:rFonts w:ascii="Times New Roman" w:eastAsia="Calibri" w:hAnsi="Times New Roman" w:cs="Times New Roman"/>
                <w:i/>
                <w:iCs/>
                <w:color w:val="0070C0"/>
              </w:rPr>
              <w:t xml:space="preserve">For output indicators, note any </w:t>
            </w:r>
            <w:r>
              <w:rPr>
                <w:rFonts w:ascii="Times New Roman" w:eastAsia="Calibri" w:hAnsi="Times New Roman" w:cs="Times New Roman"/>
                <w:i/>
                <w:iCs/>
                <w:color w:val="0070C0"/>
              </w:rPr>
              <w:t xml:space="preserve">indicator-specific </w:t>
            </w:r>
            <w:r w:rsidRPr="00AE0A8E">
              <w:rPr>
                <w:rFonts w:ascii="Times New Roman" w:eastAsia="Calibri" w:hAnsi="Times New Roman" w:cs="Times New Roman"/>
                <w:i/>
                <w:iCs/>
                <w:color w:val="0070C0"/>
              </w:rPr>
              <w:t>contextual assumptions and</w:t>
            </w:r>
            <w:r>
              <w:rPr>
                <w:rFonts w:ascii="Times New Roman" w:eastAsia="Calibri" w:hAnsi="Times New Roman" w:cs="Times New Roman"/>
                <w:i/>
                <w:iCs/>
                <w:color w:val="0070C0"/>
              </w:rPr>
              <w:t>, ideally,</w:t>
            </w:r>
            <w:r w:rsidRPr="00AE0A8E">
              <w:rPr>
                <w:rFonts w:ascii="Times New Roman" w:eastAsia="Calibri" w:hAnsi="Times New Roman" w:cs="Times New Roman"/>
                <w:i/>
                <w:iCs/>
                <w:color w:val="0070C0"/>
              </w:rPr>
              <w:t xml:space="preserve"> how the budget relates to the target.  For outcome indicators, please state causal assumptions or relevant evidence for your target.</w:t>
            </w:r>
            <w:r>
              <w:rPr>
                <w:rFonts w:ascii="Times New Roman" w:eastAsia="Calibri" w:hAnsi="Times New Roman" w:cs="Times New Roman"/>
                <w:i/>
                <w:iCs/>
                <w:color w:val="0070C0"/>
              </w:rPr>
              <w:t>]</w:t>
            </w:r>
          </w:p>
        </w:tc>
      </w:tr>
      <w:tr w:rsidR="009F13A2" w:rsidRPr="00ED4DD3" w14:paraId="585C8556" w14:textId="77777777" w:rsidTr="00880150">
        <w:trPr>
          <w:trHeight w:val="247"/>
        </w:trPr>
        <w:tc>
          <w:tcPr>
            <w:tcW w:w="630" w:type="dxa"/>
            <w:vMerge/>
            <w:tcBorders>
              <w:left w:val="single" w:sz="4" w:space="0" w:color="auto"/>
              <w:right w:val="single" w:sz="4" w:space="0" w:color="auto"/>
            </w:tcBorders>
          </w:tcPr>
          <w:p w14:paraId="5071B6A4" w14:textId="77777777" w:rsidR="009F13A2" w:rsidRPr="00AE0A8E" w:rsidRDefault="009F13A2" w:rsidP="00880150">
            <w:pPr>
              <w:rPr>
                <w:rFonts w:ascii="Times New Roman" w:eastAsia="Times New Roman" w:hAnsi="Times New Roman" w:cs="Times New Roman"/>
                <w:b/>
                <w:bCs/>
              </w:rPr>
            </w:pPr>
          </w:p>
        </w:tc>
        <w:tc>
          <w:tcPr>
            <w:tcW w:w="2250" w:type="dxa"/>
            <w:tcBorders>
              <w:top w:val="single" w:sz="6" w:space="0" w:color="auto"/>
              <w:left w:val="single" w:sz="4" w:space="0" w:color="auto"/>
              <w:bottom w:val="single" w:sz="6" w:space="0" w:color="auto"/>
              <w:right w:val="single" w:sz="6" w:space="0" w:color="000000" w:themeColor="text1"/>
            </w:tcBorders>
            <w:tcMar>
              <w:left w:w="90" w:type="dxa"/>
              <w:right w:w="90" w:type="dxa"/>
            </w:tcMar>
            <w:vAlign w:val="center"/>
          </w:tcPr>
          <w:p w14:paraId="3578A245" w14:textId="77777777" w:rsidR="009F13A2" w:rsidRPr="00AE0A8E" w:rsidRDefault="009F13A2" w:rsidP="00880150">
            <w:pPr>
              <w:rPr>
                <w:rFonts w:ascii="Times New Roman" w:eastAsia="Times New Roman" w:hAnsi="Times New Roman" w:cs="Times New Roman"/>
              </w:rPr>
            </w:pPr>
            <w:r w:rsidRPr="00AE0A8E">
              <w:rPr>
                <w:rFonts w:ascii="Times New Roman" w:eastAsia="Times New Roman" w:hAnsi="Times New Roman" w:cs="Times New Roman"/>
                <w:b/>
                <w:bCs/>
              </w:rPr>
              <w:t>Data Source:</w:t>
            </w:r>
          </w:p>
        </w:tc>
        <w:tc>
          <w:tcPr>
            <w:tcW w:w="6632" w:type="dxa"/>
            <w:gridSpan w:val="3"/>
            <w:tcBorders>
              <w:top w:val="single" w:sz="6" w:space="0" w:color="auto"/>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6FF61219" w14:textId="77777777" w:rsidR="009F13A2" w:rsidRPr="00AE0A8E" w:rsidRDefault="009F13A2" w:rsidP="00880150">
            <w:pPr>
              <w:rPr>
                <w:rFonts w:ascii="Times New Roman" w:eastAsia="Calibri" w:hAnsi="Times New Roman" w:cs="Times New Roman"/>
                <w:i/>
                <w:iCs/>
                <w:color w:val="0070C0"/>
              </w:rPr>
            </w:pPr>
            <w:r w:rsidRPr="00AE0A8E">
              <w:rPr>
                <w:rFonts w:ascii="Times New Roman" w:eastAsia="Calibri" w:hAnsi="Times New Roman" w:cs="Times New Roman"/>
                <w:i/>
                <w:iCs/>
                <w:color w:val="0070C0"/>
              </w:rPr>
              <w:t>[Administrative records</w:t>
            </w:r>
          </w:p>
          <w:p w14:paraId="4E212B8A" w14:textId="77777777" w:rsidR="009F13A2" w:rsidRPr="00AE0A8E" w:rsidRDefault="009F13A2" w:rsidP="00880150">
            <w:pPr>
              <w:rPr>
                <w:rFonts w:ascii="Times New Roman" w:eastAsia="Calibri" w:hAnsi="Times New Roman" w:cs="Times New Roman"/>
                <w:i/>
                <w:iCs/>
                <w:color w:val="0070C0"/>
              </w:rPr>
            </w:pPr>
          </w:p>
          <w:p w14:paraId="69901AAE" w14:textId="77777777" w:rsidR="009F13A2" w:rsidRPr="00AE0A8E" w:rsidRDefault="009F13A2" w:rsidP="00880150">
            <w:pPr>
              <w:rPr>
                <w:rFonts w:ascii="Times New Roman" w:eastAsia="Calibri" w:hAnsi="Times New Roman" w:cs="Times New Roman"/>
                <w:color w:val="0070C0"/>
              </w:rPr>
            </w:pPr>
            <w:r w:rsidRPr="00AE0A8E">
              <w:rPr>
                <w:rFonts w:ascii="Times New Roman" w:eastAsia="Calibri" w:hAnsi="Times New Roman" w:cs="Times New Roman"/>
                <w:i/>
                <w:iCs/>
                <w:color w:val="0070C0"/>
              </w:rPr>
              <w:t>Describe where the data used to report against this indicator is from, for example, existing administrative records, a participant feedback survey, etc.]</w:t>
            </w:r>
          </w:p>
        </w:tc>
      </w:tr>
      <w:tr w:rsidR="009F13A2" w:rsidRPr="00ED4DD3" w14:paraId="463F6F71" w14:textId="77777777" w:rsidTr="00880150">
        <w:trPr>
          <w:trHeight w:val="247"/>
        </w:trPr>
        <w:tc>
          <w:tcPr>
            <w:tcW w:w="630" w:type="dxa"/>
            <w:vMerge/>
            <w:tcBorders>
              <w:left w:val="single" w:sz="4" w:space="0" w:color="auto"/>
              <w:bottom w:val="single" w:sz="6" w:space="0" w:color="auto"/>
              <w:right w:val="single" w:sz="4" w:space="0" w:color="auto"/>
            </w:tcBorders>
          </w:tcPr>
          <w:p w14:paraId="7074254E" w14:textId="77777777" w:rsidR="009F13A2" w:rsidRPr="00AE0A8E" w:rsidRDefault="009F13A2" w:rsidP="00880150">
            <w:pPr>
              <w:rPr>
                <w:rFonts w:ascii="Times New Roman" w:eastAsia="Times New Roman" w:hAnsi="Times New Roman" w:cs="Times New Roman"/>
                <w:b/>
                <w:bCs/>
              </w:rPr>
            </w:pPr>
          </w:p>
        </w:tc>
        <w:tc>
          <w:tcPr>
            <w:tcW w:w="2250" w:type="dxa"/>
            <w:tcBorders>
              <w:top w:val="single" w:sz="6" w:space="0" w:color="auto"/>
              <w:left w:val="single" w:sz="4" w:space="0" w:color="auto"/>
              <w:bottom w:val="single" w:sz="6" w:space="0" w:color="auto"/>
              <w:right w:val="single" w:sz="6" w:space="0" w:color="000000" w:themeColor="text1"/>
            </w:tcBorders>
            <w:tcMar>
              <w:left w:w="90" w:type="dxa"/>
              <w:right w:w="90" w:type="dxa"/>
            </w:tcMar>
            <w:vAlign w:val="center"/>
          </w:tcPr>
          <w:p w14:paraId="32C82536" w14:textId="77777777" w:rsidR="009F13A2" w:rsidRPr="00AE0A8E" w:rsidRDefault="009F13A2" w:rsidP="00880150">
            <w:pPr>
              <w:rPr>
                <w:rFonts w:ascii="Times New Roman" w:eastAsia="Times New Roman" w:hAnsi="Times New Roman" w:cs="Times New Roman"/>
              </w:rPr>
            </w:pPr>
            <w:r w:rsidRPr="00AE0A8E">
              <w:rPr>
                <w:rFonts w:ascii="Times New Roman" w:eastAsia="Times New Roman" w:hAnsi="Times New Roman" w:cs="Times New Roman"/>
                <w:b/>
                <w:bCs/>
              </w:rPr>
              <w:t>Activities:</w:t>
            </w:r>
          </w:p>
        </w:tc>
        <w:tc>
          <w:tcPr>
            <w:tcW w:w="6632" w:type="dxa"/>
            <w:gridSpan w:val="3"/>
            <w:tcBorders>
              <w:top w:val="single" w:sz="6" w:space="0" w:color="auto"/>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43485678" w14:textId="77777777" w:rsidR="009F13A2" w:rsidRPr="00AE0A8E" w:rsidRDefault="009F13A2" w:rsidP="00880150">
            <w:pPr>
              <w:rPr>
                <w:rFonts w:ascii="Times New Roman" w:eastAsia="Calibri" w:hAnsi="Times New Roman" w:cs="Times New Roman"/>
                <w:i/>
                <w:iCs/>
                <w:color w:val="0070C0"/>
              </w:rPr>
            </w:pPr>
            <w:r w:rsidRPr="00AE0A8E">
              <w:rPr>
                <w:rFonts w:ascii="Times New Roman" w:eastAsia="Calibri" w:hAnsi="Times New Roman" w:cs="Times New Roman"/>
                <w:i/>
                <w:iCs/>
                <w:color w:val="0070C0"/>
              </w:rPr>
              <w:t>[1.1</w:t>
            </w:r>
          </w:p>
          <w:p w14:paraId="492A08DE" w14:textId="77777777" w:rsidR="009F13A2" w:rsidRPr="00AE0A8E" w:rsidRDefault="009F13A2" w:rsidP="00880150">
            <w:pPr>
              <w:rPr>
                <w:rFonts w:ascii="Times New Roman" w:eastAsia="Calibri" w:hAnsi="Times New Roman" w:cs="Times New Roman"/>
                <w:i/>
                <w:iCs/>
                <w:color w:val="0070C0"/>
              </w:rPr>
            </w:pPr>
          </w:p>
          <w:p w14:paraId="6CA30D3B" w14:textId="77777777" w:rsidR="009F13A2" w:rsidRPr="00AE0A8E" w:rsidRDefault="009F13A2" w:rsidP="00880150">
            <w:pPr>
              <w:rPr>
                <w:rFonts w:ascii="Times New Roman" w:eastAsia="Times New Roman" w:hAnsi="Times New Roman" w:cs="Times New Roman"/>
              </w:rPr>
            </w:pPr>
            <w:r w:rsidRPr="00AE0A8E">
              <w:rPr>
                <w:rFonts w:ascii="Times New Roman" w:eastAsia="Calibri" w:hAnsi="Times New Roman" w:cs="Times New Roman"/>
                <w:i/>
                <w:iCs/>
                <w:color w:val="0070C0"/>
              </w:rPr>
              <w:t>Note which Activities from the Work Plan, above, contribute to this performance indicator.]</w:t>
            </w:r>
          </w:p>
        </w:tc>
      </w:tr>
    </w:tbl>
    <w:p w14:paraId="0AA3282E" w14:textId="77777777" w:rsidR="009F13A2" w:rsidRPr="00ED4DD3" w:rsidRDefault="009F13A2" w:rsidP="009F13A2">
      <w:pPr>
        <w:rPr>
          <w:rFonts w:ascii="Times New Roman" w:hAnsi="Times New Roman" w:cs="Times New Roman"/>
          <w:b/>
          <w:bCs/>
        </w:rPr>
      </w:pPr>
    </w:p>
    <w:p w14:paraId="2339F5BA" w14:textId="053756F2" w:rsidR="009F13A2" w:rsidRDefault="00627361" w:rsidP="70E0B292">
      <w:pPr>
        <w:spacing w:after="0" w:line="240" w:lineRule="auto"/>
        <w:rPr>
          <w:rFonts w:ascii="Times New Roman" w:hAnsi="Times New Roman" w:cs="Times New Roman"/>
          <w:kern w:val="0"/>
          <w14:ligatures w14:val="none"/>
        </w:rPr>
        <w:sectPr w:rsidR="009F13A2">
          <w:pgSz w:w="12240" w:h="15840"/>
          <w:pgMar w:top="1440" w:right="1440" w:bottom="1440" w:left="1440" w:header="720" w:footer="720" w:gutter="0"/>
          <w:cols w:space="720"/>
          <w:docGrid w:linePitch="360"/>
        </w:sectPr>
      </w:pPr>
      <w:r w:rsidRPr="70E0B292">
        <w:rPr>
          <w:rFonts w:ascii="Times New Roman" w:hAnsi="Times New Roman" w:cs="Times New Roman"/>
          <w:b/>
          <w:bCs/>
        </w:rPr>
        <w:t xml:space="preserve">Planned </w:t>
      </w:r>
      <w:r w:rsidR="001F6C7E" w:rsidRPr="70E0B292">
        <w:rPr>
          <w:rFonts w:ascii="Times New Roman" w:hAnsi="Times New Roman" w:cs="Times New Roman"/>
          <w:b/>
          <w:bCs/>
        </w:rPr>
        <w:t>Evaluation</w:t>
      </w:r>
      <w:r w:rsidRPr="70E0B292">
        <w:rPr>
          <w:rFonts w:ascii="Times New Roman" w:hAnsi="Times New Roman" w:cs="Times New Roman"/>
          <w:b/>
          <w:bCs/>
        </w:rPr>
        <w:t>(s)</w:t>
      </w:r>
      <w:r w:rsidR="001F6C7E" w:rsidRPr="70E0B292">
        <w:rPr>
          <w:rFonts w:ascii="Times New Roman" w:hAnsi="Times New Roman" w:cs="Times New Roman"/>
        </w:rPr>
        <w:t xml:space="preserve">: </w:t>
      </w:r>
      <w:r w:rsidRPr="70E0B292">
        <w:rPr>
          <w:rFonts w:ascii="Times New Roman" w:hAnsi="Times New Roman" w:cs="Times New Roman"/>
        </w:rPr>
        <w:t xml:space="preserve">This section describes any formal evaluations planned </w:t>
      </w:r>
      <w:r w:rsidR="00E00FA4" w:rsidRPr="70E0B292">
        <w:rPr>
          <w:rFonts w:ascii="Times New Roman" w:hAnsi="Times New Roman" w:cs="Times New Roman"/>
        </w:rPr>
        <w:t>over</w:t>
      </w:r>
      <w:r w:rsidRPr="70E0B292">
        <w:rPr>
          <w:rFonts w:ascii="Times New Roman" w:hAnsi="Times New Roman" w:cs="Times New Roman"/>
        </w:rPr>
        <w:t xml:space="preserve"> the project period. Evaluations differ from routine monitoring in that they </w:t>
      </w:r>
      <w:r w:rsidR="0036560F" w:rsidRPr="70E0B292">
        <w:rPr>
          <w:rFonts w:ascii="Times New Roman" w:hAnsi="Times New Roman" w:cs="Times New Roman"/>
        </w:rPr>
        <w:t xml:space="preserve">systematically </w:t>
      </w:r>
      <w:r w:rsidR="00AA5758" w:rsidRPr="70E0B292">
        <w:rPr>
          <w:rFonts w:ascii="Times New Roman" w:hAnsi="Times New Roman" w:cs="Times New Roman"/>
        </w:rPr>
        <w:t xml:space="preserve">collect or analyze information about the program, project, or process at </w:t>
      </w:r>
      <w:r w:rsidRPr="70E0B292">
        <w:rPr>
          <w:rFonts w:ascii="Times New Roman" w:hAnsi="Times New Roman" w:cs="Times New Roman"/>
        </w:rPr>
        <w:t>a defined point in time</w:t>
      </w:r>
      <w:r w:rsidR="002A012D" w:rsidRPr="70E0B292">
        <w:rPr>
          <w:rFonts w:ascii="Times New Roman" w:hAnsi="Times New Roman" w:cs="Times New Roman"/>
        </w:rPr>
        <w:t xml:space="preserve"> as a basis for making judgements, improving effectiveness, and informing decisions</w:t>
      </w:r>
      <w:r w:rsidRPr="70E0B292">
        <w:rPr>
          <w:rFonts w:ascii="Times New Roman" w:hAnsi="Times New Roman" w:cs="Times New Roman"/>
        </w:rPr>
        <w:t>, rather than tracking ongoing progress against indicators.</w:t>
      </w:r>
      <w:r w:rsidR="00520F78" w:rsidRPr="70E0B292">
        <w:rPr>
          <w:rFonts w:ascii="Times New Roman" w:hAnsi="Times New Roman" w:cs="Times New Roman"/>
        </w:rPr>
        <w:t xml:space="preserve">  If proposing an evaluation, </w:t>
      </w:r>
      <w:r w:rsidR="00FC08A0" w:rsidRPr="70E0B292">
        <w:rPr>
          <w:rFonts w:ascii="Times New Roman" w:hAnsi="Times New Roman" w:cs="Times New Roman"/>
        </w:rPr>
        <w:t>include</w:t>
      </w:r>
      <w:r w:rsidR="00DE73A4" w:rsidRPr="70E0B292">
        <w:rPr>
          <w:rFonts w:ascii="Times New Roman" w:hAnsi="Times New Roman" w:cs="Times New Roman"/>
        </w:rPr>
        <w:t xml:space="preserve"> the</w:t>
      </w:r>
      <w:r w:rsidR="0019629A" w:rsidRPr="70E0B292">
        <w:rPr>
          <w:rFonts w:ascii="Times New Roman" w:hAnsi="Times New Roman" w:cs="Times New Roman"/>
        </w:rPr>
        <w:t xml:space="preserve"> responsible party</w:t>
      </w:r>
      <w:r w:rsidR="00DE73A4" w:rsidRPr="70E0B292">
        <w:rPr>
          <w:rFonts w:ascii="Times New Roman" w:hAnsi="Times New Roman" w:cs="Times New Roman"/>
        </w:rPr>
        <w:t xml:space="preserve">, estimated budget, timing, evaluation type, </w:t>
      </w:r>
      <w:r w:rsidR="00FC08A0" w:rsidRPr="70E0B292">
        <w:rPr>
          <w:rFonts w:ascii="Times New Roman" w:hAnsi="Times New Roman" w:cs="Times New Roman"/>
        </w:rPr>
        <w:t xml:space="preserve">purpose, </w:t>
      </w:r>
      <w:r w:rsidR="00BB6C0D" w:rsidRPr="70E0B292">
        <w:rPr>
          <w:rFonts w:ascii="Times New Roman" w:hAnsi="Times New Roman" w:cs="Times New Roman"/>
        </w:rPr>
        <w:t xml:space="preserve">and key stakeholders. </w:t>
      </w:r>
      <w:r w:rsidR="00520F78" w:rsidRPr="70E0B292">
        <w:rPr>
          <w:rFonts w:ascii="Times New Roman" w:hAnsi="Times New Roman" w:cs="Times New Roman"/>
        </w:rPr>
        <w:br w:type="page"/>
      </w:r>
    </w:p>
    <w:p w14:paraId="181F004F" w14:textId="77777777" w:rsidR="009F13A2" w:rsidRPr="009F13A2" w:rsidRDefault="009F13A2" w:rsidP="009F13A2">
      <w:pPr>
        <w:spacing w:after="0" w:line="240" w:lineRule="auto"/>
        <w:rPr>
          <w:rFonts w:ascii="Times New Roman" w:eastAsia="MS Mincho" w:hAnsi="Times New Roman" w:cs="Times New Roman"/>
          <w:b/>
          <w:bCs/>
          <w:color w:val="000000"/>
          <w:kern w:val="0"/>
          <w:sz w:val="28"/>
          <w:szCs w:val="28"/>
          <w:u w:val="single"/>
          <w14:ligatures w14:val="none"/>
        </w:rPr>
      </w:pPr>
      <w:r w:rsidRPr="009F13A2">
        <w:rPr>
          <w:rFonts w:ascii="Times New Roman" w:eastAsia="MS Mincho" w:hAnsi="Times New Roman" w:cs="Times New Roman"/>
          <w:b/>
          <w:bCs/>
          <w:color w:val="000000"/>
          <w:kern w:val="0"/>
          <w:sz w:val="28"/>
          <w:szCs w:val="28"/>
          <w:u w:val="single"/>
          <w14:ligatures w14:val="none"/>
        </w:rPr>
        <w:lastRenderedPageBreak/>
        <w:t xml:space="preserve">Attachment 2: Theory of Change and Logic Model Template </w:t>
      </w:r>
    </w:p>
    <w:p w14:paraId="785B9A82" w14:textId="77777777" w:rsidR="009F13A2" w:rsidRPr="009F13A2" w:rsidRDefault="009F13A2" w:rsidP="009F13A2">
      <w:pPr>
        <w:spacing w:line="259" w:lineRule="auto"/>
        <w:rPr>
          <w:rFonts w:ascii="Calibri" w:eastAsia="Calibri" w:hAnsi="Calibri" w:cs="Arial"/>
          <w:kern w:val="0"/>
          <w:sz w:val="22"/>
          <w:szCs w:val="22"/>
          <w14:ligatures w14:val="none"/>
        </w:rPr>
      </w:pPr>
    </w:p>
    <w:tbl>
      <w:tblPr>
        <w:tblStyle w:val="TableGrid2"/>
        <w:tblW w:w="12956" w:type="dxa"/>
        <w:tblLayout w:type="fixed"/>
        <w:tblLook w:val="06A0" w:firstRow="1" w:lastRow="0" w:firstColumn="1" w:lastColumn="0" w:noHBand="1" w:noVBand="1"/>
      </w:tblPr>
      <w:tblGrid>
        <w:gridCol w:w="1542"/>
        <w:gridCol w:w="1980"/>
        <w:gridCol w:w="2067"/>
        <w:gridCol w:w="2247"/>
        <w:gridCol w:w="2565"/>
        <w:gridCol w:w="2555"/>
      </w:tblGrid>
      <w:tr w:rsidR="009F13A2" w:rsidRPr="009F13A2" w14:paraId="4B406F5F" w14:textId="77777777" w:rsidTr="00880150">
        <w:trPr>
          <w:trHeight w:val="300"/>
        </w:trPr>
        <w:tc>
          <w:tcPr>
            <w:tcW w:w="12956" w:type="dxa"/>
            <w:gridSpan w:val="6"/>
          </w:tcPr>
          <w:p w14:paraId="6D4355D3" w14:textId="77777777" w:rsidR="009F13A2" w:rsidRPr="009F13A2" w:rsidRDefault="009F13A2" w:rsidP="009F13A2">
            <w:pPr>
              <w:jc w:val="center"/>
              <w:rPr>
                <w:rFonts w:ascii="Times New Roman" w:eastAsia="Times New Roman" w:hAnsi="Times New Roman" w:cs="Times New Roman"/>
                <w:b/>
                <w:bCs/>
              </w:rPr>
            </w:pPr>
            <w:r w:rsidRPr="009F13A2">
              <w:rPr>
                <w:rFonts w:ascii="Times New Roman" w:eastAsia="Times New Roman" w:hAnsi="Times New Roman" w:cs="Times New Roman"/>
                <w:b/>
                <w:bCs/>
              </w:rPr>
              <w:t>Logic Model Template</w:t>
            </w:r>
          </w:p>
        </w:tc>
      </w:tr>
      <w:tr w:rsidR="009F13A2" w:rsidRPr="009F13A2" w14:paraId="70C27EBF" w14:textId="77777777" w:rsidTr="009F13A2">
        <w:trPr>
          <w:trHeight w:val="300"/>
        </w:trPr>
        <w:tc>
          <w:tcPr>
            <w:tcW w:w="12956" w:type="dxa"/>
            <w:gridSpan w:val="6"/>
            <w:shd w:val="clear" w:color="auto" w:fill="C9C9C9"/>
          </w:tcPr>
          <w:p w14:paraId="01FD62C3" w14:textId="77777777" w:rsidR="009F13A2" w:rsidRPr="009F13A2" w:rsidRDefault="009F13A2" w:rsidP="009F13A2">
            <w:pPr>
              <w:rPr>
                <w:rFonts w:ascii="Times New Roman" w:eastAsia="Times New Roman" w:hAnsi="Times New Roman" w:cs="Times New Roman"/>
                <w:b/>
                <w:bCs/>
              </w:rPr>
            </w:pPr>
            <w:r w:rsidRPr="009F13A2">
              <w:rPr>
                <w:rFonts w:ascii="Times New Roman" w:eastAsia="Times New Roman" w:hAnsi="Times New Roman" w:cs="Times New Roman"/>
                <w:b/>
                <w:bCs/>
              </w:rPr>
              <w:t>Problem Statement</w:t>
            </w:r>
          </w:p>
        </w:tc>
      </w:tr>
      <w:tr w:rsidR="009F13A2" w:rsidRPr="009F13A2" w14:paraId="45611F84" w14:textId="77777777" w:rsidTr="00880150">
        <w:trPr>
          <w:trHeight w:val="300"/>
        </w:trPr>
        <w:tc>
          <w:tcPr>
            <w:tcW w:w="12956" w:type="dxa"/>
            <w:gridSpan w:val="6"/>
          </w:tcPr>
          <w:p w14:paraId="70855029" w14:textId="77777777" w:rsidR="009F13A2" w:rsidRPr="009F13A2" w:rsidRDefault="009F13A2" w:rsidP="009F13A2">
            <w:pPr>
              <w:rPr>
                <w:rFonts w:ascii="Times New Roman" w:eastAsia="Times New Roman" w:hAnsi="Times New Roman" w:cs="Times New Roman"/>
                <w:sz w:val="20"/>
                <w:szCs w:val="20"/>
              </w:rPr>
            </w:pPr>
            <w:r w:rsidRPr="009F13A2">
              <w:rPr>
                <w:rFonts w:ascii="Times New Roman" w:eastAsia="Times New Roman" w:hAnsi="Times New Roman" w:cs="Times New Roman"/>
                <w:i/>
                <w:iCs/>
                <w:sz w:val="20"/>
                <w:szCs w:val="20"/>
              </w:rPr>
              <w:t>[State the main problem statement. What problems or issues does the project attempt to solve of address?]</w:t>
            </w:r>
          </w:p>
        </w:tc>
      </w:tr>
      <w:tr w:rsidR="009F13A2" w:rsidRPr="009F13A2" w14:paraId="1ECD71DD" w14:textId="77777777" w:rsidTr="009F13A2">
        <w:trPr>
          <w:trHeight w:val="300"/>
        </w:trPr>
        <w:tc>
          <w:tcPr>
            <w:tcW w:w="12956" w:type="dxa"/>
            <w:gridSpan w:val="6"/>
            <w:shd w:val="clear" w:color="auto" w:fill="C9C9C9"/>
          </w:tcPr>
          <w:p w14:paraId="3A02F713" w14:textId="77777777" w:rsidR="009F13A2" w:rsidRPr="009F13A2" w:rsidRDefault="009F13A2" w:rsidP="009F13A2">
            <w:pPr>
              <w:rPr>
                <w:rFonts w:ascii="Times New Roman" w:eastAsia="Times New Roman" w:hAnsi="Times New Roman" w:cs="Times New Roman"/>
                <w:b/>
                <w:bCs/>
              </w:rPr>
            </w:pPr>
            <w:r w:rsidRPr="009F13A2">
              <w:rPr>
                <w:rFonts w:ascii="Times New Roman" w:eastAsia="Times New Roman" w:hAnsi="Times New Roman" w:cs="Times New Roman"/>
                <w:b/>
                <w:bCs/>
              </w:rPr>
              <w:t>Main Project Goal</w:t>
            </w:r>
          </w:p>
        </w:tc>
      </w:tr>
      <w:tr w:rsidR="009F13A2" w:rsidRPr="009F13A2" w14:paraId="7707BD09" w14:textId="77777777" w:rsidTr="00880150">
        <w:trPr>
          <w:trHeight w:val="300"/>
        </w:trPr>
        <w:tc>
          <w:tcPr>
            <w:tcW w:w="12956" w:type="dxa"/>
            <w:gridSpan w:val="6"/>
          </w:tcPr>
          <w:p w14:paraId="4A95FC95" w14:textId="77777777" w:rsidR="009F13A2" w:rsidRPr="009F13A2" w:rsidRDefault="009F13A2" w:rsidP="009F13A2">
            <w:pPr>
              <w:rPr>
                <w:rFonts w:ascii="Times New Roman" w:eastAsia="Times New Roman" w:hAnsi="Times New Roman" w:cs="Times New Roman"/>
                <w:sz w:val="20"/>
                <w:szCs w:val="20"/>
              </w:rPr>
            </w:pPr>
            <w:r w:rsidRPr="009F13A2">
              <w:rPr>
                <w:rFonts w:ascii="Times New Roman" w:eastAsia="Times New Roman" w:hAnsi="Times New Roman" w:cs="Times New Roman"/>
                <w:i/>
                <w:iCs/>
                <w:sz w:val="20"/>
                <w:szCs w:val="20"/>
              </w:rPr>
              <w:t>[State the main project goal. The following Project Objectives will feed into this Main Project Goal, which will in turn support the overarching IR.]</w:t>
            </w:r>
          </w:p>
        </w:tc>
      </w:tr>
      <w:tr w:rsidR="009F13A2" w:rsidRPr="009F13A2" w14:paraId="40809E2F" w14:textId="77777777" w:rsidTr="009F13A2">
        <w:trPr>
          <w:trHeight w:val="300"/>
        </w:trPr>
        <w:tc>
          <w:tcPr>
            <w:tcW w:w="12956" w:type="dxa"/>
            <w:gridSpan w:val="6"/>
            <w:shd w:val="clear" w:color="auto" w:fill="EDEDED"/>
          </w:tcPr>
          <w:p w14:paraId="7EEC0B76" w14:textId="77777777" w:rsidR="009F13A2" w:rsidRPr="009F13A2" w:rsidRDefault="009F13A2" w:rsidP="009F13A2">
            <w:pPr>
              <w:rPr>
                <w:rFonts w:ascii="Times New Roman" w:eastAsia="Times New Roman" w:hAnsi="Times New Roman" w:cs="Times New Roman"/>
                <w:sz w:val="20"/>
                <w:szCs w:val="20"/>
              </w:rPr>
            </w:pPr>
            <w:r w:rsidRPr="009F13A2">
              <w:rPr>
                <w:rFonts w:ascii="Times New Roman" w:eastAsia="Times New Roman" w:hAnsi="Times New Roman" w:cs="Times New Roman"/>
                <w:b/>
                <w:bCs/>
                <w:sz w:val="20"/>
                <w:szCs w:val="20"/>
              </w:rPr>
              <w:t>Project Objective 1:</w:t>
            </w:r>
            <w:r w:rsidRPr="009F13A2">
              <w:rPr>
                <w:rFonts w:ascii="Times New Roman" w:eastAsia="Times New Roman" w:hAnsi="Times New Roman" w:cs="Times New Roman"/>
                <w:sz w:val="20"/>
                <w:szCs w:val="20"/>
              </w:rPr>
              <w:t xml:space="preserve"> </w:t>
            </w:r>
            <w:r w:rsidRPr="009F13A2">
              <w:rPr>
                <w:rFonts w:ascii="Times New Roman" w:eastAsia="Times New Roman" w:hAnsi="Times New Roman" w:cs="Times New Roman"/>
                <w:i/>
                <w:iCs/>
                <w:sz w:val="20"/>
                <w:szCs w:val="20"/>
              </w:rPr>
              <w:t>[State the project objective here and divide the logic model by each objective]</w:t>
            </w:r>
          </w:p>
        </w:tc>
      </w:tr>
      <w:tr w:rsidR="009F13A2" w:rsidRPr="009F13A2" w14:paraId="04EB947B" w14:textId="77777777" w:rsidTr="009F13A2">
        <w:trPr>
          <w:trHeight w:val="476"/>
        </w:trPr>
        <w:tc>
          <w:tcPr>
            <w:tcW w:w="1542" w:type="dxa"/>
            <w:shd w:val="clear" w:color="auto" w:fill="EDEDED"/>
          </w:tcPr>
          <w:p w14:paraId="214155B5" w14:textId="77777777" w:rsidR="009F13A2" w:rsidRPr="009F13A2" w:rsidRDefault="009F13A2" w:rsidP="009F13A2">
            <w:pPr>
              <w:jc w:val="center"/>
              <w:rPr>
                <w:rFonts w:ascii="Times New Roman" w:eastAsia="Times New Roman" w:hAnsi="Times New Roman" w:cs="Times New Roman"/>
                <w:b/>
                <w:bCs/>
                <w:sz w:val="20"/>
                <w:szCs w:val="20"/>
              </w:rPr>
            </w:pPr>
            <w:r w:rsidRPr="009F13A2">
              <w:rPr>
                <w:rFonts w:ascii="Times New Roman" w:eastAsia="Times New Roman" w:hAnsi="Times New Roman" w:cs="Times New Roman"/>
                <w:b/>
                <w:bCs/>
                <w:sz w:val="20"/>
                <w:szCs w:val="20"/>
              </w:rPr>
              <w:t>Needs</w:t>
            </w:r>
          </w:p>
        </w:tc>
        <w:tc>
          <w:tcPr>
            <w:tcW w:w="1980" w:type="dxa"/>
            <w:shd w:val="clear" w:color="auto" w:fill="EDEDED"/>
          </w:tcPr>
          <w:p w14:paraId="6281B20E" w14:textId="77777777" w:rsidR="009F13A2" w:rsidRPr="009F13A2" w:rsidRDefault="009F13A2" w:rsidP="009F13A2">
            <w:pPr>
              <w:jc w:val="center"/>
              <w:rPr>
                <w:rFonts w:ascii="Times New Roman" w:eastAsia="Times New Roman" w:hAnsi="Times New Roman" w:cs="Times New Roman"/>
                <w:b/>
                <w:bCs/>
                <w:sz w:val="20"/>
                <w:szCs w:val="20"/>
              </w:rPr>
            </w:pPr>
            <w:r w:rsidRPr="009F13A2">
              <w:rPr>
                <w:rFonts w:ascii="Times New Roman" w:eastAsia="Times New Roman" w:hAnsi="Times New Roman" w:cs="Times New Roman"/>
                <w:b/>
                <w:bCs/>
                <w:sz w:val="20"/>
                <w:szCs w:val="20"/>
              </w:rPr>
              <w:t>Inputs</w:t>
            </w:r>
          </w:p>
        </w:tc>
        <w:tc>
          <w:tcPr>
            <w:tcW w:w="2067" w:type="dxa"/>
            <w:shd w:val="clear" w:color="auto" w:fill="EDEDED"/>
          </w:tcPr>
          <w:p w14:paraId="2498B0DC" w14:textId="77777777" w:rsidR="009F13A2" w:rsidRPr="009F13A2" w:rsidRDefault="009F13A2" w:rsidP="009F13A2">
            <w:pPr>
              <w:jc w:val="center"/>
              <w:rPr>
                <w:rFonts w:ascii="Times New Roman" w:eastAsia="Times New Roman" w:hAnsi="Times New Roman" w:cs="Times New Roman"/>
                <w:b/>
                <w:bCs/>
                <w:sz w:val="20"/>
                <w:szCs w:val="20"/>
              </w:rPr>
            </w:pPr>
            <w:r w:rsidRPr="009F13A2">
              <w:rPr>
                <w:rFonts w:ascii="Times New Roman" w:eastAsia="Times New Roman" w:hAnsi="Times New Roman" w:cs="Times New Roman"/>
                <w:b/>
                <w:bCs/>
                <w:sz w:val="20"/>
                <w:szCs w:val="20"/>
              </w:rPr>
              <w:t>Activities</w:t>
            </w:r>
          </w:p>
        </w:tc>
        <w:tc>
          <w:tcPr>
            <w:tcW w:w="2247" w:type="dxa"/>
            <w:shd w:val="clear" w:color="auto" w:fill="EDEDED"/>
          </w:tcPr>
          <w:p w14:paraId="10C59F5F" w14:textId="77777777" w:rsidR="009F13A2" w:rsidRPr="009F13A2" w:rsidRDefault="009F13A2" w:rsidP="009F13A2">
            <w:pPr>
              <w:jc w:val="center"/>
              <w:rPr>
                <w:rFonts w:ascii="Times New Roman" w:eastAsia="Times New Roman" w:hAnsi="Times New Roman" w:cs="Times New Roman"/>
                <w:sz w:val="20"/>
                <w:szCs w:val="20"/>
              </w:rPr>
            </w:pPr>
            <w:r w:rsidRPr="009F13A2">
              <w:rPr>
                <w:rFonts w:ascii="Times New Roman" w:eastAsia="Times New Roman" w:hAnsi="Times New Roman" w:cs="Times New Roman"/>
                <w:b/>
                <w:bCs/>
                <w:sz w:val="20"/>
                <w:szCs w:val="20"/>
              </w:rPr>
              <w:t>Outputs</w:t>
            </w:r>
            <w:r w:rsidRPr="009F13A2">
              <w:rPr>
                <w:rFonts w:ascii="Calibri" w:eastAsia="Calibri" w:hAnsi="Calibri" w:cs="Arial"/>
              </w:rPr>
              <w:br/>
            </w:r>
            <w:r w:rsidRPr="009F13A2">
              <w:rPr>
                <w:rFonts w:ascii="Times New Roman" w:eastAsia="Times New Roman" w:hAnsi="Times New Roman" w:cs="Times New Roman"/>
                <w:i/>
                <w:iCs/>
                <w:sz w:val="18"/>
                <w:szCs w:val="18"/>
              </w:rPr>
              <w:t>(immediately after activity)</w:t>
            </w:r>
          </w:p>
        </w:tc>
        <w:tc>
          <w:tcPr>
            <w:tcW w:w="2565" w:type="dxa"/>
            <w:shd w:val="clear" w:color="auto" w:fill="EDEDED"/>
          </w:tcPr>
          <w:p w14:paraId="087FC2E0" w14:textId="77777777" w:rsidR="009F13A2" w:rsidRPr="009F13A2" w:rsidRDefault="009F13A2" w:rsidP="009F13A2">
            <w:pPr>
              <w:jc w:val="center"/>
              <w:rPr>
                <w:rFonts w:ascii="Times New Roman" w:eastAsia="Times New Roman" w:hAnsi="Times New Roman" w:cs="Times New Roman"/>
                <w:b/>
                <w:bCs/>
                <w:sz w:val="20"/>
                <w:szCs w:val="20"/>
              </w:rPr>
            </w:pPr>
            <w:r w:rsidRPr="009F13A2">
              <w:rPr>
                <w:rFonts w:ascii="Times New Roman" w:eastAsia="Times New Roman" w:hAnsi="Times New Roman" w:cs="Times New Roman"/>
                <w:b/>
                <w:bCs/>
                <w:sz w:val="20"/>
                <w:szCs w:val="20"/>
              </w:rPr>
              <w:t>Short-Term Outcomes</w:t>
            </w:r>
          </w:p>
          <w:p w14:paraId="2863CA2B" w14:textId="77777777" w:rsidR="009F13A2" w:rsidRPr="009F13A2" w:rsidRDefault="009F13A2" w:rsidP="009F13A2">
            <w:pPr>
              <w:jc w:val="center"/>
              <w:rPr>
                <w:rFonts w:ascii="Times New Roman" w:eastAsia="Times New Roman" w:hAnsi="Times New Roman" w:cs="Times New Roman"/>
                <w:i/>
                <w:iCs/>
                <w:sz w:val="20"/>
                <w:szCs w:val="20"/>
              </w:rPr>
            </w:pPr>
            <w:r w:rsidRPr="009F13A2">
              <w:rPr>
                <w:rFonts w:ascii="Times New Roman" w:eastAsia="Times New Roman" w:hAnsi="Times New Roman" w:cs="Times New Roman"/>
                <w:i/>
                <w:iCs/>
                <w:sz w:val="18"/>
                <w:szCs w:val="18"/>
              </w:rPr>
              <w:t>(0-6 months after activity)</w:t>
            </w:r>
          </w:p>
        </w:tc>
        <w:tc>
          <w:tcPr>
            <w:tcW w:w="2555" w:type="dxa"/>
            <w:shd w:val="clear" w:color="auto" w:fill="EDEDED"/>
          </w:tcPr>
          <w:p w14:paraId="174F8F57" w14:textId="77777777" w:rsidR="009F13A2" w:rsidRPr="009F13A2" w:rsidRDefault="009F13A2" w:rsidP="009F13A2">
            <w:pPr>
              <w:jc w:val="center"/>
              <w:rPr>
                <w:rFonts w:ascii="Times New Roman" w:eastAsia="Times New Roman" w:hAnsi="Times New Roman" w:cs="Times New Roman"/>
                <w:b/>
                <w:bCs/>
                <w:sz w:val="20"/>
                <w:szCs w:val="20"/>
              </w:rPr>
            </w:pPr>
            <w:r w:rsidRPr="009F13A2">
              <w:rPr>
                <w:rFonts w:ascii="Times New Roman" w:eastAsia="Times New Roman" w:hAnsi="Times New Roman" w:cs="Times New Roman"/>
                <w:b/>
                <w:bCs/>
                <w:sz w:val="20"/>
                <w:szCs w:val="20"/>
              </w:rPr>
              <w:t>Long-Term Outcomes</w:t>
            </w:r>
          </w:p>
          <w:p w14:paraId="623ACD87" w14:textId="77777777" w:rsidR="009F13A2" w:rsidRPr="009F13A2" w:rsidRDefault="009F13A2" w:rsidP="009F13A2">
            <w:pPr>
              <w:jc w:val="center"/>
              <w:rPr>
                <w:rFonts w:ascii="Times New Roman" w:eastAsia="Times New Roman" w:hAnsi="Times New Roman" w:cs="Times New Roman"/>
                <w:i/>
                <w:iCs/>
                <w:sz w:val="20"/>
                <w:szCs w:val="20"/>
              </w:rPr>
            </w:pPr>
            <w:r w:rsidRPr="009F13A2">
              <w:rPr>
                <w:rFonts w:ascii="Times New Roman" w:eastAsia="Times New Roman" w:hAnsi="Times New Roman" w:cs="Times New Roman"/>
                <w:i/>
                <w:iCs/>
                <w:sz w:val="18"/>
                <w:szCs w:val="18"/>
              </w:rPr>
              <w:t>(6+ months after activity)</w:t>
            </w:r>
          </w:p>
        </w:tc>
      </w:tr>
      <w:tr w:rsidR="009F13A2" w:rsidRPr="009F13A2" w14:paraId="363566DE" w14:textId="77777777" w:rsidTr="00880150">
        <w:trPr>
          <w:trHeight w:val="2823"/>
        </w:trPr>
        <w:tc>
          <w:tcPr>
            <w:tcW w:w="1542" w:type="dxa"/>
          </w:tcPr>
          <w:p w14:paraId="5CABDD64" w14:textId="77777777" w:rsidR="009F13A2" w:rsidRPr="009F13A2" w:rsidRDefault="009F13A2" w:rsidP="009F13A2">
            <w:pPr>
              <w:rPr>
                <w:rFonts w:ascii="Times New Roman" w:eastAsia="Times New Roman" w:hAnsi="Times New Roman" w:cs="Times New Roman"/>
                <w:i/>
                <w:iCs/>
                <w:sz w:val="18"/>
                <w:szCs w:val="18"/>
              </w:rPr>
            </w:pPr>
            <w:r w:rsidRPr="009F13A2">
              <w:rPr>
                <w:rFonts w:ascii="Times New Roman" w:eastAsia="Times New Roman" w:hAnsi="Times New Roman" w:cs="Times New Roman"/>
                <w:i/>
                <w:iCs/>
                <w:sz w:val="18"/>
                <w:szCs w:val="18"/>
              </w:rPr>
              <w:t>What are the needs of the community, based on the social, political, and economic condition of the country or region?</w:t>
            </w:r>
          </w:p>
        </w:tc>
        <w:tc>
          <w:tcPr>
            <w:tcW w:w="1980" w:type="dxa"/>
          </w:tcPr>
          <w:p w14:paraId="485933B3" w14:textId="77777777" w:rsidR="009F13A2" w:rsidRPr="009F13A2" w:rsidRDefault="009F13A2" w:rsidP="009F13A2">
            <w:pPr>
              <w:rPr>
                <w:rFonts w:ascii="Times New Roman" w:eastAsia="Times New Roman" w:hAnsi="Times New Roman" w:cs="Times New Roman"/>
                <w:b/>
                <w:bCs/>
                <w:i/>
                <w:iCs/>
                <w:sz w:val="18"/>
                <w:szCs w:val="18"/>
              </w:rPr>
            </w:pPr>
            <w:r w:rsidRPr="009F13A2">
              <w:rPr>
                <w:rFonts w:ascii="Times New Roman" w:eastAsia="Times New Roman" w:hAnsi="Times New Roman" w:cs="Times New Roman"/>
                <w:i/>
                <w:iCs/>
                <w:sz w:val="18"/>
                <w:szCs w:val="18"/>
              </w:rPr>
              <w:t xml:space="preserve">What human and financial resources will be used for this project? Inputs are the resources put into the project- </w:t>
            </w:r>
            <w:r w:rsidRPr="009F13A2">
              <w:rPr>
                <w:rFonts w:ascii="Times New Roman" w:eastAsia="Times New Roman" w:hAnsi="Times New Roman" w:cs="Times New Roman"/>
                <w:b/>
                <w:bCs/>
                <w:i/>
                <w:iCs/>
                <w:sz w:val="18"/>
                <w:szCs w:val="18"/>
              </w:rPr>
              <w:t>what you invest.</w:t>
            </w:r>
          </w:p>
          <w:p w14:paraId="212122DC" w14:textId="77777777" w:rsidR="009F13A2" w:rsidRPr="009F13A2" w:rsidRDefault="009F13A2" w:rsidP="009F13A2">
            <w:pPr>
              <w:rPr>
                <w:rFonts w:ascii="Times New Roman" w:eastAsia="Times New Roman" w:hAnsi="Times New Roman" w:cs="Times New Roman"/>
                <w:b/>
                <w:bCs/>
                <w:i/>
                <w:iCs/>
                <w:sz w:val="18"/>
                <w:szCs w:val="18"/>
              </w:rPr>
            </w:pPr>
          </w:p>
          <w:p w14:paraId="0F431AAE" w14:textId="77777777" w:rsidR="009F13A2" w:rsidRPr="009F13A2" w:rsidRDefault="009F13A2" w:rsidP="009F13A2">
            <w:pPr>
              <w:rPr>
                <w:rFonts w:ascii="Times New Roman" w:eastAsia="Times New Roman" w:hAnsi="Times New Roman" w:cs="Times New Roman"/>
                <w:i/>
                <w:iCs/>
                <w:sz w:val="18"/>
                <w:szCs w:val="18"/>
              </w:rPr>
            </w:pPr>
            <w:r w:rsidRPr="009F13A2">
              <w:rPr>
                <w:rFonts w:ascii="Times New Roman" w:eastAsia="Times New Roman" w:hAnsi="Times New Roman" w:cs="Times New Roman"/>
                <w:i/>
                <w:iCs/>
                <w:sz w:val="18"/>
                <w:szCs w:val="18"/>
              </w:rPr>
              <w:t>[Examples:</w:t>
            </w:r>
          </w:p>
          <w:p w14:paraId="1C634700" w14:textId="77777777" w:rsidR="009F13A2" w:rsidRPr="009F13A2" w:rsidRDefault="009F13A2" w:rsidP="009F13A2">
            <w:pPr>
              <w:rPr>
                <w:rFonts w:ascii="Times New Roman" w:eastAsia="Times New Roman" w:hAnsi="Times New Roman" w:cs="Times New Roman"/>
                <w:i/>
                <w:iCs/>
                <w:sz w:val="18"/>
                <w:szCs w:val="18"/>
              </w:rPr>
            </w:pPr>
          </w:p>
          <w:p w14:paraId="27A790E9" w14:textId="77777777" w:rsidR="009F13A2" w:rsidRPr="009F13A2" w:rsidRDefault="009F13A2" w:rsidP="009F13A2">
            <w:pPr>
              <w:rPr>
                <w:rFonts w:ascii="Times New Roman" w:eastAsia="Times New Roman" w:hAnsi="Times New Roman" w:cs="Times New Roman"/>
                <w:i/>
                <w:iCs/>
                <w:sz w:val="18"/>
                <w:szCs w:val="18"/>
              </w:rPr>
            </w:pPr>
            <w:r w:rsidRPr="009F13A2">
              <w:rPr>
                <w:rFonts w:ascii="Times New Roman" w:eastAsia="Times New Roman" w:hAnsi="Times New Roman" w:cs="Times New Roman"/>
                <w:i/>
                <w:iCs/>
                <w:sz w:val="18"/>
                <w:szCs w:val="18"/>
              </w:rPr>
              <w:t>Staff</w:t>
            </w:r>
            <w:r w:rsidRPr="009F13A2">
              <w:rPr>
                <w:rFonts w:ascii="Calibri" w:eastAsia="Calibri" w:hAnsi="Calibri" w:cs="Arial"/>
              </w:rPr>
              <w:br/>
            </w:r>
          </w:p>
          <w:p w14:paraId="626F002D" w14:textId="77777777" w:rsidR="009F13A2" w:rsidRPr="009F13A2" w:rsidRDefault="009F13A2" w:rsidP="009F13A2">
            <w:pPr>
              <w:rPr>
                <w:rFonts w:ascii="Times New Roman" w:eastAsia="Times New Roman" w:hAnsi="Times New Roman" w:cs="Times New Roman"/>
                <w:i/>
                <w:iCs/>
                <w:sz w:val="18"/>
                <w:szCs w:val="18"/>
              </w:rPr>
            </w:pPr>
            <w:r w:rsidRPr="009F13A2">
              <w:rPr>
                <w:rFonts w:ascii="Times New Roman" w:eastAsia="Times New Roman" w:hAnsi="Times New Roman" w:cs="Times New Roman"/>
                <w:i/>
                <w:iCs/>
                <w:sz w:val="18"/>
                <w:szCs w:val="18"/>
              </w:rPr>
              <w:t>Money</w:t>
            </w:r>
            <w:r w:rsidRPr="009F13A2">
              <w:rPr>
                <w:rFonts w:ascii="Calibri" w:eastAsia="Calibri" w:hAnsi="Calibri" w:cs="Arial"/>
              </w:rPr>
              <w:br/>
            </w:r>
          </w:p>
          <w:p w14:paraId="5766ADC4" w14:textId="77777777" w:rsidR="009F13A2" w:rsidRPr="009F13A2" w:rsidRDefault="009F13A2" w:rsidP="009F13A2">
            <w:pPr>
              <w:rPr>
                <w:rFonts w:ascii="Times New Roman" w:eastAsia="Times New Roman" w:hAnsi="Times New Roman" w:cs="Times New Roman"/>
                <w:i/>
                <w:iCs/>
                <w:sz w:val="18"/>
                <w:szCs w:val="18"/>
              </w:rPr>
            </w:pPr>
            <w:r w:rsidRPr="009F13A2">
              <w:rPr>
                <w:rFonts w:ascii="Times New Roman" w:eastAsia="Times New Roman" w:hAnsi="Times New Roman" w:cs="Times New Roman"/>
                <w:i/>
                <w:iCs/>
                <w:sz w:val="18"/>
                <w:szCs w:val="18"/>
              </w:rPr>
              <w:t>Materials</w:t>
            </w:r>
            <w:r w:rsidRPr="009F13A2">
              <w:rPr>
                <w:rFonts w:ascii="Calibri" w:eastAsia="Calibri" w:hAnsi="Calibri" w:cs="Arial"/>
              </w:rPr>
              <w:br/>
            </w:r>
          </w:p>
          <w:p w14:paraId="192515DE" w14:textId="77777777" w:rsidR="009F13A2" w:rsidRPr="009F13A2" w:rsidRDefault="009F13A2" w:rsidP="009F13A2">
            <w:pPr>
              <w:rPr>
                <w:rFonts w:ascii="Times New Roman" w:eastAsia="Times New Roman" w:hAnsi="Times New Roman" w:cs="Times New Roman"/>
                <w:i/>
                <w:iCs/>
                <w:sz w:val="18"/>
                <w:szCs w:val="18"/>
              </w:rPr>
            </w:pPr>
            <w:r w:rsidRPr="009F13A2">
              <w:rPr>
                <w:rFonts w:ascii="Times New Roman" w:eastAsia="Times New Roman" w:hAnsi="Times New Roman" w:cs="Times New Roman"/>
                <w:i/>
                <w:iCs/>
                <w:sz w:val="18"/>
                <w:szCs w:val="18"/>
              </w:rPr>
              <w:t>Equipment</w:t>
            </w:r>
            <w:r w:rsidRPr="009F13A2">
              <w:rPr>
                <w:rFonts w:ascii="Calibri" w:eastAsia="Calibri" w:hAnsi="Calibri" w:cs="Arial"/>
              </w:rPr>
              <w:br/>
            </w:r>
          </w:p>
          <w:p w14:paraId="3EC49B13" w14:textId="77777777" w:rsidR="009F13A2" w:rsidRPr="009F13A2" w:rsidRDefault="009F13A2" w:rsidP="009F13A2">
            <w:pPr>
              <w:rPr>
                <w:rFonts w:ascii="Times New Roman" w:eastAsia="Times New Roman" w:hAnsi="Times New Roman" w:cs="Times New Roman"/>
                <w:i/>
                <w:iCs/>
                <w:sz w:val="18"/>
                <w:szCs w:val="18"/>
              </w:rPr>
            </w:pPr>
            <w:r w:rsidRPr="009F13A2">
              <w:rPr>
                <w:rFonts w:ascii="Times New Roman" w:eastAsia="Times New Roman" w:hAnsi="Times New Roman" w:cs="Times New Roman"/>
                <w:i/>
                <w:iCs/>
                <w:sz w:val="18"/>
                <w:szCs w:val="18"/>
              </w:rPr>
              <w:t xml:space="preserve">Partners] </w:t>
            </w:r>
          </w:p>
        </w:tc>
        <w:tc>
          <w:tcPr>
            <w:tcW w:w="2067" w:type="dxa"/>
          </w:tcPr>
          <w:p w14:paraId="177DEEF0" w14:textId="77777777" w:rsidR="009F13A2" w:rsidRPr="009F13A2" w:rsidRDefault="009F13A2" w:rsidP="009F13A2">
            <w:pPr>
              <w:rPr>
                <w:rFonts w:ascii="Times New Roman" w:eastAsia="Times New Roman" w:hAnsi="Times New Roman" w:cs="Times New Roman"/>
                <w:i/>
                <w:iCs/>
                <w:sz w:val="18"/>
                <w:szCs w:val="18"/>
              </w:rPr>
            </w:pPr>
            <w:r w:rsidRPr="009F13A2">
              <w:rPr>
                <w:rFonts w:ascii="Times New Roman" w:eastAsia="Times New Roman" w:hAnsi="Times New Roman" w:cs="Times New Roman"/>
                <w:i/>
                <w:iCs/>
                <w:sz w:val="18"/>
                <w:szCs w:val="18"/>
              </w:rPr>
              <w:t xml:space="preserve">What activities will be conducted to achieve project objectives? Activities are </w:t>
            </w:r>
            <w:r w:rsidRPr="009F13A2">
              <w:rPr>
                <w:rFonts w:ascii="Times New Roman" w:eastAsia="Times New Roman" w:hAnsi="Times New Roman" w:cs="Times New Roman"/>
                <w:b/>
                <w:bCs/>
                <w:i/>
                <w:iCs/>
                <w:sz w:val="18"/>
                <w:szCs w:val="18"/>
              </w:rPr>
              <w:t>what you do.</w:t>
            </w:r>
          </w:p>
          <w:p w14:paraId="55442828" w14:textId="77777777" w:rsidR="009F13A2" w:rsidRPr="009F13A2" w:rsidRDefault="009F13A2" w:rsidP="009F13A2">
            <w:pPr>
              <w:rPr>
                <w:rFonts w:ascii="Times New Roman" w:eastAsia="Times New Roman" w:hAnsi="Times New Roman" w:cs="Times New Roman"/>
                <w:b/>
                <w:bCs/>
                <w:i/>
                <w:iCs/>
                <w:sz w:val="18"/>
                <w:szCs w:val="18"/>
              </w:rPr>
            </w:pPr>
          </w:p>
          <w:p w14:paraId="32C55E80" w14:textId="77777777" w:rsidR="009F13A2" w:rsidRPr="009F13A2" w:rsidRDefault="009F13A2" w:rsidP="009F13A2">
            <w:pPr>
              <w:rPr>
                <w:rFonts w:ascii="Times New Roman" w:eastAsia="Times New Roman" w:hAnsi="Times New Roman" w:cs="Times New Roman"/>
                <w:b/>
                <w:bCs/>
                <w:i/>
                <w:iCs/>
                <w:sz w:val="18"/>
                <w:szCs w:val="18"/>
              </w:rPr>
            </w:pPr>
          </w:p>
          <w:p w14:paraId="58C7116A" w14:textId="77777777" w:rsidR="009F13A2" w:rsidRPr="009F13A2" w:rsidRDefault="009F13A2" w:rsidP="009F13A2">
            <w:pPr>
              <w:rPr>
                <w:rFonts w:ascii="Times New Roman" w:eastAsia="Times New Roman" w:hAnsi="Times New Roman" w:cs="Times New Roman"/>
                <w:i/>
                <w:iCs/>
                <w:sz w:val="18"/>
                <w:szCs w:val="18"/>
              </w:rPr>
            </w:pPr>
            <w:r w:rsidRPr="009F13A2">
              <w:rPr>
                <w:rFonts w:ascii="Times New Roman" w:eastAsia="Times New Roman" w:hAnsi="Times New Roman" w:cs="Times New Roman"/>
                <w:i/>
                <w:iCs/>
                <w:sz w:val="18"/>
                <w:szCs w:val="18"/>
              </w:rPr>
              <w:t>[Examples:</w:t>
            </w:r>
          </w:p>
          <w:p w14:paraId="67F40332" w14:textId="77777777" w:rsidR="009F13A2" w:rsidRPr="009F13A2" w:rsidRDefault="009F13A2" w:rsidP="009F13A2">
            <w:pPr>
              <w:rPr>
                <w:rFonts w:ascii="Times New Roman" w:eastAsia="Times New Roman" w:hAnsi="Times New Roman" w:cs="Times New Roman"/>
                <w:i/>
                <w:iCs/>
                <w:sz w:val="18"/>
                <w:szCs w:val="18"/>
              </w:rPr>
            </w:pPr>
          </w:p>
          <w:p w14:paraId="172B8064" w14:textId="77777777" w:rsidR="009F13A2" w:rsidRPr="009F13A2" w:rsidRDefault="009F13A2" w:rsidP="009F13A2">
            <w:pPr>
              <w:rPr>
                <w:rFonts w:ascii="Times New Roman" w:eastAsia="Times New Roman" w:hAnsi="Times New Roman" w:cs="Times New Roman"/>
                <w:i/>
                <w:iCs/>
                <w:sz w:val="18"/>
                <w:szCs w:val="18"/>
              </w:rPr>
            </w:pPr>
            <w:r w:rsidRPr="009F13A2">
              <w:rPr>
                <w:rFonts w:ascii="Times New Roman" w:eastAsia="Times New Roman" w:hAnsi="Times New Roman" w:cs="Times New Roman"/>
                <w:i/>
                <w:iCs/>
                <w:sz w:val="18"/>
                <w:szCs w:val="18"/>
              </w:rPr>
              <w:t>Conduct workshops, meetings.</w:t>
            </w:r>
          </w:p>
          <w:p w14:paraId="7AE92D07" w14:textId="77777777" w:rsidR="009F13A2" w:rsidRPr="009F13A2" w:rsidRDefault="009F13A2" w:rsidP="009F13A2">
            <w:pPr>
              <w:rPr>
                <w:rFonts w:ascii="Times New Roman" w:eastAsia="Times New Roman" w:hAnsi="Times New Roman" w:cs="Times New Roman"/>
                <w:i/>
                <w:iCs/>
                <w:sz w:val="18"/>
                <w:szCs w:val="18"/>
              </w:rPr>
            </w:pPr>
          </w:p>
          <w:p w14:paraId="5E71684B" w14:textId="77777777" w:rsidR="009F13A2" w:rsidRPr="009F13A2" w:rsidRDefault="009F13A2" w:rsidP="009F13A2">
            <w:pPr>
              <w:rPr>
                <w:rFonts w:ascii="Times New Roman" w:eastAsia="Times New Roman" w:hAnsi="Times New Roman" w:cs="Times New Roman"/>
                <w:i/>
                <w:iCs/>
                <w:sz w:val="18"/>
                <w:szCs w:val="18"/>
              </w:rPr>
            </w:pPr>
            <w:r w:rsidRPr="009F13A2">
              <w:rPr>
                <w:rFonts w:ascii="Times New Roman" w:eastAsia="Times New Roman" w:hAnsi="Times New Roman" w:cs="Times New Roman"/>
                <w:i/>
                <w:iCs/>
                <w:sz w:val="18"/>
                <w:szCs w:val="18"/>
              </w:rPr>
              <w:t>Provide trainings.</w:t>
            </w:r>
          </w:p>
          <w:p w14:paraId="3FBADDBD" w14:textId="77777777" w:rsidR="009F13A2" w:rsidRPr="009F13A2" w:rsidRDefault="009F13A2" w:rsidP="009F13A2">
            <w:pPr>
              <w:rPr>
                <w:rFonts w:ascii="Times New Roman" w:eastAsia="Times New Roman" w:hAnsi="Times New Roman" w:cs="Times New Roman"/>
                <w:i/>
                <w:iCs/>
                <w:sz w:val="18"/>
                <w:szCs w:val="18"/>
              </w:rPr>
            </w:pPr>
          </w:p>
          <w:p w14:paraId="7ED962FD" w14:textId="77777777" w:rsidR="009F13A2" w:rsidRPr="009F13A2" w:rsidRDefault="009F13A2" w:rsidP="009F13A2">
            <w:pPr>
              <w:rPr>
                <w:rFonts w:ascii="Times New Roman" w:eastAsia="Times New Roman" w:hAnsi="Times New Roman" w:cs="Times New Roman"/>
                <w:i/>
                <w:iCs/>
                <w:sz w:val="18"/>
                <w:szCs w:val="18"/>
              </w:rPr>
            </w:pPr>
            <w:r w:rsidRPr="009F13A2">
              <w:rPr>
                <w:rFonts w:ascii="Times New Roman" w:eastAsia="Times New Roman" w:hAnsi="Times New Roman" w:cs="Times New Roman"/>
                <w:i/>
                <w:iCs/>
                <w:sz w:val="18"/>
                <w:szCs w:val="18"/>
              </w:rPr>
              <w:t>Develop curriculum of applications.</w:t>
            </w:r>
          </w:p>
          <w:p w14:paraId="74B7811D" w14:textId="77777777" w:rsidR="009F13A2" w:rsidRPr="009F13A2" w:rsidRDefault="009F13A2" w:rsidP="009F13A2">
            <w:pPr>
              <w:rPr>
                <w:rFonts w:ascii="Times New Roman" w:eastAsia="Times New Roman" w:hAnsi="Times New Roman" w:cs="Times New Roman"/>
                <w:i/>
                <w:iCs/>
                <w:sz w:val="18"/>
                <w:szCs w:val="18"/>
              </w:rPr>
            </w:pPr>
          </w:p>
          <w:p w14:paraId="3EE12375" w14:textId="77777777" w:rsidR="009F13A2" w:rsidRPr="009F13A2" w:rsidRDefault="009F13A2" w:rsidP="009F13A2">
            <w:pPr>
              <w:rPr>
                <w:rFonts w:ascii="Times New Roman" w:eastAsia="Times New Roman" w:hAnsi="Times New Roman" w:cs="Times New Roman"/>
                <w:i/>
                <w:iCs/>
                <w:sz w:val="18"/>
                <w:szCs w:val="18"/>
              </w:rPr>
            </w:pPr>
            <w:r w:rsidRPr="009F13A2">
              <w:rPr>
                <w:rFonts w:ascii="Times New Roman" w:eastAsia="Times New Roman" w:hAnsi="Times New Roman" w:cs="Times New Roman"/>
                <w:i/>
                <w:iCs/>
                <w:sz w:val="18"/>
                <w:szCs w:val="18"/>
              </w:rPr>
              <w:t>Deliver services.]</w:t>
            </w:r>
          </w:p>
        </w:tc>
        <w:tc>
          <w:tcPr>
            <w:tcW w:w="2247" w:type="dxa"/>
          </w:tcPr>
          <w:p w14:paraId="5E1A04F6" w14:textId="77777777" w:rsidR="009F13A2" w:rsidRPr="009F13A2" w:rsidRDefault="009F13A2" w:rsidP="009F13A2">
            <w:pPr>
              <w:rPr>
                <w:rFonts w:ascii="Times New Roman" w:eastAsia="Times New Roman" w:hAnsi="Times New Roman" w:cs="Times New Roman"/>
                <w:b/>
                <w:bCs/>
                <w:i/>
                <w:iCs/>
                <w:sz w:val="18"/>
                <w:szCs w:val="18"/>
              </w:rPr>
            </w:pPr>
            <w:r w:rsidRPr="009F13A2">
              <w:rPr>
                <w:rFonts w:ascii="Times New Roman" w:eastAsia="Times New Roman" w:hAnsi="Times New Roman" w:cs="Times New Roman"/>
                <w:i/>
                <w:iCs/>
                <w:sz w:val="18"/>
                <w:szCs w:val="18"/>
              </w:rPr>
              <w:t xml:space="preserve">What will be produced or delivered and who will participate in activities? Outputs are </w:t>
            </w:r>
            <w:r w:rsidRPr="009F13A2">
              <w:rPr>
                <w:rFonts w:ascii="Times New Roman" w:eastAsia="Times New Roman" w:hAnsi="Times New Roman" w:cs="Times New Roman"/>
                <w:b/>
                <w:bCs/>
                <w:i/>
                <w:iCs/>
                <w:sz w:val="18"/>
                <w:szCs w:val="18"/>
              </w:rPr>
              <w:t>what you produce/create/deliver.</w:t>
            </w:r>
          </w:p>
          <w:p w14:paraId="273D39D2" w14:textId="77777777" w:rsidR="009F13A2" w:rsidRPr="009F13A2" w:rsidRDefault="009F13A2" w:rsidP="009F13A2">
            <w:pPr>
              <w:rPr>
                <w:rFonts w:ascii="Times New Roman" w:eastAsia="Times New Roman" w:hAnsi="Times New Roman" w:cs="Times New Roman"/>
                <w:b/>
                <w:bCs/>
                <w:i/>
                <w:iCs/>
                <w:sz w:val="18"/>
                <w:szCs w:val="18"/>
              </w:rPr>
            </w:pPr>
          </w:p>
          <w:p w14:paraId="72DFE8B4" w14:textId="77777777" w:rsidR="009F13A2" w:rsidRPr="009F13A2" w:rsidRDefault="009F13A2" w:rsidP="009F13A2">
            <w:pPr>
              <w:rPr>
                <w:rFonts w:ascii="Times New Roman" w:eastAsia="Times New Roman" w:hAnsi="Times New Roman" w:cs="Times New Roman"/>
                <w:b/>
                <w:bCs/>
                <w:i/>
                <w:iCs/>
                <w:sz w:val="18"/>
                <w:szCs w:val="18"/>
              </w:rPr>
            </w:pPr>
          </w:p>
          <w:p w14:paraId="12EF432B" w14:textId="77777777" w:rsidR="009F13A2" w:rsidRPr="009F13A2" w:rsidRDefault="009F13A2" w:rsidP="009F13A2">
            <w:pPr>
              <w:rPr>
                <w:rFonts w:ascii="Times New Roman" w:eastAsia="Times New Roman" w:hAnsi="Times New Roman" w:cs="Times New Roman"/>
                <w:i/>
                <w:iCs/>
                <w:sz w:val="18"/>
                <w:szCs w:val="18"/>
              </w:rPr>
            </w:pPr>
            <w:r w:rsidRPr="009F13A2">
              <w:rPr>
                <w:rFonts w:ascii="Times New Roman" w:eastAsia="Times New Roman" w:hAnsi="Times New Roman" w:cs="Times New Roman"/>
                <w:i/>
                <w:iCs/>
                <w:sz w:val="18"/>
                <w:szCs w:val="18"/>
              </w:rPr>
              <w:t>[Examples:</w:t>
            </w:r>
          </w:p>
          <w:p w14:paraId="7FF0932C" w14:textId="77777777" w:rsidR="009F13A2" w:rsidRPr="009F13A2" w:rsidRDefault="009F13A2" w:rsidP="009F13A2">
            <w:pPr>
              <w:rPr>
                <w:rFonts w:ascii="Times New Roman" w:eastAsia="Times New Roman" w:hAnsi="Times New Roman" w:cs="Times New Roman"/>
                <w:i/>
                <w:iCs/>
                <w:sz w:val="18"/>
                <w:szCs w:val="18"/>
              </w:rPr>
            </w:pPr>
          </w:p>
          <w:p w14:paraId="4B4AF4EC" w14:textId="77777777" w:rsidR="009F13A2" w:rsidRPr="009F13A2" w:rsidRDefault="009F13A2" w:rsidP="009F13A2">
            <w:pPr>
              <w:rPr>
                <w:rFonts w:ascii="Times New Roman" w:eastAsia="Times New Roman" w:hAnsi="Times New Roman" w:cs="Times New Roman"/>
                <w:b/>
                <w:bCs/>
                <w:i/>
                <w:iCs/>
                <w:sz w:val="18"/>
                <w:szCs w:val="18"/>
              </w:rPr>
            </w:pPr>
            <w:r w:rsidRPr="009F13A2">
              <w:rPr>
                <w:rFonts w:ascii="Times New Roman" w:eastAsia="Times New Roman" w:hAnsi="Times New Roman" w:cs="Times New Roman"/>
                <w:i/>
                <w:iCs/>
                <w:sz w:val="18"/>
                <w:szCs w:val="18"/>
              </w:rPr>
              <w:t># Products created.</w:t>
            </w:r>
          </w:p>
          <w:p w14:paraId="15A2D7FB" w14:textId="77777777" w:rsidR="009F13A2" w:rsidRPr="009F13A2" w:rsidRDefault="009F13A2" w:rsidP="009F13A2">
            <w:pPr>
              <w:rPr>
                <w:rFonts w:ascii="Times New Roman" w:eastAsia="Times New Roman" w:hAnsi="Times New Roman" w:cs="Times New Roman"/>
                <w:i/>
                <w:iCs/>
                <w:sz w:val="18"/>
                <w:szCs w:val="18"/>
              </w:rPr>
            </w:pPr>
          </w:p>
          <w:p w14:paraId="23446E49" w14:textId="77777777" w:rsidR="009F13A2" w:rsidRPr="009F13A2" w:rsidRDefault="009F13A2" w:rsidP="009F13A2">
            <w:pPr>
              <w:rPr>
                <w:rFonts w:ascii="Times New Roman" w:eastAsia="Times New Roman" w:hAnsi="Times New Roman" w:cs="Times New Roman"/>
                <w:i/>
                <w:iCs/>
                <w:sz w:val="18"/>
                <w:szCs w:val="18"/>
              </w:rPr>
            </w:pPr>
            <w:r w:rsidRPr="009F13A2">
              <w:rPr>
                <w:rFonts w:ascii="Times New Roman" w:eastAsia="Times New Roman" w:hAnsi="Times New Roman" w:cs="Times New Roman"/>
                <w:i/>
                <w:iCs/>
                <w:sz w:val="18"/>
                <w:szCs w:val="18"/>
              </w:rPr>
              <w:t># Resources developed.</w:t>
            </w:r>
          </w:p>
          <w:p w14:paraId="13479F8B" w14:textId="77777777" w:rsidR="009F13A2" w:rsidRPr="009F13A2" w:rsidRDefault="009F13A2" w:rsidP="009F13A2">
            <w:pPr>
              <w:rPr>
                <w:rFonts w:ascii="Times New Roman" w:eastAsia="Times New Roman" w:hAnsi="Times New Roman" w:cs="Times New Roman"/>
                <w:i/>
                <w:iCs/>
                <w:sz w:val="18"/>
                <w:szCs w:val="18"/>
              </w:rPr>
            </w:pPr>
          </w:p>
          <w:p w14:paraId="3DC053BD" w14:textId="77777777" w:rsidR="009F13A2" w:rsidRPr="009F13A2" w:rsidRDefault="009F13A2" w:rsidP="009F13A2">
            <w:pPr>
              <w:rPr>
                <w:rFonts w:ascii="Times New Roman" w:eastAsia="Times New Roman" w:hAnsi="Times New Roman" w:cs="Times New Roman"/>
                <w:i/>
                <w:iCs/>
                <w:sz w:val="18"/>
                <w:szCs w:val="18"/>
              </w:rPr>
            </w:pPr>
            <w:r w:rsidRPr="009F13A2">
              <w:rPr>
                <w:rFonts w:ascii="Times New Roman" w:eastAsia="Times New Roman" w:hAnsi="Times New Roman" w:cs="Times New Roman"/>
                <w:i/>
                <w:iCs/>
                <w:sz w:val="18"/>
                <w:szCs w:val="18"/>
              </w:rPr>
              <w:t># Participants trained.</w:t>
            </w:r>
          </w:p>
          <w:p w14:paraId="16595500" w14:textId="77777777" w:rsidR="009F13A2" w:rsidRPr="009F13A2" w:rsidRDefault="009F13A2" w:rsidP="009F13A2">
            <w:pPr>
              <w:rPr>
                <w:rFonts w:ascii="Times New Roman" w:eastAsia="Times New Roman" w:hAnsi="Times New Roman" w:cs="Times New Roman"/>
                <w:i/>
                <w:iCs/>
                <w:sz w:val="18"/>
                <w:szCs w:val="18"/>
              </w:rPr>
            </w:pPr>
          </w:p>
          <w:p w14:paraId="7C1EA495" w14:textId="77777777" w:rsidR="009F13A2" w:rsidRPr="009F13A2" w:rsidRDefault="009F13A2" w:rsidP="009F13A2">
            <w:pPr>
              <w:rPr>
                <w:rFonts w:ascii="Times New Roman" w:eastAsia="Times New Roman" w:hAnsi="Times New Roman" w:cs="Times New Roman"/>
                <w:i/>
                <w:iCs/>
                <w:sz w:val="18"/>
                <w:szCs w:val="18"/>
              </w:rPr>
            </w:pPr>
            <w:r w:rsidRPr="009F13A2">
              <w:rPr>
                <w:rFonts w:ascii="Times New Roman" w:eastAsia="Times New Roman" w:hAnsi="Times New Roman" w:cs="Times New Roman"/>
                <w:i/>
                <w:iCs/>
                <w:sz w:val="18"/>
                <w:szCs w:val="18"/>
              </w:rPr>
              <w:t># Services delivered.</w:t>
            </w:r>
          </w:p>
          <w:p w14:paraId="3E9CE230" w14:textId="77777777" w:rsidR="009F13A2" w:rsidRPr="009F13A2" w:rsidRDefault="009F13A2" w:rsidP="009F13A2">
            <w:pPr>
              <w:rPr>
                <w:rFonts w:ascii="Times New Roman" w:eastAsia="Times New Roman" w:hAnsi="Times New Roman" w:cs="Times New Roman"/>
                <w:i/>
                <w:iCs/>
                <w:sz w:val="18"/>
                <w:szCs w:val="18"/>
              </w:rPr>
            </w:pPr>
          </w:p>
          <w:p w14:paraId="239E213C" w14:textId="77777777" w:rsidR="009F13A2" w:rsidRPr="009F13A2" w:rsidRDefault="009F13A2" w:rsidP="009F13A2">
            <w:pPr>
              <w:rPr>
                <w:rFonts w:ascii="Times New Roman" w:eastAsia="Times New Roman" w:hAnsi="Times New Roman" w:cs="Times New Roman"/>
                <w:i/>
                <w:iCs/>
                <w:sz w:val="18"/>
                <w:szCs w:val="18"/>
              </w:rPr>
            </w:pPr>
            <w:r w:rsidRPr="009F13A2">
              <w:rPr>
                <w:rFonts w:ascii="Times New Roman" w:eastAsia="Times New Roman" w:hAnsi="Times New Roman" w:cs="Times New Roman"/>
                <w:i/>
                <w:iCs/>
                <w:sz w:val="18"/>
                <w:szCs w:val="18"/>
              </w:rPr>
              <w:t># Beneficiaries reached.]</w:t>
            </w:r>
          </w:p>
        </w:tc>
        <w:tc>
          <w:tcPr>
            <w:tcW w:w="2565" w:type="dxa"/>
          </w:tcPr>
          <w:p w14:paraId="046DAD74" w14:textId="77777777" w:rsidR="009F13A2" w:rsidRPr="009F13A2" w:rsidRDefault="009F13A2" w:rsidP="009F13A2">
            <w:pPr>
              <w:rPr>
                <w:rFonts w:ascii="Times New Roman" w:eastAsia="Times New Roman" w:hAnsi="Times New Roman" w:cs="Times New Roman"/>
                <w:i/>
                <w:iCs/>
                <w:sz w:val="18"/>
                <w:szCs w:val="18"/>
              </w:rPr>
            </w:pPr>
            <w:r w:rsidRPr="009F13A2">
              <w:rPr>
                <w:rFonts w:ascii="Times New Roman" w:eastAsia="Times New Roman" w:hAnsi="Times New Roman" w:cs="Times New Roman"/>
                <w:i/>
                <w:iCs/>
                <w:sz w:val="18"/>
                <w:szCs w:val="18"/>
              </w:rPr>
              <w:t xml:space="preserve">What changes will happen immediately after to six months after an activity has been implemented? Short-Term Outcomes are </w:t>
            </w:r>
            <w:r w:rsidRPr="009F13A2">
              <w:rPr>
                <w:rFonts w:ascii="Times New Roman" w:eastAsia="Times New Roman" w:hAnsi="Times New Roman" w:cs="Times New Roman"/>
                <w:b/>
                <w:bCs/>
                <w:i/>
                <w:iCs/>
                <w:sz w:val="18"/>
                <w:szCs w:val="18"/>
              </w:rPr>
              <w:t>the results of your outputs.</w:t>
            </w:r>
          </w:p>
          <w:p w14:paraId="7EA3E685" w14:textId="77777777" w:rsidR="009F13A2" w:rsidRPr="009F13A2" w:rsidRDefault="009F13A2" w:rsidP="009F13A2">
            <w:pPr>
              <w:rPr>
                <w:rFonts w:ascii="Times New Roman" w:eastAsia="Times New Roman" w:hAnsi="Times New Roman" w:cs="Times New Roman"/>
                <w:b/>
                <w:bCs/>
                <w:i/>
                <w:iCs/>
                <w:sz w:val="18"/>
                <w:szCs w:val="18"/>
              </w:rPr>
            </w:pPr>
          </w:p>
          <w:p w14:paraId="70CF8309" w14:textId="77777777" w:rsidR="009F13A2" w:rsidRPr="009F13A2" w:rsidRDefault="009F13A2" w:rsidP="009F13A2">
            <w:pPr>
              <w:rPr>
                <w:rFonts w:ascii="Times New Roman" w:eastAsia="Times New Roman" w:hAnsi="Times New Roman" w:cs="Times New Roman"/>
                <w:i/>
                <w:iCs/>
                <w:sz w:val="18"/>
                <w:szCs w:val="18"/>
              </w:rPr>
            </w:pPr>
            <w:r w:rsidRPr="009F13A2">
              <w:rPr>
                <w:rFonts w:ascii="Times New Roman" w:eastAsia="Times New Roman" w:hAnsi="Times New Roman" w:cs="Times New Roman"/>
                <w:i/>
                <w:iCs/>
                <w:sz w:val="18"/>
                <w:szCs w:val="18"/>
              </w:rPr>
              <w:t>[Examples:</w:t>
            </w:r>
          </w:p>
          <w:p w14:paraId="63E2E0E3" w14:textId="77777777" w:rsidR="009F13A2" w:rsidRPr="009F13A2" w:rsidRDefault="009F13A2" w:rsidP="009F13A2">
            <w:pPr>
              <w:rPr>
                <w:rFonts w:ascii="Times New Roman" w:eastAsia="Times New Roman" w:hAnsi="Times New Roman" w:cs="Times New Roman"/>
                <w:i/>
                <w:iCs/>
                <w:sz w:val="18"/>
                <w:szCs w:val="18"/>
              </w:rPr>
            </w:pPr>
          </w:p>
          <w:p w14:paraId="11DA3E9B" w14:textId="77777777" w:rsidR="009F13A2" w:rsidRPr="009F13A2" w:rsidRDefault="009F13A2" w:rsidP="009F13A2">
            <w:pPr>
              <w:rPr>
                <w:rFonts w:ascii="Times New Roman" w:eastAsia="Times New Roman" w:hAnsi="Times New Roman" w:cs="Times New Roman"/>
                <w:b/>
                <w:bCs/>
                <w:i/>
                <w:iCs/>
                <w:sz w:val="18"/>
                <w:szCs w:val="18"/>
              </w:rPr>
            </w:pPr>
            <w:r w:rsidRPr="009F13A2">
              <w:rPr>
                <w:rFonts w:ascii="Times New Roman" w:eastAsia="Times New Roman" w:hAnsi="Times New Roman" w:cs="Times New Roman"/>
                <w:i/>
                <w:iCs/>
                <w:sz w:val="18"/>
                <w:szCs w:val="18"/>
              </w:rPr>
              <w:t>Increased awareness or knowledge.</w:t>
            </w:r>
          </w:p>
          <w:p w14:paraId="7CA0877D" w14:textId="77777777" w:rsidR="009F13A2" w:rsidRPr="009F13A2" w:rsidRDefault="009F13A2" w:rsidP="009F13A2">
            <w:pPr>
              <w:rPr>
                <w:rFonts w:ascii="Times New Roman" w:eastAsia="Times New Roman" w:hAnsi="Times New Roman" w:cs="Times New Roman"/>
                <w:i/>
                <w:iCs/>
                <w:sz w:val="18"/>
                <w:szCs w:val="18"/>
              </w:rPr>
            </w:pPr>
          </w:p>
          <w:p w14:paraId="357AB5AE" w14:textId="77777777" w:rsidR="009F13A2" w:rsidRPr="009F13A2" w:rsidRDefault="009F13A2" w:rsidP="009F13A2">
            <w:pPr>
              <w:rPr>
                <w:rFonts w:ascii="Times New Roman" w:eastAsia="Times New Roman" w:hAnsi="Times New Roman" w:cs="Times New Roman"/>
                <w:i/>
                <w:iCs/>
                <w:sz w:val="18"/>
                <w:szCs w:val="18"/>
              </w:rPr>
            </w:pPr>
            <w:r w:rsidRPr="009F13A2">
              <w:rPr>
                <w:rFonts w:ascii="Times New Roman" w:eastAsia="Times New Roman" w:hAnsi="Times New Roman" w:cs="Times New Roman"/>
                <w:i/>
                <w:iCs/>
                <w:sz w:val="18"/>
                <w:szCs w:val="18"/>
              </w:rPr>
              <w:t>Improved skills.</w:t>
            </w:r>
          </w:p>
          <w:p w14:paraId="3F98A403" w14:textId="77777777" w:rsidR="009F13A2" w:rsidRPr="009F13A2" w:rsidRDefault="009F13A2" w:rsidP="009F13A2">
            <w:pPr>
              <w:rPr>
                <w:rFonts w:ascii="Times New Roman" w:eastAsia="Times New Roman" w:hAnsi="Times New Roman" w:cs="Times New Roman"/>
                <w:i/>
                <w:iCs/>
                <w:sz w:val="18"/>
                <w:szCs w:val="18"/>
              </w:rPr>
            </w:pPr>
          </w:p>
          <w:p w14:paraId="5DD8CBB9" w14:textId="77777777" w:rsidR="009F13A2" w:rsidRPr="009F13A2" w:rsidRDefault="009F13A2" w:rsidP="009F13A2">
            <w:pPr>
              <w:rPr>
                <w:rFonts w:ascii="Times New Roman" w:eastAsia="Times New Roman" w:hAnsi="Times New Roman" w:cs="Times New Roman"/>
                <w:i/>
                <w:iCs/>
                <w:sz w:val="18"/>
                <w:szCs w:val="18"/>
              </w:rPr>
            </w:pPr>
            <w:r w:rsidRPr="009F13A2">
              <w:rPr>
                <w:rFonts w:ascii="Times New Roman" w:eastAsia="Times New Roman" w:hAnsi="Times New Roman" w:cs="Times New Roman"/>
                <w:i/>
                <w:iCs/>
                <w:sz w:val="18"/>
                <w:szCs w:val="18"/>
              </w:rPr>
              <w:t>Increased access to services or products.</w:t>
            </w:r>
          </w:p>
          <w:p w14:paraId="610C60BB" w14:textId="77777777" w:rsidR="009F13A2" w:rsidRPr="009F13A2" w:rsidRDefault="009F13A2" w:rsidP="009F13A2">
            <w:pPr>
              <w:rPr>
                <w:rFonts w:ascii="Times New Roman" w:eastAsia="Times New Roman" w:hAnsi="Times New Roman" w:cs="Times New Roman"/>
                <w:i/>
                <w:iCs/>
                <w:sz w:val="18"/>
                <w:szCs w:val="18"/>
              </w:rPr>
            </w:pPr>
          </w:p>
          <w:p w14:paraId="32E7CEAF" w14:textId="77777777" w:rsidR="009F13A2" w:rsidRPr="009F13A2" w:rsidRDefault="009F13A2" w:rsidP="009F13A2">
            <w:pPr>
              <w:rPr>
                <w:rFonts w:ascii="Times New Roman" w:eastAsia="Times New Roman" w:hAnsi="Times New Roman" w:cs="Times New Roman"/>
                <w:i/>
                <w:iCs/>
                <w:sz w:val="18"/>
                <w:szCs w:val="18"/>
              </w:rPr>
            </w:pPr>
            <w:r w:rsidRPr="009F13A2">
              <w:rPr>
                <w:rFonts w:ascii="Times New Roman" w:eastAsia="Times New Roman" w:hAnsi="Times New Roman" w:cs="Times New Roman"/>
                <w:i/>
                <w:iCs/>
                <w:sz w:val="18"/>
                <w:szCs w:val="18"/>
              </w:rPr>
              <w:t>Reported change.]</w:t>
            </w:r>
          </w:p>
        </w:tc>
        <w:tc>
          <w:tcPr>
            <w:tcW w:w="2555" w:type="dxa"/>
          </w:tcPr>
          <w:p w14:paraId="01F0E6DF" w14:textId="77777777" w:rsidR="009F13A2" w:rsidRPr="009F13A2" w:rsidRDefault="009F13A2" w:rsidP="009F13A2">
            <w:pPr>
              <w:rPr>
                <w:rFonts w:ascii="Times New Roman" w:eastAsia="Times New Roman" w:hAnsi="Times New Roman" w:cs="Times New Roman"/>
                <w:i/>
                <w:iCs/>
                <w:sz w:val="18"/>
                <w:szCs w:val="18"/>
              </w:rPr>
            </w:pPr>
            <w:r w:rsidRPr="009F13A2">
              <w:rPr>
                <w:rFonts w:ascii="Times New Roman" w:eastAsia="Times New Roman" w:hAnsi="Times New Roman" w:cs="Times New Roman"/>
                <w:i/>
                <w:iCs/>
                <w:sz w:val="18"/>
                <w:szCs w:val="18"/>
              </w:rPr>
              <w:t xml:space="preserve">What long-term changes will occur in the social, cultural, political, or economic context? These could be changes in behaviors, actions, or conditions in the country. Long-Term Outcomes are </w:t>
            </w:r>
            <w:r w:rsidRPr="009F13A2">
              <w:rPr>
                <w:rFonts w:ascii="Times New Roman" w:eastAsia="Times New Roman" w:hAnsi="Times New Roman" w:cs="Times New Roman"/>
                <w:b/>
                <w:bCs/>
                <w:i/>
                <w:iCs/>
                <w:sz w:val="18"/>
                <w:szCs w:val="18"/>
              </w:rPr>
              <w:t>relatively enduring results of your outputs.</w:t>
            </w:r>
          </w:p>
          <w:p w14:paraId="11D59D94" w14:textId="77777777" w:rsidR="009F13A2" w:rsidRPr="009F13A2" w:rsidRDefault="009F13A2" w:rsidP="009F13A2">
            <w:pPr>
              <w:rPr>
                <w:rFonts w:ascii="Times New Roman" w:eastAsia="Times New Roman" w:hAnsi="Times New Roman" w:cs="Times New Roman"/>
                <w:b/>
                <w:bCs/>
                <w:i/>
                <w:iCs/>
                <w:sz w:val="18"/>
                <w:szCs w:val="18"/>
              </w:rPr>
            </w:pPr>
          </w:p>
          <w:p w14:paraId="4B0B02D2" w14:textId="77777777" w:rsidR="009F13A2" w:rsidRPr="009F13A2" w:rsidRDefault="009F13A2" w:rsidP="009F13A2">
            <w:pPr>
              <w:rPr>
                <w:rFonts w:ascii="Times New Roman" w:eastAsia="Times New Roman" w:hAnsi="Times New Roman" w:cs="Times New Roman"/>
                <w:i/>
                <w:iCs/>
                <w:sz w:val="18"/>
                <w:szCs w:val="18"/>
              </w:rPr>
            </w:pPr>
            <w:r w:rsidRPr="009F13A2">
              <w:rPr>
                <w:rFonts w:ascii="Times New Roman" w:eastAsia="Times New Roman" w:hAnsi="Times New Roman" w:cs="Times New Roman"/>
                <w:i/>
                <w:iCs/>
                <w:sz w:val="18"/>
                <w:szCs w:val="18"/>
              </w:rPr>
              <w:t>[Examples:</w:t>
            </w:r>
          </w:p>
          <w:p w14:paraId="00780AC9" w14:textId="77777777" w:rsidR="009F13A2" w:rsidRPr="009F13A2" w:rsidRDefault="009F13A2" w:rsidP="009F13A2">
            <w:pPr>
              <w:rPr>
                <w:rFonts w:ascii="Times New Roman" w:eastAsia="Times New Roman" w:hAnsi="Times New Roman" w:cs="Times New Roman"/>
                <w:i/>
                <w:iCs/>
                <w:sz w:val="18"/>
                <w:szCs w:val="18"/>
              </w:rPr>
            </w:pPr>
          </w:p>
          <w:p w14:paraId="184261FE" w14:textId="77777777" w:rsidR="009F13A2" w:rsidRPr="009F13A2" w:rsidRDefault="009F13A2" w:rsidP="009F13A2">
            <w:pPr>
              <w:rPr>
                <w:rFonts w:ascii="Times New Roman" w:eastAsia="Times New Roman" w:hAnsi="Times New Roman" w:cs="Times New Roman"/>
                <w:i/>
                <w:iCs/>
                <w:sz w:val="18"/>
                <w:szCs w:val="18"/>
              </w:rPr>
            </w:pPr>
            <w:r w:rsidRPr="009F13A2">
              <w:rPr>
                <w:rFonts w:ascii="Times New Roman" w:eastAsia="Times New Roman" w:hAnsi="Times New Roman" w:cs="Times New Roman"/>
                <w:i/>
                <w:iCs/>
                <w:sz w:val="18"/>
                <w:szCs w:val="18"/>
              </w:rPr>
              <w:t>Change in behavior.</w:t>
            </w:r>
          </w:p>
          <w:p w14:paraId="45B5FDC1" w14:textId="77777777" w:rsidR="009F13A2" w:rsidRPr="009F13A2" w:rsidRDefault="009F13A2" w:rsidP="009F13A2">
            <w:pPr>
              <w:rPr>
                <w:rFonts w:ascii="Times New Roman" w:eastAsia="Times New Roman" w:hAnsi="Times New Roman" w:cs="Times New Roman"/>
                <w:i/>
                <w:iCs/>
                <w:sz w:val="18"/>
                <w:szCs w:val="18"/>
              </w:rPr>
            </w:pPr>
          </w:p>
          <w:p w14:paraId="71D4A818" w14:textId="77777777" w:rsidR="009F13A2" w:rsidRPr="009F13A2" w:rsidRDefault="009F13A2" w:rsidP="009F13A2">
            <w:pPr>
              <w:rPr>
                <w:rFonts w:ascii="Times New Roman" w:eastAsia="Times New Roman" w:hAnsi="Times New Roman" w:cs="Times New Roman"/>
                <w:i/>
                <w:iCs/>
                <w:sz w:val="18"/>
                <w:szCs w:val="18"/>
              </w:rPr>
            </w:pPr>
            <w:r w:rsidRPr="009F13A2">
              <w:rPr>
                <w:rFonts w:ascii="Times New Roman" w:eastAsia="Times New Roman" w:hAnsi="Times New Roman" w:cs="Times New Roman"/>
                <w:i/>
                <w:iCs/>
                <w:sz w:val="18"/>
                <w:szCs w:val="18"/>
              </w:rPr>
              <w:t>Adoption of best practices.</w:t>
            </w:r>
          </w:p>
          <w:p w14:paraId="0641941D" w14:textId="77777777" w:rsidR="009F13A2" w:rsidRPr="009F13A2" w:rsidRDefault="009F13A2" w:rsidP="009F13A2">
            <w:pPr>
              <w:rPr>
                <w:rFonts w:ascii="Times New Roman" w:eastAsia="Times New Roman" w:hAnsi="Times New Roman" w:cs="Times New Roman"/>
                <w:i/>
                <w:iCs/>
                <w:sz w:val="18"/>
                <w:szCs w:val="18"/>
              </w:rPr>
            </w:pPr>
          </w:p>
          <w:p w14:paraId="1CDBC586" w14:textId="77777777" w:rsidR="009F13A2" w:rsidRPr="009F13A2" w:rsidRDefault="009F13A2" w:rsidP="009F13A2">
            <w:pPr>
              <w:rPr>
                <w:rFonts w:ascii="Times New Roman" w:eastAsia="Times New Roman" w:hAnsi="Times New Roman" w:cs="Times New Roman"/>
                <w:i/>
                <w:iCs/>
                <w:sz w:val="18"/>
                <w:szCs w:val="18"/>
              </w:rPr>
            </w:pPr>
            <w:r w:rsidRPr="009F13A2">
              <w:rPr>
                <w:rFonts w:ascii="Times New Roman" w:eastAsia="Times New Roman" w:hAnsi="Times New Roman" w:cs="Times New Roman"/>
                <w:i/>
                <w:iCs/>
                <w:sz w:val="18"/>
                <w:szCs w:val="18"/>
              </w:rPr>
              <w:t>Sustained access to services or applications]</w:t>
            </w:r>
          </w:p>
        </w:tc>
      </w:tr>
      <w:tr w:rsidR="009F13A2" w:rsidRPr="009F13A2" w14:paraId="69B7C745" w14:textId="77777777" w:rsidTr="009F13A2">
        <w:trPr>
          <w:trHeight w:val="300"/>
        </w:trPr>
        <w:tc>
          <w:tcPr>
            <w:tcW w:w="12956" w:type="dxa"/>
            <w:gridSpan w:val="6"/>
            <w:shd w:val="clear" w:color="auto" w:fill="EDEDED"/>
          </w:tcPr>
          <w:p w14:paraId="39B82D8A" w14:textId="77777777" w:rsidR="009F13A2" w:rsidRPr="009F13A2" w:rsidRDefault="009F13A2" w:rsidP="009F13A2">
            <w:pPr>
              <w:rPr>
                <w:rFonts w:ascii="Times New Roman" w:eastAsia="Times New Roman" w:hAnsi="Times New Roman" w:cs="Times New Roman"/>
                <w:i/>
                <w:iCs/>
                <w:sz w:val="20"/>
                <w:szCs w:val="20"/>
              </w:rPr>
            </w:pPr>
            <w:r w:rsidRPr="009F13A2">
              <w:rPr>
                <w:rFonts w:ascii="Times New Roman" w:eastAsia="Times New Roman" w:hAnsi="Times New Roman" w:cs="Times New Roman"/>
                <w:b/>
                <w:bCs/>
                <w:sz w:val="20"/>
                <w:szCs w:val="20"/>
              </w:rPr>
              <w:t>Project Objective 2:</w:t>
            </w:r>
            <w:r w:rsidRPr="009F13A2">
              <w:rPr>
                <w:rFonts w:ascii="Times New Roman" w:eastAsia="Times New Roman" w:hAnsi="Times New Roman" w:cs="Times New Roman"/>
                <w:b/>
                <w:bCs/>
                <w:i/>
                <w:iCs/>
                <w:sz w:val="20"/>
                <w:szCs w:val="20"/>
              </w:rPr>
              <w:t xml:space="preserve"> </w:t>
            </w:r>
            <w:r w:rsidRPr="009F13A2">
              <w:rPr>
                <w:rFonts w:ascii="Times New Roman" w:eastAsia="Times New Roman" w:hAnsi="Times New Roman" w:cs="Times New Roman"/>
                <w:i/>
                <w:iCs/>
                <w:sz w:val="20"/>
                <w:szCs w:val="20"/>
              </w:rPr>
              <w:t>[State secondary project objective here. Add additional Project Objective sections as necessary to report on all project objectives]</w:t>
            </w:r>
          </w:p>
        </w:tc>
      </w:tr>
      <w:tr w:rsidR="009F13A2" w:rsidRPr="009F13A2" w14:paraId="37E0DE42" w14:textId="77777777" w:rsidTr="009F13A2">
        <w:trPr>
          <w:trHeight w:val="300"/>
        </w:trPr>
        <w:tc>
          <w:tcPr>
            <w:tcW w:w="1542" w:type="dxa"/>
            <w:shd w:val="clear" w:color="auto" w:fill="EDEDED"/>
          </w:tcPr>
          <w:p w14:paraId="4A648E7D" w14:textId="77777777" w:rsidR="009F13A2" w:rsidRPr="009F13A2" w:rsidRDefault="009F13A2" w:rsidP="009F13A2">
            <w:pPr>
              <w:jc w:val="center"/>
              <w:rPr>
                <w:rFonts w:ascii="Times New Roman" w:eastAsia="Times New Roman" w:hAnsi="Times New Roman" w:cs="Times New Roman"/>
                <w:b/>
                <w:bCs/>
                <w:sz w:val="20"/>
                <w:szCs w:val="20"/>
              </w:rPr>
            </w:pPr>
            <w:r w:rsidRPr="009F13A2">
              <w:rPr>
                <w:rFonts w:ascii="Times New Roman" w:eastAsia="Times New Roman" w:hAnsi="Times New Roman" w:cs="Times New Roman"/>
                <w:b/>
                <w:bCs/>
                <w:sz w:val="20"/>
                <w:szCs w:val="20"/>
              </w:rPr>
              <w:t>Needs</w:t>
            </w:r>
          </w:p>
        </w:tc>
        <w:tc>
          <w:tcPr>
            <w:tcW w:w="1980" w:type="dxa"/>
            <w:shd w:val="clear" w:color="auto" w:fill="EDEDED"/>
          </w:tcPr>
          <w:p w14:paraId="0EBB24E2" w14:textId="77777777" w:rsidR="009F13A2" w:rsidRPr="009F13A2" w:rsidRDefault="009F13A2" w:rsidP="009F13A2">
            <w:pPr>
              <w:jc w:val="center"/>
              <w:rPr>
                <w:rFonts w:ascii="Times New Roman" w:eastAsia="Times New Roman" w:hAnsi="Times New Roman" w:cs="Times New Roman"/>
                <w:b/>
                <w:bCs/>
                <w:sz w:val="20"/>
                <w:szCs w:val="20"/>
              </w:rPr>
            </w:pPr>
            <w:r w:rsidRPr="009F13A2">
              <w:rPr>
                <w:rFonts w:ascii="Times New Roman" w:eastAsia="Times New Roman" w:hAnsi="Times New Roman" w:cs="Times New Roman"/>
                <w:b/>
                <w:bCs/>
                <w:sz w:val="20"/>
                <w:szCs w:val="20"/>
              </w:rPr>
              <w:t>Inputs</w:t>
            </w:r>
          </w:p>
        </w:tc>
        <w:tc>
          <w:tcPr>
            <w:tcW w:w="2067" w:type="dxa"/>
            <w:shd w:val="clear" w:color="auto" w:fill="EDEDED"/>
          </w:tcPr>
          <w:p w14:paraId="3C82B2EA" w14:textId="77777777" w:rsidR="009F13A2" w:rsidRPr="009F13A2" w:rsidRDefault="009F13A2" w:rsidP="009F13A2">
            <w:pPr>
              <w:jc w:val="center"/>
              <w:rPr>
                <w:rFonts w:ascii="Times New Roman" w:eastAsia="Times New Roman" w:hAnsi="Times New Roman" w:cs="Times New Roman"/>
                <w:b/>
                <w:bCs/>
                <w:sz w:val="20"/>
                <w:szCs w:val="20"/>
              </w:rPr>
            </w:pPr>
            <w:r w:rsidRPr="009F13A2">
              <w:rPr>
                <w:rFonts w:ascii="Times New Roman" w:eastAsia="Times New Roman" w:hAnsi="Times New Roman" w:cs="Times New Roman"/>
                <w:b/>
                <w:bCs/>
                <w:sz w:val="20"/>
                <w:szCs w:val="20"/>
              </w:rPr>
              <w:t>Activities</w:t>
            </w:r>
          </w:p>
        </w:tc>
        <w:tc>
          <w:tcPr>
            <w:tcW w:w="2247" w:type="dxa"/>
            <w:shd w:val="clear" w:color="auto" w:fill="EDEDED"/>
          </w:tcPr>
          <w:p w14:paraId="7D16996A" w14:textId="77777777" w:rsidR="009F13A2" w:rsidRPr="009F13A2" w:rsidRDefault="009F13A2" w:rsidP="009F13A2">
            <w:pPr>
              <w:jc w:val="center"/>
              <w:rPr>
                <w:rFonts w:ascii="Times New Roman" w:eastAsia="Times New Roman" w:hAnsi="Times New Roman" w:cs="Times New Roman"/>
                <w:sz w:val="20"/>
                <w:szCs w:val="20"/>
              </w:rPr>
            </w:pPr>
            <w:r w:rsidRPr="009F13A2">
              <w:rPr>
                <w:rFonts w:ascii="Times New Roman" w:eastAsia="Times New Roman" w:hAnsi="Times New Roman" w:cs="Times New Roman"/>
                <w:b/>
                <w:bCs/>
                <w:sz w:val="20"/>
                <w:szCs w:val="20"/>
              </w:rPr>
              <w:t>Outputs</w:t>
            </w:r>
            <w:r w:rsidRPr="009F13A2">
              <w:rPr>
                <w:rFonts w:ascii="Calibri" w:eastAsia="Calibri" w:hAnsi="Calibri" w:cs="Arial"/>
              </w:rPr>
              <w:br/>
            </w:r>
            <w:r w:rsidRPr="009F13A2">
              <w:rPr>
                <w:rFonts w:ascii="Times New Roman" w:eastAsia="Times New Roman" w:hAnsi="Times New Roman" w:cs="Times New Roman"/>
                <w:i/>
                <w:iCs/>
                <w:sz w:val="18"/>
                <w:szCs w:val="18"/>
              </w:rPr>
              <w:t>(immediately after activity)</w:t>
            </w:r>
          </w:p>
        </w:tc>
        <w:tc>
          <w:tcPr>
            <w:tcW w:w="2565" w:type="dxa"/>
            <w:shd w:val="clear" w:color="auto" w:fill="EDEDED"/>
          </w:tcPr>
          <w:p w14:paraId="6708729D" w14:textId="77777777" w:rsidR="009F13A2" w:rsidRPr="009F13A2" w:rsidRDefault="009F13A2" w:rsidP="009F13A2">
            <w:pPr>
              <w:jc w:val="center"/>
              <w:rPr>
                <w:rFonts w:ascii="Times New Roman" w:eastAsia="Times New Roman" w:hAnsi="Times New Roman" w:cs="Times New Roman"/>
                <w:sz w:val="20"/>
                <w:szCs w:val="20"/>
              </w:rPr>
            </w:pPr>
            <w:r w:rsidRPr="009F13A2">
              <w:rPr>
                <w:rFonts w:ascii="Times New Roman" w:eastAsia="Times New Roman" w:hAnsi="Times New Roman" w:cs="Times New Roman"/>
                <w:b/>
                <w:bCs/>
                <w:sz w:val="20"/>
                <w:szCs w:val="20"/>
              </w:rPr>
              <w:t>Short-Term Outcomes</w:t>
            </w:r>
            <w:r w:rsidRPr="009F13A2">
              <w:rPr>
                <w:rFonts w:ascii="Calibri" w:eastAsia="Calibri" w:hAnsi="Calibri" w:cs="Arial"/>
              </w:rPr>
              <w:br/>
            </w:r>
            <w:r w:rsidRPr="009F13A2">
              <w:rPr>
                <w:rFonts w:ascii="Times New Roman" w:eastAsia="Times New Roman" w:hAnsi="Times New Roman" w:cs="Times New Roman"/>
                <w:i/>
                <w:iCs/>
                <w:sz w:val="18"/>
                <w:szCs w:val="18"/>
              </w:rPr>
              <w:t>(0-6 months after activity)</w:t>
            </w:r>
          </w:p>
        </w:tc>
        <w:tc>
          <w:tcPr>
            <w:tcW w:w="2555" w:type="dxa"/>
            <w:shd w:val="clear" w:color="auto" w:fill="EDEDED"/>
          </w:tcPr>
          <w:p w14:paraId="4A21DBA8" w14:textId="77777777" w:rsidR="009F13A2" w:rsidRPr="009F13A2" w:rsidRDefault="009F13A2" w:rsidP="009F13A2">
            <w:pPr>
              <w:jc w:val="center"/>
              <w:rPr>
                <w:rFonts w:ascii="Times New Roman" w:eastAsia="Times New Roman" w:hAnsi="Times New Roman" w:cs="Times New Roman"/>
                <w:b/>
                <w:bCs/>
                <w:sz w:val="20"/>
                <w:szCs w:val="20"/>
              </w:rPr>
            </w:pPr>
            <w:r w:rsidRPr="009F13A2">
              <w:rPr>
                <w:rFonts w:ascii="Times New Roman" w:eastAsia="Times New Roman" w:hAnsi="Times New Roman" w:cs="Times New Roman"/>
                <w:b/>
                <w:bCs/>
                <w:sz w:val="20"/>
                <w:szCs w:val="20"/>
              </w:rPr>
              <w:t>Long-Term Outcomes</w:t>
            </w:r>
          </w:p>
          <w:p w14:paraId="0FF4A815" w14:textId="77777777" w:rsidR="009F13A2" w:rsidRPr="009F13A2" w:rsidRDefault="009F13A2" w:rsidP="009F13A2">
            <w:pPr>
              <w:jc w:val="center"/>
              <w:rPr>
                <w:rFonts w:ascii="Times New Roman" w:eastAsia="Times New Roman" w:hAnsi="Times New Roman" w:cs="Times New Roman"/>
                <w:i/>
                <w:iCs/>
                <w:sz w:val="16"/>
                <w:szCs w:val="16"/>
              </w:rPr>
            </w:pPr>
            <w:r w:rsidRPr="009F13A2">
              <w:rPr>
                <w:rFonts w:ascii="Times New Roman" w:eastAsia="Times New Roman" w:hAnsi="Times New Roman" w:cs="Times New Roman"/>
                <w:i/>
                <w:iCs/>
                <w:sz w:val="18"/>
                <w:szCs w:val="18"/>
              </w:rPr>
              <w:t>(6+ months after activity)</w:t>
            </w:r>
          </w:p>
        </w:tc>
      </w:tr>
      <w:tr w:rsidR="009F13A2" w:rsidRPr="009F13A2" w14:paraId="7F4F984D" w14:textId="77777777" w:rsidTr="00880150">
        <w:trPr>
          <w:trHeight w:val="1245"/>
        </w:trPr>
        <w:tc>
          <w:tcPr>
            <w:tcW w:w="1542" w:type="dxa"/>
          </w:tcPr>
          <w:p w14:paraId="48BB5F65" w14:textId="77777777" w:rsidR="009F13A2" w:rsidRPr="009F13A2" w:rsidRDefault="009F13A2" w:rsidP="009F13A2">
            <w:pPr>
              <w:rPr>
                <w:rFonts w:ascii="Times New Roman" w:eastAsia="Times New Roman" w:hAnsi="Times New Roman" w:cs="Times New Roman"/>
                <w:sz w:val="20"/>
                <w:szCs w:val="20"/>
              </w:rPr>
            </w:pPr>
          </w:p>
        </w:tc>
        <w:tc>
          <w:tcPr>
            <w:tcW w:w="1980" w:type="dxa"/>
          </w:tcPr>
          <w:p w14:paraId="5747823A" w14:textId="77777777" w:rsidR="009F13A2" w:rsidRPr="009F13A2" w:rsidRDefault="009F13A2" w:rsidP="009F13A2">
            <w:pPr>
              <w:rPr>
                <w:rFonts w:ascii="Times New Roman" w:eastAsia="Times New Roman" w:hAnsi="Times New Roman" w:cs="Times New Roman"/>
                <w:sz w:val="20"/>
                <w:szCs w:val="20"/>
              </w:rPr>
            </w:pPr>
          </w:p>
        </w:tc>
        <w:tc>
          <w:tcPr>
            <w:tcW w:w="2067" w:type="dxa"/>
          </w:tcPr>
          <w:p w14:paraId="6D5BD16B" w14:textId="77777777" w:rsidR="009F13A2" w:rsidRPr="009F13A2" w:rsidRDefault="009F13A2" w:rsidP="009F13A2">
            <w:pPr>
              <w:rPr>
                <w:rFonts w:ascii="Times New Roman" w:eastAsia="Times New Roman" w:hAnsi="Times New Roman" w:cs="Times New Roman"/>
                <w:sz w:val="20"/>
                <w:szCs w:val="20"/>
              </w:rPr>
            </w:pPr>
          </w:p>
        </w:tc>
        <w:tc>
          <w:tcPr>
            <w:tcW w:w="2247" w:type="dxa"/>
          </w:tcPr>
          <w:p w14:paraId="767DFAB7" w14:textId="77777777" w:rsidR="009F13A2" w:rsidRPr="009F13A2" w:rsidRDefault="009F13A2" w:rsidP="009F13A2">
            <w:pPr>
              <w:rPr>
                <w:rFonts w:ascii="Times New Roman" w:eastAsia="Times New Roman" w:hAnsi="Times New Roman" w:cs="Times New Roman"/>
                <w:sz w:val="20"/>
                <w:szCs w:val="20"/>
              </w:rPr>
            </w:pPr>
          </w:p>
        </w:tc>
        <w:tc>
          <w:tcPr>
            <w:tcW w:w="2565" w:type="dxa"/>
          </w:tcPr>
          <w:p w14:paraId="5A0840A1" w14:textId="77777777" w:rsidR="009F13A2" w:rsidRPr="009F13A2" w:rsidRDefault="009F13A2" w:rsidP="009F13A2">
            <w:pPr>
              <w:rPr>
                <w:rFonts w:ascii="Times New Roman" w:eastAsia="Times New Roman" w:hAnsi="Times New Roman" w:cs="Times New Roman"/>
                <w:sz w:val="20"/>
                <w:szCs w:val="20"/>
              </w:rPr>
            </w:pPr>
          </w:p>
        </w:tc>
        <w:tc>
          <w:tcPr>
            <w:tcW w:w="2555" w:type="dxa"/>
          </w:tcPr>
          <w:p w14:paraId="09A44DF6" w14:textId="77777777" w:rsidR="009F13A2" w:rsidRPr="009F13A2" w:rsidRDefault="009F13A2" w:rsidP="009F13A2">
            <w:pPr>
              <w:rPr>
                <w:rFonts w:ascii="Times New Roman" w:eastAsia="Times New Roman" w:hAnsi="Times New Roman" w:cs="Times New Roman"/>
                <w:sz w:val="20"/>
                <w:szCs w:val="20"/>
              </w:rPr>
            </w:pPr>
          </w:p>
        </w:tc>
      </w:tr>
      <w:tr w:rsidR="009F13A2" w:rsidRPr="009F13A2" w14:paraId="2FFF03D3" w14:textId="77777777" w:rsidTr="009F13A2">
        <w:trPr>
          <w:trHeight w:val="300"/>
        </w:trPr>
        <w:tc>
          <w:tcPr>
            <w:tcW w:w="5589" w:type="dxa"/>
            <w:gridSpan w:val="3"/>
            <w:shd w:val="clear" w:color="auto" w:fill="C9C9C9"/>
          </w:tcPr>
          <w:p w14:paraId="2B92BC2F" w14:textId="77777777" w:rsidR="009F13A2" w:rsidRPr="009F13A2" w:rsidRDefault="009F13A2" w:rsidP="009F13A2">
            <w:pPr>
              <w:rPr>
                <w:rFonts w:ascii="Times New Roman" w:eastAsia="Times New Roman" w:hAnsi="Times New Roman" w:cs="Times New Roman"/>
                <w:sz w:val="20"/>
                <w:szCs w:val="20"/>
              </w:rPr>
            </w:pPr>
            <w:r w:rsidRPr="009F13A2">
              <w:rPr>
                <w:rFonts w:ascii="Times New Roman" w:eastAsia="Times New Roman" w:hAnsi="Times New Roman" w:cs="Times New Roman"/>
                <w:b/>
                <w:bCs/>
                <w:sz w:val="20"/>
                <w:szCs w:val="20"/>
              </w:rPr>
              <w:t>Assumptions</w:t>
            </w:r>
          </w:p>
        </w:tc>
        <w:tc>
          <w:tcPr>
            <w:tcW w:w="7367" w:type="dxa"/>
            <w:gridSpan w:val="3"/>
            <w:shd w:val="clear" w:color="auto" w:fill="C9C9C9"/>
          </w:tcPr>
          <w:p w14:paraId="374A1471" w14:textId="77777777" w:rsidR="009F13A2" w:rsidRPr="009F13A2" w:rsidRDefault="009F13A2" w:rsidP="009F13A2">
            <w:pPr>
              <w:rPr>
                <w:rFonts w:ascii="Times New Roman" w:eastAsia="Times New Roman" w:hAnsi="Times New Roman" w:cs="Times New Roman"/>
                <w:sz w:val="20"/>
                <w:szCs w:val="20"/>
              </w:rPr>
            </w:pPr>
            <w:r w:rsidRPr="009F13A2">
              <w:rPr>
                <w:rFonts w:ascii="Times New Roman" w:eastAsia="Times New Roman" w:hAnsi="Times New Roman" w:cs="Times New Roman"/>
                <w:b/>
                <w:bCs/>
                <w:sz w:val="20"/>
                <w:szCs w:val="20"/>
              </w:rPr>
              <w:t>External</w:t>
            </w:r>
            <w:r w:rsidRPr="009F13A2">
              <w:rPr>
                <w:rFonts w:ascii="Times New Roman" w:eastAsia="Times New Roman" w:hAnsi="Times New Roman" w:cs="Times New Roman"/>
                <w:sz w:val="20"/>
                <w:szCs w:val="20"/>
              </w:rPr>
              <w:t xml:space="preserve"> </w:t>
            </w:r>
            <w:r w:rsidRPr="009F13A2">
              <w:rPr>
                <w:rFonts w:ascii="Times New Roman" w:eastAsia="Times New Roman" w:hAnsi="Times New Roman" w:cs="Times New Roman"/>
                <w:b/>
                <w:bCs/>
                <w:sz w:val="20"/>
                <w:szCs w:val="20"/>
              </w:rPr>
              <w:t>Factors</w:t>
            </w:r>
          </w:p>
        </w:tc>
      </w:tr>
      <w:tr w:rsidR="009F13A2" w:rsidRPr="009F13A2" w14:paraId="7A6DDC69" w14:textId="77777777" w:rsidTr="00880150">
        <w:trPr>
          <w:trHeight w:val="1350"/>
        </w:trPr>
        <w:tc>
          <w:tcPr>
            <w:tcW w:w="5589" w:type="dxa"/>
            <w:gridSpan w:val="3"/>
          </w:tcPr>
          <w:p w14:paraId="65428825" w14:textId="77777777" w:rsidR="009F13A2" w:rsidRPr="009F13A2" w:rsidRDefault="009F13A2" w:rsidP="009F13A2">
            <w:pPr>
              <w:rPr>
                <w:rFonts w:ascii="Times New Roman" w:eastAsia="Times New Roman" w:hAnsi="Times New Roman" w:cs="Times New Roman"/>
                <w:i/>
                <w:iCs/>
                <w:sz w:val="16"/>
                <w:szCs w:val="16"/>
              </w:rPr>
            </w:pPr>
            <w:r w:rsidRPr="009F13A2">
              <w:rPr>
                <w:rFonts w:ascii="Times New Roman" w:eastAsia="Times New Roman" w:hAnsi="Times New Roman" w:cs="Times New Roman"/>
                <w:i/>
                <w:iCs/>
                <w:sz w:val="18"/>
                <w:szCs w:val="18"/>
              </w:rPr>
              <w:lastRenderedPageBreak/>
              <w:t>What factors need to occur, or which stakeholder or grantees need to be involved, for the project to be successful? How and why will proposed activities lead to proposed outputs, and how will outputs lead to outcomes?</w:t>
            </w:r>
          </w:p>
          <w:p w14:paraId="446DF31F" w14:textId="77777777" w:rsidR="009F13A2" w:rsidRPr="009F13A2" w:rsidRDefault="009F13A2" w:rsidP="009F13A2">
            <w:pPr>
              <w:rPr>
                <w:rFonts w:ascii="Times New Roman" w:eastAsia="Times New Roman" w:hAnsi="Times New Roman" w:cs="Times New Roman"/>
                <w:i/>
                <w:iCs/>
                <w:sz w:val="18"/>
                <w:szCs w:val="18"/>
              </w:rPr>
            </w:pPr>
          </w:p>
          <w:p w14:paraId="4914B385" w14:textId="77777777" w:rsidR="009F13A2" w:rsidRPr="009F13A2" w:rsidRDefault="009F13A2" w:rsidP="009F13A2">
            <w:pPr>
              <w:rPr>
                <w:rFonts w:ascii="Times New Roman" w:eastAsia="Times New Roman" w:hAnsi="Times New Roman" w:cs="Times New Roman"/>
                <w:i/>
                <w:iCs/>
                <w:sz w:val="18"/>
                <w:szCs w:val="18"/>
              </w:rPr>
            </w:pPr>
            <w:r w:rsidRPr="009F13A2">
              <w:rPr>
                <w:rFonts w:ascii="Times New Roman" w:eastAsia="Times New Roman" w:hAnsi="Times New Roman" w:cs="Times New Roman"/>
                <w:i/>
                <w:iCs/>
                <w:sz w:val="18"/>
                <w:szCs w:val="18"/>
              </w:rPr>
              <w:t>[Country’s political and economic condition; Skills and knowledge level of intended beneficiary; Implementer’s organizational capacity; Level of engagement by stakeholder]</w:t>
            </w:r>
          </w:p>
        </w:tc>
        <w:tc>
          <w:tcPr>
            <w:tcW w:w="7367" w:type="dxa"/>
            <w:gridSpan w:val="3"/>
          </w:tcPr>
          <w:p w14:paraId="3A37C531" w14:textId="77777777" w:rsidR="009F13A2" w:rsidRPr="009F13A2" w:rsidRDefault="009F13A2" w:rsidP="009F13A2">
            <w:pPr>
              <w:rPr>
                <w:rFonts w:ascii="Times New Roman" w:eastAsia="Times New Roman" w:hAnsi="Times New Roman" w:cs="Times New Roman"/>
                <w:sz w:val="18"/>
                <w:szCs w:val="18"/>
              </w:rPr>
            </w:pPr>
            <w:r w:rsidRPr="009F13A2">
              <w:rPr>
                <w:rFonts w:ascii="Times New Roman" w:eastAsia="Times New Roman" w:hAnsi="Times New Roman" w:cs="Times New Roman"/>
                <w:i/>
                <w:iCs/>
                <w:sz w:val="18"/>
                <w:szCs w:val="18"/>
              </w:rPr>
              <w:t>What factors that are not in the control of the project- e.g. changes in government policies or the political situation- could affect expected activities, outputs, and outcomes?</w:t>
            </w:r>
          </w:p>
          <w:p w14:paraId="0894B468" w14:textId="77777777" w:rsidR="009F13A2" w:rsidRPr="009F13A2" w:rsidRDefault="009F13A2" w:rsidP="009F13A2">
            <w:pPr>
              <w:rPr>
                <w:rFonts w:ascii="Times New Roman" w:eastAsia="Times New Roman" w:hAnsi="Times New Roman" w:cs="Times New Roman"/>
                <w:i/>
                <w:iCs/>
                <w:sz w:val="18"/>
                <w:szCs w:val="18"/>
              </w:rPr>
            </w:pPr>
          </w:p>
          <w:p w14:paraId="4BD9B7D2" w14:textId="77777777" w:rsidR="009F13A2" w:rsidRPr="009F13A2" w:rsidRDefault="009F13A2" w:rsidP="009F13A2">
            <w:pPr>
              <w:rPr>
                <w:rFonts w:ascii="Times New Roman" w:eastAsia="Times New Roman" w:hAnsi="Times New Roman" w:cs="Times New Roman"/>
                <w:i/>
                <w:iCs/>
                <w:sz w:val="18"/>
                <w:szCs w:val="18"/>
              </w:rPr>
            </w:pPr>
            <w:r w:rsidRPr="009F13A2">
              <w:rPr>
                <w:rFonts w:ascii="Times New Roman" w:eastAsia="Times New Roman" w:hAnsi="Times New Roman" w:cs="Times New Roman"/>
                <w:i/>
                <w:iCs/>
                <w:sz w:val="18"/>
                <w:szCs w:val="18"/>
              </w:rPr>
              <w:t>[Change in government policies, such as NGO restrictions; Change in political situation, such as coup or civil unrest; Involvement from other donors and implementers]</w:t>
            </w:r>
          </w:p>
        </w:tc>
      </w:tr>
      <w:tr w:rsidR="009F13A2" w:rsidRPr="009F13A2" w14:paraId="17375AA2" w14:textId="77777777" w:rsidTr="009F13A2">
        <w:trPr>
          <w:trHeight w:val="300"/>
        </w:trPr>
        <w:tc>
          <w:tcPr>
            <w:tcW w:w="12956" w:type="dxa"/>
            <w:gridSpan w:val="6"/>
            <w:shd w:val="clear" w:color="auto" w:fill="C9C9C9"/>
          </w:tcPr>
          <w:p w14:paraId="63ADA247" w14:textId="77777777" w:rsidR="009F13A2" w:rsidRPr="009F13A2" w:rsidRDefault="009F13A2" w:rsidP="009F13A2">
            <w:pPr>
              <w:rPr>
                <w:rFonts w:ascii="Times New Roman" w:eastAsia="Times New Roman" w:hAnsi="Times New Roman" w:cs="Times New Roman"/>
                <w:b/>
                <w:bCs/>
              </w:rPr>
            </w:pPr>
            <w:r w:rsidRPr="009F13A2">
              <w:rPr>
                <w:rFonts w:ascii="Times New Roman" w:eastAsia="Times New Roman" w:hAnsi="Times New Roman" w:cs="Times New Roman"/>
                <w:b/>
                <w:bCs/>
              </w:rPr>
              <w:t>Theory of Change Statement</w:t>
            </w:r>
          </w:p>
        </w:tc>
      </w:tr>
      <w:tr w:rsidR="009F13A2" w:rsidRPr="009F13A2" w14:paraId="0209823E" w14:textId="77777777" w:rsidTr="00880150">
        <w:trPr>
          <w:trHeight w:val="300"/>
        </w:trPr>
        <w:tc>
          <w:tcPr>
            <w:tcW w:w="12956" w:type="dxa"/>
            <w:gridSpan w:val="6"/>
          </w:tcPr>
          <w:p w14:paraId="419CAE5A" w14:textId="77777777" w:rsidR="009F13A2" w:rsidRPr="009F13A2" w:rsidRDefault="009F13A2" w:rsidP="009F13A2">
            <w:pPr>
              <w:rPr>
                <w:rFonts w:ascii="Times New Roman" w:eastAsia="Times New Roman" w:hAnsi="Times New Roman" w:cs="Times New Roman"/>
                <w:color w:val="242424"/>
                <w:sz w:val="20"/>
                <w:szCs w:val="20"/>
              </w:rPr>
            </w:pPr>
            <w:r w:rsidRPr="009F13A2">
              <w:rPr>
                <w:rFonts w:ascii="Times New Roman" w:eastAsia="Times New Roman" w:hAnsi="Times New Roman" w:cs="Times New Roman"/>
                <w:i/>
                <w:iCs/>
                <w:sz w:val="20"/>
                <w:szCs w:val="20"/>
              </w:rPr>
              <w:t>Describes how and why a program is expected to achieve its stated outcomes using if-then language.</w:t>
            </w:r>
          </w:p>
          <w:p w14:paraId="32D980B2" w14:textId="77777777" w:rsidR="009F13A2" w:rsidRPr="009F13A2" w:rsidRDefault="009F13A2" w:rsidP="009F13A2">
            <w:pPr>
              <w:rPr>
                <w:rFonts w:ascii="Times New Roman" w:eastAsia="Times New Roman" w:hAnsi="Times New Roman" w:cs="Times New Roman"/>
                <w:color w:val="242424"/>
                <w:sz w:val="20"/>
                <w:szCs w:val="20"/>
              </w:rPr>
            </w:pPr>
          </w:p>
          <w:p w14:paraId="5D2B09E0" w14:textId="77777777" w:rsidR="009F13A2" w:rsidRPr="009F13A2" w:rsidRDefault="009F13A2" w:rsidP="009F13A2">
            <w:pPr>
              <w:rPr>
                <w:rFonts w:ascii="Times New Roman" w:eastAsia="Times New Roman" w:hAnsi="Times New Roman" w:cs="Times New Roman"/>
                <w:color w:val="242424"/>
                <w:sz w:val="20"/>
                <w:szCs w:val="20"/>
              </w:rPr>
            </w:pPr>
            <w:r w:rsidRPr="009F13A2">
              <w:rPr>
                <w:rFonts w:ascii="Times New Roman" w:eastAsia="Times New Roman" w:hAnsi="Times New Roman" w:cs="Times New Roman"/>
                <w:color w:val="242424"/>
                <w:sz w:val="20"/>
                <w:szCs w:val="20"/>
              </w:rPr>
              <w:t xml:space="preserve">If </w:t>
            </w:r>
            <w:r w:rsidRPr="009F13A2">
              <w:rPr>
                <w:rFonts w:ascii="Times New Roman" w:eastAsia="Times New Roman" w:hAnsi="Times New Roman" w:cs="Times New Roman"/>
                <w:i/>
                <w:iCs/>
                <w:color w:val="242424"/>
                <w:sz w:val="20"/>
                <w:szCs w:val="20"/>
              </w:rPr>
              <w:t>[insert project outcomes]</w:t>
            </w:r>
            <w:r w:rsidRPr="009F13A2">
              <w:rPr>
                <w:rFonts w:ascii="Times New Roman" w:eastAsia="Times New Roman" w:hAnsi="Times New Roman" w:cs="Times New Roman"/>
                <w:color w:val="242424"/>
                <w:sz w:val="20"/>
                <w:szCs w:val="20"/>
              </w:rPr>
              <w:t xml:space="preserve"> then </w:t>
            </w:r>
            <w:r w:rsidRPr="009F13A2">
              <w:rPr>
                <w:rFonts w:ascii="Times New Roman" w:eastAsia="Times New Roman" w:hAnsi="Times New Roman" w:cs="Times New Roman"/>
                <w:i/>
                <w:iCs/>
                <w:color w:val="242424"/>
                <w:sz w:val="20"/>
                <w:szCs w:val="20"/>
              </w:rPr>
              <w:t>[insert project objectives]</w:t>
            </w:r>
            <w:r w:rsidRPr="009F13A2">
              <w:rPr>
                <w:rFonts w:ascii="Times New Roman" w:eastAsia="Times New Roman" w:hAnsi="Times New Roman" w:cs="Times New Roman"/>
                <w:color w:val="242424"/>
                <w:sz w:val="20"/>
                <w:szCs w:val="20"/>
              </w:rPr>
              <w:t xml:space="preserve">, because </w:t>
            </w:r>
            <w:r w:rsidRPr="009F13A2">
              <w:rPr>
                <w:rFonts w:ascii="Times New Roman" w:eastAsia="Times New Roman" w:hAnsi="Times New Roman" w:cs="Times New Roman"/>
                <w:i/>
                <w:iCs/>
                <w:color w:val="242424"/>
                <w:sz w:val="20"/>
                <w:szCs w:val="20"/>
              </w:rPr>
              <w:t>[insert rationale/ research/ reasoning for this intervention to achieve your objectives]</w:t>
            </w:r>
          </w:p>
          <w:p w14:paraId="5726AEB7" w14:textId="77777777" w:rsidR="009F13A2" w:rsidRPr="009F13A2" w:rsidRDefault="009F13A2" w:rsidP="009F13A2">
            <w:pPr>
              <w:rPr>
                <w:rFonts w:ascii="Times New Roman" w:eastAsia="Times New Roman" w:hAnsi="Times New Roman" w:cs="Times New Roman"/>
                <w:i/>
                <w:iCs/>
                <w:sz w:val="20"/>
                <w:szCs w:val="20"/>
              </w:rPr>
            </w:pPr>
          </w:p>
        </w:tc>
      </w:tr>
    </w:tbl>
    <w:p w14:paraId="41D63D3F" w14:textId="77777777" w:rsidR="009F13A2" w:rsidRPr="009F13A2" w:rsidRDefault="009F13A2" w:rsidP="009F13A2">
      <w:pPr>
        <w:spacing w:line="259" w:lineRule="auto"/>
        <w:rPr>
          <w:rFonts w:ascii="Times New Roman" w:eastAsia="Times New Roman" w:hAnsi="Times New Roman" w:cs="Times New Roman"/>
          <w:kern w:val="0"/>
          <w:sz w:val="20"/>
          <w:szCs w:val="20"/>
          <w14:ligatures w14:val="none"/>
        </w:rPr>
      </w:pPr>
      <w:r w:rsidRPr="009F13A2">
        <w:rPr>
          <w:rFonts w:ascii="Times New Roman" w:eastAsia="Times New Roman" w:hAnsi="Times New Roman" w:cs="Times New Roman"/>
          <w:kern w:val="0"/>
          <w:sz w:val="20"/>
          <w:szCs w:val="20"/>
          <w14:ligatures w14:val="none"/>
        </w:rPr>
        <w:t>Note: This is a recommended template; any format is acceptable as long as the information above is included.</w:t>
      </w:r>
    </w:p>
    <w:p w14:paraId="2DE7324C" w14:textId="0103F37B" w:rsidR="009F13A2" w:rsidRDefault="009F13A2" w:rsidP="70E0B292">
      <w:pPr>
        <w:spacing w:after="0" w:line="240" w:lineRule="auto"/>
        <w:contextualSpacing/>
        <w:rPr>
          <w:rFonts w:ascii="Times New Roman" w:eastAsia="MS Mincho" w:hAnsi="Times New Roman" w:cs="Times New Roman"/>
          <w:color w:val="000000"/>
          <w:kern w:val="0"/>
          <w14:ligatures w14:val="none"/>
        </w:rPr>
        <w:sectPr w:rsidR="009F13A2" w:rsidSect="009F13A2">
          <w:pgSz w:w="15840" w:h="12240" w:orient="landscape"/>
          <w:pgMar w:top="1440" w:right="1440" w:bottom="1440" w:left="1440" w:header="720" w:footer="720" w:gutter="0"/>
          <w:cols w:space="720"/>
          <w:docGrid w:linePitch="360"/>
        </w:sectPr>
      </w:pPr>
    </w:p>
    <w:p w14:paraId="0E2ACBDD" w14:textId="77777777" w:rsidR="009F13A2" w:rsidRDefault="009F13A2" w:rsidP="009F13A2">
      <w:pPr>
        <w:rPr>
          <w:rFonts w:ascii="Times New Roman" w:eastAsiaTheme="minorEastAsia" w:hAnsi="Times New Roman" w:cs="Times New Roman"/>
          <w:b/>
          <w:bCs/>
          <w:color w:val="000000" w:themeColor="text1"/>
          <w:sz w:val="28"/>
          <w:szCs w:val="28"/>
          <w:u w:val="single"/>
        </w:rPr>
      </w:pPr>
      <w:r w:rsidRPr="4BCE944D">
        <w:rPr>
          <w:rFonts w:ascii="Times New Roman" w:eastAsiaTheme="minorEastAsia" w:hAnsi="Times New Roman" w:cs="Times New Roman"/>
          <w:b/>
          <w:bCs/>
          <w:color w:val="000000" w:themeColor="text1"/>
          <w:sz w:val="28"/>
          <w:szCs w:val="28"/>
          <w:u w:val="single"/>
        </w:rPr>
        <w:lastRenderedPageBreak/>
        <w:t xml:space="preserve">Attachment </w:t>
      </w:r>
      <w:r>
        <w:rPr>
          <w:rFonts w:ascii="Times New Roman" w:eastAsiaTheme="minorEastAsia" w:hAnsi="Times New Roman" w:cs="Times New Roman"/>
          <w:b/>
          <w:bCs/>
          <w:color w:val="000000" w:themeColor="text1"/>
          <w:sz w:val="28"/>
          <w:szCs w:val="28"/>
          <w:u w:val="single"/>
        </w:rPr>
        <w:t>3</w:t>
      </w:r>
      <w:r w:rsidRPr="4BCE944D">
        <w:rPr>
          <w:rFonts w:ascii="Times New Roman" w:eastAsiaTheme="minorEastAsia" w:hAnsi="Times New Roman" w:cs="Times New Roman"/>
          <w:b/>
          <w:bCs/>
          <w:color w:val="000000" w:themeColor="text1"/>
          <w:sz w:val="28"/>
          <w:szCs w:val="28"/>
          <w:u w:val="single"/>
        </w:rPr>
        <w:t xml:space="preserve"> – Selecting High Quality Performance Indicators, Setting Targets &amp; Baselines</w:t>
      </w:r>
    </w:p>
    <w:p w14:paraId="1ADB9542" w14:textId="77777777" w:rsidR="009F13A2" w:rsidRDefault="6D3092CC" w:rsidP="009F13A2">
      <w:pPr>
        <w:keepNext/>
        <w:keepLines/>
        <w:spacing w:after="0" w:line="240" w:lineRule="auto"/>
        <w:rPr>
          <w:rFonts w:ascii="Times New Roman" w:eastAsia="Calibri" w:hAnsi="Times New Roman" w:cs="Times New Roman"/>
          <w:color w:val="000000" w:themeColor="text1"/>
        </w:rPr>
      </w:pPr>
      <w:r w:rsidRPr="1EB47EC1">
        <w:rPr>
          <w:rFonts w:ascii="Times New Roman" w:eastAsia="Calibri" w:hAnsi="Times New Roman" w:cs="Times New Roman"/>
          <w:b/>
          <w:bCs/>
          <w:color w:val="000000" w:themeColor="text1"/>
          <w:u w:val="single"/>
          <w:lang w:val="en"/>
        </w:rPr>
        <w:t>Key Principles for Choosing Indicators</w:t>
      </w:r>
      <w:r w:rsidRPr="1EB47EC1">
        <w:rPr>
          <w:rFonts w:ascii="Times New Roman" w:eastAsia="Calibri" w:hAnsi="Times New Roman" w:cs="Times New Roman"/>
          <w:color w:val="000000" w:themeColor="text1"/>
          <w:u w:val="single"/>
        </w:rPr>
        <w:t xml:space="preserve"> </w:t>
      </w:r>
    </w:p>
    <w:p w14:paraId="74F9D2C0" w14:textId="1D449E12" w:rsidR="009F13A2" w:rsidRDefault="3EDAAB53" w:rsidP="009F13A2">
      <w:pPr>
        <w:keepNext/>
        <w:keepLines/>
        <w:jc w:val="both"/>
        <w:rPr>
          <w:rFonts w:ascii="Times New Roman" w:eastAsia="Calibri" w:hAnsi="Times New Roman" w:cs="Times New Roman"/>
          <w:color w:val="000000" w:themeColor="text1"/>
        </w:rPr>
      </w:pPr>
      <w:r w:rsidRPr="30E50D53">
        <w:rPr>
          <w:rFonts w:ascii="Times New Roman" w:eastAsia="Calibri" w:hAnsi="Times New Roman" w:cs="Times New Roman"/>
          <w:color w:val="000000" w:themeColor="text1"/>
        </w:rPr>
        <w:t xml:space="preserve">The development or selection of indicators should be based on a </w:t>
      </w:r>
      <w:r w:rsidR="24B5C3BD" w:rsidRPr="30E50D53">
        <w:rPr>
          <w:rFonts w:ascii="Times New Roman" w:eastAsia="Calibri" w:hAnsi="Times New Roman" w:cs="Times New Roman"/>
          <w:b/>
          <w:bCs/>
          <w:i/>
          <w:iCs/>
        </w:rPr>
        <w:t>logic model</w:t>
      </w:r>
      <w:r w:rsidRPr="30E50D53">
        <w:rPr>
          <w:rFonts w:ascii="Times New Roman" w:eastAsia="Calibri" w:hAnsi="Times New Roman" w:cs="Times New Roman"/>
          <w:b/>
          <w:bCs/>
          <w:i/>
          <w:iCs/>
        </w:rPr>
        <w:t xml:space="preserve"> </w:t>
      </w:r>
      <w:r w:rsidRPr="30E50D53">
        <w:rPr>
          <w:rFonts w:ascii="Times New Roman" w:eastAsia="Calibri" w:hAnsi="Times New Roman" w:cs="Times New Roman"/>
          <w:color w:val="000000" w:themeColor="text1"/>
        </w:rPr>
        <w:t>that links the goals and objectives of a project with its activities, outputs, and outcomes. Indicators monitor progress towards achieving the project outputs, outcomes, and objectives.</w:t>
      </w:r>
    </w:p>
    <w:p w14:paraId="2F16FE6C" w14:textId="77777777" w:rsidR="009F13A2" w:rsidRDefault="009F13A2" w:rsidP="009F13A2">
      <w:pPr>
        <w:pStyle w:val="ListParagraph"/>
        <w:numPr>
          <w:ilvl w:val="0"/>
          <w:numId w:val="10"/>
        </w:numPr>
        <w:spacing w:after="0" w:line="240" w:lineRule="auto"/>
        <w:rPr>
          <w:rFonts w:ascii="Times New Roman" w:eastAsia="Calibri" w:hAnsi="Times New Roman" w:cs="Times New Roman"/>
          <w:color w:val="000000" w:themeColor="text1"/>
        </w:rPr>
      </w:pPr>
      <w:r w:rsidRPr="20F042C0">
        <w:rPr>
          <w:rFonts w:ascii="Times New Roman" w:eastAsia="Calibri" w:hAnsi="Times New Roman" w:cs="Times New Roman"/>
          <w:b/>
          <w:bCs/>
          <w:color w:val="000000" w:themeColor="text1"/>
          <w:lang w:val="en"/>
        </w:rPr>
        <w:t>Relevant</w:t>
      </w:r>
      <w:r w:rsidRPr="20F042C0">
        <w:rPr>
          <w:rFonts w:ascii="Times New Roman" w:eastAsia="Calibri" w:hAnsi="Times New Roman" w:cs="Times New Roman"/>
          <w:color w:val="000000" w:themeColor="text1"/>
          <w:lang w:val="en"/>
        </w:rPr>
        <w:t>: It must align with your project's goals, objectives, and the output or outcome it’s monitoring. If improving education is the goal, focus on academic indicators rather than unrelated measures like event attendance.</w:t>
      </w:r>
      <w:r w:rsidRPr="20F042C0">
        <w:rPr>
          <w:rFonts w:ascii="Times New Roman" w:eastAsia="Calibri" w:hAnsi="Times New Roman" w:cs="Times New Roman"/>
          <w:b/>
          <w:bCs/>
          <w:color w:val="000000" w:themeColor="text1"/>
          <w:lang w:val="en"/>
        </w:rPr>
        <w:t xml:space="preserve"> </w:t>
      </w:r>
    </w:p>
    <w:p w14:paraId="202B33A7" w14:textId="77777777" w:rsidR="009F13A2" w:rsidRDefault="009F13A2" w:rsidP="009F13A2">
      <w:pPr>
        <w:pStyle w:val="ListParagraph"/>
        <w:numPr>
          <w:ilvl w:val="0"/>
          <w:numId w:val="10"/>
        </w:numPr>
        <w:spacing w:after="0" w:line="240" w:lineRule="auto"/>
        <w:rPr>
          <w:rFonts w:ascii="Times New Roman" w:eastAsia="Calibri" w:hAnsi="Times New Roman" w:cs="Times New Roman"/>
          <w:color w:val="000000" w:themeColor="text1"/>
        </w:rPr>
      </w:pPr>
      <w:r w:rsidRPr="20F042C0">
        <w:rPr>
          <w:rFonts w:ascii="Times New Roman" w:eastAsia="Calibri" w:hAnsi="Times New Roman" w:cs="Times New Roman"/>
          <w:b/>
          <w:bCs/>
          <w:color w:val="000000" w:themeColor="text1"/>
          <w:lang w:val="en"/>
        </w:rPr>
        <w:t>Clearly Defined</w:t>
      </w:r>
      <w:r w:rsidRPr="20F042C0">
        <w:rPr>
          <w:rFonts w:ascii="Times New Roman" w:eastAsia="Calibri" w:hAnsi="Times New Roman" w:cs="Times New Roman"/>
          <w:color w:val="000000" w:themeColor="text1"/>
          <w:lang w:val="en"/>
        </w:rPr>
        <w:t>: Specify exactly what you're measuring. For instance, if your project aims to improve education, an indicator could be “the number of students who improve their math test scores.”</w:t>
      </w:r>
    </w:p>
    <w:p w14:paraId="34694CE9" w14:textId="77777777" w:rsidR="009F13A2" w:rsidRDefault="009F13A2" w:rsidP="009F13A2">
      <w:pPr>
        <w:pStyle w:val="ListParagraph"/>
        <w:numPr>
          <w:ilvl w:val="0"/>
          <w:numId w:val="10"/>
        </w:numPr>
        <w:spacing w:after="0" w:line="240" w:lineRule="auto"/>
        <w:rPr>
          <w:rFonts w:ascii="Times New Roman" w:eastAsia="Calibri" w:hAnsi="Times New Roman" w:cs="Times New Roman"/>
          <w:color w:val="000000" w:themeColor="text1"/>
        </w:rPr>
      </w:pPr>
      <w:r w:rsidRPr="20F042C0">
        <w:rPr>
          <w:rFonts w:ascii="Times New Roman" w:eastAsia="Calibri" w:hAnsi="Times New Roman" w:cs="Times New Roman"/>
          <w:b/>
          <w:bCs/>
          <w:color w:val="000000" w:themeColor="text1"/>
          <w:lang w:val="en"/>
        </w:rPr>
        <w:t>Measurable</w:t>
      </w:r>
      <w:r w:rsidRPr="20F042C0">
        <w:rPr>
          <w:rFonts w:ascii="Times New Roman" w:eastAsia="Calibri" w:hAnsi="Times New Roman" w:cs="Times New Roman"/>
          <w:color w:val="000000" w:themeColor="text1"/>
          <w:lang w:val="en"/>
        </w:rPr>
        <w:t>: Ensure it can be observed, counted, analyzed, or tested. For the above example, test scores can be measured.</w:t>
      </w:r>
    </w:p>
    <w:p w14:paraId="46B845CF" w14:textId="77777777" w:rsidR="009F13A2" w:rsidRDefault="009F13A2" w:rsidP="009F13A2">
      <w:pPr>
        <w:pStyle w:val="ListParagraph"/>
        <w:numPr>
          <w:ilvl w:val="0"/>
          <w:numId w:val="10"/>
        </w:numPr>
        <w:spacing w:after="0" w:line="240" w:lineRule="auto"/>
        <w:rPr>
          <w:rFonts w:ascii="Times New Roman" w:eastAsia="Calibri" w:hAnsi="Times New Roman" w:cs="Times New Roman"/>
          <w:color w:val="000000" w:themeColor="text1"/>
        </w:rPr>
      </w:pPr>
      <w:r w:rsidRPr="20F042C0">
        <w:rPr>
          <w:rFonts w:ascii="Times New Roman" w:eastAsia="Calibri" w:hAnsi="Times New Roman" w:cs="Times New Roman"/>
          <w:b/>
          <w:bCs/>
          <w:color w:val="000000" w:themeColor="text1"/>
          <w:lang w:val="en"/>
        </w:rPr>
        <w:t>Achievable</w:t>
      </w:r>
      <w:r w:rsidRPr="20F042C0">
        <w:rPr>
          <w:rFonts w:ascii="Times New Roman" w:eastAsia="Calibri" w:hAnsi="Times New Roman" w:cs="Times New Roman"/>
          <w:color w:val="000000" w:themeColor="text1"/>
          <w:lang w:val="en"/>
        </w:rPr>
        <w:t xml:space="preserve">: The indicator target should be </w:t>
      </w:r>
      <w:r w:rsidRPr="20F042C0">
        <w:rPr>
          <w:rFonts w:ascii="Times New Roman" w:eastAsia="Calibri" w:hAnsi="Times New Roman" w:cs="Times New Roman"/>
          <w:color w:val="000000" w:themeColor="text1"/>
          <w:u w:val="single"/>
          <w:lang w:val="en"/>
        </w:rPr>
        <w:t xml:space="preserve">realistic </w:t>
      </w:r>
      <w:r w:rsidRPr="20F042C0">
        <w:rPr>
          <w:rFonts w:ascii="Times New Roman" w:eastAsia="Calibri" w:hAnsi="Times New Roman" w:cs="Times New Roman"/>
          <w:color w:val="000000" w:themeColor="text1"/>
          <w:lang w:val="en"/>
        </w:rPr>
        <w:t>within your project's timeframe and budget. Example: Aim for a 10% improvement in test scores within a year, rather than 100%.</w:t>
      </w:r>
    </w:p>
    <w:p w14:paraId="265AF4C3" w14:textId="77777777" w:rsidR="009F13A2" w:rsidRDefault="009F13A2" w:rsidP="009F13A2">
      <w:pPr>
        <w:spacing w:after="0"/>
        <w:rPr>
          <w:rFonts w:ascii="Times New Roman" w:eastAsia="Calibri" w:hAnsi="Times New Roman" w:cs="Times New Roman"/>
          <w:b/>
          <w:bCs/>
          <w:color w:val="000000" w:themeColor="text1"/>
        </w:rPr>
      </w:pPr>
    </w:p>
    <w:p w14:paraId="0A6C9929" w14:textId="77777777" w:rsidR="009F13A2" w:rsidRDefault="009F13A2" w:rsidP="009F13A2">
      <w:pPr>
        <w:pStyle w:val="Heading4"/>
        <w:rPr>
          <w:rFonts w:ascii="Times New Roman" w:eastAsia="Calibri" w:hAnsi="Times New Roman" w:cs="Times New Roman"/>
        </w:rPr>
      </w:pPr>
      <w:r w:rsidRPr="20F042C0">
        <w:rPr>
          <w:rFonts w:ascii="Times New Roman" w:eastAsia="Calibri" w:hAnsi="Times New Roman" w:cs="Times New Roman"/>
          <w:b/>
          <w:bCs/>
          <w:lang w:val="en"/>
        </w:rPr>
        <w:t>Types of Indicators</w:t>
      </w:r>
    </w:p>
    <w:p w14:paraId="033C75D7" w14:textId="77777777" w:rsidR="009F13A2" w:rsidRDefault="009F13A2" w:rsidP="009F13A2">
      <w:pPr>
        <w:pStyle w:val="ListParagraph"/>
        <w:numPr>
          <w:ilvl w:val="0"/>
          <w:numId w:val="12"/>
        </w:numPr>
        <w:spacing w:line="240" w:lineRule="auto"/>
        <w:rPr>
          <w:rFonts w:ascii="Times New Roman" w:eastAsia="Calibri" w:hAnsi="Times New Roman" w:cs="Times New Roman"/>
          <w:color w:val="000000" w:themeColor="text1"/>
        </w:rPr>
      </w:pPr>
      <w:r w:rsidRPr="20F042C0">
        <w:rPr>
          <w:rFonts w:ascii="Times New Roman" w:eastAsia="Calibri" w:hAnsi="Times New Roman" w:cs="Times New Roman"/>
          <w:b/>
          <w:bCs/>
          <w:color w:val="000000" w:themeColor="text1"/>
          <w:lang w:val="en"/>
        </w:rPr>
        <w:t>Output Indicators</w:t>
      </w:r>
      <w:r w:rsidRPr="20F042C0">
        <w:rPr>
          <w:rFonts w:ascii="Times New Roman" w:eastAsia="Calibri" w:hAnsi="Times New Roman" w:cs="Times New Roman"/>
          <w:color w:val="000000" w:themeColor="text1"/>
          <w:lang w:val="en"/>
        </w:rPr>
        <w:t>: Output indicators measure the direct results of activities, like “number of textbooks distributed," or “number of training attendees”, and even “number of vaccine doses delivered.”</w:t>
      </w:r>
    </w:p>
    <w:p w14:paraId="41817892" w14:textId="77777777" w:rsidR="009F13A2" w:rsidRDefault="009F13A2" w:rsidP="009F13A2">
      <w:pPr>
        <w:pStyle w:val="ListParagraph"/>
        <w:numPr>
          <w:ilvl w:val="0"/>
          <w:numId w:val="12"/>
        </w:numPr>
        <w:spacing w:line="240" w:lineRule="auto"/>
        <w:rPr>
          <w:rFonts w:ascii="Times New Roman" w:eastAsia="Calibri" w:hAnsi="Times New Roman" w:cs="Times New Roman"/>
          <w:color w:val="000000" w:themeColor="text1"/>
          <w:lang w:val="en"/>
        </w:rPr>
      </w:pPr>
      <w:r w:rsidRPr="20F042C0">
        <w:rPr>
          <w:rFonts w:ascii="Times New Roman" w:eastAsia="Calibri" w:hAnsi="Times New Roman" w:cs="Times New Roman"/>
          <w:b/>
          <w:bCs/>
          <w:color w:val="000000" w:themeColor="text1"/>
          <w:lang w:val="en"/>
        </w:rPr>
        <w:t>Outcome Indicators</w:t>
      </w:r>
      <w:r w:rsidRPr="20F042C0">
        <w:rPr>
          <w:rFonts w:ascii="Times New Roman" w:eastAsia="Calibri" w:hAnsi="Times New Roman" w:cs="Times New Roman"/>
          <w:color w:val="000000" w:themeColor="text1"/>
          <w:lang w:val="en"/>
        </w:rPr>
        <w:t>: measure the changes that result from a project/program. For example, “Percent of students graduating,” or “Percent of children immunized</w:t>
      </w:r>
      <w:r w:rsidRPr="20F042C0">
        <w:rPr>
          <w:rFonts w:ascii="Times New Roman" w:eastAsia="Calibri" w:hAnsi="Times New Roman" w:cs="Times New Roman"/>
          <w:color w:val="000000" w:themeColor="text1"/>
        </w:rPr>
        <w:t>.” A long-term outcome might be, “Reduction in prevalence of disease in the target community.”</w:t>
      </w:r>
    </w:p>
    <w:p w14:paraId="1EFB4D1D" w14:textId="77777777" w:rsidR="009F13A2" w:rsidRDefault="009F13A2" w:rsidP="009F13A2">
      <w:pPr>
        <w:spacing w:after="0" w:line="240" w:lineRule="auto"/>
        <w:rPr>
          <w:rFonts w:ascii="Times New Roman" w:eastAsia="Calibri" w:hAnsi="Times New Roman" w:cs="Times New Roman"/>
          <w:color w:val="0F4761" w:themeColor="accent1" w:themeShade="BF"/>
        </w:rPr>
      </w:pPr>
      <w:r w:rsidRPr="20F042C0">
        <w:rPr>
          <w:rFonts w:ascii="Times New Roman" w:eastAsia="Calibri" w:hAnsi="Times New Roman" w:cs="Times New Roman"/>
          <w:b/>
          <w:bCs/>
          <w:color w:val="000000" w:themeColor="text1"/>
          <w:u w:val="single"/>
          <w:lang w:val="en"/>
        </w:rPr>
        <w:t>Setting Indicator Targets</w:t>
      </w:r>
    </w:p>
    <w:p w14:paraId="29CA145F" w14:textId="77777777" w:rsidR="009F13A2" w:rsidRDefault="009F13A2" w:rsidP="009F13A2">
      <w:pPr>
        <w:jc w:val="both"/>
        <w:rPr>
          <w:rFonts w:ascii="Times New Roman" w:eastAsia="Calibri" w:hAnsi="Times New Roman" w:cs="Times New Roman"/>
          <w:color w:val="000000" w:themeColor="text1"/>
        </w:rPr>
      </w:pPr>
      <w:r w:rsidRPr="34968408">
        <w:rPr>
          <w:rFonts w:ascii="Times New Roman" w:eastAsia="Calibri" w:hAnsi="Times New Roman" w:cs="Times New Roman"/>
          <w:color w:val="000000" w:themeColor="text1"/>
        </w:rPr>
        <w:t>A target is a specific amount of achievement/result that a project aims to achieve/reach. These targets are essential for measuring progress towards desired outcomes and implementers must establish targets for each performance indicator prior to reporting actual data. Targets must be realistic and account for the project context, timeframe, and available budget. Setting targets should occur through negotiations with all program team members – the Implementer, Programs, Budgets, Grants, and MEL.</w:t>
      </w:r>
    </w:p>
    <w:p w14:paraId="487C5B40" w14:textId="77777777" w:rsidR="009F13A2" w:rsidRDefault="009F13A2" w:rsidP="009F13A2">
      <w:pPr>
        <w:rPr>
          <w:rFonts w:ascii="Times New Roman" w:eastAsia="Calibri" w:hAnsi="Times New Roman" w:cs="Times New Roman"/>
          <w:color w:val="000000" w:themeColor="text1"/>
          <w:lang w:val="en"/>
        </w:rPr>
      </w:pPr>
      <w:r>
        <w:rPr>
          <w:noProof/>
        </w:rPr>
        <w:lastRenderedPageBreak/>
        <mc:AlternateContent>
          <mc:Choice Requires="wps">
            <w:drawing>
              <wp:inline distT="91440" distB="91440" distL="114300" distR="114300" wp14:anchorId="323D0375" wp14:editId="69BA5E98">
                <wp:extent cx="4083050" cy="1452880"/>
                <wp:effectExtent l="0" t="0" r="0" b="0"/>
                <wp:docPr id="1662795296"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0" cy="1452880"/>
                        </a:xfrm>
                        <a:prstGeom prst="rect">
                          <a:avLst/>
                        </a:prstGeom>
                        <a:noFill/>
                        <a:ln w="9525">
                          <a:noFill/>
                          <a:miter lim="800000"/>
                          <a:headEnd/>
                          <a:tailEnd/>
                        </a:ln>
                      </wps:spPr>
                      <wps:txbx>
                        <w:txbxContent>
                          <w:p w14:paraId="6807E368" w14:textId="77777777" w:rsidR="009F13A2" w:rsidRDefault="009F13A2" w:rsidP="009F13A2">
                            <w:pPr>
                              <w:pBdr>
                                <w:top w:val="single" w:sz="24" w:space="8" w:color="156082" w:themeColor="accent1"/>
                                <w:bottom w:val="single" w:sz="24" w:space="8" w:color="156082" w:themeColor="accent1"/>
                              </w:pBdr>
                              <w:spacing w:after="0"/>
                              <w:rPr>
                                <w:i/>
                                <w:iCs/>
                                <w:color w:val="156082" w:themeColor="accent1"/>
                              </w:rPr>
                            </w:pPr>
                            <w:r w:rsidRPr="008667A8">
                              <w:rPr>
                                <w:rFonts w:ascii="Calibri" w:eastAsia="Calibri" w:hAnsi="Calibri" w:cs="Calibri"/>
                                <w:b/>
                                <w:bCs/>
                                <w:color w:val="000000" w:themeColor="text1"/>
                                <w:lang w:val="en"/>
                              </w:rPr>
                              <w:t>TIP</w:t>
                            </w:r>
                            <w:r>
                              <w:rPr>
                                <w:rFonts w:ascii="Calibri" w:eastAsia="Calibri" w:hAnsi="Calibri" w:cs="Calibri"/>
                                <w:color w:val="000000" w:themeColor="text1"/>
                                <w:lang w:val="en"/>
                              </w:rPr>
                              <w:t xml:space="preserve">: </w:t>
                            </w:r>
                            <w:r w:rsidRPr="046422C3">
                              <w:rPr>
                                <w:rFonts w:ascii="Calibri" w:eastAsia="Calibri" w:hAnsi="Calibri" w:cs="Calibri"/>
                                <w:color w:val="000000" w:themeColor="text1"/>
                                <w:lang w:val="en"/>
                              </w:rPr>
                              <w:t xml:space="preserve">For both </w:t>
                            </w:r>
                            <w:r w:rsidRPr="008667A8">
                              <w:rPr>
                                <w:rFonts w:ascii="Calibri" w:eastAsia="Calibri" w:hAnsi="Calibri" w:cs="Calibri"/>
                                <w:color w:val="000000" w:themeColor="text1"/>
                                <w:u w:val="single"/>
                                <w:lang w:val="en"/>
                              </w:rPr>
                              <w:t>output and outcome indicators</w:t>
                            </w:r>
                            <w:r w:rsidRPr="046422C3">
                              <w:rPr>
                                <w:rFonts w:ascii="Calibri" w:eastAsia="Calibri" w:hAnsi="Calibri" w:cs="Calibri"/>
                                <w:color w:val="000000" w:themeColor="text1"/>
                                <w:lang w:val="en"/>
                              </w:rPr>
                              <w:t>, it is advisable to break down the targets into more detailed components. For example, if you’re aiming to improve literacy rates in a community, you might start by reviewing the current literacy rate of the community, success rates of past literacy projects, consult educational experts, and look at studies of similar literacy programs.</w:t>
                            </w:r>
                          </w:p>
                        </w:txbxContent>
                      </wps:txbx>
                      <wps:bodyPr rot="0" vert="horz" wrap="square" lIns="91440" tIns="45720" rIns="91440" bIns="45720" anchor="t" anchorCtr="0">
                        <a:spAutoFit/>
                      </wps:bodyPr>
                    </wps:wsp>
                  </a:graphicData>
                </a:graphic>
              </wp:inline>
            </w:drawing>
          </mc:Choice>
          <mc:Fallback>
            <w:pict>
              <v:shapetype w14:anchorId="323D0375" id="_x0000_t202" coordsize="21600,21600" o:spt="202" path="m,l,21600r21600,l21600,xe">
                <v:stroke joinstyle="miter"/>
                <v:path gradientshapeok="t" o:connecttype="rect"/>
              </v:shapetype>
              <v:shape id="Text Box 307" o:spid="_x0000_s1026" type="#_x0000_t202" style="width:321.5pt;height:11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" filled="f" stroked="f">
                <v:textbox style="mso-fit-shape-to-text:t">
                  <w:txbxContent>
                    <w:p w14:paraId="6807E368" w14:textId="77777777" w:rsidR="009F13A2" w:rsidRDefault="009F13A2" w:rsidP="009F13A2">
                      <w:pPr>
                        <w:pBdr>
                          <w:top w:val="single" w:sz="24" w:space="8" w:color="156082" w:themeColor="accent1"/>
                          <w:bottom w:val="single" w:sz="24" w:space="8" w:color="156082" w:themeColor="accent1"/>
                        </w:pBdr>
                        <w:spacing w:after="0"/>
                        <w:rPr>
                          <w:i/>
                          <w:iCs/>
                          <w:color w:val="156082" w:themeColor="accent1"/>
                        </w:rPr>
                      </w:pPr>
                      <w:r w:rsidRPr="008667A8">
                        <w:rPr>
                          <w:rFonts w:ascii="Calibri" w:eastAsia="Calibri" w:hAnsi="Calibri" w:cs="Calibri"/>
                          <w:b/>
                          <w:bCs/>
                          <w:color w:val="000000" w:themeColor="text1"/>
                          <w:lang w:val="en"/>
                        </w:rPr>
                        <w:t>TIP</w:t>
                      </w:r>
                      <w:r>
                        <w:rPr>
                          <w:rFonts w:ascii="Calibri" w:eastAsia="Calibri" w:hAnsi="Calibri" w:cs="Calibri"/>
                          <w:color w:val="000000" w:themeColor="text1"/>
                          <w:lang w:val="en"/>
                        </w:rPr>
                        <w:t xml:space="preserve">: </w:t>
                      </w:r>
                      <w:r w:rsidRPr="046422C3">
                        <w:rPr>
                          <w:rFonts w:ascii="Calibri" w:eastAsia="Calibri" w:hAnsi="Calibri" w:cs="Calibri"/>
                          <w:color w:val="000000" w:themeColor="text1"/>
                          <w:lang w:val="en"/>
                        </w:rPr>
                        <w:t xml:space="preserve">For both </w:t>
                      </w:r>
                      <w:r w:rsidRPr="008667A8">
                        <w:rPr>
                          <w:rFonts w:ascii="Calibri" w:eastAsia="Calibri" w:hAnsi="Calibri" w:cs="Calibri"/>
                          <w:color w:val="000000" w:themeColor="text1"/>
                          <w:u w:val="single"/>
                          <w:lang w:val="en"/>
                        </w:rPr>
                        <w:t>output and outcome indicators</w:t>
                      </w:r>
                      <w:r w:rsidRPr="046422C3">
                        <w:rPr>
                          <w:rFonts w:ascii="Calibri" w:eastAsia="Calibri" w:hAnsi="Calibri" w:cs="Calibri"/>
                          <w:color w:val="000000" w:themeColor="text1"/>
                          <w:lang w:val="en"/>
                        </w:rPr>
                        <w:t>, it is advisable to break down the targets into more detailed components. For example, if you’re aiming to improve literacy rates in a community, you might start by reviewing the current literacy rate of the community, success rates of past literacy projects, consult educational experts, and look at studies of similar literacy programs.</w:t>
                      </w:r>
                    </w:p>
                  </w:txbxContent>
                </v:textbox>
                <w10:anchorlock/>
              </v:shape>
            </w:pict>
          </mc:Fallback>
        </mc:AlternateContent>
      </w:r>
    </w:p>
    <w:p w14:paraId="65C57ED0" w14:textId="77777777" w:rsidR="009F13A2" w:rsidRDefault="009F13A2" w:rsidP="009F13A2">
      <w:pPr>
        <w:pStyle w:val="ListParagraph"/>
        <w:numPr>
          <w:ilvl w:val="0"/>
          <w:numId w:val="9"/>
        </w:numPr>
        <w:spacing w:line="240" w:lineRule="auto"/>
        <w:rPr>
          <w:rFonts w:ascii="Times New Roman" w:eastAsia="Calibri" w:hAnsi="Times New Roman" w:cs="Times New Roman"/>
          <w:color w:val="000000" w:themeColor="text1"/>
        </w:rPr>
      </w:pPr>
      <w:r w:rsidRPr="20F042C0">
        <w:rPr>
          <w:rFonts w:ascii="Times New Roman" w:eastAsia="Calibri" w:hAnsi="Times New Roman" w:cs="Times New Roman"/>
          <w:color w:val="000000" w:themeColor="text1"/>
          <w:lang w:val="en"/>
        </w:rPr>
        <w:t>For</w:t>
      </w:r>
      <w:r w:rsidRPr="20F042C0">
        <w:rPr>
          <w:rFonts w:ascii="Times New Roman" w:eastAsia="Calibri" w:hAnsi="Times New Roman" w:cs="Times New Roman"/>
          <w:b/>
          <w:bCs/>
          <w:color w:val="000000" w:themeColor="text1"/>
          <w:lang w:val="en"/>
        </w:rPr>
        <w:t xml:space="preserve"> Output indicators</w:t>
      </w:r>
      <w:r w:rsidRPr="20F042C0">
        <w:rPr>
          <w:rFonts w:ascii="Times New Roman" w:eastAsia="Calibri" w:hAnsi="Times New Roman" w:cs="Times New Roman"/>
          <w:color w:val="000000" w:themeColor="text1"/>
          <w:lang w:val="en"/>
        </w:rPr>
        <w:t>, consider a project aimed at improving environmental awareness among local government officials. On the demand side, you’d need to figure out how many officials are actually interested in and able to attend such training sessions. On the supply side, think about how much money NEA/AC can provide, how much it costs to train one official, and whether the organization doing the training can effectively use the fund to organize and conduct these sessions. It’s also important to consider how experienced the organization is in environmental training and how likely they are to successfully improve awareness based on their track record.</w:t>
      </w:r>
    </w:p>
    <w:p w14:paraId="649EE639" w14:textId="77777777" w:rsidR="009F13A2" w:rsidRDefault="009F13A2" w:rsidP="009F13A2">
      <w:pPr>
        <w:pStyle w:val="ListParagraph"/>
        <w:numPr>
          <w:ilvl w:val="0"/>
          <w:numId w:val="9"/>
        </w:numPr>
        <w:spacing w:line="240" w:lineRule="auto"/>
        <w:rPr>
          <w:rFonts w:ascii="Times New Roman" w:eastAsia="Calibri" w:hAnsi="Times New Roman" w:cs="Times New Roman"/>
          <w:color w:val="000000" w:themeColor="text1"/>
          <w:lang w:val="en"/>
        </w:rPr>
      </w:pPr>
      <w:r w:rsidRPr="20F042C0">
        <w:rPr>
          <w:rFonts w:ascii="Times New Roman" w:eastAsia="Calibri" w:hAnsi="Times New Roman" w:cs="Times New Roman"/>
          <w:color w:val="000000" w:themeColor="text1"/>
          <w:lang w:val="en"/>
        </w:rPr>
        <w:t xml:space="preserve">For </w:t>
      </w:r>
      <w:r w:rsidRPr="20F042C0">
        <w:rPr>
          <w:rFonts w:ascii="Times New Roman" w:eastAsia="Calibri" w:hAnsi="Times New Roman" w:cs="Times New Roman"/>
          <w:b/>
          <w:bCs/>
          <w:color w:val="000000" w:themeColor="text1"/>
          <w:lang w:val="en"/>
        </w:rPr>
        <w:t>outcome indicators</w:t>
      </w:r>
      <w:r w:rsidRPr="20F042C0">
        <w:rPr>
          <w:rFonts w:ascii="Times New Roman" w:eastAsia="Calibri" w:hAnsi="Times New Roman" w:cs="Times New Roman"/>
          <w:color w:val="000000" w:themeColor="text1"/>
          <w:lang w:val="en"/>
        </w:rPr>
        <w:t xml:space="preserve"> setting targets for a project is more complex because many factors, not just the project activities themselves, can influence whether the expected outcomes are achieved. These factors often include external elements beyond the project’s control. To make target setting for outcome indicators more manageable consider these strategies: </w:t>
      </w:r>
    </w:p>
    <w:p w14:paraId="3EF311CB" w14:textId="77777777" w:rsidR="009F13A2" w:rsidRDefault="009F13A2" w:rsidP="009F13A2">
      <w:pPr>
        <w:pStyle w:val="ListParagraph"/>
        <w:numPr>
          <w:ilvl w:val="1"/>
          <w:numId w:val="9"/>
        </w:numPr>
        <w:spacing w:line="240" w:lineRule="auto"/>
        <w:rPr>
          <w:rFonts w:ascii="Times New Roman" w:eastAsia="Calibri" w:hAnsi="Times New Roman" w:cs="Times New Roman"/>
          <w:color w:val="000000" w:themeColor="text1"/>
          <w:lang w:val="en"/>
        </w:rPr>
      </w:pPr>
      <w:r w:rsidRPr="20F042C0">
        <w:rPr>
          <w:rFonts w:ascii="Times New Roman" w:eastAsia="Calibri" w:hAnsi="Times New Roman" w:cs="Times New Roman"/>
          <w:color w:val="000000" w:themeColor="text1"/>
          <w:lang w:val="en"/>
        </w:rPr>
        <w:t xml:space="preserve">Look at historical data or contextual data for the same or similar indicators to understand past trends and baselines. </w:t>
      </w:r>
    </w:p>
    <w:p w14:paraId="0DFE609B" w14:textId="77777777" w:rsidR="009F13A2" w:rsidRDefault="009F13A2" w:rsidP="009F13A2">
      <w:pPr>
        <w:pStyle w:val="ListParagraph"/>
        <w:numPr>
          <w:ilvl w:val="1"/>
          <w:numId w:val="9"/>
        </w:numPr>
        <w:spacing w:line="240" w:lineRule="auto"/>
        <w:rPr>
          <w:rFonts w:ascii="Times New Roman" w:eastAsia="Calibri" w:hAnsi="Times New Roman" w:cs="Times New Roman"/>
          <w:color w:val="000000" w:themeColor="text1"/>
        </w:rPr>
      </w:pPr>
      <w:r w:rsidRPr="20F042C0">
        <w:rPr>
          <w:rFonts w:ascii="Times New Roman" w:eastAsia="Calibri" w:hAnsi="Times New Roman" w:cs="Times New Roman"/>
          <w:color w:val="000000" w:themeColor="text1"/>
          <w:lang w:val="en"/>
        </w:rPr>
        <w:t>Consult an expert in the projects field to gain insight based on their experience and knowledge.</w:t>
      </w:r>
    </w:p>
    <w:p w14:paraId="72CCD533" w14:textId="77777777" w:rsidR="009F13A2" w:rsidRDefault="009F13A2" w:rsidP="009F13A2">
      <w:pPr>
        <w:pStyle w:val="ListParagraph"/>
        <w:numPr>
          <w:ilvl w:val="1"/>
          <w:numId w:val="9"/>
        </w:numPr>
        <w:spacing w:line="240" w:lineRule="auto"/>
        <w:rPr>
          <w:rFonts w:ascii="Times New Roman" w:eastAsia="Calibri" w:hAnsi="Times New Roman" w:cs="Times New Roman"/>
          <w:color w:val="000000" w:themeColor="text1"/>
        </w:rPr>
      </w:pPr>
      <w:r w:rsidRPr="20F042C0">
        <w:rPr>
          <w:rFonts w:ascii="Times New Roman" w:eastAsia="Calibri" w:hAnsi="Times New Roman" w:cs="Times New Roman"/>
          <w:color w:val="000000" w:themeColor="text1"/>
          <w:lang w:val="en"/>
        </w:rPr>
        <w:t>Review available research from similar projects or programs to learn from their successes and challenges.</w:t>
      </w:r>
    </w:p>
    <w:p w14:paraId="371BFCE4" w14:textId="77777777" w:rsidR="009F13A2" w:rsidRDefault="009F13A2" w:rsidP="009F13A2">
      <w:pPr>
        <w:jc w:val="both"/>
        <w:rPr>
          <w:rFonts w:ascii="Times New Roman" w:eastAsia="Calibri" w:hAnsi="Times New Roman" w:cs="Times New Roman"/>
          <w:color w:val="000000" w:themeColor="text1"/>
          <w:lang w:val="en"/>
        </w:rPr>
      </w:pPr>
      <w:r w:rsidRPr="20F042C0">
        <w:rPr>
          <w:rFonts w:ascii="Times New Roman" w:eastAsia="Calibri" w:hAnsi="Times New Roman" w:cs="Times New Roman"/>
          <w:color w:val="000000" w:themeColor="text1"/>
          <w:lang w:val="en"/>
        </w:rPr>
        <w:t>Finally, set sub-targets by Fiscal Year, if possible, to inform the Performance Plan and Report and to track progress towards targets per year of the award.</w:t>
      </w:r>
    </w:p>
    <w:p w14:paraId="47C177F1" w14:textId="77777777" w:rsidR="009F13A2" w:rsidRDefault="009F13A2" w:rsidP="009F13A2">
      <w:pPr>
        <w:pStyle w:val="Heading4"/>
        <w:rPr>
          <w:rFonts w:ascii="Times New Roman" w:eastAsia="Calibri" w:hAnsi="Times New Roman" w:cs="Times New Roman"/>
          <w:i w:val="0"/>
          <w:iCs w:val="0"/>
        </w:rPr>
      </w:pPr>
      <w:r w:rsidRPr="20F042C0">
        <w:rPr>
          <w:rFonts w:ascii="Times New Roman" w:eastAsia="Calibri" w:hAnsi="Times New Roman" w:cs="Times New Roman"/>
          <w:b/>
          <w:bCs/>
          <w:i w:val="0"/>
          <w:iCs w:val="0"/>
          <w:lang w:val="en"/>
        </w:rPr>
        <w:t>Setting the Indicator Baseline</w:t>
      </w:r>
    </w:p>
    <w:p w14:paraId="64232C78" w14:textId="77777777" w:rsidR="009F13A2" w:rsidRDefault="009F13A2" w:rsidP="009F13A2">
      <w:pPr>
        <w:pStyle w:val="ListParagraph"/>
        <w:numPr>
          <w:ilvl w:val="0"/>
          <w:numId w:val="11"/>
        </w:numPr>
        <w:spacing w:after="0" w:line="240" w:lineRule="auto"/>
        <w:rPr>
          <w:rFonts w:ascii="Times New Roman" w:eastAsia="Calibri" w:hAnsi="Times New Roman" w:cs="Times New Roman"/>
          <w:color w:val="000000" w:themeColor="text1"/>
        </w:rPr>
      </w:pPr>
      <w:r w:rsidRPr="20F042C0">
        <w:rPr>
          <w:rFonts w:ascii="Times New Roman" w:eastAsia="Calibri" w:hAnsi="Times New Roman" w:cs="Times New Roman"/>
          <w:b/>
          <w:bCs/>
          <w:color w:val="000000" w:themeColor="text1"/>
          <w:lang w:val="en"/>
        </w:rPr>
        <w:t>What Is a Baseline?</w:t>
      </w:r>
      <w:r w:rsidRPr="20F042C0">
        <w:rPr>
          <w:rFonts w:ascii="Times New Roman" w:eastAsia="Calibri" w:hAnsi="Times New Roman" w:cs="Times New Roman"/>
          <w:color w:val="000000" w:themeColor="text1"/>
          <w:lang w:val="en"/>
        </w:rPr>
        <w:t xml:space="preserve"> The starting point of your indicator before the project begins. It's essential for tracking progress. Throughout an award lifecycle, the baseline should always reflect the beginning of the period of performance, even if the project end date is extended.</w:t>
      </w:r>
    </w:p>
    <w:p w14:paraId="346DE238" w14:textId="77777777" w:rsidR="009F13A2" w:rsidRDefault="009F13A2" w:rsidP="009F13A2">
      <w:pPr>
        <w:pStyle w:val="ListParagraph"/>
        <w:numPr>
          <w:ilvl w:val="0"/>
          <w:numId w:val="11"/>
        </w:numPr>
        <w:spacing w:after="0" w:line="240" w:lineRule="auto"/>
        <w:rPr>
          <w:rFonts w:ascii="Times New Roman" w:eastAsia="Calibri" w:hAnsi="Times New Roman" w:cs="Times New Roman"/>
          <w:color w:val="000000" w:themeColor="text1"/>
        </w:rPr>
      </w:pPr>
      <w:r w:rsidRPr="20F042C0">
        <w:rPr>
          <w:rFonts w:ascii="Times New Roman" w:eastAsia="Calibri" w:hAnsi="Times New Roman" w:cs="Times New Roman"/>
          <w:b/>
          <w:bCs/>
          <w:color w:val="000000" w:themeColor="text1"/>
          <w:lang w:val="en"/>
        </w:rPr>
        <w:t>When to Set Baseline at Zero?</w:t>
      </w:r>
      <w:r w:rsidRPr="20F042C0">
        <w:rPr>
          <w:rFonts w:ascii="Times New Roman" w:eastAsia="Calibri" w:hAnsi="Times New Roman" w:cs="Times New Roman"/>
          <w:color w:val="000000" w:themeColor="text1"/>
          <w:lang w:val="en"/>
        </w:rPr>
        <w:t xml:space="preserve"> For new outputs directly resulting from your project, like “number of students attending after-school tutoring sessions,” start at zero. New outcome indicators may also be set at zero. If you're building on existing conditions, such as improving test scores, use pre-existing data to establish your baseline if it’s available and relevant.</w:t>
      </w:r>
    </w:p>
    <w:p w14:paraId="768C4406" w14:textId="77777777" w:rsidR="009F13A2" w:rsidRDefault="009F13A2" w:rsidP="009F13A2">
      <w:pPr>
        <w:pStyle w:val="Heading4"/>
        <w:rPr>
          <w:rFonts w:ascii="Times New Roman" w:eastAsia="Calibri" w:hAnsi="Times New Roman" w:cs="Times New Roman"/>
          <w:b/>
          <w:bCs/>
          <w:lang w:val="en"/>
        </w:rPr>
      </w:pPr>
    </w:p>
    <w:p w14:paraId="7E1A9788" w14:textId="77777777" w:rsidR="009F13A2" w:rsidRDefault="009F13A2" w:rsidP="009F13A2">
      <w:pPr>
        <w:spacing w:after="0" w:line="240" w:lineRule="auto"/>
        <w:rPr>
          <w:rFonts w:ascii="Times New Roman" w:eastAsia="Calibri" w:hAnsi="Times New Roman" w:cs="Times New Roman"/>
          <w:color w:val="0F4761" w:themeColor="accent1" w:themeShade="BF"/>
        </w:rPr>
      </w:pPr>
      <w:r w:rsidRPr="20F042C0">
        <w:rPr>
          <w:rFonts w:ascii="Times New Roman" w:eastAsia="Calibri" w:hAnsi="Times New Roman" w:cs="Times New Roman"/>
          <w:b/>
          <w:bCs/>
          <w:color w:val="000000" w:themeColor="text1"/>
          <w:u w:val="single"/>
          <w:lang w:val="en"/>
        </w:rPr>
        <w:t>Updating Indicators During a Project Period of Performance:</w:t>
      </w:r>
    </w:p>
    <w:p w14:paraId="5D343843" w14:textId="77777777" w:rsidR="009F13A2" w:rsidRDefault="009F13A2" w:rsidP="009F13A2">
      <w:pPr>
        <w:jc w:val="both"/>
        <w:rPr>
          <w:rFonts w:ascii="Times New Roman" w:eastAsia="Calibri" w:hAnsi="Times New Roman" w:cs="Times New Roman"/>
          <w:color w:val="000000" w:themeColor="text1"/>
        </w:rPr>
      </w:pPr>
      <w:r w:rsidRPr="20F042C0">
        <w:rPr>
          <w:rFonts w:ascii="Times New Roman" w:eastAsia="Calibri" w:hAnsi="Times New Roman" w:cs="Times New Roman"/>
          <w:color w:val="000000" w:themeColor="text1"/>
        </w:rPr>
        <w:t xml:space="preserve">Before modifying or creating new indicators for an active project, the NEA/AC MEL team needs to assess the tradeoff carefully and analyze whether the changes will benefit or hinder the project from monitoring progress towards achieving its goal. Modifying targets or indicators (e.g., removing an indicator or lowering a target because the project did not achieve the target) within the final months of a project is discouraged from the standpoint of ensuring accountability and accuracy (i.e., a project’s inability to meet its targets is actionable information that could inform future project design and implementation decisions). </w:t>
      </w:r>
    </w:p>
    <w:p w14:paraId="375F45EC" w14:textId="77777777" w:rsidR="009F13A2" w:rsidRDefault="009F13A2" w:rsidP="009F13A2">
      <w:pPr>
        <w:jc w:val="both"/>
        <w:rPr>
          <w:rFonts w:ascii="Times New Roman" w:eastAsia="Calibri" w:hAnsi="Times New Roman" w:cs="Times New Roman"/>
          <w:color w:val="000000" w:themeColor="text1"/>
        </w:rPr>
      </w:pPr>
      <w:r w:rsidRPr="20F042C0">
        <w:rPr>
          <w:rFonts w:ascii="Times New Roman" w:eastAsia="Calibri" w:hAnsi="Times New Roman" w:cs="Times New Roman"/>
          <w:color w:val="000000" w:themeColor="text1"/>
        </w:rPr>
        <w:t>Updating or removing an indicator may be justified if there was a major change in the project’s activities, a better monitoring method was developed, or existing indicators were found to not capture output/ outcome data accurately. If modifying the RMP to include new or modified indicators, the NEA/AC MEL team, in consultation with the implementer, programs, and grants team, should consider:</w:t>
      </w:r>
    </w:p>
    <w:p w14:paraId="5D0A3192" w14:textId="77777777" w:rsidR="009F13A2" w:rsidRDefault="009F13A2" w:rsidP="009F13A2">
      <w:pPr>
        <w:pStyle w:val="ListParagraph"/>
        <w:numPr>
          <w:ilvl w:val="0"/>
          <w:numId w:val="8"/>
        </w:numPr>
        <w:spacing w:line="240" w:lineRule="auto"/>
        <w:ind w:left="360" w:hanging="360"/>
        <w:rPr>
          <w:rFonts w:ascii="Times New Roman" w:eastAsia="Calibri" w:hAnsi="Times New Roman" w:cs="Times New Roman"/>
          <w:color w:val="000000" w:themeColor="text1"/>
        </w:rPr>
      </w:pPr>
      <w:r w:rsidRPr="20F042C0">
        <w:rPr>
          <w:rFonts w:ascii="Times New Roman" w:eastAsia="Calibri" w:hAnsi="Times New Roman" w:cs="Times New Roman"/>
          <w:b/>
          <w:bCs/>
          <w:i/>
          <w:iCs/>
          <w:color w:val="000000" w:themeColor="text1"/>
        </w:rPr>
        <w:t>Determine if the indicator should be updated or retired</w:t>
      </w:r>
      <w:r w:rsidRPr="20F042C0">
        <w:rPr>
          <w:rFonts w:ascii="Times New Roman" w:eastAsia="Calibri" w:hAnsi="Times New Roman" w:cs="Times New Roman"/>
          <w:color w:val="000000" w:themeColor="text1"/>
        </w:rPr>
        <w:t>: If an indicator definition is being updated to provide clarity that was previously lacking, and the indicator continues to measure the same thing as before, the indicator can be updated. However, if an indicator is updated to meaningfully change what it is measuring, it should be retired and no longer reported on, and any new indicators should be added.</w:t>
      </w:r>
    </w:p>
    <w:p w14:paraId="6B1C88C6" w14:textId="77777777" w:rsidR="009F13A2" w:rsidRDefault="009F13A2" w:rsidP="009F13A2">
      <w:pPr>
        <w:pStyle w:val="ListParagraph"/>
        <w:numPr>
          <w:ilvl w:val="0"/>
          <w:numId w:val="8"/>
        </w:numPr>
        <w:spacing w:line="240" w:lineRule="auto"/>
        <w:ind w:left="360" w:hanging="360"/>
        <w:rPr>
          <w:rFonts w:ascii="Times New Roman" w:eastAsia="Calibri" w:hAnsi="Times New Roman" w:cs="Times New Roman"/>
          <w:color w:val="000000" w:themeColor="text1"/>
        </w:rPr>
      </w:pPr>
      <w:r w:rsidRPr="20F042C0">
        <w:rPr>
          <w:rFonts w:ascii="Times New Roman" w:eastAsia="Calibri" w:hAnsi="Times New Roman" w:cs="Times New Roman"/>
          <w:b/>
          <w:bCs/>
          <w:i/>
          <w:iCs/>
          <w:color w:val="000000" w:themeColor="text1"/>
        </w:rPr>
        <w:t>Retaining one or two core outcome-level indicators that track higher-level results:</w:t>
      </w:r>
      <w:r w:rsidRPr="20F042C0">
        <w:rPr>
          <w:rFonts w:ascii="Times New Roman" w:eastAsia="Calibri" w:hAnsi="Times New Roman" w:cs="Times New Roman"/>
          <w:color w:val="000000" w:themeColor="text1"/>
        </w:rPr>
        <w:t xml:space="preserve"> Core outcome-level indicators can act as a guiding “north star" to ensure the project stays on the intended course, to preserve trend data, and to maintain accountability on whether the project is achieving its goal. Any changes to the work plan can be compared to the outcome-level indicators to assess if the changes have made the project more effective and attained the results it set out to achieve. </w:t>
      </w:r>
    </w:p>
    <w:p w14:paraId="40B812DC" w14:textId="77777777" w:rsidR="009F13A2" w:rsidRDefault="009F13A2" w:rsidP="009F13A2">
      <w:pPr>
        <w:pStyle w:val="ListParagraph"/>
        <w:numPr>
          <w:ilvl w:val="0"/>
          <w:numId w:val="8"/>
        </w:numPr>
        <w:spacing w:line="240" w:lineRule="auto"/>
        <w:ind w:left="360" w:hanging="360"/>
        <w:rPr>
          <w:rFonts w:ascii="Times New Roman" w:eastAsia="Calibri" w:hAnsi="Times New Roman" w:cs="Times New Roman"/>
          <w:color w:val="000000" w:themeColor="text1"/>
        </w:rPr>
      </w:pPr>
      <w:r w:rsidRPr="20F042C0">
        <w:rPr>
          <w:rFonts w:ascii="Times New Roman" w:eastAsia="Calibri" w:hAnsi="Times New Roman" w:cs="Times New Roman"/>
          <w:b/>
          <w:bCs/>
          <w:i/>
          <w:iCs/>
          <w:color w:val="000000" w:themeColor="text1"/>
        </w:rPr>
        <w:t>Consideration of establishing a proxy indicator as an indirect measure:</w:t>
      </w:r>
      <w:r w:rsidRPr="20F042C0">
        <w:rPr>
          <w:rFonts w:ascii="Times New Roman" w:eastAsia="Calibri" w:hAnsi="Times New Roman" w:cs="Times New Roman"/>
          <w:color w:val="000000" w:themeColor="text1"/>
        </w:rPr>
        <w:t xml:space="preserve"> there will be instances when data will not be available for the most suitable indicators of a particular result. In these situations, the NEA/AC MEL team should consider a proxy indicator which is a less direct way of measuring against a result. For instance, where tests of exchange students’ achievement have not been systematically applied to assess education quality, a proxy measure might focus on the student completion rates. The assumption is that if there is a high completion rate, then it may be reasonable to assume improvement in education quality. Proxy indicators must be carefully assigned; the use of inadequate proxy indicators can threaten the validity of the data collected (for instance, students’ self-reported levels of achievements in mathematics won’t tell us anything about the quality of education).</w:t>
      </w:r>
    </w:p>
    <w:p w14:paraId="70B8505F" w14:textId="77777777" w:rsidR="009F13A2" w:rsidRDefault="009F13A2" w:rsidP="009F13A2">
      <w:pPr>
        <w:rPr>
          <w:rFonts w:ascii="Times New Roman" w:eastAsia="Calibri" w:hAnsi="Times New Roman" w:cs="Times New Roman"/>
          <w:b/>
          <w:bCs/>
          <w:color w:val="0F4761" w:themeColor="accent1" w:themeShade="BF"/>
          <w:lang w:val="en"/>
        </w:rPr>
      </w:pPr>
      <w:r w:rsidRPr="20F042C0">
        <w:rPr>
          <w:rFonts w:ascii="Times New Roman" w:eastAsia="Calibri" w:hAnsi="Times New Roman" w:cs="Times New Roman"/>
          <w:b/>
          <w:bCs/>
          <w:color w:val="0F4761" w:themeColor="accent1" w:themeShade="BF"/>
          <w:lang w:val="en"/>
        </w:rPr>
        <w:t>Example: updating an indicator target during the project period of performance</w:t>
      </w:r>
    </w:p>
    <w:tbl>
      <w:tblPr>
        <w:tblStyle w:val="TableGrid"/>
        <w:tblW w:w="0" w:type="auto"/>
        <w:tblLook w:val="04A0" w:firstRow="1" w:lastRow="0" w:firstColumn="1" w:lastColumn="0" w:noHBand="0" w:noVBand="1"/>
      </w:tblPr>
      <w:tblGrid>
        <w:gridCol w:w="2262"/>
        <w:gridCol w:w="2519"/>
        <w:gridCol w:w="2283"/>
        <w:gridCol w:w="2286"/>
      </w:tblGrid>
      <w:tr w:rsidR="009F13A2" w14:paraId="06D7032A" w14:textId="77777777" w:rsidTr="00880150">
        <w:trPr>
          <w:trHeight w:val="300"/>
        </w:trPr>
        <w:tc>
          <w:tcPr>
            <w:tcW w:w="2262" w:type="dxa"/>
          </w:tcPr>
          <w:p w14:paraId="69F02D2B" w14:textId="77777777" w:rsidR="009F13A2" w:rsidRDefault="009F13A2" w:rsidP="00880150">
            <w:pPr>
              <w:rPr>
                <w:rFonts w:ascii="Times New Roman" w:eastAsia="Calibri" w:hAnsi="Times New Roman" w:cs="Times New Roman"/>
                <w:b/>
                <w:bCs/>
                <w:color w:val="000000" w:themeColor="text1"/>
              </w:rPr>
            </w:pPr>
            <w:r w:rsidRPr="20F042C0">
              <w:rPr>
                <w:rFonts w:ascii="Times New Roman" w:eastAsia="Calibri" w:hAnsi="Times New Roman" w:cs="Times New Roman"/>
                <w:b/>
                <w:bCs/>
                <w:color w:val="000000" w:themeColor="text1"/>
              </w:rPr>
              <w:t>Indicator</w:t>
            </w:r>
          </w:p>
        </w:tc>
        <w:tc>
          <w:tcPr>
            <w:tcW w:w="2519" w:type="dxa"/>
          </w:tcPr>
          <w:p w14:paraId="3E01B0C0" w14:textId="77777777" w:rsidR="009F13A2" w:rsidRDefault="009F13A2" w:rsidP="00880150">
            <w:pPr>
              <w:rPr>
                <w:rFonts w:ascii="Times New Roman" w:eastAsia="Calibri" w:hAnsi="Times New Roman" w:cs="Times New Roman"/>
                <w:b/>
                <w:bCs/>
                <w:color w:val="000000" w:themeColor="text1"/>
              </w:rPr>
            </w:pPr>
            <w:r w:rsidRPr="20F042C0">
              <w:rPr>
                <w:rFonts w:ascii="Times New Roman" w:eastAsia="Calibri" w:hAnsi="Times New Roman" w:cs="Times New Roman"/>
                <w:b/>
                <w:bCs/>
                <w:color w:val="000000" w:themeColor="text1"/>
              </w:rPr>
              <w:t>Initial project RMP, though March 2024</w:t>
            </w:r>
          </w:p>
        </w:tc>
        <w:tc>
          <w:tcPr>
            <w:tcW w:w="2283" w:type="dxa"/>
          </w:tcPr>
          <w:p w14:paraId="61E67F54" w14:textId="77777777" w:rsidR="009F13A2" w:rsidRDefault="009F13A2" w:rsidP="00880150">
            <w:pPr>
              <w:rPr>
                <w:rFonts w:ascii="Times New Roman" w:eastAsia="Calibri" w:hAnsi="Times New Roman" w:cs="Times New Roman"/>
                <w:b/>
                <w:bCs/>
                <w:color w:val="000000" w:themeColor="text1"/>
              </w:rPr>
            </w:pPr>
            <w:r w:rsidRPr="20F042C0">
              <w:rPr>
                <w:rFonts w:ascii="Times New Roman" w:eastAsia="Calibri" w:hAnsi="Times New Roman" w:cs="Times New Roman"/>
                <w:b/>
                <w:bCs/>
                <w:color w:val="000000" w:themeColor="text1"/>
              </w:rPr>
              <w:t>No Cost Extension, through July 2024</w:t>
            </w:r>
          </w:p>
        </w:tc>
        <w:tc>
          <w:tcPr>
            <w:tcW w:w="2286" w:type="dxa"/>
          </w:tcPr>
          <w:p w14:paraId="62AFA197" w14:textId="77777777" w:rsidR="009F13A2" w:rsidRDefault="009F13A2" w:rsidP="00880150">
            <w:pPr>
              <w:rPr>
                <w:rFonts w:ascii="Times New Roman" w:eastAsia="Calibri" w:hAnsi="Times New Roman" w:cs="Times New Roman"/>
                <w:b/>
                <w:bCs/>
                <w:color w:val="000000" w:themeColor="text1"/>
              </w:rPr>
            </w:pPr>
            <w:r w:rsidRPr="20F042C0">
              <w:rPr>
                <w:rFonts w:ascii="Times New Roman" w:eastAsia="Calibri" w:hAnsi="Times New Roman" w:cs="Times New Roman"/>
                <w:b/>
                <w:bCs/>
                <w:color w:val="000000" w:themeColor="text1"/>
              </w:rPr>
              <w:t>Cost Extension, through July 2025</w:t>
            </w:r>
          </w:p>
        </w:tc>
      </w:tr>
      <w:tr w:rsidR="009F13A2" w14:paraId="1A45C922" w14:textId="77777777" w:rsidTr="00880150">
        <w:trPr>
          <w:trHeight w:val="300"/>
        </w:trPr>
        <w:tc>
          <w:tcPr>
            <w:tcW w:w="2262" w:type="dxa"/>
          </w:tcPr>
          <w:p w14:paraId="01A1058E" w14:textId="77777777" w:rsidR="009F13A2" w:rsidRDefault="009F13A2" w:rsidP="00880150">
            <w:pPr>
              <w:rPr>
                <w:rFonts w:ascii="Times New Roman" w:eastAsia="Calibri" w:hAnsi="Times New Roman" w:cs="Times New Roman"/>
                <w:color w:val="000000" w:themeColor="text1"/>
              </w:rPr>
            </w:pPr>
            <w:r w:rsidRPr="20F042C0">
              <w:rPr>
                <w:rFonts w:ascii="Times New Roman" w:eastAsia="Calibri" w:hAnsi="Times New Roman" w:cs="Times New Roman"/>
                <w:color w:val="000000" w:themeColor="text1"/>
              </w:rPr>
              <w:t>Example: Number of students trained</w:t>
            </w:r>
          </w:p>
        </w:tc>
        <w:tc>
          <w:tcPr>
            <w:tcW w:w="2519" w:type="dxa"/>
          </w:tcPr>
          <w:p w14:paraId="195EBAE8" w14:textId="77777777" w:rsidR="009F13A2" w:rsidRDefault="009F13A2" w:rsidP="00880150">
            <w:pPr>
              <w:rPr>
                <w:rFonts w:ascii="Times New Roman" w:eastAsia="Calibri" w:hAnsi="Times New Roman" w:cs="Times New Roman"/>
                <w:color w:val="000000" w:themeColor="text1"/>
              </w:rPr>
            </w:pPr>
            <w:r w:rsidRPr="20F042C0">
              <w:rPr>
                <w:rFonts w:ascii="Times New Roman" w:eastAsia="Calibri" w:hAnsi="Times New Roman" w:cs="Times New Roman"/>
                <w:b/>
                <w:bCs/>
                <w:color w:val="000000" w:themeColor="text1"/>
              </w:rPr>
              <w:t>Baseline</w:t>
            </w:r>
            <w:r w:rsidRPr="20F042C0">
              <w:rPr>
                <w:rFonts w:ascii="Times New Roman" w:eastAsia="Calibri" w:hAnsi="Times New Roman" w:cs="Times New Roman"/>
                <w:color w:val="000000" w:themeColor="text1"/>
              </w:rPr>
              <w:t>: 0</w:t>
            </w:r>
          </w:p>
          <w:p w14:paraId="62351119" w14:textId="77777777" w:rsidR="009F13A2" w:rsidRDefault="009F13A2" w:rsidP="00880150">
            <w:pPr>
              <w:rPr>
                <w:rFonts w:ascii="Times New Roman" w:eastAsia="Calibri" w:hAnsi="Times New Roman" w:cs="Times New Roman"/>
                <w:color w:val="000000" w:themeColor="text1"/>
              </w:rPr>
            </w:pPr>
            <w:r w:rsidRPr="20F042C0">
              <w:rPr>
                <w:rFonts w:ascii="Times New Roman" w:eastAsia="Calibri" w:hAnsi="Times New Roman" w:cs="Times New Roman"/>
                <w:b/>
                <w:bCs/>
                <w:color w:val="000000" w:themeColor="text1"/>
              </w:rPr>
              <w:t>Target</w:t>
            </w:r>
            <w:r w:rsidRPr="20F042C0">
              <w:rPr>
                <w:rFonts w:ascii="Times New Roman" w:eastAsia="Calibri" w:hAnsi="Times New Roman" w:cs="Times New Roman"/>
                <w:color w:val="000000" w:themeColor="text1"/>
              </w:rPr>
              <w:t>: 100</w:t>
            </w:r>
          </w:p>
          <w:p w14:paraId="28DDE7FA" w14:textId="77777777" w:rsidR="009F13A2" w:rsidRDefault="009F13A2" w:rsidP="00880150">
            <w:pPr>
              <w:rPr>
                <w:rFonts w:ascii="Times New Roman" w:eastAsia="Calibri" w:hAnsi="Times New Roman" w:cs="Times New Roman"/>
                <w:color w:val="000000" w:themeColor="text1"/>
              </w:rPr>
            </w:pPr>
            <w:r w:rsidRPr="20F042C0">
              <w:rPr>
                <w:rFonts w:ascii="Times New Roman" w:eastAsia="Calibri" w:hAnsi="Times New Roman" w:cs="Times New Roman"/>
                <w:b/>
                <w:bCs/>
                <w:color w:val="000000" w:themeColor="text1"/>
              </w:rPr>
              <w:t>Explanation</w:t>
            </w:r>
            <w:r w:rsidRPr="20F042C0">
              <w:rPr>
                <w:rFonts w:ascii="Times New Roman" w:eastAsia="Calibri" w:hAnsi="Times New Roman" w:cs="Times New Roman"/>
                <w:color w:val="000000" w:themeColor="text1"/>
              </w:rPr>
              <w:t xml:space="preserve">: the initial project planned to train </w:t>
            </w:r>
            <w:r w:rsidRPr="20F042C0">
              <w:rPr>
                <w:rFonts w:ascii="Times New Roman" w:eastAsia="Calibri" w:hAnsi="Times New Roman" w:cs="Times New Roman"/>
                <w:color w:val="000000" w:themeColor="text1"/>
              </w:rPr>
              <w:lastRenderedPageBreak/>
              <w:t>100 students over a two-year period. At the beginning of the project’s period of performance, no students had been trained.</w:t>
            </w:r>
          </w:p>
        </w:tc>
        <w:tc>
          <w:tcPr>
            <w:tcW w:w="2283" w:type="dxa"/>
          </w:tcPr>
          <w:p w14:paraId="64193597" w14:textId="77777777" w:rsidR="009F13A2" w:rsidRDefault="009F13A2" w:rsidP="00880150">
            <w:pPr>
              <w:rPr>
                <w:rFonts w:ascii="Times New Roman" w:eastAsia="Calibri" w:hAnsi="Times New Roman" w:cs="Times New Roman"/>
                <w:color w:val="000000" w:themeColor="text1"/>
              </w:rPr>
            </w:pPr>
            <w:r w:rsidRPr="20F042C0">
              <w:rPr>
                <w:rFonts w:ascii="Times New Roman" w:eastAsia="Calibri" w:hAnsi="Times New Roman" w:cs="Times New Roman"/>
                <w:b/>
                <w:bCs/>
                <w:color w:val="000000" w:themeColor="text1"/>
              </w:rPr>
              <w:lastRenderedPageBreak/>
              <w:t>Baseline</w:t>
            </w:r>
            <w:r w:rsidRPr="20F042C0">
              <w:rPr>
                <w:rFonts w:ascii="Times New Roman" w:eastAsia="Calibri" w:hAnsi="Times New Roman" w:cs="Times New Roman"/>
                <w:color w:val="000000" w:themeColor="text1"/>
              </w:rPr>
              <w:t>: 0</w:t>
            </w:r>
          </w:p>
          <w:p w14:paraId="3629BE8B" w14:textId="77777777" w:rsidR="009F13A2" w:rsidRDefault="009F13A2" w:rsidP="00880150">
            <w:pPr>
              <w:rPr>
                <w:rFonts w:ascii="Times New Roman" w:eastAsia="Calibri" w:hAnsi="Times New Roman" w:cs="Times New Roman"/>
                <w:color w:val="000000" w:themeColor="text1"/>
              </w:rPr>
            </w:pPr>
            <w:r w:rsidRPr="20F042C0">
              <w:rPr>
                <w:rFonts w:ascii="Times New Roman" w:eastAsia="Calibri" w:hAnsi="Times New Roman" w:cs="Times New Roman"/>
                <w:b/>
                <w:bCs/>
                <w:color w:val="000000" w:themeColor="text1"/>
              </w:rPr>
              <w:t>Target</w:t>
            </w:r>
            <w:r w:rsidRPr="20F042C0">
              <w:rPr>
                <w:rFonts w:ascii="Times New Roman" w:eastAsia="Calibri" w:hAnsi="Times New Roman" w:cs="Times New Roman"/>
                <w:color w:val="000000" w:themeColor="text1"/>
              </w:rPr>
              <w:t>: 100</w:t>
            </w:r>
          </w:p>
          <w:p w14:paraId="7A7FA86B" w14:textId="77777777" w:rsidR="009F13A2" w:rsidRDefault="009F13A2" w:rsidP="00880150">
            <w:pPr>
              <w:rPr>
                <w:rFonts w:ascii="Times New Roman" w:eastAsia="Calibri" w:hAnsi="Times New Roman" w:cs="Times New Roman"/>
                <w:color w:val="000000" w:themeColor="text1"/>
              </w:rPr>
            </w:pPr>
            <w:r w:rsidRPr="20F042C0">
              <w:rPr>
                <w:rFonts w:ascii="Times New Roman" w:eastAsia="Calibri" w:hAnsi="Times New Roman" w:cs="Times New Roman"/>
                <w:b/>
                <w:bCs/>
                <w:color w:val="000000" w:themeColor="text1"/>
              </w:rPr>
              <w:t>Explanation</w:t>
            </w:r>
            <w:r w:rsidRPr="20F042C0">
              <w:rPr>
                <w:rFonts w:ascii="Times New Roman" w:eastAsia="Calibri" w:hAnsi="Times New Roman" w:cs="Times New Roman"/>
                <w:color w:val="000000" w:themeColor="text1"/>
              </w:rPr>
              <w:t xml:space="preserve">: the initial project </w:t>
            </w:r>
            <w:r w:rsidRPr="20F042C0">
              <w:rPr>
                <w:rFonts w:ascii="Times New Roman" w:eastAsia="Calibri" w:hAnsi="Times New Roman" w:cs="Times New Roman"/>
                <w:color w:val="000000" w:themeColor="text1"/>
              </w:rPr>
              <w:lastRenderedPageBreak/>
              <w:t>planned to train 100 students over a two-year period. At the beginning of the project’s period of performance, no students had been trained. The project requested a NCE to complete the initial target of 100 students trained due to unforeseen delays in the final training cohort.</w:t>
            </w:r>
          </w:p>
        </w:tc>
        <w:tc>
          <w:tcPr>
            <w:tcW w:w="2286" w:type="dxa"/>
          </w:tcPr>
          <w:p w14:paraId="0E6D0D7B" w14:textId="77777777" w:rsidR="009F13A2" w:rsidRDefault="009F13A2" w:rsidP="00880150">
            <w:pPr>
              <w:rPr>
                <w:rFonts w:ascii="Times New Roman" w:eastAsia="Calibri" w:hAnsi="Times New Roman" w:cs="Times New Roman"/>
                <w:color w:val="000000" w:themeColor="text1"/>
              </w:rPr>
            </w:pPr>
            <w:r w:rsidRPr="20F042C0">
              <w:rPr>
                <w:rFonts w:ascii="Times New Roman" w:eastAsia="Calibri" w:hAnsi="Times New Roman" w:cs="Times New Roman"/>
                <w:b/>
                <w:bCs/>
                <w:color w:val="000000" w:themeColor="text1"/>
              </w:rPr>
              <w:lastRenderedPageBreak/>
              <w:t>Baseline</w:t>
            </w:r>
            <w:r w:rsidRPr="20F042C0">
              <w:rPr>
                <w:rFonts w:ascii="Times New Roman" w:eastAsia="Calibri" w:hAnsi="Times New Roman" w:cs="Times New Roman"/>
                <w:color w:val="000000" w:themeColor="text1"/>
              </w:rPr>
              <w:t>: 0</w:t>
            </w:r>
          </w:p>
          <w:p w14:paraId="08AADDDC" w14:textId="77777777" w:rsidR="009F13A2" w:rsidRDefault="009F13A2" w:rsidP="00880150">
            <w:pPr>
              <w:rPr>
                <w:rFonts w:ascii="Times New Roman" w:eastAsia="Calibri" w:hAnsi="Times New Roman" w:cs="Times New Roman"/>
                <w:color w:val="000000" w:themeColor="text1"/>
              </w:rPr>
            </w:pPr>
            <w:r w:rsidRPr="20F042C0">
              <w:rPr>
                <w:rFonts w:ascii="Times New Roman" w:eastAsia="Calibri" w:hAnsi="Times New Roman" w:cs="Times New Roman"/>
                <w:b/>
                <w:bCs/>
                <w:color w:val="000000" w:themeColor="text1"/>
              </w:rPr>
              <w:t>Target</w:t>
            </w:r>
            <w:r w:rsidRPr="20F042C0">
              <w:rPr>
                <w:rFonts w:ascii="Times New Roman" w:eastAsia="Calibri" w:hAnsi="Times New Roman" w:cs="Times New Roman"/>
                <w:color w:val="000000" w:themeColor="text1"/>
              </w:rPr>
              <w:t>: 150</w:t>
            </w:r>
          </w:p>
          <w:p w14:paraId="1E0E00EA" w14:textId="77777777" w:rsidR="009F13A2" w:rsidRDefault="009F13A2" w:rsidP="00880150">
            <w:pPr>
              <w:rPr>
                <w:rFonts w:ascii="Times New Roman" w:eastAsia="Calibri" w:hAnsi="Times New Roman" w:cs="Times New Roman"/>
                <w:color w:val="000000" w:themeColor="text1"/>
              </w:rPr>
            </w:pPr>
            <w:r w:rsidRPr="20F042C0">
              <w:rPr>
                <w:rFonts w:ascii="Times New Roman" w:eastAsia="Calibri" w:hAnsi="Times New Roman" w:cs="Times New Roman"/>
                <w:b/>
                <w:bCs/>
                <w:color w:val="000000" w:themeColor="text1"/>
              </w:rPr>
              <w:t>Explanation</w:t>
            </w:r>
            <w:r w:rsidRPr="20F042C0">
              <w:rPr>
                <w:rFonts w:ascii="Times New Roman" w:eastAsia="Calibri" w:hAnsi="Times New Roman" w:cs="Times New Roman"/>
                <w:color w:val="000000" w:themeColor="text1"/>
              </w:rPr>
              <w:t xml:space="preserve">: the initial project </w:t>
            </w:r>
            <w:r w:rsidRPr="20F042C0">
              <w:rPr>
                <w:rFonts w:ascii="Times New Roman" w:eastAsia="Calibri" w:hAnsi="Times New Roman" w:cs="Times New Roman"/>
                <w:color w:val="000000" w:themeColor="text1"/>
              </w:rPr>
              <w:lastRenderedPageBreak/>
              <w:t>planned to train 100 students over a two-year period. At the beginning of the project’s period of performance, no students had been trained. Additional funds became available to support this project, leading to plans for an additional year of training, with a target of 150 students trained.</w:t>
            </w:r>
          </w:p>
        </w:tc>
      </w:tr>
    </w:tbl>
    <w:p w14:paraId="0241D2B4" w14:textId="77777777" w:rsidR="009F13A2" w:rsidRDefault="009F13A2" w:rsidP="009F13A2"/>
    <w:p w14:paraId="4F3A9EE9" w14:textId="45602AB6" w:rsidR="009F13A2" w:rsidRDefault="009F13A2">
      <w:pPr>
        <w:rPr>
          <w:rFonts w:ascii="Times New Roman" w:eastAsia="MS Mincho" w:hAnsi="Times New Roman" w:cs="Times New Roman"/>
          <w:color w:val="000000"/>
          <w:kern w:val="0"/>
          <w14:ligatures w14:val="none"/>
        </w:rPr>
      </w:pPr>
      <w:r>
        <w:rPr>
          <w:rFonts w:ascii="Times New Roman" w:eastAsia="MS Mincho" w:hAnsi="Times New Roman" w:cs="Times New Roman"/>
          <w:color w:val="000000"/>
          <w:kern w:val="0"/>
          <w14:ligatures w14:val="none"/>
        </w:rPr>
        <w:br w:type="page"/>
      </w:r>
    </w:p>
    <w:p w14:paraId="3DB34537" w14:textId="77777777" w:rsidR="009F13A2" w:rsidRPr="00236C56" w:rsidRDefault="009F13A2" w:rsidP="009F13A2">
      <w:pPr>
        <w:spacing w:after="0" w:line="240" w:lineRule="auto"/>
        <w:rPr>
          <w:rFonts w:ascii="Times New Roman" w:eastAsiaTheme="minorEastAsia" w:hAnsi="Times New Roman" w:cs="Times New Roman"/>
          <w:color w:val="000000" w:themeColor="text1"/>
          <w:sz w:val="26"/>
          <w:szCs w:val="26"/>
        </w:rPr>
      </w:pPr>
      <w:r w:rsidRPr="20F042C0">
        <w:rPr>
          <w:rFonts w:ascii="Times New Roman" w:eastAsiaTheme="minorEastAsia" w:hAnsi="Times New Roman" w:cs="Times New Roman"/>
          <w:b/>
          <w:bCs/>
          <w:color w:val="000000" w:themeColor="text1"/>
          <w:sz w:val="26"/>
          <w:szCs w:val="26"/>
          <w:u w:val="single"/>
        </w:rPr>
        <w:lastRenderedPageBreak/>
        <w:t xml:space="preserve">Attachment </w:t>
      </w:r>
      <w:r>
        <w:rPr>
          <w:rFonts w:ascii="Times New Roman" w:eastAsiaTheme="minorEastAsia" w:hAnsi="Times New Roman" w:cs="Times New Roman"/>
          <w:b/>
          <w:bCs/>
          <w:color w:val="000000" w:themeColor="text1"/>
          <w:sz w:val="26"/>
          <w:szCs w:val="26"/>
          <w:u w:val="single"/>
        </w:rPr>
        <w:t>4</w:t>
      </w:r>
      <w:r w:rsidRPr="20F042C0">
        <w:rPr>
          <w:rFonts w:ascii="Times New Roman" w:eastAsiaTheme="minorEastAsia" w:hAnsi="Times New Roman" w:cs="Times New Roman"/>
          <w:b/>
          <w:bCs/>
          <w:color w:val="000000" w:themeColor="text1"/>
          <w:sz w:val="26"/>
          <w:szCs w:val="26"/>
          <w:u w:val="single"/>
        </w:rPr>
        <w:t xml:space="preserve"> – Most Significant Change Indicator Guidance</w:t>
      </w:r>
    </w:p>
    <w:p w14:paraId="217329CC" w14:textId="77777777" w:rsidR="009F13A2" w:rsidRPr="00236C56" w:rsidRDefault="009F13A2" w:rsidP="009F13A2">
      <w:pPr>
        <w:spacing w:after="0" w:line="240" w:lineRule="auto"/>
        <w:rPr>
          <w:rFonts w:ascii="Times New Roman" w:eastAsiaTheme="minorEastAsia" w:hAnsi="Times New Roman" w:cs="Times New Roman"/>
          <w:color w:val="000000" w:themeColor="text1"/>
          <w:sz w:val="28"/>
          <w:szCs w:val="28"/>
        </w:rPr>
      </w:pPr>
    </w:p>
    <w:p w14:paraId="5A173047" w14:textId="77777777" w:rsidR="009F13A2" w:rsidRPr="00236C56" w:rsidRDefault="009F13A2" w:rsidP="009F13A2">
      <w:pPr>
        <w:jc w:val="both"/>
        <w:rPr>
          <w:rFonts w:ascii="Times New Roman" w:eastAsiaTheme="minorEastAsia" w:hAnsi="Times New Roman" w:cs="Times New Roman"/>
          <w:i/>
          <w:iCs/>
          <w:color w:val="000000" w:themeColor="text1"/>
        </w:rPr>
      </w:pPr>
      <w:r w:rsidRPr="00236C56">
        <w:rPr>
          <w:rFonts w:ascii="Times New Roman" w:eastAsiaTheme="minorEastAsia" w:hAnsi="Times New Roman" w:cs="Times New Roman"/>
          <w:i/>
          <w:iCs/>
          <w:color w:val="000000" w:themeColor="text1"/>
        </w:rPr>
        <w:t>For use if the MSC Indicator is selected for use in the RMP.</w:t>
      </w:r>
    </w:p>
    <w:p w14:paraId="46A40456" w14:textId="77777777" w:rsidR="009F13A2" w:rsidRPr="00236C56" w:rsidRDefault="009F13A2" w:rsidP="009F13A2">
      <w:pPr>
        <w:jc w:val="both"/>
        <w:rPr>
          <w:rFonts w:ascii="Times New Roman" w:eastAsiaTheme="minorEastAsia" w:hAnsi="Times New Roman" w:cs="Times New Roman"/>
          <w:color w:val="000000" w:themeColor="text1"/>
        </w:rPr>
      </w:pPr>
      <w:r w:rsidRPr="00236C56">
        <w:rPr>
          <w:rFonts w:ascii="Times New Roman" w:eastAsiaTheme="minorEastAsia" w:hAnsi="Times New Roman" w:cs="Times New Roman"/>
          <w:color w:val="000000" w:themeColor="text1"/>
        </w:rPr>
        <w:t xml:space="preserve">Most Significant Change (MSC) is a participatory monitoring and evaluation technique focused on documenting the qualitative effects of social change interventions. Implementers describe the change(s) that occurred and the reasons why they consider such changes to be significant. The technique is participatory in that it requires the involvement of project funders, project implementers and project stakeholders; these actors can be involved in both the collection and analysis of outcome data. It allows project stakeholders at all levels to have regular discussions about what observed changes are significant and why. </w:t>
      </w:r>
    </w:p>
    <w:p w14:paraId="1D472A57" w14:textId="77777777" w:rsidR="009F13A2" w:rsidRPr="00236C56" w:rsidRDefault="009F13A2" w:rsidP="009F13A2">
      <w:pPr>
        <w:jc w:val="both"/>
        <w:rPr>
          <w:rFonts w:ascii="Times New Roman" w:eastAsiaTheme="minorEastAsia" w:hAnsi="Times New Roman" w:cs="Times New Roman"/>
          <w:color w:val="000000" w:themeColor="text1"/>
        </w:rPr>
      </w:pPr>
      <w:r w:rsidRPr="00236C56">
        <w:rPr>
          <w:rFonts w:ascii="Times New Roman" w:eastAsiaTheme="minorEastAsia" w:hAnsi="Times New Roman" w:cs="Times New Roman"/>
          <w:color w:val="000000" w:themeColor="text1"/>
        </w:rPr>
        <w:t xml:space="preserve">MSC is a flexible technique that can be adapted to a variety of programming contexts. It is particularly suited to complex environments where conventional quantitative measures may be inadequate to assess project effects, or where outcomes are diverse in scope and there is a potential for unexpected effects or consequences. MSC is particularly useful for complex or innovative activities where cause and effect relationships are not well understood, and for activities that seek to influence policy or social change. </w:t>
      </w:r>
    </w:p>
    <w:p w14:paraId="4E300FF1" w14:textId="77777777" w:rsidR="009F13A2" w:rsidRPr="00236C56" w:rsidRDefault="009F13A2" w:rsidP="009F13A2">
      <w:pPr>
        <w:spacing w:line="257" w:lineRule="auto"/>
        <w:jc w:val="both"/>
        <w:rPr>
          <w:rFonts w:ascii="Times New Roman" w:eastAsiaTheme="minorEastAsia" w:hAnsi="Times New Roman" w:cs="Times New Roman"/>
          <w:color w:val="000000" w:themeColor="text1"/>
        </w:rPr>
      </w:pPr>
      <w:r w:rsidRPr="20F042C0">
        <w:rPr>
          <w:rFonts w:ascii="Times New Roman" w:eastAsiaTheme="minorEastAsia" w:hAnsi="Times New Roman" w:cs="Times New Roman"/>
          <w:color w:val="000000" w:themeColor="text1"/>
        </w:rPr>
        <w:t xml:space="preserve">Grantees (or the funder) will include MSC as a qualitative outcome indicator in the RMP. The following is the information that should be included in proposed RMPs, which will be finalized in coordination with NEA/AC’s MEL Specialist and then uploaded into MyGrants, as appropriate: </w:t>
      </w:r>
    </w:p>
    <w:p w14:paraId="24E05D34" w14:textId="77777777" w:rsidR="009F13A2" w:rsidRPr="00236C56" w:rsidRDefault="009F13A2" w:rsidP="009F13A2">
      <w:pPr>
        <w:pStyle w:val="ListParagraph"/>
        <w:numPr>
          <w:ilvl w:val="0"/>
          <w:numId w:val="13"/>
        </w:numPr>
        <w:spacing w:line="259" w:lineRule="auto"/>
        <w:jc w:val="both"/>
        <w:rPr>
          <w:rFonts w:ascii="Times New Roman" w:eastAsiaTheme="minorEastAsia" w:hAnsi="Times New Roman" w:cs="Times New Roman"/>
          <w:color w:val="000000" w:themeColor="text1"/>
        </w:rPr>
      </w:pPr>
      <w:r w:rsidRPr="00236C56">
        <w:rPr>
          <w:rFonts w:ascii="Times New Roman" w:eastAsiaTheme="minorEastAsia" w:hAnsi="Times New Roman" w:cs="Times New Roman"/>
          <w:i/>
          <w:iCs/>
          <w:color w:val="000000" w:themeColor="text1"/>
        </w:rPr>
        <w:t>Indicator Code</w:t>
      </w:r>
      <w:r w:rsidRPr="00236C56">
        <w:rPr>
          <w:rFonts w:ascii="Times New Roman" w:eastAsiaTheme="minorEastAsia" w:hAnsi="Times New Roman" w:cs="Times New Roman"/>
          <w:color w:val="000000" w:themeColor="text1"/>
        </w:rPr>
        <w:t>: MSC-1</w:t>
      </w:r>
    </w:p>
    <w:p w14:paraId="4E6466C3" w14:textId="77777777" w:rsidR="009F13A2" w:rsidRPr="00236C56" w:rsidRDefault="009F13A2" w:rsidP="009F13A2">
      <w:pPr>
        <w:pStyle w:val="ListParagraph"/>
        <w:numPr>
          <w:ilvl w:val="0"/>
          <w:numId w:val="13"/>
        </w:numPr>
        <w:spacing w:line="259" w:lineRule="auto"/>
        <w:jc w:val="both"/>
        <w:rPr>
          <w:rFonts w:ascii="Times New Roman" w:eastAsiaTheme="minorEastAsia" w:hAnsi="Times New Roman" w:cs="Times New Roman"/>
          <w:color w:val="000000" w:themeColor="text1"/>
        </w:rPr>
      </w:pPr>
      <w:r w:rsidRPr="00236C56">
        <w:rPr>
          <w:rFonts w:ascii="Times New Roman" w:eastAsiaTheme="minorEastAsia" w:hAnsi="Times New Roman" w:cs="Times New Roman"/>
          <w:i/>
          <w:iCs/>
          <w:color w:val="000000" w:themeColor="text1"/>
        </w:rPr>
        <w:t>Bureau Indicator</w:t>
      </w:r>
      <w:r w:rsidRPr="00236C56">
        <w:rPr>
          <w:rFonts w:ascii="Times New Roman" w:eastAsiaTheme="minorEastAsia" w:hAnsi="Times New Roman" w:cs="Times New Roman"/>
          <w:color w:val="000000" w:themeColor="text1"/>
        </w:rPr>
        <w:t>:  Most Significant Change</w:t>
      </w:r>
    </w:p>
    <w:p w14:paraId="7CC71CA1" w14:textId="77777777" w:rsidR="009F13A2" w:rsidRPr="00236C56" w:rsidRDefault="009F13A2" w:rsidP="009F13A2">
      <w:pPr>
        <w:pStyle w:val="ListParagraph"/>
        <w:numPr>
          <w:ilvl w:val="0"/>
          <w:numId w:val="13"/>
        </w:numPr>
        <w:spacing w:line="259" w:lineRule="auto"/>
        <w:jc w:val="both"/>
        <w:rPr>
          <w:rFonts w:ascii="Times New Roman" w:eastAsiaTheme="minorEastAsia" w:hAnsi="Times New Roman" w:cs="Times New Roman"/>
          <w:color w:val="000000" w:themeColor="text1"/>
        </w:rPr>
      </w:pPr>
      <w:r w:rsidRPr="00236C56">
        <w:rPr>
          <w:rFonts w:ascii="Times New Roman" w:eastAsiaTheme="minorEastAsia" w:hAnsi="Times New Roman" w:cs="Times New Roman"/>
          <w:i/>
          <w:iCs/>
          <w:color w:val="000000" w:themeColor="text1"/>
        </w:rPr>
        <w:t>Indicator Definition</w:t>
      </w:r>
      <w:r w:rsidRPr="00236C56">
        <w:rPr>
          <w:rFonts w:ascii="Times New Roman" w:eastAsiaTheme="minorEastAsia" w:hAnsi="Times New Roman" w:cs="Times New Roman"/>
          <w:color w:val="000000" w:themeColor="text1"/>
        </w:rPr>
        <w:t xml:space="preserve">: Total number of significant change stories collected from project stakeholders that tell the story of significant changes and outcomes that are directly or indirectly linked with the NEA-funded projects. Data collection activities with stakeholders will begin approximately six months after the start of their participation/involvement in the project and continue when appropriate within the project until the conclusion of the award. The data collection process and reporting templates will be shared by the NEA MEL POC.  During the project lifecycle at minimum one significant change story with a maximum of four will be submitted each project year. </w:t>
      </w:r>
    </w:p>
    <w:p w14:paraId="7DA24BDD" w14:textId="77777777" w:rsidR="009F13A2" w:rsidRPr="00236C56" w:rsidRDefault="009F13A2" w:rsidP="009F13A2">
      <w:pPr>
        <w:pStyle w:val="ListParagraph"/>
        <w:numPr>
          <w:ilvl w:val="0"/>
          <w:numId w:val="13"/>
        </w:numPr>
        <w:spacing w:line="259" w:lineRule="auto"/>
        <w:jc w:val="both"/>
        <w:rPr>
          <w:rFonts w:ascii="Times New Roman" w:eastAsiaTheme="minorEastAsia" w:hAnsi="Times New Roman" w:cs="Times New Roman"/>
          <w:color w:val="000000" w:themeColor="text1"/>
        </w:rPr>
      </w:pPr>
      <w:r w:rsidRPr="00236C56">
        <w:rPr>
          <w:rFonts w:ascii="Times New Roman" w:eastAsiaTheme="minorEastAsia" w:hAnsi="Times New Roman" w:cs="Times New Roman"/>
          <w:i/>
          <w:iCs/>
          <w:color w:val="000000" w:themeColor="text1"/>
        </w:rPr>
        <w:t>Indicator type</w:t>
      </w:r>
      <w:r w:rsidRPr="00236C56">
        <w:rPr>
          <w:rFonts w:ascii="Times New Roman" w:eastAsiaTheme="minorEastAsia" w:hAnsi="Times New Roman" w:cs="Times New Roman"/>
          <w:color w:val="000000" w:themeColor="text1"/>
        </w:rPr>
        <w:t>: Qualitative</w:t>
      </w:r>
    </w:p>
    <w:p w14:paraId="56455565" w14:textId="77777777" w:rsidR="009F13A2" w:rsidRPr="00236C56" w:rsidRDefault="009F13A2" w:rsidP="009F13A2">
      <w:pPr>
        <w:pStyle w:val="ListParagraph"/>
        <w:numPr>
          <w:ilvl w:val="0"/>
          <w:numId w:val="13"/>
        </w:numPr>
        <w:spacing w:line="259" w:lineRule="auto"/>
        <w:jc w:val="both"/>
        <w:rPr>
          <w:rFonts w:ascii="Times New Roman" w:eastAsiaTheme="minorEastAsia" w:hAnsi="Times New Roman" w:cs="Times New Roman"/>
          <w:color w:val="000000" w:themeColor="text1"/>
        </w:rPr>
      </w:pPr>
      <w:r w:rsidRPr="00236C56">
        <w:rPr>
          <w:rFonts w:ascii="Times New Roman" w:eastAsiaTheme="minorEastAsia" w:hAnsi="Times New Roman" w:cs="Times New Roman"/>
          <w:i/>
          <w:iCs/>
          <w:color w:val="000000" w:themeColor="text1"/>
        </w:rPr>
        <w:t xml:space="preserve">Indicator Level: </w:t>
      </w:r>
      <w:r w:rsidRPr="00236C56">
        <w:rPr>
          <w:rFonts w:ascii="Times New Roman" w:eastAsiaTheme="minorEastAsia" w:hAnsi="Times New Roman" w:cs="Times New Roman"/>
          <w:color w:val="000000" w:themeColor="text1"/>
        </w:rPr>
        <w:t>Outcome</w:t>
      </w:r>
    </w:p>
    <w:p w14:paraId="3CE9E420" w14:textId="77777777" w:rsidR="009F13A2" w:rsidRPr="00236C56" w:rsidRDefault="009F13A2" w:rsidP="009F13A2">
      <w:pPr>
        <w:pStyle w:val="ListParagraph"/>
        <w:numPr>
          <w:ilvl w:val="0"/>
          <w:numId w:val="13"/>
        </w:numPr>
        <w:spacing w:line="259" w:lineRule="auto"/>
        <w:jc w:val="both"/>
        <w:rPr>
          <w:rFonts w:ascii="Times New Roman" w:eastAsiaTheme="minorEastAsia" w:hAnsi="Times New Roman" w:cs="Times New Roman"/>
          <w:color w:val="000000" w:themeColor="text1"/>
        </w:rPr>
      </w:pPr>
      <w:r w:rsidRPr="00236C56">
        <w:rPr>
          <w:rFonts w:ascii="Times New Roman" w:eastAsiaTheme="minorEastAsia" w:hAnsi="Times New Roman" w:cs="Times New Roman"/>
          <w:i/>
          <w:iCs/>
          <w:color w:val="000000" w:themeColor="text1"/>
        </w:rPr>
        <w:t>Target Number</w:t>
      </w:r>
      <w:r w:rsidRPr="00236C56">
        <w:rPr>
          <w:rFonts w:ascii="Times New Roman" w:eastAsiaTheme="minorEastAsia" w:hAnsi="Times New Roman" w:cs="Times New Roman"/>
          <w:color w:val="000000" w:themeColor="text1"/>
        </w:rPr>
        <w:t>: [total number of years the project spans]</w:t>
      </w:r>
    </w:p>
    <w:p w14:paraId="73E170B2" w14:textId="77777777" w:rsidR="009F13A2" w:rsidRPr="00236C56" w:rsidRDefault="009F13A2" w:rsidP="009F13A2">
      <w:pPr>
        <w:pStyle w:val="ListParagraph"/>
        <w:numPr>
          <w:ilvl w:val="0"/>
          <w:numId w:val="13"/>
        </w:numPr>
        <w:spacing w:line="259" w:lineRule="auto"/>
        <w:jc w:val="both"/>
        <w:rPr>
          <w:rFonts w:ascii="Times New Roman" w:eastAsiaTheme="minorEastAsia" w:hAnsi="Times New Roman" w:cs="Times New Roman"/>
          <w:color w:val="000000" w:themeColor="text1"/>
        </w:rPr>
      </w:pPr>
      <w:r w:rsidRPr="00236C56">
        <w:rPr>
          <w:rFonts w:ascii="Times New Roman" w:eastAsiaTheme="minorEastAsia" w:hAnsi="Times New Roman" w:cs="Times New Roman"/>
          <w:i/>
          <w:iCs/>
          <w:color w:val="000000" w:themeColor="text1"/>
        </w:rPr>
        <w:t>Frequency of Reporting</w:t>
      </w:r>
      <w:r w:rsidRPr="00236C56">
        <w:rPr>
          <w:rFonts w:ascii="Times New Roman" w:eastAsiaTheme="minorEastAsia" w:hAnsi="Times New Roman" w:cs="Times New Roman"/>
          <w:color w:val="000000" w:themeColor="text1"/>
        </w:rPr>
        <w:t xml:space="preserve">: 1-4 per project year </w:t>
      </w:r>
    </w:p>
    <w:p w14:paraId="2AAD4B09" w14:textId="77777777" w:rsidR="009F13A2" w:rsidRPr="00236C56" w:rsidRDefault="009F13A2" w:rsidP="009F13A2">
      <w:pPr>
        <w:pStyle w:val="ListParagraph"/>
        <w:numPr>
          <w:ilvl w:val="0"/>
          <w:numId w:val="13"/>
        </w:numPr>
        <w:spacing w:line="259" w:lineRule="auto"/>
        <w:jc w:val="both"/>
        <w:rPr>
          <w:rFonts w:ascii="Times New Roman" w:eastAsiaTheme="minorEastAsia" w:hAnsi="Times New Roman" w:cs="Times New Roman"/>
          <w:color w:val="000000" w:themeColor="text1"/>
        </w:rPr>
      </w:pPr>
      <w:r w:rsidRPr="00236C56">
        <w:rPr>
          <w:rFonts w:ascii="Times New Roman" w:eastAsiaTheme="minorEastAsia" w:hAnsi="Times New Roman" w:cs="Times New Roman"/>
          <w:i/>
          <w:iCs/>
          <w:color w:val="000000" w:themeColor="text1"/>
        </w:rPr>
        <w:t>Data Source</w:t>
      </w:r>
      <w:r w:rsidRPr="00236C56">
        <w:rPr>
          <w:rFonts w:ascii="Times New Roman" w:eastAsiaTheme="minorEastAsia" w:hAnsi="Times New Roman" w:cs="Times New Roman"/>
          <w:color w:val="000000" w:themeColor="text1"/>
        </w:rPr>
        <w:t>: Implementer records, interviews, or discussions with direct or indirect project stakeholders</w:t>
      </w:r>
    </w:p>
    <w:p w14:paraId="155374C4" w14:textId="4B815593" w:rsidR="007B5E68" w:rsidRPr="009F13A2" w:rsidRDefault="007B5E68" w:rsidP="30E50D53">
      <w:pPr>
        <w:rPr>
          <w:rFonts w:ascii="Times New Roman" w:eastAsiaTheme="minorEastAsia" w:hAnsi="Times New Roman" w:cs="Times New Roman"/>
          <w:b/>
          <w:bCs/>
          <w:i/>
          <w:iCs/>
          <w:color w:val="000000" w:themeColor="text1"/>
        </w:rPr>
      </w:pPr>
    </w:p>
    <w:sectPr w:rsidR="007B5E68" w:rsidRPr="009F13A2" w:rsidSect="009F13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27425"/>
    <w:multiLevelType w:val="multilevel"/>
    <w:tmpl w:val="DDE43030"/>
    <w:lvl w:ilvl="0">
      <w:start w:val="1"/>
      <w:numFmt w:val="bullet"/>
      <w:lvlText w:val=""/>
      <w:lvlJc w:val="left"/>
      <w:pPr>
        <w:ind w:left="630" w:hanging="360"/>
      </w:pPr>
      <w:rPr>
        <w:rFonts w:ascii="Symbol" w:hAnsi="Symbol" w:hint="default"/>
      </w:rPr>
    </w:lvl>
    <w:lvl w:ilvl="1">
      <w:start w:val="1"/>
      <w:numFmt w:val="bullet"/>
      <w:lvlText w:val="o"/>
      <w:lvlJc w:val="left"/>
      <w:pPr>
        <w:ind w:left="900" w:hanging="360"/>
      </w:pPr>
      <w:rPr>
        <w:rFonts w:ascii="Courier New" w:hAnsi="Courier New" w:hint="default"/>
      </w:rPr>
    </w:lvl>
    <w:lvl w:ilvl="2">
      <w:numFmt w:val="bullet"/>
      <w:lvlText w:val="•"/>
      <w:lvlJc w:val="left"/>
      <w:pPr>
        <w:ind w:left="2070" w:hanging="360"/>
      </w:pPr>
      <w:rPr>
        <w:rFonts w:ascii="Calibri" w:hAnsi="Calibri" w:hint="default"/>
      </w:rPr>
    </w:lvl>
    <w:lvl w:ilvl="3">
      <w:start w:val="1"/>
      <w:numFmt w:val="bullet"/>
      <w:lvlText w:val=""/>
      <w:lvlJc w:val="left"/>
      <w:pPr>
        <w:ind w:left="2790" w:hanging="360"/>
      </w:pPr>
      <w:rPr>
        <w:rFonts w:ascii="Symbol" w:hAnsi="Symbol" w:hint="default"/>
      </w:rPr>
    </w:lvl>
    <w:lvl w:ilvl="4">
      <w:start w:val="1"/>
      <w:numFmt w:val="bullet"/>
      <w:lvlText w:val="o"/>
      <w:lvlJc w:val="left"/>
      <w:pPr>
        <w:ind w:left="3510" w:hanging="360"/>
      </w:pPr>
      <w:rPr>
        <w:rFonts w:ascii="Courier New" w:hAnsi="Courier New" w:hint="default"/>
      </w:rPr>
    </w:lvl>
    <w:lvl w:ilvl="5">
      <w:start w:val="1"/>
      <w:numFmt w:val="bullet"/>
      <w:lvlText w:val=""/>
      <w:lvlJc w:val="left"/>
      <w:pPr>
        <w:ind w:left="4230" w:hanging="360"/>
      </w:pPr>
      <w:rPr>
        <w:rFonts w:ascii="Wingdings" w:hAnsi="Wingdings" w:hint="default"/>
      </w:rPr>
    </w:lvl>
    <w:lvl w:ilvl="6">
      <w:start w:val="1"/>
      <w:numFmt w:val="bullet"/>
      <w:lvlText w:val=""/>
      <w:lvlJc w:val="left"/>
      <w:pPr>
        <w:ind w:left="4950" w:hanging="360"/>
      </w:pPr>
      <w:rPr>
        <w:rFonts w:ascii="Symbol" w:hAnsi="Symbol" w:hint="default"/>
      </w:rPr>
    </w:lvl>
    <w:lvl w:ilvl="7">
      <w:start w:val="1"/>
      <w:numFmt w:val="bullet"/>
      <w:lvlText w:val="o"/>
      <w:lvlJc w:val="left"/>
      <w:pPr>
        <w:ind w:left="5670" w:hanging="360"/>
      </w:pPr>
      <w:rPr>
        <w:rFonts w:ascii="Courier New" w:hAnsi="Courier New" w:hint="default"/>
      </w:rPr>
    </w:lvl>
    <w:lvl w:ilvl="8">
      <w:start w:val="1"/>
      <w:numFmt w:val="bullet"/>
      <w:lvlText w:val=""/>
      <w:lvlJc w:val="left"/>
      <w:pPr>
        <w:ind w:left="6390" w:hanging="360"/>
      </w:pPr>
      <w:rPr>
        <w:rFonts w:ascii="Wingdings" w:hAnsi="Wingdings" w:hint="default"/>
      </w:rPr>
    </w:lvl>
  </w:abstractNum>
  <w:abstractNum w:abstractNumId="1" w15:restartNumberingAfterBreak="0">
    <w:nsid w:val="07A7ADFB"/>
    <w:multiLevelType w:val="hybridMultilevel"/>
    <w:tmpl w:val="2732F86A"/>
    <w:lvl w:ilvl="0" w:tplc="B07AA886">
      <w:start w:val="1"/>
      <w:numFmt w:val="lowerLetter"/>
      <w:lvlText w:val="%1."/>
      <w:lvlJc w:val="left"/>
      <w:pPr>
        <w:ind w:left="720" w:hanging="360"/>
      </w:pPr>
    </w:lvl>
    <w:lvl w:ilvl="1" w:tplc="CAEA03E2">
      <w:start w:val="1"/>
      <w:numFmt w:val="lowerLetter"/>
      <w:lvlText w:val="%2."/>
      <w:lvlJc w:val="left"/>
      <w:pPr>
        <w:ind w:left="1440" w:hanging="360"/>
      </w:pPr>
    </w:lvl>
    <w:lvl w:ilvl="2" w:tplc="3042A97E">
      <w:start w:val="1"/>
      <w:numFmt w:val="lowerRoman"/>
      <w:lvlText w:val="%3."/>
      <w:lvlJc w:val="right"/>
      <w:pPr>
        <w:ind w:left="2160" w:hanging="180"/>
      </w:pPr>
    </w:lvl>
    <w:lvl w:ilvl="3" w:tplc="CE5A06D0">
      <w:start w:val="1"/>
      <w:numFmt w:val="decimal"/>
      <w:lvlText w:val="%4."/>
      <w:lvlJc w:val="left"/>
      <w:pPr>
        <w:ind w:left="2880" w:hanging="360"/>
      </w:pPr>
    </w:lvl>
    <w:lvl w:ilvl="4" w:tplc="BF72038E">
      <w:start w:val="1"/>
      <w:numFmt w:val="lowerLetter"/>
      <w:lvlText w:val="%5."/>
      <w:lvlJc w:val="left"/>
      <w:pPr>
        <w:ind w:left="3600" w:hanging="360"/>
      </w:pPr>
    </w:lvl>
    <w:lvl w:ilvl="5" w:tplc="BC00C6B6">
      <w:start w:val="1"/>
      <w:numFmt w:val="lowerRoman"/>
      <w:lvlText w:val="%6."/>
      <w:lvlJc w:val="right"/>
      <w:pPr>
        <w:ind w:left="4320" w:hanging="180"/>
      </w:pPr>
    </w:lvl>
    <w:lvl w:ilvl="6" w:tplc="E5CC747A">
      <w:start w:val="1"/>
      <w:numFmt w:val="decimal"/>
      <w:lvlText w:val="%7."/>
      <w:lvlJc w:val="left"/>
      <w:pPr>
        <w:ind w:left="5040" w:hanging="360"/>
      </w:pPr>
    </w:lvl>
    <w:lvl w:ilvl="7" w:tplc="FC40ACD6">
      <w:start w:val="1"/>
      <w:numFmt w:val="lowerLetter"/>
      <w:lvlText w:val="%8."/>
      <w:lvlJc w:val="left"/>
      <w:pPr>
        <w:ind w:left="5760" w:hanging="360"/>
      </w:pPr>
    </w:lvl>
    <w:lvl w:ilvl="8" w:tplc="0FD81DFE">
      <w:start w:val="1"/>
      <w:numFmt w:val="lowerRoman"/>
      <w:lvlText w:val="%9."/>
      <w:lvlJc w:val="right"/>
      <w:pPr>
        <w:ind w:left="6480" w:hanging="180"/>
      </w:pPr>
    </w:lvl>
  </w:abstractNum>
  <w:abstractNum w:abstractNumId="2" w15:restartNumberingAfterBreak="0">
    <w:nsid w:val="14FCF022"/>
    <w:multiLevelType w:val="hybridMultilevel"/>
    <w:tmpl w:val="649C3BA4"/>
    <w:lvl w:ilvl="0" w:tplc="FFFFFFFF">
      <w:start w:val="1"/>
      <w:numFmt w:val="decimal"/>
      <w:lvlText w:val="%1."/>
      <w:lvlJc w:val="left"/>
      <w:pPr>
        <w:ind w:left="720" w:hanging="360"/>
      </w:pPr>
    </w:lvl>
    <w:lvl w:ilvl="1" w:tplc="8D2EA4CE">
      <w:start w:val="1"/>
      <w:numFmt w:val="lowerLetter"/>
      <w:lvlText w:val="%2."/>
      <w:lvlJc w:val="left"/>
      <w:pPr>
        <w:ind w:left="1440" w:hanging="360"/>
      </w:pPr>
    </w:lvl>
    <w:lvl w:ilvl="2" w:tplc="0C9E6788">
      <w:start w:val="1"/>
      <w:numFmt w:val="lowerRoman"/>
      <w:lvlText w:val="%3."/>
      <w:lvlJc w:val="right"/>
      <w:pPr>
        <w:ind w:left="2160" w:hanging="180"/>
      </w:pPr>
    </w:lvl>
    <w:lvl w:ilvl="3" w:tplc="3B20BAB0">
      <w:start w:val="1"/>
      <w:numFmt w:val="decimal"/>
      <w:lvlText w:val="%4."/>
      <w:lvlJc w:val="left"/>
      <w:pPr>
        <w:ind w:left="2880" w:hanging="360"/>
      </w:pPr>
    </w:lvl>
    <w:lvl w:ilvl="4" w:tplc="9446EED8">
      <w:start w:val="1"/>
      <w:numFmt w:val="lowerLetter"/>
      <w:lvlText w:val="%5."/>
      <w:lvlJc w:val="left"/>
      <w:pPr>
        <w:ind w:left="3600" w:hanging="360"/>
      </w:pPr>
    </w:lvl>
    <w:lvl w:ilvl="5" w:tplc="7CDA281A">
      <w:start w:val="1"/>
      <w:numFmt w:val="lowerRoman"/>
      <w:lvlText w:val="%6."/>
      <w:lvlJc w:val="right"/>
      <w:pPr>
        <w:ind w:left="4320" w:hanging="180"/>
      </w:pPr>
    </w:lvl>
    <w:lvl w:ilvl="6" w:tplc="D7C42CB0">
      <w:start w:val="1"/>
      <w:numFmt w:val="decimal"/>
      <w:lvlText w:val="%7."/>
      <w:lvlJc w:val="left"/>
      <w:pPr>
        <w:ind w:left="5040" w:hanging="360"/>
      </w:pPr>
    </w:lvl>
    <w:lvl w:ilvl="7" w:tplc="C2E8E308">
      <w:start w:val="1"/>
      <w:numFmt w:val="lowerLetter"/>
      <w:lvlText w:val="%8."/>
      <w:lvlJc w:val="left"/>
      <w:pPr>
        <w:ind w:left="5760" w:hanging="360"/>
      </w:pPr>
    </w:lvl>
    <w:lvl w:ilvl="8" w:tplc="2E7EDD42">
      <w:start w:val="1"/>
      <w:numFmt w:val="lowerRoman"/>
      <w:lvlText w:val="%9."/>
      <w:lvlJc w:val="right"/>
      <w:pPr>
        <w:ind w:left="6480" w:hanging="180"/>
      </w:pPr>
    </w:lvl>
  </w:abstractNum>
  <w:abstractNum w:abstractNumId="3" w15:restartNumberingAfterBreak="0">
    <w:nsid w:val="1D134E37"/>
    <w:multiLevelType w:val="hybridMultilevel"/>
    <w:tmpl w:val="B20607B4"/>
    <w:lvl w:ilvl="0" w:tplc="DC2286E0">
      <w:start w:val="1"/>
      <w:numFmt w:val="upperRoman"/>
      <w:lvlText w:val="%1."/>
      <w:lvlJc w:val="right"/>
      <w:pPr>
        <w:ind w:left="720" w:hanging="360"/>
      </w:pPr>
      <w:rPr>
        <w:b/>
        <w:bCs/>
      </w:rPr>
    </w:lvl>
    <w:lvl w:ilvl="1" w:tplc="3A2C1E1C">
      <w:start w:val="1"/>
      <w:numFmt w:val="lowerLetter"/>
      <w:lvlText w:val="%2."/>
      <w:lvlJc w:val="left"/>
      <w:pPr>
        <w:ind w:left="1440" w:hanging="360"/>
      </w:pPr>
    </w:lvl>
    <w:lvl w:ilvl="2" w:tplc="8146FCFA">
      <w:start w:val="1"/>
      <w:numFmt w:val="lowerRoman"/>
      <w:lvlText w:val="%3."/>
      <w:lvlJc w:val="right"/>
      <w:pPr>
        <w:ind w:left="2160" w:hanging="180"/>
      </w:pPr>
    </w:lvl>
    <w:lvl w:ilvl="3" w:tplc="B5A40896">
      <w:start w:val="1"/>
      <w:numFmt w:val="decimal"/>
      <w:lvlText w:val="%4."/>
      <w:lvlJc w:val="left"/>
      <w:pPr>
        <w:ind w:left="2880" w:hanging="360"/>
      </w:pPr>
    </w:lvl>
    <w:lvl w:ilvl="4" w:tplc="BE4C1C4E">
      <w:start w:val="1"/>
      <w:numFmt w:val="lowerLetter"/>
      <w:lvlText w:val="%5."/>
      <w:lvlJc w:val="left"/>
      <w:pPr>
        <w:ind w:left="3600" w:hanging="360"/>
      </w:pPr>
    </w:lvl>
    <w:lvl w:ilvl="5" w:tplc="4E6615A6">
      <w:start w:val="1"/>
      <w:numFmt w:val="lowerRoman"/>
      <w:lvlText w:val="%6."/>
      <w:lvlJc w:val="right"/>
      <w:pPr>
        <w:ind w:left="4320" w:hanging="180"/>
      </w:pPr>
    </w:lvl>
    <w:lvl w:ilvl="6" w:tplc="DF86A3A0">
      <w:start w:val="1"/>
      <w:numFmt w:val="decimal"/>
      <w:lvlText w:val="%7."/>
      <w:lvlJc w:val="left"/>
      <w:pPr>
        <w:ind w:left="5040" w:hanging="360"/>
      </w:pPr>
    </w:lvl>
    <w:lvl w:ilvl="7" w:tplc="A6301262">
      <w:start w:val="1"/>
      <w:numFmt w:val="lowerLetter"/>
      <w:lvlText w:val="%8."/>
      <w:lvlJc w:val="left"/>
      <w:pPr>
        <w:ind w:left="5760" w:hanging="360"/>
      </w:pPr>
    </w:lvl>
    <w:lvl w:ilvl="8" w:tplc="945E7E50">
      <w:start w:val="1"/>
      <w:numFmt w:val="lowerRoman"/>
      <w:lvlText w:val="%9."/>
      <w:lvlJc w:val="right"/>
      <w:pPr>
        <w:ind w:left="6480" w:hanging="180"/>
      </w:pPr>
    </w:lvl>
  </w:abstractNum>
  <w:abstractNum w:abstractNumId="4" w15:restartNumberingAfterBreak="0">
    <w:nsid w:val="2569760B"/>
    <w:multiLevelType w:val="hybridMultilevel"/>
    <w:tmpl w:val="AED83BD0"/>
    <w:lvl w:ilvl="0" w:tplc="27007D60">
      <w:start w:val="1"/>
      <w:numFmt w:val="bullet"/>
      <w:lvlText w:val="·"/>
      <w:lvlJc w:val="left"/>
      <w:pPr>
        <w:ind w:left="720" w:hanging="360"/>
      </w:pPr>
      <w:rPr>
        <w:rFonts w:ascii="Symbol" w:hAnsi="Symbol" w:hint="default"/>
      </w:rPr>
    </w:lvl>
    <w:lvl w:ilvl="1" w:tplc="321E2442">
      <w:start w:val="1"/>
      <w:numFmt w:val="bullet"/>
      <w:lvlText w:val="o"/>
      <w:lvlJc w:val="left"/>
      <w:pPr>
        <w:ind w:left="1440" w:hanging="360"/>
      </w:pPr>
      <w:rPr>
        <w:rFonts w:ascii="Courier New" w:hAnsi="Courier New" w:hint="default"/>
      </w:rPr>
    </w:lvl>
    <w:lvl w:ilvl="2" w:tplc="6F08F1F2">
      <w:start w:val="1"/>
      <w:numFmt w:val="bullet"/>
      <w:lvlText w:val=""/>
      <w:lvlJc w:val="left"/>
      <w:pPr>
        <w:ind w:left="2160" w:hanging="360"/>
      </w:pPr>
      <w:rPr>
        <w:rFonts w:ascii="Wingdings" w:hAnsi="Wingdings" w:hint="default"/>
      </w:rPr>
    </w:lvl>
    <w:lvl w:ilvl="3" w:tplc="81B698F8">
      <w:start w:val="1"/>
      <w:numFmt w:val="bullet"/>
      <w:lvlText w:val=""/>
      <w:lvlJc w:val="left"/>
      <w:pPr>
        <w:ind w:left="2880" w:hanging="360"/>
      </w:pPr>
      <w:rPr>
        <w:rFonts w:ascii="Symbol" w:hAnsi="Symbol" w:hint="default"/>
      </w:rPr>
    </w:lvl>
    <w:lvl w:ilvl="4" w:tplc="FBB60B4C">
      <w:start w:val="1"/>
      <w:numFmt w:val="bullet"/>
      <w:lvlText w:val="o"/>
      <w:lvlJc w:val="left"/>
      <w:pPr>
        <w:ind w:left="3600" w:hanging="360"/>
      </w:pPr>
      <w:rPr>
        <w:rFonts w:ascii="Courier New" w:hAnsi="Courier New" w:hint="default"/>
      </w:rPr>
    </w:lvl>
    <w:lvl w:ilvl="5" w:tplc="B36A9088">
      <w:start w:val="1"/>
      <w:numFmt w:val="bullet"/>
      <w:lvlText w:val=""/>
      <w:lvlJc w:val="left"/>
      <w:pPr>
        <w:ind w:left="4320" w:hanging="360"/>
      </w:pPr>
      <w:rPr>
        <w:rFonts w:ascii="Wingdings" w:hAnsi="Wingdings" w:hint="default"/>
      </w:rPr>
    </w:lvl>
    <w:lvl w:ilvl="6" w:tplc="2A4CFE28">
      <w:start w:val="1"/>
      <w:numFmt w:val="bullet"/>
      <w:lvlText w:val=""/>
      <w:lvlJc w:val="left"/>
      <w:pPr>
        <w:ind w:left="5040" w:hanging="360"/>
      </w:pPr>
      <w:rPr>
        <w:rFonts w:ascii="Symbol" w:hAnsi="Symbol" w:hint="default"/>
      </w:rPr>
    </w:lvl>
    <w:lvl w:ilvl="7" w:tplc="DEAAA844">
      <w:start w:val="1"/>
      <w:numFmt w:val="bullet"/>
      <w:lvlText w:val="o"/>
      <w:lvlJc w:val="left"/>
      <w:pPr>
        <w:ind w:left="5760" w:hanging="360"/>
      </w:pPr>
      <w:rPr>
        <w:rFonts w:ascii="Courier New" w:hAnsi="Courier New" w:hint="default"/>
      </w:rPr>
    </w:lvl>
    <w:lvl w:ilvl="8" w:tplc="B12EE05A">
      <w:start w:val="1"/>
      <w:numFmt w:val="bullet"/>
      <w:lvlText w:val=""/>
      <w:lvlJc w:val="left"/>
      <w:pPr>
        <w:ind w:left="6480" w:hanging="360"/>
      </w:pPr>
      <w:rPr>
        <w:rFonts w:ascii="Wingdings" w:hAnsi="Wingdings" w:hint="default"/>
      </w:rPr>
    </w:lvl>
  </w:abstractNum>
  <w:abstractNum w:abstractNumId="5" w15:restartNumberingAfterBreak="0">
    <w:nsid w:val="2ACF6D9B"/>
    <w:multiLevelType w:val="hybridMultilevel"/>
    <w:tmpl w:val="1412704C"/>
    <w:lvl w:ilvl="0" w:tplc="86C80C4A">
      <w:start w:val="1"/>
      <w:numFmt w:val="decimal"/>
      <w:lvlText w:val="%1."/>
      <w:lvlJc w:val="left"/>
      <w:pPr>
        <w:ind w:left="720" w:hanging="360"/>
      </w:pPr>
    </w:lvl>
    <w:lvl w:ilvl="1" w:tplc="D430B34C">
      <w:start w:val="1"/>
      <w:numFmt w:val="lowerLetter"/>
      <w:lvlText w:val="%2."/>
      <w:lvlJc w:val="left"/>
      <w:pPr>
        <w:ind w:left="1440" w:hanging="360"/>
      </w:pPr>
    </w:lvl>
    <w:lvl w:ilvl="2" w:tplc="F6967B12">
      <w:start w:val="1"/>
      <w:numFmt w:val="lowerRoman"/>
      <w:lvlText w:val="%3."/>
      <w:lvlJc w:val="right"/>
      <w:pPr>
        <w:ind w:left="2160" w:hanging="180"/>
      </w:pPr>
    </w:lvl>
    <w:lvl w:ilvl="3" w:tplc="CA0AA09E">
      <w:start w:val="1"/>
      <w:numFmt w:val="decimal"/>
      <w:lvlText w:val="%4."/>
      <w:lvlJc w:val="left"/>
      <w:pPr>
        <w:ind w:left="2880" w:hanging="360"/>
      </w:pPr>
    </w:lvl>
    <w:lvl w:ilvl="4" w:tplc="6DF6F3BA">
      <w:start w:val="1"/>
      <w:numFmt w:val="lowerLetter"/>
      <w:lvlText w:val="%5."/>
      <w:lvlJc w:val="left"/>
      <w:pPr>
        <w:ind w:left="3600" w:hanging="360"/>
      </w:pPr>
    </w:lvl>
    <w:lvl w:ilvl="5" w:tplc="EC40E5C4">
      <w:start w:val="1"/>
      <w:numFmt w:val="lowerRoman"/>
      <w:lvlText w:val="%6."/>
      <w:lvlJc w:val="right"/>
      <w:pPr>
        <w:ind w:left="4320" w:hanging="180"/>
      </w:pPr>
    </w:lvl>
    <w:lvl w:ilvl="6" w:tplc="0E9834F2">
      <w:start w:val="1"/>
      <w:numFmt w:val="decimal"/>
      <w:lvlText w:val="%7."/>
      <w:lvlJc w:val="left"/>
      <w:pPr>
        <w:ind w:left="5040" w:hanging="360"/>
      </w:pPr>
    </w:lvl>
    <w:lvl w:ilvl="7" w:tplc="A894DF10">
      <w:start w:val="1"/>
      <w:numFmt w:val="lowerLetter"/>
      <w:lvlText w:val="%8."/>
      <w:lvlJc w:val="left"/>
      <w:pPr>
        <w:ind w:left="5760" w:hanging="360"/>
      </w:pPr>
    </w:lvl>
    <w:lvl w:ilvl="8" w:tplc="EB687E96">
      <w:start w:val="1"/>
      <w:numFmt w:val="lowerRoman"/>
      <w:lvlText w:val="%9."/>
      <w:lvlJc w:val="right"/>
      <w:pPr>
        <w:ind w:left="6480" w:hanging="180"/>
      </w:pPr>
    </w:lvl>
  </w:abstractNum>
  <w:abstractNum w:abstractNumId="6" w15:restartNumberingAfterBreak="0">
    <w:nsid w:val="38A1A139"/>
    <w:multiLevelType w:val="hybridMultilevel"/>
    <w:tmpl w:val="6A8E3684"/>
    <w:lvl w:ilvl="0" w:tplc="DE0E5C36">
      <w:start w:val="1"/>
      <w:numFmt w:val="bullet"/>
      <w:lvlText w:val=""/>
      <w:lvlJc w:val="left"/>
      <w:pPr>
        <w:ind w:left="720" w:hanging="360"/>
      </w:pPr>
      <w:rPr>
        <w:rFonts w:ascii="Symbol" w:hAnsi="Symbol" w:hint="default"/>
      </w:rPr>
    </w:lvl>
    <w:lvl w:ilvl="1" w:tplc="0382DBBA">
      <w:start w:val="1"/>
      <w:numFmt w:val="bullet"/>
      <w:lvlText w:val="o"/>
      <w:lvlJc w:val="left"/>
      <w:pPr>
        <w:ind w:left="1440" w:hanging="360"/>
      </w:pPr>
      <w:rPr>
        <w:rFonts w:ascii="Courier New" w:hAnsi="Courier New" w:hint="default"/>
      </w:rPr>
    </w:lvl>
    <w:lvl w:ilvl="2" w:tplc="234EB010">
      <w:start w:val="1"/>
      <w:numFmt w:val="bullet"/>
      <w:lvlText w:val=""/>
      <w:lvlJc w:val="left"/>
      <w:pPr>
        <w:ind w:left="2160" w:hanging="360"/>
      </w:pPr>
      <w:rPr>
        <w:rFonts w:ascii="Wingdings" w:hAnsi="Wingdings" w:hint="default"/>
      </w:rPr>
    </w:lvl>
    <w:lvl w:ilvl="3" w:tplc="CF16F4AE">
      <w:start w:val="1"/>
      <w:numFmt w:val="bullet"/>
      <w:lvlText w:val=""/>
      <w:lvlJc w:val="left"/>
      <w:pPr>
        <w:ind w:left="2880" w:hanging="360"/>
      </w:pPr>
      <w:rPr>
        <w:rFonts w:ascii="Symbol" w:hAnsi="Symbol" w:hint="default"/>
      </w:rPr>
    </w:lvl>
    <w:lvl w:ilvl="4" w:tplc="49583164">
      <w:start w:val="1"/>
      <w:numFmt w:val="bullet"/>
      <w:lvlText w:val="o"/>
      <w:lvlJc w:val="left"/>
      <w:pPr>
        <w:ind w:left="3600" w:hanging="360"/>
      </w:pPr>
      <w:rPr>
        <w:rFonts w:ascii="Courier New" w:hAnsi="Courier New" w:hint="default"/>
      </w:rPr>
    </w:lvl>
    <w:lvl w:ilvl="5" w:tplc="33AE0A20">
      <w:start w:val="1"/>
      <w:numFmt w:val="bullet"/>
      <w:lvlText w:val=""/>
      <w:lvlJc w:val="left"/>
      <w:pPr>
        <w:ind w:left="4320" w:hanging="360"/>
      </w:pPr>
      <w:rPr>
        <w:rFonts w:ascii="Wingdings" w:hAnsi="Wingdings" w:hint="default"/>
      </w:rPr>
    </w:lvl>
    <w:lvl w:ilvl="6" w:tplc="C898FEEE">
      <w:start w:val="1"/>
      <w:numFmt w:val="bullet"/>
      <w:lvlText w:val=""/>
      <w:lvlJc w:val="left"/>
      <w:pPr>
        <w:ind w:left="5040" w:hanging="360"/>
      </w:pPr>
      <w:rPr>
        <w:rFonts w:ascii="Symbol" w:hAnsi="Symbol" w:hint="default"/>
      </w:rPr>
    </w:lvl>
    <w:lvl w:ilvl="7" w:tplc="734824E8">
      <w:start w:val="1"/>
      <w:numFmt w:val="bullet"/>
      <w:lvlText w:val="o"/>
      <w:lvlJc w:val="left"/>
      <w:pPr>
        <w:ind w:left="5760" w:hanging="360"/>
      </w:pPr>
      <w:rPr>
        <w:rFonts w:ascii="Courier New" w:hAnsi="Courier New" w:hint="default"/>
      </w:rPr>
    </w:lvl>
    <w:lvl w:ilvl="8" w:tplc="29D405AC">
      <w:start w:val="1"/>
      <w:numFmt w:val="bullet"/>
      <w:lvlText w:val=""/>
      <w:lvlJc w:val="left"/>
      <w:pPr>
        <w:ind w:left="6480" w:hanging="360"/>
      </w:pPr>
      <w:rPr>
        <w:rFonts w:ascii="Wingdings" w:hAnsi="Wingdings" w:hint="default"/>
      </w:rPr>
    </w:lvl>
  </w:abstractNum>
  <w:abstractNum w:abstractNumId="7" w15:restartNumberingAfterBreak="0">
    <w:nsid w:val="3E77BEFD"/>
    <w:multiLevelType w:val="hybridMultilevel"/>
    <w:tmpl w:val="15943440"/>
    <w:lvl w:ilvl="0" w:tplc="08BA3AE8">
      <w:start w:val="1"/>
      <w:numFmt w:val="bullet"/>
      <w:lvlText w:val=""/>
      <w:lvlJc w:val="left"/>
      <w:pPr>
        <w:ind w:left="720" w:hanging="360"/>
      </w:pPr>
      <w:rPr>
        <w:rFonts w:ascii="Wingdings" w:hAnsi="Wingdings" w:hint="default"/>
      </w:rPr>
    </w:lvl>
    <w:lvl w:ilvl="1" w:tplc="2A64CC92">
      <w:start w:val="1"/>
      <w:numFmt w:val="bullet"/>
      <w:lvlText w:val="o"/>
      <w:lvlJc w:val="left"/>
      <w:pPr>
        <w:ind w:left="1440" w:hanging="360"/>
      </w:pPr>
      <w:rPr>
        <w:rFonts w:ascii="Courier New" w:hAnsi="Courier New" w:hint="default"/>
      </w:rPr>
    </w:lvl>
    <w:lvl w:ilvl="2" w:tplc="815ADB7E">
      <w:start w:val="1"/>
      <w:numFmt w:val="bullet"/>
      <w:lvlText w:val=""/>
      <w:lvlJc w:val="left"/>
      <w:pPr>
        <w:ind w:left="2160" w:hanging="360"/>
      </w:pPr>
      <w:rPr>
        <w:rFonts w:ascii="Wingdings" w:hAnsi="Wingdings" w:hint="default"/>
      </w:rPr>
    </w:lvl>
    <w:lvl w:ilvl="3" w:tplc="FFBA0ACA">
      <w:start w:val="1"/>
      <w:numFmt w:val="bullet"/>
      <w:lvlText w:val=""/>
      <w:lvlJc w:val="left"/>
      <w:pPr>
        <w:ind w:left="2880" w:hanging="360"/>
      </w:pPr>
      <w:rPr>
        <w:rFonts w:ascii="Symbol" w:hAnsi="Symbol" w:hint="default"/>
      </w:rPr>
    </w:lvl>
    <w:lvl w:ilvl="4" w:tplc="58A4EF5E">
      <w:start w:val="1"/>
      <w:numFmt w:val="bullet"/>
      <w:lvlText w:val="o"/>
      <w:lvlJc w:val="left"/>
      <w:pPr>
        <w:ind w:left="3600" w:hanging="360"/>
      </w:pPr>
      <w:rPr>
        <w:rFonts w:ascii="Courier New" w:hAnsi="Courier New" w:hint="default"/>
      </w:rPr>
    </w:lvl>
    <w:lvl w:ilvl="5" w:tplc="738635F2">
      <w:start w:val="1"/>
      <w:numFmt w:val="bullet"/>
      <w:lvlText w:val=""/>
      <w:lvlJc w:val="left"/>
      <w:pPr>
        <w:ind w:left="4320" w:hanging="360"/>
      </w:pPr>
      <w:rPr>
        <w:rFonts w:ascii="Wingdings" w:hAnsi="Wingdings" w:hint="default"/>
      </w:rPr>
    </w:lvl>
    <w:lvl w:ilvl="6" w:tplc="06D2F180">
      <w:start w:val="1"/>
      <w:numFmt w:val="bullet"/>
      <w:lvlText w:val=""/>
      <w:lvlJc w:val="left"/>
      <w:pPr>
        <w:ind w:left="5040" w:hanging="360"/>
      </w:pPr>
      <w:rPr>
        <w:rFonts w:ascii="Symbol" w:hAnsi="Symbol" w:hint="default"/>
      </w:rPr>
    </w:lvl>
    <w:lvl w:ilvl="7" w:tplc="5F54AFE6">
      <w:start w:val="1"/>
      <w:numFmt w:val="bullet"/>
      <w:lvlText w:val="o"/>
      <w:lvlJc w:val="left"/>
      <w:pPr>
        <w:ind w:left="5760" w:hanging="360"/>
      </w:pPr>
      <w:rPr>
        <w:rFonts w:ascii="Courier New" w:hAnsi="Courier New" w:hint="default"/>
      </w:rPr>
    </w:lvl>
    <w:lvl w:ilvl="8" w:tplc="9E128F78">
      <w:start w:val="1"/>
      <w:numFmt w:val="bullet"/>
      <w:lvlText w:val=""/>
      <w:lvlJc w:val="left"/>
      <w:pPr>
        <w:ind w:left="6480" w:hanging="360"/>
      </w:pPr>
      <w:rPr>
        <w:rFonts w:ascii="Wingdings" w:hAnsi="Wingdings" w:hint="default"/>
      </w:rPr>
    </w:lvl>
  </w:abstractNum>
  <w:abstractNum w:abstractNumId="8" w15:restartNumberingAfterBreak="0">
    <w:nsid w:val="408D2AF0"/>
    <w:multiLevelType w:val="hybridMultilevel"/>
    <w:tmpl w:val="EFA29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5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EAF3709"/>
    <w:multiLevelType w:val="multilevel"/>
    <w:tmpl w:val="BB66A9F4"/>
    <w:lvl w:ilvl="0">
      <w:start w:val="1"/>
      <w:numFmt w:val="bullet"/>
      <w:lvlText w:val="o"/>
      <w:lvlJc w:val="left"/>
      <w:pPr>
        <w:ind w:left="1800" w:hanging="360"/>
      </w:pPr>
      <w:rPr>
        <w:rFonts w:ascii="Courier New" w:hAnsi="Courier New" w:hint="default"/>
      </w:rPr>
    </w:lvl>
    <w:lvl w:ilvl="1">
      <w:start w:val="1"/>
      <w:numFmt w:val="bullet"/>
      <w:lvlText w:val="o"/>
      <w:lvlJc w:val="left"/>
      <w:pPr>
        <w:ind w:left="4680" w:hanging="360"/>
      </w:pPr>
      <w:rPr>
        <w:rFonts w:ascii="Courier New" w:hAnsi="Courier New" w:hint="default"/>
      </w:rPr>
    </w:lvl>
    <w:lvl w:ilvl="2">
      <w:start w:val="1"/>
      <w:numFmt w:val="bullet"/>
      <w:lvlText w:val=""/>
      <w:lvlJc w:val="left"/>
      <w:pPr>
        <w:ind w:left="5400" w:hanging="360"/>
      </w:pPr>
      <w:rPr>
        <w:rFonts w:ascii="Wingdings" w:hAnsi="Wingdings" w:hint="default"/>
      </w:rPr>
    </w:lvl>
    <w:lvl w:ilvl="3">
      <w:start w:val="1"/>
      <w:numFmt w:val="bullet"/>
      <w:lvlText w:val=""/>
      <w:lvlJc w:val="left"/>
      <w:pPr>
        <w:ind w:left="6120" w:hanging="360"/>
      </w:pPr>
      <w:rPr>
        <w:rFonts w:ascii="Symbol" w:hAnsi="Symbol" w:hint="default"/>
      </w:rPr>
    </w:lvl>
    <w:lvl w:ilvl="4">
      <w:start w:val="1"/>
      <w:numFmt w:val="bullet"/>
      <w:lvlText w:val="o"/>
      <w:lvlJc w:val="left"/>
      <w:pPr>
        <w:ind w:left="6840" w:hanging="360"/>
      </w:pPr>
      <w:rPr>
        <w:rFonts w:ascii="Courier New" w:hAnsi="Courier New" w:hint="default"/>
      </w:rPr>
    </w:lvl>
    <w:lvl w:ilvl="5">
      <w:start w:val="1"/>
      <w:numFmt w:val="bullet"/>
      <w:lvlText w:val=""/>
      <w:lvlJc w:val="left"/>
      <w:pPr>
        <w:ind w:left="7560" w:hanging="360"/>
      </w:pPr>
      <w:rPr>
        <w:rFonts w:ascii="Wingdings" w:hAnsi="Wingdings" w:hint="default"/>
      </w:rPr>
    </w:lvl>
    <w:lvl w:ilvl="6">
      <w:start w:val="1"/>
      <w:numFmt w:val="bullet"/>
      <w:lvlText w:val=""/>
      <w:lvlJc w:val="left"/>
      <w:pPr>
        <w:ind w:left="8280" w:hanging="360"/>
      </w:pPr>
      <w:rPr>
        <w:rFonts w:ascii="Symbol" w:hAnsi="Symbol" w:hint="default"/>
      </w:rPr>
    </w:lvl>
    <w:lvl w:ilvl="7">
      <w:start w:val="1"/>
      <w:numFmt w:val="bullet"/>
      <w:lvlText w:val="o"/>
      <w:lvlJc w:val="left"/>
      <w:pPr>
        <w:ind w:left="9000" w:hanging="360"/>
      </w:pPr>
      <w:rPr>
        <w:rFonts w:ascii="Courier New" w:hAnsi="Courier New" w:hint="default"/>
      </w:rPr>
    </w:lvl>
    <w:lvl w:ilvl="8">
      <w:start w:val="1"/>
      <w:numFmt w:val="bullet"/>
      <w:lvlText w:val=""/>
      <w:lvlJc w:val="left"/>
      <w:pPr>
        <w:ind w:left="9720" w:hanging="360"/>
      </w:pPr>
      <w:rPr>
        <w:rFonts w:ascii="Wingdings" w:hAnsi="Wingdings" w:hint="default"/>
      </w:rPr>
    </w:lvl>
  </w:abstractNum>
  <w:abstractNum w:abstractNumId="10" w15:restartNumberingAfterBreak="0">
    <w:nsid w:val="5B54AB73"/>
    <w:multiLevelType w:val="hybridMultilevel"/>
    <w:tmpl w:val="8974BBAA"/>
    <w:lvl w:ilvl="0" w:tplc="E0D02FEA">
      <w:start w:val="1"/>
      <w:numFmt w:val="decimal"/>
      <w:lvlText w:val="%1."/>
      <w:lvlJc w:val="left"/>
      <w:pPr>
        <w:ind w:left="720" w:hanging="360"/>
      </w:pPr>
    </w:lvl>
    <w:lvl w:ilvl="1" w:tplc="7932EFAE">
      <w:start w:val="1"/>
      <w:numFmt w:val="lowerLetter"/>
      <w:lvlText w:val="%2."/>
      <w:lvlJc w:val="left"/>
      <w:pPr>
        <w:ind w:left="1440" w:hanging="360"/>
      </w:pPr>
    </w:lvl>
    <w:lvl w:ilvl="2" w:tplc="6C5C783A">
      <w:start w:val="1"/>
      <w:numFmt w:val="lowerRoman"/>
      <w:lvlText w:val="%3."/>
      <w:lvlJc w:val="right"/>
      <w:pPr>
        <w:ind w:left="2160" w:hanging="180"/>
      </w:pPr>
    </w:lvl>
    <w:lvl w:ilvl="3" w:tplc="DB306E28">
      <w:start w:val="1"/>
      <w:numFmt w:val="decimal"/>
      <w:lvlText w:val="%4."/>
      <w:lvlJc w:val="left"/>
      <w:pPr>
        <w:ind w:left="2880" w:hanging="360"/>
      </w:pPr>
    </w:lvl>
    <w:lvl w:ilvl="4" w:tplc="66044248">
      <w:start w:val="1"/>
      <w:numFmt w:val="lowerLetter"/>
      <w:lvlText w:val="%5."/>
      <w:lvlJc w:val="left"/>
      <w:pPr>
        <w:ind w:left="3600" w:hanging="360"/>
      </w:pPr>
    </w:lvl>
    <w:lvl w:ilvl="5" w:tplc="11C644D2">
      <w:start w:val="1"/>
      <w:numFmt w:val="lowerRoman"/>
      <w:lvlText w:val="%6."/>
      <w:lvlJc w:val="right"/>
      <w:pPr>
        <w:ind w:left="4320" w:hanging="180"/>
      </w:pPr>
    </w:lvl>
    <w:lvl w:ilvl="6" w:tplc="BB24C4C0">
      <w:start w:val="1"/>
      <w:numFmt w:val="decimal"/>
      <w:lvlText w:val="%7."/>
      <w:lvlJc w:val="left"/>
      <w:pPr>
        <w:ind w:left="5040" w:hanging="360"/>
      </w:pPr>
    </w:lvl>
    <w:lvl w:ilvl="7" w:tplc="B5366AD8">
      <w:start w:val="1"/>
      <w:numFmt w:val="lowerLetter"/>
      <w:lvlText w:val="%8."/>
      <w:lvlJc w:val="left"/>
      <w:pPr>
        <w:ind w:left="5760" w:hanging="360"/>
      </w:pPr>
    </w:lvl>
    <w:lvl w:ilvl="8" w:tplc="7A544958">
      <w:start w:val="1"/>
      <w:numFmt w:val="lowerRoman"/>
      <w:lvlText w:val="%9."/>
      <w:lvlJc w:val="right"/>
      <w:pPr>
        <w:ind w:left="6480" w:hanging="180"/>
      </w:pPr>
    </w:lvl>
  </w:abstractNum>
  <w:abstractNum w:abstractNumId="11" w15:restartNumberingAfterBreak="0">
    <w:nsid w:val="6E7AB1BE"/>
    <w:multiLevelType w:val="hybridMultilevel"/>
    <w:tmpl w:val="6CC07278"/>
    <w:lvl w:ilvl="0" w:tplc="CFF809A6">
      <w:numFmt w:val="bullet"/>
      <w:lvlText w:val="•"/>
      <w:lvlJc w:val="left"/>
      <w:pPr>
        <w:ind w:left="1080" w:hanging="720"/>
      </w:pPr>
      <w:rPr>
        <w:rFonts w:ascii="Calibri" w:hAnsi="Calibri" w:hint="default"/>
      </w:rPr>
    </w:lvl>
    <w:lvl w:ilvl="1" w:tplc="69DED904">
      <w:start w:val="1"/>
      <w:numFmt w:val="bullet"/>
      <w:lvlText w:val="o"/>
      <w:lvlJc w:val="left"/>
      <w:pPr>
        <w:ind w:left="1440" w:hanging="360"/>
      </w:pPr>
      <w:rPr>
        <w:rFonts w:ascii="Courier New" w:hAnsi="Courier New" w:hint="default"/>
      </w:rPr>
    </w:lvl>
    <w:lvl w:ilvl="2" w:tplc="FB6889D4">
      <w:start w:val="1"/>
      <w:numFmt w:val="bullet"/>
      <w:lvlText w:val=""/>
      <w:lvlJc w:val="left"/>
      <w:pPr>
        <w:ind w:left="2160" w:hanging="360"/>
      </w:pPr>
      <w:rPr>
        <w:rFonts w:ascii="Wingdings" w:hAnsi="Wingdings" w:hint="default"/>
      </w:rPr>
    </w:lvl>
    <w:lvl w:ilvl="3" w:tplc="03CE3018">
      <w:start w:val="1"/>
      <w:numFmt w:val="bullet"/>
      <w:lvlText w:val=""/>
      <w:lvlJc w:val="left"/>
      <w:pPr>
        <w:ind w:left="2880" w:hanging="360"/>
      </w:pPr>
      <w:rPr>
        <w:rFonts w:ascii="Symbol" w:hAnsi="Symbol" w:hint="default"/>
      </w:rPr>
    </w:lvl>
    <w:lvl w:ilvl="4" w:tplc="64DCDA70">
      <w:start w:val="1"/>
      <w:numFmt w:val="bullet"/>
      <w:lvlText w:val="o"/>
      <w:lvlJc w:val="left"/>
      <w:pPr>
        <w:ind w:left="3600" w:hanging="360"/>
      </w:pPr>
      <w:rPr>
        <w:rFonts w:ascii="Courier New" w:hAnsi="Courier New" w:hint="default"/>
      </w:rPr>
    </w:lvl>
    <w:lvl w:ilvl="5" w:tplc="AAF610F6">
      <w:start w:val="1"/>
      <w:numFmt w:val="bullet"/>
      <w:lvlText w:val=""/>
      <w:lvlJc w:val="left"/>
      <w:pPr>
        <w:ind w:left="4320" w:hanging="360"/>
      </w:pPr>
      <w:rPr>
        <w:rFonts w:ascii="Wingdings" w:hAnsi="Wingdings" w:hint="default"/>
      </w:rPr>
    </w:lvl>
    <w:lvl w:ilvl="6" w:tplc="1FB82334">
      <w:start w:val="1"/>
      <w:numFmt w:val="bullet"/>
      <w:lvlText w:val=""/>
      <w:lvlJc w:val="left"/>
      <w:pPr>
        <w:ind w:left="5040" w:hanging="360"/>
      </w:pPr>
      <w:rPr>
        <w:rFonts w:ascii="Symbol" w:hAnsi="Symbol" w:hint="default"/>
      </w:rPr>
    </w:lvl>
    <w:lvl w:ilvl="7" w:tplc="D1FAE5E2">
      <w:start w:val="1"/>
      <w:numFmt w:val="bullet"/>
      <w:lvlText w:val="o"/>
      <w:lvlJc w:val="left"/>
      <w:pPr>
        <w:ind w:left="5760" w:hanging="360"/>
      </w:pPr>
      <w:rPr>
        <w:rFonts w:ascii="Courier New" w:hAnsi="Courier New" w:hint="default"/>
      </w:rPr>
    </w:lvl>
    <w:lvl w:ilvl="8" w:tplc="9B045E3A">
      <w:start w:val="1"/>
      <w:numFmt w:val="bullet"/>
      <w:lvlText w:val=""/>
      <w:lvlJc w:val="left"/>
      <w:pPr>
        <w:ind w:left="6480" w:hanging="360"/>
      </w:pPr>
      <w:rPr>
        <w:rFonts w:ascii="Wingdings" w:hAnsi="Wingdings" w:hint="default"/>
      </w:rPr>
    </w:lvl>
  </w:abstractNum>
  <w:abstractNum w:abstractNumId="12" w15:restartNumberingAfterBreak="0">
    <w:nsid w:val="7867525A"/>
    <w:multiLevelType w:val="hybridMultilevel"/>
    <w:tmpl w:val="7326FEFA"/>
    <w:lvl w:ilvl="0" w:tplc="49E8C6BA">
      <w:start w:val="1"/>
      <w:numFmt w:val="lowerLetter"/>
      <w:lvlText w:val="%1."/>
      <w:lvlJc w:val="left"/>
      <w:pPr>
        <w:ind w:left="720" w:hanging="360"/>
      </w:pPr>
      <w:rPr>
        <w:rFonts w:hint="default"/>
        <w:b/>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40350563">
    <w:abstractNumId w:val="1"/>
  </w:num>
  <w:num w:numId="2" w16cid:durableId="1140879698">
    <w:abstractNumId w:val="2"/>
  </w:num>
  <w:num w:numId="3" w16cid:durableId="430248647">
    <w:abstractNumId w:val="3"/>
  </w:num>
  <w:num w:numId="4" w16cid:durableId="1744719203">
    <w:abstractNumId w:val="12"/>
  </w:num>
  <w:num w:numId="5" w16cid:durableId="1939674277">
    <w:abstractNumId w:val="9"/>
  </w:num>
  <w:num w:numId="6" w16cid:durableId="365107934">
    <w:abstractNumId w:val="0"/>
  </w:num>
  <w:num w:numId="7" w16cid:durableId="665091011">
    <w:abstractNumId w:val="8"/>
  </w:num>
  <w:num w:numId="8" w16cid:durableId="1256210672">
    <w:abstractNumId w:val="11"/>
  </w:num>
  <w:num w:numId="9" w16cid:durableId="539440228">
    <w:abstractNumId w:val="6"/>
  </w:num>
  <w:num w:numId="10" w16cid:durableId="2062513611">
    <w:abstractNumId w:val="7"/>
  </w:num>
  <w:num w:numId="11" w16cid:durableId="1816677889">
    <w:abstractNumId w:val="5"/>
  </w:num>
  <w:num w:numId="12" w16cid:durableId="1273317219">
    <w:abstractNumId w:val="10"/>
  </w:num>
  <w:num w:numId="13" w16cid:durableId="3069789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E68"/>
    <w:rsid w:val="00076BE9"/>
    <w:rsid w:val="00080D6C"/>
    <w:rsid w:val="000C3EFF"/>
    <w:rsid w:val="000E4828"/>
    <w:rsid w:val="000F4E49"/>
    <w:rsid w:val="001168B9"/>
    <w:rsid w:val="00131F43"/>
    <w:rsid w:val="00163731"/>
    <w:rsid w:val="0017060D"/>
    <w:rsid w:val="0019629A"/>
    <w:rsid w:val="001A5CA2"/>
    <w:rsid w:val="001C0CAA"/>
    <w:rsid w:val="001F4B47"/>
    <w:rsid w:val="001F6C7E"/>
    <w:rsid w:val="002105B8"/>
    <w:rsid w:val="0021588F"/>
    <w:rsid w:val="00227506"/>
    <w:rsid w:val="00237A55"/>
    <w:rsid w:val="0026227B"/>
    <w:rsid w:val="002676B9"/>
    <w:rsid w:val="00276D33"/>
    <w:rsid w:val="00285984"/>
    <w:rsid w:val="00290306"/>
    <w:rsid w:val="00297E2A"/>
    <w:rsid w:val="002A012D"/>
    <w:rsid w:val="002A7CA9"/>
    <w:rsid w:val="0031478D"/>
    <w:rsid w:val="003651CC"/>
    <w:rsid w:val="0036560F"/>
    <w:rsid w:val="003D0D3E"/>
    <w:rsid w:val="004433FE"/>
    <w:rsid w:val="0047593C"/>
    <w:rsid w:val="00475DCA"/>
    <w:rsid w:val="0049344E"/>
    <w:rsid w:val="004E7CB2"/>
    <w:rsid w:val="004F0662"/>
    <w:rsid w:val="0050781A"/>
    <w:rsid w:val="005116B2"/>
    <w:rsid w:val="00520F78"/>
    <w:rsid w:val="005308C1"/>
    <w:rsid w:val="005B1A95"/>
    <w:rsid w:val="005E18F7"/>
    <w:rsid w:val="005E1D89"/>
    <w:rsid w:val="005E26DD"/>
    <w:rsid w:val="005F2663"/>
    <w:rsid w:val="00627361"/>
    <w:rsid w:val="00694F5A"/>
    <w:rsid w:val="006C1FD8"/>
    <w:rsid w:val="006C583F"/>
    <w:rsid w:val="007430D1"/>
    <w:rsid w:val="007B5E68"/>
    <w:rsid w:val="007F747B"/>
    <w:rsid w:val="00804212"/>
    <w:rsid w:val="00835594"/>
    <w:rsid w:val="00880150"/>
    <w:rsid w:val="00894AFE"/>
    <w:rsid w:val="008E2758"/>
    <w:rsid w:val="008E3DBB"/>
    <w:rsid w:val="00927A33"/>
    <w:rsid w:val="00930B49"/>
    <w:rsid w:val="00956FA8"/>
    <w:rsid w:val="009602A2"/>
    <w:rsid w:val="00981C72"/>
    <w:rsid w:val="009E6229"/>
    <w:rsid w:val="009F13A2"/>
    <w:rsid w:val="009F2850"/>
    <w:rsid w:val="00A259DA"/>
    <w:rsid w:val="00A46377"/>
    <w:rsid w:val="00A66784"/>
    <w:rsid w:val="00A81C03"/>
    <w:rsid w:val="00A84F26"/>
    <w:rsid w:val="00A94895"/>
    <w:rsid w:val="00AA5758"/>
    <w:rsid w:val="00AD161E"/>
    <w:rsid w:val="00AE44BB"/>
    <w:rsid w:val="00B07E56"/>
    <w:rsid w:val="00B11C74"/>
    <w:rsid w:val="00B21CC5"/>
    <w:rsid w:val="00B50942"/>
    <w:rsid w:val="00B63A3D"/>
    <w:rsid w:val="00B831AD"/>
    <w:rsid w:val="00B86669"/>
    <w:rsid w:val="00BA65D0"/>
    <w:rsid w:val="00BB6C0D"/>
    <w:rsid w:val="00C67B2E"/>
    <w:rsid w:val="00C7261B"/>
    <w:rsid w:val="00C87799"/>
    <w:rsid w:val="00CA1318"/>
    <w:rsid w:val="00CB1C3F"/>
    <w:rsid w:val="00CD6768"/>
    <w:rsid w:val="00D13883"/>
    <w:rsid w:val="00DE73A4"/>
    <w:rsid w:val="00E00FA4"/>
    <w:rsid w:val="00E265C6"/>
    <w:rsid w:val="00E34CAA"/>
    <w:rsid w:val="00E464BE"/>
    <w:rsid w:val="00EB301E"/>
    <w:rsid w:val="00EE061A"/>
    <w:rsid w:val="00F53959"/>
    <w:rsid w:val="00F72014"/>
    <w:rsid w:val="00FC08A0"/>
    <w:rsid w:val="012F30D1"/>
    <w:rsid w:val="019CFBC4"/>
    <w:rsid w:val="0266A00B"/>
    <w:rsid w:val="04959A27"/>
    <w:rsid w:val="05796AA1"/>
    <w:rsid w:val="05B9DFE4"/>
    <w:rsid w:val="081597EB"/>
    <w:rsid w:val="09FE1EC9"/>
    <w:rsid w:val="0AE0E411"/>
    <w:rsid w:val="0BD1DBBB"/>
    <w:rsid w:val="0E1D06EF"/>
    <w:rsid w:val="0F513CF0"/>
    <w:rsid w:val="13D38902"/>
    <w:rsid w:val="14717977"/>
    <w:rsid w:val="152B3BBE"/>
    <w:rsid w:val="167DE96E"/>
    <w:rsid w:val="16D5B113"/>
    <w:rsid w:val="17AA10B6"/>
    <w:rsid w:val="1B81EDA9"/>
    <w:rsid w:val="1BB1B627"/>
    <w:rsid w:val="1D2FC054"/>
    <w:rsid w:val="1EB47EC1"/>
    <w:rsid w:val="2079644B"/>
    <w:rsid w:val="216A0522"/>
    <w:rsid w:val="21F5FC83"/>
    <w:rsid w:val="24B5C3BD"/>
    <w:rsid w:val="251E59D8"/>
    <w:rsid w:val="2AA0258B"/>
    <w:rsid w:val="2AAFAEFE"/>
    <w:rsid w:val="2AF0DC6A"/>
    <w:rsid w:val="2D31E4E8"/>
    <w:rsid w:val="2D85D565"/>
    <w:rsid w:val="2DA545EE"/>
    <w:rsid w:val="2EA23FEB"/>
    <w:rsid w:val="2FEFEA08"/>
    <w:rsid w:val="306B112E"/>
    <w:rsid w:val="30E50D53"/>
    <w:rsid w:val="338EA229"/>
    <w:rsid w:val="36E9419E"/>
    <w:rsid w:val="387AF7A4"/>
    <w:rsid w:val="3B7574C2"/>
    <w:rsid w:val="3B9DA6F0"/>
    <w:rsid w:val="3BB18FF6"/>
    <w:rsid w:val="3C32F3A6"/>
    <w:rsid w:val="3D5D8F2F"/>
    <w:rsid w:val="3E8C4816"/>
    <w:rsid w:val="3ED120F8"/>
    <w:rsid w:val="3EDAAB53"/>
    <w:rsid w:val="41E55FED"/>
    <w:rsid w:val="4224CA65"/>
    <w:rsid w:val="42603E67"/>
    <w:rsid w:val="42B3CE5F"/>
    <w:rsid w:val="4437BF88"/>
    <w:rsid w:val="444AD3EC"/>
    <w:rsid w:val="465729E1"/>
    <w:rsid w:val="47266349"/>
    <w:rsid w:val="48390957"/>
    <w:rsid w:val="48FB5983"/>
    <w:rsid w:val="49C0B1A4"/>
    <w:rsid w:val="4A8F6D2C"/>
    <w:rsid w:val="4B52F2B7"/>
    <w:rsid w:val="4C62AB9B"/>
    <w:rsid w:val="4CE2D0E9"/>
    <w:rsid w:val="4D656182"/>
    <w:rsid w:val="4F4DB32B"/>
    <w:rsid w:val="52A8B459"/>
    <w:rsid w:val="52B779DE"/>
    <w:rsid w:val="541BE2B6"/>
    <w:rsid w:val="57500FE4"/>
    <w:rsid w:val="59CE9A66"/>
    <w:rsid w:val="5A9FD608"/>
    <w:rsid w:val="5DFF1059"/>
    <w:rsid w:val="60E4A32A"/>
    <w:rsid w:val="64328599"/>
    <w:rsid w:val="66155632"/>
    <w:rsid w:val="662B39AD"/>
    <w:rsid w:val="66CF5DE2"/>
    <w:rsid w:val="674CB192"/>
    <w:rsid w:val="67729934"/>
    <w:rsid w:val="67C83E15"/>
    <w:rsid w:val="680709C8"/>
    <w:rsid w:val="69C9AC77"/>
    <w:rsid w:val="6AF7DABF"/>
    <w:rsid w:val="6B302421"/>
    <w:rsid w:val="6C0B40AD"/>
    <w:rsid w:val="6CB26748"/>
    <w:rsid w:val="6D3092CC"/>
    <w:rsid w:val="6EACE374"/>
    <w:rsid w:val="6F217793"/>
    <w:rsid w:val="6F446302"/>
    <w:rsid w:val="70E0B292"/>
    <w:rsid w:val="735CD51D"/>
    <w:rsid w:val="7598DCE9"/>
    <w:rsid w:val="780BB2DC"/>
    <w:rsid w:val="7E084F8A"/>
    <w:rsid w:val="7EBBFB9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3EF05"/>
  <w15:chartTrackingRefBased/>
  <w15:docId w15:val="{E9B98774-4794-4989-A6B9-E0C553C3A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5E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5E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5E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5E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5E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5E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5E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5E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5E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5E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5E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5E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5E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5E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5E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5E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5E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5E68"/>
    <w:rPr>
      <w:rFonts w:eastAsiaTheme="majorEastAsia" w:cstheme="majorBidi"/>
      <w:color w:val="272727" w:themeColor="text1" w:themeTint="D8"/>
    </w:rPr>
  </w:style>
  <w:style w:type="paragraph" w:styleId="Title">
    <w:name w:val="Title"/>
    <w:basedOn w:val="Normal"/>
    <w:next w:val="Normal"/>
    <w:link w:val="TitleChar"/>
    <w:uiPriority w:val="10"/>
    <w:qFormat/>
    <w:rsid w:val="007B5E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5E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5E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5E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5E68"/>
    <w:pPr>
      <w:spacing w:before="160"/>
      <w:jc w:val="center"/>
    </w:pPr>
    <w:rPr>
      <w:i/>
      <w:iCs/>
      <w:color w:val="404040" w:themeColor="text1" w:themeTint="BF"/>
    </w:rPr>
  </w:style>
  <w:style w:type="character" w:customStyle="1" w:styleId="QuoteChar">
    <w:name w:val="Quote Char"/>
    <w:basedOn w:val="DefaultParagraphFont"/>
    <w:link w:val="Quote"/>
    <w:uiPriority w:val="29"/>
    <w:rsid w:val="007B5E68"/>
    <w:rPr>
      <w:i/>
      <w:iCs/>
      <w:color w:val="404040" w:themeColor="text1" w:themeTint="BF"/>
    </w:rPr>
  </w:style>
  <w:style w:type="paragraph" w:styleId="ListParagraph">
    <w:name w:val="List Paragraph"/>
    <w:basedOn w:val="Normal"/>
    <w:uiPriority w:val="34"/>
    <w:qFormat/>
    <w:rsid w:val="007B5E68"/>
    <w:pPr>
      <w:ind w:left="720"/>
      <w:contextualSpacing/>
    </w:pPr>
  </w:style>
  <w:style w:type="character" w:styleId="IntenseEmphasis">
    <w:name w:val="Intense Emphasis"/>
    <w:basedOn w:val="DefaultParagraphFont"/>
    <w:uiPriority w:val="21"/>
    <w:qFormat/>
    <w:rsid w:val="007B5E68"/>
    <w:rPr>
      <w:i/>
      <w:iCs/>
      <w:color w:val="0F4761" w:themeColor="accent1" w:themeShade="BF"/>
    </w:rPr>
  </w:style>
  <w:style w:type="paragraph" w:styleId="IntenseQuote">
    <w:name w:val="Intense Quote"/>
    <w:basedOn w:val="Normal"/>
    <w:next w:val="Normal"/>
    <w:link w:val="IntenseQuoteChar"/>
    <w:uiPriority w:val="30"/>
    <w:qFormat/>
    <w:rsid w:val="007B5E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5E68"/>
    <w:rPr>
      <w:i/>
      <w:iCs/>
      <w:color w:val="0F4761" w:themeColor="accent1" w:themeShade="BF"/>
    </w:rPr>
  </w:style>
  <w:style w:type="character" w:styleId="IntenseReference">
    <w:name w:val="Intense Reference"/>
    <w:basedOn w:val="DefaultParagraphFont"/>
    <w:uiPriority w:val="32"/>
    <w:qFormat/>
    <w:rsid w:val="007B5E68"/>
    <w:rPr>
      <w:b/>
      <w:bCs/>
      <w:smallCaps/>
      <w:color w:val="0F4761" w:themeColor="accent1" w:themeShade="BF"/>
      <w:spacing w:val="5"/>
    </w:rPr>
  </w:style>
  <w:style w:type="table" w:customStyle="1" w:styleId="TableGrid1">
    <w:name w:val="Table Grid1"/>
    <w:basedOn w:val="TableNormal"/>
    <w:next w:val="TableGrid"/>
    <w:uiPriority w:val="59"/>
    <w:rsid w:val="007B5E68"/>
    <w:pPr>
      <w:spacing w:after="0" w:line="240" w:lineRule="auto"/>
    </w:pPr>
    <w:rPr>
      <w:kern w:val="0"/>
      <w:sz w:val="22"/>
      <w:szCs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ommentText">
    <w:name w:val="annotation text"/>
    <w:basedOn w:val="Normal"/>
    <w:link w:val="CommentTextChar"/>
    <w:uiPriority w:val="99"/>
    <w:unhideWhenUsed/>
    <w:rsid w:val="007B5E68"/>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7B5E68"/>
    <w:rPr>
      <w:kern w:val="0"/>
      <w:sz w:val="20"/>
      <w:szCs w:val="20"/>
      <w14:ligatures w14:val="none"/>
    </w:rPr>
  </w:style>
  <w:style w:type="character" w:styleId="CommentReference">
    <w:name w:val="annotation reference"/>
    <w:basedOn w:val="DefaultParagraphFont"/>
    <w:uiPriority w:val="99"/>
    <w:semiHidden/>
    <w:unhideWhenUsed/>
    <w:rsid w:val="007B5E68"/>
    <w:rPr>
      <w:sz w:val="16"/>
      <w:szCs w:val="16"/>
    </w:rPr>
  </w:style>
  <w:style w:type="table" w:styleId="TableGrid">
    <w:name w:val="Table Grid"/>
    <w:basedOn w:val="TableNormal"/>
    <w:uiPriority w:val="59"/>
    <w:rsid w:val="007B5E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56FA8"/>
    <w:pPr>
      <w:spacing w:after="0" w:line="240" w:lineRule="auto"/>
    </w:pPr>
  </w:style>
  <w:style w:type="paragraph" w:styleId="CommentSubject">
    <w:name w:val="annotation subject"/>
    <w:basedOn w:val="CommentText"/>
    <w:next w:val="CommentText"/>
    <w:link w:val="CommentSubjectChar"/>
    <w:uiPriority w:val="99"/>
    <w:semiHidden/>
    <w:unhideWhenUsed/>
    <w:rsid w:val="0049344E"/>
    <w:rPr>
      <w:b/>
      <w:bCs/>
      <w:kern w:val="2"/>
      <w14:ligatures w14:val="standardContextual"/>
    </w:rPr>
  </w:style>
  <w:style w:type="character" w:customStyle="1" w:styleId="CommentSubjectChar">
    <w:name w:val="Comment Subject Char"/>
    <w:basedOn w:val="CommentTextChar"/>
    <w:link w:val="CommentSubject"/>
    <w:uiPriority w:val="99"/>
    <w:semiHidden/>
    <w:rsid w:val="0049344E"/>
    <w:rPr>
      <w:b/>
      <w:bCs/>
      <w:kern w:val="0"/>
      <w:sz w:val="20"/>
      <w:szCs w:val="20"/>
      <w14:ligatures w14:val="none"/>
    </w:rPr>
  </w:style>
  <w:style w:type="character" w:styleId="Hyperlink">
    <w:name w:val="Hyperlink"/>
    <w:basedOn w:val="DefaultParagraphFont"/>
    <w:uiPriority w:val="99"/>
    <w:unhideWhenUsed/>
    <w:rsid w:val="00B63A3D"/>
    <w:rPr>
      <w:color w:val="467886" w:themeColor="hyperlink"/>
      <w:u w:val="single"/>
    </w:rPr>
  </w:style>
  <w:style w:type="character" w:styleId="UnresolvedMention">
    <w:name w:val="Unresolved Mention"/>
    <w:basedOn w:val="DefaultParagraphFont"/>
    <w:uiPriority w:val="99"/>
    <w:semiHidden/>
    <w:unhideWhenUsed/>
    <w:rsid w:val="00B63A3D"/>
    <w:rPr>
      <w:color w:val="605E5C"/>
      <w:shd w:val="clear" w:color="auto" w:fill="E1DFDD"/>
    </w:rPr>
  </w:style>
  <w:style w:type="paragraph" w:customStyle="1" w:styleId="paragraph">
    <w:name w:val="paragraph"/>
    <w:basedOn w:val="Normal"/>
    <w:rsid w:val="009F13A2"/>
    <w:pPr>
      <w:spacing w:beforeAutospacing="1" w:afterAutospacing="1" w:line="259"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9F13A2"/>
  </w:style>
  <w:style w:type="character" w:styleId="Mention">
    <w:name w:val="Mention"/>
    <w:basedOn w:val="DefaultParagraphFont"/>
    <w:uiPriority w:val="99"/>
    <w:unhideWhenUsed/>
    <w:rsid w:val="009F13A2"/>
    <w:rPr>
      <w:color w:val="2B579A"/>
      <w:shd w:val="clear" w:color="auto" w:fill="E1DFDD"/>
    </w:rPr>
  </w:style>
  <w:style w:type="table" w:customStyle="1" w:styleId="TableGrid2">
    <w:name w:val="Table Grid2"/>
    <w:basedOn w:val="TableNormal"/>
    <w:next w:val="TableGrid"/>
    <w:uiPriority w:val="59"/>
    <w:rsid w:val="009F13A2"/>
    <w:pPr>
      <w:spacing w:after="0" w:line="240" w:lineRule="auto"/>
    </w:pPr>
    <w:rPr>
      <w:kern w:val="0"/>
      <w:sz w:val="22"/>
      <w:szCs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tate.gov/wp-content/uploads/2023/09/FY-2023-Foreign-Assistance-Master-Indicators-U-1.xlsx"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state.gov/foreign-assistance-resource-libra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19f0677-7f28-45ca-81cf-110cefda0402">
      <Terms xmlns="http://schemas.microsoft.com/office/infopath/2007/PartnerControls"/>
    </lcf76f155ced4ddcb4097134ff3c332f>
    <Comments xmlns="a19f0677-7f28-45ca-81cf-110cefda0402" xsi:nil="true"/>
    <AddedtotheUniverseList xmlns="a19f0677-7f28-45ca-81cf-110cefda0402">true</AddedtotheUniverseList>
    <PublishingExpirationDate xmlns="http://schemas.microsoft.com/sharepoint/v3" xsi:nil="true"/>
    <PublishingStartDate xmlns="http://schemas.microsoft.com/sharepoint/v3" xsi:nil="true"/>
    <TaxCatchAll xmlns="ed237742-68f6-4dd2-a701-6dd73e32194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8ECA4A1A9FF2B49823D574DA0368CD0" ma:contentTypeVersion="20" ma:contentTypeDescription="Create a new document." ma:contentTypeScope="" ma:versionID="6b3486104cb368f8ee20724e577a7fec">
  <xsd:schema xmlns:xsd="http://www.w3.org/2001/XMLSchema" xmlns:xs="http://www.w3.org/2001/XMLSchema" xmlns:p="http://schemas.microsoft.com/office/2006/metadata/properties" xmlns:ns1="http://schemas.microsoft.com/sharepoint/v3" xmlns:ns2="a19f0677-7f28-45ca-81cf-110cefda0402" xmlns:ns3="ed237742-68f6-4dd2-a701-6dd73e321948" targetNamespace="http://schemas.microsoft.com/office/2006/metadata/properties" ma:root="true" ma:fieldsID="dd646d88f2df3a170e3c288004523240" ns1:_="" ns2:_="" ns3:_="">
    <xsd:import namespace="http://schemas.microsoft.com/sharepoint/v3"/>
    <xsd:import namespace="a19f0677-7f28-45ca-81cf-110cefda0402"/>
    <xsd:import namespace="ed237742-68f6-4dd2-a701-6dd73e321948"/>
    <xsd:element name="properties">
      <xsd:complexType>
        <xsd:sequence>
          <xsd:element name="documentManagement">
            <xsd:complexType>
              <xsd:all>
                <xsd:element ref="ns1:PublishingStartDate" minOccurs="0"/>
                <xsd:element ref="ns1:PublishingExpirationDate" minOccurs="0"/>
                <xsd:element ref="ns2:Comments" minOccurs="0"/>
                <xsd:element ref="ns2:AddedtotheUniverseList"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TaxCatchAll" minOccurs="0"/>
                <xsd:element ref="ns2:MediaServiceOCR" minOccurs="0"/>
                <xsd:element ref="ns2:lcf76f155ced4ddcb4097134ff3c332f"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2" nillable="true" ma:displayName="Scheduling Start Date" ma:description="Scheduling Start Date is a site column created by the Publishing feature. It is used to specify the date and time on which this page will first appear to site visitors." ma:internalName="PublishingStartDate" ma:readOnly="false">
      <xsd:simpleType>
        <xsd:restriction base="dms:Unknown"/>
      </xsd:simpleType>
    </xsd:element>
    <xsd:element name="PublishingExpirationDate" ma:index="3" nillable="true" ma:displayName="Scheduling End Date" ma:description="Scheduling End Date is a site column created by the Publishing feature. It is used to specify the date and time on which this page will no longer appear to site visitors."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19f0677-7f28-45ca-81cf-110cefda0402" elementFormDefault="qualified">
    <xsd:import namespace="http://schemas.microsoft.com/office/2006/documentManagement/types"/>
    <xsd:import namespace="http://schemas.microsoft.com/office/infopath/2007/PartnerControls"/>
    <xsd:element name="Comments" ma:index="5" nillable="true" ma:displayName="Comments" ma:format="Dropdown" ma:internalName="Comments">
      <xsd:simpleType>
        <xsd:restriction base="dms:Note">
          <xsd:maxLength value="255"/>
        </xsd:restriction>
      </xsd:simpleType>
    </xsd:element>
    <xsd:element name="AddedtotheUniverseList" ma:index="6" nillable="true" ma:displayName="Added to the Universe List" ma:default="1" ma:format="Dropdown" ma:internalName="AddedtotheUniverseList" ma:readOnly="false">
      <xsd:simpleType>
        <xsd:restriction base="dms:Boolea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9" nillable="true" ma:displayName="Extracted Text" ma:hidden="true" ma:internalName="MediaServiceOCR"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237742-68f6-4dd2-a701-6dd73e32194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62cb52a-a253-4805-8a1a-36f05f260456}" ma:internalName="TaxCatchAll" ma:readOnly="false" ma:showField="CatchAllData" ma:web="ed237742-68f6-4dd2-a701-6dd73e3219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C8DED7F-3CAA-4A8B-9A3F-23D6D2AE7F99}">
  <ds:schemaRefs>
    <ds:schemaRef ds:uri="http://schemas.microsoft.com/office/2006/metadata/properties"/>
    <ds:schemaRef ds:uri="http://schemas.microsoft.com/office/infopath/2007/PartnerControls"/>
    <ds:schemaRef ds:uri="a19f0677-7f28-45ca-81cf-110cefda0402"/>
    <ds:schemaRef ds:uri="http://schemas.microsoft.com/sharepoint/v3"/>
    <ds:schemaRef ds:uri="ed237742-68f6-4dd2-a701-6dd73e321948"/>
  </ds:schemaRefs>
</ds:datastoreItem>
</file>

<file path=customXml/itemProps2.xml><?xml version="1.0" encoding="utf-8"?>
<ds:datastoreItem xmlns:ds="http://schemas.openxmlformats.org/officeDocument/2006/customXml" ds:itemID="{63251888-9FEA-4B01-B6B9-BC08C8BB7D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19f0677-7f28-45ca-81cf-110cefda0402"/>
    <ds:schemaRef ds:uri="ed237742-68f6-4dd2-a701-6dd73e3219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B0F8D5-0850-4078-9D86-CE7EA282E25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Pages>
  <Words>4431</Words>
  <Characters>25257</Characters>
  <Application>Microsoft Office Word</Application>
  <DocSecurity>0</DocSecurity>
  <Lines>210</Lines>
  <Paragraphs>59</Paragraphs>
  <ScaleCrop>false</ScaleCrop>
  <Company>Department of State</Company>
  <LinksUpToDate>false</LinksUpToDate>
  <CharactersWithSpaces>29629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Klarman, Jillian H</dc:creator>
  <cp:keywords/>
  <dc:description/>
  <cp:lastModifiedBy>Lutschaunig, Nicholas W</cp:lastModifiedBy>
  <cp:revision>3</cp:revision>
  <dcterms:created xsi:type="dcterms:W3CDTF">2026-06-18T13:02:00Z</dcterms:created>
  <dcterms:modified xsi:type="dcterms:W3CDTF">2026-06-18T13:07:00Z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2025-07-24T20:00:22Z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bd885f7c-86ed-4dc8-a667-eae559ca7e89</vt:lpwstr>
  </property>
  <property fmtid="{D5CDD505-2E9C-101B-9397-08002B2CF9AE}" pid="8" name="MSIP_Label_1665d9ee-429a-4d5f-97cc-cfb56e044a6e_ContentBits">
    <vt:lpwstr>0</vt:lpwstr>
  </property>
  <property fmtid="{D5CDD505-2E9C-101B-9397-08002B2CF9AE}" pid="9" name="MSIP_Label_1665d9ee-429a-4d5f-97cc-cfb56e044a6e_Tag">
    <vt:lpwstr>10, 0, 1, 1</vt:lpwstr>
  </property>
  <property fmtid="{D5CDD505-2E9C-101B-9397-08002B2CF9AE}" pid="10" name="ContentTypeId">
    <vt:lpwstr>0x010100B8ECA4A1A9FF2B49823D574DA0368CD0</vt:lpwstr>
  </property>
  <property fmtid="{D5CDD505-2E9C-101B-9397-08002B2CF9AE}" pid="11" name="MediaServiceImageTags">
    <vt:lpwstr/>
  </property>
</Properties>
</file>