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60A18" w14:textId="1AB9300D" w:rsidR="00E75FC9" w:rsidRPr="00E75FC9" w:rsidRDefault="2FDE5C63" w:rsidP="00E75FC9">
      <w:pPr>
        <w:shd w:val="clear" w:color="auto" w:fill="FFFFFF"/>
        <w:spacing w:after="0" w:line="240" w:lineRule="auto"/>
        <w:jc w:val="center"/>
        <w:textAlignment w:val="baseline"/>
        <w:rPr>
          <w:rFonts w:eastAsia="Times New Roman" w:cstheme="minorHAnsi"/>
          <w:b/>
          <w:bCs/>
          <w:color w:val="000000" w:themeColor="text1"/>
          <w:sz w:val="24"/>
          <w:szCs w:val="24"/>
          <w:bdr w:val="none" w:sz="0" w:space="0" w:color="auto" w:frame="1"/>
        </w:rPr>
      </w:pPr>
      <w:r w:rsidRPr="005C01D7">
        <w:rPr>
          <w:rFonts w:eastAsia="Times New Roman"/>
          <w:b/>
          <w:bCs/>
          <w:sz w:val="24"/>
          <w:szCs w:val="24"/>
          <w:bdr w:val="none" w:sz="0" w:space="0" w:color="auto" w:frame="1"/>
        </w:rPr>
        <w:t>U</w:t>
      </w:r>
      <w:r w:rsidR="00B61396" w:rsidRPr="00E75FC9">
        <w:rPr>
          <w:rFonts w:eastAsia="Times New Roman" w:cstheme="minorHAnsi"/>
          <w:b/>
          <w:bCs/>
          <w:color w:val="000000" w:themeColor="text1"/>
          <w:sz w:val="24"/>
          <w:szCs w:val="24"/>
          <w:bdr w:val="none" w:sz="0" w:space="0" w:color="auto" w:frame="1"/>
        </w:rPr>
        <w:t>.S. DEPARTMENT OF STATE</w:t>
      </w:r>
      <w:r w:rsidR="00B61396" w:rsidRPr="00E75FC9">
        <w:rPr>
          <w:rFonts w:eastAsia="Times New Roman" w:cstheme="minorHAnsi"/>
          <w:b/>
          <w:bCs/>
          <w:color w:val="000000" w:themeColor="text1"/>
          <w:sz w:val="24"/>
          <w:szCs w:val="24"/>
          <w:bdr w:val="none" w:sz="0" w:space="0" w:color="auto" w:frame="1"/>
        </w:rPr>
        <w:br/>
      </w:r>
      <w:r w:rsidR="00E75FC9" w:rsidRPr="00E75FC9">
        <w:rPr>
          <w:rFonts w:eastAsia="Times New Roman" w:cstheme="minorHAnsi"/>
          <w:b/>
          <w:bCs/>
          <w:color w:val="000000" w:themeColor="text1"/>
          <w:sz w:val="24"/>
          <w:szCs w:val="24"/>
          <w:bdr w:val="none" w:sz="0" w:space="0" w:color="auto" w:frame="1"/>
        </w:rPr>
        <w:t>U.S. EMBASSY NAIROBI</w:t>
      </w:r>
    </w:p>
    <w:p w14:paraId="501A587F" w14:textId="6C7E2EDB" w:rsidR="0023368A" w:rsidRPr="005C01D7" w:rsidRDefault="0023368A" w:rsidP="00E75FC9">
      <w:pPr>
        <w:spacing w:after="0" w:line="240" w:lineRule="auto"/>
        <w:jc w:val="center"/>
        <w:rPr>
          <w:rFonts w:eastAsia="Times New Roman" w:cstheme="minorHAnsi"/>
          <w:sz w:val="24"/>
          <w:szCs w:val="24"/>
        </w:rPr>
      </w:pPr>
      <w:r w:rsidRPr="00E75FC9">
        <w:rPr>
          <w:rFonts w:eastAsia="Times New Roman" w:cstheme="minorHAnsi"/>
          <w:b/>
          <w:bCs/>
          <w:color w:val="000000" w:themeColor="text1"/>
          <w:sz w:val="24"/>
          <w:szCs w:val="24"/>
          <w:bdr w:val="none" w:sz="0" w:space="0" w:color="auto" w:frame="1"/>
        </w:rPr>
        <w:t>Notice of Funding Opportunity</w:t>
      </w:r>
    </w:p>
    <w:p w14:paraId="1DC1F181" w14:textId="77777777" w:rsidR="0023368A" w:rsidRPr="005C01D7" w:rsidRDefault="0023368A" w:rsidP="006E07C9">
      <w:pPr>
        <w:shd w:val="clear" w:color="auto" w:fill="FFFFFF"/>
        <w:spacing w:after="0" w:line="240" w:lineRule="auto"/>
        <w:textAlignment w:val="baseline"/>
        <w:rPr>
          <w:rFonts w:eastAsia="Times New Roman" w:cstheme="minorHAnsi"/>
          <w:b/>
          <w:bCs/>
          <w:sz w:val="24"/>
          <w:szCs w:val="24"/>
          <w:bdr w:val="none" w:sz="0" w:space="0" w:color="auto" w:frame="1"/>
        </w:rPr>
      </w:pPr>
    </w:p>
    <w:p w14:paraId="58A048E8" w14:textId="1F0D447F" w:rsidR="00B61396" w:rsidRPr="005C01D7" w:rsidRDefault="00B61396" w:rsidP="79E74576">
      <w:pPr>
        <w:spacing w:after="0" w:line="240" w:lineRule="auto"/>
        <w:rPr>
          <w:rFonts w:eastAsia="Times New Roman" w:cstheme="minorHAnsi"/>
          <w:i/>
          <w:iCs/>
          <w:color w:val="FF0000"/>
          <w:sz w:val="24"/>
          <w:szCs w:val="24"/>
        </w:rPr>
      </w:pPr>
      <w:r w:rsidRPr="005C01D7">
        <w:rPr>
          <w:rFonts w:eastAsia="Times New Roman" w:cstheme="minorHAnsi"/>
          <w:b/>
          <w:bCs/>
          <w:sz w:val="24"/>
          <w:szCs w:val="24"/>
          <w:bdr w:val="none" w:sz="0" w:space="0" w:color="auto" w:frame="1"/>
        </w:rPr>
        <w:t>Funding Opportunity Title: </w:t>
      </w:r>
      <w:r w:rsidR="00E75FC9" w:rsidRPr="00E75FC9">
        <w:rPr>
          <w:rFonts w:ascii="Calibri" w:hAnsi="Calibri" w:cs="Calibri"/>
          <w:sz w:val="24"/>
          <w:szCs w:val="24"/>
        </w:rPr>
        <w:t>YALI Festival(s) 2023 </w:t>
      </w:r>
      <w:r w:rsidR="00E956A6" w:rsidRPr="00E75FC9">
        <w:rPr>
          <w:rFonts w:ascii="Calibri" w:eastAsia="Times New Roman" w:hAnsi="Calibri" w:cs="Calibri"/>
          <w:b/>
          <w:bCs/>
          <w:sz w:val="24"/>
          <w:szCs w:val="24"/>
          <w:bdr w:val="none" w:sz="0" w:space="0" w:color="auto" w:frame="1"/>
        </w:rPr>
        <w:tab/>
      </w:r>
    </w:p>
    <w:p w14:paraId="3BAE5902" w14:textId="77777777" w:rsidR="00E75FC9" w:rsidRPr="00E75FC9" w:rsidRDefault="00B61396" w:rsidP="00E75FC9">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Funding Opportunity Number: </w:t>
      </w:r>
      <w:r w:rsidR="00E75FC9" w:rsidRPr="00E75FC9">
        <w:rPr>
          <w:rFonts w:eastAsia="Times New Roman" w:cstheme="minorHAnsi"/>
          <w:sz w:val="24"/>
          <w:szCs w:val="24"/>
        </w:rPr>
        <w:t>DOS-NBO-PDS-FY23-002</w:t>
      </w:r>
    </w:p>
    <w:p w14:paraId="1436B85D" w14:textId="3B7D5CF2" w:rsidR="00B61396" w:rsidRPr="005C01D7" w:rsidRDefault="00E956A6" w:rsidP="646EEE80">
      <w:pPr>
        <w:shd w:val="clear" w:color="auto" w:fill="FFFFFF" w:themeFill="background1"/>
        <w:spacing w:after="0" w:line="240" w:lineRule="auto"/>
        <w:textAlignment w:val="baseline"/>
        <w:rPr>
          <w:rFonts w:eastAsia="Times New Roman"/>
          <w:sz w:val="24"/>
          <w:szCs w:val="24"/>
        </w:rPr>
      </w:pPr>
      <w:r w:rsidRPr="646EEE80">
        <w:rPr>
          <w:rFonts w:eastAsia="Times New Roman"/>
          <w:b/>
          <w:bCs/>
          <w:sz w:val="24"/>
          <w:szCs w:val="24"/>
        </w:rPr>
        <w:t>Deadline for</w:t>
      </w:r>
      <w:r w:rsidR="00B61396" w:rsidRPr="646EEE80">
        <w:rPr>
          <w:rFonts w:eastAsia="Times New Roman"/>
          <w:b/>
          <w:bCs/>
          <w:sz w:val="24"/>
          <w:szCs w:val="24"/>
        </w:rPr>
        <w:t xml:space="preserve"> Application</w:t>
      </w:r>
      <w:r w:rsidR="006E07C9" w:rsidRPr="646EEE80">
        <w:rPr>
          <w:rFonts w:eastAsia="Times New Roman"/>
          <w:b/>
          <w:bCs/>
          <w:sz w:val="24"/>
          <w:szCs w:val="24"/>
        </w:rPr>
        <w:t>s</w:t>
      </w:r>
      <w:r w:rsidR="00B61396" w:rsidRPr="646EEE80">
        <w:rPr>
          <w:rFonts w:eastAsia="Times New Roman"/>
          <w:sz w:val="24"/>
          <w:szCs w:val="24"/>
        </w:rPr>
        <w:t xml:space="preserve">: </w:t>
      </w:r>
      <w:r w:rsidR="0A2E1DF8" w:rsidRPr="646EEE80">
        <w:rPr>
          <w:rFonts w:eastAsia="Times New Roman"/>
          <w:sz w:val="24"/>
          <w:szCs w:val="24"/>
        </w:rPr>
        <w:t>Ju</w:t>
      </w:r>
      <w:r w:rsidR="5451C422" w:rsidRPr="646EEE80">
        <w:rPr>
          <w:rFonts w:eastAsia="Times New Roman"/>
          <w:sz w:val="24"/>
          <w:szCs w:val="24"/>
        </w:rPr>
        <w:t>ly</w:t>
      </w:r>
      <w:r w:rsidR="00E75FC9" w:rsidRPr="646EEE80">
        <w:rPr>
          <w:rFonts w:ascii="Calibri" w:eastAsia="Times New Roman" w:hAnsi="Calibri" w:cs="Calibri"/>
          <w:sz w:val="24"/>
          <w:szCs w:val="24"/>
        </w:rPr>
        <w:t xml:space="preserve"> </w:t>
      </w:r>
      <w:r w:rsidR="65A8CFD1" w:rsidRPr="646EEE80">
        <w:rPr>
          <w:rFonts w:ascii="Calibri" w:eastAsia="Times New Roman" w:hAnsi="Calibri" w:cs="Calibri"/>
          <w:sz w:val="24"/>
          <w:szCs w:val="24"/>
        </w:rPr>
        <w:t>8</w:t>
      </w:r>
      <w:r w:rsidR="00E75FC9" w:rsidRPr="646EEE80">
        <w:rPr>
          <w:rFonts w:ascii="Calibri" w:eastAsia="Times New Roman" w:hAnsi="Calibri" w:cs="Calibri"/>
          <w:sz w:val="24"/>
          <w:szCs w:val="24"/>
        </w:rPr>
        <w:t>, 2023 (11</w:t>
      </w:r>
      <w:r w:rsidR="00E75FC9" w:rsidRPr="646EEE80">
        <w:rPr>
          <w:rFonts w:ascii="Calibri" w:hAnsi="Calibri" w:cs="Calibri"/>
          <w:sz w:val="24"/>
          <w:szCs w:val="24"/>
        </w:rPr>
        <w:t>:59 p.m. East Africa time).</w:t>
      </w:r>
      <w:r>
        <w:tab/>
      </w:r>
      <w:r>
        <w:tab/>
      </w:r>
    </w:p>
    <w:p w14:paraId="7B941EF5" w14:textId="2627B3E0" w:rsidR="00E956A6" w:rsidRPr="00E75FC9" w:rsidRDefault="009C3034" w:rsidP="00E75FC9">
      <w:pPr>
        <w:shd w:val="clear" w:color="auto" w:fill="FFFFFF"/>
        <w:spacing w:after="0" w:line="240" w:lineRule="auto"/>
        <w:textAlignment w:val="baseline"/>
        <w:rPr>
          <w:rFonts w:ascii="Calibri" w:eastAsia="Times New Roman" w:hAnsi="Calibri" w:cs="Calibri"/>
          <w:sz w:val="24"/>
          <w:szCs w:val="24"/>
        </w:rPr>
      </w:pPr>
      <w:r w:rsidRPr="005C01D7">
        <w:rPr>
          <w:rFonts w:eastAsia="Times New Roman" w:cstheme="minorHAnsi"/>
          <w:b/>
          <w:bCs/>
          <w:sz w:val="24"/>
          <w:szCs w:val="24"/>
          <w:bdr w:val="none" w:sz="0" w:space="0" w:color="auto" w:frame="1"/>
        </w:rPr>
        <w:t xml:space="preserve">Assistance Listing </w:t>
      </w:r>
      <w:r w:rsidR="00E956A6" w:rsidRPr="005C01D7">
        <w:rPr>
          <w:rFonts w:eastAsia="Times New Roman" w:cstheme="minorHAnsi"/>
          <w:b/>
          <w:bCs/>
          <w:sz w:val="24"/>
          <w:szCs w:val="24"/>
          <w:bdr w:val="none" w:sz="0" w:space="0" w:color="auto" w:frame="1"/>
        </w:rPr>
        <w:t>Number: </w:t>
      </w:r>
      <w:r w:rsidR="00E75FC9" w:rsidRPr="00E75FC9">
        <w:rPr>
          <w:rFonts w:ascii="Calibri" w:eastAsia="Times New Roman" w:hAnsi="Calibri" w:cs="Calibri"/>
          <w:sz w:val="24"/>
          <w:szCs w:val="24"/>
        </w:rPr>
        <w:t>19.040 – Public Diplomacy Programs</w:t>
      </w:r>
      <w:r w:rsidR="00E956A6" w:rsidRPr="00E75FC9">
        <w:rPr>
          <w:rFonts w:ascii="Calibri" w:eastAsia="Times New Roman" w:hAnsi="Calibri" w:cs="Calibri"/>
          <w:b/>
          <w:bCs/>
          <w:color w:val="333333"/>
          <w:sz w:val="24"/>
          <w:szCs w:val="24"/>
          <w:bdr w:val="none" w:sz="0" w:space="0" w:color="auto" w:frame="1"/>
        </w:rPr>
        <w:tab/>
      </w:r>
    </w:p>
    <w:p w14:paraId="708EFC7D" w14:textId="3967340B" w:rsidR="008F0AB2" w:rsidRPr="00E75FC9" w:rsidRDefault="008F0AB2" w:rsidP="00E75FC9">
      <w:pPr>
        <w:shd w:val="clear" w:color="auto" w:fill="FFFFFF"/>
        <w:spacing w:after="0" w:line="240" w:lineRule="auto"/>
        <w:textAlignment w:val="baseline"/>
        <w:rPr>
          <w:rFonts w:ascii="Times New Roman" w:eastAsia="Times New Roman" w:hAnsi="Times New Roman" w:cs="Times New Roman"/>
          <w:iCs/>
          <w:sz w:val="24"/>
          <w:szCs w:val="24"/>
        </w:rPr>
      </w:pPr>
      <w:r w:rsidRPr="005C01D7">
        <w:rPr>
          <w:rFonts w:eastAsia="Times New Roman" w:cstheme="minorHAnsi"/>
          <w:b/>
          <w:bCs/>
          <w:sz w:val="24"/>
          <w:szCs w:val="24"/>
        </w:rPr>
        <w:t>Total Amount Available:</w:t>
      </w:r>
      <w:r w:rsidR="00FA0A6B" w:rsidRPr="005C01D7">
        <w:rPr>
          <w:rFonts w:eastAsia="Times New Roman" w:cstheme="minorHAnsi"/>
          <w:sz w:val="24"/>
          <w:szCs w:val="24"/>
        </w:rPr>
        <w:t xml:space="preserve"> </w:t>
      </w:r>
      <w:r w:rsidR="00E75FC9" w:rsidRPr="00E75FC9">
        <w:rPr>
          <w:rFonts w:ascii="Calibri" w:eastAsia="Times New Roman" w:hAnsi="Calibri" w:cs="Calibri"/>
          <w:sz w:val="24"/>
          <w:szCs w:val="24"/>
        </w:rPr>
        <w:t>$</w:t>
      </w:r>
      <w:r w:rsidR="00E75FC9" w:rsidRPr="00E75FC9">
        <w:rPr>
          <w:rFonts w:ascii="Calibri" w:eastAsia="Times New Roman" w:hAnsi="Calibri" w:cs="Calibri"/>
          <w:iCs/>
          <w:sz w:val="24"/>
          <w:szCs w:val="24"/>
        </w:rPr>
        <w:t>40,000</w:t>
      </w:r>
    </w:p>
    <w:p w14:paraId="0332222A" w14:textId="77777777" w:rsidR="006E07C9" w:rsidRPr="005C01D7" w:rsidRDefault="006E07C9" w:rsidP="00B12515">
      <w:pPr>
        <w:shd w:val="clear" w:color="auto" w:fill="FFFFFF"/>
        <w:spacing w:after="0" w:line="240" w:lineRule="auto"/>
        <w:jc w:val="center"/>
        <w:textAlignment w:val="baseline"/>
        <w:rPr>
          <w:rFonts w:eastAsia="Times New Roman" w:cstheme="minorHAnsi"/>
          <w:b/>
          <w:bCs/>
          <w:sz w:val="24"/>
          <w:szCs w:val="24"/>
          <w:bdr w:val="none" w:sz="0" w:space="0" w:color="auto" w:frame="1"/>
        </w:rPr>
      </w:pPr>
    </w:p>
    <w:p w14:paraId="35554EC5" w14:textId="77777777" w:rsidR="004653B3" w:rsidRPr="005C01D7" w:rsidRDefault="004653B3" w:rsidP="006E07C9">
      <w:pPr>
        <w:shd w:val="clear" w:color="auto" w:fill="FFFFFF"/>
        <w:spacing w:after="0" w:line="240" w:lineRule="auto"/>
        <w:textAlignment w:val="baseline"/>
        <w:rPr>
          <w:rFonts w:eastAsia="Times New Roman" w:cstheme="minorHAnsi"/>
          <w:b/>
          <w:bCs/>
          <w:sz w:val="24"/>
          <w:szCs w:val="24"/>
          <w:bdr w:val="none" w:sz="0" w:space="0" w:color="auto" w:frame="1"/>
        </w:rPr>
      </w:pPr>
    </w:p>
    <w:p w14:paraId="303B6993" w14:textId="1B11A529" w:rsidR="00E75FC9" w:rsidRPr="00E75FC9" w:rsidRDefault="00E956A6" w:rsidP="00E75FC9">
      <w:pPr>
        <w:spacing w:after="0" w:line="240" w:lineRule="auto"/>
        <w:rPr>
          <w:rFonts w:cstheme="minorHAnsi"/>
          <w:sz w:val="24"/>
          <w:szCs w:val="24"/>
        </w:rPr>
      </w:pPr>
      <w:r w:rsidRPr="005C01D7">
        <w:rPr>
          <w:rFonts w:eastAsia="Times New Roman" w:cstheme="minorHAnsi"/>
          <w:b/>
          <w:bCs/>
          <w:sz w:val="24"/>
          <w:szCs w:val="24"/>
          <w:bdr w:val="none" w:sz="0" w:space="0" w:color="auto" w:frame="1"/>
        </w:rPr>
        <w:t>A</w:t>
      </w:r>
      <w:r w:rsidR="00B61396" w:rsidRPr="005C01D7">
        <w:rPr>
          <w:rFonts w:eastAsia="Times New Roman" w:cstheme="minorHAnsi"/>
          <w:b/>
          <w:bCs/>
          <w:sz w:val="24"/>
          <w:szCs w:val="24"/>
          <w:bdr w:val="none" w:sz="0" w:space="0" w:color="auto" w:frame="1"/>
        </w:rPr>
        <w:t xml:space="preserve">. </w:t>
      </w:r>
      <w:r w:rsidR="006E07C9" w:rsidRPr="005C01D7">
        <w:rPr>
          <w:rFonts w:eastAsia="Times New Roman" w:cstheme="minorHAnsi"/>
          <w:b/>
          <w:bCs/>
          <w:sz w:val="24"/>
          <w:szCs w:val="24"/>
          <w:bdr w:val="none" w:sz="0" w:space="0" w:color="auto" w:frame="1"/>
        </w:rPr>
        <w:t>PROGRAM DESCRIPTION</w:t>
      </w:r>
      <w:r w:rsidR="00B61396" w:rsidRPr="005C01D7">
        <w:rPr>
          <w:rFonts w:eastAsia="Times New Roman" w:cstheme="minorHAnsi"/>
          <w:b/>
          <w:bCs/>
          <w:sz w:val="24"/>
          <w:szCs w:val="24"/>
          <w:bdr w:val="none" w:sz="0" w:space="0" w:color="auto" w:frame="1"/>
        </w:rPr>
        <w:br/>
      </w:r>
      <w:r w:rsidR="00B61396" w:rsidRPr="00E75FC9">
        <w:rPr>
          <w:rFonts w:eastAsia="Times New Roman" w:cstheme="minorHAnsi"/>
          <w:sz w:val="24"/>
          <w:szCs w:val="24"/>
        </w:rPr>
        <w:t xml:space="preserve">The U.S. Embassy </w:t>
      </w:r>
      <w:r w:rsidR="00E75FC9" w:rsidRPr="00E75FC9">
        <w:rPr>
          <w:rFonts w:eastAsia="Times New Roman" w:cstheme="minorHAnsi"/>
          <w:sz w:val="24"/>
          <w:szCs w:val="24"/>
        </w:rPr>
        <w:t>Nairobi, Public Diplomacy Section</w:t>
      </w:r>
      <w:r w:rsidR="386F362C" w:rsidRPr="00E75FC9">
        <w:rPr>
          <w:rFonts w:eastAsia="Times New Roman" w:cstheme="minorHAnsi"/>
          <w:i/>
          <w:iCs/>
          <w:color w:val="FF0000"/>
          <w:sz w:val="24"/>
          <w:szCs w:val="24"/>
        </w:rPr>
        <w:t xml:space="preserve"> </w:t>
      </w:r>
      <w:r w:rsidR="00B61396" w:rsidRPr="00E75FC9">
        <w:rPr>
          <w:rFonts w:eastAsia="Times New Roman" w:cstheme="minorHAnsi"/>
          <w:sz w:val="24"/>
          <w:szCs w:val="24"/>
        </w:rPr>
        <w:t xml:space="preserve">of the U.S. Department of State </w:t>
      </w:r>
      <w:r w:rsidR="006B14BA" w:rsidRPr="00E75FC9">
        <w:rPr>
          <w:rFonts w:eastAsia="Times New Roman" w:cstheme="minorHAnsi"/>
          <w:sz w:val="24"/>
          <w:szCs w:val="24"/>
        </w:rPr>
        <w:t xml:space="preserve">announces an open competition for organizations </w:t>
      </w:r>
      <w:r w:rsidR="00A572BB" w:rsidRPr="00E75FC9">
        <w:rPr>
          <w:rFonts w:eastAsia="Times New Roman" w:cstheme="minorHAnsi"/>
          <w:sz w:val="24"/>
          <w:szCs w:val="24"/>
        </w:rPr>
        <w:t xml:space="preserve">to submit applications to carry out a program to </w:t>
      </w:r>
      <w:r w:rsidR="00E75FC9" w:rsidRPr="00E75FC9">
        <w:rPr>
          <w:rFonts w:cstheme="minorHAnsi"/>
          <w:sz w:val="24"/>
          <w:szCs w:val="24"/>
        </w:rPr>
        <w:t>submit proposals to implement a series of Young African Leader Initiative (YALI) Festivals that showcase and celebrate the inspirational experiences and motivational stories of YALI alumni and generate discussions in communities across Kenya on topics of mutual interest to Kenya and the United States of America.  Please carefully follow all instructions below. </w:t>
      </w:r>
    </w:p>
    <w:p w14:paraId="24BBA72C" w14:textId="724DFEE5" w:rsidR="00B61396" w:rsidRPr="00E75FC9" w:rsidRDefault="00B61396" w:rsidP="6DE26F66">
      <w:pPr>
        <w:shd w:val="clear" w:color="auto" w:fill="FFFFFF" w:themeFill="background1"/>
        <w:spacing w:after="0" w:line="240" w:lineRule="auto"/>
        <w:textAlignment w:val="baseline"/>
        <w:rPr>
          <w:rFonts w:eastAsia="Times New Roman" w:cstheme="minorHAnsi"/>
          <w:sz w:val="24"/>
          <w:szCs w:val="24"/>
        </w:rPr>
      </w:pPr>
      <w:r w:rsidRPr="00E75FC9">
        <w:rPr>
          <w:rFonts w:eastAsia="Times New Roman" w:cstheme="minorHAnsi"/>
          <w:sz w:val="24"/>
          <w:szCs w:val="24"/>
        </w:rPr>
        <w:t>Please follow all instructions below.</w:t>
      </w:r>
    </w:p>
    <w:p w14:paraId="4E091807" w14:textId="77777777" w:rsidR="00B61396" w:rsidRPr="00E75FC9" w:rsidRDefault="00B61396"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1B261EDE" w14:textId="77777777" w:rsidR="00E75FC9" w:rsidRPr="00E75FC9" w:rsidRDefault="00A572BB" w:rsidP="00E75FC9">
      <w:pPr>
        <w:spacing w:after="0" w:line="240" w:lineRule="auto"/>
        <w:rPr>
          <w:rFonts w:cstheme="minorHAnsi"/>
          <w:sz w:val="24"/>
          <w:szCs w:val="24"/>
        </w:rPr>
      </w:pPr>
      <w:r w:rsidRPr="005C01D7">
        <w:rPr>
          <w:rFonts w:eastAsia="Times New Roman" w:cstheme="minorHAnsi"/>
          <w:b/>
          <w:bCs/>
          <w:sz w:val="24"/>
          <w:szCs w:val="24"/>
          <w:bdr w:val="none" w:sz="0" w:space="0" w:color="auto" w:frame="1"/>
        </w:rPr>
        <w:t>Priority Region</w:t>
      </w:r>
      <w:r w:rsidR="00B61396" w:rsidRPr="005C01D7">
        <w:rPr>
          <w:rFonts w:eastAsia="Times New Roman" w:cstheme="minorHAnsi"/>
          <w:b/>
          <w:bCs/>
          <w:sz w:val="24"/>
          <w:szCs w:val="24"/>
          <w:bdr w:val="none" w:sz="0" w:space="0" w:color="auto" w:frame="1"/>
        </w:rPr>
        <w:t>: </w:t>
      </w:r>
      <w:r w:rsidR="00E75FC9" w:rsidRPr="00E75FC9">
        <w:rPr>
          <w:rFonts w:cstheme="minorHAnsi"/>
          <w:sz w:val="24"/>
          <w:szCs w:val="24"/>
        </w:rPr>
        <w:t> Project activities must take place in three or more locations in Kenya, and be directed at Kenyan audiences/participants, although they may involve and engage regional YALI alumni.</w:t>
      </w:r>
    </w:p>
    <w:p w14:paraId="64167C8A" w14:textId="207AF49B" w:rsidR="00A572BB" w:rsidRPr="005C01D7" w:rsidRDefault="00A572BB" w:rsidP="00B61396">
      <w:pPr>
        <w:shd w:val="clear" w:color="auto" w:fill="FFFFFF"/>
        <w:spacing w:after="0" w:line="240" w:lineRule="auto"/>
        <w:textAlignment w:val="baseline"/>
        <w:rPr>
          <w:rFonts w:eastAsia="Times New Roman" w:cstheme="minorHAnsi"/>
          <w:sz w:val="24"/>
          <w:szCs w:val="24"/>
        </w:rPr>
      </w:pPr>
    </w:p>
    <w:p w14:paraId="74CC25E8" w14:textId="4C93CA53" w:rsidR="00E75FC9" w:rsidRPr="00E75FC9" w:rsidRDefault="00B37DD1" w:rsidP="00E75FC9">
      <w:pPr>
        <w:shd w:val="clear" w:color="auto" w:fill="FFFFFF"/>
        <w:spacing w:after="0" w:line="240" w:lineRule="auto"/>
        <w:textAlignment w:val="baseline"/>
        <w:rPr>
          <w:rFonts w:eastAsia="Times New Roman" w:cstheme="minorHAnsi"/>
          <w:b/>
          <w:sz w:val="24"/>
          <w:szCs w:val="24"/>
        </w:rPr>
      </w:pPr>
      <w:r w:rsidRPr="005C01D7">
        <w:rPr>
          <w:rFonts w:eastAsia="Times New Roman" w:cstheme="minorHAnsi"/>
          <w:b/>
          <w:sz w:val="24"/>
          <w:szCs w:val="24"/>
        </w:rPr>
        <w:t>Program</w:t>
      </w:r>
      <w:r w:rsidR="00A572BB" w:rsidRPr="005C01D7">
        <w:rPr>
          <w:rFonts w:eastAsia="Times New Roman" w:cstheme="minorHAnsi"/>
          <w:b/>
          <w:sz w:val="24"/>
          <w:szCs w:val="24"/>
        </w:rPr>
        <w:t xml:space="preserve"> Objectives: </w:t>
      </w:r>
    </w:p>
    <w:p w14:paraId="56D73DB9" w14:textId="77777777" w:rsidR="00E75FC9" w:rsidRPr="00E75FC9" w:rsidRDefault="00E75FC9" w:rsidP="00E75FC9">
      <w:pPr>
        <w:pStyle w:val="paragraph"/>
        <w:shd w:val="clear" w:color="auto" w:fill="FFFFFF"/>
        <w:spacing w:before="0" w:beforeAutospacing="0" w:after="0" w:afterAutospacing="0"/>
        <w:textAlignment w:val="baseline"/>
        <w:rPr>
          <w:rFonts w:asciiTheme="minorHAnsi" w:hAnsiTheme="minorHAnsi" w:cstheme="minorHAnsi"/>
        </w:rPr>
      </w:pPr>
      <w:r w:rsidRPr="00E75FC9">
        <w:rPr>
          <w:rFonts w:asciiTheme="minorHAnsi" w:hAnsiTheme="minorHAnsi" w:cstheme="minorHAnsi"/>
        </w:rPr>
        <w:t xml:space="preserve">Successful proposals will engage Kenyan and select regional alumni of the YALI Mandela Washington Fellowship (MWF) and Regional Leadership Center (RLC) to plan and execute a series of festival-style, public outreach events in at least three (or more) communities across Kenya, that include sessions modeled after TEDTalks and/or Ignite Talks and utilizing materials from the YALI Network.  Visit </w:t>
      </w:r>
      <w:hyperlink r:id="rId11" w:history="1">
        <w:r w:rsidRPr="00E75FC9">
          <w:rPr>
            <w:rStyle w:val="Hyperlink"/>
            <w:rFonts w:asciiTheme="minorHAnsi" w:hAnsiTheme="minorHAnsi" w:cstheme="minorHAnsi"/>
          </w:rPr>
          <w:t>www.YALI.state.gov</w:t>
        </w:r>
      </w:hyperlink>
      <w:r w:rsidRPr="00E75FC9">
        <w:rPr>
          <w:rFonts w:asciiTheme="minorHAnsi" w:hAnsiTheme="minorHAnsi" w:cstheme="minorHAnsi"/>
        </w:rPr>
        <w:t xml:space="preserve"> for more information.    </w:t>
      </w:r>
    </w:p>
    <w:p w14:paraId="1A67D992" w14:textId="77777777" w:rsidR="00E75FC9" w:rsidRPr="00E75FC9" w:rsidRDefault="00E75FC9" w:rsidP="00E75FC9">
      <w:pPr>
        <w:spacing w:after="0" w:line="240" w:lineRule="auto"/>
        <w:rPr>
          <w:rFonts w:eastAsia="Times New Roman" w:cstheme="minorHAnsi"/>
          <w:b/>
          <w:bCs/>
          <w:sz w:val="24"/>
          <w:szCs w:val="24"/>
          <w:bdr w:val="none" w:sz="0" w:space="0" w:color="auto" w:frame="1"/>
        </w:rPr>
      </w:pPr>
    </w:p>
    <w:p w14:paraId="1D127714" w14:textId="77777777" w:rsidR="00E75FC9" w:rsidRPr="00E75FC9" w:rsidRDefault="00E75FC9" w:rsidP="00E75FC9">
      <w:pPr>
        <w:pStyle w:val="paragraph"/>
        <w:shd w:val="clear" w:color="auto" w:fill="FFFFFF"/>
        <w:spacing w:before="0" w:beforeAutospacing="0" w:after="0" w:afterAutospacing="0"/>
        <w:textAlignment w:val="baseline"/>
        <w:rPr>
          <w:rFonts w:asciiTheme="minorHAnsi" w:hAnsiTheme="minorHAnsi" w:cstheme="minorHAnsi"/>
        </w:rPr>
      </w:pPr>
      <w:r w:rsidRPr="00E75FC9">
        <w:rPr>
          <w:rFonts w:asciiTheme="minorHAnsi" w:hAnsiTheme="minorHAnsi" w:cstheme="minorHAnsi"/>
        </w:rPr>
        <w:t>Activities and events should include, but are not limited to: </w:t>
      </w:r>
    </w:p>
    <w:p w14:paraId="686F0737" w14:textId="77777777" w:rsidR="00E75FC9" w:rsidRPr="00E75FC9" w:rsidRDefault="00E75FC9" w:rsidP="00E75FC9">
      <w:pPr>
        <w:pStyle w:val="paragraph"/>
        <w:shd w:val="clear" w:color="auto" w:fill="FFFFFF"/>
        <w:spacing w:before="0" w:beforeAutospacing="0" w:after="0" w:afterAutospacing="0"/>
        <w:ind w:left="720" w:hanging="720"/>
        <w:textAlignment w:val="baseline"/>
        <w:rPr>
          <w:rFonts w:asciiTheme="minorHAnsi" w:hAnsiTheme="minorHAnsi" w:cstheme="minorHAnsi"/>
        </w:rPr>
      </w:pPr>
      <w:r w:rsidRPr="00E75FC9">
        <w:rPr>
          <w:rFonts w:asciiTheme="minorHAnsi" w:hAnsiTheme="minorHAnsi" w:cstheme="minorHAnsi"/>
        </w:rPr>
        <w:t>1.</w:t>
      </w:r>
      <w:r w:rsidRPr="00E75FC9">
        <w:rPr>
          <w:rFonts w:asciiTheme="minorHAnsi" w:hAnsiTheme="minorHAnsi" w:cstheme="minorHAnsi"/>
        </w:rPr>
        <w:tab/>
        <w:t xml:space="preserve">Stimulating and interactive presentations by YALI alumni modeled on TEDTalk and/or Ignite </w:t>
      </w:r>
      <w:proofErr w:type="gramStart"/>
      <w:r w:rsidRPr="00E75FC9">
        <w:rPr>
          <w:rFonts w:asciiTheme="minorHAnsi" w:hAnsiTheme="minorHAnsi" w:cstheme="minorHAnsi"/>
        </w:rPr>
        <w:t>Talks;</w:t>
      </w:r>
      <w:proofErr w:type="gramEnd"/>
      <w:r w:rsidRPr="00E75FC9">
        <w:rPr>
          <w:rFonts w:asciiTheme="minorHAnsi" w:hAnsiTheme="minorHAnsi" w:cstheme="minorHAnsi"/>
        </w:rPr>
        <w:t>     </w:t>
      </w:r>
    </w:p>
    <w:p w14:paraId="0674B7BA" w14:textId="77777777" w:rsidR="00E75FC9" w:rsidRPr="00E75FC9" w:rsidRDefault="00E75FC9" w:rsidP="00E75FC9">
      <w:pPr>
        <w:pStyle w:val="paragraph"/>
        <w:shd w:val="clear" w:color="auto" w:fill="FFFFFF"/>
        <w:spacing w:before="0" w:beforeAutospacing="0" w:after="0" w:afterAutospacing="0"/>
        <w:ind w:left="720" w:hanging="720"/>
        <w:textAlignment w:val="baseline"/>
        <w:rPr>
          <w:rFonts w:asciiTheme="minorHAnsi" w:hAnsiTheme="minorHAnsi" w:cstheme="minorHAnsi"/>
        </w:rPr>
      </w:pPr>
      <w:r w:rsidRPr="00E75FC9">
        <w:rPr>
          <w:rFonts w:asciiTheme="minorHAnsi" w:hAnsiTheme="minorHAnsi" w:cstheme="minorHAnsi"/>
        </w:rPr>
        <w:t>2.</w:t>
      </w:r>
      <w:r w:rsidRPr="00E75FC9">
        <w:rPr>
          <w:rFonts w:asciiTheme="minorHAnsi" w:hAnsiTheme="minorHAnsi" w:cstheme="minorHAnsi"/>
        </w:rPr>
        <w:tab/>
        <w:t>Engaging, interactive entertainment activities (e.g., poetry slam, open mic sessions, etc.)  reflecting and incorporating the themes of the YALI Network materials and campaigns; and </w:t>
      </w:r>
    </w:p>
    <w:p w14:paraId="46B91FE1" w14:textId="77777777" w:rsidR="00E75FC9" w:rsidRPr="00E75FC9" w:rsidRDefault="00E75FC9" w:rsidP="00E75FC9">
      <w:pPr>
        <w:pStyle w:val="paragraph"/>
        <w:shd w:val="clear" w:color="auto" w:fill="FFFFFF"/>
        <w:spacing w:before="0" w:beforeAutospacing="0" w:after="0" w:afterAutospacing="0"/>
        <w:ind w:left="720" w:hanging="720"/>
        <w:textAlignment w:val="baseline"/>
        <w:rPr>
          <w:rFonts w:asciiTheme="minorHAnsi" w:hAnsiTheme="minorHAnsi" w:cstheme="minorHAnsi"/>
        </w:rPr>
      </w:pPr>
      <w:r w:rsidRPr="00E75FC9">
        <w:rPr>
          <w:rFonts w:asciiTheme="minorHAnsi" w:hAnsiTheme="minorHAnsi" w:cstheme="minorHAnsi"/>
        </w:rPr>
        <w:t>3.</w:t>
      </w:r>
      <w:r w:rsidRPr="00E75FC9">
        <w:rPr>
          <w:rFonts w:asciiTheme="minorHAnsi" w:hAnsiTheme="minorHAnsi" w:cstheme="minorHAnsi"/>
        </w:rPr>
        <w:tab/>
        <w:t>Sessions offering communities a chance to interact and network with YALI alumni, such as “speed mentoring,” networking sessions, or discussion about YALI Network materials and pledges.   </w:t>
      </w:r>
    </w:p>
    <w:p w14:paraId="4708D540" w14:textId="77777777" w:rsidR="00E75FC9" w:rsidRPr="00E75FC9" w:rsidRDefault="00E75FC9" w:rsidP="00E75FC9">
      <w:pPr>
        <w:spacing w:after="0" w:line="240" w:lineRule="auto"/>
        <w:rPr>
          <w:rFonts w:cstheme="minorHAnsi"/>
          <w:sz w:val="24"/>
          <w:szCs w:val="24"/>
        </w:rPr>
      </w:pPr>
    </w:p>
    <w:p w14:paraId="44AC44B1" w14:textId="77777777" w:rsidR="00E75FC9" w:rsidRDefault="00E75FC9" w:rsidP="00E75FC9">
      <w:pPr>
        <w:pStyle w:val="paragraph"/>
        <w:shd w:val="clear" w:color="auto" w:fill="FFFFFF"/>
        <w:spacing w:before="0" w:beforeAutospacing="0" w:after="0" w:afterAutospacing="0"/>
        <w:textAlignment w:val="baseline"/>
        <w:rPr>
          <w:rFonts w:asciiTheme="minorHAnsi" w:hAnsiTheme="minorHAnsi" w:cstheme="minorHAnsi"/>
        </w:rPr>
      </w:pPr>
    </w:p>
    <w:p w14:paraId="26351954" w14:textId="77777777" w:rsidR="00E75FC9" w:rsidRDefault="00E75FC9" w:rsidP="00E75FC9">
      <w:pPr>
        <w:pStyle w:val="paragraph"/>
        <w:shd w:val="clear" w:color="auto" w:fill="FFFFFF"/>
        <w:spacing w:before="0" w:beforeAutospacing="0" w:after="0" w:afterAutospacing="0"/>
        <w:textAlignment w:val="baseline"/>
        <w:rPr>
          <w:rFonts w:asciiTheme="minorHAnsi" w:hAnsiTheme="minorHAnsi" w:cstheme="minorHAnsi"/>
        </w:rPr>
      </w:pPr>
    </w:p>
    <w:p w14:paraId="13013289" w14:textId="77777777" w:rsidR="00E75FC9" w:rsidRDefault="00E75FC9" w:rsidP="00E75FC9">
      <w:pPr>
        <w:pStyle w:val="paragraph"/>
        <w:shd w:val="clear" w:color="auto" w:fill="FFFFFF"/>
        <w:spacing w:before="0" w:beforeAutospacing="0" w:after="0" w:afterAutospacing="0"/>
        <w:textAlignment w:val="baseline"/>
        <w:rPr>
          <w:rFonts w:asciiTheme="minorHAnsi" w:hAnsiTheme="minorHAnsi" w:cstheme="minorHAnsi"/>
        </w:rPr>
      </w:pPr>
    </w:p>
    <w:p w14:paraId="38E9E246" w14:textId="5E197DEF" w:rsidR="00E75FC9" w:rsidRPr="00E75FC9" w:rsidRDefault="00E75FC9" w:rsidP="00E75FC9">
      <w:pPr>
        <w:pStyle w:val="paragraph"/>
        <w:shd w:val="clear" w:color="auto" w:fill="FFFFFF"/>
        <w:spacing w:before="0" w:beforeAutospacing="0" w:after="0" w:afterAutospacing="0"/>
        <w:textAlignment w:val="baseline"/>
        <w:rPr>
          <w:rFonts w:asciiTheme="minorHAnsi" w:hAnsiTheme="minorHAnsi" w:cstheme="minorHAnsi"/>
        </w:rPr>
      </w:pPr>
      <w:r w:rsidRPr="00E75FC9">
        <w:rPr>
          <w:rFonts w:asciiTheme="minorHAnsi" w:hAnsiTheme="minorHAnsi" w:cstheme="minorHAnsi"/>
        </w:rPr>
        <w:lastRenderedPageBreak/>
        <w:t>Successful grantees should arrange: </w:t>
      </w:r>
    </w:p>
    <w:p w14:paraId="7F9A7217" w14:textId="77777777" w:rsidR="00E75FC9" w:rsidRPr="00E75FC9" w:rsidRDefault="00E75FC9" w:rsidP="00E75FC9">
      <w:pPr>
        <w:pStyle w:val="paragraph"/>
        <w:numPr>
          <w:ilvl w:val="0"/>
          <w:numId w:val="38"/>
        </w:numPr>
        <w:shd w:val="clear" w:color="auto" w:fill="FFFFFF"/>
        <w:spacing w:before="0" w:beforeAutospacing="0" w:after="0" w:afterAutospacing="0"/>
        <w:textAlignment w:val="baseline"/>
        <w:rPr>
          <w:rFonts w:asciiTheme="minorHAnsi" w:hAnsiTheme="minorHAnsi" w:cstheme="minorHAnsi"/>
        </w:rPr>
      </w:pPr>
      <w:r w:rsidRPr="00E75FC9">
        <w:rPr>
          <w:rFonts w:asciiTheme="minorHAnsi" w:hAnsiTheme="minorHAnsi" w:cstheme="minorHAnsi"/>
        </w:rPr>
        <w:t xml:space="preserve">Active and enthusiastic YALI alumni participation, in collaboration with the U.S. Embassy Nairobi, </w:t>
      </w:r>
      <w:proofErr w:type="gramStart"/>
      <w:r w:rsidRPr="00E75FC9">
        <w:rPr>
          <w:rFonts w:asciiTheme="minorHAnsi" w:hAnsiTheme="minorHAnsi" w:cstheme="minorHAnsi"/>
        </w:rPr>
        <w:t>Kenya;</w:t>
      </w:r>
      <w:proofErr w:type="gramEnd"/>
      <w:r w:rsidRPr="00E75FC9">
        <w:rPr>
          <w:rFonts w:asciiTheme="minorHAnsi" w:hAnsiTheme="minorHAnsi" w:cstheme="minorHAnsi"/>
        </w:rPr>
        <w:t> </w:t>
      </w:r>
    </w:p>
    <w:p w14:paraId="6317D450" w14:textId="77777777" w:rsidR="00E75FC9" w:rsidRPr="00E75FC9" w:rsidRDefault="00E75FC9" w:rsidP="00E75FC9">
      <w:pPr>
        <w:pStyle w:val="paragraph"/>
        <w:numPr>
          <w:ilvl w:val="0"/>
          <w:numId w:val="38"/>
        </w:numPr>
        <w:shd w:val="clear" w:color="auto" w:fill="FFFFFF"/>
        <w:spacing w:before="0" w:beforeAutospacing="0" w:after="0" w:afterAutospacing="0"/>
        <w:textAlignment w:val="baseline"/>
        <w:rPr>
          <w:rFonts w:asciiTheme="minorHAnsi" w:hAnsiTheme="minorHAnsi" w:cstheme="minorHAnsi"/>
        </w:rPr>
      </w:pPr>
      <w:r w:rsidRPr="00E75FC9">
        <w:rPr>
          <w:rFonts w:asciiTheme="minorHAnsi" w:hAnsiTheme="minorHAnsi" w:cstheme="minorHAnsi"/>
        </w:rPr>
        <w:t xml:space="preserve">Inclusive and secure public participation, to include but not limited to advertising, health and safety planning, registration procedures, sign language and other inclusive interpretation and accommodation, necessary facilities, </w:t>
      </w:r>
      <w:proofErr w:type="gramStart"/>
      <w:r w:rsidRPr="00E75FC9">
        <w:rPr>
          <w:rFonts w:asciiTheme="minorHAnsi" w:hAnsiTheme="minorHAnsi" w:cstheme="minorHAnsi"/>
        </w:rPr>
        <w:t>etc.;</w:t>
      </w:r>
      <w:proofErr w:type="gramEnd"/>
      <w:r w:rsidRPr="00E75FC9">
        <w:rPr>
          <w:rFonts w:asciiTheme="minorHAnsi" w:hAnsiTheme="minorHAnsi" w:cstheme="minorHAnsi"/>
        </w:rPr>
        <w:t> </w:t>
      </w:r>
    </w:p>
    <w:p w14:paraId="2438F9ED" w14:textId="77777777" w:rsidR="00E75FC9" w:rsidRPr="00E75FC9" w:rsidRDefault="00E75FC9" w:rsidP="00E75FC9">
      <w:pPr>
        <w:pStyle w:val="paragraph"/>
        <w:numPr>
          <w:ilvl w:val="0"/>
          <w:numId w:val="38"/>
        </w:numPr>
        <w:shd w:val="clear" w:color="auto" w:fill="FFFFFF"/>
        <w:spacing w:before="0" w:beforeAutospacing="0" w:after="0" w:afterAutospacing="0"/>
        <w:textAlignment w:val="baseline"/>
        <w:rPr>
          <w:rFonts w:asciiTheme="minorHAnsi" w:hAnsiTheme="minorHAnsi" w:cstheme="minorHAnsi"/>
        </w:rPr>
      </w:pPr>
      <w:r w:rsidRPr="00E75FC9">
        <w:rPr>
          <w:rFonts w:asciiTheme="minorHAnsi" w:hAnsiTheme="minorHAnsi" w:cstheme="minorHAnsi"/>
        </w:rPr>
        <w:t xml:space="preserve">All logistical details required, to include but not limited to venues, transportation and/or lodging, audiovisual/information technology support, catering, </w:t>
      </w:r>
      <w:proofErr w:type="gramStart"/>
      <w:r w:rsidRPr="00E75FC9">
        <w:rPr>
          <w:rFonts w:asciiTheme="minorHAnsi" w:hAnsiTheme="minorHAnsi" w:cstheme="minorHAnsi"/>
        </w:rPr>
        <w:t>etc.;</w:t>
      </w:r>
      <w:proofErr w:type="gramEnd"/>
      <w:r w:rsidRPr="00E75FC9">
        <w:rPr>
          <w:rFonts w:asciiTheme="minorHAnsi" w:hAnsiTheme="minorHAnsi" w:cstheme="minorHAnsi"/>
        </w:rPr>
        <w:t> </w:t>
      </w:r>
    </w:p>
    <w:p w14:paraId="38D8AC0D" w14:textId="77777777" w:rsidR="00E75FC9" w:rsidRPr="00E75FC9" w:rsidRDefault="00E75FC9" w:rsidP="00E75FC9">
      <w:pPr>
        <w:pStyle w:val="paragraph"/>
        <w:numPr>
          <w:ilvl w:val="0"/>
          <w:numId w:val="38"/>
        </w:numPr>
        <w:shd w:val="clear" w:color="auto" w:fill="FFFFFF"/>
        <w:spacing w:before="0" w:beforeAutospacing="0" w:after="0" w:afterAutospacing="0"/>
        <w:textAlignment w:val="baseline"/>
        <w:rPr>
          <w:rFonts w:asciiTheme="minorHAnsi" w:hAnsiTheme="minorHAnsi" w:cstheme="minorHAnsi"/>
        </w:rPr>
      </w:pPr>
      <w:r w:rsidRPr="00E75FC9">
        <w:rPr>
          <w:rFonts w:asciiTheme="minorHAnsi" w:hAnsiTheme="minorHAnsi" w:cstheme="minorHAnsi"/>
        </w:rPr>
        <w:t xml:space="preserve">In cooperation with the U.S. Embassy Nairobi, Kenya, media and press coverage and social media coverage, to include but not limited to drafting and releasing press/media alerts, videography, graphic design, live streaming and any necessary online support, branded items, </w:t>
      </w:r>
      <w:proofErr w:type="gramStart"/>
      <w:r w:rsidRPr="00E75FC9">
        <w:rPr>
          <w:rFonts w:asciiTheme="minorHAnsi" w:hAnsiTheme="minorHAnsi" w:cstheme="minorHAnsi"/>
        </w:rPr>
        <w:t>etc.;</w:t>
      </w:r>
      <w:proofErr w:type="gramEnd"/>
      <w:r w:rsidRPr="00E75FC9">
        <w:rPr>
          <w:rFonts w:asciiTheme="minorHAnsi" w:hAnsiTheme="minorHAnsi" w:cstheme="minorHAnsi"/>
        </w:rPr>
        <w:t>  </w:t>
      </w:r>
    </w:p>
    <w:p w14:paraId="6B4D35FA" w14:textId="77777777" w:rsidR="00E75FC9" w:rsidRPr="00E75FC9" w:rsidRDefault="00E75FC9" w:rsidP="00E75FC9">
      <w:pPr>
        <w:pStyle w:val="paragraph"/>
        <w:numPr>
          <w:ilvl w:val="0"/>
          <w:numId w:val="38"/>
        </w:numPr>
        <w:shd w:val="clear" w:color="auto" w:fill="FFFFFF"/>
        <w:spacing w:before="0" w:beforeAutospacing="0" w:after="0" w:afterAutospacing="0"/>
        <w:textAlignment w:val="baseline"/>
        <w:rPr>
          <w:rFonts w:asciiTheme="minorHAnsi" w:hAnsiTheme="minorHAnsi" w:cstheme="minorHAnsi"/>
        </w:rPr>
      </w:pPr>
      <w:r w:rsidRPr="00E75FC9">
        <w:rPr>
          <w:rFonts w:asciiTheme="minorHAnsi" w:hAnsiTheme="minorHAnsi" w:cstheme="minorHAnsi"/>
        </w:rPr>
        <w:t xml:space="preserve">Activities and surveys to measure the impact of the </w:t>
      </w:r>
      <w:proofErr w:type="gramStart"/>
      <w:r w:rsidRPr="00E75FC9">
        <w:rPr>
          <w:rFonts w:asciiTheme="minorHAnsi" w:hAnsiTheme="minorHAnsi" w:cstheme="minorHAnsi"/>
        </w:rPr>
        <w:t>events;</w:t>
      </w:r>
      <w:proofErr w:type="gramEnd"/>
      <w:r w:rsidRPr="00E75FC9">
        <w:rPr>
          <w:rFonts w:asciiTheme="minorHAnsi" w:hAnsiTheme="minorHAnsi" w:cstheme="minorHAnsi"/>
        </w:rPr>
        <w:t>  </w:t>
      </w:r>
    </w:p>
    <w:p w14:paraId="0C1CAE10" w14:textId="77777777" w:rsidR="00E75FC9" w:rsidRPr="00E75FC9" w:rsidRDefault="00E75FC9" w:rsidP="00E75FC9">
      <w:pPr>
        <w:pStyle w:val="paragraph"/>
        <w:numPr>
          <w:ilvl w:val="0"/>
          <w:numId w:val="38"/>
        </w:numPr>
        <w:shd w:val="clear" w:color="auto" w:fill="FFFFFF"/>
        <w:spacing w:before="0" w:beforeAutospacing="0" w:after="0" w:afterAutospacing="0"/>
        <w:textAlignment w:val="baseline"/>
        <w:rPr>
          <w:rFonts w:asciiTheme="minorHAnsi" w:hAnsiTheme="minorHAnsi" w:cstheme="minorHAnsi"/>
        </w:rPr>
      </w:pPr>
      <w:r w:rsidRPr="00E75FC9">
        <w:rPr>
          <w:rFonts w:asciiTheme="minorHAnsi" w:hAnsiTheme="minorHAnsi" w:cstheme="minorHAnsi"/>
        </w:rPr>
        <w:t>Contingencies to adjust and adapt to any public health related requirements that might emerge.   </w:t>
      </w:r>
    </w:p>
    <w:p w14:paraId="434E4134" w14:textId="77777777" w:rsidR="00E75FC9" w:rsidRPr="00E75FC9" w:rsidRDefault="00E75FC9" w:rsidP="00E75FC9">
      <w:pPr>
        <w:shd w:val="clear" w:color="auto" w:fill="FFFFFF"/>
        <w:spacing w:after="0" w:line="240" w:lineRule="auto"/>
        <w:textAlignment w:val="baseline"/>
        <w:rPr>
          <w:rFonts w:cstheme="minorHAnsi"/>
          <w:b/>
          <w:bCs/>
          <w:sz w:val="24"/>
          <w:szCs w:val="24"/>
        </w:rPr>
      </w:pPr>
    </w:p>
    <w:p w14:paraId="2C2833DF" w14:textId="77777777" w:rsidR="00E75FC9" w:rsidRPr="00E75FC9" w:rsidRDefault="00E75FC9" w:rsidP="00E75FC9">
      <w:pPr>
        <w:pStyle w:val="paragraph"/>
        <w:shd w:val="clear" w:color="auto" w:fill="FFFFFF"/>
        <w:spacing w:before="0" w:beforeAutospacing="0" w:after="0" w:afterAutospacing="0"/>
        <w:textAlignment w:val="baseline"/>
        <w:rPr>
          <w:rFonts w:asciiTheme="minorHAnsi" w:hAnsiTheme="minorHAnsi" w:cstheme="minorHAnsi"/>
        </w:rPr>
      </w:pPr>
      <w:r w:rsidRPr="00E75FC9">
        <w:rPr>
          <w:rFonts w:asciiTheme="minorHAnsi" w:hAnsiTheme="minorHAnsi" w:cstheme="minorHAnsi"/>
        </w:rPr>
        <w:t>Successful proposals should: </w:t>
      </w:r>
    </w:p>
    <w:p w14:paraId="1D5AAC88" w14:textId="77777777" w:rsidR="00E75FC9" w:rsidRPr="00E75FC9" w:rsidRDefault="00E75FC9" w:rsidP="00E75FC9">
      <w:pPr>
        <w:pStyle w:val="paragraph"/>
        <w:numPr>
          <w:ilvl w:val="0"/>
          <w:numId w:val="39"/>
        </w:numPr>
        <w:shd w:val="clear" w:color="auto" w:fill="FFFFFF"/>
        <w:spacing w:before="0" w:beforeAutospacing="0" w:after="0" w:afterAutospacing="0"/>
        <w:textAlignment w:val="baseline"/>
        <w:rPr>
          <w:rFonts w:asciiTheme="minorHAnsi" w:hAnsiTheme="minorHAnsi" w:cstheme="minorHAnsi"/>
        </w:rPr>
      </w:pPr>
      <w:r w:rsidRPr="00E75FC9">
        <w:rPr>
          <w:rFonts w:asciiTheme="minorHAnsi" w:hAnsiTheme="minorHAnsi" w:cstheme="minorHAnsi"/>
        </w:rPr>
        <w:t xml:space="preserve">Highlight the goals of the YALI family of programs to build skills and empower young Africans to lead in their respective sectors and communities through the themes of Business, Civic Engagement, and Public </w:t>
      </w:r>
      <w:proofErr w:type="gramStart"/>
      <w:r w:rsidRPr="00E75FC9">
        <w:rPr>
          <w:rFonts w:asciiTheme="minorHAnsi" w:hAnsiTheme="minorHAnsi" w:cstheme="minorHAnsi"/>
        </w:rPr>
        <w:t>Management;</w:t>
      </w:r>
      <w:proofErr w:type="gramEnd"/>
      <w:r w:rsidRPr="00E75FC9">
        <w:rPr>
          <w:rFonts w:asciiTheme="minorHAnsi" w:hAnsiTheme="minorHAnsi" w:cstheme="minorHAnsi"/>
        </w:rPr>
        <w:t> </w:t>
      </w:r>
    </w:p>
    <w:p w14:paraId="3A99B1ED" w14:textId="77777777" w:rsidR="00E75FC9" w:rsidRPr="00E75FC9" w:rsidRDefault="00E75FC9" w:rsidP="00E75FC9">
      <w:pPr>
        <w:pStyle w:val="paragraph"/>
        <w:numPr>
          <w:ilvl w:val="0"/>
          <w:numId w:val="39"/>
        </w:numPr>
        <w:shd w:val="clear" w:color="auto" w:fill="FFFFFF"/>
        <w:spacing w:before="0" w:beforeAutospacing="0" w:after="0" w:afterAutospacing="0"/>
        <w:textAlignment w:val="baseline"/>
        <w:rPr>
          <w:rFonts w:asciiTheme="minorHAnsi" w:hAnsiTheme="minorHAnsi" w:cstheme="minorHAnsi"/>
        </w:rPr>
      </w:pPr>
      <w:r w:rsidRPr="00E75FC9">
        <w:rPr>
          <w:rFonts w:asciiTheme="minorHAnsi" w:hAnsiTheme="minorHAnsi" w:cstheme="minorHAnsi"/>
        </w:rPr>
        <w:t xml:space="preserve">Highlight successful alumni of the YALI MWF and RLC programs and how they have used their YALI experiences to contribute to their </w:t>
      </w:r>
      <w:proofErr w:type="gramStart"/>
      <w:r w:rsidRPr="00E75FC9">
        <w:rPr>
          <w:rFonts w:asciiTheme="minorHAnsi" w:hAnsiTheme="minorHAnsi" w:cstheme="minorHAnsi"/>
        </w:rPr>
        <w:t>communities;</w:t>
      </w:r>
      <w:proofErr w:type="gramEnd"/>
      <w:r w:rsidRPr="00E75FC9">
        <w:rPr>
          <w:rFonts w:asciiTheme="minorHAnsi" w:hAnsiTheme="minorHAnsi" w:cstheme="minorHAnsi"/>
        </w:rPr>
        <w:t> </w:t>
      </w:r>
    </w:p>
    <w:p w14:paraId="354BA6BE" w14:textId="77777777" w:rsidR="00E75FC9" w:rsidRPr="00E75FC9" w:rsidRDefault="00E75FC9" w:rsidP="00E75FC9">
      <w:pPr>
        <w:pStyle w:val="paragraph"/>
        <w:numPr>
          <w:ilvl w:val="0"/>
          <w:numId w:val="39"/>
        </w:numPr>
        <w:shd w:val="clear" w:color="auto" w:fill="FFFFFF"/>
        <w:spacing w:before="0" w:beforeAutospacing="0" w:after="0" w:afterAutospacing="0"/>
        <w:textAlignment w:val="baseline"/>
        <w:rPr>
          <w:rFonts w:asciiTheme="minorHAnsi" w:hAnsiTheme="minorHAnsi" w:cstheme="minorHAnsi"/>
        </w:rPr>
      </w:pPr>
      <w:r w:rsidRPr="00E75FC9">
        <w:rPr>
          <w:rFonts w:asciiTheme="minorHAnsi" w:hAnsiTheme="minorHAnsi" w:cstheme="minorHAnsi"/>
        </w:rPr>
        <w:t>Expose communities to the resources of the YALI Network and the U.S. Embassy; and  </w:t>
      </w:r>
    </w:p>
    <w:p w14:paraId="3248921A" w14:textId="77777777" w:rsidR="00E75FC9" w:rsidRPr="00E75FC9" w:rsidRDefault="00E75FC9" w:rsidP="00E75FC9">
      <w:pPr>
        <w:pStyle w:val="paragraph"/>
        <w:numPr>
          <w:ilvl w:val="0"/>
          <w:numId w:val="39"/>
        </w:numPr>
        <w:shd w:val="clear" w:color="auto" w:fill="FFFFFF"/>
        <w:spacing w:before="0" w:beforeAutospacing="0" w:after="0" w:afterAutospacing="0"/>
        <w:textAlignment w:val="baseline"/>
        <w:rPr>
          <w:rFonts w:asciiTheme="minorHAnsi" w:hAnsiTheme="minorHAnsi" w:cstheme="minorHAnsi"/>
        </w:rPr>
      </w:pPr>
      <w:r w:rsidRPr="00E75FC9">
        <w:rPr>
          <w:rFonts w:asciiTheme="minorHAnsi" w:hAnsiTheme="minorHAnsi" w:cstheme="minorHAnsi"/>
        </w:rPr>
        <w:t>Create positive impressions about U.S.-Kenyan cooperation and collaboration on issues of mutual interest and global importance.   </w:t>
      </w:r>
    </w:p>
    <w:p w14:paraId="2519C970" w14:textId="77777777" w:rsidR="00E75FC9" w:rsidRPr="00E75FC9" w:rsidRDefault="00E75FC9" w:rsidP="00E75FC9">
      <w:pPr>
        <w:shd w:val="clear" w:color="auto" w:fill="FFFFFF"/>
        <w:spacing w:after="0" w:line="240" w:lineRule="auto"/>
        <w:textAlignment w:val="baseline"/>
        <w:rPr>
          <w:rFonts w:eastAsia="Times New Roman" w:cstheme="minorHAnsi"/>
          <w:b/>
          <w:bCs/>
          <w:color w:val="333333"/>
          <w:sz w:val="24"/>
          <w:szCs w:val="24"/>
          <w:bdr w:val="none" w:sz="0" w:space="0" w:color="auto" w:frame="1"/>
        </w:rPr>
      </w:pPr>
    </w:p>
    <w:p w14:paraId="695186EE" w14:textId="77777777" w:rsidR="00E75FC9" w:rsidRPr="00E75FC9" w:rsidRDefault="00E75FC9" w:rsidP="00E75FC9">
      <w:pPr>
        <w:pStyle w:val="paragraph"/>
        <w:shd w:val="clear" w:color="auto" w:fill="FFFFFF"/>
        <w:spacing w:before="0" w:beforeAutospacing="0" w:after="0" w:afterAutospacing="0"/>
        <w:textAlignment w:val="baseline"/>
        <w:rPr>
          <w:rFonts w:asciiTheme="minorHAnsi" w:hAnsiTheme="minorHAnsi" w:cstheme="minorHAnsi"/>
          <w:b/>
          <w:bCs/>
        </w:rPr>
      </w:pPr>
      <w:r w:rsidRPr="00E75FC9">
        <w:rPr>
          <w:rFonts w:asciiTheme="minorHAnsi" w:hAnsiTheme="minorHAnsi" w:cstheme="minorHAnsi"/>
          <w:b/>
          <w:bCs/>
        </w:rPr>
        <w:t>Substantial Involvement: </w:t>
      </w:r>
    </w:p>
    <w:p w14:paraId="77B24FF8" w14:textId="77777777" w:rsidR="00E75FC9" w:rsidRPr="00E75FC9" w:rsidRDefault="00E75FC9" w:rsidP="00E75FC9">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E75FC9">
        <w:rPr>
          <w:rStyle w:val="eop"/>
          <w:rFonts w:asciiTheme="minorHAnsi" w:hAnsiTheme="minorHAnsi" w:cstheme="minorHAnsi"/>
        </w:rPr>
        <w:t> </w:t>
      </w:r>
    </w:p>
    <w:p w14:paraId="0EB2D26F" w14:textId="77777777" w:rsidR="00E75FC9" w:rsidRPr="00E75FC9" w:rsidRDefault="00E75FC9" w:rsidP="00E75FC9">
      <w:pPr>
        <w:pStyle w:val="paragraph"/>
        <w:shd w:val="clear" w:color="auto" w:fill="FFFFFF"/>
        <w:spacing w:before="0" w:beforeAutospacing="0" w:after="0" w:afterAutospacing="0"/>
        <w:textAlignment w:val="baseline"/>
        <w:rPr>
          <w:rFonts w:asciiTheme="minorHAnsi" w:hAnsiTheme="minorHAnsi" w:cstheme="minorHAnsi"/>
        </w:rPr>
      </w:pPr>
      <w:r w:rsidRPr="00E75FC9">
        <w:rPr>
          <w:rFonts w:asciiTheme="minorHAnsi" w:hAnsiTheme="minorHAnsi" w:cstheme="minorHAnsi"/>
        </w:rPr>
        <w:t>The U.S. Embassy Nairobi, Kenya will be substantially involved in the planning and execution of programmatic activities and events related to this award, to include but not limited to: </w:t>
      </w:r>
    </w:p>
    <w:p w14:paraId="7D3FB12E" w14:textId="77777777" w:rsidR="00E75FC9" w:rsidRPr="00E75FC9" w:rsidRDefault="00E75FC9" w:rsidP="00E75FC9">
      <w:pPr>
        <w:pStyle w:val="paragraph"/>
        <w:numPr>
          <w:ilvl w:val="0"/>
          <w:numId w:val="40"/>
        </w:numPr>
        <w:shd w:val="clear" w:color="auto" w:fill="FFFFFF"/>
        <w:spacing w:before="0" w:beforeAutospacing="0" w:after="0" w:afterAutospacing="0"/>
        <w:textAlignment w:val="baseline"/>
        <w:rPr>
          <w:rFonts w:asciiTheme="minorHAnsi" w:hAnsiTheme="minorHAnsi" w:cstheme="minorHAnsi"/>
        </w:rPr>
      </w:pPr>
      <w:r w:rsidRPr="00E75FC9">
        <w:rPr>
          <w:rFonts w:asciiTheme="minorHAnsi" w:hAnsiTheme="minorHAnsi" w:cstheme="minorHAnsi"/>
        </w:rPr>
        <w:t xml:space="preserve">Involvement and final approval in the selection of all speakers, presenters, masters of ceremony, </w:t>
      </w:r>
      <w:proofErr w:type="gramStart"/>
      <w:r w:rsidRPr="00E75FC9">
        <w:rPr>
          <w:rFonts w:asciiTheme="minorHAnsi" w:hAnsiTheme="minorHAnsi" w:cstheme="minorHAnsi"/>
        </w:rPr>
        <w:t>etc.;</w:t>
      </w:r>
      <w:proofErr w:type="gramEnd"/>
      <w:r w:rsidRPr="00E75FC9">
        <w:rPr>
          <w:rFonts w:asciiTheme="minorHAnsi" w:hAnsiTheme="minorHAnsi" w:cstheme="minorHAnsi"/>
        </w:rPr>
        <w:t> </w:t>
      </w:r>
    </w:p>
    <w:p w14:paraId="0F7D2F25" w14:textId="77777777" w:rsidR="00E75FC9" w:rsidRPr="00E75FC9" w:rsidRDefault="00E75FC9" w:rsidP="00E75FC9">
      <w:pPr>
        <w:pStyle w:val="paragraph"/>
        <w:numPr>
          <w:ilvl w:val="0"/>
          <w:numId w:val="40"/>
        </w:numPr>
        <w:shd w:val="clear" w:color="auto" w:fill="FFFFFF"/>
        <w:spacing w:before="0" w:beforeAutospacing="0" w:after="0" w:afterAutospacing="0"/>
        <w:textAlignment w:val="baseline"/>
        <w:rPr>
          <w:rFonts w:asciiTheme="minorHAnsi" w:hAnsiTheme="minorHAnsi" w:cstheme="minorHAnsi"/>
        </w:rPr>
      </w:pPr>
      <w:r w:rsidRPr="00E75FC9">
        <w:rPr>
          <w:rFonts w:asciiTheme="minorHAnsi" w:hAnsiTheme="minorHAnsi" w:cstheme="minorHAnsi"/>
        </w:rPr>
        <w:t xml:space="preserve">Involvement in development and final approval of public activities and </w:t>
      </w:r>
      <w:proofErr w:type="gramStart"/>
      <w:r w:rsidRPr="00E75FC9">
        <w:rPr>
          <w:rFonts w:asciiTheme="minorHAnsi" w:hAnsiTheme="minorHAnsi" w:cstheme="minorHAnsi"/>
        </w:rPr>
        <w:t>agendas;</w:t>
      </w:r>
      <w:proofErr w:type="gramEnd"/>
      <w:r w:rsidRPr="00E75FC9">
        <w:rPr>
          <w:rFonts w:asciiTheme="minorHAnsi" w:hAnsiTheme="minorHAnsi" w:cstheme="minorHAnsi"/>
        </w:rPr>
        <w:t> </w:t>
      </w:r>
    </w:p>
    <w:p w14:paraId="5086549D" w14:textId="77777777" w:rsidR="00E75FC9" w:rsidRPr="00E75FC9" w:rsidRDefault="00E75FC9" w:rsidP="00E75FC9">
      <w:pPr>
        <w:pStyle w:val="paragraph"/>
        <w:numPr>
          <w:ilvl w:val="0"/>
          <w:numId w:val="40"/>
        </w:numPr>
        <w:shd w:val="clear" w:color="auto" w:fill="FFFFFF"/>
        <w:spacing w:before="0" w:beforeAutospacing="0" w:after="0" w:afterAutospacing="0"/>
        <w:textAlignment w:val="baseline"/>
        <w:rPr>
          <w:rFonts w:asciiTheme="minorHAnsi" w:hAnsiTheme="minorHAnsi" w:cstheme="minorHAnsi"/>
        </w:rPr>
      </w:pPr>
      <w:r w:rsidRPr="00E75FC9">
        <w:rPr>
          <w:rFonts w:asciiTheme="minorHAnsi" w:hAnsiTheme="minorHAnsi" w:cstheme="minorHAnsi"/>
        </w:rPr>
        <w:t xml:space="preserve">Selection of themes and materials to highlight and </w:t>
      </w:r>
      <w:proofErr w:type="gramStart"/>
      <w:r w:rsidRPr="00E75FC9">
        <w:rPr>
          <w:rFonts w:asciiTheme="minorHAnsi" w:hAnsiTheme="minorHAnsi" w:cstheme="minorHAnsi"/>
        </w:rPr>
        <w:t>distribute;</w:t>
      </w:r>
      <w:proofErr w:type="gramEnd"/>
      <w:r w:rsidRPr="00E75FC9">
        <w:rPr>
          <w:rFonts w:asciiTheme="minorHAnsi" w:hAnsiTheme="minorHAnsi" w:cstheme="minorHAnsi"/>
        </w:rPr>
        <w:t>   </w:t>
      </w:r>
    </w:p>
    <w:p w14:paraId="4C68F163" w14:textId="77777777" w:rsidR="00E75FC9" w:rsidRPr="00E75FC9" w:rsidRDefault="00E75FC9" w:rsidP="00E75FC9">
      <w:pPr>
        <w:pStyle w:val="paragraph"/>
        <w:numPr>
          <w:ilvl w:val="0"/>
          <w:numId w:val="40"/>
        </w:numPr>
        <w:shd w:val="clear" w:color="auto" w:fill="FFFFFF"/>
        <w:spacing w:before="0" w:beforeAutospacing="0" w:after="0" w:afterAutospacing="0"/>
        <w:textAlignment w:val="baseline"/>
        <w:rPr>
          <w:rFonts w:asciiTheme="minorHAnsi" w:hAnsiTheme="minorHAnsi" w:cstheme="minorHAnsi"/>
        </w:rPr>
      </w:pPr>
      <w:r w:rsidRPr="00E75FC9">
        <w:rPr>
          <w:rFonts w:asciiTheme="minorHAnsi" w:hAnsiTheme="minorHAnsi" w:cstheme="minorHAnsi"/>
        </w:rPr>
        <w:t xml:space="preserve">Involvement and final clearance on public communications campaign strategies and language, to include but not limited to social media postings, media advisories, advertisements, branded items for giveaway, </w:t>
      </w:r>
      <w:proofErr w:type="gramStart"/>
      <w:r w:rsidRPr="00E75FC9">
        <w:rPr>
          <w:rFonts w:asciiTheme="minorHAnsi" w:hAnsiTheme="minorHAnsi" w:cstheme="minorHAnsi"/>
        </w:rPr>
        <w:t>etc.;</w:t>
      </w:r>
      <w:proofErr w:type="gramEnd"/>
      <w:r w:rsidRPr="00E75FC9">
        <w:rPr>
          <w:rFonts w:asciiTheme="minorHAnsi" w:hAnsiTheme="minorHAnsi" w:cstheme="minorHAnsi"/>
        </w:rPr>
        <w:t> </w:t>
      </w:r>
    </w:p>
    <w:p w14:paraId="71014172" w14:textId="77777777" w:rsidR="00E75FC9" w:rsidRPr="00E75FC9" w:rsidRDefault="00E75FC9" w:rsidP="00E75FC9">
      <w:pPr>
        <w:pStyle w:val="paragraph"/>
        <w:numPr>
          <w:ilvl w:val="0"/>
          <w:numId w:val="40"/>
        </w:numPr>
        <w:shd w:val="clear" w:color="auto" w:fill="FFFFFF"/>
        <w:spacing w:before="0" w:beforeAutospacing="0" w:after="0" w:afterAutospacing="0"/>
        <w:textAlignment w:val="baseline"/>
        <w:rPr>
          <w:rFonts w:asciiTheme="minorHAnsi" w:hAnsiTheme="minorHAnsi" w:cstheme="minorHAnsi"/>
        </w:rPr>
      </w:pPr>
      <w:r w:rsidRPr="00E75FC9">
        <w:rPr>
          <w:rFonts w:asciiTheme="minorHAnsi" w:hAnsiTheme="minorHAnsi" w:cstheme="minorHAnsi"/>
        </w:rPr>
        <w:t>Development and review of a monitoring and evaluation plan.   </w:t>
      </w:r>
    </w:p>
    <w:p w14:paraId="01296CA4" w14:textId="77777777" w:rsidR="00E87591" w:rsidRPr="005C01D7" w:rsidRDefault="00E87591" w:rsidP="00B61396">
      <w:pPr>
        <w:shd w:val="clear" w:color="auto" w:fill="FFFFFF"/>
        <w:spacing w:after="0" w:line="240" w:lineRule="auto"/>
        <w:textAlignment w:val="baseline"/>
        <w:rPr>
          <w:rFonts w:eastAsia="Times New Roman" w:cstheme="minorHAnsi"/>
          <w:sz w:val="24"/>
          <w:szCs w:val="24"/>
        </w:rPr>
      </w:pPr>
    </w:p>
    <w:p w14:paraId="2D397A10" w14:textId="77777777" w:rsidR="0023368A" w:rsidRPr="005C01D7" w:rsidRDefault="0023368A" w:rsidP="0023368A">
      <w:pPr>
        <w:shd w:val="clear" w:color="auto" w:fill="FFFFFF"/>
        <w:spacing w:after="0" w:line="240" w:lineRule="auto"/>
        <w:textAlignment w:val="baseline"/>
        <w:rPr>
          <w:rFonts w:eastAsia="Times New Roman" w:cstheme="minorHAnsi"/>
          <w:color w:val="FF0000"/>
          <w:sz w:val="24"/>
          <w:szCs w:val="24"/>
        </w:rPr>
      </w:pPr>
      <w:r w:rsidRPr="005C01D7">
        <w:rPr>
          <w:rFonts w:cstheme="minorHAnsi"/>
          <w:b/>
          <w:bCs/>
          <w:sz w:val="24"/>
          <w:szCs w:val="24"/>
        </w:rPr>
        <w:t>Participants and Audiences:</w:t>
      </w:r>
    </w:p>
    <w:p w14:paraId="02267818" w14:textId="65D76AD1" w:rsidR="00E655CC" w:rsidRPr="0041249A" w:rsidRDefault="00E655CC" w:rsidP="00E655CC">
      <w:pPr>
        <w:pStyle w:val="paragraph"/>
        <w:shd w:val="clear" w:color="auto" w:fill="FFFFFF" w:themeFill="background1"/>
        <w:spacing w:before="0" w:beforeAutospacing="0" w:after="0" w:afterAutospacing="0"/>
        <w:textAlignment w:val="baseline"/>
        <w:rPr>
          <w:rFonts w:ascii="Calibri" w:eastAsiaTheme="minorEastAsia" w:hAnsi="Calibri" w:cs="Calibri"/>
        </w:rPr>
      </w:pPr>
      <w:r w:rsidRPr="0041249A">
        <w:rPr>
          <w:rFonts w:ascii="Calibri" w:eastAsiaTheme="minorEastAsia" w:hAnsi="Calibri" w:cs="Calibri"/>
        </w:rPr>
        <w:t>The intended audiences should be comprised of YALI alum</w:t>
      </w:r>
      <w:r w:rsidR="0041249A" w:rsidRPr="0041249A">
        <w:rPr>
          <w:rFonts w:ascii="Calibri" w:eastAsiaTheme="minorEastAsia" w:hAnsi="Calibri" w:cs="Calibri"/>
        </w:rPr>
        <w:t xml:space="preserve">ni </w:t>
      </w:r>
      <w:r w:rsidRPr="0041249A">
        <w:rPr>
          <w:rFonts w:ascii="Calibri" w:eastAsiaTheme="minorEastAsia" w:hAnsi="Calibri" w:cs="Calibri"/>
        </w:rPr>
        <w:t>and potential YALI participants (ages 25-35) who are already visionary change-makers in their communities.  </w:t>
      </w:r>
    </w:p>
    <w:p w14:paraId="492D5EB1" w14:textId="77777777" w:rsidR="00B61396" w:rsidRPr="005C01D7" w:rsidRDefault="00B61396" w:rsidP="0023368A">
      <w:pPr>
        <w:shd w:val="clear" w:color="auto" w:fill="FFFFFF"/>
        <w:spacing w:after="0" w:line="240" w:lineRule="auto"/>
        <w:ind w:hanging="990"/>
        <w:textAlignment w:val="baseline"/>
        <w:rPr>
          <w:rFonts w:eastAsia="Times New Roman" w:cstheme="minorHAnsi"/>
          <w:b/>
          <w:bCs/>
          <w:color w:val="333333"/>
          <w:sz w:val="24"/>
          <w:szCs w:val="24"/>
          <w:bdr w:val="none" w:sz="0" w:space="0" w:color="auto" w:frame="1"/>
        </w:rPr>
      </w:pPr>
    </w:p>
    <w:p w14:paraId="6C967910" w14:textId="77777777" w:rsidR="00E956A6" w:rsidRPr="005C01D7" w:rsidRDefault="00E956A6" w:rsidP="00B61396">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lastRenderedPageBreak/>
        <w:t>B</w:t>
      </w:r>
      <w:r w:rsidR="00B61396" w:rsidRPr="005C01D7">
        <w:rPr>
          <w:rFonts w:eastAsia="Times New Roman" w:cstheme="minorHAnsi"/>
          <w:b/>
          <w:bCs/>
          <w:sz w:val="24"/>
          <w:szCs w:val="24"/>
          <w:bdr w:val="none" w:sz="0" w:space="0" w:color="auto" w:frame="1"/>
        </w:rPr>
        <w:t xml:space="preserve">. </w:t>
      </w:r>
      <w:r w:rsidRPr="005C01D7">
        <w:rPr>
          <w:rFonts w:eastAsia="Times New Roman" w:cstheme="minorHAnsi"/>
          <w:b/>
          <w:bCs/>
          <w:sz w:val="24"/>
          <w:szCs w:val="24"/>
          <w:bdr w:val="none" w:sz="0" w:space="0" w:color="auto" w:frame="1"/>
        </w:rPr>
        <w:t xml:space="preserve">FEDERAL </w:t>
      </w:r>
      <w:r w:rsidR="00B61396" w:rsidRPr="005C01D7">
        <w:rPr>
          <w:rFonts w:eastAsia="Times New Roman" w:cstheme="minorHAnsi"/>
          <w:b/>
          <w:bCs/>
          <w:sz w:val="24"/>
          <w:szCs w:val="24"/>
          <w:bdr w:val="none" w:sz="0" w:space="0" w:color="auto" w:frame="1"/>
        </w:rPr>
        <w:t>AWARD INFORMATION</w:t>
      </w:r>
      <w:r w:rsidR="00B61396" w:rsidRPr="005C01D7">
        <w:rPr>
          <w:rFonts w:eastAsia="Times New Roman" w:cstheme="minorHAnsi"/>
          <w:b/>
          <w:bCs/>
          <w:sz w:val="24"/>
          <w:szCs w:val="24"/>
          <w:bdr w:val="none" w:sz="0" w:space="0" w:color="auto" w:frame="1"/>
        </w:rPr>
        <w:br/>
      </w:r>
    </w:p>
    <w:p w14:paraId="63AF4B5A" w14:textId="311C1E5C" w:rsidR="00E956A6" w:rsidRPr="00A848AA" w:rsidRDefault="00E956A6" w:rsidP="00E956A6">
      <w:pPr>
        <w:shd w:val="clear" w:color="auto" w:fill="FFFFFF"/>
        <w:spacing w:after="0" w:line="240" w:lineRule="auto"/>
        <w:textAlignment w:val="baseline"/>
        <w:rPr>
          <w:rFonts w:eastAsia="Times New Roman" w:cstheme="minorHAnsi"/>
          <w:bCs/>
          <w:color w:val="000000" w:themeColor="text1"/>
          <w:sz w:val="24"/>
          <w:szCs w:val="24"/>
          <w:bdr w:val="none" w:sz="0" w:space="0" w:color="auto" w:frame="1"/>
        </w:rPr>
      </w:pPr>
      <w:r w:rsidRPr="00A848AA">
        <w:rPr>
          <w:rFonts w:eastAsia="Times New Roman" w:cstheme="minorHAnsi"/>
          <w:bCs/>
          <w:sz w:val="24"/>
          <w:szCs w:val="24"/>
          <w:bdr w:val="none" w:sz="0" w:space="0" w:color="auto" w:frame="1"/>
        </w:rPr>
        <w:t xml:space="preserve">Length of performance period: </w:t>
      </w:r>
      <w:r w:rsidR="00A848AA">
        <w:rPr>
          <w:rFonts w:eastAsia="Times New Roman" w:cstheme="minorHAnsi"/>
          <w:bCs/>
          <w:sz w:val="24"/>
          <w:szCs w:val="24"/>
          <w:bdr w:val="none" w:sz="0" w:space="0" w:color="auto" w:frame="1"/>
        </w:rPr>
        <w:tab/>
      </w:r>
      <w:r w:rsidR="00A848AA" w:rsidRPr="00A848AA">
        <w:rPr>
          <w:rFonts w:eastAsia="Times New Roman" w:cstheme="minorHAnsi"/>
          <w:bCs/>
          <w:color w:val="000000" w:themeColor="text1"/>
          <w:sz w:val="24"/>
          <w:szCs w:val="24"/>
          <w:bdr w:val="none" w:sz="0" w:space="0" w:color="auto" w:frame="1"/>
        </w:rPr>
        <w:t>12 Months</w:t>
      </w:r>
    </w:p>
    <w:p w14:paraId="56EAB54E" w14:textId="1EC58D62" w:rsidR="00E956A6" w:rsidRPr="00A848AA" w:rsidRDefault="00E956A6" w:rsidP="00E956A6">
      <w:pPr>
        <w:shd w:val="clear" w:color="auto" w:fill="FFFFFF"/>
        <w:spacing w:after="0" w:line="240" w:lineRule="auto"/>
        <w:textAlignment w:val="baseline"/>
        <w:rPr>
          <w:rFonts w:eastAsia="Times New Roman" w:cstheme="minorHAnsi"/>
          <w:bCs/>
          <w:color w:val="000000" w:themeColor="text1"/>
          <w:sz w:val="24"/>
          <w:szCs w:val="24"/>
          <w:bdr w:val="none" w:sz="0" w:space="0" w:color="auto" w:frame="1"/>
        </w:rPr>
      </w:pPr>
      <w:r w:rsidRPr="00A848AA">
        <w:rPr>
          <w:rFonts w:eastAsia="Times New Roman" w:cstheme="minorHAnsi"/>
          <w:bCs/>
          <w:color w:val="000000" w:themeColor="text1"/>
          <w:sz w:val="24"/>
          <w:szCs w:val="24"/>
          <w:bdr w:val="none" w:sz="0" w:space="0" w:color="auto" w:frame="1"/>
        </w:rPr>
        <w:t xml:space="preserve">Number of awards anticipated: </w:t>
      </w:r>
      <w:r w:rsidR="00A848AA">
        <w:rPr>
          <w:rFonts w:eastAsia="Times New Roman" w:cstheme="minorHAnsi"/>
          <w:bCs/>
          <w:color w:val="000000" w:themeColor="text1"/>
          <w:sz w:val="24"/>
          <w:szCs w:val="24"/>
          <w:bdr w:val="none" w:sz="0" w:space="0" w:color="auto" w:frame="1"/>
        </w:rPr>
        <w:tab/>
      </w:r>
      <w:r w:rsidR="00A848AA" w:rsidRPr="00A848AA">
        <w:rPr>
          <w:rFonts w:eastAsia="Times New Roman" w:cstheme="minorHAnsi"/>
          <w:bCs/>
          <w:color w:val="000000" w:themeColor="text1"/>
          <w:sz w:val="24"/>
          <w:szCs w:val="24"/>
          <w:bdr w:val="none" w:sz="0" w:space="0" w:color="auto" w:frame="1"/>
        </w:rPr>
        <w:t>One Award</w:t>
      </w:r>
    </w:p>
    <w:p w14:paraId="053A439C" w14:textId="3EE37D10" w:rsidR="00E956A6" w:rsidRPr="00A848AA" w:rsidRDefault="00E956A6" w:rsidP="00E956A6">
      <w:pPr>
        <w:shd w:val="clear" w:color="auto" w:fill="FFFFFF"/>
        <w:spacing w:after="0" w:line="240" w:lineRule="auto"/>
        <w:textAlignment w:val="baseline"/>
        <w:rPr>
          <w:rFonts w:eastAsia="Times New Roman" w:cstheme="minorHAnsi"/>
          <w:bCs/>
          <w:color w:val="000000" w:themeColor="text1"/>
          <w:sz w:val="24"/>
          <w:szCs w:val="24"/>
          <w:bdr w:val="none" w:sz="0" w:space="0" w:color="auto" w:frame="1"/>
        </w:rPr>
      </w:pPr>
      <w:r w:rsidRPr="00A848AA">
        <w:rPr>
          <w:rFonts w:eastAsia="Times New Roman" w:cstheme="minorHAnsi"/>
          <w:bCs/>
          <w:color w:val="000000" w:themeColor="text1"/>
          <w:sz w:val="24"/>
          <w:szCs w:val="24"/>
          <w:bdr w:val="none" w:sz="0" w:space="0" w:color="auto" w:frame="1"/>
        </w:rPr>
        <w:t xml:space="preserve">Award amount: </w:t>
      </w:r>
      <w:r w:rsidR="00A848AA">
        <w:rPr>
          <w:rFonts w:eastAsia="Times New Roman" w:cstheme="minorHAnsi"/>
          <w:bCs/>
          <w:color w:val="000000" w:themeColor="text1"/>
          <w:sz w:val="24"/>
          <w:szCs w:val="24"/>
          <w:bdr w:val="none" w:sz="0" w:space="0" w:color="auto" w:frame="1"/>
        </w:rPr>
        <w:tab/>
      </w:r>
      <w:r w:rsidR="00A848AA">
        <w:rPr>
          <w:rFonts w:eastAsia="Times New Roman" w:cstheme="minorHAnsi"/>
          <w:bCs/>
          <w:color w:val="000000" w:themeColor="text1"/>
          <w:sz w:val="24"/>
          <w:szCs w:val="24"/>
          <w:bdr w:val="none" w:sz="0" w:space="0" w:color="auto" w:frame="1"/>
        </w:rPr>
        <w:tab/>
      </w:r>
      <w:r w:rsidR="00A848AA">
        <w:rPr>
          <w:rFonts w:eastAsia="Times New Roman" w:cstheme="minorHAnsi"/>
          <w:bCs/>
          <w:color w:val="000000" w:themeColor="text1"/>
          <w:sz w:val="24"/>
          <w:szCs w:val="24"/>
          <w:bdr w:val="none" w:sz="0" w:space="0" w:color="auto" w:frame="1"/>
        </w:rPr>
        <w:tab/>
      </w:r>
      <w:r w:rsidR="00A848AA" w:rsidRPr="00A848AA">
        <w:rPr>
          <w:rFonts w:eastAsia="Times New Roman" w:cstheme="minorHAnsi"/>
          <w:bCs/>
          <w:color w:val="000000" w:themeColor="text1"/>
          <w:sz w:val="24"/>
          <w:szCs w:val="24"/>
          <w:bdr w:val="none" w:sz="0" w:space="0" w:color="auto" w:frame="1"/>
        </w:rPr>
        <w:t>$40,000</w:t>
      </w:r>
    </w:p>
    <w:p w14:paraId="27407C15" w14:textId="478B9BE3" w:rsidR="00E956A6" w:rsidRPr="00A848AA" w:rsidRDefault="00E956A6" w:rsidP="00E956A6">
      <w:pPr>
        <w:shd w:val="clear" w:color="auto" w:fill="FFFFFF"/>
        <w:spacing w:after="0" w:line="240" w:lineRule="auto"/>
        <w:textAlignment w:val="baseline"/>
        <w:rPr>
          <w:rFonts w:eastAsia="Times New Roman" w:cstheme="minorHAnsi"/>
          <w:bCs/>
          <w:color w:val="000000" w:themeColor="text1"/>
          <w:sz w:val="24"/>
          <w:szCs w:val="24"/>
          <w:bdr w:val="none" w:sz="0" w:space="0" w:color="auto" w:frame="1"/>
        </w:rPr>
      </w:pPr>
      <w:r w:rsidRPr="00A848AA">
        <w:rPr>
          <w:rFonts w:eastAsia="Times New Roman" w:cstheme="minorHAnsi"/>
          <w:bCs/>
          <w:color w:val="000000" w:themeColor="text1"/>
          <w:sz w:val="24"/>
          <w:szCs w:val="24"/>
          <w:bdr w:val="none" w:sz="0" w:space="0" w:color="auto" w:frame="1"/>
        </w:rPr>
        <w:t xml:space="preserve">Total available funding: </w:t>
      </w:r>
      <w:r w:rsidR="00A848AA">
        <w:rPr>
          <w:rFonts w:eastAsia="Times New Roman" w:cstheme="minorHAnsi"/>
          <w:bCs/>
          <w:color w:val="000000" w:themeColor="text1"/>
          <w:sz w:val="24"/>
          <w:szCs w:val="24"/>
          <w:bdr w:val="none" w:sz="0" w:space="0" w:color="auto" w:frame="1"/>
        </w:rPr>
        <w:tab/>
      </w:r>
      <w:r w:rsidR="00A848AA">
        <w:rPr>
          <w:rFonts w:eastAsia="Times New Roman" w:cstheme="minorHAnsi"/>
          <w:bCs/>
          <w:color w:val="000000" w:themeColor="text1"/>
          <w:sz w:val="24"/>
          <w:szCs w:val="24"/>
          <w:bdr w:val="none" w:sz="0" w:space="0" w:color="auto" w:frame="1"/>
        </w:rPr>
        <w:tab/>
      </w:r>
      <w:r w:rsidRPr="00A848AA">
        <w:rPr>
          <w:rFonts w:eastAsia="Times New Roman" w:cstheme="minorHAnsi"/>
          <w:bCs/>
          <w:color w:val="000000" w:themeColor="text1"/>
          <w:sz w:val="24"/>
          <w:szCs w:val="24"/>
          <w:bdr w:val="none" w:sz="0" w:space="0" w:color="auto" w:frame="1"/>
        </w:rPr>
        <w:t>$</w:t>
      </w:r>
      <w:r w:rsidR="00A848AA" w:rsidRPr="00A848AA">
        <w:rPr>
          <w:rFonts w:eastAsia="Times New Roman" w:cstheme="minorHAnsi"/>
          <w:bCs/>
          <w:color w:val="000000" w:themeColor="text1"/>
          <w:sz w:val="24"/>
          <w:szCs w:val="24"/>
          <w:bdr w:val="none" w:sz="0" w:space="0" w:color="auto" w:frame="1"/>
        </w:rPr>
        <w:t>40,000</w:t>
      </w:r>
    </w:p>
    <w:p w14:paraId="0DC572B4" w14:textId="0556FE72" w:rsidR="00A848AA" w:rsidRPr="00A848AA" w:rsidRDefault="00E956A6" w:rsidP="00E956A6">
      <w:pPr>
        <w:shd w:val="clear" w:color="auto" w:fill="FFFFFF"/>
        <w:spacing w:after="0" w:line="240" w:lineRule="auto"/>
        <w:textAlignment w:val="baseline"/>
        <w:rPr>
          <w:rFonts w:cstheme="minorHAnsi"/>
          <w:sz w:val="24"/>
          <w:szCs w:val="24"/>
        </w:rPr>
      </w:pPr>
      <w:r w:rsidRPr="00A848AA">
        <w:rPr>
          <w:rFonts w:eastAsia="Times New Roman" w:cstheme="minorHAnsi"/>
          <w:bCs/>
          <w:sz w:val="24"/>
          <w:szCs w:val="24"/>
          <w:bdr w:val="none" w:sz="0" w:space="0" w:color="auto" w:frame="1"/>
        </w:rPr>
        <w:t xml:space="preserve">Type of Funding:  </w:t>
      </w:r>
      <w:r w:rsidR="00A848AA">
        <w:rPr>
          <w:rFonts w:eastAsia="Times New Roman" w:cstheme="minorHAnsi"/>
          <w:bCs/>
          <w:sz w:val="24"/>
          <w:szCs w:val="24"/>
          <w:bdr w:val="none" w:sz="0" w:space="0" w:color="auto" w:frame="1"/>
        </w:rPr>
        <w:tab/>
      </w:r>
      <w:r w:rsidR="00A848AA">
        <w:rPr>
          <w:rFonts w:eastAsia="Times New Roman" w:cstheme="minorHAnsi"/>
          <w:bCs/>
          <w:sz w:val="24"/>
          <w:szCs w:val="24"/>
          <w:bdr w:val="none" w:sz="0" w:space="0" w:color="auto" w:frame="1"/>
        </w:rPr>
        <w:tab/>
      </w:r>
      <w:r w:rsidR="00A848AA">
        <w:rPr>
          <w:rFonts w:eastAsia="Times New Roman" w:cstheme="minorHAnsi"/>
          <w:bCs/>
          <w:sz w:val="24"/>
          <w:szCs w:val="24"/>
          <w:bdr w:val="none" w:sz="0" w:space="0" w:color="auto" w:frame="1"/>
        </w:rPr>
        <w:tab/>
      </w:r>
      <w:r w:rsidR="00A848AA" w:rsidRPr="00A848AA">
        <w:rPr>
          <w:rFonts w:cstheme="minorHAnsi"/>
          <w:sz w:val="24"/>
          <w:szCs w:val="24"/>
        </w:rPr>
        <w:t xml:space="preserve">Fiscal Year 2023 Public Diplomacy (Smith-Mundt) Funding </w:t>
      </w:r>
    </w:p>
    <w:p w14:paraId="40073700" w14:textId="3FD80A70" w:rsidR="00E956A6" w:rsidRPr="00A848AA" w:rsidRDefault="00E956A6" w:rsidP="646EEE80">
      <w:pPr>
        <w:shd w:val="clear" w:color="auto" w:fill="FFFFFF" w:themeFill="background1"/>
        <w:spacing w:after="0" w:line="240" w:lineRule="auto"/>
        <w:textAlignment w:val="baseline"/>
        <w:rPr>
          <w:rFonts w:eastAsia="Times New Roman"/>
          <w:color w:val="000000" w:themeColor="text1"/>
          <w:sz w:val="24"/>
          <w:szCs w:val="24"/>
          <w:bdr w:val="none" w:sz="0" w:space="0" w:color="auto" w:frame="1"/>
        </w:rPr>
      </w:pPr>
      <w:r w:rsidRPr="646EEE80">
        <w:rPr>
          <w:rFonts w:eastAsia="Times New Roman"/>
          <w:sz w:val="24"/>
          <w:szCs w:val="24"/>
          <w:bdr w:val="none" w:sz="0" w:space="0" w:color="auto" w:frame="1"/>
        </w:rPr>
        <w:t xml:space="preserve">Anticipated </w:t>
      </w:r>
      <w:proofErr w:type="gramStart"/>
      <w:r w:rsidR="00B37DD1" w:rsidRPr="646EEE80">
        <w:rPr>
          <w:rFonts w:eastAsia="Times New Roman"/>
          <w:sz w:val="24"/>
          <w:szCs w:val="24"/>
          <w:bdr w:val="none" w:sz="0" w:space="0" w:color="auto" w:frame="1"/>
        </w:rPr>
        <w:t>program</w:t>
      </w:r>
      <w:proofErr w:type="gramEnd"/>
      <w:r w:rsidRPr="646EEE80">
        <w:rPr>
          <w:rFonts w:eastAsia="Times New Roman"/>
          <w:sz w:val="24"/>
          <w:szCs w:val="24"/>
          <w:bdr w:val="none" w:sz="0" w:space="0" w:color="auto" w:frame="1"/>
        </w:rPr>
        <w:t xml:space="preserve"> start date:  </w:t>
      </w:r>
      <w:r w:rsidR="03381029" w:rsidRPr="646EEE80">
        <w:rPr>
          <w:rFonts w:eastAsia="Times New Roman"/>
          <w:sz w:val="24"/>
          <w:szCs w:val="24"/>
          <w:bdr w:val="none" w:sz="0" w:space="0" w:color="auto" w:frame="1"/>
        </w:rPr>
        <w:t xml:space="preserve">       </w:t>
      </w:r>
      <w:r w:rsidR="00A848AA" w:rsidRPr="646EEE80">
        <w:rPr>
          <w:rFonts w:eastAsia="Times New Roman"/>
          <w:color w:val="000000" w:themeColor="text1"/>
          <w:sz w:val="24"/>
          <w:szCs w:val="24"/>
          <w:bdr w:val="none" w:sz="0" w:space="0" w:color="auto" w:frame="1"/>
        </w:rPr>
        <w:t>No later than August 1</w:t>
      </w:r>
      <w:r w:rsidR="7F8BAC13" w:rsidRPr="646EEE80">
        <w:rPr>
          <w:rFonts w:eastAsia="Times New Roman"/>
          <w:color w:val="000000" w:themeColor="text1"/>
          <w:sz w:val="24"/>
          <w:szCs w:val="24"/>
          <w:bdr w:val="none" w:sz="0" w:space="0" w:color="auto" w:frame="1"/>
        </w:rPr>
        <w:t>5</w:t>
      </w:r>
      <w:r w:rsidR="00A848AA" w:rsidRPr="646EEE80">
        <w:rPr>
          <w:rFonts w:eastAsia="Times New Roman"/>
          <w:color w:val="000000" w:themeColor="text1"/>
          <w:sz w:val="24"/>
          <w:szCs w:val="24"/>
          <w:bdr w:val="none" w:sz="0" w:space="0" w:color="auto" w:frame="1"/>
        </w:rPr>
        <w:t>, 2023</w:t>
      </w:r>
    </w:p>
    <w:p w14:paraId="6FD5D13D" w14:textId="77777777" w:rsidR="008B454C" w:rsidRPr="005C01D7" w:rsidRDefault="008B454C" w:rsidP="00E956A6">
      <w:pPr>
        <w:shd w:val="clear" w:color="auto" w:fill="FFFFFF"/>
        <w:spacing w:after="0" w:line="240" w:lineRule="auto"/>
        <w:textAlignment w:val="baseline"/>
        <w:rPr>
          <w:rFonts w:eastAsia="Times New Roman" w:cstheme="minorHAnsi"/>
          <w:bCs/>
          <w:i/>
          <w:sz w:val="24"/>
          <w:szCs w:val="24"/>
          <w:bdr w:val="none" w:sz="0" w:space="0" w:color="auto" w:frame="1"/>
        </w:rPr>
      </w:pPr>
    </w:p>
    <w:p w14:paraId="78C913FB" w14:textId="77777777" w:rsidR="00C015BA" w:rsidRPr="005C01D7" w:rsidRDefault="00C015BA" w:rsidP="00C015BA">
      <w:pPr>
        <w:shd w:val="clear" w:color="auto" w:fill="FFFFFF"/>
        <w:spacing w:after="0" w:line="240" w:lineRule="auto"/>
        <w:textAlignment w:val="baseline"/>
        <w:rPr>
          <w:rFonts w:eastAsia="Times New Roman" w:cstheme="minorHAnsi"/>
          <w:color w:val="333333"/>
          <w:sz w:val="24"/>
          <w:szCs w:val="24"/>
        </w:rPr>
      </w:pPr>
      <w:r w:rsidRPr="005C01D7">
        <w:rPr>
          <w:rFonts w:eastAsia="Times New Roman" w:cstheme="minorHAnsi"/>
          <w:b/>
          <w:bCs/>
          <w:sz w:val="24"/>
          <w:szCs w:val="24"/>
          <w:bdr w:val="none" w:sz="0" w:space="0" w:color="auto" w:frame="1"/>
        </w:rPr>
        <w:t>This notice is subject to availability of funding.</w:t>
      </w:r>
    </w:p>
    <w:p w14:paraId="55108A14" w14:textId="77777777" w:rsidR="00E956A6" w:rsidRPr="005C01D7" w:rsidRDefault="00E956A6" w:rsidP="00B61396">
      <w:pPr>
        <w:shd w:val="clear" w:color="auto" w:fill="FFFFFF"/>
        <w:spacing w:after="0" w:line="240" w:lineRule="auto"/>
        <w:textAlignment w:val="baseline"/>
        <w:rPr>
          <w:rFonts w:eastAsia="Times New Roman" w:cstheme="minorHAnsi"/>
          <w:b/>
          <w:bCs/>
          <w:color w:val="333333"/>
          <w:sz w:val="24"/>
          <w:szCs w:val="24"/>
          <w:bdr w:val="none" w:sz="0" w:space="0" w:color="auto" w:frame="1"/>
        </w:rPr>
      </w:pPr>
    </w:p>
    <w:p w14:paraId="4350E52A" w14:textId="582A104B" w:rsidR="00B61396" w:rsidRDefault="00852712" w:rsidP="00A848AA">
      <w:pPr>
        <w:shd w:val="clear" w:color="auto" w:fill="FFFFFF" w:themeFill="background1"/>
        <w:spacing w:after="0" w:line="240" w:lineRule="auto"/>
        <w:textAlignment w:val="baseline"/>
        <w:rPr>
          <w:rFonts w:ascii="Times New Roman" w:hAnsi="Times New Roman" w:cs="Times New Roman"/>
          <w:sz w:val="24"/>
          <w:szCs w:val="24"/>
        </w:rPr>
      </w:pPr>
      <w:r w:rsidRPr="00A848AA">
        <w:rPr>
          <w:rFonts w:ascii="Calibri" w:eastAsia="Times New Roman" w:hAnsi="Calibri" w:cs="Calibri"/>
          <w:b/>
          <w:bCs/>
          <w:sz w:val="24"/>
          <w:szCs w:val="24"/>
          <w:bdr w:val="none" w:sz="0" w:space="0" w:color="auto" w:frame="1"/>
        </w:rPr>
        <w:t xml:space="preserve">Funding Instrument </w:t>
      </w:r>
      <w:r w:rsidR="00B61396" w:rsidRPr="00A848AA">
        <w:rPr>
          <w:rFonts w:ascii="Calibri" w:eastAsia="Times New Roman" w:hAnsi="Calibri" w:cs="Calibri"/>
          <w:b/>
          <w:bCs/>
          <w:sz w:val="24"/>
          <w:szCs w:val="24"/>
          <w:bdr w:val="none" w:sz="0" w:space="0" w:color="auto" w:frame="1"/>
        </w:rPr>
        <w:t>Type:  </w:t>
      </w:r>
      <w:r w:rsidR="00A848AA" w:rsidRPr="00A848AA">
        <w:rPr>
          <w:rFonts w:ascii="Calibri" w:hAnsi="Calibri" w:cs="Calibri"/>
          <w:sz w:val="24"/>
          <w:szCs w:val="24"/>
        </w:rPr>
        <w:t> Cooperative agreements are different from grants in that PDS Nairobi staff are more actively involved in the grant implementation. Examples of substantial involvement by PDS Nairobi staff would include development of the grant program, final approval of grant activities, and participation in selection panels for program participants</w:t>
      </w:r>
      <w:r w:rsidR="00A848AA">
        <w:rPr>
          <w:rFonts w:ascii="Times New Roman" w:hAnsi="Times New Roman" w:cs="Times New Roman"/>
          <w:sz w:val="24"/>
          <w:szCs w:val="24"/>
        </w:rPr>
        <w:t>.</w:t>
      </w:r>
    </w:p>
    <w:p w14:paraId="60BFF2EC" w14:textId="77777777" w:rsidR="00A848AA" w:rsidRPr="005C01D7" w:rsidRDefault="00A848AA" w:rsidP="00A848AA">
      <w:pPr>
        <w:shd w:val="clear" w:color="auto" w:fill="FFFFFF" w:themeFill="background1"/>
        <w:spacing w:after="0" w:line="240" w:lineRule="auto"/>
        <w:textAlignment w:val="baseline"/>
        <w:rPr>
          <w:rFonts w:eastAsia="Times New Roman" w:cstheme="minorHAnsi"/>
          <w:b/>
          <w:bCs/>
          <w:sz w:val="24"/>
          <w:szCs w:val="24"/>
          <w:bdr w:val="none" w:sz="0" w:space="0" w:color="auto" w:frame="1"/>
        </w:rPr>
      </w:pPr>
    </w:p>
    <w:p w14:paraId="39063883" w14:textId="002070E9" w:rsidR="00B61396" w:rsidRPr="00A848AA" w:rsidRDefault="00B37DD1" w:rsidP="00B61396">
      <w:pPr>
        <w:shd w:val="clear" w:color="auto" w:fill="FFFFFF"/>
        <w:spacing w:after="0" w:line="240" w:lineRule="auto"/>
        <w:textAlignment w:val="baseline"/>
        <w:rPr>
          <w:rFonts w:eastAsia="Times New Roman" w:cstheme="minorHAnsi"/>
          <w:color w:val="FF0000"/>
          <w:sz w:val="24"/>
          <w:szCs w:val="24"/>
        </w:rPr>
      </w:pPr>
      <w:r w:rsidRPr="005C01D7">
        <w:rPr>
          <w:rFonts w:eastAsia="Times New Roman" w:cstheme="minorHAnsi"/>
          <w:b/>
          <w:bCs/>
          <w:sz w:val="24"/>
          <w:szCs w:val="24"/>
          <w:bdr w:val="none" w:sz="0" w:space="0" w:color="auto" w:frame="1"/>
        </w:rPr>
        <w:t>Program</w:t>
      </w:r>
      <w:r w:rsidR="00B61396" w:rsidRPr="005C01D7">
        <w:rPr>
          <w:rFonts w:eastAsia="Times New Roman" w:cstheme="minorHAnsi"/>
          <w:b/>
          <w:bCs/>
          <w:sz w:val="24"/>
          <w:szCs w:val="24"/>
          <w:bdr w:val="none" w:sz="0" w:space="0" w:color="auto" w:frame="1"/>
        </w:rPr>
        <w:t xml:space="preserve"> </w:t>
      </w:r>
      <w:r w:rsidR="00C015BA" w:rsidRPr="005C01D7">
        <w:rPr>
          <w:rFonts w:eastAsia="Times New Roman" w:cstheme="minorHAnsi"/>
          <w:b/>
          <w:bCs/>
          <w:sz w:val="24"/>
          <w:szCs w:val="24"/>
          <w:bdr w:val="none" w:sz="0" w:space="0" w:color="auto" w:frame="1"/>
        </w:rPr>
        <w:t>Performance</w:t>
      </w:r>
      <w:r w:rsidR="00B61396" w:rsidRPr="005C01D7">
        <w:rPr>
          <w:rFonts w:eastAsia="Times New Roman" w:cstheme="minorHAnsi"/>
          <w:b/>
          <w:bCs/>
          <w:sz w:val="24"/>
          <w:szCs w:val="24"/>
          <w:bdr w:val="none" w:sz="0" w:space="0" w:color="auto" w:frame="1"/>
        </w:rPr>
        <w:t xml:space="preserve"> Period</w:t>
      </w:r>
      <w:r w:rsidR="00B166C2" w:rsidRPr="005C01D7">
        <w:rPr>
          <w:rFonts w:eastAsia="Times New Roman" w:cstheme="minorHAnsi"/>
          <w:sz w:val="24"/>
          <w:szCs w:val="24"/>
        </w:rPr>
        <w:t xml:space="preserve">: Proposed </w:t>
      </w:r>
      <w:r w:rsidRPr="005C01D7">
        <w:rPr>
          <w:rFonts w:eastAsia="Times New Roman" w:cstheme="minorHAnsi"/>
          <w:sz w:val="24"/>
          <w:szCs w:val="24"/>
        </w:rPr>
        <w:t>programs</w:t>
      </w:r>
      <w:r w:rsidR="00B61396" w:rsidRPr="005C01D7">
        <w:rPr>
          <w:rFonts w:eastAsia="Times New Roman" w:cstheme="minorHAnsi"/>
          <w:sz w:val="24"/>
          <w:szCs w:val="24"/>
        </w:rPr>
        <w:t xml:space="preserve"> should be completed in </w:t>
      </w:r>
      <w:r w:rsidR="00A848AA" w:rsidRPr="00A848AA">
        <w:rPr>
          <w:rFonts w:ascii="Calibri" w:eastAsia="Times New Roman" w:hAnsi="Calibri" w:cs="Calibri"/>
          <w:iCs/>
          <w:color w:val="000000" w:themeColor="text1"/>
          <w:sz w:val="24"/>
          <w:szCs w:val="24"/>
        </w:rPr>
        <w:t>twelve months</w:t>
      </w:r>
      <w:r w:rsidR="00A848AA" w:rsidRPr="00A848AA">
        <w:rPr>
          <w:rFonts w:eastAsia="Times New Roman" w:cstheme="minorHAnsi"/>
          <w:iCs/>
          <w:color w:val="FF0000"/>
          <w:sz w:val="24"/>
          <w:szCs w:val="24"/>
        </w:rPr>
        <w:t xml:space="preserve"> </w:t>
      </w:r>
      <w:r w:rsidR="00B61396" w:rsidRPr="00A848AA">
        <w:rPr>
          <w:rFonts w:eastAsia="Times New Roman" w:cstheme="minorHAnsi"/>
          <w:iCs/>
          <w:sz w:val="24"/>
          <w:szCs w:val="24"/>
        </w:rPr>
        <w:t>or</w:t>
      </w:r>
      <w:r w:rsidR="00B61396" w:rsidRPr="005C01D7">
        <w:rPr>
          <w:rFonts w:eastAsia="Times New Roman" w:cstheme="minorHAnsi"/>
          <w:sz w:val="24"/>
          <w:szCs w:val="24"/>
        </w:rPr>
        <w:t xml:space="preserve"> less. </w:t>
      </w:r>
      <w:r w:rsidR="00A848AA">
        <w:rPr>
          <w:rFonts w:eastAsia="Times New Roman" w:cstheme="minorHAnsi"/>
          <w:sz w:val="24"/>
          <w:szCs w:val="24"/>
        </w:rPr>
        <w:t>PDS Nairobi</w:t>
      </w:r>
      <w:r w:rsidR="00B61396" w:rsidRPr="005C01D7">
        <w:rPr>
          <w:rFonts w:eastAsia="Times New Roman" w:cstheme="minorHAnsi"/>
          <w:sz w:val="24"/>
          <w:szCs w:val="24"/>
        </w:rPr>
        <w:t xml:space="preserve"> will 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p>
    <w:p w14:paraId="3EB2C0B2" w14:textId="77777777" w:rsidR="00C015BA" w:rsidRPr="005C01D7" w:rsidRDefault="00C015BA" w:rsidP="00B61396">
      <w:pPr>
        <w:shd w:val="clear" w:color="auto" w:fill="FFFFFF"/>
        <w:spacing w:after="0" w:line="240" w:lineRule="auto"/>
        <w:textAlignment w:val="baseline"/>
        <w:rPr>
          <w:rFonts w:eastAsia="Times New Roman" w:cstheme="minorHAnsi"/>
          <w:sz w:val="24"/>
          <w:szCs w:val="24"/>
        </w:rPr>
      </w:pPr>
    </w:p>
    <w:p w14:paraId="6A9754F6" w14:textId="77777777" w:rsidR="00B61396" w:rsidRPr="005C01D7" w:rsidRDefault="00C015BA" w:rsidP="00B61396">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C</w:t>
      </w:r>
      <w:r w:rsidR="00B61396" w:rsidRPr="005C01D7">
        <w:rPr>
          <w:rFonts w:eastAsia="Times New Roman" w:cstheme="minorHAnsi"/>
          <w:b/>
          <w:bCs/>
          <w:sz w:val="24"/>
          <w:szCs w:val="24"/>
          <w:bdr w:val="none" w:sz="0" w:space="0" w:color="auto" w:frame="1"/>
        </w:rPr>
        <w:t>. ELIGILIBITY INFORMATION</w:t>
      </w:r>
    </w:p>
    <w:p w14:paraId="4AA35B93" w14:textId="77777777" w:rsidR="00D0290D" w:rsidRPr="005C01D7" w:rsidRDefault="00D0290D" w:rsidP="00B61396">
      <w:pPr>
        <w:shd w:val="clear" w:color="auto" w:fill="FFFFFF"/>
        <w:spacing w:after="0" w:line="240" w:lineRule="auto"/>
        <w:textAlignment w:val="baseline"/>
        <w:rPr>
          <w:rFonts w:eastAsia="Times New Roman" w:cstheme="minorHAnsi"/>
          <w:sz w:val="24"/>
          <w:szCs w:val="24"/>
        </w:rPr>
      </w:pPr>
    </w:p>
    <w:p w14:paraId="77FCFA0E" w14:textId="77777777" w:rsidR="006B1AFD" w:rsidRPr="005C01D7" w:rsidRDefault="006B1AFD"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Eligible Applicants</w:t>
      </w:r>
    </w:p>
    <w:p w14:paraId="786955AA" w14:textId="77777777" w:rsidR="00A848AA" w:rsidRPr="00F17E8A" w:rsidRDefault="00A848AA" w:rsidP="00A848AA">
      <w:pPr>
        <w:shd w:val="clear" w:color="auto" w:fill="FFFFFF"/>
        <w:spacing w:after="0" w:line="240" w:lineRule="auto"/>
        <w:textAlignment w:val="baseline"/>
        <w:rPr>
          <w:rFonts w:ascii="Times New Roman" w:eastAsia="Times New Roman" w:hAnsi="Times New Roman" w:cs="Times New Roman"/>
          <w:sz w:val="24"/>
          <w:szCs w:val="24"/>
        </w:rPr>
      </w:pPr>
    </w:p>
    <w:p w14:paraId="7C084860" w14:textId="77777777" w:rsidR="00A848AA" w:rsidRPr="00A848AA" w:rsidRDefault="00A848AA" w:rsidP="00A848AA">
      <w:pPr>
        <w:spacing w:after="0" w:line="240" w:lineRule="auto"/>
        <w:rPr>
          <w:rFonts w:cstheme="minorHAnsi"/>
          <w:sz w:val="24"/>
          <w:szCs w:val="24"/>
        </w:rPr>
      </w:pPr>
      <w:r w:rsidRPr="00A848AA">
        <w:rPr>
          <w:rFonts w:cstheme="minorHAnsi"/>
          <w:sz w:val="24"/>
          <w:szCs w:val="24"/>
        </w:rPr>
        <w:t xml:space="preserve">PDS Nairobi encourages applications from Kenya-based organizations, institutions, and individuals.  They may partner with U.S.-based entities, but the grant recipient must be based in Kenya, </w:t>
      </w:r>
      <w:proofErr w:type="gramStart"/>
      <w:r w:rsidRPr="00A848AA">
        <w:rPr>
          <w:rFonts w:cstheme="minorHAnsi"/>
          <w:sz w:val="24"/>
          <w:szCs w:val="24"/>
        </w:rPr>
        <w:t>including</w:t>
      </w:r>
      <w:proofErr w:type="gramEnd"/>
    </w:p>
    <w:p w14:paraId="64CD812F" w14:textId="77777777" w:rsidR="00A848AA" w:rsidRPr="00A848AA" w:rsidRDefault="00A848AA" w:rsidP="00A848AA">
      <w:pPr>
        <w:pStyle w:val="ListParagraph"/>
        <w:numPr>
          <w:ilvl w:val="0"/>
          <w:numId w:val="42"/>
        </w:numPr>
        <w:spacing w:after="0" w:line="240" w:lineRule="auto"/>
        <w:rPr>
          <w:rFonts w:cstheme="minorHAnsi"/>
          <w:sz w:val="24"/>
          <w:szCs w:val="24"/>
        </w:rPr>
      </w:pPr>
      <w:r w:rsidRPr="00A848AA">
        <w:rPr>
          <w:rFonts w:cstheme="minorHAnsi"/>
          <w:sz w:val="24"/>
          <w:szCs w:val="24"/>
        </w:rPr>
        <w:t xml:space="preserve">Kenya-registered not-for-profit organizations, including think tanks and civil society/non-governmental organizations with programming </w:t>
      </w:r>
      <w:proofErr w:type="gramStart"/>
      <w:r w:rsidRPr="00A848AA">
        <w:rPr>
          <w:rFonts w:cstheme="minorHAnsi"/>
          <w:sz w:val="24"/>
          <w:szCs w:val="24"/>
        </w:rPr>
        <w:t>experience;</w:t>
      </w:r>
      <w:proofErr w:type="gramEnd"/>
      <w:r w:rsidRPr="00A848AA">
        <w:rPr>
          <w:rFonts w:cstheme="minorHAnsi"/>
          <w:sz w:val="24"/>
          <w:szCs w:val="24"/>
        </w:rPr>
        <w:t xml:space="preserve"> </w:t>
      </w:r>
    </w:p>
    <w:p w14:paraId="3AE1E116" w14:textId="77777777" w:rsidR="00A848AA" w:rsidRPr="00A848AA" w:rsidRDefault="00A848AA" w:rsidP="00A848AA">
      <w:pPr>
        <w:pStyle w:val="ListParagraph"/>
        <w:numPr>
          <w:ilvl w:val="0"/>
          <w:numId w:val="41"/>
        </w:numPr>
        <w:spacing w:after="0" w:line="240" w:lineRule="auto"/>
        <w:rPr>
          <w:rFonts w:cstheme="minorHAnsi"/>
          <w:sz w:val="24"/>
          <w:szCs w:val="24"/>
        </w:rPr>
      </w:pPr>
      <w:r w:rsidRPr="00A848AA">
        <w:rPr>
          <w:rFonts w:cstheme="minorHAnsi"/>
          <w:sz w:val="24"/>
          <w:szCs w:val="24"/>
        </w:rPr>
        <w:t xml:space="preserve">Kenyan </w:t>
      </w:r>
      <w:proofErr w:type="gramStart"/>
      <w:r w:rsidRPr="00A848AA">
        <w:rPr>
          <w:rFonts w:cstheme="minorHAnsi"/>
          <w:sz w:val="24"/>
          <w:szCs w:val="24"/>
        </w:rPr>
        <w:t>individuals;</w:t>
      </w:r>
      <w:proofErr w:type="gramEnd"/>
    </w:p>
    <w:p w14:paraId="0684C9E2" w14:textId="77777777" w:rsidR="00A848AA" w:rsidRPr="00A848AA" w:rsidRDefault="00A848AA" w:rsidP="00A848AA">
      <w:pPr>
        <w:pStyle w:val="ListParagraph"/>
        <w:numPr>
          <w:ilvl w:val="0"/>
          <w:numId w:val="41"/>
        </w:numPr>
        <w:spacing w:after="0" w:line="240" w:lineRule="auto"/>
        <w:rPr>
          <w:rFonts w:cstheme="minorHAnsi"/>
          <w:sz w:val="24"/>
          <w:szCs w:val="24"/>
        </w:rPr>
      </w:pPr>
      <w:r w:rsidRPr="00A848AA">
        <w:rPr>
          <w:rFonts w:cstheme="minorHAnsi"/>
          <w:sz w:val="24"/>
          <w:szCs w:val="24"/>
        </w:rPr>
        <w:t xml:space="preserve">Kenya-based non-profit or governmental educational institutions; and </w:t>
      </w:r>
    </w:p>
    <w:p w14:paraId="2F41A21E" w14:textId="77777777" w:rsidR="00A848AA" w:rsidRPr="00A848AA" w:rsidRDefault="00A848AA" w:rsidP="00A848AA">
      <w:pPr>
        <w:pStyle w:val="ListParagraph"/>
        <w:numPr>
          <w:ilvl w:val="0"/>
          <w:numId w:val="41"/>
        </w:numPr>
        <w:spacing w:after="0" w:line="240" w:lineRule="auto"/>
        <w:rPr>
          <w:rFonts w:cstheme="minorHAnsi"/>
          <w:sz w:val="24"/>
          <w:szCs w:val="24"/>
        </w:rPr>
      </w:pPr>
      <w:r w:rsidRPr="00A848AA">
        <w:rPr>
          <w:rFonts w:cstheme="minorHAnsi"/>
          <w:sz w:val="24"/>
          <w:szCs w:val="24"/>
        </w:rPr>
        <w:t xml:space="preserve">Governmental institutions </w:t>
      </w:r>
    </w:p>
    <w:p w14:paraId="48FE8316" w14:textId="77777777" w:rsidR="00B61396" w:rsidRPr="005C01D7" w:rsidRDefault="00B61396" w:rsidP="00B61396">
      <w:pPr>
        <w:shd w:val="clear" w:color="auto" w:fill="FFFFFF"/>
        <w:spacing w:after="0" w:line="240" w:lineRule="auto"/>
        <w:textAlignment w:val="baseline"/>
        <w:rPr>
          <w:rFonts w:eastAsia="Times New Roman" w:cstheme="minorHAnsi"/>
          <w:sz w:val="24"/>
          <w:szCs w:val="24"/>
        </w:rPr>
      </w:pPr>
    </w:p>
    <w:p w14:paraId="66F7C239" w14:textId="77777777" w:rsidR="006B1AFD" w:rsidRPr="005C01D7" w:rsidRDefault="006B1AFD"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Cost Sharing or Matching</w:t>
      </w:r>
    </w:p>
    <w:p w14:paraId="49E2FFBD" w14:textId="77777777" w:rsidR="008F0AB2" w:rsidRPr="005C01D7" w:rsidRDefault="008F0AB2" w:rsidP="008F0AB2">
      <w:pPr>
        <w:pStyle w:val="ListParagraph"/>
        <w:shd w:val="clear" w:color="auto" w:fill="FFFFFF"/>
        <w:spacing w:after="0" w:line="240" w:lineRule="auto"/>
        <w:textAlignment w:val="baseline"/>
        <w:rPr>
          <w:rFonts w:eastAsia="Times New Roman" w:cstheme="minorHAnsi"/>
          <w:sz w:val="24"/>
          <w:szCs w:val="24"/>
        </w:rPr>
      </w:pPr>
    </w:p>
    <w:p w14:paraId="2611C0F3" w14:textId="63976E93" w:rsidR="006B1AFD" w:rsidRPr="005C01D7" w:rsidRDefault="00A848AA" w:rsidP="646EEE80">
      <w:pPr>
        <w:pStyle w:val="Default"/>
        <w:ind w:left="360"/>
        <w:textAlignment w:val="baseline"/>
        <w:rPr>
          <w:rFonts w:eastAsia="Times New Roman" w:cstheme="minorBidi"/>
        </w:rPr>
      </w:pPr>
      <w:r w:rsidRPr="646EEE80">
        <w:rPr>
          <w:rFonts w:ascii="Calibri" w:hAnsi="Calibri" w:cs="Calibri"/>
        </w:rPr>
        <w:t xml:space="preserve">Cost sharing is not required but is considered favorably. Cost sharing is not required but is considered favorably. </w:t>
      </w:r>
    </w:p>
    <w:p w14:paraId="490A631E" w14:textId="6A8E19D5" w:rsidR="006B1AFD" w:rsidRPr="005C01D7" w:rsidRDefault="006B1AFD" w:rsidP="646EEE80">
      <w:pPr>
        <w:pStyle w:val="Default"/>
        <w:ind w:left="360"/>
        <w:textAlignment w:val="baseline"/>
        <w:rPr>
          <w:rFonts w:eastAsia="Times New Roman" w:cstheme="minorBidi"/>
        </w:rPr>
      </w:pPr>
    </w:p>
    <w:p w14:paraId="0B390F79" w14:textId="40B8F868" w:rsidR="006B1AFD" w:rsidRPr="005C01D7" w:rsidRDefault="006B1AFD" w:rsidP="646EEE80">
      <w:pPr>
        <w:pStyle w:val="Default"/>
        <w:ind w:left="360"/>
        <w:textAlignment w:val="baseline"/>
        <w:rPr>
          <w:rFonts w:eastAsia="Times New Roman" w:cstheme="minorBidi"/>
        </w:rPr>
      </w:pPr>
    </w:p>
    <w:p w14:paraId="453FEB08" w14:textId="1940AFDD" w:rsidR="006B1AFD" w:rsidRPr="005C01D7" w:rsidRDefault="006B1AFD" w:rsidP="646EEE80">
      <w:pPr>
        <w:pStyle w:val="Default"/>
        <w:ind w:left="360"/>
        <w:textAlignment w:val="baseline"/>
        <w:rPr>
          <w:rFonts w:eastAsia="Times New Roman" w:cstheme="minorBidi"/>
        </w:rPr>
      </w:pPr>
    </w:p>
    <w:p w14:paraId="48884408" w14:textId="179D821D" w:rsidR="006B1AFD" w:rsidRPr="005C01D7" w:rsidRDefault="006B1AFD" w:rsidP="646EEE80">
      <w:pPr>
        <w:pStyle w:val="Default"/>
        <w:ind w:left="360"/>
        <w:textAlignment w:val="baseline"/>
        <w:rPr>
          <w:rFonts w:eastAsia="Times New Roman" w:cstheme="minorBidi"/>
        </w:rPr>
      </w:pPr>
    </w:p>
    <w:p w14:paraId="47CF191E" w14:textId="7F59A0FE" w:rsidR="006B1AFD" w:rsidRPr="005C01D7" w:rsidRDefault="006B1AFD" w:rsidP="646EEE80">
      <w:pPr>
        <w:pStyle w:val="Default"/>
        <w:ind w:left="360"/>
        <w:textAlignment w:val="baseline"/>
        <w:rPr>
          <w:rFonts w:eastAsia="Times New Roman" w:cstheme="minorBidi"/>
        </w:rPr>
      </w:pPr>
    </w:p>
    <w:p w14:paraId="74FA4EFA" w14:textId="623C1120" w:rsidR="006B1AFD" w:rsidRPr="005C01D7" w:rsidRDefault="006B1AFD" w:rsidP="646EEE80">
      <w:pPr>
        <w:pStyle w:val="Default"/>
        <w:ind w:left="360"/>
        <w:textAlignment w:val="baseline"/>
        <w:rPr>
          <w:rFonts w:eastAsia="Times New Roman" w:cstheme="minorBidi"/>
        </w:rPr>
      </w:pPr>
    </w:p>
    <w:p w14:paraId="14FCFE95" w14:textId="496F3517" w:rsidR="006B1AFD" w:rsidRPr="005C01D7" w:rsidRDefault="006B1AFD" w:rsidP="646EEE80">
      <w:pPr>
        <w:pStyle w:val="Default"/>
        <w:ind w:left="360"/>
        <w:textAlignment w:val="baseline"/>
        <w:rPr>
          <w:rFonts w:eastAsia="Times New Roman" w:cstheme="minorBidi"/>
        </w:rPr>
      </w:pPr>
    </w:p>
    <w:p w14:paraId="69EB0388" w14:textId="555EBC29" w:rsidR="006B1AFD" w:rsidRPr="005C01D7" w:rsidRDefault="132E6DA0" w:rsidP="646EEE80">
      <w:pPr>
        <w:pStyle w:val="Default"/>
        <w:ind w:left="360"/>
        <w:textAlignment w:val="baseline"/>
        <w:rPr>
          <w:rFonts w:eastAsia="Times New Roman" w:cstheme="minorBidi"/>
        </w:rPr>
      </w:pPr>
      <w:r w:rsidRPr="646EEE80">
        <w:rPr>
          <w:rFonts w:eastAsia="Times New Roman" w:cstheme="minorBidi"/>
        </w:rPr>
        <w:t>3.</w:t>
      </w:r>
      <w:r w:rsidR="006B1AFD">
        <w:tab/>
      </w:r>
      <w:r w:rsidR="006B1AFD" w:rsidRPr="646EEE80">
        <w:rPr>
          <w:rFonts w:eastAsia="Times New Roman" w:cstheme="minorBidi"/>
        </w:rPr>
        <w:t>Other Eligibility Requirements</w:t>
      </w:r>
    </w:p>
    <w:p w14:paraId="77F37409" w14:textId="77777777" w:rsidR="006B1AFD" w:rsidRPr="005C01D7" w:rsidRDefault="006B1AFD" w:rsidP="00B61396">
      <w:pPr>
        <w:shd w:val="clear" w:color="auto" w:fill="FFFFFF"/>
        <w:spacing w:after="0" w:line="240" w:lineRule="auto"/>
        <w:textAlignment w:val="baseline"/>
        <w:rPr>
          <w:rFonts w:eastAsia="Times New Roman" w:cstheme="minorHAnsi"/>
          <w:sz w:val="24"/>
          <w:szCs w:val="24"/>
        </w:rPr>
      </w:pPr>
    </w:p>
    <w:p w14:paraId="6928715F" w14:textId="364AC1CD" w:rsidR="00636849" w:rsidRPr="005C01D7" w:rsidRDefault="00636849"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In order to be eligible to receive an award, all organizations must have a Unique Entity Identifier (UEI) number issued via </w:t>
      </w:r>
      <w:hyperlink r:id="rId12" w:history="1">
        <w:r w:rsidRPr="005C01D7">
          <w:rPr>
            <w:rStyle w:val="Hyperlink"/>
            <w:rFonts w:eastAsia="Times New Roman" w:cstheme="minorHAnsi"/>
            <w:sz w:val="24"/>
            <w:szCs w:val="24"/>
          </w:rPr>
          <w:t>www.SAM.gov</w:t>
        </w:r>
      </w:hyperlink>
      <w:r w:rsidRPr="005C01D7">
        <w:rPr>
          <w:rFonts w:eastAsia="Times New Roman" w:cstheme="minorHAnsi"/>
          <w:sz w:val="24"/>
          <w:szCs w:val="24"/>
        </w:rPr>
        <w:t xml:space="preserve"> as well as a valid registration on </w:t>
      </w:r>
      <w:hyperlink r:id="rId13" w:history="1">
        <w:r w:rsidR="00A848AA" w:rsidRPr="00DC2916">
          <w:rPr>
            <w:rStyle w:val="Hyperlink"/>
            <w:rFonts w:eastAsia="Times New Roman" w:cstheme="minorHAnsi"/>
            <w:sz w:val="24"/>
            <w:szCs w:val="24"/>
          </w:rPr>
          <w:t>www.SAM.gov</w:t>
        </w:r>
      </w:hyperlink>
      <w:r w:rsidR="00A848AA">
        <w:rPr>
          <w:rFonts w:eastAsia="Times New Roman" w:cstheme="minorHAnsi"/>
          <w:sz w:val="24"/>
          <w:szCs w:val="24"/>
        </w:rPr>
        <w:t xml:space="preserve"> </w:t>
      </w:r>
      <w:r w:rsidRPr="005C01D7">
        <w:rPr>
          <w:rFonts w:eastAsia="Times New Roman" w:cstheme="minorHAnsi"/>
          <w:sz w:val="24"/>
          <w:szCs w:val="24"/>
        </w:rPr>
        <w:t>. Please see Section D.3 for more information. Individuals are not required to have a UEI or be registered in SAM.gov.</w:t>
      </w:r>
    </w:p>
    <w:p w14:paraId="05A6301B" w14:textId="77777777" w:rsidR="009F745E" w:rsidRPr="005C01D7" w:rsidRDefault="009F745E" w:rsidP="00CA5CC4">
      <w:pPr>
        <w:shd w:val="clear" w:color="auto" w:fill="FFFFFF"/>
        <w:spacing w:after="0" w:line="240" w:lineRule="auto"/>
        <w:ind w:left="360"/>
        <w:textAlignment w:val="baseline"/>
        <w:rPr>
          <w:rFonts w:eastAsia="Times New Roman" w:cstheme="minorHAnsi"/>
          <w:sz w:val="24"/>
          <w:szCs w:val="24"/>
        </w:rPr>
      </w:pPr>
    </w:p>
    <w:p w14:paraId="53903A26" w14:textId="77777777" w:rsidR="009F745E" w:rsidRPr="00A848AA" w:rsidRDefault="009F745E" w:rsidP="00CA5CC4">
      <w:pPr>
        <w:shd w:val="clear" w:color="auto" w:fill="FFFFFF"/>
        <w:spacing w:after="0" w:line="240" w:lineRule="auto"/>
        <w:ind w:left="360"/>
        <w:textAlignment w:val="baseline"/>
        <w:rPr>
          <w:rFonts w:eastAsia="Times New Roman" w:cstheme="minorHAnsi"/>
          <w:iCs/>
          <w:color w:val="000000" w:themeColor="text1"/>
          <w:sz w:val="24"/>
          <w:szCs w:val="24"/>
        </w:rPr>
      </w:pPr>
      <w:r w:rsidRPr="00A848AA">
        <w:rPr>
          <w:rFonts w:eastAsia="Times New Roman" w:cstheme="minorHAnsi"/>
          <w:iCs/>
          <w:color w:val="000000" w:themeColor="text1"/>
          <w:sz w:val="24"/>
          <w:szCs w:val="24"/>
        </w:rPr>
        <w:t>Optional: Applicants are only allowed to submit one proposal per organization. If more than one proposal is submitted from an organization, all proposals from that institution will be considered ineligible for funding.</w:t>
      </w:r>
    </w:p>
    <w:p w14:paraId="128F87B0" w14:textId="77777777" w:rsidR="008C7732" w:rsidRPr="005C01D7" w:rsidRDefault="008C7732" w:rsidP="00B61396">
      <w:pPr>
        <w:shd w:val="clear" w:color="auto" w:fill="FFFFFF"/>
        <w:spacing w:after="0" w:line="240" w:lineRule="auto"/>
        <w:textAlignment w:val="baseline"/>
        <w:rPr>
          <w:rFonts w:eastAsia="Times New Roman" w:cstheme="minorHAnsi"/>
          <w:i/>
          <w:color w:val="FF0000"/>
          <w:sz w:val="24"/>
          <w:szCs w:val="24"/>
        </w:rPr>
      </w:pPr>
    </w:p>
    <w:p w14:paraId="60539D6D" w14:textId="77777777" w:rsidR="00B12515" w:rsidRPr="005C01D7" w:rsidRDefault="00B12515" w:rsidP="00B61396">
      <w:pPr>
        <w:shd w:val="clear" w:color="auto" w:fill="FFFFFF"/>
        <w:spacing w:after="0" w:line="240" w:lineRule="auto"/>
        <w:textAlignment w:val="baseline"/>
        <w:rPr>
          <w:rFonts w:eastAsia="Times New Roman" w:cstheme="minorHAnsi"/>
          <w:color w:val="333333"/>
          <w:sz w:val="24"/>
          <w:szCs w:val="24"/>
        </w:rPr>
      </w:pPr>
    </w:p>
    <w:p w14:paraId="02CB44CE" w14:textId="77777777" w:rsidR="00B61396" w:rsidRPr="005C01D7" w:rsidRDefault="00095932" w:rsidP="00B61396">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D</w:t>
      </w:r>
      <w:r w:rsidR="00B61396" w:rsidRPr="005C01D7">
        <w:rPr>
          <w:rFonts w:eastAsia="Times New Roman" w:cstheme="minorHAnsi"/>
          <w:b/>
          <w:bCs/>
          <w:sz w:val="24"/>
          <w:szCs w:val="24"/>
          <w:bdr w:val="none" w:sz="0" w:space="0" w:color="auto" w:frame="1"/>
        </w:rPr>
        <w:t xml:space="preserve">. APPLICATION </w:t>
      </w:r>
      <w:r w:rsidRPr="005C01D7">
        <w:rPr>
          <w:rFonts w:eastAsia="Times New Roman" w:cstheme="minorHAnsi"/>
          <w:b/>
          <w:bCs/>
          <w:sz w:val="24"/>
          <w:szCs w:val="24"/>
          <w:bdr w:val="none" w:sz="0" w:space="0" w:color="auto" w:frame="1"/>
        </w:rPr>
        <w:t>AND SUBMISSION INFORMATION</w:t>
      </w:r>
    </w:p>
    <w:p w14:paraId="4B1B3D05" w14:textId="77777777" w:rsidR="00175026" w:rsidRPr="005C01D7" w:rsidRDefault="00175026" w:rsidP="00175026">
      <w:pPr>
        <w:pStyle w:val="ListParagraph"/>
        <w:shd w:val="clear" w:color="auto" w:fill="FFFFFF"/>
        <w:spacing w:after="0" w:line="240" w:lineRule="auto"/>
        <w:textAlignment w:val="baseline"/>
        <w:rPr>
          <w:rFonts w:eastAsia="Times New Roman" w:cstheme="minorHAnsi"/>
          <w:sz w:val="24"/>
          <w:szCs w:val="24"/>
        </w:rPr>
      </w:pPr>
    </w:p>
    <w:p w14:paraId="6F00CCC5" w14:textId="77777777" w:rsidR="003F3266" w:rsidRPr="005C01D7" w:rsidRDefault="003F3266" w:rsidP="008F0AB2">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Address to Request Application Package</w:t>
      </w:r>
    </w:p>
    <w:p w14:paraId="0CBC9E40" w14:textId="77777777" w:rsidR="003F3266" w:rsidRPr="005C01D7" w:rsidRDefault="003F3266" w:rsidP="003F3266">
      <w:pPr>
        <w:shd w:val="clear" w:color="auto" w:fill="FFFFFF"/>
        <w:spacing w:after="0" w:line="240" w:lineRule="auto"/>
        <w:textAlignment w:val="baseline"/>
        <w:rPr>
          <w:rFonts w:eastAsia="Times New Roman" w:cstheme="minorHAnsi"/>
          <w:sz w:val="24"/>
          <w:szCs w:val="24"/>
        </w:rPr>
      </w:pPr>
    </w:p>
    <w:p w14:paraId="656B90B0" w14:textId="5739575E" w:rsidR="003F3266" w:rsidRDefault="003F3266" w:rsidP="00A848AA">
      <w:pPr>
        <w:shd w:val="clear" w:color="auto" w:fill="FFFFFF" w:themeFill="background1"/>
        <w:spacing w:after="0" w:line="240" w:lineRule="auto"/>
        <w:ind w:left="360"/>
        <w:textAlignment w:val="baseline"/>
        <w:rPr>
          <w:rFonts w:ascii="Times New Roman" w:eastAsia="Times New Roman" w:hAnsi="Times New Roman" w:cs="Times New Roman"/>
          <w:sz w:val="24"/>
          <w:szCs w:val="24"/>
        </w:rPr>
      </w:pPr>
      <w:r w:rsidRPr="005C01D7">
        <w:rPr>
          <w:rFonts w:eastAsia="Times New Roman"/>
          <w:sz w:val="24"/>
          <w:szCs w:val="24"/>
        </w:rPr>
        <w:t xml:space="preserve">Application forms required below are available at </w:t>
      </w:r>
      <w:hyperlink r:id="rId14" w:history="1">
        <w:r w:rsidR="00A848AA" w:rsidRPr="00595D27">
          <w:rPr>
            <w:rStyle w:val="Hyperlink"/>
            <w:rFonts w:ascii="Times New Roman" w:hAnsi="Times New Roman" w:cs="Times New Roman"/>
            <w:sz w:val="24"/>
            <w:szCs w:val="24"/>
          </w:rPr>
          <w:t>https://www.grants.gov/web/grants/forms.html</w:t>
        </w:r>
      </w:hyperlink>
    </w:p>
    <w:p w14:paraId="41FE636E" w14:textId="77777777" w:rsidR="00A848AA" w:rsidRPr="005C01D7" w:rsidRDefault="00A848AA" w:rsidP="00A848AA">
      <w:pPr>
        <w:shd w:val="clear" w:color="auto" w:fill="FFFFFF" w:themeFill="background1"/>
        <w:spacing w:after="0" w:line="240" w:lineRule="auto"/>
        <w:ind w:left="360"/>
        <w:textAlignment w:val="baseline"/>
        <w:rPr>
          <w:rFonts w:eastAsia="Times New Roman" w:cstheme="minorHAnsi"/>
          <w:sz w:val="24"/>
          <w:szCs w:val="24"/>
        </w:rPr>
      </w:pPr>
    </w:p>
    <w:p w14:paraId="47031930" w14:textId="3F48E888" w:rsidR="003F3266" w:rsidRDefault="003F3266" w:rsidP="001C4DB8">
      <w:pPr>
        <w:pStyle w:val="ListParagraph"/>
        <w:numPr>
          <w:ilvl w:val="0"/>
          <w:numId w:val="28"/>
        </w:numPr>
        <w:shd w:val="clear" w:color="auto" w:fill="FFFFFF"/>
        <w:spacing w:after="0" w:line="240" w:lineRule="auto"/>
        <w:ind w:left="360"/>
        <w:textAlignment w:val="baseline"/>
        <w:rPr>
          <w:rFonts w:eastAsia="Times New Roman" w:cstheme="minorHAnsi"/>
          <w:sz w:val="24"/>
          <w:szCs w:val="24"/>
        </w:rPr>
      </w:pPr>
      <w:r w:rsidRPr="00A848AA">
        <w:rPr>
          <w:rFonts w:eastAsia="Times New Roman" w:cstheme="minorHAnsi"/>
          <w:sz w:val="24"/>
          <w:szCs w:val="24"/>
        </w:rPr>
        <w:t>Content and Form of Application Submission</w:t>
      </w:r>
      <w:r w:rsidR="00175026" w:rsidRPr="00A848AA">
        <w:rPr>
          <w:rFonts w:eastAsia="Times New Roman" w:cstheme="minorHAnsi"/>
          <w:sz w:val="24"/>
          <w:szCs w:val="24"/>
        </w:rPr>
        <w:t xml:space="preserve">  </w:t>
      </w:r>
    </w:p>
    <w:p w14:paraId="7F00EA1C" w14:textId="77777777" w:rsidR="00A848AA" w:rsidRPr="00A848AA" w:rsidRDefault="00A848AA" w:rsidP="00A848AA">
      <w:pPr>
        <w:pStyle w:val="ListParagraph"/>
        <w:spacing w:after="0" w:line="240" w:lineRule="auto"/>
        <w:rPr>
          <w:rFonts w:ascii="Calibri" w:hAnsi="Calibri" w:cs="Calibri"/>
          <w:sz w:val="24"/>
          <w:szCs w:val="24"/>
        </w:rPr>
      </w:pPr>
      <w:proofErr w:type="gramStart"/>
      <w:r w:rsidRPr="00A848AA">
        <w:rPr>
          <w:rFonts w:ascii="Calibri" w:hAnsi="Calibri" w:cs="Calibri"/>
          <w:sz w:val="24"/>
          <w:szCs w:val="24"/>
        </w:rPr>
        <w:t>In order to</w:t>
      </w:r>
      <w:proofErr w:type="gramEnd"/>
      <w:r w:rsidRPr="00A848AA">
        <w:rPr>
          <w:rFonts w:ascii="Calibri" w:hAnsi="Calibri" w:cs="Calibri"/>
          <w:sz w:val="24"/>
          <w:szCs w:val="24"/>
        </w:rPr>
        <w:t xml:space="preserve"> be considered for funding, you must submit together a </w:t>
      </w:r>
    </w:p>
    <w:p w14:paraId="61222A7B" w14:textId="77777777" w:rsidR="00A848AA" w:rsidRPr="00A848AA" w:rsidRDefault="00A848AA" w:rsidP="00A848AA">
      <w:pPr>
        <w:pStyle w:val="ListParagraph"/>
        <w:numPr>
          <w:ilvl w:val="1"/>
          <w:numId w:val="28"/>
        </w:numPr>
        <w:spacing w:after="0" w:line="240" w:lineRule="auto"/>
        <w:rPr>
          <w:rFonts w:ascii="Calibri" w:hAnsi="Calibri" w:cs="Calibri"/>
          <w:sz w:val="24"/>
          <w:szCs w:val="24"/>
        </w:rPr>
      </w:pPr>
      <w:r w:rsidRPr="00A848AA">
        <w:rPr>
          <w:rFonts w:ascii="Calibri" w:hAnsi="Calibri" w:cs="Calibri"/>
          <w:sz w:val="24"/>
          <w:szCs w:val="24"/>
        </w:rPr>
        <w:t xml:space="preserve">Proposal, </w:t>
      </w:r>
    </w:p>
    <w:p w14:paraId="76C4A9B1" w14:textId="77777777" w:rsidR="00A848AA" w:rsidRPr="00A848AA" w:rsidRDefault="00A848AA" w:rsidP="00A848AA">
      <w:pPr>
        <w:pStyle w:val="ListParagraph"/>
        <w:numPr>
          <w:ilvl w:val="1"/>
          <w:numId w:val="28"/>
        </w:numPr>
        <w:spacing w:after="0" w:line="240" w:lineRule="auto"/>
        <w:rPr>
          <w:rFonts w:ascii="Calibri" w:hAnsi="Calibri" w:cs="Calibri"/>
          <w:sz w:val="24"/>
          <w:szCs w:val="24"/>
        </w:rPr>
      </w:pPr>
      <w:r w:rsidRPr="00A848AA">
        <w:rPr>
          <w:rFonts w:ascii="Calibri" w:hAnsi="Calibri" w:cs="Calibri"/>
          <w:sz w:val="24"/>
          <w:szCs w:val="24"/>
        </w:rPr>
        <w:t xml:space="preserve">Budget, and </w:t>
      </w:r>
    </w:p>
    <w:p w14:paraId="71AED28D" w14:textId="77777777" w:rsidR="00A848AA" w:rsidRPr="00A848AA" w:rsidRDefault="00A848AA" w:rsidP="00A848AA">
      <w:pPr>
        <w:pStyle w:val="ListParagraph"/>
        <w:numPr>
          <w:ilvl w:val="1"/>
          <w:numId w:val="28"/>
        </w:numPr>
        <w:spacing w:after="0" w:line="240" w:lineRule="auto"/>
        <w:rPr>
          <w:rFonts w:ascii="Calibri" w:hAnsi="Calibri" w:cs="Calibri"/>
          <w:sz w:val="24"/>
          <w:szCs w:val="24"/>
        </w:rPr>
      </w:pPr>
      <w:r w:rsidRPr="00A848AA">
        <w:rPr>
          <w:rFonts w:ascii="Calibri" w:hAnsi="Calibri" w:cs="Calibri"/>
          <w:sz w:val="24"/>
          <w:szCs w:val="24"/>
        </w:rPr>
        <w:t>Budget narrative.</w:t>
      </w:r>
    </w:p>
    <w:p w14:paraId="6B0D79A7" w14:textId="77777777" w:rsidR="00A848AA" w:rsidRPr="00A848AA" w:rsidRDefault="00A848AA" w:rsidP="00A848AA">
      <w:pPr>
        <w:pStyle w:val="ListParagraph"/>
        <w:shd w:val="clear" w:color="auto" w:fill="FFFFFF"/>
        <w:spacing w:after="0" w:line="240" w:lineRule="auto"/>
        <w:ind w:left="360"/>
        <w:textAlignment w:val="baseline"/>
        <w:rPr>
          <w:rFonts w:eastAsia="Times New Roman" w:cstheme="minorHAnsi"/>
          <w:sz w:val="24"/>
          <w:szCs w:val="24"/>
        </w:rPr>
      </w:pPr>
    </w:p>
    <w:p w14:paraId="5CEA1BC8"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u w:val="single"/>
        </w:rPr>
        <w:t>Please follow all instructions below carefully</w:t>
      </w:r>
      <w:r w:rsidRPr="005C01D7">
        <w:rPr>
          <w:rFonts w:eastAsia="Times New Roman" w:cstheme="minorHAnsi"/>
          <w:sz w:val="24"/>
          <w:szCs w:val="24"/>
        </w:rPr>
        <w:t>. Proposals that do not meet the requirements of this announcement or fail to comply with the stated requirements will be ineligible.</w:t>
      </w:r>
    </w:p>
    <w:p w14:paraId="1C389D3A"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p>
    <w:p w14:paraId="42F47E2E" w14:textId="77777777" w:rsidR="003F3266" w:rsidRPr="005C01D7" w:rsidRDefault="003F3266" w:rsidP="00CA5CC4">
      <w:pPr>
        <w:shd w:val="clear" w:color="auto" w:fill="FFFFFF"/>
        <w:spacing w:after="0" w:line="240" w:lineRule="auto"/>
        <w:ind w:left="360"/>
        <w:textAlignment w:val="baseline"/>
        <w:rPr>
          <w:rFonts w:eastAsia="Times New Roman" w:cstheme="minorHAnsi"/>
          <w:b/>
          <w:sz w:val="24"/>
          <w:szCs w:val="24"/>
        </w:rPr>
      </w:pPr>
      <w:r w:rsidRPr="005C01D7">
        <w:rPr>
          <w:rFonts w:eastAsia="Times New Roman" w:cstheme="minorHAnsi"/>
          <w:b/>
          <w:sz w:val="24"/>
          <w:szCs w:val="24"/>
        </w:rPr>
        <w:t>Content of Application</w:t>
      </w:r>
    </w:p>
    <w:p w14:paraId="389988D2"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Please ensure:</w:t>
      </w:r>
    </w:p>
    <w:p w14:paraId="7522BF85" w14:textId="77777777" w:rsidR="003F3266" w:rsidRPr="005C01D7" w:rsidRDefault="003F3266" w:rsidP="00CA5CC4">
      <w:pPr>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 xml:space="preserve">The proposal clearly addresses the goals and objectives of this funding </w:t>
      </w:r>
      <w:proofErr w:type="gramStart"/>
      <w:r w:rsidRPr="005C01D7">
        <w:rPr>
          <w:rFonts w:eastAsia="Times New Roman" w:cstheme="minorHAnsi"/>
          <w:sz w:val="24"/>
          <w:szCs w:val="24"/>
        </w:rPr>
        <w:t>opportunity</w:t>
      </w:r>
      <w:proofErr w:type="gramEnd"/>
    </w:p>
    <w:p w14:paraId="511A4C59" w14:textId="77777777" w:rsidR="003F3266" w:rsidRPr="005C01D7" w:rsidRDefault="003F3266" w:rsidP="00CA5CC4">
      <w:pPr>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 xml:space="preserve">All documents are in </w:t>
      </w:r>
      <w:proofErr w:type="gramStart"/>
      <w:r w:rsidRPr="005C01D7">
        <w:rPr>
          <w:rFonts w:eastAsia="Times New Roman" w:cstheme="minorHAnsi"/>
          <w:sz w:val="24"/>
          <w:szCs w:val="24"/>
        </w:rPr>
        <w:t>English</w:t>
      </w:r>
      <w:proofErr w:type="gramEnd"/>
    </w:p>
    <w:p w14:paraId="78EFD60F" w14:textId="77777777" w:rsidR="003F3266" w:rsidRPr="005C01D7" w:rsidRDefault="003F3266" w:rsidP="00CA5CC4">
      <w:pPr>
        <w:numPr>
          <w:ilvl w:val="0"/>
          <w:numId w:val="7"/>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5C01D7">
        <w:rPr>
          <w:rFonts w:eastAsia="Times New Roman" w:cstheme="minorHAnsi"/>
          <w:sz w:val="24"/>
          <w:szCs w:val="24"/>
        </w:rPr>
        <w:t xml:space="preserve">All budgets are in U.S. </w:t>
      </w:r>
      <w:proofErr w:type="gramStart"/>
      <w:r w:rsidRPr="005C01D7">
        <w:rPr>
          <w:rFonts w:eastAsia="Times New Roman" w:cstheme="minorHAnsi"/>
          <w:sz w:val="24"/>
          <w:szCs w:val="24"/>
        </w:rPr>
        <w:t>dollars</w:t>
      </w:r>
      <w:proofErr w:type="gramEnd"/>
    </w:p>
    <w:p w14:paraId="23F3F496" w14:textId="77777777" w:rsidR="003F3266" w:rsidRPr="005C01D7" w:rsidRDefault="003F3266" w:rsidP="00CA5CC4">
      <w:pPr>
        <w:numPr>
          <w:ilvl w:val="0"/>
          <w:numId w:val="7"/>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5C01D7">
        <w:rPr>
          <w:rFonts w:eastAsia="Times New Roman" w:cstheme="minorHAnsi"/>
          <w:sz w:val="24"/>
          <w:szCs w:val="24"/>
        </w:rPr>
        <w:t xml:space="preserve">All pages are </w:t>
      </w:r>
      <w:proofErr w:type="gramStart"/>
      <w:r w:rsidRPr="005C01D7">
        <w:rPr>
          <w:rFonts w:eastAsia="Times New Roman" w:cstheme="minorHAnsi"/>
          <w:sz w:val="24"/>
          <w:szCs w:val="24"/>
        </w:rPr>
        <w:t>numbered</w:t>
      </w:r>
      <w:proofErr w:type="gramEnd"/>
    </w:p>
    <w:p w14:paraId="60FAF123" w14:textId="77777777" w:rsidR="003F3266" w:rsidRPr="005C01D7" w:rsidRDefault="003F3266" w:rsidP="00CA5CC4">
      <w:pPr>
        <w:numPr>
          <w:ilvl w:val="0"/>
          <w:numId w:val="7"/>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5C01D7">
        <w:rPr>
          <w:rFonts w:eastAsia="Times New Roman" w:cstheme="minorHAnsi"/>
          <w:sz w:val="24"/>
          <w:szCs w:val="24"/>
        </w:rPr>
        <w:t>All documents are formatted to 8 ½ x 11 paper, and</w:t>
      </w:r>
    </w:p>
    <w:p w14:paraId="1601B2F8" w14:textId="3AAA6697" w:rsidR="003F3266" w:rsidRPr="00380226" w:rsidRDefault="003F3266" w:rsidP="0D973E97">
      <w:pPr>
        <w:numPr>
          <w:ilvl w:val="0"/>
          <w:numId w:val="7"/>
        </w:numPr>
        <w:shd w:val="clear" w:color="auto" w:fill="FFFFFF" w:themeFill="background1"/>
        <w:tabs>
          <w:tab w:val="clear" w:pos="720"/>
          <w:tab w:val="num" w:pos="1080"/>
        </w:tabs>
        <w:spacing w:after="0" w:line="240" w:lineRule="auto"/>
        <w:ind w:left="360" w:firstLine="360"/>
        <w:textAlignment w:val="baseline"/>
        <w:rPr>
          <w:rFonts w:eastAsia="Times New Roman"/>
          <w:sz w:val="24"/>
          <w:szCs w:val="24"/>
        </w:rPr>
      </w:pPr>
      <w:r w:rsidRPr="005C01D7">
        <w:rPr>
          <w:rFonts w:eastAsia="Times New Roman"/>
          <w:sz w:val="24"/>
          <w:szCs w:val="24"/>
        </w:rPr>
        <w:t xml:space="preserve">All Microsoft Word documents are single-spaced, </w:t>
      </w:r>
      <w:proofErr w:type="gramStart"/>
      <w:r w:rsidRPr="005C01D7">
        <w:rPr>
          <w:rFonts w:eastAsia="Times New Roman"/>
          <w:sz w:val="24"/>
          <w:szCs w:val="24"/>
        </w:rPr>
        <w:t>12 point</w:t>
      </w:r>
      <w:proofErr w:type="gramEnd"/>
      <w:r w:rsidRPr="005C01D7">
        <w:rPr>
          <w:rFonts w:eastAsia="Times New Roman"/>
          <w:sz w:val="24"/>
          <w:szCs w:val="24"/>
        </w:rPr>
        <w:t xml:space="preserve"> </w:t>
      </w:r>
      <w:r w:rsidR="79216D5E" w:rsidRPr="0D973E97">
        <w:rPr>
          <w:rFonts w:eastAsia="Times New Roman"/>
          <w:sz w:val="24"/>
          <w:szCs w:val="24"/>
        </w:rPr>
        <w:t>Calibri</w:t>
      </w:r>
      <w:r w:rsidRPr="005C01D7">
        <w:rPr>
          <w:rFonts w:eastAsia="Times New Roman"/>
          <w:sz w:val="24"/>
          <w:szCs w:val="24"/>
        </w:rPr>
        <w:t xml:space="preserve"> font, with a minimum of 1-inch margins.</w:t>
      </w:r>
    </w:p>
    <w:p w14:paraId="5A3B931B" w14:textId="77777777" w:rsidR="003F3266" w:rsidRDefault="003F3266" w:rsidP="00CA5CC4">
      <w:pPr>
        <w:shd w:val="clear" w:color="auto" w:fill="FFFFFF"/>
        <w:spacing w:after="0" w:line="240" w:lineRule="auto"/>
        <w:ind w:left="360"/>
        <w:textAlignment w:val="baseline"/>
        <w:rPr>
          <w:rFonts w:eastAsia="Times New Roman" w:cstheme="minorHAnsi"/>
          <w:sz w:val="24"/>
          <w:szCs w:val="24"/>
        </w:rPr>
      </w:pPr>
    </w:p>
    <w:p w14:paraId="2D1A1AE2" w14:textId="77777777" w:rsidR="005657A8" w:rsidRDefault="005657A8" w:rsidP="00CA5CC4">
      <w:pPr>
        <w:shd w:val="clear" w:color="auto" w:fill="FFFFFF"/>
        <w:spacing w:after="0" w:line="240" w:lineRule="auto"/>
        <w:ind w:left="360"/>
        <w:textAlignment w:val="baseline"/>
        <w:rPr>
          <w:rFonts w:eastAsia="Times New Roman" w:cstheme="minorHAnsi"/>
          <w:sz w:val="24"/>
          <w:szCs w:val="24"/>
        </w:rPr>
      </w:pPr>
    </w:p>
    <w:p w14:paraId="7B635DFE" w14:textId="77777777" w:rsidR="005657A8" w:rsidRDefault="005657A8" w:rsidP="00CA5CC4">
      <w:pPr>
        <w:shd w:val="clear" w:color="auto" w:fill="FFFFFF"/>
        <w:spacing w:after="0" w:line="240" w:lineRule="auto"/>
        <w:ind w:left="360"/>
        <w:textAlignment w:val="baseline"/>
        <w:rPr>
          <w:rFonts w:eastAsia="Times New Roman" w:cstheme="minorHAnsi"/>
          <w:sz w:val="24"/>
          <w:szCs w:val="24"/>
        </w:rPr>
      </w:pPr>
    </w:p>
    <w:p w14:paraId="2EEA23F7" w14:textId="77777777" w:rsidR="005657A8" w:rsidRDefault="005657A8" w:rsidP="00CA5CC4">
      <w:pPr>
        <w:shd w:val="clear" w:color="auto" w:fill="FFFFFF"/>
        <w:spacing w:after="0" w:line="240" w:lineRule="auto"/>
        <w:ind w:left="360"/>
        <w:textAlignment w:val="baseline"/>
        <w:rPr>
          <w:rFonts w:eastAsia="Times New Roman" w:cstheme="minorHAnsi"/>
          <w:sz w:val="24"/>
          <w:szCs w:val="24"/>
        </w:rPr>
      </w:pPr>
    </w:p>
    <w:p w14:paraId="2FB22E1F" w14:textId="77777777" w:rsidR="005657A8" w:rsidRPr="005C01D7" w:rsidRDefault="005657A8" w:rsidP="00CA5CC4">
      <w:pPr>
        <w:shd w:val="clear" w:color="auto" w:fill="FFFFFF"/>
        <w:spacing w:after="0" w:line="240" w:lineRule="auto"/>
        <w:ind w:left="360"/>
        <w:textAlignment w:val="baseline"/>
        <w:rPr>
          <w:rFonts w:eastAsia="Times New Roman" w:cstheme="minorHAnsi"/>
          <w:sz w:val="24"/>
          <w:szCs w:val="24"/>
        </w:rPr>
      </w:pPr>
    </w:p>
    <w:p w14:paraId="3A8769CC" w14:textId="160467D7" w:rsidR="003F3266" w:rsidRDefault="003F326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lastRenderedPageBreak/>
        <w:t xml:space="preserve">The following documents are </w:t>
      </w:r>
      <w:r w:rsidRPr="005C01D7">
        <w:rPr>
          <w:rFonts w:eastAsia="Times New Roman" w:cstheme="minorHAnsi"/>
          <w:b/>
          <w:sz w:val="24"/>
          <w:szCs w:val="24"/>
          <w:u w:val="single"/>
        </w:rPr>
        <w:t>required</w:t>
      </w:r>
      <w:r w:rsidRPr="005C01D7">
        <w:rPr>
          <w:rFonts w:eastAsia="Times New Roman" w:cstheme="minorHAnsi"/>
          <w:sz w:val="24"/>
          <w:szCs w:val="24"/>
        </w:rPr>
        <w:t>:</w:t>
      </w:r>
      <w:r w:rsidR="00175026" w:rsidRPr="005C01D7">
        <w:rPr>
          <w:rFonts w:eastAsia="Times New Roman" w:cstheme="minorHAnsi"/>
          <w:sz w:val="24"/>
          <w:szCs w:val="24"/>
        </w:rPr>
        <w:t xml:space="preserve">  </w:t>
      </w:r>
    </w:p>
    <w:p w14:paraId="097D83BE" w14:textId="77777777" w:rsidR="004B0609" w:rsidRPr="005C01D7" w:rsidRDefault="004B0609" w:rsidP="00CA5CC4">
      <w:pPr>
        <w:shd w:val="clear" w:color="auto" w:fill="FFFFFF"/>
        <w:spacing w:after="0" w:line="240" w:lineRule="auto"/>
        <w:ind w:left="360"/>
        <w:textAlignment w:val="baseline"/>
        <w:rPr>
          <w:rFonts w:eastAsia="Times New Roman" w:cstheme="minorHAnsi"/>
          <w:b/>
          <w:bCs/>
          <w:color w:val="333333"/>
          <w:sz w:val="24"/>
          <w:szCs w:val="24"/>
          <w:bdr w:val="none" w:sz="0" w:space="0" w:color="auto" w:frame="1"/>
        </w:rPr>
      </w:pPr>
    </w:p>
    <w:p w14:paraId="77F27BAA" w14:textId="77777777" w:rsidR="003F3266" w:rsidRPr="005C01D7" w:rsidRDefault="003F3266" w:rsidP="00CA5CC4">
      <w:pPr>
        <w:shd w:val="clear" w:color="auto" w:fill="FFFFFF"/>
        <w:spacing w:after="0" w:line="240" w:lineRule="auto"/>
        <w:ind w:left="360"/>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1. Mandatory application forms</w:t>
      </w:r>
    </w:p>
    <w:p w14:paraId="07AC5113" w14:textId="7825B234" w:rsidR="003F3266" w:rsidRPr="004B0609" w:rsidRDefault="003F3266" w:rsidP="00F91B90">
      <w:pPr>
        <w:pStyle w:val="ListParagraph"/>
        <w:numPr>
          <w:ilvl w:val="0"/>
          <w:numId w:val="24"/>
        </w:numPr>
        <w:shd w:val="clear" w:color="auto" w:fill="FFFFFF"/>
        <w:tabs>
          <w:tab w:val="clear" w:pos="720"/>
          <w:tab w:val="num" w:pos="1080"/>
          <w:tab w:val="left" w:pos="2160"/>
        </w:tabs>
        <w:spacing w:after="0" w:line="240" w:lineRule="auto"/>
        <w:ind w:left="360"/>
        <w:textAlignment w:val="baseline"/>
        <w:rPr>
          <w:rStyle w:val="Hyperlink"/>
          <w:rFonts w:eastAsia="Times New Roman" w:cstheme="minorHAnsi"/>
          <w:color w:val="333333"/>
          <w:sz w:val="24"/>
          <w:szCs w:val="24"/>
          <w:u w:val="none"/>
        </w:rPr>
      </w:pPr>
      <w:r w:rsidRPr="004B0609">
        <w:rPr>
          <w:rFonts w:eastAsia="Times New Roman" w:cstheme="minorHAnsi"/>
          <w:color w:val="000000" w:themeColor="text1"/>
          <w:sz w:val="24"/>
          <w:szCs w:val="24"/>
          <w:bdr w:val="none" w:sz="0" w:space="0" w:color="auto" w:frame="1"/>
        </w:rPr>
        <w:t>SF-424 (Application for Federal Assistance – organizations)</w:t>
      </w:r>
      <w:r w:rsidRPr="004B0609">
        <w:rPr>
          <w:rFonts w:eastAsia="Times New Roman" w:cstheme="minorHAnsi"/>
          <w:color w:val="000000" w:themeColor="text1"/>
          <w:sz w:val="24"/>
          <w:szCs w:val="24"/>
        </w:rPr>
        <w:t xml:space="preserve"> or </w:t>
      </w:r>
      <w:r w:rsidRPr="004B0609">
        <w:rPr>
          <w:rFonts w:eastAsia="Times New Roman" w:cstheme="minorHAnsi"/>
          <w:color w:val="000000" w:themeColor="text1"/>
          <w:sz w:val="24"/>
          <w:szCs w:val="24"/>
          <w:bdr w:val="none" w:sz="0" w:space="0" w:color="auto" w:frame="1"/>
        </w:rPr>
        <w:t>SF-424-I (Application for Federal Assistance --individuals)</w:t>
      </w:r>
      <w:r w:rsidRPr="004B0609">
        <w:rPr>
          <w:rFonts w:eastAsia="Times New Roman" w:cstheme="minorHAnsi"/>
          <w:color w:val="000000" w:themeColor="text1"/>
          <w:sz w:val="24"/>
          <w:szCs w:val="24"/>
        </w:rPr>
        <w:t> at </w:t>
      </w:r>
      <w:hyperlink r:id="rId15" w:history="1">
        <w:r w:rsidR="004B0609" w:rsidRPr="00871A00">
          <w:rPr>
            <w:rStyle w:val="Hyperlink"/>
            <w:rFonts w:ascii="Times New Roman" w:hAnsi="Times New Roman" w:cs="Times New Roman"/>
            <w:sz w:val="24"/>
            <w:szCs w:val="24"/>
          </w:rPr>
          <w:t>https://www.grants.gov/web/grants/forms.html</w:t>
        </w:r>
      </w:hyperlink>
    </w:p>
    <w:p w14:paraId="59325E3D" w14:textId="77777777" w:rsidR="004B0609" w:rsidRPr="004B0609" w:rsidRDefault="004B0609" w:rsidP="004B0609">
      <w:pPr>
        <w:pStyle w:val="ListParagraph"/>
        <w:shd w:val="clear" w:color="auto" w:fill="FFFFFF"/>
        <w:tabs>
          <w:tab w:val="left" w:pos="2160"/>
        </w:tabs>
        <w:spacing w:after="0" w:line="240" w:lineRule="auto"/>
        <w:ind w:left="360"/>
        <w:textAlignment w:val="baseline"/>
        <w:rPr>
          <w:rFonts w:eastAsia="Times New Roman" w:cstheme="minorHAnsi"/>
          <w:color w:val="333333"/>
          <w:sz w:val="24"/>
          <w:szCs w:val="24"/>
        </w:rPr>
      </w:pPr>
    </w:p>
    <w:p w14:paraId="78AF00F1"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2. Summary </w:t>
      </w:r>
      <w:r w:rsidR="00175026" w:rsidRPr="005C01D7">
        <w:rPr>
          <w:rFonts w:eastAsia="Times New Roman" w:cstheme="minorHAnsi"/>
          <w:b/>
          <w:bCs/>
          <w:sz w:val="24"/>
          <w:szCs w:val="24"/>
          <w:bdr w:val="none" w:sz="0" w:space="0" w:color="auto" w:frame="1"/>
        </w:rPr>
        <w:t>Page</w:t>
      </w:r>
      <w:r w:rsidRPr="005C01D7">
        <w:rPr>
          <w:rFonts w:eastAsia="Times New Roman" w:cstheme="minorHAnsi"/>
          <w:b/>
          <w:bCs/>
          <w:sz w:val="24"/>
          <w:szCs w:val="24"/>
          <w:bdr w:val="none" w:sz="0" w:space="0" w:color="auto" w:frame="1"/>
        </w:rPr>
        <w:t>: </w:t>
      </w:r>
      <w:r w:rsidRPr="005C01D7">
        <w:rPr>
          <w:rFonts w:eastAsia="Times New Roman" w:cstheme="minorHAnsi"/>
          <w:sz w:val="24"/>
          <w:szCs w:val="24"/>
        </w:rPr>
        <w:t xml:space="preserve">Cover sheet stating the </w:t>
      </w:r>
      <w:proofErr w:type="gramStart"/>
      <w:r w:rsidRPr="005C01D7">
        <w:rPr>
          <w:rFonts w:eastAsia="Times New Roman" w:cstheme="minorHAnsi"/>
          <w:sz w:val="24"/>
          <w:szCs w:val="24"/>
        </w:rPr>
        <w:t>applicant</w:t>
      </w:r>
      <w:proofErr w:type="gramEnd"/>
      <w:r w:rsidRPr="005C01D7">
        <w:rPr>
          <w:rFonts w:eastAsia="Times New Roman" w:cstheme="minorHAnsi"/>
          <w:sz w:val="24"/>
          <w:szCs w:val="24"/>
        </w:rPr>
        <w:t xml:space="preserve"> name and organization, proposal date, </w:t>
      </w:r>
      <w:r w:rsidR="00B37DD1" w:rsidRPr="005C01D7">
        <w:rPr>
          <w:rFonts w:eastAsia="Times New Roman" w:cstheme="minorHAnsi"/>
          <w:sz w:val="24"/>
          <w:szCs w:val="24"/>
        </w:rPr>
        <w:t>program</w:t>
      </w:r>
      <w:r w:rsidRPr="005C01D7">
        <w:rPr>
          <w:rFonts w:eastAsia="Times New Roman" w:cstheme="minorHAnsi"/>
          <w:sz w:val="24"/>
          <w:szCs w:val="24"/>
        </w:rPr>
        <w:t xml:space="preserve"> title, </w:t>
      </w:r>
      <w:r w:rsidR="00B37DD1" w:rsidRPr="005C01D7">
        <w:rPr>
          <w:rFonts w:eastAsia="Times New Roman" w:cstheme="minorHAnsi"/>
          <w:sz w:val="24"/>
          <w:szCs w:val="24"/>
        </w:rPr>
        <w:t>program</w:t>
      </w:r>
      <w:r w:rsidRPr="005C01D7">
        <w:rPr>
          <w:rFonts w:eastAsia="Times New Roman" w:cstheme="minorHAnsi"/>
          <w:sz w:val="24"/>
          <w:szCs w:val="24"/>
        </w:rPr>
        <w:t xml:space="preserve"> period proposed start and end date, and brief purpose of the </w:t>
      </w:r>
      <w:r w:rsidR="00B37DD1" w:rsidRPr="005C01D7">
        <w:rPr>
          <w:rFonts w:eastAsia="Times New Roman" w:cstheme="minorHAnsi"/>
          <w:sz w:val="24"/>
          <w:szCs w:val="24"/>
        </w:rPr>
        <w:t>program</w:t>
      </w:r>
      <w:r w:rsidRPr="005C01D7">
        <w:rPr>
          <w:rFonts w:eastAsia="Times New Roman" w:cstheme="minorHAnsi"/>
          <w:sz w:val="24"/>
          <w:szCs w:val="24"/>
        </w:rPr>
        <w:t>.</w:t>
      </w:r>
    </w:p>
    <w:p w14:paraId="6CC422D9"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p>
    <w:p w14:paraId="3B79BE11" w14:textId="14C3C2A6"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3. Proposal </w:t>
      </w:r>
      <w:r w:rsidRPr="004B0609">
        <w:rPr>
          <w:rFonts w:eastAsia="Times New Roman" w:cstheme="minorHAnsi"/>
          <w:b/>
          <w:bCs/>
          <w:color w:val="000000" w:themeColor="text1"/>
          <w:sz w:val="24"/>
          <w:szCs w:val="24"/>
          <w:bdr w:val="none" w:sz="0" w:space="0" w:color="auto" w:frame="1"/>
        </w:rPr>
        <w:t>(</w:t>
      </w:r>
      <w:r w:rsidR="004B0609" w:rsidRPr="004B0609">
        <w:rPr>
          <w:rFonts w:eastAsia="Times New Roman" w:cstheme="minorHAnsi"/>
          <w:b/>
          <w:bCs/>
          <w:i/>
          <w:color w:val="000000" w:themeColor="text1"/>
          <w:sz w:val="24"/>
          <w:szCs w:val="24"/>
          <w:bdr w:val="none" w:sz="0" w:space="0" w:color="auto" w:frame="1"/>
        </w:rPr>
        <w:t>5</w:t>
      </w:r>
      <w:r w:rsidRPr="004B0609">
        <w:rPr>
          <w:rFonts w:eastAsia="Times New Roman" w:cstheme="minorHAnsi"/>
          <w:b/>
          <w:bCs/>
          <w:i/>
          <w:color w:val="000000" w:themeColor="text1"/>
          <w:sz w:val="24"/>
          <w:szCs w:val="24"/>
          <w:bdr w:val="none" w:sz="0" w:space="0" w:color="auto" w:frame="1"/>
        </w:rPr>
        <w:t xml:space="preserve"> </w:t>
      </w:r>
      <w:r w:rsidRPr="004B0609">
        <w:rPr>
          <w:rFonts w:eastAsia="Times New Roman" w:cstheme="minorHAnsi"/>
          <w:b/>
          <w:bCs/>
          <w:color w:val="000000" w:themeColor="text1"/>
          <w:sz w:val="24"/>
          <w:szCs w:val="24"/>
          <w:bdr w:val="none" w:sz="0" w:space="0" w:color="auto" w:frame="1"/>
        </w:rPr>
        <w:t xml:space="preserve">pages </w:t>
      </w:r>
      <w:r w:rsidRPr="005C01D7">
        <w:rPr>
          <w:rFonts w:eastAsia="Times New Roman" w:cstheme="minorHAnsi"/>
          <w:b/>
          <w:bCs/>
          <w:sz w:val="24"/>
          <w:szCs w:val="24"/>
          <w:bdr w:val="none" w:sz="0" w:space="0" w:color="auto" w:frame="1"/>
        </w:rPr>
        <w:t>maximum): </w:t>
      </w:r>
      <w:r w:rsidRPr="005C01D7">
        <w:rPr>
          <w:rFonts w:eastAsia="Times New Roman" w:cstheme="minorHAnsi"/>
          <w:sz w:val="24"/>
          <w:szCs w:val="24"/>
        </w:rPr>
        <w:t xml:space="preserve">The proposal must include all the items </w:t>
      </w:r>
      <w:proofErr w:type="gramStart"/>
      <w:r w:rsidRPr="005C01D7">
        <w:rPr>
          <w:rFonts w:eastAsia="Times New Roman" w:cstheme="minorHAnsi"/>
          <w:sz w:val="24"/>
          <w:szCs w:val="24"/>
        </w:rPr>
        <w:t>below</w:t>
      </w:r>
      <w:r w:rsidR="0041249A">
        <w:rPr>
          <w:rFonts w:eastAsia="Times New Roman" w:cstheme="minorHAnsi"/>
          <w:sz w:val="24"/>
          <w:szCs w:val="24"/>
        </w:rPr>
        <w:t>;</w:t>
      </w:r>
      <w:proofErr w:type="gramEnd"/>
      <w:r w:rsidRPr="005C01D7">
        <w:rPr>
          <w:rFonts w:eastAsia="Times New Roman" w:cstheme="minorHAnsi"/>
          <w:sz w:val="24"/>
          <w:szCs w:val="24"/>
        </w:rPr>
        <w:t xml:space="preserve">  </w:t>
      </w:r>
    </w:p>
    <w:p w14:paraId="487D66EB" w14:textId="77777777" w:rsidR="003F3266" w:rsidRPr="005C01D7" w:rsidRDefault="003F3266" w:rsidP="00CA5CC4">
      <w:pPr>
        <w:pStyle w:val="ListParagraph"/>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Proposal Summary: </w:t>
      </w:r>
      <w:r w:rsidRPr="005C01D7">
        <w:rPr>
          <w:rFonts w:eastAsia="Times New Roman" w:cstheme="minorHAnsi"/>
          <w:bCs/>
          <w:sz w:val="24"/>
          <w:szCs w:val="24"/>
          <w:bdr w:val="none" w:sz="0" w:space="0" w:color="auto" w:frame="1"/>
        </w:rPr>
        <w:t>Short</w:t>
      </w:r>
      <w:r w:rsidRPr="005C01D7">
        <w:rPr>
          <w:rFonts w:eastAsia="Times New Roman" w:cstheme="minorHAnsi"/>
          <w:sz w:val="24"/>
          <w:szCs w:val="24"/>
        </w:rPr>
        <w:t xml:space="preserve"> narrative that outlines the proposed </w:t>
      </w:r>
      <w:r w:rsidR="00B37DD1" w:rsidRPr="005C01D7">
        <w:rPr>
          <w:rFonts w:eastAsia="Times New Roman" w:cstheme="minorHAnsi"/>
          <w:sz w:val="24"/>
          <w:szCs w:val="24"/>
        </w:rPr>
        <w:t>program</w:t>
      </w:r>
      <w:r w:rsidRPr="005C01D7">
        <w:rPr>
          <w:rFonts w:eastAsia="Times New Roman" w:cstheme="minorHAnsi"/>
          <w:sz w:val="24"/>
          <w:szCs w:val="24"/>
        </w:rPr>
        <w:t xml:space="preserve">, including </w:t>
      </w:r>
      <w:r w:rsidR="00B37DD1" w:rsidRPr="005C01D7">
        <w:rPr>
          <w:rFonts w:eastAsia="Times New Roman" w:cstheme="minorHAnsi"/>
          <w:sz w:val="24"/>
          <w:szCs w:val="24"/>
        </w:rPr>
        <w:t>program</w:t>
      </w:r>
      <w:r w:rsidRPr="005C01D7">
        <w:rPr>
          <w:rFonts w:eastAsia="Times New Roman" w:cstheme="minorHAnsi"/>
          <w:sz w:val="24"/>
          <w:szCs w:val="24"/>
        </w:rPr>
        <w:t xml:space="preserve"> objectives and anticipated impact.</w:t>
      </w:r>
    </w:p>
    <w:p w14:paraId="0DE22FEC" w14:textId="77777777" w:rsidR="003F3266" w:rsidRPr="005C01D7" w:rsidRDefault="003F3266"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Introduction to the Organization or Individual applying</w:t>
      </w:r>
      <w:r w:rsidRPr="005C01D7">
        <w:rPr>
          <w:rFonts w:eastAsia="Times New Roman" w:cstheme="minorHAnsi"/>
          <w:sz w:val="24"/>
          <w:szCs w:val="24"/>
        </w:rPr>
        <w:t xml:space="preserve">: A description of past and present operations, showing ability to carry out the </w:t>
      </w:r>
      <w:r w:rsidR="00B37DD1" w:rsidRPr="005C01D7">
        <w:rPr>
          <w:rFonts w:eastAsia="Times New Roman" w:cstheme="minorHAnsi"/>
          <w:sz w:val="24"/>
          <w:szCs w:val="24"/>
        </w:rPr>
        <w:t>program</w:t>
      </w:r>
      <w:r w:rsidRPr="005C01D7">
        <w:rPr>
          <w:rFonts w:eastAsia="Times New Roman" w:cstheme="minorHAnsi"/>
          <w:sz w:val="24"/>
          <w:szCs w:val="24"/>
        </w:rPr>
        <w:t>, including information on all previous grants from the U.S. Embassy and/or U.S. government agencies.</w:t>
      </w:r>
    </w:p>
    <w:p w14:paraId="39552F73" w14:textId="77777777" w:rsidR="003F3266" w:rsidRPr="005C01D7" w:rsidRDefault="003F3266"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Problem Statement: </w:t>
      </w:r>
      <w:r w:rsidRPr="005C01D7">
        <w:rPr>
          <w:rFonts w:eastAsia="Times New Roman" w:cstheme="minorHAnsi"/>
          <w:sz w:val="24"/>
          <w:szCs w:val="24"/>
        </w:rPr>
        <w:t xml:space="preserve">Clear, concise and well-supported statement of the problem to be addressed and why the proposed </w:t>
      </w:r>
      <w:r w:rsidR="00B37DD1" w:rsidRPr="005C01D7">
        <w:rPr>
          <w:rFonts w:eastAsia="Times New Roman" w:cstheme="minorHAnsi"/>
          <w:sz w:val="24"/>
          <w:szCs w:val="24"/>
        </w:rPr>
        <w:t>program</w:t>
      </w:r>
      <w:r w:rsidRPr="005C01D7">
        <w:rPr>
          <w:rFonts w:eastAsia="Times New Roman" w:cstheme="minorHAnsi"/>
          <w:sz w:val="24"/>
          <w:szCs w:val="24"/>
        </w:rPr>
        <w:t xml:space="preserve"> is </w:t>
      </w:r>
      <w:proofErr w:type="gramStart"/>
      <w:r w:rsidRPr="005C01D7">
        <w:rPr>
          <w:rFonts w:eastAsia="Times New Roman" w:cstheme="minorHAnsi"/>
          <w:sz w:val="24"/>
          <w:szCs w:val="24"/>
        </w:rPr>
        <w:t>needed</w:t>
      </w:r>
      <w:proofErr w:type="gramEnd"/>
    </w:p>
    <w:p w14:paraId="140A29E5" w14:textId="77777777" w:rsidR="003F3266" w:rsidRPr="005C01D7" w:rsidRDefault="00B37DD1"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Goals and Objectives:  </w:t>
      </w:r>
      <w:r w:rsidR="003F3266" w:rsidRPr="005C01D7">
        <w:rPr>
          <w:rFonts w:eastAsia="Times New Roman" w:cstheme="minorHAnsi"/>
          <w:sz w:val="24"/>
          <w:szCs w:val="24"/>
        </w:rPr>
        <w:t xml:space="preserve">The “goals” describe what the </w:t>
      </w:r>
      <w:r w:rsidRPr="005C01D7">
        <w:rPr>
          <w:rFonts w:eastAsia="Times New Roman" w:cstheme="minorHAnsi"/>
          <w:sz w:val="24"/>
          <w:szCs w:val="24"/>
        </w:rPr>
        <w:t>program</w:t>
      </w:r>
      <w:r w:rsidR="003F3266" w:rsidRPr="005C01D7">
        <w:rPr>
          <w:rFonts w:eastAsia="Times New Roman" w:cstheme="minorHAnsi"/>
          <w:sz w:val="24"/>
          <w:szCs w:val="24"/>
        </w:rPr>
        <w:t xml:space="preserve"> is intended to achieve.  The “objectives” refer to the intermediate accomplishments on the way to the goals. These should be achievable and measurable.</w:t>
      </w:r>
    </w:p>
    <w:p w14:paraId="64F5E4DF" w14:textId="77777777" w:rsidR="003F3266" w:rsidRPr="005C01D7" w:rsidRDefault="00B37DD1"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Activities</w:t>
      </w:r>
      <w:r w:rsidR="003F3266" w:rsidRPr="005C01D7">
        <w:rPr>
          <w:rFonts w:eastAsia="Times New Roman" w:cstheme="minorHAnsi"/>
          <w:sz w:val="24"/>
          <w:szCs w:val="24"/>
        </w:rPr>
        <w:t xml:space="preserve">: Describe the </w:t>
      </w:r>
      <w:r w:rsidRPr="005C01D7">
        <w:rPr>
          <w:rFonts w:eastAsia="Times New Roman" w:cstheme="minorHAnsi"/>
          <w:sz w:val="24"/>
          <w:szCs w:val="24"/>
        </w:rPr>
        <w:t>program</w:t>
      </w:r>
      <w:r w:rsidR="003F3266" w:rsidRPr="005C01D7">
        <w:rPr>
          <w:rFonts w:eastAsia="Times New Roman" w:cstheme="minorHAnsi"/>
          <w:sz w:val="24"/>
          <w:szCs w:val="24"/>
        </w:rPr>
        <w:t xml:space="preserve"> activities and how they will help achieve the objectives. </w:t>
      </w:r>
    </w:p>
    <w:p w14:paraId="485A1F12" w14:textId="77777777" w:rsidR="003F3266" w:rsidRPr="005C01D7" w:rsidRDefault="003F3266"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 Methods and Design</w:t>
      </w:r>
      <w:r w:rsidRPr="005C01D7">
        <w:rPr>
          <w:rFonts w:eastAsia="Times New Roman" w:cstheme="minorHAnsi"/>
          <w:sz w:val="24"/>
          <w:szCs w:val="24"/>
        </w:rPr>
        <w:t xml:space="preserve">: A description of how the </w:t>
      </w:r>
      <w:r w:rsidR="00B37DD1" w:rsidRPr="005C01D7">
        <w:rPr>
          <w:rFonts w:eastAsia="Times New Roman" w:cstheme="minorHAnsi"/>
          <w:sz w:val="24"/>
          <w:szCs w:val="24"/>
        </w:rPr>
        <w:t>program</w:t>
      </w:r>
      <w:r w:rsidRPr="005C01D7">
        <w:rPr>
          <w:rFonts w:eastAsia="Times New Roman" w:cstheme="minorHAnsi"/>
          <w:sz w:val="24"/>
          <w:szCs w:val="24"/>
        </w:rPr>
        <w:t xml:space="preserve"> is expected to work to solve the stated problem and achieve the goal. </w:t>
      </w:r>
      <w:r w:rsidR="00183ED4" w:rsidRPr="005C01D7">
        <w:rPr>
          <w:rFonts w:eastAsia="Times New Roman" w:cstheme="minorHAnsi"/>
          <w:sz w:val="24"/>
          <w:szCs w:val="24"/>
        </w:rPr>
        <w:t xml:space="preserve"> Include a logic model as appropriate. </w:t>
      </w:r>
    </w:p>
    <w:p w14:paraId="4466CA22" w14:textId="77777777" w:rsidR="003F3266" w:rsidRPr="005C01D7" w:rsidRDefault="003F3266"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Proposed </w:t>
      </w:r>
      <w:r w:rsidR="00B37DD1" w:rsidRPr="005C01D7">
        <w:rPr>
          <w:rFonts w:eastAsia="Times New Roman" w:cstheme="minorHAnsi"/>
          <w:b/>
          <w:bCs/>
          <w:sz w:val="24"/>
          <w:szCs w:val="24"/>
          <w:bdr w:val="none" w:sz="0" w:space="0" w:color="auto" w:frame="1"/>
        </w:rPr>
        <w:t>Program</w:t>
      </w:r>
      <w:r w:rsidRPr="005C01D7">
        <w:rPr>
          <w:rFonts w:eastAsia="Times New Roman" w:cstheme="minorHAnsi"/>
          <w:b/>
          <w:bCs/>
          <w:sz w:val="24"/>
          <w:szCs w:val="24"/>
          <w:bdr w:val="none" w:sz="0" w:space="0" w:color="auto" w:frame="1"/>
        </w:rPr>
        <w:t xml:space="preserve"> Schedule</w:t>
      </w:r>
      <w:r w:rsidR="00183ED4" w:rsidRPr="005C01D7">
        <w:rPr>
          <w:rFonts w:eastAsia="Times New Roman" w:cstheme="minorHAnsi"/>
          <w:b/>
          <w:bCs/>
          <w:sz w:val="24"/>
          <w:szCs w:val="24"/>
          <w:bdr w:val="none" w:sz="0" w:space="0" w:color="auto" w:frame="1"/>
        </w:rPr>
        <w:t xml:space="preserve"> and Timeline</w:t>
      </w:r>
      <w:r w:rsidRPr="005C01D7">
        <w:rPr>
          <w:rFonts w:eastAsia="Times New Roman" w:cstheme="minorHAnsi"/>
          <w:b/>
          <w:bCs/>
          <w:sz w:val="24"/>
          <w:szCs w:val="24"/>
          <w:bdr w:val="none" w:sz="0" w:space="0" w:color="auto" w:frame="1"/>
        </w:rPr>
        <w:t xml:space="preserve">:  </w:t>
      </w:r>
      <w:r w:rsidRPr="005C01D7">
        <w:rPr>
          <w:rFonts w:eastAsia="Times New Roman" w:cstheme="minorHAnsi"/>
          <w:sz w:val="24"/>
          <w:szCs w:val="24"/>
        </w:rPr>
        <w:t xml:space="preserve">The proposed timeline for the </w:t>
      </w:r>
      <w:r w:rsidR="00B37DD1" w:rsidRPr="005C01D7">
        <w:rPr>
          <w:rFonts w:eastAsia="Times New Roman" w:cstheme="minorHAnsi"/>
          <w:sz w:val="24"/>
          <w:szCs w:val="24"/>
        </w:rPr>
        <w:t>program</w:t>
      </w:r>
      <w:r w:rsidRPr="005C01D7">
        <w:rPr>
          <w:rFonts w:eastAsia="Times New Roman" w:cstheme="minorHAnsi"/>
          <w:sz w:val="24"/>
          <w:szCs w:val="24"/>
        </w:rPr>
        <w:t xml:space="preserve"> activities.  Include the dates, times, and locations of planned activities and events.</w:t>
      </w:r>
    </w:p>
    <w:p w14:paraId="366556F7" w14:textId="77777777" w:rsidR="003F3266" w:rsidRPr="005C01D7" w:rsidRDefault="003F3266"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Key Personnel: </w:t>
      </w:r>
      <w:r w:rsidRPr="005C01D7">
        <w:rPr>
          <w:rFonts w:eastAsia="Times New Roman" w:cstheme="minorHAnsi"/>
          <w:sz w:val="24"/>
          <w:szCs w:val="24"/>
        </w:rPr>
        <w:t xml:space="preserve">Names, titles, </w:t>
      </w:r>
      <w:proofErr w:type="gramStart"/>
      <w:r w:rsidRPr="005C01D7">
        <w:rPr>
          <w:rFonts w:eastAsia="Times New Roman" w:cstheme="minorHAnsi"/>
          <w:sz w:val="24"/>
          <w:szCs w:val="24"/>
        </w:rPr>
        <w:t>roles</w:t>
      </w:r>
      <w:proofErr w:type="gramEnd"/>
      <w:r w:rsidRPr="005C01D7">
        <w:rPr>
          <w:rFonts w:eastAsia="Times New Roman" w:cstheme="minorHAnsi"/>
          <w:sz w:val="24"/>
          <w:szCs w:val="24"/>
        </w:rPr>
        <w:t xml:space="preserve"> and experience/qualifications of key personnel involved in the </w:t>
      </w:r>
      <w:r w:rsidR="00B37DD1" w:rsidRPr="005C01D7">
        <w:rPr>
          <w:rFonts w:eastAsia="Times New Roman" w:cstheme="minorHAnsi"/>
          <w:sz w:val="24"/>
          <w:szCs w:val="24"/>
        </w:rPr>
        <w:t>program</w:t>
      </w:r>
      <w:r w:rsidRPr="005C01D7">
        <w:rPr>
          <w:rFonts w:eastAsia="Times New Roman" w:cstheme="minorHAnsi"/>
          <w:sz w:val="24"/>
          <w:szCs w:val="24"/>
        </w:rPr>
        <w:t xml:space="preserve">.  What proportion of their time will be used in support of this </w:t>
      </w:r>
      <w:r w:rsidR="00B37DD1" w:rsidRPr="005C01D7">
        <w:rPr>
          <w:rFonts w:eastAsia="Times New Roman" w:cstheme="minorHAnsi"/>
          <w:sz w:val="24"/>
          <w:szCs w:val="24"/>
        </w:rPr>
        <w:t>program</w:t>
      </w:r>
      <w:r w:rsidRPr="005C01D7">
        <w:rPr>
          <w:rFonts w:eastAsia="Times New Roman" w:cstheme="minorHAnsi"/>
          <w:sz w:val="24"/>
          <w:szCs w:val="24"/>
        </w:rPr>
        <w:t xml:space="preserve">?  </w:t>
      </w:r>
    </w:p>
    <w:p w14:paraId="68C608AF" w14:textId="77777777" w:rsidR="003F3266" w:rsidRPr="005C01D7" w:rsidRDefault="00B37DD1"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Partners:</w:t>
      </w:r>
      <w:r w:rsidR="003F3266" w:rsidRPr="005C01D7">
        <w:rPr>
          <w:rFonts w:eastAsia="Times New Roman" w:cstheme="minorHAnsi"/>
          <w:sz w:val="24"/>
          <w:szCs w:val="24"/>
        </w:rPr>
        <w:t xml:space="preserve">  List the names and type of involvement of key partner organizations and sub-awardees.</w:t>
      </w:r>
    </w:p>
    <w:p w14:paraId="1048224E" w14:textId="77777777" w:rsidR="003F3266" w:rsidRPr="005C01D7" w:rsidRDefault="00B37DD1"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Monitoring and Evaluation Plan:</w:t>
      </w:r>
      <w:r w:rsidR="003F3266" w:rsidRPr="005C01D7">
        <w:rPr>
          <w:rFonts w:eastAsia="Times New Roman" w:cstheme="minorHAnsi"/>
          <w:sz w:val="24"/>
          <w:szCs w:val="24"/>
        </w:rPr>
        <w:t xml:space="preserve"> This is an important part of successful grants. Throughout the </w:t>
      </w:r>
      <w:proofErr w:type="gramStart"/>
      <w:r w:rsidR="003F3266" w:rsidRPr="005C01D7">
        <w:rPr>
          <w:rFonts w:eastAsia="Times New Roman" w:cstheme="minorHAnsi"/>
          <w:sz w:val="24"/>
          <w:szCs w:val="24"/>
        </w:rPr>
        <w:t>time-frame</w:t>
      </w:r>
      <w:proofErr w:type="gramEnd"/>
      <w:r w:rsidR="003F3266" w:rsidRPr="005C01D7">
        <w:rPr>
          <w:rFonts w:eastAsia="Times New Roman" w:cstheme="minorHAnsi"/>
          <w:sz w:val="24"/>
          <w:szCs w:val="24"/>
        </w:rPr>
        <w:t xml:space="preserve"> of the grant, how will the activities be monitored to ensure they are happening in a timely manner, and how will the program be evaluated to make sure it is meeting the goals of the grant?</w:t>
      </w:r>
    </w:p>
    <w:p w14:paraId="3A58C00F" w14:textId="77777777" w:rsidR="003F3266" w:rsidRPr="005C01D7" w:rsidRDefault="003F3266"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Future Funding or Sustainability</w:t>
      </w:r>
      <w:r w:rsidRPr="005C01D7">
        <w:rPr>
          <w:rFonts w:eastAsia="Times New Roman" w:cstheme="minorHAnsi"/>
          <w:sz w:val="24"/>
          <w:szCs w:val="24"/>
        </w:rPr>
        <w:t> Applicant’s plan for continuing the program beyond the grant period, or the availability of other resources, if applicable.</w:t>
      </w:r>
    </w:p>
    <w:p w14:paraId="79CCE25A" w14:textId="77777777" w:rsidR="003F3266" w:rsidRPr="005C01D7" w:rsidRDefault="003F3266" w:rsidP="00CA5CC4">
      <w:pPr>
        <w:shd w:val="clear" w:color="auto" w:fill="FFFFFF"/>
        <w:spacing w:after="0" w:line="240" w:lineRule="auto"/>
        <w:ind w:left="1080"/>
        <w:textAlignment w:val="baseline"/>
        <w:rPr>
          <w:rFonts w:eastAsia="Times New Roman" w:cstheme="minorHAnsi"/>
          <w:sz w:val="24"/>
          <w:szCs w:val="24"/>
        </w:rPr>
      </w:pPr>
    </w:p>
    <w:p w14:paraId="691F4A51" w14:textId="77777777" w:rsidR="004B0609" w:rsidRPr="004B0609" w:rsidRDefault="003F3266" w:rsidP="00CA5CC4">
      <w:pPr>
        <w:shd w:val="clear" w:color="auto" w:fill="FFFFFF"/>
        <w:spacing w:after="0" w:line="240" w:lineRule="auto"/>
        <w:ind w:left="360"/>
        <w:textAlignment w:val="baseline"/>
        <w:rPr>
          <w:rFonts w:eastAsia="Times New Roman" w:cstheme="minorHAnsi"/>
          <w:bCs/>
          <w:color w:val="000000" w:themeColor="text1"/>
          <w:sz w:val="24"/>
          <w:szCs w:val="24"/>
        </w:rPr>
      </w:pPr>
      <w:r w:rsidRPr="005C01D7">
        <w:rPr>
          <w:rFonts w:eastAsia="Times New Roman" w:cstheme="minorHAnsi"/>
          <w:b/>
          <w:sz w:val="24"/>
          <w:szCs w:val="24"/>
        </w:rPr>
        <w:t xml:space="preserve">4. </w:t>
      </w:r>
      <w:r w:rsidR="004B0609">
        <w:rPr>
          <w:rFonts w:eastAsia="Times New Roman" w:cstheme="minorHAnsi"/>
          <w:b/>
          <w:sz w:val="24"/>
          <w:szCs w:val="24"/>
        </w:rPr>
        <w:t xml:space="preserve">Budget: </w:t>
      </w:r>
      <w:r w:rsidR="004B0609" w:rsidRPr="004B0609">
        <w:rPr>
          <w:rFonts w:eastAsia="Times New Roman" w:cstheme="minorHAnsi"/>
          <w:bCs/>
          <w:i/>
          <w:iCs/>
          <w:sz w:val="24"/>
          <w:szCs w:val="24"/>
        </w:rPr>
        <w:t xml:space="preserve">Please see section H for budget </w:t>
      </w:r>
      <w:r w:rsidR="004B0609" w:rsidRPr="004B0609">
        <w:rPr>
          <w:rFonts w:eastAsia="Times New Roman" w:cstheme="minorHAnsi"/>
          <w:bCs/>
          <w:i/>
          <w:iCs/>
          <w:color w:val="000000" w:themeColor="text1"/>
          <w:sz w:val="24"/>
          <w:szCs w:val="24"/>
        </w:rPr>
        <w:t>guidelines.</w:t>
      </w:r>
      <w:r w:rsidR="004B0609" w:rsidRPr="004B0609">
        <w:rPr>
          <w:rFonts w:eastAsia="Times New Roman" w:cstheme="minorHAnsi"/>
          <w:bCs/>
          <w:color w:val="000000" w:themeColor="text1"/>
          <w:sz w:val="24"/>
          <w:szCs w:val="24"/>
        </w:rPr>
        <w:t xml:space="preserve"> </w:t>
      </w:r>
    </w:p>
    <w:p w14:paraId="40CB47CE" w14:textId="77777777" w:rsidR="004B0609" w:rsidRPr="00D21A4B" w:rsidRDefault="003F3266" w:rsidP="004B0609">
      <w:pPr>
        <w:shd w:val="clear" w:color="auto" w:fill="FFFFFF"/>
        <w:spacing w:after="0" w:line="240" w:lineRule="auto"/>
        <w:ind w:left="360"/>
        <w:textAlignment w:val="baseline"/>
        <w:rPr>
          <w:rFonts w:ascii="Times New Roman" w:eastAsia="Times New Roman" w:hAnsi="Times New Roman" w:cs="Times New Roman"/>
          <w:sz w:val="24"/>
          <w:szCs w:val="24"/>
        </w:rPr>
      </w:pPr>
      <w:r w:rsidRPr="005C01D7">
        <w:rPr>
          <w:rFonts w:eastAsia="Times New Roman" w:cstheme="minorHAnsi"/>
          <w:b/>
          <w:bCs/>
          <w:sz w:val="24"/>
          <w:szCs w:val="24"/>
          <w:bdr w:val="none" w:sz="0" w:space="0" w:color="auto" w:frame="1"/>
        </w:rPr>
        <w:t>Budget Justification Narrative</w:t>
      </w:r>
      <w:proofErr w:type="gramStart"/>
      <w:r w:rsidRPr="005C01D7">
        <w:rPr>
          <w:rFonts w:eastAsia="Times New Roman" w:cstheme="minorHAnsi"/>
          <w:sz w:val="24"/>
          <w:szCs w:val="24"/>
        </w:rPr>
        <w:t xml:space="preserve">: </w:t>
      </w:r>
      <w:r w:rsidR="004B0609" w:rsidRPr="00D21A4B">
        <w:rPr>
          <w:rFonts w:ascii="Times New Roman" w:eastAsia="Times New Roman" w:hAnsi="Times New Roman" w:cs="Times New Roman"/>
          <w:sz w:val="24"/>
          <w:szCs w:val="24"/>
        </w:rPr>
        <w:t>:</w:t>
      </w:r>
      <w:proofErr w:type="gramEnd"/>
      <w:r w:rsidR="004B0609">
        <w:rPr>
          <w:rFonts w:ascii="Times New Roman" w:eastAsia="Times New Roman" w:hAnsi="Times New Roman" w:cs="Times New Roman"/>
          <w:sz w:val="24"/>
          <w:szCs w:val="24"/>
        </w:rPr>
        <w:t xml:space="preserve"> In addition to the budget, u</w:t>
      </w:r>
      <w:r w:rsidR="004B0609" w:rsidRPr="00D21A4B">
        <w:rPr>
          <w:rFonts w:ascii="Times New Roman" w:eastAsia="Times New Roman" w:hAnsi="Times New Roman" w:cs="Times New Roman"/>
          <w:sz w:val="24"/>
          <w:szCs w:val="24"/>
        </w:rPr>
        <w:t>se a separate sheet of paper to describe each of the budget expenses in detail.  See section </w:t>
      </w:r>
      <w:r w:rsidR="004B0609" w:rsidRPr="00D21A4B">
        <w:rPr>
          <w:rFonts w:ascii="Times New Roman" w:eastAsia="Times New Roman" w:hAnsi="Times New Roman" w:cs="Times New Roman"/>
          <w:i/>
          <w:iCs/>
          <w:sz w:val="24"/>
          <w:szCs w:val="24"/>
          <w:bdr w:val="none" w:sz="0" w:space="0" w:color="auto" w:frame="1"/>
        </w:rPr>
        <w:t>H. Other Information: Guidelines for Budget Submissions</w:t>
      </w:r>
      <w:r w:rsidR="004B0609" w:rsidRPr="00D21A4B">
        <w:rPr>
          <w:rFonts w:ascii="Times New Roman" w:eastAsia="Times New Roman" w:hAnsi="Times New Roman" w:cs="Times New Roman"/>
          <w:sz w:val="24"/>
          <w:szCs w:val="24"/>
        </w:rPr>
        <w:t> below for further information.</w:t>
      </w:r>
    </w:p>
    <w:p w14:paraId="44148DE8" w14:textId="518E7B22"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p>
    <w:p w14:paraId="6394D6D2"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p>
    <w:p w14:paraId="60021273" w14:textId="5846DA20" w:rsidR="003F3266" w:rsidRPr="005C01D7" w:rsidRDefault="003F3266" w:rsidP="00CA5CC4">
      <w:pPr>
        <w:shd w:val="clear" w:color="auto" w:fill="FFFFFF"/>
        <w:spacing w:after="0" w:line="240" w:lineRule="auto"/>
        <w:ind w:left="360"/>
        <w:textAlignment w:val="baseline"/>
        <w:rPr>
          <w:rFonts w:eastAsia="Times New Roman" w:cstheme="minorHAnsi"/>
          <w:b/>
          <w:color w:val="333333"/>
          <w:sz w:val="24"/>
          <w:szCs w:val="24"/>
        </w:rPr>
      </w:pPr>
      <w:r w:rsidRPr="005C01D7">
        <w:rPr>
          <w:rFonts w:eastAsia="Times New Roman" w:cstheme="minorHAnsi"/>
          <w:b/>
          <w:sz w:val="24"/>
          <w:szCs w:val="24"/>
        </w:rPr>
        <w:t>5.  Attachments</w:t>
      </w:r>
      <w:r w:rsidRPr="00450987">
        <w:rPr>
          <w:rFonts w:eastAsia="Times New Roman" w:cstheme="minorHAnsi"/>
          <w:b/>
          <w:bCs/>
          <w:iCs/>
          <w:sz w:val="24"/>
          <w:szCs w:val="24"/>
        </w:rPr>
        <w:t>:</w:t>
      </w:r>
    </w:p>
    <w:p w14:paraId="4A8AAFA7" w14:textId="77777777" w:rsidR="003F3266" w:rsidRPr="005C01D7" w:rsidRDefault="003F3266" w:rsidP="00CA5CC4">
      <w:pPr>
        <w:pStyle w:val="ListParagraph"/>
        <w:numPr>
          <w:ilvl w:val="0"/>
          <w:numId w:val="26"/>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 xml:space="preserve">1-page CV or resume of key personnel who are proposed for the </w:t>
      </w:r>
      <w:r w:rsidR="00B37DD1" w:rsidRPr="005C01D7">
        <w:rPr>
          <w:rFonts w:eastAsia="Times New Roman" w:cstheme="minorHAnsi"/>
          <w:sz w:val="24"/>
          <w:szCs w:val="24"/>
        </w:rPr>
        <w:t>program</w:t>
      </w:r>
    </w:p>
    <w:p w14:paraId="45816665" w14:textId="77777777" w:rsidR="00183ED4" w:rsidRPr="005C01D7" w:rsidRDefault="003F3266" w:rsidP="00CA5CC4">
      <w:pPr>
        <w:pStyle w:val="ListParagraph"/>
        <w:numPr>
          <w:ilvl w:val="0"/>
          <w:numId w:val="32"/>
        </w:numPr>
        <w:spacing w:after="0" w:line="240" w:lineRule="auto"/>
        <w:ind w:left="1080"/>
        <w:rPr>
          <w:rFonts w:cstheme="minorHAnsi"/>
        </w:rPr>
      </w:pPr>
      <w:r w:rsidRPr="005C01D7">
        <w:rPr>
          <w:rFonts w:eastAsia="Times New Roman" w:cstheme="minorHAnsi"/>
          <w:sz w:val="24"/>
          <w:szCs w:val="24"/>
        </w:rPr>
        <w:t xml:space="preserve">Letters of support from </w:t>
      </w:r>
      <w:r w:rsidR="00B37DD1" w:rsidRPr="005C01D7">
        <w:rPr>
          <w:rFonts w:eastAsia="Times New Roman" w:cstheme="minorHAnsi"/>
          <w:sz w:val="24"/>
          <w:szCs w:val="24"/>
        </w:rPr>
        <w:t>program</w:t>
      </w:r>
      <w:r w:rsidRPr="005C01D7">
        <w:rPr>
          <w:rFonts w:eastAsia="Times New Roman" w:cstheme="minorHAnsi"/>
          <w:sz w:val="24"/>
          <w:szCs w:val="24"/>
        </w:rPr>
        <w:t xml:space="preserve"> partners describing the roles and responsibilities of each partner</w:t>
      </w:r>
      <w:r w:rsidR="00183ED4" w:rsidRPr="005C01D7">
        <w:rPr>
          <w:rFonts w:eastAsia="Times New Roman" w:cstheme="minorHAnsi"/>
          <w:sz w:val="24"/>
          <w:szCs w:val="24"/>
        </w:rPr>
        <w:t xml:space="preserve"> </w:t>
      </w:r>
    </w:p>
    <w:p w14:paraId="10420A89" w14:textId="778010F4" w:rsidR="00183ED4" w:rsidRPr="005C01D7" w:rsidRDefault="00183ED4" w:rsidP="00CA5CC4">
      <w:pPr>
        <w:pStyle w:val="ListParagraph"/>
        <w:numPr>
          <w:ilvl w:val="0"/>
          <w:numId w:val="32"/>
        </w:numPr>
        <w:spacing w:after="0" w:line="240" w:lineRule="auto"/>
        <w:ind w:left="1080"/>
        <w:rPr>
          <w:rFonts w:cstheme="minorHAnsi"/>
        </w:rPr>
      </w:pPr>
      <w:r w:rsidRPr="005C01D7">
        <w:rPr>
          <w:rFonts w:eastAsia="Times New Roman" w:cstheme="minorHAnsi"/>
          <w:sz w:val="24"/>
          <w:szCs w:val="24"/>
        </w:rPr>
        <w:t>If your organization has a N</w:t>
      </w:r>
      <w:r w:rsidR="009C3034" w:rsidRPr="005C01D7">
        <w:rPr>
          <w:rFonts w:eastAsia="Times New Roman" w:cstheme="minorHAnsi"/>
          <w:sz w:val="24"/>
          <w:szCs w:val="24"/>
        </w:rPr>
        <w:t xml:space="preserve">egotiated </w:t>
      </w:r>
      <w:r w:rsidRPr="005C01D7">
        <w:rPr>
          <w:rFonts w:eastAsia="Times New Roman" w:cstheme="minorHAnsi"/>
          <w:sz w:val="24"/>
          <w:szCs w:val="24"/>
        </w:rPr>
        <w:t>I</w:t>
      </w:r>
      <w:r w:rsidR="009C3034" w:rsidRPr="005C01D7">
        <w:rPr>
          <w:rFonts w:eastAsia="Times New Roman" w:cstheme="minorHAnsi"/>
          <w:sz w:val="24"/>
          <w:szCs w:val="24"/>
        </w:rPr>
        <w:t xml:space="preserve">ndirect </w:t>
      </w:r>
      <w:r w:rsidRPr="005C01D7">
        <w:rPr>
          <w:rFonts w:eastAsia="Times New Roman" w:cstheme="minorHAnsi"/>
          <w:sz w:val="24"/>
          <w:szCs w:val="24"/>
        </w:rPr>
        <w:t>C</w:t>
      </w:r>
      <w:r w:rsidR="009C3034" w:rsidRPr="005C01D7">
        <w:rPr>
          <w:rFonts w:eastAsia="Times New Roman" w:cstheme="minorHAnsi"/>
          <w:sz w:val="24"/>
          <w:szCs w:val="24"/>
        </w:rPr>
        <w:t xml:space="preserve">ost </w:t>
      </w:r>
      <w:r w:rsidRPr="005C01D7">
        <w:rPr>
          <w:rFonts w:eastAsia="Times New Roman" w:cstheme="minorHAnsi"/>
          <w:sz w:val="24"/>
          <w:szCs w:val="24"/>
        </w:rPr>
        <w:t>R</w:t>
      </w:r>
      <w:r w:rsidR="009C3034" w:rsidRPr="005C01D7">
        <w:rPr>
          <w:rFonts w:eastAsia="Times New Roman" w:cstheme="minorHAnsi"/>
          <w:sz w:val="24"/>
          <w:szCs w:val="24"/>
        </w:rPr>
        <w:t xml:space="preserve">ate </w:t>
      </w:r>
      <w:r w:rsidRPr="005C01D7">
        <w:rPr>
          <w:rFonts w:eastAsia="Times New Roman" w:cstheme="minorHAnsi"/>
          <w:sz w:val="24"/>
          <w:szCs w:val="24"/>
        </w:rPr>
        <w:t>A</w:t>
      </w:r>
      <w:r w:rsidR="009C3034" w:rsidRPr="005C01D7">
        <w:rPr>
          <w:rFonts w:eastAsia="Times New Roman" w:cstheme="minorHAnsi"/>
          <w:sz w:val="24"/>
          <w:szCs w:val="24"/>
        </w:rPr>
        <w:t>greement (NICRA)</w:t>
      </w:r>
      <w:r w:rsidRPr="005C01D7">
        <w:rPr>
          <w:rFonts w:eastAsia="Times New Roman" w:cstheme="minorHAnsi"/>
          <w:sz w:val="24"/>
          <w:szCs w:val="24"/>
        </w:rPr>
        <w:t xml:space="preserve"> and includes NICRA charges in the budget, your latest NICRA should be included as a PDF file.  </w:t>
      </w:r>
    </w:p>
    <w:p w14:paraId="509AD514" w14:textId="77777777" w:rsidR="003F3266" w:rsidRPr="005C01D7" w:rsidRDefault="003F3266" w:rsidP="00CA5CC4">
      <w:pPr>
        <w:pStyle w:val="ListParagraph"/>
        <w:numPr>
          <w:ilvl w:val="0"/>
          <w:numId w:val="26"/>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 xml:space="preserve">Official permission letters, if required for </w:t>
      </w:r>
      <w:r w:rsidR="00B37DD1" w:rsidRPr="005C01D7">
        <w:rPr>
          <w:rFonts w:eastAsia="Times New Roman" w:cstheme="minorHAnsi"/>
          <w:sz w:val="24"/>
          <w:szCs w:val="24"/>
        </w:rPr>
        <w:t>program</w:t>
      </w:r>
      <w:r w:rsidRPr="005C01D7">
        <w:rPr>
          <w:rFonts w:eastAsia="Times New Roman" w:cstheme="minorHAnsi"/>
          <w:sz w:val="24"/>
          <w:szCs w:val="24"/>
        </w:rPr>
        <w:t xml:space="preserve"> activities</w:t>
      </w:r>
    </w:p>
    <w:p w14:paraId="5EED39A7" w14:textId="77777777" w:rsidR="003F3266" w:rsidRPr="005C01D7" w:rsidRDefault="003F3266" w:rsidP="00CA5CC4">
      <w:pPr>
        <w:pStyle w:val="ListParagraph"/>
        <w:shd w:val="clear" w:color="auto" w:fill="FFFFFF"/>
        <w:spacing w:after="0" w:line="240" w:lineRule="auto"/>
        <w:ind w:left="1080"/>
        <w:textAlignment w:val="baseline"/>
        <w:rPr>
          <w:rFonts w:eastAsia="Times New Roman" w:cstheme="minorHAnsi"/>
          <w:sz w:val="24"/>
          <w:szCs w:val="24"/>
        </w:rPr>
      </w:pPr>
    </w:p>
    <w:p w14:paraId="4DC9B042" w14:textId="77777777" w:rsidR="00D21A4B" w:rsidRPr="005C01D7" w:rsidRDefault="00D21A4B" w:rsidP="00CA5CC4">
      <w:pPr>
        <w:pStyle w:val="ListParagraph"/>
        <w:shd w:val="clear" w:color="auto" w:fill="FFFFFF"/>
        <w:spacing w:after="0" w:line="240" w:lineRule="auto"/>
        <w:ind w:left="1080"/>
        <w:textAlignment w:val="baseline"/>
        <w:rPr>
          <w:rFonts w:eastAsia="Times New Roman" w:cstheme="minorHAnsi"/>
          <w:sz w:val="24"/>
          <w:szCs w:val="24"/>
        </w:rPr>
      </w:pPr>
    </w:p>
    <w:p w14:paraId="1AAB94EA" w14:textId="634A12DC" w:rsidR="00D21A4B" w:rsidRPr="004B0609" w:rsidRDefault="003F3266" w:rsidP="00722AAA">
      <w:pPr>
        <w:pStyle w:val="ListParagraph"/>
        <w:numPr>
          <w:ilvl w:val="0"/>
          <w:numId w:val="28"/>
        </w:numPr>
        <w:shd w:val="clear" w:color="auto" w:fill="FFFFFF"/>
        <w:spacing w:after="0" w:line="240" w:lineRule="auto"/>
        <w:ind w:left="1080"/>
        <w:textAlignment w:val="baseline"/>
        <w:rPr>
          <w:rFonts w:eastAsia="Times New Roman" w:cstheme="minorHAnsi"/>
          <w:sz w:val="24"/>
          <w:szCs w:val="24"/>
        </w:rPr>
      </w:pPr>
      <w:r w:rsidRPr="004B0609">
        <w:rPr>
          <w:rFonts w:eastAsia="Times New Roman" w:cstheme="minorHAnsi"/>
          <w:sz w:val="24"/>
          <w:szCs w:val="24"/>
        </w:rPr>
        <w:t>Unique Entity Identifier and System for Award Management (SAM.gov)</w:t>
      </w:r>
      <w:r w:rsidR="00183ED4" w:rsidRPr="004B0609">
        <w:rPr>
          <w:rFonts w:eastAsia="Times New Roman" w:cstheme="minorHAnsi"/>
          <w:color w:val="FF0000"/>
          <w:sz w:val="24"/>
          <w:szCs w:val="24"/>
        </w:rPr>
        <w:t xml:space="preserve"> </w:t>
      </w:r>
    </w:p>
    <w:p w14:paraId="2BC25AA3" w14:textId="77777777" w:rsidR="004B0609" w:rsidRPr="004B0609" w:rsidRDefault="004B0609" w:rsidP="004B0609">
      <w:pPr>
        <w:pStyle w:val="ListParagraph"/>
        <w:shd w:val="clear" w:color="auto" w:fill="FFFFFF"/>
        <w:spacing w:after="0" w:line="240" w:lineRule="auto"/>
        <w:ind w:left="1080"/>
        <w:textAlignment w:val="baseline"/>
        <w:rPr>
          <w:rFonts w:eastAsia="Times New Roman" w:cstheme="minorHAnsi"/>
          <w:sz w:val="24"/>
          <w:szCs w:val="24"/>
        </w:rPr>
      </w:pPr>
    </w:p>
    <w:p w14:paraId="24122AF9" w14:textId="6188862B" w:rsidR="00CA5CC4" w:rsidRPr="005C01D7" w:rsidRDefault="00A07B70" w:rsidP="00CA5CC4">
      <w:pPr>
        <w:pStyle w:val="null"/>
        <w:spacing w:before="0" w:beforeAutospacing="0" w:after="0" w:afterAutospacing="0"/>
        <w:ind w:left="360"/>
        <w:rPr>
          <w:rStyle w:val="null1"/>
          <w:rFonts w:asciiTheme="minorHAnsi" w:hAnsiTheme="minorHAnsi" w:cstheme="minorHAnsi"/>
          <w:b/>
          <w:bCs/>
          <w:sz w:val="24"/>
          <w:szCs w:val="24"/>
        </w:rPr>
      </w:pPr>
      <w:r w:rsidRPr="005C01D7">
        <w:rPr>
          <w:rStyle w:val="null1"/>
          <w:rFonts w:asciiTheme="minorHAnsi" w:hAnsiTheme="minorHAnsi" w:cstheme="minorHAnsi"/>
          <w:b/>
          <w:bCs/>
          <w:sz w:val="24"/>
          <w:szCs w:val="24"/>
        </w:rPr>
        <w:t>Required Registrations:</w:t>
      </w:r>
    </w:p>
    <w:p w14:paraId="4D90102A" w14:textId="77777777" w:rsidR="00CA5CC4" w:rsidRPr="005C01D7" w:rsidRDefault="00CA5CC4" w:rsidP="00CA5CC4">
      <w:pPr>
        <w:pStyle w:val="null"/>
        <w:spacing w:before="0" w:beforeAutospacing="0" w:after="0" w:afterAutospacing="0"/>
        <w:ind w:left="360"/>
        <w:rPr>
          <w:rFonts w:asciiTheme="minorHAnsi" w:hAnsiTheme="minorHAnsi" w:cstheme="minorHAnsi"/>
        </w:rPr>
      </w:pPr>
    </w:p>
    <w:p w14:paraId="7A073403" w14:textId="2AC8F9D2" w:rsidR="00CA5CC4" w:rsidRPr="005C01D7" w:rsidRDefault="00CA5CC4" w:rsidP="00CA5CC4">
      <w:pPr>
        <w:ind w:left="360"/>
        <w:rPr>
          <w:rFonts w:cstheme="minorHAnsi"/>
          <w:sz w:val="24"/>
          <w:szCs w:val="24"/>
        </w:rPr>
      </w:pPr>
      <w:r w:rsidRPr="005C01D7">
        <w:rPr>
          <w:rFonts w:cstheme="minorHAnsi"/>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016340F8" w14:textId="77777777" w:rsidR="00CA5CC4" w:rsidRPr="005C01D7" w:rsidRDefault="00CA5CC4" w:rsidP="00CA5CC4">
      <w:pPr>
        <w:ind w:left="360"/>
        <w:rPr>
          <w:rFonts w:cstheme="minorHAnsi"/>
          <w:b/>
          <w:bCs/>
          <w:i/>
          <w:iCs/>
          <w:sz w:val="24"/>
          <w:szCs w:val="24"/>
        </w:rPr>
      </w:pPr>
      <w:r w:rsidRPr="005C01D7">
        <w:rPr>
          <w:rFonts w:cstheme="minorHAnsi"/>
          <w:b/>
          <w:bCs/>
          <w:i/>
          <w:iCs/>
          <w:sz w:val="24"/>
          <w:szCs w:val="24"/>
        </w:rPr>
        <w:t xml:space="preserve">Note:  As of April 2022, a </w:t>
      </w:r>
      <w:proofErr w:type="gramStart"/>
      <w:r w:rsidRPr="005C01D7">
        <w:rPr>
          <w:rFonts w:cstheme="minorHAnsi"/>
          <w:b/>
          <w:bCs/>
          <w:i/>
          <w:iCs/>
          <w:sz w:val="24"/>
          <w:szCs w:val="24"/>
        </w:rPr>
        <w:t>DUNS</w:t>
      </w:r>
      <w:proofErr w:type="gramEnd"/>
      <w:r w:rsidRPr="005C01D7">
        <w:rPr>
          <w:rFonts w:cstheme="minorHAnsi"/>
          <w:b/>
          <w:bCs/>
          <w:i/>
          <w:iCs/>
          <w:sz w:val="24"/>
          <w:szCs w:val="24"/>
        </w:rPr>
        <w:t xml:space="preserve"> number is no longer required for federal assistance applications.</w:t>
      </w:r>
    </w:p>
    <w:p w14:paraId="7E471236" w14:textId="2EBB2ED1" w:rsidR="00CA5CC4" w:rsidRPr="005C01D7" w:rsidRDefault="00CA5CC4" w:rsidP="00CA5CC4">
      <w:pPr>
        <w:ind w:left="360"/>
        <w:rPr>
          <w:rFonts w:cstheme="minorHAnsi"/>
          <w:sz w:val="24"/>
          <w:szCs w:val="24"/>
        </w:rPr>
      </w:pPr>
      <w:r w:rsidRPr="005C01D7">
        <w:rPr>
          <w:rFonts w:cstheme="minorHAnsi"/>
          <w:sz w:val="24"/>
          <w:szCs w:val="24"/>
        </w:rPr>
        <w:t xml:space="preserve">The 2 CFR 200 requires that sub-grantees obtain a UEI number.  Please note the UEI for sub-grantees is not required at the time of application but will be required before </w:t>
      </w:r>
      <w:r w:rsidR="007C675D">
        <w:rPr>
          <w:rFonts w:cstheme="minorHAnsi"/>
          <w:sz w:val="24"/>
          <w:szCs w:val="24"/>
        </w:rPr>
        <w:t>an</w:t>
      </w:r>
      <w:r w:rsidR="007C675D" w:rsidRPr="005C01D7">
        <w:rPr>
          <w:rFonts w:cstheme="minorHAnsi"/>
          <w:sz w:val="24"/>
          <w:szCs w:val="24"/>
        </w:rPr>
        <w:t xml:space="preserve"> </w:t>
      </w:r>
      <w:r w:rsidRPr="005C01D7">
        <w:rPr>
          <w:rFonts w:cstheme="minorHAnsi"/>
          <w:sz w:val="24"/>
          <w:szCs w:val="24"/>
        </w:rPr>
        <w:t>award is processed and/or directed to a sub-grantee.</w:t>
      </w:r>
      <w:r w:rsidRPr="005C01D7">
        <w:rPr>
          <w:rFonts w:cstheme="minorHAnsi"/>
          <w:color w:val="000000"/>
          <w:sz w:val="24"/>
          <w:szCs w:val="24"/>
          <w:shd w:val="clear" w:color="auto" w:fill="E6E6E6"/>
        </w:rPr>
        <w:t xml:space="preserve"> </w:t>
      </w:r>
    </w:p>
    <w:p w14:paraId="1F372863" w14:textId="7B24A99A" w:rsidR="00CA5CC4" w:rsidRPr="00380226" w:rsidRDefault="00CA5CC4" w:rsidP="00CA5CC4">
      <w:pPr>
        <w:ind w:left="360"/>
        <w:rPr>
          <w:rFonts w:cstheme="minorHAnsi"/>
        </w:rPr>
      </w:pPr>
      <w:r w:rsidRPr="005C01D7">
        <w:rPr>
          <w:rFonts w:cstheme="minorHAnsi"/>
          <w:b/>
          <w:bCs/>
          <w:i/>
          <w:iCs/>
          <w:color w:val="252525"/>
          <w:sz w:val="24"/>
          <w:szCs w:val="24"/>
        </w:rPr>
        <w:t> </w:t>
      </w:r>
      <w:r w:rsidRPr="005C01D7">
        <w:rPr>
          <w:rFonts w:cstheme="minorHAnsi"/>
          <w:b/>
          <w:bCs/>
          <w:i/>
          <w:iCs/>
          <w:sz w:val="24"/>
          <w:szCs w:val="24"/>
        </w:rPr>
        <w:t xml:space="preserve">Note:  The process of obtaining or renewing a SAM.gov registration may take anywhere from 4-8 weeks.  </w:t>
      </w:r>
      <w:r w:rsidRPr="005C01D7">
        <w:rPr>
          <w:rFonts w:cstheme="minorHAnsi"/>
          <w:b/>
          <w:bCs/>
          <w:i/>
          <w:iCs/>
          <w:sz w:val="24"/>
          <w:szCs w:val="24"/>
          <w:u w:val="single"/>
        </w:rPr>
        <w:t>Please begin your registration as early as possible</w:t>
      </w:r>
      <w:r w:rsidRPr="005C01D7">
        <w:rPr>
          <w:rFonts w:cstheme="minorHAnsi"/>
          <w:b/>
          <w:bCs/>
          <w:i/>
          <w:iCs/>
          <w:sz w:val="24"/>
          <w:szCs w:val="24"/>
        </w:rPr>
        <w:t>.</w:t>
      </w:r>
    </w:p>
    <w:p w14:paraId="2AF849DD" w14:textId="5DFFD2DA" w:rsidR="00CA5CC4" w:rsidRPr="005C01D7" w:rsidRDefault="00CA5CC4" w:rsidP="00CA5CC4">
      <w:pPr>
        <w:numPr>
          <w:ilvl w:val="0"/>
          <w:numId w:val="36"/>
        </w:numPr>
        <w:spacing w:after="0" w:line="240" w:lineRule="auto"/>
        <w:ind w:left="1080" w:hanging="360"/>
        <w:rPr>
          <w:rFonts w:eastAsia="Times New Roman" w:cstheme="minorHAnsi"/>
          <w:color w:val="252525"/>
          <w:sz w:val="24"/>
          <w:szCs w:val="24"/>
        </w:rPr>
      </w:pPr>
      <w:r w:rsidRPr="005C01D7">
        <w:rPr>
          <w:rFonts w:eastAsia="Times New Roman" w:cstheme="minorHAnsi"/>
          <w:sz w:val="24"/>
          <w:szCs w:val="24"/>
        </w:rPr>
        <w:t xml:space="preserve">Organizations </w:t>
      </w:r>
      <w:r w:rsidRPr="005C01D7">
        <w:rPr>
          <w:rFonts w:eastAsia="Times New Roman" w:cstheme="minorHAnsi"/>
          <w:b/>
          <w:bCs/>
          <w:sz w:val="24"/>
          <w:szCs w:val="24"/>
        </w:rPr>
        <w:t>based in the United States</w:t>
      </w:r>
      <w:r w:rsidRPr="005C01D7">
        <w:rPr>
          <w:rFonts w:eastAsia="Times New Roman" w:cstheme="minorHAnsi"/>
          <w:sz w:val="24"/>
          <w:szCs w:val="24"/>
        </w:rPr>
        <w:t xml:space="preserve"> or that pay employees within the United States will need an Employer Identification Number (EIN) from the Internal Revenue Service (IRS)</w:t>
      </w:r>
      <w:r w:rsidR="007C675D">
        <w:rPr>
          <w:rFonts w:eastAsia="Times New Roman" w:cstheme="minorHAnsi"/>
          <w:sz w:val="24"/>
          <w:szCs w:val="24"/>
        </w:rPr>
        <w:t xml:space="preserve"> </w:t>
      </w:r>
      <w:r w:rsidRPr="005C01D7">
        <w:rPr>
          <w:rFonts w:eastAsia="Times New Roman" w:cstheme="minorHAnsi"/>
          <w:sz w:val="24"/>
          <w:szCs w:val="24"/>
        </w:rPr>
        <w:t>and a UEI number prior to registering in SAM.gov.</w:t>
      </w:r>
    </w:p>
    <w:p w14:paraId="1E450279" w14:textId="488B819D" w:rsidR="00CA5CC4" w:rsidRPr="005C01D7" w:rsidRDefault="00CA5CC4" w:rsidP="00CA5CC4">
      <w:pPr>
        <w:spacing w:after="0" w:line="240" w:lineRule="auto"/>
        <w:ind w:left="1080"/>
        <w:rPr>
          <w:rFonts w:eastAsia="Times New Roman" w:cstheme="minorHAnsi"/>
          <w:color w:val="252525"/>
          <w:sz w:val="24"/>
          <w:szCs w:val="24"/>
        </w:rPr>
      </w:pPr>
      <w:r w:rsidRPr="005C01D7">
        <w:rPr>
          <w:rFonts w:eastAsia="Times New Roman" w:cstheme="minorHAnsi"/>
          <w:sz w:val="24"/>
          <w:szCs w:val="24"/>
        </w:rPr>
        <w:t xml:space="preserve"> </w:t>
      </w:r>
    </w:p>
    <w:p w14:paraId="61FC5112" w14:textId="3DBCFEA7" w:rsidR="00FA33AD" w:rsidRDefault="00CA5CC4" w:rsidP="0041249A">
      <w:pPr>
        <w:numPr>
          <w:ilvl w:val="0"/>
          <w:numId w:val="36"/>
        </w:numPr>
        <w:spacing w:after="0" w:line="240" w:lineRule="auto"/>
        <w:ind w:left="1080" w:hanging="360"/>
        <w:rPr>
          <w:rFonts w:eastAsia="Times New Roman" w:cstheme="minorHAnsi"/>
          <w:color w:val="252525"/>
          <w:sz w:val="24"/>
          <w:szCs w:val="24"/>
        </w:rPr>
      </w:pPr>
      <w:r w:rsidRPr="005C01D7">
        <w:rPr>
          <w:rFonts w:eastAsia="Times New Roman" w:cstheme="minorHAnsi"/>
          <w:sz w:val="24"/>
          <w:szCs w:val="24"/>
        </w:rPr>
        <w:t xml:space="preserve">Organizations </w:t>
      </w:r>
      <w:r w:rsidRPr="005C01D7">
        <w:rPr>
          <w:rFonts w:eastAsia="Times New Roman" w:cstheme="minorHAnsi"/>
          <w:b/>
          <w:bCs/>
          <w:sz w:val="24"/>
          <w:szCs w:val="24"/>
        </w:rPr>
        <w:t>based outside of the United States</w:t>
      </w:r>
      <w:r w:rsidRPr="005C01D7">
        <w:rPr>
          <w:rFonts w:eastAsia="Times New Roman" w:cstheme="minorHAnsi"/>
          <w:sz w:val="24"/>
          <w:szCs w:val="24"/>
        </w:rPr>
        <w:t xml:space="preserve"> and that do not pay employees within the United States do not need an EIN from the IRS but do need a UEI number prior to registering in SAM.gov.  </w:t>
      </w:r>
    </w:p>
    <w:p w14:paraId="16822EFA" w14:textId="77777777" w:rsidR="0041249A" w:rsidRPr="0041249A" w:rsidRDefault="0041249A" w:rsidP="0041249A">
      <w:pPr>
        <w:spacing w:after="0" w:line="240" w:lineRule="auto"/>
        <w:rPr>
          <w:rFonts w:eastAsia="Times New Roman" w:cstheme="minorHAnsi"/>
          <w:color w:val="252525"/>
          <w:sz w:val="24"/>
          <w:szCs w:val="24"/>
        </w:rPr>
      </w:pPr>
    </w:p>
    <w:p w14:paraId="2E373543" w14:textId="6E6B7184" w:rsidR="00CA5CC4" w:rsidRPr="005C01D7" w:rsidRDefault="00FA33AD" w:rsidP="005C01D7">
      <w:pPr>
        <w:numPr>
          <w:ilvl w:val="0"/>
          <w:numId w:val="36"/>
        </w:numPr>
        <w:spacing w:after="0" w:line="240" w:lineRule="auto"/>
        <w:ind w:left="1080" w:hanging="360"/>
        <w:rPr>
          <w:rFonts w:eastAsia="Times New Roman"/>
          <w:sz w:val="24"/>
          <w:szCs w:val="24"/>
        </w:rPr>
      </w:pPr>
      <w:r w:rsidRPr="0D973E97">
        <w:rPr>
          <w:rFonts w:eastAsia="Times New Roman"/>
          <w:b/>
          <w:bCs/>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w:t>
      </w:r>
      <w:r w:rsidRPr="0D973E97">
        <w:rPr>
          <w:rFonts w:eastAsia="Times New Roman"/>
          <w:b/>
          <w:bCs/>
          <w:sz w:val="24"/>
          <w:szCs w:val="24"/>
          <w:u w:val="single"/>
        </w:rPr>
        <w:lastRenderedPageBreak/>
        <w:t>DoD foreign assistance funding opportunities.</w:t>
      </w:r>
      <w:r w:rsidRPr="0D973E97">
        <w:rPr>
          <w:rFonts w:eastAsia="Times New Roman"/>
          <w:b/>
          <w:bCs/>
          <w:sz w:val="24"/>
          <w:szCs w:val="24"/>
        </w:rPr>
        <w:t xml:space="preserve">  </w:t>
      </w:r>
      <w:r w:rsidR="00CA5CC4" w:rsidRPr="005C01D7">
        <w:rPr>
          <w:rFonts w:eastAsia="Times New Roman"/>
          <w:sz w:val="24"/>
          <w:szCs w:val="24"/>
        </w:rPr>
        <w:t>If an applicant organization is mid-registration and wishes to remove a</w:t>
      </w:r>
      <w:r w:rsidRPr="0D973E97">
        <w:rPr>
          <w:rFonts w:eastAsia="Times New Roman"/>
          <w:sz w:val="24"/>
          <w:szCs w:val="24"/>
        </w:rPr>
        <w:t xml:space="preserve"> CAGE or</w:t>
      </w:r>
      <w:r w:rsidR="00CA5CC4" w:rsidRPr="005C01D7">
        <w:rPr>
          <w:rFonts w:eastAsia="Times New Roman"/>
          <w:sz w:val="24"/>
          <w:szCs w:val="24"/>
        </w:rPr>
        <w:t xml:space="preserve"> NCAGE code from their SAM.gov registration, the applicant </w:t>
      </w:r>
      <w:r w:rsidR="00CA5CC4" w:rsidRPr="008F734D">
        <w:rPr>
          <w:rFonts w:eastAsia="Times New Roman"/>
          <w:sz w:val="24"/>
          <w:szCs w:val="24"/>
        </w:rPr>
        <w:t xml:space="preserve">should </w:t>
      </w:r>
      <w:hyperlink r:id="rId16" w:history="1">
        <w:r w:rsidR="00CA5CC4" w:rsidRPr="008F734D">
          <w:rPr>
            <w:sz w:val="24"/>
            <w:szCs w:val="24"/>
          </w:rPr>
          <w:t>submit a help desk ticket (“incident”)</w:t>
        </w:r>
      </w:hyperlink>
      <w:r w:rsidR="00CA5CC4" w:rsidRPr="008F734D">
        <w:rPr>
          <w:rFonts w:eastAsia="Times New Roman"/>
          <w:sz w:val="24"/>
          <w:szCs w:val="24"/>
        </w:rPr>
        <w:t xml:space="preserve"> with</w:t>
      </w:r>
      <w:r w:rsidR="00CA5CC4" w:rsidRPr="005C01D7">
        <w:rPr>
          <w:rFonts w:eastAsia="Times New Roman"/>
          <w:sz w:val="24"/>
          <w:szCs w:val="24"/>
        </w:rPr>
        <w:t xml:space="preserve"> the Federal Service Desk (FSD) online at </w:t>
      </w:r>
      <w:hyperlink r:id="rId17" w:history="1">
        <w:r w:rsidR="00CA5CC4" w:rsidRPr="005C01D7">
          <w:rPr>
            <w:rStyle w:val="Hyperlink"/>
            <w:rFonts w:eastAsia="Times New Roman"/>
            <w:sz w:val="24"/>
            <w:szCs w:val="24"/>
          </w:rPr>
          <w:t>www.fsd.gov</w:t>
        </w:r>
      </w:hyperlink>
      <w:r w:rsidR="00CA5CC4" w:rsidRPr="005C01D7">
        <w:rPr>
          <w:rFonts w:eastAsia="Times New Roman"/>
          <w:sz w:val="24"/>
          <w:szCs w:val="24"/>
        </w:rPr>
        <w:t xml:space="preserve"> </w:t>
      </w:r>
      <w:r w:rsidR="2D640E29" w:rsidRPr="0D973E97">
        <w:rPr>
          <w:rFonts w:eastAsia="Times New Roman"/>
          <w:sz w:val="24"/>
          <w:szCs w:val="24"/>
        </w:rPr>
        <w:t>using the following lan</w:t>
      </w:r>
      <w:r w:rsidR="529FF79C" w:rsidRPr="0D973E97">
        <w:rPr>
          <w:rFonts w:eastAsia="Times New Roman"/>
          <w:sz w:val="24"/>
          <w:szCs w:val="24"/>
        </w:rPr>
        <w:t>g</w:t>
      </w:r>
      <w:r w:rsidR="2D640E29" w:rsidRPr="0D973E97">
        <w:rPr>
          <w:rFonts w:eastAsia="Times New Roman"/>
          <w:sz w:val="24"/>
          <w:szCs w:val="24"/>
        </w:rPr>
        <w:t>uage: “</w:t>
      </w:r>
      <w:r w:rsidR="2D640E29" w:rsidRPr="005C01D7">
        <w:rPr>
          <w:rFonts w:eastAsia="Times New Roman"/>
          <w:sz w:val="24"/>
          <w:szCs w:val="24"/>
        </w:rPr>
        <w:t>I do not intend to seek financial assistance from the Department of Defense. I do not wish</w:t>
      </w:r>
      <w:r w:rsidR="005C01D7">
        <w:rPr>
          <w:rFonts w:eastAsia="Times New Roman"/>
          <w:sz w:val="24"/>
          <w:szCs w:val="24"/>
        </w:rPr>
        <w:t xml:space="preserve"> </w:t>
      </w:r>
      <w:r w:rsidR="2D640E29" w:rsidRPr="005C01D7">
        <w:rPr>
          <w:rFonts w:eastAsia="Times New Roman"/>
          <w:sz w:val="24"/>
          <w:szCs w:val="24"/>
        </w:rPr>
        <w:t>to obtain a CAGE or NCAGE code. I understand that I will need to submit my registration</w:t>
      </w:r>
      <w:r w:rsidR="005C01D7">
        <w:rPr>
          <w:rFonts w:eastAsia="Times New Roman"/>
          <w:sz w:val="24"/>
          <w:szCs w:val="24"/>
        </w:rPr>
        <w:t xml:space="preserve"> </w:t>
      </w:r>
      <w:r w:rsidR="2D640E29" w:rsidRPr="005C01D7">
        <w:rPr>
          <w:rFonts w:eastAsia="Times New Roman"/>
          <w:sz w:val="24"/>
          <w:szCs w:val="24"/>
        </w:rPr>
        <w:t xml:space="preserve">after this incident is resolved </w:t>
      </w:r>
      <w:proofErr w:type="gramStart"/>
      <w:r w:rsidR="2D640E29" w:rsidRPr="005C01D7">
        <w:rPr>
          <w:rFonts w:eastAsia="Times New Roman"/>
          <w:sz w:val="24"/>
          <w:szCs w:val="24"/>
        </w:rPr>
        <w:t>in order to</w:t>
      </w:r>
      <w:proofErr w:type="gramEnd"/>
      <w:r w:rsidR="2D640E29" w:rsidRPr="005C01D7">
        <w:rPr>
          <w:rFonts w:eastAsia="Times New Roman"/>
          <w:sz w:val="24"/>
          <w:szCs w:val="24"/>
        </w:rPr>
        <w:t xml:space="preserve"> have my registration activated.”</w:t>
      </w:r>
    </w:p>
    <w:p w14:paraId="4E8DB041" w14:textId="134521B5" w:rsidR="00CA5CC4" w:rsidRPr="0041249A" w:rsidRDefault="00CA5CC4" w:rsidP="0041249A">
      <w:pPr>
        <w:spacing w:after="0" w:line="240" w:lineRule="auto"/>
        <w:rPr>
          <w:rStyle w:val="normaltextrun"/>
          <w:rFonts w:eastAsia="Times New Roman"/>
          <w:color w:val="252525"/>
          <w:sz w:val="24"/>
          <w:szCs w:val="24"/>
        </w:rPr>
      </w:pPr>
      <w:r w:rsidRPr="005C01D7">
        <w:rPr>
          <w:rFonts w:eastAsia="Times New Roman"/>
          <w:sz w:val="24"/>
          <w:szCs w:val="24"/>
        </w:rPr>
        <w:t>.</w:t>
      </w:r>
    </w:p>
    <w:p w14:paraId="0A3AD37B" w14:textId="1236775C" w:rsidR="00CA5CC4" w:rsidRPr="005C01D7" w:rsidRDefault="00CA5CC4" w:rsidP="00CA5CC4">
      <w:pPr>
        <w:pStyle w:val="paragraph"/>
        <w:spacing w:before="0" w:beforeAutospacing="0" w:after="0" w:afterAutospacing="0"/>
        <w:ind w:left="360"/>
        <w:textAlignment w:val="baseline"/>
        <w:rPr>
          <w:rFonts w:asciiTheme="minorHAnsi" w:hAnsiTheme="minorHAnsi" w:cstheme="minorHAnsi"/>
          <w:b/>
          <w:bCs/>
          <w:sz w:val="18"/>
          <w:szCs w:val="18"/>
        </w:rPr>
      </w:pPr>
      <w:r w:rsidRPr="005C01D7">
        <w:rPr>
          <w:rStyle w:val="normaltextrun"/>
          <w:rFonts w:asciiTheme="minorHAnsi" w:hAnsiTheme="minorHAnsi" w:cstheme="minorHAnsi"/>
          <w:b/>
          <w:bCs/>
        </w:rPr>
        <w:t>Organizations based outside of the United States and that DO NOT plan to do business with the DoD should follow the below instructions:</w:t>
      </w:r>
      <w:r w:rsidRPr="005C01D7">
        <w:rPr>
          <w:rStyle w:val="eop"/>
          <w:rFonts w:asciiTheme="minorHAnsi" w:hAnsiTheme="minorHAnsi" w:cstheme="minorHAnsi"/>
          <w:b/>
          <w:bCs/>
        </w:rPr>
        <w:t> </w:t>
      </w:r>
    </w:p>
    <w:p w14:paraId="0DCFD9B9" w14:textId="77777777" w:rsidR="00CA5CC4" w:rsidRPr="005C01D7" w:rsidRDefault="00CA5CC4" w:rsidP="00CA5CC4">
      <w:pPr>
        <w:pStyle w:val="paragraph"/>
        <w:spacing w:before="0" w:beforeAutospacing="0" w:after="0" w:afterAutospacing="0"/>
        <w:ind w:left="360"/>
        <w:textAlignment w:val="baseline"/>
        <w:rPr>
          <w:rStyle w:val="normaltextrun"/>
          <w:rFonts w:asciiTheme="minorHAnsi" w:hAnsiTheme="minorHAnsi" w:cstheme="minorHAnsi"/>
        </w:rPr>
      </w:pPr>
    </w:p>
    <w:p w14:paraId="79E03EFB" w14:textId="77777777" w:rsidR="00CA5CC4" w:rsidRPr="005C01D7" w:rsidRDefault="00CA5CC4" w:rsidP="00CA5CC4">
      <w:pPr>
        <w:pStyle w:val="paragraph"/>
        <w:spacing w:before="0" w:beforeAutospacing="0" w:after="0" w:afterAutospacing="0"/>
        <w:ind w:left="360"/>
        <w:textAlignment w:val="baseline"/>
        <w:rPr>
          <w:rStyle w:val="eop"/>
          <w:rFonts w:asciiTheme="minorHAnsi" w:hAnsiTheme="minorHAnsi" w:cstheme="minorHAnsi"/>
        </w:rPr>
      </w:pPr>
      <w:r w:rsidRPr="005C01D7">
        <w:rPr>
          <w:rStyle w:val="normaltextrun"/>
          <w:rFonts w:asciiTheme="minorHAnsi" w:hAnsiTheme="minorHAnsi" w:cstheme="minorHAnsi"/>
        </w:rPr>
        <w:t>Step 1:  Proceed to SAM.gov to obtain a UEI and complete the SAM.gov registration process.  SAM.gov registration must be renewed annually.</w:t>
      </w:r>
      <w:r w:rsidRPr="005C01D7">
        <w:rPr>
          <w:rStyle w:val="eop"/>
          <w:rFonts w:asciiTheme="minorHAnsi" w:hAnsiTheme="minorHAnsi" w:cstheme="minorHAnsi"/>
        </w:rPr>
        <w:t> </w:t>
      </w:r>
    </w:p>
    <w:p w14:paraId="2ADD2CE7" w14:textId="77777777" w:rsidR="00CA5CC4" w:rsidRPr="005C01D7" w:rsidRDefault="00CA5CC4" w:rsidP="00CA5CC4">
      <w:pPr>
        <w:pStyle w:val="paragraph"/>
        <w:spacing w:before="0" w:beforeAutospacing="0" w:after="0" w:afterAutospacing="0"/>
        <w:ind w:left="360"/>
        <w:textAlignment w:val="baseline"/>
        <w:rPr>
          <w:rStyle w:val="eop"/>
          <w:rFonts w:asciiTheme="minorHAnsi" w:hAnsiTheme="minorHAnsi" w:cstheme="minorHAnsi"/>
        </w:rPr>
      </w:pPr>
    </w:p>
    <w:p w14:paraId="4CECAC8E" w14:textId="77777777" w:rsidR="003F3266" w:rsidRPr="005C01D7" w:rsidRDefault="003F3266" w:rsidP="008F0AB2">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Submission Dates and Times</w:t>
      </w:r>
    </w:p>
    <w:p w14:paraId="2EA497CF" w14:textId="77777777" w:rsidR="003F3266" w:rsidRPr="005C01D7" w:rsidRDefault="003F3266" w:rsidP="008F0AB2">
      <w:pPr>
        <w:pStyle w:val="ListParagraph"/>
        <w:shd w:val="clear" w:color="auto" w:fill="FFFFFF"/>
        <w:spacing w:after="0" w:line="240" w:lineRule="auto"/>
        <w:textAlignment w:val="baseline"/>
        <w:rPr>
          <w:rFonts w:eastAsia="Times New Roman" w:cstheme="minorHAnsi"/>
          <w:b/>
          <w:sz w:val="24"/>
          <w:szCs w:val="24"/>
        </w:rPr>
      </w:pPr>
    </w:p>
    <w:p w14:paraId="7B6099F7" w14:textId="6F7E8D01" w:rsidR="00406653" w:rsidRPr="004B0609" w:rsidRDefault="006B676B" w:rsidP="00CA5CC4">
      <w:pPr>
        <w:shd w:val="clear" w:color="auto" w:fill="FFFFFF"/>
        <w:spacing w:after="0" w:line="240" w:lineRule="auto"/>
        <w:ind w:left="360"/>
        <w:textAlignment w:val="baseline"/>
        <w:rPr>
          <w:rFonts w:eastAsia="Times New Roman" w:cstheme="minorHAnsi"/>
          <w:iCs/>
          <w:color w:val="000000" w:themeColor="text1"/>
          <w:sz w:val="24"/>
          <w:szCs w:val="24"/>
        </w:rPr>
      </w:pPr>
      <w:r w:rsidRPr="005C01D7">
        <w:rPr>
          <w:rFonts w:eastAsia="Times New Roman" w:cstheme="minorHAnsi"/>
          <w:sz w:val="24"/>
          <w:szCs w:val="24"/>
        </w:rPr>
        <w:t xml:space="preserve">Applications are due no later than </w:t>
      </w:r>
      <w:r w:rsidR="00F53911">
        <w:rPr>
          <w:rFonts w:eastAsia="Times New Roman" w:cstheme="minorHAnsi"/>
          <w:iCs/>
          <w:color w:val="000000" w:themeColor="text1"/>
          <w:sz w:val="24"/>
          <w:szCs w:val="24"/>
        </w:rPr>
        <w:t xml:space="preserve">July </w:t>
      </w:r>
      <w:r w:rsidR="00495DD2">
        <w:rPr>
          <w:rFonts w:eastAsia="Times New Roman" w:cstheme="minorHAnsi"/>
          <w:iCs/>
          <w:color w:val="000000" w:themeColor="text1"/>
          <w:sz w:val="24"/>
          <w:szCs w:val="24"/>
        </w:rPr>
        <w:t>8</w:t>
      </w:r>
      <w:r w:rsidR="004B0609" w:rsidRPr="004B0609">
        <w:rPr>
          <w:rFonts w:eastAsia="Times New Roman" w:cstheme="minorHAnsi"/>
          <w:iCs/>
          <w:color w:val="000000" w:themeColor="text1"/>
          <w:sz w:val="24"/>
          <w:szCs w:val="24"/>
        </w:rPr>
        <w:t>, 2023 (11:59 p.m. East Africa time)</w:t>
      </w:r>
    </w:p>
    <w:p w14:paraId="43FF9AA8" w14:textId="77777777" w:rsidR="008F0AB2" w:rsidRPr="005C01D7" w:rsidRDefault="008F0AB2" w:rsidP="00B61396">
      <w:pPr>
        <w:shd w:val="clear" w:color="auto" w:fill="FFFFFF"/>
        <w:spacing w:after="0" w:line="240" w:lineRule="auto"/>
        <w:textAlignment w:val="baseline"/>
        <w:rPr>
          <w:rFonts w:eastAsia="Times New Roman" w:cstheme="minorHAnsi"/>
          <w:sz w:val="24"/>
          <w:szCs w:val="24"/>
        </w:rPr>
      </w:pPr>
    </w:p>
    <w:p w14:paraId="3FDCF7AC" w14:textId="77777777" w:rsidR="003F3266" w:rsidRPr="005C01D7" w:rsidRDefault="003F3266" w:rsidP="008F0AB2">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Funding Restrictions</w:t>
      </w:r>
    </w:p>
    <w:p w14:paraId="1B1656C1" w14:textId="77777777" w:rsidR="003F3266" w:rsidRPr="005C01D7" w:rsidRDefault="003F3266" w:rsidP="003F3266">
      <w:pPr>
        <w:shd w:val="clear" w:color="auto" w:fill="FFFFFF"/>
        <w:spacing w:after="0" w:line="240" w:lineRule="auto"/>
        <w:textAlignment w:val="baseline"/>
        <w:rPr>
          <w:rFonts w:eastAsia="Times New Roman" w:cstheme="minorHAnsi"/>
          <w:color w:val="FF0000"/>
          <w:sz w:val="24"/>
          <w:szCs w:val="24"/>
        </w:rPr>
      </w:pPr>
    </w:p>
    <w:p w14:paraId="71510F59" w14:textId="77777777" w:rsidR="004B0609" w:rsidRPr="004B0609" w:rsidRDefault="004B0609" w:rsidP="004B0609">
      <w:pPr>
        <w:spacing w:after="0" w:line="240" w:lineRule="auto"/>
        <w:rPr>
          <w:rFonts w:cstheme="minorHAnsi"/>
          <w:sz w:val="24"/>
          <w:szCs w:val="24"/>
        </w:rPr>
      </w:pPr>
      <w:r w:rsidRPr="004B0609">
        <w:rPr>
          <w:rFonts w:cstheme="minorHAnsi"/>
          <w:sz w:val="24"/>
          <w:szCs w:val="24"/>
        </w:rPr>
        <w:t xml:space="preserve">The following types of funding requests are typically not supported: </w:t>
      </w:r>
    </w:p>
    <w:p w14:paraId="4DC6B501" w14:textId="77777777" w:rsidR="004B0609" w:rsidRPr="004B0609" w:rsidRDefault="004B0609" w:rsidP="004B0609">
      <w:pPr>
        <w:pStyle w:val="ListParagraph"/>
        <w:numPr>
          <w:ilvl w:val="0"/>
          <w:numId w:val="44"/>
        </w:numPr>
        <w:spacing w:after="0" w:line="240" w:lineRule="auto"/>
        <w:rPr>
          <w:rFonts w:cstheme="minorHAnsi"/>
          <w:sz w:val="24"/>
          <w:szCs w:val="24"/>
        </w:rPr>
      </w:pPr>
      <w:r w:rsidRPr="004B0609">
        <w:rPr>
          <w:rFonts w:cstheme="minorHAnsi"/>
          <w:sz w:val="24"/>
          <w:szCs w:val="24"/>
        </w:rPr>
        <w:t xml:space="preserve">Fees and travel cost to attend conferences in the United </w:t>
      </w:r>
      <w:proofErr w:type="gramStart"/>
      <w:r w:rsidRPr="004B0609">
        <w:rPr>
          <w:rFonts w:cstheme="minorHAnsi"/>
          <w:sz w:val="24"/>
          <w:szCs w:val="24"/>
        </w:rPr>
        <w:t>States;</w:t>
      </w:r>
      <w:proofErr w:type="gramEnd"/>
    </w:p>
    <w:p w14:paraId="5B1AC1F3" w14:textId="77777777" w:rsidR="004B0609" w:rsidRPr="004B0609" w:rsidRDefault="004B0609" w:rsidP="004B0609">
      <w:pPr>
        <w:pStyle w:val="ListParagraph"/>
        <w:numPr>
          <w:ilvl w:val="0"/>
          <w:numId w:val="44"/>
        </w:numPr>
        <w:spacing w:after="0" w:line="240" w:lineRule="auto"/>
        <w:rPr>
          <w:rFonts w:cstheme="minorHAnsi"/>
          <w:sz w:val="24"/>
          <w:szCs w:val="24"/>
        </w:rPr>
      </w:pPr>
      <w:r w:rsidRPr="004B0609">
        <w:rPr>
          <w:rFonts w:cstheme="minorHAnsi"/>
          <w:sz w:val="24"/>
          <w:szCs w:val="24"/>
        </w:rPr>
        <w:t xml:space="preserve">Ongoing, regular salary </w:t>
      </w:r>
      <w:proofErr w:type="gramStart"/>
      <w:r w:rsidRPr="004B0609">
        <w:rPr>
          <w:rFonts w:cstheme="minorHAnsi"/>
          <w:sz w:val="24"/>
          <w:szCs w:val="24"/>
        </w:rPr>
        <w:t>costs;</w:t>
      </w:r>
      <w:proofErr w:type="gramEnd"/>
    </w:p>
    <w:p w14:paraId="2C8F7845" w14:textId="77777777" w:rsidR="004B0609" w:rsidRPr="004B0609" w:rsidRDefault="004B0609" w:rsidP="004B0609">
      <w:pPr>
        <w:pStyle w:val="ListParagraph"/>
        <w:numPr>
          <w:ilvl w:val="0"/>
          <w:numId w:val="44"/>
        </w:numPr>
        <w:spacing w:after="0" w:line="240" w:lineRule="auto"/>
        <w:rPr>
          <w:rFonts w:cstheme="minorHAnsi"/>
          <w:sz w:val="24"/>
          <w:szCs w:val="24"/>
        </w:rPr>
      </w:pPr>
      <w:r w:rsidRPr="004B0609">
        <w:rPr>
          <w:rFonts w:cstheme="minorHAnsi"/>
          <w:sz w:val="24"/>
          <w:szCs w:val="24"/>
        </w:rPr>
        <w:t xml:space="preserve">General office </w:t>
      </w:r>
      <w:proofErr w:type="gramStart"/>
      <w:r w:rsidRPr="004B0609">
        <w:rPr>
          <w:rFonts w:cstheme="minorHAnsi"/>
          <w:sz w:val="24"/>
          <w:szCs w:val="24"/>
        </w:rPr>
        <w:t>equipment;</w:t>
      </w:r>
      <w:proofErr w:type="gramEnd"/>
    </w:p>
    <w:p w14:paraId="1705C59D" w14:textId="77777777" w:rsidR="004B0609" w:rsidRPr="004B0609" w:rsidRDefault="004B0609" w:rsidP="004B0609">
      <w:pPr>
        <w:pStyle w:val="ListParagraph"/>
        <w:numPr>
          <w:ilvl w:val="0"/>
          <w:numId w:val="44"/>
        </w:numPr>
        <w:spacing w:after="0" w:line="240" w:lineRule="auto"/>
        <w:rPr>
          <w:rFonts w:cstheme="minorHAnsi"/>
          <w:sz w:val="24"/>
          <w:szCs w:val="24"/>
        </w:rPr>
      </w:pPr>
      <w:r w:rsidRPr="004B0609">
        <w:rPr>
          <w:rFonts w:cstheme="minorHAnsi"/>
          <w:sz w:val="24"/>
          <w:szCs w:val="24"/>
        </w:rPr>
        <w:t>Paying to complete activities begun with other funds; and</w:t>
      </w:r>
    </w:p>
    <w:p w14:paraId="537AC3A4" w14:textId="77777777" w:rsidR="004B0609" w:rsidRPr="004B0609" w:rsidRDefault="004B0609" w:rsidP="004B0609">
      <w:pPr>
        <w:pStyle w:val="ListParagraph"/>
        <w:numPr>
          <w:ilvl w:val="0"/>
          <w:numId w:val="44"/>
        </w:numPr>
        <w:spacing w:after="0" w:line="240" w:lineRule="auto"/>
        <w:rPr>
          <w:rFonts w:cstheme="minorHAnsi"/>
          <w:sz w:val="24"/>
          <w:szCs w:val="24"/>
        </w:rPr>
      </w:pPr>
      <w:r w:rsidRPr="004B0609">
        <w:rPr>
          <w:rFonts w:cstheme="minorHAnsi"/>
          <w:sz w:val="24"/>
          <w:szCs w:val="24"/>
        </w:rPr>
        <w:t>Refreshments (exception: expenses for coffee breaks and working lunches that are essential to the realization of the program might be funded</w:t>
      </w:r>
      <w:proofErr w:type="gramStart"/>
      <w:r w:rsidRPr="004B0609">
        <w:rPr>
          <w:rFonts w:cstheme="minorHAnsi"/>
          <w:sz w:val="24"/>
          <w:szCs w:val="24"/>
        </w:rPr>
        <w:t>);</w:t>
      </w:r>
      <w:proofErr w:type="gramEnd"/>
    </w:p>
    <w:p w14:paraId="27B05FD8" w14:textId="77777777" w:rsidR="004B0609" w:rsidRPr="004B0609" w:rsidRDefault="004B0609" w:rsidP="004B0609">
      <w:pPr>
        <w:pStyle w:val="ListParagraph"/>
        <w:numPr>
          <w:ilvl w:val="0"/>
          <w:numId w:val="44"/>
        </w:numPr>
        <w:spacing w:after="0" w:line="240" w:lineRule="auto"/>
        <w:rPr>
          <w:rFonts w:cstheme="minorHAnsi"/>
          <w:sz w:val="24"/>
          <w:szCs w:val="24"/>
        </w:rPr>
      </w:pPr>
      <w:r w:rsidRPr="004B0609">
        <w:rPr>
          <w:rFonts w:cstheme="minorHAnsi"/>
          <w:sz w:val="24"/>
          <w:szCs w:val="24"/>
        </w:rPr>
        <w:t>Costs of alcoholic beverages are unallowable; and</w:t>
      </w:r>
    </w:p>
    <w:p w14:paraId="34599F36" w14:textId="77777777" w:rsidR="004B0609" w:rsidRPr="004B0609" w:rsidRDefault="004B0609" w:rsidP="004B0609">
      <w:pPr>
        <w:pStyle w:val="ListParagraph"/>
        <w:numPr>
          <w:ilvl w:val="0"/>
          <w:numId w:val="44"/>
        </w:numPr>
        <w:spacing w:after="0" w:line="240" w:lineRule="auto"/>
        <w:rPr>
          <w:rFonts w:cstheme="minorHAnsi"/>
          <w:sz w:val="24"/>
          <w:szCs w:val="24"/>
        </w:rPr>
      </w:pPr>
      <w:r w:rsidRPr="004B0609">
        <w:rPr>
          <w:rFonts w:cstheme="minorHAnsi"/>
          <w:sz w:val="24"/>
          <w:szCs w:val="24"/>
        </w:rPr>
        <w:t xml:space="preserve">Award funds cannot be used for construction projects, vehicle purchases, real estate purchases, or other similar purposes or for costs that are determined as unallowable in 2 CFR 200. </w:t>
      </w:r>
    </w:p>
    <w:p w14:paraId="16F44CB7" w14:textId="77777777" w:rsidR="008F0AB2" w:rsidRPr="004B0609" w:rsidRDefault="008F0AB2" w:rsidP="00CA5CC4">
      <w:pPr>
        <w:shd w:val="clear" w:color="auto" w:fill="FFFFFF"/>
        <w:spacing w:after="0" w:line="240" w:lineRule="auto"/>
        <w:ind w:left="360"/>
        <w:textAlignment w:val="baseline"/>
        <w:rPr>
          <w:rFonts w:eastAsia="Times New Roman" w:cstheme="minorHAnsi"/>
          <w:i/>
          <w:color w:val="FF0000"/>
          <w:sz w:val="24"/>
          <w:szCs w:val="24"/>
        </w:rPr>
      </w:pPr>
    </w:p>
    <w:p w14:paraId="352FBFDA" w14:textId="77777777" w:rsidR="003F3266" w:rsidRPr="005C01D7" w:rsidRDefault="003F3266" w:rsidP="008F0AB2">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Other Submission Requirements</w:t>
      </w:r>
    </w:p>
    <w:p w14:paraId="03DFF0F4" w14:textId="77777777" w:rsidR="003F3266" w:rsidRPr="005C01D7" w:rsidRDefault="003F3266" w:rsidP="00B61396">
      <w:pPr>
        <w:shd w:val="clear" w:color="auto" w:fill="FFFFFF"/>
        <w:spacing w:after="0" w:line="240" w:lineRule="auto"/>
        <w:textAlignment w:val="baseline"/>
        <w:rPr>
          <w:rFonts w:eastAsia="Times New Roman" w:cstheme="minorHAnsi"/>
          <w:color w:val="FF0000"/>
          <w:sz w:val="24"/>
          <w:szCs w:val="24"/>
        </w:rPr>
      </w:pPr>
    </w:p>
    <w:p w14:paraId="412B838D" w14:textId="3EBCEA53" w:rsidR="00384B69" w:rsidRPr="005C01D7" w:rsidRDefault="00384B69"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All application materials must be submitted by email to </w:t>
      </w:r>
      <w:hyperlink r:id="rId18" w:history="1">
        <w:r w:rsidR="004B0609" w:rsidRPr="00DC2916">
          <w:rPr>
            <w:rStyle w:val="Hyperlink"/>
            <w:rFonts w:eastAsia="Times New Roman" w:cstheme="minorHAnsi"/>
            <w:sz w:val="24"/>
            <w:szCs w:val="24"/>
          </w:rPr>
          <w:t>nairobigrants@state.gov</w:t>
        </w:r>
      </w:hyperlink>
      <w:r w:rsidR="004B0609">
        <w:rPr>
          <w:rFonts w:eastAsia="Times New Roman" w:cstheme="minorHAnsi"/>
          <w:sz w:val="24"/>
          <w:szCs w:val="24"/>
        </w:rPr>
        <w:t xml:space="preserve"> </w:t>
      </w:r>
    </w:p>
    <w:p w14:paraId="3D6299EE" w14:textId="77777777" w:rsidR="00384B69" w:rsidRDefault="00384B69" w:rsidP="00B61396">
      <w:pPr>
        <w:shd w:val="clear" w:color="auto" w:fill="FFFFFF"/>
        <w:spacing w:after="0" w:line="240" w:lineRule="auto"/>
        <w:textAlignment w:val="baseline"/>
        <w:rPr>
          <w:rFonts w:eastAsia="Times New Roman" w:cstheme="minorHAnsi"/>
          <w:color w:val="FF0000"/>
          <w:sz w:val="24"/>
          <w:szCs w:val="24"/>
        </w:rPr>
      </w:pPr>
    </w:p>
    <w:p w14:paraId="12AC24DE" w14:textId="77777777" w:rsidR="00F53911" w:rsidRDefault="00F53911" w:rsidP="00B61396">
      <w:pPr>
        <w:shd w:val="clear" w:color="auto" w:fill="FFFFFF"/>
        <w:spacing w:after="0" w:line="240" w:lineRule="auto"/>
        <w:textAlignment w:val="baseline"/>
        <w:rPr>
          <w:rFonts w:eastAsia="Times New Roman" w:cstheme="minorHAnsi"/>
          <w:color w:val="FF0000"/>
          <w:sz w:val="24"/>
          <w:szCs w:val="24"/>
        </w:rPr>
      </w:pPr>
    </w:p>
    <w:p w14:paraId="6C9573A9" w14:textId="77777777" w:rsidR="00F53911" w:rsidRDefault="00F53911" w:rsidP="00B61396">
      <w:pPr>
        <w:shd w:val="clear" w:color="auto" w:fill="FFFFFF"/>
        <w:spacing w:after="0" w:line="240" w:lineRule="auto"/>
        <w:textAlignment w:val="baseline"/>
        <w:rPr>
          <w:rFonts w:eastAsia="Times New Roman" w:cstheme="minorHAnsi"/>
          <w:color w:val="FF0000"/>
          <w:sz w:val="24"/>
          <w:szCs w:val="24"/>
        </w:rPr>
      </w:pPr>
    </w:p>
    <w:p w14:paraId="0B13832E" w14:textId="77777777" w:rsidR="00F53911" w:rsidRDefault="00F53911" w:rsidP="00B61396">
      <w:pPr>
        <w:shd w:val="clear" w:color="auto" w:fill="FFFFFF"/>
        <w:spacing w:after="0" w:line="240" w:lineRule="auto"/>
        <w:textAlignment w:val="baseline"/>
        <w:rPr>
          <w:rFonts w:eastAsia="Times New Roman" w:cstheme="minorHAnsi"/>
          <w:color w:val="FF0000"/>
          <w:sz w:val="24"/>
          <w:szCs w:val="24"/>
        </w:rPr>
      </w:pPr>
    </w:p>
    <w:p w14:paraId="30C27680" w14:textId="77777777" w:rsidR="00F53911" w:rsidRDefault="00F53911" w:rsidP="00B61396">
      <w:pPr>
        <w:shd w:val="clear" w:color="auto" w:fill="FFFFFF"/>
        <w:spacing w:after="0" w:line="240" w:lineRule="auto"/>
        <w:textAlignment w:val="baseline"/>
        <w:rPr>
          <w:rFonts w:eastAsia="Times New Roman" w:cstheme="minorHAnsi"/>
          <w:color w:val="FF0000"/>
          <w:sz w:val="24"/>
          <w:szCs w:val="24"/>
        </w:rPr>
      </w:pPr>
    </w:p>
    <w:p w14:paraId="16C2B6EF" w14:textId="77777777" w:rsidR="00F53911" w:rsidRDefault="00F53911" w:rsidP="00B61396">
      <w:pPr>
        <w:shd w:val="clear" w:color="auto" w:fill="FFFFFF"/>
        <w:spacing w:after="0" w:line="240" w:lineRule="auto"/>
        <w:textAlignment w:val="baseline"/>
        <w:rPr>
          <w:rFonts w:eastAsia="Times New Roman" w:cstheme="minorHAnsi"/>
          <w:color w:val="FF0000"/>
          <w:sz w:val="24"/>
          <w:szCs w:val="24"/>
        </w:rPr>
      </w:pPr>
    </w:p>
    <w:p w14:paraId="18081BBA" w14:textId="77777777" w:rsidR="00F53911" w:rsidRPr="005C01D7" w:rsidRDefault="00F53911" w:rsidP="00B61396">
      <w:pPr>
        <w:shd w:val="clear" w:color="auto" w:fill="FFFFFF"/>
        <w:spacing w:after="0" w:line="240" w:lineRule="auto"/>
        <w:textAlignment w:val="baseline"/>
        <w:rPr>
          <w:rFonts w:eastAsia="Times New Roman" w:cstheme="minorHAnsi"/>
          <w:color w:val="FF0000"/>
          <w:sz w:val="24"/>
          <w:szCs w:val="24"/>
        </w:rPr>
      </w:pPr>
    </w:p>
    <w:p w14:paraId="0AB813E9" w14:textId="77777777" w:rsidR="00B61396" w:rsidRPr="005C01D7" w:rsidRDefault="00B61396" w:rsidP="00B61396">
      <w:pPr>
        <w:shd w:val="clear" w:color="auto" w:fill="FFFFFF"/>
        <w:spacing w:after="0" w:line="240" w:lineRule="auto"/>
        <w:textAlignment w:val="baseline"/>
        <w:rPr>
          <w:rFonts w:eastAsia="Times New Roman" w:cstheme="minorHAnsi"/>
          <w:color w:val="333333"/>
          <w:sz w:val="24"/>
          <w:szCs w:val="24"/>
        </w:rPr>
      </w:pPr>
    </w:p>
    <w:p w14:paraId="52E079F5" w14:textId="77777777" w:rsidR="00B61396" w:rsidRPr="005C01D7" w:rsidRDefault="00BB36C2" w:rsidP="00D0290D">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lastRenderedPageBreak/>
        <w:t>E</w:t>
      </w:r>
      <w:r w:rsidR="00B61396" w:rsidRPr="005C01D7">
        <w:rPr>
          <w:rFonts w:eastAsia="Times New Roman" w:cstheme="minorHAnsi"/>
          <w:b/>
          <w:bCs/>
          <w:sz w:val="24"/>
          <w:szCs w:val="24"/>
          <w:bdr w:val="none" w:sz="0" w:space="0" w:color="auto" w:frame="1"/>
        </w:rPr>
        <w:t xml:space="preserve">. </w:t>
      </w:r>
      <w:r w:rsidR="00FD0E36" w:rsidRPr="005C01D7">
        <w:rPr>
          <w:rFonts w:eastAsia="Times New Roman" w:cstheme="minorHAnsi"/>
          <w:b/>
          <w:bCs/>
          <w:sz w:val="24"/>
          <w:szCs w:val="24"/>
          <w:bdr w:val="none" w:sz="0" w:space="0" w:color="auto" w:frame="1"/>
        </w:rPr>
        <w:t>APPLICATION REVIEW INFORMATION</w:t>
      </w:r>
    </w:p>
    <w:p w14:paraId="08B37B35" w14:textId="77777777" w:rsidR="00D0290D" w:rsidRPr="005C01D7" w:rsidRDefault="00D0290D" w:rsidP="00D0290D">
      <w:pPr>
        <w:shd w:val="clear" w:color="auto" w:fill="FFFFFF"/>
        <w:spacing w:after="0" w:line="240" w:lineRule="auto"/>
        <w:textAlignment w:val="baseline"/>
        <w:rPr>
          <w:rFonts w:eastAsia="Times New Roman" w:cstheme="minorHAnsi"/>
          <w:sz w:val="24"/>
          <w:szCs w:val="24"/>
        </w:rPr>
      </w:pPr>
    </w:p>
    <w:p w14:paraId="688A5381" w14:textId="77777777" w:rsidR="00FD0E36" w:rsidRPr="005C01D7" w:rsidRDefault="00FD0E36" w:rsidP="008F0AB2">
      <w:pPr>
        <w:pStyle w:val="ListParagraph"/>
        <w:numPr>
          <w:ilvl w:val="0"/>
          <w:numId w:val="29"/>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Criteria</w:t>
      </w:r>
    </w:p>
    <w:p w14:paraId="1DB25EFF" w14:textId="77777777" w:rsidR="00FD0E36" w:rsidRPr="005C01D7" w:rsidRDefault="00FD0E36" w:rsidP="00FD0E36">
      <w:pPr>
        <w:shd w:val="clear" w:color="auto" w:fill="FFFFFF"/>
        <w:spacing w:after="0" w:line="240" w:lineRule="auto"/>
        <w:textAlignment w:val="baseline"/>
        <w:rPr>
          <w:rFonts w:eastAsia="Times New Roman" w:cstheme="minorHAnsi"/>
          <w:sz w:val="24"/>
          <w:szCs w:val="24"/>
        </w:rPr>
      </w:pPr>
    </w:p>
    <w:p w14:paraId="14F69A7F" w14:textId="7DF9A986" w:rsidR="008449DF" w:rsidRDefault="00FD0E36" w:rsidP="008449DF">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Each application will be evaluated and rated </w:t>
      </w:r>
      <w:proofErr w:type="gramStart"/>
      <w:r w:rsidRPr="005C01D7">
        <w:rPr>
          <w:rFonts w:eastAsia="Times New Roman" w:cstheme="minorHAnsi"/>
          <w:sz w:val="24"/>
          <w:szCs w:val="24"/>
        </w:rPr>
        <w:t>on the basis of</w:t>
      </w:r>
      <w:proofErr w:type="gramEnd"/>
      <w:r w:rsidRPr="005C01D7">
        <w:rPr>
          <w:rFonts w:eastAsia="Times New Roman" w:cstheme="minorHAnsi"/>
          <w:sz w:val="24"/>
          <w:szCs w:val="24"/>
        </w:rPr>
        <w:t xml:space="preserve"> the evaluation criteria outlined below. </w:t>
      </w:r>
      <w:r w:rsidR="008449DF" w:rsidRPr="008449DF">
        <w:rPr>
          <w:rFonts w:eastAsia="Times New Roman" w:cstheme="minorHAnsi"/>
          <w:sz w:val="24"/>
          <w:szCs w:val="24"/>
        </w:rPr>
        <w:t xml:space="preserve">The criteria listed are closely related and are considered </w:t>
      </w:r>
      <w:proofErr w:type="gramStart"/>
      <w:r w:rsidR="008449DF" w:rsidRPr="008449DF">
        <w:rPr>
          <w:rFonts w:eastAsia="Times New Roman" w:cstheme="minorHAnsi"/>
          <w:sz w:val="24"/>
          <w:szCs w:val="24"/>
        </w:rPr>
        <w:t>as a whole in</w:t>
      </w:r>
      <w:proofErr w:type="gramEnd"/>
      <w:r w:rsidR="008449DF" w:rsidRPr="008449DF">
        <w:rPr>
          <w:rFonts w:eastAsia="Times New Roman" w:cstheme="minorHAnsi"/>
          <w:sz w:val="24"/>
          <w:szCs w:val="24"/>
        </w:rPr>
        <w:t xml:space="preserve"> judging the overall quality of an application</w:t>
      </w:r>
      <w:r w:rsidR="008449DF">
        <w:rPr>
          <w:rFonts w:eastAsia="Times New Roman" w:cstheme="minorHAnsi"/>
          <w:sz w:val="24"/>
          <w:szCs w:val="24"/>
        </w:rPr>
        <w:t>.</w:t>
      </w:r>
    </w:p>
    <w:p w14:paraId="419464CA" w14:textId="77777777" w:rsidR="008449DF" w:rsidRPr="008449DF" w:rsidRDefault="008449DF" w:rsidP="008449DF">
      <w:pPr>
        <w:shd w:val="clear" w:color="auto" w:fill="FFFFFF"/>
        <w:spacing w:after="0" w:line="240" w:lineRule="auto"/>
        <w:textAlignment w:val="baseline"/>
        <w:rPr>
          <w:rFonts w:ascii="Calibri" w:eastAsia="Times New Roman" w:hAnsi="Calibri" w:cs="Calibri"/>
          <w:color w:val="FF0000"/>
          <w:sz w:val="24"/>
          <w:szCs w:val="24"/>
        </w:rPr>
      </w:pPr>
    </w:p>
    <w:p w14:paraId="7C5591C4" w14:textId="77777777" w:rsidR="008449DF" w:rsidRPr="006D4DE7" w:rsidRDefault="008449DF" w:rsidP="008449DF">
      <w:pPr>
        <w:shd w:val="clear" w:color="auto" w:fill="FFFFFF" w:themeFill="background1"/>
        <w:spacing w:after="0" w:line="240" w:lineRule="auto"/>
        <w:ind w:left="360"/>
        <w:textAlignment w:val="baseline"/>
        <w:rPr>
          <w:rFonts w:cstheme="minorHAnsi"/>
          <w:sz w:val="24"/>
          <w:szCs w:val="24"/>
        </w:rPr>
      </w:pPr>
      <w:r w:rsidRPr="008449DF">
        <w:rPr>
          <w:rFonts w:ascii="Calibri" w:eastAsia="Times New Roman" w:hAnsi="Calibri" w:cs="Calibri"/>
          <w:b/>
          <w:sz w:val="24"/>
          <w:szCs w:val="24"/>
        </w:rPr>
        <w:t>Organizational capacity and record on previous grants</w:t>
      </w:r>
      <w:r w:rsidRPr="008449DF">
        <w:rPr>
          <w:rFonts w:ascii="Calibri" w:eastAsia="Times New Roman" w:hAnsi="Calibri" w:cs="Calibri"/>
          <w:sz w:val="24"/>
          <w:szCs w:val="24"/>
        </w:rPr>
        <w:t xml:space="preserve">: </w:t>
      </w:r>
      <w:r w:rsidRPr="006D4DE7">
        <w:rPr>
          <w:rFonts w:cstheme="minorHAnsi"/>
          <w:sz w:val="24"/>
          <w:szCs w:val="24"/>
        </w:rPr>
        <w:t>The organization has expertise in its stated field and has the internal controls in place to manage federal funds.  This includes a financial management system and a bank account.</w:t>
      </w:r>
    </w:p>
    <w:p w14:paraId="06E40C91" w14:textId="79C5FE9E" w:rsidR="008449DF" w:rsidRPr="008449DF" w:rsidRDefault="008449DF" w:rsidP="008449DF">
      <w:pPr>
        <w:shd w:val="clear" w:color="auto" w:fill="FFFFFF"/>
        <w:spacing w:after="0" w:line="240" w:lineRule="auto"/>
        <w:textAlignment w:val="baseline"/>
        <w:rPr>
          <w:rFonts w:ascii="Calibri" w:eastAsia="Times New Roman" w:hAnsi="Calibri" w:cs="Calibri"/>
          <w:sz w:val="24"/>
          <w:szCs w:val="24"/>
        </w:rPr>
      </w:pPr>
    </w:p>
    <w:p w14:paraId="75C2BB76" w14:textId="77777777" w:rsidR="008449DF" w:rsidRPr="008449DF" w:rsidRDefault="008449DF" w:rsidP="008449DF">
      <w:pPr>
        <w:shd w:val="clear" w:color="auto" w:fill="FFFFFF"/>
        <w:spacing w:after="390" w:line="240" w:lineRule="auto"/>
        <w:ind w:left="360"/>
        <w:textAlignment w:val="baseline"/>
        <w:rPr>
          <w:rFonts w:ascii="Calibri" w:eastAsia="Times New Roman" w:hAnsi="Calibri" w:cs="Calibri"/>
          <w:sz w:val="24"/>
          <w:szCs w:val="24"/>
        </w:rPr>
      </w:pPr>
      <w:r w:rsidRPr="008449DF">
        <w:rPr>
          <w:rFonts w:ascii="Calibri" w:eastAsia="Times New Roman" w:hAnsi="Calibri" w:cs="Calibri"/>
          <w:b/>
          <w:sz w:val="24"/>
          <w:szCs w:val="24"/>
        </w:rPr>
        <w:t>Quality and Feasibility of the Program Idea</w:t>
      </w:r>
      <w:r w:rsidRPr="008449DF">
        <w:rPr>
          <w:rFonts w:ascii="Calibri" w:eastAsia="Times New Roman" w:hAnsi="Calibri" w:cs="Calibri"/>
          <w:sz w:val="24"/>
          <w:szCs w:val="24"/>
        </w:rPr>
        <w:t xml:space="preserve"> – The program idea is well developed, with detail about how program activities will be carried out. The proposal includes a reasonable implementation timeline. </w:t>
      </w:r>
    </w:p>
    <w:p w14:paraId="4A9EA530" w14:textId="5E2ADBD8" w:rsidR="008449DF" w:rsidRPr="008449DF" w:rsidRDefault="008449DF" w:rsidP="008449DF">
      <w:pPr>
        <w:shd w:val="clear" w:color="auto" w:fill="FFFFFF"/>
        <w:spacing w:after="390" w:line="240" w:lineRule="auto"/>
        <w:ind w:left="360"/>
        <w:textAlignment w:val="baseline"/>
        <w:rPr>
          <w:rFonts w:ascii="Calibri" w:eastAsia="Times New Roman" w:hAnsi="Calibri" w:cs="Calibri"/>
          <w:sz w:val="24"/>
          <w:szCs w:val="24"/>
        </w:rPr>
      </w:pPr>
      <w:r w:rsidRPr="008449DF">
        <w:rPr>
          <w:rFonts w:ascii="Calibri" w:eastAsia="Times New Roman" w:hAnsi="Calibri" w:cs="Calibri"/>
          <w:b/>
          <w:sz w:val="24"/>
          <w:szCs w:val="24"/>
        </w:rPr>
        <w:t>Goals and objectives:</w:t>
      </w:r>
      <w:r w:rsidRPr="008449DF">
        <w:rPr>
          <w:rFonts w:ascii="Calibri" w:eastAsia="Times New Roman" w:hAnsi="Calibri" w:cs="Calibri"/>
          <w:sz w:val="24"/>
          <w:szCs w:val="24"/>
        </w:rPr>
        <w:t xml:space="preserve"> Goals and objectives are clearly stated</w:t>
      </w:r>
      <w:r w:rsidR="0041249A">
        <w:rPr>
          <w:rFonts w:ascii="Calibri" w:eastAsia="Times New Roman" w:hAnsi="Calibri" w:cs="Calibri"/>
          <w:sz w:val="24"/>
          <w:szCs w:val="24"/>
        </w:rPr>
        <w:t>,</w:t>
      </w:r>
      <w:r w:rsidRPr="008449DF">
        <w:rPr>
          <w:rFonts w:ascii="Calibri" w:eastAsia="Times New Roman" w:hAnsi="Calibri" w:cs="Calibri"/>
          <w:sz w:val="24"/>
          <w:szCs w:val="24"/>
        </w:rPr>
        <w:t xml:space="preserve"> and program approach is likely to provide maximum impact in achieving the proposed results.</w:t>
      </w:r>
    </w:p>
    <w:p w14:paraId="4333FE13" w14:textId="77777777" w:rsidR="008449DF" w:rsidRPr="008449DF" w:rsidRDefault="008449DF" w:rsidP="008449DF">
      <w:pPr>
        <w:shd w:val="clear" w:color="auto" w:fill="FFFFFF"/>
        <w:spacing w:after="390" w:line="240" w:lineRule="auto"/>
        <w:ind w:left="360"/>
        <w:textAlignment w:val="baseline"/>
        <w:rPr>
          <w:rFonts w:ascii="Calibri" w:eastAsia="Times New Roman" w:hAnsi="Calibri" w:cs="Calibri"/>
          <w:sz w:val="24"/>
          <w:szCs w:val="24"/>
        </w:rPr>
      </w:pPr>
      <w:r w:rsidRPr="008449DF">
        <w:rPr>
          <w:rFonts w:ascii="Calibri" w:eastAsia="Times New Roman" w:hAnsi="Calibri" w:cs="Calibri"/>
          <w:b/>
          <w:sz w:val="24"/>
          <w:szCs w:val="24"/>
        </w:rPr>
        <w:t>Embassy priorities:</w:t>
      </w:r>
      <w:r w:rsidRPr="008449DF">
        <w:rPr>
          <w:rFonts w:ascii="Calibri" w:eastAsia="Times New Roman" w:hAnsi="Calibri" w:cs="Calibri"/>
          <w:sz w:val="24"/>
          <w:szCs w:val="24"/>
        </w:rPr>
        <w:t xml:space="preserve"> Applicant has clearly described how stated goals are related to and support U.S. Embassy Nairobi’s priority areas or target audiences.</w:t>
      </w:r>
    </w:p>
    <w:p w14:paraId="3CA6FE5D" w14:textId="77777777" w:rsidR="008449DF" w:rsidRPr="008449DF" w:rsidRDefault="008449DF" w:rsidP="008449DF">
      <w:pPr>
        <w:shd w:val="clear" w:color="auto" w:fill="FFFFFF"/>
        <w:spacing w:after="390" w:line="240" w:lineRule="auto"/>
        <w:ind w:left="360"/>
        <w:textAlignment w:val="baseline"/>
        <w:rPr>
          <w:rFonts w:ascii="Calibri" w:eastAsia="Times New Roman" w:hAnsi="Calibri" w:cs="Calibri"/>
          <w:sz w:val="24"/>
          <w:szCs w:val="24"/>
        </w:rPr>
      </w:pPr>
      <w:r w:rsidRPr="008449DF">
        <w:rPr>
          <w:rFonts w:ascii="Calibri" w:eastAsia="Times New Roman" w:hAnsi="Calibri" w:cs="Calibri"/>
          <w:b/>
          <w:sz w:val="24"/>
          <w:szCs w:val="24"/>
        </w:rPr>
        <w:t>Budget:</w:t>
      </w:r>
      <w:r w:rsidRPr="008449DF">
        <w:rPr>
          <w:rFonts w:ascii="Calibri" w:eastAsia="Times New Roman" w:hAnsi="Calibri" w:cs="Calibri"/>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6D78F8FE" w14:textId="307BD698" w:rsidR="008449DF" w:rsidRPr="008449DF" w:rsidRDefault="008449DF" w:rsidP="008449DF">
      <w:pPr>
        <w:shd w:val="clear" w:color="auto" w:fill="FFFFFF"/>
        <w:spacing w:after="390" w:line="240" w:lineRule="auto"/>
        <w:ind w:left="360"/>
        <w:textAlignment w:val="baseline"/>
        <w:rPr>
          <w:rFonts w:ascii="Calibri" w:eastAsia="Times New Roman" w:hAnsi="Calibri" w:cs="Calibri"/>
          <w:sz w:val="24"/>
          <w:szCs w:val="24"/>
        </w:rPr>
      </w:pPr>
      <w:r w:rsidRPr="008449DF">
        <w:rPr>
          <w:rFonts w:ascii="Calibri" w:eastAsia="Times New Roman" w:hAnsi="Calibri" w:cs="Calibri"/>
          <w:b/>
          <w:sz w:val="24"/>
          <w:szCs w:val="24"/>
        </w:rPr>
        <w:t>Monitoring and evaluation plan:</w:t>
      </w:r>
      <w:r w:rsidRPr="008449DF">
        <w:rPr>
          <w:rFonts w:ascii="Calibri" w:eastAsia="Times New Roman" w:hAnsi="Calibri" w:cs="Calibri"/>
          <w:sz w:val="24"/>
          <w:szCs w:val="24"/>
        </w:rPr>
        <w:t xml:space="preserve"> Applicant demonstrates it </w:t>
      </w:r>
      <w:proofErr w:type="gramStart"/>
      <w:r w:rsidRPr="008449DF">
        <w:rPr>
          <w:rFonts w:ascii="Calibri" w:eastAsia="Times New Roman" w:hAnsi="Calibri" w:cs="Calibri"/>
          <w:sz w:val="24"/>
          <w:szCs w:val="24"/>
        </w:rPr>
        <w:t>is able to</w:t>
      </w:r>
      <w:proofErr w:type="gramEnd"/>
      <w:r w:rsidRPr="008449DF">
        <w:rPr>
          <w:rFonts w:ascii="Calibri" w:eastAsia="Times New Roman" w:hAnsi="Calibri" w:cs="Calibri"/>
          <w:sz w:val="24"/>
          <w:szCs w:val="24"/>
        </w:rPr>
        <w:t xml:space="preserve"> measure program success against key indicators and provide milestones to indicate progress toward goals outlined in the proposal. The program includes output and outcome indicators and shows how and when those will be measured.</w:t>
      </w:r>
    </w:p>
    <w:p w14:paraId="0341C63B" w14:textId="6E3D991F" w:rsidR="43BFF2B9" w:rsidRPr="008449DF" w:rsidRDefault="008449DF" w:rsidP="008449DF">
      <w:pPr>
        <w:shd w:val="clear" w:color="auto" w:fill="FFFFFF"/>
        <w:spacing w:after="0" w:line="240" w:lineRule="auto"/>
        <w:ind w:left="360"/>
        <w:textAlignment w:val="baseline"/>
        <w:rPr>
          <w:rFonts w:ascii="Calibri" w:eastAsia="Times New Roman" w:hAnsi="Calibri" w:cs="Calibri"/>
          <w:sz w:val="24"/>
          <w:szCs w:val="24"/>
        </w:rPr>
      </w:pPr>
      <w:r w:rsidRPr="008449DF">
        <w:rPr>
          <w:rFonts w:ascii="Calibri" w:eastAsia="Times New Roman" w:hAnsi="Calibri" w:cs="Calibri"/>
          <w:b/>
          <w:bCs/>
          <w:sz w:val="24"/>
          <w:szCs w:val="24"/>
        </w:rPr>
        <w:t>Sustainability – 10 points:</w:t>
      </w:r>
      <w:r w:rsidRPr="008449DF">
        <w:rPr>
          <w:rFonts w:ascii="Calibri" w:eastAsia="Times New Roman" w:hAnsi="Calibri" w:cs="Calibri"/>
          <w:sz w:val="24"/>
          <w:szCs w:val="24"/>
        </w:rPr>
        <w:t xml:space="preserve"> Program activities will continue to have positive impact after the end of the program.</w:t>
      </w:r>
      <w:r w:rsidR="43BFF2B9" w:rsidRPr="008449DF">
        <w:rPr>
          <w:rFonts w:ascii="Calibri" w:eastAsia="Calibri" w:hAnsi="Calibri" w:cs="Calibri"/>
          <w:color w:val="000000" w:themeColor="text1"/>
          <w:sz w:val="24"/>
          <w:szCs w:val="24"/>
        </w:rPr>
        <w:t xml:space="preserve"> </w:t>
      </w:r>
    </w:p>
    <w:p w14:paraId="11182BE1" w14:textId="77777777" w:rsidR="00B96D26" w:rsidRPr="005C01D7" w:rsidRDefault="00B96D26" w:rsidP="00CA5CC4">
      <w:pPr>
        <w:shd w:val="clear" w:color="auto" w:fill="FFFFFF"/>
        <w:spacing w:after="0" w:line="240" w:lineRule="auto"/>
        <w:ind w:left="360"/>
        <w:textAlignment w:val="baseline"/>
        <w:rPr>
          <w:rFonts w:eastAsia="Times New Roman" w:cstheme="minorHAnsi"/>
          <w:sz w:val="24"/>
          <w:szCs w:val="24"/>
        </w:rPr>
      </w:pPr>
    </w:p>
    <w:p w14:paraId="54CF2293" w14:textId="77777777" w:rsidR="00FD0E36" w:rsidRPr="005C01D7" w:rsidRDefault="00FD0E36" w:rsidP="00856FBB">
      <w:pPr>
        <w:pStyle w:val="ListParagraph"/>
        <w:numPr>
          <w:ilvl w:val="0"/>
          <w:numId w:val="29"/>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Review and Selection Process</w:t>
      </w:r>
    </w:p>
    <w:p w14:paraId="296E3EFD" w14:textId="77777777" w:rsidR="00856FBB" w:rsidRPr="005C01D7" w:rsidRDefault="00856FBB" w:rsidP="00856FBB">
      <w:pPr>
        <w:pStyle w:val="ListParagraph"/>
        <w:shd w:val="clear" w:color="auto" w:fill="FFFFFF"/>
        <w:spacing w:after="0" w:line="240" w:lineRule="auto"/>
        <w:textAlignment w:val="baseline"/>
        <w:rPr>
          <w:rFonts w:eastAsia="Times New Roman" w:cstheme="minorHAnsi"/>
          <w:sz w:val="24"/>
          <w:szCs w:val="24"/>
        </w:rPr>
      </w:pPr>
    </w:p>
    <w:p w14:paraId="057344BC" w14:textId="79658BB0" w:rsidR="00856FBB" w:rsidRPr="00380226" w:rsidRDefault="00FD0E36" w:rsidP="0D973E97">
      <w:pPr>
        <w:shd w:val="clear" w:color="auto" w:fill="FFFFFF" w:themeFill="background1"/>
        <w:spacing w:after="0" w:line="240" w:lineRule="auto"/>
        <w:ind w:left="360"/>
        <w:textAlignment w:val="baseline"/>
        <w:rPr>
          <w:rFonts w:eastAsia="Times New Roman"/>
          <w:i/>
          <w:iCs/>
          <w:color w:val="FF0000"/>
          <w:sz w:val="24"/>
          <w:szCs w:val="24"/>
        </w:rPr>
      </w:pPr>
      <w:r w:rsidRPr="005C01D7">
        <w:rPr>
          <w:rFonts w:eastAsia="Times New Roman"/>
          <w:sz w:val="24"/>
          <w:szCs w:val="24"/>
        </w:rPr>
        <w:t>A</w:t>
      </w:r>
      <w:r w:rsidR="00EE0C53" w:rsidRPr="005C01D7">
        <w:rPr>
          <w:rFonts w:eastAsia="Times New Roman"/>
          <w:sz w:val="24"/>
          <w:szCs w:val="24"/>
        </w:rPr>
        <w:t xml:space="preserve"> review committee</w:t>
      </w:r>
      <w:r w:rsidRPr="005C01D7">
        <w:rPr>
          <w:rFonts w:eastAsia="Times New Roman"/>
          <w:sz w:val="24"/>
          <w:szCs w:val="24"/>
        </w:rPr>
        <w:t xml:space="preserve"> will evaluate all eligible applications</w:t>
      </w:r>
      <w:r w:rsidR="0041249A">
        <w:rPr>
          <w:rFonts w:eastAsia="Times New Roman"/>
          <w:sz w:val="24"/>
          <w:szCs w:val="24"/>
        </w:rPr>
        <w:t>.</w:t>
      </w:r>
      <w:r w:rsidR="006B676B" w:rsidRPr="005C01D7">
        <w:rPr>
          <w:rFonts w:eastAsia="Times New Roman"/>
          <w:i/>
          <w:iCs/>
          <w:color w:val="FF0000"/>
          <w:sz w:val="24"/>
          <w:szCs w:val="24"/>
        </w:rPr>
        <w:t xml:space="preserve"> </w:t>
      </w:r>
    </w:p>
    <w:p w14:paraId="32208516" w14:textId="77777777" w:rsidR="006B676B" w:rsidRPr="005C01D7" w:rsidRDefault="006B676B" w:rsidP="00856FBB">
      <w:pPr>
        <w:shd w:val="clear" w:color="auto" w:fill="FFFFFF"/>
        <w:spacing w:after="0" w:line="240" w:lineRule="auto"/>
        <w:textAlignment w:val="baseline"/>
        <w:rPr>
          <w:rFonts w:eastAsia="Times New Roman" w:cstheme="minorHAnsi"/>
          <w:sz w:val="24"/>
          <w:szCs w:val="24"/>
        </w:rPr>
      </w:pPr>
    </w:p>
    <w:p w14:paraId="249E7DF4" w14:textId="2FA59C34" w:rsidR="00FD0E36" w:rsidRPr="00380226" w:rsidRDefault="00856FBB" w:rsidP="0D973E97">
      <w:pPr>
        <w:shd w:val="clear" w:color="auto" w:fill="FFFFFF" w:themeFill="background1"/>
        <w:spacing w:after="0" w:line="240" w:lineRule="auto"/>
        <w:ind w:left="720" w:hanging="360"/>
        <w:textAlignment w:val="baseline"/>
        <w:rPr>
          <w:rFonts w:eastAsia="Times New Roman"/>
          <w:sz w:val="24"/>
          <w:szCs w:val="24"/>
        </w:rPr>
      </w:pPr>
      <w:r w:rsidRPr="005C01D7">
        <w:rPr>
          <w:rFonts w:eastAsia="Times New Roman"/>
          <w:sz w:val="24"/>
          <w:szCs w:val="24"/>
        </w:rPr>
        <w:t>3.</w:t>
      </w:r>
      <w:r>
        <w:tab/>
      </w:r>
      <w:r w:rsidR="0BDF02B9" w:rsidRPr="0D973E97">
        <w:rPr>
          <w:rFonts w:eastAsia="Times New Roman"/>
          <w:sz w:val="24"/>
          <w:szCs w:val="24"/>
        </w:rPr>
        <w:t>Responsibility/Qualification Information in S</w:t>
      </w:r>
      <w:r w:rsidR="005C01D7">
        <w:rPr>
          <w:rFonts w:eastAsia="Times New Roman"/>
          <w:sz w:val="24"/>
          <w:szCs w:val="24"/>
        </w:rPr>
        <w:t>AM</w:t>
      </w:r>
      <w:r w:rsidR="0BDF02B9" w:rsidRPr="0D973E97">
        <w:rPr>
          <w:rFonts w:eastAsia="Times New Roman"/>
          <w:sz w:val="24"/>
          <w:szCs w:val="24"/>
        </w:rPr>
        <w:t>.gov</w:t>
      </w:r>
      <w:r w:rsidR="007D6EE3">
        <w:rPr>
          <w:rFonts w:eastAsia="Times New Roman"/>
          <w:sz w:val="24"/>
          <w:szCs w:val="24"/>
        </w:rPr>
        <w:t xml:space="preserve"> (formerly, FAPIIS)</w:t>
      </w:r>
    </w:p>
    <w:p w14:paraId="00FCB907" w14:textId="77777777" w:rsidR="00FD0E36" w:rsidRPr="005C01D7" w:rsidRDefault="00FD0E36" w:rsidP="00E76B39">
      <w:pPr>
        <w:shd w:val="clear" w:color="auto" w:fill="FFFFFF"/>
        <w:spacing w:after="0" w:line="240" w:lineRule="auto"/>
        <w:textAlignment w:val="baseline"/>
        <w:rPr>
          <w:rFonts w:eastAsia="Times New Roman" w:cstheme="minorHAnsi"/>
          <w:sz w:val="24"/>
          <w:szCs w:val="24"/>
        </w:rPr>
      </w:pPr>
    </w:p>
    <w:p w14:paraId="7A52F1A5" w14:textId="2CCB5304" w:rsidR="00FD0E36" w:rsidRPr="00380226" w:rsidRDefault="00FD0E36" w:rsidP="0D973E97">
      <w:pPr>
        <w:shd w:val="clear" w:color="auto" w:fill="FFFFFF" w:themeFill="background1"/>
        <w:spacing w:after="0" w:line="240" w:lineRule="auto"/>
        <w:ind w:left="360"/>
        <w:textAlignment w:val="baseline"/>
        <w:rPr>
          <w:rFonts w:eastAsia="Times New Roman"/>
          <w:sz w:val="24"/>
          <w:szCs w:val="24"/>
        </w:rPr>
      </w:pPr>
      <w:proofErr w:type="spellStart"/>
      <w:r w:rsidRPr="005C01D7">
        <w:rPr>
          <w:rFonts w:eastAsia="Times New Roman"/>
          <w:sz w:val="24"/>
          <w:szCs w:val="24"/>
        </w:rPr>
        <w:t>i</w:t>
      </w:r>
      <w:proofErr w:type="spellEnd"/>
      <w:r w:rsidRPr="005C01D7">
        <w:rPr>
          <w:rFonts w:eastAsia="Times New Roman"/>
          <w:sz w:val="24"/>
          <w:szCs w:val="24"/>
        </w:rPr>
        <w:t xml:space="preserve">. The Federal awarding agency, prior to making a </w:t>
      </w:r>
      <w:proofErr w:type="gramStart"/>
      <w:r w:rsidRPr="005C01D7">
        <w:rPr>
          <w:rFonts w:eastAsia="Times New Roman"/>
          <w:sz w:val="24"/>
          <w:szCs w:val="24"/>
        </w:rPr>
        <w:t>Federal</w:t>
      </w:r>
      <w:proofErr w:type="gramEnd"/>
      <w:r w:rsidRPr="005C01D7">
        <w:rPr>
          <w:rFonts w:eastAsia="Times New Roman"/>
          <w:sz w:val="24"/>
          <w:szCs w:val="24"/>
        </w:rPr>
        <w:t xml:space="preserve"> award with a total amount of Federal share greater than the simplified acquisition threshold, is required to review and </w:t>
      </w:r>
      <w:r w:rsidRPr="005C01D7">
        <w:rPr>
          <w:rFonts w:eastAsia="Times New Roman"/>
          <w:sz w:val="24"/>
          <w:szCs w:val="24"/>
        </w:rPr>
        <w:lastRenderedPageBreak/>
        <w:t xml:space="preserve">consider any information about the applicant that is in the </w:t>
      </w:r>
      <w:r w:rsidR="25D18EBF" w:rsidRPr="0D973E97">
        <w:rPr>
          <w:rFonts w:eastAsia="Times New Roman"/>
          <w:sz w:val="24"/>
          <w:szCs w:val="24"/>
        </w:rPr>
        <w:t xml:space="preserve">U.S. government </w:t>
      </w:r>
      <w:r w:rsidRPr="005C01D7">
        <w:rPr>
          <w:rFonts w:eastAsia="Times New Roman"/>
          <w:sz w:val="24"/>
          <w:szCs w:val="24"/>
        </w:rPr>
        <w:t>designated integrity and performance system accessible through SAM</w:t>
      </w:r>
      <w:r w:rsidR="005C01D7">
        <w:rPr>
          <w:rFonts w:eastAsia="Times New Roman"/>
          <w:sz w:val="24"/>
          <w:szCs w:val="24"/>
        </w:rPr>
        <w:t>.gov</w:t>
      </w:r>
      <w:r w:rsidRPr="005C01D7">
        <w:rPr>
          <w:rFonts w:eastAsia="Times New Roman"/>
          <w:sz w:val="24"/>
          <w:szCs w:val="24"/>
        </w:rPr>
        <w:t xml:space="preserve"> (see 41 U.S.C. 2313);</w:t>
      </w:r>
    </w:p>
    <w:p w14:paraId="5B0D384F"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p>
    <w:p w14:paraId="25360D56" w14:textId="584401FF" w:rsidR="00FD0E36" w:rsidRPr="00380226" w:rsidRDefault="00FD0E36" w:rsidP="0D973E97">
      <w:pPr>
        <w:shd w:val="clear" w:color="auto" w:fill="FFFFFF" w:themeFill="background1"/>
        <w:spacing w:after="0" w:line="240" w:lineRule="auto"/>
        <w:ind w:left="360"/>
        <w:textAlignment w:val="baseline"/>
        <w:rPr>
          <w:rFonts w:eastAsia="Times New Roman"/>
          <w:sz w:val="24"/>
          <w:szCs w:val="24"/>
        </w:rPr>
      </w:pPr>
      <w:r w:rsidRPr="005C01D7">
        <w:rPr>
          <w:rFonts w:eastAsia="Times New Roman"/>
          <w:sz w:val="24"/>
          <w:szCs w:val="24"/>
        </w:rPr>
        <w:t xml:space="preserve">ii. </w:t>
      </w:r>
      <w:r w:rsidR="53DEC318" w:rsidRPr="0D973E97">
        <w:rPr>
          <w:rFonts w:eastAsia="Times New Roman"/>
          <w:sz w:val="24"/>
          <w:szCs w:val="24"/>
        </w:rPr>
        <w:t>A</w:t>
      </w:r>
      <w:r w:rsidRPr="005C01D7">
        <w:rPr>
          <w:rFonts w:eastAsia="Times New Roman"/>
          <w:sz w:val="24"/>
          <w:szCs w:val="24"/>
        </w:rPr>
        <w:t>n applicant, at its option, may review</w:t>
      </w:r>
      <w:r w:rsidR="31FCA75A" w:rsidRPr="0D973E97">
        <w:rPr>
          <w:rFonts w:eastAsia="Times New Roman"/>
          <w:sz w:val="24"/>
          <w:szCs w:val="24"/>
        </w:rPr>
        <w:t xml:space="preserve"> and comment on any</w:t>
      </w:r>
      <w:r w:rsidRPr="005C01D7">
        <w:rPr>
          <w:rFonts w:eastAsia="Times New Roman"/>
          <w:sz w:val="24"/>
          <w:szCs w:val="24"/>
        </w:rPr>
        <w:t xml:space="preserve"> information</w:t>
      </w:r>
      <w:r w:rsidR="005C01D7">
        <w:rPr>
          <w:rFonts w:eastAsia="Times New Roman"/>
          <w:sz w:val="24"/>
          <w:szCs w:val="24"/>
        </w:rPr>
        <w:t xml:space="preserve"> </w:t>
      </w:r>
      <w:r w:rsidRPr="005C01D7">
        <w:rPr>
          <w:rFonts w:eastAsia="Times New Roman"/>
          <w:sz w:val="24"/>
          <w:szCs w:val="24"/>
        </w:rPr>
        <w:t xml:space="preserve">about itself that a </w:t>
      </w:r>
      <w:proofErr w:type="gramStart"/>
      <w:r w:rsidRPr="005C01D7">
        <w:rPr>
          <w:rFonts w:eastAsia="Times New Roman"/>
          <w:sz w:val="24"/>
          <w:szCs w:val="24"/>
        </w:rPr>
        <w:t>Federal</w:t>
      </w:r>
      <w:proofErr w:type="gramEnd"/>
      <w:r w:rsidRPr="005C01D7">
        <w:rPr>
          <w:rFonts w:eastAsia="Times New Roman"/>
          <w:sz w:val="24"/>
          <w:szCs w:val="24"/>
        </w:rPr>
        <w:t xml:space="preserve"> awarding agency previously entered</w:t>
      </w:r>
      <w:r w:rsidR="006FA3F9" w:rsidRPr="0D973E97">
        <w:rPr>
          <w:rFonts w:eastAsia="Times New Roman"/>
          <w:sz w:val="24"/>
          <w:szCs w:val="24"/>
        </w:rPr>
        <w:t xml:space="preserve">. </w:t>
      </w:r>
      <w:r w:rsidR="006FA3F9" w:rsidRPr="005C01D7">
        <w:rPr>
          <w:rFonts w:eastAsia="Times New Roman"/>
          <w:sz w:val="24"/>
          <w:szCs w:val="24"/>
        </w:rPr>
        <w:t xml:space="preserve">Currently, federal agencies create integrity records in the integrity module of </w:t>
      </w:r>
      <w:r w:rsidR="767CC06F" w:rsidRPr="0D973E97">
        <w:rPr>
          <w:rFonts w:eastAsia="Times New Roman"/>
          <w:sz w:val="24"/>
          <w:szCs w:val="24"/>
        </w:rPr>
        <w:t>the Contractor Performance Assessment and Reporting System (</w:t>
      </w:r>
      <w:r w:rsidR="006FA3F9" w:rsidRPr="005C01D7">
        <w:rPr>
          <w:rFonts w:eastAsia="Times New Roman"/>
          <w:sz w:val="24"/>
          <w:szCs w:val="24"/>
        </w:rPr>
        <w:t>CPARS</w:t>
      </w:r>
      <w:r w:rsidR="5711604F" w:rsidRPr="0D973E97">
        <w:rPr>
          <w:rFonts w:eastAsia="Times New Roman"/>
          <w:sz w:val="24"/>
          <w:szCs w:val="24"/>
        </w:rPr>
        <w:t>)</w:t>
      </w:r>
      <w:r w:rsidR="006FA3F9" w:rsidRPr="005C01D7">
        <w:rPr>
          <w:rFonts w:eastAsia="Times New Roman"/>
          <w:sz w:val="24"/>
          <w:szCs w:val="24"/>
        </w:rPr>
        <w:t xml:space="preserve"> and these records </w:t>
      </w:r>
      <w:r w:rsidR="011B6E22" w:rsidRPr="0D973E97">
        <w:rPr>
          <w:rFonts w:eastAsia="Times New Roman"/>
          <w:sz w:val="24"/>
          <w:szCs w:val="24"/>
        </w:rPr>
        <w:t>are</w:t>
      </w:r>
      <w:r w:rsidR="006FA3F9" w:rsidRPr="005C01D7">
        <w:rPr>
          <w:rFonts w:eastAsia="Times New Roman"/>
          <w:sz w:val="24"/>
          <w:szCs w:val="24"/>
        </w:rPr>
        <w:t xml:space="preserve"> visible as responsibility/qualification records in </w:t>
      </w:r>
      <w:proofErr w:type="gramStart"/>
      <w:r w:rsidR="006FA3F9" w:rsidRPr="005C01D7">
        <w:rPr>
          <w:rFonts w:eastAsia="Times New Roman"/>
          <w:sz w:val="24"/>
          <w:szCs w:val="24"/>
        </w:rPr>
        <w:t>SAM.gov</w:t>
      </w:r>
      <w:r w:rsidRPr="005C01D7">
        <w:rPr>
          <w:rFonts w:eastAsia="Times New Roman"/>
          <w:sz w:val="24"/>
          <w:szCs w:val="24"/>
        </w:rPr>
        <w:t>;</w:t>
      </w:r>
      <w:proofErr w:type="gramEnd"/>
    </w:p>
    <w:p w14:paraId="25AA5F88"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p>
    <w:p w14:paraId="141F9C3B" w14:textId="56BF71CE" w:rsidR="00FD0E36" w:rsidRPr="00380226" w:rsidRDefault="00FD0E36" w:rsidP="0D973E97">
      <w:pPr>
        <w:shd w:val="clear" w:color="auto" w:fill="FFFFFF" w:themeFill="background1"/>
        <w:spacing w:after="0" w:line="240" w:lineRule="auto"/>
        <w:ind w:left="360"/>
        <w:textAlignment w:val="baseline"/>
        <w:rPr>
          <w:rFonts w:eastAsia="Times New Roman"/>
          <w:sz w:val="24"/>
          <w:szCs w:val="24"/>
        </w:rPr>
      </w:pPr>
      <w:r w:rsidRPr="005C01D7">
        <w:rPr>
          <w:rFonts w:eastAsia="Times New Roman"/>
          <w:sz w:val="24"/>
          <w:szCs w:val="24"/>
        </w:rPr>
        <w:t>iii.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w:t>
      </w:r>
      <w:r w:rsidR="0021124B" w:rsidRPr="005C01D7">
        <w:rPr>
          <w:rFonts w:eastAsia="Times New Roman"/>
          <w:sz w:val="24"/>
          <w:szCs w:val="24"/>
        </w:rPr>
        <w:t>6</w:t>
      </w:r>
      <w:r w:rsidRPr="005C01D7">
        <w:rPr>
          <w:rFonts w:eastAsia="Times New Roman"/>
          <w:sz w:val="24"/>
          <w:szCs w:val="24"/>
        </w:rPr>
        <w:t xml:space="preserve"> Federal awarding agency review of risk posed by applicants.</w:t>
      </w:r>
    </w:p>
    <w:p w14:paraId="1BB94346" w14:textId="77777777" w:rsidR="00856FBB" w:rsidRPr="005C01D7" w:rsidRDefault="00856FBB" w:rsidP="00FD0E36">
      <w:pPr>
        <w:shd w:val="clear" w:color="auto" w:fill="FFFFFF"/>
        <w:spacing w:after="0" w:line="240" w:lineRule="auto"/>
        <w:textAlignment w:val="baseline"/>
        <w:rPr>
          <w:rFonts w:eastAsia="Times New Roman" w:cstheme="minorHAnsi"/>
          <w:sz w:val="24"/>
          <w:szCs w:val="24"/>
        </w:rPr>
      </w:pPr>
    </w:p>
    <w:p w14:paraId="61EC079B" w14:textId="0CAA1EF2" w:rsidR="00FD0E36" w:rsidRPr="003C6C65" w:rsidRDefault="00FD0E36" w:rsidP="00D53EFF">
      <w:pPr>
        <w:pStyle w:val="ListParagraph"/>
        <w:numPr>
          <w:ilvl w:val="0"/>
          <w:numId w:val="31"/>
        </w:numPr>
        <w:shd w:val="clear" w:color="auto" w:fill="FFFFFF"/>
        <w:spacing w:after="0" w:line="240" w:lineRule="auto"/>
        <w:textAlignment w:val="baseline"/>
        <w:rPr>
          <w:rFonts w:eastAsia="Times New Roman" w:cstheme="minorHAnsi"/>
          <w:color w:val="333333"/>
          <w:sz w:val="24"/>
          <w:szCs w:val="24"/>
        </w:rPr>
      </w:pPr>
      <w:r w:rsidRPr="003C6C65">
        <w:rPr>
          <w:rFonts w:eastAsia="Times New Roman" w:cstheme="minorHAnsi"/>
          <w:sz w:val="24"/>
          <w:szCs w:val="24"/>
        </w:rPr>
        <w:t>Ant</w:t>
      </w:r>
      <w:r w:rsidR="00856FBB" w:rsidRPr="003C6C65">
        <w:rPr>
          <w:rFonts w:eastAsia="Times New Roman" w:cstheme="minorHAnsi"/>
          <w:sz w:val="24"/>
          <w:szCs w:val="24"/>
        </w:rPr>
        <w:t>i</w:t>
      </w:r>
      <w:r w:rsidRPr="003C6C65">
        <w:rPr>
          <w:rFonts w:eastAsia="Times New Roman" w:cstheme="minorHAnsi"/>
          <w:sz w:val="24"/>
          <w:szCs w:val="24"/>
        </w:rPr>
        <w:t>cipated Announcement and Federal Award Dates</w:t>
      </w:r>
      <w:r w:rsidR="003C6C65" w:rsidRPr="003C6C65">
        <w:rPr>
          <w:rFonts w:eastAsia="Times New Roman" w:cstheme="minorHAnsi"/>
          <w:i/>
          <w:iCs/>
          <w:color w:val="333333"/>
          <w:sz w:val="24"/>
          <w:szCs w:val="24"/>
        </w:rPr>
        <w:t xml:space="preserve">: </w:t>
      </w:r>
      <w:r w:rsidR="003C6C65" w:rsidRPr="003C6C65">
        <w:rPr>
          <w:rFonts w:eastAsia="Times New Roman" w:cstheme="minorHAnsi"/>
          <w:color w:val="333333"/>
          <w:sz w:val="24"/>
          <w:szCs w:val="24"/>
        </w:rPr>
        <w:t xml:space="preserve">The deadline for applications is </w:t>
      </w:r>
      <w:r w:rsidR="00246ADB">
        <w:rPr>
          <w:rFonts w:ascii="Calibri" w:eastAsia="Times New Roman" w:hAnsi="Calibri" w:cs="Calibri"/>
          <w:sz w:val="24"/>
          <w:szCs w:val="24"/>
        </w:rPr>
        <w:t xml:space="preserve">July </w:t>
      </w:r>
      <w:r w:rsidR="00495DD2">
        <w:rPr>
          <w:rFonts w:ascii="Calibri" w:eastAsia="Times New Roman" w:hAnsi="Calibri" w:cs="Calibri"/>
          <w:sz w:val="24"/>
          <w:szCs w:val="24"/>
        </w:rPr>
        <w:t>8</w:t>
      </w:r>
      <w:r w:rsidR="00246ADB">
        <w:rPr>
          <w:rFonts w:ascii="Calibri" w:eastAsia="Times New Roman" w:hAnsi="Calibri" w:cs="Calibri"/>
          <w:sz w:val="24"/>
          <w:szCs w:val="24"/>
        </w:rPr>
        <w:t>, 2023</w:t>
      </w:r>
      <w:r w:rsidR="003C6C65" w:rsidRPr="003C6C65">
        <w:rPr>
          <w:rFonts w:ascii="Calibri" w:eastAsia="Times New Roman" w:hAnsi="Calibri" w:cs="Calibri"/>
          <w:sz w:val="24"/>
          <w:szCs w:val="24"/>
        </w:rPr>
        <w:t xml:space="preserve"> (11</w:t>
      </w:r>
      <w:r w:rsidR="003C6C65" w:rsidRPr="003C6C65">
        <w:rPr>
          <w:rFonts w:ascii="Calibri" w:hAnsi="Calibri" w:cs="Calibri"/>
          <w:sz w:val="24"/>
          <w:szCs w:val="24"/>
        </w:rPr>
        <w:t>:59 p.m. East Africa time). The anticipated program start date is no later than August 1</w:t>
      </w:r>
      <w:r w:rsidR="00246ADB">
        <w:rPr>
          <w:rFonts w:ascii="Calibri" w:hAnsi="Calibri" w:cs="Calibri"/>
          <w:sz w:val="24"/>
          <w:szCs w:val="24"/>
        </w:rPr>
        <w:t>5</w:t>
      </w:r>
      <w:r w:rsidR="003C6C65" w:rsidRPr="003C6C65">
        <w:rPr>
          <w:rFonts w:ascii="Calibri" w:hAnsi="Calibri" w:cs="Calibri"/>
          <w:sz w:val="24"/>
          <w:szCs w:val="24"/>
        </w:rPr>
        <w:t xml:space="preserve">, 2023.  </w:t>
      </w:r>
    </w:p>
    <w:p w14:paraId="36ECB1E1" w14:textId="77777777" w:rsidR="005A068C" w:rsidRPr="005C01D7" w:rsidRDefault="005A068C" w:rsidP="005A068C">
      <w:pPr>
        <w:shd w:val="clear" w:color="auto" w:fill="FFFFFF"/>
        <w:spacing w:after="0" w:line="240" w:lineRule="auto"/>
        <w:textAlignment w:val="baseline"/>
        <w:rPr>
          <w:rFonts w:eastAsia="Times New Roman" w:cstheme="minorHAnsi"/>
          <w:color w:val="333333"/>
          <w:sz w:val="24"/>
          <w:szCs w:val="24"/>
        </w:rPr>
      </w:pPr>
    </w:p>
    <w:p w14:paraId="3170E625" w14:textId="77777777" w:rsidR="00B61396" w:rsidRPr="005C01D7" w:rsidRDefault="00BB36C2" w:rsidP="00D0290D">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F</w:t>
      </w:r>
      <w:r w:rsidR="00B61396" w:rsidRPr="005C01D7">
        <w:rPr>
          <w:rFonts w:eastAsia="Times New Roman" w:cstheme="minorHAnsi"/>
          <w:b/>
          <w:bCs/>
          <w:sz w:val="24"/>
          <w:szCs w:val="24"/>
          <w:bdr w:val="none" w:sz="0" w:space="0" w:color="auto" w:frame="1"/>
        </w:rPr>
        <w:t xml:space="preserve">. </w:t>
      </w:r>
      <w:r w:rsidRPr="005C01D7">
        <w:rPr>
          <w:rFonts w:eastAsia="Times New Roman" w:cstheme="minorHAnsi"/>
          <w:b/>
          <w:bCs/>
          <w:sz w:val="24"/>
          <w:szCs w:val="24"/>
          <w:bdr w:val="none" w:sz="0" w:space="0" w:color="auto" w:frame="1"/>
        </w:rPr>
        <w:t xml:space="preserve">FEDERAL </w:t>
      </w:r>
      <w:r w:rsidR="00B61396" w:rsidRPr="005C01D7">
        <w:rPr>
          <w:rFonts w:eastAsia="Times New Roman" w:cstheme="minorHAnsi"/>
          <w:b/>
          <w:bCs/>
          <w:sz w:val="24"/>
          <w:szCs w:val="24"/>
          <w:bdr w:val="none" w:sz="0" w:space="0" w:color="auto" w:frame="1"/>
        </w:rPr>
        <w:t>AWARD ADMINISTRATION</w:t>
      </w:r>
      <w:r w:rsidRPr="005C01D7">
        <w:rPr>
          <w:rFonts w:eastAsia="Times New Roman" w:cstheme="minorHAnsi"/>
          <w:b/>
          <w:bCs/>
          <w:sz w:val="24"/>
          <w:szCs w:val="24"/>
          <w:bdr w:val="none" w:sz="0" w:space="0" w:color="auto" w:frame="1"/>
        </w:rPr>
        <w:t xml:space="preserve"> INFORMATION</w:t>
      </w:r>
    </w:p>
    <w:p w14:paraId="5339F860" w14:textId="77777777" w:rsidR="00B12515" w:rsidRPr="005C01D7" w:rsidRDefault="00B12515" w:rsidP="00D0290D">
      <w:pPr>
        <w:shd w:val="clear" w:color="auto" w:fill="FFFFFF"/>
        <w:spacing w:after="0" w:line="240" w:lineRule="auto"/>
        <w:textAlignment w:val="baseline"/>
        <w:rPr>
          <w:rFonts w:eastAsia="Times New Roman" w:cstheme="minorHAnsi"/>
          <w:sz w:val="24"/>
          <w:szCs w:val="24"/>
        </w:rPr>
      </w:pPr>
    </w:p>
    <w:p w14:paraId="71FA5A08" w14:textId="77777777" w:rsidR="00FD0E36" w:rsidRPr="005C01D7" w:rsidRDefault="00FD0E36" w:rsidP="00B12515">
      <w:pPr>
        <w:pStyle w:val="ListParagraph"/>
        <w:numPr>
          <w:ilvl w:val="1"/>
          <w:numId w:val="26"/>
        </w:numPr>
        <w:shd w:val="clear" w:color="auto" w:fill="FFFFFF"/>
        <w:spacing w:after="0" w:line="240" w:lineRule="auto"/>
        <w:ind w:left="720"/>
        <w:textAlignment w:val="baseline"/>
        <w:rPr>
          <w:rFonts w:eastAsia="Times New Roman" w:cstheme="minorHAnsi"/>
          <w:sz w:val="24"/>
          <w:szCs w:val="24"/>
        </w:rPr>
      </w:pPr>
      <w:r w:rsidRPr="005C01D7">
        <w:rPr>
          <w:rFonts w:eastAsia="Times New Roman" w:cstheme="minorHAnsi"/>
          <w:sz w:val="24"/>
          <w:szCs w:val="24"/>
        </w:rPr>
        <w:t>Federal Award Notices</w:t>
      </w:r>
    </w:p>
    <w:p w14:paraId="2C5CD8F9" w14:textId="77777777" w:rsidR="00B12515" w:rsidRPr="005C01D7" w:rsidRDefault="00B12515" w:rsidP="00B12515">
      <w:pPr>
        <w:pStyle w:val="ListParagraph"/>
        <w:shd w:val="clear" w:color="auto" w:fill="FFFFFF"/>
        <w:spacing w:after="0" w:line="240" w:lineRule="auto"/>
        <w:textAlignment w:val="baseline"/>
        <w:rPr>
          <w:rFonts w:eastAsia="Times New Roman" w:cstheme="minorHAnsi"/>
          <w:sz w:val="24"/>
          <w:szCs w:val="24"/>
        </w:rPr>
      </w:pPr>
    </w:p>
    <w:p w14:paraId="00FC89E0" w14:textId="77777777" w:rsidR="00D0290D" w:rsidRPr="005C01D7" w:rsidRDefault="00B6139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The grant award or cooperative agreement </w:t>
      </w:r>
      <w:r w:rsidR="00D0290D" w:rsidRPr="005C01D7">
        <w:rPr>
          <w:rFonts w:eastAsia="Times New Roman" w:cstheme="minorHAnsi"/>
          <w:sz w:val="24"/>
          <w:szCs w:val="24"/>
        </w:rPr>
        <w:t>will</w:t>
      </w:r>
      <w:r w:rsidRPr="005C01D7">
        <w:rPr>
          <w:rFonts w:eastAsia="Times New Roman" w:cstheme="minorHAnsi"/>
          <w:sz w:val="24"/>
          <w:szCs w:val="24"/>
        </w:rPr>
        <w:t xml:space="preserve"> be written, signed, awarded, and administered by the Grants Officer. The assistance award agreement is the authorizing </w:t>
      </w:r>
      <w:proofErr w:type="gramStart"/>
      <w:r w:rsidRPr="005C01D7">
        <w:rPr>
          <w:rFonts w:eastAsia="Times New Roman" w:cstheme="minorHAnsi"/>
          <w:sz w:val="24"/>
          <w:szCs w:val="24"/>
        </w:rPr>
        <w:t>document</w:t>
      </w:r>
      <w:proofErr w:type="gramEnd"/>
      <w:r w:rsidRPr="005C01D7">
        <w:rPr>
          <w:rFonts w:eastAsia="Times New Roman" w:cstheme="minorHAnsi"/>
          <w:sz w:val="24"/>
          <w:szCs w:val="24"/>
        </w:rPr>
        <w:t xml:space="preserve"> and it will be provided to the recipient</w:t>
      </w:r>
      <w:r w:rsidR="00D0290D" w:rsidRPr="005C01D7">
        <w:rPr>
          <w:rFonts w:eastAsia="Times New Roman" w:cstheme="minorHAnsi"/>
          <w:sz w:val="24"/>
          <w:szCs w:val="24"/>
        </w:rPr>
        <w:t xml:space="preserve"> for review and signature by email</w:t>
      </w:r>
      <w:r w:rsidRPr="005C01D7">
        <w:rPr>
          <w:rFonts w:eastAsia="Times New Roman" w:cstheme="minorHAnsi"/>
          <w:sz w:val="24"/>
          <w:szCs w:val="24"/>
        </w:rPr>
        <w:t xml:space="preserve">. </w:t>
      </w:r>
      <w:r w:rsidR="00D0290D" w:rsidRPr="005C01D7">
        <w:rPr>
          <w:rFonts w:eastAsia="Times New Roman" w:cstheme="minorHAnsi"/>
          <w:sz w:val="24"/>
          <w:szCs w:val="24"/>
        </w:rPr>
        <w:t xml:space="preserve">The recipient may only start incurring </w:t>
      </w:r>
      <w:r w:rsidR="00B37DD1" w:rsidRPr="005C01D7">
        <w:rPr>
          <w:rFonts w:eastAsia="Times New Roman" w:cstheme="minorHAnsi"/>
          <w:sz w:val="24"/>
          <w:szCs w:val="24"/>
        </w:rPr>
        <w:t>program</w:t>
      </w:r>
      <w:r w:rsidR="008D356F" w:rsidRPr="005C01D7">
        <w:rPr>
          <w:rFonts w:eastAsia="Times New Roman" w:cstheme="minorHAnsi"/>
          <w:sz w:val="24"/>
          <w:szCs w:val="24"/>
        </w:rPr>
        <w:t xml:space="preserve"> </w:t>
      </w:r>
      <w:r w:rsidR="00D0290D" w:rsidRPr="005C01D7">
        <w:rPr>
          <w:rFonts w:eastAsia="Times New Roman" w:cstheme="minorHAnsi"/>
          <w:sz w:val="24"/>
          <w:szCs w:val="24"/>
        </w:rPr>
        <w:t xml:space="preserve">expenses beginning on the start date </w:t>
      </w:r>
      <w:r w:rsidR="008D356F" w:rsidRPr="005C01D7">
        <w:rPr>
          <w:rFonts w:eastAsia="Times New Roman" w:cstheme="minorHAnsi"/>
          <w:sz w:val="24"/>
          <w:szCs w:val="24"/>
        </w:rPr>
        <w:t>shown</w:t>
      </w:r>
      <w:r w:rsidR="00D0290D" w:rsidRPr="005C01D7">
        <w:rPr>
          <w:rFonts w:eastAsia="Times New Roman" w:cstheme="minorHAnsi"/>
          <w:sz w:val="24"/>
          <w:szCs w:val="24"/>
        </w:rPr>
        <w:t xml:space="preserve"> </w:t>
      </w:r>
      <w:r w:rsidR="008D356F" w:rsidRPr="005C01D7">
        <w:rPr>
          <w:rFonts w:eastAsia="Times New Roman" w:cstheme="minorHAnsi"/>
          <w:sz w:val="24"/>
          <w:szCs w:val="24"/>
        </w:rPr>
        <w:t>on</w:t>
      </w:r>
      <w:r w:rsidR="00D0290D" w:rsidRPr="005C01D7">
        <w:rPr>
          <w:rFonts w:eastAsia="Times New Roman" w:cstheme="minorHAnsi"/>
          <w:sz w:val="24"/>
          <w:szCs w:val="24"/>
        </w:rPr>
        <w:t xml:space="preserve"> the </w:t>
      </w:r>
      <w:r w:rsidR="008D356F" w:rsidRPr="005C01D7">
        <w:rPr>
          <w:rFonts w:eastAsia="Times New Roman" w:cstheme="minorHAnsi"/>
          <w:sz w:val="24"/>
          <w:szCs w:val="24"/>
        </w:rPr>
        <w:t xml:space="preserve">grant award document </w:t>
      </w:r>
      <w:r w:rsidR="00D0290D" w:rsidRPr="005C01D7">
        <w:rPr>
          <w:rFonts w:eastAsia="Times New Roman" w:cstheme="minorHAnsi"/>
          <w:sz w:val="24"/>
          <w:szCs w:val="24"/>
        </w:rPr>
        <w:t>signed by the Grants Officer.</w:t>
      </w:r>
    </w:p>
    <w:p w14:paraId="7341F970" w14:textId="77777777" w:rsidR="006B676B" w:rsidRPr="005C01D7" w:rsidRDefault="006B676B" w:rsidP="00CA5CC4">
      <w:pPr>
        <w:shd w:val="clear" w:color="auto" w:fill="FFFFFF"/>
        <w:spacing w:after="0" w:line="240" w:lineRule="auto"/>
        <w:ind w:left="360"/>
        <w:textAlignment w:val="baseline"/>
        <w:rPr>
          <w:rFonts w:eastAsia="Times New Roman" w:cstheme="minorHAnsi"/>
          <w:sz w:val="24"/>
          <w:szCs w:val="24"/>
        </w:rPr>
      </w:pPr>
    </w:p>
    <w:p w14:paraId="450B3E31" w14:textId="77777777" w:rsidR="00FD0E36" w:rsidRPr="005C01D7" w:rsidRDefault="00FD0E36" w:rsidP="00CA5CC4">
      <w:pPr>
        <w:shd w:val="clear" w:color="auto" w:fill="FFFFFF"/>
        <w:spacing w:after="0" w:line="240" w:lineRule="auto"/>
        <w:ind w:left="360"/>
        <w:textAlignment w:val="baseline"/>
        <w:rPr>
          <w:rFonts w:cstheme="minorHAnsi"/>
          <w:sz w:val="24"/>
          <w:szCs w:val="24"/>
        </w:rPr>
      </w:pPr>
      <w:r w:rsidRPr="005C01D7">
        <w:rPr>
          <w:rFonts w:eastAsia="Times New Roman" w:cstheme="minorHAnsi"/>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5C01D7">
        <w:rPr>
          <w:rFonts w:cstheme="minorHAnsi"/>
          <w:sz w:val="24"/>
          <w:szCs w:val="24"/>
        </w:rPr>
        <w:t xml:space="preserve"> </w:t>
      </w:r>
    </w:p>
    <w:p w14:paraId="5B5DB098"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p>
    <w:p w14:paraId="344CAC68"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7C7EEEEA" w14:textId="77777777" w:rsidR="00FD0E36" w:rsidRDefault="00FD0E36" w:rsidP="00CA5CC4">
      <w:pPr>
        <w:shd w:val="clear" w:color="auto" w:fill="FFFFFF"/>
        <w:spacing w:after="0" w:line="240" w:lineRule="auto"/>
        <w:ind w:left="360"/>
        <w:textAlignment w:val="baseline"/>
        <w:rPr>
          <w:rFonts w:eastAsia="Times New Roman" w:cstheme="minorHAnsi"/>
          <w:color w:val="333333"/>
          <w:sz w:val="24"/>
          <w:szCs w:val="24"/>
        </w:rPr>
      </w:pPr>
    </w:p>
    <w:p w14:paraId="462F8B8D" w14:textId="77777777" w:rsidR="00246ADB" w:rsidRDefault="00246ADB" w:rsidP="00CA5CC4">
      <w:pPr>
        <w:shd w:val="clear" w:color="auto" w:fill="FFFFFF"/>
        <w:spacing w:after="0" w:line="240" w:lineRule="auto"/>
        <w:ind w:left="360"/>
        <w:textAlignment w:val="baseline"/>
        <w:rPr>
          <w:rFonts w:eastAsia="Times New Roman" w:cstheme="minorHAnsi"/>
          <w:color w:val="333333"/>
          <w:sz w:val="24"/>
          <w:szCs w:val="24"/>
        </w:rPr>
      </w:pPr>
    </w:p>
    <w:p w14:paraId="6D7C93E2" w14:textId="77777777" w:rsidR="00246ADB" w:rsidRDefault="00246ADB" w:rsidP="00CA5CC4">
      <w:pPr>
        <w:shd w:val="clear" w:color="auto" w:fill="FFFFFF"/>
        <w:spacing w:after="0" w:line="240" w:lineRule="auto"/>
        <w:ind w:left="360"/>
        <w:textAlignment w:val="baseline"/>
        <w:rPr>
          <w:rFonts w:eastAsia="Times New Roman" w:cstheme="minorHAnsi"/>
          <w:color w:val="333333"/>
          <w:sz w:val="24"/>
          <w:szCs w:val="24"/>
        </w:rPr>
      </w:pPr>
    </w:p>
    <w:p w14:paraId="0CB16FC7" w14:textId="77777777" w:rsidR="00246ADB" w:rsidRDefault="00246ADB" w:rsidP="00CA5CC4">
      <w:pPr>
        <w:shd w:val="clear" w:color="auto" w:fill="FFFFFF"/>
        <w:spacing w:after="0" w:line="240" w:lineRule="auto"/>
        <w:ind w:left="360"/>
        <w:textAlignment w:val="baseline"/>
        <w:rPr>
          <w:rFonts w:eastAsia="Times New Roman" w:cstheme="minorHAnsi"/>
          <w:color w:val="333333"/>
          <w:sz w:val="24"/>
          <w:szCs w:val="24"/>
        </w:rPr>
      </w:pPr>
    </w:p>
    <w:p w14:paraId="125B5B32" w14:textId="77777777" w:rsidR="00246ADB" w:rsidRDefault="00246ADB" w:rsidP="00CA5CC4">
      <w:pPr>
        <w:shd w:val="clear" w:color="auto" w:fill="FFFFFF"/>
        <w:spacing w:after="0" w:line="240" w:lineRule="auto"/>
        <w:ind w:left="360"/>
        <w:textAlignment w:val="baseline"/>
        <w:rPr>
          <w:rFonts w:eastAsia="Times New Roman" w:cstheme="minorHAnsi"/>
          <w:color w:val="333333"/>
          <w:sz w:val="24"/>
          <w:szCs w:val="24"/>
        </w:rPr>
      </w:pPr>
    </w:p>
    <w:p w14:paraId="339BEEE1" w14:textId="77777777" w:rsidR="00246ADB" w:rsidRPr="005C01D7" w:rsidRDefault="00246ADB" w:rsidP="00CA5CC4">
      <w:pPr>
        <w:shd w:val="clear" w:color="auto" w:fill="FFFFFF"/>
        <w:spacing w:after="0" w:line="240" w:lineRule="auto"/>
        <w:ind w:left="360"/>
        <w:textAlignment w:val="baseline"/>
        <w:rPr>
          <w:rFonts w:eastAsia="Times New Roman" w:cstheme="minorHAnsi"/>
          <w:color w:val="333333"/>
          <w:sz w:val="24"/>
          <w:szCs w:val="24"/>
        </w:rPr>
      </w:pPr>
    </w:p>
    <w:p w14:paraId="242B230E" w14:textId="792DC013" w:rsidR="002E440C" w:rsidRPr="00246ADB" w:rsidRDefault="00FD0E36" w:rsidP="00246ADB">
      <w:pPr>
        <w:shd w:val="clear" w:color="auto" w:fill="FFFFFF"/>
        <w:spacing w:after="0" w:line="240" w:lineRule="auto"/>
        <w:ind w:left="360"/>
        <w:textAlignment w:val="baseline"/>
        <w:rPr>
          <w:rFonts w:eastAsia="Times New Roman" w:cstheme="minorHAnsi"/>
          <w:sz w:val="24"/>
          <w:szCs w:val="24"/>
        </w:rPr>
      </w:pPr>
      <w:r w:rsidRPr="005C01D7">
        <w:rPr>
          <w:rFonts w:eastAsia="Times New Roman"/>
          <w:b/>
          <w:bCs/>
          <w:sz w:val="24"/>
          <w:szCs w:val="24"/>
        </w:rPr>
        <w:lastRenderedPageBreak/>
        <w:t>Payment Method:</w:t>
      </w:r>
      <w:r w:rsidRPr="005C01D7">
        <w:rPr>
          <w:rFonts w:eastAsia="Times New Roman"/>
          <w:sz w:val="24"/>
          <w:szCs w:val="24"/>
        </w:rPr>
        <w:t xml:space="preserve"> </w:t>
      </w:r>
      <w:r w:rsidR="00E76B39" w:rsidRPr="00E76B39">
        <w:rPr>
          <w:rFonts w:eastAsia="Times New Roman" w:cstheme="minorHAnsi"/>
          <w:sz w:val="24"/>
          <w:szCs w:val="24"/>
        </w:rPr>
        <w:t xml:space="preserve">Payments will be made in installments as needed to carry out the program activities.  </w:t>
      </w:r>
    </w:p>
    <w:p w14:paraId="25EC965F" w14:textId="77777777" w:rsidR="006B676B" w:rsidRPr="005C01D7" w:rsidRDefault="006B676B" w:rsidP="003C6C65">
      <w:pPr>
        <w:shd w:val="clear" w:color="auto" w:fill="FFFFFF"/>
        <w:spacing w:after="0" w:line="240" w:lineRule="auto"/>
        <w:textAlignment w:val="baseline"/>
        <w:rPr>
          <w:rFonts w:eastAsia="Times New Roman" w:cstheme="minorHAnsi"/>
          <w:color w:val="333333"/>
          <w:sz w:val="24"/>
          <w:szCs w:val="24"/>
        </w:rPr>
      </w:pPr>
    </w:p>
    <w:p w14:paraId="00517C87" w14:textId="77777777" w:rsidR="00FD0E36" w:rsidRPr="005C01D7" w:rsidRDefault="00FD0E36" w:rsidP="00D21A4B">
      <w:pPr>
        <w:pStyle w:val="ListParagraph"/>
        <w:numPr>
          <w:ilvl w:val="1"/>
          <w:numId w:val="26"/>
        </w:numPr>
        <w:shd w:val="clear" w:color="auto" w:fill="FFFFFF"/>
        <w:spacing w:after="0" w:line="240" w:lineRule="auto"/>
        <w:ind w:left="720"/>
        <w:textAlignment w:val="baseline"/>
        <w:rPr>
          <w:rFonts w:eastAsia="Times New Roman" w:cstheme="minorHAnsi"/>
          <w:sz w:val="24"/>
          <w:szCs w:val="24"/>
        </w:rPr>
      </w:pPr>
      <w:r w:rsidRPr="005C01D7">
        <w:rPr>
          <w:rFonts w:eastAsia="Times New Roman" w:cstheme="minorHAnsi"/>
          <w:sz w:val="24"/>
          <w:szCs w:val="24"/>
        </w:rPr>
        <w:t>Administrative and National Policy Requirements</w:t>
      </w:r>
    </w:p>
    <w:p w14:paraId="5122FB7E" w14:textId="77777777" w:rsidR="00FD0E36" w:rsidRPr="005C01D7" w:rsidRDefault="00FD0E36" w:rsidP="00D21A4B">
      <w:pPr>
        <w:shd w:val="clear" w:color="auto" w:fill="FFFFFF"/>
        <w:spacing w:after="0" w:line="240" w:lineRule="auto"/>
        <w:ind w:left="1080"/>
        <w:textAlignment w:val="baseline"/>
        <w:rPr>
          <w:rFonts w:eastAsia="Times New Roman" w:cstheme="minorHAnsi"/>
          <w:sz w:val="24"/>
          <w:szCs w:val="24"/>
        </w:rPr>
      </w:pPr>
    </w:p>
    <w:p w14:paraId="6D01CD95" w14:textId="77777777" w:rsidR="00FA0A6B" w:rsidRPr="005C01D7" w:rsidRDefault="00FD0E3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Before </w:t>
      </w:r>
      <w:proofErr w:type="gramStart"/>
      <w:r w:rsidRPr="005C01D7">
        <w:rPr>
          <w:rFonts w:eastAsia="Times New Roman" w:cstheme="minorHAnsi"/>
          <w:sz w:val="24"/>
          <w:szCs w:val="24"/>
        </w:rPr>
        <w:t>submitting an application</w:t>
      </w:r>
      <w:proofErr w:type="gramEnd"/>
      <w:r w:rsidRPr="005C01D7">
        <w:rPr>
          <w:rFonts w:eastAsia="Times New Roman" w:cstheme="minorHAnsi"/>
          <w:sz w:val="24"/>
          <w:szCs w:val="24"/>
        </w:rPr>
        <w:t xml:space="preserve">, applicants should review all the terms and conditions and required certifications which will apply to this award, to ensure that they will be able to comply.  </w:t>
      </w:r>
    </w:p>
    <w:p w14:paraId="0F1F3630" w14:textId="77777777" w:rsidR="00FA0A6B" w:rsidRPr="005C01D7" w:rsidRDefault="00FA0A6B" w:rsidP="00CA5CC4">
      <w:pPr>
        <w:shd w:val="clear" w:color="auto" w:fill="FFFFFF"/>
        <w:spacing w:after="0" w:line="240" w:lineRule="auto"/>
        <w:ind w:left="360"/>
        <w:textAlignment w:val="baseline"/>
        <w:rPr>
          <w:rFonts w:eastAsia="Times New Roman" w:cstheme="minorHAnsi"/>
          <w:sz w:val="24"/>
          <w:szCs w:val="24"/>
        </w:rPr>
      </w:pPr>
    </w:p>
    <w:p w14:paraId="4616F04F" w14:textId="3B6E7CEB" w:rsidR="00FD0E36" w:rsidRPr="005C01D7" w:rsidRDefault="00FA0A6B"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ab/>
      </w:r>
      <w:r w:rsidR="00FD0E36" w:rsidRPr="005C01D7">
        <w:rPr>
          <w:rFonts w:eastAsia="Times New Roman" w:cstheme="minorHAnsi"/>
          <w:sz w:val="24"/>
          <w:szCs w:val="24"/>
        </w:rPr>
        <w:t>These include:</w:t>
      </w:r>
    </w:p>
    <w:p w14:paraId="67497606" w14:textId="77777777" w:rsidR="00FA0A6B" w:rsidRPr="005C01D7" w:rsidRDefault="00FA0A6B" w:rsidP="00FD0E36">
      <w:pPr>
        <w:shd w:val="clear" w:color="auto" w:fill="FFFFFF"/>
        <w:spacing w:after="0" w:line="240" w:lineRule="auto"/>
        <w:textAlignment w:val="baseline"/>
        <w:rPr>
          <w:rFonts w:eastAsia="Times New Roman" w:cstheme="minorHAnsi"/>
          <w:sz w:val="24"/>
          <w:szCs w:val="24"/>
          <w:u w:val="single"/>
        </w:rPr>
      </w:pPr>
    </w:p>
    <w:p w14:paraId="5C5189B5" w14:textId="152B19FA" w:rsidR="00FA0A6B" w:rsidRPr="005C01D7" w:rsidRDefault="00230E77" w:rsidP="00FA0A6B">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19" w:history="1">
        <w:r w:rsidR="00FA0A6B" w:rsidRPr="005C01D7">
          <w:rPr>
            <w:rStyle w:val="Hyperlink"/>
            <w:rFonts w:eastAsia="Times New Roman" w:cstheme="minorHAnsi"/>
            <w:sz w:val="24"/>
            <w:szCs w:val="24"/>
          </w:rPr>
          <w:t>2 CFR 25 - UNIVERSAL IDENTIFIER AND SYSTEM FOR AWARD MANAGEMENT</w:t>
        </w:r>
      </w:hyperlink>
    </w:p>
    <w:p w14:paraId="681F43CF" w14:textId="11701381" w:rsidR="00FA0A6B" w:rsidRPr="005C01D7" w:rsidRDefault="00230E77" w:rsidP="00FA0A6B">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20" w:history="1">
        <w:r w:rsidR="00FA0A6B" w:rsidRPr="005C01D7">
          <w:rPr>
            <w:rStyle w:val="Hyperlink"/>
            <w:rFonts w:eastAsia="Times New Roman" w:cstheme="minorHAnsi"/>
            <w:sz w:val="24"/>
            <w:szCs w:val="24"/>
          </w:rPr>
          <w:t>2 CFR 170 - REPORTING SUBAWARD AND EXECUTIVE COMPENSATION INFORMATION</w:t>
        </w:r>
      </w:hyperlink>
    </w:p>
    <w:p w14:paraId="429871B0" w14:textId="5FCE7365" w:rsidR="00FA0A6B" w:rsidRPr="005C01D7" w:rsidRDefault="00230E77" w:rsidP="00FA0A6B">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21" w:history="1">
        <w:r w:rsidR="00FA0A6B" w:rsidRPr="005C01D7">
          <w:rPr>
            <w:rStyle w:val="Hyperlink"/>
            <w:rFonts w:eastAsia="Times New Roman" w:cstheme="minorHAnsi"/>
            <w:sz w:val="24"/>
            <w:szCs w:val="24"/>
          </w:rPr>
          <w:t>2 CFR 175 - AWARD TERM FOR TRAFFICKING IN PERSONS</w:t>
        </w:r>
      </w:hyperlink>
    </w:p>
    <w:p w14:paraId="065F514C" w14:textId="2BDF265E" w:rsidR="00FA0A6B" w:rsidRPr="005C01D7" w:rsidRDefault="00230E77" w:rsidP="00FA0A6B">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22" w:history="1">
        <w:r w:rsidR="00FA0A6B" w:rsidRPr="005C01D7">
          <w:rPr>
            <w:rStyle w:val="Hyperlink"/>
            <w:rFonts w:eastAsia="Times New Roman" w:cstheme="minorHAnsi"/>
            <w:sz w:val="24"/>
            <w:szCs w:val="24"/>
          </w:rPr>
          <w:t>2 CFR 182 - GOVERNMENTWIDE REQUIREMENTS FOR DRUG-FREE WORKPLACE (FINANCIAL ASSISTANCE)</w:t>
        </w:r>
      </w:hyperlink>
    </w:p>
    <w:p w14:paraId="561270C9" w14:textId="27D2C2EC" w:rsidR="00FA0A6B" w:rsidRPr="005C01D7" w:rsidRDefault="00230E77" w:rsidP="00731219">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23" w:history="1">
        <w:r w:rsidR="00FA0A6B" w:rsidRPr="005C01D7">
          <w:rPr>
            <w:rStyle w:val="Hyperlink"/>
            <w:rFonts w:eastAsia="Times New Roman" w:cstheme="minorHAnsi"/>
            <w:sz w:val="24"/>
            <w:szCs w:val="24"/>
          </w:rPr>
          <w:t>2 CFR 183 - NEVER CONTRACT WITH THE ENEMY</w:t>
        </w:r>
      </w:hyperlink>
    </w:p>
    <w:p w14:paraId="47769D9B" w14:textId="30CF1658" w:rsidR="00FA0A6B" w:rsidRPr="005C01D7" w:rsidRDefault="00230E77" w:rsidP="00FA0A6B">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24" w:history="1">
        <w:r w:rsidR="00FA0A6B" w:rsidRPr="005C01D7">
          <w:rPr>
            <w:rStyle w:val="Hyperlink"/>
            <w:rFonts w:eastAsia="Times New Roman" w:cstheme="minorHAnsi"/>
            <w:sz w:val="24"/>
            <w:szCs w:val="24"/>
          </w:rPr>
          <w:t>2 CFR 600 – DEPARTMENT OF STATE REQUIREMENTS</w:t>
        </w:r>
      </w:hyperlink>
    </w:p>
    <w:p w14:paraId="1BE56294" w14:textId="00AE96A7" w:rsidR="00FA0A6B" w:rsidRPr="005C01D7" w:rsidRDefault="00230E77" w:rsidP="00FA0A6B">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25" w:history="1">
        <w:r w:rsidR="00FA0A6B" w:rsidRPr="005C01D7">
          <w:rPr>
            <w:rStyle w:val="Hyperlink"/>
            <w:rFonts w:eastAsia="Times New Roman" w:cstheme="minorHAnsi"/>
            <w:sz w:val="24"/>
            <w:szCs w:val="24"/>
          </w:rPr>
          <w:t>U.S. DEPARTMENT OF STATE STANDARD TERMS AND CONDITIONS</w:t>
        </w:r>
      </w:hyperlink>
    </w:p>
    <w:p w14:paraId="0F42E30A" w14:textId="264EDEEB" w:rsidR="00731219" w:rsidRPr="005C01D7" w:rsidRDefault="525DB2C9" w:rsidP="00CA5CC4">
      <w:pPr>
        <w:spacing w:line="240" w:lineRule="atLeast"/>
        <w:ind w:left="360"/>
        <w:rPr>
          <w:rFonts w:cstheme="minorHAnsi"/>
          <w:color w:val="000000"/>
          <w:sz w:val="24"/>
          <w:szCs w:val="24"/>
        </w:rPr>
      </w:pPr>
      <w:r w:rsidRPr="005C01D7">
        <w:rPr>
          <w:rFonts w:cstheme="minorHAnsi"/>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03E04B5E" w14:textId="5C6203B7" w:rsidR="00731219" w:rsidRPr="005C01D7" w:rsidRDefault="00230E77" w:rsidP="00731219">
      <w:pPr>
        <w:numPr>
          <w:ilvl w:val="0"/>
          <w:numId w:val="34"/>
        </w:numPr>
        <w:spacing w:after="0" w:line="240" w:lineRule="atLeast"/>
        <w:rPr>
          <w:rFonts w:cstheme="minorHAnsi"/>
          <w:color w:val="000000"/>
          <w:sz w:val="24"/>
          <w:szCs w:val="24"/>
        </w:rPr>
      </w:pPr>
      <w:hyperlink r:id="rId26" w:history="1">
        <w:r w:rsidR="00731219" w:rsidRPr="005C01D7">
          <w:rPr>
            <w:rStyle w:val="Hyperlink"/>
            <w:rFonts w:cstheme="minorHAnsi"/>
            <w:sz w:val="24"/>
            <w:szCs w:val="24"/>
          </w:rPr>
          <w:t>Guidance for Grants and Agreements in Title 2 of the Code of Federal Regulations</w:t>
        </w:r>
      </w:hyperlink>
      <w:r w:rsidR="00731219" w:rsidRPr="005C01D7">
        <w:rPr>
          <w:rFonts w:cstheme="minorHAnsi"/>
          <w:color w:val="000000"/>
          <w:sz w:val="24"/>
          <w:szCs w:val="24"/>
        </w:rPr>
        <w:t xml:space="preserve"> (2 CFR), as updated in the Federal Register’s 85 FR 49506 on August 13, 2020, particularly on:</w:t>
      </w:r>
    </w:p>
    <w:p w14:paraId="4EB80EEB" w14:textId="77777777" w:rsidR="00731219" w:rsidRPr="005C01D7" w:rsidRDefault="00731219" w:rsidP="00731219">
      <w:pPr>
        <w:numPr>
          <w:ilvl w:val="1"/>
          <w:numId w:val="34"/>
        </w:numPr>
        <w:spacing w:after="0" w:line="240" w:lineRule="atLeast"/>
        <w:rPr>
          <w:rFonts w:cstheme="minorHAnsi"/>
          <w:color w:val="000000"/>
          <w:sz w:val="24"/>
          <w:szCs w:val="24"/>
        </w:rPr>
      </w:pPr>
      <w:r w:rsidRPr="005C01D7">
        <w:rPr>
          <w:rFonts w:cstheme="minorHAnsi"/>
          <w:color w:val="000000"/>
          <w:sz w:val="24"/>
          <w:szCs w:val="24"/>
        </w:rPr>
        <w:t>Selecting recipients most likely to be successful in delivering results based on the program objectives through an objective process of evaluating Federal award applications (2 CFR part 200.205),</w:t>
      </w:r>
    </w:p>
    <w:p w14:paraId="062128F0" w14:textId="77777777" w:rsidR="00731219" w:rsidRPr="005C01D7" w:rsidRDefault="00731219" w:rsidP="00731219">
      <w:pPr>
        <w:numPr>
          <w:ilvl w:val="1"/>
          <w:numId w:val="34"/>
        </w:numPr>
        <w:spacing w:after="0" w:line="240" w:lineRule="atLeast"/>
        <w:rPr>
          <w:rFonts w:cstheme="minorHAnsi"/>
          <w:color w:val="000000"/>
          <w:sz w:val="24"/>
          <w:szCs w:val="24"/>
        </w:rPr>
      </w:pPr>
      <w:r w:rsidRPr="005C01D7">
        <w:rPr>
          <w:rFonts w:cstheme="minorHAnsi"/>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412C3151" w14:textId="77777777" w:rsidR="00731219" w:rsidRPr="005C01D7" w:rsidRDefault="00731219" w:rsidP="00731219">
      <w:pPr>
        <w:numPr>
          <w:ilvl w:val="1"/>
          <w:numId w:val="34"/>
        </w:numPr>
        <w:spacing w:after="0" w:line="240" w:lineRule="atLeast"/>
        <w:rPr>
          <w:rFonts w:cstheme="minorHAnsi"/>
          <w:color w:val="000000"/>
          <w:sz w:val="24"/>
          <w:szCs w:val="24"/>
        </w:rPr>
      </w:pPr>
      <w:r w:rsidRPr="005C01D7">
        <w:rPr>
          <w:rFonts w:cstheme="minorHAnsi"/>
          <w:color w:val="000000"/>
          <w:sz w:val="24"/>
          <w:szCs w:val="24"/>
        </w:rPr>
        <w:t xml:space="preserve">Promoting the freedom of speech and religious liberty in alignment with </w:t>
      </w:r>
      <w:r w:rsidRPr="005C01D7">
        <w:rPr>
          <w:rFonts w:cstheme="minorHAnsi"/>
          <w:i/>
          <w:color w:val="000000"/>
          <w:sz w:val="24"/>
          <w:szCs w:val="24"/>
        </w:rPr>
        <w:t xml:space="preserve">Promoting Free Speech and Religious Liberty </w:t>
      </w:r>
      <w:r w:rsidRPr="005C01D7">
        <w:rPr>
          <w:rFonts w:cstheme="minorHAnsi"/>
          <w:color w:val="000000"/>
          <w:sz w:val="24"/>
          <w:szCs w:val="24"/>
        </w:rPr>
        <w:t xml:space="preserve">(E.O. 13798) and </w:t>
      </w:r>
      <w:r w:rsidRPr="005C01D7">
        <w:rPr>
          <w:rFonts w:cstheme="minorHAnsi"/>
          <w:i/>
          <w:color w:val="000000"/>
          <w:sz w:val="24"/>
          <w:szCs w:val="24"/>
        </w:rPr>
        <w:t>Improving Free Inquiry, Transparency, and Accountability at Colleges and Universities</w:t>
      </w:r>
      <w:r w:rsidRPr="005C01D7">
        <w:rPr>
          <w:rFonts w:cstheme="minorHAnsi"/>
          <w:color w:val="000000"/>
          <w:sz w:val="24"/>
          <w:szCs w:val="24"/>
        </w:rPr>
        <w:t xml:space="preserve"> (E.O. 13864) (§§ 200.300, 200.303, 200.339, and 200.341), </w:t>
      </w:r>
    </w:p>
    <w:p w14:paraId="63A01C57" w14:textId="77777777" w:rsidR="00731219" w:rsidRPr="005C01D7" w:rsidRDefault="00731219" w:rsidP="00731219">
      <w:pPr>
        <w:numPr>
          <w:ilvl w:val="1"/>
          <w:numId w:val="34"/>
        </w:numPr>
        <w:spacing w:after="0" w:line="240" w:lineRule="atLeast"/>
        <w:rPr>
          <w:rFonts w:cstheme="minorHAnsi"/>
          <w:color w:val="000000"/>
          <w:sz w:val="24"/>
          <w:szCs w:val="24"/>
        </w:rPr>
      </w:pPr>
      <w:r w:rsidRPr="005C01D7">
        <w:rPr>
          <w:rFonts w:cstheme="minorHAnsi"/>
          <w:color w:val="000000"/>
          <w:sz w:val="24"/>
          <w:szCs w:val="24"/>
        </w:rPr>
        <w:lastRenderedPageBreak/>
        <w:t>Providing a preference, to the extent permitted by law, to maximize use of goods, products, and materials produced in the United States (2 CFR part 200.322), and</w:t>
      </w:r>
    </w:p>
    <w:p w14:paraId="4C8F217A" w14:textId="56ADB2F4" w:rsidR="00FA0A6B" w:rsidRPr="005C01D7" w:rsidRDefault="00731219" w:rsidP="00731219">
      <w:pPr>
        <w:numPr>
          <w:ilvl w:val="1"/>
          <w:numId w:val="34"/>
        </w:numPr>
        <w:spacing w:after="0" w:line="240" w:lineRule="atLeast"/>
        <w:rPr>
          <w:rFonts w:cstheme="minorHAnsi"/>
          <w:color w:val="000000"/>
          <w:sz w:val="24"/>
          <w:szCs w:val="24"/>
        </w:rPr>
      </w:pPr>
      <w:r w:rsidRPr="005C01D7">
        <w:rPr>
          <w:rFonts w:cstheme="minorHAnsi"/>
          <w:color w:val="000000"/>
          <w:sz w:val="24"/>
          <w:szCs w:val="24"/>
        </w:rPr>
        <w:t xml:space="preserve">Terminating agreements in whole or in part to the greatest extent authorized by </w:t>
      </w:r>
      <w:proofErr w:type="gramStart"/>
      <w:r w:rsidRPr="005C01D7">
        <w:rPr>
          <w:rFonts w:cstheme="minorHAnsi"/>
          <w:color w:val="000000"/>
          <w:sz w:val="24"/>
          <w:szCs w:val="24"/>
        </w:rPr>
        <w:t>law, if</w:t>
      </w:r>
      <w:proofErr w:type="gramEnd"/>
      <w:r w:rsidRPr="005C01D7">
        <w:rPr>
          <w:rFonts w:cstheme="minorHAnsi"/>
          <w:color w:val="000000"/>
          <w:sz w:val="24"/>
          <w:szCs w:val="24"/>
        </w:rPr>
        <w:t xml:space="preserve"> an award no longer effectuates the program goals or agency priorities (2 CFR part 200.340).</w:t>
      </w:r>
    </w:p>
    <w:p w14:paraId="60B71261" w14:textId="77777777" w:rsidR="002F038D" w:rsidRPr="005C01D7" w:rsidRDefault="002F038D" w:rsidP="002F038D">
      <w:pPr>
        <w:spacing w:after="0" w:line="240" w:lineRule="atLeast"/>
        <w:ind w:left="1440"/>
        <w:rPr>
          <w:rFonts w:cstheme="minorHAnsi"/>
          <w:color w:val="000000"/>
          <w:sz w:val="24"/>
          <w:szCs w:val="24"/>
        </w:rPr>
      </w:pPr>
    </w:p>
    <w:p w14:paraId="5C8DFAB8" w14:textId="77777777" w:rsidR="00FD0E36" w:rsidRPr="005C01D7" w:rsidRDefault="00FD0E36" w:rsidP="00D21A4B">
      <w:pPr>
        <w:pStyle w:val="ListParagraph"/>
        <w:numPr>
          <w:ilvl w:val="1"/>
          <w:numId w:val="26"/>
        </w:numPr>
        <w:shd w:val="clear" w:color="auto" w:fill="FFFFFF"/>
        <w:spacing w:after="0" w:line="240" w:lineRule="auto"/>
        <w:ind w:left="720"/>
        <w:textAlignment w:val="baseline"/>
        <w:rPr>
          <w:rFonts w:eastAsia="Times New Roman" w:cstheme="minorHAnsi"/>
          <w:sz w:val="24"/>
          <w:szCs w:val="24"/>
        </w:rPr>
      </w:pPr>
      <w:r w:rsidRPr="005C01D7">
        <w:rPr>
          <w:rFonts w:eastAsia="Times New Roman" w:cstheme="minorHAnsi"/>
          <w:sz w:val="24"/>
          <w:szCs w:val="24"/>
        </w:rPr>
        <w:t>Reporting</w:t>
      </w:r>
    </w:p>
    <w:p w14:paraId="4DD841FB" w14:textId="77777777" w:rsidR="00FD0E36" w:rsidRPr="005C01D7" w:rsidRDefault="00FD0E36" w:rsidP="00FD0E36">
      <w:pPr>
        <w:shd w:val="clear" w:color="auto" w:fill="FFFFFF"/>
        <w:spacing w:after="0" w:line="240" w:lineRule="auto"/>
        <w:textAlignment w:val="baseline"/>
        <w:rPr>
          <w:rFonts w:eastAsia="Times New Roman" w:cstheme="minorHAnsi"/>
          <w:sz w:val="24"/>
          <w:szCs w:val="24"/>
        </w:rPr>
      </w:pPr>
    </w:p>
    <w:p w14:paraId="7C680B8D" w14:textId="6500BFB2" w:rsidR="00FD0E36" w:rsidRPr="00380226" w:rsidRDefault="00FD0E36" w:rsidP="0D973E97">
      <w:pPr>
        <w:shd w:val="clear" w:color="auto" w:fill="FFFFFF" w:themeFill="background1"/>
        <w:spacing w:after="0" w:line="240" w:lineRule="auto"/>
        <w:ind w:left="360"/>
        <w:textAlignment w:val="baseline"/>
        <w:rPr>
          <w:rFonts w:eastAsia="Times New Roman"/>
          <w:i/>
          <w:iCs/>
          <w:color w:val="FF0000"/>
          <w:sz w:val="24"/>
          <w:szCs w:val="24"/>
        </w:rPr>
      </w:pPr>
      <w:r w:rsidRPr="005C01D7">
        <w:rPr>
          <w:rFonts w:eastAsia="Times New Roman"/>
          <w:b/>
          <w:bCs/>
          <w:sz w:val="24"/>
          <w:szCs w:val="24"/>
        </w:rPr>
        <w:t xml:space="preserve">Reporting Requirements: </w:t>
      </w:r>
      <w:r w:rsidRPr="005C01D7">
        <w:rPr>
          <w:rFonts w:eastAsia="Times New Roman"/>
          <w:sz w:val="24"/>
          <w:szCs w:val="24"/>
        </w:rPr>
        <w:t xml:space="preserve">Recipients will be required to submit financial reports and program reports.  The award document will specify how often these reports must be submitted.   </w:t>
      </w:r>
    </w:p>
    <w:p w14:paraId="46FF98AA" w14:textId="5E09581D" w:rsidR="0D973E97" w:rsidRDefault="0D973E97" w:rsidP="0D973E97">
      <w:pPr>
        <w:shd w:val="clear" w:color="auto" w:fill="FFFFFF" w:themeFill="background1"/>
        <w:spacing w:after="0" w:line="240" w:lineRule="auto"/>
        <w:ind w:left="360"/>
        <w:rPr>
          <w:rFonts w:eastAsia="Times New Roman"/>
          <w:i/>
          <w:iCs/>
          <w:color w:val="FF0000"/>
          <w:sz w:val="24"/>
          <w:szCs w:val="24"/>
        </w:rPr>
      </w:pPr>
    </w:p>
    <w:p w14:paraId="6F5030E0" w14:textId="440D6AB4" w:rsidR="0D973E97" w:rsidRPr="005C01D7" w:rsidRDefault="59CAC70F" w:rsidP="005C01D7">
      <w:pPr>
        <w:shd w:val="clear" w:color="auto" w:fill="FFFFFF" w:themeFill="background1"/>
        <w:spacing w:after="0" w:line="240" w:lineRule="auto"/>
        <w:ind w:left="360"/>
        <w:rPr>
          <w:rFonts w:eastAsia="Times New Roman"/>
          <w:color w:val="000000" w:themeColor="text1"/>
          <w:sz w:val="24"/>
          <w:szCs w:val="24"/>
        </w:rPr>
      </w:pPr>
      <w:r w:rsidRPr="0D973E97">
        <w:rPr>
          <w:rFonts w:eastAsia="Times New Roman"/>
          <w:b/>
          <w:bCs/>
          <w:color w:val="000000" w:themeColor="text1"/>
          <w:sz w:val="24"/>
          <w:szCs w:val="24"/>
        </w:rPr>
        <w:t>Foreign Assistance Data Review:</w:t>
      </w:r>
      <w:r w:rsidRPr="0D973E97">
        <w:rPr>
          <w:rFonts w:eastAsia="Times New Roman"/>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3E902A77" w14:textId="77777777" w:rsidR="00E57671" w:rsidRPr="00380226" w:rsidRDefault="00E57671" w:rsidP="005C01D7">
      <w:pPr>
        <w:shd w:val="clear" w:color="auto" w:fill="FFFFFF" w:themeFill="background1"/>
        <w:spacing w:after="0" w:line="240" w:lineRule="auto"/>
        <w:textAlignment w:val="baseline"/>
        <w:rPr>
          <w:rFonts w:eastAsia="Times New Roman"/>
          <w:i/>
          <w:iCs/>
          <w:color w:val="FF0000"/>
          <w:sz w:val="24"/>
          <w:szCs w:val="24"/>
        </w:rPr>
      </w:pPr>
    </w:p>
    <w:p w14:paraId="668DBD32" w14:textId="77777777" w:rsidR="005A068C" w:rsidRPr="005C01D7" w:rsidRDefault="00D0290D" w:rsidP="005A068C">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 xml:space="preserve">G.  </w:t>
      </w:r>
      <w:r w:rsidR="005A068C" w:rsidRPr="005C01D7">
        <w:rPr>
          <w:rFonts w:eastAsia="Times New Roman" w:cstheme="minorHAnsi"/>
          <w:b/>
          <w:bCs/>
          <w:sz w:val="24"/>
          <w:szCs w:val="24"/>
          <w:bdr w:val="none" w:sz="0" w:space="0" w:color="auto" w:frame="1"/>
        </w:rPr>
        <w:t>FEDERAL AWARDING AGENCY CONTACTS</w:t>
      </w:r>
    </w:p>
    <w:p w14:paraId="66A016CE" w14:textId="02F4518E" w:rsidR="00B61396" w:rsidRPr="005C01D7" w:rsidRDefault="00B61396" w:rsidP="005A068C">
      <w:pPr>
        <w:shd w:val="clear" w:color="auto" w:fill="FFFFFF"/>
        <w:spacing w:after="0" w:line="240" w:lineRule="auto"/>
        <w:textAlignment w:val="baseline"/>
        <w:rPr>
          <w:rFonts w:eastAsia="Times New Roman" w:cstheme="minorHAnsi"/>
          <w:color w:val="333333"/>
          <w:sz w:val="24"/>
          <w:szCs w:val="24"/>
        </w:rPr>
      </w:pPr>
      <w:r w:rsidRPr="005C01D7">
        <w:rPr>
          <w:rFonts w:eastAsia="Times New Roman" w:cstheme="minorHAnsi"/>
          <w:sz w:val="24"/>
          <w:szCs w:val="24"/>
        </w:rPr>
        <w:t>If you hav</w:t>
      </w:r>
      <w:r w:rsidR="005A068C" w:rsidRPr="005C01D7">
        <w:rPr>
          <w:rFonts w:eastAsia="Times New Roman" w:cstheme="minorHAnsi"/>
          <w:sz w:val="24"/>
          <w:szCs w:val="24"/>
        </w:rPr>
        <w:t>e any questions about the grant</w:t>
      </w:r>
      <w:r w:rsidRPr="005C01D7">
        <w:rPr>
          <w:rFonts w:eastAsia="Times New Roman" w:cstheme="minorHAnsi"/>
          <w:sz w:val="24"/>
          <w:szCs w:val="24"/>
        </w:rPr>
        <w:t xml:space="preserve"> application process, please contact: </w:t>
      </w:r>
      <w:hyperlink r:id="rId27" w:history="1">
        <w:r w:rsidR="00E76B39" w:rsidRPr="00DC2916">
          <w:rPr>
            <w:rStyle w:val="Hyperlink"/>
          </w:rPr>
          <w:t>nairobigrants@state.gov</w:t>
        </w:r>
      </w:hyperlink>
      <w:r w:rsidR="00E76B39">
        <w:t xml:space="preserve"> </w:t>
      </w:r>
    </w:p>
    <w:p w14:paraId="2697CF67" w14:textId="77777777" w:rsidR="0021787D" w:rsidRPr="005C01D7" w:rsidRDefault="0021787D" w:rsidP="005A068C">
      <w:pPr>
        <w:shd w:val="clear" w:color="auto" w:fill="FFFFFF"/>
        <w:spacing w:after="0" w:line="240" w:lineRule="auto"/>
        <w:textAlignment w:val="baseline"/>
        <w:rPr>
          <w:rFonts w:eastAsia="Times New Roman" w:cstheme="minorHAnsi"/>
          <w:color w:val="333333"/>
          <w:sz w:val="24"/>
          <w:szCs w:val="24"/>
        </w:rPr>
      </w:pPr>
    </w:p>
    <w:p w14:paraId="77A8339F" w14:textId="77777777" w:rsidR="006C74AC" w:rsidRPr="005C01D7" w:rsidRDefault="005A068C">
      <w:pPr>
        <w:rPr>
          <w:rFonts w:cstheme="minorHAnsi"/>
          <w:b/>
          <w:sz w:val="24"/>
          <w:szCs w:val="24"/>
        </w:rPr>
      </w:pPr>
      <w:r w:rsidRPr="005C01D7">
        <w:rPr>
          <w:rFonts w:cstheme="minorHAnsi"/>
          <w:b/>
          <w:sz w:val="24"/>
          <w:szCs w:val="24"/>
        </w:rPr>
        <w:t xml:space="preserve">H.  OTHER INFORMATION </w:t>
      </w:r>
    </w:p>
    <w:p w14:paraId="0AD157E5" w14:textId="77777777" w:rsidR="005A068C" w:rsidRPr="005C01D7" w:rsidRDefault="005A068C" w:rsidP="005A068C">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Guidelines for Budget Justification</w:t>
      </w:r>
    </w:p>
    <w:p w14:paraId="1C25ACDB"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Personnel</w:t>
      </w:r>
      <w:r w:rsidR="0021787D" w:rsidRPr="005C01D7">
        <w:rPr>
          <w:rFonts w:eastAsia="Times New Roman" w:cstheme="minorHAnsi"/>
          <w:sz w:val="24"/>
          <w:szCs w:val="24"/>
        </w:rPr>
        <w:t xml:space="preserve"> and Fringe Benefits</w:t>
      </w:r>
      <w:r w:rsidRPr="005C01D7">
        <w:rPr>
          <w:rFonts w:eastAsia="Times New Roman" w:cstheme="minorHAnsi"/>
          <w:sz w:val="24"/>
          <w:szCs w:val="24"/>
        </w:rPr>
        <w:t xml:space="preserve">: Describe the wages, salaries, and benefits of temporary or permanent staff who will be working directly for the applicant on the </w:t>
      </w:r>
      <w:r w:rsidR="00B37DD1" w:rsidRPr="005C01D7">
        <w:rPr>
          <w:rFonts w:eastAsia="Times New Roman" w:cstheme="minorHAnsi"/>
          <w:sz w:val="24"/>
          <w:szCs w:val="24"/>
        </w:rPr>
        <w:t>program</w:t>
      </w:r>
      <w:r w:rsidRPr="005C01D7">
        <w:rPr>
          <w:rFonts w:eastAsia="Times New Roman" w:cstheme="minorHAnsi"/>
          <w:sz w:val="24"/>
          <w:szCs w:val="24"/>
        </w:rPr>
        <w:t xml:space="preserve">, and the percentage of their time that will be spent on the </w:t>
      </w:r>
      <w:r w:rsidR="00B37DD1" w:rsidRPr="005C01D7">
        <w:rPr>
          <w:rFonts w:eastAsia="Times New Roman" w:cstheme="minorHAnsi"/>
          <w:sz w:val="24"/>
          <w:szCs w:val="24"/>
        </w:rPr>
        <w:t>program</w:t>
      </w:r>
      <w:r w:rsidRPr="005C01D7">
        <w:rPr>
          <w:rFonts w:eastAsia="Times New Roman" w:cstheme="minorHAnsi"/>
          <w:sz w:val="24"/>
          <w:szCs w:val="24"/>
        </w:rPr>
        <w:t>.</w:t>
      </w:r>
    </w:p>
    <w:p w14:paraId="6C651E07"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Travel: Estimate the costs of travel and per diem for this </w:t>
      </w:r>
      <w:r w:rsidR="00B37DD1" w:rsidRPr="005C01D7">
        <w:rPr>
          <w:rFonts w:eastAsia="Times New Roman" w:cstheme="minorHAnsi"/>
          <w:sz w:val="24"/>
          <w:szCs w:val="24"/>
        </w:rPr>
        <w:t>program</w:t>
      </w:r>
      <w:r w:rsidR="0021787D" w:rsidRPr="005C01D7">
        <w:rPr>
          <w:rFonts w:eastAsia="Times New Roman" w:cstheme="minorHAnsi"/>
          <w:sz w:val="24"/>
          <w:szCs w:val="24"/>
        </w:rPr>
        <w:t>, for program staff, consultants or speakers, and participants/beneficiaries</w:t>
      </w:r>
      <w:r w:rsidRPr="005C01D7">
        <w:rPr>
          <w:rFonts w:eastAsia="Times New Roman" w:cstheme="minorHAnsi"/>
          <w:sz w:val="24"/>
          <w:szCs w:val="24"/>
        </w:rPr>
        <w:t xml:space="preserve">. If the </w:t>
      </w:r>
      <w:r w:rsidR="00B37DD1" w:rsidRPr="005C01D7">
        <w:rPr>
          <w:rFonts w:eastAsia="Times New Roman" w:cstheme="minorHAnsi"/>
          <w:sz w:val="24"/>
          <w:szCs w:val="24"/>
        </w:rPr>
        <w:t xml:space="preserve">program </w:t>
      </w:r>
      <w:r w:rsidRPr="005C01D7">
        <w:rPr>
          <w:rFonts w:eastAsia="Times New Roman" w:cstheme="minorHAnsi"/>
          <w:sz w:val="24"/>
          <w:szCs w:val="24"/>
        </w:rPr>
        <w:t>involves international travel, include a brief statement of justification for that travel.</w:t>
      </w:r>
    </w:p>
    <w:p w14:paraId="7E3DF5E4"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Equipment: Describe any machinery, furniture, or other personal property that is required for the </w:t>
      </w:r>
      <w:r w:rsidR="00B37DD1" w:rsidRPr="005C01D7">
        <w:rPr>
          <w:rFonts w:eastAsia="Times New Roman" w:cstheme="minorHAnsi"/>
          <w:sz w:val="24"/>
          <w:szCs w:val="24"/>
        </w:rPr>
        <w:t>program</w:t>
      </w:r>
      <w:r w:rsidRPr="005C01D7">
        <w:rPr>
          <w:rFonts w:eastAsia="Times New Roman" w:cstheme="minorHAnsi"/>
          <w:sz w:val="24"/>
          <w:szCs w:val="24"/>
        </w:rPr>
        <w:t xml:space="preserve">, which has a useful life of more than one year (or a life longer than the duration of the </w:t>
      </w:r>
      <w:r w:rsidR="00B37DD1" w:rsidRPr="005C01D7">
        <w:rPr>
          <w:rFonts w:eastAsia="Times New Roman" w:cstheme="minorHAnsi"/>
          <w:sz w:val="24"/>
          <w:szCs w:val="24"/>
        </w:rPr>
        <w:t>program</w:t>
      </w:r>
      <w:r w:rsidRPr="005C01D7">
        <w:rPr>
          <w:rFonts w:eastAsia="Times New Roman" w:cstheme="minorHAnsi"/>
          <w:sz w:val="24"/>
          <w:szCs w:val="24"/>
        </w:rPr>
        <w:t>), and costs at least $5,000 per unit.</w:t>
      </w:r>
    </w:p>
    <w:p w14:paraId="2A0F15B4"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lastRenderedPageBreak/>
        <w:t xml:space="preserve">Supplies: List and describe all the items and materials, including any computer devices, that are needed for the </w:t>
      </w:r>
      <w:r w:rsidR="00B37DD1" w:rsidRPr="005C01D7">
        <w:rPr>
          <w:rFonts w:eastAsia="Times New Roman" w:cstheme="minorHAnsi"/>
          <w:sz w:val="24"/>
          <w:szCs w:val="24"/>
        </w:rPr>
        <w:t>program</w:t>
      </w:r>
      <w:r w:rsidRPr="005C01D7">
        <w:rPr>
          <w:rFonts w:eastAsia="Times New Roman" w:cstheme="minorHAnsi"/>
          <w:sz w:val="24"/>
          <w:szCs w:val="24"/>
        </w:rPr>
        <w:t>. If an item costs more than $5,000 per unit, then put it in the budget under Equipment.</w:t>
      </w:r>
    </w:p>
    <w:p w14:paraId="1FC06732"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Contractual: </w:t>
      </w:r>
      <w:r w:rsidR="009C7E59" w:rsidRPr="005C01D7">
        <w:rPr>
          <w:rFonts w:eastAsia="Times New Roman" w:cstheme="minorHAnsi"/>
          <w:sz w:val="24"/>
          <w:szCs w:val="24"/>
        </w:rPr>
        <w:t xml:space="preserve">Describe </w:t>
      </w:r>
      <w:r w:rsidRPr="005C01D7">
        <w:rPr>
          <w:rFonts w:eastAsia="Times New Roman" w:cstheme="minorHAnsi"/>
          <w:sz w:val="24"/>
          <w:szCs w:val="24"/>
        </w:rPr>
        <w:t xml:space="preserve">goods and services that the applicant </w:t>
      </w:r>
      <w:r w:rsidR="009C7E59" w:rsidRPr="005C01D7">
        <w:rPr>
          <w:rFonts w:eastAsia="Times New Roman" w:cstheme="minorHAnsi"/>
          <w:sz w:val="24"/>
          <w:szCs w:val="24"/>
        </w:rPr>
        <w:t xml:space="preserve">plans </w:t>
      </w:r>
      <w:r w:rsidRPr="005C01D7">
        <w:rPr>
          <w:rFonts w:eastAsia="Times New Roman" w:cstheme="minorHAnsi"/>
          <w:sz w:val="24"/>
          <w:szCs w:val="24"/>
        </w:rPr>
        <w:t>to acquire t</w:t>
      </w:r>
      <w:r w:rsidR="009C7E59" w:rsidRPr="005C01D7">
        <w:rPr>
          <w:rFonts w:eastAsia="Times New Roman" w:cstheme="minorHAnsi"/>
          <w:sz w:val="24"/>
          <w:szCs w:val="24"/>
        </w:rPr>
        <w:t>hrough a contract with a vendor.  Also describe</w:t>
      </w:r>
      <w:r w:rsidRPr="005C01D7">
        <w:rPr>
          <w:rFonts w:eastAsia="Times New Roman" w:cstheme="minorHAnsi"/>
          <w:sz w:val="24"/>
          <w:szCs w:val="24"/>
        </w:rPr>
        <w:t xml:space="preserve"> any sub-awards to non-profit partners that will help carry out the </w:t>
      </w:r>
      <w:r w:rsidR="00B37DD1" w:rsidRPr="005C01D7">
        <w:rPr>
          <w:rFonts w:eastAsia="Times New Roman" w:cstheme="minorHAnsi"/>
          <w:sz w:val="24"/>
          <w:szCs w:val="24"/>
        </w:rPr>
        <w:t xml:space="preserve">program </w:t>
      </w:r>
      <w:r w:rsidRPr="005C01D7">
        <w:rPr>
          <w:rFonts w:eastAsia="Times New Roman" w:cstheme="minorHAnsi"/>
          <w:sz w:val="24"/>
          <w:szCs w:val="24"/>
        </w:rPr>
        <w:t xml:space="preserve">activities. </w:t>
      </w:r>
    </w:p>
    <w:p w14:paraId="3343A39C"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Other Direct Costs: </w:t>
      </w:r>
      <w:r w:rsidR="009C7E59" w:rsidRPr="005C01D7">
        <w:rPr>
          <w:rFonts w:eastAsia="Times New Roman" w:cstheme="minorHAnsi"/>
          <w:sz w:val="24"/>
          <w:szCs w:val="24"/>
        </w:rPr>
        <w:t>Describe o</w:t>
      </w:r>
      <w:r w:rsidRPr="005C01D7">
        <w:rPr>
          <w:rFonts w:eastAsia="Times New Roman" w:cstheme="minorHAnsi"/>
          <w:sz w:val="24"/>
          <w:szCs w:val="24"/>
        </w:rPr>
        <w:t xml:space="preserve">ther costs directly associated with the </w:t>
      </w:r>
      <w:r w:rsidR="00B37DD1" w:rsidRPr="005C01D7">
        <w:rPr>
          <w:rFonts w:eastAsia="Times New Roman" w:cstheme="minorHAnsi"/>
          <w:sz w:val="24"/>
          <w:szCs w:val="24"/>
        </w:rPr>
        <w:t>program</w:t>
      </w:r>
      <w:r w:rsidRPr="005C01D7">
        <w:rPr>
          <w:rFonts w:eastAsia="Times New Roman" w:cstheme="minorHAnsi"/>
          <w:sz w:val="24"/>
          <w:szCs w:val="24"/>
        </w:rPr>
        <w:t xml:space="preserve">, which do not fit </w:t>
      </w:r>
      <w:r w:rsidR="009C7E59" w:rsidRPr="005C01D7">
        <w:rPr>
          <w:rFonts w:eastAsia="Times New Roman" w:cstheme="minorHAnsi"/>
          <w:sz w:val="24"/>
          <w:szCs w:val="24"/>
        </w:rPr>
        <w:t>in</w:t>
      </w:r>
      <w:r w:rsidRPr="005C01D7">
        <w:rPr>
          <w:rFonts w:eastAsia="Times New Roman" w:cstheme="minorHAnsi"/>
          <w:sz w:val="24"/>
          <w:szCs w:val="24"/>
        </w:rPr>
        <w:t xml:space="preserve"> the other categories. </w:t>
      </w:r>
      <w:r w:rsidR="00336AD6" w:rsidRPr="005C01D7">
        <w:rPr>
          <w:rFonts w:eastAsia="Times New Roman" w:cstheme="minorHAnsi"/>
          <w:sz w:val="24"/>
          <w:szCs w:val="24"/>
        </w:rPr>
        <w:t>For example, s</w:t>
      </w:r>
      <w:r w:rsidRPr="005C01D7">
        <w:rPr>
          <w:rFonts w:eastAsia="Times New Roman" w:cstheme="minorHAnsi"/>
          <w:sz w:val="24"/>
          <w:szCs w:val="24"/>
        </w:rPr>
        <w:t xml:space="preserve">hipping costs for materials </w:t>
      </w:r>
      <w:r w:rsidR="00336AD6" w:rsidRPr="005C01D7">
        <w:rPr>
          <w:rFonts w:eastAsia="Times New Roman" w:cstheme="minorHAnsi"/>
          <w:sz w:val="24"/>
          <w:szCs w:val="24"/>
        </w:rPr>
        <w:t>and equipment or applicable taxes</w:t>
      </w:r>
      <w:r w:rsidRPr="005C01D7">
        <w:rPr>
          <w:rFonts w:eastAsia="Times New Roman" w:cstheme="minorHAnsi"/>
          <w:sz w:val="24"/>
          <w:szCs w:val="24"/>
        </w:rPr>
        <w:t>.</w:t>
      </w:r>
      <w:r w:rsidR="00336AD6" w:rsidRPr="005C01D7">
        <w:rPr>
          <w:rFonts w:eastAsia="Times New Roman" w:cstheme="minorHAnsi"/>
          <w:sz w:val="24"/>
          <w:szCs w:val="24"/>
        </w:rPr>
        <w:t xml:space="preserve"> All </w:t>
      </w:r>
      <w:r w:rsidRPr="005C01D7">
        <w:rPr>
          <w:rFonts w:eastAsia="Times New Roman" w:cstheme="minorHAnsi"/>
          <w:sz w:val="24"/>
          <w:szCs w:val="24"/>
        </w:rPr>
        <w:t>“Other” or “Miscellaneous” expenses must be itemized and explained.</w:t>
      </w:r>
    </w:p>
    <w:p w14:paraId="44E86539" w14:textId="0DE88DFC" w:rsidR="00336AD6" w:rsidRPr="00380226" w:rsidRDefault="00336AD6" w:rsidP="0D973E97">
      <w:pPr>
        <w:shd w:val="clear" w:color="auto" w:fill="FFFFFF" w:themeFill="background1"/>
        <w:spacing w:after="390" w:line="240" w:lineRule="auto"/>
        <w:textAlignment w:val="baseline"/>
        <w:rPr>
          <w:rFonts w:eastAsia="Times New Roman"/>
          <w:sz w:val="24"/>
          <w:szCs w:val="24"/>
        </w:rPr>
      </w:pPr>
      <w:r w:rsidRPr="005C01D7">
        <w:rPr>
          <w:rFonts w:eastAsia="Times New Roman"/>
          <w:sz w:val="24"/>
          <w:szCs w:val="24"/>
        </w:rPr>
        <w:t xml:space="preserve">Indirect Costs:  These are costs that cannot be linked directly to the </w:t>
      </w:r>
      <w:r w:rsidR="00B37DD1" w:rsidRPr="005C01D7">
        <w:rPr>
          <w:rFonts w:eastAsia="Times New Roman"/>
          <w:sz w:val="24"/>
          <w:szCs w:val="24"/>
        </w:rPr>
        <w:t xml:space="preserve">program </w:t>
      </w:r>
      <w:r w:rsidRPr="005C01D7">
        <w:rPr>
          <w:rFonts w:eastAsia="Times New Roman"/>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5C01D7">
        <w:rPr>
          <w:rFonts w:eastAsia="Times New Roman"/>
          <w:sz w:val="24"/>
          <w:szCs w:val="24"/>
        </w:rPr>
        <w:t xml:space="preserve">may </w:t>
      </w:r>
      <w:r w:rsidRPr="005C01D7">
        <w:rPr>
          <w:rFonts w:eastAsia="Times New Roman"/>
          <w:sz w:val="24"/>
          <w:szCs w:val="24"/>
        </w:rPr>
        <w:t xml:space="preserve">request indirect costs of 10% of modified total direct costs as defined in 2 CFR 200.68.  </w:t>
      </w:r>
    </w:p>
    <w:p w14:paraId="22801579"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“Cost Sharing” </w:t>
      </w:r>
      <w:r w:rsidR="00336AD6" w:rsidRPr="005C01D7">
        <w:rPr>
          <w:rFonts w:eastAsia="Times New Roman" w:cstheme="minorHAnsi"/>
          <w:sz w:val="24"/>
          <w:szCs w:val="24"/>
        </w:rPr>
        <w:t xml:space="preserve">refers to contributions from the organization or other entities </w:t>
      </w:r>
      <w:r w:rsidR="004653B3" w:rsidRPr="005C01D7">
        <w:rPr>
          <w:rFonts w:eastAsia="Times New Roman" w:cstheme="minorHAnsi"/>
          <w:sz w:val="24"/>
          <w:szCs w:val="24"/>
        </w:rPr>
        <w:t xml:space="preserve">other than the U.S. Embassy.  </w:t>
      </w:r>
      <w:r w:rsidRPr="005C01D7">
        <w:rPr>
          <w:rFonts w:eastAsia="Times New Roman" w:cstheme="minorHAnsi"/>
          <w:sz w:val="24"/>
          <w:szCs w:val="24"/>
        </w:rPr>
        <w:t xml:space="preserve"> It </w:t>
      </w:r>
      <w:r w:rsidR="004653B3" w:rsidRPr="005C01D7">
        <w:rPr>
          <w:rFonts w:eastAsia="Times New Roman" w:cstheme="minorHAnsi"/>
          <w:sz w:val="24"/>
          <w:szCs w:val="24"/>
        </w:rPr>
        <w:t xml:space="preserve">also </w:t>
      </w:r>
      <w:r w:rsidRPr="005C01D7">
        <w:rPr>
          <w:rFonts w:eastAsia="Times New Roman" w:cstheme="minorHAnsi"/>
          <w:sz w:val="24"/>
          <w:szCs w:val="24"/>
        </w:rPr>
        <w:t>includes in-kind contrib</w:t>
      </w:r>
      <w:r w:rsidR="004653B3" w:rsidRPr="005C01D7">
        <w:rPr>
          <w:rFonts w:eastAsia="Times New Roman" w:cstheme="minorHAnsi"/>
          <w:sz w:val="24"/>
          <w:szCs w:val="24"/>
        </w:rPr>
        <w:t>utions such as volunteers’ time and</w:t>
      </w:r>
      <w:r w:rsidRPr="005C01D7">
        <w:rPr>
          <w:rFonts w:eastAsia="Times New Roman" w:cstheme="minorHAnsi"/>
          <w:sz w:val="24"/>
          <w:szCs w:val="24"/>
        </w:rPr>
        <w:t xml:space="preserve"> donated venues.</w:t>
      </w:r>
    </w:p>
    <w:p w14:paraId="26C48DAA" w14:textId="77777777" w:rsidR="005A068C" w:rsidRPr="005C01D7" w:rsidRDefault="005A068C" w:rsidP="005A068C">
      <w:pPr>
        <w:shd w:val="clear" w:color="auto" w:fill="FFFFFF"/>
        <w:spacing w:after="390" w:line="240" w:lineRule="auto"/>
        <w:textAlignment w:val="baseline"/>
        <w:rPr>
          <w:rFonts w:eastAsia="Times New Roman" w:cstheme="minorHAnsi"/>
          <w:color w:val="333333"/>
          <w:sz w:val="24"/>
          <w:szCs w:val="24"/>
        </w:rPr>
      </w:pPr>
      <w:r w:rsidRPr="005C01D7">
        <w:rPr>
          <w:rFonts w:eastAsia="Times New Roman" w:cstheme="minorHAnsi"/>
          <w:sz w:val="24"/>
          <w:szCs w:val="24"/>
        </w:rPr>
        <w:t xml:space="preserve">Alcoholic Beverages:  Please note that </w:t>
      </w:r>
      <w:r w:rsidR="00FD0E36" w:rsidRPr="005C01D7">
        <w:rPr>
          <w:rFonts w:eastAsia="Times New Roman" w:cstheme="minorHAnsi"/>
          <w:sz w:val="24"/>
          <w:szCs w:val="24"/>
        </w:rPr>
        <w:t xml:space="preserve">award </w:t>
      </w:r>
      <w:r w:rsidR="00336AD6" w:rsidRPr="005C01D7">
        <w:rPr>
          <w:rFonts w:eastAsia="Times New Roman" w:cstheme="minorHAnsi"/>
          <w:sz w:val="24"/>
          <w:szCs w:val="24"/>
        </w:rPr>
        <w:t>funds</w:t>
      </w:r>
      <w:r w:rsidRPr="005C01D7">
        <w:rPr>
          <w:rFonts w:eastAsia="Times New Roman" w:cstheme="minorHAnsi"/>
          <w:sz w:val="24"/>
          <w:szCs w:val="24"/>
        </w:rPr>
        <w:t xml:space="preserve"> </w:t>
      </w:r>
      <w:r w:rsidR="00336AD6" w:rsidRPr="005C01D7">
        <w:rPr>
          <w:rFonts w:eastAsia="Times New Roman" w:cstheme="minorHAnsi"/>
          <w:sz w:val="24"/>
          <w:szCs w:val="24"/>
        </w:rPr>
        <w:t>cannot be used for</w:t>
      </w:r>
      <w:r w:rsidRPr="005C01D7">
        <w:rPr>
          <w:rFonts w:eastAsia="Times New Roman" w:cstheme="minorHAnsi"/>
          <w:sz w:val="24"/>
          <w:szCs w:val="24"/>
        </w:rPr>
        <w:t xml:space="preserve"> alcoholic beverages</w:t>
      </w:r>
      <w:r w:rsidRPr="005C01D7">
        <w:rPr>
          <w:rFonts w:eastAsia="Times New Roman" w:cstheme="minorHAnsi"/>
          <w:color w:val="333333"/>
          <w:sz w:val="24"/>
          <w:szCs w:val="24"/>
        </w:rPr>
        <w:t xml:space="preserve">. </w:t>
      </w:r>
    </w:p>
    <w:p w14:paraId="5D7B69E7" w14:textId="77777777" w:rsidR="005A068C" w:rsidRPr="005C01D7" w:rsidRDefault="005A068C">
      <w:pPr>
        <w:rPr>
          <w:rFonts w:cstheme="minorHAnsi"/>
          <w:sz w:val="24"/>
          <w:szCs w:val="24"/>
        </w:rPr>
      </w:pPr>
    </w:p>
    <w:sectPr w:rsidR="005A068C" w:rsidRPr="005C01D7" w:rsidSect="00A47ECF">
      <w:headerReference w:type="default" r:id="rId28"/>
      <w:footerReference w:type="default" r:id="rId29"/>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6212C" w14:textId="77777777" w:rsidR="00BA535D" w:rsidRDefault="00BA535D" w:rsidP="00DB74F9">
      <w:pPr>
        <w:spacing w:after="0" w:line="240" w:lineRule="auto"/>
      </w:pPr>
      <w:r>
        <w:separator/>
      </w:r>
    </w:p>
  </w:endnote>
  <w:endnote w:type="continuationSeparator" w:id="0">
    <w:p w14:paraId="0A988878" w14:textId="77777777" w:rsidR="00BA535D" w:rsidRDefault="00BA535D" w:rsidP="00DB74F9">
      <w:pPr>
        <w:spacing w:after="0" w:line="240" w:lineRule="auto"/>
      </w:pPr>
      <w:r>
        <w:continuationSeparator/>
      </w:r>
    </w:p>
  </w:endnote>
  <w:endnote w:type="continuationNotice" w:id="1">
    <w:p w14:paraId="6B598830" w14:textId="77777777" w:rsidR="00D95329" w:rsidRDefault="00D953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646EEE80" w14:paraId="5E0C67B3" w14:textId="77777777" w:rsidTr="646EEE80">
      <w:trPr>
        <w:trHeight w:val="300"/>
      </w:trPr>
      <w:tc>
        <w:tcPr>
          <w:tcW w:w="3120" w:type="dxa"/>
        </w:tcPr>
        <w:p w14:paraId="0F747F7A" w14:textId="5E5DC31E" w:rsidR="646EEE80" w:rsidRDefault="646EEE80" w:rsidP="646EEE80">
          <w:pPr>
            <w:pStyle w:val="Header"/>
            <w:ind w:left="-115"/>
          </w:pPr>
        </w:p>
      </w:tc>
      <w:tc>
        <w:tcPr>
          <w:tcW w:w="3120" w:type="dxa"/>
        </w:tcPr>
        <w:p w14:paraId="79C14809" w14:textId="7A9AD040" w:rsidR="646EEE80" w:rsidRDefault="646EEE80" w:rsidP="646EEE80">
          <w:pPr>
            <w:pStyle w:val="Header"/>
            <w:jc w:val="center"/>
          </w:pPr>
        </w:p>
      </w:tc>
      <w:tc>
        <w:tcPr>
          <w:tcW w:w="3120" w:type="dxa"/>
        </w:tcPr>
        <w:p w14:paraId="10BE1620" w14:textId="1FCB7FD5" w:rsidR="646EEE80" w:rsidRDefault="646EEE80" w:rsidP="646EEE80">
          <w:pPr>
            <w:pStyle w:val="Header"/>
            <w:ind w:right="-115"/>
            <w:jc w:val="right"/>
          </w:pPr>
        </w:p>
      </w:tc>
    </w:tr>
  </w:tbl>
  <w:p w14:paraId="31BE43AD" w14:textId="24FDEFDB" w:rsidR="646EEE80" w:rsidRDefault="646EEE80" w:rsidP="646EEE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55658" w14:textId="77777777" w:rsidR="00BA535D" w:rsidRDefault="00BA535D" w:rsidP="00DB74F9">
      <w:pPr>
        <w:spacing w:after="0" w:line="240" w:lineRule="auto"/>
      </w:pPr>
      <w:r>
        <w:separator/>
      </w:r>
    </w:p>
  </w:footnote>
  <w:footnote w:type="continuationSeparator" w:id="0">
    <w:p w14:paraId="1555EC97" w14:textId="77777777" w:rsidR="00BA535D" w:rsidRDefault="00BA535D" w:rsidP="00DB74F9">
      <w:pPr>
        <w:spacing w:after="0" w:line="240" w:lineRule="auto"/>
      </w:pPr>
      <w:r>
        <w:continuationSeparator/>
      </w:r>
    </w:p>
  </w:footnote>
  <w:footnote w:type="continuationNotice" w:id="1">
    <w:p w14:paraId="7D4C6E2E" w14:textId="77777777" w:rsidR="00D95329" w:rsidRDefault="00D953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E22C3" w14:textId="2FFC7D26" w:rsidR="00DB74F9" w:rsidRPr="00380226" w:rsidRDefault="00DB74F9">
    <w:pPr>
      <w:pStyle w:val="Header"/>
      <w:rPr>
        <w:rFonts w:cstheme="minorHAnsi"/>
      </w:rPr>
    </w:pPr>
    <w:r w:rsidRPr="00380226">
      <w:rPr>
        <w:rFonts w:cstheme="minorHAnsi"/>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5333AC"/>
    <w:multiLevelType w:val="hybridMultilevel"/>
    <w:tmpl w:val="1A50D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E92FCF"/>
    <w:multiLevelType w:val="hybridMultilevel"/>
    <w:tmpl w:val="C77EC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1E4727D"/>
    <w:multiLevelType w:val="hybridMultilevel"/>
    <w:tmpl w:val="F2380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095FF4"/>
    <w:multiLevelType w:val="hybridMultilevel"/>
    <w:tmpl w:val="DE0864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DAE5A79"/>
    <w:multiLevelType w:val="hybridMultilevel"/>
    <w:tmpl w:val="90FCBCA4"/>
    <w:lvl w:ilvl="0" w:tplc="61047580">
      <w:start w:val="1"/>
      <w:numFmt w:val="bullet"/>
      <w:lvlText w:val="●"/>
      <w:lvlJc w:val="left"/>
      <w:pPr>
        <w:ind w:left="720" w:hanging="360"/>
      </w:pPr>
      <w:rPr>
        <w:rFonts w:ascii="Symbol" w:hAnsi="Symbol" w:hint="default"/>
      </w:rPr>
    </w:lvl>
    <w:lvl w:ilvl="1" w:tplc="30B872B4">
      <w:start w:val="1"/>
      <w:numFmt w:val="bullet"/>
      <w:lvlText w:val="o"/>
      <w:lvlJc w:val="left"/>
      <w:pPr>
        <w:ind w:left="1440" w:hanging="360"/>
      </w:pPr>
      <w:rPr>
        <w:rFonts w:ascii="Courier New" w:hAnsi="Courier New" w:hint="default"/>
      </w:rPr>
    </w:lvl>
    <w:lvl w:ilvl="2" w:tplc="EF4CCE76">
      <w:start w:val="1"/>
      <w:numFmt w:val="bullet"/>
      <w:lvlText w:val=""/>
      <w:lvlJc w:val="left"/>
      <w:pPr>
        <w:ind w:left="2160" w:hanging="360"/>
      </w:pPr>
      <w:rPr>
        <w:rFonts w:ascii="Wingdings" w:hAnsi="Wingdings" w:hint="default"/>
      </w:rPr>
    </w:lvl>
    <w:lvl w:ilvl="3" w:tplc="F8E62116">
      <w:start w:val="1"/>
      <w:numFmt w:val="bullet"/>
      <w:lvlText w:val=""/>
      <w:lvlJc w:val="left"/>
      <w:pPr>
        <w:ind w:left="2880" w:hanging="360"/>
      </w:pPr>
      <w:rPr>
        <w:rFonts w:ascii="Symbol" w:hAnsi="Symbol" w:hint="default"/>
      </w:rPr>
    </w:lvl>
    <w:lvl w:ilvl="4" w:tplc="D2CC87C2">
      <w:start w:val="1"/>
      <w:numFmt w:val="bullet"/>
      <w:lvlText w:val="o"/>
      <w:lvlJc w:val="left"/>
      <w:pPr>
        <w:ind w:left="3600" w:hanging="360"/>
      </w:pPr>
      <w:rPr>
        <w:rFonts w:ascii="Courier New" w:hAnsi="Courier New" w:hint="default"/>
      </w:rPr>
    </w:lvl>
    <w:lvl w:ilvl="5" w:tplc="85CEA1F4">
      <w:start w:val="1"/>
      <w:numFmt w:val="bullet"/>
      <w:lvlText w:val=""/>
      <w:lvlJc w:val="left"/>
      <w:pPr>
        <w:ind w:left="4320" w:hanging="360"/>
      </w:pPr>
      <w:rPr>
        <w:rFonts w:ascii="Wingdings" w:hAnsi="Wingdings" w:hint="default"/>
      </w:rPr>
    </w:lvl>
    <w:lvl w:ilvl="6" w:tplc="BDA03172">
      <w:start w:val="1"/>
      <w:numFmt w:val="bullet"/>
      <w:lvlText w:val=""/>
      <w:lvlJc w:val="left"/>
      <w:pPr>
        <w:ind w:left="5040" w:hanging="360"/>
      </w:pPr>
      <w:rPr>
        <w:rFonts w:ascii="Symbol" w:hAnsi="Symbol" w:hint="default"/>
      </w:rPr>
    </w:lvl>
    <w:lvl w:ilvl="7" w:tplc="5BAA21AE">
      <w:start w:val="1"/>
      <w:numFmt w:val="bullet"/>
      <w:lvlText w:val="o"/>
      <w:lvlJc w:val="left"/>
      <w:pPr>
        <w:ind w:left="5760" w:hanging="360"/>
      </w:pPr>
      <w:rPr>
        <w:rFonts w:ascii="Courier New" w:hAnsi="Courier New" w:hint="default"/>
      </w:rPr>
    </w:lvl>
    <w:lvl w:ilvl="8" w:tplc="7CC892CE">
      <w:start w:val="1"/>
      <w:numFmt w:val="bullet"/>
      <w:lvlText w:val=""/>
      <w:lvlJc w:val="left"/>
      <w:pPr>
        <w:ind w:left="6480" w:hanging="360"/>
      </w:pPr>
      <w:rPr>
        <w:rFonts w:ascii="Wingdings" w:hAnsi="Wingdings" w:hint="default"/>
      </w:rPr>
    </w:lvl>
  </w:abstractNum>
  <w:abstractNum w:abstractNumId="21"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22"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B33B83"/>
    <w:multiLevelType w:val="hybridMultilevel"/>
    <w:tmpl w:val="A468C3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B9B224C"/>
    <w:multiLevelType w:val="hybridMultilevel"/>
    <w:tmpl w:val="23DC31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1008294"/>
    <w:multiLevelType w:val="hybridMultilevel"/>
    <w:tmpl w:val="3E526072"/>
    <w:lvl w:ilvl="0" w:tplc="83CA4B48">
      <w:start w:val="1"/>
      <w:numFmt w:val="bullet"/>
      <w:lvlText w:val="●"/>
      <w:lvlJc w:val="left"/>
      <w:pPr>
        <w:ind w:left="720" w:hanging="360"/>
      </w:pPr>
      <w:rPr>
        <w:rFonts w:ascii="Symbol" w:hAnsi="Symbol" w:hint="default"/>
      </w:rPr>
    </w:lvl>
    <w:lvl w:ilvl="1" w:tplc="6A88420C">
      <w:start w:val="1"/>
      <w:numFmt w:val="bullet"/>
      <w:lvlText w:val="o"/>
      <w:lvlJc w:val="left"/>
      <w:pPr>
        <w:ind w:left="1440" w:hanging="360"/>
      </w:pPr>
      <w:rPr>
        <w:rFonts w:ascii="Courier New" w:hAnsi="Courier New" w:hint="default"/>
      </w:rPr>
    </w:lvl>
    <w:lvl w:ilvl="2" w:tplc="1C229434">
      <w:start w:val="1"/>
      <w:numFmt w:val="bullet"/>
      <w:lvlText w:val=""/>
      <w:lvlJc w:val="left"/>
      <w:pPr>
        <w:ind w:left="2160" w:hanging="360"/>
      </w:pPr>
      <w:rPr>
        <w:rFonts w:ascii="Wingdings" w:hAnsi="Wingdings" w:hint="default"/>
      </w:rPr>
    </w:lvl>
    <w:lvl w:ilvl="3" w:tplc="F2E836CE">
      <w:start w:val="1"/>
      <w:numFmt w:val="bullet"/>
      <w:lvlText w:val=""/>
      <w:lvlJc w:val="left"/>
      <w:pPr>
        <w:ind w:left="2880" w:hanging="360"/>
      </w:pPr>
      <w:rPr>
        <w:rFonts w:ascii="Symbol" w:hAnsi="Symbol" w:hint="default"/>
      </w:rPr>
    </w:lvl>
    <w:lvl w:ilvl="4" w:tplc="DFC0705E">
      <w:start w:val="1"/>
      <w:numFmt w:val="bullet"/>
      <w:lvlText w:val="o"/>
      <w:lvlJc w:val="left"/>
      <w:pPr>
        <w:ind w:left="3600" w:hanging="360"/>
      </w:pPr>
      <w:rPr>
        <w:rFonts w:ascii="Courier New" w:hAnsi="Courier New" w:hint="default"/>
      </w:rPr>
    </w:lvl>
    <w:lvl w:ilvl="5" w:tplc="35CC1B00">
      <w:start w:val="1"/>
      <w:numFmt w:val="bullet"/>
      <w:lvlText w:val=""/>
      <w:lvlJc w:val="left"/>
      <w:pPr>
        <w:ind w:left="4320" w:hanging="360"/>
      </w:pPr>
      <w:rPr>
        <w:rFonts w:ascii="Wingdings" w:hAnsi="Wingdings" w:hint="default"/>
      </w:rPr>
    </w:lvl>
    <w:lvl w:ilvl="6" w:tplc="5434C780">
      <w:start w:val="1"/>
      <w:numFmt w:val="bullet"/>
      <w:lvlText w:val=""/>
      <w:lvlJc w:val="left"/>
      <w:pPr>
        <w:ind w:left="5040" w:hanging="360"/>
      </w:pPr>
      <w:rPr>
        <w:rFonts w:ascii="Symbol" w:hAnsi="Symbol" w:hint="default"/>
      </w:rPr>
    </w:lvl>
    <w:lvl w:ilvl="7" w:tplc="2F448A84">
      <w:start w:val="1"/>
      <w:numFmt w:val="bullet"/>
      <w:lvlText w:val="o"/>
      <w:lvlJc w:val="left"/>
      <w:pPr>
        <w:ind w:left="5760" w:hanging="360"/>
      </w:pPr>
      <w:rPr>
        <w:rFonts w:ascii="Courier New" w:hAnsi="Courier New" w:hint="default"/>
      </w:rPr>
    </w:lvl>
    <w:lvl w:ilvl="8" w:tplc="5964D784">
      <w:start w:val="1"/>
      <w:numFmt w:val="bullet"/>
      <w:lvlText w:val=""/>
      <w:lvlJc w:val="left"/>
      <w:pPr>
        <w:ind w:left="6480" w:hanging="360"/>
      </w:pPr>
      <w:rPr>
        <w:rFonts w:ascii="Wingdings" w:hAnsi="Wingdings" w:hint="default"/>
      </w:rPr>
    </w:lvl>
  </w:abstractNum>
  <w:abstractNum w:abstractNumId="32"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BBA539C"/>
    <w:multiLevelType w:val="hybridMultilevel"/>
    <w:tmpl w:val="B05AD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2202253">
    <w:abstractNumId w:val="20"/>
  </w:num>
  <w:num w:numId="2" w16cid:durableId="2075814273">
    <w:abstractNumId w:val="31"/>
  </w:num>
  <w:num w:numId="3" w16cid:durableId="990016075">
    <w:abstractNumId w:val="13"/>
  </w:num>
  <w:num w:numId="4" w16cid:durableId="602225336">
    <w:abstractNumId w:val="12"/>
  </w:num>
  <w:num w:numId="5" w16cid:durableId="48765962">
    <w:abstractNumId w:val="34"/>
  </w:num>
  <w:num w:numId="6" w16cid:durableId="1717124372">
    <w:abstractNumId w:val="30"/>
  </w:num>
  <w:num w:numId="7" w16cid:durableId="1399865564">
    <w:abstractNumId w:val="14"/>
  </w:num>
  <w:num w:numId="8" w16cid:durableId="1308364435">
    <w:abstractNumId w:val="40"/>
  </w:num>
  <w:num w:numId="9" w16cid:durableId="2134932894">
    <w:abstractNumId w:val="10"/>
  </w:num>
  <w:num w:numId="10" w16cid:durableId="1621303187">
    <w:abstractNumId w:val="28"/>
  </w:num>
  <w:num w:numId="11" w16cid:durableId="180097768">
    <w:abstractNumId w:val="27"/>
  </w:num>
  <w:num w:numId="12" w16cid:durableId="140929118">
    <w:abstractNumId w:val="1"/>
  </w:num>
  <w:num w:numId="13" w16cid:durableId="166406814">
    <w:abstractNumId w:val="33"/>
  </w:num>
  <w:num w:numId="14" w16cid:durableId="566452704">
    <w:abstractNumId w:val="6"/>
  </w:num>
  <w:num w:numId="15" w16cid:durableId="1855921186">
    <w:abstractNumId w:val="36"/>
  </w:num>
  <w:num w:numId="16" w16cid:durableId="1543012109">
    <w:abstractNumId w:val="2"/>
  </w:num>
  <w:num w:numId="17" w16cid:durableId="1465344123">
    <w:abstractNumId w:val="0"/>
  </w:num>
  <w:num w:numId="18" w16cid:durableId="959916906">
    <w:abstractNumId w:val="38"/>
  </w:num>
  <w:num w:numId="19" w16cid:durableId="1993370020">
    <w:abstractNumId w:val="17"/>
  </w:num>
  <w:num w:numId="20" w16cid:durableId="2010860942">
    <w:abstractNumId w:val="4"/>
  </w:num>
  <w:num w:numId="21" w16cid:durableId="445003733">
    <w:abstractNumId w:val="41"/>
  </w:num>
  <w:num w:numId="22" w16cid:durableId="966155709">
    <w:abstractNumId w:val="3"/>
  </w:num>
  <w:num w:numId="23" w16cid:durableId="1880124271">
    <w:abstractNumId w:val="8"/>
  </w:num>
  <w:num w:numId="24" w16cid:durableId="1662195554">
    <w:abstractNumId w:val="26"/>
  </w:num>
  <w:num w:numId="25" w16cid:durableId="510724849">
    <w:abstractNumId w:val="16"/>
  </w:num>
  <w:num w:numId="26" w16cid:durableId="1319383186">
    <w:abstractNumId w:val="35"/>
  </w:num>
  <w:num w:numId="27" w16cid:durableId="1881628286">
    <w:abstractNumId w:val="32"/>
  </w:num>
  <w:num w:numId="28" w16cid:durableId="1068841829">
    <w:abstractNumId w:val="37"/>
  </w:num>
  <w:num w:numId="29" w16cid:durableId="490830449">
    <w:abstractNumId w:val="25"/>
  </w:num>
  <w:num w:numId="30" w16cid:durableId="841821266">
    <w:abstractNumId w:val="24"/>
  </w:num>
  <w:num w:numId="31" w16cid:durableId="515310795">
    <w:abstractNumId w:val="22"/>
  </w:num>
  <w:num w:numId="32" w16cid:durableId="397554047">
    <w:abstractNumId w:val="19"/>
  </w:num>
  <w:num w:numId="33" w16cid:durableId="492836374">
    <w:abstractNumId w:val="9"/>
  </w:num>
  <w:num w:numId="34" w16cid:durableId="1448739193">
    <w:abstractNumId w:val="5"/>
  </w:num>
  <w:num w:numId="35" w16cid:durableId="522136334">
    <w:abstractNumId w:val="16"/>
  </w:num>
  <w:num w:numId="36" w16cid:durableId="2056155352">
    <w:abstractNumId w:val="21"/>
  </w:num>
  <w:num w:numId="37" w16cid:durableId="360592106">
    <w:abstractNumId w:val="42"/>
  </w:num>
  <w:num w:numId="38" w16cid:durableId="405148591">
    <w:abstractNumId w:val="29"/>
  </w:num>
  <w:num w:numId="39" w16cid:durableId="1269237656">
    <w:abstractNumId w:val="7"/>
  </w:num>
  <w:num w:numId="40" w16cid:durableId="155540834">
    <w:abstractNumId w:val="11"/>
  </w:num>
  <w:num w:numId="41" w16cid:durableId="283317758">
    <w:abstractNumId w:val="23"/>
  </w:num>
  <w:num w:numId="42" w16cid:durableId="1677226162">
    <w:abstractNumId w:val="15"/>
  </w:num>
  <w:num w:numId="43" w16cid:durableId="231157092">
    <w:abstractNumId w:val="18"/>
  </w:num>
  <w:num w:numId="44" w16cid:durableId="80697233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067DF"/>
    <w:rsid w:val="00015127"/>
    <w:rsid w:val="0003510C"/>
    <w:rsid w:val="000672CB"/>
    <w:rsid w:val="00095932"/>
    <w:rsid w:val="000B2329"/>
    <w:rsid w:val="00110567"/>
    <w:rsid w:val="001366E6"/>
    <w:rsid w:val="00171AEC"/>
    <w:rsid w:val="00175026"/>
    <w:rsid w:val="00183ED4"/>
    <w:rsid w:val="00190D31"/>
    <w:rsid w:val="001A4A8F"/>
    <w:rsid w:val="001A6992"/>
    <w:rsid w:val="001C1A70"/>
    <w:rsid w:val="001C2971"/>
    <w:rsid w:val="001D0A32"/>
    <w:rsid w:val="0021124B"/>
    <w:rsid w:val="0021787D"/>
    <w:rsid w:val="0023064C"/>
    <w:rsid w:val="00230E77"/>
    <w:rsid w:val="0023368A"/>
    <w:rsid w:val="00246ADB"/>
    <w:rsid w:val="00292F07"/>
    <w:rsid w:val="00296549"/>
    <w:rsid w:val="002E440C"/>
    <w:rsid w:val="002F038D"/>
    <w:rsid w:val="003140A5"/>
    <w:rsid w:val="00316C3A"/>
    <w:rsid w:val="0031795E"/>
    <w:rsid w:val="00336AD6"/>
    <w:rsid w:val="003771F4"/>
    <w:rsid w:val="00380226"/>
    <w:rsid w:val="00384B69"/>
    <w:rsid w:val="003B2FD6"/>
    <w:rsid w:val="003C6C65"/>
    <w:rsid w:val="003F3266"/>
    <w:rsid w:val="00405086"/>
    <w:rsid w:val="00406653"/>
    <w:rsid w:val="0041249A"/>
    <w:rsid w:val="00450987"/>
    <w:rsid w:val="004653B3"/>
    <w:rsid w:val="00495DD2"/>
    <w:rsid w:val="004B0609"/>
    <w:rsid w:val="004B3F47"/>
    <w:rsid w:val="004D0AFD"/>
    <w:rsid w:val="004E1A04"/>
    <w:rsid w:val="00506C41"/>
    <w:rsid w:val="0053417B"/>
    <w:rsid w:val="00552427"/>
    <w:rsid w:val="005657A8"/>
    <w:rsid w:val="00570057"/>
    <w:rsid w:val="005A068C"/>
    <w:rsid w:val="005B635F"/>
    <w:rsid w:val="005C01D7"/>
    <w:rsid w:val="00621673"/>
    <w:rsid w:val="00636849"/>
    <w:rsid w:val="00660943"/>
    <w:rsid w:val="00666E7B"/>
    <w:rsid w:val="0069723C"/>
    <w:rsid w:val="006B14BA"/>
    <w:rsid w:val="006B1AFD"/>
    <w:rsid w:val="006B676B"/>
    <w:rsid w:val="006B6FBB"/>
    <w:rsid w:val="006D4DE7"/>
    <w:rsid w:val="006E07C9"/>
    <w:rsid w:val="006FA3F9"/>
    <w:rsid w:val="007002F0"/>
    <w:rsid w:val="00716D05"/>
    <w:rsid w:val="00731219"/>
    <w:rsid w:val="00735117"/>
    <w:rsid w:val="007B68A3"/>
    <w:rsid w:val="007C675D"/>
    <w:rsid w:val="007D6EE3"/>
    <w:rsid w:val="008449DF"/>
    <w:rsid w:val="00852712"/>
    <w:rsid w:val="00856FBB"/>
    <w:rsid w:val="00896243"/>
    <w:rsid w:val="008B454C"/>
    <w:rsid w:val="008C21E2"/>
    <w:rsid w:val="008C7732"/>
    <w:rsid w:val="008D356F"/>
    <w:rsid w:val="008F021E"/>
    <w:rsid w:val="008F0AB2"/>
    <w:rsid w:val="008F734D"/>
    <w:rsid w:val="00900616"/>
    <w:rsid w:val="00900EFB"/>
    <w:rsid w:val="009025C4"/>
    <w:rsid w:val="00903436"/>
    <w:rsid w:val="00950CC7"/>
    <w:rsid w:val="009606F6"/>
    <w:rsid w:val="009755A0"/>
    <w:rsid w:val="009C3034"/>
    <w:rsid w:val="009C7E59"/>
    <w:rsid w:val="009F52DA"/>
    <w:rsid w:val="009F745E"/>
    <w:rsid w:val="00A07B70"/>
    <w:rsid w:val="00A134E6"/>
    <w:rsid w:val="00A47ECF"/>
    <w:rsid w:val="00A572BB"/>
    <w:rsid w:val="00A76242"/>
    <w:rsid w:val="00A848AA"/>
    <w:rsid w:val="00AA47AB"/>
    <w:rsid w:val="00B12515"/>
    <w:rsid w:val="00B14D30"/>
    <w:rsid w:val="00B166C2"/>
    <w:rsid w:val="00B37DD1"/>
    <w:rsid w:val="00B55E59"/>
    <w:rsid w:val="00B61396"/>
    <w:rsid w:val="00B76C93"/>
    <w:rsid w:val="00B96D26"/>
    <w:rsid w:val="00BA535D"/>
    <w:rsid w:val="00BA5F62"/>
    <w:rsid w:val="00BB20B6"/>
    <w:rsid w:val="00BB36C2"/>
    <w:rsid w:val="00C015BA"/>
    <w:rsid w:val="00C14AA8"/>
    <w:rsid w:val="00C23567"/>
    <w:rsid w:val="00C3134C"/>
    <w:rsid w:val="00C46460"/>
    <w:rsid w:val="00C52BBC"/>
    <w:rsid w:val="00C71D27"/>
    <w:rsid w:val="00CA5CC4"/>
    <w:rsid w:val="00CD4652"/>
    <w:rsid w:val="00D0290D"/>
    <w:rsid w:val="00D163D3"/>
    <w:rsid w:val="00D21A4B"/>
    <w:rsid w:val="00D73C07"/>
    <w:rsid w:val="00D74581"/>
    <w:rsid w:val="00D95329"/>
    <w:rsid w:val="00DB15DE"/>
    <w:rsid w:val="00DB74F9"/>
    <w:rsid w:val="00DE3A2E"/>
    <w:rsid w:val="00DF7E98"/>
    <w:rsid w:val="00E57671"/>
    <w:rsid w:val="00E655CC"/>
    <w:rsid w:val="00E75FC9"/>
    <w:rsid w:val="00E76B39"/>
    <w:rsid w:val="00E85B07"/>
    <w:rsid w:val="00E87591"/>
    <w:rsid w:val="00E956A6"/>
    <w:rsid w:val="00EB3B14"/>
    <w:rsid w:val="00EE0C53"/>
    <w:rsid w:val="00EF0189"/>
    <w:rsid w:val="00F32F32"/>
    <w:rsid w:val="00F3690D"/>
    <w:rsid w:val="00F53911"/>
    <w:rsid w:val="00F976EA"/>
    <w:rsid w:val="00FA0A6B"/>
    <w:rsid w:val="00FA33AD"/>
    <w:rsid w:val="00FD0E36"/>
    <w:rsid w:val="00FD256D"/>
    <w:rsid w:val="011B6E22"/>
    <w:rsid w:val="03381029"/>
    <w:rsid w:val="0490A737"/>
    <w:rsid w:val="0A2E1DF8"/>
    <w:rsid w:val="0AF25185"/>
    <w:rsid w:val="0BDF02B9"/>
    <w:rsid w:val="0D973E97"/>
    <w:rsid w:val="0F4603DE"/>
    <w:rsid w:val="0F7A01D5"/>
    <w:rsid w:val="1075A15D"/>
    <w:rsid w:val="132E6DA0"/>
    <w:rsid w:val="19F49A2F"/>
    <w:rsid w:val="1A97D573"/>
    <w:rsid w:val="1F53D5FC"/>
    <w:rsid w:val="1FEC9C40"/>
    <w:rsid w:val="20E8EC07"/>
    <w:rsid w:val="2133D255"/>
    <w:rsid w:val="24472866"/>
    <w:rsid w:val="24ED2B47"/>
    <w:rsid w:val="25D18EBF"/>
    <w:rsid w:val="29BC63FB"/>
    <w:rsid w:val="2D640E29"/>
    <w:rsid w:val="2E2CA15A"/>
    <w:rsid w:val="2FDBD737"/>
    <w:rsid w:val="2FDE5C63"/>
    <w:rsid w:val="2FFD1DF5"/>
    <w:rsid w:val="3020C8C5"/>
    <w:rsid w:val="31F9DBB3"/>
    <w:rsid w:val="31FCA75A"/>
    <w:rsid w:val="320504A5"/>
    <w:rsid w:val="33541027"/>
    <w:rsid w:val="33DAD3E7"/>
    <w:rsid w:val="3441B49F"/>
    <w:rsid w:val="3494B579"/>
    <w:rsid w:val="369CD4A6"/>
    <w:rsid w:val="37DDCCA6"/>
    <w:rsid w:val="38607217"/>
    <w:rsid w:val="386F362C"/>
    <w:rsid w:val="38762376"/>
    <w:rsid w:val="39692C79"/>
    <w:rsid w:val="3D2E6BAA"/>
    <w:rsid w:val="3E31013B"/>
    <w:rsid w:val="3EB0C6B5"/>
    <w:rsid w:val="401FF175"/>
    <w:rsid w:val="43BFF2B9"/>
    <w:rsid w:val="44094D62"/>
    <w:rsid w:val="4893ACAC"/>
    <w:rsid w:val="4A64480E"/>
    <w:rsid w:val="4BF61FE1"/>
    <w:rsid w:val="4C4722BB"/>
    <w:rsid w:val="51F01E88"/>
    <w:rsid w:val="525DB2C9"/>
    <w:rsid w:val="529FF79C"/>
    <w:rsid w:val="52B31156"/>
    <w:rsid w:val="53DEC318"/>
    <w:rsid w:val="5451C422"/>
    <w:rsid w:val="56D97AAF"/>
    <w:rsid w:val="5711604F"/>
    <w:rsid w:val="59CAC70F"/>
    <w:rsid w:val="5AC96D91"/>
    <w:rsid w:val="5B6FC0AB"/>
    <w:rsid w:val="5C1E1D02"/>
    <w:rsid w:val="5C724B1C"/>
    <w:rsid w:val="5DB6A8C2"/>
    <w:rsid w:val="5DD89BCC"/>
    <w:rsid w:val="5F486B88"/>
    <w:rsid w:val="62D03A52"/>
    <w:rsid w:val="642E6536"/>
    <w:rsid w:val="646EEE80"/>
    <w:rsid w:val="64E6ABE2"/>
    <w:rsid w:val="65A8CFD1"/>
    <w:rsid w:val="65FE76CF"/>
    <w:rsid w:val="66807A7A"/>
    <w:rsid w:val="6AB1C6F4"/>
    <w:rsid w:val="6CB1569A"/>
    <w:rsid w:val="6CC0E9B6"/>
    <w:rsid w:val="6DE26F66"/>
    <w:rsid w:val="6FA30167"/>
    <w:rsid w:val="767CC06F"/>
    <w:rsid w:val="770BB320"/>
    <w:rsid w:val="78F81E30"/>
    <w:rsid w:val="79216D5E"/>
    <w:rsid w:val="79E74576"/>
    <w:rsid w:val="7BABD499"/>
    <w:rsid w:val="7C16AD09"/>
    <w:rsid w:val="7E8A543A"/>
    <w:rsid w:val="7F8BA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 w:type="character" w:styleId="UnresolvedMention">
    <w:name w:val="Unresolved Mention"/>
    <w:basedOn w:val="DefaultParagraphFont"/>
    <w:uiPriority w:val="99"/>
    <w:semiHidden/>
    <w:unhideWhenUsed/>
    <w:rsid w:val="00A848AA"/>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AM.gov" TargetMode="External"/><Relationship Id="rId18" Type="http://schemas.openxmlformats.org/officeDocument/2006/relationships/hyperlink" Target="mailto:nairobigrants@state.gov" TargetMode="External"/><Relationship Id="rId26" Type="http://schemas.openxmlformats.org/officeDocument/2006/relationships/hyperlink" Target="https://www.ecfr.gov/cgi-bin/text-idx?SID=81a5f41de81c46a9844617d93a9db081&amp;mc=true&amp;node=pt2.1.200&amp;rgn=div5" TargetMode="Externa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175&amp;rgn=div5" TargetMode="External"/><Relationship Id="rId7" Type="http://schemas.openxmlformats.org/officeDocument/2006/relationships/settings" Target="settings.xml"/><Relationship Id="rId12" Type="http://schemas.openxmlformats.org/officeDocument/2006/relationships/hyperlink" Target="http://www.SAM.gov" TargetMode="External"/><Relationship Id="rId17"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25" Type="http://schemas.openxmlformats.org/officeDocument/2006/relationships/hyperlink" Target="https://www.state.gov/about-us-office-of-the-procurement-executive/" TargetMode="External"/><Relationship Id="rId2" Type="http://schemas.openxmlformats.org/officeDocument/2006/relationships/customXml" Target="../customXml/item2.xml"/><Relationship Id="rId16"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0" Type="http://schemas.openxmlformats.org/officeDocument/2006/relationships/hyperlink" Target="https://www.ecfr.gov/cgi-bin/text-idx?SID=81a5f41de81c46a9844617d93a9db081&amp;mc=true&amp;node=pt2.1.170&amp;rgn=div5"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YALI.state.gov" TargetMode="External"/><Relationship Id="rId24" Type="http://schemas.openxmlformats.org/officeDocument/2006/relationships/hyperlink" Target="https://www.ecfr.gov/cgi-bin/text-idx?SID=81a5f41de81c46a9844617d93a9db081&amp;mc=true&amp;tpl=/ecfrbrowse/Title02/2chapterVI.tpl" TargetMode="External"/><Relationship Id="rId5" Type="http://schemas.openxmlformats.org/officeDocument/2006/relationships/numbering" Target="numbering.xml"/><Relationship Id="rId15" Type="http://schemas.openxmlformats.org/officeDocument/2006/relationships/hyperlink" Target="https://www.grants.gov/web/grants/forms.html" TargetMode="External"/><Relationship Id="rId23" Type="http://schemas.openxmlformats.org/officeDocument/2006/relationships/hyperlink" Target="https://www.ecfr.gov/cgi-bin/text-idx?SID=81a5f41de81c46a9844617d93a9db081&amp;mc=true&amp;node=pt2.1.183&amp;rgn=div5"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ecfr.gov/cgi-bin/text-idx?SID=81a5f41de81c46a9844617d93a9db081&amp;mc=true&amp;node=pt2.1.25&amp;rgn=div5"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rants.gov/web/grants/forms.html" TargetMode="External"/><Relationship Id="rId22" Type="http://schemas.openxmlformats.org/officeDocument/2006/relationships/hyperlink" Target="https://www.ecfr.gov/cgi-bin/text-idx?SID=81a5f41de81c46a9844617d93a9db081&amp;mc=true&amp;node=pt2.1.182&amp;rgn=div5" TargetMode="External"/><Relationship Id="rId27" Type="http://schemas.openxmlformats.org/officeDocument/2006/relationships/hyperlink" Target="mailto:nairobigrants@state.gov"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9da864af-2ebd-4ffc-9155-4f87b758b895">UAYVFUCTMDWA-390752334-145</_dlc_DocId>
    <_dlc_DocIdUrl xmlns="9da864af-2ebd-4ffc-9155-4f87b758b895">
      <Url>https://usdos.sharepoint.com/sites/A-OPE/FA/_layouts/15/DocIdRedir.aspx?ID=UAYVFUCTMDWA-390752334-145</Url>
      <Description>UAYVFUCTMDWA-390752334-145</Description>
    </_dlc_DocIdUrl>
    <TaxCatchAll xmlns="38109ec0-e3d9-40aa-8431-9532c786d214" xsi:nil="true"/>
    <_dlc_DocIdPersistId xmlns="9da864af-2ebd-4ffc-9155-4f87b758b895" xsi:nil="true"/>
    <SharedWithUsers xmlns="beefca68-50e0-4f9f-92a4-60a45e5bff62">
      <UserInfo>
        <DisplayName>Furman, Bryan J</DisplayName>
        <AccountId>25243</AccountId>
        <AccountType/>
      </UserInfo>
      <UserInfo>
        <DisplayName>O'Hara, Sean P</DisplayName>
        <AccountId>3674</AccountId>
        <AccountType/>
      </UserInfo>
      <UserInfo>
        <DisplayName>Reisig, Andrew R</DisplayName>
        <AccountId>29</AccountId>
        <AccountType/>
      </UserInfo>
    </SharedWithUsers>
    <lcf76f155ced4ddcb4097134ff3c332f xmlns="5c12fd1e-0b8d-464e-a57c-5bff71e1fa3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F8CDBFF8A673E4E9FA9369B6B2C3726" ma:contentTypeVersion="14" ma:contentTypeDescription="Create a new document." ma:contentTypeScope="" ma:versionID="7d200c5611b9783e51320afb0c3619f2">
  <xsd:schema xmlns:xsd="http://www.w3.org/2001/XMLSchema" xmlns:xs="http://www.w3.org/2001/XMLSchema" xmlns:p="http://schemas.microsoft.com/office/2006/metadata/properties" xmlns:ns2="9da864af-2ebd-4ffc-9155-4f87b758b895" xmlns:ns3="5c12fd1e-0b8d-464e-a57c-5bff71e1fa36" xmlns:ns4="beefca68-50e0-4f9f-92a4-60a45e5bff62" xmlns:ns5="38109ec0-e3d9-40aa-8431-9532c786d214" targetNamespace="http://schemas.microsoft.com/office/2006/metadata/properties" ma:root="true" ma:fieldsID="4999755953f4e81cdc8e88c2cffa37a9" ns2:_="" ns3:_="" ns4:_="" ns5:_="">
    <xsd:import namespace="9da864af-2ebd-4ffc-9155-4f87b758b895"/>
    <xsd:import namespace="5c12fd1e-0b8d-464e-a57c-5bff71e1fa36"/>
    <xsd:import namespace="beefca68-50e0-4f9f-92a4-60a45e5bff62"/>
    <xsd:import namespace="38109ec0-e3d9-40aa-8431-9532c786d21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864af-2ebd-4ffc-9155-4f87b758b89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c12fd1e-0b8d-464e-a57c-5bff71e1fa3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eefca68-50e0-4f9f-92a4-60a45e5bff6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109ec0-e3d9-40aa-8431-9532c786d214"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8a68e0f5-9a66-49d1-a5c4-3eb13542037b}" ma:internalName="TaxCatchAll" ma:showField="CatchAllData" ma:web="38109ec0-e3d9-40aa-8431-9532c786d2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4E286E-E9DB-4205-9B9B-7CF6F982ECB5}">
  <ds:schemaRefs>
    <ds:schemaRef ds:uri="fe8160cf-c721-4d0d-b534-4ec383ad3864"/>
    <ds:schemaRef ds:uri="http://schemas.microsoft.com/sharepoint/v4"/>
    <ds:schemaRef ds:uri="http://purl.org/dc/terms/"/>
    <ds:schemaRef ds:uri="http://schemas.openxmlformats.org/package/2006/metadata/core-properties"/>
    <ds:schemaRef ds:uri="http://purl.org/dc/dcmitype/"/>
    <ds:schemaRef ds:uri="15a83993-7c3e-4f55-9017-2faa14191593"/>
    <ds:schemaRef ds:uri="http://purl.org/dc/elements/1.1/"/>
    <ds:schemaRef ds:uri="http://schemas.microsoft.com/office/2006/metadata/properties"/>
    <ds:schemaRef ds:uri="http://schemas.microsoft.com/office/2006/documentManagement/types"/>
    <ds:schemaRef ds:uri="http://schemas.microsoft.com/office/infopath/2007/PartnerControls"/>
    <ds:schemaRef ds:uri="82bf74cd-dc4a-4c69-951d-eb506543b1e3"/>
    <ds:schemaRef ds:uri="0a957c91-a3a7-4962-b464-885cf6cc7f5a"/>
    <ds:schemaRef ds:uri="http://www.w3.org/XML/1998/namespace"/>
    <ds:schemaRef ds:uri="9da864af-2ebd-4ffc-9155-4f87b758b895"/>
    <ds:schemaRef ds:uri="38109ec0-e3d9-40aa-8431-9532c786d214"/>
    <ds:schemaRef ds:uri="beefca68-50e0-4f9f-92a4-60a45e5bff62"/>
    <ds:schemaRef ds:uri="5c12fd1e-0b8d-464e-a57c-5bff71e1fa36"/>
  </ds:schemaRefs>
</ds:datastoreItem>
</file>

<file path=customXml/itemProps2.xml><?xml version="1.0" encoding="utf-8"?>
<ds:datastoreItem xmlns:ds="http://schemas.openxmlformats.org/officeDocument/2006/customXml" ds:itemID="{D4D03BD9-4AE4-4122-98EA-1C9B9B41C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864af-2ebd-4ffc-9155-4f87b758b895"/>
    <ds:schemaRef ds:uri="5c12fd1e-0b8d-464e-a57c-5bff71e1fa36"/>
    <ds:schemaRef ds:uri="beefca68-50e0-4f9f-92a4-60a45e5bff62"/>
    <ds:schemaRef ds:uri="38109ec0-e3d9-40aa-8431-9532c786d2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customXml/itemProps4.xml><?xml version="1.0" encoding="utf-8"?>
<ds:datastoreItem xmlns:ds="http://schemas.openxmlformats.org/officeDocument/2006/customXml" ds:itemID="{4BFD2A12-6D9F-49AC-BF22-8443710E9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3944</Words>
  <Characters>22484</Characters>
  <Application>Microsoft Office Word</Application>
  <DocSecurity>0</DocSecurity>
  <Lines>187</Lines>
  <Paragraphs>52</Paragraphs>
  <ScaleCrop>false</ScaleCrop>
  <Company/>
  <LinksUpToDate>false</LinksUpToDate>
  <CharactersWithSpaces>26376</CharactersWithSpaces>
  <SharedDoc>false</SharedDoc>
  <HLinks>
    <vt:vector size="102" baseType="variant">
      <vt:variant>
        <vt:i4>6946888</vt:i4>
      </vt:variant>
      <vt:variant>
        <vt:i4>48</vt:i4>
      </vt:variant>
      <vt:variant>
        <vt:i4>0</vt:i4>
      </vt:variant>
      <vt:variant>
        <vt:i4>5</vt:i4>
      </vt:variant>
      <vt:variant>
        <vt:lpwstr>mailto:nairobigrants@state.gov</vt:lpwstr>
      </vt:variant>
      <vt:variant>
        <vt:lpwstr/>
      </vt:variant>
      <vt:variant>
        <vt:i4>8126503</vt:i4>
      </vt:variant>
      <vt:variant>
        <vt:i4>45</vt:i4>
      </vt:variant>
      <vt:variant>
        <vt:i4>0</vt:i4>
      </vt:variant>
      <vt:variant>
        <vt:i4>5</vt:i4>
      </vt:variant>
      <vt:variant>
        <vt:lpwstr>https://www.ecfr.gov/cgi-bin/text-idx?SID=81a5f41de81c46a9844617d93a9db081&amp;mc=true&amp;node=pt2.1.200&amp;rgn=div5</vt:lpwstr>
      </vt:variant>
      <vt:variant>
        <vt:lpwstr/>
      </vt:variant>
      <vt:variant>
        <vt:i4>3670077</vt:i4>
      </vt:variant>
      <vt:variant>
        <vt:i4>42</vt:i4>
      </vt:variant>
      <vt:variant>
        <vt:i4>0</vt:i4>
      </vt:variant>
      <vt:variant>
        <vt:i4>5</vt:i4>
      </vt:variant>
      <vt:variant>
        <vt:lpwstr>https://www.state.gov/about-us-office-of-the-procurement-executive/</vt:lpwstr>
      </vt:variant>
      <vt:variant>
        <vt:lpwstr/>
      </vt:variant>
      <vt:variant>
        <vt:i4>5832782</vt:i4>
      </vt:variant>
      <vt:variant>
        <vt:i4>39</vt:i4>
      </vt:variant>
      <vt:variant>
        <vt:i4>0</vt:i4>
      </vt:variant>
      <vt:variant>
        <vt:i4>5</vt:i4>
      </vt:variant>
      <vt:variant>
        <vt:lpwstr>https://www.ecfr.gov/cgi-bin/text-idx?SID=81a5f41de81c46a9844617d93a9db081&amp;mc=true&amp;tpl=/ecfrbrowse/Title02/2chapterVI.tpl</vt:lpwstr>
      </vt:variant>
      <vt:variant>
        <vt:lpwstr/>
      </vt:variant>
      <vt:variant>
        <vt:i4>7602215</vt:i4>
      </vt:variant>
      <vt:variant>
        <vt:i4>36</vt:i4>
      </vt:variant>
      <vt:variant>
        <vt:i4>0</vt:i4>
      </vt:variant>
      <vt:variant>
        <vt:i4>5</vt:i4>
      </vt:variant>
      <vt:variant>
        <vt:lpwstr>https://www.ecfr.gov/cgi-bin/text-idx?SID=81a5f41de81c46a9844617d93a9db081&amp;mc=true&amp;node=pt2.1.183&amp;rgn=div5</vt:lpwstr>
      </vt:variant>
      <vt:variant>
        <vt:lpwstr/>
      </vt:variant>
      <vt:variant>
        <vt:i4>7602214</vt:i4>
      </vt:variant>
      <vt:variant>
        <vt:i4>33</vt:i4>
      </vt:variant>
      <vt:variant>
        <vt:i4>0</vt:i4>
      </vt:variant>
      <vt:variant>
        <vt:i4>5</vt:i4>
      </vt:variant>
      <vt:variant>
        <vt:lpwstr>https://www.ecfr.gov/cgi-bin/text-idx?SID=81a5f41de81c46a9844617d93a9db081&amp;mc=true&amp;node=pt2.1.182&amp;rgn=div5</vt:lpwstr>
      </vt:variant>
      <vt:variant>
        <vt:lpwstr/>
      </vt:variant>
      <vt:variant>
        <vt:i4>8060961</vt:i4>
      </vt:variant>
      <vt:variant>
        <vt:i4>30</vt:i4>
      </vt:variant>
      <vt:variant>
        <vt:i4>0</vt:i4>
      </vt:variant>
      <vt:variant>
        <vt:i4>5</vt:i4>
      </vt:variant>
      <vt:variant>
        <vt:lpwstr>https://www.ecfr.gov/cgi-bin/text-idx?SID=81a5f41de81c46a9844617d93a9db081&amp;mc=true&amp;node=pt2.1.175&amp;rgn=div5</vt:lpwstr>
      </vt:variant>
      <vt:variant>
        <vt:lpwstr/>
      </vt:variant>
      <vt:variant>
        <vt:i4>8060964</vt:i4>
      </vt:variant>
      <vt:variant>
        <vt:i4>27</vt:i4>
      </vt:variant>
      <vt:variant>
        <vt:i4>0</vt:i4>
      </vt:variant>
      <vt:variant>
        <vt:i4>5</vt:i4>
      </vt:variant>
      <vt:variant>
        <vt:lpwstr>https://www.ecfr.gov/cgi-bin/text-idx?SID=81a5f41de81c46a9844617d93a9db081&amp;mc=true&amp;node=pt2.1.170&amp;rgn=div5</vt:lpwstr>
      </vt:variant>
      <vt:variant>
        <vt:lpwstr/>
      </vt:variant>
      <vt:variant>
        <vt:i4>5701644</vt:i4>
      </vt:variant>
      <vt:variant>
        <vt:i4>24</vt:i4>
      </vt:variant>
      <vt:variant>
        <vt:i4>0</vt:i4>
      </vt:variant>
      <vt:variant>
        <vt:i4>5</vt:i4>
      </vt:variant>
      <vt:variant>
        <vt:lpwstr>https://www.ecfr.gov/cgi-bin/text-idx?SID=81a5f41de81c46a9844617d93a9db081&amp;mc=true&amp;node=pt2.1.25&amp;rgn=div5</vt:lpwstr>
      </vt:variant>
      <vt:variant>
        <vt:lpwstr/>
      </vt:variant>
      <vt:variant>
        <vt:i4>6946888</vt:i4>
      </vt:variant>
      <vt:variant>
        <vt:i4>21</vt:i4>
      </vt:variant>
      <vt:variant>
        <vt:i4>0</vt:i4>
      </vt:variant>
      <vt:variant>
        <vt:i4>5</vt:i4>
      </vt:variant>
      <vt:variant>
        <vt:lpwstr>mailto:nairobigrants@state.gov</vt:lpwstr>
      </vt:variant>
      <vt:variant>
        <vt:lpwstr/>
      </vt:variant>
      <vt:variant>
        <vt:i4>3866671</vt:i4>
      </vt:variant>
      <vt:variant>
        <vt:i4>18</vt:i4>
      </vt:variant>
      <vt:variant>
        <vt:i4>0</vt:i4>
      </vt:variant>
      <vt:variant>
        <vt:i4>5</vt:i4>
      </vt:variant>
      <vt:variant>
        <vt:lpwstr>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vt:lpwstr>
      </vt:variant>
      <vt:variant>
        <vt:lpwstr/>
      </vt:variant>
      <vt:variant>
        <vt:i4>3735607</vt:i4>
      </vt:variant>
      <vt:variant>
        <vt:i4>15</vt:i4>
      </vt:variant>
      <vt:variant>
        <vt:i4>0</vt:i4>
      </vt:variant>
      <vt:variant>
        <vt:i4>5</vt:i4>
      </vt:variant>
      <vt:variant>
        <vt:lpwstr>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vt:lpwstr>
      </vt:variant>
      <vt:variant>
        <vt:lpwstr/>
      </vt:variant>
      <vt:variant>
        <vt:i4>4849691</vt:i4>
      </vt:variant>
      <vt:variant>
        <vt:i4>12</vt:i4>
      </vt:variant>
      <vt:variant>
        <vt:i4>0</vt:i4>
      </vt:variant>
      <vt:variant>
        <vt:i4>5</vt:i4>
      </vt:variant>
      <vt:variant>
        <vt:lpwstr>https://www.grants.gov/web/grants/forms.html</vt:lpwstr>
      </vt:variant>
      <vt:variant>
        <vt:lpwstr/>
      </vt:variant>
      <vt:variant>
        <vt:i4>4849691</vt:i4>
      </vt:variant>
      <vt:variant>
        <vt:i4>9</vt:i4>
      </vt:variant>
      <vt:variant>
        <vt:i4>0</vt:i4>
      </vt:variant>
      <vt:variant>
        <vt:i4>5</vt:i4>
      </vt:variant>
      <vt:variant>
        <vt:lpwstr>https://www.grants.gov/web/grants/forms.html</vt:lpwstr>
      </vt:variant>
      <vt:variant>
        <vt:lpwstr/>
      </vt:variant>
      <vt:variant>
        <vt:i4>2359408</vt:i4>
      </vt:variant>
      <vt:variant>
        <vt:i4>6</vt:i4>
      </vt:variant>
      <vt:variant>
        <vt:i4>0</vt:i4>
      </vt:variant>
      <vt:variant>
        <vt:i4>5</vt:i4>
      </vt:variant>
      <vt:variant>
        <vt:lpwstr>http://www.sam.gov/</vt:lpwstr>
      </vt:variant>
      <vt:variant>
        <vt:lpwstr/>
      </vt:variant>
      <vt:variant>
        <vt:i4>2359408</vt:i4>
      </vt:variant>
      <vt:variant>
        <vt:i4>3</vt:i4>
      </vt:variant>
      <vt:variant>
        <vt:i4>0</vt:i4>
      </vt:variant>
      <vt:variant>
        <vt:i4>5</vt:i4>
      </vt:variant>
      <vt:variant>
        <vt:lpwstr>http://www.sam.gov/</vt:lpwstr>
      </vt:variant>
      <vt:variant>
        <vt:lpwstr/>
      </vt:variant>
      <vt:variant>
        <vt:i4>8257598</vt:i4>
      </vt:variant>
      <vt:variant>
        <vt:i4>0</vt:i4>
      </vt:variant>
      <vt:variant>
        <vt:i4>0</vt:i4>
      </vt:variant>
      <vt:variant>
        <vt:i4>5</vt:i4>
      </vt:variant>
      <vt:variant>
        <vt:lpwstr>http://www.yali.state.gov/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2023-06-07T14:29:00Z</dcterms:created>
  <dcterms:modified xsi:type="dcterms:W3CDTF">2023-06-07T14:29:00Z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b0278c9a-0fad-49c7-a77c-199f05d3bf0d</vt:lpwstr>
  </property>
  <property fmtid="{D5CDD505-2E9C-101B-9397-08002B2CF9AE}" pid="4" name="ContentTypeId">
    <vt:lpwstr>0x0101009F8CDBFF8A673E4E9FA9369B6B2C3726</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y fmtid="{D5CDD505-2E9C-101B-9397-08002B2CF9AE}" pid="17" name="MediaServiceImageTags">
    <vt:lpwstr/>
  </property>
</Properties>
</file>