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53CA05" w14:textId="77777777" w:rsidR="0071177F" w:rsidRDefault="0071177F" w:rsidP="00C33029">
      <w:pPr>
        <w:rPr>
          <w:b/>
          <w:bCs/>
        </w:rPr>
      </w:pPr>
      <w:bookmarkStart w:id="0" w:name="_GoBack"/>
      <w:bookmarkEnd w:id="0"/>
    </w:p>
    <w:p w14:paraId="2F45E0EB" w14:textId="77777777" w:rsidR="00DE4A98" w:rsidRPr="009F7A18" w:rsidRDefault="00DE4A98" w:rsidP="00DE4A98">
      <w:pPr>
        <w:pStyle w:val="Title"/>
      </w:pPr>
      <w:r w:rsidRPr="009F7A18">
        <w:t>U.S. Fish and Wildlife Service</w:t>
      </w:r>
    </w:p>
    <w:p w14:paraId="26D25F14" w14:textId="77777777" w:rsidR="00640A45" w:rsidRPr="004E6EC7" w:rsidRDefault="00816AE2" w:rsidP="004E6EC7">
      <w:pPr>
        <w:pStyle w:val="Title"/>
      </w:pPr>
      <w:r w:rsidRPr="004E6EC7">
        <w:t>Lodi Fish and Wildlife Service Office</w:t>
      </w:r>
    </w:p>
    <w:p w14:paraId="755E34BB" w14:textId="77777777" w:rsidR="005C6CE8" w:rsidRPr="004E6EC7" w:rsidRDefault="005C6CE8" w:rsidP="005C6010">
      <w:pPr>
        <w:autoSpaceDE w:val="0"/>
        <w:autoSpaceDN w:val="0"/>
        <w:adjustRightInd w:val="0"/>
        <w:jc w:val="center"/>
        <w:rPr>
          <w:b/>
        </w:rPr>
      </w:pPr>
    </w:p>
    <w:p w14:paraId="3A19D0A9" w14:textId="1F67CCB5" w:rsidR="00F57BB6" w:rsidRPr="004E6EC7" w:rsidRDefault="00816AE2" w:rsidP="004E6EC7">
      <w:pPr>
        <w:pStyle w:val="Title"/>
      </w:pPr>
      <w:r w:rsidRPr="004E6EC7">
        <w:t xml:space="preserve">Central Valley Improvement </w:t>
      </w:r>
      <w:r w:rsidR="008F4547">
        <w:t>Project Improvement Act (CVPIA)</w:t>
      </w:r>
    </w:p>
    <w:p w14:paraId="0B66BE70" w14:textId="4A53B582" w:rsidR="00F87A2E" w:rsidRPr="004E6EC7" w:rsidRDefault="00816AE2" w:rsidP="004E6EC7">
      <w:pPr>
        <w:pStyle w:val="Title"/>
        <w:rPr>
          <w:b w:val="0"/>
        </w:rPr>
      </w:pPr>
      <w:r w:rsidRPr="004E6EC7">
        <w:rPr>
          <w:b w:val="0"/>
        </w:rPr>
        <w:t xml:space="preserve">Lower American River </w:t>
      </w:r>
      <w:r w:rsidR="00670BAC">
        <w:rPr>
          <w:b w:val="0"/>
        </w:rPr>
        <w:t xml:space="preserve">Restoration Prioritization and Monitoring </w:t>
      </w:r>
      <w:r w:rsidR="00926462" w:rsidRPr="004E6EC7">
        <w:rPr>
          <w:b w:val="0"/>
        </w:rPr>
        <w:t xml:space="preserve"> </w:t>
      </w:r>
    </w:p>
    <w:p w14:paraId="7FA47665" w14:textId="77777777" w:rsidR="005C6CE8" w:rsidRPr="004E6EC7" w:rsidRDefault="005C6CE8" w:rsidP="004E6EC7">
      <w:pPr>
        <w:pStyle w:val="Title"/>
        <w:rPr>
          <w:b w:val="0"/>
        </w:rPr>
      </w:pPr>
      <w:r w:rsidRPr="004E6EC7">
        <w:rPr>
          <w:b w:val="0"/>
        </w:rPr>
        <w:t xml:space="preserve">Catalog of Federal Domestic Assistance (CFDA) Number: </w:t>
      </w:r>
      <w:r w:rsidR="00816AE2" w:rsidRPr="004E6EC7">
        <w:rPr>
          <w:b w:val="0"/>
        </w:rPr>
        <w:t>15.648</w:t>
      </w:r>
    </w:p>
    <w:p w14:paraId="635F0B3B" w14:textId="77777777" w:rsidR="005C6CE8" w:rsidRDefault="005C6CE8" w:rsidP="00DE4A98">
      <w:pPr>
        <w:pStyle w:val="Title"/>
      </w:pPr>
    </w:p>
    <w:p w14:paraId="503ED117" w14:textId="77777777" w:rsidR="00414783" w:rsidRDefault="009055F1" w:rsidP="00F923EC">
      <w:pPr>
        <w:jc w:val="center"/>
        <w:rPr>
          <w:b/>
          <w:bCs/>
        </w:rPr>
      </w:pPr>
      <w:r>
        <w:rPr>
          <w:b/>
          <w:bCs/>
        </w:rPr>
        <w:t>Notice of Funding Opportunity</w:t>
      </w:r>
    </w:p>
    <w:p w14:paraId="14E84676" w14:textId="77777777" w:rsidR="00F57BB6" w:rsidRPr="00F87A2E" w:rsidRDefault="00F57BB6" w:rsidP="00F923EC">
      <w:pPr>
        <w:jc w:val="center"/>
        <w:rPr>
          <w:b/>
          <w:bCs/>
        </w:rPr>
      </w:pPr>
    </w:p>
    <w:p w14:paraId="2DE3CDF2" w14:textId="77777777" w:rsidR="00F57BB6" w:rsidRPr="000B7DC4" w:rsidRDefault="00F57BB6" w:rsidP="00F57BB6">
      <w:pPr>
        <w:rPr>
          <w:b/>
          <w:bCs/>
          <w:color w:val="FF0000"/>
        </w:rPr>
      </w:pPr>
      <w:r w:rsidRPr="002A509C">
        <w:t>The U</w:t>
      </w:r>
      <w:r w:rsidR="00C33029" w:rsidRPr="002A509C">
        <w:t xml:space="preserve">.S. Fish and Wildlife Service, </w:t>
      </w:r>
      <w:r w:rsidRPr="002A509C">
        <w:t>Region</w:t>
      </w:r>
      <w:r w:rsidR="00C33029" w:rsidRPr="002A509C">
        <w:t xml:space="preserve"> 8,</w:t>
      </w:r>
      <w:r w:rsidRPr="002A509C">
        <w:t xml:space="preserve"> intends to award single source financial assistance as authorized by 505 DM 2.14 (B) to </w:t>
      </w:r>
      <w:r w:rsidR="00C33029" w:rsidRPr="002A509C">
        <w:t>the City of Sacramento Water Forum</w:t>
      </w:r>
      <w:r w:rsidRPr="002A509C">
        <w:t xml:space="preserve">.  </w:t>
      </w:r>
      <w:r w:rsidRPr="000B7DC4">
        <w:rPr>
          <w:b/>
          <w:color w:val="FF0000"/>
        </w:rPr>
        <w:t>This notice is not a request for proposals.</w:t>
      </w:r>
    </w:p>
    <w:p w14:paraId="176095C8" w14:textId="77777777" w:rsidR="00F57BB6" w:rsidRPr="00F87A2E" w:rsidRDefault="00F57BB6">
      <w:pPr>
        <w:jc w:val="both"/>
      </w:pPr>
    </w:p>
    <w:p w14:paraId="6F5EDD77" w14:textId="77777777" w:rsidR="00562DF7" w:rsidRPr="00F87A2E" w:rsidRDefault="00B62B6D" w:rsidP="0095161A">
      <w:pPr>
        <w:pStyle w:val="Heading8"/>
        <w:rPr>
          <w:sz w:val="24"/>
          <w:u w:val="none"/>
        </w:rPr>
      </w:pPr>
      <w:r w:rsidRPr="00F87A2E">
        <w:rPr>
          <w:sz w:val="24"/>
          <w:u w:val="none"/>
        </w:rPr>
        <w:t xml:space="preserve">I. </w:t>
      </w:r>
      <w:r w:rsidR="00562DF7" w:rsidRPr="00F87A2E">
        <w:rPr>
          <w:sz w:val="24"/>
          <w:u w:val="none"/>
        </w:rPr>
        <w:t>Description of Funding Opportunity</w:t>
      </w:r>
    </w:p>
    <w:p w14:paraId="256306D5" w14:textId="588701A2" w:rsidR="00987602" w:rsidRDefault="000D3C07" w:rsidP="00987602">
      <w:pPr>
        <w:rPr>
          <w:highlight w:val="green"/>
        </w:rPr>
      </w:pPr>
      <w:r w:rsidRPr="002A509C">
        <w:t xml:space="preserve">The </w:t>
      </w:r>
      <w:r w:rsidR="00E26BF1">
        <w:t xml:space="preserve">present Notice of Funding Opportunity </w:t>
      </w:r>
      <w:r w:rsidRPr="002A509C">
        <w:t>is being</w:t>
      </w:r>
      <w:r w:rsidR="00E26BF1">
        <w:t xml:space="preserve"> awarded</w:t>
      </w:r>
      <w:r w:rsidRPr="002A509C">
        <w:t xml:space="preserve"> </w:t>
      </w:r>
      <w:r w:rsidR="001A7982" w:rsidRPr="002A509C">
        <w:t xml:space="preserve">for </w:t>
      </w:r>
      <w:r w:rsidRPr="002A509C">
        <w:t xml:space="preserve">the </w:t>
      </w:r>
      <w:r w:rsidR="001A7982" w:rsidRPr="002A509C">
        <w:t xml:space="preserve">continued </w:t>
      </w:r>
      <w:r w:rsidR="005C2DFB" w:rsidRPr="002A509C">
        <w:t xml:space="preserve">research and </w:t>
      </w:r>
      <w:r w:rsidR="001A7982" w:rsidRPr="002A509C">
        <w:t>development of a multi-stakeholder</w:t>
      </w:r>
      <w:r w:rsidR="00925A9C" w:rsidRPr="002A509C">
        <w:t>,</w:t>
      </w:r>
      <w:r w:rsidR="001A7982" w:rsidRPr="002A509C">
        <w:t xml:space="preserve"> structured decision making (SDM) model</w:t>
      </w:r>
      <w:r w:rsidR="005C2DFB" w:rsidRPr="002A509C">
        <w:t>, which will be used</w:t>
      </w:r>
      <w:r w:rsidR="001A7982" w:rsidRPr="002A509C">
        <w:t xml:space="preserve"> for </w:t>
      </w:r>
      <w:r w:rsidR="008544C4" w:rsidRPr="002A509C">
        <w:t xml:space="preserve">future </w:t>
      </w:r>
      <w:r w:rsidR="001A7982" w:rsidRPr="002A509C">
        <w:t>management of the natural resources</w:t>
      </w:r>
      <w:r w:rsidR="00926462" w:rsidRPr="002A509C">
        <w:t xml:space="preserve">, and </w:t>
      </w:r>
      <w:r w:rsidRPr="002A509C">
        <w:t>for restoration of anadromous fish populations</w:t>
      </w:r>
      <w:r w:rsidR="00926462" w:rsidRPr="002A509C">
        <w:t>,</w:t>
      </w:r>
      <w:r w:rsidR="001A7982" w:rsidRPr="002A509C">
        <w:t xml:space="preserve"> of the lower American River. </w:t>
      </w:r>
      <w:r w:rsidR="005C2DFB" w:rsidRPr="002A509C">
        <w:t>As part of the research component of the activities to be funded under the present award, the Water Forum will continue, until completion, research pursuing the genetics and otolith microchemistry of juvenile Chinook salmon from which critical information on the movement and rearing patterns will be obtained.</w:t>
      </w:r>
      <w:r w:rsidR="008544C4" w:rsidRPr="002A509C">
        <w:t xml:space="preserve"> Information obtained from this research, and previously funded research, will then be used for the continued development and completion of the SDM model that will later serve as a decision-support tool to assist in the prioritization of future restoration and resource management projects.  </w:t>
      </w:r>
      <w:r w:rsidR="005C2DFB">
        <w:rPr>
          <w:highlight w:val="green"/>
        </w:rPr>
        <w:t xml:space="preserve">  </w:t>
      </w:r>
    </w:p>
    <w:p w14:paraId="6309E2BB" w14:textId="77777777" w:rsidR="00987602" w:rsidRDefault="00987602" w:rsidP="00987602">
      <w:pPr>
        <w:rPr>
          <w:highlight w:val="green"/>
        </w:rPr>
      </w:pPr>
    </w:p>
    <w:p w14:paraId="0D4C1978" w14:textId="6F958B97" w:rsidR="008544C4" w:rsidRPr="002A509C" w:rsidRDefault="00F6367F" w:rsidP="008544C4">
      <w:r w:rsidRPr="002A509C">
        <w:t>Funding awarded under the present notice will be provided to the Water Forum without competition</w:t>
      </w:r>
      <w:r w:rsidR="000D3C07" w:rsidRPr="002A509C">
        <w:t xml:space="preserve"> as a complement to a previous award, thereby allowing for the continuation and completion of research activities previously funded by </w:t>
      </w:r>
      <w:r w:rsidR="000B7DC4">
        <w:t>the U.S. Fish and Wildlife Service (Service)</w:t>
      </w:r>
      <w:r w:rsidR="000D3C07" w:rsidRPr="002A509C">
        <w:t>.</w:t>
      </w:r>
    </w:p>
    <w:p w14:paraId="3B79DBE6" w14:textId="77777777" w:rsidR="009A28DA" w:rsidRPr="002D63CC" w:rsidRDefault="009A28DA" w:rsidP="000D3C07"/>
    <w:p w14:paraId="4CF5CF16" w14:textId="3ADC1C8E" w:rsidR="00926462" w:rsidRDefault="000B7DC4" w:rsidP="00926462">
      <w:pPr>
        <w:contextualSpacing/>
      </w:pPr>
      <w:r w:rsidRPr="00656A09">
        <w:rPr>
          <w:rStyle w:val="Emphasis"/>
          <w:i w:val="0"/>
        </w:rPr>
        <w:t>This award is made under the authority of</w:t>
      </w:r>
      <w:r>
        <w:rPr>
          <w:rStyle w:val="Emphasis"/>
          <w:i w:val="0"/>
        </w:rPr>
        <w:t xml:space="preserve"> the </w:t>
      </w:r>
      <w:r w:rsidR="00926462" w:rsidRPr="00AE24D8">
        <w:t xml:space="preserve">Central Valley Project Improvement Act </w:t>
      </w:r>
      <w:r>
        <w:t>(Title 34, Public Law 102- 575).</w:t>
      </w:r>
    </w:p>
    <w:p w14:paraId="2940463C" w14:textId="26C59727" w:rsidR="000B7DC4" w:rsidRDefault="000B7DC4" w:rsidP="00926462">
      <w:pPr>
        <w:contextualSpacing/>
      </w:pPr>
    </w:p>
    <w:p w14:paraId="25F977A9" w14:textId="77777777" w:rsidR="000B7DC4" w:rsidRDefault="000B7DC4" w:rsidP="000B7DC4">
      <w:pPr>
        <w:shd w:val="clear" w:color="auto" w:fill="FFFFFF"/>
        <w:spacing w:after="240"/>
        <w:rPr>
          <w:color w:val="222222"/>
        </w:rPr>
      </w:pPr>
      <w:r>
        <w:rPr>
          <w:b/>
          <w:bCs/>
          <w:color w:val="222222"/>
        </w:rPr>
        <w:t>Paperwork Reduction Act Statement: We are collecting this information in accordance with the legislative authority/ies listed above.  </w:t>
      </w:r>
      <w:r>
        <w:rPr>
          <w:color w:val="222222"/>
        </w:rPr>
        <w:t xml:space="preserve">Your response is required to obtain or retain a benefit. We will use the information you provide to conduct a competitive review and select projects for funding and, if awarded, to evaluate performance. We may not conduct or sponsor and you are not required to respond to a collection of information unless it displays a currently valid OMB control number. We estimate that it will take you on average </w:t>
      </w:r>
      <w:r w:rsidRPr="00B27742">
        <w:rPr>
          <w:color w:val="222222"/>
        </w:rPr>
        <w:t>about 40</w:t>
      </w:r>
      <w:r>
        <w:rPr>
          <w:color w:val="222222"/>
        </w:rPr>
        <w:t> hours to complete an initial application, </w:t>
      </w:r>
      <w:r w:rsidRPr="00B27742">
        <w:rPr>
          <w:color w:val="222222"/>
        </w:rPr>
        <w:t>3</w:t>
      </w:r>
      <w:r>
        <w:rPr>
          <w:color w:val="222222"/>
        </w:rPr>
        <w:t xml:space="preserve"> hours to revise the terms of an award, and </w:t>
      </w:r>
      <w:r w:rsidRPr="00B27742">
        <w:rPr>
          <w:color w:val="222222"/>
        </w:rPr>
        <w:t>8</w:t>
      </w:r>
      <w:r>
        <w:rPr>
          <w:color w:val="222222"/>
        </w:rPr>
        <w:t> hours per report to prepare and submit financial and performance reports, including time to maintain records, and gather information. Actual time for these activities will vary depending on program-specific requirements.  You may send comments on the burden estimate or any other aspect of this information collection to the Information Collection Clearance Officer, U.S. Fish and Wildlife Service, MS BPHC, 5275 Leesburg Pike, Falls Church, VA  22041-3803.</w:t>
      </w:r>
    </w:p>
    <w:p w14:paraId="6E705400" w14:textId="77777777" w:rsidR="000B7DC4" w:rsidRDefault="000B7DC4" w:rsidP="000B7DC4">
      <w:pPr>
        <w:shd w:val="clear" w:color="auto" w:fill="FFFFFF"/>
        <w:spacing w:after="240"/>
        <w:rPr>
          <w:color w:val="222222"/>
        </w:rPr>
      </w:pPr>
      <w:r>
        <w:rPr>
          <w:b/>
          <w:bCs/>
          <w:color w:val="222222"/>
        </w:rPr>
        <w:lastRenderedPageBreak/>
        <w:t>OMB Control Number:</w:t>
      </w:r>
      <w:r>
        <w:rPr>
          <w:color w:val="222222"/>
        </w:rPr>
        <w:t> 1018-0100 (Expires: </w:t>
      </w:r>
      <w:r>
        <w:rPr>
          <w:rStyle w:val="aqj"/>
          <w:color w:val="222222"/>
        </w:rPr>
        <w:t>7/31/20</w:t>
      </w:r>
      <w:r>
        <w:rPr>
          <w:color w:val="222222"/>
        </w:rPr>
        <w:t>21)</w:t>
      </w:r>
    </w:p>
    <w:p w14:paraId="1E56CDEB" w14:textId="77777777" w:rsidR="00F51DBE" w:rsidRPr="00AE24D8" w:rsidRDefault="00F51DBE" w:rsidP="00926462">
      <w:r w:rsidRPr="00AE24D8">
        <w:t>This Funding Opportunity supports the following priorities identified by the Secretary of the Interior:</w:t>
      </w:r>
    </w:p>
    <w:p w14:paraId="03267F20" w14:textId="77777777" w:rsidR="00F51DBE" w:rsidRPr="00AE24D8" w:rsidRDefault="00F51DBE" w:rsidP="00926462"/>
    <w:p w14:paraId="76E79E6D" w14:textId="77777777" w:rsidR="00F51DBE" w:rsidRPr="00F45CC1" w:rsidRDefault="00F51DBE" w:rsidP="009A3E68">
      <w:pPr>
        <w:rPr>
          <w:i/>
        </w:rPr>
      </w:pPr>
      <w:r w:rsidRPr="00F45CC1">
        <w:rPr>
          <w:i/>
        </w:rPr>
        <w:t>Creating a conservation stewardship legacy second only to Teddy Roosevelt</w:t>
      </w:r>
    </w:p>
    <w:p w14:paraId="2EB5B775" w14:textId="475F470A" w:rsidR="00F51DBE" w:rsidRPr="00AE24D8" w:rsidRDefault="00F51DBE" w:rsidP="009A3E68">
      <w:pPr>
        <w:pStyle w:val="ListParagraph"/>
        <w:numPr>
          <w:ilvl w:val="0"/>
          <w:numId w:val="24"/>
        </w:numPr>
      </w:pPr>
      <w:r w:rsidRPr="00AE24D8">
        <w:t>Utilize science to identify best practices to manage land and water resources and adapt to changes in the environment</w:t>
      </w:r>
      <w:r w:rsidR="007511CA" w:rsidRPr="00AE24D8">
        <w:t xml:space="preserve"> – The present project clearly demonstrates the use of science in making management decisions from the genetic and otolith research components to the development of a</w:t>
      </w:r>
      <w:r w:rsidR="000F1B4E">
        <w:t>n</w:t>
      </w:r>
      <w:r w:rsidR="007511CA" w:rsidRPr="00AE24D8">
        <w:t xml:space="preserve"> SDM model that will be used to inform decision making. </w:t>
      </w:r>
    </w:p>
    <w:p w14:paraId="0C4BD7A7" w14:textId="68AAABE7" w:rsidR="00F51DBE" w:rsidRDefault="00F51DBE" w:rsidP="009A3E68">
      <w:pPr>
        <w:pStyle w:val="ListParagraph"/>
        <w:numPr>
          <w:ilvl w:val="0"/>
          <w:numId w:val="24"/>
        </w:numPr>
      </w:pPr>
      <w:r w:rsidRPr="00AE24D8">
        <w:t>Foster relationships with conservation organizations advocating for balanced stewardship and use of public lands</w:t>
      </w:r>
      <w:r w:rsidR="007511CA" w:rsidRPr="00AE24D8">
        <w:t xml:space="preserve"> – With the Water Forum, acting as the project work team, being comprised of the full spectrum of the community of stakeholders (i.e. business, water managers, environmentalists, and community groups) management of the lower American River’s natural resources considers all perspectives, resulting in a well-balanced approach.</w:t>
      </w:r>
    </w:p>
    <w:p w14:paraId="02AF829D" w14:textId="77777777" w:rsidR="00F45CC1" w:rsidRDefault="00F45CC1" w:rsidP="00F45CC1"/>
    <w:p w14:paraId="7691A404" w14:textId="17BB2CB9" w:rsidR="00F45CC1" w:rsidRPr="00F45CC1" w:rsidRDefault="00F45CC1" w:rsidP="00F45CC1">
      <w:pPr>
        <w:rPr>
          <w:i/>
        </w:rPr>
      </w:pPr>
      <w:r w:rsidRPr="00F45CC1">
        <w:rPr>
          <w:i/>
        </w:rPr>
        <w:t>Achieving our goals and leading our team forward</w:t>
      </w:r>
    </w:p>
    <w:p w14:paraId="0F1D646F" w14:textId="4EB400DE" w:rsidR="007C1A03" w:rsidRDefault="007C1A03" w:rsidP="007C1A03">
      <w:pPr>
        <w:pStyle w:val="ListParagraph"/>
        <w:numPr>
          <w:ilvl w:val="0"/>
          <w:numId w:val="25"/>
        </w:numPr>
      </w:pPr>
      <w:r>
        <w:t>Ensure cost-effective operations and quality service to the public – In working with Project Work Teams comprised of diverse stakeholder groups possessing diverse backgrounds, specialties, and local knowledge, the Management Team is able to provide cost-effective and high quality services to the public.</w:t>
      </w:r>
    </w:p>
    <w:p w14:paraId="549CD478" w14:textId="305EB102" w:rsidR="002D63CC" w:rsidRDefault="007C1A03" w:rsidP="007C1A03">
      <w:pPr>
        <w:pStyle w:val="ListParagraph"/>
        <w:numPr>
          <w:ilvl w:val="0"/>
          <w:numId w:val="25"/>
        </w:numPr>
      </w:pPr>
      <w:r>
        <w:t xml:space="preserve">Facilitate organizational cooperation and conflict resolution </w:t>
      </w:r>
      <w:r w:rsidR="00443540">
        <w:t>–</w:t>
      </w:r>
      <w:r>
        <w:t xml:space="preserve"> </w:t>
      </w:r>
      <w:r w:rsidR="00443540">
        <w:t xml:space="preserve">Working with forums comprised of diverse stakeholder groups facilitates organizational cooperation and provides a forum for timely conflict resolution. </w:t>
      </w:r>
      <w:r>
        <w:t xml:space="preserve"> </w:t>
      </w:r>
    </w:p>
    <w:p w14:paraId="523806CB" w14:textId="77777777" w:rsidR="00F45CC1" w:rsidRPr="002D63CC" w:rsidRDefault="00F45CC1" w:rsidP="009A3E68"/>
    <w:p w14:paraId="1F8FDF48" w14:textId="77777777" w:rsidR="00D47832" w:rsidRPr="001D612A" w:rsidRDefault="00562DF7" w:rsidP="001D612A">
      <w:pPr>
        <w:pStyle w:val="Heading8"/>
        <w:rPr>
          <w:sz w:val="24"/>
          <w:u w:val="none"/>
        </w:rPr>
      </w:pPr>
      <w:r w:rsidRPr="00F87A2E">
        <w:rPr>
          <w:sz w:val="24"/>
          <w:u w:val="none"/>
        </w:rPr>
        <w:t>II. Award Information</w:t>
      </w:r>
    </w:p>
    <w:p w14:paraId="6D757EE8" w14:textId="77777777" w:rsidR="009A3E68" w:rsidRPr="005324D4" w:rsidRDefault="009A3E68" w:rsidP="009A3E68">
      <w:r w:rsidRPr="005324D4">
        <w:t>This Funding Opportunity is a single source award based on principles of project continuity – the present Funding Opportunity provides funding for activities that are a continuation and completion of those already undertaken by the same recipient.</w:t>
      </w:r>
    </w:p>
    <w:p w14:paraId="4F927B7F" w14:textId="77777777" w:rsidR="009A3E68" w:rsidRPr="005324D4" w:rsidRDefault="009A3E68" w:rsidP="009A3E68"/>
    <w:p w14:paraId="4198A2A9" w14:textId="26917A2B" w:rsidR="009A3E68" w:rsidRPr="005324D4" w:rsidRDefault="009A3E68" w:rsidP="009A3E68">
      <w:r w:rsidRPr="005324D4">
        <w:t xml:space="preserve">Through this notification, funding valued at $355,000 will be awarded as a grant to the City of Sacramento Water Forum. Funding provided through this award does not imply any obligation for future financial support. We anticipate that this award may be made available as early as </w:t>
      </w:r>
      <w:r w:rsidR="00710AE3">
        <w:t>August</w:t>
      </w:r>
      <w:r w:rsidRPr="005324D4">
        <w:t xml:space="preserve"> 2018, and that the award agreement will be valid through September 30, 2022. </w:t>
      </w:r>
    </w:p>
    <w:p w14:paraId="17A4F9F9" w14:textId="77777777" w:rsidR="009A3E68" w:rsidRPr="005324D4" w:rsidRDefault="009A3E68" w:rsidP="009A3E68"/>
    <w:p w14:paraId="0A87751D" w14:textId="7C3800FA" w:rsidR="009A3E68" w:rsidRDefault="009A3E68" w:rsidP="009A3E68">
      <w:r w:rsidRPr="005324D4">
        <w:t xml:space="preserve">Tasks and deliverables for the scope of work may include project administration, </w:t>
      </w:r>
      <w:r w:rsidR="002D7B27" w:rsidRPr="005324D4">
        <w:t xml:space="preserve">data collection, </w:t>
      </w:r>
      <w:r w:rsidR="00872DDF" w:rsidRPr="005324D4">
        <w:t>analyses</w:t>
      </w:r>
      <w:r w:rsidR="002D7B27" w:rsidRPr="005324D4">
        <w:t>, and reporting</w:t>
      </w:r>
      <w:r w:rsidR="00872DDF" w:rsidRPr="005324D4">
        <w:t>.</w:t>
      </w:r>
      <w:r w:rsidR="000C30F8">
        <w:t xml:space="preserve">  </w:t>
      </w:r>
      <w:r w:rsidRPr="005324D4">
        <w:t>The Applicant’s Scope of Work should identify in detail which of these tasks will be conducted with available funds as well as documenting deliverables and expected deadlines.</w:t>
      </w:r>
      <w:r w:rsidR="000C30F8">
        <w:t xml:space="preserve">  </w:t>
      </w:r>
      <w:r w:rsidRPr="005324D4">
        <w:t>Activities completed prior to the reception of funds cannot be retroactively funded through the present award.</w:t>
      </w:r>
      <w:r w:rsidR="000C30F8">
        <w:t xml:space="preserve">  The Service will not be substantially involved.</w:t>
      </w:r>
    </w:p>
    <w:p w14:paraId="09A4A1C5" w14:textId="77777777" w:rsidR="00C61371" w:rsidRPr="00CA0584" w:rsidRDefault="00C61371" w:rsidP="00CA0584">
      <w:pPr>
        <w:pStyle w:val="NoSpacing"/>
        <w:rPr>
          <w:rFonts w:ascii="Times New Roman" w:hAnsi="Times New Roman"/>
          <w:bCs/>
          <w:sz w:val="24"/>
          <w:szCs w:val="24"/>
        </w:rPr>
      </w:pPr>
      <w:r w:rsidRPr="00CA0584">
        <w:rPr>
          <w:rFonts w:ascii="Times New Roman" w:hAnsi="Times New Roman"/>
          <w:sz w:val="24"/>
          <w:szCs w:val="24"/>
          <w:highlight w:val="green"/>
        </w:rPr>
        <w:t xml:space="preserve">  </w:t>
      </w:r>
    </w:p>
    <w:p w14:paraId="3AEBD0FA" w14:textId="77777777" w:rsidR="000C30F8" w:rsidRPr="00F87A2E" w:rsidRDefault="000C30F8" w:rsidP="000C30F8">
      <w:pPr>
        <w:pStyle w:val="Heading8"/>
        <w:rPr>
          <w:sz w:val="24"/>
        </w:rPr>
      </w:pPr>
      <w:r w:rsidRPr="00F87A2E">
        <w:rPr>
          <w:sz w:val="24"/>
          <w:u w:val="none"/>
        </w:rPr>
        <w:t xml:space="preserve">III. </w:t>
      </w:r>
      <w:r w:rsidRPr="00A841EC">
        <w:rPr>
          <w:sz w:val="24"/>
          <w:u w:val="none"/>
        </w:rPr>
        <w:t>Basic Eligibility Requirements</w:t>
      </w:r>
    </w:p>
    <w:p w14:paraId="03BCD221" w14:textId="77777777" w:rsidR="000C30F8" w:rsidRPr="00685E03" w:rsidRDefault="000C30F8" w:rsidP="000C30F8">
      <w:pPr>
        <w:rPr>
          <w:b/>
          <w:color w:val="FF0000"/>
        </w:rPr>
      </w:pPr>
      <w:r w:rsidRPr="00685E03">
        <w:rPr>
          <w:b/>
          <w:color w:val="FF0000"/>
        </w:rPr>
        <w:t xml:space="preserve">The </w:t>
      </w:r>
      <w:r>
        <w:rPr>
          <w:b/>
          <w:color w:val="FF0000"/>
        </w:rPr>
        <w:t>applicant</w:t>
      </w:r>
      <w:r w:rsidRPr="00685E03">
        <w:rPr>
          <w:b/>
          <w:color w:val="FF0000"/>
        </w:rPr>
        <w:t xml:space="preserve"> has been selected. This is not a request for proposals.</w:t>
      </w:r>
    </w:p>
    <w:p w14:paraId="7DD5DE27" w14:textId="77777777" w:rsidR="000C30F8" w:rsidRDefault="000C30F8" w:rsidP="000C30F8">
      <w:pPr>
        <w:rPr>
          <w:b/>
          <w:bCs/>
        </w:rPr>
      </w:pPr>
    </w:p>
    <w:p w14:paraId="10B877C8" w14:textId="77777777" w:rsidR="000C30F8" w:rsidRDefault="000C30F8" w:rsidP="000C30F8">
      <w:pPr>
        <w:rPr>
          <w:b/>
          <w:bCs/>
        </w:rPr>
      </w:pPr>
      <w:r w:rsidRPr="00F87A2E">
        <w:rPr>
          <w:b/>
          <w:bCs/>
        </w:rPr>
        <w:t xml:space="preserve">Eligible Applicants: </w:t>
      </w:r>
    </w:p>
    <w:p w14:paraId="0FD7DFA4" w14:textId="77777777" w:rsidR="000C30F8" w:rsidRDefault="000C30F8" w:rsidP="000C30F8">
      <w:pPr>
        <w:rPr>
          <w:bCs/>
        </w:rPr>
      </w:pPr>
      <w:r>
        <w:rPr>
          <w:bCs/>
        </w:rPr>
        <w:lastRenderedPageBreak/>
        <w:t>All potential applicants</w:t>
      </w:r>
      <w:r w:rsidRPr="00115556">
        <w:rPr>
          <w:bCs/>
        </w:rPr>
        <w:t xml:space="preserve"> are eligible</w:t>
      </w:r>
      <w:r>
        <w:rPr>
          <w:bCs/>
        </w:rPr>
        <w:t xml:space="preserve"> to apply.  However, the applicant has been selected.  This is not a request for proposals.</w:t>
      </w:r>
    </w:p>
    <w:p w14:paraId="67AB61F4" w14:textId="77777777" w:rsidR="000C30F8" w:rsidRDefault="000C30F8" w:rsidP="000C30F8"/>
    <w:p w14:paraId="34D9C381" w14:textId="77777777" w:rsidR="000C30F8" w:rsidRPr="00AA2A1D" w:rsidRDefault="000C30F8" w:rsidP="000C30F8">
      <w:r w:rsidRPr="00AA2A1D">
        <w:t>Federal law</w:t>
      </w:r>
      <w:r w:rsidRPr="00AA2A1D">
        <w:rPr>
          <w:b/>
        </w:rPr>
        <w:t xml:space="preserve"> </w:t>
      </w:r>
      <w:r w:rsidRPr="00AA2A1D">
        <w:t>mandates that all entities applying for Federal financial assistance must have a valid Dun &amp; Bradstreet Data Universal Number System (DUNS) number and have a current registration in the System for Award Management (SAM).  See Title 2 of the Code of Federal Regulations (CFR), Part 25 for more information.  Exemptions: The SAM registration requirement does not apply to individuals submitting an application on their own behalf and not on behalf of a company or other for-profit entity, state, local or Tribal government, academia or other type of organization.</w:t>
      </w:r>
    </w:p>
    <w:p w14:paraId="0BDEB9F1" w14:textId="77777777" w:rsidR="00D47832" w:rsidRDefault="00D47832" w:rsidP="00026313">
      <w:pPr>
        <w:rPr>
          <w:rFonts w:ascii="Arial" w:hAnsi="Arial" w:cs="Arial"/>
          <w:highlight w:val="cyan"/>
        </w:rPr>
      </w:pPr>
    </w:p>
    <w:p w14:paraId="28CC79BD" w14:textId="77777777" w:rsidR="009614F6" w:rsidRPr="00710AE3" w:rsidRDefault="009614F6" w:rsidP="00B80393">
      <w:pPr>
        <w:numPr>
          <w:ilvl w:val="0"/>
          <w:numId w:val="3"/>
        </w:numPr>
        <w:rPr>
          <w:b/>
        </w:rPr>
      </w:pPr>
      <w:r w:rsidRPr="00710AE3">
        <w:rPr>
          <w:b/>
        </w:rPr>
        <w:t>DUNS Registration</w:t>
      </w:r>
    </w:p>
    <w:p w14:paraId="476708EC" w14:textId="77777777" w:rsidR="009614F6" w:rsidRPr="00710AE3" w:rsidRDefault="009614F6" w:rsidP="009614F6">
      <w:pPr>
        <w:ind w:left="360"/>
        <w:rPr>
          <w:b/>
        </w:rPr>
      </w:pPr>
      <w:r w:rsidRPr="00710AE3">
        <w:t xml:space="preserve">Request a DUNS number at </w:t>
      </w:r>
      <w:hyperlink r:id="rId12" w:history="1">
        <w:r w:rsidR="00347982" w:rsidRPr="00710AE3">
          <w:rPr>
            <w:rStyle w:val="Hyperlink"/>
            <w:color w:val="auto"/>
          </w:rPr>
          <w:t>http://fedgov.dnb.com/webform</w:t>
        </w:r>
      </w:hyperlink>
      <w:r w:rsidR="00347982" w:rsidRPr="00710AE3">
        <w:t>.</w:t>
      </w:r>
      <w:r w:rsidRPr="00710AE3">
        <w:t xml:space="preserve">  </w:t>
      </w:r>
      <w:r w:rsidR="003B68C3" w:rsidRPr="00710AE3">
        <w:t xml:space="preserve">For technical difficulties, contact Dun &amp; Bradstreet by email at: </w:t>
      </w:r>
      <w:hyperlink r:id="rId13" w:history="1">
        <w:r w:rsidR="003B68C3" w:rsidRPr="00710AE3">
          <w:rPr>
            <w:rStyle w:val="Hyperlink"/>
            <w:color w:val="auto"/>
          </w:rPr>
          <w:t>govt@dnb.com</w:t>
        </w:r>
      </w:hyperlink>
      <w:r w:rsidR="00295A05" w:rsidRPr="00710AE3">
        <w:t>, or by calling the Government Customer Resource Center at voice phone: 866-705-5711 or TTY line: 877-807-1679 (hearing impaired customers only)</w:t>
      </w:r>
      <w:r w:rsidR="003B68C3" w:rsidRPr="00710AE3">
        <w:t xml:space="preserve">. </w:t>
      </w:r>
      <w:r w:rsidRPr="00710AE3">
        <w:t xml:space="preserve">Once assigned a DUNS number, </w:t>
      </w:r>
      <w:r w:rsidR="00D62C29" w:rsidRPr="00710AE3">
        <w:t xml:space="preserve">entities </w:t>
      </w:r>
      <w:r w:rsidRPr="00710AE3">
        <w:t xml:space="preserve">are responsible for maintaining up-to-date information with Dun &amp; Bradstreet.  </w:t>
      </w:r>
    </w:p>
    <w:p w14:paraId="56CE2797" w14:textId="77777777" w:rsidR="009614F6" w:rsidRPr="00710AE3" w:rsidRDefault="009614F6" w:rsidP="009614F6"/>
    <w:p w14:paraId="3DD1AE3D" w14:textId="77777777" w:rsidR="009614F6" w:rsidRPr="00710AE3" w:rsidRDefault="004448A6" w:rsidP="00B80393">
      <w:pPr>
        <w:numPr>
          <w:ilvl w:val="0"/>
          <w:numId w:val="3"/>
        </w:numPr>
        <w:rPr>
          <w:b/>
        </w:rPr>
      </w:pPr>
      <w:r w:rsidRPr="00710AE3">
        <w:rPr>
          <w:b/>
        </w:rPr>
        <w:t xml:space="preserve">Entity </w:t>
      </w:r>
      <w:r w:rsidR="009614F6" w:rsidRPr="00710AE3">
        <w:rPr>
          <w:b/>
        </w:rPr>
        <w:t>Registration</w:t>
      </w:r>
      <w:r w:rsidRPr="00710AE3">
        <w:rPr>
          <w:b/>
        </w:rPr>
        <w:t xml:space="preserve"> in SAM</w:t>
      </w:r>
    </w:p>
    <w:p w14:paraId="30162098" w14:textId="77777777" w:rsidR="009614F6" w:rsidRPr="00710AE3" w:rsidRDefault="009614F6" w:rsidP="009614F6">
      <w:pPr>
        <w:ind w:left="360"/>
      </w:pPr>
      <w:r w:rsidRPr="00710AE3">
        <w:t xml:space="preserve">Register </w:t>
      </w:r>
      <w:hyperlink w:history="1"/>
      <w:r w:rsidR="00C82464" w:rsidRPr="00710AE3">
        <w:t xml:space="preserve">in SAM at </w:t>
      </w:r>
      <w:hyperlink r:id="rId14" w:history="1">
        <w:r w:rsidR="00BB79BB" w:rsidRPr="00710AE3">
          <w:rPr>
            <w:rStyle w:val="Hyperlink"/>
            <w:color w:val="auto"/>
          </w:rPr>
          <w:t>www.sam.gov</w:t>
        </w:r>
      </w:hyperlink>
      <w:r w:rsidR="00347982" w:rsidRPr="00710AE3">
        <w:t>.</w:t>
      </w:r>
      <w:r w:rsidRPr="00710AE3">
        <w:t xml:space="preserve">  Once registered</w:t>
      </w:r>
      <w:r w:rsidR="002E31C2" w:rsidRPr="00710AE3">
        <w:t xml:space="preserve"> in </w:t>
      </w:r>
      <w:r w:rsidR="00D62C29" w:rsidRPr="00710AE3">
        <w:t>SAM</w:t>
      </w:r>
      <w:r w:rsidRPr="00710AE3">
        <w:t xml:space="preserve">, </w:t>
      </w:r>
      <w:r w:rsidR="00D62C29" w:rsidRPr="00710AE3">
        <w:t xml:space="preserve">entities </w:t>
      </w:r>
      <w:r w:rsidRPr="00710AE3">
        <w:t xml:space="preserve">must renew and revalidate their </w:t>
      </w:r>
      <w:r w:rsidR="00D62C29" w:rsidRPr="00710AE3">
        <w:t xml:space="preserve">SAM </w:t>
      </w:r>
      <w:r w:rsidRPr="00710AE3">
        <w:t xml:space="preserve">registration at least every 12 months from </w:t>
      </w:r>
      <w:r w:rsidR="007452B5" w:rsidRPr="00710AE3">
        <w:t xml:space="preserve">the date previously registered.  </w:t>
      </w:r>
      <w:r w:rsidR="00D62C29" w:rsidRPr="00710AE3">
        <w:t xml:space="preserve">Entities </w:t>
      </w:r>
      <w:r w:rsidRPr="00710AE3">
        <w:t xml:space="preserve">are strongly urged to revalidate their registration as often as needed to ensure that </w:t>
      </w:r>
      <w:r w:rsidR="007452B5" w:rsidRPr="00710AE3">
        <w:t xml:space="preserve">their information </w:t>
      </w:r>
      <w:r w:rsidRPr="00710AE3">
        <w:t>is up to date and in sync</w:t>
      </w:r>
      <w:r w:rsidR="002E31C2" w:rsidRPr="00710AE3">
        <w:t>h</w:t>
      </w:r>
      <w:r w:rsidRPr="00710AE3">
        <w:t xml:space="preserve"> with changes that may have been made to DUNS and IRS information. </w:t>
      </w:r>
      <w:r w:rsidR="00BD3967" w:rsidRPr="00710AE3">
        <w:t xml:space="preserve"> </w:t>
      </w:r>
      <w:r w:rsidRPr="00710AE3">
        <w:t xml:space="preserve">Foreign </w:t>
      </w:r>
      <w:r w:rsidR="00D62C29" w:rsidRPr="00710AE3">
        <w:t xml:space="preserve">entities </w:t>
      </w:r>
      <w:r w:rsidRPr="00710AE3">
        <w:t xml:space="preserve">who wish to be paid </w:t>
      </w:r>
      <w:r w:rsidR="00E92CBC" w:rsidRPr="00710AE3">
        <w:t xml:space="preserve">directly </w:t>
      </w:r>
      <w:r w:rsidRPr="00710AE3">
        <w:t xml:space="preserve">to a </w:t>
      </w:r>
      <w:r w:rsidR="00E92CBC" w:rsidRPr="00710AE3">
        <w:t xml:space="preserve">United States </w:t>
      </w:r>
      <w:r w:rsidRPr="00710AE3">
        <w:t xml:space="preserve">bank account must enter and maintain valid and current banking information in </w:t>
      </w:r>
      <w:r w:rsidR="00D62C29" w:rsidRPr="00710AE3">
        <w:t>SAM</w:t>
      </w:r>
      <w:r w:rsidRPr="00710AE3">
        <w:t>.</w:t>
      </w:r>
    </w:p>
    <w:p w14:paraId="5BED372A" w14:textId="77777777" w:rsidR="00043421" w:rsidRPr="00710AE3" w:rsidRDefault="00043421" w:rsidP="009614F6">
      <w:pPr>
        <w:ind w:left="360"/>
      </w:pPr>
    </w:p>
    <w:p w14:paraId="366A3F31" w14:textId="77777777" w:rsidR="00043421" w:rsidRPr="00710AE3" w:rsidRDefault="0085405E" w:rsidP="009614F6">
      <w:pPr>
        <w:ind w:left="360"/>
      </w:pPr>
      <w:r w:rsidRPr="00710AE3">
        <w:t xml:space="preserve">Note: </w:t>
      </w:r>
      <w:r w:rsidR="00043421" w:rsidRPr="00710AE3">
        <w:t xml:space="preserve">The official U.S. government website address for SAM is </w:t>
      </w:r>
      <w:hyperlink r:id="rId15" w:history="1">
        <w:r w:rsidR="00295A05" w:rsidRPr="00710AE3">
          <w:rPr>
            <w:rStyle w:val="Hyperlink"/>
            <w:color w:val="auto"/>
          </w:rPr>
          <w:t>www.sam.gov</w:t>
        </w:r>
      </w:hyperlink>
      <w:r w:rsidR="00043421" w:rsidRPr="00710AE3">
        <w:t xml:space="preserve">.  There is NO </w:t>
      </w:r>
      <w:r w:rsidR="00BB79BB" w:rsidRPr="00710AE3">
        <w:t>COST</w:t>
      </w:r>
      <w:r w:rsidR="00043421" w:rsidRPr="00710AE3">
        <w:t xml:space="preserve"> to register in or </w:t>
      </w:r>
      <w:r w:rsidR="005B50C6" w:rsidRPr="00710AE3">
        <w:t xml:space="preserve">access </w:t>
      </w:r>
      <w:r w:rsidR="00043421" w:rsidRPr="00710AE3">
        <w:t>SAM</w:t>
      </w:r>
      <w:r w:rsidR="005B50C6" w:rsidRPr="00710AE3">
        <w:t>.gov</w:t>
      </w:r>
      <w:r w:rsidR="00043421" w:rsidRPr="00710AE3">
        <w:t>.  There are third-party vendors who charge a fee in exchange for registering entities in SAM</w:t>
      </w:r>
      <w:r w:rsidR="005B50C6" w:rsidRPr="00710AE3">
        <w:t xml:space="preserve">; </w:t>
      </w:r>
      <w:r w:rsidR="00043421" w:rsidRPr="00710AE3">
        <w:t>please be aware that you can register</w:t>
      </w:r>
      <w:r w:rsidR="005B50C6" w:rsidRPr="00710AE3">
        <w:t xml:space="preserve"> to do business with the U.S. government</w:t>
      </w:r>
      <w:r w:rsidR="00043421" w:rsidRPr="00710AE3">
        <w:t xml:space="preserve"> </w:t>
      </w:r>
      <w:r w:rsidR="00295A05" w:rsidRPr="00710AE3">
        <w:t>FOR</w:t>
      </w:r>
      <w:r w:rsidR="00043421" w:rsidRPr="00710AE3">
        <w:t xml:space="preserve"> FREE directly in SAM </w:t>
      </w:r>
      <w:r w:rsidR="005B50C6" w:rsidRPr="00710AE3">
        <w:t>at</w:t>
      </w:r>
      <w:r w:rsidR="00043421" w:rsidRPr="00710AE3">
        <w:t xml:space="preserve"> </w:t>
      </w:r>
      <w:hyperlink r:id="rId16" w:history="1">
        <w:r w:rsidR="00295A05" w:rsidRPr="00710AE3">
          <w:rPr>
            <w:rStyle w:val="Hyperlink"/>
            <w:color w:val="auto"/>
          </w:rPr>
          <w:t>www.sam.gov</w:t>
        </w:r>
      </w:hyperlink>
      <w:r w:rsidR="00043421" w:rsidRPr="00710AE3">
        <w:t xml:space="preserve">.    </w:t>
      </w:r>
    </w:p>
    <w:p w14:paraId="25071B16" w14:textId="77777777" w:rsidR="009614F6" w:rsidRPr="00710AE3" w:rsidRDefault="009614F6" w:rsidP="009614F6"/>
    <w:p w14:paraId="1CA6DE21" w14:textId="77777777" w:rsidR="009614F6" w:rsidRPr="00710AE3" w:rsidRDefault="009614F6" w:rsidP="00B80393">
      <w:pPr>
        <w:numPr>
          <w:ilvl w:val="0"/>
          <w:numId w:val="3"/>
        </w:numPr>
        <w:rPr>
          <w:b/>
        </w:rPr>
      </w:pPr>
      <w:r w:rsidRPr="00710AE3">
        <w:rPr>
          <w:b/>
        </w:rPr>
        <w:t xml:space="preserve">Excluded </w:t>
      </w:r>
      <w:r w:rsidR="00C82464" w:rsidRPr="00710AE3">
        <w:rPr>
          <w:b/>
        </w:rPr>
        <w:t>Entities</w:t>
      </w:r>
    </w:p>
    <w:p w14:paraId="48A4683C" w14:textId="77777777" w:rsidR="009614F6" w:rsidRPr="00710AE3" w:rsidRDefault="00430ED7" w:rsidP="009614F6">
      <w:pPr>
        <w:ind w:left="360"/>
      </w:pPr>
      <w:r w:rsidRPr="00710AE3">
        <w:t>Applicant e</w:t>
      </w:r>
      <w:r w:rsidR="009614F6" w:rsidRPr="00710AE3">
        <w:t>ntities</w:t>
      </w:r>
      <w:r w:rsidR="002A6C3A" w:rsidRPr="00710AE3">
        <w:t xml:space="preserve"> or their key project personnel</w:t>
      </w:r>
      <w:r w:rsidR="009614F6" w:rsidRPr="00710AE3">
        <w:t xml:space="preserve"> identified</w:t>
      </w:r>
      <w:r w:rsidR="00C82464" w:rsidRPr="00710AE3">
        <w:t xml:space="preserve"> in the SAM.gov Exclusions database </w:t>
      </w:r>
      <w:r w:rsidR="009614F6" w:rsidRPr="00710AE3">
        <w:t xml:space="preserve">as </w:t>
      </w:r>
      <w:r w:rsidR="00C82464" w:rsidRPr="00710AE3">
        <w:t xml:space="preserve">ineligible, prohibited/restricted or excluded </w:t>
      </w:r>
      <w:r w:rsidR="009614F6" w:rsidRPr="00710AE3">
        <w:t>from receiving Federal contracts, certain subcontracts, and certain Federal assistance and benefits will not be considered for Federal funding</w:t>
      </w:r>
      <w:r w:rsidRPr="00710AE3">
        <w:t xml:space="preserve">, as applicable to the funding being requested under this </w:t>
      </w:r>
      <w:r w:rsidR="00792040" w:rsidRPr="00710AE3">
        <w:t xml:space="preserve">Federal </w:t>
      </w:r>
      <w:r w:rsidRPr="00710AE3">
        <w:t>program</w:t>
      </w:r>
      <w:r w:rsidR="00174BFD" w:rsidRPr="00710AE3">
        <w:t>.</w:t>
      </w:r>
      <w:r w:rsidR="00B90719" w:rsidRPr="00710AE3">
        <w:t xml:space="preserve">  The Service conducts a review of the SAM.gov Exclusions database for all applicant entities and their key project personnel </w:t>
      </w:r>
      <w:r w:rsidR="00736E32" w:rsidRPr="00710AE3">
        <w:t>prior to award.</w:t>
      </w:r>
    </w:p>
    <w:p w14:paraId="663FB43D" w14:textId="77777777" w:rsidR="009614F6" w:rsidRPr="00710AE3" w:rsidRDefault="009614F6" w:rsidP="00C61371">
      <w:pPr>
        <w:rPr>
          <w:b/>
        </w:rPr>
      </w:pPr>
    </w:p>
    <w:p w14:paraId="545675FC" w14:textId="77777777" w:rsidR="00710AE3" w:rsidRPr="008F4547" w:rsidRDefault="009614F6" w:rsidP="00710AE3">
      <w:pPr>
        <w:numPr>
          <w:ilvl w:val="0"/>
          <w:numId w:val="3"/>
        </w:numPr>
      </w:pPr>
      <w:r w:rsidRPr="008F4547">
        <w:rPr>
          <w:b/>
        </w:rPr>
        <w:t xml:space="preserve">Cost Sharing or Matching: </w:t>
      </w:r>
      <w:r w:rsidR="00710AE3" w:rsidRPr="008F4547">
        <w:t xml:space="preserve">There are no cost sharing requirements under the present funding opportunity. </w:t>
      </w:r>
    </w:p>
    <w:p w14:paraId="13F919E5" w14:textId="77777777" w:rsidR="00710AE3" w:rsidRPr="008F4547" w:rsidRDefault="00710AE3" w:rsidP="00710AE3">
      <w:pPr>
        <w:ind w:left="360"/>
        <w:rPr>
          <w:highlight w:val="yellow"/>
          <w:shd w:val="clear" w:color="auto" w:fill="CCECFF"/>
        </w:rPr>
      </w:pPr>
    </w:p>
    <w:p w14:paraId="4C75D98B" w14:textId="3B4F17D2" w:rsidR="00872DDF" w:rsidRPr="008F4547" w:rsidRDefault="00710AE3" w:rsidP="00710AE3">
      <w:pPr>
        <w:ind w:left="360"/>
      </w:pPr>
      <w:r w:rsidRPr="008F4547">
        <w:t>Applicants may attribute some or all of their allowable indirect costs as voluntary committed cost-share/match.</w:t>
      </w:r>
    </w:p>
    <w:p w14:paraId="6451A688" w14:textId="77777777" w:rsidR="00710AE3" w:rsidRPr="008F4547" w:rsidRDefault="00710AE3" w:rsidP="00710AE3">
      <w:pPr>
        <w:ind w:left="360"/>
      </w:pPr>
    </w:p>
    <w:p w14:paraId="6027923F" w14:textId="77777777" w:rsidR="00414783" w:rsidRPr="008F4547" w:rsidRDefault="00070D96">
      <w:pPr>
        <w:pStyle w:val="Heading3"/>
        <w:rPr>
          <w:sz w:val="24"/>
        </w:rPr>
      </w:pPr>
      <w:r w:rsidRPr="008F4547">
        <w:rPr>
          <w:sz w:val="24"/>
        </w:rPr>
        <w:lastRenderedPageBreak/>
        <w:t>I</w:t>
      </w:r>
      <w:r w:rsidR="00C54938" w:rsidRPr="008F4547">
        <w:rPr>
          <w:sz w:val="24"/>
        </w:rPr>
        <w:t>V</w:t>
      </w:r>
      <w:r w:rsidR="00414783" w:rsidRPr="008F4547">
        <w:rPr>
          <w:sz w:val="24"/>
        </w:rPr>
        <w:t xml:space="preserve">. </w:t>
      </w:r>
      <w:r w:rsidR="00327EF4" w:rsidRPr="008F4547">
        <w:rPr>
          <w:sz w:val="24"/>
        </w:rPr>
        <w:t>Application Requirements</w:t>
      </w:r>
    </w:p>
    <w:p w14:paraId="6922522D" w14:textId="77777777" w:rsidR="002A4805" w:rsidRPr="008F4547" w:rsidRDefault="00701361" w:rsidP="002A4805">
      <w:pPr>
        <w:pStyle w:val="BodyText"/>
        <w:rPr>
          <w:sz w:val="24"/>
        </w:rPr>
      </w:pPr>
      <w:r w:rsidRPr="008F4547">
        <w:rPr>
          <w:sz w:val="24"/>
        </w:rPr>
        <w:t xml:space="preserve">To be considered for funding under this funding opportunity, an application </w:t>
      </w:r>
      <w:r w:rsidR="00FC5D13" w:rsidRPr="008F4547">
        <w:rPr>
          <w:sz w:val="24"/>
        </w:rPr>
        <w:t xml:space="preserve">must </w:t>
      </w:r>
      <w:r w:rsidRPr="008F4547">
        <w:rPr>
          <w:sz w:val="24"/>
        </w:rPr>
        <w:t>contain</w:t>
      </w:r>
      <w:r w:rsidR="00904A2E" w:rsidRPr="008F4547">
        <w:rPr>
          <w:sz w:val="24"/>
        </w:rPr>
        <w:t>:</w:t>
      </w:r>
    </w:p>
    <w:p w14:paraId="64B779A3" w14:textId="77777777" w:rsidR="002A4805" w:rsidRPr="008F4547" w:rsidRDefault="002A4805" w:rsidP="002A4805">
      <w:pPr>
        <w:pStyle w:val="BodyText"/>
        <w:rPr>
          <w:sz w:val="24"/>
        </w:rPr>
      </w:pPr>
    </w:p>
    <w:p w14:paraId="5E865116" w14:textId="77777777" w:rsidR="000C30F8" w:rsidRDefault="005101A5" w:rsidP="000C30F8">
      <w:pPr>
        <w:pStyle w:val="BodyText"/>
        <w:numPr>
          <w:ilvl w:val="0"/>
          <w:numId w:val="6"/>
        </w:numPr>
        <w:jc w:val="left"/>
        <w:rPr>
          <w:sz w:val="24"/>
        </w:rPr>
      </w:pPr>
      <w:r w:rsidRPr="008F4547">
        <w:rPr>
          <w:sz w:val="24"/>
        </w:rPr>
        <w:t>A completed, signed and dated Application for Federal Assistance form.  Do not include other Federal sources of funding, requested or approved, in the total entered in the “Federal” funding box on the Application for Federal Assistance form.  Enter only the amount being requested under this program in the “Federal” funding box.  Include any other Federal sources of funding in the total fundi</w:t>
      </w:r>
      <w:r w:rsidR="000C30F8">
        <w:rPr>
          <w:sz w:val="24"/>
        </w:rPr>
        <w:t>ng entered in the “Other” box.</w:t>
      </w:r>
    </w:p>
    <w:p w14:paraId="26D2FE89" w14:textId="77777777" w:rsidR="000C30F8" w:rsidRDefault="000C30F8" w:rsidP="000C30F8">
      <w:pPr>
        <w:pStyle w:val="BodyText"/>
        <w:ind w:left="360"/>
        <w:jc w:val="left"/>
        <w:rPr>
          <w:sz w:val="24"/>
        </w:rPr>
      </w:pPr>
    </w:p>
    <w:p w14:paraId="732BCE3B" w14:textId="0157F808" w:rsidR="000C30F8" w:rsidRPr="000C30F8" w:rsidRDefault="000C30F8" w:rsidP="000C30F8">
      <w:pPr>
        <w:pStyle w:val="BodyText"/>
        <w:numPr>
          <w:ilvl w:val="0"/>
          <w:numId w:val="6"/>
        </w:numPr>
        <w:jc w:val="left"/>
        <w:rPr>
          <w:sz w:val="24"/>
        </w:rPr>
      </w:pPr>
      <w:r w:rsidRPr="000C30F8">
        <w:rPr>
          <w:b/>
          <w:color w:val="000000" w:themeColor="text1"/>
        </w:rPr>
        <w:t>Project Summary</w:t>
      </w:r>
    </w:p>
    <w:p w14:paraId="6D808E1E" w14:textId="77777777" w:rsidR="000C30F8" w:rsidRDefault="000C30F8" w:rsidP="000C30F8">
      <w:pPr>
        <w:ind w:left="360" w:hanging="360"/>
      </w:pPr>
      <w:r w:rsidRPr="00AA2A1D">
        <w:tab/>
        <w:t xml:space="preserve">Briefly summarize the project, in one page or less.  Include the title of the project, geographic location, and a </w:t>
      </w:r>
      <w:r w:rsidRPr="00AA2A1D">
        <w:rPr>
          <w:u w:val="single"/>
        </w:rPr>
        <w:t>brief</w:t>
      </w:r>
      <w:r w:rsidRPr="00AA2A1D">
        <w:t xml:space="preserve"> overview of the need for the project.  Goal(s), objectives, specific </w:t>
      </w:r>
      <w:r w:rsidRPr="003027D2">
        <w:t>project activities, anticipated outputs and outcomes can also be in</w:t>
      </w:r>
      <w:r>
        <w:t xml:space="preserve">cluded in this section.  </w:t>
      </w:r>
    </w:p>
    <w:p w14:paraId="2204B16C" w14:textId="77777777" w:rsidR="000C30F8" w:rsidRDefault="000C30F8" w:rsidP="000C30F8">
      <w:pPr>
        <w:ind w:left="360" w:hanging="360"/>
      </w:pPr>
    </w:p>
    <w:p w14:paraId="17EC473A" w14:textId="1C357222" w:rsidR="005101A5" w:rsidRPr="008F4547" w:rsidRDefault="000C30F8" w:rsidP="000C30F8">
      <w:pPr>
        <w:ind w:left="360" w:hanging="360"/>
      </w:pPr>
      <w:r w:rsidRPr="000C30F8">
        <w:rPr>
          <w:b/>
        </w:rPr>
        <w:t>C.</w:t>
      </w:r>
      <w:r>
        <w:t xml:space="preserve">  </w:t>
      </w:r>
      <w:r w:rsidR="005101A5" w:rsidRPr="008F4547">
        <w:rPr>
          <w:b/>
        </w:rPr>
        <w:t>Project Narrative</w:t>
      </w:r>
    </w:p>
    <w:p w14:paraId="5E754D4B" w14:textId="35551F7A" w:rsidR="005101A5" w:rsidRPr="00E26BF1" w:rsidRDefault="00710AE3" w:rsidP="005101A5">
      <w:pPr>
        <w:ind w:left="720" w:hanging="360"/>
      </w:pPr>
      <w:r>
        <w:rPr>
          <w:b/>
          <w:bCs/>
        </w:rPr>
        <w:t>1</w:t>
      </w:r>
      <w:r w:rsidR="005101A5" w:rsidRPr="00E26BF1">
        <w:rPr>
          <w:b/>
          <w:bCs/>
        </w:rPr>
        <w:t>.</w:t>
      </w:r>
      <w:r w:rsidR="005101A5" w:rsidRPr="00E26BF1">
        <w:rPr>
          <w:b/>
          <w:bCs/>
        </w:rPr>
        <w:tab/>
        <w:t>Project Goals and Objectives:</w:t>
      </w:r>
      <w:r w:rsidR="005101A5" w:rsidRPr="00E26BF1">
        <w:t xml:space="preserve">  State the long-term, overarching goal(s) of the program/project.  State the objectives of the project.  Objectives are the specific outcomes to be accomplished in order to reach the stated goal(s).  The project objectives must be specific, measurable, and realistic (attainable within the project’s proposed project period).  </w:t>
      </w:r>
    </w:p>
    <w:p w14:paraId="55230C30" w14:textId="77777777" w:rsidR="005101A5" w:rsidRPr="00E26BF1" w:rsidRDefault="005101A5" w:rsidP="005101A5">
      <w:pPr>
        <w:ind w:left="720" w:hanging="360"/>
        <w:jc w:val="both"/>
        <w:rPr>
          <w:b/>
          <w:bCs/>
        </w:rPr>
      </w:pPr>
    </w:p>
    <w:p w14:paraId="3C977464" w14:textId="04466471" w:rsidR="005101A5" w:rsidRPr="005324D4" w:rsidRDefault="00710AE3" w:rsidP="005101A5">
      <w:pPr>
        <w:ind w:left="720" w:hanging="360"/>
      </w:pPr>
      <w:r>
        <w:rPr>
          <w:b/>
          <w:bCs/>
          <w:color w:val="000000" w:themeColor="text1"/>
        </w:rPr>
        <w:t>2</w:t>
      </w:r>
      <w:r w:rsidR="005101A5" w:rsidRPr="00E26BF1">
        <w:rPr>
          <w:b/>
          <w:bCs/>
          <w:color w:val="000000" w:themeColor="text1"/>
        </w:rPr>
        <w:t>.</w:t>
      </w:r>
      <w:r w:rsidR="005101A5" w:rsidRPr="00E26BF1">
        <w:rPr>
          <w:b/>
          <w:bCs/>
          <w:color w:val="000000" w:themeColor="text1"/>
        </w:rPr>
        <w:tab/>
        <w:t>Project Activities, Methods and Timetable:</w:t>
      </w:r>
      <w:r w:rsidR="005101A5" w:rsidRPr="00E26BF1">
        <w:rPr>
          <w:color w:val="000000" w:themeColor="text1"/>
        </w:rPr>
        <w:t xml:space="preserve">  List the proposed project activities and </w:t>
      </w:r>
      <w:r w:rsidR="005101A5" w:rsidRPr="00E26BF1">
        <w:t xml:space="preserve">describe how they relate to the stated objectives.  Activities are the specific actions to be undertaken to fulfill the project objectives and reach the project goal(s). The proposed project activities narrative must be detailed enough for reviewers to make a clear connection between the activities and the proposed project costs.  </w:t>
      </w:r>
    </w:p>
    <w:p w14:paraId="1958E9D6" w14:textId="77777777" w:rsidR="005101A5" w:rsidRPr="005E178A" w:rsidRDefault="005101A5" w:rsidP="00216862">
      <w:pPr>
        <w:jc w:val="both"/>
        <w:rPr>
          <w:b/>
          <w:bCs/>
        </w:rPr>
      </w:pPr>
    </w:p>
    <w:p w14:paraId="030F717D" w14:textId="77777777" w:rsidR="005101A5" w:rsidRPr="00EB1508" w:rsidRDefault="00216862" w:rsidP="005101A5">
      <w:pPr>
        <w:ind w:left="720" w:hanging="360"/>
      </w:pPr>
      <w:r w:rsidRPr="00E26BF1">
        <w:rPr>
          <w:b/>
          <w:bCs/>
          <w:color w:val="000000" w:themeColor="text1"/>
        </w:rPr>
        <w:t>4</w:t>
      </w:r>
      <w:r w:rsidR="005101A5" w:rsidRPr="00E26BF1">
        <w:rPr>
          <w:b/>
          <w:bCs/>
          <w:color w:val="000000" w:themeColor="text1"/>
        </w:rPr>
        <w:t xml:space="preserve">. </w:t>
      </w:r>
      <w:r w:rsidR="005101A5" w:rsidRPr="00E26BF1">
        <w:rPr>
          <w:b/>
          <w:bCs/>
          <w:color w:val="000000" w:themeColor="text1"/>
        </w:rPr>
        <w:tab/>
        <w:t xml:space="preserve">Project Monitoring and Evaluation: </w:t>
      </w:r>
      <w:r w:rsidR="005101A5" w:rsidRPr="00E26BF1">
        <w:rPr>
          <w:color w:val="000000" w:themeColor="text1"/>
        </w:rPr>
        <w:t xml:space="preserve">Detail the monitoring and evaluation plan for the </w:t>
      </w:r>
      <w:r w:rsidR="005101A5" w:rsidRPr="00E26BF1">
        <w:t xml:space="preserve">project.   Building on the stated project objectives, which must be specific and measurable, identify what you will measure (i.e., quantitative/quantifiable indicators) and how you will measure (e.g., methods, sample size, survey tools).  </w:t>
      </w:r>
    </w:p>
    <w:p w14:paraId="02818B7A" w14:textId="77777777" w:rsidR="005101A5" w:rsidRPr="007452B5" w:rsidRDefault="005101A5" w:rsidP="005101A5">
      <w:pPr>
        <w:ind w:left="720" w:hanging="360"/>
        <w:jc w:val="both"/>
        <w:rPr>
          <w:highlight w:val="yellow"/>
        </w:rPr>
      </w:pPr>
    </w:p>
    <w:p w14:paraId="3ED06A3D" w14:textId="77777777" w:rsidR="005101A5" w:rsidRPr="008F4547" w:rsidRDefault="00216862" w:rsidP="005101A5">
      <w:pPr>
        <w:ind w:left="720" w:hanging="360"/>
        <w:rPr>
          <w:b/>
          <w:i/>
        </w:rPr>
      </w:pPr>
      <w:r w:rsidRPr="008F4547">
        <w:rPr>
          <w:b/>
          <w:bCs/>
        </w:rPr>
        <w:t>5</w:t>
      </w:r>
      <w:r w:rsidR="005101A5" w:rsidRPr="008F4547">
        <w:rPr>
          <w:b/>
          <w:bCs/>
        </w:rPr>
        <w:t xml:space="preserve">. </w:t>
      </w:r>
      <w:r w:rsidR="005101A5" w:rsidRPr="008F4547">
        <w:rPr>
          <w:b/>
          <w:bCs/>
        </w:rPr>
        <w:tab/>
        <w:t>Description of Entities Undertaking the Project</w:t>
      </w:r>
      <w:r w:rsidR="005101A5" w:rsidRPr="008F4547">
        <w:t xml:space="preserve">: Provide a brief description of the applicant organization and all participating entities and/or individuals.  Identify which of the proposed activities each agency, organization, group, or individual is responsible for conducting or managing.  Provide complete contact information for the individual within the organization that will oversee/manage the project activities on a day-to-day basis.  </w:t>
      </w:r>
    </w:p>
    <w:p w14:paraId="5C88895C" w14:textId="77777777" w:rsidR="005101A5" w:rsidRPr="008F4547" w:rsidRDefault="005101A5" w:rsidP="00216862">
      <w:pPr>
        <w:jc w:val="both"/>
        <w:rPr>
          <w:highlight w:val="yellow"/>
        </w:rPr>
      </w:pPr>
    </w:p>
    <w:p w14:paraId="7D0A737F" w14:textId="77777777" w:rsidR="00735AAF" w:rsidRPr="008F4547" w:rsidRDefault="00C857F8" w:rsidP="00F87A2E">
      <w:pPr>
        <w:pStyle w:val="Heading2"/>
        <w:jc w:val="left"/>
        <w:rPr>
          <w:sz w:val="24"/>
        </w:rPr>
      </w:pPr>
      <w:r w:rsidRPr="008F4547">
        <w:rPr>
          <w:sz w:val="24"/>
        </w:rPr>
        <w:t>D</w:t>
      </w:r>
      <w:r w:rsidR="00247A86" w:rsidRPr="008F4547">
        <w:rPr>
          <w:sz w:val="24"/>
        </w:rPr>
        <w:t xml:space="preserve">. </w:t>
      </w:r>
      <w:r w:rsidR="00A034B1" w:rsidRPr="008F4547">
        <w:rPr>
          <w:sz w:val="24"/>
        </w:rPr>
        <w:tab/>
      </w:r>
      <w:r w:rsidR="00735AAF" w:rsidRPr="008F4547">
        <w:rPr>
          <w:sz w:val="24"/>
        </w:rPr>
        <w:t>B</w:t>
      </w:r>
      <w:r w:rsidR="007A5B19" w:rsidRPr="008F4547">
        <w:rPr>
          <w:sz w:val="24"/>
        </w:rPr>
        <w:t>udget</w:t>
      </w:r>
      <w:r w:rsidR="00007F63" w:rsidRPr="008F4547">
        <w:rPr>
          <w:sz w:val="24"/>
        </w:rPr>
        <w:t xml:space="preserve"> Form</w:t>
      </w:r>
    </w:p>
    <w:p w14:paraId="14FDD09E" w14:textId="77777777" w:rsidR="00610380" w:rsidRPr="008F4547" w:rsidRDefault="00735AAF" w:rsidP="008234BE">
      <w:pPr>
        <w:ind w:left="360"/>
      </w:pPr>
      <w:r w:rsidRPr="008F4547">
        <w:t>Complete the</w:t>
      </w:r>
      <w:r w:rsidR="00247A86" w:rsidRPr="008F4547">
        <w:t xml:space="preserve"> Budget Information for Non-Construction Programs (SF</w:t>
      </w:r>
      <w:r w:rsidR="00347982" w:rsidRPr="008F4547">
        <w:t xml:space="preserve"> </w:t>
      </w:r>
      <w:r w:rsidR="00247A86" w:rsidRPr="008F4547">
        <w:t>424A) or Budget Information for Construction Programs (SF</w:t>
      </w:r>
      <w:r w:rsidR="00347982" w:rsidRPr="008F4547">
        <w:t xml:space="preserve"> </w:t>
      </w:r>
      <w:r w:rsidR="00247A86" w:rsidRPr="008F4547">
        <w:t>424C) form.  Use the SF</w:t>
      </w:r>
      <w:r w:rsidR="00347982" w:rsidRPr="008F4547">
        <w:t xml:space="preserve"> </w:t>
      </w:r>
      <w:r w:rsidR="00247A86" w:rsidRPr="008F4547">
        <w:t>424A if your project does not includ</w:t>
      </w:r>
      <w:r w:rsidR="007A5B19" w:rsidRPr="008F4547">
        <w:t xml:space="preserve">e construction and the </w:t>
      </w:r>
      <w:r w:rsidR="00347982" w:rsidRPr="008F4547">
        <w:t xml:space="preserve">SF </w:t>
      </w:r>
      <w:r w:rsidR="007A5B19" w:rsidRPr="008F4547">
        <w:t>424C if the project</w:t>
      </w:r>
      <w:r w:rsidR="00247A86" w:rsidRPr="008F4547">
        <w:t xml:space="preserve"> include</w:t>
      </w:r>
      <w:r w:rsidR="007A5B19" w:rsidRPr="008F4547">
        <w:t>s</w:t>
      </w:r>
      <w:r w:rsidR="00247A86" w:rsidRPr="008F4547">
        <w:t xml:space="preserve"> construction</w:t>
      </w:r>
      <w:r w:rsidR="008114F2" w:rsidRPr="008F4547">
        <w:t xml:space="preserve"> or land acquisition</w:t>
      </w:r>
      <w:r w:rsidR="00247A86" w:rsidRPr="008F4547">
        <w:t xml:space="preserve">.  The budget forms are available </w:t>
      </w:r>
      <w:r w:rsidR="008234BE" w:rsidRPr="008F4547">
        <w:t xml:space="preserve">on the Internet </w:t>
      </w:r>
      <w:r w:rsidR="00247A86" w:rsidRPr="008F4547">
        <w:t>at</w:t>
      </w:r>
      <w:r w:rsidR="00FB54CB" w:rsidRPr="008F4547">
        <w:t xml:space="preserve"> </w:t>
      </w:r>
      <w:hyperlink r:id="rId17" w:anchor="sortby=1" w:history="1">
        <w:r w:rsidR="00295A05" w:rsidRPr="008F4547">
          <w:rPr>
            <w:rStyle w:val="Hyperlink"/>
            <w:color w:val="auto"/>
          </w:rPr>
          <w:t>http://www.grants.gov/web/grants/forms/sf-424-family.html#sortby=1</w:t>
        </w:r>
      </w:hyperlink>
      <w:r w:rsidR="007A5B19" w:rsidRPr="008F4547">
        <w:t xml:space="preserve">.  When developing your budget, keep in mind </w:t>
      </w:r>
      <w:r w:rsidR="00610380" w:rsidRPr="008F4547">
        <w:t>that</w:t>
      </w:r>
      <w:r w:rsidR="00F4612B" w:rsidRPr="008F4547">
        <w:t xml:space="preserve"> </w:t>
      </w:r>
      <w:r w:rsidR="00610380" w:rsidRPr="008F4547">
        <w:t>f</w:t>
      </w:r>
      <w:r w:rsidR="007A5B19" w:rsidRPr="008F4547">
        <w:t xml:space="preserve">inancial assistance awards and subawards are subject to the </w:t>
      </w:r>
      <w:r w:rsidR="008234BE" w:rsidRPr="008F4547">
        <w:t xml:space="preserve">Federal </w:t>
      </w:r>
      <w:r w:rsidR="007A5B19" w:rsidRPr="008F4547">
        <w:t xml:space="preserve">cost principles in </w:t>
      </w:r>
      <w:r w:rsidR="008234BE" w:rsidRPr="008F4547">
        <w:t>Title 2 of the Code of Federal Regulations Part 200</w:t>
      </w:r>
      <w:r w:rsidR="007A5B19" w:rsidRPr="008F4547">
        <w:t xml:space="preserve">, as applicable </w:t>
      </w:r>
      <w:r w:rsidR="007A5B19" w:rsidRPr="008F4547">
        <w:lastRenderedPageBreak/>
        <w:t>to the recipient organization type</w:t>
      </w:r>
      <w:r w:rsidR="008234BE" w:rsidRPr="008F4547">
        <w:t xml:space="preserve">.  </w:t>
      </w:r>
      <w:r w:rsidR="00680EDC" w:rsidRPr="008F4547">
        <w:t xml:space="preserve">Links to the full text </w:t>
      </w:r>
      <w:r w:rsidR="00F4612B" w:rsidRPr="008F4547">
        <w:t>of</w:t>
      </w:r>
      <w:r w:rsidR="00680EDC" w:rsidRPr="008F4547">
        <w:t xml:space="preserve"> </w:t>
      </w:r>
      <w:r w:rsidR="00F4612B" w:rsidRPr="008F4547">
        <w:t>the Federal cost principles</w:t>
      </w:r>
      <w:r w:rsidR="00680EDC" w:rsidRPr="008F4547">
        <w:t xml:space="preserve"> are available on the Internet at </w:t>
      </w:r>
      <w:hyperlink r:id="rId18" w:history="1">
        <w:r w:rsidR="008234BE" w:rsidRPr="008F4547">
          <w:rPr>
            <w:rStyle w:val="Hyperlink"/>
            <w:color w:val="auto"/>
          </w:rPr>
          <w:t>http://www.ecfr.gov/</w:t>
        </w:r>
      </w:hyperlink>
      <w:r w:rsidR="00680EDC" w:rsidRPr="008F4547">
        <w:t xml:space="preserve">.  </w:t>
      </w:r>
    </w:p>
    <w:p w14:paraId="6838EC14" w14:textId="77777777" w:rsidR="00610380" w:rsidRPr="008F4547" w:rsidRDefault="00610380" w:rsidP="007A5B19">
      <w:pPr>
        <w:ind w:left="360"/>
      </w:pPr>
    </w:p>
    <w:p w14:paraId="6AC59B52" w14:textId="77777777" w:rsidR="008C0D0B" w:rsidRPr="008F4547" w:rsidRDefault="00AB59ED" w:rsidP="00214C15">
      <w:pPr>
        <w:ind w:left="360"/>
      </w:pPr>
      <w:r w:rsidRPr="008F4547">
        <w:rPr>
          <w:b/>
        </w:rPr>
        <w:t xml:space="preserve">Note on </w:t>
      </w:r>
      <w:r w:rsidR="008C0D0B" w:rsidRPr="008F4547">
        <w:rPr>
          <w:b/>
        </w:rPr>
        <w:t>Multiple Federal Funding Sources</w:t>
      </w:r>
      <w:r w:rsidR="008C0D0B" w:rsidRPr="008F4547">
        <w:t xml:space="preserve">: </w:t>
      </w:r>
      <w:r w:rsidR="008706C3" w:rsidRPr="008F4547">
        <w:t>If the project budget includes multiple Federal funding sources, you must s</w:t>
      </w:r>
      <w:r w:rsidR="00214C15" w:rsidRPr="008F4547">
        <w:t>how the funds being requested from this Federal program</w:t>
      </w:r>
      <w:r w:rsidRPr="008F4547">
        <w:t xml:space="preserve"> on the budget form</w:t>
      </w:r>
      <w:r w:rsidR="00214C15" w:rsidRPr="008F4547">
        <w:t xml:space="preserve"> </w:t>
      </w:r>
      <w:r w:rsidR="00214C15" w:rsidRPr="008F4547">
        <w:rPr>
          <w:i/>
        </w:rPr>
        <w:t>separately</w:t>
      </w:r>
      <w:r w:rsidR="00214C15" w:rsidRPr="008F4547">
        <w:t xml:space="preserve"> from any other requested/secured Federal sources of funding.  </w:t>
      </w:r>
      <w:r w:rsidRPr="008F4547">
        <w:t>E</w:t>
      </w:r>
      <w:r w:rsidR="008706C3" w:rsidRPr="008F4547">
        <w:t>nter the funds being requested from this Federal program in the first row of the Budget Summary section of the form</w:t>
      </w:r>
      <w:r w:rsidRPr="008F4547">
        <w:t>,</w:t>
      </w:r>
      <w:r w:rsidR="008706C3" w:rsidRPr="008F4547">
        <w:t xml:space="preserve"> and then enter funding related to other Federal programs in the subsequent row(s).  Be sure to enter each Federal program’s CFDA number in the corresponding fields on the form</w:t>
      </w:r>
      <w:r w:rsidR="008C0D0B" w:rsidRPr="008F4547">
        <w:t>.</w:t>
      </w:r>
      <w:r w:rsidR="00214C15" w:rsidRPr="008F4547">
        <w:t xml:space="preserve">  </w:t>
      </w:r>
      <w:r w:rsidR="008706C3" w:rsidRPr="008F4547">
        <w:t>The CFDA number for this Federal program appears on the first page of this funding opportunity.</w:t>
      </w:r>
    </w:p>
    <w:p w14:paraId="39E493BF" w14:textId="77777777" w:rsidR="00C354CF" w:rsidRPr="000674A5" w:rsidRDefault="00C354CF" w:rsidP="00C354CF">
      <w:pPr>
        <w:ind w:firstLine="360"/>
        <w:rPr>
          <w:b/>
          <w:color w:val="FF0000"/>
        </w:rPr>
      </w:pPr>
    </w:p>
    <w:p w14:paraId="1104E314" w14:textId="77777777" w:rsidR="007A5B19" w:rsidRPr="008F4547" w:rsidRDefault="007A5B19" w:rsidP="00B80393">
      <w:pPr>
        <w:numPr>
          <w:ilvl w:val="0"/>
          <w:numId w:val="3"/>
        </w:numPr>
        <w:rPr>
          <w:b/>
        </w:rPr>
      </w:pPr>
      <w:r w:rsidRPr="008F4547">
        <w:rPr>
          <w:b/>
        </w:rPr>
        <w:t>Budget Justification</w:t>
      </w:r>
      <w:r w:rsidR="005679CA" w:rsidRPr="008F4547">
        <w:rPr>
          <w:b/>
        </w:rPr>
        <w:t xml:space="preserve"> </w:t>
      </w:r>
    </w:p>
    <w:p w14:paraId="03881DD5" w14:textId="77777777" w:rsidR="00C354CF" w:rsidRPr="008F4547" w:rsidRDefault="002658EE" w:rsidP="00C354CF">
      <w:pPr>
        <w:ind w:left="360"/>
      </w:pPr>
      <w:r w:rsidRPr="008F4547">
        <w:t>In a separate narrative</w:t>
      </w:r>
      <w:r w:rsidR="005A3A9A" w:rsidRPr="008F4547">
        <w:t xml:space="preserve"> titled “</w:t>
      </w:r>
      <w:r w:rsidR="005A3A9A" w:rsidRPr="008F4547">
        <w:rPr>
          <w:b/>
        </w:rPr>
        <w:t>Budget Justification</w:t>
      </w:r>
      <w:r w:rsidR="005A3A9A" w:rsidRPr="008F4547">
        <w:t>”</w:t>
      </w:r>
      <w:r w:rsidR="0076061D" w:rsidRPr="008F4547">
        <w:t xml:space="preserve">, </w:t>
      </w:r>
      <w:r w:rsidRPr="008F4547">
        <w:t>explain</w:t>
      </w:r>
      <w:r w:rsidR="0076061D" w:rsidRPr="008F4547">
        <w:t xml:space="preserve"> and justify</w:t>
      </w:r>
      <w:r w:rsidRPr="008F4547">
        <w:t xml:space="preserve"> all requested budget items/costs.  </w:t>
      </w:r>
      <w:r w:rsidR="0076061D" w:rsidRPr="008F4547">
        <w:t>Detail</w:t>
      </w:r>
      <w:r w:rsidRPr="008F4547">
        <w:t xml:space="preserve"> how</w:t>
      </w:r>
      <w:r w:rsidR="00282D1C" w:rsidRPr="008F4547">
        <w:t xml:space="preserve"> </w:t>
      </w:r>
      <w:r w:rsidR="00F1307D" w:rsidRPr="008F4547">
        <w:t xml:space="preserve">the </w:t>
      </w:r>
      <w:r w:rsidR="0076061D" w:rsidRPr="008F4547">
        <w:t xml:space="preserve">SF 424 </w:t>
      </w:r>
      <w:r w:rsidR="00282D1C" w:rsidRPr="008F4547">
        <w:t xml:space="preserve">Budget Object Class Category </w:t>
      </w:r>
      <w:r w:rsidRPr="008F4547">
        <w:t>totals were determined</w:t>
      </w:r>
      <w:r w:rsidR="0076061D" w:rsidRPr="008F4547">
        <w:t xml:space="preserve"> and demonstrate a clear connection between costs and the proposed project activities</w:t>
      </w:r>
      <w:r w:rsidRPr="008F4547">
        <w:t>.</w:t>
      </w:r>
      <w:r w:rsidR="0076061D" w:rsidRPr="008F4547">
        <w:t xml:space="preserve">  </w:t>
      </w:r>
      <w:r w:rsidR="007A6CDE" w:rsidRPr="008F4547">
        <w:t>For p</w:t>
      </w:r>
      <w:r w:rsidR="00282D1C" w:rsidRPr="008F4547">
        <w:t xml:space="preserve">ersonnel </w:t>
      </w:r>
      <w:r w:rsidR="00517CFF" w:rsidRPr="008F4547">
        <w:t>s</w:t>
      </w:r>
      <w:r w:rsidR="00282D1C" w:rsidRPr="008F4547">
        <w:t>alary cost</w:t>
      </w:r>
      <w:r w:rsidR="007A6CDE" w:rsidRPr="008F4547">
        <w:t xml:space="preserve">s, </w:t>
      </w:r>
      <w:r w:rsidR="00282D1C" w:rsidRPr="008F4547">
        <w:t xml:space="preserve">include the base-line salary </w:t>
      </w:r>
      <w:r w:rsidRPr="008F4547">
        <w:t>figure</w:t>
      </w:r>
      <w:r w:rsidR="00282D1C" w:rsidRPr="008F4547">
        <w:t>s</w:t>
      </w:r>
      <w:r w:rsidRPr="008F4547">
        <w:t xml:space="preserve"> and the estimate</w:t>
      </w:r>
      <w:r w:rsidR="00282D1C" w:rsidRPr="008F4547">
        <w:t>s</w:t>
      </w:r>
      <w:r w:rsidRPr="008F4547">
        <w:t xml:space="preserve"> of time (</w:t>
      </w:r>
      <w:r w:rsidR="00F1307D" w:rsidRPr="008F4547">
        <w:t xml:space="preserve">as </w:t>
      </w:r>
      <w:r w:rsidRPr="008F4547">
        <w:t>percent</w:t>
      </w:r>
      <w:r w:rsidR="00282D1C" w:rsidRPr="008F4547">
        <w:t>ages</w:t>
      </w:r>
      <w:r w:rsidRPr="008F4547">
        <w:t>) to be directly charged to the project.</w:t>
      </w:r>
      <w:r w:rsidR="007A6CDE" w:rsidRPr="008F4547">
        <w:t xml:space="preserve">  Describe any item that under </w:t>
      </w:r>
      <w:r w:rsidR="00490965" w:rsidRPr="008F4547">
        <w:t xml:space="preserve">the applicable </w:t>
      </w:r>
      <w:r w:rsidR="006E4CDF" w:rsidRPr="008F4547">
        <w:t>Federal</w:t>
      </w:r>
      <w:r w:rsidR="007A6CDE" w:rsidRPr="008F4547">
        <w:t xml:space="preserve"> </w:t>
      </w:r>
      <w:r w:rsidR="006F45F2" w:rsidRPr="008F4547">
        <w:t>cost p</w:t>
      </w:r>
      <w:r w:rsidR="007A6CDE" w:rsidRPr="008F4547">
        <w:t>rinciples requires the Service’s approval and estimate its cost.</w:t>
      </w:r>
      <w:r w:rsidR="00C354CF" w:rsidRPr="008F4547">
        <w:t xml:space="preserve">  </w:t>
      </w:r>
    </w:p>
    <w:p w14:paraId="17ED2443" w14:textId="77777777" w:rsidR="00C354CF" w:rsidRPr="008F4547" w:rsidRDefault="00C354CF" w:rsidP="00C354CF">
      <w:pPr>
        <w:ind w:left="360"/>
      </w:pPr>
    </w:p>
    <w:p w14:paraId="7F94D46F" w14:textId="51DEFCEA" w:rsidR="00DD3634" w:rsidRPr="008F4547" w:rsidRDefault="0086485C" w:rsidP="00D53EC5">
      <w:pPr>
        <w:ind w:left="360"/>
      </w:pPr>
      <w:r w:rsidRPr="008F4547">
        <w:t>If Federally-funded equipment will be used for the project, provide a list of that equipment, including the Federal funding source</w:t>
      </w:r>
      <w:r w:rsidR="008F4547" w:rsidRPr="008F4547">
        <w:t>.</w:t>
      </w:r>
      <w:r w:rsidR="00DD3634" w:rsidRPr="008F4547">
        <w:t xml:space="preserve">   </w:t>
      </w:r>
    </w:p>
    <w:p w14:paraId="0BA6AC13" w14:textId="77777777" w:rsidR="00DD3634" w:rsidRPr="008F4547" w:rsidRDefault="00DD3634" w:rsidP="00D53EC5">
      <w:pPr>
        <w:ind w:left="360"/>
      </w:pPr>
    </w:p>
    <w:p w14:paraId="14241139" w14:textId="77777777" w:rsidR="005B5907" w:rsidRPr="008F4547" w:rsidRDefault="00CF6187" w:rsidP="005B5907">
      <w:pPr>
        <w:ind w:left="360"/>
      </w:pPr>
      <w:r w:rsidRPr="008F4547">
        <w:rPr>
          <w:b/>
          <w:bCs/>
        </w:rPr>
        <w:t xml:space="preserve">Required </w:t>
      </w:r>
      <w:r w:rsidR="00F7199B" w:rsidRPr="008F4547">
        <w:rPr>
          <w:b/>
          <w:bCs/>
        </w:rPr>
        <w:t xml:space="preserve">Indirect Cost </w:t>
      </w:r>
      <w:r w:rsidRPr="008F4547">
        <w:rPr>
          <w:b/>
          <w:bCs/>
        </w:rPr>
        <w:t>Statement</w:t>
      </w:r>
      <w:r w:rsidRPr="008F4547">
        <w:rPr>
          <w:bCs/>
        </w:rPr>
        <w:t>:</w:t>
      </w:r>
      <w:r w:rsidR="00C93EC4" w:rsidRPr="008F4547">
        <w:rPr>
          <w:bCs/>
        </w:rPr>
        <w:t xml:space="preserve"> </w:t>
      </w:r>
      <w:r w:rsidR="002C15E6" w:rsidRPr="008F4547">
        <w:rPr>
          <w:bCs/>
        </w:rPr>
        <w:t>Recipients</w:t>
      </w:r>
      <w:r w:rsidR="0010082C" w:rsidRPr="008F4547">
        <w:rPr>
          <w:bCs/>
        </w:rPr>
        <w:t xml:space="preserve"> that do not have an approved indirect cost rate cannot charge indirect costs to their Federal award</w:t>
      </w:r>
      <w:r w:rsidR="002C15E6" w:rsidRPr="008F4547">
        <w:rPr>
          <w:bCs/>
        </w:rPr>
        <w:t xml:space="preserve">.  </w:t>
      </w:r>
      <w:r w:rsidR="00C93EC4" w:rsidRPr="008F4547">
        <w:rPr>
          <w:bCs/>
        </w:rPr>
        <w:t>All applicants except individuals applying for funds separate from a business or non-profit organization he/she may operate must include in the budget justification narrative one of the following statements and attach to the</w:t>
      </w:r>
      <w:r w:rsidR="005A061B" w:rsidRPr="008F4547">
        <w:rPr>
          <w:bCs/>
        </w:rPr>
        <w:t>ir</w:t>
      </w:r>
      <w:r w:rsidR="00C93EC4" w:rsidRPr="008F4547">
        <w:rPr>
          <w:bCs/>
        </w:rPr>
        <w:t xml:space="preserve"> application </w:t>
      </w:r>
      <w:r w:rsidR="005B5907" w:rsidRPr="008F4547">
        <w:rPr>
          <w:bCs/>
        </w:rPr>
        <w:t xml:space="preserve">any </w:t>
      </w:r>
      <w:r w:rsidR="00C93EC4" w:rsidRPr="008F4547">
        <w:rPr>
          <w:bCs/>
        </w:rPr>
        <w:t xml:space="preserve">required documentation </w:t>
      </w:r>
      <w:r w:rsidR="005B5907" w:rsidRPr="008F4547">
        <w:rPr>
          <w:bCs/>
        </w:rPr>
        <w:t>identified in the applicable statement:</w:t>
      </w:r>
    </w:p>
    <w:p w14:paraId="46B573A6" w14:textId="77777777" w:rsidR="005B5907" w:rsidRPr="008F4547" w:rsidRDefault="005B5907" w:rsidP="005B5907"/>
    <w:p w14:paraId="5A8D256B" w14:textId="77777777" w:rsidR="00A86978" w:rsidRPr="008F4547" w:rsidRDefault="009626BE" w:rsidP="00A86978">
      <w:pPr>
        <w:spacing w:after="120"/>
        <w:ind w:left="360"/>
      </w:pPr>
      <w:r w:rsidRPr="008F4547">
        <w:t>“</w:t>
      </w:r>
      <w:r w:rsidR="00A86978" w:rsidRPr="008F4547">
        <w:t>We are:</w:t>
      </w:r>
    </w:p>
    <w:p w14:paraId="73E1726E" w14:textId="77777777" w:rsidR="00A86978" w:rsidRPr="008F4547" w:rsidRDefault="00A86978" w:rsidP="00A86978">
      <w:pPr>
        <w:pStyle w:val="ListParagraph"/>
        <w:numPr>
          <w:ilvl w:val="0"/>
          <w:numId w:val="7"/>
        </w:numPr>
        <w:spacing w:after="120"/>
        <w:ind w:left="1080"/>
      </w:pPr>
      <w:r w:rsidRPr="008F4547">
        <w:t xml:space="preserve">A U.S. state or local government entity receiving more than $35 million in direct Federal funding </w:t>
      </w:r>
      <w:r w:rsidR="006D1368" w:rsidRPr="008F4547">
        <w:t xml:space="preserve">each year </w:t>
      </w:r>
      <w:r w:rsidRPr="008F4547">
        <w:t>with an indirect cost rate of [</w:t>
      </w:r>
      <w:r w:rsidRPr="008F4547">
        <w:rPr>
          <w:highlight w:val="lightGray"/>
        </w:rPr>
        <w:t>insert rate</w:t>
      </w:r>
      <w:r w:rsidRPr="008F4547">
        <w:t>].  We submit our indirect cost rate proposals to our cognizant agency.  A copy of our most recently approved rate agreement/certification is attached.</w:t>
      </w:r>
    </w:p>
    <w:p w14:paraId="2AEFC9C4" w14:textId="77777777" w:rsidR="00A86978" w:rsidRPr="008F4547" w:rsidRDefault="00A86978" w:rsidP="00A86978">
      <w:pPr>
        <w:pStyle w:val="ListParagraph"/>
        <w:numPr>
          <w:ilvl w:val="0"/>
          <w:numId w:val="7"/>
        </w:numPr>
        <w:spacing w:after="120"/>
        <w:ind w:left="1080"/>
      </w:pPr>
      <w:r w:rsidRPr="008F4547">
        <w:t>A U.S. state or local government entity receiving less than $35 million in direct Federal funding with an indirect cost rate of [</w:t>
      </w:r>
      <w:r w:rsidRPr="008F4547">
        <w:rPr>
          <w:highlight w:val="lightGray"/>
        </w:rPr>
        <w:t>insert rate</w:t>
      </w:r>
      <w:r w:rsidRPr="008F4547">
        <w:t xml:space="preserve">].  We are required to prepare and retain for audit an indirect cost rate proposal and related documentation to support those costs.  </w:t>
      </w:r>
    </w:p>
    <w:p w14:paraId="4C1C3BF2" w14:textId="77777777" w:rsidR="00A86978" w:rsidRPr="008F4547" w:rsidRDefault="00A86978" w:rsidP="00A86978">
      <w:pPr>
        <w:pStyle w:val="ListParagraph"/>
        <w:numPr>
          <w:ilvl w:val="0"/>
          <w:numId w:val="7"/>
        </w:numPr>
        <w:spacing w:after="120"/>
        <w:ind w:left="1080"/>
      </w:pPr>
      <w:r w:rsidRPr="008F4547">
        <w:t>A [</w:t>
      </w:r>
      <w:r w:rsidRPr="008F4547">
        <w:rPr>
          <w:highlight w:val="lightGray"/>
        </w:rPr>
        <w:t>insert your organization type; U.S. states and local governments, please use one of the statements above or below</w:t>
      </w:r>
      <w:r w:rsidRPr="008F4547">
        <w:t>] that has previously negotiated or currently has an approved indirect cost rate with our cognizant agency.  Our indirect cost rate is [</w:t>
      </w:r>
      <w:r w:rsidRPr="008F4547">
        <w:rPr>
          <w:highlight w:val="lightGray"/>
        </w:rPr>
        <w:t>insert rat</w:t>
      </w:r>
      <w:r w:rsidRPr="008F4547">
        <w:rPr>
          <w:highlight w:val="lightGray"/>
          <w:shd w:val="clear" w:color="auto" w:fill="D9D9D9" w:themeFill="background1" w:themeFillShade="D9"/>
        </w:rPr>
        <w:t>e</w:t>
      </w:r>
      <w:r w:rsidRPr="008F4547">
        <w:t xml:space="preserve">].  </w:t>
      </w:r>
      <w:r w:rsidR="000209EB" w:rsidRPr="008F4547">
        <w:t>[</w:t>
      </w:r>
      <w:r w:rsidR="000209EB" w:rsidRPr="008F4547">
        <w:rPr>
          <w:shd w:val="clear" w:color="auto" w:fill="D9D9D9" w:themeFill="background1" w:themeFillShade="D9"/>
        </w:rPr>
        <w:t>Insert either: “</w:t>
      </w:r>
      <w:r w:rsidRPr="008F4547">
        <w:rPr>
          <w:shd w:val="clear" w:color="auto" w:fill="D9D9D9" w:themeFill="background1" w:themeFillShade="D9"/>
        </w:rPr>
        <w:t xml:space="preserve">A copy of our most recently approved </w:t>
      </w:r>
      <w:r w:rsidR="0010082C" w:rsidRPr="008F4547">
        <w:rPr>
          <w:shd w:val="clear" w:color="auto" w:fill="D9D9D9" w:themeFill="background1" w:themeFillShade="D9"/>
        </w:rPr>
        <w:t xml:space="preserve">but expired </w:t>
      </w:r>
      <w:r w:rsidRPr="008F4547">
        <w:rPr>
          <w:shd w:val="clear" w:color="auto" w:fill="D9D9D9" w:themeFill="background1" w:themeFillShade="D9"/>
        </w:rPr>
        <w:t>rate agreement is attached.</w:t>
      </w:r>
      <w:r w:rsidR="000209EB" w:rsidRPr="008F4547">
        <w:rPr>
          <w:shd w:val="clear" w:color="auto" w:fill="D9D9D9" w:themeFill="background1" w:themeFillShade="D9"/>
        </w:rPr>
        <w:t xml:space="preserve">  In the event an award is made, we will submit an indirect cost rate proposal to our cognizant agency within 90 calendar days after the award is made.” </w:t>
      </w:r>
      <w:r w:rsidR="0010082C" w:rsidRPr="008F4547">
        <w:rPr>
          <w:i/>
          <w:shd w:val="clear" w:color="auto" w:fill="D9D9D9" w:themeFill="background1" w:themeFillShade="D9"/>
        </w:rPr>
        <w:t>o</w:t>
      </w:r>
      <w:r w:rsidR="000209EB" w:rsidRPr="008F4547">
        <w:rPr>
          <w:i/>
          <w:shd w:val="clear" w:color="auto" w:fill="D9D9D9" w:themeFill="background1" w:themeFillShade="D9"/>
        </w:rPr>
        <w:t xml:space="preserve">r </w:t>
      </w:r>
      <w:r w:rsidR="000209EB" w:rsidRPr="008F4547">
        <w:rPr>
          <w:shd w:val="clear" w:color="auto" w:fill="D9D9D9" w:themeFill="background1" w:themeFillShade="D9"/>
        </w:rPr>
        <w:t xml:space="preserve">“A copy of our </w:t>
      </w:r>
      <w:r w:rsidR="00A5426D" w:rsidRPr="008F4547">
        <w:rPr>
          <w:shd w:val="clear" w:color="auto" w:fill="D9D9D9" w:themeFill="background1" w:themeFillShade="D9"/>
        </w:rPr>
        <w:t xml:space="preserve">current, </w:t>
      </w:r>
      <w:r w:rsidR="000209EB" w:rsidRPr="008F4547">
        <w:rPr>
          <w:shd w:val="clear" w:color="auto" w:fill="D9D9D9" w:themeFill="background1" w:themeFillShade="D9"/>
        </w:rPr>
        <w:t>approved rate agreement</w:t>
      </w:r>
      <w:r w:rsidR="0010082C" w:rsidRPr="008F4547">
        <w:rPr>
          <w:shd w:val="clear" w:color="auto" w:fill="D9D9D9" w:themeFill="background1" w:themeFillShade="D9"/>
        </w:rPr>
        <w:t>(s)</w:t>
      </w:r>
      <w:r w:rsidR="000209EB" w:rsidRPr="008F4547">
        <w:rPr>
          <w:shd w:val="clear" w:color="auto" w:fill="D9D9D9" w:themeFill="background1" w:themeFillShade="D9"/>
        </w:rPr>
        <w:t xml:space="preserve"> is attached.”</w:t>
      </w:r>
      <w:r w:rsidR="0010082C" w:rsidRPr="008F4547">
        <w:t>]</w:t>
      </w:r>
      <w:r w:rsidR="000209EB" w:rsidRPr="008F4547">
        <w:t xml:space="preserve">    </w:t>
      </w:r>
    </w:p>
    <w:p w14:paraId="72348149" w14:textId="77777777" w:rsidR="00A86978" w:rsidRPr="008F4547" w:rsidRDefault="00A86978" w:rsidP="00A86978">
      <w:pPr>
        <w:pStyle w:val="ListParagraph"/>
        <w:numPr>
          <w:ilvl w:val="0"/>
          <w:numId w:val="7"/>
        </w:numPr>
        <w:spacing w:after="120"/>
        <w:ind w:left="1080"/>
      </w:pPr>
      <w:r w:rsidRPr="008F4547">
        <w:lastRenderedPageBreak/>
        <w:t>A [</w:t>
      </w:r>
      <w:r w:rsidRPr="008F4547">
        <w:rPr>
          <w:highlight w:val="lightGray"/>
        </w:rPr>
        <w:t>insert your organization type</w:t>
      </w:r>
      <w:r w:rsidRPr="008F4547">
        <w:t>] that has never submitted an indirect cost rate proposal to our cognizant agency.  Our indirect cost rate is [</w:t>
      </w:r>
      <w:r w:rsidRPr="008F4547">
        <w:rPr>
          <w:highlight w:val="lightGray"/>
        </w:rPr>
        <w:t>insert rate</w:t>
      </w:r>
      <w:r w:rsidRPr="008F4547">
        <w:t>].  In the event an award is made, we will submit an indirect cost rate proposal to our cognizant agency within 90 calendar days after the award is made.</w:t>
      </w:r>
    </w:p>
    <w:p w14:paraId="6350CD92" w14:textId="77777777" w:rsidR="00A86978" w:rsidRPr="008F4547" w:rsidRDefault="00A86978" w:rsidP="00A86978">
      <w:pPr>
        <w:pStyle w:val="ListParagraph"/>
        <w:numPr>
          <w:ilvl w:val="0"/>
          <w:numId w:val="7"/>
        </w:numPr>
        <w:spacing w:after="120"/>
        <w:ind w:left="1080"/>
      </w:pPr>
      <w:r w:rsidRPr="008F4547">
        <w:t>A [</w:t>
      </w:r>
      <w:r w:rsidRPr="008F4547">
        <w:rPr>
          <w:highlight w:val="lightGray"/>
        </w:rPr>
        <w:t>insert your organization type</w:t>
      </w:r>
      <w:r w:rsidRPr="008F4547">
        <w:t>] that has never submitted an indirect cost rate proposal to our cognizant agency</w:t>
      </w:r>
      <w:r w:rsidR="00676148" w:rsidRPr="008F4547">
        <w:t xml:space="preserve"> and has an indirect cost rate that is l</w:t>
      </w:r>
      <w:r w:rsidR="00C4523D" w:rsidRPr="008F4547">
        <w:t>ower</w:t>
      </w:r>
      <w:r w:rsidR="00676148" w:rsidRPr="008F4547">
        <w:t xml:space="preserve"> than 10%</w:t>
      </w:r>
      <w:r w:rsidRPr="008F4547">
        <w:t>.  Our indirect cost rate is [</w:t>
      </w:r>
      <w:r w:rsidRPr="008F4547">
        <w:rPr>
          <w:shd w:val="clear" w:color="auto" w:fill="D9D9D9" w:themeFill="background1" w:themeFillShade="D9"/>
        </w:rPr>
        <w:t>insert rate</w:t>
      </w:r>
      <w:r w:rsidR="0010082C" w:rsidRPr="008F4547">
        <w:rPr>
          <w:shd w:val="clear" w:color="auto" w:fill="D9D9D9" w:themeFill="background1" w:themeFillShade="D9"/>
        </w:rPr>
        <w:t>; must be</w:t>
      </w:r>
      <w:r w:rsidR="00676148" w:rsidRPr="008F4547">
        <w:rPr>
          <w:shd w:val="clear" w:color="auto" w:fill="D9D9D9" w:themeFill="background1" w:themeFillShade="D9"/>
        </w:rPr>
        <w:t xml:space="preserve"> </w:t>
      </w:r>
      <w:r w:rsidR="00EC3655" w:rsidRPr="008F4547">
        <w:rPr>
          <w:shd w:val="clear" w:color="auto" w:fill="D9D9D9" w:themeFill="background1" w:themeFillShade="D9"/>
        </w:rPr>
        <w:t>lower</w:t>
      </w:r>
      <w:r w:rsidR="00676148" w:rsidRPr="008F4547">
        <w:rPr>
          <w:shd w:val="clear" w:color="auto" w:fill="D9D9D9" w:themeFill="background1" w:themeFillShade="D9"/>
        </w:rPr>
        <w:t xml:space="preserve"> than 10%</w:t>
      </w:r>
      <w:r w:rsidRPr="008F4547">
        <w:t xml:space="preserve">].  </w:t>
      </w:r>
      <w:r w:rsidRPr="008F4547">
        <w:rPr>
          <w:bCs/>
        </w:rPr>
        <w:t xml:space="preserve">However, in the event an award is made, </w:t>
      </w:r>
      <w:r w:rsidR="006F45F2" w:rsidRPr="008F4547">
        <w:rPr>
          <w:bCs/>
        </w:rPr>
        <w:t xml:space="preserve">we </w:t>
      </w:r>
      <w:r w:rsidRPr="008F4547">
        <w:rPr>
          <w:bCs/>
        </w:rPr>
        <w:t xml:space="preserve">will not be able to meet the requirement to submit an indirect cost rate proposal to our cognizant agency within 90 calendar days after award.  We request as a condition of award to charge a flat indirect cost rate of </w:t>
      </w:r>
      <w:r w:rsidR="00676148" w:rsidRPr="008F4547">
        <w:rPr>
          <w:bCs/>
        </w:rPr>
        <w:t>[</w:t>
      </w:r>
      <w:r w:rsidR="00676148" w:rsidRPr="008F4547">
        <w:rPr>
          <w:bCs/>
          <w:shd w:val="clear" w:color="auto" w:fill="D9D9D9" w:themeFill="background1" w:themeFillShade="D9"/>
        </w:rPr>
        <w:t>insert rate; must be</w:t>
      </w:r>
      <w:r w:rsidR="00744472" w:rsidRPr="008F4547">
        <w:rPr>
          <w:bCs/>
          <w:shd w:val="clear" w:color="auto" w:fill="D9D9D9" w:themeFill="background1" w:themeFillShade="D9"/>
        </w:rPr>
        <w:t xml:space="preserve"> lower than</w:t>
      </w:r>
      <w:r w:rsidR="00676148" w:rsidRPr="008F4547">
        <w:rPr>
          <w:bCs/>
          <w:shd w:val="clear" w:color="auto" w:fill="D9D9D9" w:themeFill="background1" w:themeFillShade="D9"/>
        </w:rPr>
        <w:t xml:space="preserve"> </w:t>
      </w:r>
      <w:r w:rsidRPr="008F4547">
        <w:rPr>
          <w:bCs/>
          <w:shd w:val="clear" w:color="auto" w:fill="D9D9D9" w:themeFill="background1" w:themeFillShade="D9"/>
        </w:rPr>
        <w:t>10%</w:t>
      </w:r>
      <w:r w:rsidR="00676148" w:rsidRPr="008F4547">
        <w:rPr>
          <w:bCs/>
        </w:rPr>
        <w:t>]</w:t>
      </w:r>
      <w:r w:rsidRPr="008F4547">
        <w:rPr>
          <w:bCs/>
        </w:rPr>
        <w:t xml:space="preserve"> of </w:t>
      </w:r>
      <w:r w:rsidR="002C15E6" w:rsidRPr="008F4547">
        <w:rPr>
          <w:bCs/>
        </w:rPr>
        <w:t>[</w:t>
      </w:r>
      <w:r w:rsidR="002C15E6" w:rsidRPr="008F4547">
        <w:rPr>
          <w:bCs/>
          <w:highlight w:val="lightGray"/>
        </w:rPr>
        <w:t xml:space="preserve">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w:t>
      </w:r>
      <w:r w:rsidRPr="008F4547">
        <w:rPr>
          <w:bCs/>
          <w:highlight w:val="lightGray"/>
        </w:rPr>
        <w:t>modified total direct costs as defined in</w:t>
      </w:r>
      <w:r w:rsidR="00BE3BA0" w:rsidRPr="008F4547">
        <w:rPr>
          <w:bCs/>
          <w:highlight w:val="lightGray"/>
        </w:rPr>
        <w:t xml:space="preserve"> 2 CFR 220.68</w:t>
      </w:r>
      <w:r w:rsidR="002C15E6" w:rsidRPr="008F4547">
        <w:rPr>
          <w:rStyle w:val="Hyperlink"/>
          <w:bCs/>
          <w:color w:val="auto"/>
        </w:rPr>
        <w:t>]</w:t>
      </w:r>
      <w:r w:rsidRPr="008F4547">
        <w:rPr>
          <w:bCs/>
        </w:rPr>
        <w:t xml:space="preserve">.  We understand that </w:t>
      </w:r>
      <w:r w:rsidR="00676148" w:rsidRPr="008F4547">
        <w:rPr>
          <w:bCs/>
        </w:rPr>
        <w:t xml:space="preserve">we must notify the Service in writing immediately if </w:t>
      </w:r>
      <w:r w:rsidR="00131305" w:rsidRPr="008F4547">
        <w:rPr>
          <w:bCs/>
        </w:rPr>
        <w:t>we establish</w:t>
      </w:r>
      <w:r w:rsidRPr="008F4547">
        <w:rPr>
          <w:bCs/>
        </w:rPr>
        <w:t xml:space="preserve"> an approved rate with our cognizant agency at any point during the award period</w:t>
      </w:r>
      <w:r w:rsidR="00744472" w:rsidRPr="008F4547">
        <w:rPr>
          <w:bCs/>
        </w:rPr>
        <w:t>.</w:t>
      </w:r>
    </w:p>
    <w:p w14:paraId="2DEB4437" w14:textId="77777777" w:rsidR="00676148" w:rsidRPr="008F4547" w:rsidRDefault="00676148" w:rsidP="00676148">
      <w:pPr>
        <w:pStyle w:val="ListParagraph"/>
        <w:numPr>
          <w:ilvl w:val="0"/>
          <w:numId w:val="7"/>
        </w:numPr>
        <w:spacing w:after="120"/>
        <w:ind w:left="1080"/>
      </w:pPr>
      <w:r w:rsidRPr="008F4547">
        <w:t>A [</w:t>
      </w:r>
      <w:r w:rsidRPr="008F4547">
        <w:rPr>
          <w:highlight w:val="lightGray"/>
        </w:rPr>
        <w:t>insert your organization type</w:t>
      </w:r>
      <w:r w:rsidRPr="008F4547">
        <w:t xml:space="preserve">] that has never submitted an indirect cost rate proposal to our cognizant agency and has an indirect cost rate that is 10% or </w:t>
      </w:r>
      <w:r w:rsidR="00EC3655" w:rsidRPr="008F4547">
        <w:t>higher</w:t>
      </w:r>
      <w:r w:rsidRPr="008F4547">
        <w:t>.  Our indirect cost rate is [</w:t>
      </w:r>
      <w:r w:rsidRPr="008F4547">
        <w:rPr>
          <w:highlight w:val="lightGray"/>
          <w:shd w:val="clear" w:color="auto" w:fill="D9D9D9" w:themeFill="background1" w:themeFillShade="D9"/>
        </w:rPr>
        <w:t xml:space="preserve">insert your organization’s indirect rate; must be </w:t>
      </w:r>
      <w:r w:rsidRPr="008F4547">
        <w:rPr>
          <w:shd w:val="clear" w:color="auto" w:fill="D9D9D9" w:themeFill="background1" w:themeFillShade="D9"/>
        </w:rPr>
        <w:t xml:space="preserve">10% or </w:t>
      </w:r>
      <w:r w:rsidR="00EC3655" w:rsidRPr="008F4547">
        <w:rPr>
          <w:shd w:val="clear" w:color="auto" w:fill="D9D9D9" w:themeFill="background1" w:themeFillShade="D9"/>
        </w:rPr>
        <w:t>higher</w:t>
      </w:r>
      <w:r w:rsidRPr="008F4547">
        <w:t xml:space="preserve">].  </w:t>
      </w:r>
      <w:r w:rsidRPr="008F4547">
        <w:rPr>
          <w:bCs/>
        </w:rPr>
        <w:t xml:space="preserve">However, in the event an award is made, we will not be able to meet the requirement to submit an indirect cost rate proposal to our cognizant agency within 90 calendar days after award.  We request as a condition of award to charge a flat </w:t>
      </w:r>
      <w:r w:rsidRPr="008F4547">
        <w:rPr>
          <w:bCs/>
          <w:i/>
        </w:rPr>
        <w:t>de minimis</w:t>
      </w:r>
      <w:r w:rsidRPr="008F4547">
        <w:rPr>
          <w:bCs/>
        </w:rPr>
        <w:t xml:space="preserve"> indirect cost rate of 10% of modified total direct costs as defined in</w:t>
      </w:r>
      <w:r w:rsidR="00C054D8" w:rsidRPr="008F4547">
        <w:t xml:space="preserve"> </w:t>
      </w:r>
      <w:r w:rsidR="00BC3EAC" w:rsidRPr="008F4547">
        <w:t>2 CFR 200.68</w:t>
      </w:r>
      <w:r w:rsidRPr="008F4547">
        <w:rPr>
          <w:bCs/>
        </w:rPr>
        <w:t>.  We understand that we must notify the Service in writing immediately if we do establish an approved rate with our cognizant agency at any point during the award period.  We understand that additional Federal funds may not be available to support an unexpected increase in indirect costs during the project period and such changes are subject to review, negotiation, and prior approval by the Service.</w:t>
      </w:r>
    </w:p>
    <w:p w14:paraId="35A4B438" w14:textId="77777777" w:rsidR="00A86978" w:rsidRPr="008F4547" w:rsidRDefault="00A86978" w:rsidP="00601919">
      <w:pPr>
        <w:pStyle w:val="ListParagraph"/>
        <w:numPr>
          <w:ilvl w:val="0"/>
          <w:numId w:val="7"/>
        </w:numPr>
        <w:spacing w:after="120"/>
        <w:ind w:left="1080"/>
      </w:pPr>
      <w:r w:rsidRPr="008F4547">
        <w:t>A [i</w:t>
      </w:r>
      <w:r w:rsidRPr="008F4547">
        <w:rPr>
          <w:highlight w:val="lightGray"/>
        </w:rPr>
        <w:t>nsert your organization type</w:t>
      </w:r>
      <w:r w:rsidRPr="008F4547">
        <w:t>] that is submitting this proposal for consideration under the [</w:t>
      </w:r>
      <w:r w:rsidRPr="008F4547">
        <w:rPr>
          <w:highlight w:val="lightGray"/>
        </w:rPr>
        <w:t>insert either “Cooperative Fish and Wildlife Research Unit Program” or “Cooperative Ecosystem Studies Unit Network”</w:t>
      </w:r>
      <w:r w:rsidRPr="008F4547">
        <w:t>], which has a Department of the Interior-approved indirect cost rate cap of [</w:t>
      </w:r>
      <w:r w:rsidRPr="008F4547">
        <w:rPr>
          <w:highlight w:val="lightGray"/>
        </w:rPr>
        <w:t>insert program rate</w:t>
      </w:r>
      <w:r w:rsidRPr="008F4547">
        <w:t>].  If we have an approved indirect cost rate with our cognizant agency, we understand that we must apply this reduced rate against the same direct cost base as identified in our approved indirect cost rate agreement. If we do not have an approved indirect cost rate with our cognizant agency, we understand that the basis for direct costs will be the modified total direct cost base defined in 2 CFR 200.68 “Modified Total Direct Cost (MTDC)”. We understand that we must request prior approval from the Service to use the MTDC base instead of the base identified in our approved indirect cost rate agreement, and that Service approval of such a request will be based on: 1) a determination that our approved base is only a subset of the MTDC (such as salaries and wages); and 2) that use of the MTDC base will still result in a reduction of the total indirect costs to be charged to the award.</w:t>
      </w:r>
      <w:r w:rsidR="00601919" w:rsidRPr="008F4547">
        <w:t xml:space="preserve">  In accordance with 2 CFR 200.405, </w:t>
      </w:r>
      <w:r w:rsidR="00601919" w:rsidRPr="008F4547">
        <w:lastRenderedPageBreak/>
        <w:t>we understand that indirect costs not recovered due to a voluntary reduction to our federally negotiated rate are not allowable for recovery via any other means.</w:t>
      </w:r>
    </w:p>
    <w:p w14:paraId="0AA291B4" w14:textId="77777777" w:rsidR="00A86978" w:rsidRPr="008F4547" w:rsidRDefault="00A86978" w:rsidP="00A84A78">
      <w:pPr>
        <w:pStyle w:val="ListParagraph"/>
        <w:numPr>
          <w:ilvl w:val="0"/>
          <w:numId w:val="7"/>
        </w:numPr>
        <w:ind w:left="1080"/>
      </w:pPr>
      <w:r w:rsidRPr="008F4547">
        <w:t>A [</w:t>
      </w:r>
      <w:r w:rsidRPr="008F4547">
        <w:rPr>
          <w:highlight w:val="lightGray"/>
        </w:rPr>
        <w:t>insert your organization type</w:t>
      </w:r>
      <w:r w:rsidRPr="008F4547">
        <w:t>] that will charge all costs directly.</w:t>
      </w:r>
    </w:p>
    <w:p w14:paraId="19BC5333" w14:textId="77777777" w:rsidR="00A86978" w:rsidRPr="008F4547" w:rsidRDefault="00A86978" w:rsidP="00A86978">
      <w:pPr>
        <w:ind w:left="360"/>
      </w:pPr>
    </w:p>
    <w:p w14:paraId="68D096D4" w14:textId="77777777" w:rsidR="00A86978" w:rsidRPr="008F4547" w:rsidRDefault="00A86978" w:rsidP="00A86978">
      <w:pPr>
        <w:spacing w:after="120"/>
        <w:ind w:firstLine="360"/>
      </w:pPr>
      <w:r w:rsidRPr="008F4547">
        <w:t>All applicants are hereby notified of the following:</w:t>
      </w:r>
    </w:p>
    <w:p w14:paraId="253731E9" w14:textId="77777777" w:rsidR="00A86978" w:rsidRPr="008F4547" w:rsidRDefault="00A86978" w:rsidP="00A86978">
      <w:pPr>
        <w:pStyle w:val="ListParagraph"/>
        <w:numPr>
          <w:ilvl w:val="0"/>
          <w:numId w:val="8"/>
        </w:numPr>
        <w:spacing w:after="120"/>
      </w:pPr>
      <w:r w:rsidRPr="008F4547">
        <w:t xml:space="preserve">Recipients without an approved indirect cost rate are prohibited from charging indirect costs to a Federal award.  Accepting </w:t>
      </w:r>
      <w:r w:rsidR="00BC3EAC" w:rsidRPr="008F4547">
        <w:t xml:space="preserve">a flat </w:t>
      </w:r>
      <w:r w:rsidRPr="008F4547">
        <w:rPr>
          <w:i/>
        </w:rPr>
        <w:t>de minim</w:t>
      </w:r>
      <w:r w:rsidR="00075774" w:rsidRPr="008F4547">
        <w:rPr>
          <w:i/>
        </w:rPr>
        <w:t>i</w:t>
      </w:r>
      <w:r w:rsidRPr="008F4547">
        <w:rPr>
          <w:i/>
        </w:rPr>
        <w:t>s</w:t>
      </w:r>
      <w:r w:rsidRPr="008F4547">
        <w:t xml:space="preserve"> rate </w:t>
      </w:r>
      <w:r w:rsidR="000A3897" w:rsidRPr="008F4547">
        <w:t>as a condition of award is</w:t>
      </w:r>
      <w:r w:rsidRPr="008F4547">
        <w:t xml:space="preserve"> an approved rate.</w:t>
      </w:r>
    </w:p>
    <w:p w14:paraId="51828AE4" w14:textId="77777777" w:rsidR="00A86978" w:rsidRPr="008F4547" w:rsidRDefault="00A86978" w:rsidP="00A86978">
      <w:pPr>
        <w:pStyle w:val="ListParagraph"/>
        <w:numPr>
          <w:ilvl w:val="0"/>
          <w:numId w:val="8"/>
        </w:numPr>
        <w:spacing w:after="120"/>
      </w:pPr>
      <w:r w:rsidRPr="008F4547">
        <w:t>Failure to establish an approved rate during the award period renders all costs otherwise allocable as indirect costs unallowable under the award.</w:t>
      </w:r>
    </w:p>
    <w:p w14:paraId="18171F1A" w14:textId="77777777" w:rsidR="00A86978" w:rsidRPr="008F4547" w:rsidRDefault="00A86978" w:rsidP="00A86978">
      <w:pPr>
        <w:pStyle w:val="ListParagraph"/>
        <w:numPr>
          <w:ilvl w:val="0"/>
          <w:numId w:val="8"/>
        </w:numPr>
        <w:spacing w:after="120"/>
      </w:pPr>
      <w:r w:rsidRPr="008F4547">
        <w:t xml:space="preserve">Recipients may not charge to their Service award any indirect costs calculated against the portion of total direct </w:t>
      </w:r>
      <w:r w:rsidR="000209EB" w:rsidRPr="008F4547">
        <w:t xml:space="preserve">project </w:t>
      </w:r>
      <w:r w:rsidRPr="008F4547">
        <w:t xml:space="preserve">costs </w:t>
      </w:r>
      <w:r w:rsidR="000209EB" w:rsidRPr="008F4547">
        <w:t xml:space="preserve">paid by any other </w:t>
      </w:r>
      <w:r w:rsidRPr="008F4547">
        <w:t xml:space="preserve">Federal </w:t>
      </w:r>
      <w:r w:rsidR="000209EB" w:rsidRPr="008F4547">
        <w:t xml:space="preserve">funding source or </w:t>
      </w:r>
      <w:r w:rsidRPr="008F4547">
        <w:t xml:space="preserve">non-Federal </w:t>
      </w:r>
      <w:r w:rsidR="000209EB" w:rsidRPr="008F4547">
        <w:t>partner</w:t>
      </w:r>
      <w:r w:rsidRPr="008F4547">
        <w:t xml:space="preserve">.  </w:t>
      </w:r>
    </w:p>
    <w:p w14:paraId="4A10ECDB" w14:textId="77777777" w:rsidR="00A86978" w:rsidRPr="008F4547" w:rsidRDefault="00A86978" w:rsidP="00A86978">
      <w:pPr>
        <w:pStyle w:val="ListParagraph"/>
        <w:numPr>
          <w:ilvl w:val="0"/>
          <w:numId w:val="8"/>
        </w:numPr>
        <w:spacing w:after="120"/>
      </w:pPr>
      <w:r w:rsidRPr="008F4547">
        <w:t>Recipients must have prior written approval from the Service to transfer unallowable indirect costs to amounts budgeted for direct costs or to satisfy cost-sharing or matching requirements under the award.</w:t>
      </w:r>
    </w:p>
    <w:p w14:paraId="065B612F" w14:textId="77777777" w:rsidR="00816695" w:rsidRPr="008F4547" w:rsidRDefault="00A86978" w:rsidP="00816695">
      <w:pPr>
        <w:pStyle w:val="ListParagraph"/>
        <w:numPr>
          <w:ilvl w:val="0"/>
          <w:numId w:val="8"/>
        </w:numPr>
      </w:pPr>
      <w:r w:rsidRPr="008F4547">
        <w:t>Recipients are prohibited from shifting unallowable indirect costs to another Federal award unless specifically authorized to do so by legislation.</w:t>
      </w:r>
    </w:p>
    <w:p w14:paraId="7AABF075" w14:textId="77777777" w:rsidR="005B5907" w:rsidRPr="008F4547" w:rsidRDefault="005B5907" w:rsidP="005B5907">
      <w:pPr>
        <w:pStyle w:val="ListParagraph"/>
        <w:ind w:left="1080"/>
      </w:pPr>
    </w:p>
    <w:p w14:paraId="3134B509" w14:textId="77777777" w:rsidR="00EA5743" w:rsidRPr="008F4547" w:rsidRDefault="00D70579" w:rsidP="005B5907">
      <w:pPr>
        <w:ind w:left="360"/>
        <w:rPr>
          <w:bCs/>
        </w:rPr>
      </w:pPr>
      <w:r w:rsidRPr="008F4547">
        <w:rPr>
          <w:bCs/>
        </w:rPr>
        <w:t xml:space="preserve">Applicants who are individuals applying for funds </w:t>
      </w:r>
      <w:r w:rsidR="007A2B17" w:rsidRPr="008F4547">
        <w:rPr>
          <w:bCs/>
        </w:rPr>
        <w:t>separate from a business or non-profit organization he/she may operate</w:t>
      </w:r>
      <w:r w:rsidRPr="008F4547">
        <w:rPr>
          <w:bCs/>
        </w:rPr>
        <w:t xml:space="preserve"> </w:t>
      </w:r>
      <w:r w:rsidR="007A2B17" w:rsidRPr="008F4547">
        <w:rPr>
          <w:bCs/>
        </w:rPr>
        <w:t>are not eligible to charge indirect costs to their award.  If you are an individual applying for funding, do not include any indirect costs in your proposed budget.</w:t>
      </w:r>
      <w:r w:rsidR="005A061B" w:rsidRPr="008F4547">
        <w:rPr>
          <w:bCs/>
        </w:rPr>
        <w:t xml:space="preserve"> </w:t>
      </w:r>
      <w:r w:rsidR="007A2B17" w:rsidRPr="008F4547">
        <w:rPr>
          <w:bCs/>
        </w:rPr>
        <w:t xml:space="preserve">   </w:t>
      </w:r>
    </w:p>
    <w:p w14:paraId="4E11EFE9" w14:textId="77777777" w:rsidR="00991F2D" w:rsidRPr="008F4547" w:rsidRDefault="00991F2D" w:rsidP="00991F2D"/>
    <w:p w14:paraId="212DAF17" w14:textId="77777777" w:rsidR="00C55503" w:rsidRPr="008F4547" w:rsidRDefault="00C55503" w:rsidP="00C55503">
      <w:pPr>
        <w:ind w:left="360"/>
      </w:pPr>
      <w:r w:rsidRPr="008F4547">
        <w:t xml:space="preserve">For more information on indirect cost rates, see the </w:t>
      </w:r>
      <w:r w:rsidR="00B141AC" w:rsidRPr="008F4547">
        <w:t>Service’s</w:t>
      </w:r>
      <w:r w:rsidRPr="008F4547">
        <w:rPr>
          <w:b/>
        </w:rPr>
        <w:t xml:space="preserve"> Indirect Costs and Negotiated Indirect Cost Rate Agreements </w:t>
      </w:r>
      <w:r w:rsidRPr="008F4547">
        <w:t>guidance document on the Internet at</w:t>
      </w:r>
      <w:r w:rsidR="00E92CBC" w:rsidRPr="008F4547">
        <w:t xml:space="preserve"> </w:t>
      </w:r>
      <w:hyperlink r:id="rId19" w:history="1">
        <w:r w:rsidR="00295A05" w:rsidRPr="008F4547">
          <w:rPr>
            <w:rStyle w:val="Hyperlink"/>
            <w:color w:val="auto"/>
          </w:rPr>
          <w:t>https://www.fws.gov/grants/atc.html</w:t>
        </w:r>
      </w:hyperlink>
      <w:r w:rsidR="00E92CBC" w:rsidRPr="008F4547">
        <w:t>.</w:t>
      </w:r>
    </w:p>
    <w:p w14:paraId="70A2B8FA" w14:textId="77777777" w:rsidR="00E92CBC" w:rsidRPr="000674A5" w:rsidRDefault="00E92CBC" w:rsidP="00C55503">
      <w:pPr>
        <w:ind w:left="360"/>
        <w:rPr>
          <w:color w:val="FF0000"/>
          <w:u w:val="single"/>
        </w:rPr>
      </w:pPr>
    </w:p>
    <w:p w14:paraId="2D9F54CB" w14:textId="77777777" w:rsidR="00C55503" w:rsidRPr="008F4547" w:rsidRDefault="00991F2D" w:rsidP="00EE79E1">
      <w:pPr>
        <w:ind w:left="360"/>
      </w:pPr>
      <w:r w:rsidRPr="008F4547">
        <w:rPr>
          <w:b/>
        </w:rPr>
        <w:t>Negotiating an Indirect Cost Rate with the Department of the Interior</w:t>
      </w:r>
      <w:r w:rsidR="00BB0E8D" w:rsidRPr="008F4547">
        <w:t>:</w:t>
      </w:r>
      <w:r w:rsidR="00EE79E1" w:rsidRPr="008F4547">
        <w:t xml:space="preserve"> Entities that do not have a NICRA </w:t>
      </w:r>
      <w:r w:rsidR="00BB0E8D" w:rsidRPr="008F4547">
        <w:t xml:space="preserve">must </w:t>
      </w:r>
      <w:r w:rsidR="00EE79E1" w:rsidRPr="008F4547">
        <w:t xml:space="preserve">first </w:t>
      </w:r>
      <w:r w:rsidR="00BB0E8D" w:rsidRPr="008F4547">
        <w:t xml:space="preserve">have an open, active Federal award </w:t>
      </w:r>
      <w:r w:rsidR="00EE79E1" w:rsidRPr="008F4547">
        <w:t xml:space="preserve">before they can submit </w:t>
      </w:r>
      <w:r w:rsidR="00BB0E8D" w:rsidRPr="008F4547">
        <w:t xml:space="preserve">an indirect cost rate proposal to </w:t>
      </w:r>
      <w:r w:rsidR="00EE79E1" w:rsidRPr="008F4547">
        <w:t>their</w:t>
      </w:r>
      <w:r w:rsidR="00BB0E8D" w:rsidRPr="008F4547">
        <w:t xml:space="preserve"> cognizant agency.  T</w:t>
      </w:r>
      <w:r w:rsidR="00C55503" w:rsidRPr="008F4547">
        <w:t xml:space="preserve">he Federal awarding agency that provides the </w:t>
      </w:r>
      <w:r w:rsidR="00C86A89" w:rsidRPr="008F4547">
        <w:t>largest</w:t>
      </w:r>
      <w:r w:rsidR="00C55503" w:rsidRPr="008F4547">
        <w:t xml:space="preserve"> amount of direct funding to your organization is your cognizant agency</w:t>
      </w:r>
      <w:r w:rsidR="00C86A89" w:rsidRPr="008F4547">
        <w:t xml:space="preserve">, </w:t>
      </w:r>
      <w:r w:rsidR="00C55503" w:rsidRPr="008F4547">
        <w:t>unless otherwise assigned by the White House Office of Management and Budget</w:t>
      </w:r>
      <w:r w:rsidR="001065C2" w:rsidRPr="008F4547">
        <w:t xml:space="preserve"> (OMB)</w:t>
      </w:r>
      <w:r w:rsidR="00C55503" w:rsidRPr="008F4547">
        <w:t>.  If the Department of the Interior is your cognizant agency, your indirect cost rate will be negotiated by the Interior Business Center (IBC).  For more information, contact the IBC at:</w:t>
      </w:r>
    </w:p>
    <w:p w14:paraId="5484C0E4" w14:textId="77777777" w:rsidR="00991F2D" w:rsidRPr="008F4547" w:rsidRDefault="00991F2D" w:rsidP="00991F2D">
      <w:pPr>
        <w:ind w:left="720"/>
      </w:pPr>
      <w:r w:rsidRPr="008F4547">
        <w:t>Indirect Cost Services</w:t>
      </w:r>
    </w:p>
    <w:p w14:paraId="03E8E02B" w14:textId="77777777" w:rsidR="00991F2D" w:rsidRPr="008F4547" w:rsidRDefault="00991F2D" w:rsidP="00991F2D">
      <w:pPr>
        <w:ind w:left="720"/>
      </w:pPr>
      <w:r w:rsidRPr="008F4547">
        <w:t>Acquisition Services Directorate, Interior Business Center</w:t>
      </w:r>
    </w:p>
    <w:p w14:paraId="17EC9655" w14:textId="77777777" w:rsidR="00991F2D" w:rsidRPr="008F4547" w:rsidRDefault="00991F2D" w:rsidP="00991F2D">
      <w:pPr>
        <w:ind w:left="720"/>
      </w:pPr>
      <w:r w:rsidRPr="008F4547">
        <w:t>U.S. Department of the Interior</w:t>
      </w:r>
    </w:p>
    <w:p w14:paraId="6A500402" w14:textId="77777777" w:rsidR="00295A05" w:rsidRPr="008F4547" w:rsidRDefault="00295A05" w:rsidP="00991F2D">
      <w:pPr>
        <w:ind w:left="720"/>
      </w:pPr>
      <w:r w:rsidRPr="008F4547">
        <w:rPr>
          <w:lang w:val="en"/>
        </w:rPr>
        <w:t>650 Capitol Mall, Suite 7-400</w:t>
      </w:r>
      <w:r w:rsidRPr="008F4547">
        <w:rPr>
          <w:lang w:val="en"/>
        </w:rPr>
        <w:br/>
        <w:t>Sacramento, CA 95814</w:t>
      </w:r>
      <w:r w:rsidRPr="008F4547" w:rsidDel="00295A05">
        <w:t xml:space="preserve"> </w:t>
      </w:r>
    </w:p>
    <w:p w14:paraId="1AB6A55C" w14:textId="77777777" w:rsidR="00991F2D" w:rsidRPr="008F4547" w:rsidRDefault="00C55503" w:rsidP="00991F2D">
      <w:pPr>
        <w:ind w:left="720"/>
      </w:pPr>
      <w:r w:rsidRPr="008F4547">
        <w:t xml:space="preserve">Phone: </w:t>
      </w:r>
      <w:r w:rsidR="00295A05" w:rsidRPr="008F4547">
        <w:rPr>
          <w:lang w:val="en"/>
        </w:rPr>
        <w:t>916-930-3803</w:t>
      </w:r>
    </w:p>
    <w:p w14:paraId="6BF26BB9" w14:textId="77777777" w:rsidR="00991F2D" w:rsidRPr="008F4547" w:rsidRDefault="00991F2D" w:rsidP="00991F2D">
      <w:pPr>
        <w:ind w:left="720"/>
      </w:pPr>
      <w:r w:rsidRPr="008F4547">
        <w:t xml:space="preserve">Email: </w:t>
      </w:r>
      <w:r w:rsidR="003D465B" w:rsidRPr="008F4547">
        <w:t>Through</w:t>
      </w:r>
      <w:r w:rsidR="00295A05" w:rsidRPr="008F4547">
        <w:t xml:space="preserve"> </w:t>
      </w:r>
      <w:hyperlink r:id="rId20" w:history="1">
        <w:r w:rsidR="00295A05" w:rsidRPr="008F4547">
          <w:rPr>
            <w:rStyle w:val="Hyperlink"/>
            <w:color w:val="auto"/>
          </w:rPr>
          <w:t>https://www.doi.gov/ibc/contactus/ibcfeedback</w:t>
        </w:r>
      </w:hyperlink>
      <w:r w:rsidR="00295A05" w:rsidRPr="008F4547">
        <w:t xml:space="preserve"> </w:t>
      </w:r>
      <w:r w:rsidR="003D465B" w:rsidRPr="008F4547">
        <w:t>web form</w:t>
      </w:r>
    </w:p>
    <w:p w14:paraId="4E1B85FA" w14:textId="77777777" w:rsidR="00C55503" w:rsidRPr="006A2427" w:rsidRDefault="00C55503" w:rsidP="0025449E">
      <w:pPr>
        <w:ind w:left="720"/>
      </w:pPr>
      <w:r w:rsidRPr="006A2427">
        <w:t>Internet address</w:t>
      </w:r>
      <w:r w:rsidR="00991F2D" w:rsidRPr="006A2427">
        <w:t xml:space="preserve">: </w:t>
      </w:r>
      <w:hyperlink r:id="rId21" w:history="1">
        <w:r w:rsidR="00AB59ED" w:rsidRPr="006A2427">
          <w:rPr>
            <w:rStyle w:val="Hyperlink"/>
            <w:color w:val="auto"/>
          </w:rPr>
          <w:t>https://www.doi.gov/ibc/services/finance/indirect-cost-services</w:t>
        </w:r>
      </w:hyperlink>
    </w:p>
    <w:p w14:paraId="10EFA5B5" w14:textId="77777777" w:rsidR="00AB59ED" w:rsidRPr="006A2427" w:rsidRDefault="00AB59ED" w:rsidP="0025449E">
      <w:pPr>
        <w:ind w:left="720"/>
      </w:pPr>
    </w:p>
    <w:p w14:paraId="54B4DB15" w14:textId="77777777" w:rsidR="00C4404A" w:rsidRPr="006A2427" w:rsidRDefault="007A5B19" w:rsidP="00C4404A">
      <w:pPr>
        <w:ind w:left="360" w:hanging="360"/>
      </w:pPr>
      <w:r w:rsidRPr="006A2427">
        <w:rPr>
          <w:b/>
        </w:rPr>
        <w:lastRenderedPageBreak/>
        <w:t>F</w:t>
      </w:r>
      <w:r w:rsidR="00B1022B" w:rsidRPr="006A2427">
        <w:rPr>
          <w:b/>
        </w:rPr>
        <w:t>.</w:t>
      </w:r>
      <w:r w:rsidR="00B1022B" w:rsidRPr="006A2427">
        <w:rPr>
          <w:b/>
        </w:rPr>
        <w:tab/>
      </w:r>
      <w:r w:rsidR="00C4404A" w:rsidRPr="006A2427">
        <w:rPr>
          <w:b/>
        </w:rPr>
        <w:t>Single Audit Reporting</w:t>
      </w:r>
      <w:r w:rsidR="006F45F2" w:rsidRPr="006A2427">
        <w:rPr>
          <w:b/>
        </w:rPr>
        <w:t xml:space="preserve"> Statements</w:t>
      </w:r>
      <w:r w:rsidR="00C4404A" w:rsidRPr="006A2427">
        <w:rPr>
          <w:b/>
        </w:rPr>
        <w:t xml:space="preserve">: </w:t>
      </w:r>
      <w:hyperlink r:id="rId22" w:history="1">
        <w:r w:rsidR="002A6C3A" w:rsidRPr="006A2427">
          <w:rPr>
            <w:rStyle w:val="Hyperlink"/>
            <w:color w:val="auto"/>
            <w:u w:val="none"/>
          </w:rPr>
          <w:t>As</w:t>
        </w:r>
      </w:hyperlink>
      <w:r w:rsidR="002A6C3A" w:rsidRPr="006A2427">
        <w:t xml:space="preserve"> required in </w:t>
      </w:r>
      <w:hyperlink r:id="rId23" w:history="1">
        <w:r w:rsidR="002A6C3A" w:rsidRPr="006A2427">
          <w:rPr>
            <w:rStyle w:val="Hyperlink"/>
            <w:color w:val="auto"/>
          </w:rPr>
          <w:t>Title 2 of the Code of Federal Regulations Part 200, Subpart F</w:t>
        </w:r>
      </w:hyperlink>
      <w:r w:rsidR="00C4404A" w:rsidRPr="006A2427">
        <w:t xml:space="preserve">, </w:t>
      </w:r>
      <w:r w:rsidR="00B41F60" w:rsidRPr="006A2427">
        <w:t xml:space="preserve">all </w:t>
      </w:r>
      <w:r w:rsidR="002E435C" w:rsidRPr="006A2427">
        <w:t>U.S. states, local governments, federally-recognized Indian tribal governments, and non-profit organizations</w:t>
      </w:r>
      <w:r w:rsidR="00C4404A" w:rsidRPr="006A2427">
        <w:t xml:space="preserve"> expending $</w:t>
      </w:r>
      <w:r w:rsidR="002A6C3A" w:rsidRPr="006A2427">
        <w:t>75</w:t>
      </w:r>
      <w:r w:rsidR="00C4404A" w:rsidRPr="006A2427">
        <w:t xml:space="preserve">0,000 USD or more in Federal award funds in a </w:t>
      </w:r>
      <w:r w:rsidR="00EA310B" w:rsidRPr="006A2427">
        <w:t xml:space="preserve">fiscal </w:t>
      </w:r>
      <w:r w:rsidR="00C4404A" w:rsidRPr="006A2427">
        <w:t>year must submit a</w:t>
      </w:r>
      <w:r w:rsidR="006F45F2" w:rsidRPr="006A2427">
        <w:t xml:space="preserve"> </w:t>
      </w:r>
      <w:r w:rsidR="00C4404A" w:rsidRPr="006A2427">
        <w:t xml:space="preserve">Single Audit report for that year through the Federal Audit Clearinghouse’s Internet Data Entry System.  </w:t>
      </w:r>
      <w:r w:rsidR="00B41F60" w:rsidRPr="006A2427">
        <w:t xml:space="preserve">All </w:t>
      </w:r>
      <w:r w:rsidR="002E435C" w:rsidRPr="006A2427">
        <w:t xml:space="preserve">U.S. state, local government, federally-recognized Indian tribal government and non-profit applicants must </w:t>
      </w:r>
      <w:r w:rsidR="00B41F60" w:rsidRPr="006A2427">
        <w:t xml:space="preserve">provide a statement regarding if your </w:t>
      </w:r>
      <w:r w:rsidR="00C4404A" w:rsidRPr="006A2427">
        <w:t>organization was/was not required to submit a</w:t>
      </w:r>
      <w:r w:rsidR="002A6C3A" w:rsidRPr="006A2427">
        <w:t xml:space="preserve"> </w:t>
      </w:r>
      <w:r w:rsidR="00C4404A" w:rsidRPr="006A2427">
        <w:t xml:space="preserve">Single Audit report </w:t>
      </w:r>
      <w:r w:rsidR="00B41F60" w:rsidRPr="006A2427">
        <w:t>for the organization’s most recently closed fiscal year</w:t>
      </w:r>
      <w:r w:rsidR="00596467" w:rsidRPr="006A2427">
        <w:t xml:space="preserve"> and, if so, </w:t>
      </w:r>
      <w:r w:rsidR="00C4404A" w:rsidRPr="006A2427">
        <w:t>state if that report is available on the Federal Audit Clearinghouse Single Audit Database website (</w:t>
      </w:r>
      <w:hyperlink r:id="rId24" w:tgtFrame="_blank" w:history="1">
        <w:r w:rsidR="00203CF7" w:rsidRPr="006A2427">
          <w:rPr>
            <w:rStyle w:val="Hyperlink"/>
            <w:color w:val="auto"/>
            <w:shd w:val="clear" w:color="auto" w:fill="FFFFFF"/>
          </w:rPr>
          <w:t>https://harvester.census.gov/facweb/</w:t>
        </w:r>
      </w:hyperlink>
      <w:r w:rsidR="00C4404A" w:rsidRPr="006A2427">
        <w:t>)</w:t>
      </w:r>
      <w:r w:rsidR="002A6C3A" w:rsidRPr="006A2427">
        <w:t xml:space="preserve"> and provide the EIN under which that report was submitted</w:t>
      </w:r>
      <w:r w:rsidR="00C4404A" w:rsidRPr="006A2427">
        <w:t>.  Include these statements at the end of the Project Narrative in a section titled “</w:t>
      </w:r>
      <w:r w:rsidR="00C4404A" w:rsidRPr="006A2427">
        <w:rPr>
          <w:b/>
        </w:rPr>
        <w:t>Single Audit Reporting Statements</w:t>
      </w:r>
      <w:r w:rsidR="00C4404A" w:rsidRPr="006A2427">
        <w:t xml:space="preserve">”.  </w:t>
      </w:r>
    </w:p>
    <w:p w14:paraId="394595A9" w14:textId="77777777" w:rsidR="00C4404A" w:rsidRPr="006A2427" w:rsidRDefault="00C4404A" w:rsidP="00D53EC5">
      <w:pPr>
        <w:ind w:left="360" w:hanging="360"/>
        <w:rPr>
          <w:b/>
        </w:rPr>
      </w:pPr>
    </w:p>
    <w:p w14:paraId="3D8B56DA" w14:textId="77777777" w:rsidR="0051541F" w:rsidRPr="006A2427" w:rsidRDefault="007A5B19" w:rsidP="00EE79E1">
      <w:pPr>
        <w:ind w:left="360" w:hanging="360"/>
      </w:pPr>
      <w:r w:rsidRPr="006A2427">
        <w:rPr>
          <w:b/>
        </w:rPr>
        <w:t>G</w:t>
      </w:r>
      <w:r w:rsidR="00C4404A" w:rsidRPr="006A2427">
        <w:rPr>
          <w:b/>
        </w:rPr>
        <w:t>.</w:t>
      </w:r>
      <w:r w:rsidR="00C4404A" w:rsidRPr="006A2427">
        <w:rPr>
          <w:b/>
        </w:rPr>
        <w:tab/>
      </w:r>
      <w:r w:rsidR="00C67212" w:rsidRPr="006A2427">
        <w:rPr>
          <w:b/>
        </w:rPr>
        <w:t>Assurances</w:t>
      </w:r>
      <w:r w:rsidR="00EE79E1" w:rsidRPr="006A2427">
        <w:rPr>
          <w:b/>
        </w:rPr>
        <w:t xml:space="preserve">: </w:t>
      </w:r>
      <w:r w:rsidR="00C67212" w:rsidRPr="006A2427">
        <w:t xml:space="preserve">Include the appropriate signed and dated Assurances form available at </w:t>
      </w:r>
      <w:hyperlink r:id="rId25" w:anchor="sortby=1" w:history="1">
        <w:r w:rsidR="003D465B" w:rsidRPr="006A2427">
          <w:rPr>
            <w:rStyle w:val="Hyperlink"/>
            <w:color w:val="auto"/>
          </w:rPr>
          <w:t>http://www.grants.gov/web/grants/forms/sf-424-family.html#sortby=1</w:t>
        </w:r>
      </w:hyperlink>
      <w:r w:rsidR="00C67212" w:rsidRPr="006A2427">
        <w:t xml:space="preserve">.  </w:t>
      </w:r>
      <w:r w:rsidR="00D53EC5" w:rsidRPr="006A2427">
        <w:t xml:space="preserve">Use </w:t>
      </w:r>
      <w:r w:rsidR="00C67212" w:rsidRPr="006A2427">
        <w:t xml:space="preserve">the </w:t>
      </w:r>
      <w:r w:rsidR="00B1022B" w:rsidRPr="006A2427">
        <w:rPr>
          <w:b/>
        </w:rPr>
        <w:t>Assurances for Construction Programs (SF</w:t>
      </w:r>
      <w:r w:rsidR="00174BFD" w:rsidRPr="006A2427">
        <w:rPr>
          <w:b/>
        </w:rPr>
        <w:t xml:space="preserve"> </w:t>
      </w:r>
      <w:r w:rsidR="00B1022B" w:rsidRPr="006A2427">
        <w:rPr>
          <w:b/>
        </w:rPr>
        <w:t>424D</w:t>
      </w:r>
      <w:r w:rsidR="00D53EC5" w:rsidRPr="006A2427">
        <w:rPr>
          <w:b/>
        </w:rPr>
        <w:t>)</w:t>
      </w:r>
      <w:r w:rsidR="006F45F2" w:rsidRPr="006A2427">
        <w:t xml:space="preserve"> for </w:t>
      </w:r>
      <w:r w:rsidR="00B26547" w:rsidRPr="006A2427">
        <w:t>construction and land acquisition projects</w:t>
      </w:r>
      <w:r w:rsidR="008A028E" w:rsidRPr="006A2427">
        <w:t>.</w:t>
      </w:r>
      <w:r w:rsidR="00B41F60" w:rsidRPr="006A2427">
        <w:t xml:space="preserve">  </w:t>
      </w:r>
      <w:r w:rsidR="00B26547" w:rsidRPr="006A2427">
        <w:t xml:space="preserve">Use the </w:t>
      </w:r>
      <w:r w:rsidR="00B26547" w:rsidRPr="006A2427">
        <w:rPr>
          <w:b/>
        </w:rPr>
        <w:t>Assurances for Non-Construction Programs (SF 424B)</w:t>
      </w:r>
      <w:r w:rsidR="00B26547" w:rsidRPr="006A2427">
        <w:t xml:space="preserve"> for all other projects.  </w:t>
      </w:r>
      <w:r w:rsidR="00E72545" w:rsidRPr="006A2427">
        <w:t xml:space="preserve">The form </w:t>
      </w:r>
      <w:r w:rsidR="008A028E" w:rsidRPr="006A2427">
        <w:t>includes a statement</w:t>
      </w:r>
      <w:r w:rsidR="00E72545" w:rsidRPr="006A2427">
        <w:t xml:space="preserve"> that s</w:t>
      </w:r>
      <w:r w:rsidR="00B41F60" w:rsidRPr="006A2427">
        <w:t>ome of the assurances may not be applicable to you</w:t>
      </w:r>
      <w:r w:rsidR="00E72545" w:rsidRPr="006A2427">
        <w:t xml:space="preserve">r organization and/or </w:t>
      </w:r>
      <w:r w:rsidR="00B41F60" w:rsidRPr="006A2427">
        <w:t>your project or program.</w:t>
      </w:r>
      <w:r w:rsidR="008A028E" w:rsidRPr="006A2427">
        <w:t xml:space="preserve">  Signing this form does not make you or your organization subject to laws that are otherwise not applicable to you or your organization.  Changing, crossing out, or making notations on the form before signing has no impact on the applicability of law.   </w:t>
      </w:r>
    </w:p>
    <w:p w14:paraId="258FB699" w14:textId="77777777" w:rsidR="00E72545" w:rsidRPr="006A2427" w:rsidRDefault="00E72545" w:rsidP="00D53EC5">
      <w:pPr>
        <w:ind w:left="360"/>
      </w:pPr>
    </w:p>
    <w:p w14:paraId="155CD76A" w14:textId="77777777" w:rsidR="003F2AD4" w:rsidRPr="006A2427" w:rsidRDefault="003E2F4D" w:rsidP="003D465B">
      <w:pPr>
        <w:pStyle w:val="ListParagraph"/>
        <w:numPr>
          <w:ilvl w:val="0"/>
          <w:numId w:val="10"/>
        </w:numPr>
        <w:rPr>
          <w:lang w:val="en"/>
        </w:rPr>
      </w:pPr>
      <w:r w:rsidRPr="006A2427">
        <w:rPr>
          <w:b/>
        </w:rPr>
        <w:t xml:space="preserve">Certification and </w:t>
      </w:r>
      <w:r w:rsidR="00C857F8" w:rsidRPr="006A2427">
        <w:rPr>
          <w:b/>
        </w:rPr>
        <w:t>Disclosure of Lobbying Activities</w:t>
      </w:r>
      <w:r w:rsidR="00D62E59" w:rsidRPr="006A2427">
        <w:rPr>
          <w:b/>
        </w:rPr>
        <w:t>:</w:t>
      </w:r>
      <w:r w:rsidR="00EE79E1" w:rsidRPr="006A2427">
        <w:rPr>
          <w:b/>
        </w:rPr>
        <w:t xml:space="preserve"> </w:t>
      </w:r>
      <w:r w:rsidR="00C857F8" w:rsidRPr="006A2427">
        <w:rPr>
          <w:lang w:val="en"/>
        </w:rPr>
        <w:t xml:space="preserve">Under Title 31 of the United States Code, Section 1352, </w:t>
      </w:r>
      <w:r w:rsidR="00967BE2" w:rsidRPr="006A2427">
        <w:rPr>
          <w:lang w:val="en"/>
        </w:rPr>
        <w:t xml:space="preserve">an </w:t>
      </w:r>
      <w:r w:rsidR="00596467" w:rsidRPr="006A2427">
        <w:rPr>
          <w:lang w:val="en"/>
        </w:rPr>
        <w:t>applicant</w:t>
      </w:r>
      <w:r w:rsidR="00967BE2" w:rsidRPr="006A2427">
        <w:rPr>
          <w:lang w:val="en"/>
        </w:rPr>
        <w:t xml:space="preserve"> or</w:t>
      </w:r>
      <w:r w:rsidR="00596467" w:rsidRPr="006A2427">
        <w:rPr>
          <w:lang w:val="en"/>
        </w:rPr>
        <w:t xml:space="preserve"> recipient must not use any </w:t>
      </w:r>
      <w:r w:rsidR="002806A2" w:rsidRPr="006A2427">
        <w:rPr>
          <w:lang w:val="en"/>
        </w:rPr>
        <w:t xml:space="preserve">federally appropriated funds </w:t>
      </w:r>
      <w:r w:rsidR="00967BE2" w:rsidRPr="006A2427">
        <w:rPr>
          <w:lang w:val="en"/>
        </w:rPr>
        <w:t>(both annually appropriated and continuing appropriations) or matching funds under</w:t>
      </w:r>
      <w:r w:rsidR="00596467" w:rsidRPr="006A2427">
        <w:rPr>
          <w:lang w:val="en"/>
        </w:rPr>
        <w:t xml:space="preserve"> a grant or cooperative agreement award to pay any </w:t>
      </w:r>
      <w:r w:rsidR="00967BE2" w:rsidRPr="006A2427">
        <w:rPr>
          <w:lang w:val="en"/>
        </w:rPr>
        <w:t>person for</w:t>
      </w:r>
      <w:r w:rsidR="00C830C1" w:rsidRPr="006A2427">
        <w:rPr>
          <w:lang w:val="en"/>
        </w:rPr>
        <w:t xml:space="preserve"> lobbying in connection with the award.  Lobbying is defined as</w:t>
      </w:r>
      <w:r w:rsidR="00967BE2" w:rsidRPr="006A2427">
        <w:rPr>
          <w:lang w:val="en"/>
        </w:rPr>
        <w:t xml:space="preserve"> influencing or attempting to influence an officer or employee of any agency, a Member of Congress, an officer or employee of Congress, or an employee of a Member of Congress connection with the award</w:t>
      </w:r>
      <w:r w:rsidR="001B2D75" w:rsidRPr="006A2427">
        <w:rPr>
          <w:lang w:val="en"/>
        </w:rPr>
        <w:t xml:space="preserve">.  </w:t>
      </w:r>
      <w:r w:rsidR="00AB2024" w:rsidRPr="006A2427">
        <w:t xml:space="preserve">Submission of an application also represents the applicant’s certification of the statements in </w:t>
      </w:r>
      <w:hyperlink r:id="rId26" w:history="1">
        <w:r w:rsidR="00AB2024" w:rsidRPr="006A2427">
          <w:rPr>
            <w:rStyle w:val="Hyperlink"/>
            <w:color w:val="auto"/>
          </w:rPr>
          <w:t>43 CFR Part 18, Appendix A-Certification Regarding Lobbying</w:t>
        </w:r>
      </w:hyperlink>
      <w:r w:rsidR="00AB2024" w:rsidRPr="006A2427">
        <w:t>.</w:t>
      </w:r>
      <w:r w:rsidR="005F3E27" w:rsidRPr="006A2427">
        <w:rPr>
          <w:rFonts w:ascii="Arial" w:hAnsi="Arial" w:cs="Arial"/>
        </w:rPr>
        <w:t xml:space="preserve">  </w:t>
      </w:r>
      <w:r w:rsidR="00967BE2" w:rsidRPr="006A2427">
        <w:rPr>
          <w:lang w:val="en"/>
        </w:rPr>
        <w:t xml:space="preserve">If </w:t>
      </w:r>
      <w:r w:rsidR="00C830C1" w:rsidRPr="006A2427">
        <w:rPr>
          <w:lang w:val="en"/>
        </w:rPr>
        <w:t>you/your organization</w:t>
      </w:r>
      <w:r w:rsidR="00967BE2" w:rsidRPr="006A2427">
        <w:rPr>
          <w:lang w:val="en"/>
        </w:rPr>
        <w:t xml:space="preserve"> </w:t>
      </w:r>
      <w:r w:rsidR="00C830C1" w:rsidRPr="006A2427">
        <w:rPr>
          <w:lang w:val="en"/>
        </w:rPr>
        <w:t>have/</w:t>
      </w:r>
      <w:r w:rsidR="00967BE2" w:rsidRPr="006A2427">
        <w:rPr>
          <w:lang w:val="en"/>
        </w:rPr>
        <w:t xml:space="preserve">has made or agrees to make any payment using non-appropriated funds for lobbying in connection with </w:t>
      </w:r>
      <w:r w:rsidR="00C830C1" w:rsidRPr="006A2427">
        <w:rPr>
          <w:lang w:val="en"/>
        </w:rPr>
        <w:t xml:space="preserve">this </w:t>
      </w:r>
      <w:r w:rsidR="007A5245" w:rsidRPr="006A2427">
        <w:rPr>
          <w:lang w:val="en"/>
        </w:rPr>
        <w:t xml:space="preserve">proposal </w:t>
      </w:r>
      <w:r w:rsidR="00C830C1" w:rsidRPr="006A2427">
        <w:rPr>
          <w:lang w:val="en"/>
        </w:rPr>
        <w:t xml:space="preserve">AND the </w:t>
      </w:r>
      <w:r w:rsidR="007A5245" w:rsidRPr="006A2427">
        <w:rPr>
          <w:lang w:val="en"/>
        </w:rPr>
        <w:t>Federal share</w:t>
      </w:r>
      <w:r w:rsidR="00C830C1" w:rsidRPr="006A2427">
        <w:rPr>
          <w:lang w:val="en"/>
        </w:rPr>
        <w:t xml:space="preserve"> exceeds $100,000, complete and submit the </w:t>
      </w:r>
      <w:r w:rsidR="00C830C1" w:rsidRPr="006A2427">
        <w:rPr>
          <w:b/>
          <w:lang w:val="en"/>
        </w:rPr>
        <w:t>SF LLL, Disclosure of Lobbying Activities</w:t>
      </w:r>
      <w:r w:rsidR="00C830C1" w:rsidRPr="006A2427">
        <w:rPr>
          <w:lang w:val="en"/>
        </w:rPr>
        <w:t xml:space="preserve"> form</w:t>
      </w:r>
      <w:r w:rsidR="003D465B" w:rsidRPr="006A2427">
        <w:rPr>
          <w:lang w:val="en"/>
        </w:rPr>
        <w:t xml:space="preserve"> available at </w:t>
      </w:r>
      <w:hyperlink r:id="rId27" w:anchor="sortby=1" w:history="1">
        <w:r w:rsidR="003D465B" w:rsidRPr="006A2427">
          <w:rPr>
            <w:rStyle w:val="Hyperlink"/>
            <w:color w:val="auto"/>
            <w:lang w:val="en"/>
          </w:rPr>
          <w:t>http://www.grants.gov/web/grants/forms/post-award-reporting-forms.html#sortby=1</w:t>
        </w:r>
      </w:hyperlink>
      <w:r w:rsidR="00C830C1" w:rsidRPr="006A2427">
        <w:rPr>
          <w:lang w:val="en"/>
        </w:rPr>
        <w:t>.</w:t>
      </w:r>
      <w:r w:rsidRPr="006A2427">
        <w:rPr>
          <w:lang w:val="en"/>
        </w:rPr>
        <w:t xml:space="preserve">  </w:t>
      </w:r>
      <w:r w:rsidR="006E7756" w:rsidRPr="006A2427">
        <w:rPr>
          <w:lang w:val="en"/>
        </w:rPr>
        <w:t xml:space="preserve">See </w:t>
      </w:r>
      <w:r w:rsidR="000C39F2" w:rsidRPr="006A2427">
        <w:rPr>
          <w:lang w:val="en"/>
        </w:rPr>
        <w:t>43 CFR</w:t>
      </w:r>
      <w:r w:rsidR="00D62E59" w:rsidRPr="006A2427">
        <w:rPr>
          <w:lang w:val="en"/>
        </w:rPr>
        <w:t xml:space="preserve">, Subpart </w:t>
      </w:r>
      <w:r w:rsidR="006E7756" w:rsidRPr="006A2427">
        <w:rPr>
          <w:lang w:val="en"/>
        </w:rPr>
        <w:t>18</w:t>
      </w:r>
      <w:r w:rsidR="00D62E59" w:rsidRPr="006A2427">
        <w:rPr>
          <w:lang w:val="en"/>
        </w:rPr>
        <w:t>.100</w:t>
      </w:r>
      <w:r w:rsidR="006E7756" w:rsidRPr="006A2427">
        <w:rPr>
          <w:lang w:val="en"/>
        </w:rPr>
        <w:t xml:space="preserve"> for more information on </w:t>
      </w:r>
      <w:r w:rsidR="00D62E59" w:rsidRPr="006A2427">
        <w:rPr>
          <w:lang w:val="en"/>
        </w:rPr>
        <w:t xml:space="preserve">when additional </w:t>
      </w:r>
      <w:r w:rsidR="006E7756" w:rsidRPr="006A2427">
        <w:rPr>
          <w:lang w:val="en"/>
        </w:rPr>
        <w:t>submission</w:t>
      </w:r>
      <w:r w:rsidR="00D62E59" w:rsidRPr="006A2427">
        <w:rPr>
          <w:lang w:val="en"/>
        </w:rPr>
        <w:t xml:space="preserve"> of this form </w:t>
      </w:r>
      <w:r w:rsidR="005F3E27" w:rsidRPr="006A2427">
        <w:rPr>
          <w:lang w:val="en"/>
        </w:rPr>
        <w:t>is</w:t>
      </w:r>
      <w:r w:rsidR="00D62E59" w:rsidRPr="006A2427">
        <w:rPr>
          <w:lang w:val="en"/>
        </w:rPr>
        <w:t xml:space="preserve"> required</w:t>
      </w:r>
      <w:r w:rsidR="006E7756" w:rsidRPr="006A2427">
        <w:rPr>
          <w:lang w:val="en"/>
        </w:rPr>
        <w:t xml:space="preserve">.  </w:t>
      </w:r>
    </w:p>
    <w:p w14:paraId="25C0AA18" w14:textId="77777777" w:rsidR="008B0230" w:rsidRPr="008B0230" w:rsidRDefault="008B0230" w:rsidP="008B0230">
      <w:pPr>
        <w:pStyle w:val="ListParagraph"/>
        <w:ind w:left="360"/>
        <w:rPr>
          <w:lang w:val="en"/>
        </w:rPr>
      </w:pPr>
    </w:p>
    <w:p w14:paraId="6B4A111D" w14:textId="77777777" w:rsidR="009D0F33" w:rsidRPr="006A2427" w:rsidRDefault="00EE79E1" w:rsidP="009D0F33">
      <w:pPr>
        <w:numPr>
          <w:ilvl w:val="0"/>
          <w:numId w:val="10"/>
        </w:numPr>
        <w:rPr>
          <w:lang w:val="en"/>
        </w:rPr>
      </w:pPr>
      <w:r w:rsidRPr="006A2427">
        <w:rPr>
          <w:b/>
          <w:lang w:val="en"/>
        </w:rPr>
        <w:t>Conflict of Interest Disclosures:</w:t>
      </w:r>
      <w:r w:rsidRPr="006A2427">
        <w:rPr>
          <w:lang w:val="en"/>
        </w:rPr>
        <w:t xml:space="preserve"> </w:t>
      </w:r>
      <w:r w:rsidR="009D0F33" w:rsidRPr="006A2427">
        <w:rPr>
          <w:lang w:val="en"/>
        </w:rPr>
        <w:t xml:space="preserve">Applicants must notify the Service in writing of any actual or potential conflicts of interest that are known at the time of application or that may arise during the life of this award, in the event an award is made.  Conflicts of interest include any relationship or matter which might place the recipient, the recipient’s employees, or the recipient’s subrecipients in a position of conflict, real or apparent, between their responsibilities under the award and any other outside interests.  Conflicts of interest may also include, but are not limited to, direct or indirect financial interests, close personal </w:t>
      </w:r>
      <w:r w:rsidR="009D0F33" w:rsidRPr="006A2427">
        <w:rPr>
          <w:lang w:val="en"/>
        </w:rPr>
        <w:lastRenderedPageBreak/>
        <w:t xml:space="preserve">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applicant, the applicant’s employees, or the applicant’s future subrecipients in the matter.  </w:t>
      </w:r>
      <w:r w:rsidR="009D0F33" w:rsidRPr="006A2427">
        <w:rPr>
          <w:u w:val="single"/>
          <w:lang w:val="en"/>
        </w:rPr>
        <w:t>Applicants must notify the Service in writing in their application if any key project personnel, including subrecipient and contractor personnel, are known to be related to, married to, or have a close personal relationship with any Federal employee in or associated with the program to which you are applying for funding or who otherwise may be involved in the review and selection of the application</w:t>
      </w:r>
      <w:r w:rsidR="009D0F33" w:rsidRPr="006A2427">
        <w:rPr>
          <w:lang w:val="en"/>
        </w:rPr>
        <w:t>.  Upon receipt of such a notice, the Service program, in consultation with their Ethics Counselor, will determine if a conflict of interest exists and, if so, if there are any possible actions to be taken by the applicant to reduce or resolve the conflict.  Failure to disclose and resolve conflicts of interest in a manner that satisfies the Service may result in the project not being select for funding.</w:t>
      </w:r>
    </w:p>
    <w:p w14:paraId="137F80CC" w14:textId="77777777" w:rsidR="009D0F33" w:rsidRPr="006A2427" w:rsidRDefault="009D0F33" w:rsidP="009D0F33">
      <w:pPr>
        <w:rPr>
          <w:lang w:val="en"/>
        </w:rPr>
      </w:pPr>
    </w:p>
    <w:p w14:paraId="1D7CBDF2" w14:textId="6BAA493E" w:rsidR="00C93C12" w:rsidRDefault="00A310A8" w:rsidP="00F65EF5">
      <w:pPr>
        <w:numPr>
          <w:ilvl w:val="0"/>
          <w:numId w:val="10"/>
        </w:numPr>
        <w:rPr>
          <w:color w:val="FF0000"/>
          <w:lang w:val="en"/>
        </w:rPr>
      </w:pPr>
      <w:r w:rsidRPr="006A2427">
        <w:rPr>
          <w:b/>
          <w:lang w:val="en"/>
        </w:rPr>
        <w:t>Required Overlap/Duplication</w:t>
      </w:r>
      <w:r w:rsidR="00F72329" w:rsidRPr="006A2427">
        <w:rPr>
          <w:b/>
          <w:lang w:val="en"/>
        </w:rPr>
        <w:t xml:space="preserve"> </w:t>
      </w:r>
      <w:r w:rsidRPr="006A2427">
        <w:rPr>
          <w:b/>
          <w:lang w:val="en"/>
        </w:rPr>
        <w:t xml:space="preserve">Statement: </w:t>
      </w:r>
      <w:r w:rsidRPr="006A2427">
        <w:rPr>
          <w:lang w:val="en"/>
        </w:rPr>
        <w:t xml:space="preserve">Applicants must provide a statement that </w:t>
      </w:r>
      <w:r w:rsidR="00A235E8" w:rsidRPr="006A2427">
        <w:rPr>
          <w:lang w:val="en"/>
        </w:rPr>
        <w:t xml:space="preserve">addresses </w:t>
      </w:r>
      <w:r w:rsidR="00B22A18" w:rsidRPr="006A2427">
        <w:rPr>
          <w:lang w:val="en"/>
        </w:rPr>
        <w:t xml:space="preserve">if there is any </w:t>
      </w:r>
      <w:r w:rsidRPr="006A2427">
        <w:rPr>
          <w:lang w:val="en"/>
        </w:rPr>
        <w:t xml:space="preserve">overlap </w:t>
      </w:r>
      <w:r w:rsidR="00B22A18" w:rsidRPr="006A2427">
        <w:rPr>
          <w:lang w:val="en"/>
        </w:rPr>
        <w:t xml:space="preserve">between the proposed project and any other active or anticipated projects </w:t>
      </w:r>
      <w:r w:rsidR="008325B6" w:rsidRPr="006A2427">
        <w:rPr>
          <w:lang w:val="en"/>
        </w:rPr>
        <w:t>in terms of</w:t>
      </w:r>
      <w:r w:rsidR="00A235E8" w:rsidRPr="006A2427">
        <w:rPr>
          <w:lang w:val="en"/>
        </w:rPr>
        <w:t xml:space="preserve"> </w:t>
      </w:r>
      <w:r w:rsidRPr="006A2427">
        <w:rPr>
          <w:lang w:val="en"/>
        </w:rPr>
        <w:t xml:space="preserve">activities, costs, </w:t>
      </w:r>
      <w:r w:rsidR="00A235E8" w:rsidRPr="006A2427">
        <w:rPr>
          <w:lang w:val="en"/>
        </w:rPr>
        <w:t>or time commitment of key personnel.</w:t>
      </w:r>
      <w:r w:rsidR="00B22A18" w:rsidRPr="006A2427">
        <w:rPr>
          <w:lang w:val="en"/>
        </w:rPr>
        <w:t xml:space="preserve">  If an</w:t>
      </w:r>
      <w:r w:rsidR="008325B6" w:rsidRPr="006A2427">
        <w:rPr>
          <w:lang w:val="en"/>
        </w:rPr>
        <w:t>y</w:t>
      </w:r>
      <w:r w:rsidR="00B22A18" w:rsidRPr="006A2427">
        <w:rPr>
          <w:lang w:val="en"/>
        </w:rPr>
        <w:t xml:space="preserve"> overlap </w:t>
      </w:r>
      <w:r w:rsidR="008325B6" w:rsidRPr="006A2427">
        <w:rPr>
          <w:lang w:val="en"/>
        </w:rPr>
        <w:t>exists, applicants must provide a description of the overlap</w:t>
      </w:r>
      <w:r w:rsidR="00B22A18" w:rsidRPr="006A2427">
        <w:rPr>
          <w:lang w:val="en"/>
        </w:rPr>
        <w:t xml:space="preserve"> in their application.  </w:t>
      </w:r>
      <w:r w:rsidR="00A235E8" w:rsidRPr="006A2427">
        <w:rPr>
          <w:lang w:val="en"/>
        </w:rPr>
        <w:t xml:space="preserve">Applicants must also state if the proposal submitted for consideration under this program </w:t>
      </w:r>
      <w:r w:rsidR="00C64F56" w:rsidRPr="006A2427">
        <w:rPr>
          <w:lang w:val="en"/>
        </w:rPr>
        <w:t xml:space="preserve">is/is not in any way duplicative of </w:t>
      </w:r>
      <w:r w:rsidR="00A235E8" w:rsidRPr="006A2427">
        <w:rPr>
          <w:lang w:val="en"/>
        </w:rPr>
        <w:t>any proposal that was/will be submitted for funding consideration to any other potential funding source (Federal or non-Federal).</w:t>
      </w:r>
      <w:r w:rsidR="008325B6" w:rsidRPr="006A2427">
        <w:rPr>
          <w:lang w:val="en"/>
        </w:rPr>
        <w:t xml:space="preserve">  </w:t>
      </w:r>
      <w:r w:rsidR="00F65EF5" w:rsidRPr="006A2427">
        <w:rPr>
          <w:lang w:val="en"/>
        </w:rPr>
        <w:t>If such a circumstance exists, applicants must detail when the other duplicative proposal(s) were submitted, to whom</w:t>
      </w:r>
      <w:r w:rsidR="00F60414" w:rsidRPr="006A2427">
        <w:rPr>
          <w:lang w:val="en"/>
        </w:rPr>
        <w:t xml:space="preserve"> (entity name and program)</w:t>
      </w:r>
      <w:r w:rsidR="00F65EF5" w:rsidRPr="006A2427">
        <w:rPr>
          <w:lang w:val="en"/>
        </w:rPr>
        <w:t xml:space="preserve">, and when funding decisions are expected to be announced.  </w:t>
      </w:r>
      <w:r w:rsidR="008325B6" w:rsidRPr="006A2427">
        <w:rPr>
          <w:lang w:val="en"/>
        </w:rPr>
        <w:t xml:space="preserve">If at any time </w:t>
      </w:r>
      <w:r w:rsidR="00F65EF5" w:rsidRPr="006A2427">
        <w:rPr>
          <w:lang w:val="en"/>
        </w:rPr>
        <w:t xml:space="preserve">a </w:t>
      </w:r>
      <w:r w:rsidR="008325B6" w:rsidRPr="006A2427">
        <w:rPr>
          <w:lang w:val="en"/>
        </w:rPr>
        <w:t xml:space="preserve">proposal is awarded funds that would be duplicative of the </w:t>
      </w:r>
      <w:r w:rsidR="00F65EF5" w:rsidRPr="006A2427">
        <w:rPr>
          <w:lang w:val="en"/>
        </w:rPr>
        <w:t xml:space="preserve">funding requested from </w:t>
      </w:r>
      <w:r w:rsidR="008325B6" w:rsidRPr="006A2427">
        <w:rPr>
          <w:lang w:val="en"/>
        </w:rPr>
        <w:t>the Service, applicants must notify the Service point of contact for this funding opportunity immediately</w:t>
      </w:r>
      <w:r w:rsidR="000C30F8">
        <w:rPr>
          <w:color w:val="FF0000"/>
          <w:lang w:val="en"/>
        </w:rPr>
        <w:t>.</w:t>
      </w:r>
    </w:p>
    <w:p w14:paraId="7EC8C78E" w14:textId="7AD1E2D4" w:rsidR="000C30F8" w:rsidRPr="00AD4906" w:rsidRDefault="000C30F8" w:rsidP="000C30F8">
      <w:pPr>
        <w:rPr>
          <w:color w:val="FF0000"/>
          <w:lang w:val="en"/>
        </w:rPr>
      </w:pPr>
    </w:p>
    <w:p w14:paraId="12388403" w14:textId="77777777" w:rsidR="006E3C9F" w:rsidRPr="006A2427" w:rsidRDefault="00D93480" w:rsidP="00F87A2E">
      <w:pPr>
        <w:spacing w:after="120"/>
        <w:jc w:val="center"/>
        <w:rPr>
          <w:b/>
          <w:u w:val="single"/>
        </w:rPr>
      </w:pPr>
      <w:r w:rsidRPr="006A2427">
        <w:rPr>
          <w:b/>
          <w:u w:val="single"/>
        </w:rPr>
        <w:t>Application Checklist</w:t>
      </w:r>
    </w:p>
    <w:p w14:paraId="1D2D3072" w14:textId="77777777" w:rsidR="000F078E" w:rsidRPr="006A2427" w:rsidRDefault="003E582F" w:rsidP="00B80393">
      <w:pPr>
        <w:numPr>
          <w:ilvl w:val="0"/>
          <w:numId w:val="1"/>
        </w:numPr>
      </w:pPr>
      <w:r w:rsidRPr="006A2427">
        <w:rPr>
          <w:b/>
        </w:rPr>
        <w:t>Evidence of non-profit status</w:t>
      </w:r>
      <w:r w:rsidRPr="006A2427">
        <w:t xml:space="preserve">: </w:t>
      </w:r>
      <w:r w:rsidR="000F078E" w:rsidRPr="006A2427">
        <w:t xml:space="preserve">If a non-profit organization, </w:t>
      </w:r>
      <w:r w:rsidRPr="006A2427">
        <w:t>a copy of their Section 501(c)(3) or (4) status determination letter received from the Internal Revenue Service.</w:t>
      </w:r>
    </w:p>
    <w:p w14:paraId="69A85895" w14:textId="77777777" w:rsidR="005760DF" w:rsidRPr="006A2427" w:rsidRDefault="005760DF" w:rsidP="00B80393">
      <w:pPr>
        <w:numPr>
          <w:ilvl w:val="0"/>
          <w:numId w:val="2"/>
        </w:numPr>
        <w:tabs>
          <w:tab w:val="clear" w:pos="1080"/>
          <w:tab w:val="num" w:pos="720"/>
        </w:tabs>
        <w:ind w:left="720"/>
      </w:pPr>
      <w:r w:rsidRPr="006A2427">
        <w:rPr>
          <w:b/>
        </w:rPr>
        <w:t>SF 424, Application for Federal Assistance</w:t>
      </w:r>
      <w:r w:rsidRPr="006A2427">
        <w:t>: A complete, signed and dated SF 424, SF 424-Mandatory, or SF 424-Individual form</w:t>
      </w:r>
      <w:r w:rsidR="009626BE" w:rsidRPr="006A2427">
        <w:t>.</w:t>
      </w:r>
    </w:p>
    <w:p w14:paraId="59ECFDD2" w14:textId="77777777" w:rsidR="00DA26B4" w:rsidRPr="006A2427" w:rsidRDefault="00F04A45" w:rsidP="00B80393">
      <w:pPr>
        <w:numPr>
          <w:ilvl w:val="0"/>
          <w:numId w:val="2"/>
        </w:numPr>
        <w:tabs>
          <w:tab w:val="clear" w:pos="1080"/>
          <w:tab w:val="num" w:pos="720"/>
        </w:tabs>
        <w:ind w:left="720"/>
        <w:rPr>
          <w:b/>
        </w:rPr>
      </w:pPr>
      <w:r w:rsidRPr="006A2427">
        <w:rPr>
          <w:b/>
        </w:rPr>
        <w:t xml:space="preserve">Project </w:t>
      </w:r>
      <w:r w:rsidR="00DA26B4" w:rsidRPr="006A2427">
        <w:rPr>
          <w:b/>
        </w:rPr>
        <w:t>n</w:t>
      </w:r>
      <w:r w:rsidR="00BE2F7C" w:rsidRPr="006A2427">
        <w:rPr>
          <w:b/>
        </w:rPr>
        <w:t>arrative</w:t>
      </w:r>
    </w:p>
    <w:p w14:paraId="73D259EC" w14:textId="77777777" w:rsidR="00F04A45" w:rsidRPr="006A2427" w:rsidRDefault="00DA26B4" w:rsidP="00B80393">
      <w:pPr>
        <w:numPr>
          <w:ilvl w:val="0"/>
          <w:numId w:val="2"/>
        </w:numPr>
        <w:tabs>
          <w:tab w:val="clear" w:pos="1080"/>
          <w:tab w:val="num" w:pos="720"/>
        </w:tabs>
        <w:ind w:left="720"/>
        <w:rPr>
          <w:b/>
        </w:rPr>
      </w:pPr>
      <w:r w:rsidRPr="006A2427">
        <w:rPr>
          <w:b/>
        </w:rPr>
        <w:t>Timetable</w:t>
      </w:r>
      <w:r w:rsidR="005A5005" w:rsidRPr="006A2427">
        <w:rPr>
          <w:b/>
        </w:rPr>
        <w:t xml:space="preserve"> </w:t>
      </w:r>
    </w:p>
    <w:p w14:paraId="67D09D81" w14:textId="77777777" w:rsidR="00826098" w:rsidRPr="006A2427" w:rsidRDefault="005760DF" w:rsidP="00B80393">
      <w:pPr>
        <w:numPr>
          <w:ilvl w:val="0"/>
          <w:numId w:val="2"/>
        </w:numPr>
        <w:tabs>
          <w:tab w:val="clear" w:pos="1080"/>
          <w:tab w:val="num" w:pos="720"/>
        </w:tabs>
        <w:ind w:left="720"/>
      </w:pPr>
      <w:r w:rsidRPr="006A2427">
        <w:rPr>
          <w:b/>
        </w:rPr>
        <w:t>S</w:t>
      </w:r>
      <w:r w:rsidR="00DA26B4" w:rsidRPr="006A2427">
        <w:rPr>
          <w:b/>
        </w:rPr>
        <w:t xml:space="preserve">ingle </w:t>
      </w:r>
      <w:r w:rsidRPr="006A2427">
        <w:rPr>
          <w:b/>
        </w:rPr>
        <w:t>A</w:t>
      </w:r>
      <w:r w:rsidR="00DA26B4" w:rsidRPr="006A2427">
        <w:rPr>
          <w:b/>
        </w:rPr>
        <w:t xml:space="preserve">udit </w:t>
      </w:r>
      <w:r w:rsidRPr="006A2427">
        <w:rPr>
          <w:b/>
        </w:rPr>
        <w:t>R</w:t>
      </w:r>
      <w:r w:rsidR="00DA26B4" w:rsidRPr="006A2427">
        <w:rPr>
          <w:b/>
        </w:rPr>
        <w:t>eporting statement</w:t>
      </w:r>
      <w:r w:rsidR="00DA26B4" w:rsidRPr="006A2427">
        <w:t xml:space="preserve">: </w:t>
      </w:r>
      <w:r w:rsidR="003E2F4D" w:rsidRPr="006A2427">
        <w:t>If a U.S. state, local government, federally-recognized Indian tribal government, or non-profit organization, s</w:t>
      </w:r>
      <w:r w:rsidR="00826098" w:rsidRPr="006A2427">
        <w:t>tatement</w:t>
      </w:r>
      <w:r w:rsidR="003E2F4D" w:rsidRPr="006A2427">
        <w:t>s</w:t>
      </w:r>
      <w:r w:rsidR="00826098" w:rsidRPr="006A2427">
        <w:t xml:space="preserve"> regarding applicability of and compliance with Single Audit </w:t>
      </w:r>
      <w:r w:rsidR="00D60C56" w:rsidRPr="006A2427">
        <w:t>r</w:t>
      </w:r>
      <w:r w:rsidR="00826098" w:rsidRPr="006A2427">
        <w:t>eporting requirements</w:t>
      </w:r>
      <w:r w:rsidR="009626BE" w:rsidRPr="006A2427">
        <w:t>.</w:t>
      </w:r>
    </w:p>
    <w:p w14:paraId="493757EC" w14:textId="77777777" w:rsidR="00BE2F7C" w:rsidRPr="006A2427" w:rsidRDefault="00DA26B4" w:rsidP="00B80393">
      <w:pPr>
        <w:numPr>
          <w:ilvl w:val="0"/>
          <w:numId w:val="2"/>
        </w:numPr>
        <w:tabs>
          <w:tab w:val="clear" w:pos="1080"/>
          <w:tab w:val="num" w:pos="720"/>
        </w:tabs>
        <w:ind w:left="720"/>
      </w:pPr>
      <w:r w:rsidRPr="006A2427">
        <w:rPr>
          <w:b/>
        </w:rPr>
        <w:t>SF</w:t>
      </w:r>
      <w:r w:rsidR="005760DF" w:rsidRPr="006A2427">
        <w:rPr>
          <w:b/>
        </w:rPr>
        <w:t xml:space="preserve"> </w:t>
      </w:r>
      <w:r w:rsidRPr="006A2427">
        <w:rPr>
          <w:b/>
        </w:rPr>
        <w:t>424 budget form</w:t>
      </w:r>
      <w:r w:rsidRPr="006A2427">
        <w:t>:</w:t>
      </w:r>
      <w:r w:rsidRPr="006A2427">
        <w:rPr>
          <w:b/>
        </w:rPr>
        <w:t xml:space="preserve"> </w:t>
      </w:r>
      <w:r w:rsidR="00B1022B" w:rsidRPr="006A2427">
        <w:t>A complete SF</w:t>
      </w:r>
      <w:r w:rsidR="00347982" w:rsidRPr="006A2427">
        <w:t xml:space="preserve"> </w:t>
      </w:r>
      <w:r w:rsidR="00B1022B" w:rsidRPr="006A2427">
        <w:t>424A or SF</w:t>
      </w:r>
      <w:r w:rsidR="00347982" w:rsidRPr="006A2427">
        <w:t xml:space="preserve"> </w:t>
      </w:r>
      <w:r w:rsidR="00B1022B" w:rsidRPr="006A2427">
        <w:t>424C</w:t>
      </w:r>
      <w:r w:rsidR="00197447" w:rsidRPr="006A2427">
        <w:t xml:space="preserve"> Budget Information </w:t>
      </w:r>
      <w:r w:rsidR="00B1022B" w:rsidRPr="006A2427">
        <w:t>form</w:t>
      </w:r>
      <w:r w:rsidR="009626BE" w:rsidRPr="006A2427">
        <w:t>.</w:t>
      </w:r>
    </w:p>
    <w:p w14:paraId="6B34CE73" w14:textId="77777777" w:rsidR="00F04A45" w:rsidRPr="006A2427" w:rsidRDefault="00F04A45" w:rsidP="00B80393">
      <w:pPr>
        <w:numPr>
          <w:ilvl w:val="0"/>
          <w:numId w:val="1"/>
        </w:numPr>
      </w:pPr>
      <w:r w:rsidRPr="006A2427">
        <w:rPr>
          <w:b/>
        </w:rPr>
        <w:t xml:space="preserve">Budget </w:t>
      </w:r>
      <w:r w:rsidR="00DA26B4" w:rsidRPr="006A2427">
        <w:rPr>
          <w:b/>
        </w:rPr>
        <w:t>j</w:t>
      </w:r>
      <w:r w:rsidRPr="006A2427">
        <w:rPr>
          <w:b/>
        </w:rPr>
        <w:t>ustification</w:t>
      </w:r>
      <w:r w:rsidR="00F1307D" w:rsidRPr="006A2427">
        <w:t xml:space="preserve"> </w:t>
      </w:r>
    </w:p>
    <w:p w14:paraId="63E10A2F" w14:textId="77777777" w:rsidR="00197447" w:rsidRPr="006A2427" w:rsidRDefault="00DA26B4" w:rsidP="00B80393">
      <w:pPr>
        <w:numPr>
          <w:ilvl w:val="0"/>
          <w:numId w:val="1"/>
        </w:numPr>
      </w:pPr>
      <w:r w:rsidRPr="006A2427">
        <w:rPr>
          <w:b/>
        </w:rPr>
        <w:t>Federally-funded equipment list</w:t>
      </w:r>
      <w:r w:rsidRPr="006A2427">
        <w:t>:</w:t>
      </w:r>
      <w:r w:rsidRPr="006A2427">
        <w:rPr>
          <w:b/>
        </w:rPr>
        <w:t xml:space="preserve"> </w:t>
      </w:r>
      <w:r w:rsidR="00197447" w:rsidRPr="006A2427">
        <w:t>If Federally</w:t>
      </w:r>
      <w:r w:rsidR="00347982" w:rsidRPr="006A2427">
        <w:t>-</w:t>
      </w:r>
      <w:r w:rsidR="00197447" w:rsidRPr="006A2427">
        <w:t>funded equipment will be used for the project, a list of that equipment</w:t>
      </w:r>
      <w:r w:rsidR="009626BE" w:rsidRPr="006A2427">
        <w:t>.</w:t>
      </w:r>
      <w:r w:rsidR="00197447" w:rsidRPr="006A2427">
        <w:t xml:space="preserve"> </w:t>
      </w:r>
    </w:p>
    <w:p w14:paraId="4B50A961" w14:textId="77777777" w:rsidR="00BB79BB" w:rsidRPr="006A2427" w:rsidRDefault="00BB79BB" w:rsidP="00B80393">
      <w:pPr>
        <w:numPr>
          <w:ilvl w:val="0"/>
          <w:numId w:val="1"/>
        </w:numPr>
        <w:rPr>
          <w:b/>
        </w:rPr>
      </w:pPr>
      <w:r w:rsidRPr="006A2427">
        <w:rPr>
          <w:b/>
        </w:rPr>
        <w:t>Indirect cost statement</w:t>
      </w:r>
    </w:p>
    <w:p w14:paraId="707ED530" w14:textId="77777777" w:rsidR="00BE2F7C" w:rsidRPr="006A2427" w:rsidRDefault="00DA26B4" w:rsidP="00B80393">
      <w:pPr>
        <w:numPr>
          <w:ilvl w:val="0"/>
          <w:numId w:val="1"/>
        </w:numPr>
      </w:pPr>
      <w:r w:rsidRPr="006A2427">
        <w:rPr>
          <w:b/>
        </w:rPr>
        <w:lastRenderedPageBreak/>
        <w:t>NICRA</w:t>
      </w:r>
      <w:r w:rsidRPr="006A2427">
        <w:t xml:space="preserve">: </w:t>
      </w:r>
      <w:r w:rsidR="000436D4" w:rsidRPr="006A2427">
        <w:t>When applicable</w:t>
      </w:r>
      <w:r w:rsidR="00D93480" w:rsidRPr="006A2427">
        <w:t>, a</w:t>
      </w:r>
      <w:r w:rsidR="004D3979" w:rsidRPr="006A2427">
        <w:t xml:space="preserve"> c</w:t>
      </w:r>
      <w:r w:rsidR="00BE2F7C" w:rsidRPr="006A2427">
        <w:t xml:space="preserve">opy of </w:t>
      </w:r>
      <w:r w:rsidR="004D3979" w:rsidRPr="006A2427">
        <w:t xml:space="preserve">the organization’s </w:t>
      </w:r>
      <w:r w:rsidR="00B1022B" w:rsidRPr="006A2427">
        <w:t xml:space="preserve">current </w:t>
      </w:r>
      <w:r w:rsidR="000436D4" w:rsidRPr="006A2427">
        <w:t>Negotiated Indirect Cost Rate Agreement</w:t>
      </w:r>
      <w:r w:rsidR="009626BE" w:rsidRPr="006A2427">
        <w:t>.</w:t>
      </w:r>
      <w:r w:rsidR="000436D4" w:rsidRPr="006A2427">
        <w:t xml:space="preserve"> </w:t>
      </w:r>
    </w:p>
    <w:p w14:paraId="4CC5824E" w14:textId="77777777" w:rsidR="00D619FF" w:rsidRPr="006A2427" w:rsidRDefault="005F7790" w:rsidP="00B80393">
      <w:pPr>
        <w:numPr>
          <w:ilvl w:val="0"/>
          <w:numId w:val="1"/>
        </w:numPr>
      </w:pPr>
      <w:r w:rsidRPr="006A2427">
        <w:rPr>
          <w:b/>
        </w:rPr>
        <w:t xml:space="preserve">SF </w:t>
      </w:r>
      <w:r w:rsidR="00DA26B4" w:rsidRPr="006A2427">
        <w:rPr>
          <w:b/>
        </w:rPr>
        <w:t xml:space="preserve">424 Assurances form: </w:t>
      </w:r>
      <w:r w:rsidR="00D619FF" w:rsidRPr="006A2427">
        <w:t xml:space="preserve">Signed </w:t>
      </w:r>
      <w:r w:rsidR="001A0603" w:rsidRPr="006A2427">
        <w:t xml:space="preserve">and dated </w:t>
      </w:r>
      <w:r w:rsidRPr="006A2427">
        <w:t xml:space="preserve">SF 424B or SF </w:t>
      </w:r>
      <w:r w:rsidR="00197447" w:rsidRPr="006A2427">
        <w:t xml:space="preserve">424D Assurances </w:t>
      </w:r>
      <w:r w:rsidR="00D619FF" w:rsidRPr="006A2427">
        <w:t>form</w:t>
      </w:r>
      <w:r w:rsidR="009626BE" w:rsidRPr="006A2427">
        <w:t>.</w:t>
      </w:r>
    </w:p>
    <w:p w14:paraId="5024CB84" w14:textId="77777777" w:rsidR="00972958" w:rsidRPr="006A2427" w:rsidRDefault="005F7790" w:rsidP="00B80393">
      <w:pPr>
        <w:numPr>
          <w:ilvl w:val="0"/>
          <w:numId w:val="1"/>
        </w:numPr>
      </w:pPr>
      <w:r w:rsidRPr="006A2427">
        <w:rPr>
          <w:b/>
        </w:rPr>
        <w:t xml:space="preserve">SF </w:t>
      </w:r>
      <w:r w:rsidR="00DA26B4" w:rsidRPr="006A2427">
        <w:rPr>
          <w:b/>
        </w:rPr>
        <w:t xml:space="preserve">LLL form: </w:t>
      </w:r>
      <w:r w:rsidR="00C857F8" w:rsidRPr="006A2427">
        <w:t xml:space="preserve">If applicable, completed SF-LLL </w:t>
      </w:r>
      <w:r w:rsidR="00826098" w:rsidRPr="006A2427">
        <w:t xml:space="preserve">Disclosure of Lobbying Activities </w:t>
      </w:r>
      <w:r w:rsidR="00C857F8" w:rsidRPr="006A2427">
        <w:t>form</w:t>
      </w:r>
      <w:r w:rsidR="00972958" w:rsidRPr="006A2427">
        <w:t>.</w:t>
      </w:r>
    </w:p>
    <w:p w14:paraId="2EA07759" w14:textId="77777777" w:rsidR="00C857F8" w:rsidRPr="006A2427" w:rsidRDefault="00972958" w:rsidP="00B80393">
      <w:pPr>
        <w:numPr>
          <w:ilvl w:val="0"/>
          <w:numId w:val="1"/>
        </w:numPr>
      </w:pPr>
      <w:r w:rsidRPr="006A2427">
        <w:rPr>
          <w:b/>
        </w:rPr>
        <w:t xml:space="preserve">Conflict of Interest </w:t>
      </w:r>
      <w:r w:rsidR="00BB79BB" w:rsidRPr="006A2427">
        <w:rPr>
          <w:b/>
        </w:rPr>
        <w:t>disclosure</w:t>
      </w:r>
      <w:r w:rsidRPr="006A2427">
        <w:rPr>
          <w:b/>
        </w:rPr>
        <w:t>,</w:t>
      </w:r>
      <w:r w:rsidRPr="006A2427">
        <w:t xml:space="preserve"> when applicable.</w:t>
      </w:r>
    </w:p>
    <w:p w14:paraId="5D0F567D" w14:textId="77777777" w:rsidR="00BB79BB" w:rsidRPr="006A2427" w:rsidRDefault="00BB79BB" w:rsidP="00BB79BB">
      <w:pPr>
        <w:numPr>
          <w:ilvl w:val="0"/>
          <w:numId w:val="1"/>
        </w:numPr>
        <w:rPr>
          <w:b/>
        </w:rPr>
      </w:pPr>
      <w:r w:rsidRPr="006A2427">
        <w:rPr>
          <w:b/>
        </w:rPr>
        <w:t>Overlap/Duplication statement</w:t>
      </w:r>
    </w:p>
    <w:p w14:paraId="3075EC5A" w14:textId="77777777" w:rsidR="00E474B6" w:rsidRPr="006A2427" w:rsidRDefault="00E474B6" w:rsidP="006E3C9F"/>
    <w:p w14:paraId="36F90499" w14:textId="77777777" w:rsidR="006E3C9F" w:rsidRPr="006A2427" w:rsidRDefault="006E3C9F" w:rsidP="006E3C9F">
      <w:r w:rsidRPr="006A2427">
        <w:t>Failure to provide complete information</w:t>
      </w:r>
      <w:r w:rsidR="009149C0" w:rsidRPr="006A2427">
        <w:t xml:space="preserve"> </w:t>
      </w:r>
      <w:r w:rsidRPr="006A2427">
        <w:t xml:space="preserve">may cause delays, </w:t>
      </w:r>
      <w:r w:rsidR="00D53EC5" w:rsidRPr="006A2427">
        <w:t>postponement, or</w:t>
      </w:r>
      <w:r w:rsidR="004A5371" w:rsidRPr="006A2427">
        <w:t xml:space="preserve"> rejection of the </w:t>
      </w:r>
      <w:r w:rsidRPr="006A2427">
        <w:t xml:space="preserve">application.  </w:t>
      </w:r>
    </w:p>
    <w:p w14:paraId="0A323B80" w14:textId="77777777" w:rsidR="00D93480" w:rsidRPr="00F87A2E" w:rsidRDefault="00D93480" w:rsidP="006E3C9F"/>
    <w:p w14:paraId="44214FC7" w14:textId="77777777" w:rsidR="001B0FB9" w:rsidRPr="006A2427" w:rsidRDefault="00562DF7" w:rsidP="001B0FB9">
      <w:pPr>
        <w:rPr>
          <w:b/>
          <w:bCs/>
        </w:rPr>
      </w:pPr>
      <w:r w:rsidRPr="006A2427">
        <w:rPr>
          <w:b/>
          <w:bCs/>
        </w:rPr>
        <w:t>V</w:t>
      </w:r>
      <w:r w:rsidR="001B0FB9" w:rsidRPr="006A2427">
        <w:rPr>
          <w:b/>
          <w:bCs/>
        </w:rPr>
        <w:t>. S</w:t>
      </w:r>
      <w:r w:rsidR="00D93480" w:rsidRPr="006A2427">
        <w:rPr>
          <w:b/>
          <w:bCs/>
        </w:rPr>
        <w:t>ubmission Instructions</w:t>
      </w:r>
    </w:p>
    <w:p w14:paraId="4CFE5A90" w14:textId="061542DC" w:rsidR="00155462" w:rsidRPr="006A2427" w:rsidRDefault="00155462" w:rsidP="006E3C9F">
      <w:pPr>
        <w:pStyle w:val="BodyText"/>
        <w:jc w:val="left"/>
        <w:rPr>
          <w:sz w:val="24"/>
        </w:rPr>
      </w:pPr>
      <w:r w:rsidRPr="006A2427">
        <w:rPr>
          <w:b/>
          <w:sz w:val="24"/>
        </w:rPr>
        <w:t>SUBMISSION DEADLINE</w:t>
      </w:r>
      <w:r w:rsidRPr="006A2427">
        <w:rPr>
          <w:sz w:val="24"/>
        </w:rPr>
        <w:t xml:space="preserve">: </w:t>
      </w:r>
      <w:r w:rsidR="000C30F8" w:rsidRPr="00FC49AE">
        <w:rPr>
          <w:sz w:val="24"/>
          <w:highlight w:val="yellow"/>
        </w:rPr>
        <w:t>DATE TO BE ENTERED</w:t>
      </w:r>
    </w:p>
    <w:p w14:paraId="54E514E9" w14:textId="77777777" w:rsidR="00155462" w:rsidRPr="006A2427" w:rsidRDefault="00155462" w:rsidP="006E3C9F">
      <w:pPr>
        <w:pStyle w:val="BodyText"/>
        <w:jc w:val="left"/>
        <w:rPr>
          <w:sz w:val="24"/>
        </w:rPr>
      </w:pPr>
    </w:p>
    <w:p w14:paraId="73601D3C" w14:textId="77777777" w:rsidR="003E4F8C" w:rsidRPr="006A2427" w:rsidRDefault="00FF5BC7" w:rsidP="00216862">
      <w:pPr>
        <w:autoSpaceDE w:val="0"/>
        <w:autoSpaceDN w:val="0"/>
        <w:adjustRightInd w:val="0"/>
      </w:pPr>
      <w:r w:rsidRPr="006A2427">
        <w:rPr>
          <w:b/>
          <w:bCs/>
        </w:rPr>
        <w:t xml:space="preserve">Intergovernmental Review: </w:t>
      </w:r>
      <w:r w:rsidRPr="006A2427">
        <w:rPr>
          <w:bCs/>
        </w:rPr>
        <w:t>Before submitting an application, U.S. s</w:t>
      </w:r>
      <w:r w:rsidRPr="006A2427">
        <w:t>tate and local government applicants should visit the following website (https://obamawhitehouse.archives.gov/omb/grants_spoc) to determine whether their application is subject to the state intergovernmental review process under Executive Order (E.O.) 12372 “Intergovernmental review of Federal Programs.”  E.O. 12372 was issued to foster the intergovernmental partnership and strengthen federalism by relying on state and local processes for the coordination and review of proposed Federal financial assistance and direct Federal development.  The E.O. allows each state to designate an entity to perform this function.  The official list of designated entities is posted on the website.  Contact your state’s designated entity for more information on the process the state requires to be followed when applying for assistance.  States that do not have a designated entity listed on the website have chosen not to participate in the review process.</w:t>
      </w:r>
    </w:p>
    <w:p w14:paraId="65335605" w14:textId="6BE5E798" w:rsidR="00E46C25" w:rsidRPr="00216862" w:rsidRDefault="00E46C25" w:rsidP="00216862">
      <w:pPr>
        <w:autoSpaceDE w:val="0"/>
        <w:autoSpaceDN w:val="0"/>
        <w:adjustRightInd w:val="0"/>
        <w:rPr>
          <w:color w:val="FF0000"/>
        </w:rPr>
      </w:pPr>
      <w:bookmarkStart w:id="1" w:name="OLE_LINK2"/>
      <w:bookmarkStart w:id="2" w:name="OLE_LINK3"/>
    </w:p>
    <w:p w14:paraId="7D77EE0E" w14:textId="77777777" w:rsidR="008A7B85" w:rsidRPr="00E26BF1" w:rsidRDefault="00B1022B" w:rsidP="00A46B54">
      <w:pPr>
        <w:pStyle w:val="BodyText"/>
        <w:jc w:val="left"/>
        <w:rPr>
          <w:b/>
          <w:i/>
          <w:sz w:val="24"/>
        </w:rPr>
      </w:pPr>
      <w:r w:rsidRPr="00E26BF1">
        <w:rPr>
          <w:b/>
          <w:i/>
          <w:sz w:val="24"/>
        </w:rPr>
        <w:t>To</w:t>
      </w:r>
      <w:r w:rsidR="00756FEC" w:rsidRPr="00E26BF1">
        <w:rPr>
          <w:b/>
          <w:i/>
          <w:sz w:val="24"/>
        </w:rPr>
        <w:t xml:space="preserve"> submit an application </w:t>
      </w:r>
      <w:r w:rsidR="00FF74D0" w:rsidRPr="00E26BF1">
        <w:rPr>
          <w:b/>
          <w:i/>
          <w:sz w:val="24"/>
        </w:rPr>
        <w:t xml:space="preserve">by e-mail:  </w:t>
      </w:r>
    </w:p>
    <w:p w14:paraId="7CF49308" w14:textId="77777777" w:rsidR="004D6C16" w:rsidRPr="00E26BF1" w:rsidRDefault="008A7B85" w:rsidP="004D6C16">
      <w:pPr>
        <w:pStyle w:val="BodyText"/>
        <w:jc w:val="left"/>
        <w:rPr>
          <w:sz w:val="24"/>
        </w:rPr>
      </w:pPr>
      <w:r w:rsidRPr="00E26BF1">
        <w:rPr>
          <w:bCs/>
          <w:sz w:val="24"/>
        </w:rPr>
        <w:t xml:space="preserve">Format all of your documents to print on Letter </w:t>
      </w:r>
      <w:r w:rsidR="001B0FB9" w:rsidRPr="00E26BF1">
        <w:rPr>
          <w:bCs/>
          <w:sz w:val="24"/>
        </w:rPr>
        <w:t xml:space="preserve">size </w:t>
      </w:r>
      <w:r w:rsidRPr="00E26BF1">
        <w:rPr>
          <w:bCs/>
          <w:sz w:val="24"/>
        </w:rPr>
        <w:t xml:space="preserve">(8 ½” x 11”) paper.  </w:t>
      </w:r>
      <w:r w:rsidR="004D3979" w:rsidRPr="00E26BF1">
        <w:rPr>
          <w:bCs/>
          <w:sz w:val="24"/>
        </w:rPr>
        <w:t xml:space="preserve">Format all pages to display and print page numbers.  Scanned documents should be scanned in Letter format, as black and white images only.  Where possible, save scanned documents in .pdf format.  </w:t>
      </w:r>
      <w:r w:rsidR="00756FEC" w:rsidRPr="00E26BF1">
        <w:rPr>
          <w:sz w:val="24"/>
        </w:rPr>
        <w:t>E-mail your application</w:t>
      </w:r>
      <w:r w:rsidRPr="00E26BF1">
        <w:rPr>
          <w:sz w:val="24"/>
        </w:rPr>
        <w:t xml:space="preserve"> to the </w:t>
      </w:r>
      <w:r w:rsidR="00B141AC" w:rsidRPr="00E26BF1">
        <w:rPr>
          <w:sz w:val="24"/>
        </w:rPr>
        <w:t>Service</w:t>
      </w:r>
      <w:r w:rsidR="00070D96" w:rsidRPr="00E26BF1">
        <w:rPr>
          <w:sz w:val="24"/>
        </w:rPr>
        <w:t xml:space="preserve"> program point of contact identified in the Grants.gov funding opportunity.</w:t>
      </w:r>
      <w:r w:rsidR="004D6C16" w:rsidRPr="00E26BF1">
        <w:rPr>
          <w:sz w:val="24"/>
        </w:rPr>
        <w:t xml:space="preserve">  </w:t>
      </w:r>
    </w:p>
    <w:p w14:paraId="4DB9952A" w14:textId="77777777" w:rsidR="004D6C16" w:rsidRPr="00E26BF1" w:rsidRDefault="004D6C16" w:rsidP="004D6C16">
      <w:pPr>
        <w:pStyle w:val="BodyText"/>
        <w:jc w:val="left"/>
        <w:rPr>
          <w:sz w:val="24"/>
        </w:rPr>
      </w:pPr>
    </w:p>
    <w:p w14:paraId="639C3E74" w14:textId="77777777" w:rsidR="004D6C16" w:rsidRPr="00E26BF1" w:rsidRDefault="004D6C16" w:rsidP="004D6C16">
      <w:pPr>
        <w:pStyle w:val="BodyText"/>
        <w:jc w:val="left"/>
        <w:rPr>
          <w:sz w:val="24"/>
        </w:rPr>
      </w:pPr>
      <w:r w:rsidRPr="00E26BF1">
        <w:rPr>
          <w:sz w:val="24"/>
        </w:rPr>
        <w:t>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“Completed by Grants.gov upon submission” or “Completed on submission to Grants.gov”.  Remove this text (manually or digitally) before signing the forms.</w:t>
      </w:r>
    </w:p>
    <w:p w14:paraId="7C14CBF1" w14:textId="77777777" w:rsidR="002C10C0" w:rsidRPr="00756FEC" w:rsidRDefault="002C10C0" w:rsidP="00F87A2E">
      <w:pPr>
        <w:pStyle w:val="BodyText"/>
        <w:jc w:val="left"/>
        <w:rPr>
          <w:sz w:val="24"/>
          <w:highlight w:val="yellow"/>
        </w:rPr>
      </w:pPr>
    </w:p>
    <w:bookmarkEnd w:id="1"/>
    <w:bookmarkEnd w:id="2"/>
    <w:p w14:paraId="44E0DAA8" w14:textId="77777777" w:rsidR="00562DF7" w:rsidRPr="00A841EC" w:rsidRDefault="001B0FB9" w:rsidP="00562DF7">
      <w:pPr>
        <w:pStyle w:val="Heading7"/>
        <w:rPr>
          <w:b w:val="0"/>
          <w:bCs w:val="0"/>
          <w:sz w:val="24"/>
          <w:u w:val="none"/>
        </w:rPr>
      </w:pPr>
      <w:r w:rsidRPr="00A841EC">
        <w:rPr>
          <w:bCs w:val="0"/>
          <w:sz w:val="24"/>
          <w:u w:val="none"/>
        </w:rPr>
        <w:t>V</w:t>
      </w:r>
      <w:r w:rsidR="00C54938" w:rsidRPr="00A841EC">
        <w:rPr>
          <w:bCs w:val="0"/>
          <w:sz w:val="24"/>
          <w:u w:val="none"/>
        </w:rPr>
        <w:t>I</w:t>
      </w:r>
      <w:r w:rsidR="00414783" w:rsidRPr="00A841EC">
        <w:rPr>
          <w:b w:val="0"/>
          <w:bCs w:val="0"/>
          <w:sz w:val="24"/>
          <w:u w:val="none"/>
        </w:rPr>
        <w:t xml:space="preserve">. </w:t>
      </w:r>
      <w:r w:rsidR="00562DF7" w:rsidRPr="00A841EC">
        <w:rPr>
          <w:sz w:val="24"/>
          <w:u w:val="none"/>
        </w:rPr>
        <w:t>A</w:t>
      </w:r>
      <w:r w:rsidR="00A841EC" w:rsidRPr="00A841EC">
        <w:rPr>
          <w:sz w:val="24"/>
          <w:u w:val="none"/>
        </w:rPr>
        <w:t>pplication Review</w:t>
      </w:r>
      <w:r w:rsidR="00E5507C">
        <w:rPr>
          <w:sz w:val="24"/>
          <w:u w:val="none"/>
        </w:rPr>
        <w:t xml:space="preserve"> Information</w:t>
      </w:r>
      <w:r w:rsidR="00562DF7" w:rsidRPr="00A841EC">
        <w:rPr>
          <w:sz w:val="24"/>
          <w:u w:val="none"/>
        </w:rPr>
        <w:t xml:space="preserve"> </w:t>
      </w:r>
    </w:p>
    <w:p w14:paraId="56AAA857" w14:textId="77777777" w:rsidR="001D037A" w:rsidRPr="000C30F8" w:rsidRDefault="001D037A" w:rsidP="001F77FD">
      <w:pPr>
        <w:rPr>
          <w:b/>
          <w:color w:val="FF0000"/>
        </w:rPr>
      </w:pPr>
      <w:r w:rsidRPr="000C30F8">
        <w:rPr>
          <w:b/>
          <w:color w:val="FF0000"/>
        </w:rPr>
        <w:t>The applicant has been selected.  This notice is not a request for proposals.</w:t>
      </w:r>
    </w:p>
    <w:p w14:paraId="6C08F795" w14:textId="77777777" w:rsidR="00925EA9" w:rsidRPr="006A2427" w:rsidRDefault="00925EA9" w:rsidP="001F77FD"/>
    <w:p w14:paraId="5D7C3C16" w14:textId="77777777" w:rsidR="000C30F8" w:rsidRDefault="000C30F8" w:rsidP="000C30F8">
      <w:pPr>
        <w:rPr>
          <w:bCs/>
        </w:rPr>
      </w:pPr>
      <w:r w:rsidRPr="00F87A2E">
        <w:rPr>
          <w:b/>
          <w:bCs/>
        </w:rPr>
        <w:t xml:space="preserve">Criteria: </w:t>
      </w:r>
      <w:r>
        <w:rPr>
          <w:bCs/>
        </w:rPr>
        <w:t xml:space="preserve">This program issues discretionary single source awards. Merit and other criteria used to justify selecting applicants include completion of a </w:t>
      </w:r>
      <w:r w:rsidRPr="00170E94">
        <w:rPr>
          <w:bCs/>
          <w:i/>
        </w:rPr>
        <w:t>Determination for Issuing a Single Source Financial</w:t>
      </w:r>
      <w:r>
        <w:rPr>
          <w:bCs/>
          <w:i/>
        </w:rPr>
        <w:t xml:space="preserve"> Assistance Award </w:t>
      </w:r>
      <w:r>
        <w:rPr>
          <w:bCs/>
        </w:rPr>
        <w:t>form</w:t>
      </w:r>
      <w:r>
        <w:rPr>
          <w:bCs/>
          <w:i/>
        </w:rPr>
        <w:t xml:space="preserve"> </w:t>
      </w:r>
      <w:r>
        <w:rPr>
          <w:bCs/>
        </w:rPr>
        <w:t xml:space="preserve">in accordance with Service policy 516 FW 6. </w:t>
      </w:r>
    </w:p>
    <w:p w14:paraId="021A0C96" w14:textId="77777777" w:rsidR="000C30F8" w:rsidRDefault="000C30F8" w:rsidP="000C30F8">
      <w:pPr>
        <w:rPr>
          <w:bCs/>
        </w:rPr>
      </w:pPr>
    </w:p>
    <w:p w14:paraId="3C617BE2" w14:textId="77777777" w:rsidR="000C30F8" w:rsidRDefault="000C30F8" w:rsidP="000C30F8">
      <w:pPr>
        <w:rPr>
          <w:bCs/>
        </w:rPr>
      </w:pPr>
      <w:r>
        <w:rPr>
          <w:bCs/>
        </w:rPr>
        <w:t xml:space="preserve">Applications must support the Department of the Interior financial assistance priorities as detailed in I. Description: see above. </w:t>
      </w:r>
    </w:p>
    <w:p w14:paraId="04A01CDB" w14:textId="77777777" w:rsidR="000C30F8" w:rsidRPr="006A2427" w:rsidRDefault="000C30F8" w:rsidP="001F77FD">
      <w:pPr>
        <w:rPr>
          <w:b/>
          <w:bCs/>
        </w:rPr>
      </w:pPr>
    </w:p>
    <w:p w14:paraId="3225040C" w14:textId="77777777" w:rsidR="002A379A" w:rsidRDefault="002A379A" w:rsidP="002A379A">
      <w:pPr>
        <w:rPr>
          <w:b/>
          <w:bCs/>
        </w:rPr>
      </w:pPr>
      <w:r w:rsidRPr="006A2427">
        <w:rPr>
          <w:b/>
          <w:bCs/>
        </w:rPr>
        <w:t xml:space="preserve">Review and Selection </w:t>
      </w:r>
      <w:r w:rsidRPr="00F87A2E">
        <w:rPr>
          <w:b/>
          <w:bCs/>
        </w:rPr>
        <w:t xml:space="preserve">Process: </w:t>
      </w:r>
    </w:p>
    <w:p w14:paraId="51191374" w14:textId="4D0BD03D" w:rsidR="002A379A" w:rsidRPr="00E26BF1" w:rsidRDefault="00463C50" w:rsidP="002A379A">
      <w:pPr>
        <w:rPr>
          <w:bCs/>
        </w:rPr>
      </w:pPr>
      <w:r w:rsidRPr="00E26BF1">
        <w:rPr>
          <w:bCs/>
        </w:rPr>
        <w:t xml:space="preserve">The program </w:t>
      </w:r>
      <w:r w:rsidR="002A379A" w:rsidRPr="00E26BF1">
        <w:rPr>
          <w:bCs/>
        </w:rPr>
        <w:t>ensure</w:t>
      </w:r>
      <w:r w:rsidRPr="00E26BF1">
        <w:rPr>
          <w:bCs/>
        </w:rPr>
        <w:t>s</w:t>
      </w:r>
      <w:r w:rsidR="002A379A" w:rsidRPr="00E26BF1">
        <w:rPr>
          <w:bCs/>
        </w:rPr>
        <w:t xml:space="preserve"> that: 1) applications are reviewed and evaluated by qualified reviewers; 2) applications are scored and selected based on announced criteria; 3) consideration is given to applicant risk and past performance; 4) competitive applications are ranked; and 5) funding determinations are made.  </w:t>
      </w:r>
      <w:r w:rsidRPr="00E26BF1">
        <w:rPr>
          <w:bCs/>
        </w:rPr>
        <w:t>The program uses</w:t>
      </w:r>
      <w:r w:rsidR="002A379A" w:rsidRPr="00E26BF1">
        <w:rPr>
          <w:bCs/>
        </w:rPr>
        <w:t xml:space="preserve"> an evaluation plan comprised of five basic elements: (1) merit review factors and sub-factors; (2) a rating system for competitive applications (e.g., adjectival, color coding, numerical, or ordinal); (3) evaluation standards or descriptions which explain the basis for assignment of the various rating system grades/scores; (4) program policy factors; and (5) the basis for selection.   </w:t>
      </w:r>
    </w:p>
    <w:p w14:paraId="4A0C33D7" w14:textId="77777777" w:rsidR="002A379A" w:rsidRPr="006A2427" w:rsidRDefault="002A379A" w:rsidP="002A379A">
      <w:pPr>
        <w:rPr>
          <w:bCs/>
          <w:highlight w:val="lightGray"/>
        </w:rPr>
      </w:pPr>
    </w:p>
    <w:p w14:paraId="42B18020" w14:textId="77777777" w:rsidR="00032020" w:rsidRPr="006A2427" w:rsidRDefault="00323CF1" w:rsidP="001F77FD">
      <w:r w:rsidRPr="006A2427">
        <w:rPr>
          <w:bCs/>
        </w:rPr>
        <w:t xml:space="preserve">Prior to participating in any review or evaluation process, all staff and peer reviewers, evaluators, panel members, </w:t>
      </w:r>
      <w:r w:rsidR="00032020" w:rsidRPr="006A2427">
        <w:rPr>
          <w:bCs/>
        </w:rPr>
        <w:t>and</w:t>
      </w:r>
      <w:r w:rsidRPr="006A2427">
        <w:rPr>
          <w:bCs/>
        </w:rPr>
        <w:t xml:space="preserve"> advisors must sign and return to the program office point of contact the </w:t>
      </w:r>
      <w:r w:rsidR="00032020" w:rsidRPr="006A2427">
        <w:rPr>
          <w:bCs/>
        </w:rPr>
        <w:t>“</w:t>
      </w:r>
      <w:r w:rsidRPr="006A2427">
        <w:rPr>
          <w:bCs/>
        </w:rPr>
        <w:t>Department of the Interior Conflict of Interest Certification</w:t>
      </w:r>
      <w:r w:rsidR="00032020" w:rsidRPr="006A2427">
        <w:rPr>
          <w:bCs/>
        </w:rPr>
        <w:t>”</w:t>
      </w:r>
      <w:r w:rsidRPr="006A2427">
        <w:rPr>
          <w:bCs/>
        </w:rPr>
        <w:t xml:space="preserve"> form.  For a copy of this form, contact </w:t>
      </w:r>
      <w:r w:rsidRPr="006A2427">
        <w:t>the Service point of contact identified in the Agency Contacts section below.</w:t>
      </w:r>
      <w:r w:rsidR="00420033" w:rsidRPr="006A2427">
        <w:t xml:space="preserve">  </w:t>
      </w:r>
    </w:p>
    <w:p w14:paraId="2E8D24A4" w14:textId="77777777" w:rsidR="00032020" w:rsidRPr="006A2427" w:rsidRDefault="00032020" w:rsidP="001F77FD"/>
    <w:p w14:paraId="77C37952" w14:textId="77777777" w:rsidR="00B22A18" w:rsidRPr="006A2427" w:rsidRDefault="00B22A18" w:rsidP="001F77FD">
      <w:r w:rsidRPr="006A2427">
        <w:t xml:space="preserve">Prior to award, the Service </w:t>
      </w:r>
      <w:r w:rsidR="008325B6" w:rsidRPr="006A2427">
        <w:t xml:space="preserve">reviews the selected </w:t>
      </w:r>
      <w:r w:rsidR="00C64F56" w:rsidRPr="006A2427">
        <w:t xml:space="preserve">applicant’s statement regarding potential overlap or duplication in terms of activities, funding, or time commitment of key personnel </w:t>
      </w:r>
      <w:r w:rsidR="008325B6" w:rsidRPr="006A2427">
        <w:t>and make</w:t>
      </w:r>
      <w:r w:rsidR="00C64F56" w:rsidRPr="006A2427">
        <w:t>s</w:t>
      </w:r>
      <w:r w:rsidR="008325B6" w:rsidRPr="006A2427">
        <w:t xml:space="preserve"> a determination regarding Service funding. </w:t>
      </w:r>
      <w:r w:rsidR="00C64F56" w:rsidRPr="006A2427">
        <w:t xml:space="preserve"> Depending on the circumstances, m</w:t>
      </w:r>
      <w:r w:rsidR="008325B6" w:rsidRPr="006A2427">
        <w:t>odification of the application, other pending applications, or an active award may be necessary, or the Service might choose to not fund the proposed project.</w:t>
      </w:r>
      <w:r w:rsidRPr="006A2427">
        <w:t xml:space="preserve"> </w:t>
      </w:r>
    </w:p>
    <w:p w14:paraId="21124583" w14:textId="77777777" w:rsidR="00C64F56" w:rsidRPr="006A2427" w:rsidRDefault="00C64F56" w:rsidP="001F77FD"/>
    <w:p w14:paraId="55017CD8" w14:textId="77777777" w:rsidR="00032020" w:rsidRPr="006A2427" w:rsidRDefault="001B3EA0" w:rsidP="001F77FD">
      <w:r w:rsidRPr="006A2427">
        <w:t>Each fiscal year</w:t>
      </w:r>
      <w:r w:rsidR="00032020" w:rsidRPr="006A2427">
        <w:t>,</w:t>
      </w:r>
      <w:r w:rsidRPr="006A2427">
        <w:t xml:space="preserve"> f</w:t>
      </w:r>
      <w:r w:rsidR="00420033" w:rsidRPr="006A2427">
        <w:t xml:space="preserve">or </w:t>
      </w:r>
      <w:r w:rsidRPr="006A2427">
        <w:t>every</w:t>
      </w:r>
      <w:r w:rsidR="00420033" w:rsidRPr="006A2427">
        <w:t xml:space="preserve"> entity receiving one or more awards</w:t>
      </w:r>
      <w:r w:rsidRPr="006A2427">
        <w:t xml:space="preserve"> in that</w:t>
      </w:r>
      <w:r w:rsidR="00420033" w:rsidRPr="006A2427">
        <w:t xml:space="preserve"> fiscal year, the Service conducts a</w:t>
      </w:r>
      <w:r w:rsidRPr="006A2427">
        <w:t xml:space="preserve"> risk assessment based on eight risk categories.  The result of this risk assessment is used to establish a monitoring plan for all awards to the entity in that fiscal year.  </w:t>
      </w:r>
      <w:r w:rsidR="00D07B8D" w:rsidRPr="006A2427">
        <w:rPr>
          <w:bCs/>
        </w:rPr>
        <w:t xml:space="preserve">For a copy of the Service’s risk assessment form, </w:t>
      </w:r>
      <w:r w:rsidR="00BB79BB" w:rsidRPr="006A2427">
        <w:rPr>
          <w:bCs/>
        </w:rPr>
        <w:t xml:space="preserve">go to </w:t>
      </w:r>
      <w:hyperlink r:id="rId28" w:history="1">
        <w:r w:rsidR="00BB79BB" w:rsidRPr="006A2427">
          <w:rPr>
            <w:rStyle w:val="Hyperlink"/>
            <w:bCs/>
            <w:color w:val="auto"/>
          </w:rPr>
          <w:t>https://www.fws.gov/grants/atc.html</w:t>
        </w:r>
      </w:hyperlink>
      <w:r w:rsidR="00D07B8D" w:rsidRPr="006A2427">
        <w:t>.</w:t>
      </w:r>
      <w:r w:rsidR="00420033" w:rsidRPr="006A2427">
        <w:t xml:space="preserve"> </w:t>
      </w:r>
    </w:p>
    <w:p w14:paraId="351F4489" w14:textId="77777777" w:rsidR="00BD3CFF" w:rsidRPr="006A2427" w:rsidRDefault="00BD3CFF" w:rsidP="001F77FD"/>
    <w:p w14:paraId="0B94FBFD" w14:textId="77777777" w:rsidR="00BD3CFF" w:rsidRPr="006A2427" w:rsidRDefault="00BD3CFF" w:rsidP="001F77FD">
      <w:pPr>
        <w:rPr>
          <w:bCs/>
        </w:rPr>
      </w:pPr>
      <w:r w:rsidRPr="006A2427">
        <w:rPr>
          <w:bCs/>
        </w:rPr>
        <w:t>Prior to approving an award with a Federal funding amount that exceeds or is expected to exceed the simplified acquisition threshold, as adjusted (see 2 CFR 200.88), the Service must review and consider any information about the applicant that is in the designated integrity and performance system accessible through SAM (currently FAPIIS</w:t>
      </w:r>
      <w:r w:rsidR="003D465B" w:rsidRPr="006A2427">
        <w:rPr>
          <w:bCs/>
        </w:rPr>
        <w:t xml:space="preserve">; </w:t>
      </w:r>
      <w:hyperlink r:id="rId29" w:history="1">
        <w:r w:rsidR="003D465B" w:rsidRPr="006A2427">
          <w:rPr>
            <w:rStyle w:val="Hyperlink"/>
            <w:bCs/>
            <w:color w:val="auto"/>
          </w:rPr>
          <w:t>https://www.fapiis.gov/fapiis/index.action</w:t>
        </w:r>
      </w:hyperlink>
      <w:r w:rsidRPr="006A2427">
        <w:rPr>
          <w:bCs/>
        </w:rPr>
        <w:t xml:space="preserve">) to determine if, at a minimum, the information found in the system for the applicant demonstrates a satisfactory record of Federal award performance and integrity and business ethics (see 2 CFR 200.205(a)(2)).   The Service must also </w:t>
      </w:r>
      <w:r w:rsidRPr="006A2427">
        <w:t>report to FAPIIS  if an applicant subject to this review is found not qualified for a particular award due to its prior record of integrity or performance under Federal awards (see 2 CFR 200.212).</w:t>
      </w:r>
    </w:p>
    <w:p w14:paraId="6D93BF92" w14:textId="77777777" w:rsidR="00BB7DE8" w:rsidRDefault="00BB7DE8" w:rsidP="001F77FD">
      <w:pPr>
        <w:rPr>
          <w:bCs/>
        </w:rPr>
      </w:pPr>
    </w:p>
    <w:p w14:paraId="582939C0" w14:textId="77777777" w:rsidR="001A0603" w:rsidRPr="007F130D" w:rsidRDefault="00562DF7">
      <w:pPr>
        <w:rPr>
          <w:b/>
          <w:bCs/>
          <w:u w:val="single"/>
        </w:rPr>
      </w:pPr>
      <w:r w:rsidRPr="007F130D">
        <w:rPr>
          <w:b/>
          <w:bCs/>
        </w:rPr>
        <w:t>V</w:t>
      </w:r>
      <w:r w:rsidR="00C54938" w:rsidRPr="007F130D">
        <w:rPr>
          <w:b/>
          <w:bCs/>
        </w:rPr>
        <w:t>I</w:t>
      </w:r>
      <w:r w:rsidRPr="007F130D">
        <w:rPr>
          <w:b/>
          <w:bCs/>
        </w:rPr>
        <w:t xml:space="preserve">I. </w:t>
      </w:r>
      <w:r w:rsidR="00D93480" w:rsidRPr="007F130D">
        <w:rPr>
          <w:b/>
          <w:bCs/>
        </w:rPr>
        <w:t>Award Administration</w:t>
      </w:r>
    </w:p>
    <w:p w14:paraId="40996260" w14:textId="3A74429F" w:rsidR="004E2C60" w:rsidRPr="007F130D" w:rsidRDefault="008A7B85" w:rsidP="004E2C60">
      <w:pPr>
        <w:rPr>
          <w:b/>
          <w:bCs/>
        </w:rPr>
      </w:pPr>
      <w:r w:rsidRPr="007F130D">
        <w:rPr>
          <w:b/>
          <w:bCs/>
        </w:rPr>
        <w:t xml:space="preserve">Award Notices: </w:t>
      </w:r>
      <w:r w:rsidRPr="007F130D">
        <w:t xml:space="preserve">Following review, applicants may </w:t>
      </w:r>
      <w:r w:rsidR="006E3C9F" w:rsidRPr="007F130D">
        <w:t xml:space="preserve">be requested to revise </w:t>
      </w:r>
      <w:r w:rsidRPr="007F130D">
        <w:t>the proje</w:t>
      </w:r>
      <w:r w:rsidR="004E2C60" w:rsidRPr="007F130D">
        <w:t xml:space="preserve">ct scope and/or budget before an </w:t>
      </w:r>
      <w:r w:rsidR="00070D96" w:rsidRPr="007F130D">
        <w:t xml:space="preserve">award </w:t>
      </w:r>
      <w:r w:rsidR="004E2C60" w:rsidRPr="007F130D">
        <w:t>is</w:t>
      </w:r>
      <w:r w:rsidR="00070D96" w:rsidRPr="007F130D">
        <w:t xml:space="preserve"> made</w:t>
      </w:r>
      <w:r w:rsidRPr="007F130D">
        <w:t xml:space="preserve">.  Successful applicants will receive written notice in the form of a </w:t>
      </w:r>
      <w:r w:rsidR="004E2C60" w:rsidRPr="007F130D">
        <w:t>notice of a</w:t>
      </w:r>
      <w:r w:rsidR="00070D96" w:rsidRPr="007F130D">
        <w:t xml:space="preserve">ward </w:t>
      </w:r>
      <w:r w:rsidR="00B45120" w:rsidRPr="007F130D">
        <w:t>document</w:t>
      </w:r>
      <w:r w:rsidRPr="007F130D">
        <w:t xml:space="preserve">.  </w:t>
      </w:r>
      <w:r w:rsidR="004E2C60" w:rsidRPr="007F130D">
        <w:t>Notices of a</w:t>
      </w:r>
      <w:r w:rsidR="00070D96" w:rsidRPr="007F130D">
        <w:t xml:space="preserve">ward </w:t>
      </w:r>
      <w:r w:rsidR="004D3979" w:rsidRPr="007F130D">
        <w:t xml:space="preserve">are typically sent to recipients </w:t>
      </w:r>
      <w:r w:rsidRPr="007F130D">
        <w:t>by e-mail.  If e-mail notification is unsuccessful</w:t>
      </w:r>
      <w:r w:rsidR="00070D96" w:rsidRPr="007F130D">
        <w:t>,</w:t>
      </w:r>
      <w:r w:rsidRPr="007F130D">
        <w:t xml:space="preserve"> the documents will be sent </w:t>
      </w:r>
      <w:r w:rsidR="006E6337" w:rsidRPr="007F130D">
        <w:t xml:space="preserve">by </w:t>
      </w:r>
      <w:r w:rsidRPr="007F130D">
        <w:t>courier mail (</w:t>
      </w:r>
      <w:r w:rsidR="00756FEC" w:rsidRPr="007F130D">
        <w:t>e.g., FedEx, DHL</w:t>
      </w:r>
      <w:r w:rsidR="0030443C" w:rsidRPr="007F130D">
        <w:t xml:space="preserve"> </w:t>
      </w:r>
      <w:r w:rsidR="005415CE" w:rsidRPr="007F130D">
        <w:t>or</w:t>
      </w:r>
      <w:r w:rsidR="0030443C" w:rsidRPr="007F130D">
        <w:t xml:space="preserve"> UPS</w:t>
      </w:r>
      <w:r w:rsidRPr="007F130D">
        <w:t xml:space="preserve">).  </w:t>
      </w:r>
      <w:r w:rsidR="00B45120" w:rsidRPr="007F130D">
        <w:t xml:space="preserve">Award recipients are not required to sign/return the Notice of Award document.  </w:t>
      </w:r>
      <w:r w:rsidR="00E40CAF" w:rsidRPr="007F130D">
        <w:lastRenderedPageBreak/>
        <w:t xml:space="preserve">Acceptance of an award is defined as starting work, drawing down funds, or </w:t>
      </w:r>
      <w:r w:rsidR="0065778C" w:rsidRPr="007F130D">
        <w:t xml:space="preserve">accepting </w:t>
      </w:r>
      <w:r w:rsidR="00E40CAF" w:rsidRPr="007F130D">
        <w:t xml:space="preserve">the award via electronic means.  Awards are based on the application submitted to, and as approved by, the </w:t>
      </w:r>
      <w:r w:rsidR="00B141AC" w:rsidRPr="007F130D">
        <w:t>Service</w:t>
      </w:r>
      <w:r w:rsidR="00E40CAF" w:rsidRPr="007F130D">
        <w:t>.</w:t>
      </w:r>
      <w:r w:rsidR="007C3F3E" w:rsidRPr="007F130D">
        <w:t xml:space="preserve">  </w:t>
      </w:r>
      <w:r w:rsidR="004E2C60" w:rsidRPr="007F130D">
        <w:t>The notice of award document will include instructions specific to each recipient on how to request payment.  If applicable, the instructions will detail any additional information/forms required and where to submit payment requests.</w:t>
      </w:r>
      <w:r w:rsidR="004E2C60" w:rsidRPr="007F130D">
        <w:rPr>
          <w:bCs/>
        </w:rPr>
        <w:t xml:space="preserve">  </w:t>
      </w:r>
      <w:r w:rsidRPr="007F130D">
        <w:t>Applicants whose projects are not selected for funding will receive written notice</w:t>
      </w:r>
      <w:r w:rsidR="00463C50" w:rsidRPr="007F130D">
        <w:t xml:space="preserve"> of the final review decision</w:t>
      </w:r>
      <w:r w:rsidRPr="007F130D">
        <w:t xml:space="preserve">, most often by e-mail, within </w:t>
      </w:r>
      <w:r w:rsidR="00463C50" w:rsidRPr="007F130D">
        <w:t>30 calendar days following the application deadline</w:t>
      </w:r>
      <w:r w:rsidRPr="007F130D">
        <w:t>.</w:t>
      </w:r>
      <w:r w:rsidR="004E2C60" w:rsidRPr="007F130D">
        <w:t xml:space="preserve">  </w:t>
      </w:r>
    </w:p>
    <w:p w14:paraId="575FDEBB" w14:textId="77777777" w:rsidR="004E2C60" w:rsidRPr="007F130D" w:rsidRDefault="004E2C60" w:rsidP="00D93480"/>
    <w:p w14:paraId="0E907FDD" w14:textId="396A4426" w:rsidR="00595CC3" w:rsidRPr="007F130D" w:rsidRDefault="00A46991" w:rsidP="00E26BF1">
      <w:pPr>
        <w:ind w:left="-1"/>
      </w:pPr>
      <w:r w:rsidRPr="007F130D">
        <w:rPr>
          <w:b/>
        </w:rPr>
        <w:t xml:space="preserve">Domestic </w:t>
      </w:r>
      <w:r w:rsidR="00055047" w:rsidRPr="007F130D">
        <w:rPr>
          <w:b/>
        </w:rPr>
        <w:t>Recipient Payments:</w:t>
      </w:r>
      <w:r w:rsidR="007A0FA9" w:rsidRPr="007F130D">
        <w:rPr>
          <w:b/>
        </w:rPr>
        <w:t xml:space="preserve"> </w:t>
      </w:r>
      <w:r w:rsidR="00595CC3" w:rsidRPr="007F130D">
        <w:t xml:space="preserve">Prior to </w:t>
      </w:r>
      <w:r w:rsidR="004E2C60" w:rsidRPr="007F130D">
        <w:t>award</w:t>
      </w:r>
      <w:r w:rsidR="00595CC3" w:rsidRPr="007F130D">
        <w:t xml:space="preserve">, the </w:t>
      </w:r>
      <w:r w:rsidR="00B141AC" w:rsidRPr="007F130D">
        <w:t>Service</w:t>
      </w:r>
      <w:r w:rsidR="00595CC3" w:rsidRPr="007F130D">
        <w:t xml:space="preserve"> program </w:t>
      </w:r>
      <w:r w:rsidR="00557FE7" w:rsidRPr="007F130D">
        <w:t xml:space="preserve">office will contact you/your organization to either enroll in </w:t>
      </w:r>
      <w:r w:rsidRPr="007F130D">
        <w:t xml:space="preserve">the U.S. Treasury’s Automated Standard Application for Payments (ASAP) system or, if eligible, obtain approval from the Department of the Interior to be waived from using ASAP.  </w:t>
      </w:r>
    </w:p>
    <w:p w14:paraId="75263122" w14:textId="77777777" w:rsidR="00557FE7" w:rsidRPr="007F130D" w:rsidRDefault="00557FE7" w:rsidP="00E26BF1"/>
    <w:p w14:paraId="5537E301" w14:textId="77777777" w:rsidR="004E2C60" w:rsidRPr="007F130D" w:rsidRDefault="00114A89" w:rsidP="00D93480">
      <w:pPr>
        <w:ind w:left="-1"/>
      </w:pPr>
      <w:r w:rsidRPr="007F130D">
        <w:rPr>
          <w:b/>
        </w:rPr>
        <w:t>Transmittal of Sensitive D</w:t>
      </w:r>
      <w:r w:rsidR="004E2C60" w:rsidRPr="007F130D">
        <w:rPr>
          <w:b/>
        </w:rPr>
        <w:t>ata:</w:t>
      </w:r>
      <w:r w:rsidR="004E2C60" w:rsidRPr="007F130D">
        <w:t xml:space="preserve"> Recipients are responsible for ensuring any sensitive data being sent to the </w:t>
      </w:r>
      <w:r w:rsidR="00B141AC" w:rsidRPr="007F130D">
        <w:t>Service</w:t>
      </w:r>
      <w:r w:rsidR="004E2C60" w:rsidRPr="007F130D">
        <w:t xml:space="preserve"> is protected during its transmission/delivery.  The </w:t>
      </w:r>
      <w:r w:rsidR="00B141AC" w:rsidRPr="007F130D">
        <w:t>Service</w:t>
      </w:r>
      <w:r w:rsidR="004E2C60" w:rsidRPr="007F130D">
        <w:t xml:space="preserve"> strongly recommends </w:t>
      </w:r>
      <w:r w:rsidR="00AE2E25" w:rsidRPr="007F130D">
        <w:t xml:space="preserve">that </w:t>
      </w:r>
      <w:r w:rsidR="004E2C60" w:rsidRPr="007F130D">
        <w:t xml:space="preserve">recipients use the most secure transmission/delivery method available.  The </w:t>
      </w:r>
      <w:r w:rsidR="00B141AC" w:rsidRPr="007F130D">
        <w:t>Service</w:t>
      </w:r>
      <w:r w:rsidR="004E2C60" w:rsidRPr="007F130D">
        <w:t xml:space="preserve"> recommends the following digital transmission methods: secure digital faxing; encrypted emails; emailing a password protected zipped/compressed file attachment in one email followed by the password in a second email; or emailing a zipped/compressed file attachment.  The </w:t>
      </w:r>
      <w:r w:rsidR="00B141AC" w:rsidRPr="007F130D">
        <w:t>Service</w:t>
      </w:r>
      <w:r w:rsidR="004E2C60" w:rsidRPr="007F130D">
        <w:t xml:space="preserve"> strongly encourages recipients sending sensitive data in paper copy to use a courier mail service.  Recipients may also contact their </w:t>
      </w:r>
      <w:r w:rsidR="00B141AC" w:rsidRPr="007F130D">
        <w:t>Service</w:t>
      </w:r>
      <w:r w:rsidR="004E2C60" w:rsidRPr="007F130D">
        <w:t xml:space="preserve"> Project Officer and provide any sensitive data over the telephone.</w:t>
      </w:r>
    </w:p>
    <w:p w14:paraId="5C0C8EBA" w14:textId="77777777" w:rsidR="004E2C60" w:rsidRPr="007F130D" w:rsidRDefault="004E2C60" w:rsidP="00D93480">
      <w:pPr>
        <w:ind w:left="-1"/>
      </w:pPr>
    </w:p>
    <w:p w14:paraId="05C96A60" w14:textId="67B33479" w:rsidR="004C7FD7" w:rsidRPr="007F130D" w:rsidRDefault="00114A89" w:rsidP="00E26BF1">
      <w:pPr>
        <w:ind w:left="-1"/>
      </w:pPr>
      <w:r w:rsidRPr="007F130D">
        <w:rPr>
          <w:b/>
          <w:bCs/>
        </w:rPr>
        <w:t>Award T</w:t>
      </w:r>
      <w:r w:rsidR="00C66724" w:rsidRPr="007F130D">
        <w:rPr>
          <w:b/>
          <w:bCs/>
        </w:rPr>
        <w:t xml:space="preserve">erms and </w:t>
      </w:r>
      <w:r w:rsidRPr="007F130D">
        <w:rPr>
          <w:b/>
          <w:bCs/>
        </w:rPr>
        <w:t>C</w:t>
      </w:r>
      <w:r w:rsidR="00C66724" w:rsidRPr="007F130D">
        <w:rPr>
          <w:b/>
          <w:bCs/>
        </w:rPr>
        <w:t>onditions</w:t>
      </w:r>
      <w:r w:rsidR="00573EE1" w:rsidRPr="007F130D">
        <w:rPr>
          <w:b/>
          <w:bCs/>
        </w:rPr>
        <w:t>:</w:t>
      </w:r>
      <w:r w:rsidR="00573EE1" w:rsidRPr="007F130D">
        <w:t xml:space="preserve">  </w:t>
      </w:r>
      <w:r w:rsidR="004C7FD7" w:rsidRPr="007F130D">
        <w:t xml:space="preserve">Acceptance of a financial assistance award </w:t>
      </w:r>
      <w:r w:rsidR="00A61A51" w:rsidRPr="007F130D">
        <w:t xml:space="preserve">(i.e., grant or cooperative agreement) </w:t>
      </w:r>
      <w:r w:rsidR="004C7FD7" w:rsidRPr="007F130D">
        <w:t xml:space="preserve">from the </w:t>
      </w:r>
      <w:r w:rsidR="00B141AC" w:rsidRPr="007F130D">
        <w:t>Service</w:t>
      </w:r>
      <w:r w:rsidR="004C7FD7" w:rsidRPr="007F130D">
        <w:t xml:space="preserve"> carries with it the responsibility to be aware of and comply with the terms and conditions applicable to the award.  Acceptance is defined as the start of work, drawing down funds, or accepting the award via electronic means.  Awards are based on the application submitted to and approved by the </w:t>
      </w:r>
      <w:r w:rsidR="00B141AC" w:rsidRPr="007F130D">
        <w:t>Service</w:t>
      </w:r>
      <w:r w:rsidR="004C7FD7" w:rsidRPr="007F130D">
        <w:t xml:space="preserve"> and are subject to the terms and conditions incorporated into the notice of award either by direct citation or by reference to the following: Federal regulations; program legislation or regulation; and special award terms and conditions.  The </w:t>
      </w:r>
      <w:r w:rsidR="00BB79BB" w:rsidRPr="007F130D">
        <w:t>Service’s Standard Award Terms and Conditions</w:t>
      </w:r>
      <w:r w:rsidR="004C7FD7" w:rsidRPr="007F130D">
        <w:t xml:space="preserve"> are </w:t>
      </w:r>
      <w:r w:rsidR="00680EDC" w:rsidRPr="007F130D">
        <w:t xml:space="preserve">available </w:t>
      </w:r>
      <w:r w:rsidR="004C7FD7" w:rsidRPr="007F130D">
        <w:t xml:space="preserve">on the Internet at </w:t>
      </w:r>
      <w:hyperlink r:id="rId30" w:history="1">
        <w:r w:rsidR="003D465B" w:rsidRPr="007F130D">
          <w:rPr>
            <w:rStyle w:val="Hyperlink"/>
            <w:color w:val="auto"/>
          </w:rPr>
          <w:t>https://www.fws.gov/grants/atc.html</w:t>
        </w:r>
      </w:hyperlink>
      <w:r w:rsidR="001E6C82" w:rsidRPr="007F130D">
        <w:t xml:space="preserve">.  </w:t>
      </w:r>
      <w:r w:rsidR="004C7FD7" w:rsidRPr="007F130D">
        <w:t xml:space="preserve">If you do not have access to the Internet and require a full text copy of the award terms and conditions, contact the </w:t>
      </w:r>
      <w:r w:rsidR="00B141AC" w:rsidRPr="007F130D">
        <w:t>Service</w:t>
      </w:r>
      <w:r w:rsidR="004C7FD7" w:rsidRPr="007F130D">
        <w:t xml:space="preserve"> </w:t>
      </w:r>
      <w:r w:rsidR="008E00A3" w:rsidRPr="007F130D">
        <w:t>point of c</w:t>
      </w:r>
      <w:r w:rsidR="007C3F3E" w:rsidRPr="007F130D">
        <w:t>ontact</w:t>
      </w:r>
      <w:r w:rsidR="004C7FD7" w:rsidRPr="007F130D">
        <w:t xml:space="preserve"> identified in the </w:t>
      </w:r>
      <w:r w:rsidR="007C3F3E" w:rsidRPr="007F130D">
        <w:t xml:space="preserve">Agency </w:t>
      </w:r>
      <w:r w:rsidR="004C7FD7" w:rsidRPr="007F130D">
        <w:t>Contacts section below.</w:t>
      </w:r>
    </w:p>
    <w:p w14:paraId="4C3FB604" w14:textId="242D03B8" w:rsidR="00212FE7" w:rsidRPr="007F130D" w:rsidRDefault="00212FE7" w:rsidP="00E26BF1"/>
    <w:p w14:paraId="433690C5" w14:textId="77777777" w:rsidR="00854DD3" w:rsidRPr="007F130D" w:rsidRDefault="00CE5BFB" w:rsidP="00D93480">
      <w:pPr>
        <w:ind w:left="-1"/>
      </w:pPr>
      <w:r w:rsidRPr="007F130D">
        <w:rPr>
          <w:b/>
        </w:rPr>
        <w:t xml:space="preserve">Recipient </w:t>
      </w:r>
      <w:r w:rsidR="008A544E" w:rsidRPr="007F130D">
        <w:rPr>
          <w:b/>
        </w:rPr>
        <w:t>Report</w:t>
      </w:r>
      <w:r w:rsidRPr="007F130D">
        <w:rPr>
          <w:b/>
        </w:rPr>
        <w:t>ing Requirements</w:t>
      </w:r>
      <w:r w:rsidR="008A544E" w:rsidRPr="007F130D">
        <w:t xml:space="preserve">: </w:t>
      </w:r>
    </w:p>
    <w:p w14:paraId="1F5C9CD3" w14:textId="77777777" w:rsidR="00203CF7" w:rsidRPr="007F130D" w:rsidRDefault="00EE79E1" w:rsidP="00114A89">
      <w:pPr>
        <w:ind w:left="-1"/>
        <w:rPr>
          <w:b/>
        </w:rPr>
      </w:pPr>
      <w:r w:rsidRPr="007F130D">
        <w:rPr>
          <w:b/>
        </w:rPr>
        <w:t xml:space="preserve">Financial and Performance Reports: </w:t>
      </w:r>
    </w:p>
    <w:p w14:paraId="3EF91A87" w14:textId="77777777" w:rsidR="00203CF7" w:rsidRPr="007F130D" w:rsidRDefault="00203CF7" w:rsidP="00114A89">
      <w:pPr>
        <w:ind w:left="-1"/>
      </w:pPr>
      <w:r w:rsidRPr="007F130D">
        <w:rPr>
          <w:b/>
        </w:rPr>
        <w:t xml:space="preserve">Final Reports: </w:t>
      </w:r>
      <w:r w:rsidRPr="007F130D">
        <w:t>Recipients are required to submit final financial and performance reports no later than 90 calendar days after the award period of performance end date or termination date, whichever comes first.  For awards lasting 12 months or less, the final reports will be the only financial and performance reports required, except in unusual circumstances or if waived.</w:t>
      </w:r>
    </w:p>
    <w:p w14:paraId="757B78A5" w14:textId="77777777" w:rsidR="00203CF7" w:rsidRPr="007F130D" w:rsidRDefault="00203CF7" w:rsidP="00114A89">
      <w:pPr>
        <w:ind w:left="-1"/>
      </w:pPr>
    </w:p>
    <w:p w14:paraId="1CD03659" w14:textId="77777777" w:rsidR="00203CF7" w:rsidRPr="007F130D" w:rsidRDefault="00203CF7" w:rsidP="00114A89">
      <w:pPr>
        <w:ind w:left="-1"/>
      </w:pPr>
      <w:r w:rsidRPr="007F130D">
        <w:rPr>
          <w:b/>
        </w:rPr>
        <w:t xml:space="preserve">Interim Reports: </w:t>
      </w:r>
      <w:r w:rsidRPr="007F130D">
        <w:t xml:space="preserve">For awards that last longer than 12 months, recipients are required to submit interim financial and performance reports no less frequently than annually and no more frequently than quarterly, except in unusual circumstances or if waived.  Requiring a higher frequency of reporting than annual reporting will be based on the Service’s assessment of higher </w:t>
      </w:r>
      <w:r w:rsidRPr="007F130D">
        <w:lastRenderedPageBreak/>
        <w:t xml:space="preserve">or other unusual circumstance.  Quarterly and semiannual interim reports are due within 30 calendar days of the reporting period end date.  Annual interim reports are due within 90 </w:t>
      </w:r>
      <w:r w:rsidR="00295A05" w:rsidRPr="007F130D">
        <w:t xml:space="preserve">calendar </w:t>
      </w:r>
      <w:r w:rsidRPr="007F130D">
        <w:t xml:space="preserve">days of the reporting period end date. </w:t>
      </w:r>
    </w:p>
    <w:p w14:paraId="7AC1B717" w14:textId="77777777" w:rsidR="00203CF7" w:rsidRPr="007F130D" w:rsidRDefault="00203CF7" w:rsidP="00114A89">
      <w:pPr>
        <w:ind w:left="-1"/>
      </w:pPr>
    </w:p>
    <w:p w14:paraId="7499E77C" w14:textId="77777777" w:rsidR="00203CF7" w:rsidRPr="007F130D" w:rsidRDefault="00203CF7" w:rsidP="00114A89">
      <w:pPr>
        <w:ind w:left="-1"/>
      </w:pPr>
      <w:r w:rsidRPr="007F130D">
        <w:t>Recipients must use the Standard Form 425, Federal Financial Report for financial reporting</w:t>
      </w:r>
      <w:r w:rsidR="00BB79BB" w:rsidRPr="007F130D">
        <w:t xml:space="preserve">, </w:t>
      </w:r>
      <w:r w:rsidR="00D00CA1" w:rsidRPr="007F130D">
        <w:t xml:space="preserve">available </w:t>
      </w:r>
      <w:r w:rsidR="00BB79BB" w:rsidRPr="007F130D">
        <w:t xml:space="preserve">on the Internet </w:t>
      </w:r>
      <w:r w:rsidR="00D00CA1" w:rsidRPr="007F130D">
        <w:t xml:space="preserve">at </w:t>
      </w:r>
      <w:hyperlink r:id="rId31" w:anchor="sortby=1" w:history="1">
        <w:r w:rsidR="00D00CA1" w:rsidRPr="007F130D">
          <w:rPr>
            <w:rStyle w:val="Hyperlink"/>
            <w:color w:val="auto"/>
          </w:rPr>
          <w:t>http://www.grants.gov/web/grants/forms/post-award-reporting-forms.html#sortby=1</w:t>
        </w:r>
      </w:hyperlink>
      <w:r w:rsidRPr="007F130D">
        <w:t>.</w:t>
      </w:r>
    </w:p>
    <w:p w14:paraId="4F52833F" w14:textId="77777777" w:rsidR="00203CF7" w:rsidRPr="007F130D" w:rsidRDefault="00203CF7" w:rsidP="00114A89">
      <w:pPr>
        <w:ind w:left="-1"/>
      </w:pPr>
      <w:r w:rsidRPr="007F130D">
        <w:t xml:space="preserve"> </w:t>
      </w:r>
    </w:p>
    <w:p w14:paraId="2B81E3D3" w14:textId="77777777" w:rsidR="0048359F" w:rsidRPr="007F130D" w:rsidRDefault="008A544E" w:rsidP="00114A89">
      <w:pPr>
        <w:ind w:left="-1"/>
      </w:pPr>
      <w:r w:rsidRPr="007F130D">
        <w:t>Performance reports must contain: 1) a comparison of actual accomplishments with the goals and objectives of the award as detailed in the approved scope of work; 2) a description of reasons why established goals were not met, if appropriate; and 3) any other pertinent information relevant to the project results.</w:t>
      </w:r>
      <w:r w:rsidR="00114A89" w:rsidRPr="007F130D">
        <w:t xml:space="preserve">  </w:t>
      </w:r>
    </w:p>
    <w:p w14:paraId="310DEA9F" w14:textId="77777777" w:rsidR="0048359F" w:rsidRPr="007F130D" w:rsidRDefault="0048359F" w:rsidP="00114A89">
      <w:pPr>
        <w:ind w:left="-1"/>
      </w:pPr>
    </w:p>
    <w:p w14:paraId="7DEEAED9" w14:textId="77777777" w:rsidR="00114A89" w:rsidRPr="007F130D" w:rsidRDefault="00EE79E1" w:rsidP="00C55796">
      <w:pPr>
        <w:spacing w:after="120"/>
        <w:ind w:left="-1"/>
      </w:pPr>
      <w:r w:rsidRPr="007F130D">
        <w:rPr>
          <w:b/>
        </w:rPr>
        <w:t xml:space="preserve">Significant Developments Reports: </w:t>
      </w:r>
      <w:r w:rsidR="00114A89" w:rsidRPr="007F130D">
        <w:t xml:space="preserve">Events may occur between the scheduled performance reporting dates that have significant impact upon the supported activity.  In such cases, recipients are required to notify the </w:t>
      </w:r>
      <w:r w:rsidR="00B141AC" w:rsidRPr="007F130D">
        <w:t>Service</w:t>
      </w:r>
      <w:r w:rsidR="00114A89" w:rsidRPr="007F130D">
        <w:t xml:space="preserve"> in writing as soon as the following types of conditions become known:</w:t>
      </w:r>
    </w:p>
    <w:p w14:paraId="48B6B9E9" w14:textId="77777777" w:rsidR="00114A89" w:rsidRPr="007F130D" w:rsidRDefault="00114A89" w:rsidP="00C55796">
      <w:pPr>
        <w:numPr>
          <w:ilvl w:val="0"/>
          <w:numId w:val="4"/>
        </w:numPr>
        <w:spacing w:after="120"/>
      </w:pPr>
      <w:r w:rsidRPr="007F130D">
        <w:t>Problems, delays, or adverse conditions that will materially impair the ability to meet the objective of the Federal award.  This disclosure must include a statement of any corrective action(s) taken or contemplated, and any assistance needed to resolve the situation.</w:t>
      </w:r>
    </w:p>
    <w:p w14:paraId="2506FBE2" w14:textId="77777777" w:rsidR="00114A89" w:rsidRPr="007F130D" w:rsidRDefault="00114A89" w:rsidP="00B80393">
      <w:pPr>
        <w:numPr>
          <w:ilvl w:val="0"/>
          <w:numId w:val="4"/>
        </w:numPr>
      </w:pPr>
      <w:r w:rsidRPr="007F130D">
        <w:t>Favorable developments that enable meeting time schedules and objectives sooner or at less cost than anticipated or producing more or different beneficial results than originally planned.</w:t>
      </w:r>
    </w:p>
    <w:p w14:paraId="17F9D795" w14:textId="77777777" w:rsidR="00114A89" w:rsidRPr="007F130D" w:rsidRDefault="00114A89" w:rsidP="00D93480">
      <w:pPr>
        <w:ind w:left="-1"/>
      </w:pPr>
    </w:p>
    <w:p w14:paraId="66D037BB" w14:textId="77777777" w:rsidR="00414783" w:rsidRPr="007F130D" w:rsidRDefault="008A544E" w:rsidP="00D93480">
      <w:pPr>
        <w:ind w:left="-1"/>
      </w:pPr>
      <w:r w:rsidRPr="007F130D">
        <w:t xml:space="preserve">The </w:t>
      </w:r>
      <w:r w:rsidR="00B141AC" w:rsidRPr="007F130D">
        <w:t>Service</w:t>
      </w:r>
      <w:r w:rsidR="00910874" w:rsidRPr="007F130D">
        <w:t xml:space="preserve"> will </w:t>
      </w:r>
      <w:r w:rsidR="00256AE5" w:rsidRPr="007F130D">
        <w:t xml:space="preserve">specify </w:t>
      </w:r>
      <w:r w:rsidR="00114A89" w:rsidRPr="007F130D">
        <w:t xml:space="preserve">in the notice of award document </w:t>
      </w:r>
      <w:r w:rsidR="00910874" w:rsidRPr="007F130D">
        <w:t xml:space="preserve">the </w:t>
      </w:r>
      <w:r w:rsidRPr="007F130D">
        <w:t xml:space="preserve">reporting </w:t>
      </w:r>
      <w:r w:rsidR="00114A89" w:rsidRPr="007F130D">
        <w:t xml:space="preserve">and reporting </w:t>
      </w:r>
      <w:r w:rsidRPr="007F130D">
        <w:t>frequency applicable to the award.</w:t>
      </w:r>
    </w:p>
    <w:p w14:paraId="5CF70182" w14:textId="77777777" w:rsidR="00131305" w:rsidRPr="007F130D" w:rsidRDefault="00131305" w:rsidP="00EE79E1">
      <w:pPr>
        <w:rPr>
          <w:b/>
        </w:rPr>
      </w:pPr>
    </w:p>
    <w:p w14:paraId="0B01CCBE" w14:textId="77777777" w:rsidR="00EE79E1" w:rsidRPr="007F130D" w:rsidRDefault="00EE79E1" w:rsidP="00EE79E1">
      <w:r w:rsidRPr="007F130D">
        <w:rPr>
          <w:b/>
        </w:rPr>
        <w:t>Conflict of Interest Disclosures:</w:t>
      </w:r>
      <w:r w:rsidRPr="007F130D">
        <w:t xml:space="preserve"> </w:t>
      </w:r>
      <w:r w:rsidR="002C216E" w:rsidRPr="007F130D">
        <w:t xml:space="preserve"> </w:t>
      </w:r>
      <w:r w:rsidRPr="007F130D">
        <w:t xml:space="preserve">Recipients are responsible for notifying the Service Project Officer in writing of any actual or potential conflicts of interest that may arise during the life of this award.  Conflicts of interest include any relationship or matter which might place the recipient, the recipient’s employees, or the recipient’s subrecipients in a position of conflict, real or apparent, between their responsibilities under this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the Recipient’s employees, or the Recipient’s subrecipients in the matter.  Upon receipt of such a notice, the Service Project Officer in consultation with their Ethics Counselor will determine if a conflict of interest exists and, if so, if there are any possible actions to be taken by the Recipient, the Recipient’s employee(s), or the Recipient’s Subrecipient(s) that could reduce or resolve the conflict.  Failure to resolve conflicts of interest in a manner that satisfies the Service may result in any of the remedies described in 2 CFR 200.338, Remedies for Noncompliance, including termination of this award.    </w:t>
      </w:r>
    </w:p>
    <w:p w14:paraId="5F1859CE" w14:textId="77777777" w:rsidR="00EE79E1" w:rsidRPr="007F130D" w:rsidRDefault="00EE79E1" w:rsidP="00EE79E1"/>
    <w:p w14:paraId="443A2A4C" w14:textId="77777777" w:rsidR="00836137" w:rsidRPr="007F130D" w:rsidRDefault="00EE79E1" w:rsidP="00EE79E1">
      <w:r w:rsidRPr="007F130D">
        <w:rPr>
          <w:b/>
        </w:rPr>
        <w:lastRenderedPageBreak/>
        <w:t>Other Mandatory Disclosures:</w:t>
      </w:r>
      <w:r w:rsidR="002C216E" w:rsidRPr="007F130D">
        <w:rPr>
          <w:b/>
        </w:rPr>
        <w:t xml:space="preserve"> </w:t>
      </w:r>
      <w:r w:rsidR="00836137" w:rsidRPr="007F130D">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have received a Federal award including the term and condition outlined in 2 CFR 200, Appendix XII—Award Term and Condition for Recipient Integrity and Performance Matters are required to report certain civil, criminal, or administrative proceedings to SAM. Failure to make required disclosures can result in any of the remedies described in 2 CFR 200.338 Remedies for noncompliance, including suspension or debarment. (See also 2 CFR </w:t>
      </w:r>
      <w:r w:rsidR="00D00CA1" w:rsidRPr="007F130D">
        <w:t>P</w:t>
      </w:r>
      <w:r w:rsidR="00836137" w:rsidRPr="007F130D">
        <w:t>art 180, 31 U.S.C. 3321, and 41 U.S.C. 2313.)</w:t>
      </w:r>
    </w:p>
    <w:p w14:paraId="0675861F" w14:textId="77777777" w:rsidR="00836137" w:rsidRPr="007F130D" w:rsidRDefault="00836137" w:rsidP="00EE79E1"/>
    <w:p w14:paraId="65A704F0" w14:textId="77777777" w:rsidR="00836137" w:rsidRPr="007F130D" w:rsidRDefault="00836137" w:rsidP="00EE79E1">
      <w:r w:rsidRPr="007F130D">
        <w:t>2 CFR Part 200, Appendix XII—Award Term and Condition for Recipient Integrity and Performance Matters is applicable to awards with a total Federal share of more than $500,000, except those to individuals and foreign public entities.</w:t>
      </w:r>
    </w:p>
    <w:p w14:paraId="5375556F" w14:textId="77777777" w:rsidR="00EE79E1" w:rsidRPr="007F130D" w:rsidRDefault="00EE79E1" w:rsidP="00910874">
      <w:pPr>
        <w:rPr>
          <w:lang w:val="pt-BR"/>
        </w:rPr>
      </w:pPr>
    </w:p>
    <w:p w14:paraId="575B72E4" w14:textId="77777777" w:rsidR="00C54938" w:rsidRPr="00F87A2E" w:rsidRDefault="00C54938" w:rsidP="00910874">
      <w:pPr>
        <w:rPr>
          <w:b/>
          <w:lang w:val="pt-BR"/>
        </w:rPr>
      </w:pPr>
      <w:r w:rsidRPr="00F87A2E">
        <w:rPr>
          <w:b/>
          <w:lang w:val="pt-BR"/>
        </w:rPr>
        <w:t xml:space="preserve">VIII. </w:t>
      </w:r>
      <w:r w:rsidRPr="00A841EC">
        <w:rPr>
          <w:b/>
          <w:lang w:val="pt-BR"/>
        </w:rPr>
        <w:t>Agency Contacts</w:t>
      </w:r>
    </w:p>
    <w:p w14:paraId="6A53806C" w14:textId="60B0A70F" w:rsidR="00492B9D" w:rsidRPr="002061A1" w:rsidRDefault="00317B8C" w:rsidP="00492B9D">
      <w:r>
        <w:rPr>
          <w:lang w:val="pt-BR"/>
        </w:rPr>
        <w:t xml:space="preserve">Questions </w:t>
      </w:r>
      <w:r w:rsidR="005324D4">
        <w:rPr>
          <w:lang w:val="pt-BR"/>
        </w:rPr>
        <w:t>regarding this funding opportunity can be directed to Paul Cadrett (tel: (209) 334-2968x312, email: paul_cadrett@fws.gov), or Shane Abeare (shane_abeare@fws.gov)</w:t>
      </w:r>
    </w:p>
    <w:sectPr w:rsidR="00492B9D" w:rsidRPr="002061A1" w:rsidSect="00D81CAA">
      <w:footerReference w:type="default" r:id="rId32"/>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08823A" w14:textId="77777777" w:rsidR="006818AE" w:rsidRDefault="006818AE">
      <w:r>
        <w:separator/>
      </w:r>
    </w:p>
  </w:endnote>
  <w:endnote w:type="continuationSeparator" w:id="0">
    <w:p w14:paraId="30EDC9ED" w14:textId="77777777" w:rsidR="006818AE" w:rsidRDefault="006818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1653768"/>
      <w:docPartObj>
        <w:docPartGallery w:val="Page Numbers (Bottom of Page)"/>
        <w:docPartUnique/>
      </w:docPartObj>
    </w:sdtPr>
    <w:sdtEndPr/>
    <w:sdtContent>
      <w:sdt>
        <w:sdtPr>
          <w:id w:val="860082579"/>
          <w:docPartObj>
            <w:docPartGallery w:val="Page Numbers (Top of Page)"/>
            <w:docPartUnique/>
          </w:docPartObj>
        </w:sdtPr>
        <w:sdtEndPr/>
        <w:sdtContent>
          <w:p w14:paraId="253D9DB5" w14:textId="57EFC853" w:rsidR="00FF74D0" w:rsidRDefault="00FF74D0">
            <w:pPr>
              <w:pStyle w:val="Footer"/>
              <w:jc w:val="right"/>
            </w:pPr>
            <w:r>
              <w:t xml:space="preserve">Page </w:t>
            </w:r>
            <w:r>
              <w:rPr>
                <w:b/>
                <w:bCs/>
              </w:rPr>
              <w:fldChar w:fldCharType="begin"/>
            </w:r>
            <w:r>
              <w:rPr>
                <w:b/>
                <w:bCs/>
              </w:rPr>
              <w:instrText xml:space="preserve"> PAGE </w:instrText>
            </w:r>
            <w:r>
              <w:rPr>
                <w:b/>
                <w:bCs/>
              </w:rPr>
              <w:fldChar w:fldCharType="separate"/>
            </w:r>
            <w:r w:rsidR="007A28F5">
              <w:rPr>
                <w:b/>
                <w:bCs/>
                <w:noProof/>
              </w:rPr>
              <w:t>14</w:t>
            </w:r>
            <w:r>
              <w:rPr>
                <w:b/>
                <w:bCs/>
              </w:rPr>
              <w:fldChar w:fldCharType="end"/>
            </w:r>
            <w:r>
              <w:t xml:space="preserve"> of </w:t>
            </w:r>
            <w:r>
              <w:rPr>
                <w:b/>
                <w:bCs/>
              </w:rPr>
              <w:fldChar w:fldCharType="begin"/>
            </w:r>
            <w:r>
              <w:rPr>
                <w:b/>
                <w:bCs/>
              </w:rPr>
              <w:instrText xml:space="preserve"> NUMPAGES  </w:instrText>
            </w:r>
            <w:r>
              <w:rPr>
                <w:b/>
                <w:bCs/>
              </w:rPr>
              <w:fldChar w:fldCharType="separate"/>
            </w:r>
            <w:r w:rsidR="007A28F5">
              <w:rPr>
                <w:b/>
                <w:bCs/>
                <w:noProof/>
              </w:rPr>
              <w:t>14</w:t>
            </w:r>
            <w:r>
              <w:rPr>
                <w:b/>
                <w:bCs/>
              </w:rPr>
              <w:fldChar w:fldCharType="end"/>
            </w:r>
          </w:p>
        </w:sdtContent>
      </w:sdt>
    </w:sdtContent>
  </w:sdt>
  <w:p w14:paraId="47D7E4D9" w14:textId="77777777" w:rsidR="00FF74D0" w:rsidRDefault="00FF74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D9FE48" w14:textId="77777777" w:rsidR="006818AE" w:rsidRDefault="006818AE">
      <w:r>
        <w:separator/>
      </w:r>
    </w:p>
  </w:footnote>
  <w:footnote w:type="continuationSeparator" w:id="0">
    <w:p w14:paraId="43292CAE" w14:textId="77777777" w:rsidR="006818AE" w:rsidRDefault="006818A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8" type="#_x0000_t75" style="width:3in;height:3in" o:bullet="t"/>
    </w:pict>
  </w:numPicBullet>
  <w:abstractNum w:abstractNumId="0" w15:restartNumberingAfterBreak="0">
    <w:nsid w:val="06D67129"/>
    <w:multiLevelType w:val="hybridMultilevel"/>
    <w:tmpl w:val="EDE2B83C"/>
    <w:lvl w:ilvl="0" w:tplc="8C623772">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CC63CB3"/>
    <w:multiLevelType w:val="hybridMultilevel"/>
    <w:tmpl w:val="90E4F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282969CF"/>
    <w:multiLevelType w:val="hybridMultilevel"/>
    <w:tmpl w:val="47D63CF2"/>
    <w:lvl w:ilvl="0" w:tplc="1388A95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89F1699"/>
    <w:multiLevelType w:val="hybridMultilevel"/>
    <w:tmpl w:val="0A1C164C"/>
    <w:lvl w:ilvl="0" w:tplc="B63A472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C457EAA"/>
    <w:multiLevelType w:val="hybridMultilevel"/>
    <w:tmpl w:val="39223A2A"/>
    <w:lvl w:ilvl="0" w:tplc="04090019">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1BC29CF"/>
    <w:multiLevelType w:val="hybridMultilevel"/>
    <w:tmpl w:val="15A236F8"/>
    <w:lvl w:ilvl="0" w:tplc="A52E863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2343850"/>
    <w:multiLevelType w:val="hybridMultilevel"/>
    <w:tmpl w:val="0E08B25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3574822"/>
    <w:multiLevelType w:val="hybridMultilevel"/>
    <w:tmpl w:val="9CEC9230"/>
    <w:lvl w:ilvl="0" w:tplc="C7208D9E">
      <w:start w:val="1"/>
      <w:numFmt w:val="decimal"/>
      <w:lvlText w:val="%1."/>
      <w:lvlJc w:val="left"/>
      <w:pPr>
        <w:ind w:left="720" w:hanging="360"/>
      </w:pPr>
      <w:rPr>
        <w:rFonts w:hint="default"/>
        <w:i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53D19CC"/>
    <w:multiLevelType w:val="hybridMultilevel"/>
    <w:tmpl w:val="BA6077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6017112"/>
    <w:multiLevelType w:val="hybridMultilevel"/>
    <w:tmpl w:val="32D804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4E223CEC"/>
    <w:multiLevelType w:val="hybridMultilevel"/>
    <w:tmpl w:val="D79C3E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1CF40C4"/>
    <w:multiLevelType w:val="multilevel"/>
    <w:tmpl w:val="B35C7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3657E47"/>
    <w:multiLevelType w:val="hybridMultilevel"/>
    <w:tmpl w:val="8498228A"/>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51B2A23"/>
    <w:multiLevelType w:val="hybridMultilevel"/>
    <w:tmpl w:val="6C16E2A0"/>
    <w:lvl w:ilvl="0" w:tplc="B75E2956">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5C737761"/>
    <w:multiLevelType w:val="hybridMultilevel"/>
    <w:tmpl w:val="DB782CA8"/>
    <w:lvl w:ilvl="0" w:tplc="41920B4C">
      <w:start w:val="3"/>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A3002C8"/>
    <w:multiLevelType w:val="hybridMultilevel"/>
    <w:tmpl w:val="D220C7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27553F2"/>
    <w:multiLevelType w:val="hybridMultilevel"/>
    <w:tmpl w:val="753CE950"/>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73862D5F"/>
    <w:multiLevelType w:val="hybridMultilevel"/>
    <w:tmpl w:val="89005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BA23B70"/>
    <w:multiLevelType w:val="hybridMultilevel"/>
    <w:tmpl w:val="1CEAB414"/>
    <w:lvl w:ilvl="0" w:tplc="F7F2C390">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7BE6721C"/>
    <w:multiLevelType w:val="hybridMultilevel"/>
    <w:tmpl w:val="C092560A"/>
    <w:lvl w:ilvl="0" w:tplc="ED9619E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CAB028F"/>
    <w:multiLevelType w:val="hybridMultilevel"/>
    <w:tmpl w:val="9558D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E91586D"/>
    <w:multiLevelType w:val="hybridMultilevel"/>
    <w:tmpl w:val="FF608918"/>
    <w:lvl w:ilvl="0" w:tplc="F92CAF1A">
      <w:start w:val="8"/>
      <w:numFmt w:val="upperLetter"/>
      <w:lvlText w:val="%1."/>
      <w:lvlJc w:val="left"/>
      <w:pPr>
        <w:ind w:left="360" w:hanging="360"/>
      </w:pPr>
      <w:rPr>
        <w:rFonts w:hint="default"/>
        <w:b/>
        <w:color w:val="auto"/>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7EC10976"/>
    <w:multiLevelType w:val="hybridMultilevel"/>
    <w:tmpl w:val="1A929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6"/>
  </w:num>
  <w:num w:numId="5">
    <w:abstractNumId w:val="12"/>
  </w:num>
  <w:num w:numId="6">
    <w:abstractNumId w:val="16"/>
  </w:num>
  <w:num w:numId="7">
    <w:abstractNumId w:val="10"/>
  </w:num>
  <w:num w:numId="8">
    <w:abstractNumId w:val="1"/>
  </w:num>
  <w:num w:numId="9">
    <w:abstractNumId w:val="21"/>
  </w:num>
  <w:num w:numId="10">
    <w:abstractNumId w:val="24"/>
  </w:num>
  <w:num w:numId="11">
    <w:abstractNumId w:val="25"/>
  </w:num>
  <w:num w:numId="12">
    <w:abstractNumId w:val="23"/>
  </w:num>
  <w:num w:numId="13">
    <w:abstractNumId w:val="8"/>
  </w:num>
  <w:num w:numId="14">
    <w:abstractNumId w:val="5"/>
  </w:num>
  <w:num w:numId="15">
    <w:abstractNumId w:val="15"/>
  </w:num>
  <w:num w:numId="16">
    <w:abstractNumId w:val="19"/>
  </w:num>
  <w:num w:numId="17">
    <w:abstractNumId w:val="7"/>
  </w:num>
  <w:num w:numId="18">
    <w:abstractNumId w:val="4"/>
  </w:num>
  <w:num w:numId="19">
    <w:abstractNumId w:val="13"/>
  </w:num>
  <w:num w:numId="20">
    <w:abstractNumId w:val="14"/>
  </w:num>
  <w:num w:numId="21">
    <w:abstractNumId w:val="9"/>
  </w:num>
  <w:num w:numId="22">
    <w:abstractNumId w:val="22"/>
  </w:num>
  <w:num w:numId="23">
    <w:abstractNumId w:val="18"/>
  </w:num>
  <w:num w:numId="24">
    <w:abstractNumId w:val="11"/>
  </w:num>
  <w:num w:numId="25">
    <w:abstractNumId w:val="20"/>
  </w:num>
  <w:num w:numId="26">
    <w:abstractNumId w:val="1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o:colormru v:ext="edit" colors="#ffffb7,#ffffc5,#ffffd9,#9f6,#9fc,#cf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1F58"/>
    <w:rsid w:val="00002851"/>
    <w:rsid w:val="000029D1"/>
    <w:rsid w:val="00007F63"/>
    <w:rsid w:val="000133C9"/>
    <w:rsid w:val="00013D93"/>
    <w:rsid w:val="000200E0"/>
    <w:rsid w:val="000209EB"/>
    <w:rsid w:val="0002220D"/>
    <w:rsid w:val="00023A94"/>
    <w:rsid w:val="00024F00"/>
    <w:rsid w:val="0002555F"/>
    <w:rsid w:val="00026313"/>
    <w:rsid w:val="00026943"/>
    <w:rsid w:val="00027D98"/>
    <w:rsid w:val="00027F96"/>
    <w:rsid w:val="00030268"/>
    <w:rsid w:val="0003105A"/>
    <w:rsid w:val="00032020"/>
    <w:rsid w:val="000334F1"/>
    <w:rsid w:val="00035A09"/>
    <w:rsid w:val="00036FCD"/>
    <w:rsid w:val="00041E36"/>
    <w:rsid w:val="0004279E"/>
    <w:rsid w:val="00043421"/>
    <w:rsid w:val="000436D4"/>
    <w:rsid w:val="000460E6"/>
    <w:rsid w:val="00050628"/>
    <w:rsid w:val="00050A09"/>
    <w:rsid w:val="000517F2"/>
    <w:rsid w:val="00051DA3"/>
    <w:rsid w:val="00055047"/>
    <w:rsid w:val="000567F8"/>
    <w:rsid w:val="00062597"/>
    <w:rsid w:val="00062D83"/>
    <w:rsid w:val="0006377D"/>
    <w:rsid w:val="00063E11"/>
    <w:rsid w:val="00066BE5"/>
    <w:rsid w:val="000674A5"/>
    <w:rsid w:val="00070D96"/>
    <w:rsid w:val="00071138"/>
    <w:rsid w:val="000722BC"/>
    <w:rsid w:val="00075058"/>
    <w:rsid w:val="0007536E"/>
    <w:rsid w:val="00075774"/>
    <w:rsid w:val="00076918"/>
    <w:rsid w:val="00083BAC"/>
    <w:rsid w:val="0008409B"/>
    <w:rsid w:val="0008483E"/>
    <w:rsid w:val="00087555"/>
    <w:rsid w:val="000914D1"/>
    <w:rsid w:val="00094993"/>
    <w:rsid w:val="00095417"/>
    <w:rsid w:val="000A118B"/>
    <w:rsid w:val="000A2DF1"/>
    <w:rsid w:val="000A3897"/>
    <w:rsid w:val="000A6650"/>
    <w:rsid w:val="000A77A6"/>
    <w:rsid w:val="000B1FA4"/>
    <w:rsid w:val="000B1FA8"/>
    <w:rsid w:val="000B23DB"/>
    <w:rsid w:val="000B35AF"/>
    <w:rsid w:val="000B57B8"/>
    <w:rsid w:val="000B7DC4"/>
    <w:rsid w:val="000C12D1"/>
    <w:rsid w:val="000C30F8"/>
    <w:rsid w:val="000C37F8"/>
    <w:rsid w:val="000C39F2"/>
    <w:rsid w:val="000C5B08"/>
    <w:rsid w:val="000C6F70"/>
    <w:rsid w:val="000C7584"/>
    <w:rsid w:val="000D3C07"/>
    <w:rsid w:val="000D4515"/>
    <w:rsid w:val="000D7D63"/>
    <w:rsid w:val="000E51A1"/>
    <w:rsid w:val="000E7FC6"/>
    <w:rsid w:val="000F02C1"/>
    <w:rsid w:val="000F078E"/>
    <w:rsid w:val="000F1B4E"/>
    <w:rsid w:val="000F4639"/>
    <w:rsid w:val="000F4DCC"/>
    <w:rsid w:val="000F53A4"/>
    <w:rsid w:val="000F6EC9"/>
    <w:rsid w:val="000F7CA2"/>
    <w:rsid w:val="00100391"/>
    <w:rsid w:val="0010082C"/>
    <w:rsid w:val="00100A5E"/>
    <w:rsid w:val="00100C6A"/>
    <w:rsid w:val="00105D89"/>
    <w:rsid w:val="0010618E"/>
    <w:rsid w:val="00106294"/>
    <w:rsid w:val="001065C2"/>
    <w:rsid w:val="00114002"/>
    <w:rsid w:val="00114A89"/>
    <w:rsid w:val="00114B0D"/>
    <w:rsid w:val="00125A05"/>
    <w:rsid w:val="00125B74"/>
    <w:rsid w:val="00126B5C"/>
    <w:rsid w:val="001304C0"/>
    <w:rsid w:val="00131305"/>
    <w:rsid w:val="00140AE4"/>
    <w:rsid w:val="001462E8"/>
    <w:rsid w:val="00151969"/>
    <w:rsid w:val="00152862"/>
    <w:rsid w:val="0015344D"/>
    <w:rsid w:val="00155462"/>
    <w:rsid w:val="00155872"/>
    <w:rsid w:val="001645D2"/>
    <w:rsid w:val="00164997"/>
    <w:rsid w:val="00166C26"/>
    <w:rsid w:val="00166C49"/>
    <w:rsid w:val="001678FF"/>
    <w:rsid w:val="0017084E"/>
    <w:rsid w:val="00171A3A"/>
    <w:rsid w:val="00174BFD"/>
    <w:rsid w:val="00176D45"/>
    <w:rsid w:val="001832BF"/>
    <w:rsid w:val="00190FEB"/>
    <w:rsid w:val="00191F63"/>
    <w:rsid w:val="001924A1"/>
    <w:rsid w:val="0019289E"/>
    <w:rsid w:val="00192A0F"/>
    <w:rsid w:val="001969CD"/>
    <w:rsid w:val="00197447"/>
    <w:rsid w:val="00197DEA"/>
    <w:rsid w:val="001A0603"/>
    <w:rsid w:val="001A407F"/>
    <w:rsid w:val="001A7661"/>
    <w:rsid w:val="001A7982"/>
    <w:rsid w:val="001B0FB9"/>
    <w:rsid w:val="001B1E25"/>
    <w:rsid w:val="001B2D75"/>
    <w:rsid w:val="001B3EA0"/>
    <w:rsid w:val="001B767D"/>
    <w:rsid w:val="001B7DAC"/>
    <w:rsid w:val="001C034D"/>
    <w:rsid w:val="001C0A43"/>
    <w:rsid w:val="001C11FA"/>
    <w:rsid w:val="001C1C9D"/>
    <w:rsid w:val="001C38EE"/>
    <w:rsid w:val="001C3DC1"/>
    <w:rsid w:val="001C7948"/>
    <w:rsid w:val="001D037A"/>
    <w:rsid w:val="001D612A"/>
    <w:rsid w:val="001D6174"/>
    <w:rsid w:val="001D6458"/>
    <w:rsid w:val="001D69C2"/>
    <w:rsid w:val="001E0BDE"/>
    <w:rsid w:val="001E2DA0"/>
    <w:rsid w:val="001E5F32"/>
    <w:rsid w:val="001E6C82"/>
    <w:rsid w:val="001E7C2D"/>
    <w:rsid w:val="001F19B3"/>
    <w:rsid w:val="001F1DE3"/>
    <w:rsid w:val="001F301D"/>
    <w:rsid w:val="001F5D7F"/>
    <w:rsid w:val="001F6332"/>
    <w:rsid w:val="001F77FD"/>
    <w:rsid w:val="001F7EED"/>
    <w:rsid w:val="00203CF7"/>
    <w:rsid w:val="00204568"/>
    <w:rsid w:val="002061A1"/>
    <w:rsid w:val="002066AC"/>
    <w:rsid w:val="002074E5"/>
    <w:rsid w:val="00207775"/>
    <w:rsid w:val="0021039D"/>
    <w:rsid w:val="0021277D"/>
    <w:rsid w:val="00212A2C"/>
    <w:rsid w:val="00212FE7"/>
    <w:rsid w:val="00213E5F"/>
    <w:rsid w:val="00214C15"/>
    <w:rsid w:val="00216862"/>
    <w:rsid w:val="00217A9B"/>
    <w:rsid w:val="002228F5"/>
    <w:rsid w:val="00225EF6"/>
    <w:rsid w:val="00231A7A"/>
    <w:rsid w:val="00232149"/>
    <w:rsid w:val="00232801"/>
    <w:rsid w:val="00232BF1"/>
    <w:rsid w:val="00234633"/>
    <w:rsid w:val="00237D47"/>
    <w:rsid w:val="00242EF8"/>
    <w:rsid w:val="00245A18"/>
    <w:rsid w:val="00246089"/>
    <w:rsid w:val="00247A86"/>
    <w:rsid w:val="002538DD"/>
    <w:rsid w:val="0025449E"/>
    <w:rsid w:val="00256AE5"/>
    <w:rsid w:val="0025749D"/>
    <w:rsid w:val="002658EE"/>
    <w:rsid w:val="00265B93"/>
    <w:rsid w:val="00265FAB"/>
    <w:rsid w:val="00270FDA"/>
    <w:rsid w:val="00272897"/>
    <w:rsid w:val="002806A2"/>
    <w:rsid w:val="002813FE"/>
    <w:rsid w:val="00282A19"/>
    <w:rsid w:val="00282D1C"/>
    <w:rsid w:val="002842BB"/>
    <w:rsid w:val="00287C77"/>
    <w:rsid w:val="00291005"/>
    <w:rsid w:val="0029347B"/>
    <w:rsid w:val="00293544"/>
    <w:rsid w:val="00295A05"/>
    <w:rsid w:val="002A03A3"/>
    <w:rsid w:val="002A379A"/>
    <w:rsid w:val="002A4805"/>
    <w:rsid w:val="002A509C"/>
    <w:rsid w:val="002A5999"/>
    <w:rsid w:val="002A5AB8"/>
    <w:rsid w:val="002A6C3A"/>
    <w:rsid w:val="002A7B2A"/>
    <w:rsid w:val="002B2892"/>
    <w:rsid w:val="002B5AD5"/>
    <w:rsid w:val="002C10C0"/>
    <w:rsid w:val="002C15E6"/>
    <w:rsid w:val="002C1638"/>
    <w:rsid w:val="002C178A"/>
    <w:rsid w:val="002C216E"/>
    <w:rsid w:val="002C4C82"/>
    <w:rsid w:val="002C6668"/>
    <w:rsid w:val="002C7F6A"/>
    <w:rsid w:val="002D52E3"/>
    <w:rsid w:val="002D63CC"/>
    <w:rsid w:val="002D6CEC"/>
    <w:rsid w:val="002D7229"/>
    <w:rsid w:val="002D75DC"/>
    <w:rsid w:val="002D7B27"/>
    <w:rsid w:val="002E2475"/>
    <w:rsid w:val="002E31C2"/>
    <w:rsid w:val="002E3E1E"/>
    <w:rsid w:val="002E435C"/>
    <w:rsid w:val="002E6FBD"/>
    <w:rsid w:val="002E7F44"/>
    <w:rsid w:val="002F10DB"/>
    <w:rsid w:val="002F1725"/>
    <w:rsid w:val="002F1D72"/>
    <w:rsid w:val="002F3B49"/>
    <w:rsid w:val="002F59D2"/>
    <w:rsid w:val="00300883"/>
    <w:rsid w:val="00302050"/>
    <w:rsid w:val="0030443C"/>
    <w:rsid w:val="00312448"/>
    <w:rsid w:val="0031568F"/>
    <w:rsid w:val="00317B8C"/>
    <w:rsid w:val="00321B8E"/>
    <w:rsid w:val="00323294"/>
    <w:rsid w:val="00323BE6"/>
    <w:rsid w:val="00323C72"/>
    <w:rsid w:val="00323CF1"/>
    <w:rsid w:val="00324EE8"/>
    <w:rsid w:val="00326B84"/>
    <w:rsid w:val="00327A8E"/>
    <w:rsid w:val="00327EF4"/>
    <w:rsid w:val="0033093A"/>
    <w:rsid w:val="003334AE"/>
    <w:rsid w:val="00335809"/>
    <w:rsid w:val="0033661E"/>
    <w:rsid w:val="003379C1"/>
    <w:rsid w:val="00341FEF"/>
    <w:rsid w:val="00345077"/>
    <w:rsid w:val="00345A3C"/>
    <w:rsid w:val="00347982"/>
    <w:rsid w:val="00347D1C"/>
    <w:rsid w:val="003578A0"/>
    <w:rsid w:val="00362646"/>
    <w:rsid w:val="00366AEB"/>
    <w:rsid w:val="00370496"/>
    <w:rsid w:val="0037087A"/>
    <w:rsid w:val="00372FD6"/>
    <w:rsid w:val="003741AF"/>
    <w:rsid w:val="00374D8F"/>
    <w:rsid w:val="00375F29"/>
    <w:rsid w:val="00380917"/>
    <w:rsid w:val="003816CA"/>
    <w:rsid w:val="00383D01"/>
    <w:rsid w:val="00384450"/>
    <w:rsid w:val="00385598"/>
    <w:rsid w:val="0039153A"/>
    <w:rsid w:val="00392B7B"/>
    <w:rsid w:val="00392C36"/>
    <w:rsid w:val="0039310B"/>
    <w:rsid w:val="00393BE5"/>
    <w:rsid w:val="00394039"/>
    <w:rsid w:val="00395498"/>
    <w:rsid w:val="00396A59"/>
    <w:rsid w:val="003A24A2"/>
    <w:rsid w:val="003A43F4"/>
    <w:rsid w:val="003A4736"/>
    <w:rsid w:val="003A58A1"/>
    <w:rsid w:val="003A665C"/>
    <w:rsid w:val="003B5E15"/>
    <w:rsid w:val="003B68C3"/>
    <w:rsid w:val="003C4770"/>
    <w:rsid w:val="003C50A5"/>
    <w:rsid w:val="003C51A9"/>
    <w:rsid w:val="003C6C1D"/>
    <w:rsid w:val="003D12D2"/>
    <w:rsid w:val="003D3311"/>
    <w:rsid w:val="003D465B"/>
    <w:rsid w:val="003D522B"/>
    <w:rsid w:val="003D6EB9"/>
    <w:rsid w:val="003E2F4D"/>
    <w:rsid w:val="003E4632"/>
    <w:rsid w:val="003E46F7"/>
    <w:rsid w:val="003E4A95"/>
    <w:rsid w:val="003E4F8C"/>
    <w:rsid w:val="003E582F"/>
    <w:rsid w:val="003E7A1C"/>
    <w:rsid w:val="003F2045"/>
    <w:rsid w:val="003F250C"/>
    <w:rsid w:val="003F2AD4"/>
    <w:rsid w:val="003F3160"/>
    <w:rsid w:val="003F428B"/>
    <w:rsid w:val="00403C09"/>
    <w:rsid w:val="0040514B"/>
    <w:rsid w:val="0041056D"/>
    <w:rsid w:val="00411826"/>
    <w:rsid w:val="00412B98"/>
    <w:rsid w:val="00414783"/>
    <w:rsid w:val="00415B5B"/>
    <w:rsid w:val="00416658"/>
    <w:rsid w:val="004172F2"/>
    <w:rsid w:val="00420033"/>
    <w:rsid w:val="004205DD"/>
    <w:rsid w:val="004237C6"/>
    <w:rsid w:val="00423C9B"/>
    <w:rsid w:val="0042443D"/>
    <w:rsid w:val="00424D9B"/>
    <w:rsid w:val="004257C6"/>
    <w:rsid w:val="00430ED7"/>
    <w:rsid w:val="004328F5"/>
    <w:rsid w:val="00433A77"/>
    <w:rsid w:val="004352F7"/>
    <w:rsid w:val="00437F69"/>
    <w:rsid w:val="004417C0"/>
    <w:rsid w:val="0044245A"/>
    <w:rsid w:val="004425B9"/>
    <w:rsid w:val="00443540"/>
    <w:rsid w:val="004448A6"/>
    <w:rsid w:val="004527B0"/>
    <w:rsid w:val="00462983"/>
    <w:rsid w:val="00463C50"/>
    <w:rsid w:val="00465709"/>
    <w:rsid w:val="00471F58"/>
    <w:rsid w:val="00472494"/>
    <w:rsid w:val="0047364F"/>
    <w:rsid w:val="0047398F"/>
    <w:rsid w:val="0047569E"/>
    <w:rsid w:val="00476187"/>
    <w:rsid w:val="004768CD"/>
    <w:rsid w:val="00477482"/>
    <w:rsid w:val="0048359F"/>
    <w:rsid w:val="004840E9"/>
    <w:rsid w:val="00486D5D"/>
    <w:rsid w:val="00490965"/>
    <w:rsid w:val="00492B9D"/>
    <w:rsid w:val="00493992"/>
    <w:rsid w:val="0049472D"/>
    <w:rsid w:val="00496C82"/>
    <w:rsid w:val="004A1693"/>
    <w:rsid w:val="004A2D20"/>
    <w:rsid w:val="004A5165"/>
    <w:rsid w:val="004A521E"/>
    <w:rsid w:val="004A5371"/>
    <w:rsid w:val="004A5BA8"/>
    <w:rsid w:val="004B0219"/>
    <w:rsid w:val="004B06FD"/>
    <w:rsid w:val="004B2468"/>
    <w:rsid w:val="004B4B37"/>
    <w:rsid w:val="004B63CE"/>
    <w:rsid w:val="004B7FC5"/>
    <w:rsid w:val="004C4D7E"/>
    <w:rsid w:val="004C4E4A"/>
    <w:rsid w:val="004C69A0"/>
    <w:rsid w:val="004C6F16"/>
    <w:rsid w:val="004C7FD7"/>
    <w:rsid w:val="004D3979"/>
    <w:rsid w:val="004D4A91"/>
    <w:rsid w:val="004D5DB5"/>
    <w:rsid w:val="004D6C16"/>
    <w:rsid w:val="004E2119"/>
    <w:rsid w:val="004E2C60"/>
    <w:rsid w:val="004E424F"/>
    <w:rsid w:val="004E4270"/>
    <w:rsid w:val="004E50BA"/>
    <w:rsid w:val="004E6EC7"/>
    <w:rsid w:val="004F1374"/>
    <w:rsid w:val="004F157B"/>
    <w:rsid w:val="004F1EA5"/>
    <w:rsid w:val="004F2F37"/>
    <w:rsid w:val="004F37E2"/>
    <w:rsid w:val="004F3B38"/>
    <w:rsid w:val="004F3B4B"/>
    <w:rsid w:val="004F503F"/>
    <w:rsid w:val="00502D8D"/>
    <w:rsid w:val="00503F11"/>
    <w:rsid w:val="00504EF2"/>
    <w:rsid w:val="00506776"/>
    <w:rsid w:val="00506B72"/>
    <w:rsid w:val="00506BFB"/>
    <w:rsid w:val="00506FFB"/>
    <w:rsid w:val="005101A5"/>
    <w:rsid w:val="005116A7"/>
    <w:rsid w:val="00512EEF"/>
    <w:rsid w:val="0051541F"/>
    <w:rsid w:val="0051543C"/>
    <w:rsid w:val="00517CFF"/>
    <w:rsid w:val="00524E3A"/>
    <w:rsid w:val="00525092"/>
    <w:rsid w:val="0053187D"/>
    <w:rsid w:val="005324D4"/>
    <w:rsid w:val="005327C3"/>
    <w:rsid w:val="0053427C"/>
    <w:rsid w:val="00536C80"/>
    <w:rsid w:val="00537DEA"/>
    <w:rsid w:val="005404A5"/>
    <w:rsid w:val="00540F64"/>
    <w:rsid w:val="005415CE"/>
    <w:rsid w:val="00545624"/>
    <w:rsid w:val="0055739C"/>
    <w:rsid w:val="00557FE7"/>
    <w:rsid w:val="00562DF7"/>
    <w:rsid w:val="00563EE0"/>
    <w:rsid w:val="00565802"/>
    <w:rsid w:val="005679CA"/>
    <w:rsid w:val="00567D21"/>
    <w:rsid w:val="0057056A"/>
    <w:rsid w:val="00573EE1"/>
    <w:rsid w:val="00574993"/>
    <w:rsid w:val="005760DF"/>
    <w:rsid w:val="00576349"/>
    <w:rsid w:val="00577C2E"/>
    <w:rsid w:val="00580EE5"/>
    <w:rsid w:val="0058307F"/>
    <w:rsid w:val="005849F2"/>
    <w:rsid w:val="0058757A"/>
    <w:rsid w:val="00587B45"/>
    <w:rsid w:val="0059124D"/>
    <w:rsid w:val="00591735"/>
    <w:rsid w:val="005918D0"/>
    <w:rsid w:val="00591A5F"/>
    <w:rsid w:val="005940C2"/>
    <w:rsid w:val="00595C83"/>
    <w:rsid w:val="00595CC3"/>
    <w:rsid w:val="00596467"/>
    <w:rsid w:val="0059758E"/>
    <w:rsid w:val="005A061B"/>
    <w:rsid w:val="005A1E76"/>
    <w:rsid w:val="005A3A9A"/>
    <w:rsid w:val="005A5005"/>
    <w:rsid w:val="005A59C0"/>
    <w:rsid w:val="005A618F"/>
    <w:rsid w:val="005B50C6"/>
    <w:rsid w:val="005B5907"/>
    <w:rsid w:val="005B5925"/>
    <w:rsid w:val="005B606B"/>
    <w:rsid w:val="005C137B"/>
    <w:rsid w:val="005C1BFC"/>
    <w:rsid w:val="005C2DFB"/>
    <w:rsid w:val="005C463D"/>
    <w:rsid w:val="005C6010"/>
    <w:rsid w:val="005C6CE8"/>
    <w:rsid w:val="005C794A"/>
    <w:rsid w:val="005D0FE0"/>
    <w:rsid w:val="005D4F00"/>
    <w:rsid w:val="005D61CD"/>
    <w:rsid w:val="005D6A66"/>
    <w:rsid w:val="005D71BB"/>
    <w:rsid w:val="005D7AFB"/>
    <w:rsid w:val="005E178A"/>
    <w:rsid w:val="005E1EA0"/>
    <w:rsid w:val="005E2924"/>
    <w:rsid w:val="005E2E3B"/>
    <w:rsid w:val="005E6887"/>
    <w:rsid w:val="005F0859"/>
    <w:rsid w:val="005F11DA"/>
    <w:rsid w:val="005F2CFF"/>
    <w:rsid w:val="005F3E27"/>
    <w:rsid w:val="005F46DF"/>
    <w:rsid w:val="005F4F85"/>
    <w:rsid w:val="005F52D2"/>
    <w:rsid w:val="005F652B"/>
    <w:rsid w:val="005F7790"/>
    <w:rsid w:val="00601919"/>
    <w:rsid w:val="0060202B"/>
    <w:rsid w:val="00606868"/>
    <w:rsid w:val="00610380"/>
    <w:rsid w:val="0061177A"/>
    <w:rsid w:val="00611F29"/>
    <w:rsid w:val="00613C29"/>
    <w:rsid w:val="006232E3"/>
    <w:rsid w:val="0063108D"/>
    <w:rsid w:val="00635104"/>
    <w:rsid w:val="0063722E"/>
    <w:rsid w:val="00640A45"/>
    <w:rsid w:val="00640D3E"/>
    <w:rsid w:val="00641ECE"/>
    <w:rsid w:val="00645E84"/>
    <w:rsid w:val="0065076C"/>
    <w:rsid w:val="00651D73"/>
    <w:rsid w:val="0065202D"/>
    <w:rsid w:val="0065438E"/>
    <w:rsid w:val="006562DC"/>
    <w:rsid w:val="006571DD"/>
    <w:rsid w:val="0065778C"/>
    <w:rsid w:val="0066326A"/>
    <w:rsid w:val="0066482E"/>
    <w:rsid w:val="00664898"/>
    <w:rsid w:val="0066557A"/>
    <w:rsid w:val="00665B77"/>
    <w:rsid w:val="00666F17"/>
    <w:rsid w:val="00670BAC"/>
    <w:rsid w:val="00673AAC"/>
    <w:rsid w:val="00674897"/>
    <w:rsid w:val="00675AA3"/>
    <w:rsid w:val="00676148"/>
    <w:rsid w:val="00680EDC"/>
    <w:rsid w:val="006818AE"/>
    <w:rsid w:val="00682F96"/>
    <w:rsid w:val="0068381D"/>
    <w:rsid w:val="0068551C"/>
    <w:rsid w:val="006867E3"/>
    <w:rsid w:val="006902A2"/>
    <w:rsid w:val="00691366"/>
    <w:rsid w:val="006920FC"/>
    <w:rsid w:val="00694D76"/>
    <w:rsid w:val="0069655B"/>
    <w:rsid w:val="006A0E4B"/>
    <w:rsid w:val="006A2427"/>
    <w:rsid w:val="006A2A79"/>
    <w:rsid w:val="006A3899"/>
    <w:rsid w:val="006A39BE"/>
    <w:rsid w:val="006A3EE5"/>
    <w:rsid w:val="006A48D1"/>
    <w:rsid w:val="006A5645"/>
    <w:rsid w:val="006A578A"/>
    <w:rsid w:val="006A5C39"/>
    <w:rsid w:val="006A6D87"/>
    <w:rsid w:val="006B11AB"/>
    <w:rsid w:val="006B1A60"/>
    <w:rsid w:val="006B4E37"/>
    <w:rsid w:val="006C0580"/>
    <w:rsid w:val="006C1931"/>
    <w:rsid w:val="006C6C7D"/>
    <w:rsid w:val="006C6E94"/>
    <w:rsid w:val="006C6FE8"/>
    <w:rsid w:val="006D0292"/>
    <w:rsid w:val="006D0789"/>
    <w:rsid w:val="006D1368"/>
    <w:rsid w:val="006D6632"/>
    <w:rsid w:val="006E2F79"/>
    <w:rsid w:val="006E3C9F"/>
    <w:rsid w:val="006E4CDF"/>
    <w:rsid w:val="006E55EE"/>
    <w:rsid w:val="006E61C1"/>
    <w:rsid w:val="006E6337"/>
    <w:rsid w:val="006E7756"/>
    <w:rsid w:val="006F2C4F"/>
    <w:rsid w:val="006F37CE"/>
    <w:rsid w:val="006F39C6"/>
    <w:rsid w:val="006F45F2"/>
    <w:rsid w:val="006F714C"/>
    <w:rsid w:val="007011D5"/>
    <w:rsid w:val="00701361"/>
    <w:rsid w:val="007043DF"/>
    <w:rsid w:val="00704A4C"/>
    <w:rsid w:val="00707460"/>
    <w:rsid w:val="007079C8"/>
    <w:rsid w:val="00710AE3"/>
    <w:rsid w:val="0071177F"/>
    <w:rsid w:val="007157CD"/>
    <w:rsid w:val="00721BD0"/>
    <w:rsid w:val="00724BE8"/>
    <w:rsid w:val="00724F5E"/>
    <w:rsid w:val="00726032"/>
    <w:rsid w:val="00726B46"/>
    <w:rsid w:val="00727ECE"/>
    <w:rsid w:val="007338AB"/>
    <w:rsid w:val="00734462"/>
    <w:rsid w:val="00735AAF"/>
    <w:rsid w:val="00735F40"/>
    <w:rsid w:val="00736CCA"/>
    <w:rsid w:val="00736E32"/>
    <w:rsid w:val="00737FD2"/>
    <w:rsid w:val="00744472"/>
    <w:rsid w:val="007452B5"/>
    <w:rsid w:val="00746313"/>
    <w:rsid w:val="007511CA"/>
    <w:rsid w:val="00752D3A"/>
    <w:rsid w:val="0075403D"/>
    <w:rsid w:val="0075611B"/>
    <w:rsid w:val="0075616C"/>
    <w:rsid w:val="00756FEC"/>
    <w:rsid w:val="007576BC"/>
    <w:rsid w:val="0076061D"/>
    <w:rsid w:val="007627D4"/>
    <w:rsid w:val="007629CF"/>
    <w:rsid w:val="00772465"/>
    <w:rsid w:val="007733F6"/>
    <w:rsid w:val="0077450D"/>
    <w:rsid w:val="007831E1"/>
    <w:rsid w:val="007833E9"/>
    <w:rsid w:val="00783486"/>
    <w:rsid w:val="00792040"/>
    <w:rsid w:val="007945D2"/>
    <w:rsid w:val="0079509C"/>
    <w:rsid w:val="00795125"/>
    <w:rsid w:val="0079522B"/>
    <w:rsid w:val="007957EF"/>
    <w:rsid w:val="00797945"/>
    <w:rsid w:val="007A0864"/>
    <w:rsid w:val="007A0FA9"/>
    <w:rsid w:val="007A28F5"/>
    <w:rsid w:val="007A2B17"/>
    <w:rsid w:val="007A3F68"/>
    <w:rsid w:val="007A5245"/>
    <w:rsid w:val="007A5B19"/>
    <w:rsid w:val="007A6CDE"/>
    <w:rsid w:val="007A7827"/>
    <w:rsid w:val="007B2CA9"/>
    <w:rsid w:val="007B3015"/>
    <w:rsid w:val="007B5581"/>
    <w:rsid w:val="007C1A03"/>
    <w:rsid w:val="007C1A85"/>
    <w:rsid w:val="007C3F3E"/>
    <w:rsid w:val="007C4459"/>
    <w:rsid w:val="007C5BA6"/>
    <w:rsid w:val="007C6C3B"/>
    <w:rsid w:val="007D080B"/>
    <w:rsid w:val="007D4570"/>
    <w:rsid w:val="007D6944"/>
    <w:rsid w:val="007D7B26"/>
    <w:rsid w:val="007E08D8"/>
    <w:rsid w:val="007E0DBC"/>
    <w:rsid w:val="007E3FB2"/>
    <w:rsid w:val="007E43B9"/>
    <w:rsid w:val="007F00A9"/>
    <w:rsid w:val="007F130D"/>
    <w:rsid w:val="007F3FD1"/>
    <w:rsid w:val="007F55E8"/>
    <w:rsid w:val="007F5BDD"/>
    <w:rsid w:val="007F7AD2"/>
    <w:rsid w:val="00800341"/>
    <w:rsid w:val="00802965"/>
    <w:rsid w:val="008114F2"/>
    <w:rsid w:val="008117BF"/>
    <w:rsid w:val="00814E1A"/>
    <w:rsid w:val="00815173"/>
    <w:rsid w:val="00816695"/>
    <w:rsid w:val="00816AE2"/>
    <w:rsid w:val="008221A3"/>
    <w:rsid w:val="008234BE"/>
    <w:rsid w:val="00823951"/>
    <w:rsid w:val="0082450D"/>
    <w:rsid w:val="0082468C"/>
    <w:rsid w:val="00824B32"/>
    <w:rsid w:val="00826098"/>
    <w:rsid w:val="00830E67"/>
    <w:rsid w:val="008322BE"/>
    <w:rsid w:val="008325B6"/>
    <w:rsid w:val="00832748"/>
    <w:rsid w:val="00836137"/>
    <w:rsid w:val="00842285"/>
    <w:rsid w:val="00843D5E"/>
    <w:rsid w:val="00845128"/>
    <w:rsid w:val="0085405E"/>
    <w:rsid w:val="008544C4"/>
    <w:rsid w:val="008547B8"/>
    <w:rsid w:val="00854DD3"/>
    <w:rsid w:val="0085547B"/>
    <w:rsid w:val="00856BA7"/>
    <w:rsid w:val="008577A0"/>
    <w:rsid w:val="00861D7E"/>
    <w:rsid w:val="0086485C"/>
    <w:rsid w:val="00864B44"/>
    <w:rsid w:val="00865C9B"/>
    <w:rsid w:val="00866E0B"/>
    <w:rsid w:val="008706C3"/>
    <w:rsid w:val="00871CD7"/>
    <w:rsid w:val="00872DDF"/>
    <w:rsid w:val="00874233"/>
    <w:rsid w:val="0087587B"/>
    <w:rsid w:val="00875959"/>
    <w:rsid w:val="008779AF"/>
    <w:rsid w:val="00880A6B"/>
    <w:rsid w:val="00883747"/>
    <w:rsid w:val="008841B8"/>
    <w:rsid w:val="008854F7"/>
    <w:rsid w:val="008862A2"/>
    <w:rsid w:val="008865E9"/>
    <w:rsid w:val="008900B3"/>
    <w:rsid w:val="00892DF5"/>
    <w:rsid w:val="00894398"/>
    <w:rsid w:val="008946BC"/>
    <w:rsid w:val="008956B3"/>
    <w:rsid w:val="008A028E"/>
    <w:rsid w:val="008A0648"/>
    <w:rsid w:val="008A0B1E"/>
    <w:rsid w:val="008A0D19"/>
    <w:rsid w:val="008A154E"/>
    <w:rsid w:val="008A1C92"/>
    <w:rsid w:val="008A246D"/>
    <w:rsid w:val="008A2EFF"/>
    <w:rsid w:val="008A5230"/>
    <w:rsid w:val="008A544E"/>
    <w:rsid w:val="008A5F95"/>
    <w:rsid w:val="008A76CB"/>
    <w:rsid w:val="008A7B85"/>
    <w:rsid w:val="008B0230"/>
    <w:rsid w:val="008B20C2"/>
    <w:rsid w:val="008B2847"/>
    <w:rsid w:val="008B2D54"/>
    <w:rsid w:val="008B2F6D"/>
    <w:rsid w:val="008B3E4B"/>
    <w:rsid w:val="008B54C5"/>
    <w:rsid w:val="008B5AD9"/>
    <w:rsid w:val="008C0D0B"/>
    <w:rsid w:val="008C3FED"/>
    <w:rsid w:val="008C5549"/>
    <w:rsid w:val="008D3BEA"/>
    <w:rsid w:val="008D64C6"/>
    <w:rsid w:val="008E00A3"/>
    <w:rsid w:val="008E0100"/>
    <w:rsid w:val="008E770D"/>
    <w:rsid w:val="008E7F93"/>
    <w:rsid w:val="008F1251"/>
    <w:rsid w:val="008F3372"/>
    <w:rsid w:val="008F4547"/>
    <w:rsid w:val="008F57F4"/>
    <w:rsid w:val="00902FDC"/>
    <w:rsid w:val="00904573"/>
    <w:rsid w:val="00904A2E"/>
    <w:rsid w:val="009055F1"/>
    <w:rsid w:val="009073C9"/>
    <w:rsid w:val="0090776D"/>
    <w:rsid w:val="00910874"/>
    <w:rsid w:val="00911AF0"/>
    <w:rsid w:val="00914494"/>
    <w:rsid w:val="00914690"/>
    <w:rsid w:val="009149C0"/>
    <w:rsid w:val="00916B0C"/>
    <w:rsid w:val="00920C3D"/>
    <w:rsid w:val="00921D55"/>
    <w:rsid w:val="00921D7F"/>
    <w:rsid w:val="0092358A"/>
    <w:rsid w:val="00923FD1"/>
    <w:rsid w:val="0092438E"/>
    <w:rsid w:val="009256E8"/>
    <w:rsid w:val="00925A9C"/>
    <w:rsid w:val="00925EA9"/>
    <w:rsid w:val="00926462"/>
    <w:rsid w:val="00934FCA"/>
    <w:rsid w:val="00937D4D"/>
    <w:rsid w:val="0094138A"/>
    <w:rsid w:val="00941E57"/>
    <w:rsid w:val="009453CD"/>
    <w:rsid w:val="0095161A"/>
    <w:rsid w:val="009517D6"/>
    <w:rsid w:val="00953127"/>
    <w:rsid w:val="00953839"/>
    <w:rsid w:val="009614F6"/>
    <w:rsid w:val="009626BE"/>
    <w:rsid w:val="009628A3"/>
    <w:rsid w:val="009629FB"/>
    <w:rsid w:val="00962DC0"/>
    <w:rsid w:val="00963989"/>
    <w:rsid w:val="0096485A"/>
    <w:rsid w:val="009667B3"/>
    <w:rsid w:val="00966B56"/>
    <w:rsid w:val="00967BE2"/>
    <w:rsid w:val="009713CB"/>
    <w:rsid w:val="00972958"/>
    <w:rsid w:val="00973370"/>
    <w:rsid w:val="00973BCD"/>
    <w:rsid w:val="009775AD"/>
    <w:rsid w:val="00984232"/>
    <w:rsid w:val="00985696"/>
    <w:rsid w:val="00987390"/>
    <w:rsid w:val="00987602"/>
    <w:rsid w:val="00991F2D"/>
    <w:rsid w:val="00994F1B"/>
    <w:rsid w:val="00995FF4"/>
    <w:rsid w:val="009A28DA"/>
    <w:rsid w:val="009A3A4F"/>
    <w:rsid w:val="009A3E68"/>
    <w:rsid w:val="009A544E"/>
    <w:rsid w:val="009A6076"/>
    <w:rsid w:val="009B04D3"/>
    <w:rsid w:val="009B2825"/>
    <w:rsid w:val="009B523A"/>
    <w:rsid w:val="009B6FB9"/>
    <w:rsid w:val="009B7553"/>
    <w:rsid w:val="009C03EC"/>
    <w:rsid w:val="009C2EBE"/>
    <w:rsid w:val="009C4A03"/>
    <w:rsid w:val="009C5752"/>
    <w:rsid w:val="009C5C80"/>
    <w:rsid w:val="009D0F33"/>
    <w:rsid w:val="009D1C3D"/>
    <w:rsid w:val="009D2A93"/>
    <w:rsid w:val="009D2CD6"/>
    <w:rsid w:val="009D56B5"/>
    <w:rsid w:val="009E11BD"/>
    <w:rsid w:val="009E4E2D"/>
    <w:rsid w:val="009E5E8C"/>
    <w:rsid w:val="009F324F"/>
    <w:rsid w:val="009F3508"/>
    <w:rsid w:val="009F3E89"/>
    <w:rsid w:val="009F436F"/>
    <w:rsid w:val="009F52F5"/>
    <w:rsid w:val="009F7A18"/>
    <w:rsid w:val="00A00827"/>
    <w:rsid w:val="00A034B1"/>
    <w:rsid w:val="00A039FE"/>
    <w:rsid w:val="00A06CC1"/>
    <w:rsid w:val="00A07D96"/>
    <w:rsid w:val="00A10687"/>
    <w:rsid w:val="00A15002"/>
    <w:rsid w:val="00A15DA7"/>
    <w:rsid w:val="00A161FD"/>
    <w:rsid w:val="00A226A4"/>
    <w:rsid w:val="00A23225"/>
    <w:rsid w:val="00A235E8"/>
    <w:rsid w:val="00A310A8"/>
    <w:rsid w:val="00A32231"/>
    <w:rsid w:val="00A32BD8"/>
    <w:rsid w:val="00A33DA4"/>
    <w:rsid w:val="00A345EC"/>
    <w:rsid w:val="00A35929"/>
    <w:rsid w:val="00A36D10"/>
    <w:rsid w:val="00A426EC"/>
    <w:rsid w:val="00A4366A"/>
    <w:rsid w:val="00A44464"/>
    <w:rsid w:val="00A45663"/>
    <w:rsid w:val="00A46638"/>
    <w:rsid w:val="00A46991"/>
    <w:rsid w:val="00A46B54"/>
    <w:rsid w:val="00A509EA"/>
    <w:rsid w:val="00A51436"/>
    <w:rsid w:val="00A53237"/>
    <w:rsid w:val="00A538B2"/>
    <w:rsid w:val="00A53C08"/>
    <w:rsid w:val="00A541E1"/>
    <w:rsid w:val="00A5426D"/>
    <w:rsid w:val="00A5478D"/>
    <w:rsid w:val="00A560B9"/>
    <w:rsid w:val="00A60A9F"/>
    <w:rsid w:val="00A61A51"/>
    <w:rsid w:val="00A627FC"/>
    <w:rsid w:val="00A6334D"/>
    <w:rsid w:val="00A67078"/>
    <w:rsid w:val="00A7172D"/>
    <w:rsid w:val="00A733EA"/>
    <w:rsid w:val="00A80122"/>
    <w:rsid w:val="00A81C25"/>
    <w:rsid w:val="00A81E17"/>
    <w:rsid w:val="00A841EC"/>
    <w:rsid w:val="00A84A78"/>
    <w:rsid w:val="00A852E3"/>
    <w:rsid w:val="00A8539E"/>
    <w:rsid w:val="00A86329"/>
    <w:rsid w:val="00A86978"/>
    <w:rsid w:val="00A9355B"/>
    <w:rsid w:val="00A9554C"/>
    <w:rsid w:val="00A9763D"/>
    <w:rsid w:val="00A97F59"/>
    <w:rsid w:val="00AA4498"/>
    <w:rsid w:val="00AA7514"/>
    <w:rsid w:val="00AA76E6"/>
    <w:rsid w:val="00AA7C62"/>
    <w:rsid w:val="00AA7F02"/>
    <w:rsid w:val="00AB0980"/>
    <w:rsid w:val="00AB1963"/>
    <w:rsid w:val="00AB2024"/>
    <w:rsid w:val="00AB2289"/>
    <w:rsid w:val="00AB4FC9"/>
    <w:rsid w:val="00AB59ED"/>
    <w:rsid w:val="00AC1450"/>
    <w:rsid w:val="00AC218D"/>
    <w:rsid w:val="00AC3A83"/>
    <w:rsid w:val="00AC57EB"/>
    <w:rsid w:val="00AC7EA0"/>
    <w:rsid w:val="00AD044D"/>
    <w:rsid w:val="00AD0B77"/>
    <w:rsid w:val="00AD2410"/>
    <w:rsid w:val="00AD2B73"/>
    <w:rsid w:val="00AD31D1"/>
    <w:rsid w:val="00AD37D2"/>
    <w:rsid w:val="00AD4906"/>
    <w:rsid w:val="00AD6DA3"/>
    <w:rsid w:val="00AD7677"/>
    <w:rsid w:val="00AD789E"/>
    <w:rsid w:val="00AE13CE"/>
    <w:rsid w:val="00AE24D8"/>
    <w:rsid w:val="00AE2E25"/>
    <w:rsid w:val="00AE47F0"/>
    <w:rsid w:val="00AE6553"/>
    <w:rsid w:val="00AF2F2C"/>
    <w:rsid w:val="00AF5AE1"/>
    <w:rsid w:val="00AF6197"/>
    <w:rsid w:val="00B01362"/>
    <w:rsid w:val="00B0376B"/>
    <w:rsid w:val="00B05F8D"/>
    <w:rsid w:val="00B075C9"/>
    <w:rsid w:val="00B1022B"/>
    <w:rsid w:val="00B12A61"/>
    <w:rsid w:val="00B135B6"/>
    <w:rsid w:val="00B1375A"/>
    <w:rsid w:val="00B141AC"/>
    <w:rsid w:val="00B14E24"/>
    <w:rsid w:val="00B15A53"/>
    <w:rsid w:val="00B165D2"/>
    <w:rsid w:val="00B16EAE"/>
    <w:rsid w:val="00B22A18"/>
    <w:rsid w:val="00B23D33"/>
    <w:rsid w:val="00B24D54"/>
    <w:rsid w:val="00B24E2C"/>
    <w:rsid w:val="00B25FBB"/>
    <w:rsid w:val="00B26547"/>
    <w:rsid w:val="00B360F8"/>
    <w:rsid w:val="00B36B80"/>
    <w:rsid w:val="00B407D0"/>
    <w:rsid w:val="00B41F60"/>
    <w:rsid w:val="00B427D9"/>
    <w:rsid w:val="00B43ACF"/>
    <w:rsid w:val="00B45096"/>
    <w:rsid w:val="00B45120"/>
    <w:rsid w:val="00B50F76"/>
    <w:rsid w:val="00B511F5"/>
    <w:rsid w:val="00B53CC0"/>
    <w:rsid w:val="00B57E5F"/>
    <w:rsid w:val="00B60824"/>
    <w:rsid w:val="00B616ED"/>
    <w:rsid w:val="00B62B6D"/>
    <w:rsid w:val="00B630FF"/>
    <w:rsid w:val="00B64EDC"/>
    <w:rsid w:val="00B64EFE"/>
    <w:rsid w:val="00B653F9"/>
    <w:rsid w:val="00B70B13"/>
    <w:rsid w:val="00B724CD"/>
    <w:rsid w:val="00B72E6D"/>
    <w:rsid w:val="00B72EA3"/>
    <w:rsid w:val="00B7354B"/>
    <w:rsid w:val="00B749EA"/>
    <w:rsid w:val="00B74F67"/>
    <w:rsid w:val="00B75975"/>
    <w:rsid w:val="00B77AF0"/>
    <w:rsid w:val="00B80393"/>
    <w:rsid w:val="00B80F4A"/>
    <w:rsid w:val="00B828FD"/>
    <w:rsid w:val="00B85411"/>
    <w:rsid w:val="00B85710"/>
    <w:rsid w:val="00B85E4C"/>
    <w:rsid w:val="00B90719"/>
    <w:rsid w:val="00B90DD8"/>
    <w:rsid w:val="00B920C7"/>
    <w:rsid w:val="00B93074"/>
    <w:rsid w:val="00B93FEC"/>
    <w:rsid w:val="00B96C64"/>
    <w:rsid w:val="00BA1CE5"/>
    <w:rsid w:val="00BA323B"/>
    <w:rsid w:val="00BA33C0"/>
    <w:rsid w:val="00BA33E8"/>
    <w:rsid w:val="00BA4D8B"/>
    <w:rsid w:val="00BA6A59"/>
    <w:rsid w:val="00BB0E8D"/>
    <w:rsid w:val="00BB79BB"/>
    <w:rsid w:val="00BB7DE8"/>
    <w:rsid w:val="00BC3348"/>
    <w:rsid w:val="00BC3EAC"/>
    <w:rsid w:val="00BC4DC3"/>
    <w:rsid w:val="00BC4F60"/>
    <w:rsid w:val="00BC515F"/>
    <w:rsid w:val="00BC691A"/>
    <w:rsid w:val="00BD22A1"/>
    <w:rsid w:val="00BD3967"/>
    <w:rsid w:val="00BD3CFF"/>
    <w:rsid w:val="00BD470B"/>
    <w:rsid w:val="00BD6ED9"/>
    <w:rsid w:val="00BD739B"/>
    <w:rsid w:val="00BE2D84"/>
    <w:rsid w:val="00BE2F7C"/>
    <w:rsid w:val="00BE3BA0"/>
    <w:rsid w:val="00BE4F90"/>
    <w:rsid w:val="00BF527D"/>
    <w:rsid w:val="00C0141A"/>
    <w:rsid w:val="00C01C72"/>
    <w:rsid w:val="00C054D8"/>
    <w:rsid w:val="00C064E9"/>
    <w:rsid w:val="00C06C60"/>
    <w:rsid w:val="00C07B21"/>
    <w:rsid w:val="00C107F3"/>
    <w:rsid w:val="00C12A02"/>
    <w:rsid w:val="00C134CC"/>
    <w:rsid w:val="00C13625"/>
    <w:rsid w:val="00C1622C"/>
    <w:rsid w:val="00C21294"/>
    <w:rsid w:val="00C25D2E"/>
    <w:rsid w:val="00C26EAB"/>
    <w:rsid w:val="00C27065"/>
    <w:rsid w:val="00C30608"/>
    <w:rsid w:val="00C30EDD"/>
    <w:rsid w:val="00C32D5E"/>
    <w:rsid w:val="00C33029"/>
    <w:rsid w:val="00C354CF"/>
    <w:rsid w:val="00C3585F"/>
    <w:rsid w:val="00C36FF6"/>
    <w:rsid w:val="00C412D4"/>
    <w:rsid w:val="00C42412"/>
    <w:rsid w:val="00C43577"/>
    <w:rsid w:val="00C436A2"/>
    <w:rsid w:val="00C4404A"/>
    <w:rsid w:val="00C4523D"/>
    <w:rsid w:val="00C5478C"/>
    <w:rsid w:val="00C54820"/>
    <w:rsid w:val="00C54938"/>
    <w:rsid w:val="00C55503"/>
    <w:rsid w:val="00C556DB"/>
    <w:rsid w:val="00C55796"/>
    <w:rsid w:val="00C5611C"/>
    <w:rsid w:val="00C61371"/>
    <w:rsid w:val="00C62361"/>
    <w:rsid w:val="00C63FD1"/>
    <w:rsid w:val="00C64F56"/>
    <w:rsid w:val="00C66724"/>
    <w:rsid w:val="00C67212"/>
    <w:rsid w:val="00C72622"/>
    <w:rsid w:val="00C75551"/>
    <w:rsid w:val="00C82464"/>
    <w:rsid w:val="00C830C1"/>
    <w:rsid w:val="00C857F8"/>
    <w:rsid w:val="00C86A89"/>
    <w:rsid w:val="00C876C5"/>
    <w:rsid w:val="00C91F8D"/>
    <w:rsid w:val="00C93C12"/>
    <w:rsid w:val="00C93EC4"/>
    <w:rsid w:val="00CA0584"/>
    <w:rsid w:val="00CA3FA0"/>
    <w:rsid w:val="00CA6999"/>
    <w:rsid w:val="00CA6F07"/>
    <w:rsid w:val="00CB1197"/>
    <w:rsid w:val="00CB2247"/>
    <w:rsid w:val="00CB2FB2"/>
    <w:rsid w:val="00CB3D34"/>
    <w:rsid w:val="00CB5D59"/>
    <w:rsid w:val="00CB6AF1"/>
    <w:rsid w:val="00CC0B3A"/>
    <w:rsid w:val="00CC27A1"/>
    <w:rsid w:val="00CC3BD5"/>
    <w:rsid w:val="00CC5E11"/>
    <w:rsid w:val="00CD1338"/>
    <w:rsid w:val="00CD143D"/>
    <w:rsid w:val="00CD154F"/>
    <w:rsid w:val="00CD1AF9"/>
    <w:rsid w:val="00CD21F5"/>
    <w:rsid w:val="00CD2669"/>
    <w:rsid w:val="00CD3D9B"/>
    <w:rsid w:val="00CD423B"/>
    <w:rsid w:val="00CD4A40"/>
    <w:rsid w:val="00CD77E9"/>
    <w:rsid w:val="00CE1788"/>
    <w:rsid w:val="00CE19B1"/>
    <w:rsid w:val="00CE1A7E"/>
    <w:rsid w:val="00CE1E4D"/>
    <w:rsid w:val="00CE487C"/>
    <w:rsid w:val="00CE5337"/>
    <w:rsid w:val="00CE5BFB"/>
    <w:rsid w:val="00CE6988"/>
    <w:rsid w:val="00CF0CE5"/>
    <w:rsid w:val="00CF0DE0"/>
    <w:rsid w:val="00CF128D"/>
    <w:rsid w:val="00CF1C59"/>
    <w:rsid w:val="00CF6187"/>
    <w:rsid w:val="00CF720A"/>
    <w:rsid w:val="00D00CA1"/>
    <w:rsid w:val="00D03BA8"/>
    <w:rsid w:val="00D07B8D"/>
    <w:rsid w:val="00D10307"/>
    <w:rsid w:val="00D115C2"/>
    <w:rsid w:val="00D13BD0"/>
    <w:rsid w:val="00D15FC7"/>
    <w:rsid w:val="00D179C3"/>
    <w:rsid w:val="00D245FB"/>
    <w:rsid w:val="00D24FE5"/>
    <w:rsid w:val="00D25C6C"/>
    <w:rsid w:val="00D319E2"/>
    <w:rsid w:val="00D35708"/>
    <w:rsid w:val="00D35934"/>
    <w:rsid w:val="00D40480"/>
    <w:rsid w:val="00D41D56"/>
    <w:rsid w:val="00D43CA7"/>
    <w:rsid w:val="00D47832"/>
    <w:rsid w:val="00D50924"/>
    <w:rsid w:val="00D50B9C"/>
    <w:rsid w:val="00D50BF8"/>
    <w:rsid w:val="00D53EC5"/>
    <w:rsid w:val="00D556AB"/>
    <w:rsid w:val="00D556E6"/>
    <w:rsid w:val="00D569F2"/>
    <w:rsid w:val="00D60C56"/>
    <w:rsid w:val="00D60E97"/>
    <w:rsid w:val="00D619FF"/>
    <w:rsid w:val="00D61B7D"/>
    <w:rsid w:val="00D61BFD"/>
    <w:rsid w:val="00D62C29"/>
    <w:rsid w:val="00D62E59"/>
    <w:rsid w:val="00D66E6F"/>
    <w:rsid w:val="00D70579"/>
    <w:rsid w:val="00D72DF0"/>
    <w:rsid w:val="00D7330C"/>
    <w:rsid w:val="00D80A18"/>
    <w:rsid w:val="00D8162E"/>
    <w:rsid w:val="00D81CAA"/>
    <w:rsid w:val="00D84397"/>
    <w:rsid w:val="00D93480"/>
    <w:rsid w:val="00D93509"/>
    <w:rsid w:val="00D96261"/>
    <w:rsid w:val="00DA1BBD"/>
    <w:rsid w:val="00DA26B4"/>
    <w:rsid w:val="00DA665D"/>
    <w:rsid w:val="00DA6CBC"/>
    <w:rsid w:val="00DB577B"/>
    <w:rsid w:val="00DB6E70"/>
    <w:rsid w:val="00DB7CC6"/>
    <w:rsid w:val="00DC1ACA"/>
    <w:rsid w:val="00DD0476"/>
    <w:rsid w:val="00DD15E2"/>
    <w:rsid w:val="00DD3634"/>
    <w:rsid w:val="00DD63C6"/>
    <w:rsid w:val="00DD7751"/>
    <w:rsid w:val="00DE4A98"/>
    <w:rsid w:val="00DE4FAB"/>
    <w:rsid w:val="00DF36DB"/>
    <w:rsid w:val="00DF389E"/>
    <w:rsid w:val="00DF6920"/>
    <w:rsid w:val="00DF7018"/>
    <w:rsid w:val="00E03797"/>
    <w:rsid w:val="00E04032"/>
    <w:rsid w:val="00E046C6"/>
    <w:rsid w:val="00E11597"/>
    <w:rsid w:val="00E11E1B"/>
    <w:rsid w:val="00E1307D"/>
    <w:rsid w:val="00E1399A"/>
    <w:rsid w:val="00E141FD"/>
    <w:rsid w:val="00E152D3"/>
    <w:rsid w:val="00E1692D"/>
    <w:rsid w:val="00E2019C"/>
    <w:rsid w:val="00E20D50"/>
    <w:rsid w:val="00E25970"/>
    <w:rsid w:val="00E26BF1"/>
    <w:rsid w:val="00E26EF5"/>
    <w:rsid w:val="00E271BA"/>
    <w:rsid w:val="00E272C9"/>
    <w:rsid w:val="00E2772B"/>
    <w:rsid w:val="00E30BD9"/>
    <w:rsid w:val="00E35180"/>
    <w:rsid w:val="00E3647F"/>
    <w:rsid w:val="00E36CD7"/>
    <w:rsid w:val="00E37453"/>
    <w:rsid w:val="00E37994"/>
    <w:rsid w:val="00E4020E"/>
    <w:rsid w:val="00E402DE"/>
    <w:rsid w:val="00E40CAF"/>
    <w:rsid w:val="00E4361A"/>
    <w:rsid w:val="00E46C25"/>
    <w:rsid w:val="00E474B6"/>
    <w:rsid w:val="00E513B6"/>
    <w:rsid w:val="00E54B62"/>
    <w:rsid w:val="00E5507C"/>
    <w:rsid w:val="00E620B6"/>
    <w:rsid w:val="00E65D71"/>
    <w:rsid w:val="00E7165E"/>
    <w:rsid w:val="00E71AF2"/>
    <w:rsid w:val="00E72545"/>
    <w:rsid w:val="00E76744"/>
    <w:rsid w:val="00E83496"/>
    <w:rsid w:val="00E85256"/>
    <w:rsid w:val="00E91371"/>
    <w:rsid w:val="00E92C92"/>
    <w:rsid w:val="00E92CBC"/>
    <w:rsid w:val="00E93C8A"/>
    <w:rsid w:val="00E95D21"/>
    <w:rsid w:val="00E96188"/>
    <w:rsid w:val="00EA00ED"/>
    <w:rsid w:val="00EA310B"/>
    <w:rsid w:val="00EA4CAA"/>
    <w:rsid w:val="00EA4CB6"/>
    <w:rsid w:val="00EA5363"/>
    <w:rsid w:val="00EA54D8"/>
    <w:rsid w:val="00EA5732"/>
    <w:rsid w:val="00EA5743"/>
    <w:rsid w:val="00EA6183"/>
    <w:rsid w:val="00EB1508"/>
    <w:rsid w:val="00EB31E3"/>
    <w:rsid w:val="00EB3497"/>
    <w:rsid w:val="00EB57B5"/>
    <w:rsid w:val="00EB71D1"/>
    <w:rsid w:val="00EC1F64"/>
    <w:rsid w:val="00EC2333"/>
    <w:rsid w:val="00EC2EDA"/>
    <w:rsid w:val="00EC2F3B"/>
    <w:rsid w:val="00EC3655"/>
    <w:rsid w:val="00EC7390"/>
    <w:rsid w:val="00EC74BC"/>
    <w:rsid w:val="00ED0EF7"/>
    <w:rsid w:val="00EE05B3"/>
    <w:rsid w:val="00EE5BA4"/>
    <w:rsid w:val="00EE79E1"/>
    <w:rsid w:val="00EF0216"/>
    <w:rsid w:val="00EF2EEF"/>
    <w:rsid w:val="00EF3B89"/>
    <w:rsid w:val="00EF4992"/>
    <w:rsid w:val="00F0083C"/>
    <w:rsid w:val="00F04A45"/>
    <w:rsid w:val="00F06E36"/>
    <w:rsid w:val="00F11617"/>
    <w:rsid w:val="00F1307D"/>
    <w:rsid w:val="00F15C79"/>
    <w:rsid w:val="00F21AD6"/>
    <w:rsid w:val="00F21F59"/>
    <w:rsid w:val="00F23017"/>
    <w:rsid w:val="00F23F20"/>
    <w:rsid w:val="00F251AD"/>
    <w:rsid w:val="00F2533C"/>
    <w:rsid w:val="00F265CA"/>
    <w:rsid w:val="00F27830"/>
    <w:rsid w:val="00F27947"/>
    <w:rsid w:val="00F354BF"/>
    <w:rsid w:val="00F376E7"/>
    <w:rsid w:val="00F37CFC"/>
    <w:rsid w:val="00F41076"/>
    <w:rsid w:val="00F41133"/>
    <w:rsid w:val="00F45CC1"/>
    <w:rsid w:val="00F4612B"/>
    <w:rsid w:val="00F467FB"/>
    <w:rsid w:val="00F46BD5"/>
    <w:rsid w:val="00F51DBE"/>
    <w:rsid w:val="00F54E7F"/>
    <w:rsid w:val="00F57BB6"/>
    <w:rsid w:val="00F60414"/>
    <w:rsid w:val="00F6353A"/>
    <w:rsid w:val="00F6367F"/>
    <w:rsid w:val="00F64B90"/>
    <w:rsid w:val="00F65EF5"/>
    <w:rsid w:val="00F66106"/>
    <w:rsid w:val="00F7199B"/>
    <w:rsid w:val="00F72077"/>
    <w:rsid w:val="00F72329"/>
    <w:rsid w:val="00F72F6D"/>
    <w:rsid w:val="00F73E70"/>
    <w:rsid w:val="00F747D6"/>
    <w:rsid w:val="00F76C1A"/>
    <w:rsid w:val="00F77A0B"/>
    <w:rsid w:val="00F846EC"/>
    <w:rsid w:val="00F84FE9"/>
    <w:rsid w:val="00F862E8"/>
    <w:rsid w:val="00F87A2E"/>
    <w:rsid w:val="00F923EC"/>
    <w:rsid w:val="00F94985"/>
    <w:rsid w:val="00F94C30"/>
    <w:rsid w:val="00F96E53"/>
    <w:rsid w:val="00F96F93"/>
    <w:rsid w:val="00F97668"/>
    <w:rsid w:val="00FA2460"/>
    <w:rsid w:val="00FA3BD7"/>
    <w:rsid w:val="00FB080B"/>
    <w:rsid w:val="00FB369B"/>
    <w:rsid w:val="00FB3993"/>
    <w:rsid w:val="00FB54CB"/>
    <w:rsid w:val="00FB65E7"/>
    <w:rsid w:val="00FB7C80"/>
    <w:rsid w:val="00FC050F"/>
    <w:rsid w:val="00FC1DA7"/>
    <w:rsid w:val="00FC3760"/>
    <w:rsid w:val="00FC5D13"/>
    <w:rsid w:val="00FD1FCF"/>
    <w:rsid w:val="00FD4E3B"/>
    <w:rsid w:val="00FD569D"/>
    <w:rsid w:val="00FD6454"/>
    <w:rsid w:val="00FE3118"/>
    <w:rsid w:val="00FE3C0D"/>
    <w:rsid w:val="00FE3CD7"/>
    <w:rsid w:val="00FF4620"/>
    <w:rsid w:val="00FF5BC7"/>
    <w:rsid w:val="00FF74A2"/>
    <w:rsid w:val="00FF74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ffffb7,#ffffc5,#ffffd9,#9f6,#9fc,#cf9"/>
    </o:shapedefaults>
    <o:shapelayout v:ext="edit">
      <o:idmap v:ext="edit" data="1"/>
    </o:shapelayout>
  </w:shapeDefaults>
  <w:decimalSymbol w:val="."/>
  <w:listSeparator w:val=","/>
  <w14:docId w14:val="4BD0CBC5"/>
  <w15:docId w15:val="{65ED6E18-7465-4708-9664-F64AAF72EB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 w:type="character" w:customStyle="1" w:styleId="aqj">
    <w:name w:val="aqj"/>
    <w:basedOn w:val="DefaultParagraphFont"/>
    <w:rsid w:val="000B7D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3014">
      <w:bodyDiv w:val="1"/>
      <w:marLeft w:val="0"/>
      <w:marRight w:val="0"/>
      <w:marTop w:val="0"/>
      <w:marBottom w:val="0"/>
      <w:divBdr>
        <w:top w:val="none" w:sz="0" w:space="0" w:color="auto"/>
        <w:left w:val="none" w:sz="0" w:space="0" w:color="auto"/>
        <w:bottom w:val="none" w:sz="0" w:space="0" w:color="auto"/>
        <w:right w:val="none" w:sz="0" w:space="0" w:color="auto"/>
      </w:divBdr>
    </w:div>
    <w:div w:id="64494055">
      <w:bodyDiv w:val="1"/>
      <w:marLeft w:val="0"/>
      <w:marRight w:val="0"/>
      <w:marTop w:val="30"/>
      <w:marBottom w:val="750"/>
      <w:divBdr>
        <w:top w:val="none" w:sz="0" w:space="0" w:color="auto"/>
        <w:left w:val="none" w:sz="0" w:space="0" w:color="auto"/>
        <w:bottom w:val="none" w:sz="0" w:space="0" w:color="auto"/>
        <w:right w:val="none" w:sz="0" w:space="0" w:color="auto"/>
      </w:divBdr>
      <w:divsChild>
        <w:div w:id="712115315">
          <w:marLeft w:val="0"/>
          <w:marRight w:val="0"/>
          <w:marTop w:val="0"/>
          <w:marBottom w:val="0"/>
          <w:divBdr>
            <w:top w:val="none" w:sz="0" w:space="0" w:color="auto"/>
            <w:left w:val="none" w:sz="0" w:space="0" w:color="auto"/>
            <w:bottom w:val="none" w:sz="0" w:space="0" w:color="auto"/>
            <w:right w:val="none" w:sz="0" w:space="0" w:color="auto"/>
          </w:divBdr>
        </w:div>
      </w:divsChild>
    </w:div>
    <w:div w:id="114835904">
      <w:bodyDiv w:val="1"/>
      <w:marLeft w:val="0"/>
      <w:marRight w:val="0"/>
      <w:marTop w:val="30"/>
      <w:marBottom w:val="750"/>
      <w:divBdr>
        <w:top w:val="none" w:sz="0" w:space="0" w:color="auto"/>
        <w:left w:val="none" w:sz="0" w:space="0" w:color="auto"/>
        <w:bottom w:val="none" w:sz="0" w:space="0" w:color="auto"/>
        <w:right w:val="none" w:sz="0" w:space="0" w:color="auto"/>
      </w:divBdr>
      <w:divsChild>
        <w:div w:id="1713336497">
          <w:marLeft w:val="0"/>
          <w:marRight w:val="0"/>
          <w:marTop w:val="0"/>
          <w:marBottom w:val="0"/>
          <w:divBdr>
            <w:top w:val="none" w:sz="0" w:space="0" w:color="auto"/>
            <w:left w:val="none" w:sz="0" w:space="0" w:color="auto"/>
            <w:bottom w:val="none" w:sz="0" w:space="0" w:color="auto"/>
            <w:right w:val="none" w:sz="0" w:space="0" w:color="auto"/>
          </w:divBdr>
        </w:div>
      </w:divsChild>
    </w:div>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46024">
      <w:bodyDiv w:val="1"/>
      <w:marLeft w:val="0"/>
      <w:marRight w:val="0"/>
      <w:marTop w:val="30"/>
      <w:marBottom w:val="750"/>
      <w:divBdr>
        <w:top w:val="none" w:sz="0" w:space="0" w:color="auto"/>
        <w:left w:val="none" w:sz="0" w:space="0" w:color="auto"/>
        <w:bottom w:val="none" w:sz="0" w:space="0" w:color="auto"/>
        <w:right w:val="none" w:sz="0" w:space="0" w:color="auto"/>
      </w:divBdr>
      <w:divsChild>
        <w:div w:id="1681083286">
          <w:marLeft w:val="0"/>
          <w:marRight w:val="0"/>
          <w:marTop w:val="0"/>
          <w:marBottom w:val="0"/>
          <w:divBdr>
            <w:top w:val="none" w:sz="0" w:space="0" w:color="auto"/>
            <w:left w:val="none" w:sz="0" w:space="0" w:color="auto"/>
            <w:bottom w:val="none" w:sz="0" w:space="0" w:color="auto"/>
            <w:right w:val="none" w:sz="0" w:space="0" w:color="auto"/>
          </w:divBdr>
        </w:div>
      </w:divsChild>
    </w:div>
    <w:div w:id="363406105">
      <w:bodyDiv w:val="1"/>
      <w:marLeft w:val="0"/>
      <w:marRight w:val="0"/>
      <w:marTop w:val="30"/>
      <w:marBottom w:val="750"/>
      <w:divBdr>
        <w:top w:val="none" w:sz="0" w:space="0" w:color="auto"/>
        <w:left w:val="none" w:sz="0" w:space="0" w:color="auto"/>
        <w:bottom w:val="none" w:sz="0" w:space="0" w:color="auto"/>
        <w:right w:val="none" w:sz="0" w:space="0" w:color="auto"/>
      </w:divBdr>
      <w:divsChild>
        <w:div w:id="379015248">
          <w:marLeft w:val="0"/>
          <w:marRight w:val="0"/>
          <w:marTop w:val="0"/>
          <w:marBottom w:val="0"/>
          <w:divBdr>
            <w:top w:val="none" w:sz="0" w:space="0" w:color="auto"/>
            <w:left w:val="none" w:sz="0" w:space="0" w:color="auto"/>
            <w:bottom w:val="none" w:sz="0" w:space="0" w:color="auto"/>
            <w:right w:val="none" w:sz="0" w:space="0" w:color="auto"/>
          </w:divBdr>
        </w:div>
      </w:divsChild>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9389425">
      <w:bodyDiv w:val="1"/>
      <w:marLeft w:val="0"/>
      <w:marRight w:val="0"/>
      <w:marTop w:val="0"/>
      <w:marBottom w:val="0"/>
      <w:divBdr>
        <w:top w:val="none" w:sz="0" w:space="0" w:color="auto"/>
        <w:left w:val="none" w:sz="0" w:space="0" w:color="auto"/>
        <w:bottom w:val="none" w:sz="0" w:space="0" w:color="auto"/>
        <w:right w:val="none" w:sz="0" w:space="0" w:color="auto"/>
      </w:divBdr>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978071318">
      <w:bodyDiv w:val="1"/>
      <w:marLeft w:val="0"/>
      <w:marRight w:val="0"/>
      <w:marTop w:val="0"/>
      <w:marBottom w:val="0"/>
      <w:divBdr>
        <w:top w:val="none" w:sz="0" w:space="0" w:color="auto"/>
        <w:left w:val="none" w:sz="0" w:space="0" w:color="auto"/>
        <w:bottom w:val="none" w:sz="0" w:space="0" w:color="auto"/>
        <w:right w:val="none" w:sz="0" w:space="0" w:color="auto"/>
      </w:divBdr>
      <w:divsChild>
        <w:div w:id="1678576293">
          <w:marLeft w:val="0"/>
          <w:marRight w:val="0"/>
          <w:marTop w:val="0"/>
          <w:marBottom w:val="0"/>
          <w:divBdr>
            <w:top w:val="none" w:sz="0" w:space="0" w:color="auto"/>
            <w:left w:val="none" w:sz="0" w:space="0" w:color="auto"/>
            <w:bottom w:val="none" w:sz="0" w:space="0" w:color="auto"/>
            <w:right w:val="none" w:sz="0" w:space="0" w:color="auto"/>
          </w:divBdr>
          <w:divsChild>
            <w:div w:id="122583820">
              <w:marLeft w:val="0"/>
              <w:marRight w:val="0"/>
              <w:marTop w:val="0"/>
              <w:marBottom w:val="0"/>
              <w:divBdr>
                <w:top w:val="none" w:sz="0" w:space="0" w:color="auto"/>
                <w:left w:val="none" w:sz="0" w:space="0" w:color="auto"/>
                <w:bottom w:val="none" w:sz="0" w:space="0" w:color="auto"/>
                <w:right w:val="none" w:sz="0" w:space="0" w:color="auto"/>
              </w:divBdr>
            </w:div>
            <w:div w:id="395595210">
              <w:marLeft w:val="0"/>
              <w:marRight w:val="0"/>
              <w:marTop w:val="0"/>
              <w:marBottom w:val="0"/>
              <w:divBdr>
                <w:top w:val="none" w:sz="0" w:space="0" w:color="auto"/>
                <w:left w:val="none" w:sz="0" w:space="0" w:color="auto"/>
                <w:bottom w:val="none" w:sz="0" w:space="0" w:color="auto"/>
                <w:right w:val="none" w:sz="0" w:space="0" w:color="auto"/>
              </w:divBdr>
            </w:div>
          </w:divsChild>
        </w:div>
        <w:div w:id="175466618">
          <w:blockQuote w:val="1"/>
          <w:marLeft w:val="600"/>
          <w:marRight w:val="0"/>
          <w:marTop w:val="0"/>
          <w:marBottom w:val="0"/>
          <w:divBdr>
            <w:top w:val="none" w:sz="0" w:space="0" w:color="auto"/>
            <w:left w:val="none" w:sz="0" w:space="0" w:color="auto"/>
            <w:bottom w:val="none" w:sz="0" w:space="0" w:color="auto"/>
            <w:right w:val="none" w:sz="0" w:space="0" w:color="auto"/>
          </w:divBdr>
          <w:divsChild>
            <w:div w:id="2079740951">
              <w:marLeft w:val="0"/>
              <w:marRight w:val="0"/>
              <w:marTop w:val="0"/>
              <w:marBottom w:val="0"/>
              <w:divBdr>
                <w:top w:val="none" w:sz="0" w:space="0" w:color="auto"/>
                <w:left w:val="none" w:sz="0" w:space="0" w:color="auto"/>
                <w:bottom w:val="none" w:sz="0" w:space="0" w:color="auto"/>
                <w:right w:val="none" w:sz="0" w:space="0" w:color="auto"/>
              </w:divBdr>
              <w:divsChild>
                <w:div w:id="1927955551">
                  <w:marLeft w:val="0"/>
                  <w:marRight w:val="0"/>
                  <w:marTop w:val="0"/>
                  <w:marBottom w:val="0"/>
                  <w:divBdr>
                    <w:top w:val="none" w:sz="0" w:space="0" w:color="auto"/>
                    <w:left w:val="none" w:sz="0" w:space="0" w:color="auto"/>
                    <w:bottom w:val="none" w:sz="0" w:space="0" w:color="auto"/>
                    <w:right w:val="none" w:sz="0" w:space="0" w:color="auto"/>
                  </w:divBdr>
                </w:div>
              </w:divsChild>
            </w:div>
            <w:div w:id="1118524180">
              <w:marLeft w:val="0"/>
              <w:marRight w:val="0"/>
              <w:marTop w:val="0"/>
              <w:marBottom w:val="0"/>
              <w:divBdr>
                <w:top w:val="none" w:sz="0" w:space="0" w:color="auto"/>
                <w:left w:val="none" w:sz="0" w:space="0" w:color="auto"/>
                <w:bottom w:val="none" w:sz="0" w:space="0" w:color="auto"/>
                <w:right w:val="none" w:sz="0" w:space="0" w:color="auto"/>
              </w:divBdr>
              <w:divsChild>
                <w:div w:id="278071111">
                  <w:marLeft w:val="0"/>
                  <w:marRight w:val="0"/>
                  <w:marTop w:val="0"/>
                  <w:marBottom w:val="0"/>
                  <w:divBdr>
                    <w:top w:val="none" w:sz="0" w:space="0" w:color="auto"/>
                    <w:left w:val="none" w:sz="0" w:space="0" w:color="auto"/>
                    <w:bottom w:val="none" w:sz="0" w:space="0" w:color="auto"/>
                    <w:right w:val="none" w:sz="0" w:space="0" w:color="auto"/>
                  </w:divBdr>
                </w:div>
              </w:divsChild>
            </w:div>
            <w:div w:id="2513395">
              <w:marLeft w:val="0"/>
              <w:marRight w:val="0"/>
              <w:marTop w:val="0"/>
              <w:marBottom w:val="0"/>
              <w:divBdr>
                <w:top w:val="none" w:sz="0" w:space="0" w:color="auto"/>
                <w:left w:val="none" w:sz="0" w:space="0" w:color="auto"/>
                <w:bottom w:val="none" w:sz="0" w:space="0" w:color="auto"/>
                <w:right w:val="none" w:sz="0" w:space="0" w:color="auto"/>
              </w:divBdr>
              <w:divsChild>
                <w:div w:id="1205676458">
                  <w:marLeft w:val="0"/>
                  <w:marRight w:val="0"/>
                  <w:marTop w:val="0"/>
                  <w:marBottom w:val="0"/>
                  <w:divBdr>
                    <w:top w:val="none" w:sz="0" w:space="0" w:color="auto"/>
                    <w:left w:val="none" w:sz="0" w:space="0" w:color="auto"/>
                    <w:bottom w:val="none" w:sz="0" w:space="0" w:color="auto"/>
                    <w:right w:val="none" w:sz="0" w:space="0" w:color="auto"/>
                  </w:divBdr>
                </w:div>
              </w:divsChild>
            </w:div>
            <w:div w:id="1710760162">
              <w:marLeft w:val="0"/>
              <w:marRight w:val="0"/>
              <w:marTop w:val="0"/>
              <w:marBottom w:val="0"/>
              <w:divBdr>
                <w:top w:val="none" w:sz="0" w:space="0" w:color="auto"/>
                <w:left w:val="none" w:sz="0" w:space="0" w:color="auto"/>
                <w:bottom w:val="none" w:sz="0" w:space="0" w:color="auto"/>
                <w:right w:val="none" w:sz="0" w:space="0" w:color="auto"/>
              </w:divBdr>
              <w:divsChild>
                <w:div w:id="1826435939">
                  <w:marLeft w:val="0"/>
                  <w:marRight w:val="0"/>
                  <w:marTop w:val="0"/>
                  <w:marBottom w:val="0"/>
                  <w:divBdr>
                    <w:top w:val="none" w:sz="0" w:space="0" w:color="auto"/>
                    <w:left w:val="none" w:sz="0" w:space="0" w:color="auto"/>
                    <w:bottom w:val="none" w:sz="0" w:space="0" w:color="auto"/>
                    <w:right w:val="none" w:sz="0" w:space="0" w:color="auto"/>
                  </w:divBdr>
                </w:div>
              </w:divsChild>
            </w:div>
            <w:div w:id="2007510863">
              <w:marLeft w:val="0"/>
              <w:marRight w:val="0"/>
              <w:marTop w:val="0"/>
              <w:marBottom w:val="0"/>
              <w:divBdr>
                <w:top w:val="none" w:sz="0" w:space="0" w:color="auto"/>
                <w:left w:val="none" w:sz="0" w:space="0" w:color="auto"/>
                <w:bottom w:val="none" w:sz="0" w:space="0" w:color="auto"/>
                <w:right w:val="none" w:sz="0" w:space="0" w:color="auto"/>
              </w:divBdr>
              <w:divsChild>
                <w:div w:id="446698227">
                  <w:marLeft w:val="0"/>
                  <w:marRight w:val="0"/>
                  <w:marTop w:val="0"/>
                  <w:marBottom w:val="0"/>
                  <w:divBdr>
                    <w:top w:val="none" w:sz="0" w:space="0" w:color="auto"/>
                    <w:left w:val="none" w:sz="0" w:space="0" w:color="auto"/>
                    <w:bottom w:val="none" w:sz="0" w:space="0" w:color="auto"/>
                    <w:right w:val="none" w:sz="0" w:space="0" w:color="auto"/>
                  </w:divBdr>
                </w:div>
              </w:divsChild>
            </w:div>
            <w:div w:id="918906896">
              <w:marLeft w:val="0"/>
              <w:marRight w:val="0"/>
              <w:marTop w:val="0"/>
              <w:marBottom w:val="0"/>
              <w:divBdr>
                <w:top w:val="none" w:sz="0" w:space="0" w:color="auto"/>
                <w:left w:val="none" w:sz="0" w:space="0" w:color="auto"/>
                <w:bottom w:val="none" w:sz="0" w:space="0" w:color="auto"/>
                <w:right w:val="none" w:sz="0" w:space="0" w:color="auto"/>
              </w:divBdr>
              <w:divsChild>
                <w:div w:id="18358629">
                  <w:marLeft w:val="0"/>
                  <w:marRight w:val="0"/>
                  <w:marTop w:val="0"/>
                  <w:marBottom w:val="0"/>
                  <w:divBdr>
                    <w:top w:val="none" w:sz="0" w:space="0" w:color="auto"/>
                    <w:left w:val="none" w:sz="0" w:space="0" w:color="auto"/>
                    <w:bottom w:val="none" w:sz="0" w:space="0" w:color="auto"/>
                    <w:right w:val="none" w:sz="0" w:space="0" w:color="auto"/>
                  </w:divBdr>
                </w:div>
              </w:divsChild>
            </w:div>
            <w:div w:id="1670132760">
              <w:marLeft w:val="0"/>
              <w:marRight w:val="0"/>
              <w:marTop w:val="0"/>
              <w:marBottom w:val="0"/>
              <w:divBdr>
                <w:top w:val="none" w:sz="0" w:space="0" w:color="auto"/>
                <w:left w:val="none" w:sz="0" w:space="0" w:color="auto"/>
                <w:bottom w:val="none" w:sz="0" w:space="0" w:color="auto"/>
                <w:right w:val="none" w:sz="0" w:space="0" w:color="auto"/>
              </w:divBdr>
              <w:divsChild>
                <w:div w:id="1467163903">
                  <w:marLeft w:val="0"/>
                  <w:marRight w:val="0"/>
                  <w:marTop w:val="0"/>
                  <w:marBottom w:val="0"/>
                  <w:divBdr>
                    <w:top w:val="none" w:sz="0" w:space="0" w:color="auto"/>
                    <w:left w:val="none" w:sz="0" w:space="0" w:color="auto"/>
                    <w:bottom w:val="none" w:sz="0" w:space="0" w:color="auto"/>
                    <w:right w:val="none" w:sz="0" w:space="0" w:color="auto"/>
                  </w:divBdr>
                </w:div>
              </w:divsChild>
            </w:div>
            <w:div w:id="904804587">
              <w:marLeft w:val="0"/>
              <w:marRight w:val="0"/>
              <w:marTop w:val="0"/>
              <w:marBottom w:val="0"/>
              <w:divBdr>
                <w:top w:val="none" w:sz="0" w:space="0" w:color="auto"/>
                <w:left w:val="none" w:sz="0" w:space="0" w:color="auto"/>
                <w:bottom w:val="none" w:sz="0" w:space="0" w:color="auto"/>
                <w:right w:val="none" w:sz="0" w:space="0" w:color="auto"/>
              </w:divBdr>
              <w:divsChild>
                <w:div w:id="363605407">
                  <w:marLeft w:val="0"/>
                  <w:marRight w:val="0"/>
                  <w:marTop w:val="0"/>
                  <w:marBottom w:val="0"/>
                  <w:divBdr>
                    <w:top w:val="none" w:sz="0" w:space="0" w:color="auto"/>
                    <w:left w:val="none" w:sz="0" w:space="0" w:color="auto"/>
                    <w:bottom w:val="none" w:sz="0" w:space="0" w:color="auto"/>
                    <w:right w:val="none" w:sz="0" w:space="0" w:color="auto"/>
                  </w:divBdr>
                </w:div>
              </w:divsChild>
            </w:div>
            <w:div w:id="1132820756">
              <w:marLeft w:val="0"/>
              <w:marRight w:val="0"/>
              <w:marTop w:val="0"/>
              <w:marBottom w:val="0"/>
              <w:divBdr>
                <w:top w:val="none" w:sz="0" w:space="0" w:color="auto"/>
                <w:left w:val="none" w:sz="0" w:space="0" w:color="auto"/>
                <w:bottom w:val="none" w:sz="0" w:space="0" w:color="auto"/>
                <w:right w:val="none" w:sz="0" w:space="0" w:color="auto"/>
              </w:divBdr>
              <w:divsChild>
                <w:div w:id="519700945">
                  <w:marLeft w:val="0"/>
                  <w:marRight w:val="0"/>
                  <w:marTop w:val="0"/>
                  <w:marBottom w:val="0"/>
                  <w:divBdr>
                    <w:top w:val="none" w:sz="0" w:space="0" w:color="auto"/>
                    <w:left w:val="none" w:sz="0" w:space="0" w:color="auto"/>
                    <w:bottom w:val="none" w:sz="0" w:space="0" w:color="auto"/>
                    <w:right w:val="none" w:sz="0" w:space="0" w:color="auto"/>
                  </w:divBdr>
                </w:div>
              </w:divsChild>
            </w:div>
            <w:div w:id="79765126">
              <w:marLeft w:val="0"/>
              <w:marRight w:val="0"/>
              <w:marTop w:val="0"/>
              <w:marBottom w:val="0"/>
              <w:divBdr>
                <w:top w:val="none" w:sz="0" w:space="0" w:color="auto"/>
                <w:left w:val="none" w:sz="0" w:space="0" w:color="auto"/>
                <w:bottom w:val="none" w:sz="0" w:space="0" w:color="auto"/>
                <w:right w:val="none" w:sz="0" w:space="0" w:color="auto"/>
              </w:divBdr>
              <w:divsChild>
                <w:div w:id="785538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004124">
      <w:bodyDiv w:val="1"/>
      <w:marLeft w:val="0"/>
      <w:marRight w:val="0"/>
      <w:marTop w:val="30"/>
      <w:marBottom w:val="750"/>
      <w:divBdr>
        <w:top w:val="none" w:sz="0" w:space="0" w:color="auto"/>
        <w:left w:val="none" w:sz="0" w:space="0" w:color="auto"/>
        <w:bottom w:val="none" w:sz="0" w:space="0" w:color="auto"/>
        <w:right w:val="none" w:sz="0" w:space="0" w:color="auto"/>
      </w:divBdr>
      <w:divsChild>
        <w:div w:id="1245186909">
          <w:marLeft w:val="0"/>
          <w:marRight w:val="0"/>
          <w:marTop w:val="0"/>
          <w:marBottom w:val="0"/>
          <w:divBdr>
            <w:top w:val="none" w:sz="0" w:space="0" w:color="auto"/>
            <w:left w:val="none" w:sz="0" w:space="0" w:color="auto"/>
            <w:bottom w:val="none" w:sz="0" w:space="0" w:color="auto"/>
            <w:right w:val="none" w:sz="0" w:space="0" w:color="auto"/>
          </w:divBdr>
        </w:div>
      </w:divsChild>
    </w:div>
    <w:div w:id="989484376">
      <w:bodyDiv w:val="1"/>
      <w:marLeft w:val="0"/>
      <w:marRight w:val="0"/>
      <w:marTop w:val="0"/>
      <w:marBottom w:val="0"/>
      <w:divBdr>
        <w:top w:val="none" w:sz="0" w:space="0" w:color="auto"/>
        <w:left w:val="none" w:sz="0" w:space="0" w:color="auto"/>
        <w:bottom w:val="none" w:sz="0" w:space="0" w:color="auto"/>
        <w:right w:val="none" w:sz="0" w:space="0" w:color="auto"/>
      </w:divBdr>
      <w:divsChild>
        <w:div w:id="1945503247">
          <w:marLeft w:val="0"/>
          <w:marRight w:val="0"/>
          <w:marTop w:val="0"/>
          <w:marBottom w:val="0"/>
          <w:divBdr>
            <w:top w:val="none" w:sz="0" w:space="0" w:color="auto"/>
            <w:left w:val="none" w:sz="0" w:space="0" w:color="auto"/>
            <w:bottom w:val="none" w:sz="0" w:space="0" w:color="auto"/>
            <w:right w:val="none" w:sz="0" w:space="0" w:color="auto"/>
          </w:divBdr>
          <w:divsChild>
            <w:div w:id="528104476">
              <w:marLeft w:val="0"/>
              <w:marRight w:val="0"/>
              <w:marTop w:val="0"/>
              <w:marBottom w:val="0"/>
              <w:divBdr>
                <w:top w:val="none" w:sz="0" w:space="0" w:color="auto"/>
                <w:left w:val="none" w:sz="0" w:space="0" w:color="auto"/>
                <w:bottom w:val="none" w:sz="0" w:space="0" w:color="auto"/>
                <w:right w:val="none" w:sz="0" w:space="0" w:color="auto"/>
              </w:divBdr>
            </w:div>
            <w:div w:id="127676025">
              <w:marLeft w:val="0"/>
              <w:marRight w:val="0"/>
              <w:marTop w:val="0"/>
              <w:marBottom w:val="0"/>
              <w:divBdr>
                <w:top w:val="none" w:sz="0" w:space="0" w:color="auto"/>
                <w:left w:val="none" w:sz="0" w:space="0" w:color="auto"/>
                <w:bottom w:val="none" w:sz="0" w:space="0" w:color="auto"/>
                <w:right w:val="none" w:sz="0" w:space="0" w:color="auto"/>
              </w:divBdr>
            </w:div>
          </w:divsChild>
        </w:div>
        <w:div w:id="936906981">
          <w:blockQuote w:val="1"/>
          <w:marLeft w:val="600"/>
          <w:marRight w:val="0"/>
          <w:marTop w:val="0"/>
          <w:marBottom w:val="0"/>
          <w:divBdr>
            <w:top w:val="none" w:sz="0" w:space="0" w:color="auto"/>
            <w:left w:val="none" w:sz="0" w:space="0" w:color="auto"/>
            <w:bottom w:val="none" w:sz="0" w:space="0" w:color="auto"/>
            <w:right w:val="none" w:sz="0" w:space="0" w:color="auto"/>
          </w:divBdr>
          <w:divsChild>
            <w:div w:id="1039475124">
              <w:marLeft w:val="0"/>
              <w:marRight w:val="0"/>
              <w:marTop w:val="0"/>
              <w:marBottom w:val="0"/>
              <w:divBdr>
                <w:top w:val="none" w:sz="0" w:space="0" w:color="auto"/>
                <w:left w:val="none" w:sz="0" w:space="0" w:color="auto"/>
                <w:bottom w:val="none" w:sz="0" w:space="0" w:color="auto"/>
                <w:right w:val="none" w:sz="0" w:space="0" w:color="auto"/>
              </w:divBdr>
              <w:divsChild>
                <w:div w:id="89086477">
                  <w:marLeft w:val="0"/>
                  <w:marRight w:val="0"/>
                  <w:marTop w:val="0"/>
                  <w:marBottom w:val="0"/>
                  <w:divBdr>
                    <w:top w:val="none" w:sz="0" w:space="0" w:color="auto"/>
                    <w:left w:val="none" w:sz="0" w:space="0" w:color="auto"/>
                    <w:bottom w:val="none" w:sz="0" w:space="0" w:color="auto"/>
                    <w:right w:val="none" w:sz="0" w:space="0" w:color="auto"/>
                  </w:divBdr>
                </w:div>
              </w:divsChild>
            </w:div>
            <w:div w:id="837157307">
              <w:marLeft w:val="0"/>
              <w:marRight w:val="0"/>
              <w:marTop w:val="0"/>
              <w:marBottom w:val="0"/>
              <w:divBdr>
                <w:top w:val="none" w:sz="0" w:space="0" w:color="auto"/>
                <w:left w:val="none" w:sz="0" w:space="0" w:color="auto"/>
                <w:bottom w:val="none" w:sz="0" w:space="0" w:color="auto"/>
                <w:right w:val="none" w:sz="0" w:space="0" w:color="auto"/>
              </w:divBdr>
              <w:divsChild>
                <w:div w:id="2093770240">
                  <w:marLeft w:val="0"/>
                  <w:marRight w:val="0"/>
                  <w:marTop w:val="0"/>
                  <w:marBottom w:val="0"/>
                  <w:divBdr>
                    <w:top w:val="none" w:sz="0" w:space="0" w:color="auto"/>
                    <w:left w:val="none" w:sz="0" w:space="0" w:color="auto"/>
                    <w:bottom w:val="none" w:sz="0" w:space="0" w:color="auto"/>
                    <w:right w:val="none" w:sz="0" w:space="0" w:color="auto"/>
                  </w:divBdr>
                </w:div>
              </w:divsChild>
            </w:div>
            <w:div w:id="1394692852">
              <w:marLeft w:val="0"/>
              <w:marRight w:val="0"/>
              <w:marTop w:val="0"/>
              <w:marBottom w:val="0"/>
              <w:divBdr>
                <w:top w:val="none" w:sz="0" w:space="0" w:color="auto"/>
                <w:left w:val="none" w:sz="0" w:space="0" w:color="auto"/>
                <w:bottom w:val="none" w:sz="0" w:space="0" w:color="auto"/>
                <w:right w:val="none" w:sz="0" w:space="0" w:color="auto"/>
              </w:divBdr>
              <w:divsChild>
                <w:div w:id="1597664980">
                  <w:marLeft w:val="0"/>
                  <w:marRight w:val="0"/>
                  <w:marTop w:val="0"/>
                  <w:marBottom w:val="0"/>
                  <w:divBdr>
                    <w:top w:val="none" w:sz="0" w:space="0" w:color="auto"/>
                    <w:left w:val="none" w:sz="0" w:space="0" w:color="auto"/>
                    <w:bottom w:val="none" w:sz="0" w:space="0" w:color="auto"/>
                    <w:right w:val="none" w:sz="0" w:space="0" w:color="auto"/>
                  </w:divBdr>
                </w:div>
              </w:divsChild>
            </w:div>
            <w:div w:id="945237865">
              <w:marLeft w:val="0"/>
              <w:marRight w:val="0"/>
              <w:marTop w:val="0"/>
              <w:marBottom w:val="0"/>
              <w:divBdr>
                <w:top w:val="none" w:sz="0" w:space="0" w:color="auto"/>
                <w:left w:val="none" w:sz="0" w:space="0" w:color="auto"/>
                <w:bottom w:val="none" w:sz="0" w:space="0" w:color="auto"/>
                <w:right w:val="none" w:sz="0" w:space="0" w:color="auto"/>
              </w:divBdr>
              <w:divsChild>
                <w:div w:id="1842888736">
                  <w:marLeft w:val="0"/>
                  <w:marRight w:val="0"/>
                  <w:marTop w:val="0"/>
                  <w:marBottom w:val="0"/>
                  <w:divBdr>
                    <w:top w:val="none" w:sz="0" w:space="0" w:color="auto"/>
                    <w:left w:val="none" w:sz="0" w:space="0" w:color="auto"/>
                    <w:bottom w:val="none" w:sz="0" w:space="0" w:color="auto"/>
                    <w:right w:val="none" w:sz="0" w:space="0" w:color="auto"/>
                  </w:divBdr>
                </w:div>
              </w:divsChild>
            </w:div>
            <w:div w:id="1080907441">
              <w:marLeft w:val="0"/>
              <w:marRight w:val="0"/>
              <w:marTop w:val="0"/>
              <w:marBottom w:val="0"/>
              <w:divBdr>
                <w:top w:val="none" w:sz="0" w:space="0" w:color="auto"/>
                <w:left w:val="none" w:sz="0" w:space="0" w:color="auto"/>
                <w:bottom w:val="none" w:sz="0" w:space="0" w:color="auto"/>
                <w:right w:val="none" w:sz="0" w:space="0" w:color="auto"/>
              </w:divBdr>
              <w:divsChild>
                <w:div w:id="1381711835">
                  <w:marLeft w:val="0"/>
                  <w:marRight w:val="0"/>
                  <w:marTop w:val="0"/>
                  <w:marBottom w:val="0"/>
                  <w:divBdr>
                    <w:top w:val="none" w:sz="0" w:space="0" w:color="auto"/>
                    <w:left w:val="none" w:sz="0" w:space="0" w:color="auto"/>
                    <w:bottom w:val="none" w:sz="0" w:space="0" w:color="auto"/>
                    <w:right w:val="none" w:sz="0" w:space="0" w:color="auto"/>
                  </w:divBdr>
                </w:div>
              </w:divsChild>
            </w:div>
            <w:div w:id="1143502570">
              <w:marLeft w:val="0"/>
              <w:marRight w:val="0"/>
              <w:marTop w:val="0"/>
              <w:marBottom w:val="0"/>
              <w:divBdr>
                <w:top w:val="none" w:sz="0" w:space="0" w:color="auto"/>
                <w:left w:val="none" w:sz="0" w:space="0" w:color="auto"/>
                <w:bottom w:val="none" w:sz="0" w:space="0" w:color="auto"/>
                <w:right w:val="none" w:sz="0" w:space="0" w:color="auto"/>
              </w:divBdr>
              <w:divsChild>
                <w:div w:id="1821731686">
                  <w:marLeft w:val="0"/>
                  <w:marRight w:val="0"/>
                  <w:marTop w:val="0"/>
                  <w:marBottom w:val="0"/>
                  <w:divBdr>
                    <w:top w:val="none" w:sz="0" w:space="0" w:color="auto"/>
                    <w:left w:val="none" w:sz="0" w:space="0" w:color="auto"/>
                    <w:bottom w:val="none" w:sz="0" w:space="0" w:color="auto"/>
                    <w:right w:val="none" w:sz="0" w:space="0" w:color="auto"/>
                  </w:divBdr>
                </w:div>
              </w:divsChild>
            </w:div>
            <w:div w:id="1034110292">
              <w:marLeft w:val="0"/>
              <w:marRight w:val="0"/>
              <w:marTop w:val="0"/>
              <w:marBottom w:val="0"/>
              <w:divBdr>
                <w:top w:val="none" w:sz="0" w:space="0" w:color="auto"/>
                <w:left w:val="none" w:sz="0" w:space="0" w:color="auto"/>
                <w:bottom w:val="none" w:sz="0" w:space="0" w:color="auto"/>
                <w:right w:val="none" w:sz="0" w:space="0" w:color="auto"/>
              </w:divBdr>
              <w:divsChild>
                <w:div w:id="465316832">
                  <w:marLeft w:val="0"/>
                  <w:marRight w:val="0"/>
                  <w:marTop w:val="0"/>
                  <w:marBottom w:val="0"/>
                  <w:divBdr>
                    <w:top w:val="none" w:sz="0" w:space="0" w:color="auto"/>
                    <w:left w:val="none" w:sz="0" w:space="0" w:color="auto"/>
                    <w:bottom w:val="none" w:sz="0" w:space="0" w:color="auto"/>
                    <w:right w:val="none" w:sz="0" w:space="0" w:color="auto"/>
                  </w:divBdr>
                </w:div>
              </w:divsChild>
            </w:div>
            <w:div w:id="1375697326">
              <w:marLeft w:val="0"/>
              <w:marRight w:val="0"/>
              <w:marTop w:val="0"/>
              <w:marBottom w:val="0"/>
              <w:divBdr>
                <w:top w:val="none" w:sz="0" w:space="0" w:color="auto"/>
                <w:left w:val="none" w:sz="0" w:space="0" w:color="auto"/>
                <w:bottom w:val="none" w:sz="0" w:space="0" w:color="auto"/>
                <w:right w:val="none" w:sz="0" w:space="0" w:color="auto"/>
              </w:divBdr>
              <w:divsChild>
                <w:div w:id="1341159187">
                  <w:marLeft w:val="0"/>
                  <w:marRight w:val="0"/>
                  <w:marTop w:val="0"/>
                  <w:marBottom w:val="0"/>
                  <w:divBdr>
                    <w:top w:val="none" w:sz="0" w:space="0" w:color="auto"/>
                    <w:left w:val="none" w:sz="0" w:space="0" w:color="auto"/>
                    <w:bottom w:val="none" w:sz="0" w:space="0" w:color="auto"/>
                    <w:right w:val="none" w:sz="0" w:space="0" w:color="auto"/>
                  </w:divBdr>
                </w:div>
              </w:divsChild>
            </w:div>
            <w:div w:id="1538932539">
              <w:marLeft w:val="0"/>
              <w:marRight w:val="0"/>
              <w:marTop w:val="0"/>
              <w:marBottom w:val="0"/>
              <w:divBdr>
                <w:top w:val="none" w:sz="0" w:space="0" w:color="auto"/>
                <w:left w:val="none" w:sz="0" w:space="0" w:color="auto"/>
                <w:bottom w:val="none" w:sz="0" w:space="0" w:color="auto"/>
                <w:right w:val="none" w:sz="0" w:space="0" w:color="auto"/>
              </w:divBdr>
              <w:divsChild>
                <w:div w:id="868110437">
                  <w:marLeft w:val="0"/>
                  <w:marRight w:val="0"/>
                  <w:marTop w:val="0"/>
                  <w:marBottom w:val="0"/>
                  <w:divBdr>
                    <w:top w:val="none" w:sz="0" w:space="0" w:color="auto"/>
                    <w:left w:val="none" w:sz="0" w:space="0" w:color="auto"/>
                    <w:bottom w:val="none" w:sz="0" w:space="0" w:color="auto"/>
                    <w:right w:val="none" w:sz="0" w:space="0" w:color="auto"/>
                  </w:divBdr>
                </w:div>
              </w:divsChild>
            </w:div>
            <w:div w:id="505244457">
              <w:marLeft w:val="0"/>
              <w:marRight w:val="0"/>
              <w:marTop w:val="0"/>
              <w:marBottom w:val="0"/>
              <w:divBdr>
                <w:top w:val="none" w:sz="0" w:space="0" w:color="auto"/>
                <w:left w:val="none" w:sz="0" w:space="0" w:color="auto"/>
                <w:bottom w:val="none" w:sz="0" w:space="0" w:color="auto"/>
                <w:right w:val="none" w:sz="0" w:space="0" w:color="auto"/>
              </w:divBdr>
              <w:divsChild>
                <w:div w:id="1442336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govt@dnb.com" TargetMode="External"/><Relationship Id="rId18" Type="http://schemas.openxmlformats.org/officeDocument/2006/relationships/hyperlink" Target="http://www.ecfr.gov/" TargetMode="External"/><Relationship Id="rId26" Type="http://schemas.openxmlformats.org/officeDocument/2006/relationships/hyperlink" Target="http://www.ecfr.gov/cgi-bin/text-idx?SID=683823273fc0da6a1060883eda593fb8&amp;mc=true&amp;node=pt43.1.18&amp;rgn=div5" TargetMode="External"/><Relationship Id="rId3" Type="http://schemas.openxmlformats.org/officeDocument/2006/relationships/customXml" Target="../customXml/item3.xml"/><Relationship Id="rId21" Type="http://schemas.openxmlformats.org/officeDocument/2006/relationships/hyperlink" Target="https://www.doi.gov/ibc/services/finance/indirect-cost-services" TargetMode="External"/><Relationship Id="rId34"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http://fedgov.dnb.com/webform" TargetMode="External"/><Relationship Id="rId17" Type="http://schemas.openxmlformats.org/officeDocument/2006/relationships/hyperlink" Target="http://www.grants.gov/web/grants/forms/sf-424-family.html" TargetMode="External"/><Relationship Id="rId25" Type="http://schemas.openxmlformats.org/officeDocument/2006/relationships/hyperlink" Target="http://www.grants.gov/web/grants/forms/sf-424-family.html"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sam.gov" TargetMode="External"/><Relationship Id="rId20" Type="http://schemas.openxmlformats.org/officeDocument/2006/relationships/hyperlink" Target="https://www.doi.gov/ibc/contactus/ibcfeedback" TargetMode="External"/><Relationship Id="rId29" Type="http://schemas.openxmlformats.org/officeDocument/2006/relationships/hyperlink" Target="https://www.fapiis.gov/fapiis/index.action"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harvester.census.gov/facweb/" TargetMode="External"/><Relationship Id="rId32"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www.sam.gov" TargetMode="External"/><Relationship Id="rId23" Type="http://schemas.openxmlformats.org/officeDocument/2006/relationships/hyperlink" Target="http://www.ecfr.gov/" TargetMode="External"/><Relationship Id="rId28" Type="http://schemas.openxmlformats.org/officeDocument/2006/relationships/hyperlink" Target="https://www.fws.gov/grants/atc.html" TargetMode="External"/><Relationship Id="rId10" Type="http://schemas.openxmlformats.org/officeDocument/2006/relationships/footnotes" Target="footnotes.xml"/><Relationship Id="rId19" Type="http://schemas.openxmlformats.org/officeDocument/2006/relationships/hyperlink" Target="https://www.fws.gov/grants/atc.html" TargetMode="External"/><Relationship Id="rId31" Type="http://schemas.openxmlformats.org/officeDocument/2006/relationships/hyperlink" Target="http://www.grants.gov/web/grants/forms/post-award-reporting-forms.html"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sam.gov" TargetMode="External"/><Relationship Id="rId22" Type="http://schemas.openxmlformats.org/officeDocument/2006/relationships/hyperlink" Target="file:///C:/Users/Jean_Kvasnicka/Documents/POLICY/New%20Award%20Guidance/Round%204%20FY15%20updates/As" TargetMode="External"/><Relationship Id="rId27" Type="http://schemas.openxmlformats.org/officeDocument/2006/relationships/hyperlink" Target="http://www.grants.gov/web/grants/forms/post-award-reporting-forms.html" TargetMode="External"/><Relationship Id="rId30" Type="http://schemas.openxmlformats.org/officeDocument/2006/relationships/hyperlink" Target="https://www.fws.gov/grants/atc.html" TargetMode="External"/><Relationship Id="rId8"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bbeea1d4-0d4b-44bb-8f87-0664505381b8">FWT52VV7566T-1-496344</_dlc_DocId>
    <_dlc_DocIdUrl xmlns="bbeea1d4-0d4b-44bb-8f87-0664505381b8">
      <Url>https://fishnet.fws.doi.net/regions/1/admin/fa/_layouts/DocIdRedir.aspx?ID=FWT52VV7566T-1-496344</Url>
      <Description>FWT52VV7566T-1-496344</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84056A726B17F4B9D41BCF282BCBA4C" ma:contentTypeVersion="6" ma:contentTypeDescription="Create a new document." ma:contentTypeScope="" ma:versionID="d1f617b320ce27489ac3686c1160ef30">
  <xsd:schema xmlns:xsd="http://www.w3.org/2001/XMLSchema" xmlns:xs="http://www.w3.org/2001/XMLSchema" xmlns:p="http://schemas.microsoft.com/office/2006/metadata/properties" xmlns:ns1="http://schemas.microsoft.com/sharepoint/v3" xmlns:ns2="bbeea1d4-0d4b-44bb-8f87-0664505381b8" targetNamespace="http://schemas.microsoft.com/office/2006/metadata/properties" ma:root="true" ma:fieldsID="1ba6599de165a377b1deb7018a7f43d8" ns1:_="" ns2:_="">
    <xsd:import namespace="http://schemas.microsoft.com/sharepoint/v3"/>
    <xsd:import namespace="bbeea1d4-0d4b-44bb-8f87-0664505381b8"/>
    <xsd:element name="properties">
      <xsd:complexType>
        <xsd:sequence>
          <xsd:element name="documentManagement">
            <xsd:complexType>
              <xsd:all>
                <xsd:element ref="ns1:AverageRating" minOccurs="0"/>
                <xsd:element ref="ns1:RatingCount"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verageRating" ma:index="2" nillable="true" ma:displayName="Rating (0-5)" ma:decimals="2" ma:description="Average value of all the ratings that have been submitted" ma:internalName="AverageRating" ma:readOnly="true">
      <xsd:simpleType>
        <xsd:restriction base="dms:Number"/>
      </xsd:simpleType>
    </xsd:element>
    <xsd:element name="RatingCount" ma:index="3" nillable="true" ma:displayName="Number of Ratings" ma:decimals="0" ma:description="Number of ratings submitted" ma:internalName="RatingCount" ma:readOnly="tru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bbeea1d4-0d4b-44bb-8f87-0664505381b8" elementFormDefault="qualified">
    <xsd:import namespace="http://schemas.microsoft.com/office/2006/documentManagement/types"/>
    <xsd:import namespace="http://schemas.microsoft.com/office/infopath/2007/PartnerControls"/>
    <xsd:element name="_dlc_DocId" ma:index="6" nillable="true" ma:displayName="Document ID Value" ma:description="The value of the document ID assigned to this item." ma:internalName="_dlc_DocId" ma:readOnly="true">
      <xsd:simpleType>
        <xsd:restriction base="dms:Text"/>
      </xsd:simpleType>
    </xsd:element>
    <xsd:element name="_dlc_DocIdUrl" ma:index="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inOccurs="0" maxOccurs="1" ma:index="1" ma:displayName="DCN"/>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76A4B3CD-58D0-4191-8F31-DDB445C03BA7}"/>
</file>

<file path=customXml/itemProps2.xml><?xml version="1.0" encoding="utf-8"?>
<ds:datastoreItem xmlns:ds="http://schemas.openxmlformats.org/officeDocument/2006/customXml" ds:itemID="{3DA1D42C-8549-474E-9D94-A613060EDACC}"/>
</file>

<file path=customXml/itemProps3.xml><?xml version="1.0" encoding="utf-8"?>
<ds:datastoreItem xmlns:ds="http://schemas.openxmlformats.org/officeDocument/2006/customXml" ds:itemID="{5F247515-8B3D-49A1-927B-25CA17EA3E53}"/>
</file>

<file path=customXml/itemProps4.xml><?xml version="1.0" encoding="utf-8"?>
<ds:datastoreItem xmlns:ds="http://schemas.openxmlformats.org/officeDocument/2006/customXml" ds:itemID="{C16BB67C-7856-45C9-943A-F82350644E58}"/>
</file>

<file path=customXml/itemProps5.xml><?xml version="1.0" encoding="utf-8"?>
<ds:datastoreItem xmlns:ds="http://schemas.openxmlformats.org/officeDocument/2006/customXml" ds:itemID="{5238DDA0-1198-458B-832B-42B4D4A3DB16}"/>
</file>

<file path=docProps/app.xml><?xml version="1.0" encoding="utf-8"?>
<Properties xmlns="http://schemas.openxmlformats.org/officeDocument/2006/extended-properties" xmlns:vt="http://schemas.openxmlformats.org/officeDocument/2006/docPropsVTypes">
  <Template>Normal.dotm</Template>
  <TotalTime>549</TotalTime>
  <Pages>14</Pages>
  <Words>6423</Words>
  <Characters>36613</Characters>
  <Application>Microsoft Office Word</Application>
  <DocSecurity>0</DocSecurity>
  <Lines>305</Lines>
  <Paragraphs>85</Paragraphs>
  <ScaleCrop>false</ScaleCrop>
  <HeadingPairs>
    <vt:vector size="2" baseType="variant">
      <vt:variant>
        <vt:lpstr>Title</vt:lpstr>
      </vt:variant>
      <vt:variant>
        <vt:i4>1</vt:i4>
      </vt:variant>
    </vt:vector>
  </HeadingPairs>
  <TitlesOfParts>
    <vt:vector size="1" baseType="lpstr">
      <vt:lpstr>U</vt:lpstr>
    </vt:vector>
  </TitlesOfParts>
  <Company>usfws</Company>
  <LinksUpToDate>false</LinksUpToDate>
  <CharactersWithSpaces>42951</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c:title>
  <dc:creator>Jean Schlegel</dc:creator>
  <cp:lastModifiedBy>Buklis, Larry LB</cp:lastModifiedBy>
  <cp:revision>14</cp:revision>
  <cp:lastPrinted>2018-03-22T20:05:00Z</cp:lastPrinted>
  <dcterms:created xsi:type="dcterms:W3CDTF">2018-04-23T15:50:00Z</dcterms:created>
  <dcterms:modified xsi:type="dcterms:W3CDTF">2018-07-30T20:13:00Z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0x010100D84056A726B17F4B9D41BCF282BCBA4C</vt:lpwstr>
  </property>
  <property fmtid="{D5CDD505-2E9C-101B-9397-08002B2CF9AE}" pid="3" name="_dlc_DocIdItemGuid">
    <vt:lpwstr>6fbc0448-fdea-4fb0-ad21-c5ed9ab4776a</vt:lpwstr>
  </property>
</Properties>
</file>