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784" w:rsidRDefault="00BD7784" w:rsidP="00BD7784">
      <w:pPr>
        <w:spacing w:before="120" w:after="120"/>
        <w:rPr>
          <w:rFonts w:ascii="Times New Roman" w:eastAsia="Times New Roman" w:hAnsi="Times New Roman"/>
          <w:b/>
          <w:sz w:val="32"/>
          <w:szCs w:val="32"/>
          <w:u w:val="single"/>
        </w:rPr>
      </w:pPr>
      <w:r>
        <w:rPr>
          <w:rFonts w:ascii="Times New Roman" w:eastAsia="Times New Roman" w:hAnsi="Times New Roman"/>
          <w:b/>
          <w:sz w:val="32"/>
          <w:szCs w:val="32"/>
          <w:u w:val="single"/>
        </w:rPr>
        <w:t>Synopsis</w:t>
      </w:r>
    </w:p>
    <w:tbl>
      <w:tblPr>
        <w:tblW w:w="0" w:type="auto"/>
        <w:tblCellSpacing w:w="15" w:type="dxa"/>
        <w:tblInd w:w="720" w:type="dxa"/>
        <w:tblLook w:val="04A0" w:firstRow="1" w:lastRow="0" w:firstColumn="1" w:lastColumn="0" w:noHBand="0" w:noVBand="1"/>
      </w:tblPr>
      <w:tblGrid>
        <w:gridCol w:w="3928"/>
        <w:gridCol w:w="4802"/>
      </w:tblGrid>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Document Type:</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Grant Funding Opportunity </w:t>
            </w:r>
          </w:p>
        </w:tc>
        <w:bookmarkStart w:id="0" w:name="_GoBack"/>
        <w:bookmarkEnd w:id="0"/>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Funding Opportunity Number:</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Calibri" w:hAnsi="Times New Roman"/>
                <w:sz w:val="24"/>
                <w:szCs w:val="24"/>
              </w:rPr>
              <w:t>ONAA-7j-2017-01</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Opportunity Category:</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Discretionary </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Posted Date:</w:t>
            </w:r>
          </w:p>
        </w:tc>
        <w:tc>
          <w:tcPr>
            <w:tcW w:w="0" w:type="auto"/>
            <w:tcMar>
              <w:top w:w="15" w:type="dxa"/>
              <w:left w:w="15" w:type="dxa"/>
              <w:bottom w:w="15" w:type="dxa"/>
              <w:right w:w="15" w:type="dxa"/>
            </w:tcMar>
            <w:vAlign w:val="center"/>
            <w:hideMark/>
          </w:tcPr>
          <w:p w:rsidR="00BD7784" w:rsidRDefault="00BD7784" w:rsidP="00C23398">
            <w:pPr>
              <w:spacing w:line="276" w:lineRule="auto"/>
              <w:rPr>
                <w:rFonts w:ascii="Times New Roman" w:eastAsia="Times New Roman" w:hAnsi="Times New Roman"/>
                <w:sz w:val="24"/>
                <w:szCs w:val="24"/>
              </w:rPr>
            </w:pPr>
            <w:r>
              <w:rPr>
                <w:rFonts w:ascii="Times New Roman" w:eastAsia="Times New Roman" w:hAnsi="Times New Roman"/>
                <w:sz w:val="24"/>
                <w:szCs w:val="24"/>
              </w:rPr>
              <w:t>May 1, 2017</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Creation Date:</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March 24, 2017</w:t>
            </w:r>
          </w:p>
        </w:tc>
      </w:tr>
      <w:tr w:rsidR="00BD7784" w:rsidTr="00BD7784">
        <w:trPr>
          <w:tblCellSpacing w:w="15" w:type="dxa"/>
        </w:trPr>
        <w:tc>
          <w:tcPr>
            <w:tcW w:w="0" w:type="auto"/>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Original Closing Date for Applications:</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July 30, 2017     PM EST </w:t>
            </w:r>
          </w:p>
        </w:tc>
      </w:tr>
      <w:tr w:rsidR="00BD7784" w:rsidTr="00BD7784">
        <w:trPr>
          <w:tblCellSpacing w:w="15" w:type="dxa"/>
        </w:trPr>
        <w:tc>
          <w:tcPr>
            <w:tcW w:w="0" w:type="auto"/>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Current Closing Date for Applications:</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May 30, 2017  11:59 PM EST </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Archive Date:</w:t>
            </w:r>
          </w:p>
        </w:tc>
        <w:tc>
          <w:tcPr>
            <w:tcW w:w="0" w:type="auto"/>
            <w:tcMar>
              <w:top w:w="15" w:type="dxa"/>
              <w:left w:w="15" w:type="dxa"/>
              <w:bottom w:w="15" w:type="dxa"/>
              <w:right w:w="15" w:type="dxa"/>
            </w:tcMar>
            <w:vAlign w:val="center"/>
            <w:hideMark/>
          </w:tcPr>
          <w:p w:rsidR="00BD7784" w:rsidRDefault="00BD7784">
            <w:pPr>
              <w:rPr>
                <w:rFonts w:ascii="Times New Roman" w:eastAsia="Times New Roman" w:hAnsi="Times New Roman"/>
                <w:sz w:val="20"/>
                <w:szCs w:val="20"/>
              </w:rPr>
            </w:pPr>
          </w:p>
        </w:tc>
      </w:tr>
      <w:tr w:rsidR="00BD7784" w:rsidTr="00BD7784">
        <w:trPr>
          <w:tblCellSpacing w:w="15" w:type="dxa"/>
        </w:trPr>
        <w:tc>
          <w:tcPr>
            <w:tcW w:w="0" w:type="auto"/>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Funding Instrument Type:</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Grant </w:t>
            </w:r>
          </w:p>
        </w:tc>
      </w:tr>
      <w:tr w:rsidR="00BD7784" w:rsidTr="00BD7784">
        <w:trPr>
          <w:tblCellSpacing w:w="15" w:type="dxa"/>
        </w:trPr>
        <w:tc>
          <w:tcPr>
            <w:tcW w:w="0" w:type="auto"/>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Category of Funding Activity:</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Business and Commerce </w:t>
            </w:r>
          </w:p>
        </w:tc>
      </w:tr>
      <w:tr w:rsidR="00BD7784" w:rsidTr="00BD7784">
        <w:trPr>
          <w:tblCellSpacing w:w="15" w:type="dxa"/>
        </w:trPr>
        <w:tc>
          <w:tcPr>
            <w:tcW w:w="0" w:type="auto"/>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Category Explanation:</w:t>
            </w:r>
          </w:p>
        </w:tc>
        <w:tc>
          <w:tcPr>
            <w:tcW w:w="0" w:type="auto"/>
            <w:tcMar>
              <w:top w:w="15" w:type="dxa"/>
              <w:left w:w="15" w:type="dxa"/>
              <w:bottom w:w="15" w:type="dxa"/>
              <w:right w:w="15" w:type="dxa"/>
            </w:tcMar>
            <w:vAlign w:val="center"/>
            <w:hideMark/>
          </w:tcPr>
          <w:p w:rsidR="00BD7784" w:rsidRDefault="00BD7784">
            <w:pPr>
              <w:rPr>
                <w:rFonts w:ascii="Times New Roman" w:eastAsia="Times New Roman" w:hAnsi="Times New Roman"/>
                <w:sz w:val="20"/>
                <w:szCs w:val="20"/>
              </w:rPr>
            </w:pP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Expected Number of Awards:</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3-6</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Estimated Total Program Funding:</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$700,000 </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Award Ceiling:</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$200,000 </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Award Floor:</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$100,000 </w:t>
            </w:r>
          </w:p>
        </w:tc>
      </w:tr>
      <w:tr w:rsidR="00BD7784" w:rsidTr="00BD7784">
        <w:trPr>
          <w:tblCellSpacing w:w="15" w:type="dxa"/>
        </w:trPr>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CFDA Number(s):</w:t>
            </w:r>
          </w:p>
        </w:tc>
        <w:tc>
          <w:tcPr>
            <w:tcW w:w="0" w:type="auto"/>
            <w:tcMar>
              <w:top w:w="15" w:type="dxa"/>
              <w:left w:w="15" w:type="dxa"/>
              <w:bottom w:w="15" w:type="dxa"/>
              <w:right w:w="15" w:type="dxa"/>
            </w:tcMar>
            <w:vAlign w:val="cente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59.007 --  7j Management and Technical Assistance Services//7jM-TAS</w:t>
            </w:r>
          </w:p>
        </w:tc>
      </w:tr>
      <w:tr w:rsidR="00BD7784" w:rsidTr="00BD7784">
        <w:trPr>
          <w:tblCellSpacing w:w="15" w:type="dxa"/>
        </w:trPr>
        <w:tc>
          <w:tcPr>
            <w:tcW w:w="0" w:type="auto"/>
            <w:noWrap/>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Cost Sharing or Matching Requirement:</w:t>
            </w:r>
          </w:p>
        </w:tc>
        <w:tc>
          <w:tcPr>
            <w:tcW w:w="0" w:type="auto"/>
            <w:tcMar>
              <w:top w:w="15" w:type="dxa"/>
              <w:left w:w="15" w:type="dxa"/>
              <w:bottom w:w="15" w:type="dxa"/>
              <w:right w:w="15" w:type="dxa"/>
            </w:tcMar>
            <w:hideMark/>
          </w:tcPr>
          <w:p w:rsidR="00BD7784" w:rsidRDefault="00BD7784">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No </w:t>
            </w:r>
          </w:p>
        </w:tc>
      </w:tr>
    </w:tbl>
    <w:p w:rsidR="00BD7784" w:rsidRDefault="00BD7784" w:rsidP="00BD7784">
      <w:pPr>
        <w:spacing w:before="100" w:beforeAutospacing="1" w:after="100" w:afterAutospacing="1"/>
        <w:ind w:firstLine="720"/>
        <w:outlineLvl w:val="3"/>
        <w:rPr>
          <w:rFonts w:ascii="Times New Roman" w:eastAsia="Times New Roman" w:hAnsi="Times New Roman"/>
          <w:bCs/>
          <w:sz w:val="24"/>
          <w:szCs w:val="24"/>
          <w:u w:val="single"/>
        </w:rPr>
      </w:pPr>
      <w:r>
        <w:rPr>
          <w:rFonts w:ascii="Times New Roman" w:eastAsia="Times New Roman" w:hAnsi="Times New Roman"/>
          <w:bCs/>
          <w:sz w:val="24"/>
          <w:szCs w:val="24"/>
          <w:u w:val="single"/>
        </w:rPr>
        <w:t>Eligible Applicants</w:t>
      </w:r>
    </w:p>
    <w:p w:rsidR="00BD7784" w:rsidRDefault="00BD7784" w:rsidP="00BD7784">
      <w:pPr>
        <w:spacing w:before="100" w:beforeAutospacing="1" w:after="100" w:afterAutospacing="1"/>
        <w:ind w:left="720"/>
        <w:outlineLvl w:val="3"/>
        <w:rPr>
          <w:rFonts w:ascii="Times New Roman" w:eastAsia="Times New Roman" w:hAnsi="Times New Roman"/>
          <w:bCs/>
          <w:sz w:val="24"/>
          <w:szCs w:val="24"/>
          <w:u w:val="single"/>
        </w:rPr>
      </w:pPr>
      <w:r>
        <w:rPr>
          <w:rFonts w:ascii="Times New Roman" w:eastAsia="Times New Roman" w:hAnsi="Times New Roman"/>
          <w:sz w:val="24"/>
          <w:szCs w:val="24"/>
        </w:rPr>
        <w:t>The purpose of this Funding Opportunity is to invite proposals from entities currently funded by the Office of Native American Affairs for Native American Micro Enterprise Business Services for innovative projects promoting the development, success, and long-term survival of Native American firms eligible for assistance under the U.S. Small Business Administration’s 7(j) Management and Technical Assistance Program that are located in areas with a high population of Native Americans.</w:t>
      </w:r>
    </w:p>
    <w:p w:rsidR="00BD7784" w:rsidRDefault="00BD7784" w:rsidP="00BD7784">
      <w:pPr>
        <w:spacing w:after="100" w:afterAutospacing="1"/>
        <w:ind w:left="720"/>
        <w:rPr>
          <w:rFonts w:ascii="Times New Roman" w:eastAsia="Times New Roman" w:hAnsi="Times New Roman"/>
          <w:b/>
          <w:bCs/>
          <w:sz w:val="24"/>
          <w:szCs w:val="24"/>
        </w:rPr>
      </w:pPr>
      <w:r>
        <w:rPr>
          <w:rFonts w:ascii="Times New Roman" w:eastAsia="Times New Roman" w:hAnsi="Times New Roman"/>
          <w:sz w:val="24"/>
          <w:szCs w:val="24"/>
        </w:rPr>
        <w:t xml:space="preserve">In order to be an eligible Applicant for this funding opportunity an Applicant: may be a for-profit or not-for-profit entity (including, but not limited to small businesses, other-than small businesses, trade and professional associations, and educational institutions); must have been in existence continually for at least the past three years; must demonstrate substantive experience dealing with issues relating to small business; and, must demonstrates that it has the capacity to provide assistance to small business concerns.  (See Section 3.2 of the Announcement entitled "Eligibility Information” for clarification.) </w:t>
      </w:r>
      <w:r>
        <w:rPr>
          <w:rFonts w:ascii="Times New Roman" w:eastAsia="Times New Roman" w:hAnsi="Times New Roman"/>
          <w:sz w:val="24"/>
          <w:szCs w:val="24"/>
        </w:rPr>
        <w:br/>
      </w:r>
    </w:p>
    <w:p w:rsidR="006751FB" w:rsidRDefault="006751FB"/>
    <w:sectPr w:rsidR="00675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784"/>
    <w:rsid w:val="00536138"/>
    <w:rsid w:val="006751FB"/>
    <w:rsid w:val="00BD7784"/>
    <w:rsid w:val="00C23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78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78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57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Montgomery, Delcine V.</dc:creator>
  <cp:lastModifiedBy>Smith, Damond L.</cp:lastModifiedBy>
  <cp:revision>3</cp:revision>
  <dcterms:created xsi:type="dcterms:W3CDTF">2017-04-24T20:06:00Z</dcterms:created>
  <dcterms:modified xsi:type="dcterms:W3CDTF">2017-04-26T18:00:00Z</dcterms:modified>
</cp:coreProperties>
</file>