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A4DF05C" w14:textId="6183AE82" w:rsidR="00C45576" w:rsidRDefault="00C45576" w:rsidP="00C47C3F">
      <w:pPr>
        <w:widowControl/>
        <w:tabs>
          <w:tab w:val="left" w:pos="540"/>
        </w:tabs>
        <w:jc w:val="center"/>
        <w:rPr>
          <w:b/>
          <w:sz w:val="36"/>
          <w:szCs w:val="36"/>
        </w:rPr>
      </w:pPr>
      <w:r w:rsidRPr="00C45576">
        <w:rPr>
          <w:b/>
          <w:sz w:val="36"/>
          <w:szCs w:val="36"/>
        </w:rPr>
        <w:t>REVISED</w:t>
      </w:r>
    </w:p>
    <w:p w14:paraId="13CA9183" w14:textId="5DF9CF7E" w:rsidR="00F3298E" w:rsidRPr="00C45576" w:rsidRDefault="00F3298E" w:rsidP="00C47C3F">
      <w:pPr>
        <w:widowControl/>
        <w:tabs>
          <w:tab w:val="left" w:pos="540"/>
        </w:tabs>
        <w:jc w:val="center"/>
        <w:rPr>
          <w:b/>
          <w:sz w:val="36"/>
          <w:szCs w:val="36"/>
        </w:rPr>
      </w:pPr>
      <w:r>
        <w:rPr>
          <w:b/>
          <w:sz w:val="36"/>
          <w:szCs w:val="36"/>
        </w:rPr>
        <w:t>03/23/2020</w:t>
      </w:r>
    </w:p>
    <w:p w14:paraId="264F65EE" w14:textId="77777777" w:rsidR="00C45576" w:rsidRDefault="00C45576" w:rsidP="00C47C3F">
      <w:pPr>
        <w:widowControl/>
        <w:tabs>
          <w:tab w:val="left" w:pos="540"/>
        </w:tabs>
        <w:jc w:val="center"/>
        <w:rPr>
          <w:b/>
          <w:sz w:val="28"/>
          <w:szCs w:val="28"/>
        </w:rPr>
      </w:pPr>
    </w:p>
    <w:p w14:paraId="03889D6F" w14:textId="3B0ABF08" w:rsidR="00DE657A" w:rsidRDefault="00ED71D2" w:rsidP="00C47C3F">
      <w:pPr>
        <w:widowControl/>
        <w:tabs>
          <w:tab w:val="left" w:pos="540"/>
        </w:tabs>
        <w:jc w:val="center"/>
        <w:rPr>
          <w:b/>
          <w:sz w:val="28"/>
          <w:szCs w:val="28"/>
        </w:rPr>
      </w:pPr>
      <w:r w:rsidRPr="00ED71D2">
        <w:rPr>
          <w:b/>
          <w:sz w:val="28"/>
          <w:szCs w:val="28"/>
        </w:rPr>
        <w:t xml:space="preserve">Department of </w:t>
      </w:r>
      <w:r w:rsidR="00DE657A">
        <w:rPr>
          <w:b/>
          <w:sz w:val="28"/>
          <w:szCs w:val="28"/>
        </w:rPr>
        <w:t>the Interior - Bureau of Land Management</w:t>
      </w:r>
    </w:p>
    <w:p w14:paraId="74D12315" w14:textId="5CB136D3" w:rsidR="00ED71D2" w:rsidRPr="00ED71D2" w:rsidRDefault="00356382" w:rsidP="00C47C3F">
      <w:pPr>
        <w:widowControl/>
        <w:tabs>
          <w:tab w:val="left" w:pos="540"/>
        </w:tabs>
        <w:jc w:val="center"/>
        <w:rPr>
          <w:b/>
          <w:sz w:val="28"/>
          <w:szCs w:val="28"/>
        </w:rPr>
      </w:pPr>
      <w:r>
        <w:rPr>
          <w:b/>
          <w:sz w:val="28"/>
          <w:szCs w:val="28"/>
        </w:rPr>
        <w:t>California</w:t>
      </w:r>
      <w:r w:rsidR="0081212A">
        <w:rPr>
          <w:b/>
          <w:sz w:val="28"/>
          <w:szCs w:val="28"/>
        </w:rPr>
        <w:t xml:space="preserve"> Youth Conservation Opportunities on Public Lands</w:t>
      </w:r>
    </w:p>
    <w:p w14:paraId="7BBB67FB" w14:textId="5828C817" w:rsidR="00F5329A" w:rsidRPr="002C70A9" w:rsidRDefault="00F5329A" w:rsidP="00F5329A">
      <w:pPr>
        <w:widowControl/>
        <w:tabs>
          <w:tab w:val="left" w:pos="540"/>
        </w:tabs>
        <w:rPr>
          <w:b/>
          <w:caps/>
          <w:sz w:val="28"/>
        </w:rPr>
      </w:pPr>
    </w:p>
    <w:p w14:paraId="388F1153" w14:textId="1F7CBF1F" w:rsidR="00F12ED0" w:rsidRPr="002C70A9" w:rsidRDefault="00F5329A" w:rsidP="00F12ED0">
      <w:pPr>
        <w:widowControl/>
        <w:tabs>
          <w:tab w:val="left" w:pos="540"/>
        </w:tabs>
        <w:rPr>
          <w:b/>
          <w:sz w:val="24"/>
        </w:rPr>
      </w:pPr>
      <w:r w:rsidRPr="002C70A9">
        <w:rPr>
          <w:b/>
          <w:sz w:val="28"/>
          <w:szCs w:val="28"/>
        </w:rPr>
        <w:t>Notice of Funding Opportunity Number</w:t>
      </w:r>
      <w:r w:rsidR="001135A4">
        <w:rPr>
          <w:b/>
          <w:sz w:val="28"/>
          <w:szCs w:val="28"/>
        </w:rPr>
        <w:t xml:space="preserve"> (NOFO)</w:t>
      </w:r>
      <w:r w:rsidRPr="002C70A9">
        <w:rPr>
          <w:b/>
          <w:sz w:val="28"/>
          <w:szCs w:val="28"/>
        </w:rPr>
        <w:t>:</w:t>
      </w:r>
      <w:r w:rsidRPr="002C70A9">
        <w:rPr>
          <w:b/>
          <w:sz w:val="24"/>
        </w:rPr>
        <w:t xml:space="preserve"> </w:t>
      </w:r>
      <w:r w:rsidR="00C47C3F">
        <w:rPr>
          <w:b/>
          <w:sz w:val="28"/>
          <w:szCs w:val="28"/>
        </w:rPr>
        <w:t>L20</w:t>
      </w:r>
      <w:r w:rsidR="002F2586" w:rsidRPr="002F2586">
        <w:rPr>
          <w:b/>
          <w:sz w:val="28"/>
          <w:szCs w:val="28"/>
        </w:rPr>
        <w:t>A</w:t>
      </w:r>
      <w:r w:rsidR="000A5EDD">
        <w:rPr>
          <w:b/>
          <w:sz w:val="28"/>
          <w:szCs w:val="28"/>
        </w:rPr>
        <w:t>S</w:t>
      </w:r>
      <w:r w:rsidR="002F2586" w:rsidRPr="002F2586">
        <w:rPr>
          <w:b/>
          <w:sz w:val="28"/>
          <w:szCs w:val="28"/>
        </w:rPr>
        <w:t>00</w:t>
      </w:r>
      <w:r w:rsidR="008A61A3">
        <w:rPr>
          <w:b/>
          <w:sz w:val="28"/>
          <w:szCs w:val="28"/>
        </w:rPr>
        <w:t>042</w:t>
      </w:r>
    </w:p>
    <w:p w14:paraId="0F1B24DF" w14:textId="66D07116" w:rsidR="00F5329A" w:rsidRPr="002C70A9" w:rsidRDefault="00F5329A" w:rsidP="00F5329A">
      <w:pPr>
        <w:widowControl/>
        <w:tabs>
          <w:tab w:val="left" w:pos="540"/>
        </w:tabs>
        <w:rPr>
          <w:b/>
          <w:sz w:val="24"/>
        </w:rPr>
      </w:pPr>
    </w:p>
    <w:p w14:paraId="3DF364E0" w14:textId="3140F3BF" w:rsidR="00715542" w:rsidRDefault="00F5329A" w:rsidP="00F5329A">
      <w:pPr>
        <w:widowControl/>
        <w:tabs>
          <w:tab w:val="left" w:pos="540"/>
        </w:tabs>
        <w:rPr>
          <w:b/>
          <w:sz w:val="24"/>
        </w:rPr>
      </w:pPr>
      <w:r w:rsidRPr="002C70A9">
        <w:rPr>
          <w:b/>
          <w:sz w:val="28"/>
          <w:szCs w:val="28"/>
        </w:rPr>
        <w:t>Federal Program</w:t>
      </w:r>
      <w:r w:rsidRPr="0081212A">
        <w:rPr>
          <w:b/>
          <w:sz w:val="28"/>
          <w:szCs w:val="28"/>
        </w:rPr>
        <w:t>:</w:t>
      </w:r>
      <w:r w:rsidRPr="0081212A">
        <w:rPr>
          <w:b/>
          <w:sz w:val="24"/>
        </w:rPr>
        <w:t xml:space="preserve">  </w:t>
      </w:r>
      <w:r w:rsidR="0081212A" w:rsidRPr="00DE657A">
        <w:rPr>
          <w:b/>
          <w:sz w:val="28"/>
          <w:szCs w:val="28"/>
        </w:rPr>
        <w:t>15.243 Youth Conservation Opportunities on Public Lands</w:t>
      </w:r>
    </w:p>
    <w:p w14:paraId="66CE94E8" w14:textId="77777777" w:rsidR="00715542" w:rsidRDefault="00715542" w:rsidP="00F5329A">
      <w:pPr>
        <w:widowControl/>
        <w:tabs>
          <w:tab w:val="left" w:pos="540"/>
        </w:tabs>
        <w:rPr>
          <w:b/>
          <w:sz w:val="24"/>
        </w:rPr>
      </w:pPr>
    </w:p>
    <w:p w14:paraId="45FAB431" w14:textId="77777777" w:rsidR="00DE657A" w:rsidRDefault="00F5329A" w:rsidP="0081212A">
      <w:pPr>
        <w:pStyle w:val="Title"/>
        <w:spacing w:after="240"/>
        <w:jc w:val="left"/>
        <w:rPr>
          <w:rFonts w:ascii="Times New Roman" w:eastAsia="Calibri" w:hAnsi="Times New Roman"/>
          <w:b w:val="0"/>
          <w:sz w:val="24"/>
          <w:szCs w:val="24"/>
        </w:rPr>
      </w:pPr>
      <w:r w:rsidRPr="002C70A9">
        <w:rPr>
          <w:rFonts w:ascii="Times New Roman" w:eastAsia="Calibri" w:hAnsi="Times New Roman"/>
        </w:rPr>
        <w:t>Authorizing Legislation:</w:t>
      </w:r>
      <w:r w:rsidRPr="002C70A9">
        <w:rPr>
          <w:rFonts w:ascii="Times New Roman" w:eastAsia="Calibri" w:hAnsi="Times New Roman"/>
          <w:b w:val="0"/>
          <w:sz w:val="24"/>
          <w:szCs w:val="24"/>
        </w:rPr>
        <w:t xml:space="preserve"> </w:t>
      </w:r>
    </w:p>
    <w:p w14:paraId="5D5F972B" w14:textId="2DE504ED" w:rsidR="0081212A" w:rsidRPr="00DE657A" w:rsidRDefault="00D80A40" w:rsidP="0081212A">
      <w:pPr>
        <w:pStyle w:val="Title"/>
        <w:spacing w:after="240"/>
        <w:jc w:val="left"/>
        <w:rPr>
          <w:rFonts w:ascii="Times New Roman" w:hAnsi="Times New Roman"/>
          <w:bCs w:val="0"/>
          <w:caps/>
          <w:szCs w:val="24"/>
        </w:rPr>
      </w:pPr>
      <w:hyperlink r:id="rId12" w:history="1">
        <w:r w:rsidR="0081212A" w:rsidRPr="00DE657A">
          <w:rPr>
            <w:rStyle w:val="Hyperlink"/>
            <w:rFonts w:ascii="Times New Roman" w:eastAsia="Calibri" w:hAnsi="Times New Roman"/>
            <w:sz w:val="24"/>
            <w:szCs w:val="24"/>
            <w:u w:val="none"/>
          </w:rPr>
          <w:t>Public Lands Corps Act of 1993, 16 USC, Chapter 37, Subchapter II-Public Lands Corps, Section 1721-1729, excluding Section 1725a Direct Hire Authority.</w:t>
        </w:r>
      </w:hyperlink>
    </w:p>
    <w:p w14:paraId="57AFC8A2" w14:textId="5BA48883" w:rsidR="005457AB" w:rsidRPr="00D73FC8" w:rsidRDefault="00F334D5" w:rsidP="004C5352">
      <w:pPr>
        <w:pStyle w:val="ListParagraph"/>
        <w:widowControl/>
        <w:numPr>
          <w:ilvl w:val="0"/>
          <w:numId w:val="28"/>
        </w:numPr>
        <w:tabs>
          <w:tab w:val="left" w:pos="540"/>
        </w:tabs>
        <w:ind w:left="540" w:hanging="540"/>
        <w:rPr>
          <w:sz w:val="24"/>
        </w:rPr>
      </w:pPr>
      <w:r w:rsidRPr="00D73FC8">
        <w:rPr>
          <w:b/>
          <w:caps/>
          <w:sz w:val="28"/>
        </w:rPr>
        <w:t>PROGRAM Description</w:t>
      </w:r>
    </w:p>
    <w:p w14:paraId="22926510" w14:textId="77777777" w:rsidR="00F334D5" w:rsidRPr="002C70A9" w:rsidRDefault="00F334D5" w:rsidP="00F334D5">
      <w:pPr>
        <w:widowControl/>
        <w:tabs>
          <w:tab w:val="left" w:pos="540"/>
          <w:tab w:val="left" w:pos="1080"/>
        </w:tabs>
        <w:rPr>
          <w:sz w:val="24"/>
        </w:rPr>
      </w:pPr>
    </w:p>
    <w:p w14:paraId="1D3CA1B7" w14:textId="76A49C0D" w:rsidR="0081212A" w:rsidRPr="00D73FC8" w:rsidRDefault="0081212A" w:rsidP="00D73FC8">
      <w:pPr>
        <w:widowControl/>
        <w:tabs>
          <w:tab w:val="left" w:pos="1080"/>
        </w:tabs>
        <w:ind w:left="540"/>
        <w:rPr>
          <w:sz w:val="24"/>
        </w:rPr>
      </w:pPr>
      <w:r w:rsidRPr="00D73FC8">
        <w:rPr>
          <w:sz w:val="24"/>
        </w:rPr>
        <w:t xml:space="preserve">The </w:t>
      </w:r>
      <w:r w:rsidR="00356382">
        <w:rPr>
          <w:sz w:val="24"/>
        </w:rPr>
        <w:t>California</w:t>
      </w:r>
      <w:r w:rsidRPr="00D73FC8">
        <w:rPr>
          <w:sz w:val="24"/>
        </w:rPr>
        <w:t xml:space="preserve"> Bureau of Land Management (BLM) offices have </w:t>
      </w:r>
      <w:r w:rsidR="00D648EC" w:rsidRPr="00D73FC8">
        <w:rPr>
          <w:sz w:val="24"/>
        </w:rPr>
        <w:t>collaborated</w:t>
      </w:r>
      <w:r w:rsidRPr="00D73FC8">
        <w:rPr>
          <w:sz w:val="24"/>
        </w:rPr>
        <w:t xml:space="preserve"> with Qualified Youth </w:t>
      </w:r>
      <w:r w:rsidR="000C68A3">
        <w:rPr>
          <w:sz w:val="24"/>
        </w:rPr>
        <w:t>and</w:t>
      </w:r>
      <w:r w:rsidRPr="00D73FC8">
        <w:rPr>
          <w:sz w:val="24"/>
        </w:rPr>
        <w:t xml:space="preserve"> Conservation Corps, as authorized by the Public Lands Corps Act (PLC), to accomplish conservation projects </w:t>
      </w:r>
      <w:r w:rsidR="002F2586">
        <w:rPr>
          <w:sz w:val="24"/>
        </w:rPr>
        <w:t xml:space="preserve">for </w:t>
      </w:r>
      <w:r w:rsidRPr="00D73FC8">
        <w:rPr>
          <w:sz w:val="24"/>
        </w:rPr>
        <w:t>numerous years</w:t>
      </w:r>
      <w:r w:rsidR="00F95CE9" w:rsidRPr="00D73FC8">
        <w:rPr>
          <w:sz w:val="24"/>
        </w:rPr>
        <w:t xml:space="preserve">. </w:t>
      </w:r>
      <w:r w:rsidR="002273D0">
        <w:rPr>
          <w:sz w:val="24"/>
        </w:rPr>
        <w:t>This program’s p</w:t>
      </w:r>
      <w:r w:rsidR="00F95CE9" w:rsidRPr="00D73FC8">
        <w:rPr>
          <w:sz w:val="24"/>
        </w:rPr>
        <w:t xml:space="preserve">rojects </w:t>
      </w:r>
      <w:r w:rsidR="002273D0">
        <w:rPr>
          <w:sz w:val="24"/>
        </w:rPr>
        <w:t>provide employment for</w:t>
      </w:r>
      <w:r w:rsidRPr="00D73FC8">
        <w:rPr>
          <w:sz w:val="24"/>
        </w:rPr>
        <w:t xml:space="preserve"> participants an</w:t>
      </w:r>
      <w:r w:rsidR="002273D0">
        <w:rPr>
          <w:sz w:val="24"/>
        </w:rPr>
        <w:t xml:space="preserve">d </w:t>
      </w:r>
      <w:r w:rsidRPr="00D73FC8">
        <w:rPr>
          <w:sz w:val="24"/>
        </w:rPr>
        <w:t xml:space="preserve">opportunities to </w:t>
      </w:r>
      <w:r w:rsidR="002273D0">
        <w:rPr>
          <w:sz w:val="24"/>
        </w:rPr>
        <w:t xml:space="preserve">learn about and </w:t>
      </w:r>
      <w:r w:rsidRPr="00D73FC8">
        <w:rPr>
          <w:sz w:val="24"/>
        </w:rPr>
        <w:t>gain</w:t>
      </w:r>
      <w:r w:rsidR="002273D0">
        <w:rPr>
          <w:sz w:val="24"/>
        </w:rPr>
        <w:t xml:space="preserve"> work</w:t>
      </w:r>
      <w:r w:rsidRPr="00D73FC8">
        <w:rPr>
          <w:sz w:val="24"/>
        </w:rPr>
        <w:t xml:space="preserve"> experience </w:t>
      </w:r>
      <w:r w:rsidR="002273D0">
        <w:rPr>
          <w:sz w:val="24"/>
        </w:rPr>
        <w:t xml:space="preserve">in </w:t>
      </w:r>
      <w:r w:rsidRPr="00D73FC8">
        <w:rPr>
          <w:sz w:val="24"/>
        </w:rPr>
        <w:t>public lands and natural resources management</w:t>
      </w:r>
      <w:r w:rsidR="000C68A3">
        <w:rPr>
          <w:sz w:val="24"/>
        </w:rPr>
        <w:t xml:space="preserve"> </w:t>
      </w:r>
      <w:r w:rsidR="002273D0">
        <w:rPr>
          <w:sz w:val="24"/>
        </w:rPr>
        <w:t>while</w:t>
      </w:r>
      <w:r w:rsidRPr="00D73FC8">
        <w:rPr>
          <w:sz w:val="24"/>
        </w:rPr>
        <w:t xml:space="preserve"> promot</w:t>
      </w:r>
      <w:r w:rsidR="002273D0">
        <w:rPr>
          <w:sz w:val="24"/>
        </w:rPr>
        <w:t>ing</w:t>
      </w:r>
      <w:r w:rsidRPr="00D73FC8">
        <w:rPr>
          <w:sz w:val="24"/>
        </w:rPr>
        <w:t xml:space="preserve"> </w:t>
      </w:r>
      <w:r w:rsidR="002273D0">
        <w:rPr>
          <w:sz w:val="24"/>
        </w:rPr>
        <w:t>long-term</w:t>
      </w:r>
      <w:r w:rsidR="002273D0" w:rsidRPr="00D73FC8">
        <w:rPr>
          <w:sz w:val="24"/>
        </w:rPr>
        <w:t xml:space="preserve"> </w:t>
      </w:r>
      <w:r w:rsidRPr="00D73FC8">
        <w:rPr>
          <w:sz w:val="24"/>
        </w:rPr>
        <w:t xml:space="preserve">interest in public lands stewardship and the BLM.  The BLM Youth Program assists the BLM with diversifying the workforce while exposing participants to the complex cultural and natural resource issues faced by </w:t>
      </w:r>
      <w:r w:rsidR="002273D0">
        <w:rPr>
          <w:sz w:val="24"/>
        </w:rPr>
        <w:t xml:space="preserve">National Conservation Lands </w:t>
      </w:r>
      <w:r w:rsidRPr="00D73FC8">
        <w:rPr>
          <w:sz w:val="24"/>
        </w:rPr>
        <w:t>managers</w:t>
      </w:r>
      <w:r w:rsidR="002273D0">
        <w:rPr>
          <w:sz w:val="24"/>
        </w:rPr>
        <w:t>.</w:t>
      </w:r>
      <w:r w:rsidRPr="00D73FC8">
        <w:rPr>
          <w:sz w:val="24"/>
        </w:rPr>
        <w:t xml:space="preserve"> </w:t>
      </w:r>
    </w:p>
    <w:p w14:paraId="3A149F6E" w14:textId="77777777" w:rsidR="0081212A" w:rsidRPr="00D73FC8" w:rsidRDefault="0081212A" w:rsidP="00D73FC8">
      <w:pPr>
        <w:widowControl/>
        <w:tabs>
          <w:tab w:val="left" w:pos="1080"/>
        </w:tabs>
        <w:ind w:left="540"/>
        <w:rPr>
          <w:sz w:val="24"/>
        </w:rPr>
      </w:pPr>
    </w:p>
    <w:p w14:paraId="59F90B13" w14:textId="438F153F" w:rsidR="0081212A" w:rsidRPr="00D73FC8" w:rsidRDefault="0081212A" w:rsidP="00D73FC8">
      <w:pPr>
        <w:widowControl/>
        <w:tabs>
          <w:tab w:val="left" w:pos="1080"/>
        </w:tabs>
        <w:ind w:left="540"/>
        <w:rPr>
          <w:sz w:val="24"/>
        </w:rPr>
      </w:pPr>
      <w:r w:rsidRPr="00D73FC8">
        <w:rPr>
          <w:sz w:val="24"/>
        </w:rPr>
        <w:t xml:space="preserve">The </w:t>
      </w:r>
      <w:r w:rsidR="002273D0">
        <w:rPr>
          <w:sz w:val="24"/>
        </w:rPr>
        <w:t>BLM</w:t>
      </w:r>
      <w:r w:rsidR="002F2586">
        <w:rPr>
          <w:sz w:val="24"/>
        </w:rPr>
        <w:t xml:space="preserve"> </w:t>
      </w:r>
      <w:r w:rsidR="002273D0">
        <w:rPr>
          <w:sz w:val="24"/>
        </w:rPr>
        <w:t>Y</w:t>
      </w:r>
      <w:r w:rsidRPr="00D73FC8">
        <w:rPr>
          <w:sz w:val="24"/>
        </w:rPr>
        <w:t xml:space="preserve">outh </w:t>
      </w:r>
      <w:r w:rsidR="002273D0">
        <w:rPr>
          <w:sz w:val="24"/>
        </w:rPr>
        <w:t>P</w:t>
      </w:r>
      <w:r w:rsidRPr="00D73FC8">
        <w:rPr>
          <w:sz w:val="24"/>
        </w:rPr>
        <w:t xml:space="preserve">rogram </w:t>
      </w:r>
      <w:r w:rsidR="002273D0">
        <w:rPr>
          <w:sz w:val="24"/>
        </w:rPr>
        <w:t>partners</w:t>
      </w:r>
      <w:r w:rsidRPr="00D73FC8">
        <w:rPr>
          <w:sz w:val="24"/>
        </w:rPr>
        <w:t xml:space="preserve"> with </w:t>
      </w:r>
      <w:r w:rsidR="002273D0">
        <w:rPr>
          <w:sz w:val="24"/>
        </w:rPr>
        <w:t>q</w:t>
      </w:r>
      <w:r w:rsidRPr="00D73FC8">
        <w:rPr>
          <w:sz w:val="24"/>
        </w:rPr>
        <w:t xml:space="preserve">ualified </w:t>
      </w:r>
      <w:r w:rsidR="002273D0">
        <w:rPr>
          <w:sz w:val="24"/>
        </w:rPr>
        <w:t>y</w:t>
      </w:r>
      <w:r w:rsidRPr="00D73FC8">
        <w:rPr>
          <w:sz w:val="24"/>
        </w:rPr>
        <w:t xml:space="preserve">outh and </w:t>
      </w:r>
      <w:r w:rsidR="002273D0">
        <w:rPr>
          <w:sz w:val="24"/>
        </w:rPr>
        <w:t>c</w:t>
      </w:r>
      <w:r w:rsidRPr="00D73FC8">
        <w:rPr>
          <w:sz w:val="24"/>
        </w:rPr>
        <w:t xml:space="preserve">onservation </w:t>
      </w:r>
      <w:r w:rsidR="002273D0">
        <w:rPr>
          <w:sz w:val="24"/>
        </w:rPr>
        <w:t>c</w:t>
      </w:r>
      <w:r w:rsidRPr="00D73FC8">
        <w:rPr>
          <w:sz w:val="24"/>
        </w:rPr>
        <w:t xml:space="preserve">orps to engage </w:t>
      </w:r>
      <w:r w:rsidR="0057264D" w:rsidRPr="00D73FC8">
        <w:rPr>
          <w:sz w:val="24"/>
        </w:rPr>
        <w:t>individuals between the ages of 16 and 30</w:t>
      </w:r>
      <w:r w:rsidR="003849D4">
        <w:rPr>
          <w:sz w:val="24"/>
        </w:rPr>
        <w:t xml:space="preserve"> (</w:t>
      </w:r>
      <w:r w:rsidR="0057264D" w:rsidRPr="00D73FC8">
        <w:rPr>
          <w:sz w:val="24"/>
        </w:rPr>
        <w:t>inclusive</w:t>
      </w:r>
      <w:r w:rsidR="003849D4">
        <w:rPr>
          <w:sz w:val="24"/>
        </w:rPr>
        <w:t>)</w:t>
      </w:r>
      <w:r w:rsidR="0057264D" w:rsidRPr="00D73FC8">
        <w:rPr>
          <w:sz w:val="24"/>
        </w:rPr>
        <w:t xml:space="preserve"> and veterans</w:t>
      </w:r>
      <w:r w:rsidR="00AB5ACA" w:rsidRPr="00D73FC8">
        <w:rPr>
          <w:sz w:val="24"/>
        </w:rPr>
        <w:t xml:space="preserve"> </w:t>
      </w:r>
      <w:r w:rsidR="002273D0">
        <w:rPr>
          <w:sz w:val="24"/>
        </w:rPr>
        <w:t xml:space="preserve">up to </w:t>
      </w:r>
      <w:r w:rsidR="00AB5ACA" w:rsidRPr="00D73FC8">
        <w:rPr>
          <w:sz w:val="24"/>
        </w:rPr>
        <w:t>age 35</w:t>
      </w:r>
      <w:r w:rsidR="003849D4">
        <w:rPr>
          <w:sz w:val="24"/>
        </w:rPr>
        <w:t xml:space="preserve"> (inclusive)</w:t>
      </w:r>
      <w:r w:rsidR="002273D0" w:rsidRPr="002273D0">
        <w:rPr>
          <w:sz w:val="24"/>
        </w:rPr>
        <w:t xml:space="preserve"> </w:t>
      </w:r>
      <w:r w:rsidR="002273D0">
        <w:rPr>
          <w:sz w:val="24"/>
        </w:rPr>
        <w:t xml:space="preserve">including </w:t>
      </w:r>
      <w:r w:rsidR="002273D0" w:rsidRPr="00D73FC8">
        <w:rPr>
          <w:sz w:val="24"/>
        </w:rPr>
        <w:t xml:space="preserve">tribal </w:t>
      </w:r>
      <w:r w:rsidR="002273D0">
        <w:rPr>
          <w:sz w:val="24"/>
        </w:rPr>
        <w:t xml:space="preserve">members. Young people are </w:t>
      </w:r>
      <w:r w:rsidRPr="00D73FC8">
        <w:rPr>
          <w:sz w:val="24"/>
        </w:rPr>
        <w:t xml:space="preserve">recruited from local communities to assist with </w:t>
      </w:r>
      <w:r w:rsidR="003849D4">
        <w:rPr>
          <w:sz w:val="24"/>
        </w:rPr>
        <w:t xml:space="preserve">conservation </w:t>
      </w:r>
      <w:r w:rsidRPr="00D73FC8">
        <w:rPr>
          <w:sz w:val="24"/>
        </w:rPr>
        <w:t xml:space="preserve">projects that protect and promote multiple-use on public lands. </w:t>
      </w:r>
    </w:p>
    <w:p w14:paraId="422AC8E5" w14:textId="77777777" w:rsidR="0081212A" w:rsidRPr="00D73FC8" w:rsidRDefault="0081212A" w:rsidP="00D73FC8">
      <w:pPr>
        <w:widowControl/>
        <w:tabs>
          <w:tab w:val="left" w:pos="1080"/>
        </w:tabs>
        <w:ind w:left="540"/>
        <w:rPr>
          <w:sz w:val="24"/>
        </w:rPr>
      </w:pPr>
    </w:p>
    <w:p w14:paraId="4FB3D0B2" w14:textId="1D5D0A66" w:rsidR="002D044C" w:rsidRDefault="0081212A" w:rsidP="00D73FC8">
      <w:pPr>
        <w:widowControl/>
        <w:tabs>
          <w:tab w:val="left" w:pos="1080"/>
        </w:tabs>
        <w:ind w:left="540"/>
        <w:rPr>
          <w:sz w:val="24"/>
        </w:rPr>
      </w:pPr>
      <w:r w:rsidRPr="00D73FC8">
        <w:rPr>
          <w:bCs/>
          <w:sz w:val="24"/>
        </w:rPr>
        <w:t xml:space="preserve">Projects available under this funding announcement are developed in collaboration with the </w:t>
      </w:r>
      <w:r w:rsidR="00296636" w:rsidRPr="00D73FC8">
        <w:rPr>
          <w:bCs/>
          <w:sz w:val="24"/>
        </w:rPr>
        <w:t xml:space="preserve">State </w:t>
      </w:r>
      <w:r w:rsidRPr="00D73FC8">
        <w:rPr>
          <w:bCs/>
          <w:sz w:val="24"/>
        </w:rPr>
        <w:t xml:space="preserve">Youth Program Lead and District/Field Offices </w:t>
      </w:r>
      <w:r w:rsidR="003849D4">
        <w:rPr>
          <w:bCs/>
          <w:sz w:val="24"/>
        </w:rPr>
        <w:t>and emphasize</w:t>
      </w:r>
      <w:r w:rsidRPr="00D73FC8">
        <w:rPr>
          <w:bCs/>
          <w:sz w:val="24"/>
        </w:rPr>
        <w:t xml:space="preserve"> on</w:t>
      </w:r>
      <w:r w:rsidR="003849D4">
        <w:rPr>
          <w:bCs/>
          <w:sz w:val="24"/>
        </w:rPr>
        <w:t>-</w:t>
      </w:r>
      <w:r w:rsidRPr="00D73FC8">
        <w:rPr>
          <w:bCs/>
          <w:sz w:val="24"/>
        </w:rPr>
        <w:t>the</w:t>
      </w:r>
      <w:r w:rsidR="003849D4">
        <w:rPr>
          <w:bCs/>
          <w:sz w:val="24"/>
        </w:rPr>
        <w:t>-</w:t>
      </w:r>
      <w:r w:rsidRPr="00D73FC8">
        <w:rPr>
          <w:bCs/>
          <w:sz w:val="24"/>
        </w:rPr>
        <w:t xml:space="preserve">ground projects, training, and mentorship opportunities </w:t>
      </w:r>
      <w:r w:rsidR="003849D4">
        <w:rPr>
          <w:bCs/>
          <w:sz w:val="24"/>
        </w:rPr>
        <w:t xml:space="preserve">for </w:t>
      </w:r>
      <w:r w:rsidRPr="00D73FC8">
        <w:rPr>
          <w:bCs/>
          <w:sz w:val="24"/>
        </w:rPr>
        <w:t>participants.  The BLM is committed to connecting youth</w:t>
      </w:r>
      <w:r w:rsidR="002D044C">
        <w:rPr>
          <w:bCs/>
          <w:sz w:val="24"/>
        </w:rPr>
        <w:t xml:space="preserve">, </w:t>
      </w:r>
      <w:r w:rsidR="003849D4">
        <w:rPr>
          <w:bCs/>
          <w:sz w:val="24"/>
        </w:rPr>
        <w:t>from diverse backgrounds</w:t>
      </w:r>
      <w:r w:rsidR="002D044C">
        <w:rPr>
          <w:bCs/>
          <w:sz w:val="24"/>
        </w:rPr>
        <w:t>,</w:t>
      </w:r>
      <w:r w:rsidRPr="00D73FC8">
        <w:rPr>
          <w:bCs/>
          <w:sz w:val="24"/>
        </w:rPr>
        <w:t xml:space="preserve"> </w:t>
      </w:r>
      <w:r w:rsidR="003849D4">
        <w:rPr>
          <w:bCs/>
          <w:sz w:val="24"/>
        </w:rPr>
        <w:t xml:space="preserve">to </w:t>
      </w:r>
      <w:r w:rsidRPr="00D73FC8">
        <w:rPr>
          <w:bCs/>
          <w:sz w:val="24"/>
        </w:rPr>
        <w:t xml:space="preserve">natural and cultural </w:t>
      </w:r>
      <w:r w:rsidR="003849D4">
        <w:rPr>
          <w:bCs/>
          <w:sz w:val="24"/>
        </w:rPr>
        <w:t>resources</w:t>
      </w:r>
      <w:r w:rsidR="003849D4" w:rsidRPr="00D73FC8">
        <w:rPr>
          <w:bCs/>
          <w:sz w:val="24"/>
        </w:rPr>
        <w:t xml:space="preserve"> </w:t>
      </w:r>
      <w:r w:rsidR="003849D4">
        <w:rPr>
          <w:bCs/>
          <w:sz w:val="24"/>
        </w:rPr>
        <w:t xml:space="preserve">on public lands </w:t>
      </w:r>
      <w:r w:rsidRPr="00D73FC8">
        <w:rPr>
          <w:bCs/>
          <w:sz w:val="24"/>
        </w:rPr>
        <w:t>through conservation service projects, recreational experiences, natural resource-based employment</w:t>
      </w:r>
      <w:r w:rsidR="003849D4">
        <w:rPr>
          <w:bCs/>
          <w:sz w:val="24"/>
        </w:rPr>
        <w:t>,</w:t>
      </w:r>
      <w:r w:rsidRPr="00D73FC8">
        <w:rPr>
          <w:bCs/>
          <w:sz w:val="24"/>
        </w:rPr>
        <w:t xml:space="preserve"> and educational opportunities, including scientific studies.  </w:t>
      </w:r>
      <w:r w:rsidRPr="00D73FC8">
        <w:rPr>
          <w:sz w:val="24"/>
        </w:rPr>
        <w:t xml:space="preserve">These projects </w:t>
      </w:r>
      <w:r w:rsidR="003849D4">
        <w:rPr>
          <w:sz w:val="24"/>
        </w:rPr>
        <w:t>create jobs</w:t>
      </w:r>
      <w:r w:rsidRPr="00D73FC8">
        <w:rPr>
          <w:sz w:val="24"/>
        </w:rPr>
        <w:t xml:space="preserve"> that strengthen America’s economy and foster relationships with </w:t>
      </w:r>
      <w:r w:rsidR="003849D4">
        <w:rPr>
          <w:sz w:val="24"/>
        </w:rPr>
        <w:t>y</w:t>
      </w:r>
      <w:r w:rsidRPr="00D73FC8">
        <w:rPr>
          <w:sz w:val="24"/>
        </w:rPr>
        <w:t xml:space="preserve">outh </w:t>
      </w:r>
      <w:r w:rsidR="003849D4">
        <w:rPr>
          <w:sz w:val="24"/>
        </w:rPr>
        <w:t>c</w:t>
      </w:r>
      <w:r w:rsidRPr="00D73FC8">
        <w:rPr>
          <w:sz w:val="24"/>
        </w:rPr>
        <w:t xml:space="preserve">onservation </w:t>
      </w:r>
      <w:r w:rsidR="003849D4">
        <w:rPr>
          <w:sz w:val="24"/>
        </w:rPr>
        <w:t>c</w:t>
      </w:r>
      <w:r w:rsidRPr="00D73FC8">
        <w:rPr>
          <w:sz w:val="24"/>
        </w:rPr>
        <w:t xml:space="preserve">orps </w:t>
      </w:r>
      <w:r w:rsidR="003849D4">
        <w:rPr>
          <w:sz w:val="24"/>
        </w:rPr>
        <w:t>striving</w:t>
      </w:r>
      <w:r w:rsidR="003849D4" w:rsidRPr="00D73FC8">
        <w:rPr>
          <w:sz w:val="24"/>
        </w:rPr>
        <w:t xml:space="preserve"> </w:t>
      </w:r>
      <w:r w:rsidRPr="00D73FC8">
        <w:rPr>
          <w:sz w:val="24"/>
        </w:rPr>
        <w:t xml:space="preserve">for balanced stewardship and use of public lands.  Participants </w:t>
      </w:r>
      <w:r w:rsidR="003849D4">
        <w:rPr>
          <w:sz w:val="24"/>
        </w:rPr>
        <w:t>are</w:t>
      </w:r>
      <w:r w:rsidRPr="00D73FC8">
        <w:rPr>
          <w:sz w:val="24"/>
        </w:rPr>
        <w:t xml:space="preserve"> mentored by BLM professionals</w:t>
      </w:r>
      <w:r w:rsidR="003849D4">
        <w:rPr>
          <w:sz w:val="24"/>
        </w:rPr>
        <w:t>,</w:t>
      </w:r>
      <w:r w:rsidRPr="00D73FC8">
        <w:rPr>
          <w:sz w:val="24"/>
        </w:rPr>
        <w:t xml:space="preserve"> acquire new skills</w:t>
      </w:r>
      <w:r w:rsidR="003849D4">
        <w:rPr>
          <w:sz w:val="24"/>
        </w:rPr>
        <w:t>,</w:t>
      </w:r>
      <w:r w:rsidRPr="00D73FC8">
        <w:rPr>
          <w:sz w:val="24"/>
        </w:rPr>
        <w:t xml:space="preserve"> and gain experience in natural and cultural resource management. Through their BLM experience, youth gain an appreciation for public </w:t>
      </w:r>
      <w:r w:rsidR="00D648EC" w:rsidRPr="00D73FC8">
        <w:rPr>
          <w:sz w:val="24"/>
        </w:rPr>
        <w:t>lands, learn about conservation-related career</w:t>
      </w:r>
      <w:r w:rsidR="003849D4">
        <w:rPr>
          <w:sz w:val="24"/>
        </w:rPr>
        <w:t>s,</w:t>
      </w:r>
      <w:r w:rsidR="00D648EC" w:rsidRPr="00D73FC8">
        <w:rPr>
          <w:sz w:val="24"/>
        </w:rPr>
        <w:t xml:space="preserve"> </w:t>
      </w:r>
      <w:r w:rsidRPr="00D73FC8">
        <w:rPr>
          <w:sz w:val="24"/>
        </w:rPr>
        <w:t xml:space="preserve">and </w:t>
      </w:r>
      <w:r w:rsidR="003849D4">
        <w:rPr>
          <w:sz w:val="24"/>
        </w:rPr>
        <w:t>become</w:t>
      </w:r>
      <w:r w:rsidR="003849D4" w:rsidRPr="00D73FC8">
        <w:rPr>
          <w:sz w:val="24"/>
        </w:rPr>
        <w:t xml:space="preserve"> </w:t>
      </w:r>
      <w:r w:rsidRPr="00D73FC8">
        <w:rPr>
          <w:sz w:val="24"/>
        </w:rPr>
        <w:t>the next generation of public lands stewards.</w:t>
      </w:r>
      <w:r w:rsidR="002D044C">
        <w:rPr>
          <w:sz w:val="24"/>
        </w:rPr>
        <w:t xml:space="preserve"> </w:t>
      </w:r>
      <w:r w:rsidRPr="00D73FC8">
        <w:rPr>
          <w:sz w:val="24"/>
        </w:rPr>
        <w:t xml:space="preserve">In addition, the public </w:t>
      </w:r>
      <w:r w:rsidR="003849D4">
        <w:rPr>
          <w:sz w:val="24"/>
        </w:rPr>
        <w:t>gains</w:t>
      </w:r>
      <w:r w:rsidRPr="00D73FC8">
        <w:rPr>
          <w:sz w:val="24"/>
        </w:rPr>
        <w:t xml:space="preserve"> improved access to sustainable </w:t>
      </w:r>
      <w:r w:rsidR="003849D4">
        <w:rPr>
          <w:sz w:val="24"/>
        </w:rPr>
        <w:t>recreation</w:t>
      </w:r>
      <w:r w:rsidR="00BA6DAF">
        <w:rPr>
          <w:sz w:val="24"/>
        </w:rPr>
        <w:t xml:space="preserve"> activities as well as </w:t>
      </w:r>
      <w:r w:rsidRPr="00D73FC8">
        <w:rPr>
          <w:sz w:val="24"/>
        </w:rPr>
        <w:t>hunting</w:t>
      </w:r>
      <w:r w:rsidR="00BA6DAF">
        <w:rPr>
          <w:sz w:val="24"/>
        </w:rPr>
        <w:t xml:space="preserve"> </w:t>
      </w:r>
      <w:r w:rsidRPr="00D73FC8">
        <w:rPr>
          <w:sz w:val="24"/>
        </w:rPr>
        <w:t>and wildlife</w:t>
      </w:r>
      <w:r w:rsidR="003849D4">
        <w:rPr>
          <w:sz w:val="24"/>
        </w:rPr>
        <w:t>-related recreation</w:t>
      </w:r>
      <w:r w:rsidRPr="00D73FC8">
        <w:rPr>
          <w:sz w:val="24"/>
        </w:rPr>
        <w:t xml:space="preserve"> opportunities on BLM administered lands.  </w:t>
      </w:r>
    </w:p>
    <w:p w14:paraId="15649BC3" w14:textId="77777777" w:rsidR="002D044C" w:rsidRDefault="002D044C" w:rsidP="00D73FC8">
      <w:pPr>
        <w:widowControl/>
        <w:tabs>
          <w:tab w:val="left" w:pos="1080"/>
        </w:tabs>
        <w:ind w:left="540"/>
        <w:rPr>
          <w:sz w:val="24"/>
        </w:rPr>
      </w:pPr>
    </w:p>
    <w:p w14:paraId="5E95F31D" w14:textId="5AD8F174" w:rsidR="0081212A" w:rsidRPr="00D73FC8" w:rsidRDefault="0081212A" w:rsidP="00D73FC8">
      <w:pPr>
        <w:widowControl/>
        <w:tabs>
          <w:tab w:val="left" w:pos="1080"/>
        </w:tabs>
        <w:ind w:left="540"/>
        <w:rPr>
          <w:sz w:val="24"/>
        </w:rPr>
      </w:pPr>
      <w:r w:rsidRPr="00D73FC8">
        <w:rPr>
          <w:sz w:val="24"/>
        </w:rPr>
        <w:lastRenderedPageBreak/>
        <w:t xml:space="preserve">Projects developed within this funding opportunity support the following Secretarial </w:t>
      </w:r>
      <w:r w:rsidR="00BA6DAF">
        <w:rPr>
          <w:sz w:val="24"/>
        </w:rPr>
        <w:t>o</w:t>
      </w:r>
      <w:r w:rsidRPr="00D73FC8">
        <w:rPr>
          <w:sz w:val="24"/>
        </w:rPr>
        <w:t xml:space="preserve">rders and </w:t>
      </w:r>
      <w:r w:rsidR="00BA6DAF">
        <w:rPr>
          <w:sz w:val="24"/>
        </w:rPr>
        <w:t>p</w:t>
      </w:r>
      <w:r w:rsidRPr="00D73FC8">
        <w:rPr>
          <w:sz w:val="24"/>
        </w:rPr>
        <w:t>riorities:</w:t>
      </w:r>
    </w:p>
    <w:p w14:paraId="399C9194" w14:textId="77777777" w:rsidR="0081212A" w:rsidRPr="00D73FC8" w:rsidRDefault="0081212A" w:rsidP="0081212A">
      <w:pPr>
        <w:widowControl/>
        <w:tabs>
          <w:tab w:val="left" w:pos="1080"/>
        </w:tabs>
        <w:ind w:left="900"/>
        <w:rPr>
          <w:sz w:val="24"/>
        </w:rPr>
      </w:pPr>
    </w:p>
    <w:p w14:paraId="28C353EF" w14:textId="77777777" w:rsidR="0081212A" w:rsidRPr="00D73FC8" w:rsidRDefault="0081212A" w:rsidP="004C5352">
      <w:pPr>
        <w:widowControl/>
        <w:numPr>
          <w:ilvl w:val="0"/>
          <w:numId w:val="18"/>
        </w:numPr>
        <w:tabs>
          <w:tab w:val="left" w:pos="1080"/>
        </w:tabs>
        <w:ind w:left="1080"/>
        <w:rPr>
          <w:sz w:val="24"/>
        </w:rPr>
      </w:pPr>
      <w:r w:rsidRPr="00D73FC8">
        <w:rPr>
          <w:sz w:val="24"/>
        </w:rPr>
        <w:t>SO 3347 - Conservation Stewardship &amp; Outdoor Recreation</w:t>
      </w:r>
    </w:p>
    <w:p w14:paraId="6877CBF7" w14:textId="77777777" w:rsidR="0081212A" w:rsidRPr="00D73FC8" w:rsidRDefault="0081212A" w:rsidP="004C5352">
      <w:pPr>
        <w:widowControl/>
        <w:numPr>
          <w:ilvl w:val="0"/>
          <w:numId w:val="18"/>
        </w:numPr>
        <w:tabs>
          <w:tab w:val="left" w:pos="1080"/>
        </w:tabs>
        <w:ind w:left="1080"/>
        <w:rPr>
          <w:sz w:val="24"/>
        </w:rPr>
      </w:pPr>
      <w:r w:rsidRPr="00D73FC8">
        <w:rPr>
          <w:sz w:val="24"/>
        </w:rPr>
        <w:t>SO 3356 - Hunting, Fishing, Recreational Shooting &amp; Wildlife Conservation Opportunities &amp; Coordination with States, Tribes &amp; Territories</w:t>
      </w:r>
    </w:p>
    <w:p w14:paraId="56D8C242" w14:textId="14D16D8C" w:rsidR="0081212A" w:rsidRDefault="0081212A" w:rsidP="004C5352">
      <w:pPr>
        <w:widowControl/>
        <w:numPr>
          <w:ilvl w:val="0"/>
          <w:numId w:val="18"/>
        </w:numPr>
        <w:tabs>
          <w:tab w:val="left" w:pos="1080"/>
        </w:tabs>
        <w:ind w:left="1080"/>
        <w:rPr>
          <w:sz w:val="24"/>
        </w:rPr>
      </w:pPr>
      <w:r w:rsidRPr="00D73FC8">
        <w:rPr>
          <w:sz w:val="24"/>
        </w:rPr>
        <w:t>SO 3362 - Improving Habitat Quality in Western Big-Game Winter Range &amp; Migration Corridors</w:t>
      </w:r>
    </w:p>
    <w:p w14:paraId="41643E45" w14:textId="086CF32E" w:rsidR="0085479F" w:rsidRPr="00D73FC8" w:rsidRDefault="0085479F" w:rsidP="004C5352">
      <w:pPr>
        <w:widowControl/>
        <w:numPr>
          <w:ilvl w:val="0"/>
          <w:numId w:val="18"/>
        </w:numPr>
        <w:tabs>
          <w:tab w:val="left" w:pos="1080"/>
        </w:tabs>
        <w:ind w:left="1080"/>
        <w:rPr>
          <w:sz w:val="24"/>
        </w:rPr>
      </w:pPr>
      <w:r>
        <w:rPr>
          <w:sz w:val="24"/>
        </w:rPr>
        <w:t>SO</w:t>
      </w:r>
      <w:r w:rsidR="00BA6DAF">
        <w:rPr>
          <w:sz w:val="24"/>
        </w:rPr>
        <w:t xml:space="preserve"> </w:t>
      </w:r>
      <w:r>
        <w:rPr>
          <w:sz w:val="24"/>
        </w:rPr>
        <w:t>3366 – Increasing Recreational Opportunities on Lands and Water</w:t>
      </w:r>
    </w:p>
    <w:p w14:paraId="54A13DA9" w14:textId="77777777" w:rsidR="0081212A" w:rsidRPr="00D73FC8" w:rsidRDefault="0081212A" w:rsidP="004C5352">
      <w:pPr>
        <w:widowControl/>
        <w:numPr>
          <w:ilvl w:val="0"/>
          <w:numId w:val="18"/>
        </w:numPr>
        <w:tabs>
          <w:tab w:val="left" w:pos="1080"/>
        </w:tabs>
        <w:ind w:left="1080"/>
        <w:rPr>
          <w:sz w:val="24"/>
        </w:rPr>
      </w:pPr>
      <w:r w:rsidRPr="00D73FC8">
        <w:rPr>
          <w:sz w:val="24"/>
        </w:rPr>
        <w:t>SO 3372 – Reducing Wildfire Risks on Department of the Interior Land Through Active Management.</w:t>
      </w:r>
    </w:p>
    <w:p w14:paraId="48C75483" w14:textId="77777777" w:rsidR="0081212A" w:rsidRPr="00D73FC8" w:rsidRDefault="0081212A" w:rsidP="0081212A">
      <w:pPr>
        <w:widowControl/>
        <w:tabs>
          <w:tab w:val="left" w:pos="1080"/>
        </w:tabs>
        <w:ind w:left="900"/>
        <w:rPr>
          <w:sz w:val="24"/>
        </w:rPr>
      </w:pPr>
      <w:r w:rsidRPr="00D73FC8">
        <w:rPr>
          <w:sz w:val="24"/>
        </w:rPr>
        <w:t xml:space="preserve"> </w:t>
      </w:r>
    </w:p>
    <w:p w14:paraId="517E3B3F" w14:textId="734A0E8C" w:rsidR="0081212A" w:rsidRDefault="0081212A" w:rsidP="00F8104C">
      <w:pPr>
        <w:widowControl/>
        <w:tabs>
          <w:tab w:val="left" w:pos="1080"/>
        </w:tabs>
        <w:ind w:left="540"/>
        <w:rPr>
          <w:sz w:val="24"/>
        </w:rPr>
      </w:pPr>
      <w:r w:rsidRPr="00D73FC8">
        <w:rPr>
          <w:sz w:val="24"/>
        </w:rPr>
        <w:t xml:space="preserve">Projects developed for this fiscal year are detailed in </w:t>
      </w:r>
      <w:r w:rsidR="00F95CE9" w:rsidRPr="00D73FC8">
        <w:rPr>
          <w:sz w:val="24"/>
        </w:rPr>
        <w:t xml:space="preserve">Section </w:t>
      </w:r>
      <w:r w:rsidR="00661240">
        <w:rPr>
          <w:sz w:val="24"/>
        </w:rPr>
        <w:t>II</w:t>
      </w:r>
      <w:r w:rsidR="00B20AE3">
        <w:rPr>
          <w:sz w:val="24"/>
        </w:rPr>
        <w:t>.</w:t>
      </w:r>
      <w:r w:rsidR="00661240">
        <w:rPr>
          <w:sz w:val="24"/>
        </w:rPr>
        <w:t xml:space="preserve"> </w:t>
      </w:r>
      <w:r w:rsidR="00F95CE9" w:rsidRPr="00D73FC8">
        <w:rPr>
          <w:sz w:val="24"/>
        </w:rPr>
        <w:t>C</w:t>
      </w:r>
      <w:r w:rsidR="00B20AE3">
        <w:rPr>
          <w:sz w:val="24"/>
        </w:rPr>
        <w:t>.</w:t>
      </w:r>
      <w:r w:rsidRPr="00D73FC8">
        <w:rPr>
          <w:sz w:val="24"/>
        </w:rPr>
        <w:t xml:space="preserve"> as noted below and include, but are not limited to</w:t>
      </w:r>
      <w:r w:rsidR="002D044C">
        <w:rPr>
          <w:sz w:val="24"/>
        </w:rPr>
        <w:t>, such things as</w:t>
      </w:r>
      <w:r w:rsidR="00BA6DAF">
        <w:rPr>
          <w:sz w:val="24"/>
        </w:rPr>
        <w:t>:</w:t>
      </w:r>
      <w:r w:rsidRPr="00D73FC8">
        <w:rPr>
          <w:sz w:val="24"/>
        </w:rPr>
        <w:t xml:space="preserve"> </w:t>
      </w:r>
    </w:p>
    <w:p w14:paraId="33B2932F" w14:textId="77777777" w:rsidR="004B6520" w:rsidRPr="00D73FC8" w:rsidRDefault="004B6520" w:rsidP="00F8104C">
      <w:pPr>
        <w:widowControl/>
        <w:tabs>
          <w:tab w:val="left" w:pos="1080"/>
        </w:tabs>
        <w:ind w:left="540"/>
        <w:rPr>
          <w:sz w:val="24"/>
        </w:rPr>
      </w:pPr>
    </w:p>
    <w:p w14:paraId="72B3BA8C" w14:textId="2E0327E8" w:rsidR="0081212A" w:rsidRPr="00D73FC8" w:rsidRDefault="0081212A" w:rsidP="004C5352">
      <w:pPr>
        <w:widowControl/>
        <w:numPr>
          <w:ilvl w:val="0"/>
          <w:numId w:val="18"/>
        </w:numPr>
        <w:tabs>
          <w:tab w:val="left" w:pos="1080"/>
        </w:tabs>
        <w:ind w:left="1080"/>
        <w:rPr>
          <w:sz w:val="24"/>
        </w:rPr>
      </w:pPr>
      <w:r w:rsidRPr="00D73FC8">
        <w:rPr>
          <w:sz w:val="24"/>
        </w:rPr>
        <w:t>Enhancement</w:t>
      </w:r>
      <w:r w:rsidRPr="00D73FC8">
        <w:rPr>
          <w:bCs/>
          <w:sz w:val="24"/>
        </w:rPr>
        <w:t xml:space="preserve"> of</w:t>
      </w:r>
      <w:r w:rsidRPr="00D73FC8">
        <w:rPr>
          <w:sz w:val="24"/>
        </w:rPr>
        <w:t xml:space="preserve"> recreation opportunities through </w:t>
      </w:r>
      <w:r w:rsidRPr="00D73FC8">
        <w:rPr>
          <w:bCs/>
          <w:sz w:val="24"/>
        </w:rPr>
        <w:t xml:space="preserve">trail building, maintenance and restoration, and other improvements to visitor and recreation facilities </w:t>
      </w:r>
      <w:r w:rsidR="00BA6DAF">
        <w:rPr>
          <w:bCs/>
          <w:sz w:val="24"/>
        </w:rPr>
        <w:t>(</w:t>
      </w:r>
      <w:r w:rsidRPr="00D73FC8">
        <w:rPr>
          <w:bCs/>
          <w:sz w:val="24"/>
        </w:rPr>
        <w:t>e.g. kiosks, campgrounds, signage etc.</w:t>
      </w:r>
      <w:r w:rsidR="00BA6DAF">
        <w:rPr>
          <w:bCs/>
          <w:sz w:val="24"/>
        </w:rPr>
        <w:t>).</w:t>
      </w:r>
    </w:p>
    <w:p w14:paraId="740884D1" w14:textId="4A1EB6D6" w:rsidR="0081212A" w:rsidRPr="00D73FC8" w:rsidRDefault="0081212A" w:rsidP="004C5352">
      <w:pPr>
        <w:widowControl/>
        <w:numPr>
          <w:ilvl w:val="0"/>
          <w:numId w:val="18"/>
        </w:numPr>
        <w:tabs>
          <w:tab w:val="left" w:pos="1080"/>
        </w:tabs>
        <w:ind w:left="1080"/>
        <w:rPr>
          <w:sz w:val="24"/>
        </w:rPr>
      </w:pPr>
      <w:r w:rsidRPr="00D73FC8">
        <w:rPr>
          <w:bCs/>
          <w:sz w:val="24"/>
        </w:rPr>
        <w:t xml:space="preserve">Monitoring riparian area vegetation and hydrological functions, collecting soil and </w:t>
      </w:r>
      <w:r w:rsidRPr="00F8104C">
        <w:rPr>
          <w:sz w:val="24"/>
        </w:rPr>
        <w:t>stream</w:t>
      </w:r>
      <w:r w:rsidRPr="00D73FC8">
        <w:rPr>
          <w:bCs/>
          <w:sz w:val="24"/>
        </w:rPr>
        <w:t xml:space="preserve"> data, timber stand improvement projects for wildlife habitat and overall forest health</w:t>
      </w:r>
      <w:r w:rsidR="00BA6DAF">
        <w:rPr>
          <w:bCs/>
          <w:sz w:val="24"/>
        </w:rPr>
        <w:t>.</w:t>
      </w:r>
    </w:p>
    <w:p w14:paraId="05DC3ECA" w14:textId="50806BE4" w:rsidR="0081212A" w:rsidRPr="00D73FC8" w:rsidRDefault="0081212A" w:rsidP="004C5352">
      <w:pPr>
        <w:widowControl/>
        <w:numPr>
          <w:ilvl w:val="0"/>
          <w:numId w:val="18"/>
        </w:numPr>
        <w:tabs>
          <w:tab w:val="left" w:pos="1080"/>
        </w:tabs>
        <w:ind w:left="1080"/>
        <w:rPr>
          <w:sz w:val="24"/>
        </w:rPr>
      </w:pPr>
      <w:r w:rsidRPr="00D73FC8">
        <w:rPr>
          <w:sz w:val="24"/>
        </w:rPr>
        <w:t xml:space="preserve">Habitat </w:t>
      </w:r>
      <w:r w:rsidRPr="00D73FC8">
        <w:rPr>
          <w:bCs/>
          <w:sz w:val="24"/>
        </w:rPr>
        <w:t>restoration</w:t>
      </w:r>
      <w:r w:rsidRPr="00D73FC8">
        <w:rPr>
          <w:sz w:val="24"/>
        </w:rPr>
        <w:t xml:space="preserve"> and wildlife protection, including reduction of invasive species, tree planting, fence removal/installation, riparian area restoration, etc</w:t>
      </w:r>
      <w:r w:rsidR="00BA6DAF" w:rsidRPr="00D73FC8">
        <w:rPr>
          <w:sz w:val="24"/>
        </w:rPr>
        <w:t>.</w:t>
      </w:r>
    </w:p>
    <w:p w14:paraId="6D617E68" w14:textId="4D91B696" w:rsidR="0081212A" w:rsidRPr="00D73FC8" w:rsidRDefault="0081212A" w:rsidP="004C5352">
      <w:pPr>
        <w:widowControl/>
        <w:numPr>
          <w:ilvl w:val="0"/>
          <w:numId w:val="18"/>
        </w:numPr>
        <w:tabs>
          <w:tab w:val="left" w:pos="1080"/>
        </w:tabs>
        <w:ind w:left="1080"/>
        <w:rPr>
          <w:sz w:val="24"/>
        </w:rPr>
      </w:pPr>
      <w:r w:rsidRPr="00D73FC8">
        <w:rPr>
          <w:sz w:val="24"/>
        </w:rPr>
        <w:t>Develop</w:t>
      </w:r>
      <w:r w:rsidR="00BA6DAF">
        <w:rPr>
          <w:sz w:val="24"/>
        </w:rPr>
        <w:t>ment</w:t>
      </w:r>
      <w:r w:rsidRPr="00D73FC8">
        <w:rPr>
          <w:sz w:val="24"/>
        </w:rPr>
        <w:t xml:space="preserve"> and implement</w:t>
      </w:r>
      <w:r w:rsidR="00BA6DAF">
        <w:rPr>
          <w:sz w:val="24"/>
        </w:rPr>
        <w:t>ation of</w:t>
      </w:r>
      <w:r w:rsidRPr="00D73FC8">
        <w:rPr>
          <w:sz w:val="24"/>
        </w:rPr>
        <w:t xml:space="preserve"> natural and cultural resource stewardship plans or educational and informational materials for visitors</w:t>
      </w:r>
      <w:r w:rsidR="00BA6DAF">
        <w:rPr>
          <w:sz w:val="24"/>
        </w:rPr>
        <w:t>.</w:t>
      </w:r>
    </w:p>
    <w:p w14:paraId="503B505E" w14:textId="32A36034" w:rsidR="0081212A" w:rsidRPr="00D73FC8" w:rsidRDefault="0081212A" w:rsidP="004C5352">
      <w:pPr>
        <w:widowControl/>
        <w:numPr>
          <w:ilvl w:val="0"/>
          <w:numId w:val="18"/>
        </w:numPr>
        <w:tabs>
          <w:tab w:val="left" w:pos="1080"/>
        </w:tabs>
        <w:ind w:left="1080"/>
        <w:rPr>
          <w:sz w:val="24"/>
        </w:rPr>
      </w:pPr>
      <w:r w:rsidRPr="00D73FC8">
        <w:rPr>
          <w:sz w:val="24"/>
        </w:rPr>
        <w:t>Performance of studies such as resource inventories</w:t>
      </w:r>
      <w:r w:rsidR="00BA6DAF">
        <w:rPr>
          <w:sz w:val="24"/>
        </w:rPr>
        <w:t>,</w:t>
      </w:r>
      <w:r w:rsidRPr="00D73FC8">
        <w:rPr>
          <w:sz w:val="24"/>
        </w:rPr>
        <w:t xml:space="preserve"> historic or archival research</w:t>
      </w:r>
      <w:r w:rsidR="00BA6DAF">
        <w:rPr>
          <w:sz w:val="24"/>
        </w:rPr>
        <w:t>,</w:t>
      </w:r>
      <w:r w:rsidRPr="00D73FC8">
        <w:rPr>
          <w:sz w:val="24"/>
        </w:rPr>
        <w:t xml:space="preserve"> archaeological digs</w:t>
      </w:r>
      <w:r w:rsidR="00BA6DAF">
        <w:rPr>
          <w:sz w:val="24"/>
        </w:rPr>
        <w:t>,</w:t>
      </w:r>
      <w:r w:rsidRPr="00D73FC8">
        <w:rPr>
          <w:sz w:val="24"/>
        </w:rPr>
        <w:t xml:space="preserve"> oral histories</w:t>
      </w:r>
      <w:r w:rsidR="00BA6DAF">
        <w:rPr>
          <w:sz w:val="24"/>
        </w:rPr>
        <w:t>,</w:t>
      </w:r>
      <w:r w:rsidRPr="00D73FC8">
        <w:rPr>
          <w:sz w:val="24"/>
        </w:rPr>
        <w:t xml:space="preserve"> historic preservation, habitat surveys, etc.</w:t>
      </w:r>
    </w:p>
    <w:p w14:paraId="0E871844" w14:textId="40AE8029" w:rsidR="0081212A" w:rsidRPr="00D73FC8" w:rsidRDefault="0081212A" w:rsidP="004C5352">
      <w:pPr>
        <w:widowControl/>
        <w:numPr>
          <w:ilvl w:val="0"/>
          <w:numId w:val="18"/>
        </w:numPr>
        <w:tabs>
          <w:tab w:val="left" w:pos="1080"/>
        </w:tabs>
        <w:ind w:left="1080"/>
        <w:rPr>
          <w:sz w:val="24"/>
        </w:rPr>
      </w:pPr>
      <w:r w:rsidRPr="00D73FC8">
        <w:rPr>
          <w:sz w:val="24"/>
        </w:rPr>
        <w:t>Preservation of cultural resources, including historic structures</w:t>
      </w:r>
      <w:r w:rsidR="00BA6DAF">
        <w:rPr>
          <w:sz w:val="24"/>
        </w:rPr>
        <w:t>.</w:t>
      </w:r>
    </w:p>
    <w:p w14:paraId="6FBAB4AE" w14:textId="690123CF" w:rsidR="0081212A" w:rsidRPr="00D73FC8" w:rsidRDefault="0081212A" w:rsidP="004C5352">
      <w:pPr>
        <w:widowControl/>
        <w:numPr>
          <w:ilvl w:val="0"/>
          <w:numId w:val="18"/>
        </w:numPr>
        <w:tabs>
          <w:tab w:val="left" w:pos="1080"/>
        </w:tabs>
        <w:ind w:left="1080"/>
        <w:rPr>
          <w:sz w:val="24"/>
        </w:rPr>
      </w:pPr>
      <w:r w:rsidRPr="00D73FC8">
        <w:rPr>
          <w:sz w:val="24"/>
        </w:rPr>
        <w:t xml:space="preserve">Seed collection for restoration of lands affected by natural disasters such as catastrophic wildfires and </w:t>
      </w:r>
      <w:r w:rsidR="00F7279B" w:rsidRPr="00D73FC8">
        <w:rPr>
          <w:sz w:val="24"/>
        </w:rPr>
        <w:t>landslides</w:t>
      </w:r>
      <w:r w:rsidR="00F7279B">
        <w:rPr>
          <w:sz w:val="24"/>
        </w:rPr>
        <w:t>,</w:t>
      </w:r>
      <w:r w:rsidRPr="00D73FC8">
        <w:rPr>
          <w:sz w:val="24"/>
        </w:rPr>
        <w:t xml:space="preserve"> as well as protection, conservation</w:t>
      </w:r>
      <w:r w:rsidR="00BA6DAF">
        <w:rPr>
          <w:sz w:val="24"/>
        </w:rPr>
        <w:t>,</w:t>
      </w:r>
      <w:r w:rsidRPr="00D73FC8">
        <w:rPr>
          <w:sz w:val="24"/>
        </w:rPr>
        <w:t xml:space="preserve"> and restoration of threatened, endangered</w:t>
      </w:r>
      <w:r w:rsidR="00BA6DAF">
        <w:rPr>
          <w:sz w:val="24"/>
        </w:rPr>
        <w:t>,</w:t>
      </w:r>
      <w:r w:rsidRPr="00D73FC8">
        <w:rPr>
          <w:sz w:val="24"/>
        </w:rPr>
        <w:t xml:space="preserve"> and special status species with the goal of preventing or de-listing of species</w:t>
      </w:r>
      <w:r w:rsidR="00BA6DAF">
        <w:rPr>
          <w:sz w:val="24"/>
        </w:rPr>
        <w:t>.</w:t>
      </w:r>
    </w:p>
    <w:p w14:paraId="68B25817" w14:textId="5239CEE2" w:rsidR="0081212A" w:rsidRPr="00D73FC8" w:rsidRDefault="0081212A" w:rsidP="004C5352">
      <w:pPr>
        <w:widowControl/>
        <w:numPr>
          <w:ilvl w:val="0"/>
          <w:numId w:val="18"/>
        </w:numPr>
        <w:tabs>
          <w:tab w:val="left" w:pos="1080"/>
        </w:tabs>
        <w:ind w:left="1080"/>
        <w:rPr>
          <w:sz w:val="24"/>
        </w:rPr>
      </w:pPr>
      <w:r w:rsidRPr="00D73FC8">
        <w:rPr>
          <w:sz w:val="24"/>
        </w:rPr>
        <w:t>Reduction of wildfire risk to communities, watersheds, and other public land ecosystems</w:t>
      </w:r>
      <w:r w:rsidR="00BA6DAF">
        <w:rPr>
          <w:sz w:val="24"/>
        </w:rPr>
        <w:t>.</w:t>
      </w:r>
    </w:p>
    <w:p w14:paraId="1CEA6551" w14:textId="4DCAFBD1" w:rsidR="0081212A" w:rsidRPr="00D73FC8" w:rsidRDefault="0081212A" w:rsidP="004C5352">
      <w:pPr>
        <w:widowControl/>
        <w:numPr>
          <w:ilvl w:val="0"/>
          <w:numId w:val="18"/>
        </w:numPr>
        <w:tabs>
          <w:tab w:val="left" w:pos="1080"/>
        </w:tabs>
        <w:ind w:left="1080"/>
        <w:rPr>
          <w:sz w:val="24"/>
        </w:rPr>
      </w:pPr>
      <w:r w:rsidRPr="00D73FC8">
        <w:rPr>
          <w:sz w:val="24"/>
        </w:rPr>
        <w:t>Production of materials and programs on natural</w:t>
      </w:r>
      <w:r w:rsidR="00BA6DAF">
        <w:rPr>
          <w:sz w:val="24"/>
        </w:rPr>
        <w:t xml:space="preserve">, </w:t>
      </w:r>
      <w:r w:rsidRPr="00D73FC8">
        <w:rPr>
          <w:sz w:val="24"/>
        </w:rPr>
        <w:t>cultural</w:t>
      </w:r>
      <w:r w:rsidR="00BA6DAF">
        <w:rPr>
          <w:sz w:val="24"/>
        </w:rPr>
        <w:t xml:space="preserve">, and/or </w:t>
      </w:r>
      <w:r w:rsidRPr="00D73FC8">
        <w:rPr>
          <w:sz w:val="24"/>
        </w:rPr>
        <w:t>paleontological resources, communication, education, and interpretation of natural and cultural resources</w:t>
      </w:r>
      <w:r w:rsidR="00BA6DAF">
        <w:rPr>
          <w:sz w:val="24"/>
        </w:rPr>
        <w:t>.</w:t>
      </w:r>
    </w:p>
    <w:p w14:paraId="673D8AAC" w14:textId="68B5FAC1" w:rsidR="0081212A" w:rsidRPr="00D73FC8" w:rsidRDefault="0081212A" w:rsidP="004C5352">
      <w:pPr>
        <w:widowControl/>
        <w:numPr>
          <w:ilvl w:val="0"/>
          <w:numId w:val="18"/>
        </w:numPr>
        <w:tabs>
          <w:tab w:val="left" w:pos="1080"/>
        </w:tabs>
        <w:ind w:left="1080"/>
        <w:rPr>
          <w:sz w:val="24"/>
        </w:rPr>
      </w:pPr>
      <w:r w:rsidRPr="00D73FC8">
        <w:rPr>
          <w:sz w:val="24"/>
        </w:rPr>
        <w:t>Performance of in</w:t>
      </w:r>
      <w:r w:rsidR="002D044C">
        <w:rPr>
          <w:sz w:val="24"/>
        </w:rPr>
        <w:t>-house</w:t>
      </w:r>
      <w:r w:rsidRPr="00D73FC8">
        <w:rPr>
          <w:sz w:val="24"/>
        </w:rPr>
        <w:t xml:space="preserve"> projects, such as science, policy, or program internships, with a clear benefit for natural</w:t>
      </w:r>
      <w:r w:rsidR="00BA6DAF">
        <w:rPr>
          <w:sz w:val="24"/>
        </w:rPr>
        <w:t xml:space="preserve"> or</w:t>
      </w:r>
      <w:r w:rsidRPr="00D73FC8">
        <w:rPr>
          <w:sz w:val="24"/>
        </w:rPr>
        <w:t xml:space="preserve"> cultural resources.</w:t>
      </w:r>
      <w:r w:rsidR="002D044C">
        <w:rPr>
          <w:sz w:val="24"/>
        </w:rPr>
        <w:t xml:space="preserve"> In-house p</w:t>
      </w:r>
      <w:r w:rsidRPr="00D73FC8">
        <w:rPr>
          <w:sz w:val="24"/>
        </w:rPr>
        <w:t xml:space="preserve">rojects </w:t>
      </w:r>
      <w:r w:rsidR="002D044C">
        <w:rPr>
          <w:sz w:val="24"/>
        </w:rPr>
        <w:t>to</w:t>
      </w:r>
      <w:r w:rsidRPr="00D73FC8">
        <w:rPr>
          <w:sz w:val="24"/>
        </w:rPr>
        <w:t xml:space="preserve"> include a field component </w:t>
      </w:r>
      <w:r w:rsidR="00BA6DAF">
        <w:rPr>
          <w:sz w:val="24"/>
        </w:rPr>
        <w:t>of</w:t>
      </w:r>
      <w:r w:rsidRPr="00D73FC8">
        <w:rPr>
          <w:sz w:val="24"/>
        </w:rPr>
        <w:t xml:space="preserve"> a</w:t>
      </w:r>
      <w:r w:rsidR="002D044C">
        <w:rPr>
          <w:sz w:val="24"/>
        </w:rPr>
        <w:t>t least 120 hours</w:t>
      </w:r>
      <w:r w:rsidR="00BA6DAF">
        <w:rPr>
          <w:sz w:val="24"/>
        </w:rPr>
        <w:t>.</w:t>
      </w:r>
    </w:p>
    <w:p w14:paraId="3EFDD5CE" w14:textId="77777777" w:rsidR="0081212A" w:rsidRPr="00D73FC8" w:rsidRDefault="0081212A" w:rsidP="0081212A">
      <w:pPr>
        <w:widowControl/>
        <w:tabs>
          <w:tab w:val="left" w:pos="1080"/>
        </w:tabs>
        <w:ind w:left="900"/>
        <w:rPr>
          <w:sz w:val="24"/>
        </w:rPr>
      </w:pPr>
    </w:p>
    <w:p w14:paraId="2B001A33" w14:textId="60E05D04" w:rsidR="0081212A" w:rsidRPr="00D73FC8" w:rsidRDefault="0081212A" w:rsidP="00F8104C">
      <w:pPr>
        <w:widowControl/>
        <w:tabs>
          <w:tab w:val="left" w:pos="1080"/>
        </w:tabs>
        <w:ind w:left="540"/>
        <w:rPr>
          <w:sz w:val="24"/>
        </w:rPr>
      </w:pPr>
      <w:r w:rsidRPr="00D73FC8">
        <w:rPr>
          <w:sz w:val="24"/>
        </w:rPr>
        <w:t>The foc</w:t>
      </w:r>
      <w:r w:rsidR="00661240">
        <w:rPr>
          <w:sz w:val="24"/>
        </w:rPr>
        <w:t>used projects may be organized</w:t>
      </w:r>
      <w:r w:rsidRPr="00D73FC8">
        <w:rPr>
          <w:sz w:val="24"/>
        </w:rPr>
        <w:t xml:space="preserve"> </w:t>
      </w:r>
      <w:r w:rsidR="00CE135C">
        <w:rPr>
          <w:sz w:val="24"/>
        </w:rPr>
        <w:t>as</w:t>
      </w:r>
      <w:r w:rsidRPr="00D73FC8">
        <w:rPr>
          <w:sz w:val="24"/>
        </w:rPr>
        <w:t xml:space="preserve"> crew</w:t>
      </w:r>
      <w:r w:rsidR="00CE135C">
        <w:rPr>
          <w:sz w:val="24"/>
        </w:rPr>
        <w:t>s</w:t>
      </w:r>
      <w:r w:rsidRPr="00D73FC8">
        <w:rPr>
          <w:sz w:val="24"/>
        </w:rPr>
        <w:t xml:space="preserve"> </w:t>
      </w:r>
      <w:r w:rsidR="00CE135C">
        <w:rPr>
          <w:sz w:val="24"/>
        </w:rPr>
        <w:t>in which</w:t>
      </w:r>
      <w:r w:rsidRPr="00D73FC8">
        <w:rPr>
          <w:sz w:val="24"/>
        </w:rPr>
        <w:t xml:space="preserve"> participants work collectively and intensely together under supervision of trained and experienced crew leaders or conservation professionals; or </w:t>
      </w:r>
      <w:r w:rsidR="00CE135C">
        <w:rPr>
          <w:sz w:val="24"/>
        </w:rPr>
        <w:t>organized as</w:t>
      </w:r>
      <w:r w:rsidR="00CE135C" w:rsidRPr="00D73FC8">
        <w:rPr>
          <w:sz w:val="24"/>
        </w:rPr>
        <w:t xml:space="preserve"> </w:t>
      </w:r>
      <w:r w:rsidRPr="00D73FC8">
        <w:rPr>
          <w:sz w:val="24"/>
        </w:rPr>
        <w:t xml:space="preserve">individuals or </w:t>
      </w:r>
      <w:r w:rsidR="00CE135C" w:rsidRPr="00D73FC8">
        <w:rPr>
          <w:sz w:val="24"/>
        </w:rPr>
        <w:t>small teams</w:t>
      </w:r>
      <w:r w:rsidRPr="00D73FC8">
        <w:rPr>
          <w:sz w:val="24"/>
        </w:rPr>
        <w:t xml:space="preserve"> </w:t>
      </w:r>
      <w:r w:rsidR="00CE135C">
        <w:rPr>
          <w:sz w:val="24"/>
        </w:rPr>
        <w:t xml:space="preserve">working </w:t>
      </w:r>
      <w:r w:rsidRPr="00D73FC8">
        <w:rPr>
          <w:sz w:val="24"/>
        </w:rPr>
        <w:t>on specific individual tasks</w:t>
      </w:r>
      <w:r w:rsidR="00CE135C">
        <w:rPr>
          <w:sz w:val="24"/>
        </w:rPr>
        <w:t xml:space="preserve"> requiring</w:t>
      </w:r>
      <w:r w:rsidRPr="00D73FC8">
        <w:rPr>
          <w:sz w:val="24"/>
        </w:rPr>
        <w:t xml:space="preserve"> dedicated attention</w:t>
      </w:r>
      <w:r w:rsidR="00CE135C">
        <w:rPr>
          <w:sz w:val="24"/>
        </w:rPr>
        <w:t>;</w:t>
      </w:r>
      <w:r w:rsidRPr="00D73FC8">
        <w:rPr>
          <w:sz w:val="24"/>
        </w:rPr>
        <w:t xml:space="preserve"> or </w:t>
      </w:r>
      <w:r w:rsidR="00CE135C">
        <w:rPr>
          <w:sz w:val="24"/>
        </w:rPr>
        <w:t xml:space="preserve">projects may be organized in </w:t>
      </w:r>
      <w:r w:rsidRPr="00D73FC8">
        <w:rPr>
          <w:sz w:val="24"/>
        </w:rPr>
        <w:t>both</w:t>
      </w:r>
      <w:r w:rsidR="00CE135C">
        <w:rPr>
          <w:sz w:val="24"/>
        </w:rPr>
        <w:t xml:space="preserve"> formats.</w:t>
      </w:r>
    </w:p>
    <w:p w14:paraId="38DD53F1" w14:textId="15795545" w:rsidR="0081212A" w:rsidRPr="00D73FC8" w:rsidRDefault="00CE135C" w:rsidP="00F8104C">
      <w:pPr>
        <w:widowControl/>
        <w:tabs>
          <w:tab w:val="left" w:pos="1080"/>
        </w:tabs>
        <w:ind w:left="540"/>
        <w:rPr>
          <w:sz w:val="24"/>
        </w:rPr>
      </w:pPr>
      <w:r>
        <w:rPr>
          <w:sz w:val="24"/>
        </w:rPr>
        <w:lastRenderedPageBreak/>
        <w:t>Regardless of the format,</w:t>
      </w:r>
      <w:r w:rsidR="0081212A" w:rsidRPr="00D73FC8">
        <w:rPr>
          <w:sz w:val="24"/>
        </w:rPr>
        <w:t xml:space="preserve"> </w:t>
      </w:r>
      <w:r w:rsidRPr="00D73FC8">
        <w:rPr>
          <w:sz w:val="24"/>
        </w:rPr>
        <w:t>trained and experienced crew leaders or staff from partner organizations shall directly supervise participants</w:t>
      </w:r>
      <w:r w:rsidR="0081212A" w:rsidRPr="00D73FC8">
        <w:rPr>
          <w:sz w:val="24"/>
        </w:rPr>
        <w:t xml:space="preserve">.  While BLM conservation professionals may provide project guidance and </w:t>
      </w:r>
      <w:r w:rsidR="00D648EC" w:rsidRPr="00D73FC8">
        <w:rPr>
          <w:sz w:val="24"/>
        </w:rPr>
        <w:t>mentoring,</w:t>
      </w:r>
      <w:r w:rsidR="0081212A" w:rsidRPr="00D73FC8">
        <w:rPr>
          <w:sz w:val="24"/>
        </w:rPr>
        <w:t xml:space="preserve"> they may </w:t>
      </w:r>
      <w:r w:rsidR="0081212A" w:rsidRPr="00D73FC8">
        <w:rPr>
          <w:i/>
          <w:sz w:val="24"/>
        </w:rPr>
        <w:t>not</w:t>
      </w:r>
      <w:r w:rsidR="0081212A" w:rsidRPr="00D73FC8">
        <w:rPr>
          <w:sz w:val="24"/>
        </w:rPr>
        <w:t xml:space="preserve"> serve as direct supervisors.  </w:t>
      </w:r>
    </w:p>
    <w:p w14:paraId="3843C385" w14:textId="2E3056CE" w:rsidR="0081212A" w:rsidRPr="00D73FC8" w:rsidRDefault="0081212A" w:rsidP="00F8104C">
      <w:pPr>
        <w:widowControl/>
        <w:tabs>
          <w:tab w:val="left" w:pos="1080"/>
        </w:tabs>
        <w:ind w:left="540"/>
        <w:rPr>
          <w:bCs/>
          <w:sz w:val="24"/>
        </w:rPr>
      </w:pPr>
      <w:r w:rsidRPr="00D73FC8">
        <w:rPr>
          <w:sz w:val="24"/>
        </w:rPr>
        <w:t>While there is no maximum number of hours that a PLC participant may serve, an individual may not be assigned to the same PLC project for more than two years for part-</w:t>
      </w:r>
      <w:r w:rsidR="00A53A41">
        <w:rPr>
          <w:sz w:val="24"/>
        </w:rPr>
        <w:t>t</w:t>
      </w:r>
      <w:r w:rsidRPr="00D73FC8">
        <w:rPr>
          <w:sz w:val="24"/>
        </w:rPr>
        <w:t xml:space="preserve">ime work, and no more than one year for full-time work. </w:t>
      </w:r>
    </w:p>
    <w:p w14:paraId="1AB09A83" w14:textId="77777777" w:rsidR="0081212A" w:rsidRPr="00D73FC8" w:rsidRDefault="0081212A" w:rsidP="0081212A">
      <w:pPr>
        <w:widowControl/>
        <w:tabs>
          <w:tab w:val="left" w:pos="1080"/>
        </w:tabs>
        <w:ind w:left="900"/>
        <w:rPr>
          <w:bCs/>
          <w:sz w:val="24"/>
        </w:rPr>
      </w:pPr>
      <w:r w:rsidRPr="00D73FC8">
        <w:rPr>
          <w:bCs/>
          <w:sz w:val="24"/>
        </w:rPr>
        <w:tab/>
      </w:r>
    </w:p>
    <w:p w14:paraId="04245B3A" w14:textId="549CB27F" w:rsidR="0081212A" w:rsidRPr="00D73FC8" w:rsidRDefault="0081212A" w:rsidP="00F8104C">
      <w:pPr>
        <w:widowControl/>
        <w:tabs>
          <w:tab w:val="left" w:pos="1080"/>
        </w:tabs>
        <w:ind w:left="540"/>
        <w:rPr>
          <w:b/>
          <w:sz w:val="24"/>
        </w:rPr>
      </w:pPr>
      <w:r w:rsidRPr="00D73FC8">
        <w:rPr>
          <w:b/>
          <w:sz w:val="24"/>
        </w:rPr>
        <w:t xml:space="preserve">Expected </w:t>
      </w:r>
      <w:r w:rsidR="00CE135C" w:rsidRPr="00D73FC8">
        <w:rPr>
          <w:b/>
          <w:sz w:val="24"/>
        </w:rPr>
        <w:t xml:space="preserve">Program </w:t>
      </w:r>
      <w:r w:rsidRPr="00D73FC8">
        <w:rPr>
          <w:b/>
          <w:sz w:val="24"/>
        </w:rPr>
        <w:t>Outcomes:</w:t>
      </w:r>
    </w:p>
    <w:p w14:paraId="01CC6610" w14:textId="2B18B861" w:rsidR="0081212A" w:rsidRPr="00D73FC8" w:rsidRDefault="0081212A" w:rsidP="00F8104C">
      <w:pPr>
        <w:widowControl/>
        <w:tabs>
          <w:tab w:val="left" w:pos="1080"/>
        </w:tabs>
        <w:ind w:left="540"/>
        <w:rPr>
          <w:sz w:val="24"/>
        </w:rPr>
      </w:pPr>
      <w:r w:rsidRPr="00D73FC8">
        <w:rPr>
          <w:sz w:val="24"/>
        </w:rPr>
        <w:t xml:space="preserve">Projects </w:t>
      </w:r>
      <w:r w:rsidR="00CE135C">
        <w:rPr>
          <w:sz w:val="24"/>
        </w:rPr>
        <w:t>may</w:t>
      </w:r>
      <w:r w:rsidR="00CE135C" w:rsidRPr="00D73FC8">
        <w:rPr>
          <w:sz w:val="24"/>
        </w:rPr>
        <w:t xml:space="preserve"> </w:t>
      </w:r>
      <w:r w:rsidRPr="00D73FC8">
        <w:rPr>
          <w:sz w:val="24"/>
        </w:rPr>
        <w:t>vary in length, but no</w:t>
      </w:r>
      <w:r w:rsidR="00CE135C">
        <w:rPr>
          <w:sz w:val="24"/>
        </w:rPr>
        <w:t>ne should last</w:t>
      </w:r>
      <w:r w:rsidRPr="00D73FC8">
        <w:rPr>
          <w:sz w:val="24"/>
        </w:rPr>
        <w:t xml:space="preserve"> </w:t>
      </w:r>
      <w:r w:rsidR="00CE135C">
        <w:rPr>
          <w:sz w:val="24"/>
        </w:rPr>
        <w:t>longer</w:t>
      </w:r>
      <w:r w:rsidR="00CE135C" w:rsidRPr="00D73FC8">
        <w:rPr>
          <w:sz w:val="24"/>
        </w:rPr>
        <w:t xml:space="preserve"> </w:t>
      </w:r>
      <w:r w:rsidRPr="00D73FC8">
        <w:rPr>
          <w:sz w:val="24"/>
        </w:rPr>
        <w:t>than three years</w:t>
      </w:r>
      <w:r w:rsidR="00CE135C">
        <w:rPr>
          <w:sz w:val="24"/>
        </w:rPr>
        <w:t>. Projects may be</w:t>
      </w:r>
      <w:r w:rsidRPr="00D73FC8">
        <w:rPr>
          <w:sz w:val="24"/>
        </w:rPr>
        <w:t xml:space="preserve"> located in different geographic locations on BLM administered lands. The overall </w:t>
      </w:r>
      <w:r w:rsidR="00CE135C">
        <w:rPr>
          <w:sz w:val="24"/>
        </w:rPr>
        <w:t xml:space="preserve">project </w:t>
      </w:r>
      <w:r w:rsidRPr="00D73FC8">
        <w:rPr>
          <w:sz w:val="24"/>
        </w:rPr>
        <w:t xml:space="preserve">success shall be validated and tracked by the BLM project coordinator </w:t>
      </w:r>
      <w:r w:rsidR="00CE135C">
        <w:rPr>
          <w:sz w:val="24"/>
        </w:rPr>
        <w:t>using various crite</w:t>
      </w:r>
      <w:r w:rsidR="00FB34C8">
        <w:rPr>
          <w:sz w:val="24"/>
        </w:rPr>
        <w:t>ria</w:t>
      </w:r>
      <w:r w:rsidR="00A53A41">
        <w:rPr>
          <w:sz w:val="24"/>
        </w:rPr>
        <w:t xml:space="preserve"> such as</w:t>
      </w:r>
      <w:r w:rsidR="00FB34C8">
        <w:rPr>
          <w:sz w:val="24"/>
        </w:rPr>
        <w:t xml:space="preserve">: </w:t>
      </w:r>
    </w:p>
    <w:p w14:paraId="19742AD0" w14:textId="77777777" w:rsidR="0081212A" w:rsidRPr="00D73FC8" w:rsidRDefault="0081212A" w:rsidP="0081212A">
      <w:pPr>
        <w:widowControl/>
        <w:tabs>
          <w:tab w:val="left" w:pos="1080"/>
        </w:tabs>
        <w:ind w:left="900"/>
        <w:rPr>
          <w:sz w:val="24"/>
        </w:rPr>
      </w:pPr>
    </w:p>
    <w:p w14:paraId="189B2D7B" w14:textId="7A14AA5F" w:rsidR="0081212A" w:rsidRPr="00D73FC8" w:rsidRDefault="0081212A" w:rsidP="004C5352">
      <w:pPr>
        <w:widowControl/>
        <w:numPr>
          <w:ilvl w:val="0"/>
          <w:numId w:val="18"/>
        </w:numPr>
        <w:tabs>
          <w:tab w:val="left" w:pos="1080"/>
        </w:tabs>
        <w:ind w:left="1080"/>
        <w:rPr>
          <w:sz w:val="24"/>
        </w:rPr>
      </w:pPr>
      <w:r w:rsidRPr="00D73FC8">
        <w:rPr>
          <w:sz w:val="24"/>
        </w:rPr>
        <w:t xml:space="preserve">Expose young </w:t>
      </w:r>
      <w:r w:rsidR="00FB34C8">
        <w:rPr>
          <w:sz w:val="24"/>
        </w:rPr>
        <w:t>people</w:t>
      </w:r>
      <w:r w:rsidRPr="00D73FC8">
        <w:rPr>
          <w:sz w:val="24"/>
        </w:rPr>
        <w:t xml:space="preserve"> to public service, furthering their understanding and appreciation of the nation’s natural and cultural resources, while </w:t>
      </w:r>
      <w:r w:rsidR="00FB34C8">
        <w:rPr>
          <w:sz w:val="24"/>
        </w:rPr>
        <w:t>implementing</w:t>
      </w:r>
      <w:r w:rsidRPr="00D73FC8">
        <w:rPr>
          <w:sz w:val="24"/>
        </w:rPr>
        <w:t xml:space="preserve"> Secretarial Orders and </w:t>
      </w:r>
      <w:r w:rsidR="00FB34C8">
        <w:rPr>
          <w:sz w:val="24"/>
        </w:rPr>
        <w:t>p</w:t>
      </w:r>
      <w:r w:rsidRPr="00D73FC8">
        <w:rPr>
          <w:sz w:val="24"/>
        </w:rPr>
        <w:t>riorities</w:t>
      </w:r>
      <w:r w:rsidR="00FB34C8">
        <w:rPr>
          <w:sz w:val="24"/>
        </w:rPr>
        <w:t>.</w:t>
      </w:r>
    </w:p>
    <w:p w14:paraId="142C8FD8" w14:textId="68B04BCB" w:rsidR="0081212A" w:rsidRPr="00D73FC8" w:rsidRDefault="0081212A" w:rsidP="004C5352">
      <w:pPr>
        <w:widowControl/>
        <w:numPr>
          <w:ilvl w:val="0"/>
          <w:numId w:val="18"/>
        </w:numPr>
        <w:tabs>
          <w:tab w:val="left" w:pos="1080"/>
        </w:tabs>
        <w:ind w:left="1080"/>
        <w:rPr>
          <w:sz w:val="24"/>
        </w:rPr>
      </w:pPr>
      <w:r w:rsidRPr="00D73FC8">
        <w:rPr>
          <w:sz w:val="24"/>
        </w:rPr>
        <w:t xml:space="preserve">Stimulate interest in conservation careers </w:t>
      </w:r>
      <w:r w:rsidR="00FB34C8">
        <w:rPr>
          <w:sz w:val="24"/>
        </w:rPr>
        <w:t>by working with</w:t>
      </w:r>
      <w:r w:rsidRPr="00D73FC8">
        <w:rPr>
          <w:sz w:val="24"/>
        </w:rPr>
        <w:t xml:space="preserve"> </w:t>
      </w:r>
      <w:r w:rsidR="00FB34C8">
        <w:rPr>
          <w:sz w:val="24"/>
        </w:rPr>
        <w:t xml:space="preserve">BLM </w:t>
      </w:r>
      <w:r w:rsidRPr="00D73FC8">
        <w:rPr>
          <w:sz w:val="24"/>
        </w:rPr>
        <w:t xml:space="preserve">conservation professionals and providing </w:t>
      </w:r>
      <w:r w:rsidR="00FB34C8">
        <w:rPr>
          <w:sz w:val="24"/>
        </w:rPr>
        <w:t xml:space="preserve">qualified </w:t>
      </w:r>
      <w:r w:rsidRPr="00D73FC8">
        <w:rPr>
          <w:sz w:val="24"/>
        </w:rPr>
        <w:t xml:space="preserve">conservation projects that </w:t>
      </w:r>
      <w:r w:rsidR="00FB34C8">
        <w:rPr>
          <w:sz w:val="24"/>
        </w:rPr>
        <w:t xml:space="preserve">will allow corps members to be certified for </w:t>
      </w:r>
      <w:r w:rsidR="00F7279B">
        <w:rPr>
          <w:sz w:val="24"/>
        </w:rPr>
        <w:t>two-year</w:t>
      </w:r>
      <w:r w:rsidRPr="00D73FC8">
        <w:rPr>
          <w:sz w:val="24"/>
        </w:rPr>
        <w:t xml:space="preserve"> noncompetitive hiring status </w:t>
      </w:r>
      <w:r w:rsidR="00FB34C8">
        <w:rPr>
          <w:sz w:val="24"/>
        </w:rPr>
        <w:t>upon completion of the projects and 640 hours.</w:t>
      </w:r>
      <w:r w:rsidR="00FB34C8" w:rsidRPr="00D73FC8" w:rsidDel="00FB34C8">
        <w:rPr>
          <w:sz w:val="24"/>
        </w:rPr>
        <w:t xml:space="preserve"> </w:t>
      </w:r>
    </w:p>
    <w:p w14:paraId="0C9701E0" w14:textId="1930F227" w:rsidR="0081212A" w:rsidRPr="00D73FC8" w:rsidRDefault="0081212A" w:rsidP="004C5352">
      <w:pPr>
        <w:widowControl/>
        <w:numPr>
          <w:ilvl w:val="0"/>
          <w:numId w:val="18"/>
        </w:numPr>
        <w:tabs>
          <w:tab w:val="left" w:pos="1080"/>
        </w:tabs>
        <w:ind w:left="1080"/>
        <w:rPr>
          <w:sz w:val="24"/>
        </w:rPr>
      </w:pPr>
      <w:r w:rsidRPr="00D73FC8">
        <w:rPr>
          <w:sz w:val="24"/>
        </w:rPr>
        <w:t xml:space="preserve">Promote job creation </w:t>
      </w:r>
      <w:r w:rsidR="00FB34C8">
        <w:rPr>
          <w:sz w:val="24"/>
        </w:rPr>
        <w:t>to</w:t>
      </w:r>
      <w:r w:rsidRPr="00D73FC8">
        <w:rPr>
          <w:sz w:val="24"/>
        </w:rPr>
        <w:t xml:space="preserve"> strengthen America’s economy and foster relationships with organizations advocating for balanced stewardship and use of public lands</w:t>
      </w:r>
      <w:r w:rsidR="00FB34C8">
        <w:rPr>
          <w:sz w:val="24"/>
        </w:rPr>
        <w:t>.</w:t>
      </w:r>
      <w:r w:rsidRPr="00D73FC8">
        <w:rPr>
          <w:sz w:val="24"/>
        </w:rPr>
        <w:t xml:space="preserve">  </w:t>
      </w:r>
    </w:p>
    <w:p w14:paraId="182FAEE4" w14:textId="15BD2B55" w:rsidR="0081212A" w:rsidRPr="00D73FC8" w:rsidRDefault="0081212A" w:rsidP="004C5352">
      <w:pPr>
        <w:widowControl/>
        <w:numPr>
          <w:ilvl w:val="0"/>
          <w:numId w:val="18"/>
        </w:numPr>
        <w:tabs>
          <w:tab w:val="left" w:pos="1080"/>
        </w:tabs>
        <w:ind w:left="1080"/>
        <w:rPr>
          <w:sz w:val="24"/>
        </w:rPr>
      </w:pPr>
      <w:r w:rsidRPr="00D73FC8">
        <w:rPr>
          <w:sz w:val="24"/>
        </w:rPr>
        <w:t xml:space="preserve">Promote and stimulate public purposes by providing education, job training, development of responsible citizenship, </w:t>
      </w:r>
      <w:r w:rsidR="00B636DE">
        <w:rPr>
          <w:sz w:val="24"/>
        </w:rPr>
        <w:t>and</w:t>
      </w:r>
      <w:r w:rsidRPr="00D73FC8">
        <w:rPr>
          <w:sz w:val="24"/>
        </w:rPr>
        <w:t xml:space="preserve"> productive community involvement in the care and enhancement of natural and cultural resources</w:t>
      </w:r>
      <w:r w:rsidR="00FB34C8">
        <w:rPr>
          <w:sz w:val="24"/>
        </w:rPr>
        <w:t>.</w:t>
      </w:r>
    </w:p>
    <w:p w14:paraId="7855235D" w14:textId="51DCBC07" w:rsidR="0081212A" w:rsidRPr="0097207D" w:rsidRDefault="0081212A" w:rsidP="004C5352">
      <w:pPr>
        <w:widowControl/>
        <w:numPr>
          <w:ilvl w:val="0"/>
          <w:numId w:val="18"/>
        </w:numPr>
        <w:tabs>
          <w:tab w:val="left" w:pos="1080"/>
        </w:tabs>
        <w:ind w:left="1080"/>
        <w:rPr>
          <w:b/>
          <w:sz w:val="24"/>
        </w:rPr>
      </w:pPr>
      <w:r w:rsidRPr="00D73FC8">
        <w:rPr>
          <w:sz w:val="24"/>
        </w:rPr>
        <w:t xml:space="preserve">Assist qualified </w:t>
      </w:r>
      <w:r w:rsidR="00B636DE">
        <w:rPr>
          <w:sz w:val="24"/>
        </w:rPr>
        <w:t>conservation corps to</w:t>
      </w:r>
      <w:r w:rsidRPr="00D73FC8">
        <w:rPr>
          <w:sz w:val="24"/>
        </w:rPr>
        <w:t xml:space="preserve"> enhanc</w:t>
      </w:r>
      <w:r w:rsidR="00B636DE">
        <w:rPr>
          <w:sz w:val="24"/>
        </w:rPr>
        <w:t>e</w:t>
      </w:r>
      <w:r w:rsidRPr="00D73FC8">
        <w:rPr>
          <w:sz w:val="24"/>
        </w:rPr>
        <w:t xml:space="preserve"> and maintain </w:t>
      </w:r>
      <w:r w:rsidR="00B636DE">
        <w:rPr>
          <w:sz w:val="24"/>
        </w:rPr>
        <w:t xml:space="preserve">public </w:t>
      </w:r>
      <w:r w:rsidRPr="00D73FC8">
        <w:rPr>
          <w:sz w:val="24"/>
        </w:rPr>
        <w:t xml:space="preserve">lands and waters </w:t>
      </w:r>
      <w:r w:rsidR="00B636DE">
        <w:rPr>
          <w:sz w:val="24"/>
        </w:rPr>
        <w:t>by engaging youth in</w:t>
      </w:r>
      <w:r w:rsidR="00B636DE" w:rsidRPr="00D73FC8">
        <w:rPr>
          <w:sz w:val="24"/>
        </w:rPr>
        <w:t xml:space="preserve"> conserving or developing natural and cultural resources</w:t>
      </w:r>
      <w:r w:rsidR="00B636DE">
        <w:rPr>
          <w:sz w:val="24"/>
        </w:rPr>
        <w:t>.</w:t>
      </w:r>
      <w:r w:rsidR="00B636DE" w:rsidRPr="00D73FC8">
        <w:rPr>
          <w:sz w:val="24"/>
        </w:rPr>
        <w:t xml:space="preserve"> </w:t>
      </w:r>
    </w:p>
    <w:p w14:paraId="1C2646EA" w14:textId="19BC38E5" w:rsidR="0097207D" w:rsidRPr="00D73FC8" w:rsidRDefault="0097207D" w:rsidP="004C5352">
      <w:pPr>
        <w:widowControl/>
        <w:numPr>
          <w:ilvl w:val="0"/>
          <w:numId w:val="18"/>
        </w:numPr>
        <w:tabs>
          <w:tab w:val="left" w:pos="1080"/>
        </w:tabs>
        <w:ind w:left="1080"/>
        <w:rPr>
          <w:b/>
          <w:sz w:val="24"/>
        </w:rPr>
      </w:pPr>
      <w:r>
        <w:rPr>
          <w:sz w:val="24"/>
        </w:rPr>
        <w:t xml:space="preserve">Engage young people within the local area or within the states to provide opportunities to stimulate interest in conservation </w:t>
      </w:r>
      <w:r w:rsidR="0002719E">
        <w:rPr>
          <w:sz w:val="24"/>
        </w:rPr>
        <w:t>activities</w:t>
      </w:r>
      <w:r>
        <w:rPr>
          <w:sz w:val="24"/>
        </w:rPr>
        <w:t>.</w:t>
      </w:r>
    </w:p>
    <w:p w14:paraId="621A3836" w14:textId="77777777" w:rsidR="0081212A" w:rsidRPr="00D73FC8" w:rsidRDefault="0081212A" w:rsidP="0081212A">
      <w:pPr>
        <w:widowControl/>
        <w:tabs>
          <w:tab w:val="left" w:pos="1080"/>
        </w:tabs>
        <w:ind w:left="900"/>
        <w:rPr>
          <w:sz w:val="24"/>
        </w:rPr>
      </w:pPr>
    </w:p>
    <w:p w14:paraId="22EB69D4" w14:textId="137EF48D" w:rsidR="0081212A" w:rsidRPr="00D73FC8" w:rsidRDefault="00C47C3F" w:rsidP="00F8104C">
      <w:pPr>
        <w:widowControl/>
        <w:tabs>
          <w:tab w:val="left" w:pos="1080"/>
        </w:tabs>
        <w:ind w:left="540"/>
        <w:rPr>
          <w:sz w:val="24"/>
        </w:rPr>
      </w:pPr>
      <w:r>
        <w:rPr>
          <w:sz w:val="24"/>
        </w:rPr>
        <w:t>Individual project awards</w:t>
      </w:r>
      <w:r w:rsidR="0081212A" w:rsidRPr="00D73FC8">
        <w:rPr>
          <w:sz w:val="24"/>
        </w:rPr>
        <w:t xml:space="preserve"> will also identify outcomes specific to </w:t>
      </w:r>
      <w:r w:rsidR="00B636DE" w:rsidRPr="00D73FC8">
        <w:rPr>
          <w:sz w:val="24"/>
        </w:rPr>
        <w:t>t</w:t>
      </w:r>
      <w:r w:rsidR="00B636DE">
        <w:rPr>
          <w:sz w:val="24"/>
        </w:rPr>
        <w:t>hose particular</w:t>
      </w:r>
      <w:r w:rsidR="00B636DE" w:rsidRPr="00D73FC8">
        <w:rPr>
          <w:sz w:val="24"/>
        </w:rPr>
        <w:t xml:space="preserve"> </w:t>
      </w:r>
      <w:r w:rsidR="0081212A" w:rsidRPr="00D73FC8">
        <w:rPr>
          <w:sz w:val="24"/>
        </w:rPr>
        <w:t>projects.</w:t>
      </w:r>
    </w:p>
    <w:p w14:paraId="5D8C3C44" w14:textId="77777777" w:rsidR="008C4A14" w:rsidRPr="00D73FC8" w:rsidRDefault="008C4A14" w:rsidP="00F8104C">
      <w:pPr>
        <w:widowControl/>
        <w:tabs>
          <w:tab w:val="left" w:pos="1080"/>
        </w:tabs>
        <w:ind w:left="540"/>
        <w:rPr>
          <w:sz w:val="24"/>
        </w:rPr>
      </w:pPr>
    </w:p>
    <w:p w14:paraId="3EC41096" w14:textId="6FA43B37" w:rsidR="008C4A14" w:rsidRDefault="008C4A14" w:rsidP="00F8104C">
      <w:pPr>
        <w:widowControl/>
        <w:tabs>
          <w:tab w:val="left" w:pos="1080"/>
        </w:tabs>
        <w:ind w:left="540" w:right="-720"/>
        <w:rPr>
          <w:sz w:val="24"/>
        </w:rPr>
      </w:pPr>
      <w:r w:rsidRPr="00D73FC8">
        <w:rPr>
          <w:sz w:val="24"/>
        </w:rPr>
        <w:t xml:space="preserve">The following program legislation authority, BLM Manuals, </w:t>
      </w:r>
      <w:r w:rsidR="00F054AC" w:rsidRPr="00D73FC8">
        <w:rPr>
          <w:sz w:val="24"/>
        </w:rPr>
        <w:t>etc.</w:t>
      </w:r>
      <w:r w:rsidR="00F95CE9" w:rsidRPr="00D73FC8">
        <w:rPr>
          <w:sz w:val="24"/>
        </w:rPr>
        <w:t xml:space="preserve"> may be </w:t>
      </w:r>
      <w:r w:rsidR="0085479F">
        <w:rPr>
          <w:sz w:val="24"/>
        </w:rPr>
        <w:t>applicable to your award project</w:t>
      </w:r>
      <w:r w:rsidRPr="00D73FC8">
        <w:rPr>
          <w:sz w:val="24"/>
        </w:rPr>
        <w:t>:</w:t>
      </w:r>
    </w:p>
    <w:p w14:paraId="6E0AAFC8" w14:textId="77777777" w:rsidR="00F8104C" w:rsidRPr="00D73FC8" w:rsidRDefault="00F8104C" w:rsidP="00F8104C">
      <w:pPr>
        <w:widowControl/>
        <w:tabs>
          <w:tab w:val="left" w:pos="1080"/>
        </w:tabs>
        <w:ind w:left="540" w:right="-720"/>
        <w:rPr>
          <w:sz w:val="24"/>
        </w:rPr>
      </w:pPr>
    </w:p>
    <w:p w14:paraId="6745FABB" w14:textId="668AB6D7" w:rsidR="00C017CB" w:rsidRPr="00D73FC8" w:rsidRDefault="008C4A14" w:rsidP="004C5352">
      <w:pPr>
        <w:pStyle w:val="ListParagraph"/>
        <w:widowControl/>
        <w:numPr>
          <w:ilvl w:val="0"/>
          <w:numId w:val="7"/>
        </w:numPr>
        <w:tabs>
          <w:tab w:val="left" w:pos="900"/>
          <w:tab w:val="left" w:pos="1710"/>
        </w:tabs>
        <w:ind w:left="900" w:right="-720"/>
        <w:rPr>
          <w:sz w:val="24"/>
        </w:rPr>
      </w:pPr>
      <w:r w:rsidRPr="00D73FC8">
        <w:rPr>
          <w:sz w:val="24"/>
        </w:rPr>
        <w:t>Designation of the Gila Box Riparian National Conservation Area</w:t>
      </w:r>
      <w:r w:rsidRPr="00D73FC8">
        <w:rPr>
          <w:i/>
          <w:sz w:val="24"/>
        </w:rPr>
        <w:t xml:space="preserve">, </w:t>
      </w:r>
      <w:r w:rsidRPr="00D73FC8">
        <w:rPr>
          <w:sz w:val="24"/>
        </w:rPr>
        <w:t>16 USC, Section 460ddd. PL 101-628, Title II, Section 460ddd.</w:t>
      </w:r>
    </w:p>
    <w:p w14:paraId="4B73B158" w14:textId="589614BE" w:rsidR="00C017CB" w:rsidRPr="00D73FC8" w:rsidRDefault="00D80A40" w:rsidP="004C5352">
      <w:pPr>
        <w:pStyle w:val="ListParagraph"/>
        <w:widowControl/>
        <w:numPr>
          <w:ilvl w:val="0"/>
          <w:numId w:val="7"/>
        </w:numPr>
        <w:tabs>
          <w:tab w:val="left" w:pos="900"/>
          <w:tab w:val="left" w:pos="1710"/>
        </w:tabs>
        <w:ind w:left="900" w:right="-720"/>
        <w:rPr>
          <w:sz w:val="24"/>
        </w:rPr>
      </w:pPr>
      <w:hyperlink r:id="rId13" w:history="1">
        <w:r w:rsidR="00C017CB" w:rsidRPr="00D73FC8">
          <w:rPr>
            <w:b/>
            <w:color w:val="0000FF"/>
            <w:sz w:val="24"/>
            <w:u w:val="single"/>
          </w:rPr>
          <w:t>Endangered Species Act, 16 USC 1535</w:t>
        </w:r>
      </w:hyperlink>
    </w:p>
    <w:p w14:paraId="0462A65C" w14:textId="454332AA" w:rsidR="00C017CB" w:rsidRPr="00D73FC8" w:rsidRDefault="00D80A40" w:rsidP="004C5352">
      <w:pPr>
        <w:pStyle w:val="ListParagraph"/>
        <w:widowControl/>
        <w:numPr>
          <w:ilvl w:val="0"/>
          <w:numId w:val="7"/>
        </w:numPr>
        <w:tabs>
          <w:tab w:val="left" w:pos="900"/>
          <w:tab w:val="left" w:pos="1710"/>
        </w:tabs>
        <w:ind w:left="900" w:right="-720"/>
        <w:rPr>
          <w:sz w:val="24"/>
        </w:rPr>
      </w:pPr>
      <w:hyperlink r:id="rId14" w:history="1">
        <w:r w:rsidR="008C4A14" w:rsidRPr="00D73FC8">
          <w:rPr>
            <w:rFonts w:eastAsia="Calibri"/>
            <w:b/>
            <w:color w:val="0000FF"/>
            <w:sz w:val="24"/>
            <w:u w:val="single"/>
          </w:rPr>
          <w:t>Federal</w:t>
        </w:r>
        <w:r w:rsidR="008C4A14" w:rsidRPr="00D73FC8">
          <w:rPr>
            <w:rFonts w:eastAsia="Calibri"/>
            <w:b/>
            <w:color w:val="0563C1"/>
            <w:sz w:val="24"/>
            <w:u w:val="single"/>
          </w:rPr>
          <w:t xml:space="preserve"> </w:t>
        </w:r>
        <w:r w:rsidR="008C4A14" w:rsidRPr="00F8104C">
          <w:rPr>
            <w:b/>
            <w:color w:val="0000FF"/>
            <w:sz w:val="24"/>
            <w:u w:val="single"/>
          </w:rPr>
          <w:t>Lands</w:t>
        </w:r>
        <w:r w:rsidR="008C4A14" w:rsidRPr="00D73FC8">
          <w:rPr>
            <w:rFonts w:eastAsia="Calibri"/>
            <w:b/>
            <w:color w:val="0563C1"/>
            <w:sz w:val="24"/>
            <w:u w:val="single"/>
          </w:rPr>
          <w:t xml:space="preserve"> Recreation Enhancement Act, 16 USC § 6805</w:t>
        </w:r>
      </w:hyperlink>
      <w:r w:rsidR="008C4A14" w:rsidRPr="00D73FC8">
        <w:rPr>
          <w:rFonts w:eastAsia="Calibri"/>
          <w:b/>
          <w:color w:val="0563C1"/>
          <w:sz w:val="24"/>
          <w:u w:val="single"/>
        </w:rPr>
        <w:t>(a</w:t>
      </w:r>
    </w:p>
    <w:p w14:paraId="7A976E66" w14:textId="77230A63" w:rsidR="00733938" w:rsidRPr="00D73FC8" w:rsidRDefault="00C017CB" w:rsidP="004C5352">
      <w:pPr>
        <w:pStyle w:val="ListParagraph"/>
        <w:widowControl/>
        <w:numPr>
          <w:ilvl w:val="0"/>
          <w:numId w:val="7"/>
        </w:numPr>
        <w:tabs>
          <w:tab w:val="left" w:pos="900"/>
          <w:tab w:val="left" w:pos="1710"/>
        </w:tabs>
        <w:ind w:left="900" w:right="-720"/>
        <w:rPr>
          <w:sz w:val="24"/>
        </w:rPr>
      </w:pPr>
      <w:r w:rsidRPr="00D73FC8">
        <w:rPr>
          <w:sz w:val="24"/>
        </w:rPr>
        <w:t xml:space="preserve"> </w:t>
      </w:r>
      <w:r w:rsidR="00733938" w:rsidRPr="00F8104C">
        <w:rPr>
          <w:b/>
          <w:color w:val="0000FF"/>
          <w:sz w:val="24"/>
          <w:u w:val="single"/>
        </w:rPr>
        <w:t>National</w:t>
      </w:r>
      <w:r w:rsidR="00733938" w:rsidRPr="00D73FC8">
        <w:rPr>
          <w:rFonts w:eastAsia="Calibri"/>
          <w:sz w:val="24"/>
        </w:rPr>
        <w:t xml:space="preserve"> Environmental Policy Act (NEPA) – BLM Handbook 1790-1</w:t>
      </w:r>
    </w:p>
    <w:p w14:paraId="7E4512BC" w14:textId="77777777" w:rsidR="00C017CB" w:rsidRPr="00D73FC8" w:rsidRDefault="00C017CB" w:rsidP="004C5352">
      <w:pPr>
        <w:pStyle w:val="ListParagraph"/>
        <w:widowControl/>
        <w:numPr>
          <w:ilvl w:val="0"/>
          <w:numId w:val="7"/>
        </w:numPr>
        <w:tabs>
          <w:tab w:val="left" w:pos="900"/>
          <w:tab w:val="left" w:pos="1710"/>
        </w:tabs>
        <w:ind w:left="900" w:right="-720"/>
        <w:rPr>
          <w:sz w:val="24"/>
        </w:rPr>
      </w:pPr>
      <w:r w:rsidRPr="00D73FC8">
        <w:rPr>
          <w:sz w:val="24"/>
        </w:rPr>
        <w:t xml:space="preserve"> </w:t>
      </w:r>
      <w:r w:rsidRPr="00F8104C">
        <w:rPr>
          <w:b/>
          <w:color w:val="0000FF"/>
          <w:sz w:val="24"/>
          <w:u w:val="single"/>
        </w:rPr>
        <w:t>National</w:t>
      </w:r>
      <w:r w:rsidRPr="00D73FC8">
        <w:rPr>
          <w:sz w:val="24"/>
        </w:rPr>
        <w:t xml:space="preserve"> Historic Preservation Act of 1966, 16 USC 470, as amended through December 19, 2014, as codified in Title </w:t>
      </w:r>
      <w:hyperlink r:id="rId15" w:history="1">
        <w:r w:rsidRPr="00D73FC8">
          <w:rPr>
            <w:rStyle w:val="Hyperlink"/>
            <w:sz w:val="24"/>
          </w:rPr>
          <w:t xml:space="preserve">54 USC, Subtitle III, Division A, Subdivision 2 Chapter 3023 § 302304. Contracts and cooperative agreements, (b) </w:t>
        </w:r>
      </w:hyperlink>
    </w:p>
    <w:p w14:paraId="62FD744B" w14:textId="77777777" w:rsidR="00FE63B4" w:rsidRPr="00FE63B4" w:rsidRDefault="00C017CB" w:rsidP="00FE63B4">
      <w:pPr>
        <w:pStyle w:val="ListParagraph"/>
        <w:widowControl/>
        <w:numPr>
          <w:ilvl w:val="0"/>
          <w:numId w:val="7"/>
        </w:numPr>
        <w:tabs>
          <w:tab w:val="left" w:pos="900"/>
          <w:tab w:val="left" w:pos="1710"/>
        </w:tabs>
        <w:ind w:left="900" w:right="-720"/>
        <w:rPr>
          <w:sz w:val="24"/>
        </w:rPr>
      </w:pPr>
      <w:r w:rsidRPr="00D73FC8">
        <w:rPr>
          <w:sz w:val="24"/>
        </w:rPr>
        <w:t>National</w:t>
      </w:r>
      <w:r w:rsidRPr="00D73FC8">
        <w:rPr>
          <w:color w:val="000000"/>
          <w:sz w:val="24"/>
        </w:rPr>
        <w:t xml:space="preserve"> </w:t>
      </w:r>
      <w:r w:rsidRPr="00F8104C">
        <w:rPr>
          <w:b/>
          <w:color w:val="0000FF"/>
          <w:sz w:val="24"/>
          <w:u w:val="single"/>
        </w:rPr>
        <w:t>Historic</w:t>
      </w:r>
      <w:r w:rsidRPr="00D73FC8">
        <w:rPr>
          <w:color w:val="000000"/>
          <w:sz w:val="24"/>
        </w:rPr>
        <w:t xml:space="preserve"> Preservation Act of 1966, 16 USC 470, as amended through December 19, 2014, as codified in Title 54 USC, subtitle III, Division A, Subdivision 2 </w:t>
      </w:r>
      <w:hyperlink r:id="rId16" w:history="1">
        <w:r w:rsidRPr="00D73FC8">
          <w:rPr>
            <w:b/>
            <w:bCs/>
            <w:color w:val="0000FF"/>
            <w:sz w:val="24"/>
            <w:u w:val="single"/>
          </w:rPr>
          <w:t>Chapter 3027—Historic Preservation Programs and Authorities for Indian Tribes and Native Hawaiian Organizations</w:t>
        </w:r>
      </w:hyperlink>
    </w:p>
    <w:p w14:paraId="200DD6B1" w14:textId="30F931EF" w:rsidR="00FE63B4" w:rsidRPr="00FE63B4" w:rsidRDefault="00D80A40" w:rsidP="00FE63B4">
      <w:pPr>
        <w:pStyle w:val="ListParagraph"/>
        <w:widowControl/>
        <w:numPr>
          <w:ilvl w:val="0"/>
          <w:numId w:val="7"/>
        </w:numPr>
        <w:tabs>
          <w:tab w:val="left" w:pos="900"/>
          <w:tab w:val="left" w:pos="1710"/>
        </w:tabs>
        <w:ind w:left="900" w:right="-720"/>
        <w:rPr>
          <w:b/>
          <w:sz w:val="24"/>
        </w:rPr>
      </w:pPr>
      <w:hyperlink r:id="rId17">
        <w:r w:rsidR="00FE63B4" w:rsidRPr="00FE63B4">
          <w:rPr>
            <w:rStyle w:val="Hyperlink"/>
            <w:b/>
            <w:sz w:val="24"/>
          </w:rPr>
          <w:t>Watershed Restoration and Enhancement Agreements, 16 USC § 1011</w:t>
        </w:r>
      </w:hyperlink>
      <w:r w:rsidR="00FE63B4" w:rsidRPr="00FE63B4">
        <w:rPr>
          <w:b/>
          <w:color w:val="0000FF"/>
          <w:sz w:val="24"/>
          <w:u w:val="single"/>
        </w:rPr>
        <w:t xml:space="preserve"> (b)</w:t>
      </w:r>
    </w:p>
    <w:p w14:paraId="0E82B62A" w14:textId="5399F79A" w:rsidR="00F334D5" w:rsidRDefault="005457AB" w:rsidP="00F8104C">
      <w:pPr>
        <w:widowControl/>
        <w:tabs>
          <w:tab w:val="left" w:pos="1080"/>
        </w:tabs>
        <w:ind w:left="540" w:right="-720"/>
        <w:rPr>
          <w:sz w:val="24"/>
        </w:rPr>
      </w:pPr>
      <w:r w:rsidRPr="00D73FC8">
        <w:rPr>
          <w:sz w:val="24"/>
        </w:rPr>
        <w:t>All proposed projects submitted</w:t>
      </w:r>
      <w:r w:rsidR="008E5978" w:rsidRPr="00D73FC8">
        <w:rPr>
          <w:sz w:val="24"/>
        </w:rPr>
        <w:t xml:space="preserve"> under this </w:t>
      </w:r>
      <w:r w:rsidR="001135A4" w:rsidRPr="00D73FC8">
        <w:rPr>
          <w:sz w:val="24"/>
        </w:rPr>
        <w:t>NOFO</w:t>
      </w:r>
      <w:r w:rsidR="008E5978" w:rsidRPr="00D73FC8">
        <w:rPr>
          <w:sz w:val="24"/>
        </w:rPr>
        <w:t xml:space="preserve"> must </w:t>
      </w:r>
      <w:r w:rsidRPr="00D73FC8">
        <w:rPr>
          <w:sz w:val="24"/>
        </w:rPr>
        <w:t xml:space="preserve">state a </w:t>
      </w:r>
      <w:r w:rsidR="008E5978" w:rsidRPr="00D73FC8">
        <w:rPr>
          <w:sz w:val="24"/>
        </w:rPr>
        <w:t xml:space="preserve">benefit </w:t>
      </w:r>
      <w:r w:rsidR="003F618B" w:rsidRPr="00D73FC8">
        <w:rPr>
          <w:sz w:val="24"/>
        </w:rPr>
        <w:t xml:space="preserve">to </w:t>
      </w:r>
      <w:r w:rsidR="008E5978" w:rsidRPr="00D73FC8">
        <w:rPr>
          <w:sz w:val="24"/>
        </w:rPr>
        <w:t>the public</w:t>
      </w:r>
      <w:r w:rsidR="00661240">
        <w:rPr>
          <w:sz w:val="24"/>
        </w:rPr>
        <w:t>.</w:t>
      </w:r>
      <w:r w:rsidR="00F334D5" w:rsidRPr="00D73FC8">
        <w:rPr>
          <w:sz w:val="24"/>
        </w:rPr>
        <w:t xml:space="preserve"> </w:t>
      </w:r>
    </w:p>
    <w:p w14:paraId="54BCBF30" w14:textId="77777777" w:rsidR="00F3298E" w:rsidRPr="00D73FC8" w:rsidRDefault="00F3298E" w:rsidP="00F8104C">
      <w:pPr>
        <w:widowControl/>
        <w:tabs>
          <w:tab w:val="left" w:pos="1080"/>
        </w:tabs>
        <w:ind w:left="540" w:right="-720"/>
        <w:rPr>
          <w:sz w:val="24"/>
        </w:rPr>
      </w:pPr>
    </w:p>
    <w:p w14:paraId="54E08762" w14:textId="22807652" w:rsidR="00630E00" w:rsidRPr="002C70A9" w:rsidRDefault="00F334D5" w:rsidP="004C5352">
      <w:pPr>
        <w:pStyle w:val="ListParagraph"/>
        <w:widowControl/>
        <w:numPr>
          <w:ilvl w:val="0"/>
          <w:numId w:val="28"/>
        </w:numPr>
        <w:tabs>
          <w:tab w:val="left" w:pos="540"/>
        </w:tabs>
        <w:ind w:left="540" w:hanging="540"/>
        <w:rPr>
          <w:b/>
          <w:sz w:val="28"/>
          <w:szCs w:val="28"/>
        </w:rPr>
      </w:pPr>
      <w:r w:rsidRPr="00CC0658">
        <w:rPr>
          <w:b/>
          <w:caps/>
          <w:sz w:val="28"/>
        </w:rPr>
        <w:t>FEDERAL</w:t>
      </w:r>
      <w:r w:rsidRPr="002C70A9">
        <w:rPr>
          <w:b/>
          <w:sz w:val="28"/>
          <w:szCs w:val="28"/>
        </w:rPr>
        <w:t xml:space="preserve"> AWARD INFORMATION</w:t>
      </w:r>
    </w:p>
    <w:p w14:paraId="7AE83C78" w14:textId="77777777" w:rsidR="00630E00" w:rsidRPr="002C70A9" w:rsidRDefault="00630E00" w:rsidP="00630E00">
      <w:pPr>
        <w:widowControl/>
        <w:tabs>
          <w:tab w:val="left" w:pos="-1440"/>
          <w:tab w:val="left" w:pos="540"/>
          <w:tab w:val="left" w:pos="1080"/>
        </w:tabs>
        <w:outlineLvl w:val="0"/>
        <w:rPr>
          <w:b/>
          <w:sz w:val="24"/>
        </w:rPr>
      </w:pPr>
    </w:p>
    <w:p w14:paraId="00D76C51" w14:textId="10D033D4" w:rsidR="00F95CE9" w:rsidRPr="00F8104C" w:rsidRDefault="00630E00" w:rsidP="00F95CE9">
      <w:pPr>
        <w:widowControl/>
        <w:tabs>
          <w:tab w:val="left" w:pos="-1440"/>
          <w:tab w:val="left" w:pos="540"/>
          <w:tab w:val="left" w:pos="1080"/>
        </w:tabs>
        <w:ind w:left="540" w:hanging="540"/>
        <w:outlineLvl w:val="0"/>
        <w:rPr>
          <w:sz w:val="24"/>
        </w:rPr>
      </w:pPr>
      <w:r w:rsidRPr="002C70A9">
        <w:rPr>
          <w:b/>
          <w:sz w:val="28"/>
          <w:szCs w:val="28"/>
        </w:rPr>
        <w:tab/>
      </w:r>
      <w:r w:rsidR="000E513A" w:rsidRPr="00F8104C">
        <w:rPr>
          <w:sz w:val="24"/>
        </w:rPr>
        <w:t xml:space="preserve">The </w:t>
      </w:r>
      <w:r w:rsidR="00356382">
        <w:rPr>
          <w:sz w:val="24"/>
        </w:rPr>
        <w:t>California</w:t>
      </w:r>
      <w:r w:rsidR="000E513A" w:rsidRPr="00F8104C">
        <w:rPr>
          <w:sz w:val="24"/>
        </w:rPr>
        <w:t xml:space="preserve"> </w:t>
      </w:r>
      <w:r w:rsidR="002D340E" w:rsidRPr="00F8104C">
        <w:rPr>
          <w:sz w:val="24"/>
        </w:rPr>
        <w:t xml:space="preserve">BLM </w:t>
      </w:r>
      <w:r w:rsidR="00A53A41" w:rsidRPr="008258A3">
        <w:rPr>
          <w:sz w:val="24"/>
        </w:rPr>
        <w:t>anticipates</w:t>
      </w:r>
      <w:r w:rsidR="00B36C42" w:rsidRPr="008258A3">
        <w:rPr>
          <w:sz w:val="24"/>
        </w:rPr>
        <w:t xml:space="preserve"> </w:t>
      </w:r>
      <w:r w:rsidR="000E513A" w:rsidRPr="008258A3">
        <w:rPr>
          <w:sz w:val="24"/>
        </w:rPr>
        <w:t>multiple</w:t>
      </w:r>
      <w:r w:rsidR="00B36C42" w:rsidRPr="008258A3">
        <w:rPr>
          <w:sz w:val="24"/>
        </w:rPr>
        <w:t xml:space="preserve"> awards</w:t>
      </w:r>
      <w:r w:rsidR="00B36C42" w:rsidRPr="00F8104C">
        <w:rPr>
          <w:sz w:val="24"/>
        </w:rPr>
        <w:t xml:space="preserve"> under </w:t>
      </w:r>
      <w:r w:rsidR="000E513A" w:rsidRPr="00F8104C">
        <w:rPr>
          <w:sz w:val="24"/>
        </w:rPr>
        <w:t xml:space="preserve">this NOFO. </w:t>
      </w:r>
      <w:r w:rsidR="00F95CE9" w:rsidRPr="00F8104C">
        <w:rPr>
          <w:sz w:val="24"/>
        </w:rPr>
        <w:t xml:space="preserve">In accordance with the Public Lands Corps Act of 1993, 16 USC, Chapter 37, Subchapter II-Public Lands Corps, Section 1721-1720, excluding Section 1725a Direct Hire Authority, a cooperative agreement will be used and substantive Bureau of Land Management (BLM) involvement </w:t>
      </w:r>
      <w:r w:rsidR="00A53A41">
        <w:rPr>
          <w:sz w:val="24"/>
        </w:rPr>
        <w:t>may include</w:t>
      </w:r>
      <w:r w:rsidR="00F95CE9" w:rsidRPr="00F8104C">
        <w:rPr>
          <w:sz w:val="24"/>
        </w:rPr>
        <w:t>, but is not limited to</w:t>
      </w:r>
      <w:r w:rsidR="008F735D">
        <w:rPr>
          <w:sz w:val="24"/>
        </w:rPr>
        <w:t>,</w:t>
      </w:r>
      <w:r w:rsidR="00F95CE9" w:rsidRPr="00F8104C">
        <w:rPr>
          <w:sz w:val="24"/>
        </w:rPr>
        <w:t xml:space="preserve"> the following:  </w:t>
      </w:r>
    </w:p>
    <w:p w14:paraId="63631B4B" w14:textId="77777777" w:rsidR="00F95CE9" w:rsidRPr="00F8104C" w:rsidRDefault="00F95CE9" w:rsidP="00F95CE9">
      <w:pPr>
        <w:widowControl/>
        <w:tabs>
          <w:tab w:val="left" w:pos="-1440"/>
          <w:tab w:val="left" w:pos="540"/>
          <w:tab w:val="left" w:pos="1080"/>
        </w:tabs>
        <w:ind w:left="540" w:hanging="540"/>
        <w:outlineLvl w:val="0"/>
        <w:rPr>
          <w:sz w:val="24"/>
        </w:rPr>
      </w:pPr>
    </w:p>
    <w:p w14:paraId="6C1AEB1B" w14:textId="26094C3C" w:rsidR="00F95CE9" w:rsidRPr="00F8104C" w:rsidRDefault="00F95CE9" w:rsidP="004C5352">
      <w:pPr>
        <w:widowControl/>
        <w:numPr>
          <w:ilvl w:val="0"/>
          <w:numId w:val="18"/>
        </w:numPr>
        <w:tabs>
          <w:tab w:val="left" w:pos="1080"/>
        </w:tabs>
        <w:ind w:left="1080"/>
        <w:rPr>
          <w:sz w:val="24"/>
        </w:rPr>
      </w:pPr>
      <w:r w:rsidRPr="00F8104C">
        <w:rPr>
          <w:sz w:val="24"/>
        </w:rPr>
        <w:t>Mentoring and training of youth crews and individuals as relate</w:t>
      </w:r>
      <w:r w:rsidR="00B636DE">
        <w:rPr>
          <w:sz w:val="24"/>
        </w:rPr>
        <w:t>d</w:t>
      </w:r>
      <w:r w:rsidRPr="00F8104C">
        <w:rPr>
          <w:sz w:val="24"/>
        </w:rPr>
        <w:t xml:space="preserve"> to natural and cultural conservation of public lands</w:t>
      </w:r>
    </w:p>
    <w:p w14:paraId="5FBA4E76" w14:textId="4DBE507E"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Joint collaboration between the BLM and recipient in carrying out management, development, implementation, and evaluation of the proposed work</w:t>
      </w:r>
    </w:p>
    <w:p w14:paraId="0960F530" w14:textId="1922E28B"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Assigned BLM mentor will review and approve one stage of work prior to the start of the next stage</w:t>
      </w:r>
    </w:p>
    <w:p w14:paraId="67AAF0A0" w14:textId="6A59B022"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Review and approval by the BLM of modifications or subawards prior to their award</w:t>
      </w:r>
      <w:r w:rsidR="00B636DE">
        <w:rPr>
          <w:sz w:val="24"/>
        </w:rPr>
        <w:t>.</w:t>
      </w:r>
    </w:p>
    <w:p w14:paraId="23DE2130" w14:textId="0DC6E6B1"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Provide feedback to the recipient in selecting individuals for projects</w:t>
      </w:r>
    </w:p>
    <w:p w14:paraId="1BABF9F8" w14:textId="228CBBB7"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Directing or redirecting of recipient work by the BLM because of relationships to other projects</w:t>
      </w:r>
    </w:p>
    <w:p w14:paraId="2FA1562B" w14:textId="0C0A23CA" w:rsidR="00F95CE9" w:rsidRPr="00721C43" w:rsidRDefault="00F95CE9" w:rsidP="004C5352">
      <w:pPr>
        <w:widowControl/>
        <w:numPr>
          <w:ilvl w:val="0"/>
          <w:numId w:val="19"/>
        </w:numPr>
        <w:tabs>
          <w:tab w:val="left" w:pos="-1440"/>
          <w:tab w:val="left" w:pos="540"/>
          <w:tab w:val="left" w:pos="1080"/>
        </w:tabs>
        <w:outlineLvl w:val="0"/>
        <w:rPr>
          <w:sz w:val="24"/>
        </w:rPr>
      </w:pPr>
      <w:r w:rsidRPr="00721C43">
        <w:rPr>
          <w:sz w:val="24"/>
        </w:rPr>
        <w:t xml:space="preserve">The ability to immediately halt work because of failure to meet agreement objectives </w:t>
      </w:r>
    </w:p>
    <w:p w14:paraId="2B8138C8" w14:textId="7C0BBAB8"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Establish clear expected outcomes with clear performance matrix to accomplish projects</w:t>
      </w:r>
    </w:p>
    <w:p w14:paraId="5B737680" w14:textId="52DD06D4"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 xml:space="preserve">Close monitoring and/or operational involvement in projects assigned to youth </w:t>
      </w:r>
    </w:p>
    <w:p w14:paraId="77960641" w14:textId="045BD82C" w:rsidR="00F95CE9" w:rsidRPr="00F8104C" w:rsidRDefault="00F95CE9" w:rsidP="004C5352">
      <w:pPr>
        <w:widowControl/>
        <w:numPr>
          <w:ilvl w:val="0"/>
          <w:numId w:val="19"/>
        </w:numPr>
        <w:tabs>
          <w:tab w:val="left" w:pos="-1440"/>
          <w:tab w:val="left" w:pos="540"/>
          <w:tab w:val="left" w:pos="1080"/>
        </w:tabs>
        <w:outlineLvl w:val="0"/>
        <w:rPr>
          <w:sz w:val="24"/>
        </w:rPr>
      </w:pPr>
      <w:r w:rsidRPr="00F8104C">
        <w:rPr>
          <w:sz w:val="24"/>
        </w:rPr>
        <w:t>Education support by providing PLC participants with project overviews, information on a public land site’s significance, and formal or informal sessions about BLM career opportunities</w:t>
      </w:r>
      <w:r w:rsidR="00B636DE">
        <w:rPr>
          <w:sz w:val="24"/>
        </w:rPr>
        <w:t xml:space="preserve"> and hiring authority</w:t>
      </w:r>
    </w:p>
    <w:p w14:paraId="517AF22F" w14:textId="77777777" w:rsidR="00F95CE9" w:rsidRPr="00F8104C" w:rsidRDefault="00F95CE9" w:rsidP="00F95CE9">
      <w:pPr>
        <w:widowControl/>
        <w:tabs>
          <w:tab w:val="left" w:pos="-1440"/>
          <w:tab w:val="left" w:pos="540"/>
          <w:tab w:val="left" w:pos="1080"/>
        </w:tabs>
        <w:ind w:left="540" w:hanging="540"/>
        <w:outlineLvl w:val="0"/>
        <w:rPr>
          <w:sz w:val="24"/>
        </w:rPr>
      </w:pPr>
    </w:p>
    <w:p w14:paraId="74A9D79A" w14:textId="302B4260" w:rsidR="00F95CE9" w:rsidRPr="00F8104C" w:rsidRDefault="001268CD" w:rsidP="00F95CE9">
      <w:pPr>
        <w:widowControl/>
        <w:tabs>
          <w:tab w:val="left" w:pos="-1440"/>
          <w:tab w:val="left" w:pos="540"/>
          <w:tab w:val="left" w:pos="1080"/>
        </w:tabs>
        <w:ind w:left="540" w:hanging="540"/>
        <w:outlineLvl w:val="0"/>
        <w:rPr>
          <w:sz w:val="24"/>
        </w:rPr>
      </w:pPr>
      <w:r>
        <w:rPr>
          <w:sz w:val="24"/>
        </w:rPr>
        <w:tab/>
        <w:t xml:space="preserve">Note, </w:t>
      </w:r>
      <w:r w:rsidR="00F95CE9" w:rsidRPr="00F8104C">
        <w:rPr>
          <w:sz w:val="24"/>
        </w:rPr>
        <w:t xml:space="preserve">this involvement will not include supervision of </w:t>
      </w:r>
      <w:r w:rsidR="0097207D" w:rsidRPr="00F8104C">
        <w:rPr>
          <w:sz w:val="24"/>
        </w:rPr>
        <w:t>crew</w:t>
      </w:r>
      <w:r w:rsidR="0097207D">
        <w:rPr>
          <w:sz w:val="24"/>
        </w:rPr>
        <w:t>members</w:t>
      </w:r>
      <w:r w:rsidR="00F95CE9" w:rsidRPr="00F8104C">
        <w:rPr>
          <w:sz w:val="24"/>
        </w:rPr>
        <w:t xml:space="preserve"> or interns.  BLM staff may mentor and provide guidance to PLC participants, but supervision is the responsibility of the youth corps or conservation corps.</w:t>
      </w:r>
    </w:p>
    <w:p w14:paraId="2B824DD2" w14:textId="1DDEA11C" w:rsidR="00F334D5" w:rsidRPr="00F8104C" w:rsidRDefault="00F334D5" w:rsidP="00F95CE9">
      <w:pPr>
        <w:widowControl/>
        <w:tabs>
          <w:tab w:val="left" w:pos="-1440"/>
          <w:tab w:val="left" w:pos="540"/>
          <w:tab w:val="left" w:pos="1080"/>
        </w:tabs>
        <w:ind w:left="540" w:hanging="540"/>
        <w:outlineLvl w:val="0"/>
        <w:rPr>
          <w:sz w:val="24"/>
        </w:rPr>
      </w:pPr>
    </w:p>
    <w:p w14:paraId="490EE679" w14:textId="3FFB8373" w:rsidR="00F71743" w:rsidRPr="00F8104C" w:rsidRDefault="00A955A7" w:rsidP="004C5352">
      <w:pPr>
        <w:widowControl/>
        <w:numPr>
          <w:ilvl w:val="0"/>
          <w:numId w:val="4"/>
        </w:numPr>
        <w:tabs>
          <w:tab w:val="left" w:pos="-1440"/>
          <w:tab w:val="left" w:pos="1080"/>
        </w:tabs>
        <w:ind w:left="900"/>
        <w:outlineLvl w:val="4"/>
        <w:rPr>
          <w:strike/>
          <w:sz w:val="24"/>
        </w:rPr>
      </w:pPr>
      <w:r w:rsidRPr="00F8104C">
        <w:rPr>
          <w:b/>
          <w:sz w:val="24"/>
        </w:rPr>
        <w:t xml:space="preserve"> </w:t>
      </w:r>
      <w:r w:rsidR="005B0B12" w:rsidRPr="00F8104C">
        <w:rPr>
          <w:b/>
          <w:sz w:val="24"/>
        </w:rPr>
        <w:t xml:space="preserve">Anticipated Federal </w:t>
      </w:r>
      <w:r w:rsidR="004D041D" w:rsidRPr="00F8104C">
        <w:rPr>
          <w:b/>
          <w:sz w:val="24"/>
        </w:rPr>
        <w:t xml:space="preserve">Program </w:t>
      </w:r>
      <w:r w:rsidR="005B0B12" w:rsidRPr="00F8104C">
        <w:rPr>
          <w:b/>
          <w:sz w:val="24"/>
        </w:rPr>
        <w:t>Funding</w:t>
      </w:r>
    </w:p>
    <w:p w14:paraId="41E3E305" w14:textId="5C851762" w:rsidR="006E551F" w:rsidRPr="00F8104C" w:rsidRDefault="00C47C3F" w:rsidP="00C47C3F">
      <w:pPr>
        <w:widowControl/>
        <w:tabs>
          <w:tab w:val="left" w:pos="-1440"/>
          <w:tab w:val="left" w:pos="1080"/>
        </w:tabs>
        <w:ind w:left="990"/>
        <w:outlineLvl w:val="4"/>
        <w:rPr>
          <w:sz w:val="24"/>
        </w:rPr>
      </w:pPr>
      <w:r w:rsidRPr="00C47C3F">
        <w:rPr>
          <w:sz w:val="24"/>
        </w:rPr>
        <w:t xml:space="preserve">Based on prior year data, BLM </w:t>
      </w:r>
      <w:r w:rsidR="00356382">
        <w:rPr>
          <w:sz w:val="24"/>
        </w:rPr>
        <w:t>California</w:t>
      </w:r>
      <w:r w:rsidRPr="00C47C3F">
        <w:rPr>
          <w:sz w:val="24"/>
        </w:rPr>
        <w:t xml:space="preserve"> anticipates </w:t>
      </w:r>
      <w:r w:rsidRPr="004B59DD">
        <w:rPr>
          <w:sz w:val="24"/>
        </w:rPr>
        <w:t>up to $</w:t>
      </w:r>
      <w:r w:rsidR="00AC60EA">
        <w:rPr>
          <w:sz w:val="24"/>
        </w:rPr>
        <w:t>5</w:t>
      </w:r>
      <w:r w:rsidR="004B59DD" w:rsidRPr="004B59DD">
        <w:rPr>
          <w:sz w:val="24"/>
        </w:rPr>
        <w:t>00</w:t>
      </w:r>
      <w:r w:rsidRPr="004B59DD">
        <w:rPr>
          <w:sz w:val="24"/>
        </w:rPr>
        <w:t>,</w:t>
      </w:r>
      <w:r w:rsidR="004B59DD" w:rsidRPr="004B59DD">
        <w:rPr>
          <w:sz w:val="24"/>
        </w:rPr>
        <w:t>000</w:t>
      </w:r>
      <w:r w:rsidRPr="00C47C3F">
        <w:rPr>
          <w:sz w:val="24"/>
        </w:rPr>
        <w:t xml:space="preserve"> in funding for FY 2020. Applications will be reviewed and evaluated as they are received and may be submitted at any time up until the closing date of this NOFO. </w:t>
      </w:r>
    </w:p>
    <w:p w14:paraId="2A5E157A" w14:textId="77777777" w:rsidR="00B35A15" w:rsidRPr="00F8104C" w:rsidRDefault="00B35A15" w:rsidP="005B0B12">
      <w:pPr>
        <w:widowControl/>
        <w:tabs>
          <w:tab w:val="left" w:pos="-1440"/>
          <w:tab w:val="left" w:pos="1080"/>
        </w:tabs>
        <w:ind w:left="900"/>
        <w:outlineLvl w:val="4"/>
        <w:rPr>
          <w:sz w:val="24"/>
        </w:rPr>
      </w:pPr>
    </w:p>
    <w:p w14:paraId="3332A82A" w14:textId="4C63E1CE" w:rsidR="005B0B12" w:rsidRPr="00F8104C" w:rsidRDefault="00114DF3" w:rsidP="004C5352">
      <w:pPr>
        <w:widowControl/>
        <w:numPr>
          <w:ilvl w:val="0"/>
          <w:numId w:val="4"/>
        </w:numPr>
        <w:tabs>
          <w:tab w:val="left" w:pos="-1440"/>
          <w:tab w:val="left" w:pos="1080"/>
        </w:tabs>
        <w:ind w:left="900"/>
        <w:outlineLvl w:val="4"/>
        <w:rPr>
          <w:b/>
          <w:sz w:val="24"/>
        </w:rPr>
      </w:pPr>
      <w:r w:rsidRPr="00F8104C">
        <w:rPr>
          <w:b/>
          <w:sz w:val="24"/>
        </w:rPr>
        <w:t xml:space="preserve"> </w:t>
      </w:r>
      <w:r w:rsidR="00A955A7" w:rsidRPr="00F8104C">
        <w:rPr>
          <w:b/>
          <w:sz w:val="24"/>
        </w:rPr>
        <w:t>Estimated Number of Agreement to be Awarded</w:t>
      </w:r>
      <w:r w:rsidR="005B0B12" w:rsidRPr="00F8104C">
        <w:rPr>
          <w:b/>
          <w:sz w:val="24"/>
        </w:rPr>
        <w:t xml:space="preserve">  </w:t>
      </w:r>
    </w:p>
    <w:p w14:paraId="76FE457F" w14:textId="199578BC" w:rsidR="00A955A7" w:rsidRPr="00F8104C" w:rsidRDefault="00C47C3F" w:rsidP="00F8104C">
      <w:pPr>
        <w:widowControl/>
        <w:tabs>
          <w:tab w:val="left" w:pos="-1440"/>
          <w:tab w:val="left" w:pos="1080"/>
        </w:tabs>
        <w:ind w:left="990"/>
        <w:outlineLvl w:val="4"/>
        <w:rPr>
          <w:sz w:val="24"/>
        </w:rPr>
      </w:pPr>
      <w:r w:rsidRPr="00C47C3F">
        <w:rPr>
          <w:sz w:val="24"/>
        </w:rPr>
        <w:t xml:space="preserve">Based on prior year data (see USASpending, </w:t>
      </w:r>
      <w:hyperlink r:id="rId18" w:history="1">
        <w:r w:rsidRPr="002666B0">
          <w:rPr>
            <w:rStyle w:val="Hyperlink"/>
            <w:sz w:val="24"/>
          </w:rPr>
          <w:t>https://www.usaspending.gov</w:t>
        </w:r>
      </w:hyperlink>
      <w:r w:rsidRPr="00C47C3F">
        <w:rPr>
          <w:sz w:val="24"/>
        </w:rPr>
        <w:t xml:space="preserve">), BLM anticipates up to </w:t>
      </w:r>
      <w:r w:rsidR="004B59DD">
        <w:rPr>
          <w:sz w:val="24"/>
        </w:rPr>
        <w:t>1</w:t>
      </w:r>
      <w:r w:rsidR="00AC60EA">
        <w:rPr>
          <w:sz w:val="24"/>
        </w:rPr>
        <w:t>2</w:t>
      </w:r>
      <w:r w:rsidRPr="00C47C3F">
        <w:rPr>
          <w:sz w:val="24"/>
        </w:rPr>
        <w:t xml:space="preserve"> agreements for FY 2020. The actual number of awards will depend on the number of meritorious applications and the availability of appropriated funds. Awards will be based out of district or field offices where the project occur.</w:t>
      </w:r>
    </w:p>
    <w:p w14:paraId="4A6C985B" w14:textId="67D598AA" w:rsidR="00A955A7" w:rsidRPr="00F8104C" w:rsidRDefault="00A955A7" w:rsidP="00A955A7">
      <w:pPr>
        <w:widowControl/>
        <w:tabs>
          <w:tab w:val="left" w:pos="-1440"/>
          <w:tab w:val="left" w:pos="1080"/>
        </w:tabs>
        <w:ind w:left="1170"/>
        <w:outlineLvl w:val="4"/>
        <w:rPr>
          <w:sz w:val="24"/>
        </w:rPr>
      </w:pPr>
    </w:p>
    <w:p w14:paraId="15D68466" w14:textId="1135DAA3" w:rsidR="00A955A7" w:rsidRPr="00F8104C" w:rsidRDefault="00A955A7" w:rsidP="004C5352">
      <w:pPr>
        <w:widowControl/>
        <w:numPr>
          <w:ilvl w:val="0"/>
          <w:numId w:val="4"/>
        </w:numPr>
        <w:tabs>
          <w:tab w:val="left" w:pos="-1440"/>
          <w:tab w:val="left" w:pos="1080"/>
        </w:tabs>
        <w:ind w:left="900"/>
        <w:outlineLvl w:val="4"/>
        <w:rPr>
          <w:b/>
          <w:sz w:val="24"/>
        </w:rPr>
      </w:pPr>
      <w:r w:rsidRPr="00F8104C">
        <w:rPr>
          <w:b/>
          <w:sz w:val="24"/>
        </w:rPr>
        <w:t>Estimated Amount of Funding Available Per Award</w:t>
      </w:r>
      <w:r w:rsidR="0054681D">
        <w:rPr>
          <w:b/>
          <w:sz w:val="24"/>
        </w:rPr>
        <w:t xml:space="preserve"> and Term of the Project Period of Performance.</w:t>
      </w:r>
    </w:p>
    <w:p w14:paraId="563A3BFA" w14:textId="77777777" w:rsidR="00F95CE9" w:rsidRPr="00F8104C" w:rsidRDefault="00F95CE9" w:rsidP="00F8104C">
      <w:pPr>
        <w:widowControl/>
        <w:tabs>
          <w:tab w:val="left" w:pos="-1440"/>
          <w:tab w:val="left" w:pos="1080"/>
        </w:tabs>
        <w:ind w:left="990"/>
        <w:outlineLvl w:val="4"/>
        <w:rPr>
          <w:sz w:val="24"/>
        </w:rPr>
      </w:pPr>
    </w:p>
    <w:p w14:paraId="24D2E8DE" w14:textId="7E69E38B" w:rsidR="002B4684" w:rsidRDefault="007A462F" w:rsidP="002B4684">
      <w:pPr>
        <w:widowControl/>
        <w:tabs>
          <w:tab w:val="left" w:pos="-1440"/>
          <w:tab w:val="left" w:pos="1080"/>
        </w:tabs>
        <w:ind w:left="990"/>
        <w:outlineLvl w:val="4"/>
        <w:rPr>
          <w:sz w:val="24"/>
        </w:rPr>
      </w:pPr>
      <w:r w:rsidRPr="00F8104C">
        <w:rPr>
          <w:sz w:val="24"/>
        </w:rPr>
        <w:t>Below are individual a</w:t>
      </w:r>
      <w:r w:rsidR="006B0518" w:rsidRPr="00F8104C">
        <w:rPr>
          <w:sz w:val="24"/>
        </w:rPr>
        <w:t>wards and amounts</w:t>
      </w:r>
      <w:r w:rsidR="00FC2FFF" w:rsidRPr="00F8104C">
        <w:rPr>
          <w:sz w:val="24"/>
        </w:rPr>
        <w:t xml:space="preserve"> listed</w:t>
      </w:r>
      <w:r w:rsidR="002A75EB" w:rsidRPr="00F8104C">
        <w:rPr>
          <w:sz w:val="24"/>
        </w:rPr>
        <w:t xml:space="preserve"> by District or Field Office</w:t>
      </w:r>
      <w:r w:rsidR="0054681D">
        <w:rPr>
          <w:sz w:val="24"/>
        </w:rPr>
        <w:t xml:space="preserve"> for FY2020</w:t>
      </w:r>
      <w:r w:rsidR="00E90755" w:rsidRPr="00F8104C">
        <w:rPr>
          <w:sz w:val="24"/>
        </w:rPr>
        <w:t>.</w:t>
      </w:r>
      <w:r w:rsidR="002A75EB" w:rsidRPr="00F8104C">
        <w:rPr>
          <w:sz w:val="24"/>
        </w:rPr>
        <w:t xml:space="preserve"> </w:t>
      </w:r>
      <w:r w:rsidR="00DD1667">
        <w:rPr>
          <w:sz w:val="24"/>
        </w:rPr>
        <w:t xml:space="preserve">Opportunities are broken </w:t>
      </w:r>
      <w:r w:rsidR="008258A3">
        <w:rPr>
          <w:sz w:val="24"/>
        </w:rPr>
        <w:t xml:space="preserve">out </w:t>
      </w:r>
      <w:r w:rsidR="00DD1667">
        <w:rPr>
          <w:sz w:val="24"/>
        </w:rPr>
        <w:t xml:space="preserve">by opportunity type: crew based </w:t>
      </w:r>
      <w:r w:rsidR="008258A3">
        <w:rPr>
          <w:sz w:val="24"/>
        </w:rPr>
        <w:t>or</w:t>
      </w:r>
      <w:r w:rsidR="00DD1667">
        <w:rPr>
          <w:sz w:val="24"/>
        </w:rPr>
        <w:t xml:space="preserve"> </w:t>
      </w:r>
      <w:r w:rsidR="008258A3">
        <w:rPr>
          <w:sz w:val="24"/>
        </w:rPr>
        <w:t>individual</w:t>
      </w:r>
      <w:r w:rsidR="00DD1667">
        <w:rPr>
          <w:sz w:val="24"/>
        </w:rPr>
        <w:t>.</w:t>
      </w:r>
    </w:p>
    <w:p w14:paraId="6EDA4360" w14:textId="0D18ADBD" w:rsidR="00DD1667" w:rsidRPr="005B56B9" w:rsidRDefault="00DD1667" w:rsidP="00DD1667">
      <w:pPr>
        <w:widowControl/>
        <w:tabs>
          <w:tab w:val="left" w:pos="-1440"/>
          <w:tab w:val="left" w:pos="1080"/>
        </w:tabs>
        <w:ind w:left="810"/>
        <w:outlineLvl w:val="4"/>
        <w:rPr>
          <w:b/>
          <w:sz w:val="24"/>
          <w:u w:val="single"/>
        </w:rPr>
      </w:pPr>
      <w:r w:rsidRPr="005B56B9">
        <w:rPr>
          <w:b/>
          <w:sz w:val="24"/>
          <w:highlight w:val="yellow"/>
          <w:u w:val="single"/>
        </w:rPr>
        <w:t>CREW BASED YOUTH OPPORTUNITIES</w:t>
      </w:r>
    </w:p>
    <w:p w14:paraId="2C59DC28" w14:textId="77777777" w:rsidR="00DD1667" w:rsidRDefault="00DD1667" w:rsidP="003D50B5">
      <w:pPr>
        <w:widowControl/>
        <w:tabs>
          <w:tab w:val="left" w:pos="-1440"/>
          <w:tab w:val="left" w:pos="1080"/>
        </w:tabs>
        <w:ind w:left="1170"/>
        <w:outlineLvl w:val="4"/>
        <w:rPr>
          <w:bCs/>
          <w:sz w:val="24"/>
        </w:rPr>
      </w:pPr>
    </w:p>
    <w:p w14:paraId="7A18C8A8" w14:textId="77777777" w:rsidR="008A7EED" w:rsidRDefault="008A7EED" w:rsidP="008A7EED">
      <w:pPr>
        <w:widowControl/>
        <w:tabs>
          <w:tab w:val="left" w:pos="-1440"/>
          <w:tab w:val="left" w:pos="1080"/>
        </w:tabs>
        <w:ind w:left="1170"/>
        <w:outlineLvl w:val="4"/>
        <w:rPr>
          <w:b/>
          <w:sz w:val="24"/>
          <w:u w:val="single"/>
        </w:rPr>
      </w:pPr>
    </w:p>
    <w:p w14:paraId="1712BC22" w14:textId="77777777" w:rsidR="008A7EED" w:rsidRDefault="008A7EED" w:rsidP="008A7EED">
      <w:pPr>
        <w:widowControl/>
        <w:tabs>
          <w:tab w:val="left" w:pos="-1440"/>
          <w:tab w:val="left" w:pos="1080"/>
        </w:tabs>
        <w:ind w:left="1170"/>
        <w:outlineLvl w:val="4"/>
        <w:rPr>
          <w:b/>
          <w:sz w:val="24"/>
          <w:u w:val="single"/>
        </w:rPr>
      </w:pPr>
      <w:r>
        <w:rPr>
          <w:b/>
          <w:sz w:val="24"/>
          <w:u w:val="single"/>
        </w:rPr>
        <w:t>Ridgecrest Restoration Youth Crew</w:t>
      </w:r>
    </w:p>
    <w:p w14:paraId="3876FFD8" w14:textId="3FB9066E" w:rsidR="008A7EED" w:rsidRPr="008A7EED" w:rsidRDefault="008A7EED" w:rsidP="008A7EED">
      <w:pPr>
        <w:widowControl/>
        <w:tabs>
          <w:tab w:val="left" w:pos="-1440"/>
          <w:tab w:val="left" w:pos="1080"/>
        </w:tabs>
        <w:ind w:left="1170"/>
        <w:outlineLvl w:val="4"/>
        <w:rPr>
          <w:b/>
          <w:sz w:val="24"/>
        </w:rPr>
      </w:pPr>
      <w:r w:rsidRPr="008A7EED">
        <w:rPr>
          <w:b/>
          <w:sz w:val="24"/>
        </w:rPr>
        <w:t>Ridgecrest Field Office/CA Desert District: Program Officer Dana Stephenson 760-384-5429</w:t>
      </w:r>
    </w:p>
    <w:p w14:paraId="4841D3D1" w14:textId="32EDFF39" w:rsidR="008A7EED" w:rsidRPr="008A7EED" w:rsidRDefault="008A7EED" w:rsidP="008A7EED">
      <w:pPr>
        <w:widowControl/>
        <w:tabs>
          <w:tab w:val="left" w:pos="-1440"/>
          <w:tab w:val="left" w:pos="1080"/>
        </w:tabs>
        <w:ind w:left="1170"/>
        <w:outlineLvl w:val="4"/>
        <w:rPr>
          <w:bCs/>
          <w:sz w:val="24"/>
        </w:rPr>
      </w:pPr>
      <w:r w:rsidRPr="008A7EED">
        <w:rPr>
          <w:bCs/>
          <w:sz w:val="24"/>
        </w:rPr>
        <w:t>Available Funds: $340,000.00</w:t>
      </w:r>
    </w:p>
    <w:p w14:paraId="47E2B3D6" w14:textId="77777777" w:rsidR="008A7EED" w:rsidRPr="008A7EED" w:rsidRDefault="008A7EED" w:rsidP="008A7EED">
      <w:pPr>
        <w:widowControl/>
        <w:tabs>
          <w:tab w:val="left" w:pos="-1440"/>
          <w:tab w:val="left" w:pos="1080"/>
        </w:tabs>
        <w:ind w:left="1170"/>
        <w:outlineLvl w:val="4"/>
        <w:rPr>
          <w:b/>
          <w:sz w:val="24"/>
          <w:u w:val="single"/>
        </w:rPr>
      </w:pPr>
    </w:p>
    <w:p w14:paraId="7FE1024A" w14:textId="78ABFB89" w:rsidR="008A7EED" w:rsidRPr="008A7EED" w:rsidRDefault="008A7EED" w:rsidP="008A7EED">
      <w:pPr>
        <w:widowControl/>
        <w:tabs>
          <w:tab w:val="left" w:pos="-1440"/>
          <w:tab w:val="left" w:pos="1080"/>
        </w:tabs>
        <w:ind w:left="1170"/>
        <w:outlineLvl w:val="4"/>
        <w:rPr>
          <w:b/>
          <w:sz w:val="24"/>
          <w:u w:val="single"/>
        </w:rPr>
      </w:pPr>
      <w:r w:rsidRPr="008A7EED">
        <w:rPr>
          <w:b/>
          <w:bCs/>
          <w:sz w:val="24"/>
          <w:u w:val="single"/>
        </w:rPr>
        <w:t>Project Description:</w:t>
      </w:r>
    </w:p>
    <w:p w14:paraId="72B4AC80" w14:textId="0F84824B" w:rsidR="008A7EED" w:rsidRDefault="008A7EED" w:rsidP="008A7EED">
      <w:pPr>
        <w:widowControl/>
        <w:tabs>
          <w:tab w:val="left" w:pos="-1440"/>
          <w:tab w:val="left" w:pos="1080"/>
        </w:tabs>
        <w:ind w:left="1170"/>
        <w:outlineLvl w:val="4"/>
        <w:rPr>
          <w:bCs/>
          <w:sz w:val="24"/>
        </w:rPr>
      </w:pPr>
      <w:r w:rsidRPr="008A7EED">
        <w:rPr>
          <w:bCs/>
          <w:sz w:val="24"/>
        </w:rPr>
        <w:t xml:space="preserve">The Ridgecrest Field Office will </w:t>
      </w:r>
      <w:r>
        <w:rPr>
          <w:bCs/>
          <w:sz w:val="24"/>
        </w:rPr>
        <w:t>need</w:t>
      </w:r>
      <w:r w:rsidRPr="008A7EED">
        <w:rPr>
          <w:bCs/>
          <w:sz w:val="24"/>
        </w:rPr>
        <w:t xml:space="preserve"> 2 restoration crews</w:t>
      </w:r>
      <w:r>
        <w:rPr>
          <w:bCs/>
          <w:sz w:val="24"/>
        </w:rPr>
        <w:t xml:space="preserve"> (8-10 members) for </w:t>
      </w:r>
      <w:r w:rsidRPr="008A7EED">
        <w:rPr>
          <w:bCs/>
          <w:sz w:val="24"/>
        </w:rPr>
        <w:t xml:space="preserve">restoration work. The following </w:t>
      </w:r>
      <w:r w:rsidR="008106AB">
        <w:rPr>
          <w:bCs/>
          <w:sz w:val="24"/>
        </w:rPr>
        <w:t>projects will be worked on</w:t>
      </w:r>
      <w:r w:rsidRPr="008A7EED">
        <w:rPr>
          <w:bCs/>
          <w:sz w:val="24"/>
        </w:rPr>
        <w:t xml:space="preserve">: </w:t>
      </w:r>
    </w:p>
    <w:p w14:paraId="091B621E" w14:textId="77777777" w:rsidR="008A7EED" w:rsidRDefault="008A7EED" w:rsidP="008A7EED">
      <w:pPr>
        <w:pStyle w:val="ListParagraph"/>
        <w:widowControl/>
        <w:numPr>
          <w:ilvl w:val="0"/>
          <w:numId w:val="59"/>
        </w:numPr>
        <w:tabs>
          <w:tab w:val="left" w:pos="-1440"/>
          <w:tab w:val="left" w:pos="1080"/>
        </w:tabs>
        <w:outlineLvl w:val="4"/>
        <w:rPr>
          <w:bCs/>
          <w:sz w:val="24"/>
        </w:rPr>
      </w:pPr>
      <w:r w:rsidRPr="008A7EED">
        <w:rPr>
          <w:bCs/>
          <w:sz w:val="24"/>
        </w:rPr>
        <w:t xml:space="preserve">Restoration/camouflaging </w:t>
      </w:r>
      <w:r>
        <w:rPr>
          <w:bCs/>
          <w:sz w:val="24"/>
        </w:rPr>
        <w:t>routes with</w:t>
      </w:r>
      <w:r w:rsidRPr="008A7EED">
        <w:rPr>
          <w:bCs/>
          <w:sz w:val="24"/>
        </w:rPr>
        <w:t xml:space="preserve"> vertical and horizontal mulching</w:t>
      </w:r>
      <w:r>
        <w:rPr>
          <w:bCs/>
          <w:sz w:val="24"/>
        </w:rPr>
        <w:t xml:space="preserve"> </w:t>
      </w:r>
      <w:r w:rsidRPr="008A7EED">
        <w:rPr>
          <w:bCs/>
          <w:sz w:val="24"/>
        </w:rPr>
        <w:t>and seed pits</w:t>
      </w:r>
    </w:p>
    <w:p w14:paraId="105E28DD" w14:textId="77777777" w:rsidR="008A7EED" w:rsidRDefault="008A7EED" w:rsidP="008A7EED">
      <w:pPr>
        <w:pStyle w:val="ListParagraph"/>
        <w:widowControl/>
        <w:numPr>
          <w:ilvl w:val="0"/>
          <w:numId w:val="59"/>
        </w:numPr>
        <w:tabs>
          <w:tab w:val="left" w:pos="-1440"/>
          <w:tab w:val="left" w:pos="1080"/>
        </w:tabs>
        <w:outlineLvl w:val="4"/>
        <w:rPr>
          <w:bCs/>
          <w:sz w:val="24"/>
        </w:rPr>
      </w:pPr>
      <w:r w:rsidRPr="008A7EED">
        <w:rPr>
          <w:bCs/>
          <w:sz w:val="24"/>
        </w:rPr>
        <w:t xml:space="preserve">Hand building of erosion control structures, such as water bars and check dams </w:t>
      </w:r>
    </w:p>
    <w:p w14:paraId="6068CAE2" w14:textId="77777777" w:rsidR="008A7EED" w:rsidRDefault="008A7EED" w:rsidP="008A7EED">
      <w:pPr>
        <w:pStyle w:val="ListParagraph"/>
        <w:widowControl/>
        <w:numPr>
          <w:ilvl w:val="0"/>
          <w:numId w:val="59"/>
        </w:numPr>
        <w:tabs>
          <w:tab w:val="left" w:pos="-1440"/>
          <w:tab w:val="left" w:pos="1080"/>
        </w:tabs>
        <w:outlineLvl w:val="4"/>
        <w:rPr>
          <w:bCs/>
          <w:sz w:val="24"/>
        </w:rPr>
      </w:pPr>
      <w:r>
        <w:rPr>
          <w:bCs/>
          <w:sz w:val="24"/>
        </w:rPr>
        <w:t>C</w:t>
      </w:r>
      <w:r w:rsidRPr="008A7EED">
        <w:rPr>
          <w:bCs/>
          <w:sz w:val="24"/>
        </w:rPr>
        <w:t>ollecting seeds for restoring routes</w:t>
      </w:r>
    </w:p>
    <w:p w14:paraId="3E268D8A" w14:textId="412FE128" w:rsidR="008A7EED" w:rsidRPr="008106AB" w:rsidRDefault="008A7EED" w:rsidP="008106AB">
      <w:pPr>
        <w:pStyle w:val="ListParagraph"/>
        <w:widowControl/>
        <w:numPr>
          <w:ilvl w:val="0"/>
          <w:numId w:val="59"/>
        </w:numPr>
        <w:tabs>
          <w:tab w:val="left" w:pos="-1440"/>
          <w:tab w:val="left" w:pos="1080"/>
        </w:tabs>
        <w:outlineLvl w:val="4"/>
        <w:rPr>
          <w:bCs/>
          <w:sz w:val="24"/>
        </w:rPr>
      </w:pPr>
      <w:r>
        <w:rPr>
          <w:bCs/>
          <w:sz w:val="24"/>
        </w:rPr>
        <w:t>M</w:t>
      </w:r>
      <w:r w:rsidRPr="008A7EED">
        <w:rPr>
          <w:bCs/>
          <w:sz w:val="24"/>
        </w:rPr>
        <w:t>onitoring effectiveness of restoration using GPS</w:t>
      </w:r>
      <w:r w:rsidR="008106AB">
        <w:rPr>
          <w:bCs/>
          <w:sz w:val="24"/>
        </w:rPr>
        <w:t xml:space="preserve"> and m</w:t>
      </w:r>
      <w:r w:rsidRPr="008106AB">
        <w:rPr>
          <w:bCs/>
          <w:sz w:val="24"/>
        </w:rPr>
        <w:t>aintain the GIS database</w:t>
      </w:r>
    </w:p>
    <w:p w14:paraId="7979E4F4" w14:textId="66A5382B" w:rsidR="008A7EED" w:rsidRPr="008A7EED" w:rsidRDefault="008A7EED" w:rsidP="008A7EED">
      <w:pPr>
        <w:pStyle w:val="ListParagraph"/>
        <w:widowControl/>
        <w:numPr>
          <w:ilvl w:val="0"/>
          <w:numId w:val="59"/>
        </w:numPr>
        <w:tabs>
          <w:tab w:val="left" w:pos="-1440"/>
          <w:tab w:val="left" w:pos="1080"/>
        </w:tabs>
        <w:outlineLvl w:val="4"/>
        <w:rPr>
          <w:bCs/>
          <w:sz w:val="24"/>
        </w:rPr>
      </w:pPr>
      <w:r>
        <w:rPr>
          <w:bCs/>
          <w:sz w:val="24"/>
        </w:rPr>
        <w:t>O</w:t>
      </w:r>
      <w:r w:rsidRPr="008A7EED">
        <w:rPr>
          <w:bCs/>
          <w:sz w:val="24"/>
        </w:rPr>
        <w:t>rganizing outreach events and training assisting with other resource related projects, inventories.</w:t>
      </w:r>
      <w:r w:rsidRPr="008A7EED">
        <w:rPr>
          <w:bCs/>
          <w:sz w:val="24"/>
        </w:rPr>
        <w:br/>
      </w:r>
    </w:p>
    <w:p w14:paraId="17A00277" w14:textId="68A41300" w:rsidR="00862D0A" w:rsidRPr="005E5516" w:rsidRDefault="00862D0A" w:rsidP="00862D0A">
      <w:pPr>
        <w:widowControl/>
        <w:tabs>
          <w:tab w:val="left" w:pos="-1440"/>
          <w:tab w:val="left" w:pos="1080"/>
        </w:tabs>
        <w:ind w:left="1170"/>
        <w:outlineLvl w:val="4"/>
        <w:rPr>
          <w:b/>
          <w:sz w:val="24"/>
        </w:rPr>
      </w:pPr>
      <w:r w:rsidRPr="00F7279B">
        <w:rPr>
          <w:b/>
          <w:sz w:val="24"/>
          <w:u w:val="single"/>
        </w:rPr>
        <w:t>Dos Palmas ACEC Development Partner</w:t>
      </w:r>
      <w:r w:rsidRPr="00862D0A">
        <w:rPr>
          <w:b/>
          <w:sz w:val="24"/>
        </w:rPr>
        <w:br/>
      </w:r>
      <w:r w:rsidRPr="005E5516">
        <w:rPr>
          <w:b/>
          <w:sz w:val="24"/>
        </w:rPr>
        <w:t>Palm Springs/South Coast: Program Officer: Joel Miner (760) 833-7145</w:t>
      </w:r>
    </w:p>
    <w:p w14:paraId="708B3AD6" w14:textId="77777777" w:rsidR="00862D0A" w:rsidRPr="00F7279B" w:rsidRDefault="00862D0A" w:rsidP="00862D0A">
      <w:pPr>
        <w:widowControl/>
        <w:tabs>
          <w:tab w:val="left" w:pos="-1440"/>
          <w:tab w:val="left" w:pos="1080"/>
        </w:tabs>
        <w:ind w:left="1170"/>
        <w:outlineLvl w:val="4"/>
        <w:rPr>
          <w:bCs/>
          <w:sz w:val="24"/>
        </w:rPr>
      </w:pPr>
      <w:r w:rsidRPr="005E5516">
        <w:rPr>
          <w:b/>
          <w:sz w:val="24"/>
        </w:rPr>
        <w:t>$</w:t>
      </w:r>
      <w:r w:rsidRPr="00F7279B">
        <w:rPr>
          <w:bCs/>
          <w:sz w:val="24"/>
        </w:rPr>
        <w:t>30,000 in FY2020</w:t>
      </w:r>
    </w:p>
    <w:p w14:paraId="6CD6B21F" w14:textId="180AA600" w:rsidR="00862D0A" w:rsidRPr="00F7279B" w:rsidRDefault="00862D0A" w:rsidP="00862D0A">
      <w:pPr>
        <w:widowControl/>
        <w:tabs>
          <w:tab w:val="left" w:pos="-1440"/>
          <w:tab w:val="left" w:pos="1080"/>
        </w:tabs>
        <w:ind w:left="1170"/>
        <w:outlineLvl w:val="4"/>
        <w:rPr>
          <w:bCs/>
          <w:sz w:val="24"/>
        </w:rPr>
      </w:pPr>
      <w:r w:rsidRPr="00F7279B">
        <w:rPr>
          <w:bCs/>
          <w:sz w:val="24"/>
        </w:rPr>
        <w:t>Palm Springs/South Coast Field Office - Central California District</w:t>
      </w:r>
    </w:p>
    <w:p w14:paraId="285D1902" w14:textId="037C3445" w:rsidR="00862D0A" w:rsidRPr="00862D0A" w:rsidRDefault="00862D0A" w:rsidP="00862D0A">
      <w:pPr>
        <w:widowControl/>
        <w:tabs>
          <w:tab w:val="left" w:pos="-1440"/>
          <w:tab w:val="left" w:pos="1080"/>
        </w:tabs>
        <w:ind w:left="1170"/>
        <w:outlineLvl w:val="4"/>
        <w:rPr>
          <w:bCs/>
          <w:sz w:val="24"/>
        </w:rPr>
      </w:pPr>
    </w:p>
    <w:p w14:paraId="3AF3DEDC" w14:textId="42C2889E" w:rsidR="00862D0A" w:rsidRPr="00862D0A" w:rsidRDefault="00862D0A" w:rsidP="00862D0A">
      <w:pPr>
        <w:widowControl/>
        <w:tabs>
          <w:tab w:val="left" w:pos="-1440"/>
          <w:tab w:val="left" w:pos="1080"/>
        </w:tabs>
        <w:ind w:left="1170"/>
        <w:outlineLvl w:val="4"/>
        <w:rPr>
          <w:b/>
          <w:sz w:val="24"/>
        </w:rPr>
      </w:pPr>
      <w:r>
        <w:rPr>
          <w:b/>
          <w:sz w:val="24"/>
        </w:rPr>
        <w:t>Project Description</w:t>
      </w:r>
    </w:p>
    <w:p w14:paraId="70A681AB" w14:textId="4263EB2B" w:rsidR="00862D0A" w:rsidRPr="008A7EED" w:rsidRDefault="007D6098" w:rsidP="008A7EED">
      <w:pPr>
        <w:widowControl/>
        <w:tabs>
          <w:tab w:val="left" w:pos="-1440"/>
          <w:tab w:val="left" w:pos="1080"/>
        </w:tabs>
        <w:ind w:left="1170"/>
        <w:outlineLvl w:val="4"/>
        <w:rPr>
          <w:b/>
          <w:sz w:val="24"/>
        </w:rPr>
      </w:pPr>
      <w:r>
        <w:rPr>
          <w:bCs/>
          <w:sz w:val="24"/>
        </w:rPr>
        <w:t xml:space="preserve">One conservation crew to </w:t>
      </w:r>
      <w:r w:rsidR="008A7EED">
        <w:rPr>
          <w:bCs/>
          <w:sz w:val="24"/>
        </w:rPr>
        <w:t>assist with</w:t>
      </w:r>
      <w:r>
        <w:rPr>
          <w:bCs/>
          <w:sz w:val="24"/>
        </w:rPr>
        <w:t xml:space="preserve"> the following project</w:t>
      </w:r>
      <w:r w:rsidR="008A7EED">
        <w:rPr>
          <w:bCs/>
          <w:sz w:val="24"/>
        </w:rPr>
        <w:t>:</w:t>
      </w:r>
    </w:p>
    <w:p w14:paraId="3EC982F2" w14:textId="2BC7AF12" w:rsidR="00862D0A" w:rsidRPr="00862D0A" w:rsidRDefault="00F7279B" w:rsidP="00B542A0">
      <w:pPr>
        <w:widowControl/>
        <w:numPr>
          <w:ilvl w:val="1"/>
          <w:numId w:val="58"/>
        </w:numPr>
        <w:tabs>
          <w:tab w:val="clear" w:pos="1440"/>
          <w:tab w:val="left" w:pos="-1440"/>
          <w:tab w:val="left" w:pos="1080"/>
          <w:tab w:val="num" w:pos="1800"/>
        </w:tabs>
        <w:ind w:left="1530"/>
        <w:outlineLvl w:val="4"/>
        <w:rPr>
          <w:bCs/>
          <w:sz w:val="24"/>
        </w:rPr>
      </w:pPr>
      <w:r>
        <w:rPr>
          <w:bCs/>
          <w:sz w:val="24"/>
        </w:rPr>
        <w:t>M</w:t>
      </w:r>
      <w:r w:rsidR="00862D0A" w:rsidRPr="00862D0A">
        <w:rPr>
          <w:bCs/>
          <w:sz w:val="24"/>
        </w:rPr>
        <w:t>onitoring and inventory of resources (e.g. wildlife, fish, plant populations and habitat)</w:t>
      </w:r>
    </w:p>
    <w:p w14:paraId="53B14146" w14:textId="77777777" w:rsidR="00862D0A" w:rsidRPr="00862D0A"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Providing for enhanced visitor experiences;</w:t>
      </w:r>
    </w:p>
    <w:p w14:paraId="5221FF95" w14:textId="77777777" w:rsidR="00862D0A" w:rsidRPr="00862D0A"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Development and implementation of species conservation and recovery plans;</w:t>
      </w:r>
    </w:p>
    <w:p w14:paraId="7D56D935" w14:textId="77777777" w:rsidR="00862D0A" w:rsidRPr="00862D0A"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Environmental education;</w:t>
      </w:r>
    </w:p>
    <w:p w14:paraId="07D7BD8B" w14:textId="77777777" w:rsidR="00862D0A" w:rsidRPr="00862D0A"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Conservation planning and implementation;</w:t>
      </w:r>
    </w:p>
    <w:p w14:paraId="7A8F3790" w14:textId="77777777" w:rsidR="00862D0A" w:rsidRPr="00862D0A"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Conservation projects for native plant communities; and</w:t>
      </w:r>
    </w:p>
    <w:p w14:paraId="3564E42A" w14:textId="77777777" w:rsidR="005E5516" w:rsidRDefault="00862D0A" w:rsidP="00B542A0">
      <w:pPr>
        <w:widowControl/>
        <w:numPr>
          <w:ilvl w:val="1"/>
          <w:numId w:val="58"/>
        </w:numPr>
        <w:tabs>
          <w:tab w:val="clear" w:pos="1440"/>
          <w:tab w:val="left" w:pos="-1440"/>
          <w:tab w:val="left" w:pos="1080"/>
          <w:tab w:val="num" w:pos="1800"/>
        </w:tabs>
        <w:ind w:left="1530"/>
        <w:outlineLvl w:val="4"/>
        <w:rPr>
          <w:bCs/>
          <w:sz w:val="24"/>
        </w:rPr>
      </w:pPr>
      <w:r w:rsidRPr="00862D0A">
        <w:rPr>
          <w:bCs/>
          <w:sz w:val="24"/>
        </w:rPr>
        <w:t>Eradication projects for aquatic invasive species or weeds in aquatic habitat.</w:t>
      </w:r>
    </w:p>
    <w:p w14:paraId="571260F4" w14:textId="40509783" w:rsidR="00862D0A" w:rsidRPr="005E5516" w:rsidRDefault="00862D0A" w:rsidP="00B542A0">
      <w:pPr>
        <w:widowControl/>
        <w:numPr>
          <w:ilvl w:val="1"/>
          <w:numId w:val="58"/>
        </w:numPr>
        <w:tabs>
          <w:tab w:val="clear" w:pos="1440"/>
          <w:tab w:val="left" w:pos="-1440"/>
          <w:tab w:val="left" w:pos="1080"/>
          <w:tab w:val="num" w:pos="1800"/>
        </w:tabs>
        <w:ind w:left="1530"/>
        <w:outlineLvl w:val="4"/>
        <w:rPr>
          <w:bCs/>
          <w:sz w:val="24"/>
        </w:rPr>
      </w:pPr>
      <w:r w:rsidRPr="005E5516">
        <w:rPr>
          <w:bCs/>
          <w:sz w:val="24"/>
        </w:rPr>
        <w:t>This work will occur on both Public &amp; Private Lands</w:t>
      </w:r>
    </w:p>
    <w:p w14:paraId="58EE6AE6" w14:textId="77777777" w:rsidR="005E5516" w:rsidRDefault="005E5516" w:rsidP="00B542A0">
      <w:pPr>
        <w:widowControl/>
        <w:tabs>
          <w:tab w:val="left" w:pos="-1440"/>
          <w:tab w:val="left" w:pos="1080"/>
        </w:tabs>
        <w:outlineLvl w:val="4"/>
        <w:rPr>
          <w:b/>
          <w:sz w:val="24"/>
        </w:rPr>
      </w:pPr>
    </w:p>
    <w:p w14:paraId="0C7A6B8C" w14:textId="771E48FA" w:rsidR="00DD1667" w:rsidRPr="00F7279B" w:rsidRDefault="00DD1667" w:rsidP="00DD1667">
      <w:pPr>
        <w:widowControl/>
        <w:tabs>
          <w:tab w:val="left" w:pos="-1440"/>
          <w:tab w:val="left" w:pos="1080"/>
        </w:tabs>
        <w:ind w:left="1170"/>
        <w:outlineLvl w:val="4"/>
        <w:rPr>
          <w:b/>
          <w:strike/>
          <w:sz w:val="24"/>
          <w:u w:val="single"/>
        </w:rPr>
      </w:pPr>
      <w:r w:rsidRPr="00F7279B">
        <w:rPr>
          <w:b/>
          <w:sz w:val="24"/>
          <w:u w:val="single"/>
        </w:rPr>
        <w:t>Ukiah OHV Restoration Conservation Crew</w:t>
      </w:r>
    </w:p>
    <w:p w14:paraId="4F7C8B89" w14:textId="77777777" w:rsidR="00DD1667" w:rsidRPr="00F7279B" w:rsidRDefault="00DD1667" w:rsidP="00DD1667">
      <w:pPr>
        <w:widowControl/>
        <w:tabs>
          <w:tab w:val="left" w:pos="-1440"/>
          <w:tab w:val="left" w:pos="1080"/>
        </w:tabs>
        <w:ind w:left="1170"/>
        <w:outlineLvl w:val="4"/>
        <w:rPr>
          <w:b/>
          <w:sz w:val="24"/>
        </w:rPr>
      </w:pPr>
      <w:r w:rsidRPr="00F7279B">
        <w:rPr>
          <w:b/>
          <w:sz w:val="24"/>
        </w:rPr>
        <w:t>Ukiah Field Office: Program Officer:  Molly Nilsson, (707) 468-4098</w:t>
      </w:r>
    </w:p>
    <w:p w14:paraId="7801F104" w14:textId="77777777" w:rsidR="00DD1667" w:rsidRPr="00A4493E" w:rsidRDefault="00DD1667" w:rsidP="00DD1667">
      <w:pPr>
        <w:widowControl/>
        <w:tabs>
          <w:tab w:val="left" w:pos="-1440"/>
          <w:tab w:val="left" w:pos="1080"/>
        </w:tabs>
        <w:ind w:left="1170"/>
        <w:outlineLvl w:val="4"/>
        <w:rPr>
          <w:bCs/>
          <w:sz w:val="24"/>
        </w:rPr>
      </w:pPr>
      <w:r w:rsidRPr="00A4493E">
        <w:rPr>
          <w:bCs/>
          <w:sz w:val="24"/>
        </w:rPr>
        <w:t>$161,280 available in FY2020, $53,760 planned/year for 3 years</w:t>
      </w:r>
    </w:p>
    <w:p w14:paraId="7D881605" w14:textId="77777777" w:rsidR="00DD1667" w:rsidRPr="00A4493E" w:rsidRDefault="00DD1667" w:rsidP="00DD1667">
      <w:pPr>
        <w:widowControl/>
        <w:tabs>
          <w:tab w:val="left" w:pos="-1440"/>
          <w:tab w:val="left" w:pos="1080"/>
        </w:tabs>
        <w:ind w:left="1170"/>
        <w:outlineLvl w:val="4"/>
        <w:rPr>
          <w:bCs/>
          <w:sz w:val="24"/>
        </w:rPr>
      </w:pPr>
      <w:r w:rsidRPr="00A4493E">
        <w:rPr>
          <w:bCs/>
          <w:sz w:val="24"/>
        </w:rPr>
        <w:t>Ukiah Field Office - Central California District</w:t>
      </w:r>
    </w:p>
    <w:p w14:paraId="6D3BAAAB" w14:textId="77777777" w:rsidR="005E5516" w:rsidRPr="003D50B5" w:rsidRDefault="005E5516" w:rsidP="00DD1667">
      <w:pPr>
        <w:widowControl/>
        <w:tabs>
          <w:tab w:val="left" w:pos="-1440"/>
          <w:tab w:val="left" w:pos="1080"/>
        </w:tabs>
        <w:ind w:left="1170"/>
        <w:outlineLvl w:val="4"/>
        <w:rPr>
          <w:b/>
          <w:sz w:val="24"/>
        </w:rPr>
      </w:pPr>
    </w:p>
    <w:p w14:paraId="688FFAFF" w14:textId="77777777" w:rsidR="00DD1667" w:rsidRPr="003D50B5" w:rsidRDefault="00DD1667" w:rsidP="00DD1667">
      <w:pPr>
        <w:widowControl/>
        <w:tabs>
          <w:tab w:val="left" w:pos="-1440"/>
          <w:tab w:val="left" w:pos="1080"/>
        </w:tabs>
        <w:ind w:left="1170"/>
        <w:outlineLvl w:val="4"/>
        <w:rPr>
          <w:b/>
          <w:sz w:val="24"/>
        </w:rPr>
      </w:pPr>
      <w:r w:rsidRPr="003D50B5">
        <w:rPr>
          <w:b/>
          <w:sz w:val="24"/>
        </w:rPr>
        <w:t>Project Description:</w:t>
      </w:r>
    </w:p>
    <w:p w14:paraId="769CF9A0" w14:textId="3052A716" w:rsidR="00DD1667" w:rsidRPr="003D50B5" w:rsidRDefault="00DD1667" w:rsidP="00DD1667">
      <w:pPr>
        <w:widowControl/>
        <w:tabs>
          <w:tab w:val="left" w:pos="-1440"/>
          <w:tab w:val="left" w:pos="1080"/>
        </w:tabs>
        <w:ind w:left="1170"/>
        <w:outlineLvl w:val="4"/>
        <w:rPr>
          <w:bCs/>
          <w:sz w:val="24"/>
        </w:rPr>
      </w:pPr>
      <w:r w:rsidRPr="003D50B5">
        <w:rPr>
          <w:bCs/>
          <w:sz w:val="24"/>
        </w:rPr>
        <w:t>BLM Ukiah OHV Restoration Grant Implementation. This project will support an estimated</w:t>
      </w:r>
      <w:r>
        <w:rPr>
          <w:bCs/>
          <w:sz w:val="24"/>
        </w:rPr>
        <w:t xml:space="preserve"> </w:t>
      </w:r>
      <w:r w:rsidRPr="003D50B5">
        <w:rPr>
          <w:bCs/>
          <w:sz w:val="24"/>
        </w:rPr>
        <w:t xml:space="preserve">14 – person </w:t>
      </w:r>
      <w:r>
        <w:rPr>
          <w:bCs/>
          <w:sz w:val="24"/>
        </w:rPr>
        <w:t>conservation crew</w:t>
      </w:r>
      <w:r w:rsidRPr="003D50B5">
        <w:rPr>
          <w:bCs/>
          <w:sz w:val="24"/>
        </w:rPr>
        <w:t xml:space="preserve">, or other similar youth or non-profit hand crew. </w:t>
      </w:r>
      <w:r w:rsidR="008A7EED">
        <w:rPr>
          <w:bCs/>
          <w:sz w:val="24"/>
        </w:rPr>
        <w:t>C</w:t>
      </w:r>
      <w:r w:rsidRPr="003D50B5">
        <w:rPr>
          <w:bCs/>
          <w:sz w:val="24"/>
        </w:rPr>
        <w:t xml:space="preserve">rew </w:t>
      </w:r>
      <w:r w:rsidR="008A7EED">
        <w:rPr>
          <w:bCs/>
          <w:sz w:val="24"/>
        </w:rPr>
        <w:t>will</w:t>
      </w:r>
      <w:r w:rsidRPr="003D50B5">
        <w:rPr>
          <w:bCs/>
          <w:sz w:val="24"/>
        </w:rPr>
        <w:t xml:space="preserve"> come for two weeks per year over the course of three years; or six weeks in total. The restoration goals and tasks are as follow:</w:t>
      </w:r>
    </w:p>
    <w:p w14:paraId="00358916" w14:textId="77777777" w:rsidR="00DD1667" w:rsidRPr="003D50B5" w:rsidRDefault="00DD1667" w:rsidP="00DD1667">
      <w:pPr>
        <w:pStyle w:val="ListParagraph"/>
        <w:widowControl/>
        <w:numPr>
          <w:ilvl w:val="0"/>
          <w:numId w:val="57"/>
        </w:numPr>
        <w:tabs>
          <w:tab w:val="left" w:pos="-1440"/>
          <w:tab w:val="left" w:pos="1080"/>
        </w:tabs>
        <w:outlineLvl w:val="4"/>
        <w:rPr>
          <w:bCs/>
          <w:sz w:val="24"/>
        </w:rPr>
      </w:pPr>
      <w:r w:rsidRPr="003D50B5">
        <w:rPr>
          <w:bCs/>
          <w:sz w:val="24"/>
        </w:rPr>
        <w:t>Restoration Tasks</w:t>
      </w:r>
    </w:p>
    <w:p w14:paraId="20D8B423" w14:textId="77777777" w:rsidR="00DD1667" w:rsidRPr="003D50B5" w:rsidRDefault="00DD1667" w:rsidP="00DD1667">
      <w:pPr>
        <w:pStyle w:val="ListParagraph"/>
        <w:widowControl/>
        <w:numPr>
          <w:ilvl w:val="1"/>
          <w:numId w:val="57"/>
        </w:numPr>
        <w:tabs>
          <w:tab w:val="left" w:pos="-1440"/>
          <w:tab w:val="left" w:pos="1080"/>
        </w:tabs>
        <w:outlineLvl w:val="4"/>
        <w:rPr>
          <w:bCs/>
          <w:sz w:val="24"/>
        </w:rPr>
      </w:pPr>
      <w:r w:rsidRPr="003D50B5">
        <w:rPr>
          <w:bCs/>
          <w:sz w:val="24"/>
        </w:rPr>
        <w:t>Monitor for unauthorized OHV use</w:t>
      </w:r>
    </w:p>
    <w:p w14:paraId="34835D76" w14:textId="77777777" w:rsidR="00DD1667" w:rsidRPr="003D50B5" w:rsidRDefault="00DD1667" w:rsidP="00DD1667">
      <w:pPr>
        <w:pStyle w:val="ListParagraph"/>
        <w:widowControl/>
        <w:numPr>
          <w:ilvl w:val="1"/>
          <w:numId w:val="57"/>
        </w:numPr>
        <w:tabs>
          <w:tab w:val="left" w:pos="-1440"/>
          <w:tab w:val="left" w:pos="1080"/>
        </w:tabs>
        <w:outlineLvl w:val="4"/>
        <w:rPr>
          <w:bCs/>
          <w:sz w:val="24"/>
        </w:rPr>
      </w:pPr>
      <w:r w:rsidRPr="003D50B5">
        <w:rPr>
          <w:bCs/>
          <w:sz w:val="24"/>
        </w:rPr>
        <w:t>Return natural and man-made barriers</w:t>
      </w:r>
    </w:p>
    <w:p w14:paraId="2EA54951" w14:textId="77777777" w:rsidR="00DD1667" w:rsidRPr="003D50B5" w:rsidRDefault="00DD1667" w:rsidP="00DD1667">
      <w:pPr>
        <w:pStyle w:val="ListParagraph"/>
        <w:widowControl/>
        <w:numPr>
          <w:ilvl w:val="1"/>
          <w:numId w:val="57"/>
        </w:numPr>
        <w:tabs>
          <w:tab w:val="left" w:pos="-1440"/>
          <w:tab w:val="left" w:pos="1080"/>
        </w:tabs>
        <w:outlineLvl w:val="4"/>
        <w:rPr>
          <w:bCs/>
          <w:sz w:val="24"/>
        </w:rPr>
      </w:pPr>
      <w:r w:rsidRPr="003D50B5">
        <w:rPr>
          <w:bCs/>
          <w:sz w:val="24"/>
        </w:rPr>
        <w:t>Restore disturbance caused by unauthorized OHV uses</w:t>
      </w:r>
    </w:p>
    <w:p w14:paraId="0D65B743" w14:textId="325B14DE" w:rsidR="00DD1667" w:rsidRPr="00DD1667" w:rsidRDefault="00DD1667" w:rsidP="00DD1667">
      <w:pPr>
        <w:pStyle w:val="ListParagraph"/>
        <w:widowControl/>
        <w:numPr>
          <w:ilvl w:val="1"/>
          <w:numId w:val="57"/>
        </w:numPr>
        <w:tabs>
          <w:tab w:val="left" w:pos="-1440"/>
          <w:tab w:val="left" w:pos="1080"/>
        </w:tabs>
        <w:outlineLvl w:val="4"/>
        <w:rPr>
          <w:bCs/>
          <w:sz w:val="24"/>
        </w:rPr>
      </w:pPr>
      <w:r w:rsidRPr="003D50B5">
        <w:rPr>
          <w:bCs/>
          <w:sz w:val="24"/>
        </w:rPr>
        <w:t>Installing restoration and educational signage</w:t>
      </w:r>
    </w:p>
    <w:p w14:paraId="7671F2BE" w14:textId="77777777" w:rsidR="00DD1667" w:rsidRDefault="00DD1667" w:rsidP="00C94BE7">
      <w:pPr>
        <w:widowControl/>
        <w:tabs>
          <w:tab w:val="left" w:pos="-1440"/>
          <w:tab w:val="left" w:pos="1080"/>
        </w:tabs>
        <w:ind w:left="1170"/>
        <w:outlineLvl w:val="4"/>
        <w:rPr>
          <w:b/>
          <w:sz w:val="24"/>
        </w:rPr>
      </w:pPr>
    </w:p>
    <w:p w14:paraId="1E693301" w14:textId="26940322" w:rsidR="002B4684" w:rsidRDefault="002B4684" w:rsidP="00C94BE7">
      <w:pPr>
        <w:widowControl/>
        <w:tabs>
          <w:tab w:val="left" w:pos="-1440"/>
          <w:tab w:val="left" w:pos="1080"/>
        </w:tabs>
        <w:ind w:left="1170"/>
        <w:outlineLvl w:val="4"/>
        <w:rPr>
          <w:b/>
          <w:sz w:val="24"/>
        </w:rPr>
      </w:pPr>
      <w:r w:rsidRPr="00F7279B">
        <w:rPr>
          <w:b/>
          <w:sz w:val="24"/>
          <w:u w:val="single"/>
        </w:rPr>
        <w:t xml:space="preserve">Northeastern California </w:t>
      </w:r>
      <w:r w:rsidR="00C94BE7" w:rsidRPr="00F7279B">
        <w:rPr>
          <w:b/>
          <w:sz w:val="24"/>
          <w:u w:val="single"/>
        </w:rPr>
        <w:t>Restoration Crew</w:t>
      </w:r>
      <w:r>
        <w:rPr>
          <w:b/>
          <w:sz w:val="24"/>
        </w:rPr>
        <w:t xml:space="preserve"> </w:t>
      </w:r>
    </w:p>
    <w:p w14:paraId="299A5004" w14:textId="77777777" w:rsidR="00F7279B" w:rsidRDefault="00F7279B" w:rsidP="002B4684">
      <w:pPr>
        <w:widowControl/>
        <w:tabs>
          <w:tab w:val="left" w:pos="-1440"/>
          <w:tab w:val="left" w:pos="1080"/>
        </w:tabs>
        <w:ind w:left="1170"/>
        <w:outlineLvl w:val="4"/>
        <w:rPr>
          <w:b/>
          <w:sz w:val="24"/>
        </w:rPr>
      </w:pPr>
      <w:r>
        <w:rPr>
          <w:b/>
          <w:sz w:val="24"/>
        </w:rPr>
        <w:t>Applegate FO, Surprise Field Station:</w:t>
      </w:r>
    </w:p>
    <w:p w14:paraId="1318D8EC" w14:textId="68FF6A35" w:rsidR="002B4684" w:rsidRPr="00F7279B" w:rsidRDefault="002B4684" w:rsidP="002B4684">
      <w:pPr>
        <w:widowControl/>
        <w:tabs>
          <w:tab w:val="left" w:pos="-1440"/>
          <w:tab w:val="left" w:pos="1080"/>
        </w:tabs>
        <w:ind w:left="1170"/>
        <w:outlineLvl w:val="4"/>
        <w:rPr>
          <w:b/>
          <w:sz w:val="24"/>
        </w:rPr>
      </w:pPr>
      <w:r w:rsidRPr="00F7279B">
        <w:rPr>
          <w:b/>
          <w:sz w:val="24"/>
        </w:rPr>
        <w:t>Program Officer: Jennifer Rovanpera, (530) 279-2732</w:t>
      </w:r>
    </w:p>
    <w:p w14:paraId="1E512736" w14:textId="0091DA6D" w:rsidR="002B4684" w:rsidRPr="00F7279B" w:rsidRDefault="002B4684" w:rsidP="002B4684">
      <w:pPr>
        <w:widowControl/>
        <w:tabs>
          <w:tab w:val="left" w:pos="-1440"/>
          <w:tab w:val="left" w:pos="1080"/>
        </w:tabs>
        <w:ind w:left="1170"/>
        <w:outlineLvl w:val="4"/>
        <w:rPr>
          <w:bCs/>
          <w:szCs w:val="20"/>
        </w:rPr>
      </w:pPr>
      <w:r w:rsidRPr="00F7279B">
        <w:rPr>
          <w:bCs/>
          <w:sz w:val="24"/>
        </w:rPr>
        <w:t>$5</w:t>
      </w:r>
      <w:r w:rsidR="00C94BE7" w:rsidRPr="00F7279B">
        <w:rPr>
          <w:bCs/>
          <w:sz w:val="24"/>
        </w:rPr>
        <w:t>5</w:t>
      </w:r>
      <w:r w:rsidRPr="00F7279B">
        <w:rPr>
          <w:bCs/>
          <w:sz w:val="24"/>
        </w:rPr>
        <w:t>,000 (estimated) in 2020</w:t>
      </w:r>
      <w:r w:rsidR="00C94BE7" w:rsidRPr="00F7279B">
        <w:rPr>
          <w:bCs/>
          <w:sz w:val="24"/>
        </w:rPr>
        <w:t>, and additional funding subject to availability</w:t>
      </w:r>
    </w:p>
    <w:p w14:paraId="2A5A07B4" w14:textId="05D828C1" w:rsidR="002B4684" w:rsidRPr="00F7279B" w:rsidRDefault="00C94BE7" w:rsidP="002B4684">
      <w:pPr>
        <w:widowControl/>
        <w:tabs>
          <w:tab w:val="left" w:pos="-1440"/>
          <w:tab w:val="left" w:pos="1080"/>
        </w:tabs>
        <w:ind w:left="1170"/>
        <w:outlineLvl w:val="4"/>
        <w:rPr>
          <w:bCs/>
          <w:sz w:val="24"/>
        </w:rPr>
      </w:pPr>
      <w:r w:rsidRPr="00F7279B">
        <w:rPr>
          <w:bCs/>
          <w:sz w:val="24"/>
        </w:rPr>
        <w:t xml:space="preserve">Eagle Lake and Applegate Field Offices, </w:t>
      </w:r>
      <w:r w:rsidR="002B4684" w:rsidRPr="00F7279B">
        <w:rPr>
          <w:bCs/>
          <w:sz w:val="24"/>
        </w:rPr>
        <w:t>Northern California District</w:t>
      </w:r>
    </w:p>
    <w:p w14:paraId="5AE649FF" w14:textId="77777777" w:rsidR="002B4684" w:rsidRDefault="002B4684" w:rsidP="002B4684">
      <w:pPr>
        <w:widowControl/>
        <w:tabs>
          <w:tab w:val="left" w:pos="-1440"/>
          <w:tab w:val="left" w:pos="1080"/>
        </w:tabs>
        <w:ind w:left="1170"/>
        <w:outlineLvl w:val="4"/>
        <w:rPr>
          <w:bCs/>
          <w:sz w:val="24"/>
        </w:rPr>
      </w:pPr>
    </w:p>
    <w:p w14:paraId="4FB1B206" w14:textId="4D19A06C" w:rsidR="002B4684" w:rsidRPr="009756C4" w:rsidRDefault="002B4684" w:rsidP="002B4684">
      <w:pPr>
        <w:widowControl/>
        <w:tabs>
          <w:tab w:val="left" w:pos="-1440"/>
          <w:tab w:val="left" w:pos="1080"/>
        </w:tabs>
        <w:ind w:left="1170"/>
        <w:outlineLvl w:val="4"/>
        <w:rPr>
          <w:b/>
          <w:sz w:val="24"/>
        </w:rPr>
      </w:pPr>
      <w:r w:rsidRPr="009756C4">
        <w:rPr>
          <w:b/>
          <w:sz w:val="24"/>
        </w:rPr>
        <w:t xml:space="preserve">Project Description: </w:t>
      </w:r>
    </w:p>
    <w:p w14:paraId="2A2F5583" w14:textId="659CCFB3" w:rsidR="00C94BE7" w:rsidRDefault="00C94BE7" w:rsidP="00C94BE7">
      <w:pPr>
        <w:widowControl/>
        <w:tabs>
          <w:tab w:val="left" w:pos="-1440"/>
          <w:tab w:val="left" w:pos="1080"/>
        </w:tabs>
        <w:ind w:left="1170"/>
        <w:outlineLvl w:val="4"/>
        <w:rPr>
          <w:bCs/>
          <w:sz w:val="24"/>
        </w:rPr>
      </w:pPr>
      <w:r>
        <w:rPr>
          <w:bCs/>
          <w:sz w:val="24"/>
        </w:rPr>
        <w:t xml:space="preserve">The Eagle Lake and Applegate Field Offices are seeking </w:t>
      </w:r>
      <w:r w:rsidR="0068618C">
        <w:rPr>
          <w:bCs/>
          <w:sz w:val="24"/>
        </w:rPr>
        <w:t xml:space="preserve">one </w:t>
      </w:r>
      <w:r>
        <w:rPr>
          <w:bCs/>
          <w:sz w:val="24"/>
        </w:rPr>
        <w:t>youth conservation crew</w:t>
      </w:r>
      <w:r w:rsidR="0068618C">
        <w:rPr>
          <w:bCs/>
          <w:sz w:val="24"/>
        </w:rPr>
        <w:t xml:space="preserve"> (5-10) individuals</w:t>
      </w:r>
      <w:r>
        <w:rPr>
          <w:bCs/>
          <w:sz w:val="24"/>
        </w:rPr>
        <w:t xml:space="preserve"> that are capable of a wide variety of restoration </w:t>
      </w:r>
      <w:r w:rsidR="002B4684">
        <w:rPr>
          <w:bCs/>
          <w:sz w:val="24"/>
        </w:rPr>
        <w:t>project</w:t>
      </w:r>
      <w:r>
        <w:rPr>
          <w:bCs/>
          <w:sz w:val="24"/>
        </w:rPr>
        <w:t>s across multiple BLM programs. Work for this project is expected from May 2020 until November 2020</w:t>
      </w:r>
      <w:r w:rsidR="0068618C">
        <w:rPr>
          <w:bCs/>
          <w:sz w:val="24"/>
        </w:rPr>
        <w:t xml:space="preserve"> (20 weeks)</w:t>
      </w:r>
      <w:r>
        <w:rPr>
          <w:bCs/>
          <w:sz w:val="24"/>
        </w:rPr>
        <w:t xml:space="preserve">. </w:t>
      </w:r>
    </w:p>
    <w:p w14:paraId="34597DCB" w14:textId="77777777" w:rsidR="00A4493E" w:rsidRDefault="00A4493E" w:rsidP="00C94BE7">
      <w:pPr>
        <w:widowControl/>
        <w:tabs>
          <w:tab w:val="left" w:pos="-1440"/>
          <w:tab w:val="left" w:pos="1080"/>
        </w:tabs>
        <w:ind w:left="1170"/>
        <w:outlineLvl w:val="4"/>
        <w:rPr>
          <w:bCs/>
          <w:sz w:val="24"/>
        </w:rPr>
      </w:pPr>
    </w:p>
    <w:p w14:paraId="25B2B69A" w14:textId="3DB8E658" w:rsidR="002B4684" w:rsidRDefault="00C94BE7" w:rsidP="003D50B5">
      <w:pPr>
        <w:widowControl/>
        <w:tabs>
          <w:tab w:val="left" w:pos="-1440"/>
          <w:tab w:val="left" w:pos="1080"/>
        </w:tabs>
        <w:ind w:left="1170"/>
        <w:outlineLvl w:val="4"/>
        <w:rPr>
          <w:bCs/>
          <w:sz w:val="24"/>
        </w:rPr>
      </w:pPr>
      <w:r>
        <w:rPr>
          <w:bCs/>
          <w:sz w:val="24"/>
        </w:rPr>
        <w:t>Examples of potential projects would include:</w:t>
      </w:r>
    </w:p>
    <w:p w14:paraId="672213AF" w14:textId="77777777" w:rsidR="002B4684" w:rsidRPr="002B4684" w:rsidRDefault="002B4684" w:rsidP="002B4684">
      <w:pPr>
        <w:widowControl/>
        <w:tabs>
          <w:tab w:val="left" w:pos="-1440"/>
          <w:tab w:val="left" w:pos="1080"/>
        </w:tabs>
        <w:ind w:left="1530"/>
        <w:outlineLvl w:val="4"/>
        <w:rPr>
          <w:bCs/>
          <w:sz w:val="24"/>
        </w:rPr>
      </w:pPr>
      <w:r w:rsidRPr="002B4684">
        <w:rPr>
          <w:bCs/>
          <w:sz w:val="24"/>
        </w:rPr>
        <w:t>• Hazardous fuels (Juniper trees) removal.</w:t>
      </w:r>
    </w:p>
    <w:p w14:paraId="215A0EF2" w14:textId="576F88EA" w:rsidR="002B4684" w:rsidRPr="002B4684" w:rsidRDefault="002B4684" w:rsidP="002B4684">
      <w:pPr>
        <w:widowControl/>
        <w:tabs>
          <w:tab w:val="left" w:pos="-1440"/>
          <w:tab w:val="left" w:pos="1080"/>
        </w:tabs>
        <w:ind w:left="1530"/>
        <w:outlineLvl w:val="4"/>
        <w:rPr>
          <w:bCs/>
          <w:sz w:val="24"/>
        </w:rPr>
      </w:pPr>
      <w:r w:rsidRPr="002B4684">
        <w:rPr>
          <w:bCs/>
          <w:sz w:val="24"/>
        </w:rPr>
        <w:t>• Install Greater Sage</w:t>
      </w:r>
      <w:r w:rsidR="00C94BE7">
        <w:rPr>
          <w:bCs/>
          <w:sz w:val="24"/>
        </w:rPr>
        <w:t>-</w:t>
      </w:r>
      <w:r w:rsidRPr="002B4684">
        <w:rPr>
          <w:bCs/>
          <w:sz w:val="24"/>
        </w:rPr>
        <w:t>rouse fence markers.</w:t>
      </w:r>
    </w:p>
    <w:p w14:paraId="16FC22BF" w14:textId="09ED0432" w:rsidR="002B4684" w:rsidRPr="002B4684" w:rsidRDefault="002B4684" w:rsidP="002B4684">
      <w:pPr>
        <w:widowControl/>
        <w:tabs>
          <w:tab w:val="left" w:pos="-1440"/>
          <w:tab w:val="left" w:pos="1080"/>
        </w:tabs>
        <w:ind w:left="1530"/>
        <w:outlineLvl w:val="4"/>
        <w:rPr>
          <w:bCs/>
          <w:sz w:val="24"/>
        </w:rPr>
      </w:pPr>
      <w:r w:rsidRPr="002B4684">
        <w:rPr>
          <w:bCs/>
          <w:sz w:val="24"/>
        </w:rPr>
        <w:t>•</w:t>
      </w:r>
      <w:r w:rsidR="008A7EED">
        <w:rPr>
          <w:bCs/>
          <w:sz w:val="24"/>
        </w:rPr>
        <w:t>Assist with planting</w:t>
      </w:r>
    </w:p>
    <w:p w14:paraId="61CDC224" w14:textId="77777777" w:rsidR="002B4684" w:rsidRPr="002B4684" w:rsidRDefault="002B4684" w:rsidP="002B4684">
      <w:pPr>
        <w:widowControl/>
        <w:tabs>
          <w:tab w:val="left" w:pos="-1440"/>
          <w:tab w:val="left" w:pos="1080"/>
        </w:tabs>
        <w:ind w:left="1530"/>
        <w:outlineLvl w:val="4"/>
        <w:rPr>
          <w:bCs/>
          <w:sz w:val="24"/>
        </w:rPr>
      </w:pPr>
      <w:r w:rsidRPr="002B4684">
        <w:rPr>
          <w:bCs/>
          <w:sz w:val="24"/>
        </w:rPr>
        <w:t xml:space="preserve">• Place/construct erosion control structures in fire rehab areas. </w:t>
      </w:r>
    </w:p>
    <w:p w14:paraId="6D0E3D80" w14:textId="3396B76B" w:rsidR="002B4684" w:rsidRPr="002B4684" w:rsidRDefault="002B4684" w:rsidP="008A7EED">
      <w:pPr>
        <w:widowControl/>
        <w:tabs>
          <w:tab w:val="left" w:pos="-1440"/>
          <w:tab w:val="left" w:pos="1080"/>
        </w:tabs>
        <w:ind w:left="1530"/>
        <w:outlineLvl w:val="4"/>
        <w:rPr>
          <w:bCs/>
          <w:sz w:val="24"/>
        </w:rPr>
      </w:pPr>
      <w:r w:rsidRPr="002B4684">
        <w:rPr>
          <w:bCs/>
          <w:sz w:val="24"/>
        </w:rPr>
        <w:t xml:space="preserve">• Conduct </w:t>
      </w:r>
      <w:r w:rsidR="008A7EED">
        <w:rPr>
          <w:bCs/>
          <w:sz w:val="24"/>
        </w:rPr>
        <w:t>wildlife surveys</w:t>
      </w:r>
      <w:r w:rsidRPr="002B4684">
        <w:rPr>
          <w:bCs/>
          <w:sz w:val="24"/>
        </w:rPr>
        <w:t xml:space="preserve"> </w:t>
      </w:r>
    </w:p>
    <w:p w14:paraId="565A46EB" w14:textId="77777777" w:rsidR="002B4684" w:rsidRPr="002B4684" w:rsidRDefault="002B4684" w:rsidP="002B4684">
      <w:pPr>
        <w:widowControl/>
        <w:tabs>
          <w:tab w:val="left" w:pos="-1440"/>
          <w:tab w:val="left" w:pos="1080"/>
        </w:tabs>
        <w:ind w:left="1530"/>
        <w:outlineLvl w:val="4"/>
        <w:rPr>
          <w:bCs/>
          <w:sz w:val="24"/>
        </w:rPr>
      </w:pPr>
      <w:r w:rsidRPr="002B4684">
        <w:rPr>
          <w:bCs/>
          <w:sz w:val="24"/>
        </w:rPr>
        <w:t xml:space="preserve">• Conduct old growth juniper surveys </w:t>
      </w:r>
    </w:p>
    <w:p w14:paraId="605F831B" w14:textId="439D1E07" w:rsidR="002B4684" w:rsidRPr="002B4684" w:rsidRDefault="002B4684" w:rsidP="002B4684">
      <w:pPr>
        <w:widowControl/>
        <w:tabs>
          <w:tab w:val="left" w:pos="-1440"/>
          <w:tab w:val="left" w:pos="1080"/>
        </w:tabs>
        <w:ind w:left="1530"/>
        <w:outlineLvl w:val="4"/>
        <w:rPr>
          <w:bCs/>
          <w:sz w:val="24"/>
        </w:rPr>
      </w:pPr>
      <w:r w:rsidRPr="002B4684">
        <w:rPr>
          <w:bCs/>
          <w:sz w:val="24"/>
        </w:rPr>
        <w:t>• Assist with data entry</w:t>
      </w:r>
    </w:p>
    <w:p w14:paraId="4B358590" w14:textId="41F560D5" w:rsidR="002B4684" w:rsidRPr="002B4684" w:rsidRDefault="002B4684" w:rsidP="002B4684">
      <w:pPr>
        <w:widowControl/>
        <w:tabs>
          <w:tab w:val="left" w:pos="-1440"/>
          <w:tab w:val="left" w:pos="1080"/>
        </w:tabs>
        <w:ind w:left="1530"/>
        <w:outlineLvl w:val="4"/>
        <w:rPr>
          <w:bCs/>
          <w:sz w:val="24"/>
        </w:rPr>
      </w:pPr>
      <w:r w:rsidRPr="002B4684">
        <w:rPr>
          <w:bCs/>
          <w:sz w:val="24"/>
        </w:rPr>
        <w:t>• Remove old fence, wire, troughs, pipe, and other infrastructure</w:t>
      </w:r>
    </w:p>
    <w:p w14:paraId="5F51CE96" w14:textId="09EE0F74" w:rsidR="002B4684" w:rsidRPr="002B4684" w:rsidRDefault="002B4684" w:rsidP="002B4684">
      <w:pPr>
        <w:widowControl/>
        <w:tabs>
          <w:tab w:val="left" w:pos="-1440"/>
          <w:tab w:val="left" w:pos="1080"/>
        </w:tabs>
        <w:ind w:left="1530"/>
        <w:outlineLvl w:val="4"/>
        <w:rPr>
          <w:bCs/>
          <w:sz w:val="24"/>
        </w:rPr>
      </w:pPr>
      <w:r w:rsidRPr="002B4684">
        <w:rPr>
          <w:bCs/>
          <w:sz w:val="24"/>
        </w:rPr>
        <w:t xml:space="preserve">• </w:t>
      </w:r>
      <w:r w:rsidR="008A7EED">
        <w:rPr>
          <w:bCs/>
          <w:sz w:val="24"/>
        </w:rPr>
        <w:t>Hand b</w:t>
      </w:r>
      <w:r w:rsidR="0068618C">
        <w:rPr>
          <w:bCs/>
          <w:sz w:val="24"/>
        </w:rPr>
        <w:t>uild</w:t>
      </w:r>
      <w:r w:rsidRPr="002B4684">
        <w:rPr>
          <w:bCs/>
          <w:sz w:val="24"/>
        </w:rPr>
        <w:t xml:space="preserve"> fence and pipe exclosures at springs </w:t>
      </w:r>
    </w:p>
    <w:p w14:paraId="606F3232" w14:textId="3211A24A" w:rsidR="002B4684" w:rsidRPr="002B4684" w:rsidRDefault="002B4684" w:rsidP="002B4684">
      <w:pPr>
        <w:widowControl/>
        <w:tabs>
          <w:tab w:val="left" w:pos="-1440"/>
          <w:tab w:val="left" w:pos="1080"/>
        </w:tabs>
        <w:ind w:left="1530"/>
        <w:outlineLvl w:val="4"/>
        <w:rPr>
          <w:bCs/>
          <w:sz w:val="24"/>
        </w:rPr>
      </w:pPr>
      <w:r w:rsidRPr="002B4684">
        <w:rPr>
          <w:bCs/>
          <w:sz w:val="24"/>
        </w:rPr>
        <w:t xml:space="preserve">• </w:t>
      </w:r>
      <w:r w:rsidR="0068618C">
        <w:rPr>
          <w:bCs/>
          <w:sz w:val="24"/>
        </w:rPr>
        <w:t>Hand build</w:t>
      </w:r>
      <w:r w:rsidRPr="002B4684">
        <w:rPr>
          <w:bCs/>
          <w:sz w:val="24"/>
        </w:rPr>
        <w:t xml:space="preserve"> rock weir structures to prevent erosion and </w:t>
      </w:r>
      <w:r w:rsidR="00F7279B" w:rsidRPr="002B4684">
        <w:rPr>
          <w:bCs/>
          <w:sz w:val="24"/>
        </w:rPr>
        <w:t>downcutting</w:t>
      </w:r>
      <w:r w:rsidRPr="002B4684">
        <w:rPr>
          <w:bCs/>
          <w:sz w:val="24"/>
        </w:rPr>
        <w:t xml:space="preserve"> </w:t>
      </w:r>
    </w:p>
    <w:p w14:paraId="24E5A2F9" w14:textId="7D868EA4" w:rsidR="002B4684" w:rsidRPr="002B4684" w:rsidRDefault="002B4684" w:rsidP="002B4684">
      <w:pPr>
        <w:widowControl/>
        <w:tabs>
          <w:tab w:val="left" w:pos="-1440"/>
          <w:tab w:val="left" w:pos="1080"/>
        </w:tabs>
        <w:ind w:left="1530"/>
        <w:outlineLvl w:val="4"/>
        <w:rPr>
          <w:bCs/>
          <w:sz w:val="24"/>
        </w:rPr>
      </w:pPr>
      <w:r w:rsidRPr="002B4684">
        <w:rPr>
          <w:bCs/>
          <w:sz w:val="24"/>
        </w:rPr>
        <w:t xml:space="preserve">• </w:t>
      </w:r>
      <w:r w:rsidR="0068618C">
        <w:rPr>
          <w:bCs/>
          <w:sz w:val="24"/>
        </w:rPr>
        <w:t>Survey/</w:t>
      </w:r>
      <w:r w:rsidRPr="002B4684">
        <w:rPr>
          <w:bCs/>
          <w:sz w:val="24"/>
        </w:rPr>
        <w:t>Treat noxious weeds</w:t>
      </w:r>
    </w:p>
    <w:p w14:paraId="389BCA76" w14:textId="661983BF" w:rsidR="002B4684" w:rsidRDefault="002B4684" w:rsidP="003D50B5">
      <w:pPr>
        <w:widowControl/>
        <w:tabs>
          <w:tab w:val="left" w:pos="-1440"/>
          <w:tab w:val="left" w:pos="1080"/>
        </w:tabs>
        <w:ind w:left="1170"/>
        <w:outlineLvl w:val="4"/>
        <w:rPr>
          <w:bCs/>
          <w:sz w:val="24"/>
        </w:rPr>
      </w:pPr>
    </w:p>
    <w:p w14:paraId="0829559E" w14:textId="77777777" w:rsidR="00F7279B" w:rsidRPr="00F7279B" w:rsidRDefault="00F7279B" w:rsidP="00F7279B">
      <w:pPr>
        <w:ind w:left="1170"/>
        <w:rPr>
          <w:b/>
          <w:bCs/>
          <w:sz w:val="24"/>
          <w:u w:val="single"/>
        </w:rPr>
      </w:pPr>
      <w:bookmarkStart w:id="0" w:name="_Hlk32322869"/>
      <w:r w:rsidRPr="00F7279B">
        <w:rPr>
          <w:b/>
          <w:bCs/>
          <w:sz w:val="24"/>
          <w:u w:val="single"/>
        </w:rPr>
        <w:t>California Desert District</w:t>
      </w:r>
    </w:p>
    <w:p w14:paraId="48771251" w14:textId="77777777" w:rsidR="00B00059" w:rsidRPr="00B00059" w:rsidRDefault="00B00059" w:rsidP="00B00059">
      <w:pPr>
        <w:ind w:left="1170"/>
        <w:rPr>
          <w:b/>
          <w:bCs/>
          <w:sz w:val="24"/>
        </w:rPr>
      </w:pPr>
      <w:r w:rsidRPr="00B00059">
        <w:rPr>
          <w:b/>
          <w:bCs/>
          <w:sz w:val="24"/>
        </w:rPr>
        <w:t>Wildlife Habitat Restoration in the California Desert</w:t>
      </w:r>
    </w:p>
    <w:p w14:paraId="1B067F53" w14:textId="0EB02573" w:rsidR="00B00059" w:rsidRPr="005E5516" w:rsidRDefault="00B00059" w:rsidP="00B00059">
      <w:pPr>
        <w:ind w:left="1170"/>
        <w:rPr>
          <w:b/>
          <w:bCs/>
          <w:sz w:val="24"/>
        </w:rPr>
      </w:pPr>
      <w:r w:rsidRPr="005E5516">
        <w:rPr>
          <w:b/>
          <w:bCs/>
          <w:sz w:val="24"/>
        </w:rPr>
        <w:t>Program Officer:  Amy Fesnock-Parker, (916) 978-4646</w:t>
      </w:r>
    </w:p>
    <w:p w14:paraId="2189701A" w14:textId="77777777" w:rsidR="005E5516" w:rsidRPr="00F7279B" w:rsidRDefault="00B00059" w:rsidP="00B00059">
      <w:pPr>
        <w:ind w:left="1170"/>
        <w:rPr>
          <w:sz w:val="24"/>
        </w:rPr>
      </w:pPr>
      <w:r w:rsidRPr="005E5516">
        <w:rPr>
          <w:b/>
          <w:bCs/>
          <w:sz w:val="24"/>
        </w:rPr>
        <w:t>$</w:t>
      </w:r>
      <w:r w:rsidRPr="00F7279B">
        <w:rPr>
          <w:sz w:val="24"/>
        </w:rPr>
        <w:t>100,000.00 to $300,000.00 available for 2020;</w:t>
      </w:r>
    </w:p>
    <w:p w14:paraId="634F5B15" w14:textId="309E48EC" w:rsidR="00B00059" w:rsidRPr="00F7279B" w:rsidRDefault="00B00059" w:rsidP="00B00059">
      <w:pPr>
        <w:ind w:left="1170"/>
        <w:rPr>
          <w:sz w:val="24"/>
        </w:rPr>
      </w:pPr>
      <w:r w:rsidRPr="00F7279B">
        <w:rPr>
          <w:sz w:val="24"/>
        </w:rPr>
        <w:t>$900,000.00 over the life of the agreement (estimated)</w:t>
      </w:r>
    </w:p>
    <w:p w14:paraId="76661CDA" w14:textId="77777777" w:rsidR="00B00059" w:rsidRPr="00B00059" w:rsidRDefault="00B00059" w:rsidP="00B00059">
      <w:pPr>
        <w:ind w:left="1170"/>
        <w:rPr>
          <w:sz w:val="24"/>
        </w:rPr>
      </w:pPr>
    </w:p>
    <w:p w14:paraId="466DCA6F" w14:textId="77777777" w:rsidR="00B00059" w:rsidRPr="00B00059" w:rsidRDefault="00B00059" w:rsidP="00B00059">
      <w:pPr>
        <w:ind w:left="1170"/>
        <w:rPr>
          <w:b/>
          <w:bCs/>
          <w:sz w:val="24"/>
        </w:rPr>
      </w:pPr>
      <w:r w:rsidRPr="00B00059">
        <w:rPr>
          <w:b/>
          <w:bCs/>
          <w:sz w:val="24"/>
        </w:rPr>
        <w:t>Project Description:</w:t>
      </w:r>
    </w:p>
    <w:p w14:paraId="7CFBEC3F" w14:textId="163C2774" w:rsidR="00B00059" w:rsidRPr="00B00059" w:rsidRDefault="00B00059" w:rsidP="00B00059">
      <w:pPr>
        <w:ind w:left="1170"/>
        <w:rPr>
          <w:bCs/>
          <w:sz w:val="24"/>
        </w:rPr>
      </w:pPr>
      <w:r w:rsidRPr="00B00059">
        <w:rPr>
          <w:bCs/>
          <w:sz w:val="24"/>
        </w:rPr>
        <w:t>Restore 50 miles of unauthorized OHV trails; 1,000 acres, habitat for listed species in the California desert (Ridgecrest, Barstow, El Centro</w:t>
      </w:r>
      <w:r w:rsidR="00A4493E">
        <w:rPr>
          <w:bCs/>
          <w:sz w:val="24"/>
        </w:rPr>
        <w:t>, Needles</w:t>
      </w:r>
      <w:r w:rsidRPr="00B00059">
        <w:rPr>
          <w:bCs/>
          <w:sz w:val="24"/>
        </w:rPr>
        <w:t>); monitor success of previous restoration efforts.</w:t>
      </w:r>
    </w:p>
    <w:bookmarkEnd w:id="0"/>
    <w:p w14:paraId="7BE02A73" w14:textId="685E83B3" w:rsidR="00B00059" w:rsidRDefault="00B00059" w:rsidP="003D50B5">
      <w:pPr>
        <w:widowControl/>
        <w:tabs>
          <w:tab w:val="left" w:pos="-1440"/>
          <w:tab w:val="left" w:pos="1080"/>
        </w:tabs>
        <w:ind w:left="1170"/>
        <w:outlineLvl w:val="4"/>
        <w:rPr>
          <w:bCs/>
          <w:sz w:val="24"/>
        </w:rPr>
      </w:pPr>
    </w:p>
    <w:p w14:paraId="71283470" w14:textId="116AD110" w:rsidR="002B4684" w:rsidRDefault="00B6624E" w:rsidP="00B6624E">
      <w:pPr>
        <w:widowControl/>
        <w:tabs>
          <w:tab w:val="left" w:pos="-1440"/>
          <w:tab w:val="left" w:pos="1080"/>
        </w:tabs>
        <w:ind w:left="1170"/>
        <w:outlineLvl w:val="4"/>
        <w:rPr>
          <w:b/>
          <w:sz w:val="24"/>
        </w:rPr>
      </w:pPr>
      <w:r>
        <w:rPr>
          <w:b/>
          <w:sz w:val="24"/>
        </w:rPr>
        <w:t>California</w:t>
      </w:r>
      <w:r w:rsidR="009756C4">
        <w:rPr>
          <w:b/>
          <w:sz w:val="24"/>
        </w:rPr>
        <w:t xml:space="preserve"> Seedling</w:t>
      </w:r>
      <w:r>
        <w:rPr>
          <w:b/>
          <w:sz w:val="24"/>
        </w:rPr>
        <w:t xml:space="preserve"> Planting Crews, </w:t>
      </w:r>
    </w:p>
    <w:p w14:paraId="23A92B40" w14:textId="77777777" w:rsidR="004671C4" w:rsidRPr="005E5516" w:rsidRDefault="004671C4" w:rsidP="004671C4">
      <w:pPr>
        <w:widowControl/>
        <w:tabs>
          <w:tab w:val="left" w:pos="-1440"/>
          <w:tab w:val="left" w:pos="1080"/>
        </w:tabs>
        <w:ind w:left="1170"/>
        <w:outlineLvl w:val="4"/>
        <w:rPr>
          <w:b/>
          <w:sz w:val="24"/>
        </w:rPr>
      </w:pPr>
      <w:r w:rsidRPr="005E5516">
        <w:rPr>
          <w:b/>
          <w:sz w:val="24"/>
        </w:rPr>
        <w:t>California Desert District, Central California District, and Northern California District</w:t>
      </w:r>
    </w:p>
    <w:p w14:paraId="4D58C760" w14:textId="44D66D34" w:rsidR="00B6624E" w:rsidRPr="005E5516" w:rsidRDefault="00B6624E" w:rsidP="00B6624E">
      <w:pPr>
        <w:widowControl/>
        <w:tabs>
          <w:tab w:val="left" w:pos="-1440"/>
          <w:tab w:val="left" w:pos="1080"/>
        </w:tabs>
        <w:ind w:left="1170"/>
        <w:outlineLvl w:val="4"/>
        <w:rPr>
          <w:b/>
          <w:sz w:val="24"/>
        </w:rPr>
      </w:pPr>
      <w:r w:rsidRPr="005E5516">
        <w:rPr>
          <w:b/>
          <w:sz w:val="24"/>
        </w:rPr>
        <w:t>Program Officer: Christina Lund, (916) 978-4638</w:t>
      </w:r>
    </w:p>
    <w:p w14:paraId="1C26ADC1" w14:textId="1CF324AD" w:rsidR="005E5516" w:rsidRPr="00F7279B" w:rsidRDefault="002B4684" w:rsidP="00B6624E">
      <w:pPr>
        <w:widowControl/>
        <w:tabs>
          <w:tab w:val="left" w:pos="-1440"/>
          <w:tab w:val="left" w:pos="1080"/>
        </w:tabs>
        <w:ind w:left="1170"/>
        <w:outlineLvl w:val="4"/>
        <w:rPr>
          <w:bCs/>
          <w:sz w:val="24"/>
        </w:rPr>
      </w:pPr>
      <w:r w:rsidRPr="00F7279B">
        <w:rPr>
          <w:bCs/>
          <w:sz w:val="24"/>
        </w:rPr>
        <w:t>$</w:t>
      </w:r>
      <w:r w:rsidR="008A2382" w:rsidRPr="00F7279B">
        <w:rPr>
          <w:bCs/>
          <w:sz w:val="24"/>
        </w:rPr>
        <w:t>9</w:t>
      </w:r>
      <w:r w:rsidR="009756C4" w:rsidRPr="00F7279B">
        <w:rPr>
          <w:bCs/>
          <w:sz w:val="24"/>
        </w:rPr>
        <w:t>0,000</w:t>
      </w:r>
      <w:r w:rsidR="00A4493E" w:rsidRPr="00F7279B">
        <w:rPr>
          <w:bCs/>
          <w:sz w:val="24"/>
        </w:rPr>
        <w:t>.00</w:t>
      </w:r>
      <w:r w:rsidR="001508DE">
        <w:rPr>
          <w:bCs/>
          <w:sz w:val="24"/>
        </w:rPr>
        <w:t xml:space="preserve"> estimated funding</w:t>
      </w:r>
      <w:r w:rsidR="005E5516" w:rsidRPr="00F7279B">
        <w:rPr>
          <w:bCs/>
          <w:sz w:val="24"/>
        </w:rPr>
        <w:t xml:space="preserve"> available</w:t>
      </w:r>
      <w:r w:rsidR="009756C4" w:rsidRPr="00F7279B">
        <w:rPr>
          <w:bCs/>
          <w:sz w:val="24"/>
        </w:rPr>
        <w:t xml:space="preserve"> in 2020</w:t>
      </w:r>
      <w:r w:rsidR="005E5516" w:rsidRPr="00F7279B">
        <w:rPr>
          <w:bCs/>
          <w:sz w:val="24"/>
        </w:rPr>
        <w:t>;</w:t>
      </w:r>
    </w:p>
    <w:p w14:paraId="4155AF4C" w14:textId="780F7A83" w:rsidR="005E5516" w:rsidRPr="00F7279B" w:rsidRDefault="009756C4" w:rsidP="00B6624E">
      <w:pPr>
        <w:widowControl/>
        <w:tabs>
          <w:tab w:val="left" w:pos="-1440"/>
          <w:tab w:val="left" w:pos="1080"/>
        </w:tabs>
        <w:ind w:left="1170"/>
        <w:outlineLvl w:val="4"/>
        <w:rPr>
          <w:bCs/>
          <w:sz w:val="24"/>
        </w:rPr>
      </w:pPr>
      <w:r w:rsidRPr="00F7279B">
        <w:rPr>
          <w:bCs/>
          <w:sz w:val="24"/>
        </w:rPr>
        <w:t>$300,000 over the life of the agreement</w:t>
      </w:r>
      <w:r w:rsidR="001508DE">
        <w:rPr>
          <w:bCs/>
          <w:sz w:val="24"/>
        </w:rPr>
        <w:t xml:space="preserve"> </w:t>
      </w:r>
    </w:p>
    <w:p w14:paraId="0A0D0AF8" w14:textId="316A74EE" w:rsidR="00B6624E" w:rsidRDefault="00B6624E" w:rsidP="003D50B5">
      <w:pPr>
        <w:widowControl/>
        <w:tabs>
          <w:tab w:val="left" w:pos="-1440"/>
          <w:tab w:val="left" w:pos="1080"/>
        </w:tabs>
        <w:ind w:left="1170"/>
        <w:outlineLvl w:val="4"/>
        <w:rPr>
          <w:bCs/>
          <w:sz w:val="24"/>
        </w:rPr>
      </w:pPr>
    </w:p>
    <w:p w14:paraId="5C14A813" w14:textId="27A31A8C" w:rsidR="00B6624E" w:rsidRPr="009756C4" w:rsidRDefault="009756C4" w:rsidP="003D50B5">
      <w:pPr>
        <w:widowControl/>
        <w:tabs>
          <w:tab w:val="left" w:pos="-1440"/>
          <w:tab w:val="left" w:pos="1080"/>
        </w:tabs>
        <w:ind w:left="1170"/>
        <w:outlineLvl w:val="4"/>
        <w:rPr>
          <w:b/>
          <w:sz w:val="24"/>
        </w:rPr>
      </w:pPr>
      <w:r w:rsidRPr="009756C4">
        <w:rPr>
          <w:b/>
          <w:sz w:val="24"/>
        </w:rPr>
        <w:t xml:space="preserve">Project Description: </w:t>
      </w:r>
    </w:p>
    <w:p w14:paraId="6A44A3E1" w14:textId="6060ABB2" w:rsidR="007E26E5" w:rsidRDefault="009756C4" w:rsidP="003D50B5">
      <w:pPr>
        <w:widowControl/>
        <w:tabs>
          <w:tab w:val="left" w:pos="-1440"/>
          <w:tab w:val="left" w:pos="1080"/>
        </w:tabs>
        <w:ind w:left="1170"/>
        <w:outlineLvl w:val="4"/>
        <w:rPr>
          <w:bCs/>
          <w:sz w:val="24"/>
        </w:rPr>
      </w:pPr>
      <w:r>
        <w:rPr>
          <w:bCs/>
          <w:sz w:val="24"/>
        </w:rPr>
        <w:t xml:space="preserve">This project will support conservation crews to </w:t>
      </w:r>
      <w:r w:rsidR="008A2382">
        <w:rPr>
          <w:bCs/>
          <w:sz w:val="24"/>
        </w:rPr>
        <w:t>hand-</w:t>
      </w:r>
      <w:r>
        <w:rPr>
          <w:bCs/>
          <w:sz w:val="24"/>
        </w:rPr>
        <w:t>plant seedlings (bare root</w:t>
      </w:r>
      <w:r w:rsidR="002F3E01">
        <w:rPr>
          <w:bCs/>
          <w:sz w:val="24"/>
        </w:rPr>
        <w:t xml:space="preserve">, </w:t>
      </w:r>
      <w:r>
        <w:rPr>
          <w:bCs/>
          <w:sz w:val="24"/>
        </w:rPr>
        <w:t>containerized stock</w:t>
      </w:r>
      <w:r w:rsidR="002F3E01">
        <w:rPr>
          <w:bCs/>
          <w:sz w:val="24"/>
        </w:rPr>
        <w:t xml:space="preserve">, </w:t>
      </w:r>
      <w:r w:rsidR="008A2382">
        <w:rPr>
          <w:bCs/>
          <w:sz w:val="24"/>
        </w:rPr>
        <w:t>and vegetative cuttings</w:t>
      </w:r>
      <w:r>
        <w:rPr>
          <w:bCs/>
          <w:sz w:val="24"/>
        </w:rPr>
        <w:t>) for</w:t>
      </w:r>
      <w:r w:rsidR="008A2382">
        <w:rPr>
          <w:bCs/>
          <w:sz w:val="24"/>
        </w:rPr>
        <w:t xml:space="preserve"> a variety of</w:t>
      </w:r>
      <w:r>
        <w:rPr>
          <w:bCs/>
          <w:sz w:val="24"/>
        </w:rPr>
        <w:t xml:space="preserve"> ecological restoration projects </w:t>
      </w:r>
      <w:r w:rsidR="002F3E01">
        <w:rPr>
          <w:bCs/>
          <w:sz w:val="24"/>
        </w:rPr>
        <w:t>with</w:t>
      </w:r>
      <w:r>
        <w:rPr>
          <w:bCs/>
          <w:sz w:val="24"/>
        </w:rPr>
        <w:t xml:space="preserve">in </w:t>
      </w:r>
      <w:r w:rsidR="008A2382">
        <w:rPr>
          <w:bCs/>
          <w:sz w:val="24"/>
        </w:rPr>
        <w:t xml:space="preserve">California </w:t>
      </w:r>
      <w:r>
        <w:rPr>
          <w:bCs/>
          <w:sz w:val="24"/>
        </w:rPr>
        <w:t>BLM Fi</w:t>
      </w:r>
      <w:r w:rsidR="008A2382">
        <w:rPr>
          <w:bCs/>
          <w:sz w:val="24"/>
        </w:rPr>
        <w:t>el</w:t>
      </w:r>
      <w:r>
        <w:rPr>
          <w:bCs/>
          <w:sz w:val="24"/>
        </w:rPr>
        <w:t>d Offices</w:t>
      </w:r>
      <w:r w:rsidR="00284973">
        <w:rPr>
          <w:bCs/>
          <w:sz w:val="24"/>
        </w:rPr>
        <w:t xml:space="preserve"> from September 2020 until September 2021</w:t>
      </w:r>
      <w:r w:rsidR="008A2382">
        <w:rPr>
          <w:bCs/>
          <w:sz w:val="24"/>
        </w:rPr>
        <w:t xml:space="preserve">. </w:t>
      </w:r>
      <w:r w:rsidR="00284973">
        <w:rPr>
          <w:bCs/>
          <w:sz w:val="24"/>
        </w:rPr>
        <w:t>The majority of the p</w:t>
      </w:r>
      <w:r w:rsidR="007E26E5">
        <w:rPr>
          <w:bCs/>
          <w:sz w:val="24"/>
        </w:rPr>
        <w:t>lanting season is expected to last six months from early September 2020 until early March 2021</w:t>
      </w:r>
      <w:r w:rsidR="0068618C">
        <w:rPr>
          <w:bCs/>
          <w:sz w:val="24"/>
        </w:rPr>
        <w:t xml:space="preserve"> (24 weeks)</w:t>
      </w:r>
      <w:r w:rsidR="002F3E01">
        <w:rPr>
          <w:bCs/>
          <w:sz w:val="24"/>
        </w:rPr>
        <w:t>.</w:t>
      </w:r>
      <w:r w:rsidR="007E26E5">
        <w:rPr>
          <w:bCs/>
          <w:sz w:val="24"/>
        </w:rPr>
        <w:t xml:space="preserve"> </w:t>
      </w:r>
    </w:p>
    <w:p w14:paraId="20892803" w14:textId="77777777" w:rsidR="007E26E5" w:rsidRDefault="007E26E5" w:rsidP="003D50B5">
      <w:pPr>
        <w:widowControl/>
        <w:tabs>
          <w:tab w:val="left" w:pos="-1440"/>
          <w:tab w:val="left" w:pos="1080"/>
        </w:tabs>
        <w:ind w:left="1170"/>
        <w:outlineLvl w:val="4"/>
        <w:rPr>
          <w:bCs/>
          <w:sz w:val="24"/>
        </w:rPr>
      </w:pPr>
    </w:p>
    <w:p w14:paraId="373E2C8D" w14:textId="379D1C5D" w:rsidR="009756C4" w:rsidRDefault="0068618C" w:rsidP="003D50B5">
      <w:pPr>
        <w:widowControl/>
        <w:tabs>
          <w:tab w:val="left" w:pos="-1440"/>
          <w:tab w:val="left" w:pos="1080"/>
        </w:tabs>
        <w:ind w:left="1170"/>
        <w:outlineLvl w:val="4"/>
        <w:rPr>
          <w:bCs/>
          <w:sz w:val="24"/>
        </w:rPr>
      </w:pPr>
      <w:r>
        <w:rPr>
          <w:bCs/>
          <w:sz w:val="24"/>
        </w:rPr>
        <w:t>Multiple Public Land Co</w:t>
      </w:r>
      <w:r w:rsidR="008A7EED">
        <w:rPr>
          <w:bCs/>
          <w:sz w:val="24"/>
        </w:rPr>
        <w:t>rp</w:t>
      </w:r>
      <w:r>
        <w:rPr>
          <w:bCs/>
          <w:sz w:val="24"/>
        </w:rPr>
        <w:t>s conservation crews</w:t>
      </w:r>
      <w:r w:rsidR="008A2382">
        <w:rPr>
          <w:bCs/>
          <w:sz w:val="24"/>
        </w:rPr>
        <w:t xml:space="preserve"> </w:t>
      </w:r>
      <w:r w:rsidR="0012211D">
        <w:rPr>
          <w:bCs/>
          <w:sz w:val="24"/>
        </w:rPr>
        <w:t xml:space="preserve">and/or scalable </w:t>
      </w:r>
      <w:r w:rsidR="008A2382">
        <w:rPr>
          <w:bCs/>
          <w:sz w:val="24"/>
        </w:rPr>
        <w:t>c</w:t>
      </w:r>
      <w:r w:rsidR="002F3E01">
        <w:rPr>
          <w:bCs/>
          <w:sz w:val="24"/>
        </w:rPr>
        <w:t>rews</w:t>
      </w:r>
      <w:r w:rsidR="008A2382">
        <w:rPr>
          <w:bCs/>
          <w:sz w:val="24"/>
        </w:rPr>
        <w:t xml:space="preserve"> (</w:t>
      </w:r>
      <w:r>
        <w:rPr>
          <w:bCs/>
          <w:sz w:val="24"/>
        </w:rPr>
        <w:t>10</w:t>
      </w:r>
      <w:r w:rsidR="002F3E01">
        <w:rPr>
          <w:bCs/>
          <w:sz w:val="24"/>
        </w:rPr>
        <w:t>-</w:t>
      </w:r>
      <w:r>
        <w:rPr>
          <w:bCs/>
          <w:sz w:val="24"/>
        </w:rPr>
        <w:t>20</w:t>
      </w:r>
      <w:r w:rsidR="007E26E5">
        <w:rPr>
          <w:bCs/>
          <w:sz w:val="24"/>
        </w:rPr>
        <w:t>+</w:t>
      </w:r>
      <w:r w:rsidR="008A2382">
        <w:rPr>
          <w:bCs/>
          <w:sz w:val="24"/>
        </w:rPr>
        <w:t xml:space="preserve"> individuals)</w:t>
      </w:r>
      <w:r w:rsidR="007E26E5">
        <w:rPr>
          <w:bCs/>
          <w:sz w:val="24"/>
        </w:rPr>
        <w:t xml:space="preserve"> </w:t>
      </w:r>
      <w:r w:rsidR="0012211D">
        <w:rPr>
          <w:bCs/>
          <w:sz w:val="24"/>
        </w:rPr>
        <w:t xml:space="preserve">This is especially necessary for large plantings (1,000+ seedlings). </w:t>
      </w:r>
      <w:r w:rsidR="007E26E5">
        <w:rPr>
          <w:bCs/>
          <w:sz w:val="24"/>
        </w:rPr>
        <w:t xml:space="preserve">Planting also regularly requires 20% of a crew to operate </w:t>
      </w:r>
      <w:r>
        <w:rPr>
          <w:bCs/>
          <w:sz w:val="24"/>
        </w:rPr>
        <w:t xml:space="preserve">hand </w:t>
      </w:r>
      <w:r w:rsidR="007E26E5">
        <w:rPr>
          <w:bCs/>
          <w:sz w:val="24"/>
        </w:rPr>
        <w:t xml:space="preserve">augers while the remaining 80% are planting. </w:t>
      </w:r>
      <w:r w:rsidR="0012211D">
        <w:rPr>
          <w:bCs/>
          <w:sz w:val="24"/>
        </w:rPr>
        <w:t xml:space="preserve">Generally, this averages out to </w:t>
      </w:r>
      <w:r w:rsidR="007E26E5">
        <w:rPr>
          <w:bCs/>
          <w:sz w:val="24"/>
        </w:rPr>
        <w:t>about 70 seedlings per</w:t>
      </w:r>
      <w:r w:rsidR="00AF42E1">
        <w:rPr>
          <w:bCs/>
          <w:sz w:val="24"/>
        </w:rPr>
        <w:t>-</w:t>
      </w:r>
      <w:r w:rsidR="0012211D">
        <w:rPr>
          <w:bCs/>
          <w:sz w:val="24"/>
        </w:rPr>
        <w:t>person, per</w:t>
      </w:r>
      <w:r w:rsidR="00AF42E1">
        <w:rPr>
          <w:bCs/>
          <w:sz w:val="24"/>
        </w:rPr>
        <w:t>-</w:t>
      </w:r>
      <w:r w:rsidR="007E26E5">
        <w:rPr>
          <w:bCs/>
          <w:sz w:val="24"/>
        </w:rPr>
        <w:t>day</w:t>
      </w:r>
      <w:r w:rsidR="00AF42E1">
        <w:rPr>
          <w:bCs/>
          <w:sz w:val="24"/>
        </w:rPr>
        <w:t>,</w:t>
      </w:r>
      <w:r w:rsidR="0012211D">
        <w:rPr>
          <w:bCs/>
          <w:sz w:val="24"/>
        </w:rPr>
        <w:t xml:space="preserve"> </w:t>
      </w:r>
      <w:r w:rsidR="00AF42E1">
        <w:rPr>
          <w:bCs/>
          <w:sz w:val="24"/>
        </w:rPr>
        <w:t xml:space="preserve">dependent </w:t>
      </w:r>
      <w:r w:rsidR="0012211D">
        <w:rPr>
          <w:bCs/>
          <w:sz w:val="24"/>
        </w:rPr>
        <w:t xml:space="preserve">on plant spacing. </w:t>
      </w:r>
      <w:r w:rsidR="007E26E5">
        <w:rPr>
          <w:bCs/>
          <w:sz w:val="24"/>
        </w:rPr>
        <w:t xml:space="preserve">   </w:t>
      </w:r>
    </w:p>
    <w:p w14:paraId="29ED4CA9" w14:textId="77777777" w:rsidR="00B6624E" w:rsidRDefault="00B6624E" w:rsidP="0068618C">
      <w:pPr>
        <w:widowControl/>
        <w:tabs>
          <w:tab w:val="left" w:pos="-1440"/>
          <w:tab w:val="left" w:pos="1080"/>
        </w:tabs>
        <w:outlineLvl w:val="4"/>
        <w:rPr>
          <w:bCs/>
          <w:sz w:val="24"/>
        </w:rPr>
      </w:pPr>
    </w:p>
    <w:p w14:paraId="7EB04365" w14:textId="7488EE13" w:rsidR="006119E8" w:rsidRPr="006119E8" w:rsidRDefault="006119E8" w:rsidP="006119E8">
      <w:pPr>
        <w:pStyle w:val="NormalWeb"/>
        <w:spacing w:before="0" w:beforeAutospacing="0" w:after="0" w:afterAutospacing="0"/>
        <w:ind w:left="1170"/>
        <w:rPr>
          <w:b/>
          <w:bCs/>
          <w:color w:val="000000"/>
        </w:rPr>
      </w:pPr>
      <w:r w:rsidRPr="006119E8">
        <w:rPr>
          <w:b/>
          <w:bCs/>
          <w:color w:val="000000"/>
        </w:rPr>
        <w:t xml:space="preserve">Barstow Field Office: </w:t>
      </w:r>
      <w:r w:rsidR="00F7279B">
        <w:rPr>
          <w:b/>
          <w:bCs/>
          <w:color w:val="000000"/>
        </w:rPr>
        <w:t>Program Officer:</w:t>
      </w:r>
      <w:r w:rsidRPr="006119E8">
        <w:rPr>
          <w:b/>
          <w:bCs/>
          <w:color w:val="000000"/>
        </w:rPr>
        <w:t xml:space="preserve"> Christopher Otahal, (760) 252-6033 </w:t>
      </w:r>
    </w:p>
    <w:p w14:paraId="37DEFCE8" w14:textId="77777777" w:rsidR="006119E8" w:rsidRPr="006119E8" w:rsidRDefault="006119E8" w:rsidP="006119E8">
      <w:pPr>
        <w:pStyle w:val="NormalWeb"/>
        <w:spacing w:before="0" w:beforeAutospacing="0" w:after="0" w:afterAutospacing="0"/>
        <w:ind w:left="1170"/>
        <w:rPr>
          <w:color w:val="000000"/>
        </w:rPr>
      </w:pPr>
      <w:r w:rsidRPr="006119E8">
        <w:rPr>
          <w:color w:val="000000"/>
        </w:rPr>
        <w:t>Project Time: September (Fall)</w:t>
      </w:r>
    </w:p>
    <w:p w14:paraId="2B917F88" w14:textId="313D7AC5" w:rsidR="003C1CFD" w:rsidRDefault="006119E8" w:rsidP="006119E8">
      <w:pPr>
        <w:pStyle w:val="NormalWeb"/>
        <w:spacing w:before="0" w:beforeAutospacing="0" w:after="0" w:afterAutospacing="0"/>
        <w:ind w:left="1170"/>
        <w:rPr>
          <w:color w:val="000000"/>
        </w:rPr>
      </w:pPr>
      <w:r w:rsidRPr="006119E8">
        <w:rPr>
          <w:color w:val="000000"/>
        </w:rPr>
        <w:t xml:space="preserve"># Plants/ Seedlings: 360+ </w:t>
      </w:r>
      <w:r w:rsidR="003C1CFD">
        <w:rPr>
          <w:color w:val="000000"/>
        </w:rPr>
        <w:t>p</w:t>
      </w:r>
      <w:r w:rsidRPr="006119E8">
        <w:rPr>
          <w:color w:val="000000"/>
        </w:rPr>
        <w:t xml:space="preserve">lants (Multiple Shrubs) Possible seedling collection. </w:t>
      </w:r>
    </w:p>
    <w:p w14:paraId="009930F1" w14:textId="07D64C1E" w:rsidR="006119E8" w:rsidRPr="006119E8" w:rsidRDefault="006119E8" w:rsidP="006119E8">
      <w:pPr>
        <w:pStyle w:val="NormalWeb"/>
        <w:spacing w:before="0" w:beforeAutospacing="0" w:after="0" w:afterAutospacing="0"/>
        <w:ind w:left="1170"/>
        <w:rPr>
          <w:color w:val="000000"/>
        </w:rPr>
      </w:pPr>
      <w:r w:rsidRPr="006119E8">
        <w:rPr>
          <w:color w:val="000000"/>
        </w:rPr>
        <w:t>Location: Amargosa, Afton Canyon</w:t>
      </w:r>
      <w:r w:rsidR="003C1CFD">
        <w:rPr>
          <w:color w:val="000000"/>
        </w:rPr>
        <w:t>,</w:t>
      </w:r>
      <w:r w:rsidRPr="006119E8">
        <w:rPr>
          <w:color w:val="000000"/>
        </w:rPr>
        <w:t xml:space="preserve"> and/or Coolgardie areas.</w:t>
      </w:r>
    </w:p>
    <w:p w14:paraId="59C0D428" w14:textId="59F575C6" w:rsidR="006119E8" w:rsidRPr="006119E8" w:rsidRDefault="006119E8" w:rsidP="006119E8">
      <w:pPr>
        <w:pStyle w:val="NormalWeb"/>
        <w:spacing w:before="0" w:beforeAutospacing="0" w:after="0" w:afterAutospacing="0"/>
        <w:ind w:left="1170"/>
        <w:rPr>
          <w:b/>
          <w:bCs/>
          <w:color w:val="000000"/>
        </w:rPr>
      </w:pPr>
      <w:r w:rsidRPr="006119E8">
        <w:rPr>
          <w:b/>
          <w:bCs/>
          <w:color w:val="000000"/>
        </w:rPr>
        <w:t>Bishop Field Office: Contact: Martin Oliver, (760) 872-5035</w:t>
      </w:r>
    </w:p>
    <w:p w14:paraId="41BAFE5F" w14:textId="77777777" w:rsidR="006119E8" w:rsidRPr="006119E8" w:rsidRDefault="006119E8" w:rsidP="006119E8">
      <w:pPr>
        <w:pStyle w:val="NormalWeb"/>
        <w:spacing w:before="0" w:beforeAutospacing="0" w:after="0" w:afterAutospacing="0"/>
        <w:ind w:left="1170"/>
        <w:rPr>
          <w:color w:val="000000"/>
        </w:rPr>
      </w:pPr>
      <w:r w:rsidRPr="006119E8">
        <w:rPr>
          <w:color w:val="000000"/>
        </w:rPr>
        <w:t>Project Time: Mid October - Mid November</w:t>
      </w:r>
    </w:p>
    <w:p w14:paraId="3DBD4A85" w14:textId="77777777" w:rsidR="006119E8" w:rsidRPr="006119E8" w:rsidRDefault="006119E8" w:rsidP="006119E8">
      <w:pPr>
        <w:pStyle w:val="NormalWeb"/>
        <w:spacing w:before="0" w:beforeAutospacing="0" w:after="0" w:afterAutospacing="0"/>
        <w:ind w:left="1170"/>
        <w:rPr>
          <w:color w:val="000000"/>
        </w:rPr>
      </w:pPr>
      <w:r w:rsidRPr="006119E8">
        <w:rPr>
          <w:color w:val="000000"/>
        </w:rPr>
        <w:t># of Plants/ Seedlings: 3,000 - 5,000 sagebrush seedlings</w:t>
      </w:r>
    </w:p>
    <w:p w14:paraId="40600F8F" w14:textId="77777777" w:rsidR="006119E8" w:rsidRPr="006119E8" w:rsidRDefault="006119E8" w:rsidP="006119E8">
      <w:pPr>
        <w:pStyle w:val="NormalWeb"/>
        <w:spacing w:before="0" w:beforeAutospacing="0" w:after="0" w:afterAutospacing="0"/>
        <w:ind w:left="1170"/>
        <w:rPr>
          <w:color w:val="000000"/>
        </w:rPr>
      </w:pPr>
      <w:r w:rsidRPr="006119E8">
        <w:rPr>
          <w:color w:val="000000"/>
        </w:rPr>
        <w:t>Location: South Mono and/or Bodie PMU (for the Bi-State sage-grouse)</w:t>
      </w:r>
    </w:p>
    <w:p w14:paraId="5F55FCA3" w14:textId="77777777" w:rsidR="006119E8" w:rsidRPr="006119E8" w:rsidRDefault="006119E8" w:rsidP="006119E8">
      <w:pPr>
        <w:pStyle w:val="NormalWeb"/>
        <w:spacing w:before="0" w:beforeAutospacing="0" w:after="0" w:afterAutospacing="0"/>
        <w:ind w:left="1170"/>
        <w:rPr>
          <w:color w:val="000000"/>
        </w:rPr>
      </w:pPr>
    </w:p>
    <w:p w14:paraId="55CEEAD1" w14:textId="77777777" w:rsidR="003C1CFD" w:rsidRPr="006119E8" w:rsidRDefault="003C1CFD" w:rsidP="003C1CFD">
      <w:pPr>
        <w:pStyle w:val="NormalWeb"/>
        <w:spacing w:before="0" w:beforeAutospacing="0" w:after="0" w:afterAutospacing="0"/>
        <w:ind w:left="1170"/>
        <w:rPr>
          <w:b/>
          <w:bCs/>
          <w:color w:val="000000"/>
        </w:rPr>
      </w:pPr>
      <w:r w:rsidRPr="006119E8">
        <w:rPr>
          <w:b/>
          <w:bCs/>
          <w:color w:val="000000"/>
        </w:rPr>
        <w:t>Eagle Lake Field Office, Contact: Valda Lockie, (530) 252-5325</w:t>
      </w:r>
    </w:p>
    <w:p w14:paraId="4233F9D7" w14:textId="77777777" w:rsidR="003C1CFD" w:rsidRPr="006119E8" w:rsidRDefault="003C1CFD" w:rsidP="003C1CFD">
      <w:pPr>
        <w:pStyle w:val="NormalWeb"/>
        <w:spacing w:before="0" w:beforeAutospacing="0" w:after="0" w:afterAutospacing="0"/>
        <w:ind w:left="1170"/>
        <w:rPr>
          <w:color w:val="000000"/>
        </w:rPr>
      </w:pPr>
      <w:r w:rsidRPr="006119E8">
        <w:rPr>
          <w:color w:val="000000"/>
        </w:rPr>
        <w:t>Project Time: Mid October - Mid November</w:t>
      </w:r>
    </w:p>
    <w:p w14:paraId="5F047A5B" w14:textId="77777777" w:rsidR="003C1CFD" w:rsidRPr="006119E8" w:rsidRDefault="003C1CFD" w:rsidP="003C1CFD">
      <w:pPr>
        <w:pStyle w:val="NormalWeb"/>
        <w:spacing w:before="0" w:beforeAutospacing="0" w:after="0" w:afterAutospacing="0"/>
        <w:ind w:left="1170"/>
        <w:rPr>
          <w:color w:val="000000"/>
        </w:rPr>
      </w:pPr>
      <w:r w:rsidRPr="006119E8">
        <w:rPr>
          <w:color w:val="000000"/>
        </w:rPr>
        <w:t># of Plants/ Seedlings: 5,000 - 10,000 seed</w:t>
      </w:r>
      <w:r>
        <w:rPr>
          <w:color w:val="000000"/>
        </w:rPr>
        <w:t>lings</w:t>
      </w:r>
    </w:p>
    <w:p w14:paraId="525BAD40" w14:textId="6DA55139" w:rsidR="003C1CFD" w:rsidRDefault="003C1CFD" w:rsidP="003C1CFD">
      <w:pPr>
        <w:pStyle w:val="NormalWeb"/>
        <w:spacing w:before="0" w:beforeAutospacing="0" w:after="0" w:afterAutospacing="0"/>
        <w:ind w:left="1170"/>
        <w:rPr>
          <w:color w:val="000000"/>
        </w:rPr>
      </w:pPr>
      <w:r w:rsidRPr="006119E8">
        <w:rPr>
          <w:color w:val="000000"/>
        </w:rPr>
        <w:t xml:space="preserve">Location: Lassen County </w:t>
      </w:r>
      <w:r w:rsidR="002F3E01">
        <w:rPr>
          <w:color w:val="000000"/>
        </w:rPr>
        <w:t xml:space="preserve">CA </w:t>
      </w:r>
      <w:r w:rsidRPr="006119E8">
        <w:rPr>
          <w:color w:val="000000"/>
        </w:rPr>
        <w:t>/ Washoe County</w:t>
      </w:r>
      <w:r w:rsidR="002F3E01">
        <w:rPr>
          <w:color w:val="000000"/>
        </w:rPr>
        <w:t xml:space="preserve"> NV (Buffalo Skedaddle PMU)</w:t>
      </w:r>
    </w:p>
    <w:p w14:paraId="77B25813" w14:textId="0FE9C917" w:rsidR="002F3E01" w:rsidRDefault="002F3E01" w:rsidP="003C1CFD">
      <w:pPr>
        <w:pStyle w:val="NormalWeb"/>
        <w:spacing w:before="0" w:beforeAutospacing="0" w:after="0" w:afterAutospacing="0"/>
        <w:ind w:left="1170"/>
        <w:rPr>
          <w:color w:val="000000"/>
        </w:rPr>
      </w:pPr>
    </w:p>
    <w:p w14:paraId="668167C5" w14:textId="2C57B800" w:rsidR="002F3E01" w:rsidRPr="006119E8" w:rsidRDefault="002F3E01" w:rsidP="002F3E01">
      <w:pPr>
        <w:pStyle w:val="NormalWeb"/>
        <w:spacing w:before="0" w:beforeAutospacing="0" w:after="0" w:afterAutospacing="0"/>
        <w:ind w:left="1170"/>
        <w:rPr>
          <w:b/>
          <w:bCs/>
          <w:color w:val="000000"/>
        </w:rPr>
      </w:pPr>
      <w:r>
        <w:rPr>
          <w:b/>
          <w:bCs/>
          <w:color w:val="000000"/>
        </w:rPr>
        <w:t>Applegate</w:t>
      </w:r>
      <w:r w:rsidRPr="006119E8">
        <w:rPr>
          <w:b/>
          <w:bCs/>
          <w:color w:val="000000"/>
        </w:rPr>
        <w:t xml:space="preserve"> Field Office, Contact: </w:t>
      </w:r>
      <w:r>
        <w:rPr>
          <w:b/>
          <w:bCs/>
          <w:color w:val="000000"/>
        </w:rPr>
        <w:t>Andrew Mueller</w:t>
      </w:r>
      <w:r w:rsidRPr="006119E8">
        <w:rPr>
          <w:b/>
          <w:bCs/>
          <w:color w:val="000000"/>
        </w:rPr>
        <w:t xml:space="preserve">, </w:t>
      </w:r>
      <w:r w:rsidRPr="002F3E01">
        <w:rPr>
          <w:b/>
          <w:bCs/>
          <w:color w:val="000000"/>
        </w:rPr>
        <w:t>(530) 279-2725</w:t>
      </w:r>
    </w:p>
    <w:p w14:paraId="24FFDE43" w14:textId="77777777" w:rsidR="002F3E01" w:rsidRPr="006119E8" w:rsidRDefault="002F3E01" w:rsidP="002F3E01">
      <w:pPr>
        <w:pStyle w:val="NormalWeb"/>
        <w:spacing w:before="0" w:beforeAutospacing="0" w:after="0" w:afterAutospacing="0"/>
        <w:ind w:left="1170"/>
        <w:rPr>
          <w:color w:val="000000"/>
        </w:rPr>
      </w:pPr>
      <w:r w:rsidRPr="006119E8">
        <w:rPr>
          <w:color w:val="000000"/>
        </w:rPr>
        <w:t>Project Time: Mid October - Mid November</w:t>
      </w:r>
    </w:p>
    <w:p w14:paraId="06FE6804" w14:textId="43425722" w:rsidR="002F3E01" w:rsidRPr="006119E8" w:rsidRDefault="002F3E01" w:rsidP="002F3E01">
      <w:pPr>
        <w:pStyle w:val="NormalWeb"/>
        <w:spacing w:before="0" w:beforeAutospacing="0" w:after="0" w:afterAutospacing="0"/>
        <w:ind w:left="1170"/>
        <w:rPr>
          <w:color w:val="000000"/>
        </w:rPr>
      </w:pPr>
      <w:r w:rsidRPr="006119E8">
        <w:rPr>
          <w:color w:val="000000"/>
        </w:rPr>
        <w:t xml:space="preserve"># of Plants/ Seedlings: </w:t>
      </w:r>
      <w:r>
        <w:rPr>
          <w:color w:val="000000"/>
        </w:rPr>
        <w:t>600 - 6</w:t>
      </w:r>
      <w:r w:rsidRPr="006119E8">
        <w:rPr>
          <w:color w:val="000000"/>
        </w:rPr>
        <w:t>,000 seed</w:t>
      </w:r>
      <w:r>
        <w:rPr>
          <w:color w:val="000000"/>
        </w:rPr>
        <w:t>lings</w:t>
      </w:r>
    </w:p>
    <w:p w14:paraId="509862D9" w14:textId="6F9A0078" w:rsidR="002F3E01" w:rsidRDefault="002F3E01" w:rsidP="002F3E01">
      <w:pPr>
        <w:pStyle w:val="NormalWeb"/>
        <w:spacing w:before="0" w:beforeAutospacing="0" w:after="0" w:afterAutospacing="0"/>
        <w:ind w:left="1170"/>
        <w:rPr>
          <w:color w:val="000000"/>
        </w:rPr>
      </w:pPr>
      <w:r w:rsidRPr="006119E8">
        <w:rPr>
          <w:color w:val="000000"/>
        </w:rPr>
        <w:t xml:space="preserve">Location: </w:t>
      </w:r>
      <w:r>
        <w:rPr>
          <w:color w:val="000000"/>
        </w:rPr>
        <w:t>Modoc</w:t>
      </w:r>
      <w:r w:rsidRPr="006119E8">
        <w:rPr>
          <w:color w:val="000000"/>
        </w:rPr>
        <w:t xml:space="preserve"> County</w:t>
      </w:r>
      <w:r>
        <w:rPr>
          <w:color w:val="000000"/>
        </w:rPr>
        <w:t xml:space="preserve"> CA</w:t>
      </w:r>
      <w:r w:rsidRPr="006119E8">
        <w:rPr>
          <w:color w:val="000000"/>
        </w:rPr>
        <w:t xml:space="preserve"> / Washoe County</w:t>
      </w:r>
      <w:r>
        <w:rPr>
          <w:color w:val="000000"/>
        </w:rPr>
        <w:t xml:space="preserve"> NV</w:t>
      </w:r>
    </w:p>
    <w:p w14:paraId="33048247" w14:textId="77777777" w:rsidR="003C1CFD" w:rsidRPr="006119E8" w:rsidRDefault="003C1CFD" w:rsidP="008258A3">
      <w:pPr>
        <w:pStyle w:val="NormalWeb"/>
        <w:spacing w:before="0" w:beforeAutospacing="0" w:after="0" w:afterAutospacing="0"/>
        <w:rPr>
          <w:color w:val="000000"/>
        </w:rPr>
      </w:pPr>
    </w:p>
    <w:p w14:paraId="621683D5" w14:textId="77777777" w:rsidR="003C1CFD" w:rsidRPr="006119E8" w:rsidRDefault="003C1CFD" w:rsidP="003C1CFD">
      <w:pPr>
        <w:pStyle w:val="NormalWeb"/>
        <w:spacing w:before="0" w:beforeAutospacing="0" w:after="0" w:afterAutospacing="0"/>
        <w:ind w:left="1170"/>
        <w:rPr>
          <w:b/>
          <w:bCs/>
          <w:color w:val="000000"/>
        </w:rPr>
      </w:pPr>
      <w:r w:rsidRPr="006119E8">
        <w:rPr>
          <w:b/>
          <w:bCs/>
          <w:color w:val="000000"/>
        </w:rPr>
        <w:t>Palm Springs Field Office, Contact: Joel Miner, (760) 833-7145</w:t>
      </w:r>
    </w:p>
    <w:p w14:paraId="7F81BBEF" w14:textId="77777777" w:rsidR="003C1CFD" w:rsidRPr="006119E8" w:rsidRDefault="003C1CFD" w:rsidP="003C1CFD">
      <w:pPr>
        <w:pStyle w:val="NormalWeb"/>
        <w:spacing w:before="0" w:beforeAutospacing="0" w:after="0" w:afterAutospacing="0"/>
        <w:ind w:left="1170"/>
        <w:rPr>
          <w:color w:val="000000"/>
        </w:rPr>
      </w:pPr>
      <w:r w:rsidRPr="006119E8">
        <w:rPr>
          <w:color w:val="000000"/>
        </w:rPr>
        <w:t>Project Time: January</w:t>
      </w:r>
    </w:p>
    <w:p w14:paraId="2F13BDB5" w14:textId="77777777" w:rsidR="003C1CFD" w:rsidRPr="006119E8" w:rsidRDefault="003C1CFD" w:rsidP="003C1CFD">
      <w:pPr>
        <w:pStyle w:val="NormalWeb"/>
        <w:spacing w:before="0" w:beforeAutospacing="0" w:after="0" w:afterAutospacing="0"/>
        <w:ind w:left="1170"/>
        <w:rPr>
          <w:color w:val="000000"/>
        </w:rPr>
      </w:pPr>
      <w:r w:rsidRPr="006119E8">
        <w:rPr>
          <w:color w:val="000000"/>
        </w:rPr>
        <w:t xml:space="preserve"># of Plants / Seedlings: 1,000 + shrubs/ trees in Dos Palmas // 300 Atriplex/ Scutellaria seedlings </w:t>
      </w:r>
      <w:r>
        <w:rPr>
          <w:color w:val="000000"/>
        </w:rPr>
        <w:t>in</w:t>
      </w:r>
      <w:r w:rsidRPr="006119E8">
        <w:rPr>
          <w:color w:val="000000"/>
        </w:rPr>
        <w:t xml:space="preserve"> Little Morengo Canyon</w:t>
      </w:r>
    </w:p>
    <w:p w14:paraId="6ECDAAC2" w14:textId="631CBD73" w:rsidR="003C1CFD" w:rsidRDefault="003C1CFD" w:rsidP="003C1CFD">
      <w:pPr>
        <w:pStyle w:val="NormalWeb"/>
        <w:spacing w:before="0" w:beforeAutospacing="0" w:after="0" w:afterAutospacing="0"/>
        <w:ind w:left="1170"/>
        <w:rPr>
          <w:color w:val="000000"/>
        </w:rPr>
      </w:pPr>
      <w:r w:rsidRPr="006119E8">
        <w:rPr>
          <w:color w:val="000000"/>
        </w:rPr>
        <w:t>Location: Little Morongo Canyon / Dos Palmas</w:t>
      </w:r>
    </w:p>
    <w:p w14:paraId="609CD10C" w14:textId="77777777" w:rsidR="003C1CFD" w:rsidRPr="006119E8" w:rsidRDefault="003C1CFD" w:rsidP="003C1CFD">
      <w:pPr>
        <w:pStyle w:val="NormalWeb"/>
        <w:spacing w:before="0" w:beforeAutospacing="0" w:after="0" w:afterAutospacing="0"/>
        <w:ind w:left="1170"/>
        <w:rPr>
          <w:color w:val="000000"/>
        </w:rPr>
      </w:pPr>
    </w:p>
    <w:p w14:paraId="65965897" w14:textId="63021A9C" w:rsidR="006119E8" w:rsidRPr="006119E8" w:rsidRDefault="006119E8" w:rsidP="006119E8">
      <w:pPr>
        <w:pStyle w:val="NormalWeb"/>
        <w:spacing w:before="0" w:beforeAutospacing="0" w:after="0" w:afterAutospacing="0"/>
        <w:ind w:left="1170"/>
        <w:rPr>
          <w:b/>
          <w:bCs/>
          <w:color w:val="000000"/>
        </w:rPr>
      </w:pPr>
      <w:r w:rsidRPr="006119E8">
        <w:rPr>
          <w:b/>
          <w:bCs/>
          <w:color w:val="000000"/>
        </w:rPr>
        <w:t>Central Coast Field Office (Fort Ord): Contact: Bruce Delgado, (831) 582-2247</w:t>
      </w:r>
    </w:p>
    <w:p w14:paraId="2865C318" w14:textId="77777777" w:rsidR="006119E8" w:rsidRPr="006119E8" w:rsidRDefault="006119E8" w:rsidP="006119E8">
      <w:pPr>
        <w:pStyle w:val="NormalWeb"/>
        <w:spacing w:before="0" w:beforeAutospacing="0" w:after="0" w:afterAutospacing="0"/>
        <w:ind w:left="1170"/>
        <w:rPr>
          <w:color w:val="000000"/>
        </w:rPr>
      </w:pPr>
      <w:r w:rsidRPr="006119E8">
        <w:rPr>
          <w:color w:val="000000"/>
        </w:rPr>
        <w:t>Project Time: January - March</w:t>
      </w:r>
    </w:p>
    <w:p w14:paraId="62FA2524" w14:textId="77777777" w:rsidR="006119E8" w:rsidRPr="006119E8" w:rsidRDefault="006119E8" w:rsidP="006119E8">
      <w:pPr>
        <w:pStyle w:val="NormalWeb"/>
        <w:spacing w:before="0" w:beforeAutospacing="0" w:after="0" w:afterAutospacing="0"/>
        <w:ind w:left="1170"/>
        <w:rPr>
          <w:color w:val="000000"/>
        </w:rPr>
      </w:pPr>
      <w:r w:rsidRPr="006119E8">
        <w:rPr>
          <w:color w:val="000000"/>
        </w:rPr>
        <w:t># of Plants/ Seedlings: 4,000 - 8,000 plants</w:t>
      </w:r>
    </w:p>
    <w:p w14:paraId="27AADA4A" w14:textId="77777777" w:rsidR="006119E8" w:rsidRPr="006119E8" w:rsidRDefault="006119E8" w:rsidP="006119E8">
      <w:pPr>
        <w:pStyle w:val="NormalWeb"/>
        <w:spacing w:before="0" w:beforeAutospacing="0" w:after="0" w:afterAutospacing="0"/>
        <w:ind w:left="1170"/>
        <w:rPr>
          <w:color w:val="000000"/>
        </w:rPr>
      </w:pPr>
      <w:r w:rsidRPr="006119E8">
        <w:rPr>
          <w:color w:val="000000"/>
        </w:rPr>
        <w:t>Location: Fort Ord</w:t>
      </w:r>
    </w:p>
    <w:p w14:paraId="25895B46" w14:textId="2421B672" w:rsidR="006119E8" w:rsidRDefault="006119E8" w:rsidP="006119E8">
      <w:pPr>
        <w:pStyle w:val="NormalWeb"/>
        <w:spacing w:before="0" w:beforeAutospacing="0" w:after="0" w:afterAutospacing="0"/>
        <w:ind w:left="1170"/>
        <w:rPr>
          <w:color w:val="000000"/>
        </w:rPr>
      </w:pPr>
    </w:p>
    <w:p w14:paraId="3C610516" w14:textId="710CF661" w:rsidR="008258A3" w:rsidRDefault="008258A3" w:rsidP="006119E8">
      <w:pPr>
        <w:pStyle w:val="NormalWeb"/>
        <w:spacing w:before="0" w:beforeAutospacing="0" w:after="0" w:afterAutospacing="0"/>
        <w:ind w:left="1170"/>
        <w:rPr>
          <w:color w:val="000000"/>
        </w:rPr>
      </w:pPr>
    </w:p>
    <w:p w14:paraId="1954DBD4" w14:textId="399FFDA8" w:rsidR="008258A3" w:rsidRDefault="008258A3" w:rsidP="00284F29">
      <w:pPr>
        <w:pStyle w:val="NormalWeb"/>
        <w:spacing w:before="0" w:beforeAutospacing="0" w:after="0" w:afterAutospacing="0"/>
        <w:jc w:val="center"/>
        <w:rPr>
          <w:color w:val="000000"/>
        </w:rPr>
      </w:pPr>
      <w:r w:rsidRPr="008258A3">
        <w:rPr>
          <w:noProof/>
        </w:rPr>
        <w:drawing>
          <wp:inline distT="0" distB="0" distL="0" distR="0" wp14:anchorId="49D2E2AF" wp14:editId="0659E911">
            <wp:extent cx="3883593" cy="5026266"/>
            <wp:effectExtent l="0" t="0" r="3175"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886119" cy="5029536"/>
                    </a:xfrm>
                    <a:prstGeom prst="rect">
                      <a:avLst/>
                    </a:prstGeom>
                  </pic:spPr>
                </pic:pic>
              </a:graphicData>
            </a:graphic>
          </wp:inline>
        </w:drawing>
      </w:r>
    </w:p>
    <w:p w14:paraId="7B00BE31" w14:textId="343CE2D1" w:rsidR="00284F29" w:rsidRDefault="00284F29">
      <w:pPr>
        <w:widowControl/>
        <w:autoSpaceDE/>
        <w:autoSpaceDN/>
        <w:adjustRightInd/>
        <w:rPr>
          <w:color w:val="000000"/>
          <w:sz w:val="24"/>
        </w:rPr>
      </w:pPr>
      <w:r>
        <w:rPr>
          <w:color w:val="000000"/>
        </w:rPr>
        <w:br w:type="page"/>
      </w:r>
    </w:p>
    <w:p w14:paraId="5389AEC4" w14:textId="71965F05" w:rsidR="00DD1667" w:rsidRPr="005B56B9" w:rsidRDefault="00DD1667" w:rsidP="00DD1667">
      <w:pPr>
        <w:widowControl/>
        <w:tabs>
          <w:tab w:val="left" w:pos="-1440"/>
          <w:tab w:val="left" w:pos="1080"/>
        </w:tabs>
        <w:ind w:left="810"/>
        <w:outlineLvl w:val="4"/>
        <w:rPr>
          <w:b/>
          <w:sz w:val="24"/>
          <w:u w:val="single"/>
        </w:rPr>
      </w:pPr>
      <w:r w:rsidRPr="005B56B9">
        <w:rPr>
          <w:b/>
          <w:sz w:val="24"/>
          <w:highlight w:val="yellow"/>
          <w:u w:val="single"/>
        </w:rPr>
        <w:t>YOUTH OPPORTUNITIES for INDIVIDUALS</w:t>
      </w:r>
    </w:p>
    <w:p w14:paraId="640276AF" w14:textId="77777777" w:rsidR="00DD1667" w:rsidRPr="00DD1667" w:rsidRDefault="00DD1667" w:rsidP="00DD1667">
      <w:pPr>
        <w:widowControl/>
        <w:tabs>
          <w:tab w:val="left" w:pos="-1440"/>
          <w:tab w:val="left" w:pos="1080"/>
        </w:tabs>
        <w:outlineLvl w:val="4"/>
        <w:rPr>
          <w:bCs/>
          <w:sz w:val="24"/>
        </w:rPr>
      </w:pPr>
    </w:p>
    <w:p w14:paraId="4D8FFD7A" w14:textId="77777777" w:rsidR="00DD1667" w:rsidRPr="002B4684" w:rsidRDefault="00DD1667" w:rsidP="00DD1667">
      <w:pPr>
        <w:widowControl/>
        <w:tabs>
          <w:tab w:val="left" w:pos="-1440"/>
          <w:tab w:val="left" w:pos="1170"/>
        </w:tabs>
        <w:outlineLvl w:val="4"/>
        <w:rPr>
          <w:bCs/>
          <w:sz w:val="24"/>
        </w:rPr>
      </w:pPr>
      <w:r>
        <w:rPr>
          <w:bCs/>
          <w:sz w:val="24"/>
        </w:rPr>
        <w:tab/>
      </w:r>
      <w:r w:rsidRPr="003D50B5">
        <w:rPr>
          <w:b/>
          <w:sz w:val="24"/>
        </w:rPr>
        <w:t>Bakersfield</w:t>
      </w:r>
      <w:r>
        <w:rPr>
          <w:b/>
          <w:sz w:val="24"/>
        </w:rPr>
        <w:t xml:space="preserve"> Youth Summer Interns</w:t>
      </w:r>
    </w:p>
    <w:p w14:paraId="27FC0C5C" w14:textId="77777777" w:rsidR="00DD1667" w:rsidRPr="003D50B5" w:rsidRDefault="00DD1667" w:rsidP="00DD1667">
      <w:pPr>
        <w:widowControl/>
        <w:tabs>
          <w:tab w:val="left" w:pos="-1440"/>
          <w:tab w:val="left" w:pos="1080"/>
        </w:tabs>
        <w:ind w:left="1170"/>
        <w:outlineLvl w:val="4"/>
        <w:rPr>
          <w:b/>
          <w:sz w:val="24"/>
        </w:rPr>
      </w:pPr>
      <w:r w:rsidRPr="003D50B5">
        <w:rPr>
          <w:b/>
          <w:sz w:val="24"/>
        </w:rPr>
        <w:t>Bakersfield Field Office:</w:t>
      </w:r>
      <w:r>
        <w:rPr>
          <w:bCs/>
          <w:sz w:val="24"/>
        </w:rPr>
        <w:t xml:space="preserve"> </w:t>
      </w:r>
      <w:r w:rsidRPr="003D50B5">
        <w:rPr>
          <w:b/>
          <w:sz w:val="24"/>
        </w:rPr>
        <w:t xml:space="preserve"> Program Officer:  Tamara Whitley, </w:t>
      </w:r>
      <w:r>
        <w:rPr>
          <w:b/>
          <w:sz w:val="24"/>
        </w:rPr>
        <w:t>(</w:t>
      </w:r>
      <w:r w:rsidRPr="003D50B5">
        <w:rPr>
          <w:b/>
          <w:sz w:val="24"/>
        </w:rPr>
        <w:t>661</w:t>
      </w:r>
      <w:r>
        <w:rPr>
          <w:b/>
          <w:sz w:val="24"/>
        </w:rPr>
        <w:t>)</w:t>
      </w:r>
      <w:r w:rsidRPr="003D50B5">
        <w:rPr>
          <w:b/>
          <w:sz w:val="24"/>
        </w:rPr>
        <w:t>-391-6147</w:t>
      </w:r>
    </w:p>
    <w:p w14:paraId="0B72F380" w14:textId="2CB5CAE8" w:rsidR="00DD1667" w:rsidRPr="00F7279B" w:rsidRDefault="00DD1667" w:rsidP="00DD1667">
      <w:pPr>
        <w:widowControl/>
        <w:tabs>
          <w:tab w:val="left" w:pos="-1440"/>
          <w:tab w:val="left" w:pos="1080"/>
        </w:tabs>
        <w:ind w:left="1170"/>
        <w:outlineLvl w:val="4"/>
        <w:rPr>
          <w:bCs/>
          <w:sz w:val="24"/>
        </w:rPr>
      </w:pPr>
      <w:r w:rsidRPr="00F7279B">
        <w:rPr>
          <w:bCs/>
          <w:sz w:val="24"/>
        </w:rPr>
        <w:t>$7,500.00 available for 2020; $30,000 over the life of the agreement</w:t>
      </w:r>
    </w:p>
    <w:p w14:paraId="53F43351" w14:textId="77777777" w:rsidR="00DD1667" w:rsidRPr="00F7279B" w:rsidRDefault="00DD1667" w:rsidP="00DD1667">
      <w:pPr>
        <w:widowControl/>
        <w:tabs>
          <w:tab w:val="left" w:pos="-1440"/>
          <w:tab w:val="left" w:pos="1080"/>
        </w:tabs>
        <w:ind w:left="1170"/>
        <w:outlineLvl w:val="4"/>
        <w:rPr>
          <w:bCs/>
          <w:sz w:val="24"/>
        </w:rPr>
      </w:pPr>
      <w:r w:rsidRPr="00F7279B">
        <w:rPr>
          <w:bCs/>
          <w:sz w:val="24"/>
        </w:rPr>
        <w:t>Bakersfield Field Office, Central California District</w:t>
      </w:r>
    </w:p>
    <w:p w14:paraId="5A617EA5" w14:textId="77777777" w:rsidR="00DD1667" w:rsidRDefault="00DD1667" w:rsidP="00DD1667">
      <w:pPr>
        <w:widowControl/>
        <w:tabs>
          <w:tab w:val="left" w:pos="-1440"/>
          <w:tab w:val="left" w:pos="1080"/>
        </w:tabs>
        <w:ind w:left="1170"/>
        <w:outlineLvl w:val="4"/>
        <w:rPr>
          <w:b/>
          <w:sz w:val="24"/>
        </w:rPr>
      </w:pPr>
    </w:p>
    <w:p w14:paraId="69446012" w14:textId="77777777" w:rsidR="00DD1667" w:rsidRPr="003D50B5" w:rsidRDefault="00DD1667" w:rsidP="00DD1667">
      <w:pPr>
        <w:widowControl/>
        <w:tabs>
          <w:tab w:val="left" w:pos="-1440"/>
          <w:tab w:val="left" w:pos="1080"/>
        </w:tabs>
        <w:ind w:left="1170"/>
        <w:outlineLvl w:val="4"/>
        <w:rPr>
          <w:b/>
          <w:sz w:val="24"/>
        </w:rPr>
      </w:pPr>
      <w:r w:rsidRPr="003D50B5">
        <w:rPr>
          <w:b/>
          <w:sz w:val="24"/>
        </w:rPr>
        <w:t>Project Description:</w:t>
      </w:r>
    </w:p>
    <w:p w14:paraId="7F269476" w14:textId="515A0959" w:rsidR="00DD1667" w:rsidRDefault="00DD1667" w:rsidP="00DD1667">
      <w:pPr>
        <w:widowControl/>
        <w:tabs>
          <w:tab w:val="left" w:pos="-1440"/>
          <w:tab w:val="left" w:pos="1080"/>
        </w:tabs>
        <w:ind w:left="1170"/>
        <w:outlineLvl w:val="4"/>
        <w:rPr>
          <w:bCs/>
          <w:sz w:val="24"/>
        </w:rPr>
      </w:pPr>
      <w:r w:rsidRPr="003D50B5">
        <w:rPr>
          <w:bCs/>
          <w:sz w:val="24"/>
        </w:rPr>
        <w:t>Estimated $30,000 will be awarded over a three-year period.  This project will support up to three (3) interns each summer and provide youth opportunities for personal and professional development through participation in field office engineering, recreation</w:t>
      </w:r>
      <w:r>
        <w:rPr>
          <w:bCs/>
          <w:sz w:val="24"/>
        </w:rPr>
        <w:t>,</w:t>
      </w:r>
      <w:r w:rsidRPr="003D50B5">
        <w:rPr>
          <w:bCs/>
          <w:sz w:val="24"/>
        </w:rPr>
        <w:t xml:space="preserve"> and </w:t>
      </w:r>
      <w:r>
        <w:rPr>
          <w:bCs/>
          <w:sz w:val="24"/>
        </w:rPr>
        <w:t xml:space="preserve">the </w:t>
      </w:r>
      <w:r w:rsidRPr="003D50B5">
        <w:rPr>
          <w:bCs/>
          <w:sz w:val="24"/>
        </w:rPr>
        <w:t>GIS program</w:t>
      </w:r>
      <w:r>
        <w:rPr>
          <w:bCs/>
          <w:sz w:val="24"/>
        </w:rPr>
        <w:t>’s</w:t>
      </w:r>
      <w:r w:rsidRPr="003D50B5">
        <w:rPr>
          <w:bCs/>
          <w:sz w:val="24"/>
        </w:rPr>
        <w:t xml:space="preserve"> in-house projects.  </w:t>
      </w:r>
    </w:p>
    <w:p w14:paraId="061A71BA" w14:textId="77777777" w:rsidR="00DD1667" w:rsidRDefault="00DD1667" w:rsidP="00DD1667">
      <w:pPr>
        <w:widowControl/>
        <w:tabs>
          <w:tab w:val="left" w:pos="-1440"/>
          <w:tab w:val="left" w:pos="1080"/>
        </w:tabs>
        <w:ind w:left="1170"/>
        <w:outlineLvl w:val="4"/>
        <w:rPr>
          <w:bCs/>
          <w:sz w:val="24"/>
        </w:rPr>
      </w:pPr>
    </w:p>
    <w:p w14:paraId="3F898D9D" w14:textId="77777777" w:rsidR="00DD1667" w:rsidRDefault="00DD1667" w:rsidP="00DD1667">
      <w:pPr>
        <w:widowControl/>
        <w:tabs>
          <w:tab w:val="left" w:pos="-1440"/>
          <w:tab w:val="left" w:pos="1080"/>
        </w:tabs>
        <w:ind w:left="1170"/>
        <w:outlineLvl w:val="4"/>
        <w:rPr>
          <w:bCs/>
          <w:sz w:val="24"/>
        </w:rPr>
      </w:pPr>
      <w:r>
        <w:rPr>
          <w:b/>
          <w:sz w:val="24"/>
        </w:rPr>
        <w:t>Central Coast</w:t>
      </w:r>
      <w:r w:rsidRPr="003D50B5">
        <w:rPr>
          <w:b/>
          <w:sz w:val="24"/>
        </w:rPr>
        <w:t xml:space="preserve"> </w:t>
      </w:r>
      <w:r>
        <w:rPr>
          <w:b/>
          <w:sz w:val="24"/>
        </w:rPr>
        <w:t>Cotoni-Coast Dairies Youth Partner</w:t>
      </w:r>
    </w:p>
    <w:p w14:paraId="1B0A9DD9" w14:textId="77777777" w:rsidR="00DD1667" w:rsidRPr="003D50B5" w:rsidRDefault="00DD1667" w:rsidP="00DD1667">
      <w:pPr>
        <w:widowControl/>
        <w:tabs>
          <w:tab w:val="left" w:pos="-1440"/>
          <w:tab w:val="left" w:pos="1080"/>
        </w:tabs>
        <w:ind w:left="1170"/>
        <w:outlineLvl w:val="4"/>
        <w:rPr>
          <w:b/>
          <w:sz w:val="24"/>
        </w:rPr>
      </w:pPr>
      <w:r>
        <w:rPr>
          <w:b/>
          <w:sz w:val="24"/>
        </w:rPr>
        <w:t>Central Coast</w:t>
      </w:r>
      <w:r w:rsidRPr="003D50B5">
        <w:rPr>
          <w:b/>
          <w:sz w:val="24"/>
        </w:rPr>
        <w:t xml:space="preserve"> Field Office:</w:t>
      </w:r>
      <w:r>
        <w:rPr>
          <w:bCs/>
          <w:sz w:val="24"/>
        </w:rPr>
        <w:t xml:space="preserve"> </w:t>
      </w:r>
      <w:r w:rsidRPr="003D50B5">
        <w:rPr>
          <w:b/>
          <w:sz w:val="24"/>
        </w:rPr>
        <w:t xml:space="preserve"> Program Officer:  </w:t>
      </w:r>
      <w:r>
        <w:rPr>
          <w:b/>
          <w:sz w:val="24"/>
        </w:rPr>
        <w:t>Ben Blom, (831)</w:t>
      </w:r>
      <w:r w:rsidRPr="003D50B5">
        <w:rPr>
          <w:b/>
          <w:sz w:val="24"/>
        </w:rPr>
        <w:t>-</w:t>
      </w:r>
      <w:r>
        <w:rPr>
          <w:b/>
          <w:sz w:val="24"/>
        </w:rPr>
        <w:t>582</w:t>
      </w:r>
      <w:r w:rsidRPr="003D50B5">
        <w:rPr>
          <w:b/>
          <w:sz w:val="24"/>
        </w:rPr>
        <w:t>-</w:t>
      </w:r>
      <w:r>
        <w:rPr>
          <w:b/>
          <w:sz w:val="24"/>
        </w:rPr>
        <w:t>2210</w:t>
      </w:r>
    </w:p>
    <w:p w14:paraId="01565132" w14:textId="77777777" w:rsidR="00DD1667" w:rsidRPr="00F7279B" w:rsidRDefault="00DD1667" w:rsidP="00DD1667">
      <w:pPr>
        <w:widowControl/>
        <w:tabs>
          <w:tab w:val="left" w:pos="-1440"/>
          <w:tab w:val="left" w:pos="1080"/>
        </w:tabs>
        <w:ind w:left="1170"/>
        <w:outlineLvl w:val="4"/>
        <w:rPr>
          <w:bCs/>
          <w:sz w:val="24"/>
        </w:rPr>
      </w:pPr>
      <w:r w:rsidRPr="00F7279B">
        <w:rPr>
          <w:bCs/>
          <w:sz w:val="24"/>
        </w:rPr>
        <w:t>$50,000.00 available for 2020</w:t>
      </w:r>
    </w:p>
    <w:p w14:paraId="6775A9F4" w14:textId="77777777" w:rsidR="00DD1667" w:rsidRPr="00F7279B" w:rsidRDefault="00DD1667" w:rsidP="00DD1667">
      <w:pPr>
        <w:widowControl/>
        <w:tabs>
          <w:tab w:val="left" w:pos="-1440"/>
          <w:tab w:val="left" w:pos="1080"/>
        </w:tabs>
        <w:ind w:left="1170"/>
        <w:outlineLvl w:val="4"/>
        <w:rPr>
          <w:bCs/>
          <w:sz w:val="24"/>
        </w:rPr>
      </w:pPr>
      <w:r w:rsidRPr="00F7279B">
        <w:rPr>
          <w:bCs/>
          <w:sz w:val="24"/>
        </w:rPr>
        <w:t>Central Coast Field Office, Central California District</w:t>
      </w:r>
    </w:p>
    <w:p w14:paraId="2805D7BA" w14:textId="77777777" w:rsidR="00DD1667" w:rsidRDefault="00DD1667" w:rsidP="00DD1667">
      <w:pPr>
        <w:widowControl/>
        <w:tabs>
          <w:tab w:val="left" w:pos="-1440"/>
          <w:tab w:val="left" w:pos="1080"/>
        </w:tabs>
        <w:ind w:left="1170"/>
        <w:outlineLvl w:val="4"/>
        <w:rPr>
          <w:b/>
          <w:sz w:val="24"/>
        </w:rPr>
      </w:pPr>
    </w:p>
    <w:p w14:paraId="0331B099" w14:textId="77777777" w:rsidR="00DD1667" w:rsidRPr="003D50B5" w:rsidRDefault="00DD1667" w:rsidP="00DD1667">
      <w:pPr>
        <w:widowControl/>
        <w:tabs>
          <w:tab w:val="left" w:pos="-1440"/>
          <w:tab w:val="left" w:pos="1080"/>
        </w:tabs>
        <w:ind w:left="1170"/>
        <w:outlineLvl w:val="4"/>
        <w:rPr>
          <w:b/>
          <w:sz w:val="24"/>
        </w:rPr>
      </w:pPr>
      <w:r w:rsidRPr="003D50B5">
        <w:rPr>
          <w:b/>
          <w:sz w:val="24"/>
        </w:rPr>
        <w:t>Project Description:</w:t>
      </w:r>
    </w:p>
    <w:p w14:paraId="24508FA3" w14:textId="1E9B92C3" w:rsidR="00DD1667" w:rsidRDefault="00DD1667" w:rsidP="00DD1667">
      <w:pPr>
        <w:widowControl/>
        <w:tabs>
          <w:tab w:val="left" w:pos="-1440"/>
          <w:tab w:val="left" w:pos="1080"/>
        </w:tabs>
        <w:ind w:left="1170"/>
        <w:outlineLvl w:val="4"/>
        <w:rPr>
          <w:bCs/>
          <w:sz w:val="24"/>
        </w:rPr>
      </w:pPr>
      <w:r w:rsidRPr="00CA191E">
        <w:rPr>
          <w:bCs/>
          <w:sz w:val="24"/>
        </w:rPr>
        <w:t xml:space="preserve">The Central Coast Field Office is seeking a youth partner to collaborate on public access and recreational facility development within the Cotoni-Coast Dairies unit of the California Coastal National Monument. </w:t>
      </w:r>
    </w:p>
    <w:p w14:paraId="315EE96D" w14:textId="212DD6C3" w:rsidR="005E5516" w:rsidRDefault="005E5516" w:rsidP="00DD1667">
      <w:pPr>
        <w:widowControl/>
        <w:tabs>
          <w:tab w:val="left" w:pos="-1440"/>
          <w:tab w:val="left" w:pos="1080"/>
        </w:tabs>
        <w:ind w:left="1170"/>
        <w:outlineLvl w:val="4"/>
        <w:rPr>
          <w:bCs/>
          <w:sz w:val="24"/>
        </w:rPr>
      </w:pPr>
    </w:p>
    <w:p w14:paraId="42BDDB6C" w14:textId="51841F2C" w:rsidR="005E5516" w:rsidRPr="002B19F6" w:rsidRDefault="005E5516" w:rsidP="005E5516">
      <w:pPr>
        <w:widowControl/>
        <w:tabs>
          <w:tab w:val="left" w:pos="-1440"/>
          <w:tab w:val="left" w:pos="1080"/>
        </w:tabs>
        <w:ind w:left="1170"/>
        <w:outlineLvl w:val="4"/>
        <w:rPr>
          <w:b/>
          <w:sz w:val="24"/>
        </w:rPr>
      </w:pPr>
      <w:r>
        <w:rPr>
          <w:b/>
          <w:sz w:val="24"/>
        </w:rPr>
        <w:t xml:space="preserve">Ukiah </w:t>
      </w:r>
      <w:r w:rsidR="00113DC2">
        <w:rPr>
          <w:b/>
          <w:sz w:val="24"/>
        </w:rPr>
        <w:t>Resource Monitoring</w:t>
      </w:r>
      <w:r>
        <w:rPr>
          <w:b/>
          <w:sz w:val="24"/>
        </w:rPr>
        <w:t xml:space="preserve"> Youth Partner</w:t>
      </w:r>
      <w:r w:rsidR="00113DC2">
        <w:rPr>
          <w:b/>
          <w:sz w:val="24"/>
        </w:rPr>
        <w:t>s</w:t>
      </w:r>
    </w:p>
    <w:p w14:paraId="00205BC5" w14:textId="77777777" w:rsidR="002B19F6" w:rsidRPr="002B19F6" w:rsidRDefault="005E5516" w:rsidP="005E5516">
      <w:pPr>
        <w:widowControl/>
        <w:tabs>
          <w:tab w:val="left" w:pos="-1440"/>
          <w:tab w:val="left" w:pos="1080"/>
        </w:tabs>
        <w:ind w:left="1170"/>
        <w:outlineLvl w:val="4"/>
        <w:rPr>
          <w:b/>
          <w:sz w:val="24"/>
        </w:rPr>
      </w:pPr>
      <w:r w:rsidRPr="002B19F6">
        <w:rPr>
          <w:b/>
          <w:sz w:val="24"/>
        </w:rPr>
        <w:t xml:space="preserve">Ukiah Field Office:  Program Officer:  </w:t>
      </w:r>
      <w:r w:rsidR="002B19F6" w:rsidRPr="002B19F6">
        <w:rPr>
          <w:b/>
          <w:sz w:val="24"/>
        </w:rPr>
        <w:t>Molly Nilsson, (707) 468-4098</w:t>
      </w:r>
    </w:p>
    <w:p w14:paraId="3AB1E293" w14:textId="7A79F736" w:rsidR="005E5516" w:rsidRPr="00F7279B" w:rsidRDefault="005E5516" w:rsidP="005E5516">
      <w:pPr>
        <w:widowControl/>
        <w:tabs>
          <w:tab w:val="left" w:pos="-1440"/>
          <w:tab w:val="left" w:pos="1080"/>
        </w:tabs>
        <w:ind w:left="1170"/>
        <w:outlineLvl w:val="4"/>
        <w:rPr>
          <w:bCs/>
          <w:sz w:val="24"/>
        </w:rPr>
      </w:pPr>
      <w:r w:rsidRPr="00F7279B">
        <w:rPr>
          <w:bCs/>
          <w:sz w:val="24"/>
        </w:rPr>
        <w:t>$</w:t>
      </w:r>
      <w:r w:rsidR="00875393">
        <w:rPr>
          <w:bCs/>
          <w:sz w:val="24"/>
        </w:rPr>
        <w:t>60</w:t>
      </w:r>
      <w:r w:rsidRPr="00F7279B">
        <w:rPr>
          <w:bCs/>
          <w:sz w:val="24"/>
        </w:rPr>
        <w:t>,000.00 available for 2020;</w:t>
      </w:r>
    </w:p>
    <w:p w14:paraId="7030AC8E" w14:textId="5D733156" w:rsidR="005E5516" w:rsidRPr="00F7279B" w:rsidRDefault="005E5516" w:rsidP="005E5516">
      <w:pPr>
        <w:widowControl/>
        <w:tabs>
          <w:tab w:val="left" w:pos="-1440"/>
          <w:tab w:val="left" w:pos="1080"/>
        </w:tabs>
        <w:ind w:left="1170"/>
        <w:outlineLvl w:val="4"/>
        <w:rPr>
          <w:bCs/>
          <w:sz w:val="24"/>
        </w:rPr>
      </w:pPr>
      <w:r w:rsidRPr="00F7279B">
        <w:rPr>
          <w:bCs/>
          <w:sz w:val="24"/>
        </w:rPr>
        <w:t>$</w:t>
      </w:r>
      <w:r w:rsidR="00875393">
        <w:rPr>
          <w:bCs/>
          <w:sz w:val="24"/>
        </w:rPr>
        <w:t>100</w:t>
      </w:r>
      <w:r w:rsidRPr="00F7279B">
        <w:rPr>
          <w:bCs/>
          <w:sz w:val="24"/>
        </w:rPr>
        <w:t>,000.00 estimated over the life of the agreement</w:t>
      </w:r>
    </w:p>
    <w:p w14:paraId="554DFACA" w14:textId="4D4EA6D2" w:rsidR="005E5516" w:rsidRPr="00F7279B" w:rsidRDefault="002B19F6" w:rsidP="005E5516">
      <w:pPr>
        <w:widowControl/>
        <w:tabs>
          <w:tab w:val="left" w:pos="-1440"/>
          <w:tab w:val="left" w:pos="1080"/>
        </w:tabs>
        <w:ind w:left="1170"/>
        <w:outlineLvl w:val="4"/>
        <w:rPr>
          <w:bCs/>
          <w:sz w:val="24"/>
        </w:rPr>
      </w:pPr>
      <w:r w:rsidRPr="00F7279B">
        <w:rPr>
          <w:bCs/>
          <w:sz w:val="24"/>
        </w:rPr>
        <w:t xml:space="preserve">Ukiah Field </w:t>
      </w:r>
      <w:r w:rsidR="005E5516" w:rsidRPr="00F7279B">
        <w:rPr>
          <w:bCs/>
          <w:sz w:val="24"/>
        </w:rPr>
        <w:t>Office, Central California District</w:t>
      </w:r>
    </w:p>
    <w:p w14:paraId="2B9B0BF9" w14:textId="77777777" w:rsidR="005E5516" w:rsidRDefault="005E5516" w:rsidP="005E5516">
      <w:pPr>
        <w:widowControl/>
        <w:tabs>
          <w:tab w:val="left" w:pos="-1440"/>
          <w:tab w:val="left" w:pos="1080"/>
        </w:tabs>
        <w:ind w:left="1170"/>
        <w:outlineLvl w:val="4"/>
        <w:rPr>
          <w:b/>
          <w:sz w:val="24"/>
        </w:rPr>
      </w:pPr>
    </w:p>
    <w:p w14:paraId="76271B35" w14:textId="77777777" w:rsidR="005E5516" w:rsidRPr="003D50B5" w:rsidRDefault="005E5516" w:rsidP="005E5516">
      <w:pPr>
        <w:widowControl/>
        <w:tabs>
          <w:tab w:val="left" w:pos="-1440"/>
          <w:tab w:val="left" w:pos="1080"/>
        </w:tabs>
        <w:ind w:left="1170"/>
        <w:outlineLvl w:val="4"/>
        <w:rPr>
          <w:b/>
          <w:sz w:val="24"/>
        </w:rPr>
      </w:pPr>
      <w:r w:rsidRPr="003D50B5">
        <w:rPr>
          <w:b/>
          <w:sz w:val="24"/>
        </w:rPr>
        <w:t>Project Description:</w:t>
      </w:r>
    </w:p>
    <w:p w14:paraId="2B556748" w14:textId="48142936" w:rsidR="002B19F6" w:rsidRDefault="005E5516" w:rsidP="00113DC2">
      <w:pPr>
        <w:ind w:left="1170"/>
        <w:rPr>
          <w:bCs/>
          <w:sz w:val="24"/>
        </w:rPr>
      </w:pPr>
      <w:r w:rsidRPr="00CA191E">
        <w:rPr>
          <w:bCs/>
          <w:sz w:val="24"/>
        </w:rPr>
        <w:t xml:space="preserve">The </w:t>
      </w:r>
      <w:r>
        <w:rPr>
          <w:bCs/>
          <w:sz w:val="24"/>
        </w:rPr>
        <w:t>Ukiah</w:t>
      </w:r>
      <w:r w:rsidRPr="00CA191E">
        <w:rPr>
          <w:bCs/>
          <w:sz w:val="24"/>
        </w:rPr>
        <w:t xml:space="preserve"> Field Office is seeking </w:t>
      </w:r>
      <w:r w:rsidR="00875393">
        <w:rPr>
          <w:bCs/>
          <w:sz w:val="24"/>
        </w:rPr>
        <w:t xml:space="preserve">two </w:t>
      </w:r>
      <w:r w:rsidR="00875393" w:rsidRPr="00875393">
        <w:rPr>
          <w:bCs/>
          <w:sz w:val="24"/>
        </w:rPr>
        <w:t>26-week</w:t>
      </w:r>
      <w:r w:rsidRPr="00CA191E">
        <w:rPr>
          <w:bCs/>
          <w:sz w:val="24"/>
        </w:rPr>
        <w:t xml:space="preserve"> youth</w:t>
      </w:r>
      <w:r w:rsidR="00875393">
        <w:rPr>
          <w:bCs/>
          <w:sz w:val="24"/>
        </w:rPr>
        <w:t xml:space="preserve"> r</w:t>
      </w:r>
      <w:r w:rsidR="00875393" w:rsidRPr="00875393">
        <w:rPr>
          <w:bCs/>
          <w:sz w:val="24"/>
        </w:rPr>
        <w:t xml:space="preserve">esource </w:t>
      </w:r>
      <w:r w:rsidR="00875393">
        <w:rPr>
          <w:bCs/>
          <w:sz w:val="24"/>
        </w:rPr>
        <w:t>m</w:t>
      </w:r>
      <w:r w:rsidR="00875393" w:rsidRPr="00875393">
        <w:rPr>
          <w:bCs/>
          <w:sz w:val="24"/>
        </w:rPr>
        <w:t xml:space="preserve">onitoring </w:t>
      </w:r>
      <w:r w:rsidRPr="00CA191E">
        <w:rPr>
          <w:bCs/>
          <w:sz w:val="24"/>
        </w:rPr>
        <w:t>partner</w:t>
      </w:r>
      <w:r w:rsidR="00875393">
        <w:rPr>
          <w:bCs/>
          <w:sz w:val="24"/>
        </w:rPr>
        <w:t>s</w:t>
      </w:r>
      <w:r w:rsidRPr="00CA191E">
        <w:rPr>
          <w:bCs/>
          <w:sz w:val="24"/>
        </w:rPr>
        <w:t xml:space="preserve"> to </w:t>
      </w:r>
      <w:r>
        <w:rPr>
          <w:bCs/>
          <w:sz w:val="24"/>
        </w:rPr>
        <w:t xml:space="preserve">assist with monitoring of soil resources within the South Cow Mountain OHV area. </w:t>
      </w:r>
      <w:r w:rsidRPr="00CA191E">
        <w:rPr>
          <w:bCs/>
          <w:sz w:val="24"/>
        </w:rPr>
        <w:t>The youth partner</w:t>
      </w:r>
      <w:r w:rsidR="00113DC2">
        <w:rPr>
          <w:bCs/>
          <w:sz w:val="24"/>
        </w:rPr>
        <w:t>s</w:t>
      </w:r>
      <w:r w:rsidRPr="00CA191E">
        <w:rPr>
          <w:bCs/>
          <w:sz w:val="24"/>
        </w:rPr>
        <w:t xml:space="preserve"> </w:t>
      </w:r>
      <w:r w:rsidR="00113DC2">
        <w:rPr>
          <w:bCs/>
          <w:sz w:val="24"/>
        </w:rPr>
        <w:t>will</w:t>
      </w:r>
      <w:r w:rsidRPr="00CA191E">
        <w:rPr>
          <w:bCs/>
          <w:sz w:val="24"/>
        </w:rPr>
        <w:t xml:space="preserve"> assist the BLM with </w:t>
      </w:r>
      <w:r>
        <w:rPr>
          <w:bCs/>
          <w:sz w:val="24"/>
        </w:rPr>
        <w:t xml:space="preserve">collecting </w:t>
      </w:r>
      <w:r w:rsidR="00113DC2">
        <w:rPr>
          <w:bCs/>
          <w:sz w:val="24"/>
        </w:rPr>
        <w:t>resource</w:t>
      </w:r>
      <w:r>
        <w:rPr>
          <w:bCs/>
          <w:sz w:val="24"/>
        </w:rPr>
        <w:t xml:space="preserve"> data across</w:t>
      </w:r>
      <w:r w:rsidR="00875393">
        <w:rPr>
          <w:bCs/>
          <w:sz w:val="24"/>
        </w:rPr>
        <w:t xml:space="preserve"> the South Cow Mountain</w:t>
      </w:r>
      <w:r>
        <w:rPr>
          <w:bCs/>
          <w:sz w:val="24"/>
        </w:rPr>
        <w:t xml:space="preserve"> OHV area</w:t>
      </w:r>
      <w:r w:rsidR="00875393">
        <w:rPr>
          <w:bCs/>
          <w:sz w:val="24"/>
        </w:rPr>
        <w:t>s</w:t>
      </w:r>
      <w:r>
        <w:rPr>
          <w:bCs/>
          <w:sz w:val="24"/>
        </w:rPr>
        <w:t>. Ability to</w:t>
      </w:r>
      <w:r w:rsidR="002B19F6">
        <w:rPr>
          <w:bCs/>
          <w:sz w:val="24"/>
        </w:rPr>
        <w:t xml:space="preserve"> </w:t>
      </w:r>
      <w:r>
        <w:rPr>
          <w:bCs/>
          <w:sz w:val="24"/>
        </w:rPr>
        <w:t>operate mobile-based GPS collection app</w:t>
      </w:r>
      <w:r w:rsidR="002B19F6">
        <w:rPr>
          <w:bCs/>
          <w:sz w:val="24"/>
        </w:rPr>
        <w:t>s</w:t>
      </w:r>
      <w:r>
        <w:rPr>
          <w:bCs/>
          <w:sz w:val="24"/>
        </w:rPr>
        <w:t xml:space="preserve"> (Collector for ArcGIS, and Survey 123) and </w:t>
      </w:r>
      <w:r w:rsidR="002B19F6">
        <w:rPr>
          <w:bCs/>
          <w:sz w:val="24"/>
        </w:rPr>
        <w:t xml:space="preserve">safe </w:t>
      </w:r>
      <w:r>
        <w:rPr>
          <w:bCs/>
          <w:sz w:val="24"/>
        </w:rPr>
        <w:t>OHV operation experience</w:t>
      </w:r>
      <w:r w:rsidR="00113DC2">
        <w:rPr>
          <w:bCs/>
          <w:sz w:val="24"/>
        </w:rPr>
        <w:t xml:space="preserve"> is required</w:t>
      </w:r>
      <w:r w:rsidR="00875393">
        <w:rPr>
          <w:bCs/>
          <w:sz w:val="24"/>
        </w:rPr>
        <w:t>. M</w:t>
      </w:r>
      <w:r w:rsidR="002B19F6">
        <w:rPr>
          <w:bCs/>
          <w:sz w:val="24"/>
        </w:rPr>
        <w:t>otor</w:t>
      </w:r>
      <w:r w:rsidR="00875393">
        <w:rPr>
          <w:bCs/>
          <w:sz w:val="24"/>
        </w:rPr>
        <w:t>bike riding experience</w:t>
      </w:r>
      <w:r>
        <w:rPr>
          <w:bCs/>
          <w:sz w:val="24"/>
        </w:rPr>
        <w:t xml:space="preserve"> </w:t>
      </w:r>
      <w:r w:rsidR="002B19F6">
        <w:rPr>
          <w:bCs/>
          <w:sz w:val="24"/>
        </w:rPr>
        <w:t>is</w:t>
      </w:r>
      <w:r w:rsidR="00113DC2">
        <w:rPr>
          <w:bCs/>
          <w:sz w:val="24"/>
        </w:rPr>
        <w:t xml:space="preserve"> also</w:t>
      </w:r>
      <w:r>
        <w:rPr>
          <w:bCs/>
          <w:sz w:val="24"/>
        </w:rPr>
        <w:t xml:space="preserve"> </w:t>
      </w:r>
      <w:r w:rsidR="00875393">
        <w:rPr>
          <w:bCs/>
          <w:sz w:val="24"/>
        </w:rPr>
        <w:t>preferred</w:t>
      </w:r>
      <w:r w:rsidR="002B19F6">
        <w:rPr>
          <w:bCs/>
          <w:sz w:val="24"/>
        </w:rPr>
        <w:t>.</w:t>
      </w:r>
      <w:r w:rsidR="00875393">
        <w:rPr>
          <w:bCs/>
          <w:sz w:val="24"/>
        </w:rPr>
        <w:t xml:space="preserve"> </w:t>
      </w:r>
      <w:r w:rsidR="00113DC2">
        <w:rPr>
          <w:bCs/>
          <w:sz w:val="24"/>
        </w:rPr>
        <w:t>The p</w:t>
      </w:r>
      <w:r w:rsidR="00875393">
        <w:rPr>
          <w:bCs/>
          <w:sz w:val="24"/>
        </w:rPr>
        <w:t xml:space="preserve">eriod of performance timeframe will be from </w:t>
      </w:r>
      <w:r w:rsidR="00875393" w:rsidRPr="00875393">
        <w:rPr>
          <w:bCs/>
          <w:sz w:val="24"/>
        </w:rPr>
        <w:t>1/1/2021-12/31/2021</w:t>
      </w:r>
      <w:r w:rsidR="00875393">
        <w:rPr>
          <w:bCs/>
          <w:sz w:val="24"/>
        </w:rPr>
        <w:t xml:space="preserve"> for</w:t>
      </w:r>
      <w:r w:rsidR="00875393" w:rsidRPr="00875393">
        <w:rPr>
          <w:bCs/>
          <w:sz w:val="24"/>
        </w:rPr>
        <w:t xml:space="preserve"> BLM Ukiah OHV Ground Operations Grant Implementation. </w:t>
      </w:r>
    </w:p>
    <w:p w14:paraId="487DD243" w14:textId="77777777" w:rsidR="00C45576" w:rsidRPr="00113DC2" w:rsidRDefault="00C45576" w:rsidP="00113DC2">
      <w:pPr>
        <w:ind w:left="1170"/>
        <w:rPr>
          <w:bCs/>
          <w:sz w:val="24"/>
        </w:rPr>
      </w:pPr>
    </w:p>
    <w:p w14:paraId="68F05671" w14:textId="0074FF4F" w:rsidR="00F8104C" w:rsidRPr="00F8104C" w:rsidRDefault="00F334D5" w:rsidP="004C5352">
      <w:pPr>
        <w:widowControl/>
        <w:numPr>
          <w:ilvl w:val="0"/>
          <w:numId w:val="4"/>
        </w:numPr>
        <w:tabs>
          <w:tab w:val="left" w:pos="-1440"/>
          <w:tab w:val="left" w:pos="1080"/>
        </w:tabs>
        <w:ind w:left="900"/>
        <w:outlineLvl w:val="4"/>
        <w:rPr>
          <w:sz w:val="24"/>
        </w:rPr>
      </w:pPr>
      <w:r w:rsidRPr="00F8104C">
        <w:rPr>
          <w:b/>
          <w:sz w:val="24"/>
        </w:rPr>
        <w:t>Anticipated Start Date</w:t>
      </w:r>
      <w:r w:rsidR="005B0B12" w:rsidRPr="00F8104C">
        <w:rPr>
          <w:b/>
          <w:sz w:val="24"/>
        </w:rPr>
        <w:t xml:space="preserve"> </w:t>
      </w:r>
      <w:r w:rsidR="00DB72AA" w:rsidRPr="00F8104C">
        <w:rPr>
          <w:b/>
          <w:sz w:val="24"/>
        </w:rPr>
        <w:t xml:space="preserve"> </w:t>
      </w:r>
    </w:p>
    <w:p w14:paraId="452FAF47" w14:textId="0F87D483" w:rsidR="005A42C2" w:rsidRPr="00F8104C" w:rsidRDefault="00473F21" w:rsidP="00F8104C">
      <w:pPr>
        <w:widowControl/>
        <w:tabs>
          <w:tab w:val="left" w:pos="-1440"/>
          <w:tab w:val="left" w:pos="1080"/>
        </w:tabs>
        <w:ind w:left="900"/>
        <w:outlineLvl w:val="4"/>
        <w:rPr>
          <w:sz w:val="24"/>
        </w:rPr>
      </w:pPr>
      <w:r w:rsidRPr="00F8104C">
        <w:rPr>
          <w:sz w:val="24"/>
        </w:rPr>
        <w:t>Projects</w:t>
      </w:r>
      <w:r w:rsidR="005B0B12" w:rsidRPr="00F8104C">
        <w:rPr>
          <w:sz w:val="24"/>
        </w:rPr>
        <w:t xml:space="preserve"> </w:t>
      </w:r>
      <w:r w:rsidR="00E90755" w:rsidRPr="00F8104C">
        <w:rPr>
          <w:sz w:val="24"/>
        </w:rPr>
        <w:t xml:space="preserve">funded </w:t>
      </w:r>
      <w:r w:rsidR="005B0B12" w:rsidRPr="00F8104C">
        <w:rPr>
          <w:sz w:val="24"/>
        </w:rPr>
        <w:t xml:space="preserve">through this </w:t>
      </w:r>
      <w:r w:rsidR="002D340E" w:rsidRPr="00F8104C">
        <w:rPr>
          <w:sz w:val="24"/>
        </w:rPr>
        <w:t xml:space="preserve">NOFO </w:t>
      </w:r>
      <w:r w:rsidR="005B0B12" w:rsidRPr="00F8104C">
        <w:rPr>
          <w:sz w:val="24"/>
        </w:rPr>
        <w:t xml:space="preserve">will start once </w:t>
      </w:r>
      <w:r w:rsidR="00F054AC" w:rsidRPr="00F8104C">
        <w:rPr>
          <w:sz w:val="24"/>
        </w:rPr>
        <w:t>funding is</w:t>
      </w:r>
      <w:r w:rsidR="00FC2FFF" w:rsidRPr="00F8104C">
        <w:rPr>
          <w:sz w:val="24"/>
        </w:rPr>
        <w:t xml:space="preserve"> secured and awards </w:t>
      </w:r>
      <w:r w:rsidR="002D340E" w:rsidRPr="00F8104C">
        <w:rPr>
          <w:sz w:val="24"/>
        </w:rPr>
        <w:t xml:space="preserve">are </w:t>
      </w:r>
      <w:r w:rsidR="005B0B12" w:rsidRPr="00F8104C">
        <w:rPr>
          <w:sz w:val="24"/>
        </w:rPr>
        <w:t>issued. Agreements are not effective until fully executed with signature from the BLM GMO.</w:t>
      </w:r>
    </w:p>
    <w:p w14:paraId="642D0B32" w14:textId="77777777" w:rsidR="00C57799" w:rsidRPr="00F8104C" w:rsidRDefault="00C57799" w:rsidP="00C57799">
      <w:pPr>
        <w:widowControl/>
        <w:tabs>
          <w:tab w:val="left" w:pos="-1440"/>
        </w:tabs>
        <w:ind w:left="1170"/>
        <w:outlineLvl w:val="4"/>
        <w:rPr>
          <w:sz w:val="24"/>
        </w:rPr>
      </w:pPr>
    </w:p>
    <w:p w14:paraId="70EB5158" w14:textId="1D9228BC" w:rsidR="005A42C2" w:rsidRPr="00F8104C" w:rsidRDefault="005A42C2" w:rsidP="004C5352">
      <w:pPr>
        <w:widowControl/>
        <w:numPr>
          <w:ilvl w:val="0"/>
          <w:numId w:val="4"/>
        </w:numPr>
        <w:tabs>
          <w:tab w:val="left" w:pos="-1440"/>
          <w:tab w:val="left" w:pos="1080"/>
        </w:tabs>
        <w:ind w:left="900"/>
        <w:outlineLvl w:val="4"/>
        <w:rPr>
          <w:sz w:val="24"/>
        </w:rPr>
      </w:pPr>
      <w:r w:rsidRPr="00F8104C">
        <w:rPr>
          <w:b/>
          <w:sz w:val="24"/>
        </w:rPr>
        <w:t xml:space="preserve">Anticipated Term of the Agreement </w:t>
      </w:r>
    </w:p>
    <w:p w14:paraId="1220EC4C" w14:textId="371CA45A" w:rsidR="005A42C2" w:rsidRPr="00F8104C" w:rsidRDefault="005A42C2" w:rsidP="00F8104C">
      <w:pPr>
        <w:widowControl/>
        <w:tabs>
          <w:tab w:val="left" w:pos="-1440"/>
        </w:tabs>
        <w:ind w:left="900"/>
        <w:outlineLvl w:val="4"/>
        <w:rPr>
          <w:color w:val="000000"/>
          <w:sz w:val="24"/>
        </w:rPr>
      </w:pPr>
      <w:r w:rsidRPr="00F8104C">
        <w:rPr>
          <w:sz w:val="24"/>
        </w:rPr>
        <w:t>Agreement terms for funded projects are estimat</w:t>
      </w:r>
      <w:r w:rsidR="0054681D">
        <w:rPr>
          <w:sz w:val="24"/>
        </w:rPr>
        <w:t>ed to range between one and three</w:t>
      </w:r>
      <w:r w:rsidRPr="00F8104C">
        <w:rPr>
          <w:sz w:val="24"/>
        </w:rPr>
        <w:t xml:space="preserve"> years</w:t>
      </w:r>
      <w:r w:rsidR="008F735D">
        <w:rPr>
          <w:sz w:val="24"/>
        </w:rPr>
        <w:t xml:space="preserve"> </w:t>
      </w:r>
      <w:r w:rsidRPr="00F8104C">
        <w:rPr>
          <w:sz w:val="24"/>
        </w:rPr>
        <w:t>depending on the nego</w:t>
      </w:r>
      <w:r w:rsidR="00C57799" w:rsidRPr="00F8104C">
        <w:rPr>
          <w:sz w:val="24"/>
        </w:rPr>
        <w:t>tiated project proposal</w:t>
      </w:r>
      <w:r w:rsidRPr="00F8104C">
        <w:rPr>
          <w:sz w:val="24"/>
        </w:rPr>
        <w:t xml:space="preserve">.  </w:t>
      </w:r>
    </w:p>
    <w:p w14:paraId="127BDF35" w14:textId="37FFDC66" w:rsidR="005A42C2" w:rsidRPr="00F8104C" w:rsidRDefault="005A42C2" w:rsidP="00F8104C">
      <w:pPr>
        <w:widowControl/>
        <w:tabs>
          <w:tab w:val="left" w:pos="-1440"/>
        </w:tabs>
        <w:ind w:left="900"/>
        <w:outlineLvl w:val="4"/>
        <w:rPr>
          <w:sz w:val="24"/>
        </w:rPr>
      </w:pPr>
      <w:r w:rsidRPr="00F8104C">
        <w:rPr>
          <w:sz w:val="24"/>
        </w:rPr>
        <w:t>The BLM will consider continued support of the project in subsequent</w:t>
      </w:r>
      <w:r w:rsidR="00C57799" w:rsidRPr="00F8104C">
        <w:rPr>
          <w:sz w:val="24"/>
        </w:rPr>
        <w:t xml:space="preserve"> fiscal years</w:t>
      </w:r>
      <w:r w:rsidRPr="00F8104C">
        <w:rPr>
          <w:sz w:val="24"/>
        </w:rPr>
        <w:t xml:space="preserve"> upon (a) the recipient showing progress satisfactory to the BLM toward program goals and the determination by the BLM that continuation of the program would be in the best interests of the Government, (b) project is still in line with management’s top priorities, </w:t>
      </w:r>
      <w:r w:rsidR="00C57799" w:rsidRPr="00F8104C">
        <w:rPr>
          <w:sz w:val="24"/>
        </w:rPr>
        <w:t>(c) compliance with the terms and conditions of the award and/or (d</w:t>
      </w:r>
      <w:r w:rsidRPr="00F8104C">
        <w:rPr>
          <w:sz w:val="24"/>
        </w:rPr>
        <w:t>) the availability of funds appropriated by Congress.</w:t>
      </w:r>
    </w:p>
    <w:p w14:paraId="4D894E7B" w14:textId="77777777" w:rsidR="004671C4" w:rsidRDefault="004671C4" w:rsidP="004671C4">
      <w:pPr>
        <w:widowControl/>
        <w:autoSpaceDE/>
        <w:autoSpaceDN/>
        <w:adjustRightInd/>
        <w:rPr>
          <w:sz w:val="24"/>
        </w:rPr>
      </w:pPr>
    </w:p>
    <w:p w14:paraId="6A74BC81" w14:textId="03ED9C14" w:rsidR="0084330B" w:rsidRPr="00F8104C" w:rsidRDefault="0084330B" w:rsidP="004671C4">
      <w:pPr>
        <w:widowControl/>
        <w:autoSpaceDE/>
        <w:autoSpaceDN/>
        <w:adjustRightInd/>
        <w:rPr>
          <w:b/>
          <w:sz w:val="24"/>
        </w:rPr>
      </w:pPr>
      <w:r w:rsidRPr="00F8104C">
        <w:rPr>
          <w:b/>
          <w:sz w:val="24"/>
        </w:rPr>
        <w:t>Additional Funding Information</w:t>
      </w:r>
    </w:p>
    <w:p w14:paraId="1AF13594" w14:textId="77777777" w:rsidR="0054681D" w:rsidRPr="009D18B1" w:rsidRDefault="0054681D" w:rsidP="0054681D">
      <w:pPr>
        <w:widowControl/>
        <w:tabs>
          <w:tab w:val="left" w:pos="-1440"/>
          <w:tab w:val="left" w:pos="1800"/>
        </w:tabs>
        <w:ind w:left="900"/>
        <w:outlineLvl w:val="4"/>
        <w:rPr>
          <w:color w:val="000000"/>
          <w:sz w:val="24"/>
          <w:shd w:val="clear" w:color="auto" w:fill="FFFFFF"/>
        </w:rPr>
      </w:pPr>
      <w:r w:rsidRPr="00753A87">
        <w:rPr>
          <w:sz w:val="24"/>
        </w:rPr>
        <w:t xml:space="preserve">Funding for </w:t>
      </w:r>
      <w:r>
        <w:rPr>
          <w:sz w:val="24"/>
        </w:rPr>
        <w:t>projects</w:t>
      </w:r>
      <w:r w:rsidRPr="00753A87">
        <w:rPr>
          <w:sz w:val="24"/>
        </w:rPr>
        <w:t xml:space="preserve"> is not guaranteed and is subje</w:t>
      </w:r>
      <w:r>
        <w:rPr>
          <w:sz w:val="24"/>
        </w:rPr>
        <w:t>ct to the availability of funds. E</w:t>
      </w:r>
      <w:r w:rsidRPr="00753A87">
        <w:rPr>
          <w:sz w:val="24"/>
        </w:rPr>
        <w:t xml:space="preserve">valuation of proposals is based on the criterion in this </w:t>
      </w:r>
      <w:r>
        <w:rPr>
          <w:sz w:val="24"/>
        </w:rPr>
        <w:t>NOFO</w:t>
      </w:r>
      <w:r w:rsidRPr="00753A87">
        <w:rPr>
          <w:sz w:val="24"/>
        </w:rPr>
        <w:t>. In appropriate circumstances, BLM reserves the right to partially fund proposals in discrete portions or phases of proposed projects. If BLM chooses to partially fund a proposal, it will do so in a manner that does not prejudice any applicants or affect the basis upon which the proposal or portion thereof, was evaluated and selected for award</w:t>
      </w:r>
      <w:r w:rsidRPr="00753A87">
        <w:rPr>
          <w:strike/>
          <w:sz w:val="24"/>
        </w:rPr>
        <w:t>,</w:t>
      </w:r>
      <w:r w:rsidRPr="00753A87">
        <w:rPr>
          <w:sz w:val="24"/>
        </w:rPr>
        <w:t xml:space="preserve"> and therefore maintains the integrity of the competition and selection process.  Funded proposals through this competitive </w:t>
      </w:r>
      <w:r>
        <w:rPr>
          <w:sz w:val="24"/>
        </w:rPr>
        <w:t>NOFO</w:t>
      </w:r>
      <w:r w:rsidRPr="00753A87">
        <w:rPr>
          <w:sz w:val="24"/>
        </w:rPr>
        <w:t xml:space="preserve"> is not a guarantee of future funding. </w:t>
      </w:r>
      <w:r w:rsidRPr="001A07D7">
        <w:rPr>
          <w:sz w:val="24"/>
        </w:rPr>
        <w:t xml:space="preserve">When or if additional funding becomes available, BLM reserves the right to issue additional awards under this </w:t>
      </w:r>
      <w:r>
        <w:rPr>
          <w:sz w:val="24"/>
        </w:rPr>
        <w:t xml:space="preserve">NOFO </w:t>
      </w:r>
      <w:r w:rsidRPr="001A07D7">
        <w:rPr>
          <w:sz w:val="24"/>
        </w:rPr>
        <w:t>through the next fiscal year. These awards will not require further competition</w:t>
      </w:r>
      <w:r>
        <w:rPr>
          <w:sz w:val="24"/>
        </w:rPr>
        <w:t xml:space="preserve">. </w:t>
      </w:r>
      <w:r w:rsidRPr="001A07D7">
        <w:rPr>
          <w:sz w:val="24"/>
        </w:rPr>
        <w:t xml:space="preserve">Any additional selections will be made in accordance with the terms of this </w:t>
      </w:r>
      <w:r>
        <w:rPr>
          <w:sz w:val="24"/>
        </w:rPr>
        <w:t>NOFO</w:t>
      </w:r>
      <w:r w:rsidRPr="001A07D7">
        <w:rPr>
          <w:sz w:val="24"/>
        </w:rPr>
        <w:t xml:space="preserve"> and BLM policy.</w:t>
      </w:r>
      <w:r>
        <w:rPr>
          <w:color w:val="000000"/>
          <w:sz w:val="24"/>
          <w:shd w:val="clear" w:color="auto" w:fill="FFFFFF"/>
        </w:rPr>
        <w:t xml:space="preserve"> </w:t>
      </w:r>
      <w:r w:rsidRPr="009D18B1">
        <w:rPr>
          <w:color w:val="000000"/>
          <w:sz w:val="24"/>
          <w:shd w:val="clear" w:color="auto" w:fill="FFFFFF"/>
        </w:rPr>
        <w:t>Only Grants Management Officers can bind the Federal Government to the expenditure of funds.</w:t>
      </w:r>
    </w:p>
    <w:p w14:paraId="0448C395" w14:textId="77777777" w:rsidR="00F334D5" w:rsidRPr="002C70A9" w:rsidRDefault="00F334D5" w:rsidP="00F334D5">
      <w:pPr>
        <w:widowControl/>
        <w:tabs>
          <w:tab w:val="left" w:pos="-1440"/>
          <w:tab w:val="left" w:pos="720"/>
          <w:tab w:val="left" w:pos="1080"/>
        </w:tabs>
        <w:ind w:left="1080" w:hanging="540"/>
        <w:outlineLvl w:val="4"/>
        <w:rPr>
          <w:sz w:val="24"/>
        </w:rPr>
      </w:pPr>
    </w:p>
    <w:p w14:paraId="7683DE74" w14:textId="07B35D27" w:rsidR="00F334D5" w:rsidRPr="002C70A9" w:rsidRDefault="00F334D5" w:rsidP="004C5352">
      <w:pPr>
        <w:pStyle w:val="ListParagraph"/>
        <w:widowControl/>
        <w:numPr>
          <w:ilvl w:val="0"/>
          <w:numId w:val="28"/>
        </w:numPr>
        <w:tabs>
          <w:tab w:val="left" w:pos="540"/>
        </w:tabs>
        <w:ind w:left="540" w:hanging="540"/>
        <w:rPr>
          <w:b/>
          <w:sz w:val="28"/>
        </w:rPr>
      </w:pPr>
      <w:r w:rsidRPr="00CC0658">
        <w:rPr>
          <w:b/>
          <w:caps/>
          <w:sz w:val="28"/>
        </w:rPr>
        <w:t>ELIGIBILITY</w:t>
      </w:r>
      <w:r w:rsidRPr="002C70A9">
        <w:rPr>
          <w:b/>
          <w:sz w:val="28"/>
        </w:rPr>
        <w:t xml:space="preserve"> INFORMATION</w:t>
      </w:r>
    </w:p>
    <w:p w14:paraId="3BF9F23D" w14:textId="77777777" w:rsidR="00F334D5" w:rsidRPr="005A4190" w:rsidRDefault="00F334D5" w:rsidP="00F334D5">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b/>
          <w:sz w:val="24"/>
        </w:rPr>
      </w:pPr>
    </w:p>
    <w:p w14:paraId="5EA1B193" w14:textId="502126C2" w:rsidR="00706F20" w:rsidRPr="005A4190" w:rsidRDefault="00706F20" w:rsidP="004C5352">
      <w:pPr>
        <w:pStyle w:val="ListParagraph"/>
        <w:numPr>
          <w:ilvl w:val="0"/>
          <w:numId w:val="29"/>
        </w:numPr>
        <w:pBdr>
          <w:top w:val="nil"/>
          <w:left w:val="nil"/>
          <w:bottom w:val="nil"/>
          <w:right w:val="nil"/>
          <w:between w:val="nil"/>
        </w:pBdr>
        <w:tabs>
          <w:tab w:val="left" w:pos="5310"/>
        </w:tabs>
        <w:ind w:left="907"/>
        <w:rPr>
          <w:rFonts w:eastAsia="Calibri"/>
          <w:b/>
          <w:color w:val="000000"/>
          <w:sz w:val="24"/>
        </w:rPr>
      </w:pPr>
      <w:r w:rsidRPr="005A4190">
        <w:rPr>
          <w:b/>
          <w:sz w:val="24"/>
        </w:rPr>
        <w:t>Eligible Applicants</w:t>
      </w:r>
    </w:p>
    <w:p w14:paraId="0006E920" w14:textId="778576E0" w:rsidR="00F95CE9" w:rsidRPr="005A4190" w:rsidRDefault="00F95CE9" w:rsidP="005A4190">
      <w:pPr>
        <w:pBdr>
          <w:top w:val="nil"/>
          <w:left w:val="nil"/>
          <w:bottom w:val="nil"/>
          <w:right w:val="nil"/>
          <w:between w:val="nil"/>
        </w:pBdr>
        <w:spacing w:after="240"/>
        <w:ind w:left="900"/>
        <w:rPr>
          <w:sz w:val="24"/>
        </w:rPr>
      </w:pPr>
      <w:r w:rsidRPr="005A4190">
        <w:rPr>
          <w:sz w:val="24"/>
        </w:rPr>
        <w:t>This opportunity is open</w:t>
      </w:r>
      <w:r w:rsidR="00A56B6F">
        <w:rPr>
          <w:sz w:val="24"/>
        </w:rPr>
        <w:t xml:space="preserve"> to</w:t>
      </w:r>
      <w:r w:rsidRPr="005A4190">
        <w:rPr>
          <w:sz w:val="24"/>
        </w:rPr>
        <w:t xml:space="preserve"> any qualified </w:t>
      </w:r>
      <w:r w:rsidR="00A56B6F">
        <w:rPr>
          <w:sz w:val="24"/>
        </w:rPr>
        <w:t>y</w:t>
      </w:r>
      <w:r w:rsidRPr="005A4190">
        <w:rPr>
          <w:sz w:val="24"/>
        </w:rPr>
        <w:t xml:space="preserve">outh </w:t>
      </w:r>
      <w:r w:rsidR="00A56B6F">
        <w:rPr>
          <w:sz w:val="24"/>
        </w:rPr>
        <w:t>c</w:t>
      </w:r>
      <w:r w:rsidRPr="005A4190">
        <w:rPr>
          <w:sz w:val="24"/>
        </w:rPr>
        <w:t xml:space="preserve">onservation </w:t>
      </w:r>
      <w:r w:rsidR="00A56B6F">
        <w:rPr>
          <w:sz w:val="24"/>
        </w:rPr>
        <w:t>c</w:t>
      </w:r>
      <w:r w:rsidRPr="005A4190">
        <w:rPr>
          <w:sz w:val="24"/>
        </w:rPr>
        <w:t xml:space="preserve">orps established by a </w:t>
      </w:r>
      <w:r w:rsidR="00A56B6F">
        <w:rPr>
          <w:sz w:val="24"/>
        </w:rPr>
        <w:t>s</w:t>
      </w:r>
      <w:r w:rsidRPr="005A4190">
        <w:rPr>
          <w:sz w:val="24"/>
        </w:rPr>
        <w:t xml:space="preserve">tate or local government, by the governing body of any Indian tribe, or by a qualified nonprofit organization interested in working cooperatively with the BLM to develop and administer </w:t>
      </w:r>
      <w:r w:rsidR="00A56B6F">
        <w:rPr>
          <w:sz w:val="24"/>
        </w:rPr>
        <w:t xml:space="preserve">multiple-use conservation </w:t>
      </w:r>
      <w:r w:rsidRPr="005A4190">
        <w:rPr>
          <w:sz w:val="24"/>
        </w:rPr>
        <w:t>projects</w:t>
      </w:r>
      <w:r w:rsidR="00A56B6F">
        <w:rPr>
          <w:sz w:val="24"/>
        </w:rPr>
        <w:t>.</w:t>
      </w:r>
      <w:r w:rsidRPr="005A4190">
        <w:rPr>
          <w:sz w:val="24"/>
        </w:rPr>
        <w:t xml:space="preserve"> </w:t>
      </w:r>
      <w:r w:rsidR="00A56B6F">
        <w:rPr>
          <w:sz w:val="24"/>
        </w:rPr>
        <w:t xml:space="preserve">Conservation projects must </w:t>
      </w:r>
      <w:r w:rsidRPr="005A4190">
        <w:rPr>
          <w:sz w:val="24"/>
        </w:rPr>
        <w:t xml:space="preserve">focus on providing employment, education, and public-service opportunities for U.S. citizens and legal residents </w:t>
      </w:r>
      <w:r w:rsidR="00A56B6F">
        <w:rPr>
          <w:sz w:val="24"/>
        </w:rPr>
        <w:t>(</w:t>
      </w:r>
      <w:r w:rsidRPr="005A4190">
        <w:rPr>
          <w:sz w:val="24"/>
        </w:rPr>
        <w:t xml:space="preserve">between </w:t>
      </w:r>
      <w:r w:rsidR="00A56B6F">
        <w:rPr>
          <w:sz w:val="24"/>
        </w:rPr>
        <w:t xml:space="preserve">ages </w:t>
      </w:r>
      <w:r w:rsidRPr="005A4190">
        <w:rPr>
          <w:sz w:val="24"/>
        </w:rPr>
        <w:t>16 and 30</w:t>
      </w:r>
      <w:r w:rsidR="008F735D">
        <w:rPr>
          <w:sz w:val="24"/>
        </w:rPr>
        <w:t xml:space="preserve"> inclusive</w:t>
      </w:r>
      <w:r w:rsidR="0085479F">
        <w:rPr>
          <w:sz w:val="24"/>
        </w:rPr>
        <w:t xml:space="preserve"> </w:t>
      </w:r>
      <w:r w:rsidR="0085479F" w:rsidRPr="0085479F">
        <w:rPr>
          <w:sz w:val="24"/>
        </w:rPr>
        <w:t xml:space="preserve">and veterans </w:t>
      </w:r>
      <w:r w:rsidR="001268CD">
        <w:rPr>
          <w:sz w:val="24"/>
        </w:rPr>
        <w:t xml:space="preserve">up to </w:t>
      </w:r>
      <w:r w:rsidR="0085479F" w:rsidRPr="0085479F">
        <w:rPr>
          <w:sz w:val="24"/>
        </w:rPr>
        <w:t>age 35</w:t>
      </w:r>
      <w:r w:rsidR="001268CD">
        <w:rPr>
          <w:sz w:val="24"/>
        </w:rPr>
        <w:t xml:space="preserve"> inclusive</w:t>
      </w:r>
      <w:r w:rsidR="00A56B6F">
        <w:rPr>
          <w:sz w:val="24"/>
        </w:rPr>
        <w:t>)</w:t>
      </w:r>
      <w:r w:rsidR="0085479F" w:rsidRPr="0085479F">
        <w:rPr>
          <w:sz w:val="24"/>
        </w:rPr>
        <w:t xml:space="preserve"> recruited from local and surrounding communities to assist with projects on public lands. </w:t>
      </w:r>
      <w:r w:rsidRPr="005A4190">
        <w:rPr>
          <w:sz w:val="24"/>
        </w:rPr>
        <w:t xml:space="preserve"> </w:t>
      </w:r>
    </w:p>
    <w:p w14:paraId="506AF22E" w14:textId="5D948191" w:rsidR="00F95CE9" w:rsidRDefault="00F95CE9" w:rsidP="005A4190">
      <w:pPr>
        <w:pBdr>
          <w:top w:val="nil"/>
          <w:left w:val="nil"/>
          <w:bottom w:val="nil"/>
          <w:right w:val="nil"/>
          <w:between w:val="nil"/>
        </w:pBdr>
        <w:spacing w:after="240"/>
        <w:ind w:left="900"/>
        <w:rPr>
          <w:sz w:val="24"/>
        </w:rPr>
      </w:pPr>
      <w:r w:rsidRPr="005A4190">
        <w:rPr>
          <w:sz w:val="24"/>
        </w:rPr>
        <w:t>No other entities are eligible to respond. All responding non-profit entities must provide a copy of their Section 501(c</w:t>
      </w:r>
      <w:r w:rsidR="00D648EC" w:rsidRPr="005A4190">
        <w:rPr>
          <w:sz w:val="24"/>
        </w:rPr>
        <w:t>) (</w:t>
      </w:r>
      <w:r w:rsidRPr="005A4190">
        <w:rPr>
          <w:sz w:val="24"/>
        </w:rPr>
        <w:t>3) status determination letter received from the Internal Revenue Service.</w:t>
      </w:r>
    </w:p>
    <w:p w14:paraId="52D0C138" w14:textId="77777777" w:rsidR="00F03F8B" w:rsidRPr="00F03F8B" w:rsidRDefault="00F03F8B" w:rsidP="00F03F8B">
      <w:pPr>
        <w:pBdr>
          <w:top w:val="nil"/>
          <w:left w:val="nil"/>
          <w:bottom w:val="nil"/>
          <w:right w:val="nil"/>
          <w:between w:val="nil"/>
        </w:pBdr>
        <w:spacing w:after="240"/>
        <w:ind w:left="900"/>
        <w:rPr>
          <w:sz w:val="24"/>
        </w:rPr>
      </w:pPr>
      <w:r w:rsidRPr="00F03F8B">
        <w:rPr>
          <w:sz w:val="24"/>
        </w:rPr>
        <w:t>The term "qualified youth or conservation corps" means any program established by a state or local government, by the governing body of any Indian tribe, or by a nonprofit organization that:</w:t>
      </w:r>
    </w:p>
    <w:p w14:paraId="2D9154E4" w14:textId="77777777" w:rsidR="00F03F8B" w:rsidRPr="00F03F8B" w:rsidRDefault="00F03F8B" w:rsidP="00F03F8B">
      <w:pPr>
        <w:numPr>
          <w:ilvl w:val="0"/>
          <w:numId w:val="5"/>
        </w:numPr>
        <w:pBdr>
          <w:top w:val="nil"/>
          <w:left w:val="nil"/>
          <w:bottom w:val="nil"/>
          <w:right w:val="nil"/>
          <w:between w:val="nil"/>
        </w:pBdr>
        <w:spacing w:after="240"/>
        <w:rPr>
          <w:sz w:val="24"/>
        </w:rPr>
      </w:pPr>
      <w:r w:rsidRPr="00F03F8B">
        <w:rPr>
          <w:sz w:val="24"/>
        </w:rPr>
        <w:t>Is capable of offering meaningful, fulltime, productive work for individuals between the ages of 16 and 30, inclusive, and veterans up to age 35 in a natural or cultural resource setting;</w:t>
      </w:r>
    </w:p>
    <w:p w14:paraId="3B72769C" w14:textId="77777777" w:rsidR="00F03F8B" w:rsidRPr="00F03F8B" w:rsidRDefault="00F03F8B" w:rsidP="00F03F8B">
      <w:pPr>
        <w:numPr>
          <w:ilvl w:val="0"/>
          <w:numId w:val="5"/>
        </w:numPr>
        <w:pBdr>
          <w:top w:val="nil"/>
          <w:left w:val="nil"/>
          <w:bottom w:val="nil"/>
          <w:right w:val="nil"/>
          <w:between w:val="nil"/>
        </w:pBdr>
        <w:spacing w:after="240"/>
        <w:rPr>
          <w:sz w:val="24"/>
        </w:rPr>
      </w:pPr>
      <w:r w:rsidRPr="00F03F8B">
        <w:rPr>
          <w:sz w:val="24"/>
        </w:rPr>
        <w:t>Provides participants a mix of work experience, basic and life skills, education, training, and support BLM’s mission; and</w:t>
      </w:r>
    </w:p>
    <w:p w14:paraId="47B36545" w14:textId="7B0673DF" w:rsidR="00E309AA" w:rsidRPr="004D2D96" w:rsidRDefault="00F03F8B" w:rsidP="00AE0865">
      <w:pPr>
        <w:widowControl/>
        <w:numPr>
          <w:ilvl w:val="0"/>
          <w:numId w:val="5"/>
        </w:numPr>
        <w:pBdr>
          <w:top w:val="nil"/>
          <w:left w:val="nil"/>
          <w:bottom w:val="nil"/>
          <w:right w:val="nil"/>
          <w:between w:val="nil"/>
        </w:pBdr>
        <w:autoSpaceDE/>
        <w:autoSpaceDN/>
        <w:adjustRightInd/>
        <w:spacing w:after="240"/>
        <w:rPr>
          <w:b/>
          <w:sz w:val="24"/>
        </w:rPr>
      </w:pPr>
      <w:r w:rsidRPr="004D2D96">
        <w:rPr>
          <w:sz w:val="24"/>
        </w:rPr>
        <w:t>Provides participants opportunities to develop life skills and work ethics through their work on BLM lands that transfer to their community and the United States.</w:t>
      </w:r>
    </w:p>
    <w:p w14:paraId="18E72E12" w14:textId="0DB473C8" w:rsidR="00F95CE9" w:rsidRPr="005A4190" w:rsidRDefault="00F95CE9" w:rsidP="004671C4">
      <w:pPr>
        <w:widowControl/>
        <w:autoSpaceDE/>
        <w:autoSpaceDN/>
        <w:adjustRightInd/>
        <w:rPr>
          <w:sz w:val="24"/>
        </w:rPr>
      </w:pPr>
      <w:r w:rsidRPr="005A4190">
        <w:rPr>
          <w:b/>
          <w:sz w:val="24"/>
        </w:rPr>
        <w:t>General program criteria for workin</w:t>
      </w:r>
      <w:r w:rsidR="004B6520">
        <w:rPr>
          <w:b/>
          <w:sz w:val="24"/>
        </w:rPr>
        <w:t>g with the BLM under this NOFO</w:t>
      </w:r>
    </w:p>
    <w:p w14:paraId="718691BB" w14:textId="7B0D1A1F" w:rsidR="00F95CE9" w:rsidRPr="005A4190" w:rsidRDefault="00F95CE9" w:rsidP="004C5352">
      <w:pPr>
        <w:widowControl/>
        <w:numPr>
          <w:ilvl w:val="0"/>
          <w:numId w:val="20"/>
        </w:numPr>
        <w:spacing w:line="240" w:lineRule="atLeast"/>
        <w:rPr>
          <w:sz w:val="24"/>
        </w:rPr>
      </w:pPr>
      <w:r w:rsidRPr="005A4190">
        <w:rPr>
          <w:sz w:val="24"/>
        </w:rPr>
        <w:t>Your organization’s work serves young people between the ages of 16-30</w:t>
      </w:r>
      <w:r w:rsidR="0085479F">
        <w:rPr>
          <w:sz w:val="24"/>
        </w:rPr>
        <w:t xml:space="preserve"> and veterans up to age 35</w:t>
      </w:r>
      <w:r w:rsidR="00A56B6F">
        <w:rPr>
          <w:sz w:val="24"/>
        </w:rPr>
        <w:t>.</w:t>
      </w:r>
    </w:p>
    <w:p w14:paraId="5AF0B0CD" w14:textId="40B004A8" w:rsidR="00F95CE9" w:rsidRPr="005A4190" w:rsidRDefault="00F95CE9" w:rsidP="004C5352">
      <w:pPr>
        <w:widowControl/>
        <w:numPr>
          <w:ilvl w:val="0"/>
          <w:numId w:val="20"/>
        </w:numPr>
        <w:spacing w:line="240" w:lineRule="atLeast"/>
        <w:rPr>
          <w:sz w:val="24"/>
        </w:rPr>
      </w:pPr>
      <w:r w:rsidRPr="005A4190">
        <w:rPr>
          <w:sz w:val="24"/>
        </w:rPr>
        <w:t>Your organization must engage participants who are U.S. citizens, national, or lawful permanent resident aliens of the United States, meeting the same citizenship requirements as those for serving in AmeriCorps (http://www.nationalservice.gov/programs/americorps) and Public Lands Corps (</w:t>
      </w:r>
      <w:hyperlink r:id="rId20" w:history="1">
        <w:r w:rsidRPr="005A4190">
          <w:rPr>
            <w:rStyle w:val="Hyperlink"/>
            <w:sz w:val="24"/>
          </w:rPr>
          <w:t>http://www.corpsnetwork.org/public-lands-service-corps-act</w:t>
        </w:r>
      </w:hyperlink>
      <w:r w:rsidRPr="005A4190">
        <w:rPr>
          <w:sz w:val="24"/>
        </w:rPr>
        <w:t>)</w:t>
      </w:r>
      <w:r w:rsidR="00A56B6F">
        <w:rPr>
          <w:sz w:val="24"/>
        </w:rPr>
        <w:t>.</w:t>
      </w:r>
    </w:p>
    <w:p w14:paraId="591FE114" w14:textId="5A0896CB" w:rsidR="00F95CE9" w:rsidRPr="005A4190" w:rsidRDefault="0051191C" w:rsidP="004C5352">
      <w:pPr>
        <w:widowControl/>
        <w:numPr>
          <w:ilvl w:val="0"/>
          <w:numId w:val="20"/>
        </w:numPr>
        <w:spacing w:line="240" w:lineRule="atLeast"/>
        <w:rPr>
          <w:sz w:val="24"/>
        </w:rPr>
      </w:pPr>
      <w:r>
        <w:rPr>
          <w:sz w:val="24"/>
        </w:rPr>
        <w:t>Your organization should</w:t>
      </w:r>
      <w:r w:rsidR="00F95CE9" w:rsidRPr="005A4190">
        <w:rPr>
          <w:sz w:val="24"/>
        </w:rPr>
        <w:t xml:space="preserve"> demonstrate participant recruitment to traditionally underserved communities, including low-income and disadvantaged populations</w:t>
      </w:r>
      <w:r w:rsidR="001F0D99">
        <w:rPr>
          <w:sz w:val="24"/>
        </w:rPr>
        <w:t xml:space="preserve"> where the project resigns or within the state</w:t>
      </w:r>
      <w:r w:rsidR="00A56B6F">
        <w:rPr>
          <w:sz w:val="24"/>
        </w:rPr>
        <w:t>.</w:t>
      </w:r>
    </w:p>
    <w:p w14:paraId="67DB8BC0" w14:textId="67909C19" w:rsidR="00F95CE9" w:rsidRPr="005A4190" w:rsidRDefault="00F95CE9" w:rsidP="004C5352">
      <w:pPr>
        <w:widowControl/>
        <w:numPr>
          <w:ilvl w:val="0"/>
          <w:numId w:val="20"/>
        </w:numPr>
        <w:spacing w:line="240" w:lineRule="atLeast"/>
        <w:rPr>
          <w:sz w:val="24"/>
        </w:rPr>
      </w:pPr>
      <w:r w:rsidRPr="005A4190">
        <w:rPr>
          <w:sz w:val="24"/>
        </w:rPr>
        <w:t>Your organization’s programs can be either: a) individual or small</w:t>
      </w:r>
      <w:r w:rsidR="00A56B6F">
        <w:rPr>
          <w:sz w:val="24"/>
        </w:rPr>
        <w:t>-</w:t>
      </w:r>
      <w:r w:rsidRPr="005A4190">
        <w:rPr>
          <w:sz w:val="24"/>
        </w:rPr>
        <w:t>team</w:t>
      </w:r>
      <w:r w:rsidR="00A56B6F">
        <w:rPr>
          <w:sz w:val="24"/>
        </w:rPr>
        <w:t xml:space="preserve"> </w:t>
      </w:r>
      <w:r w:rsidRPr="005A4190">
        <w:rPr>
          <w:sz w:val="24"/>
        </w:rPr>
        <w:t>based where participants work individually or in coordinated teams under the direction of conservation professionals on initiatives that require specific skills and dedicated attention or b) crew-based where participants work collectively together directly supervised by trained and experienced crew leaders or conservation professionals. Crew and team leaders must fully understand the appropriate and necessary safety regulations for projects to which they are assigned, when BLM requests a crew or a team</w:t>
      </w:r>
      <w:r w:rsidR="00A56B6F">
        <w:rPr>
          <w:sz w:val="24"/>
        </w:rPr>
        <w:t>.</w:t>
      </w:r>
    </w:p>
    <w:p w14:paraId="4A2A6F94" w14:textId="256899A7" w:rsidR="00F95CE9" w:rsidRPr="005A4190" w:rsidRDefault="00F95CE9" w:rsidP="004C5352">
      <w:pPr>
        <w:widowControl/>
        <w:numPr>
          <w:ilvl w:val="0"/>
          <w:numId w:val="20"/>
        </w:numPr>
        <w:spacing w:line="240" w:lineRule="atLeast"/>
        <w:rPr>
          <w:sz w:val="24"/>
        </w:rPr>
      </w:pPr>
      <w:r w:rsidRPr="005A4190">
        <w:rPr>
          <w:sz w:val="24"/>
        </w:rPr>
        <w:t xml:space="preserve">Your organization must support projects that involve significant outdoor activity and hands-on work that help young people gain meaningful work related to natural and cultural resource management. Some programs may include work that is </w:t>
      </w:r>
      <w:r w:rsidR="001268CD">
        <w:rPr>
          <w:sz w:val="24"/>
        </w:rPr>
        <w:t>in-house</w:t>
      </w:r>
      <w:r w:rsidRPr="005A4190">
        <w:rPr>
          <w:sz w:val="24"/>
        </w:rPr>
        <w:t xml:space="preserve"> that have a clear connection to the BLM’s mission, but will have a </w:t>
      </w:r>
      <w:r w:rsidR="0002719E" w:rsidRPr="005A4190">
        <w:rPr>
          <w:sz w:val="24"/>
        </w:rPr>
        <w:t>120-hour</w:t>
      </w:r>
      <w:r w:rsidRPr="005A4190">
        <w:rPr>
          <w:sz w:val="24"/>
        </w:rPr>
        <w:t xml:space="preserve"> minimum</w:t>
      </w:r>
      <w:r w:rsidR="0095679D">
        <w:rPr>
          <w:sz w:val="24"/>
        </w:rPr>
        <w:t xml:space="preserve"> of</w:t>
      </w:r>
      <w:r w:rsidRPr="005A4190">
        <w:rPr>
          <w:sz w:val="24"/>
        </w:rPr>
        <w:t xml:space="preserve"> on the ground </w:t>
      </w:r>
      <w:r w:rsidR="0002719E">
        <w:rPr>
          <w:sz w:val="24"/>
        </w:rPr>
        <w:t>fieldwork</w:t>
      </w:r>
      <w:r w:rsidR="00A56B6F">
        <w:rPr>
          <w:sz w:val="24"/>
        </w:rPr>
        <w:t>.</w:t>
      </w:r>
    </w:p>
    <w:p w14:paraId="037AC4D3" w14:textId="5EDF9F02" w:rsidR="00F95CE9" w:rsidRPr="005A4190" w:rsidRDefault="00F95CE9" w:rsidP="004C5352">
      <w:pPr>
        <w:widowControl/>
        <w:numPr>
          <w:ilvl w:val="0"/>
          <w:numId w:val="20"/>
        </w:numPr>
        <w:spacing w:line="240" w:lineRule="atLeast"/>
        <w:rPr>
          <w:sz w:val="24"/>
        </w:rPr>
      </w:pPr>
      <w:r w:rsidRPr="005A4190">
        <w:rPr>
          <w:sz w:val="24"/>
        </w:rPr>
        <w:t>Your organization’s programs must provide participants with job skill development; community skill development to help participants acquire an ethic of service to others; and help instill a deeper understanding of</w:t>
      </w:r>
      <w:r w:rsidR="0095679D">
        <w:rPr>
          <w:sz w:val="24"/>
        </w:rPr>
        <w:t>,</w:t>
      </w:r>
      <w:r w:rsidRPr="005A4190">
        <w:rPr>
          <w:sz w:val="24"/>
        </w:rPr>
        <w:t xml:space="preserve"> and connection to</w:t>
      </w:r>
      <w:r w:rsidR="0095679D">
        <w:rPr>
          <w:sz w:val="24"/>
        </w:rPr>
        <w:t>,</w:t>
      </w:r>
      <w:r w:rsidRPr="005A4190">
        <w:rPr>
          <w:sz w:val="24"/>
        </w:rPr>
        <w:t xml:space="preserve"> the natural or cultural environment</w:t>
      </w:r>
      <w:r w:rsidR="00A56B6F">
        <w:rPr>
          <w:sz w:val="24"/>
        </w:rPr>
        <w:t>.</w:t>
      </w:r>
    </w:p>
    <w:p w14:paraId="6143D3F2" w14:textId="0C74245A" w:rsidR="00F95CE9" w:rsidRPr="005A4190" w:rsidRDefault="00F95CE9" w:rsidP="004C5352">
      <w:pPr>
        <w:widowControl/>
        <w:numPr>
          <w:ilvl w:val="0"/>
          <w:numId w:val="20"/>
        </w:numPr>
        <w:spacing w:line="240" w:lineRule="atLeast"/>
        <w:rPr>
          <w:sz w:val="24"/>
        </w:rPr>
      </w:pPr>
      <w:r w:rsidRPr="005A4190">
        <w:rPr>
          <w:sz w:val="24"/>
        </w:rPr>
        <w:t>Provide safe and reasonable round-trip transportation for participants to and from BLM project sites at the beginning and end of their assignment. For participants living within commuting distance of their duty station, reimburs</w:t>
      </w:r>
      <w:r w:rsidR="001268CD">
        <w:rPr>
          <w:sz w:val="24"/>
        </w:rPr>
        <w:t>ement</w:t>
      </w:r>
      <w:r w:rsidRPr="005A4190">
        <w:rPr>
          <w:sz w:val="24"/>
        </w:rPr>
        <w:t xml:space="preserve"> for travel expenses</w:t>
      </w:r>
      <w:r w:rsidR="00A56B6F">
        <w:rPr>
          <w:sz w:val="24"/>
        </w:rPr>
        <w:t>.</w:t>
      </w:r>
    </w:p>
    <w:p w14:paraId="03E36477" w14:textId="16B521EB" w:rsidR="00F95CE9" w:rsidRPr="005A4190" w:rsidRDefault="00F95CE9" w:rsidP="004C5352">
      <w:pPr>
        <w:widowControl/>
        <w:numPr>
          <w:ilvl w:val="0"/>
          <w:numId w:val="20"/>
        </w:numPr>
        <w:spacing w:line="240" w:lineRule="atLeast"/>
        <w:rPr>
          <w:sz w:val="24"/>
        </w:rPr>
      </w:pPr>
      <w:r w:rsidRPr="005A4190">
        <w:rPr>
          <w:sz w:val="24"/>
        </w:rPr>
        <w:t>Provide crew</w:t>
      </w:r>
      <w:r w:rsidR="00FF499F">
        <w:rPr>
          <w:sz w:val="24"/>
        </w:rPr>
        <w:t>-</w:t>
      </w:r>
      <w:r w:rsidRPr="005A4190">
        <w:rPr>
          <w:sz w:val="24"/>
        </w:rPr>
        <w:t>base</w:t>
      </w:r>
      <w:r w:rsidR="0095679D">
        <w:rPr>
          <w:sz w:val="24"/>
        </w:rPr>
        <w:t>d</w:t>
      </w:r>
      <w:r w:rsidRPr="005A4190">
        <w:rPr>
          <w:sz w:val="24"/>
        </w:rPr>
        <w:t xml:space="preserve"> participants with food, camping equipment, and all educational, first aid, recreational and general training, and supplies required as appropriate to the assignment</w:t>
      </w:r>
      <w:r w:rsidR="00FF499F">
        <w:rPr>
          <w:sz w:val="24"/>
        </w:rPr>
        <w:t>.</w:t>
      </w:r>
    </w:p>
    <w:p w14:paraId="3DEB9F86" w14:textId="3DE2F64F" w:rsidR="00F95CE9" w:rsidRPr="005A4190" w:rsidRDefault="00F95CE9" w:rsidP="004C5352">
      <w:pPr>
        <w:widowControl/>
        <w:numPr>
          <w:ilvl w:val="0"/>
          <w:numId w:val="20"/>
        </w:numPr>
        <w:spacing w:line="240" w:lineRule="atLeast"/>
        <w:rPr>
          <w:sz w:val="24"/>
        </w:rPr>
      </w:pPr>
      <w:r w:rsidRPr="005A4190">
        <w:rPr>
          <w:sz w:val="24"/>
        </w:rPr>
        <w:t xml:space="preserve">Conduct on-site project evaluations in coordination with BLM to assess project progress and make sure </w:t>
      </w:r>
      <w:r w:rsidR="0095679D">
        <w:rPr>
          <w:sz w:val="24"/>
        </w:rPr>
        <w:t>participants</w:t>
      </w:r>
      <w:r w:rsidRPr="005A4190">
        <w:rPr>
          <w:sz w:val="24"/>
        </w:rPr>
        <w:t xml:space="preserve"> are receiving the expected experience</w:t>
      </w:r>
      <w:r w:rsidR="00FF499F">
        <w:rPr>
          <w:sz w:val="24"/>
        </w:rPr>
        <w:t>.</w:t>
      </w:r>
    </w:p>
    <w:p w14:paraId="21EF7819" w14:textId="4710088B" w:rsidR="00F95CE9" w:rsidRPr="005A4190" w:rsidRDefault="00F95CE9" w:rsidP="004C5352">
      <w:pPr>
        <w:widowControl/>
        <w:numPr>
          <w:ilvl w:val="0"/>
          <w:numId w:val="20"/>
        </w:numPr>
        <w:spacing w:line="240" w:lineRule="atLeast"/>
        <w:rPr>
          <w:sz w:val="24"/>
        </w:rPr>
      </w:pPr>
      <w:r w:rsidRPr="005A4190">
        <w:rPr>
          <w:sz w:val="24"/>
        </w:rPr>
        <w:t>Manage and carry out all administrative functions associated with projects funded under this program, including maintaining all administrative records required for operation and management of the youth program participants</w:t>
      </w:r>
      <w:r w:rsidR="00FF499F">
        <w:rPr>
          <w:sz w:val="24"/>
        </w:rPr>
        <w:t>.</w:t>
      </w:r>
    </w:p>
    <w:p w14:paraId="542093BC" w14:textId="4D24A026" w:rsidR="00F95CE9" w:rsidRPr="005A4190" w:rsidRDefault="00F95CE9" w:rsidP="004C5352">
      <w:pPr>
        <w:widowControl/>
        <w:numPr>
          <w:ilvl w:val="0"/>
          <w:numId w:val="20"/>
        </w:numPr>
        <w:spacing w:line="240" w:lineRule="atLeast"/>
        <w:rPr>
          <w:sz w:val="24"/>
        </w:rPr>
      </w:pPr>
      <w:r w:rsidRPr="005A4190">
        <w:rPr>
          <w:sz w:val="24"/>
        </w:rPr>
        <w:t>Certify that standard background screenings and eligibility reviews are conducted on all participants</w:t>
      </w:r>
      <w:r w:rsidR="00FF499F">
        <w:rPr>
          <w:sz w:val="24"/>
        </w:rPr>
        <w:t>.</w:t>
      </w:r>
    </w:p>
    <w:p w14:paraId="61C1ABAC" w14:textId="1120C1FA" w:rsidR="00F95CE9" w:rsidRPr="005A4190" w:rsidRDefault="00F95CE9" w:rsidP="004C5352">
      <w:pPr>
        <w:widowControl/>
        <w:numPr>
          <w:ilvl w:val="0"/>
          <w:numId w:val="20"/>
        </w:numPr>
        <w:spacing w:line="240" w:lineRule="atLeast"/>
        <w:rPr>
          <w:sz w:val="24"/>
        </w:rPr>
      </w:pPr>
      <w:r w:rsidRPr="005A4190">
        <w:rPr>
          <w:sz w:val="24"/>
        </w:rPr>
        <w:t>Obtain written permission from a parent or legal guardian for all individuals under 18 years of age before they begin an assignment</w:t>
      </w:r>
      <w:r w:rsidR="00FF499F">
        <w:rPr>
          <w:sz w:val="24"/>
        </w:rPr>
        <w:t>.</w:t>
      </w:r>
    </w:p>
    <w:p w14:paraId="2F9D6488" w14:textId="30BE4413" w:rsidR="00F95CE9" w:rsidRPr="005A4190" w:rsidRDefault="00F95CE9" w:rsidP="004C5352">
      <w:pPr>
        <w:widowControl/>
        <w:numPr>
          <w:ilvl w:val="0"/>
          <w:numId w:val="20"/>
        </w:numPr>
        <w:spacing w:line="240" w:lineRule="atLeast"/>
        <w:rPr>
          <w:sz w:val="24"/>
        </w:rPr>
      </w:pPr>
      <w:r w:rsidRPr="005A4190">
        <w:rPr>
          <w:sz w:val="24"/>
        </w:rPr>
        <w:t>Provide workers compensation coverage for all participants, including staff crew and team leads</w:t>
      </w:r>
      <w:r w:rsidR="00FF499F">
        <w:rPr>
          <w:sz w:val="24"/>
        </w:rPr>
        <w:t>.</w:t>
      </w:r>
    </w:p>
    <w:p w14:paraId="77BB4F6E" w14:textId="4840F46A" w:rsidR="00F95CE9" w:rsidRDefault="00F95CE9" w:rsidP="004C5352">
      <w:pPr>
        <w:widowControl/>
        <w:numPr>
          <w:ilvl w:val="0"/>
          <w:numId w:val="20"/>
        </w:numPr>
        <w:spacing w:line="240" w:lineRule="atLeast"/>
        <w:rPr>
          <w:sz w:val="24"/>
        </w:rPr>
      </w:pPr>
      <w:r w:rsidRPr="005A4190">
        <w:rPr>
          <w:sz w:val="24"/>
        </w:rPr>
        <w:t>Maintain general liability insurance for all participants, staff and program activities of not less than $1,000,000 per occurrence for bodily injury and property damage, subject to the usual and customary policy conditions, including standard exclusion on vehicles licensed for highway use and on property in the care, custody and control of the policyholder. In the event one or more awards are made, provide the BLM a Certificate of such Comprehensive General Liability Insurance, with BLM named as an additional insured party, as evidence of this required insurance coverage. The certificate shall identify the name and address of the BLM, as well as the insured, the policy number, and a brief description of services to be performed. Should any of the policies be cancelled before the expiration date thereof, notice will be delivered in accordance with the policy provisions.</w:t>
      </w:r>
    </w:p>
    <w:p w14:paraId="7EED5302" w14:textId="77777777" w:rsidR="00E309AA" w:rsidRPr="005A4190" w:rsidRDefault="00E309AA" w:rsidP="00E309AA">
      <w:pPr>
        <w:widowControl/>
        <w:spacing w:line="240" w:lineRule="atLeast"/>
        <w:ind w:left="1260"/>
        <w:rPr>
          <w:sz w:val="24"/>
        </w:rPr>
      </w:pPr>
    </w:p>
    <w:p w14:paraId="11D4FD4D" w14:textId="73E9078F" w:rsidR="00F334D5" w:rsidRPr="005A4190" w:rsidRDefault="00706F20" w:rsidP="004C5352">
      <w:pPr>
        <w:pStyle w:val="ListParagraph"/>
        <w:numPr>
          <w:ilvl w:val="0"/>
          <w:numId w:val="29"/>
        </w:numPr>
        <w:pBdr>
          <w:top w:val="nil"/>
          <w:left w:val="nil"/>
          <w:bottom w:val="nil"/>
          <w:right w:val="nil"/>
          <w:between w:val="nil"/>
        </w:pBdr>
        <w:tabs>
          <w:tab w:val="left" w:pos="5310"/>
        </w:tabs>
        <w:ind w:left="907"/>
        <w:rPr>
          <w:sz w:val="24"/>
        </w:rPr>
      </w:pPr>
      <w:r w:rsidRPr="005A4190">
        <w:rPr>
          <w:b/>
          <w:sz w:val="24"/>
        </w:rPr>
        <w:t xml:space="preserve"> </w:t>
      </w:r>
      <w:r w:rsidR="00F334D5" w:rsidRPr="005A4190">
        <w:rPr>
          <w:b/>
          <w:sz w:val="24"/>
        </w:rPr>
        <w:t>Cost Sharing or Matching</w:t>
      </w:r>
    </w:p>
    <w:p w14:paraId="1EFCC20B" w14:textId="605490D9" w:rsidR="00F334D5" w:rsidRPr="005A4190" w:rsidRDefault="00F334D5" w:rsidP="00F03F8B">
      <w:pPr>
        <w:widowControl/>
        <w:tabs>
          <w:tab w:val="left" w:pos="2610"/>
        </w:tabs>
        <w:spacing w:line="240" w:lineRule="atLeast"/>
        <w:ind w:left="990" w:hanging="540"/>
        <w:rPr>
          <w:sz w:val="24"/>
        </w:rPr>
      </w:pPr>
      <w:r w:rsidRPr="005A4190">
        <w:rPr>
          <w:sz w:val="24"/>
        </w:rPr>
        <w:tab/>
        <w:t xml:space="preserve">The cost sharing or matching required from the recipient under this agreement will be 25% of the total project funding. The BLM shall not pay more than 75% of the cost of any appropriate conservation project carried out on public lands by a qualified youth or conservation corps under the Public Lands Corps authority.  </w:t>
      </w:r>
    </w:p>
    <w:p w14:paraId="743BADFE" w14:textId="7F3CDFA4" w:rsidR="00E10D82" w:rsidRPr="005A4190" w:rsidRDefault="00F27CF5" w:rsidP="005A4190">
      <w:pPr>
        <w:widowControl/>
        <w:spacing w:before="120" w:line="240" w:lineRule="atLeast"/>
        <w:ind w:left="990"/>
        <w:rPr>
          <w:sz w:val="24"/>
        </w:rPr>
      </w:pPr>
      <w:r w:rsidRPr="005A4190">
        <w:rPr>
          <w:sz w:val="24"/>
        </w:rPr>
        <w:t xml:space="preserve">The matching 25% of costs </w:t>
      </w:r>
      <w:r w:rsidR="0095679D">
        <w:rPr>
          <w:sz w:val="24"/>
        </w:rPr>
        <w:t>must be from n</w:t>
      </w:r>
      <w:r w:rsidR="00F334D5" w:rsidRPr="005A4190">
        <w:rPr>
          <w:sz w:val="24"/>
        </w:rPr>
        <w:t>on-federal sources</w:t>
      </w:r>
      <w:r w:rsidR="0095679D">
        <w:rPr>
          <w:sz w:val="24"/>
        </w:rPr>
        <w:t xml:space="preserve"> and can be </w:t>
      </w:r>
      <w:r w:rsidR="00F334D5" w:rsidRPr="005A4190">
        <w:rPr>
          <w:sz w:val="24"/>
        </w:rPr>
        <w:t xml:space="preserve">in the form of funds, donations, </w:t>
      </w:r>
      <w:r w:rsidR="0095679D">
        <w:rPr>
          <w:sz w:val="24"/>
        </w:rPr>
        <w:t>services</w:t>
      </w:r>
      <w:r w:rsidR="00F334D5" w:rsidRPr="005A4190">
        <w:rPr>
          <w:sz w:val="24"/>
        </w:rPr>
        <w:t>, facilities, materials, equipment, and/or any combination of the above.</w:t>
      </w:r>
    </w:p>
    <w:p w14:paraId="1735724A" w14:textId="77777777" w:rsidR="00BB14FC" w:rsidRPr="005A4190" w:rsidRDefault="00BB14FC" w:rsidP="005A4190">
      <w:pPr>
        <w:widowControl/>
        <w:tabs>
          <w:tab w:val="left" w:pos="1080"/>
          <w:tab w:val="left" w:pos="1440"/>
          <w:tab w:val="left" w:pos="1620"/>
        </w:tabs>
        <w:spacing w:line="240" w:lineRule="atLeast"/>
        <w:ind w:left="990"/>
        <w:rPr>
          <w:sz w:val="24"/>
        </w:rPr>
      </w:pPr>
    </w:p>
    <w:p w14:paraId="47A3230C" w14:textId="3C13A52D" w:rsidR="00E10D82" w:rsidRDefault="00E10D82" w:rsidP="005A4190">
      <w:pPr>
        <w:widowControl/>
        <w:tabs>
          <w:tab w:val="left" w:pos="1080"/>
          <w:tab w:val="left" w:pos="1440"/>
          <w:tab w:val="left" w:pos="1620"/>
        </w:tabs>
        <w:ind w:left="994"/>
        <w:rPr>
          <w:sz w:val="24"/>
        </w:rPr>
      </w:pPr>
      <w:r w:rsidRPr="005A4190">
        <w:rPr>
          <w:sz w:val="24"/>
        </w:rPr>
        <w:t>Applicants may attribute some or all of their allowable indirect costs as voluntary committed cost-share/match.</w:t>
      </w:r>
    </w:p>
    <w:p w14:paraId="58B48836" w14:textId="77777777" w:rsidR="005A4190" w:rsidRPr="00F95CE9" w:rsidRDefault="005A4190" w:rsidP="005A4190">
      <w:pPr>
        <w:widowControl/>
        <w:tabs>
          <w:tab w:val="left" w:pos="1080"/>
          <w:tab w:val="left" w:pos="1440"/>
          <w:tab w:val="left" w:pos="1620"/>
        </w:tabs>
        <w:ind w:left="994"/>
        <w:rPr>
          <w:b/>
          <w:sz w:val="22"/>
          <w:szCs w:val="22"/>
        </w:rPr>
      </w:pPr>
    </w:p>
    <w:p w14:paraId="3E3349DF" w14:textId="28E90612" w:rsidR="00797390" w:rsidRPr="004B6520" w:rsidRDefault="00F334D5" w:rsidP="004C5352">
      <w:pPr>
        <w:pStyle w:val="ListParagraph"/>
        <w:numPr>
          <w:ilvl w:val="0"/>
          <w:numId w:val="29"/>
        </w:numPr>
        <w:pBdr>
          <w:top w:val="nil"/>
          <w:left w:val="nil"/>
          <w:bottom w:val="nil"/>
          <w:right w:val="nil"/>
          <w:between w:val="nil"/>
        </w:pBdr>
        <w:tabs>
          <w:tab w:val="left" w:pos="5310"/>
        </w:tabs>
        <w:ind w:left="907"/>
        <w:rPr>
          <w:b/>
          <w:sz w:val="24"/>
        </w:rPr>
      </w:pPr>
      <w:r w:rsidRPr="004B6520">
        <w:rPr>
          <w:b/>
          <w:sz w:val="24"/>
        </w:rPr>
        <w:t>Other Eligibility Restrictions</w:t>
      </w:r>
    </w:p>
    <w:p w14:paraId="62ACD8B2" w14:textId="77777777" w:rsidR="005A1712" w:rsidRPr="00F95CE9" w:rsidRDefault="005A1712" w:rsidP="005A1712">
      <w:pPr>
        <w:pStyle w:val="ListParagraph"/>
        <w:pBdr>
          <w:top w:val="nil"/>
          <w:left w:val="nil"/>
          <w:bottom w:val="nil"/>
          <w:right w:val="nil"/>
          <w:between w:val="nil"/>
        </w:pBdr>
        <w:tabs>
          <w:tab w:val="left" w:pos="5310"/>
        </w:tabs>
        <w:ind w:left="907"/>
        <w:rPr>
          <w:b/>
          <w:sz w:val="22"/>
          <w:szCs w:val="22"/>
        </w:rPr>
      </w:pPr>
    </w:p>
    <w:p w14:paraId="4494C0C5" w14:textId="1D47C2B6" w:rsidR="00F95CE9" w:rsidRPr="005A4190" w:rsidRDefault="00797390" w:rsidP="005A4190">
      <w:pPr>
        <w:widowControl/>
        <w:spacing w:line="240" w:lineRule="atLeast"/>
        <w:ind w:left="900" w:hanging="540"/>
        <w:rPr>
          <w:b/>
          <w:sz w:val="24"/>
        </w:rPr>
      </w:pPr>
      <w:r w:rsidRPr="00F95CE9">
        <w:rPr>
          <w:b/>
          <w:sz w:val="22"/>
          <w:szCs w:val="22"/>
        </w:rPr>
        <w:tab/>
      </w:r>
      <w:r w:rsidR="00F95CE9" w:rsidRPr="005A4190">
        <w:rPr>
          <w:b/>
          <w:sz w:val="24"/>
        </w:rPr>
        <w:t>Ineligible Activities and Program Restrictions</w:t>
      </w:r>
    </w:p>
    <w:p w14:paraId="2AFEC853" w14:textId="77777777" w:rsidR="00F95CE9" w:rsidRPr="0085479F" w:rsidRDefault="00F95CE9" w:rsidP="004C5352">
      <w:pPr>
        <w:widowControl/>
        <w:numPr>
          <w:ilvl w:val="0"/>
          <w:numId w:val="21"/>
        </w:numPr>
        <w:ind w:left="1260"/>
        <w:rPr>
          <w:b/>
          <w:bCs/>
          <w:sz w:val="24"/>
        </w:rPr>
      </w:pPr>
      <w:r w:rsidRPr="0085479F">
        <w:rPr>
          <w:b/>
          <w:bCs/>
          <w:sz w:val="24"/>
        </w:rPr>
        <w:t>Please note that none of these projects or participants will qualify under Section 1725 Resource Assistant (a) Direct Hire Authority.</w:t>
      </w:r>
    </w:p>
    <w:p w14:paraId="13689FEC" w14:textId="6611DCE9" w:rsidR="00F95CE9" w:rsidRPr="005A4190" w:rsidRDefault="00F95CE9" w:rsidP="004C5352">
      <w:pPr>
        <w:widowControl/>
        <w:numPr>
          <w:ilvl w:val="0"/>
          <w:numId w:val="21"/>
        </w:numPr>
        <w:ind w:left="1260"/>
        <w:rPr>
          <w:b/>
          <w:bCs/>
          <w:sz w:val="24"/>
        </w:rPr>
      </w:pPr>
      <w:r w:rsidRPr="005A4190">
        <w:rPr>
          <w:sz w:val="24"/>
        </w:rPr>
        <w:t xml:space="preserve">Individual </w:t>
      </w:r>
      <w:r w:rsidR="0095679D">
        <w:rPr>
          <w:sz w:val="24"/>
        </w:rPr>
        <w:t xml:space="preserve">participants </w:t>
      </w:r>
      <w:r w:rsidRPr="005A4190">
        <w:rPr>
          <w:sz w:val="24"/>
        </w:rPr>
        <w:t>may not be assigned to a project more than a two year period maximum for part-time and no more than a year full time.</w:t>
      </w:r>
    </w:p>
    <w:p w14:paraId="04D32462" w14:textId="379EEDD6" w:rsidR="00F95CE9" w:rsidRPr="005A4190" w:rsidRDefault="00EC5793" w:rsidP="004C5352">
      <w:pPr>
        <w:widowControl/>
        <w:numPr>
          <w:ilvl w:val="0"/>
          <w:numId w:val="21"/>
        </w:numPr>
        <w:ind w:left="1260"/>
        <w:rPr>
          <w:b/>
          <w:bCs/>
          <w:sz w:val="24"/>
        </w:rPr>
      </w:pPr>
      <w:r>
        <w:rPr>
          <w:sz w:val="24"/>
        </w:rPr>
        <w:t xml:space="preserve">Participants are not allowed </w:t>
      </w:r>
      <w:r w:rsidR="00F95CE9" w:rsidRPr="005A4190">
        <w:rPr>
          <w:sz w:val="24"/>
        </w:rPr>
        <w:t>to sign a BLM volunteer services agreement form.</w:t>
      </w:r>
    </w:p>
    <w:p w14:paraId="353D0174" w14:textId="77777777" w:rsidR="00F95CE9" w:rsidRPr="005A4190" w:rsidRDefault="00F95CE9" w:rsidP="004C5352">
      <w:pPr>
        <w:widowControl/>
        <w:numPr>
          <w:ilvl w:val="0"/>
          <w:numId w:val="21"/>
        </w:numPr>
        <w:ind w:left="1260"/>
        <w:rPr>
          <w:b/>
          <w:bCs/>
          <w:sz w:val="24"/>
        </w:rPr>
      </w:pPr>
      <w:r w:rsidRPr="005A4190">
        <w:rPr>
          <w:sz w:val="24"/>
        </w:rPr>
        <w:t>BLM rules regarding physical security and personnel security apply to all participants while on BLM property and/or while conducting work on behalf of the BLM.</w:t>
      </w:r>
    </w:p>
    <w:p w14:paraId="7CA40032" w14:textId="77777777" w:rsidR="00F95CE9" w:rsidRPr="005A4190" w:rsidRDefault="00F95CE9" w:rsidP="004C5352">
      <w:pPr>
        <w:widowControl/>
        <w:numPr>
          <w:ilvl w:val="0"/>
          <w:numId w:val="21"/>
        </w:numPr>
        <w:ind w:left="1260"/>
        <w:rPr>
          <w:b/>
          <w:bCs/>
          <w:sz w:val="24"/>
        </w:rPr>
      </w:pPr>
      <w:r w:rsidRPr="005A4190">
        <w:rPr>
          <w:sz w:val="24"/>
        </w:rPr>
        <w:t>Participants and partner organization staff shall only operate mechanized equipment when provided all necessary safety training and only with on-site oversight by the BLM.</w:t>
      </w:r>
    </w:p>
    <w:p w14:paraId="28432ED2" w14:textId="77777777" w:rsidR="005A4190" w:rsidRPr="005A4190" w:rsidRDefault="00F95CE9" w:rsidP="004C5352">
      <w:pPr>
        <w:widowControl/>
        <w:numPr>
          <w:ilvl w:val="0"/>
          <w:numId w:val="21"/>
        </w:numPr>
        <w:ind w:left="1260"/>
        <w:rPr>
          <w:b/>
          <w:bCs/>
          <w:sz w:val="24"/>
        </w:rPr>
      </w:pPr>
      <w:r w:rsidRPr="005A4190">
        <w:rPr>
          <w:sz w:val="24"/>
        </w:rPr>
        <w:t>Participants under the age of 18 shall not be allowed to operate any motorized vehicle. Participants and partner organization staff over the age of 18 may be allowed to drive a vehicle owned, rented, leased or loaned by the BLM only when:</w:t>
      </w:r>
    </w:p>
    <w:p w14:paraId="71FF54BA" w14:textId="76D36E80" w:rsidR="00F95CE9" w:rsidRPr="005A4190" w:rsidRDefault="00F95CE9" w:rsidP="005A4190">
      <w:pPr>
        <w:widowControl/>
        <w:ind w:left="1260"/>
        <w:rPr>
          <w:bCs/>
          <w:sz w:val="24"/>
        </w:rPr>
      </w:pPr>
      <w:r w:rsidRPr="005A4190">
        <w:rPr>
          <w:sz w:val="24"/>
        </w:rPr>
        <w:t xml:space="preserve">  </w:t>
      </w:r>
    </w:p>
    <w:p w14:paraId="0D107ED9" w14:textId="77777777" w:rsidR="00F95CE9" w:rsidRPr="005A4190" w:rsidRDefault="00F95CE9" w:rsidP="004C5352">
      <w:pPr>
        <w:widowControl/>
        <w:numPr>
          <w:ilvl w:val="0"/>
          <w:numId w:val="22"/>
        </w:numPr>
        <w:ind w:left="1620"/>
        <w:rPr>
          <w:bCs/>
          <w:sz w:val="24"/>
        </w:rPr>
      </w:pPr>
      <w:r w:rsidRPr="005A4190">
        <w:rPr>
          <w:sz w:val="24"/>
        </w:rPr>
        <w:t>The vehicle is used with written permission from the BLM’s field manager and only for official agency use;</w:t>
      </w:r>
    </w:p>
    <w:p w14:paraId="301C3890" w14:textId="77777777" w:rsidR="00F95CE9" w:rsidRPr="005A4190" w:rsidRDefault="00F95CE9" w:rsidP="004C5352">
      <w:pPr>
        <w:widowControl/>
        <w:numPr>
          <w:ilvl w:val="0"/>
          <w:numId w:val="22"/>
        </w:numPr>
        <w:ind w:left="1620"/>
        <w:rPr>
          <w:bCs/>
          <w:sz w:val="24"/>
        </w:rPr>
      </w:pPr>
      <w:r w:rsidRPr="005A4190">
        <w:rPr>
          <w:sz w:val="24"/>
        </w:rPr>
        <w:t>The driver is properly licensed and qualified to operate the vehicle, and all such vehicle use, maintenance, training and operation is in compliance with H-1112-1 Chapter 15, Safety and Health Management Handbook, Motor Vehicle Safety; H-1112-2 Chapter 14, Safety and Health for Field Operations, Motor Vehicle and Equipment Safety and all other applicable policies for usage of BLM motor vehicles;</w:t>
      </w:r>
    </w:p>
    <w:p w14:paraId="39B38549" w14:textId="77777777" w:rsidR="00F95CE9" w:rsidRPr="005A4190" w:rsidRDefault="00F95CE9" w:rsidP="004C5352">
      <w:pPr>
        <w:widowControl/>
        <w:numPr>
          <w:ilvl w:val="0"/>
          <w:numId w:val="22"/>
        </w:numPr>
        <w:ind w:left="1620"/>
        <w:rPr>
          <w:bCs/>
          <w:sz w:val="24"/>
        </w:rPr>
      </w:pPr>
      <w:r w:rsidRPr="005A4190">
        <w:rPr>
          <w:sz w:val="24"/>
        </w:rPr>
        <w:t>The driver has completed a defensive driving course within the last three years;</w:t>
      </w:r>
    </w:p>
    <w:p w14:paraId="47771FE2" w14:textId="1A91E540" w:rsidR="00F95CE9" w:rsidRPr="005A4190" w:rsidRDefault="00F95CE9" w:rsidP="004C5352">
      <w:pPr>
        <w:widowControl/>
        <w:numPr>
          <w:ilvl w:val="0"/>
          <w:numId w:val="22"/>
        </w:numPr>
        <w:ind w:left="1620"/>
        <w:rPr>
          <w:bCs/>
          <w:sz w:val="24"/>
        </w:rPr>
      </w:pPr>
      <w:r w:rsidRPr="005A4190">
        <w:rPr>
          <w:sz w:val="24"/>
        </w:rPr>
        <w:t xml:space="preserve">Before </w:t>
      </w:r>
      <w:r w:rsidR="0002719E" w:rsidRPr="005A4190">
        <w:rPr>
          <w:sz w:val="24"/>
        </w:rPr>
        <w:t>fieldwork</w:t>
      </w:r>
      <w:r w:rsidRPr="005A4190">
        <w:rPr>
          <w:sz w:val="24"/>
        </w:rPr>
        <w:t xml:space="preserve"> requiring the use of a motorized vehicle begins, the BLM site coordinator provides written documentation that all of the above criteria have been met to the partner organization contact. Such documentation may be provided electronically; and</w:t>
      </w:r>
    </w:p>
    <w:p w14:paraId="0FC61004" w14:textId="1D39A4E1" w:rsidR="00F95CE9" w:rsidRPr="005A4190" w:rsidRDefault="00F95CE9" w:rsidP="004C5352">
      <w:pPr>
        <w:widowControl/>
        <w:numPr>
          <w:ilvl w:val="0"/>
          <w:numId w:val="22"/>
        </w:numPr>
        <w:ind w:left="1620"/>
        <w:rPr>
          <w:bCs/>
          <w:sz w:val="24"/>
        </w:rPr>
      </w:pPr>
      <w:r w:rsidRPr="005A4190">
        <w:rPr>
          <w:sz w:val="24"/>
        </w:rPr>
        <w:t>Both the driver and the vehicle will be covered by insurance policy maintained by the partner organization covering the use of such vehicle.</w:t>
      </w:r>
    </w:p>
    <w:p w14:paraId="7A65128C" w14:textId="77777777" w:rsidR="00F95CE9" w:rsidRPr="005A4190" w:rsidRDefault="00F95CE9" w:rsidP="00797390">
      <w:pPr>
        <w:widowControl/>
        <w:tabs>
          <w:tab w:val="left" w:pos="1080"/>
          <w:tab w:val="left" w:pos="1620"/>
        </w:tabs>
        <w:ind w:left="1080" w:hanging="540"/>
        <w:rPr>
          <w:b/>
          <w:sz w:val="24"/>
        </w:rPr>
      </w:pPr>
    </w:p>
    <w:p w14:paraId="38903B91" w14:textId="1F2C01C4" w:rsidR="005A4190" w:rsidRPr="005A4190" w:rsidRDefault="00797390" w:rsidP="004C5352">
      <w:pPr>
        <w:pStyle w:val="ListParagraph"/>
        <w:numPr>
          <w:ilvl w:val="0"/>
          <w:numId w:val="29"/>
        </w:numPr>
        <w:pBdr>
          <w:top w:val="nil"/>
          <w:left w:val="nil"/>
          <w:bottom w:val="nil"/>
          <w:right w:val="nil"/>
          <w:between w:val="nil"/>
        </w:pBdr>
        <w:tabs>
          <w:tab w:val="left" w:pos="5310"/>
        </w:tabs>
        <w:ind w:left="907"/>
        <w:rPr>
          <w:i/>
          <w:sz w:val="24"/>
        </w:rPr>
      </w:pPr>
      <w:r w:rsidRPr="005A4190">
        <w:rPr>
          <w:b/>
          <w:bCs/>
          <w:sz w:val="24"/>
        </w:rPr>
        <w:t>Unique Entity Identifier and System for Award Management (SAM.gov) Registration</w:t>
      </w:r>
      <w:r w:rsidRPr="005A4190">
        <w:rPr>
          <w:bCs/>
          <w:sz w:val="24"/>
        </w:rPr>
        <w:t xml:space="preserve"> </w:t>
      </w:r>
    </w:p>
    <w:p w14:paraId="0C90C9D8" w14:textId="7C556E33" w:rsidR="00F95CE9" w:rsidRPr="005A4190" w:rsidRDefault="0093746C" w:rsidP="005A4190">
      <w:pPr>
        <w:pStyle w:val="ListParagraph"/>
        <w:pBdr>
          <w:top w:val="nil"/>
          <w:left w:val="nil"/>
          <w:bottom w:val="nil"/>
          <w:right w:val="nil"/>
          <w:between w:val="nil"/>
        </w:pBdr>
        <w:tabs>
          <w:tab w:val="left" w:pos="5310"/>
        </w:tabs>
        <w:spacing w:after="240"/>
        <w:ind w:left="900"/>
        <w:rPr>
          <w:i/>
          <w:sz w:val="24"/>
        </w:rPr>
      </w:pPr>
      <w:r w:rsidRPr="005A4190">
        <w:rPr>
          <w:sz w:val="24"/>
        </w:rPr>
        <w:t>All</w:t>
      </w:r>
      <w:r w:rsidR="00797390" w:rsidRPr="005A4190">
        <w:rPr>
          <w:sz w:val="24"/>
        </w:rPr>
        <w:t xml:space="preserve"> applicants are required to obtain a Data Universal Numbering System (DUNS) number from Dun &amp; Bradstreet and then register in SAM.gov prior to submitting a Federal award application. Federal award recipients must continue to maintain an active SAM.gov registration with current information through the life of their Federal award(s)</w:t>
      </w:r>
      <w:r w:rsidR="005A642E">
        <w:rPr>
          <w:sz w:val="24"/>
        </w:rPr>
        <w:t>.</w:t>
      </w:r>
      <w:r w:rsidR="00797390" w:rsidRPr="005A4190">
        <w:rPr>
          <w:sz w:val="24"/>
        </w:rPr>
        <w:t xml:space="preserve"> See the “Submission Requirements” section of this document below for more information on S</w:t>
      </w:r>
      <w:r w:rsidR="00715F4B" w:rsidRPr="005A4190">
        <w:rPr>
          <w:sz w:val="24"/>
        </w:rPr>
        <w:t>AM.gov registration. The BLM</w:t>
      </w:r>
      <w:r w:rsidR="00797390" w:rsidRPr="005A4190">
        <w:rPr>
          <w:sz w:val="24"/>
        </w:rPr>
        <w:t xml:space="preserve"> may not make a Federal award to an applicant that has not completed the SAM.gov registration. If an applicant selected for funding has not completed their SAM.gov regi</w:t>
      </w:r>
      <w:r w:rsidR="00715F4B" w:rsidRPr="005A4190">
        <w:rPr>
          <w:sz w:val="24"/>
        </w:rPr>
        <w:t>stration by the time the BLM</w:t>
      </w:r>
      <w:r w:rsidR="00797390" w:rsidRPr="005A4190">
        <w:rPr>
          <w:sz w:val="24"/>
        </w:rPr>
        <w:t xml:space="preserve"> is ready to make an award, the program may determine that the applicant is not qualified to receive an award. </w:t>
      </w:r>
      <w:r w:rsidR="00781117" w:rsidRPr="005A4190">
        <w:rPr>
          <w:sz w:val="24"/>
        </w:rPr>
        <w:t>The program can use that determination as a basis for making an award to another applicant.</w:t>
      </w:r>
      <w:r w:rsidR="00633D31" w:rsidRPr="005A4190">
        <w:rPr>
          <w:sz w:val="24"/>
        </w:rPr>
        <w:t xml:space="preserve"> </w:t>
      </w:r>
      <w:r w:rsidR="00797390" w:rsidRPr="005A4190">
        <w:rPr>
          <w:sz w:val="24"/>
        </w:rPr>
        <w:t xml:space="preserve"> </w:t>
      </w:r>
      <w:r w:rsidR="00633D31" w:rsidRPr="005A4190">
        <w:rPr>
          <w:rFonts w:eastAsia="Calibri"/>
          <w:i/>
          <w:color w:val="000000"/>
          <w:sz w:val="24"/>
        </w:rPr>
        <w:t xml:space="preserve">This requirement does not apply to individuals applying for funds </w:t>
      </w:r>
      <w:r w:rsidR="00633D31" w:rsidRPr="005A4190">
        <w:rPr>
          <w:rFonts w:eastAsia="Calibri"/>
          <w:i/>
          <w:sz w:val="24"/>
        </w:rPr>
        <w:t xml:space="preserve">as a private citizen (i.e., unrelated to any business or nonprofit organization you may own or operate in your name) or any entity with an exception approved by the </w:t>
      </w:r>
      <w:r w:rsidR="002C76A0" w:rsidRPr="005A4190">
        <w:rPr>
          <w:rFonts w:eastAsia="Calibri"/>
          <w:i/>
          <w:sz w:val="24"/>
        </w:rPr>
        <w:t>BLM</w:t>
      </w:r>
      <w:r w:rsidR="00633D31" w:rsidRPr="005A4190">
        <w:rPr>
          <w:rFonts w:eastAsia="Calibri"/>
          <w:i/>
          <w:sz w:val="24"/>
        </w:rPr>
        <w:t xml:space="preserve"> under </w:t>
      </w:r>
      <w:hyperlink r:id="rId21">
        <w:r w:rsidR="00633D31" w:rsidRPr="005A4190">
          <w:rPr>
            <w:rFonts w:eastAsia="Calibri"/>
            <w:i/>
            <w:color w:val="0000FF"/>
            <w:sz w:val="24"/>
            <w:u w:val="single"/>
          </w:rPr>
          <w:t>2 CFR 25.110(d)</w:t>
        </w:r>
      </w:hyperlink>
      <w:r w:rsidR="00633D31" w:rsidRPr="005A4190">
        <w:rPr>
          <w:rFonts w:eastAsia="Calibri"/>
          <w:i/>
          <w:sz w:val="24"/>
        </w:rPr>
        <w:t xml:space="preserve">.  </w:t>
      </w:r>
    </w:p>
    <w:p w14:paraId="6A4C4165" w14:textId="5220C6DC" w:rsidR="009810E3" w:rsidRDefault="00797390" w:rsidP="004C5352">
      <w:pPr>
        <w:pStyle w:val="ListParagraph"/>
        <w:numPr>
          <w:ilvl w:val="0"/>
          <w:numId w:val="29"/>
        </w:numPr>
        <w:pBdr>
          <w:top w:val="nil"/>
          <w:left w:val="nil"/>
          <w:bottom w:val="nil"/>
          <w:right w:val="nil"/>
          <w:between w:val="nil"/>
        </w:pBdr>
        <w:tabs>
          <w:tab w:val="left" w:pos="5310"/>
        </w:tabs>
        <w:ind w:left="907"/>
        <w:rPr>
          <w:b/>
          <w:bCs/>
          <w:sz w:val="24"/>
        </w:rPr>
      </w:pPr>
      <w:r w:rsidRPr="005A4190">
        <w:rPr>
          <w:b/>
          <w:bCs/>
          <w:sz w:val="24"/>
        </w:rPr>
        <w:t xml:space="preserve">Excluded Parties </w:t>
      </w:r>
    </w:p>
    <w:p w14:paraId="3F6A4CEC" w14:textId="09BE72F1" w:rsidR="00F334D5" w:rsidRPr="00F95CE9" w:rsidRDefault="00BE4DEE" w:rsidP="009810E3">
      <w:pPr>
        <w:widowControl/>
        <w:tabs>
          <w:tab w:val="left" w:pos="1620"/>
        </w:tabs>
        <w:ind w:left="900"/>
        <w:rPr>
          <w:i/>
          <w:sz w:val="22"/>
          <w:szCs w:val="22"/>
        </w:rPr>
      </w:pPr>
      <w:r w:rsidRPr="005A4190">
        <w:rPr>
          <w:sz w:val="24"/>
        </w:rPr>
        <w:t>The BLM</w:t>
      </w:r>
      <w:r w:rsidR="00797390" w:rsidRPr="005A4190">
        <w:rPr>
          <w:sz w:val="24"/>
        </w:rPr>
        <w:t xml:space="preserve"> conducts a review of the SAM.gov Exclusions database for all applicant entities and their key project perso</w:t>
      </w:r>
      <w:r w:rsidRPr="005A4190">
        <w:rPr>
          <w:sz w:val="24"/>
        </w:rPr>
        <w:t>nnel prior to award. The BLM</w:t>
      </w:r>
      <w:r w:rsidR="00797390" w:rsidRPr="005A4190">
        <w:rPr>
          <w:sz w:val="24"/>
        </w:rPr>
        <w:t xml:space="preserve"> cannot award funds to entities or their key project personnel identified in the SAM.gov Exclusions database as ineligible, prohibited/restricted or otherwise excluded from receiving Federal contracts, certain subcontracts, and certain Federal assistance and benefits, as their ineligibility condition applies to this Federal program.</w:t>
      </w:r>
    </w:p>
    <w:p w14:paraId="29BBD0C0" w14:textId="67FF7205" w:rsidR="00F334D5" w:rsidRDefault="009733F8" w:rsidP="0057695F">
      <w:pPr>
        <w:widowControl/>
        <w:tabs>
          <w:tab w:val="left" w:pos="1080"/>
          <w:tab w:val="left" w:pos="1620"/>
        </w:tabs>
        <w:ind w:left="810"/>
        <w:rPr>
          <w:i/>
          <w:sz w:val="24"/>
        </w:rPr>
      </w:pPr>
      <w:r>
        <w:rPr>
          <w:i/>
          <w:sz w:val="24"/>
        </w:rPr>
        <w:t xml:space="preserve"> </w:t>
      </w:r>
    </w:p>
    <w:p w14:paraId="4DC624FF" w14:textId="45863C27" w:rsidR="00F3298E" w:rsidRDefault="00F3298E" w:rsidP="0057695F">
      <w:pPr>
        <w:widowControl/>
        <w:tabs>
          <w:tab w:val="left" w:pos="1080"/>
          <w:tab w:val="left" w:pos="1620"/>
        </w:tabs>
        <w:ind w:left="810"/>
        <w:rPr>
          <w:i/>
          <w:sz w:val="24"/>
        </w:rPr>
      </w:pPr>
    </w:p>
    <w:p w14:paraId="49BE8520" w14:textId="77777777" w:rsidR="00F3298E" w:rsidRPr="002C70A9" w:rsidRDefault="00F3298E" w:rsidP="0057695F">
      <w:pPr>
        <w:widowControl/>
        <w:tabs>
          <w:tab w:val="left" w:pos="1080"/>
          <w:tab w:val="left" w:pos="1620"/>
        </w:tabs>
        <w:ind w:left="810"/>
        <w:rPr>
          <w:sz w:val="24"/>
        </w:rPr>
      </w:pPr>
    </w:p>
    <w:p w14:paraId="58526F87" w14:textId="2CFE131D" w:rsidR="00F95CE9" w:rsidRDefault="00F334D5" w:rsidP="004C5352">
      <w:pPr>
        <w:pStyle w:val="ListParagraph"/>
        <w:widowControl/>
        <w:numPr>
          <w:ilvl w:val="0"/>
          <w:numId w:val="28"/>
        </w:numPr>
        <w:tabs>
          <w:tab w:val="left" w:pos="540"/>
        </w:tabs>
        <w:ind w:left="540" w:hanging="540"/>
        <w:rPr>
          <w:b/>
          <w:sz w:val="28"/>
        </w:rPr>
      </w:pPr>
      <w:r w:rsidRPr="00CC0658">
        <w:rPr>
          <w:b/>
          <w:caps/>
          <w:sz w:val="28"/>
        </w:rPr>
        <w:t>APPLICATION</w:t>
      </w:r>
      <w:r w:rsidRPr="002C70A9">
        <w:rPr>
          <w:b/>
          <w:sz w:val="28"/>
        </w:rPr>
        <w:t xml:space="preserve"> </w:t>
      </w:r>
      <w:r w:rsidR="00472856" w:rsidRPr="002C70A9">
        <w:rPr>
          <w:b/>
          <w:sz w:val="28"/>
        </w:rPr>
        <w:t>REQUIREMENTS</w:t>
      </w:r>
    </w:p>
    <w:p w14:paraId="2A3001C6" w14:textId="77777777" w:rsidR="004B6520" w:rsidRDefault="004B6520" w:rsidP="004B6520">
      <w:pPr>
        <w:pStyle w:val="ListParagraph"/>
        <w:widowControl/>
        <w:tabs>
          <w:tab w:val="left" w:pos="540"/>
        </w:tabs>
        <w:ind w:left="540"/>
        <w:rPr>
          <w:b/>
          <w:sz w:val="28"/>
        </w:rPr>
      </w:pPr>
    </w:p>
    <w:p w14:paraId="25FD80F9" w14:textId="77777777" w:rsidR="0054681D" w:rsidRDefault="00F95CE9" w:rsidP="00F95CE9">
      <w:pPr>
        <w:widowControl/>
        <w:tabs>
          <w:tab w:val="left" w:pos="540"/>
        </w:tabs>
        <w:ind w:left="540"/>
        <w:rPr>
          <w:b/>
          <w:sz w:val="24"/>
        </w:rPr>
      </w:pPr>
      <w:r w:rsidRPr="009810E3">
        <w:rPr>
          <w:b/>
          <w:sz w:val="24"/>
        </w:rPr>
        <w:t>*</w:t>
      </w:r>
      <w:r w:rsidR="005A642E">
        <w:rPr>
          <w:b/>
          <w:sz w:val="24"/>
        </w:rPr>
        <w:t>A separate application must be submitted f</w:t>
      </w:r>
      <w:r w:rsidRPr="009810E3">
        <w:rPr>
          <w:b/>
          <w:sz w:val="24"/>
        </w:rPr>
        <w:t xml:space="preserve">or each project </w:t>
      </w:r>
      <w:r w:rsidR="005A642E">
        <w:rPr>
          <w:b/>
          <w:sz w:val="24"/>
        </w:rPr>
        <w:t xml:space="preserve">listed in this NOFO </w:t>
      </w:r>
      <w:r w:rsidRPr="009810E3">
        <w:rPr>
          <w:b/>
          <w:sz w:val="24"/>
        </w:rPr>
        <w:t>your organization is interested in applying for</w:t>
      </w:r>
      <w:r w:rsidR="005A642E">
        <w:rPr>
          <w:b/>
          <w:sz w:val="24"/>
        </w:rPr>
        <w:t>.</w:t>
      </w:r>
      <w:r w:rsidRPr="009810E3">
        <w:rPr>
          <w:b/>
          <w:sz w:val="24"/>
        </w:rPr>
        <w:t xml:space="preserve">  </w:t>
      </w:r>
    </w:p>
    <w:p w14:paraId="74851DBD" w14:textId="42ABA952" w:rsidR="0054681D" w:rsidRPr="0054681D" w:rsidRDefault="0054681D" w:rsidP="0054681D">
      <w:pPr>
        <w:widowControl/>
        <w:tabs>
          <w:tab w:val="left" w:pos="540"/>
        </w:tabs>
        <w:ind w:left="540"/>
        <w:rPr>
          <w:b/>
          <w:sz w:val="24"/>
          <w:highlight w:val="yellow"/>
        </w:rPr>
      </w:pPr>
      <w:r w:rsidRPr="0054681D">
        <w:rPr>
          <w:b/>
          <w:sz w:val="24"/>
          <w:highlight w:val="yellow"/>
        </w:rPr>
        <w:t>NOTE: Prior to</w:t>
      </w:r>
      <w:r w:rsidR="00C66118">
        <w:rPr>
          <w:b/>
          <w:sz w:val="24"/>
          <w:highlight w:val="yellow"/>
        </w:rPr>
        <w:t xml:space="preserve"> submitting an application, C</w:t>
      </w:r>
      <w:r w:rsidRPr="0054681D">
        <w:rPr>
          <w:b/>
          <w:sz w:val="24"/>
          <w:highlight w:val="yellow"/>
        </w:rPr>
        <w:t xml:space="preserve">ontact the program expert at the BLM office in the district or field office where the work will take place to discuss </w:t>
      </w:r>
      <w:r w:rsidR="00711D81">
        <w:rPr>
          <w:b/>
          <w:sz w:val="24"/>
          <w:highlight w:val="yellow"/>
        </w:rPr>
        <w:t xml:space="preserve">your proposal </w:t>
      </w:r>
      <w:r w:rsidRPr="0054681D">
        <w:rPr>
          <w:b/>
          <w:sz w:val="24"/>
          <w:highlight w:val="yellow"/>
        </w:rPr>
        <w:t xml:space="preserve">(s) to </w:t>
      </w:r>
      <w:r w:rsidR="00711D81">
        <w:rPr>
          <w:b/>
          <w:sz w:val="24"/>
          <w:highlight w:val="yellow"/>
        </w:rPr>
        <w:t>ensure you understand the project, how many crews or interns are needed, so you can develop an adequate budget.</w:t>
      </w:r>
    </w:p>
    <w:p w14:paraId="2756C749" w14:textId="77777777" w:rsidR="004671C4" w:rsidRDefault="004671C4" w:rsidP="004671C4">
      <w:pPr>
        <w:widowControl/>
        <w:autoSpaceDE/>
        <w:autoSpaceDN/>
        <w:adjustRightInd/>
        <w:rPr>
          <w:b/>
          <w:sz w:val="24"/>
        </w:rPr>
      </w:pPr>
    </w:p>
    <w:p w14:paraId="2CCB5B6B" w14:textId="4B917C34" w:rsidR="00AB7DE3" w:rsidRDefault="00AB7DE3" w:rsidP="004671C4">
      <w:pPr>
        <w:widowControl/>
        <w:autoSpaceDE/>
        <w:autoSpaceDN/>
        <w:adjustRightInd/>
        <w:rPr>
          <w:b/>
          <w:sz w:val="24"/>
        </w:rPr>
      </w:pPr>
      <w:r w:rsidRPr="009810E3">
        <w:rPr>
          <w:b/>
          <w:sz w:val="24"/>
        </w:rPr>
        <w:t>Requesting Paper Application Package</w:t>
      </w:r>
    </w:p>
    <w:p w14:paraId="721BC7CC" w14:textId="74D9A831" w:rsidR="004C6687" w:rsidRPr="009810E3" w:rsidRDefault="00F334D5" w:rsidP="005A1712">
      <w:pPr>
        <w:widowControl/>
        <w:tabs>
          <w:tab w:val="left" w:pos="540"/>
        </w:tabs>
        <w:ind w:left="900"/>
        <w:rPr>
          <w:sz w:val="24"/>
        </w:rPr>
      </w:pPr>
      <w:r w:rsidRPr="009810E3">
        <w:rPr>
          <w:sz w:val="24"/>
        </w:rPr>
        <w:t>This announcement includes all information, documents, and ele</w:t>
      </w:r>
      <w:r w:rsidR="005A642E">
        <w:rPr>
          <w:sz w:val="24"/>
        </w:rPr>
        <w:t>c</w:t>
      </w:r>
      <w:r w:rsidRPr="009810E3">
        <w:rPr>
          <w:sz w:val="24"/>
        </w:rPr>
        <w:t xml:space="preserve">tronic addresses needed to submit an application through </w:t>
      </w:r>
      <w:hyperlink r:id="rId22" w:history="1">
        <w:r w:rsidRPr="009810E3">
          <w:rPr>
            <w:color w:val="0000FF"/>
            <w:sz w:val="24"/>
            <w:u w:val="single"/>
          </w:rPr>
          <w:t>www.Grants.gov</w:t>
        </w:r>
      </w:hyperlink>
      <w:r w:rsidRPr="009810E3">
        <w:rPr>
          <w:sz w:val="24"/>
        </w:rPr>
        <w:t>. Paper copies may</w:t>
      </w:r>
      <w:r w:rsidR="00FB2FC4" w:rsidRPr="009810E3">
        <w:rPr>
          <w:sz w:val="24"/>
        </w:rPr>
        <w:t xml:space="preserve"> </w:t>
      </w:r>
      <w:r w:rsidRPr="009810E3">
        <w:rPr>
          <w:sz w:val="24"/>
        </w:rPr>
        <w:t>be requested by cont</w:t>
      </w:r>
      <w:r w:rsidR="00F664EB" w:rsidRPr="009810E3">
        <w:rPr>
          <w:sz w:val="24"/>
        </w:rPr>
        <w:t>acting the individual(s) named at the end of this notice.</w:t>
      </w:r>
    </w:p>
    <w:p w14:paraId="468BDBEA" w14:textId="07F51A0A" w:rsidR="006B3A2E" w:rsidRPr="009810E3" w:rsidRDefault="006B3A2E" w:rsidP="00AB7DE3">
      <w:pPr>
        <w:widowControl/>
        <w:tabs>
          <w:tab w:val="left" w:pos="540"/>
        </w:tabs>
        <w:ind w:left="720"/>
        <w:rPr>
          <w:sz w:val="24"/>
        </w:rPr>
      </w:pPr>
    </w:p>
    <w:p w14:paraId="22E92EA3" w14:textId="12E2C6B8" w:rsidR="00120845" w:rsidRPr="009810E3" w:rsidRDefault="006B3A2E" w:rsidP="004C5352">
      <w:pPr>
        <w:widowControl/>
        <w:numPr>
          <w:ilvl w:val="0"/>
          <w:numId w:val="6"/>
        </w:numPr>
        <w:ind w:left="900" w:hanging="360"/>
        <w:rPr>
          <w:b/>
          <w:sz w:val="24"/>
        </w:rPr>
      </w:pPr>
      <w:r w:rsidRPr="009810E3">
        <w:rPr>
          <w:b/>
          <w:sz w:val="24"/>
        </w:rPr>
        <w:t>Application Form and Content Requirements</w:t>
      </w:r>
      <w:r w:rsidR="00120845" w:rsidRPr="009810E3">
        <w:rPr>
          <w:b/>
          <w:sz w:val="24"/>
        </w:rPr>
        <w:t xml:space="preserve"> </w:t>
      </w:r>
    </w:p>
    <w:p w14:paraId="20EE3466" w14:textId="77777777" w:rsidR="00120845" w:rsidRPr="009810E3" w:rsidRDefault="00120845" w:rsidP="00120845">
      <w:pPr>
        <w:widowControl/>
        <w:tabs>
          <w:tab w:val="left" w:pos="540"/>
        </w:tabs>
        <w:ind w:left="720"/>
        <w:rPr>
          <w:b/>
          <w:sz w:val="24"/>
        </w:rPr>
      </w:pPr>
    </w:p>
    <w:p w14:paraId="60F49393" w14:textId="7D3CDCA2" w:rsidR="006B3A2E" w:rsidRPr="009810E3" w:rsidRDefault="00120845" w:rsidP="005A1712">
      <w:pPr>
        <w:widowControl/>
        <w:ind w:left="900"/>
        <w:rPr>
          <w:b/>
          <w:sz w:val="24"/>
        </w:rPr>
      </w:pPr>
      <w:r w:rsidRPr="009810E3">
        <w:rPr>
          <w:b/>
          <w:sz w:val="24"/>
        </w:rPr>
        <w:t>DO NOT MERGE INDIVIDUAL DOCUMENTS INTO A SINGLE PDF FILE</w:t>
      </w:r>
    </w:p>
    <w:p w14:paraId="75F9E165" w14:textId="77777777" w:rsidR="0057695F" w:rsidRPr="009810E3" w:rsidRDefault="0057695F" w:rsidP="005A1712">
      <w:pPr>
        <w:widowControl/>
        <w:tabs>
          <w:tab w:val="left" w:pos="810"/>
          <w:tab w:val="left" w:pos="1620"/>
        </w:tabs>
        <w:ind w:left="720" w:hanging="540"/>
        <w:rPr>
          <w:b/>
          <w:sz w:val="24"/>
        </w:rPr>
      </w:pPr>
    </w:p>
    <w:p w14:paraId="73208A6F" w14:textId="0DEA70E6" w:rsidR="003719A3" w:rsidRPr="009810E3" w:rsidRDefault="00F735D5" w:rsidP="005A1712">
      <w:pPr>
        <w:widowControl/>
        <w:tabs>
          <w:tab w:val="left" w:pos="1620"/>
        </w:tabs>
        <w:ind w:left="1260" w:hanging="360"/>
        <w:rPr>
          <w:b/>
          <w:sz w:val="24"/>
        </w:rPr>
      </w:pPr>
      <w:r w:rsidRPr="009810E3">
        <w:rPr>
          <w:b/>
          <w:sz w:val="24"/>
        </w:rPr>
        <w:t>1.</w:t>
      </w:r>
      <w:r w:rsidRPr="009810E3">
        <w:rPr>
          <w:b/>
          <w:sz w:val="24"/>
        </w:rPr>
        <w:tab/>
        <w:t>SF-424, Application for Federal Assistance</w:t>
      </w:r>
    </w:p>
    <w:p w14:paraId="1976CE27" w14:textId="3A69DE3C" w:rsidR="0057695F" w:rsidRPr="009810E3" w:rsidRDefault="00F735D5" w:rsidP="005A1712">
      <w:pPr>
        <w:widowControl/>
        <w:tabs>
          <w:tab w:val="left" w:pos="1260"/>
          <w:tab w:val="left" w:pos="1620"/>
        </w:tabs>
        <w:ind w:left="1260"/>
        <w:rPr>
          <w:rFonts w:eastAsia="Calibri"/>
          <w:color w:val="000000"/>
          <w:sz w:val="24"/>
        </w:rPr>
      </w:pPr>
      <w:r w:rsidRPr="009810E3">
        <w:rPr>
          <w:rFonts w:eastAsia="Calibri"/>
          <w:color w:val="000000"/>
          <w:sz w:val="24"/>
        </w:rPr>
        <w:t xml:space="preserve">Applicants must submit the appropriate </w:t>
      </w:r>
      <w:hyperlink r:id="rId23">
        <w:r w:rsidRPr="009810E3">
          <w:rPr>
            <w:rFonts w:eastAsia="Calibri"/>
            <w:color w:val="0000FF"/>
            <w:sz w:val="24"/>
            <w:u w:val="single"/>
          </w:rPr>
          <w:t>S</w:t>
        </w:r>
        <w:r w:rsidR="003719A3" w:rsidRPr="009810E3">
          <w:rPr>
            <w:rFonts w:eastAsia="Calibri"/>
            <w:color w:val="0000FF"/>
            <w:sz w:val="24"/>
            <w:u w:val="single"/>
          </w:rPr>
          <w:t xml:space="preserve">tandard </w:t>
        </w:r>
        <w:r w:rsidRPr="009810E3">
          <w:rPr>
            <w:rFonts w:eastAsia="Calibri"/>
            <w:color w:val="0000FF"/>
            <w:sz w:val="24"/>
            <w:u w:val="single"/>
          </w:rPr>
          <w:t>F</w:t>
        </w:r>
        <w:r w:rsidR="003719A3" w:rsidRPr="009810E3">
          <w:rPr>
            <w:rFonts w:eastAsia="Calibri"/>
            <w:color w:val="0000FF"/>
            <w:sz w:val="24"/>
            <w:u w:val="single"/>
          </w:rPr>
          <w:t>orm</w:t>
        </w:r>
        <w:r w:rsidRPr="009810E3">
          <w:rPr>
            <w:rFonts w:eastAsia="Calibri"/>
            <w:color w:val="0000FF"/>
            <w:sz w:val="24"/>
            <w:u w:val="single"/>
          </w:rPr>
          <w:t>-424, Application for Federal Assistance</w:t>
        </w:r>
      </w:hyperlink>
      <w:r w:rsidRPr="009810E3">
        <w:rPr>
          <w:rFonts w:eastAsia="Calibri"/>
          <w:color w:val="000000"/>
          <w:sz w:val="24"/>
        </w:rPr>
        <w:t>. All of the required application forms are available on the “Packages” tab of this Funding Opportunity on Grants.gov. The SF-424, Application for Federal Assistance</w:t>
      </w:r>
      <w:r w:rsidR="00BB14FC" w:rsidRPr="009810E3">
        <w:rPr>
          <w:rFonts w:eastAsia="Calibri"/>
          <w:color w:val="000000"/>
          <w:sz w:val="24"/>
        </w:rPr>
        <w:t>,</w:t>
      </w:r>
      <w:r w:rsidRPr="009810E3">
        <w:rPr>
          <w:rFonts w:eastAsia="Calibri"/>
          <w:color w:val="000000"/>
          <w:sz w:val="24"/>
        </w:rPr>
        <w:t xml:space="preserve"> must be complete, and signed and dated. Please note: Enter only the amount requested from this Federal program in the “Federal” funding box on the SF-424 Application form. Include any other Federal sources of funding in the “Other” box, and provide details on those Federal source(s) and funding amount(s) in the required Budget Narrative (see the “Bu</w:t>
      </w:r>
      <w:r w:rsidR="004C6687" w:rsidRPr="009810E3">
        <w:rPr>
          <w:rFonts w:eastAsia="Calibri"/>
          <w:color w:val="000000"/>
          <w:sz w:val="24"/>
        </w:rPr>
        <w:t>dget Narrative” section below).</w:t>
      </w:r>
    </w:p>
    <w:p w14:paraId="733E5C3D" w14:textId="77777777" w:rsidR="005E1C4C" w:rsidRPr="00A327EF" w:rsidRDefault="005E1C4C" w:rsidP="005A1712">
      <w:pPr>
        <w:widowControl/>
        <w:tabs>
          <w:tab w:val="left" w:pos="1620"/>
        </w:tabs>
        <w:ind w:left="1260" w:hanging="360"/>
        <w:rPr>
          <w:rFonts w:eastAsia="Calibri"/>
          <w:b/>
          <w:color w:val="000000"/>
          <w:sz w:val="24"/>
        </w:rPr>
      </w:pPr>
    </w:p>
    <w:p w14:paraId="7884E007" w14:textId="0E2CB0F1" w:rsidR="00F735D5" w:rsidRPr="00A327EF" w:rsidRDefault="005A1712" w:rsidP="005A1712">
      <w:pPr>
        <w:widowControl/>
        <w:tabs>
          <w:tab w:val="left" w:pos="1620"/>
        </w:tabs>
        <w:ind w:left="1260" w:hanging="360"/>
        <w:rPr>
          <w:rFonts w:eastAsia="Calibri"/>
          <w:b/>
          <w:color w:val="000000"/>
          <w:sz w:val="24"/>
        </w:rPr>
      </w:pPr>
      <w:r w:rsidRPr="00A327EF">
        <w:rPr>
          <w:rFonts w:eastAsia="Calibri"/>
          <w:b/>
          <w:color w:val="000000"/>
          <w:sz w:val="24"/>
        </w:rPr>
        <w:t>2.</w:t>
      </w:r>
      <w:r w:rsidRPr="00A327EF">
        <w:rPr>
          <w:rFonts w:eastAsia="Calibri"/>
          <w:b/>
          <w:color w:val="000000"/>
          <w:sz w:val="24"/>
        </w:rPr>
        <w:tab/>
      </w:r>
      <w:r w:rsidR="00F735D5" w:rsidRPr="00A327EF">
        <w:rPr>
          <w:b/>
          <w:sz w:val="24"/>
        </w:rPr>
        <w:t>SF 424</w:t>
      </w:r>
      <w:r w:rsidR="00612D7A" w:rsidRPr="00A327EF">
        <w:rPr>
          <w:b/>
          <w:sz w:val="24"/>
        </w:rPr>
        <w:t>(B &amp; D)</w:t>
      </w:r>
      <w:r w:rsidR="00F735D5" w:rsidRPr="00A327EF">
        <w:rPr>
          <w:b/>
          <w:sz w:val="24"/>
        </w:rPr>
        <w:t>, Assurances</w:t>
      </w:r>
    </w:p>
    <w:p w14:paraId="5745FBE6" w14:textId="3555F3D1" w:rsidR="00BB14FC" w:rsidRPr="005A1712" w:rsidRDefault="00AF2D4C" w:rsidP="005A1712">
      <w:pPr>
        <w:pBdr>
          <w:top w:val="nil"/>
          <w:left w:val="nil"/>
          <w:bottom w:val="nil"/>
          <w:right w:val="nil"/>
          <w:between w:val="nil"/>
        </w:pBdr>
        <w:spacing w:after="240"/>
        <w:ind w:left="1260"/>
        <w:rPr>
          <w:b/>
          <w:sz w:val="24"/>
        </w:rPr>
      </w:pPr>
      <w:r w:rsidRPr="009810E3">
        <w:rPr>
          <w:b/>
          <w:sz w:val="24"/>
        </w:rPr>
        <w:t>NOTE:</w:t>
      </w:r>
      <w:r w:rsidRPr="009810E3">
        <w:rPr>
          <w:sz w:val="24"/>
        </w:rPr>
        <w:t xml:space="preserve"> I</w:t>
      </w:r>
      <w:r w:rsidR="00CC0658">
        <w:rPr>
          <w:sz w:val="24"/>
        </w:rPr>
        <w:t>n accordance with</w:t>
      </w:r>
      <w:r w:rsidRPr="009810E3">
        <w:rPr>
          <w:sz w:val="24"/>
        </w:rPr>
        <w:t xml:space="preserve"> Office of Management and Budget Memo, M-18-24, dated September 5, 2018</w:t>
      </w:r>
      <w:r w:rsidR="00BB14FC" w:rsidRPr="009810E3">
        <w:rPr>
          <w:sz w:val="24"/>
        </w:rPr>
        <w:t>,</w:t>
      </w:r>
      <w:r w:rsidRPr="009810E3">
        <w:rPr>
          <w:sz w:val="24"/>
        </w:rPr>
        <w:t xml:space="preserve"> th</w:t>
      </w:r>
      <w:r w:rsidR="00120845" w:rsidRPr="009810E3">
        <w:rPr>
          <w:sz w:val="24"/>
        </w:rPr>
        <w:t xml:space="preserve">ese forms are optional through January 1, 2020. At that time </w:t>
      </w:r>
      <w:r w:rsidR="00120845" w:rsidRPr="007A0031">
        <w:rPr>
          <w:sz w:val="24"/>
        </w:rPr>
        <w:t xml:space="preserve">your </w:t>
      </w:r>
      <w:r w:rsidRPr="007A0031">
        <w:rPr>
          <w:sz w:val="24"/>
        </w:rPr>
        <w:t xml:space="preserve">assurances </w:t>
      </w:r>
      <w:r w:rsidR="00120845" w:rsidRPr="007A0031">
        <w:rPr>
          <w:sz w:val="24"/>
        </w:rPr>
        <w:t xml:space="preserve">statements will be </w:t>
      </w:r>
      <w:r w:rsidRPr="007A0031">
        <w:rPr>
          <w:sz w:val="24"/>
        </w:rPr>
        <w:t>maintained in your SAM registrations</w:t>
      </w:r>
      <w:r w:rsidRPr="005A1712">
        <w:rPr>
          <w:b/>
          <w:sz w:val="24"/>
        </w:rPr>
        <w:t>.</w:t>
      </w:r>
    </w:p>
    <w:p w14:paraId="2266B179" w14:textId="3F72FD96" w:rsidR="005E1C4C" w:rsidRPr="009810E3" w:rsidRDefault="00120845" w:rsidP="005A1712">
      <w:pPr>
        <w:widowControl/>
        <w:tabs>
          <w:tab w:val="left" w:pos="1620"/>
        </w:tabs>
        <w:ind w:left="1260" w:hanging="360"/>
        <w:rPr>
          <w:b/>
          <w:color w:val="000000"/>
          <w:sz w:val="24"/>
        </w:rPr>
      </w:pPr>
      <w:r w:rsidRPr="009810E3">
        <w:rPr>
          <w:b/>
          <w:sz w:val="24"/>
        </w:rPr>
        <w:t>3.</w:t>
      </w:r>
      <w:r w:rsidRPr="009810E3">
        <w:rPr>
          <w:b/>
          <w:color w:val="000000"/>
          <w:sz w:val="24"/>
        </w:rPr>
        <w:t xml:space="preserve"> </w:t>
      </w:r>
      <w:r w:rsidR="005A1712">
        <w:rPr>
          <w:b/>
          <w:color w:val="000000"/>
          <w:sz w:val="24"/>
        </w:rPr>
        <w:tab/>
      </w:r>
      <w:r w:rsidR="00F334D5" w:rsidRPr="005A1712">
        <w:rPr>
          <w:b/>
          <w:sz w:val="24"/>
        </w:rPr>
        <w:t>Project</w:t>
      </w:r>
      <w:r w:rsidR="00F334D5" w:rsidRPr="009810E3">
        <w:rPr>
          <w:b/>
          <w:color w:val="000000"/>
          <w:sz w:val="24"/>
        </w:rPr>
        <w:t xml:space="preserve"> Proposal </w:t>
      </w:r>
      <w:r w:rsidR="00301D4A">
        <w:rPr>
          <w:b/>
          <w:color w:val="000000"/>
          <w:sz w:val="24"/>
        </w:rPr>
        <w:t>(Attachment A – suggested format)</w:t>
      </w:r>
    </w:p>
    <w:p w14:paraId="167802D1" w14:textId="6A18E9D6" w:rsidR="00F334D5" w:rsidRPr="009810E3" w:rsidRDefault="00F334D5" w:rsidP="005A1712">
      <w:pPr>
        <w:pBdr>
          <w:top w:val="nil"/>
          <w:left w:val="nil"/>
          <w:bottom w:val="nil"/>
          <w:right w:val="nil"/>
          <w:between w:val="nil"/>
        </w:pBdr>
        <w:spacing w:after="240"/>
        <w:ind w:left="1260"/>
        <w:rPr>
          <w:b/>
          <w:sz w:val="24"/>
        </w:rPr>
      </w:pPr>
      <w:r w:rsidRPr="009810E3">
        <w:rPr>
          <w:color w:val="000000"/>
          <w:sz w:val="24"/>
        </w:rPr>
        <w:t>Attachment A</w:t>
      </w:r>
      <w:r w:rsidR="002C76A0" w:rsidRPr="009810E3">
        <w:rPr>
          <w:color w:val="000000"/>
          <w:sz w:val="24"/>
        </w:rPr>
        <w:t xml:space="preserve"> </w:t>
      </w:r>
      <w:r w:rsidR="00301D4A">
        <w:rPr>
          <w:color w:val="000000"/>
          <w:sz w:val="24"/>
        </w:rPr>
        <w:t>p</w:t>
      </w:r>
      <w:r w:rsidR="002C76A0" w:rsidRPr="009810E3">
        <w:rPr>
          <w:color w:val="000000"/>
          <w:sz w:val="24"/>
        </w:rPr>
        <w:t xml:space="preserve">roject </w:t>
      </w:r>
      <w:r w:rsidR="00301D4A">
        <w:rPr>
          <w:color w:val="000000"/>
          <w:sz w:val="24"/>
        </w:rPr>
        <w:t>p</w:t>
      </w:r>
      <w:r w:rsidR="002C76A0" w:rsidRPr="009810E3">
        <w:rPr>
          <w:color w:val="000000"/>
          <w:sz w:val="24"/>
        </w:rPr>
        <w:t>roposal template and may be used when submitting your proposal.  The proposal must be no longer than 15 pages, with a typeface no smaller than 11-point, and have at least one (1) inch margins on all sides.  The 15-page limit includes all text, figures, references, and vitae, but does not include the Budget Detail (Attachment B).</w:t>
      </w:r>
    </w:p>
    <w:p w14:paraId="7C7A3550" w14:textId="3B4964EA" w:rsidR="00006696" w:rsidRPr="009810E3" w:rsidRDefault="00006696" w:rsidP="00A327EF">
      <w:pPr>
        <w:widowControl/>
        <w:tabs>
          <w:tab w:val="left" w:pos="-720"/>
          <w:tab w:val="left" w:pos="-360"/>
        </w:tabs>
        <w:ind w:left="1260"/>
        <w:rPr>
          <w:color w:val="000000"/>
          <w:sz w:val="24"/>
        </w:rPr>
      </w:pPr>
      <w:r w:rsidRPr="009810E3">
        <w:rPr>
          <w:color w:val="000000"/>
          <w:sz w:val="24"/>
        </w:rPr>
        <w:t>Application narrative requirements may include:</w:t>
      </w:r>
    </w:p>
    <w:p w14:paraId="775C2FA7" w14:textId="1CEB2D68"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Project title</w:t>
      </w:r>
    </w:p>
    <w:p w14:paraId="7052FBA8" w14:textId="07802C1F"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Statement of need</w:t>
      </w:r>
    </w:p>
    <w:p w14:paraId="3A8D5B43" w14:textId="03DA6263" w:rsidR="00006696"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Goals and objectives</w:t>
      </w:r>
    </w:p>
    <w:p w14:paraId="6E25CAAD" w14:textId="77777777" w:rsidR="00711D81" w:rsidRPr="00711D81" w:rsidRDefault="00711D81" w:rsidP="00711D81">
      <w:pPr>
        <w:widowControl/>
        <w:tabs>
          <w:tab w:val="left" w:pos="-720"/>
          <w:tab w:val="left" w:pos="-360"/>
        </w:tabs>
        <w:ind w:left="1620" w:hanging="360"/>
        <w:rPr>
          <w:color w:val="000000"/>
          <w:sz w:val="24"/>
        </w:rPr>
      </w:pPr>
      <w:r w:rsidRPr="00711D81">
        <w:rPr>
          <w:color w:val="000000"/>
          <w:sz w:val="24"/>
        </w:rPr>
        <w:t>●</w:t>
      </w:r>
      <w:r w:rsidRPr="00711D81">
        <w:rPr>
          <w:color w:val="000000"/>
          <w:sz w:val="24"/>
        </w:rPr>
        <w:tab/>
        <w:t>Public and program interest of the BLM</w:t>
      </w:r>
    </w:p>
    <w:p w14:paraId="5BF2DD4C" w14:textId="2D1AC669"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Activities</w:t>
      </w:r>
    </w:p>
    <w:p w14:paraId="0F20A326" w14:textId="39EC3FF9"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Methods</w:t>
      </w:r>
    </w:p>
    <w:p w14:paraId="721FA9EA" w14:textId="04034ED8" w:rsidR="00006696" w:rsidRPr="009810E3" w:rsidRDefault="00FC2FFF"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Timetable or milestones</w:t>
      </w:r>
    </w:p>
    <w:p w14:paraId="0BBF8CCC" w14:textId="77777777" w:rsidR="00A327EF"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 xml:space="preserve">Information to support environmental compliance review requirements. </w:t>
      </w:r>
    </w:p>
    <w:p w14:paraId="43C6704A" w14:textId="06E5737C" w:rsidR="00006696" w:rsidRPr="009810E3" w:rsidRDefault="00DF3441" w:rsidP="00A327EF">
      <w:pPr>
        <w:widowControl/>
        <w:tabs>
          <w:tab w:val="left" w:pos="-720"/>
          <w:tab w:val="left" w:pos="-360"/>
        </w:tabs>
        <w:ind w:left="1620"/>
        <w:rPr>
          <w:i/>
          <w:color w:val="000000"/>
          <w:sz w:val="24"/>
        </w:rPr>
      </w:pPr>
      <w:r w:rsidRPr="009810E3">
        <w:rPr>
          <w:i/>
          <w:color w:val="000000"/>
          <w:sz w:val="24"/>
        </w:rPr>
        <w:t xml:space="preserve">(NOTE: </w:t>
      </w:r>
      <w:r w:rsidR="00BB14FC" w:rsidRPr="009810E3">
        <w:rPr>
          <w:i/>
          <w:color w:val="000000"/>
          <w:sz w:val="24"/>
        </w:rPr>
        <w:t>P</w:t>
      </w:r>
      <w:r w:rsidRPr="009810E3">
        <w:rPr>
          <w:i/>
          <w:color w:val="000000"/>
          <w:sz w:val="24"/>
        </w:rPr>
        <w:t xml:space="preserve">rojects under wildlife management, the </w:t>
      </w:r>
      <w:r w:rsidR="00BB14FC" w:rsidRPr="009810E3">
        <w:rPr>
          <w:i/>
          <w:color w:val="000000"/>
          <w:sz w:val="24"/>
        </w:rPr>
        <w:t>n</w:t>
      </w:r>
      <w:r w:rsidRPr="009810E3">
        <w:rPr>
          <w:i/>
          <w:color w:val="000000"/>
          <w:sz w:val="24"/>
        </w:rPr>
        <w:t xml:space="preserve">ative </w:t>
      </w:r>
      <w:r w:rsidR="00BB14FC" w:rsidRPr="009810E3">
        <w:rPr>
          <w:i/>
          <w:color w:val="000000"/>
          <w:sz w:val="24"/>
        </w:rPr>
        <w:t>p</w:t>
      </w:r>
      <w:r w:rsidR="00A327EF">
        <w:rPr>
          <w:i/>
          <w:color w:val="000000"/>
          <w:sz w:val="24"/>
        </w:rPr>
        <w:t xml:space="preserve">lant program, </w:t>
      </w:r>
      <w:r w:rsidRPr="009810E3">
        <w:rPr>
          <w:i/>
          <w:color w:val="000000"/>
          <w:sz w:val="24"/>
        </w:rPr>
        <w:t>threatened and endangered species habitat conservation</w:t>
      </w:r>
      <w:r w:rsidR="00BB14FC" w:rsidRPr="009810E3">
        <w:rPr>
          <w:i/>
          <w:color w:val="000000"/>
          <w:sz w:val="24"/>
        </w:rPr>
        <w:t xml:space="preserve"> -</w:t>
      </w:r>
      <w:r w:rsidR="00EC5793">
        <w:rPr>
          <w:i/>
          <w:color w:val="000000"/>
          <w:sz w:val="24"/>
        </w:rPr>
        <w:t xml:space="preserve"> the narrative </w:t>
      </w:r>
      <w:r w:rsidRPr="009810E3">
        <w:rPr>
          <w:i/>
          <w:color w:val="000000"/>
          <w:sz w:val="24"/>
        </w:rPr>
        <w:t>should provide enough detail so that r</w:t>
      </w:r>
      <w:r w:rsidR="005A642E">
        <w:rPr>
          <w:i/>
          <w:color w:val="000000"/>
          <w:sz w:val="24"/>
        </w:rPr>
        <w:t xml:space="preserve">eviewers are able to determine </w:t>
      </w:r>
      <w:r w:rsidRPr="009810E3">
        <w:rPr>
          <w:i/>
          <w:color w:val="000000"/>
          <w:sz w:val="24"/>
        </w:rPr>
        <w:t>project compliance with Section 7 of</w:t>
      </w:r>
      <w:r w:rsidR="00A327EF">
        <w:rPr>
          <w:i/>
          <w:color w:val="000000"/>
          <w:sz w:val="24"/>
        </w:rPr>
        <w:t xml:space="preserve"> the Endangered Species Act of </w:t>
      </w:r>
      <w:r w:rsidRPr="009810E3">
        <w:rPr>
          <w:i/>
          <w:color w:val="000000"/>
          <w:sz w:val="24"/>
        </w:rPr>
        <w:t>1973)</w:t>
      </w:r>
    </w:p>
    <w:p w14:paraId="2ECEB182" w14:textId="7E7FF17D"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Description of stakehol</w:t>
      </w:r>
      <w:r w:rsidR="00FC2FFF" w:rsidRPr="009810E3">
        <w:rPr>
          <w:color w:val="000000"/>
          <w:sz w:val="24"/>
        </w:rPr>
        <w:t>der coordination or involvement</w:t>
      </w:r>
    </w:p>
    <w:p w14:paraId="4A7C8DE9" w14:textId="773512CB"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 xml:space="preserve">Required project monitoring and evaluation plan, including </w:t>
      </w:r>
      <w:r w:rsidR="00A327EF">
        <w:rPr>
          <w:color w:val="000000"/>
          <w:sz w:val="24"/>
        </w:rPr>
        <w:t xml:space="preserve">how you will </w:t>
      </w:r>
      <w:r w:rsidR="00B84E61" w:rsidRPr="009810E3">
        <w:rPr>
          <w:color w:val="000000"/>
          <w:sz w:val="24"/>
        </w:rPr>
        <w:t xml:space="preserve">measure project performance and </w:t>
      </w:r>
      <w:r w:rsidR="00FC2FFF" w:rsidRPr="009810E3">
        <w:rPr>
          <w:color w:val="000000"/>
          <w:sz w:val="24"/>
        </w:rPr>
        <w:t>assessment tools to be used</w:t>
      </w:r>
    </w:p>
    <w:p w14:paraId="275CFAA3" w14:textId="5FB58F5B"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Infor</w:t>
      </w:r>
      <w:r w:rsidR="00FC2FFF" w:rsidRPr="009810E3">
        <w:rPr>
          <w:color w:val="000000"/>
          <w:sz w:val="24"/>
        </w:rPr>
        <w:t>mation on key project personnel</w:t>
      </w:r>
    </w:p>
    <w:p w14:paraId="350814A2" w14:textId="080168A9"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A</w:t>
      </w:r>
      <w:r w:rsidR="00FC2FFF" w:rsidRPr="009810E3">
        <w:rPr>
          <w:color w:val="000000"/>
          <w:sz w:val="24"/>
        </w:rPr>
        <w:t>nticipated future funding needs</w:t>
      </w:r>
    </w:p>
    <w:p w14:paraId="120C6764" w14:textId="77777777"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Details and supporting documentation on the project location; and</w:t>
      </w:r>
    </w:p>
    <w:p w14:paraId="31B4401C" w14:textId="1B479D63" w:rsidR="00006696" w:rsidRPr="009810E3" w:rsidRDefault="00006696" w:rsidP="00A327EF">
      <w:pPr>
        <w:widowControl/>
        <w:tabs>
          <w:tab w:val="left" w:pos="-720"/>
          <w:tab w:val="left" w:pos="-360"/>
        </w:tabs>
        <w:ind w:left="1620" w:hanging="360"/>
        <w:rPr>
          <w:color w:val="000000"/>
          <w:sz w:val="24"/>
        </w:rPr>
      </w:pPr>
      <w:r w:rsidRPr="009810E3">
        <w:rPr>
          <w:color w:val="000000"/>
          <w:sz w:val="24"/>
        </w:rPr>
        <w:t>●</w:t>
      </w:r>
      <w:r w:rsidRPr="009810E3">
        <w:rPr>
          <w:color w:val="000000"/>
          <w:sz w:val="24"/>
        </w:rPr>
        <w:tab/>
        <w:t>Other program or project-s</w:t>
      </w:r>
      <w:r w:rsidR="00FC2FFF" w:rsidRPr="009810E3">
        <w:rPr>
          <w:color w:val="000000"/>
          <w:sz w:val="24"/>
        </w:rPr>
        <w:t>pecific narrative requirements</w:t>
      </w:r>
    </w:p>
    <w:p w14:paraId="727A5F48" w14:textId="77777777" w:rsidR="00006696" w:rsidRPr="009810E3" w:rsidRDefault="00006696" w:rsidP="008300C5">
      <w:pPr>
        <w:widowControl/>
        <w:tabs>
          <w:tab w:val="left" w:pos="-720"/>
          <w:tab w:val="left" w:pos="-360"/>
        </w:tabs>
        <w:ind w:left="1620"/>
        <w:rPr>
          <w:color w:val="000000"/>
          <w:sz w:val="24"/>
        </w:rPr>
      </w:pPr>
    </w:p>
    <w:p w14:paraId="144ED704" w14:textId="77777777" w:rsidR="0057695F" w:rsidRPr="009810E3" w:rsidRDefault="0057695F" w:rsidP="00A327EF">
      <w:pPr>
        <w:widowControl/>
        <w:tabs>
          <w:tab w:val="left" w:pos="-720"/>
          <w:tab w:val="left" w:pos="-360"/>
        </w:tabs>
        <w:ind w:left="1260"/>
        <w:rPr>
          <w:sz w:val="24"/>
        </w:rPr>
      </w:pPr>
      <w:r w:rsidRPr="009810E3">
        <w:rPr>
          <w:sz w:val="24"/>
        </w:rPr>
        <w:t>All proposals are confidential.</w:t>
      </w:r>
    </w:p>
    <w:p w14:paraId="62E732FB" w14:textId="77777777" w:rsidR="0057695F" w:rsidRPr="009810E3" w:rsidRDefault="0057695F" w:rsidP="0057695F">
      <w:pPr>
        <w:widowControl/>
        <w:tabs>
          <w:tab w:val="left" w:pos="-720"/>
          <w:tab w:val="left" w:pos="-360"/>
        </w:tabs>
        <w:ind w:left="2160" w:hanging="540"/>
        <w:rPr>
          <w:sz w:val="24"/>
        </w:rPr>
      </w:pPr>
    </w:p>
    <w:p w14:paraId="5A2AC6C4" w14:textId="115EA12F" w:rsidR="00863F6F" w:rsidRPr="00A327EF" w:rsidRDefault="00863F6F" w:rsidP="004C5352">
      <w:pPr>
        <w:pStyle w:val="ListParagraph"/>
        <w:widowControl/>
        <w:numPr>
          <w:ilvl w:val="0"/>
          <w:numId w:val="30"/>
        </w:numPr>
        <w:tabs>
          <w:tab w:val="left" w:pos="-720"/>
          <w:tab w:val="left" w:pos="-360"/>
        </w:tabs>
        <w:ind w:left="1260"/>
        <w:rPr>
          <w:sz w:val="24"/>
        </w:rPr>
      </w:pPr>
      <w:r w:rsidRPr="00A327EF">
        <w:rPr>
          <w:b/>
          <w:sz w:val="24"/>
        </w:rPr>
        <w:t>SF-424</w:t>
      </w:r>
      <w:r w:rsidR="007A0031">
        <w:rPr>
          <w:b/>
          <w:sz w:val="24"/>
        </w:rPr>
        <w:t>(A or C)</w:t>
      </w:r>
      <w:r w:rsidRPr="00A327EF">
        <w:rPr>
          <w:b/>
          <w:sz w:val="24"/>
        </w:rPr>
        <w:t>, Budget Information</w:t>
      </w:r>
    </w:p>
    <w:p w14:paraId="7B906A54" w14:textId="5083A0E0" w:rsidR="0057695F" w:rsidRPr="009810E3" w:rsidRDefault="00863F6F" w:rsidP="00A327E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260"/>
        <w:rPr>
          <w:sz w:val="24"/>
        </w:rPr>
      </w:pPr>
      <w:r w:rsidRPr="009810E3">
        <w:rPr>
          <w:sz w:val="24"/>
        </w:rPr>
        <w:t xml:space="preserve">Applicants must submit the appropriate SF-424 Budget Information form. Complete either the </w:t>
      </w:r>
      <w:hyperlink r:id="rId24">
        <w:r w:rsidRPr="009810E3">
          <w:rPr>
            <w:rStyle w:val="Hyperlink"/>
            <w:sz w:val="24"/>
          </w:rPr>
          <w:t>SF-424A, Budget Information for Non-Construction Programs</w:t>
        </w:r>
      </w:hyperlink>
      <w:r w:rsidRPr="009810E3">
        <w:rPr>
          <w:sz w:val="24"/>
        </w:rPr>
        <w:t xml:space="preserve"> or the </w:t>
      </w:r>
      <w:hyperlink r:id="rId25">
        <w:r w:rsidRPr="009810E3">
          <w:rPr>
            <w:rStyle w:val="Hyperlink"/>
            <w:sz w:val="24"/>
          </w:rPr>
          <w:t>SF-424C, Budget Information for Construction Programs</w:t>
        </w:r>
      </w:hyperlink>
      <w:r w:rsidRPr="009810E3">
        <w:rPr>
          <w:sz w:val="24"/>
        </w:rPr>
        <w:t xml:space="preserve">, as applicable to your project.  All of the required application forms are available on the “Packages” tab of this </w:t>
      </w:r>
      <w:r w:rsidR="00C528DA" w:rsidRPr="009810E3">
        <w:rPr>
          <w:sz w:val="24"/>
        </w:rPr>
        <w:t xml:space="preserve">NOFO </w:t>
      </w:r>
      <w:r w:rsidRPr="009810E3">
        <w:rPr>
          <w:sz w:val="24"/>
        </w:rPr>
        <w:t>on Grants.gov. Please note: Show funds requested from this Federal program separately from any other Federal sources of funding. In the “Budget Summary” section, use the first row for funding requested from this Federal program. Use subsequent row(s) for other Federal funding. Enter each Federal program’s CFDA number(s) in the corresponding fields on the form. The CFDA number(s) for this Federal program appears on the first pa</w:t>
      </w:r>
      <w:r w:rsidR="0057695F" w:rsidRPr="009810E3">
        <w:rPr>
          <w:sz w:val="24"/>
        </w:rPr>
        <w:t>ge of this Funding Opportunity.</w:t>
      </w:r>
    </w:p>
    <w:p w14:paraId="64A29EEC" w14:textId="77777777" w:rsidR="00F06894" w:rsidRPr="009810E3" w:rsidRDefault="00F06894" w:rsidP="0057695F">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49F5588" w14:textId="2B1D4E3A" w:rsidR="00F334D5" w:rsidRPr="009810E3" w:rsidRDefault="00F334D5" w:rsidP="004C5352">
      <w:pPr>
        <w:pStyle w:val="ListParagraph"/>
        <w:widowControl/>
        <w:numPr>
          <w:ilvl w:val="0"/>
          <w:numId w:val="30"/>
        </w:numPr>
        <w:tabs>
          <w:tab w:val="left" w:pos="-720"/>
          <w:tab w:val="left" w:pos="-360"/>
        </w:tabs>
        <w:ind w:left="1260"/>
        <w:rPr>
          <w:sz w:val="24"/>
        </w:rPr>
      </w:pPr>
      <w:r w:rsidRPr="009810E3">
        <w:rPr>
          <w:b/>
          <w:sz w:val="24"/>
        </w:rPr>
        <w:t xml:space="preserve">Budget Detail and </w:t>
      </w:r>
      <w:r w:rsidR="00911789" w:rsidRPr="009810E3">
        <w:rPr>
          <w:b/>
          <w:sz w:val="24"/>
        </w:rPr>
        <w:t>Narrative</w:t>
      </w:r>
      <w:r w:rsidR="00301D4A">
        <w:rPr>
          <w:b/>
          <w:sz w:val="24"/>
        </w:rPr>
        <w:t xml:space="preserve"> (Attachment B -</w:t>
      </w:r>
      <w:r w:rsidRPr="009810E3">
        <w:rPr>
          <w:b/>
          <w:sz w:val="24"/>
        </w:rPr>
        <w:t xml:space="preserve"> </w:t>
      </w:r>
      <w:r w:rsidR="00711D81">
        <w:rPr>
          <w:b/>
          <w:sz w:val="24"/>
        </w:rPr>
        <w:t>S</w:t>
      </w:r>
      <w:r w:rsidRPr="009810E3">
        <w:rPr>
          <w:b/>
          <w:sz w:val="24"/>
        </w:rPr>
        <w:t xml:space="preserve">uggested </w:t>
      </w:r>
      <w:r w:rsidR="00711D81">
        <w:rPr>
          <w:b/>
          <w:sz w:val="24"/>
        </w:rPr>
        <w:t>F</w:t>
      </w:r>
      <w:r w:rsidRPr="009810E3">
        <w:rPr>
          <w:b/>
          <w:sz w:val="24"/>
        </w:rPr>
        <w:t>ormat)</w:t>
      </w:r>
    </w:p>
    <w:p w14:paraId="3435C58D" w14:textId="77777777" w:rsidR="00711D81" w:rsidRPr="002C70A9" w:rsidRDefault="00711D81" w:rsidP="00711D81">
      <w:pPr>
        <w:widowControl/>
        <w:tabs>
          <w:tab w:val="left" w:pos="-720"/>
          <w:tab w:val="left" w:pos="-360"/>
        </w:tabs>
        <w:ind w:left="1260"/>
        <w:rPr>
          <w:sz w:val="24"/>
        </w:rPr>
      </w:pPr>
      <w:r w:rsidRPr="002C70A9">
        <w:rPr>
          <w:sz w:val="24"/>
        </w:rPr>
        <w:t xml:space="preserve">Describe and justify requested budget items and costs. Detail how the SF-424 Budget Information, Object Class Category totals were determined. For personnel salary costs, include the baseline salary figures and the estimates of time. Describe any item of cost that requires prior approval under the Federal cost principles.  See </w:t>
      </w:r>
      <w:hyperlink r:id="rId26">
        <w:r w:rsidRPr="002C70A9">
          <w:rPr>
            <w:rStyle w:val="Hyperlink"/>
            <w:sz w:val="24"/>
          </w:rPr>
          <w:t>2 CFR 200.407</w:t>
        </w:r>
      </w:hyperlink>
      <w:r w:rsidRPr="002C70A9">
        <w:rPr>
          <w:sz w:val="24"/>
        </w:rPr>
        <w:t xml:space="preserve"> “Prior written approval (prior approval)” for more information. If equipment purchased previously with Federal funds is available for the project, provide a list of that equipment and identify the Federal funding source. Include detailed descriptions of all cost justifications (see BLM’s suggested format </w:t>
      </w:r>
      <w:r>
        <w:rPr>
          <w:sz w:val="24"/>
        </w:rPr>
        <w:t>A</w:t>
      </w:r>
      <w:r w:rsidRPr="002C70A9">
        <w:rPr>
          <w:sz w:val="24"/>
        </w:rPr>
        <w:t>ttachment B for more detail). Additionally, provide any cost sharing and matching funds in the same level of detail as the federal funds</w:t>
      </w:r>
      <w:r>
        <w:rPr>
          <w:sz w:val="24"/>
        </w:rPr>
        <w:t xml:space="preserve">. </w:t>
      </w:r>
      <w:r w:rsidRPr="002C70A9">
        <w:rPr>
          <w:sz w:val="24"/>
        </w:rPr>
        <w:t xml:space="preserve">The budget narrative submitted with the application must match the dollar amounts on all required forms. </w:t>
      </w:r>
    </w:p>
    <w:p w14:paraId="0DE88B04" w14:textId="77777777" w:rsidR="00711D81" w:rsidRPr="002C70A9" w:rsidRDefault="00711D81" w:rsidP="00711D81">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2D29D54C" w14:textId="77777777" w:rsidR="00711D81" w:rsidRPr="002C70A9" w:rsidRDefault="00711D81" w:rsidP="00711D81">
      <w:pPr>
        <w:widowControl/>
        <w:tabs>
          <w:tab w:val="left" w:pos="-720"/>
          <w:tab w:val="left" w:pos="-360"/>
        </w:tabs>
        <w:ind w:left="1260"/>
        <w:rPr>
          <w:sz w:val="24"/>
        </w:rPr>
      </w:pPr>
      <w:r w:rsidRPr="002C70A9">
        <w:rPr>
          <w:sz w:val="24"/>
        </w:rPr>
        <w:t xml:space="preserve">Budget items must be reasonable, allowable, allocable, and necessary to the supported activity. Refer to </w:t>
      </w:r>
      <w:hyperlink r:id="rId27" w:history="1">
        <w:r w:rsidRPr="002C70A9">
          <w:rPr>
            <w:rStyle w:val="Hyperlink"/>
            <w:sz w:val="24"/>
          </w:rPr>
          <w:t>2 CFR §200</w:t>
        </w:r>
      </w:hyperlink>
      <w:r w:rsidRPr="002C70A9">
        <w:rPr>
          <w:sz w:val="24"/>
        </w:rPr>
        <w:t xml:space="preserve">, for applicable administrative requirements and cost principles. </w:t>
      </w:r>
    </w:p>
    <w:p w14:paraId="38E88AF8" w14:textId="77777777" w:rsidR="00711D81" w:rsidRPr="002C70A9" w:rsidRDefault="00711D81" w:rsidP="00711D81">
      <w:pPr>
        <w:pStyle w:val="ListParagraph"/>
        <w:widowControl/>
        <w:tabs>
          <w:tab w:val="left" w:pos="-720"/>
          <w:tab w:val="left" w:pos="-360"/>
          <w:tab w:val="left" w:pos="108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rPr>
          <w:sz w:val="24"/>
        </w:rPr>
      </w:pPr>
    </w:p>
    <w:p w14:paraId="4C281513" w14:textId="77777777" w:rsidR="00711D81" w:rsidRPr="004D2870" w:rsidRDefault="00711D81" w:rsidP="00711D81">
      <w:pPr>
        <w:widowControl/>
        <w:tabs>
          <w:tab w:val="left" w:pos="-720"/>
          <w:tab w:val="left" w:pos="-360"/>
        </w:tabs>
        <w:ind w:left="1260"/>
        <w:rPr>
          <w:sz w:val="24"/>
        </w:rPr>
      </w:pPr>
      <w:r w:rsidRPr="004D2870">
        <w:rPr>
          <w:b/>
          <w:sz w:val="24"/>
          <w:highlight w:val="yellow"/>
        </w:rPr>
        <w:t>If your proposal period of performance is for multi-year or multiple year funding, you must provide a budget and budget justification for the full amount of the project.</w:t>
      </w:r>
      <w:r w:rsidRPr="004D2870">
        <w:rPr>
          <w:sz w:val="24"/>
          <w:highlight w:val="yellow"/>
        </w:rPr>
        <w:t xml:space="preserve"> Show each year in a separate column on the SF-424A and use a separate column for listing any matching funds. Applicants must ensure that no Federal or non-Federal grant funds will be expended for in-kind goods or services, for purposes of providing transportation, travel, and other expenses for any Federal employee.</w:t>
      </w:r>
    </w:p>
    <w:p w14:paraId="38BD5098" w14:textId="77777777" w:rsidR="00711D81" w:rsidRPr="002C70A9" w:rsidRDefault="00711D81" w:rsidP="00711D81">
      <w:pPr>
        <w:widowControl/>
        <w:tabs>
          <w:tab w:val="left" w:pos="2160"/>
        </w:tabs>
        <w:ind w:left="2160" w:hanging="540"/>
        <w:rPr>
          <w:sz w:val="24"/>
        </w:rPr>
      </w:pPr>
    </w:p>
    <w:p w14:paraId="51C9B720" w14:textId="77777777" w:rsidR="00711D81" w:rsidRDefault="00711D81" w:rsidP="00711D81">
      <w:pPr>
        <w:widowControl/>
        <w:tabs>
          <w:tab w:val="left" w:pos="-720"/>
          <w:tab w:val="left" w:pos="-360"/>
        </w:tabs>
        <w:ind w:left="1260"/>
        <w:rPr>
          <w:sz w:val="24"/>
        </w:rPr>
      </w:pPr>
      <w:r w:rsidRPr="00DD5CDF">
        <w:rPr>
          <w:sz w:val="24"/>
        </w:rPr>
        <w:t>NOTE: Budget Detail and Narrative form (Attachment B) is a suggested format to present the breakdown of your estimated costs, by category, needed to accomplish project activities. If you elect to use a different format, all information requested on Attachment B must be included. Estimated costs must be documented in sufficient detail to determine reasonableness. Include a description of any cost share (cash, in-kind, etc.) listed. Additionally, for multi-year budgets, please describe in your budget detail justification any items</w:t>
      </w:r>
      <w:r>
        <w:rPr>
          <w:sz w:val="24"/>
        </w:rPr>
        <w:t xml:space="preserve"> to be purchased or expended that may be specific to a particular year of the proposed project. </w:t>
      </w:r>
    </w:p>
    <w:p w14:paraId="428333A5" w14:textId="77777777" w:rsidR="00711D81" w:rsidRDefault="00711D81" w:rsidP="00711D81">
      <w:pPr>
        <w:widowControl/>
        <w:tabs>
          <w:tab w:val="left" w:pos="-720"/>
          <w:tab w:val="left" w:pos="-360"/>
        </w:tabs>
        <w:ind w:left="1440"/>
        <w:rPr>
          <w:sz w:val="24"/>
        </w:rPr>
      </w:pPr>
    </w:p>
    <w:p w14:paraId="3E6125CC" w14:textId="77777777" w:rsidR="00711D81" w:rsidRDefault="00711D81" w:rsidP="00711D81">
      <w:pPr>
        <w:widowControl/>
        <w:tabs>
          <w:tab w:val="left" w:pos="-720"/>
          <w:tab w:val="left" w:pos="-360"/>
        </w:tabs>
        <w:ind w:left="1260"/>
        <w:rPr>
          <w:b/>
          <w:i/>
          <w:sz w:val="24"/>
        </w:rPr>
      </w:pPr>
      <w:r w:rsidRPr="002C70A9">
        <w:rPr>
          <w:b/>
          <w:i/>
          <w:sz w:val="24"/>
        </w:rPr>
        <w:t>Lump sum costs are not acceptable in any category, without a detail</w:t>
      </w:r>
      <w:r>
        <w:rPr>
          <w:b/>
          <w:i/>
          <w:sz w:val="24"/>
        </w:rPr>
        <w:t>ed</w:t>
      </w:r>
      <w:r w:rsidRPr="002C70A9">
        <w:rPr>
          <w:b/>
          <w:i/>
          <w:sz w:val="24"/>
        </w:rPr>
        <w:t xml:space="preserve"> breakdown of how the cost were derived.  </w:t>
      </w:r>
      <w:r w:rsidRPr="00C76ED6">
        <w:rPr>
          <w:b/>
          <w:i/>
          <w:sz w:val="24"/>
        </w:rPr>
        <w:t xml:space="preserve">Profit or </w:t>
      </w:r>
      <w:r w:rsidRPr="008D4F07">
        <w:rPr>
          <w:b/>
          <w:i/>
          <w:sz w:val="24"/>
        </w:rPr>
        <w:t>fees</w:t>
      </w:r>
      <w:r w:rsidRPr="00C76ED6">
        <w:rPr>
          <w:b/>
          <w:i/>
          <w:sz w:val="24"/>
        </w:rPr>
        <w:t xml:space="preserve"> are not allowable.</w:t>
      </w:r>
    </w:p>
    <w:p w14:paraId="21D4F406" w14:textId="77777777" w:rsidR="0057695F" w:rsidRPr="009810E3" w:rsidRDefault="0057695F" w:rsidP="0057695F">
      <w:pPr>
        <w:widowControl/>
        <w:ind w:left="1620"/>
        <w:rPr>
          <w:b/>
          <w:i/>
          <w:sz w:val="24"/>
        </w:rPr>
      </w:pPr>
    </w:p>
    <w:p w14:paraId="6CB08FD2" w14:textId="6B441ADB" w:rsidR="00B038BE" w:rsidRPr="009810E3" w:rsidRDefault="00B038BE" w:rsidP="004C5352">
      <w:pPr>
        <w:pStyle w:val="ListParagraph"/>
        <w:widowControl/>
        <w:numPr>
          <w:ilvl w:val="0"/>
          <w:numId w:val="30"/>
        </w:numPr>
        <w:tabs>
          <w:tab w:val="left" w:pos="-720"/>
          <w:tab w:val="left" w:pos="-360"/>
        </w:tabs>
        <w:ind w:left="1260"/>
        <w:rPr>
          <w:b/>
          <w:i/>
          <w:sz w:val="24"/>
        </w:rPr>
      </w:pPr>
      <w:r w:rsidRPr="009810E3">
        <w:rPr>
          <w:b/>
          <w:sz w:val="24"/>
        </w:rPr>
        <w:t>Indirect Costs: Organizations</w:t>
      </w:r>
    </w:p>
    <w:p w14:paraId="5829E48B" w14:textId="77777777" w:rsidR="00711D81" w:rsidRDefault="004E3744" w:rsidP="00A327EF">
      <w:pPr>
        <w:widowControl/>
        <w:ind w:left="1260"/>
        <w:rPr>
          <w:sz w:val="24"/>
        </w:rPr>
      </w:pPr>
      <w:r w:rsidRPr="009810E3">
        <w:rPr>
          <w:sz w:val="24"/>
        </w:rPr>
        <w:t xml:space="preserve">The Federal awarding agency that provides the largest amount of direct funding to your organization is your cognizant agency for indirect costs, unless otherwise assigned by the White House Office of Management and Budget (OMB).  If the </w:t>
      </w:r>
      <w:r w:rsidR="00C528DA" w:rsidRPr="009810E3">
        <w:rPr>
          <w:sz w:val="24"/>
        </w:rPr>
        <w:t xml:space="preserve">DOI </w:t>
      </w:r>
      <w:r w:rsidRPr="009810E3">
        <w:rPr>
          <w:sz w:val="24"/>
        </w:rPr>
        <w:t xml:space="preserve">is your organization’s cognizant agency, the Interior Business Center </w:t>
      </w:r>
      <w:r w:rsidR="00C528DA" w:rsidRPr="009810E3">
        <w:rPr>
          <w:sz w:val="24"/>
        </w:rPr>
        <w:t xml:space="preserve">(IBC) </w:t>
      </w:r>
      <w:r w:rsidRPr="009810E3">
        <w:rPr>
          <w:sz w:val="24"/>
        </w:rPr>
        <w:t xml:space="preserve">will negotiate your indirect cost rate.  Contact by phone 916-930-3803 or using the </w:t>
      </w:r>
      <w:hyperlink r:id="rId28">
        <w:r w:rsidRPr="009810E3">
          <w:rPr>
            <w:rStyle w:val="Hyperlink"/>
            <w:sz w:val="24"/>
          </w:rPr>
          <w:t>IBC Email Submission Form</w:t>
        </w:r>
      </w:hyperlink>
      <w:r w:rsidRPr="009810E3">
        <w:rPr>
          <w:sz w:val="24"/>
        </w:rPr>
        <w:t xml:space="preserve">. See the </w:t>
      </w:r>
      <w:hyperlink r:id="rId29">
        <w:r w:rsidRPr="009810E3">
          <w:rPr>
            <w:rStyle w:val="Hyperlink"/>
            <w:sz w:val="24"/>
          </w:rPr>
          <w:t>IBC Website</w:t>
        </w:r>
      </w:hyperlink>
      <w:r w:rsidRPr="009810E3">
        <w:rPr>
          <w:sz w:val="24"/>
        </w:rPr>
        <w:t xml:space="preserve"> for more information.</w:t>
      </w:r>
      <w:r w:rsidR="00301D4A">
        <w:rPr>
          <w:sz w:val="24"/>
        </w:rPr>
        <w:t xml:space="preserve"> </w:t>
      </w:r>
    </w:p>
    <w:p w14:paraId="50453B25" w14:textId="77777777" w:rsidR="00711D81" w:rsidRDefault="00711D81" w:rsidP="00A327EF">
      <w:pPr>
        <w:widowControl/>
        <w:ind w:left="1260"/>
        <w:rPr>
          <w:sz w:val="24"/>
        </w:rPr>
      </w:pPr>
    </w:p>
    <w:p w14:paraId="070E85B6" w14:textId="4F642751" w:rsidR="004E3744" w:rsidRPr="009810E3" w:rsidRDefault="004E3744" w:rsidP="00A327EF">
      <w:pPr>
        <w:widowControl/>
        <w:ind w:left="1260"/>
        <w:rPr>
          <w:sz w:val="24"/>
        </w:rPr>
      </w:pPr>
      <w:r w:rsidRPr="009810E3">
        <w:rPr>
          <w:sz w:val="24"/>
        </w:rPr>
        <w:t>Organizations must have an active Federal award before they can submit an indirect cost rate proposal to their cognizant agency.</w:t>
      </w:r>
      <w:r w:rsidR="00301D4A">
        <w:rPr>
          <w:sz w:val="24"/>
        </w:rPr>
        <w:t xml:space="preserve"> </w:t>
      </w:r>
      <w:r w:rsidRPr="009810E3">
        <w:rPr>
          <w:sz w:val="24"/>
        </w:rPr>
        <w:t xml:space="preserve">Failure to establish an approved rate during the award period renders all costs otherwise allocable as indirect costs unallowable under the award. Recipients must have prior written approval from the </w:t>
      </w:r>
      <w:r w:rsidR="002C76A0" w:rsidRPr="009810E3">
        <w:rPr>
          <w:sz w:val="24"/>
        </w:rPr>
        <w:t>BLM</w:t>
      </w:r>
      <w:r w:rsidRPr="009810E3">
        <w:rPr>
          <w:sz w:val="24"/>
        </w:rPr>
        <w:t xml:space="preserve"> to use amounts budgeted for direct costs to satisfy cost-share or match requirements or to cover unallowable indirect costs. Recipients shall not shift unallowable indirect costs to another Federal award unless specifically authorized to do so by legislation.</w:t>
      </w:r>
    </w:p>
    <w:p w14:paraId="5A69EBCE" w14:textId="77777777" w:rsidR="004E3744" w:rsidRPr="009810E3" w:rsidRDefault="004E3744" w:rsidP="0097675B">
      <w:pPr>
        <w:widowControl/>
        <w:ind w:left="1620"/>
        <w:rPr>
          <w:sz w:val="24"/>
        </w:rPr>
      </w:pPr>
    </w:p>
    <w:p w14:paraId="69560860" w14:textId="4094649A" w:rsidR="00B038BE" w:rsidRDefault="00B038BE" w:rsidP="00A327EF">
      <w:pPr>
        <w:widowControl/>
        <w:ind w:left="1260" w:hanging="630"/>
        <w:rPr>
          <w:b/>
          <w:sz w:val="24"/>
        </w:rPr>
      </w:pPr>
      <w:r w:rsidRPr="009810E3">
        <w:rPr>
          <w:b/>
          <w:sz w:val="24"/>
        </w:rPr>
        <w:tab/>
        <w:t>Required Indirect Cost Statement and Documentation</w:t>
      </w:r>
    </w:p>
    <w:p w14:paraId="17E43BA5" w14:textId="77777777" w:rsidR="00711D81" w:rsidRPr="009810E3" w:rsidRDefault="00711D81" w:rsidP="00A327EF">
      <w:pPr>
        <w:widowControl/>
        <w:ind w:left="1260" w:hanging="630"/>
        <w:rPr>
          <w:sz w:val="24"/>
        </w:rPr>
      </w:pPr>
    </w:p>
    <w:p w14:paraId="02AD2A99" w14:textId="7608AF22" w:rsidR="00F334D5" w:rsidRPr="009810E3" w:rsidRDefault="00F334D5" w:rsidP="00A327EF">
      <w:pPr>
        <w:widowControl/>
        <w:ind w:left="1260"/>
        <w:rPr>
          <w:sz w:val="24"/>
        </w:rPr>
      </w:pPr>
      <w:r w:rsidRPr="009810E3">
        <w:rPr>
          <w:sz w:val="24"/>
        </w:rPr>
        <w:t>All applicants must include in their budget justification narrative one of the following indirect cost rate statements and attach to their application any required documentation identified in the applicable statement:</w:t>
      </w:r>
    </w:p>
    <w:p w14:paraId="4847EEE5" w14:textId="77777777" w:rsidR="00F334D5" w:rsidRPr="009810E3" w:rsidRDefault="00F334D5" w:rsidP="00F334D5">
      <w:pPr>
        <w:widowControl/>
        <w:ind w:left="3060" w:hanging="540"/>
        <w:rPr>
          <w:sz w:val="24"/>
        </w:rPr>
      </w:pPr>
    </w:p>
    <w:p w14:paraId="0AA4B3B2" w14:textId="63C4202D" w:rsidR="00F334D5" w:rsidRDefault="00F334D5" w:rsidP="00A327EF">
      <w:pPr>
        <w:widowControl/>
        <w:ind w:left="1260"/>
        <w:rPr>
          <w:sz w:val="24"/>
        </w:rPr>
      </w:pPr>
      <w:r w:rsidRPr="009810E3">
        <w:rPr>
          <w:sz w:val="24"/>
        </w:rPr>
        <w:t>We are:</w:t>
      </w:r>
    </w:p>
    <w:p w14:paraId="761339E8" w14:textId="77777777" w:rsidR="00CC0658" w:rsidRPr="009810E3" w:rsidRDefault="00CC0658" w:rsidP="00A327EF">
      <w:pPr>
        <w:widowControl/>
        <w:ind w:left="1260"/>
        <w:rPr>
          <w:sz w:val="24"/>
        </w:rPr>
      </w:pPr>
    </w:p>
    <w:p w14:paraId="6B8E5860" w14:textId="560DE8C1" w:rsidR="00F334D5" w:rsidRPr="009810E3" w:rsidRDefault="00F334D5" w:rsidP="00A327EF">
      <w:pPr>
        <w:widowControl/>
        <w:ind w:left="1620" w:hanging="360"/>
        <w:rPr>
          <w:sz w:val="24"/>
        </w:rPr>
      </w:pPr>
      <w:r w:rsidRPr="009810E3">
        <w:rPr>
          <w:sz w:val="24"/>
        </w:rPr>
        <w:t>a.</w:t>
      </w:r>
      <w:r w:rsidRPr="009810E3">
        <w:rPr>
          <w:sz w:val="24"/>
        </w:rPr>
        <w:tab/>
        <w:t xml:space="preserve">A </w:t>
      </w:r>
      <w:r w:rsidR="00803628" w:rsidRPr="009810E3">
        <w:rPr>
          <w:sz w:val="24"/>
        </w:rPr>
        <w:t xml:space="preserve">U.S. </w:t>
      </w:r>
      <w:r w:rsidRPr="009810E3">
        <w:rPr>
          <w:sz w:val="24"/>
        </w:rPr>
        <w:t xml:space="preserve">state or local government entity receiving more than $35 million in direct Federal funding with an indirect cost rate of </w:t>
      </w:r>
      <w:r w:rsidRPr="009810E3">
        <w:rPr>
          <w:sz w:val="24"/>
          <w:highlight w:val="lightGray"/>
        </w:rPr>
        <w:t>[insert rate].</w:t>
      </w:r>
      <w:r w:rsidRPr="009810E3">
        <w:rPr>
          <w:sz w:val="24"/>
        </w:rPr>
        <w:t xml:space="preserve"> </w:t>
      </w:r>
      <w:r w:rsidR="00803628" w:rsidRPr="009810E3">
        <w:rPr>
          <w:sz w:val="24"/>
        </w:rPr>
        <w:t>We submit our indirect cost rate proposals to our cognizant agency.  Attached is a copy of our most recently approved rate agreement/certification.</w:t>
      </w:r>
    </w:p>
    <w:p w14:paraId="778C3D46" w14:textId="261613A4" w:rsidR="00803628" w:rsidRPr="009810E3" w:rsidRDefault="00F334D5" w:rsidP="00A327EF">
      <w:pPr>
        <w:widowControl/>
        <w:ind w:left="1620" w:hanging="360"/>
        <w:rPr>
          <w:sz w:val="24"/>
        </w:rPr>
      </w:pPr>
      <w:r w:rsidRPr="009810E3">
        <w:rPr>
          <w:sz w:val="24"/>
        </w:rPr>
        <w:t>b.</w:t>
      </w:r>
      <w:r w:rsidRPr="009810E3">
        <w:rPr>
          <w:sz w:val="24"/>
        </w:rPr>
        <w:tab/>
        <w:t>A</w:t>
      </w:r>
      <w:r w:rsidR="00803628" w:rsidRPr="009810E3">
        <w:rPr>
          <w:sz w:val="24"/>
        </w:rPr>
        <w:t xml:space="preserve"> U.S.</w:t>
      </w:r>
      <w:r w:rsidRPr="009810E3">
        <w:rPr>
          <w:sz w:val="24"/>
        </w:rPr>
        <w:t xml:space="preserve"> state or local government entity receiving less than $35 million in direct Federal funding with an indirect cost rate of </w:t>
      </w:r>
      <w:r w:rsidRPr="009810E3">
        <w:rPr>
          <w:sz w:val="24"/>
          <w:highlight w:val="lightGray"/>
        </w:rPr>
        <w:t>[insert rate]</w:t>
      </w:r>
      <w:r w:rsidRPr="009810E3">
        <w:rPr>
          <w:sz w:val="24"/>
        </w:rPr>
        <w:t xml:space="preserve">. </w:t>
      </w:r>
      <w:r w:rsidR="00803628" w:rsidRPr="009810E3">
        <w:rPr>
          <w:sz w:val="24"/>
        </w:rPr>
        <w:t>We have prepared and will retain for audit an indirect cost rate proposal and related documentation</w:t>
      </w:r>
      <w:r w:rsidR="003B0662">
        <w:rPr>
          <w:sz w:val="24"/>
        </w:rPr>
        <w:t>.</w:t>
      </w:r>
      <w:r w:rsidR="00803628" w:rsidRPr="009810E3">
        <w:rPr>
          <w:sz w:val="24"/>
        </w:rPr>
        <w:t xml:space="preserve"> </w:t>
      </w:r>
    </w:p>
    <w:p w14:paraId="3C0AEC97" w14:textId="77777777" w:rsidR="00F2384F" w:rsidRPr="009810E3" w:rsidRDefault="00F334D5" w:rsidP="00A327EF">
      <w:pPr>
        <w:widowControl/>
        <w:ind w:left="1620" w:hanging="360"/>
        <w:rPr>
          <w:sz w:val="24"/>
        </w:rPr>
      </w:pPr>
      <w:r w:rsidRPr="009810E3">
        <w:rPr>
          <w:sz w:val="24"/>
        </w:rPr>
        <w:t>c.</w:t>
      </w:r>
      <w:r w:rsidRPr="009810E3">
        <w:rPr>
          <w:sz w:val="24"/>
        </w:rPr>
        <w:tab/>
        <w:t xml:space="preserve">A </w:t>
      </w:r>
      <w:r w:rsidR="00803628" w:rsidRPr="009810E3">
        <w:rPr>
          <w:sz w:val="24"/>
          <w:highlight w:val="lightGray"/>
        </w:rPr>
        <w:t>[insert your organization type]</w:t>
      </w:r>
      <w:r w:rsidR="00803628" w:rsidRPr="009810E3">
        <w:rPr>
          <w:sz w:val="24"/>
        </w:rPr>
        <w:t xml:space="preserve"> </w:t>
      </w:r>
      <w:r w:rsidRPr="009810E3">
        <w:rPr>
          <w:sz w:val="24"/>
        </w:rPr>
        <w:t xml:space="preserve">that has previously negotiated or currently has an approved indirect cost rate with our cognizant agency. Our indirect cost rate is </w:t>
      </w:r>
      <w:r w:rsidR="00F2384F" w:rsidRPr="009810E3">
        <w:rPr>
          <w:sz w:val="24"/>
        </w:rPr>
        <w:t xml:space="preserve">[insert rate].  </w:t>
      </w:r>
      <w:r w:rsidR="00F2384F" w:rsidRPr="009810E3">
        <w:rPr>
          <w:sz w:val="24"/>
          <w:highlight w:val="lightGray"/>
        </w:rPr>
        <w:t>[Insert either: “Attached is a copy of our most recently approved but expired rate agreement.  In the event an award is made, we will submit an indirect cost rate proposal to our cognizant agency within 90 calendar days after the award is made.” or “Attached is a copy of our current negotiated indirect cost rate agreement.”]</w:t>
      </w:r>
    </w:p>
    <w:p w14:paraId="69ADE498" w14:textId="77777777" w:rsidR="00F2384F" w:rsidRPr="009810E3" w:rsidRDefault="00F334D5" w:rsidP="00A327EF">
      <w:pPr>
        <w:widowControl/>
        <w:ind w:left="1620" w:hanging="360"/>
        <w:rPr>
          <w:sz w:val="24"/>
        </w:rPr>
      </w:pPr>
      <w:r w:rsidRPr="009810E3">
        <w:rPr>
          <w:sz w:val="24"/>
        </w:rPr>
        <w:t>d.</w:t>
      </w:r>
      <w:r w:rsidRPr="009810E3">
        <w:rPr>
          <w:sz w:val="24"/>
        </w:rPr>
        <w:tab/>
      </w:r>
      <w:r w:rsidR="00F2384F" w:rsidRPr="009810E3">
        <w:rPr>
          <w:sz w:val="24"/>
        </w:rPr>
        <w:t xml:space="preserve">A </w:t>
      </w:r>
      <w:r w:rsidR="00F2384F" w:rsidRPr="009810E3">
        <w:rPr>
          <w:sz w:val="24"/>
          <w:highlight w:val="lightGray"/>
        </w:rPr>
        <w:t>[insert your organization type</w:t>
      </w:r>
      <w:r w:rsidR="00F2384F" w:rsidRPr="009810E3">
        <w:rPr>
          <w:sz w:val="24"/>
        </w:rPr>
        <w:t>] that has never submitted an indirect cost rate proposal to our cognizant agency.  Our indirect cost rate is [insert rate].  If we receive an award, we will submit an indirect cost rate proposal to our cognizant agency within 90 calendar days after the award date.</w:t>
      </w:r>
    </w:p>
    <w:p w14:paraId="11B4FA48" w14:textId="0729819C" w:rsidR="00F2384F" w:rsidRPr="009810E3" w:rsidRDefault="00F334D5" w:rsidP="00A327EF">
      <w:pPr>
        <w:widowControl/>
        <w:ind w:left="1620" w:hanging="360"/>
        <w:rPr>
          <w:rFonts w:eastAsia="Calibri"/>
          <w:color w:val="000000"/>
          <w:sz w:val="24"/>
        </w:rPr>
      </w:pPr>
      <w:r w:rsidRPr="009810E3">
        <w:rPr>
          <w:sz w:val="24"/>
        </w:rPr>
        <w:t>e.</w:t>
      </w:r>
      <w:r w:rsidRPr="009810E3">
        <w:rPr>
          <w:sz w:val="24"/>
        </w:rPr>
        <w:tab/>
      </w:r>
      <w:r w:rsidR="00F2384F" w:rsidRPr="009810E3">
        <w:rPr>
          <w:rFonts w:eastAsia="Calibri"/>
          <w:color w:val="000000"/>
          <w:sz w:val="24"/>
        </w:rPr>
        <w:t xml:space="preserve">A </w:t>
      </w:r>
      <w:r w:rsidR="00F2384F" w:rsidRPr="009810E3">
        <w:rPr>
          <w:rFonts w:eastAsia="Calibri"/>
          <w:color w:val="000000"/>
          <w:sz w:val="24"/>
          <w:highlight w:val="lightGray"/>
        </w:rPr>
        <w:t>[insert your organization type]</w:t>
      </w:r>
      <w:r w:rsidR="00F2384F" w:rsidRPr="009810E3">
        <w:rPr>
          <w:rFonts w:eastAsia="Calibri"/>
          <w:color w:val="000000"/>
          <w:sz w:val="24"/>
        </w:rPr>
        <w:t xml:space="preserve"> that has never submitted an indirect cost rate proposal to our cognizant agency and has an indirect cost rate that is lower than 10%.  Our indirect cost rate is </w:t>
      </w:r>
      <w:r w:rsidR="00F2384F" w:rsidRPr="009810E3">
        <w:rPr>
          <w:rFonts w:eastAsia="Calibri"/>
          <w:color w:val="000000"/>
          <w:sz w:val="24"/>
          <w:highlight w:val="lightGray"/>
        </w:rPr>
        <w:t>[insert rate; must be lower than 10%]</w:t>
      </w:r>
      <w:r w:rsidR="00F2384F" w:rsidRPr="009810E3">
        <w:rPr>
          <w:rFonts w:eastAsia="Calibri"/>
          <w:color w:val="000000"/>
          <w:sz w:val="24"/>
        </w:rPr>
        <w:t xml:space="preserve">.  However, if we receive an award we will not be able to meet the requirement to submit an indirect cost rate proposal to our cognizant agency within 90 calendar days after award.  We request as a condition of award to charge a flat indirect cost rate of </w:t>
      </w:r>
      <w:r w:rsidR="00F2384F" w:rsidRPr="009810E3">
        <w:rPr>
          <w:rFonts w:eastAsia="Calibri"/>
          <w:color w:val="000000"/>
          <w:sz w:val="24"/>
          <w:highlight w:val="lightGray"/>
        </w:rPr>
        <w:t>[insert rate; must be lower than 10%]</w:t>
      </w:r>
      <w:r w:rsidR="00F2384F" w:rsidRPr="009810E3">
        <w:rPr>
          <w:rFonts w:eastAsia="Calibri"/>
          <w:color w:val="000000"/>
          <w:sz w:val="24"/>
        </w:rPr>
        <w:t xml:space="preserve"> against </w:t>
      </w:r>
      <w:r w:rsidR="00F2384F" w:rsidRPr="009810E3">
        <w:rPr>
          <w:rFonts w:eastAsia="Calibri"/>
          <w:color w:val="000000"/>
          <w:sz w:val="24"/>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30" w:anchor="se2.1.200_168" w:history="1">
        <w:r w:rsidR="00F2384F" w:rsidRPr="009810E3">
          <w:rPr>
            <w:rStyle w:val="Hyperlink"/>
            <w:bCs/>
            <w:sz w:val="24"/>
            <w:highlight w:val="lightGray"/>
          </w:rPr>
          <w:t>2 CFR 200.68</w:t>
        </w:r>
      </w:hyperlink>
      <w:r w:rsidR="00F2384F" w:rsidRPr="009810E3">
        <w:rPr>
          <w:rFonts w:eastAsia="Calibri"/>
          <w:color w:val="000000"/>
          <w:sz w:val="24"/>
          <w:highlight w:val="lightGray"/>
        </w:rPr>
        <w:t>]</w:t>
      </w:r>
      <w:r w:rsidR="00F2384F" w:rsidRPr="009810E3">
        <w:rPr>
          <w:rFonts w:eastAsia="Calibri"/>
          <w:color w:val="000000"/>
          <w:sz w:val="24"/>
        </w:rPr>
        <w:t>.  We understand that we must notify the BLM in writing if we establish an approved rate with our cognizant agency at any point during the award period.</w:t>
      </w:r>
    </w:p>
    <w:p w14:paraId="6B6CEB24" w14:textId="5C7CA5D7" w:rsidR="00F334D5" w:rsidRPr="009810E3" w:rsidRDefault="00F334D5" w:rsidP="00A327EF">
      <w:pPr>
        <w:widowControl/>
        <w:ind w:left="1620" w:hanging="360"/>
        <w:rPr>
          <w:bCs/>
          <w:sz w:val="24"/>
        </w:rPr>
      </w:pPr>
      <w:r w:rsidRPr="009810E3">
        <w:rPr>
          <w:sz w:val="24"/>
        </w:rPr>
        <w:t>f.</w:t>
      </w:r>
      <w:r w:rsidRPr="009810E3">
        <w:rPr>
          <w:sz w:val="24"/>
        </w:rPr>
        <w:tab/>
      </w:r>
      <w:r w:rsidR="000040A6" w:rsidRPr="009810E3">
        <w:rPr>
          <w:sz w:val="24"/>
        </w:rPr>
        <w:t>A [</w:t>
      </w:r>
      <w:r w:rsidR="000040A6" w:rsidRPr="009810E3">
        <w:rPr>
          <w:sz w:val="24"/>
          <w:highlight w:val="lightGray"/>
        </w:rPr>
        <w:t>insert your organization type</w:t>
      </w:r>
      <w:r w:rsidR="000040A6" w:rsidRPr="009810E3">
        <w:rPr>
          <w:sz w:val="24"/>
        </w:rPr>
        <w:t>] that has never submitted an indirect cost rate proposal to our cognizant agency and has an indirect cost rate that is 10% or higher.  Our indirect cost rate is [</w:t>
      </w:r>
      <w:r w:rsidR="000040A6" w:rsidRPr="009810E3">
        <w:rPr>
          <w:sz w:val="24"/>
          <w:highlight w:val="lightGray"/>
          <w:shd w:val="clear" w:color="auto" w:fill="D9D9D9" w:themeFill="background1" w:themeFillShade="D9"/>
        </w:rPr>
        <w:t xml:space="preserve">insert your organization’s indirect rate; must be </w:t>
      </w:r>
      <w:r w:rsidR="000040A6" w:rsidRPr="009810E3">
        <w:rPr>
          <w:sz w:val="24"/>
          <w:shd w:val="clear" w:color="auto" w:fill="D9D9D9" w:themeFill="background1" w:themeFillShade="D9"/>
        </w:rPr>
        <w:t>10% or higher</w:t>
      </w:r>
      <w:r w:rsidR="000040A6" w:rsidRPr="009810E3">
        <w:rPr>
          <w:sz w:val="24"/>
        </w:rPr>
        <w:t xml:space="preserve">].  </w:t>
      </w:r>
      <w:r w:rsidR="000040A6" w:rsidRPr="009810E3">
        <w:rPr>
          <w:bCs/>
          <w:sz w:val="24"/>
        </w:rPr>
        <w:t xml:space="preserve">However, if we receive an award we will not be able to meet the requirement to submit an indirect cost rate proposal to our cognizant agency within 90 calendar days after award.  We request as a condition of award to charge a flat </w:t>
      </w:r>
      <w:r w:rsidR="000040A6" w:rsidRPr="009810E3">
        <w:rPr>
          <w:bCs/>
          <w:i/>
          <w:sz w:val="24"/>
        </w:rPr>
        <w:t>de minimis</w:t>
      </w:r>
      <w:r w:rsidR="000040A6" w:rsidRPr="009810E3">
        <w:rPr>
          <w:bCs/>
          <w:sz w:val="24"/>
        </w:rPr>
        <w:t xml:space="preserve"> indirect cost rate of 10% to be charged against modified total direct project costs as defined in</w:t>
      </w:r>
      <w:r w:rsidR="000040A6" w:rsidRPr="009810E3">
        <w:rPr>
          <w:sz w:val="24"/>
        </w:rPr>
        <w:t xml:space="preserve"> </w:t>
      </w:r>
      <w:hyperlink r:id="rId31" w:anchor="se2.1.200_168" w:history="1">
        <w:r w:rsidR="000040A6" w:rsidRPr="009810E3">
          <w:rPr>
            <w:rStyle w:val="Hyperlink"/>
            <w:sz w:val="24"/>
          </w:rPr>
          <w:t>2 CFR 200.68</w:t>
        </w:r>
      </w:hyperlink>
      <w:r w:rsidR="000040A6" w:rsidRPr="009810E3">
        <w:rPr>
          <w:bCs/>
          <w:sz w:val="24"/>
        </w:rPr>
        <w:t>.  We understand</w:t>
      </w:r>
      <w:r w:rsidR="002C76A0" w:rsidRPr="009810E3">
        <w:rPr>
          <w:bCs/>
          <w:sz w:val="24"/>
        </w:rPr>
        <w:t xml:space="preserve"> that we must notify the BLM</w:t>
      </w:r>
      <w:r w:rsidR="000040A6" w:rsidRPr="009810E3">
        <w:rPr>
          <w:bCs/>
          <w:sz w:val="24"/>
        </w:rPr>
        <w:t xml:space="preserve"> in writing if we establish a negotiated rate with our cognizant agency at any point during the award period.  We understand that additional Federal funds may not be available to support an unexpected increase in indirect costs during the project period and that such changes are subject to review, negotiation, and prior approval by the BLM.</w:t>
      </w:r>
    </w:p>
    <w:p w14:paraId="48B6BB0D" w14:textId="5B6F1FAD" w:rsidR="000040A6" w:rsidRPr="009810E3" w:rsidRDefault="000040A6" w:rsidP="00A327EF">
      <w:pPr>
        <w:widowControl/>
        <w:ind w:left="1620" w:hanging="360"/>
        <w:rPr>
          <w:bCs/>
          <w:sz w:val="24"/>
        </w:rPr>
      </w:pPr>
      <w:r w:rsidRPr="009810E3">
        <w:rPr>
          <w:bCs/>
          <w:sz w:val="24"/>
        </w:rPr>
        <w:t>g.</w:t>
      </w:r>
      <w:r w:rsidRPr="009810E3">
        <w:rPr>
          <w:bCs/>
          <w:sz w:val="24"/>
        </w:rPr>
        <w:tab/>
        <w:t xml:space="preserve">A </w:t>
      </w:r>
      <w:r w:rsidRPr="009810E3">
        <w:rPr>
          <w:bCs/>
          <w:sz w:val="24"/>
          <w:highlight w:val="lightGray"/>
        </w:rPr>
        <w:t>[insert your organization type</w:t>
      </w:r>
      <w:r w:rsidRPr="009810E3">
        <w:rPr>
          <w:bCs/>
          <w:sz w:val="24"/>
        </w:rPr>
        <w:t xml:space="preserve">] that is submitting this proposal for consideration under the </w:t>
      </w:r>
      <w:r w:rsidRPr="009810E3">
        <w:rPr>
          <w:bCs/>
          <w:sz w:val="24"/>
          <w:highlight w:val="lightGray"/>
        </w:rPr>
        <w:t>[insert either “</w:t>
      </w:r>
      <w:r w:rsidRPr="009810E3">
        <w:rPr>
          <w:color w:val="222222"/>
          <w:sz w:val="24"/>
          <w:highlight w:val="lightGray"/>
          <w:shd w:val="clear" w:color="auto" w:fill="FFFFFF"/>
        </w:rPr>
        <w:t>Wildland Fire Research and Studies</w:t>
      </w:r>
      <w:r w:rsidRPr="009810E3">
        <w:rPr>
          <w:bCs/>
          <w:sz w:val="24"/>
          <w:highlight w:val="lightGray"/>
        </w:rPr>
        <w:t>” or “Cooperative Ecosystem Studies Unit Network”]</w:t>
      </w:r>
      <w:r w:rsidRPr="009810E3">
        <w:rPr>
          <w:bCs/>
          <w:sz w:val="24"/>
        </w:rPr>
        <w:t xml:space="preserve">, which has a Department of the Interior-approved indirect cost rate cap of </w:t>
      </w:r>
      <w:r w:rsidRPr="009810E3">
        <w:rPr>
          <w:bCs/>
          <w:sz w:val="24"/>
          <w:highlight w:val="lightGray"/>
        </w:rPr>
        <w:t>[insert program rate</w:t>
      </w:r>
      <w:r w:rsidRPr="009810E3">
        <w:rPr>
          <w:bCs/>
          <w:sz w:val="24"/>
        </w:rPr>
        <w:t xml:space="preserve">].  If we have an approved indirect cost rate with our cognizant agency, we understand that we must apply this reduced rate against the same direct cost base as identified in our approved indirect cost rate agreement. If we do not have an approved indirect cost rate with our cognizant agency, we understand that we must charge indirect costs against the modified total direct cost base defined in 2 CFR 200.68 “Modified Total Direct Cost (MTDC)”.  We understand that we must request prior approval from the </w:t>
      </w:r>
      <w:r w:rsidR="002C76A0" w:rsidRPr="009810E3">
        <w:rPr>
          <w:bCs/>
          <w:sz w:val="24"/>
        </w:rPr>
        <w:t>BLM</w:t>
      </w:r>
      <w:r w:rsidRPr="009810E3">
        <w:rPr>
          <w:bCs/>
          <w:sz w:val="24"/>
        </w:rPr>
        <w:t xml:space="preserve"> to use the 2 CFR 200 MTDC base instead of the base identified in our approved indirect cost rate agreem</w:t>
      </w:r>
      <w:r w:rsidR="002C76A0" w:rsidRPr="009810E3">
        <w:rPr>
          <w:bCs/>
          <w:sz w:val="24"/>
        </w:rPr>
        <w:t>ent.  We understand that BLM</w:t>
      </w:r>
      <w:r w:rsidRPr="009810E3">
        <w:rPr>
          <w:bCs/>
          <w:sz w:val="24"/>
        </w:rPr>
        <w:t xml:space="preserve"> approval of such a request will be based on: 1) a determination that our approved base is only a subset of the MTDC (such as salaries and wages); and 2) that use of the MTDC base will still result in a reduction of the total indirect costs to be charged to the award.  In accordance with </w:t>
      </w:r>
      <w:hyperlink r:id="rId32" w:history="1">
        <w:r w:rsidRPr="009810E3">
          <w:rPr>
            <w:rStyle w:val="Hyperlink"/>
            <w:bCs/>
            <w:sz w:val="24"/>
          </w:rPr>
          <w:t>2 CFR 200.405,</w:t>
        </w:r>
      </w:hyperlink>
      <w:r w:rsidRPr="009810E3">
        <w:rPr>
          <w:bCs/>
          <w:sz w:val="24"/>
        </w:rPr>
        <w:t xml:space="preserve"> we understand that indirect costs not recovered due to a voluntary reduction to our federally negotiated rate are not allowable for recovery via any other means.</w:t>
      </w:r>
    </w:p>
    <w:p w14:paraId="55FFA2E1" w14:textId="77777777" w:rsidR="0057695F" w:rsidRPr="009810E3" w:rsidRDefault="00A306AA" w:rsidP="00A327EF">
      <w:pPr>
        <w:widowControl/>
        <w:ind w:left="1620" w:hanging="360"/>
        <w:rPr>
          <w:bCs/>
          <w:sz w:val="24"/>
        </w:rPr>
      </w:pPr>
      <w:r w:rsidRPr="009810E3">
        <w:rPr>
          <w:bCs/>
          <w:sz w:val="24"/>
        </w:rPr>
        <w:t>h.</w:t>
      </w:r>
      <w:r w:rsidRPr="009810E3">
        <w:rPr>
          <w:bCs/>
          <w:sz w:val="24"/>
        </w:rPr>
        <w:tab/>
        <w:t xml:space="preserve">A </w:t>
      </w:r>
      <w:r w:rsidRPr="009810E3">
        <w:rPr>
          <w:bCs/>
          <w:sz w:val="24"/>
          <w:highlight w:val="lightGray"/>
        </w:rPr>
        <w:t>[insert your organization type]</w:t>
      </w:r>
      <w:r w:rsidRPr="009810E3">
        <w:rPr>
          <w:bCs/>
          <w:sz w:val="24"/>
        </w:rPr>
        <w:t xml:space="preserve"> that will charge all costs directly.</w:t>
      </w:r>
    </w:p>
    <w:p w14:paraId="6DE4B9F5" w14:textId="77777777" w:rsidR="0057695F" w:rsidRPr="009810E3" w:rsidRDefault="0057695F" w:rsidP="0057695F">
      <w:pPr>
        <w:widowControl/>
        <w:ind w:left="2880" w:hanging="540"/>
        <w:rPr>
          <w:bCs/>
          <w:sz w:val="24"/>
        </w:rPr>
      </w:pPr>
    </w:p>
    <w:p w14:paraId="6801680F" w14:textId="77777777" w:rsidR="00283D2E" w:rsidRPr="009810E3" w:rsidRDefault="00283D2E" w:rsidP="004E145F">
      <w:pPr>
        <w:pStyle w:val="ListParagraph"/>
        <w:widowControl/>
        <w:numPr>
          <w:ilvl w:val="0"/>
          <w:numId w:val="30"/>
        </w:numPr>
        <w:tabs>
          <w:tab w:val="left" w:pos="-720"/>
          <w:tab w:val="left" w:pos="-360"/>
        </w:tabs>
        <w:ind w:left="1260"/>
        <w:rPr>
          <w:b/>
          <w:bCs/>
          <w:sz w:val="24"/>
        </w:rPr>
      </w:pPr>
      <w:r w:rsidRPr="004E145F">
        <w:rPr>
          <w:b/>
          <w:sz w:val="24"/>
        </w:rPr>
        <w:t>Single</w:t>
      </w:r>
      <w:r w:rsidRPr="009810E3">
        <w:rPr>
          <w:b/>
          <w:bCs/>
          <w:sz w:val="24"/>
        </w:rPr>
        <w:t xml:space="preserve"> Audit Reporting Statement</w:t>
      </w:r>
    </w:p>
    <w:p w14:paraId="1901ECD4" w14:textId="59FFB6A4" w:rsidR="00283D2E" w:rsidRPr="009810E3" w:rsidRDefault="00283D2E" w:rsidP="0028182F">
      <w:pPr>
        <w:widowControl/>
        <w:ind w:left="1260"/>
        <w:rPr>
          <w:bCs/>
          <w:sz w:val="24"/>
        </w:rPr>
      </w:pPr>
      <w:r w:rsidRPr="009810E3">
        <w:rPr>
          <w:bCs/>
          <w:sz w:val="24"/>
        </w:rPr>
        <w:t>All U.S. states, local governments, federally recognized Indian tribal governments, and non-profit organizations expending $750,000 USD or more in Federal award funds in the applicant’s fiscal year must submit a Single Audit report for that year through the Federal Audit Clearinghouse’s Internet Data Entry System. U.S. state, local government, federally recognized Indian tribal government, and non-profit applicants must state if your organization was or was not required to submit a Single Audit report for the most recently closed fiscal year. If your organization was required to submit a Single Audit report for the most recently closed fiscal year, provide the EIN associated with that report and state if it is available through the Federal Audit Clearinghouse website.</w:t>
      </w:r>
    </w:p>
    <w:p w14:paraId="0CEAFF30" w14:textId="77777777" w:rsidR="00283D2E" w:rsidRPr="009810E3" w:rsidRDefault="00283D2E" w:rsidP="00283D2E">
      <w:pPr>
        <w:widowControl/>
        <w:ind w:left="1080"/>
        <w:rPr>
          <w:bCs/>
          <w:sz w:val="24"/>
        </w:rPr>
      </w:pPr>
    </w:p>
    <w:p w14:paraId="70C1C5DF" w14:textId="44084926" w:rsidR="0043351B" w:rsidRPr="009810E3" w:rsidRDefault="0043351B" w:rsidP="0028182F">
      <w:pPr>
        <w:pStyle w:val="ListParagraph"/>
        <w:widowControl/>
        <w:numPr>
          <w:ilvl w:val="0"/>
          <w:numId w:val="30"/>
        </w:numPr>
        <w:tabs>
          <w:tab w:val="left" w:pos="-720"/>
          <w:tab w:val="left" w:pos="-360"/>
        </w:tabs>
        <w:ind w:left="1260"/>
        <w:rPr>
          <w:bCs/>
          <w:sz w:val="24"/>
        </w:rPr>
      </w:pPr>
      <w:r w:rsidRPr="009810E3">
        <w:rPr>
          <w:b/>
          <w:sz w:val="24"/>
        </w:rPr>
        <w:t>Certification Regarding Lobbying</w:t>
      </w:r>
    </w:p>
    <w:p w14:paraId="62BF38F1" w14:textId="7E0F847C" w:rsidR="0057695F" w:rsidRPr="009810E3" w:rsidRDefault="0043351B" w:rsidP="0028182F">
      <w:pPr>
        <w:pBdr>
          <w:top w:val="nil"/>
          <w:left w:val="nil"/>
          <w:bottom w:val="nil"/>
          <w:right w:val="nil"/>
          <w:between w:val="nil"/>
        </w:pBdr>
        <w:tabs>
          <w:tab w:val="left" w:pos="1260"/>
          <w:tab w:val="left" w:pos="3330"/>
        </w:tabs>
        <w:spacing w:after="240"/>
        <w:ind w:left="1260"/>
        <w:rPr>
          <w:rFonts w:eastAsia="Calibri"/>
          <w:color w:val="000000"/>
          <w:sz w:val="24"/>
        </w:rPr>
      </w:pPr>
      <w:r w:rsidRPr="009810E3">
        <w:rPr>
          <w:rFonts w:eastAsia="Calibri"/>
          <w:color w:val="000000"/>
          <w:sz w:val="24"/>
        </w:rPr>
        <w:t xml:space="preserve">Applicants requesting more than $100,000 in Federal funding must certify to the statements in </w:t>
      </w:r>
      <w:hyperlink r:id="rId33">
        <w:r w:rsidRPr="009810E3">
          <w:rPr>
            <w:rFonts w:eastAsia="Calibri"/>
            <w:color w:val="0000FF"/>
            <w:sz w:val="24"/>
            <w:highlight w:val="white"/>
            <w:u w:val="single"/>
          </w:rPr>
          <w:t>43 CFR Part 18, Appendix A-Certification Regarding Lobbying</w:t>
        </w:r>
      </w:hyperlink>
      <w:r w:rsidRPr="009810E3">
        <w:rPr>
          <w:rFonts w:eastAsia="Calibri"/>
          <w:color w:val="0000FF"/>
          <w:sz w:val="24"/>
          <w:highlight w:val="white"/>
          <w:u w:val="single"/>
        </w:rPr>
        <w:t>.</w:t>
      </w:r>
      <w:r w:rsidRPr="009810E3">
        <w:rPr>
          <w:rFonts w:eastAsia="Calibri"/>
          <w:color w:val="000000"/>
          <w:sz w:val="24"/>
        </w:rPr>
        <w:t xml:space="preserve"> </w:t>
      </w:r>
      <w:r w:rsidR="00F06894" w:rsidRPr="009810E3">
        <w:rPr>
          <w:rFonts w:eastAsia="Calibri"/>
          <w:color w:val="000000"/>
          <w:sz w:val="24"/>
        </w:rPr>
        <w:t>I</w:t>
      </w:r>
      <w:r w:rsidRPr="009810E3">
        <w:rPr>
          <w:rFonts w:eastAsia="Calibri"/>
          <w:color w:val="000000"/>
          <w:sz w:val="24"/>
        </w:rPr>
        <w:t xml:space="preserve">f this application requests more than $100,000 in Federal funds, the Authorized Official’s signature on the appropriate </w:t>
      </w:r>
      <w:hyperlink w:anchor="_gjdgxs">
        <w:r w:rsidRPr="009810E3">
          <w:rPr>
            <w:rFonts w:eastAsia="Calibri"/>
            <w:color w:val="0000FF"/>
            <w:sz w:val="24"/>
            <w:u w:val="single"/>
          </w:rPr>
          <w:t>SF-424, Application for Federal Assistance</w:t>
        </w:r>
      </w:hyperlink>
      <w:r w:rsidRPr="009810E3">
        <w:rPr>
          <w:rFonts w:eastAsia="Calibri"/>
          <w:color w:val="000000"/>
          <w:sz w:val="24"/>
        </w:rPr>
        <w:t xml:space="preserve"> form also represents the entity’s certification of the statements</w:t>
      </w:r>
      <w:r w:rsidR="0057695F" w:rsidRPr="009810E3">
        <w:rPr>
          <w:rFonts w:eastAsia="Calibri"/>
          <w:color w:val="000000"/>
          <w:sz w:val="24"/>
        </w:rPr>
        <w:t xml:space="preserve"> in 43 CFR Part 18, Appendix A.</w:t>
      </w:r>
    </w:p>
    <w:p w14:paraId="4B6A74F2" w14:textId="77777777" w:rsidR="00283D2E" w:rsidRPr="009810E3" w:rsidRDefault="0043351B" w:rsidP="0028182F">
      <w:pPr>
        <w:pStyle w:val="ListParagraph"/>
        <w:widowControl/>
        <w:numPr>
          <w:ilvl w:val="0"/>
          <w:numId w:val="30"/>
        </w:numPr>
        <w:tabs>
          <w:tab w:val="left" w:pos="-720"/>
          <w:tab w:val="left" w:pos="-360"/>
        </w:tabs>
        <w:ind w:left="1260"/>
        <w:rPr>
          <w:rFonts w:eastAsia="Calibri"/>
          <w:color w:val="000000"/>
          <w:sz w:val="24"/>
        </w:rPr>
      </w:pPr>
      <w:r w:rsidRPr="009810E3">
        <w:rPr>
          <w:b/>
          <w:sz w:val="24"/>
        </w:rPr>
        <w:t>Disclosure of Lobbying Activities</w:t>
      </w:r>
    </w:p>
    <w:p w14:paraId="293369B3" w14:textId="3E0BC337" w:rsidR="0057695F" w:rsidRPr="009810E3" w:rsidRDefault="0043351B" w:rsidP="0028182F">
      <w:pPr>
        <w:pBdr>
          <w:top w:val="nil"/>
          <w:left w:val="nil"/>
          <w:bottom w:val="nil"/>
          <w:right w:val="nil"/>
          <w:between w:val="nil"/>
        </w:pBdr>
        <w:tabs>
          <w:tab w:val="left" w:pos="1260"/>
        </w:tabs>
        <w:spacing w:after="240"/>
        <w:ind w:left="1260"/>
        <w:rPr>
          <w:rFonts w:eastAsia="Calibri"/>
          <w:color w:val="000000"/>
          <w:sz w:val="24"/>
        </w:rPr>
      </w:pPr>
      <w:r w:rsidRPr="009810E3">
        <w:rPr>
          <w:rFonts w:eastAsia="Calibri"/>
          <w:color w:val="000000"/>
          <w:sz w:val="24"/>
        </w:rPr>
        <w:t xml:space="preserve">Applicants and recipients must not use any federally appropriated funds (annually appropriated or continuing appropriations) or matching funds under a Federal award to pay any person for lobbying in connection with the award. Lobbying is influencing or attempting to influence an officer or employee of any U.S. agency, a Member of the U.S. Congress, an officer or employee of the U.S. Congress, or an employee of a Member of the U.S. Congress connection with the award. Applicants and recipients must complete and submit the </w:t>
      </w:r>
      <w:hyperlink r:id="rId34" w:anchor="sortby=1">
        <w:r w:rsidRPr="009810E3">
          <w:rPr>
            <w:rFonts w:eastAsia="Calibri"/>
            <w:color w:val="0000FF"/>
            <w:sz w:val="24"/>
            <w:u w:val="single"/>
          </w:rPr>
          <w:t>SF-LLL, Disclosure of Lobbying Activities</w:t>
        </w:r>
      </w:hyperlink>
      <w:r w:rsidRPr="009810E3">
        <w:rPr>
          <w:rFonts w:eastAsia="Calibri"/>
          <w:color w:val="000000"/>
          <w:sz w:val="24"/>
        </w:rPr>
        <w:t xml:space="preserve"> if the Federal share of the proposal or award is more than $100,000 and the applicant or recipient has made or has agreed to make any payment using non-appropriated funds for lobbying in connection with the application or award. The SF-LLL form is available on the “Packages” tab of this Funding Opportunity on Grants.gov.  </w:t>
      </w:r>
      <w:hyperlink r:id="rId35">
        <w:r w:rsidRPr="009810E3">
          <w:rPr>
            <w:rFonts w:eastAsia="Calibri"/>
            <w:color w:val="0000FF"/>
            <w:sz w:val="24"/>
            <w:u w:val="single"/>
          </w:rPr>
          <w:t>See 43 CFR, Subpart 18.100</w:t>
        </w:r>
      </w:hyperlink>
      <w:r w:rsidRPr="009810E3">
        <w:rPr>
          <w:rFonts w:eastAsia="Calibri"/>
          <w:color w:val="000000"/>
          <w:sz w:val="24"/>
        </w:rPr>
        <w:t xml:space="preserve"> for more information on when additional submi</w:t>
      </w:r>
      <w:r w:rsidR="0057695F" w:rsidRPr="009810E3">
        <w:rPr>
          <w:rFonts w:eastAsia="Calibri"/>
          <w:color w:val="000000"/>
          <w:sz w:val="24"/>
        </w:rPr>
        <w:t>ssion of this form is required.</w:t>
      </w:r>
    </w:p>
    <w:p w14:paraId="149F5226" w14:textId="77777777" w:rsidR="00283D2E" w:rsidRPr="009810E3" w:rsidRDefault="0043351B" w:rsidP="0028182F">
      <w:pPr>
        <w:pStyle w:val="ListParagraph"/>
        <w:widowControl/>
        <w:numPr>
          <w:ilvl w:val="0"/>
          <w:numId w:val="30"/>
        </w:numPr>
        <w:tabs>
          <w:tab w:val="left" w:pos="-720"/>
          <w:tab w:val="left" w:pos="-360"/>
        </w:tabs>
        <w:ind w:left="1260"/>
        <w:rPr>
          <w:rFonts w:eastAsia="Calibri"/>
          <w:color w:val="000000"/>
          <w:sz w:val="24"/>
        </w:rPr>
      </w:pPr>
      <w:r w:rsidRPr="009810E3">
        <w:rPr>
          <w:b/>
          <w:sz w:val="24"/>
        </w:rPr>
        <w:t>Overlap or Duplication of Effort Statement</w:t>
      </w:r>
    </w:p>
    <w:p w14:paraId="12540461" w14:textId="4586EB89" w:rsidR="00F06894" w:rsidRPr="009810E3" w:rsidRDefault="0043351B" w:rsidP="0028182F">
      <w:pPr>
        <w:pBdr>
          <w:top w:val="nil"/>
          <w:left w:val="nil"/>
          <w:bottom w:val="nil"/>
          <w:right w:val="nil"/>
          <w:between w:val="nil"/>
        </w:pBdr>
        <w:spacing w:after="240"/>
        <w:ind w:left="1260"/>
        <w:rPr>
          <w:rFonts w:eastAsia="Calibri"/>
          <w:color w:val="000000"/>
          <w:sz w:val="24"/>
        </w:rPr>
      </w:pPr>
      <w:r w:rsidRPr="009810E3">
        <w:rPr>
          <w:rFonts w:eastAsia="Calibri"/>
          <w:color w:val="000000"/>
          <w:sz w:val="24"/>
        </w:rPr>
        <w:t>Applicants must provide a statement indicating if there is any overlap between this Federal application and any other Federal application, or funded project, in regards to activities, costs, or time commitment of key personnel. If no such overl</w:t>
      </w:r>
      <w:r w:rsidR="003B0662">
        <w:rPr>
          <w:rFonts w:eastAsia="Calibri"/>
          <w:color w:val="000000"/>
          <w:sz w:val="24"/>
        </w:rPr>
        <w:t xml:space="preserve">ap or duplication exists, </w:t>
      </w:r>
      <w:r w:rsidR="0002719E">
        <w:rPr>
          <w:rFonts w:eastAsia="Calibri"/>
          <w:color w:val="000000"/>
          <w:sz w:val="24"/>
        </w:rPr>
        <w:t>state,</w:t>
      </w:r>
      <w:r w:rsidRPr="009810E3">
        <w:rPr>
          <w:rFonts w:eastAsia="Calibri"/>
          <w:color w:val="000000"/>
          <w:sz w:val="24"/>
        </w:rPr>
        <w:t xml:space="preserve"> “</w:t>
      </w:r>
      <w:r w:rsidRPr="009810E3">
        <w:rPr>
          <w:rFonts w:eastAsia="Calibri"/>
          <w:i/>
          <w:color w:val="000000"/>
          <w:sz w:val="24"/>
        </w:rPr>
        <w:t>There are no overlaps or duplication between this application and any of our other Federal applications or funded projects, including in regards to activities, costs, or time commitment of key personnel</w:t>
      </w:r>
      <w:r w:rsidRPr="009810E3">
        <w:rPr>
          <w:rFonts w:eastAsia="Calibri"/>
          <w:color w:val="000000"/>
          <w:sz w:val="24"/>
        </w:rPr>
        <w:t>”.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w:t>
      </w:r>
      <w:r w:rsidR="003B0662">
        <w:rPr>
          <w:rFonts w:eastAsia="Calibri"/>
          <w:color w:val="000000"/>
          <w:sz w:val="24"/>
        </w:rPr>
        <w:t xml:space="preserve"> whom (entity name and program)</w:t>
      </w:r>
      <w:r w:rsidRPr="009810E3">
        <w:rPr>
          <w:rFonts w:eastAsia="Calibri"/>
          <w:color w:val="000000"/>
          <w:sz w:val="24"/>
        </w:rPr>
        <w:t xml:space="preserve"> and when you anticipate being notified of their funding decision.</w:t>
      </w:r>
    </w:p>
    <w:p w14:paraId="1C7BEF55" w14:textId="0AAF84D3" w:rsidR="0057695F" w:rsidRPr="00CC0658" w:rsidRDefault="0043351B" w:rsidP="0028182F">
      <w:pPr>
        <w:pBdr>
          <w:top w:val="nil"/>
          <w:left w:val="nil"/>
          <w:bottom w:val="nil"/>
          <w:right w:val="nil"/>
          <w:between w:val="nil"/>
        </w:pBdr>
        <w:spacing w:after="240"/>
        <w:ind w:left="1260"/>
        <w:rPr>
          <w:rFonts w:eastAsia="Calibri"/>
          <w:color w:val="000000"/>
          <w:sz w:val="24"/>
        </w:rPr>
      </w:pPr>
      <w:r w:rsidRPr="009810E3">
        <w:rPr>
          <w:rFonts w:eastAsia="Calibri"/>
          <w:color w:val="000000"/>
          <w:sz w:val="24"/>
        </w:rPr>
        <w:t>When overlap exists, your statement must end with “</w:t>
      </w:r>
      <w:r w:rsidRPr="009810E3">
        <w:rPr>
          <w:rFonts w:eastAsia="Calibri"/>
          <w:i/>
          <w:color w:val="000000"/>
          <w:sz w:val="24"/>
        </w:rPr>
        <w:t>We understand that if at any time we receive funding from another source that is duplicative of the funding we are requesting from the Bureau of Land Management in this application, we will immediately notify the Bureau of Land Management point of contact identified in this Funding Opportunity in writing.</w:t>
      </w:r>
      <w:r w:rsidRPr="009810E3">
        <w:rPr>
          <w:rFonts w:eastAsia="Calibri"/>
          <w:color w:val="000000"/>
          <w:sz w:val="24"/>
        </w:rPr>
        <w:t>”</w:t>
      </w:r>
    </w:p>
    <w:p w14:paraId="54656208" w14:textId="4900F9D7" w:rsidR="003719A3" w:rsidRPr="0028182F" w:rsidRDefault="00AD1BF6" w:rsidP="0028182F">
      <w:pPr>
        <w:pStyle w:val="ListParagraph"/>
        <w:widowControl/>
        <w:numPr>
          <w:ilvl w:val="0"/>
          <w:numId w:val="30"/>
        </w:numPr>
        <w:tabs>
          <w:tab w:val="left" w:pos="-720"/>
          <w:tab w:val="left" w:pos="-360"/>
        </w:tabs>
        <w:ind w:left="1260"/>
        <w:rPr>
          <w:rFonts w:eastAsia="Calibri"/>
          <w:b/>
          <w:color w:val="000000"/>
          <w:sz w:val="24"/>
        </w:rPr>
      </w:pPr>
      <w:r>
        <w:rPr>
          <w:b/>
          <w:sz w:val="24"/>
        </w:rPr>
        <w:t>Applicants must submit the following forms</w:t>
      </w:r>
      <w:r w:rsidR="003719A3" w:rsidRPr="00CC0658">
        <w:rPr>
          <w:b/>
          <w:sz w:val="24"/>
        </w:rPr>
        <w:t xml:space="preserve"> </w:t>
      </w:r>
    </w:p>
    <w:p w14:paraId="4B7CDF53" w14:textId="77777777" w:rsidR="0028182F" w:rsidRPr="00CC0658" w:rsidRDefault="0028182F" w:rsidP="0028182F">
      <w:pPr>
        <w:pStyle w:val="ListParagraph"/>
        <w:widowControl/>
        <w:tabs>
          <w:tab w:val="left" w:pos="-720"/>
          <w:tab w:val="left" w:pos="-360"/>
        </w:tabs>
        <w:ind w:left="1260"/>
        <w:rPr>
          <w:rFonts w:eastAsia="Calibri"/>
          <w:b/>
          <w:color w:val="000000"/>
          <w:sz w:val="24"/>
        </w:rPr>
      </w:pP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3719A3" w:rsidRPr="00CC0658" w14:paraId="0AAF5A92" w14:textId="77777777" w:rsidTr="006B0518">
        <w:trPr>
          <w:cantSplit/>
          <w:tblHeader/>
        </w:trPr>
        <w:tc>
          <w:tcPr>
            <w:tcW w:w="6390" w:type="dxa"/>
            <w:tcBorders>
              <w:top w:val="single" w:sz="4" w:space="0" w:color="auto"/>
              <w:bottom w:val="single" w:sz="6" w:space="0" w:color="auto"/>
            </w:tcBorders>
            <w:shd w:val="clear" w:color="auto" w:fill="D9D9D9"/>
            <w:vAlign w:val="center"/>
          </w:tcPr>
          <w:p w14:paraId="3E845021" w14:textId="77777777" w:rsidR="003719A3" w:rsidRPr="00CC0658" w:rsidRDefault="003719A3" w:rsidP="006B0518">
            <w:pPr>
              <w:widowControl/>
              <w:ind w:left="108" w:right="108"/>
              <w:jc w:val="center"/>
              <w:rPr>
                <w:b/>
                <w:sz w:val="24"/>
              </w:rPr>
            </w:pPr>
            <w:r w:rsidRPr="00CC0658">
              <w:rPr>
                <w:b/>
                <w:sz w:val="24"/>
              </w:rPr>
              <w:t>Form Name and Number</w:t>
            </w:r>
          </w:p>
        </w:tc>
        <w:tc>
          <w:tcPr>
            <w:tcW w:w="630" w:type="dxa"/>
            <w:tcBorders>
              <w:top w:val="single" w:sz="4" w:space="0" w:color="auto"/>
              <w:bottom w:val="single" w:sz="6" w:space="0" w:color="auto"/>
            </w:tcBorders>
            <w:shd w:val="clear" w:color="auto" w:fill="D9D9D9"/>
            <w:vAlign w:val="center"/>
          </w:tcPr>
          <w:p w14:paraId="7502E245" w14:textId="77777777" w:rsidR="003719A3" w:rsidRPr="00CC0658" w:rsidRDefault="003719A3" w:rsidP="006B0518">
            <w:pPr>
              <w:widowControl/>
              <w:jc w:val="center"/>
              <w:rPr>
                <w:b/>
                <w:sz w:val="24"/>
              </w:rPr>
            </w:pPr>
            <w:r w:rsidRPr="00CC0658">
              <w:rPr>
                <w:b/>
                <w:sz w:val="24"/>
              </w:rPr>
              <w:sym w:font="Wingdings" w:char="F0FC"/>
            </w:r>
          </w:p>
        </w:tc>
      </w:tr>
      <w:tr w:rsidR="00356382" w:rsidRPr="00CC0658" w14:paraId="4CA46C82" w14:textId="77777777" w:rsidTr="004256F2">
        <w:trPr>
          <w:cantSplit/>
        </w:trPr>
        <w:tc>
          <w:tcPr>
            <w:tcW w:w="6390" w:type="dxa"/>
            <w:tcBorders>
              <w:top w:val="single" w:sz="4" w:space="0" w:color="auto"/>
              <w:bottom w:val="single" w:sz="6" w:space="0" w:color="auto"/>
            </w:tcBorders>
            <w:vAlign w:val="center"/>
          </w:tcPr>
          <w:p w14:paraId="04323CEE" w14:textId="77777777" w:rsidR="00356382" w:rsidRPr="00CC0658" w:rsidRDefault="00356382" w:rsidP="00356382">
            <w:pPr>
              <w:widowControl/>
              <w:ind w:left="108" w:right="108"/>
              <w:rPr>
                <w:sz w:val="24"/>
              </w:rPr>
            </w:pPr>
            <w:r w:rsidRPr="00CC0658">
              <w:rPr>
                <w:sz w:val="24"/>
              </w:rPr>
              <w:t>SF-424 Application for Federal Assistance</w:t>
            </w:r>
          </w:p>
        </w:tc>
        <w:tc>
          <w:tcPr>
            <w:tcW w:w="630" w:type="dxa"/>
            <w:tcBorders>
              <w:top w:val="single" w:sz="4" w:space="0" w:color="auto"/>
              <w:bottom w:val="single" w:sz="6" w:space="0" w:color="auto"/>
            </w:tcBorders>
          </w:tcPr>
          <w:p w14:paraId="1658182E" w14:textId="1067E5A1" w:rsidR="00356382" w:rsidRPr="00CC0658" w:rsidRDefault="00356382" w:rsidP="00356382">
            <w:pPr>
              <w:widowControl/>
              <w:jc w:val="center"/>
              <w:rPr>
                <w:sz w:val="24"/>
              </w:rPr>
            </w:pPr>
            <w:r w:rsidRPr="0070212A">
              <w:rPr>
                <w:b/>
                <w:sz w:val="24"/>
              </w:rPr>
              <w:sym w:font="Wingdings" w:char="F0FC"/>
            </w:r>
          </w:p>
        </w:tc>
      </w:tr>
      <w:tr w:rsidR="00356382" w:rsidRPr="00CC0658" w14:paraId="6A46B92E" w14:textId="77777777" w:rsidTr="004256F2">
        <w:trPr>
          <w:cantSplit/>
        </w:trPr>
        <w:tc>
          <w:tcPr>
            <w:tcW w:w="6390" w:type="dxa"/>
            <w:tcBorders>
              <w:top w:val="single" w:sz="6" w:space="0" w:color="auto"/>
              <w:bottom w:val="single" w:sz="4" w:space="0" w:color="auto"/>
            </w:tcBorders>
            <w:vAlign w:val="center"/>
          </w:tcPr>
          <w:p w14:paraId="5AE3A239" w14:textId="77777777" w:rsidR="00356382" w:rsidRPr="00CC0658" w:rsidRDefault="00356382" w:rsidP="00356382">
            <w:pPr>
              <w:widowControl/>
              <w:ind w:left="108" w:right="108"/>
              <w:rPr>
                <w:sz w:val="24"/>
              </w:rPr>
            </w:pPr>
            <w:r w:rsidRPr="00CC0658">
              <w:rPr>
                <w:sz w:val="24"/>
              </w:rPr>
              <w:t>SF-424A Budget Information - Non-Construction Programs</w:t>
            </w:r>
          </w:p>
        </w:tc>
        <w:tc>
          <w:tcPr>
            <w:tcW w:w="630" w:type="dxa"/>
            <w:tcBorders>
              <w:top w:val="single" w:sz="6" w:space="0" w:color="auto"/>
              <w:bottom w:val="single" w:sz="4" w:space="0" w:color="auto"/>
            </w:tcBorders>
          </w:tcPr>
          <w:p w14:paraId="69D34D3B" w14:textId="7CE10DCD" w:rsidR="00356382" w:rsidRPr="00CC0658" w:rsidRDefault="00356382" w:rsidP="00356382">
            <w:pPr>
              <w:widowControl/>
              <w:jc w:val="center"/>
              <w:rPr>
                <w:sz w:val="24"/>
              </w:rPr>
            </w:pPr>
            <w:r w:rsidRPr="0070212A">
              <w:rPr>
                <w:b/>
                <w:sz w:val="24"/>
              </w:rPr>
              <w:sym w:font="Wingdings" w:char="F0FC"/>
            </w:r>
          </w:p>
        </w:tc>
      </w:tr>
      <w:tr w:rsidR="00356382" w:rsidRPr="00CC0658" w14:paraId="245E5035" w14:textId="77777777" w:rsidTr="004256F2">
        <w:trPr>
          <w:cantSplit/>
        </w:trPr>
        <w:tc>
          <w:tcPr>
            <w:tcW w:w="6390" w:type="dxa"/>
            <w:tcBorders>
              <w:top w:val="single" w:sz="4" w:space="0" w:color="auto"/>
              <w:bottom w:val="single" w:sz="4" w:space="0" w:color="auto"/>
            </w:tcBorders>
            <w:vAlign w:val="center"/>
          </w:tcPr>
          <w:p w14:paraId="2DA6EB6B" w14:textId="77777777" w:rsidR="00356382" w:rsidRPr="00CC0658" w:rsidRDefault="00356382" w:rsidP="00356382">
            <w:pPr>
              <w:widowControl/>
              <w:ind w:left="108" w:right="108"/>
              <w:rPr>
                <w:sz w:val="24"/>
              </w:rPr>
            </w:pPr>
            <w:r w:rsidRPr="00CC0658">
              <w:rPr>
                <w:sz w:val="24"/>
              </w:rPr>
              <w:t>SF-LLL, Disclosure of Lobbying Activities (when applicable)</w:t>
            </w:r>
          </w:p>
        </w:tc>
        <w:tc>
          <w:tcPr>
            <w:tcW w:w="630" w:type="dxa"/>
            <w:tcBorders>
              <w:top w:val="single" w:sz="4" w:space="0" w:color="auto"/>
              <w:bottom w:val="single" w:sz="4" w:space="0" w:color="auto"/>
            </w:tcBorders>
          </w:tcPr>
          <w:p w14:paraId="77A231D2" w14:textId="60DB7A24" w:rsidR="00356382" w:rsidRPr="00CC0658" w:rsidRDefault="00356382" w:rsidP="00356382">
            <w:pPr>
              <w:widowControl/>
              <w:jc w:val="center"/>
              <w:rPr>
                <w:sz w:val="24"/>
              </w:rPr>
            </w:pPr>
            <w:r w:rsidRPr="0070212A">
              <w:rPr>
                <w:b/>
                <w:sz w:val="24"/>
              </w:rPr>
              <w:sym w:font="Wingdings" w:char="F0FC"/>
            </w:r>
          </w:p>
        </w:tc>
      </w:tr>
      <w:tr w:rsidR="00356382" w:rsidRPr="00CC0658" w14:paraId="1556A7D7" w14:textId="77777777" w:rsidTr="004256F2">
        <w:trPr>
          <w:cantSplit/>
        </w:trPr>
        <w:tc>
          <w:tcPr>
            <w:tcW w:w="6390" w:type="dxa"/>
            <w:tcBorders>
              <w:top w:val="single" w:sz="4" w:space="0" w:color="auto"/>
              <w:bottom w:val="single" w:sz="4" w:space="0" w:color="auto"/>
            </w:tcBorders>
            <w:vAlign w:val="center"/>
          </w:tcPr>
          <w:p w14:paraId="5137D21A" w14:textId="77777777" w:rsidR="00356382" w:rsidRPr="00CC0658" w:rsidRDefault="00356382" w:rsidP="00356382">
            <w:pPr>
              <w:widowControl/>
              <w:ind w:left="108" w:right="108"/>
              <w:rPr>
                <w:sz w:val="24"/>
              </w:rPr>
            </w:pPr>
            <w:r w:rsidRPr="00CC0658">
              <w:rPr>
                <w:sz w:val="24"/>
              </w:rPr>
              <w:t>Project Proposal (Attachment A to this document)</w:t>
            </w:r>
          </w:p>
        </w:tc>
        <w:tc>
          <w:tcPr>
            <w:tcW w:w="630" w:type="dxa"/>
            <w:tcBorders>
              <w:top w:val="single" w:sz="4" w:space="0" w:color="auto"/>
              <w:bottom w:val="single" w:sz="4" w:space="0" w:color="auto"/>
            </w:tcBorders>
          </w:tcPr>
          <w:p w14:paraId="658408E8" w14:textId="5EE99CE7" w:rsidR="00356382" w:rsidRPr="00CC0658" w:rsidRDefault="00356382" w:rsidP="00356382">
            <w:pPr>
              <w:widowControl/>
              <w:jc w:val="center"/>
              <w:rPr>
                <w:sz w:val="24"/>
              </w:rPr>
            </w:pPr>
            <w:r w:rsidRPr="0070212A">
              <w:rPr>
                <w:b/>
                <w:sz w:val="24"/>
              </w:rPr>
              <w:sym w:font="Wingdings" w:char="F0FC"/>
            </w:r>
          </w:p>
        </w:tc>
      </w:tr>
      <w:tr w:rsidR="00356382" w:rsidRPr="00CC0658" w14:paraId="25580D74" w14:textId="77777777" w:rsidTr="004256F2">
        <w:trPr>
          <w:cantSplit/>
        </w:trPr>
        <w:tc>
          <w:tcPr>
            <w:tcW w:w="6390" w:type="dxa"/>
            <w:tcBorders>
              <w:top w:val="single" w:sz="4" w:space="0" w:color="auto"/>
              <w:bottom w:val="single" w:sz="4" w:space="0" w:color="auto"/>
            </w:tcBorders>
            <w:vAlign w:val="center"/>
          </w:tcPr>
          <w:p w14:paraId="3871AABD" w14:textId="77777777" w:rsidR="00356382" w:rsidRPr="00CC0658" w:rsidRDefault="00356382" w:rsidP="00356382">
            <w:pPr>
              <w:widowControl/>
              <w:ind w:left="108" w:right="108"/>
              <w:rPr>
                <w:sz w:val="24"/>
              </w:rPr>
            </w:pPr>
            <w:r w:rsidRPr="00CC0658">
              <w:rPr>
                <w:sz w:val="24"/>
              </w:rPr>
              <w:t>Budget Detail (Attachment B to this document)</w:t>
            </w:r>
          </w:p>
        </w:tc>
        <w:tc>
          <w:tcPr>
            <w:tcW w:w="630" w:type="dxa"/>
            <w:tcBorders>
              <w:top w:val="single" w:sz="4" w:space="0" w:color="auto"/>
              <w:bottom w:val="single" w:sz="4" w:space="0" w:color="auto"/>
            </w:tcBorders>
          </w:tcPr>
          <w:p w14:paraId="7BAFE102" w14:textId="4335445A" w:rsidR="00356382" w:rsidRPr="00CC0658" w:rsidRDefault="00356382" w:rsidP="00356382">
            <w:pPr>
              <w:widowControl/>
              <w:jc w:val="center"/>
              <w:rPr>
                <w:sz w:val="24"/>
              </w:rPr>
            </w:pPr>
            <w:r w:rsidRPr="0070212A">
              <w:rPr>
                <w:b/>
                <w:sz w:val="24"/>
              </w:rPr>
              <w:sym w:font="Wingdings" w:char="F0FC"/>
            </w:r>
          </w:p>
        </w:tc>
      </w:tr>
      <w:tr w:rsidR="00356382" w:rsidRPr="00CC0658" w14:paraId="2760EA90" w14:textId="77777777" w:rsidTr="004256F2">
        <w:trPr>
          <w:cantSplit/>
        </w:trPr>
        <w:tc>
          <w:tcPr>
            <w:tcW w:w="6390" w:type="dxa"/>
            <w:tcBorders>
              <w:top w:val="single" w:sz="4" w:space="0" w:color="auto"/>
              <w:bottom w:val="single" w:sz="4" w:space="0" w:color="auto"/>
            </w:tcBorders>
            <w:vAlign w:val="center"/>
          </w:tcPr>
          <w:p w14:paraId="3E08DB34" w14:textId="77777777" w:rsidR="00356382" w:rsidRPr="00CC0658" w:rsidRDefault="00356382" w:rsidP="00356382">
            <w:pPr>
              <w:widowControl/>
              <w:ind w:left="108" w:right="108"/>
              <w:rPr>
                <w:sz w:val="24"/>
              </w:rPr>
            </w:pPr>
            <w:r w:rsidRPr="00CC0658">
              <w:rPr>
                <w:sz w:val="24"/>
              </w:rPr>
              <w:t>Indirect Cost Statement and related Federal Agency-approved Negotiated Indirect Cost Rate Agreement (NICRA) (when applicable)</w:t>
            </w:r>
          </w:p>
        </w:tc>
        <w:tc>
          <w:tcPr>
            <w:tcW w:w="630" w:type="dxa"/>
            <w:tcBorders>
              <w:top w:val="single" w:sz="4" w:space="0" w:color="auto"/>
              <w:bottom w:val="single" w:sz="4" w:space="0" w:color="auto"/>
            </w:tcBorders>
          </w:tcPr>
          <w:p w14:paraId="74CE3F57" w14:textId="6D8C02E4" w:rsidR="00356382" w:rsidRPr="00CC0658" w:rsidRDefault="00356382" w:rsidP="00356382">
            <w:pPr>
              <w:widowControl/>
              <w:jc w:val="center"/>
              <w:rPr>
                <w:sz w:val="24"/>
              </w:rPr>
            </w:pPr>
            <w:r w:rsidRPr="0070212A">
              <w:rPr>
                <w:b/>
                <w:sz w:val="24"/>
              </w:rPr>
              <w:sym w:font="Wingdings" w:char="F0FC"/>
            </w:r>
          </w:p>
        </w:tc>
      </w:tr>
      <w:tr w:rsidR="00356382" w:rsidRPr="00CC0658" w14:paraId="29F18193" w14:textId="77777777" w:rsidTr="004256F2">
        <w:trPr>
          <w:cantSplit/>
        </w:trPr>
        <w:tc>
          <w:tcPr>
            <w:tcW w:w="6390" w:type="dxa"/>
            <w:tcBorders>
              <w:top w:val="single" w:sz="4" w:space="0" w:color="auto"/>
              <w:bottom w:val="single" w:sz="4" w:space="0" w:color="auto"/>
            </w:tcBorders>
            <w:vAlign w:val="center"/>
          </w:tcPr>
          <w:p w14:paraId="54AB4D3F" w14:textId="4D381797" w:rsidR="00356382" w:rsidRPr="00CC0658" w:rsidRDefault="00356382" w:rsidP="00356382">
            <w:pPr>
              <w:widowControl/>
              <w:ind w:left="108" w:right="108"/>
              <w:rPr>
                <w:sz w:val="24"/>
              </w:rPr>
            </w:pPr>
            <w:r w:rsidRPr="00CC0658">
              <w:rPr>
                <w:sz w:val="24"/>
              </w:rPr>
              <w:t>Copy of your Section 501(c) (3) status determination letter received from the Internal Revenue Service.</w:t>
            </w:r>
          </w:p>
        </w:tc>
        <w:tc>
          <w:tcPr>
            <w:tcW w:w="630" w:type="dxa"/>
            <w:tcBorders>
              <w:top w:val="single" w:sz="4" w:space="0" w:color="auto"/>
              <w:bottom w:val="single" w:sz="4" w:space="0" w:color="auto"/>
            </w:tcBorders>
          </w:tcPr>
          <w:p w14:paraId="4ABF5A21" w14:textId="2F57C8A2" w:rsidR="00356382" w:rsidRPr="00CC0658" w:rsidRDefault="00356382" w:rsidP="00356382">
            <w:pPr>
              <w:widowControl/>
              <w:jc w:val="center"/>
              <w:rPr>
                <w:sz w:val="24"/>
              </w:rPr>
            </w:pPr>
            <w:r w:rsidRPr="0070212A">
              <w:rPr>
                <w:b/>
                <w:sz w:val="24"/>
              </w:rPr>
              <w:sym w:font="Wingdings" w:char="F0FC"/>
            </w:r>
          </w:p>
        </w:tc>
      </w:tr>
      <w:tr w:rsidR="00356382" w:rsidRPr="00CC0658" w14:paraId="42059773" w14:textId="77777777" w:rsidTr="004256F2">
        <w:trPr>
          <w:cantSplit/>
        </w:trPr>
        <w:tc>
          <w:tcPr>
            <w:tcW w:w="6390" w:type="dxa"/>
            <w:tcBorders>
              <w:top w:val="single" w:sz="4" w:space="0" w:color="auto"/>
              <w:bottom w:val="single" w:sz="4" w:space="0" w:color="auto"/>
            </w:tcBorders>
            <w:vAlign w:val="center"/>
          </w:tcPr>
          <w:p w14:paraId="4C1356D3" w14:textId="267798CA" w:rsidR="00356382" w:rsidRPr="00CC0658" w:rsidRDefault="00356382" w:rsidP="00356382">
            <w:pPr>
              <w:widowControl/>
              <w:ind w:left="108" w:right="108"/>
              <w:rPr>
                <w:sz w:val="24"/>
              </w:rPr>
            </w:pPr>
            <w:r w:rsidRPr="00CC0658">
              <w:rPr>
                <w:sz w:val="24"/>
              </w:rPr>
              <w:t>Overlap or Duplication of Effort Statement</w:t>
            </w:r>
          </w:p>
        </w:tc>
        <w:tc>
          <w:tcPr>
            <w:tcW w:w="630" w:type="dxa"/>
            <w:tcBorders>
              <w:top w:val="single" w:sz="4" w:space="0" w:color="auto"/>
              <w:bottom w:val="single" w:sz="4" w:space="0" w:color="auto"/>
            </w:tcBorders>
          </w:tcPr>
          <w:p w14:paraId="1CF6C58E" w14:textId="55B8C697" w:rsidR="00356382" w:rsidRPr="00CC0658" w:rsidRDefault="00356382" w:rsidP="00356382">
            <w:pPr>
              <w:widowControl/>
              <w:jc w:val="center"/>
              <w:rPr>
                <w:sz w:val="24"/>
              </w:rPr>
            </w:pPr>
            <w:r w:rsidRPr="0070212A">
              <w:rPr>
                <w:b/>
                <w:sz w:val="24"/>
              </w:rPr>
              <w:sym w:font="Wingdings" w:char="F0FC"/>
            </w:r>
          </w:p>
        </w:tc>
      </w:tr>
      <w:tr w:rsidR="00356382" w:rsidRPr="00CC0658" w14:paraId="679D4BD3" w14:textId="77777777" w:rsidTr="004256F2">
        <w:trPr>
          <w:cantSplit/>
        </w:trPr>
        <w:tc>
          <w:tcPr>
            <w:tcW w:w="6390" w:type="dxa"/>
            <w:tcBorders>
              <w:top w:val="single" w:sz="4" w:space="0" w:color="auto"/>
              <w:bottom w:val="single" w:sz="4" w:space="0" w:color="auto"/>
            </w:tcBorders>
            <w:vAlign w:val="center"/>
          </w:tcPr>
          <w:p w14:paraId="4AA56221" w14:textId="1C3D13F3" w:rsidR="00356382" w:rsidRPr="00CC0658" w:rsidRDefault="00356382" w:rsidP="00356382">
            <w:pPr>
              <w:widowControl/>
              <w:ind w:left="108" w:right="108"/>
              <w:rPr>
                <w:sz w:val="24"/>
              </w:rPr>
            </w:pPr>
            <w:r w:rsidRPr="00CC0658">
              <w:rPr>
                <w:sz w:val="24"/>
              </w:rPr>
              <w:t>Conflict of Interest Disclosure (when applicable)</w:t>
            </w:r>
          </w:p>
        </w:tc>
        <w:tc>
          <w:tcPr>
            <w:tcW w:w="630" w:type="dxa"/>
            <w:tcBorders>
              <w:top w:val="single" w:sz="4" w:space="0" w:color="auto"/>
              <w:bottom w:val="single" w:sz="4" w:space="0" w:color="auto"/>
            </w:tcBorders>
          </w:tcPr>
          <w:p w14:paraId="45B2636E" w14:textId="2CA78398" w:rsidR="00356382" w:rsidRPr="00CC0658" w:rsidRDefault="00356382" w:rsidP="00356382">
            <w:pPr>
              <w:widowControl/>
              <w:jc w:val="center"/>
              <w:rPr>
                <w:sz w:val="24"/>
              </w:rPr>
            </w:pPr>
            <w:r w:rsidRPr="0070212A">
              <w:rPr>
                <w:b/>
                <w:sz w:val="24"/>
              </w:rPr>
              <w:sym w:font="Wingdings" w:char="F0FC"/>
            </w:r>
          </w:p>
        </w:tc>
      </w:tr>
      <w:tr w:rsidR="00356382" w:rsidRPr="00CC0658" w14:paraId="0D226C37" w14:textId="77777777" w:rsidTr="004256F2">
        <w:trPr>
          <w:cantSplit/>
        </w:trPr>
        <w:tc>
          <w:tcPr>
            <w:tcW w:w="6390" w:type="dxa"/>
            <w:tcBorders>
              <w:top w:val="single" w:sz="4" w:space="0" w:color="auto"/>
              <w:bottom w:val="single" w:sz="4" w:space="0" w:color="auto"/>
            </w:tcBorders>
            <w:vAlign w:val="center"/>
          </w:tcPr>
          <w:p w14:paraId="5417ABE4" w14:textId="0F163C2E" w:rsidR="00356382" w:rsidRPr="00CC0658" w:rsidRDefault="00356382" w:rsidP="00356382">
            <w:pPr>
              <w:widowControl/>
              <w:ind w:left="108" w:right="108"/>
              <w:rPr>
                <w:sz w:val="24"/>
              </w:rPr>
            </w:pPr>
            <w:r w:rsidRPr="00CC0658">
              <w:rPr>
                <w:sz w:val="24"/>
              </w:rPr>
              <w:t>Single Audit Reporting Statement (when applicable)</w:t>
            </w:r>
          </w:p>
        </w:tc>
        <w:tc>
          <w:tcPr>
            <w:tcW w:w="630" w:type="dxa"/>
            <w:tcBorders>
              <w:top w:val="single" w:sz="4" w:space="0" w:color="auto"/>
              <w:bottom w:val="single" w:sz="4" w:space="0" w:color="auto"/>
            </w:tcBorders>
          </w:tcPr>
          <w:p w14:paraId="2B2A343A" w14:textId="317037E9" w:rsidR="00356382" w:rsidRPr="00CC0658" w:rsidRDefault="00356382" w:rsidP="00356382">
            <w:pPr>
              <w:widowControl/>
              <w:jc w:val="center"/>
              <w:rPr>
                <w:sz w:val="24"/>
              </w:rPr>
            </w:pPr>
            <w:r w:rsidRPr="0070212A">
              <w:rPr>
                <w:b/>
                <w:sz w:val="24"/>
              </w:rPr>
              <w:sym w:font="Wingdings" w:char="F0FC"/>
            </w:r>
          </w:p>
        </w:tc>
      </w:tr>
    </w:tbl>
    <w:p w14:paraId="2D6FB72B" w14:textId="77777777" w:rsidR="00AD1BF6" w:rsidRDefault="00781117" w:rsidP="00AD1BF6">
      <w:pPr>
        <w:widowControl/>
        <w:autoSpaceDE/>
        <w:autoSpaceDN/>
        <w:adjustRightInd/>
        <w:ind w:left="720"/>
        <w:rPr>
          <w:i/>
          <w:sz w:val="24"/>
        </w:rPr>
      </w:pPr>
      <w:r w:rsidRPr="00CC0658">
        <w:rPr>
          <w:i/>
          <w:sz w:val="24"/>
        </w:rPr>
        <w:tab/>
        <w:t xml:space="preserve"> </w:t>
      </w:r>
    </w:p>
    <w:p w14:paraId="18B3DDE7" w14:textId="4090220C" w:rsidR="00284F29" w:rsidRDefault="00781117" w:rsidP="004671C4">
      <w:pPr>
        <w:widowControl/>
        <w:tabs>
          <w:tab w:val="left" w:pos="1350"/>
        </w:tabs>
        <w:autoSpaceDE/>
        <w:autoSpaceDN/>
        <w:adjustRightInd/>
        <w:spacing w:after="240"/>
        <w:ind w:left="1350"/>
        <w:rPr>
          <w:b/>
          <w:caps/>
          <w:sz w:val="28"/>
        </w:rPr>
      </w:pPr>
      <w:r w:rsidRPr="00CC0658">
        <w:rPr>
          <w:b/>
          <w:i/>
          <w:sz w:val="24"/>
        </w:rPr>
        <w:t xml:space="preserve">NOTE: Failure to provide complete information may </w:t>
      </w:r>
      <w:r w:rsidR="00CC0658">
        <w:rPr>
          <w:b/>
          <w:i/>
          <w:sz w:val="24"/>
        </w:rPr>
        <w:t xml:space="preserve">cause delays, postponement, or </w:t>
      </w:r>
      <w:r w:rsidRPr="00CC0658">
        <w:rPr>
          <w:b/>
          <w:i/>
          <w:sz w:val="24"/>
        </w:rPr>
        <w:t>rejection of the application.</w:t>
      </w:r>
    </w:p>
    <w:p w14:paraId="4C85AF3A" w14:textId="50990078" w:rsidR="00F334D5" w:rsidRPr="00595FA1" w:rsidRDefault="00595FA1" w:rsidP="004C5352">
      <w:pPr>
        <w:pStyle w:val="ListParagraph"/>
        <w:widowControl/>
        <w:numPr>
          <w:ilvl w:val="0"/>
          <w:numId w:val="28"/>
        </w:numPr>
        <w:tabs>
          <w:tab w:val="left" w:pos="540"/>
        </w:tabs>
        <w:ind w:left="540" w:hanging="540"/>
        <w:rPr>
          <w:b/>
          <w:i/>
          <w:sz w:val="24"/>
        </w:rPr>
      </w:pPr>
      <w:r w:rsidRPr="00595FA1">
        <w:rPr>
          <w:b/>
          <w:caps/>
          <w:sz w:val="28"/>
        </w:rPr>
        <w:t>SUBMISSION</w:t>
      </w:r>
      <w:r>
        <w:rPr>
          <w:b/>
          <w:sz w:val="32"/>
          <w:szCs w:val="28"/>
        </w:rPr>
        <w:t xml:space="preserve"> </w:t>
      </w:r>
      <w:r w:rsidRPr="00595FA1">
        <w:rPr>
          <w:b/>
          <w:sz w:val="28"/>
          <w:szCs w:val="28"/>
        </w:rPr>
        <w:t>REQUIREMENTS</w:t>
      </w:r>
    </w:p>
    <w:p w14:paraId="148907DB" w14:textId="77777777" w:rsidR="00AD1BF6" w:rsidRDefault="00AD1BF6" w:rsidP="00AD1BF6">
      <w:pPr>
        <w:widowControl/>
        <w:autoSpaceDE/>
        <w:autoSpaceDN/>
        <w:adjustRightInd/>
        <w:outlineLvl w:val="2"/>
        <w:rPr>
          <w:b/>
          <w:sz w:val="24"/>
        </w:rPr>
      </w:pPr>
    </w:p>
    <w:p w14:paraId="10CEB512" w14:textId="671CF984" w:rsidR="00AB7DE3" w:rsidRPr="00AD1BF6" w:rsidRDefault="00AB7DE3" w:rsidP="004C5352">
      <w:pPr>
        <w:pStyle w:val="ListParagraph"/>
        <w:widowControl/>
        <w:numPr>
          <w:ilvl w:val="0"/>
          <w:numId w:val="31"/>
        </w:numPr>
        <w:autoSpaceDE/>
        <w:autoSpaceDN/>
        <w:adjustRightInd/>
        <w:ind w:left="900"/>
        <w:outlineLvl w:val="2"/>
        <w:rPr>
          <w:b/>
          <w:bCs/>
          <w:sz w:val="24"/>
        </w:rPr>
      </w:pPr>
      <w:r w:rsidRPr="00AD1BF6">
        <w:rPr>
          <w:b/>
          <w:bCs/>
          <w:sz w:val="24"/>
        </w:rPr>
        <w:t>Unique Entity Identifier and System for Award Management (SAM.gov) Registration</w:t>
      </w:r>
    </w:p>
    <w:p w14:paraId="65051F38" w14:textId="77777777" w:rsidR="00AB7DE3" w:rsidRPr="00595FA1" w:rsidRDefault="00AB7DE3" w:rsidP="00AD1BF6">
      <w:pPr>
        <w:widowControl/>
        <w:autoSpaceDE/>
        <w:autoSpaceDN/>
        <w:adjustRightInd/>
        <w:spacing w:after="240"/>
        <w:ind w:left="900"/>
        <w:rPr>
          <w:sz w:val="24"/>
        </w:rPr>
      </w:pPr>
      <w:r w:rsidRPr="00595FA1">
        <w:rPr>
          <w:color w:val="000000"/>
          <w:sz w:val="24"/>
        </w:rPr>
        <w:t xml:space="preserve">These requirements do not apply to any individual applying for funds </w:t>
      </w:r>
      <w:r w:rsidRPr="00595FA1">
        <w:rPr>
          <w:sz w:val="24"/>
        </w:rPr>
        <w:t xml:space="preserve">as a private citizen or any entity with an exception approved by the Federal awarding agency under </w:t>
      </w:r>
      <w:hyperlink r:id="rId36" w:history="1">
        <w:r w:rsidRPr="00595FA1">
          <w:rPr>
            <w:color w:val="0000FF"/>
            <w:sz w:val="24"/>
            <w:u w:val="single"/>
          </w:rPr>
          <w:t>2 CFR 25.110(d)</w:t>
        </w:r>
      </w:hyperlink>
      <w:r w:rsidRPr="00595FA1">
        <w:rPr>
          <w:sz w:val="24"/>
        </w:rPr>
        <w:t xml:space="preserve">.  All other applicants are required to obtain a Data Universal Numbering System (DUNS) number from Dun &amp; Bradstreet and provide that number in the application; complete SAM.gov registration before submitting an application; and continue to maintain an active SAM.gov registration with current information at all times when the entity has an active Federal award or application under consideration.  </w:t>
      </w:r>
      <w:r w:rsidRPr="00595FA1">
        <w:rPr>
          <w:b/>
          <w:sz w:val="24"/>
        </w:rPr>
        <w:t>There is NO COST to register with Dun &amp; Bradstreet or SAM.gov</w:t>
      </w:r>
      <w:r w:rsidRPr="00595FA1">
        <w:rPr>
          <w:sz w:val="24"/>
        </w:rPr>
        <w:t xml:space="preserve">.  There are third-party vendors who will charge a fee in exchange for registering entities with Dun &amp; Bradstreet and SAM.gov; </w:t>
      </w:r>
      <w:r w:rsidRPr="00595FA1">
        <w:rPr>
          <w:b/>
          <w:sz w:val="24"/>
        </w:rPr>
        <w:t>please be aware you can register and request help for free</w:t>
      </w:r>
      <w:r w:rsidRPr="00595FA1">
        <w:rPr>
          <w:sz w:val="24"/>
        </w:rPr>
        <w:t>.</w:t>
      </w:r>
    </w:p>
    <w:p w14:paraId="108BA394" w14:textId="5853257C" w:rsidR="00AB7DE3" w:rsidRPr="00595FA1" w:rsidRDefault="00AB7DE3" w:rsidP="004C5352">
      <w:pPr>
        <w:widowControl/>
        <w:numPr>
          <w:ilvl w:val="0"/>
          <w:numId w:val="13"/>
        </w:numPr>
        <w:autoSpaceDE/>
        <w:autoSpaceDN/>
        <w:adjustRightInd/>
        <w:ind w:left="1260"/>
        <w:outlineLvl w:val="3"/>
        <w:rPr>
          <w:b/>
          <w:sz w:val="24"/>
          <w:lang w:val="en"/>
        </w:rPr>
      </w:pPr>
      <w:r w:rsidRPr="00595FA1">
        <w:rPr>
          <w:b/>
          <w:sz w:val="24"/>
          <w:lang w:val="en"/>
        </w:rPr>
        <w:t>Obtain a DUNS Number</w:t>
      </w:r>
    </w:p>
    <w:p w14:paraId="04F90D74" w14:textId="77777777" w:rsidR="00283D2E" w:rsidRPr="00595FA1" w:rsidRDefault="00AB7DE3" w:rsidP="00AD1BF6">
      <w:pPr>
        <w:widowControl/>
        <w:autoSpaceDE/>
        <w:autoSpaceDN/>
        <w:adjustRightInd/>
        <w:spacing w:after="240"/>
        <w:ind w:left="1260"/>
        <w:rPr>
          <w:sz w:val="24"/>
        </w:rPr>
      </w:pPr>
      <w:r w:rsidRPr="00595FA1">
        <w:rPr>
          <w:sz w:val="24"/>
        </w:rPr>
        <w:t xml:space="preserve">Request a DUNS Number through the </w:t>
      </w:r>
      <w:hyperlink r:id="rId37" w:history="1">
        <w:r w:rsidRPr="00595FA1">
          <w:rPr>
            <w:color w:val="0000FF"/>
            <w:sz w:val="24"/>
            <w:u w:val="single"/>
          </w:rPr>
          <w:t>Dun &amp; Bradstreet website</w:t>
        </w:r>
      </w:hyperlink>
      <w:r w:rsidRPr="00595FA1">
        <w:rPr>
          <w:sz w:val="24"/>
        </w:rPr>
        <w:t xml:space="preserve">.  The official website address is http://fedgov.dnb.com/webform.  For technical difficulties, send an email to the </w:t>
      </w:r>
      <w:hyperlink r:id="rId38" w:history="1">
        <w:r w:rsidRPr="00595FA1">
          <w:rPr>
            <w:color w:val="0000FF"/>
            <w:sz w:val="24"/>
            <w:u w:val="single"/>
          </w:rPr>
          <w:t>D&amp;B SAM Help Desk</w:t>
        </w:r>
      </w:hyperlink>
      <w:r w:rsidRPr="00595FA1">
        <w:rPr>
          <w:sz w:val="24"/>
        </w:rPr>
        <w:t xml:space="preserve">.  Please ensure that you are able to receive emails from SAMHelp@dnb.com.  The </w:t>
      </w:r>
      <w:hyperlink r:id="rId39" w:history="1">
        <w:r w:rsidRPr="00595FA1">
          <w:rPr>
            <w:color w:val="0000FF"/>
            <w:sz w:val="24"/>
            <w:u w:val="single"/>
          </w:rPr>
          <w:t>Grants.gov “Obtain a DUNS Number” webpage</w:t>
        </w:r>
      </w:hyperlink>
      <w:r w:rsidRPr="00595FA1">
        <w:rPr>
          <w:sz w:val="24"/>
        </w:rPr>
        <w:t xml:space="preserve"> also provides detailed instructions.  Once assigned a DUNS number, your organization must maintain up-to-date information with Dun &amp; Bradstreet.  Applicants must enter their DUNS number in the “Organizational DUNS” field on the </w:t>
      </w:r>
      <w:hyperlink w:anchor="_SF-424,_Application_for" w:history="1">
        <w:r w:rsidRPr="00595FA1">
          <w:rPr>
            <w:color w:val="0000FF"/>
            <w:sz w:val="24"/>
            <w:u w:val="single"/>
          </w:rPr>
          <w:t>SF-424, Application for Federal Assistance</w:t>
        </w:r>
      </w:hyperlink>
      <w:r w:rsidR="00283D2E" w:rsidRPr="00595FA1">
        <w:rPr>
          <w:sz w:val="24"/>
        </w:rPr>
        <w:t xml:space="preserve"> form.</w:t>
      </w:r>
    </w:p>
    <w:p w14:paraId="368B2AC1" w14:textId="7B717AE5" w:rsidR="00283D2E" w:rsidRPr="00595FA1" w:rsidRDefault="00AB7DE3" w:rsidP="004C5352">
      <w:pPr>
        <w:widowControl/>
        <w:numPr>
          <w:ilvl w:val="0"/>
          <w:numId w:val="13"/>
        </w:numPr>
        <w:autoSpaceDE/>
        <w:autoSpaceDN/>
        <w:adjustRightInd/>
        <w:ind w:left="1260"/>
        <w:outlineLvl w:val="3"/>
        <w:rPr>
          <w:sz w:val="24"/>
        </w:rPr>
      </w:pPr>
      <w:r w:rsidRPr="00595FA1">
        <w:rPr>
          <w:b/>
          <w:sz w:val="24"/>
          <w:lang w:val="en"/>
        </w:rPr>
        <w:t>Register with SAM</w:t>
      </w:r>
    </w:p>
    <w:p w14:paraId="7A832F9E" w14:textId="483AC3B5" w:rsidR="00FA5352" w:rsidRPr="00595FA1" w:rsidRDefault="00AB7DE3" w:rsidP="00AD1BF6">
      <w:pPr>
        <w:widowControl/>
        <w:autoSpaceDE/>
        <w:autoSpaceDN/>
        <w:adjustRightInd/>
        <w:ind w:left="1260"/>
        <w:rPr>
          <w:sz w:val="24"/>
        </w:rPr>
      </w:pPr>
      <w:r w:rsidRPr="00595FA1">
        <w:rPr>
          <w:sz w:val="24"/>
        </w:rPr>
        <w:t xml:space="preserve">Register on the </w:t>
      </w:r>
      <w:hyperlink r:id="rId40" w:history="1">
        <w:r w:rsidRPr="00595FA1">
          <w:rPr>
            <w:color w:val="0000FF"/>
            <w:sz w:val="24"/>
            <w:u w:val="single"/>
          </w:rPr>
          <w:t>SAM.gov website</w:t>
        </w:r>
      </w:hyperlink>
      <w:r w:rsidRPr="00595FA1">
        <w:rPr>
          <w:sz w:val="24"/>
        </w:rPr>
        <w:t xml:space="preserve">.  The official website address is http://www.sam.gov.  The “Help” tab on the website contains User Guides and other information to assist you with registration.  The </w:t>
      </w:r>
      <w:hyperlink r:id="rId41" w:history="1">
        <w:r w:rsidRPr="00595FA1">
          <w:rPr>
            <w:color w:val="0000FF"/>
            <w:sz w:val="24"/>
            <w:u w:val="single"/>
          </w:rPr>
          <w:t>Grants.gov Register with SAM” webpage</w:t>
        </w:r>
      </w:hyperlink>
      <w:r w:rsidRPr="00595FA1">
        <w:rPr>
          <w:sz w:val="24"/>
        </w:rPr>
        <w:t xml:space="preserve"> also provides detailed instructions.  You can also contact the supporting </w:t>
      </w:r>
      <w:hyperlink r:id="rId42" w:history="1">
        <w:r w:rsidRPr="00595FA1">
          <w:rPr>
            <w:color w:val="0000FF"/>
            <w:sz w:val="24"/>
            <w:u w:val="single"/>
          </w:rPr>
          <w:t xml:space="preserve">Federal </w:t>
        </w:r>
        <w:r w:rsidR="00610BF6" w:rsidRPr="00595FA1">
          <w:rPr>
            <w:color w:val="0000FF"/>
            <w:sz w:val="24"/>
            <w:u w:val="single"/>
          </w:rPr>
          <w:t>Service</w:t>
        </w:r>
        <w:r w:rsidRPr="00595FA1">
          <w:rPr>
            <w:color w:val="0000FF"/>
            <w:sz w:val="24"/>
            <w:u w:val="single"/>
          </w:rPr>
          <w:t xml:space="preserve"> Desk</w:t>
        </w:r>
      </w:hyperlink>
      <w:r w:rsidRPr="00595FA1">
        <w:rPr>
          <w:sz w:val="24"/>
        </w:rPr>
        <w:t xml:space="preserve"> for help registering in SAM.  Once registered in SAM, entities must renew and revalidate their SAM registration at least once every 12 months from the date previously registered.  Entities are strongly encouraged to revalidate their registration as often as needed to ensure their information is up to date and reflects changes that may have been to the entity’s DUNS or IRS information.  Foreign entities who want to receive payment directly to a U.S. bank account must enter and maintain valid, current banking information in SAM.</w:t>
      </w:r>
    </w:p>
    <w:p w14:paraId="2C135FF4" w14:textId="2D05F81D" w:rsidR="006865FF" w:rsidRDefault="006865FF" w:rsidP="00FA5352">
      <w:pPr>
        <w:widowControl/>
        <w:autoSpaceDE/>
        <w:autoSpaceDN/>
        <w:adjustRightInd/>
        <w:ind w:left="720"/>
        <w:rPr>
          <w:sz w:val="24"/>
        </w:rPr>
      </w:pPr>
    </w:p>
    <w:p w14:paraId="590C420E" w14:textId="77777777" w:rsidR="00F3298E" w:rsidRPr="00595FA1" w:rsidRDefault="00F3298E" w:rsidP="00FA5352">
      <w:pPr>
        <w:widowControl/>
        <w:autoSpaceDE/>
        <w:autoSpaceDN/>
        <w:adjustRightInd/>
        <w:ind w:left="720"/>
        <w:rPr>
          <w:sz w:val="24"/>
        </w:rPr>
      </w:pPr>
    </w:p>
    <w:p w14:paraId="7F6CBA69" w14:textId="44AD184C" w:rsidR="00711D81" w:rsidRPr="00711D81" w:rsidRDefault="00AB7DE3" w:rsidP="00DE657A">
      <w:pPr>
        <w:pStyle w:val="ListParagraph"/>
        <w:widowControl/>
        <w:numPr>
          <w:ilvl w:val="0"/>
          <w:numId w:val="31"/>
        </w:numPr>
        <w:autoSpaceDE/>
        <w:autoSpaceDN/>
        <w:adjustRightInd/>
        <w:ind w:left="900"/>
        <w:outlineLvl w:val="2"/>
        <w:rPr>
          <w:b/>
          <w:bCs/>
          <w:sz w:val="24"/>
        </w:rPr>
      </w:pPr>
      <w:r w:rsidRPr="00711D81">
        <w:rPr>
          <w:b/>
          <w:bCs/>
          <w:sz w:val="24"/>
        </w:rPr>
        <w:t>Submission Dates and Times</w:t>
      </w:r>
    </w:p>
    <w:p w14:paraId="601F8E85" w14:textId="77777777" w:rsidR="00711D81" w:rsidRPr="00711D81" w:rsidRDefault="00711D81" w:rsidP="00711D81">
      <w:pPr>
        <w:pStyle w:val="ListParagraph"/>
        <w:widowControl/>
        <w:autoSpaceDE/>
        <w:autoSpaceDN/>
        <w:adjustRightInd/>
        <w:ind w:left="900"/>
        <w:outlineLvl w:val="2"/>
        <w:rPr>
          <w:color w:val="000000"/>
          <w:sz w:val="24"/>
        </w:rPr>
      </w:pPr>
      <w:r w:rsidRPr="00711D81">
        <w:rPr>
          <w:color w:val="000000"/>
          <w:sz w:val="24"/>
        </w:rPr>
        <w:t>BLM requires applicants to submit their applications online through Grants.gov. Grants.gov automatically generates an electronic date and time stamp in the system upon application receipt. Grants.gov sends an acknowledgement of receipt with the date and time stamp and a unique Grants.gov application tracking number to the authorized representative by email. This email from Grants.gov serves as your proof of timely submission.</w:t>
      </w:r>
    </w:p>
    <w:p w14:paraId="78FB9754" w14:textId="77777777" w:rsidR="00711D81" w:rsidRPr="00711D81" w:rsidRDefault="00711D81" w:rsidP="00711D81">
      <w:pPr>
        <w:pStyle w:val="ListParagraph"/>
        <w:widowControl/>
        <w:autoSpaceDE/>
        <w:autoSpaceDN/>
        <w:adjustRightInd/>
        <w:ind w:left="900"/>
        <w:outlineLvl w:val="2"/>
        <w:rPr>
          <w:color w:val="000000"/>
          <w:sz w:val="24"/>
        </w:rPr>
      </w:pPr>
    </w:p>
    <w:p w14:paraId="52DBF1C9" w14:textId="77777777" w:rsidR="00711D81" w:rsidRDefault="00711D81" w:rsidP="00711D81">
      <w:pPr>
        <w:pStyle w:val="ListParagraph"/>
        <w:widowControl/>
        <w:autoSpaceDE/>
        <w:autoSpaceDN/>
        <w:adjustRightInd/>
        <w:ind w:left="900"/>
        <w:outlineLvl w:val="2"/>
        <w:rPr>
          <w:color w:val="000000"/>
          <w:sz w:val="24"/>
        </w:rPr>
      </w:pPr>
      <w:r w:rsidRPr="00711D81">
        <w:rPr>
          <w:color w:val="000000"/>
          <w:sz w:val="24"/>
          <w:highlight w:val="cyan"/>
        </w:rPr>
        <w:t>NOTE: Any deadline, if the due date falls on a Saturday, Sunday, or Federal holiday, the due date is the next business day.  You must make this clear, if you designate a date that falls within any of those dates.</w:t>
      </w:r>
    </w:p>
    <w:p w14:paraId="5D4F1FE2" w14:textId="77777777" w:rsidR="00711D81" w:rsidRDefault="00711D81" w:rsidP="00711D81">
      <w:pPr>
        <w:pStyle w:val="ListParagraph"/>
        <w:widowControl/>
        <w:autoSpaceDE/>
        <w:autoSpaceDN/>
        <w:adjustRightInd/>
        <w:ind w:left="900"/>
        <w:outlineLvl w:val="2"/>
        <w:rPr>
          <w:color w:val="000000"/>
          <w:sz w:val="24"/>
        </w:rPr>
      </w:pPr>
    </w:p>
    <w:p w14:paraId="0D271F8B" w14:textId="6AE3E7F2" w:rsidR="00D96887" w:rsidRDefault="00D96887" w:rsidP="00711D81">
      <w:pPr>
        <w:pStyle w:val="ListParagraph"/>
        <w:widowControl/>
        <w:autoSpaceDE/>
        <w:autoSpaceDN/>
        <w:adjustRightInd/>
        <w:ind w:left="900"/>
        <w:outlineLvl w:val="2"/>
        <w:rPr>
          <w:b/>
          <w:bCs/>
          <w:i/>
          <w:iCs/>
          <w:color w:val="000000"/>
          <w:sz w:val="24"/>
          <w:u w:val="single"/>
        </w:rPr>
      </w:pPr>
      <w:r>
        <w:rPr>
          <w:b/>
          <w:bCs/>
          <w:i/>
          <w:iCs/>
          <w:color w:val="000000"/>
          <w:sz w:val="24"/>
          <w:highlight w:val="green"/>
          <w:u w:val="single"/>
        </w:rPr>
        <w:t xml:space="preserve">**Application timeframe: Open March </w:t>
      </w:r>
      <w:r w:rsidR="00843C87">
        <w:rPr>
          <w:b/>
          <w:bCs/>
          <w:i/>
          <w:iCs/>
          <w:color w:val="000000"/>
          <w:sz w:val="24"/>
          <w:highlight w:val="green"/>
          <w:u w:val="single"/>
        </w:rPr>
        <w:t>10</w:t>
      </w:r>
      <w:r>
        <w:rPr>
          <w:b/>
          <w:bCs/>
          <w:i/>
          <w:iCs/>
          <w:color w:val="000000"/>
          <w:sz w:val="24"/>
          <w:highlight w:val="green"/>
          <w:u w:val="single"/>
        </w:rPr>
        <w:t>, 2020 closes May 11, 2020, 4:30 PM EST**</w:t>
      </w:r>
    </w:p>
    <w:p w14:paraId="44659056" w14:textId="1E891CEB" w:rsidR="00711D81" w:rsidRDefault="00711D81" w:rsidP="00711D81">
      <w:pPr>
        <w:pStyle w:val="ListParagraph"/>
        <w:widowControl/>
        <w:autoSpaceDE/>
        <w:autoSpaceDN/>
        <w:adjustRightInd/>
        <w:ind w:left="900"/>
        <w:outlineLvl w:val="2"/>
        <w:rPr>
          <w:color w:val="000000"/>
          <w:sz w:val="24"/>
        </w:rPr>
      </w:pPr>
      <w:r w:rsidRPr="00711D81">
        <w:rPr>
          <w:color w:val="000000"/>
          <w:sz w:val="24"/>
        </w:rPr>
        <w:t xml:space="preserve">Applications must be submitted in English. </w:t>
      </w:r>
    </w:p>
    <w:p w14:paraId="6BBAE600" w14:textId="6906C94D" w:rsidR="00711D81" w:rsidRPr="00711D81" w:rsidRDefault="00711D81" w:rsidP="00711D81">
      <w:pPr>
        <w:pStyle w:val="ListParagraph"/>
        <w:widowControl/>
        <w:autoSpaceDE/>
        <w:autoSpaceDN/>
        <w:adjustRightInd/>
        <w:ind w:left="900"/>
        <w:outlineLvl w:val="2"/>
        <w:rPr>
          <w:sz w:val="24"/>
        </w:rPr>
      </w:pPr>
      <w:r w:rsidRPr="00711D81">
        <w:rPr>
          <w:color w:val="000000"/>
          <w:sz w:val="24"/>
        </w:rPr>
        <w:t>Late applications will not be accepted or reviewed.</w:t>
      </w:r>
    </w:p>
    <w:p w14:paraId="1234BA8C" w14:textId="329F48EA" w:rsidR="006865FF" w:rsidRPr="00595FA1" w:rsidRDefault="006865FF" w:rsidP="00711D81">
      <w:pPr>
        <w:widowControl/>
        <w:autoSpaceDE/>
        <w:autoSpaceDN/>
        <w:adjustRightInd/>
        <w:ind w:left="360"/>
        <w:rPr>
          <w:sz w:val="24"/>
        </w:rPr>
      </w:pPr>
    </w:p>
    <w:p w14:paraId="75DA52F6" w14:textId="3866581E"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t>Intergovernmental Review</w:t>
      </w:r>
    </w:p>
    <w:p w14:paraId="258E188C" w14:textId="77777777" w:rsidR="002400F9" w:rsidRPr="00595FA1" w:rsidRDefault="00AB7DE3" w:rsidP="00AD1BF6">
      <w:pPr>
        <w:widowControl/>
        <w:autoSpaceDE/>
        <w:autoSpaceDN/>
        <w:adjustRightInd/>
        <w:spacing w:after="240"/>
        <w:ind w:left="900"/>
        <w:rPr>
          <w:color w:val="000000"/>
          <w:sz w:val="24"/>
        </w:rPr>
      </w:pPr>
      <w:r w:rsidRPr="00595FA1">
        <w:rPr>
          <w:bCs/>
          <w:color w:val="000000"/>
          <w:sz w:val="24"/>
        </w:rPr>
        <w:t>Prior to application submission, U.S. s</w:t>
      </w:r>
      <w:r w:rsidRPr="00595FA1">
        <w:rPr>
          <w:color w:val="000000"/>
          <w:sz w:val="24"/>
        </w:rPr>
        <w:t xml:space="preserve">tate and local government applicants should visit the </w:t>
      </w:r>
      <w:hyperlink r:id="rId43" w:history="1">
        <w:r w:rsidRPr="00595FA1">
          <w:rPr>
            <w:color w:val="0000FF"/>
            <w:sz w:val="24"/>
            <w:u w:val="single"/>
          </w:rPr>
          <w:t>OMB Office of Federal Financial Management website</w:t>
        </w:r>
      </w:hyperlink>
      <w:r w:rsidRPr="00595FA1">
        <w:rPr>
          <w:color w:val="000000"/>
          <w:sz w:val="24"/>
        </w:rPr>
        <w:t xml:space="preserve">  and view the “State Point of Contact (SPOC) List” to determine whether their application is subject to the state intergovernmental review process under Executive Order (E.O.) 12372 “Intergovernmental Review of Federal Programs.”  States not on the list do not participate in the intergovernmental review process, and therefore do not have a SPOC.  </w:t>
      </w:r>
    </w:p>
    <w:p w14:paraId="28C3D056" w14:textId="41E1BDA1" w:rsidR="00FA5352" w:rsidRPr="00595FA1" w:rsidRDefault="00AB7DE3" w:rsidP="00AD1BF6">
      <w:pPr>
        <w:widowControl/>
        <w:autoSpaceDE/>
        <w:autoSpaceDN/>
        <w:adjustRightInd/>
        <w:spacing w:after="240"/>
        <w:ind w:left="900"/>
        <w:rPr>
          <w:sz w:val="24"/>
        </w:rPr>
      </w:pPr>
      <w:r w:rsidRPr="00595FA1">
        <w:rPr>
          <w:color w:val="000000"/>
          <w:sz w:val="24"/>
        </w:rPr>
        <w:t>If you are located within a State that does not have a SPOC, you may send application materials directly to a Federal awarding agency. If your state is on the list, contact the designated entity for more information on the state’s prior review requirements for Federal assistance applications.</w:t>
      </w:r>
    </w:p>
    <w:p w14:paraId="494CEEFD" w14:textId="2217C843" w:rsidR="00AB7DE3" w:rsidRPr="00721C43" w:rsidRDefault="00AB7DE3" w:rsidP="004C5352">
      <w:pPr>
        <w:pStyle w:val="ListParagraph"/>
        <w:widowControl/>
        <w:numPr>
          <w:ilvl w:val="0"/>
          <w:numId w:val="31"/>
        </w:numPr>
        <w:autoSpaceDE/>
        <w:autoSpaceDN/>
        <w:adjustRightInd/>
        <w:ind w:left="900"/>
        <w:outlineLvl w:val="2"/>
        <w:rPr>
          <w:sz w:val="24"/>
        </w:rPr>
      </w:pPr>
      <w:r w:rsidRPr="00721C43">
        <w:rPr>
          <w:b/>
          <w:bCs/>
          <w:sz w:val="24"/>
        </w:rPr>
        <w:t>Funding Restrictions</w:t>
      </w:r>
    </w:p>
    <w:p w14:paraId="05319346" w14:textId="010055FD" w:rsidR="00F95CE9" w:rsidRPr="00721C43" w:rsidRDefault="00F95CE9" w:rsidP="004C5352">
      <w:pPr>
        <w:widowControl/>
        <w:numPr>
          <w:ilvl w:val="0"/>
          <w:numId w:val="24"/>
        </w:numPr>
        <w:autoSpaceDE/>
        <w:autoSpaceDN/>
        <w:adjustRightInd/>
        <w:ind w:left="1260"/>
        <w:rPr>
          <w:sz w:val="24"/>
        </w:rPr>
      </w:pPr>
      <w:r w:rsidRPr="00721C43">
        <w:rPr>
          <w:sz w:val="24"/>
        </w:rPr>
        <w:t>Individuals/crews must be paid either a stipend or wage to offset living costs e.g., food and housing.</w:t>
      </w:r>
    </w:p>
    <w:p w14:paraId="45024A1D" w14:textId="12E76BBD" w:rsidR="00071D22" w:rsidRPr="00721C43" w:rsidRDefault="00F95CE9" w:rsidP="004C5352">
      <w:pPr>
        <w:widowControl/>
        <w:numPr>
          <w:ilvl w:val="0"/>
          <w:numId w:val="24"/>
        </w:numPr>
        <w:autoSpaceDE/>
        <w:autoSpaceDN/>
        <w:adjustRightInd/>
        <w:ind w:left="1260"/>
        <w:rPr>
          <w:strike/>
          <w:sz w:val="24"/>
        </w:rPr>
      </w:pPr>
      <w:r w:rsidRPr="00721C43">
        <w:rPr>
          <w:strike/>
          <w:sz w:val="24"/>
        </w:rPr>
        <w:t xml:space="preserve">It has been determined by the BLM </w:t>
      </w:r>
      <w:r w:rsidR="00E52F2D" w:rsidRPr="00721C43">
        <w:rPr>
          <w:strike/>
          <w:sz w:val="24"/>
        </w:rPr>
        <w:t xml:space="preserve">that </w:t>
      </w:r>
      <w:r w:rsidRPr="00721C43">
        <w:rPr>
          <w:strike/>
          <w:sz w:val="24"/>
        </w:rPr>
        <w:t>individual stipend</w:t>
      </w:r>
      <w:r w:rsidR="00E52F2D" w:rsidRPr="00721C43">
        <w:rPr>
          <w:strike/>
          <w:sz w:val="24"/>
        </w:rPr>
        <w:t>s</w:t>
      </w:r>
      <w:r w:rsidRPr="00721C43">
        <w:rPr>
          <w:strike/>
          <w:sz w:val="24"/>
        </w:rPr>
        <w:t xml:space="preserve"> of $600 a week, equal to $15.00 per hour, is reasonable. When</w:t>
      </w:r>
      <w:r w:rsidR="003B0662" w:rsidRPr="00721C43">
        <w:rPr>
          <w:strike/>
          <w:sz w:val="24"/>
        </w:rPr>
        <w:t>/if a</w:t>
      </w:r>
      <w:r w:rsidRPr="00721C43">
        <w:rPr>
          <w:strike/>
          <w:sz w:val="24"/>
        </w:rPr>
        <w:t xml:space="preserve"> higher stipend is </w:t>
      </w:r>
      <w:r w:rsidR="00D648EC" w:rsidRPr="00721C43">
        <w:rPr>
          <w:strike/>
          <w:sz w:val="24"/>
        </w:rPr>
        <w:t>needed,</w:t>
      </w:r>
      <w:r w:rsidRPr="00721C43">
        <w:rPr>
          <w:strike/>
          <w:sz w:val="24"/>
        </w:rPr>
        <w:t xml:space="preserve"> it must be justified in the budget justification in </w:t>
      </w:r>
      <w:r w:rsidR="008A2015" w:rsidRPr="00721C43">
        <w:rPr>
          <w:strike/>
          <w:sz w:val="24"/>
        </w:rPr>
        <w:t>A</w:t>
      </w:r>
      <w:r w:rsidRPr="00721C43">
        <w:rPr>
          <w:strike/>
          <w:sz w:val="24"/>
        </w:rPr>
        <w:t>ttachment B.  Crew base</w:t>
      </w:r>
      <w:r w:rsidR="00033721" w:rsidRPr="00721C43">
        <w:rPr>
          <w:strike/>
          <w:sz w:val="24"/>
        </w:rPr>
        <w:t>d</w:t>
      </w:r>
      <w:r w:rsidRPr="00721C43">
        <w:rPr>
          <w:strike/>
          <w:sz w:val="24"/>
        </w:rPr>
        <w:t xml:space="preserve"> work will be evaluated based on how many crews members and weeks </w:t>
      </w:r>
      <w:r w:rsidR="00E52F2D" w:rsidRPr="00721C43">
        <w:rPr>
          <w:strike/>
          <w:sz w:val="24"/>
        </w:rPr>
        <w:t xml:space="preserve">are </w:t>
      </w:r>
      <w:r w:rsidR="00D648EC" w:rsidRPr="00721C43">
        <w:rPr>
          <w:strike/>
          <w:sz w:val="24"/>
        </w:rPr>
        <w:t>needed</w:t>
      </w:r>
      <w:r w:rsidR="00D33D52" w:rsidRPr="00721C43">
        <w:rPr>
          <w:strike/>
          <w:sz w:val="24"/>
        </w:rPr>
        <w:t xml:space="preserve"> and</w:t>
      </w:r>
      <w:r w:rsidR="00D648EC" w:rsidRPr="00721C43">
        <w:rPr>
          <w:strike/>
          <w:sz w:val="24"/>
        </w:rPr>
        <w:t xml:space="preserve"> must</w:t>
      </w:r>
      <w:r w:rsidR="00033721" w:rsidRPr="00721C43">
        <w:rPr>
          <w:strike/>
          <w:sz w:val="24"/>
        </w:rPr>
        <w:t xml:space="preserve"> be justified in A</w:t>
      </w:r>
      <w:r w:rsidRPr="00721C43">
        <w:rPr>
          <w:strike/>
          <w:sz w:val="24"/>
        </w:rPr>
        <w:t>ttachment B</w:t>
      </w:r>
      <w:r w:rsidRPr="00721C43">
        <w:rPr>
          <w:b/>
          <w:bCs/>
          <w:sz w:val="24"/>
        </w:rPr>
        <w:t>.</w:t>
      </w:r>
      <w:r w:rsidR="00721C43" w:rsidRPr="00721C43">
        <w:rPr>
          <w:b/>
          <w:bCs/>
          <w:color w:val="FF0000"/>
          <w:sz w:val="24"/>
        </w:rPr>
        <w:t xml:space="preserve"> </w:t>
      </w:r>
      <w:r w:rsidR="00721C43">
        <w:rPr>
          <w:b/>
          <w:bCs/>
          <w:color w:val="FF0000"/>
          <w:sz w:val="24"/>
        </w:rPr>
        <w:t xml:space="preserve">BULLET </w:t>
      </w:r>
      <w:r w:rsidR="00721C43" w:rsidRPr="00721C43">
        <w:rPr>
          <w:b/>
          <w:bCs/>
          <w:color w:val="FF0000"/>
          <w:sz w:val="24"/>
        </w:rPr>
        <w:t>NOT APPLICABLE</w:t>
      </w:r>
    </w:p>
    <w:p w14:paraId="2D19CA8B" w14:textId="77777777" w:rsidR="00F95CE9" w:rsidRPr="00595FA1" w:rsidRDefault="00F95CE9" w:rsidP="00F95CE9">
      <w:pPr>
        <w:widowControl/>
        <w:autoSpaceDE/>
        <w:autoSpaceDN/>
        <w:adjustRightInd/>
        <w:ind w:left="1080"/>
        <w:rPr>
          <w:sz w:val="24"/>
        </w:rPr>
      </w:pPr>
    </w:p>
    <w:p w14:paraId="3B9F3ABC" w14:textId="515F26F8" w:rsidR="00AB7DE3" w:rsidRPr="00595FA1" w:rsidRDefault="00AB7DE3" w:rsidP="004C5352">
      <w:pPr>
        <w:pStyle w:val="ListParagraph"/>
        <w:widowControl/>
        <w:numPr>
          <w:ilvl w:val="0"/>
          <w:numId w:val="31"/>
        </w:numPr>
        <w:autoSpaceDE/>
        <w:autoSpaceDN/>
        <w:adjustRightInd/>
        <w:ind w:left="900"/>
        <w:outlineLvl w:val="2"/>
        <w:rPr>
          <w:sz w:val="24"/>
        </w:rPr>
      </w:pPr>
      <w:r w:rsidRPr="00595FA1">
        <w:rPr>
          <w:b/>
          <w:bCs/>
          <w:sz w:val="24"/>
        </w:rPr>
        <w:t>Submission Instructions</w:t>
      </w:r>
    </w:p>
    <w:p w14:paraId="44FEFF7E" w14:textId="571AFE6A" w:rsidR="00971740" w:rsidRPr="00595FA1" w:rsidRDefault="00971740" w:rsidP="00120845">
      <w:pPr>
        <w:widowControl/>
        <w:autoSpaceDE/>
        <w:autoSpaceDN/>
        <w:adjustRightInd/>
        <w:ind w:left="360"/>
        <w:rPr>
          <w:color w:val="000000"/>
          <w:sz w:val="24"/>
        </w:rPr>
      </w:pPr>
      <w:bookmarkStart w:id="1" w:name="OLE_LINK2"/>
      <w:bookmarkStart w:id="2" w:name="OLE_LINK3"/>
    </w:p>
    <w:p w14:paraId="271928DA" w14:textId="112526C8" w:rsidR="00AB7DE3" w:rsidRPr="00595FA1" w:rsidRDefault="00AB7DE3" w:rsidP="004C5352">
      <w:pPr>
        <w:widowControl/>
        <w:numPr>
          <w:ilvl w:val="0"/>
          <w:numId w:val="15"/>
        </w:numPr>
        <w:autoSpaceDE/>
        <w:autoSpaceDN/>
        <w:adjustRightInd/>
        <w:ind w:left="1260"/>
        <w:outlineLvl w:val="3"/>
        <w:rPr>
          <w:b/>
          <w:sz w:val="24"/>
          <w:lang w:val="en"/>
        </w:rPr>
      </w:pPr>
      <w:r w:rsidRPr="00595FA1">
        <w:rPr>
          <w:b/>
          <w:sz w:val="24"/>
          <w:lang w:val="en"/>
        </w:rPr>
        <w:t>Register with Grants.gov</w:t>
      </w:r>
    </w:p>
    <w:p w14:paraId="0B40EBD8" w14:textId="16B09351" w:rsidR="00AB7DE3" w:rsidRPr="00595FA1" w:rsidRDefault="00AB7DE3" w:rsidP="00AD1BF6">
      <w:pPr>
        <w:widowControl/>
        <w:autoSpaceDE/>
        <w:autoSpaceDN/>
        <w:adjustRightInd/>
        <w:spacing w:after="240"/>
        <w:ind w:left="1260"/>
        <w:rPr>
          <w:sz w:val="24"/>
        </w:rPr>
      </w:pPr>
      <w:r w:rsidRPr="00595FA1">
        <w:rPr>
          <w:sz w:val="24"/>
        </w:rPr>
        <w:t xml:space="preserve">Applicants must first </w:t>
      </w:r>
      <w:hyperlink r:id="rId44" w:history="1">
        <w:r w:rsidRPr="00595FA1">
          <w:rPr>
            <w:color w:val="0000FF"/>
            <w:sz w:val="24"/>
            <w:u w:val="single"/>
          </w:rPr>
          <w:t>register an account with Grants.gov</w:t>
        </w:r>
      </w:hyperlink>
      <w:r w:rsidRPr="00595FA1">
        <w:rPr>
          <w:sz w:val="24"/>
        </w:rPr>
        <w:t xml:space="preserve"> and complete all steps of the registration process before they can apply through Grants.gov. Grants.gov registration requires the entity to create an account, create an account profile, and establish authorized profile roles, including the applicant’s authorized representative.  Registration can take three to five business days or longer, if you do not complete the required steps in a timely manner.</w:t>
      </w:r>
    </w:p>
    <w:p w14:paraId="54A47D3B" w14:textId="71659F58" w:rsidR="00AB7DE3" w:rsidRPr="00595FA1" w:rsidRDefault="00AB7DE3" w:rsidP="004C5352">
      <w:pPr>
        <w:widowControl/>
        <w:numPr>
          <w:ilvl w:val="0"/>
          <w:numId w:val="15"/>
        </w:numPr>
        <w:autoSpaceDE/>
        <w:autoSpaceDN/>
        <w:adjustRightInd/>
        <w:ind w:left="1260"/>
        <w:outlineLvl w:val="3"/>
        <w:rPr>
          <w:b/>
          <w:sz w:val="24"/>
          <w:lang w:val="en"/>
        </w:rPr>
      </w:pPr>
      <w:r w:rsidRPr="00595FA1">
        <w:rPr>
          <w:b/>
          <w:sz w:val="24"/>
          <w:lang w:val="en"/>
        </w:rPr>
        <w:t>Grants.gov Workspace Application</w:t>
      </w:r>
    </w:p>
    <w:p w14:paraId="4D593318" w14:textId="65B40925" w:rsidR="00937266" w:rsidRPr="00595FA1" w:rsidRDefault="00AB7DE3" w:rsidP="00AD1BF6">
      <w:pPr>
        <w:widowControl/>
        <w:autoSpaceDE/>
        <w:autoSpaceDN/>
        <w:adjustRightInd/>
        <w:spacing w:after="240"/>
        <w:ind w:left="1260"/>
        <w:rPr>
          <w:sz w:val="24"/>
        </w:rPr>
      </w:pPr>
      <w:r w:rsidRPr="00595FA1">
        <w:rPr>
          <w:sz w:val="24"/>
        </w:rPr>
        <w:t>Grants.gov applicants apply online using Workspace. Workspace is a shared, online environment where members of a grant team may simultaneously access and edit different web</w:t>
      </w:r>
      <w:r w:rsidR="005E1C4C" w:rsidRPr="00595FA1">
        <w:rPr>
          <w:sz w:val="24"/>
        </w:rPr>
        <w:t xml:space="preserve"> </w:t>
      </w:r>
      <w:r w:rsidRPr="00595FA1">
        <w:rPr>
          <w:sz w:val="24"/>
        </w:rPr>
        <w:t xml:space="preserve">forms within an application. For each funding opportunity announcement, you can create individual instances of a workspace.  To apply, the applicant will </w:t>
      </w:r>
      <w:hyperlink r:id="rId45" w:history="1">
        <w:r w:rsidRPr="00595FA1">
          <w:rPr>
            <w:color w:val="0000FF"/>
            <w:sz w:val="24"/>
            <w:u w:val="single"/>
          </w:rPr>
          <w:t>create, complete, and submit a Workspace application package for this Funding Opportunity directly on Grants.gov</w:t>
        </w:r>
      </w:hyperlink>
      <w:r w:rsidRPr="00595FA1">
        <w:rPr>
          <w:sz w:val="24"/>
        </w:rPr>
        <w:t xml:space="preserve">. Grants.gov recommends submitting your application package at least 24-48 hours prior to the close date to allow time to correct any potential technical issues that may disrupt the application submission.  When attaching files to the Grants.gov application, please do not assign file names longer than 20 characters, including spaces. File names longer than 20 characters will prevent your application received by Grants.gov from automatically downloading into the </w:t>
      </w:r>
      <w:r w:rsidR="002C76A0" w:rsidRPr="00595FA1">
        <w:rPr>
          <w:sz w:val="24"/>
        </w:rPr>
        <w:t>BLM</w:t>
      </w:r>
      <w:r w:rsidRPr="00595FA1">
        <w:rPr>
          <w:sz w:val="24"/>
        </w:rPr>
        <w:t>’s financial assistance management system. Applicants using slow internet, such as dial-up connections, should be aware that the transmission of the application to Grants.gov takes time. Grants.gov sends either an error message or a “successfully received” message by email to the applicant’s authorized representative once the transmission is complete.  Please do not end the transmission process before re</w:t>
      </w:r>
      <w:r w:rsidR="00937266" w:rsidRPr="00595FA1">
        <w:rPr>
          <w:sz w:val="24"/>
        </w:rPr>
        <w:t>ceiving that message.</w:t>
      </w:r>
    </w:p>
    <w:bookmarkEnd w:id="1"/>
    <w:bookmarkEnd w:id="2"/>
    <w:p w14:paraId="188EBF46" w14:textId="5FAE7996" w:rsidR="00F334D5" w:rsidRDefault="00F334D5" w:rsidP="004C5352">
      <w:pPr>
        <w:pStyle w:val="ListParagraph"/>
        <w:widowControl/>
        <w:numPr>
          <w:ilvl w:val="0"/>
          <w:numId w:val="28"/>
        </w:numPr>
        <w:tabs>
          <w:tab w:val="left" w:pos="540"/>
        </w:tabs>
        <w:ind w:left="540" w:hanging="540"/>
        <w:rPr>
          <w:b/>
          <w:sz w:val="28"/>
        </w:rPr>
      </w:pPr>
      <w:r w:rsidRPr="004C5352">
        <w:rPr>
          <w:b/>
          <w:caps/>
          <w:sz w:val="28"/>
        </w:rPr>
        <w:t>APPLICATION</w:t>
      </w:r>
      <w:r w:rsidRPr="002C70A9">
        <w:rPr>
          <w:b/>
          <w:sz w:val="28"/>
        </w:rPr>
        <w:t xml:space="preserve"> REVIEW INFORMATION</w:t>
      </w:r>
    </w:p>
    <w:p w14:paraId="4EE49062" w14:textId="2E8C6B33" w:rsidR="00687402" w:rsidRPr="002C70A9" w:rsidRDefault="00687402" w:rsidP="00F334D5">
      <w:pPr>
        <w:widowControl/>
        <w:tabs>
          <w:tab w:val="left" w:pos="540"/>
          <w:tab w:val="left" w:pos="1080"/>
        </w:tabs>
        <w:rPr>
          <w:b/>
          <w:sz w:val="28"/>
        </w:rPr>
      </w:pPr>
    </w:p>
    <w:p w14:paraId="05FE1919" w14:textId="4763C537" w:rsidR="00FA5352" w:rsidRPr="00595FA1" w:rsidRDefault="00C70DFF" w:rsidP="00AD1BF6">
      <w:pPr>
        <w:widowControl/>
        <w:autoSpaceDE/>
        <w:autoSpaceDN/>
        <w:adjustRightInd/>
        <w:spacing w:after="240"/>
        <w:ind w:left="540"/>
        <w:rPr>
          <w:bCs/>
          <w:sz w:val="24"/>
        </w:rPr>
      </w:pPr>
      <w:r w:rsidRPr="00595FA1">
        <w:rPr>
          <w:sz w:val="24"/>
        </w:rPr>
        <w:t>Prior to award, the BLM will review any applicant statement regarding potential overlap or duplication between the project to be funded and any other funded or proposed project in terms of activities, funding, or time commitment of key personnel. Depending on the circumstances, the BLM may request modification to the application, other pending applications, or an active award, as needed to eliminate any dupli</w:t>
      </w:r>
      <w:r w:rsidR="00FA5352" w:rsidRPr="00595FA1">
        <w:rPr>
          <w:sz w:val="24"/>
        </w:rPr>
        <w:t>cation of effort, or the BLM</w:t>
      </w:r>
      <w:r w:rsidRPr="00595FA1">
        <w:rPr>
          <w:sz w:val="24"/>
        </w:rPr>
        <w:t xml:space="preserve"> may choose not to fund the selected project.</w:t>
      </w:r>
    </w:p>
    <w:p w14:paraId="451F25B0" w14:textId="10FC6CE1" w:rsidR="00937266" w:rsidRPr="00AD1BF6" w:rsidRDefault="00937266" w:rsidP="004C5352">
      <w:pPr>
        <w:pStyle w:val="ListParagraph"/>
        <w:widowControl/>
        <w:numPr>
          <w:ilvl w:val="0"/>
          <w:numId w:val="32"/>
        </w:numPr>
        <w:autoSpaceDE/>
        <w:autoSpaceDN/>
        <w:adjustRightInd/>
        <w:ind w:left="900"/>
        <w:rPr>
          <w:b/>
          <w:bCs/>
          <w:sz w:val="24"/>
        </w:rPr>
      </w:pPr>
      <w:r w:rsidRPr="00AD1BF6">
        <w:rPr>
          <w:b/>
          <w:bCs/>
          <w:sz w:val="24"/>
        </w:rPr>
        <w:t>SAM.gov Registration</w:t>
      </w:r>
    </w:p>
    <w:p w14:paraId="138FB261" w14:textId="7CEDAD52" w:rsidR="00FA5352" w:rsidRPr="00595FA1" w:rsidRDefault="00C70DFF" w:rsidP="00344666">
      <w:pPr>
        <w:widowControl/>
        <w:autoSpaceDE/>
        <w:autoSpaceDN/>
        <w:adjustRightInd/>
        <w:spacing w:after="240"/>
        <w:ind w:left="900"/>
        <w:rPr>
          <w:bCs/>
          <w:sz w:val="24"/>
        </w:rPr>
      </w:pPr>
      <w:r w:rsidRPr="00595FA1">
        <w:rPr>
          <w:bCs/>
          <w:sz w:val="24"/>
        </w:rPr>
        <w:t>The BLM may not make a Federal award to an applicant that has not completed the SAM.gov registration.  If an applicant selected for funding has not completed their SAM.gov registration by the time the BLM is ready to make an award, the program may determine that the applicant is not qualified to receive an award.  The program can use that determination as a basis for making an award to another applicant.</w:t>
      </w:r>
      <w:r w:rsidR="00FA5352" w:rsidRPr="00595FA1">
        <w:rPr>
          <w:bCs/>
          <w:sz w:val="24"/>
        </w:rPr>
        <w:t xml:space="preserve"> </w:t>
      </w:r>
    </w:p>
    <w:p w14:paraId="766ED469" w14:textId="70E82AE9" w:rsidR="00937266" w:rsidRPr="00595FA1" w:rsidRDefault="00937266" w:rsidP="004C5352">
      <w:pPr>
        <w:pStyle w:val="ListParagraph"/>
        <w:widowControl/>
        <w:numPr>
          <w:ilvl w:val="0"/>
          <w:numId w:val="32"/>
        </w:numPr>
        <w:autoSpaceDE/>
        <w:autoSpaceDN/>
        <w:adjustRightInd/>
        <w:ind w:left="900"/>
        <w:rPr>
          <w:b/>
          <w:bCs/>
          <w:sz w:val="24"/>
        </w:rPr>
      </w:pPr>
      <w:r w:rsidRPr="00595FA1">
        <w:rPr>
          <w:b/>
          <w:bCs/>
          <w:sz w:val="24"/>
        </w:rPr>
        <w:t>Automated Standard Application for Payment (ASAP)</w:t>
      </w:r>
    </w:p>
    <w:p w14:paraId="153E51FB" w14:textId="77777777" w:rsidR="002400F9" w:rsidRPr="00595FA1" w:rsidRDefault="00FA5352" w:rsidP="00344666">
      <w:pPr>
        <w:widowControl/>
        <w:autoSpaceDE/>
        <w:autoSpaceDN/>
        <w:adjustRightInd/>
        <w:spacing w:after="240"/>
        <w:ind w:left="900"/>
        <w:rPr>
          <w:bCs/>
          <w:sz w:val="24"/>
        </w:rPr>
      </w:pPr>
      <w:r w:rsidRPr="00595FA1">
        <w:rPr>
          <w:bCs/>
          <w:sz w:val="24"/>
        </w:rPr>
        <w:t>Award cannot be finalized, until awardee finalizes their enrollment in the Department of the Treasury, ASAP System. See following website: </w:t>
      </w:r>
      <w:hyperlink r:id="rId46" w:tgtFrame="_blank" w:history="1">
        <w:r w:rsidRPr="00595FA1">
          <w:rPr>
            <w:rStyle w:val="Hyperlink"/>
            <w:bCs/>
            <w:sz w:val="24"/>
          </w:rPr>
          <w:t>http://www.fms.treas.gov/asap</w:t>
        </w:r>
      </w:hyperlink>
      <w:r w:rsidRPr="00595FA1">
        <w:rPr>
          <w:bCs/>
          <w:sz w:val="24"/>
        </w:rPr>
        <w:t xml:space="preserve">. </w:t>
      </w:r>
    </w:p>
    <w:p w14:paraId="5A2B918A" w14:textId="464F04E7" w:rsidR="009F5BEF" w:rsidRDefault="009F5BEF" w:rsidP="00344666">
      <w:pPr>
        <w:widowControl/>
        <w:autoSpaceDE/>
        <w:autoSpaceDN/>
        <w:adjustRightInd/>
        <w:spacing w:after="240"/>
        <w:ind w:left="900"/>
        <w:rPr>
          <w:sz w:val="24"/>
        </w:rPr>
      </w:pPr>
      <w:r w:rsidRPr="00595FA1">
        <w:rPr>
          <w:bCs/>
          <w:sz w:val="24"/>
        </w:rPr>
        <w:t xml:space="preserve">If your organization is not enrolled in </w:t>
      </w:r>
      <w:r w:rsidR="00D648EC" w:rsidRPr="00595FA1">
        <w:rPr>
          <w:bCs/>
          <w:sz w:val="24"/>
        </w:rPr>
        <w:t>ASAP,</w:t>
      </w:r>
      <w:r w:rsidRPr="00595FA1">
        <w:rPr>
          <w:bCs/>
          <w:sz w:val="24"/>
        </w:rPr>
        <w:t xml:space="preserve"> contact the GMO in Section VIII. Federal Awarding Agency Contacts of this funding opportunity.</w:t>
      </w:r>
      <w:r w:rsidRPr="00595FA1">
        <w:rPr>
          <w:sz w:val="24"/>
        </w:rPr>
        <w:t xml:space="preserve"> </w:t>
      </w:r>
    </w:p>
    <w:p w14:paraId="607BE862" w14:textId="77777777" w:rsidR="00F3298E" w:rsidRPr="00595FA1" w:rsidRDefault="00F3298E" w:rsidP="00344666">
      <w:pPr>
        <w:widowControl/>
        <w:autoSpaceDE/>
        <w:autoSpaceDN/>
        <w:adjustRightInd/>
        <w:spacing w:after="240"/>
        <w:ind w:left="900"/>
        <w:rPr>
          <w:sz w:val="24"/>
        </w:rPr>
      </w:pPr>
    </w:p>
    <w:p w14:paraId="3C8E5B0E" w14:textId="77777777" w:rsidR="00732451" w:rsidRDefault="006865FF" w:rsidP="00732451">
      <w:pPr>
        <w:pStyle w:val="ListParagraph"/>
        <w:widowControl/>
        <w:numPr>
          <w:ilvl w:val="0"/>
          <w:numId w:val="32"/>
        </w:numPr>
        <w:autoSpaceDE/>
        <w:autoSpaceDN/>
        <w:adjustRightInd/>
        <w:ind w:left="900"/>
        <w:rPr>
          <w:b/>
          <w:sz w:val="24"/>
        </w:rPr>
      </w:pPr>
      <w:r w:rsidRPr="00AD1BF6">
        <w:rPr>
          <w:b/>
          <w:bCs/>
          <w:sz w:val="24"/>
        </w:rPr>
        <w:t>Review</w:t>
      </w:r>
      <w:r w:rsidRPr="00595FA1">
        <w:rPr>
          <w:b/>
          <w:sz w:val="24"/>
        </w:rPr>
        <w:t xml:space="preserve"> and Section Process</w:t>
      </w:r>
      <w:r w:rsidR="00F334D5" w:rsidRPr="00595FA1">
        <w:rPr>
          <w:b/>
          <w:sz w:val="24"/>
        </w:rPr>
        <w:t>:</w:t>
      </w:r>
    </w:p>
    <w:p w14:paraId="676C08DC" w14:textId="77777777" w:rsidR="00732451" w:rsidRDefault="00732451" w:rsidP="00732451">
      <w:pPr>
        <w:pStyle w:val="ListParagraph"/>
        <w:widowControl/>
        <w:autoSpaceDE/>
        <w:autoSpaceDN/>
        <w:adjustRightInd/>
        <w:ind w:left="900"/>
        <w:rPr>
          <w:sz w:val="24"/>
        </w:rPr>
      </w:pPr>
      <w:r w:rsidRPr="00732451">
        <w:rPr>
          <w:sz w:val="24"/>
        </w:rPr>
        <w:t xml:space="preserve">Applications eligible for merit review will be evaluated by an ad hoc evaluation team assembled to review, rate, </w:t>
      </w:r>
      <w:r w:rsidRPr="00732451">
        <w:rPr>
          <w:bCs/>
          <w:sz w:val="24"/>
        </w:rPr>
        <w:t>rank</w:t>
      </w:r>
      <w:r w:rsidRPr="00732451">
        <w:rPr>
          <w:sz w:val="24"/>
        </w:rPr>
        <w:t>, and recommend applications for award using the below evaluation criteria. Evaluation teams are made up of two or more qualified personnel familiar with the program and certified to have no conflict of interest with any persons or organizations applying for award.</w:t>
      </w:r>
    </w:p>
    <w:p w14:paraId="0E434762" w14:textId="77777777" w:rsidR="00732451" w:rsidRDefault="00732451" w:rsidP="00732451">
      <w:pPr>
        <w:pStyle w:val="ListParagraph"/>
        <w:widowControl/>
        <w:autoSpaceDE/>
        <w:autoSpaceDN/>
        <w:adjustRightInd/>
        <w:ind w:left="900"/>
        <w:rPr>
          <w:sz w:val="24"/>
        </w:rPr>
      </w:pPr>
    </w:p>
    <w:p w14:paraId="480FAE2E" w14:textId="77777777" w:rsidR="00732451" w:rsidRDefault="00732451" w:rsidP="00732451">
      <w:pPr>
        <w:pStyle w:val="ListParagraph"/>
        <w:widowControl/>
        <w:autoSpaceDE/>
        <w:autoSpaceDN/>
        <w:adjustRightInd/>
        <w:ind w:left="900"/>
        <w:rPr>
          <w:sz w:val="24"/>
        </w:rPr>
      </w:pPr>
      <w:r w:rsidRPr="00732451">
        <w:rPr>
          <w:sz w:val="24"/>
        </w:rPr>
        <w:t>Reviews are handled as confidential documents. Once award decisions are made, applicants may request in writing a written summary of the evaluation of their application/proposal.</w:t>
      </w:r>
    </w:p>
    <w:p w14:paraId="589A1D81" w14:textId="77777777" w:rsidR="00732451" w:rsidRDefault="00732451" w:rsidP="00732451">
      <w:pPr>
        <w:pStyle w:val="ListParagraph"/>
        <w:widowControl/>
        <w:autoSpaceDE/>
        <w:autoSpaceDN/>
        <w:adjustRightInd/>
        <w:ind w:left="900"/>
        <w:rPr>
          <w:sz w:val="24"/>
        </w:rPr>
      </w:pPr>
    </w:p>
    <w:p w14:paraId="7F34C40A" w14:textId="77777777" w:rsidR="00732451" w:rsidRDefault="00732451" w:rsidP="00732451">
      <w:pPr>
        <w:pStyle w:val="ListParagraph"/>
        <w:widowControl/>
        <w:autoSpaceDE/>
        <w:autoSpaceDN/>
        <w:adjustRightInd/>
        <w:ind w:left="900"/>
        <w:rPr>
          <w:sz w:val="24"/>
        </w:rPr>
      </w:pPr>
      <w:r w:rsidRPr="00732451">
        <w:rPr>
          <w:sz w:val="24"/>
        </w:rPr>
        <w:t xml:space="preserve">Proposals will be evaluated, scored, and ranked by appropriate BLM Staff expert </w:t>
      </w:r>
      <w:r>
        <w:rPr>
          <w:sz w:val="24"/>
        </w:rPr>
        <w:t>in the program's field of study.</w:t>
      </w:r>
    </w:p>
    <w:p w14:paraId="7BFCAF30" w14:textId="77777777" w:rsidR="00732451" w:rsidRDefault="00732451" w:rsidP="00732451">
      <w:pPr>
        <w:pStyle w:val="ListParagraph"/>
        <w:widowControl/>
        <w:autoSpaceDE/>
        <w:autoSpaceDN/>
        <w:adjustRightInd/>
        <w:ind w:left="900"/>
        <w:rPr>
          <w:sz w:val="24"/>
        </w:rPr>
      </w:pPr>
    </w:p>
    <w:p w14:paraId="067D2AEF" w14:textId="2D1E3C51" w:rsidR="00732451" w:rsidRPr="00732451" w:rsidRDefault="00732451" w:rsidP="00732451">
      <w:pPr>
        <w:pStyle w:val="ListParagraph"/>
        <w:widowControl/>
        <w:autoSpaceDE/>
        <w:autoSpaceDN/>
        <w:adjustRightInd/>
        <w:ind w:left="900"/>
        <w:rPr>
          <w:b/>
          <w:sz w:val="24"/>
        </w:rPr>
      </w:pPr>
      <w:r w:rsidRPr="00732451">
        <w:rPr>
          <w:sz w:val="24"/>
        </w:rPr>
        <w:t>The Government reserves the right to reject any and all proposals which do not meet the requirements of this NOFO and which are determined to be outside the scope of the authority under which this NOFO is posted.</w:t>
      </w:r>
    </w:p>
    <w:p w14:paraId="0AE4C76D" w14:textId="77777777" w:rsidR="00732451" w:rsidRPr="00732451" w:rsidRDefault="00732451" w:rsidP="00732451">
      <w:pPr>
        <w:widowControl/>
        <w:ind w:left="1080" w:hanging="540"/>
        <w:rPr>
          <w:sz w:val="24"/>
        </w:rPr>
      </w:pPr>
    </w:p>
    <w:p w14:paraId="27DAB332" w14:textId="4BE1119E" w:rsidR="00732451" w:rsidRPr="00732451" w:rsidRDefault="00732451" w:rsidP="00732451">
      <w:pPr>
        <w:widowControl/>
        <w:ind w:left="900" w:hanging="360"/>
        <w:rPr>
          <w:b/>
          <w:sz w:val="24"/>
        </w:rPr>
      </w:pPr>
      <w:r>
        <w:rPr>
          <w:b/>
          <w:sz w:val="24"/>
        </w:rPr>
        <w:t xml:space="preserve">D.  </w:t>
      </w:r>
      <w:r w:rsidRPr="00732451">
        <w:rPr>
          <w:b/>
          <w:sz w:val="24"/>
        </w:rPr>
        <w:t>Project must assist BLM in meeting one or more of the following Department of Interior priorities</w:t>
      </w:r>
    </w:p>
    <w:p w14:paraId="0C193FB0" w14:textId="77777777" w:rsidR="00732451" w:rsidRPr="00732451" w:rsidRDefault="00732451" w:rsidP="00732451">
      <w:pPr>
        <w:widowControl/>
        <w:ind w:left="1080" w:hanging="540"/>
        <w:rPr>
          <w:b/>
          <w:sz w:val="24"/>
        </w:rPr>
      </w:pPr>
    </w:p>
    <w:p w14:paraId="3FACF118" w14:textId="70387629" w:rsidR="00732451" w:rsidRPr="00732451" w:rsidRDefault="00732451" w:rsidP="0069033E">
      <w:pPr>
        <w:widowControl/>
        <w:numPr>
          <w:ilvl w:val="0"/>
          <w:numId w:val="50"/>
        </w:numPr>
        <w:ind w:left="1350"/>
        <w:rPr>
          <w:sz w:val="24"/>
        </w:rPr>
      </w:pPr>
      <w:r w:rsidRPr="00732451">
        <w:rPr>
          <w:sz w:val="24"/>
        </w:rPr>
        <w:t>Creating a Conservation Stewardship Legacy Second only to Teddy Roosevelt.</w:t>
      </w:r>
    </w:p>
    <w:p w14:paraId="68A9FB5C" w14:textId="358B9574" w:rsidR="00732451" w:rsidRPr="00732451" w:rsidRDefault="00732451" w:rsidP="0069033E">
      <w:pPr>
        <w:widowControl/>
        <w:numPr>
          <w:ilvl w:val="0"/>
          <w:numId w:val="50"/>
        </w:numPr>
        <w:ind w:left="1350"/>
        <w:rPr>
          <w:sz w:val="24"/>
        </w:rPr>
      </w:pPr>
      <w:r w:rsidRPr="00732451">
        <w:rPr>
          <w:sz w:val="24"/>
        </w:rPr>
        <w:t>Sustainably Develop our Energy and Natural Resources.</w:t>
      </w:r>
    </w:p>
    <w:p w14:paraId="5C1CE9DD" w14:textId="376EDC07" w:rsidR="00732451" w:rsidRPr="00732451" w:rsidRDefault="00732451" w:rsidP="0069033E">
      <w:pPr>
        <w:widowControl/>
        <w:numPr>
          <w:ilvl w:val="0"/>
          <w:numId w:val="50"/>
        </w:numPr>
        <w:ind w:left="1350"/>
        <w:rPr>
          <w:sz w:val="24"/>
        </w:rPr>
      </w:pPr>
      <w:r w:rsidRPr="00732451">
        <w:rPr>
          <w:sz w:val="24"/>
        </w:rPr>
        <w:t>Restore Trust and be a Good Neighbor.</w:t>
      </w:r>
    </w:p>
    <w:p w14:paraId="5C449D46" w14:textId="4831BF68" w:rsidR="00732451" w:rsidRPr="00732451" w:rsidRDefault="00732451" w:rsidP="0069033E">
      <w:pPr>
        <w:widowControl/>
        <w:numPr>
          <w:ilvl w:val="0"/>
          <w:numId w:val="50"/>
        </w:numPr>
        <w:ind w:left="1350"/>
        <w:rPr>
          <w:b/>
          <w:sz w:val="24"/>
        </w:rPr>
      </w:pPr>
      <w:r w:rsidRPr="00732451">
        <w:rPr>
          <w:sz w:val="24"/>
        </w:rPr>
        <w:t xml:space="preserve">Ensure Tribal Sovereignty Means Something.  </w:t>
      </w:r>
    </w:p>
    <w:p w14:paraId="39515692" w14:textId="77777777" w:rsidR="00732451" w:rsidRPr="00732451" w:rsidRDefault="00732451" w:rsidP="00732451">
      <w:pPr>
        <w:widowControl/>
        <w:ind w:left="1080" w:hanging="540"/>
        <w:rPr>
          <w:sz w:val="24"/>
        </w:rPr>
      </w:pPr>
    </w:p>
    <w:p w14:paraId="0072E9D2" w14:textId="77777777" w:rsidR="00732451" w:rsidRPr="00732451" w:rsidRDefault="00732451" w:rsidP="00732451">
      <w:pPr>
        <w:widowControl/>
        <w:ind w:left="900"/>
        <w:rPr>
          <w:b/>
          <w:sz w:val="24"/>
        </w:rPr>
      </w:pPr>
      <w:r w:rsidRPr="00732451">
        <w:rPr>
          <w:sz w:val="24"/>
        </w:rPr>
        <w:t>Award will be made to responsive, responsible applicants submitting proposals, which conform to the funding opportunity NOFO and are most advantageous to the Government considering the evaluation factors listed below.</w:t>
      </w:r>
    </w:p>
    <w:p w14:paraId="568CB4B8" w14:textId="77777777" w:rsidR="00F334D5" w:rsidRPr="00595FA1" w:rsidRDefault="00F334D5" w:rsidP="00F334D5">
      <w:pPr>
        <w:widowControl/>
        <w:ind w:left="1080" w:hanging="540"/>
        <w:rPr>
          <w:sz w:val="24"/>
        </w:rPr>
      </w:pPr>
    </w:p>
    <w:p w14:paraId="4BD119EE" w14:textId="54FEFC67" w:rsidR="001558E8" w:rsidRPr="004B6520" w:rsidRDefault="00F334D5" w:rsidP="004B6520">
      <w:pPr>
        <w:pStyle w:val="ListParagraph"/>
        <w:widowControl/>
        <w:numPr>
          <w:ilvl w:val="0"/>
          <w:numId w:val="46"/>
        </w:numPr>
        <w:ind w:left="1260"/>
        <w:rPr>
          <w:b/>
          <w:bCs/>
          <w:sz w:val="24"/>
        </w:rPr>
      </w:pPr>
      <w:r w:rsidRPr="004B6520">
        <w:rPr>
          <w:b/>
          <w:sz w:val="24"/>
        </w:rPr>
        <w:t xml:space="preserve">First Level Screening </w:t>
      </w:r>
      <w:r w:rsidR="00522ADE" w:rsidRPr="004B6520">
        <w:rPr>
          <w:b/>
          <w:bCs/>
          <w:sz w:val="24"/>
        </w:rPr>
        <w:t>--Basic Eligibility</w:t>
      </w:r>
    </w:p>
    <w:p w14:paraId="642FA011" w14:textId="1AEE7E1E" w:rsidR="006E16E2" w:rsidRDefault="00F334D5" w:rsidP="004B6520">
      <w:pPr>
        <w:widowControl/>
        <w:ind w:left="1260"/>
        <w:rPr>
          <w:sz w:val="24"/>
        </w:rPr>
      </w:pPr>
      <w:r w:rsidRPr="00595FA1">
        <w:rPr>
          <w:sz w:val="24"/>
        </w:rPr>
        <w:t>Applications will be screened by the Grants Management Officer to ensure that applications meet basic eligibility requirements.  Depending on the specifics of the opportunity, screening may include, but is</w:t>
      </w:r>
      <w:r w:rsidR="006E16E2" w:rsidRPr="00595FA1">
        <w:rPr>
          <w:sz w:val="24"/>
        </w:rPr>
        <w:t xml:space="preserve"> not limited to, the following:</w:t>
      </w:r>
    </w:p>
    <w:p w14:paraId="4A6917EB" w14:textId="77777777" w:rsidR="00033721" w:rsidRPr="00595FA1" w:rsidRDefault="00033721" w:rsidP="004B6520">
      <w:pPr>
        <w:widowControl/>
        <w:ind w:left="1260"/>
        <w:rPr>
          <w:b/>
          <w:bCs/>
          <w:sz w:val="24"/>
        </w:rPr>
      </w:pPr>
    </w:p>
    <w:p w14:paraId="4194AE05" w14:textId="32036D8A" w:rsidR="006E16E2" w:rsidRPr="00344666" w:rsidRDefault="006E16E2" w:rsidP="004B6520">
      <w:pPr>
        <w:pStyle w:val="ListParagraph"/>
        <w:widowControl/>
        <w:numPr>
          <w:ilvl w:val="0"/>
          <w:numId w:val="33"/>
        </w:numPr>
        <w:ind w:left="1800"/>
        <w:rPr>
          <w:sz w:val="24"/>
        </w:rPr>
      </w:pPr>
      <w:r w:rsidRPr="00344666">
        <w:rPr>
          <w:sz w:val="24"/>
        </w:rPr>
        <w:t>Submission is timely;</w:t>
      </w:r>
    </w:p>
    <w:p w14:paraId="3708B064" w14:textId="2C2221C2" w:rsidR="006E16E2" w:rsidRPr="00344666" w:rsidRDefault="00F334D5" w:rsidP="004B6520">
      <w:pPr>
        <w:pStyle w:val="ListParagraph"/>
        <w:widowControl/>
        <w:numPr>
          <w:ilvl w:val="0"/>
          <w:numId w:val="33"/>
        </w:numPr>
        <w:ind w:left="1800"/>
        <w:rPr>
          <w:sz w:val="24"/>
        </w:rPr>
      </w:pPr>
      <w:r w:rsidRPr="00344666">
        <w:rPr>
          <w:sz w:val="24"/>
        </w:rPr>
        <w:t>Program and/or legislative authority requirements are met;</w:t>
      </w:r>
      <w:r w:rsidR="006E16E2" w:rsidRPr="00344666">
        <w:rPr>
          <w:sz w:val="24"/>
        </w:rPr>
        <w:t xml:space="preserve"> and</w:t>
      </w:r>
    </w:p>
    <w:p w14:paraId="61318993" w14:textId="0748F3DA" w:rsidR="00F334D5" w:rsidRPr="00344666" w:rsidRDefault="00F334D5" w:rsidP="004B6520">
      <w:pPr>
        <w:pStyle w:val="ListParagraph"/>
        <w:widowControl/>
        <w:numPr>
          <w:ilvl w:val="0"/>
          <w:numId w:val="33"/>
        </w:numPr>
        <w:ind w:left="1800"/>
        <w:rPr>
          <w:sz w:val="24"/>
        </w:rPr>
      </w:pPr>
      <w:r w:rsidRPr="00344666">
        <w:rPr>
          <w:sz w:val="24"/>
        </w:rPr>
        <w:t xml:space="preserve">Complete and properly executed </w:t>
      </w:r>
      <w:r w:rsidR="006E16E2" w:rsidRPr="00344666">
        <w:rPr>
          <w:sz w:val="24"/>
        </w:rPr>
        <w:t xml:space="preserve">required </w:t>
      </w:r>
      <w:r w:rsidRPr="00344666">
        <w:rPr>
          <w:sz w:val="24"/>
        </w:rPr>
        <w:t>applic</w:t>
      </w:r>
      <w:r w:rsidR="006E16E2" w:rsidRPr="00344666">
        <w:rPr>
          <w:sz w:val="24"/>
        </w:rPr>
        <w:t xml:space="preserve">ation package documents (Section IV. B. 10 </w:t>
      </w:r>
      <w:r w:rsidRPr="00344666">
        <w:rPr>
          <w:sz w:val="24"/>
        </w:rPr>
        <w:t>APPLICATION AND SUBMI</w:t>
      </w:r>
      <w:r w:rsidR="006E16E2" w:rsidRPr="00344666">
        <w:rPr>
          <w:sz w:val="24"/>
        </w:rPr>
        <w:t>SSION INFORMATION) are included</w:t>
      </w:r>
      <w:r w:rsidR="00AC6BF4" w:rsidRPr="00344666">
        <w:rPr>
          <w:sz w:val="24"/>
        </w:rPr>
        <w:t>.</w:t>
      </w:r>
    </w:p>
    <w:p w14:paraId="4477BBD2" w14:textId="77777777" w:rsidR="00F334D5" w:rsidRPr="00595FA1" w:rsidRDefault="00F334D5" w:rsidP="00F334D5">
      <w:pPr>
        <w:widowControl/>
        <w:ind w:left="1620" w:hanging="540"/>
        <w:rPr>
          <w:sz w:val="24"/>
        </w:rPr>
      </w:pPr>
    </w:p>
    <w:p w14:paraId="406D44F3" w14:textId="5710C02C" w:rsidR="00F334D5" w:rsidRPr="00595FA1" w:rsidRDefault="00F334D5" w:rsidP="004B6520">
      <w:pPr>
        <w:widowControl/>
        <w:ind w:left="1260"/>
        <w:rPr>
          <w:sz w:val="24"/>
        </w:rPr>
      </w:pPr>
      <w:r w:rsidRPr="00595FA1">
        <w:rPr>
          <w:sz w:val="24"/>
        </w:rPr>
        <w:t>Applications must satisfy basic eligibility screening re</w:t>
      </w:r>
      <w:r w:rsidR="00522ADE" w:rsidRPr="00595FA1">
        <w:rPr>
          <w:sz w:val="24"/>
        </w:rPr>
        <w:t xml:space="preserve">quirements to be considered for </w:t>
      </w:r>
      <w:r w:rsidRPr="00595FA1">
        <w:rPr>
          <w:sz w:val="24"/>
        </w:rPr>
        <w:t>further review.</w:t>
      </w:r>
    </w:p>
    <w:p w14:paraId="49878D25" w14:textId="0C8EE8F9" w:rsidR="001558E8" w:rsidRDefault="001558E8" w:rsidP="00F334D5">
      <w:pPr>
        <w:widowControl/>
        <w:ind w:left="1080" w:hanging="540"/>
        <w:rPr>
          <w:sz w:val="24"/>
        </w:rPr>
      </w:pPr>
    </w:p>
    <w:p w14:paraId="618C451D" w14:textId="5D444D43" w:rsidR="00F3298E" w:rsidRDefault="00F3298E" w:rsidP="00F334D5">
      <w:pPr>
        <w:widowControl/>
        <w:ind w:left="1080" w:hanging="540"/>
        <w:rPr>
          <w:sz w:val="24"/>
        </w:rPr>
      </w:pPr>
    </w:p>
    <w:p w14:paraId="2054FA7A" w14:textId="7719ECD0" w:rsidR="00F3298E" w:rsidRDefault="00F3298E" w:rsidP="00F334D5">
      <w:pPr>
        <w:widowControl/>
        <w:ind w:left="1080" w:hanging="540"/>
        <w:rPr>
          <w:sz w:val="24"/>
        </w:rPr>
      </w:pPr>
    </w:p>
    <w:p w14:paraId="389EE73E" w14:textId="77777777" w:rsidR="00F3298E" w:rsidRPr="00595FA1" w:rsidRDefault="00F3298E" w:rsidP="00F334D5">
      <w:pPr>
        <w:widowControl/>
        <w:ind w:left="1080" w:hanging="540"/>
        <w:rPr>
          <w:sz w:val="24"/>
        </w:rPr>
      </w:pPr>
    </w:p>
    <w:p w14:paraId="1465AF25" w14:textId="77777777" w:rsidR="001558E8" w:rsidRPr="00595FA1" w:rsidRDefault="00F334D5" w:rsidP="004B6520">
      <w:pPr>
        <w:pStyle w:val="ListParagraph"/>
        <w:widowControl/>
        <w:numPr>
          <w:ilvl w:val="0"/>
          <w:numId w:val="46"/>
        </w:numPr>
        <w:ind w:left="1260"/>
        <w:rPr>
          <w:b/>
          <w:sz w:val="24"/>
        </w:rPr>
      </w:pPr>
      <w:r w:rsidRPr="00595FA1">
        <w:rPr>
          <w:b/>
          <w:sz w:val="24"/>
        </w:rPr>
        <w:t>Second Level Evaluation -- Merit Review Evaluation</w:t>
      </w:r>
    </w:p>
    <w:p w14:paraId="0AB92A2F" w14:textId="0EF728C1" w:rsidR="00822AAB" w:rsidRDefault="00822AAB" w:rsidP="004B6520">
      <w:pPr>
        <w:widowControl/>
        <w:ind w:left="1260"/>
        <w:rPr>
          <w:sz w:val="24"/>
        </w:rPr>
      </w:pPr>
    </w:p>
    <w:p w14:paraId="3AE333CE" w14:textId="0CB0DC76" w:rsidR="00822AAB" w:rsidRDefault="00822AAB" w:rsidP="004B6520">
      <w:pPr>
        <w:widowControl/>
        <w:ind w:left="1260"/>
        <w:rPr>
          <w:color w:val="000000"/>
          <w:sz w:val="24"/>
        </w:rPr>
      </w:pPr>
      <w:r w:rsidRPr="00AC2773">
        <w:rPr>
          <w:sz w:val="24"/>
        </w:rPr>
        <w:t xml:space="preserve">Proposals will be evaluated on strengths or weaknesses for each merit review criterion and rated “Exceeds” “Meets” or “Does not meet” expectations </w:t>
      </w:r>
      <w:r w:rsidRPr="00AC2773">
        <w:rPr>
          <w:color w:val="000000"/>
          <w:sz w:val="24"/>
        </w:rPr>
        <w:t xml:space="preserve">with highest </w:t>
      </w:r>
      <w:r w:rsidRPr="008258A3">
        <w:rPr>
          <w:color w:val="000000"/>
          <w:sz w:val="24"/>
        </w:rPr>
        <w:t>importance on Public Benefit</w:t>
      </w:r>
    </w:p>
    <w:p w14:paraId="0CCB1FEA" w14:textId="1379ECFD" w:rsidR="00822AAB" w:rsidRDefault="00822AAB" w:rsidP="004B6520">
      <w:pPr>
        <w:widowControl/>
        <w:ind w:left="1260"/>
        <w:rPr>
          <w:color w:val="000000"/>
          <w:sz w:val="24"/>
        </w:rPr>
      </w:pPr>
    </w:p>
    <w:p w14:paraId="00FEBBD0" w14:textId="77777777" w:rsidR="00822AAB" w:rsidRPr="00AC2773" w:rsidRDefault="00822AAB" w:rsidP="00822AAB">
      <w:pPr>
        <w:widowControl/>
        <w:ind w:left="1260"/>
        <w:rPr>
          <w:sz w:val="24"/>
        </w:rPr>
      </w:pPr>
      <w:r w:rsidRPr="00AC2773">
        <w:rPr>
          <w:rFonts w:eastAsia="Calibri"/>
          <w:color w:val="000000"/>
          <w:sz w:val="24"/>
        </w:rPr>
        <w:t xml:space="preserve">Each of </w:t>
      </w:r>
      <w:r w:rsidRPr="00822AAB">
        <w:rPr>
          <w:sz w:val="24"/>
        </w:rPr>
        <w:t>these</w:t>
      </w:r>
      <w:r w:rsidRPr="00AC2773">
        <w:rPr>
          <w:rFonts w:eastAsia="Calibri"/>
          <w:color w:val="000000"/>
          <w:sz w:val="24"/>
        </w:rPr>
        <w:t xml:space="preserve"> ratings is defined as follows:</w:t>
      </w:r>
      <w:r w:rsidRPr="00AC2773">
        <w:rPr>
          <w:rFonts w:eastAsia="Calibri"/>
          <w:color w:val="000000"/>
          <w:sz w:val="24"/>
        </w:rPr>
        <w:br/>
      </w:r>
    </w:p>
    <w:p w14:paraId="4777BADB" w14:textId="77777777" w:rsidR="00822AAB" w:rsidRPr="00AC2773" w:rsidRDefault="00822AAB" w:rsidP="00822AAB">
      <w:pPr>
        <w:widowControl/>
        <w:ind w:left="1260"/>
        <w:rPr>
          <w:sz w:val="24"/>
        </w:rPr>
      </w:pPr>
      <w:r w:rsidRPr="00AC2773">
        <w:rPr>
          <w:sz w:val="24"/>
        </w:rPr>
        <w:t>Exceeds – The proposal exceeds the criteria factors without any deficiencies.</w:t>
      </w:r>
    </w:p>
    <w:p w14:paraId="5748486A" w14:textId="77777777" w:rsidR="00822AAB" w:rsidRPr="00AC2773" w:rsidRDefault="00822AAB" w:rsidP="00822AAB">
      <w:pPr>
        <w:widowControl/>
        <w:autoSpaceDE/>
        <w:autoSpaceDN/>
        <w:adjustRightInd/>
        <w:ind w:left="1080"/>
        <w:rPr>
          <w:sz w:val="24"/>
        </w:rPr>
      </w:pPr>
    </w:p>
    <w:p w14:paraId="0B0EDC2F" w14:textId="77777777" w:rsidR="00822AAB" w:rsidRPr="00AC2773" w:rsidRDefault="00822AAB" w:rsidP="00822AAB">
      <w:pPr>
        <w:widowControl/>
        <w:ind w:left="1260"/>
        <w:rPr>
          <w:sz w:val="24"/>
        </w:rPr>
      </w:pPr>
      <w:r w:rsidRPr="00AC2773">
        <w:rPr>
          <w:sz w:val="24"/>
        </w:rPr>
        <w:t xml:space="preserve">Meets – The proposal meets criteria factors with few, or only minor, deficiencies. </w:t>
      </w:r>
    </w:p>
    <w:p w14:paraId="5421AA19" w14:textId="77777777" w:rsidR="00822AAB" w:rsidRPr="00AC2773" w:rsidRDefault="00822AAB" w:rsidP="00822AAB">
      <w:pPr>
        <w:widowControl/>
        <w:autoSpaceDE/>
        <w:autoSpaceDN/>
        <w:adjustRightInd/>
        <w:ind w:left="1080"/>
        <w:rPr>
          <w:sz w:val="24"/>
        </w:rPr>
      </w:pPr>
    </w:p>
    <w:p w14:paraId="478551E5" w14:textId="43BF12AB" w:rsidR="00822AAB" w:rsidRDefault="00822AAB" w:rsidP="00822AAB">
      <w:pPr>
        <w:widowControl/>
        <w:ind w:left="1260"/>
        <w:rPr>
          <w:sz w:val="24"/>
        </w:rPr>
      </w:pPr>
      <w:r w:rsidRPr="00AC2773">
        <w:rPr>
          <w:sz w:val="24"/>
        </w:rPr>
        <w:t>Does not meet – The proposal does not meet the criteria factors, or there are significant deficiencies identified.</w:t>
      </w:r>
    </w:p>
    <w:p w14:paraId="143C1007" w14:textId="21FC4A25" w:rsidR="008F0E17" w:rsidRDefault="008F0E17" w:rsidP="00822AAB">
      <w:pPr>
        <w:widowControl/>
        <w:ind w:left="1260"/>
        <w:rPr>
          <w:sz w:val="24"/>
        </w:rPr>
      </w:pPr>
    </w:p>
    <w:p w14:paraId="7C2607B6" w14:textId="77777777" w:rsidR="008F0E17" w:rsidRDefault="008F0E17" w:rsidP="008F0E17">
      <w:pPr>
        <w:widowControl/>
        <w:ind w:left="1260"/>
        <w:rPr>
          <w:sz w:val="24"/>
        </w:rPr>
      </w:pPr>
      <w:r w:rsidRPr="00595FA1">
        <w:rPr>
          <w:sz w:val="24"/>
        </w:rPr>
        <w:t>Eligible applications will be evaluated in an objective and unbiased manner using the following merit review cr</w:t>
      </w:r>
      <w:r>
        <w:rPr>
          <w:sz w:val="24"/>
        </w:rPr>
        <w:t>iteria:</w:t>
      </w:r>
    </w:p>
    <w:p w14:paraId="3A046F72" w14:textId="77777777" w:rsidR="00B2775E" w:rsidRPr="00595FA1" w:rsidRDefault="00B2775E" w:rsidP="00B2775E">
      <w:pPr>
        <w:widowControl/>
        <w:ind w:left="540"/>
        <w:rPr>
          <w:b/>
          <w:sz w:val="24"/>
        </w:rPr>
      </w:pPr>
    </w:p>
    <w:p w14:paraId="31FAB4F5" w14:textId="58278EDC" w:rsidR="004252C9" w:rsidRPr="00595FA1" w:rsidRDefault="00822AAB" w:rsidP="00D31D9A">
      <w:pPr>
        <w:widowControl/>
        <w:spacing w:after="120"/>
        <w:ind w:left="1267"/>
        <w:rPr>
          <w:b/>
          <w:sz w:val="24"/>
        </w:rPr>
      </w:pPr>
      <w:r>
        <w:rPr>
          <w:b/>
          <w:sz w:val="24"/>
        </w:rPr>
        <w:t xml:space="preserve">APPLICANT </w:t>
      </w:r>
      <w:r w:rsidR="00344666">
        <w:rPr>
          <w:b/>
          <w:sz w:val="24"/>
        </w:rPr>
        <w:t>STATEMENT OF NEED</w:t>
      </w:r>
      <w:r w:rsidR="00F95CE9" w:rsidRPr="00595FA1">
        <w:rPr>
          <w:b/>
          <w:sz w:val="24"/>
        </w:rPr>
        <w:t xml:space="preserve"> </w:t>
      </w:r>
    </w:p>
    <w:p w14:paraId="50B7119A" w14:textId="77777777" w:rsidR="00097CC8" w:rsidRPr="00FA09B1" w:rsidRDefault="00822AAB" w:rsidP="00E820B8">
      <w:pPr>
        <w:pStyle w:val="ListParagraph"/>
        <w:widowControl/>
        <w:numPr>
          <w:ilvl w:val="0"/>
          <w:numId w:val="51"/>
        </w:numPr>
        <w:autoSpaceDE/>
        <w:autoSpaceDN/>
        <w:adjustRightInd/>
        <w:spacing w:after="60"/>
        <w:rPr>
          <w:sz w:val="24"/>
        </w:rPr>
      </w:pPr>
      <w:r w:rsidRPr="00FA09B1">
        <w:rPr>
          <w:sz w:val="24"/>
        </w:rPr>
        <w:t>Mission and objectives</w:t>
      </w:r>
    </w:p>
    <w:p w14:paraId="0BD32DD2" w14:textId="6BB97BC2" w:rsidR="00822AAB" w:rsidRPr="00FA09B1" w:rsidRDefault="00097CC8" w:rsidP="00E820B8">
      <w:pPr>
        <w:pStyle w:val="ListParagraph"/>
        <w:widowControl/>
        <w:numPr>
          <w:ilvl w:val="0"/>
          <w:numId w:val="51"/>
        </w:numPr>
        <w:autoSpaceDE/>
        <w:autoSpaceDN/>
        <w:adjustRightInd/>
        <w:spacing w:after="60"/>
        <w:rPr>
          <w:sz w:val="24"/>
        </w:rPr>
      </w:pPr>
      <w:r w:rsidRPr="00FA09B1">
        <w:rPr>
          <w:sz w:val="24"/>
        </w:rPr>
        <w:t>Youth programs offered</w:t>
      </w:r>
      <w:r w:rsidR="00822AAB" w:rsidRPr="00FA09B1">
        <w:rPr>
          <w:sz w:val="24"/>
        </w:rPr>
        <w:t xml:space="preserve"> </w:t>
      </w:r>
    </w:p>
    <w:p w14:paraId="4FB2E085" w14:textId="39492776" w:rsidR="00F95CE9" w:rsidRPr="00FA09B1" w:rsidRDefault="00822AAB" w:rsidP="00E820B8">
      <w:pPr>
        <w:pStyle w:val="ListParagraph"/>
        <w:widowControl/>
        <w:numPr>
          <w:ilvl w:val="0"/>
          <w:numId w:val="51"/>
        </w:numPr>
        <w:autoSpaceDE/>
        <w:autoSpaceDN/>
        <w:adjustRightInd/>
        <w:spacing w:before="60" w:after="120"/>
        <w:rPr>
          <w:sz w:val="24"/>
        </w:rPr>
      </w:pPr>
      <w:r w:rsidRPr="00FA09B1">
        <w:rPr>
          <w:sz w:val="24"/>
        </w:rPr>
        <w:t>DOI priorities met</w:t>
      </w:r>
    </w:p>
    <w:p w14:paraId="14909C67" w14:textId="5C66F547" w:rsidR="00F95CE9" w:rsidRDefault="00344666" w:rsidP="00A135AD">
      <w:pPr>
        <w:widowControl/>
        <w:spacing w:after="120"/>
        <w:ind w:left="1267"/>
        <w:rPr>
          <w:b/>
          <w:sz w:val="24"/>
        </w:rPr>
      </w:pPr>
      <w:r w:rsidRPr="004B6520">
        <w:rPr>
          <w:b/>
          <w:sz w:val="24"/>
        </w:rPr>
        <w:t>RECRUIT</w:t>
      </w:r>
      <w:r w:rsidR="00D31D9A">
        <w:rPr>
          <w:b/>
          <w:sz w:val="24"/>
        </w:rPr>
        <w:t>MENT PLAN/STRATEGIES</w:t>
      </w:r>
    </w:p>
    <w:p w14:paraId="52818985" w14:textId="14A0C48D" w:rsidR="00D31D9A" w:rsidRPr="00FA09B1" w:rsidRDefault="00D31D9A" w:rsidP="00FA09B1">
      <w:pPr>
        <w:pStyle w:val="ListParagraph"/>
        <w:widowControl/>
        <w:numPr>
          <w:ilvl w:val="0"/>
          <w:numId w:val="52"/>
        </w:numPr>
        <w:spacing w:after="60"/>
        <w:rPr>
          <w:sz w:val="24"/>
        </w:rPr>
      </w:pPr>
      <w:r w:rsidRPr="00FA09B1">
        <w:rPr>
          <w:sz w:val="24"/>
        </w:rPr>
        <w:t>Underserved</w:t>
      </w:r>
      <w:r w:rsidR="00780A7A" w:rsidRPr="00FA09B1">
        <w:rPr>
          <w:sz w:val="24"/>
        </w:rPr>
        <w:t xml:space="preserve">, </w:t>
      </w:r>
      <w:r w:rsidRPr="00FA09B1">
        <w:rPr>
          <w:sz w:val="24"/>
        </w:rPr>
        <w:t>underrepresented</w:t>
      </w:r>
      <w:r w:rsidR="00780A7A" w:rsidRPr="00FA09B1">
        <w:rPr>
          <w:sz w:val="24"/>
        </w:rPr>
        <w:t>, low income and disadvantaged</w:t>
      </w:r>
      <w:r w:rsidRPr="00FA09B1">
        <w:rPr>
          <w:sz w:val="24"/>
        </w:rPr>
        <w:t xml:space="preserve"> groups targeted</w:t>
      </w:r>
    </w:p>
    <w:p w14:paraId="7566AC03" w14:textId="030A6C53" w:rsidR="00D31D9A" w:rsidRPr="00FA09B1" w:rsidRDefault="00FA1CF5" w:rsidP="00FA09B1">
      <w:pPr>
        <w:pStyle w:val="ListParagraph"/>
        <w:widowControl/>
        <w:numPr>
          <w:ilvl w:val="0"/>
          <w:numId w:val="52"/>
        </w:numPr>
        <w:spacing w:after="60"/>
        <w:rPr>
          <w:sz w:val="24"/>
        </w:rPr>
      </w:pPr>
      <w:r>
        <w:rPr>
          <w:sz w:val="24"/>
        </w:rPr>
        <w:t>R</w:t>
      </w:r>
      <w:r w:rsidR="00D31D9A" w:rsidRPr="00FA09B1">
        <w:rPr>
          <w:sz w:val="24"/>
        </w:rPr>
        <w:t>ecruitment plan</w:t>
      </w:r>
      <w:r w:rsidR="00F03F8B" w:rsidRPr="00FA09B1">
        <w:rPr>
          <w:sz w:val="24"/>
        </w:rPr>
        <w:t xml:space="preserve"> </w:t>
      </w:r>
      <w:r w:rsidR="004F22DA">
        <w:rPr>
          <w:sz w:val="24"/>
        </w:rPr>
        <w:t xml:space="preserve">targeting participants </w:t>
      </w:r>
      <w:r w:rsidR="00F03F8B" w:rsidRPr="00FA09B1">
        <w:rPr>
          <w:sz w:val="24"/>
        </w:rPr>
        <w:t xml:space="preserve">where project </w:t>
      </w:r>
      <w:r>
        <w:rPr>
          <w:sz w:val="24"/>
        </w:rPr>
        <w:t>will occur</w:t>
      </w:r>
      <w:r w:rsidR="008F0E17" w:rsidRPr="00FA09B1">
        <w:rPr>
          <w:sz w:val="24"/>
        </w:rPr>
        <w:t xml:space="preserve"> </w:t>
      </w:r>
    </w:p>
    <w:p w14:paraId="2FAC1797" w14:textId="0BAAA4DD" w:rsidR="00780A7A" w:rsidRPr="00FA09B1" w:rsidRDefault="00097CC8" w:rsidP="00FA09B1">
      <w:pPr>
        <w:pStyle w:val="ListParagraph"/>
        <w:widowControl/>
        <w:numPr>
          <w:ilvl w:val="0"/>
          <w:numId w:val="52"/>
        </w:numPr>
        <w:spacing w:after="60"/>
        <w:rPr>
          <w:sz w:val="24"/>
        </w:rPr>
      </w:pPr>
      <w:r w:rsidRPr="00FA09B1">
        <w:rPr>
          <w:sz w:val="24"/>
        </w:rPr>
        <w:t>Diversity considerations incorporated into recruitment plan</w:t>
      </w:r>
    </w:p>
    <w:p w14:paraId="3B6F60D2" w14:textId="49B5EF9B" w:rsidR="00780A7A" w:rsidRPr="00FA09B1" w:rsidRDefault="00780A7A" w:rsidP="00FA09B1">
      <w:pPr>
        <w:pStyle w:val="ListParagraph"/>
        <w:widowControl/>
        <w:numPr>
          <w:ilvl w:val="0"/>
          <w:numId w:val="52"/>
        </w:numPr>
        <w:spacing w:after="60"/>
        <w:rPr>
          <w:sz w:val="24"/>
        </w:rPr>
      </w:pPr>
      <w:r w:rsidRPr="00FA09B1">
        <w:rPr>
          <w:sz w:val="24"/>
        </w:rPr>
        <w:t>Youth candidate application and screening processes</w:t>
      </w:r>
    </w:p>
    <w:p w14:paraId="36E020BD" w14:textId="7608B68D" w:rsidR="00D31D9A" w:rsidRPr="00FA09B1" w:rsidRDefault="00D31D9A" w:rsidP="00FA09B1">
      <w:pPr>
        <w:pStyle w:val="ListParagraph"/>
        <w:widowControl/>
        <w:numPr>
          <w:ilvl w:val="0"/>
          <w:numId w:val="52"/>
        </w:numPr>
        <w:spacing w:after="120"/>
        <w:rPr>
          <w:sz w:val="24"/>
        </w:rPr>
      </w:pPr>
      <w:r w:rsidRPr="00FA09B1">
        <w:rPr>
          <w:sz w:val="24"/>
        </w:rPr>
        <w:t>Assessment of recruitment successes</w:t>
      </w:r>
    </w:p>
    <w:p w14:paraId="57DF32A3" w14:textId="68EF2D14" w:rsidR="00780A7A" w:rsidRPr="00780A7A" w:rsidRDefault="00780A7A" w:rsidP="00A135AD">
      <w:pPr>
        <w:widowControl/>
        <w:spacing w:after="120"/>
        <w:ind w:left="1267"/>
        <w:rPr>
          <w:b/>
          <w:bCs/>
          <w:sz w:val="24"/>
        </w:rPr>
      </w:pPr>
      <w:r w:rsidRPr="00780A7A">
        <w:rPr>
          <w:b/>
          <w:sz w:val="24"/>
        </w:rPr>
        <w:t>APPLICANT</w:t>
      </w:r>
      <w:r w:rsidRPr="00780A7A">
        <w:rPr>
          <w:b/>
          <w:bCs/>
          <w:sz w:val="24"/>
        </w:rPr>
        <w:t xml:space="preserve"> TECHNICAL APPROACH</w:t>
      </w:r>
      <w:r w:rsidR="00026F64">
        <w:rPr>
          <w:b/>
          <w:bCs/>
          <w:sz w:val="24"/>
        </w:rPr>
        <w:t xml:space="preserve"> AND MONITORING</w:t>
      </w:r>
    </w:p>
    <w:p w14:paraId="7C92A052" w14:textId="6A8F95A9" w:rsidR="00097CC8" w:rsidRPr="00FA09B1" w:rsidRDefault="00097CC8" w:rsidP="00FA09B1">
      <w:pPr>
        <w:pStyle w:val="ListParagraph"/>
        <w:widowControl/>
        <w:numPr>
          <w:ilvl w:val="0"/>
          <w:numId w:val="53"/>
        </w:numPr>
        <w:autoSpaceDE/>
        <w:autoSpaceDN/>
        <w:adjustRightInd/>
        <w:spacing w:after="60"/>
        <w:rPr>
          <w:bCs/>
          <w:sz w:val="24"/>
        </w:rPr>
      </w:pPr>
      <w:r w:rsidRPr="00FA09B1">
        <w:rPr>
          <w:bCs/>
          <w:sz w:val="24"/>
        </w:rPr>
        <w:t>Training of supervisors and crew leaders</w:t>
      </w:r>
    </w:p>
    <w:p w14:paraId="16EBA9C4" w14:textId="4DA84F87" w:rsidR="00097CC8" w:rsidRPr="00FA09B1" w:rsidRDefault="00097CC8" w:rsidP="00FA09B1">
      <w:pPr>
        <w:pStyle w:val="ListParagraph"/>
        <w:widowControl/>
        <w:numPr>
          <w:ilvl w:val="0"/>
          <w:numId w:val="53"/>
        </w:numPr>
        <w:autoSpaceDE/>
        <w:autoSpaceDN/>
        <w:adjustRightInd/>
        <w:spacing w:after="60"/>
        <w:rPr>
          <w:bCs/>
          <w:sz w:val="24"/>
        </w:rPr>
      </w:pPr>
      <w:r w:rsidRPr="00FA09B1">
        <w:rPr>
          <w:bCs/>
          <w:sz w:val="24"/>
        </w:rPr>
        <w:t>Oversight of interns, crews, crew leaders</w:t>
      </w:r>
    </w:p>
    <w:p w14:paraId="4CFFBEE4" w14:textId="175AD756" w:rsidR="00097CC8" w:rsidRPr="00FA09B1" w:rsidRDefault="00097CC8" w:rsidP="00FA09B1">
      <w:pPr>
        <w:pStyle w:val="ListParagraph"/>
        <w:widowControl/>
        <w:numPr>
          <w:ilvl w:val="0"/>
          <w:numId w:val="53"/>
        </w:numPr>
        <w:autoSpaceDE/>
        <w:autoSpaceDN/>
        <w:adjustRightInd/>
        <w:spacing w:after="60"/>
        <w:rPr>
          <w:bCs/>
          <w:sz w:val="24"/>
        </w:rPr>
      </w:pPr>
      <w:r w:rsidRPr="00FA09B1">
        <w:rPr>
          <w:bCs/>
          <w:sz w:val="24"/>
        </w:rPr>
        <w:t>Corrective action plans regarding</w:t>
      </w:r>
      <w:r w:rsidR="005D019A" w:rsidRPr="00FA09B1">
        <w:rPr>
          <w:bCs/>
          <w:sz w:val="24"/>
        </w:rPr>
        <w:t xml:space="preserve"> any</w:t>
      </w:r>
      <w:r w:rsidRPr="00FA09B1">
        <w:rPr>
          <w:bCs/>
          <w:sz w:val="24"/>
        </w:rPr>
        <w:t xml:space="preserve"> youth conduct</w:t>
      </w:r>
      <w:r w:rsidR="005D019A" w:rsidRPr="00FA09B1">
        <w:rPr>
          <w:bCs/>
          <w:sz w:val="24"/>
        </w:rPr>
        <w:t xml:space="preserve"> issues</w:t>
      </w:r>
    </w:p>
    <w:p w14:paraId="275027B0" w14:textId="32DF4BB1" w:rsidR="00097CC8" w:rsidRPr="00FA09B1" w:rsidRDefault="00A135AD" w:rsidP="00FA09B1">
      <w:pPr>
        <w:pStyle w:val="ListParagraph"/>
        <w:widowControl/>
        <w:numPr>
          <w:ilvl w:val="0"/>
          <w:numId w:val="53"/>
        </w:numPr>
        <w:autoSpaceDE/>
        <w:autoSpaceDN/>
        <w:adjustRightInd/>
        <w:spacing w:after="60"/>
        <w:rPr>
          <w:bCs/>
          <w:sz w:val="24"/>
        </w:rPr>
      </w:pPr>
      <w:r w:rsidRPr="00FA09B1">
        <w:rPr>
          <w:bCs/>
          <w:sz w:val="24"/>
        </w:rPr>
        <w:t>Provisioning</w:t>
      </w:r>
      <w:r w:rsidR="005D019A" w:rsidRPr="00FA09B1">
        <w:rPr>
          <w:bCs/>
          <w:sz w:val="24"/>
        </w:rPr>
        <w:t xml:space="preserve"> of youth</w:t>
      </w:r>
      <w:r w:rsidRPr="00FA09B1">
        <w:rPr>
          <w:bCs/>
          <w:sz w:val="24"/>
        </w:rPr>
        <w:t xml:space="preserve"> crews</w:t>
      </w:r>
      <w:r w:rsidR="00097CC8" w:rsidRPr="00FA09B1">
        <w:rPr>
          <w:bCs/>
          <w:sz w:val="24"/>
        </w:rPr>
        <w:t xml:space="preserve"> </w:t>
      </w:r>
    </w:p>
    <w:p w14:paraId="2DF964AA" w14:textId="54A4F3C3" w:rsidR="00A135AD" w:rsidRPr="00FA09B1" w:rsidRDefault="00A135AD" w:rsidP="00FA09B1">
      <w:pPr>
        <w:pStyle w:val="ListParagraph"/>
        <w:widowControl/>
        <w:numPr>
          <w:ilvl w:val="0"/>
          <w:numId w:val="53"/>
        </w:numPr>
        <w:autoSpaceDE/>
        <w:autoSpaceDN/>
        <w:adjustRightInd/>
        <w:spacing w:after="60"/>
        <w:rPr>
          <w:bCs/>
          <w:sz w:val="24"/>
        </w:rPr>
      </w:pPr>
      <w:r w:rsidRPr="00FA09B1">
        <w:rPr>
          <w:bCs/>
          <w:sz w:val="24"/>
        </w:rPr>
        <w:t>Established protocols for reporting safety incidents/accidents, worksite concerns</w:t>
      </w:r>
    </w:p>
    <w:p w14:paraId="79387C63" w14:textId="77777777" w:rsidR="00097CC8" w:rsidRPr="00FA09B1" w:rsidRDefault="00097CC8" w:rsidP="00FA09B1">
      <w:pPr>
        <w:pStyle w:val="ListParagraph"/>
        <w:widowControl/>
        <w:numPr>
          <w:ilvl w:val="0"/>
          <w:numId w:val="53"/>
        </w:numPr>
        <w:autoSpaceDE/>
        <w:autoSpaceDN/>
        <w:adjustRightInd/>
        <w:spacing w:after="60"/>
        <w:rPr>
          <w:bCs/>
          <w:sz w:val="24"/>
        </w:rPr>
      </w:pPr>
      <w:r w:rsidRPr="00FA09B1">
        <w:rPr>
          <w:sz w:val="24"/>
        </w:rPr>
        <w:t xml:space="preserve">Significant </w:t>
      </w:r>
      <w:r w:rsidRPr="00FA09B1">
        <w:rPr>
          <w:bCs/>
          <w:sz w:val="24"/>
        </w:rPr>
        <w:t xml:space="preserve">anticipated accomplishments </w:t>
      </w:r>
    </w:p>
    <w:p w14:paraId="0708EA1D" w14:textId="77777777" w:rsidR="00097CC8" w:rsidRPr="00FA09B1" w:rsidRDefault="00097CC8" w:rsidP="00FA09B1">
      <w:pPr>
        <w:pStyle w:val="ListParagraph"/>
        <w:widowControl/>
        <w:numPr>
          <w:ilvl w:val="0"/>
          <w:numId w:val="53"/>
        </w:numPr>
        <w:autoSpaceDE/>
        <w:autoSpaceDN/>
        <w:adjustRightInd/>
        <w:spacing w:after="60"/>
        <w:rPr>
          <w:bCs/>
          <w:sz w:val="24"/>
        </w:rPr>
      </w:pPr>
      <w:r w:rsidRPr="00FA09B1">
        <w:rPr>
          <w:bCs/>
          <w:sz w:val="24"/>
        </w:rPr>
        <w:t>Clear milestones and measurement criteria</w:t>
      </w:r>
    </w:p>
    <w:p w14:paraId="1ED67621" w14:textId="75DE2136" w:rsidR="00026F64" w:rsidRPr="00FA09B1" w:rsidRDefault="00097CC8" w:rsidP="00FA09B1">
      <w:pPr>
        <w:pStyle w:val="ListParagraph"/>
        <w:widowControl/>
        <w:numPr>
          <w:ilvl w:val="0"/>
          <w:numId w:val="53"/>
        </w:numPr>
        <w:autoSpaceDE/>
        <w:autoSpaceDN/>
        <w:adjustRightInd/>
        <w:spacing w:after="120"/>
        <w:rPr>
          <w:sz w:val="24"/>
        </w:rPr>
      </w:pPr>
      <w:r w:rsidRPr="00FA09B1">
        <w:rPr>
          <w:bCs/>
          <w:sz w:val="24"/>
        </w:rPr>
        <w:t>Project</w:t>
      </w:r>
      <w:r w:rsidRPr="00FA09B1">
        <w:rPr>
          <w:sz w:val="24"/>
        </w:rPr>
        <w:t xml:space="preserve"> monitoring and evaluation plan</w:t>
      </w:r>
    </w:p>
    <w:p w14:paraId="65AD0DA0" w14:textId="21083AED" w:rsidR="002F61E8" w:rsidRPr="00FA09B1" w:rsidRDefault="002F61E8" w:rsidP="00FA09B1">
      <w:pPr>
        <w:pStyle w:val="ListParagraph"/>
        <w:widowControl/>
        <w:numPr>
          <w:ilvl w:val="0"/>
          <w:numId w:val="53"/>
        </w:numPr>
        <w:autoSpaceDE/>
        <w:autoSpaceDN/>
        <w:adjustRightInd/>
        <w:spacing w:after="120"/>
        <w:rPr>
          <w:bCs/>
          <w:sz w:val="24"/>
        </w:rPr>
      </w:pPr>
      <w:r w:rsidRPr="00FA09B1">
        <w:rPr>
          <w:sz w:val="24"/>
        </w:rPr>
        <w:t>On and off boarding procedures</w:t>
      </w:r>
    </w:p>
    <w:p w14:paraId="070D89DE" w14:textId="1E2DFC2A" w:rsidR="00780A7A" w:rsidRPr="00780A7A" w:rsidRDefault="00780A7A" w:rsidP="00A135AD">
      <w:pPr>
        <w:widowControl/>
        <w:spacing w:after="120"/>
        <w:ind w:left="1267"/>
        <w:rPr>
          <w:b/>
          <w:bCs/>
          <w:sz w:val="24"/>
        </w:rPr>
      </w:pPr>
      <w:r w:rsidRPr="00780A7A">
        <w:rPr>
          <w:b/>
          <w:sz w:val="24"/>
        </w:rPr>
        <w:t>PUBLIC</w:t>
      </w:r>
      <w:r w:rsidRPr="00780A7A">
        <w:rPr>
          <w:b/>
          <w:bCs/>
          <w:sz w:val="24"/>
        </w:rPr>
        <w:t xml:space="preserve"> BENEFIT AND PROGRAM INTEREST OF THE BLM</w:t>
      </w:r>
    </w:p>
    <w:p w14:paraId="2D8D484D" w14:textId="33828CA6" w:rsidR="00780A7A" w:rsidRPr="00FA09B1" w:rsidRDefault="00780A7A" w:rsidP="00FA09B1">
      <w:pPr>
        <w:pStyle w:val="ListParagraph"/>
        <w:widowControl/>
        <w:numPr>
          <w:ilvl w:val="0"/>
          <w:numId w:val="54"/>
        </w:numPr>
        <w:autoSpaceDE/>
        <w:autoSpaceDN/>
        <w:adjustRightInd/>
        <w:spacing w:after="60"/>
        <w:rPr>
          <w:bCs/>
          <w:sz w:val="24"/>
        </w:rPr>
      </w:pPr>
      <w:r w:rsidRPr="00FA09B1">
        <w:rPr>
          <w:bCs/>
          <w:sz w:val="24"/>
        </w:rPr>
        <w:t>Direct Public Benefit</w:t>
      </w:r>
    </w:p>
    <w:p w14:paraId="325A82D0" w14:textId="3893B095" w:rsidR="00780A7A" w:rsidRPr="00FA09B1" w:rsidRDefault="00780A7A" w:rsidP="00FA09B1">
      <w:pPr>
        <w:pStyle w:val="ListParagraph"/>
        <w:widowControl/>
        <w:numPr>
          <w:ilvl w:val="0"/>
          <w:numId w:val="54"/>
        </w:numPr>
        <w:autoSpaceDE/>
        <w:autoSpaceDN/>
        <w:adjustRightInd/>
        <w:spacing w:after="120"/>
        <w:rPr>
          <w:bCs/>
          <w:sz w:val="24"/>
        </w:rPr>
      </w:pPr>
      <w:r w:rsidRPr="00FA09B1">
        <w:rPr>
          <w:bCs/>
          <w:sz w:val="24"/>
        </w:rPr>
        <w:t>Projects in which the BLM receive the indirect benefit of conservation activities</w:t>
      </w:r>
    </w:p>
    <w:p w14:paraId="5DE41136" w14:textId="64190A49" w:rsidR="00780A7A" w:rsidRPr="00780A7A" w:rsidRDefault="00780A7A" w:rsidP="00A135AD">
      <w:pPr>
        <w:widowControl/>
        <w:spacing w:after="120"/>
        <w:ind w:left="1267"/>
        <w:rPr>
          <w:b/>
          <w:bCs/>
          <w:sz w:val="24"/>
        </w:rPr>
      </w:pPr>
      <w:r w:rsidRPr="00780A7A">
        <w:rPr>
          <w:b/>
          <w:sz w:val="24"/>
        </w:rPr>
        <w:t>APPLICANT</w:t>
      </w:r>
      <w:r w:rsidRPr="00780A7A">
        <w:rPr>
          <w:b/>
          <w:bCs/>
          <w:sz w:val="24"/>
        </w:rPr>
        <w:t xml:space="preserve"> QUALIFICATIONS/PAST PERFORMANCE</w:t>
      </w:r>
    </w:p>
    <w:p w14:paraId="55C1D603" w14:textId="77777777" w:rsidR="00780A7A" w:rsidRPr="00FA09B1" w:rsidRDefault="00780A7A" w:rsidP="00FA09B1">
      <w:pPr>
        <w:pStyle w:val="ListParagraph"/>
        <w:widowControl/>
        <w:numPr>
          <w:ilvl w:val="0"/>
          <w:numId w:val="55"/>
        </w:numPr>
        <w:autoSpaceDE/>
        <w:autoSpaceDN/>
        <w:adjustRightInd/>
        <w:spacing w:after="60"/>
        <w:rPr>
          <w:sz w:val="24"/>
        </w:rPr>
      </w:pPr>
      <w:r w:rsidRPr="00FA09B1">
        <w:rPr>
          <w:sz w:val="24"/>
        </w:rPr>
        <w:t>Key project personnel experience and qualifications</w:t>
      </w:r>
    </w:p>
    <w:p w14:paraId="2D349344" w14:textId="77777777" w:rsidR="00780A7A" w:rsidRPr="00FA09B1" w:rsidRDefault="00780A7A" w:rsidP="00FA09B1">
      <w:pPr>
        <w:pStyle w:val="ListParagraph"/>
        <w:widowControl/>
        <w:numPr>
          <w:ilvl w:val="0"/>
          <w:numId w:val="55"/>
        </w:numPr>
        <w:spacing w:after="60"/>
        <w:rPr>
          <w:sz w:val="24"/>
        </w:rPr>
      </w:pPr>
      <w:r w:rsidRPr="00FA09B1">
        <w:rPr>
          <w:sz w:val="24"/>
        </w:rPr>
        <w:t xml:space="preserve">Experience with federally funded assistance agreements within the last three to five years </w:t>
      </w:r>
    </w:p>
    <w:p w14:paraId="55026388" w14:textId="77777777" w:rsidR="00780A7A" w:rsidRPr="00FA09B1" w:rsidRDefault="00780A7A" w:rsidP="00FA09B1">
      <w:pPr>
        <w:pStyle w:val="ListParagraph"/>
        <w:widowControl/>
        <w:numPr>
          <w:ilvl w:val="0"/>
          <w:numId w:val="55"/>
        </w:numPr>
        <w:spacing w:after="60"/>
        <w:rPr>
          <w:sz w:val="24"/>
        </w:rPr>
      </w:pPr>
      <w:r w:rsidRPr="00FA09B1">
        <w:rPr>
          <w:sz w:val="24"/>
        </w:rPr>
        <w:t xml:space="preserve">Similar successfully completed projects </w:t>
      </w:r>
    </w:p>
    <w:p w14:paraId="40BF665F" w14:textId="57B12B5A" w:rsidR="00780A7A" w:rsidRPr="00FA09B1" w:rsidRDefault="00780A7A" w:rsidP="00FA09B1">
      <w:pPr>
        <w:pStyle w:val="ListParagraph"/>
        <w:widowControl/>
        <w:numPr>
          <w:ilvl w:val="0"/>
          <w:numId w:val="55"/>
        </w:numPr>
        <w:spacing w:after="60"/>
        <w:rPr>
          <w:sz w:val="24"/>
        </w:rPr>
      </w:pPr>
      <w:r w:rsidRPr="00FA09B1">
        <w:rPr>
          <w:sz w:val="24"/>
        </w:rPr>
        <w:t>Unique qualifications</w:t>
      </w:r>
    </w:p>
    <w:p w14:paraId="5D356FD1" w14:textId="5F2D1B9E" w:rsidR="00097CC8" w:rsidRPr="00FA09B1" w:rsidRDefault="00A135AD" w:rsidP="00FA09B1">
      <w:pPr>
        <w:pStyle w:val="ListParagraph"/>
        <w:widowControl/>
        <w:numPr>
          <w:ilvl w:val="0"/>
          <w:numId w:val="55"/>
        </w:numPr>
        <w:spacing w:after="120"/>
        <w:rPr>
          <w:sz w:val="24"/>
        </w:rPr>
      </w:pPr>
      <w:r w:rsidRPr="00FA09B1">
        <w:rPr>
          <w:sz w:val="24"/>
        </w:rPr>
        <w:t>E</w:t>
      </w:r>
      <w:r w:rsidR="00097CC8" w:rsidRPr="00FA09B1">
        <w:rPr>
          <w:sz w:val="24"/>
        </w:rPr>
        <w:t>xperience in governance of youth initiative internship programs</w:t>
      </w:r>
    </w:p>
    <w:p w14:paraId="488763B1" w14:textId="057DDF91" w:rsidR="004252C9" w:rsidRPr="00595FA1" w:rsidRDefault="004252C9" w:rsidP="00A135AD">
      <w:pPr>
        <w:widowControl/>
        <w:spacing w:after="120"/>
        <w:ind w:left="1267"/>
        <w:rPr>
          <w:sz w:val="24"/>
        </w:rPr>
      </w:pPr>
      <w:r w:rsidRPr="00595FA1">
        <w:rPr>
          <w:b/>
          <w:sz w:val="24"/>
        </w:rPr>
        <w:t xml:space="preserve">OFFERED COST SHARE or MATCH </w:t>
      </w:r>
    </w:p>
    <w:p w14:paraId="44DABB86" w14:textId="34CCE58E" w:rsidR="00F95CE9" w:rsidRPr="00FA09B1" w:rsidRDefault="00097CC8" w:rsidP="00FA09B1">
      <w:pPr>
        <w:pStyle w:val="ListParagraph"/>
        <w:widowControl/>
        <w:numPr>
          <w:ilvl w:val="0"/>
          <w:numId w:val="56"/>
        </w:numPr>
        <w:rPr>
          <w:sz w:val="24"/>
        </w:rPr>
      </w:pPr>
      <w:r w:rsidRPr="00FA09B1">
        <w:rPr>
          <w:sz w:val="24"/>
        </w:rPr>
        <w:t xml:space="preserve">Meets requirements of </w:t>
      </w:r>
      <w:r w:rsidR="00FA1CF5">
        <w:rPr>
          <w:sz w:val="24"/>
        </w:rPr>
        <w:t>the Public Lands Corps</w:t>
      </w:r>
    </w:p>
    <w:p w14:paraId="4DA564B4" w14:textId="77777777" w:rsidR="00F334D5" w:rsidRPr="00595FA1" w:rsidRDefault="00F334D5" w:rsidP="00F334D5">
      <w:pPr>
        <w:widowControl/>
        <w:ind w:left="2160" w:hanging="540"/>
        <w:rPr>
          <w:sz w:val="24"/>
        </w:rPr>
      </w:pPr>
    </w:p>
    <w:p w14:paraId="5D15310B" w14:textId="5DE75BA5" w:rsidR="00F334D5" w:rsidRPr="00595FA1" w:rsidRDefault="00F334D5" w:rsidP="004B6520">
      <w:pPr>
        <w:pStyle w:val="ListParagraph"/>
        <w:widowControl/>
        <w:numPr>
          <w:ilvl w:val="0"/>
          <w:numId w:val="46"/>
        </w:numPr>
        <w:ind w:left="1260"/>
        <w:rPr>
          <w:b/>
          <w:sz w:val="24"/>
        </w:rPr>
      </w:pPr>
      <w:r w:rsidRPr="00595FA1">
        <w:rPr>
          <w:b/>
          <w:sz w:val="24"/>
        </w:rPr>
        <w:t xml:space="preserve">Third Level Review Pre-award Clearance and </w:t>
      </w:r>
      <w:r w:rsidR="006452F1" w:rsidRPr="00595FA1">
        <w:rPr>
          <w:b/>
          <w:sz w:val="24"/>
        </w:rPr>
        <w:t xml:space="preserve">Budget </w:t>
      </w:r>
      <w:r w:rsidRPr="00595FA1">
        <w:rPr>
          <w:b/>
          <w:sz w:val="24"/>
        </w:rPr>
        <w:t>Approvals</w:t>
      </w:r>
    </w:p>
    <w:p w14:paraId="1EA72BED" w14:textId="39FECF0A" w:rsidR="006452F1" w:rsidRPr="00595FA1" w:rsidRDefault="001B022F" w:rsidP="00641B15">
      <w:pPr>
        <w:widowControl/>
        <w:ind w:left="1260"/>
        <w:rPr>
          <w:sz w:val="24"/>
        </w:rPr>
      </w:pPr>
      <w:r w:rsidRPr="00595FA1">
        <w:rPr>
          <w:sz w:val="24"/>
        </w:rPr>
        <w:t xml:space="preserve">Prior to award, the BLM will evaluate the risk posed by applicants as required in </w:t>
      </w:r>
      <w:hyperlink r:id="rId47" w:history="1">
        <w:r w:rsidRPr="00595FA1">
          <w:rPr>
            <w:rStyle w:val="Hyperlink"/>
            <w:sz w:val="24"/>
          </w:rPr>
          <w:t>2 CFR 200.205.</w:t>
        </w:r>
      </w:hyperlink>
      <w:r w:rsidR="006452F1" w:rsidRPr="00595FA1">
        <w:rPr>
          <w:sz w:val="24"/>
        </w:rPr>
        <w:t xml:space="preserve">  BLM</w:t>
      </w:r>
      <w:r w:rsidRPr="00595FA1">
        <w:rPr>
          <w:sz w:val="24"/>
        </w:rPr>
        <w:t xml:space="preserve"> programs document applicant risk</w:t>
      </w:r>
      <w:r w:rsidR="006452F1" w:rsidRPr="00595FA1">
        <w:rPr>
          <w:sz w:val="24"/>
        </w:rPr>
        <w:t xml:space="preserve"> evaluations using the DOI</w:t>
      </w:r>
      <w:r w:rsidRPr="00595FA1">
        <w:rPr>
          <w:sz w:val="24"/>
        </w:rPr>
        <w:t xml:space="preserve"> “Financial Assistance Recipient Risk Assessment” form.  Prior to approving awards, the </w:t>
      </w:r>
      <w:r w:rsidR="006452F1" w:rsidRPr="00595FA1">
        <w:rPr>
          <w:sz w:val="24"/>
        </w:rPr>
        <w:t>BLM</w:t>
      </w:r>
      <w:r w:rsidRPr="00595FA1">
        <w:rPr>
          <w:sz w:val="24"/>
        </w:rPr>
        <w:t xml:space="preserve"> is required to review and consider any information about or from the applicant found in the Federal Awardee Performance and Integrity </w:t>
      </w:r>
      <w:r w:rsidR="006452F1" w:rsidRPr="00595FA1">
        <w:rPr>
          <w:sz w:val="24"/>
        </w:rPr>
        <w:t>Information System</w:t>
      </w:r>
      <w:r w:rsidR="00AC6BF4" w:rsidRPr="00595FA1">
        <w:rPr>
          <w:sz w:val="24"/>
        </w:rPr>
        <w:t xml:space="preserve"> (FAPIIS)</w:t>
      </w:r>
      <w:r w:rsidR="006452F1" w:rsidRPr="00595FA1">
        <w:rPr>
          <w:sz w:val="24"/>
        </w:rPr>
        <w:t>.  The BLM</w:t>
      </w:r>
      <w:r w:rsidRPr="00595FA1">
        <w:rPr>
          <w:sz w:val="24"/>
        </w:rPr>
        <w:t xml:space="preserve"> will consider this information when completi</w:t>
      </w:r>
      <w:r w:rsidR="006452F1" w:rsidRPr="00595FA1">
        <w:rPr>
          <w:sz w:val="24"/>
        </w:rPr>
        <w:t>ng the risk review.  The BLM</w:t>
      </w:r>
      <w:r w:rsidRPr="00595FA1">
        <w:rPr>
          <w:sz w:val="24"/>
        </w:rPr>
        <w:t xml:space="preserve"> uses the results of the risk evaluation to establish monitoring plans, recipient reporting frequency requirements, and to determine if one or more of the specific award conditions in 2 CFR 200.207 should be applied the award.</w:t>
      </w:r>
    </w:p>
    <w:p w14:paraId="58C0061E" w14:textId="238DDF43" w:rsidR="006452F1" w:rsidRPr="00595FA1" w:rsidRDefault="006452F1" w:rsidP="00641B15">
      <w:pPr>
        <w:widowControl/>
        <w:ind w:left="1260"/>
        <w:rPr>
          <w:sz w:val="24"/>
        </w:rPr>
      </w:pPr>
    </w:p>
    <w:p w14:paraId="3CEE824C" w14:textId="7F95FBA2" w:rsidR="002F1B3B" w:rsidRPr="00595FA1" w:rsidRDefault="002F1B3B" w:rsidP="00641B15">
      <w:pPr>
        <w:widowControl/>
        <w:ind w:left="1260"/>
        <w:rPr>
          <w:sz w:val="24"/>
        </w:rPr>
      </w:pPr>
      <w:r w:rsidRPr="00595FA1">
        <w:rPr>
          <w:sz w:val="24"/>
        </w:rPr>
        <w:t xml:space="preserve">If the results of all pre-award reviews and clearances are satisfactory, an award of funding </w:t>
      </w:r>
      <w:r w:rsidR="00353C1A">
        <w:rPr>
          <w:sz w:val="24"/>
        </w:rPr>
        <w:t>will</w:t>
      </w:r>
      <w:r w:rsidRPr="00595FA1">
        <w:rPr>
          <w:sz w:val="24"/>
        </w:rPr>
        <w:t xml:space="preserve"> be made once the agreement is finalized. If the BLM determines that a Federal award will be made, special conditions that correspond to the degree of risk assessed may be applied to the Federal award</w:t>
      </w:r>
      <w:r w:rsidR="00641B15">
        <w:rPr>
          <w:sz w:val="24"/>
        </w:rPr>
        <w:t>.</w:t>
      </w:r>
    </w:p>
    <w:p w14:paraId="14BADF64" w14:textId="77777777" w:rsidR="002F1B3B" w:rsidRPr="00595FA1" w:rsidRDefault="002F1B3B" w:rsidP="004C5352">
      <w:pPr>
        <w:widowControl/>
        <w:ind w:left="540"/>
        <w:rPr>
          <w:sz w:val="24"/>
        </w:rPr>
      </w:pPr>
    </w:p>
    <w:p w14:paraId="31CF7D0D" w14:textId="77777777" w:rsidR="006452F1" w:rsidRPr="00595FA1" w:rsidRDefault="00F334D5" w:rsidP="00641B15">
      <w:pPr>
        <w:widowControl/>
        <w:ind w:left="1260"/>
        <w:rPr>
          <w:sz w:val="24"/>
        </w:rPr>
      </w:pPr>
      <w:r w:rsidRPr="00595FA1">
        <w:rPr>
          <w:sz w:val="24"/>
        </w:rPr>
        <w:t xml:space="preserve">Budget review </w:t>
      </w:r>
      <w:r w:rsidR="00B20786" w:rsidRPr="00595FA1">
        <w:rPr>
          <w:sz w:val="24"/>
        </w:rPr>
        <w:t xml:space="preserve">is </w:t>
      </w:r>
      <w:r w:rsidRPr="00595FA1">
        <w:rPr>
          <w:sz w:val="24"/>
        </w:rPr>
        <w:t xml:space="preserve">based on </w:t>
      </w:r>
      <w:r w:rsidR="006452F1" w:rsidRPr="00595FA1">
        <w:rPr>
          <w:sz w:val="24"/>
        </w:rPr>
        <w:t xml:space="preserve">the following:  </w:t>
      </w:r>
    </w:p>
    <w:p w14:paraId="0CE8D2EE" w14:textId="6307FDCF" w:rsidR="006452F1" w:rsidRPr="00595FA1" w:rsidRDefault="00F334D5" w:rsidP="00641B15">
      <w:pPr>
        <w:widowControl/>
        <w:numPr>
          <w:ilvl w:val="0"/>
          <w:numId w:val="14"/>
        </w:numPr>
        <w:ind w:left="1620"/>
        <w:rPr>
          <w:sz w:val="24"/>
        </w:rPr>
      </w:pPr>
      <w:r w:rsidRPr="00595FA1">
        <w:rPr>
          <w:sz w:val="24"/>
        </w:rPr>
        <w:t>Budget line items must be allowable, allocable, reasonable in price, and appropriate for the level of effort needed to accomplish the project</w:t>
      </w:r>
      <w:r w:rsidR="00AC6BF4" w:rsidRPr="00595FA1">
        <w:rPr>
          <w:sz w:val="24"/>
        </w:rPr>
        <w:t>.</w:t>
      </w:r>
    </w:p>
    <w:p w14:paraId="510EF207" w14:textId="77777777" w:rsidR="006452F1" w:rsidRPr="00595FA1" w:rsidRDefault="00F334D5" w:rsidP="00641B15">
      <w:pPr>
        <w:widowControl/>
        <w:numPr>
          <w:ilvl w:val="0"/>
          <w:numId w:val="14"/>
        </w:numPr>
        <w:ind w:left="1620"/>
        <w:rPr>
          <w:sz w:val="24"/>
        </w:rPr>
      </w:pPr>
      <w:r w:rsidRPr="00595FA1">
        <w:rPr>
          <w:sz w:val="24"/>
        </w:rPr>
        <w:t>Budget details and narrative must provide adequate explanation of, and justification for</w:t>
      </w:r>
      <w:r w:rsidR="006452F1" w:rsidRPr="00595FA1">
        <w:rPr>
          <w:sz w:val="24"/>
        </w:rPr>
        <w:t>, each estimated cost.</w:t>
      </w:r>
    </w:p>
    <w:p w14:paraId="494489E3" w14:textId="7F9DF5DC" w:rsidR="006452F1" w:rsidRPr="00595FA1" w:rsidRDefault="00F334D5" w:rsidP="00641B15">
      <w:pPr>
        <w:widowControl/>
        <w:numPr>
          <w:ilvl w:val="0"/>
          <w:numId w:val="14"/>
        </w:numPr>
        <w:ind w:left="1620"/>
        <w:rPr>
          <w:sz w:val="24"/>
        </w:rPr>
      </w:pPr>
      <w:r w:rsidRPr="00595FA1">
        <w:rPr>
          <w:sz w:val="24"/>
        </w:rPr>
        <w:t>Requested equipment must be justified and necessary for completion of the project</w:t>
      </w:r>
      <w:r w:rsidR="00AC6BF4" w:rsidRPr="00595FA1">
        <w:rPr>
          <w:sz w:val="24"/>
        </w:rPr>
        <w:t>.</w:t>
      </w:r>
    </w:p>
    <w:p w14:paraId="32EE4ADA" w14:textId="5D5B70E4" w:rsidR="00F334D5" w:rsidRPr="00595FA1" w:rsidRDefault="00F334D5" w:rsidP="00641B15">
      <w:pPr>
        <w:widowControl/>
        <w:numPr>
          <w:ilvl w:val="0"/>
          <w:numId w:val="14"/>
        </w:numPr>
        <w:ind w:left="1620"/>
        <w:rPr>
          <w:sz w:val="24"/>
        </w:rPr>
      </w:pPr>
      <w:r w:rsidRPr="00595FA1">
        <w:rPr>
          <w:sz w:val="24"/>
        </w:rPr>
        <w:t>Cost Sharing/Matching funds must not come from Federal funds</w:t>
      </w:r>
      <w:r w:rsidR="00AC6BF4" w:rsidRPr="00595FA1">
        <w:rPr>
          <w:sz w:val="24"/>
        </w:rPr>
        <w:t>.</w:t>
      </w:r>
    </w:p>
    <w:p w14:paraId="07C54E8E" w14:textId="71F0E801" w:rsidR="004D2D96" w:rsidRDefault="004D2D96">
      <w:pPr>
        <w:widowControl/>
        <w:autoSpaceDE/>
        <w:autoSpaceDN/>
        <w:adjustRightInd/>
        <w:rPr>
          <w:b/>
          <w:sz w:val="24"/>
        </w:rPr>
      </w:pPr>
    </w:p>
    <w:p w14:paraId="339139AC" w14:textId="419838BC" w:rsidR="002230BB" w:rsidRPr="00595FA1" w:rsidRDefault="002230BB" w:rsidP="004B6520">
      <w:pPr>
        <w:pStyle w:val="ListParagraph"/>
        <w:widowControl/>
        <w:numPr>
          <w:ilvl w:val="0"/>
          <w:numId w:val="46"/>
        </w:numPr>
        <w:ind w:left="1260"/>
        <w:rPr>
          <w:b/>
          <w:sz w:val="24"/>
        </w:rPr>
      </w:pPr>
      <w:r w:rsidRPr="00595FA1">
        <w:rPr>
          <w:b/>
          <w:sz w:val="24"/>
        </w:rPr>
        <w:t>Final Review of Selected Applicants:</w:t>
      </w:r>
    </w:p>
    <w:p w14:paraId="661371FD" w14:textId="4E26AAFC" w:rsidR="00F334D5" w:rsidRPr="00595FA1" w:rsidRDefault="002230BB" w:rsidP="00641B15">
      <w:pPr>
        <w:widowControl/>
        <w:ind w:left="1260" w:hanging="540"/>
        <w:rPr>
          <w:sz w:val="24"/>
        </w:rPr>
      </w:pPr>
      <w:r w:rsidRPr="00595FA1">
        <w:rPr>
          <w:sz w:val="24"/>
        </w:rPr>
        <w:tab/>
        <w:t>Final r</w:t>
      </w:r>
      <w:r w:rsidR="002F1B3B" w:rsidRPr="00595FA1">
        <w:rPr>
          <w:sz w:val="24"/>
        </w:rPr>
        <w:t>eview will be</w:t>
      </w:r>
      <w:r w:rsidR="00657812" w:rsidRPr="00595FA1">
        <w:rPr>
          <w:strike/>
          <w:sz w:val="24"/>
        </w:rPr>
        <w:t xml:space="preserve"> </w:t>
      </w:r>
      <w:r w:rsidRPr="00595FA1">
        <w:rPr>
          <w:sz w:val="24"/>
        </w:rPr>
        <w:t>by management to determine if the selected proposed project(s) are in line with DOI and BLM current priorities.</w:t>
      </w:r>
      <w:r w:rsidR="002D2715" w:rsidRPr="00595FA1">
        <w:rPr>
          <w:sz w:val="24"/>
        </w:rPr>
        <w:t xml:space="preserve"> This process may take a few months to finalize.</w:t>
      </w:r>
    </w:p>
    <w:p w14:paraId="58B25414" w14:textId="32ED9223" w:rsidR="00F334D5" w:rsidRPr="002C70A9" w:rsidRDefault="00F334D5" w:rsidP="004C5352">
      <w:pPr>
        <w:pStyle w:val="ListParagraph"/>
        <w:widowControl/>
        <w:numPr>
          <w:ilvl w:val="0"/>
          <w:numId w:val="28"/>
        </w:numPr>
        <w:tabs>
          <w:tab w:val="left" w:pos="540"/>
        </w:tabs>
        <w:ind w:left="540" w:hanging="540"/>
        <w:rPr>
          <w:b/>
          <w:caps/>
          <w:sz w:val="28"/>
        </w:rPr>
      </w:pPr>
      <w:bookmarkStart w:id="3" w:name="_GoBack"/>
      <w:bookmarkEnd w:id="3"/>
      <w:r w:rsidRPr="004C5352">
        <w:rPr>
          <w:b/>
          <w:caps/>
          <w:sz w:val="28"/>
        </w:rPr>
        <w:t>FEDERAL</w:t>
      </w:r>
      <w:r w:rsidRPr="002C70A9">
        <w:rPr>
          <w:b/>
          <w:caps/>
          <w:sz w:val="28"/>
        </w:rPr>
        <w:t xml:space="preserve"> Award Administration Information</w:t>
      </w:r>
    </w:p>
    <w:p w14:paraId="4C506A37" w14:textId="77777777" w:rsidR="00F334D5" w:rsidRPr="00595FA1" w:rsidRDefault="00F334D5" w:rsidP="00F334D5">
      <w:pPr>
        <w:widowControl/>
        <w:tabs>
          <w:tab w:val="left" w:pos="-1440"/>
          <w:tab w:val="left" w:pos="540"/>
        </w:tabs>
        <w:outlineLvl w:val="0"/>
        <w:rPr>
          <w:caps/>
          <w:sz w:val="24"/>
        </w:rPr>
      </w:pPr>
    </w:p>
    <w:p w14:paraId="0BB316EC" w14:textId="468AF9D3" w:rsidR="0016378A" w:rsidRPr="00595FA1" w:rsidRDefault="0016378A" w:rsidP="0016378A">
      <w:pPr>
        <w:widowControl/>
        <w:tabs>
          <w:tab w:val="left" w:pos="1620"/>
        </w:tabs>
        <w:ind w:left="1080" w:hanging="540"/>
        <w:rPr>
          <w:bCs/>
          <w:color w:val="000000"/>
          <w:sz w:val="24"/>
        </w:rPr>
      </w:pPr>
      <w:r w:rsidRPr="00595FA1">
        <w:rPr>
          <w:b/>
          <w:sz w:val="24"/>
        </w:rPr>
        <w:t>A.</w:t>
      </w:r>
      <w:r w:rsidRPr="00595FA1">
        <w:rPr>
          <w:b/>
          <w:sz w:val="24"/>
        </w:rPr>
        <w:tab/>
        <w:t>Federal Award Notices</w:t>
      </w:r>
    </w:p>
    <w:p w14:paraId="141908A9" w14:textId="77777777" w:rsidR="0007416E" w:rsidRDefault="0007416E" w:rsidP="0007416E">
      <w:pPr>
        <w:widowControl/>
        <w:ind w:left="1080"/>
        <w:rPr>
          <w:bCs/>
          <w:color w:val="000000"/>
          <w:sz w:val="24"/>
        </w:rPr>
      </w:pPr>
      <w:r w:rsidRPr="002C70A9">
        <w:rPr>
          <w:bCs/>
          <w:color w:val="000000"/>
          <w:sz w:val="24"/>
        </w:rPr>
        <w:t>Awards are based on the application submitted to</w:t>
      </w:r>
      <w:r>
        <w:rPr>
          <w:bCs/>
          <w:color w:val="000000"/>
          <w:sz w:val="24"/>
        </w:rPr>
        <w:t>,</w:t>
      </w:r>
      <w:r w:rsidRPr="002C70A9">
        <w:rPr>
          <w:bCs/>
          <w:color w:val="000000"/>
          <w:sz w:val="24"/>
        </w:rPr>
        <w:t xml:space="preserve"> and approved by</w:t>
      </w:r>
      <w:r>
        <w:rPr>
          <w:bCs/>
          <w:color w:val="000000"/>
          <w:sz w:val="24"/>
        </w:rPr>
        <w:t>,</w:t>
      </w:r>
      <w:r w:rsidRPr="002C70A9">
        <w:rPr>
          <w:bCs/>
          <w:color w:val="000000"/>
          <w:sz w:val="24"/>
        </w:rPr>
        <w:t xml:space="preserve"> the BLM and are subject to the terms and conditions incorporated into the Notice of Award either by direct citation or by reference to the following: Federal regulations; program legislation or regulation; and special award terms and conditions. </w:t>
      </w:r>
      <w:r w:rsidRPr="00893217">
        <w:rPr>
          <w:bCs/>
          <w:i/>
          <w:color w:val="000000"/>
          <w:sz w:val="24"/>
        </w:rPr>
        <w:t>The duration of an agreement is based on the period of performance as stated on the project proposal</w:t>
      </w:r>
      <w:r>
        <w:rPr>
          <w:bCs/>
          <w:color w:val="000000"/>
          <w:sz w:val="24"/>
        </w:rPr>
        <w:t xml:space="preserve">. </w:t>
      </w:r>
    </w:p>
    <w:p w14:paraId="1F6E00DB" w14:textId="77777777" w:rsidR="0007416E" w:rsidRDefault="0007416E" w:rsidP="0007416E">
      <w:pPr>
        <w:widowControl/>
        <w:ind w:left="1080"/>
        <w:rPr>
          <w:bCs/>
          <w:color w:val="000000"/>
          <w:sz w:val="24"/>
        </w:rPr>
      </w:pPr>
    </w:p>
    <w:p w14:paraId="5A2393A5" w14:textId="77777777" w:rsidR="0007416E" w:rsidRPr="002C70A9" w:rsidRDefault="0007416E" w:rsidP="0007416E">
      <w:pPr>
        <w:widowControl/>
        <w:ind w:left="1080"/>
        <w:rPr>
          <w:bCs/>
          <w:color w:val="000000"/>
          <w:sz w:val="24"/>
        </w:rPr>
      </w:pPr>
      <w:r>
        <w:rPr>
          <w:bCs/>
          <w:color w:val="000000"/>
          <w:sz w:val="24"/>
        </w:rPr>
        <w:t xml:space="preserve">Recipient will be notified by the certifying Grants Management Officer via email with a fully executed signed Notice of Award with the required terms and conditions. </w:t>
      </w:r>
      <w:r w:rsidRPr="002C70A9">
        <w:rPr>
          <w:bCs/>
          <w:color w:val="000000"/>
          <w:sz w:val="24"/>
        </w:rPr>
        <w:t>Recipient acceptance of a Federal award from the BLM carries with it the responsibility to be aware of and comply with all terms and conditions applicable to the award.  Recipients indicate their acceptance of the Federal award by starting work, drawing down funds, or accepting the award via electronic means.</w:t>
      </w:r>
    </w:p>
    <w:p w14:paraId="2C7CF267" w14:textId="77777777" w:rsidR="0016378A" w:rsidRPr="00595FA1" w:rsidRDefault="0016378A" w:rsidP="0016378A">
      <w:pPr>
        <w:widowControl/>
        <w:ind w:left="1080"/>
        <w:rPr>
          <w:bCs/>
          <w:color w:val="000000"/>
          <w:sz w:val="24"/>
        </w:rPr>
      </w:pPr>
    </w:p>
    <w:p w14:paraId="339EA89A" w14:textId="40B188EA" w:rsidR="0016378A" w:rsidRPr="00595FA1" w:rsidRDefault="0016378A" w:rsidP="0016378A">
      <w:pPr>
        <w:widowControl/>
        <w:ind w:left="1080" w:hanging="450"/>
        <w:rPr>
          <w:bCs/>
          <w:color w:val="000000"/>
          <w:sz w:val="24"/>
        </w:rPr>
      </w:pPr>
      <w:r w:rsidRPr="00595FA1">
        <w:rPr>
          <w:b/>
          <w:bCs/>
          <w:color w:val="000000"/>
          <w:sz w:val="24"/>
        </w:rPr>
        <w:t xml:space="preserve">B. </w:t>
      </w:r>
      <w:r w:rsidRPr="00595FA1">
        <w:rPr>
          <w:b/>
          <w:bCs/>
          <w:color w:val="000000"/>
          <w:sz w:val="24"/>
        </w:rPr>
        <w:tab/>
        <w:t>Award Terms and Conditions</w:t>
      </w:r>
    </w:p>
    <w:p w14:paraId="76804F22" w14:textId="6D1D3EA0" w:rsidR="00522ADE" w:rsidRPr="00595FA1" w:rsidRDefault="0016378A" w:rsidP="00522ADE">
      <w:pPr>
        <w:widowControl/>
        <w:ind w:left="1080"/>
        <w:rPr>
          <w:bCs/>
          <w:color w:val="000000"/>
          <w:sz w:val="24"/>
        </w:rPr>
      </w:pPr>
      <w:r w:rsidRPr="00595FA1">
        <w:rPr>
          <w:bCs/>
          <w:color w:val="000000"/>
          <w:sz w:val="24"/>
        </w:rPr>
        <w:t>See the BLM “</w:t>
      </w:r>
      <w:hyperlink r:id="rId48" w:history="1">
        <w:r w:rsidRPr="00595FA1">
          <w:rPr>
            <w:rStyle w:val="Hyperlink"/>
            <w:bCs/>
            <w:sz w:val="24"/>
          </w:rPr>
          <w:t>Financial Assistance Award Terms and Conditions”</w:t>
        </w:r>
      </w:hyperlink>
      <w:r w:rsidRPr="00595FA1">
        <w:rPr>
          <w:bCs/>
          <w:color w:val="000000"/>
          <w:sz w:val="24"/>
        </w:rPr>
        <w:t xml:space="preserve"> for the administrative and national policy re</w:t>
      </w:r>
      <w:r w:rsidR="007C63A7" w:rsidRPr="00595FA1">
        <w:rPr>
          <w:bCs/>
          <w:color w:val="000000"/>
          <w:sz w:val="24"/>
        </w:rPr>
        <w:t>quirements applicable to BLM</w:t>
      </w:r>
      <w:r w:rsidRPr="00595FA1">
        <w:rPr>
          <w:bCs/>
          <w:color w:val="000000"/>
          <w:sz w:val="24"/>
        </w:rPr>
        <w:t xml:space="preserve"> awards.</w:t>
      </w:r>
    </w:p>
    <w:p w14:paraId="15F87F22" w14:textId="77777777" w:rsidR="00204D34" w:rsidRPr="00595FA1" w:rsidRDefault="00204D34" w:rsidP="00522ADE">
      <w:pPr>
        <w:widowControl/>
        <w:ind w:left="1080"/>
        <w:rPr>
          <w:bCs/>
          <w:color w:val="000000"/>
          <w:sz w:val="24"/>
        </w:rPr>
      </w:pPr>
    </w:p>
    <w:p w14:paraId="629237A1" w14:textId="77777777" w:rsidR="00204D34" w:rsidRPr="00595FA1" w:rsidRDefault="009653FE" w:rsidP="00204D34">
      <w:pPr>
        <w:widowControl/>
        <w:ind w:left="720" w:hanging="90"/>
        <w:rPr>
          <w:b/>
          <w:bCs/>
          <w:color w:val="000000"/>
          <w:sz w:val="24"/>
        </w:rPr>
      </w:pPr>
      <w:r w:rsidRPr="00595FA1">
        <w:rPr>
          <w:b/>
          <w:bCs/>
          <w:color w:val="000000"/>
          <w:sz w:val="24"/>
        </w:rPr>
        <w:t xml:space="preserve">C. </w:t>
      </w:r>
      <w:r w:rsidR="004A3A80" w:rsidRPr="00595FA1">
        <w:rPr>
          <w:b/>
          <w:bCs/>
          <w:color w:val="000000"/>
          <w:sz w:val="24"/>
        </w:rPr>
        <w:t xml:space="preserve">  </w:t>
      </w:r>
      <w:r w:rsidR="00204D34" w:rsidRPr="00595FA1">
        <w:rPr>
          <w:b/>
          <w:bCs/>
          <w:color w:val="000000"/>
          <w:sz w:val="24"/>
        </w:rPr>
        <w:t>Payments</w:t>
      </w:r>
    </w:p>
    <w:p w14:paraId="0100F9BE" w14:textId="0CB5C77D" w:rsidR="00204D34" w:rsidRPr="00595FA1" w:rsidRDefault="00204D34" w:rsidP="00204D34">
      <w:pPr>
        <w:widowControl/>
        <w:ind w:left="1080"/>
        <w:rPr>
          <w:bCs/>
          <w:color w:val="000000"/>
          <w:sz w:val="24"/>
        </w:rPr>
      </w:pPr>
      <w:r w:rsidRPr="00595FA1">
        <w:rPr>
          <w:bCs/>
          <w:color w:val="000000"/>
          <w:sz w:val="24"/>
        </w:rPr>
        <w:t>Domestic recipients are required to register in and receive payment through the U.S. Treasury’s Automated Standard Application for Payments (ASAP), unless appr</w:t>
      </w:r>
      <w:r w:rsidR="00610BF6" w:rsidRPr="00595FA1">
        <w:rPr>
          <w:bCs/>
          <w:color w:val="000000"/>
          <w:sz w:val="24"/>
        </w:rPr>
        <w:t>oved for a waiver by the BLM</w:t>
      </w:r>
      <w:r w:rsidRPr="00595FA1">
        <w:rPr>
          <w:bCs/>
          <w:color w:val="000000"/>
          <w:sz w:val="24"/>
        </w:rPr>
        <w:t xml:space="preserve"> program. Foreign recipients receiving funds to a final destination bank outside the U.S. are required to receive payment through the U.S. Treasury’s International Treasury Services (ITS) System. Foreign recipients receiving funds to a final destination bank in the U.S. are required to enter and maintain current banking details in their SAM.gov entity profile and receive payment through the Automated Clearing House network by electronic fu</w:t>
      </w:r>
      <w:r w:rsidR="00834A72" w:rsidRPr="00595FA1">
        <w:rPr>
          <w:bCs/>
          <w:color w:val="000000"/>
          <w:sz w:val="24"/>
        </w:rPr>
        <w:t>nds transfer (EFT). The BLM</w:t>
      </w:r>
      <w:r w:rsidRPr="00595FA1">
        <w:rPr>
          <w:bCs/>
          <w:color w:val="000000"/>
          <w:sz w:val="24"/>
        </w:rPr>
        <w:t xml:space="preserve"> will include recipient-specific instructions on how to request payment, including identification of any additional information required and where to submit payment requests, as applicable, in all Notices of Award.</w:t>
      </w:r>
    </w:p>
    <w:p w14:paraId="69F967CE" w14:textId="77777777" w:rsidR="00834A72" w:rsidRPr="00595FA1" w:rsidRDefault="00834A72" w:rsidP="00204D34">
      <w:pPr>
        <w:widowControl/>
        <w:ind w:left="1080"/>
        <w:rPr>
          <w:bCs/>
          <w:color w:val="000000"/>
          <w:sz w:val="24"/>
        </w:rPr>
      </w:pPr>
    </w:p>
    <w:p w14:paraId="022B0679" w14:textId="4C56BCE5" w:rsidR="009653FE" w:rsidRPr="00595FA1" w:rsidRDefault="00204D34" w:rsidP="00D941D7">
      <w:pPr>
        <w:widowControl/>
        <w:ind w:left="720" w:hanging="90"/>
        <w:rPr>
          <w:b/>
          <w:bCs/>
          <w:color w:val="000000"/>
          <w:sz w:val="24"/>
        </w:rPr>
      </w:pPr>
      <w:r w:rsidRPr="00595FA1">
        <w:rPr>
          <w:b/>
          <w:bCs/>
          <w:color w:val="000000"/>
          <w:sz w:val="24"/>
        </w:rPr>
        <w:t xml:space="preserve">D.   </w:t>
      </w:r>
      <w:r w:rsidR="009653FE" w:rsidRPr="00595FA1">
        <w:rPr>
          <w:b/>
          <w:bCs/>
          <w:color w:val="000000"/>
          <w:sz w:val="24"/>
        </w:rPr>
        <w:t>Reporting</w:t>
      </w:r>
      <w:r w:rsidR="004A3A80" w:rsidRPr="00595FA1">
        <w:rPr>
          <w:b/>
          <w:bCs/>
          <w:color w:val="000000"/>
          <w:sz w:val="24"/>
        </w:rPr>
        <w:t xml:space="preserve"> Requirements</w:t>
      </w:r>
    </w:p>
    <w:p w14:paraId="0E3EAAEE" w14:textId="77777777" w:rsidR="00F6082E" w:rsidRDefault="00F6082E" w:rsidP="00F6082E">
      <w:pPr>
        <w:widowControl/>
        <w:rPr>
          <w:sz w:val="24"/>
          <w:highlight w:val="cyan"/>
        </w:rPr>
      </w:pPr>
    </w:p>
    <w:p w14:paraId="3A52F9C3" w14:textId="4A359622" w:rsidR="004A3A80" w:rsidRPr="00F6082E" w:rsidRDefault="00353C1A" w:rsidP="00F6082E">
      <w:pPr>
        <w:pStyle w:val="ListParagraph"/>
        <w:widowControl/>
        <w:numPr>
          <w:ilvl w:val="0"/>
          <w:numId w:val="35"/>
        </w:numPr>
        <w:ind w:left="1440"/>
        <w:rPr>
          <w:b/>
          <w:sz w:val="24"/>
        </w:rPr>
      </w:pPr>
      <w:r>
        <w:rPr>
          <w:b/>
          <w:sz w:val="24"/>
        </w:rPr>
        <w:t>Financial Reports</w:t>
      </w:r>
    </w:p>
    <w:p w14:paraId="5F1E3518" w14:textId="657497B5" w:rsidR="004A3A80" w:rsidRPr="00595FA1" w:rsidRDefault="00D941D7" w:rsidP="00F6082E">
      <w:pPr>
        <w:widowControl/>
        <w:ind w:left="1440"/>
        <w:rPr>
          <w:sz w:val="24"/>
        </w:rPr>
      </w:pPr>
      <w:r w:rsidRPr="00595FA1">
        <w:rPr>
          <w:sz w:val="24"/>
        </w:rPr>
        <w:t xml:space="preserve">All recipients must use the </w:t>
      </w:r>
      <w:hyperlink r:id="rId49" w:history="1">
        <w:r w:rsidRPr="00595FA1">
          <w:rPr>
            <w:rStyle w:val="Hyperlink"/>
            <w:sz w:val="24"/>
          </w:rPr>
          <w:t>SF-425, Federal Financial Report</w:t>
        </w:r>
      </w:hyperlink>
      <w:r w:rsidRPr="00595FA1">
        <w:rPr>
          <w:sz w:val="24"/>
        </w:rPr>
        <w:t xml:space="preserve"> form for financial reporting.  At a minimum, all recipients must submit a </w:t>
      </w:r>
      <w:r w:rsidRPr="008A2015">
        <w:rPr>
          <w:sz w:val="24"/>
        </w:rPr>
        <w:t>final</w:t>
      </w:r>
      <w:r w:rsidRPr="00595FA1">
        <w:rPr>
          <w:sz w:val="24"/>
        </w:rPr>
        <w:t xml:space="preserve"> financial report. Final reports are due no later than 90 calendar days after the award period of performance end date or termination date</w:t>
      </w:r>
      <w:r w:rsidRPr="008A2015">
        <w:rPr>
          <w:sz w:val="24"/>
        </w:rPr>
        <w:t>. For awards with periods of performance longer than 12 months, recipients are required to submit interim financial reports on the frequency established in the Notice of Award.</w:t>
      </w:r>
      <w:r w:rsidRPr="00595FA1">
        <w:rPr>
          <w:sz w:val="24"/>
        </w:rPr>
        <w:t xml:space="preserve"> </w:t>
      </w:r>
    </w:p>
    <w:p w14:paraId="66B6D13C" w14:textId="77777777" w:rsidR="004A3A80" w:rsidRPr="00595FA1" w:rsidRDefault="004A3A80" w:rsidP="00522ADE">
      <w:pPr>
        <w:widowControl/>
        <w:ind w:left="1080"/>
        <w:rPr>
          <w:sz w:val="24"/>
        </w:rPr>
      </w:pPr>
    </w:p>
    <w:p w14:paraId="73F261EE" w14:textId="560D809C" w:rsidR="004A3A80" w:rsidRPr="00595FA1" w:rsidRDefault="004A3A80" w:rsidP="00F6082E">
      <w:pPr>
        <w:pStyle w:val="ListParagraph"/>
        <w:widowControl/>
        <w:numPr>
          <w:ilvl w:val="0"/>
          <w:numId w:val="35"/>
        </w:numPr>
        <w:ind w:left="1440"/>
        <w:rPr>
          <w:b/>
          <w:sz w:val="24"/>
        </w:rPr>
      </w:pPr>
      <w:r w:rsidRPr="00595FA1">
        <w:rPr>
          <w:b/>
          <w:sz w:val="24"/>
        </w:rPr>
        <w:t>Performance Reports</w:t>
      </w:r>
    </w:p>
    <w:p w14:paraId="197B59DB" w14:textId="7B26EA36" w:rsidR="004A3A80" w:rsidRPr="00595FA1" w:rsidRDefault="004A3A80" w:rsidP="00F6082E">
      <w:pPr>
        <w:widowControl/>
        <w:ind w:left="1440"/>
        <w:rPr>
          <w:sz w:val="24"/>
        </w:rPr>
      </w:pPr>
      <w:r w:rsidRPr="00595FA1">
        <w:rPr>
          <w:sz w:val="24"/>
        </w:rPr>
        <w:t xml:space="preserve">Performance reports must contain a comparison of actual accomplishments with the established goals and objectives of the award; a description of reasons why established goals were not met, if appropriate; and any other pertinent information relevant to the project results. At a minimum, all recipients must submit a final performance report. Final reports are due no later than 90 calendar days after the award period of performance end date or termination date.  For awards with periods of performance longer than 12 months, recipients are required to submit interim financial reports on the frequency established in the Notice of Award.  </w:t>
      </w:r>
    </w:p>
    <w:p w14:paraId="0422C6BF" w14:textId="77777777" w:rsidR="004A3A80" w:rsidRPr="00595FA1" w:rsidRDefault="004A3A80" w:rsidP="004A3A80">
      <w:pPr>
        <w:widowControl/>
        <w:ind w:left="1080"/>
        <w:rPr>
          <w:sz w:val="24"/>
        </w:rPr>
      </w:pPr>
    </w:p>
    <w:p w14:paraId="527677B7" w14:textId="064E353C" w:rsidR="004A3A80" w:rsidRPr="00595FA1" w:rsidRDefault="004A3A80" w:rsidP="00F6082E">
      <w:pPr>
        <w:pStyle w:val="ListParagraph"/>
        <w:widowControl/>
        <w:numPr>
          <w:ilvl w:val="0"/>
          <w:numId w:val="35"/>
        </w:numPr>
        <w:ind w:left="1440"/>
        <w:rPr>
          <w:b/>
          <w:sz w:val="24"/>
        </w:rPr>
      </w:pPr>
      <w:r w:rsidRPr="00595FA1">
        <w:rPr>
          <w:b/>
          <w:sz w:val="24"/>
        </w:rPr>
        <w:t>Real Property Reports</w:t>
      </w:r>
    </w:p>
    <w:p w14:paraId="28DCCDD2" w14:textId="669173FC" w:rsidR="004A3A80" w:rsidRPr="00595FA1" w:rsidRDefault="004A3A80" w:rsidP="00F6082E">
      <w:pPr>
        <w:widowControl/>
        <w:ind w:left="1440"/>
        <w:rPr>
          <w:sz w:val="24"/>
        </w:rPr>
      </w:pPr>
      <w:r w:rsidRPr="00595FA1">
        <w:rPr>
          <w:sz w:val="24"/>
        </w:rPr>
        <w:t>Recipients and subrecipients are required to submit status reports on the status of real property in which the Federal government retains an interest.  The required frequency of these reports will depend on the anticipated length of the Federa</w:t>
      </w:r>
      <w:r w:rsidR="00610BF6" w:rsidRPr="00595FA1">
        <w:rPr>
          <w:sz w:val="24"/>
        </w:rPr>
        <w:t xml:space="preserve">l interest period.  The BLM </w:t>
      </w:r>
      <w:r w:rsidRPr="00595FA1">
        <w:rPr>
          <w:sz w:val="24"/>
        </w:rPr>
        <w:t>will include recipient-specific real property reporting requirements, including the required data elements, reporting frequency, and report due dates, as applicable.</w:t>
      </w:r>
    </w:p>
    <w:p w14:paraId="0E8933BE" w14:textId="77777777" w:rsidR="00F95CE9" w:rsidRPr="00595FA1" w:rsidRDefault="00F95CE9" w:rsidP="00F95CE9">
      <w:pPr>
        <w:widowControl/>
        <w:ind w:left="1080"/>
        <w:rPr>
          <w:bCs/>
          <w:color w:val="000000"/>
          <w:sz w:val="24"/>
        </w:rPr>
      </w:pPr>
    </w:p>
    <w:p w14:paraId="03744216" w14:textId="136614AE" w:rsidR="00840EF2" w:rsidRPr="00595FA1" w:rsidRDefault="007C63A7" w:rsidP="004C5352">
      <w:pPr>
        <w:widowControl/>
        <w:numPr>
          <w:ilvl w:val="0"/>
          <w:numId w:val="27"/>
        </w:numPr>
        <w:ind w:left="1080" w:hanging="450"/>
        <w:rPr>
          <w:bCs/>
          <w:color w:val="000000"/>
          <w:sz w:val="24"/>
        </w:rPr>
      </w:pPr>
      <w:r w:rsidRPr="00595FA1">
        <w:rPr>
          <w:b/>
          <w:w w:val="105"/>
          <w:sz w:val="24"/>
        </w:rPr>
        <w:t>DOI/BLM continues to improve its financial assistance program as</w:t>
      </w:r>
      <w:r w:rsidRPr="00595FA1">
        <w:rPr>
          <w:b/>
          <w:spacing w:val="-10"/>
          <w:w w:val="105"/>
          <w:sz w:val="24"/>
        </w:rPr>
        <w:t xml:space="preserve"> </w:t>
      </w:r>
      <w:r w:rsidRPr="00595FA1">
        <w:rPr>
          <w:b/>
          <w:w w:val="105"/>
          <w:sz w:val="24"/>
        </w:rPr>
        <w:t>part</w:t>
      </w:r>
      <w:r w:rsidRPr="00595FA1">
        <w:rPr>
          <w:b/>
          <w:spacing w:val="-9"/>
          <w:w w:val="105"/>
          <w:sz w:val="24"/>
        </w:rPr>
        <w:t xml:space="preserve"> </w:t>
      </w:r>
      <w:r w:rsidRPr="00595FA1">
        <w:rPr>
          <w:b/>
          <w:w w:val="105"/>
          <w:sz w:val="24"/>
        </w:rPr>
        <w:t>of</w:t>
      </w:r>
      <w:r w:rsidRPr="00595FA1">
        <w:rPr>
          <w:b/>
          <w:spacing w:val="-14"/>
          <w:w w:val="105"/>
          <w:sz w:val="24"/>
        </w:rPr>
        <w:t xml:space="preserve"> </w:t>
      </w:r>
      <w:r w:rsidRPr="00595FA1">
        <w:rPr>
          <w:b/>
          <w:w w:val="105"/>
          <w:sz w:val="24"/>
        </w:rPr>
        <w:t>these</w:t>
      </w:r>
      <w:r w:rsidRPr="00595FA1">
        <w:rPr>
          <w:b/>
          <w:spacing w:val="-4"/>
          <w:w w:val="105"/>
          <w:sz w:val="24"/>
        </w:rPr>
        <w:t xml:space="preserve"> </w:t>
      </w:r>
      <w:r w:rsidRPr="00595FA1">
        <w:rPr>
          <w:b/>
          <w:w w:val="105"/>
          <w:sz w:val="24"/>
        </w:rPr>
        <w:t>efforts</w:t>
      </w:r>
      <w:r w:rsidR="00EA0836" w:rsidRPr="00595FA1">
        <w:rPr>
          <w:b/>
          <w:w w:val="105"/>
          <w:sz w:val="24"/>
        </w:rPr>
        <w:t xml:space="preserve"> below:</w:t>
      </w:r>
    </w:p>
    <w:p w14:paraId="6B1D3096" w14:textId="77777777" w:rsidR="00840EF2" w:rsidRPr="00595FA1" w:rsidRDefault="00840EF2" w:rsidP="00840EF2">
      <w:pPr>
        <w:widowControl/>
        <w:ind w:left="1080"/>
        <w:rPr>
          <w:bCs/>
          <w:color w:val="000000"/>
          <w:sz w:val="24"/>
        </w:rPr>
      </w:pPr>
    </w:p>
    <w:p w14:paraId="6A83998E" w14:textId="7EF09E0A" w:rsidR="004A3A80" w:rsidRPr="00F6082E" w:rsidRDefault="00EA0836" w:rsidP="00F6082E">
      <w:pPr>
        <w:widowControl/>
        <w:numPr>
          <w:ilvl w:val="0"/>
          <w:numId w:val="17"/>
        </w:numPr>
        <w:rPr>
          <w:bCs/>
          <w:color w:val="000000"/>
          <w:sz w:val="24"/>
        </w:rPr>
      </w:pPr>
      <w:r w:rsidRPr="00595FA1">
        <w:rPr>
          <w:b/>
          <w:sz w:val="24"/>
        </w:rPr>
        <w:t>Conflict of Interest Disclosure</w:t>
      </w:r>
    </w:p>
    <w:p w14:paraId="6FEBDAAB" w14:textId="77777777" w:rsidR="00F6082E" w:rsidRPr="00595FA1" w:rsidRDefault="00F6082E" w:rsidP="00F6082E">
      <w:pPr>
        <w:widowControl/>
        <w:ind w:left="1440"/>
        <w:rPr>
          <w:bCs/>
          <w:color w:val="000000"/>
          <w:sz w:val="24"/>
        </w:rPr>
      </w:pPr>
    </w:p>
    <w:p w14:paraId="4B104E60" w14:textId="747A775D" w:rsidR="007C63A7" w:rsidRPr="00F6082E" w:rsidRDefault="004A3A80" w:rsidP="00F6082E">
      <w:pPr>
        <w:widowControl/>
        <w:ind w:left="1440"/>
        <w:rPr>
          <w:sz w:val="24"/>
        </w:rPr>
      </w:pPr>
      <w:r w:rsidRPr="00F6082E">
        <w:rPr>
          <w:sz w:val="24"/>
        </w:rPr>
        <w:t>Recipients must notify the BLM immediately in writing of any actual or potential conflicts of interest that arise during the life of their Federal award</w:t>
      </w:r>
    </w:p>
    <w:p w14:paraId="316802A0" w14:textId="77777777" w:rsidR="004A3A80" w:rsidRPr="00595FA1" w:rsidRDefault="004A3A80" w:rsidP="00522ADE">
      <w:pPr>
        <w:widowControl/>
        <w:ind w:left="1080"/>
        <w:rPr>
          <w:sz w:val="24"/>
        </w:rPr>
      </w:pPr>
    </w:p>
    <w:p w14:paraId="6C1EB7B1" w14:textId="2150FDD4" w:rsidR="007C63A7" w:rsidRPr="00595FA1" w:rsidRDefault="007C63A7" w:rsidP="00F6082E">
      <w:pPr>
        <w:widowControl/>
        <w:tabs>
          <w:tab w:val="left" w:pos="720"/>
        </w:tabs>
        <w:ind w:left="1440"/>
        <w:rPr>
          <w:sz w:val="24"/>
        </w:rPr>
      </w:pPr>
      <w:r w:rsidRPr="00595FA1">
        <w:rPr>
          <w:sz w:val="24"/>
        </w:rPr>
        <w:t>Applicability</w:t>
      </w:r>
      <w:r w:rsidR="0017380D">
        <w:rPr>
          <w:sz w:val="24"/>
        </w:rPr>
        <w:t>.</w:t>
      </w:r>
    </w:p>
    <w:p w14:paraId="7179FEA7" w14:textId="77777777" w:rsidR="007C63A7" w:rsidRPr="00595FA1" w:rsidRDefault="007C63A7" w:rsidP="004C5352">
      <w:pPr>
        <w:widowControl/>
        <w:numPr>
          <w:ilvl w:val="0"/>
          <w:numId w:val="8"/>
        </w:numPr>
        <w:tabs>
          <w:tab w:val="left" w:pos="720"/>
        </w:tabs>
        <w:rPr>
          <w:sz w:val="24"/>
        </w:rPr>
      </w:pPr>
      <w:r w:rsidRPr="00595FA1">
        <w:rPr>
          <w:w w:val="110"/>
          <w:sz w:val="24"/>
        </w:rPr>
        <w:t>This</w:t>
      </w:r>
      <w:r w:rsidRPr="00595FA1">
        <w:rPr>
          <w:spacing w:val="-13"/>
          <w:w w:val="110"/>
          <w:sz w:val="24"/>
        </w:rPr>
        <w:t xml:space="preserve"> </w:t>
      </w:r>
      <w:r w:rsidRPr="00595FA1">
        <w:rPr>
          <w:w w:val="110"/>
          <w:sz w:val="24"/>
        </w:rPr>
        <w:t>section</w:t>
      </w:r>
      <w:r w:rsidRPr="00595FA1">
        <w:rPr>
          <w:spacing w:val="-8"/>
          <w:w w:val="110"/>
          <w:sz w:val="24"/>
        </w:rPr>
        <w:t xml:space="preserve"> </w:t>
      </w:r>
      <w:r w:rsidRPr="00595FA1">
        <w:rPr>
          <w:w w:val="110"/>
          <w:sz w:val="24"/>
        </w:rPr>
        <w:t>intends</w:t>
      </w:r>
      <w:r w:rsidRPr="00595FA1">
        <w:rPr>
          <w:spacing w:val="-11"/>
          <w:w w:val="110"/>
          <w:sz w:val="24"/>
        </w:rPr>
        <w:t xml:space="preserve"> </w:t>
      </w:r>
      <w:r w:rsidRPr="00595FA1">
        <w:rPr>
          <w:w w:val="110"/>
          <w:sz w:val="24"/>
        </w:rPr>
        <w:t>to</w:t>
      </w:r>
      <w:r w:rsidRPr="00595FA1">
        <w:rPr>
          <w:spacing w:val="-10"/>
          <w:w w:val="110"/>
          <w:sz w:val="24"/>
        </w:rPr>
        <w:t xml:space="preserve"> </w:t>
      </w:r>
      <w:r w:rsidRPr="00595FA1">
        <w:rPr>
          <w:w w:val="110"/>
          <w:sz w:val="24"/>
        </w:rPr>
        <w:t>ensure</w:t>
      </w:r>
      <w:r w:rsidRPr="00595FA1">
        <w:rPr>
          <w:spacing w:val="-15"/>
          <w:w w:val="110"/>
          <w:sz w:val="24"/>
        </w:rPr>
        <w:t xml:space="preserve"> </w:t>
      </w:r>
      <w:r w:rsidRPr="00595FA1">
        <w:rPr>
          <w:w w:val="110"/>
          <w:sz w:val="24"/>
        </w:rPr>
        <w:t>that</w:t>
      </w:r>
      <w:r w:rsidRPr="00595FA1">
        <w:rPr>
          <w:spacing w:val="-14"/>
          <w:w w:val="110"/>
          <w:sz w:val="24"/>
        </w:rPr>
        <w:t xml:space="preserve"> </w:t>
      </w:r>
      <w:r w:rsidRPr="00595FA1">
        <w:rPr>
          <w:w w:val="110"/>
          <w:sz w:val="24"/>
        </w:rPr>
        <w:t>non-Federal</w:t>
      </w:r>
      <w:r w:rsidRPr="00595FA1">
        <w:rPr>
          <w:spacing w:val="1"/>
          <w:w w:val="110"/>
          <w:sz w:val="24"/>
        </w:rPr>
        <w:t xml:space="preserve"> </w:t>
      </w:r>
      <w:r w:rsidRPr="00595FA1">
        <w:rPr>
          <w:w w:val="110"/>
          <w:sz w:val="24"/>
        </w:rPr>
        <w:t>entities</w:t>
      </w:r>
      <w:r w:rsidRPr="00595FA1">
        <w:rPr>
          <w:spacing w:val="-16"/>
          <w:w w:val="110"/>
          <w:sz w:val="24"/>
        </w:rPr>
        <w:t xml:space="preserve"> </w:t>
      </w:r>
      <w:r w:rsidRPr="00595FA1">
        <w:rPr>
          <w:w w:val="110"/>
          <w:sz w:val="24"/>
        </w:rPr>
        <w:t>and</w:t>
      </w:r>
      <w:r w:rsidRPr="00595FA1">
        <w:rPr>
          <w:spacing w:val="-13"/>
          <w:w w:val="110"/>
          <w:sz w:val="24"/>
        </w:rPr>
        <w:t xml:space="preserve"> </w:t>
      </w:r>
      <w:r w:rsidRPr="00595FA1">
        <w:rPr>
          <w:w w:val="110"/>
          <w:sz w:val="24"/>
        </w:rPr>
        <w:t>their</w:t>
      </w:r>
      <w:r w:rsidRPr="00595FA1">
        <w:rPr>
          <w:spacing w:val="-12"/>
          <w:w w:val="110"/>
          <w:sz w:val="24"/>
        </w:rPr>
        <w:t xml:space="preserve"> </w:t>
      </w:r>
      <w:r w:rsidRPr="00595FA1">
        <w:rPr>
          <w:w w:val="110"/>
          <w:sz w:val="24"/>
        </w:rPr>
        <w:t>employees</w:t>
      </w:r>
      <w:r w:rsidRPr="00595FA1">
        <w:rPr>
          <w:spacing w:val="-7"/>
          <w:w w:val="110"/>
          <w:sz w:val="24"/>
        </w:rPr>
        <w:t xml:space="preserve"> </w:t>
      </w:r>
      <w:r w:rsidRPr="00595FA1">
        <w:rPr>
          <w:w w:val="110"/>
          <w:sz w:val="24"/>
        </w:rPr>
        <w:t>take</w:t>
      </w:r>
      <w:r w:rsidRPr="00595FA1">
        <w:rPr>
          <w:spacing w:val="-7"/>
          <w:w w:val="110"/>
          <w:sz w:val="24"/>
        </w:rPr>
        <w:t xml:space="preserve"> </w:t>
      </w:r>
      <w:r w:rsidRPr="00595FA1">
        <w:rPr>
          <w:w w:val="110"/>
          <w:sz w:val="24"/>
        </w:rPr>
        <w:t>appropriate steps to avoid conflicts of interest in their responsibilities under or with respect to Federal financial assistance</w:t>
      </w:r>
      <w:r w:rsidRPr="00595FA1">
        <w:rPr>
          <w:spacing w:val="5"/>
          <w:w w:val="110"/>
          <w:sz w:val="24"/>
        </w:rPr>
        <w:t xml:space="preserve"> </w:t>
      </w:r>
      <w:r w:rsidRPr="00595FA1">
        <w:rPr>
          <w:w w:val="110"/>
          <w:sz w:val="24"/>
        </w:rPr>
        <w:t>agreements.</w:t>
      </w:r>
    </w:p>
    <w:p w14:paraId="702B4886" w14:textId="699929B9" w:rsidR="007C63A7" w:rsidRDefault="007C63A7" w:rsidP="004C5352">
      <w:pPr>
        <w:widowControl/>
        <w:numPr>
          <w:ilvl w:val="0"/>
          <w:numId w:val="8"/>
        </w:numPr>
        <w:tabs>
          <w:tab w:val="left" w:pos="720"/>
        </w:tabs>
        <w:rPr>
          <w:sz w:val="24"/>
        </w:rPr>
      </w:pPr>
      <w:r w:rsidRPr="00595FA1">
        <w:rPr>
          <w:sz w:val="24"/>
        </w:rPr>
        <w:t xml:space="preserve">In the procurement of supplies, equipment, construction, and </w:t>
      </w:r>
      <w:r w:rsidR="00DC3672" w:rsidRPr="00595FA1">
        <w:rPr>
          <w:sz w:val="24"/>
        </w:rPr>
        <w:t>service</w:t>
      </w:r>
      <w:r w:rsidRPr="00595FA1">
        <w:rPr>
          <w:sz w:val="24"/>
        </w:rPr>
        <w:t>s by recipients and by subrecipients, the conflict of interest provisions in 2 CFR 200.318 apply.</w:t>
      </w:r>
    </w:p>
    <w:p w14:paraId="33E2878F" w14:textId="77777777" w:rsidR="0017380D" w:rsidRPr="00595FA1" w:rsidRDefault="0017380D" w:rsidP="0017380D">
      <w:pPr>
        <w:widowControl/>
        <w:tabs>
          <w:tab w:val="left" w:pos="720"/>
        </w:tabs>
        <w:ind w:left="1800"/>
        <w:rPr>
          <w:sz w:val="24"/>
        </w:rPr>
      </w:pPr>
    </w:p>
    <w:p w14:paraId="478A2042" w14:textId="7AF3104B" w:rsidR="007C63A7" w:rsidRDefault="007C63A7" w:rsidP="0017380D">
      <w:pPr>
        <w:widowControl/>
        <w:tabs>
          <w:tab w:val="left" w:pos="720"/>
        </w:tabs>
        <w:ind w:left="1440"/>
        <w:rPr>
          <w:sz w:val="24"/>
        </w:rPr>
      </w:pPr>
      <w:r w:rsidRPr="00595FA1">
        <w:rPr>
          <w:sz w:val="24"/>
        </w:rPr>
        <w:t>Requirements</w:t>
      </w:r>
      <w:r w:rsidR="0017380D">
        <w:rPr>
          <w:sz w:val="24"/>
        </w:rPr>
        <w:t>.</w:t>
      </w:r>
    </w:p>
    <w:p w14:paraId="59C4F4CC" w14:textId="77777777" w:rsidR="0017380D" w:rsidRPr="00595FA1" w:rsidRDefault="0017380D" w:rsidP="0017380D">
      <w:pPr>
        <w:widowControl/>
        <w:tabs>
          <w:tab w:val="left" w:pos="720"/>
        </w:tabs>
        <w:ind w:left="1440"/>
        <w:rPr>
          <w:sz w:val="24"/>
        </w:rPr>
      </w:pPr>
    </w:p>
    <w:p w14:paraId="19046D41" w14:textId="3B8DF3F6" w:rsidR="007C63A7" w:rsidRPr="00595FA1" w:rsidRDefault="007C63A7" w:rsidP="004C5352">
      <w:pPr>
        <w:widowControl/>
        <w:numPr>
          <w:ilvl w:val="0"/>
          <w:numId w:val="9"/>
        </w:numPr>
        <w:tabs>
          <w:tab w:val="left" w:pos="720"/>
        </w:tabs>
        <w:rPr>
          <w:w w:val="110"/>
          <w:sz w:val="24"/>
        </w:rPr>
      </w:pPr>
      <w:r w:rsidRPr="00595FA1">
        <w:rPr>
          <w:sz w:val="24"/>
        </w:rPr>
        <w:t>Non-Federal entities must avoid prohibited conflicts of interest, including any significant financial interests that could cause a reasonable person to question the recipient's ability to provide impartial, technically sound, and objective performance under or with respect to a Federal financial assistance agreement</w:t>
      </w:r>
      <w:r w:rsidR="004858C3" w:rsidRPr="00595FA1">
        <w:rPr>
          <w:w w:val="110"/>
          <w:sz w:val="24"/>
        </w:rPr>
        <w:t>.</w:t>
      </w:r>
    </w:p>
    <w:p w14:paraId="59E011F5" w14:textId="77777777" w:rsidR="007C63A7" w:rsidRPr="00595FA1" w:rsidRDefault="007C63A7" w:rsidP="004C5352">
      <w:pPr>
        <w:widowControl/>
        <w:numPr>
          <w:ilvl w:val="0"/>
          <w:numId w:val="9"/>
        </w:numPr>
        <w:tabs>
          <w:tab w:val="left" w:pos="720"/>
        </w:tabs>
        <w:rPr>
          <w:sz w:val="24"/>
        </w:rPr>
      </w:pPr>
      <w:r w:rsidRPr="00595FA1">
        <w:rPr>
          <w:sz w:val="24"/>
        </w:rPr>
        <w:t>In addition to any other prohibitions that may apply with respect to conflicts of interest, no key official of an actual or proposed recipient or subrecipient, who is substantially involved in the proposal or project, may have been a former Federal employee who, within the last one (1) year, participated personally and substantially in the evaluation, award, or administration of an award with respect to that recipient or subrecipient or in development of the requirement leading to the funding announcement.</w:t>
      </w:r>
    </w:p>
    <w:p w14:paraId="041DB874" w14:textId="1EAC603D" w:rsidR="007C63A7" w:rsidRDefault="007C63A7" w:rsidP="004C5352">
      <w:pPr>
        <w:widowControl/>
        <w:numPr>
          <w:ilvl w:val="0"/>
          <w:numId w:val="9"/>
        </w:numPr>
        <w:tabs>
          <w:tab w:val="left" w:pos="720"/>
        </w:tabs>
        <w:rPr>
          <w:sz w:val="24"/>
        </w:rPr>
      </w:pPr>
      <w:r w:rsidRPr="00595FA1">
        <w:rPr>
          <w:sz w:val="24"/>
        </w:rPr>
        <w:t>No actual or prospective recipient or subrecipient may solicit, obtain, or use non-public information regarding the evaluation, award, or administration of an award to that recipient or subrecipient or the development of a Federal financial assistance opportunity that may be of competitive interest to that recipient or subrecipient.</w:t>
      </w:r>
    </w:p>
    <w:p w14:paraId="55F4D981" w14:textId="77777777" w:rsidR="0017380D" w:rsidRPr="00595FA1" w:rsidRDefault="0017380D" w:rsidP="0017380D">
      <w:pPr>
        <w:widowControl/>
        <w:tabs>
          <w:tab w:val="left" w:pos="720"/>
        </w:tabs>
        <w:ind w:left="1800"/>
        <w:rPr>
          <w:sz w:val="24"/>
        </w:rPr>
      </w:pPr>
    </w:p>
    <w:p w14:paraId="0339E275" w14:textId="5E2361AB" w:rsidR="007C63A7" w:rsidRDefault="007C63A7" w:rsidP="0017380D">
      <w:pPr>
        <w:widowControl/>
        <w:tabs>
          <w:tab w:val="left" w:pos="720"/>
        </w:tabs>
        <w:ind w:left="1440"/>
        <w:rPr>
          <w:w w:val="110"/>
          <w:sz w:val="24"/>
        </w:rPr>
      </w:pPr>
      <w:r w:rsidRPr="0017380D">
        <w:rPr>
          <w:sz w:val="24"/>
        </w:rPr>
        <w:t>Notification</w:t>
      </w:r>
      <w:r w:rsidR="0017380D">
        <w:rPr>
          <w:w w:val="110"/>
          <w:sz w:val="24"/>
        </w:rPr>
        <w:t>.</w:t>
      </w:r>
    </w:p>
    <w:p w14:paraId="0E66C832" w14:textId="77777777" w:rsidR="0017380D" w:rsidRPr="00595FA1" w:rsidRDefault="0017380D" w:rsidP="007C63A7">
      <w:pPr>
        <w:widowControl/>
        <w:tabs>
          <w:tab w:val="left" w:pos="720"/>
        </w:tabs>
        <w:ind w:left="1080"/>
        <w:rPr>
          <w:sz w:val="24"/>
        </w:rPr>
      </w:pPr>
    </w:p>
    <w:p w14:paraId="5EB14B57" w14:textId="66AE6351" w:rsidR="007C63A7" w:rsidRPr="00595FA1" w:rsidRDefault="007C63A7" w:rsidP="004C5352">
      <w:pPr>
        <w:widowControl/>
        <w:numPr>
          <w:ilvl w:val="0"/>
          <w:numId w:val="10"/>
        </w:numPr>
        <w:tabs>
          <w:tab w:val="left" w:pos="720"/>
        </w:tabs>
        <w:rPr>
          <w:sz w:val="24"/>
        </w:rPr>
      </w:pPr>
      <w:r w:rsidRPr="00595FA1">
        <w:rPr>
          <w:sz w:val="24"/>
        </w:rPr>
        <w:t>Non-Federal entities, including applicants for financial assistance awards, must disclose in writing any conflict of interest to the BLM Grants Management Office or pass-through entity in accordance with 2 CFR 200.112, Conflicts of Interest.</w:t>
      </w:r>
    </w:p>
    <w:p w14:paraId="52A42239" w14:textId="77777777" w:rsidR="007C63A7" w:rsidRPr="00595FA1" w:rsidRDefault="007C63A7" w:rsidP="004C5352">
      <w:pPr>
        <w:widowControl/>
        <w:numPr>
          <w:ilvl w:val="0"/>
          <w:numId w:val="10"/>
        </w:numPr>
        <w:tabs>
          <w:tab w:val="left" w:pos="720"/>
        </w:tabs>
        <w:rPr>
          <w:sz w:val="24"/>
        </w:rPr>
      </w:pPr>
      <w:r w:rsidRPr="00595FA1">
        <w:rPr>
          <w:sz w:val="24"/>
        </w:rPr>
        <w:t>Recipients must establish internal controls that include, at a minimum, procedures to identify, disclose, and mitigate or eliminate identified conflicts of interest. The recipient is responsible for notifying the Grants Management Officer in writing of any conflicts of interest that may arise during the life of the award, including those that have been reported by subrecipients.</w:t>
      </w:r>
    </w:p>
    <w:p w14:paraId="7DC1B879" w14:textId="77777777" w:rsidR="007C63A7" w:rsidRPr="00595FA1" w:rsidRDefault="007C63A7" w:rsidP="004C5352">
      <w:pPr>
        <w:widowControl/>
        <w:numPr>
          <w:ilvl w:val="0"/>
          <w:numId w:val="10"/>
        </w:numPr>
        <w:tabs>
          <w:tab w:val="left" w:pos="720"/>
        </w:tabs>
        <w:rPr>
          <w:sz w:val="24"/>
        </w:rPr>
      </w:pPr>
      <w:r w:rsidRPr="00595FA1">
        <w:rPr>
          <w:sz w:val="24"/>
        </w:rPr>
        <w:t>Restrictions on Lobbying. Non-Federal entities are strictly prohibited from using funds under this grant or cooperative agreement for lobbying activities and must provide the required certifications and disclosures pursuant to 43 CFR Part 18 and 31 USC 1352.</w:t>
      </w:r>
    </w:p>
    <w:p w14:paraId="0BCEFD03" w14:textId="0E126E22" w:rsidR="007C63A7" w:rsidRPr="00595FA1" w:rsidRDefault="007C63A7" w:rsidP="004C5352">
      <w:pPr>
        <w:widowControl/>
        <w:numPr>
          <w:ilvl w:val="0"/>
          <w:numId w:val="10"/>
        </w:numPr>
        <w:tabs>
          <w:tab w:val="left" w:pos="720"/>
        </w:tabs>
        <w:rPr>
          <w:sz w:val="24"/>
        </w:rPr>
      </w:pPr>
      <w:r w:rsidRPr="00595FA1">
        <w:rPr>
          <w:sz w:val="24"/>
        </w:rPr>
        <w:t>Review Procedures. The Grants Management Officer will examine each conflict of interest disclosure on the basis of its particular facts and the nature of the proposed grant or cooperative agreement, and will determine whether a significant potential conflict exists and, if it does, develop an appropriate means for resolving it.</w:t>
      </w:r>
    </w:p>
    <w:p w14:paraId="3F01ADF5" w14:textId="77777777" w:rsidR="00EA0836" w:rsidRPr="00595FA1" w:rsidRDefault="007C63A7" w:rsidP="004C5352">
      <w:pPr>
        <w:widowControl/>
        <w:numPr>
          <w:ilvl w:val="0"/>
          <w:numId w:val="10"/>
        </w:numPr>
        <w:tabs>
          <w:tab w:val="left" w:pos="720"/>
        </w:tabs>
        <w:rPr>
          <w:sz w:val="24"/>
        </w:rPr>
      </w:pPr>
      <w:r w:rsidRPr="00595FA1">
        <w:rPr>
          <w:sz w:val="24"/>
        </w:rPr>
        <w:t>Enforcement. Failure to resolve conflicts of interest in a manner that satisfies the Government may be cause for termination of the award. Failure to make required disclosures may result in any of the remedies described in 2 CFR 200.338, Remedies for Noncompliance, including suspension or debarment (see also 2 CFR Part 180).</w:t>
      </w:r>
    </w:p>
    <w:p w14:paraId="2453A5A0" w14:textId="77777777" w:rsidR="00EA0836" w:rsidRPr="00595FA1" w:rsidRDefault="00EA0836" w:rsidP="00EA0836">
      <w:pPr>
        <w:widowControl/>
        <w:tabs>
          <w:tab w:val="left" w:pos="720"/>
        </w:tabs>
        <w:ind w:left="1800"/>
        <w:rPr>
          <w:sz w:val="24"/>
        </w:rPr>
      </w:pPr>
    </w:p>
    <w:p w14:paraId="5585C7BC" w14:textId="51057A78" w:rsidR="00EA0836" w:rsidRPr="00595FA1" w:rsidRDefault="007C63A7" w:rsidP="0017380D">
      <w:pPr>
        <w:widowControl/>
        <w:numPr>
          <w:ilvl w:val="0"/>
          <w:numId w:val="17"/>
        </w:numPr>
        <w:rPr>
          <w:w w:val="105"/>
          <w:sz w:val="24"/>
        </w:rPr>
      </w:pPr>
      <w:r w:rsidRPr="0017380D">
        <w:rPr>
          <w:b/>
          <w:sz w:val="24"/>
        </w:rPr>
        <w:t>Data</w:t>
      </w:r>
      <w:r w:rsidRPr="00595FA1">
        <w:rPr>
          <w:b/>
          <w:spacing w:val="10"/>
          <w:w w:val="110"/>
          <w:sz w:val="24"/>
        </w:rPr>
        <w:t xml:space="preserve"> </w:t>
      </w:r>
      <w:r w:rsidRPr="00595FA1">
        <w:rPr>
          <w:b/>
          <w:w w:val="110"/>
          <w:sz w:val="24"/>
        </w:rPr>
        <w:t>Availability</w:t>
      </w:r>
    </w:p>
    <w:p w14:paraId="36569CBB" w14:textId="77777777" w:rsidR="0017380D" w:rsidRDefault="0017380D" w:rsidP="0017380D">
      <w:pPr>
        <w:widowControl/>
        <w:tabs>
          <w:tab w:val="left" w:pos="720"/>
        </w:tabs>
        <w:ind w:left="1440"/>
        <w:rPr>
          <w:sz w:val="24"/>
        </w:rPr>
      </w:pPr>
    </w:p>
    <w:p w14:paraId="4875C3F1" w14:textId="288CA304" w:rsidR="00EA0836" w:rsidRDefault="00EA0836" w:rsidP="0017380D">
      <w:pPr>
        <w:widowControl/>
        <w:tabs>
          <w:tab w:val="left" w:pos="720"/>
        </w:tabs>
        <w:ind w:left="1440"/>
        <w:rPr>
          <w:sz w:val="24"/>
        </w:rPr>
      </w:pPr>
      <w:r w:rsidRPr="0017380D">
        <w:rPr>
          <w:sz w:val="24"/>
        </w:rPr>
        <w:t>Applicability</w:t>
      </w:r>
      <w:r w:rsidR="0017380D">
        <w:rPr>
          <w:sz w:val="24"/>
        </w:rPr>
        <w:t>.</w:t>
      </w:r>
    </w:p>
    <w:p w14:paraId="62BFB690" w14:textId="77777777" w:rsidR="0017380D" w:rsidRPr="00595FA1" w:rsidRDefault="0017380D" w:rsidP="0017380D">
      <w:pPr>
        <w:widowControl/>
        <w:tabs>
          <w:tab w:val="left" w:pos="720"/>
        </w:tabs>
        <w:ind w:left="1440"/>
        <w:rPr>
          <w:sz w:val="24"/>
        </w:rPr>
      </w:pPr>
    </w:p>
    <w:p w14:paraId="4FEF1C79" w14:textId="7C54465B" w:rsidR="00EA0836" w:rsidRPr="00595FA1" w:rsidRDefault="007C63A7" w:rsidP="004C5352">
      <w:pPr>
        <w:widowControl/>
        <w:numPr>
          <w:ilvl w:val="0"/>
          <w:numId w:val="10"/>
        </w:numPr>
        <w:tabs>
          <w:tab w:val="left" w:pos="720"/>
        </w:tabs>
        <w:rPr>
          <w:sz w:val="24"/>
        </w:rPr>
      </w:pPr>
      <w:r w:rsidRPr="00595FA1">
        <w:rPr>
          <w:w w:val="105"/>
          <w:sz w:val="24"/>
        </w:rPr>
        <w:t>The Department of the Interior is committed to basing its decisions on the best available science and providing the American people with enough information to thoughtfully and</w:t>
      </w:r>
      <w:r w:rsidRPr="00595FA1">
        <w:rPr>
          <w:spacing w:val="-12"/>
          <w:w w:val="105"/>
          <w:sz w:val="24"/>
        </w:rPr>
        <w:t xml:space="preserve"> </w:t>
      </w:r>
      <w:r w:rsidRPr="00595FA1">
        <w:rPr>
          <w:w w:val="105"/>
          <w:sz w:val="24"/>
        </w:rPr>
        <w:t>substantively</w:t>
      </w:r>
      <w:r w:rsidRPr="00595FA1">
        <w:rPr>
          <w:spacing w:val="2"/>
          <w:w w:val="105"/>
          <w:sz w:val="24"/>
        </w:rPr>
        <w:t xml:space="preserve"> </w:t>
      </w:r>
      <w:r w:rsidRPr="00595FA1">
        <w:rPr>
          <w:w w:val="105"/>
          <w:sz w:val="24"/>
        </w:rPr>
        <w:t>evaluate</w:t>
      </w:r>
      <w:r w:rsidRPr="00595FA1">
        <w:rPr>
          <w:spacing w:val="-10"/>
          <w:w w:val="105"/>
          <w:sz w:val="24"/>
        </w:rPr>
        <w:t xml:space="preserve"> </w:t>
      </w:r>
      <w:r w:rsidRPr="00595FA1">
        <w:rPr>
          <w:w w:val="105"/>
          <w:sz w:val="24"/>
        </w:rPr>
        <w:t>the</w:t>
      </w:r>
      <w:r w:rsidRPr="00595FA1">
        <w:rPr>
          <w:spacing w:val="-14"/>
          <w:w w:val="105"/>
          <w:sz w:val="24"/>
        </w:rPr>
        <w:t xml:space="preserve"> </w:t>
      </w:r>
      <w:r w:rsidRPr="00595FA1">
        <w:rPr>
          <w:w w:val="105"/>
          <w:sz w:val="24"/>
        </w:rPr>
        <w:t>data,</w:t>
      </w:r>
      <w:r w:rsidRPr="00595FA1">
        <w:rPr>
          <w:spacing w:val="-15"/>
          <w:w w:val="105"/>
          <w:sz w:val="24"/>
        </w:rPr>
        <w:t xml:space="preserve"> </w:t>
      </w:r>
      <w:r w:rsidRPr="00595FA1">
        <w:rPr>
          <w:w w:val="105"/>
          <w:sz w:val="24"/>
        </w:rPr>
        <w:t>methodology,</w:t>
      </w:r>
      <w:r w:rsidRPr="00595FA1">
        <w:rPr>
          <w:spacing w:val="7"/>
          <w:w w:val="105"/>
          <w:sz w:val="24"/>
        </w:rPr>
        <w:t xml:space="preserve"> </w:t>
      </w:r>
      <w:r w:rsidRPr="00595FA1">
        <w:rPr>
          <w:w w:val="105"/>
          <w:sz w:val="24"/>
        </w:rPr>
        <w:t>and</w:t>
      </w:r>
      <w:r w:rsidRPr="00595FA1">
        <w:rPr>
          <w:spacing w:val="-9"/>
          <w:w w:val="105"/>
          <w:sz w:val="24"/>
        </w:rPr>
        <w:t xml:space="preserve"> </w:t>
      </w:r>
      <w:r w:rsidRPr="00595FA1">
        <w:rPr>
          <w:w w:val="105"/>
          <w:sz w:val="24"/>
        </w:rPr>
        <w:t>analysis</w:t>
      </w:r>
      <w:r w:rsidRPr="00595FA1">
        <w:rPr>
          <w:spacing w:val="-8"/>
          <w:w w:val="105"/>
          <w:sz w:val="24"/>
        </w:rPr>
        <w:t xml:space="preserve"> </w:t>
      </w:r>
      <w:r w:rsidRPr="00595FA1">
        <w:rPr>
          <w:w w:val="105"/>
          <w:sz w:val="24"/>
        </w:rPr>
        <w:t>used</w:t>
      </w:r>
      <w:r w:rsidRPr="00595FA1">
        <w:rPr>
          <w:spacing w:val="-6"/>
          <w:w w:val="105"/>
          <w:sz w:val="24"/>
        </w:rPr>
        <w:t xml:space="preserve"> </w:t>
      </w:r>
      <w:r w:rsidRPr="00595FA1">
        <w:rPr>
          <w:w w:val="105"/>
          <w:sz w:val="24"/>
        </w:rPr>
        <w:t>by</w:t>
      </w:r>
      <w:r w:rsidRPr="00595FA1">
        <w:rPr>
          <w:spacing w:val="-19"/>
          <w:w w:val="105"/>
          <w:sz w:val="24"/>
        </w:rPr>
        <w:t xml:space="preserve"> </w:t>
      </w:r>
      <w:r w:rsidRPr="00595FA1">
        <w:rPr>
          <w:w w:val="105"/>
          <w:sz w:val="24"/>
        </w:rPr>
        <w:t>the</w:t>
      </w:r>
      <w:r w:rsidRPr="00595FA1">
        <w:rPr>
          <w:spacing w:val="-11"/>
          <w:w w:val="105"/>
          <w:sz w:val="24"/>
        </w:rPr>
        <w:t xml:space="preserve"> </w:t>
      </w:r>
      <w:r w:rsidRPr="00595FA1">
        <w:rPr>
          <w:w w:val="105"/>
          <w:sz w:val="24"/>
        </w:rPr>
        <w:t>Department</w:t>
      </w:r>
      <w:r w:rsidRPr="00595FA1">
        <w:rPr>
          <w:spacing w:val="-7"/>
          <w:w w:val="105"/>
          <w:sz w:val="24"/>
        </w:rPr>
        <w:t xml:space="preserve"> </w:t>
      </w:r>
      <w:r w:rsidRPr="00595FA1">
        <w:rPr>
          <w:w w:val="105"/>
          <w:sz w:val="24"/>
        </w:rPr>
        <w:t>to</w:t>
      </w:r>
      <w:r w:rsidRPr="00595FA1">
        <w:rPr>
          <w:spacing w:val="-16"/>
          <w:w w:val="105"/>
          <w:sz w:val="24"/>
        </w:rPr>
        <w:t xml:space="preserve"> </w:t>
      </w:r>
      <w:r w:rsidRPr="00595FA1">
        <w:rPr>
          <w:w w:val="105"/>
          <w:sz w:val="24"/>
        </w:rPr>
        <w:t>inform its</w:t>
      </w:r>
      <w:r w:rsidRPr="00595FA1">
        <w:rPr>
          <w:spacing w:val="-7"/>
          <w:w w:val="105"/>
          <w:sz w:val="24"/>
        </w:rPr>
        <w:t xml:space="preserve"> </w:t>
      </w:r>
      <w:r w:rsidRPr="00595FA1">
        <w:rPr>
          <w:w w:val="105"/>
          <w:sz w:val="24"/>
        </w:rPr>
        <w:t>decisions.</w:t>
      </w:r>
    </w:p>
    <w:p w14:paraId="0741E85C" w14:textId="77777777" w:rsidR="0017380D" w:rsidRDefault="007C63A7" w:rsidP="0017380D">
      <w:pPr>
        <w:widowControl/>
        <w:numPr>
          <w:ilvl w:val="0"/>
          <w:numId w:val="10"/>
        </w:numPr>
        <w:tabs>
          <w:tab w:val="left" w:pos="720"/>
        </w:tabs>
        <w:rPr>
          <w:w w:val="105"/>
          <w:sz w:val="24"/>
        </w:rPr>
      </w:pPr>
      <w:r w:rsidRPr="0017380D">
        <w:rPr>
          <w:w w:val="105"/>
          <w:sz w:val="24"/>
        </w:rPr>
        <w:t>Use of Data. The regulations at 2 CFR 200.315 apply to data produced under a Federal award, including the provision that the Federal Government has the right to obtain, reproduce, publish,</w:t>
      </w:r>
      <w:r w:rsidRPr="0017380D">
        <w:rPr>
          <w:spacing w:val="-2"/>
          <w:w w:val="105"/>
          <w:sz w:val="24"/>
        </w:rPr>
        <w:t xml:space="preserve"> </w:t>
      </w:r>
      <w:r w:rsidRPr="0017380D">
        <w:rPr>
          <w:w w:val="105"/>
          <w:sz w:val="24"/>
        </w:rPr>
        <w:t>or</w:t>
      </w:r>
      <w:r w:rsidRPr="0017380D">
        <w:rPr>
          <w:spacing w:val="-12"/>
          <w:w w:val="105"/>
          <w:sz w:val="24"/>
        </w:rPr>
        <w:t xml:space="preserve"> </w:t>
      </w:r>
      <w:r w:rsidRPr="0017380D">
        <w:rPr>
          <w:w w:val="105"/>
          <w:sz w:val="24"/>
        </w:rPr>
        <w:t>otherwise</w:t>
      </w:r>
      <w:r w:rsidRPr="0017380D">
        <w:rPr>
          <w:spacing w:val="10"/>
          <w:w w:val="105"/>
          <w:sz w:val="24"/>
        </w:rPr>
        <w:t xml:space="preserve"> </w:t>
      </w:r>
      <w:r w:rsidRPr="0017380D">
        <w:rPr>
          <w:w w:val="105"/>
          <w:sz w:val="24"/>
        </w:rPr>
        <w:t>use</w:t>
      </w:r>
      <w:r w:rsidRPr="0017380D">
        <w:rPr>
          <w:spacing w:val="-14"/>
          <w:w w:val="105"/>
          <w:sz w:val="24"/>
        </w:rPr>
        <w:t xml:space="preserve"> </w:t>
      </w:r>
      <w:r w:rsidRPr="0017380D">
        <w:rPr>
          <w:w w:val="105"/>
          <w:sz w:val="24"/>
        </w:rPr>
        <w:t>the</w:t>
      </w:r>
      <w:r w:rsidRPr="0017380D">
        <w:rPr>
          <w:spacing w:val="-12"/>
          <w:w w:val="105"/>
          <w:sz w:val="24"/>
        </w:rPr>
        <w:t xml:space="preserve"> </w:t>
      </w:r>
      <w:r w:rsidRPr="0017380D">
        <w:rPr>
          <w:w w:val="105"/>
          <w:sz w:val="24"/>
        </w:rPr>
        <w:t>data</w:t>
      </w:r>
      <w:r w:rsidRPr="0017380D">
        <w:rPr>
          <w:spacing w:val="-8"/>
          <w:w w:val="105"/>
          <w:sz w:val="24"/>
        </w:rPr>
        <w:t xml:space="preserve"> </w:t>
      </w:r>
      <w:r w:rsidRPr="0017380D">
        <w:rPr>
          <w:w w:val="105"/>
          <w:sz w:val="24"/>
        </w:rPr>
        <w:t>produced</w:t>
      </w:r>
      <w:r w:rsidRPr="0017380D">
        <w:rPr>
          <w:spacing w:val="6"/>
          <w:w w:val="105"/>
          <w:sz w:val="24"/>
        </w:rPr>
        <w:t xml:space="preserve"> </w:t>
      </w:r>
      <w:r w:rsidRPr="0017380D">
        <w:rPr>
          <w:w w:val="105"/>
          <w:sz w:val="24"/>
        </w:rPr>
        <w:t>under</w:t>
      </w:r>
      <w:r w:rsidRPr="0017380D">
        <w:rPr>
          <w:spacing w:val="-1"/>
          <w:w w:val="105"/>
          <w:sz w:val="24"/>
        </w:rPr>
        <w:t xml:space="preserve"> </w:t>
      </w:r>
      <w:r w:rsidRPr="0017380D">
        <w:rPr>
          <w:w w:val="105"/>
          <w:sz w:val="24"/>
        </w:rPr>
        <w:t>a</w:t>
      </w:r>
      <w:r w:rsidRPr="0017380D">
        <w:rPr>
          <w:spacing w:val="-5"/>
          <w:w w:val="105"/>
          <w:sz w:val="24"/>
        </w:rPr>
        <w:t xml:space="preserve"> </w:t>
      </w:r>
      <w:r w:rsidRPr="0017380D">
        <w:rPr>
          <w:w w:val="105"/>
          <w:sz w:val="24"/>
        </w:rPr>
        <w:t>Federal</w:t>
      </w:r>
      <w:r w:rsidRPr="0017380D">
        <w:rPr>
          <w:spacing w:val="-2"/>
          <w:w w:val="105"/>
          <w:sz w:val="24"/>
        </w:rPr>
        <w:t xml:space="preserve"> </w:t>
      </w:r>
      <w:r w:rsidRPr="0017380D">
        <w:rPr>
          <w:w w:val="105"/>
          <w:sz w:val="24"/>
        </w:rPr>
        <w:t>award</w:t>
      </w:r>
      <w:r w:rsidRPr="0017380D">
        <w:rPr>
          <w:spacing w:val="-5"/>
          <w:w w:val="105"/>
          <w:sz w:val="24"/>
        </w:rPr>
        <w:t xml:space="preserve"> </w:t>
      </w:r>
      <w:r w:rsidRPr="0017380D">
        <w:rPr>
          <w:w w:val="105"/>
          <w:sz w:val="24"/>
        </w:rPr>
        <w:t>as</w:t>
      </w:r>
      <w:r w:rsidRPr="0017380D">
        <w:rPr>
          <w:spacing w:val="-13"/>
          <w:w w:val="105"/>
          <w:sz w:val="24"/>
        </w:rPr>
        <w:t xml:space="preserve"> </w:t>
      </w:r>
      <w:r w:rsidRPr="0017380D">
        <w:rPr>
          <w:w w:val="105"/>
          <w:sz w:val="24"/>
        </w:rPr>
        <w:t>well</w:t>
      </w:r>
      <w:r w:rsidRPr="0017380D">
        <w:rPr>
          <w:spacing w:val="-10"/>
          <w:w w:val="105"/>
          <w:sz w:val="24"/>
        </w:rPr>
        <w:t xml:space="preserve"> </w:t>
      </w:r>
      <w:r w:rsidRPr="0017380D">
        <w:rPr>
          <w:w w:val="105"/>
          <w:sz w:val="24"/>
        </w:rPr>
        <w:t>as</w:t>
      </w:r>
      <w:r w:rsidRPr="0017380D">
        <w:rPr>
          <w:spacing w:val="-17"/>
          <w:w w:val="105"/>
          <w:sz w:val="24"/>
        </w:rPr>
        <w:t xml:space="preserve"> </w:t>
      </w:r>
      <w:r w:rsidRPr="0017380D">
        <w:rPr>
          <w:w w:val="105"/>
          <w:sz w:val="24"/>
        </w:rPr>
        <w:t>authorize</w:t>
      </w:r>
      <w:r w:rsidRPr="0017380D">
        <w:rPr>
          <w:spacing w:val="-2"/>
          <w:w w:val="105"/>
          <w:sz w:val="24"/>
        </w:rPr>
        <w:t xml:space="preserve"> </w:t>
      </w:r>
      <w:r w:rsidRPr="0017380D">
        <w:rPr>
          <w:w w:val="105"/>
          <w:sz w:val="24"/>
        </w:rPr>
        <w:t>others</w:t>
      </w:r>
      <w:r w:rsidRPr="0017380D">
        <w:rPr>
          <w:spacing w:val="-6"/>
          <w:w w:val="105"/>
          <w:sz w:val="24"/>
        </w:rPr>
        <w:t xml:space="preserve"> </w:t>
      </w:r>
      <w:r w:rsidRPr="0017380D">
        <w:rPr>
          <w:w w:val="105"/>
          <w:sz w:val="24"/>
        </w:rPr>
        <w:t>to receive, reproduce, publish, or otherwise use such data for Federal</w:t>
      </w:r>
      <w:r w:rsidRPr="0017380D">
        <w:rPr>
          <w:spacing w:val="-7"/>
          <w:w w:val="105"/>
          <w:sz w:val="24"/>
        </w:rPr>
        <w:t xml:space="preserve"> </w:t>
      </w:r>
      <w:r w:rsidRPr="0017380D">
        <w:rPr>
          <w:w w:val="105"/>
          <w:sz w:val="24"/>
        </w:rPr>
        <w:t>purposes.</w:t>
      </w:r>
    </w:p>
    <w:p w14:paraId="6D0FE1B7" w14:textId="4BBB3A39" w:rsidR="007C63A7" w:rsidRPr="0017380D" w:rsidRDefault="0017380D" w:rsidP="0017380D">
      <w:pPr>
        <w:widowControl/>
        <w:numPr>
          <w:ilvl w:val="0"/>
          <w:numId w:val="10"/>
        </w:numPr>
        <w:tabs>
          <w:tab w:val="left" w:pos="720"/>
        </w:tabs>
        <w:rPr>
          <w:sz w:val="24"/>
        </w:rPr>
      </w:pPr>
      <w:r w:rsidRPr="0017380D">
        <w:rPr>
          <w:w w:val="105"/>
          <w:sz w:val="24"/>
        </w:rPr>
        <w:t>Availability of Data.</w:t>
      </w:r>
      <w:r>
        <w:rPr>
          <w:w w:val="105"/>
          <w:sz w:val="24"/>
        </w:rPr>
        <w:t xml:space="preserve"> </w:t>
      </w:r>
      <w:r w:rsidR="007C63A7" w:rsidRPr="0017380D">
        <w:rPr>
          <w:w w:val="105"/>
          <w:sz w:val="24"/>
        </w:rPr>
        <w:t xml:space="preserve">The recipient shall make the data produced under this award and any </w:t>
      </w:r>
      <w:r w:rsidR="0086311B" w:rsidRPr="0017380D">
        <w:rPr>
          <w:w w:val="105"/>
          <w:sz w:val="24"/>
        </w:rPr>
        <w:t>sub award</w:t>
      </w:r>
      <w:r w:rsidR="007C63A7" w:rsidRPr="0017380D">
        <w:rPr>
          <w:w w:val="105"/>
          <w:sz w:val="24"/>
        </w:rPr>
        <w:t>(s)</w:t>
      </w:r>
      <w:r w:rsidR="007C63A7" w:rsidRPr="0017380D">
        <w:rPr>
          <w:spacing w:val="-3"/>
          <w:w w:val="105"/>
          <w:sz w:val="24"/>
        </w:rPr>
        <w:t xml:space="preserve"> </w:t>
      </w:r>
      <w:r w:rsidR="007C63A7" w:rsidRPr="0017380D">
        <w:rPr>
          <w:w w:val="105"/>
          <w:sz w:val="24"/>
        </w:rPr>
        <w:t>available</w:t>
      </w:r>
      <w:r w:rsidR="007C63A7" w:rsidRPr="0017380D">
        <w:rPr>
          <w:spacing w:val="-8"/>
          <w:w w:val="105"/>
          <w:sz w:val="24"/>
        </w:rPr>
        <w:t xml:space="preserve"> </w:t>
      </w:r>
      <w:r w:rsidR="007C63A7" w:rsidRPr="0017380D">
        <w:rPr>
          <w:w w:val="105"/>
          <w:sz w:val="24"/>
        </w:rPr>
        <w:t>to</w:t>
      </w:r>
      <w:r w:rsidR="007C63A7" w:rsidRPr="0017380D">
        <w:rPr>
          <w:spacing w:val="-15"/>
          <w:w w:val="105"/>
          <w:sz w:val="24"/>
        </w:rPr>
        <w:t xml:space="preserve"> </w:t>
      </w:r>
      <w:r w:rsidR="007C63A7" w:rsidRPr="0017380D">
        <w:rPr>
          <w:w w:val="105"/>
          <w:sz w:val="24"/>
        </w:rPr>
        <w:t>the</w:t>
      </w:r>
      <w:r w:rsidR="007C63A7" w:rsidRPr="0017380D">
        <w:rPr>
          <w:spacing w:val="-9"/>
          <w:w w:val="105"/>
          <w:sz w:val="24"/>
        </w:rPr>
        <w:t xml:space="preserve"> </w:t>
      </w:r>
      <w:r w:rsidR="007C63A7" w:rsidRPr="0017380D">
        <w:rPr>
          <w:w w:val="105"/>
          <w:sz w:val="24"/>
        </w:rPr>
        <w:t>Government</w:t>
      </w:r>
      <w:r w:rsidR="007C63A7" w:rsidRPr="0017380D">
        <w:rPr>
          <w:spacing w:val="-1"/>
          <w:w w:val="105"/>
          <w:sz w:val="24"/>
        </w:rPr>
        <w:t xml:space="preserve"> </w:t>
      </w:r>
      <w:r w:rsidR="007C63A7" w:rsidRPr="0017380D">
        <w:rPr>
          <w:w w:val="105"/>
          <w:sz w:val="24"/>
        </w:rPr>
        <w:t>for</w:t>
      </w:r>
      <w:r w:rsidR="007C63A7" w:rsidRPr="0017380D">
        <w:rPr>
          <w:spacing w:val="-16"/>
          <w:w w:val="105"/>
          <w:sz w:val="24"/>
        </w:rPr>
        <w:t xml:space="preserve"> </w:t>
      </w:r>
      <w:r w:rsidR="007C63A7" w:rsidRPr="0017380D">
        <w:rPr>
          <w:w w:val="105"/>
          <w:sz w:val="24"/>
        </w:rPr>
        <w:t>public</w:t>
      </w:r>
      <w:r w:rsidR="007C63A7" w:rsidRPr="0017380D">
        <w:rPr>
          <w:spacing w:val="-5"/>
          <w:w w:val="105"/>
          <w:sz w:val="24"/>
        </w:rPr>
        <w:t xml:space="preserve"> </w:t>
      </w:r>
      <w:r w:rsidR="007C63A7" w:rsidRPr="0017380D">
        <w:rPr>
          <w:w w:val="105"/>
          <w:sz w:val="24"/>
        </w:rPr>
        <w:t>release,</w:t>
      </w:r>
      <w:r w:rsidR="007C63A7" w:rsidRPr="0017380D">
        <w:rPr>
          <w:spacing w:val="-5"/>
          <w:w w:val="105"/>
          <w:sz w:val="24"/>
        </w:rPr>
        <w:t xml:space="preserve"> </w:t>
      </w:r>
      <w:r w:rsidR="007C63A7" w:rsidRPr="0017380D">
        <w:rPr>
          <w:w w:val="105"/>
          <w:sz w:val="24"/>
        </w:rPr>
        <w:t>consistent with</w:t>
      </w:r>
      <w:r w:rsidR="007C63A7" w:rsidRPr="0017380D">
        <w:rPr>
          <w:spacing w:val="-13"/>
          <w:w w:val="105"/>
          <w:sz w:val="24"/>
        </w:rPr>
        <w:t xml:space="preserve"> </w:t>
      </w:r>
      <w:r w:rsidR="007C63A7" w:rsidRPr="0017380D">
        <w:rPr>
          <w:w w:val="105"/>
          <w:sz w:val="24"/>
        </w:rPr>
        <w:t>applicable</w:t>
      </w:r>
      <w:r w:rsidR="007C63A7" w:rsidRPr="0017380D">
        <w:rPr>
          <w:spacing w:val="-11"/>
          <w:w w:val="105"/>
          <w:sz w:val="24"/>
        </w:rPr>
        <w:t xml:space="preserve"> </w:t>
      </w:r>
      <w:r w:rsidR="007C63A7" w:rsidRPr="0017380D">
        <w:rPr>
          <w:w w:val="105"/>
          <w:sz w:val="24"/>
        </w:rPr>
        <w:t>law,</w:t>
      </w:r>
      <w:r w:rsidR="007C63A7" w:rsidRPr="0017380D">
        <w:rPr>
          <w:spacing w:val="-14"/>
          <w:w w:val="105"/>
          <w:sz w:val="24"/>
        </w:rPr>
        <w:t xml:space="preserve"> </w:t>
      </w:r>
      <w:r w:rsidR="007C63A7" w:rsidRPr="0017380D">
        <w:rPr>
          <w:w w:val="105"/>
          <w:sz w:val="24"/>
        </w:rPr>
        <w:t>to allow meaningful third party evaluation and reproduction of the</w:t>
      </w:r>
      <w:r w:rsidR="007C63A7" w:rsidRPr="0017380D">
        <w:rPr>
          <w:spacing w:val="-2"/>
          <w:w w:val="105"/>
          <w:sz w:val="24"/>
        </w:rPr>
        <w:t xml:space="preserve"> </w:t>
      </w:r>
      <w:r w:rsidR="007C63A7" w:rsidRPr="0017380D">
        <w:rPr>
          <w:w w:val="105"/>
          <w:sz w:val="24"/>
        </w:rPr>
        <w:t>following:</w:t>
      </w:r>
    </w:p>
    <w:p w14:paraId="15530EA3" w14:textId="77777777" w:rsidR="007C63A7" w:rsidRPr="00595FA1" w:rsidRDefault="007C63A7" w:rsidP="0017380D">
      <w:pPr>
        <w:pStyle w:val="ListParagraph"/>
        <w:numPr>
          <w:ilvl w:val="2"/>
          <w:numId w:val="12"/>
        </w:numPr>
        <w:tabs>
          <w:tab w:val="left" w:pos="1873"/>
          <w:tab w:val="left" w:pos="1874"/>
        </w:tabs>
        <w:adjustRightInd/>
        <w:ind w:left="2246" w:hanging="187"/>
        <w:rPr>
          <w:sz w:val="24"/>
        </w:rPr>
      </w:pPr>
      <w:r w:rsidRPr="00595FA1">
        <w:rPr>
          <w:w w:val="105"/>
          <w:sz w:val="24"/>
        </w:rPr>
        <w:t>The scientific data relied</w:t>
      </w:r>
      <w:r w:rsidRPr="00595FA1">
        <w:rPr>
          <w:spacing w:val="-8"/>
          <w:w w:val="105"/>
          <w:sz w:val="24"/>
        </w:rPr>
        <w:t xml:space="preserve"> </w:t>
      </w:r>
      <w:r w:rsidRPr="00595FA1">
        <w:rPr>
          <w:w w:val="105"/>
          <w:sz w:val="24"/>
        </w:rPr>
        <w:t>upon;</w:t>
      </w:r>
    </w:p>
    <w:p w14:paraId="2E653F15" w14:textId="19D2CAB6" w:rsidR="007C63A7" w:rsidRPr="00595FA1" w:rsidRDefault="007C63A7" w:rsidP="004C5352">
      <w:pPr>
        <w:pStyle w:val="ListParagraph"/>
        <w:numPr>
          <w:ilvl w:val="2"/>
          <w:numId w:val="12"/>
        </w:numPr>
        <w:tabs>
          <w:tab w:val="left" w:pos="1873"/>
          <w:tab w:val="left" w:pos="1874"/>
        </w:tabs>
        <w:adjustRightInd/>
        <w:spacing w:before="28"/>
        <w:ind w:left="2250" w:hanging="194"/>
        <w:rPr>
          <w:sz w:val="24"/>
        </w:rPr>
      </w:pPr>
      <w:r w:rsidRPr="00595FA1">
        <w:rPr>
          <w:w w:val="105"/>
          <w:sz w:val="24"/>
        </w:rPr>
        <w:t>The analysis relied upon; and</w:t>
      </w:r>
      <w:r w:rsidR="004858C3" w:rsidRPr="00595FA1">
        <w:rPr>
          <w:w w:val="105"/>
          <w:sz w:val="24"/>
        </w:rPr>
        <w:t>,</w:t>
      </w:r>
    </w:p>
    <w:p w14:paraId="7D31E77C" w14:textId="77777777" w:rsidR="007C63A7" w:rsidRPr="00595FA1" w:rsidRDefault="007C63A7" w:rsidP="004C5352">
      <w:pPr>
        <w:pStyle w:val="ListParagraph"/>
        <w:numPr>
          <w:ilvl w:val="2"/>
          <w:numId w:val="12"/>
        </w:numPr>
        <w:tabs>
          <w:tab w:val="left" w:pos="1873"/>
          <w:tab w:val="left" w:pos="1874"/>
        </w:tabs>
        <w:adjustRightInd/>
        <w:spacing w:before="34"/>
        <w:ind w:left="2250" w:hanging="194"/>
        <w:rPr>
          <w:sz w:val="24"/>
        </w:rPr>
      </w:pPr>
      <w:r w:rsidRPr="00595FA1">
        <w:rPr>
          <w:w w:val="105"/>
          <w:sz w:val="24"/>
        </w:rPr>
        <w:t>The methodology, including models, used to gather and analyze</w:t>
      </w:r>
      <w:r w:rsidRPr="00595FA1">
        <w:rPr>
          <w:spacing w:val="7"/>
          <w:w w:val="105"/>
          <w:sz w:val="24"/>
        </w:rPr>
        <w:t xml:space="preserve"> </w:t>
      </w:r>
      <w:r w:rsidRPr="00595FA1">
        <w:rPr>
          <w:w w:val="105"/>
          <w:sz w:val="24"/>
        </w:rPr>
        <w:t>data.</w:t>
      </w:r>
    </w:p>
    <w:p w14:paraId="0F551490" w14:textId="77777777" w:rsidR="00F95CE9" w:rsidRPr="00595FA1" w:rsidRDefault="00F95CE9" w:rsidP="00840EF2">
      <w:pPr>
        <w:widowControl/>
        <w:tabs>
          <w:tab w:val="left" w:pos="1080"/>
          <w:tab w:val="left" w:pos="1350"/>
        </w:tabs>
        <w:ind w:left="720" w:firstLine="360"/>
        <w:rPr>
          <w:sz w:val="24"/>
        </w:rPr>
      </w:pPr>
    </w:p>
    <w:p w14:paraId="6B8C9C89" w14:textId="613E2279" w:rsidR="004A3A80" w:rsidRPr="00595FA1" w:rsidRDefault="004A3A80" w:rsidP="0017380D">
      <w:pPr>
        <w:widowControl/>
        <w:numPr>
          <w:ilvl w:val="0"/>
          <w:numId w:val="27"/>
        </w:numPr>
        <w:ind w:left="1080" w:hanging="450"/>
        <w:rPr>
          <w:b/>
          <w:sz w:val="24"/>
        </w:rPr>
      </w:pPr>
      <w:r w:rsidRPr="0017380D">
        <w:rPr>
          <w:b/>
          <w:sz w:val="24"/>
        </w:rPr>
        <w:t>Other</w:t>
      </w:r>
      <w:r w:rsidRPr="00595FA1">
        <w:rPr>
          <w:b/>
          <w:sz w:val="24"/>
        </w:rPr>
        <w:t xml:space="preserve"> Mandatory Disclosures</w:t>
      </w:r>
    </w:p>
    <w:p w14:paraId="0C5E33D3" w14:textId="4638F5A6" w:rsidR="004A3A80" w:rsidRPr="00595FA1" w:rsidRDefault="004A3A80" w:rsidP="004A3A80">
      <w:pPr>
        <w:widowControl/>
        <w:ind w:left="1080"/>
        <w:rPr>
          <w:sz w:val="24"/>
        </w:rPr>
      </w:pPr>
      <w:r w:rsidRPr="00595FA1">
        <w:rPr>
          <w:sz w:val="24"/>
        </w:rPr>
        <w:t xml:space="preserve">The non-Federal entity or applicant for a Federal award must disclose, in a timely manner, in writing to the Federal awarding agency or pass-through entity all violations of Federal criminal law involving fraud, bribery, or gratuity violations potentially affecting the Federal award. Non-Federal entities that receive a Federal award including the term and condition outlined </w:t>
      </w:r>
      <w:hyperlink r:id="rId50" w:history="1">
        <w:r w:rsidRPr="00595FA1">
          <w:rPr>
            <w:rStyle w:val="Hyperlink"/>
            <w:sz w:val="24"/>
          </w:rPr>
          <w:t>in 2 CFR 200, Appendix XII—Award Term and Condition for Recipient Integrity and Performance Matters</w:t>
        </w:r>
      </w:hyperlink>
      <w:r w:rsidRPr="00595FA1">
        <w:rPr>
          <w:sz w:val="24"/>
        </w:rPr>
        <w:t xml:space="preserve"> are required to report certain civil, criminal, or administrative proceedings to SAM. Failure to make required disclosures can result in any of the remedies described </w:t>
      </w:r>
      <w:hyperlink r:id="rId51" w:history="1">
        <w:r w:rsidRPr="00595FA1">
          <w:rPr>
            <w:rStyle w:val="Hyperlink"/>
            <w:sz w:val="24"/>
          </w:rPr>
          <w:t>in 2 CFR 200.338 Remedies for Noncompliance</w:t>
        </w:r>
      </w:hyperlink>
      <w:r w:rsidRPr="00595FA1">
        <w:rPr>
          <w:sz w:val="24"/>
        </w:rPr>
        <w:t>, including suspension or debarment.</w:t>
      </w:r>
    </w:p>
    <w:p w14:paraId="14E73EB4" w14:textId="77777777" w:rsidR="00834A72" w:rsidRPr="00595FA1" w:rsidRDefault="00834A72" w:rsidP="00834A72">
      <w:pPr>
        <w:widowControl/>
        <w:ind w:left="810"/>
        <w:rPr>
          <w:sz w:val="24"/>
        </w:rPr>
      </w:pPr>
    </w:p>
    <w:p w14:paraId="66BACDFA" w14:textId="22882545" w:rsidR="000B59F5" w:rsidRDefault="000B59F5" w:rsidP="0017380D">
      <w:pPr>
        <w:widowControl/>
        <w:numPr>
          <w:ilvl w:val="0"/>
          <w:numId w:val="27"/>
        </w:numPr>
        <w:ind w:left="1080" w:hanging="450"/>
        <w:rPr>
          <w:b/>
          <w:sz w:val="24"/>
        </w:rPr>
      </w:pPr>
      <w:r w:rsidRPr="0017380D">
        <w:rPr>
          <w:b/>
          <w:w w:val="105"/>
          <w:sz w:val="24"/>
        </w:rPr>
        <w:t>Special</w:t>
      </w:r>
      <w:r w:rsidR="00F334D5" w:rsidRPr="00595FA1">
        <w:rPr>
          <w:b/>
          <w:sz w:val="24"/>
        </w:rPr>
        <w:t xml:space="preserve"> Award Terms and Conditions</w:t>
      </w:r>
    </w:p>
    <w:p w14:paraId="5C0A8DE6" w14:textId="77777777" w:rsidR="0017380D" w:rsidRPr="00595FA1" w:rsidRDefault="0017380D" w:rsidP="0017380D">
      <w:pPr>
        <w:widowControl/>
        <w:ind w:left="1080"/>
        <w:rPr>
          <w:b/>
          <w:sz w:val="24"/>
        </w:rPr>
      </w:pPr>
    </w:p>
    <w:p w14:paraId="14403F8C" w14:textId="77777777" w:rsidR="0017380D" w:rsidRDefault="0017380D" w:rsidP="0017380D">
      <w:pPr>
        <w:pStyle w:val="Heading4"/>
        <w:widowControl/>
        <w:numPr>
          <w:ilvl w:val="0"/>
          <w:numId w:val="36"/>
        </w:numPr>
        <w:tabs>
          <w:tab w:val="left" w:pos="1080"/>
          <w:tab w:val="left" w:pos="1620"/>
        </w:tabs>
        <w:spacing w:before="0" w:after="0"/>
        <w:ind w:left="1440"/>
        <w:rPr>
          <w:b w:val="0"/>
          <w:color w:val="000000"/>
          <w:sz w:val="24"/>
          <w:szCs w:val="24"/>
        </w:rPr>
      </w:pPr>
      <w:r w:rsidRPr="0017380D">
        <w:rPr>
          <w:color w:val="000000"/>
          <w:sz w:val="24"/>
          <w:szCs w:val="24"/>
        </w:rPr>
        <w:t>Scientific Integrity</w:t>
      </w:r>
      <w:r>
        <w:rPr>
          <w:b w:val="0"/>
          <w:color w:val="000000"/>
          <w:sz w:val="24"/>
          <w:szCs w:val="24"/>
        </w:rPr>
        <w:t>.</w:t>
      </w:r>
    </w:p>
    <w:p w14:paraId="6387372C" w14:textId="0DD089B9" w:rsidR="00F334D5" w:rsidRPr="0017380D" w:rsidRDefault="0017380D" w:rsidP="00A47FB0">
      <w:pPr>
        <w:pStyle w:val="Heading4"/>
        <w:widowControl/>
        <w:numPr>
          <w:ilvl w:val="0"/>
          <w:numId w:val="0"/>
        </w:numPr>
        <w:tabs>
          <w:tab w:val="left" w:pos="1620"/>
          <w:tab w:val="left" w:pos="1800"/>
        </w:tabs>
        <w:spacing w:before="0" w:after="0"/>
        <w:ind w:left="1440"/>
        <w:rPr>
          <w:b w:val="0"/>
          <w:color w:val="000000"/>
          <w:sz w:val="24"/>
          <w:szCs w:val="24"/>
        </w:rPr>
      </w:pPr>
      <w:r w:rsidRPr="0017380D">
        <w:rPr>
          <w:b w:val="0"/>
          <w:color w:val="000000"/>
          <w:sz w:val="24"/>
          <w:szCs w:val="24"/>
        </w:rPr>
        <w:t>S</w:t>
      </w:r>
      <w:r w:rsidR="00F334D5" w:rsidRPr="0017380D">
        <w:rPr>
          <w:b w:val="0"/>
          <w:color w:val="000000"/>
          <w:sz w:val="24"/>
          <w:szCs w:val="24"/>
        </w:rPr>
        <w:t xml:space="preserve">cientific integrity is vital to DOI activities under which scientific research, data, summaries, syntheses, interpretations, presentations, and/or publications are developed and used. Failure to uphold the highest degree of scientific integrity will result </w:t>
      </w:r>
      <w:r w:rsidR="007F4A0F" w:rsidRPr="0017380D">
        <w:rPr>
          <w:b w:val="0"/>
          <w:color w:val="000000"/>
          <w:sz w:val="24"/>
          <w:szCs w:val="24"/>
        </w:rPr>
        <w:t>in not only</w:t>
      </w:r>
      <w:r w:rsidR="00F334D5" w:rsidRPr="0017380D">
        <w:rPr>
          <w:b w:val="0"/>
          <w:color w:val="000000"/>
          <w:sz w:val="24"/>
          <w:szCs w:val="24"/>
        </w:rPr>
        <w:t xml:space="preserve"> potentially flawed scientific results, interpretations, and applications but will damage DOI's reputation and ability to uphold the public's trust.  All work performed must comply with the DOI Scientific Integrity Policy posted to </w:t>
      </w:r>
      <w:hyperlink r:id="rId52" w:history="1">
        <w:r w:rsidR="00F334D5" w:rsidRPr="0017380D">
          <w:rPr>
            <w:b w:val="0"/>
            <w:color w:val="0000FF" w:themeColor="hyperlink"/>
            <w:sz w:val="24"/>
            <w:szCs w:val="24"/>
            <w:u w:val="single"/>
          </w:rPr>
          <w:t>http://www.doi.gov</w:t>
        </w:r>
      </w:hyperlink>
      <w:r w:rsidR="00F334D5" w:rsidRPr="0017380D">
        <w:rPr>
          <w:b w:val="0"/>
          <w:color w:val="000000"/>
          <w:sz w:val="24"/>
          <w:szCs w:val="24"/>
        </w:rPr>
        <w:t xml:space="preserve">, or its equivalent as provided by their organization or State law.  For more information go to URL: </w:t>
      </w:r>
      <w:hyperlink r:id="rId53" w:history="1">
        <w:r w:rsidR="00F334D5" w:rsidRPr="0017380D">
          <w:rPr>
            <w:b w:val="0"/>
            <w:color w:val="0000FF" w:themeColor="hyperlink"/>
            <w:sz w:val="24"/>
            <w:szCs w:val="24"/>
            <w:u w:val="single"/>
          </w:rPr>
          <w:t>https://www.doi.gov/scientificintegrity</w:t>
        </w:r>
      </w:hyperlink>
      <w:r w:rsidR="00F334D5" w:rsidRPr="0017380D">
        <w:rPr>
          <w:color w:val="000000"/>
          <w:sz w:val="24"/>
          <w:szCs w:val="24"/>
        </w:rPr>
        <w:t>.</w:t>
      </w:r>
    </w:p>
    <w:p w14:paraId="38369A24" w14:textId="77777777" w:rsidR="0017380D" w:rsidRDefault="0017380D" w:rsidP="0017380D">
      <w:pPr>
        <w:pStyle w:val="Heading4"/>
        <w:widowControl/>
        <w:numPr>
          <w:ilvl w:val="0"/>
          <w:numId w:val="0"/>
        </w:numPr>
        <w:tabs>
          <w:tab w:val="left" w:pos="1080"/>
          <w:tab w:val="left" w:pos="1620"/>
        </w:tabs>
        <w:spacing w:before="0" w:after="0"/>
        <w:rPr>
          <w:color w:val="000000"/>
          <w:sz w:val="24"/>
          <w:szCs w:val="24"/>
        </w:rPr>
      </w:pPr>
    </w:p>
    <w:p w14:paraId="43F65742" w14:textId="64F8CF53" w:rsidR="00687E63" w:rsidRPr="00595FA1" w:rsidRDefault="00F334D5" w:rsidP="0017380D">
      <w:pPr>
        <w:pStyle w:val="Heading4"/>
        <w:widowControl/>
        <w:numPr>
          <w:ilvl w:val="0"/>
          <w:numId w:val="36"/>
        </w:numPr>
        <w:tabs>
          <w:tab w:val="left" w:pos="1080"/>
          <w:tab w:val="left" w:pos="1620"/>
        </w:tabs>
        <w:spacing w:before="0" w:after="0"/>
        <w:ind w:left="1440"/>
        <w:rPr>
          <w:sz w:val="24"/>
        </w:rPr>
      </w:pPr>
      <w:r w:rsidRPr="0017380D">
        <w:rPr>
          <w:color w:val="000000"/>
          <w:sz w:val="24"/>
          <w:szCs w:val="24"/>
        </w:rPr>
        <w:t>Liability</w:t>
      </w:r>
      <w:r w:rsidRPr="0017380D">
        <w:rPr>
          <w:sz w:val="24"/>
        </w:rPr>
        <w:t>, Insurance, and Indemnification</w:t>
      </w:r>
      <w:r w:rsidRPr="00595FA1">
        <w:rPr>
          <w:sz w:val="24"/>
        </w:rPr>
        <w:t xml:space="preserve">.  </w:t>
      </w:r>
    </w:p>
    <w:p w14:paraId="04A2A851" w14:textId="6BEDE704" w:rsidR="001C3F07" w:rsidRDefault="001C3F07" w:rsidP="00EF4614">
      <w:pPr>
        <w:widowControl/>
        <w:autoSpaceDE/>
        <w:autoSpaceDN/>
        <w:adjustRightInd/>
        <w:spacing w:line="240" w:lineRule="atLeast"/>
        <w:ind w:left="1440"/>
        <w:rPr>
          <w:sz w:val="24"/>
        </w:rPr>
      </w:pPr>
      <w:r w:rsidRPr="00595FA1">
        <w:rPr>
          <w:sz w:val="24"/>
        </w:rPr>
        <w:t>Recipients of awards arising from this announcement will be required to agree to the following:</w:t>
      </w:r>
    </w:p>
    <w:p w14:paraId="20C46676" w14:textId="77777777" w:rsidR="00EF4614" w:rsidRPr="00595FA1" w:rsidRDefault="00EF4614" w:rsidP="00EF4614">
      <w:pPr>
        <w:widowControl/>
        <w:autoSpaceDE/>
        <w:autoSpaceDN/>
        <w:adjustRightInd/>
        <w:spacing w:line="240" w:lineRule="atLeast"/>
        <w:ind w:left="1440"/>
        <w:rPr>
          <w:b/>
          <w:bCs/>
          <w:color w:val="000000"/>
          <w:sz w:val="24"/>
        </w:rPr>
      </w:pPr>
    </w:p>
    <w:p w14:paraId="6F1FE771" w14:textId="27587C97" w:rsidR="001C3F07" w:rsidRPr="00EF4614" w:rsidRDefault="001C3F07" w:rsidP="00EF4614">
      <w:pPr>
        <w:pStyle w:val="ListParagraph"/>
        <w:widowControl/>
        <w:numPr>
          <w:ilvl w:val="0"/>
          <w:numId w:val="43"/>
        </w:numPr>
        <w:ind w:left="1800"/>
        <w:rPr>
          <w:sz w:val="24"/>
        </w:rPr>
      </w:pPr>
      <w:r w:rsidRPr="00EF4614">
        <w:rPr>
          <w:b/>
          <w:sz w:val="24"/>
        </w:rPr>
        <w:t>Liability.</w:t>
      </w:r>
      <w:r w:rsidRPr="00EF4614">
        <w:rPr>
          <w:sz w:val="24"/>
        </w:rPr>
        <w:t xml:space="preserve">  The BLM assumes no liability for any actions, activities conducted under this agreement except to the extent that recourse, or Congress under the Federal Tort Claims Act, 28 USC 2671, provides remedies.</w:t>
      </w:r>
    </w:p>
    <w:p w14:paraId="35FEC6D9" w14:textId="77777777" w:rsidR="001C3F07" w:rsidRPr="00595FA1" w:rsidRDefault="001C3F07" w:rsidP="001C3F07">
      <w:pPr>
        <w:widowControl/>
        <w:ind w:left="2160" w:hanging="540"/>
        <w:rPr>
          <w:sz w:val="24"/>
        </w:rPr>
      </w:pPr>
      <w:r w:rsidRPr="00595FA1">
        <w:rPr>
          <w:sz w:val="24"/>
        </w:rPr>
        <w:tab/>
      </w:r>
    </w:p>
    <w:p w14:paraId="51DFE186" w14:textId="77777777" w:rsidR="00F8180F" w:rsidRPr="00F8180F" w:rsidRDefault="00F8180F" w:rsidP="00F8180F">
      <w:pPr>
        <w:widowControl/>
        <w:numPr>
          <w:ilvl w:val="0"/>
          <w:numId w:val="43"/>
        </w:numPr>
        <w:ind w:left="1800"/>
        <w:rPr>
          <w:sz w:val="24"/>
        </w:rPr>
      </w:pPr>
      <w:r w:rsidRPr="00F8180F">
        <w:rPr>
          <w:b/>
          <w:sz w:val="24"/>
        </w:rPr>
        <w:t>Insurance.</w:t>
      </w:r>
      <w:r w:rsidRPr="00F8180F">
        <w:rPr>
          <w:sz w:val="24"/>
        </w:rPr>
        <w:t xml:space="preserve">  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A4BA079" w14:textId="77777777" w:rsidR="00F8180F" w:rsidRDefault="00F8180F" w:rsidP="00F8180F">
      <w:pPr>
        <w:pStyle w:val="ListParagraph"/>
        <w:rPr>
          <w:b/>
          <w:sz w:val="24"/>
        </w:rPr>
      </w:pPr>
    </w:p>
    <w:p w14:paraId="5BA12E76" w14:textId="77777777" w:rsidR="00F8180F" w:rsidRDefault="00F8180F" w:rsidP="00F8180F">
      <w:pPr>
        <w:pStyle w:val="ListParagraph"/>
        <w:widowControl/>
        <w:numPr>
          <w:ilvl w:val="0"/>
          <w:numId w:val="43"/>
        </w:numPr>
        <w:ind w:left="1800"/>
        <w:rPr>
          <w:sz w:val="24"/>
        </w:rPr>
      </w:pPr>
      <w:r w:rsidRPr="00F8180F">
        <w:rPr>
          <w:b/>
          <w:sz w:val="24"/>
        </w:rPr>
        <w:t>Insured.</w:t>
      </w:r>
      <w:r w:rsidRPr="00F8180F">
        <w:rPr>
          <w:sz w:val="24"/>
        </w:rPr>
        <w:t xml:space="preserve">  The federal government shall be named as an additional insured under the recipient's insurance policy</w:t>
      </w:r>
      <w:r>
        <w:rPr>
          <w:sz w:val="24"/>
        </w:rPr>
        <w:t>.</w:t>
      </w:r>
    </w:p>
    <w:p w14:paraId="54864C3B" w14:textId="77777777" w:rsidR="00F8180F" w:rsidRDefault="00F8180F" w:rsidP="00F8180F">
      <w:pPr>
        <w:pStyle w:val="ListParagraph"/>
        <w:rPr>
          <w:b/>
          <w:sz w:val="24"/>
        </w:rPr>
      </w:pPr>
    </w:p>
    <w:p w14:paraId="5383B3F8" w14:textId="77777777" w:rsidR="00F8180F" w:rsidRDefault="001C3F07" w:rsidP="00F8180F">
      <w:pPr>
        <w:pStyle w:val="ListParagraph"/>
        <w:widowControl/>
        <w:numPr>
          <w:ilvl w:val="0"/>
          <w:numId w:val="43"/>
        </w:numPr>
        <w:ind w:left="1800"/>
        <w:rPr>
          <w:sz w:val="24"/>
        </w:rPr>
      </w:pPr>
      <w:r w:rsidRPr="00F8180F">
        <w:rPr>
          <w:b/>
          <w:sz w:val="24"/>
        </w:rPr>
        <w:t>Indemnification</w:t>
      </w:r>
      <w:r w:rsidRPr="00F8180F">
        <w:rPr>
          <w:sz w:val="24"/>
        </w:rPr>
        <w:t>.  To indemnify the federal government, BLM, from any act or omission of the recipient, its officers, employees, or (members, participants, agents, representatives, 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shall survive the termination of this agreement.</w:t>
      </w:r>
      <w:r w:rsidR="00F8180F" w:rsidRPr="00F8180F">
        <w:rPr>
          <w:sz w:val="24"/>
        </w:rPr>
        <w:t xml:space="preserve"> </w:t>
      </w:r>
    </w:p>
    <w:p w14:paraId="44059D9F" w14:textId="77777777" w:rsidR="00F8180F" w:rsidRDefault="00F8180F" w:rsidP="00F8180F">
      <w:pPr>
        <w:pStyle w:val="ListParagraph"/>
        <w:rPr>
          <w:sz w:val="24"/>
        </w:rPr>
      </w:pPr>
    </w:p>
    <w:p w14:paraId="589FAD9D" w14:textId="77777777" w:rsidR="00F8180F" w:rsidRDefault="00F8180F" w:rsidP="00F8180F">
      <w:pPr>
        <w:pStyle w:val="ListParagraph"/>
        <w:widowControl/>
        <w:ind w:left="1800"/>
        <w:rPr>
          <w:sz w:val="24"/>
        </w:rPr>
      </w:pPr>
      <w:r w:rsidRPr="00F8180F">
        <w:rPr>
          <w:sz w:val="24"/>
        </w:rPr>
        <w:t>To purchase public and employee liability insurance at its own expense from a responsible company or companies with a minimum limitation of one million dollars ($1,000,000.00) per person for any one claim, and an aggregate limitation of three million dollars ($3,000,000.00) for any number of claims arising from any one incident.  The policies shall name the United States as an additional insured, shall specify that the insured shall have no right of subrogation against the United States for payments of any premiums or deductibles due thereunder, and shall specify that the insurance shall be assumed by, be for the account of, and be at the insured's sole risk.  Prior to beginning the activities authorized herein, the recipient shall provide the BLM with confirmation of such insurance coverage.  Each policy shall have a certificate evidencing the insurance coverage and identifying the assistance agreement number.</w:t>
      </w:r>
    </w:p>
    <w:p w14:paraId="4039D9A8" w14:textId="77777777" w:rsidR="00F8180F" w:rsidRDefault="00F8180F" w:rsidP="00F8180F">
      <w:pPr>
        <w:pStyle w:val="ListParagraph"/>
        <w:widowControl/>
        <w:ind w:left="1800"/>
        <w:rPr>
          <w:sz w:val="24"/>
        </w:rPr>
      </w:pPr>
    </w:p>
    <w:p w14:paraId="2DC95927" w14:textId="77777777" w:rsidR="00F8180F" w:rsidRDefault="00F8180F" w:rsidP="00F8180F">
      <w:pPr>
        <w:pStyle w:val="ListParagraph"/>
        <w:widowControl/>
        <w:ind w:left="1800"/>
        <w:rPr>
          <w:sz w:val="24"/>
        </w:rPr>
      </w:pPr>
      <w:r w:rsidRPr="00F8180F">
        <w:rPr>
          <w:sz w:val="24"/>
        </w:rPr>
        <w:t>To pay the United States the full value for all damage to the lands or other property of the United States caused by the recipient, its officers, employees, or (members, participants, agents, representatives, agents as appropriate).</w:t>
      </w:r>
    </w:p>
    <w:p w14:paraId="3D6FBA07" w14:textId="77777777" w:rsidR="00F8180F" w:rsidRDefault="00F8180F" w:rsidP="00F8180F">
      <w:pPr>
        <w:pStyle w:val="ListParagraph"/>
        <w:widowControl/>
        <w:ind w:left="1800"/>
        <w:rPr>
          <w:sz w:val="24"/>
        </w:rPr>
      </w:pPr>
    </w:p>
    <w:p w14:paraId="638A16E1" w14:textId="77777777" w:rsidR="00F8180F" w:rsidRDefault="00F8180F" w:rsidP="00F8180F">
      <w:pPr>
        <w:pStyle w:val="ListParagraph"/>
        <w:widowControl/>
        <w:ind w:left="1800"/>
        <w:rPr>
          <w:sz w:val="24"/>
        </w:rPr>
      </w:pPr>
      <w:r w:rsidRPr="004A3351">
        <w:rPr>
          <w:sz w:val="24"/>
        </w:rPr>
        <w:t>To provide workers' compensation protection to the recipient’s officers, employees, and representatives.</w:t>
      </w:r>
    </w:p>
    <w:p w14:paraId="15CECE27" w14:textId="77777777" w:rsidR="00F8180F" w:rsidRDefault="00F8180F" w:rsidP="00F8180F">
      <w:pPr>
        <w:pStyle w:val="ListParagraph"/>
        <w:widowControl/>
        <w:ind w:left="1800"/>
        <w:rPr>
          <w:sz w:val="24"/>
        </w:rPr>
      </w:pPr>
    </w:p>
    <w:p w14:paraId="65822FBB" w14:textId="77777777" w:rsidR="00F8180F" w:rsidRDefault="00F8180F" w:rsidP="00F8180F">
      <w:pPr>
        <w:pStyle w:val="ListParagraph"/>
        <w:widowControl/>
        <w:ind w:left="1800"/>
        <w:rPr>
          <w:sz w:val="24"/>
        </w:rPr>
      </w:pPr>
      <w:r w:rsidRPr="004A3351">
        <w:rPr>
          <w:sz w:val="24"/>
        </w:rPr>
        <w:t>To cooperate with the BLM in the investigation and defense of any claims that may be filed with the BLM arising out of the activities of the recipient, its agents, and employees.</w:t>
      </w:r>
    </w:p>
    <w:p w14:paraId="0A1F42C9" w14:textId="46C39068" w:rsidR="001C3F07" w:rsidRPr="00595FA1" w:rsidRDefault="00F8180F" w:rsidP="00F8180F">
      <w:pPr>
        <w:pStyle w:val="ListParagraph"/>
        <w:widowControl/>
        <w:ind w:left="1800"/>
        <w:rPr>
          <w:sz w:val="24"/>
        </w:rPr>
      </w:pPr>
      <w:r w:rsidRPr="004A3351">
        <w:rPr>
          <w:sz w:val="24"/>
        </w:rPr>
        <w:t>In the event of damage to or destruction of the buildings and facilities assigned for the use of the recipient in whole or in part by any cause whatsoever, nothing herein contained shall be deemed to require the BLM to replace or repair the buildings or facilities.  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6C51C53A" w14:textId="77777777" w:rsidR="001C3F07" w:rsidRPr="00595FA1" w:rsidRDefault="001C3F07" w:rsidP="001C3F07">
      <w:pPr>
        <w:widowControl/>
        <w:ind w:left="1170"/>
        <w:rPr>
          <w:sz w:val="24"/>
        </w:rPr>
      </w:pPr>
    </w:p>
    <w:p w14:paraId="1808225B" w14:textId="77777777" w:rsidR="001C3F07" w:rsidRPr="00595FA1" w:rsidRDefault="001C3F07" w:rsidP="00EF4614">
      <w:pPr>
        <w:widowControl/>
        <w:ind w:left="1440"/>
        <w:rPr>
          <w:sz w:val="24"/>
        </w:rPr>
      </w:pPr>
      <w:r w:rsidRPr="00595FA1">
        <w:rPr>
          <w:sz w:val="24"/>
        </w:rPr>
        <w:t>Proposals submitted and approved for use of equipment, hazardous materials or engage in high-risk activities, which have the potential for claims brought by third parties for death, bodily injury, property damage, or other loss resulting in one or more activities must purchase additional insurance and liability.</w:t>
      </w:r>
    </w:p>
    <w:p w14:paraId="0B1AC046" w14:textId="77777777" w:rsidR="001C3F07" w:rsidRPr="00595FA1" w:rsidRDefault="001C3F07" w:rsidP="00EF4614">
      <w:pPr>
        <w:widowControl/>
        <w:ind w:left="1440"/>
        <w:rPr>
          <w:sz w:val="24"/>
        </w:rPr>
      </w:pPr>
    </w:p>
    <w:p w14:paraId="1C4EEE49" w14:textId="04619D32" w:rsidR="001C3F07" w:rsidRPr="00595FA1" w:rsidRDefault="001C3F07" w:rsidP="00EF4614">
      <w:pPr>
        <w:widowControl/>
        <w:ind w:left="1440"/>
        <w:rPr>
          <w:sz w:val="24"/>
        </w:rPr>
      </w:pPr>
      <w:r w:rsidRPr="00595FA1">
        <w:rPr>
          <w:sz w:val="24"/>
        </w:rPr>
        <w:t xml:space="preserve">Flow-down </w:t>
      </w:r>
      <w:r w:rsidR="00A47FB0">
        <w:rPr>
          <w:sz w:val="24"/>
        </w:rPr>
        <w:t>includes recipient and such sub</w:t>
      </w:r>
      <w:r w:rsidRPr="00595FA1">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1B182A7B" w14:textId="77777777" w:rsidR="001C3F07" w:rsidRPr="00595FA1" w:rsidRDefault="001C3F07" w:rsidP="001C3F07">
      <w:pPr>
        <w:widowControl/>
        <w:rPr>
          <w:sz w:val="24"/>
        </w:rPr>
      </w:pPr>
    </w:p>
    <w:p w14:paraId="23B72EEF" w14:textId="77777777" w:rsidR="00EF4614" w:rsidRDefault="001C3F07" w:rsidP="0017380D">
      <w:pPr>
        <w:pStyle w:val="Heading4"/>
        <w:widowControl/>
        <w:numPr>
          <w:ilvl w:val="0"/>
          <w:numId w:val="36"/>
        </w:numPr>
        <w:tabs>
          <w:tab w:val="left" w:pos="1080"/>
          <w:tab w:val="left" w:pos="1620"/>
        </w:tabs>
        <w:spacing w:before="0" w:after="0"/>
        <w:ind w:left="1440"/>
        <w:rPr>
          <w:sz w:val="24"/>
        </w:rPr>
      </w:pPr>
      <w:r w:rsidRPr="0017380D">
        <w:rPr>
          <w:color w:val="000000"/>
          <w:sz w:val="24"/>
          <w:szCs w:val="24"/>
        </w:rPr>
        <w:t>Defensive</w:t>
      </w:r>
      <w:r w:rsidRPr="00595FA1">
        <w:rPr>
          <w:b w:val="0"/>
          <w:sz w:val="24"/>
        </w:rPr>
        <w:t xml:space="preserve"> </w:t>
      </w:r>
      <w:r w:rsidRPr="00EF4614">
        <w:rPr>
          <w:sz w:val="24"/>
        </w:rPr>
        <w:t>Driving Course.</w:t>
      </w:r>
      <w:r w:rsidRPr="00595FA1">
        <w:rPr>
          <w:sz w:val="24"/>
        </w:rPr>
        <w:t xml:space="preserve"> </w:t>
      </w:r>
    </w:p>
    <w:p w14:paraId="092280DC" w14:textId="00FFF900" w:rsidR="001C3F07" w:rsidRPr="00EF4614" w:rsidRDefault="001C3F07" w:rsidP="00EF4614">
      <w:pPr>
        <w:pStyle w:val="Heading4"/>
        <w:widowControl/>
        <w:numPr>
          <w:ilvl w:val="0"/>
          <w:numId w:val="0"/>
        </w:numPr>
        <w:tabs>
          <w:tab w:val="left" w:pos="1080"/>
          <w:tab w:val="left" w:pos="1620"/>
        </w:tabs>
        <w:spacing w:before="0" w:after="0"/>
        <w:ind w:left="1440"/>
        <w:rPr>
          <w:b w:val="0"/>
          <w:sz w:val="24"/>
        </w:rPr>
      </w:pPr>
      <w:r w:rsidRPr="00EF4614">
        <w:rPr>
          <w:b w:val="0"/>
          <w:sz w:val="24"/>
        </w:rPr>
        <w:t xml:space="preserve">Recipients must successfully complete </w:t>
      </w:r>
      <w:r w:rsidR="00B05292">
        <w:rPr>
          <w:b w:val="0"/>
          <w:sz w:val="24"/>
        </w:rPr>
        <w:t>a BLM approved</w:t>
      </w:r>
      <w:r w:rsidRPr="00EF4614">
        <w:rPr>
          <w:b w:val="0"/>
          <w:sz w:val="24"/>
        </w:rPr>
        <w:t xml:space="preserve"> Defensive Driving Course before operating a Government-owned vehicle (GOV).</w:t>
      </w:r>
    </w:p>
    <w:p w14:paraId="0BB6390A" w14:textId="77777777" w:rsidR="001C3F07" w:rsidRPr="00595FA1" w:rsidRDefault="001C3F07" w:rsidP="001C3F07">
      <w:pPr>
        <w:widowControl/>
        <w:ind w:left="1620" w:hanging="540"/>
        <w:rPr>
          <w:sz w:val="24"/>
        </w:rPr>
      </w:pPr>
    </w:p>
    <w:p w14:paraId="6C27746C" w14:textId="77777777" w:rsidR="00EF4614" w:rsidRDefault="001C3F07" w:rsidP="00EF4614">
      <w:pPr>
        <w:pStyle w:val="Heading4"/>
        <w:widowControl/>
        <w:numPr>
          <w:ilvl w:val="0"/>
          <w:numId w:val="36"/>
        </w:numPr>
        <w:tabs>
          <w:tab w:val="left" w:pos="1080"/>
          <w:tab w:val="left" w:pos="1620"/>
        </w:tabs>
        <w:spacing w:before="0" w:after="0"/>
        <w:ind w:left="1440"/>
        <w:rPr>
          <w:sz w:val="24"/>
        </w:rPr>
      </w:pPr>
      <w:r w:rsidRPr="00EF4614">
        <w:rPr>
          <w:color w:val="000000"/>
          <w:sz w:val="24"/>
          <w:szCs w:val="24"/>
        </w:rPr>
        <w:t>Safety</w:t>
      </w:r>
      <w:r w:rsidRPr="00EF4614">
        <w:rPr>
          <w:sz w:val="24"/>
        </w:rPr>
        <w:t xml:space="preserve"> and Training Requirements.</w:t>
      </w:r>
      <w:r w:rsidRPr="00595FA1">
        <w:rPr>
          <w:sz w:val="24"/>
        </w:rPr>
        <w:t xml:space="preserve"> </w:t>
      </w:r>
    </w:p>
    <w:p w14:paraId="68B6E230" w14:textId="2CD95FF3" w:rsidR="001C3F07" w:rsidRPr="00EF4614" w:rsidRDefault="001C3F07" w:rsidP="00EF4614">
      <w:pPr>
        <w:pStyle w:val="Heading4"/>
        <w:widowControl/>
        <w:numPr>
          <w:ilvl w:val="0"/>
          <w:numId w:val="0"/>
        </w:numPr>
        <w:tabs>
          <w:tab w:val="left" w:pos="1080"/>
          <w:tab w:val="left" w:pos="1620"/>
        </w:tabs>
        <w:spacing w:before="0" w:after="0"/>
        <w:ind w:left="1440"/>
        <w:rPr>
          <w:b w:val="0"/>
          <w:sz w:val="24"/>
        </w:rPr>
      </w:pPr>
      <w:r w:rsidRPr="00EF4614">
        <w:rPr>
          <w:b w:val="0"/>
          <w:sz w:val="24"/>
        </w:rPr>
        <w:t xml:space="preserve">Recipients must successfully complete </w:t>
      </w:r>
      <w:r w:rsidR="00B05292" w:rsidRPr="00EF4614">
        <w:rPr>
          <w:b w:val="0"/>
          <w:sz w:val="24"/>
        </w:rPr>
        <w:t>appropriate</w:t>
      </w:r>
      <w:r w:rsidR="00B05292">
        <w:rPr>
          <w:b w:val="0"/>
          <w:sz w:val="24"/>
        </w:rPr>
        <w:t xml:space="preserve"> BLM approved</w:t>
      </w:r>
      <w:r w:rsidRPr="00EF4614">
        <w:rPr>
          <w:b w:val="0"/>
          <w:sz w:val="24"/>
        </w:rPr>
        <w:t xml:space="preserve"> safety and training requirements before operating Government-owned equipment, 4-wheel all-terrain vehicles (ATV) or other Government-furnished property (GFP).</w:t>
      </w:r>
    </w:p>
    <w:p w14:paraId="07D0A180" w14:textId="347EEEF9" w:rsidR="00F334D5" w:rsidRPr="00EF4614" w:rsidRDefault="00F334D5" w:rsidP="001C3F07">
      <w:pPr>
        <w:widowControl/>
        <w:autoSpaceDE/>
        <w:autoSpaceDN/>
        <w:adjustRightInd/>
        <w:spacing w:line="240" w:lineRule="atLeast"/>
        <w:ind w:left="1080" w:hanging="540"/>
        <w:rPr>
          <w:sz w:val="24"/>
        </w:rPr>
      </w:pPr>
    </w:p>
    <w:p w14:paraId="69D05D1A" w14:textId="708DE56F" w:rsidR="00F334D5" w:rsidRPr="00595FA1" w:rsidRDefault="00F334D5" w:rsidP="00EF4614">
      <w:pPr>
        <w:pStyle w:val="Heading4"/>
        <w:widowControl/>
        <w:numPr>
          <w:ilvl w:val="0"/>
          <w:numId w:val="36"/>
        </w:numPr>
        <w:tabs>
          <w:tab w:val="left" w:pos="1080"/>
          <w:tab w:val="left" w:pos="1620"/>
        </w:tabs>
        <w:spacing w:before="0" w:after="0"/>
        <w:ind w:left="1440"/>
        <w:rPr>
          <w:bCs w:val="0"/>
          <w:color w:val="000000"/>
          <w:sz w:val="24"/>
        </w:rPr>
      </w:pPr>
      <w:r w:rsidRPr="00EF4614">
        <w:rPr>
          <w:color w:val="000000"/>
          <w:sz w:val="24"/>
          <w:szCs w:val="24"/>
        </w:rPr>
        <w:t>Recipient</w:t>
      </w:r>
      <w:r w:rsidR="00A47FB0">
        <w:rPr>
          <w:bCs w:val="0"/>
          <w:color w:val="000000"/>
          <w:sz w:val="24"/>
        </w:rPr>
        <w:t>/Sub</w:t>
      </w:r>
      <w:r w:rsidRPr="00EF4614">
        <w:rPr>
          <w:bCs w:val="0"/>
          <w:color w:val="000000"/>
          <w:sz w:val="24"/>
        </w:rPr>
        <w:t>recipient Personnel Security and Suitability Requirements</w:t>
      </w:r>
      <w:r w:rsidRPr="00595FA1">
        <w:rPr>
          <w:bCs w:val="0"/>
          <w:color w:val="000000"/>
          <w:sz w:val="24"/>
        </w:rPr>
        <w:t>.</w:t>
      </w:r>
    </w:p>
    <w:p w14:paraId="799091B9" w14:textId="77777777" w:rsidR="00F334D5" w:rsidRPr="00595FA1" w:rsidRDefault="00F334D5" w:rsidP="00F334D5">
      <w:pPr>
        <w:widowControl/>
        <w:autoSpaceDE/>
        <w:autoSpaceDN/>
        <w:adjustRightInd/>
        <w:ind w:left="1620" w:hanging="540"/>
        <w:rPr>
          <w:bCs/>
          <w:color w:val="000000"/>
          <w:sz w:val="24"/>
        </w:rPr>
      </w:pPr>
    </w:p>
    <w:p w14:paraId="3A3359E6" w14:textId="56E25C84" w:rsidR="00F334D5" w:rsidRPr="00EF4614" w:rsidRDefault="00F334D5" w:rsidP="00EF4614">
      <w:pPr>
        <w:pStyle w:val="ListParagraph"/>
        <w:widowControl/>
        <w:numPr>
          <w:ilvl w:val="0"/>
          <w:numId w:val="45"/>
        </w:numPr>
        <w:autoSpaceDE/>
        <w:autoSpaceDN/>
        <w:adjustRightInd/>
        <w:ind w:left="1800"/>
        <w:rPr>
          <w:color w:val="000000"/>
          <w:sz w:val="24"/>
        </w:rPr>
      </w:pPr>
      <w:r w:rsidRPr="00EF4614">
        <w:rPr>
          <w:bCs/>
          <w:color w:val="000000"/>
          <w:sz w:val="24"/>
        </w:rPr>
        <w:t>If p</w:t>
      </w:r>
      <w:r w:rsidRPr="00EF4614">
        <w:rPr>
          <w:color w:val="000000"/>
          <w:sz w:val="24"/>
        </w:rPr>
        <w:t>erformance of this grant/cooperative agreement requires recipient/subrecipient personnel to have a Federal government-issued personal identification card before being allowed unsupervised access to a DOI facility and/or information system, the Program Officer will be the sponsoring official, and will make the arrangements for personal identity verification and card issuance.</w:t>
      </w:r>
    </w:p>
    <w:p w14:paraId="5F0C916A" w14:textId="77777777" w:rsidR="00F334D5" w:rsidRPr="00595FA1" w:rsidRDefault="00F334D5" w:rsidP="00F334D5">
      <w:pPr>
        <w:widowControl/>
        <w:autoSpaceDE/>
        <w:autoSpaceDN/>
        <w:adjustRightInd/>
        <w:ind w:left="2160" w:hanging="540"/>
        <w:rPr>
          <w:color w:val="000000"/>
          <w:sz w:val="24"/>
        </w:rPr>
      </w:pPr>
    </w:p>
    <w:p w14:paraId="00336694" w14:textId="4444A565"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At least two weeks before start of grant/cooperative agreement performance, the recipient will</w:t>
      </w:r>
      <w:r w:rsidR="00A47FB0">
        <w:rPr>
          <w:color w:val="000000"/>
          <w:sz w:val="24"/>
        </w:rPr>
        <w:t xml:space="preserve"> identify all recipient and sub</w:t>
      </w:r>
      <w:r w:rsidRPr="00595FA1">
        <w:rPr>
          <w:color w:val="000000"/>
          <w:sz w:val="24"/>
        </w:rPr>
        <w:t>recipient personnel who will require physical and/or logical access for performance of work under this grant/cooperative a</w:t>
      </w:r>
      <w:r w:rsidR="00A47FB0">
        <w:rPr>
          <w:color w:val="000000"/>
          <w:sz w:val="24"/>
        </w:rPr>
        <w:t>greement. The recipient and sub</w:t>
      </w:r>
      <w:r w:rsidRPr="00595FA1">
        <w:rPr>
          <w:color w:val="000000"/>
          <w:sz w:val="24"/>
        </w:rPr>
        <w:t>recipient must make their personnel available at the place and time specified by the Program Officer in order to initiate screening and background investigations. The following forms, or their equivalent, may be used to initiate the credentialing process:</w:t>
      </w:r>
    </w:p>
    <w:p w14:paraId="4EF2F1CA" w14:textId="6AA818E2" w:rsidR="00F334D5" w:rsidRPr="00595FA1" w:rsidRDefault="00F334D5" w:rsidP="004C5352">
      <w:pPr>
        <w:widowControl/>
        <w:numPr>
          <w:ilvl w:val="0"/>
          <w:numId w:val="16"/>
        </w:numPr>
        <w:rPr>
          <w:color w:val="000000"/>
          <w:sz w:val="24"/>
        </w:rPr>
      </w:pPr>
      <w:r w:rsidRPr="00595FA1">
        <w:rPr>
          <w:color w:val="000000"/>
          <w:sz w:val="24"/>
        </w:rPr>
        <w:t>OPM Standard Form 85 or 85P</w:t>
      </w:r>
    </w:p>
    <w:p w14:paraId="5932AACC" w14:textId="1B57BDC1" w:rsidR="00F334D5" w:rsidRPr="00595FA1" w:rsidRDefault="00F334D5" w:rsidP="004C5352">
      <w:pPr>
        <w:widowControl/>
        <w:numPr>
          <w:ilvl w:val="0"/>
          <w:numId w:val="16"/>
        </w:numPr>
        <w:rPr>
          <w:color w:val="000000"/>
          <w:sz w:val="24"/>
        </w:rPr>
      </w:pPr>
      <w:r w:rsidRPr="00595FA1">
        <w:rPr>
          <w:color w:val="000000"/>
          <w:sz w:val="24"/>
        </w:rPr>
        <w:t>OF 306</w:t>
      </w:r>
    </w:p>
    <w:p w14:paraId="07CF493A" w14:textId="4136DA25" w:rsidR="00F334D5" w:rsidRPr="00595FA1" w:rsidRDefault="00F334D5" w:rsidP="004C5352">
      <w:pPr>
        <w:widowControl/>
        <w:numPr>
          <w:ilvl w:val="0"/>
          <w:numId w:val="16"/>
        </w:numPr>
        <w:rPr>
          <w:color w:val="000000"/>
          <w:sz w:val="24"/>
        </w:rPr>
      </w:pPr>
      <w:r w:rsidRPr="00595FA1">
        <w:rPr>
          <w:color w:val="000000"/>
          <w:sz w:val="24"/>
        </w:rPr>
        <w:t>Fingerprint card (local procedures may require the fingerprinting to be done at a police station; in this case, any charges are to be borne by the recipient or sub-recipient, as applicable)</w:t>
      </w:r>
    </w:p>
    <w:p w14:paraId="3638E5E0" w14:textId="5F7FCB6E" w:rsidR="00F334D5" w:rsidRPr="00595FA1" w:rsidRDefault="00F334D5" w:rsidP="004C5352">
      <w:pPr>
        <w:widowControl/>
        <w:numPr>
          <w:ilvl w:val="0"/>
          <w:numId w:val="16"/>
        </w:numPr>
        <w:rPr>
          <w:color w:val="000000"/>
          <w:sz w:val="24"/>
        </w:rPr>
      </w:pPr>
      <w:r w:rsidRPr="00595FA1">
        <w:rPr>
          <w:color w:val="000000"/>
          <w:sz w:val="24"/>
        </w:rPr>
        <w:t>Release to Obtain Credit Information</w:t>
      </w:r>
    </w:p>
    <w:p w14:paraId="3FD797DE" w14:textId="26CDC3FE" w:rsidR="00F334D5" w:rsidRPr="00595FA1" w:rsidRDefault="00F334D5" w:rsidP="004C5352">
      <w:pPr>
        <w:widowControl/>
        <w:numPr>
          <w:ilvl w:val="0"/>
          <w:numId w:val="16"/>
        </w:numPr>
        <w:rPr>
          <w:color w:val="000000"/>
          <w:sz w:val="24"/>
        </w:rPr>
      </w:pPr>
      <w:r w:rsidRPr="00595FA1">
        <w:rPr>
          <w:color w:val="000000"/>
          <w:sz w:val="24"/>
        </w:rPr>
        <w:t>PIV card application (web-based)</w:t>
      </w:r>
    </w:p>
    <w:p w14:paraId="4CEA0327" w14:textId="77777777" w:rsidR="00F334D5" w:rsidRPr="00595FA1" w:rsidRDefault="00F334D5" w:rsidP="00F334D5">
      <w:pPr>
        <w:widowControl/>
        <w:ind w:left="2700" w:hanging="540"/>
        <w:rPr>
          <w:color w:val="000000"/>
          <w:sz w:val="24"/>
        </w:rPr>
      </w:pPr>
    </w:p>
    <w:p w14:paraId="4887D166" w14:textId="050707FE" w:rsidR="00F334D5" w:rsidRPr="00A47FB0" w:rsidRDefault="00F334D5" w:rsidP="00B20AE3">
      <w:pPr>
        <w:pStyle w:val="ListParagraph"/>
        <w:widowControl/>
        <w:numPr>
          <w:ilvl w:val="0"/>
          <w:numId w:val="45"/>
        </w:numPr>
        <w:autoSpaceDE/>
        <w:autoSpaceDN/>
        <w:adjustRightInd/>
        <w:ind w:left="1800" w:hanging="540"/>
        <w:rPr>
          <w:color w:val="000000"/>
          <w:sz w:val="24"/>
        </w:rPr>
      </w:pPr>
      <w:r w:rsidRPr="00A47FB0">
        <w:rPr>
          <w:color w:val="000000"/>
          <w:sz w:val="24"/>
        </w:rPr>
        <w:t>Recipient and su</w:t>
      </w:r>
      <w:r w:rsidR="00A47FB0" w:rsidRPr="00A47FB0">
        <w:rPr>
          <w:color w:val="000000"/>
          <w:sz w:val="24"/>
        </w:rPr>
        <w:t>b</w:t>
      </w:r>
      <w:r w:rsidRPr="00A47FB0">
        <w:rPr>
          <w:color w:val="000000"/>
          <w:sz w:val="24"/>
        </w:rPr>
        <w:t>recipient employees are required to give, and to authorize others to give, full, frank, and truthful answers to relevant and material questions needed to reach a suitability determination. Refusal or failure to furnish or authorize provision of information may constitute grounds for denial or revocation of credentials.</w:t>
      </w:r>
      <w:r w:rsidR="00A47FB0">
        <w:rPr>
          <w:color w:val="000000"/>
          <w:sz w:val="24"/>
        </w:rPr>
        <w:t xml:space="preserve"> </w:t>
      </w:r>
      <w:r w:rsidRPr="00A47FB0">
        <w:rPr>
          <w:color w:val="000000"/>
          <w:sz w:val="24"/>
        </w:rPr>
        <w:t>Government personnel m</w:t>
      </w:r>
      <w:r w:rsidR="00A47FB0" w:rsidRPr="00A47FB0">
        <w:rPr>
          <w:color w:val="000000"/>
          <w:sz w:val="24"/>
        </w:rPr>
        <w:t>ay contact the recipient or sub</w:t>
      </w:r>
      <w:r w:rsidRPr="00A47FB0">
        <w:rPr>
          <w:color w:val="000000"/>
          <w:sz w:val="24"/>
        </w:rPr>
        <w:t xml:space="preserve">recipient personnel being screened or investigated in person, by telephone or in writing, and the recipient agrees to make them available for such contact.  </w:t>
      </w:r>
    </w:p>
    <w:p w14:paraId="1D7914EB" w14:textId="77777777" w:rsidR="00F334D5" w:rsidRPr="00595FA1" w:rsidRDefault="00F334D5" w:rsidP="00F334D5">
      <w:pPr>
        <w:widowControl/>
        <w:ind w:left="2160" w:hanging="540"/>
        <w:rPr>
          <w:color w:val="000000"/>
          <w:sz w:val="24"/>
        </w:rPr>
      </w:pPr>
    </w:p>
    <w:p w14:paraId="49242D33" w14:textId="5F12B3CC"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0BE6CF5A" w14:textId="77777777" w:rsidR="00F334D5" w:rsidRPr="00595FA1" w:rsidRDefault="00F334D5" w:rsidP="00F334D5">
      <w:pPr>
        <w:widowControl/>
        <w:ind w:left="2160" w:hanging="540"/>
        <w:rPr>
          <w:color w:val="000000"/>
          <w:sz w:val="24"/>
        </w:rPr>
      </w:pPr>
    </w:p>
    <w:p w14:paraId="30AD70A9" w14:textId="60065DAD"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is needed, it will be coordinated through the Program Officer.</w:t>
      </w:r>
    </w:p>
    <w:p w14:paraId="08C7C962" w14:textId="77777777" w:rsidR="00F334D5" w:rsidRPr="00595FA1" w:rsidRDefault="00F334D5" w:rsidP="00F334D5">
      <w:pPr>
        <w:widowControl/>
        <w:ind w:left="2160" w:hanging="540"/>
        <w:rPr>
          <w:color w:val="000000"/>
          <w:sz w:val="24"/>
        </w:rPr>
      </w:pPr>
    </w:p>
    <w:p w14:paraId="73855ABD" w14:textId="70B8F318"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 xml:space="preserve">At the end of grant/cooperative agreement’s performance, or when a recipient/subrecipient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DF6EFF5" w14:textId="77777777" w:rsidR="00F334D5" w:rsidRPr="00595FA1" w:rsidRDefault="00F334D5" w:rsidP="00F334D5">
      <w:pPr>
        <w:widowControl/>
        <w:ind w:left="2160" w:hanging="540"/>
        <w:rPr>
          <w:color w:val="000000"/>
          <w:sz w:val="24"/>
        </w:rPr>
      </w:pPr>
    </w:p>
    <w:p w14:paraId="65606809" w14:textId="2D462F6D" w:rsidR="00F334D5" w:rsidRPr="00595FA1" w:rsidRDefault="00F334D5" w:rsidP="00EF4614">
      <w:pPr>
        <w:pStyle w:val="ListParagraph"/>
        <w:widowControl/>
        <w:numPr>
          <w:ilvl w:val="0"/>
          <w:numId w:val="45"/>
        </w:numPr>
        <w:autoSpaceDE/>
        <w:autoSpaceDN/>
        <w:adjustRightInd/>
        <w:ind w:left="1800"/>
        <w:rPr>
          <w:color w:val="000000"/>
          <w:sz w:val="24"/>
        </w:rPr>
      </w:pPr>
      <w:r w:rsidRPr="00595FA1">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3E841FE6" w14:textId="77777777" w:rsidR="00F334D5" w:rsidRPr="00595FA1" w:rsidRDefault="00F334D5" w:rsidP="00F334D5">
      <w:pPr>
        <w:widowControl/>
        <w:ind w:left="2160" w:hanging="540"/>
        <w:rPr>
          <w:color w:val="000000"/>
          <w:sz w:val="24"/>
        </w:rPr>
      </w:pPr>
    </w:p>
    <w:p w14:paraId="6DC89358" w14:textId="671A6C42" w:rsidR="00F334D5" w:rsidRPr="00595FA1" w:rsidRDefault="00F334D5" w:rsidP="00EF4614">
      <w:pPr>
        <w:pStyle w:val="ListParagraph"/>
        <w:widowControl/>
        <w:numPr>
          <w:ilvl w:val="0"/>
          <w:numId w:val="45"/>
        </w:numPr>
        <w:autoSpaceDE/>
        <w:autoSpaceDN/>
        <w:adjustRightInd/>
        <w:ind w:left="1800"/>
        <w:rPr>
          <w:sz w:val="24"/>
        </w:rPr>
      </w:pPr>
      <w:r w:rsidRPr="00595FA1">
        <w:rPr>
          <w:color w:val="000000"/>
          <w:sz w:val="24"/>
        </w:rPr>
        <w:t>This requirement mu</w:t>
      </w:r>
      <w:r w:rsidR="00A47FB0">
        <w:rPr>
          <w:color w:val="000000"/>
          <w:sz w:val="24"/>
        </w:rPr>
        <w:t>st be incorporated into any sub-</w:t>
      </w:r>
      <w:r w:rsidRPr="00595FA1">
        <w:rPr>
          <w:color w:val="000000"/>
          <w:sz w:val="24"/>
        </w:rPr>
        <w:t>grants/cooperat</w:t>
      </w:r>
      <w:r w:rsidR="00A47FB0">
        <w:rPr>
          <w:color w:val="000000"/>
          <w:sz w:val="24"/>
        </w:rPr>
        <w:t>ive agreements that require sub</w:t>
      </w:r>
      <w:r w:rsidRPr="00595FA1">
        <w:rPr>
          <w:color w:val="000000"/>
          <w:sz w:val="24"/>
        </w:rPr>
        <w:t xml:space="preserve">recipient personnel to have unsupervised access to a Federally controlled facility for more than 180 calendar days or unsupervised access to a Federally controlled Level 3 or 4 information system.  </w:t>
      </w:r>
    </w:p>
    <w:p w14:paraId="42C97A2D" w14:textId="77777777" w:rsidR="00F334D5" w:rsidRPr="00595FA1" w:rsidRDefault="00F334D5" w:rsidP="00F334D5">
      <w:pPr>
        <w:autoSpaceDE/>
        <w:autoSpaceDN/>
        <w:adjustRightInd/>
        <w:ind w:left="2160" w:hanging="540"/>
        <w:rPr>
          <w:sz w:val="24"/>
          <w:highlight w:val="red"/>
        </w:rPr>
      </w:pPr>
    </w:p>
    <w:p w14:paraId="4660D6B5" w14:textId="58B723C0" w:rsidR="00F334D5" w:rsidRPr="00EF4614" w:rsidRDefault="00F334D5" w:rsidP="00EF4614">
      <w:pPr>
        <w:pStyle w:val="ListParagraph"/>
        <w:widowControl/>
        <w:numPr>
          <w:ilvl w:val="0"/>
          <w:numId w:val="45"/>
        </w:numPr>
        <w:autoSpaceDE/>
        <w:autoSpaceDN/>
        <w:adjustRightInd/>
        <w:ind w:left="1800"/>
        <w:rPr>
          <w:sz w:val="24"/>
        </w:rPr>
      </w:pPr>
      <w:r w:rsidRPr="00EF4614">
        <w:rPr>
          <w:color w:val="000000"/>
          <w:sz w:val="24"/>
        </w:rPr>
        <w:t>Federal</w:t>
      </w:r>
      <w:r w:rsidRPr="00EF4614">
        <w:rPr>
          <w:sz w:val="24"/>
        </w:rPr>
        <w:t xml:space="preserve"> Information Systems Security Awareness Training. Before the recipient, or any of its employees or sub-recipients, are granted access to the BLM Federal computer </w:t>
      </w:r>
      <w:r w:rsidR="00B20786" w:rsidRPr="00EF4614">
        <w:rPr>
          <w:sz w:val="24"/>
        </w:rPr>
        <w:t>system,</w:t>
      </w:r>
      <w:r w:rsidRPr="00EF4614">
        <w:rPr>
          <w:sz w:val="24"/>
        </w:rPr>
        <w:t xml:space="preserve">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w:t>
      </w:r>
      <w:r w:rsidR="002F086B" w:rsidRPr="00EF4614">
        <w:rPr>
          <w:sz w:val="24"/>
        </w:rPr>
        <w:t xml:space="preserve"> </w:t>
      </w:r>
      <w:r w:rsidRPr="00EF4614">
        <w:rPr>
          <w:sz w:val="24"/>
        </w:rPr>
        <w:t xml:space="preserve">This course is mandatory for all Department of the Interior employees, contractors, recipients, and all other users of DOI computer resources. Topics covered in the course </w:t>
      </w:r>
      <w:r w:rsidR="00B20786" w:rsidRPr="00EF4614">
        <w:rPr>
          <w:sz w:val="24"/>
        </w:rPr>
        <w:t>include</w:t>
      </w:r>
      <w:r w:rsidRPr="00EF4614">
        <w:rPr>
          <w:sz w:val="24"/>
        </w:rPr>
        <w:t xml:space="preserve"> threats and vulnerabilities, malicious code, user responsibilities, and new developments affecting Information Systems Security.</w:t>
      </w:r>
    </w:p>
    <w:p w14:paraId="0C19A6BD" w14:textId="77777777" w:rsidR="00F334D5" w:rsidRPr="002C70A9" w:rsidRDefault="00F334D5" w:rsidP="00F334D5">
      <w:pPr>
        <w:widowControl/>
        <w:autoSpaceDE/>
        <w:autoSpaceDN/>
        <w:adjustRightInd/>
        <w:ind w:left="1080"/>
        <w:rPr>
          <w:sz w:val="24"/>
        </w:rPr>
      </w:pPr>
    </w:p>
    <w:p w14:paraId="4F1E50FD" w14:textId="0054CED9" w:rsidR="00F334D5" w:rsidRDefault="00F334D5" w:rsidP="004C5352">
      <w:pPr>
        <w:pStyle w:val="ListParagraph"/>
        <w:widowControl/>
        <w:numPr>
          <w:ilvl w:val="0"/>
          <w:numId w:val="28"/>
        </w:numPr>
        <w:tabs>
          <w:tab w:val="left" w:pos="540"/>
        </w:tabs>
        <w:ind w:left="540" w:hanging="540"/>
        <w:rPr>
          <w:b/>
          <w:sz w:val="28"/>
        </w:rPr>
      </w:pPr>
      <w:r w:rsidRPr="004C5352">
        <w:rPr>
          <w:b/>
          <w:caps/>
          <w:sz w:val="28"/>
        </w:rPr>
        <w:t>FEDERAL</w:t>
      </w:r>
      <w:r w:rsidRPr="002C70A9">
        <w:rPr>
          <w:b/>
          <w:sz w:val="28"/>
        </w:rPr>
        <w:t xml:space="preserve"> AWARDING AGENCY CONTACTS</w:t>
      </w:r>
    </w:p>
    <w:p w14:paraId="7275CCE8" w14:textId="77777777" w:rsidR="00595FA1" w:rsidRDefault="00595FA1" w:rsidP="00F334D5">
      <w:pPr>
        <w:widowControl/>
        <w:tabs>
          <w:tab w:val="left" w:pos="540"/>
        </w:tabs>
        <w:rPr>
          <w:b/>
          <w:sz w:val="28"/>
        </w:rPr>
      </w:pPr>
    </w:p>
    <w:p w14:paraId="1EF99393" w14:textId="74770E0F" w:rsidR="009F5BEF" w:rsidRDefault="003C5957" w:rsidP="009F5BEF">
      <w:pPr>
        <w:widowControl/>
        <w:tabs>
          <w:tab w:val="left" w:pos="540"/>
        </w:tabs>
        <w:rPr>
          <w:sz w:val="24"/>
        </w:rPr>
      </w:pPr>
      <w:r>
        <w:rPr>
          <w:sz w:val="24"/>
        </w:rPr>
        <w:t>Leona B. Parker, California</w:t>
      </w:r>
      <w:r w:rsidR="009F5BEF" w:rsidRPr="003C5957">
        <w:rPr>
          <w:sz w:val="24"/>
        </w:rPr>
        <w:t xml:space="preserve"> Grants Management Office, </w:t>
      </w:r>
      <w:r w:rsidRPr="004671C4">
        <w:rPr>
          <w:b/>
          <w:bCs/>
          <w:color w:val="365F91" w:themeColor="accent1" w:themeShade="BF"/>
          <w:sz w:val="24"/>
          <w:u w:val="single"/>
        </w:rPr>
        <w:t>lparker@</w:t>
      </w:r>
      <w:r w:rsidR="009F5BEF" w:rsidRPr="004671C4">
        <w:rPr>
          <w:b/>
          <w:bCs/>
          <w:color w:val="365F91" w:themeColor="accent1" w:themeShade="BF"/>
          <w:sz w:val="24"/>
          <w:u w:val="single"/>
        </w:rPr>
        <w:t>blm.gov</w:t>
      </w:r>
      <w:r w:rsidR="009F5BEF" w:rsidRPr="003C5957">
        <w:rPr>
          <w:sz w:val="24"/>
        </w:rPr>
        <w:t xml:space="preserve">, </w:t>
      </w:r>
      <w:r>
        <w:rPr>
          <w:sz w:val="24"/>
        </w:rPr>
        <w:t>530-252-5338</w:t>
      </w:r>
    </w:p>
    <w:p w14:paraId="16633E47" w14:textId="7858E1C3" w:rsidR="004671C4" w:rsidRDefault="004671C4" w:rsidP="009F5BEF">
      <w:pPr>
        <w:widowControl/>
        <w:tabs>
          <w:tab w:val="left" w:pos="540"/>
        </w:tabs>
        <w:rPr>
          <w:sz w:val="24"/>
        </w:rPr>
      </w:pPr>
    </w:p>
    <w:p w14:paraId="04D9E9FC" w14:textId="074F359A" w:rsidR="004671C4" w:rsidRDefault="004671C4" w:rsidP="009F5BEF">
      <w:pPr>
        <w:widowControl/>
        <w:tabs>
          <w:tab w:val="left" w:pos="540"/>
        </w:tabs>
        <w:rPr>
          <w:sz w:val="24"/>
        </w:rPr>
      </w:pPr>
      <w:r>
        <w:rPr>
          <w:sz w:val="24"/>
        </w:rPr>
        <w:t xml:space="preserve">Megan Bryant, California Grants Specialist, </w:t>
      </w:r>
      <w:hyperlink r:id="rId54" w:history="1">
        <w:r w:rsidRPr="00F769EB">
          <w:rPr>
            <w:rStyle w:val="Hyperlink"/>
            <w:sz w:val="24"/>
          </w:rPr>
          <w:t>mebryant@blm.gov</w:t>
        </w:r>
      </w:hyperlink>
      <w:r>
        <w:rPr>
          <w:sz w:val="24"/>
        </w:rPr>
        <w:t xml:space="preserve"> 916-978-4322</w:t>
      </w:r>
    </w:p>
    <w:p w14:paraId="04C8092D" w14:textId="0914A79E" w:rsidR="004671C4" w:rsidRDefault="004671C4" w:rsidP="009F5BEF">
      <w:pPr>
        <w:widowControl/>
        <w:tabs>
          <w:tab w:val="left" w:pos="540"/>
        </w:tabs>
        <w:rPr>
          <w:sz w:val="24"/>
        </w:rPr>
      </w:pPr>
    </w:p>
    <w:p w14:paraId="786F0893" w14:textId="7631564E" w:rsidR="004671C4" w:rsidRPr="004671C4" w:rsidRDefault="004671C4" w:rsidP="009F5BEF">
      <w:pPr>
        <w:widowControl/>
        <w:tabs>
          <w:tab w:val="left" w:pos="540"/>
        </w:tabs>
        <w:rPr>
          <w:b/>
          <w:bCs/>
          <w:sz w:val="24"/>
          <w:u w:val="single"/>
        </w:rPr>
      </w:pPr>
      <w:r w:rsidRPr="004671C4">
        <w:rPr>
          <w:b/>
          <w:bCs/>
          <w:sz w:val="24"/>
          <w:u w:val="single"/>
        </w:rPr>
        <w:t>California State Lead</w:t>
      </w:r>
      <w:r>
        <w:rPr>
          <w:b/>
          <w:bCs/>
          <w:sz w:val="24"/>
          <w:u w:val="single"/>
        </w:rPr>
        <w:t xml:space="preserve"> for this FOA</w:t>
      </w:r>
    </w:p>
    <w:p w14:paraId="568A43FF" w14:textId="6B203612" w:rsidR="003C5957" w:rsidRDefault="003C5957" w:rsidP="009F5BEF">
      <w:pPr>
        <w:widowControl/>
        <w:tabs>
          <w:tab w:val="left" w:pos="540"/>
        </w:tabs>
        <w:rPr>
          <w:sz w:val="24"/>
        </w:rPr>
      </w:pPr>
      <w:r>
        <w:rPr>
          <w:sz w:val="24"/>
        </w:rPr>
        <w:t>Andrew Johnson,</w:t>
      </w:r>
      <w:r w:rsidRPr="002B380D">
        <w:rPr>
          <w:sz w:val="24"/>
        </w:rPr>
        <w:t xml:space="preserve"> </w:t>
      </w:r>
      <w:r>
        <w:rPr>
          <w:sz w:val="24"/>
        </w:rPr>
        <w:t>State Lead</w:t>
      </w:r>
      <w:r w:rsidR="00173B52">
        <w:rPr>
          <w:sz w:val="24"/>
        </w:rPr>
        <w:t>,</w:t>
      </w:r>
      <w:r w:rsidRPr="002B380D">
        <w:rPr>
          <w:sz w:val="24"/>
        </w:rPr>
        <w:t xml:space="preserve"> Program Officer, </w:t>
      </w:r>
      <w:r>
        <w:rPr>
          <w:sz w:val="24"/>
        </w:rPr>
        <w:t>acjohnson@</w:t>
      </w:r>
      <w:r w:rsidRPr="002B380D">
        <w:rPr>
          <w:sz w:val="24"/>
        </w:rPr>
        <w:t xml:space="preserve">blm.gov, </w:t>
      </w:r>
      <w:r w:rsidR="00EA160F" w:rsidRPr="00EA160F">
        <w:rPr>
          <w:sz w:val="24"/>
        </w:rPr>
        <w:t>530</w:t>
      </w:r>
      <w:r w:rsidRPr="00EA160F">
        <w:rPr>
          <w:sz w:val="24"/>
        </w:rPr>
        <w:t>-</w:t>
      </w:r>
      <w:r w:rsidR="00EA160F" w:rsidRPr="00EA160F">
        <w:rPr>
          <w:sz w:val="24"/>
        </w:rPr>
        <w:t>252</w:t>
      </w:r>
      <w:r w:rsidRPr="00EA160F">
        <w:rPr>
          <w:sz w:val="24"/>
        </w:rPr>
        <w:t>-</w:t>
      </w:r>
      <w:r w:rsidR="00EA160F">
        <w:rPr>
          <w:sz w:val="24"/>
        </w:rPr>
        <w:t>5358</w:t>
      </w:r>
    </w:p>
    <w:p w14:paraId="4DC7438E" w14:textId="77777777" w:rsidR="004671C4" w:rsidRDefault="004671C4" w:rsidP="009F5BEF">
      <w:pPr>
        <w:widowControl/>
        <w:tabs>
          <w:tab w:val="left" w:pos="540"/>
        </w:tabs>
        <w:rPr>
          <w:sz w:val="24"/>
        </w:rPr>
      </w:pPr>
    </w:p>
    <w:p w14:paraId="566CE615" w14:textId="77777777" w:rsidR="004671C4" w:rsidRDefault="004671C4" w:rsidP="00EA160F">
      <w:pPr>
        <w:widowControl/>
        <w:tabs>
          <w:tab w:val="left" w:pos="540"/>
        </w:tabs>
        <w:rPr>
          <w:bCs/>
          <w:sz w:val="24"/>
        </w:rPr>
      </w:pPr>
    </w:p>
    <w:p w14:paraId="2F0DB89D" w14:textId="4947B35B" w:rsidR="004671C4" w:rsidRPr="004671C4" w:rsidRDefault="004671C4" w:rsidP="00EA160F">
      <w:pPr>
        <w:widowControl/>
        <w:tabs>
          <w:tab w:val="left" w:pos="540"/>
        </w:tabs>
        <w:rPr>
          <w:b/>
          <w:sz w:val="24"/>
          <w:u w:val="single"/>
        </w:rPr>
      </w:pPr>
      <w:r w:rsidRPr="004671C4">
        <w:rPr>
          <w:b/>
          <w:sz w:val="24"/>
          <w:u w:val="single"/>
        </w:rPr>
        <w:t>Field Office/District Program Officers</w:t>
      </w:r>
      <w:r>
        <w:rPr>
          <w:b/>
          <w:sz w:val="24"/>
          <w:u w:val="single"/>
        </w:rPr>
        <w:t>/State Office</w:t>
      </w:r>
    </w:p>
    <w:p w14:paraId="29E902E1" w14:textId="77777777" w:rsidR="004671C4" w:rsidRDefault="004671C4" w:rsidP="00EA160F">
      <w:pPr>
        <w:widowControl/>
        <w:tabs>
          <w:tab w:val="left" w:pos="540"/>
        </w:tabs>
        <w:rPr>
          <w:bCs/>
          <w:sz w:val="24"/>
        </w:rPr>
      </w:pPr>
    </w:p>
    <w:p w14:paraId="4A146D55" w14:textId="2AC3A7EB" w:rsidR="00173B52" w:rsidRPr="00173B52" w:rsidRDefault="00173B52" w:rsidP="00EA160F">
      <w:pPr>
        <w:widowControl/>
        <w:tabs>
          <w:tab w:val="left" w:pos="540"/>
        </w:tabs>
        <w:rPr>
          <w:bCs/>
          <w:sz w:val="24"/>
        </w:rPr>
      </w:pPr>
      <w:r w:rsidRPr="00173B52">
        <w:rPr>
          <w:bCs/>
          <w:sz w:val="24"/>
        </w:rPr>
        <w:t xml:space="preserve">Joel Miner, Natural Resource Specialist, </w:t>
      </w:r>
      <w:hyperlink r:id="rId55" w:history="1">
        <w:r w:rsidRPr="00173B52">
          <w:rPr>
            <w:rStyle w:val="Hyperlink"/>
            <w:bCs/>
            <w:color w:val="auto"/>
            <w:sz w:val="24"/>
            <w:u w:val="none"/>
          </w:rPr>
          <w:t>jminer@blm.gov</w:t>
        </w:r>
      </w:hyperlink>
      <w:r w:rsidRPr="00173B52">
        <w:rPr>
          <w:bCs/>
          <w:sz w:val="24"/>
        </w:rPr>
        <w:t>, (760) 833-7145</w:t>
      </w:r>
    </w:p>
    <w:p w14:paraId="1E2062D8" w14:textId="03CC2783" w:rsidR="00EA160F" w:rsidRPr="00EA160F" w:rsidRDefault="00EA160F" w:rsidP="00EA160F">
      <w:pPr>
        <w:widowControl/>
        <w:tabs>
          <w:tab w:val="left" w:pos="540"/>
        </w:tabs>
        <w:rPr>
          <w:sz w:val="24"/>
        </w:rPr>
      </w:pPr>
      <w:r w:rsidRPr="00EA160F">
        <w:rPr>
          <w:sz w:val="24"/>
        </w:rPr>
        <w:t>Molly Nilsson,</w:t>
      </w:r>
      <w:r w:rsidRPr="00EA160F">
        <w:t xml:space="preserve"> </w:t>
      </w:r>
      <w:r w:rsidRPr="00EA160F">
        <w:rPr>
          <w:sz w:val="24"/>
        </w:rPr>
        <w:t>Environmental Protection Specialist</w:t>
      </w:r>
      <w:r w:rsidR="00C10012">
        <w:rPr>
          <w:sz w:val="24"/>
        </w:rPr>
        <w:t>,</w:t>
      </w:r>
      <w:r w:rsidRPr="00EA160F">
        <w:rPr>
          <w:sz w:val="24"/>
        </w:rPr>
        <w:t xml:space="preserve"> </w:t>
      </w:r>
      <w:r w:rsidR="00C10012" w:rsidRPr="00C10012">
        <w:rPr>
          <w:sz w:val="24"/>
        </w:rPr>
        <w:t>mnilsson@blm.gov</w:t>
      </w:r>
      <w:r w:rsidR="00C10012">
        <w:rPr>
          <w:sz w:val="24"/>
        </w:rPr>
        <w:t xml:space="preserve">, </w:t>
      </w:r>
      <w:r w:rsidRPr="00EA160F">
        <w:rPr>
          <w:sz w:val="24"/>
        </w:rPr>
        <w:t>707 468-4098</w:t>
      </w:r>
    </w:p>
    <w:p w14:paraId="5B7CAFB1" w14:textId="6CBC8BB4" w:rsidR="00EA160F" w:rsidRPr="00EA160F" w:rsidRDefault="00EA160F" w:rsidP="00EA160F">
      <w:pPr>
        <w:widowControl/>
        <w:tabs>
          <w:tab w:val="left" w:pos="540"/>
        </w:tabs>
        <w:rPr>
          <w:sz w:val="24"/>
        </w:rPr>
      </w:pPr>
      <w:r w:rsidRPr="00EA160F">
        <w:rPr>
          <w:sz w:val="24"/>
        </w:rPr>
        <w:t>Tamara Whitley,</w:t>
      </w:r>
      <w:r w:rsidR="00C10012">
        <w:rPr>
          <w:sz w:val="24"/>
        </w:rPr>
        <w:t xml:space="preserve"> </w:t>
      </w:r>
      <w:r w:rsidR="00C10012" w:rsidRPr="00C10012">
        <w:rPr>
          <w:sz w:val="24"/>
        </w:rPr>
        <w:t>Archaeologist</w:t>
      </w:r>
      <w:r w:rsidR="00C10012">
        <w:rPr>
          <w:sz w:val="24"/>
        </w:rPr>
        <w:t>,</w:t>
      </w:r>
      <w:r w:rsidRPr="00EA160F">
        <w:rPr>
          <w:sz w:val="24"/>
        </w:rPr>
        <w:t xml:space="preserve"> </w:t>
      </w:r>
      <w:r w:rsidR="00C10012" w:rsidRPr="00C10012">
        <w:rPr>
          <w:sz w:val="24"/>
        </w:rPr>
        <w:t>twhitley@blm.gov</w:t>
      </w:r>
      <w:r w:rsidR="00C10012">
        <w:rPr>
          <w:sz w:val="24"/>
        </w:rPr>
        <w:t xml:space="preserve">, </w:t>
      </w:r>
      <w:r w:rsidRPr="00EA160F">
        <w:rPr>
          <w:sz w:val="24"/>
        </w:rPr>
        <w:t>661</w:t>
      </w:r>
      <w:r w:rsidR="00DE1EAF">
        <w:rPr>
          <w:sz w:val="24"/>
        </w:rPr>
        <w:t xml:space="preserve"> </w:t>
      </w:r>
      <w:r w:rsidRPr="00EA160F">
        <w:rPr>
          <w:sz w:val="24"/>
        </w:rPr>
        <w:t>391-6147</w:t>
      </w:r>
    </w:p>
    <w:p w14:paraId="596CEE1E" w14:textId="7770D494" w:rsidR="00EA160F" w:rsidRPr="00EA160F" w:rsidRDefault="00EA160F" w:rsidP="00EA160F">
      <w:pPr>
        <w:widowControl/>
        <w:tabs>
          <w:tab w:val="left" w:pos="540"/>
        </w:tabs>
        <w:rPr>
          <w:sz w:val="24"/>
        </w:rPr>
      </w:pPr>
      <w:r w:rsidRPr="00EA160F">
        <w:rPr>
          <w:sz w:val="24"/>
        </w:rPr>
        <w:t xml:space="preserve">Ben Blom, </w:t>
      </w:r>
      <w:r w:rsidR="00C10012">
        <w:rPr>
          <w:sz w:val="24"/>
        </w:rPr>
        <w:t xml:space="preserve">Field Manager, </w:t>
      </w:r>
      <w:r w:rsidR="00C10012" w:rsidRPr="00C10012">
        <w:rPr>
          <w:sz w:val="24"/>
        </w:rPr>
        <w:t>bblom@blm.gov</w:t>
      </w:r>
      <w:r w:rsidR="00C10012">
        <w:rPr>
          <w:sz w:val="24"/>
        </w:rPr>
        <w:t xml:space="preserve">, </w:t>
      </w:r>
      <w:r w:rsidRPr="00EA160F">
        <w:rPr>
          <w:sz w:val="24"/>
        </w:rPr>
        <w:t>831</w:t>
      </w:r>
      <w:r w:rsidR="00DE1EAF">
        <w:rPr>
          <w:sz w:val="24"/>
        </w:rPr>
        <w:t xml:space="preserve"> </w:t>
      </w:r>
      <w:r w:rsidRPr="00EA160F">
        <w:rPr>
          <w:sz w:val="24"/>
        </w:rPr>
        <w:t>582-2210</w:t>
      </w:r>
    </w:p>
    <w:p w14:paraId="2E59E3F4" w14:textId="570DB8E6" w:rsidR="00DE1EAF" w:rsidRDefault="00DE1EAF" w:rsidP="00EA160F">
      <w:pPr>
        <w:widowControl/>
        <w:tabs>
          <w:tab w:val="left" w:pos="540"/>
        </w:tabs>
        <w:rPr>
          <w:bCs/>
          <w:sz w:val="24"/>
        </w:rPr>
      </w:pPr>
      <w:r w:rsidRPr="00DE1EAF">
        <w:rPr>
          <w:bCs/>
          <w:sz w:val="24"/>
        </w:rPr>
        <w:t>Jennifer Rovanpera, Archaeologist</w:t>
      </w:r>
      <w:r>
        <w:rPr>
          <w:bCs/>
          <w:sz w:val="24"/>
        </w:rPr>
        <w:t>,</w:t>
      </w:r>
      <w:r w:rsidRPr="00DE1EAF">
        <w:t xml:space="preserve"> </w:t>
      </w:r>
      <w:r w:rsidRPr="00DE1EAF">
        <w:rPr>
          <w:bCs/>
          <w:sz w:val="24"/>
        </w:rPr>
        <w:t>jrovanpera@blm.gov</w:t>
      </w:r>
      <w:r>
        <w:rPr>
          <w:bCs/>
          <w:sz w:val="24"/>
        </w:rPr>
        <w:t>,</w:t>
      </w:r>
      <w:r w:rsidRPr="00DE1EAF">
        <w:rPr>
          <w:bCs/>
          <w:sz w:val="24"/>
        </w:rPr>
        <w:t xml:space="preserve"> 530 279-2732</w:t>
      </w:r>
    </w:p>
    <w:p w14:paraId="447B43D8" w14:textId="3F82FF69" w:rsidR="00284F29" w:rsidRPr="00DE1EAF" w:rsidRDefault="00284F29" w:rsidP="00284F29">
      <w:pPr>
        <w:widowControl/>
        <w:tabs>
          <w:tab w:val="left" w:pos="540"/>
        </w:tabs>
        <w:rPr>
          <w:bCs/>
          <w:sz w:val="24"/>
        </w:rPr>
      </w:pPr>
      <w:r w:rsidRPr="00284F29">
        <w:rPr>
          <w:bCs/>
          <w:sz w:val="24"/>
        </w:rPr>
        <w:t xml:space="preserve">Amy Fesnock-Parker, </w:t>
      </w:r>
      <w:r>
        <w:rPr>
          <w:bCs/>
          <w:sz w:val="24"/>
        </w:rPr>
        <w:t xml:space="preserve">Wildlife Biologist, </w:t>
      </w:r>
      <w:r w:rsidR="002B5DA0" w:rsidRPr="002B5DA0">
        <w:rPr>
          <w:bCs/>
          <w:sz w:val="24"/>
        </w:rPr>
        <w:t>afesnock@blm.gov</w:t>
      </w:r>
      <w:r w:rsidR="002B5DA0">
        <w:rPr>
          <w:bCs/>
          <w:sz w:val="24"/>
        </w:rPr>
        <w:t xml:space="preserve">, </w:t>
      </w:r>
      <w:r>
        <w:rPr>
          <w:bCs/>
          <w:sz w:val="24"/>
        </w:rPr>
        <w:t>(91</w:t>
      </w:r>
      <w:r w:rsidRPr="00284F29">
        <w:rPr>
          <w:bCs/>
          <w:sz w:val="24"/>
        </w:rPr>
        <w:t>6) 978-4646</w:t>
      </w:r>
    </w:p>
    <w:p w14:paraId="679F3A87" w14:textId="70777187" w:rsidR="009F5BEF" w:rsidRDefault="00EA160F" w:rsidP="00EA160F">
      <w:pPr>
        <w:widowControl/>
        <w:tabs>
          <w:tab w:val="left" w:pos="540"/>
        </w:tabs>
        <w:rPr>
          <w:sz w:val="24"/>
        </w:rPr>
      </w:pPr>
      <w:r w:rsidRPr="00EA160F">
        <w:rPr>
          <w:sz w:val="24"/>
        </w:rPr>
        <w:t xml:space="preserve">Christina Lund, </w:t>
      </w:r>
      <w:r w:rsidR="00C10012">
        <w:rPr>
          <w:sz w:val="24"/>
        </w:rPr>
        <w:t xml:space="preserve">California State Lead, </w:t>
      </w:r>
      <w:r w:rsidR="00C10012" w:rsidRPr="00C10012">
        <w:rPr>
          <w:sz w:val="24"/>
        </w:rPr>
        <w:t>clund@blm.gov</w:t>
      </w:r>
      <w:r w:rsidR="00C10012">
        <w:rPr>
          <w:sz w:val="24"/>
        </w:rPr>
        <w:t xml:space="preserve">, </w:t>
      </w:r>
      <w:r w:rsidRPr="00EA160F">
        <w:rPr>
          <w:sz w:val="24"/>
        </w:rPr>
        <w:t>916 978-4638</w:t>
      </w:r>
    </w:p>
    <w:p w14:paraId="314B4B2B" w14:textId="77777777" w:rsidR="004671C4" w:rsidRPr="002F32F7" w:rsidRDefault="004671C4" w:rsidP="00EA160F">
      <w:pPr>
        <w:widowControl/>
        <w:tabs>
          <w:tab w:val="left" w:pos="540"/>
        </w:tabs>
        <w:rPr>
          <w:sz w:val="24"/>
        </w:rPr>
      </w:pPr>
    </w:p>
    <w:p w14:paraId="066E2E91" w14:textId="77777777" w:rsidR="00F334D5" w:rsidRPr="002C70A9" w:rsidRDefault="00F334D5" w:rsidP="00F334D5">
      <w:pPr>
        <w:widowControl/>
        <w:ind w:left="540"/>
        <w:rPr>
          <w:sz w:val="24"/>
        </w:rPr>
      </w:pPr>
    </w:p>
    <w:p w14:paraId="4BFD3769" w14:textId="77777777" w:rsidR="00F334D5" w:rsidRPr="002C70A9" w:rsidRDefault="00F334D5" w:rsidP="00F334D5">
      <w:pPr>
        <w:widowControl/>
        <w:jc w:val="center"/>
        <w:rPr>
          <w:b/>
          <w:sz w:val="28"/>
        </w:rPr>
      </w:pPr>
      <w:r w:rsidRPr="002C70A9">
        <w:rPr>
          <w:b/>
          <w:sz w:val="28"/>
        </w:rPr>
        <w:t>END</w:t>
      </w:r>
    </w:p>
    <w:p w14:paraId="4C439399" w14:textId="77777777" w:rsidR="00F334D5" w:rsidRPr="002C70A9" w:rsidRDefault="00F334D5" w:rsidP="00F334D5">
      <w:pPr>
        <w:widowControl/>
        <w:jc w:val="center"/>
        <w:rPr>
          <w:sz w:val="28"/>
        </w:rPr>
      </w:pPr>
      <w:r w:rsidRPr="002C70A9">
        <w:rPr>
          <w:b/>
          <w:sz w:val="28"/>
        </w:rPr>
        <w:t>FUNDING OPPORTUNITY ANNOUNCEMENT</w:t>
      </w:r>
    </w:p>
    <w:p w14:paraId="578224AE" w14:textId="77777777" w:rsidR="00F334D5" w:rsidRPr="002C70A9" w:rsidRDefault="00F334D5" w:rsidP="00F334D5">
      <w:pPr>
        <w:widowControl/>
        <w:rPr>
          <w:sz w:val="24"/>
        </w:rPr>
        <w:sectPr w:rsidR="00F334D5" w:rsidRPr="002C70A9" w:rsidSect="00822AAB">
          <w:headerReference w:type="default" r:id="rId56"/>
          <w:footerReference w:type="default" r:id="rId57"/>
          <w:headerReference w:type="first" r:id="rId58"/>
          <w:footerReference w:type="first" r:id="rId59"/>
          <w:pgSz w:w="12240" w:h="15840" w:code="1"/>
          <w:pgMar w:top="1008" w:right="1440" w:bottom="720" w:left="1440" w:header="720" w:footer="576" w:gutter="0"/>
          <w:pgNumType w:start="1"/>
          <w:cols w:space="720"/>
          <w:titlePg/>
          <w:docGrid w:linePitch="360"/>
        </w:sectPr>
      </w:pPr>
    </w:p>
    <w:p w14:paraId="6382C452" w14:textId="77777777" w:rsidR="002F086B" w:rsidRDefault="002F086B" w:rsidP="00F334D5">
      <w:pPr>
        <w:widowControl/>
        <w:tabs>
          <w:tab w:val="left" w:pos="-1440"/>
          <w:tab w:val="left" w:pos="540"/>
          <w:tab w:val="left" w:pos="1800"/>
        </w:tabs>
        <w:outlineLvl w:val="0"/>
        <w:rPr>
          <w:b/>
          <w:bCs/>
          <w:sz w:val="22"/>
        </w:rPr>
      </w:pPr>
    </w:p>
    <w:p w14:paraId="36C607B8" w14:textId="67207704" w:rsidR="00F334D5" w:rsidRPr="002C70A9" w:rsidRDefault="00F334D5" w:rsidP="00F334D5">
      <w:pPr>
        <w:widowControl/>
        <w:tabs>
          <w:tab w:val="left" w:pos="-1440"/>
          <w:tab w:val="left" w:pos="540"/>
          <w:tab w:val="left" w:pos="1800"/>
        </w:tabs>
        <w:outlineLvl w:val="0"/>
        <w:rPr>
          <w:b/>
          <w:bCs/>
          <w:sz w:val="22"/>
        </w:rPr>
      </w:pPr>
      <w:r w:rsidRPr="002C70A9">
        <w:rPr>
          <w:b/>
          <w:bCs/>
          <w:sz w:val="22"/>
        </w:rPr>
        <w:t>BUREAU OF LAND MANAGEMENT</w:t>
      </w:r>
    </w:p>
    <w:p w14:paraId="6622F5E2" w14:textId="77777777" w:rsidR="00F334D5" w:rsidRPr="002C70A9" w:rsidRDefault="00F334D5" w:rsidP="00F334D5">
      <w:pPr>
        <w:rPr>
          <w:sz w:val="22"/>
        </w:rPr>
      </w:pPr>
      <w:r w:rsidRPr="002C70A9">
        <w:rPr>
          <w:bCs/>
          <w:noProof/>
          <w:sz w:val="22"/>
        </w:rPr>
        <w:drawing>
          <wp:anchor distT="0" distB="0" distL="114300" distR="114300" simplePos="0" relativeHeight="251657216" behindDoc="0" locked="0" layoutInCell="1" allowOverlap="1" wp14:anchorId="11F48064" wp14:editId="6BEE28D5">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sz w:val="22"/>
        </w:rPr>
        <w:t>Financial Assistance (Cooperative Agreements)</w:t>
      </w:r>
    </w:p>
    <w:p w14:paraId="663FC959" w14:textId="018DEDEA" w:rsidR="00F334D5" w:rsidRPr="00840EF2" w:rsidRDefault="00840EF2" w:rsidP="00F334D5">
      <w:pPr>
        <w:widowControl/>
        <w:tabs>
          <w:tab w:val="left" w:pos="-1440"/>
          <w:tab w:val="left" w:pos="540"/>
          <w:tab w:val="left" w:pos="1800"/>
        </w:tabs>
        <w:jc w:val="center"/>
        <w:outlineLvl w:val="0"/>
        <w:rPr>
          <w:b/>
          <w:bCs/>
          <w:caps/>
          <w:sz w:val="24"/>
        </w:rPr>
      </w:pPr>
      <w:r w:rsidRPr="00840EF2">
        <w:rPr>
          <w:b/>
          <w:bCs/>
          <w:caps/>
          <w:sz w:val="24"/>
        </w:rPr>
        <w:t>Attachment A</w:t>
      </w:r>
    </w:p>
    <w:p w14:paraId="381C4AE7" w14:textId="77777777" w:rsidR="00F334D5" w:rsidRPr="002C70A9" w:rsidRDefault="00F334D5" w:rsidP="00F334D5">
      <w:pPr>
        <w:widowControl/>
        <w:tabs>
          <w:tab w:val="left" w:pos="-1440"/>
          <w:tab w:val="left" w:pos="540"/>
          <w:tab w:val="left" w:pos="1800"/>
        </w:tabs>
        <w:jc w:val="center"/>
        <w:outlineLvl w:val="0"/>
        <w:rPr>
          <w:b/>
          <w:bCs/>
          <w:caps/>
          <w:sz w:val="32"/>
        </w:rPr>
      </w:pPr>
      <w:r w:rsidRPr="002C70A9">
        <w:rPr>
          <w:b/>
          <w:bCs/>
          <w:caps/>
          <w:sz w:val="32"/>
        </w:rPr>
        <w:t>PROJECT PROPOSAL</w:t>
      </w:r>
    </w:p>
    <w:p w14:paraId="30724527" w14:textId="77777777" w:rsidR="00F334D5" w:rsidRPr="002C70A9" w:rsidRDefault="00F334D5" w:rsidP="00F334D5">
      <w:pPr>
        <w:jc w:val="center"/>
      </w:pPr>
      <w:r w:rsidRPr="002C70A9">
        <w:t>(Suggested Format)</w:t>
      </w:r>
    </w:p>
    <w:p w14:paraId="2AD3BCB7" w14:textId="77777777" w:rsidR="00F334D5" w:rsidRPr="002C70A9" w:rsidRDefault="00F334D5" w:rsidP="00F334D5">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F334D5" w:rsidRPr="002C70A9" w14:paraId="267464A1" w14:textId="77777777" w:rsidTr="00DB72AA">
        <w:tc>
          <w:tcPr>
            <w:tcW w:w="9360" w:type="dxa"/>
            <w:shd w:val="clear" w:color="auto" w:fill="D9D9D9" w:themeFill="background1" w:themeFillShade="D9"/>
            <w:vAlign w:val="center"/>
          </w:tcPr>
          <w:p w14:paraId="17FB8044" w14:textId="64B6BDFA" w:rsidR="00F334D5" w:rsidRPr="002C70A9" w:rsidRDefault="00F334D5" w:rsidP="00DB72AA">
            <w:pPr>
              <w:widowControl/>
              <w:autoSpaceDE/>
              <w:autoSpaceDN/>
              <w:adjustRightInd/>
              <w:ind w:left="62"/>
              <w:rPr>
                <w:bCs/>
              </w:rPr>
            </w:pPr>
            <w:r w:rsidRPr="002C70A9">
              <w:rPr>
                <w:b/>
                <w:bCs/>
                <w:u w:val="single"/>
              </w:rPr>
              <w:t>Instructions</w:t>
            </w:r>
            <w:r w:rsidRPr="002C70A9">
              <w:rPr>
                <w:b/>
                <w:bCs/>
              </w:rPr>
              <w:t xml:space="preserve">: </w:t>
            </w:r>
            <w:r w:rsidRPr="002C70A9">
              <w:rPr>
                <w:bCs/>
              </w:rPr>
              <w:t>A Project Proposal must be submitted with the Standard Form (SF) 424 Application for Federal Assistance</w:t>
            </w:r>
            <w:r w:rsidR="002F086B">
              <w:rPr>
                <w:bCs/>
              </w:rPr>
              <w:t>,</w:t>
            </w:r>
            <w:r w:rsidRPr="002C70A9">
              <w:rPr>
                <w:bCs/>
              </w:rPr>
              <w:t xml:space="preserve"> for all BLM Assistance Agreements.  Complete each section below.  Use additional sheets as needed.</w:t>
            </w:r>
          </w:p>
        </w:tc>
      </w:tr>
    </w:tbl>
    <w:p w14:paraId="5A45499B" w14:textId="77777777" w:rsidR="00F334D5" w:rsidRPr="002C70A9" w:rsidRDefault="00F334D5" w:rsidP="00F334D5">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B2775E" w:rsidRPr="002C70A9" w14:paraId="13EF83FE" w14:textId="77777777" w:rsidTr="006D0AE0">
        <w:tc>
          <w:tcPr>
            <w:tcW w:w="3388" w:type="dxa"/>
            <w:shd w:val="clear" w:color="auto" w:fill="auto"/>
            <w:vAlign w:val="center"/>
          </w:tcPr>
          <w:p w14:paraId="3783236E" w14:textId="77777777" w:rsidR="00B2775E" w:rsidRPr="002C70A9" w:rsidRDefault="00B2775E" w:rsidP="006D0AE0">
            <w:pPr>
              <w:widowControl/>
              <w:tabs>
                <w:tab w:val="left" w:pos="540"/>
              </w:tabs>
              <w:autoSpaceDE/>
              <w:autoSpaceDN/>
              <w:adjustRightInd/>
              <w:jc w:val="right"/>
              <w:rPr>
                <w:bCs/>
                <w:sz w:val="22"/>
              </w:rPr>
            </w:pPr>
            <w:r w:rsidRPr="002C70A9">
              <w:rPr>
                <w:bCs/>
                <w:sz w:val="22"/>
              </w:rPr>
              <w:t>Person Submitting Proposal:</w:t>
            </w:r>
          </w:p>
        </w:tc>
        <w:tc>
          <w:tcPr>
            <w:tcW w:w="4111" w:type="dxa"/>
            <w:tcBorders>
              <w:bottom w:val="single" w:sz="4" w:space="0" w:color="auto"/>
            </w:tcBorders>
            <w:shd w:val="clear" w:color="auto" w:fill="auto"/>
            <w:vAlign w:val="center"/>
          </w:tcPr>
          <w:p w14:paraId="3CF30708" w14:textId="77777777" w:rsidR="00B2775E" w:rsidRPr="002C70A9" w:rsidRDefault="00B2775E" w:rsidP="006D0AE0">
            <w:pPr>
              <w:widowControl/>
              <w:tabs>
                <w:tab w:val="left" w:pos="540"/>
              </w:tabs>
              <w:autoSpaceDE/>
              <w:autoSpaceDN/>
              <w:adjustRightInd/>
              <w:rPr>
                <w:bCs/>
                <w:sz w:val="22"/>
              </w:rPr>
            </w:pPr>
          </w:p>
        </w:tc>
        <w:tc>
          <w:tcPr>
            <w:tcW w:w="720" w:type="dxa"/>
            <w:shd w:val="clear" w:color="auto" w:fill="auto"/>
            <w:vAlign w:val="center"/>
          </w:tcPr>
          <w:p w14:paraId="5261901A" w14:textId="77777777" w:rsidR="00B2775E" w:rsidRPr="002C70A9" w:rsidRDefault="00B2775E" w:rsidP="006D0AE0">
            <w:pPr>
              <w:widowControl/>
              <w:tabs>
                <w:tab w:val="left" w:pos="540"/>
              </w:tabs>
              <w:autoSpaceDE/>
              <w:autoSpaceDN/>
              <w:adjustRightInd/>
              <w:jc w:val="right"/>
              <w:rPr>
                <w:bCs/>
                <w:sz w:val="22"/>
              </w:rPr>
            </w:pPr>
            <w:r w:rsidRPr="002C70A9">
              <w:rPr>
                <w:bCs/>
                <w:sz w:val="22"/>
              </w:rPr>
              <w:t>Date:</w:t>
            </w:r>
          </w:p>
        </w:tc>
        <w:tc>
          <w:tcPr>
            <w:tcW w:w="1141" w:type="dxa"/>
            <w:tcBorders>
              <w:bottom w:val="single" w:sz="4" w:space="0" w:color="auto"/>
            </w:tcBorders>
            <w:shd w:val="clear" w:color="auto" w:fill="auto"/>
            <w:vAlign w:val="center"/>
          </w:tcPr>
          <w:p w14:paraId="03E21941" w14:textId="77777777" w:rsidR="00B2775E" w:rsidRPr="002C70A9" w:rsidRDefault="00B2775E" w:rsidP="006D0AE0">
            <w:pPr>
              <w:widowControl/>
              <w:tabs>
                <w:tab w:val="left" w:pos="540"/>
              </w:tabs>
              <w:autoSpaceDE/>
              <w:autoSpaceDN/>
              <w:adjustRightInd/>
              <w:rPr>
                <w:bCs/>
                <w:sz w:val="22"/>
              </w:rPr>
            </w:pPr>
          </w:p>
        </w:tc>
      </w:tr>
      <w:tr w:rsidR="00B2775E" w:rsidRPr="002C70A9" w14:paraId="17390C60" w14:textId="77777777" w:rsidTr="006D0AE0">
        <w:tc>
          <w:tcPr>
            <w:tcW w:w="3388" w:type="dxa"/>
            <w:shd w:val="clear" w:color="auto" w:fill="auto"/>
            <w:vAlign w:val="center"/>
          </w:tcPr>
          <w:p w14:paraId="66A775A5" w14:textId="77777777" w:rsidR="00B2775E" w:rsidRPr="002C70A9" w:rsidRDefault="00B2775E" w:rsidP="006D0AE0">
            <w:pPr>
              <w:widowControl/>
              <w:tabs>
                <w:tab w:val="left" w:pos="540"/>
              </w:tabs>
              <w:autoSpaceDE/>
              <w:autoSpaceDN/>
              <w:adjustRightInd/>
              <w:jc w:val="right"/>
              <w:rPr>
                <w:bCs/>
                <w:sz w:val="22"/>
              </w:rPr>
            </w:pPr>
            <w:r w:rsidRPr="002C70A9">
              <w:rPr>
                <w:bCs/>
                <w:sz w:val="22"/>
              </w:rPr>
              <w:t>Organization Name:</w:t>
            </w:r>
          </w:p>
        </w:tc>
        <w:tc>
          <w:tcPr>
            <w:tcW w:w="5972" w:type="dxa"/>
            <w:gridSpan w:val="3"/>
            <w:tcBorders>
              <w:bottom w:val="single" w:sz="4" w:space="0" w:color="auto"/>
            </w:tcBorders>
            <w:shd w:val="clear" w:color="auto" w:fill="auto"/>
            <w:vAlign w:val="center"/>
          </w:tcPr>
          <w:p w14:paraId="41593AFE" w14:textId="77777777" w:rsidR="00B2775E" w:rsidRPr="002C70A9" w:rsidRDefault="00B2775E" w:rsidP="006D0AE0">
            <w:pPr>
              <w:widowControl/>
              <w:tabs>
                <w:tab w:val="left" w:pos="540"/>
              </w:tabs>
              <w:autoSpaceDE/>
              <w:autoSpaceDN/>
              <w:adjustRightInd/>
              <w:rPr>
                <w:bCs/>
                <w:sz w:val="22"/>
              </w:rPr>
            </w:pPr>
          </w:p>
        </w:tc>
      </w:tr>
      <w:tr w:rsidR="00B2775E" w:rsidRPr="002C70A9" w14:paraId="42D7CC2B" w14:textId="77777777" w:rsidTr="006D0AE0">
        <w:trPr>
          <w:trHeight w:val="194"/>
        </w:trPr>
        <w:tc>
          <w:tcPr>
            <w:tcW w:w="3388" w:type="dxa"/>
            <w:shd w:val="clear" w:color="auto" w:fill="auto"/>
            <w:vAlign w:val="center"/>
          </w:tcPr>
          <w:p w14:paraId="029C7A26" w14:textId="5361C8EC" w:rsidR="00B2775E" w:rsidRPr="002C70A9" w:rsidRDefault="001135A4" w:rsidP="006D0AE0">
            <w:pPr>
              <w:widowControl/>
              <w:tabs>
                <w:tab w:val="left" w:pos="540"/>
              </w:tabs>
              <w:autoSpaceDE/>
              <w:autoSpaceDN/>
              <w:adjustRightInd/>
              <w:jc w:val="right"/>
              <w:rPr>
                <w:bCs/>
                <w:sz w:val="22"/>
              </w:rPr>
            </w:pPr>
            <w:r>
              <w:rPr>
                <w:bCs/>
                <w:sz w:val="22"/>
              </w:rPr>
              <w:t>NOFO</w:t>
            </w:r>
            <w:r w:rsidR="00B2775E" w:rsidRPr="002C70A9">
              <w:rPr>
                <w:bCs/>
                <w:sz w:val="22"/>
              </w:rPr>
              <w:t xml:space="preserve"> No.:</w:t>
            </w:r>
          </w:p>
        </w:tc>
        <w:tc>
          <w:tcPr>
            <w:tcW w:w="5972" w:type="dxa"/>
            <w:gridSpan w:val="3"/>
            <w:tcBorders>
              <w:top w:val="single" w:sz="4" w:space="0" w:color="auto"/>
              <w:bottom w:val="single" w:sz="4" w:space="0" w:color="auto"/>
            </w:tcBorders>
            <w:shd w:val="clear" w:color="auto" w:fill="auto"/>
            <w:vAlign w:val="center"/>
          </w:tcPr>
          <w:p w14:paraId="4806AAEB" w14:textId="77777777" w:rsidR="00B2775E" w:rsidRPr="002C70A9" w:rsidRDefault="00B2775E" w:rsidP="006D0AE0">
            <w:pPr>
              <w:widowControl/>
              <w:tabs>
                <w:tab w:val="left" w:pos="540"/>
              </w:tabs>
              <w:autoSpaceDE/>
              <w:autoSpaceDN/>
              <w:adjustRightInd/>
              <w:rPr>
                <w:bCs/>
                <w:sz w:val="22"/>
              </w:rPr>
            </w:pPr>
          </w:p>
        </w:tc>
      </w:tr>
      <w:tr w:rsidR="00B2775E" w:rsidRPr="002C70A9" w14:paraId="792CD6AE" w14:textId="77777777" w:rsidTr="006D0AE0">
        <w:tc>
          <w:tcPr>
            <w:tcW w:w="3388" w:type="dxa"/>
            <w:shd w:val="clear" w:color="auto" w:fill="auto"/>
            <w:vAlign w:val="center"/>
          </w:tcPr>
          <w:p w14:paraId="1FBD5117" w14:textId="02D1E3FC" w:rsidR="00B2775E" w:rsidRDefault="006C6D90" w:rsidP="006D0AE0">
            <w:pPr>
              <w:widowControl/>
              <w:tabs>
                <w:tab w:val="left" w:pos="540"/>
              </w:tabs>
              <w:autoSpaceDE/>
              <w:autoSpaceDN/>
              <w:adjustRightInd/>
              <w:jc w:val="right"/>
              <w:rPr>
                <w:bCs/>
                <w:sz w:val="22"/>
              </w:rPr>
            </w:pPr>
            <w:r>
              <w:rPr>
                <w:bCs/>
                <w:sz w:val="22"/>
              </w:rPr>
              <w:t>Applicant Project</w:t>
            </w:r>
            <w:r w:rsidR="00D33D52">
              <w:rPr>
                <w:bCs/>
                <w:sz w:val="22"/>
              </w:rPr>
              <w:t xml:space="preserve"> Title (not the NOFO Title)</w:t>
            </w:r>
            <w:r w:rsidR="00B2775E">
              <w:rPr>
                <w:bCs/>
                <w:sz w:val="22"/>
              </w:rPr>
              <w:t>:</w:t>
            </w:r>
          </w:p>
        </w:tc>
        <w:tc>
          <w:tcPr>
            <w:tcW w:w="5972" w:type="dxa"/>
            <w:gridSpan w:val="3"/>
            <w:tcBorders>
              <w:top w:val="single" w:sz="4" w:space="0" w:color="auto"/>
              <w:bottom w:val="single" w:sz="4" w:space="0" w:color="auto"/>
            </w:tcBorders>
            <w:shd w:val="clear" w:color="auto" w:fill="auto"/>
            <w:vAlign w:val="center"/>
          </w:tcPr>
          <w:p w14:paraId="3CDCAEDB" w14:textId="77777777" w:rsidR="00B2775E" w:rsidRPr="002C70A9" w:rsidRDefault="00B2775E" w:rsidP="006D0AE0">
            <w:pPr>
              <w:widowControl/>
              <w:tabs>
                <w:tab w:val="left" w:pos="540"/>
              </w:tabs>
              <w:autoSpaceDE/>
              <w:autoSpaceDN/>
              <w:adjustRightInd/>
              <w:rPr>
                <w:bCs/>
                <w:sz w:val="22"/>
              </w:rPr>
            </w:pPr>
          </w:p>
        </w:tc>
      </w:tr>
      <w:tr w:rsidR="00B2775E" w:rsidRPr="002C70A9" w14:paraId="7B996577" w14:textId="77777777" w:rsidTr="006D0AE0">
        <w:tc>
          <w:tcPr>
            <w:tcW w:w="3388" w:type="dxa"/>
            <w:shd w:val="clear" w:color="auto" w:fill="auto"/>
            <w:vAlign w:val="center"/>
          </w:tcPr>
          <w:p w14:paraId="4834CA38" w14:textId="77777777" w:rsidR="00B2775E" w:rsidRPr="002C70A9" w:rsidRDefault="00B2775E" w:rsidP="006D0AE0">
            <w:pPr>
              <w:widowControl/>
              <w:tabs>
                <w:tab w:val="left" w:pos="540"/>
              </w:tabs>
              <w:autoSpaceDE/>
              <w:autoSpaceDN/>
              <w:adjustRightInd/>
              <w:jc w:val="right"/>
              <w:rPr>
                <w:bCs/>
                <w:sz w:val="22"/>
              </w:rPr>
            </w:pPr>
            <w:r w:rsidRPr="002C70A9">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2C3EADAC" w14:textId="77777777" w:rsidR="00B2775E" w:rsidRPr="002C70A9" w:rsidRDefault="00B2775E" w:rsidP="006D0AE0">
            <w:pPr>
              <w:widowControl/>
              <w:tabs>
                <w:tab w:val="left" w:pos="540"/>
              </w:tabs>
              <w:autoSpaceDE/>
              <w:autoSpaceDN/>
              <w:adjustRightInd/>
              <w:rPr>
                <w:bCs/>
                <w:sz w:val="22"/>
              </w:rPr>
            </w:pPr>
          </w:p>
        </w:tc>
      </w:tr>
      <w:tr w:rsidR="00B2775E" w:rsidRPr="002C70A9" w14:paraId="20624C5C" w14:textId="77777777" w:rsidTr="006D0AE0">
        <w:tc>
          <w:tcPr>
            <w:tcW w:w="3388" w:type="dxa"/>
            <w:shd w:val="clear" w:color="auto" w:fill="auto"/>
            <w:vAlign w:val="center"/>
          </w:tcPr>
          <w:p w14:paraId="46D67918" w14:textId="06A49966" w:rsidR="00B2775E" w:rsidRPr="002C70A9" w:rsidRDefault="00D33D52" w:rsidP="006D0AE0">
            <w:pPr>
              <w:widowControl/>
              <w:tabs>
                <w:tab w:val="left" w:pos="540"/>
              </w:tabs>
              <w:autoSpaceDE/>
              <w:autoSpaceDN/>
              <w:adjustRightInd/>
              <w:jc w:val="right"/>
              <w:rPr>
                <w:bCs/>
                <w:sz w:val="22"/>
              </w:rPr>
            </w:pPr>
            <w:r w:rsidRPr="002C70A9">
              <w:rPr>
                <w:bCs/>
                <w:sz w:val="22"/>
              </w:rPr>
              <w:t>Proposed Project Location</w:t>
            </w:r>
            <w:r>
              <w:rPr>
                <w:bCs/>
                <w:sz w:val="22"/>
              </w:rPr>
              <w:t xml:space="preserve"> (include BLM District/Field Office and BLM POC as applicable)</w:t>
            </w:r>
            <w:r w:rsidR="00B2775E" w:rsidRPr="002C70A9">
              <w:rPr>
                <w:bCs/>
                <w:sz w:val="22"/>
              </w:rPr>
              <w:t>:</w:t>
            </w:r>
          </w:p>
        </w:tc>
        <w:tc>
          <w:tcPr>
            <w:tcW w:w="5972" w:type="dxa"/>
            <w:gridSpan w:val="3"/>
            <w:tcBorders>
              <w:top w:val="single" w:sz="4" w:space="0" w:color="auto"/>
              <w:bottom w:val="single" w:sz="4" w:space="0" w:color="auto"/>
            </w:tcBorders>
            <w:shd w:val="clear" w:color="auto" w:fill="auto"/>
            <w:vAlign w:val="center"/>
          </w:tcPr>
          <w:p w14:paraId="2CF07918" w14:textId="77777777" w:rsidR="00B2775E" w:rsidRPr="002C70A9" w:rsidRDefault="00B2775E" w:rsidP="006D0AE0">
            <w:pPr>
              <w:widowControl/>
              <w:tabs>
                <w:tab w:val="left" w:pos="540"/>
              </w:tabs>
              <w:autoSpaceDE/>
              <w:autoSpaceDN/>
              <w:adjustRightInd/>
              <w:rPr>
                <w:bCs/>
                <w:sz w:val="22"/>
              </w:rPr>
            </w:pPr>
          </w:p>
        </w:tc>
      </w:tr>
    </w:tbl>
    <w:p w14:paraId="76183990" w14:textId="77777777" w:rsidR="00B2775E" w:rsidRPr="002C70A9" w:rsidRDefault="00B2775E" w:rsidP="00B2775E">
      <w:pPr>
        <w:widowControl/>
        <w:tabs>
          <w:tab w:val="left" w:pos="360"/>
        </w:tabs>
        <w:autoSpaceDE/>
        <w:autoSpaceDN/>
        <w:adjustRightInd/>
        <w:rPr>
          <w:bCs/>
          <w:sz w:val="16"/>
        </w:rPr>
      </w:pPr>
    </w:p>
    <w:p w14:paraId="1A6548D8" w14:textId="77777777" w:rsidR="00B2775E" w:rsidRPr="002C70A9" w:rsidRDefault="00B2775E" w:rsidP="00B2775E">
      <w:pPr>
        <w:widowControl/>
        <w:tabs>
          <w:tab w:val="left" w:pos="360"/>
        </w:tabs>
        <w:autoSpaceDE/>
        <w:autoSpaceDN/>
        <w:adjustRightInd/>
        <w:rPr>
          <w:b/>
          <w:bCs/>
          <w:sz w:val="24"/>
          <w:highlight w:val="green"/>
        </w:rPr>
      </w:pPr>
      <w:r>
        <w:rPr>
          <w:b/>
          <w:bCs/>
          <w:sz w:val="24"/>
        </w:rPr>
        <w:t>STATEMENT OF NEED</w:t>
      </w:r>
      <w:r w:rsidRPr="00A227EA">
        <w:rPr>
          <w:b/>
          <w:bCs/>
          <w:sz w:val="24"/>
        </w:rPr>
        <w:t>:</w:t>
      </w:r>
    </w:p>
    <w:p w14:paraId="2C7F48CB" w14:textId="085C8F56" w:rsidR="00B2775E" w:rsidRDefault="00D16F82" w:rsidP="00F95CE9">
      <w:pPr>
        <w:widowControl/>
        <w:tabs>
          <w:tab w:val="left" w:pos="360"/>
        </w:tabs>
        <w:rPr>
          <w:bCs/>
          <w:sz w:val="22"/>
          <w:szCs w:val="22"/>
        </w:rPr>
      </w:pPr>
      <w:r>
        <w:rPr>
          <w:bCs/>
          <w:sz w:val="22"/>
          <w:szCs w:val="22"/>
        </w:rPr>
        <w:t>Describe your</w:t>
      </w:r>
      <w:r w:rsidR="009100F1">
        <w:rPr>
          <w:bCs/>
          <w:sz w:val="22"/>
          <w:szCs w:val="22"/>
        </w:rPr>
        <w:t xml:space="preserve"> organization’s</w:t>
      </w:r>
      <w:r>
        <w:rPr>
          <w:bCs/>
          <w:sz w:val="22"/>
          <w:szCs w:val="22"/>
        </w:rPr>
        <w:t xml:space="preserve"> mission, </w:t>
      </w:r>
      <w:r w:rsidR="00F95CE9" w:rsidRPr="00F95CE9">
        <w:rPr>
          <w:bCs/>
          <w:sz w:val="22"/>
          <w:szCs w:val="22"/>
        </w:rPr>
        <w:t>objectives</w:t>
      </w:r>
      <w:r w:rsidR="00694F5F">
        <w:rPr>
          <w:bCs/>
          <w:sz w:val="22"/>
          <w:szCs w:val="22"/>
        </w:rPr>
        <w:t>,</w:t>
      </w:r>
      <w:r w:rsidR="00F95CE9" w:rsidRPr="00F95CE9">
        <w:rPr>
          <w:bCs/>
          <w:sz w:val="22"/>
          <w:szCs w:val="22"/>
        </w:rPr>
        <w:t xml:space="preserve"> and </w:t>
      </w:r>
      <w:r>
        <w:rPr>
          <w:bCs/>
          <w:sz w:val="22"/>
          <w:szCs w:val="22"/>
        </w:rPr>
        <w:t xml:space="preserve">youth </w:t>
      </w:r>
      <w:r w:rsidR="009100F1">
        <w:rPr>
          <w:bCs/>
          <w:sz w:val="22"/>
          <w:szCs w:val="22"/>
        </w:rPr>
        <w:t xml:space="preserve">programming. </w:t>
      </w:r>
      <w:r w:rsidR="009100F1" w:rsidRPr="009100F1">
        <w:rPr>
          <w:bCs/>
          <w:sz w:val="22"/>
          <w:szCs w:val="22"/>
        </w:rPr>
        <w:t xml:space="preserve"> </w:t>
      </w:r>
      <w:r w:rsidR="009100F1">
        <w:rPr>
          <w:bCs/>
          <w:sz w:val="22"/>
          <w:szCs w:val="22"/>
        </w:rPr>
        <w:t>Illustrate h</w:t>
      </w:r>
      <w:r>
        <w:rPr>
          <w:bCs/>
          <w:sz w:val="22"/>
          <w:szCs w:val="22"/>
        </w:rPr>
        <w:t>ow</w:t>
      </w:r>
      <w:r w:rsidR="009100F1">
        <w:rPr>
          <w:bCs/>
          <w:sz w:val="22"/>
          <w:szCs w:val="22"/>
        </w:rPr>
        <w:t xml:space="preserve"> </w:t>
      </w:r>
      <w:r w:rsidR="004F22DA">
        <w:rPr>
          <w:bCs/>
          <w:sz w:val="22"/>
          <w:szCs w:val="22"/>
        </w:rPr>
        <w:t xml:space="preserve">they </w:t>
      </w:r>
      <w:r>
        <w:rPr>
          <w:bCs/>
          <w:sz w:val="22"/>
          <w:szCs w:val="22"/>
        </w:rPr>
        <w:t xml:space="preserve">support the </w:t>
      </w:r>
      <w:r w:rsidR="00694F5F">
        <w:rPr>
          <w:bCs/>
          <w:sz w:val="22"/>
          <w:szCs w:val="22"/>
        </w:rPr>
        <w:t xml:space="preserve">proposed </w:t>
      </w:r>
      <w:r>
        <w:rPr>
          <w:bCs/>
          <w:sz w:val="22"/>
          <w:szCs w:val="22"/>
        </w:rPr>
        <w:t>project</w:t>
      </w:r>
      <w:r w:rsidR="009100F1">
        <w:rPr>
          <w:bCs/>
          <w:sz w:val="22"/>
          <w:szCs w:val="22"/>
        </w:rPr>
        <w:t xml:space="preserve"> and how</w:t>
      </w:r>
      <w:r w:rsidR="00694F5F">
        <w:rPr>
          <w:bCs/>
          <w:sz w:val="22"/>
          <w:szCs w:val="22"/>
        </w:rPr>
        <w:t xml:space="preserve"> they relate</w:t>
      </w:r>
      <w:r w:rsidR="004F22DA">
        <w:rPr>
          <w:bCs/>
          <w:sz w:val="22"/>
          <w:szCs w:val="22"/>
        </w:rPr>
        <w:t xml:space="preserve"> to DOI priorities</w:t>
      </w:r>
      <w:r w:rsidR="00694F5F">
        <w:rPr>
          <w:bCs/>
          <w:sz w:val="22"/>
          <w:szCs w:val="22"/>
        </w:rPr>
        <w:t>.</w:t>
      </w:r>
    </w:p>
    <w:p w14:paraId="1E727D10" w14:textId="1D4CD5E9" w:rsidR="00F95CE9" w:rsidRDefault="00F95CE9" w:rsidP="00F95CE9">
      <w:pPr>
        <w:widowControl/>
        <w:tabs>
          <w:tab w:val="left" w:pos="360"/>
        </w:tabs>
        <w:rPr>
          <w:bCs/>
          <w:sz w:val="22"/>
          <w:szCs w:val="22"/>
        </w:rPr>
      </w:pPr>
    </w:p>
    <w:p w14:paraId="3816A970" w14:textId="14F58DCC" w:rsidR="00F95CE9" w:rsidRPr="00A15316" w:rsidRDefault="00BB08EA" w:rsidP="00F95CE9">
      <w:pPr>
        <w:widowControl/>
        <w:autoSpaceDE/>
        <w:autoSpaceDN/>
        <w:adjustRightInd/>
        <w:spacing w:before="120" w:after="120"/>
        <w:ind w:left="1440" w:hanging="1440"/>
        <w:rPr>
          <w:sz w:val="24"/>
        </w:rPr>
      </w:pPr>
      <w:r>
        <w:rPr>
          <w:b/>
          <w:bCs/>
          <w:sz w:val="24"/>
        </w:rPr>
        <w:t>RECRUITING PLAN/</w:t>
      </w:r>
      <w:r w:rsidR="0001407E">
        <w:rPr>
          <w:b/>
          <w:bCs/>
          <w:sz w:val="24"/>
        </w:rPr>
        <w:t>STRATEGIES</w:t>
      </w:r>
      <w:r w:rsidR="00A15316" w:rsidRPr="00A15316">
        <w:rPr>
          <w:b/>
          <w:bCs/>
          <w:sz w:val="24"/>
        </w:rPr>
        <w:t xml:space="preserve">: </w:t>
      </w:r>
    </w:p>
    <w:p w14:paraId="586EFA30" w14:textId="35E7F026" w:rsidR="00F95CE9" w:rsidRPr="00485A19" w:rsidRDefault="00886938" w:rsidP="00F95CE9">
      <w:pPr>
        <w:widowControl/>
        <w:autoSpaceDE/>
        <w:autoSpaceDN/>
        <w:adjustRightInd/>
        <w:spacing w:before="120" w:after="120"/>
        <w:rPr>
          <w:sz w:val="22"/>
          <w:szCs w:val="22"/>
        </w:rPr>
      </w:pPr>
      <w:r w:rsidRPr="00FA09B1">
        <w:rPr>
          <w:sz w:val="22"/>
          <w:szCs w:val="22"/>
        </w:rPr>
        <w:t>Describe your organization’s knowledge and experience recruiting youth and veterans age 16-35.</w:t>
      </w:r>
      <w:r w:rsidR="00485A19" w:rsidRPr="00485A19">
        <w:rPr>
          <w:sz w:val="22"/>
          <w:szCs w:val="22"/>
        </w:rPr>
        <w:t xml:space="preserve"> </w:t>
      </w:r>
      <w:r w:rsidRPr="00FA09B1">
        <w:rPr>
          <w:sz w:val="22"/>
          <w:szCs w:val="22"/>
        </w:rPr>
        <w:t>Describe any particular organizational focus, such as types of individuals (ages/skills/abilities/other demographics) targeted for re</w:t>
      </w:r>
      <w:r w:rsidR="00DC5DF1" w:rsidRPr="00DC5DF1">
        <w:rPr>
          <w:sz w:val="22"/>
          <w:szCs w:val="22"/>
        </w:rPr>
        <w:t>cruitment. Describe geographic</w:t>
      </w:r>
      <w:r w:rsidRPr="00FA09B1">
        <w:rPr>
          <w:sz w:val="22"/>
          <w:szCs w:val="22"/>
        </w:rPr>
        <w:t xml:space="preserve"> area covered by your organization’s services. </w:t>
      </w:r>
    </w:p>
    <w:p w14:paraId="3480EEBC" w14:textId="0EF49CB1" w:rsidR="00F95CE9" w:rsidRPr="00F95CE9" w:rsidRDefault="00F66149" w:rsidP="00F95CE9">
      <w:pPr>
        <w:widowControl/>
        <w:autoSpaceDE/>
        <w:autoSpaceDN/>
        <w:adjustRightInd/>
        <w:spacing w:before="120" w:after="120"/>
        <w:rPr>
          <w:sz w:val="22"/>
          <w:szCs w:val="22"/>
        </w:rPr>
      </w:pPr>
      <w:r>
        <w:rPr>
          <w:sz w:val="22"/>
          <w:szCs w:val="22"/>
        </w:rPr>
        <w:t xml:space="preserve">As </w:t>
      </w:r>
      <w:r w:rsidR="00485A19">
        <w:rPr>
          <w:sz w:val="22"/>
          <w:szCs w:val="22"/>
        </w:rPr>
        <w:t xml:space="preserve">applicable, </w:t>
      </w:r>
      <w:r w:rsidR="00154295">
        <w:rPr>
          <w:sz w:val="22"/>
          <w:szCs w:val="22"/>
        </w:rPr>
        <w:t xml:space="preserve">specifically </w:t>
      </w:r>
      <w:r>
        <w:rPr>
          <w:sz w:val="22"/>
          <w:szCs w:val="22"/>
        </w:rPr>
        <w:t xml:space="preserve">address </w:t>
      </w:r>
      <w:r w:rsidR="00F95CE9" w:rsidRPr="00F95CE9">
        <w:rPr>
          <w:sz w:val="22"/>
          <w:szCs w:val="22"/>
        </w:rPr>
        <w:t>the following:</w:t>
      </w:r>
    </w:p>
    <w:p w14:paraId="51538055" w14:textId="036C227A" w:rsidR="00F95CE9" w:rsidRPr="00886938" w:rsidRDefault="00267563" w:rsidP="004C5352">
      <w:pPr>
        <w:widowControl/>
        <w:numPr>
          <w:ilvl w:val="0"/>
          <w:numId w:val="26"/>
        </w:numPr>
        <w:autoSpaceDE/>
        <w:autoSpaceDN/>
        <w:adjustRightInd/>
        <w:spacing w:before="120" w:after="120"/>
        <w:ind w:left="720"/>
        <w:rPr>
          <w:sz w:val="22"/>
          <w:szCs w:val="22"/>
        </w:rPr>
      </w:pPr>
      <w:r>
        <w:rPr>
          <w:bCs/>
          <w:sz w:val="22"/>
          <w:szCs w:val="22"/>
        </w:rPr>
        <w:t>Does</w:t>
      </w:r>
      <w:r w:rsidR="00F95CE9" w:rsidRPr="00F95CE9">
        <w:rPr>
          <w:bCs/>
          <w:sz w:val="22"/>
          <w:szCs w:val="22"/>
        </w:rPr>
        <w:t xml:space="preserve"> your organization </w:t>
      </w:r>
      <w:r>
        <w:rPr>
          <w:bCs/>
          <w:sz w:val="22"/>
          <w:szCs w:val="22"/>
        </w:rPr>
        <w:t xml:space="preserve">have knowledge and experience </w:t>
      </w:r>
      <w:r w:rsidR="00F95CE9" w:rsidRPr="00F95CE9">
        <w:rPr>
          <w:bCs/>
          <w:sz w:val="22"/>
          <w:szCs w:val="22"/>
        </w:rPr>
        <w:t>marketing and recrui</w:t>
      </w:r>
      <w:r>
        <w:rPr>
          <w:bCs/>
          <w:sz w:val="22"/>
          <w:szCs w:val="22"/>
        </w:rPr>
        <w:t>ting</w:t>
      </w:r>
      <w:r w:rsidR="00F95CE9" w:rsidRPr="00F95CE9">
        <w:rPr>
          <w:bCs/>
          <w:sz w:val="22"/>
          <w:szCs w:val="22"/>
        </w:rPr>
        <w:t xml:space="preserve"> </w:t>
      </w:r>
      <w:r w:rsidR="0013019B">
        <w:rPr>
          <w:bCs/>
          <w:sz w:val="22"/>
          <w:szCs w:val="22"/>
        </w:rPr>
        <w:t>for</w:t>
      </w:r>
      <w:r w:rsidR="0013019B" w:rsidRPr="00F95CE9">
        <w:rPr>
          <w:bCs/>
          <w:sz w:val="22"/>
          <w:szCs w:val="22"/>
        </w:rPr>
        <w:t xml:space="preserve"> </w:t>
      </w:r>
      <w:r w:rsidR="00F95CE9" w:rsidRPr="00F95CE9">
        <w:rPr>
          <w:bCs/>
          <w:sz w:val="22"/>
          <w:szCs w:val="22"/>
        </w:rPr>
        <w:t xml:space="preserve">internship </w:t>
      </w:r>
      <w:r w:rsidR="00D17D75">
        <w:rPr>
          <w:bCs/>
          <w:sz w:val="22"/>
          <w:szCs w:val="22"/>
        </w:rPr>
        <w:t>opportunities</w:t>
      </w:r>
      <w:r w:rsidR="00D17D75" w:rsidRPr="00F95CE9">
        <w:rPr>
          <w:bCs/>
          <w:sz w:val="22"/>
          <w:szCs w:val="22"/>
        </w:rPr>
        <w:t xml:space="preserve"> </w:t>
      </w:r>
      <w:r w:rsidR="00F95CE9" w:rsidRPr="00F95CE9">
        <w:rPr>
          <w:bCs/>
          <w:sz w:val="22"/>
          <w:szCs w:val="22"/>
        </w:rPr>
        <w:t>to</w:t>
      </w:r>
      <w:r w:rsidR="00601541">
        <w:rPr>
          <w:bCs/>
          <w:sz w:val="22"/>
          <w:szCs w:val="22"/>
        </w:rPr>
        <w:t xml:space="preserve"> </w:t>
      </w:r>
      <w:r w:rsidR="00237F42">
        <w:rPr>
          <w:bCs/>
          <w:sz w:val="22"/>
          <w:szCs w:val="22"/>
        </w:rPr>
        <w:t>youth and veterans</w:t>
      </w:r>
      <w:r w:rsidR="001F370C" w:rsidRPr="001F370C">
        <w:rPr>
          <w:bCs/>
          <w:sz w:val="22"/>
          <w:szCs w:val="22"/>
        </w:rPr>
        <w:t xml:space="preserve"> </w:t>
      </w:r>
      <w:r w:rsidR="001F370C">
        <w:rPr>
          <w:bCs/>
          <w:sz w:val="22"/>
          <w:szCs w:val="22"/>
        </w:rPr>
        <w:t>within the geographic project</w:t>
      </w:r>
      <w:r w:rsidR="001F370C" w:rsidRPr="00F95CE9">
        <w:rPr>
          <w:bCs/>
          <w:sz w:val="22"/>
          <w:szCs w:val="22"/>
        </w:rPr>
        <w:t xml:space="preserve"> area</w:t>
      </w:r>
      <w:r w:rsidR="001F370C">
        <w:rPr>
          <w:bCs/>
          <w:sz w:val="22"/>
          <w:szCs w:val="22"/>
        </w:rPr>
        <w:t>, or within the state where the project resides</w:t>
      </w:r>
      <w:r w:rsidR="001F370C" w:rsidRPr="00F95CE9">
        <w:rPr>
          <w:bCs/>
          <w:sz w:val="22"/>
          <w:szCs w:val="22"/>
        </w:rPr>
        <w:t xml:space="preserve">? </w:t>
      </w:r>
      <w:r w:rsidR="00886938">
        <w:rPr>
          <w:bCs/>
          <w:sz w:val="22"/>
          <w:szCs w:val="22"/>
        </w:rPr>
        <w:t xml:space="preserve"> </w:t>
      </w:r>
      <w:r w:rsidR="00F66149" w:rsidRPr="00F66149">
        <w:rPr>
          <w:bCs/>
          <w:sz w:val="22"/>
          <w:szCs w:val="22"/>
        </w:rPr>
        <w:t xml:space="preserve">How long does the recruitment process typically take? </w:t>
      </w:r>
      <w:r w:rsidR="006C6D90" w:rsidRPr="00F66149">
        <w:rPr>
          <w:bCs/>
          <w:sz w:val="22"/>
          <w:szCs w:val="22"/>
        </w:rPr>
        <w:t>In regard to</w:t>
      </w:r>
      <w:r w:rsidR="00F66149" w:rsidRPr="00F66149">
        <w:rPr>
          <w:bCs/>
          <w:sz w:val="22"/>
          <w:szCs w:val="22"/>
        </w:rPr>
        <w:t xml:space="preserve"> participant screening and eligibility reviews, attach a copy of any related recruitment questionnaire(s) and application form(s). </w:t>
      </w:r>
      <w:r w:rsidR="00F95CE9" w:rsidRPr="00F95CE9">
        <w:rPr>
          <w:bCs/>
          <w:sz w:val="22"/>
          <w:szCs w:val="22"/>
        </w:rPr>
        <w:t xml:space="preserve">What print and web </w:t>
      </w:r>
      <w:r w:rsidR="00601541">
        <w:rPr>
          <w:bCs/>
          <w:sz w:val="22"/>
          <w:szCs w:val="22"/>
        </w:rPr>
        <w:t>resources</w:t>
      </w:r>
      <w:r w:rsidR="00601541" w:rsidRPr="00F95CE9">
        <w:rPr>
          <w:bCs/>
          <w:sz w:val="22"/>
          <w:szCs w:val="22"/>
        </w:rPr>
        <w:t xml:space="preserve"> </w:t>
      </w:r>
      <w:r w:rsidR="00601541">
        <w:rPr>
          <w:bCs/>
          <w:sz w:val="22"/>
          <w:szCs w:val="22"/>
        </w:rPr>
        <w:t>do you</w:t>
      </w:r>
      <w:r w:rsidR="00601541" w:rsidRPr="00F95CE9">
        <w:rPr>
          <w:bCs/>
          <w:sz w:val="22"/>
          <w:szCs w:val="22"/>
        </w:rPr>
        <w:t xml:space="preserve"> </w:t>
      </w:r>
      <w:r w:rsidR="00F95CE9" w:rsidRPr="00F95CE9">
        <w:rPr>
          <w:bCs/>
          <w:sz w:val="22"/>
          <w:szCs w:val="22"/>
        </w:rPr>
        <w:t>use to support your marketing plans and recruitment strategies?</w:t>
      </w:r>
    </w:p>
    <w:p w14:paraId="15161EF8" w14:textId="6FCF5D39" w:rsidR="00485A19" w:rsidRDefault="00485A19" w:rsidP="00886938">
      <w:pPr>
        <w:widowControl/>
        <w:numPr>
          <w:ilvl w:val="0"/>
          <w:numId w:val="26"/>
        </w:numPr>
        <w:autoSpaceDE/>
        <w:autoSpaceDN/>
        <w:adjustRightInd/>
        <w:spacing w:before="120" w:after="120"/>
        <w:ind w:left="720"/>
        <w:rPr>
          <w:bCs/>
          <w:sz w:val="22"/>
          <w:szCs w:val="22"/>
        </w:rPr>
      </w:pPr>
      <w:r w:rsidRPr="00F95CE9">
        <w:rPr>
          <w:bCs/>
          <w:sz w:val="22"/>
          <w:szCs w:val="22"/>
        </w:rPr>
        <w:t>How does your organization recruit, train and maintain team leaders for conservation work crews?</w:t>
      </w:r>
      <w:r>
        <w:rPr>
          <w:bCs/>
          <w:sz w:val="22"/>
          <w:szCs w:val="22"/>
        </w:rPr>
        <w:t xml:space="preserve"> How does your organization recruit, train, and maintain </w:t>
      </w:r>
      <w:r w:rsidR="00E820B8">
        <w:rPr>
          <w:bCs/>
          <w:sz w:val="22"/>
          <w:szCs w:val="22"/>
        </w:rPr>
        <w:t>crewmembers</w:t>
      </w:r>
      <w:r>
        <w:rPr>
          <w:bCs/>
          <w:sz w:val="22"/>
          <w:szCs w:val="22"/>
        </w:rPr>
        <w:t xml:space="preserve"> for conservation work crews?</w:t>
      </w:r>
    </w:p>
    <w:p w14:paraId="4E454754" w14:textId="2A803FA3" w:rsidR="00886938" w:rsidRPr="00886938" w:rsidRDefault="00886938" w:rsidP="00886938">
      <w:pPr>
        <w:widowControl/>
        <w:numPr>
          <w:ilvl w:val="0"/>
          <w:numId w:val="26"/>
        </w:numPr>
        <w:autoSpaceDE/>
        <w:autoSpaceDN/>
        <w:adjustRightInd/>
        <w:spacing w:before="120" w:after="120"/>
        <w:ind w:left="720"/>
        <w:rPr>
          <w:bCs/>
          <w:sz w:val="22"/>
          <w:szCs w:val="22"/>
        </w:rPr>
      </w:pPr>
      <w:r>
        <w:rPr>
          <w:bCs/>
          <w:sz w:val="22"/>
          <w:szCs w:val="22"/>
        </w:rPr>
        <w:t>H</w:t>
      </w:r>
      <w:r w:rsidRPr="000A0A35">
        <w:rPr>
          <w:bCs/>
          <w:sz w:val="22"/>
          <w:szCs w:val="22"/>
        </w:rPr>
        <w:t xml:space="preserve">ow </w:t>
      </w:r>
      <w:r>
        <w:rPr>
          <w:bCs/>
          <w:sz w:val="22"/>
          <w:szCs w:val="22"/>
        </w:rPr>
        <w:t xml:space="preserve">does </w:t>
      </w:r>
      <w:r w:rsidRPr="000A0A35">
        <w:rPr>
          <w:bCs/>
          <w:sz w:val="22"/>
          <w:szCs w:val="22"/>
        </w:rPr>
        <w:t>your organization recruit from traditionally underserved communities</w:t>
      </w:r>
      <w:r>
        <w:rPr>
          <w:bCs/>
          <w:sz w:val="22"/>
          <w:szCs w:val="22"/>
        </w:rPr>
        <w:t>,</w:t>
      </w:r>
      <w:r w:rsidRPr="000A0A35">
        <w:rPr>
          <w:bCs/>
          <w:sz w:val="22"/>
          <w:szCs w:val="22"/>
        </w:rPr>
        <w:t xml:space="preserve"> including low-income and disadvantaged </w:t>
      </w:r>
      <w:r w:rsidRPr="00886938">
        <w:rPr>
          <w:bCs/>
          <w:sz w:val="22"/>
          <w:szCs w:val="22"/>
        </w:rPr>
        <w:t>populations</w:t>
      </w:r>
      <w:r>
        <w:rPr>
          <w:bCs/>
          <w:sz w:val="22"/>
          <w:szCs w:val="22"/>
        </w:rPr>
        <w:t>?</w:t>
      </w:r>
      <w:r w:rsidRPr="000A0A35">
        <w:rPr>
          <w:bCs/>
          <w:sz w:val="22"/>
          <w:szCs w:val="22"/>
        </w:rPr>
        <w:t xml:space="preserve"> </w:t>
      </w:r>
    </w:p>
    <w:p w14:paraId="26A62D35" w14:textId="640E6015" w:rsidR="00886938" w:rsidRPr="00F95CE9" w:rsidRDefault="00886938" w:rsidP="004C5352">
      <w:pPr>
        <w:widowControl/>
        <w:numPr>
          <w:ilvl w:val="0"/>
          <w:numId w:val="26"/>
        </w:numPr>
        <w:autoSpaceDE/>
        <w:autoSpaceDN/>
        <w:adjustRightInd/>
        <w:spacing w:before="120" w:after="120"/>
        <w:ind w:left="720"/>
        <w:rPr>
          <w:sz w:val="22"/>
          <w:szCs w:val="22"/>
        </w:rPr>
      </w:pPr>
      <w:r>
        <w:rPr>
          <w:bCs/>
          <w:sz w:val="22"/>
          <w:szCs w:val="22"/>
        </w:rPr>
        <w:t>Does your organization have knowledge and experience recruiting</w:t>
      </w:r>
      <w:r w:rsidRPr="00F95CE9">
        <w:rPr>
          <w:bCs/>
          <w:sz w:val="22"/>
          <w:szCs w:val="22"/>
        </w:rPr>
        <w:t xml:space="preserve"> </w:t>
      </w:r>
      <w:r>
        <w:rPr>
          <w:bCs/>
          <w:sz w:val="22"/>
          <w:szCs w:val="22"/>
        </w:rPr>
        <w:t>youth and veterans within the geographic project</w:t>
      </w:r>
      <w:r w:rsidRPr="00F95CE9">
        <w:rPr>
          <w:bCs/>
          <w:sz w:val="22"/>
          <w:szCs w:val="22"/>
        </w:rPr>
        <w:t xml:space="preserve"> area</w:t>
      </w:r>
      <w:r>
        <w:rPr>
          <w:bCs/>
          <w:sz w:val="22"/>
          <w:szCs w:val="22"/>
        </w:rPr>
        <w:t>, or within the state where the project resides</w:t>
      </w:r>
      <w:r w:rsidRPr="00F95CE9">
        <w:rPr>
          <w:bCs/>
          <w:sz w:val="22"/>
          <w:szCs w:val="22"/>
        </w:rPr>
        <w:t xml:space="preserve">?  </w:t>
      </w:r>
    </w:p>
    <w:p w14:paraId="1669810D" w14:textId="19124C28" w:rsidR="00F66149" w:rsidRPr="00F95CE9" w:rsidRDefault="00F95CE9" w:rsidP="004C5352">
      <w:pPr>
        <w:widowControl/>
        <w:numPr>
          <w:ilvl w:val="0"/>
          <w:numId w:val="26"/>
        </w:numPr>
        <w:autoSpaceDE/>
        <w:autoSpaceDN/>
        <w:adjustRightInd/>
        <w:spacing w:before="120" w:after="120"/>
        <w:ind w:left="720"/>
        <w:rPr>
          <w:sz w:val="22"/>
          <w:szCs w:val="22"/>
        </w:rPr>
      </w:pPr>
      <w:r w:rsidRPr="00F95CE9">
        <w:rPr>
          <w:bCs/>
          <w:sz w:val="22"/>
          <w:szCs w:val="22"/>
        </w:rPr>
        <w:t>How does your organization assess marketing and recruiting successes? How does it apply the results of the assessments and adjust its strategies? How often are the assessments performed?</w:t>
      </w:r>
    </w:p>
    <w:p w14:paraId="5167C64F" w14:textId="4E3B9AFE" w:rsidR="00F66149" w:rsidRPr="00F95CE9" w:rsidRDefault="00F66149" w:rsidP="00E820B8">
      <w:pPr>
        <w:widowControl/>
        <w:numPr>
          <w:ilvl w:val="0"/>
          <w:numId w:val="26"/>
        </w:numPr>
        <w:autoSpaceDE/>
        <w:autoSpaceDN/>
        <w:adjustRightInd/>
        <w:spacing w:before="120" w:after="120"/>
        <w:ind w:left="720"/>
        <w:rPr>
          <w:bCs/>
          <w:sz w:val="22"/>
          <w:szCs w:val="22"/>
        </w:rPr>
      </w:pPr>
      <w:r w:rsidRPr="00F95CE9">
        <w:rPr>
          <w:bCs/>
          <w:sz w:val="22"/>
          <w:szCs w:val="22"/>
        </w:rPr>
        <w:t xml:space="preserve">How does your organization coordinate </w:t>
      </w:r>
      <w:r w:rsidR="00485A19">
        <w:rPr>
          <w:bCs/>
          <w:sz w:val="22"/>
          <w:szCs w:val="22"/>
        </w:rPr>
        <w:t>the</w:t>
      </w:r>
      <w:r w:rsidRPr="00F95CE9">
        <w:rPr>
          <w:bCs/>
          <w:sz w:val="22"/>
          <w:szCs w:val="22"/>
        </w:rPr>
        <w:t xml:space="preserve"> application, interviewing and hiring process for </w:t>
      </w:r>
      <w:r>
        <w:rPr>
          <w:bCs/>
          <w:sz w:val="22"/>
          <w:szCs w:val="22"/>
        </w:rPr>
        <w:t xml:space="preserve">internship </w:t>
      </w:r>
      <w:r w:rsidR="00485A19">
        <w:rPr>
          <w:bCs/>
          <w:sz w:val="22"/>
          <w:szCs w:val="22"/>
        </w:rPr>
        <w:t xml:space="preserve">and conservation work crew </w:t>
      </w:r>
      <w:r>
        <w:rPr>
          <w:bCs/>
          <w:sz w:val="22"/>
          <w:szCs w:val="22"/>
        </w:rPr>
        <w:t>opportunities</w:t>
      </w:r>
      <w:r w:rsidRPr="00F95CE9">
        <w:rPr>
          <w:bCs/>
          <w:sz w:val="22"/>
          <w:szCs w:val="22"/>
        </w:rPr>
        <w:t>?</w:t>
      </w:r>
      <w:r>
        <w:rPr>
          <w:bCs/>
          <w:sz w:val="22"/>
          <w:szCs w:val="22"/>
        </w:rPr>
        <w:t xml:space="preserve"> </w:t>
      </w:r>
      <w:r w:rsidRPr="00F95CE9">
        <w:rPr>
          <w:bCs/>
          <w:sz w:val="22"/>
          <w:szCs w:val="22"/>
        </w:rPr>
        <w:t xml:space="preserve">What timeframes and processes </w:t>
      </w:r>
      <w:r>
        <w:rPr>
          <w:bCs/>
          <w:sz w:val="22"/>
          <w:szCs w:val="22"/>
        </w:rPr>
        <w:t xml:space="preserve">are </w:t>
      </w:r>
      <w:r w:rsidRPr="00F95CE9">
        <w:rPr>
          <w:bCs/>
          <w:sz w:val="22"/>
          <w:szCs w:val="22"/>
        </w:rPr>
        <w:t>used</w:t>
      </w:r>
      <w:r>
        <w:rPr>
          <w:bCs/>
          <w:sz w:val="22"/>
          <w:szCs w:val="22"/>
        </w:rPr>
        <w:t>?</w:t>
      </w:r>
    </w:p>
    <w:p w14:paraId="34C2CF5B" w14:textId="77777777" w:rsidR="00154295" w:rsidRDefault="00154295" w:rsidP="00B2775E">
      <w:pPr>
        <w:widowControl/>
        <w:tabs>
          <w:tab w:val="left" w:pos="360"/>
        </w:tabs>
        <w:autoSpaceDE/>
        <w:autoSpaceDN/>
        <w:adjustRightInd/>
        <w:rPr>
          <w:b/>
          <w:bCs/>
          <w:sz w:val="22"/>
          <w:szCs w:val="22"/>
        </w:rPr>
      </w:pPr>
    </w:p>
    <w:p w14:paraId="2A18518E" w14:textId="21D8407D" w:rsidR="00B2775E" w:rsidRDefault="00B2775E" w:rsidP="00B2775E">
      <w:pPr>
        <w:widowControl/>
        <w:tabs>
          <w:tab w:val="left" w:pos="360"/>
        </w:tabs>
        <w:autoSpaceDE/>
        <w:autoSpaceDN/>
        <w:adjustRightInd/>
        <w:rPr>
          <w:b/>
          <w:bCs/>
          <w:sz w:val="24"/>
        </w:rPr>
      </w:pPr>
      <w:r w:rsidRPr="002F61E8">
        <w:rPr>
          <w:b/>
          <w:bCs/>
          <w:sz w:val="24"/>
        </w:rPr>
        <w:t>TECHNICAL</w:t>
      </w:r>
      <w:r w:rsidRPr="00C017CB">
        <w:rPr>
          <w:b/>
          <w:bCs/>
          <w:sz w:val="24"/>
        </w:rPr>
        <w:t xml:space="preserve"> APPROACH:</w:t>
      </w:r>
    </w:p>
    <w:p w14:paraId="5B47BC67" w14:textId="2FF0AC36" w:rsidR="00DC5DF1" w:rsidRDefault="00485A19" w:rsidP="00E820B8">
      <w:pPr>
        <w:widowControl/>
        <w:autoSpaceDE/>
        <w:autoSpaceDN/>
        <w:adjustRightInd/>
        <w:spacing w:before="120" w:after="120"/>
        <w:rPr>
          <w:bCs/>
          <w:sz w:val="22"/>
          <w:szCs w:val="22"/>
        </w:rPr>
      </w:pPr>
      <w:r>
        <w:rPr>
          <w:bCs/>
          <w:sz w:val="22"/>
          <w:szCs w:val="22"/>
        </w:rPr>
        <w:t>Describe your orga</w:t>
      </w:r>
      <w:r w:rsidR="00DC5DF1">
        <w:rPr>
          <w:bCs/>
          <w:sz w:val="22"/>
          <w:szCs w:val="22"/>
        </w:rPr>
        <w:t>nization</w:t>
      </w:r>
      <w:r w:rsidR="00154295">
        <w:rPr>
          <w:bCs/>
          <w:sz w:val="22"/>
          <w:szCs w:val="22"/>
        </w:rPr>
        <w:t>’</w:t>
      </w:r>
      <w:r w:rsidR="00DC5DF1">
        <w:rPr>
          <w:bCs/>
          <w:sz w:val="22"/>
          <w:szCs w:val="22"/>
        </w:rPr>
        <w:t>s technical approach to implementing the proposed project.</w:t>
      </w:r>
      <w:r w:rsidR="00154295">
        <w:rPr>
          <w:bCs/>
          <w:sz w:val="22"/>
          <w:szCs w:val="22"/>
        </w:rPr>
        <w:t xml:space="preserve"> </w:t>
      </w:r>
    </w:p>
    <w:p w14:paraId="21D3D770" w14:textId="5B83C6BF" w:rsidR="00DC5DF1" w:rsidRPr="00DC5DF1" w:rsidRDefault="00DC5DF1" w:rsidP="00E820B8">
      <w:pPr>
        <w:widowControl/>
        <w:autoSpaceDE/>
        <w:autoSpaceDN/>
        <w:adjustRightInd/>
        <w:spacing w:before="120" w:after="120"/>
        <w:rPr>
          <w:sz w:val="22"/>
          <w:szCs w:val="22"/>
        </w:rPr>
      </w:pPr>
      <w:r>
        <w:rPr>
          <w:sz w:val="22"/>
          <w:szCs w:val="22"/>
        </w:rPr>
        <w:t xml:space="preserve">As applicable, </w:t>
      </w:r>
      <w:r w:rsidR="00154295">
        <w:rPr>
          <w:sz w:val="22"/>
          <w:szCs w:val="22"/>
        </w:rPr>
        <w:t>specifically</w:t>
      </w:r>
      <w:r>
        <w:rPr>
          <w:sz w:val="22"/>
          <w:szCs w:val="22"/>
        </w:rPr>
        <w:t xml:space="preserve"> address the following:</w:t>
      </w:r>
    </w:p>
    <w:p w14:paraId="21DB523F" w14:textId="24E91081" w:rsidR="00002F48" w:rsidRPr="002F61E8" w:rsidRDefault="00002F48" w:rsidP="00002F48">
      <w:pPr>
        <w:widowControl/>
        <w:numPr>
          <w:ilvl w:val="0"/>
          <w:numId w:val="25"/>
        </w:numPr>
        <w:autoSpaceDE/>
        <w:autoSpaceDN/>
        <w:adjustRightInd/>
        <w:spacing w:before="120" w:after="120"/>
        <w:ind w:left="720" w:hanging="270"/>
        <w:rPr>
          <w:bCs/>
          <w:sz w:val="22"/>
          <w:szCs w:val="22"/>
        </w:rPr>
      </w:pPr>
      <w:r w:rsidRPr="002F61E8">
        <w:rPr>
          <w:bCs/>
          <w:sz w:val="22"/>
          <w:szCs w:val="22"/>
        </w:rPr>
        <w:t xml:space="preserve">What </w:t>
      </w:r>
      <w:r w:rsidR="00485A19">
        <w:rPr>
          <w:bCs/>
          <w:sz w:val="22"/>
          <w:szCs w:val="22"/>
        </w:rPr>
        <w:t>are</w:t>
      </w:r>
      <w:r w:rsidR="00485A19" w:rsidRPr="002F61E8">
        <w:rPr>
          <w:bCs/>
          <w:sz w:val="22"/>
          <w:szCs w:val="22"/>
        </w:rPr>
        <w:t xml:space="preserve"> </w:t>
      </w:r>
      <w:r w:rsidRPr="002F61E8">
        <w:rPr>
          <w:bCs/>
          <w:sz w:val="22"/>
          <w:szCs w:val="22"/>
        </w:rPr>
        <w:t>your organization’s polic</w:t>
      </w:r>
      <w:r w:rsidR="00485A19">
        <w:rPr>
          <w:bCs/>
          <w:sz w:val="22"/>
          <w:szCs w:val="22"/>
        </w:rPr>
        <w:t>ies</w:t>
      </w:r>
      <w:r w:rsidRPr="002F61E8">
        <w:rPr>
          <w:bCs/>
          <w:sz w:val="22"/>
          <w:szCs w:val="22"/>
        </w:rPr>
        <w:t xml:space="preserve"> and established protocol</w:t>
      </w:r>
      <w:r w:rsidR="00485A19">
        <w:rPr>
          <w:bCs/>
          <w:sz w:val="22"/>
          <w:szCs w:val="22"/>
        </w:rPr>
        <w:t>s</w:t>
      </w:r>
      <w:r w:rsidRPr="002F61E8">
        <w:rPr>
          <w:bCs/>
          <w:sz w:val="22"/>
          <w:szCs w:val="22"/>
        </w:rPr>
        <w:t xml:space="preserve"> to ensure</w:t>
      </w:r>
      <w:r w:rsidR="00485A19">
        <w:rPr>
          <w:bCs/>
          <w:sz w:val="22"/>
          <w:szCs w:val="22"/>
        </w:rPr>
        <w:t xml:space="preserve"> that</w:t>
      </w:r>
      <w:r w:rsidRPr="002F61E8">
        <w:rPr>
          <w:bCs/>
          <w:sz w:val="22"/>
          <w:szCs w:val="22"/>
        </w:rPr>
        <w:t xml:space="preserve"> team leaders</w:t>
      </w:r>
      <w:r w:rsidR="00154295">
        <w:rPr>
          <w:bCs/>
          <w:sz w:val="22"/>
          <w:szCs w:val="22"/>
        </w:rPr>
        <w:t xml:space="preserve"> and </w:t>
      </w:r>
      <w:r w:rsidRPr="002F61E8">
        <w:rPr>
          <w:bCs/>
          <w:sz w:val="22"/>
          <w:szCs w:val="22"/>
        </w:rPr>
        <w:t xml:space="preserve">work crews report safety incidents/accidents, work site concerns, </w:t>
      </w:r>
      <w:r w:rsidR="006C6D90" w:rsidRPr="002F61E8">
        <w:rPr>
          <w:bCs/>
          <w:sz w:val="22"/>
          <w:szCs w:val="22"/>
        </w:rPr>
        <w:t>etc.</w:t>
      </w:r>
      <w:r w:rsidRPr="002F61E8">
        <w:rPr>
          <w:bCs/>
          <w:sz w:val="22"/>
          <w:szCs w:val="22"/>
        </w:rPr>
        <w:t>?</w:t>
      </w:r>
    </w:p>
    <w:p w14:paraId="6CBD42EB" w14:textId="7BBDCCD5" w:rsidR="002F61E8" w:rsidRPr="002F61E8" w:rsidRDefault="002F61E8" w:rsidP="00E52F2D">
      <w:pPr>
        <w:widowControl/>
        <w:numPr>
          <w:ilvl w:val="0"/>
          <w:numId w:val="25"/>
        </w:numPr>
        <w:autoSpaceDE/>
        <w:autoSpaceDN/>
        <w:adjustRightInd/>
        <w:spacing w:before="120" w:after="120"/>
        <w:ind w:left="720" w:hanging="270"/>
        <w:rPr>
          <w:bCs/>
          <w:sz w:val="22"/>
          <w:szCs w:val="22"/>
        </w:rPr>
      </w:pPr>
      <w:r w:rsidRPr="002F61E8">
        <w:rPr>
          <w:bCs/>
          <w:sz w:val="22"/>
          <w:szCs w:val="22"/>
        </w:rPr>
        <w:t>What is your organization’s policy and procedures for on boarding</w:t>
      </w:r>
      <w:r w:rsidR="00DC5DF1">
        <w:rPr>
          <w:bCs/>
          <w:sz w:val="22"/>
          <w:szCs w:val="22"/>
        </w:rPr>
        <w:t xml:space="preserve"> </w:t>
      </w:r>
      <w:r w:rsidRPr="002F61E8">
        <w:rPr>
          <w:bCs/>
          <w:sz w:val="22"/>
          <w:szCs w:val="22"/>
        </w:rPr>
        <w:t>e.g. background</w:t>
      </w:r>
      <w:r w:rsidR="00DC5DF1">
        <w:rPr>
          <w:bCs/>
          <w:sz w:val="22"/>
          <w:szCs w:val="22"/>
        </w:rPr>
        <w:t xml:space="preserve"> checks?</w:t>
      </w:r>
    </w:p>
    <w:p w14:paraId="022F9C08" w14:textId="3B67F885" w:rsidR="002F61E8" w:rsidRDefault="00002F48" w:rsidP="002F61E8">
      <w:pPr>
        <w:widowControl/>
        <w:numPr>
          <w:ilvl w:val="0"/>
          <w:numId w:val="25"/>
        </w:numPr>
        <w:autoSpaceDE/>
        <w:autoSpaceDN/>
        <w:adjustRightInd/>
        <w:spacing w:before="120" w:after="120"/>
        <w:ind w:left="720" w:hanging="270"/>
        <w:rPr>
          <w:bCs/>
          <w:sz w:val="22"/>
          <w:szCs w:val="22"/>
        </w:rPr>
      </w:pPr>
      <w:r w:rsidRPr="002F61E8">
        <w:rPr>
          <w:bCs/>
          <w:sz w:val="22"/>
          <w:szCs w:val="22"/>
        </w:rPr>
        <w:t xml:space="preserve">What is your organization’s policy and procedures </w:t>
      </w:r>
      <w:r w:rsidR="002F61E8" w:rsidRPr="002F61E8">
        <w:rPr>
          <w:bCs/>
          <w:sz w:val="22"/>
          <w:szCs w:val="22"/>
        </w:rPr>
        <w:t>for off boarding when project is complete e.g., return federal issued ID card, return government issued equipment</w:t>
      </w:r>
      <w:r w:rsidR="00DC5DF1">
        <w:rPr>
          <w:bCs/>
          <w:sz w:val="22"/>
          <w:szCs w:val="22"/>
        </w:rPr>
        <w:t>?</w:t>
      </w:r>
    </w:p>
    <w:p w14:paraId="2CCAB90A" w14:textId="54786748" w:rsidR="00485A19" w:rsidRPr="00F95CE9" w:rsidRDefault="00485A19" w:rsidP="00485A19">
      <w:pPr>
        <w:widowControl/>
        <w:numPr>
          <w:ilvl w:val="0"/>
          <w:numId w:val="25"/>
        </w:numPr>
        <w:autoSpaceDE/>
        <w:autoSpaceDN/>
        <w:adjustRightInd/>
        <w:spacing w:before="120" w:after="120"/>
        <w:ind w:left="720" w:hanging="270"/>
        <w:rPr>
          <w:bCs/>
          <w:sz w:val="22"/>
          <w:szCs w:val="22"/>
        </w:rPr>
      </w:pPr>
      <w:r w:rsidRPr="00F95CE9">
        <w:rPr>
          <w:bCs/>
          <w:sz w:val="22"/>
          <w:szCs w:val="22"/>
        </w:rPr>
        <w:t>How does your organization oversee, direct, and take corrective measures for issues of conduct for</w:t>
      </w:r>
      <w:r w:rsidR="00154295">
        <w:rPr>
          <w:bCs/>
          <w:sz w:val="22"/>
          <w:szCs w:val="22"/>
        </w:rPr>
        <w:t xml:space="preserve"> both</w:t>
      </w:r>
      <w:r w:rsidRPr="00F95CE9">
        <w:rPr>
          <w:bCs/>
          <w:sz w:val="22"/>
          <w:szCs w:val="22"/>
        </w:rPr>
        <w:t xml:space="preserve"> crewmembers and team leaders?</w:t>
      </w:r>
    </w:p>
    <w:p w14:paraId="78297F42" w14:textId="5AAA0C2B" w:rsidR="00485A19" w:rsidRPr="002F61E8" w:rsidRDefault="00485A19" w:rsidP="00485A19">
      <w:pPr>
        <w:widowControl/>
        <w:numPr>
          <w:ilvl w:val="0"/>
          <w:numId w:val="25"/>
        </w:numPr>
        <w:autoSpaceDE/>
        <w:autoSpaceDN/>
        <w:adjustRightInd/>
        <w:spacing w:before="120" w:after="120"/>
        <w:ind w:left="720" w:hanging="270"/>
        <w:rPr>
          <w:bCs/>
          <w:sz w:val="22"/>
          <w:szCs w:val="22"/>
        </w:rPr>
      </w:pPr>
      <w:r w:rsidRPr="00F95CE9">
        <w:rPr>
          <w:bCs/>
          <w:sz w:val="22"/>
          <w:szCs w:val="22"/>
        </w:rPr>
        <w:t>What is your organization</w:t>
      </w:r>
      <w:r w:rsidR="00DC5DF1">
        <w:rPr>
          <w:bCs/>
          <w:sz w:val="22"/>
          <w:szCs w:val="22"/>
        </w:rPr>
        <w:t>’</w:t>
      </w:r>
      <w:r w:rsidRPr="00F95CE9">
        <w:rPr>
          <w:bCs/>
          <w:sz w:val="22"/>
          <w:szCs w:val="22"/>
        </w:rPr>
        <w:t xml:space="preserve">s experience and/or policy to provide conservation work crews with food, camping equipment, and all educational, first, aid and general supplies needed for crew </w:t>
      </w:r>
      <w:r w:rsidRPr="002F61E8">
        <w:rPr>
          <w:bCs/>
          <w:sz w:val="22"/>
          <w:szCs w:val="22"/>
        </w:rPr>
        <w:t xml:space="preserve">projects? </w:t>
      </w:r>
    </w:p>
    <w:p w14:paraId="6B0403E1" w14:textId="77777777" w:rsidR="00485A19" w:rsidRPr="002F61E8" w:rsidRDefault="00485A19" w:rsidP="00485A19">
      <w:pPr>
        <w:widowControl/>
        <w:numPr>
          <w:ilvl w:val="0"/>
          <w:numId w:val="25"/>
        </w:numPr>
        <w:autoSpaceDE/>
        <w:autoSpaceDN/>
        <w:adjustRightInd/>
        <w:spacing w:before="120" w:after="120"/>
        <w:ind w:left="720" w:hanging="270"/>
        <w:rPr>
          <w:bCs/>
          <w:sz w:val="22"/>
          <w:szCs w:val="22"/>
        </w:rPr>
      </w:pPr>
      <w:r w:rsidRPr="002F61E8">
        <w:rPr>
          <w:bCs/>
          <w:sz w:val="22"/>
          <w:szCs w:val="22"/>
        </w:rPr>
        <w:t>What work-related and safety training does your organization provide team leaders and crewmembers?</w:t>
      </w:r>
    </w:p>
    <w:p w14:paraId="1415C727" w14:textId="5334FFF9" w:rsidR="00485A19" w:rsidRPr="002F61E8" w:rsidRDefault="00DC5DF1" w:rsidP="00485A19">
      <w:pPr>
        <w:widowControl/>
        <w:numPr>
          <w:ilvl w:val="0"/>
          <w:numId w:val="25"/>
        </w:numPr>
        <w:autoSpaceDE/>
        <w:autoSpaceDN/>
        <w:adjustRightInd/>
        <w:spacing w:before="120" w:after="120"/>
        <w:ind w:left="720" w:hanging="270"/>
        <w:rPr>
          <w:sz w:val="22"/>
        </w:rPr>
      </w:pPr>
      <w:r>
        <w:rPr>
          <w:bCs/>
          <w:sz w:val="22"/>
          <w:szCs w:val="22"/>
        </w:rPr>
        <w:t xml:space="preserve">How will your organization provide supervision, in coordination with agency staff, to </w:t>
      </w:r>
      <w:r w:rsidR="00154295">
        <w:rPr>
          <w:bCs/>
          <w:sz w:val="22"/>
          <w:szCs w:val="22"/>
        </w:rPr>
        <w:t>interns or</w:t>
      </w:r>
      <w:r>
        <w:rPr>
          <w:bCs/>
          <w:sz w:val="22"/>
          <w:szCs w:val="22"/>
        </w:rPr>
        <w:t xml:space="preserve"> work crews?</w:t>
      </w:r>
    </w:p>
    <w:p w14:paraId="25AE3E07" w14:textId="17A8E799" w:rsidR="00485A19" w:rsidRDefault="00DC5DF1" w:rsidP="002F61E8">
      <w:pPr>
        <w:widowControl/>
        <w:numPr>
          <w:ilvl w:val="0"/>
          <w:numId w:val="25"/>
        </w:numPr>
        <w:autoSpaceDE/>
        <w:autoSpaceDN/>
        <w:adjustRightInd/>
        <w:spacing w:before="120" w:after="120"/>
        <w:ind w:left="720" w:hanging="270"/>
        <w:rPr>
          <w:bCs/>
          <w:sz w:val="22"/>
          <w:szCs w:val="22"/>
        </w:rPr>
      </w:pPr>
      <w:r>
        <w:rPr>
          <w:bCs/>
          <w:sz w:val="22"/>
          <w:szCs w:val="22"/>
        </w:rPr>
        <w:t>Ho</w:t>
      </w:r>
      <w:r w:rsidR="00154295">
        <w:rPr>
          <w:bCs/>
          <w:sz w:val="22"/>
          <w:szCs w:val="22"/>
        </w:rPr>
        <w:t xml:space="preserve">w will your organization track hours of service and provide stipends to interns or conservation </w:t>
      </w:r>
      <w:r w:rsidR="0002719E">
        <w:rPr>
          <w:bCs/>
          <w:sz w:val="22"/>
          <w:szCs w:val="22"/>
        </w:rPr>
        <w:t>crewmembers</w:t>
      </w:r>
      <w:r w:rsidR="00154295">
        <w:rPr>
          <w:bCs/>
          <w:sz w:val="22"/>
          <w:szCs w:val="22"/>
        </w:rPr>
        <w:t>?</w:t>
      </w:r>
    </w:p>
    <w:p w14:paraId="2425C159" w14:textId="0C90F841" w:rsidR="00154295" w:rsidRDefault="00154295" w:rsidP="002F61E8">
      <w:pPr>
        <w:widowControl/>
        <w:numPr>
          <w:ilvl w:val="0"/>
          <w:numId w:val="25"/>
        </w:numPr>
        <w:autoSpaceDE/>
        <w:autoSpaceDN/>
        <w:adjustRightInd/>
        <w:spacing w:before="120" w:after="120"/>
        <w:ind w:left="720" w:hanging="270"/>
        <w:rPr>
          <w:bCs/>
          <w:sz w:val="22"/>
          <w:szCs w:val="22"/>
        </w:rPr>
      </w:pPr>
      <w:r>
        <w:rPr>
          <w:bCs/>
          <w:sz w:val="22"/>
          <w:szCs w:val="22"/>
        </w:rPr>
        <w:t xml:space="preserve">How will your organization provide education and training opportunities to interns or conservation </w:t>
      </w:r>
      <w:r w:rsidR="0002719E">
        <w:rPr>
          <w:bCs/>
          <w:sz w:val="22"/>
          <w:szCs w:val="22"/>
        </w:rPr>
        <w:t>crewmembers</w:t>
      </w:r>
      <w:r>
        <w:rPr>
          <w:bCs/>
          <w:sz w:val="22"/>
          <w:szCs w:val="22"/>
        </w:rPr>
        <w:t>, including information on the Public Lands Corps hiring authority?</w:t>
      </w:r>
    </w:p>
    <w:p w14:paraId="5D68A441" w14:textId="010DA486" w:rsidR="00C66118" w:rsidRPr="00C66118" w:rsidRDefault="0002719E" w:rsidP="00C66118">
      <w:pPr>
        <w:widowControl/>
        <w:numPr>
          <w:ilvl w:val="0"/>
          <w:numId w:val="25"/>
        </w:numPr>
        <w:autoSpaceDE/>
        <w:autoSpaceDN/>
        <w:adjustRightInd/>
        <w:spacing w:before="120" w:after="120"/>
        <w:ind w:left="720" w:hanging="270"/>
        <w:rPr>
          <w:bCs/>
          <w:sz w:val="22"/>
          <w:szCs w:val="22"/>
        </w:rPr>
      </w:pPr>
      <w:r>
        <w:rPr>
          <w:bCs/>
          <w:sz w:val="22"/>
          <w:szCs w:val="22"/>
        </w:rPr>
        <w:t>D</w:t>
      </w:r>
      <w:r w:rsidR="00D74B1A">
        <w:rPr>
          <w:bCs/>
          <w:sz w:val="22"/>
          <w:szCs w:val="22"/>
        </w:rPr>
        <w:t>oes your organization track</w:t>
      </w:r>
      <w:r>
        <w:rPr>
          <w:bCs/>
          <w:sz w:val="22"/>
          <w:szCs w:val="22"/>
        </w:rPr>
        <w:t xml:space="preserve"> crewmembers and interns placed within the Federal government?</w:t>
      </w:r>
    </w:p>
    <w:p w14:paraId="5BEE859D" w14:textId="77777777" w:rsidR="008B6D17" w:rsidRPr="00F95CE9" w:rsidRDefault="008B6D17" w:rsidP="008B6D17">
      <w:pPr>
        <w:widowControl/>
        <w:autoSpaceDE/>
        <w:autoSpaceDN/>
        <w:adjustRightInd/>
        <w:spacing w:before="120" w:after="120"/>
        <w:rPr>
          <w:b/>
          <w:bCs/>
          <w:i/>
          <w:sz w:val="22"/>
          <w:szCs w:val="22"/>
        </w:rPr>
      </w:pPr>
      <w:r w:rsidRPr="00F95CE9">
        <w:rPr>
          <w:b/>
          <w:i/>
          <w:sz w:val="22"/>
          <w:szCs w:val="22"/>
        </w:rPr>
        <w:t>Describe the human capital, technical resources and skills of your organization to accomplish the listed recruiting needs. Include an estimate of the amount of personnel time your organization would devote to this task.</w:t>
      </w:r>
    </w:p>
    <w:p w14:paraId="6888CE58" w14:textId="22DA3D0F" w:rsidR="008B6D17" w:rsidRPr="00F95CE9" w:rsidRDefault="008B6D17" w:rsidP="008B6D17">
      <w:pPr>
        <w:widowControl/>
        <w:numPr>
          <w:ilvl w:val="0"/>
          <w:numId w:val="25"/>
        </w:numPr>
        <w:autoSpaceDE/>
        <w:autoSpaceDN/>
        <w:adjustRightInd/>
        <w:spacing w:before="120" w:after="120"/>
        <w:ind w:left="720" w:hanging="270"/>
        <w:rPr>
          <w:bCs/>
          <w:sz w:val="22"/>
          <w:szCs w:val="22"/>
        </w:rPr>
      </w:pPr>
      <w:r w:rsidRPr="00F95CE9">
        <w:rPr>
          <w:bCs/>
          <w:sz w:val="22"/>
          <w:szCs w:val="22"/>
        </w:rPr>
        <w:t xml:space="preserve">Identify staff with appropriate </w:t>
      </w:r>
      <w:r>
        <w:rPr>
          <w:bCs/>
          <w:sz w:val="22"/>
          <w:szCs w:val="22"/>
        </w:rPr>
        <w:t>technical expertise and their qualifications e.g. special skills, licenses or permits held.</w:t>
      </w:r>
      <w:r w:rsidRPr="00F95CE9">
        <w:rPr>
          <w:bCs/>
          <w:sz w:val="22"/>
          <w:szCs w:val="22"/>
        </w:rPr>
        <w:t xml:space="preserve"> This should </w:t>
      </w:r>
      <w:r w:rsidR="001F370C">
        <w:rPr>
          <w:bCs/>
          <w:sz w:val="22"/>
          <w:szCs w:val="22"/>
        </w:rPr>
        <w:t xml:space="preserve">be the </w:t>
      </w:r>
      <w:r w:rsidRPr="00F95CE9">
        <w:rPr>
          <w:bCs/>
          <w:sz w:val="22"/>
          <w:szCs w:val="22"/>
        </w:rPr>
        <w:t>supervisor overseeing the crew or individual participant.</w:t>
      </w:r>
    </w:p>
    <w:p w14:paraId="0AD69649" w14:textId="77777777" w:rsidR="009C3D3D" w:rsidRDefault="009C3D3D" w:rsidP="00B2775E">
      <w:pPr>
        <w:widowControl/>
        <w:tabs>
          <w:tab w:val="left" w:pos="360"/>
        </w:tabs>
        <w:autoSpaceDE/>
        <w:autoSpaceDN/>
        <w:adjustRightInd/>
        <w:rPr>
          <w:b/>
          <w:bCs/>
          <w:sz w:val="24"/>
        </w:rPr>
      </w:pPr>
    </w:p>
    <w:p w14:paraId="4E3D0CA7" w14:textId="21F9DE7C" w:rsidR="00B2775E" w:rsidRDefault="00B2775E" w:rsidP="00B2775E">
      <w:pPr>
        <w:widowControl/>
        <w:tabs>
          <w:tab w:val="left" w:pos="360"/>
        </w:tabs>
        <w:autoSpaceDE/>
        <w:autoSpaceDN/>
        <w:adjustRightInd/>
        <w:rPr>
          <w:b/>
          <w:bCs/>
          <w:sz w:val="24"/>
          <w:highlight w:val="green"/>
        </w:rPr>
      </w:pPr>
      <w:r w:rsidRPr="00A227EA">
        <w:rPr>
          <w:b/>
          <w:bCs/>
          <w:sz w:val="24"/>
        </w:rPr>
        <w:t>PROJECT MONITORING AND EVALU</w:t>
      </w:r>
      <w:r w:rsidR="00D16DDD">
        <w:rPr>
          <w:b/>
          <w:bCs/>
          <w:sz w:val="24"/>
        </w:rPr>
        <w:t>A</w:t>
      </w:r>
      <w:r w:rsidRPr="00A227EA">
        <w:rPr>
          <w:b/>
          <w:bCs/>
          <w:sz w:val="24"/>
        </w:rPr>
        <w:t>TION PLAN:</w:t>
      </w:r>
      <w:r w:rsidR="00D16DDD">
        <w:rPr>
          <w:b/>
          <w:bCs/>
          <w:sz w:val="24"/>
        </w:rPr>
        <w:t xml:space="preserve"> </w:t>
      </w:r>
    </w:p>
    <w:p w14:paraId="4AF89F51" w14:textId="4692A489" w:rsidR="00611072" w:rsidRPr="00E820B8" w:rsidRDefault="00002F48" w:rsidP="00B2775E">
      <w:pPr>
        <w:widowControl/>
        <w:tabs>
          <w:tab w:val="left" w:pos="360"/>
        </w:tabs>
        <w:autoSpaceDE/>
        <w:autoSpaceDN/>
        <w:adjustRightInd/>
        <w:rPr>
          <w:bCs/>
          <w:sz w:val="22"/>
          <w:szCs w:val="22"/>
        </w:rPr>
      </w:pPr>
      <w:r w:rsidRPr="00154295">
        <w:rPr>
          <w:bCs/>
          <w:sz w:val="22"/>
          <w:szCs w:val="22"/>
        </w:rPr>
        <w:t>How will your organization measure interns/crews</w:t>
      </w:r>
      <w:r w:rsidR="00611072" w:rsidRPr="00154295">
        <w:rPr>
          <w:bCs/>
          <w:sz w:val="22"/>
          <w:szCs w:val="22"/>
        </w:rPr>
        <w:t xml:space="preserve"> performance and </w:t>
      </w:r>
      <w:r w:rsidR="002F61E8" w:rsidRPr="00154295">
        <w:rPr>
          <w:bCs/>
          <w:sz w:val="22"/>
          <w:szCs w:val="22"/>
        </w:rPr>
        <w:t xml:space="preserve">describe the </w:t>
      </w:r>
      <w:r w:rsidR="00611072" w:rsidRPr="00154295">
        <w:rPr>
          <w:bCs/>
          <w:sz w:val="22"/>
          <w:szCs w:val="22"/>
        </w:rPr>
        <w:t xml:space="preserve">assessment tools used. </w:t>
      </w:r>
      <w:r w:rsidR="00154295">
        <w:rPr>
          <w:bCs/>
          <w:sz w:val="22"/>
          <w:szCs w:val="22"/>
        </w:rPr>
        <w:t>I</w:t>
      </w:r>
      <w:r w:rsidR="00611072" w:rsidRPr="00E820B8">
        <w:rPr>
          <w:bCs/>
          <w:sz w:val="22"/>
          <w:szCs w:val="22"/>
        </w:rPr>
        <w:t>nclude monitoring of sub-recipients, contractors, consultants, volunteers, etc.</w:t>
      </w:r>
    </w:p>
    <w:p w14:paraId="7BD5923A" w14:textId="73798C7D" w:rsidR="00B2775E" w:rsidRDefault="00B2775E" w:rsidP="002F61E8">
      <w:pPr>
        <w:widowControl/>
        <w:tabs>
          <w:tab w:val="left" w:pos="360"/>
        </w:tabs>
        <w:autoSpaceDE/>
        <w:autoSpaceDN/>
        <w:adjustRightInd/>
        <w:rPr>
          <w:b/>
          <w:sz w:val="24"/>
        </w:rPr>
      </w:pPr>
    </w:p>
    <w:p w14:paraId="244A57F2" w14:textId="77777777" w:rsidR="000F7957" w:rsidRPr="00A227EA" w:rsidRDefault="000F7957" w:rsidP="000F7957">
      <w:pPr>
        <w:widowControl/>
        <w:tabs>
          <w:tab w:val="left" w:pos="360"/>
        </w:tabs>
        <w:rPr>
          <w:b/>
          <w:sz w:val="24"/>
        </w:rPr>
      </w:pPr>
      <w:r w:rsidRPr="00A227EA">
        <w:rPr>
          <w:b/>
          <w:sz w:val="24"/>
        </w:rPr>
        <w:t>TIMETABLE OR MILESTONES</w:t>
      </w:r>
      <w:r>
        <w:rPr>
          <w:b/>
          <w:sz w:val="24"/>
        </w:rPr>
        <w:t xml:space="preserve"> TO COMPLETE EXPECTED OUTCOMES</w:t>
      </w:r>
      <w:r w:rsidRPr="00A227EA">
        <w:rPr>
          <w:b/>
          <w:sz w:val="24"/>
        </w:rPr>
        <w:t>:</w:t>
      </w:r>
    </w:p>
    <w:p w14:paraId="4D960BE2" w14:textId="5A1D2AA2" w:rsidR="000F7957" w:rsidRPr="000F7957" w:rsidRDefault="000F7957" w:rsidP="000F7957">
      <w:pPr>
        <w:widowControl/>
        <w:tabs>
          <w:tab w:val="left" w:pos="360"/>
        </w:tabs>
        <w:rPr>
          <w:rStyle w:val="None"/>
          <w:bCs/>
          <w:sz w:val="22"/>
          <w:szCs w:val="22"/>
        </w:rPr>
      </w:pPr>
      <w:r w:rsidRPr="000F7957">
        <w:rPr>
          <w:rStyle w:val="None"/>
          <w:bCs/>
          <w:sz w:val="22"/>
          <w:szCs w:val="22"/>
        </w:rPr>
        <w:t xml:space="preserve">Describe significant outputs and expected outcomes of the project with a clear set of milestones </w:t>
      </w:r>
      <w:r>
        <w:rPr>
          <w:rStyle w:val="None"/>
          <w:bCs/>
          <w:sz w:val="22"/>
          <w:szCs w:val="22"/>
        </w:rPr>
        <w:t>of</w:t>
      </w:r>
      <w:r w:rsidRPr="000F7957">
        <w:rPr>
          <w:rStyle w:val="None"/>
          <w:bCs/>
          <w:sz w:val="22"/>
          <w:szCs w:val="22"/>
        </w:rPr>
        <w:t xml:space="preserve"> how they will be measured</w:t>
      </w:r>
    </w:p>
    <w:p w14:paraId="1052B91E" w14:textId="77777777" w:rsidR="000F7957" w:rsidRPr="000F7957" w:rsidRDefault="000F7957" w:rsidP="000F7957">
      <w:pPr>
        <w:widowControl/>
        <w:tabs>
          <w:tab w:val="left" w:pos="360"/>
        </w:tabs>
        <w:rPr>
          <w:rStyle w:val="None"/>
          <w:bCs/>
          <w:sz w:val="22"/>
          <w:szCs w:val="22"/>
        </w:rPr>
      </w:pPr>
    </w:p>
    <w:p w14:paraId="6D2047E8" w14:textId="50946979" w:rsidR="000F7957" w:rsidRPr="000F7957" w:rsidRDefault="000F7957" w:rsidP="000F7957">
      <w:pPr>
        <w:widowControl/>
        <w:tabs>
          <w:tab w:val="left" w:pos="360"/>
        </w:tabs>
        <w:rPr>
          <w:b/>
          <w:sz w:val="24"/>
        </w:rPr>
      </w:pPr>
      <w:r w:rsidRPr="000F7957">
        <w:rPr>
          <w:sz w:val="22"/>
          <w:szCs w:val="22"/>
        </w:rPr>
        <w:t>Proposals must have measurable outcomes. The success of the projects funded under this announcement shall be validated and tracked by BLM Program Officers</w:t>
      </w:r>
    </w:p>
    <w:p w14:paraId="7DBB7523" w14:textId="69CBF657" w:rsidR="00B2775E" w:rsidRPr="00A227EA" w:rsidRDefault="00B2775E" w:rsidP="00B2775E">
      <w:pPr>
        <w:widowControl/>
        <w:tabs>
          <w:tab w:val="left" w:pos="360"/>
        </w:tabs>
        <w:rPr>
          <w:b/>
          <w:sz w:val="22"/>
        </w:rPr>
      </w:pPr>
      <w:r w:rsidRPr="00A227EA">
        <w:rPr>
          <w:b/>
          <w:sz w:val="24"/>
        </w:rPr>
        <w:t>[Suggested table below</w:t>
      </w:r>
      <w:r w:rsidR="001F370C">
        <w:rPr>
          <w:b/>
          <w:sz w:val="24"/>
        </w:rPr>
        <w:t xml:space="preserve"> (</w:t>
      </w:r>
      <w:r w:rsidR="001F370C" w:rsidRPr="001F370C">
        <w:rPr>
          <w:b/>
          <w:i/>
          <w:sz w:val="24"/>
        </w:rPr>
        <w:t>Contact POC for more specific information</w:t>
      </w:r>
      <w:r w:rsidR="00C66118">
        <w:rPr>
          <w:b/>
          <w:i/>
          <w:sz w:val="24"/>
        </w:rPr>
        <w:t>)</w:t>
      </w:r>
      <w:r>
        <w:rPr>
          <w:b/>
          <w:sz w:val="24"/>
        </w:rPr>
        <w:t>]</w:t>
      </w:r>
      <w:r w:rsidRPr="00A227EA">
        <w:rPr>
          <w:b/>
          <w:sz w:val="24"/>
        </w:rPr>
        <w:t>:</w:t>
      </w:r>
    </w:p>
    <w:p w14:paraId="1B89CDEE" w14:textId="77777777" w:rsidR="00B2775E" w:rsidRPr="002C70A9" w:rsidRDefault="00B2775E" w:rsidP="00B2775E">
      <w:pPr>
        <w:widowControl/>
        <w:tabs>
          <w:tab w:val="left" w:pos="360"/>
        </w:tabs>
        <w:rPr>
          <w:sz w:val="22"/>
          <w:highlight w:val="yellow"/>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B2775E" w:rsidRPr="002C70A9" w14:paraId="60F77D09" w14:textId="77777777" w:rsidTr="006D0AE0">
        <w:tc>
          <w:tcPr>
            <w:tcW w:w="5612" w:type="dxa"/>
            <w:tcBorders>
              <w:bottom w:val="single" w:sz="4" w:space="0" w:color="auto"/>
            </w:tcBorders>
            <w:shd w:val="clear" w:color="auto" w:fill="auto"/>
            <w:vAlign w:val="center"/>
          </w:tcPr>
          <w:p w14:paraId="10ADF403" w14:textId="77777777" w:rsidR="00B2775E" w:rsidRPr="002C70A9" w:rsidRDefault="00B2775E" w:rsidP="006D0AE0">
            <w:pPr>
              <w:keepNext/>
              <w:keepLines/>
              <w:widowControl/>
              <w:autoSpaceDE/>
              <w:autoSpaceDN/>
              <w:adjustRightInd/>
              <w:rPr>
                <w:b/>
                <w:szCs w:val="20"/>
              </w:rPr>
            </w:pPr>
            <w:r w:rsidRPr="002C70A9">
              <w:rPr>
                <w:b/>
                <w:szCs w:val="20"/>
              </w:rPr>
              <w:t>Milestone / Task / Activity</w:t>
            </w:r>
          </w:p>
        </w:tc>
        <w:tc>
          <w:tcPr>
            <w:tcW w:w="1873" w:type="dxa"/>
            <w:tcBorders>
              <w:bottom w:val="single" w:sz="4" w:space="0" w:color="auto"/>
            </w:tcBorders>
            <w:shd w:val="clear" w:color="auto" w:fill="auto"/>
            <w:vAlign w:val="center"/>
          </w:tcPr>
          <w:p w14:paraId="7C76D4AD" w14:textId="77777777" w:rsidR="00B2775E" w:rsidRPr="002C70A9" w:rsidRDefault="00B2775E" w:rsidP="006D0AE0">
            <w:pPr>
              <w:keepNext/>
              <w:keepLines/>
              <w:widowControl/>
              <w:autoSpaceDE/>
              <w:autoSpaceDN/>
              <w:adjustRightInd/>
              <w:rPr>
                <w:b/>
                <w:szCs w:val="20"/>
              </w:rPr>
            </w:pPr>
            <w:r w:rsidRPr="002C70A9">
              <w:rPr>
                <w:b/>
                <w:szCs w:val="20"/>
              </w:rPr>
              <w:t>Start Date</w:t>
            </w:r>
          </w:p>
        </w:tc>
        <w:tc>
          <w:tcPr>
            <w:tcW w:w="1875" w:type="dxa"/>
            <w:tcBorders>
              <w:bottom w:val="single" w:sz="4" w:space="0" w:color="auto"/>
            </w:tcBorders>
            <w:shd w:val="clear" w:color="auto" w:fill="auto"/>
            <w:vAlign w:val="center"/>
          </w:tcPr>
          <w:p w14:paraId="75C9FCE3" w14:textId="77777777" w:rsidR="00B2775E" w:rsidRPr="002C70A9" w:rsidRDefault="00B2775E" w:rsidP="006D0AE0">
            <w:pPr>
              <w:keepNext/>
              <w:keepLines/>
              <w:widowControl/>
              <w:autoSpaceDE/>
              <w:autoSpaceDN/>
              <w:adjustRightInd/>
              <w:rPr>
                <w:b/>
                <w:szCs w:val="20"/>
              </w:rPr>
            </w:pPr>
            <w:r w:rsidRPr="002C70A9">
              <w:rPr>
                <w:b/>
                <w:szCs w:val="20"/>
              </w:rPr>
              <w:t>Completion Date</w:t>
            </w:r>
          </w:p>
        </w:tc>
      </w:tr>
      <w:tr w:rsidR="00B2775E" w:rsidRPr="002C70A9" w14:paraId="13361CD5"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184A3C1" w14:textId="34E23A73" w:rsidR="00B2775E" w:rsidRPr="002C70A9" w:rsidRDefault="000F7957" w:rsidP="001F370C">
            <w:pPr>
              <w:keepNext/>
              <w:keepLines/>
              <w:widowControl/>
              <w:autoSpaceDE/>
              <w:autoSpaceDN/>
              <w:adjustRightInd/>
              <w:rPr>
                <w:szCs w:val="20"/>
                <w:highlight w:val="yellow"/>
              </w:rPr>
            </w:pPr>
            <w:r>
              <w:rPr>
                <w:color w:val="FF0000"/>
                <w:szCs w:val="20"/>
              </w:rPr>
              <w:t xml:space="preserve">Insert specific, </w:t>
            </w:r>
            <w:r w:rsidR="006C6D90">
              <w:rPr>
                <w:color w:val="FF0000"/>
                <w:szCs w:val="20"/>
              </w:rPr>
              <w:t>measurable</w:t>
            </w:r>
            <w:r>
              <w:rPr>
                <w:color w:val="FF0000"/>
                <w:szCs w:val="20"/>
              </w:rPr>
              <w:t xml:space="preserve"> outcomes (milestone, task, and/or activity, i.e., # of </w:t>
            </w:r>
            <w:r w:rsidR="00FB32B9">
              <w:rPr>
                <w:color w:val="FF0000"/>
                <w:szCs w:val="20"/>
              </w:rPr>
              <w:t>interns/crewmember recruited</w:t>
            </w:r>
            <w:r w:rsidR="001F370C">
              <w:rPr>
                <w:color w:val="FF0000"/>
                <w:szCs w:val="20"/>
              </w:rPr>
              <w:t xml:space="preserve"> with POP project date</w:t>
            </w:r>
            <w:r w:rsidR="00FB32B9">
              <w:rPr>
                <w:color w:val="FF0000"/>
                <w:szCs w:val="20"/>
              </w:rPr>
              <w:t>, recruitment announcement</w:t>
            </w:r>
            <w:r w:rsidR="001F370C">
              <w:rPr>
                <w:color w:val="FF0000"/>
                <w:szCs w:val="20"/>
              </w:rPr>
              <w:t xml:space="preserve"> advertised</w:t>
            </w:r>
            <w:r w:rsidR="00FB32B9">
              <w:rPr>
                <w:color w:val="FF0000"/>
                <w:szCs w:val="20"/>
              </w:rPr>
              <w:t>,</w:t>
            </w:r>
            <w:r w:rsidR="001F370C">
              <w:rPr>
                <w:color w:val="FF0000"/>
                <w:szCs w:val="20"/>
              </w:rPr>
              <w:t xml:space="preserve"> # of acres surveyed in x county, miles of trail to be completed, # of artifacts curated at x museum/facility, draft or final report of x, or # of public outreach events (identify types of events) as applicable</w:t>
            </w:r>
            <w:r w:rsidR="00FB32B9">
              <w:rPr>
                <w:color w:val="FF0000"/>
                <w:szCs w:val="20"/>
              </w:rPr>
              <w:t xml:space="preserve"> </w:t>
            </w: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88AE2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325FBB4" w14:textId="77777777" w:rsidR="00B2775E" w:rsidRPr="002C70A9" w:rsidRDefault="00B2775E" w:rsidP="006D0AE0">
            <w:pPr>
              <w:keepNext/>
              <w:keepLines/>
              <w:widowControl/>
              <w:autoSpaceDE/>
              <w:autoSpaceDN/>
              <w:adjustRightInd/>
              <w:rPr>
                <w:szCs w:val="20"/>
                <w:highlight w:val="yellow"/>
              </w:rPr>
            </w:pPr>
          </w:p>
        </w:tc>
      </w:tr>
      <w:tr w:rsidR="00B2775E" w:rsidRPr="002C70A9" w14:paraId="2ED52644"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1DFCD55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07917321"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1FA6A83" w14:textId="77777777" w:rsidR="00B2775E" w:rsidRPr="002C70A9" w:rsidRDefault="00B2775E" w:rsidP="006D0AE0">
            <w:pPr>
              <w:keepNext/>
              <w:keepLines/>
              <w:widowControl/>
              <w:autoSpaceDE/>
              <w:autoSpaceDN/>
              <w:adjustRightInd/>
              <w:rPr>
                <w:szCs w:val="20"/>
                <w:highlight w:val="yellow"/>
              </w:rPr>
            </w:pPr>
          </w:p>
        </w:tc>
      </w:tr>
      <w:tr w:rsidR="00B2775E" w:rsidRPr="002C70A9" w14:paraId="5F58F79B"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4229D026"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59232CA7"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3574DD42" w14:textId="77777777" w:rsidR="00B2775E" w:rsidRPr="002C70A9" w:rsidRDefault="00B2775E" w:rsidP="006D0AE0">
            <w:pPr>
              <w:keepNext/>
              <w:keepLines/>
              <w:widowControl/>
              <w:autoSpaceDE/>
              <w:autoSpaceDN/>
              <w:adjustRightInd/>
              <w:rPr>
                <w:szCs w:val="20"/>
                <w:highlight w:val="yellow"/>
              </w:rPr>
            </w:pPr>
          </w:p>
        </w:tc>
      </w:tr>
      <w:tr w:rsidR="00B2775E" w:rsidRPr="002C70A9" w14:paraId="62DBEE29" w14:textId="77777777" w:rsidTr="006D0AE0">
        <w:tc>
          <w:tcPr>
            <w:tcW w:w="5612" w:type="dxa"/>
            <w:tcBorders>
              <w:top w:val="single" w:sz="4" w:space="0" w:color="auto"/>
              <w:left w:val="single" w:sz="4" w:space="0" w:color="auto"/>
              <w:bottom w:val="single" w:sz="4" w:space="0" w:color="auto"/>
              <w:right w:val="single" w:sz="4" w:space="0" w:color="auto"/>
            </w:tcBorders>
            <w:shd w:val="clear" w:color="auto" w:fill="auto"/>
          </w:tcPr>
          <w:p w14:paraId="731FCBD9" w14:textId="77777777" w:rsidR="00B2775E" w:rsidRPr="002C70A9" w:rsidRDefault="00B2775E" w:rsidP="006D0AE0">
            <w:pPr>
              <w:keepNext/>
              <w:keepLines/>
              <w:widowControl/>
              <w:autoSpaceDE/>
              <w:autoSpaceDN/>
              <w:adjustRightInd/>
              <w:rPr>
                <w:szCs w:val="20"/>
                <w:highlight w:val="yellow"/>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5DC3C2B" w14:textId="77777777" w:rsidR="00B2775E" w:rsidRPr="002C70A9" w:rsidRDefault="00B2775E" w:rsidP="006D0AE0">
            <w:pPr>
              <w:keepNext/>
              <w:keepLines/>
              <w:widowControl/>
              <w:autoSpaceDE/>
              <w:autoSpaceDN/>
              <w:adjustRightInd/>
              <w:rPr>
                <w:szCs w:val="20"/>
                <w:highlight w:val="yellow"/>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CFD0CAD" w14:textId="77777777" w:rsidR="00B2775E" w:rsidRPr="002C70A9" w:rsidRDefault="00B2775E" w:rsidP="006D0AE0">
            <w:pPr>
              <w:keepNext/>
              <w:keepLines/>
              <w:widowControl/>
              <w:autoSpaceDE/>
              <w:autoSpaceDN/>
              <w:adjustRightInd/>
              <w:rPr>
                <w:szCs w:val="20"/>
                <w:highlight w:val="yellow"/>
              </w:rPr>
            </w:pPr>
          </w:p>
        </w:tc>
      </w:tr>
    </w:tbl>
    <w:p w14:paraId="3F3562CD" w14:textId="77777777" w:rsidR="00840EF2" w:rsidRDefault="00840EF2" w:rsidP="00B2775E">
      <w:pPr>
        <w:widowControl/>
        <w:tabs>
          <w:tab w:val="left" w:pos="360"/>
        </w:tabs>
        <w:autoSpaceDE/>
        <w:autoSpaceDN/>
        <w:adjustRightInd/>
        <w:rPr>
          <w:b/>
          <w:bCs/>
          <w:sz w:val="24"/>
        </w:rPr>
      </w:pPr>
    </w:p>
    <w:p w14:paraId="24126F70" w14:textId="77777777" w:rsidR="009C3D3D" w:rsidRDefault="009C3D3D" w:rsidP="00A15316">
      <w:pPr>
        <w:widowControl/>
        <w:tabs>
          <w:tab w:val="left" w:pos="360"/>
        </w:tabs>
        <w:autoSpaceDE/>
        <w:autoSpaceDN/>
        <w:adjustRightInd/>
        <w:rPr>
          <w:b/>
          <w:bCs/>
          <w:sz w:val="24"/>
        </w:rPr>
      </w:pPr>
    </w:p>
    <w:p w14:paraId="2EFA30F5" w14:textId="407A04AE" w:rsidR="00A15316" w:rsidRPr="00A15316" w:rsidRDefault="00A15316" w:rsidP="00A15316">
      <w:pPr>
        <w:widowControl/>
        <w:tabs>
          <w:tab w:val="left" w:pos="360"/>
        </w:tabs>
        <w:autoSpaceDE/>
        <w:autoSpaceDN/>
        <w:adjustRightInd/>
        <w:rPr>
          <w:b/>
          <w:bCs/>
          <w:sz w:val="24"/>
        </w:rPr>
      </w:pPr>
      <w:r w:rsidRPr="00A15316">
        <w:rPr>
          <w:b/>
          <w:bCs/>
          <w:sz w:val="24"/>
        </w:rPr>
        <w:t>PUBLIC BENEFIT AND PROGRAM INTEREST OF THE BLM</w:t>
      </w:r>
    </w:p>
    <w:p w14:paraId="4F34F408" w14:textId="0EBC9BC0" w:rsidR="00A15316" w:rsidRPr="00D74B1A" w:rsidRDefault="00002F48" w:rsidP="00A15316">
      <w:pPr>
        <w:widowControl/>
        <w:tabs>
          <w:tab w:val="left" w:pos="360"/>
        </w:tabs>
        <w:autoSpaceDE/>
        <w:autoSpaceDN/>
        <w:adjustRightInd/>
        <w:rPr>
          <w:bCs/>
          <w:sz w:val="22"/>
          <w:szCs w:val="22"/>
        </w:rPr>
      </w:pPr>
      <w:r w:rsidRPr="00D74B1A">
        <w:rPr>
          <w:bCs/>
          <w:sz w:val="22"/>
          <w:szCs w:val="22"/>
        </w:rPr>
        <w:t>How does your mission and outcomes of the project benefit the public directly?</w:t>
      </w:r>
    </w:p>
    <w:p w14:paraId="3D82A641" w14:textId="38608CFB" w:rsidR="00A15316" w:rsidRPr="00D74B1A" w:rsidRDefault="00002F48" w:rsidP="00A15316">
      <w:pPr>
        <w:widowControl/>
        <w:tabs>
          <w:tab w:val="left" w:pos="360"/>
        </w:tabs>
        <w:autoSpaceDE/>
        <w:autoSpaceDN/>
        <w:adjustRightInd/>
        <w:rPr>
          <w:bCs/>
          <w:sz w:val="22"/>
          <w:szCs w:val="22"/>
        </w:rPr>
      </w:pPr>
      <w:r w:rsidRPr="00D74B1A">
        <w:rPr>
          <w:bCs/>
          <w:sz w:val="22"/>
          <w:szCs w:val="22"/>
        </w:rPr>
        <w:t xml:space="preserve">Describe how </w:t>
      </w:r>
      <w:r w:rsidR="00A15316" w:rsidRPr="00D74B1A">
        <w:rPr>
          <w:bCs/>
          <w:sz w:val="22"/>
          <w:szCs w:val="22"/>
        </w:rPr>
        <w:t>BLM receive</w:t>
      </w:r>
      <w:r w:rsidRPr="00D74B1A">
        <w:rPr>
          <w:bCs/>
          <w:sz w:val="22"/>
          <w:szCs w:val="22"/>
        </w:rPr>
        <w:t>s the indirect benefit of</w:t>
      </w:r>
      <w:r w:rsidR="00A15316" w:rsidRPr="00D74B1A">
        <w:rPr>
          <w:bCs/>
          <w:sz w:val="22"/>
          <w:szCs w:val="22"/>
        </w:rPr>
        <w:t xml:space="preserve"> conservation activities</w:t>
      </w:r>
      <w:r w:rsidRPr="00D74B1A">
        <w:rPr>
          <w:bCs/>
          <w:sz w:val="22"/>
          <w:szCs w:val="22"/>
        </w:rPr>
        <w:t xml:space="preserve"> by supporting your organization’s mission and goals?</w:t>
      </w:r>
    </w:p>
    <w:p w14:paraId="151A08DD" w14:textId="77777777" w:rsidR="00611072" w:rsidRPr="00D74B1A" w:rsidRDefault="00611072" w:rsidP="00B2775E">
      <w:pPr>
        <w:widowControl/>
        <w:tabs>
          <w:tab w:val="left" w:pos="360"/>
        </w:tabs>
        <w:autoSpaceDE/>
        <w:autoSpaceDN/>
        <w:adjustRightInd/>
        <w:rPr>
          <w:b/>
          <w:bCs/>
          <w:sz w:val="22"/>
          <w:szCs w:val="22"/>
        </w:rPr>
      </w:pPr>
    </w:p>
    <w:p w14:paraId="6D1F3F3B" w14:textId="42399309" w:rsidR="00B2775E" w:rsidRPr="002816BB" w:rsidRDefault="00B2775E" w:rsidP="00B2775E">
      <w:pPr>
        <w:widowControl/>
        <w:tabs>
          <w:tab w:val="left" w:pos="360"/>
        </w:tabs>
        <w:autoSpaceDE/>
        <w:autoSpaceDN/>
        <w:adjustRightInd/>
        <w:rPr>
          <w:b/>
          <w:bCs/>
          <w:sz w:val="24"/>
        </w:rPr>
      </w:pPr>
      <w:r w:rsidRPr="002816BB">
        <w:rPr>
          <w:b/>
          <w:bCs/>
          <w:sz w:val="24"/>
        </w:rPr>
        <w:t>QUALIFICATIONS/PAST PERFORMANCE:</w:t>
      </w:r>
    </w:p>
    <w:p w14:paraId="729EF936" w14:textId="168584A9" w:rsidR="00F95CE9" w:rsidRPr="008B6D17" w:rsidRDefault="009C3D3D"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8B6D17">
        <w:rPr>
          <w:bCs/>
          <w:sz w:val="22"/>
          <w:szCs w:val="22"/>
        </w:rPr>
        <w:t>Describe any previous experience your organization has in delivering youth-based programs for the Federal government.</w:t>
      </w:r>
    </w:p>
    <w:p w14:paraId="42CC1328" w14:textId="77777777" w:rsidR="00FA5E61" w:rsidRPr="008B6D17" w:rsidRDefault="00FA5E61"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7C001A8F" w14:textId="31E15514" w:rsidR="00F95CE9" w:rsidRPr="008B6D17"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8B6D17">
        <w:rPr>
          <w:sz w:val="22"/>
          <w:szCs w:val="22"/>
        </w:rPr>
        <w:t xml:space="preserve">Describe your </w:t>
      </w:r>
      <w:r w:rsidR="009C3D3D" w:rsidRPr="008B6D17">
        <w:rPr>
          <w:sz w:val="22"/>
          <w:szCs w:val="22"/>
        </w:rPr>
        <w:t xml:space="preserve">organization’s </w:t>
      </w:r>
      <w:r w:rsidRPr="008B6D17">
        <w:rPr>
          <w:sz w:val="22"/>
          <w:szCs w:val="22"/>
        </w:rPr>
        <w:t>experience in governance of youth</w:t>
      </w:r>
      <w:r w:rsidR="009C3D3D" w:rsidRPr="008B6D17">
        <w:rPr>
          <w:sz w:val="22"/>
          <w:szCs w:val="22"/>
        </w:rPr>
        <w:t xml:space="preserve"> </w:t>
      </w:r>
      <w:r w:rsidRPr="008B6D17">
        <w:rPr>
          <w:sz w:val="22"/>
          <w:szCs w:val="22"/>
        </w:rPr>
        <w:t xml:space="preserve">initiative internship </w:t>
      </w:r>
      <w:r w:rsidR="009C3D3D" w:rsidRPr="008B6D17">
        <w:rPr>
          <w:sz w:val="22"/>
          <w:szCs w:val="22"/>
        </w:rPr>
        <w:t>projects</w:t>
      </w:r>
      <w:r w:rsidRPr="008B6D17">
        <w:rPr>
          <w:sz w:val="22"/>
          <w:szCs w:val="22"/>
        </w:rPr>
        <w:t>.</w:t>
      </w:r>
    </w:p>
    <w:p w14:paraId="681B8B14" w14:textId="0523FD94" w:rsidR="009C3D3D" w:rsidRPr="008B6D17" w:rsidRDefault="009C3D3D"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50C3D328" w14:textId="1E78BE64" w:rsidR="009C3D3D" w:rsidRPr="008B6D17" w:rsidRDefault="009C3D3D"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8B6D17">
        <w:rPr>
          <w:sz w:val="22"/>
          <w:szCs w:val="22"/>
        </w:rPr>
        <w:t xml:space="preserve">Describe your organization’s experience in governance of youth initiative conservation work crew projects. </w:t>
      </w:r>
    </w:p>
    <w:p w14:paraId="2B07D13E" w14:textId="77777777" w:rsidR="00F95CE9" w:rsidRPr="008B6D17"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65F30393" w14:textId="28DF12D4" w:rsidR="00F95CE9" w:rsidRPr="008B6D17" w:rsidRDefault="00F95CE9" w:rsidP="00F95CE9">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r w:rsidRPr="008B6D17">
        <w:rPr>
          <w:sz w:val="22"/>
          <w:szCs w:val="22"/>
        </w:rPr>
        <w:t xml:space="preserve">List </w:t>
      </w:r>
      <w:r w:rsidR="009C3D3D" w:rsidRPr="008B6D17">
        <w:rPr>
          <w:sz w:val="22"/>
          <w:szCs w:val="22"/>
        </w:rPr>
        <w:t>all</w:t>
      </w:r>
      <w:r w:rsidRPr="008B6D17">
        <w:rPr>
          <w:sz w:val="22"/>
          <w:szCs w:val="22"/>
        </w:rPr>
        <w:t xml:space="preserve"> federally funded assistance agreements (not contracts) that your organization performed within the last three years (no more than 5, and preferably BLM agreements)</w:t>
      </w:r>
      <w:r w:rsidR="008B6D17" w:rsidRPr="008B6D17">
        <w:rPr>
          <w:sz w:val="22"/>
          <w:szCs w:val="22"/>
        </w:rPr>
        <w:t xml:space="preserve"> specific to the project you are applying under</w:t>
      </w:r>
      <w:r w:rsidRPr="008B6D17">
        <w:rPr>
          <w:sz w:val="22"/>
          <w:szCs w:val="22"/>
        </w:rPr>
        <w:t>, and describe how you documented and/or reported on whether you were making progress toward achieving the expected results (e.g., outputs and outcomes) under those agreements. Describe similar successful projects completed in the past and any unique qualifications your organization may possess</w:t>
      </w:r>
      <w:r w:rsidR="00513222" w:rsidRPr="008B6D17">
        <w:rPr>
          <w:sz w:val="22"/>
          <w:szCs w:val="22"/>
        </w:rPr>
        <w:t>.</w:t>
      </w:r>
    </w:p>
    <w:p w14:paraId="77C73CB1" w14:textId="77777777" w:rsidR="00B2775E" w:rsidRPr="008B6D17" w:rsidRDefault="00B2775E" w:rsidP="00B2775E">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2"/>
          <w:szCs w:val="22"/>
        </w:rPr>
      </w:pPr>
    </w:p>
    <w:p w14:paraId="351A9718" w14:textId="72E6E4A4" w:rsidR="008601F8" w:rsidRDefault="008B6D17" w:rsidP="00F334D5">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 w:rsidRPr="00D74B1A">
        <w:rPr>
          <w:sz w:val="22"/>
          <w:szCs w:val="22"/>
        </w:rPr>
        <w:t>Describe the experience of your crew leaders or supervisors, list names and qualifications</w:t>
      </w:r>
      <w:r>
        <w:t>.</w:t>
      </w:r>
    </w:p>
    <w:p w14:paraId="1B0F1B95" w14:textId="77777777" w:rsidR="008601F8" w:rsidRPr="008601F8" w:rsidRDefault="008601F8" w:rsidP="008601F8"/>
    <w:p w14:paraId="34A0AA88" w14:textId="77777777" w:rsidR="008601F8" w:rsidRPr="008601F8" w:rsidRDefault="008601F8" w:rsidP="008601F8"/>
    <w:p w14:paraId="0B2173E3" w14:textId="77777777" w:rsidR="008F5D97" w:rsidRPr="007E0516" w:rsidRDefault="008F5D97" w:rsidP="008F5D97">
      <w:pPr>
        <w:widowControl/>
        <w:autoSpaceDE/>
        <w:autoSpaceDN/>
        <w:adjustRightInd/>
        <w:rPr>
          <w:b/>
          <w:sz w:val="24"/>
        </w:rPr>
      </w:pPr>
      <w:r>
        <w:rPr>
          <w:b/>
          <w:sz w:val="24"/>
        </w:rPr>
        <w:t>OVERLAP OR DUPLICATION OF EFFORT STATEMENT</w:t>
      </w:r>
    </w:p>
    <w:p w14:paraId="1D678C6E" w14:textId="77777777" w:rsidR="008F5D97" w:rsidRPr="00B7749E" w:rsidRDefault="008F5D97" w:rsidP="008F5D97">
      <w:pPr>
        <w:widowControl/>
        <w:autoSpaceDE/>
        <w:autoSpaceDN/>
        <w:adjustRightInd/>
        <w:rPr>
          <w:i/>
          <w:sz w:val="22"/>
          <w:szCs w:val="22"/>
        </w:rPr>
      </w:pPr>
      <w:r w:rsidRPr="00B7749E">
        <w:rPr>
          <w:sz w:val="22"/>
          <w:szCs w:val="22"/>
        </w:rPr>
        <w:t>Provide a statement indicating if there is any overlap between this Federal application and any other Federal application, or funded project, in regards to activities, costs, or time commitment of key personnel. If any such overlap exists, provide a complete description of overlaps or duplications between this proposal and any other federally funded project or application in regards to activities, costs, and time commitment of key personnel, as applicable. Provide a copy of any overlapping or duplicative proposal submitted to any other potential funding entity and identify when that proposal was submitted, to whom (entity name and program), and when you anticipate being notified of their funding decision</w:t>
      </w:r>
      <w:r w:rsidRPr="00B7749E">
        <w:rPr>
          <w:i/>
          <w:sz w:val="22"/>
          <w:szCs w:val="22"/>
        </w:rPr>
        <w:t>.</w:t>
      </w:r>
    </w:p>
    <w:p w14:paraId="28831DF2" w14:textId="77777777" w:rsidR="008F5D97" w:rsidRDefault="008F5D97" w:rsidP="008F5D97">
      <w:pPr>
        <w:widowControl/>
        <w:autoSpaceDE/>
        <w:autoSpaceDN/>
        <w:adjustRightInd/>
        <w:rPr>
          <w:b/>
          <w:sz w:val="24"/>
        </w:rPr>
      </w:pPr>
    </w:p>
    <w:p w14:paraId="4920996A" w14:textId="77777777" w:rsidR="008F5D97" w:rsidRPr="00B7749E" w:rsidRDefault="008F5D97" w:rsidP="008F5D97">
      <w:pPr>
        <w:widowControl/>
        <w:autoSpaceDE/>
        <w:autoSpaceDN/>
        <w:adjustRightInd/>
        <w:rPr>
          <w:sz w:val="22"/>
          <w:szCs w:val="22"/>
        </w:rPr>
      </w:pPr>
      <w:r w:rsidRPr="00B7749E">
        <w:rPr>
          <w:sz w:val="22"/>
          <w:szCs w:val="22"/>
        </w:rPr>
        <w:t xml:space="preserve">If no such overlap or duplication exists, state: </w:t>
      </w:r>
    </w:p>
    <w:p w14:paraId="02AA62CF" w14:textId="77777777" w:rsidR="008F5D97" w:rsidRPr="00B7749E" w:rsidRDefault="008F5D97" w:rsidP="008F5D97">
      <w:pPr>
        <w:widowControl/>
        <w:autoSpaceDE/>
        <w:autoSpaceDN/>
        <w:adjustRightInd/>
        <w:rPr>
          <w:i/>
          <w:sz w:val="22"/>
          <w:szCs w:val="22"/>
        </w:rPr>
      </w:pPr>
      <w:r w:rsidRPr="00B7749E">
        <w:rPr>
          <w:i/>
          <w:sz w:val="22"/>
          <w:szCs w:val="22"/>
        </w:rPr>
        <w:t xml:space="preserve">“There </w:t>
      </w:r>
      <w:r>
        <w:rPr>
          <w:i/>
          <w:sz w:val="22"/>
          <w:szCs w:val="22"/>
        </w:rPr>
        <w:t>is</w:t>
      </w:r>
      <w:r w:rsidRPr="00B7749E">
        <w:rPr>
          <w:i/>
          <w:sz w:val="22"/>
          <w:szCs w:val="22"/>
        </w:rPr>
        <w:t xml:space="preserve"> no overlap or duplication between this application and any of our other Federal applications or funded projects, i</w:t>
      </w:r>
      <w:r>
        <w:rPr>
          <w:i/>
          <w:sz w:val="22"/>
          <w:szCs w:val="22"/>
        </w:rPr>
        <w:t>ncluding</w:t>
      </w:r>
      <w:r w:rsidRPr="00B7749E">
        <w:rPr>
          <w:i/>
          <w:sz w:val="22"/>
          <w:szCs w:val="22"/>
        </w:rPr>
        <w:t xml:space="preserve"> activities, costs, or time commitment of key personnel”.  </w:t>
      </w:r>
    </w:p>
    <w:p w14:paraId="5D9D56DF" w14:textId="77777777" w:rsidR="008F5D97" w:rsidRPr="00B7749E" w:rsidRDefault="008F5D97" w:rsidP="008F5D97">
      <w:pPr>
        <w:widowControl/>
        <w:autoSpaceDE/>
        <w:autoSpaceDN/>
        <w:adjustRightInd/>
        <w:rPr>
          <w:sz w:val="22"/>
          <w:szCs w:val="22"/>
        </w:rPr>
      </w:pPr>
    </w:p>
    <w:p w14:paraId="781A8147" w14:textId="77777777" w:rsidR="008F5D97" w:rsidRPr="00B7749E" w:rsidRDefault="008F5D97" w:rsidP="008F5D97">
      <w:pPr>
        <w:widowControl/>
        <w:autoSpaceDE/>
        <w:autoSpaceDN/>
        <w:adjustRightInd/>
        <w:rPr>
          <w:sz w:val="22"/>
          <w:szCs w:val="22"/>
        </w:rPr>
      </w:pPr>
      <w:r w:rsidRPr="00B7749E">
        <w:rPr>
          <w:sz w:val="22"/>
          <w:szCs w:val="22"/>
        </w:rPr>
        <w:t>When overlap exists, your statement must end with:</w:t>
      </w:r>
    </w:p>
    <w:p w14:paraId="2BDE7096" w14:textId="77777777" w:rsidR="008F5D97" w:rsidRPr="00B7749E" w:rsidRDefault="008F5D97" w:rsidP="008F5D97">
      <w:pPr>
        <w:widowControl/>
        <w:autoSpaceDE/>
        <w:autoSpaceDN/>
        <w:adjustRightInd/>
        <w:rPr>
          <w:i/>
          <w:sz w:val="22"/>
          <w:szCs w:val="22"/>
        </w:rPr>
      </w:pPr>
      <w:r w:rsidRPr="00B7749E">
        <w:rPr>
          <w:i/>
          <w:sz w:val="22"/>
          <w:szCs w:val="22"/>
        </w:rPr>
        <w:t xml:space="preserve"> “We understand that if at any time we receive funding from another source that is duplicative of the funding we are requesting from the Bureau of Land Management in this application, we will immediately notify the Bureau of Land Management point of contact identified in this </w:t>
      </w:r>
      <w:r>
        <w:rPr>
          <w:i/>
          <w:sz w:val="22"/>
          <w:szCs w:val="22"/>
        </w:rPr>
        <w:t>NOFO</w:t>
      </w:r>
      <w:r w:rsidRPr="00B7749E">
        <w:rPr>
          <w:i/>
          <w:sz w:val="22"/>
          <w:szCs w:val="22"/>
        </w:rPr>
        <w:t xml:space="preserve"> in writing.”</w:t>
      </w:r>
    </w:p>
    <w:p w14:paraId="0F9204A2" w14:textId="77777777" w:rsidR="008F5D97" w:rsidRDefault="008F5D97" w:rsidP="008F5D97">
      <w:pPr>
        <w:widowControl/>
        <w:autoSpaceDE/>
        <w:autoSpaceDN/>
        <w:adjustRightInd/>
      </w:pPr>
    </w:p>
    <w:p w14:paraId="29503A0B" w14:textId="77777777" w:rsidR="008601F8" w:rsidRPr="008601F8" w:rsidRDefault="008601F8" w:rsidP="008601F8"/>
    <w:p w14:paraId="07374F20" w14:textId="77777777" w:rsidR="008601F8" w:rsidRPr="008601F8" w:rsidRDefault="008601F8" w:rsidP="008601F8"/>
    <w:p w14:paraId="798766CE" w14:textId="77777777" w:rsidR="008601F8" w:rsidRPr="008601F8" w:rsidRDefault="008601F8" w:rsidP="008601F8"/>
    <w:p w14:paraId="61D7246F" w14:textId="77777777" w:rsidR="009C3D3D" w:rsidRDefault="009C3D3D" w:rsidP="00F334D5">
      <w:pPr>
        <w:keepNext/>
        <w:tabs>
          <w:tab w:val="left" w:pos="-1440"/>
          <w:tab w:val="left" w:pos="540"/>
          <w:tab w:val="left" w:pos="1800"/>
        </w:tabs>
        <w:outlineLvl w:val="0"/>
        <w:rPr>
          <w:b/>
          <w:bCs/>
        </w:rPr>
      </w:pPr>
    </w:p>
    <w:p w14:paraId="58233701" w14:textId="7046A93B" w:rsidR="00F334D5" w:rsidRPr="002C70A9" w:rsidRDefault="00F334D5" w:rsidP="00F334D5">
      <w:pPr>
        <w:keepNext/>
        <w:tabs>
          <w:tab w:val="left" w:pos="-1440"/>
          <w:tab w:val="left" w:pos="540"/>
          <w:tab w:val="left" w:pos="1800"/>
        </w:tabs>
        <w:outlineLvl w:val="0"/>
        <w:rPr>
          <w:b/>
          <w:bCs/>
        </w:rPr>
      </w:pPr>
      <w:r w:rsidRPr="002C70A9">
        <w:rPr>
          <w:b/>
          <w:bCs/>
        </w:rPr>
        <w:t>BUREAU OF LAND MANAGEMENT</w:t>
      </w:r>
    </w:p>
    <w:p w14:paraId="5A01FF8C" w14:textId="77777777" w:rsidR="00F334D5" w:rsidRPr="002C70A9" w:rsidRDefault="00F334D5" w:rsidP="00F334D5">
      <w:r w:rsidRPr="002C70A9">
        <w:rPr>
          <w:bCs/>
          <w:noProof/>
        </w:rPr>
        <w:drawing>
          <wp:anchor distT="0" distB="0" distL="114300" distR="114300" simplePos="0" relativeHeight="251658240" behindDoc="0" locked="0" layoutInCell="1" allowOverlap="1" wp14:anchorId="2AA16F89" wp14:editId="0E40B3DD">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C70A9">
        <w:rPr>
          <w:bCs/>
        </w:rPr>
        <w:t>Financial Assistance (Cooperative Agreements)</w:t>
      </w:r>
    </w:p>
    <w:p w14:paraId="19B58410" w14:textId="746F851E" w:rsidR="00F334D5" w:rsidRPr="00840EF2" w:rsidRDefault="00611072" w:rsidP="00F334D5">
      <w:pPr>
        <w:keepNext/>
        <w:tabs>
          <w:tab w:val="left" w:pos="-1440"/>
          <w:tab w:val="left" w:pos="540"/>
          <w:tab w:val="left" w:pos="1800"/>
        </w:tabs>
        <w:jc w:val="center"/>
        <w:outlineLvl w:val="0"/>
        <w:rPr>
          <w:b/>
          <w:bCs/>
          <w:caps/>
          <w:sz w:val="24"/>
        </w:rPr>
      </w:pPr>
      <w:r w:rsidRPr="00840EF2">
        <w:rPr>
          <w:b/>
          <w:bCs/>
          <w:caps/>
          <w:sz w:val="24"/>
        </w:rPr>
        <w:t>Attachment b</w:t>
      </w:r>
    </w:p>
    <w:p w14:paraId="63982A5C" w14:textId="77777777" w:rsidR="00F334D5" w:rsidRPr="002C70A9" w:rsidRDefault="00F334D5" w:rsidP="00F334D5">
      <w:pPr>
        <w:jc w:val="center"/>
        <w:rPr>
          <w:b/>
          <w:sz w:val="32"/>
          <w:szCs w:val="32"/>
        </w:rPr>
      </w:pPr>
      <w:r w:rsidRPr="002C70A9">
        <w:rPr>
          <w:b/>
          <w:sz w:val="32"/>
          <w:szCs w:val="32"/>
        </w:rPr>
        <w:t>BUDGET DETAIL and NARRATIVE</w:t>
      </w:r>
    </w:p>
    <w:p w14:paraId="5F9DEF60" w14:textId="77777777" w:rsidR="00F334D5" w:rsidRPr="002C70A9" w:rsidRDefault="00F334D5" w:rsidP="00F334D5">
      <w:pPr>
        <w:jc w:val="center"/>
        <w:rPr>
          <w:b/>
          <w:sz w:val="24"/>
        </w:rPr>
      </w:pPr>
      <w:r w:rsidRPr="002C70A9">
        <w:t>(Suggested Format)</w:t>
      </w: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1318"/>
        <w:gridCol w:w="630"/>
        <w:gridCol w:w="1800"/>
        <w:gridCol w:w="3510"/>
        <w:gridCol w:w="720"/>
        <w:gridCol w:w="1382"/>
        <w:gridCol w:w="58"/>
      </w:tblGrid>
      <w:tr w:rsidR="00F334D5" w:rsidRPr="002C70A9" w14:paraId="482C0249" w14:textId="77777777" w:rsidTr="00DB72AA">
        <w:tc>
          <w:tcPr>
            <w:tcW w:w="9418" w:type="dxa"/>
            <w:gridSpan w:val="7"/>
            <w:shd w:val="clear" w:color="auto" w:fill="C6D9F1" w:themeFill="text2" w:themeFillTint="33"/>
            <w:vAlign w:val="center"/>
          </w:tcPr>
          <w:p w14:paraId="66D65948" w14:textId="3E49C85A" w:rsidR="00F334D5" w:rsidRPr="002C70A9" w:rsidRDefault="00F334D5" w:rsidP="00F5794F">
            <w:pPr>
              <w:pStyle w:val="Title"/>
              <w:tabs>
                <w:tab w:val="left" w:pos="540"/>
              </w:tabs>
              <w:jc w:val="left"/>
              <w:rPr>
                <w:rFonts w:ascii="Times New Roman" w:hAnsi="Times New Roman"/>
                <w:b w:val="0"/>
                <w:sz w:val="20"/>
                <w:szCs w:val="20"/>
              </w:rPr>
            </w:pPr>
            <w:r w:rsidRPr="002C70A9">
              <w:rPr>
                <w:rFonts w:ascii="Times New Roman" w:hAnsi="Times New Roman"/>
                <w:sz w:val="20"/>
                <w:szCs w:val="24"/>
                <w:u w:val="single"/>
              </w:rPr>
              <w:t>Instructions</w:t>
            </w:r>
            <w:r w:rsidRPr="002C70A9">
              <w:rPr>
                <w:rFonts w:ascii="Times New Roman" w:hAnsi="Times New Roman"/>
                <w:sz w:val="20"/>
                <w:szCs w:val="24"/>
              </w:rPr>
              <w:t>:</w:t>
            </w:r>
            <w:r w:rsidRPr="002C70A9">
              <w:rPr>
                <w:rFonts w:ascii="Times New Roman" w:hAnsi="Times New Roman"/>
                <w:b w:val="0"/>
                <w:sz w:val="20"/>
                <w:szCs w:val="24"/>
              </w:rPr>
              <w:t xml:space="preserve">  Using the estimated amounts listed on your SF-424A Budget Information form, use this worksheet </w:t>
            </w:r>
            <w:r w:rsidR="00F5794F" w:rsidRPr="002C70A9">
              <w:rPr>
                <w:rFonts w:ascii="Times New Roman" w:hAnsi="Times New Roman"/>
                <w:b w:val="0"/>
                <w:sz w:val="20"/>
                <w:szCs w:val="24"/>
              </w:rPr>
              <w:t xml:space="preserve">format </w:t>
            </w:r>
            <w:r w:rsidRPr="002C70A9">
              <w:rPr>
                <w:rFonts w:ascii="Times New Roman" w:hAnsi="Times New Roman"/>
                <w:b w:val="0"/>
                <w:sz w:val="20"/>
                <w:szCs w:val="24"/>
              </w:rPr>
              <w:t>to provide details of those estimated costs.  In the Justification Boxes, explain the purpose of each cost and provide sufficient d</w:t>
            </w:r>
            <w:r w:rsidR="00B20786" w:rsidRPr="002C70A9">
              <w:rPr>
                <w:rFonts w:ascii="Times New Roman" w:hAnsi="Times New Roman"/>
                <w:b w:val="0"/>
                <w:sz w:val="20"/>
                <w:szCs w:val="24"/>
              </w:rPr>
              <w:t>etail so costs can</w:t>
            </w:r>
            <w:r w:rsidRPr="002C70A9">
              <w:rPr>
                <w:rFonts w:ascii="Times New Roman" w:hAnsi="Times New Roman"/>
                <w:b w:val="0"/>
                <w:sz w:val="20"/>
                <w:szCs w:val="24"/>
              </w:rPr>
              <w:t xml:space="preserve"> be analyzed for reasonableness.</w:t>
            </w:r>
          </w:p>
        </w:tc>
      </w:tr>
      <w:tr w:rsidR="00F334D5" w:rsidRPr="002C70A9" w14:paraId="06C7257B" w14:textId="77777777" w:rsidTr="00DB72AA">
        <w:tblPrEx>
          <w:shd w:val="clear" w:color="auto" w:fill="auto"/>
          <w:tblCellMar>
            <w:top w:w="58" w:type="dxa"/>
            <w:bottom w:w="58" w:type="dxa"/>
          </w:tblCellMar>
        </w:tblPrEx>
        <w:trPr>
          <w:gridAfter w:val="1"/>
          <w:wAfter w:w="58" w:type="dxa"/>
          <w:trHeight w:val="194"/>
        </w:trPr>
        <w:tc>
          <w:tcPr>
            <w:tcW w:w="3748" w:type="dxa"/>
            <w:gridSpan w:val="3"/>
            <w:shd w:val="clear" w:color="auto" w:fill="auto"/>
            <w:vAlign w:val="center"/>
          </w:tcPr>
          <w:p w14:paraId="5B609045" w14:textId="77777777" w:rsidR="00F334D5" w:rsidRPr="002C70A9" w:rsidRDefault="00F334D5" w:rsidP="00DB72AA">
            <w:pPr>
              <w:tabs>
                <w:tab w:val="left" w:pos="540"/>
              </w:tabs>
              <w:spacing w:before="40"/>
              <w:rPr>
                <w:bCs/>
              </w:rPr>
            </w:pPr>
            <w:r w:rsidRPr="002C70A9">
              <w:rPr>
                <w:bCs/>
              </w:rPr>
              <w:t>Agreement or Funding Opportunity No.:</w:t>
            </w:r>
          </w:p>
        </w:tc>
        <w:tc>
          <w:tcPr>
            <w:tcW w:w="3510" w:type="dxa"/>
            <w:tcBorders>
              <w:bottom w:val="single" w:sz="4" w:space="0" w:color="auto"/>
            </w:tcBorders>
            <w:shd w:val="clear" w:color="auto" w:fill="auto"/>
            <w:vAlign w:val="center"/>
          </w:tcPr>
          <w:p w14:paraId="228B9A88" w14:textId="77777777" w:rsidR="00F334D5" w:rsidRPr="002C70A9" w:rsidRDefault="00F334D5" w:rsidP="00DB72AA">
            <w:pPr>
              <w:tabs>
                <w:tab w:val="left" w:pos="540"/>
              </w:tabs>
              <w:spacing w:before="40"/>
              <w:rPr>
                <w:bCs/>
              </w:rPr>
            </w:pPr>
          </w:p>
        </w:tc>
        <w:tc>
          <w:tcPr>
            <w:tcW w:w="720" w:type="dxa"/>
            <w:shd w:val="clear" w:color="auto" w:fill="auto"/>
            <w:vAlign w:val="center"/>
          </w:tcPr>
          <w:p w14:paraId="60B429B9" w14:textId="77777777" w:rsidR="00F334D5" w:rsidRPr="002C70A9" w:rsidRDefault="00F334D5" w:rsidP="00DB72AA">
            <w:pPr>
              <w:tabs>
                <w:tab w:val="left" w:pos="540"/>
              </w:tabs>
              <w:spacing w:before="40"/>
              <w:rPr>
                <w:bCs/>
              </w:rPr>
            </w:pPr>
            <w:r w:rsidRPr="002C70A9">
              <w:rPr>
                <w:bCs/>
              </w:rPr>
              <w:t>Date:</w:t>
            </w:r>
          </w:p>
        </w:tc>
        <w:tc>
          <w:tcPr>
            <w:tcW w:w="1382" w:type="dxa"/>
            <w:tcBorders>
              <w:bottom w:val="single" w:sz="4" w:space="0" w:color="auto"/>
            </w:tcBorders>
            <w:shd w:val="clear" w:color="auto" w:fill="auto"/>
            <w:vAlign w:val="center"/>
          </w:tcPr>
          <w:p w14:paraId="7AB181A2" w14:textId="77777777" w:rsidR="00F334D5" w:rsidRPr="002C70A9" w:rsidRDefault="00F334D5" w:rsidP="00DB72AA">
            <w:pPr>
              <w:tabs>
                <w:tab w:val="left" w:pos="540"/>
              </w:tabs>
              <w:spacing w:before="40"/>
              <w:rPr>
                <w:bCs/>
              </w:rPr>
            </w:pPr>
          </w:p>
        </w:tc>
      </w:tr>
      <w:tr w:rsidR="00F334D5" w:rsidRPr="002C70A9" w14:paraId="06FCA783" w14:textId="77777777" w:rsidTr="00DB72AA">
        <w:tblPrEx>
          <w:shd w:val="clear" w:color="auto" w:fill="auto"/>
          <w:tblCellMar>
            <w:top w:w="58" w:type="dxa"/>
            <w:bottom w:w="58" w:type="dxa"/>
          </w:tblCellMar>
        </w:tblPrEx>
        <w:trPr>
          <w:gridAfter w:val="1"/>
          <w:wAfter w:w="58" w:type="dxa"/>
        </w:trPr>
        <w:tc>
          <w:tcPr>
            <w:tcW w:w="1948" w:type="dxa"/>
            <w:gridSpan w:val="2"/>
            <w:shd w:val="clear" w:color="auto" w:fill="auto"/>
            <w:vAlign w:val="center"/>
          </w:tcPr>
          <w:p w14:paraId="20F59C74" w14:textId="77777777" w:rsidR="00F334D5" w:rsidRPr="002C70A9" w:rsidRDefault="00F334D5" w:rsidP="00DB72AA">
            <w:pPr>
              <w:tabs>
                <w:tab w:val="left" w:pos="540"/>
              </w:tabs>
              <w:spacing w:before="40"/>
              <w:rPr>
                <w:bCs/>
              </w:rPr>
            </w:pPr>
            <w:r w:rsidRPr="002C70A9">
              <w:rPr>
                <w:bCs/>
              </w:rPr>
              <w:t>Organization Name:</w:t>
            </w:r>
          </w:p>
        </w:tc>
        <w:tc>
          <w:tcPr>
            <w:tcW w:w="7412" w:type="dxa"/>
            <w:gridSpan w:val="4"/>
            <w:tcBorders>
              <w:bottom w:val="single" w:sz="4" w:space="0" w:color="auto"/>
            </w:tcBorders>
            <w:shd w:val="clear" w:color="auto" w:fill="auto"/>
            <w:vAlign w:val="center"/>
          </w:tcPr>
          <w:p w14:paraId="097FCD89" w14:textId="77777777" w:rsidR="00F334D5" w:rsidRPr="002C70A9" w:rsidRDefault="00F334D5" w:rsidP="00DB72AA">
            <w:pPr>
              <w:tabs>
                <w:tab w:val="left" w:pos="540"/>
              </w:tabs>
              <w:spacing w:before="40"/>
              <w:rPr>
                <w:bCs/>
              </w:rPr>
            </w:pPr>
          </w:p>
        </w:tc>
      </w:tr>
      <w:tr w:rsidR="00F334D5" w:rsidRPr="002C70A9" w14:paraId="392DB65C"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25B2FC8C" w14:textId="60BDB6AE" w:rsidR="00F334D5" w:rsidRPr="002C70A9" w:rsidRDefault="00B2775E" w:rsidP="00DB72AA">
            <w:pPr>
              <w:tabs>
                <w:tab w:val="left" w:pos="540"/>
              </w:tabs>
              <w:spacing w:before="40"/>
              <w:rPr>
                <w:bCs/>
              </w:rPr>
            </w:pPr>
            <w:r>
              <w:rPr>
                <w:bCs/>
              </w:rPr>
              <w:t xml:space="preserve">Recipient </w:t>
            </w:r>
            <w:r w:rsidR="00F334D5" w:rsidRPr="002C70A9">
              <w:rPr>
                <w:bCs/>
              </w:rPr>
              <w:t>Project Title:</w:t>
            </w:r>
          </w:p>
        </w:tc>
        <w:tc>
          <w:tcPr>
            <w:tcW w:w="8042" w:type="dxa"/>
            <w:gridSpan w:val="5"/>
            <w:tcBorders>
              <w:bottom w:val="single" w:sz="4" w:space="0" w:color="auto"/>
            </w:tcBorders>
            <w:shd w:val="clear" w:color="auto" w:fill="auto"/>
            <w:vAlign w:val="center"/>
          </w:tcPr>
          <w:p w14:paraId="5E8F43ED" w14:textId="77777777" w:rsidR="00F334D5" w:rsidRPr="002C70A9" w:rsidRDefault="00F334D5" w:rsidP="00DB72AA">
            <w:pPr>
              <w:tabs>
                <w:tab w:val="left" w:pos="540"/>
              </w:tabs>
              <w:spacing w:before="40"/>
              <w:rPr>
                <w:bCs/>
              </w:rPr>
            </w:pPr>
          </w:p>
        </w:tc>
      </w:tr>
      <w:tr w:rsidR="005D5AC9" w:rsidRPr="002C70A9" w14:paraId="03C4BA74" w14:textId="77777777" w:rsidTr="00DB72AA">
        <w:tblPrEx>
          <w:shd w:val="clear" w:color="auto" w:fill="auto"/>
          <w:tblCellMar>
            <w:top w:w="58" w:type="dxa"/>
            <w:bottom w:w="58" w:type="dxa"/>
          </w:tblCellMar>
        </w:tblPrEx>
        <w:trPr>
          <w:gridAfter w:val="1"/>
          <w:wAfter w:w="58" w:type="dxa"/>
        </w:trPr>
        <w:tc>
          <w:tcPr>
            <w:tcW w:w="1318" w:type="dxa"/>
            <w:shd w:val="clear" w:color="auto" w:fill="auto"/>
            <w:vAlign w:val="center"/>
          </w:tcPr>
          <w:p w14:paraId="4B12EA77" w14:textId="77777777" w:rsidR="005D5AC9" w:rsidRDefault="005D5AC9" w:rsidP="00DB72AA">
            <w:pPr>
              <w:tabs>
                <w:tab w:val="left" w:pos="540"/>
              </w:tabs>
              <w:spacing w:before="40"/>
              <w:rPr>
                <w:bCs/>
              </w:rPr>
            </w:pPr>
          </w:p>
        </w:tc>
        <w:tc>
          <w:tcPr>
            <w:tcW w:w="8042" w:type="dxa"/>
            <w:gridSpan w:val="5"/>
            <w:tcBorders>
              <w:bottom w:val="single" w:sz="4" w:space="0" w:color="auto"/>
            </w:tcBorders>
            <w:shd w:val="clear" w:color="auto" w:fill="auto"/>
            <w:vAlign w:val="center"/>
          </w:tcPr>
          <w:p w14:paraId="2FB9BE42" w14:textId="77777777" w:rsidR="005D5AC9" w:rsidRPr="002C70A9" w:rsidRDefault="005D5AC9" w:rsidP="00DB72AA">
            <w:pPr>
              <w:tabs>
                <w:tab w:val="left" w:pos="540"/>
              </w:tabs>
              <w:spacing w:before="40"/>
              <w:rPr>
                <w:bCs/>
              </w:rPr>
            </w:pPr>
          </w:p>
        </w:tc>
      </w:tr>
    </w:tbl>
    <w:tbl>
      <w:tblPr>
        <w:tblStyle w:val="TableGrid"/>
        <w:tblW w:w="9482" w:type="dxa"/>
        <w:tblCellMar>
          <w:top w:w="58" w:type="dxa"/>
          <w:left w:w="29" w:type="dxa"/>
          <w:bottom w:w="58" w:type="dxa"/>
          <w:right w:w="29" w:type="dxa"/>
        </w:tblCellMar>
        <w:tblLook w:val="04A0" w:firstRow="1" w:lastRow="0" w:firstColumn="1" w:lastColumn="0" w:noHBand="0" w:noVBand="1"/>
      </w:tblPr>
      <w:tblGrid>
        <w:gridCol w:w="757"/>
        <w:gridCol w:w="3329"/>
        <w:gridCol w:w="163"/>
        <w:gridCol w:w="174"/>
        <w:gridCol w:w="90"/>
        <w:gridCol w:w="628"/>
        <w:gridCol w:w="90"/>
        <w:gridCol w:w="364"/>
        <w:gridCol w:w="194"/>
        <w:gridCol w:w="70"/>
        <w:gridCol w:w="90"/>
        <w:gridCol w:w="726"/>
        <w:gridCol w:w="71"/>
        <w:gridCol w:w="30"/>
        <w:gridCol w:w="1283"/>
        <w:gridCol w:w="24"/>
        <w:gridCol w:w="46"/>
        <w:gridCol w:w="1231"/>
        <w:gridCol w:w="122"/>
      </w:tblGrid>
      <w:tr w:rsidR="00F334D5" w:rsidRPr="002C70A9" w14:paraId="2843AE6B" w14:textId="77777777" w:rsidTr="00DB72AA">
        <w:trPr>
          <w:gridAfter w:val="1"/>
          <w:wAfter w:w="122" w:type="dxa"/>
        </w:trPr>
        <w:tc>
          <w:tcPr>
            <w:tcW w:w="9360" w:type="dxa"/>
            <w:gridSpan w:val="18"/>
            <w:shd w:val="clear" w:color="auto" w:fill="C6D9F1" w:themeFill="text2" w:themeFillTint="33"/>
          </w:tcPr>
          <w:p w14:paraId="29B9CA67" w14:textId="77777777" w:rsidR="00F334D5" w:rsidRPr="002C70A9" w:rsidRDefault="00F334D5" w:rsidP="00DB72AA">
            <w:pPr>
              <w:keepNext/>
              <w:tabs>
                <w:tab w:val="left" w:pos="351"/>
              </w:tabs>
              <w:spacing w:after="40"/>
              <w:ind w:right="43"/>
              <w:rPr>
                <w:sz w:val="24"/>
              </w:rPr>
            </w:pPr>
            <w:r w:rsidRPr="002C70A9">
              <w:rPr>
                <w:b/>
                <w:sz w:val="28"/>
              </w:rPr>
              <w:t>A)</w:t>
            </w:r>
            <w:r w:rsidRPr="002C70A9">
              <w:rPr>
                <w:b/>
                <w:sz w:val="28"/>
              </w:rPr>
              <w:tab/>
              <w:t xml:space="preserve">PERSONNEL COSTS </w:t>
            </w:r>
            <w:r w:rsidRPr="002C70A9">
              <w:rPr>
                <w:sz w:val="24"/>
              </w:rPr>
              <w:t>(SF-424A Object Class Category 6a.)</w:t>
            </w:r>
          </w:p>
          <w:p w14:paraId="5796A93C" w14:textId="32978308" w:rsidR="00F334D5" w:rsidRPr="002C70A9" w:rsidRDefault="00F334D5" w:rsidP="00DB72AA">
            <w:pPr>
              <w:pStyle w:val="BodyText"/>
              <w:rPr>
                <w:b w:val="0"/>
                <w:bCs w:val="0"/>
                <w:sz w:val="20"/>
                <w:szCs w:val="20"/>
              </w:rPr>
            </w:pPr>
            <w:r w:rsidRPr="002C70A9">
              <w:rPr>
                <w:b w:val="0"/>
                <w:bCs w:val="0"/>
                <w:sz w:val="20"/>
                <w:szCs w:val="20"/>
              </w:rPr>
              <w:t>Provide the name of the person in each position (if known), and provide both the annual (for Multiyear awards) and total: salary/amount each position is paid; the percent of time position contributes to this award; and the number of months the employee is paid. State if any positions are vacant at the time, and if so, anticipated hire date. Also, provide a justification and description of each position (including vacant positions). Relate each position specifically to program objectives.  Pers</w:t>
            </w:r>
            <w:r w:rsidR="00F5794F" w:rsidRPr="002C70A9">
              <w:rPr>
                <w:b w:val="0"/>
                <w:bCs w:val="0"/>
                <w:sz w:val="20"/>
                <w:szCs w:val="20"/>
              </w:rPr>
              <w:t>onnel cannot exceed 100%</w:t>
            </w:r>
            <w:r w:rsidRPr="002C70A9">
              <w:rPr>
                <w:b w:val="0"/>
                <w:bCs w:val="0"/>
                <w:sz w:val="20"/>
                <w:szCs w:val="20"/>
              </w:rPr>
              <w:t xml:space="preserve"> of their time on all active projects. Recipient should ensure the cost of living increase is built into the budget and justified.</w:t>
            </w:r>
          </w:p>
          <w:p w14:paraId="49E73824" w14:textId="77777777" w:rsidR="00F334D5" w:rsidRPr="002C70A9" w:rsidRDefault="00F334D5" w:rsidP="00DB72AA">
            <w:pPr>
              <w:pStyle w:val="BodyText"/>
              <w:rPr>
                <w:b w:val="0"/>
                <w:bCs w:val="0"/>
                <w:sz w:val="20"/>
                <w:szCs w:val="20"/>
              </w:rPr>
            </w:pPr>
          </w:p>
          <w:p w14:paraId="466192A5" w14:textId="0069EE64" w:rsidR="00F334D5" w:rsidRPr="002C70A9" w:rsidRDefault="00F334D5" w:rsidP="00DB72AA">
            <w:pPr>
              <w:pStyle w:val="BodyText"/>
            </w:pPr>
            <w:r w:rsidRPr="002C70A9">
              <w:rPr>
                <w:b w:val="0"/>
                <w:bCs w:val="0"/>
                <w:sz w:val="20"/>
                <w:szCs w:val="20"/>
              </w:rPr>
              <w:t xml:space="preserve">The salaries of administrative and clerical staff should normally be treated as indirect (F&amp;A) costs (2 CFR §200.413c). Direct charging of these costs may be appropriate only if all of the following conditions are met: (1) Administrative or clerical </w:t>
            </w:r>
            <w:r w:rsidR="006B0419">
              <w:rPr>
                <w:b w:val="0"/>
                <w:bCs w:val="0"/>
                <w:sz w:val="20"/>
                <w:szCs w:val="20"/>
              </w:rPr>
              <w:t>service</w:t>
            </w:r>
            <w:r w:rsidRPr="002C70A9">
              <w:rPr>
                <w:b w:val="0"/>
                <w:bCs w:val="0"/>
                <w:sz w:val="20"/>
                <w:szCs w:val="20"/>
              </w:rPr>
              <w:t>s are integral to a project or activity; (2) Individuals involved can be specifically identified with the project or activity; (3) Such costs are explicitly included in the approved budget or have the prior written approval of the Grants Officer; and (4) The costs are not also recovered as indirect costs.</w:t>
            </w:r>
          </w:p>
        </w:tc>
      </w:tr>
      <w:tr w:rsidR="00F334D5" w:rsidRPr="002C70A9" w14:paraId="00C90654" w14:textId="77777777" w:rsidTr="00DB72AA">
        <w:trPr>
          <w:gridAfter w:val="1"/>
          <w:wAfter w:w="122" w:type="dxa"/>
          <w:trHeight w:val="132"/>
        </w:trPr>
        <w:tc>
          <w:tcPr>
            <w:tcW w:w="4086" w:type="dxa"/>
            <w:gridSpan w:val="2"/>
            <w:vAlign w:val="center"/>
          </w:tcPr>
          <w:p w14:paraId="4786F69E" w14:textId="77777777" w:rsidR="00F334D5" w:rsidRPr="002C70A9" w:rsidRDefault="00F334D5" w:rsidP="00DB72AA">
            <w:pPr>
              <w:keepNext/>
              <w:ind w:left="36" w:right="36"/>
              <w:jc w:val="center"/>
              <w:rPr>
                <w:b/>
                <w:sz w:val="18"/>
              </w:rPr>
            </w:pPr>
            <w:r w:rsidRPr="002C70A9">
              <w:rPr>
                <w:b/>
                <w:sz w:val="18"/>
              </w:rPr>
              <w:t>Name &amp; Title or Position Title</w:t>
            </w:r>
          </w:p>
        </w:tc>
        <w:tc>
          <w:tcPr>
            <w:tcW w:w="1509" w:type="dxa"/>
            <w:gridSpan w:val="6"/>
            <w:vAlign w:val="center"/>
          </w:tcPr>
          <w:p w14:paraId="1FAFEAA2" w14:textId="77777777" w:rsidR="00F334D5" w:rsidRPr="002C70A9" w:rsidRDefault="00F334D5" w:rsidP="00DB72AA">
            <w:pPr>
              <w:keepNext/>
              <w:ind w:left="36" w:right="36"/>
              <w:jc w:val="center"/>
              <w:rPr>
                <w:b/>
                <w:sz w:val="18"/>
              </w:rPr>
            </w:pPr>
            <w:r w:rsidRPr="002C70A9">
              <w:rPr>
                <w:b/>
                <w:sz w:val="18"/>
              </w:rPr>
              <w:t>Salary or Wage</w:t>
            </w:r>
          </w:p>
        </w:tc>
        <w:tc>
          <w:tcPr>
            <w:tcW w:w="1080" w:type="dxa"/>
            <w:gridSpan w:val="4"/>
            <w:vAlign w:val="center"/>
          </w:tcPr>
          <w:p w14:paraId="3AC91D85" w14:textId="77777777" w:rsidR="00F334D5" w:rsidRPr="002C70A9" w:rsidRDefault="00F334D5" w:rsidP="00DB72AA">
            <w:pPr>
              <w:keepNext/>
              <w:ind w:left="36" w:right="36"/>
              <w:jc w:val="center"/>
              <w:rPr>
                <w:b/>
                <w:sz w:val="18"/>
              </w:rPr>
            </w:pPr>
            <w:r w:rsidRPr="002C70A9">
              <w:rPr>
                <w:b/>
                <w:sz w:val="18"/>
              </w:rPr>
              <w:t>Months or Hours</w:t>
            </w:r>
          </w:p>
        </w:tc>
        <w:tc>
          <w:tcPr>
            <w:tcW w:w="1384" w:type="dxa"/>
            <w:gridSpan w:val="3"/>
            <w:shd w:val="clear" w:color="auto" w:fill="D9D9D9" w:themeFill="background1" w:themeFillShade="D9"/>
            <w:vAlign w:val="center"/>
          </w:tcPr>
          <w:p w14:paraId="507E5AE5" w14:textId="77777777" w:rsidR="00F334D5" w:rsidRPr="002C70A9" w:rsidRDefault="00F334D5" w:rsidP="00DB72AA">
            <w:pPr>
              <w:keepNext/>
              <w:ind w:left="36" w:right="36"/>
              <w:jc w:val="center"/>
              <w:rPr>
                <w:b/>
                <w:sz w:val="18"/>
              </w:rPr>
            </w:pPr>
            <w:r w:rsidRPr="002C70A9">
              <w:rPr>
                <w:b/>
                <w:sz w:val="18"/>
              </w:rPr>
              <w:t>Matching Funds</w:t>
            </w:r>
          </w:p>
          <w:p w14:paraId="1A71EC65" w14:textId="77777777" w:rsidR="00F334D5" w:rsidRPr="002C70A9" w:rsidRDefault="00F334D5" w:rsidP="00DB72AA">
            <w:pPr>
              <w:keepNext/>
              <w:ind w:left="36" w:right="36"/>
              <w:jc w:val="center"/>
              <w:rPr>
                <w:sz w:val="18"/>
              </w:rPr>
            </w:pPr>
            <w:r w:rsidRPr="002C70A9">
              <w:rPr>
                <w:sz w:val="18"/>
              </w:rPr>
              <w:t>(if applicable)</w:t>
            </w:r>
          </w:p>
        </w:tc>
        <w:tc>
          <w:tcPr>
            <w:tcW w:w="1301" w:type="dxa"/>
            <w:gridSpan w:val="3"/>
            <w:shd w:val="clear" w:color="auto" w:fill="D6E3BC" w:themeFill="accent3" w:themeFillTint="66"/>
            <w:vAlign w:val="center"/>
          </w:tcPr>
          <w:p w14:paraId="1F869312" w14:textId="77777777" w:rsidR="00F334D5" w:rsidRPr="002C70A9" w:rsidRDefault="00F334D5" w:rsidP="00DB72AA">
            <w:pPr>
              <w:keepNext/>
              <w:ind w:left="36" w:right="36"/>
              <w:jc w:val="center"/>
              <w:rPr>
                <w:b/>
                <w:sz w:val="18"/>
              </w:rPr>
            </w:pPr>
            <w:r w:rsidRPr="002C70A9">
              <w:rPr>
                <w:b/>
                <w:sz w:val="18"/>
              </w:rPr>
              <w:t>BLM</w:t>
            </w:r>
          </w:p>
          <w:p w14:paraId="08C4CBBF"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FEAAE10" w14:textId="77777777" w:rsidTr="00DB72AA">
        <w:trPr>
          <w:gridAfter w:val="1"/>
          <w:wAfter w:w="122" w:type="dxa"/>
          <w:trHeight w:val="112"/>
        </w:trPr>
        <w:tc>
          <w:tcPr>
            <w:tcW w:w="4086" w:type="dxa"/>
            <w:gridSpan w:val="2"/>
            <w:vAlign w:val="center"/>
          </w:tcPr>
          <w:p w14:paraId="3B0470E0" w14:textId="77777777" w:rsidR="00F334D5" w:rsidRPr="002C70A9" w:rsidRDefault="00F334D5" w:rsidP="00DB72AA">
            <w:pPr>
              <w:keepNext/>
              <w:ind w:left="43" w:right="43"/>
            </w:pPr>
          </w:p>
        </w:tc>
        <w:tc>
          <w:tcPr>
            <w:tcW w:w="1509" w:type="dxa"/>
            <w:gridSpan w:val="6"/>
            <w:vAlign w:val="center"/>
          </w:tcPr>
          <w:p w14:paraId="346B093C" w14:textId="77777777" w:rsidR="00F334D5" w:rsidRPr="002C70A9" w:rsidRDefault="00F334D5" w:rsidP="00DB72AA">
            <w:pPr>
              <w:keepNext/>
              <w:ind w:left="43" w:right="43"/>
            </w:pPr>
          </w:p>
        </w:tc>
        <w:tc>
          <w:tcPr>
            <w:tcW w:w="1080" w:type="dxa"/>
            <w:gridSpan w:val="4"/>
            <w:vAlign w:val="center"/>
          </w:tcPr>
          <w:p w14:paraId="094E0929"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1C20C84"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C66D448" w14:textId="77777777" w:rsidR="00F334D5" w:rsidRPr="002C70A9" w:rsidRDefault="00F334D5" w:rsidP="00DB72AA">
            <w:pPr>
              <w:keepNext/>
              <w:ind w:left="43" w:right="43"/>
            </w:pPr>
          </w:p>
        </w:tc>
      </w:tr>
      <w:tr w:rsidR="00F334D5" w:rsidRPr="002C70A9" w14:paraId="35E94407" w14:textId="77777777" w:rsidTr="00DB72AA">
        <w:trPr>
          <w:gridAfter w:val="1"/>
          <w:wAfter w:w="122" w:type="dxa"/>
          <w:trHeight w:val="103"/>
        </w:trPr>
        <w:tc>
          <w:tcPr>
            <w:tcW w:w="4086" w:type="dxa"/>
            <w:gridSpan w:val="2"/>
            <w:vAlign w:val="center"/>
          </w:tcPr>
          <w:p w14:paraId="192488D6" w14:textId="77777777" w:rsidR="00F334D5" w:rsidRPr="002C70A9" w:rsidRDefault="00F334D5" w:rsidP="00DB72AA">
            <w:pPr>
              <w:keepNext/>
              <w:ind w:left="43" w:right="43"/>
            </w:pPr>
          </w:p>
        </w:tc>
        <w:tc>
          <w:tcPr>
            <w:tcW w:w="1509" w:type="dxa"/>
            <w:gridSpan w:val="6"/>
            <w:vAlign w:val="center"/>
          </w:tcPr>
          <w:p w14:paraId="29A2384F" w14:textId="77777777" w:rsidR="00F334D5" w:rsidRPr="002C70A9" w:rsidRDefault="00F334D5" w:rsidP="00DB72AA">
            <w:pPr>
              <w:keepNext/>
              <w:ind w:left="43" w:right="43"/>
            </w:pPr>
          </w:p>
        </w:tc>
        <w:tc>
          <w:tcPr>
            <w:tcW w:w="1080" w:type="dxa"/>
            <w:gridSpan w:val="4"/>
            <w:vAlign w:val="center"/>
          </w:tcPr>
          <w:p w14:paraId="4F56FBE0"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7099DA9"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6F23BB5" w14:textId="77777777" w:rsidR="00F334D5" w:rsidRPr="002C70A9" w:rsidRDefault="00F334D5" w:rsidP="00DB72AA">
            <w:pPr>
              <w:keepNext/>
              <w:ind w:left="43" w:right="43"/>
            </w:pPr>
          </w:p>
        </w:tc>
      </w:tr>
      <w:tr w:rsidR="00F334D5" w:rsidRPr="002C70A9" w14:paraId="6C0373B6" w14:textId="77777777" w:rsidTr="00DB72AA">
        <w:trPr>
          <w:gridAfter w:val="1"/>
          <w:wAfter w:w="122" w:type="dxa"/>
          <w:trHeight w:val="103"/>
        </w:trPr>
        <w:tc>
          <w:tcPr>
            <w:tcW w:w="4086" w:type="dxa"/>
            <w:gridSpan w:val="2"/>
            <w:vAlign w:val="center"/>
          </w:tcPr>
          <w:p w14:paraId="50E3A000" w14:textId="77777777" w:rsidR="00F334D5" w:rsidRPr="002C70A9" w:rsidRDefault="00F334D5" w:rsidP="00DB72AA">
            <w:pPr>
              <w:keepNext/>
              <w:ind w:left="43" w:right="43"/>
            </w:pPr>
          </w:p>
        </w:tc>
        <w:tc>
          <w:tcPr>
            <w:tcW w:w="1509" w:type="dxa"/>
            <w:gridSpan w:val="6"/>
            <w:vAlign w:val="center"/>
          </w:tcPr>
          <w:p w14:paraId="477E0993" w14:textId="77777777" w:rsidR="00F334D5" w:rsidRPr="002C70A9" w:rsidRDefault="00F334D5" w:rsidP="00DB72AA">
            <w:pPr>
              <w:keepNext/>
              <w:ind w:left="43" w:right="43"/>
            </w:pPr>
          </w:p>
        </w:tc>
        <w:tc>
          <w:tcPr>
            <w:tcW w:w="1080" w:type="dxa"/>
            <w:gridSpan w:val="4"/>
            <w:vAlign w:val="center"/>
          </w:tcPr>
          <w:p w14:paraId="4942239E"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95D4EBA"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5BA1DF61" w14:textId="77777777" w:rsidR="00F334D5" w:rsidRPr="002C70A9" w:rsidRDefault="00F334D5" w:rsidP="00DB72AA">
            <w:pPr>
              <w:keepNext/>
              <w:ind w:left="43" w:right="43"/>
            </w:pPr>
          </w:p>
        </w:tc>
      </w:tr>
      <w:tr w:rsidR="00F334D5" w:rsidRPr="002C70A9" w14:paraId="743CDC4F" w14:textId="77777777" w:rsidTr="00DB72AA">
        <w:trPr>
          <w:gridAfter w:val="1"/>
          <w:wAfter w:w="122" w:type="dxa"/>
          <w:trHeight w:val="103"/>
        </w:trPr>
        <w:tc>
          <w:tcPr>
            <w:tcW w:w="4086" w:type="dxa"/>
            <w:gridSpan w:val="2"/>
            <w:vAlign w:val="center"/>
          </w:tcPr>
          <w:p w14:paraId="5B7B0766" w14:textId="77777777" w:rsidR="00F334D5" w:rsidRPr="002C70A9" w:rsidRDefault="00F334D5" w:rsidP="00DB72AA">
            <w:pPr>
              <w:keepNext/>
              <w:ind w:left="43" w:right="43"/>
            </w:pPr>
          </w:p>
        </w:tc>
        <w:tc>
          <w:tcPr>
            <w:tcW w:w="1509" w:type="dxa"/>
            <w:gridSpan w:val="6"/>
            <w:vAlign w:val="center"/>
          </w:tcPr>
          <w:p w14:paraId="19D7BEAE" w14:textId="77777777" w:rsidR="00F334D5" w:rsidRPr="002C70A9" w:rsidRDefault="00F334D5" w:rsidP="00DB72AA">
            <w:pPr>
              <w:keepNext/>
              <w:ind w:left="43" w:right="43"/>
            </w:pPr>
          </w:p>
        </w:tc>
        <w:tc>
          <w:tcPr>
            <w:tcW w:w="1080" w:type="dxa"/>
            <w:gridSpan w:val="4"/>
            <w:vAlign w:val="center"/>
          </w:tcPr>
          <w:p w14:paraId="04BADEE6"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1005CE30"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9C3B67E" w14:textId="77777777" w:rsidR="00F334D5" w:rsidRPr="002C70A9" w:rsidRDefault="00F334D5" w:rsidP="00DB72AA">
            <w:pPr>
              <w:keepNext/>
              <w:ind w:left="43" w:right="43"/>
            </w:pPr>
          </w:p>
        </w:tc>
      </w:tr>
      <w:tr w:rsidR="00F334D5" w:rsidRPr="002C70A9" w14:paraId="59DE60A8" w14:textId="77777777" w:rsidTr="00DB72AA">
        <w:trPr>
          <w:gridAfter w:val="1"/>
          <w:wAfter w:w="122" w:type="dxa"/>
          <w:trHeight w:val="103"/>
        </w:trPr>
        <w:tc>
          <w:tcPr>
            <w:tcW w:w="4086" w:type="dxa"/>
            <w:gridSpan w:val="2"/>
            <w:vAlign w:val="center"/>
          </w:tcPr>
          <w:p w14:paraId="5DDCA90D" w14:textId="77777777" w:rsidR="00F334D5" w:rsidRPr="002C70A9" w:rsidRDefault="00F334D5" w:rsidP="00DB72AA">
            <w:pPr>
              <w:keepNext/>
              <w:ind w:left="43" w:right="43"/>
            </w:pPr>
          </w:p>
        </w:tc>
        <w:tc>
          <w:tcPr>
            <w:tcW w:w="1509" w:type="dxa"/>
            <w:gridSpan w:val="6"/>
            <w:vAlign w:val="center"/>
          </w:tcPr>
          <w:p w14:paraId="754E365B" w14:textId="77777777" w:rsidR="00F334D5" w:rsidRPr="002C70A9" w:rsidRDefault="00F334D5" w:rsidP="00DB72AA">
            <w:pPr>
              <w:keepNext/>
              <w:ind w:left="43" w:right="43"/>
            </w:pPr>
          </w:p>
        </w:tc>
        <w:tc>
          <w:tcPr>
            <w:tcW w:w="1080" w:type="dxa"/>
            <w:gridSpan w:val="4"/>
            <w:vAlign w:val="center"/>
          </w:tcPr>
          <w:p w14:paraId="54882AB5"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06DB4018"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24368022" w14:textId="77777777" w:rsidR="00F334D5" w:rsidRPr="002C70A9" w:rsidRDefault="00F334D5" w:rsidP="00DB72AA">
            <w:pPr>
              <w:keepNext/>
              <w:ind w:left="43" w:right="43"/>
            </w:pPr>
          </w:p>
        </w:tc>
      </w:tr>
      <w:tr w:rsidR="00F334D5" w:rsidRPr="002C70A9" w14:paraId="6A5E2EAB" w14:textId="77777777" w:rsidTr="00DB72AA">
        <w:trPr>
          <w:gridAfter w:val="1"/>
          <w:wAfter w:w="122" w:type="dxa"/>
          <w:trHeight w:val="103"/>
        </w:trPr>
        <w:tc>
          <w:tcPr>
            <w:tcW w:w="4086" w:type="dxa"/>
            <w:gridSpan w:val="2"/>
            <w:vAlign w:val="center"/>
          </w:tcPr>
          <w:p w14:paraId="432EF1BC" w14:textId="77777777" w:rsidR="00F334D5" w:rsidRPr="002C70A9" w:rsidRDefault="00F334D5" w:rsidP="00DB72AA">
            <w:pPr>
              <w:keepNext/>
              <w:ind w:left="43" w:right="43"/>
            </w:pPr>
          </w:p>
        </w:tc>
        <w:tc>
          <w:tcPr>
            <w:tcW w:w="1509" w:type="dxa"/>
            <w:gridSpan w:val="6"/>
            <w:vAlign w:val="center"/>
          </w:tcPr>
          <w:p w14:paraId="7AFC97EE" w14:textId="77777777" w:rsidR="00F334D5" w:rsidRPr="002C70A9" w:rsidRDefault="00F334D5" w:rsidP="00DB72AA">
            <w:pPr>
              <w:keepNext/>
              <w:ind w:left="43" w:right="43"/>
            </w:pPr>
          </w:p>
        </w:tc>
        <w:tc>
          <w:tcPr>
            <w:tcW w:w="1080" w:type="dxa"/>
            <w:gridSpan w:val="4"/>
            <w:vAlign w:val="center"/>
          </w:tcPr>
          <w:p w14:paraId="475D6F1C"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667C638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4D024000" w14:textId="77777777" w:rsidR="00F334D5" w:rsidRPr="002C70A9" w:rsidRDefault="00F334D5" w:rsidP="00DB72AA">
            <w:pPr>
              <w:keepNext/>
              <w:ind w:left="43" w:right="43"/>
            </w:pPr>
          </w:p>
        </w:tc>
      </w:tr>
      <w:tr w:rsidR="00F334D5" w:rsidRPr="002C70A9" w14:paraId="6D3DE92E" w14:textId="77777777" w:rsidTr="00DB72AA">
        <w:trPr>
          <w:gridAfter w:val="1"/>
          <w:wAfter w:w="122" w:type="dxa"/>
          <w:trHeight w:val="103"/>
        </w:trPr>
        <w:tc>
          <w:tcPr>
            <w:tcW w:w="4086" w:type="dxa"/>
            <w:gridSpan w:val="2"/>
            <w:vAlign w:val="center"/>
          </w:tcPr>
          <w:p w14:paraId="3A313AD3" w14:textId="77777777" w:rsidR="00F334D5" w:rsidRPr="002C70A9" w:rsidRDefault="00F334D5" w:rsidP="00DB72AA">
            <w:pPr>
              <w:keepNext/>
              <w:ind w:left="43" w:right="43"/>
            </w:pPr>
          </w:p>
        </w:tc>
        <w:tc>
          <w:tcPr>
            <w:tcW w:w="1509" w:type="dxa"/>
            <w:gridSpan w:val="6"/>
            <w:vAlign w:val="center"/>
          </w:tcPr>
          <w:p w14:paraId="0DAA8F4A" w14:textId="77777777" w:rsidR="00F334D5" w:rsidRPr="002C70A9" w:rsidRDefault="00F334D5" w:rsidP="00DB72AA">
            <w:pPr>
              <w:keepNext/>
              <w:ind w:left="43" w:right="43"/>
            </w:pPr>
          </w:p>
        </w:tc>
        <w:tc>
          <w:tcPr>
            <w:tcW w:w="1080" w:type="dxa"/>
            <w:gridSpan w:val="4"/>
            <w:vAlign w:val="center"/>
          </w:tcPr>
          <w:p w14:paraId="6347CD2B"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5496C8CE"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37A26D0A" w14:textId="77777777" w:rsidR="00F334D5" w:rsidRPr="002C70A9" w:rsidRDefault="00F334D5" w:rsidP="00DB72AA">
            <w:pPr>
              <w:keepNext/>
              <w:ind w:left="43" w:right="43"/>
            </w:pPr>
          </w:p>
        </w:tc>
      </w:tr>
      <w:tr w:rsidR="00F334D5" w:rsidRPr="002C70A9" w14:paraId="033FF1DB" w14:textId="77777777" w:rsidTr="00DB72AA">
        <w:trPr>
          <w:gridAfter w:val="1"/>
          <w:wAfter w:w="122" w:type="dxa"/>
          <w:trHeight w:val="103"/>
        </w:trPr>
        <w:tc>
          <w:tcPr>
            <w:tcW w:w="4086" w:type="dxa"/>
            <w:gridSpan w:val="2"/>
            <w:vAlign w:val="center"/>
          </w:tcPr>
          <w:p w14:paraId="7B276DA9" w14:textId="77777777" w:rsidR="00F334D5" w:rsidRPr="002C70A9" w:rsidRDefault="00F334D5" w:rsidP="00DB72AA">
            <w:pPr>
              <w:keepNext/>
              <w:ind w:left="43" w:right="43"/>
            </w:pPr>
          </w:p>
        </w:tc>
        <w:tc>
          <w:tcPr>
            <w:tcW w:w="1509" w:type="dxa"/>
            <w:gridSpan w:val="6"/>
            <w:vAlign w:val="center"/>
          </w:tcPr>
          <w:p w14:paraId="32A6F896" w14:textId="77777777" w:rsidR="00F334D5" w:rsidRPr="002C70A9" w:rsidRDefault="00F334D5" w:rsidP="00DB72AA">
            <w:pPr>
              <w:keepNext/>
              <w:ind w:left="43" w:right="43"/>
            </w:pPr>
          </w:p>
        </w:tc>
        <w:tc>
          <w:tcPr>
            <w:tcW w:w="1080" w:type="dxa"/>
            <w:gridSpan w:val="4"/>
            <w:vAlign w:val="center"/>
          </w:tcPr>
          <w:p w14:paraId="4A9B66A3" w14:textId="77777777" w:rsidR="00F334D5" w:rsidRPr="002C70A9" w:rsidRDefault="00F334D5" w:rsidP="00DB72AA">
            <w:pPr>
              <w:keepNext/>
              <w:ind w:left="43" w:right="43"/>
              <w:jc w:val="center"/>
            </w:pPr>
          </w:p>
        </w:tc>
        <w:tc>
          <w:tcPr>
            <w:tcW w:w="1384" w:type="dxa"/>
            <w:gridSpan w:val="3"/>
            <w:shd w:val="clear" w:color="auto" w:fill="D9D9D9" w:themeFill="background1" w:themeFillShade="D9"/>
            <w:vAlign w:val="center"/>
          </w:tcPr>
          <w:p w14:paraId="46BD5461" w14:textId="77777777" w:rsidR="00F334D5" w:rsidRPr="002C70A9" w:rsidRDefault="00F334D5" w:rsidP="00DB72AA">
            <w:pPr>
              <w:keepNext/>
              <w:ind w:left="43" w:right="43"/>
            </w:pPr>
          </w:p>
        </w:tc>
        <w:tc>
          <w:tcPr>
            <w:tcW w:w="1301" w:type="dxa"/>
            <w:gridSpan w:val="3"/>
            <w:shd w:val="clear" w:color="auto" w:fill="D6E3BC" w:themeFill="accent3" w:themeFillTint="66"/>
            <w:vAlign w:val="center"/>
          </w:tcPr>
          <w:p w14:paraId="685AECEB" w14:textId="77777777" w:rsidR="00F334D5" w:rsidRPr="002C70A9" w:rsidRDefault="00F334D5" w:rsidP="00DB72AA">
            <w:pPr>
              <w:keepNext/>
              <w:ind w:left="43" w:right="43"/>
            </w:pPr>
          </w:p>
        </w:tc>
      </w:tr>
      <w:tr w:rsidR="00F334D5" w:rsidRPr="002C70A9" w14:paraId="07FF2C74" w14:textId="77777777" w:rsidTr="00DB72AA">
        <w:trPr>
          <w:gridAfter w:val="1"/>
          <w:wAfter w:w="122" w:type="dxa"/>
          <w:trHeight w:val="103"/>
        </w:trPr>
        <w:tc>
          <w:tcPr>
            <w:tcW w:w="4086" w:type="dxa"/>
            <w:gridSpan w:val="2"/>
            <w:vAlign w:val="center"/>
          </w:tcPr>
          <w:p w14:paraId="472E030C"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09" w:type="dxa"/>
            <w:gridSpan w:val="6"/>
            <w:vAlign w:val="center"/>
          </w:tcPr>
          <w:p w14:paraId="4B37CECF"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$20,000.00/Mo.</w:t>
            </w:r>
          </w:p>
        </w:tc>
        <w:tc>
          <w:tcPr>
            <w:tcW w:w="1080" w:type="dxa"/>
            <w:gridSpan w:val="4"/>
            <w:vAlign w:val="center"/>
          </w:tcPr>
          <w:p w14:paraId="3705B7D0"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 Mos.</w:t>
            </w:r>
          </w:p>
        </w:tc>
        <w:tc>
          <w:tcPr>
            <w:tcW w:w="1384" w:type="dxa"/>
            <w:gridSpan w:val="3"/>
            <w:shd w:val="clear" w:color="auto" w:fill="D9D9D9" w:themeFill="background1" w:themeFillShade="D9"/>
            <w:vAlign w:val="center"/>
          </w:tcPr>
          <w:p w14:paraId="71696D8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$15,000.00</w:t>
            </w:r>
          </w:p>
        </w:tc>
        <w:tc>
          <w:tcPr>
            <w:tcW w:w="1301" w:type="dxa"/>
            <w:gridSpan w:val="3"/>
            <w:shd w:val="clear" w:color="auto" w:fill="D6E3BC" w:themeFill="accent3" w:themeFillTint="66"/>
            <w:vAlign w:val="center"/>
          </w:tcPr>
          <w:p w14:paraId="749B61AD"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$45,000.00</w:t>
            </w:r>
          </w:p>
        </w:tc>
      </w:tr>
      <w:tr w:rsidR="00F334D5" w:rsidRPr="002C70A9" w14:paraId="1CB6A36B" w14:textId="77777777" w:rsidTr="00DB72AA">
        <w:trPr>
          <w:gridAfter w:val="1"/>
          <w:wAfter w:w="122" w:type="dxa"/>
        </w:trPr>
        <w:tc>
          <w:tcPr>
            <w:tcW w:w="6675" w:type="dxa"/>
            <w:gridSpan w:val="12"/>
            <w:shd w:val="clear" w:color="auto" w:fill="C6D9F1" w:themeFill="text2" w:themeFillTint="33"/>
            <w:vAlign w:val="center"/>
          </w:tcPr>
          <w:p w14:paraId="63590254" w14:textId="77777777" w:rsidR="00F334D5" w:rsidRPr="002C70A9" w:rsidRDefault="00F334D5" w:rsidP="00DB72AA">
            <w:pPr>
              <w:keepNext/>
              <w:tabs>
                <w:tab w:val="left" w:pos="360"/>
              </w:tabs>
              <w:spacing w:before="60" w:after="60"/>
              <w:ind w:left="43" w:right="43"/>
              <w:rPr>
                <w:sz w:val="24"/>
              </w:rPr>
            </w:pPr>
            <w:r w:rsidRPr="002C70A9">
              <w:rPr>
                <w:b/>
              </w:rPr>
              <w:t>A)</w:t>
            </w:r>
            <w:r w:rsidRPr="002C70A9">
              <w:rPr>
                <w:b/>
              </w:rPr>
              <w:tab/>
            </w:r>
            <w:r w:rsidRPr="002C70A9">
              <w:rPr>
                <w:b/>
                <w:sz w:val="24"/>
              </w:rPr>
              <w:t>TOTAL PERSONNEL COSTS:</w:t>
            </w:r>
          </w:p>
          <w:p w14:paraId="68BB4673" w14:textId="77777777" w:rsidR="00F334D5" w:rsidRPr="002C70A9" w:rsidRDefault="00F334D5" w:rsidP="00DB72AA">
            <w:pPr>
              <w:keepNext/>
              <w:tabs>
                <w:tab w:val="left" w:pos="360"/>
              </w:tabs>
              <w:spacing w:before="60" w:after="60"/>
              <w:ind w:left="43" w:right="43"/>
              <w:rPr>
                <w:b/>
              </w:rPr>
            </w:pPr>
            <w:r w:rsidRPr="002C70A9">
              <w:tab/>
              <w:t>(SF-424A Object Class Category 6a. Personnel)</w:t>
            </w:r>
          </w:p>
        </w:tc>
        <w:tc>
          <w:tcPr>
            <w:tcW w:w="1384" w:type="dxa"/>
            <w:gridSpan w:val="3"/>
            <w:shd w:val="clear" w:color="auto" w:fill="D9D9D9" w:themeFill="background1" w:themeFillShade="D9"/>
            <w:vAlign w:val="center"/>
          </w:tcPr>
          <w:p w14:paraId="738AA63B" w14:textId="77777777" w:rsidR="00F334D5" w:rsidRPr="002C70A9" w:rsidRDefault="00F334D5" w:rsidP="00DB72AA">
            <w:pPr>
              <w:keepNext/>
              <w:spacing w:before="60" w:after="60"/>
              <w:ind w:left="43" w:right="43"/>
              <w:rPr>
                <w:b/>
              </w:rPr>
            </w:pPr>
            <w:r w:rsidRPr="002C70A9">
              <w:rPr>
                <w:b/>
              </w:rPr>
              <w:t>$</w:t>
            </w:r>
          </w:p>
        </w:tc>
        <w:tc>
          <w:tcPr>
            <w:tcW w:w="1301" w:type="dxa"/>
            <w:gridSpan w:val="3"/>
            <w:shd w:val="clear" w:color="auto" w:fill="D6E3BC" w:themeFill="accent3" w:themeFillTint="66"/>
            <w:vAlign w:val="center"/>
          </w:tcPr>
          <w:p w14:paraId="29181A53" w14:textId="77777777" w:rsidR="00F334D5" w:rsidRPr="002C70A9" w:rsidRDefault="00F334D5" w:rsidP="00DB72AA">
            <w:pPr>
              <w:keepNext/>
              <w:spacing w:before="60" w:after="60"/>
              <w:ind w:left="43" w:right="43"/>
              <w:rPr>
                <w:b/>
              </w:rPr>
            </w:pPr>
            <w:r w:rsidRPr="002C70A9">
              <w:rPr>
                <w:b/>
              </w:rPr>
              <w:t>$</w:t>
            </w:r>
          </w:p>
        </w:tc>
      </w:tr>
      <w:tr w:rsidR="00F334D5" w:rsidRPr="002C70A9" w14:paraId="3863012B" w14:textId="77777777" w:rsidTr="00DB72AA">
        <w:trPr>
          <w:gridAfter w:val="1"/>
          <w:wAfter w:w="122" w:type="dxa"/>
          <w:trHeight w:val="535"/>
        </w:trPr>
        <w:tc>
          <w:tcPr>
            <w:tcW w:w="9360" w:type="dxa"/>
            <w:gridSpan w:val="18"/>
            <w:shd w:val="clear" w:color="auto" w:fill="auto"/>
            <w:vAlign w:val="center"/>
          </w:tcPr>
          <w:p w14:paraId="25A7FB5E" w14:textId="701236FF" w:rsidR="00F334D5" w:rsidRPr="002C70A9" w:rsidRDefault="00F334D5" w:rsidP="00DB72AA">
            <w:pPr>
              <w:widowControl/>
              <w:autoSpaceDE/>
              <w:autoSpaceDN/>
              <w:adjustRightInd/>
              <w:spacing w:after="200"/>
            </w:pPr>
            <w:r w:rsidRPr="002C70A9">
              <w:rPr>
                <w:rFonts w:eastAsiaTheme="minorHAnsi"/>
                <w:b/>
                <w:szCs w:val="22"/>
                <w:u w:val="single"/>
              </w:rPr>
              <w:t>Justification:</w:t>
            </w:r>
            <w:r w:rsidRPr="002C70A9">
              <w:rPr>
                <w:rFonts w:eastAsiaTheme="minorHAnsi"/>
                <w:sz w:val="22"/>
                <w:szCs w:val="22"/>
              </w:rPr>
              <w:t xml:space="preserve"> </w:t>
            </w:r>
            <w:r w:rsidRPr="002C70A9">
              <w:rPr>
                <w:rFonts w:eastAsiaTheme="minorHAnsi"/>
                <w:szCs w:val="22"/>
                <w:highlight w:val="yellow"/>
              </w:rPr>
              <w:t>EXAMPLE</w:t>
            </w:r>
            <w:r w:rsidRPr="002C70A9">
              <w:rPr>
                <w:rFonts w:eastAsiaTheme="minorHAnsi"/>
                <w:szCs w:val="22"/>
              </w:rPr>
              <w:t xml:space="preserve"> - </w:t>
            </w:r>
            <w:r w:rsidRPr="002C70A9">
              <w:rPr>
                <w:rFonts w:eastAsiaTheme="minorHAnsi"/>
                <w:szCs w:val="22"/>
                <w:u w:val="single"/>
              </w:rPr>
              <w:t xml:space="preserve">Project Coordinator - [Name]: </w:t>
            </w:r>
            <w:r w:rsidRPr="002C70A9">
              <w:rPr>
                <w:rFonts w:eastAsiaTheme="minorHAnsi"/>
                <w:szCs w:val="22"/>
              </w:rPr>
              <w:t>This position directs the overall operation of the project; responsible for overseeing the implementation of project activities, coordination with other agencies, development of materials, provision of in-</w:t>
            </w:r>
            <w:r w:rsidR="006B0419">
              <w:rPr>
                <w:rFonts w:eastAsiaTheme="minorHAnsi"/>
                <w:szCs w:val="22"/>
              </w:rPr>
              <w:t>service</w:t>
            </w:r>
            <w:r w:rsidRPr="002C70A9">
              <w:rPr>
                <w:rFonts w:eastAsiaTheme="minorHAnsi"/>
                <w:szCs w:val="22"/>
              </w:rPr>
              <w:t xml:space="preserve"> and training, conducting meetings and coordinating with agencies, designs and directs the gathering, tabulating and interpreting of required data, responsible for overall program evaluation and for staff performance evaluation; and is the </w:t>
            </w:r>
            <w:r w:rsidRPr="002C70A9">
              <w:rPr>
                <w:rFonts w:eastAsiaTheme="minorHAnsi"/>
                <w:bCs/>
                <w:szCs w:val="22"/>
              </w:rPr>
              <w:t xml:space="preserve">responsible authority for ensuring necessary reports/documentation are submitted to NOFO. This position relates to all </w:t>
            </w:r>
            <w:r w:rsidRPr="002C70A9">
              <w:rPr>
                <w:rFonts w:eastAsiaTheme="minorHAnsi"/>
                <w:szCs w:val="22"/>
              </w:rPr>
              <w:t>program objectives. John Doe will provide 10 months effort for a total of $xx each year for three years (total $xx).</w:t>
            </w:r>
          </w:p>
        </w:tc>
      </w:tr>
      <w:tr w:rsidR="00F334D5" w:rsidRPr="002C70A9" w14:paraId="2634CDD8" w14:textId="77777777" w:rsidTr="00DB72AA">
        <w:trPr>
          <w:gridAfter w:val="1"/>
          <w:wAfter w:w="122" w:type="dxa"/>
          <w:trHeight w:val="2560"/>
        </w:trPr>
        <w:tc>
          <w:tcPr>
            <w:tcW w:w="9360" w:type="dxa"/>
            <w:gridSpan w:val="18"/>
            <w:shd w:val="clear" w:color="auto" w:fill="C6D9F1" w:themeFill="text2" w:themeFillTint="33"/>
          </w:tcPr>
          <w:p w14:paraId="4930950E" w14:textId="77777777" w:rsidR="00F334D5" w:rsidRPr="002C70A9" w:rsidRDefault="00F334D5" w:rsidP="00DB72AA">
            <w:pPr>
              <w:keepNext/>
              <w:tabs>
                <w:tab w:val="left" w:pos="355"/>
              </w:tabs>
              <w:spacing w:after="40"/>
              <w:ind w:right="43"/>
              <w:rPr>
                <w:sz w:val="24"/>
              </w:rPr>
            </w:pPr>
            <w:r w:rsidRPr="002C70A9">
              <w:br w:type="page"/>
            </w:r>
            <w:r w:rsidRPr="002C70A9">
              <w:rPr>
                <w:b/>
                <w:sz w:val="28"/>
              </w:rPr>
              <w:t>B)</w:t>
            </w:r>
            <w:r w:rsidRPr="002C70A9">
              <w:rPr>
                <w:b/>
                <w:sz w:val="28"/>
              </w:rPr>
              <w:tab/>
              <w:t xml:space="preserve">FRINGE BENEFIT COSTS </w:t>
            </w:r>
            <w:r w:rsidRPr="002C70A9">
              <w:rPr>
                <w:sz w:val="24"/>
              </w:rPr>
              <w:t>(SF-424A Object Class Category 6b.)</w:t>
            </w:r>
          </w:p>
          <w:p w14:paraId="67D30A08" w14:textId="3EC9ECDA" w:rsidR="00F334D5" w:rsidRPr="002C70A9" w:rsidRDefault="00F334D5" w:rsidP="00DB72AA">
            <w:pPr>
              <w:widowControl/>
              <w:autoSpaceDE/>
              <w:autoSpaceDN/>
              <w:adjustRightInd/>
              <w:spacing w:after="200"/>
            </w:pPr>
            <w:r w:rsidRPr="002C70A9">
              <w:rPr>
                <w:rFonts w:eastAsiaTheme="minorHAnsi"/>
                <w:szCs w:val="22"/>
              </w:rPr>
              <w:t>Fringe benefits are usually applicable to direct salaries and wages. Provide the fringe benefit rate used and a clear description of how the computa</w:t>
            </w:r>
            <w:r w:rsidR="00F27CF5" w:rsidRPr="002C70A9">
              <w:rPr>
                <w:rFonts w:eastAsiaTheme="minorHAnsi"/>
                <w:szCs w:val="22"/>
              </w:rPr>
              <w:t>tion of fringe benefits were</w:t>
            </w:r>
            <w:r w:rsidR="00B20786" w:rsidRPr="002C70A9">
              <w:rPr>
                <w:rFonts w:eastAsiaTheme="minorHAnsi"/>
                <w:szCs w:val="22"/>
              </w:rPr>
              <w:t xml:space="preserve"> applied</w:t>
            </w:r>
            <w:r w:rsidRPr="002C70A9">
              <w:rPr>
                <w:rFonts w:eastAsiaTheme="minorHAnsi"/>
                <w:szCs w:val="22"/>
              </w:rPr>
              <w:t>. Provide both the annual (for multiyear awards) and total. If a fringe benefit rate is not used, show how the fringe benefits were computed for each position. The budget justification should be reflected in the budget description. Elements that comprise fringe benefits should be indicated. The fringe rate should be proportional among the federal and non-federal share categories. If a fringe rate is greater than 35%, a description and breakdown of the benefits must be provided unless a negotiated indirect cost rate agreement (NICRA) has been provided. If fringe benefits are not computed by using a percent of salaries, provide a breakdown of how the computation is done. The applicant should not combine the fringe benefit costs with direct salaries and wages in the personnel category.</w:t>
            </w:r>
          </w:p>
        </w:tc>
      </w:tr>
      <w:tr w:rsidR="00F334D5" w:rsidRPr="002C70A9" w14:paraId="575E893B" w14:textId="77777777" w:rsidTr="00DB72AA">
        <w:trPr>
          <w:gridAfter w:val="1"/>
          <w:wAfter w:w="122" w:type="dxa"/>
        </w:trPr>
        <w:tc>
          <w:tcPr>
            <w:tcW w:w="4249" w:type="dxa"/>
            <w:gridSpan w:val="3"/>
            <w:vAlign w:val="center"/>
          </w:tcPr>
          <w:p w14:paraId="52C99163" w14:textId="77777777" w:rsidR="00F334D5" w:rsidRPr="002C70A9" w:rsidRDefault="00F334D5" w:rsidP="00DB72AA">
            <w:pPr>
              <w:keepNext/>
              <w:ind w:left="36" w:right="36"/>
              <w:jc w:val="center"/>
              <w:rPr>
                <w:b/>
                <w:color w:val="808080" w:themeColor="background1" w:themeShade="80"/>
                <w:sz w:val="18"/>
                <w:szCs w:val="18"/>
              </w:rPr>
            </w:pPr>
            <w:r w:rsidRPr="002C70A9">
              <w:rPr>
                <w:b/>
                <w:sz w:val="18"/>
                <w:szCs w:val="18"/>
              </w:rPr>
              <w:t>Name &amp; Title/Position</w:t>
            </w:r>
            <w:r w:rsidRPr="002C70A9">
              <w:rPr>
                <w:b/>
                <w:noProof/>
                <w:sz w:val="18"/>
                <w:szCs w:val="18"/>
              </w:rPr>
              <w:t xml:space="preserve"> </w:t>
            </w:r>
          </w:p>
        </w:tc>
        <w:tc>
          <w:tcPr>
            <w:tcW w:w="1540" w:type="dxa"/>
            <w:gridSpan w:val="6"/>
            <w:vAlign w:val="center"/>
          </w:tcPr>
          <w:p w14:paraId="19DB6C77" w14:textId="77777777" w:rsidR="00F334D5" w:rsidRPr="002C70A9" w:rsidRDefault="00F334D5" w:rsidP="00DB72AA">
            <w:pPr>
              <w:keepNext/>
              <w:ind w:left="43" w:right="43"/>
              <w:jc w:val="center"/>
              <w:rPr>
                <w:b/>
                <w:sz w:val="18"/>
                <w:szCs w:val="18"/>
              </w:rPr>
            </w:pPr>
            <w:r w:rsidRPr="002C70A9">
              <w:rPr>
                <w:b/>
                <w:sz w:val="18"/>
                <w:szCs w:val="18"/>
              </w:rPr>
              <w:t>Salary/Wage Base</w:t>
            </w:r>
          </w:p>
          <w:p w14:paraId="11DCE17B" w14:textId="77777777" w:rsidR="00F334D5" w:rsidRPr="002C70A9" w:rsidRDefault="00F334D5" w:rsidP="00DB72AA">
            <w:pPr>
              <w:keepNext/>
              <w:ind w:left="43" w:right="43"/>
              <w:jc w:val="center"/>
              <w:rPr>
                <w:sz w:val="18"/>
                <w:szCs w:val="18"/>
              </w:rPr>
            </w:pPr>
            <w:r w:rsidRPr="002C70A9">
              <w:rPr>
                <w:sz w:val="16"/>
                <w:szCs w:val="18"/>
              </w:rPr>
              <w:t>(BLM Amounts budgeted in Section A above)</w:t>
            </w:r>
          </w:p>
        </w:tc>
        <w:tc>
          <w:tcPr>
            <w:tcW w:w="957" w:type="dxa"/>
            <w:gridSpan w:val="4"/>
            <w:vAlign w:val="center"/>
          </w:tcPr>
          <w:p w14:paraId="61C2F3C3" w14:textId="77777777" w:rsidR="00F334D5" w:rsidRPr="002C70A9" w:rsidRDefault="00F334D5" w:rsidP="00DB72AA">
            <w:pPr>
              <w:keepNext/>
              <w:ind w:left="36" w:right="36"/>
              <w:jc w:val="center"/>
              <w:rPr>
                <w:b/>
                <w:sz w:val="18"/>
                <w:szCs w:val="18"/>
              </w:rPr>
            </w:pPr>
            <w:r w:rsidRPr="002C70A9">
              <w:rPr>
                <w:b/>
                <w:sz w:val="18"/>
                <w:szCs w:val="18"/>
              </w:rPr>
              <w:t>Fringe Benefit Rate (%)</w:t>
            </w:r>
          </w:p>
        </w:tc>
        <w:tc>
          <w:tcPr>
            <w:tcW w:w="1337" w:type="dxa"/>
            <w:gridSpan w:val="3"/>
            <w:shd w:val="clear" w:color="auto" w:fill="D9D9D9" w:themeFill="background1" w:themeFillShade="D9"/>
            <w:vAlign w:val="center"/>
          </w:tcPr>
          <w:p w14:paraId="0F0E7601" w14:textId="77777777" w:rsidR="00F334D5" w:rsidRPr="002C70A9" w:rsidRDefault="00F334D5" w:rsidP="00DB72AA">
            <w:pPr>
              <w:keepNext/>
              <w:ind w:left="36" w:right="36"/>
              <w:jc w:val="center"/>
              <w:rPr>
                <w:b/>
                <w:sz w:val="18"/>
              </w:rPr>
            </w:pPr>
            <w:r w:rsidRPr="002C70A9">
              <w:rPr>
                <w:b/>
                <w:sz w:val="18"/>
              </w:rPr>
              <w:t>Matching Funds</w:t>
            </w:r>
          </w:p>
          <w:p w14:paraId="38D1C900" w14:textId="77777777" w:rsidR="00F334D5" w:rsidRPr="002C70A9" w:rsidRDefault="00F334D5" w:rsidP="00DB72AA">
            <w:pPr>
              <w:keepNext/>
              <w:ind w:left="36" w:right="36"/>
              <w:jc w:val="center"/>
              <w:rPr>
                <w:b/>
                <w:sz w:val="18"/>
                <w:szCs w:val="18"/>
              </w:rPr>
            </w:pPr>
            <w:r w:rsidRPr="002C70A9">
              <w:rPr>
                <w:sz w:val="18"/>
              </w:rPr>
              <w:t>(if applicable)</w:t>
            </w:r>
          </w:p>
        </w:tc>
        <w:tc>
          <w:tcPr>
            <w:tcW w:w="1277" w:type="dxa"/>
            <w:gridSpan w:val="2"/>
            <w:shd w:val="clear" w:color="auto" w:fill="D6E3BC" w:themeFill="accent3" w:themeFillTint="66"/>
            <w:vAlign w:val="center"/>
          </w:tcPr>
          <w:p w14:paraId="6318C729" w14:textId="77777777" w:rsidR="00F334D5" w:rsidRPr="002C70A9" w:rsidRDefault="00F334D5" w:rsidP="00DB72AA">
            <w:pPr>
              <w:keepNext/>
              <w:ind w:left="36" w:right="36"/>
              <w:jc w:val="center"/>
              <w:rPr>
                <w:b/>
                <w:sz w:val="18"/>
                <w:szCs w:val="18"/>
              </w:rPr>
            </w:pPr>
            <w:r w:rsidRPr="002C70A9">
              <w:rPr>
                <w:b/>
                <w:sz w:val="18"/>
                <w:szCs w:val="18"/>
              </w:rPr>
              <w:t>BLM</w:t>
            </w:r>
          </w:p>
          <w:p w14:paraId="489D58A5" w14:textId="77777777" w:rsidR="00F334D5" w:rsidRPr="002C70A9" w:rsidRDefault="00F334D5" w:rsidP="00DB72AA">
            <w:pPr>
              <w:keepNext/>
              <w:ind w:left="36" w:right="36"/>
              <w:jc w:val="center"/>
              <w:rPr>
                <w:b/>
                <w:i/>
                <w:sz w:val="18"/>
                <w:szCs w:val="18"/>
              </w:rPr>
            </w:pPr>
            <w:r w:rsidRPr="002C70A9">
              <w:rPr>
                <w:b/>
                <w:sz w:val="18"/>
                <w:szCs w:val="18"/>
              </w:rPr>
              <w:t>Funds</w:t>
            </w:r>
          </w:p>
        </w:tc>
      </w:tr>
      <w:tr w:rsidR="00F334D5" w:rsidRPr="002C70A9" w14:paraId="2BC7A987" w14:textId="77777777" w:rsidTr="00DB72AA">
        <w:trPr>
          <w:gridAfter w:val="1"/>
          <w:wAfter w:w="122" w:type="dxa"/>
        </w:trPr>
        <w:tc>
          <w:tcPr>
            <w:tcW w:w="4249" w:type="dxa"/>
            <w:gridSpan w:val="3"/>
            <w:vAlign w:val="center"/>
          </w:tcPr>
          <w:p w14:paraId="60C38DB9" w14:textId="77777777" w:rsidR="00F334D5" w:rsidRPr="002C70A9" w:rsidRDefault="00F334D5" w:rsidP="00DB72AA">
            <w:pPr>
              <w:keepNext/>
              <w:ind w:left="43" w:right="43"/>
            </w:pPr>
          </w:p>
        </w:tc>
        <w:tc>
          <w:tcPr>
            <w:tcW w:w="1540" w:type="dxa"/>
            <w:gridSpan w:val="6"/>
            <w:vAlign w:val="center"/>
          </w:tcPr>
          <w:p w14:paraId="4920E49F" w14:textId="77777777" w:rsidR="00F334D5" w:rsidRPr="002C70A9" w:rsidRDefault="00F334D5" w:rsidP="00DB72AA">
            <w:pPr>
              <w:keepNext/>
              <w:ind w:left="43" w:right="43"/>
              <w:jc w:val="center"/>
            </w:pPr>
          </w:p>
        </w:tc>
        <w:tc>
          <w:tcPr>
            <w:tcW w:w="957" w:type="dxa"/>
            <w:gridSpan w:val="4"/>
            <w:vAlign w:val="center"/>
          </w:tcPr>
          <w:p w14:paraId="0DEF8F9E"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A654A6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AE55A57" w14:textId="77777777" w:rsidR="00F334D5" w:rsidRPr="002C70A9" w:rsidRDefault="00F334D5" w:rsidP="00DB72AA">
            <w:pPr>
              <w:keepNext/>
              <w:ind w:left="43" w:right="43"/>
            </w:pPr>
          </w:p>
        </w:tc>
      </w:tr>
      <w:tr w:rsidR="00F334D5" w:rsidRPr="002C70A9" w14:paraId="71B069C5" w14:textId="77777777" w:rsidTr="00DB72AA">
        <w:trPr>
          <w:gridAfter w:val="1"/>
          <w:wAfter w:w="122" w:type="dxa"/>
        </w:trPr>
        <w:tc>
          <w:tcPr>
            <w:tcW w:w="4249" w:type="dxa"/>
            <w:gridSpan w:val="3"/>
            <w:vAlign w:val="center"/>
          </w:tcPr>
          <w:p w14:paraId="25BF656E" w14:textId="77777777" w:rsidR="00F334D5" w:rsidRPr="002C70A9" w:rsidRDefault="00F334D5" w:rsidP="00DB72AA">
            <w:pPr>
              <w:keepNext/>
              <w:ind w:left="43" w:right="43"/>
            </w:pPr>
          </w:p>
        </w:tc>
        <w:tc>
          <w:tcPr>
            <w:tcW w:w="1540" w:type="dxa"/>
            <w:gridSpan w:val="6"/>
            <w:vAlign w:val="center"/>
          </w:tcPr>
          <w:p w14:paraId="3AA2E814" w14:textId="77777777" w:rsidR="00F334D5" w:rsidRPr="002C70A9" w:rsidRDefault="00F334D5" w:rsidP="00DB72AA">
            <w:pPr>
              <w:keepNext/>
              <w:ind w:left="43" w:right="43"/>
              <w:jc w:val="center"/>
            </w:pPr>
          </w:p>
        </w:tc>
        <w:tc>
          <w:tcPr>
            <w:tcW w:w="957" w:type="dxa"/>
            <w:gridSpan w:val="4"/>
            <w:vAlign w:val="center"/>
          </w:tcPr>
          <w:p w14:paraId="16AE2D2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307A5A9"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76B1278" w14:textId="77777777" w:rsidR="00F334D5" w:rsidRPr="002C70A9" w:rsidRDefault="00F334D5" w:rsidP="00DB72AA">
            <w:pPr>
              <w:keepNext/>
              <w:ind w:left="43" w:right="43"/>
            </w:pPr>
          </w:p>
        </w:tc>
      </w:tr>
      <w:tr w:rsidR="00F334D5" w:rsidRPr="002C70A9" w14:paraId="7573FF45" w14:textId="77777777" w:rsidTr="00DB72AA">
        <w:trPr>
          <w:gridAfter w:val="1"/>
          <w:wAfter w:w="122" w:type="dxa"/>
        </w:trPr>
        <w:tc>
          <w:tcPr>
            <w:tcW w:w="4249" w:type="dxa"/>
            <w:gridSpan w:val="3"/>
            <w:vAlign w:val="center"/>
          </w:tcPr>
          <w:p w14:paraId="17D6A527" w14:textId="77777777" w:rsidR="00F334D5" w:rsidRPr="002C70A9" w:rsidRDefault="00F334D5" w:rsidP="00DB72AA">
            <w:pPr>
              <w:keepNext/>
              <w:ind w:left="43" w:right="43"/>
            </w:pPr>
          </w:p>
        </w:tc>
        <w:tc>
          <w:tcPr>
            <w:tcW w:w="1540" w:type="dxa"/>
            <w:gridSpan w:val="6"/>
            <w:vAlign w:val="center"/>
          </w:tcPr>
          <w:p w14:paraId="208A82F1" w14:textId="77777777" w:rsidR="00F334D5" w:rsidRPr="002C70A9" w:rsidRDefault="00F334D5" w:rsidP="00DB72AA">
            <w:pPr>
              <w:keepNext/>
              <w:ind w:left="43" w:right="43"/>
              <w:jc w:val="center"/>
            </w:pPr>
          </w:p>
        </w:tc>
        <w:tc>
          <w:tcPr>
            <w:tcW w:w="957" w:type="dxa"/>
            <w:gridSpan w:val="4"/>
            <w:vAlign w:val="center"/>
          </w:tcPr>
          <w:p w14:paraId="7CCE0CB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07CBFA3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374BE3EE" w14:textId="77777777" w:rsidR="00F334D5" w:rsidRPr="002C70A9" w:rsidRDefault="00F334D5" w:rsidP="00DB72AA">
            <w:pPr>
              <w:keepNext/>
              <w:ind w:left="43" w:right="43"/>
            </w:pPr>
          </w:p>
        </w:tc>
      </w:tr>
      <w:tr w:rsidR="00F334D5" w:rsidRPr="002C70A9" w14:paraId="54018AD2" w14:textId="77777777" w:rsidTr="00DB72AA">
        <w:trPr>
          <w:gridAfter w:val="1"/>
          <w:wAfter w:w="122" w:type="dxa"/>
        </w:trPr>
        <w:tc>
          <w:tcPr>
            <w:tcW w:w="4249" w:type="dxa"/>
            <w:gridSpan w:val="3"/>
            <w:vAlign w:val="center"/>
          </w:tcPr>
          <w:p w14:paraId="7E14E3C9" w14:textId="77777777" w:rsidR="00F334D5" w:rsidRPr="002C70A9" w:rsidRDefault="00F334D5" w:rsidP="00DB72AA">
            <w:pPr>
              <w:keepNext/>
              <w:ind w:left="43" w:right="43"/>
            </w:pPr>
          </w:p>
        </w:tc>
        <w:tc>
          <w:tcPr>
            <w:tcW w:w="1540" w:type="dxa"/>
            <w:gridSpan w:val="6"/>
            <w:vAlign w:val="center"/>
          </w:tcPr>
          <w:p w14:paraId="0273A19D" w14:textId="77777777" w:rsidR="00F334D5" w:rsidRPr="002C70A9" w:rsidRDefault="00F334D5" w:rsidP="00DB72AA">
            <w:pPr>
              <w:keepNext/>
              <w:ind w:left="43" w:right="43"/>
              <w:jc w:val="center"/>
            </w:pPr>
          </w:p>
        </w:tc>
        <w:tc>
          <w:tcPr>
            <w:tcW w:w="957" w:type="dxa"/>
            <w:gridSpan w:val="4"/>
            <w:vAlign w:val="center"/>
          </w:tcPr>
          <w:p w14:paraId="290BC6CC"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43D653E2"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105CD26E" w14:textId="77777777" w:rsidR="00F334D5" w:rsidRPr="002C70A9" w:rsidRDefault="00F334D5" w:rsidP="00DB72AA">
            <w:pPr>
              <w:keepNext/>
              <w:ind w:left="43" w:right="43"/>
            </w:pPr>
          </w:p>
        </w:tc>
      </w:tr>
      <w:tr w:rsidR="00F334D5" w:rsidRPr="002C70A9" w14:paraId="74A3E7E3" w14:textId="77777777" w:rsidTr="00DB72AA">
        <w:trPr>
          <w:gridAfter w:val="1"/>
          <w:wAfter w:w="122" w:type="dxa"/>
        </w:trPr>
        <w:tc>
          <w:tcPr>
            <w:tcW w:w="4249" w:type="dxa"/>
            <w:gridSpan w:val="3"/>
            <w:vAlign w:val="center"/>
          </w:tcPr>
          <w:p w14:paraId="5A37715B" w14:textId="77777777" w:rsidR="00F334D5" w:rsidRPr="002C70A9" w:rsidRDefault="00F334D5" w:rsidP="00DB72AA">
            <w:pPr>
              <w:keepNext/>
              <w:ind w:left="43" w:right="43"/>
            </w:pPr>
          </w:p>
        </w:tc>
        <w:tc>
          <w:tcPr>
            <w:tcW w:w="1540" w:type="dxa"/>
            <w:gridSpan w:val="6"/>
            <w:vAlign w:val="center"/>
          </w:tcPr>
          <w:p w14:paraId="1C048C73" w14:textId="77777777" w:rsidR="00F334D5" w:rsidRPr="002C70A9" w:rsidRDefault="00F334D5" w:rsidP="00DB72AA">
            <w:pPr>
              <w:keepNext/>
              <w:ind w:left="43" w:right="43"/>
              <w:jc w:val="center"/>
            </w:pPr>
          </w:p>
        </w:tc>
        <w:tc>
          <w:tcPr>
            <w:tcW w:w="957" w:type="dxa"/>
            <w:gridSpan w:val="4"/>
            <w:vAlign w:val="center"/>
          </w:tcPr>
          <w:p w14:paraId="758CC9D4"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3527B0BE"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4EB44410" w14:textId="77777777" w:rsidR="00F334D5" w:rsidRPr="002C70A9" w:rsidRDefault="00F334D5" w:rsidP="00DB72AA">
            <w:pPr>
              <w:keepNext/>
              <w:ind w:left="43" w:right="43"/>
            </w:pPr>
          </w:p>
        </w:tc>
      </w:tr>
      <w:tr w:rsidR="00F334D5" w:rsidRPr="002C70A9" w14:paraId="7A7782AC" w14:textId="77777777" w:rsidTr="00DB72AA">
        <w:trPr>
          <w:gridAfter w:val="1"/>
          <w:wAfter w:w="122" w:type="dxa"/>
        </w:trPr>
        <w:tc>
          <w:tcPr>
            <w:tcW w:w="4249" w:type="dxa"/>
            <w:gridSpan w:val="3"/>
            <w:vAlign w:val="center"/>
          </w:tcPr>
          <w:p w14:paraId="4F03D3A5" w14:textId="77777777" w:rsidR="00F334D5" w:rsidRPr="002C70A9" w:rsidRDefault="00F334D5" w:rsidP="00DB72AA">
            <w:pPr>
              <w:keepNext/>
              <w:ind w:left="43" w:right="43"/>
            </w:pPr>
          </w:p>
        </w:tc>
        <w:tc>
          <w:tcPr>
            <w:tcW w:w="1540" w:type="dxa"/>
            <w:gridSpan w:val="6"/>
            <w:vAlign w:val="center"/>
          </w:tcPr>
          <w:p w14:paraId="60DB353C" w14:textId="77777777" w:rsidR="00F334D5" w:rsidRPr="002C70A9" w:rsidRDefault="00F334D5" w:rsidP="00DB72AA">
            <w:pPr>
              <w:keepNext/>
              <w:ind w:left="43" w:right="43"/>
              <w:jc w:val="center"/>
            </w:pPr>
          </w:p>
        </w:tc>
        <w:tc>
          <w:tcPr>
            <w:tcW w:w="957" w:type="dxa"/>
            <w:gridSpan w:val="4"/>
            <w:vAlign w:val="center"/>
          </w:tcPr>
          <w:p w14:paraId="549625E6"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F38C000"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F2A7280" w14:textId="77777777" w:rsidR="00F334D5" w:rsidRPr="002C70A9" w:rsidRDefault="00F334D5" w:rsidP="00DB72AA">
            <w:pPr>
              <w:keepNext/>
              <w:ind w:left="43" w:right="43"/>
            </w:pPr>
          </w:p>
        </w:tc>
      </w:tr>
      <w:tr w:rsidR="00F334D5" w:rsidRPr="002C70A9" w14:paraId="3942846A" w14:textId="77777777" w:rsidTr="00DB72AA">
        <w:trPr>
          <w:gridAfter w:val="1"/>
          <w:wAfter w:w="122" w:type="dxa"/>
        </w:trPr>
        <w:tc>
          <w:tcPr>
            <w:tcW w:w="4249" w:type="dxa"/>
            <w:gridSpan w:val="3"/>
            <w:vAlign w:val="center"/>
          </w:tcPr>
          <w:p w14:paraId="55DCE915" w14:textId="77777777" w:rsidR="00F334D5" w:rsidRPr="002C70A9" w:rsidRDefault="00F334D5" w:rsidP="00DB72AA">
            <w:pPr>
              <w:keepNext/>
              <w:ind w:left="43" w:right="43"/>
            </w:pPr>
          </w:p>
        </w:tc>
        <w:tc>
          <w:tcPr>
            <w:tcW w:w="1540" w:type="dxa"/>
            <w:gridSpan w:val="6"/>
            <w:vAlign w:val="center"/>
          </w:tcPr>
          <w:p w14:paraId="16E6BA5A" w14:textId="77777777" w:rsidR="00F334D5" w:rsidRPr="002C70A9" w:rsidRDefault="00F334D5" w:rsidP="00DB72AA">
            <w:pPr>
              <w:keepNext/>
              <w:ind w:left="43" w:right="43"/>
              <w:jc w:val="center"/>
            </w:pPr>
          </w:p>
        </w:tc>
        <w:tc>
          <w:tcPr>
            <w:tcW w:w="957" w:type="dxa"/>
            <w:gridSpan w:val="4"/>
            <w:vAlign w:val="center"/>
          </w:tcPr>
          <w:p w14:paraId="2C87BB81"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6E310F2A"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6B1FAD26" w14:textId="77777777" w:rsidR="00F334D5" w:rsidRPr="002C70A9" w:rsidRDefault="00F334D5" w:rsidP="00DB72AA">
            <w:pPr>
              <w:keepNext/>
              <w:ind w:left="43" w:right="43"/>
            </w:pPr>
          </w:p>
        </w:tc>
      </w:tr>
      <w:tr w:rsidR="00F334D5" w:rsidRPr="002C70A9" w14:paraId="1D9270D5" w14:textId="77777777" w:rsidTr="00DB72AA">
        <w:trPr>
          <w:gridAfter w:val="1"/>
          <w:wAfter w:w="122" w:type="dxa"/>
        </w:trPr>
        <w:tc>
          <w:tcPr>
            <w:tcW w:w="4249" w:type="dxa"/>
            <w:gridSpan w:val="3"/>
            <w:vAlign w:val="center"/>
          </w:tcPr>
          <w:p w14:paraId="47DEA8DB" w14:textId="77777777" w:rsidR="00F334D5" w:rsidRPr="002C70A9" w:rsidRDefault="00F334D5" w:rsidP="00DB72AA">
            <w:pPr>
              <w:keepNext/>
              <w:ind w:left="43" w:right="43"/>
            </w:pPr>
          </w:p>
        </w:tc>
        <w:tc>
          <w:tcPr>
            <w:tcW w:w="1540" w:type="dxa"/>
            <w:gridSpan w:val="6"/>
            <w:vAlign w:val="center"/>
          </w:tcPr>
          <w:p w14:paraId="4400A4F0" w14:textId="77777777" w:rsidR="00F334D5" w:rsidRPr="002C70A9" w:rsidRDefault="00F334D5" w:rsidP="00DB72AA">
            <w:pPr>
              <w:keepNext/>
              <w:ind w:left="43" w:right="43"/>
              <w:jc w:val="center"/>
            </w:pPr>
          </w:p>
        </w:tc>
        <w:tc>
          <w:tcPr>
            <w:tcW w:w="957" w:type="dxa"/>
            <w:gridSpan w:val="4"/>
            <w:vAlign w:val="center"/>
          </w:tcPr>
          <w:p w14:paraId="67C45AAF"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72D7E10F"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5EE1F575" w14:textId="77777777" w:rsidR="00F334D5" w:rsidRPr="002C70A9" w:rsidRDefault="00F334D5" w:rsidP="00DB72AA">
            <w:pPr>
              <w:keepNext/>
              <w:ind w:left="43" w:right="43"/>
            </w:pPr>
          </w:p>
        </w:tc>
      </w:tr>
      <w:tr w:rsidR="00F334D5" w:rsidRPr="002C70A9" w14:paraId="48DE93CA" w14:textId="77777777" w:rsidTr="00DB72AA">
        <w:trPr>
          <w:gridAfter w:val="1"/>
          <w:wAfter w:w="122" w:type="dxa"/>
        </w:trPr>
        <w:tc>
          <w:tcPr>
            <w:tcW w:w="4249" w:type="dxa"/>
            <w:gridSpan w:val="3"/>
            <w:vAlign w:val="center"/>
          </w:tcPr>
          <w:p w14:paraId="15FF615D" w14:textId="77777777" w:rsidR="00F334D5" w:rsidRPr="002C70A9" w:rsidRDefault="00F334D5" w:rsidP="00DB72AA">
            <w:pPr>
              <w:keepNext/>
              <w:ind w:left="43" w:right="43"/>
            </w:pPr>
          </w:p>
        </w:tc>
        <w:tc>
          <w:tcPr>
            <w:tcW w:w="1540" w:type="dxa"/>
            <w:gridSpan w:val="6"/>
            <w:vAlign w:val="center"/>
          </w:tcPr>
          <w:p w14:paraId="0146F94B" w14:textId="77777777" w:rsidR="00F334D5" w:rsidRPr="002C70A9" w:rsidRDefault="00F334D5" w:rsidP="00DB72AA">
            <w:pPr>
              <w:keepNext/>
              <w:ind w:left="43" w:right="43"/>
              <w:jc w:val="center"/>
            </w:pPr>
          </w:p>
        </w:tc>
        <w:tc>
          <w:tcPr>
            <w:tcW w:w="957" w:type="dxa"/>
            <w:gridSpan w:val="4"/>
            <w:vAlign w:val="center"/>
          </w:tcPr>
          <w:p w14:paraId="1AD650D2"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2AE73FF7"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048DA423" w14:textId="77777777" w:rsidR="00F334D5" w:rsidRPr="002C70A9" w:rsidRDefault="00F334D5" w:rsidP="00DB72AA">
            <w:pPr>
              <w:keepNext/>
              <w:ind w:left="43" w:right="43"/>
            </w:pPr>
          </w:p>
        </w:tc>
      </w:tr>
      <w:tr w:rsidR="00F334D5" w:rsidRPr="002C70A9" w14:paraId="19F0C362" w14:textId="77777777" w:rsidTr="00DB72AA">
        <w:trPr>
          <w:gridAfter w:val="1"/>
          <w:wAfter w:w="122" w:type="dxa"/>
        </w:trPr>
        <w:tc>
          <w:tcPr>
            <w:tcW w:w="4249" w:type="dxa"/>
            <w:gridSpan w:val="3"/>
            <w:vAlign w:val="center"/>
          </w:tcPr>
          <w:p w14:paraId="1DD89001" w14:textId="77777777" w:rsidR="00F334D5" w:rsidRPr="002C70A9" w:rsidRDefault="00F334D5" w:rsidP="00DB72AA">
            <w:pPr>
              <w:keepNext/>
              <w:ind w:left="43" w:right="43"/>
            </w:pPr>
          </w:p>
        </w:tc>
        <w:tc>
          <w:tcPr>
            <w:tcW w:w="1540" w:type="dxa"/>
            <w:gridSpan w:val="6"/>
            <w:vAlign w:val="center"/>
          </w:tcPr>
          <w:p w14:paraId="18192978" w14:textId="77777777" w:rsidR="00F334D5" w:rsidRPr="002C70A9" w:rsidRDefault="00F334D5" w:rsidP="00DB72AA">
            <w:pPr>
              <w:keepNext/>
              <w:ind w:left="43" w:right="43"/>
              <w:jc w:val="center"/>
            </w:pPr>
          </w:p>
        </w:tc>
        <w:tc>
          <w:tcPr>
            <w:tcW w:w="957" w:type="dxa"/>
            <w:gridSpan w:val="4"/>
            <w:vAlign w:val="center"/>
          </w:tcPr>
          <w:p w14:paraId="18588F6D" w14:textId="77777777" w:rsidR="00F334D5" w:rsidRPr="002C70A9" w:rsidRDefault="00F334D5" w:rsidP="00DB72AA">
            <w:pPr>
              <w:keepNext/>
              <w:ind w:left="43" w:right="43"/>
              <w:jc w:val="center"/>
            </w:pPr>
          </w:p>
        </w:tc>
        <w:tc>
          <w:tcPr>
            <w:tcW w:w="1337" w:type="dxa"/>
            <w:gridSpan w:val="3"/>
            <w:shd w:val="clear" w:color="auto" w:fill="D9D9D9" w:themeFill="background1" w:themeFillShade="D9"/>
            <w:vAlign w:val="center"/>
          </w:tcPr>
          <w:p w14:paraId="1883103B" w14:textId="77777777" w:rsidR="00F334D5" w:rsidRPr="002C70A9" w:rsidRDefault="00F334D5" w:rsidP="00DB72AA">
            <w:pPr>
              <w:keepNext/>
              <w:ind w:left="43" w:right="43"/>
            </w:pPr>
          </w:p>
        </w:tc>
        <w:tc>
          <w:tcPr>
            <w:tcW w:w="1277" w:type="dxa"/>
            <w:gridSpan w:val="2"/>
            <w:shd w:val="clear" w:color="auto" w:fill="D6E3BC" w:themeFill="accent3" w:themeFillTint="66"/>
            <w:vAlign w:val="center"/>
          </w:tcPr>
          <w:p w14:paraId="771273C8" w14:textId="77777777" w:rsidR="00F334D5" w:rsidRPr="002C70A9" w:rsidRDefault="00F334D5" w:rsidP="00DB72AA">
            <w:pPr>
              <w:keepNext/>
              <w:ind w:left="43" w:right="43"/>
            </w:pPr>
          </w:p>
        </w:tc>
      </w:tr>
      <w:tr w:rsidR="00F334D5" w:rsidRPr="002C70A9" w14:paraId="772051E0" w14:textId="77777777" w:rsidTr="00DB72AA">
        <w:trPr>
          <w:gridAfter w:val="1"/>
          <w:wAfter w:w="122" w:type="dxa"/>
        </w:trPr>
        <w:tc>
          <w:tcPr>
            <w:tcW w:w="4249" w:type="dxa"/>
            <w:gridSpan w:val="3"/>
            <w:vAlign w:val="center"/>
          </w:tcPr>
          <w:p w14:paraId="448446AA" w14:textId="77777777" w:rsidR="00F334D5" w:rsidRPr="002C70A9" w:rsidRDefault="00F334D5" w:rsidP="00DB72AA">
            <w:pPr>
              <w:keepNext/>
              <w:ind w:left="43" w:right="43"/>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James Smith, Project Coordinator</w:t>
            </w:r>
          </w:p>
        </w:tc>
        <w:tc>
          <w:tcPr>
            <w:tcW w:w="1540" w:type="dxa"/>
            <w:gridSpan w:val="6"/>
            <w:vAlign w:val="center"/>
          </w:tcPr>
          <w:p w14:paraId="2197CD37"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$20,000.00</w:t>
            </w:r>
          </w:p>
        </w:tc>
        <w:tc>
          <w:tcPr>
            <w:tcW w:w="957" w:type="dxa"/>
            <w:gridSpan w:val="4"/>
            <w:vAlign w:val="center"/>
          </w:tcPr>
          <w:p w14:paraId="57A86835" w14:textId="77777777" w:rsidR="00F334D5" w:rsidRPr="002C70A9" w:rsidRDefault="00F334D5" w:rsidP="00DB72AA">
            <w:pPr>
              <w:keepNext/>
              <w:ind w:left="43" w:right="43"/>
              <w:jc w:val="center"/>
              <w:rPr>
                <w:i/>
                <w:color w:val="808080" w:themeColor="background1" w:themeShade="80"/>
                <w:szCs w:val="20"/>
              </w:rPr>
            </w:pPr>
            <w:r w:rsidRPr="002C70A9">
              <w:rPr>
                <w:i/>
                <w:color w:val="808080" w:themeColor="background1" w:themeShade="80"/>
                <w:szCs w:val="20"/>
              </w:rPr>
              <w:t>30%</w:t>
            </w:r>
          </w:p>
        </w:tc>
        <w:tc>
          <w:tcPr>
            <w:tcW w:w="1337" w:type="dxa"/>
            <w:gridSpan w:val="3"/>
            <w:shd w:val="clear" w:color="auto" w:fill="D9D9D9" w:themeFill="background1" w:themeFillShade="D9"/>
            <w:vAlign w:val="center"/>
          </w:tcPr>
          <w:p w14:paraId="72B2A00E"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277" w:type="dxa"/>
            <w:gridSpan w:val="2"/>
            <w:shd w:val="clear" w:color="auto" w:fill="D6E3BC" w:themeFill="accent3" w:themeFillTint="66"/>
            <w:vAlign w:val="center"/>
          </w:tcPr>
          <w:p w14:paraId="49B31B04"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$6,000.00</w:t>
            </w:r>
          </w:p>
        </w:tc>
      </w:tr>
      <w:tr w:rsidR="00F334D5" w:rsidRPr="002C70A9" w14:paraId="4A916562" w14:textId="77777777" w:rsidTr="00DB72AA">
        <w:trPr>
          <w:gridAfter w:val="1"/>
          <w:wAfter w:w="122" w:type="dxa"/>
        </w:trPr>
        <w:tc>
          <w:tcPr>
            <w:tcW w:w="6746" w:type="dxa"/>
            <w:gridSpan w:val="13"/>
            <w:shd w:val="clear" w:color="auto" w:fill="C6D9F1" w:themeFill="text2" w:themeFillTint="33"/>
            <w:vAlign w:val="center"/>
          </w:tcPr>
          <w:p w14:paraId="2DF1EE05" w14:textId="77777777" w:rsidR="00F334D5" w:rsidRPr="002C70A9" w:rsidRDefault="00F334D5" w:rsidP="00DB72AA">
            <w:pPr>
              <w:keepNext/>
              <w:tabs>
                <w:tab w:val="left" w:pos="360"/>
              </w:tabs>
              <w:spacing w:before="40" w:after="40"/>
              <w:ind w:left="43" w:right="43"/>
              <w:rPr>
                <w:b/>
                <w:sz w:val="24"/>
              </w:rPr>
            </w:pPr>
            <w:r w:rsidRPr="002C70A9">
              <w:rPr>
                <w:b/>
                <w:sz w:val="24"/>
              </w:rPr>
              <w:t>B)</w:t>
            </w:r>
            <w:r w:rsidRPr="002C70A9">
              <w:rPr>
                <w:b/>
                <w:sz w:val="24"/>
              </w:rPr>
              <w:tab/>
              <w:t>TOTAL FRINGE BENEFIT COSTS:</w:t>
            </w:r>
          </w:p>
          <w:p w14:paraId="3545022B" w14:textId="77777777" w:rsidR="00F334D5" w:rsidRPr="002C70A9" w:rsidRDefault="00F334D5" w:rsidP="00DB72AA">
            <w:pPr>
              <w:keepNext/>
              <w:tabs>
                <w:tab w:val="left" w:pos="360"/>
              </w:tabs>
              <w:spacing w:before="40" w:after="40"/>
              <w:ind w:left="43" w:right="43"/>
              <w:rPr>
                <w:szCs w:val="20"/>
              </w:rPr>
            </w:pPr>
            <w:r w:rsidRPr="002C70A9">
              <w:rPr>
                <w:b/>
                <w:szCs w:val="20"/>
              </w:rPr>
              <w:tab/>
            </w:r>
            <w:r w:rsidRPr="002C70A9">
              <w:rPr>
                <w:szCs w:val="20"/>
              </w:rPr>
              <w:t>(SF-424A Object Class Category 6b. Fringe Benefits)</w:t>
            </w:r>
          </w:p>
        </w:tc>
        <w:tc>
          <w:tcPr>
            <w:tcW w:w="1337" w:type="dxa"/>
            <w:gridSpan w:val="3"/>
            <w:shd w:val="clear" w:color="auto" w:fill="D9D9D9" w:themeFill="background1" w:themeFillShade="D9"/>
            <w:vAlign w:val="center"/>
          </w:tcPr>
          <w:p w14:paraId="337108FC" w14:textId="77777777" w:rsidR="00F334D5" w:rsidRPr="002C70A9" w:rsidRDefault="00F334D5" w:rsidP="00DB72AA">
            <w:pPr>
              <w:keepNext/>
              <w:spacing w:before="40" w:after="40"/>
              <w:ind w:left="43" w:right="43"/>
            </w:pPr>
            <w:r w:rsidRPr="002C70A9">
              <w:t>$</w:t>
            </w:r>
          </w:p>
        </w:tc>
        <w:tc>
          <w:tcPr>
            <w:tcW w:w="1277" w:type="dxa"/>
            <w:gridSpan w:val="2"/>
            <w:shd w:val="clear" w:color="auto" w:fill="D6E3BC" w:themeFill="accent3" w:themeFillTint="66"/>
            <w:vAlign w:val="center"/>
          </w:tcPr>
          <w:p w14:paraId="12726B77" w14:textId="77777777" w:rsidR="00F334D5" w:rsidRPr="002C70A9" w:rsidRDefault="00F334D5" w:rsidP="00DB72AA">
            <w:pPr>
              <w:keepNext/>
              <w:spacing w:before="40" w:after="40"/>
              <w:ind w:left="43" w:right="43"/>
            </w:pPr>
            <w:r w:rsidRPr="002C70A9">
              <w:t>$</w:t>
            </w:r>
          </w:p>
        </w:tc>
      </w:tr>
      <w:tr w:rsidR="00F334D5" w:rsidRPr="002C70A9" w14:paraId="3598B341" w14:textId="77777777" w:rsidTr="00DB72AA">
        <w:trPr>
          <w:gridAfter w:val="1"/>
          <w:wAfter w:w="122" w:type="dxa"/>
        </w:trPr>
        <w:tc>
          <w:tcPr>
            <w:tcW w:w="9360" w:type="dxa"/>
            <w:gridSpan w:val="18"/>
            <w:vAlign w:val="center"/>
          </w:tcPr>
          <w:p w14:paraId="46EB406F" w14:textId="77777777" w:rsidR="00F334D5" w:rsidRPr="002C70A9" w:rsidRDefault="00F334D5" w:rsidP="00DB72AA">
            <w:pPr>
              <w:rPr>
                <w:rFonts w:eastAsiaTheme="minorHAnsi"/>
                <w:szCs w:val="20"/>
              </w:rPr>
            </w:pPr>
            <w:r w:rsidRPr="002C70A9">
              <w:rPr>
                <w:b/>
                <w:u w:val="single"/>
              </w:rPr>
              <w:t>Justification</w:t>
            </w:r>
            <w:r w:rsidRPr="002C70A9">
              <w:rPr>
                <w:b/>
              </w:rPr>
              <w:t>:</w:t>
            </w:r>
            <w:r w:rsidRPr="002C70A9">
              <w:t xml:space="preserve">  </w:t>
            </w:r>
            <w:r w:rsidRPr="002C70A9">
              <w:rPr>
                <w:highlight w:val="yellow"/>
              </w:rPr>
              <w:t>EXAMPLE:</w:t>
            </w:r>
            <w:r w:rsidRPr="002C70A9">
              <w:t xml:space="preserve"> </w:t>
            </w:r>
            <w:r w:rsidRPr="002C70A9">
              <w:rPr>
                <w:rFonts w:eastAsiaTheme="minorHAnsi"/>
                <w:szCs w:val="20"/>
              </w:rPr>
              <w:t>The fringe benefit rate for full-time employees for years one and two is calculated at 33%.  The fringe rate for the student is calculated at 7%.  For years three and four, the fringe rate is anticipated to increase to 34% fo</w:t>
            </w:r>
            <w:r w:rsidRPr="002C70A9">
              <w:rPr>
                <w:rFonts w:eastAsiaTheme="minorHAnsi"/>
                <w:b/>
                <w:szCs w:val="20"/>
              </w:rPr>
              <w:t>r</w:t>
            </w:r>
            <w:r w:rsidRPr="002C70A9">
              <w:rPr>
                <w:rFonts w:eastAsiaTheme="minorHAnsi"/>
                <w:szCs w:val="20"/>
              </w:rPr>
              <w:t xml:space="preserve"> employees and remain at 7% for graduate students.</w:t>
            </w:r>
          </w:p>
          <w:p w14:paraId="4A13C860" w14:textId="77777777" w:rsidR="00F334D5" w:rsidRPr="002C70A9" w:rsidRDefault="00F334D5" w:rsidP="00DB72AA">
            <w:pPr>
              <w:ind w:left="360"/>
              <w:rPr>
                <w:b/>
                <w:szCs w:val="20"/>
                <w:u w:val="single"/>
              </w:rPr>
            </w:pPr>
            <w:r w:rsidRPr="002C70A9">
              <w:rPr>
                <w:rFonts w:eastAsiaTheme="minorHAnsi"/>
                <w:b/>
                <w:szCs w:val="20"/>
                <w:u w:val="single"/>
              </w:rPr>
              <w:t>If fringe rate is greater than 35%:</w:t>
            </w:r>
          </w:p>
          <w:p w14:paraId="73FAF3D9"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b/>
                <w:bCs/>
                <w:szCs w:val="20"/>
              </w:rPr>
              <w:t>Project Coordinator - Salary [amount]</w:t>
            </w:r>
          </w:p>
          <w:p w14:paraId="7D69B806"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Retirement 5% of $35,000 = [amount]</w:t>
            </w:r>
          </w:p>
          <w:p w14:paraId="5BC5C978"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FICA 7.65% of $35,000 = [amount]</w:t>
            </w:r>
          </w:p>
          <w:p w14:paraId="4DCEF435"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rPr>
              <w:t>Insurance = [amount]</w:t>
            </w:r>
          </w:p>
          <w:p w14:paraId="177B7983" w14:textId="77777777" w:rsidR="00F334D5" w:rsidRPr="002C70A9" w:rsidRDefault="00F334D5" w:rsidP="00DB72AA">
            <w:pPr>
              <w:widowControl/>
              <w:autoSpaceDE/>
              <w:autoSpaceDN/>
              <w:adjustRightInd/>
              <w:ind w:left="360"/>
              <w:rPr>
                <w:rFonts w:eastAsiaTheme="minorHAnsi"/>
                <w:szCs w:val="20"/>
              </w:rPr>
            </w:pPr>
            <w:r w:rsidRPr="002C70A9">
              <w:rPr>
                <w:rFonts w:eastAsiaTheme="minorHAnsi"/>
                <w:szCs w:val="20"/>
                <w:u w:val="single"/>
              </w:rPr>
              <w:t>Workman’s Compensation, etc. = [amount]</w:t>
            </w:r>
          </w:p>
          <w:p w14:paraId="76F14B69" w14:textId="77777777" w:rsidR="00F334D5" w:rsidRPr="002C70A9" w:rsidRDefault="00F334D5" w:rsidP="00DB72AA">
            <w:pPr>
              <w:widowControl/>
              <w:autoSpaceDE/>
              <w:autoSpaceDN/>
              <w:adjustRightInd/>
              <w:ind w:left="360"/>
              <w:rPr>
                <w:szCs w:val="20"/>
              </w:rPr>
            </w:pPr>
            <w:r w:rsidRPr="002C70A9">
              <w:rPr>
                <w:rFonts w:eastAsiaTheme="minorHAnsi"/>
                <w:szCs w:val="20"/>
              </w:rPr>
              <w:t>Total [amount]</w:t>
            </w:r>
          </w:p>
          <w:p w14:paraId="21E6FD86" w14:textId="77777777" w:rsidR="00F334D5" w:rsidRPr="002C70A9" w:rsidRDefault="00F334D5" w:rsidP="00DB72AA">
            <w:pPr>
              <w:ind w:left="36" w:right="36"/>
            </w:pPr>
          </w:p>
        </w:tc>
      </w:tr>
      <w:tr w:rsidR="00F334D5" w:rsidRPr="002C70A9" w14:paraId="57BCB959" w14:textId="77777777" w:rsidTr="00DB72AA">
        <w:tblPrEx>
          <w:tblCellMar>
            <w:top w:w="29" w:type="dxa"/>
            <w:bottom w:w="29" w:type="dxa"/>
          </w:tblCellMar>
        </w:tblPrEx>
        <w:trPr>
          <w:cantSplit/>
        </w:trPr>
        <w:tc>
          <w:tcPr>
            <w:tcW w:w="9482" w:type="dxa"/>
            <w:gridSpan w:val="19"/>
            <w:shd w:val="clear" w:color="auto" w:fill="C6D9F1" w:themeFill="text2" w:themeFillTint="33"/>
          </w:tcPr>
          <w:p w14:paraId="3E219995" w14:textId="77777777" w:rsidR="00F334D5" w:rsidRPr="002C70A9" w:rsidRDefault="00F334D5" w:rsidP="00DB72AA">
            <w:pPr>
              <w:keepNext/>
              <w:tabs>
                <w:tab w:val="left" w:pos="362"/>
              </w:tabs>
              <w:spacing w:after="40"/>
              <w:ind w:right="43"/>
              <w:rPr>
                <w:sz w:val="28"/>
                <w:szCs w:val="28"/>
              </w:rPr>
            </w:pPr>
            <w:r w:rsidRPr="002C70A9">
              <w:rPr>
                <w:b/>
                <w:sz w:val="28"/>
                <w:szCs w:val="28"/>
              </w:rPr>
              <w:t>C)</w:t>
            </w:r>
            <w:r w:rsidRPr="002C70A9">
              <w:rPr>
                <w:b/>
                <w:sz w:val="28"/>
                <w:szCs w:val="28"/>
              </w:rPr>
              <w:tab/>
              <w:t xml:space="preserve">TRAVEL COSTS </w:t>
            </w:r>
            <w:r w:rsidRPr="002C70A9">
              <w:rPr>
                <w:sz w:val="28"/>
                <w:szCs w:val="28"/>
              </w:rPr>
              <w:t>(SF-424A Object Class Category 6c.)</w:t>
            </w:r>
          </w:p>
          <w:p w14:paraId="2A0DC238" w14:textId="77777777"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Domestic travel includes travel within and between the U.S., the commonwealths of Puerto Rico and the Northern Mariana Islands, Guam, the U.S. Virgin Island, and the territories and possessions of the United States. Provide a narrative justification describing the travel staff will perform. List origin and destination, number of trips planned, who will be making the trip, purpose of travel and how it relates to the scope of work, and approximate dates. If mileage is to be paid, provide number of miles and the cost per mile. If travel is by air, show cost of airfare and proposed airline (if known). If per diem/lodging is to be paid, indicate number of days and the amount for each day’s per diem and the number of nights and the amount for each night’s lodging. Include any ground transportation when applicable. Total each trip planned.</w:t>
            </w:r>
          </w:p>
          <w:p w14:paraId="6CE0B70E" w14:textId="5C8BD062" w:rsidR="00F334D5" w:rsidRPr="002C70A9" w:rsidRDefault="00F334D5" w:rsidP="00DB72AA">
            <w:pPr>
              <w:widowControl/>
              <w:autoSpaceDE/>
              <w:autoSpaceDN/>
              <w:adjustRightInd/>
              <w:spacing w:after="200"/>
              <w:rPr>
                <w:rFonts w:eastAsiaTheme="minorHAnsi"/>
                <w:szCs w:val="22"/>
              </w:rPr>
            </w:pPr>
            <w:r w:rsidRPr="002C70A9">
              <w:rPr>
                <w:rFonts w:eastAsiaTheme="minorHAnsi"/>
                <w:szCs w:val="22"/>
              </w:rPr>
              <w:t xml:space="preserve">Dollars requested in the travel category should be for staff travel only. Travel for consultants should be shown in the consultant category along with the consultant’s fee. Travel for training participants, advisory committees, review panels </w:t>
            </w:r>
            <w:r w:rsidR="00E47281" w:rsidRPr="002C70A9">
              <w:rPr>
                <w:rFonts w:eastAsiaTheme="minorHAnsi"/>
                <w:szCs w:val="22"/>
              </w:rPr>
              <w:t>etc</w:t>
            </w:r>
            <w:r w:rsidRPr="002C70A9">
              <w:rPr>
                <w:rFonts w:eastAsiaTheme="minorHAnsi"/>
                <w:szCs w:val="22"/>
              </w:rPr>
              <w:t>., should be itemized the same way as indicated above and placed in the “other” category. Travel should include: origin and destination, estimated costs and type of transportation, number of travelers, related lodging and per diem costs, brief description of the travel involved, its purpose, and explanation of how the proposed travel is necessary for successful completion of the project.</w:t>
            </w:r>
          </w:p>
          <w:p w14:paraId="03DB96B1" w14:textId="77777777" w:rsidR="00F334D5" w:rsidRPr="002C70A9" w:rsidRDefault="00F334D5" w:rsidP="00DB72AA">
            <w:pPr>
              <w:keepNext/>
              <w:tabs>
                <w:tab w:val="left" w:pos="362"/>
              </w:tabs>
              <w:spacing w:after="40"/>
              <w:ind w:right="43"/>
              <w:rPr>
                <w:b/>
                <w:szCs w:val="20"/>
              </w:rPr>
            </w:pPr>
            <w:r w:rsidRPr="002C70A9">
              <w:rPr>
                <w:rFonts w:eastAsiaTheme="minorHAnsi"/>
                <w:szCs w:val="22"/>
              </w:rPr>
              <w:t>If travel details are unknown, then the basis for proposed costs should be explained (i.e., historical information). Travel costs can be charged on an actual basis, on a per diem or mileage basis in lieu of actual costs incurred, or a combination of the two if applied consistently and results in reasonable charges. Travel support for dependents of key project personnel may be requested only when the travel is for a duration of six months or more either by inclusion in the approved budget or with the prior written approval of the Grants Officer (2 CFR §200.474(c)(2)).</w:t>
            </w:r>
            <w:hyperlink r:id="rId61" w:history="1">
              <w:r w:rsidRPr="002C70A9">
                <w:rPr>
                  <w:rStyle w:val="Hyperlink"/>
                  <w:b/>
                  <w:szCs w:val="20"/>
                </w:rPr>
                <w:t>http://www.gsa.gov/portal/content/104877</w:t>
              </w:r>
            </w:hyperlink>
            <w:r w:rsidRPr="002C70A9">
              <w:rPr>
                <w:b/>
                <w:szCs w:val="20"/>
              </w:rPr>
              <w:t>.</w:t>
            </w:r>
          </w:p>
          <w:p w14:paraId="1A30A87E" w14:textId="77777777" w:rsidR="00F334D5" w:rsidRPr="002C70A9" w:rsidRDefault="00F334D5" w:rsidP="00DB72AA">
            <w:pPr>
              <w:keepNext/>
              <w:tabs>
                <w:tab w:val="left" w:pos="362"/>
              </w:tabs>
              <w:spacing w:after="40"/>
              <w:ind w:right="43"/>
            </w:pPr>
          </w:p>
        </w:tc>
      </w:tr>
      <w:tr w:rsidR="00F334D5" w:rsidRPr="002C70A9" w14:paraId="5AC15547" w14:textId="77777777" w:rsidTr="00DB72AA">
        <w:tblPrEx>
          <w:tblCellMar>
            <w:top w:w="29" w:type="dxa"/>
            <w:bottom w:w="29" w:type="dxa"/>
          </w:tblCellMar>
        </w:tblPrEx>
        <w:trPr>
          <w:cantSplit/>
          <w:trHeight w:val="409"/>
        </w:trPr>
        <w:tc>
          <w:tcPr>
            <w:tcW w:w="4423" w:type="dxa"/>
            <w:gridSpan w:val="4"/>
            <w:vAlign w:val="center"/>
          </w:tcPr>
          <w:p w14:paraId="7E1F616C" w14:textId="77777777" w:rsidR="00F334D5" w:rsidRPr="002C70A9" w:rsidRDefault="00F334D5" w:rsidP="00DB72AA">
            <w:pPr>
              <w:keepNext/>
              <w:ind w:left="36" w:right="36"/>
              <w:jc w:val="center"/>
              <w:rPr>
                <w:b/>
                <w:sz w:val="18"/>
              </w:rPr>
            </w:pPr>
            <w:r w:rsidRPr="002C70A9">
              <w:rPr>
                <w:b/>
                <w:sz w:val="18"/>
              </w:rPr>
              <w:t>Proposed Travel</w:t>
            </w:r>
          </w:p>
          <w:p w14:paraId="14E96120" w14:textId="77777777" w:rsidR="00F334D5" w:rsidRPr="002C70A9" w:rsidRDefault="00F334D5" w:rsidP="00DB72AA">
            <w:pPr>
              <w:keepNext/>
              <w:ind w:left="36" w:right="36"/>
              <w:jc w:val="center"/>
              <w:rPr>
                <w:b/>
                <w:sz w:val="18"/>
              </w:rPr>
            </w:pPr>
            <w:r w:rsidRPr="002C70A9">
              <w:rPr>
                <w:b/>
                <w:sz w:val="18"/>
              </w:rPr>
              <w:t>(Lodging &amp; Per Diem)</w:t>
            </w:r>
          </w:p>
        </w:tc>
        <w:tc>
          <w:tcPr>
            <w:tcW w:w="718" w:type="dxa"/>
            <w:gridSpan w:val="2"/>
            <w:vAlign w:val="center"/>
          </w:tcPr>
          <w:p w14:paraId="583FC9E3" w14:textId="77777777" w:rsidR="00F334D5" w:rsidRPr="002C70A9" w:rsidRDefault="00F334D5" w:rsidP="00DB72AA">
            <w:pPr>
              <w:keepNext/>
              <w:ind w:left="36" w:right="36"/>
              <w:jc w:val="center"/>
              <w:rPr>
                <w:b/>
                <w:sz w:val="18"/>
              </w:rPr>
            </w:pPr>
            <w:r w:rsidRPr="002C70A9">
              <w:rPr>
                <w:b/>
                <w:sz w:val="18"/>
              </w:rPr>
              <w:t>No. of People</w:t>
            </w:r>
          </w:p>
        </w:tc>
        <w:tc>
          <w:tcPr>
            <w:tcW w:w="718" w:type="dxa"/>
            <w:gridSpan w:val="4"/>
            <w:vAlign w:val="center"/>
          </w:tcPr>
          <w:p w14:paraId="2230EB53" w14:textId="77777777" w:rsidR="00F334D5" w:rsidRPr="002C70A9" w:rsidRDefault="00F334D5" w:rsidP="00DB72AA">
            <w:pPr>
              <w:keepNext/>
              <w:ind w:left="36" w:right="36"/>
              <w:jc w:val="center"/>
              <w:rPr>
                <w:b/>
                <w:sz w:val="18"/>
              </w:rPr>
            </w:pPr>
            <w:r w:rsidRPr="002C70A9">
              <w:rPr>
                <w:b/>
                <w:sz w:val="18"/>
              </w:rPr>
              <w:t>No. of Days</w:t>
            </w:r>
          </w:p>
        </w:tc>
        <w:tc>
          <w:tcPr>
            <w:tcW w:w="917" w:type="dxa"/>
            <w:gridSpan w:val="4"/>
            <w:vAlign w:val="center"/>
          </w:tcPr>
          <w:p w14:paraId="49C08B2B" w14:textId="77777777" w:rsidR="00F334D5" w:rsidRPr="002C70A9" w:rsidRDefault="00F334D5" w:rsidP="00DB72AA">
            <w:pPr>
              <w:keepNext/>
              <w:ind w:left="36" w:right="36"/>
              <w:jc w:val="center"/>
              <w:rPr>
                <w:sz w:val="18"/>
              </w:rPr>
            </w:pPr>
            <w:r w:rsidRPr="002C70A9">
              <w:rPr>
                <w:b/>
                <w:sz w:val="18"/>
              </w:rPr>
              <w:t>Cost Per Person Per Day</w:t>
            </w:r>
          </w:p>
        </w:tc>
        <w:tc>
          <w:tcPr>
            <w:tcW w:w="1353" w:type="dxa"/>
            <w:gridSpan w:val="3"/>
            <w:shd w:val="clear" w:color="auto" w:fill="D9D9D9" w:themeFill="background1" w:themeFillShade="D9"/>
            <w:vAlign w:val="center"/>
          </w:tcPr>
          <w:p w14:paraId="7AA7DD6A" w14:textId="77777777" w:rsidR="00F334D5" w:rsidRPr="002C70A9" w:rsidRDefault="00F334D5" w:rsidP="00DB72AA">
            <w:pPr>
              <w:keepNext/>
              <w:ind w:left="36" w:right="36"/>
              <w:jc w:val="center"/>
              <w:rPr>
                <w:b/>
                <w:sz w:val="18"/>
              </w:rPr>
            </w:pPr>
            <w:r w:rsidRPr="002C70A9">
              <w:rPr>
                <w:b/>
                <w:sz w:val="18"/>
              </w:rPr>
              <w:t>Matching Funds</w:t>
            </w:r>
          </w:p>
          <w:p w14:paraId="14E621D3" w14:textId="77777777" w:rsidR="00F334D5" w:rsidRPr="002C70A9" w:rsidRDefault="00F334D5" w:rsidP="00DB72AA">
            <w:pPr>
              <w:keepNext/>
              <w:ind w:left="36" w:right="36"/>
              <w:jc w:val="center"/>
              <w:rPr>
                <w:b/>
                <w:sz w:val="18"/>
              </w:rPr>
            </w:pPr>
            <w:r w:rsidRPr="002C70A9">
              <w:rPr>
                <w:sz w:val="18"/>
              </w:rPr>
              <w:t>(if applicable)</w:t>
            </w:r>
          </w:p>
        </w:tc>
        <w:tc>
          <w:tcPr>
            <w:tcW w:w="1353" w:type="dxa"/>
            <w:gridSpan w:val="2"/>
            <w:shd w:val="clear" w:color="auto" w:fill="D6E3BC" w:themeFill="accent3" w:themeFillTint="66"/>
            <w:vAlign w:val="center"/>
          </w:tcPr>
          <w:p w14:paraId="5BAC47EF" w14:textId="77777777" w:rsidR="00F334D5" w:rsidRPr="002C70A9" w:rsidRDefault="00F334D5" w:rsidP="00DB72AA">
            <w:pPr>
              <w:keepNext/>
              <w:ind w:left="36" w:right="36"/>
              <w:jc w:val="center"/>
              <w:rPr>
                <w:b/>
                <w:sz w:val="18"/>
              </w:rPr>
            </w:pPr>
            <w:r w:rsidRPr="002C70A9">
              <w:rPr>
                <w:b/>
                <w:sz w:val="18"/>
              </w:rPr>
              <w:t>BLM</w:t>
            </w:r>
          </w:p>
          <w:p w14:paraId="7B508312" w14:textId="77777777" w:rsidR="00F334D5" w:rsidRPr="002C70A9" w:rsidRDefault="00F334D5" w:rsidP="00DB72AA">
            <w:pPr>
              <w:keepNext/>
              <w:ind w:left="36" w:right="36"/>
              <w:jc w:val="center"/>
              <w:rPr>
                <w:b/>
                <w:sz w:val="18"/>
              </w:rPr>
            </w:pPr>
            <w:r w:rsidRPr="002C70A9">
              <w:rPr>
                <w:b/>
                <w:sz w:val="18"/>
              </w:rPr>
              <w:t>Funds</w:t>
            </w:r>
          </w:p>
        </w:tc>
      </w:tr>
      <w:tr w:rsidR="00F334D5" w:rsidRPr="002C70A9" w14:paraId="62793B30" w14:textId="77777777" w:rsidTr="00DB72AA">
        <w:tblPrEx>
          <w:tblCellMar>
            <w:top w:w="29" w:type="dxa"/>
            <w:bottom w:w="29" w:type="dxa"/>
          </w:tblCellMar>
        </w:tblPrEx>
        <w:trPr>
          <w:cantSplit/>
          <w:trHeight w:val="382"/>
        </w:trPr>
        <w:tc>
          <w:tcPr>
            <w:tcW w:w="757" w:type="dxa"/>
            <w:vAlign w:val="center"/>
          </w:tcPr>
          <w:p w14:paraId="45F17BDB" w14:textId="77777777" w:rsidR="00F334D5" w:rsidRPr="002C70A9" w:rsidRDefault="00F334D5" w:rsidP="00DB72AA">
            <w:pPr>
              <w:keepNext/>
              <w:ind w:left="43" w:right="43"/>
              <w:jc w:val="right"/>
              <w:rPr>
                <w:b/>
              </w:rPr>
            </w:pPr>
            <w:r w:rsidRPr="002C70A9">
              <w:rPr>
                <w:b/>
              </w:rPr>
              <w:t xml:space="preserve">To: </w:t>
            </w:r>
          </w:p>
          <w:p w14:paraId="5C294C16"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3758C56E" w14:textId="77777777" w:rsidR="00F334D5" w:rsidRPr="002C70A9" w:rsidRDefault="00F334D5" w:rsidP="00DB72AA">
            <w:pPr>
              <w:keepNext/>
              <w:ind w:left="43" w:right="43"/>
            </w:pPr>
          </w:p>
          <w:p w14:paraId="639AD3D7" w14:textId="77777777" w:rsidR="00F334D5" w:rsidRPr="002C70A9" w:rsidRDefault="00F334D5" w:rsidP="00DB72AA">
            <w:pPr>
              <w:keepNext/>
              <w:ind w:left="43" w:right="43"/>
            </w:pPr>
          </w:p>
        </w:tc>
        <w:tc>
          <w:tcPr>
            <w:tcW w:w="718" w:type="dxa"/>
            <w:gridSpan w:val="2"/>
            <w:vAlign w:val="center"/>
          </w:tcPr>
          <w:p w14:paraId="45BDD8DD" w14:textId="77777777" w:rsidR="00F334D5" w:rsidRPr="002C70A9" w:rsidRDefault="00F334D5" w:rsidP="00DB72AA">
            <w:pPr>
              <w:keepNext/>
              <w:ind w:left="36" w:right="36"/>
              <w:jc w:val="center"/>
            </w:pPr>
          </w:p>
        </w:tc>
        <w:tc>
          <w:tcPr>
            <w:tcW w:w="718" w:type="dxa"/>
            <w:gridSpan w:val="4"/>
            <w:vAlign w:val="center"/>
          </w:tcPr>
          <w:p w14:paraId="1F35767F" w14:textId="77777777" w:rsidR="00F334D5" w:rsidRPr="002C70A9" w:rsidRDefault="00F334D5" w:rsidP="00DB72AA">
            <w:pPr>
              <w:keepNext/>
              <w:ind w:left="36" w:right="36"/>
              <w:jc w:val="center"/>
            </w:pPr>
          </w:p>
        </w:tc>
        <w:tc>
          <w:tcPr>
            <w:tcW w:w="917" w:type="dxa"/>
            <w:gridSpan w:val="4"/>
            <w:vAlign w:val="center"/>
          </w:tcPr>
          <w:p w14:paraId="610FA24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2FD25EB5"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34880D76" w14:textId="77777777" w:rsidR="00F334D5" w:rsidRPr="002C70A9" w:rsidRDefault="00F334D5" w:rsidP="00DB72AA">
            <w:pPr>
              <w:keepNext/>
              <w:ind w:left="36" w:right="36"/>
            </w:pPr>
          </w:p>
        </w:tc>
      </w:tr>
      <w:tr w:rsidR="00F334D5" w:rsidRPr="002C70A9" w14:paraId="60A513D2" w14:textId="77777777" w:rsidTr="00DB72AA">
        <w:tblPrEx>
          <w:tblCellMar>
            <w:top w:w="29" w:type="dxa"/>
            <w:bottom w:w="29" w:type="dxa"/>
          </w:tblCellMar>
        </w:tblPrEx>
        <w:trPr>
          <w:cantSplit/>
          <w:trHeight w:val="373"/>
        </w:trPr>
        <w:tc>
          <w:tcPr>
            <w:tcW w:w="757" w:type="dxa"/>
            <w:vAlign w:val="center"/>
          </w:tcPr>
          <w:p w14:paraId="5FE079AD" w14:textId="77777777" w:rsidR="00F334D5" w:rsidRPr="002C70A9" w:rsidRDefault="00F334D5" w:rsidP="00DB72AA">
            <w:pPr>
              <w:keepNext/>
              <w:ind w:left="43" w:right="43"/>
              <w:jc w:val="right"/>
              <w:rPr>
                <w:b/>
              </w:rPr>
            </w:pPr>
            <w:r w:rsidRPr="002C70A9">
              <w:rPr>
                <w:b/>
              </w:rPr>
              <w:t xml:space="preserve">To: </w:t>
            </w:r>
          </w:p>
          <w:p w14:paraId="41A8C880"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0320AA80" w14:textId="77777777" w:rsidR="00F334D5" w:rsidRPr="002C70A9" w:rsidRDefault="00F334D5" w:rsidP="00DB72AA">
            <w:pPr>
              <w:keepNext/>
              <w:ind w:left="43" w:right="43"/>
            </w:pPr>
          </w:p>
          <w:p w14:paraId="1739955E" w14:textId="77777777" w:rsidR="00F334D5" w:rsidRPr="002C70A9" w:rsidRDefault="00F334D5" w:rsidP="00DB72AA">
            <w:pPr>
              <w:keepNext/>
              <w:ind w:left="43" w:right="43"/>
            </w:pPr>
          </w:p>
        </w:tc>
        <w:tc>
          <w:tcPr>
            <w:tcW w:w="718" w:type="dxa"/>
            <w:gridSpan w:val="2"/>
            <w:vAlign w:val="center"/>
          </w:tcPr>
          <w:p w14:paraId="1723F8B7" w14:textId="77777777" w:rsidR="00F334D5" w:rsidRPr="002C70A9" w:rsidRDefault="00F334D5" w:rsidP="00DB72AA">
            <w:pPr>
              <w:keepNext/>
              <w:ind w:left="36" w:right="36"/>
              <w:jc w:val="center"/>
            </w:pPr>
          </w:p>
        </w:tc>
        <w:tc>
          <w:tcPr>
            <w:tcW w:w="718" w:type="dxa"/>
            <w:gridSpan w:val="4"/>
            <w:vAlign w:val="center"/>
          </w:tcPr>
          <w:p w14:paraId="5A094C7C" w14:textId="77777777" w:rsidR="00F334D5" w:rsidRPr="002C70A9" w:rsidRDefault="00F334D5" w:rsidP="00DB72AA">
            <w:pPr>
              <w:keepNext/>
              <w:ind w:left="36" w:right="36"/>
              <w:jc w:val="center"/>
            </w:pPr>
          </w:p>
        </w:tc>
        <w:tc>
          <w:tcPr>
            <w:tcW w:w="917" w:type="dxa"/>
            <w:gridSpan w:val="4"/>
            <w:vAlign w:val="center"/>
          </w:tcPr>
          <w:p w14:paraId="31C8203E"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6589B34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6EAF92F1" w14:textId="77777777" w:rsidR="00F334D5" w:rsidRPr="002C70A9" w:rsidRDefault="00F334D5" w:rsidP="00DB72AA">
            <w:pPr>
              <w:keepNext/>
              <w:ind w:left="36" w:right="36"/>
            </w:pPr>
          </w:p>
        </w:tc>
      </w:tr>
      <w:tr w:rsidR="00F334D5" w:rsidRPr="002C70A9" w14:paraId="3D972D32" w14:textId="77777777" w:rsidTr="00DB72AA">
        <w:tblPrEx>
          <w:tblCellMar>
            <w:top w:w="29" w:type="dxa"/>
            <w:bottom w:w="29" w:type="dxa"/>
          </w:tblCellMar>
        </w:tblPrEx>
        <w:trPr>
          <w:cantSplit/>
          <w:trHeight w:val="193"/>
        </w:trPr>
        <w:tc>
          <w:tcPr>
            <w:tcW w:w="757" w:type="dxa"/>
            <w:vAlign w:val="center"/>
          </w:tcPr>
          <w:p w14:paraId="37F64B43" w14:textId="77777777" w:rsidR="00F334D5" w:rsidRPr="002C70A9" w:rsidRDefault="00F334D5" w:rsidP="00DB72AA">
            <w:pPr>
              <w:keepNext/>
              <w:ind w:left="43" w:right="43"/>
              <w:jc w:val="right"/>
              <w:rPr>
                <w:b/>
              </w:rPr>
            </w:pPr>
            <w:r w:rsidRPr="002C70A9">
              <w:rPr>
                <w:b/>
              </w:rPr>
              <w:t xml:space="preserve">To: </w:t>
            </w:r>
          </w:p>
          <w:p w14:paraId="7EB2195C" w14:textId="77777777" w:rsidR="00F334D5" w:rsidRPr="002C70A9" w:rsidRDefault="00F334D5" w:rsidP="00DB72AA">
            <w:pPr>
              <w:keepNext/>
              <w:ind w:left="43" w:right="43"/>
              <w:jc w:val="right"/>
              <w:rPr>
                <w:b/>
              </w:rPr>
            </w:pPr>
            <w:r w:rsidRPr="002C70A9">
              <w:rPr>
                <w:b/>
              </w:rPr>
              <w:t xml:space="preserve">From: </w:t>
            </w:r>
          </w:p>
        </w:tc>
        <w:tc>
          <w:tcPr>
            <w:tcW w:w="3666" w:type="dxa"/>
            <w:gridSpan w:val="3"/>
            <w:vAlign w:val="center"/>
          </w:tcPr>
          <w:p w14:paraId="1183DE54" w14:textId="77777777" w:rsidR="00F334D5" w:rsidRPr="002C70A9" w:rsidRDefault="00F334D5" w:rsidP="00DB72AA">
            <w:pPr>
              <w:keepNext/>
              <w:ind w:left="43" w:right="43"/>
            </w:pPr>
          </w:p>
          <w:p w14:paraId="0AF4F265" w14:textId="77777777" w:rsidR="00F334D5" w:rsidRPr="002C70A9" w:rsidRDefault="00F334D5" w:rsidP="00DB72AA">
            <w:pPr>
              <w:keepNext/>
              <w:ind w:left="43" w:right="43"/>
            </w:pPr>
          </w:p>
        </w:tc>
        <w:tc>
          <w:tcPr>
            <w:tcW w:w="718" w:type="dxa"/>
            <w:gridSpan w:val="2"/>
            <w:vAlign w:val="center"/>
          </w:tcPr>
          <w:p w14:paraId="7203B0CE" w14:textId="77777777" w:rsidR="00F334D5" w:rsidRPr="002C70A9" w:rsidRDefault="00F334D5" w:rsidP="00DB72AA">
            <w:pPr>
              <w:keepNext/>
              <w:ind w:left="36" w:right="36"/>
              <w:jc w:val="center"/>
            </w:pPr>
          </w:p>
        </w:tc>
        <w:tc>
          <w:tcPr>
            <w:tcW w:w="718" w:type="dxa"/>
            <w:gridSpan w:val="4"/>
            <w:vAlign w:val="center"/>
          </w:tcPr>
          <w:p w14:paraId="12A2BDCF" w14:textId="77777777" w:rsidR="00F334D5" w:rsidRPr="002C70A9" w:rsidRDefault="00F334D5" w:rsidP="00DB72AA">
            <w:pPr>
              <w:keepNext/>
              <w:ind w:left="36" w:right="36"/>
              <w:jc w:val="center"/>
            </w:pPr>
          </w:p>
        </w:tc>
        <w:tc>
          <w:tcPr>
            <w:tcW w:w="917" w:type="dxa"/>
            <w:gridSpan w:val="4"/>
            <w:vAlign w:val="center"/>
          </w:tcPr>
          <w:p w14:paraId="0858622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B93ABE"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A0F720C" w14:textId="77777777" w:rsidR="00F334D5" w:rsidRPr="002C70A9" w:rsidRDefault="00F334D5" w:rsidP="00DB72AA">
            <w:pPr>
              <w:keepNext/>
              <w:ind w:left="36" w:right="36"/>
            </w:pPr>
          </w:p>
        </w:tc>
      </w:tr>
      <w:tr w:rsidR="00F334D5" w:rsidRPr="002C70A9" w14:paraId="3CEC5E9B" w14:textId="77777777" w:rsidTr="00DB72AA">
        <w:tblPrEx>
          <w:tblCellMar>
            <w:top w:w="29" w:type="dxa"/>
            <w:bottom w:w="29" w:type="dxa"/>
          </w:tblCellMar>
        </w:tblPrEx>
        <w:trPr>
          <w:cantSplit/>
          <w:trHeight w:val="193"/>
        </w:trPr>
        <w:tc>
          <w:tcPr>
            <w:tcW w:w="757" w:type="dxa"/>
            <w:vAlign w:val="center"/>
          </w:tcPr>
          <w:p w14:paraId="6BADB44C"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01EABF5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666" w:type="dxa"/>
            <w:gridSpan w:val="3"/>
            <w:vAlign w:val="center"/>
          </w:tcPr>
          <w:p w14:paraId="25BB7700"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23D1014A" w14:textId="77777777" w:rsidR="00F334D5" w:rsidRPr="002C70A9" w:rsidRDefault="00F334D5" w:rsidP="00DB72AA">
            <w:pPr>
              <w:keepNext/>
              <w:tabs>
                <w:tab w:val="left" w:pos="949"/>
              </w:tabs>
              <w:ind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242B2689"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w:t>
            </w:r>
          </w:p>
        </w:tc>
        <w:tc>
          <w:tcPr>
            <w:tcW w:w="718" w:type="dxa"/>
            <w:gridSpan w:val="4"/>
            <w:vAlign w:val="center"/>
          </w:tcPr>
          <w:p w14:paraId="26722785"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917" w:type="dxa"/>
            <w:gridSpan w:val="4"/>
            <w:vAlign w:val="center"/>
          </w:tcPr>
          <w:p w14:paraId="0462D351"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$150.00/</w:t>
            </w:r>
          </w:p>
          <w:p w14:paraId="5E516E2A" w14:textId="77777777" w:rsidR="00F334D5" w:rsidRPr="002C70A9" w:rsidRDefault="00F334D5" w:rsidP="00DB72AA">
            <w:pPr>
              <w:keepNext/>
              <w:ind w:left="36" w:right="36"/>
              <w:rPr>
                <w:i/>
                <w:color w:val="808080" w:themeColor="background1" w:themeShade="80"/>
                <w:szCs w:val="20"/>
              </w:rPr>
            </w:pPr>
            <w:r w:rsidRPr="002C70A9">
              <w:rPr>
                <w:i/>
                <w:color w:val="808080" w:themeColor="background1" w:themeShade="80"/>
                <w:szCs w:val="20"/>
              </w:rPr>
              <w:t>Day</w:t>
            </w:r>
          </w:p>
        </w:tc>
        <w:tc>
          <w:tcPr>
            <w:tcW w:w="1353" w:type="dxa"/>
            <w:gridSpan w:val="3"/>
            <w:shd w:val="clear" w:color="auto" w:fill="D9D9D9" w:themeFill="background1" w:themeFillShade="D9"/>
            <w:vAlign w:val="center"/>
          </w:tcPr>
          <w:p w14:paraId="74FC33BF"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$100.00</w:t>
            </w:r>
          </w:p>
        </w:tc>
        <w:tc>
          <w:tcPr>
            <w:tcW w:w="1353" w:type="dxa"/>
            <w:gridSpan w:val="2"/>
            <w:shd w:val="clear" w:color="auto" w:fill="D6E3BC" w:themeFill="accent3" w:themeFillTint="66"/>
            <w:vAlign w:val="center"/>
          </w:tcPr>
          <w:p w14:paraId="0A5A1536" w14:textId="77777777" w:rsidR="00F334D5" w:rsidRPr="002C70A9" w:rsidRDefault="00F334D5" w:rsidP="00DB72AA">
            <w:pPr>
              <w:keepNext/>
              <w:ind w:left="36" w:right="36"/>
              <w:jc w:val="right"/>
              <w:rPr>
                <w:i/>
                <w:color w:val="808080" w:themeColor="background1" w:themeShade="80"/>
                <w:szCs w:val="20"/>
              </w:rPr>
            </w:pPr>
            <w:r w:rsidRPr="002C70A9">
              <w:rPr>
                <w:i/>
                <w:color w:val="808080" w:themeColor="background1" w:themeShade="80"/>
                <w:szCs w:val="20"/>
              </w:rPr>
              <w:t>$200.00</w:t>
            </w:r>
          </w:p>
        </w:tc>
      </w:tr>
      <w:tr w:rsidR="00F334D5" w:rsidRPr="002C70A9" w14:paraId="4BA8AF66"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2F63DAB" w14:textId="3FF494DE" w:rsidR="00F334D5" w:rsidRPr="002C70A9" w:rsidRDefault="00F334D5" w:rsidP="00E47281">
            <w:pPr>
              <w:keepNext/>
              <w:tabs>
                <w:tab w:val="left" w:pos="362"/>
              </w:tabs>
              <w:ind w:left="360" w:right="36"/>
              <w:rPr>
                <w:b/>
              </w:rPr>
            </w:pPr>
            <w:r w:rsidRPr="002C70A9">
              <w:rPr>
                <w:u w:val="single"/>
              </w:rPr>
              <w:t>SUB-TOTAL, MILEAGE REIMBURSEMENT</w:t>
            </w:r>
            <w:r w:rsidRPr="002C70A9">
              <w:t xml:space="preserve"> - The cost of reimbursement for estimated mileage traveled in recipient vehicles for agreement activities.  Give details and the purpose of the travel in the Narrative Box.  Current Federal mileage reimbursement rates may be found online at </w:t>
            </w:r>
            <w:hyperlink r:id="rId62" w:history="1">
              <w:r w:rsidRPr="002C70A9">
                <w:rPr>
                  <w:rStyle w:val="Hyperlink"/>
                </w:rPr>
                <w:t>www.GSA.gov</w:t>
              </w:r>
            </w:hyperlink>
            <w:r w:rsidRPr="002C70A9">
              <w:t xml:space="preserve">.  </w:t>
            </w:r>
            <w:r w:rsidRPr="002C70A9">
              <w:rPr>
                <w:b/>
              </w:rPr>
              <w:t>NOTE:</w:t>
            </w:r>
            <w:r w:rsidRPr="002C70A9">
              <w:t xml:space="preserve"> Mileage reimbursement rates include all vehicle costs, i.e. fuel, insurance, maintenance, etc.</w:t>
            </w:r>
          </w:p>
        </w:tc>
      </w:tr>
      <w:tr w:rsidR="00F334D5" w:rsidRPr="002C70A9" w14:paraId="0225AAF6" w14:textId="77777777" w:rsidTr="00DB72AA">
        <w:tblPrEx>
          <w:tblCellMar>
            <w:top w:w="29" w:type="dxa"/>
            <w:bottom w:w="29" w:type="dxa"/>
          </w:tblCellMar>
        </w:tblPrEx>
        <w:trPr>
          <w:cantSplit/>
          <w:trHeight w:val="481"/>
        </w:trPr>
        <w:tc>
          <w:tcPr>
            <w:tcW w:w="4513" w:type="dxa"/>
            <w:gridSpan w:val="5"/>
            <w:vAlign w:val="center"/>
          </w:tcPr>
          <w:p w14:paraId="215DB393" w14:textId="77777777" w:rsidR="00F334D5" w:rsidRPr="002C70A9" w:rsidRDefault="00F334D5" w:rsidP="00DB72AA">
            <w:pPr>
              <w:keepNext/>
              <w:ind w:left="36" w:right="36"/>
              <w:jc w:val="center"/>
              <w:rPr>
                <w:b/>
                <w:sz w:val="18"/>
                <w:szCs w:val="18"/>
              </w:rPr>
            </w:pPr>
            <w:r w:rsidRPr="002C70A9">
              <w:rPr>
                <w:b/>
                <w:sz w:val="18"/>
                <w:szCs w:val="18"/>
              </w:rPr>
              <w:t>Proposed Travel</w:t>
            </w:r>
          </w:p>
          <w:p w14:paraId="22BEC7E0" w14:textId="77777777" w:rsidR="00F334D5" w:rsidRPr="002C70A9" w:rsidRDefault="00F334D5" w:rsidP="00DB72AA">
            <w:pPr>
              <w:keepNext/>
              <w:ind w:left="36" w:right="36"/>
              <w:jc w:val="center"/>
              <w:rPr>
                <w:b/>
                <w:sz w:val="18"/>
                <w:szCs w:val="18"/>
              </w:rPr>
            </w:pPr>
            <w:r w:rsidRPr="002C70A9">
              <w:rPr>
                <w:b/>
                <w:sz w:val="18"/>
                <w:szCs w:val="18"/>
              </w:rPr>
              <w:t>(Mileage Reimbursement)</w:t>
            </w:r>
          </w:p>
        </w:tc>
        <w:tc>
          <w:tcPr>
            <w:tcW w:w="718" w:type="dxa"/>
            <w:gridSpan w:val="2"/>
            <w:vAlign w:val="center"/>
          </w:tcPr>
          <w:p w14:paraId="0C069C11" w14:textId="77777777" w:rsidR="00F334D5" w:rsidRPr="002C70A9" w:rsidRDefault="00F334D5" w:rsidP="00DB72AA">
            <w:pPr>
              <w:keepNext/>
              <w:ind w:left="36" w:right="36"/>
              <w:jc w:val="center"/>
              <w:rPr>
                <w:b/>
                <w:sz w:val="18"/>
                <w:szCs w:val="18"/>
              </w:rPr>
            </w:pPr>
            <w:r w:rsidRPr="002C70A9">
              <w:rPr>
                <w:b/>
                <w:sz w:val="18"/>
                <w:szCs w:val="18"/>
              </w:rPr>
              <w:t>No. of Miles</w:t>
            </w:r>
          </w:p>
        </w:tc>
        <w:tc>
          <w:tcPr>
            <w:tcW w:w="718" w:type="dxa"/>
            <w:gridSpan w:val="4"/>
            <w:vAlign w:val="center"/>
          </w:tcPr>
          <w:p w14:paraId="749DFAC9" w14:textId="77777777" w:rsidR="00F334D5" w:rsidRPr="002C70A9" w:rsidRDefault="00F334D5" w:rsidP="00DB72AA">
            <w:pPr>
              <w:keepNext/>
              <w:ind w:left="36" w:right="36"/>
              <w:jc w:val="center"/>
              <w:rPr>
                <w:b/>
                <w:sz w:val="18"/>
                <w:szCs w:val="18"/>
              </w:rPr>
            </w:pPr>
            <w:r w:rsidRPr="002C70A9">
              <w:rPr>
                <w:b/>
                <w:sz w:val="18"/>
                <w:szCs w:val="18"/>
              </w:rPr>
              <w:t>No. of Trips</w:t>
            </w:r>
          </w:p>
        </w:tc>
        <w:tc>
          <w:tcPr>
            <w:tcW w:w="827" w:type="dxa"/>
            <w:gridSpan w:val="3"/>
            <w:vAlign w:val="center"/>
          </w:tcPr>
          <w:p w14:paraId="6BAADD37" w14:textId="77777777" w:rsidR="00F334D5" w:rsidRPr="002C70A9" w:rsidRDefault="00F334D5" w:rsidP="00DB72AA">
            <w:pPr>
              <w:keepNext/>
              <w:ind w:left="36" w:right="36"/>
              <w:jc w:val="center"/>
              <w:rPr>
                <w:b/>
                <w:sz w:val="18"/>
                <w:szCs w:val="18"/>
              </w:rPr>
            </w:pPr>
            <w:r w:rsidRPr="002C70A9">
              <w:rPr>
                <w:b/>
                <w:sz w:val="18"/>
                <w:szCs w:val="18"/>
              </w:rPr>
              <w:t>Cost Per Mile</w:t>
            </w:r>
          </w:p>
        </w:tc>
        <w:tc>
          <w:tcPr>
            <w:tcW w:w="1353" w:type="dxa"/>
            <w:gridSpan w:val="3"/>
            <w:shd w:val="clear" w:color="auto" w:fill="D9D9D9" w:themeFill="background1" w:themeFillShade="D9"/>
            <w:vAlign w:val="center"/>
          </w:tcPr>
          <w:p w14:paraId="14F56BE9" w14:textId="77777777" w:rsidR="00F334D5" w:rsidRPr="002C70A9" w:rsidRDefault="00F334D5" w:rsidP="00DB72AA">
            <w:pPr>
              <w:keepNext/>
              <w:ind w:left="36" w:right="36"/>
              <w:jc w:val="center"/>
              <w:rPr>
                <w:b/>
                <w:sz w:val="18"/>
              </w:rPr>
            </w:pPr>
            <w:r w:rsidRPr="002C70A9">
              <w:rPr>
                <w:b/>
                <w:sz w:val="18"/>
              </w:rPr>
              <w:t>Matching Funds</w:t>
            </w:r>
          </w:p>
          <w:p w14:paraId="263996E6"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A5EB373" w14:textId="77777777" w:rsidR="00F334D5" w:rsidRPr="002C70A9" w:rsidRDefault="00F334D5" w:rsidP="00DB72AA">
            <w:pPr>
              <w:keepNext/>
              <w:ind w:left="36" w:right="36"/>
              <w:jc w:val="center"/>
              <w:rPr>
                <w:b/>
                <w:sz w:val="18"/>
                <w:szCs w:val="18"/>
              </w:rPr>
            </w:pPr>
            <w:r w:rsidRPr="002C70A9">
              <w:rPr>
                <w:b/>
                <w:sz w:val="18"/>
                <w:szCs w:val="18"/>
              </w:rPr>
              <w:t>BLM</w:t>
            </w:r>
          </w:p>
          <w:p w14:paraId="6E16F799"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235171D9" w14:textId="77777777" w:rsidTr="00DB72AA">
        <w:tblPrEx>
          <w:tblCellMar>
            <w:top w:w="29" w:type="dxa"/>
            <w:bottom w:w="29" w:type="dxa"/>
          </w:tblCellMar>
        </w:tblPrEx>
        <w:trPr>
          <w:cantSplit/>
          <w:trHeight w:val="184"/>
        </w:trPr>
        <w:tc>
          <w:tcPr>
            <w:tcW w:w="757" w:type="dxa"/>
            <w:vAlign w:val="center"/>
          </w:tcPr>
          <w:p w14:paraId="7A1C54F0" w14:textId="77777777" w:rsidR="00F334D5" w:rsidRPr="002C70A9" w:rsidRDefault="00F334D5" w:rsidP="00DB72AA">
            <w:pPr>
              <w:keepNext/>
              <w:ind w:left="43" w:right="43"/>
              <w:jc w:val="right"/>
              <w:rPr>
                <w:b/>
              </w:rPr>
            </w:pPr>
            <w:r w:rsidRPr="002C70A9">
              <w:rPr>
                <w:b/>
              </w:rPr>
              <w:t xml:space="preserve">To: </w:t>
            </w:r>
          </w:p>
          <w:p w14:paraId="2BF37686"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3616BC7C" w14:textId="77777777" w:rsidR="00F334D5" w:rsidRPr="002C70A9" w:rsidRDefault="00F334D5" w:rsidP="00DB72AA">
            <w:pPr>
              <w:keepNext/>
              <w:ind w:left="43" w:right="43"/>
              <w:rPr>
                <w:noProof/>
              </w:rPr>
            </w:pPr>
          </w:p>
          <w:p w14:paraId="2149B7AB" w14:textId="77777777" w:rsidR="00F334D5" w:rsidRPr="002C70A9" w:rsidRDefault="00F334D5" w:rsidP="00DB72AA">
            <w:pPr>
              <w:keepNext/>
              <w:ind w:left="43" w:right="43"/>
              <w:rPr>
                <w:noProof/>
              </w:rPr>
            </w:pPr>
          </w:p>
        </w:tc>
        <w:tc>
          <w:tcPr>
            <w:tcW w:w="718" w:type="dxa"/>
            <w:gridSpan w:val="2"/>
            <w:vAlign w:val="center"/>
          </w:tcPr>
          <w:p w14:paraId="2417CDB3" w14:textId="77777777" w:rsidR="00F334D5" w:rsidRPr="002C70A9" w:rsidRDefault="00F334D5" w:rsidP="00DB72AA">
            <w:pPr>
              <w:keepNext/>
              <w:ind w:left="36" w:right="36"/>
              <w:jc w:val="center"/>
            </w:pPr>
          </w:p>
        </w:tc>
        <w:tc>
          <w:tcPr>
            <w:tcW w:w="718" w:type="dxa"/>
            <w:gridSpan w:val="4"/>
            <w:vAlign w:val="center"/>
          </w:tcPr>
          <w:p w14:paraId="403B16CE" w14:textId="77777777" w:rsidR="00F334D5" w:rsidRPr="002C70A9" w:rsidRDefault="00F334D5" w:rsidP="00DB72AA">
            <w:pPr>
              <w:keepNext/>
              <w:ind w:left="36" w:right="36"/>
              <w:jc w:val="center"/>
            </w:pPr>
          </w:p>
        </w:tc>
        <w:tc>
          <w:tcPr>
            <w:tcW w:w="827" w:type="dxa"/>
            <w:gridSpan w:val="3"/>
            <w:vAlign w:val="center"/>
          </w:tcPr>
          <w:p w14:paraId="35E6C151"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0930A27"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3F9702E" w14:textId="77777777" w:rsidR="00F334D5" w:rsidRPr="002C70A9" w:rsidRDefault="00F334D5" w:rsidP="00DB72AA">
            <w:pPr>
              <w:ind w:left="36" w:right="36"/>
            </w:pPr>
          </w:p>
        </w:tc>
      </w:tr>
      <w:tr w:rsidR="00F334D5" w:rsidRPr="002C70A9" w14:paraId="18EB08D9" w14:textId="77777777" w:rsidTr="00DB72AA">
        <w:tblPrEx>
          <w:tblCellMar>
            <w:top w:w="29" w:type="dxa"/>
            <w:bottom w:w="29" w:type="dxa"/>
          </w:tblCellMar>
        </w:tblPrEx>
        <w:trPr>
          <w:cantSplit/>
          <w:trHeight w:val="175"/>
        </w:trPr>
        <w:tc>
          <w:tcPr>
            <w:tcW w:w="757" w:type="dxa"/>
            <w:vAlign w:val="center"/>
          </w:tcPr>
          <w:p w14:paraId="06896335" w14:textId="77777777" w:rsidR="00F334D5" w:rsidRPr="002C70A9" w:rsidRDefault="00F334D5" w:rsidP="00DB72AA">
            <w:pPr>
              <w:keepNext/>
              <w:ind w:left="43" w:right="43"/>
              <w:jc w:val="right"/>
              <w:rPr>
                <w:b/>
              </w:rPr>
            </w:pPr>
            <w:r w:rsidRPr="002C70A9">
              <w:rPr>
                <w:b/>
              </w:rPr>
              <w:t xml:space="preserve">To: </w:t>
            </w:r>
          </w:p>
          <w:p w14:paraId="5FAFA5C5"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70775546" w14:textId="77777777" w:rsidR="00F334D5" w:rsidRPr="002C70A9" w:rsidRDefault="00F334D5" w:rsidP="00DB72AA">
            <w:pPr>
              <w:keepNext/>
              <w:ind w:left="43" w:right="43"/>
              <w:rPr>
                <w:noProof/>
              </w:rPr>
            </w:pPr>
          </w:p>
          <w:p w14:paraId="2D0F4F0C" w14:textId="77777777" w:rsidR="00F334D5" w:rsidRPr="002C70A9" w:rsidRDefault="00F334D5" w:rsidP="00DB72AA">
            <w:pPr>
              <w:keepNext/>
              <w:ind w:left="43" w:right="43"/>
              <w:rPr>
                <w:noProof/>
              </w:rPr>
            </w:pPr>
          </w:p>
        </w:tc>
        <w:tc>
          <w:tcPr>
            <w:tcW w:w="718" w:type="dxa"/>
            <w:gridSpan w:val="2"/>
            <w:vAlign w:val="center"/>
          </w:tcPr>
          <w:p w14:paraId="3F585980" w14:textId="77777777" w:rsidR="00F334D5" w:rsidRPr="002C70A9" w:rsidRDefault="00F334D5" w:rsidP="00DB72AA">
            <w:pPr>
              <w:keepNext/>
              <w:ind w:left="36" w:right="36"/>
              <w:jc w:val="center"/>
            </w:pPr>
          </w:p>
        </w:tc>
        <w:tc>
          <w:tcPr>
            <w:tcW w:w="718" w:type="dxa"/>
            <w:gridSpan w:val="4"/>
            <w:vAlign w:val="center"/>
          </w:tcPr>
          <w:p w14:paraId="3B6E4AAF" w14:textId="77777777" w:rsidR="00F334D5" w:rsidRPr="002C70A9" w:rsidRDefault="00F334D5" w:rsidP="00DB72AA">
            <w:pPr>
              <w:keepNext/>
              <w:ind w:left="36" w:right="36"/>
              <w:jc w:val="center"/>
            </w:pPr>
          </w:p>
        </w:tc>
        <w:tc>
          <w:tcPr>
            <w:tcW w:w="827" w:type="dxa"/>
            <w:gridSpan w:val="3"/>
            <w:vAlign w:val="center"/>
          </w:tcPr>
          <w:p w14:paraId="1133E47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0ED11269"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5BC03D0" w14:textId="77777777" w:rsidR="00F334D5" w:rsidRPr="002C70A9" w:rsidRDefault="00F334D5" w:rsidP="00DB72AA">
            <w:pPr>
              <w:ind w:left="36" w:right="36"/>
            </w:pPr>
          </w:p>
        </w:tc>
      </w:tr>
      <w:tr w:rsidR="00F334D5" w:rsidRPr="002C70A9" w14:paraId="361C6185" w14:textId="77777777" w:rsidTr="00DB72AA">
        <w:tblPrEx>
          <w:tblCellMar>
            <w:top w:w="29" w:type="dxa"/>
            <w:bottom w:w="29" w:type="dxa"/>
          </w:tblCellMar>
        </w:tblPrEx>
        <w:trPr>
          <w:cantSplit/>
          <w:trHeight w:val="85"/>
        </w:trPr>
        <w:tc>
          <w:tcPr>
            <w:tcW w:w="757" w:type="dxa"/>
            <w:vAlign w:val="center"/>
          </w:tcPr>
          <w:p w14:paraId="0BBF2ED9" w14:textId="77777777" w:rsidR="00F334D5" w:rsidRPr="002C70A9" w:rsidRDefault="00F334D5" w:rsidP="00DB72AA">
            <w:pPr>
              <w:keepNext/>
              <w:ind w:left="43" w:right="43"/>
              <w:jc w:val="right"/>
              <w:rPr>
                <w:b/>
              </w:rPr>
            </w:pPr>
            <w:r w:rsidRPr="002C70A9">
              <w:rPr>
                <w:b/>
              </w:rPr>
              <w:t xml:space="preserve">To: </w:t>
            </w:r>
          </w:p>
          <w:p w14:paraId="4074EF48"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610C7CB0" w14:textId="77777777" w:rsidR="00F334D5" w:rsidRPr="002C70A9" w:rsidRDefault="00F334D5" w:rsidP="00DB72AA">
            <w:pPr>
              <w:keepNext/>
              <w:ind w:left="43" w:right="43"/>
              <w:rPr>
                <w:noProof/>
              </w:rPr>
            </w:pPr>
          </w:p>
          <w:p w14:paraId="37185C7B" w14:textId="77777777" w:rsidR="00F334D5" w:rsidRPr="002C70A9" w:rsidRDefault="00F334D5" w:rsidP="00DB72AA">
            <w:pPr>
              <w:keepNext/>
              <w:ind w:left="43" w:right="43"/>
              <w:rPr>
                <w:noProof/>
              </w:rPr>
            </w:pPr>
          </w:p>
        </w:tc>
        <w:tc>
          <w:tcPr>
            <w:tcW w:w="718" w:type="dxa"/>
            <w:gridSpan w:val="2"/>
            <w:vAlign w:val="center"/>
          </w:tcPr>
          <w:p w14:paraId="3CA0ADC8" w14:textId="77777777" w:rsidR="00F334D5" w:rsidRPr="002C70A9" w:rsidRDefault="00F334D5" w:rsidP="00DB72AA">
            <w:pPr>
              <w:keepNext/>
              <w:ind w:left="36" w:right="36"/>
              <w:jc w:val="center"/>
            </w:pPr>
          </w:p>
        </w:tc>
        <w:tc>
          <w:tcPr>
            <w:tcW w:w="718" w:type="dxa"/>
            <w:gridSpan w:val="4"/>
            <w:vAlign w:val="center"/>
          </w:tcPr>
          <w:p w14:paraId="7B3795FD" w14:textId="77777777" w:rsidR="00F334D5" w:rsidRPr="002C70A9" w:rsidRDefault="00F334D5" w:rsidP="00DB72AA">
            <w:pPr>
              <w:keepNext/>
              <w:ind w:left="36" w:right="36"/>
              <w:jc w:val="center"/>
            </w:pPr>
          </w:p>
        </w:tc>
        <w:tc>
          <w:tcPr>
            <w:tcW w:w="827" w:type="dxa"/>
            <w:gridSpan w:val="3"/>
            <w:vAlign w:val="center"/>
          </w:tcPr>
          <w:p w14:paraId="1E81FDED"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BF7400A"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5760C2C2" w14:textId="77777777" w:rsidR="00F334D5" w:rsidRPr="002C70A9" w:rsidRDefault="00F334D5" w:rsidP="00DB72AA">
            <w:pPr>
              <w:ind w:left="36" w:right="36"/>
            </w:pPr>
          </w:p>
        </w:tc>
      </w:tr>
      <w:tr w:rsidR="00F334D5" w:rsidRPr="002C70A9" w14:paraId="63A8BB83" w14:textId="77777777" w:rsidTr="00DB72AA">
        <w:tblPrEx>
          <w:tblCellMar>
            <w:top w:w="29" w:type="dxa"/>
            <w:bottom w:w="29" w:type="dxa"/>
          </w:tblCellMar>
        </w:tblPrEx>
        <w:trPr>
          <w:cantSplit/>
          <w:trHeight w:val="175"/>
        </w:trPr>
        <w:tc>
          <w:tcPr>
            <w:tcW w:w="757" w:type="dxa"/>
            <w:vAlign w:val="center"/>
          </w:tcPr>
          <w:p w14:paraId="79D60B5F"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To: </w:t>
            </w:r>
          </w:p>
          <w:p w14:paraId="237F3679" w14:textId="77777777" w:rsidR="00F334D5" w:rsidRPr="002C70A9" w:rsidRDefault="00F334D5" w:rsidP="00DB72AA">
            <w:pPr>
              <w:keepNext/>
              <w:ind w:left="43" w:right="43"/>
              <w:jc w:val="right"/>
              <w:rPr>
                <w:b/>
                <w:i/>
                <w:color w:val="808080" w:themeColor="background1" w:themeShade="80"/>
                <w:szCs w:val="20"/>
              </w:rPr>
            </w:pPr>
            <w:r w:rsidRPr="002C70A9">
              <w:rPr>
                <w:b/>
                <w:i/>
                <w:color w:val="808080" w:themeColor="background1" w:themeShade="80"/>
                <w:szCs w:val="20"/>
              </w:rPr>
              <w:t xml:space="preserve">From: </w:t>
            </w:r>
          </w:p>
        </w:tc>
        <w:tc>
          <w:tcPr>
            <w:tcW w:w="3756" w:type="dxa"/>
            <w:gridSpan w:val="4"/>
            <w:vAlign w:val="center"/>
          </w:tcPr>
          <w:p w14:paraId="62597647" w14:textId="77777777" w:rsidR="00F334D5" w:rsidRPr="002C70A9" w:rsidRDefault="00F334D5" w:rsidP="00DB72AA">
            <w:pPr>
              <w:keepNext/>
              <w:tabs>
                <w:tab w:val="left" w:pos="949"/>
              </w:tabs>
              <w:ind w:left="43" w:right="43"/>
              <w:rPr>
                <w:i/>
                <w:color w:val="808080" w:themeColor="background1" w:themeShade="80"/>
                <w:szCs w:val="20"/>
              </w:rPr>
            </w:pPr>
            <w:r w:rsidRPr="002C70A9">
              <w:rPr>
                <w:b/>
                <w:i/>
                <w:color w:val="808080" w:themeColor="background1" w:themeShade="80"/>
                <w:szCs w:val="20"/>
              </w:rPr>
              <w:t>Example:</w:t>
            </w:r>
            <w:r w:rsidRPr="002C70A9">
              <w:rPr>
                <w:b/>
                <w:i/>
                <w:color w:val="808080" w:themeColor="background1" w:themeShade="80"/>
                <w:szCs w:val="20"/>
              </w:rPr>
              <w:tab/>
            </w:r>
            <w:r w:rsidRPr="002C70A9">
              <w:rPr>
                <w:i/>
                <w:color w:val="808080" w:themeColor="background1" w:themeShade="80"/>
                <w:szCs w:val="20"/>
              </w:rPr>
              <w:t>Portland, OR</w:t>
            </w:r>
          </w:p>
          <w:p w14:paraId="1D1B7616" w14:textId="77777777" w:rsidR="00F334D5" w:rsidRPr="002C70A9" w:rsidRDefault="00F334D5" w:rsidP="00DB72AA">
            <w:pPr>
              <w:keepNext/>
              <w:tabs>
                <w:tab w:val="left" w:pos="959"/>
              </w:tabs>
              <w:ind w:left="43" w:right="43"/>
              <w:rPr>
                <w:i/>
                <w:color w:val="808080" w:themeColor="background1" w:themeShade="80"/>
                <w:szCs w:val="20"/>
              </w:rPr>
            </w:pPr>
            <w:r w:rsidRPr="002C70A9">
              <w:rPr>
                <w:i/>
                <w:color w:val="808080" w:themeColor="background1" w:themeShade="80"/>
                <w:szCs w:val="20"/>
              </w:rPr>
              <w:tab/>
              <w:t>Eugene, OR</w:t>
            </w:r>
          </w:p>
        </w:tc>
        <w:tc>
          <w:tcPr>
            <w:tcW w:w="718" w:type="dxa"/>
            <w:gridSpan w:val="2"/>
            <w:vAlign w:val="center"/>
          </w:tcPr>
          <w:p w14:paraId="418DD9DF"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110 Miles</w:t>
            </w:r>
          </w:p>
        </w:tc>
        <w:tc>
          <w:tcPr>
            <w:tcW w:w="718" w:type="dxa"/>
            <w:gridSpan w:val="4"/>
            <w:vAlign w:val="center"/>
          </w:tcPr>
          <w:p w14:paraId="79EC1C7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2</w:t>
            </w:r>
          </w:p>
        </w:tc>
        <w:tc>
          <w:tcPr>
            <w:tcW w:w="827" w:type="dxa"/>
            <w:gridSpan w:val="3"/>
            <w:vAlign w:val="center"/>
          </w:tcPr>
          <w:p w14:paraId="720D2D57"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$0.10/</w:t>
            </w:r>
          </w:p>
          <w:p w14:paraId="7E914548" w14:textId="77777777" w:rsidR="00F334D5" w:rsidRPr="002C70A9" w:rsidRDefault="00F334D5" w:rsidP="00DB72AA">
            <w:pPr>
              <w:keepNext/>
              <w:ind w:left="36" w:right="36"/>
              <w:jc w:val="center"/>
              <w:rPr>
                <w:i/>
                <w:color w:val="808080" w:themeColor="background1" w:themeShade="80"/>
                <w:szCs w:val="20"/>
              </w:rPr>
            </w:pPr>
            <w:r w:rsidRPr="002C70A9">
              <w:rPr>
                <w:i/>
                <w:color w:val="808080" w:themeColor="background1" w:themeShade="80"/>
                <w:szCs w:val="20"/>
              </w:rPr>
              <w:t>Mile</w:t>
            </w:r>
          </w:p>
        </w:tc>
        <w:tc>
          <w:tcPr>
            <w:tcW w:w="1353" w:type="dxa"/>
            <w:gridSpan w:val="3"/>
            <w:shd w:val="clear" w:color="auto" w:fill="D9D9D9" w:themeFill="background1" w:themeFillShade="D9"/>
            <w:vAlign w:val="center"/>
          </w:tcPr>
          <w:p w14:paraId="261BE3E7" w14:textId="77777777" w:rsidR="00F334D5" w:rsidRPr="002C70A9" w:rsidRDefault="00F334D5" w:rsidP="00DB72AA">
            <w:pPr>
              <w:keepNext/>
              <w:ind w:left="43" w:right="43"/>
              <w:jc w:val="right"/>
              <w:rPr>
                <w:i/>
                <w:color w:val="808080" w:themeColor="background1" w:themeShade="80"/>
                <w:szCs w:val="20"/>
              </w:rPr>
            </w:pPr>
            <w:r w:rsidRPr="002C70A9">
              <w:rPr>
                <w:i/>
                <w:color w:val="808080" w:themeColor="background1" w:themeShade="80"/>
                <w:szCs w:val="20"/>
              </w:rPr>
              <w:t>$0.00</w:t>
            </w:r>
          </w:p>
        </w:tc>
        <w:tc>
          <w:tcPr>
            <w:tcW w:w="1353" w:type="dxa"/>
            <w:gridSpan w:val="2"/>
            <w:shd w:val="clear" w:color="auto" w:fill="D6E3BC" w:themeFill="accent3" w:themeFillTint="66"/>
            <w:vAlign w:val="center"/>
          </w:tcPr>
          <w:p w14:paraId="1702DB6E" w14:textId="77777777" w:rsidR="00F334D5" w:rsidRPr="002C70A9" w:rsidRDefault="00F334D5" w:rsidP="00DB72AA">
            <w:pPr>
              <w:ind w:left="43" w:right="43"/>
              <w:jc w:val="right"/>
              <w:rPr>
                <w:i/>
                <w:color w:val="808080" w:themeColor="background1" w:themeShade="80"/>
                <w:szCs w:val="20"/>
              </w:rPr>
            </w:pPr>
            <w:r w:rsidRPr="002C70A9">
              <w:rPr>
                <w:i/>
                <w:color w:val="808080" w:themeColor="background1" w:themeShade="80"/>
                <w:szCs w:val="20"/>
              </w:rPr>
              <w:t>$22.00</w:t>
            </w:r>
          </w:p>
        </w:tc>
      </w:tr>
      <w:tr w:rsidR="00F334D5" w:rsidRPr="002C70A9" w14:paraId="22C0A114" w14:textId="77777777" w:rsidTr="00DB72AA">
        <w:tblPrEx>
          <w:tblCellMar>
            <w:top w:w="29" w:type="dxa"/>
            <w:bottom w:w="29" w:type="dxa"/>
          </w:tblCellMar>
        </w:tblPrEx>
        <w:trPr>
          <w:cantSplit/>
          <w:trHeight w:val="233"/>
        </w:trPr>
        <w:tc>
          <w:tcPr>
            <w:tcW w:w="9482" w:type="dxa"/>
            <w:gridSpan w:val="19"/>
            <w:tcBorders>
              <w:top w:val="single" w:sz="4" w:space="0" w:color="auto"/>
            </w:tcBorders>
            <w:shd w:val="clear" w:color="auto" w:fill="C6D9F1" w:themeFill="text2" w:themeFillTint="33"/>
            <w:vAlign w:val="center"/>
          </w:tcPr>
          <w:p w14:paraId="5B2E8567" w14:textId="77777777" w:rsidR="00F334D5" w:rsidRPr="002C70A9" w:rsidRDefault="00F334D5" w:rsidP="00DB72AA">
            <w:pPr>
              <w:keepNext/>
              <w:tabs>
                <w:tab w:val="left" w:pos="362"/>
              </w:tabs>
              <w:ind w:left="360" w:right="36"/>
              <w:rPr>
                <w:b/>
              </w:rPr>
            </w:pPr>
            <w:r w:rsidRPr="002C70A9">
              <w:rPr>
                <w:u w:val="single"/>
              </w:rPr>
              <w:t>SUB-TOTAL, OTHER TRAVEL COSTS</w:t>
            </w:r>
            <w:r w:rsidRPr="002C70A9">
              <w:t xml:space="preserve"> - The costs of airfare, bus fare, car rental, etc., required for agreement activities.  Explain the details and the purpose of the costs in the Narrative Box.</w:t>
            </w:r>
          </w:p>
        </w:tc>
      </w:tr>
      <w:tr w:rsidR="00F334D5" w:rsidRPr="002C70A9" w14:paraId="2B20B0D6" w14:textId="77777777" w:rsidTr="00DB72AA">
        <w:tblPrEx>
          <w:tblCellMar>
            <w:top w:w="29" w:type="dxa"/>
            <w:bottom w:w="29" w:type="dxa"/>
          </w:tblCellMar>
        </w:tblPrEx>
        <w:trPr>
          <w:cantSplit/>
          <w:trHeight w:val="438"/>
        </w:trPr>
        <w:tc>
          <w:tcPr>
            <w:tcW w:w="4513" w:type="dxa"/>
            <w:gridSpan w:val="5"/>
            <w:vAlign w:val="center"/>
          </w:tcPr>
          <w:p w14:paraId="52F03BE1" w14:textId="77777777" w:rsidR="00F334D5" w:rsidRPr="002C70A9" w:rsidRDefault="00F334D5" w:rsidP="00DB72AA">
            <w:pPr>
              <w:keepNext/>
              <w:ind w:left="36" w:right="36"/>
              <w:jc w:val="center"/>
              <w:rPr>
                <w:b/>
                <w:sz w:val="18"/>
                <w:szCs w:val="18"/>
              </w:rPr>
            </w:pPr>
            <w:r w:rsidRPr="002C70A9">
              <w:rPr>
                <w:b/>
                <w:sz w:val="18"/>
                <w:szCs w:val="18"/>
              </w:rPr>
              <w:t>Proposed Other</w:t>
            </w:r>
          </w:p>
          <w:p w14:paraId="653608BE" w14:textId="77777777" w:rsidR="00F334D5" w:rsidRPr="002C70A9" w:rsidRDefault="00F334D5" w:rsidP="00DB72AA">
            <w:pPr>
              <w:keepNext/>
              <w:ind w:left="36" w:right="36"/>
              <w:jc w:val="center"/>
              <w:rPr>
                <w:b/>
                <w:sz w:val="18"/>
                <w:szCs w:val="18"/>
              </w:rPr>
            </w:pPr>
            <w:r w:rsidRPr="002C70A9">
              <w:rPr>
                <w:b/>
                <w:sz w:val="18"/>
                <w:szCs w:val="18"/>
              </w:rPr>
              <w:t>(Travel Reimbursement)</w:t>
            </w:r>
          </w:p>
        </w:tc>
        <w:tc>
          <w:tcPr>
            <w:tcW w:w="718" w:type="dxa"/>
            <w:gridSpan w:val="2"/>
            <w:vAlign w:val="center"/>
          </w:tcPr>
          <w:p w14:paraId="64FA5157" w14:textId="77777777" w:rsidR="00F334D5" w:rsidRPr="002C70A9" w:rsidRDefault="00F334D5" w:rsidP="00DB72AA">
            <w:pPr>
              <w:keepNext/>
              <w:ind w:left="36" w:right="36"/>
              <w:jc w:val="center"/>
              <w:rPr>
                <w:b/>
                <w:sz w:val="18"/>
                <w:szCs w:val="18"/>
              </w:rPr>
            </w:pPr>
            <w:r w:rsidRPr="002C70A9">
              <w:rPr>
                <w:b/>
                <w:sz w:val="18"/>
                <w:szCs w:val="18"/>
              </w:rPr>
              <w:t>Type</w:t>
            </w:r>
          </w:p>
        </w:tc>
        <w:tc>
          <w:tcPr>
            <w:tcW w:w="718" w:type="dxa"/>
            <w:gridSpan w:val="4"/>
            <w:vAlign w:val="center"/>
          </w:tcPr>
          <w:p w14:paraId="720F5B28" w14:textId="77777777" w:rsidR="00F334D5" w:rsidRPr="002C70A9" w:rsidRDefault="00F334D5" w:rsidP="00DB72AA">
            <w:pPr>
              <w:keepNext/>
              <w:ind w:left="36" w:right="36"/>
              <w:jc w:val="center"/>
              <w:rPr>
                <w:b/>
                <w:sz w:val="18"/>
                <w:szCs w:val="18"/>
              </w:rPr>
            </w:pPr>
            <w:r w:rsidRPr="002C70A9">
              <w:rPr>
                <w:b/>
                <w:sz w:val="18"/>
                <w:szCs w:val="18"/>
              </w:rPr>
              <w:t>Cost</w:t>
            </w:r>
          </w:p>
        </w:tc>
        <w:tc>
          <w:tcPr>
            <w:tcW w:w="827" w:type="dxa"/>
            <w:gridSpan w:val="3"/>
            <w:vAlign w:val="center"/>
          </w:tcPr>
          <w:p w14:paraId="52290497" w14:textId="77777777" w:rsidR="00F334D5" w:rsidRPr="002C70A9" w:rsidRDefault="00F334D5" w:rsidP="00DB72AA">
            <w:pPr>
              <w:keepNext/>
              <w:ind w:left="36" w:right="36"/>
              <w:jc w:val="center"/>
              <w:rPr>
                <w:b/>
                <w:sz w:val="18"/>
                <w:szCs w:val="18"/>
              </w:rPr>
            </w:pPr>
            <w:r w:rsidRPr="002C70A9">
              <w:rPr>
                <w:b/>
                <w:sz w:val="18"/>
                <w:szCs w:val="18"/>
              </w:rPr>
              <w:t>No.</w:t>
            </w:r>
          </w:p>
        </w:tc>
        <w:tc>
          <w:tcPr>
            <w:tcW w:w="1353" w:type="dxa"/>
            <w:gridSpan w:val="3"/>
            <w:shd w:val="clear" w:color="auto" w:fill="D9D9D9" w:themeFill="background1" w:themeFillShade="D9"/>
            <w:vAlign w:val="center"/>
          </w:tcPr>
          <w:p w14:paraId="0AA206D3" w14:textId="77777777" w:rsidR="00F334D5" w:rsidRPr="002C70A9" w:rsidRDefault="00F334D5" w:rsidP="00DB72AA">
            <w:pPr>
              <w:keepNext/>
              <w:ind w:left="36" w:right="36"/>
              <w:jc w:val="center"/>
              <w:rPr>
                <w:b/>
                <w:sz w:val="18"/>
              </w:rPr>
            </w:pPr>
            <w:r w:rsidRPr="002C70A9">
              <w:rPr>
                <w:b/>
                <w:sz w:val="18"/>
              </w:rPr>
              <w:t>Matching Funds</w:t>
            </w:r>
          </w:p>
          <w:p w14:paraId="04EC8AB2" w14:textId="77777777" w:rsidR="00F334D5" w:rsidRPr="002C70A9" w:rsidRDefault="00F334D5" w:rsidP="00DB72AA">
            <w:pPr>
              <w:keepNext/>
              <w:ind w:left="36" w:right="36"/>
              <w:jc w:val="center"/>
              <w:rPr>
                <w:b/>
                <w:sz w:val="18"/>
                <w:szCs w:val="18"/>
              </w:rPr>
            </w:pPr>
            <w:r w:rsidRPr="002C70A9">
              <w:rPr>
                <w:sz w:val="18"/>
              </w:rPr>
              <w:t>(if applicable)</w:t>
            </w:r>
          </w:p>
        </w:tc>
        <w:tc>
          <w:tcPr>
            <w:tcW w:w="1353" w:type="dxa"/>
            <w:gridSpan w:val="2"/>
            <w:shd w:val="clear" w:color="auto" w:fill="D6E3BC" w:themeFill="accent3" w:themeFillTint="66"/>
            <w:vAlign w:val="center"/>
          </w:tcPr>
          <w:p w14:paraId="0191916E" w14:textId="77777777" w:rsidR="00F334D5" w:rsidRPr="002C70A9" w:rsidRDefault="00F334D5" w:rsidP="00DB72AA">
            <w:pPr>
              <w:keepNext/>
              <w:ind w:left="36" w:right="36"/>
              <w:jc w:val="center"/>
              <w:rPr>
                <w:b/>
                <w:sz w:val="18"/>
                <w:szCs w:val="18"/>
              </w:rPr>
            </w:pPr>
            <w:r w:rsidRPr="002C70A9">
              <w:rPr>
                <w:b/>
                <w:sz w:val="18"/>
                <w:szCs w:val="18"/>
              </w:rPr>
              <w:t>BLM</w:t>
            </w:r>
          </w:p>
          <w:p w14:paraId="4884D65E" w14:textId="77777777" w:rsidR="00F334D5" w:rsidRPr="002C70A9" w:rsidRDefault="00F334D5" w:rsidP="00DB72AA">
            <w:pPr>
              <w:keepNext/>
              <w:ind w:left="36" w:right="36"/>
              <w:jc w:val="center"/>
              <w:rPr>
                <w:b/>
                <w:i/>
                <w:color w:val="808080" w:themeColor="background1" w:themeShade="80"/>
                <w:sz w:val="18"/>
                <w:szCs w:val="18"/>
              </w:rPr>
            </w:pPr>
            <w:r w:rsidRPr="002C70A9">
              <w:rPr>
                <w:b/>
                <w:sz w:val="18"/>
                <w:szCs w:val="18"/>
              </w:rPr>
              <w:t>Funds</w:t>
            </w:r>
          </w:p>
        </w:tc>
      </w:tr>
      <w:tr w:rsidR="00F334D5" w:rsidRPr="002C70A9" w14:paraId="79C749EE" w14:textId="77777777" w:rsidTr="00DB72AA">
        <w:tblPrEx>
          <w:tblCellMar>
            <w:top w:w="29" w:type="dxa"/>
            <w:bottom w:w="29" w:type="dxa"/>
          </w:tblCellMar>
        </w:tblPrEx>
        <w:trPr>
          <w:cantSplit/>
          <w:trHeight w:val="276"/>
        </w:trPr>
        <w:tc>
          <w:tcPr>
            <w:tcW w:w="757" w:type="dxa"/>
            <w:vAlign w:val="center"/>
          </w:tcPr>
          <w:p w14:paraId="202CDB22" w14:textId="77777777" w:rsidR="00F334D5" w:rsidRPr="002C70A9" w:rsidRDefault="00F334D5" w:rsidP="00DB72AA">
            <w:pPr>
              <w:keepNext/>
              <w:ind w:left="43" w:right="43"/>
              <w:jc w:val="right"/>
              <w:rPr>
                <w:b/>
              </w:rPr>
            </w:pPr>
            <w:r w:rsidRPr="002C70A9">
              <w:rPr>
                <w:b/>
              </w:rPr>
              <w:t xml:space="preserve">To: </w:t>
            </w:r>
          </w:p>
          <w:p w14:paraId="73DF7593"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EAE7A84" w14:textId="77777777" w:rsidR="00F334D5" w:rsidRPr="002C70A9" w:rsidRDefault="00F334D5" w:rsidP="00DB72AA">
            <w:pPr>
              <w:keepNext/>
              <w:ind w:left="43" w:right="43"/>
              <w:rPr>
                <w:noProof/>
              </w:rPr>
            </w:pPr>
          </w:p>
          <w:p w14:paraId="669F0C5E" w14:textId="77777777" w:rsidR="00F334D5" w:rsidRPr="002C70A9" w:rsidRDefault="00F334D5" w:rsidP="00DB72AA">
            <w:pPr>
              <w:keepNext/>
              <w:ind w:left="43" w:right="43"/>
              <w:rPr>
                <w:noProof/>
              </w:rPr>
            </w:pPr>
          </w:p>
        </w:tc>
        <w:tc>
          <w:tcPr>
            <w:tcW w:w="718" w:type="dxa"/>
            <w:gridSpan w:val="2"/>
            <w:vAlign w:val="center"/>
          </w:tcPr>
          <w:p w14:paraId="7EAA59FF" w14:textId="77777777" w:rsidR="00F334D5" w:rsidRPr="002C70A9" w:rsidRDefault="00F334D5" w:rsidP="00DB72AA">
            <w:pPr>
              <w:keepNext/>
              <w:ind w:left="36" w:right="36"/>
              <w:jc w:val="center"/>
            </w:pPr>
          </w:p>
        </w:tc>
        <w:tc>
          <w:tcPr>
            <w:tcW w:w="718" w:type="dxa"/>
            <w:gridSpan w:val="4"/>
            <w:vAlign w:val="center"/>
          </w:tcPr>
          <w:p w14:paraId="684B8265" w14:textId="77777777" w:rsidR="00F334D5" w:rsidRPr="002C70A9" w:rsidRDefault="00F334D5" w:rsidP="00DB72AA">
            <w:pPr>
              <w:keepNext/>
              <w:ind w:left="36" w:right="36"/>
              <w:jc w:val="center"/>
            </w:pPr>
          </w:p>
        </w:tc>
        <w:tc>
          <w:tcPr>
            <w:tcW w:w="827" w:type="dxa"/>
            <w:gridSpan w:val="3"/>
            <w:vAlign w:val="center"/>
          </w:tcPr>
          <w:p w14:paraId="33D65926"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4126D554"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09D2DF25" w14:textId="77777777" w:rsidR="00F334D5" w:rsidRPr="002C70A9" w:rsidRDefault="00F334D5" w:rsidP="00DB72AA">
            <w:pPr>
              <w:ind w:left="36" w:right="36"/>
            </w:pPr>
          </w:p>
        </w:tc>
      </w:tr>
      <w:tr w:rsidR="00F334D5" w:rsidRPr="002C70A9" w14:paraId="546EEBC1" w14:textId="77777777" w:rsidTr="00DB72AA">
        <w:tblPrEx>
          <w:tblCellMar>
            <w:top w:w="29" w:type="dxa"/>
            <w:bottom w:w="29" w:type="dxa"/>
          </w:tblCellMar>
        </w:tblPrEx>
        <w:trPr>
          <w:cantSplit/>
          <w:trHeight w:val="168"/>
        </w:trPr>
        <w:tc>
          <w:tcPr>
            <w:tcW w:w="757" w:type="dxa"/>
            <w:vAlign w:val="center"/>
          </w:tcPr>
          <w:p w14:paraId="6D6C3834" w14:textId="77777777" w:rsidR="00F334D5" w:rsidRPr="002C70A9" w:rsidRDefault="00F334D5" w:rsidP="00DB72AA">
            <w:pPr>
              <w:keepNext/>
              <w:ind w:left="43" w:right="43"/>
              <w:jc w:val="right"/>
              <w:rPr>
                <w:b/>
              </w:rPr>
            </w:pPr>
            <w:r w:rsidRPr="002C70A9">
              <w:rPr>
                <w:b/>
              </w:rPr>
              <w:t xml:space="preserve">To: </w:t>
            </w:r>
          </w:p>
          <w:p w14:paraId="6BB50FC2"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1C2A82D6" w14:textId="77777777" w:rsidR="00F334D5" w:rsidRPr="002C70A9" w:rsidRDefault="00F334D5" w:rsidP="00DB72AA">
            <w:pPr>
              <w:keepNext/>
              <w:ind w:left="43" w:right="43"/>
              <w:rPr>
                <w:noProof/>
              </w:rPr>
            </w:pPr>
          </w:p>
          <w:p w14:paraId="25E9FAE0" w14:textId="77777777" w:rsidR="00F334D5" w:rsidRPr="002C70A9" w:rsidRDefault="00F334D5" w:rsidP="00DB72AA">
            <w:pPr>
              <w:keepNext/>
              <w:ind w:left="43" w:right="43"/>
              <w:rPr>
                <w:noProof/>
              </w:rPr>
            </w:pPr>
          </w:p>
        </w:tc>
        <w:tc>
          <w:tcPr>
            <w:tcW w:w="718" w:type="dxa"/>
            <w:gridSpan w:val="2"/>
            <w:vAlign w:val="center"/>
          </w:tcPr>
          <w:p w14:paraId="1C4A2085" w14:textId="77777777" w:rsidR="00F334D5" w:rsidRPr="002C70A9" w:rsidRDefault="00F334D5" w:rsidP="00DB72AA">
            <w:pPr>
              <w:keepNext/>
              <w:ind w:left="36" w:right="36"/>
              <w:jc w:val="center"/>
            </w:pPr>
          </w:p>
        </w:tc>
        <w:tc>
          <w:tcPr>
            <w:tcW w:w="718" w:type="dxa"/>
            <w:gridSpan w:val="4"/>
            <w:vAlign w:val="center"/>
          </w:tcPr>
          <w:p w14:paraId="62CE4A2F" w14:textId="77777777" w:rsidR="00F334D5" w:rsidRPr="002C70A9" w:rsidRDefault="00F334D5" w:rsidP="00DB72AA">
            <w:pPr>
              <w:keepNext/>
              <w:ind w:left="36" w:right="36"/>
              <w:jc w:val="center"/>
            </w:pPr>
          </w:p>
        </w:tc>
        <w:tc>
          <w:tcPr>
            <w:tcW w:w="827" w:type="dxa"/>
            <w:gridSpan w:val="3"/>
            <w:vAlign w:val="center"/>
          </w:tcPr>
          <w:p w14:paraId="1F00CBF0"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7C9C6803"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174F3347" w14:textId="77777777" w:rsidR="00F334D5" w:rsidRPr="002C70A9" w:rsidRDefault="00F334D5" w:rsidP="00DB72AA">
            <w:pPr>
              <w:ind w:left="36" w:right="36"/>
            </w:pPr>
          </w:p>
        </w:tc>
      </w:tr>
      <w:tr w:rsidR="00F334D5" w:rsidRPr="002C70A9" w14:paraId="08C02336" w14:textId="77777777" w:rsidTr="00DB72AA">
        <w:tblPrEx>
          <w:tblCellMar>
            <w:top w:w="29" w:type="dxa"/>
            <w:bottom w:w="29" w:type="dxa"/>
          </w:tblCellMar>
        </w:tblPrEx>
        <w:trPr>
          <w:cantSplit/>
          <w:trHeight w:val="168"/>
        </w:trPr>
        <w:tc>
          <w:tcPr>
            <w:tcW w:w="757" w:type="dxa"/>
            <w:vAlign w:val="center"/>
          </w:tcPr>
          <w:p w14:paraId="3E573776" w14:textId="77777777" w:rsidR="00F334D5" w:rsidRPr="002C70A9" w:rsidRDefault="00F334D5" w:rsidP="00DB72AA">
            <w:pPr>
              <w:keepNext/>
              <w:ind w:left="43" w:right="43"/>
              <w:jc w:val="right"/>
              <w:rPr>
                <w:b/>
              </w:rPr>
            </w:pPr>
            <w:r w:rsidRPr="002C70A9">
              <w:rPr>
                <w:b/>
              </w:rPr>
              <w:t xml:space="preserve">To: </w:t>
            </w:r>
          </w:p>
          <w:p w14:paraId="32F7765F" w14:textId="77777777" w:rsidR="00F334D5" w:rsidRPr="002C70A9" w:rsidRDefault="00F334D5" w:rsidP="00DB72AA">
            <w:pPr>
              <w:keepNext/>
              <w:ind w:left="43" w:right="43"/>
              <w:jc w:val="right"/>
              <w:rPr>
                <w:b/>
              </w:rPr>
            </w:pPr>
            <w:r w:rsidRPr="002C70A9">
              <w:rPr>
                <w:b/>
              </w:rPr>
              <w:t>From:</w:t>
            </w:r>
          </w:p>
        </w:tc>
        <w:tc>
          <w:tcPr>
            <w:tcW w:w="3756" w:type="dxa"/>
            <w:gridSpan w:val="4"/>
            <w:vAlign w:val="center"/>
          </w:tcPr>
          <w:p w14:paraId="5A84DF72" w14:textId="77777777" w:rsidR="00F334D5" w:rsidRPr="002C70A9" w:rsidRDefault="00F334D5" w:rsidP="00DB72AA">
            <w:pPr>
              <w:keepNext/>
              <w:ind w:left="43" w:right="43"/>
              <w:rPr>
                <w:noProof/>
              </w:rPr>
            </w:pPr>
          </w:p>
          <w:p w14:paraId="367CF673" w14:textId="77777777" w:rsidR="00F334D5" w:rsidRPr="002C70A9" w:rsidRDefault="00F334D5" w:rsidP="00DB72AA">
            <w:pPr>
              <w:keepNext/>
              <w:ind w:left="43" w:right="43"/>
              <w:rPr>
                <w:noProof/>
              </w:rPr>
            </w:pPr>
          </w:p>
        </w:tc>
        <w:tc>
          <w:tcPr>
            <w:tcW w:w="718" w:type="dxa"/>
            <w:gridSpan w:val="2"/>
            <w:vAlign w:val="center"/>
          </w:tcPr>
          <w:p w14:paraId="7307720A" w14:textId="77777777" w:rsidR="00F334D5" w:rsidRPr="002C70A9" w:rsidRDefault="00F334D5" w:rsidP="00DB72AA">
            <w:pPr>
              <w:keepNext/>
              <w:ind w:left="36" w:right="36"/>
              <w:jc w:val="center"/>
            </w:pPr>
          </w:p>
        </w:tc>
        <w:tc>
          <w:tcPr>
            <w:tcW w:w="718" w:type="dxa"/>
            <w:gridSpan w:val="4"/>
            <w:vAlign w:val="center"/>
          </w:tcPr>
          <w:p w14:paraId="7FAEE8C8" w14:textId="77777777" w:rsidR="00F334D5" w:rsidRPr="002C70A9" w:rsidRDefault="00F334D5" w:rsidP="00DB72AA">
            <w:pPr>
              <w:keepNext/>
              <w:ind w:left="36" w:right="36"/>
              <w:jc w:val="center"/>
            </w:pPr>
          </w:p>
        </w:tc>
        <w:tc>
          <w:tcPr>
            <w:tcW w:w="827" w:type="dxa"/>
            <w:gridSpan w:val="3"/>
            <w:vAlign w:val="center"/>
          </w:tcPr>
          <w:p w14:paraId="74254A4C" w14:textId="77777777" w:rsidR="00F334D5" w:rsidRPr="002C70A9" w:rsidRDefault="00F334D5" w:rsidP="00DB72AA">
            <w:pPr>
              <w:keepNext/>
              <w:ind w:left="36" w:right="36"/>
              <w:jc w:val="center"/>
            </w:pPr>
          </w:p>
        </w:tc>
        <w:tc>
          <w:tcPr>
            <w:tcW w:w="1353" w:type="dxa"/>
            <w:gridSpan w:val="3"/>
            <w:shd w:val="clear" w:color="auto" w:fill="D9D9D9" w:themeFill="background1" w:themeFillShade="D9"/>
            <w:vAlign w:val="center"/>
          </w:tcPr>
          <w:p w14:paraId="55A0395F" w14:textId="77777777" w:rsidR="00F334D5" w:rsidRPr="002C70A9" w:rsidRDefault="00F334D5" w:rsidP="00DB72AA">
            <w:pPr>
              <w:keepNext/>
              <w:ind w:left="36" w:right="36"/>
            </w:pPr>
          </w:p>
        </w:tc>
        <w:tc>
          <w:tcPr>
            <w:tcW w:w="1353" w:type="dxa"/>
            <w:gridSpan w:val="2"/>
            <w:shd w:val="clear" w:color="auto" w:fill="D6E3BC" w:themeFill="accent3" w:themeFillTint="66"/>
            <w:vAlign w:val="center"/>
          </w:tcPr>
          <w:p w14:paraId="7EC5E3C6" w14:textId="77777777" w:rsidR="00F334D5" w:rsidRPr="002C70A9" w:rsidRDefault="00F334D5" w:rsidP="00DB72AA">
            <w:pPr>
              <w:ind w:left="36" w:right="36"/>
            </w:pPr>
          </w:p>
        </w:tc>
      </w:tr>
      <w:tr w:rsidR="00F334D5" w:rsidRPr="002C70A9" w14:paraId="5C8BB663" w14:textId="77777777" w:rsidTr="00DB72AA">
        <w:tblPrEx>
          <w:tblCellMar>
            <w:top w:w="29" w:type="dxa"/>
            <w:bottom w:w="29" w:type="dxa"/>
          </w:tblCellMar>
        </w:tblPrEx>
        <w:trPr>
          <w:cantSplit/>
          <w:trHeight w:val="308"/>
        </w:trPr>
        <w:tc>
          <w:tcPr>
            <w:tcW w:w="6776" w:type="dxa"/>
            <w:gridSpan w:val="14"/>
            <w:shd w:val="clear" w:color="auto" w:fill="C6D9F1" w:themeFill="text2" w:themeFillTint="33"/>
            <w:vAlign w:val="center"/>
          </w:tcPr>
          <w:p w14:paraId="4E1380E5" w14:textId="77777777" w:rsidR="00F334D5" w:rsidRPr="002C70A9" w:rsidRDefault="00F334D5" w:rsidP="00DB72AA">
            <w:pPr>
              <w:keepNext/>
              <w:tabs>
                <w:tab w:val="left" w:pos="360"/>
              </w:tabs>
              <w:spacing w:before="40" w:after="40"/>
              <w:ind w:left="43" w:right="43"/>
              <w:rPr>
                <w:b/>
                <w:sz w:val="24"/>
              </w:rPr>
            </w:pPr>
            <w:r w:rsidRPr="002C70A9">
              <w:rPr>
                <w:b/>
                <w:sz w:val="24"/>
              </w:rPr>
              <w:t>C)</w:t>
            </w:r>
            <w:r w:rsidRPr="002C70A9">
              <w:rPr>
                <w:b/>
                <w:sz w:val="24"/>
              </w:rPr>
              <w:tab/>
              <w:t>TOTAL TRAVEL COSTS:</w:t>
            </w:r>
          </w:p>
          <w:p w14:paraId="5D44A675" w14:textId="77777777" w:rsidR="00F334D5" w:rsidRPr="002C70A9" w:rsidRDefault="00F334D5" w:rsidP="00DB72AA">
            <w:pPr>
              <w:keepNext/>
              <w:tabs>
                <w:tab w:val="left" w:pos="360"/>
              </w:tabs>
              <w:spacing w:before="60" w:after="60"/>
              <w:ind w:left="43" w:right="43"/>
              <w:rPr>
                <w:b/>
              </w:rPr>
            </w:pPr>
            <w:r w:rsidRPr="002C70A9">
              <w:rPr>
                <w:b/>
                <w:szCs w:val="20"/>
              </w:rPr>
              <w:tab/>
            </w:r>
            <w:r w:rsidRPr="002C70A9">
              <w:rPr>
                <w:szCs w:val="20"/>
              </w:rPr>
              <w:t>(SF-424A Object Class Category 6c. Travel)</w:t>
            </w:r>
          </w:p>
        </w:tc>
        <w:tc>
          <w:tcPr>
            <w:tcW w:w="1353" w:type="dxa"/>
            <w:gridSpan w:val="3"/>
            <w:shd w:val="clear" w:color="auto" w:fill="D9D9D9" w:themeFill="background1" w:themeFillShade="D9"/>
            <w:vAlign w:val="center"/>
          </w:tcPr>
          <w:p w14:paraId="2DB2CB78" w14:textId="77777777" w:rsidR="00F334D5" w:rsidRPr="002C70A9" w:rsidRDefault="00F334D5" w:rsidP="00DB72AA">
            <w:pPr>
              <w:keepNext/>
              <w:spacing w:before="60" w:after="60"/>
              <w:ind w:left="43" w:right="43"/>
              <w:rPr>
                <w:b/>
              </w:rPr>
            </w:pPr>
            <w:r w:rsidRPr="002C70A9">
              <w:rPr>
                <w:b/>
              </w:rPr>
              <w:t>$</w:t>
            </w:r>
          </w:p>
        </w:tc>
        <w:tc>
          <w:tcPr>
            <w:tcW w:w="1353" w:type="dxa"/>
            <w:gridSpan w:val="2"/>
            <w:shd w:val="clear" w:color="auto" w:fill="D6E3BC" w:themeFill="accent3" w:themeFillTint="66"/>
            <w:vAlign w:val="center"/>
          </w:tcPr>
          <w:p w14:paraId="3F3482D3" w14:textId="77777777" w:rsidR="00F334D5" w:rsidRPr="002C70A9" w:rsidRDefault="00F334D5" w:rsidP="00DB72AA">
            <w:pPr>
              <w:keepNext/>
              <w:spacing w:before="60" w:after="60"/>
              <w:ind w:left="43" w:right="43"/>
              <w:rPr>
                <w:b/>
              </w:rPr>
            </w:pPr>
            <w:r w:rsidRPr="002C70A9">
              <w:rPr>
                <w:b/>
              </w:rPr>
              <w:t>$</w:t>
            </w:r>
          </w:p>
        </w:tc>
      </w:tr>
      <w:tr w:rsidR="00F334D5" w:rsidRPr="002C70A9" w14:paraId="2A9A3A1F" w14:textId="77777777" w:rsidTr="00DB72AA">
        <w:tblPrEx>
          <w:tblCellMar>
            <w:top w:w="29" w:type="dxa"/>
            <w:bottom w:w="29" w:type="dxa"/>
          </w:tblCellMar>
        </w:tblPrEx>
        <w:trPr>
          <w:cantSplit/>
          <w:trHeight w:val="308"/>
        </w:trPr>
        <w:tc>
          <w:tcPr>
            <w:tcW w:w="9482" w:type="dxa"/>
            <w:gridSpan w:val="19"/>
            <w:vAlign w:val="center"/>
          </w:tcPr>
          <w:p w14:paraId="76E0D6B8" w14:textId="3E2CABA5" w:rsidR="00F334D5" w:rsidRPr="002C70A9" w:rsidRDefault="00F334D5" w:rsidP="00DB72AA">
            <w:pPr>
              <w:ind w:left="43" w:right="43"/>
              <w:rPr>
                <w:b/>
              </w:rPr>
            </w:pPr>
            <w:r w:rsidRPr="002C70A9">
              <w:rPr>
                <w:b/>
                <w:u w:val="single"/>
              </w:rPr>
              <w:t>Justification:</w:t>
            </w:r>
            <w:r w:rsidRPr="002C70A9">
              <w:t xml:space="preserve"> </w:t>
            </w:r>
            <w:r w:rsidRPr="002C70A9">
              <w:rPr>
                <w:highlight w:val="yellow"/>
              </w:rPr>
              <w:t>EXAMPLE</w:t>
            </w:r>
            <w:r w:rsidRPr="002C70A9">
              <w:t xml:space="preserve"> - The Project Coordinator and the Education Specialist will travel to [event location] to provide training at the “Sage Grouse Workshop” being held [date].  They will both travel from [or</w:t>
            </w:r>
            <w:r w:rsidR="00E47281">
              <w:t>i</w:t>
            </w:r>
            <w:r w:rsidRPr="002C70A9">
              <w:t>gin] to [destination], and take ground transportation from the airport to the even</w:t>
            </w:r>
            <w:r w:rsidR="00E47281">
              <w:t>t</w:t>
            </w:r>
            <w:r w:rsidRPr="002C70A9">
              <w:t>/hotel.</w:t>
            </w:r>
          </w:p>
        </w:tc>
      </w:tr>
    </w:tbl>
    <w:p w14:paraId="79B472AD" w14:textId="77777777" w:rsidR="00F334D5" w:rsidRPr="002C70A9" w:rsidRDefault="00F334D5" w:rsidP="00F334D5"/>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F334D5" w:rsidRPr="002C70A9" w14:paraId="4C78555B" w14:textId="77777777" w:rsidTr="00DB72AA">
        <w:tc>
          <w:tcPr>
            <w:tcW w:w="9284" w:type="dxa"/>
            <w:gridSpan w:val="5"/>
            <w:shd w:val="clear" w:color="auto" w:fill="C6D9F1" w:themeFill="text2" w:themeFillTint="33"/>
          </w:tcPr>
          <w:p w14:paraId="1AA058A0" w14:textId="77777777" w:rsidR="00F334D5" w:rsidRPr="002C70A9" w:rsidRDefault="00F334D5" w:rsidP="00DB72AA">
            <w:pPr>
              <w:keepNext/>
              <w:tabs>
                <w:tab w:val="left" w:pos="360"/>
              </w:tabs>
              <w:spacing w:after="40"/>
              <w:rPr>
                <w:sz w:val="24"/>
              </w:rPr>
            </w:pPr>
            <w:r w:rsidRPr="002C70A9">
              <w:rPr>
                <w:b/>
                <w:sz w:val="28"/>
              </w:rPr>
              <w:t>D)</w:t>
            </w:r>
            <w:r w:rsidRPr="002C70A9">
              <w:rPr>
                <w:b/>
                <w:sz w:val="28"/>
              </w:rPr>
              <w:tab/>
              <w:t xml:space="preserve">EQUIPMENT COSTS </w:t>
            </w:r>
            <w:r w:rsidRPr="002C70A9">
              <w:rPr>
                <w:sz w:val="24"/>
              </w:rPr>
              <w:t>(SF-424A Object Class Category 6d. Equipment)</w:t>
            </w:r>
          </w:p>
          <w:p w14:paraId="1474BCAE" w14:textId="7DC3669A" w:rsidR="00F334D5" w:rsidRPr="002C70A9" w:rsidRDefault="00F334D5" w:rsidP="00DB72AA">
            <w:pPr>
              <w:keepNext/>
              <w:tabs>
                <w:tab w:val="left" w:pos="360"/>
              </w:tabs>
              <w:spacing w:after="40"/>
            </w:pPr>
            <w:r w:rsidRPr="002C70A9">
              <w:t xml:space="preserve">Provide justification for the use of each item and relate them to specific program objectives. Provide both the annual (for multiyear awards) and total for equipment. Equipment is defined as an article of tangible personal property that has a useful life of more than one year and a per-unit acquisition cost which equals or exceeds the lesser of the capitalization level established by the non-Federal entity for financial statement purposes, or $5,000. A recipient organization may classify equipment at a lower dollar value but cannot classify it higher than $5,000. For example, a state may classify their equipment at $1,000 with a useful life of a year. It is recommended that internal policies for equipment </w:t>
            </w:r>
            <w:r w:rsidR="00E47281">
              <w:t>be</w:t>
            </w:r>
            <w:r w:rsidRPr="002C70A9">
              <w:t xml:space="preserve"> provided in this section in order to avoid requests by BLM for closeout documents and delays during the closeout period.</w:t>
            </w:r>
          </w:p>
          <w:p w14:paraId="5D772EC9" w14:textId="77777777" w:rsidR="00F334D5" w:rsidRPr="002C70A9" w:rsidRDefault="00F334D5" w:rsidP="00DB72AA">
            <w:pPr>
              <w:keepNext/>
              <w:tabs>
                <w:tab w:val="left" w:pos="360"/>
              </w:tabs>
              <w:spacing w:after="40"/>
            </w:pPr>
          </w:p>
          <w:p w14:paraId="404AAB1D" w14:textId="77777777" w:rsidR="00F334D5" w:rsidRPr="002C70A9" w:rsidRDefault="00F334D5" w:rsidP="00DB72AA">
            <w:pPr>
              <w:keepNext/>
              <w:tabs>
                <w:tab w:val="left" w:pos="360"/>
              </w:tabs>
              <w:spacing w:after="40"/>
            </w:pPr>
            <w:r w:rsidRPr="002C70A9">
              <w:t xml:space="preserve">General use of equipment (i.e., computers, faxes, etc.) must be used 100% for the proposed project if charged directly to the agreement. Maintenance fees for equipment should be shown in the “other” category. </w:t>
            </w:r>
          </w:p>
          <w:p w14:paraId="0B934610" w14:textId="77777777" w:rsidR="00F334D5" w:rsidRPr="002C70A9" w:rsidRDefault="00F334D5" w:rsidP="00DB72AA">
            <w:pPr>
              <w:keepNext/>
              <w:tabs>
                <w:tab w:val="left" w:pos="360"/>
              </w:tabs>
              <w:spacing w:after="40"/>
            </w:pPr>
          </w:p>
          <w:p w14:paraId="2BF39514" w14:textId="77777777" w:rsidR="00F334D5" w:rsidRPr="002C70A9" w:rsidRDefault="00F334D5" w:rsidP="00DB72AA">
            <w:pPr>
              <w:keepNext/>
              <w:tabs>
                <w:tab w:val="left" w:pos="360"/>
              </w:tabs>
              <w:spacing w:after="40"/>
            </w:pPr>
            <w:r w:rsidRPr="002C70A9">
              <w:t xml:space="preserve">Provide a lease versus purchase analysis. This must accompany every equipment request over $5,000 even if a lease vs purchase analysis cannot be completed, a statement is required to that effect. General purpose equipment such as office equipment and furnishings, and information technology equipment and systems are typically not eligible for direct cost support (2 CFR §200.439). </w:t>
            </w:r>
          </w:p>
          <w:p w14:paraId="3AAADBC2" w14:textId="77777777" w:rsidR="00F334D5" w:rsidRPr="002C70A9" w:rsidRDefault="00F334D5" w:rsidP="00DB72AA">
            <w:pPr>
              <w:keepNext/>
              <w:tabs>
                <w:tab w:val="left" w:pos="360"/>
              </w:tabs>
              <w:spacing w:after="40"/>
            </w:pPr>
          </w:p>
          <w:p w14:paraId="47BD83DB" w14:textId="77777777" w:rsidR="00F334D5" w:rsidRPr="002C70A9" w:rsidRDefault="00F334D5" w:rsidP="00DB72AA">
            <w:pPr>
              <w:keepNext/>
              <w:tabs>
                <w:tab w:val="left" w:pos="360"/>
              </w:tabs>
              <w:spacing w:after="40"/>
              <w:rPr>
                <w:szCs w:val="20"/>
              </w:rPr>
            </w:pPr>
            <w:r w:rsidRPr="002C70A9">
              <w:t xml:space="preserve">Provide objective-related justification for all equipment items after the detailed budget. The source for determining the budget price for each unit of equipment should be included in the justification.  </w:t>
            </w:r>
            <w:r w:rsidRPr="002C70A9">
              <w:rPr>
                <w:szCs w:val="20"/>
              </w:rPr>
              <w:t>Explain the need and purpose of the equipment in the Justification Box below.</w:t>
            </w:r>
          </w:p>
        </w:tc>
      </w:tr>
      <w:tr w:rsidR="00F334D5" w:rsidRPr="002C70A9" w14:paraId="00F7B16D" w14:textId="77777777" w:rsidTr="00DB72AA">
        <w:tc>
          <w:tcPr>
            <w:tcW w:w="4795" w:type="dxa"/>
            <w:vAlign w:val="center"/>
          </w:tcPr>
          <w:p w14:paraId="3F6F5402" w14:textId="77777777" w:rsidR="00F334D5" w:rsidRPr="002C70A9" w:rsidRDefault="00F334D5" w:rsidP="00DB72AA">
            <w:pPr>
              <w:keepNext/>
              <w:jc w:val="center"/>
              <w:rPr>
                <w:b/>
                <w:sz w:val="18"/>
                <w:szCs w:val="18"/>
              </w:rPr>
            </w:pPr>
            <w:r w:rsidRPr="002C70A9">
              <w:rPr>
                <w:b/>
                <w:sz w:val="18"/>
                <w:szCs w:val="18"/>
              </w:rPr>
              <w:t>Equipment</w:t>
            </w:r>
          </w:p>
        </w:tc>
        <w:tc>
          <w:tcPr>
            <w:tcW w:w="791" w:type="dxa"/>
            <w:vAlign w:val="center"/>
          </w:tcPr>
          <w:p w14:paraId="2CF6A34D" w14:textId="77777777" w:rsidR="00F334D5" w:rsidRPr="002C70A9" w:rsidRDefault="00F334D5" w:rsidP="00DB72AA">
            <w:pPr>
              <w:keepNext/>
              <w:jc w:val="center"/>
              <w:rPr>
                <w:b/>
                <w:sz w:val="18"/>
                <w:szCs w:val="18"/>
              </w:rPr>
            </w:pPr>
            <w:r w:rsidRPr="002C70A9">
              <w:rPr>
                <w:b/>
                <w:sz w:val="18"/>
                <w:szCs w:val="18"/>
              </w:rPr>
              <w:t>Quantity</w:t>
            </w:r>
          </w:p>
        </w:tc>
        <w:tc>
          <w:tcPr>
            <w:tcW w:w="1193" w:type="dxa"/>
            <w:vAlign w:val="center"/>
          </w:tcPr>
          <w:p w14:paraId="0CE37AE5" w14:textId="77777777" w:rsidR="00F334D5" w:rsidRPr="002C70A9" w:rsidRDefault="00F334D5" w:rsidP="00DB72AA">
            <w:pPr>
              <w:keepNext/>
              <w:jc w:val="center"/>
              <w:rPr>
                <w:b/>
                <w:sz w:val="18"/>
                <w:szCs w:val="18"/>
              </w:rPr>
            </w:pPr>
            <w:r w:rsidRPr="002C70A9">
              <w:rPr>
                <w:b/>
                <w:sz w:val="18"/>
                <w:szCs w:val="18"/>
              </w:rPr>
              <w:t>Cost per Unit</w:t>
            </w:r>
          </w:p>
        </w:tc>
        <w:tc>
          <w:tcPr>
            <w:tcW w:w="1252" w:type="dxa"/>
            <w:shd w:val="clear" w:color="auto" w:fill="D9D9D9" w:themeFill="background1" w:themeFillShade="D9"/>
            <w:vAlign w:val="center"/>
          </w:tcPr>
          <w:p w14:paraId="0DEE6655" w14:textId="77777777" w:rsidR="00F334D5" w:rsidRPr="002C70A9" w:rsidRDefault="00F334D5" w:rsidP="00DB72AA">
            <w:pPr>
              <w:keepNext/>
              <w:ind w:left="36" w:right="36"/>
              <w:jc w:val="center"/>
              <w:rPr>
                <w:b/>
                <w:sz w:val="18"/>
              </w:rPr>
            </w:pPr>
            <w:r w:rsidRPr="002C70A9">
              <w:rPr>
                <w:b/>
                <w:sz w:val="18"/>
              </w:rPr>
              <w:t>Matching Funds</w:t>
            </w:r>
          </w:p>
          <w:p w14:paraId="0DD874C4" w14:textId="77777777" w:rsidR="00F334D5" w:rsidRPr="002C70A9" w:rsidRDefault="00F334D5" w:rsidP="00DB72AA">
            <w:pPr>
              <w:keepNext/>
              <w:ind w:left="36" w:right="36"/>
              <w:jc w:val="center"/>
              <w:rPr>
                <w:b/>
                <w:sz w:val="18"/>
              </w:rPr>
            </w:pPr>
            <w:r w:rsidRPr="002C70A9">
              <w:rPr>
                <w:sz w:val="18"/>
              </w:rPr>
              <w:t>(if applicable)</w:t>
            </w:r>
          </w:p>
        </w:tc>
        <w:tc>
          <w:tcPr>
            <w:tcW w:w="1253" w:type="dxa"/>
            <w:shd w:val="clear" w:color="auto" w:fill="D6E3BC" w:themeFill="accent3" w:themeFillTint="66"/>
            <w:vAlign w:val="center"/>
          </w:tcPr>
          <w:p w14:paraId="44044B49" w14:textId="77777777" w:rsidR="00F334D5" w:rsidRPr="002C70A9" w:rsidRDefault="00F334D5" w:rsidP="00DB72AA">
            <w:pPr>
              <w:keepNext/>
              <w:ind w:left="36" w:right="36"/>
              <w:jc w:val="center"/>
              <w:rPr>
                <w:b/>
                <w:sz w:val="18"/>
              </w:rPr>
            </w:pPr>
            <w:r w:rsidRPr="002C70A9">
              <w:rPr>
                <w:b/>
                <w:sz w:val="18"/>
              </w:rPr>
              <w:t>BLM</w:t>
            </w:r>
          </w:p>
          <w:p w14:paraId="73C8FF51" w14:textId="77777777" w:rsidR="00F334D5" w:rsidRPr="002C70A9" w:rsidRDefault="00F334D5" w:rsidP="00DB72AA">
            <w:pPr>
              <w:keepNext/>
              <w:ind w:left="36" w:right="36"/>
              <w:jc w:val="center"/>
              <w:rPr>
                <w:i/>
                <w:color w:val="808080" w:themeColor="background1" w:themeShade="80"/>
                <w:szCs w:val="20"/>
              </w:rPr>
            </w:pPr>
            <w:r w:rsidRPr="002C70A9">
              <w:rPr>
                <w:b/>
                <w:sz w:val="18"/>
              </w:rPr>
              <w:t>Funds</w:t>
            </w:r>
          </w:p>
        </w:tc>
      </w:tr>
      <w:tr w:rsidR="00F334D5" w:rsidRPr="002C70A9" w14:paraId="5845950F" w14:textId="77777777" w:rsidTr="00DB72AA">
        <w:tc>
          <w:tcPr>
            <w:tcW w:w="4795" w:type="dxa"/>
          </w:tcPr>
          <w:p w14:paraId="395E64C3" w14:textId="77777777" w:rsidR="00F334D5" w:rsidRPr="002C70A9" w:rsidRDefault="00F334D5" w:rsidP="00DB72AA">
            <w:pPr>
              <w:keepNext/>
            </w:pPr>
          </w:p>
        </w:tc>
        <w:tc>
          <w:tcPr>
            <w:tcW w:w="791" w:type="dxa"/>
          </w:tcPr>
          <w:p w14:paraId="754C4F39" w14:textId="77777777" w:rsidR="00F334D5" w:rsidRPr="002C70A9" w:rsidRDefault="00F334D5" w:rsidP="00DB72AA">
            <w:pPr>
              <w:keepNext/>
              <w:jc w:val="center"/>
            </w:pPr>
          </w:p>
        </w:tc>
        <w:tc>
          <w:tcPr>
            <w:tcW w:w="1193" w:type="dxa"/>
          </w:tcPr>
          <w:p w14:paraId="0B8846D4" w14:textId="77777777" w:rsidR="00F334D5" w:rsidRPr="002C70A9" w:rsidRDefault="00F334D5" w:rsidP="00DB72AA">
            <w:pPr>
              <w:keepNext/>
              <w:jc w:val="center"/>
            </w:pPr>
          </w:p>
        </w:tc>
        <w:tc>
          <w:tcPr>
            <w:tcW w:w="1252" w:type="dxa"/>
            <w:shd w:val="clear" w:color="auto" w:fill="D9D9D9" w:themeFill="background1" w:themeFillShade="D9"/>
          </w:tcPr>
          <w:p w14:paraId="0611F615" w14:textId="77777777" w:rsidR="00F334D5" w:rsidRPr="002C70A9" w:rsidRDefault="00F334D5" w:rsidP="00DB72AA">
            <w:pPr>
              <w:keepNext/>
              <w:ind w:right="61"/>
              <w:jc w:val="right"/>
            </w:pPr>
          </w:p>
        </w:tc>
        <w:tc>
          <w:tcPr>
            <w:tcW w:w="1253" w:type="dxa"/>
            <w:shd w:val="clear" w:color="auto" w:fill="D6E3BC" w:themeFill="accent3" w:themeFillTint="66"/>
          </w:tcPr>
          <w:p w14:paraId="7A1A268B" w14:textId="77777777" w:rsidR="00F334D5" w:rsidRPr="002C70A9" w:rsidRDefault="00F334D5" w:rsidP="00DB72AA">
            <w:pPr>
              <w:keepNext/>
              <w:ind w:right="61"/>
              <w:jc w:val="right"/>
            </w:pPr>
          </w:p>
        </w:tc>
      </w:tr>
      <w:tr w:rsidR="00F334D5" w:rsidRPr="002C70A9" w14:paraId="70AE80D9" w14:textId="77777777" w:rsidTr="00DB72AA">
        <w:tc>
          <w:tcPr>
            <w:tcW w:w="4795" w:type="dxa"/>
          </w:tcPr>
          <w:p w14:paraId="00745651" w14:textId="77777777" w:rsidR="00F334D5" w:rsidRPr="002C70A9" w:rsidRDefault="00F334D5" w:rsidP="00DB72AA">
            <w:pPr>
              <w:keepNext/>
            </w:pPr>
          </w:p>
        </w:tc>
        <w:tc>
          <w:tcPr>
            <w:tcW w:w="791" w:type="dxa"/>
          </w:tcPr>
          <w:p w14:paraId="0A200A31" w14:textId="77777777" w:rsidR="00F334D5" w:rsidRPr="002C70A9" w:rsidRDefault="00F334D5" w:rsidP="00DB72AA">
            <w:pPr>
              <w:keepNext/>
              <w:jc w:val="center"/>
            </w:pPr>
          </w:p>
        </w:tc>
        <w:tc>
          <w:tcPr>
            <w:tcW w:w="1193" w:type="dxa"/>
          </w:tcPr>
          <w:p w14:paraId="0A33A617" w14:textId="77777777" w:rsidR="00F334D5" w:rsidRPr="002C70A9" w:rsidRDefault="00F334D5" w:rsidP="00DB72AA">
            <w:pPr>
              <w:keepNext/>
              <w:jc w:val="center"/>
            </w:pPr>
          </w:p>
        </w:tc>
        <w:tc>
          <w:tcPr>
            <w:tcW w:w="1252" w:type="dxa"/>
            <w:shd w:val="clear" w:color="auto" w:fill="D9D9D9" w:themeFill="background1" w:themeFillShade="D9"/>
          </w:tcPr>
          <w:p w14:paraId="7A776661" w14:textId="77777777" w:rsidR="00F334D5" w:rsidRPr="002C70A9" w:rsidRDefault="00F334D5" w:rsidP="00DB72AA">
            <w:pPr>
              <w:keepNext/>
              <w:ind w:right="61"/>
              <w:jc w:val="right"/>
            </w:pPr>
          </w:p>
        </w:tc>
        <w:tc>
          <w:tcPr>
            <w:tcW w:w="1253" w:type="dxa"/>
            <w:shd w:val="clear" w:color="auto" w:fill="D6E3BC" w:themeFill="accent3" w:themeFillTint="66"/>
          </w:tcPr>
          <w:p w14:paraId="519F8B44" w14:textId="77777777" w:rsidR="00F334D5" w:rsidRPr="002C70A9" w:rsidRDefault="00F334D5" w:rsidP="00DB72AA">
            <w:pPr>
              <w:keepNext/>
              <w:ind w:right="61"/>
              <w:jc w:val="right"/>
            </w:pPr>
          </w:p>
        </w:tc>
      </w:tr>
      <w:tr w:rsidR="00F334D5" w:rsidRPr="002C70A9" w14:paraId="00FD53D9" w14:textId="77777777" w:rsidTr="00DB72AA">
        <w:tc>
          <w:tcPr>
            <w:tcW w:w="4795" w:type="dxa"/>
          </w:tcPr>
          <w:p w14:paraId="7191FA2B" w14:textId="77777777" w:rsidR="00F334D5" w:rsidRPr="002C70A9" w:rsidRDefault="00F334D5" w:rsidP="00DB72AA">
            <w:pPr>
              <w:keepNext/>
            </w:pPr>
          </w:p>
        </w:tc>
        <w:tc>
          <w:tcPr>
            <w:tcW w:w="791" w:type="dxa"/>
          </w:tcPr>
          <w:p w14:paraId="08372ED9" w14:textId="77777777" w:rsidR="00F334D5" w:rsidRPr="002C70A9" w:rsidRDefault="00F334D5" w:rsidP="00DB72AA">
            <w:pPr>
              <w:keepNext/>
              <w:jc w:val="center"/>
            </w:pPr>
          </w:p>
        </w:tc>
        <w:tc>
          <w:tcPr>
            <w:tcW w:w="1193" w:type="dxa"/>
          </w:tcPr>
          <w:p w14:paraId="480CEB9C" w14:textId="77777777" w:rsidR="00F334D5" w:rsidRPr="002C70A9" w:rsidRDefault="00F334D5" w:rsidP="00DB72AA">
            <w:pPr>
              <w:keepNext/>
              <w:jc w:val="center"/>
            </w:pPr>
          </w:p>
        </w:tc>
        <w:tc>
          <w:tcPr>
            <w:tcW w:w="1252" w:type="dxa"/>
            <w:shd w:val="clear" w:color="auto" w:fill="D9D9D9" w:themeFill="background1" w:themeFillShade="D9"/>
          </w:tcPr>
          <w:p w14:paraId="32B7A307" w14:textId="77777777" w:rsidR="00F334D5" w:rsidRPr="002C70A9" w:rsidRDefault="00F334D5" w:rsidP="00DB72AA">
            <w:pPr>
              <w:keepNext/>
              <w:ind w:right="61"/>
              <w:jc w:val="right"/>
            </w:pPr>
          </w:p>
        </w:tc>
        <w:tc>
          <w:tcPr>
            <w:tcW w:w="1253" w:type="dxa"/>
            <w:shd w:val="clear" w:color="auto" w:fill="D6E3BC" w:themeFill="accent3" w:themeFillTint="66"/>
          </w:tcPr>
          <w:p w14:paraId="49F617D6" w14:textId="77777777" w:rsidR="00F334D5" w:rsidRPr="002C70A9" w:rsidRDefault="00F334D5" w:rsidP="00DB72AA">
            <w:pPr>
              <w:keepNext/>
              <w:ind w:right="61"/>
              <w:jc w:val="right"/>
            </w:pPr>
          </w:p>
        </w:tc>
      </w:tr>
      <w:tr w:rsidR="00F334D5" w:rsidRPr="002C70A9" w14:paraId="000F2436" w14:textId="77777777" w:rsidTr="00DB72AA">
        <w:tc>
          <w:tcPr>
            <w:tcW w:w="4795" w:type="dxa"/>
          </w:tcPr>
          <w:p w14:paraId="11865CEA" w14:textId="77777777" w:rsidR="00F334D5" w:rsidRPr="002C70A9" w:rsidRDefault="00F334D5" w:rsidP="00DB72AA">
            <w:pPr>
              <w:keepNext/>
            </w:pPr>
          </w:p>
        </w:tc>
        <w:tc>
          <w:tcPr>
            <w:tcW w:w="791" w:type="dxa"/>
          </w:tcPr>
          <w:p w14:paraId="6AA72F82" w14:textId="77777777" w:rsidR="00F334D5" w:rsidRPr="002C70A9" w:rsidRDefault="00F334D5" w:rsidP="00DB72AA">
            <w:pPr>
              <w:keepNext/>
              <w:jc w:val="center"/>
            </w:pPr>
          </w:p>
        </w:tc>
        <w:tc>
          <w:tcPr>
            <w:tcW w:w="1193" w:type="dxa"/>
          </w:tcPr>
          <w:p w14:paraId="2AD683E7" w14:textId="77777777" w:rsidR="00F334D5" w:rsidRPr="002C70A9" w:rsidRDefault="00F334D5" w:rsidP="00DB72AA">
            <w:pPr>
              <w:keepNext/>
              <w:jc w:val="center"/>
            </w:pPr>
          </w:p>
        </w:tc>
        <w:tc>
          <w:tcPr>
            <w:tcW w:w="1252" w:type="dxa"/>
            <w:shd w:val="clear" w:color="auto" w:fill="D9D9D9" w:themeFill="background1" w:themeFillShade="D9"/>
          </w:tcPr>
          <w:p w14:paraId="028F05D8" w14:textId="77777777" w:rsidR="00F334D5" w:rsidRPr="002C70A9" w:rsidRDefault="00F334D5" w:rsidP="00DB72AA">
            <w:pPr>
              <w:keepNext/>
              <w:ind w:right="61"/>
              <w:jc w:val="right"/>
            </w:pPr>
          </w:p>
        </w:tc>
        <w:tc>
          <w:tcPr>
            <w:tcW w:w="1253" w:type="dxa"/>
            <w:shd w:val="clear" w:color="auto" w:fill="D6E3BC" w:themeFill="accent3" w:themeFillTint="66"/>
          </w:tcPr>
          <w:p w14:paraId="43DFE98A" w14:textId="77777777" w:rsidR="00F334D5" w:rsidRPr="002C70A9" w:rsidRDefault="00F334D5" w:rsidP="00DB72AA">
            <w:pPr>
              <w:keepNext/>
              <w:ind w:right="61"/>
              <w:jc w:val="right"/>
            </w:pPr>
          </w:p>
        </w:tc>
      </w:tr>
      <w:tr w:rsidR="00F334D5" w:rsidRPr="002C70A9" w14:paraId="359D2BAC" w14:textId="77777777" w:rsidTr="00DB72AA">
        <w:tc>
          <w:tcPr>
            <w:tcW w:w="4795" w:type="dxa"/>
          </w:tcPr>
          <w:p w14:paraId="5FECE443" w14:textId="77777777" w:rsidR="00F334D5" w:rsidRPr="002C70A9" w:rsidRDefault="00F334D5" w:rsidP="00DB72AA">
            <w:pPr>
              <w:keepNext/>
            </w:pPr>
          </w:p>
        </w:tc>
        <w:tc>
          <w:tcPr>
            <w:tcW w:w="791" w:type="dxa"/>
          </w:tcPr>
          <w:p w14:paraId="1DFDC479" w14:textId="77777777" w:rsidR="00F334D5" w:rsidRPr="002C70A9" w:rsidRDefault="00F334D5" w:rsidP="00DB72AA">
            <w:pPr>
              <w:keepNext/>
              <w:jc w:val="center"/>
            </w:pPr>
          </w:p>
        </w:tc>
        <w:tc>
          <w:tcPr>
            <w:tcW w:w="1193" w:type="dxa"/>
          </w:tcPr>
          <w:p w14:paraId="2B6706D0" w14:textId="77777777" w:rsidR="00F334D5" w:rsidRPr="002C70A9" w:rsidRDefault="00F334D5" w:rsidP="00DB72AA">
            <w:pPr>
              <w:keepNext/>
              <w:jc w:val="center"/>
            </w:pPr>
          </w:p>
        </w:tc>
        <w:tc>
          <w:tcPr>
            <w:tcW w:w="1252" w:type="dxa"/>
            <w:shd w:val="clear" w:color="auto" w:fill="D9D9D9" w:themeFill="background1" w:themeFillShade="D9"/>
          </w:tcPr>
          <w:p w14:paraId="2A7D1D86" w14:textId="77777777" w:rsidR="00F334D5" w:rsidRPr="002C70A9" w:rsidRDefault="00F334D5" w:rsidP="00DB72AA">
            <w:pPr>
              <w:keepNext/>
              <w:ind w:right="61"/>
              <w:jc w:val="right"/>
            </w:pPr>
          </w:p>
        </w:tc>
        <w:tc>
          <w:tcPr>
            <w:tcW w:w="1253" w:type="dxa"/>
            <w:shd w:val="clear" w:color="auto" w:fill="D6E3BC" w:themeFill="accent3" w:themeFillTint="66"/>
          </w:tcPr>
          <w:p w14:paraId="1CE26DDB" w14:textId="77777777" w:rsidR="00F334D5" w:rsidRPr="002C70A9" w:rsidRDefault="00F334D5" w:rsidP="00DB72AA">
            <w:pPr>
              <w:keepNext/>
              <w:ind w:right="61"/>
              <w:jc w:val="right"/>
            </w:pPr>
          </w:p>
        </w:tc>
      </w:tr>
      <w:tr w:rsidR="00F334D5" w:rsidRPr="002C70A9" w14:paraId="57FFE33C" w14:textId="77777777" w:rsidTr="00DB72AA">
        <w:tc>
          <w:tcPr>
            <w:tcW w:w="4795" w:type="dxa"/>
          </w:tcPr>
          <w:p w14:paraId="69A13967" w14:textId="77777777" w:rsidR="00F334D5" w:rsidRPr="002C70A9" w:rsidRDefault="00F334D5" w:rsidP="00DB72AA">
            <w:pPr>
              <w:keepNext/>
            </w:pPr>
          </w:p>
        </w:tc>
        <w:tc>
          <w:tcPr>
            <w:tcW w:w="791" w:type="dxa"/>
          </w:tcPr>
          <w:p w14:paraId="69240F0A" w14:textId="77777777" w:rsidR="00F334D5" w:rsidRPr="002C70A9" w:rsidRDefault="00F334D5" w:rsidP="00DB72AA">
            <w:pPr>
              <w:keepNext/>
              <w:jc w:val="center"/>
            </w:pPr>
          </w:p>
        </w:tc>
        <w:tc>
          <w:tcPr>
            <w:tcW w:w="1193" w:type="dxa"/>
          </w:tcPr>
          <w:p w14:paraId="2761DEAE" w14:textId="77777777" w:rsidR="00F334D5" w:rsidRPr="002C70A9" w:rsidRDefault="00F334D5" w:rsidP="00DB72AA">
            <w:pPr>
              <w:keepNext/>
              <w:jc w:val="center"/>
            </w:pPr>
          </w:p>
        </w:tc>
        <w:tc>
          <w:tcPr>
            <w:tcW w:w="1252" w:type="dxa"/>
            <w:shd w:val="clear" w:color="auto" w:fill="D9D9D9" w:themeFill="background1" w:themeFillShade="D9"/>
          </w:tcPr>
          <w:p w14:paraId="70A89033" w14:textId="77777777" w:rsidR="00F334D5" w:rsidRPr="002C70A9" w:rsidRDefault="00F334D5" w:rsidP="00DB72AA">
            <w:pPr>
              <w:keepNext/>
              <w:ind w:right="61"/>
              <w:jc w:val="right"/>
            </w:pPr>
          </w:p>
        </w:tc>
        <w:tc>
          <w:tcPr>
            <w:tcW w:w="1253" w:type="dxa"/>
            <w:shd w:val="clear" w:color="auto" w:fill="D6E3BC" w:themeFill="accent3" w:themeFillTint="66"/>
          </w:tcPr>
          <w:p w14:paraId="0DB0F050" w14:textId="77777777" w:rsidR="00F334D5" w:rsidRPr="002C70A9" w:rsidRDefault="00F334D5" w:rsidP="00DB72AA">
            <w:pPr>
              <w:keepNext/>
              <w:ind w:right="61"/>
              <w:jc w:val="right"/>
            </w:pPr>
          </w:p>
        </w:tc>
      </w:tr>
      <w:tr w:rsidR="00F334D5" w:rsidRPr="002C70A9" w14:paraId="18DFFB28" w14:textId="77777777" w:rsidTr="00DB72AA">
        <w:tc>
          <w:tcPr>
            <w:tcW w:w="4795" w:type="dxa"/>
            <w:vAlign w:val="center"/>
          </w:tcPr>
          <w:p w14:paraId="0EBD5B27"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 xml:space="preserve">Example:  </w:t>
            </w:r>
            <w:r w:rsidRPr="002C70A9">
              <w:rPr>
                <w:i/>
                <w:color w:val="808080" w:themeColor="background1" w:themeShade="80"/>
                <w:szCs w:val="20"/>
              </w:rPr>
              <w:t>John Deere Compact Tractor</w:t>
            </w:r>
          </w:p>
        </w:tc>
        <w:tc>
          <w:tcPr>
            <w:tcW w:w="791" w:type="dxa"/>
            <w:vAlign w:val="center"/>
          </w:tcPr>
          <w:p w14:paraId="115E9F4B"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w:t>
            </w:r>
          </w:p>
        </w:tc>
        <w:tc>
          <w:tcPr>
            <w:tcW w:w="1193" w:type="dxa"/>
            <w:vAlign w:val="center"/>
          </w:tcPr>
          <w:p w14:paraId="7611B598"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$17,500.00</w:t>
            </w:r>
          </w:p>
        </w:tc>
        <w:tc>
          <w:tcPr>
            <w:tcW w:w="1252" w:type="dxa"/>
            <w:shd w:val="clear" w:color="auto" w:fill="D9D9D9" w:themeFill="background1" w:themeFillShade="D9"/>
            <w:vAlign w:val="center"/>
          </w:tcPr>
          <w:p w14:paraId="20706EA6"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$7,500.00</w:t>
            </w:r>
          </w:p>
        </w:tc>
        <w:tc>
          <w:tcPr>
            <w:tcW w:w="1253" w:type="dxa"/>
            <w:shd w:val="clear" w:color="auto" w:fill="D6E3BC" w:themeFill="accent3" w:themeFillTint="66"/>
            <w:vAlign w:val="center"/>
          </w:tcPr>
          <w:p w14:paraId="1451957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$10,000.00</w:t>
            </w:r>
          </w:p>
        </w:tc>
      </w:tr>
      <w:tr w:rsidR="00F334D5" w:rsidRPr="002C70A9" w14:paraId="5D491505" w14:textId="77777777" w:rsidTr="00DB72AA">
        <w:tc>
          <w:tcPr>
            <w:tcW w:w="6779" w:type="dxa"/>
            <w:gridSpan w:val="3"/>
            <w:shd w:val="clear" w:color="auto" w:fill="C6D9F1" w:themeFill="text2" w:themeFillTint="33"/>
            <w:vAlign w:val="center"/>
          </w:tcPr>
          <w:p w14:paraId="63B2E9D9" w14:textId="77777777" w:rsidR="00F334D5" w:rsidRPr="002C70A9" w:rsidRDefault="00F334D5" w:rsidP="00DB72AA">
            <w:pPr>
              <w:keepNext/>
              <w:tabs>
                <w:tab w:val="left" w:pos="360"/>
              </w:tabs>
              <w:spacing w:before="40" w:after="40"/>
              <w:rPr>
                <w:b/>
                <w:sz w:val="24"/>
              </w:rPr>
            </w:pPr>
            <w:r w:rsidRPr="002C70A9">
              <w:rPr>
                <w:b/>
                <w:sz w:val="24"/>
              </w:rPr>
              <w:t>D)</w:t>
            </w:r>
            <w:r w:rsidRPr="002C70A9">
              <w:rPr>
                <w:b/>
                <w:sz w:val="24"/>
              </w:rPr>
              <w:tab/>
              <w:t>TOTAL EQUIPMENT COSTS:</w:t>
            </w:r>
          </w:p>
          <w:p w14:paraId="61C20C23" w14:textId="77777777" w:rsidR="00F334D5" w:rsidRPr="002C70A9" w:rsidRDefault="00F334D5" w:rsidP="00DB72AA">
            <w:pPr>
              <w:keepNext/>
              <w:tabs>
                <w:tab w:val="left" w:pos="360"/>
              </w:tabs>
              <w:spacing w:before="40" w:after="40"/>
            </w:pPr>
            <w:r w:rsidRPr="002C70A9">
              <w:rPr>
                <w:szCs w:val="20"/>
              </w:rPr>
              <w:tab/>
              <w:t>(</w:t>
            </w:r>
            <w:r w:rsidRPr="002C70A9">
              <w:t>SF-424A Object Class Category 6</w:t>
            </w:r>
            <w:r w:rsidRPr="002C70A9">
              <w:rPr>
                <w:szCs w:val="20"/>
              </w:rPr>
              <w:t>d. Equipment)</w:t>
            </w:r>
          </w:p>
        </w:tc>
        <w:tc>
          <w:tcPr>
            <w:tcW w:w="1252" w:type="dxa"/>
            <w:shd w:val="clear" w:color="auto" w:fill="D9D9D9" w:themeFill="background1" w:themeFillShade="D9"/>
            <w:vAlign w:val="center"/>
          </w:tcPr>
          <w:p w14:paraId="6C58808A" w14:textId="77777777" w:rsidR="00F334D5" w:rsidRPr="002C70A9" w:rsidRDefault="00F334D5" w:rsidP="00DB72AA">
            <w:pPr>
              <w:keepNext/>
              <w:spacing w:before="40" w:after="40"/>
              <w:rPr>
                <w:b/>
              </w:rPr>
            </w:pPr>
            <w:r w:rsidRPr="002C70A9">
              <w:rPr>
                <w:b/>
              </w:rPr>
              <w:t>$</w:t>
            </w:r>
          </w:p>
        </w:tc>
        <w:tc>
          <w:tcPr>
            <w:tcW w:w="1253" w:type="dxa"/>
            <w:shd w:val="clear" w:color="auto" w:fill="D6E3BC" w:themeFill="accent3" w:themeFillTint="66"/>
            <w:vAlign w:val="center"/>
          </w:tcPr>
          <w:p w14:paraId="1A482891" w14:textId="77777777" w:rsidR="00F334D5" w:rsidRPr="002C70A9" w:rsidRDefault="00F334D5" w:rsidP="00DB72AA">
            <w:pPr>
              <w:keepNext/>
              <w:spacing w:before="40" w:after="40"/>
              <w:rPr>
                <w:b/>
              </w:rPr>
            </w:pPr>
            <w:r w:rsidRPr="002C70A9">
              <w:rPr>
                <w:b/>
              </w:rPr>
              <w:t>$</w:t>
            </w:r>
          </w:p>
        </w:tc>
      </w:tr>
      <w:tr w:rsidR="00F334D5" w:rsidRPr="002C70A9" w14:paraId="55440772" w14:textId="77777777" w:rsidTr="00DB72AA">
        <w:trPr>
          <w:trHeight w:val="22"/>
        </w:trPr>
        <w:tc>
          <w:tcPr>
            <w:tcW w:w="9284" w:type="dxa"/>
            <w:gridSpan w:val="5"/>
            <w:vAlign w:val="center"/>
          </w:tcPr>
          <w:p w14:paraId="57B8528E" w14:textId="77777777" w:rsidR="00F334D5" w:rsidRPr="002C70A9" w:rsidRDefault="00F334D5" w:rsidP="00DB72AA">
            <w:pPr>
              <w:ind w:right="43"/>
            </w:pPr>
            <w:r w:rsidRPr="002C70A9">
              <w:rPr>
                <w:b/>
                <w:u w:val="single"/>
              </w:rPr>
              <w:t>Justification:</w:t>
            </w:r>
            <w:r w:rsidRPr="002C70A9">
              <w:rPr>
                <w:b/>
              </w:rPr>
              <w:t xml:space="preserve"> </w:t>
            </w:r>
            <w:r w:rsidRPr="002C70A9">
              <w:t>EXAMPLE - Equipment costs of [$ amount] is requested for modified gill nets (1x$20,000), anchors (2x$6,000), floating and acoustic transmitters and receivers (4x$10,000). The gill nets will be used for [description]. The anchors are needed for [description]. The transmitters and receivers will be used for [description].</w:t>
            </w:r>
          </w:p>
        </w:tc>
      </w:tr>
    </w:tbl>
    <w:p w14:paraId="2DDE95E7"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4691"/>
        <w:gridCol w:w="898"/>
        <w:gridCol w:w="81"/>
        <w:gridCol w:w="1109"/>
        <w:gridCol w:w="52"/>
        <w:gridCol w:w="1199"/>
        <w:gridCol w:w="52"/>
        <w:gridCol w:w="1218"/>
        <w:gridCol w:w="60"/>
      </w:tblGrid>
      <w:tr w:rsidR="00F334D5" w:rsidRPr="002C70A9" w14:paraId="0002845E" w14:textId="77777777" w:rsidTr="00DB72AA">
        <w:trPr>
          <w:gridAfter w:val="1"/>
          <w:wAfter w:w="60" w:type="dxa"/>
        </w:trPr>
        <w:tc>
          <w:tcPr>
            <w:tcW w:w="9300" w:type="dxa"/>
            <w:gridSpan w:val="8"/>
            <w:shd w:val="clear" w:color="auto" w:fill="C6D9F1" w:themeFill="text2" w:themeFillTint="33"/>
          </w:tcPr>
          <w:p w14:paraId="4F299190" w14:textId="77777777" w:rsidR="00F334D5" w:rsidRPr="002C70A9" w:rsidRDefault="00F334D5" w:rsidP="00DB72AA">
            <w:pPr>
              <w:keepNext/>
              <w:tabs>
                <w:tab w:val="left" w:pos="357"/>
              </w:tabs>
              <w:spacing w:after="40"/>
              <w:rPr>
                <w:b/>
                <w:caps/>
                <w:sz w:val="24"/>
              </w:rPr>
            </w:pPr>
            <w:r w:rsidRPr="002C70A9">
              <w:rPr>
                <w:b/>
                <w:caps/>
                <w:sz w:val="28"/>
              </w:rPr>
              <w:t>E)</w:t>
            </w:r>
            <w:r w:rsidRPr="002C70A9">
              <w:rPr>
                <w:b/>
                <w:caps/>
                <w:sz w:val="28"/>
              </w:rPr>
              <w:tab/>
              <w:t xml:space="preserve">SUPPLY COSTS </w:t>
            </w:r>
            <w:r w:rsidRPr="002C70A9">
              <w:rPr>
                <w:sz w:val="24"/>
              </w:rPr>
              <w:t>(SF-424A Object Class Category 6e. Supplies)</w:t>
            </w:r>
          </w:p>
          <w:p w14:paraId="08C22891" w14:textId="77777777" w:rsidR="00F334D5" w:rsidRPr="002C70A9" w:rsidRDefault="00F334D5" w:rsidP="00DB72AA">
            <w:pPr>
              <w:keepNext/>
              <w:tabs>
                <w:tab w:val="left" w:pos="357"/>
              </w:tabs>
            </w:pPr>
            <w:r w:rsidRPr="002C70A9">
              <w:t xml:space="preserve">List by supply item. An explanation is necessary for supplies costing more than $5,000, or five percent of the award, whichever is greater. Show unit cost of each item, number needed, and total amount. Provide both the annual (for multiyear awards) and total for supplies. Provide justification of the supply items and relate them to specific program objectives. It is recommended that when training materials are kept on hand as a supply item, that it be included in the “supplies” category. When training materials (pamphlets, notebooks, videos, and other various handouts) are ordered for specific training activities, these items should be itemized and shown in the “other” category. If appropriate, general office supplies may be shown by an estimated amount per month multiplied by the number of months in the budget period. </w:t>
            </w:r>
          </w:p>
          <w:p w14:paraId="1B9B01B1" w14:textId="77777777" w:rsidR="00F334D5" w:rsidRPr="002C70A9" w:rsidRDefault="00F334D5" w:rsidP="00DB72AA">
            <w:pPr>
              <w:keepNext/>
              <w:tabs>
                <w:tab w:val="left" w:pos="357"/>
              </w:tabs>
            </w:pPr>
          </w:p>
          <w:p w14:paraId="249CB3ED" w14:textId="431A7C40" w:rsidR="00F334D5" w:rsidRPr="002C70A9" w:rsidRDefault="00F334D5" w:rsidP="00DB72AA">
            <w:pPr>
              <w:keepNext/>
              <w:tabs>
                <w:tab w:val="left" w:pos="357"/>
              </w:tabs>
              <w:rPr>
                <w:szCs w:val="20"/>
              </w:rPr>
            </w:pPr>
            <w:r w:rsidRPr="002C70A9">
              <w:t xml:space="preserve">Requirements for </w:t>
            </w:r>
            <w:r w:rsidR="00E47281" w:rsidRPr="002C70A9">
              <w:t>supplies that</w:t>
            </w:r>
            <w:r w:rsidRPr="002C70A9">
              <w:t xml:space="preserve"> exceed the thresholds: explain the type of supplies to be purchased, or nature of the expense in the budget narrative; provide a breakdown of supplies by quantity and cost per unit if known; and indicate basis for estimate of supplies, i.e., historical use on similar projects.</w:t>
            </w:r>
          </w:p>
          <w:p w14:paraId="2AAF4FA9" w14:textId="77777777" w:rsidR="00F334D5" w:rsidRPr="002C70A9" w:rsidRDefault="00F334D5" w:rsidP="00DB72AA">
            <w:pPr>
              <w:keepNext/>
              <w:rPr>
                <w:szCs w:val="20"/>
              </w:rPr>
            </w:pPr>
          </w:p>
          <w:p w14:paraId="228FC197" w14:textId="77777777" w:rsidR="00F334D5" w:rsidRPr="002C70A9" w:rsidRDefault="00F334D5" w:rsidP="00DB72AA">
            <w:pPr>
              <w:keepNext/>
              <w:rPr>
                <w:szCs w:val="20"/>
              </w:rPr>
            </w:pPr>
            <w:r w:rsidRPr="002C70A9">
              <w:rPr>
                <w:szCs w:val="20"/>
              </w:rPr>
              <w:t>If your organization has a written policy for purchasing supplies, please submit a copy with your application.  Explain the purpose of the costs in the Justification Box below.</w:t>
            </w:r>
          </w:p>
        </w:tc>
      </w:tr>
      <w:tr w:rsidR="00F334D5" w:rsidRPr="002C70A9" w14:paraId="308AE970" w14:textId="77777777" w:rsidTr="00DB72AA">
        <w:trPr>
          <w:gridAfter w:val="1"/>
          <w:wAfter w:w="60" w:type="dxa"/>
        </w:trPr>
        <w:tc>
          <w:tcPr>
            <w:tcW w:w="4691" w:type="dxa"/>
            <w:vAlign w:val="center"/>
          </w:tcPr>
          <w:p w14:paraId="7B9CBAB3" w14:textId="77777777" w:rsidR="00F334D5" w:rsidRPr="002C70A9" w:rsidRDefault="00F334D5" w:rsidP="00DB72AA">
            <w:pPr>
              <w:keepNext/>
              <w:jc w:val="center"/>
              <w:rPr>
                <w:b/>
                <w:sz w:val="18"/>
                <w:szCs w:val="18"/>
              </w:rPr>
            </w:pPr>
            <w:r w:rsidRPr="002C70A9">
              <w:rPr>
                <w:b/>
                <w:sz w:val="18"/>
                <w:szCs w:val="18"/>
              </w:rPr>
              <w:t>Item</w:t>
            </w:r>
          </w:p>
        </w:tc>
        <w:tc>
          <w:tcPr>
            <w:tcW w:w="898" w:type="dxa"/>
            <w:vAlign w:val="center"/>
          </w:tcPr>
          <w:p w14:paraId="46B359D8" w14:textId="77777777" w:rsidR="00F334D5" w:rsidRPr="002C70A9" w:rsidRDefault="00F334D5" w:rsidP="00DB72AA">
            <w:pPr>
              <w:keepNext/>
              <w:jc w:val="center"/>
              <w:rPr>
                <w:b/>
                <w:sz w:val="18"/>
                <w:szCs w:val="18"/>
              </w:rPr>
            </w:pPr>
            <w:r w:rsidRPr="002C70A9">
              <w:rPr>
                <w:b/>
                <w:sz w:val="18"/>
                <w:szCs w:val="18"/>
              </w:rPr>
              <w:t>Quantity</w:t>
            </w:r>
          </w:p>
        </w:tc>
        <w:tc>
          <w:tcPr>
            <w:tcW w:w="1190" w:type="dxa"/>
            <w:gridSpan w:val="2"/>
            <w:vAlign w:val="center"/>
          </w:tcPr>
          <w:p w14:paraId="698A7B9F" w14:textId="77777777" w:rsidR="00F334D5" w:rsidRPr="002C70A9" w:rsidRDefault="00F334D5" w:rsidP="00DB72AA">
            <w:pPr>
              <w:keepNext/>
              <w:jc w:val="center"/>
              <w:rPr>
                <w:b/>
                <w:sz w:val="18"/>
                <w:szCs w:val="18"/>
              </w:rPr>
            </w:pPr>
            <w:r w:rsidRPr="002C70A9">
              <w:rPr>
                <w:b/>
                <w:sz w:val="18"/>
                <w:szCs w:val="18"/>
              </w:rPr>
              <w:t>Cost per Unit</w:t>
            </w:r>
          </w:p>
        </w:tc>
        <w:tc>
          <w:tcPr>
            <w:tcW w:w="1251" w:type="dxa"/>
            <w:gridSpan w:val="2"/>
            <w:shd w:val="clear" w:color="auto" w:fill="D9D9D9" w:themeFill="background1" w:themeFillShade="D9"/>
            <w:vAlign w:val="center"/>
          </w:tcPr>
          <w:p w14:paraId="00B57FE5" w14:textId="77777777" w:rsidR="00F334D5" w:rsidRPr="002C70A9" w:rsidRDefault="00F334D5" w:rsidP="00DB72AA">
            <w:pPr>
              <w:keepNext/>
              <w:ind w:left="36" w:right="36"/>
              <w:jc w:val="center"/>
              <w:rPr>
                <w:b/>
                <w:sz w:val="18"/>
                <w:szCs w:val="18"/>
              </w:rPr>
            </w:pPr>
            <w:r w:rsidRPr="002C70A9">
              <w:rPr>
                <w:b/>
                <w:sz w:val="18"/>
                <w:szCs w:val="18"/>
              </w:rPr>
              <w:t>Matching Funds</w:t>
            </w:r>
          </w:p>
          <w:p w14:paraId="4DF834B4"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0" w:type="dxa"/>
            <w:gridSpan w:val="2"/>
            <w:shd w:val="clear" w:color="auto" w:fill="D6E3BC" w:themeFill="accent3" w:themeFillTint="66"/>
            <w:vAlign w:val="center"/>
          </w:tcPr>
          <w:p w14:paraId="460AC64B" w14:textId="77777777" w:rsidR="00F334D5" w:rsidRPr="002C70A9" w:rsidRDefault="00F334D5" w:rsidP="00DB72AA">
            <w:pPr>
              <w:keepNext/>
              <w:jc w:val="center"/>
              <w:rPr>
                <w:b/>
                <w:sz w:val="18"/>
                <w:szCs w:val="18"/>
              </w:rPr>
            </w:pPr>
            <w:r w:rsidRPr="002C70A9">
              <w:rPr>
                <w:b/>
                <w:sz w:val="18"/>
                <w:szCs w:val="18"/>
              </w:rPr>
              <w:t>BLM</w:t>
            </w:r>
          </w:p>
          <w:p w14:paraId="2665F594"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5B338F20" w14:textId="77777777" w:rsidTr="00DB72AA">
        <w:trPr>
          <w:gridAfter w:val="1"/>
          <w:wAfter w:w="60" w:type="dxa"/>
        </w:trPr>
        <w:tc>
          <w:tcPr>
            <w:tcW w:w="4691" w:type="dxa"/>
          </w:tcPr>
          <w:p w14:paraId="5C2A29C7" w14:textId="77777777" w:rsidR="00F334D5" w:rsidRPr="002C70A9" w:rsidRDefault="00F334D5" w:rsidP="00DB72AA">
            <w:pPr>
              <w:keepNext/>
            </w:pPr>
          </w:p>
        </w:tc>
        <w:tc>
          <w:tcPr>
            <w:tcW w:w="898" w:type="dxa"/>
          </w:tcPr>
          <w:p w14:paraId="5891AB0E" w14:textId="77777777" w:rsidR="00F334D5" w:rsidRPr="002C70A9" w:rsidRDefault="00F334D5" w:rsidP="00DB72AA">
            <w:pPr>
              <w:keepNext/>
              <w:jc w:val="center"/>
            </w:pPr>
          </w:p>
        </w:tc>
        <w:tc>
          <w:tcPr>
            <w:tcW w:w="1190" w:type="dxa"/>
            <w:gridSpan w:val="2"/>
          </w:tcPr>
          <w:p w14:paraId="675C2A46" w14:textId="77777777" w:rsidR="00F334D5" w:rsidRPr="002C70A9" w:rsidRDefault="00F334D5" w:rsidP="00DB72AA">
            <w:pPr>
              <w:keepNext/>
              <w:jc w:val="center"/>
            </w:pPr>
          </w:p>
        </w:tc>
        <w:tc>
          <w:tcPr>
            <w:tcW w:w="1251" w:type="dxa"/>
            <w:gridSpan w:val="2"/>
            <w:shd w:val="clear" w:color="auto" w:fill="D9D9D9" w:themeFill="background1" w:themeFillShade="D9"/>
          </w:tcPr>
          <w:p w14:paraId="55CEB8BD"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7692076B" w14:textId="77777777" w:rsidR="00F334D5" w:rsidRPr="002C70A9" w:rsidRDefault="00F334D5" w:rsidP="00DB72AA">
            <w:pPr>
              <w:keepNext/>
              <w:ind w:right="61"/>
              <w:jc w:val="right"/>
            </w:pPr>
          </w:p>
        </w:tc>
      </w:tr>
      <w:tr w:rsidR="00F334D5" w:rsidRPr="002C70A9" w14:paraId="0960F0A7" w14:textId="77777777" w:rsidTr="00DB72AA">
        <w:trPr>
          <w:gridAfter w:val="1"/>
          <w:wAfter w:w="60" w:type="dxa"/>
        </w:trPr>
        <w:tc>
          <w:tcPr>
            <w:tcW w:w="4691" w:type="dxa"/>
          </w:tcPr>
          <w:p w14:paraId="6406B72F" w14:textId="77777777" w:rsidR="00F334D5" w:rsidRPr="002C70A9" w:rsidRDefault="00F334D5" w:rsidP="00DB72AA">
            <w:pPr>
              <w:keepNext/>
            </w:pPr>
          </w:p>
        </w:tc>
        <w:tc>
          <w:tcPr>
            <w:tcW w:w="898" w:type="dxa"/>
          </w:tcPr>
          <w:p w14:paraId="70AE69E0" w14:textId="77777777" w:rsidR="00F334D5" w:rsidRPr="002C70A9" w:rsidRDefault="00F334D5" w:rsidP="00DB72AA">
            <w:pPr>
              <w:keepNext/>
              <w:jc w:val="center"/>
            </w:pPr>
          </w:p>
        </w:tc>
        <w:tc>
          <w:tcPr>
            <w:tcW w:w="1190" w:type="dxa"/>
            <w:gridSpan w:val="2"/>
          </w:tcPr>
          <w:p w14:paraId="6E20B47A" w14:textId="77777777" w:rsidR="00F334D5" w:rsidRPr="002C70A9" w:rsidRDefault="00F334D5" w:rsidP="00DB72AA">
            <w:pPr>
              <w:keepNext/>
              <w:jc w:val="center"/>
            </w:pPr>
          </w:p>
        </w:tc>
        <w:tc>
          <w:tcPr>
            <w:tcW w:w="1251" w:type="dxa"/>
            <w:gridSpan w:val="2"/>
            <w:shd w:val="clear" w:color="auto" w:fill="D9D9D9" w:themeFill="background1" w:themeFillShade="D9"/>
          </w:tcPr>
          <w:p w14:paraId="77B8A121"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10A7617" w14:textId="77777777" w:rsidR="00F334D5" w:rsidRPr="002C70A9" w:rsidRDefault="00F334D5" w:rsidP="00DB72AA">
            <w:pPr>
              <w:keepNext/>
              <w:ind w:right="61"/>
              <w:jc w:val="right"/>
            </w:pPr>
          </w:p>
        </w:tc>
      </w:tr>
      <w:tr w:rsidR="00F334D5" w:rsidRPr="002C70A9" w14:paraId="49699BBF" w14:textId="77777777" w:rsidTr="00DB72AA">
        <w:trPr>
          <w:gridAfter w:val="1"/>
          <w:wAfter w:w="60" w:type="dxa"/>
        </w:trPr>
        <w:tc>
          <w:tcPr>
            <w:tcW w:w="4691" w:type="dxa"/>
          </w:tcPr>
          <w:p w14:paraId="66FCF528" w14:textId="77777777" w:rsidR="00F334D5" w:rsidRPr="002C70A9" w:rsidRDefault="00F334D5" w:rsidP="00DB72AA">
            <w:pPr>
              <w:keepNext/>
            </w:pPr>
          </w:p>
        </w:tc>
        <w:tc>
          <w:tcPr>
            <w:tcW w:w="898" w:type="dxa"/>
          </w:tcPr>
          <w:p w14:paraId="1155F79B" w14:textId="77777777" w:rsidR="00F334D5" w:rsidRPr="002C70A9" w:rsidRDefault="00F334D5" w:rsidP="00DB72AA">
            <w:pPr>
              <w:keepNext/>
              <w:jc w:val="center"/>
            </w:pPr>
          </w:p>
        </w:tc>
        <w:tc>
          <w:tcPr>
            <w:tcW w:w="1190" w:type="dxa"/>
            <w:gridSpan w:val="2"/>
          </w:tcPr>
          <w:p w14:paraId="2A08BF0A" w14:textId="77777777" w:rsidR="00F334D5" w:rsidRPr="002C70A9" w:rsidRDefault="00F334D5" w:rsidP="00DB72AA">
            <w:pPr>
              <w:keepNext/>
              <w:jc w:val="center"/>
            </w:pPr>
          </w:p>
        </w:tc>
        <w:tc>
          <w:tcPr>
            <w:tcW w:w="1251" w:type="dxa"/>
            <w:gridSpan w:val="2"/>
            <w:shd w:val="clear" w:color="auto" w:fill="D9D9D9" w:themeFill="background1" w:themeFillShade="D9"/>
          </w:tcPr>
          <w:p w14:paraId="2C95B248"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05E55139" w14:textId="77777777" w:rsidR="00F334D5" w:rsidRPr="002C70A9" w:rsidRDefault="00F334D5" w:rsidP="00DB72AA">
            <w:pPr>
              <w:keepNext/>
              <w:ind w:right="61"/>
              <w:jc w:val="right"/>
            </w:pPr>
          </w:p>
        </w:tc>
      </w:tr>
      <w:tr w:rsidR="00F334D5" w:rsidRPr="002C70A9" w14:paraId="0E455FF7" w14:textId="77777777" w:rsidTr="00DB72AA">
        <w:trPr>
          <w:gridAfter w:val="1"/>
          <w:wAfter w:w="60" w:type="dxa"/>
        </w:trPr>
        <w:tc>
          <w:tcPr>
            <w:tcW w:w="4691" w:type="dxa"/>
          </w:tcPr>
          <w:p w14:paraId="7388D662" w14:textId="77777777" w:rsidR="00F334D5" w:rsidRPr="002C70A9" w:rsidRDefault="00F334D5" w:rsidP="00DB72AA">
            <w:pPr>
              <w:keepNext/>
            </w:pPr>
          </w:p>
        </w:tc>
        <w:tc>
          <w:tcPr>
            <w:tcW w:w="898" w:type="dxa"/>
          </w:tcPr>
          <w:p w14:paraId="6395724C" w14:textId="77777777" w:rsidR="00F334D5" w:rsidRPr="002C70A9" w:rsidRDefault="00F334D5" w:rsidP="00DB72AA">
            <w:pPr>
              <w:keepNext/>
              <w:jc w:val="center"/>
            </w:pPr>
          </w:p>
        </w:tc>
        <w:tc>
          <w:tcPr>
            <w:tcW w:w="1190" w:type="dxa"/>
            <w:gridSpan w:val="2"/>
          </w:tcPr>
          <w:p w14:paraId="774EC1D2" w14:textId="77777777" w:rsidR="00F334D5" w:rsidRPr="002C70A9" w:rsidRDefault="00F334D5" w:rsidP="00DB72AA">
            <w:pPr>
              <w:keepNext/>
              <w:jc w:val="center"/>
            </w:pPr>
          </w:p>
        </w:tc>
        <w:tc>
          <w:tcPr>
            <w:tcW w:w="1251" w:type="dxa"/>
            <w:gridSpan w:val="2"/>
            <w:shd w:val="clear" w:color="auto" w:fill="D9D9D9" w:themeFill="background1" w:themeFillShade="D9"/>
          </w:tcPr>
          <w:p w14:paraId="236E8AEE"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2D486D4" w14:textId="77777777" w:rsidR="00F334D5" w:rsidRPr="002C70A9" w:rsidRDefault="00F334D5" w:rsidP="00DB72AA">
            <w:pPr>
              <w:keepNext/>
              <w:ind w:right="61"/>
              <w:jc w:val="right"/>
            </w:pPr>
          </w:p>
        </w:tc>
      </w:tr>
      <w:tr w:rsidR="00F334D5" w:rsidRPr="002C70A9" w14:paraId="6A7BE104" w14:textId="77777777" w:rsidTr="00DB72AA">
        <w:trPr>
          <w:gridAfter w:val="1"/>
          <w:wAfter w:w="60" w:type="dxa"/>
        </w:trPr>
        <w:tc>
          <w:tcPr>
            <w:tcW w:w="4691" w:type="dxa"/>
          </w:tcPr>
          <w:p w14:paraId="167F3E41" w14:textId="77777777" w:rsidR="00F334D5" w:rsidRPr="002C70A9" w:rsidRDefault="00F334D5" w:rsidP="00DB72AA">
            <w:pPr>
              <w:keepNext/>
            </w:pPr>
          </w:p>
        </w:tc>
        <w:tc>
          <w:tcPr>
            <w:tcW w:w="898" w:type="dxa"/>
          </w:tcPr>
          <w:p w14:paraId="2A840DF2" w14:textId="77777777" w:rsidR="00F334D5" w:rsidRPr="002C70A9" w:rsidRDefault="00F334D5" w:rsidP="00DB72AA">
            <w:pPr>
              <w:keepNext/>
              <w:jc w:val="center"/>
            </w:pPr>
          </w:p>
        </w:tc>
        <w:tc>
          <w:tcPr>
            <w:tcW w:w="1190" w:type="dxa"/>
            <w:gridSpan w:val="2"/>
          </w:tcPr>
          <w:p w14:paraId="2717B796" w14:textId="77777777" w:rsidR="00F334D5" w:rsidRPr="002C70A9" w:rsidRDefault="00F334D5" w:rsidP="00DB72AA">
            <w:pPr>
              <w:keepNext/>
              <w:jc w:val="center"/>
            </w:pPr>
          </w:p>
        </w:tc>
        <w:tc>
          <w:tcPr>
            <w:tcW w:w="1251" w:type="dxa"/>
            <w:gridSpan w:val="2"/>
            <w:shd w:val="clear" w:color="auto" w:fill="D9D9D9" w:themeFill="background1" w:themeFillShade="D9"/>
          </w:tcPr>
          <w:p w14:paraId="53EAB195"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6DAB94E4" w14:textId="77777777" w:rsidR="00F334D5" w:rsidRPr="002C70A9" w:rsidRDefault="00F334D5" w:rsidP="00DB72AA">
            <w:pPr>
              <w:keepNext/>
              <w:ind w:right="61"/>
              <w:jc w:val="right"/>
            </w:pPr>
          </w:p>
        </w:tc>
      </w:tr>
      <w:tr w:rsidR="00F334D5" w:rsidRPr="002C70A9" w14:paraId="6B238324" w14:textId="77777777" w:rsidTr="00DB72AA">
        <w:trPr>
          <w:gridAfter w:val="1"/>
          <w:wAfter w:w="60" w:type="dxa"/>
        </w:trPr>
        <w:tc>
          <w:tcPr>
            <w:tcW w:w="4691" w:type="dxa"/>
          </w:tcPr>
          <w:p w14:paraId="2D744FC3" w14:textId="77777777" w:rsidR="00F334D5" w:rsidRPr="002C70A9" w:rsidRDefault="00F334D5" w:rsidP="00DB72AA">
            <w:pPr>
              <w:keepNext/>
            </w:pPr>
          </w:p>
        </w:tc>
        <w:tc>
          <w:tcPr>
            <w:tcW w:w="898" w:type="dxa"/>
          </w:tcPr>
          <w:p w14:paraId="6224C899" w14:textId="77777777" w:rsidR="00F334D5" w:rsidRPr="002C70A9" w:rsidRDefault="00F334D5" w:rsidP="00DB72AA">
            <w:pPr>
              <w:keepNext/>
              <w:jc w:val="center"/>
            </w:pPr>
          </w:p>
        </w:tc>
        <w:tc>
          <w:tcPr>
            <w:tcW w:w="1190" w:type="dxa"/>
            <w:gridSpan w:val="2"/>
          </w:tcPr>
          <w:p w14:paraId="383090D7" w14:textId="77777777" w:rsidR="00F334D5" w:rsidRPr="002C70A9" w:rsidRDefault="00F334D5" w:rsidP="00DB72AA">
            <w:pPr>
              <w:keepNext/>
              <w:jc w:val="center"/>
            </w:pPr>
          </w:p>
        </w:tc>
        <w:tc>
          <w:tcPr>
            <w:tcW w:w="1251" w:type="dxa"/>
            <w:gridSpan w:val="2"/>
            <w:shd w:val="clear" w:color="auto" w:fill="D9D9D9" w:themeFill="background1" w:themeFillShade="D9"/>
          </w:tcPr>
          <w:p w14:paraId="3A315A3A" w14:textId="77777777" w:rsidR="00F334D5" w:rsidRPr="002C70A9" w:rsidRDefault="00F334D5" w:rsidP="00DB72AA">
            <w:pPr>
              <w:keepNext/>
              <w:ind w:right="61"/>
              <w:jc w:val="right"/>
            </w:pPr>
          </w:p>
        </w:tc>
        <w:tc>
          <w:tcPr>
            <w:tcW w:w="1270" w:type="dxa"/>
            <w:gridSpan w:val="2"/>
            <w:shd w:val="clear" w:color="auto" w:fill="D6E3BC" w:themeFill="accent3" w:themeFillTint="66"/>
          </w:tcPr>
          <w:p w14:paraId="125F3FE9" w14:textId="77777777" w:rsidR="00F334D5" w:rsidRPr="002C70A9" w:rsidRDefault="00F334D5" w:rsidP="00DB72AA">
            <w:pPr>
              <w:keepNext/>
              <w:ind w:right="61"/>
              <w:jc w:val="right"/>
            </w:pPr>
          </w:p>
        </w:tc>
      </w:tr>
      <w:tr w:rsidR="00F334D5" w:rsidRPr="002C70A9" w14:paraId="461FEFD0" w14:textId="77777777" w:rsidTr="00DB72AA">
        <w:trPr>
          <w:gridAfter w:val="1"/>
          <w:wAfter w:w="60" w:type="dxa"/>
        </w:trPr>
        <w:tc>
          <w:tcPr>
            <w:tcW w:w="4691" w:type="dxa"/>
          </w:tcPr>
          <w:p w14:paraId="4C6AF071"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Work Gloves, Leather</w:t>
            </w:r>
          </w:p>
        </w:tc>
        <w:tc>
          <w:tcPr>
            <w:tcW w:w="898" w:type="dxa"/>
          </w:tcPr>
          <w:p w14:paraId="3D96FC56"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6</w:t>
            </w:r>
          </w:p>
        </w:tc>
        <w:tc>
          <w:tcPr>
            <w:tcW w:w="1190" w:type="dxa"/>
            <w:gridSpan w:val="2"/>
          </w:tcPr>
          <w:p w14:paraId="645B4E8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$10.00/Pair</w:t>
            </w:r>
          </w:p>
        </w:tc>
        <w:tc>
          <w:tcPr>
            <w:tcW w:w="1251" w:type="dxa"/>
            <w:gridSpan w:val="2"/>
            <w:shd w:val="clear" w:color="auto" w:fill="D9D9D9" w:themeFill="background1" w:themeFillShade="D9"/>
          </w:tcPr>
          <w:p w14:paraId="1DE152DD"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$50.00</w:t>
            </w:r>
          </w:p>
        </w:tc>
        <w:tc>
          <w:tcPr>
            <w:tcW w:w="1270" w:type="dxa"/>
            <w:gridSpan w:val="2"/>
            <w:shd w:val="clear" w:color="auto" w:fill="D6E3BC" w:themeFill="accent3" w:themeFillTint="66"/>
          </w:tcPr>
          <w:p w14:paraId="6834A161"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$10.00</w:t>
            </w:r>
          </w:p>
        </w:tc>
      </w:tr>
      <w:tr w:rsidR="00F334D5" w:rsidRPr="002C70A9" w14:paraId="76EDB9B0" w14:textId="77777777" w:rsidTr="00DB72AA">
        <w:trPr>
          <w:gridAfter w:val="1"/>
          <w:wAfter w:w="60" w:type="dxa"/>
        </w:trPr>
        <w:tc>
          <w:tcPr>
            <w:tcW w:w="6779" w:type="dxa"/>
            <w:gridSpan w:val="4"/>
            <w:shd w:val="clear" w:color="auto" w:fill="C6D9F1" w:themeFill="text2" w:themeFillTint="33"/>
          </w:tcPr>
          <w:p w14:paraId="523FD5C7" w14:textId="77777777" w:rsidR="00F334D5" w:rsidRPr="002C70A9" w:rsidRDefault="00F334D5" w:rsidP="00DB72AA">
            <w:pPr>
              <w:keepNext/>
              <w:tabs>
                <w:tab w:val="left" w:pos="372"/>
              </w:tabs>
              <w:spacing w:before="40" w:after="40"/>
              <w:rPr>
                <w:b/>
                <w:sz w:val="24"/>
              </w:rPr>
            </w:pPr>
            <w:r w:rsidRPr="002C70A9">
              <w:rPr>
                <w:b/>
                <w:sz w:val="24"/>
              </w:rPr>
              <w:t>E)</w:t>
            </w:r>
            <w:r w:rsidRPr="002C70A9">
              <w:rPr>
                <w:b/>
                <w:sz w:val="24"/>
              </w:rPr>
              <w:tab/>
              <w:t>SUPPLY COST TOTAL:</w:t>
            </w:r>
          </w:p>
          <w:p w14:paraId="75F91D9D" w14:textId="77777777" w:rsidR="00F334D5" w:rsidRPr="002C70A9" w:rsidRDefault="00F334D5" w:rsidP="00DB72AA">
            <w:pPr>
              <w:keepNext/>
              <w:tabs>
                <w:tab w:val="left" w:pos="372"/>
              </w:tabs>
              <w:spacing w:before="40" w:after="40"/>
              <w:rPr>
                <w:b/>
              </w:rPr>
            </w:pPr>
            <w:r w:rsidRPr="002C70A9">
              <w:rPr>
                <w:b/>
                <w:sz w:val="24"/>
              </w:rPr>
              <w:tab/>
            </w:r>
            <w:r w:rsidRPr="002C70A9">
              <w:t>(SF-424A Object Class Category 6e. Supplies)</w:t>
            </w:r>
          </w:p>
        </w:tc>
        <w:tc>
          <w:tcPr>
            <w:tcW w:w="1251" w:type="dxa"/>
            <w:gridSpan w:val="2"/>
            <w:shd w:val="clear" w:color="auto" w:fill="D9D9D9" w:themeFill="background1" w:themeFillShade="D9"/>
          </w:tcPr>
          <w:p w14:paraId="70F20692" w14:textId="77777777" w:rsidR="00F334D5" w:rsidRPr="002C70A9" w:rsidRDefault="00F334D5" w:rsidP="00DB72AA">
            <w:pPr>
              <w:keepNext/>
              <w:spacing w:before="40" w:after="40"/>
              <w:rPr>
                <w:b/>
              </w:rPr>
            </w:pPr>
            <w:r w:rsidRPr="002C70A9">
              <w:rPr>
                <w:b/>
              </w:rPr>
              <w:t>$</w:t>
            </w:r>
          </w:p>
        </w:tc>
        <w:tc>
          <w:tcPr>
            <w:tcW w:w="1270" w:type="dxa"/>
            <w:gridSpan w:val="2"/>
            <w:shd w:val="clear" w:color="auto" w:fill="D6E3BC" w:themeFill="accent3" w:themeFillTint="66"/>
          </w:tcPr>
          <w:p w14:paraId="0FF2F6AB" w14:textId="77777777" w:rsidR="00F334D5" w:rsidRPr="002C70A9" w:rsidRDefault="00F334D5" w:rsidP="00DB72AA">
            <w:pPr>
              <w:keepNext/>
              <w:spacing w:before="40" w:after="40"/>
              <w:rPr>
                <w:b/>
              </w:rPr>
            </w:pPr>
            <w:r w:rsidRPr="002C70A9">
              <w:rPr>
                <w:b/>
              </w:rPr>
              <w:t>$</w:t>
            </w:r>
          </w:p>
        </w:tc>
      </w:tr>
      <w:tr w:rsidR="00F334D5" w:rsidRPr="002C70A9" w14:paraId="7DCD81A5" w14:textId="77777777" w:rsidTr="00DB72AA">
        <w:trPr>
          <w:gridAfter w:val="1"/>
          <w:wAfter w:w="60" w:type="dxa"/>
        </w:trPr>
        <w:tc>
          <w:tcPr>
            <w:tcW w:w="9300" w:type="dxa"/>
            <w:gridSpan w:val="8"/>
          </w:tcPr>
          <w:p w14:paraId="18F97E4A" w14:textId="77777777" w:rsidR="00F334D5" w:rsidRPr="002C70A9" w:rsidRDefault="00F334D5" w:rsidP="00DB72AA">
            <w:r w:rsidRPr="002C70A9">
              <w:rPr>
                <w:b/>
                <w:u w:val="single"/>
              </w:rPr>
              <w:t>Justification</w:t>
            </w:r>
            <w:r w:rsidRPr="002C70A9">
              <w:rPr>
                <w:b/>
                <w:highlight w:val="yellow"/>
                <w:u w:val="single"/>
              </w:rPr>
              <w:t>:</w:t>
            </w:r>
            <w:r w:rsidRPr="002C70A9">
              <w:rPr>
                <w:b/>
                <w:highlight w:val="yellow"/>
              </w:rPr>
              <w:t xml:space="preserve"> </w:t>
            </w:r>
            <w:r w:rsidRPr="002C70A9">
              <w:rPr>
                <w:highlight w:val="yellow"/>
              </w:rPr>
              <w:t>EXAMPLE</w:t>
            </w:r>
            <w:r w:rsidRPr="002C70A9">
              <w:t xml:space="preserve"> -</w:t>
            </w:r>
            <w:r w:rsidRPr="002C70A9">
              <w:rPr>
                <w:b/>
              </w:rPr>
              <w:t xml:space="preserve"> </w:t>
            </w:r>
            <w:r w:rsidRPr="002C70A9">
              <w:t>General office supplies will be used by staff to carry out daily activities of the program. Pamphlets will be kept in stock and distributed to schools as needed upon request. Supplies relate to (describe how pamphlets relate to objectives).</w:t>
            </w:r>
          </w:p>
          <w:p w14:paraId="366E9F58" w14:textId="77777777" w:rsidR="00F334D5" w:rsidRPr="002C70A9" w:rsidRDefault="00F334D5" w:rsidP="00DB72AA"/>
          <w:p w14:paraId="4CE3D13A" w14:textId="77777777" w:rsidR="00F334D5" w:rsidRPr="002C70A9" w:rsidRDefault="00F334D5" w:rsidP="00DB72AA">
            <w:pPr>
              <w:rPr>
                <w:b/>
              </w:rPr>
            </w:pPr>
            <w:r w:rsidRPr="002C70A9">
              <w:rPr>
                <w:b/>
              </w:rPr>
              <w:t>Sample Budget</w:t>
            </w:r>
          </w:p>
          <w:p w14:paraId="5ADE8B3D" w14:textId="77777777" w:rsidR="00F334D5" w:rsidRPr="002C70A9" w:rsidRDefault="00F334D5" w:rsidP="00DB72AA">
            <w:pPr>
              <w:ind w:left="360"/>
              <w:rPr>
                <w:b/>
              </w:rPr>
            </w:pPr>
            <w:r w:rsidRPr="002C70A9">
              <w:rPr>
                <w:b/>
              </w:rPr>
              <w:t xml:space="preserve">SUPPLIES             Total $ _________________ </w:t>
            </w:r>
          </w:p>
          <w:p w14:paraId="269095F4" w14:textId="77777777" w:rsidR="00F334D5" w:rsidRPr="002C70A9" w:rsidRDefault="00F334D5" w:rsidP="00DB72AA">
            <w:pPr>
              <w:ind w:left="360"/>
            </w:pPr>
            <w:r w:rsidRPr="002C70A9">
              <w:t xml:space="preserve">General office supplies (pens, pencils, paper, etc.) </w:t>
            </w:r>
          </w:p>
          <w:p w14:paraId="13D56F9C" w14:textId="77777777" w:rsidR="00F334D5" w:rsidRPr="002C70A9" w:rsidRDefault="00F334D5" w:rsidP="00DB72AA">
            <w:pPr>
              <w:ind w:left="360"/>
            </w:pPr>
            <w:r w:rsidRPr="002C70A9">
              <w:t xml:space="preserve">Lab supplies (developing chemicals, petri dishes, etc.) </w:t>
            </w:r>
          </w:p>
          <w:p w14:paraId="7E276F76" w14:textId="77777777" w:rsidR="00F334D5" w:rsidRPr="002C70A9" w:rsidRDefault="00F334D5" w:rsidP="00DB72AA">
            <w:pPr>
              <w:ind w:left="360"/>
            </w:pPr>
            <w:r w:rsidRPr="002C70A9">
              <w:t xml:space="preserve">12 months x $100/month = [amount] </w:t>
            </w:r>
          </w:p>
          <w:p w14:paraId="49EC001F" w14:textId="77777777" w:rsidR="00F334D5" w:rsidRPr="002C70A9" w:rsidRDefault="00F334D5" w:rsidP="00DB72AA">
            <w:pPr>
              <w:ind w:left="360"/>
              <w:rPr>
                <w:b/>
              </w:rPr>
            </w:pPr>
            <w:r w:rsidRPr="002C70A9">
              <w:t>2,000 pamphlets entitled [name] x $.58 ea. = [amount]</w:t>
            </w:r>
          </w:p>
        </w:tc>
      </w:tr>
      <w:tr w:rsidR="00F334D5" w:rsidRPr="002C70A9" w14:paraId="4F6D24E1" w14:textId="77777777" w:rsidTr="00DB72AA">
        <w:tc>
          <w:tcPr>
            <w:tcW w:w="9360" w:type="dxa"/>
            <w:gridSpan w:val="9"/>
            <w:shd w:val="clear" w:color="auto" w:fill="C6D9F1" w:themeFill="text2" w:themeFillTint="33"/>
          </w:tcPr>
          <w:p w14:paraId="4FF395B8" w14:textId="77777777" w:rsidR="00F334D5" w:rsidRPr="002C70A9" w:rsidRDefault="00F334D5" w:rsidP="00DB72AA">
            <w:pPr>
              <w:keepNext/>
              <w:tabs>
                <w:tab w:val="left" w:pos="345"/>
              </w:tabs>
              <w:spacing w:after="40"/>
              <w:rPr>
                <w:sz w:val="24"/>
              </w:rPr>
            </w:pPr>
            <w:r w:rsidRPr="002C70A9">
              <w:rPr>
                <w:b/>
                <w:smallCaps/>
                <w:sz w:val="28"/>
                <w:szCs w:val="28"/>
              </w:rPr>
              <w:t>F)</w:t>
            </w:r>
            <w:r w:rsidRPr="002C70A9">
              <w:rPr>
                <w:b/>
                <w:smallCaps/>
                <w:sz w:val="28"/>
                <w:szCs w:val="28"/>
              </w:rPr>
              <w:tab/>
            </w:r>
            <w:r w:rsidRPr="002C70A9">
              <w:rPr>
                <w:b/>
                <w:sz w:val="28"/>
                <w:szCs w:val="28"/>
              </w:rPr>
              <w:t>CONTRACTUAL COSTS</w:t>
            </w:r>
            <w:r w:rsidRPr="002C70A9">
              <w:rPr>
                <w:b/>
                <w:sz w:val="24"/>
              </w:rPr>
              <w:t xml:space="preserve"> </w:t>
            </w:r>
            <w:r w:rsidRPr="002C70A9">
              <w:rPr>
                <w:sz w:val="24"/>
              </w:rPr>
              <w:t>(SF-424A Object Class Category 6f. Contractual)</w:t>
            </w:r>
          </w:p>
          <w:p w14:paraId="4EC39A92" w14:textId="13F0AD3E" w:rsidR="00F334D5" w:rsidRPr="002C70A9" w:rsidRDefault="00F334D5" w:rsidP="00DB72AA">
            <w:pPr>
              <w:keepNext/>
              <w:tabs>
                <w:tab w:val="left" w:pos="345"/>
              </w:tabs>
              <w:spacing w:after="40"/>
            </w:pPr>
            <w:r w:rsidRPr="002C70A9">
              <w:t xml:space="preserve">Provide separate budgets for each subaward or contract, regardless of the dollar value and indicate the basis for the cost estimates in the narrative. Describe products or </w:t>
            </w:r>
            <w:r w:rsidR="006B0419">
              <w:t>service</w:t>
            </w:r>
            <w:r w:rsidRPr="002C70A9">
              <w:t xml:space="preserve">s to be obtained and indicate the applicability or necessity of each to the project. Please note the differences between </w:t>
            </w:r>
            <w:r w:rsidR="00AC52BE" w:rsidRPr="002C70A9">
              <w:t>sub award</w:t>
            </w:r>
            <w:r w:rsidRPr="002C70A9">
              <w:t>, contract, and vendor:</w:t>
            </w:r>
          </w:p>
          <w:p w14:paraId="410DAE01" w14:textId="0EB07304" w:rsidR="00F334D5" w:rsidRPr="002C70A9" w:rsidRDefault="00F334D5" w:rsidP="00DB72AA">
            <w:pPr>
              <w:keepNext/>
              <w:tabs>
                <w:tab w:val="left" w:pos="345"/>
              </w:tabs>
              <w:spacing w:after="40"/>
              <w:ind w:left="360"/>
            </w:pPr>
            <w:r w:rsidRPr="002C70A9">
              <w:sym w:font="Symbol" w:char="F0B7"/>
            </w:r>
            <w:r w:rsidRPr="002C70A9">
              <w:t xml:space="preserve"> </w:t>
            </w:r>
            <w:r w:rsidR="00AC52BE" w:rsidRPr="002C70A9">
              <w:rPr>
                <w:b/>
              </w:rPr>
              <w:t>Sub award</w:t>
            </w:r>
            <w:r w:rsidRPr="002C70A9">
              <w:t xml:space="preserve"> means an award provided by a pass-through entity to a subrecipient for the subrecipient to carry out part of a Federal award, including a portion of the scope of work or objectives. It does not include payments to a contractor or payments to an individual that is a beneficiary of a Federal program. </w:t>
            </w:r>
          </w:p>
          <w:p w14:paraId="44D92378" w14:textId="38BD6DF3"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Contract</w:t>
            </w:r>
            <w:r w:rsidRPr="002C70A9">
              <w:t xml:space="preserve"> means a legal instrument by which a non-Federal entity purchases property or </w:t>
            </w:r>
            <w:r w:rsidR="006B0419">
              <w:t>service</w:t>
            </w:r>
            <w:r w:rsidRPr="002C70A9">
              <w:t>s needed to carry out the project or program under a Federal award.</w:t>
            </w:r>
          </w:p>
          <w:p w14:paraId="59329AE5" w14:textId="48E50639"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 xml:space="preserve">Vendor </w:t>
            </w:r>
            <w:r w:rsidRPr="002C70A9">
              <w:t xml:space="preserve">is generally a dealer, distributor or other seller that provides, for example, supplies, expendable materials, or data processing </w:t>
            </w:r>
            <w:r w:rsidR="006B0419">
              <w:t>service</w:t>
            </w:r>
            <w:r w:rsidRPr="002C70A9">
              <w:t xml:space="preserve">s in support of the project activities. </w:t>
            </w:r>
          </w:p>
          <w:p w14:paraId="056D170A" w14:textId="77777777" w:rsidR="00F334D5" w:rsidRPr="002C70A9" w:rsidRDefault="00F334D5" w:rsidP="00DB72AA">
            <w:pPr>
              <w:keepNext/>
              <w:tabs>
                <w:tab w:val="left" w:pos="345"/>
              </w:tabs>
              <w:spacing w:after="40"/>
            </w:pPr>
          </w:p>
          <w:p w14:paraId="451997ED" w14:textId="77777777" w:rsidR="00F334D5" w:rsidRPr="002C70A9" w:rsidRDefault="00F334D5" w:rsidP="00DB72AA">
            <w:pPr>
              <w:keepNext/>
              <w:tabs>
                <w:tab w:val="left" w:pos="345"/>
              </w:tabs>
              <w:spacing w:after="40"/>
            </w:pPr>
            <w:r w:rsidRPr="002C70A9">
              <w:t xml:space="preserve">Provide both the annual (for multiyear awards) and total for contractual. Do not incorporate contractual indirect costs under the indirect costs line item for the applicant/grantee on the SF-424A or budget narrative. </w:t>
            </w:r>
          </w:p>
          <w:p w14:paraId="01E628E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Name of Subrecipient, Contractor, or Vendor</w:t>
            </w:r>
            <w:r w:rsidRPr="002C70A9">
              <w:t xml:space="preserve">: Include the name of the qualified subrecipient, contractor, affiliation, and contact. </w:t>
            </w:r>
          </w:p>
          <w:p w14:paraId="75BBFC88"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Method of Selection</w:t>
            </w:r>
            <w:r w:rsidRPr="002C70A9">
              <w:t xml:space="preserve">: Include how selection was made. If sole source, include an explanation. Include qualifications. </w:t>
            </w:r>
          </w:p>
          <w:p w14:paraId="47D3ECB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Period of Performance</w:t>
            </w:r>
            <w:r w:rsidRPr="002C70A9">
              <w:t xml:space="preserve">: Include the dates/length for the performance period. If it involves a number of tasks, include the performance period for each task. </w:t>
            </w:r>
          </w:p>
          <w:p w14:paraId="282CE3E6" w14:textId="77777777" w:rsidR="00F334D5" w:rsidRPr="002C70A9" w:rsidRDefault="00F334D5" w:rsidP="00DB72AA">
            <w:pPr>
              <w:keepNext/>
              <w:tabs>
                <w:tab w:val="left" w:pos="345"/>
              </w:tabs>
              <w:spacing w:after="40"/>
              <w:ind w:left="360"/>
            </w:pPr>
            <w:r w:rsidRPr="002C70A9">
              <w:sym w:font="Symbol" w:char="F0B7"/>
            </w:r>
            <w:r w:rsidRPr="002C70A9">
              <w:t xml:space="preserve"> </w:t>
            </w:r>
            <w:r w:rsidRPr="002C70A9">
              <w:rPr>
                <w:b/>
              </w:rPr>
              <w:t>Scope of Work</w:t>
            </w:r>
            <w:r w:rsidRPr="002C70A9">
              <w:t>: List and describe the specific tasks to be performed.</w:t>
            </w:r>
          </w:p>
          <w:p w14:paraId="5D2FC9F7" w14:textId="77777777" w:rsidR="00F334D5" w:rsidRPr="002C70A9" w:rsidRDefault="00F334D5" w:rsidP="00DB72AA">
            <w:pPr>
              <w:keepNext/>
              <w:tabs>
                <w:tab w:val="left" w:pos="345"/>
              </w:tabs>
              <w:spacing w:after="40"/>
              <w:ind w:left="360"/>
              <w:rPr>
                <w:szCs w:val="20"/>
              </w:rPr>
            </w:pPr>
            <w:r w:rsidRPr="002C70A9">
              <w:sym w:font="Symbol" w:char="F0B7"/>
            </w:r>
            <w:r w:rsidRPr="002C70A9">
              <w:t xml:space="preserve"> </w:t>
            </w:r>
            <w:r w:rsidRPr="002C70A9">
              <w:rPr>
                <w:b/>
              </w:rPr>
              <w:t>Criteria for Measuring Accountability</w:t>
            </w:r>
            <w:r w:rsidRPr="002C70A9">
              <w:t>: Include an itemized line item breakdown as well as total contract/award amount. If applicable, include any indirect costs paid under the contract/award and the indirect cost rate used.</w:t>
            </w:r>
          </w:p>
          <w:p w14:paraId="0D63F9A7" w14:textId="77777777" w:rsidR="00F334D5" w:rsidRPr="002C70A9" w:rsidRDefault="00F334D5" w:rsidP="00DB72AA">
            <w:pPr>
              <w:keepNext/>
              <w:rPr>
                <w:szCs w:val="20"/>
              </w:rPr>
            </w:pPr>
            <w:r w:rsidRPr="002C70A9">
              <w:rPr>
                <w:szCs w:val="20"/>
              </w:rPr>
              <w:t>Explain the details and purposes of the costs in the Justification Box below.</w:t>
            </w:r>
          </w:p>
        </w:tc>
      </w:tr>
      <w:tr w:rsidR="00F334D5" w:rsidRPr="002C70A9" w14:paraId="638DEBF9" w14:textId="77777777" w:rsidTr="00DB72AA">
        <w:tc>
          <w:tcPr>
            <w:tcW w:w="5670" w:type="dxa"/>
            <w:gridSpan w:val="3"/>
            <w:vAlign w:val="center"/>
          </w:tcPr>
          <w:p w14:paraId="292CA1D5" w14:textId="77777777" w:rsidR="00F334D5" w:rsidRPr="002C70A9" w:rsidRDefault="00F334D5" w:rsidP="00DB72AA">
            <w:pPr>
              <w:keepNext/>
              <w:ind w:left="720" w:hanging="720"/>
              <w:jc w:val="center"/>
              <w:rPr>
                <w:b/>
                <w:sz w:val="18"/>
                <w:szCs w:val="18"/>
              </w:rPr>
            </w:pPr>
            <w:r w:rsidRPr="002C70A9">
              <w:rPr>
                <w:b/>
                <w:sz w:val="18"/>
                <w:szCs w:val="18"/>
              </w:rPr>
              <w:t>Contractor Name, Type, etc.</w:t>
            </w:r>
          </w:p>
        </w:tc>
        <w:tc>
          <w:tcPr>
            <w:tcW w:w="1161" w:type="dxa"/>
            <w:gridSpan w:val="2"/>
            <w:vAlign w:val="center"/>
          </w:tcPr>
          <w:p w14:paraId="304936E8" w14:textId="77777777" w:rsidR="00F334D5" w:rsidRPr="002C70A9" w:rsidRDefault="00F334D5" w:rsidP="00DB72AA">
            <w:pPr>
              <w:keepNext/>
              <w:jc w:val="center"/>
              <w:rPr>
                <w:b/>
                <w:sz w:val="18"/>
                <w:szCs w:val="18"/>
              </w:rPr>
            </w:pPr>
            <w:r w:rsidRPr="002C70A9">
              <w:rPr>
                <w:b/>
                <w:sz w:val="18"/>
                <w:szCs w:val="18"/>
              </w:rPr>
              <w:t>Cost</w:t>
            </w:r>
          </w:p>
        </w:tc>
        <w:tc>
          <w:tcPr>
            <w:tcW w:w="1251" w:type="dxa"/>
            <w:gridSpan w:val="2"/>
            <w:shd w:val="clear" w:color="auto" w:fill="D9D9D9" w:themeFill="background1" w:themeFillShade="D9"/>
            <w:vAlign w:val="center"/>
          </w:tcPr>
          <w:p w14:paraId="03CC238C" w14:textId="77777777" w:rsidR="00F334D5" w:rsidRPr="002C70A9" w:rsidRDefault="00F334D5" w:rsidP="00DB72AA">
            <w:pPr>
              <w:keepNext/>
              <w:ind w:left="36" w:right="36"/>
              <w:jc w:val="center"/>
              <w:rPr>
                <w:b/>
                <w:sz w:val="18"/>
                <w:szCs w:val="18"/>
              </w:rPr>
            </w:pPr>
            <w:r w:rsidRPr="002C70A9">
              <w:rPr>
                <w:b/>
                <w:sz w:val="18"/>
                <w:szCs w:val="18"/>
              </w:rPr>
              <w:t>Matching Funds</w:t>
            </w:r>
          </w:p>
          <w:p w14:paraId="497C6D5A"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8" w:type="dxa"/>
            <w:gridSpan w:val="2"/>
            <w:shd w:val="clear" w:color="auto" w:fill="D6E3BC" w:themeFill="accent3" w:themeFillTint="66"/>
            <w:vAlign w:val="center"/>
          </w:tcPr>
          <w:p w14:paraId="457BF813" w14:textId="77777777" w:rsidR="00F334D5" w:rsidRPr="002C70A9" w:rsidRDefault="00F334D5" w:rsidP="00DB72AA">
            <w:pPr>
              <w:keepNext/>
              <w:jc w:val="center"/>
              <w:rPr>
                <w:b/>
                <w:sz w:val="18"/>
                <w:szCs w:val="18"/>
              </w:rPr>
            </w:pPr>
            <w:r w:rsidRPr="002C70A9">
              <w:rPr>
                <w:b/>
                <w:sz w:val="18"/>
                <w:szCs w:val="18"/>
              </w:rPr>
              <w:t>BLM</w:t>
            </w:r>
          </w:p>
          <w:p w14:paraId="3FE8DDB3"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811BE0" w14:textId="77777777" w:rsidTr="00DB72AA">
        <w:tc>
          <w:tcPr>
            <w:tcW w:w="5670" w:type="dxa"/>
            <w:gridSpan w:val="3"/>
            <w:vAlign w:val="center"/>
          </w:tcPr>
          <w:p w14:paraId="56A2A864" w14:textId="77777777" w:rsidR="00F334D5" w:rsidRPr="002C70A9" w:rsidRDefault="00F334D5" w:rsidP="00DB72AA">
            <w:pPr>
              <w:keepNext/>
            </w:pPr>
          </w:p>
        </w:tc>
        <w:tc>
          <w:tcPr>
            <w:tcW w:w="1161" w:type="dxa"/>
            <w:gridSpan w:val="2"/>
            <w:vAlign w:val="center"/>
          </w:tcPr>
          <w:p w14:paraId="3922E49D"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AA91E2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4F74E3C" w14:textId="77777777" w:rsidR="00F334D5" w:rsidRPr="002C70A9" w:rsidRDefault="00F334D5" w:rsidP="00DB72AA">
            <w:pPr>
              <w:keepNext/>
              <w:ind w:right="61"/>
              <w:jc w:val="right"/>
            </w:pPr>
          </w:p>
        </w:tc>
      </w:tr>
      <w:tr w:rsidR="00F334D5" w:rsidRPr="002C70A9" w14:paraId="6CE14848" w14:textId="77777777" w:rsidTr="00DB72AA">
        <w:tc>
          <w:tcPr>
            <w:tcW w:w="5670" w:type="dxa"/>
            <w:gridSpan w:val="3"/>
            <w:vAlign w:val="center"/>
          </w:tcPr>
          <w:p w14:paraId="6A175689" w14:textId="77777777" w:rsidR="00F334D5" w:rsidRPr="002C70A9" w:rsidRDefault="00F334D5" w:rsidP="00DB72AA">
            <w:pPr>
              <w:keepNext/>
            </w:pPr>
          </w:p>
        </w:tc>
        <w:tc>
          <w:tcPr>
            <w:tcW w:w="1161" w:type="dxa"/>
            <w:gridSpan w:val="2"/>
            <w:vAlign w:val="center"/>
          </w:tcPr>
          <w:p w14:paraId="1C5FB0D8"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E10179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A662D35" w14:textId="77777777" w:rsidR="00F334D5" w:rsidRPr="002C70A9" w:rsidRDefault="00F334D5" w:rsidP="00DB72AA">
            <w:pPr>
              <w:keepNext/>
              <w:ind w:right="61"/>
              <w:jc w:val="right"/>
            </w:pPr>
          </w:p>
        </w:tc>
      </w:tr>
      <w:tr w:rsidR="00F334D5" w:rsidRPr="002C70A9" w14:paraId="3CD88B50" w14:textId="77777777" w:rsidTr="00DB72AA">
        <w:tc>
          <w:tcPr>
            <w:tcW w:w="5670" w:type="dxa"/>
            <w:gridSpan w:val="3"/>
            <w:vAlign w:val="center"/>
          </w:tcPr>
          <w:p w14:paraId="199EDFEE" w14:textId="77777777" w:rsidR="00F334D5" w:rsidRPr="002C70A9" w:rsidRDefault="00F334D5" w:rsidP="00DB72AA">
            <w:pPr>
              <w:keepNext/>
            </w:pPr>
          </w:p>
        </w:tc>
        <w:tc>
          <w:tcPr>
            <w:tcW w:w="1161" w:type="dxa"/>
            <w:gridSpan w:val="2"/>
            <w:vAlign w:val="center"/>
          </w:tcPr>
          <w:p w14:paraId="7F0164FB"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38BE1D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8652F68" w14:textId="77777777" w:rsidR="00F334D5" w:rsidRPr="002C70A9" w:rsidRDefault="00F334D5" w:rsidP="00DB72AA">
            <w:pPr>
              <w:keepNext/>
              <w:ind w:right="61"/>
              <w:jc w:val="right"/>
            </w:pPr>
          </w:p>
        </w:tc>
      </w:tr>
      <w:tr w:rsidR="00F334D5" w:rsidRPr="002C70A9" w14:paraId="2721F75A" w14:textId="77777777" w:rsidTr="00DB72AA">
        <w:tc>
          <w:tcPr>
            <w:tcW w:w="5670" w:type="dxa"/>
            <w:gridSpan w:val="3"/>
            <w:vAlign w:val="center"/>
          </w:tcPr>
          <w:p w14:paraId="5A65506E" w14:textId="77777777" w:rsidR="00F334D5" w:rsidRPr="002C70A9" w:rsidRDefault="00F334D5" w:rsidP="00DB72AA">
            <w:pPr>
              <w:keepNext/>
            </w:pPr>
          </w:p>
        </w:tc>
        <w:tc>
          <w:tcPr>
            <w:tcW w:w="1161" w:type="dxa"/>
            <w:gridSpan w:val="2"/>
            <w:vAlign w:val="center"/>
          </w:tcPr>
          <w:p w14:paraId="7BCB7A07"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815583A"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75E6824F" w14:textId="77777777" w:rsidR="00F334D5" w:rsidRPr="002C70A9" w:rsidRDefault="00F334D5" w:rsidP="00DB72AA">
            <w:pPr>
              <w:keepNext/>
              <w:ind w:right="61"/>
              <w:jc w:val="right"/>
            </w:pPr>
          </w:p>
        </w:tc>
      </w:tr>
      <w:tr w:rsidR="00F334D5" w:rsidRPr="002C70A9" w14:paraId="5D5EAE72" w14:textId="77777777" w:rsidTr="00DB72AA">
        <w:tc>
          <w:tcPr>
            <w:tcW w:w="5670" w:type="dxa"/>
            <w:gridSpan w:val="3"/>
            <w:vAlign w:val="center"/>
          </w:tcPr>
          <w:p w14:paraId="5D1B0BD7" w14:textId="77777777" w:rsidR="00F334D5" w:rsidRPr="002C70A9" w:rsidRDefault="00F334D5" w:rsidP="00DB72AA">
            <w:pPr>
              <w:keepNext/>
            </w:pPr>
          </w:p>
        </w:tc>
        <w:tc>
          <w:tcPr>
            <w:tcW w:w="1161" w:type="dxa"/>
            <w:gridSpan w:val="2"/>
            <w:vAlign w:val="center"/>
          </w:tcPr>
          <w:p w14:paraId="71A2104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715706B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32AACBF1" w14:textId="77777777" w:rsidR="00F334D5" w:rsidRPr="002C70A9" w:rsidRDefault="00F334D5" w:rsidP="00DB72AA">
            <w:pPr>
              <w:keepNext/>
              <w:ind w:right="61"/>
              <w:jc w:val="right"/>
            </w:pPr>
          </w:p>
        </w:tc>
      </w:tr>
      <w:tr w:rsidR="00F334D5" w:rsidRPr="002C70A9" w14:paraId="3DA24B3E" w14:textId="77777777" w:rsidTr="00DB72AA">
        <w:tc>
          <w:tcPr>
            <w:tcW w:w="5670" w:type="dxa"/>
            <w:gridSpan w:val="3"/>
            <w:vAlign w:val="center"/>
          </w:tcPr>
          <w:p w14:paraId="145739B6" w14:textId="77777777" w:rsidR="00F334D5" w:rsidRPr="002C70A9" w:rsidRDefault="00F334D5" w:rsidP="00DB72AA">
            <w:pPr>
              <w:keepNext/>
            </w:pPr>
          </w:p>
        </w:tc>
        <w:tc>
          <w:tcPr>
            <w:tcW w:w="1161" w:type="dxa"/>
            <w:gridSpan w:val="2"/>
            <w:vAlign w:val="center"/>
          </w:tcPr>
          <w:p w14:paraId="714DBCF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4E57B60F"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5F04561" w14:textId="77777777" w:rsidR="00F334D5" w:rsidRPr="002C70A9" w:rsidRDefault="00F334D5" w:rsidP="00DB72AA">
            <w:pPr>
              <w:keepNext/>
              <w:ind w:right="61"/>
              <w:jc w:val="right"/>
            </w:pPr>
          </w:p>
        </w:tc>
      </w:tr>
      <w:tr w:rsidR="00F334D5" w:rsidRPr="002C70A9" w14:paraId="11E3AB83" w14:textId="77777777" w:rsidTr="00DB72AA">
        <w:tc>
          <w:tcPr>
            <w:tcW w:w="5670" w:type="dxa"/>
            <w:gridSpan w:val="3"/>
            <w:vAlign w:val="center"/>
          </w:tcPr>
          <w:p w14:paraId="162D5B6C" w14:textId="77777777" w:rsidR="00F334D5" w:rsidRPr="002C70A9" w:rsidRDefault="00F334D5" w:rsidP="00DB72AA">
            <w:pPr>
              <w:keepNext/>
            </w:pPr>
          </w:p>
        </w:tc>
        <w:tc>
          <w:tcPr>
            <w:tcW w:w="1161" w:type="dxa"/>
            <w:gridSpan w:val="2"/>
            <w:vAlign w:val="center"/>
          </w:tcPr>
          <w:p w14:paraId="6519062A"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0C0E617D"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1EBE9EED" w14:textId="77777777" w:rsidR="00F334D5" w:rsidRPr="002C70A9" w:rsidRDefault="00F334D5" w:rsidP="00DB72AA">
            <w:pPr>
              <w:keepNext/>
              <w:ind w:right="61"/>
              <w:jc w:val="right"/>
            </w:pPr>
          </w:p>
        </w:tc>
      </w:tr>
      <w:tr w:rsidR="00F334D5" w:rsidRPr="002C70A9" w14:paraId="1C092670" w14:textId="77777777" w:rsidTr="00DB72AA">
        <w:tc>
          <w:tcPr>
            <w:tcW w:w="5670" w:type="dxa"/>
            <w:gridSpan w:val="3"/>
            <w:vAlign w:val="center"/>
          </w:tcPr>
          <w:p w14:paraId="66378A04" w14:textId="77777777" w:rsidR="00F334D5" w:rsidRPr="002C70A9" w:rsidRDefault="00F334D5" w:rsidP="00DB72AA">
            <w:pPr>
              <w:keepNext/>
            </w:pPr>
          </w:p>
        </w:tc>
        <w:tc>
          <w:tcPr>
            <w:tcW w:w="1161" w:type="dxa"/>
            <w:gridSpan w:val="2"/>
            <w:vAlign w:val="center"/>
          </w:tcPr>
          <w:p w14:paraId="7BB6BBF4"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2C556D30"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644A937E" w14:textId="77777777" w:rsidR="00F334D5" w:rsidRPr="002C70A9" w:rsidRDefault="00F334D5" w:rsidP="00DB72AA">
            <w:pPr>
              <w:keepNext/>
              <w:ind w:right="61"/>
              <w:jc w:val="right"/>
            </w:pPr>
          </w:p>
        </w:tc>
      </w:tr>
      <w:tr w:rsidR="00F334D5" w:rsidRPr="002C70A9" w14:paraId="57548073" w14:textId="77777777" w:rsidTr="00DB72AA">
        <w:tc>
          <w:tcPr>
            <w:tcW w:w="5670" w:type="dxa"/>
            <w:gridSpan w:val="3"/>
            <w:vAlign w:val="center"/>
          </w:tcPr>
          <w:p w14:paraId="26144C1D" w14:textId="77777777" w:rsidR="00F334D5" w:rsidRPr="002C70A9" w:rsidRDefault="00F334D5" w:rsidP="00DB72AA">
            <w:pPr>
              <w:keepNext/>
            </w:pPr>
          </w:p>
        </w:tc>
        <w:tc>
          <w:tcPr>
            <w:tcW w:w="1161" w:type="dxa"/>
            <w:gridSpan w:val="2"/>
            <w:vAlign w:val="center"/>
          </w:tcPr>
          <w:p w14:paraId="73B8BB90" w14:textId="77777777" w:rsidR="00F334D5" w:rsidRPr="002C70A9" w:rsidRDefault="00F334D5" w:rsidP="00DB72AA">
            <w:pPr>
              <w:keepNext/>
              <w:jc w:val="center"/>
            </w:pPr>
          </w:p>
        </w:tc>
        <w:tc>
          <w:tcPr>
            <w:tcW w:w="1251" w:type="dxa"/>
            <w:gridSpan w:val="2"/>
            <w:shd w:val="clear" w:color="auto" w:fill="D9D9D9" w:themeFill="background1" w:themeFillShade="D9"/>
            <w:vAlign w:val="center"/>
          </w:tcPr>
          <w:p w14:paraId="11008B03" w14:textId="77777777" w:rsidR="00F334D5" w:rsidRPr="002C70A9" w:rsidRDefault="00F334D5" w:rsidP="00DB72AA">
            <w:pPr>
              <w:keepNext/>
              <w:ind w:right="61"/>
              <w:jc w:val="right"/>
            </w:pPr>
          </w:p>
        </w:tc>
        <w:tc>
          <w:tcPr>
            <w:tcW w:w="1278" w:type="dxa"/>
            <w:gridSpan w:val="2"/>
            <w:shd w:val="clear" w:color="auto" w:fill="D6E3BC" w:themeFill="accent3" w:themeFillTint="66"/>
            <w:vAlign w:val="center"/>
          </w:tcPr>
          <w:p w14:paraId="5CE1A3C4" w14:textId="77777777" w:rsidR="00F334D5" w:rsidRPr="002C70A9" w:rsidRDefault="00F334D5" w:rsidP="00DB72AA">
            <w:pPr>
              <w:keepNext/>
              <w:ind w:right="61"/>
              <w:jc w:val="right"/>
            </w:pPr>
          </w:p>
        </w:tc>
      </w:tr>
      <w:tr w:rsidR="00F334D5" w:rsidRPr="002C70A9" w14:paraId="1AC4FFB4" w14:textId="77777777" w:rsidTr="00DB72AA">
        <w:tc>
          <w:tcPr>
            <w:tcW w:w="5670" w:type="dxa"/>
            <w:gridSpan w:val="3"/>
          </w:tcPr>
          <w:p w14:paraId="5FD0AB58" w14:textId="14874AF5"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Delivery </w:t>
            </w:r>
            <w:r w:rsidR="006B0419">
              <w:rPr>
                <w:i/>
                <w:color w:val="808080" w:themeColor="background1" w:themeShade="80"/>
                <w:szCs w:val="20"/>
              </w:rPr>
              <w:t>service</w:t>
            </w:r>
            <w:r w:rsidRPr="002C70A9">
              <w:rPr>
                <w:i/>
                <w:color w:val="808080" w:themeColor="background1" w:themeShade="80"/>
                <w:szCs w:val="20"/>
              </w:rPr>
              <w:t xml:space="preserve"> (Yearly Contract)</w:t>
            </w:r>
          </w:p>
        </w:tc>
        <w:tc>
          <w:tcPr>
            <w:tcW w:w="1161" w:type="dxa"/>
            <w:gridSpan w:val="2"/>
            <w:vAlign w:val="center"/>
          </w:tcPr>
          <w:p w14:paraId="634A3A90"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$2,500.00</w:t>
            </w:r>
          </w:p>
        </w:tc>
        <w:tc>
          <w:tcPr>
            <w:tcW w:w="1251" w:type="dxa"/>
            <w:gridSpan w:val="2"/>
            <w:shd w:val="clear" w:color="auto" w:fill="D9D9D9" w:themeFill="background1" w:themeFillShade="D9"/>
            <w:vAlign w:val="center"/>
          </w:tcPr>
          <w:p w14:paraId="31B5A039"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$0.00</w:t>
            </w:r>
          </w:p>
        </w:tc>
        <w:tc>
          <w:tcPr>
            <w:tcW w:w="1278" w:type="dxa"/>
            <w:gridSpan w:val="2"/>
            <w:shd w:val="clear" w:color="auto" w:fill="D6E3BC" w:themeFill="accent3" w:themeFillTint="66"/>
            <w:vAlign w:val="center"/>
          </w:tcPr>
          <w:p w14:paraId="1FD0727E" w14:textId="77777777" w:rsidR="00F334D5" w:rsidRPr="002C70A9" w:rsidRDefault="00F334D5" w:rsidP="00DB72AA">
            <w:pPr>
              <w:keepNext/>
              <w:ind w:right="61"/>
              <w:jc w:val="right"/>
              <w:rPr>
                <w:i/>
                <w:color w:val="808080" w:themeColor="background1" w:themeShade="80"/>
                <w:szCs w:val="20"/>
              </w:rPr>
            </w:pPr>
            <w:r w:rsidRPr="002C70A9">
              <w:rPr>
                <w:i/>
                <w:color w:val="808080" w:themeColor="background1" w:themeShade="80"/>
                <w:szCs w:val="20"/>
              </w:rPr>
              <w:t>$2,500.00</w:t>
            </w:r>
          </w:p>
        </w:tc>
      </w:tr>
      <w:tr w:rsidR="00F334D5" w:rsidRPr="002C70A9" w14:paraId="4114D4B2" w14:textId="77777777" w:rsidTr="00DB72AA">
        <w:tc>
          <w:tcPr>
            <w:tcW w:w="6831" w:type="dxa"/>
            <w:gridSpan w:val="5"/>
            <w:shd w:val="clear" w:color="auto" w:fill="C6D9F1" w:themeFill="text2" w:themeFillTint="33"/>
          </w:tcPr>
          <w:p w14:paraId="12924B26" w14:textId="77777777" w:rsidR="00F334D5" w:rsidRPr="002C70A9" w:rsidRDefault="00F334D5" w:rsidP="00DB72AA">
            <w:pPr>
              <w:keepNext/>
              <w:tabs>
                <w:tab w:val="left" w:pos="372"/>
              </w:tabs>
              <w:spacing w:before="40" w:after="40"/>
              <w:rPr>
                <w:b/>
                <w:sz w:val="24"/>
              </w:rPr>
            </w:pPr>
            <w:r w:rsidRPr="002C70A9">
              <w:rPr>
                <w:b/>
                <w:sz w:val="24"/>
              </w:rPr>
              <w:t>F)</w:t>
            </w:r>
            <w:r w:rsidRPr="002C70A9">
              <w:rPr>
                <w:b/>
                <w:sz w:val="24"/>
              </w:rPr>
              <w:tab/>
              <w:t>CONTRACTUAL COST TOTAL:</w:t>
            </w:r>
          </w:p>
          <w:p w14:paraId="1159B179" w14:textId="77777777" w:rsidR="00F334D5" w:rsidRPr="002C70A9" w:rsidRDefault="00F334D5" w:rsidP="00DB72AA">
            <w:pPr>
              <w:keepNext/>
              <w:tabs>
                <w:tab w:val="left" w:pos="372"/>
              </w:tabs>
              <w:spacing w:before="40" w:after="40"/>
            </w:pPr>
            <w:r w:rsidRPr="002C70A9">
              <w:rPr>
                <w:b/>
                <w:sz w:val="24"/>
              </w:rPr>
              <w:tab/>
            </w:r>
            <w:r w:rsidRPr="002C70A9">
              <w:rPr>
                <w:szCs w:val="20"/>
              </w:rPr>
              <w:t>(SF-424A Object Class Category 6f. Contractual)</w:t>
            </w:r>
          </w:p>
        </w:tc>
        <w:tc>
          <w:tcPr>
            <w:tcW w:w="1251" w:type="dxa"/>
            <w:gridSpan w:val="2"/>
            <w:shd w:val="clear" w:color="auto" w:fill="D9D9D9" w:themeFill="background1" w:themeFillShade="D9"/>
          </w:tcPr>
          <w:p w14:paraId="38FA1911" w14:textId="77777777" w:rsidR="00F334D5" w:rsidRPr="002C70A9" w:rsidRDefault="00F334D5" w:rsidP="00DB72AA">
            <w:pPr>
              <w:keepNext/>
              <w:spacing w:before="40" w:after="40"/>
              <w:rPr>
                <w:b/>
              </w:rPr>
            </w:pPr>
            <w:r w:rsidRPr="002C70A9">
              <w:rPr>
                <w:b/>
              </w:rPr>
              <w:t>$</w:t>
            </w:r>
          </w:p>
        </w:tc>
        <w:tc>
          <w:tcPr>
            <w:tcW w:w="1278" w:type="dxa"/>
            <w:gridSpan w:val="2"/>
            <w:shd w:val="clear" w:color="auto" w:fill="D6E3BC" w:themeFill="accent3" w:themeFillTint="66"/>
          </w:tcPr>
          <w:p w14:paraId="6DA07E29" w14:textId="77777777" w:rsidR="00F334D5" w:rsidRPr="002C70A9" w:rsidRDefault="00F334D5" w:rsidP="00DB72AA">
            <w:pPr>
              <w:keepNext/>
              <w:spacing w:before="40" w:after="40"/>
              <w:rPr>
                <w:b/>
              </w:rPr>
            </w:pPr>
            <w:r w:rsidRPr="002C70A9">
              <w:rPr>
                <w:b/>
              </w:rPr>
              <w:t>$</w:t>
            </w:r>
          </w:p>
        </w:tc>
      </w:tr>
      <w:tr w:rsidR="00F334D5" w:rsidRPr="002C70A9" w14:paraId="67EB0C06" w14:textId="77777777" w:rsidTr="00DB72AA">
        <w:tc>
          <w:tcPr>
            <w:tcW w:w="9360" w:type="dxa"/>
            <w:gridSpan w:val="9"/>
          </w:tcPr>
          <w:p w14:paraId="5730766C" w14:textId="77777777" w:rsidR="00F334D5" w:rsidRPr="002C70A9" w:rsidRDefault="00F334D5" w:rsidP="00DB72AA">
            <w:pPr>
              <w:ind w:right="36"/>
            </w:pPr>
            <w:r w:rsidRPr="002C70A9">
              <w:rPr>
                <w:b/>
                <w:u w:val="single"/>
              </w:rPr>
              <w:t>Justification</w:t>
            </w:r>
            <w:r w:rsidRPr="002C70A9">
              <w:rPr>
                <w:b/>
              </w:rPr>
              <w:t xml:space="preserve">: </w:t>
            </w:r>
            <w:r w:rsidRPr="002C70A9">
              <w:rPr>
                <w:highlight w:val="yellow"/>
              </w:rPr>
              <w:t>EXAMPLE</w:t>
            </w:r>
            <w:r w:rsidRPr="002C70A9">
              <w:t xml:space="preserve"> - Contractual costs of [$ amount] is requested for the university to execute a contract with TBD, competed competitively, for [$ amount] to develop and deploy satellite tags on North Atlantic right whales for 2016 (one year). Expenses will include: (1) personnel and fringe for a technician to implement tag development and testing during Year 1, (2) expenses TBD to travel to Seattle, WA to meet with XX computers engineers to develop a GPS-linked satellite tag, (3) travel for TBD to the Southeast U.S. to lead tag deployments in 2015 and 2016, and (4) tagging supplies (satellite tags, tag darts, measurement electronics for tag testing, other tag testing supplies). TBD will report to the university quarterly to ensure progress. [Attach itemized budget.]</w:t>
            </w:r>
          </w:p>
          <w:p w14:paraId="793BEB31" w14:textId="77777777" w:rsidR="00F334D5" w:rsidRPr="002C70A9" w:rsidRDefault="00F334D5" w:rsidP="00DB72AA">
            <w:pPr>
              <w:ind w:right="36"/>
            </w:pPr>
          </w:p>
          <w:p w14:paraId="0ABAAE77" w14:textId="77777777" w:rsidR="00F334D5" w:rsidRPr="002C70A9" w:rsidRDefault="00F334D5" w:rsidP="00DB72AA">
            <w:pPr>
              <w:ind w:right="36"/>
            </w:pPr>
          </w:p>
          <w:p w14:paraId="36C3C1DB" w14:textId="77777777" w:rsidR="00F334D5" w:rsidRPr="002C70A9" w:rsidRDefault="00F334D5" w:rsidP="00DB72AA">
            <w:pPr>
              <w:ind w:right="36"/>
              <w:rPr>
                <w:b/>
              </w:rPr>
            </w:pPr>
            <w:r w:rsidRPr="002C70A9">
              <w:rPr>
                <w:b/>
              </w:rPr>
              <w:t>CONTRACTUAL SAMPLE</w:t>
            </w:r>
          </w:p>
          <w:p w14:paraId="0EF0B1FF" w14:textId="77777777" w:rsidR="00F334D5" w:rsidRPr="002C70A9" w:rsidRDefault="00F334D5" w:rsidP="00DB72AA">
            <w:pPr>
              <w:ind w:left="360" w:right="36"/>
            </w:pPr>
            <w:r w:rsidRPr="002C70A9">
              <w:t>Name of Organization</w:t>
            </w:r>
          </w:p>
          <w:p w14:paraId="42E94965" w14:textId="77777777" w:rsidR="00F334D5" w:rsidRPr="002C70A9" w:rsidRDefault="00F334D5" w:rsidP="00DB72AA">
            <w:pPr>
              <w:ind w:left="360" w:right="36"/>
            </w:pPr>
            <w:r w:rsidRPr="002C70A9">
              <w:t xml:space="preserve">Method of Selection (competitive or sole source; if sole source, provide justification) </w:t>
            </w:r>
          </w:p>
          <w:p w14:paraId="0AB185A8" w14:textId="77777777" w:rsidR="00F334D5" w:rsidRPr="002C70A9" w:rsidRDefault="00F334D5" w:rsidP="00DB72AA">
            <w:pPr>
              <w:ind w:left="360" w:right="36"/>
            </w:pPr>
            <w:r w:rsidRPr="002C70A9">
              <w:t xml:space="preserve">Period of Performance </w:t>
            </w:r>
          </w:p>
          <w:p w14:paraId="576128F7" w14:textId="77777777" w:rsidR="00F334D5" w:rsidRPr="002C70A9" w:rsidRDefault="00F334D5" w:rsidP="00DB72AA">
            <w:pPr>
              <w:ind w:left="360" w:right="36"/>
            </w:pPr>
            <w:r w:rsidRPr="002C70A9">
              <w:t xml:space="preserve">Description of Activities </w:t>
            </w:r>
          </w:p>
          <w:p w14:paraId="456D68A4" w14:textId="77777777" w:rsidR="00F334D5" w:rsidRPr="002C70A9" w:rsidRDefault="00F334D5" w:rsidP="00DB72AA">
            <w:pPr>
              <w:ind w:left="360" w:right="36"/>
            </w:pPr>
            <w:r w:rsidRPr="002C70A9">
              <w:t xml:space="preserve">Method for Maintaining Performance Accountability </w:t>
            </w:r>
          </w:p>
          <w:p w14:paraId="11543E69" w14:textId="77777777" w:rsidR="00F334D5" w:rsidRPr="002C70A9" w:rsidRDefault="00F334D5" w:rsidP="00DB72AA">
            <w:pPr>
              <w:ind w:left="360" w:right="36"/>
            </w:pPr>
            <w:r w:rsidRPr="002C70A9">
              <w:t>Itemized Budget (include categories used in program budget)</w:t>
            </w:r>
          </w:p>
        </w:tc>
      </w:tr>
    </w:tbl>
    <w:p w14:paraId="3F391FC4" w14:textId="77777777" w:rsidR="00F334D5" w:rsidRPr="002C70A9" w:rsidRDefault="00F334D5" w:rsidP="00F334D5"/>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F334D5" w:rsidRPr="002C70A9" w14:paraId="4B88EAE3" w14:textId="77777777" w:rsidTr="00DB72AA">
        <w:tc>
          <w:tcPr>
            <w:tcW w:w="9360" w:type="dxa"/>
            <w:gridSpan w:val="4"/>
            <w:shd w:val="clear" w:color="auto" w:fill="C6D9F1" w:themeFill="text2" w:themeFillTint="33"/>
          </w:tcPr>
          <w:p w14:paraId="0D847706" w14:textId="4B61B2CB" w:rsidR="00F334D5" w:rsidRPr="002C70A9" w:rsidRDefault="00F334D5" w:rsidP="00DB72AA">
            <w:pPr>
              <w:keepNext/>
              <w:tabs>
                <w:tab w:val="left" w:pos="345"/>
              </w:tabs>
              <w:spacing w:after="40"/>
              <w:rPr>
                <w:b/>
                <w:sz w:val="24"/>
              </w:rPr>
            </w:pPr>
            <w:r w:rsidRPr="002C70A9">
              <w:rPr>
                <w:b/>
                <w:smallCaps/>
                <w:sz w:val="28"/>
              </w:rPr>
              <w:t>G)</w:t>
            </w:r>
            <w:r w:rsidRPr="002C70A9">
              <w:rPr>
                <w:b/>
                <w:smallCaps/>
                <w:sz w:val="28"/>
              </w:rPr>
              <w:tab/>
            </w:r>
            <w:r w:rsidRPr="002C70A9">
              <w:rPr>
                <w:b/>
                <w:sz w:val="28"/>
              </w:rPr>
              <w:t xml:space="preserve">CONSTRUCTION </w:t>
            </w:r>
            <w:r w:rsidR="00E47281" w:rsidRPr="002C70A9">
              <w:rPr>
                <w:b/>
                <w:sz w:val="28"/>
              </w:rPr>
              <w:t>COSTS (</w:t>
            </w:r>
            <w:r w:rsidRPr="002C70A9">
              <w:rPr>
                <w:sz w:val="24"/>
              </w:rPr>
              <w:t>SF-424A Object Class Category 6g. Construction)</w:t>
            </w:r>
          </w:p>
          <w:p w14:paraId="2DD6EC56" w14:textId="338C3EF3" w:rsidR="00F334D5" w:rsidRPr="002C70A9" w:rsidRDefault="00F334D5" w:rsidP="00DB72AA">
            <w:pPr>
              <w:keepNext/>
              <w:tabs>
                <w:tab w:val="left" w:pos="2820"/>
              </w:tabs>
            </w:pPr>
            <w:r w:rsidRPr="002C70A9">
              <w:t xml:space="preserve">Construction activity is allowable only when program legislation includes specific authority for </w:t>
            </w:r>
            <w:r w:rsidR="006B0419">
              <w:t xml:space="preserve">construction and/or when the </w:t>
            </w:r>
            <w:r w:rsidR="00AC52BE">
              <w:t>service</w:t>
            </w:r>
            <w:r w:rsidR="00AC52BE" w:rsidRPr="002C70A9">
              <w:t>-operating</w:t>
            </w:r>
            <w:r w:rsidRPr="002C70A9">
              <w:t xml:space="preserve"> unit specifically authorizes such activity. Activities under an award are considered construction when the major purpose of the award is construction as defined in this chapter. In contrast, alteration of facilities incidental to a non-construction purpose is not considered construction under this chapter. </w:t>
            </w:r>
            <w:r w:rsidRPr="002C70A9">
              <w:rPr>
                <w:szCs w:val="20"/>
              </w:rPr>
              <w:t>- FAR Part 2 Definitions.</w:t>
            </w:r>
          </w:p>
          <w:p w14:paraId="293559D6" w14:textId="77777777" w:rsidR="00F334D5" w:rsidRPr="002C70A9" w:rsidRDefault="00F334D5" w:rsidP="00DB72AA">
            <w:pPr>
              <w:keepNext/>
              <w:tabs>
                <w:tab w:val="left" w:pos="2820"/>
              </w:tabs>
            </w:pPr>
          </w:p>
          <w:p w14:paraId="7EC4423A" w14:textId="77777777" w:rsidR="00F334D5" w:rsidRPr="002C70A9" w:rsidRDefault="00F334D5" w:rsidP="00DB72AA">
            <w:pPr>
              <w:keepNext/>
              <w:tabs>
                <w:tab w:val="left" w:pos="2820"/>
              </w:tabs>
            </w:pPr>
            <w:r w:rsidRPr="002C70A9">
              <w:t>Most federal programs do not allow construction costs, and those that do typically have detailed instructions describing how to figure construction costs. Estimated construction costs must be supported by documentation including drawings and estimates, formal bids, etc. As with all other costs, follow the specific requirements of the program, the terms and conditions of the award, and applicable regulations.</w:t>
            </w:r>
            <w:r w:rsidRPr="002C70A9">
              <w:rPr>
                <w:szCs w:val="20"/>
              </w:rPr>
              <w:t xml:space="preserve">  </w:t>
            </w:r>
          </w:p>
          <w:p w14:paraId="4A2DA2F5" w14:textId="77777777" w:rsidR="00F334D5" w:rsidRPr="002C70A9" w:rsidRDefault="00F334D5" w:rsidP="00DB72AA">
            <w:pPr>
              <w:keepNext/>
              <w:tabs>
                <w:tab w:val="left" w:pos="2820"/>
              </w:tabs>
            </w:pPr>
          </w:p>
          <w:p w14:paraId="53D15C75" w14:textId="73431D20" w:rsidR="00F334D5" w:rsidRPr="002C70A9" w:rsidRDefault="00F334D5" w:rsidP="00DB72AA">
            <w:pPr>
              <w:keepNext/>
              <w:tabs>
                <w:tab w:val="left" w:pos="2820"/>
              </w:tabs>
            </w:pPr>
            <w:r w:rsidRPr="002C70A9">
              <w:t xml:space="preserve">Whereas non-construction awards use the SF-424A </w:t>
            </w:r>
            <w:r w:rsidR="00E47281" w:rsidRPr="002C70A9">
              <w:t>form,</w:t>
            </w:r>
            <w:r w:rsidRPr="002C70A9">
              <w:t xml:space="preserve"> construction awards must use the SF-424C form. Detail provided should </w:t>
            </w:r>
            <w:r w:rsidR="00FD544B" w:rsidRPr="002C70A9">
              <w:t>include</w:t>
            </w:r>
            <w:r w:rsidRPr="002C70A9">
              <w:t xml:space="preserve"> administrative and legal expenses; land, structures, rights-of-way, appraisals, etc.; relocation expenses and payments; architectural and engineering fees, project inspection fees; site work; demolition and removal; equipment; contingencies; and program income.</w:t>
            </w:r>
          </w:p>
          <w:p w14:paraId="21D4CAF9" w14:textId="77777777" w:rsidR="00F334D5" w:rsidRPr="002C70A9" w:rsidRDefault="00F334D5" w:rsidP="00DB72AA">
            <w:pPr>
              <w:keepNext/>
              <w:tabs>
                <w:tab w:val="left" w:pos="2820"/>
              </w:tabs>
            </w:pPr>
          </w:p>
          <w:p w14:paraId="7B7B7D75" w14:textId="77777777" w:rsidR="00F334D5" w:rsidRPr="002C70A9" w:rsidRDefault="00F334D5" w:rsidP="00DB72AA">
            <w:pPr>
              <w:keepNext/>
              <w:tabs>
                <w:tab w:val="left" w:pos="2820"/>
              </w:tabs>
              <w:rPr>
                <w:szCs w:val="20"/>
              </w:rPr>
            </w:pPr>
            <w:r w:rsidRPr="002C70A9">
              <w:rPr>
                <w:szCs w:val="20"/>
              </w:rPr>
              <w:t>Explain the details and purpose of the costs in the Justification Box below.</w:t>
            </w:r>
          </w:p>
        </w:tc>
      </w:tr>
      <w:tr w:rsidR="00F334D5" w:rsidRPr="002C70A9" w14:paraId="7AFCB473" w14:textId="77777777" w:rsidTr="00DB72AA">
        <w:tc>
          <w:tcPr>
            <w:tcW w:w="5692" w:type="dxa"/>
            <w:tcBorders>
              <w:bottom w:val="single" w:sz="4" w:space="0" w:color="auto"/>
            </w:tcBorders>
            <w:shd w:val="clear" w:color="auto" w:fill="auto"/>
            <w:vAlign w:val="center"/>
          </w:tcPr>
          <w:p w14:paraId="5EA7EA31" w14:textId="77777777" w:rsidR="00F334D5" w:rsidRPr="002C70A9" w:rsidRDefault="00F334D5" w:rsidP="00DB72AA">
            <w:pPr>
              <w:keepNext/>
              <w:ind w:left="720" w:hanging="720"/>
              <w:jc w:val="center"/>
              <w:rPr>
                <w:b/>
                <w:sz w:val="18"/>
                <w:szCs w:val="18"/>
              </w:rPr>
            </w:pPr>
            <w:r w:rsidRPr="002C70A9">
              <w:rPr>
                <w:b/>
                <w:sz w:val="18"/>
                <w:szCs w:val="18"/>
              </w:rPr>
              <w:t>Contractor:  Name/Type/Organization/Etc.</w:t>
            </w:r>
          </w:p>
        </w:tc>
        <w:tc>
          <w:tcPr>
            <w:tcW w:w="1177" w:type="dxa"/>
            <w:tcBorders>
              <w:bottom w:val="single" w:sz="4" w:space="0" w:color="auto"/>
            </w:tcBorders>
            <w:shd w:val="clear" w:color="auto" w:fill="auto"/>
            <w:vAlign w:val="center"/>
          </w:tcPr>
          <w:p w14:paraId="6AD050EF" w14:textId="77777777" w:rsidR="00F334D5" w:rsidRPr="002C70A9" w:rsidRDefault="00F334D5" w:rsidP="00DB72AA">
            <w:pPr>
              <w:keepNext/>
              <w:jc w:val="center"/>
              <w:rPr>
                <w:b/>
                <w:sz w:val="18"/>
                <w:szCs w:val="18"/>
              </w:rPr>
            </w:pPr>
            <w:r w:rsidRPr="002C70A9">
              <w:rPr>
                <w:b/>
                <w:sz w:val="18"/>
                <w:szCs w:val="18"/>
              </w:rPr>
              <w:t>Cost</w:t>
            </w:r>
          </w:p>
        </w:tc>
        <w:tc>
          <w:tcPr>
            <w:tcW w:w="1260" w:type="dxa"/>
            <w:tcBorders>
              <w:bottom w:val="single" w:sz="4" w:space="0" w:color="auto"/>
            </w:tcBorders>
            <w:shd w:val="clear" w:color="auto" w:fill="D9D9D9" w:themeFill="background1" w:themeFillShade="D9"/>
            <w:vAlign w:val="center"/>
          </w:tcPr>
          <w:p w14:paraId="54BDD9AF" w14:textId="77777777" w:rsidR="00F334D5" w:rsidRPr="002C70A9" w:rsidRDefault="00F334D5" w:rsidP="00DB72AA">
            <w:pPr>
              <w:keepNext/>
              <w:ind w:left="36" w:right="36"/>
              <w:jc w:val="center"/>
              <w:rPr>
                <w:b/>
                <w:sz w:val="18"/>
                <w:szCs w:val="18"/>
              </w:rPr>
            </w:pPr>
            <w:r w:rsidRPr="002C70A9">
              <w:rPr>
                <w:b/>
                <w:sz w:val="18"/>
                <w:szCs w:val="18"/>
              </w:rPr>
              <w:t>Matching Funds</w:t>
            </w:r>
          </w:p>
          <w:p w14:paraId="1254E7F7"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31" w:type="dxa"/>
            <w:tcBorders>
              <w:bottom w:val="single" w:sz="4" w:space="0" w:color="auto"/>
            </w:tcBorders>
            <w:shd w:val="clear" w:color="auto" w:fill="auto"/>
            <w:vAlign w:val="center"/>
          </w:tcPr>
          <w:p w14:paraId="5E53BCF4" w14:textId="77777777" w:rsidR="00F334D5" w:rsidRPr="002C70A9" w:rsidRDefault="00F334D5" w:rsidP="00DB72AA">
            <w:pPr>
              <w:keepNext/>
              <w:jc w:val="center"/>
              <w:rPr>
                <w:b/>
                <w:sz w:val="18"/>
                <w:szCs w:val="18"/>
              </w:rPr>
            </w:pPr>
            <w:r w:rsidRPr="002C70A9">
              <w:rPr>
                <w:b/>
                <w:sz w:val="18"/>
                <w:szCs w:val="18"/>
              </w:rPr>
              <w:t>BLM</w:t>
            </w:r>
          </w:p>
          <w:p w14:paraId="4D84CEC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2D834C81" w14:textId="77777777" w:rsidTr="00DB72AA">
        <w:tblPrEx>
          <w:tblCellMar>
            <w:top w:w="58" w:type="dxa"/>
            <w:bottom w:w="58" w:type="dxa"/>
          </w:tblCellMar>
        </w:tblPrEx>
        <w:tc>
          <w:tcPr>
            <w:tcW w:w="5692" w:type="dxa"/>
            <w:vAlign w:val="center"/>
          </w:tcPr>
          <w:p w14:paraId="4BA3A706" w14:textId="77777777" w:rsidR="00F334D5" w:rsidRPr="002C70A9" w:rsidRDefault="00F334D5" w:rsidP="00DB72AA">
            <w:pPr>
              <w:keepNext/>
            </w:pPr>
          </w:p>
        </w:tc>
        <w:tc>
          <w:tcPr>
            <w:tcW w:w="1177" w:type="dxa"/>
            <w:vAlign w:val="center"/>
          </w:tcPr>
          <w:p w14:paraId="604B65C6" w14:textId="77777777" w:rsidR="00F334D5" w:rsidRPr="002C70A9" w:rsidRDefault="00F334D5" w:rsidP="00DB72AA">
            <w:pPr>
              <w:keepNext/>
              <w:jc w:val="center"/>
            </w:pPr>
          </w:p>
        </w:tc>
        <w:tc>
          <w:tcPr>
            <w:tcW w:w="1260" w:type="dxa"/>
            <w:shd w:val="clear" w:color="auto" w:fill="D9D9D9" w:themeFill="background1" w:themeFillShade="D9"/>
            <w:vAlign w:val="center"/>
          </w:tcPr>
          <w:p w14:paraId="478C398A"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69885073" w14:textId="77777777" w:rsidR="00F334D5" w:rsidRPr="002C70A9" w:rsidRDefault="00F334D5" w:rsidP="00DB72AA">
            <w:pPr>
              <w:keepNext/>
              <w:ind w:right="61"/>
              <w:jc w:val="right"/>
            </w:pPr>
          </w:p>
        </w:tc>
      </w:tr>
      <w:tr w:rsidR="00F334D5" w:rsidRPr="002C70A9" w14:paraId="461B74B9" w14:textId="77777777" w:rsidTr="00DB72AA">
        <w:tblPrEx>
          <w:tblCellMar>
            <w:top w:w="58" w:type="dxa"/>
            <w:bottom w:w="58" w:type="dxa"/>
          </w:tblCellMar>
        </w:tblPrEx>
        <w:tc>
          <w:tcPr>
            <w:tcW w:w="5692" w:type="dxa"/>
            <w:vAlign w:val="center"/>
          </w:tcPr>
          <w:p w14:paraId="211ACCF4" w14:textId="77777777" w:rsidR="00F334D5" w:rsidRPr="002C70A9" w:rsidRDefault="00F334D5" w:rsidP="00DB72AA">
            <w:pPr>
              <w:keepNext/>
            </w:pPr>
          </w:p>
        </w:tc>
        <w:tc>
          <w:tcPr>
            <w:tcW w:w="1177" w:type="dxa"/>
            <w:vAlign w:val="center"/>
          </w:tcPr>
          <w:p w14:paraId="1C35692F" w14:textId="77777777" w:rsidR="00F334D5" w:rsidRPr="002C70A9" w:rsidRDefault="00F334D5" w:rsidP="00DB72AA">
            <w:pPr>
              <w:keepNext/>
              <w:jc w:val="center"/>
            </w:pPr>
          </w:p>
        </w:tc>
        <w:tc>
          <w:tcPr>
            <w:tcW w:w="1260" w:type="dxa"/>
            <w:shd w:val="clear" w:color="auto" w:fill="D9D9D9" w:themeFill="background1" w:themeFillShade="D9"/>
            <w:vAlign w:val="center"/>
          </w:tcPr>
          <w:p w14:paraId="481100EC"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4F5D3733" w14:textId="77777777" w:rsidR="00F334D5" w:rsidRPr="002C70A9" w:rsidRDefault="00F334D5" w:rsidP="00DB72AA">
            <w:pPr>
              <w:keepNext/>
              <w:ind w:right="61"/>
              <w:jc w:val="right"/>
            </w:pPr>
          </w:p>
        </w:tc>
      </w:tr>
      <w:tr w:rsidR="00F334D5" w:rsidRPr="002C70A9" w14:paraId="450C24D4" w14:textId="77777777" w:rsidTr="00DB72AA">
        <w:tblPrEx>
          <w:tblCellMar>
            <w:top w:w="58" w:type="dxa"/>
            <w:bottom w:w="58" w:type="dxa"/>
          </w:tblCellMar>
        </w:tblPrEx>
        <w:tc>
          <w:tcPr>
            <w:tcW w:w="5692" w:type="dxa"/>
            <w:vAlign w:val="center"/>
          </w:tcPr>
          <w:p w14:paraId="2659A4D7" w14:textId="77777777" w:rsidR="00F334D5" w:rsidRPr="002C70A9" w:rsidRDefault="00F334D5" w:rsidP="00DB72AA">
            <w:pPr>
              <w:keepNext/>
            </w:pPr>
          </w:p>
        </w:tc>
        <w:tc>
          <w:tcPr>
            <w:tcW w:w="1177" w:type="dxa"/>
            <w:vAlign w:val="center"/>
          </w:tcPr>
          <w:p w14:paraId="58159875" w14:textId="77777777" w:rsidR="00F334D5" w:rsidRPr="002C70A9" w:rsidRDefault="00F334D5" w:rsidP="00DB72AA">
            <w:pPr>
              <w:keepNext/>
              <w:jc w:val="center"/>
            </w:pPr>
          </w:p>
        </w:tc>
        <w:tc>
          <w:tcPr>
            <w:tcW w:w="1260" w:type="dxa"/>
            <w:shd w:val="clear" w:color="auto" w:fill="D9D9D9" w:themeFill="background1" w:themeFillShade="D9"/>
            <w:vAlign w:val="center"/>
          </w:tcPr>
          <w:p w14:paraId="4F869DDD"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7A630D8F" w14:textId="77777777" w:rsidR="00F334D5" w:rsidRPr="002C70A9" w:rsidRDefault="00F334D5" w:rsidP="00DB72AA">
            <w:pPr>
              <w:keepNext/>
              <w:ind w:right="61"/>
              <w:jc w:val="right"/>
            </w:pPr>
          </w:p>
        </w:tc>
      </w:tr>
      <w:tr w:rsidR="00F334D5" w:rsidRPr="002C70A9" w14:paraId="520991CA" w14:textId="77777777" w:rsidTr="00DB72AA">
        <w:tblPrEx>
          <w:tblCellMar>
            <w:top w:w="58" w:type="dxa"/>
            <w:bottom w:w="58" w:type="dxa"/>
          </w:tblCellMar>
        </w:tblPrEx>
        <w:tc>
          <w:tcPr>
            <w:tcW w:w="5692" w:type="dxa"/>
            <w:vAlign w:val="center"/>
          </w:tcPr>
          <w:p w14:paraId="7DEDB8D8" w14:textId="77777777" w:rsidR="00F334D5" w:rsidRPr="002C70A9" w:rsidRDefault="00F334D5" w:rsidP="00DB72AA">
            <w:pPr>
              <w:keepNext/>
            </w:pPr>
          </w:p>
        </w:tc>
        <w:tc>
          <w:tcPr>
            <w:tcW w:w="1177" w:type="dxa"/>
            <w:vAlign w:val="center"/>
          </w:tcPr>
          <w:p w14:paraId="23D942E3" w14:textId="77777777" w:rsidR="00F334D5" w:rsidRPr="002C70A9" w:rsidRDefault="00F334D5" w:rsidP="00DB72AA">
            <w:pPr>
              <w:keepNext/>
              <w:jc w:val="center"/>
            </w:pPr>
          </w:p>
        </w:tc>
        <w:tc>
          <w:tcPr>
            <w:tcW w:w="1260" w:type="dxa"/>
            <w:shd w:val="clear" w:color="auto" w:fill="D9D9D9" w:themeFill="background1" w:themeFillShade="D9"/>
            <w:vAlign w:val="center"/>
          </w:tcPr>
          <w:p w14:paraId="60E7C139" w14:textId="77777777" w:rsidR="00F334D5" w:rsidRPr="002C70A9" w:rsidRDefault="00F334D5" w:rsidP="00DB72AA">
            <w:pPr>
              <w:keepNext/>
              <w:ind w:right="61"/>
              <w:jc w:val="right"/>
            </w:pPr>
          </w:p>
        </w:tc>
        <w:tc>
          <w:tcPr>
            <w:tcW w:w="1231" w:type="dxa"/>
            <w:shd w:val="clear" w:color="auto" w:fill="D6E3BC" w:themeFill="accent3" w:themeFillTint="66"/>
            <w:vAlign w:val="center"/>
          </w:tcPr>
          <w:p w14:paraId="35ECA1D7" w14:textId="77777777" w:rsidR="00F334D5" w:rsidRPr="002C70A9" w:rsidRDefault="00F334D5" w:rsidP="00DB72AA">
            <w:pPr>
              <w:keepNext/>
              <w:ind w:right="61"/>
              <w:jc w:val="right"/>
            </w:pPr>
          </w:p>
        </w:tc>
      </w:tr>
      <w:tr w:rsidR="00F334D5" w:rsidRPr="002C70A9" w14:paraId="2ED8F17D" w14:textId="77777777" w:rsidTr="00DB72AA">
        <w:tc>
          <w:tcPr>
            <w:tcW w:w="6869" w:type="dxa"/>
            <w:gridSpan w:val="2"/>
            <w:shd w:val="clear" w:color="auto" w:fill="C6D9F1" w:themeFill="text2" w:themeFillTint="33"/>
          </w:tcPr>
          <w:p w14:paraId="542AE6AC" w14:textId="77777777" w:rsidR="00F334D5" w:rsidRPr="002C70A9" w:rsidRDefault="00F334D5" w:rsidP="00DB72AA">
            <w:pPr>
              <w:keepNext/>
              <w:tabs>
                <w:tab w:val="left" w:pos="372"/>
              </w:tabs>
              <w:spacing w:before="40" w:after="40"/>
              <w:rPr>
                <w:szCs w:val="20"/>
              </w:rPr>
            </w:pPr>
            <w:r w:rsidRPr="002C70A9">
              <w:rPr>
                <w:b/>
                <w:sz w:val="24"/>
              </w:rPr>
              <w:t>G)</w:t>
            </w:r>
            <w:r w:rsidRPr="002C70A9">
              <w:rPr>
                <w:b/>
                <w:sz w:val="24"/>
              </w:rPr>
              <w:tab/>
              <w:t>CONTRUCTION COST TOTAL:</w:t>
            </w:r>
          </w:p>
          <w:p w14:paraId="0CE02ABB" w14:textId="77777777" w:rsidR="00F334D5" w:rsidRPr="002C70A9" w:rsidRDefault="00F334D5" w:rsidP="00DB72AA">
            <w:pPr>
              <w:keepNext/>
              <w:tabs>
                <w:tab w:val="left" w:pos="372"/>
              </w:tabs>
              <w:spacing w:before="40" w:after="40"/>
            </w:pPr>
            <w:r w:rsidRPr="002C70A9">
              <w:rPr>
                <w:szCs w:val="20"/>
              </w:rPr>
              <w:tab/>
              <w:t>(SF-424A Object Class Category 6g. Construction)</w:t>
            </w:r>
          </w:p>
        </w:tc>
        <w:tc>
          <w:tcPr>
            <w:tcW w:w="1260" w:type="dxa"/>
            <w:shd w:val="clear" w:color="auto" w:fill="D9D9D9" w:themeFill="background1" w:themeFillShade="D9"/>
          </w:tcPr>
          <w:p w14:paraId="0ED3FE09" w14:textId="77777777" w:rsidR="00F334D5" w:rsidRPr="002C70A9" w:rsidRDefault="00F334D5" w:rsidP="00DB72AA">
            <w:pPr>
              <w:keepNext/>
              <w:spacing w:before="40" w:after="40"/>
              <w:rPr>
                <w:b/>
              </w:rPr>
            </w:pPr>
            <w:r w:rsidRPr="002C70A9">
              <w:rPr>
                <w:b/>
              </w:rPr>
              <w:t>$</w:t>
            </w:r>
          </w:p>
        </w:tc>
        <w:tc>
          <w:tcPr>
            <w:tcW w:w="1231" w:type="dxa"/>
            <w:shd w:val="clear" w:color="auto" w:fill="D6E3BC" w:themeFill="accent3" w:themeFillTint="66"/>
          </w:tcPr>
          <w:p w14:paraId="75C55849" w14:textId="77777777" w:rsidR="00F334D5" w:rsidRPr="002C70A9" w:rsidRDefault="00F334D5" w:rsidP="00DB72AA">
            <w:pPr>
              <w:keepNext/>
              <w:spacing w:before="40" w:after="40"/>
              <w:rPr>
                <w:b/>
              </w:rPr>
            </w:pPr>
            <w:r w:rsidRPr="002C70A9">
              <w:rPr>
                <w:b/>
              </w:rPr>
              <w:t>$</w:t>
            </w:r>
          </w:p>
        </w:tc>
      </w:tr>
      <w:tr w:rsidR="00F334D5" w:rsidRPr="002C70A9" w14:paraId="448DD854" w14:textId="77777777" w:rsidTr="00DB72AA">
        <w:tc>
          <w:tcPr>
            <w:tcW w:w="9360" w:type="dxa"/>
            <w:gridSpan w:val="4"/>
            <w:shd w:val="clear" w:color="auto" w:fill="auto"/>
          </w:tcPr>
          <w:p w14:paraId="53B523BF" w14:textId="77777777" w:rsidR="00F334D5" w:rsidRPr="002C70A9" w:rsidRDefault="00F334D5" w:rsidP="00DB72AA">
            <w:pPr>
              <w:ind w:left="36" w:right="36"/>
              <w:rPr>
                <w:b/>
              </w:rPr>
            </w:pPr>
            <w:r w:rsidRPr="002C70A9">
              <w:rPr>
                <w:b/>
                <w:u w:val="single"/>
              </w:rPr>
              <w:t>Justification</w:t>
            </w:r>
            <w:r w:rsidRPr="002C70A9">
              <w:rPr>
                <w:b/>
              </w:rPr>
              <w:t>:</w:t>
            </w:r>
          </w:p>
          <w:p w14:paraId="67294055" w14:textId="77777777" w:rsidR="00F334D5" w:rsidRPr="002C70A9" w:rsidRDefault="00F334D5" w:rsidP="00DB72AA">
            <w:pPr>
              <w:rPr>
                <w:b/>
              </w:rPr>
            </w:pPr>
          </w:p>
          <w:p w14:paraId="3495F6F0" w14:textId="77777777" w:rsidR="00F334D5" w:rsidRPr="002C70A9" w:rsidRDefault="00F334D5" w:rsidP="00DB72AA">
            <w:pPr>
              <w:rPr>
                <w:b/>
              </w:rPr>
            </w:pPr>
          </w:p>
          <w:p w14:paraId="782F2AE7" w14:textId="77777777" w:rsidR="00F334D5" w:rsidRPr="002C70A9" w:rsidRDefault="00F334D5" w:rsidP="00DB72AA">
            <w:pPr>
              <w:ind w:left="36" w:right="36"/>
            </w:pPr>
          </w:p>
        </w:tc>
      </w:tr>
    </w:tbl>
    <w:p w14:paraId="10B0E476" w14:textId="77777777" w:rsidR="00F334D5" w:rsidRPr="002C70A9" w:rsidRDefault="00F334D5" w:rsidP="00F334D5">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F334D5" w:rsidRPr="002C70A9" w14:paraId="7E20B801" w14:textId="77777777" w:rsidTr="00DB72AA">
        <w:tc>
          <w:tcPr>
            <w:tcW w:w="9360" w:type="dxa"/>
            <w:gridSpan w:val="4"/>
            <w:shd w:val="clear" w:color="auto" w:fill="C6D9F1" w:themeFill="text2" w:themeFillTint="33"/>
          </w:tcPr>
          <w:p w14:paraId="6D394374" w14:textId="77777777" w:rsidR="00F334D5" w:rsidRPr="002C70A9" w:rsidRDefault="00F334D5" w:rsidP="00DB72AA">
            <w:pPr>
              <w:keepNext/>
              <w:tabs>
                <w:tab w:val="left" w:pos="357"/>
              </w:tabs>
              <w:spacing w:after="40"/>
              <w:rPr>
                <w:sz w:val="24"/>
              </w:rPr>
            </w:pPr>
            <w:r w:rsidRPr="002C70A9">
              <w:rPr>
                <w:b/>
                <w:smallCaps/>
                <w:sz w:val="28"/>
                <w:szCs w:val="28"/>
              </w:rPr>
              <w:t>H)</w:t>
            </w:r>
            <w:r w:rsidRPr="002C70A9">
              <w:rPr>
                <w:b/>
                <w:smallCaps/>
                <w:sz w:val="28"/>
                <w:szCs w:val="28"/>
              </w:rPr>
              <w:tab/>
              <w:t xml:space="preserve">OTHER COSTS </w:t>
            </w:r>
            <w:r w:rsidRPr="002C70A9">
              <w:rPr>
                <w:sz w:val="24"/>
              </w:rPr>
              <w:t>(SF-424A Object Class Category 6h. Other)</w:t>
            </w:r>
          </w:p>
          <w:p w14:paraId="48DDA902" w14:textId="25D5DBD6" w:rsidR="00F334D5" w:rsidRPr="002C70A9" w:rsidRDefault="00F334D5" w:rsidP="00DB72AA">
            <w:pPr>
              <w:keepNext/>
              <w:rPr>
                <w:szCs w:val="20"/>
              </w:rPr>
            </w:pPr>
            <w:r w:rsidRPr="002C70A9">
              <w:t xml:space="preserve">This category contains items not included in the previous categories. List items by type of material or nature of expense, break down costs by quantity and cost per unit if applicable, state the necessity of other costs for successful completion of the project and exclude unallowable costs (i.e., alcohol, fundraising, meals and coffee breaks). Provide both the annual (for multiyear awards) and total for other. Give justification for all the items in the “other” category (e.g., separate justification for printing, telephone, postage, rent, etc.). All costs associated with training activities should be placed in the “other” category except costs for consultant and/or contractual. List all expenses anticipated for the training activity in the format above. Include rental space for training (if required), training materials, speaker fees, substitute teacher fees, and any other applicable expenses related to the training. It is recommended that </w:t>
            </w:r>
            <w:r w:rsidR="00AC52BE" w:rsidRPr="002C70A9">
              <w:t>sub awards</w:t>
            </w:r>
            <w:r w:rsidRPr="002C70A9">
              <w:t xml:space="preserve"> fall under the contractual section rather than the other section.</w:t>
            </w:r>
          </w:p>
          <w:p w14:paraId="7AA992E8" w14:textId="77777777" w:rsidR="00F334D5" w:rsidRPr="002C70A9" w:rsidRDefault="00F334D5" w:rsidP="00DB72AA">
            <w:pPr>
              <w:keepNext/>
              <w:tabs>
                <w:tab w:val="left" w:pos="357"/>
              </w:tabs>
              <w:rPr>
                <w:szCs w:val="20"/>
              </w:rPr>
            </w:pPr>
          </w:p>
          <w:p w14:paraId="5675BEAC" w14:textId="77777777" w:rsidR="00F334D5" w:rsidRPr="002C70A9" w:rsidRDefault="00F334D5" w:rsidP="00DB72AA">
            <w:pPr>
              <w:keepNext/>
              <w:tabs>
                <w:tab w:val="left" w:pos="357"/>
              </w:tabs>
              <w:rPr>
                <w:szCs w:val="20"/>
              </w:rPr>
            </w:pPr>
            <w:r w:rsidRPr="002C70A9">
              <w:rPr>
                <w:szCs w:val="20"/>
              </w:rPr>
              <w:t>Explain the details and purpose of the costs in the Justification Box below.</w:t>
            </w:r>
          </w:p>
        </w:tc>
      </w:tr>
      <w:tr w:rsidR="00F334D5" w:rsidRPr="002C70A9" w14:paraId="7DB15EE1" w14:textId="77777777" w:rsidTr="00DB72AA">
        <w:tc>
          <w:tcPr>
            <w:tcW w:w="5675" w:type="dxa"/>
            <w:vAlign w:val="center"/>
          </w:tcPr>
          <w:p w14:paraId="483FF14E" w14:textId="77777777" w:rsidR="00F334D5" w:rsidRPr="002C70A9" w:rsidRDefault="00F334D5" w:rsidP="00DB72AA">
            <w:pPr>
              <w:keepNext/>
              <w:jc w:val="center"/>
              <w:rPr>
                <w:b/>
                <w:sz w:val="18"/>
                <w:szCs w:val="18"/>
              </w:rPr>
            </w:pPr>
            <w:r w:rsidRPr="002C70A9">
              <w:rPr>
                <w:b/>
                <w:sz w:val="18"/>
                <w:szCs w:val="18"/>
              </w:rPr>
              <w:t>Item</w:t>
            </w:r>
          </w:p>
        </w:tc>
        <w:tc>
          <w:tcPr>
            <w:tcW w:w="1158" w:type="dxa"/>
            <w:vAlign w:val="center"/>
          </w:tcPr>
          <w:p w14:paraId="58190963" w14:textId="77777777" w:rsidR="00F334D5" w:rsidRPr="002C70A9" w:rsidRDefault="00F334D5" w:rsidP="00DB72AA">
            <w:pPr>
              <w:keepNext/>
              <w:jc w:val="center"/>
              <w:rPr>
                <w:b/>
                <w:sz w:val="18"/>
                <w:szCs w:val="18"/>
              </w:rPr>
            </w:pPr>
            <w:r w:rsidRPr="002C70A9">
              <w:rPr>
                <w:b/>
                <w:sz w:val="18"/>
                <w:szCs w:val="18"/>
              </w:rPr>
              <w:t>Cost</w:t>
            </w:r>
          </w:p>
        </w:tc>
        <w:tc>
          <w:tcPr>
            <w:tcW w:w="1252" w:type="dxa"/>
            <w:shd w:val="clear" w:color="auto" w:fill="D9D9D9" w:themeFill="background1" w:themeFillShade="D9"/>
            <w:vAlign w:val="center"/>
          </w:tcPr>
          <w:p w14:paraId="538A02D1" w14:textId="77777777" w:rsidR="00F334D5" w:rsidRPr="002C70A9" w:rsidRDefault="00F334D5" w:rsidP="00DB72AA">
            <w:pPr>
              <w:keepNext/>
              <w:ind w:left="36" w:right="36"/>
              <w:jc w:val="center"/>
              <w:rPr>
                <w:b/>
                <w:sz w:val="18"/>
                <w:szCs w:val="18"/>
              </w:rPr>
            </w:pPr>
            <w:r w:rsidRPr="002C70A9">
              <w:rPr>
                <w:b/>
                <w:sz w:val="18"/>
                <w:szCs w:val="18"/>
              </w:rPr>
              <w:t>Matching Funds</w:t>
            </w:r>
          </w:p>
          <w:p w14:paraId="709ADC52" w14:textId="77777777" w:rsidR="00F334D5" w:rsidRPr="002C70A9" w:rsidRDefault="00F334D5" w:rsidP="00DB72AA">
            <w:pPr>
              <w:keepNext/>
              <w:ind w:left="36" w:right="36"/>
              <w:jc w:val="center"/>
              <w:rPr>
                <w:b/>
                <w:sz w:val="18"/>
                <w:szCs w:val="18"/>
              </w:rPr>
            </w:pPr>
            <w:r w:rsidRPr="002C70A9">
              <w:rPr>
                <w:sz w:val="18"/>
                <w:szCs w:val="18"/>
              </w:rPr>
              <w:t>(if applicable)</w:t>
            </w:r>
          </w:p>
        </w:tc>
        <w:tc>
          <w:tcPr>
            <w:tcW w:w="1275" w:type="dxa"/>
            <w:shd w:val="clear" w:color="auto" w:fill="D6E3BC" w:themeFill="accent3" w:themeFillTint="66"/>
            <w:vAlign w:val="center"/>
          </w:tcPr>
          <w:p w14:paraId="0003322D" w14:textId="77777777" w:rsidR="00F334D5" w:rsidRPr="002C70A9" w:rsidRDefault="00F334D5" w:rsidP="00DB72AA">
            <w:pPr>
              <w:keepNext/>
              <w:jc w:val="center"/>
              <w:rPr>
                <w:b/>
                <w:sz w:val="18"/>
                <w:szCs w:val="18"/>
              </w:rPr>
            </w:pPr>
            <w:r w:rsidRPr="002C70A9">
              <w:rPr>
                <w:b/>
                <w:sz w:val="18"/>
                <w:szCs w:val="18"/>
              </w:rPr>
              <w:t>BLM</w:t>
            </w:r>
          </w:p>
          <w:p w14:paraId="15A8898B"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194EE9EC" w14:textId="77777777" w:rsidTr="00DB72AA">
        <w:tc>
          <w:tcPr>
            <w:tcW w:w="5675" w:type="dxa"/>
            <w:vAlign w:val="center"/>
          </w:tcPr>
          <w:p w14:paraId="1891CD0C" w14:textId="77777777" w:rsidR="00F334D5" w:rsidRPr="002C70A9" w:rsidRDefault="00F334D5" w:rsidP="00DB72AA">
            <w:pPr>
              <w:keepNext/>
            </w:pPr>
          </w:p>
        </w:tc>
        <w:tc>
          <w:tcPr>
            <w:tcW w:w="1158" w:type="dxa"/>
            <w:vAlign w:val="center"/>
          </w:tcPr>
          <w:p w14:paraId="2C74056D" w14:textId="77777777" w:rsidR="00F334D5" w:rsidRPr="002C70A9" w:rsidRDefault="00F334D5" w:rsidP="00DB72AA">
            <w:pPr>
              <w:keepNext/>
              <w:jc w:val="center"/>
            </w:pPr>
          </w:p>
        </w:tc>
        <w:tc>
          <w:tcPr>
            <w:tcW w:w="1252" w:type="dxa"/>
            <w:shd w:val="clear" w:color="auto" w:fill="D9D9D9" w:themeFill="background1" w:themeFillShade="D9"/>
            <w:vAlign w:val="center"/>
          </w:tcPr>
          <w:p w14:paraId="7A00E5AF" w14:textId="77777777" w:rsidR="00F334D5" w:rsidRPr="002C70A9" w:rsidRDefault="00F334D5" w:rsidP="00DB72AA">
            <w:pPr>
              <w:keepNext/>
              <w:jc w:val="right"/>
            </w:pPr>
          </w:p>
        </w:tc>
        <w:tc>
          <w:tcPr>
            <w:tcW w:w="1275" w:type="dxa"/>
            <w:shd w:val="clear" w:color="auto" w:fill="D6E3BC" w:themeFill="accent3" w:themeFillTint="66"/>
            <w:vAlign w:val="center"/>
          </w:tcPr>
          <w:p w14:paraId="0F786888" w14:textId="77777777" w:rsidR="00F334D5" w:rsidRPr="002C70A9" w:rsidRDefault="00F334D5" w:rsidP="00DB72AA">
            <w:pPr>
              <w:keepNext/>
              <w:jc w:val="right"/>
            </w:pPr>
          </w:p>
        </w:tc>
      </w:tr>
      <w:tr w:rsidR="00F334D5" w:rsidRPr="002C70A9" w14:paraId="6EB1E3F3" w14:textId="77777777" w:rsidTr="00DB72AA">
        <w:tc>
          <w:tcPr>
            <w:tcW w:w="5675" w:type="dxa"/>
            <w:vAlign w:val="center"/>
          </w:tcPr>
          <w:p w14:paraId="0370C546" w14:textId="77777777" w:rsidR="00F334D5" w:rsidRPr="002C70A9" w:rsidRDefault="00F334D5" w:rsidP="00DB72AA">
            <w:pPr>
              <w:keepNext/>
            </w:pPr>
          </w:p>
        </w:tc>
        <w:tc>
          <w:tcPr>
            <w:tcW w:w="1158" w:type="dxa"/>
            <w:vAlign w:val="center"/>
          </w:tcPr>
          <w:p w14:paraId="184CCD4C" w14:textId="77777777" w:rsidR="00F334D5" w:rsidRPr="002C70A9" w:rsidRDefault="00F334D5" w:rsidP="00DB72AA">
            <w:pPr>
              <w:keepNext/>
              <w:jc w:val="center"/>
            </w:pPr>
          </w:p>
        </w:tc>
        <w:tc>
          <w:tcPr>
            <w:tcW w:w="1252" w:type="dxa"/>
            <w:shd w:val="clear" w:color="auto" w:fill="D9D9D9" w:themeFill="background1" w:themeFillShade="D9"/>
            <w:vAlign w:val="center"/>
          </w:tcPr>
          <w:p w14:paraId="556C9F4B" w14:textId="77777777" w:rsidR="00F334D5" w:rsidRPr="002C70A9" w:rsidRDefault="00F334D5" w:rsidP="00DB72AA">
            <w:pPr>
              <w:keepNext/>
              <w:jc w:val="right"/>
            </w:pPr>
          </w:p>
        </w:tc>
        <w:tc>
          <w:tcPr>
            <w:tcW w:w="1275" w:type="dxa"/>
            <w:shd w:val="clear" w:color="auto" w:fill="D6E3BC" w:themeFill="accent3" w:themeFillTint="66"/>
            <w:vAlign w:val="center"/>
          </w:tcPr>
          <w:p w14:paraId="4327F369" w14:textId="77777777" w:rsidR="00F334D5" w:rsidRPr="002C70A9" w:rsidRDefault="00F334D5" w:rsidP="00DB72AA">
            <w:pPr>
              <w:keepNext/>
              <w:jc w:val="right"/>
            </w:pPr>
          </w:p>
        </w:tc>
      </w:tr>
      <w:tr w:rsidR="00F334D5" w:rsidRPr="002C70A9" w14:paraId="760EF88B" w14:textId="77777777" w:rsidTr="00DB72AA">
        <w:tc>
          <w:tcPr>
            <w:tcW w:w="5675" w:type="dxa"/>
            <w:vAlign w:val="center"/>
          </w:tcPr>
          <w:p w14:paraId="3982D531" w14:textId="77777777" w:rsidR="00F334D5" w:rsidRPr="002C70A9" w:rsidRDefault="00F334D5" w:rsidP="00DB72AA">
            <w:pPr>
              <w:keepNext/>
            </w:pPr>
          </w:p>
        </w:tc>
        <w:tc>
          <w:tcPr>
            <w:tcW w:w="1158" w:type="dxa"/>
            <w:vAlign w:val="center"/>
          </w:tcPr>
          <w:p w14:paraId="6B3992A3" w14:textId="77777777" w:rsidR="00F334D5" w:rsidRPr="002C70A9" w:rsidRDefault="00F334D5" w:rsidP="00DB72AA">
            <w:pPr>
              <w:keepNext/>
              <w:jc w:val="center"/>
            </w:pPr>
          </w:p>
        </w:tc>
        <w:tc>
          <w:tcPr>
            <w:tcW w:w="1252" w:type="dxa"/>
            <w:shd w:val="clear" w:color="auto" w:fill="D9D9D9" w:themeFill="background1" w:themeFillShade="D9"/>
            <w:vAlign w:val="center"/>
          </w:tcPr>
          <w:p w14:paraId="1ABB6F41" w14:textId="77777777" w:rsidR="00F334D5" w:rsidRPr="002C70A9" w:rsidRDefault="00F334D5" w:rsidP="00DB72AA">
            <w:pPr>
              <w:keepNext/>
              <w:jc w:val="right"/>
            </w:pPr>
          </w:p>
        </w:tc>
        <w:tc>
          <w:tcPr>
            <w:tcW w:w="1275" w:type="dxa"/>
            <w:shd w:val="clear" w:color="auto" w:fill="D6E3BC" w:themeFill="accent3" w:themeFillTint="66"/>
            <w:vAlign w:val="center"/>
          </w:tcPr>
          <w:p w14:paraId="23A7C3CB" w14:textId="77777777" w:rsidR="00F334D5" w:rsidRPr="002C70A9" w:rsidRDefault="00F334D5" w:rsidP="00DB72AA">
            <w:pPr>
              <w:keepNext/>
              <w:jc w:val="right"/>
            </w:pPr>
          </w:p>
        </w:tc>
      </w:tr>
      <w:tr w:rsidR="00F334D5" w:rsidRPr="002C70A9" w14:paraId="41742E14" w14:textId="77777777" w:rsidTr="00DB72AA">
        <w:tc>
          <w:tcPr>
            <w:tcW w:w="5675" w:type="dxa"/>
            <w:vAlign w:val="center"/>
          </w:tcPr>
          <w:p w14:paraId="3761D65F" w14:textId="77777777" w:rsidR="00F334D5" w:rsidRPr="002C70A9" w:rsidRDefault="00F334D5" w:rsidP="00DB72AA">
            <w:pPr>
              <w:keepNext/>
            </w:pPr>
          </w:p>
        </w:tc>
        <w:tc>
          <w:tcPr>
            <w:tcW w:w="1158" w:type="dxa"/>
            <w:vAlign w:val="center"/>
          </w:tcPr>
          <w:p w14:paraId="3F69C750" w14:textId="77777777" w:rsidR="00F334D5" w:rsidRPr="002C70A9" w:rsidRDefault="00F334D5" w:rsidP="00DB72AA">
            <w:pPr>
              <w:keepNext/>
              <w:jc w:val="center"/>
            </w:pPr>
          </w:p>
        </w:tc>
        <w:tc>
          <w:tcPr>
            <w:tcW w:w="1252" w:type="dxa"/>
            <w:shd w:val="clear" w:color="auto" w:fill="D9D9D9" w:themeFill="background1" w:themeFillShade="D9"/>
            <w:vAlign w:val="center"/>
          </w:tcPr>
          <w:p w14:paraId="581028DE" w14:textId="77777777" w:rsidR="00F334D5" w:rsidRPr="002C70A9" w:rsidRDefault="00F334D5" w:rsidP="00DB72AA">
            <w:pPr>
              <w:keepNext/>
              <w:jc w:val="right"/>
            </w:pPr>
          </w:p>
        </w:tc>
        <w:tc>
          <w:tcPr>
            <w:tcW w:w="1275" w:type="dxa"/>
            <w:shd w:val="clear" w:color="auto" w:fill="D6E3BC" w:themeFill="accent3" w:themeFillTint="66"/>
            <w:vAlign w:val="center"/>
          </w:tcPr>
          <w:p w14:paraId="7EFCC08F" w14:textId="77777777" w:rsidR="00F334D5" w:rsidRPr="002C70A9" w:rsidRDefault="00F334D5" w:rsidP="00DB72AA">
            <w:pPr>
              <w:keepNext/>
              <w:jc w:val="right"/>
            </w:pPr>
          </w:p>
        </w:tc>
      </w:tr>
      <w:tr w:rsidR="00F334D5" w:rsidRPr="002C70A9" w14:paraId="522CBEF1" w14:textId="77777777" w:rsidTr="00DB72AA">
        <w:tc>
          <w:tcPr>
            <w:tcW w:w="5675" w:type="dxa"/>
            <w:vAlign w:val="center"/>
          </w:tcPr>
          <w:p w14:paraId="2118801F" w14:textId="77777777" w:rsidR="00F334D5" w:rsidRPr="002C70A9" w:rsidRDefault="00F334D5" w:rsidP="00DB72AA">
            <w:pPr>
              <w:keepNext/>
            </w:pPr>
          </w:p>
        </w:tc>
        <w:tc>
          <w:tcPr>
            <w:tcW w:w="1158" w:type="dxa"/>
            <w:vAlign w:val="center"/>
          </w:tcPr>
          <w:p w14:paraId="43F7EA58" w14:textId="77777777" w:rsidR="00F334D5" w:rsidRPr="002C70A9" w:rsidRDefault="00F334D5" w:rsidP="00DB72AA">
            <w:pPr>
              <w:keepNext/>
              <w:jc w:val="center"/>
            </w:pPr>
          </w:p>
        </w:tc>
        <w:tc>
          <w:tcPr>
            <w:tcW w:w="1252" w:type="dxa"/>
            <w:shd w:val="clear" w:color="auto" w:fill="D9D9D9" w:themeFill="background1" w:themeFillShade="D9"/>
            <w:vAlign w:val="center"/>
          </w:tcPr>
          <w:p w14:paraId="18E61DF1" w14:textId="77777777" w:rsidR="00F334D5" w:rsidRPr="002C70A9" w:rsidRDefault="00F334D5" w:rsidP="00DB72AA">
            <w:pPr>
              <w:keepNext/>
              <w:jc w:val="right"/>
            </w:pPr>
          </w:p>
        </w:tc>
        <w:tc>
          <w:tcPr>
            <w:tcW w:w="1275" w:type="dxa"/>
            <w:shd w:val="clear" w:color="auto" w:fill="D6E3BC" w:themeFill="accent3" w:themeFillTint="66"/>
            <w:vAlign w:val="center"/>
          </w:tcPr>
          <w:p w14:paraId="4F177693" w14:textId="77777777" w:rsidR="00F334D5" w:rsidRPr="002C70A9" w:rsidRDefault="00F334D5" w:rsidP="00DB72AA">
            <w:pPr>
              <w:keepNext/>
              <w:jc w:val="right"/>
            </w:pPr>
          </w:p>
        </w:tc>
      </w:tr>
      <w:tr w:rsidR="00F334D5" w:rsidRPr="002C70A9" w14:paraId="65C57DC6" w14:textId="77777777" w:rsidTr="00DB72AA">
        <w:tc>
          <w:tcPr>
            <w:tcW w:w="5675" w:type="dxa"/>
            <w:vAlign w:val="center"/>
          </w:tcPr>
          <w:p w14:paraId="19A5FFB7" w14:textId="77777777" w:rsidR="00F334D5" w:rsidRPr="002C70A9" w:rsidRDefault="00F334D5" w:rsidP="00DB72AA">
            <w:pPr>
              <w:keepNext/>
            </w:pPr>
          </w:p>
        </w:tc>
        <w:tc>
          <w:tcPr>
            <w:tcW w:w="1158" w:type="dxa"/>
            <w:vAlign w:val="center"/>
          </w:tcPr>
          <w:p w14:paraId="104FD2FE" w14:textId="77777777" w:rsidR="00F334D5" w:rsidRPr="002C70A9" w:rsidRDefault="00F334D5" w:rsidP="00DB72AA">
            <w:pPr>
              <w:keepNext/>
              <w:jc w:val="center"/>
            </w:pPr>
          </w:p>
        </w:tc>
        <w:tc>
          <w:tcPr>
            <w:tcW w:w="1252" w:type="dxa"/>
            <w:shd w:val="clear" w:color="auto" w:fill="D9D9D9" w:themeFill="background1" w:themeFillShade="D9"/>
            <w:vAlign w:val="center"/>
          </w:tcPr>
          <w:p w14:paraId="615E2700" w14:textId="77777777" w:rsidR="00F334D5" w:rsidRPr="002C70A9" w:rsidRDefault="00F334D5" w:rsidP="00DB72AA">
            <w:pPr>
              <w:keepNext/>
              <w:jc w:val="right"/>
            </w:pPr>
          </w:p>
        </w:tc>
        <w:tc>
          <w:tcPr>
            <w:tcW w:w="1275" w:type="dxa"/>
            <w:shd w:val="clear" w:color="auto" w:fill="D6E3BC" w:themeFill="accent3" w:themeFillTint="66"/>
            <w:vAlign w:val="center"/>
          </w:tcPr>
          <w:p w14:paraId="740B04D6" w14:textId="77777777" w:rsidR="00F334D5" w:rsidRPr="002C70A9" w:rsidRDefault="00F334D5" w:rsidP="00DB72AA">
            <w:pPr>
              <w:keepNext/>
              <w:jc w:val="right"/>
            </w:pPr>
          </w:p>
        </w:tc>
      </w:tr>
      <w:tr w:rsidR="00F334D5" w:rsidRPr="002C70A9" w14:paraId="59C9DFFA" w14:textId="77777777" w:rsidTr="00DB72AA">
        <w:tc>
          <w:tcPr>
            <w:tcW w:w="5675" w:type="dxa"/>
            <w:vAlign w:val="center"/>
          </w:tcPr>
          <w:p w14:paraId="647714D5" w14:textId="77777777" w:rsidR="00F334D5" w:rsidRPr="002C70A9" w:rsidRDefault="00F334D5" w:rsidP="00DB72AA">
            <w:pPr>
              <w:keepNext/>
            </w:pPr>
          </w:p>
        </w:tc>
        <w:tc>
          <w:tcPr>
            <w:tcW w:w="1158" w:type="dxa"/>
            <w:vAlign w:val="center"/>
          </w:tcPr>
          <w:p w14:paraId="47670B8A" w14:textId="77777777" w:rsidR="00F334D5" w:rsidRPr="002C70A9" w:rsidRDefault="00F334D5" w:rsidP="00DB72AA">
            <w:pPr>
              <w:keepNext/>
              <w:jc w:val="center"/>
            </w:pPr>
          </w:p>
        </w:tc>
        <w:tc>
          <w:tcPr>
            <w:tcW w:w="1252" w:type="dxa"/>
            <w:shd w:val="clear" w:color="auto" w:fill="D9D9D9" w:themeFill="background1" w:themeFillShade="D9"/>
            <w:vAlign w:val="center"/>
          </w:tcPr>
          <w:p w14:paraId="57329701" w14:textId="77777777" w:rsidR="00F334D5" w:rsidRPr="002C70A9" w:rsidRDefault="00F334D5" w:rsidP="00DB72AA">
            <w:pPr>
              <w:keepNext/>
              <w:jc w:val="right"/>
            </w:pPr>
          </w:p>
        </w:tc>
        <w:tc>
          <w:tcPr>
            <w:tcW w:w="1275" w:type="dxa"/>
            <w:shd w:val="clear" w:color="auto" w:fill="D6E3BC" w:themeFill="accent3" w:themeFillTint="66"/>
            <w:vAlign w:val="center"/>
          </w:tcPr>
          <w:p w14:paraId="4AD7F474" w14:textId="77777777" w:rsidR="00F334D5" w:rsidRPr="002C70A9" w:rsidRDefault="00F334D5" w:rsidP="00DB72AA">
            <w:pPr>
              <w:keepNext/>
              <w:jc w:val="right"/>
            </w:pPr>
          </w:p>
        </w:tc>
      </w:tr>
      <w:tr w:rsidR="00F334D5" w:rsidRPr="002C70A9" w14:paraId="3556A460" w14:textId="77777777" w:rsidTr="00DB72AA">
        <w:tc>
          <w:tcPr>
            <w:tcW w:w="5675" w:type="dxa"/>
            <w:vAlign w:val="center"/>
          </w:tcPr>
          <w:p w14:paraId="30A271DB" w14:textId="77777777" w:rsidR="00F334D5" w:rsidRPr="002C70A9" w:rsidRDefault="00F334D5" w:rsidP="00DB72AA">
            <w:pPr>
              <w:keepNext/>
            </w:pPr>
          </w:p>
        </w:tc>
        <w:tc>
          <w:tcPr>
            <w:tcW w:w="1158" w:type="dxa"/>
            <w:vAlign w:val="center"/>
          </w:tcPr>
          <w:p w14:paraId="62F6B7F2" w14:textId="77777777" w:rsidR="00F334D5" w:rsidRPr="002C70A9" w:rsidRDefault="00F334D5" w:rsidP="00DB72AA">
            <w:pPr>
              <w:keepNext/>
              <w:jc w:val="center"/>
            </w:pPr>
          </w:p>
        </w:tc>
        <w:tc>
          <w:tcPr>
            <w:tcW w:w="1252" w:type="dxa"/>
            <w:shd w:val="clear" w:color="auto" w:fill="D9D9D9" w:themeFill="background1" w:themeFillShade="D9"/>
            <w:vAlign w:val="center"/>
          </w:tcPr>
          <w:p w14:paraId="2DFBB381" w14:textId="77777777" w:rsidR="00F334D5" w:rsidRPr="002C70A9" w:rsidRDefault="00F334D5" w:rsidP="00DB72AA">
            <w:pPr>
              <w:keepNext/>
              <w:jc w:val="right"/>
            </w:pPr>
          </w:p>
        </w:tc>
        <w:tc>
          <w:tcPr>
            <w:tcW w:w="1275" w:type="dxa"/>
            <w:shd w:val="clear" w:color="auto" w:fill="D6E3BC" w:themeFill="accent3" w:themeFillTint="66"/>
            <w:vAlign w:val="center"/>
          </w:tcPr>
          <w:p w14:paraId="2C22279E" w14:textId="77777777" w:rsidR="00F334D5" w:rsidRPr="002C70A9" w:rsidRDefault="00F334D5" w:rsidP="00DB72AA">
            <w:pPr>
              <w:keepNext/>
              <w:jc w:val="right"/>
            </w:pPr>
          </w:p>
        </w:tc>
      </w:tr>
      <w:tr w:rsidR="00F334D5" w:rsidRPr="002C70A9" w14:paraId="3A1369F0" w14:textId="77777777" w:rsidTr="00DB72AA">
        <w:tc>
          <w:tcPr>
            <w:tcW w:w="5675" w:type="dxa"/>
            <w:vAlign w:val="center"/>
          </w:tcPr>
          <w:p w14:paraId="57ECD7C2" w14:textId="77777777" w:rsidR="00F334D5" w:rsidRPr="002C70A9" w:rsidRDefault="00F334D5" w:rsidP="00DB72AA">
            <w:pPr>
              <w:keepNext/>
            </w:pPr>
          </w:p>
        </w:tc>
        <w:tc>
          <w:tcPr>
            <w:tcW w:w="1158" w:type="dxa"/>
            <w:vAlign w:val="center"/>
          </w:tcPr>
          <w:p w14:paraId="341E01FF" w14:textId="77777777" w:rsidR="00F334D5" w:rsidRPr="002C70A9" w:rsidRDefault="00F334D5" w:rsidP="00DB72AA">
            <w:pPr>
              <w:keepNext/>
              <w:jc w:val="center"/>
            </w:pPr>
          </w:p>
        </w:tc>
        <w:tc>
          <w:tcPr>
            <w:tcW w:w="1252" w:type="dxa"/>
            <w:shd w:val="clear" w:color="auto" w:fill="D9D9D9" w:themeFill="background1" w:themeFillShade="D9"/>
            <w:vAlign w:val="center"/>
          </w:tcPr>
          <w:p w14:paraId="7E3F6947" w14:textId="77777777" w:rsidR="00F334D5" w:rsidRPr="002C70A9" w:rsidRDefault="00F334D5" w:rsidP="00DB72AA">
            <w:pPr>
              <w:keepNext/>
              <w:jc w:val="right"/>
            </w:pPr>
          </w:p>
        </w:tc>
        <w:tc>
          <w:tcPr>
            <w:tcW w:w="1275" w:type="dxa"/>
            <w:shd w:val="clear" w:color="auto" w:fill="D6E3BC" w:themeFill="accent3" w:themeFillTint="66"/>
            <w:vAlign w:val="center"/>
          </w:tcPr>
          <w:p w14:paraId="61B6BA3C" w14:textId="77777777" w:rsidR="00F334D5" w:rsidRPr="002C70A9" w:rsidRDefault="00F334D5" w:rsidP="00DB72AA">
            <w:pPr>
              <w:keepNext/>
              <w:jc w:val="right"/>
            </w:pPr>
          </w:p>
        </w:tc>
      </w:tr>
      <w:tr w:rsidR="00F334D5" w:rsidRPr="002C70A9" w14:paraId="344B8089" w14:textId="77777777" w:rsidTr="00DB72AA">
        <w:tc>
          <w:tcPr>
            <w:tcW w:w="5675" w:type="dxa"/>
            <w:vAlign w:val="center"/>
          </w:tcPr>
          <w:p w14:paraId="15D3E35F" w14:textId="77777777" w:rsidR="00F334D5" w:rsidRPr="002C70A9" w:rsidRDefault="00F334D5" w:rsidP="00DB72AA">
            <w:pPr>
              <w:keepNext/>
            </w:pPr>
          </w:p>
        </w:tc>
        <w:tc>
          <w:tcPr>
            <w:tcW w:w="1158" w:type="dxa"/>
            <w:vAlign w:val="center"/>
          </w:tcPr>
          <w:p w14:paraId="7CC67C6A" w14:textId="77777777" w:rsidR="00F334D5" w:rsidRPr="002C70A9" w:rsidRDefault="00F334D5" w:rsidP="00DB72AA">
            <w:pPr>
              <w:keepNext/>
              <w:jc w:val="center"/>
            </w:pPr>
          </w:p>
        </w:tc>
        <w:tc>
          <w:tcPr>
            <w:tcW w:w="1252" w:type="dxa"/>
            <w:shd w:val="clear" w:color="auto" w:fill="D9D9D9" w:themeFill="background1" w:themeFillShade="D9"/>
            <w:vAlign w:val="center"/>
          </w:tcPr>
          <w:p w14:paraId="659FE498" w14:textId="77777777" w:rsidR="00F334D5" w:rsidRPr="002C70A9" w:rsidRDefault="00F334D5" w:rsidP="00DB72AA">
            <w:pPr>
              <w:keepNext/>
              <w:jc w:val="right"/>
            </w:pPr>
          </w:p>
        </w:tc>
        <w:tc>
          <w:tcPr>
            <w:tcW w:w="1275" w:type="dxa"/>
            <w:shd w:val="clear" w:color="auto" w:fill="D6E3BC" w:themeFill="accent3" w:themeFillTint="66"/>
            <w:vAlign w:val="center"/>
          </w:tcPr>
          <w:p w14:paraId="42117F40" w14:textId="77777777" w:rsidR="00F334D5" w:rsidRPr="002C70A9" w:rsidRDefault="00F334D5" w:rsidP="00DB72AA">
            <w:pPr>
              <w:keepNext/>
              <w:jc w:val="right"/>
            </w:pPr>
          </w:p>
        </w:tc>
      </w:tr>
      <w:tr w:rsidR="00F334D5" w:rsidRPr="002C70A9" w14:paraId="7674BBB7" w14:textId="77777777" w:rsidTr="00DB72AA">
        <w:tc>
          <w:tcPr>
            <w:tcW w:w="5675" w:type="dxa"/>
            <w:vAlign w:val="center"/>
          </w:tcPr>
          <w:p w14:paraId="4F8EC9C8" w14:textId="77777777" w:rsidR="00F334D5" w:rsidRPr="002C70A9" w:rsidRDefault="00F334D5" w:rsidP="00DB72AA">
            <w:pPr>
              <w:keepNext/>
            </w:pPr>
          </w:p>
        </w:tc>
        <w:tc>
          <w:tcPr>
            <w:tcW w:w="1158" w:type="dxa"/>
            <w:vAlign w:val="center"/>
          </w:tcPr>
          <w:p w14:paraId="33DFD878" w14:textId="77777777" w:rsidR="00F334D5" w:rsidRPr="002C70A9" w:rsidRDefault="00F334D5" w:rsidP="00DB72AA">
            <w:pPr>
              <w:keepNext/>
              <w:jc w:val="center"/>
            </w:pPr>
          </w:p>
        </w:tc>
        <w:tc>
          <w:tcPr>
            <w:tcW w:w="1252" w:type="dxa"/>
            <w:shd w:val="clear" w:color="auto" w:fill="D9D9D9" w:themeFill="background1" w:themeFillShade="D9"/>
            <w:vAlign w:val="center"/>
          </w:tcPr>
          <w:p w14:paraId="2D805321" w14:textId="77777777" w:rsidR="00F334D5" w:rsidRPr="002C70A9" w:rsidRDefault="00F334D5" w:rsidP="00DB72AA">
            <w:pPr>
              <w:keepNext/>
              <w:jc w:val="right"/>
            </w:pPr>
          </w:p>
        </w:tc>
        <w:tc>
          <w:tcPr>
            <w:tcW w:w="1275" w:type="dxa"/>
            <w:shd w:val="clear" w:color="auto" w:fill="D6E3BC" w:themeFill="accent3" w:themeFillTint="66"/>
            <w:vAlign w:val="center"/>
          </w:tcPr>
          <w:p w14:paraId="2F01E32B" w14:textId="77777777" w:rsidR="00F334D5" w:rsidRPr="002C70A9" w:rsidRDefault="00F334D5" w:rsidP="00DB72AA">
            <w:pPr>
              <w:keepNext/>
              <w:jc w:val="right"/>
            </w:pPr>
          </w:p>
        </w:tc>
      </w:tr>
      <w:tr w:rsidR="00F334D5" w:rsidRPr="002C70A9" w14:paraId="62C9888E" w14:textId="77777777" w:rsidTr="00DB72AA">
        <w:tc>
          <w:tcPr>
            <w:tcW w:w="5675" w:type="dxa"/>
          </w:tcPr>
          <w:p w14:paraId="7752462D" w14:textId="77777777" w:rsidR="00F334D5" w:rsidRPr="002C70A9" w:rsidRDefault="00F334D5" w:rsidP="00DB72AA">
            <w:pPr>
              <w:keepNext/>
              <w:rPr>
                <w:i/>
                <w:color w:val="808080" w:themeColor="background1" w:themeShade="80"/>
                <w:szCs w:val="20"/>
              </w:rPr>
            </w:pPr>
            <w:r w:rsidRPr="002C70A9">
              <w:rPr>
                <w:b/>
                <w:i/>
                <w:color w:val="808080" w:themeColor="background1" w:themeShade="80"/>
                <w:szCs w:val="20"/>
              </w:rPr>
              <w:t>Example:</w:t>
            </w:r>
            <w:r w:rsidRPr="002C70A9">
              <w:rPr>
                <w:i/>
                <w:color w:val="808080" w:themeColor="background1" w:themeShade="80"/>
                <w:szCs w:val="20"/>
              </w:rPr>
              <w:t xml:space="preserve">  Ace Equipment Rental (Post-Hole Digger, 4 Days)</w:t>
            </w:r>
          </w:p>
        </w:tc>
        <w:tc>
          <w:tcPr>
            <w:tcW w:w="1158" w:type="dxa"/>
            <w:vAlign w:val="center"/>
          </w:tcPr>
          <w:p w14:paraId="2A5B1F5D" w14:textId="77777777" w:rsidR="00F334D5" w:rsidRPr="002C70A9" w:rsidRDefault="00F334D5" w:rsidP="00DB72AA">
            <w:pPr>
              <w:keepNext/>
              <w:jc w:val="center"/>
              <w:rPr>
                <w:i/>
                <w:color w:val="808080" w:themeColor="background1" w:themeShade="80"/>
                <w:szCs w:val="20"/>
              </w:rPr>
            </w:pPr>
            <w:r w:rsidRPr="002C70A9">
              <w:rPr>
                <w:i/>
                <w:color w:val="808080" w:themeColor="background1" w:themeShade="80"/>
                <w:szCs w:val="20"/>
              </w:rPr>
              <w:t>$25/Day</w:t>
            </w:r>
          </w:p>
        </w:tc>
        <w:tc>
          <w:tcPr>
            <w:tcW w:w="1252" w:type="dxa"/>
            <w:shd w:val="clear" w:color="auto" w:fill="D9D9D9" w:themeFill="background1" w:themeFillShade="D9"/>
            <w:vAlign w:val="center"/>
          </w:tcPr>
          <w:p w14:paraId="04CF05BC"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$0.00</w:t>
            </w:r>
          </w:p>
        </w:tc>
        <w:tc>
          <w:tcPr>
            <w:tcW w:w="1275" w:type="dxa"/>
            <w:shd w:val="clear" w:color="auto" w:fill="D6E3BC" w:themeFill="accent3" w:themeFillTint="66"/>
            <w:vAlign w:val="center"/>
          </w:tcPr>
          <w:p w14:paraId="151BB3B3" w14:textId="77777777" w:rsidR="00F334D5" w:rsidRPr="002C70A9" w:rsidRDefault="00F334D5" w:rsidP="00DB72AA">
            <w:pPr>
              <w:keepNext/>
              <w:jc w:val="right"/>
              <w:rPr>
                <w:i/>
                <w:color w:val="808080" w:themeColor="background1" w:themeShade="80"/>
                <w:szCs w:val="20"/>
              </w:rPr>
            </w:pPr>
            <w:r w:rsidRPr="002C70A9">
              <w:rPr>
                <w:i/>
                <w:color w:val="808080" w:themeColor="background1" w:themeShade="80"/>
                <w:szCs w:val="20"/>
              </w:rPr>
              <w:t>$100.00</w:t>
            </w:r>
          </w:p>
        </w:tc>
      </w:tr>
      <w:tr w:rsidR="00F334D5" w:rsidRPr="002C70A9" w14:paraId="1A2F719C" w14:textId="77777777" w:rsidTr="00DB72AA">
        <w:tc>
          <w:tcPr>
            <w:tcW w:w="6833" w:type="dxa"/>
            <w:gridSpan w:val="2"/>
            <w:shd w:val="clear" w:color="auto" w:fill="C6D9F1" w:themeFill="text2" w:themeFillTint="33"/>
            <w:vAlign w:val="center"/>
          </w:tcPr>
          <w:p w14:paraId="6888A812" w14:textId="77777777" w:rsidR="00F334D5" w:rsidRPr="002C70A9" w:rsidRDefault="00F334D5" w:rsidP="00DB72AA">
            <w:pPr>
              <w:keepNext/>
              <w:tabs>
                <w:tab w:val="left" w:pos="360"/>
              </w:tabs>
              <w:spacing w:before="40" w:after="40"/>
              <w:rPr>
                <w:b/>
                <w:sz w:val="24"/>
              </w:rPr>
            </w:pPr>
            <w:r w:rsidRPr="002C70A9">
              <w:rPr>
                <w:b/>
                <w:sz w:val="24"/>
              </w:rPr>
              <w:t>H)</w:t>
            </w:r>
            <w:r w:rsidRPr="002C70A9">
              <w:rPr>
                <w:b/>
                <w:sz w:val="24"/>
              </w:rPr>
              <w:tab/>
              <w:t>OTHER COSTS TOTAL:</w:t>
            </w:r>
          </w:p>
          <w:p w14:paraId="5DA49760" w14:textId="77777777" w:rsidR="00F334D5" w:rsidRPr="002C70A9" w:rsidRDefault="00F334D5" w:rsidP="00DB72AA">
            <w:pPr>
              <w:keepNext/>
              <w:tabs>
                <w:tab w:val="left" w:pos="360"/>
              </w:tabs>
              <w:spacing w:before="40" w:after="40"/>
            </w:pPr>
            <w:r w:rsidRPr="002C70A9">
              <w:rPr>
                <w:b/>
                <w:sz w:val="24"/>
              </w:rPr>
              <w:tab/>
            </w:r>
            <w:r w:rsidRPr="002C70A9">
              <w:rPr>
                <w:szCs w:val="20"/>
              </w:rPr>
              <w:t>(SF-424A Object Class Category 6h. Other)</w:t>
            </w:r>
          </w:p>
        </w:tc>
        <w:tc>
          <w:tcPr>
            <w:tcW w:w="1252" w:type="dxa"/>
            <w:shd w:val="clear" w:color="auto" w:fill="D9D9D9" w:themeFill="background1" w:themeFillShade="D9"/>
            <w:vAlign w:val="center"/>
          </w:tcPr>
          <w:p w14:paraId="0E5019BE" w14:textId="77777777" w:rsidR="00F334D5" w:rsidRPr="002C70A9" w:rsidRDefault="00F334D5" w:rsidP="00DB72AA">
            <w:pPr>
              <w:keepNext/>
              <w:spacing w:before="40" w:after="40"/>
              <w:rPr>
                <w:b/>
              </w:rPr>
            </w:pPr>
            <w:r w:rsidRPr="002C70A9">
              <w:rPr>
                <w:b/>
              </w:rPr>
              <w:t>$</w:t>
            </w:r>
          </w:p>
        </w:tc>
        <w:tc>
          <w:tcPr>
            <w:tcW w:w="1275" w:type="dxa"/>
            <w:shd w:val="clear" w:color="auto" w:fill="D6E3BC" w:themeFill="accent3" w:themeFillTint="66"/>
            <w:vAlign w:val="center"/>
          </w:tcPr>
          <w:p w14:paraId="31F835A9" w14:textId="77777777" w:rsidR="00F334D5" w:rsidRPr="002C70A9" w:rsidRDefault="00F334D5" w:rsidP="00DB72AA">
            <w:pPr>
              <w:keepNext/>
              <w:spacing w:before="40" w:after="40"/>
              <w:rPr>
                <w:b/>
              </w:rPr>
            </w:pPr>
            <w:r w:rsidRPr="002C70A9">
              <w:rPr>
                <w:b/>
              </w:rPr>
              <w:t>$</w:t>
            </w:r>
          </w:p>
        </w:tc>
      </w:tr>
      <w:tr w:rsidR="00F334D5" w:rsidRPr="002C70A9" w14:paraId="5A1E8CDE" w14:textId="77777777" w:rsidTr="00DB72AA">
        <w:tc>
          <w:tcPr>
            <w:tcW w:w="9360" w:type="dxa"/>
            <w:gridSpan w:val="4"/>
            <w:vAlign w:val="center"/>
          </w:tcPr>
          <w:p w14:paraId="29261FA7" w14:textId="77777777" w:rsidR="00F334D5" w:rsidRPr="002C70A9" w:rsidRDefault="00F334D5" w:rsidP="00DB72AA">
            <w:pPr>
              <w:ind w:left="36" w:right="36"/>
            </w:pPr>
            <w:r w:rsidRPr="002C70A9">
              <w:rPr>
                <w:b/>
                <w:u w:val="single"/>
              </w:rPr>
              <w:t>Justification</w:t>
            </w:r>
            <w:r w:rsidRPr="002C70A9">
              <w:rPr>
                <w:b/>
                <w:highlight w:val="yellow"/>
                <w:u w:val="single"/>
              </w:rPr>
              <w:t>:</w:t>
            </w:r>
            <w:r w:rsidRPr="002C70A9">
              <w:rPr>
                <w:highlight w:val="yellow"/>
              </w:rPr>
              <w:t xml:space="preserve"> EXAMPLE</w:t>
            </w:r>
            <w:r w:rsidRPr="002C70A9">
              <w:t xml:space="preserve"> - [$ amount] is requested for printing informational pamphlets as it relates to our proposed marketing and outreach efforts, stipend costs for reviewing and contributing to the vetting process of the training curriculum, and other miscellaneous costs including phone, and postage and mailing costs.</w:t>
            </w:r>
          </w:p>
          <w:p w14:paraId="36990310" w14:textId="77777777" w:rsidR="00F334D5" w:rsidRPr="002C70A9" w:rsidRDefault="00F334D5" w:rsidP="00DB72AA">
            <w:pPr>
              <w:rPr>
                <w:b/>
              </w:rPr>
            </w:pPr>
          </w:p>
          <w:p w14:paraId="27175BE6" w14:textId="77777777" w:rsidR="00F334D5" w:rsidRPr="002C70A9" w:rsidRDefault="00F334D5" w:rsidP="00DB72AA">
            <w:pPr>
              <w:rPr>
                <w:b/>
              </w:rPr>
            </w:pPr>
            <w:r w:rsidRPr="002C70A9">
              <w:rPr>
                <w:b/>
              </w:rPr>
              <w:t xml:space="preserve">Sample Budget </w:t>
            </w:r>
          </w:p>
          <w:p w14:paraId="462D4D49" w14:textId="77777777" w:rsidR="00F334D5" w:rsidRPr="002C70A9" w:rsidRDefault="00F334D5" w:rsidP="00DB72AA">
            <w:pPr>
              <w:ind w:left="360"/>
            </w:pPr>
            <w:r w:rsidRPr="002C70A9">
              <w:t xml:space="preserve">OTHER          Total $ _________________ </w:t>
            </w:r>
          </w:p>
          <w:p w14:paraId="52FAD557" w14:textId="77777777" w:rsidR="00F334D5" w:rsidRPr="002C70A9" w:rsidRDefault="00F334D5" w:rsidP="00DB72AA">
            <w:pPr>
              <w:ind w:left="360"/>
            </w:pPr>
            <w:r w:rsidRPr="002C70A9">
              <w:t xml:space="preserve">Printing ($______ per x _______ documents) = [subtotal] </w:t>
            </w:r>
          </w:p>
          <w:p w14:paraId="7BD7530D" w14:textId="77777777" w:rsidR="00F334D5" w:rsidRPr="002C70A9" w:rsidRDefault="00F334D5" w:rsidP="00DB72AA">
            <w:pPr>
              <w:ind w:left="360"/>
            </w:pPr>
            <w:r w:rsidRPr="002C70A9">
              <w:t xml:space="preserve">Telephone (Charges $ _____ per month x ______ months) = [subtotal] </w:t>
            </w:r>
          </w:p>
          <w:p w14:paraId="0E9A21DF" w14:textId="77777777" w:rsidR="00F334D5" w:rsidRPr="002C70A9" w:rsidRDefault="00F334D5" w:rsidP="00DB72AA">
            <w:pPr>
              <w:ind w:left="360"/>
            </w:pPr>
            <w:r w:rsidRPr="002C70A9">
              <w:t xml:space="preserve">Postage (Charges $ ______ per month x _____ months) = [subtotal] </w:t>
            </w:r>
          </w:p>
          <w:p w14:paraId="4A121D23" w14:textId="77777777" w:rsidR="00F334D5" w:rsidRPr="002C70A9" w:rsidRDefault="00F334D5" w:rsidP="00DB72AA">
            <w:pPr>
              <w:ind w:left="360"/>
            </w:pPr>
            <w:r w:rsidRPr="002C70A9">
              <w:t xml:space="preserve">Rent {$____ per month x ____ months) = [subtotal] </w:t>
            </w:r>
          </w:p>
          <w:p w14:paraId="33F4993D" w14:textId="77777777" w:rsidR="00F334D5" w:rsidRPr="002C70A9" w:rsidRDefault="00F334D5" w:rsidP="00DB72AA">
            <w:pPr>
              <w:ind w:left="360"/>
            </w:pPr>
            <w:r w:rsidRPr="002C70A9">
              <w:t xml:space="preserve">Etc. (Charges $ _______ per _____ x item) = [subtotal] </w:t>
            </w:r>
          </w:p>
          <w:p w14:paraId="49A7849D" w14:textId="77777777" w:rsidR="00F334D5" w:rsidRPr="002C70A9" w:rsidRDefault="00F334D5" w:rsidP="00DB72AA">
            <w:pPr>
              <w:ind w:left="360"/>
              <w:rPr>
                <w:b/>
              </w:rPr>
            </w:pPr>
            <w:r w:rsidRPr="002C70A9">
              <w:t>Training costs for [name of training] = [subtotal]</w:t>
            </w:r>
          </w:p>
          <w:p w14:paraId="3A975181" w14:textId="77777777" w:rsidR="00F334D5" w:rsidRPr="002C70A9" w:rsidRDefault="00F334D5" w:rsidP="00DB72AA"/>
        </w:tc>
      </w:tr>
    </w:tbl>
    <w:p w14:paraId="610EF3AB" w14:textId="77777777" w:rsidR="00F334D5" w:rsidRPr="002C70A9" w:rsidRDefault="00F334D5" w:rsidP="00F334D5"/>
    <w:p w14:paraId="15A6CADB" w14:textId="77777777" w:rsidR="00F334D5" w:rsidRPr="002C70A9" w:rsidRDefault="00F334D5" w:rsidP="00F334D5"/>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422"/>
        <w:gridCol w:w="1218"/>
        <w:gridCol w:w="23"/>
        <w:gridCol w:w="486"/>
        <w:gridCol w:w="770"/>
        <w:gridCol w:w="14"/>
        <w:gridCol w:w="1260"/>
      </w:tblGrid>
      <w:tr w:rsidR="00F334D5" w:rsidRPr="002C70A9" w14:paraId="4F4A8B2B" w14:textId="77777777" w:rsidTr="00DB72AA">
        <w:tc>
          <w:tcPr>
            <w:tcW w:w="9360" w:type="dxa"/>
            <w:gridSpan w:val="8"/>
            <w:shd w:val="clear" w:color="auto" w:fill="C6D9F1" w:themeFill="text2" w:themeFillTint="33"/>
          </w:tcPr>
          <w:p w14:paraId="3AC0DDF8" w14:textId="77777777" w:rsidR="00F334D5" w:rsidRPr="002C70A9" w:rsidRDefault="00F334D5" w:rsidP="00DB72AA">
            <w:pPr>
              <w:keepNext/>
              <w:tabs>
                <w:tab w:val="left" w:pos="360"/>
              </w:tabs>
              <w:spacing w:after="40"/>
              <w:rPr>
                <w:sz w:val="24"/>
              </w:rPr>
            </w:pPr>
            <w:r w:rsidRPr="002C70A9">
              <w:rPr>
                <w:b/>
                <w:smallCaps/>
                <w:sz w:val="28"/>
              </w:rPr>
              <w:t>I)</w:t>
            </w:r>
            <w:r w:rsidRPr="002C70A9">
              <w:rPr>
                <w:b/>
                <w:smallCaps/>
                <w:sz w:val="28"/>
              </w:rPr>
              <w:tab/>
              <w:t xml:space="preserve">TOTAL DIRECT COSTS </w:t>
            </w:r>
            <w:r w:rsidRPr="002C70A9">
              <w:rPr>
                <w:sz w:val="24"/>
              </w:rPr>
              <w:t>(SF-424A Object Class Category 6i. Sum of 6a.-6h.)</w:t>
            </w:r>
          </w:p>
          <w:p w14:paraId="14104598" w14:textId="77777777" w:rsidR="00F334D5" w:rsidRPr="002C70A9" w:rsidRDefault="00F334D5" w:rsidP="00DB72AA">
            <w:pPr>
              <w:keepNext/>
              <w:ind w:left="360"/>
              <w:rPr>
                <w:szCs w:val="20"/>
              </w:rPr>
            </w:pPr>
            <w:r w:rsidRPr="002C70A9">
              <w:rPr>
                <w:szCs w:val="20"/>
              </w:rPr>
              <w:t xml:space="preserve">The total of all direct costs applicable to this project.  </w:t>
            </w:r>
          </w:p>
        </w:tc>
      </w:tr>
      <w:tr w:rsidR="00F334D5" w:rsidRPr="002C70A9" w14:paraId="101CABF5" w14:textId="77777777" w:rsidTr="00DB72AA">
        <w:trPr>
          <w:trHeight w:val="458"/>
        </w:trPr>
        <w:tc>
          <w:tcPr>
            <w:tcW w:w="6807" w:type="dxa"/>
            <w:gridSpan w:val="3"/>
            <w:vAlign w:val="center"/>
          </w:tcPr>
          <w:p w14:paraId="79C9DE3D" w14:textId="77777777" w:rsidR="00F334D5" w:rsidRPr="002C70A9" w:rsidRDefault="00F334D5" w:rsidP="00DB72AA">
            <w:pPr>
              <w:keepNext/>
              <w:jc w:val="center"/>
              <w:rPr>
                <w:b/>
                <w:sz w:val="18"/>
                <w:szCs w:val="18"/>
              </w:rPr>
            </w:pPr>
            <w:r w:rsidRPr="002C70A9">
              <w:rPr>
                <w:b/>
                <w:sz w:val="18"/>
                <w:szCs w:val="18"/>
              </w:rPr>
              <w:t>Total Direct Costs</w:t>
            </w:r>
          </w:p>
        </w:tc>
        <w:tc>
          <w:tcPr>
            <w:tcW w:w="1279" w:type="dxa"/>
            <w:gridSpan w:val="3"/>
            <w:shd w:val="clear" w:color="auto" w:fill="D9D9D9" w:themeFill="background1" w:themeFillShade="D9"/>
            <w:vAlign w:val="center"/>
          </w:tcPr>
          <w:p w14:paraId="505FC065" w14:textId="77777777" w:rsidR="00F334D5" w:rsidRPr="002C70A9" w:rsidRDefault="00F334D5" w:rsidP="00DB72AA">
            <w:pPr>
              <w:keepNext/>
              <w:ind w:left="36" w:right="36"/>
              <w:jc w:val="center"/>
              <w:rPr>
                <w:b/>
                <w:sz w:val="18"/>
                <w:szCs w:val="18"/>
              </w:rPr>
            </w:pPr>
            <w:r w:rsidRPr="002C70A9">
              <w:rPr>
                <w:b/>
                <w:sz w:val="18"/>
                <w:szCs w:val="18"/>
              </w:rPr>
              <w:t>Matching Funds</w:t>
            </w:r>
          </w:p>
          <w:p w14:paraId="0464D4D0"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74" w:type="dxa"/>
            <w:gridSpan w:val="2"/>
            <w:shd w:val="clear" w:color="auto" w:fill="D6E3BC" w:themeFill="accent3" w:themeFillTint="66"/>
            <w:vAlign w:val="center"/>
          </w:tcPr>
          <w:p w14:paraId="2B44D52E" w14:textId="77777777" w:rsidR="00F334D5" w:rsidRPr="002C70A9" w:rsidRDefault="00F334D5" w:rsidP="00DB72AA">
            <w:pPr>
              <w:keepNext/>
              <w:jc w:val="center"/>
              <w:rPr>
                <w:b/>
                <w:sz w:val="18"/>
                <w:szCs w:val="18"/>
              </w:rPr>
            </w:pPr>
            <w:r w:rsidRPr="002C70A9">
              <w:rPr>
                <w:b/>
                <w:sz w:val="18"/>
                <w:szCs w:val="18"/>
              </w:rPr>
              <w:t>BLM</w:t>
            </w:r>
          </w:p>
          <w:p w14:paraId="0AB3003C"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0952EC75" w14:textId="77777777" w:rsidTr="00DB72AA">
        <w:tc>
          <w:tcPr>
            <w:tcW w:w="6807" w:type="dxa"/>
            <w:gridSpan w:val="3"/>
            <w:shd w:val="clear" w:color="auto" w:fill="C6D9F1" w:themeFill="text2" w:themeFillTint="33"/>
          </w:tcPr>
          <w:p w14:paraId="36FD8549" w14:textId="77777777" w:rsidR="00F334D5" w:rsidRPr="002C70A9" w:rsidRDefault="00F334D5" w:rsidP="00DB72AA">
            <w:pPr>
              <w:tabs>
                <w:tab w:val="left" w:pos="360"/>
              </w:tabs>
              <w:rPr>
                <w:b/>
                <w:sz w:val="24"/>
              </w:rPr>
            </w:pPr>
            <w:r w:rsidRPr="002C70A9">
              <w:rPr>
                <w:b/>
                <w:sz w:val="24"/>
              </w:rPr>
              <w:t>I)</w:t>
            </w:r>
            <w:r w:rsidRPr="002C70A9">
              <w:rPr>
                <w:b/>
                <w:sz w:val="24"/>
              </w:rPr>
              <w:tab/>
              <w:t>TOTAL DIRECT COSTS:</w:t>
            </w:r>
          </w:p>
          <w:p w14:paraId="36EF0C99" w14:textId="77777777" w:rsidR="00F334D5" w:rsidRPr="002C70A9" w:rsidRDefault="00F334D5" w:rsidP="00DB72AA">
            <w:pPr>
              <w:tabs>
                <w:tab w:val="left" w:pos="360"/>
              </w:tabs>
            </w:pPr>
            <w:r w:rsidRPr="002C70A9">
              <w:rPr>
                <w:b/>
                <w:sz w:val="24"/>
              </w:rPr>
              <w:tab/>
            </w:r>
            <w:r w:rsidRPr="002C70A9">
              <w:rPr>
                <w:szCs w:val="20"/>
              </w:rPr>
              <w:t>(SF-424A Object Class Category 6i. Total, Sum of 6a.-6h.)</w:t>
            </w:r>
          </w:p>
        </w:tc>
        <w:tc>
          <w:tcPr>
            <w:tcW w:w="1279" w:type="dxa"/>
            <w:gridSpan w:val="3"/>
            <w:shd w:val="clear" w:color="auto" w:fill="D9D9D9" w:themeFill="background1" w:themeFillShade="D9"/>
          </w:tcPr>
          <w:p w14:paraId="0BC32393" w14:textId="77777777" w:rsidR="00F334D5" w:rsidRPr="002C70A9" w:rsidRDefault="00F334D5" w:rsidP="00DB72AA">
            <w:pPr>
              <w:spacing w:before="120" w:after="120"/>
              <w:rPr>
                <w:b/>
              </w:rPr>
            </w:pPr>
            <w:r w:rsidRPr="002C70A9">
              <w:rPr>
                <w:b/>
              </w:rPr>
              <w:t>$</w:t>
            </w:r>
          </w:p>
        </w:tc>
        <w:tc>
          <w:tcPr>
            <w:tcW w:w="1274" w:type="dxa"/>
            <w:gridSpan w:val="2"/>
            <w:shd w:val="clear" w:color="auto" w:fill="D6E3BC" w:themeFill="accent3" w:themeFillTint="66"/>
          </w:tcPr>
          <w:p w14:paraId="583877A5" w14:textId="77777777" w:rsidR="00F334D5" w:rsidRPr="002C70A9" w:rsidRDefault="00F334D5" w:rsidP="00DB72AA">
            <w:pPr>
              <w:spacing w:before="120" w:after="120"/>
              <w:rPr>
                <w:b/>
              </w:rPr>
            </w:pPr>
            <w:r w:rsidRPr="002C70A9">
              <w:rPr>
                <w:b/>
              </w:rPr>
              <w:t>$</w:t>
            </w:r>
          </w:p>
        </w:tc>
      </w:tr>
      <w:tr w:rsidR="00F334D5" w:rsidRPr="002C70A9" w14:paraId="33CA595D" w14:textId="77777777" w:rsidTr="00DB72AA">
        <w:trPr>
          <w:cantSplit/>
        </w:trPr>
        <w:tc>
          <w:tcPr>
            <w:tcW w:w="9360" w:type="dxa"/>
            <w:gridSpan w:val="8"/>
            <w:shd w:val="clear" w:color="auto" w:fill="C6D9F1" w:themeFill="text2" w:themeFillTint="33"/>
          </w:tcPr>
          <w:p w14:paraId="4D45ED1D" w14:textId="77777777" w:rsidR="00F334D5" w:rsidRPr="002C70A9" w:rsidRDefault="00F334D5" w:rsidP="00DB72AA">
            <w:pPr>
              <w:keepNext/>
              <w:tabs>
                <w:tab w:val="left" w:pos="345"/>
              </w:tabs>
              <w:spacing w:after="40"/>
              <w:ind w:right="-29"/>
              <w:rPr>
                <w:sz w:val="24"/>
              </w:rPr>
            </w:pPr>
            <w:r w:rsidRPr="002C70A9">
              <w:rPr>
                <w:b/>
                <w:smallCaps/>
                <w:sz w:val="28"/>
              </w:rPr>
              <w:t>J)</w:t>
            </w:r>
            <w:r w:rsidRPr="002C70A9">
              <w:rPr>
                <w:b/>
                <w:smallCaps/>
                <w:sz w:val="28"/>
              </w:rPr>
              <w:tab/>
              <w:t>INDIRECT COSTS</w:t>
            </w:r>
            <w:r w:rsidRPr="002C70A9">
              <w:rPr>
                <w:sz w:val="28"/>
              </w:rPr>
              <w:t xml:space="preserve"> </w:t>
            </w:r>
            <w:r w:rsidRPr="002C70A9">
              <w:rPr>
                <w:sz w:val="24"/>
              </w:rPr>
              <w:t>(SF-424A Object Class Category 6j. Indirect Charges)</w:t>
            </w:r>
          </w:p>
          <w:p w14:paraId="0EA65C9C" w14:textId="2D92B803" w:rsidR="00F334D5" w:rsidRPr="002C70A9" w:rsidRDefault="00F334D5" w:rsidP="00DB72AA">
            <w:pPr>
              <w:keepNext/>
              <w:spacing w:before="80"/>
              <w:ind w:right="-29"/>
            </w:pPr>
            <w:r w:rsidRPr="002C70A9">
              <w:t xml:space="preserve">Indirect costs are those costs incurred for common or joint </w:t>
            </w:r>
            <w:r w:rsidR="00E47281" w:rsidRPr="002C70A9">
              <w:t>objectives, which</w:t>
            </w:r>
            <w:r w:rsidRPr="002C70A9">
              <w:t xml:space="preserve"> cannot be readily identified with an individual project or program but are necessary to the operations of the organization. Please refer to the BLM Financial Assistance Standard Terms and Conditions and the 2 CFR 200 for more information about indirect costs and facilities and administrative costs, including more information regarding predetermined, provisional, and fixed rates. </w:t>
            </w:r>
          </w:p>
          <w:p w14:paraId="1F3B95CE" w14:textId="77777777" w:rsidR="00F334D5" w:rsidRPr="002C70A9" w:rsidRDefault="00F334D5" w:rsidP="00DB72AA">
            <w:pPr>
              <w:keepNext/>
              <w:spacing w:before="80"/>
              <w:ind w:right="-29"/>
            </w:pPr>
            <w:r w:rsidRPr="002C70A9">
              <w:t xml:space="preserve">Provide the most recent indirect cost rate agreement with the itemized budget. The applicable indirect cost rate(s) negotiated by the organization with the cognizant negotiating agency must be used in computing indirect costs (F&amp;A) for a proposal (2 CFR §200.414). The amount for indirect costs should be calculated by applying the current negotiated indirect cost rate(s) to the approved base(s). </w:t>
            </w:r>
          </w:p>
          <w:p w14:paraId="4BEEBE1A" w14:textId="77777777" w:rsidR="00F334D5" w:rsidRPr="002C70A9" w:rsidRDefault="00F334D5" w:rsidP="00DB72AA">
            <w:pPr>
              <w:keepNext/>
              <w:spacing w:before="80"/>
              <w:ind w:right="-29"/>
            </w:pPr>
            <w:r w:rsidRPr="002C70A9">
              <w:t xml:space="preserve">Any non-Federal entity that has never received a negotiated indirect cost rate, except for those nonFederal entities described in Appendix VII to Part 200—States and Local Government and Indian Tribe Indirect Cost Proposals, paragraph (d)(1)(B) may elect to charge a de minimis rate of 10% of modified total direct costs (MTDC) which may be used indefinitely. Foreign grantees that do not have a negotiated indirect cost rate may also elect to charge the de minimis rate limited to an indirect cost rate recovery of 10% of modified total direct costs, and foreign grantees that have a negotiated rate agreement with a U.S. federal agency may recover indirect costs at the current negotiated rate. </w:t>
            </w:r>
          </w:p>
          <w:p w14:paraId="20FFC31D" w14:textId="77777777" w:rsidR="00F334D5" w:rsidRPr="002C70A9" w:rsidRDefault="00F334D5" w:rsidP="00DB72AA">
            <w:pPr>
              <w:keepNext/>
              <w:spacing w:before="80"/>
              <w:ind w:right="-29"/>
            </w:pPr>
            <w:r w:rsidRPr="002C70A9">
              <w:t>(Only mandatory cost sharing or cost sharing specifically committed in the project budget must be included in the organized research base for computing the indirect (F&amp;A) cost rate or reflected in any allocation of indirect costs.)</w:t>
            </w:r>
          </w:p>
          <w:p w14:paraId="0EECF6F2" w14:textId="77777777" w:rsidR="00F334D5" w:rsidRPr="002C70A9" w:rsidRDefault="00F334D5" w:rsidP="00DB72AA">
            <w:pPr>
              <w:keepNext/>
              <w:spacing w:before="80"/>
              <w:ind w:right="-29"/>
              <w:rPr>
                <w:b/>
                <w:smallCaps/>
              </w:rPr>
            </w:pPr>
            <w:r w:rsidRPr="002C70A9">
              <w:t>Use the Narrative Box below to explain how you calculated your indirect cost base and resulting indirect costs.</w:t>
            </w:r>
          </w:p>
        </w:tc>
      </w:tr>
      <w:tr w:rsidR="00F334D5" w:rsidRPr="002C70A9" w14:paraId="2C0FA174" w14:textId="77777777" w:rsidTr="00DB72AA">
        <w:trPr>
          <w:cantSplit/>
          <w:trHeight w:val="247"/>
        </w:trPr>
        <w:tc>
          <w:tcPr>
            <w:tcW w:w="5167" w:type="dxa"/>
            <w:tcBorders>
              <w:bottom w:val="single" w:sz="4" w:space="0" w:color="auto"/>
            </w:tcBorders>
            <w:vAlign w:val="center"/>
          </w:tcPr>
          <w:p w14:paraId="74D30825" w14:textId="77777777" w:rsidR="00F334D5" w:rsidRPr="002C70A9" w:rsidRDefault="00F334D5" w:rsidP="00DB72AA">
            <w:pPr>
              <w:keepNext/>
              <w:spacing w:before="40" w:after="40"/>
              <w:ind w:left="180"/>
              <w:jc w:val="right"/>
            </w:pPr>
            <w:r w:rsidRPr="002C70A9">
              <w:t>Indirect Cost Rate to be used on this Grant (%):</w:t>
            </w:r>
          </w:p>
        </w:tc>
        <w:tc>
          <w:tcPr>
            <w:tcW w:w="4193" w:type="dxa"/>
            <w:gridSpan w:val="7"/>
            <w:tcBorders>
              <w:bottom w:val="single" w:sz="4" w:space="0" w:color="auto"/>
            </w:tcBorders>
            <w:vAlign w:val="center"/>
          </w:tcPr>
          <w:p w14:paraId="5EEC5898" w14:textId="77777777" w:rsidR="00F334D5" w:rsidRPr="002C70A9" w:rsidRDefault="00F334D5" w:rsidP="00DB72AA">
            <w:pPr>
              <w:keepNext/>
              <w:spacing w:before="40" w:after="40"/>
              <w:ind w:left="25" w:right="82"/>
            </w:pPr>
          </w:p>
        </w:tc>
      </w:tr>
      <w:tr w:rsidR="00F334D5" w:rsidRPr="002C70A9" w14:paraId="2ECF07AE" w14:textId="77777777" w:rsidTr="00DB72AA">
        <w:trPr>
          <w:cantSplit/>
          <w:trHeight w:val="247"/>
        </w:trPr>
        <w:tc>
          <w:tcPr>
            <w:tcW w:w="5167" w:type="dxa"/>
            <w:tcBorders>
              <w:bottom w:val="single" w:sz="4" w:space="0" w:color="auto"/>
            </w:tcBorders>
            <w:vAlign w:val="center"/>
          </w:tcPr>
          <w:p w14:paraId="6EB197A2" w14:textId="77777777" w:rsidR="00F334D5" w:rsidRPr="002C70A9" w:rsidRDefault="00F334D5" w:rsidP="00DB72AA">
            <w:pPr>
              <w:keepNext/>
              <w:spacing w:before="40" w:after="40"/>
              <w:ind w:left="180"/>
              <w:jc w:val="right"/>
            </w:pPr>
            <w:r w:rsidRPr="002C70A9">
              <w:t>Indirect Cost Base for this Grant:</w:t>
            </w:r>
          </w:p>
        </w:tc>
        <w:tc>
          <w:tcPr>
            <w:tcW w:w="4193" w:type="dxa"/>
            <w:gridSpan w:val="7"/>
            <w:tcBorders>
              <w:bottom w:val="single" w:sz="4" w:space="0" w:color="auto"/>
            </w:tcBorders>
            <w:vAlign w:val="center"/>
          </w:tcPr>
          <w:p w14:paraId="2E132068" w14:textId="77777777" w:rsidR="00F334D5" w:rsidRPr="002C70A9" w:rsidRDefault="00F334D5" w:rsidP="00DB72AA">
            <w:pPr>
              <w:keepNext/>
              <w:spacing w:before="40" w:after="40"/>
              <w:ind w:left="25" w:right="82"/>
            </w:pPr>
            <w:r w:rsidRPr="002C70A9">
              <w:t>$</w:t>
            </w:r>
          </w:p>
        </w:tc>
      </w:tr>
      <w:tr w:rsidR="00F334D5" w:rsidRPr="002C70A9" w14:paraId="55C30E45" w14:textId="77777777" w:rsidTr="00DB72AA">
        <w:trPr>
          <w:cantSplit/>
        </w:trPr>
        <w:tc>
          <w:tcPr>
            <w:tcW w:w="6830" w:type="dxa"/>
            <w:gridSpan w:val="4"/>
            <w:tcBorders>
              <w:bottom w:val="single" w:sz="4" w:space="0" w:color="auto"/>
            </w:tcBorders>
            <w:vAlign w:val="center"/>
          </w:tcPr>
          <w:p w14:paraId="57666624" w14:textId="77777777" w:rsidR="00F334D5" w:rsidRPr="002C70A9" w:rsidRDefault="00F334D5" w:rsidP="00DB72AA">
            <w:pPr>
              <w:spacing w:before="40" w:after="40"/>
              <w:ind w:left="360"/>
              <w:jc w:val="center"/>
              <w:rPr>
                <w:b/>
                <w:sz w:val="18"/>
                <w:szCs w:val="18"/>
              </w:rPr>
            </w:pPr>
            <w:r w:rsidRPr="002C70A9">
              <w:rPr>
                <w:b/>
                <w:sz w:val="18"/>
                <w:szCs w:val="18"/>
              </w:rPr>
              <w:t>Total Indirect Costs</w:t>
            </w:r>
          </w:p>
        </w:tc>
        <w:tc>
          <w:tcPr>
            <w:tcW w:w="1270" w:type="dxa"/>
            <w:gridSpan w:val="3"/>
            <w:tcBorders>
              <w:bottom w:val="single" w:sz="4" w:space="0" w:color="auto"/>
            </w:tcBorders>
            <w:shd w:val="clear" w:color="auto" w:fill="D9D9D9" w:themeFill="background1" w:themeFillShade="D9"/>
            <w:vAlign w:val="center"/>
          </w:tcPr>
          <w:p w14:paraId="0E695B4F" w14:textId="77777777" w:rsidR="00F334D5" w:rsidRPr="002C70A9" w:rsidRDefault="00F334D5" w:rsidP="00DB72AA">
            <w:pPr>
              <w:keepNext/>
              <w:ind w:left="36" w:right="36"/>
              <w:jc w:val="center"/>
              <w:rPr>
                <w:b/>
                <w:sz w:val="18"/>
                <w:szCs w:val="18"/>
              </w:rPr>
            </w:pPr>
            <w:r w:rsidRPr="002C70A9">
              <w:rPr>
                <w:b/>
                <w:sz w:val="18"/>
                <w:szCs w:val="18"/>
              </w:rPr>
              <w:t>Matching Funds</w:t>
            </w:r>
          </w:p>
          <w:p w14:paraId="7AE08C36" w14:textId="77777777" w:rsidR="00F334D5" w:rsidRPr="002C70A9" w:rsidRDefault="00F334D5" w:rsidP="00DB72AA">
            <w:pPr>
              <w:keepNext/>
              <w:ind w:left="36" w:right="36"/>
              <w:jc w:val="center"/>
              <w:rPr>
                <w:sz w:val="18"/>
                <w:szCs w:val="18"/>
              </w:rPr>
            </w:pPr>
            <w:r w:rsidRPr="002C70A9">
              <w:rPr>
                <w:sz w:val="18"/>
                <w:szCs w:val="18"/>
              </w:rPr>
              <w:t>(if applicable)</w:t>
            </w:r>
          </w:p>
        </w:tc>
        <w:tc>
          <w:tcPr>
            <w:tcW w:w="1260" w:type="dxa"/>
            <w:tcBorders>
              <w:bottom w:val="single" w:sz="4" w:space="0" w:color="auto"/>
            </w:tcBorders>
            <w:shd w:val="clear" w:color="auto" w:fill="D6E3BC" w:themeFill="accent3" w:themeFillTint="66"/>
            <w:vAlign w:val="center"/>
          </w:tcPr>
          <w:p w14:paraId="136FDB65" w14:textId="77777777" w:rsidR="00F334D5" w:rsidRPr="002C70A9" w:rsidRDefault="00F334D5" w:rsidP="00DB72AA">
            <w:pPr>
              <w:keepNext/>
              <w:jc w:val="center"/>
              <w:rPr>
                <w:b/>
                <w:sz w:val="18"/>
                <w:szCs w:val="18"/>
              </w:rPr>
            </w:pPr>
            <w:r w:rsidRPr="002C70A9">
              <w:rPr>
                <w:b/>
                <w:sz w:val="18"/>
                <w:szCs w:val="18"/>
              </w:rPr>
              <w:t>BLM</w:t>
            </w:r>
          </w:p>
          <w:p w14:paraId="45407B32"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6E7B86DA" w14:textId="77777777" w:rsidTr="00DB72AA">
        <w:trPr>
          <w:cantSplit/>
        </w:trPr>
        <w:tc>
          <w:tcPr>
            <w:tcW w:w="6830" w:type="dxa"/>
            <w:gridSpan w:val="4"/>
            <w:shd w:val="clear" w:color="auto" w:fill="C6D9F1" w:themeFill="text2" w:themeFillTint="33"/>
            <w:vAlign w:val="center"/>
          </w:tcPr>
          <w:p w14:paraId="3707567E" w14:textId="77777777" w:rsidR="00F334D5" w:rsidRPr="002C70A9" w:rsidRDefault="00F334D5" w:rsidP="00DB72AA">
            <w:pPr>
              <w:tabs>
                <w:tab w:val="left" w:pos="348"/>
              </w:tabs>
              <w:spacing w:before="40" w:after="40"/>
              <w:rPr>
                <w:b/>
                <w:sz w:val="24"/>
              </w:rPr>
            </w:pPr>
            <w:r w:rsidRPr="002C70A9">
              <w:rPr>
                <w:b/>
                <w:sz w:val="24"/>
              </w:rPr>
              <w:t>J)</w:t>
            </w:r>
            <w:r w:rsidRPr="002C70A9">
              <w:rPr>
                <w:b/>
                <w:sz w:val="24"/>
              </w:rPr>
              <w:tab/>
              <w:t>TOTAL INDIRECT COSTS:</w:t>
            </w:r>
          </w:p>
          <w:p w14:paraId="2F8DE90E" w14:textId="77777777" w:rsidR="00F334D5" w:rsidRPr="002C70A9" w:rsidRDefault="00F334D5" w:rsidP="00DB72AA">
            <w:pPr>
              <w:tabs>
                <w:tab w:val="left" w:pos="348"/>
              </w:tabs>
              <w:spacing w:before="40" w:after="40"/>
              <w:rPr>
                <w:b/>
                <w:sz w:val="24"/>
              </w:rPr>
            </w:pPr>
            <w:r w:rsidRPr="002C70A9">
              <w:rPr>
                <w:szCs w:val="20"/>
              </w:rPr>
              <w:tab/>
              <w:t>(SF-424A Object Class Category 6j. Indirect Charges)</w:t>
            </w:r>
          </w:p>
        </w:tc>
        <w:tc>
          <w:tcPr>
            <w:tcW w:w="1270" w:type="dxa"/>
            <w:gridSpan w:val="3"/>
            <w:shd w:val="clear" w:color="auto" w:fill="D9D9D9" w:themeFill="background1" w:themeFillShade="D9"/>
            <w:vAlign w:val="center"/>
          </w:tcPr>
          <w:p w14:paraId="72328A49" w14:textId="77777777" w:rsidR="00F334D5" w:rsidRPr="002C70A9" w:rsidRDefault="00F334D5" w:rsidP="00DB72AA">
            <w:pPr>
              <w:spacing w:before="40" w:after="40"/>
              <w:ind w:right="82"/>
              <w:rPr>
                <w:b/>
              </w:rPr>
            </w:pPr>
            <w:r w:rsidRPr="002C70A9">
              <w:rPr>
                <w:b/>
              </w:rPr>
              <w:t>$</w:t>
            </w:r>
          </w:p>
        </w:tc>
        <w:tc>
          <w:tcPr>
            <w:tcW w:w="1260" w:type="dxa"/>
            <w:shd w:val="clear" w:color="auto" w:fill="D6E3BC" w:themeFill="accent3" w:themeFillTint="66"/>
            <w:vAlign w:val="center"/>
          </w:tcPr>
          <w:p w14:paraId="17F0084F" w14:textId="77777777" w:rsidR="00F334D5" w:rsidRPr="002C70A9" w:rsidRDefault="00F334D5" w:rsidP="00DB72AA">
            <w:pPr>
              <w:spacing w:before="40" w:after="40"/>
              <w:ind w:right="82"/>
              <w:rPr>
                <w:b/>
              </w:rPr>
            </w:pPr>
            <w:r w:rsidRPr="002C70A9">
              <w:rPr>
                <w:b/>
              </w:rPr>
              <w:t>$</w:t>
            </w:r>
          </w:p>
        </w:tc>
      </w:tr>
      <w:tr w:rsidR="00F334D5" w:rsidRPr="002C70A9" w14:paraId="70F9CB3B" w14:textId="77777777" w:rsidTr="00DB72AA">
        <w:trPr>
          <w:cantSplit/>
          <w:trHeight w:val="5305"/>
        </w:trPr>
        <w:tc>
          <w:tcPr>
            <w:tcW w:w="9360" w:type="dxa"/>
            <w:gridSpan w:val="8"/>
            <w:tcBorders>
              <w:bottom w:val="single" w:sz="4" w:space="0" w:color="auto"/>
            </w:tcBorders>
            <w:vAlign w:val="center"/>
          </w:tcPr>
          <w:p w14:paraId="13F15654" w14:textId="77777777" w:rsidR="00F334D5" w:rsidRPr="002C70A9" w:rsidRDefault="00F334D5" w:rsidP="00DB72AA">
            <w:pPr>
              <w:ind w:right="36"/>
              <w:rPr>
                <w:caps/>
              </w:rPr>
            </w:pPr>
            <w:r w:rsidRPr="002C70A9">
              <w:rPr>
                <w:i/>
                <w:highlight w:val="yellow"/>
                <w:u w:val="single"/>
              </w:rPr>
              <w:t>Narrative</w:t>
            </w:r>
            <w:r w:rsidRPr="002C70A9">
              <w:rPr>
                <w:i/>
                <w:highlight w:val="yellow"/>
              </w:rPr>
              <w:t>:</w:t>
            </w:r>
            <w:r w:rsidRPr="002C70A9">
              <w:t xml:space="preserve">  SELECT WHICH APPLIES TO YOUR ORGANI</w:t>
            </w:r>
            <w:r w:rsidRPr="002C70A9">
              <w:rPr>
                <w:caps/>
              </w:rPr>
              <w:t>TION &amp; DELETE THE OTHERS</w:t>
            </w:r>
          </w:p>
          <w:p w14:paraId="2C89952E" w14:textId="77777777" w:rsidR="00F334D5" w:rsidRPr="002C70A9" w:rsidRDefault="00F334D5" w:rsidP="00DB72AA">
            <w:pPr>
              <w:widowControl/>
              <w:ind w:left="900" w:hanging="540"/>
              <w:rPr>
                <w:szCs w:val="20"/>
              </w:rPr>
            </w:pPr>
            <w:r w:rsidRPr="002C70A9">
              <w:rPr>
                <w:szCs w:val="20"/>
              </w:rPr>
              <w:t>1.</w:t>
            </w:r>
            <w:r w:rsidRPr="002C70A9">
              <w:rPr>
                <w:szCs w:val="20"/>
              </w:rPr>
              <w:tab/>
              <w:t xml:space="preserve">A state or local government entity receiving more than $35 million in direct Federal funding with an indirect cost rate of </w:t>
            </w:r>
            <w:r w:rsidRPr="002C70A9">
              <w:rPr>
                <w:szCs w:val="20"/>
                <w:highlight w:val="lightGray"/>
              </w:rPr>
              <w:t>[insert rate]</w:t>
            </w:r>
            <w:r w:rsidRPr="002C70A9">
              <w:rPr>
                <w:szCs w:val="20"/>
              </w:rPr>
              <w:t>. We submit our indirect cost rate proposals to our cognizant agency. A copy of our most recently approved rate agreement/certification is attached.</w:t>
            </w:r>
          </w:p>
          <w:p w14:paraId="352CD62F" w14:textId="77777777" w:rsidR="00F334D5" w:rsidRPr="002C70A9" w:rsidRDefault="00F334D5" w:rsidP="00DB72AA">
            <w:pPr>
              <w:widowControl/>
              <w:ind w:left="900" w:hanging="540"/>
              <w:rPr>
                <w:szCs w:val="20"/>
              </w:rPr>
            </w:pPr>
            <w:r w:rsidRPr="002C70A9">
              <w:rPr>
                <w:szCs w:val="20"/>
              </w:rPr>
              <w:t>2.</w:t>
            </w:r>
            <w:r w:rsidRPr="002C70A9">
              <w:rPr>
                <w:szCs w:val="20"/>
              </w:rPr>
              <w:tab/>
              <w:t xml:space="preserve">A state or local government entity receiving less than $35 million in direct Federal funding with an indirect cost rate of </w:t>
            </w:r>
            <w:r w:rsidRPr="002C70A9">
              <w:rPr>
                <w:szCs w:val="20"/>
                <w:highlight w:val="lightGray"/>
              </w:rPr>
              <w:t>[insert rate]</w:t>
            </w:r>
            <w:r w:rsidRPr="002C70A9">
              <w:rPr>
                <w:szCs w:val="20"/>
              </w:rPr>
              <w:t>. We are required to prepare and retain for audit an indirect cost rate proposal and related documentation to support those costs.</w:t>
            </w:r>
          </w:p>
          <w:p w14:paraId="1421A610" w14:textId="77777777" w:rsidR="00F334D5" w:rsidRPr="002C70A9" w:rsidRDefault="00F334D5" w:rsidP="00DB72AA">
            <w:pPr>
              <w:widowControl/>
              <w:ind w:left="900" w:hanging="540"/>
              <w:rPr>
                <w:szCs w:val="20"/>
              </w:rPr>
            </w:pPr>
            <w:r w:rsidRPr="002C70A9">
              <w:rPr>
                <w:szCs w:val="20"/>
              </w:rPr>
              <w:t>3.</w:t>
            </w:r>
            <w:r w:rsidRPr="002C70A9">
              <w:rPr>
                <w:szCs w:val="20"/>
              </w:rPr>
              <w:tab/>
              <w:t>A non-profit organization that has previously negotiated or currently has an approved indirect cost rate with our cognizant agency. Our indirect cost rate is [insert rate]. A copy of our most recently approved rate agreement is attached.</w:t>
            </w:r>
          </w:p>
          <w:p w14:paraId="69EC773F" w14:textId="77777777" w:rsidR="00F334D5" w:rsidRPr="002C70A9" w:rsidRDefault="00F334D5" w:rsidP="00DB72AA">
            <w:pPr>
              <w:widowControl/>
              <w:ind w:left="900" w:hanging="540"/>
              <w:rPr>
                <w:szCs w:val="20"/>
              </w:rPr>
            </w:pPr>
            <w:r w:rsidRPr="002C70A9">
              <w:rPr>
                <w:szCs w:val="20"/>
              </w:rPr>
              <w:t>4.</w:t>
            </w:r>
            <w:r w:rsidRPr="002C70A9">
              <w:rPr>
                <w:szCs w:val="20"/>
              </w:rPr>
              <w:tab/>
              <w:t xml:space="preserve">A </w:t>
            </w:r>
            <w:r w:rsidRPr="002C70A9">
              <w:rPr>
                <w:szCs w:val="20"/>
                <w:highlight w:val="lightGray"/>
              </w:rPr>
              <w:t>[insert your organization type]</w:t>
            </w:r>
            <w:r w:rsidRPr="002C70A9">
              <w:rPr>
                <w:szCs w:val="20"/>
              </w:rPr>
              <w:t xml:space="preserve"> that has never submitted an indirect cost rate proposal to our cognizant agency. Our indirect cost rate is [insert rate]. In the event an award is made, we will submit an indirect cost rate proposal to our cognizant agency within 90 calendar days after the award is made.</w:t>
            </w:r>
          </w:p>
          <w:p w14:paraId="2FA79802" w14:textId="7F609B0A" w:rsidR="00F334D5" w:rsidRPr="002C70A9" w:rsidRDefault="00F334D5" w:rsidP="00DB72AA">
            <w:pPr>
              <w:widowControl/>
              <w:ind w:left="900" w:hanging="540"/>
              <w:rPr>
                <w:szCs w:val="20"/>
              </w:rPr>
            </w:pPr>
            <w:r w:rsidRPr="002C70A9">
              <w:rPr>
                <w:szCs w:val="20"/>
              </w:rPr>
              <w:t>5.</w:t>
            </w:r>
            <w:r w:rsidRPr="002C70A9">
              <w:rPr>
                <w:szCs w:val="20"/>
              </w:rPr>
              <w:tab/>
            </w:r>
            <w:r w:rsidR="00472856" w:rsidRPr="002C70A9">
              <w:rPr>
                <w:rFonts w:eastAsia="Calibri"/>
                <w:color w:val="000000"/>
                <w:szCs w:val="20"/>
              </w:rPr>
              <w:t>[</w:t>
            </w:r>
            <w:r w:rsidR="00AC52BE" w:rsidRPr="002C70A9">
              <w:rPr>
                <w:rFonts w:eastAsia="Calibri"/>
                <w:color w:val="000000"/>
                <w:szCs w:val="20"/>
                <w:highlight w:val="lightGray"/>
              </w:rPr>
              <w:t>Insert</w:t>
            </w:r>
            <w:r w:rsidR="00472856" w:rsidRPr="002C70A9">
              <w:rPr>
                <w:rFonts w:eastAsia="Calibri"/>
                <w:color w:val="000000"/>
                <w:szCs w:val="20"/>
                <w:highlight w:val="lightGray"/>
              </w:rPr>
              <w:t xml:space="preserve"> your organization type</w:t>
            </w:r>
            <w:r w:rsidR="00472856" w:rsidRPr="002C70A9">
              <w:rPr>
                <w:rFonts w:eastAsia="Calibri"/>
                <w:color w:val="000000"/>
                <w:szCs w:val="20"/>
              </w:rPr>
              <w:t>] that has never submitted an indirect cost rate proposal to our cognizant agency and has an indirect cost rate that is lower than 10%.  Our indirect cost rate is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However, if we receive an award we will not be able to meet the requirement to submit an indirect cost rate proposal to our cognizant agency within 90 calendar days after award.  We request as a condition of award to charge a flat indirect cost rate of [</w:t>
            </w:r>
            <w:r w:rsidR="00472856" w:rsidRPr="002C70A9">
              <w:rPr>
                <w:rFonts w:eastAsia="Calibri"/>
                <w:color w:val="000000"/>
                <w:szCs w:val="20"/>
                <w:shd w:val="clear" w:color="auto" w:fill="D9D9D9"/>
              </w:rPr>
              <w:t>insert rate; must be lower than 10%</w:t>
            </w:r>
            <w:r w:rsidR="00472856" w:rsidRPr="002C70A9">
              <w:rPr>
                <w:rFonts w:eastAsia="Calibri"/>
                <w:color w:val="000000"/>
                <w:szCs w:val="20"/>
              </w:rPr>
              <w:t>] against [</w:t>
            </w:r>
            <w:r w:rsidR="00472856" w:rsidRPr="002C70A9">
              <w:rPr>
                <w:rFonts w:eastAsia="Calibri"/>
                <w:color w:val="000000"/>
                <w:szCs w:val="20"/>
                <w:highlight w:val="lightGray"/>
              </w:rPr>
              <w:t xml:space="preserve">insert a clear description of the direct cost base against which your rate is charged (e.g., salaries; salaries and fringe benefits; or modified total direct costs). However, please note that your organization cannot charge indirect costs in excess of the indirect costs that would be recovered if applied against modified total direct costs as defined in </w:t>
            </w:r>
            <w:hyperlink r:id="rId63" w:anchor="se2.1.200_168">
              <w:r w:rsidR="00472856" w:rsidRPr="002C70A9">
                <w:rPr>
                  <w:rFonts w:eastAsia="Calibri"/>
                  <w:color w:val="0000FF"/>
                  <w:szCs w:val="20"/>
                  <w:highlight w:val="lightGray"/>
                  <w:u w:val="single"/>
                </w:rPr>
                <w:t>2 CFR 200.68</w:t>
              </w:r>
            </w:hyperlink>
            <w:r w:rsidR="00472856" w:rsidRPr="002C70A9">
              <w:rPr>
                <w:rFonts w:eastAsia="Calibri"/>
                <w:color w:val="000000"/>
                <w:szCs w:val="20"/>
                <w:u w:val="single"/>
              </w:rPr>
              <w:t>]</w:t>
            </w:r>
            <w:r w:rsidR="00472856" w:rsidRPr="002C70A9">
              <w:rPr>
                <w:rFonts w:eastAsia="Calibri"/>
                <w:color w:val="000000"/>
                <w:szCs w:val="20"/>
              </w:rPr>
              <w:t xml:space="preserve">.  We understand that we must notify the </w:t>
            </w:r>
            <w:r w:rsidR="002C76A0">
              <w:rPr>
                <w:rFonts w:eastAsia="Calibri"/>
                <w:color w:val="000000"/>
                <w:szCs w:val="20"/>
              </w:rPr>
              <w:t>BLM</w:t>
            </w:r>
            <w:r w:rsidR="00472856" w:rsidRPr="002C70A9">
              <w:rPr>
                <w:rFonts w:eastAsia="Calibri"/>
                <w:color w:val="000000"/>
                <w:szCs w:val="20"/>
              </w:rPr>
              <w:t xml:space="preserve"> in writing if we establish an approved rate with our cognizant agency at any point during the award period.</w:t>
            </w:r>
          </w:p>
          <w:p w14:paraId="4B7F62B0" w14:textId="77777777" w:rsidR="00F334D5" w:rsidRPr="002C70A9" w:rsidRDefault="00F334D5" w:rsidP="00DB72AA">
            <w:pPr>
              <w:widowControl/>
              <w:ind w:left="900" w:hanging="540"/>
              <w:rPr>
                <w:b/>
              </w:rPr>
            </w:pPr>
            <w:r w:rsidRPr="002C70A9">
              <w:rPr>
                <w:szCs w:val="20"/>
              </w:rPr>
              <w:t>6.        If your organization is a Cooperative Ecosystems Studies Unit (CESU) partner, your indirect cost rate will be 17.5% of your NICRA-determined indirect cost base.</w:t>
            </w:r>
          </w:p>
        </w:tc>
      </w:tr>
      <w:tr w:rsidR="00F334D5" w:rsidRPr="002C70A9" w14:paraId="218B1F60" w14:textId="77777777" w:rsidTr="00DB72AA">
        <w:trPr>
          <w:trHeight w:val="508"/>
        </w:trPr>
        <w:tc>
          <w:tcPr>
            <w:tcW w:w="9360" w:type="dxa"/>
            <w:gridSpan w:val="8"/>
            <w:shd w:val="clear" w:color="auto" w:fill="C6D9F1" w:themeFill="text2" w:themeFillTint="33"/>
          </w:tcPr>
          <w:p w14:paraId="39F699B5" w14:textId="28C23A38" w:rsidR="00F334D5" w:rsidRPr="002C70A9" w:rsidRDefault="00F334D5" w:rsidP="00DB72AA">
            <w:pPr>
              <w:keepNext/>
              <w:tabs>
                <w:tab w:val="left" w:pos="357"/>
              </w:tabs>
              <w:spacing w:after="40"/>
              <w:rPr>
                <w:b/>
                <w:smallCaps/>
                <w:sz w:val="24"/>
              </w:rPr>
            </w:pPr>
            <w:r w:rsidRPr="002C70A9">
              <w:rPr>
                <w:b/>
                <w:smallCaps/>
                <w:sz w:val="28"/>
              </w:rPr>
              <w:t>K)</w:t>
            </w:r>
            <w:r w:rsidRPr="002C70A9">
              <w:rPr>
                <w:b/>
                <w:smallCaps/>
                <w:sz w:val="28"/>
              </w:rPr>
              <w:tab/>
              <w:t>TOTALS (</w:t>
            </w:r>
            <w:r w:rsidRPr="002C70A9">
              <w:rPr>
                <w:sz w:val="24"/>
                <w:szCs w:val="20"/>
              </w:rPr>
              <w:t>SF-424A Object Class Category 6k. TOTALS)</w:t>
            </w:r>
          </w:p>
          <w:p w14:paraId="44739796" w14:textId="35378442" w:rsidR="00F334D5" w:rsidRPr="002C70A9" w:rsidRDefault="00F334D5" w:rsidP="00DB72AA">
            <w:pPr>
              <w:keepNext/>
              <w:tabs>
                <w:tab w:val="left" w:pos="357"/>
              </w:tabs>
              <w:ind w:left="360"/>
              <w:rPr>
                <w:szCs w:val="20"/>
              </w:rPr>
            </w:pPr>
            <w:r w:rsidRPr="002C70A9">
              <w:rPr>
                <w:szCs w:val="20"/>
              </w:rPr>
              <w:t>The sum total of all Direct and Indirect Costs (Sum of 6i. &amp; 6j.) Applicable to this agreement.</w:t>
            </w:r>
          </w:p>
        </w:tc>
      </w:tr>
      <w:tr w:rsidR="00F334D5" w:rsidRPr="002C70A9" w14:paraId="73CA9663" w14:textId="77777777" w:rsidTr="00DB72AA">
        <w:tc>
          <w:tcPr>
            <w:tcW w:w="5589" w:type="dxa"/>
            <w:gridSpan w:val="2"/>
            <w:vAlign w:val="center"/>
          </w:tcPr>
          <w:p w14:paraId="713F5D18" w14:textId="77777777" w:rsidR="00F334D5" w:rsidRPr="002C70A9" w:rsidRDefault="00F334D5" w:rsidP="00DB72AA">
            <w:pPr>
              <w:spacing w:before="40" w:after="40"/>
              <w:ind w:left="360"/>
              <w:jc w:val="center"/>
              <w:rPr>
                <w:b/>
                <w:sz w:val="18"/>
                <w:szCs w:val="18"/>
              </w:rPr>
            </w:pPr>
            <w:r w:rsidRPr="002C70A9">
              <w:rPr>
                <w:b/>
                <w:sz w:val="18"/>
                <w:szCs w:val="18"/>
              </w:rPr>
              <w:t>Total Project Costs</w:t>
            </w:r>
          </w:p>
        </w:tc>
        <w:tc>
          <w:tcPr>
            <w:tcW w:w="1727" w:type="dxa"/>
            <w:gridSpan w:val="3"/>
            <w:shd w:val="clear" w:color="auto" w:fill="D9D9D9" w:themeFill="background1" w:themeFillShade="D9"/>
            <w:vAlign w:val="center"/>
          </w:tcPr>
          <w:p w14:paraId="26E35CE7" w14:textId="77777777" w:rsidR="00F334D5" w:rsidRPr="002C70A9" w:rsidRDefault="00F334D5" w:rsidP="00DB72AA">
            <w:pPr>
              <w:keepNext/>
              <w:ind w:left="36" w:right="36"/>
              <w:jc w:val="center"/>
              <w:rPr>
                <w:b/>
                <w:sz w:val="18"/>
                <w:szCs w:val="18"/>
              </w:rPr>
            </w:pPr>
            <w:r w:rsidRPr="002C70A9">
              <w:rPr>
                <w:b/>
                <w:sz w:val="18"/>
                <w:szCs w:val="18"/>
              </w:rPr>
              <w:t>Matching Funds</w:t>
            </w:r>
          </w:p>
          <w:p w14:paraId="7B6FD511" w14:textId="77777777" w:rsidR="00F334D5" w:rsidRPr="002C70A9" w:rsidRDefault="00F334D5" w:rsidP="00DB72AA">
            <w:pPr>
              <w:keepNext/>
              <w:ind w:left="36" w:right="36"/>
              <w:jc w:val="center"/>
              <w:rPr>
                <w:sz w:val="18"/>
                <w:szCs w:val="18"/>
              </w:rPr>
            </w:pPr>
            <w:r w:rsidRPr="002C70A9">
              <w:rPr>
                <w:sz w:val="18"/>
                <w:szCs w:val="18"/>
              </w:rPr>
              <w:t>(if applicable)</w:t>
            </w:r>
          </w:p>
        </w:tc>
        <w:tc>
          <w:tcPr>
            <w:tcW w:w="2044" w:type="dxa"/>
            <w:gridSpan w:val="3"/>
            <w:shd w:val="clear" w:color="auto" w:fill="D6E3BC" w:themeFill="accent3" w:themeFillTint="66"/>
            <w:vAlign w:val="center"/>
          </w:tcPr>
          <w:p w14:paraId="0C4DF480" w14:textId="77777777" w:rsidR="00F334D5" w:rsidRPr="002C70A9" w:rsidRDefault="00F334D5" w:rsidP="00DB72AA">
            <w:pPr>
              <w:keepNext/>
              <w:jc w:val="center"/>
              <w:rPr>
                <w:b/>
                <w:sz w:val="18"/>
                <w:szCs w:val="18"/>
              </w:rPr>
            </w:pPr>
            <w:r w:rsidRPr="002C70A9">
              <w:rPr>
                <w:b/>
                <w:sz w:val="18"/>
                <w:szCs w:val="18"/>
              </w:rPr>
              <w:t>BLM</w:t>
            </w:r>
          </w:p>
          <w:p w14:paraId="25A987C7" w14:textId="77777777" w:rsidR="00F334D5" w:rsidRPr="002C70A9" w:rsidRDefault="00F334D5" w:rsidP="00DB72AA">
            <w:pPr>
              <w:keepNext/>
              <w:jc w:val="center"/>
              <w:rPr>
                <w:b/>
                <w:sz w:val="18"/>
                <w:szCs w:val="18"/>
              </w:rPr>
            </w:pPr>
            <w:r w:rsidRPr="002C70A9">
              <w:rPr>
                <w:b/>
                <w:sz w:val="18"/>
                <w:szCs w:val="18"/>
              </w:rPr>
              <w:t>Funds</w:t>
            </w:r>
          </w:p>
        </w:tc>
      </w:tr>
      <w:tr w:rsidR="00F334D5" w:rsidRPr="002C70A9" w14:paraId="765C9191" w14:textId="77777777" w:rsidTr="00DB72AA">
        <w:tc>
          <w:tcPr>
            <w:tcW w:w="5589" w:type="dxa"/>
            <w:gridSpan w:val="2"/>
            <w:shd w:val="clear" w:color="auto" w:fill="C6D9F1" w:themeFill="text2" w:themeFillTint="33"/>
            <w:vAlign w:val="center"/>
          </w:tcPr>
          <w:p w14:paraId="3DF83D8A" w14:textId="77777777" w:rsidR="00F334D5" w:rsidRPr="002C70A9" w:rsidRDefault="00F334D5" w:rsidP="00DB72AA">
            <w:pPr>
              <w:tabs>
                <w:tab w:val="left" w:pos="372"/>
              </w:tabs>
              <w:rPr>
                <w:b/>
                <w:sz w:val="24"/>
              </w:rPr>
            </w:pPr>
            <w:r w:rsidRPr="002C70A9">
              <w:rPr>
                <w:b/>
                <w:sz w:val="24"/>
              </w:rPr>
              <w:t>K)</w:t>
            </w:r>
            <w:r w:rsidRPr="002C70A9">
              <w:rPr>
                <w:b/>
                <w:sz w:val="24"/>
              </w:rPr>
              <w:tab/>
              <w:t>TOTAL COSTS:</w:t>
            </w:r>
          </w:p>
          <w:p w14:paraId="775DAE6C" w14:textId="77777777" w:rsidR="00F334D5" w:rsidRPr="002C70A9" w:rsidRDefault="00F334D5" w:rsidP="00DB72AA">
            <w:pPr>
              <w:tabs>
                <w:tab w:val="left" w:pos="372"/>
              </w:tabs>
            </w:pPr>
            <w:r w:rsidRPr="002C70A9">
              <w:rPr>
                <w:b/>
                <w:sz w:val="24"/>
              </w:rPr>
              <w:tab/>
            </w:r>
            <w:r w:rsidRPr="002C70A9">
              <w:rPr>
                <w:szCs w:val="20"/>
              </w:rPr>
              <w:t>(SF-424A Object Class Category 6k. TOTALS)</w:t>
            </w:r>
          </w:p>
        </w:tc>
        <w:tc>
          <w:tcPr>
            <w:tcW w:w="1727" w:type="dxa"/>
            <w:gridSpan w:val="3"/>
            <w:shd w:val="clear" w:color="auto" w:fill="D9D9D9" w:themeFill="background1" w:themeFillShade="D9"/>
            <w:vAlign w:val="center"/>
          </w:tcPr>
          <w:p w14:paraId="5FF95686" w14:textId="77777777" w:rsidR="00F334D5" w:rsidRPr="002C70A9" w:rsidRDefault="00F334D5" w:rsidP="00DB72AA">
            <w:pPr>
              <w:spacing w:before="120" w:after="120"/>
              <w:rPr>
                <w:b/>
              </w:rPr>
            </w:pPr>
            <w:r w:rsidRPr="002C70A9">
              <w:rPr>
                <w:b/>
              </w:rPr>
              <w:t>$</w:t>
            </w:r>
          </w:p>
        </w:tc>
        <w:tc>
          <w:tcPr>
            <w:tcW w:w="2044" w:type="dxa"/>
            <w:gridSpan w:val="3"/>
            <w:shd w:val="clear" w:color="auto" w:fill="D6E3BC" w:themeFill="accent3" w:themeFillTint="66"/>
            <w:vAlign w:val="center"/>
          </w:tcPr>
          <w:p w14:paraId="7B794518" w14:textId="77777777" w:rsidR="00F334D5" w:rsidRPr="002C70A9" w:rsidRDefault="00F334D5" w:rsidP="00DB72AA">
            <w:pPr>
              <w:spacing w:before="120" w:after="120"/>
              <w:rPr>
                <w:b/>
              </w:rPr>
            </w:pPr>
            <w:r w:rsidRPr="002C70A9">
              <w:rPr>
                <w:b/>
              </w:rPr>
              <w:t>$</w:t>
            </w:r>
          </w:p>
        </w:tc>
      </w:tr>
    </w:tbl>
    <w:p w14:paraId="58495E96" w14:textId="77777777" w:rsidR="00F334D5" w:rsidRPr="002C70A9" w:rsidRDefault="00F334D5" w:rsidP="00F334D5"/>
    <w:p w14:paraId="3E244EEC" w14:textId="77777777" w:rsidR="00F334D5" w:rsidRPr="002C70A9" w:rsidRDefault="00F334D5" w:rsidP="00F334D5">
      <w:pPr>
        <w:keepNext/>
        <w:tabs>
          <w:tab w:val="left" w:pos="-1440"/>
          <w:tab w:val="left" w:pos="540"/>
          <w:tab w:val="left" w:pos="1800"/>
        </w:tabs>
        <w:outlineLvl w:val="0"/>
      </w:pPr>
    </w:p>
    <w:p w14:paraId="5FBC96F6" w14:textId="77777777" w:rsidR="00A56F67" w:rsidRPr="002C70A9" w:rsidRDefault="00A56F67" w:rsidP="00F334D5">
      <w:pPr>
        <w:widowControl/>
        <w:tabs>
          <w:tab w:val="left" w:pos="540"/>
        </w:tabs>
      </w:pPr>
    </w:p>
    <w:sectPr w:rsidR="00A56F67" w:rsidRPr="002C70A9" w:rsidSect="00DB72AA">
      <w:headerReference w:type="default" r:id="rId64"/>
      <w:footerReference w:type="default" r:id="rId65"/>
      <w:headerReference w:type="first" r:id="rId66"/>
      <w:footerReference w:type="first" r:id="rId67"/>
      <w:pgSz w:w="12240" w:h="15840" w:code="1"/>
      <w:pgMar w:top="432" w:right="1440" w:bottom="432"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FA5456" w14:textId="77777777" w:rsidR="00D80A40" w:rsidRDefault="00D80A40" w:rsidP="00E63703">
      <w:r>
        <w:separator/>
      </w:r>
    </w:p>
  </w:endnote>
  <w:endnote w:type="continuationSeparator" w:id="0">
    <w:p w14:paraId="6CC54BC3" w14:textId="77777777" w:rsidR="00D80A40" w:rsidRDefault="00D80A40"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Univers">
    <w:altName w:val="Univers"/>
    <w:charset w:val="00"/>
    <w:family w:val="swiss"/>
    <w:pitch w:val="variable"/>
    <w:sig w:usb0="80000287" w:usb1="00000000" w:usb2="00000000" w:usb3="00000000" w:csb0="0000000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AECDBF" w14:textId="244CE12E" w:rsidR="00D80A40" w:rsidRDefault="00D80A40" w:rsidP="00714EB2">
    <w:pPr>
      <w:pStyle w:val="Footer"/>
      <w:jc w:val="right"/>
    </w:pPr>
    <w:r>
      <w:t>Version 11 14 2019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5BB521" w14:textId="77777777" w:rsidR="00D80A40" w:rsidRDefault="00D80A40" w:rsidP="003D0F86">
    <w:pPr>
      <w:pStyle w:val="Footer"/>
      <w:jc w:val="right"/>
    </w:pPr>
    <w:r>
      <w:t>Rev 4-2016</w:t>
    </w:r>
  </w:p>
  <w:p w14:paraId="20409B84" w14:textId="77777777" w:rsidR="00D80A40" w:rsidRPr="008B69A0" w:rsidRDefault="00D80A40" w:rsidP="008B69A0">
    <w:pPr>
      <w:pStyle w:val="Footer"/>
    </w:pPr>
  </w:p>
  <w:p w14:paraId="02533565" w14:textId="77777777" w:rsidR="00D80A40" w:rsidRDefault="00D80A4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97944D" w14:textId="77777777" w:rsidR="00D80A40" w:rsidRDefault="00D80A4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8ADFEB" w14:textId="77777777" w:rsidR="00D80A40" w:rsidRPr="00C202BC" w:rsidRDefault="00D80A40" w:rsidP="00DB72AA">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F745D9" w14:textId="77777777" w:rsidR="00D80A40" w:rsidRDefault="00D80A40" w:rsidP="00E63703">
      <w:r>
        <w:separator/>
      </w:r>
    </w:p>
  </w:footnote>
  <w:footnote w:type="continuationSeparator" w:id="0">
    <w:p w14:paraId="3045A062" w14:textId="77777777" w:rsidR="00D80A40" w:rsidRDefault="00D80A40"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381352"/>
      <w:docPartObj>
        <w:docPartGallery w:val="Page Numbers (Top of Page)"/>
        <w:docPartUnique/>
      </w:docPartObj>
    </w:sdtPr>
    <w:sdtContent>
      <w:tbl>
        <w:tblPr>
          <w:tblW w:w="0" w:type="auto"/>
          <w:tblCellMar>
            <w:top w:w="43" w:type="dxa"/>
            <w:left w:w="43" w:type="dxa"/>
            <w:bottom w:w="43" w:type="dxa"/>
            <w:right w:w="43" w:type="dxa"/>
          </w:tblCellMar>
          <w:tblLook w:val="04A0" w:firstRow="1" w:lastRow="0" w:firstColumn="1" w:lastColumn="0" w:noHBand="0" w:noVBand="1"/>
        </w:tblPr>
        <w:tblGrid>
          <w:gridCol w:w="7246"/>
          <w:gridCol w:w="2114"/>
        </w:tblGrid>
        <w:tr w:rsidR="00D80A40" w:rsidRPr="00602A85" w14:paraId="55E78951" w14:textId="77777777" w:rsidTr="00E955F3">
          <w:trPr>
            <w:trHeight w:val="298"/>
          </w:trPr>
          <w:tc>
            <w:tcPr>
              <w:tcW w:w="8331" w:type="dxa"/>
              <w:shd w:val="clear" w:color="auto" w:fill="auto"/>
            </w:tcPr>
            <w:p w14:paraId="0D8DD016" w14:textId="7D14FFCB" w:rsidR="00D80A40" w:rsidRPr="00845050" w:rsidRDefault="00D80A40" w:rsidP="00822AAB">
              <w:pPr>
                <w:tabs>
                  <w:tab w:val="right" w:pos="9360"/>
                </w:tabs>
                <w:rPr>
                  <w:sz w:val="22"/>
                  <w:szCs w:val="22"/>
                </w:rPr>
              </w:pPr>
              <w:r w:rsidRPr="00356382">
                <w:rPr>
                  <w:b/>
                  <w:bCs/>
                  <w:sz w:val="22"/>
                  <w:szCs w:val="22"/>
                </w:rPr>
                <w:t>California</w:t>
              </w:r>
              <w:r w:rsidRPr="00356382">
                <w:rPr>
                  <w:b/>
                  <w:sz w:val="22"/>
                  <w:szCs w:val="22"/>
                </w:rPr>
                <w:t xml:space="preserve"> </w:t>
              </w:r>
              <w:r w:rsidRPr="002008E1">
                <w:rPr>
                  <w:b/>
                  <w:sz w:val="22"/>
                  <w:szCs w:val="22"/>
                </w:rPr>
                <w:t>Notice of Funding Opportunity</w:t>
              </w:r>
            </w:p>
          </w:tc>
          <w:tc>
            <w:tcPr>
              <w:tcW w:w="2270" w:type="dxa"/>
              <w:shd w:val="clear" w:color="auto" w:fill="auto"/>
            </w:tcPr>
            <w:p w14:paraId="14748A3A" w14:textId="093FAC19" w:rsidR="00D80A40" w:rsidRPr="004B59DD" w:rsidRDefault="00D80A40" w:rsidP="00822AAB">
              <w:pPr>
                <w:tabs>
                  <w:tab w:val="right" w:pos="9360"/>
                </w:tabs>
                <w:jc w:val="right"/>
                <w:rPr>
                  <w:sz w:val="22"/>
                  <w:szCs w:val="22"/>
                </w:rPr>
              </w:pPr>
              <w:r w:rsidRPr="004B59DD">
                <w:rPr>
                  <w:sz w:val="22"/>
                  <w:szCs w:val="22"/>
                </w:rPr>
                <w:t>No.:  L20AS00042</w:t>
              </w:r>
            </w:p>
          </w:tc>
        </w:tr>
        <w:tr w:rsidR="00D80A40" w:rsidRPr="008A7232" w14:paraId="543BD3D6" w14:textId="77777777" w:rsidTr="00E955F3">
          <w:trPr>
            <w:trHeight w:val="291"/>
          </w:trPr>
          <w:tc>
            <w:tcPr>
              <w:tcW w:w="8331" w:type="dxa"/>
              <w:tcBorders>
                <w:bottom w:val="single" w:sz="18" w:space="0" w:color="auto"/>
              </w:tcBorders>
              <w:shd w:val="clear" w:color="auto" w:fill="auto"/>
            </w:tcPr>
            <w:p w14:paraId="2E8BD5BF" w14:textId="28A77961" w:rsidR="00D80A40" w:rsidRPr="008A7232" w:rsidRDefault="00D80A40" w:rsidP="00822AAB">
              <w:pPr>
                <w:tabs>
                  <w:tab w:val="right" w:pos="9360"/>
                </w:tabs>
                <w:rPr>
                  <w:sz w:val="22"/>
                  <w:szCs w:val="22"/>
                </w:rPr>
              </w:pPr>
              <w:r>
                <w:rPr>
                  <w:b/>
                  <w:sz w:val="22"/>
                  <w:szCs w:val="22"/>
                </w:rPr>
                <w:t>Youth Conservation Opportunities on Public Lands</w:t>
              </w:r>
            </w:p>
          </w:tc>
          <w:tc>
            <w:tcPr>
              <w:tcW w:w="2270" w:type="dxa"/>
              <w:tcBorders>
                <w:bottom w:val="single" w:sz="18" w:space="0" w:color="auto"/>
              </w:tcBorders>
              <w:shd w:val="clear" w:color="auto" w:fill="auto"/>
            </w:tcPr>
            <w:p w14:paraId="4593DAC0" w14:textId="4FE94C10" w:rsidR="00D80A40" w:rsidRPr="008A7232" w:rsidRDefault="00D80A40" w:rsidP="00822AAB">
              <w:pPr>
                <w:tabs>
                  <w:tab w:val="right" w:pos="9360"/>
                </w:tabs>
                <w:jc w:val="right"/>
                <w:rPr>
                  <w:sz w:val="22"/>
                  <w:szCs w:val="22"/>
                </w:rPr>
              </w:pPr>
              <w:r>
                <w:rPr>
                  <w:sz w:val="22"/>
                  <w:szCs w:val="22"/>
                </w:rPr>
                <w:t xml:space="preserve">    </w:t>
              </w:r>
              <w:r w:rsidRPr="008A7232">
                <w:rPr>
                  <w:sz w:val="22"/>
                  <w:szCs w:val="22"/>
                </w:rPr>
                <w:t xml:space="preserve">Page </w:t>
              </w:r>
              <w:r w:rsidRPr="008A7232">
                <w:rPr>
                  <w:sz w:val="22"/>
                  <w:szCs w:val="22"/>
                </w:rPr>
              </w:r>
              <w:r w:rsidRPr="008A7232">
                <w:rPr>
                  <w:sz w:val="22"/>
                  <w:szCs w:val="22"/>
                </w:rPr>
                <w:instrText xml:space="preserve"/>
              </w:r>
              <w:r w:rsidRPr="008A7232">
                <w:rPr>
                  <w:sz w:val="22"/>
                  <w:szCs w:val="22"/>
                </w:rPr>
              </w:r>
              <w:r>
                <w:rPr>
                  <w:noProof/>
                  <w:sz w:val="22"/>
                  <w:szCs w:val="22"/>
                </w:rPr>
                <w:t>18</w:t>
              </w:r>
              <w:r w:rsidRPr="008A7232">
                <w:rPr>
                  <w:sz w:val="22"/>
                  <w:szCs w:val="22"/>
                </w:rPr>
              </w:r>
              <w:r w:rsidRPr="008A7232">
                <w:rPr>
                  <w:sz w:val="22"/>
                  <w:szCs w:val="22"/>
                </w:rPr>
                <w:t xml:space="preserve"> of </w:t>
              </w:r>
              <w:r w:rsidRPr="008A7232">
                <w:rPr>
                  <w:sz w:val="22"/>
                  <w:szCs w:val="22"/>
                </w:rPr>
              </w:r>
              <w:r w:rsidRPr="008A7232">
                <w:rPr>
                  <w:sz w:val="22"/>
                  <w:szCs w:val="22"/>
                </w:rPr>
                <w:instrText xml:space="preserve"/>
              </w:r>
              <w:r w:rsidRPr="008A7232">
                <w:rPr>
                  <w:sz w:val="22"/>
                  <w:szCs w:val="22"/>
                </w:rPr>
              </w:r>
              <w:r>
                <w:rPr>
                  <w:noProof/>
                  <w:sz w:val="22"/>
                  <w:szCs w:val="22"/>
                </w:rPr>
                <w:t>41</w:t>
              </w:r>
              <w:r w:rsidRPr="008A7232">
                <w:rPr>
                  <w:sz w:val="22"/>
                  <w:szCs w:val="22"/>
                </w:rPr>
              </w:r>
            </w:p>
          </w:tc>
        </w:tr>
      </w:tbl>
      <w:p w14:paraId="163A9BA7" w14:textId="77777777" w:rsidR="00D80A40" w:rsidRDefault="00D80A40" w:rsidP="00822AAB">
        <w:pPr>
          <w:pStyle w:val="Header"/>
          <w:tabs>
            <w:tab w:val="right" w:pos="10800"/>
          </w:tabs>
        </w:pPr>
      </w:p>
    </w:sdtContent>
  </w:sdt>
  <w:p w14:paraId="29086342" w14:textId="77777777" w:rsidR="00D80A40" w:rsidRDefault="00D80A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0" w:type="auto"/>
      <w:tblCellMar>
        <w:top w:w="43" w:type="dxa"/>
        <w:left w:w="43" w:type="dxa"/>
        <w:bottom w:w="43" w:type="dxa"/>
        <w:right w:w="43" w:type="dxa"/>
      </w:tblCellMar>
      <w:tblLook w:val="04A0" w:firstRow="1" w:lastRow="0" w:firstColumn="1" w:lastColumn="0" w:noHBand="0" w:noVBand="1"/>
    </w:tblPr>
    <w:tblGrid>
      <w:gridCol w:w="7355"/>
      <w:gridCol w:w="2005"/>
    </w:tblGrid>
    <w:tr w:rsidR="00D80A40" w:rsidRPr="008A7232" w14:paraId="497E5548" w14:textId="77777777" w:rsidTr="00822AAB">
      <w:tc>
        <w:tcPr>
          <w:tcW w:w="7355" w:type="dxa"/>
          <w:shd w:val="clear" w:color="auto" w:fill="auto"/>
        </w:tcPr>
        <w:p w14:paraId="35C8CC8B" w14:textId="62639C41" w:rsidR="00D80A40" w:rsidRPr="008A7232" w:rsidRDefault="00D80A40" w:rsidP="0086789C">
          <w:pPr>
            <w:tabs>
              <w:tab w:val="right" w:pos="9360"/>
            </w:tabs>
            <w:rPr>
              <w:sz w:val="22"/>
              <w:szCs w:val="22"/>
            </w:rPr>
          </w:pPr>
        </w:p>
      </w:tc>
      <w:tc>
        <w:tcPr>
          <w:tcW w:w="2005" w:type="dxa"/>
          <w:shd w:val="clear" w:color="auto" w:fill="auto"/>
        </w:tcPr>
        <w:p w14:paraId="708C17EA" w14:textId="619D160B" w:rsidR="00D80A40" w:rsidRPr="008A7232" w:rsidRDefault="00D80A40" w:rsidP="002E2722">
          <w:pPr>
            <w:tabs>
              <w:tab w:val="right" w:pos="9360"/>
            </w:tabs>
            <w:jc w:val="right"/>
            <w:rPr>
              <w:sz w:val="22"/>
              <w:szCs w:val="22"/>
            </w:rPr>
          </w:pPr>
        </w:p>
      </w:tc>
    </w:tr>
  </w:tbl>
  <w:p w14:paraId="18DC62CB" w14:textId="77777777" w:rsidR="00D80A40" w:rsidRDefault="00D80A40" w:rsidP="00822AAB"/>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AFBA0" w14:textId="4632D69B" w:rsidR="00D80A40" w:rsidRPr="00C202BC" w:rsidRDefault="00D80A40" w:rsidP="00DB72AA">
    <w:pPr>
      <w:pStyle w:val="Header"/>
      <w:tabs>
        <w:tab w:val="clear" w:pos="4680"/>
      </w:tabs>
      <w:rPr>
        <w:b/>
        <w:noProof/>
      </w:rPr>
    </w:pPr>
    <w:r w:rsidRPr="00C202BC">
      <w:rPr>
        <w:b/>
      </w:rPr>
      <w:tab/>
      <w:t xml:space="preserve">Page </w:t>
    </w:r>
    <w:r w:rsidRPr="00C202BC">
      <w:rPr>
        <w:b/>
      </w:rPr>
    </w:r>
    <w:r w:rsidRPr="00C202BC">
      <w:rPr>
        <w:b/>
      </w:rPr>
      <w:instrText xml:space="preserve"/>
    </w:r>
    <w:r w:rsidRPr="00C202BC">
      <w:rPr>
        <w:b/>
      </w:rPr>
    </w:r>
    <w:r>
      <w:rPr>
        <w:b/>
        <w:noProof/>
      </w:rPr>
      <w:t>2</w:t>
    </w:r>
    <w:r w:rsidRPr="00C202BC">
      <w:rPr>
        <w:b/>
        <w:noProof/>
      </w:rPr>
    </w:r>
  </w:p>
  <w:p w14:paraId="59C3F22E" w14:textId="77777777" w:rsidR="00D80A40" w:rsidRPr="00C202BC" w:rsidRDefault="00D80A40" w:rsidP="00DB72AA">
    <w:pPr>
      <w:pStyle w:val="Header"/>
      <w:tabs>
        <w:tab w:val="clear" w:pos="4680"/>
      </w:tabs>
      <w:rPr>
        <w: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2FA8B1" w14:textId="01C7AD93" w:rsidR="00D80A40" w:rsidRPr="00302BBE" w:rsidRDefault="00D80A40" w:rsidP="00DB72AA">
    <w:pPr>
      <w:pStyle w:val="Header"/>
      <w:jc w:val="right"/>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08D3DE6"/>
    <w:multiLevelType w:val="multilevel"/>
    <w:tmpl w:val="E376D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C3505B"/>
    <w:multiLevelType w:val="hybridMultilevel"/>
    <w:tmpl w:val="DE74829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8B072B8"/>
    <w:multiLevelType w:val="hybridMultilevel"/>
    <w:tmpl w:val="BA30758A"/>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D17AEF"/>
    <w:multiLevelType w:val="hybridMultilevel"/>
    <w:tmpl w:val="A8148AE6"/>
    <w:lvl w:ilvl="0" w:tplc="322AEE0A">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BC119AA"/>
    <w:multiLevelType w:val="hybridMultilevel"/>
    <w:tmpl w:val="947004D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0CD74130"/>
    <w:multiLevelType w:val="hybridMultilevel"/>
    <w:tmpl w:val="48AA0650"/>
    <w:lvl w:ilvl="0" w:tplc="6CB86B56">
      <w:start w:val="1"/>
      <w:numFmt w:val="decimal"/>
      <w:lvlText w:val="%1."/>
      <w:lvlJc w:val="left"/>
      <w:pPr>
        <w:ind w:left="1530" w:hanging="360"/>
      </w:pPr>
      <w:rPr>
        <w:rFonts w:hint="default"/>
        <w:b/>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8" w15:restartNumberingAfterBreak="0">
    <w:nsid w:val="163F307A"/>
    <w:multiLevelType w:val="hybridMultilevel"/>
    <w:tmpl w:val="02664C2C"/>
    <w:lvl w:ilvl="0" w:tplc="AA0CFC2E">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184A004D"/>
    <w:multiLevelType w:val="hybridMultilevel"/>
    <w:tmpl w:val="6C3E0CB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abstractNum w:abstractNumId="10" w15:restartNumberingAfterBreak="0">
    <w:nsid w:val="1AB077D1"/>
    <w:multiLevelType w:val="hybridMultilevel"/>
    <w:tmpl w:val="4B0802AA"/>
    <w:lvl w:ilvl="0" w:tplc="AB46245C">
      <w:start w:val="4"/>
      <w:numFmt w:val="decimal"/>
      <w:lvlText w:val="%1."/>
      <w:lvlJc w:val="left"/>
      <w:pPr>
        <w:ind w:left="135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CDF5BE7"/>
    <w:multiLevelType w:val="hybridMultilevel"/>
    <w:tmpl w:val="7756BEDE"/>
    <w:lvl w:ilvl="0" w:tplc="01C8BCC8">
      <w:start w:val="3"/>
      <w:numFmt w:val="decimal"/>
      <w:lvlText w:val="%1."/>
      <w:lvlJc w:val="left"/>
      <w:pPr>
        <w:ind w:left="1080" w:hanging="360"/>
      </w:pPr>
      <w:rPr>
        <w:rFonts w:hint="default"/>
        <w:b/>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6134DD"/>
    <w:multiLevelType w:val="hybridMultilevel"/>
    <w:tmpl w:val="238ACB80"/>
    <w:lvl w:ilvl="0" w:tplc="A7607878">
      <w:start w:val="1"/>
      <w:numFmt w:val="upperLetter"/>
      <w:lvlText w:val="%1."/>
      <w:lvlJc w:val="left"/>
      <w:pPr>
        <w:ind w:left="360" w:firstLine="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0615FDD"/>
    <w:multiLevelType w:val="hybridMultilevel"/>
    <w:tmpl w:val="DAC08C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22D87291"/>
    <w:multiLevelType w:val="hybridMultilevel"/>
    <w:tmpl w:val="3FE220C0"/>
    <w:lvl w:ilvl="0" w:tplc="C374EC32">
      <w:start w:val="1"/>
      <w:numFmt w:val="upperLetter"/>
      <w:lvlText w:val="%1."/>
      <w:lvlJc w:val="left"/>
      <w:pPr>
        <w:ind w:left="900" w:hanging="360"/>
      </w:pPr>
      <w:rPr>
        <w:rFonts w:hint="default"/>
        <w:b/>
        <w:i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5" w15:restartNumberingAfterBreak="0">
    <w:nsid w:val="278674B8"/>
    <w:multiLevelType w:val="hybridMultilevel"/>
    <w:tmpl w:val="154C524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AC50AE6"/>
    <w:multiLevelType w:val="hybridMultilevel"/>
    <w:tmpl w:val="94FE508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2B383866"/>
    <w:multiLevelType w:val="hybridMultilevel"/>
    <w:tmpl w:val="C3924B7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2C34754B"/>
    <w:multiLevelType w:val="hybridMultilevel"/>
    <w:tmpl w:val="7CFAF9F6"/>
    <w:lvl w:ilvl="0" w:tplc="EA369CAA">
      <w:start w:val="1"/>
      <w:numFmt w:val="upperLetter"/>
      <w:lvlText w:val="%1."/>
      <w:lvlJc w:val="left"/>
      <w:pPr>
        <w:ind w:left="1170" w:hanging="360"/>
      </w:pPr>
      <w:rPr>
        <w:rFonts w:hint="default"/>
        <w:b/>
        <w:strike w:val="0"/>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19" w15:restartNumberingAfterBreak="0">
    <w:nsid w:val="355F4B85"/>
    <w:multiLevelType w:val="hybridMultilevel"/>
    <w:tmpl w:val="540E2A3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15:restartNumberingAfterBreak="0">
    <w:nsid w:val="388A438E"/>
    <w:multiLevelType w:val="hybridMultilevel"/>
    <w:tmpl w:val="6CFA4EF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3A3F3887"/>
    <w:multiLevelType w:val="hybridMultilevel"/>
    <w:tmpl w:val="C2D4EE3A"/>
    <w:lvl w:ilvl="0" w:tplc="2CB6CE0E">
      <w:start w:val="5"/>
      <w:numFmt w:val="upperLetter"/>
      <w:lvlText w:val="%1."/>
      <w:lvlJc w:val="left"/>
      <w:pPr>
        <w:ind w:left="360" w:hanging="360"/>
      </w:pPr>
      <w:rPr>
        <w:rFonts w:ascii="Times New Roman" w:hAnsi="Times New Roman" w:cs="Times New Roman" w:hint="default"/>
        <w:b/>
        <w:bCs w:val="0"/>
        <w:i w:val="0"/>
        <w:iCs w:val="0"/>
        <w:caps w:val="0"/>
        <w:smallCaps w:val="0"/>
        <w:strike w:val="0"/>
        <w:dstrike w:val="0"/>
        <w:outline w:val="0"/>
        <w:shadow w:val="0"/>
        <w:emboss w:val="0"/>
        <w:imprint w:val="0"/>
        <w:vanish w:val="0"/>
        <w:spacing w:val="0"/>
        <w:kern w:val="0"/>
        <w:position w:val="0"/>
        <w:sz w:val="22"/>
        <w:szCs w:val="22"/>
        <w:u w:val="none"/>
        <w:effect w:val="none"/>
        <w:vertAlign w:val="baseline"/>
        <w:em w:val="none"/>
        <w14:ligatures w14:val="none"/>
        <w14:numForm w14:val="default"/>
        <w14:numSpacing w14:val="default"/>
        <w14:stylisticSets/>
        <w14:cntxtAlts w14: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EE927F0"/>
    <w:multiLevelType w:val="hybridMultilevel"/>
    <w:tmpl w:val="08564498"/>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119197D"/>
    <w:multiLevelType w:val="hybridMultilevel"/>
    <w:tmpl w:val="5EE031A0"/>
    <w:lvl w:ilvl="0" w:tplc="0DF85CA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43042AA2"/>
    <w:multiLevelType w:val="hybridMultilevel"/>
    <w:tmpl w:val="9BCC653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5" w15:restartNumberingAfterBreak="0">
    <w:nsid w:val="461A1274"/>
    <w:multiLevelType w:val="hybridMultilevel"/>
    <w:tmpl w:val="E65AC322"/>
    <w:lvl w:ilvl="0" w:tplc="647688D6">
      <w:start w:val="1"/>
      <w:numFmt w:val="decimal"/>
      <w:lvlText w:val="%1."/>
      <w:lvlJc w:val="left"/>
      <w:pPr>
        <w:ind w:left="1350" w:hanging="360"/>
      </w:pPr>
      <w:rPr>
        <w:rFonts w:hint="default"/>
        <w:b/>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15:restartNumberingAfterBreak="0">
    <w:nsid w:val="490B777F"/>
    <w:multiLevelType w:val="hybridMultilevel"/>
    <w:tmpl w:val="10D4F83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7" w15:restartNumberingAfterBreak="0">
    <w:nsid w:val="4AB82A3B"/>
    <w:multiLevelType w:val="hybridMultilevel"/>
    <w:tmpl w:val="5BD6B82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28" w15:restartNumberingAfterBreak="0">
    <w:nsid w:val="4DDA60BE"/>
    <w:multiLevelType w:val="hybridMultilevel"/>
    <w:tmpl w:val="31529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E2F355D"/>
    <w:multiLevelType w:val="hybridMultilevel"/>
    <w:tmpl w:val="BCA0BE5A"/>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30" w15:restartNumberingAfterBreak="0">
    <w:nsid w:val="50F6312F"/>
    <w:multiLevelType w:val="hybridMultilevel"/>
    <w:tmpl w:val="964C7E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21530B0"/>
    <w:multiLevelType w:val="hybridMultilevel"/>
    <w:tmpl w:val="B6427A52"/>
    <w:lvl w:ilvl="0" w:tplc="FEC8C284">
      <w:start w:val="1"/>
      <w:numFmt w:val="upperRoman"/>
      <w:lvlText w:val="%1."/>
      <w:lvlJc w:val="left"/>
      <w:pPr>
        <w:ind w:left="810" w:hanging="720"/>
      </w:pPr>
      <w:rPr>
        <w:rFonts w:hint="default"/>
        <w:b/>
        <w:i w:val="0"/>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CE7177"/>
    <w:multiLevelType w:val="hybridMultilevel"/>
    <w:tmpl w:val="492A3F3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2CF206C"/>
    <w:multiLevelType w:val="hybridMultilevel"/>
    <w:tmpl w:val="0FCAFC1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4" w15:restartNumberingAfterBreak="0">
    <w:nsid w:val="53FE0AED"/>
    <w:multiLevelType w:val="hybridMultilevel"/>
    <w:tmpl w:val="B0B6EB04"/>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5" w15:restartNumberingAfterBreak="0">
    <w:nsid w:val="5525279D"/>
    <w:multiLevelType w:val="hybridMultilevel"/>
    <w:tmpl w:val="7362D9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55433FB"/>
    <w:multiLevelType w:val="hybridMultilevel"/>
    <w:tmpl w:val="B0DC79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7" w15:restartNumberingAfterBreak="0">
    <w:nsid w:val="594C0BDA"/>
    <w:multiLevelType w:val="hybridMultilevel"/>
    <w:tmpl w:val="7388AA8E"/>
    <w:lvl w:ilvl="0" w:tplc="BE6015D8">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15:restartNumberingAfterBreak="0">
    <w:nsid w:val="5AB75E09"/>
    <w:multiLevelType w:val="hybridMultilevel"/>
    <w:tmpl w:val="9324552A"/>
    <w:lvl w:ilvl="0" w:tplc="04090015">
      <w:start w:val="1"/>
      <w:numFmt w:val="upperLetter"/>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39" w15:restartNumberingAfterBreak="0">
    <w:nsid w:val="5B132480"/>
    <w:multiLevelType w:val="hybridMultilevel"/>
    <w:tmpl w:val="F1E228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D9C6F3A"/>
    <w:multiLevelType w:val="hybridMultilevel"/>
    <w:tmpl w:val="89B42D90"/>
    <w:lvl w:ilvl="0" w:tplc="5C56E05C">
      <w:start w:val="1"/>
      <w:numFmt w:val="upperLetter"/>
      <w:lvlText w:val="%1."/>
      <w:lvlJc w:val="left"/>
      <w:pPr>
        <w:ind w:left="99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DF42943"/>
    <w:multiLevelType w:val="hybridMultilevel"/>
    <w:tmpl w:val="9E3048F0"/>
    <w:lvl w:ilvl="0" w:tplc="04090001">
      <w:start w:val="1"/>
      <w:numFmt w:val="bullet"/>
      <w:lvlText w:val=""/>
      <w:lvlJc w:val="left"/>
      <w:pPr>
        <w:ind w:left="2340" w:hanging="360"/>
      </w:pPr>
      <w:rPr>
        <w:rFonts w:ascii="Symbol" w:hAnsi="Symbol"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42" w15:restartNumberingAfterBreak="0">
    <w:nsid w:val="62D12F2F"/>
    <w:multiLevelType w:val="hybridMultilevel"/>
    <w:tmpl w:val="A8BCB1E6"/>
    <w:lvl w:ilvl="0" w:tplc="0409000F">
      <w:start w:val="1"/>
      <w:numFmt w:val="decimal"/>
      <w:lvlText w:val="%1."/>
      <w:lvlJc w:val="left"/>
      <w:pPr>
        <w:ind w:left="2160" w:hanging="360"/>
      </w:pPr>
      <w:rPr>
        <w:rFonts w:hint="default"/>
      </w:rPr>
    </w:lvl>
    <w:lvl w:ilvl="1" w:tplc="04090019" w:tentative="1">
      <w:start w:val="1"/>
      <w:numFmt w:val="lowerLetter"/>
      <w:lvlText w:val="%2."/>
      <w:lvlJc w:val="left"/>
      <w:pPr>
        <w:ind w:left="2970" w:hanging="360"/>
      </w:pPr>
    </w:lvl>
    <w:lvl w:ilvl="2" w:tplc="0409001B" w:tentative="1">
      <w:start w:val="1"/>
      <w:numFmt w:val="lowerRoman"/>
      <w:lvlText w:val="%3."/>
      <w:lvlJc w:val="right"/>
      <w:pPr>
        <w:ind w:left="3690" w:hanging="180"/>
      </w:pPr>
    </w:lvl>
    <w:lvl w:ilvl="3" w:tplc="0409000F" w:tentative="1">
      <w:start w:val="1"/>
      <w:numFmt w:val="decimal"/>
      <w:lvlText w:val="%4."/>
      <w:lvlJc w:val="left"/>
      <w:pPr>
        <w:ind w:left="4410" w:hanging="360"/>
      </w:pPr>
    </w:lvl>
    <w:lvl w:ilvl="4" w:tplc="04090019" w:tentative="1">
      <w:start w:val="1"/>
      <w:numFmt w:val="lowerLetter"/>
      <w:lvlText w:val="%5."/>
      <w:lvlJc w:val="left"/>
      <w:pPr>
        <w:ind w:left="5130" w:hanging="360"/>
      </w:pPr>
    </w:lvl>
    <w:lvl w:ilvl="5" w:tplc="0409001B" w:tentative="1">
      <w:start w:val="1"/>
      <w:numFmt w:val="lowerRoman"/>
      <w:lvlText w:val="%6."/>
      <w:lvlJc w:val="right"/>
      <w:pPr>
        <w:ind w:left="5850" w:hanging="180"/>
      </w:pPr>
    </w:lvl>
    <w:lvl w:ilvl="6" w:tplc="0409000F" w:tentative="1">
      <w:start w:val="1"/>
      <w:numFmt w:val="decimal"/>
      <w:lvlText w:val="%7."/>
      <w:lvlJc w:val="left"/>
      <w:pPr>
        <w:ind w:left="6570" w:hanging="360"/>
      </w:pPr>
    </w:lvl>
    <w:lvl w:ilvl="7" w:tplc="04090019" w:tentative="1">
      <w:start w:val="1"/>
      <w:numFmt w:val="lowerLetter"/>
      <w:lvlText w:val="%8."/>
      <w:lvlJc w:val="left"/>
      <w:pPr>
        <w:ind w:left="7290" w:hanging="360"/>
      </w:pPr>
    </w:lvl>
    <w:lvl w:ilvl="8" w:tplc="0409001B" w:tentative="1">
      <w:start w:val="1"/>
      <w:numFmt w:val="lowerRoman"/>
      <w:lvlText w:val="%9."/>
      <w:lvlJc w:val="right"/>
      <w:pPr>
        <w:ind w:left="8010" w:hanging="180"/>
      </w:pPr>
    </w:lvl>
  </w:abstractNum>
  <w:abstractNum w:abstractNumId="43" w15:restartNumberingAfterBreak="0">
    <w:nsid w:val="69E83AFA"/>
    <w:multiLevelType w:val="hybridMultilevel"/>
    <w:tmpl w:val="819EF910"/>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44" w15:restartNumberingAfterBreak="0">
    <w:nsid w:val="6B2B2026"/>
    <w:multiLevelType w:val="hybridMultilevel"/>
    <w:tmpl w:val="159C8412"/>
    <w:lvl w:ilvl="0" w:tplc="24C87FB8">
      <w:start w:val="1"/>
      <w:numFmt w:val="lowerLetter"/>
      <w:lvlText w:val="(%1)"/>
      <w:lvlJc w:val="left"/>
      <w:pPr>
        <w:ind w:left="439" w:hanging="321"/>
      </w:pPr>
      <w:rPr>
        <w:rFonts w:ascii="Times New Roman" w:eastAsia="Times New Roman" w:hAnsi="Times New Roman" w:cs="Times New Roman" w:hint="default"/>
        <w:spacing w:val="-1"/>
        <w:w w:val="106"/>
        <w:sz w:val="23"/>
        <w:szCs w:val="23"/>
      </w:rPr>
    </w:lvl>
    <w:lvl w:ilvl="1" w:tplc="57665D9A">
      <w:start w:val="1"/>
      <w:numFmt w:val="lowerRoman"/>
      <w:lvlText w:val="(%2)"/>
      <w:lvlJc w:val="left"/>
      <w:pPr>
        <w:ind w:left="1873" w:hanging="719"/>
      </w:pPr>
      <w:rPr>
        <w:rFonts w:ascii="Times New Roman" w:eastAsia="Times New Roman" w:hAnsi="Times New Roman" w:cs="Times New Roman" w:hint="default"/>
        <w:spacing w:val="-1"/>
        <w:w w:val="107"/>
        <w:sz w:val="23"/>
        <w:szCs w:val="23"/>
      </w:rPr>
    </w:lvl>
    <w:lvl w:ilvl="2" w:tplc="39DE5D8C">
      <w:numFmt w:val="bullet"/>
      <w:lvlText w:val="•"/>
      <w:lvlJc w:val="left"/>
      <w:pPr>
        <w:ind w:left="2775" w:hanging="719"/>
      </w:pPr>
      <w:rPr>
        <w:rFonts w:hint="default"/>
      </w:rPr>
    </w:lvl>
    <w:lvl w:ilvl="3" w:tplc="28E67A80">
      <w:numFmt w:val="bullet"/>
      <w:lvlText w:val="•"/>
      <w:lvlJc w:val="left"/>
      <w:pPr>
        <w:ind w:left="3671" w:hanging="719"/>
      </w:pPr>
      <w:rPr>
        <w:rFonts w:hint="default"/>
      </w:rPr>
    </w:lvl>
    <w:lvl w:ilvl="4" w:tplc="DF96079C">
      <w:numFmt w:val="bullet"/>
      <w:lvlText w:val="•"/>
      <w:lvlJc w:val="left"/>
      <w:pPr>
        <w:ind w:left="4566" w:hanging="719"/>
      </w:pPr>
      <w:rPr>
        <w:rFonts w:hint="default"/>
      </w:rPr>
    </w:lvl>
    <w:lvl w:ilvl="5" w:tplc="2D64BB40">
      <w:numFmt w:val="bullet"/>
      <w:lvlText w:val="•"/>
      <w:lvlJc w:val="left"/>
      <w:pPr>
        <w:ind w:left="5462" w:hanging="719"/>
      </w:pPr>
      <w:rPr>
        <w:rFonts w:hint="default"/>
      </w:rPr>
    </w:lvl>
    <w:lvl w:ilvl="6" w:tplc="2E0CD44A">
      <w:numFmt w:val="bullet"/>
      <w:lvlText w:val="•"/>
      <w:lvlJc w:val="left"/>
      <w:pPr>
        <w:ind w:left="6357" w:hanging="719"/>
      </w:pPr>
      <w:rPr>
        <w:rFonts w:hint="default"/>
      </w:rPr>
    </w:lvl>
    <w:lvl w:ilvl="7" w:tplc="DD22FE3A">
      <w:numFmt w:val="bullet"/>
      <w:lvlText w:val="•"/>
      <w:lvlJc w:val="left"/>
      <w:pPr>
        <w:ind w:left="7253" w:hanging="719"/>
      </w:pPr>
      <w:rPr>
        <w:rFonts w:hint="default"/>
      </w:rPr>
    </w:lvl>
    <w:lvl w:ilvl="8" w:tplc="AD5ACFCE">
      <w:numFmt w:val="bullet"/>
      <w:lvlText w:val="•"/>
      <w:lvlJc w:val="left"/>
      <w:pPr>
        <w:ind w:left="8148" w:hanging="719"/>
      </w:pPr>
      <w:rPr>
        <w:rFonts w:hint="default"/>
      </w:rPr>
    </w:lvl>
  </w:abstractNum>
  <w:abstractNum w:abstractNumId="45"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46" w15:restartNumberingAfterBreak="0">
    <w:nsid w:val="6C4B41F1"/>
    <w:multiLevelType w:val="hybridMultilevel"/>
    <w:tmpl w:val="5F524ED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7" w15:restartNumberingAfterBreak="0">
    <w:nsid w:val="6C5B3E3B"/>
    <w:multiLevelType w:val="hybridMultilevel"/>
    <w:tmpl w:val="458461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8" w15:restartNumberingAfterBreak="0">
    <w:nsid w:val="6F281E37"/>
    <w:multiLevelType w:val="hybridMultilevel"/>
    <w:tmpl w:val="A2729C4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9" w15:restartNumberingAfterBreak="0">
    <w:nsid w:val="77234707"/>
    <w:multiLevelType w:val="hybridMultilevel"/>
    <w:tmpl w:val="E528C2AC"/>
    <w:lvl w:ilvl="0" w:tplc="D5B037E8">
      <w:start w:val="1"/>
      <w:numFmt w:val="decimal"/>
      <w:lvlText w:val="%1."/>
      <w:lvlJc w:val="left"/>
      <w:pPr>
        <w:ind w:left="1260" w:hanging="360"/>
      </w:pPr>
      <w:rPr>
        <w:rFonts w:ascii="Times New Roman" w:eastAsia="Times New Roman" w:hAnsi="Times New Roman" w:cs="Times New Roman"/>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50" w15:restartNumberingAfterBreak="0">
    <w:nsid w:val="789428B9"/>
    <w:multiLevelType w:val="hybridMultilevel"/>
    <w:tmpl w:val="125A574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51" w15:restartNumberingAfterBreak="0">
    <w:nsid w:val="7CF76FF9"/>
    <w:multiLevelType w:val="hybridMultilevel"/>
    <w:tmpl w:val="2286DC4E"/>
    <w:lvl w:ilvl="0" w:tplc="2594E030">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45"/>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18"/>
  </w:num>
  <w:num w:numId="5">
    <w:abstractNumId w:val="34"/>
  </w:num>
  <w:num w:numId="6">
    <w:abstractNumId w:val="12"/>
  </w:num>
  <w:num w:numId="7">
    <w:abstractNumId w:val="49"/>
  </w:num>
  <w:num w:numId="8">
    <w:abstractNumId w:val="19"/>
  </w:num>
  <w:num w:numId="9">
    <w:abstractNumId w:val="20"/>
  </w:num>
  <w:num w:numId="10">
    <w:abstractNumId w:val="48"/>
  </w:num>
  <w:num w:numId="11">
    <w:abstractNumId w:val="11"/>
  </w:num>
  <w:num w:numId="12">
    <w:abstractNumId w:val="44"/>
  </w:num>
  <w:num w:numId="13">
    <w:abstractNumId w:val="5"/>
  </w:num>
  <w:num w:numId="14">
    <w:abstractNumId w:val="3"/>
  </w:num>
  <w:num w:numId="15">
    <w:abstractNumId w:val="37"/>
  </w:num>
  <w:num w:numId="16">
    <w:abstractNumId w:val="46"/>
  </w:num>
  <w:num w:numId="17">
    <w:abstractNumId w:val="8"/>
  </w:num>
  <w:num w:numId="18">
    <w:abstractNumId w:val="33"/>
  </w:num>
  <w:num w:numId="19">
    <w:abstractNumId w:val="32"/>
  </w:num>
  <w:num w:numId="20">
    <w:abstractNumId w:val="29"/>
  </w:num>
  <w:num w:numId="21">
    <w:abstractNumId w:val="47"/>
  </w:num>
  <w:num w:numId="22">
    <w:abstractNumId w:val="51"/>
  </w:num>
  <w:num w:numId="23">
    <w:abstractNumId w:val="16"/>
  </w:num>
  <w:num w:numId="24">
    <w:abstractNumId w:val="30"/>
  </w:num>
  <w:num w:numId="25">
    <w:abstractNumId w:val="27"/>
  </w:num>
  <w:num w:numId="26">
    <w:abstractNumId w:val="26"/>
  </w:num>
  <w:num w:numId="27">
    <w:abstractNumId w:val="21"/>
  </w:num>
  <w:num w:numId="28">
    <w:abstractNumId w:val="31"/>
  </w:num>
  <w:num w:numId="29">
    <w:abstractNumId w:val="14"/>
  </w:num>
  <w:num w:numId="30">
    <w:abstractNumId w:val="10"/>
  </w:num>
  <w:num w:numId="31">
    <w:abstractNumId w:val="40"/>
  </w:num>
  <w:num w:numId="32">
    <w:abstractNumId w:val="22"/>
  </w:num>
  <w:num w:numId="33">
    <w:abstractNumId w:val="50"/>
  </w:num>
  <w:num w:numId="34">
    <w:abstractNumId w:val="28"/>
  </w:num>
  <w:num w:numId="35">
    <w:abstractNumId w:val="25"/>
  </w:num>
  <w:num w:numId="36">
    <w:abstractNumId w:val="7"/>
  </w:num>
  <w:num w:numId="37">
    <w:abstractNumId w:val="45"/>
  </w:num>
  <w:num w:numId="38">
    <w:abstractNumId w:val="45"/>
  </w:num>
  <w:num w:numId="39">
    <w:abstractNumId w:val="45"/>
  </w:num>
  <w:num w:numId="40">
    <w:abstractNumId w:val="45"/>
  </w:num>
  <w:num w:numId="41">
    <w:abstractNumId w:val="45"/>
  </w:num>
  <w:num w:numId="42">
    <w:abstractNumId w:val="45"/>
  </w:num>
  <w:num w:numId="43">
    <w:abstractNumId w:val="4"/>
  </w:num>
  <w:num w:numId="44">
    <w:abstractNumId w:val="45"/>
  </w:num>
  <w:num w:numId="45">
    <w:abstractNumId w:val="39"/>
  </w:num>
  <w:num w:numId="46">
    <w:abstractNumId w:val="35"/>
  </w:num>
  <w:num w:numId="47">
    <w:abstractNumId w:val="41"/>
  </w:num>
  <w:num w:numId="48">
    <w:abstractNumId w:val="42"/>
  </w:num>
  <w:num w:numId="49">
    <w:abstractNumId w:val="38"/>
  </w:num>
  <w:num w:numId="50">
    <w:abstractNumId w:val="23"/>
  </w:num>
  <w:num w:numId="51">
    <w:abstractNumId w:val="13"/>
  </w:num>
  <w:num w:numId="52">
    <w:abstractNumId w:val="15"/>
  </w:num>
  <w:num w:numId="53">
    <w:abstractNumId w:val="6"/>
  </w:num>
  <w:num w:numId="54">
    <w:abstractNumId w:val="36"/>
  </w:num>
  <w:num w:numId="55">
    <w:abstractNumId w:val="24"/>
  </w:num>
  <w:num w:numId="56">
    <w:abstractNumId w:val="17"/>
  </w:num>
  <w:num w:numId="57">
    <w:abstractNumId w:val="43"/>
  </w:num>
  <w:num w:numId="58">
    <w:abstractNumId w:val="2"/>
  </w:num>
  <w:num w:numId="59">
    <w:abstractNumId w:val="9"/>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0"/>
  <w:activeWritingStyle w:appName="MSWord" w:lang="en-US" w:vendorID="64" w:dllVersion="6" w:nlCheck="1" w:checkStyle="0"/>
  <w:activeWritingStyle w:appName="MSWord" w:lang="en-US"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3703"/>
    <w:rsid w:val="00002F48"/>
    <w:rsid w:val="000040A6"/>
    <w:rsid w:val="00006696"/>
    <w:rsid w:val="00012537"/>
    <w:rsid w:val="0001407E"/>
    <w:rsid w:val="000160EA"/>
    <w:rsid w:val="00017C25"/>
    <w:rsid w:val="00026F64"/>
    <w:rsid w:val="0002719E"/>
    <w:rsid w:val="000327FB"/>
    <w:rsid w:val="00033721"/>
    <w:rsid w:val="00043CEA"/>
    <w:rsid w:val="00043E5C"/>
    <w:rsid w:val="0004543D"/>
    <w:rsid w:val="00051185"/>
    <w:rsid w:val="000555A2"/>
    <w:rsid w:val="00056EF9"/>
    <w:rsid w:val="00064593"/>
    <w:rsid w:val="00071D22"/>
    <w:rsid w:val="0007240B"/>
    <w:rsid w:val="00073995"/>
    <w:rsid w:val="0007416E"/>
    <w:rsid w:val="0008581B"/>
    <w:rsid w:val="00097CC8"/>
    <w:rsid w:val="000A3AA5"/>
    <w:rsid w:val="000A5EDD"/>
    <w:rsid w:val="000B59F5"/>
    <w:rsid w:val="000C0293"/>
    <w:rsid w:val="000C68A3"/>
    <w:rsid w:val="000C70E1"/>
    <w:rsid w:val="000D4471"/>
    <w:rsid w:val="000E0F36"/>
    <w:rsid w:val="000E513A"/>
    <w:rsid w:val="000E6441"/>
    <w:rsid w:val="000E7A4E"/>
    <w:rsid w:val="000E7CAC"/>
    <w:rsid w:val="000E7D3C"/>
    <w:rsid w:val="000F04F4"/>
    <w:rsid w:val="000F2C30"/>
    <w:rsid w:val="000F3E4B"/>
    <w:rsid w:val="000F7957"/>
    <w:rsid w:val="00111A96"/>
    <w:rsid w:val="001135A4"/>
    <w:rsid w:val="00113DC2"/>
    <w:rsid w:val="00114DF3"/>
    <w:rsid w:val="00120845"/>
    <w:rsid w:val="0012211D"/>
    <w:rsid w:val="001268CD"/>
    <w:rsid w:val="0013019B"/>
    <w:rsid w:val="0013360F"/>
    <w:rsid w:val="00133725"/>
    <w:rsid w:val="00134586"/>
    <w:rsid w:val="00146A5A"/>
    <w:rsid w:val="001508DE"/>
    <w:rsid w:val="00153B49"/>
    <w:rsid w:val="00154295"/>
    <w:rsid w:val="001558E8"/>
    <w:rsid w:val="001559E9"/>
    <w:rsid w:val="001601A2"/>
    <w:rsid w:val="0016378A"/>
    <w:rsid w:val="001712A5"/>
    <w:rsid w:val="0017380D"/>
    <w:rsid w:val="00173B52"/>
    <w:rsid w:val="00175D8F"/>
    <w:rsid w:val="0017733A"/>
    <w:rsid w:val="00181A5D"/>
    <w:rsid w:val="00193ACB"/>
    <w:rsid w:val="00195881"/>
    <w:rsid w:val="001B022F"/>
    <w:rsid w:val="001C2574"/>
    <w:rsid w:val="001C2F03"/>
    <w:rsid w:val="001C3F07"/>
    <w:rsid w:val="001C4390"/>
    <w:rsid w:val="001D1CEC"/>
    <w:rsid w:val="001D22AA"/>
    <w:rsid w:val="001D428E"/>
    <w:rsid w:val="001E10A4"/>
    <w:rsid w:val="001E1653"/>
    <w:rsid w:val="001E504E"/>
    <w:rsid w:val="001E51F1"/>
    <w:rsid w:val="001F0D99"/>
    <w:rsid w:val="001F1656"/>
    <w:rsid w:val="001F26AE"/>
    <w:rsid w:val="001F370C"/>
    <w:rsid w:val="001F747F"/>
    <w:rsid w:val="001F78D2"/>
    <w:rsid w:val="00204D34"/>
    <w:rsid w:val="002110DC"/>
    <w:rsid w:val="002230BB"/>
    <w:rsid w:val="002273D0"/>
    <w:rsid w:val="002337F4"/>
    <w:rsid w:val="00237F42"/>
    <w:rsid w:val="002400F9"/>
    <w:rsid w:val="002405FD"/>
    <w:rsid w:val="00242D6C"/>
    <w:rsid w:val="00244650"/>
    <w:rsid w:val="0025082B"/>
    <w:rsid w:val="00251FA7"/>
    <w:rsid w:val="00255874"/>
    <w:rsid w:val="00256230"/>
    <w:rsid w:val="00260BC0"/>
    <w:rsid w:val="00266F71"/>
    <w:rsid w:val="00267003"/>
    <w:rsid w:val="00267563"/>
    <w:rsid w:val="002740B3"/>
    <w:rsid w:val="002750F7"/>
    <w:rsid w:val="002816BB"/>
    <w:rsid w:val="0028182F"/>
    <w:rsid w:val="00282466"/>
    <w:rsid w:val="00283D2E"/>
    <w:rsid w:val="00284973"/>
    <w:rsid w:val="00284F29"/>
    <w:rsid w:val="0028676A"/>
    <w:rsid w:val="002902BA"/>
    <w:rsid w:val="00291B78"/>
    <w:rsid w:val="00294CDC"/>
    <w:rsid w:val="00296322"/>
    <w:rsid w:val="00296636"/>
    <w:rsid w:val="002A120E"/>
    <w:rsid w:val="002A72CE"/>
    <w:rsid w:val="002A75EB"/>
    <w:rsid w:val="002B19F6"/>
    <w:rsid w:val="002B4684"/>
    <w:rsid w:val="002B5DA0"/>
    <w:rsid w:val="002B765B"/>
    <w:rsid w:val="002C3BCD"/>
    <w:rsid w:val="002C70A9"/>
    <w:rsid w:val="002C74EA"/>
    <w:rsid w:val="002C76A0"/>
    <w:rsid w:val="002D044C"/>
    <w:rsid w:val="002D2715"/>
    <w:rsid w:val="002D340E"/>
    <w:rsid w:val="002D5D1B"/>
    <w:rsid w:val="002E2722"/>
    <w:rsid w:val="002E6AF5"/>
    <w:rsid w:val="002F086B"/>
    <w:rsid w:val="002F1B3B"/>
    <w:rsid w:val="002F2586"/>
    <w:rsid w:val="002F3E01"/>
    <w:rsid w:val="002F61E8"/>
    <w:rsid w:val="00301D4A"/>
    <w:rsid w:val="00302BBE"/>
    <w:rsid w:val="00313F83"/>
    <w:rsid w:val="00314FE3"/>
    <w:rsid w:val="00315E6F"/>
    <w:rsid w:val="0031660B"/>
    <w:rsid w:val="00333136"/>
    <w:rsid w:val="003341E4"/>
    <w:rsid w:val="0034175C"/>
    <w:rsid w:val="00344666"/>
    <w:rsid w:val="00353C1A"/>
    <w:rsid w:val="00356382"/>
    <w:rsid w:val="003609F8"/>
    <w:rsid w:val="00360A0A"/>
    <w:rsid w:val="003719A3"/>
    <w:rsid w:val="00377D2F"/>
    <w:rsid w:val="003823B1"/>
    <w:rsid w:val="00383FC1"/>
    <w:rsid w:val="003849D4"/>
    <w:rsid w:val="00394FCE"/>
    <w:rsid w:val="003A1738"/>
    <w:rsid w:val="003A2E3D"/>
    <w:rsid w:val="003A361A"/>
    <w:rsid w:val="003B0662"/>
    <w:rsid w:val="003B3B25"/>
    <w:rsid w:val="003B4381"/>
    <w:rsid w:val="003B4729"/>
    <w:rsid w:val="003B5EA7"/>
    <w:rsid w:val="003C016D"/>
    <w:rsid w:val="003C1CFD"/>
    <w:rsid w:val="003C2421"/>
    <w:rsid w:val="003C5957"/>
    <w:rsid w:val="003C68F1"/>
    <w:rsid w:val="003D0F86"/>
    <w:rsid w:val="003D50B5"/>
    <w:rsid w:val="003E0D71"/>
    <w:rsid w:val="003E75B4"/>
    <w:rsid w:val="003F0990"/>
    <w:rsid w:val="003F2554"/>
    <w:rsid w:val="003F618B"/>
    <w:rsid w:val="004112EB"/>
    <w:rsid w:val="004124BE"/>
    <w:rsid w:val="004148E4"/>
    <w:rsid w:val="004163A7"/>
    <w:rsid w:val="0041770E"/>
    <w:rsid w:val="00421C46"/>
    <w:rsid w:val="004236E1"/>
    <w:rsid w:val="00424A6C"/>
    <w:rsid w:val="004252C9"/>
    <w:rsid w:val="004256F2"/>
    <w:rsid w:val="004329A0"/>
    <w:rsid w:val="0043351B"/>
    <w:rsid w:val="00435E16"/>
    <w:rsid w:val="00446F99"/>
    <w:rsid w:val="004604F1"/>
    <w:rsid w:val="00460CBA"/>
    <w:rsid w:val="00462BEE"/>
    <w:rsid w:val="00463515"/>
    <w:rsid w:val="00463585"/>
    <w:rsid w:val="004671C4"/>
    <w:rsid w:val="00472856"/>
    <w:rsid w:val="00473F21"/>
    <w:rsid w:val="00482376"/>
    <w:rsid w:val="004858C3"/>
    <w:rsid w:val="00485A19"/>
    <w:rsid w:val="004A3351"/>
    <w:rsid w:val="004A39BE"/>
    <w:rsid w:val="004A3A80"/>
    <w:rsid w:val="004A3AAE"/>
    <w:rsid w:val="004A60F1"/>
    <w:rsid w:val="004B40E4"/>
    <w:rsid w:val="004B4907"/>
    <w:rsid w:val="004B59DD"/>
    <w:rsid w:val="004B6520"/>
    <w:rsid w:val="004C0FF1"/>
    <w:rsid w:val="004C5352"/>
    <w:rsid w:val="004C6687"/>
    <w:rsid w:val="004D041D"/>
    <w:rsid w:val="004D2D96"/>
    <w:rsid w:val="004E145F"/>
    <w:rsid w:val="004E3744"/>
    <w:rsid w:val="004E4DAE"/>
    <w:rsid w:val="004F06BA"/>
    <w:rsid w:val="004F22DA"/>
    <w:rsid w:val="004F2D57"/>
    <w:rsid w:val="004F51B9"/>
    <w:rsid w:val="00504DAE"/>
    <w:rsid w:val="0051191C"/>
    <w:rsid w:val="00513222"/>
    <w:rsid w:val="005213DC"/>
    <w:rsid w:val="005222AA"/>
    <w:rsid w:val="00522ADE"/>
    <w:rsid w:val="00524C24"/>
    <w:rsid w:val="005340DA"/>
    <w:rsid w:val="005351A3"/>
    <w:rsid w:val="00541D1F"/>
    <w:rsid w:val="005430CA"/>
    <w:rsid w:val="005457AB"/>
    <w:rsid w:val="005463C4"/>
    <w:rsid w:val="0054681D"/>
    <w:rsid w:val="00547212"/>
    <w:rsid w:val="00563AF8"/>
    <w:rsid w:val="005645A4"/>
    <w:rsid w:val="00564C82"/>
    <w:rsid w:val="0057264D"/>
    <w:rsid w:val="00573DCA"/>
    <w:rsid w:val="0057572D"/>
    <w:rsid w:val="0057695F"/>
    <w:rsid w:val="00585B63"/>
    <w:rsid w:val="0059168F"/>
    <w:rsid w:val="00595FA1"/>
    <w:rsid w:val="00596360"/>
    <w:rsid w:val="005A1712"/>
    <w:rsid w:val="005A33B8"/>
    <w:rsid w:val="005A4190"/>
    <w:rsid w:val="005A42C2"/>
    <w:rsid w:val="005A642E"/>
    <w:rsid w:val="005B0B12"/>
    <w:rsid w:val="005B1A2D"/>
    <w:rsid w:val="005B56B9"/>
    <w:rsid w:val="005C0A8F"/>
    <w:rsid w:val="005C3BC9"/>
    <w:rsid w:val="005D019A"/>
    <w:rsid w:val="005D0BBD"/>
    <w:rsid w:val="005D5AC9"/>
    <w:rsid w:val="005E1769"/>
    <w:rsid w:val="005E1C4C"/>
    <w:rsid w:val="005E3ABE"/>
    <w:rsid w:val="005E43DC"/>
    <w:rsid w:val="005E5516"/>
    <w:rsid w:val="005E7486"/>
    <w:rsid w:val="005F139F"/>
    <w:rsid w:val="005F5BB2"/>
    <w:rsid w:val="005F62AD"/>
    <w:rsid w:val="005F79D3"/>
    <w:rsid w:val="00601541"/>
    <w:rsid w:val="006048F7"/>
    <w:rsid w:val="00605EDA"/>
    <w:rsid w:val="00607A6D"/>
    <w:rsid w:val="00610BF6"/>
    <w:rsid w:val="00611072"/>
    <w:rsid w:val="006119E8"/>
    <w:rsid w:val="0061274A"/>
    <w:rsid w:val="006127E3"/>
    <w:rsid w:val="00612D7A"/>
    <w:rsid w:val="00614051"/>
    <w:rsid w:val="00616035"/>
    <w:rsid w:val="006204AA"/>
    <w:rsid w:val="0062440C"/>
    <w:rsid w:val="00630E00"/>
    <w:rsid w:val="00633D31"/>
    <w:rsid w:val="00641AFD"/>
    <w:rsid w:val="00641B15"/>
    <w:rsid w:val="006452F1"/>
    <w:rsid w:val="00647641"/>
    <w:rsid w:val="006503D8"/>
    <w:rsid w:val="00657179"/>
    <w:rsid w:val="00657812"/>
    <w:rsid w:val="00661240"/>
    <w:rsid w:val="00666FC1"/>
    <w:rsid w:val="006700A4"/>
    <w:rsid w:val="00671EE6"/>
    <w:rsid w:val="00672A6D"/>
    <w:rsid w:val="0067589E"/>
    <w:rsid w:val="00676ABA"/>
    <w:rsid w:val="00676F8E"/>
    <w:rsid w:val="0068618C"/>
    <w:rsid w:val="006865FF"/>
    <w:rsid w:val="00686BF9"/>
    <w:rsid w:val="00687402"/>
    <w:rsid w:val="00687E63"/>
    <w:rsid w:val="0069033E"/>
    <w:rsid w:val="00690357"/>
    <w:rsid w:val="00693AF5"/>
    <w:rsid w:val="00694F5F"/>
    <w:rsid w:val="00697221"/>
    <w:rsid w:val="006A0F61"/>
    <w:rsid w:val="006A1DA6"/>
    <w:rsid w:val="006B0419"/>
    <w:rsid w:val="006B0518"/>
    <w:rsid w:val="006B3A2E"/>
    <w:rsid w:val="006B3F64"/>
    <w:rsid w:val="006B6A0F"/>
    <w:rsid w:val="006C6D90"/>
    <w:rsid w:val="006D0AE0"/>
    <w:rsid w:val="006D1BAA"/>
    <w:rsid w:val="006E0A30"/>
    <w:rsid w:val="006E16E2"/>
    <w:rsid w:val="006E551F"/>
    <w:rsid w:val="006E5B54"/>
    <w:rsid w:val="006F6855"/>
    <w:rsid w:val="007012AE"/>
    <w:rsid w:val="00706513"/>
    <w:rsid w:val="00706F20"/>
    <w:rsid w:val="00711D81"/>
    <w:rsid w:val="00712C79"/>
    <w:rsid w:val="00714EB2"/>
    <w:rsid w:val="00715542"/>
    <w:rsid w:val="00715F4B"/>
    <w:rsid w:val="00715FAE"/>
    <w:rsid w:val="00721C43"/>
    <w:rsid w:val="007246B2"/>
    <w:rsid w:val="0072543D"/>
    <w:rsid w:val="00732451"/>
    <w:rsid w:val="00733938"/>
    <w:rsid w:val="00734685"/>
    <w:rsid w:val="0074030D"/>
    <w:rsid w:val="00744990"/>
    <w:rsid w:val="00745DCE"/>
    <w:rsid w:val="0075146E"/>
    <w:rsid w:val="0075539F"/>
    <w:rsid w:val="00765239"/>
    <w:rsid w:val="007664BD"/>
    <w:rsid w:val="00766E12"/>
    <w:rsid w:val="007746AF"/>
    <w:rsid w:val="00774AC1"/>
    <w:rsid w:val="007754EE"/>
    <w:rsid w:val="00780A7A"/>
    <w:rsid w:val="00781117"/>
    <w:rsid w:val="0078255C"/>
    <w:rsid w:val="0078351D"/>
    <w:rsid w:val="007841A7"/>
    <w:rsid w:val="007851C7"/>
    <w:rsid w:val="00785E12"/>
    <w:rsid w:val="00787505"/>
    <w:rsid w:val="0079687A"/>
    <w:rsid w:val="00797390"/>
    <w:rsid w:val="007A0031"/>
    <w:rsid w:val="007A037F"/>
    <w:rsid w:val="007A462F"/>
    <w:rsid w:val="007A5B24"/>
    <w:rsid w:val="007B7FDC"/>
    <w:rsid w:val="007C63A7"/>
    <w:rsid w:val="007D0220"/>
    <w:rsid w:val="007D150E"/>
    <w:rsid w:val="007D29FA"/>
    <w:rsid w:val="007D4051"/>
    <w:rsid w:val="007D6098"/>
    <w:rsid w:val="007D698F"/>
    <w:rsid w:val="007E0C18"/>
    <w:rsid w:val="007E26E5"/>
    <w:rsid w:val="007E3E5F"/>
    <w:rsid w:val="007E5A48"/>
    <w:rsid w:val="007F066E"/>
    <w:rsid w:val="007F4A0F"/>
    <w:rsid w:val="00800676"/>
    <w:rsid w:val="00803628"/>
    <w:rsid w:val="00803ECA"/>
    <w:rsid w:val="00804580"/>
    <w:rsid w:val="008106AB"/>
    <w:rsid w:val="0081212A"/>
    <w:rsid w:val="00814201"/>
    <w:rsid w:val="0081669C"/>
    <w:rsid w:val="008206C5"/>
    <w:rsid w:val="00820E97"/>
    <w:rsid w:val="00822AAB"/>
    <w:rsid w:val="00824CDC"/>
    <w:rsid w:val="008258A3"/>
    <w:rsid w:val="008300C5"/>
    <w:rsid w:val="0083157D"/>
    <w:rsid w:val="00831BAA"/>
    <w:rsid w:val="00831D2D"/>
    <w:rsid w:val="00834A72"/>
    <w:rsid w:val="008352BB"/>
    <w:rsid w:val="00836322"/>
    <w:rsid w:val="00840EF2"/>
    <w:rsid w:val="0084330B"/>
    <w:rsid w:val="00843C87"/>
    <w:rsid w:val="00846969"/>
    <w:rsid w:val="0085364E"/>
    <w:rsid w:val="0085479F"/>
    <w:rsid w:val="00857856"/>
    <w:rsid w:val="008601F8"/>
    <w:rsid w:val="0086062B"/>
    <w:rsid w:val="00862D0A"/>
    <w:rsid w:val="0086311B"/>
    <w:rsid w:val="00863F6F"/>
    <w:rsid w:val="00866618"/>
    <w:rsid w:val="00867895"/>
    <w:rsid w:val="0086789C"/>
    <w:rsid w:val="0087184C"/>
    <w:rsid w:val="00875393"/>
    <w:rsid w:val="00877495"/>
    <w:rsid w:val="008801BD"/>
    <w:rsid w:val="00883B0D"/>
    <w:rsid w:val="00883CBD"/>
    <w:rsid w:val="00886938"/>
    <w:rsid w:val="0089105D"/>
    <w:rsid w:val="008A16DA"/>
    <w:rsid w:val="008A2015"/>
    <w:rsid w:val="008A2382"/>
    <w:rsid w:val="008A4460"/>
    <w:rsid w:val="008A61A3"/>
    <w:rsid w:val="008A7232"/>
    <w:rsid w:val="008A7EED"/>
    <w:rsid w:val="008B4FC7"/>
    <w:rsid w:val="008B69A0"/>
    <w:rsid w:val="008B6D17"/>
    <w:rsid w:val="008C164F"/>
    <w:rsid w:val="008C4A14"/>
    <w:rsid w:val="008C5FE5"/>
    <w:rsid w:val="008C735C"/>
    <w:rsid w:val="008D2710"/>
    <w:rsid w:val="008D7053"/>
    <w:rsid w:val="008E4311"/>
    <w:rsid w:val="008E5978"/>
    <w:rsid w:val="008E6E26"/>
    <w:rsid w:val="008F0515"/>
    <w:rsid w:val="008F0E17"/>
    <w:rsid w:val="008F11B2"/>
    <w:rsid w:val="008F1FB9"/>
    <w:rsid w:val="008F5D97"/>
    <w:rsid w:val="008F6409"/>
    <w:rsid w:val="008F735D"/>
    <w:rsid w:val="009013D9"/>
    <w:rsid w:val="009047B9"/>
    <w:rsid w:val="00905B42"/>
    <w:rsid w:val="00907537"/>
    <w:rsid w:val="009100F1"/>
    <w:rsid w:val="00911789"/>
    <w:rsid w:val="00916EEC"/>
    <w:rsid w:val="009203D9"/>
    <w:rsid w:val="009206D8"/>
    <w:rsid w:val="00932965"/>
    <w:rsid w:val="00937266"/>
    <w:rsid w:val="0093746C"/>
    <w:rsid w:val="0094012E"/>
    <w:rsid w:val="00942304"/>
    <w:rsid w:val="009448FB"/>
    <w:rsid w:val="0095071E"/>
    <w:rsid w:val="00952926"/>
    <w:rsid w:val="00955E8C"/>
    <w:rsid w:val="0095679D"/>
    <w:rsid w:val="00963EE4"/>
    <w:rsid w:val="009653FE"/>
    <w:rsid w:val="00967C92"/>
    <w:rsid w:val="00970804"/>
    <w:rsid w:val="0097122C"/>
    <w:rsid w:val="00971740"/>
    <w:rsid w:val="0097207D"/>
    <w:rsid w:val="009733F8"/>
    <w:rsid w:val="009756C4"/>
    <w:rsid w:val="0097675B"/>
    <w:rsid w:val="009810E3"/>
    <w:rsid w:val="009860E6"/>
    <w:rsid w:val="00991E9B"/>
    <w:rsid w:val="0099757F"/>
    <w:rsid w:val="009A64A3"/>
    <w:rsid w:val="009A7640"/>
    <w:rsid w:val="009B2BAB"/>
    <w:rsid w:val="009B363A"/>
    <w:rsid w:val="009B4445"/>
    <w:rsid w:val="009C3D3D"/>
    <w:rsid w:val="009D0347"/>
    <w:rsid w:val="009D046B"/>
    <w:rsid w:val="009D1BCB"/>
    <w:rsid w:val="009E020E"/>
    <w:rsid w:val="009E1F36"/>
    <w:rsid w:val="009E5692"/>
    <w:rsid w:val="009F5BEF"/>
    <w:rsid w:val="00A0212B"/>
    <w:rsid w:val="00A04E2E"/>
    <w:rsid w:val="00A118AB"/>
    <w:rsid w:val="00A1261A"/>
    <w:rsid w:val="00A135AD"/>
    <w:rsid w:val="00A15316"/>
    <w:rsid w:val="00A15AB0"/>
    <w:rsid w:val="00A227EA"/>
    <w:rsid w:val="00A278C1"/>
    <w:rsid w:val="00A306AA"/>
    <w:rsid w:val="00A327EF"/>
    <w:rsid w:val="00A4493E"/>
    <w:rsid w:val="00A47FB0"/>
    <w:rsid w:val="00A521EB"/>
    <w:rsid w:val="00A53A41"/>
    <w:rsid w:val="00A5513C"/>
    <w:rsid w:val="00A56B6F"/>
    <w:rsid w:val="00A56F67"/>
    <w:rsid w:val="00A62C33"/>
    <w:rsid w:val="00A678AF"/>
    <w:rsid w:val="00A67B5C"/>
    <w:rsid w:val="00A725AC"/>
    <w:rsid w:val="00A75121"/>
    <w:rsid w:val="00A772B5"/>
    <w:rsid w:val="00A8253E"/>
    <w:rsid w:val="00A827A4"/>
    <w:rsid w:val="00A86260"/>
    <w:rsid w:val="00A90D3F"/>
    <w:rsid w:val="00A923EF"/>
    <w:rsid w:val="00A93B03"/>
    <w:rsid w:val="00A955A7"/>
    <w:rsid w:val="00AA678C"/>
    <w:rsid w:val="00AB5ACA"/>
    <w:rsid w:val="00AB7DE3"/>
    <w:rsid w:val="00AC1FFA"/>
    <w:rsid w:val="00AC52BE"/>
    <w:rsid w:val="00AC60EA"/>
    <w:rsid w:val="00AC6BF4"/>
    <w:rsid w:val="00AD1BF6"/>
    <w:rsid w:val="00AD51A1"/>
    <w:rsid w:val="00AD5920"/>
    <w:rsid w:val="00AD7171"/>
    <w:rsid w:val="00AD7B63"/>
    <w:rsid w:val="00AE0865"/>
    <w:rsid w:val="00AF2D4C"/>
    <w:rsid w:val="00AF42E1"/>
    <w:rsid w:val="00AF5C8F"/>
    <w:rsid w:val="00B00059"/>
    <w:rsid w:val="00B038BE"/>
    <w:rsid w:val="00B05292"/>
    <w:rsid w:val="00B13AE0"/>
    <w:rsid w:val="00B20786"/>
    <w:rsid w:val="00B20AE3"/>
    <w:rsid w:val="00B216AC"/>
    <w:rsid w:val="00B2775E"/>
    <w:rsid w:val="00B35A15"/>
    <w:rsid w:val="00B36C42"/>
    <w:rsid w:val="00B37B49"/>
    <w:rsid w:val="00B463D8"/>
    <w:rsid w:val="00B500A7"/>
    <w:rsid w:val="00B542A0"/>
    <w:rsid w:val="00B636DE"/>
    <w:rsid w:val="00B6624E"/>
    <w:rsid w:val="00B7207C"/>
    <w:rsid w:val="00B84682"/>
    <w:rsid w:val="00B84E61"/>
    <w:rsid w:val="00B854BD"/>
    <w:rsid w:val="00B86CAE"/>
    <w:rsid w:val="00BA0145"/>
    <w:rsid w:val="00BA1CE8"/>
    <w:rsid w:val="00BA543F"/>
    <w:rsid w:val="00BA65B3"/>
    <w:rsid w:val="00BA6DAF"/>
    <w:rsid w:val="00BB08EA"/>
    <w:rsid w:val="00BB14FC"/>
    <w:rsid w:val="00BB6884"/>
    <w:rsid w:val="00BC0231"/>
    <w:rsid w:val="00BC4165"/>
    <w:rsid w:val="00BD42E4"/>
    <w:rsid w:val="00BD7D36"/>
    <w:rsid w:val="00BE4DEE"/>
    <w:rsid w:val="00BE7F4C"/>
    <w:rsid w:val="00C017CB"/>
    <w:rsid w:val="00C034FB"/>
    <w:rsid w:val="00C060CF"/>
    <w:rsid w:val="00C07DA6"/>
    <w:rsid w:val="00C10012"/>
    <w:rsid w:val="00C10E89"/>
    <w:rsid w:val="00C1693B"/>
    <w:rsid w:val="00C2341C"/>
    <w:rsid w:val="00C269A3"/>
    <w:rsid w:val="00C307C4"/>
    <w:rsid w:val="00C32192"/>
    <w:rsid w:val="00C44E01"/>
    <w:rsid w:val="00C45576"/>
    <w:rsid w:val="00C47C3F"/>
    <w:rsid w:val="00C528DA"/>
    <w:rsid w:val="00C53370"/>
    <w:rsid w:val="00C53F0D"/>
    <w:rsid w:val="00C544C6"/>
    <w:rsid w:val="00C5463F"/>
    <w:rsid w:val="00C57799"/>
    <w:rsid w:val="00C60952"/>
    <w:rsid w:val="00C64A6A"/>
    <w:rsid w:val="00C656E0"/>
    <w:rsid w:val="00C66118"/>
    <w:rsid w:val="00C66AA9"/>
    <w:rsid w:val="00C70DFF"/>
    <w:rsid w:val="00C71E4E"/>
    <w:rsid w:val="00C74193"/>
    <w:rsid w:val="00C74329"/>
    <w:rsid w:val="00C87B06"/>
    <w:rsid w:val="00C929AC"/>
    <w:rsid w:val="00C9301B"/>
    <w:rsid w:val="00C94BE7"/>
    <w:rsid w:val="00C9751F"/>
    <w:rsid w:val="00CA0FC7"/>
    <w:rsid w:val="00CA191E"/>
    <w:rsid w:val="00CA2B5B"/>
    <w:rsid w:val="00CA2B83"/>
    <w:rsid w:val="00CB1EC0"/>
    <w:rsid w:val="00CB29EA"/>
    <w:rsid w:val="00CB458B"/>
    <w:rsid w:val="00CB7ECD"/>
    <w:rsid w:val="00CC01BB"/>
    <w:rsid w:val="00CC0658"/>
    <w:rsid w:val="00CC2986"/>
    <w:rsid w:val="00CC3A9A"/>
    <w:rsid w:val="00CC6AA3"/>
    <w:rsid w:val="00CD0AAF"/>
    <w:rsid w:val="00CE135C"/>
    <w:rsid w:val="00CE34C2"/>
    <w:rsid w:val="00CE64AF"/>
    <w:rsid w:val="00CE6861"/>
    <w:rsid w:val="00CF32F5"/>
    <w:rsid w:val="00CF3C00"/>
    <w:rsid w:val="00CF5ED9"/>
    <w:rsid w:val="00CF6E78"/>
    <w:rsid w:val="00D152BF"/>
    <w:rsid w:val="00D1690C"/>
    <w:rsid w:val="00D16DDD"/>
    <w:rsid w:val="00D16F82"/>
    <w:rsid w:val="00D16F97"/>
    <w:rsid w:val="00D17D75"/>
    <w:rsid w:val="00D17DFC"/>
    <w:rsid w:val="00D24608"/>
    <w:rsid w:val="00D3135F"/>
    <w:rsid w:val="00D31D9A"/>
    <w:rsid w:val="00D329AC"/>
    <w:rsid w:val="00D33229"/>
    <w:rsid w:val="00D33D52"/>
    <w:rsid w:val="00D45FF5"/>
    <w:rsid w:val="00D466C9"/>
    <w:rsid w:val="00D46EC9"/>
    <w:rsid w:val="00D5735B"/>
    <w:rsid w:val="00D648EC"/>
    <w:rsid w:val="00D675CB"/>
    <w:rsid w:val="00D73FC8"/>
    <w:rsid w:val="00D74165"/>
    <w:rsid w:val="00D74B1A"/>
    <w:rsid w:val="00D768FB"/>
    <w:rsid w:val="00D80A40"/>
    <w:rsid w:val="00D81DD7"/>
    <w:rsid w:val="00D941D7"/>
    <w:rsid w:val="00D95676"/>
    <w:rsid w:val="00D96887"/>
    <w:rsid w:val="00DA0E61"/>
    <w:rsid w:val="00DA70E0"/>
    <w:rsid w:val="00DA781F"/>
    <w:rsid w:val="00DA79CD"/>
    <w:rsid w:val="00DA7C58"/>
    <w:rsid w:val="00DB254C"/>
    <w:rsid w:val="00DB72AA"/>
    <w:rsid w:val="00DC3672"/>
    <w:rsid w:val="00DC471C"/>
    <w:rsid w:val="00DC5DF1"/>
    <w:rsid w:val="00DC63F9"/>
    <w:rsid w:val="00DC6B04"/>
    <w:rsid w:val="00DD0E87"/>
    <w:rsid w:val="00DD1667"/>
    <w:rsid w:val="00DD3A4A"/>
    <w:rsid w:val="00DD3F80"/>
    <w:rsid w:val="00DE16C5"/>
    <w:rsid w:val="00DE1EAF"/>
    <w:rsid w:val="00DE657A"/>
    <w:rsid w:val="00DE659F"/>
    <w:rsid w:val="00DF3441"/>
    <w:rsid w:val="00E0506C"/>
    <w:rsid w:val="00E10D82"/>
    <w:rsid w:val="00E1347A"/>
    <w:rsid w:val="00E13A1D"/>
    <w:rsid w:val="00E221E6"/>
    <w:rsid w:val="00E309AA"/>
    <w:rsid w:val="00E31887"/>
    <w:rsid w:val="00E3189D"/>
    <w:rsid w:val="00E31A50"/>
    <w:rsid w:val="00E37B6E"/>
    <w:rsid w:val="00E47281"/>
    <w:rsid w:val="00E4748C"/>
    <w:rsid w:val="00E50E85"/>
    <w:rsid w:val="00E52F2D"/>
    <w:rsid w:val="00E54502"/>
    <w:rsid w:val="00E54B34"/>
    <w:rsid w:val="00E63703"/>
    <w:rsid w:val="00E72C8F"/>
    <w:rsid w:val="00E820B8"/>
    <w:rsid w:val="00E90755"/>
    <w:rsid w:val="00E95108"/>
    <w:rsid w:val="00E955F3"/>
    <w:rsid w:val="00EA0836"/>
    <w:rsid w:val="00EA160F"/>
    <w:rsid w:val="00EA6D69"/>
    <w:rsid w:val="00EB207B"/>
    <w:rsid w:val="00EB517F"/>
    <w:rsid w:val="00EB7E22"/>
    <w:rsid w:val="00EC5793"/>
    <w:rsid w:val="00EC642F"/>
    <w:rsid w:val="00ED5905"/>
    <w:rsid w:val="00ED71D2"/>
    <w:rsid w:val="00EE373F"/>
    <w:rsid w:val="00EE5B45"/>
    <w:rsid w:val="00EF0FA2"/>
    <w:rsid w:val="00EF124F"/>
    <w:rsid w:val="00EF3AFA"/>
    <w:rsid w:val="00EF4614"/>
    <w:rsid w:val="00EF5A98"/>
    <w:rsid w:val="00F00D52"/>
    <w:rsid w:val="00F01F78"/>
    <w:rsid w:val="00F03F8B"/>
    <w:rsid w:val="00F054AC"/>
    <w:rsid w:val="00F06894"/>
    <w:rsid w:val="00F12ED0"/>
    <w:rsid w:val="00F234BF"/>
    <w:rsid w:val="00F2384F"/>
    <w:rsid w:val="00F27CF5"/>
    <w:rsid w:val="00F30B9C"/>
    <w:rsid w:val="00F317F4"/>
    <w:rsid w:val="00F326E6"/>
    <w:rsid w:val="00F3298E"/>
    <w:rsid w:val="00F334D5"/>
    <w:rsid w:val="00F3495D"/>
    <w:rsid w:val="00F34F51"/>
    <w:rsid w:val="00F50E02"/>
    <w:rsid w:val="00F51327"/>
    <w:rsid w:val="00F52C79"/>
    <w:rsid w:val="00F5329A"/>
    <w:rsid w:val="00F54ACE"/>
    <w:rsid w:val="00F5548B"/>
    <w:rsid w:val="00F5794F"/>
    <w:rsid w:val="00F6082E"/>
    <w:rsid w:val="00F61EF2"/>
    <w:rsid w:val="00F6432B"/>
    <w:rsid w:val="00F66149"/>
    <w:rsid w:val="00F664EB"/>
    <w:rsid w:val="00F67D6F"/>
    <w:rsid w:val="00F71743"/>
    <w:rsid w:val="00F7279B"/>
    <w:rsid w:val="00F731B7"/>
    <w:rsid w:val="00F735D5"/>
    <w:rsid w:val="00F77FDD"/>
    <w:rsid w:val="00F8104C"/>
    <w:rsid w:val="00F8180F"/>
    <w:rsid w:val="00F938C5"/>
    <w:rsid w:val="00F95CE9"/>
    <w:rsid w:val="00FA09B1"/>
    <w:rsid w:val="00FA1CF5"/>
    <w:rsid w:val="00FA33A2"/>
    <w:rsid w:val="00FA5352"/>
    <w:rsid w:val="00FA5E61"/>
    <w:rsid w:val="00FA6370"/>
    <w:rsid w:val="00FB2FC4"/>
    <w:rsid w:val="00FB32B9"/>
    <w:rsid w:val="00FB34C8"/>
    <w:rsid w:val="00FB361A"/>
    <w:rsid w:val="00FC12D8"/>
    <w:rsid w:val="00FC2FFF"/>
    <w:rsid w:val="00FC325C"/>
    <w:rsid w:val="00FD399E"/>
    <w:rsid w:val="00FD5083"/>
    <w:rsid w:val="00FD519C"/>
    <w:rsid w:val="00FD544B"/>
    <w:rsid w:val="00FE63B4"/>
    <w:rsid w:val="00FE6668"/>
    <w:rsid w:val="00FE6B32"/>
    <w:rsid w:val="00FF4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5FBC9284"/>
  <w15:docId w15:val="{48165851-A39F-4341-B332-63B965F678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F62AD"/>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uiPriority w:val="99"/>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 w:type="paragraph" w:styleId="Revision">
    <w:name w:val="Revision"/>
    <w:hidden/>
    <w:uiPriority w:val="99"/>
    <w:semiHidden/>
    <w:rsid w:val="003F0990"/>
    <w:rPr>
      <w:rFonts w:eastAsia="Times New Roman" w:cs="Times New Roman"/>
      <w:sz w:val="20"/>
      <w:szCs w:val="24"/>
    </w:rPr>
  </w:style>
  <w:style w:type="character" w:styleId="PlaceholderText">
    <w:name w:val="Placeholder Text"/>
    <w:basedOn w:val="DefaultParagraphFont"/>
    <w:uiPriority w:val="99"/>
    <w:semiHidden/>
    <w:rsid w:val="005645A4"/>
    <w:rPr>
      <w:color w:val="808080"/>
    </w:rPr>
  </w:style>
  <w:style w:type="character" w:customStyle="1" w:styleId="None">
    <w:name w:val="None"/>
    <w:rsid w:val="000F7957"/>
  </w:style>
  <w:style w:type="character" w:styleId="UnresolvedMention">
    <w:name w:val="Unresolved Mention"/>
    <w:basedOn w:val="DefaultParagraphFont"/>
    <w:uiPriority w:val="99"/>
    <w:semiHidden/>
    <w:unhideWhenUsed/>
    <w:rsid w:val="00C100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118231042">
      <w:bodyDiv w:val="1"/>
      <w:marLeft w:val="0"/>
      <w:marRight w:val="0"/>
      <w:marTop w:val="0"/>
      <w:marBottom w:val="0"/>
      <w:divBdr>
        <w:top w:val="none" w:sz="0" w:space="0" w:color="auto"/>
        <w:left w:val="none" w:sz="0" w:space="0" w:color="auto"/>
        <w:bottom w:val="none" w:sz="0" w:space="0" w:color="auto"/>
        <w:right w:val="none" w:sz="0" w:space="0" w:color="auto"/>
      </w:divBdr>
    </w:div>
    <w:div w:id="195432718">
      <w:bodyDiv w:val="1"/>
      <w:marLeft w:val="0"/>
      <w:marRight w:val="0"/>
      <w:marTop w:val="0"/>
      <w:marBottom w:val="0"/>
      <w:divBdr>
        <w:top w:val="none" w:sz="0" w:space="0" w:color="auto"/>
        <w:left w:val="none" w:sz="0" w:space="0" w:color="auto"/>
        <w:bottom w:val="none" w:sz="0" w:space="0" w:color="auto"/>
        <w:right w:val="none" w:sz="0" w:space="0" w:color="auto"/>
      </w:divBdr>
      <w:divsChild>
        <w:div w:id="579094513">
          <w:marLeft w:val="0"/>
          <w:marRight w:val="0"/>
          <w:marTop w:val="0"/>
          <w:marBottom w:val="0"/>
          <w:divBdr>
            <w:top w:val="none" w:sz="0" w:space="0" w:color="auto"/>
            <w:left w:val="none" w:sz="0" w:space="0" w:color="auto"/>
            <w:bottom w:val="none" w:sz="0" w:space="0" w:color="auto"/>
            <w:right w:val="none" w:sz="0" w:space="0" w:color="auto"/>
          </w:divBdr>
        </w:div>
        <w:div w:id="57870587">
          <w:marLeft w:val="0"/>
          <w:marRight w:val="0"/>
          <w:marTop w:val="0"/>
          <w:marBottom w:val="0"/>
          <w:divBdr>
            <w:top w:val="none" w:sz="0" w:space="0" w:color="auto"/>
            <w:left w:val="none" w:sz="0" w:space="0" w:color="auto"/>
            <w:bottom w:val="none" w:sz="0" w:space="0" w:color="auto"/>
            <w:right w:val="none" w:sz="0" w:space="0" w:color="auto"/>
          </w:divBdr>
        </w:div>
        <w:div w:id="351029847">
          <w:marLeft w:val="0"/>
          <w:marRight w:val="0"/>
          <w:marTop w:val="0"/>
          <w:marBottom w:val="0"/>
          <w:divBdr>
            <w:top w:val="none" w:sz="0" w:space="0" w:color="auto"/>
            <w:left w:val="none" w:sz="0" w:space="0" w:color="auto"/>
            <w:bottom w:val="none" w:sz="0" w:space="0" w:color="auto"/>
            <w:right w:val="none" w:sz="0" w:space="0" w:color="auto"/>
          </w:divBdr>
        </w:div>
        <w:div w:id="263224442">
          <w:marLeft w:val="0"/>
          <w:marRight w:val="0"/>
          <w:marTop w:val="0"/>
          <w:marBottom w:val="0"/>
          <w:divBdr>
            <w:top w:val="none" w:sz="0" w:space="0" w:color="auto"/>
            <w:left w:val="none" w:sz="0" w:space="0" w:color="auto"/>
            <w:bottom w:val="none" w:sz="0" w:space="0" w:color="auto"/>
            <w:right w:val="none" w:sz="0" w:space="0" w:color="auto"/>
          </w:divBdr>
        </w:div>
        <w:div w:id="338697852">
          <w:marLeft w:val="0"/>
          <w:marRight w:val="0"/>
          <w:marTop w:val="0"/>
          <w:marBottom w:val="0"/>
          <w:divBdr>
            <w:top w:val="none" w:sz="0" w:space="0" w:color="auto"/>
            <w:left w:val="none" w:sz="0" w:space="0" w:color="auto"/>
            <w:bottom w:val="none" w:sz="0" w:space="0" w:color="auto"/>
            <w:right w:val="none" w:sz="0" w:space="0" w:color="auto"/>
          </w:divBdr>
        </w:div>
      </w:divsChild>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 w:id="672535571">
      <w:bodyDiv w:val="1"/>
      <w:marLeft w:val="0"/>
      <w:marRight w:val="0"/>
      <w:marTop w:val="0"/>
      <w:marBottom w:val="0"/>
      <w:divBdr>
        <w:top w:val="none" w:sz="0" w:space="0" w:color="auto"/>
        <w:left w:val="none" w:sz="0" w:space="0" w:color="auto"/>
        <w:bottom w:val="none" w:sz="0" w:space="0" w:color="auto"/>
        <w:right w:val="none" w:sz="0" w:space="0" w:color="auto"/>
      </w:divBdr>
      <w:divsChild>
        <w:div w:id="265624700">
          <w:marLeft w:val="0"/>
          <w:marRight w:val="0"/>
          <w:marTop w:val="0"/>
          <w:marBottom w:val="0"/>
          <w:divBdr>
            <w:top w:val="none" w:sz="0" w:space="0" w:color="auto"/>
            <w:left w:val="none" w:sz="0" w:space="0" w:color="auto"/>
            <w:bottom w:val="none" w:sz="0" w:space="0" w:color="auto"/>
            <w:right w:val="none" w:sz="0" w:space="0" w:color="auto"/>
          </w:divBdr>
        </w:div>
        <w:div w:id="1066995614">
          <w:marLeft w:val="0"/>
          <w:marRight w:val="0"/>
          <w:marTop w:val="0"/>
          <w:marBottom w:val="0"/>
          <w:divBdr>
            <w:top w:val="none" w:sz="0" w:space="0" w:color="auto"/>
            <w:left w:val="none" w:sz="0" w:space="0" w:color="auto"/>
            <w:bottom w:val="none" w:sz="0" w:space="0" w:color="auto"/>
            <w:right w:val="none" w:sz="0" w:space="0" w:color="auto"/>
          </w:divBdr>
        </w:div>
        <w:div w:id="1065378729">
          <w:marLeft w:val="0"/>
          <w:marRight w:val="0"/>
          <w:marTop w:val="0"/>
          <w:marBottom w:val="0"/>
          <w:divBdr>
            <w:top w:val="none" w:sz="0" w:space="0" w:color="auto"/>
            <w:left w:val="none" w:sz="0" w:space="0" w:color="auto"/>
            <w:bottom w:val="none" w:sz="0" w:space="0" w:color="auto"/>
            <w:right w:val="none" w:sz="0" w:space="0" w:color="auto"/>
          </w:divBdr>
        </w:div>
        <w:div w:id="1879703841">
          <w:marLeft w:val="0"/>
          <w:marRight w:val="0"/>
          <w:marTop w:val="0"/>
          <w:marBottom w:val="0"/>
          <w:divBdr>
            <w:top w:val="none" w:sz="0" w:space="0" w:color="auto"/>
            <w:left w:val="none" w:sz="0" w:space="0" w:color="auto"/>
            <w:bottom w:val="none" w:sz="0" w:space="0" w:color="auto"/>
            <w:right w:val="none" w:sz="0" w:space="0" w:color="auto"/>
          </w:divBdr>
        </w:div>
        <w:div w:id="1144541390">
          <w:marLeft w:val="0"/>
          <w:marRight w:val="0"/>
          <w:marTop w:val="0"/>
          <w:marBottom w:val="0"/>
          <w:divBdr>
            <w:top w:val="none" w:sz="0" w:space="0" w:color="auto"/>
            <w:left w:val="none" w:sz="0" w:space="0" w:color="auto"/>
            <w:bottom w:val="none" w:sz="0" w:space="0" w:color="auto"/>
            <w:right w:val="none" w:sz="0" w:space="0" w:color="auto"/>
          </w:divBdr>
        </w:div>
        <w:div w:id="1739936057">
          <w:marLeft w:val="0"/>
          <w:marRight w:val="0"/>
          <w:marTop w:val="0"/>
          <w:marBottom w:val="0"/>
          <w:divBdr>
            <w:top w:val="none" w:sz="0" w:space="0" w:color="auto"/>
            <w:left w:val="none" w:sz="0" w:space="0" w:color="auto"/>
            <w:bottom w:val="none" w:sz="0" w:space="0" w:color="auto"/>
            <w:right w:val="none" w:sz="0" w:space="0" w:color="auto"/>
          </w:divBdr>
        </w:div>
      </w:divsChild>
    </w:div>
    <w:div w:id="853496701">
      <w:bodyDiv w:val="1"/>
      <w:marLeft w:val="0"/>
      <w:marRight w:val="0"/>
      <w:marTop w:val="0"/>
      <w:marBottom w:val="0"/>
      <w:divBdr>
        <w:top w:val="none" w:sz="0" w:space="0" w:color="auto"/>
        <w:left w:val="none" w:sz="0" w:space="0" w:color="auto"/>
        <w:bottom w:val="none" w:sz="0" w:space="0" w:color="auto"/>
        <w:right w:val="none" w:sz="0" w:space="0" w:color="auto"/>
      </w:divBdr>
    </w:div>
    <w:div w:id="1237976279">
      <w:bodyDiv w:val="1"/>
      <w:marLeft w:val="0"/>
      <w:marRight w:val="0"/>
      <w:marTop w:val="0"/>
      <w:marBottom w:val="0"/>
      <w:divBdr>
        <w:top w:val="none" w:sz="0" w:space="0" w:color="auto"/>
        <w:left w:val="none" w:sz="0" w:space="0" w:color="auto"/>
        <w:bottom w:val="none" w:sz="0" w:space="0" w:color="auto"/>
        <w:right w:val="none" w:sz="0" w:space="0" w:color="auto"/>
      </w:divBdr>
    </w:div>
    <w:div w:id="1758013422">
      <w:bodyDiv w:val="1"/>
      <w:marLeft w:val="0"/>
      <w:marRight w:val="0"/>
      <w:marTop w:val="0"/>
      <w:marBottom w:val="0"/>
      <w:divBdr>
        <w:top w:val="none" w:sz="0" w:space="0" w:color="auto"/>
        <w:left w:val="none" w:sz="0" w:space="0" w:color="auto"/>
        <w:bottom w:val="none" w:sz="0" w:space="0" w:color="auto"/>
        <w:right w:val="none" w:sz="0" w:space="0" w:color="auto"/>
      </w:divBdr>
    </w:div>
    <w:div w:id="1812821564">
      <w:bodyDiv w:val="1"/>
      <w:marLeft w:val="0"/>
      <w:marRight w:val="0"/>
      <w:marTop w:val="0"/>
      <w:marBottom w:val="0"/>
      <w:divBdr>
        <w:top w:val="none" w:sz="0" w:space="0" w:color="auto"/>
        <w:left w:val="none" w:sz="0" w:space="0" w:color="auto"/>
        <w:bottom w:val="none" w:sz="0" w:space="0" w:color="auto"/>
        <w:right w:val="none" w:sz="0" w:space="0" w:color="auto"/>
      </w:divBdr>
      <w:divsChild>
        <w:div w:id="190388056">
          <w:marLeft w:val="0"/>
          <w:marRight w:val="0"/>
          <w:marTop w:val="0"/>
          <w:marBottom w:val="0"/>
          <w:divBdr>
            <w:top w:val="none" w:sz="0" w:space="0" w:color="auto"/>
            <w:left w:val="none" w:sz="0" w:space="0" w:color="auto"/>
            <w:bottom w:val="none" w:sz="0" w:space="0" w:color="auto"/>
            <w:right w:val="none" w:sz="0" w:space="0" w:color="auto"/>
          </w:divBdr>
        </w:div>
        <w:div w:id="410395718">
          <w:marLeft w:val="0"/>
          <w:marRight w:val="0"/>
          <w:marTop w:val="0"/>
          <w:marBottom w:val="0"/>
          <w:divBdr>
            <w:top w:val="none" w:sz="0" w:space="0" w:color="auto"/>
            <w:left w:val="none" w:sz="0" w:space="0" w:color="auto"/>
            <w:bottom w:val="none" w:sz="0" w:space="0" w:color="auto"/>
            <w:right w:val="none" w:sz="0" w:space="0" w:color="auto"/>
          </w:divBdr>
        </w:div>
        <w:div w:id="342056444">
          <w:marLeft w:val="0"/>
          <w:marRight w:val="0"/>
          <w:marTop w:val="0"/>
          <w:marBottom w:val="0"/>
          <w:divBdr>
            <w:top w:val="none" w:sz="0" w:space="0" w:color="auto"/>
            <w:left w:val="none" w:sz="0" w:space="0" w:color="auto"/>
            <w:bottom w:val="none" w:sz="0" w:space="0" w:color="auto"/>
            <w:right w:val="none" w:sz="0" w:space="0" w:color="auto"/>
          </w:divBdr>
        </w:div>
        <w:div w:id="557326167">
          <w:marLeft w:val="0"/>
          <w:marRight w:val="0"/>
          <w:marTop w:val="0"/>
          <w:marBottom w:val="0"/>
          <w:divBdr>
            <w:top w:val="none" w:sz="0" w:space="0" w:color="auto"/>
            <w:left w:val="none" w:sz="0" w:space="0" w:color="auto"/>
            <w:bottom w:val="none" w:sz="0" w:space="0" w:color="auto"/>
            <w:right w:val="none" w:sz="0" w:space="0" w:color="auto"/>
          </w:divBdr>
        </w:div>
        <w:div w:id="1395423224">
          <w:marLeft w:val="0"/>
          <w:marRight w:val="0"/>
          <w:marTop w:val="0"/>
          <w:marBottom w:val="0"/>
          <w:divBdr>
            <w:top w:val="none" w:sz="0" w:space="0" w:color="auto"/>
            <w:left w:val="none" w:sz="0" w:space="0" w:color="auto"/>
            <w:bottom w:val="none" w:sz="0" w:space="0" w:color="auto"/>
            <w:right w:val="none" w:sz="0" w:space="0" w:color="auto"/>
          </w:divBdr>
        </w:div>
        <w:div w:id="1512062539">
          <w:marLeft w:val="0"/>
          <w:marRight w:val="0"/>
          <w:marTop w:val="0"/>
          <w:marBottom w:val="0"/>
          <w:divBdr>
            <w:top w:val="none" w:sz="0" w:space="0" w:color="auto"/>
            <w:left w:val="none" w:sz="0" w:space="0" w:color="auto"/>
            <w:bottom w:val="none" w:sz="0" w:space="0" w:color="auto"/>
            <w:right w:val="none" w:sz="0" w:space="0" w:color="auto"/>
          </w:divBdr>
        </w:div>
      </w:divsChild>
    </w:div>
    <w:div w:id="1928728550">
      <w:bodyDiv w:val="1"/>
      <w:marLeft w:val="0"/>
      <w:marRight w:val="0"/>
      <w:marTop w:val="0"/>
      <w:marBottom w:val="0"/>
      <w:divBdr>
        <w:top w:val="none" w:sz="0" w:space="0" w:color="auto"/>
        <w:left w:val="none" w:sz="0" w:space="0" w:color="auto"/>
        <w:bottom w:val="none" w:sz="0" w:space="0" w:color="auto"/>
        <w:right w:val="none" w:sz="0" w:space="0" w:color="auto"/>
      </w:divBdr>
      <w:divsChild>
        <w:div w:id="1800997864">
          <w:marLeft w:val="0"/>
          <w:marRight w:val="0"/>
          <w:marTop w:val="0"/>
          <w:marBottom w:val="0"/>
          <w:divBdr>
            <w:top w:val="none" w:sz="0" w:space="0" w:color="auto"/>
            <w:left w:val="none" w:sz="0" w:space="0" w:color="auto"/>
            <w:bottom w:val="none" w:sz="0" w:space="0" w:color="auto"/>
            <w:right w:val="none" w:sz="0" w:space="0" w:color="auto"/>
          </w:divBdr>
        </w:div>
        <w:div w:id="1123580101">
          <w:marLeft w:val="0"/>
          <w:marRight w:val="0"/>
          <w:marTop w:val="0"/>
          <w:marBottom w:val="0"/>
          <w:divBdr>
            <w:top w:val="none" w:sz="0" w:space="0" w:color="auto"/>
            <w:left w:val="none" w:sz="0" w:space="0" w:color="auto"/>
            <w:bottom w:val="none" w:sz="0" w:space="0" w:color="auto"/>
            <w:right w:val="none" w:sz="0" w:space="0" w:color="auto"/>
          </w:divBdr>
        </w:div>
        <w:div w:id="1025442390">
          <w:marLeft w:val="0"/>
          <w:marRight w:val="0"/>
          <w:marTop w:val="0"/>
          <w:marBottom w:val="0"/>
          <w:divBdr>
            <w:top w:val="none" w:sz="0" w:space="0" w:color="auto"/>
            <w:left w:val="none" w:sz="0" w:space="0" w:color="auto"/>
            <w:bottom w:val="none" w:sz="0" w:space="0" w:color="auto"/>
            <w:right w:val="none" w:sz="0" w:space="0" w:color="auto"/>
          </w:divBdr>
        </w:div>
        <w:div w:id="728655011">
          <w:marLeft w:val="0"/>
          <w:marRight w:val="0"/>
          <w:marTop w:val="0"/>
          <w:marBottom w:val="0"/>
          <w:divBdr>
            <w:top w:val="none" w:sz="0" w:space="0" w:color="auto"/>
            <w:left w:val="none" w:sz="0" w:space="0" w:color="auto"/>
            <w:bottom w:val="none" w:sz="0" w:space="0" w:color="auto"/>
            <w:right w:val="none" w:sz="0" w:space="0" w:color="auto"/>
          </w:divBdr>
        </w:div>
        <w:div w:id="1929346276">
          <w:marLeft w:val="0"/>
          <w:marRight w:val="0"/>
          <w:marTop w:val="0"/>
          <w:marBottom w:val="0"/>
          <w:divBdr>
            <w:top w:val="none" w:sz="0" w:space="0" w:color="auto"/>
            <w:left w:val="none" w:sz="0" w:space="0" w:color="auto"/>
            <w:bottom w:val="none" w:sz="0" w:space="0" w:color="auto"/>
            <w:right w:val="none" w:sz="0" w:space="0" w:color="auto"/>
          </w:divBdr>
        </w:div>
      </w:divsChild>
    </w:div>
    <w:div w:id="1941335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9" Type="http://schemas.openxmlformats.org/officeDocument/2006/relationships/hyperlink" Target="about:blank" TargetMode="External"/><Relationship Id="rId21" Type="http://schemas.openxmlformats.org/officeDocument/2006/relationships/hyperlink" Target="about:blank" TargetMode="External"/><Relationship Id="rId34" Type="http://schemas.openxmlformats.org/officeDocument/2006/relationships/hyperlink" Target="about:blank" TargetMode="External"/><Relationship Id="rId42" Type="http://schemas.openxmlformats.org/officeDocument/2006/relationships/hyperlink" Target="about:blank" TargetMode="External"/><Relationship Id="rId47" Type="http://schemas.openxmlformats.org/officeDocument/2006/relationships/hyperlink" Target="about:blank" TargetMode="External"/><Relationship Id="rId50" Type="http://schemas.openxmlformats.org/officeDocument/2006/relationships/hyperlink" Target="about:blank" TargetMode="External"/><Relationship Id="rId55" Type="http://schemas.openxmlformats.org/officeDocument/2006/relationships/hyperlink" Target="about:blank" TargetMode="External"/><Relationship Id="rId63" Type="http://schemas.openxmlformats.org/officeDocument/2006/relationships/hyperlink" Target="about:blank"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about:blank" TargetMode="External"/><Relationship Id="rId29" Type="http://schemas.openxmlformats.org/officeDocument/2006/relationships/hyperlink" Target="about:blank"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about:blank" TargetMode="External"/><Relationship Id="rId32" Type="http://schemas.openxmlformats.org/officeDocument/2006/relationships/hyperlink" Target="about:blank" TargetMode="External"/><Relationship Id="rId37" Type="http://schemas.openxmlformats.org/officeDocument/2006/relationships/hyperlink" Target="about:blank" TargetMode="External"/><Relationship Id="rId40" Type="http://schemas.openxmlformats.org/officeDocument/2006/relationships/hyperlink" Target="about:blank" TargetMode="External"/><Relationship Id="rId45" Type="http://schemas.openxmlformats.org/officeDocument/2006/relationships/hyperlink" Target="about:blank" TargetMode="External"/><Relationship Id="rId53" Type="http://schemas.openxmlformats.org/officeDocument/2006/relationships/hyperlink" Target="about:blank" TargetMode="External"/><Relationship Id="rId58" Type="http://schemas.openxmlformats.org/officeDocument/2006/relationships/header" Target="header2.xml"/><Relationship Id="rId66"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36" Type="http://schemas.openxmlformats.org/officeDocument/2006/relationships/hyperlink" Target="about:blank" TargetMode="External"/><Relationship Id="rId49" Type="http://schemas.openxmlformats.org/officeDocument/2006/relationships/hyperlink" Target="about:blank" TargetMode="External"/><Relationship Id="rId57" Type="http://schemas.openxmlformats.org/officeDocument/2006/relationships/footer" Target="footer1.xml"/><Relationship Id="rId61" Type="http://schemas.openxmlformats.org/officeDocument/2006/relationships/hyperlink" Target="about:blank" TargetMode="External"/><Relationship Id="rId10" Type="http://schemas.openxmlformats.org/officeDocument/2006/relationships/footnotes" Target="footnotes.xml"/><Relationship Id="rId19" Type="http://schemas.openxmlformats.org/officeDocument/2006/relationships/image" Target="media/image1.png"/><Relationship Id="rId31" Type="http://schemas.openxmlformats.org/officeDocument/2006/relationships/hyperlink" Target="about:blank" TargetMode="External"/><Relationship Id="rId44" Type="http://schemas.openxmlformats.org/officeDocument/2006/relationships/hyperlink" Target="about:blank" TargetMode="External"/><Relationship Id="rId52" Type="http://schemas.openxmlformats.org/officeDocument/2006/relationships/hyperlink" Target="about:blank" TargetMode="External"/><Relationship Id="rId60" Type="http://schemas.openxmlformats.org/officeDocument/2006/relationships/image" Target="media/image2.png"/><Relationship Id="rId65"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hyperlink" Target="about:blank" TargetMode="External"/><Relationship Id="rId35" Type="http://schemas.openxmlformats.org/officeDocument/2006/relationships/hyperlink" Target="about:blank" TargetMode="External"/><Relationship Id="rId43" Type="http://schemas.openxmlformats.org/officeDocument/2006/relationships/hyperlink" Target="about:blank" TargetMode="External"/><Relationship Id="rId48" Type="http://schemas.openxmlformats.org/officeDocument/2006/relationships/hyperlink" Target="about:blank" TargetMode="External"/><Relationship Id="rId56" Type="http://schemas.openxmlformats.org/officeDocument/2006/relationships/header" Target="header1.xml"/><Relationship Id="rId64" Type="http://schemas.openxmlformats.org/officeDocument/2006/relationships/header" Target="header3.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about:blank" TargetMode="External"/><Relationship Id="rId3" Type="http://schemas.openxmlformats.org/officeDocument/2006/relationships/customXml" Target="../customXml/item3.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hyperlink" Target="about:blank" TargetMode="External"/><Relationship Id="rId38" Type="http://schemas.openxmlformats.org/officeDocument/2006/relationships/hyperlink" Target="about:blank" TargetMode="External"/><Relationship Id="rId46" Type="http://schemas.openxmlformats.org/officeDocument/2006/relationships/hyperlink" Target="about:blank" TargetMode="External"/><Relationship Id="rId59" Type="http://schemas.openxmlformats.org/officeDocument/2006/relationships/footer" Target="footer2.xml"/><Relationship Id="rId67" Type="http://schemas.openxmlformats.org/officeDocument/2006/relationships/footer" Target="footer4.xml"/><Relationship Id="rId20" Type="http://schemas.openxmlformats.org/officeDocument/2006/relationships/hyperlink" Target="about:blank" TargetMode="External"/><Relationship Id="rId41" Type="http://schemas.openxmlformats.org/officeDocument/2006/relationships/hyperlink" Target="about:blank" TargetMode="External"/><Relationship Id="rId54" Type="http://schemas.openxmlformats.org/officeDocument/2006/relationships/hyperlink" Target="about:blank" TargetMode="External"/><Relationship Id="rId62" Type="http://schemas.openxmlformats.org/officeDocument/2006/relationships/hyperlink" Target="about:blan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_dlc_DocId xmlns="7b703d79-1e4a-406e-affc-2e7bb08a68e8">RCU3M243C4UE-196-254</_dlc_DocId>
    <_dlc_DocIdUrl xmlns="7b703d79-1e4a-406e-affc-2e7bb08a68e8">
      <Url>https://blmspace.blm.doi.net/blm/blmfa/_layouts/DocIdRedir.aspx?ID=RCU3M243C4UE-196-254</Url>
      <Description>RCU3M243C4UE-196-254</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3" ma:contentTypeDescription="Create a new document." ma:contentTypeScope="" ma:versionID="84ef0fadf7c9726f34822d6b2a5c26a5">
  <xsd:schema xmlns:xsd="http://www.w3.org/2001/XMLSchema" xmlns:xs="http://www.w3.org/2001/XMLSchema" xmlns:p="http://schemas.microsoft.com/office/2006/metadata/properties" xmlns:ns1="http://schemas.microsoft.com/sharepoint/v3" xmlns:ns2="7b703d79-1e4a-406e-affc-2e7bb08a68e8" xmlns:ns3="http://schemas.microsoft.com/sharepoint/v4" targetNamespace="http://schemas.microsoft.com/office/2006/metadata/properties" ma:root="true" ma:fieldsID="4fac6262072c067a87308ac99fb5cd10" ns1:_="" ns2:_="" ns3:_="">
    <xsd:import namespace="http://schemas.microsoft.com/sharepoint/v3"/>
    <xsd:import namespace="7b703d79-1e4a-406e-affc-2e7bb08a68e8"/>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3:IconOverlay"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12" nillable="true" ma:displayName="Declared Record" ma:hidden="true" ma:internalName="_vti_ItemDeclaredRecord" ma:readOnly="true">
      <xsd:simpleType>
        <xsd:restriction base="dms:DateTime"/>
      </xsd:simpleType>
    </xsd:element>
    <xsd:element name="_vti_ItemHoldRecordStatus" ma:index="13"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1FB1B1-4DE8-4289-86AA-9F7FC34B3B18}">
  <ds:schemaRefs>
    <ds:schemaRef ds:uri="http://schemas.microsoft.com/sharepoint/events"/>
  </ds:schemaRefs>
</ds:datastoreItem>
</file>

<file path=customXml/itemProps2.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3.xml><?xml version="1.0" encoding="utf-8"?>
<ds:datastoreItem xmlns:ds="http://schemas.openxmlformats.org/officeDocument/2006/customXml" ds:itemID="{C47E5932-1D44-4CF5-866A-F0DA48814006}">
  <ds:schemaRefs>
    <ds:schemaRef ds:uri="http://schemas.microsoft.com/office/2006/metadata/properties"/>
    <ds:schemaRef ds:uri="http://schemas.microsoft.com/office/infopath/2007/PartnerControls"/>
    <ds:schemaRef ds:uri="http://schemas.microsoft.com/sharepoint/v4"/>
    <ds:schemaRef ds:uri="7b703d79-1e4a-406e-affc-2e7bb08a68e8"/>
  </ds:schemaRefs>
</ds:datastoreItem>
</file>

<file path=customXml/itemProps4.xml><?xml version="1.0" encoding="utf-8"?>
<ds:datastoreItem xmlns:ds="http://schemas.openxmlformats.org/officeDocument/2006/customXml" ds:itemID="{D8EEFD3A-271D-4F8A-94F8-BD222647A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b703d79-1e4a-406e-affc-2e7bb08a68e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870E24B-BD3C-4470-A729-ECF3287AE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46</Pages>
  <Words>17846</Words>
  <Characters>101723</Characters>
  <Application>Microsoft Office Word</Application>
  <DocSecurity>0</DocSecurity>
  <Lines>847</Lines>
  <Paragraphs>238</Paragraphs>
  <ScaleCrop>false</ScaleCrop>
  <HeadingPairs>
    <vt:vector size="2" baseType="variant">
      <vt:variant>
        <vt:lpstr>Title</vt:lpstr>
      </vt:variant>
      <vt:variant>
        <vt:i4>1</vt:i4>
      </vt:variant>
    </vt:vector>
  </HeadingPairs>
  <TitlesOfParts>
    <vt:vector size="1" baseType="lpstr">
      <vt:lpstr>BLM FOA Version 2 8 16</vt:lpstr>
    </vt:vector>
  </TitlesOfParts>
  <Company>Bureau of Land Management</Company>
  <LinksUpToDate>false</LinksUpToDate>
  <CharactersWithSpaces>119331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 Version 2 8 16</dc:title>
  <dc:subject/>
  <dc:creator>mgochis</dc:creator>
  <cp:keywords/>
  <dc:description/>
  <cp:lastModifiedBy>Bryant, Megan E</cp:lastModifiedBy>
  <cp:revision>18</cp:revision>
  <cp:lastPrinted>2020-03-10T19:26:00Z</cp:lastPrinted>
  <dcterms:created xsi:type="dcterms:W3CDTF">2020-02-24T14:16:00Z</dcterms:created>
  <dcterms:modified xsi:type="dcterms:W3CDTF">2020-03-23T19:15:00Z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a535cb67-b7a9-4463-8c3e-a79230d4d54b</vt:lpwstr>
  </property>
  <property fmtid="{D5CDD505-2E9C-101B-9397-08002B2CF9AE}" pid="4" name="_DocHome">
    <vt:i4>-1319879238</vt:i4>
  </property>
</Properties>
</file>