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829FD" w14:textId="77777777" w:rsidR="00B61396" w:rsidRPr="00B12515" w:rsidRDefault="00B61396" w:rsidP="0023368A">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bookmarkStart w:id="0" w:name="_GoBack"/>
      <w:bookmarkEnd w:id="0"/>
      <w:r w:rsidRPr="00B12515">
        <w:rPr>
          <w:rFonts w:ascii="inherit" w:eastAsia="Times New Roman" w:hAnsi="inherit" w:cs="Arial"/>
          <w:b/>
          <w:bCs/>
          <w:sz w:val="24"/>
          <w:szCs w:val="24"/>
          <w:bdr w:val="none" w:sz="0" w:space="0" w:color="auto" w:frame="1"/>
        </w:rPr>
        <w:t>U.</w:t>
      </w:r>
      <w:r w:rsidRPr="00B12515">
        <w:rPr>
          <w:rFonts w:ascii="Times New Roman" w:eastAsia="Times New Roman" w:hAnsi="Times New Roman" w:cs="Times New Roman"/>
          <w:b/>
          <w:bCs/>
          <w:sz w:val="24"/>
          <w:szCs w:val="24"/>
          <w:bdr w:val="none" w:sz="0" w:space="0" w:color="auto" w:frame="1"/>
        </w:rPr>
        <w:t>S. DEPARTMENT OF STATE</w:t>
      </w:r>
      <w:r w:rsidRPr="00B12515">
        <w:rPr>
          <w:rFonts w:ascii="Times New Roman" w:eastAsia="Times New Roman" w:hAnsi="Times New Roman" w:cs="Times New Roman"/>
          <w:b/>
          <w:bCs/>
          <w:sz w:val="24"/>
          <w:szCs w:val="24"/>
          <w:bdr w:val="none" w:sz="0" w:space="0" w:color="auto" w:frame="1"/>
        </w:rPr>
        <w:br/>
        <w:t xml:space="preserve">U.S. EMBASSY </w:t>
      </w:r>
      <w:r w:rsidR="004468DA" w:rsidRPr="004468DA">
        <w:rPr>
          <w:rFonts w:ascii="Times New Roman" w:eastAsia="Times New Roman" w:hAnsi="Times New Roman" w:cs="Times New Roman"/>
          <w:b/>
          <w:bCs/>
          <w:sz w:val="24"/>
          <w:szCs w:val="24"/>
          <w:bdr w:val="none" w:sz="0" w:space="0" w:color="auto" w:frame="1"/>
        </w:rPr>
        <w:t>BELGRADE</w:t>
      </w:r>
    </w:p>
    <w:p w14:paraId="1F9F8C0E" w14:textId="77777777" w:rsidR="0023368A" w:rsidRPr="00B12515" w:rsidRDefault="0023368A" w:rsidP="0023368A">
      <w:pPr>
        <w:shd w:val="clear" w:color="auto" w:fill="FFFFFF"/>
        <w:spacing w:after="0" w:line="240" w:lineRule="auto"/>
        <w:jc w:val="center"/>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Notice of Funding Opportunity</w:t>
      </w:r>
    </w:p>
    <w:p w14:paraId="46CCB0F5" w14:textId="77777777" w:rsidR="0023368A" w:rsidRPr="00B12515"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35AD7681" w14:textId="1F4BFC9B" w:rsidR="00B61396" w:rsidRDefault="00B61396" w:rsidP="006E07C9">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r w:rsidRPr="004468DA">
        <w:rPr>
          <w:rFonts w:ascii="Times New Roman" w:eastAsia="Times New Roman" w:hAnsi="Times New Roman" w:cs="Times New Roman"/>
          <w:b/>
          <w:bCs/>
          <w:sz w:val="24"/>
          <w:szCs w:val="24"/>
          <w:bdr w:val="none" w:sz="0" w:space="0" w:color="auto" w:frame="1"/>
        </w:rPr>
        <w:t>Funding Opportunity Title: </w:t>
      </w:r>
      <w:r w:rsidR="00E956A6" w:rsidRPr="004468DA">
        <w:rPr>
          <w:rFonts w:ascii="Times New Roman" w:eastAsia="Times New Roman" w:hAnsi="Times New Roman" w:cs="Times New Roman"/>
          <w:b/>
          <w:bCs/>
          <w:sz w:val="24"/>
          <w:szCs w:val="24"/>
          <w:bdr w:val="none" w:sz="0" w:space="0" w:color="auto" w:frame="1"/>
        </w:rPr>
        <w:tab/>
      </w:r>
      <w:r w:rsidR="004468DA" w:rsidRPr="004468DA">
        <w:rPr>
          <w:rFonts w:ascii="Times New Roman" w:eastAsia="Times New Roman" w:hAnsi="Times New Roman" w:cs="Times New Roman"/>
          <w:bCs/>
          <w:i/>
          <w:sz w:val="24"/>
          <w:szCs w:val="24"/>
          <w:bdr w:val="none" w:sz="0" w:space="0" w:color="auto" w:frame="1"/>
        </w:rPr>
        <w:t>Alumni Small Grants</w:t>
      </w:r>
    </w:p>
    <w:p w14:paraId="41267E5B" w14:textId="29090859" w:rsidR="009F1702" w:rsidRPr="009F1702" w:rsidRDefault="009F1702" w:rsidP="006E07C9">
      <w:pPr>
        <w:shd w:val="clear" w:color="auto" w:fill="FFFFFF"/>
        <w:spacing w:after="0" w:line="240" w:lineRule="auto"/>
        <w:textAlignment w:val="baseline"/>
        <w:rPr>
          <w:rFonts w:ascii="Times New Roman" w:eastAsia="Times New Roman" w:hAnsi="Times New Roman" w:cs="Times New Roman"/>
          <w:i/>
          <w:sz w:val="24"/>
          <w:szCs w:val="24"/>
        </w:rPr>
      </w:pPr>
      <w:r w:rsidRPr="004B716B">
        <w:rPr>
          <w:rFonts w:ascii="Times New Roman" w:eastAsia="Times New Roman" w:hAnsi="Times New Roman" w:cs="Times New Roman"/>
          <w:b/>
          <w:bCs/>
          <w:sz w:val="24"/>
          <w:szCs w:val="24"/>
          <w:bdr w:val="none" w:sz="0" w:space="0" w:color="auto" w:frame="1"/>
        </w:rPr>
        <w:t>Funding Opportunity Number:</w:t>
      </w:r>
      <w:r>
        <w:rPr>
          <w:rFonts w:ascii="Times New Roman" w:eastAsia="Times New Roman" w:hAnsi="Times New Roman" w:cs="Times New Roman"/>
          <w:bCs/>
          <w:sz w:val="24"/>
          <w:szCs w:val="24"/>
          <w:bdr w:val="none" w:sz="0" w:space="0" w:color="auto" w:frame="1"/>
        </w:rPr>
        <w:t xml:space="preserve">      </w:t>
      </w:r>
      <w:r w:rsidRPr="004B716B">
        <w:t xml:space="preserve"> </w:t>
      </w:r>
      <w:r w:rsidRPr="004B716B">
        <w:rPr>
          <w:rFonts w:ascii="Times New Roman" w:hAnsi="Times New Roman" w:cs="Times New Roman"/>
          <w:i/>
          <w:sz w:val="24"/>
          <w:szCs w:val="24"/>
        </w:rPr>
        <w:t>SRB10019FO0001</w:t>
      </w:r>
    </w:p>
    <w:p w14:paraId="5AA801FC" w14:textId="77777777" w:rsidR="00B61396" w:rsidRPr="004468DA" w:rsidRDefault="00E956A6" w:rsidP="006E07C9">
      <w:pPr>
        <w:shd w:val="clear" w:color="auto" w:fill="FFFFFF"/>
        <w:spacing w:after="0" w:line="240" w:lineRule="auto"/>
        <w:textAlignment w:val="baseline"/>
        <w:rPr>
          <w:rFonts w:ascii="Times New Roman" w:eastAsia="Times New Roman" w:hAnsi="Times New Roman" w:cs="Times New Roman"/>
          <w:i/>
          <w:sz w:val="24"/>
          <w:szCs w:val="24"/>
        </w:rPr>
      </w:pPr>
      <w:r w:rsidRPr="004468DA">
        <w:rPr>
          <w:rFonts w:ascii="Times New Roman" w:eastAsia="Times New Roman" w:hAnsi="Times New Roman" w:cs="Times New Roman"/>
          <w:b/>
          <w:sz w:val="24"/>
          <w:szCs w:val="24"/>
        </w:rPr>
        <w:t>Deadline for</w:t>
      </w:r>
      <w:r w:rsidR="00B61396" w:rsidRPr="004468DA">
        <w:rPr>
          <w:rFonts w:ascii="Times New Roman" w:eastAsia="Times New Roman" w:hAnsi="Times New Roman" w:cs="Times New Roman"/>
          <w:b/>
          <w:sz w:val="24"/>
          <w:szCs w:val="24"/>
        </w:rPr>
        <w:t xml:space="preserve"> Application</w:t>
      </w:r>
      <w:r w:rsidR="006E07C9" w:rsidRPr="004468DA">
        <w:rPr>
          <w:rFonts w:ascii="Times New Roman" w:eastAsia="Times New Roman" w:hAnsi="Times New Roman" w:cs="Times New Roman"/>
          <w:b/>
          <w:sz w:val="24"/>
          <w:szCs w:val="24"/>
        </w:rPr>
        <w:t>s</w:t>
      </w:r>
      <w:r w:rsidR="00B61396" w:rsidRPr="004468DA">
        <w:rPr>
          <w:rFonts w:ascii="Times New Roman" w:eastAsia="Times New Roman" w:hAnsi="Times New Roman" w:cs="Times New Roman"/>
          <w:sz w:val="24"/>
          <w:szCs w:val="24"/>
        </w:rPr>
        <w:t xml:space="preserve">: </w:t>
      </w:r>
      <w:r w:rsidRPr="004468DA">
        <w:rPr>
          <w:rFonts w:ascii="Times New Roman" w:eastAsia="Times New Roman" w:hAnsi="Times New Roman" w:cs="Times New Roman"/>
          <w:sz w:val="24"/>
          <w:szCs w:val="24"/>
        </w:rPr>
        <w:tab/>
      </w:r>
      <w:r w:rsidRPr="004468DA">
        <w:rPr>
          <w:rFonts w:ascii="Times New Roman" w:eastAsia="Times New Roman" w:hAnsi="Times New Roman" w:cs="Times New Roman"/>
          <w:sz w:val="24"/>
          <w:szCs w:val="24"/>
        </w:rPr>
        <w:tab/>
      </w:r>
      <w:r w:rsidR="004468DA" w:rsidRPr="004468DA">
        <w:rPr>
          <w:rFonts w:ascii="Times New Roman" w:eastAsia="Times New Roman" w:hAnsi="Times New Roman" w:cs="Times New Roman"/>
          <w:i/>
          <w:sz w:val="24"/>
          <w:szCs w:val="24"/>
        </w:rPr>
        <w:t>3 rounds</w:t>
      </w:r>
    </w:p>
    <w:p w14:paraId="7A61198E" w14:textId="77777777" w:rsidR="004468DA" w:rsidRPr="004468DA" w:rsidRDefault="004468DA" w:rsidP="006E07C9">
      <w:pPr>
        <w:shd w:val="clear" w:color="auto" w:fill="FFFFFF"/>
        <w:spacing w:after="0" w:line="240" w:lineRule="auto"/>
        <w:textAlignment w:val="baseline"/>
        <w:rPr>
          <w:rFonts w:ascii="Times New Roman" w:eastAsia="Times New Roman" w:hAnsi="Times New Roman" w:cs="Times New Roman"/>
          <w:i/>
          <w:sz w:val="24"/>
          <w:szCs w:val="24"/>
        </w:rPr>
      </w:pPr>
      <w:r w:rsidRPr="004468DA">
        <w:rPr>
          <w:rFonts w:ascii="Times New Roman" w:eastAsia="Times New Roman" w:hAnsi="Times New Roman" w:cs="Times New Roman"/>
          <w:i/>
          <w:sz w:val="24"/>
          <w:szCs w:val="24"/>
        </w:rPr>
        <w:t xml:space="preserve">                                                            Round 1 – 03/31/2019</w:t>
      </w:r>
    </w:p>
    <w:p w14:paraId="7A1E43D5" w14:textId="77777777" w:rsidR="004468DA" w:rsidRPr="004468DA" w:rsidRDefault="004468DA" w:rsidP="006E07C9">
      <w:pPr>
        <w:shd w:val="clear" w:color="auto" w:fill="FFFFFF"/>
        <w:spacing w:after="0" w:line="240" w:lineRule="auto"/>
        <w:textAlignment w:val="baseline"/>
        <w:rPr>
          <w:rFonts w:ascii="Times New Roman" w:eastAsia="Times New Roman" w:hAnsi="Times New Roman" w:cs="Times New Roman"/>
          <w:i/>
          <w:sz w:val="24"/>
          <w:szCs w:val="24"/>
        </w:rPr>
      </w:pPr>
      <w:r w:rsidRPr="004468DA">
        <w:rPr>
          <w:rFonts w:ascii="Times New Roman" w:eastAsia="Times New Roman" w:hAnsi="Times New Roman" w:cs="Times New Roman"/>
          <w:i/>
          <w:sz w:val="24"/>
          <w:szCs w:val="24"/>
        </w:rPr>
        <w:t xml:space="preserve">                                                            Round 2 – 04/30/2019</w:t>
      </w:r>
    </w:p>
    <w:p w14:paraId="761D4E44" w14:textId="77777777" w:rsidR="004468DA" w:rsidRPr="004468DA" w:rsidRDefault="004468DA" w:rsidP="006E07C9">
      <w:pPr>
        <w:shd w:val="clear" w:color="auto" w:fill="FFFFFF"/>
        <w:spacing w:after="0" w:line="240" w:lineRule="auto"/>
        <w:textAlignment w:val="baseline"/>
        <w:rPr>
          <w:rFonts w:ascii="Times New Roman" w:eastAsia="Times New Roman" w:hAnsi="Times New Roman" w:cs="Times New Roman"/>
          <w:i/>
          <w:sz w:val="24"/>
          <w:szCs w:val="24"/>
        </w:rPr>
      </w:pPr>
      <w:r w:rsidRPr="004468DA">
        <w:rPr>
          <w:rFonts w:ascii="Times New Roman" w:eastAsia="Times New Roman" w:hAnsi="Times New Roman" w:cs="Times New Roman"/>
          <w:i/>
          <w:sz w:val="24"/>
          <w:szCs w:val="24"/>
        </w:rPr>
        <w:t xml:space="preserve">                                                            Round 3 – 06/15/2019</w:t>
      </w:r>
    </w:p>
    <w:p w14:paraId="5D508BB3" w14:textId="3CDB46C8" w:rsidR="00E956A6" w:rsidRDefault="00E956A6" w:rsidP="00E956A6">
      <w:pPr>
        <w:shd w:val="clear" w:color="auto" w:fill="FFFFFF"/>
        <w:spacing w:after="0" w:line="240" w:lineRule="auto"/>
        <w:textAlignment w:val="baseline"/>
        <w:rPr>
          <w:rFonts w:ascii="Times New Roman" w:eastAsia="Times New Roman" w:hAnsi="Times New Roman" w:cs="Times New Roman"/>
          <w:i/>
          <w:sz w:val="24"/>
          <w:szCs w:val="24"/>
        </w:rPr>
      </w:pPr>
      <w:r w:rsidRPr="004468DA">
        <w:rPr>
          <w:rFonts w:ascii="Times New Roman" w:eastAsia="Times New Roman" w:hAnsi="Times New Roman" w:cs="Times New Roman"/>
          <w:b/>
          <w:bCs/>
          <w:sz w:val="24"/>
          <w:szCs w:val="24"/>
          <w:bdr w:val="none" w:sz="0" w:space="0" w:color="auto" w:frame="1"/>
        </w:rPr>
        <w:t>CFDA Number: </w:t>
      </w:r>
      <w:r w:rsidRPr="004468DA">
        <w:rPr>
          <w:rFonts w:ascii="Times New Roman" w:eastAsia="Times New Roman" w:hAnsi="Times New Roman" w:cs="Times New Roman"/>
          <w:b/>
          <w:bCs/>
          <w:sz w:val="24"/>
          <w:szCs w:val="24"/>
          <w:bdr w:val="none" w:sz="0" w:space="0" w:color="auto" w:frame="1"/>
        </w:rPr>
        <w:tab/>
      </w:r>
      <w:r w:rsidRPr="004468DA">
        <w:rPr>
          <w:rFonts w:ascii="Times New Roman" w:eastAsia="Times New Roman" w:hAnsi="Times New Roman" w:cs="Times New Roman"/>
          <w:b/>
          <w:bCs/>
          <w:sz w:val="24"/>
          <w:szCs w:val="24"/>
          <w:bdr w:val="none" w:sz="0" w:space="0" w:color="auto" w:frame="1"/>
        </w:rPr>
        <w:tab/>
      </w:r>
      <w:r w:rsidRPr="004468DA">
        <w:rPr>
          <w:rFonts w:ascii="Times New Roman" w:eastAsia="Times New Roman" w:hAnsi="Times New Roman" w:cs="Times New Roman"/>
          <w:b/>
          <w:bCs/>
          <w:sz w:val="24"/>
          <w:szCs w:val="24"/>
          <w:bdr w:val="none" w:sz="0" w:space="0" w:color="auto" w:frame="1"/>
        </w:rPr>
        <w:tab/>
      </w:r>
      <w:r w:rsidR="004468DA" w:rsidRPr="004468DA">
        <w:rPr>
          <w:rFonts w:ascii="Times New Roman" w:eastAsia="Times New Roman" w:hAnsi="Times New Roman" w:cs="Times New Roman"/>
          <w:i/>
          <w:sz w:val="24"/>
          <w:szCs w:val="24"/>
        </w:rPr>
        <w:t>19</w:t>
      </w:r>
      <w:r w:rsidR="00DB06C5">
        <w:rPr>
          <w:rFonts w:ascii="Times New Roman" w:eastAsia="Times New Roman" w:hAnsi="Times New Roman" w:cs="Times New Roman"/>
          <w:i/>
          <w:sz w:val="24"/>
          <w:szCs w:val="24"/>
        </w:rPr>
        <w:t>.</w:t>
      </w:r>
      <w:r w:rsidR="004468DA" w:rsidRPr="004468DA">
        <w:rPr>
          <w:rFonts w:ascii="Times New Roman" w:eastAsia="Times New Roman" w:hAnsi="Times New Roman" w:cs="Times New Roman"/>
          <w:i/>
          <w:sz w:val="24"/>
          <w:szCs w:val="24"/>
        </w:rPr>
        <w:t>900</w:t>
      </w:r>
    </w:p>
    <w:p w14:paraId="4337322F" w14:textId="14822D00" w:rsidR="004701B2" w:rsidRPr="004701B2" w:rsidRDefault="004701B2" w:rsidP="00E956A6">
      <w:pPr>
        <w:shd w:val="clear" w:color="auto" w:fill="FFFFFF"/>
        <w:spacing w:after="0" w:line="240" w:lineRule="auto"/>
        <w:textAlignment w:val="baseline"/>
        <w:rPr>
          <w:rFonts w:ascii="Times New Roman" w:eastAsia="Times New Roman" w:hAnsi="Times New Roman" w:cs="Times New Roman"/>
          <w:sz w:val="24"/>
          <w:szCs w:val="24"/>
        </w:rPr>
      </w:pPr>
      <w:r w:rsidRPr="004701B2">
        <w:rPr>
          <w:rFonts w:ascii="Times New Roman" w:eastAsia="Times New Roman" w:hAnsi="Times New Roman" w:cs="Times New Roman"/>
          <w:b/>
          <w:sz w:val="24"/>
          <w:szCs w:val="24"/>
        </w:rPr>
        <w:t>Total Amount Available:</w:t>
      </w:r>
      <w:r>
        <w:rPr>
          <w:rFonts w:ascii="Times New Roman" w:eastAsia="Times New Roman" w:hAnsi="Times New Roman" w:cs="Times New Roman"/>
          <w:sz w:val="24"/>
          <w:szCs w:val="24"/>
        </w:rPr>
        <w:t xml:space="preserve">                </w:t>
      </w:r>
      <w:r w:rsidRPr="004701B2">
        <w:rPr>
          <w:rFonts w:ascii="Times New Roman" w:eastAsia="Times New Roman" w:hAnsi="Times New Roman" w:cs="Times New Roman"/>
          <w:i/>
          <w:sz w:val="24"/>
          <w:szCs w:val="24"/>
        </w:rPr>
        <w:t xml:space="preserve"> $325,000</w:t>
      </w:r>
    </w:p>
    <w:p w14:paraId="760C3BC0" w14:textId="77777777" w:rsidR="006E07C9" w:rsidRDefault="006E07C9"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4E5D19E7" w14:textId="77777777" w:rsidR="00583208" w:rsidRDefault="00583208"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64B79526" w14:textId="77777777" w:rsidR="00583208" w:rsidRDefault="00583208" w:rsidP="00583208">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Pr>
          <w:rFonts w:ascii="Times New Roman" w:eastAsia="Times New Roman" w:hAnsi="Times New Roman" w:cs="Times New Roman"/>
          <w:b/>
          <w:bCs/>
          <w:sz w:val="24"/>
          <w:szCs w:val="24"/>
          <w:bdr w:val="none" w:sz="0" w:space="0" w:color="auto" w:frame="1"/>
        </w:rPr>
        <w:t>THIS NOTICE IS SUBJECT TO AVAILABILITY OF FUNDING.</w:t>
      </w:r>
    </w:p>
    <w:p w14:paraId="71E1B1A9" w14:textId="77777777" w:rsidR="00583208" w:rsidRDefault="00583208" w:rsidP="00583208">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7A699EF2" w14:textId="77777777" w:rsidR="00583208" w:rsidRPr="00B12515" w:rsidRDefault="00583208" w:rsidP="00583208">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103A22D" w14:textId="77777777" w:rsidR="004653B3" w:rsidRPr="00B12515" w:rsidRDefault="004653B3"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371605B" w14:textId="77777777" w:rsidR="00B61396" w:rsidRPr="00B12515" w:rsidRDefault="00E956A6" w:rsidP="006E07C9">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A</w:t>
      </w:r>
      <w:r w:rsidR="00B61396" w:rsidRPr="00B12515">
        <w:rPr>
          <w:rFonts w:ascii="Times New Roman" w:eastAsia="Times New Roman" w:hAnsi="Times New Roman" w:cs="Times New Roman"/>
          <w:b/>
          <w:bCs/>
          <w:sz w:val="24"/>
          <w:szCs w:val="24"/>
          <w:bdr w:val="none" w:sz="0" w:space="0" w:color="auto" w:frame="1"/>
        </w:rPr>
        <w:t xml:space="preserve">. </w:t>
      </w:r>
      <w:r w:rsidR="006E07C9" w:rsidRPr="00B12515">
        <w:rPr>
          <w:rFonts w:ascii="Times New Roman" w:eastAsia="Times New Roman" w:hAnsi="Times New Roman" w:cs="Times New Roman"/>
          <w:b/>
          <w:bCs/>
          <w:sz w:val="24"/>
          <w:szCs w:val="24"/>
          <w:bdr w:val="none" w:sz="0" w:space="0" w:color="auto" w:frame="1"/>
        </w:rPr>
        <w:t>PROGRAM DESCRIPTION</w:t>
      </w:r>
      <w:r w:rsidR="00B61396" w:rsidRPr="00B12515">
        <w:rPr>
          <w:rFonts w:ascii="Times New Roman" w:eastAsia="Times New Roman" w:hAnsi="Times New Roman" w:cs="Times New Roman"/>
          <w:b/>
          <w:bCs/>
          <w:sz w:val="24"/>
          <w:szCs w:val="24"/>
          <w:bdr w:val="none" w:sz="0" w:space="0" w:color="auto" w:frame="1"/>
        </w:rPr>
        <w:br/>
      </w:r>
      <w:r w:rsidR="00B61396" w:rsidRPr="00B12515">
        <w:rPr>
          <w:rFonts w:ascii="Times New Roman" w:eastAsia="Times New Roman" w:hAnsi="Times New Roman" w:cs="Times New Roman"/>
          <w:sz w:val="24"/>
          <w:szCs w:val="24"/>
        </w:rPr>
        <w:t xml:space="preserve">The </w:t>
      </w:r>
      <w:r w:rsidR="00B61396" w:rsidRPr="004468DA">
        <w:rPr>
          <w:rFonts w:ascii="Times New Roman" w:eastAsia="Times New Roman" w:hAnsi="Times New Roman" w:cs="Times New Roman"/>
          <w:sz w:val="24"/>
          <w:szCs w:val="24"/>
        </w:rPr>
        <w:t xml:space="preserve">U.S. Embassy </w:t>
      </w:r>
      <w:r w:rsidR="004468DA" w:rsidRPr="004468DA">
        <w:rPr>
          <w:rFonts w:ascii="Times New Roman" w:eastAsia="Times New Roman" w:hAnsi="Times New Roman" w:cs="Times New Roman"/>
          <w:sz w:val="24"/>
          <w:szCs w:val="24"/>
        </w:rPr>
        <w:t>Belgrade</w:t>
      </w:r>
      <w:r w:rsidR="004468DA" w:rsidRPr="004468DA">
        <w:rPr>
          <w:rFonts w:ascii="Times New Roman" w:eastAsia="Times New Roman" w:hAnsi="Times New Roman" w:cs="Times New Roman"/>
          <w:i/>
          <w:sz w:val="24"/>
          <w:szCs w:val="24"/>
        </w:rPr>
        <w:t xml:space="preserve"> </w:t>
      </w:r>
      <w:r w:rsidR="006B14BA">
        <w:rPr>
          <w:rFonts w:ascii="Times New Roman" w:eastAsia="Times New Roman" w:hAnsi="Times New Roman" w:cs="Times New Roman"/>
          <w:sz w:val="24"/>
          <w:szCs w:val="24"/>
        </w:rPr>
        <w:t xml:space="preserve">announces an open competition for </w:t>
      </w:r>
      <w:r w:rsidR="004468DA">
        <w:rPr>
          <w:rFonts w:ascii="Times New Roman" w:eastAsia="Times New Roman" w:hAnsi="Times New Roman" w:cs="Times New Roman"/>
          <w:sz w:val="24"/>
          <w:szCs w:val="24"/>
        </w:rPr>
        <w:t xml:space="preserve">individuals and/or </w:t>
      </w:r>
      <w:r w:rsidR="006B14BA">
        <w:rPr>
          <w:rFonts w:ascii="Times New Roman" w:eastAsia="Times New Roman" w:hAnsi="Times New Roman" w:cs="Times New Roman"/>
          <w:sz w:val="24"/>
          <w:szCs w:val="24"/>
        </w:rPr>
        <w:t xml:space="preserve">organizations </w:t>
      </w:r>
      <w:r w:rsidR="00A572BB">
        <w:rPr>
          <w:rFonts w:ascii="Times New Roman" w:eastAsia="Times New Roman" w:hAnsi="Times New Roman" w:cs="Times New Roman"/>
          <w:sz w:val="24"/>
          <w:szCs w:val="24"/>
        </w:rPr>
        <w:t xml:space="preserve">to submit applications to carry out a program </w:t>
      </w:r>
      <w:r w:rsidR="004468DA">
        <w:rPr>
          <w:rFonts w:ascii="Times New Roman" w:eastAsia="Times New Roman" w:hAnsi="Times New Roman" w:cs="Times New Roman"/>
          <w:sz w:val="24"/>
          <w:szCs w:val="24"/>
        </w:rPr>
        <w:t>in Serbia</w:t>
      </w:r>
      <w:r w:rsidR="00B61396" w:rsidRPr="00B12515">
        <w:rPr>
          <w:rFonts w:ascii="Times New Roman" w:eastAsia="Times New Roman" w:hAnsi="Times New Roman" w:cs="Times New Roman"/>
          <w:sz w:val="24"/>
          <w:szCs w:val="24"/>
        </w:rPr>
        <w:t xml:space="preserve">. </w:t>
      </w:r>
      <w:r w:rsidR="007002F0">
        <w:rPr>
          <w:rFonts w:ascii="Times New Roman" w:eastAsia="Times New Roman" w:hAnsi="Times New Roman" w:cs="Times New Roman"/>
          <w:sz w:val="24"/>
          <w:szCs w:val="24"/>
        </w:rPr>
        <w:t xml:space="preserve"> </w:t>
      </w:r>
      <w:r w:rsidR="00B61396" w:rsidRPr="00B12515">
        <w:rPr>
          <w:rFonts w:ascii="Times New Roman" w:eastAsia="Times New Roman" w:hAnsi="Times New Roman" w:cs="Times New Roman"/>
          <w:sz w:val="24"/>
          <w:szCs w:val="24"/>
        </w:rPr>
        <w:t>Please carefully follow all instructions below.</w:t>
      </w:r>
    </w:p>
    <w:p w14:paraId="6F8A4BE3" w14:textId="77777777" w:rsidR="00B61396" w:rsidRPr="00B12515"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78E3296" w14:textId="77777777" w:rsidR="00A572BB" w:rsidRDefault="00A572BB" w:rsidP="00B61396">
      <w:pPr>
        <w:shd w:val="clear" w:color="auto" w:fill="FFFFFF"/>
        <w:spacing w:after="0" w:line="240" w:lineRule="auto"/>
        <w:textAlignment w:val="baseline"/>
        <w:rPr>
          <w:rFonts w:ascii="Times New Roman" w:eastAsia="Times New Roman" w:hAnsi="Times New Roman" w:cs="Times New Roman"/>
          <w:sz w:val="24"/>
          <w:szCs w:val="24"/>
        </w:rPr>
      </w:pPr>
    </w:p>
    <w:p w14:paraId="1537665B" w14:textId="77777777" w:rsidR="00A572BB" w:rsidRPr="00A572BB" w:rsidRDefault="00B37DD1" w:rsidP="00B61396">
      <w:pPr>
        <w:shd w:val="clear" w:color="auto" w:fill="FFFFFF"/>
        <w:spacing w:after="0" w:line="240" w:lineRule="auto"/>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w:t>
      </w:r>
      <w:r w:rsidR="00A572BB" w:rsidRPr="00A572BB">
        <w:rPr>
          <w:rFonts w:ascii="Times New Roman" w:eastAsia="Times New Roman" w:hAnsi="Times New Roman" w:cs="Times New Roman"/>
          <w:b/>
          <w:sz w:val="24"/>
          <w:szCs w:val="24"/>
        </w:rPr>
        <w:t xml:space="preserve"> Objectives: </w:t>
      </w:r>
    </w:p>
    <w:p w14:paraId="095E7DF0" w14:textId="053CC8DA" w:rsidR="006078CB" w:rsidRPr="006078CB" w:rsidRDefault="006078CB" w:rsidP="006078CB">
      <w:pPr>
        <w:shd w:val="clear" w:color="auto" w:fill="FFFFFF"/>
        <w:spacing w:after="390" w:line="240" w:lineRule="auto"/>
        <w:textAlignment w:val="baseline"/>
        <w:rPr>
          <w:rFonts w:ascii="Times New Roman" w:hAnsi="Times New Roman" w:cs="Times New Roman"/>
          <w:color w:val="333333"/>
          <w:sz w:val="24"/>
          <w:szCs w:val="24"/>
          <w:shd w:val="clear" w:color="auto" w:fill="FFFFFF"/>
        </w:rPr>
      </w:pPr>
      <w:r w:rsidRPr="006078CB">
        <w:rPr>
          <w:rFonts w:ascii="Times New Roman" w:hAnsi="Times New Roman" w:cs="Times New Roman"/>
          <w:color w:val="333333"/>
          <w:sz w:val="24"/>
          <w:szCs w:val="24"/>
          <w:shd w:val="clear" w:color="auto" w:fill="FFFFFF"/>
        </w:rPr>
        <w:t xml:space="preserve">The U.S. Embassy’s Public Affairs Section has set aside funds for the Alumni Small Grants Program specifically designated for use by past participants of U.S. Government (USG)-sponsored exchange programs.  (See below for list of USG-sponsored exchange programs.)  The Alumni Small Grants Program allows our alumni to take their ideas on how to give back to their home community, or Serbian society more generally, and make those a reality.   </w:t>
      </w:r>
      <w:r w:rsidR="00EC24A5">
        <w:rPr>
          <w:rFonts w:ascii="Times New Roman" w:hAnsi="Times New Roman" w:cs="Times New Roman"/>
          <w:color w:val="333333"/>
          <w:sz w:val="24"/>
          <w:szCs w:val="24"/>
          <w:shd w:val="clear" w:color="auto" w:fill="FFFFFF"/>
        </w:rPr>
        <w:t>Th</w:t>
      </w:r>
      <w:r w:rsidRPr="006078CB">
        <w:rPr>
          <w:rFonts w:ascii="Times New Roman" w:hAnsi="Times New Roman" w:cs="Times New Roman"/>
          <w:color w:val="333333"/>
          <w:sz w:val="24"/>
          <w:szCs w:val="24"/>
          <w:shd w:val="clear" w:color="auto" w:fill="FFFFFF"/>
        </w:rPr>
        <w:t>ese projects will allow alumni to showcase their leadership and organizational skills, their creativity and innovative approaches to solving problems, and their ability to network and work with allies to achieve their goals.</w:t>
      </w:r>
    </w:p>
    <w:p w14:paraId="0912219B" w14:textId="77777777" w:rsidR="00E87591" w:rsidRPr="00B12515" w:rsidRDefault="00E87591" w:rsidP="00B61396">
      <w:pPr>
        <w:shd w:val="clear" w:color="auto" w:fill="FFFFFF"/>
        <w:spacing w:after="0" w:line="240" w:lineRule="auto"/>
        <w:textAlignment w:val="baseline"/>
        <w:rPr>
          <w:rFonts w:ascii="Times New Roman" w:eastAsia="Times New Roman" w:hAnsi="Times New Roman" w:cs="Times New Roman"/>
          <w:sz w:val="24"/>
          <w:szCs w:val="24"/>
        </w:rPr>
      </w:pPr>
    </w:p>
    <w:p w14:paraId="179FDA61" w14:textId="77777777" w:rsidR="00B61396" w:rsidRPr="004653B3" w:rsidRDefault="00B61396"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6A896F03" w14:textId="77777777" w:rsidR="00E956A6" w:rsidRPr="00A572BB"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A572BB">
        <w:rPr>
          <w:rFonts w:ascii="Times New Roman" w:eastAsia="Times New Roman" w:hAnsi="Times New Roman" w:cs="Times New Roman"/>
          <w:b/>
          <w:bCs/>
          <w:sz w:val="24"/>
          <w:szCs w:val="24"/>
          <w:bdr w:val="none" w:sz="0" w:space="0" w:color="auto" w:frame="1"/>
        </w:rPr>
        <w:t>B</w:t>
      </w:r>
      <w:r w:rsidR="00B61396" w:rsidRPr="00A572BB">
        <w:rPr>
          <w:rFonts w:ascii="Times New Roman" w:eastAsia="Times New Roman" w:hAnsi="Times New Roman" w:cs="Times New Roman"/>
          <w:b/>
          <w:bCs/>
          <w:sz w:val="24"/>
          <w:szCs w:val="24"/>
          <w:bdr w:val="none" w:sz="0" w:space="0" w:color="auto" w:frame="1"/>
        </w:rPr>
        <w:t xml:space="preserve">. </w:t>
      </w:r>
      <w:r w:rsidRPr="00A572BB">
        <w:rPr>
          <w:rFonts w:ascii="Times New Roman" w:eastAsia="Times New Roman" w:hAnsi="Times New Roman" w:cs="Times New Roman"/>
          <w:b/>
          <w:bCs/>
          <w:sz w:val="24"/>
          <w:szCs w:val="24"/>
          <w:bdr w:val="none" w:sz="0" w:space="0" w:color="auto" w:frame="1"/>
        </w:rPr>
        <w:t xml:space="preserve">FEDERAL </w:t>
      </w:r>
      <w:r w:rsidR="00B61396" w:rsidRPr="00A572BB">
        <w:rPr>
          <w:rFonts w:ascii="Times New Roman" w:eastAsia="Times New Roman" w:hAnsi="Times New Roman" w:cs="Times New Roman"/>
          <w:b/>
          <w:bCs/>
          <w:sz w:val="24"/>
          <w:szCs w:val="24"/>
          <w:bdr w:val="none" w:sz="0" w:space="0" w:color="auto" w:frame="1"/>
        </w:rPr>
        <w:t>AWARD INFORMATION</w:t>
      </w:r>
      <w:r w:rsidR="00B61396" w:rsidRPr="00A572BB">
        <w:rPr>
          <w:rFonts w:ascii="Times New Roman" w:eastAsia="Times New Roman" w:hAnsi="Times New Roman" w:cs="Times New Roman"/>
          <w:b/>
          <w:bCs/>
          <w:sz w:val="24"/>
          <w:szCs w:val="24"/>
          <w:bdr w:val="none" w:sz="0" w:space="0" w:color="auto" w:frame="1"/>
        </w:rPr>
        <w:br/>
      </w:r>
    </w:p>
    <w:p w14:paraId="3574B3A3" w14:textId="02938EC1" w:rsidR="00E956A6" w:rsidRDefault="00E956A6"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r w:rsidRPr="00B12515">
        <w:rPr>
          <w:rFonts w:ascii="Times New Roman" w:eastAsia="Times New Roman" w:hAnsi="Times New Roman" w:cs="Times New Roman"/>
          <w:bCs/>
          <w:sz w:val="24"/>
          <w:szCs w:val="24"/>
          <w:bdr w:val="none" w:sz="0" w:space="0" w:color="auto" w:frame="1"/>
        </w:rPr>
        <w:t xml:space="preserve">Length of performance period: </w:t>
      </w:r>
      <w:r w:rsidR="00583208" w:rsidRPr="00583208">
        <w:rPr>
          <w:rFonts w:ascii="Times New Roman" w:eastAsia="Times New Roman" w:hAnsi="Times New Roman" w:cs="Times New Roman"/>
          <w:bCs/>
          <w:sz w:val="24"/>
          <w:szCs w:val="24"/>
          <w:bdr w:val="none" w:sz="0" w:space="0" w:color="auto" w:frame="1"/>
        </w:rPr>
        <w:t>up to 18 months</w:t>
      </w:r>
      <w:r w:rsidRPr="00583208">
        <w:rPr>
          <w:rFonts w:ascii="Times New Roman" w:eastAsia="Times New Roman" w:hAnsi="Times New Roman" w:cs="Times New Roman"/>
          <w:bCs/>
          <w:i/>
          <w:sz w:val="24"/>
          <w:szCs w:val="24"/>
          <w:bdr w:val="none" w:sz="0" w:space="0" w:color="auto" w:frame="1"/>
        </w:rPr>
        <w:t xml:space="preserve"> </w:t>
      </w:r>
    </w:p>
    <w:p w14:paraId="71D8307E" w14:textId="7DA5DE37" w:rsidR="00633541" w:rsidRPr="00633541" w:rsidRDefault="00633541" w:rsidP="00E956A6">
      <w:pPr>
        <w:shd w:val="clear" w:color="auto" w:fill="FFFFFF"/>
        <w:spacing w:after="0" w:line="240" w:lineRule="auto"/>
        <w:textAlignment w:val="baseline"/>
        <w:rPr>
          <w:rFonts w:ascii="Times New Roman" w:eastAsia="Times New Roman" w:hAnsi="Times New Roman" w:cs="Times New Roman"/>
          <w:bCs/>
          <w:color w:val="333333"/>
          <w:sz w:val="24"/>
          <w:szCs w:val="24"/>
          <w:bdr w:val="none" w:sz="0" w:space="0" w:color="auto" w:frame="1"/>
        </w:rPr>
      </w:pPr>
      <w:r w:rsidRPr="00633541">
        <w:rPr>
          <w:rFonts w:ascii="Times New Roman" w:eastAsia="Times New Roman" w:hAnsi="Times New Roman" w:cs="Times New Roman"/>
          <w:bCs/>
          <w:color w:val="333333"/>
          <w:sz w:val="24"/>
          <w:szCs w:val="24"/>
          <w:bdr w:val="none" w:sz="0" w:space="0" w:color="auto" w:frame="1"/>
        </w:rPr>
        <w:t>Number of awards anticipated: 20</w:t>
      </w:r>
    </w:p>
    <w:p w14:paraId="591C3D1E" w14:textId="3295CA45" w:rsidR="00E956A6" w:rsidRPr="00B12515" w:rsidRDefault="00E956A6" w:rsidP="00E956A6">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B12515">
        <w:rPr>
          <w:rFonts w:ascii="Times New Roman" w:eastAsia="Times New Roman" w:hAnsi="Times New Roman" w:cs="Times New Roman"/>
          <w:bCs/>
          <w:sz w:val="24"/>
          <w:szCs w:val="24"/>
          <w:bdr w:val="none" w:sz="0" w:space="0" w:color="auto" w:frame="1"/>
        </w:rPr>
        <w:t xml:space="preserve">Award amounts: awards may range </w:t>
      </w:r>
      <w:r w:rsidR="00633541">
        <w:rPr>
          <w:rFonts w:ascii="Times New Roman" w:eastAsia="Times New Roman" w:hAnsi="Times New Roman" w:cs="Times New Roman"/>
          <w:bCs/>
          <w:sz w:val="24"/>
          <w:szCs w:val="24"/>
          <w:bdr w:val="none" w:sz="0" w:space="0" w:color="auto" w:frame="1"/>
        </w:rPr>
        <w:t xml:space="preserve">from $1,000 </w:t>
      </w:r>
      <w:r w:rsidRPr="00B12515">
        <w:rPr>
          <w:rFonts w:ascii="Times New Roman" w:eastAsia="Times New Roman" w:hAnsi="Times New Roman" w:cs="Times New Roman"/>
          <w:bCs/>
          <w:sz w:val="24"/>
          <w:szCs w:val="24"/>
          <w:bdr w:val="none" w:sz="0" w:space="0" w:color="auto" w:frame="1"/>
        </w:rPr>
        <w:t xml:space="preserve">to a maximum </w:t>
      </w:r>
      <w:r w:rsidRPr="00583208">
        <w:rPr>
          <w:rFonts w:ascii="Times New Roman" w:eastAsia="Times New Roman" w:hAnsi="Times New Roman" w:cs="Times New Roman"/>
          <w:bCs/>
          <w:sz w:val="24"/>
          <w:szCs w:val="24"/>
          <w:bdr w:val="none" w:sz="0" w:space="0" w:color="auto" w:frame="1"/>
        </w:rPr>
        <w:t>of $</w:t>
      </w:r>
      <w:r w:rsidR="00583208" w:rsidRPr="00583208">
        <w:rPr>
          <w:rFonts w:ascii="Times New Roman" w:eastAsia="Times New Roman" w:hAnsi="Times New Roman" w:cs="Times New Roman"/>
          <w:bCs/>
          <w:sz w:val="24"/>
          <w:szCs w:val="24"/>
          <w:bdr w:val="none" w:sz="0" w:space="0" w:color="auto" w:frame="1"/>
        </w:rPr>
        <w:t>20,000</w:t>
      </w:r>
      <w:r w:rsidR="00583208">
        <w:rPr>
          <w:rFonts w:ascii="Times New Roman" w:eastAsia="Times New Roman" w:hAnsi="Times New Roman" w:cs="Times New Roman"/>
          <w:bCs/>
          <w:sz w:val="24"/>
          <w:szCs w:val="24"/>
          <w:bdr w:val="none" w:sz="0" w:space="0" w:color="auto" w:frame="1"/>
        </w:rPr>
        <w:t xml:space="preserve"> (smaller grants preferred) </w:t>
      </w:r>
    </w:p>
    <w:p w14:paraId="2B619DFD" w14:textId="77777777" w:rsidR="00A572BB" w:rsidRDefault="00E956A6" w:rsidP="00E956A6">
      <w:pPr>
        <w:shd w:val="clear" w:color="auto" w:fill="FFFFFF"/>
        <w:spacing w:after="0" w:line="240" w:lineRule="auto"/>
        <w:textAlignment w:val="baseline"/>
        <w:rPr>
          <w:rFonts w:ascii="Times New Roman" w:eastAsia="Times New Roman" w:hAnsi="Times New Roman" w:cs="Times New Roman"/>
          <w:bCs/>
          <w:color w:val="FF0000"/>
          <w:sz w:val="24"/>
          <w:szCs w:val="24"/>
          <w:bdr w:val="none" w:sz="0" w:space="0" w:color="auto" w:frame="1"/>
        </w:rPr>
      </w:pPr>
      <w:r w:rsidRPr="00B12515">
        <w:rPr>
          <w:rFonts w:ascii="Times New Roman" w:eastAsia="Times New Roman" w:hAnsi="Times New Roman" w:cs="Times New Roman"/>
          <w:bCs/>
          <w:sz w:val="24"/>
          <w:szCs w:val="24"/>
          <w:bdr w:val="none" w:sz="0" w:space="0" w:color="auto" w:frame="1"/>
        </w:rPr>
        <w:t xml:space="preserve">Type of Funding:  </w:t>
      </w:r>
      <w:r w:rsidR="00A572BB" w:rsidRPr="003E7AF5">
        <w:rPr>
          <w:rFonts w:ascii="Times New Roman" w:eastAsia="Times New Roman" w:hAnsi="Times New Roman" w:cs="Times New Roman"/>
          <w:bCs/>
          <w:sz w:val="24"/>
          <w:szCs w:val="24"/>
          <w:bdr w:val="none" w:sz="0" w:space="0" w:color="auto" w:frame="1"/>
        </w:rPr>
        <w:t>FY1</w:t>
      </w:r>
      <w:r w:rsidR="003E7AF5">
        <w:rPr>
          <w:rFonts w:ascii="Times New Roman" w:eastAsia="Times New Roman" w:hAnsi="Times New Roman" w:cs="Times New Roman"/>
          <w:bCs/>
          <w:sz w:val="24"/>
          <w:szCs w:val="24"/>
          <w:bdr w:val="none" w:sz="0" w:space="0" w:color="auto" w:frame="1"/>
        </w:rPr>
        <w:t>9</w:t>
      </w:r>
      <w:r w:rsidR="00A572BB" w:rsidRPr="003E7AF5">
        <w:rPr>
          <w:rFonts w:ascii="Times New Roman" w:eastAsia="Times New Roman" w:hAnsi="Times New Roman" w:cs="Times New Roman"/>
          <w:bCs/>
          <w:sz w:val="24"/>
          <w:szCs w:val="24"/>
          <w:bdr w:val="none" w:sz="0" w:space="0" w:color="auto" w:frame="1"/>
        </w:rPr>
        <w:t>/</w:t>
      </w:r>
      <w:r w:rsidR="003E7AF5">
        <w:rPr>
          <w:rFonts w:ascii="Times New Roman" w:eastAsia="Times New Roman" w:hAnsi="Times New Roman" w:cs="Times New Roman"/>
          <w:bCs/>
          <w:sz w:val="24"/>
          <w:szCs w:val="24"/>
          <w:bdr w:val="none" w:sz="0" w:space="0" w:color="auto" w:frame="1"/>
        </w:rPr>
        <w:t>20</w:t>
      </w:r>
      <w:r w:rsidR="00A572BB" w:rsidRPr="003E7AF5">
        <w:rPr>
          <w:rFonts w:ascii="Times New Roman" w:eastAsia="Times New Roman" w:hAnsi="Times New Roman" w:cs="Times New Roman"/>
          <w:bCs/>
          <w:sz w:val="24"/>
          <w:szCs w:val="24"/>
          <w:bdr w:val="none" w:sz="0" w:space="0" w:color="auto" w:frame="1"/>
        </w:rPr>
        <w:t xml:space="preserve"> Economic Support Funds u</w:t>
      </w:r>
      <w:r w:rsidR="003E7AF5">
        <w:rPr>
          <w:rFonts w:ascii="Times New Roman" w:eastAsia="Times New Roman" w:hAnsi="Times New Roman" w:cs="Times New Roman"/>
          <w:bCs/>
          <w:sz w:val="24"/>
          <w:szCs w:val="24"/>
          <w:bdr w:val="none" w:sz="0" w:space="0" w:color="auto" w:frame="1"/>
        </w:rPr>
        <w:t>nder the Foreign Assistance Act</w:t>
      </w:r>
      <w:r w:rsidRPr="003E7AF5">
        <w:rPr>
          <w:rFonts w:ascii="Times New Roman" w:eastAsia="Times New Roman" w:hAnsi="Times New Roman" w:cs="Times New Roman"/>
          <w:bCs/>
          <w:i/>
          <w:sz w:val="24"/>
          <w:szCs w:val="24"/>
          <w:bdr w:val="none" w:sz="0" w:space="0" w:color="auto" w:frame="1"/>
        </w:rPr>
        <w:t xml:space="preserve"> </w:t>
      </w:r>
    </w:p>
    <w:p w14:paraId="5AF6B093" w14:textId="77777777" w:rsidR="00E956A6" w:rsidRDefault="00E956A6" w:rsidP="00E956A6">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B12515">
        <w:rPr>
          <w:rFonts w:ascii="Times New Roman" w:eastAsia="Times New Roman" w:hAnsi="Times New Roman" w:cs="Times New Roman"/>
          <w:bCs/>
          <w:sz w:val="24"/>
          <w:szCs w:val="24"/>
          <w:bdr w:val="none" w:sz="0" w:space="0" w:color="auto" w:frame="1"/>
        </w:rPr>
        <w:t xml:space="preserve">Anticipated </w:t>
      </w:r>
      <w:r w:rsidR="00B37DD1">
        <w:rPr>
          <w:rFonts w:ascii="Times New Roman" w:eastAsia="Times New Roman" w:hAnsi="Times New Roman" w:cs="Times New Roman"/>
          <w:bCs/>
          <w:sz w:val="24"/>
          <w:szCs w:val="24"/>
          <w:bdr w:val="none" w:sz="0" w:space="0" w:color="auto" w:frame="1"/>
        </w:rPr>
        <w:t>program</w:t>
      </w:r>
      <w:r w:rsidRPr="00B12515">
        <w:rPr>
          <w:rFonts w:ascii="Times New Roman" w:eastAsia="Times New Roman" w:hAnsi="Times New Roman" w:cs="Times New Roman"/>
          <w:bCs/>
          <w:sz w:val="24"/>
          <w:szCs w:val="24"/>
          <w:bdr w:val="none" w:sz="0" w:space="0" w:color="auto" w:frame="1"/>
        </w:rPr>
        <w:t xml:space="preserve"> start date:  </w:t>
      </w:r>
      <w:r w:rsidR="003E7AF5" w:rsidRPr="003E7AF5">
        <w:rPr>
          <w:rFonts w:ascii="Times New Roman" w:eastAsia="Times New Roman" w:hAnsi="Times New Roman" w:cs="Times New Roman"/>
          <w:bCs/>
          <w:sz w:val="24"/>
          <w:szCs w:val="24"/>
          <w:bdr w:val="none" w:sz="0" w:space="0" w:color="auto" w:frame="1"/>
        </w:rPr>
        <w:t>Depending on availability of funds</w:t>
      </w:r>
    </w:p>
    <w:p w14:paraId="44E0E40C" w14:textId="77777777" w:rsidR="008B454C" w:rsidRPr="00B12515" w:rsidRDefault="008B454C"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p>
    <w:p w14:paraId="029988BD" w14:textId="77777777" w:rsidR="00E956A6" w:rsidRPr="004653B3" w:rsidRDefault="00E956A6"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571F6F1C" w14:textId="77777777" w:rsidR="00B61396" w:rsidRPr="00B12515" w:rsidRDefault="0085271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Pr>
          <w:rFonts w:ascii="Times New Roman" w:eastAsia="Times New Roman" w:hAnsi="Times New Roman" w:cs="Times New Roman"/>
          <w:b/>
          <w:bCs/>
          <w:sz w:val="24"/>
          <w:szCs w:val="24"/>
          <w:bdr w:val="none" w:sz="0" w:space="0" w:color="auto" w:frame="1"/>
        </w:rPr>
        <w:lastRenderedPageBreak/>
        <w:t xml:space="preserve">Funding Instrument </w:t>
      </w:r>
      <w:r w:rsidR="00B61396" w:rsidRPr="00B12515">
        <w:rPr>
          <w:rFonts w:ascii="Times New Roman" w:eastAsia="Times New Roman" w:hAnsi="Times New Roman" w:cs="Times New Roman"/>
          <w:b/>
          <w:bCs/>
          <w:sz w:val="24"/>
          <w:szCs w:val="24"/>
          <w:bdr w:val="none" w:sz="0" w:space="0" w:color="auto" w:frame="1"/>
        </w:rPr>
        <w:t>Type:  </w:t>
      </w:r>
      <w:r w:rsidR="005B1298">
        <w:rPr>
          <w:rFonts w:ascii="Times New Roman" w:eastAsia="Times New Roman" w:hAnsi="Times New Roman" w:cs="Times New Roman"/>
          <w:sz w:val="24"/>
          <w:szCs w:val="24"/>
        </w:rPr>
        <w:t>Grant or</w:t>
      </w:r>
      <w:r w:rsidR="00B166C2" w:rsidRPr="00B12515">
        <w:rPr>
          <w:rFonts w:ascii="Times New Roman" w:eastAsia="Times New Roman" w:hAnsi="Times New Roman" w:cs="Times New Roman"/>
          <w:sz w:val="24"/>
          <w:szCs w:val="24"/>
        </w:rPr>
        <w:t xml:space="preserve"> Fixed Amount Award</w:t>
      </w:r>
    </w:p>
    <w:p w14:paraId="6BF664B5" w14:textId="77777777" w:rsidR="008F0AB2" w:rsidRDefault="00B37DD1"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r>
        <w:rPr>
          <w:rFonts w:ascii="Times New Roman" w:eastAsia="Times New Roman" w:hAnsi="Times New Roman" w:cs="Times New Roman"/>
          <w:b/>
          <w:bCs/>
          <w:sz w:val="24"/>
          <w:szCs w:val="24"/>
          <w:bdr w:val="none" w:sz="0" w:space="0" w:color="auto" w:frame="1"/>
        </w:rPr>
        <w:t>Program</w:t>
      </w:r>
      <w:r w:rsidR="00B61396" w:rsidRPr="00B12515">
        <w:rPr>
          <w:rFonts w:ascii="Times New Roman" w:eastAsia="Times New Roman" w:hAnsi="Times New Roman" w:cs="Times New Roman"/>
          <w:b/>
          <w:bCs/>
          <w:sz w:val="24"/>
          <w:szCs w:val="24"/>
          <w:bdr w:val="none" w:sz="0" w:space="0" w:color="auto" w:frame="1"/>
        </w:rPr>
        <w:t xml:space="preserve"> </w:t>
      </w:r>
      <w:r w:rsidR="00C015BA" w:rsidRPr="00B12515">
        <w:rPr>
          <w:rFonts w:ascii="Times New Roman" w:eastAsia="Times New Roman" w:hAnsi="Times New Roman" w:cs="Times New Roman"/>
          <w:b/>
          <w:bCs/>
          <w:sz w:val="24"/>
          <w:szCs w:val="24"/>
          <w:bdr w:val="none" w:sz="0" w:space="0" w:color="auto" w:frame="1"/>
        </w:rPr>
        <w:t>Performance</w:t>
      </w:r>
      <w:r w:rsidR="00B61396" w:rsidRPr="00B12515">
        <w:rPr>
          <w:rFonts w:ascii="Times New Roman" w:eastAsia="Times New Roman" w:hAnsi="Times New Roman" w:cs="Times New Roman"/>
          <w:b/>
          <w:bCs/>
          <w:sz w:val="24"/>
          <w:szCs w:val="24"/>
          <w:bdr w:val="none" w:sz="0" w:space="0" w:color="auto" w:frame="1"/>
        </w:rPr>
        <w:t xml:space="preserve"> Period</w:t>
      </w:r>
      <w:r w:rsidR="00B166C2" w:rsidRPr="00B12515">
        <w:rPr>
          <w:rFonts w:ascii="Times New Roman" w:eastAsia="Times New Roman" w:hAnsi="Times New Roman" w:cs="Times New Roman"/>
          <w:sz w:val="24"/>
          <w:szCs w:val="24"/>
        </w:rPr>
        <w:t xml:space="preserve">: Proposed </w:t>
      </w:r>
      <w:r>
        <w:rPr>
          <w:rFonts w:ascii="Times New Roman" w:eastAsia="Times New Roman" w:hAnsi="Times New Roman" w:cs="Times New Roman"/>
          <w:sz w:val="24"/>
          <w:szCs w:val="24"/>
        </w:rPr>
        <w:t>programs</w:t>
      </w:r>
      <w:r w:rsidR="00B61396" w:rsidRPr="00B12515">
        <w:rPr>
          <w:rFonts w:ascii="Times New Roman" w:eastAsia="Times New Roman" w:hAnsi="Times New Roman" w:cs="Times New Roman"/>
          <w:sz w:val="24"/>
          <w:szCs w:val="24"/>
        </w:rPr>
        <w:t xml:space="preserve"> should be completed in </w:t>
      </w:r>
      <w:r w:rsidR="005B1298" w:rsidRPr="005B1298">
        <w:rPr>
          <w:rFonts w:ascii="Times New Roman" w:eastAsia="Times New Roman" w:hAnsi="Times New Roman" w:cs="Times New Roman"/>
          <w:sz w:val="24"/>
          <w:szCs w:val="24"/>
        </w:rPr>
        <w:t>18 months</w:t>
      </w:r>
      <w:r w:rsidR="00B61396" w:rsidRPr="005B1298">
        <w:rPr>
          <w:rFonts w:ascii="Times New Roman" w:eastAsia="Times New Roman" w:hAnsi="Times New Roman" w:cs="Times New Roman"/>
          <w:sz w:val="24"/>
          <w:szCs w:val="24"/>
        </w:rPr>
        <w:t xml:space="preserve"> or </w:t>
      </w:r>
      <w:r w:rsidR="00B61396" w:rsidRPr="00B12515">
        <w:rPr>
          <w:rFonts w:ascii="Times New Roman" w:eastAsia="Times New Roman" w:hAnsi="Times New Roman" w:cs="Times New Roman"/>
          <w:sz w:val="24"/>
          <w:szCs w:val="24"/>
        </w:rPr>
        <w:t xml:space="preserve">less. </w:t>
      </w:r>
    </w:p>
    <w:p w14:paraId="668254EF" w14:textId="77777777" w:rsidR="00B61396" w:rsidRPr="00B12515" w:rsidRDefault="008B454C" w:rsidP="00B61396">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The Department of State</w:t>
      </w:r>
      <w:r w:rsidR="00B61396" w:rsidRPr="008F0AB2">
        <w:rPr>
          <w:rFonts w:ascii="Times New Roman" w:eastAsia="Times New Roman" w:hAnsi="Times New Roman" w:cs="Times New Roman"/>
          <w:sz w:val="24"/>
          <w:szCs w:val="24"/>
        </w:rPr>
        <w:t xml:space="preserve"> will entertain applications for continuation grants funded under these awards beyond the initial budget period on a non-competitive basis subject to availability of funds, satisfactory progress of the program, and a determination that continued funding would be in the </w:t>
      </w:r>
      <w:r w:rsidR="00B61396" w:rsidRPr="00B12515">
        <w:rPr>
          <w:rFonts w:ascii="Times New Roman" w:eastAsia="Times New Roman" w:hAnsi="Times New Roman" w:cs="Times New Roman"/>
          <w:sz w:val="24"/>
          <w:szCs w:val="24"/>
        </w:rPr>
        <w:t>best interest of the U.S. Department of State.</w:t>
      </w:r>
    </w:p>
    <w:p w14:paraId="3101454B" w14:textId="77777777" w:rsidR="00C015BA" w:rsidRPr="00B12515"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18CC1A60" w14:textId="77777777" w:rsidR="00B61396" w:rsidRPr="00B12515"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C</w:t>
      </w:r>
      <w:r w:rsidR="00B61396" w:rsidRPr="00B12515">
        <w:rPr>
          <w:rFonts w:ascii="Times New Roman" w:eastAsia="Times New Roman" w:hAnsi="Times New Roman" w:cs="Times New Roman"/>
          <w:b/>
          <w:bCs/>
          <w:sz w:val="24"/>
          <w:szCs w:val="24"/>
          <w:bdr w:val="none" w:sz="0" w:space="0" w:color="auto" w:frame="1"/>
        </w:rPr>
        <w:t>. ELIGILIBITY INFORMATION</w:t>
      </w:r>
    </w:p>
    <w:p w14:paraId="691C9D54" w14:textId="77777777" w:rsidR="00D0290D" w:rsidRPr="00B12515" w:rsidRDefault="00D0290D" w:rsidP="00B61396">
      <w:pPr>
        <w:shd w:val="clear" w:color="auto" w:fill="FFFFFF"/>
        <w:spacing w:after="0" w:line="240" w:lineRule="auto"/>
        <w:textAlignment w:val="baseline"/>
        <w:rPr>
          <w:rFonts w:ascii="Times New Roman" w:eastAsia="Times New Roman" w:hAnsi="Times New Roman" w:cs="Times New Roman"/>
          <w:sz w:val="24"/>
          <w:szCs w:val="24"/>
        </w:rPr>
      </w:pPr>
    </w:p>
    <w:p w14:paraId="09CC9229" w14:textId="77777777" w:rsidR="006B1AFD" w:rsidRPr="00B12515"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Eligible Applicants</w:t>
      </w:r>
    </w:p>
    <w:p w14:paraId="080FDEED" w14:textId="77777777" w:rsidR="006B1AFD" w:rsidRPr="00B12515"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63E7EE21" w14:textId="77777777" w:rsidR="00B1408C" w:rsidRDefault="00B1408C" w:rsidP="00B1408C">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B1408C">
        <w:rPr>
          <w:rFonts w:ascii="Times New Roman" w:eastAsia="Times New Roman" w:hAnsi="Times New Roman" w:cs="Times New Roman"/>
          <w:color w:val="333333"/>
          <w:sz w:val="24"/>
          <w:szCs w:val="24"/>
        </w:rPr>
        <w:t xml:space="preserve">To be eligible for consideration, applicants must have participated in a USG-sponsored exchange program.  </w:t>
      </w:r>
    </w:p>
    <w:p w14:paraId="53A7657E" w14:textId="3BD7C92C" w:rsidR="00B1408C" w:rsidRPr="00B1408C" w:rsidRDefault="00B1408C" w:rsidP="00B1408C">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B1408C">
        <w:rPr>
          <w:rFonts w:ascii="Times New Roman" w:eastAsia="Times New Roman" w:hAnsi="Times New Roman" w:cs="Times New Roman"/>
          <w:color w:val="333333"/>
          <w:sz w:val="24"/>
          <w:szCs w:val="24"/>
        </w:rPr>
        <w:t xml:space="preserve">Alumni can submit proposals either as individuals or as </w:t>
      </w:r>
      <w:r w:rsidR="00EC24A5">
        <w:rPr>
          <w:rFonts w:ascii="Times New Roman" w:eastAsia="Times New Roman" w:hAnsi="Times New Roman" w:cs="Times New Roman"/>
          <w:color w:val="333333"/>
          <w:sz w:val="24"/>
          <w:szCs w:val="24"/>
        </w:rPr>
        <w:t xml:space="preserve">a </w:t>
      </w:r>
      <w:r w:rsidRPr="00B1408C">
        <w:rPr>
          <w:rFonts w:ascii="Times New Roman" w:eastAsia="Times New Roman" w:hAnsi="Times New Roman" w:cs="Times New Roman"/>
          <w:color w:val="333333"/>
          <w:sz w:val="24"/>
          <w:szCs w:val="24"/>
        </w:rPr>
        <w:t>part of NGOs</w:t>
      </w:r>
      <w:r w:rsidR="00084A1B">
        <w:rPr>
          <w:rFonts w:ascii="Times New Roman" w:eastAsia="Times New Roman" w:hAnsi="Times New Roman" w:cs="Times New Roman"/>
          <w:color w:val="333333"/>
          <w:sz w:val="24"/>
          <w:szCs w:val="24"/>
        </w:rPr>
        <w:t xml:space="preserve"> and institutions</w:t>
      </w:r>
      <w:r w:rsidRPr="00B1408C">
        <w:rPr>
          <w:rFonts w:ascii="Times New Roman" w:eastAsia="Times New Roman" w:hAnsi="Times New Roman" w:cs="Times New Roman"/>
          <w:color w:val="333333"/>
          <w:sz w:val="24"/>
          <w:szCs w:val="24"/>
        </w:rPr>
        <w:t xml:space="preserve"> registered in Serbia.  We do encourage Serbian applicants to work with counterparts in other countries.   </w:t>
      </w:r>
    </w:p>
    <w:p w14:paraId="57ED7621" w14:textId="77777777" w:rsidR="00B1408C" w:rsidRPr="008D66FE" w:rsidRDefault="00B1408C" w:rsidP="00B1408C">
      <w:pPr>
        <w:rPr>
          <w:rFonts w:ascii="Times New Roman" w:hAnsi="Times New Roman" w:cs="Times New Roman"/>
          <w:sz w:val="24"/>
          <w:szCs w:val="24"/>
        </w:rPr>
      </w:pPr>
    </w:p>
    <w:p w14:paraId="4BD9A448" w14:textId="77777777" w:rsidR="00B1408C" w:rsidRPr="008D66FE" w:rsidRDefault="008D66FE" w:rsidP="00B1408C">
      <w:pPr>
        <w:rPr>
          <w:rFonts w:ascii="Times New Roman" w:hAnsi="Times New Roman" w:cs="Times New Roman"/>
          <w:sz w:val="24"/>
          <w:szCs w:val="24"/>
        </w:rPr>
      </w:pPr>
      <w:r w:rsidRPr="008D66FE">
        <w:rPr>
          <w:rFonts w:ascii="Times New Roman" w:hAnsi="Times New Roman" w:cs="Times New Roman"/>
          <w:sz w:val="24"/>
          <w:szCs w:val="24"/>
        </w:rPr>
        <w:t xml:space="preserve">List of </w:t>
      </w:r>
      <w:r w:rsidR="00B1408C" w:rsidRPr="008D66FE">
        <w:rPr>
          <w:rFonts w:ascii="Times New Roman" w:hAnsi="Times New Roman" w:cs="Times New Roman"/>
          <w:sz w:val="24"/>
          <w:szCs w:val="24"/>
        </w:rPr>
        <w:t>U.S. Government Exchange Programs</w:t>
      </w:r>
      <w:r w:rsidRPr="008D66FE">
        <w:rPr>
          <w:rFonts w:ascii="Times New Roman" w:hAnsi="Times New Roman" w:cs="Times New Roman"/>
          <w:sz w:val="24"/>
          <w:szCs w:val="24"/>
        </w:rPr>
        <w:t>:</w:t>
      </w:r>
    </w:p>
    <w:p w14:paraId="77804541"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Since 2001, Serbians have taken part in a number of official exchange programs funded by the U.S. Government.  Those include:</w:t>
      </w:r>
    </w:p>
    <w:p w14:paraId="0EEDCC6C"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Serbia Youth Leadership Program (SYLP)</w:t>
      </w:r>
    </w:p>
    <w:p w14:paraId="53C7FDCF"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Youth Leadership Program with Central Europe (YLPCE)</w:t>
      </w:r>
    </w:p>
    <w:p w14:paraId="3A60DF57"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American Serbia-Montenegro Youth Leadership Exchange program (A-SMYLE)</w:t>
      </w:r>
    </w:p>
    <w:p w14:paraId="3164F116"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Benjamin Franklin Transatlantic Fellows Initiative</w:t>
      </w:r>
    </w:p>
    <w:p w14:paraId="0881A2BA"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Global Undergraduate Exchange Program (Global UGRAD)</w:t>
      </w:r>
    </w:p>
    <w:p w14:paraId="704C62DA"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Community Solutions</w:t>
      </w:r>
    </w:p>
    <w:p w14:paraId="3D79489F"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Community Connections</w:t>
      </w:r>
    </w:p>
    <w:p w14:paraId="70E3C650"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International Leadership Visitors Program</w:t>
      </w:r>
    </w:p>
    <w:p w14:paraId="6D3BE0FF"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Open World</w:t>
      </w:r>
    </w:p>
    <w:p w14:paraId="2D33933E"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Global Sports Mentoring Program</w:t>
      </w:r>
    </w:p>
    <w:p w14:paraId="2EA48E10"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Junior Faculty Development Program (JFDP)</w:t>
      </w:r>
    </w:p>
    <w:p w14:paraId="79EABBCC"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Hubert Humphrey Fellowship Program</w:t>
      </w:r>
    </w:p>
    <w:p w14:paraId="3D3385F5"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Fulbright Visiting Scholar</w:t>
      </w:r>
    </w:p>
    <w:p w14:paraId="7CA6E3CA"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Future Leaders Exchange program (FLEX)</w:t>
      </w:r>
    </w:p>
    <w:p w14:paraId="297DA9C8"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Ron Brown Fellowship Program</w:t>
      </w:r>
    </w:p>
    <w:p w14:paraId="54E718A0" w14:textId="77777777" w:rsidR="00B1408C" w:rsidRPr="00B1408C" w:rsidRDefault="00B1408C" w:rsidP="00B1408C">
      <w:pPr>
        <w:rPr>
          <w:rFonts w:ascii="Times New Roman" w:hAnsi="Times New Roman" w:cs="Times New Roman"/>
          <w:sz w:val="24"/>
          <w:szCs w:val="24"/>
        </w:rPr>
      </w:pPr>
      <w:r w:rsidRPr="00B1408C">
        <w:rPr>
          <w:rFonts w:ascii="Times New Roman" w:hAnsi="Times New Roman" w:cs="Times New Roman"/>
          <w:sz w:val="24"/>
          <w:szCs w:val="24"/>
        </w:rPr>
        <w:t>Study of the U.S. Institutes (SUSI)</w:t>
      </w:r>
    </w:p>
    <w:p w14:paraId="40A88A17" w14:textId="77777777" w:rsidR="00B1408C" w:rsidRPr="00B1408C" w:rsidRDefault="00B1408C" w:rsidP="00B1408C">
      <w:pPr>
        <w:rPr>
          <w:rFonts w:ascii="Times New Roman" w:hAnsi="Times New Roman" w:cs="Times New Roman"/>
          <w:sz w:val="24"/>
          <w:szCs w:val="24"/>
          <w:shd w:val="clear" w:color="auto" w:fill="FFFFFF"/>
        </w:rPr>
      </w:pPr>
      <w:r w:rsidRPr="00B1408C">
        <w:rPr>
          <w:rFonts w:ascii="Times New Roman" w:hAnsi="Times New Roman" w:cs="Times New Roman"/>
          <w:sz w:val="24"/>
          <w:szCs w:val="24"/>
          <w:shd w:val="clear" w:color="auto" w:fill="FFFFFF"/>
        </w:rPr>
        <w:t>Young Transatlantic Innovation Leaders Initiative (YTILI)</w:t>
      </w:r>
    </w:p>
    <w:p w14:paraId="1CC677A3" w14:textId="77777777" w:rsidR="00B1408C" w:rsidRPr="00B1408C" w:rsidRDefault="00B1408C" w:rsidP="00B1408C">
      <w:pPr>
        <w:rPr>
          <w:rFonts w:ascii="Times New Roman" w:hAnsi="Times New Roman" w:cs="Times New Roman"/>
          <w:sz w:val="24"/>
          <w:szCs w:val="24"/>
        </w:rPr>
      </w:pPr>
    </w:p>
    <w:p w14:paraId="04E8758B" w14:textId="77777777" w:rsidR="00B1408C" w:rsidRPr="00B1408C" w:rsidRDefault="00B1408C" w:rsidP="00B1408C">
      <w:pPr>
        <w:shd w:val="clear" w:color="auto" w:fill="FFFFFF"/>
        <w:spacing w:after="390" w:line="240" w:lineRule="auto"/>
        <w:textAlignment w:val="baseline"/>
        <w:rPr>
          <w:rFonts w:ascii="Times New Roman" w:eastAsia="Times New Roman" w:hAnsi="Times New Roman" w:cs="Times New Roman"/>
          <w:color w:val="333333"/>
          <w:sz w:val="24"/>
          <w:szCs w:val="24"/>
        </w:rPr>
      </w:pPr>
    </w:p>
    <w:p w14:paraId="64F21A5A" w14:textId="77777777" w:rsidR="00B61396" w:rsidRPr="00B12515" w:rsidRDefault="00B61396" w:rsidP="00B61396">
      <w:pPr>
        <w:shd w:val="clear" w:color="auto" w:fill="FFFFFF"/>
        <w:spacing w:after="0" w:line="240" w:lineRule="auto"/>
        <w:textAlignment w:val="baseline"/>
        <w:rPr>
          <w:rFonts w:ascii="Times New Roman" w:eastAsia="Times New Roman" w:hAnsi="Times New Roman" w:cs="Times New Roman"/>
          <w:sz w:val="24"/>
          <w:szCs w:val="24"/>
        </w:rPr>
      </w:pPr>
    </w:p>
    <w:p w14:paraId="36E9EC20" w14:textId="77777777" w:rsidR="006B1AFD" w:rsidRPr="00B12515"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Cost Sharing or Matching</w:t>
      </w:r>
    </w:p>
    <w:p w14:paraId="47146403" w14:textId="77777777" w:rsidR="008F0AB2" w:rsidRPr="00B12515" w:rsidRDefault="008F0AB2" w:rsidP="008F0AB2">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744D9F81" w14:textId="77777777" w:rsidR="00B96D26" w:rsidRPr="00B1408C" w:rsidRDefault="00B1408C" w:rsidP="00B55E59">
      <w:pPr>
        <w:pStyle w:val="Default"/>
        <w:rPr>
          <w:color w:val="auto"/>
        </w:rPr>
      </w:pPr>
      <w:r w:rsidRPr="00B1408C">
        <w:rPr>
          <w:rFonts w:eastAsia="Times New Roman"/>
          <w:color w:val="auto"/>
        </w:rPr>
        <w:t>Cost share is not required.</w:t>
      </w:r>
    </w:p>
    <w:p w14:paraId="60ECFE97" w14:textId="77777777" w:rsidR="006B1AFD" w:rsidRPr="00B55E59" w:rsidRDefault="006B1AFD" w:rsidP="006B1AFD">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7EEFC1E4" w14:textId="77777777" w:rsidR="006B1AFD" w:rsidRPr="00B12515"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4EEE3C44" w14:textId="77777777" w:rsidR="006B1AFD" w:rsidRPr="00B12515"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Other Eligibility Requirements</w:t>
      </w:r>
    </w:p>
    <w:p w14:paraId="248AE109" w14:textId="77777777" w:rsidR="006B1AFD" w:rsidRPr="00B12515" w:rsidRDefault="006B1AFD" w:rsidP="00B61396">
      <w:pPr>
        <w:shd w:val="clear" w:color="auto" w:fill="FFFFFF"/>
        <w:spacing w:after="0" w:line="240" w:lineRule="auto"/>
        <w:textAlignment w:val="baseline"/>
        <w:rPr>
          <w:rFonts w:ascii="Times New Roman" w:eastAsia="Times New Roman" w:hAnsi="Times New Roman" w:cs="Times New Roman"/>
          <w:sz w:val="24"/>
          <w:szCs w:val="24"/>
        </w:rPr>
      </w:pPr>
    </w:p>
    <w:p w14:paraId="7EE7D20F"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 xml:space="preserve">In order to be eligible to receive an award, all organizations must have a </w:t>
      </w:r>
      <w:r w:rsidR="00B96D26">
        <w:rPr>
          <w:rFonts w:ascii="Times New Roman" w:eastAsia="Times New Roman" w:hAnsi="Times New Roman" w:cs="Times New Roman"/>
          <w:sz w:val="24"/>
          <w:szCs w:val="24"/>
        </w:rPr>
        <w:t>unique entity identifier (</w:t>
      </w:r>
      <w:r w:rsidRPr="00B12515">
        <w:rPr>
          <w:rFonts w:ascii="Times New Roman" w:eastAsia="Times New Roman" w:hAnsi="Times New Roman" w:cs="Times New Roman"/>
          <w:sz w:val="24"/>
          <w:szCs w:val="24"/>
        </w:rPr>
        <w:t>Data Universal Numbering System</w:t>
      </w:r>
      <w:r w:rsidR="00B96D26">
        <w:rPr>
          <w:rFonts w:ascii="Times New Roman" w:eastAsia="Times New Roman" w:hAnsi="Times New Roman" w:cs="Times New Roman"/>
          <w:sz w:val="24"/>
          <w:szCs w:val="24"/>
        </w:rPr>
        <w:t>/</w:t>
      </w:r>
      <w:r w:rsidRPr="00B12515">
        <w:rPr>
          <w:rFonts w:ascii="Times New Roman" w:eastAsia="Times New Roman" w:hAnsi="Times New Roman" w:cs="Times New Roman"/>
          <w:sz w:val="24"/>
          <w:szCs w:val="24"/>
        </w:rPr>
        <w:t>DUNS number from Dun &amp; Bradstreet</w:t>
      </w:r>
      <w:r w:rsidR="00B96D26">
        <w:rPr>
          <w:rFonts w:ascii="Times New Roman" w:eastAsia="Times New Roman" w:hAnsi="Times New Roman" w:cs="Times New Roman"/>
          <w:sz w:val="24"/>
          <w:szCs w:val="24"/>
        </w:rPr>
        <w:t>)</w:t>
      </w:r>
      <w:r w:rsidRPr="00B12515">
        <w:rPr>
          <w:rFonts w:ascii="Times New Roman" w:eastAsia="Times New Roman" w:hAnsi="Times New Roman" w:cs="Times New Roman"/>
          <w:sz w:val="24"/>
          <w:szCs w:val="24"/>
        </w:rPr>
        <w:t>, as well as a valid registration on www.SAM.gov. Please see Section D</w:t>
      </w:r>
      <w:r w:rsidR="00FD0E36" w:rsidRPr="00B12515">
        <w:rPr>
          <w:rFonts w:ascii="Times New Roman" w:eastAsia="Times New Roman" w:hAnsi="Times New Roman" w:cs="Times New Roman"/>
          <w:sz w:val="24"/>
          <w:szCs w:val="24"/>
        </w:rPr>
        <w:t>.3</w:t>
      </w:r>
      <w:r w:rsidRPr="00B12515">
        <w:rPr>
          <w:rFonts w:ascii="Times New Roman" w:eastAsia="Times New Roman" w:hAnsi="Times New Roman" w:cs="Times New Roman"/>
          <w:sz w:val="24"/>
          <w:szCs w:val="24"/>
        </w:rPr>
        <w:t xml:space="preserve"> for information on how to obtain these registrations.  Individuals are not required to have a </w:t>
      </w:r>
      <w:r w:rsidR="00B96D26">
        <w:rPr>
          <w:rFonts w:ascii="Times New Roman" w:eastAsia="Times New Roman" w:hAnsi="Times New Roman" w:cs="Times New Roman"/>
          <w:sz w:val="24"/>
          <w:szCs w:val="24"/>
        </w:rPr>
        <w:t>unique entity identifier</w:t>
      </w:r>
      <w:r w:rsidRPr="00B12515">
        <w:rPr>
          <w:rFonts w:ascii="Times New Roman" w:eastAsia="Times New Roman" w:hAnsi="Times New Roman" w:cs="Times New Roman"/>
          <w:sz w:val="24"/>
          <w:szCs w:val="24"/>
        </w:rPr>
        <w:t xml:space="preserve"> or be registered in SAM.gov.</w:t>
      </w:r>
    </w:p>
    <w:p w14:paraId="1E7287B5" w14:textId="77777777" w:rsidR="009F745E" w:rsidRDefault="009F745E" w:rsidP="009F745E">
      <w:pPr>
        <w:shd w:val="clear" w:color="auto" w:fill="FFFFFF"/>
        <w:spacing w:after="0" w:line="240" w:lineRule="auto"/>
        <w:textAlignment w:val="baseline"/>
        <w:rPr>
          <w:rFonts w:ascii="Times New Roman" w:eastAsia="Times New Roman" w:hAnsi="Times New Roman" w:cs="Times New Roman"/>
          <w:sz w:val="24"/>
          <w:szCs w:val="24"/>
        </w:rPr>
      </w:pPr>
    </w:p>
    <w:p w14:paraId="2ACCE0C7" w14:textId="77777777" w:rsidR="009F745E" w:rsidRPr="008D66FE" w:rsidRDefault="009F745E" w:rsidP="009F745E">
      <w:pPr>
        <w:shd w:val="clear" w:color="auto" w:fill="FFFFFF"/>
        <w:spacing w:after="0" w:line="240" w:lineRule="auto"/>
        <w:textAlignment w:val="baseline"/>
        <w:rPr>
          <w:rFonts w:ascii="Times New Roman" w:eastAsia="Times New Roman" w:hAnsi="Times New Roman" w:cs="Times New Roman"/>
          <w:sz w:val="24"/>
          <w:szCs w:val="24"/>
        </w:rPr>
      </w:pPr>
      <w:r w:rsidRPr="008D66FE">
        <w:rPr>
          <w:rFonts w:ascii="Times New Roman" w:eastAsia="Times New Roman" w:hAnsi="Times New Roman" w:cs="Times New Roman"/>
          <w:sz w:val="24"/>
          <w:szCs w:val="24"/>
        </w:rPr>
        <w:t>Applicants are only allowed to submit one proposal per organization. If more than one proposal is submitted from an organization, all proposals from that institution will be considered ineligible for funding.</w:t>
      </w:r>
    </w:p>
    <w:p w14:paraId="10D80AB6" w14:textId="77777777" w:rsidR="006B1AFD" w:rsidRDefault="006B1AFD"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4B1FA87B" w14:textId="77777777" w:rsidR="008D66FE" w:rsidRPr="008D66FE" w:rsidRDefault="008D66FE" w:rsidP="008D66FE">
      <w:pPr>
        <w:shd w:val="clear" w:color="auto" w:fill="FFFFFF"/>
        <w:spacing w:after="225" w:line="312" w:lineRule="atLeast"/>
        <w:textAlignment w:val="baseline"/>
        <w:outlineLvl w:val="2"/>
        <w:rPr>
          <w:rFonts w:ascii="Times New Roman" w:eastAsia="Times New Roman" w:hAnsi="Times New Roman" w:cs="Times New Roman"/>
          <w:b/>
          <w:color w:val="333333"/>
          <w:sz w:val="24"/>
          <w:szCs w:val="24"/>
        </w:rPr>
      </w:pPr>
      <w:r w:rsidRPr="008D66FE">
        <w:rPr>
          <w:rFonts w:ascii="Times New Roman" w:eastAsia="Times New Roman" w:hAnsi="Times New Roman" w:cs="Times New Roman"/>
          <w:b/>
          <w:color w:val="333333"/>
          <w:sz w:val="24"/>
          <w:szCs w:val="24"/>
        </w:rPr>
        <w:t xml:space="preserve">The following list represents the project themes that will receive preferential treatment during the </w:t>
      </w:r>
      <w:r w:rsidRPr="008D66FE">
        <w:rPr>
          <w:rFonts w:ascii="Times New Roman" w:hAnsi="Times New Roman" w:cs="Times New Roman"/>
          <w:b/>
          <w:color w:val="333333"/>
          <w:sz w:val="24"/>
          <w:szCs w:val="24"/>
          <w:shd w:val="clear" w:color="auto" w:fill="FFFFFF"/>
        </w:rPr>
        <w:t>Alumni Small Grants Program committee’s</w:t>
      </w:r>
      <w:r w:rsidRPr="008D66FE">
        <w:rPr>
          <w:rFonts w:ascii="Times New Roman" w:hAnsi="Times New Roman" w:cs="Times New Roman"/>
          <w:color w:val="333333"/>
          <w:sz w:val="24"/>
          <w:szCs w:val="24"/>
          <w:shd w:val="clear" w:color="auto" w:fill="FFFFFF"/>
        </w:rPr>
        <w:t xml:space="preserve"> </w:t>
      </w:r>
      <w:r w:rsidRPr="008D66FE">
        <w:rPr>
          <w:rFonts w:ascii="Times New Roman" w:eastAsia="Times New Roman" w:hAnsi="Times New Roman" w:cs="Times New Roman"/>
          <w:b/>
          <w:color w:val="333333"/>
          <w:sz w:val="24"/>
          <w:szCs w:val="24"/>
        </w:rPr>
        <w:t>review of submitted proposals:</w:t>
      </w:r>
    </w:p>
    <w:p w14:paraId="188F51A6" w14:textId="77777777" w:rsidR="008D66FE" w:rsidRPr="008D66FE" w:rsidRDefault="008D66FE" w:rsidP="008D66FE">
      <w:pPr>
        <w:numPr>
          <w:ilvl w:val="0"/>
          <w:numId w:val="31"/>
        </w:numPr>
        <w:shd w:val="clear" w:color="auto" w:fill="FFFFFF"/>
        <w:spacing w:after="0" w:line="240" w:lineRule="auto"/>
        <w:ind w:left="360"/>
        <w:textAlignment w:val="baseline"/>
        <w:rPr>
          <w:rFonts w:ascii="Times New Roman" w:eastAsia="Times New Roman" w:hAnsi="Times New Roman" w:cs="Times New Roman"/>
          <w:color w:val="333333"/>
          <w:sz w:val="24"/>
          <w:szCs w:val="24"/>
        </w:rPr>
      </w:pPr>
      <w:r w:rsidRPr="008D66FE">
        <w:rPr>
          <w:rFonts w:ascii="Times New Roman" w:eastAsia="Times New Roman" w:hAnsi="Times New Roman" w:cs="Times New Roman"/>
          <w:color w:val="333333"/>
          <w:sz w:val="24"/>
          <w:szCs w:val="24"/>
        </w:rPr>
        <w:t>Rule of law, legal reform, and transparency in government.</w:t>
      </w:r>
    </w:p>
    <w:p w14:paraId="4D3C1469" w14:textId="77777777" w:rsidR="008D66FE" w:rsidRPr="008D66FE" w:rsidRDefault="008D66FE" w:rsidP="008D66FE">
      <w:pPr>
        <w:numPr>
          <w:ilvl w:val="0"/>
          <w:numId w:val="31"/>
        </w:numPr>
        <w:shd w:val="clear" w:color="auto" w:fill="FFFFFF"/>
        <w:spacing w:after="0" w:line="240" w:lineRule="auto"/>
        <w:ind w:left="360"/>
        <w:textAlignment w:val="baseline"/>
        <w:rPr>
          <w:rFonts w:ascii="Times New Roman" w:eastAsia="Times New Roman" w:hAnsi="Times New Roman" w:cs="Times New Roman"/>
          <w:color w:val="333333"/>
          <w:sz w:val="24"/>
          <w:szCs w:val="24"/>
        </w:rPr>
      </w:pPr>
      <w:r w:rsidRPr="008D66FE">
        <w:rPr>
          <w:rFonts w:ascii="Times New Roman" w:eastAsia="Times New Roman" w:hAnsi="Times New Roman" w:cs="Times New Roman"/>
          <w:color w:val="333333"/>
          <w:sz w:val="24"/>
          <w:szCs w:val="24"/>
        </w:rPr>
        <w:t>Combat corruption, in the workplace, in education, in the delivery of healthcare, in the legal system, in government offices, etc.</w:t>
      </w:r>
    </w:p>
    <w:p w14:paraId="14E7E873" w14:textId="77777777" w:rsidR="008D66FE" w:rsidRPr="008D66FE" w:rsidRDefault="008D66FE" w:rsidP="008D66FE">
      <w:pPr>
        <w:numPr>
          <w:ilvl w:val="0"/>
          <w:numId w:val="31"/>
        </w:numPr>
        <w:shd w:val="clear" w:color="auto" w:fill="FFFFFF"/>
        <w:spacing w:after="0" w:line="240" w:lineRule="auto"/>
        <w:ind w:left="360"/>
        <w:textAlignment w:val="baseline"/>
        <w:rPr>
          <w:rFonts w:ascii="Times New Roman" w:eastAsia="Times New Roman" w:hAnsi="Times New Roman" w:cs="Times New Roman"/>
          <w:color w:val="333333"/>
          <w:sz w:val="24"/>
          <w:szCs w:val="24"/>
        </w:rPr>
      </w:pPr>
      <w:r w:rsidRPr="008D66FE">
        <w:rPr>
          <w:rFonts w:ascii="Times New Roman" w:eastAsia="Times New Roman" w:hAnsi="Times New Roman" w:cs="Times New Roman"/>
          <w:color w:val="333333"/>
          <w:sz w:val="24"/>
          <w:szCs w:val="24"/>
        </w:rPr>
        <w:t>Combating brain drain, promoting entrepreneurship, developing Serbia’s market economy</w:t>
      </w:r>
    </w:p>
    <w:p w14:paraId="1FCD3143" w14:textId="6C92047D" w:rsidR="008D66FE" w:rsidRDefault="008D66FE" w:rsidP="008D66FE">
      <w:pPr>
        <w:numPr>
          <w:ilvl w:val="0"/>
          <w:numId w:val="31"/>
        </w:numPr>
        <w:shd w:val="clear" w:color="auto" w:fill="FFFFFF"/>
        <w:spacing w:after="0" w:line="240" w:lineRule="auto"/>
        <w:ind w:left="360"/>
        <w:textAlignment w:val="baseline"/>
        <w:rPr>
          <w:rFonts w:ascii="Times New Roman" w:eastAsia="Times New Roman" w:hAnsi="Times New Roman" w:cs="Times New Roman"/>
          <w:color w:val="333333"/>
          <w:sz w:val="24"/>
          <w:szCs w:val="24"/>
        </w:rPr>
      </w:pPr>
      <w:r w:rsidRPr="008D66FE">
        <w:rPr>
          <w:rFonts w:ascii="Times New Roman" w:eastAsia="Times New Roman" w:hAnsi="Times New Roman" w:cs="Times New Roman"/>
          <w:color w:val="333333"/>
          <w:sz w:val="24"/>
          <w:szCs w:val="24"/>
        </w:rPr>
        <w:t>Countering violent extremism and radicalism in Serbia and the region.</w:t>
      </w:r>
    </w:p>
    <w:p w14:paraId="38C31803" w14:textId="042F62DF" w:rsidR="00A6504A" w:rsidRPr="008D66FE" w:rsidRDefault="00A6504A" w:rsidP="008D66FE">
      <w:pPr>
        <w:numPr>
          <w:ilvl w:val="0"/>
          <w:numId w:val="31"/>
        </w:numPr>
        <w:shd w:val="clear" w:color="auto" w:fill="FFFFFF"/>
        <w:spacing w:after="0" w:line="240" w:lineRule="auto"/>
        <w:ind w:left="360"/>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Promoting gender equality and women empowerment.</w:t>
      </w:r>
    </w:p>
    <w:p w14:paraId="1DE794A2" w14:textId="77777777" w:rsidR="008D66FE" w:rsidRPr="008D66FE" w:rsidRDefault="008D66FE" w:rsidP="008D66FE">
      <w:pPr>
        <w:numPr>
          <w:ilvl w:val="0"/>
          <w:numId w:val="31"/>
        </w:numPr>
        <w:shd w:val="clear" w:color="auto" w:fill="FFFFFF"/>
        <w:spacing w:after="0" w:line="240" w:lineRule="auto"/>
        <w:ind w:left="360"/>
        <w:textAlignment w:val="baseline"/>
        <w:rPr>
          <w:rFonts w:ascii="Times New Roman" w:eastAsia="Times New Roman" w:hAnsi="Times New Roman" w:cs="Times New Roman"/>
          <w:color w:val="333333"/>
          <w:sz w:val="24"/>
          <w:szCs w:val="24"/>
        </w:rPr>
      </w:pPr>
      <w:r w:rsidRPr="008D66FE">
        <w:rPr>
          <w:rFonts w:ascii="Times New Roman" w:eastAsia="Times New Roman" w:hAnsi="Times New Roman" w:cs="Times New Roman"/>
          <w:color w:val="333333"/>
          <w:sz w:val="24"/>
          <w:szCs w:val="24"/>
        </w:rPr>
        <w:t xml:space="preserve">Promoting tolerance of and equality for vulnerable populations, including the disabled, ethnic and religious minorities, the LGBT community, etc.  </w:t>
      </w:r>
    </w:p>
    <w:p w14:paraId="583DD4A8" w14:textId="77777777" w:rsidR="008D66FE" w:rsidRPr="008D66FE" w:rsidRDefault="008D66FE" w:rsidP="008D66FE">
      <w:pPr>
        <w:numPr>
          <w:ilvl w:val="0"/>
          <w:numId w:val="31"/>
        </w:numPr>
        <w:shd w:val="clear" w:color="auto" w:fill="FFFFFF"/>
        <w:spacing w:after="0" w:line="240" w:lineRule="auto"/>
        <w:ind w:left="360"/>
        <w:textAlignment w:val="baseline"/>
        <w:rPr>
          <w:rFonts w:ascii="Times New Roman" w:eastAsia="Times New Roman" w:hAnsi="Times New Roman" w:cs="Times New Roman"/>
          <w:color w:val="333333"/>
          <w:sz w:val="24"/>
          <w:szCs w:val="24"/>
        </w:rPr>
      </w:pPr>
      <w:r w:rsidRPr="008D66FE">
        <w:rPr>
          <w:rFonts w:ascii="Times New Roman" w:eastAsia="Times New Roman" w:hAnsi="Times New Roman" w:cs="Times New Roman"/>
          <w:color w:val="333333"/>
          <w:sz w:val="24"/>
          <w:szCs w:val="24"/>
        </w:rPr>
        <w:t>Conflict resolution efforts, within Serbia and within the region</w:t>
      </w:r>
    </w:p>
    <w:p w14:paraId="571407A6" w14:textId="77777777" w:rsidR="008D66FE" w:rsidRPr="008D66FE" w:rsidRDefault="008D66FE" w:rsidP="008D66FE">
      <w:pPr>
        <w:numPr>
          <w:ilvl w:val="0"/>
          <w:numId w:val="31"/>
        </w:numPr>
        <w:shd w:val="clear" w:color="auto" w:fill="FFFFFF"/>
        <w:spacing w:after="0" w:line="240" w:lineRule="auto"/>
        <w:ind w:left="360"/>
        <w:textAlignment w:val="baseline"/>
        <w:rPr>
          <w:rFonts w:ascii="Times New Roman" w:eastAsia="Times New Roman" w:hAnsi="Times New Roman" w:cs="Times New Roman"/>
          <w:color w:val="333333"/>
          <w:sz w:val="24"/>
          <w:szCs w:val="24"/>
        </w:rPr>
      </w:pPr>
      <w:r w:rsidRPr="008D66FE">
        <w:rPr>
          <w:rFonts w:ascii="Times New Roman" w:eastAsia="Times New Roman" w:hAnsi="Times New Roman" w:cs="Times New Roman"/>
          <w:color w:val="333333"/>
          <w:sz w:val="24"/>
          <w:szCs w:val="24"/>
        </w:rPr>
        <w:t>Capacity-building efforts focused on the strengthening of civil society organizations, the media, and educational institutions.</w:t>
      </w:r>
    </w:p>
    <w:p w14:paraId="3676443F" w14:textId="77777777" w:rsidR="008D66FE" w:rsidRPr="008D66FE" w:rsidRDefault="008D66FE" w:rsidP="008D66FE">
      <w:pPr>
        <w:numPr>
          <w:ilvl w:val="0"/>
          <w:numId w:val="31"/>
        </w:numPr>
        <w:shd w:val="clear" w:color="auto" w:fill="FFFFFF"/>
        <w:spacing w:after="0" w:line="240" w:lineRule="auto"/>
        <w:ind w:left="360"/>
        <w:textAlignment w:val="baseline"/>
        <w:rPr>
          <w:rFonts w:ascii="Times New Roman" w:eastAsia="Times New Roman" w:hAnsi="Times New Roman" w:cs="Times New Roman"/>
          <w:color w:val="333333"/>
          <w:sz w:val="24"/>
          <w:szCs w:val="24"/>
        </w:rPr>
      </w:pPr>
      <w:r w:rsidRPr="008D66FE">
        <w:rPr>
          <w:rFonts w:ascii="Times New Roman" w:eastAsia="Times New Roman" w:hAnsi="Times New Roman" w:cs="Times New Roman"/>
          <w:color w:val="333333"/>
          <w:sz w:val="24"/>
          <w:szCs w:val="24"/>
        </w:rPr>
        <w:t>Promotion of media literacy and critical thinking</w:t>
      </w:r>
    </w:p>
    <w:p w14:paraId="7224EFAA" w14:textId="77777777" w:rsidR="008D66FE" w:rsidRDefault="008D66FE"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E0B313D" w14:textId="77777777" w:rsidR="008D66FE" w:rsidRDefault="008D66FE"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5E6CBAF7" w14:textId="77777777" w:rsidR="00DD7F3F" w:rsidRDefault="00DD7F3F"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C4D6C5A" w14:textId="77777777" w:rsidR="00B12515" w:rsidRPr="004653B3" w:rsidRDefault="00B12515"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11426B46" w14:textId="77777777" w:rsidR="00B61396" w:rsidRPr="00B12515" w:rsidRDefault="0009593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D</w:t>
      </w:r>
      <w:r w:rsidR="00B61396" w:rsidRPr="00B12515">
        <w:rPr>
          <w:rFonts w:ascii="Times New Roman" w:eastAsia="Times New Roman" w:hAnsi="Times New Roman" w:cs="Times New Roman"/>
          <w:b/>
          <w:bCs/>
          <w:sz w:val="24"/>
          <w:szCs w:val="24"/>
          <w:bdr w:val="none" w:sz="0" w:space="0" w:color="auto" w:frame="1"/>
        </w:rPr>
        <w:t xml:space="preserve">. APPLICATION </w:t>
      </w:r>
      <w:r w:rsidRPr="00B12515">
        <w:rPr>
          <w:rFonts w:ascii="Times New Roman" w:eastAsia="Times New Roman" w:hAnsi="Times New Roman" w:cs="Times New Roman"/>
          <w:b/>
          <w:bCs/>
          <w:sz w:val="24"/>
          <w:szCs w:val="24"/>
          <w:bdr w:val="none" w:sz="0" w:space="0" w:color="auto" w:frame="1"/>
        </w:rPr>
        <w:t>AND SUBMISSION INFORMATION</w:t>
      </w:r>
    </w:p>
    <w:p w14:paraId="3C1A2735" w14:textId="77777777" w:rsidR="00175026" w:rsidRDefault="00175026" w:rsidP="0017502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525F00BB" w14:textId="77777777" w:rsidR="003F3266" w:rsidRPr="00B12515"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Address to Request Application Package</w:t>
      </w:r>
    </w:p>
    <w:p w14:paraId="21ABF607"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5D0A3A31" w14:textId="77777777" w:rsidR="003F3266" w:rsidRDefault="003F3266" w:rsidP="003F326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B12515">
        <w:rPr>
          <w:rFonts w:ascii="Times New Roman" w:eastAsia="Times New Roman" w:hAnsi="Times New Roman" w:cs="Times New Roman"/>
          <w:sz w:val="24"/>
          <w:szCs w:val="24"/>
        </w:rPr>
        <w:t xml:space="preserve">Application forms required below are available </w:t>
      </w:r>
      <w:r>
        <w:rPr>
          <w:rFonts w:ascii="Times New Roman" w:eastAsia="Times New Roman" w:hAnsi="Times New Roman" w:cs="Times New Roman"/>
          <w:sz w:val="24"/>
          <w:szCs w:val="24"/>
        </w:rPr>
        <w:t xml:space="preserve">at </w:t>
      </w:r>
      <w:r w:rsidR="00175026" w:rsidRPr="008D66FE">
        <w:rPr>
          <w:rFonts w:ascii="Times New Roman" w:eastAsia="Times New Roman" w:hAnsi="Times New Roman" w:cs="Times New Roman"/>
          <w:sz w:val="24"/>
          <w:szCs w:val="24"/>
        </w:rPr>
        <w:t>embassy website</w:t>
      </w:r>
      <w:r w:rsidR="008D66FE" w:rsidRPr="008D66FE">
        <w:rPr>
          <w:rFonts w:ascii="Times New Roman" w:eastAsia="Times New Roman" w:hAnsi="Times New Roman" w:cs="Times New Roman"/>
          <w:sz w:val="24"/>
          <w:szCs w:val="24"/>
        </w:rPr>
        <w:t>.</w:t>
      </w:r>
    </w:p>
    <w:p w14:paraId="6C6746DC" w14:textId="77777777" w:rsidR="008D66FE" w:rsidRPr="008F0AB2" w:rsidRDefault="008D66FE" w:rsidP="003F3266">
      <w:pPr>
        <w:shd w:val="clear" w:color="auto" w:fill="FFFFFF"/>
        <w:spacing w:after="0" w:line="240" w:lineRule="auto"/>
        <w:textAlignment w:val="baseline"/>
        <w:rPr>
          <w:rFonts w:ascii="Times New Roman" w:eastAsia="Times New Roman" w:hAnsi="Times New Roman" w:cs="Times New Roman"/>
          <w:sz w:val="24"/>
          <w:szCs w:val="24"/>
        </w:rPr>
      </w:pPr>
    </w:p>
    <w:p w14:paraId="511656B0" w14:textId="77777777" w:rsidR="003F3266" w:rsidRPr="00175026"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i/>
          <w:color w:val="FF0000"/>
          <w:sz w:val="24"/>
          <w:szCs w:val="24"/>
        </w:rPr>
      </w:pPr>
      <w:r w:rsidRPr="008F0AB2">
        <w:rPr>
          <w:rFonts w:ascii="Times New Roman" w:eastAsia="Times New Roman" w:hAnsi="Times New Roman" w:cs="Times New Roman"/>
          <w:sz w:val="24"/>
          <w:szCs w:val="24"/>
        </w:rPr>
        <w:t>Content and Form of Application Submission</w:t>
      </w:r>
      <w:r w:rsidR="008D66FE">
        <w:rPr>
          <w:rFonts w:ascii="Times New Roman" w:eastAsia="Times New Roman" w:hAnsi="Times New Roman" w:cs="Times New Roman"/>
          <w:sz w:val="24"/>
          <w:szCs w:val="24"/>
        </w:rPr>
        <w:t>:</w:t>
      </w:r>
    </w:p>
    <w:p w14:paraId="61088603" w14:textId="77777777" w:rsidR="003F326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1F0A0665" w14:textId="77777777" w:rsidR="003F3266" w:rsidRPr="004653B3"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4653B3">
        <w:rPr>
          <w:rFonts w:ascii="Times New Roman" w:eastAsia="Times New Roman" w:hAnsi="Times New Roman" w:cs="Times New Roman"/>
          <w:sz w:val="24"/>
          <w:szCs w:val="24"/>
          <w:u w:val="single"/>
        </w:rPr>
        <w:t>Please follow all instructions below carefully</w:t>
      </w:r>
      <w:r w:rsidRPr="004653B3">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5EA41A58" w14:textId="77777777" w:rsidR="003F326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58939103" w14:textId="77777777" w:rsidR="003F3266" w:rsidRPr="004653B3" w:rsidRDefault="003F3266" w:rsidP="003F3266">
      <w:pPr>
        <w:shd w:val="clear" w:color="auto" w:fill="FFFFFF"/>
        <w:spacing w:after="0" w:line="240" w:lineRule="auto"/>
        <w:textAlignment w:val="baseline"/>
        <w:rPr>
          <w:rFonts w:ascii="Times New Roman" w:eastAsia="Times New Roman" w:hAnsi="Times New Roman" w:cs="Times New Roman"/>
          <w:b/>
          <w:sz w:val="24"/>
          <w:szCs w:val="24"/>
        </w:rPr>
      </w:pPr>
      <w:r w:rsidRPr="004653B3">
        <w:rPr>
          <w:rFonts w:ascii="Times New Roman" w:eastAsia="Times New Roman" w:hAnsi="Times New Roman" w:cs="Times New Roman"/>
          <w:b/>
          <w:sz w:val="24"/>
          <w:szCs w:val="24"/>
        </w:rPr>
        <w:t>Content of Application</w:t>
      </w:r>
    </w:p>
    <w:p w14:paraId="302F0146"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Please ensure:</w:t>
      </w:r>
    </w:p>
    <w:p w14:paraId="1650A476" w14:textId="77777777" w:rsidR="003F3266" w:rsidRPr="00175026"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175026">
        <w:rPr>
          <w:rFonts w:ascii="Times New Roman" w:eastAsia="Times New Roman" w:hAnsi="Times New Roman" w:cs="Times New Roman"/>
          <w:sz w:val="24"/>
          <w:szCs w:val="24"/>
        </w:rPr>
        <w:t>The proposal clearly addresses the goals and objectives of this funding opportunity</w:t>
      </w:r>
    </w:p>
    <w:p w14:paraId="2EC20807" w14:textId="77777777" w:rsidR="003F3266" w:rsidRPr="00175026"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175026">
        <w:rPr>
          <w:rFonts w:ascii="Times New Roman" w:eastAsia="Times New Roman" w:hAnsi="Times New Roman" w:cs="Times New Roman"/>
          <w:sz w:val="24"/>
          <w:szCs w:val="24"/>
        </w:rPr>
        <w:t>All documents are in English</w:t>
      </w:r>
    </w:p>
    <w:p w14:paraId="64BAC11E" w14:textId="77777777" w:rsidR="003F3266" w:rsidRPr="00175026"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175026">
        <w:rPr>
          <w:rFonts w:ascii="Times New Roman" w:eastAsia="Times New Roman" w:hAnsi="Times New Roman" w:cs="Times New Roman"/>
          <w:sz w:val="24"/>
          <w:szCs w:val="24"/>
        </w:rPr>
        <w:t>All budgets are in U.S. dollars</w:t>
      </w:r>
    </w:p>
    <w:p w14:paraId="6B8F8E29"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7D4DBB2B" w14:textId="77777777" w:rsidR="003F3266" w:rsidRPr="004653B3" w:rsidRDefault="003F3266" w:rsidP="003F326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B12515">
        <w:rPr>
          <w:rFonts w:ascii="Times New Roman" w:eastAsia="Times New Roman" w:hAnsi="Times New Roman" w:cs="Times New Roman"/>
          <w:sz w:val="24"/>
          <w:szCs w:val="24"/>
        </w:rPr>
        <w:t xml:space="preserve">The following documents are </w:t>
      </w:r>
      <w:r w:rsidRPr="00B12515">
        <w:rPr>
          <w:rFonts w:ascii="Times New Roman" w:eastAsia="Times New Roman" w:hAnsi="Times New Roman" w:cs="Times New Roman"/>
          <w:b/>
          <w:sz w:val="24"/>
          <w:szCs w:val="24"/>
          <w:u w:val="single"/>
        </w:rPr>
        <w:t>required</w:t>
      </w:r>
      <w:r w:rsidRPr="00B12515">
        <w:rPr>
          <w:rFonts w:ascii="Times New Roman" w:eastAsia="Times New Roman" w:hAnsi="Times New Roman" w:cs="Times New Roman"/>
          <w:sz w:val="24"/>
          <w:szCs w:val="24"/>
        </w:rPr>
        <w:t>:</w:t>
      </w:r>
      <w:r w:rsidR="00175026">
        <w:rPr>
          <w:rFonts w:ascii="Times New Roman" w:eastAsia="Times New Roman" w:hAnsi="Times New Roman" w:cs="Times New Roman"/>
          <w:sz w:val="24"/>
          <w:szCs w:val="24"/>
        </w:rPr>
        <w:t xml:space="preserve">  </w:t>
      </w:r>
    </w:p>
    <w:p w14:paraId="2A125FA0"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1. Mandatory application forms</w:t>
      </w:r>
    </w:p>
    <w:p w14:paraId="1DEB5279" w14:textId="77777777" w:rsidR="003F3266" w:rsidRPr="008D66FE" w:rsidRDefault="003F3266" w:rsidP="003F3266">
      <w:pPr>
        <w:pStyle w:val="ListParagraph"/>
        <w:numPr>
          <w:ilvl w:val="0"/>
          <w:numId w:val="22"/>
        </w:numPr>
        <w:shd w:val="clear" w:color="auto" w:fill="FFFFFF"/>
        <w:tabs>
          <w:tab w:val="left" w:pos="2160"/>
        </w:tabs>
        <w:spacing w:after="0" w:line="240" w:lineRule="auto"/>
        <w:textAlignment w:val="baseline"/>
        <w:rPr>
          <w:rFonts w:ascii="Times New Roman" w:eastAsia="Times New Roman" w:hAnsi="Times New Roman" w:cs="Times New Roman"/>
          <w:sz w:val="24"/>
          <w:szCs w:val="24"/>
        </w:rPr>
      </w:pPr>
      <w:r w:rsidRPr="008D66FE">
        <w:rPr>
          <w:rFonts w:ascii="Times New Roman" w:eastAsia="Times New Roman" w:hAnsi="Times New Roman" w:cs="Times New Roman"/>
          <w:b/>
          <w:bCs/>
          <w:sz w:val="24"/>
          <w:szCs w:val="24"/>
          <w:bdr w:val="none" w:sz="0" w:space="0" w:color="auto" w:frame="1"/>
        </w:rPr>
        <w:t>SF-424 </w:t>
      </w:r>
      <w:r w:rsidRPr="008D66FE">
        <w:rPr>
          <w:rFonts w:ascii="Times New Roman" w:eastAsia="Times New Roman" w:hAnsi="Times New Roman" w:cs="Times New Roman"/>
          <w:b/>
          <w:bCs/>
          <w:i/>
          <w:iCs/>
          <w:sz w:val="24"/>
          <w:szCs w:val="24"/>
          <w:bdr w:val="none" w:sz="0" w:space="0" w:color="auto" w:frame="1"/>
        </w:rPr>
        <w:t>(Application for Federal Assistance – organizations)</w:t>
      </w:r>
      <w:r w:rsidRPr="008D66FE">
        <w:rPr>
          <w:rFonts w:ascii="Times New Roman" w:eastAsia="Times New Roman" w:hAnsi="Times New Roman" w:cs="Times New Roman"/>
          <w:sz w:val="24"/>
          <w:szCs w:val="24"/>
        </w:rPr>
        <w:t xml:space="preserve"> or </w:t>
      </w:r>
      <w:r w:rsidRPr="008D66FE">
        <w:rPr>
          <w:rFonts w:ascii="Times New Roman" w:eastAsia="Times New Roman" w:hAnsi="Times New Roman" w:cs="Times New Roman"/>
          <w:b/>
          <w:bCs/>
          <w:sz w:val="24"/>
          <w:szCs w:val="24"/>
          <w:bdr w:val="none" w:sz="0" w:space="0" w:color="auto" w:frame="1"/>
        </w:rPr>
        <w:t>SF-424-I </w:t>
      </w:r>
      <w:r w:rsidRPr="008D66FE">
        <w:rPr>
          <w:rFonts w:ascii="Times New Roman" w:eastAsia="Times New Roman" w:hAnsi="Times New Roman" w:cs="Times New Roman"/>
          <w:b/>
          <w:bCs/>
          <w:i/>
          <w:iCs/>
          <w:sz w:val="24"/>
          <w:szCs w:val="24"/>
          <w:bdr w:val="none" w:sz="0" w:space="0" w:color="auto" w:frame="1"/>
        </w:rPr>
        <w:t>(Application for Federal Assistance --individuals)</w:t>
      </w:r>
      <w:r w:rsidRPr="008D66FE">
        <w:rPr>
          <w:rFonts w:ascii="Times New Roman" w:eastAsia="Times New Roman" w:hAnsi="Times New Roman" w:cs="Times New Roman"/>
          <w:sz w:val="24"/>
          <w:szCs w:val="24"/>
        </w:rPr>
        <w:t> </w:t>
      </w:r>
    </w:p>
    <w:p w14:paraId="67C79B29" w14:textId="61AF737D" w:rsidR="008D66FE" w:rsidRPr="001F650E" w:rsidRDefault="003F3266" w:rsidP="0015797C">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sz w:val="24"/>
          <w:szCs w:val="24"/>
        </w:rPr>
      </w:pPr>
      <w:r w:rsidRPr="008D66FE">
        <w:rPr>
          <w:rFonts w:ascii="Times New Roman" w:eastAsia="Times New Roman" w:hAnsi="Times New Roman" w:cs="Times New Roman"/>
          <w:b/>
          <w:bCs/>
          <w:sz w:val="24"/>
          <w:szCs w:val="24"/>
          <w:bdr w:val="none" w:sz="0" w:space="0" w:color="auto" w:frame="1"/>
        </w:rPr>
        <w:t>SF424A</w:t>
      </w:r>
      <w:r w:rsidRPr="008D66FE">
        <w:rPr>
          <w:rFonts w:ascii="Times New Roman" w:eastAsia="Times New Roman" w:hAnsi="Times New Roman" w:cs="Times New Roman"/>
          <w:sz w:val="24"/>
          <w:szCs w:val="24"/>
        </w:rPr>
        <w:t> </w:t>
      </w:r>
      <w:r w:rsidRPr="008D66FE">
        <w:rPr>
          <w:rFonts w:ascii="Times New Roman" w:eastAsia="Times New Roman" w:hAnsi="Times New Roman" w:cs="Times New Roman"/>
          <w:b/>
          <w:bCs/>
          <w:i/>
          <w:iCs/>
          <w:sz w:val="24"/>
          <w:szCs w:val="24"/>
          <w:bdr w:val="none" w:sz="0" w:space="0" w:color="auto" w:frame="1"/>
        </w:rPr>
        <w:t xml:space="preserve">(Budget Information for Non-Construction programs) </w:t>
      </w:r>
    </w:p>
    <w:p w14:paraId="204561AB" w14:textId="15DCEC5D" w:rsidR="001F650E" w:rsidRPr="001F650E" w:rsidRDefault="001F650E" w:rsidP="001F650E">
      <w:pPr>
        <w:pStyle w:val="ListParagraph"/>
        <w:numPr>
          <w:ilvl w:val="0"/>
          <w:numId w:val="22"/>
        </w:numPr>
        <w:shd w:val="clear" w:color="auto" w:fill="FFFFFF"/>
        <w:spacing w:before="120" w:after="120" w:line="240" w:lineRule="auto"/>
        <w:textAlignment w:val="baseline"/>
        <w:rPr>
          <w:rFonts w:ascii="Verdana" w:hAnsi="Verdana"/>
          <w:sz w:val="20"/>
          <w:szCs w:val="20"/>
        </w:rPr>
      </w:pPr>
      <w:r w:rsidRPr="001F650E">
        <w:rPr>
          <w:rFonts w:ascii="Times New Roman" w:eastAsia="Times New Roman" w:hAnsi="Times New Roman" w:cs="Times New Roman"/>
          <w:b/>
          <w:bCs/>
          <w:sz w:val="24"/>
          <w:szCs w:val="24"/>
          <w:bdr w:val="none" w:sz="0" w:space="0" w:color="auto" w:frame="1"/>
        </w:rPr>
        <w:t xml:space="preserve">SF424B </w:t>
      </w:r>
      <w:r w:rsidRPr="001F650E">
        <w:rPr>
          <w:rFonts w:ascii="Times New Roman" w:eastAsia="Times New Roman" w:hAnsi="Times New Roman" w:cs="Times New Roman"/>
          <w:sz w:val="24"/>
          <w:szCs w:val="24"/>
        </w:rPr>
        <w:t> </w:t>
      </w:r>
      <w:r w:rsidRPr="001F650E">
        <w:rPr>
          <w:rFonts w:ascii="Times New Roman" w:eastAsia="Times New Roman" w:hAnsi="Times New Roman" w:cs="Times New Roman"/>
          <w:b/>
          <w:bCs/>
          <w:i/>
          <w:iCs/>
          <w:sz w:val="24"/>
          <w:szCs w:val="24"/>
          <w:bdr w:val="none" w:sz="0" w:space="0" w:color="auto" w:frame="1"/>
        </w:rPr>
        <w:t>(Assurances for Non-Construction programs</w:t>
      </w:r>
      <w:r>
        <w:rPr>
          <w:rFonts w:ascii="Times New Roman" w:eastAsia="Times New Roman" w:hAnsi="Times New Roman" w:cs="Times New Roman"/>
          <w:b/>
          <w:bCs/>
          <w:i/>
          <w:iCs/>
          <w:sz w:val="24"/>
          <w:szCs w:val="24"/>
          <w:bdr w:val="none" w:sz="0" w:space="0" w:color="auto" w:frame="1"/>
        </w:rPr>
        <w:t>)</w:t>
      </w:r>
      <w:r w:rsidRPr="001F650E">
        <w:rPr>
          <w:rFonts w:ascii="Times New Roman" w:eastAsia="Times New Roman" w:hAnsi="Times New Roman" w:cs="Times New Roman"/>
          <w:b/>
          <w:bCs/>
          <w:i/>
          <w:iCs/>
          <w:sz w:val="24"/>
          <w:szCs w:val="24"/>
          <w:bdr w:val="none" w:sz="0" w:space="0" w:color="auto" w:frame="1"/>
        </w:rPr>
        <w:t xml:space="preserve"> - </w:t>
      </w:r>
      <w:r w:rsidRPr="001F650E">
        <w:rPr>
          <w:rFonts w:ascii="Times New Roman" w:hAnsi="Times New Roman" w:cs="Times New Roman"/>
          <w:sz w:val="24"/>
          <w:szCs w:val="24"/>
        </w:rPr>
        <w:t>the SF-424B is required only for those  applicants who have not registered in SAM.gov or recertified their registration in SAM.gov since February 2, 2019 and completed the online representations and certifications.</w:t>
      </w:r>
    </w:p>
    <w:p w14:paraId="43691A42" w14:textId="77777777" w:rsidR="00397A86" w:rsidRPr="00397A86" w:rsidRDefault="00397A86" w:rsidP="0015797C">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Application form</w:t>
      </w:r>
    </w:p>
    <w:p w14:paraId="32213536" w14:textId="77777777" w:rsidR="00397A86" w:rsidRPr="008D66FE" w:rsidRDefault="00397A86" w:rsidP="0015797C">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Most recent CV of applicant</w:t>
      </w:r>
    </w:p>
    <w:p w14:paraId="3F032D49" w14:textId="77777777" w:rsidR="003F3266" w:rsidRPr="004653B3" w:rsidRDefault="003F3266" w:rsidP="003F326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7ED2D19"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 xml:space="preserve">2. Summary </w:t>
      </w:r>
      <w:r w:rsidR="00175026">
        <w:rPr>
          <w:rFonts w:ascii="Times New Roman" w:eastAsia="Times New Roman" w:hAnsi="Times New Roman" w:cs="Times New Roman"/>
          <w:b/>
          <w:bCs/>
          <w:sz w:val="24"/>
          <w:szCs w:val="24"/>
          <w:bdr w:val="none" w:sz="0" w:space="0" w:color="auto" w:frame="1"/>
        </w:rPr>
        <w:t>Page</w:t>
      </w:r>
      <w:r w:rsidRPr="00B12515">
        <w:rPr>
          <w:rFonts w:ascii="Times New Roman" w:eastAsia="Times New Roman" w:hAnsi="Times New Roman" w:cs="Times New Roman"/>
          <w:b/>
          <w:bCs/>
          <w:sz w:val="24"/>
          <w:szCs w:val="24"/>
          <w:bdr w:val="none" w:sz="0" w:space="0" w:color="auto" w:frame="1"/>
        </w:rPr>
        <w:t>: </w:t>
      </w:r>
      <w:r w:rsidRPr="00B12515">
        <w:rPr>
          <w:rFonts w:ascii="Times New Roman" w:eastAsia="Times New Roman" w:hAnsi="Times New Roman" w:cs="Times New Roman"/>
          <w:sz w:val="24"/>
          <w:szCs w:val="24"/>
        </w:rPr>
        <w:t xml:space="preserve">Cover sheet stating the applicant name and organization, proposal date, </w:t>
      </w:r>
      <w:r w:rsidR="00B37DD1">
        <w:rPr>
          <w:rFonts w:ascii="Times New Roman" w:eastAsia="Times New Roman" w:hAnsi="Times New Roman" w:cs="Times New Roman"/>
          <w:sz w:val="24"/>
          <w:szCs w:val="24"/>
        </w:rPr>
        <w:t>program</w:t>
      </w:r>
      <w:r w:rsidRPr="00B12515">
        <w:rPr>
          <w:rFonts w:ascii="Times New Roman" w:eastAsia="Times New Roman" w:hAnsi="Times New Roman" w:cs="Times New Roman"/>
          <w:sz w:val="24"/>
          <w:szCs w:val="24"/>
        </w:rPr>
        <w:t xml:space="preserve"> title, </w:t>
      </w:r>
      <w:r w:rsidR="00B37DD1">
        <w:rPr>
          <w:rFonts w:ascii="Times New Roman" w:eastAsia="Times New Roman" w:hAnsi="Times New Roman" w:cs="Times New Roman"/>
          <w:sz w:val="24"/>
          <w:szCs w:val="24"/>
        </w:rPr>
        <w:t>program</w:t>
      </w:r>
      <w:r w:rsidRPr="00B12515">
        <w:rPr>
          <w:rFonts w:ascii="Times New Roman" w:eastAsia="Times New Roman" w:hAnsi="Times New Roman" w:cs="Times New Roman"/>
          <w:sz w:val="24"/>
          <w:szCs w:val="24"/>
        </w:rPr>
        <w:t xml:space="preserve"> period proposed start and end date, and brief purpose of the </w:t>
      </w:r>
      <w:r w:rsidR="00B37DD1">
        <w:rPr>
          <w:rFonts w:ascii="Times New Roman" w:eastAsia="Times New Roman" w:hAnsi="Times New Roman" w:cs="Times New Roman"/>
          <w:sz w:val="24"/>
          <w:szCs w:val="24"/>
        </w:rPr>
        <w:t>program</w:t>
      </w:r>
      <w:r w:rsidRPr="00B12515">
        <w:rPr>
          <w:rFonts w:ascii="Times New Roman" w:eastAsia="Times New Roman" w:hAnsi="Times New Roman" w:cs="Times New Roman"/>
          <w:sz w:val="24"/>
          <w:szCs w:val="24"/>
        </w:rPr>
        <w:t>.</w:t>
      </w:r>
    </w:p>
    <w:p w14:paraId="60E80148"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F8601E5"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 xml:space="preserve">3. Proposal </w:t>
      </w:r>
      <w:r w:rsidRPr="004653B3">
        <w:rPr>
          <w:rFonts w:ascii="Times New Roman" w:eastAsia="Times New Roman" w:hAnsi="Times New Roman" w:cs="Times New Roman"/>
          <w:b/>
          <w:bCs/>
          <w:color w:val="333333"/>
          <w:sz w:val="24"/>
          <w:szCs w:val="24"/>
          <w:bdr w:val="none" w:sz="0" w:space="0" w:color="auto" w:frame="1"/>
        </w:rPr>
        <w:t>(</w:t>
      </w:r>
      <w:r w:rsidR="00DD7F3F" w:rsidRPr="00DD7F3F">
        <w:rPr>
          <w:rFonts w:ascii="Times New Roman" w:eastAsia="Times New Roman" w:hAnsi="Times New Roman" w:cs="Times New Roman"/>
          <w:b/>
          <w:bCs/>
          <w:sz w:val="24"/>
          <w:szCs w:val="24"/>
          <w:bdr w:val="none" w:sz="0" w:space="0" w:color="auto" w:frame="1"/>
        </w:rPr>
        <w:t>6</w:t>
      </w:r>
      <w:r w:rsidRPr="00DD7F3F">
        <w:rPr>
          <w:rFonts w:ascii="Times New Roman" w:eastAsia="Times New Roman" w:hAnsi="Times New Roman" w:cs="Times New Roman"/>
          <w:b/>
          <w:bCs/>
          <w:sz w:val="24"/>
          <w:szCs w:val="24"/>
          <w:bdr w:val="none" w:sz="0" w:space="0" w:color="auto" w:frame="1"/>
        </w:rPr>
        <w:t xml:space="preserve"> </w:t>
      </w:r>
      <w:r w:rsidRPr="00B12515">
        <w:rPr>
          <w:rFonts w:ascii="Times New Roman" w:eastAsia="Times New Roman" w:hAnsi="Times New Roman" w:cs="Times New Roman"/>
          <w:b/>
          <w:bCs/>
          <w:sz w:val="24"/>
          <w:szCs w:val="24"/>
          <w:bdr w:val="none" w:sz="0" w:space="0" w:color="auto" w:frame="1"/>
        </w:rPr>
        <w:t>pages maximum): </w:t>
      </w:r>
      <w:r w:rsidRPr="00B12515">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130386C2" w14:textId="77777777" w:rsidR="003F3266" w:rsidRPr="00D21A4B" w:rsidRDefault="003F3266" w:rsidP="003F3266">
      <w:pPr>
        <w:pStyle w:val="ListParagraph"/>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 xml:space="preserve">Proposal Summary: </w:t>
      </w:r>
      <w:r w:rsidRPr="00D21A4B">
        <w:rPr>
          <w:rFonts w:ascii="Times New Roman" w:eastAsia="Times New Roman" w:hAnsi="Times New Roman" w:cs="Times New Roman"/>
          <w:bCs/>
          <w:sz w:val="24"/>
          <w:szCs w:val="24"/>
          <w:bdr w:val="none" w:sz="0" w:space="0" w:color="auto" w:frame="1"/>
        </w:rPr>
        <w:t>Short</w:t>
      </w:r>
      <w:r w:rsidRPr="00D21A4B">
        <w:rPr>
          <w:rFonts w:ascii="Times New Roman" w:eastAsia="Times New Roman" w:hAnsi="Times New Roman" w:cs="Times New Roman"/>
          <w:sz w:val="24"/>
          <w:szCs w:val="24"/>
        </w:rPr>
        <w:t xml:space="preserve"> narrative that outlines the proposed </w:t>
      </w:r>
      <w:r w:rsidR="00B37DD1">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including </w:t>
      </w:r>
      <w:r w:rsidR="00B37DD1">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objectives and anticipated impact.</w:t>
      </w:r>
    </w:p>
    <w:p w14:paraId="09558EC8" w14:textId="77777777" w:rsidR="003F3266" w:rsidRPr="00D21A4B"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Introduction to the Organization or Individual applying</w:t>
      </w:r>
      <w:r w:rsidRPr="00D21A4B">
        <w:rPr>
          <w:rFonts w:ascii="Times New Roman" w:eastAsia="Times New Roman" w:hAnsi="Times New Roman" w:cs="Times New Roman"/>
          <w:sz w:val="24"/>
          <w:szCs w:val="24"/>
        </w:rPr>
        <w:t xml:space="preserve">: A description of past and present operations, showing ability to carry out the </w:t>
      </w:r>
      <w:r w:rsidR="00B37DD1">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including information on all previous grants from the U.S. Embassy and/or U.S. government agencies.</w:t>
      </w:r>
    </w:p>
    <w:p w14:paraId="32533B04" w14:textId="77777777" w:rsidR="003F3266" w:rsidRPr="00D21A4B" w:rsidRDefault="00DD7F3F"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Alumni information</w:t>
      </w:r>
      <w:r w:rsidR="003F3266" w:rsidRPr="00D21A4B">
        <w:rPr>
          <w:rFonts w:ascii="Times New Roman" w:eastAsia="Times New Roman" w:hAnsi="Times New Roman" w:cs="Times New Roman"/>
          <w:b/>
          <w:bCs/>
          <w:sz w:val="24"/>
          <w:szCs w:val="24"/>
          <w:bdr w:val="none" w:sz="0" w:space="0" w:color="auto" w:frame="1"/>
        </w:rPr>
        <w:t xml:space="preserve">: </w:t>
      </w:r>
      <w:r>
        <w:rPr>
          <w:rFonts w:ascii="Times New Roman" w:eastAsia="Times New Roman" w:hAnsi="Times New Roman" w:cs="Times New Roman"/>
          <w:sz w:val="24"/>
          <w:szCs w:val="24"/>
        </w:rPr>
        <w:t>Name and year of the exchange program in which you participated.</w:t>
      </w:r>
    </w:p>
    <w:p w14:paraId="3E0BD04F" w14:textId="77777777" w:rsidR="003F3266"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Program</w:t>
      </w:r>
      <w:r w:rsidR="003F3266" w:rsidRPr="00D21A4B">
        <w:rPr>
          <w:rFonts w:ascii="Times New Roman" w:eastAsia="Times New Roman" w:hAnsi="Times New Roman" w:cs="Times New Roman"/>
          <w:b/>
          <w:bCs/>
          <w:sz w:val="24"/>
          <w:szCs w:val="24"/>
          <w:bdr w:val="none" w:sz="0" w:space="0" w:color="auto" w:frame="1"/>
        </w:rPr>
        <w:t xml:space="preserve"> Goals and Objectives:  </w:t>
      </w:r>
      <w:r w:rsidR="003F3266" w:rsidRPr="00D21A4B">
        <w:rPr>
          <w:rFonts w:ascii="Times New Roman" w:eastAsia="Times New Roman" w:hAnsi="Times New Roman" w:cs="Times New Roman"/>
          <w:sz w:val="24"/>
          <w:szCs w:val="24"/>
        </w:rPr>
        <w:t xml:space="preserve">The “goals” describe what the </w:t>
      </w:r>
      <w:r>
        <w:rPr>
          <w:rFonts w:ascii="Times New Roman" w:eastAsia="Times New Roman" w:hAnsi="Times New Roman" w:cs="Times New Roman"/>
          <w:sz w:val="24"/>
          <w:szCs w:val="24"/>
        </w:rPr>
        <w:t>program</w:t>
      </w:r>
      <w:r w:rsidR="003F3266" w:rsidRPr="00D21A4B">
        <w:rPr>
          <w:rFonts w:ascii="Times New Roman" w:eastAsia="Times New Roman" w:hAnsi="Times New Roman" w:cs="Times New Roman"/>
          <w:sz w:val="24"/>
          <w:szCs w:val="24"/>
        </w:rPr>
        <w:t xml:space="preserve"> is intended to achieve.  The “objectives” refer to the intermediate accomplishments on the way to the goals. These should be achievable and measurable.</w:t>
      </w:r>
    </w:p>
    <w:p w14:paraId="664347F4" w14:textId="77777777" w:rsidR="00D952BB" w:rsidRPr="00D21A4B" w:rsidRDefault="00D952BB"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Program Justification:</w:t>
      </w:r>
      <w:r>
        <w:rPr>
          <w:rFonts w:ascii="Times New Roman" w:eastAsia="Times New Roman" w:hAnsi="Times New Roman" w:cs="Times New Roman"/>
          <w:sz w:val="24"/>
          <w:szCs w:val="24"/>
        </w:rPr>
        <w:t xml:space="preserve"> A brief justification on why the project should be supported and how it will contribute to Serbian society or its communities.</w:t>
      </w:r>
    </w:p>
    <w:p w14:paraId="3E2C5300" w14:textId="77777777" w:rsidR="003F3266" w:rsidRPr="00D21A4B" w:rsidRDefault="003F3266" w:rsidP="003F3266">
      <w:pPr>
        <w:shd w:val="clear" w:color="auto" w:fill="FFFFFF"/>
        <w:spacing w:after="0" w:line="240" w:lineRule="auto"/>
        <w:ind w:left="720"/>
        <w:textAlignment w:val="baseline"/>
        <w:rPr>
          <w:rFonts w:ascii="Times New Roman" w:eastAsia="Times New Roman" w:hAnsi="Times New Roman" w:cs="Times New Roman"/>
          <w:sz w:val="24"/>
          <w:szCs w:val="24"/>
        </w:rPr>
      </w:pPr>
    </w:p>
    <w:p w14:paraId="45790E67" w14:textId="77777777" w:rsidR="003F3266" w:rsidRPr="00D21A4B"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sz w:val="24"/>
          <w:szCs w:val="24"/>
        </w:rPr>
        <w:t xml:space="preserve">4. </w:t>
      </w:r>
      <w:r w:rsidRPr="00D21A4B">
        <w:rPr>
          <w:rFonts w:ascii="Times New Roman" w:eastAsia="Times New Roman" w:hAnsi="Times New Roman" w:cs="Times New Roman"/>
          <w:b/>
          <w:bCs/>
          <w:sz w:val="24"/>
          <w:szCs w:val="24"/>
          <w:bdr w:val="none" w:sz="0" w:space="0" w:color="auto" w:frame="1"/>
        </w:rPr>
        <w:t>Budget Justification Narrative</w:t>
      </w:r>
      <w:r w:rsidRPr="00D21A4B">
        <w:rPr>
          <w:rFonts w:ascii="Times New Roman" w:eastAsia="Times New Roman" w:hAnsi="Times New Roman" w:cs="Times New Roman"/>
          <w:sz w:val="24"/>
          <w:szCs w:val="24"/>
        </w:rPr>
        <w:t>:  After filling out the SF-424A Budget (above), use a separate sheet of paper to describe each of the budget expenses in detail.  See section </w:t>
      </w:r>
      <w:r w:rsidRPr="00D21A4B">
        <w:rPr>
          <w:rFonts w:ascii="Times New Roman" w:eastAsia="Times New Roman" w:hAnsi="Times New Roman" w:cs="Times New Roman"/>
          <w:i/>
          <w:iCs/>
          <w:sz w:val="24"/>
          <w:szCs w:val="24"/>
          <w:bdr w:val="none" w:sz="0" w:space="0" w:color="auto" w:frame="1"/>
        </w:rPr>
        <w:t>H. Other Information: Guidelines for Budget Submissions</w:t>
      </w:r>
      <w:r w:rsidRPr="00D21A4B">
        <w:rPr>
          <w:rFonts w:ascii="Times New Roman" w:eastAsia="Times New Roman" w:hAnsi="Times New Roman" w:cs="Times New Roman"/>
          <w:sz w:val="24"/>
          <w:szCs w:val="24"/>
        </w:rPr>
        <w:t> below for further information.</w:t>
      </w:r>
    </w:p>
    <w:p w14:paraId="502A525E" w14:textId="77777777" w:rsidR="003F3266" w:rsidRPr="00D21A4B"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02A6CEE6" w14:textId="77777777" w:rsidR="003F3266" w:rsidRPr="00D21A4B" w:rsidRDefault="003F3266" w:rsidP="00062066">
      <w:pPr>
        <w:shd w:val="clear" w:color="auto" w:fill="FFFFFF"/>
        <w:spacing w:after="0" w:line="240" w:lineRule="auto"/>
        <w:textAlignment w:val="baseline"/>
        <w:rPr>
          <w:rFonts w:ascii="Times New Roman" w:eastAsia="Times New Roman" w:hAnsi="Times New Roman" w:cs="Times New Roman"/>
          <w:sz w:val="24"/>
          <w:szCs w:val="24"/>
        </w:rPr>
      </w:pPr>
    </w:p>
    <w:p w14:paraId="545BEC80" w14:textId="77777777" w:rsidR="003F3266" w:rsidRDefault="003F3266" w:rsidP="003F326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58CC504" w14:textId="77777777" w:rsidR="00D21A4B" w:rsidRPr="00D21A4B" w:rsidRDefault="00D21A4B" w:rsidP="003F326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46F051D" w14:textId="77777777" w:rsidR="003F3266" w:rsidRPr="00183ED4" w:rsidRDefault="003F3266" w:rsidP="00FD0E36">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i/>
          <w:sz w:val="24"/>
          <w:szCs w:val="24"/>
        </w:rPr>
      </w:pPr>
      <w:r w:rsidRPr="00D21A4B">
        <w:rPr>
          <w:rFonts w:ascii="Times New Roman" w:eastAsia="Times New Roman" w:hAnsi="Times New Roman" w:cs="Times New Roman"/>
          <w:sz w:val="24"/>
          <w:szCs w:val="24"/>
        </w:rPr>
        <w:t>Unique Entity Identifier and System for Award Management (SAM.gov)</w:t>
      </w:r>
      <w:r w:rsidR="00183ED4">
        <w:rPr>
          <w:rFonts w:ascii="Times New Roman" w:eastAsia="Times New Roman" w:hAnsi="Times New Roman" w:cs="Times New Roman"/>
          <w:color w:val="FF0000"/>
          <w:sz w:val="24"/>
          <w:szCs w:val="24"/>
        </w:rPr>
        <w:t xml:space="preserve"> </w:t>
      </w:r>
      <w:r w:rsidR="00183ED4" w:rsidRPr="00183ED4">
        <w:rPr>
          <w:rFonts w:ascii="Times New Roman" w:eastAsia="Times New Roman" w:hAnsi="Times New Roman" w:cs="Times New Roman"/>
          <w:i/>
          <w:color w:val="FF0000"/>
          <w:sz w:val="24"/>
          <w:szCs w:val="24"/>
        </w:rPr>
        <w:t xml:space="preserve">(NOTE:  This section is required and not optional, except for NOFOs targeting applications from individuals instead of organizations) </w:t>
      </w:r>
    </w:p>
    <w:p w14:paraId="12242180" w14:textId="77777777" w:rsidR="00D21A4B" w:rsidRPr="00D21A4B" w:rsidRDefault="00D21A4B" w:rsidP="00D21A4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F25D790"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Required Registrations:</w:t>
      </w:r>
    </w:p>
    <w:p w14:paraId="39CB5B4C" w14:textId="77777777" w:rsidR="006B676B" w:rsidRDefault="00183ED4" w:rsidP="00FD0E36">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Any applicant listed on the Excluded Parties List System (EPLS) in th</w:t>
      </w:r>
      <w:r>
        <w:rPr>
          <w:rFonts w:ascii="Times New Roman" w:eastAsia="Times New Roman" w:hAnsi="Times New Roman" w:cs="Times New Roman"/>
          <w:color w:val="252525"/>
          <w:sz w:val="24"/>
          <w:szCs w:val="24"/>
        </w:rPr>
        <w:t xml:space="preserve">e </w:t>
      </w:r>
      <w:hyperlink r:id="rId11" w:history="1">
        <w:r>
          <w:rPr>
            <w:rStyle w:val="Hyperlink"/>
            <w:rFonts w:ascii="Times New Roman" w:eastAsia="Times New Roman" w:hAnsi="Times New Roman" w:cs="Times New Roman"/>
            <w:sz w:val="24"/>
            <w:szCs w:val="24"/>
          </w:rPr>
          <w:t>System for Award Management (SAM)</w:t>
        </w:r>
      </w:hyperlink>
      <w:r>
        <w:rPr>
          <w:rFonts w:ascii="Times New Roman" w:eastAsia="Times New Roman" w:hAnsi="Times New Roman" w:cs="Times New Roman"/>
          <w:color w:val="252525"/>
          <w:sz w:val="24"/>
          <w:szCs w:val="24"/>
        </w:rPr>
        <w:t xml:space="preserve"> </w:t>
      </w:r>
      <w:r>
        <w:rPr>
          <w:rFonts w:ascii="Times New Roman" w:eastAsia="Times New Roman" w:hAnsi="Times New Roman" w:cs="Times New Roman"/>
          <w:sz w:val="24"/>
          <w:szCs w:val="24"/>
        </w:rPr>
        <w:t>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w:t>
      </w:r>
      <w:r w:rsidR="006B676B">
        <w:rPr>
          <w:rFonts w:ascii="Times New Roman" w:eastAsia="Times New Roman" w:hAnsi="Times New Roman" w:cs="Times New Roman"/>
          <w:sz w:val="24"/>
          <w:szCs w:val="24"/>
        </w:rPr>
        <w:t>luded.</w:t>
      </w:r>
    </w:p>
    <w:p w14:paraId="497A3DFD" w14:textId="77777777" w:rsidR="006B676B" w:rsidRDefault="006B676B" w:rsidP="00FD0E36">
      <w:pPr>
        <w:shd w:val="clear" w:color="auto" w:fill="FFFFFF"/>
        <w:spacing w:after="0" w:line="240" w:lineRule="auto"/>
        <w:textAlignment w:val="baseline"/>
        <w:rPr>
          <w:rFonts w:ascii="Times New Roman" w:eastAsia="Times New Roman" w:hAnsi="Times New Roman" w:cs="Times New Roman"/>
          <w:sz w:val="24"/>
          <w:szCs w:val="24"/>
        </w:rPr>
      </w:pPr>
    </w:p>
    <w:p w14:paraId="71A8E268"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rPr>
        <w:t>All organizations applying for grants (except individuals) must obtain these registrations.  All are free of charge:</w:t>
      </w:r>
    </w:p>
    <w:p w14:paraId="7702A544" w14:textId="77777777" w:rsidR="00FD0E36" w:rsidRPr="004653B3" w:rsidRDefault="00FD0E36" w:rsidP="00FD0E36">
      <w:pPr>
        <w:pStyle w:val="Default"/>
        <w:numPr>
          <w:ilvl w:val="0"/>
          <w:numId w:val="23"/>
        </w:numPr>
        <w:spacing w:after="9"/>
      </w:pPr>
      <w:r w:rsidRPr="004653B3">
        <w:t xml:space="preserve">Unique </w:t>
      </w:r>
      <w:r w:rsidR="00B96D26">
        <w:t>entity identifier</w:t>
      </w:r>
      <w:r w:rsidR="00B96D26" w:rsidRPr="004653B3">
        <w:t xml:space="preserve"> </w:t>
      </w:r>
      <w:r w:rsidRPr="004653B3">
        <w:t xml:space="preserve">from Dun &amp; Bradstreet (DUNS number) </w:t>
      </w:r>
    </w:p>
    <w:p w14:paraId="3B8B1AB7" w14:textId="77777777" w:rsidR="00FD0E36" w:rsidRPr="004653B3" w:rsidRDefault="00FD0E36" w:rsidP="00FD0E36">
      <w:pPr>
        <w:pStyle w:val="Default"/>
        <w:numPr>
          <w:ilvl w:val="0"/>
          <w:numId w:val="23"/>
        </w:numPr>
        <w:spacing w:after="9"/>
      </w:pPr>
      <w:r w:rsidRPr="004653B3">
        <w:t xml:space="preserve">NCAGE/CAGE code </w:t>
      </w:r>
    </w:p>
    <w:p w14:paraId="628C9F71" w14:textId="77777777" w:rsidR="00FD0E36" w:rsidRPr="004653B3" w:rsidRDefault="00FD0E36" w:rsidP="00FD0E36">
      <w:pPr>
        <w:pStyle w:val="Default"/>
        <w:numPr>
          <w:ilvl w:val="0"/>
          <w:numId w:val="23"/>
        </w:numPr>
      </w:pPr>
      <w:r w:rsidRPr="004653B3">
        <w:t xml:space="preserve">www.SAM.gov registration </w:t>
      </w:r>
    </w:p>
    <w:p w14:paraId="47CD9E66" w14:textId="77777777" w:rsidR="00FD0E36" w:rsidRPr="004653B3" w:rsidRDefault="00FD0E36" w:rsidP="00FD0E36">
      <w:pPr>
        <w:pStyle w:val="Default"/>
        <w:rPr>
          <w:bCs/>
        </w:rPr>
      </w:pPr>
    </w:p>
    <w:p w14:paraId="36427B8F" w14:textId="77777777" w:rsidR="00FD0E36" w:rsidRPr="004653B3" w:rsidRDefault="00FD0E36" w:rsidP="00FD0E36">
      <w:pPr>
        <w:pStyle w:val="Default"/>
      </w:pPr>
      <w:r w:rsidRPr="004653B3">
        <w:rPr>
          <w:bCs/>
        </w:rPr>
        <w:t xml:space="preserve">Step 1: </w:t>
      </w:r>
      <w:r w:rsidRPr="004653B3">
        <w:t xml:space="preserve">Apply for a DUNS number and an NCAGE number (these can be completed simultaneously) </w:t>
      </w:r>
    </w:p>
    <w:p w14:paraId="2F8AE1E2" w14:textId="77777777" w:rsidR="00FD0E36" w:rsidRPr="004653B3" w:rsidRDefault="00FD0E36" w:rsidP="00FD0E36">
      <w:pPr>
        <w:pStyle w:val="Default"/>
      </w:pPr>
    </w:p>
    <w:p w14:paraId="7E087922" w14:textId="77777777" w:rsidR="00FD0E36" w:rsidRPr="004653B3" w:rsidRDefault="00FD0E36" w:rsidP="00FD0E36">
      <w:pPr>
        <w:pStyle w:val="Default"/>
      </w:pPr>
      <w:r w:rsidRPr="004653B3">
        <w:t>DUNS application: Organizations must have a Data Universal Numbering System (DUNS) number from Dun &amp; Bradstreet</w:t>
      </w:r>
      <w:r w:rsidR="00B96D26">
        <w:t>.</w:t>
      </w:r>
      <w:r w:rsidRPr="004653B3">
        <w:t xml:space="preserve"> </w:t>
      </w:r>
      <w:r w:rsidR="00B96D26">
        <w:t>I</w:t>
      </w:r>
      <w:r w:rsidRPr="004653B3">
        <w:t xml:space="preserve">f your organization does not have one already, you may obtain one by calling 1-866-705-5711 visiting </w:t>
      </w:r>
      <w:hyperlink r:id="rId12" w:history="1">
        <w:r w:rsidR="00B96D26" w:rsidRPr="00A53875">
          <w:rPr>
            <w:rStyle w:val="Hyperlink"/>
          </w:rPr>
          <w:t>http://fedgov.dnb.com/webform</w:t>
        </w:r>
      </w:hyperlink>
      <w:r w:rsidR="00B96D26">
        <w:t xml:space="preserve"> </w:t>
      </w:r>
      <w:r w:rsidRPr="004653B3">
        <w:t xml:space="preserve"> </w:t>
      </w:r>
    </w:p>
    <w:p w14:paraId="261C0BFB" w14:textId="77777777" w:rsidR="00FD0E36" w:rsidRPr="004653B3" w:rsidRDefault="00FD0E36" w:rsidP="00FD0E36">
      <w:pPr>
        <w:pStyle w:val="Default"/>
      </w:pPr>
    </w:p>
    <w:p w14:paraId="1D047520" w14:textId="77777777" w:rsidR="00FD0E36" w:rsidRPr="004653B3" w:rsidRDefault="00FD0E36" w:rsidP="00FD0E36">
      <w:pPr>
        <w:pStyle w:val="Default"/>
      </w:pPr>
      <w:r w:rsidRPr="004653B3">
        <w:t>NCAGE application: Application page here</w:t>
      </w:r>
      <w:r w:rsidR="00B96D26">
        <w:t>:</w:t>
      </w:r>
      <w:r w:rsidRPr="004653B3">
        <w:t xml:space="preserve"> </w:t>
      </w:r>
      <w:hyperlink r:id="rId13" w:history="1">
        <w:r w:rsidR="00B96D26" w:rsidRPr="00A53875">
          <w:rPr>
            <w:rStyle w:val="Hyperlink"/>
          </w:rPr>
          <w:t>https://eportal.nspa.nato.int/AC135Public/scage/CageList.aspx</w:t>
        </w:r>
      </w:hyperlink>
      <w:r w:rsidR="00B96D26">
        <w:t xml:space="preserve"> </w:t>
      </w:r>
      <w:r w:rsidRPr="004653B3">
        <w:t xml:space="preserve"> </w:t>
      </w:r>
    </w:p>
    <w:p w14:paraId="4F0E1767" w14:textId="77777777" w:rsidR="00FD0E36" w:rsidRPr="004653B3" w:rsidRDefault="00FD0E36" w:rsidP="00FD0E36">
      <w:pPr>
        <w:pStyle w:val="Default"/>
      </w:pPr>
      <w:r w:rsidRPr="004653B3">
        <w:t xml:space="preserve">Instructions for the NCAGE application process: </w:t>
      </w:r>
    </w:p>
    <w:p w14:paraId="6AA4AEE5" w14:textId="77777777" w:rsidR="00FD0E36" w:rsidRPr="004653B3" w:rsidRDefault="004C13E0" w:rsidP="00FD0E36">
      <w:pPr>
        <w:pStyle w:val="Default"/>
      </w:pPr>
      <w:hyperlink r:id="rId14" w:history="1">
        <w:r w:rsidR="00B96D26" w:rsidRPr="00A53875">
          <w:rPr>
            <w:rStyle w:val="Hyperlink"/>
          </w:rPr>
          <w:t>https://eportal.nspa.nato.int/AC135Public/Docs/US%20Instructions%20for%20NSPA%20NCAGE.pdf</w:t>
        </w:r>
      </w:hyperlink>
      <w:r w:rsidR="00B96D26">
        <w:t xml:space="preserve"> </w:t>
      </w:r>
      <w:r w:rsidR="00FD0E36" w:rsidRPr="004653B3">
        <w:t xml:space="preserve"> </w:t>
      </w:r>
    </w:p>
    <w:p w14:paraId="4AD67749" w14:textId="77777777" w:rsidR="00FD0E36" w:rsidRPr="004653B3" w:rsidRDefault="00FD0E36" w:rsidP="00FD0E36">
      <w:pPr>
        <w:pStyle w:val="Default"/>
      </w:pPr>
    </w:p>
    <w:p w14:paraId="20AAFB2C" w14:textId="77777777" w:rsidR="00FD0E36" w:rsidRPr="004653B3" w:rsidRDefault="00FD0E36" w:rsidP="00FD0E36">
      <w:pPr>
        <w:pStyle w:val="Default"/>
      </w:pPr>
      <w:r w:rsidRPr="004653B3">
        <w:t xml:space="preserve">For </w:t>
      </w:r>
      <w:r w:rsidR="00B96D26">
        <w:t xml:space="preserve">NCAGE </w:t>
      </w:r>
      <w:r w:rsidRPr="004653B3">
        <w:t xml:space="preserve">help from within the U.S., call 1-888-227-2423 </w:t>
      </w:r>
    </w:p>
    <w:p w14:paraId="5A727DAE" w14:textId="77777777" w:rsidR="00FD0E36" w:rsidRPr="004653B3" w:rsidRDefault="00FD0E36" w:rsidP="00FD0E36">
      <w:pPr>
        <w:pStyle w:val="Default"/>
      </w:pPr>
      <w:r w:rsidRPr="004653B3">
        <w:t xml:space="preserve">For </w:t>
      </w:r>
      <w:r w:rsidR="00B96D26">
        <w:t xml:space="preserve">NCAGE </w:t>
      </w:r>
      <w:r w:rsidRPr="004653B3">
        <w:t xml:space="preserve">help from outside the U.S., call 1-269-961-7766 </w:t>
      </w:r>
    </w:p>
    <w:p w14:paraId="754C6CFA" w14:textId="77777777" w:rsidR="00FD0E36" w:rsidRPr="004653B3" w:rsidRDefault="00FD0E36" w:rsidP="00FD0E36">
      <w:pPr>
        <w:pStyle w:val="Default"/>
      </w:pPr>
      <w:r w:rsidRPr="004653B3">
        <w:t xml:space="preserve">Email NCAGE@dlis.dla.mil for any problems in getting an NCAGE code. </w:t>
      </w:r>
    </w:p>
    <w:p w14:paraId="0FFD9AD3" w14:textId="77777777" w:rsidR="00FD0E36" w:rsidRPr="004653B3" w:rsidRDefault="00FD0E36" w:rsidP="00FD0E36">
      <w:pPr>
        <w:pStyle w:val="Default"/>
      </w:pPr>
    </w:p>
    <w:p w14:paraId="0F2948A1" w14:textId="77777777" w:rsidR="00FD0E36" w:rsidRDefault="00FD0E36" w:rsidP="00FD0E36">
      <w:pPr>
        <w:pStyle w:val="Default"/>
      </w:pPr>
      <w:r w:rsidRPr="004653B3">
        <w:t>Step 2: After receiving the NCAGE Code, proceed to register in SAM</w:t>
      </w:r>
      <w:r w:rsidR="00B96D26">
        <w:t>.gov</w:t>
      </w:r>
      <w:r w:rsidRPr="004653B3">
        <w:t xml:space="preserve"> by logging onto: </w:t>
      </w:r>
      <w:hyperlink r:id="rId15" w:history="1">
        <w:r w:rsidRPr="004653B3">
          <w:rPr>
            <w:rStyle w:val="Hyperlink"/>
          </w:rPr>
          <w:t>https://www.sam.gov</w:t>
        </w:r>
      </w:hyperlink>
      <w:r w:rsidRPr="004653B3">
        <w:t xml:space="preserve">.  </w:t>
      </w:r>
      <w:r w:rsidRPr="008E2B69">
        <w:rPr>
          <w:b/>
        </w:rPr>
        <w:t>SAM registration must be renewed annually.</w:t>
      </w:r>
    </w:p>
    <w:p w14:paraId="3DD3EFE7" w14:textId="77777777" w:rsidR="00183ED4" w:rsidRDefault="00183ED4" w:rsidP="00FD0E36">
      <w:pPr>
        <w:pStyle w:val="Default"/>
      </w:pPr>
    </w:p>
    <w:p w14:paraId="06A7393A" w14:textId="77777777" w:rsidR="00183ED4" w:rsidRPr="004653B3" w:rsidRDefault="00183ED4" w:rsidP="00FD0E36">
      <w:pPr>
        <w:pStyle w:val="Default"/>
      </w:pPr>
    </w:p>
    <w:p w14:paraId="584B2469" w14:textId="77777777" w:rsidR="003F3266"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Submission Dates and Times</w:t>
      </w:r>
    </w:p>
    <w:p w14:paraId="55C0AEC7" w14:textId="77777777" w:rsidR="003F3266" w:rsidRPr="008F0AB2" w:rsidRDefault="003F3266" w:rsidP="008F0AB2">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5BFDF1F1" w14:textId="77777777" w:rsidR="00406653" w:rsidRDefault="006B676B" w:rsidP="00406653">
      <w:pPr>
        <w:shd w:val="clear" w:color="auto" w:fill="FFFFFF"/>
        <w:spacing w:after="0" w:line="240" w:lineRule="auto"/>
        <w:textAlignment w:val="baseline"/>
        <w:rPr>
          <w:rFonts w:ascii="Times New Roman" w:eastAsia="Times New Roman" w:hAnsi="Times New Roman" w:cs="Times New Roman"/>
          <w:sz w:val="24"/>
          <w:szCs w:val="24"/>
        </w:rPr>
      </w:pPr>
      <w:r w:rsidRPr="006B676B">
        <w:rPr>
          <w:rFonts w:ascii="Times New Roman" w:eastAsia="Times New Roman" w:hAnsi="Times New Roman" w:cs="Times New Roman"/>
          <w:sz w:val="24"/>
          <w:szCs w:val="24"/>
        </w:rPr>
        <w:t>App</w:t>
      </w:r>
      <w:r w:rsidR="008E2B69">
        <w:rPr>
          <w:rFonts w:ascii="Times New Roman" w:eastAsia="Times New Roman" w:hAnsi="Times New Roman" w:cs="Times New Roman"/>
          <w:sz w:val="24"/>
          <w:szCs w:val="24"/>
        </w:rPr>
        <w:t>lications are due no later than:</w:t>
      </w:r>
    </w:p>
    <w:p w14:paraId="383788BD" w14:textId="77777777" w:rsidR="008E2B69" w:rsidRDefault="008E2B69" w:rsidP="00406653">
      <w:pPr>
        <w:shd w:val="clear" w:color="auto" w:fill="FFFFFF"/>
        <w:spacing w:after="0" w:line="240" w:lineRule="auto"/>
        <w:textAlignment w:val="baseline"/>
        <w:rPr>
          <w:rFonts w:ascii="Times New Roman" w:eastAsia="Times New Roman" w:hAnsi="Times New Roman" w:cs="Times New Roman"/>
          <w:sz w:val="24"/>
          <w:szCs w:val="24"/>
        </w:rPr>
      </w:pPr>
    </w:p>
    <w:p w14:paraId="45857A80" w14:textId="77777777" w:rsidR="008E2B69" w:rsidRPr="008E2B69" w:rsidRDefault="008E2B69" w:rsidP="008E2B69">
      <w:pPr>
        <w:shd w:val="clear" w:color="auto" w:fill="FFFFFF"/>
        <w:spacing w:after="0" w:line="240" w:lineRule="auto"/>
        <w:textAlignment w:val="baseline"/>
        <w:rPr>
          <w:rFonts w:ascii="Times New Roman" w:eastAsia="Times New Roman" w:hAnsi="Times New Roman" w:cs="Times New Roman"/>
          <w:sz w:val="24"/>
          <w:szCs w:val="24"/>
        </w:rPr>
      </w:pPr>
      <w:r w:rsidRPr="008E2B69">
        <w:rPr>
          <w:rFonts w:ascii="Times New Roman" w:eastAsia="Times New Roman" w:hAnsi="Times New Roman" w:cs="Times New Roman"/>
          <w:sz w:val="24"/>
          <w:szCs w:val="24"/>
        </w:rPr>
        <w:t>Round 1 – 03/31/2019</w:t>
      </w:r>
    </w:p>
    <w:p w14:paraId="2CB9510D" w14:textId="77777777" w:rsidR="008E2B69" w:rsidRPr="008E2B69" w:rsidRDefault="008E2B69" w:rsidP="008E2B69">
      <w:pPr>
        <w:shd w:val="clear" w:color="auto" w:fill="FFFFFF"/>
        <w:spacing w:after="0" w:line="240" w:lineRule="auto"/>
        <w:textAlignment w:val="baseline"/>
        <w:rPr>
          <w:rFonts w:ascii="Times New Roman" w:eastAsia="Times New Roman" w:hAnsi="Times New Roman" w:cs="Times New Roman"/>
          <w:sz w:val="24"/>
          <w:szCs w:val="24"/>
        </w:rPr>
      </w:pPr>
      <w:r w:rsidRPr="008E2B69">
        <w:rPr>
          <w:rFonts w:ascii="Times New Roman" w:eastAsia="Times New Roman" w:hAnsi="Times New Roman" w:cs="Times New Roman"/>
          <w:sz w:val="24"/>
          <w:szCs w:val="24"/>
        </w:rPr>
        <w:t>Round 2 – 04/30/2019</w:t>
      </w:r>
    </w:p>
    <w:p w14:paraId="5C671D50" w14:textId="77777777" w:rsidR="008E2B69" w:rsidRPr="008E2B69" w:rsidRDefault="008E2B69" w:rsidP="008E2B69">
      <w:pPr>
        <w:shd w:val="clear" w:color="auto" w:fill="FFFFFF"/>
        <w:spacing w:after="0" w:line="240" w:lineRule="auto"/>
        <w:textAlignment w:val="baseline"/>
        <w:rPr>
          <w:rFonts w:ascii="Times New Roman" w:eastAsia="Times New Roman" w:hAnsi="Times New Roman" w:cs="Times New Roman"/>
          <w:sz w:val="24"/>
          <w:szCs w:val="24"/>
        </w:rPr>
      </w:pPr>
      <w:r w:rsidRPr="008E2B69">
        <w:rPr>
          <w:rFonts w:ascii="Times New Roman" w:eastAsia="Times New Roman" w:hAnsi="Times New Roman" w:cs="Times New Roman"/>
          <w:sz w:val="24"/>
          <w:szCs w:val="24"/>
        </w:rPr>
        <w:t>Round 3 – 06/15/2019</w:t>
      </w:r>
    </w:p>
    <w:p w14:paraId="7ADC6BBD" w14:textId="77777777" w:rsidR="008E2B69" w:rsidRPr="006B676B" w:rsidRDefault="008E2B69" w:rsidP="00406653">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751E1E27" w14:textId="77777777" w:rsidR="008F0AB2" w:rsidRPr="004653B3" w:rsidRDefault="008F0AB2" w:rsidP="00B61396">
      <w:pPr>
        <w:shd w:val="clear" w:color="auto" w:fill="FFFFFF"/>
        <w:spacing w:after="0" w:line="240" w:lineRule="auto"/>
        <w:textAlignment w:val="baseline"/>
        <w:rPr>
          <w:rFonts w:ascii="Times New Roman" w:eastAsia="Times New Roman" w:hAnsi="Times New Roman" w:cs="Times New Roman"/>
          <w:sz w:val="24"/>
          <w:szCs w:val="24"/>
        </w:rPr>
      </w:pPr>
    </w:p>
    <w:p w14:paraId="1F77BEF9" w14:textId="77777777" w:rsidR="003F3266" w:rsidRPr="008F0AB2"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8F0AB2">
        <w:rPr>
          <w:rFonts w:ascii="Times New Roman" w:eastAsia="Times New Roman" w:hAnsi="Times New Roman" w:cs="Times New Roman"/>
          <w:sz w:val="24"/>
          <w:szCs w:val="24"/>
        </w:rPr>
        <w:t>Funding Restrictions</w:t>
      </w:r>
    </w:p>
    <w:p w14:paraId="4FE61339" w14:textId="77777777" w:rsidR="003F3266" w:rsidRPr="008E2B69" w:rsidRDefault="003F3266" w:rsidP="003F326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487C5776" w14:textId="77777777" w:rsidR="008E2B69" w:rsidRPr="008E2B69" w:rsidRDefault="008E2B69" w:rsidP="008E2B69">
      <w:pPr>
        <w:numPr>
          <w:ilvl w:val="0"/>
          <w:numId w:val="32"/>
        </w:numPr>
        <w:shd w:val="clear" w:color="auto" w:fill="FFFFFF"/>
        <w:spacing w:after="0" w:line="240" w:lineRule="auto"/>
        <w:ind w:left="360"/>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w:t>
      </w:r>
      <w:r w:rsidRPr="008E2B69">
        <w:rPr>
          <w:rFonts w:ascii="Times New Roman" w:eastAsia="Times New Roman" w:hAnsi="Times New Roman" w:cs="Times New Roman"/>
          <w:color w:val="333333"/>
          <w:sz w:val="24"/>
          <w:szCs w:val="24"/>
        </w:rPr>
        <w:t>roject budget cannot include any expenses incurred outside of the territory of the Republic of Serbia, such as international transportation, purchase of goods or payment of services in other countries, etc.</w:t>
      </w:r>
    </w:p>
    <w:p w14:paraId="653416F7" w14:textId="77777777" w:rsidR="008E2B69" w:rsidRPr="008E2B69" w:rsidRDefault="008E2B69" w:rsidP="008E2B69">
      <w:pPr>
        <w:numPr>
          <w:ilvl w:val="0"/>
          <w:numId w:val="32"/>
        </w:numPr>
        <w:shd w:val="clear" w:color="auto" w:fill="FFFFFF"/>
        <w:spacing w:after="0" w:line="240" w:lineRule="auto"/>
        <w:ind w:left="360"/>
        <w:textAlignment w:val="baseline"/>
        <w:rPr>
          <w:rFonts w:ascii="Times New Roman" w:eastAsia="Times New Roman" w:hAnsi="Times New Roman" w:cs="Times New Roman"/>
          <w:color w:val="333333"/>
          <w:sz w:val="24"/>
          <w:szCs w:val="24"/>
        </w:rPr>
      </w:pPr>
      <w:r w:rsidRPr="008E2B69">
        <w:rPr>
          <w:rFonts w:ascii="Times New Roman" w:eastAsia="Times New Roman" w:hAnsi="Times New Roman" w:cs="Times New Roman"/>
          <w:color w:val="333333"/>
          <w:sz w:val="24"/>
          <w:szCs w:val="24"/>
        </w:rPr>
        <w:t>Equipment rental is allowed, but budget cannot include purchase of any equipment.</w:t>
      </w:r>
    </w:p>
    <w:p w14:paraId="1A61FE6A" w14:textId="77777777" w:rsidR="008E2B69" w:rsidRPr="008E2B69" w:rsidRDefault="008E2B69" w:rsidP="008E2B69">
      <w:pPr>
        <w:numPr>
          <w:ilvl w:val="0"/>
          <w:numId w:val="32"/>
        </w:numPr>
        <w:shd w:val="clear" w:color="auto" w:fill="FFFFFF"/>
        <w:spacing w:after="0" w:line="240" w:lineRule="auto"/>
        <w:ind w:left="360"/>
        <w:textAlignment w:val="baseline"/>
        <w:rPr>
          <w:rFonts w:ascii="Times New Roman" w:eastAsia="Times New Roman" w:hAnsi="Times New Roman" w:cs="Times New Roman"/>
          <w:color w:val="333333"/>
          <w:sz w:val="24"/>
          <w:szCs w:val="24"/>
        </w:rPr>
      </w:pPr>
      <w:r w:rsidRPr="008E2B69">
        <w:rPr>
          <w:rFonts w:ascii="Times New Roman" w:eastAsia="Times New Roman" w:hAnsi="Times New Roman" w:cs="Times New Roman"/>
          <w:color w:val="333333"/>
          <w:sz w:val="24"/>
          <w:szCs w:val="24"/>
        </w:rPr>
        <w:t>Fees for any staff engaged in the implementation or execution of larger projects (e.g., project manager, project assistant, accountant, etc.) cannot exceed 30% of the total project budget.</w:t>
      </w:r>
    </w:p>
    <w:p w14:paraId="3C69E593" w14:textId="77777777" w:rsidR="008E2B69" w:rsidRPr="008E2B69" w:rsidRDefault="008E2B69" w:rsidP="008E2B69">
      <w:pPr>
        <w:shd w:val="clear" w:color="auto" w:fill="FFFFFF"/>
        <w:spacing w:after="0" w:line="240" w:lineRule="auto"/>
        <w:ind w:left="360"/>
        <w:textAlignment w:val="baseline"/>
        <w:rPr>
          <w:rFonts w:ascii="Times New Roman" w:eastAsia="Times New Roman" w:hAnsi="Times New Roman" w:cs="Times New Roman"/>
          <w:color w:val="333333"/>
          <w:sz w:val="24"/>
          <w:szCs w:val="24"/>
        </w:rPr>
      </w:pPr>
    </w:p>
    <w:p w14:paraId="459913AA" w14:textId="77777777" w:rsidR="008E2B69" w:rsidRPr="008E2B69" w:rsidRDefault="008E2B69" w:rsidP="008E2B69">
      <w:pPr>
        <w:pStyle w:val="ListParagraph"/>
        <w:numPr>
          <w:ilvl w:val="0"/>
          <w:numId w:val="32"/>
        </w:numPr>
        <w:shd w:val="clear" w:color="auto" w:fill="FFFFFF"/>
        <w:spacing w:after="0" w:line="240" w:lineRule="auto"/>
        <w:textAlignment w:val="baseline"/>
        <w:outlineLvl w:val="2"/>
        <w:rPr>
          <w:rFonts w:ascii="Times New Roman" w:eastAsia="Times New Roman" w:hAnsi="Times New Roman" w:cs="Times New Roman"/>
          <w:color w:val="333333"/>
          <w:sz w:val="24"/>
          <w:szCs w:val="24"/>
        </w:rPr>
      </w:pPr>
      <w:r w:rsidRPr="008E2B69">
        <w:rPr>
          <w:rFonts w:ascii="Times New Roman" w:eastAsia="Times New Roman" w:hAnsi="Times New Roman" w:cs="Times New Roman"/>
          <w:color w:val="333333"/>
          <w:sz w:val="24"/>
          <w:szCs w:val="24"/>
        </w:rPr>
        <w:t xml:space="preserve">You </w:t>
      </w:r>
      <w:r w:rsidRPr="008E2B69">
        <w:rPr>
          <w:rFonts w:ascii="Times New Roman" w:eastAsia="Times New Roman" w:hAnsi="Times New Roman" w:cs="Times New Roman"/>
          <w:color w:val="333333"/>
          <w:sz w:val="24"/>
          <w:szCs w:val="24"/>
          <w:u w:val="single"/>
        </w:rPr>
        <w:t>CANNOT</w:t>
      </w:r>
      <w:r w:rsidRPr="008E2B69">
        <w:rPr>
          <w:rFonts w:ascii="Times New Roman" w:eastAsia="Times New Roman" w:hAnsi="Times New Roman" w:cs="Times New Roman"/>
          <w:color w:val="333333"/>
          <w:sz w:val="24"/>
          <w:szCs w:val="24"/>
        </w:rPr>
        <w:t xml:space="preserve"> apply for an Alumni Small Grant from the Public Affairs Section of the U.S. Embassy in Belgrade if:</w:t>
      </w:r>
    </w:p>
    <w:p w14:paraId="1C9443BE" w14:textId="77777777" w:rsidR="008E2B69" w:rsidRPr="008E2B69" w:rsidRDefault="008E2B69" w:rsidP="008E2B69">
      <w:pPr>
        <w:pStyle w:val="ListParagraph"/>
        <w:numPr>
          <w:ilvl w:val="1"/>
          <w:numId w:val="32"/>
        </w:numPr>
        <w:shd w:val="clear" w:color="auto" w:fill="FFFFFF"/>
        <w:spacing w:after="0" w:line="240" w:lineRule="auto"/>
        <w:textAlignment w:val="baseline"/>
        <w:outlineLvl w:val="2"/>
        <w:rPr>
          <w:rFonts w:ascii="Times New Roman" w:eastAsia="Times New Roman" w:hAnsi="Times New Roman" w:cs="Times New Roman"/>
          <w:color w:val="333333"/>
          <w:sz w:val="24"/>
          <w:szCs w:val="24"/>
        </w:rPr>
      </w:pPr>
      <w:r w:rsidRPr="008E2B69">
        <w:rPr>
          <w:rFonts w:ascii="Times New Roman" w:eastAsia="Times New Roman" w:hAnsi="Times New Roman" w:cs="Times New Roman"/>
          <w:color w:val="333333"/>
          <w:sz w:val="24"/>
          <w:szCs w:val="24"/>
        </w:rPr>
        <w:t>you are not an alumnus (i.e., part participant) of a USG-sponsored exchange program;</w:t>
      </w:r>
    </w:p>
    <w:p w14:paraId="7EF78179" w14:textId="77777777" w:rsidR="008E2B69" w:rsidRPr="008E2B69" w:rsidRDefault="008E2B69" w:rsidP="008E2B69">
      <w:pPr>
        <w:pStyle w:val="ListParagraph"/>
        <w:numPr>
          <w:ilvl w:val="1"/>
          <w:numId w:val="32"/>
        </w:numPr>
        <w:shd w:val="clear" w:color="auto" w:fill="FFFFFF"/>
        <w:spacing w:after="0" w:line="240" w:lineRule="auto"/>
        <w:textAlignment w:val="baseline"/>
        <w:outlineLvl w:val="2"/>
        <w:rPr>
          <w:rFonts w:ascii="Times New Roman" w:eastAsia="Times New Roman" w:hAnsi="Times New Roman" w:cs="Times New Roman"/>
          <w:color w:val="333333"/>
          <w:sz w:val="24"/>
          <w:szCs w:val="24"/>
        </w:rPr>
      </w:pPr>
      <w:r w:rsidRPr="008E2B69">
        <w:rPr>
          <w:rFonts w:ascii="Times New Roman" w:eastAsia="Times New Roman" w:hAnsi="Times New Roman" w:cs="Times New Roman"/>
          <w:color w:val="333333"/>
          <w:sz w:val="24"/>
          <w:szCs w:val="24"/>
        </w:rPr>
        <w:t>you are not a Serbian citizen or a registered Serbian NGO;</w:t>
      </w:r>
    </w:p>
    <w:p w14:paraId="782EFAA9" w14:textId="77777777" w:rsidR="008E2B69" w:rsidRPr="008E2B69" w:rsidRDefault="008E2B69" w:rsidP="008E2B69">
      <w:pPr>
        <w:pStyle w:val="ListParagraph"/>
        <w:numPr>
          <w:ilvl w:val="1"/>
          <w:numId w:val="32"/>
        </w:numPr>
        <w:shd w:val="clear" w:color="auto" w:fill="FFFFFF"/>
        <w:spacing w:after="0" w:line="240" w:lineRule="auto"/>
        <w:textAlignment w:val="baseline"/>
        <w:outlineLvl w:val="2"/>
        <w:rPr>
          <w:rFonts w:ascii="Times New Roman" w:eastAsia="Times New Roman" w:hAnsi="Times New Roman" w:cs="Times New Roman"/>
          <w:color w:val="333333"/>
          <w:sz w:val="24"/>
          <w:szCs w:val="24"/>
        </w:rPr>
      </w:pPr>
      <w:r w:rsidRPr="008E2B69">
        <w:rPr>
          <w:rFonts w:ascii="Times New Roman" w:eastAsia="Times New Roman" w:hAnsi="Times New Roman" w:cs="Times New Roman"/>
          <w:color w:val="333333"/>
          <w:sz w:val="24"/>
          <w:szCs w:val="24"/>
        </w:rPr>
        <w:t>your project involves partisan political activity;</w:t>
      </w:r>
    </w:p>
    <w:p w14:paraId="3D532167" w14:textId="77777777" w:rsidR="008E2B69" w:rsidRPr="008E2B69" w:rsidRDefault="008E2B69" w:rsidP="008E2B69">
      <w:pPr>
        <w:pStyle w:val="ListParagraph"/>
        <w:numPr>
          <w:ilvl w:val="1"/>
          <w:numId w:val="32"/>
        </w:numPr>
        <w:shd w:val="clear" w:color="auto" w:fill="FFFFFF"/>
        <w:spacing w:after="0" w:line="240" w:lineRule="auto"/>
        <w:textAlignment w:val="baseline"/>
        <w:outlineLvl w:val="2"/>
        <w:rPr>
          <w:rFonts w:ascii="Times New Roman" w:eastAsia="Times New Roman" w:hAnsi="Times New Roman" w:cs="Times New Roman"/>
          <w:color w:val="333333"/>
          <w:sz w:val="24"/>
          <w:szCs w:val="24"/>
        </w:rPr>
      </w:pPr>
      <w:r w:rsidRPr="008E2B69">
        <w:rPr>
          <w:rFonts w:ascii="Times New Roman" w:eastAsia="Times New Roman" w:hAnsi="Times New Roman" w:cs="Times New Roman"/>
          <w:color w:val="333333"/>
          <w:sz w:val="24"/>
          <w:szCs w:val="24"/>
        </w:rPr>
        <w:t xml:space="preserve">your project involves travel outside Serbia; </w:t>
      </w:r>
    </w:p>
    <w:p w14:paraId="39353792" w14:textId="77777777" w:rsidR="008E2B69" w:rsidRPr="008E2B69" w:rsidRDefault="008E2B69" w:rsidP="008E2B69">
      <w:pPr>
        <w:pStyle w:val="ListParagraph"/>
        <w:numPr>
          <w:ilvl w:val="1"/>
          <w:numId w:val="32"/>
        </w:numPr>
        <w:shd w:val="clear" w:color="auto" w:fill="FFFFFF"/>
        <w:spacing w:after="0" w:line="240" w:lineRule="auto"/>
        <w:textAlignment w:val="baseline"/>
        <w:outlineLvl w:val="2"/>
        <w:rPr>
          <w:rFonts w:ascii="Times New Roman" w:eastAsia="Times New Roman" w:hAnsi="Times New Roman" w:cs="Times New Roman"/>
          <w:color w:val="333333"/>
          <w:sz w:val="24"/>
          <w:szCs w:val="24"/>
        </w:rPr>
      </w:pPr>
      <w:r w:rsidRPr="008E2B69">
        <w:rPr>
          <w:rFonts w:ascii="Times New Roman" w:eastAsia="Times New Roman" w:hAnsi="Times New Roman" w:cs="Times New Roman"/>
          <w:color w:val="333333"/>
          <w:sz w:val="24"/>
          <w:szCs w:val="24"/>
        </w:rPr>
        <w:t xml:space="preserve">your project involves giving </w:t>
      </w:r>
      <w:r w:rsidRPr="008E2B69">
        <w:rPr>
          <w:rFonts w:ascii="Times New Roman" w:hAnsi="Times New Roman" w:cs="Times New Roman"/>
          <w:sz w:val="24"/>
          <w:szCs w:val="24"/>
        </w:rPr>
        <w:t>charitable activity and humanitarian aid;</w:t>
      </w:r>
    </w:p>
    <w:p w14:paraId="49A1BCFF" w14:textId="77777777" w:rsidR="008E2B69" w:rsidRPr="008E2B69" w:rsidRDefault="008E2B69" w:rsidP="008E2B69">
      <w:pPr>
        <w:pStyle w:val="ListParagraph"/>
        <w:numPr>
          <w:ilvl w:val="1"/>
          <w:numId w:val="32"/>
        </w:numPr>
        <w:shd w:val="clear" w:color="auto" w:fill="FFFFFF"/>
        <w:spacing w:after="0" w:line="240" w:lineRule="auto"/>
        <w:textAlignment w:val="baseline"/>
        <w:outlineLvl w:val="2"/>
        <w:rPr>
          <w:rFonts w:ascii="Times New Roman" w:eastAsia="Times New Roman" w:hAnsi="Times New Roman" w:cs="Times New Roman"/>
          <w:color w:val="333333"/>
          <w:sz w:val="24"/>
          <w:szCs w:val="24"/>
        </w:rPr>
      </w:pPr>
      <w:r w:rsidRPr="008E2B69">
        <w:rPr>
          <w:rFonts w:ascii="Times New Roman" w:eastAsia="Times New Roman" w:hAnsi="Times New Roman" w:cs="Times New Roman"/>
          <w:color w:val="333333"/>
          <w:sz w:val="24"/>
          <w:szCs w:val="24"/>
        </w:rPr>
        <w:t>your project is a fundraising campaign</w:t>
      </w:r>
    </w:p>
    <w:p w14:paraId="5CDC5E1F" w14:textId="77777777" w:rsidR="008E2B69" w:rsidRPr="008E2B69" w:rsidRDefault="008E2B69" w:rsidP="008E2B69">
      <w:pPr>
        <w:pStyle w:val="ListParagraph"/>
        <w:numPr>
          <w:ilvl w:val="1"/>
          <w:numId w:val="32"/>
        </w:numPr>
        <w:shd w:val="clear" w:color="auto" w:fill="FFFFFF"/>
        <w:spacing w:after="0" w:line="240" w:lineRule="auto"/>
        <w:textAlignment w:val="baseline"/>
        <w:outlineLvl w:val="2"/>
        <w:rPr>
          <w:rFonts w:ascii="Times New Roman" w:eastAsia="Times New Roman" w:hAnsi="Times New Roman" w:cs="Times New Roman"/>
          <w:color w:val="333333"/>
          <w:sz w:val="24"/>
          <w:szCs w:val="24"/>
        </w:rPr>
      </w:pPr>
      <w:r w:rsidRPr="008E2B69">
        <w:rPr>
          <w:rFonts w:ascii="Times New Roman" w:eastAsia="Times New Roman" w:hAnsi="Times New Roman" w:cs="Times New Roman"/>
          <w:color w:val="333333"/>
          <w:sz w:val="24"/>
          <w:szCs w:val="24"/>
        </w:rPr>
        <w:t>your project is commercial in nature, i.e., you are making money;</w:t>
      </w:r>
    </w:p>
    <w:p w14:paraId="0D13C327" w14:textId="77777777" w:rsidR="008E2B69" w:rsidRPr="008E2B69" w:rsidRDefault="008E2B69" w:rsidP="008E2B69">
      <w:pPr>
        <w:pStyle w:val="ListParagraph"/>
        <w:numPr>
          <w:ilvl w:val="1"/>
          <w:numId w:val="32"/>
        </w:numPr>
        <w:shd w:val="clear" w:color="auto" w:fill="FFFFFF"/>
        <w:spacing w:after="0" w:line="240" w:lineRule="auto"/>
        <w:textAlignment w:val="baseline"/>
        <w:outlineLvl w:val="2"/>
        <w:rPr>
          <w:rFonts w:ascii="Times New Roman" w:eastAsia="Times New Roman" w:hAnsi="Times New Roman" w:cs="Times New Roman"/>
          <w:color w:val="333333"/>
          <w:sz w:val="24"/>
          <w:szCs w:val="24"/>
        </w:rPr>
      </w:pPr>
      <w:r w:rsidRPr="008E2B69">
        <w:rPr>
          <w:rFonts w:ascii="Times New Roman" w:eastAsia="Times New Roman" w:hAnsi="Times New Roman" w:cs="Times New Roman"/>
          <w:color w:val="333333"/>
          <w:sz w:val="24"/>
          <w:szCs w:val="24"/>
        </w:rPr>
        <w:t>your project is focused on academic or scientific research.</w:t>
      </w:r>
    </w:p>
    <w:p w14:paraId="4A325442" w14:textId="77777777" w:rsidR="008F0AB2" w:rsidRDefault="008F0AB2" w:rsidP="003F326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07D73E73" w14:textId="77777777" w:rsidR="008E2B69" w:rsidRPr="008F0AB2" w:rsidRDefault="008E2B69" w:rsidP="003F326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6783666A" w14:textId="77777777" w:rsidR="003F3266" w:rsidRPr="008F0AB2"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8F0AB2">
        <w:rPr>
          <w:rFonts w:ascii="Times New Roman" w:eastAsia="Times New Roman" w:hAnsi="Times New Roman" w:cs="Times New Roman"/>
          <w:sz w:val="24"/>
          <w:szCs w:val="24"/>
        </w:rPr>
        <w:t>Other Submission Requirements</w:t>
      </w:r>
    </w:p>
    <w:p w14:paraId="36FCE9E4" w14:textId="77777777" w:rsidR="003F3266" w:rsidRPr="004653B3" w:rsidRDefault="003F3266"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1FA5B38F" w14:textId="77777777" w:rsidR="00384B69" w:rsidRPr="00856FBB" w:rsidRDefault="00384B69" w:rsidP="00384B69">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 xml:space="preserve">All application materials must be submitted by email to </w:t>
      </w:r>
      <w:r w:rsidR="00955CC7" w:rsidRPr="00955CC7">
        <w:rPr>
          <w:rFonts w:ascii="Times New Roman" w:eastAsia="Times New Roman" w:hAnsi="Times New Roman" w:cs="Times New Roman"/>
          <w:sz w:val="24"/>
          <w:szCs w:val="24"/>
        </w:rPr>
        <w:t>belgradealumni</w:t>
      </w:r>
      <w:r w:rsidRPr="00955CC7">
        <w:rPr>
          <w:rFonts w:ascii="Times New Roman" w:eastAsia="Times New Roman" w:hAnsi="Times New Roman" w:cs="Times New Roman"/>
          <w:sz w:val="24"/>
          <w:szCs w:val="24"/>
        </w:rPr>
        <w:t xml:space="preserve">@state.gov </w:t>
      </w:r>
    </w:p>
    <w:p w14:paraId="32E645B9" w14:textId="77777777" w:rsidR="00384B69" w:rsidRPr="004653B3" w:rsidRDefault="00384B69"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470D9CB4" w14:textId="77777777" w:rsidR="00B61396" w:rsidRPr="004653B3" w:rsidRDefault="00B61396"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0417EB4" w14:textId="77777777" w:rsidR="00B61396" w:rsidRPr="00856FBB" w:rsidRDefault="00BB36C2" w:rsidP="00D0290D">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bCs/>
          <w:sz w:val="24"/>
          <w:szCs w:val="24"/>
          <w:bdr w:val="none" w:sz="0" w:space="0" w:color="auto" w:frame="1"/>
        </w:rPr>
        <w:t>E</w:t>
      </w:r>
      <w:r w:rsidR="00B61396" w:rsidRPr="00856FBB">
        <w:rPr>
          <w:rFonts w:ascii="Times New Roman" w:eastAsia="Times New Roman" w:hAnsi="Times New Roman" w:cs="Times New Roman"/>
          <w:b/>
          <w:bCs/>
          <w:sz w:val="24"/>
          <w:szCs w:val="24"/>
          <w:bdr w:val="none" w:sz="0" w:space="0" w:color="auto" w:frame="1"/>
        </w:rPr>
        <w:t xml:space="preserve">. </w:t>
      </w:r>
      <w:r w:rsidR="00FD0E36" w:rsidRPr="00856FBB">
        <w:rPr>
          <w:rFonts w:ascii="Times New Roman" w:eastAsia="Times New Roman" w:hAnsi="Times New Roman" w:cs="Times New Roman"/>
          <w:b/>
          <w:bCs/>
          <w:sz w:val="24"/>
          <w:szCs w:val="24"/>
          <w:bdr w:val="none" w:sz="0" w:space="0" w:color="auto" w:frame="1"/>
        </w:rPr>
        <w:t>APPLICATION REVIEW INFORMATION</w:t>
      </w:r>
    </w:p>
    <w:p w14:paraId="1BA6AD03" w14:textId="77777777" w:rsidR="00D0290D" w:rsidRPr="00856FBB" w:rsidRDefault="00D0290D" w:rsidP="00D0290D">
      <w:pPr>
        <w:shd w:val="clear" w:color="auto" w:fill="FFFFFF"/>
        <w:spacing w:after="0" w:line="240" w:lineRule="auto"/>
        <w:textAlignment w:val="baseline"/>
        <w:rPr>
          <w:rFonts w:ascii="Times New Roman" w:eastAsia="Times New Roman" w:hAnsi="Times New Roman" w:cs="Times New Roman"/>
          <w:sz w:val="24"/>
          <w:szCs w:val="24"/>
        </w:rPr>
      </w:pPr>
    </w:p>
    <w:p w14:paraId="64481C09" w14:textId="77777777" w:rsidR="00FD0E36" w:rsidRPr="00856FBB" w:rsidRDefault="00FD0E36" w:rsidP="008F0AB2">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Criteria</w:t>
      </w:r>
    </w:p>
    <w:p w14:paraId="3D687E34"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6CBE712C" w14:textId="77777777" w:rsidR="00955CC7" w:rsidRPr="00955CC7" w:rsidRDefault="00955CC7" w:rsidP="00955CC7">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955CC7">
        <w:rPr>
          <w:rFonts w:ascii="Times New Roman" w:eastAsia="Times New Roman" w:hAnsi="Times New Roman" w:cs="Times New Roman"/>
          <w:color w:val="333333"/>
          <w:sz w:val="24"/>
          <w:szCs w:val="24"/>
        </w:rPr>
        <w:t xml:space="preserve">Project proposals that meet the basic criteria outlined above will be considered for funding through the Alumni Small Grants Program. </w:t>
      </w:r>
    </w:p>
    <w:p w14:paraId="61088E7B" w14:textId="77777777" w:rsidR="00955CC7" w:rsidRPr="00955CC7" w:rsidRDefault="00955CC7" w:rsidP="00955CC7">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955CC7">
        <w:rPr>
          <w:rFonts w:ascii="Times New Roman" w:eastAsia="Times New Roman" w:hAnsi="Times New Roman" w:cs="Times New Roman"/>
          <w:color w:val="333333"/>
          <w:sz w:val="24"/>
          <w:szCs w:val="24"/>
        </w:rPr>
        <w:t>Project proposals are evaluated based on the theme of the project, the formulation of clear goals and target groups, project sustainability, and the ability of the applying individual or organization to carry out the project aims.</w:t>
      </w:r>
    </w:p>
    <w:p w14:paraId="204EFB4C" w14:textId="77777777" w:rsidR="00955CC7" w:rsidRDefault="00955CC7" w:rsidP="00FD0E36">
      <w:pPr>
        <w:shd w:val="clear" w:color="auto" w:fill="FFFFFF"/>
        <w:spacing w:after="0" w:line="240" w:lineRule="auto"/>
        <w:textAlignment w:val="baseline"/>
        <w:rPr>
          <w:rFonts w:ascii="Times New Roman" w:eastAsia="Times New Roman" w:hAnsi="Times New Roman" w:cs="Times New Roman"/>
          <w:sz w:val="24"/>
          <w:szCs w:val="24"/>
        </w:rPr>
      </w:pPr>
    </w:p>
    <w:p w14:paraId="110B5AB2" w14:textId="77777777" w:rsidR="00955CC7" w:rsidRDefault="00955CC7" w:rsidP="00FD0E36">
      <w:pPr>
        <w:shd w:val="clear" w:color="auto" w:fill="FFFFFF"/>
        <w:spacing w:after="0" w:line="240" w:lineRule="auto"/>
        <w:textAlignment w:val="baseline"/>
        <w:rPr>
          <w:rFonts w:ascii="Times New Roman" w:eastAsia="Times New Roman" w:hAnsi="Times New Roman" w:cs="Times New Roman"/>
          <w:sz w:val="24"/>
          <w:szCs w:val="24"/>
        </w:rPr>
      </w:pPr>
    </w:p>
    <w:p w14:paraId="7BA30819"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 xml:space="preserve">Each application will be evaluated and rated on the basis of the evaluation criteria outlined below. </w:t>
      </w:r>
    </w:p>
    <w:p w14:paraId="387A9215" w14:textId="77777777" w:rsidR="00FD0E36" w:rsidRPr="004653B3" w:rsidRDefault="00FD0E36" w:rsidP="00FD0E3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5142F1CA" w14:textId="77777777" w:rsidR="006B676B" w:rsidRPr="00B55E59" w:rsidRDefault="006B676B" w:rsidP="006B676B">
      <w:pPr>
        <w:shd w:val="clear" w:color="auto" w:fill="FFFFFF"/>
        <w:spacing w:after="390" w:line="240" w:lineRule="auto"/>
        <w:textAlignment w:val="baseline"/>
        <w:rPr>
          <w:rFonts w:ascii="Times New Roman" w:eastAsia="Times New Roman" w:hAnsi="Times New Roman" w:cs="Times New Roman"/>
          <w:sz w:val="24"/>
          <w:szCs w:val="24"/>
        </w:rPr>
      </w:pPr>
      <w:r w:rsidRPr="00B55E59">
        <w:rPr>
          <w:rFonts w:ascii="Times New Roman" w:eastAsia="Times New Roman" w:hAnsi="Times New Roman" w:cs="Times New Roman"/>
          <w:b/>
          <w:sz w:val="24"/>
          <w:szCs w:val="24"/>
        </w:rPr>
        <w:t>Quality and Feasibility of the Program Idea</w:t>
      </w:r>
      <w:r w:rsidR="00B55E59" w:rsidRPr="00B55E59">
        <w:rPr>
          <w:rFonts w:ascii="Times New Roman" w:eastAsia="Times New Roman" w:hAnsi="Times New Roman" w:cs="Times New Roman"/>
          <w:b/>
          <w:sz w:val="24"/>
          <w:szCs w:val="24"/>
        </w:rPr>
        <w:t>:</w:t>
      </w:r>
      <w:r w:rsidR="00B55E59" w:rsidRPr="00B55E59">
        <w:rPr>
          <w:rFonts w:ascii="Times New Roman" w:eastAsia="Times New Roman" w:hAnsi="Times New Roman" w:cs="Times New Roman"/>
          <w:sz w:val="24"/>
          <w:szCs w:val="24"/>
        </w:rPr>
        <w:t xml:space="preserve">  </w:t>
      </w:r>
      <w:r w:rsidRPr="00B55E59">
        <w:rPr>
          <w:rFonts w:ascii="Times New Roman" w:eastAsia="Times New Roman" w:hAnsi="Times New Roman" w:cs="Times New Roman"/>
          <w:sz w:val="24"/>
          <w:szCs w:val="24"/>
        </w:rPr>
        <w:t xml:space="preserve">The program idea is well developed, with detail about how </w:t>
      </w:r>
      <w:r w:rsidR="00B37DD1">
        <w:rPr>
          <w:rFonts w:ascii="Times New Roman" w:eastAsia="Times New Roman" w:hAnsi="Times New Roman" w:cs="Times New Roman"/>
          <w:sz w:val="24"/>
          <w:szCs w:val="24"/>
        </w:rPr>
        <w:t>program</w:t>
      </w:r>
      <w:r w:rsidRPr="00B55E59">
        <w:rPr>
          <w:rFonts w:ascii="Times New Roman" w:eastAsia="Times New Roman" w:hAnsi="Times New Roman" w:cs="Times New Roman"/>
          <w:sz w:val="24"/>
          <w:szCs w:val="24"/>
        </w:rPr>
        <w:t xml:space="preserve"> activities will be carried out. The proposal includes a reasonable implementation timeline. </w:t>
      </w:r>
      <w:r w:rsidR="00B55E59" w:rsidRPr="00B55E59">
        <w:rPr>
          <w:rFonts w:ascii="Times New Roman" w:eastAsia="Times New Roman" w:hAnsi="Times New Roman" w:cs="Times New Roman"/>
          <w:sz w:val="24"/>
          <w:szCs w:val="24"/>
        </w:rPr>
        <w:t xml:space="preserve">  </w:t>
      </w:r>
    </w:p>
    <w:p w14:paraId="1042BB23" w14:textId="77777777" w:rsidR="00FD0E36" w:rsidRPr="00B55E59" w:rsidRDefault="00B55E59" w:rsidP="00FD0E36">
      <w:pPr>
        <w:shd w:val="clear" w:color="auto" w:fill="FFFFFF"/>
        <w:spacing w:after="0" w:line="240" w:lineRule="auto"/>
        <w:textAlignment w:val="baseline"/>
        <w:rPr>
          <w:rFonts w:ascii="Times New Roman" w:eastAsia="Times New Roman" w:hAnsi="Times New Roman" w:cs="Times New Roman"/>
          <w:sz w:val="24"/>
          <w:szCs w:val="24"/>
        </w:rPr>
      </w:pPr>
      <w:r w:rsidRPr="00B55E59">
        <w:rPr>
          <w:rFonts w:ascii="Times New Roman" w:eastAsia="Times New Roman" w:hAnsi="Times New Roman" w:cs="Times New Roman"/>
          <w:b/>
          <w:sz w:val="24"/>
          <w:szCs w:val="24"/>
        </w:rPr>
        <w:t>Organizational Capacity and Record on Previous G</w:t>
      </w:r>
      <w:r w:rsidR="00FD0E36" w:rsidRPr="00B55E59">
        <w:rPr>
          <w:rFonts w:ascii="Times New Roman" w:eastAsia="Times New Roman" w:hAnsi="Times New Roman" w:cs="Times New Roman"/>
          <w:b/>
          <w:sz w:val="24"/>
          <w:szCs w:val="24"/>
        </w:rPr>
        <w:t>rants</w:t>
      </w:r>
      <w:r w:rsidRPr="00B55E59">
        <w:rPr>
          <w:rFonts w:ascii="Times New Roman" w:eastAsia="Times New Roman" w:hAnsi="Times New Roman" w:cs="Times New Roman"/>
          <w:b/>
          <w:sz w:val="24"/>
          <w:szCs w:val="24"/>
        </w:rPr>
        <w:t>:</w:t>
      </w:r>
      <w:r w:rsidRPr="00B55E59">
        <w:rPr>
          <w:rFonts w:ascii="Times New Roman" w:eastAsia="Times New Roman" w:hAnsi="Times New Roman" w:cs="Times New Roman"/>
          <w:sz w:val="24"/>
          <w:szCs w:val="24"/>
        </w:rPr>
        <w:t xml:space="preserve"> </w:t>
      </w:r>
      <w:r w:rsidR="00FD0E36" w:rsidRPr="00B55E59">
        <w:rPr>
          <w:rFonts w:ascii="Times New Roman" w:eastAsia="Times New Roman" w:hAnsi="Times New Roman" w:cs="Times New Roman"/>
          <w:sz w:val="24"/>
          <w:szCs w:val="24"/>
        </w:rPr>
        <w:t xml:space="preserve">The organization has expertise in its stated field </w:t>
      </w:r>
      <w:r w:rsidR="00B96D26" w:rsidRPr="00B55E59">
        <w:rPr>
          <w:rFonts w:ascii="Times New Roman" w:eastAsia="Times New Roman" w:hAnsi="Times New Roman" w:cs="Times New Roman"/>
          <w:sz w:val="24"/>
          <w:szCs w:val="24"/>
        </w:rPr>
        <w:t>and has the internal controls in place to manage federal funds</w:t>
      </w:r>
      <w:r w:rsidR="00FD0E36" w:rsidRPr="00B55E59">
        <w:rPr>
          <w:rFonts w:ascii="Times New Roman" w:eastAsia="Times New Roman" w:hAnsi="Times New Roman" w:cs="Times New Roman"/>
          <w:sz w:val="24"/>
          <w:szCs w:val="24"/>
        </w:rPr>
        <w:t>.  This includes a financial management system and a bank account.</w:t>
      </w:r>
    </w:p>
    <w:p w14:paraId="6B11DEA4" w14:textId="77777777" w:rsidR="00FD0E36" w:rsidRPr="00B55E5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27972ADF" w14:textId="77777777" w:rsidR="00FD0E36" w:rsidRPr="00B55E59" w:rsidRDefault="00B37DD1" w:rsidP="00FD0E36">
      <w:pPr>
        <w:shd w:val="clear" w:color="auto" w:fill="FFFFFF"/>
        <w:spacing w:after="39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sz w:val="24"/>
          <w:szCs w:val="24"/>
        </w:rPr>
        <w:t>Program</w:t>
      </w:r>
      <w:r w:rsidR="006B676B" w:rsidRPr="00B55E59">
        <w:rPr>
          <w:rFonts w:ascii="Times New Roman" w:eastAsia="Times New Roman" w:hAnsi="Times New Roman" w:cs="Times New Roman"/>
          <w:b/>
          <w:sz w:val="24"/>
          <w:szCs w:val="24"/>
        </w:rPr>
        <w:t xml:space="preserve"> Planning/Ability to Achieve Objectives</w:t>
      </w:r>
      <w:r w:rsidR="00FD0E36" w:rsidRPr="00B55E59">
        <w:rPr>
          <w:rFonts w:ascii="Times New Roman" w:eastAsia="Times New Roman" w:hAnsi="Times New Roman" w:cs="Times New Roman"/>
          <w:b/>
          <w:sz w:val="24"/>
          <w:szCs w:val="24"/>
        </w:rPr>
        <w:t>:</w:t>
      </w:r>
      <w:r w:rsidR="00FD0E36" w:rsidRPr="00B55E59">
        <w:rPr>
          <w:rFonts w:ascii="Times New Roman" w:eastAsia="Times New Roman" w:hAnsi="Times New Roman" w:cs="Times New Roman"/>
          <w:sz w:val="24"/>
          <w:szCs w:val="24"/>
        </w:rPr>
        <w:t xml:space="preserve"> Goals and objectives are clearly stated and </w:t>
      </w:r>
      <w:r>
        <w:rPr>
          <w:rFonts w:ascii="Times New Roman" w:eastAsia="Times New Roman" w:hAnsi="Times New Roman" w:cs="Times New Roman"/>
          <w:sz w:val="24"/>
          <w:szCs w:val="24"/>
        </w:rPr>
        <w:t>program</w:t>
      </w:r>
      <w:r w:rsidR="00FD0E36" w:rsidRPr="00B55E59">
        <w:rPr>
          <w:rFonts w:ascii="Times New Roman" w:eastAsia="Times New Roman" w:hAnsi="Times New Roman" w:cs="Times New Roman"/>
          <w:sz w:val="24"/>
          <w:szCs w:val="24"/>
        </w:rPr>
        <w:t xml:space="preserve"> approach is likely to provide maximum impact in achieving the proposed results.</w:t>
      </w:r>
    </w:p>
    <w:p w14:paraId="6D547910" w14:textId="77777777" w:rsidR="00FD0E36" w:rsidRPr="00B55E59"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B55E59">
        <w:rPr>
          <w:rFonts w:ascii="Times New Roman" w:eastAsia="Times New Roman" w:hAnsi="Times New Roman" w:cs="Times New Roman"/>
          <w:b/>
          <w:sz w:val="24"/>
          <w:szCs w:val="24"/>
        </w:rPr>
        <w:t>Budget:</w:t>
      </w:r>
      <w:r w:rsidRPr="00B55E59">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5CB542A9" w14:textId="77777777" w:rsidR="00FD0E36" w:rsidRPr="00B55E59"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B55E59">
        <w:rPr>
          <w:rFonts w:ascii="Times New Roman" w:eastAsia="Times New Roman" w:hAnsi="Times New Roman" w:cs="Times New Roman"/>
          <w:b/>
          <w:sz w:val="24"/>
          <w:szCs w:val="24"/>
        </w:rPr>
        <w:t>Monitoring and evaluation plan:</w:t>
      </w:r>
      <w:r w:rsidRPr="00B55E59">
        <w:rPr>
          <w:rFonts w:ascii="Times New Roman" w:eastAsia="Times New Roman" w:hAnsi="Times New Roman" w:cs="Times New Roman"/>
          <w:sz w:val="24"/>
          <w:szCs w:val="24"/>
        </w:rPr>
        <w:t xml:space="preserve"> Applicant demonstrates it is able to measure program success against key indicators and provide</w:t>
      </w:r>
      <w:r w:rsidR="00B96D26" w:rsidRPr="00B55E59">
        <w:rPr>
          <w:rFonts w:ascii="Times New Roman" w:eastAsia="Times New Roman" w:hAnsi="Times New Roman" w:cs="Times New Roman"/>
          <w:sz w:val="24"/>
          <w:szCs w:val="24"/>
        </w:rPr>
        <w:t>s</w:t>
      </w:r>
      <w:r w:rsidRPr="00B55E59">
        <w:rPr>
          <w:rFonts w:ascii="Times New Roman" w:eastAsia="Times New Roman" w:hAnsi="Times New Roman" w:cs="Times New Roman"/>
          <w:sz w:val="24"/>
          <w:szCs w:val="24"/>
        </w:rPr>
        <w:t xml:space="preserve"> milestones to indicate progress toward goals outlined in the proposal. </w:t>
      </w:r>
    </w:p>
    <w:p w14:paraId="30CB444F" w14:textId="77777777" w:rsidR="00FD0E36" w:rsidRPr="00B55E5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B55E59">
        <w:rPr>
          <w:rFonts w:ascii="Times New Roman" w:eastAsia="Times New Roman" w:hAnsi="Times New Roman" w:cs="Times New Roman"/>
          <w:b/>
          <w:sz w:val="24"/>
          <w:szCs w:val="24"/>
        </w:rPr>
        <w:t>Sustainability:</w:t>
      </w:r>
      <w:r w:rsidRPr="00B55E59">
        <w:rPr>
          <w:rFonts w:ascii="Times New Roman" w:eastAsia="Times New Roman" w:hAnsi="Times New Roman" w:cs="Times New Roman"/>
          <w:sz w:val="24"/>
          <w:szCs w:val="24"/>
        </w:rPr>
        <w:t xml:space="preserve"> </w:t>
      </w:r>
      <w:r w:rsidR="00B37DD1">
        <w:rPr>
          <w:rFonts w:ascii="Times New Roman" w:eastAsia="Times New Roman" w:hAnsi="Times New Roman" w:cs="Times New Roman"/>
          <w:sz w:val="24"/>
          <w:szCs w:val="24"/>
        </w:rPr>
        <w:t>Program</w:t>
      </w:r>
      <w:r w:rsidRPr="00B55E59">
        <w:rPr>
          <w:rFonts w:ascii="Times New Roman" w:eastAsia="Times New Roman" w:hAnsi="Times New Roman" w:cs="Times New Roman"/>
          <w:sz w:val="24"/>
          <w:szCs w:val="24"/>
        </w:rPr>
        <w:t xml:space="preserve"> activities will continue to have positive impact after the end of the </w:t>
      </w:r>
      <w:r w:rsidR="00B37DD1">
        <w:rPr>
          <w:rFonts w:ascii="Times New Roman" w:eastAsia="Times New Roman" w:hAnsi="Times New Roman" w:cs="Times New Roman"/>
          <w:sz w:val="24"/>
          <w:szCs w:val="24"/>
        </w:rPr>
        <w:t>program</w:t>
      </w:r>
      <w:r w:rsidRPr="00B55E59">
        <w:rPr>
          <w:rFonts w:ascii="Times New Roman" w:eastAsia="Times New Roman" w:hAnsi="Times New Roman" w:cs="Times New Roman"/>
          <w:sz w:val="24"/>
          <w:szCs w:val="24"/>
        </w:rPr>
        <w:t>.</w:t>
      </w:r>
    </w:p>
    <w:p w14:paraId="0108484B" w14:textId="77777777" w:rsidR="00B96D26" w:rsidRDefault="00B96D26" w:rsidP="00FD0E36">
      <w:pPr>
        <w:shd w:val="clear" w:color="auto" w:fill="FFFFFF"/>
        <w:spacing w:after="0" w:line="240" w:lineRule="auto"/>
        <w:textAlignment w:val="baseline"/>
        <w:rPr>
          <w:rFonts w:ascii="Times New Roman" w:eastAsia="Times New Roman" w:hAnsi="Times New Roman" w:cs="Times New Roman"/>
          <w:sz w:val="24"/>
          <w:szCs w:val="24"/>
        </w:rPr>
      </w:pPr>
    </w:p>
    <w:p w14:paraId="35CA2490" w14:textId="77777777" w:rsidR="00856FBB" w:rsidRPr="00856FBB"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26E96E73" w14:textId="77777777" w:rsidR="00FD0E36" w:rsidRDefault="00FD0E36" w:rsidP="00856FBB">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Review and Selection Process</w:t>
      </w:r>
    </w:p>
    <w:p w14:paraId="643EF151" w14:textId="77777777" w:rsidR="00856FBB" w:rsidRDefault="00856FBB"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5DBC8B76" w14:textId="7E84FE5B" w:rsidR="00955CC7" w:rsidRPr="00955CC7" w:rsidRDefault="00D10B00" w:rsidP="00955CC7">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 xml:space="preserve">A Review Committee will evaluate all eligible applications.  </w:t>
      </w:r>
      <w:r w:rsidR="00955CC7" w:rsidRPr="00955CC7">
        <w:rPr>
          <w:rFonts w:ascii="Times New Roman" w:eastAsia="Times New Roman" w:hAnsi="Times New Roman" w:cs="Times New Roman"/>
          <w:color w:val="333333"/>
          <w:sz w:val="24"/>
          <w:szCs w:val="24"/>
        </w:rPr>
        <w:t>You may be invited for an interview or simply asked to submit additional information.</w:t>
      </w:r>
    </w:p>
    <w:p w14:paraId="253F224F" w14:textId="77777777" w:rsidR="006B676B" w:rsidRDefault="006B676B" w:rsidP="00856FBB">
      <w:pPr>
        <w:shd w:val="clear" w:color="auto" w:fill="FFFFFF"/>
        <w:spacing w:after="0" w:line="240" w:lineRule="auto"/>
        <w:textAlignment w:val="baseline"/>
        <w:rPr>
          <w:rFonts w:ascii="Times New Roman" w:eastAsia="Times New Roman" w:hAnsi="Times New Roman" w:cs="Times New Roman"/>
          <w:sz w:val="24"/>
          <w:szCs w:val="24"/>
        </w:rPr>
      </w:pPr>
    </w:p>
    <w:p w14:paraId="0213EE85" w14:textId="77777777" w:rsidR="00856FBB" w:rsidRPr="00856FBB"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51B2122C" w14:textId="77777777" w:rsidR="00FD0E36" w:rsidRPr="00856FBB" w:rsidRDefault="00FD0E36" w:rsidP="001701F4">
      <w:pPr>
        <w:pStyle w:val="ListParagraph"/>
        <w:shd w:val="clear" w:color="auto" w:fill="FFFFFF"/>
        <w:spacing w:after="0" w:line="240" w:lineRule="auto"/>
        <w:textAlignment w:val="baseline"/>
        <w:rPr>
          <w:rFonts w:ascii="Times New Roman" w:eastAsia="Times New Roman" w:hAnsi="Times New Roman" w:cs="Times New Roman"/>
          <w:i/>
          <w:color w:val="FF0000"/>
          <w:sz w:val="24"/>
          <w:szCs w:val="24"/>
        </w:rPr>
      </w:pPr>
    </w:p>
    <w:p w14:paraId="3770021F" w14:textId="77777777" w:rsidR="00FD0E36" w:rsidRDefault="00FD0E36" w:rsidP="00FD0E3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5F0E2B76" w14:textId="77777777" w:rsidR="00FD0E36" w:rsidRPr="00856FBB" w:rsidRDefault="00FD0E36" w:rsidP="00856FBB">
      <w:pPr>
        <w:pStyle w:val="ListParagraph"/>
        <w:shd w:val="clear" w:color="auto" w:fill="FFFFFF"/>
        <w:spacing w:after="0" w:line="240" w:lineRule="auto"/>
        <w:textAlignment w:val="baseline"/>
        <w:rPr>
          <w:rFonts w:ascii="Times New Roman" w:eastAsia="Times New Roman" w:hAnsi="Times New Roman" w:cs="Times New Roman"/>
          <w:color w:val="333333"/>
          <w:sz w:val="24"/>
          <w:szCs w:val="24"/>
        </w:rPr>
      </w:pPr>
    </w:p>
    <w:p w14:paraId="3DA643A8" w14:textId="77777777" w:rsidR="005A068C" w:rsidRPr="004653B3" w:rsidRDefault="005A068C"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E7E4C30" w14:textId="77777777" w:rsidR="00B61396" w:rsidRDefault="00BB36C2" w:rsidP="00D0290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F</w:t>
      </w:r>
      <w:r w:rsidR="00B61396" w:rsidRPr="00B12515">
        <w:rPr>
          <w:rFonts w:ascii="Times New Roman" w:eastAsia="Times New Roman" w:hAnsi="Times New Roman" w:cs="Times New Roman"/>
          <w:b/>
          <w:bCs/>
          <w:sz w:val="24"/>
          <w:szCs w:val="24"/>
          <w:bdr w:val="none" w:sz="0" w:space="0" w:color="auto" w:frame="1"/>
        </w:rPr>
        <w:t xml:space="preserve">. </w:t>
      </w:r>
      <w:r w:rsidRPr="00B12515">
        <w:rPr>
          <w:rFonts w:ascii="Times New Roman" w:eastAsia="Times New Roman" w:hAnsi="Times New Roman" w:cs="Times New Roman"/>
          <w:b/>
          <w:bCs/>
          <w:sz w:val="24"/>
          <w:szCs w:val="24"/>
          <w:bdr w:val="none" w:sz="0" w:space="0" w:color="auto" w:frame="1"/>
        </w:rPr>
        <w:t xml:space="preserve">FEDERAL </w:t>
      </w:r>
      <w:r w:rsidR="00B61396" w:rsidRPr="00B12515">
        <w:rPr>
          <w:rFonts w:ascii="Times New Roman" w:eastAsia="Times New Roman" w:hAnsi="Times New Roman" w:cs="Times New Roman"/>
          <w:b/>
          <w:bCs/>
          <w:sz w:val="24"/>
          <w:szCs w:val="24"/>
          <w:bdr w:val="none" w:sz="0" w:space="0" w:color="auto" w:frame="1"/>
        </w:rPr>
        <w:t>AWARD ADMINISTRATION</w:t>
      </w:r>
      <w:r w:rsidRPr="00B12515">
        <w:rPr>
          <w:rFonts w:ascii="Times New Roman" w:eastAsia="Times New Roman" w:hAnsi="Times New Roman" w:cs="Times New Roman"/>
          <w:b/>
          <w:bCs/>
          <w:sz w:val="24"/>
          <w:szCs w:val="24"/>
          <w:bdr w:val="none" w:sz="0" w:space="0" w:color="auto" w:frame="1"/>
        </w:rPr>
        <w:t xml:space="preserve"> INFORMATION</w:t>
      </w:r>
    </w:p>
    <w:p w14:paraId="3E3DA434" w14:textId="77777777" w:rsidR="00B12515" w:rsidRPr="00B12515" w:rsidRDefault="00B12515" w:rsidP="00D0290D">
      <w:pPr>
        <w:shd w:val="clear" w:color="auto" w:fill="FFFFFF"/>
        <w:spacing w:after="0" w:line="240" w:lineRule="auto"/>
        <w:textAlignment w:val="baseline"/>
        <w:rPr>
          <w:rFonts w:ascii="Times New Roman" w:eastAsia="Times New Roman" w:hAnsi="Times New Roman" w:cs="Times New Roman"/>
          <w:sz w:val="24"/>
          <w:szCs w:val="24"/>
        </w:rPr>
      </w:pPr>
    </w:p>
    <w:p w14:paraId="5DD145C4" w14:textId="77777777" w:rsidR="00FD0E36" w:rsidRDefault="00FD0E36" w:rsidP="00B12515">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Federal Award Notices</w:t>
      </w:r>
    </w:p>
    <w:p w14:paraId="406E591A" w14:textId="77777777" w:rsidR="00B12515" w:rsidRPr="00B12515" w:rsidRDefault="00B12515" w:rsidP="00B1251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45D1FAC" w14:textId="77777777" w:rsidR="00D0290D" w:rsidRDefault="00B61396" w:rsidP="00D0290D">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 xml:space="preserve">The grant award </w:t>
      </w:r>
      <w:r w:rsidR="00D0290D" w:rsidRPr="00B12515">
        <w:rPr>
          <w:rFonts w:ascii="Times New Roman" w:eastAsia="Times New Roman" w:hAnsi="Times New Roman" w:cs="Times New Roman"/>
          <w:sz w:val="24"/>
          <w:szCs w:val="24"/>
        </w:rPr>
        <w:t>will</w:t>
      </w:r>
      <w:r w:rsidRPr="00B12515">
        <w:rPr>
          <w:rFonts w:ascii="Times New Roman" w:eastAsia="Times New Roman" w:hAnsi="Times New Roman" w:cs="Times New Roman"/>
          <w:sz w:val="24"/>
          <w:szCs w:val="24"/>
        </w:rPr>
        <w:t xml:space="preserve"> be written, signed, awarded, and administered by the Grants Officer. The assistance award agreement is the authorizing document and it will be provided to the recipient</w:t>
      </w:r>
      <w:r w:rsidR="00D0290D" w:rsidRPr="00B12515">
        <w:rPr>
          <w:rFonts w:ascii="Times New Roman" w:eastAsia="Times New Roman" w:hAnsi="Times New Roman" w:cs="Times New Roman"/>
          <w:sz w:val="24"/>
          <w:szCs w:val="24"/>
        </w:rPr>
        <w:t xml:space="preserve"> for review and signature by email</w:t>
      </w:r>
      <w:r w:rsidRPr="00B12515">
        <w:rPr>
          <w:rFonts w:ascii="Times New Roman" w:eastAsia="Times New Roman" w:hAnsi="Times New Roman" w:cs="Times New Roman"/>
          <w:sz w:val="24"/>
          <w:szCs w:val="24"/>
        </w:rPr>
        <w:t xml:space="preserve">. </w:t>
      </w:r>
      <w:r w:rsidR="00D0290D" w:rsidRPr="00B12515">
        <w:rPr>
          <w:rFonts w:ascii="Times New Roman" w:eastAsia="Times New Roman" w:hAnsi="Times New Roman" w:cs="Times New Roman"/>
          <w:sz w:val="24"/>
          <w:szCs w:val="24"/>
        </w:rPr>
        <w:t xml:space="preserve">The recipient may only start incurring </w:t>
      </w:r>
      <w:r w:rsidR="00B37DD1">
        <w:rPr>
          <w:rFonts w:ascii="Times New Roman" w:eastAsia="Times New Roman" w:hAnsi="Times New Roman" w:cs="Times New Roman"/>
          <w:sz w:val="24"/>
          <w:szCs w:val="24"/>
        </w:rPr>
        <w:t>program</w:t>
      </w:r>
      <w:r w:rsidR="008D356F" w:rsidRPr="00B12515">
        <w:rPr>
          <w:rFonts w:ascii="Times New Roman" w:eastAsia="Times New Roman" w:hAnsi="Times New Roman" w:cs="Times New Roman"/>
          <w:sz w:val="24"/>
          <w:szCs w:val="24"/>
        </w:rPr>
        <w:t xml:space="preserve"> </w:t>
      </w:r>
      <w:r w:rsidR="00D0290D" w:rsidRPr="00B12515">
        <w:rPr>
          <w:rFonts w:ascii="Times New Roman" w:eastAsia="Times New Roman" w:hAnsi="Times New Roman" w:cs="Times New Roman"/>
          <w:sz w:val="24"/>
          <w:szCs w:val="24"/>
        </w:rPr>
        <w:t xml:space="preserve">expenses beginning on the start date </w:t>
      </w:r>
      <w:r w:rsidR="008D356F" w:rsidRPr="00B12515">
        <w:rPr>
          <w:rFonts w:ascii="Times New Roman" w:eastAsia="Times New Roman" w:hAnsi="Times New Roman" w:cs="Times New Roman"/>
          <w:sz w:val="24"/>
          <w:szCs w:val="24"/>
        </w:rPr>
        <w:t>shown</w:t>
      </w:r>
      <w:r w:rsidR="00D0290D" w:rsidRPr="00B12515">
        <w:rPr>
          <w:rFonts w:ascii="Times New Roman" w:eastAsia="Times New Roman" w:hAnsi="Times New Roman" w:cs="Times New Roman"/>
          <w:sz w:val="24"/>
          <w:szCs w:val="24"/>
        </w:rPr>
        <w:t xml:space="preserve"> </w:t>
      </w:r>
      <w:r w:rsidR="008D356F" w:rsidRPr="00B12515">
        <w:rPr>
          <w:rFonts w:ascii="Times New Roman" w:eastAsia="Times New Roman" w:hAnsi="Times New Roman" w:cs="Times New Roman"/>
          <w:sz w:val="24"/>
          <w:szCs w:val="24"/>
        </w:rPr>
        <w:t>on</w:t>
      </w:r>
      <w:r w:rsidR="00D0290D" w:rsidRPr="00B12515">
        <w:rPr>
          <w:rFonts w:ascii="Times New Roman" w:eastAsia="Times New Roman" w:hAnsi="Times New Roman" w:cs="Times New Roman"/>
          <w:sz w:val="24"/>
          <w:szCs w:val="24"/>
        </w:rPr>
        <w:t xml:space="preserve"> the </w:t>
      </w:r>
      <w:r w:rsidR="008D356F" w:rsidRPr="00B12515">
        <w:rPr>
          <w:rFonts w:ascii="Times New Roman" w:eastAsia="Times New Roman" w:hAnsi="Times New Roman" w:cs="Times New Roman"/>
          <w:sz w:val="24"/>
          <w:szCs w:val="24"/>
        </w:rPr>
        <w:t xml:space="preserve">grant award document </w:t>
      </w:r>
      <w:r w:rsidR="00D0290D" w:rsidRPr="00B12515">
        <w:rPr>
          <w:rFonts w:ascii="Times New Roman" w:eastAsia="Times New Roman" w:hAnsi="Times New Roman" w:cs="Times New Roman"/>
          <w:sz w:val="24"/>
          <w:szCs w:val="24"/>
        </w:rPr>
        <w:t>signed by the Grants Officer.</w:t>
      </w:r>
    </w:p>
    <w:p w14:paraId="6394F288" w14:textId="77777777" w:rsidR="006B676B" w:rsidRPr="00B12515" w:rsidRDefault="006B676B" w:rsidP="00D0290D">
      <w:pPr>
        <w:shd w:val="clear" w:color="auto" w:fill="FFFFFF"/>
        <w:spacing w:after="0" w:line="240" w:lineRule="auto"/>
        <w:textAlignment w:val="baseline"/>
        <w:rPr>
          <w:rFonts w:ascii="Times New Roman" w:eastAsia="Times New Roman" w:hAnsi="Times New Roman" w:cs="Times New Roman"/>
          <w:sz w:val="24"/>
          <w:szCs w:val="24"/>
        </w:rPr>
      </w:pPr>
    </w:p>
    <w:p w14:paraId="64293E92" w14:textId="77777777" w:rsidR="00FD0E36" w:rsidRPr="00B12515" w:rsidRDefault="00FD0E36" w:rsidP="00FD0E36">
      <w:pPr>
        <w:shd w:val="clear" w:color="auto" w:fill="FFFFFF"/>
        <w:spacing w:after="0" w:line="240" w:lineRule="auto"/>
        <w:textAlignment w:val="baseline"/>
        <w:rPr>
          <w:rFonts w:ascii="Times New Roman" w:hAnsi="Times New Roman" w:cs="Times New Roman"/>
          <w:sz w:val="24"/>
          <w:szCs w:val="24"/>
        </w:rPr>
      </w:pPr>
      <w:r w:rsidRPr="00B12515">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B12515">
        <w:rPr>
          <w:rFonts w:ascii="Times New Roman" w:hAnsi="Times New Roman" w:cs="Times New Roman"/>
          <w:sz w:val="24"/>
          <w:szCs w:val="24"/>
        </w:rPr>
        <w:t xml:space="preserve"> </w:t>
      </w:r>
    </w:p>
    <w:p w14:paraId="1D5247D9" w14:textId="77777777" w:rsidR="00FD0E36" w:rsidRPr="00B12515"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89B1D61" w14:textId="77777777" w:rsidR="00FD0E36" w:rsidRPr="00B12515"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1C3125D" w14:textId="77777777" w:rsidR="00FD0E36" w:rsidRPr="004653B3" w:rsidRDefault="00FD0E36"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3A46B00" w14:textId="77777777" w:rsidR="002E440C" w:rsidRDefault="002E440C"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5A9CA86"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4DCB4342" w14:textId="77777777" w:rsidR="00FD0E36" w:rsidRPr="00D21A4B"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rPr>
        <w:t>Reporting</w:t>
      </w:r>
    </w:p>
    <w:p w14:paraId="09E006E2"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274BFA6" w14:textId="77777777" w:rsidR="00E57671" w:rsidRPr="00B55E59" w:rsidRDefault="00FD0E36" w:rsidP="00673AB2">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D21A4B">
        <w:rPr>
          <w:rFonts w:ascii="Times New Roman" w:eastAsia="Times New Roman" w:hAnsi="Times New Roman" w:cs="Times New Roman"/>
          <w:b/>
          <w:sz w:val="24"/>
          <w:szCs w:val="24"/>
        </w:rPr>
        <w:t xml:space="preserve">Reporting Requirements: </w:t>
      </w:r>
      <w:r w:rsidRPr="00D21A4B">
        <w:rPr>
          <w:rFonts w:ascii="Times New Roman" w:eastAsia="Times New Roman" w:hAnsi="Times New Roman" w:cs="Times New Roman"/>
          <w:sz w:val="24"/>
          <w:szCs w:val="24"/>
        </w:rPr>
        <w:t>Recipients will be required to submit financial reports and program reports.  The award document will specify how often these reports must be submitted</w:t>
      </w:r>
    </w:p>
    <w:p w14:paraId="03E94250" w14:textId="77777777" w:rsidR="00D0290D" w:rsidRDefault="00D0290D"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6A1A60B" w14:textId="77777777" w:rsidR="00E57671" w:rsidRPr="004653B3" w:rsidRDefault="00E57671"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26BC991" w14:textId="77777777" w:rsidR="005A068C" w:rsidRPr="004653B3" w:rsidRDefault="005A068C" w:rsidP="00FD256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1C2083CA" w14:textId="77777777" w:rsidR="005A068C" w:rsidRPr="002E440C" w:rsidRDefault="00D0290D"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2E440C">
        <w:rPr>
          <w:rFonts w:ascii="Times New Roman" w:eastAsia="Times New Roman" w:hAnsi="Times New Roman" w:cs="Times New Roman"/>
          <w:b/>
          <w:bCs/>
          <w:sz w:val="24"/>
          <w:szCs w:val="24"/>
          <w:bdr w:val="none" w:sz="0" w:space="0" w:color="auto" w:frame="1"/>
        </w:rPr>
        <w:t xml:space="preserve">G.  </w:t>
      </w:r>
      <w:r w:rsidR="005A068C" w:rsidRPr="002E440C">
        <w:rPr>
          <w:rFonts w:ascii="Times New Roman" w:eastAsia="Times New Roman" w:hAnsi="Times New Roman" w:cs="Times New Roman"/>
          <w:b/>
          <w:bCs/>
          <w:sz w:val="24"/>
          <w:szCs w:val="24"/>
          <w:bdr w:val="none" w:sz="0" w:space="0" w:color="auto" w:frame="1"/>
        </w:rPr>
        <w:t>FEDERAL AWARDING AGENCY CONTACTS</w:t>
      </w:r>
    </w:p>
    <w:p w14:paraId="266C9422" w14:textId="77777777" w:rsidR="00B61396" w:rsidRDefault="00B61396" w:rsidP="00673AB2">
      <w:pPr>
        <w:shd w:val="clear" w:color="auto" w:fill="FFFFFF"/>
        <w:spacing w:after="0" w:line="240" w:lineRule="auto"/>
        <w:textAlignment w:val="baseline"/>
        <w:rPr>
          <w:rStyle w:val="Hyperlink"/>
          <w:rFonts w:ascii="Times New Roman" w:eastAsia="Times New Roman" w:hAnsi="Times New Roman" w:cs="Times New Roman"/>
          <w:i/>
          <w:color w:val="FF0000"/>
          <w:sz w:val="24"/>
          <w:szCs w:val="24"/>
          <w:bdr w:val="none" w:sz="0" w:space="0" w:color="auto" w:frame="1"/>
        </w:rPr>
      </w:pPr>
      <w:r w:rsidRPr="002E440C">
        <w:rPr>
          <w:rFonts w:ascii="Times New Roman" w:eastAsia="Times New Roman" w:hAnsi="Times New Roman" w:cs="Times New Roman"/>
          <w:sz w:val="24"/>
          <w:szCs w:val="24"/>
        </w:rPr>
        <w:t>If you hav</w:t>
      </w:r>
      <w:r w:rsidR="005A068C" w:rsidRPr="002E440C">
        <w:rPr>
          <w:rFonts w:ascii="Times New Roman" w:eastAsia="Times New Roman" w:hAnsi="Times New Roman" w:cs="Times New Roman"/>
          <w:sz w:val="24"/>
          <w:szCs w:val="24"/>
        </w:rPr>
        <w:t>e any questions about the grant</w:t>
      </w:r>
      <w:r w:rsidRPr="002E440C">
        <w:rPr>
          <w:rFonts w:ascii="Times New Roman" w:eastAsia="Times New Roman" w:hAnsi="Times New Roman" w:cs="Times New Roman"/>
          <w:sz w:val="24"/>
          <w:szCs w:val="24"/>
        </w:rPr>
        <w:t xml:space="preserve"> application process, please contact: </w:t>
      </w:r>
      <w:hyperlink r:id="rId16" w:history="1">
        <w:r w:rsidR="00673AB2" w:rsidRPr="00673AB2">
          <w:rPr>
            <w:rStyle w:val="Hyperlink"/>
            <w:rFonts w:ascii="Times New Roman" w:eastAsia="Times New Roman" w:hAnsi="Times New Roman" w:cs="Times New Roman"/>
            <w:color w:val="auto"/>
            <w:sz w:val="24"/>
            <w:szCs w:val="24"/>
            <w:u w:val="none"/>
            <w:bdr w:val="none" w:sz="0" w:space="0" w:color="auto" w:frame="1"/>
          </w:rPr>
          <w:t>belgradealumni@state.gov</w:t>
        </w:r>
      </w:hyperlink>
      <w:r w:rsidR="00673AB2" w:rsidRPr="00673AB2">
        <w:rPr>
          <w:rStyle w:val="Hyperlink"/>
          <w:rFonts w:ascii="Times New Roman" w:eastAsia="Times New Roman" w:hAnsi="Times New Roman" w:cs="Times New Roman"/>
          <w:color w:val="auto"/>
          <w:sz w:val="24"/>
          <w:szCs w:val="24"/>
          <w:u w:val="none"/>
          <w:bdr w:val="none" w:sz="0" w:space="0" w:color="auto" w:frame="1"/>
        </w:rPr>
        <w:t>.</w:t>
      </w:r>
    </w:p>
    <w:p w14:paraId="2E7B9539" w14:textId="77777777" w:rsidR="00673AB2" w:rsidRDefault="00673AB2" w:rsidP="00673AB2">
      <w:pPr>
        <w:shd w:val="clear" w:color="auto" w:fill="FFFFFF"/>
        <w:spacing w:after="0" w:line="240" w:lineRule="auto"/>
        <w:textAlignment w:val="baseline"/>
        <w:rPr>
          <w:rStyle w:val="Hyperlink"/>
          <w:rFonts w:ascii="Times New Roman" w:eastAsia="Times New Roman" w:hAnsi="Times New Roman" w:cs="Times New Roman"/>
          <w:i/>
          <w:color w:val="FF0000"/>
          <w:sz w:val="24"/>
          <w:szCs w:val="24"/>
          <w:bdr w:val="none" w:sz="0" w:space="0" w:color="auto" w:frame="1"/>
        </w:rPr>
      </w:pPr>
    </w:p>
    <w:p w14:paraId="56188060" w14:textId="77777777" w:rsidR="00673AB2" w:rsidRPr="0021787D" w:rsidRDefault="00673AB2" w:rsidP="00673AB2">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0501C675" w14:textId="77777777" w:rsidR="006C74AC" w:rsidRPr="002E440C" w:rsidRDefault="005A068C">
      <w:pPr>
        <w:rPr>
          <w:rFonts w:ascii="Times New Roman" w:hAnsi="Times New Roman" w:cs="Times New Roman"/>
          <w:b/>
          <w:sz w:val="24"/>
          <w:szCs w:val="24"/>
        </w:rPr>
      </w:pPr>
      <w:r w:rsidRPr="002E440C">
        <w:rPr>
          <w:rFonts w:ascii="Times New Roman" w:hAnsi="Times New Roman" w:cs="Times New Roman"/>
          <w:b/>
          <w:sz w:val="24"/>
          <w:szCs w:val="24"/>
        </w:rPr>
        <w:t xml:space="preserve">H.  OTHER INFORMATION </w:t>
      </w:r>
    </w:p>
    <w:p w14:paraId="30273957" w14:textId="77777777" w:rsidR="005A068C" w:rsidRPr="002E440C" w:rsidRDefault="005A068C" w:rsidP="005A068C">
      <w:pPr>
        <w:shd w:val="clear" w:color="auto" w:fill="FFFFFF"/>
        <w:spacing w:after="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b/>
          <w:bCs/>
          <w:sz w:val="24"/>
          <w:szCs w:val="24"/>
          <w:bdr w:val="none" w:sz="0" w:space="0" w:color="auto" w:frame="1"/>
        </w:rPr>
        <w:t>Guidelines for Budget Justification</w:t>
      </w:r>
    </w:p>
    <w:p w14:paraId="6BCF9957"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Personnel</w:t>
      </w:r>
      <w:r w:rsidR="0021787D">
        <w:rPr>
          <w:rFonts w:ascii="Times New Roman" w:eastAsia="Times New Roman" w:hAnsi="Times New Roman" w:cs="Times New Roman"/>
          <w:sz w:val="24"/>
          <w:szCs w:val="24"/>
        </w:rPr>
        <w:t xml:space="preserve"> and Fringe Benefits</w:t>
      </w:r>
      <w:r w:rsidRPr="002E440C">
        <w:rPr>
          <w:rFonts w:ascii="Times New Roman" w:eastAsia="Times New Roman" w:hAnsi="Times New Roman" w:cs="Times New Roman"/>
          <w:sz w:val="24"/>
          <w:szCs w:val="24"/>
        </w:rPr>
        <w:t xml:space="preserve">: Describe the wages, salaries, and benefits of temporary or permanent staff who will be working directly for the applicant on the </w:t>
      </w:r>
      <w:r w:rsidR="00B37DD1">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and the percentage of their time that will be spent on the </w:t>
      </w:r>
      <w:r w:rsidR="00B37DD1">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w:t>
      </w:r>
    </w:p>
    <w:p w14:paraId="163A9D89"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Travel: Estimate the costs of travel and per diem for this </w:t>
      </w:r>
      <w:r w:rsidR="00B37DD1">
        <w:rPr>
          <w:rFonts w:ascii="Times New Roman" w:eastAsia="Times New Roman" w:hAnsi="Times New Roman" w:cs="Times New Roman"/>
          <w:sz w:val="24"/>
          <w:szCs w:val="24"/>
        </w:rPr>
        <w:t>program</w:t>
      </w:r>
      <w:r w:rsidR="0021787D">
        <w:rPr>
          <w:rFonts w:ascii="Times New Roman" w:eastAsia="Times New Roman" w:hAnsi="Times New Roman" w:cs="Times New Roman"/>
          <w:sz w:val="24"/>
          <w:szCs w:val="24"/>
        </w:rPr>
        <w:t>, for program staff, consultants or speakers, and participants/beneficiaries</w:t>
      </w:r>
      <w:r w:rsidRPr="002E440C">
        <w:rPr>
          <w:rFonts w:ascii="Times New Roman" w:eastAsia="Times New Roman" w:hAnsi="Times New Roman" w:cs="Times New Roman"/>
          <w:sz w:val="24"/>
          <w:szCs w:val="24"/>
        </w:rPr>
        <w:t xml:space="preserve">. If the </w:t>
      </w:r>
      <w:r w:rsidR="00B37DD1">
        <w:rPr>
          <w:rFonts w:ascii="Times New Roman" w:eastAsia="Times New Roman" w:hAnsi="Times New Roman" w:cs="Times New Roman"/>
          <w:sz w:val="24"/>
          <w:szCs w:val="24"/>
        </w:rPr>
        <w:t>program</w:t>
      </w:r>
      <w:r w:rsidR="00B37DD1" w:rsidRPr="002E440C">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involves international travel, include a brief statement of justification for that travel.</w:t>
      </w:r>
    </w:p>
    <w:p w14:paraId="61BA5F38"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Equipment: </w:t>
      </w:r>
      <w:r w:rsidR="00673AB2">
        <w:rPr>
          <w:rFonts w:ascii="Times New Roman" w:eastAsia="Times New Roman" w:hAnsi="Times New Roman" w:cs="Times New Roman"/>
          <w:sz w:val="24"/>
          <w:szCs w:val="24"/>
        </w:rPr>
        <w:t>Only rental of equipment is allowed</w:t>
      </w:r>
      <w:r w:rsidRPr="002E440C">
        <w:rPr>
          <w:rFonts w:ascii="Times New Roman" w:eastAsia="Times New Roman" w:hAnsi="Times New Roman" w:cs="Times New Roman"/>
          <w:sz w:val="24"/>
          <w:szCs w:val="24"/>
        </w:rPr>
        <w:t>.</w:t>
      </w:r>
      <w:r w:rsidR="00635995">
        <w:rPr>
          <w:rFonts w:ascii="Times New Roman" w:eastAsia="Times New Roman" w:hAnsi="Times New Roman" w:cs="Times New Roman"/>
          <w:sz w:val="24"/>
          <w:szCs w:val="24"/>
        </w:rPr>
        <w:t xml:space="preserve"> It should be listed under “Other Direct Costs”.</w:t>
      </w:r>
    </w:p>
    <w:p w14:paraId="45E3C800" w14:textId="77777777" w:rsidR="00673AB2"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Supplies: List and describe all the items and materials, including any computer devices, that are needed for the </w:t>
      </w:r>
      <w:r w:rsidR="00B37DD1">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w:t>
      </w:r>
    </w:p>
    <w:p w14:paraId="4E7C8DFA"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Contractual: </w:t>
      </w:r>
      <w:r w:rsidR="009C7E59" w:rsidRPr="002E440C">
        <w:rPr>
          <w:rFonts w:ascii="Times New Roman" w:eastAsia="Times New Roman" w:hAnsi="Times New Roman" w:cs="Times New Roman"/>
          <w:sz w:val="24"/>
          <w:szCs w:val="24"/>
        </w:rPr>
        <w:t xml:space="preserve">Describe </w:t>
      </w:r>
      <w:r w:rsidRPr="002E440C">
        <w:rPr>
          <w:rFonts w:ascii="Times New Roman" w:eastAsia="Times New Roman" w:hAnsi="Times New Roman" w:cs="Times New Roman"/>
          <w:sz w:val="24"/>
          <w:szCs w:val="24"/>
        </w:rPr>
        <w:t xml:space="preserve">goods and services that the applicant </w:t>
      </w:r>
      <w:r w:rsidR="009C7E59" w:rsidRPr="002E440C">
        <w:rPr>
          <w:rFonts w:ascii="Times New Roman" w:eastAsia="Times New Roman" w:hAnsi="Times New Roman" w:cs="Times New Roman"/>
          <w:sz w:val="24"/>
          <w:szCs w:val="24"/>
        </w:rPr>
        <w:t xml:space="preserve">plans </w:t>
      </w:r>
      <w:r w:rsidRPr="002E440C">
        <w:rPr>
          <w:rFonts w:ascii="Times New Roman" w:eastAsia="Times New Roman" w:hAnsi="Times New Roman" w:cs="Times New Roman"/>
          <w:sz w:val="24"/>
          <w:szCs w:val="24"/>
        </w:rPr>
        <w:t>to acquire t</w:t>
      </w:r>
      <w:r w:rsidR="009C7E59" w:rsidRPr="002E440C">
        <w:rPr>
          <w:rFonts w:ascii="Times New Roman" w:eastAsia="Times New Roman" w:hAnsi="Times New Roman" w:cs="Times New Roman"/>
          <w:sz w:val="24"/>
          <w:szCs w:val="24"/>
        </w:rPr>
        <w:t>hrough a contract with a vendor.  Also describe</w:t>
      </w:r>
      <w:r w:rsidRPr="002E440C">
        <w:rPr>
          <w:rFonts w:ascii="Times New Roman" w:eastAsia="Times New Roman" w:hAnsi="Times New Roman" w:cs="Times New Roman"/>
          <w:sz w:val="24"/>
          <w:szCs w:val="24"/>
        </w:rPr>
        <w:t xml:space="preserve"> any sub-awards to non-profit partners that will help carry out the </w:t>
      </w:r>
      <w:r w:rsidR="00B37DD1">
        <w:rPr>
          <w:rFonts w:ascii="Times New Roman" w:eastAsia="Times New Roman" w:hAnsi="Times New Roman" w:cs="Times New Roman"/>
          <w:sz w:val="24"/>
          <w:szCs w:val="24"/>
        </w:rPr>
        <w:t>program</w:t>
      </w:r>
      <w:r w:rsidR="00B37DD1" w:rsidRPr="002E440C">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 xml:space="preserve">activities. </w:t>
      </w:r>
    </w:p>
    <w:p w14:paraId="1B5F91D4"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Other Direct Costs: </w:t>
      </w:r>
      <w:r w:rsidR="009C7E59" w:rsidRPr="002E440C">
        <w:rPr>
          <w:rFonts w:ascii="Times New Roman" w:eastAsia="Times New Roman" w:hAnsi="Times New Roman" w:cs="Times New Roman"/>
          <w:sz w:val="24"/>
          <w:szCs w:val="24"/>
        </w:rPr>
        <w:t>Describe o</w:t>
      </w:r>
      <w:r w:rsidRPr="002E440C">
        <w:rPr>
          <w:rFonts w:ascii="Times New Roman" w:eastAsia="Times New Roman" w:hAnsi="Times New Roman" w:cs="Times New Roman"/>
          <w:sz w:val="24"/>
          <w:szCs w:val="24"/>
        </w:rPr>
        <w:t xml:space="preserve">ther costs directly associated with the </w:t>
      </w:r>
      <w:r w:rsidR="00B37DD1">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which do not fit </w:t>
      </w:r>
      <w:r w:rsidR="009C7E59" w:rsidRPr="002E440C">
        <w:rPr>
          <w:rFonts w:ascii="Times New Roman" w:eastAsia="Times New Roman" w:hAnsi="Times New Roman" w:cs="Times New Roman"/>
          <w:sz w:val="24"/>
          <w:szCs w:val="24"/>
        </w:rPr>
        <w:t>in</w:t>
      </w:r>
      <w:r w:rsidRPr="002E440C">
        <w:rPr>
          <w:rFonts w:ascii="Times New Roman" w:eastAsia="Times New Roman" w:hAnsi="Times New Roman" w:cs="Times New Roman"/>
          <w:sz w:val="24"/>
          <w:szCs w:val="24"/>
        </w:rPr>
        <w:t xml:space="preserve"> the other categories. </w:t>
      </w:r>
      <w:r w:rsidR="00336AD6" w:rsidRPr="002E440C">
        <w:rPr>
          <w:rFonts w:ascii="Times New Roman" w:eastAsia="Times New Roman" w:hAnsi="Times New Roman" w:cs="Times New Roman"/>
          <w:sz w:val="24"/>
          <w:szCs w:val="24"/>
        </w:rPr>
        <w:t>For example, s</w:t>
      </w:r>
      <w:r w:rsidRPr="002E440C">
        <w:rPr>
          <w:rFonts w:ascii="Times New Roman" w:eastAsia="Times New Roman" w:hAnsi="Times New Roman" w:cs="Times New Roman"/>
          <w:sz w:val="24"/>
          <w:szCs w:val="24"/>
        </w:rPr>
        <w:t xml:space="preserve">hipping costs for materials </w:t>
      </w:r>
      <w:r w:rsidR="00336AD6" w:rsidRPr="002E440C">
        <w:rPr>
          <w:rFonts w:ascii="Times New Roman" w:eastAsia="Times New Roman" w:hAnsi="Times New Roman" w:cs="Times New Roman"/>
          <w:sz w:val="24"/>
          <w:szCs w:val="24"/>
        </w:rPr>
        <w:t>and equipment or applicable taxes</w:t>
      </w:r>
      <w:r w:rsidRPr="002E440C">
        <w:rPr>
          <w:rFonts w:ascii="Times New Roman" w:eastAsia="Times New Roman" w:hAnsi="Times New Roman" w:cs="Times New Roman"/>
          <w:sz w:val="24"/>
          <w:szCs w:val="24"/>
        </w:rPr>
        <w:t>.</w:t>
      </w:r>
      <w:r w:rsidR="00336AD6" w:rsidRPr="002E440C">
        <w:rPr>
          <w:rFonts w:ascii="Times New Roman" w:eastAsia="Times New Roman" w:hAnsi="Times New Roman" w:cs="Times New Roman"/>
          <w:sz w:val="24"/>
          <w:szCs w:val="24"/>
        </w:rPr>
        <w:t xml:space="preserve"> All </w:t>
      </w:r>
      <w:r w:rsidRPr="002E440C">
        <w:rPr>
          <w:rFonts w:ascii="Times New Roman" w:eastAsia="Times New Roman" w:hAnsi="Times New Roman" w:cs="Times New Roman"/>
          <w:sz w:val="24"/>
          <w:szCs w:val="24"/>
        </w:rPr>
        <w:t>“Other” or “Miscellaneous” expenses must be itemized and explained.</w:t>
      </w:r>
    </w:p>
    <w:p w14:paraId="3C6A3BF8" w14:textId="77777777" w:rsidR="00336AD6" w:rsidRPr="002E440C" w:rsidRDefault="00336AD6"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Indirect Costs:  These are costs that cannot be linked directly to the </w:t>
      </w:r>
      <w:r w:rsidR="00B37DD1">
        <w:rPr>
          <w:rFonts w:ascii="Times New Roman" w:eastAsia="Times New Roman" w:hAnsi="Times New Roman" w:cs="Times New Roman"/>
          <w:sz w:val="24"/>
          <w:szCs w:val="24"/>
        </w:rPr>
        <w:t>program</w:t>
      </w:r>
      <w:r w:rsidR="00B37DD1" w:rsidRPr="002E440C">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2E440C">
        <w:rPr>
          <w:rFonts w:ascii="Times New Roman" w:eastAsia="Times New Roman" w:hAnsi="Times New Roman" w:cs="Times New Roman"/>
          <w:sz w:val="24"/>
          <w:szCs w:val="24"/>
        </w:rPr>
        <w:t xml:space="preserve">may </w:t>
      </w:r>
      <w:r w:rsidRPr="002E440C">
        <w:rPr>
          <w:rFonts w:ascii="Times New Roman" w:eastAsia="Times New Roman" w:hAnsi="Times New Roman" w:cs="Times New Roman"/>
          <w:sz w:val="24"/>
          <w:szCs w:val="24"/>
        </w:rPr>
        <w:t xml:space="preserve">request indirect costs of 10% of the modified total direct costs as defined in 2 CFR 200.68.  </w:t>
      </w:r>
    </w:p>
    <w:p w14:paraId="528B7DA6"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“Cost Sharing” </w:t>
      </w:r>
      <w:r w:rsidR="00336AD6" w:rsidRPr="002E440C">
        <w:rPr>
          <w:rFonts w:ascii="Times New Roman" w:eastAsia="Times New Roman" w:hAnsi="Times New Roman" w:cs="Times New Roman"/>
          <w:sz w:val="24"/>
          <w:szCs w:val="24"/>
        </w:rPr>
        <w:t xml:space="preserve">refers to contributions from the organization or other entities </w:t>
      </w:r>
      <w:r w:rsidR="004653B3" w:rsidRPr="002E440C">
        <w:rPr>
          <w:rFonts w:ascii="Times New Roman" w:eastAsia="Times New Roman" w:hAnsi="Times New Roman" w:cs="Times New Roman"/>
          <w:sz w:val="24"/>
          <w:szCs w:val="24"/>
        </w:rPr>
        <w:t xml:space="preserve">other than the U.S. Embassy.  </w:t>
      </w:r>
      <w:r w:rsidRPr="002E440C">
        <w:rPr>
          <w:rFonts w:ascii="Times New Roman" w:eastAsia="Times New Roman" w:hAnsi="Times New Roman" w:cs="Times New Roman"/>
          <w:sz w:val="24"/>
          <w:szCs w:val="24"/>
        </w:rPr>
        <w:t xml:space="preserve"> It </w:t>
      </w:r>
      <w:r w:rsidR="004653B3" w:rsidRPr="002E440C">
        <w:rPr>
          <w:rFonts w:ascii="Times New Roman" w:eastAsia="Times New Roman" w:hAnsi="Times New Roman" w:cs="Times New Roman"/>
          <w:sz w:val="24"/>
          <w:szCs w:val="24"/>
        </w:rPr>
        <w:t xml:space="preserve">also </w:t>
      </w:r>
      <w:r w:rsidRPr="002E440C">
        <w:rPr>
          <w:rFonts w:ascii="Times New Roman" w:eastAsia="Times New Roman" w:hAnsi="Times New Roman" w:cs="Times New Roman"/>
          <w:sz w:val="24"/>
          <w:szCs w:val="24"/>
        </w:rPr>
        <w:t>includes in-kind contrib</w:t>
      </w:r>
      <w:r w:rsidR="004653B3" w:rsidRPr="002E440C">
        <w:rPr>
          <w:rFonts w:ascii="Times New Roman" w:eastAsia="Times New Roman" w:hAnsi="Times New Roman" w:cs="Times New Roman"/>
          <w:sz w:val="24"/>
          <w:szCs w:val="24"/>
        </w:rPr>
        <w:t>utions such as volunteers’ time and</w:t>
      </w:r>
      <w:r w:rsidRPr="002E440C">
        <w:rPr>
          <w:rFonts w:ascii="Times New Roman" w:eastAsia="Times New Roman" w:hAnsi="Times New Roman" w:cs="Times New Roman"/>
          <w:sz w:val="24"/>
          <w:szCs w:val="24"/>
        </w:rPr>
        <w:t xml:space="preserve"> donated venues.</w:t>
      </w:r>
    </w:p>
    <w:p w14:paraId="4C601A01" w14:textId="77777777" w:rsidR="005A068C" w:rsidRPr="004653B3" w:rsidRDefault="005A068C" w:rsidP="005A068C">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2E440C">
        <w:rPr>
          <w:rFonts w:ascii="Times New Roman" w:eastAsia="Times New Roman" w:hAnsi="Times New Roman" w:cs="Times New Roman"/>
          <w:sz w:val="24"/>
          <w:szCs w:val="24"/>
        </w:rPr>
        <w:t xml:space="preserve">Alcoholic Beverages:  Please note that </w:t>
      </w:r>
      <w:r w:rsidR="00FD0E36" w:rsidRPr="002E440C">
        <w:rPr>
          <w:rFonts w:ascii="Times New Roman" w:eastAsia="Times New Roman" w:hAnsi="Times New Roman" w:cs="Times New Roman"/>
          <w:sz w:val="24"/>
          <w:szCs w:val="24"/>
        </w:rPr>
        <w:t xml:space="preserve">award </w:t>
      </w:r>
      <w:r w:rsidR="00336AD6" w:rsidRPr="002E440C">
        <w:rPr>
          <w:rFonts w:ascii="Times New Roman" w:eastAsia="Times New Roman" w:hAnsi="Times New Roman" w:cs="Times New Roman"/>
          <w:sz w:val="24"/>
          <w:szCs w:val="24"/>
        </w:rPr>
        <w:t>funds</w:t>
      </w:r>
      <w:r w:rsidRPr="002E440C">
        <w:rPr>
          <w:rFonts w:ascii="Times New Roman" w:eastAsia="Times New Roman" w:hAnsi="Times New Roman" w:cs="Times New Roman"/>
          <w:sz w:val="24"/>
          <w:szCs w:val="24"/>
        </w:rPr>
        <w:t xml:space="preserve"> </w:t>
      </w:r>
      <w:r w:rsidR="00336AD6" w:rsidRPr="002E440C">
        <w:rPr>
          <w:rFonts w:ascii="Times New Roman" w:eastAsia="Times New Roman" w:hAnsi="Times New Roman" w:cs="Times New Roman"/>
          <w:sz w:val="24"/>
          <w:szCs w:val="24"/>
        </w:rPr>
        <w:t>cannot be used for</w:t>
      </w:r>
      <w:r w:rsidRPr="002E440C">
        <w:rPr>
          <w:rFonts w:ascii="Times New Roman" w:eastAsia="Times New Roman" w:hAnsi="Times New Roman" w:cs="Times New Roman"/>
          <w:sz w:val="24"/>
          <w:szCs w:val="24"/>
        </w:rPr>
        <w:t xml:space="preserve"> alcoholic beverages</w:t>
      </w:r>
      <w:r w:rsidRPr="004653B3">
        <w:rPr>
          <w:rFonts w:ascii="Times New Roman" w:eastAsia="Times New Roman" w:hAnsi="Times New Roman" w:cs="Times New Roman"/>
          <w:color w:val="333333"/>
          <w:sz w:val="24"/>
          <w:szCs w:val="24"/>
        </w:rPr>
        <w:t xml:space="preserve">. </w:t>
      </w:r>
    </w:p>
    <w:p w14:paraId="1DD263E5" w14:textId="77777777" w:rsidR="005A068C" w:rsidRPr="004653B3" w:rsidRDefault="005A068C">
      <w:pPr>
        <w:rPr>
          <w:rFonts w:ascii="Times New Roman" w:hAnsi="Times New Roman" w:cs="Times New Roman"/>
          <w:sz w:val="24"/>
          <w:szCs w:val="24"/>
        </w:rPr>
      </w:pPr>
    </w:p>
    <w:sectPr w:rsidR="005A068C" w:rsidRPr="004653B3" w:rsidSect="00A47ECF">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FAEB8" w14:textId="77777777" w:rsidR="004C13E0" w:rsidRDefault="004C13E0" w:rsidP="00DB74F9">
      <w:pPr>
        <w:spacing w:after="0" w:line="240" w:lineRule="auto"/>
      </w:pPr>
      <w:r>
        <w:separator/>
      </w:r>
    </w:p>
  </w:endnote>
  <w:endnote w:type="continuationSeparator" w:id="0">
    <w:p w14:paraId="067913CF" w14:textId="77777777" w:rsidR="004C13E0" w:rsidRDefault="004C13E0"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5553B5" w14:textId="77777777" w:rsidR="004C13E0" w:rsidRDefault="004C13E0" w:rsidP="00DB74F9">
      <w:pPr>
        <w:spacing w:after="0" w:line="240" w:lineRule="auto"/>
      </w:pPr>
      <w:r>
        <w:separator/>
      </w:r>
    </w:p>
  </w:footnote>
  <w:footnote w:type="continuationSeparator" w:id="0">
    <w:p w14:paraId="433DD769" w14:textId="77777777" w:rsidR="004C13E0" w:rsidRDefault="004C13E0"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CE64AF"/>
    <w:multiLevelType w:val="multilevel"/>
    <w:tmpl w:val="9E0CD5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2839C2"/>
    <w:multiLevelType w:val="multilevel"/>
    <w:tmpl w:val="00CAB7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A52EEE"/>
    <w:multiLevelType w:val="multilevel"/>
    <w:tmpl w:val="17D6B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AE48C6"/>
    <w:multiLevelType w:val="multilevel"/>
    <w:tmpl w:val="BDC23F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58469A"/>
    <w:multiLevelType w:val="multilevel"/>
    <w:tmpl w:val="796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1A3655"/>
    <w:multiLevelType w:val="multilevel"/>
    <w:tmpl w:val="3FA88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1E9540A"/>
    <w:multiLevelType w:val="multilevel"/>
    <w:tmpl w:val="71AA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457059A"/>
    <w:multiLevelType w:val="multilevel"/>
    <w:tmpl w:val="35B4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8F4AF8"/>
    <w:multiLevelType w:val="hybridMultilevel"/>
    <w:tmpl w:val="DBB091D0"/>
    <w:lvl w:ilvl="0" w:tplc="5DFAB2F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6838F3"/>
    <w:multiLevelType w:val="multilevel"/>
    <w:tmpl w:val="DDDA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D9B74D0"/>
    <w:multiLevelType w:val="multilevel"/>
    <w:tmpl w:val="518A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26"/>
  </w:num>
  <w:num w:numId="4">
    <w:abstractNumId w:val="23"/>
  </w:num>
  <w:num w:numId="5">
    <w:abstractNumId w:val="12"/>
  </w:num>
  <w:num w:numId="6">
    <w:abstractNumId w:val="31"/>
  </w:num>
  <w:num w:numId="7">
    <w:abstractNumId w:val="9"/>
  </w:num>
  <w:num w:numId="8">
    <w:abstractNumId w:val="22"/>
  </w:num>
  <w:num w:numId="9">
    <w:abstractNumId w:val="21"/>
  </w:num>
  <w:num w:numId="10">
    <w:abstractNumId w:val="1"/>
  </w:num>
  <w:num w:numId="11">
    <w:abstractNumId w:val="25"/>
  </w:num>
  <w:num w:numId="12">
    <w:abstractNumId w:val="6"/>
  </w:num>
  <w:num w:numId="13">
    <w:abstractNumId w:val="28"/>
  </w:num>
  <w:num w:numId="14">
    <w:abstractNumId w:val="2"/>
  </w:num>
  <w:num w:numId="15">
    <w:abstractNumId w:val="0"/>
  </w:num>
  <w:num w:numId="16">
    <w:abstractNumId w:val="30"/>
  </w:num>
  <w:num w:numId="17">
    <w:abstractNumId w:val="15"/>
  </w:num>
  <w:num w:numId="18">
    <w:abstractNumId w:val="5"/>
  </w:num>
  <w:num w:numId="19">
    <w:abstractNumId w:val="32"/>
  </w:num>
  <w:num w:numId="20">
    <w:abstractNumId w:val="4"/>
  </w:num>
  <w:num w:numId="21">
    <w:abstractNumId w:val="8"/>
  </w:num>
  <w:num w:numId="22">
    <w:abstractNumId w:val="20"/>
  </w:num>
  <w:num w:numId="23">
    <w:abstractNumId w:val="14"/>
  </w:num>
  <w:num w:numId="24">
    <w:abstractNumId w:val="27"/>
  </w:num>
  <w:num w:numId="25">
    <w:abstractNumId w:val="24"/>
  </w:num>
  <w:num w:numId="26">
    <w:abstractNumId w:val="29"/>
  </w:num>
  <w:num w:numId="27">
    <w:abstractNumId w:val="19"/>
  </w:num>
  <w:num w:numId="28">
    <w:abstractNumId w:val="18"/>
  </w:num>
  <w:num w:numId="29">
    <w:abstractNumId w:val="17"/>
  </w:num>
  <w:num w:numId="30">
    <w:abstractNumId w:val="16"/>
  </w:num>
  <w:num w:numId="31">
    <w:abstractNumId w:val="13"/>
  </w:num>
  <w:num w:numId="32">
    <w:abstractNumId w:val="7"/>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revisionView w:inkAnnotations="0"/>
  <w:trackRevision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396"/>
    <w:rsid w:val="0003510C"/>
    <w:rsid w:val="00062066"/>
    <w:rsid w:val="000672CB"/>
    <w:rsid w:val="00084A1B"/>
    <w:rsid w:val="00090A37"/>
    <w:rsid w:val="00095932"/>
    <w:rsid w:val="001701F4"/>
    <w:rsid w:val="00171AEC"/>
    <w:rsid w:val="00175026"/>
    <w:rsid w:val="00183ED4"/>
    <w:rsid w:val="001971F0"/>
    <w:rsid w:val="001A6992"/>
    <w:rsid w:val="001F650E"/>
    <w:rsid w:val="0021787D"/>
    <w:rsid w:val="0023368A"/>
    <w:rsid w:val="00292F07"/>
    <w:rsid w:val="002E440C"/>
    <w:rsid w:val="00336AD6"/>
    <w:rsid w:val="00355D44"/>
    <w:rsid w:val="003771F4"/>
    <w:rsid w:val="00384B69"/>
    <w:rsid w:val="00397A86"/>
    <w:rsid w:val="003E7AF5"/>
    <w:rsid w:val="003F3266"/>
    <w:rsid w:val="00405086"/>
    <w:rsid w:val="00406653"/>
    <w:rsid w:val="004468DA"/>
    <w:rsid w:val="004653B3"/>
    <w:rsid w:val="004701B2"/>
    <w:rsid w:val="004B716B"/>
    <w:rsid w:val="004C13E0"/>
    <w:rsid w:val="004D0AFD"/>
    <w:rsid w:val="004E1A04"/>
    <w:rsid w:val="00583208"/>
    <w:rsid w:val="005A068C"/>
    <w:rsid w:val="005B1298"/>
    <w:rsid w:val="006078CB"/>
    <w:rsid w:val="00621673"/>
    <w:rsid w:val="00633541"/>
    <w:rsid w:val="00635995"/>
    <w:rsid w:val="00661EBF"/>
    <w:rsid w:val="00673AB2"/>
    <w:rsid w:val="006B14BA"/>
    <w:rsid w:val="006B1AFD"/>
    <w:rsid w:val="006B676B"/>
    <w:rsid w:val="006D22A3"/>
    <w:rsid w:val="006E07C9"/>
    <w:rsid w:val="007002F0"/>
    <w:rsid w:val="00716D05"/>
    <w:rsid w:val="00735117"/>
    <w:rsid w:val="007B68A3"/>
    <w:rsid w:val="00852712"/>
    <w:rsid w:val="00856FBB"/>
    <w:rsid w:val="00896243"/>
    <w:rsid w:val="008B454C"/>
    <w:rsid w:val="008D356F"/>
    <w:rsid w:val="008D66FE"/>
    <w:rsid w:val="008E2B69"/>
    <w:rsid w:val="008F021E"/>
    <w:rsid w:val="008F0AB2"/>
    <w:rsid w:val="00955CC7"/>
    <w:rsid w:val="009606F6"/>
    <w:rsid w:val="009C7E59"/>
    <w:rsid w:val="009F1702"/>
    <w:rsid w:val="009F745E"/>
    <w:rsid w:val="00A134E6"/>
    <w:rsid w:val="00A47ECF"/>
    <w:rsid w:val="00A572BB"/>
    <w:rsid w:val="00A6504A"/>
    <w:rsid w:val="00A76242"/>
    <w:rsid w:val="00B12515"/>
    <w:rsid w:val="00B1408C"/>
    <w:rsid w:val="00B166C2"/>
    <w:rsid w:val="00B37DD1"/>
    <w:rsid w:val="00B55E59"/>
    <w:rsid w:val="00B61396"/>
    <w:rsid w:val="00B76C93"/>
    <w:rsid w:val="00B96D26"/>
    <w:rsid w:val="00BA5F62"/>
    <w:rsid w:val="00BB36C2"/>
    <w:rsid w:val="00C015BA"/>
    <w:rsid w:val="00C23567"/>
    <w:rsid w:val="00C46460"/>
    <w:rsid w:val="00C52BBC"/>
    <w:rsid w:val="00C71D27"/>
    <w:rsid w:val="00D0290D"/>
    <w:rsid w:val="00D10B00"/>
    <w:rsid w:val="00D21A4B"/>
    <w:rsid w:val="00D74581"/>
    <w:rsid w:val="00D952BB"/>
    <w:rsid w:val="00DB06C5"/>
    <w:rsid w:val="00DB74F9"/>
    <w:rsid w:val="00DD7F3F"/>
    <w:rsid w:val="00E57671"/>
    <w:rsid w:val="00E87591"/>
    <w:rsid w:val="00E956A6"/>
    <w:rsid w:val="00EC24A5"/>
    <w:rsid w:val="00EF0189"/>
    <w:rsid w:val="00FD0E36"/>
    <w:rsid w:val="00FD2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A6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95363932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portal.nspa.nato.int/AC135Public/scage/CageList.asp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fedgov.dnb.com/webfor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belgradealumni@state.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m.gov" TargetMode="External"/><Relationship Id="rId5" Type="http://schemas.openxmlformats.org/officeDocument/2006/relationships/numbering" Target="numbering.xml"/><Relationship Id="rId15" Type="http://schemas.openxmlformats.org/officeDocument/2006/relationships/hyperlink" Target="https://www.sam.go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portal.nspa.nato.int/AC135Public/Docs/US%20Instructions%20for%20NSPA%20NCAG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A713352478604E958578C568FF5869" ma:contentTypeVersion="14" ma:contentTypeDescription="Create a new document." ma:contentTypeScope="" ma:versionID="a2ef48a24f222a10c2305c484b9ee7c3">
  <xsd:schema xmlns:xsd="http://www.w3.org/2001/XMLSchema" xmlns:xs="http://www.w3.org/2001/XMLSchema" xmlns:p="http://schemas.microsoft.com/office/2006/metadata/properties" xmlns:ns2="15a83993-7c3e-4f55-9017-2faa14191593" xmlns:ns3="0a957c91-a3a7-4962-b464-885cf6cc7f5a" xmlns:ns4="http://schemas.microsoft.com/sharepoint/v4" xmlns:ns5="fe8160cf-c721-4d0d-b534-4ec383ad3864" xmlns:ns6="82bf74cd-dc4a-4c69-951d-eb506543b1e3" targetNamespace="http://schemas.microsoft.com/office/2006/metadata/properties" ma:root="true" ma:fieldsID="a57963b4a8a1a9ed33f6f88c534733cb" ns2:_="" ns3:_="" ns4:_="" ns5:_="" ns6:_="">
    <xsd:import namespace="15a83993-7c3e-4f55-9017-2faa14191593"/>
    <xsd:import namespace="0a957c91-a3a7-4962-b464-885cf6cc7f5a"/>
    <xsd:import namespace="http://schemas.microsoft.com/sharepoint/v4"/>
    <xsd:import namespace="fe8160cf-c721-4d0d-b534-4ec383ad3864"/>
    <xsd:import namespace="82bf74cd-dc4a-4c69-951d-eb506543b1e3"/>
    <xsd:element name="properties">
      <xsd:complexType>
        <xsd:sequence>
          <xsd:element name="documentManagement">
            <xsd:complexType>
              <xsd:all>
                <xsd:element ref="ns2:Description_x002f_Comments" minOccurs="0"/>
                <xsd:element ref="ns2:Category" minOccurs="0"/>
                <xsd:element ref="ns2:Sub_x0020_Category" minOccurs="0"/>
                <xsd:element ref="ns2:SubSections" minOccurs="0"/>
                <xsd:element ref="ns3:TaxKeywordTaxHTField" minOccurs="0"/>
                <xsd:element ref="ns3:TaxCatchAll" minOccurs="0"/>
                <xsd:element ref="ns4:IconOverlay" minOccurs="0"/>
                <xsd:element ref="ns5:_dlc_DocId" minOccurs="0"/>
                <xsd:element ref="ns5:_dlc_DocIdUrl" minOccurs="0"/>
                <xsd:element ref="ns5:_dlc_DocIdPersistId" minOccurs="0"/>
                <xsd:element ref="ns6:MediaServiceMetadata" minOccurs="0"/>
                <xsd:element ref="ns6: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83993-7c3e-4f55-9017-2faa14191593" elementFormDefault="qualified">
    <xsd:import namespace="http://schemas.microsoft.com/office/2006/documentManagement/types"/>
    <xsd:import namespace="http://schemas.microsoft.com/office/infopath/2007/PartnerControls"/>
    <xsd:element name="Description_x002f_Comments" ma:index="8" nillable="true" ma:displayName="Description/Comments" ma:internalName="Description_x002f_Comments">
      <xsd:simpleType>
        <xsd:restriction base="dms:Note">
          <xsd:maxLength value="255"/>
        </xsd:restriction>
      </xsd:simpleType>
    </xsd:element>
    <xsd:element name="Category" ma:index="9" nillable="true" ma:displayName="Category" ma:internalName="Category">
      <xsd:complexType>
        <xsd:complexContent>
          <xsd:extension base="dms:MultiChoice">
            <xsd:sequence>
              <xsd:element name="Value" maxOccurs="unbounded" minOccurs="0" nillable="true">
                <xsd:simpleType>
                  <xsd:restriction base="dms:Choice">
                    <xsd:enumeration value="Documents"/>
                  </xsd:restriction>
                </xsd:simpleType>
              </xsd:element>
            </xsd:sequence>
          </xsd:extension>
        </xsd:complexContent>
      </xsd:complexType>
    </xsd:element>
    <xsd:element name="Sub_x0020_Category" ma:index="10" nillable="true" ma:displayName="Sub Category" ma:internalName="Sub_x0020_Category">
      <xsd:complexType>
        <xsd:complexContent>
          <xsd:extension base="dms:MultiChoice">
            <xsd:sequence>
              <xsd:element name="Value" maxOccurs="unbounded" minOccurs="0" nillable="true">
                <xsd:simpleType>
                  <xsd:restriction base="dms:Choice">
                    <xsd:enumeration value="Pre-Award"/>
                    <xsd:enumeration value="Award"/>
                    <xsd:enumeration value="Post-Award"/>
                    <xsd:enumeration value="Close-Out"/>
                    <xsd:enumeration value="Historical"/>
                  </xsd:restriction>
                </xsd:simpleType>
              </xsd:element>
            </xsd:sequence>
          </xsd:extension>
        </xsd:complexContent>
      </xsd:complexType>
    </xsd:element>
    <xsd:element name="SubSections" ma:index="11" nillable="true" ma:displayName="Sub-Sections" ma:internalName="SubSections">
      <xsd:complexType>
        <xsd:complexContent>
          <xsd:extension base="dms:MultiChoice">
            <xsd:sequence>
              <xsd:element name="Value" maxOccurs="unbounded" minOccurs="0" nillable="true">
                <xsd:simpleType>
                  <xsd:restriction base="dms:Choice">
                    <xsd:enumeration value="Toolkit"/>
                    <xsd:enumeration value="Samples"/>
                    <xsd:enumeration value="1) Grants and Cooperative Agreements to Non-Federal Entities"/>
                    <xsd:enumeration value="4) Grants and Cooperative Agreements to Foreign Public Entities"/>
                    <xsd:enumeration value="2) Fixed Amount Awards"/>
                    <xsd:enumeration value="3) Awards to an Individual"/>
                    <xsd:enumeration value="5) Property Award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10c4236b-c3ef-4727-9e6d-e99ea6badddd"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f404563-fe2f-4556-8fe5-655c59f7f24a}" ma:internalName="TaxCatchAll" ma:readOnly="false" ma:showField="CatchAllData" ma:web="0a957c91-a3a7-4962-b464-885cf6cc7f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bf74cd-dc4a-4c69-951d-eb506543b1e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 xmlns="15a83993-7c3e-4f55-9017-2faa14191593">
      <Value>Documents</Value>
    </Category>
    <Sub_x0020_Category xmlns="15a83993-7c3e-4f55-9017-2faa14191593">
      <Value>Pre-Award</Value>
    </Sub_x0020_Category>
    <IconOverlay xmlns="http://schemas.microsoft.com/sharepoint/v4" xsi:nil="true"/>
    <SubSections xmlns="15a83993-7c3e-4f55-9017-2faa14191593">
      <Value>Samples</Value>
    </SubSections>
    <Description_x002f_Comments xmlns="15a83993-7c3e-4f55-9017-2faa14191593">This is a sample document designed to assist bureaus/offices/posts in drafting a Notice of Funding Opportunity (NOFO).</Description_x002f_Comments>
    <_dlc_DocId xmlns="fe8160cf-c721-4d0d-b534-4ec383ad3864">UAYVFUCTMDWA-1127576730-348</_dlc_DocId>
    <_dlc_DocIdUrl xmlns="fe8160cf-c721-4d0d-b534-4ec383ad3864">
      <Url>https://usdos.sharepoint.com/sites/A-OPE/FA/_layouts/DocIdRedir.aspx?ID=UAYVFUCTMDWA-1127576730-348</Url>
      <Description>UAYVFUCTMDWA-1127576730-348</Description>
    </_dlc_DocIdUrl>
    <TaxCatchAll xmlns="0a957c91-a3a7-4962-b464-885cf6cc7f5a"/>
    <TaxKeywordTaxHTField xmlns="0a957c91-a3a7-4962-b464-885cf6cc7f5a">
      <Terms xmlns="http://schemas.microsoft.com/office/infopath/2007/PartnerControls"/>
    </TaxKeywordTaxHTField>
    <_dlc_DocIdPersistId xmlns="fe8160cf-c721-4d0d-b534-4ec383ad38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8980709-7332-40A5-A9A7-50E50BD63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83993-7c3e-4f55-9017-2faa14191593"/>
    <ds:schemaRef ds:uri="0a957c91-a3a7-4962-b464-885cf6cc7f5a"/>
    <ds:schemaRef ds:uri="http://schemas.microsoft.com/sharepoint/v4"/>
    <ds:schemaRef ds:uri="fe8160cf-c721-4d0d-b534-4ec383ad3864"/>
    <ds:schemaRef ds:uri="82bf74cd-dc4a-4c69-951d-eb506543b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15a83993-7c3e-4f55-9017-2faa14191593"/>
    <ds:schemaRef ds:uri="http://schemas.microsoft.com/sharepoint/v4"/>
    <ds:schemaRef ds:uri="fe8160cf-c721-4d0d-b534-4ec383ad3864"/>
    <ds:schemaRef ds:uri="0a957c91-a3a7-4962-b464-885cf6cc7f5a"/>
  </ds:schemaRefs>
</ds:datastoreItem>
</file>

<file path=customXml/itemProps3.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4.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2479</Words>
  <Characters>14134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16580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2019-03-18T12:09:00Z</dcterms:created>
  <dcterms:modified xsi:type="dcterms:W3CDTF">2019-03-18T12:09:00Z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0x010100DDA713352478604E958578C568FF5869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_SharedFileIndex">
    <vt:lpwstr/>
  </property>
  <property fmtid="{D5CDD505-2E9C-101B-9397-08002B2CF9AE}" pid="9" name="_SourceUrl">
    <vt:lpwstr/>
  </property>
  <property fmtid="{D5CDD505-2E9C-101B-9397-08002B2CF9AE}" pid="10" name="ComplianceAssetId">
    <vt:lpwstr/>
  </property>
  <property fmtid="{D5CDD505-2E9C-101B-9397-08002B2CF9AE}" pid="11" name="TemplateUrl">
    <vt:lpwstr/>
  </property>
</Properties>
</file>