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86A7C" w14:textId="77777777" w:rsidR="00A16CD5" w:rsidRPr="00E25117" w:rsidRDefault="00A16CD5" w:rsidP="00E25117">
      <w:pPr>
        <w:spacing w:after="0" w:line="240" w:lineRule="auto"/>
        <w:jc w:val="center"/>
        <w:rPr>
          <w:rFonts w:ascii="Times New Roman" w:hAnsi="Times New Roman"/>
          <w:szCs w:val="24"/>
        </w:rPr>
      </w:pPr>
      <w:bookmarkStart w:id="0" w:name="_GoBack"/>
      <w:bookmarkEnd w:id="0"/>
      <w:r w:rsidRPr="00E25117">
        <w:rPr>
          <w:rFonts w:ascii="Times New Roman" w:hAnsi="Times New Roman"/>
          <w:szCs w:val="24"/>
        </w:rPr>
        <w:t>DEPARTMENT OF THE INTERIOR</w:t>
      </w:r>
    </w:p>
    <w:p w14:paraId="03586A7D" w14:textId="77777777" w:rsidR="00A16CD5" w:rsidRPr="00E25117" w:rsidRDefault="00E25117" w:rsidP="00E25117">
      <w:pPr>
        <w:spacing w:after="0" w:line="240" w:lineRule="auto"/>
        <w:jc w:val="center"/>
        <w:rPr>
          <w:rFonts w:ascii="Times New Roman" w:hAnsi="Times New Roman"/>
          <w:b/>
          <w:sz w:val="28"/>
          <w:szCs w:val="24"/>
        </w:rPr>
      </w:pPr>
      <w:r w:rsidRPr="00E25117">
        <w:rPr>
          <w:rFonts w:ascii="Times New Roman" w:hAnsi="Times New Roman"/>
          <w:b/>
          <w:sz w:val="28"/>
          <w:szCs w:val="24"/>
        </w:rPr>
        <w:t>Financial Assistance Evaluation Questionnaire</w:t>
      </w:r>
    </w:p>
    <w:p w14:paraId="03586A7E" w14:textId="77777777" w:rsidR="004148FE" w:rsidRDefault="004148FE" w:rsidP="00E25117">
      <w:pPr>
        <w:spacing w:after="0" w:line="240" w:lineRule="auto"/>
        <w:rPr>
          <w:rFonts w:ascii="Times New Roman" w:hAnsi="Times New Roman"/>
          <w:b/>
          <w:sz w:val="24"/>
          <w:szCs w:val="24"/>
        </w:rPr>
      </w:pPr>
    </w:p>
    <w:p w14:paraId="03586A7F" w14:textId="77777777" w:rsidR="00047BCC" w:rsidRDefault="00047BCC" w:rsidP="00E25117">
      <w:pPr>
        <w:spacing w:after="0" w:line="240" w:lineRule="auto"/>
        <w:rPr>
          <w:rFonts w:ascii="Times New Roman" w:hAnsi="Times New Roman"/>
          <w:b/>
          <w:sz w:val="24"/>
          <w:szCs w:val="24"/>
        </w:rPr>
      </w:pPr>
    </w:p>
    <w:tbl>
      <w:tblPr>
        <w:tblW w:w="0" w:type="auto"/>
        <w:jc w:val="center"/>
        <w:tblLayout w:type="fixed"/>
        <w:tblCellMar>
          <w:top w:w="72" w:type="dxa"/>
          <w:left w:w="29" w:type="dxa"/>
          <w:bottom w:w="72" w:type="dxa"/>
          <w:right w:w="29" w:type="dxa"/>
        </w:tblCellMar>
        <w:tblLook w:val="04A0" w:firstRow="1" w:lastRow="0" w:firstColumn="1" w:lastColumn="0" w:noHBand="0" w:noVBand="1"/>
      </w:tblPr>
      <w:tblGrid>
        <w:gridCol w:w="2023"/>
        <w:gridCol w:w="8091"/>
      </w:tblGrid>
      <w:tr w:rsidR="00047BCC" w:rsidRPr="00892135" w14:paraId="03586A82" w14:textId="77777777" w:rsidTr="00E25117">
        <w:trPr>
          <w:jc w:val="center"/>
        </w:trPr>
        <w:tc>
          <w:tcPr>
            <w:tcW w:w="2023" w:type="dxa"/>
            <w:shd w:val="clear" w:color="auto" w:fill="auto"/>
            <w:vAlign w:val="center"/>
          </w:tcPr>
          <w:p w14:paraId="03586A80"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sidRPr="00047BCC">
              <w:rPr>
                <w:rFonts w:ascii="Times New Roman" w:hAnsi="Times New Roman"/>
                <w:b/>
                <w:color w:val="000000"/>
                <w:sz w:val="24"/>
                <w:szCs w:val="24"/>
              </w:rPr>
              <w:t>Recipient:</w:t>
            </w:r>
          </w:p>
        </w:tc>
        <w:tc>
          <w:tcPr>
            <w:tcW w:w="8091" w:type="dxa"/>
            <w:tcBorders>
              <w:bottom w:val="single" w:sz="4" w:space="0" w:color="auto"/>
            </w:tcBorders>
            <w:shd w:val="clear" w:color="auto" w:fill="auto"/>
            <w:vAlign w:val="center"/>
          </w:tcPr>
          <w:p w14:paraId="03586A81"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r w:rsidR="00047BCC" w:rsidRPr="00892135" w14:paraId="03586A85" w14:textId="77777777" w:rsidTr="00E25117">
        <w:trPr>
          <w:jc w:val="center"/>
        </w:trPr>
        <w:tc>
          <w:tcPr>
            <w:tcW w:w="2023" w:type="dxa"/>
            <w:shd w:val="clear" w:color="auto" w:fill="auto"/>
            <w:vAlign w:val="center"/>
          </w:tcPr>
          <w:p w14:paraId="03586A83"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tcBorders>
              <w:bottom w:val="single" w:sz="4" w:space="0" w:color="auto"/>
            </w:tcBorders>
            <w:shd w:val="clear" w:color="auto" w:fill="auto"/>
            <w:vAlign w:val="center"/>
          </w:tcPr>
          <w:p w14:paraId="03586A84"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r w:rsidR="00047BCC" w:rsidRPr="00892135" w14:paraId="03586A88" w14:textId="77777777" w:rsidTr="00E25117">
        <w:trPr>
          <w:jc w:val="center"/>
        </w:trPr>
        <w:tc>
          <w:tcPr>
            <w:tcW w:w="2023" w:type="dxa"/>
            <w:shd w:val="clear" w:color="auto" w:fill="auto"/>
            <w:vAlign w:val="center"/>
          </w:tcPr>
          <w:p w14:paraId="03586A86"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tcBorders>
              <w:top w:val="single" w:sz="4" w:space="0" w:color="auto"/>
            </w:tcBorders>
            <w:shd w:val="clear" w:color="auto" w:fill="auto"/>
          </w:tcPr>
          <w:p w14:paraId="03586A87" w14:textId="77777777" w:rsidR="00047BCC" w:rsidRPr="00047BCC" w:rsidRDefault="00047BCC" w:rsidP="00E25117">
            <w:pPr>
              <w:autoSpaceDE w:val="0"/>
              <w:autoSpaceDN w:val="0"/>
              <w:adjustRightInd w:val="0"/>
              <w:spacing w:after="0" w:line="240" w:lineRule="auto"/>
              <w:rPr>
                <w:rFonts w:ascii="Times New Roman" w:hAnsi="Times New Roman"/>
                <w:i/>
                <w:color w:val="000000"/>
                <w:sz w:val="24"/>
                <w:szCs w:val="24"/>
              </w:rPr>
            </w:pPr>
            <w:r w:rsidRPr="00047BCC">
              <w:rPr>
                <w:rFonts w:ascii="Times New Roman" w:hAnsi="Times New Roman"/>
                <w:i/>
                <w:color w:val="000000"/>
                <w:sz w:val="16"/>
                <w:szCs w:val="24"/>
              </w:rPr>
              <w:t>Organization Name, Address, &amp; DUNS</w:t>
            </w:r>
            <w:r>
              <w:rPr>
                <w:rFonts w:ascii="Times New Roman" w:hAnsi="Times New Roman"/>
                <w:i/>
                <w:color w:val="000000"/>
                <w:sz w:val="16"/>
                <w:szCs w:val="24"/>
              </w:rPr>
              <w:t xml:space="preserve"> No.</w:t>
            </w:r>
          </w:p>
        </w:tc>
      </w:tr>
      <w:tr w:rsidR="00047BCC" w:rsidRPr="00892135" w14:paraId="03586A8B" w14:textId="77777777" w:rsidTr="00E25117">
        <w:trPr>
          <w:jc w:val="center"/>
        </w:trPr>
        <w:tc>
          <w:tcPr>
            <w:tcW w:w="2023" w:type="dxa"/>
            <w:shd w:val="clear" w:color="auto" w:fill="auto"/>
            <w:vAlign w:val="center"/>
          </w:tcPr>
          <w:p w14:paraId="03586A89"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Pr>
                <w:rFonts w:ascii="Times New Roman" w:hAnsi="Times New Roman"/>
                <w:b/>
                <w:color w:val="000000"/>
                <w:sz w:val="24"/>
                <w:szCs w:val="24"/>
              </w:rPr>
              <w:t>Point of Contact:</w:t>
            </w:r>
          </w:p>
        </w:tc>
        <w:tc>
          <w:tcPr>
            <w:tcW w:w="8091" w:type="dxa"/>
            <w:tcBorders>
              <w:bottom w:val="single" w:sz="4" w:space="0" w:color="auto"/>
            </w:tcBorders>
            <w:shd w:val="clear" w:color="auto" w:fill="auto"/>
            <w:vAlign w:val="center"/>
          </w:tcPr>
          <w:p w14:paraId="03586A8A"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r>
      <w:tr w:rsidR="00047BCC" w:rsidRPr="00892135" w14:paraId="03586A8E" w14:textId="77777777" w:rsidTr="00E25117">
        <w:trPr>
          <w:jc w:val="center"/>
        </w:trPr>
        <w:tc>
          <w:tcPr>
            <w:tcW w:w="2023" w:type="dxa"/>
            <w:shd w:val="clear" w:color="auto" w:fill="auto"/>
            <w:vAlign w:val="center"/>
          </w:tcPr>
          <w:p w14:paraId="03586A8C"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p>
        </w:tc>
        <w:tc>
          <w:tcPr>
            <w:tcW w:w="8091" w:type="dxa"/>
            <w:shd w:val="clear" w:color="auto" w:fill="auto"/>
          </w:tcPr>
          <w:p w14:paraId="03586A8D"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r w:rsidRPr="00047BCC">
              <w:rPr>
                <w:rFonts w:ascii="Times New Roman" w:hAnsi="Times New Roman"/>
                <w:i/>
                <w:color w:val="000000"/>
                <w:sz w:val="16"/>
                <w:szCs w:val="24"/>
              </w:rPr>
              <w:t>Name, Telephone No., and E-mail Address</w:t>
            </w:r>
          </w:p>
        </w:tc>
      </w:tr>
      <w:tr w:rsidR="00047BCC" w:rsidRPr="00892135" w14:paraId="03586A91" w14:textId="77777777" w:rsidTr="00E25117">
        <w:trPr>
          <w:jc w:val="center"/>
        </w:trPr>
        <w:tc>
          <w:tcPr>
            <w:tcW w:w="2023" w:type="dxa"/>
            <w:shd w:val="clear" w:color="auto" w:fill="auto"/>
            <w:vAlign w:val="center"/>
          </w:tcPr>
          <w:p w14:paraId="03586A8F" w14:textId="77777777" w:rsidR="00047BCC" w:rsidRPr="00047BCC" w:rsidRDefault="00047BCC" w:rsidP="00E25117">
            <w:pPr>
              <w:autoSpaceDE w:val="0"/>
              <w:autoSpaceDN w:val="0"/>
              <w:adjustRightInd w:val="0"/>
              <w:spacing w:after="0" w:line="240" w:lineRule="auto"/>
              <w:jc w:val="right"/>
              <w:rPr>
                <w:rFonts w:ascii="Times New Roman" w:hAnsi="Times New Roman"/>
                <w:b/>
                <w:color w:val="000000"/>
                <w:sz w:val="24"/>
                <w:szCs w:val="24"/>
              </w:rPr>
            </w:pPr>
            <w:r w:rsidRPr="00047BCC">
              <w:rPr>
                <w:rFonts w:ascii="Times New Roman" w:hAnsi="Times New Roman"/>
                <w:b/>
                <w:color w:val="000000"/>
                <w:sz w:val="24"/>
                <w:szCs w:val="24"/>
              </w:rPr>
              <w:t xml:space="preserve">Agreement </w:t>
            </w:r>
            <w:r>
              <w:rPr>
                <w:rFonts w:ascii="Times New Roman" w:hAnsi="Times New Roman"/>
                <w:b/>
                <w:color w:val="000000"/>
                <w:sz w:val="24"/>
                <w:szCs w:val="24"/>
              </w:rPr>
              <w:t>No(s)</w:t>
            </w:r>
            <w:r w:rsidRPr="00047BCC">
              <w:rPr>
                <w:rFonts w:ascii="Times New Roman" w:hAnsi="Times New Roman"/>
                <w:b/>
                <w:color w:val="000000"/>
                <w:sz w:val="24"/>
                <w:szCs w:val="24"/>
              </w:rPr>
              <w:t>:</w:t>
            </w:r>
          </w:p>
        </w:tc>
        <w:tc>
          <w:tcPr>
            <w:tcW w:w="8091" w:type="dxa"/>
            <w:tcBorders>
              <w:bottom w:val="single" w:sz="4" w:space="0" w:color="auto"/>
            </w:tcBorders>
            <w:shd w:val="clear" w:color="auto" w:fill="auto"/>
            <w:vAlign w:val="center"/>
          </w:tcPr>
          <w:p w14:paraId="03586A90" w14:textId="77777777" w:rsidR="00047BCC" w:rsidRPr="00047BCC" w:rsidRDefault="00047BCC" w:rsidP="00E25117">
            <w:pPr>
              <w:autoSpaceDE w:val="0"/>
              <w:autoSpaceDN w:val="0"/>
              <w:adjustRightInd w:val="0"/>
              <w:spacing w:after="0" w:line="240" w:lineRule="auto"/>
              <w:rPr>
                <w:rFonts w:ascii="Times New Roman" w:hAnsi="Times New Roman"/>
                <w:b/>
                <w:color w:val="000000"/>
                <w:sz w:val="24"/>
                <w:szCs w:val="24"/>
              </w:rPr>
            </w:pPr>
          </w:p>
        </w:tc>
      </w:tr>
    </w:tbl>
    <w:p w14:paraId="03586A92" w14:textId="77777777" w:rsidR="00047BCC" w:rsidRDefault="00047BCC" w:rsidP="00E25117">
      <w:pPr>
        <w:spacing w:after="0" w:line="240" w:lineRule="auto"/>
        <w:rPr>
          <w:rFonts w:ascii="Times New Roman" w:hAnsi="Times New Roman"/>
          <w:b/>
          <w:sz w:val="24"/>
          <w:szCs w:val="24"/>
        </w:rPr>
      </w:pPr>
    </w:p>
    <w:p w14:paraId="03586A93" w14:textId="77777777" w:rsidR="00A16CD5" w:rsidRDefault="00A16CD5" w:rsidP="00E25117">
      <w:pPr>
        <w:spacing w:after="0" w:line="240" w:lineRule="auto"/>
        <w:rPr>
          <w:rFonts w:ascii="Times New Roman" w:hAnsi="Times New Roman"/>
          <w:sz w:val="24"/>
          <w:szCs w:val="24"/>
        </w:rPr>
      </w:pPr>
      <w:r w:rsidRPr="004B13FC">
        <w:rPr>
          <w:rFonts w:ascii="Times New Roman" w:hAnsi="Times New Roman"/>
          <w:sz w:val="24"/>
          <w:szCs w:val="24"/>
        </w:rPr>
        <w:t xml:space="preserve">The questionnaire is to be used during the financial assistance business process as a tool to assist staff with </w:t>
      </w:r>
      <w:r w:rsidR="008453EF" w:rsidRPr="004B13FC">
        <w:rPr>
          <w:rFonts w:ascii="Times New Roman" w:hAnsi="Times New Roman"/>
          <w:sz w:val="24"/>
          <w:szCs w:val="24"/>
        </w:rPr>
        <w:t xml:space="preserve">evaluating recipients during </w:t>
      </w:r>
      <w:r w:rsidRPr="004B13FC">
        <w:rPr>
          <w:rFonts w:ascii="Times New Roman" w:hAnsi="Times New Roman"/>
          <w:sz w:val="24"/>
          <w:szCs w:val="24"/>
        </w:rPr>
        <w:t>desk reviews or on-site monitoring visits.  The questionnaire must be maintained in the award file.</w:t>
      </w:r>
    </w:p>
    <w:p w14:paraId="03586A94" w14:textId="77777777" w:rsidR="00047BCC" w:rsidRPr="004B13FC" w:rsidRDefault="00047BCC" w:rsidP="00E25117">
      <w:pPr>
        <w:spacing w:after="0" w:line="240" w:lineRule="auto"/>
        <w:rPr>
          <w:rFonts w:ascii="Times New Roman" w:hAnsi="Times New Roman"/>
          <w:sz w:val="24"/>
          <w:szCs w:val="24"/>
        </w:rPr>
      </w:pPr>
    </w:p>
    <w:p w14:paraId="03586A95" w14:textId="77777777" w:rsidR="00A16CD5" w:rsidRPr="00194645" w:rsidRDefault="00A16CD5" w:rsidP="00E25117">
      <w:pPr>
        <w:pStyle w:val="ListParagraph"/>
        <w:numPr>
          <w:ilvl w:val="0"/>
          <w:numId w:val="8"/>
        </w:numPr>
        <w:spacing w:after="0" w:line="240" w:lineRule="auto"/>
        <w:ind w:left="720"/>
        <w:rPr>
          <w:rFonts w:ascii="Times New Roman" w:hAnsi="Times New Roman"/>
          <w:b/>
          <w:sz w:val="24"/>
          <w:szCs w:val="24"/>
        </w:rPr>
      </w:pPr>
      <w:r w:rsidRPr="00194645">
        <w:rPr>
          <w:rFonts w:ascii="Times New Roman" w:hAnsi="Times New Roman"/>
          <w:b/>
          <w:sz w:val="24"/>
          <w:szCs w:val="24"/>
        </w:rPr>
        <w:t>Organization Policies and Procedures</w:t>
      </w:r>
    </w:p>
    <w:p w14:paraId="03586A96" w14:textId="77777777" w:rsidR="00047BCC" w:rsidRPr="00047BCC" w:rsidRDefault="00047BCC" w:rsidP="00E25117">
      <w:pPr>
        <w:spacing w:after="0" w:line="240" w:lineRule="auto"/>
        <w:rPr>
          <w:rFonts w:ascii="Times New Roman" w:hAnsi="Times New Roman"/>
          <w:sz w:val="24"/>
          <w:szCs w:val="24"/>
        </w:rPr>
      </w:pPr>
    </w:p>
    <w:p w14:paraId="03586A97" w14:textId="77777777" w:rsidR="00A16CD5" w:rsidRDefault="00A16CD5" w:rsidP="00E25117">
      <w:pPr>
        <w:pStyle w:val="ListParagraph"/>
        <w:numPr>
          <w:ilvl w:val="0"/>
          <w:numId w:val="7"/>
        </w:numPr>
        <w:spacing w:after="0" w:line="240" w:lineRule="auto"/>
        <w:ind w:left="1080"/>
        <w:rPr>
          <w:rFonts w:ascii="Times New Roman" w:hAnsi="Times New Roman"/>
          <w:sz w:val="24"/>
          <w:szCs w:val="24"/>
        </w:rPr>
      </w:pPr>
      <w:r w:rsidRPr="004B13FC">
        <w:rPr>
          <w:rFonts w:ascii="Times New Roman" w:hAnsi="Times New Roman"/>
          <w:sz w:val="24"/>
          <w:szCs w:val="24"/>
        </w:rPr>
        <w:t>General Information /Policies and Procedures.  Many of these questions have “Yes” or “No” answers.  For “Yes” answers, please provide the specific-reference to your p</w:t>
      </w:r>
      <w:r w:rsidR="008209C9" w:rsidRPr="004B13FC">
        <w:rPr>
          <w:rFonts w:ascii="Times New Roman" w:hAnsi="Times New Roman"/>
          <w:sz w:val="24"/>
          <w:szCs w:val="24"/>
        </w:rPr>
        <w:t>olicies and procedures</w:t>
      </w:r>
      <w:r w:rsidRPr="004B13FC">
        <w:rPr>
          <w:rFonts w:ascii="Times New Roman" w:hAnsi="Times New Roman"/>
          <w:sz w:val="24"/>
          <w:szCs w:val="24"/>
        </w:rPr>
        <w:t>.  Please explain all “No” and “Not Applicable”</w:t>
      </w:r>
      <w:r w:rsidR="008C74F5">
        <w:rPr>
          <w:rFonts w:ascii="Times New Roman" w:hAnsi="Times New Roman"/>
          <w:sz w:val="24"/>
          <w:szCs w:val="24"/>
        </w:rPr>
        <w:t xml:space="preserve"> (N/A)</w:t>
      </w:r>
      <w:r w:rsidRPr="004B13FC">
        <w:rPr>
          <w:rFonts w:ascii="Times New Roman" w:hAnsi="Times New Roman"/>
          <w:sz w:val="24"/>
          <w:szCs w:val="24"/>
        </w:rPr>
        <w:t xml:space="preserve"> answers.  Please provide a copy of the policy, procedures or section thereof that supports your response to the questions marked with an asterisk – </w:t>
      </w:r>
      <w:r w:rsidRPr="004B13FC">
        <w:rPr>
          <w:rFonts w:ascii="Times New Roman" w:hAnsi="Times New Roman"/>
          <w:b/>
          <w:sz w:val="24"/>
          <w:szCs w:val="24"/>
        </w:rPr>
        <w:t>(*)</w:t>
      </w:r>
      <w:r w:rsidRPr="004B13FC">
        <w:rPr>
          <w:rFonts w:ascii="Times New Roman" w:hAnsi="Times New Roman"/>
          <w:sz w:val="24"/>
          <w:szCs w:val="24"/>
        </w:rPr>
        <w:t>.</w:t>
      </w:r>
    </w:p>
    <w:p w14:paraId="03586A98" w14:textId="77777777" w:rsidR="00047BCC" w:rsidRPr="00047BCC" w:rsidRDefault="00047BCC" w:rsidP="00E25117">
      <w:pPr>
        <w:spacing w:after="0" w:line="240" w:lineRule="auto"/>
        <w:rPr>
          <w:rFonts w:ascii="Times New Roman" w:hAnsi="Times New Roman"/>
          <w:sz w:val="24"/>
          <w:szCs w:val="24"/>
        </w:rPr>
      </w:pPr>
    </w:p>
    <w:p w14:paraId="03586A99" w14:textId="77777777" w:rsidR="008209C9" w:rsidRDefault="008209C9" w:rsidP="00E25117">
      <w:pPr>
        <w:spacing w:after="0" w:line="240" w:lineRule="auto"/>
        <w:ind w:left="720" w:right="720"/>
        <w:rPr>
          <w:rFonts w:ascii="Times New Roman" w:hAnsi="Times New Roman"/>
          <w:sz w:val="24"/>
          <w:szCs w:val="24"/>
        </w:rPr>
      </w:pPr>
      <w:r w:rsidRPr="00047BCC">
        <w:rPr>
          <w:rFonts w:ascii="Times New Roman" w:hAnsi="Times New Roman"/>
          <w:sz w:val="20"/>
          <w:szCs w:val="24"/>
        </w:rPr>
        <w:t>Note:  Title 43 CFR Part 12 Administrative and Audit Requirements and Cost Principles for Assi</w:t>
      </w:r>
      <w:r w:rsidR="00FF652A" w:rsidRPr="00047BCC">
        <w:rPr>
          <w:rFonts w:ascii="Times New Roman" w:hAnsi="Times New Roman"/>
          <w:sz w:val="20"/>
          <w:szCs w:val="24"/>
        </w:rPr>
        <w:t xml:space="preserve">stance Programs; OMB Circular A </w:t>
      </w:r>
      <w:r w:rsidRPr="00047BCC">
        <w:rPr>
          <w:rFonts w:ascii="Times New Roman" w:hAnsi="Times New Roman"/>
          <w:sz w:val="20"/>
          <w:szCs w:val="24"/>
        </w:rPr>
        <w:t>122 (now codified as 2 CFR Part 230) references apply to Non Profits, Hospitals and Education</w:t>
      </w:r>
      <w:r w:rsidR="00FF652A" w:rsidRPr="00047BCC">
        <w:rPr>
          <w:rFonts w:ascii="Times New Roman" w:hAnsi="Times New Roman"/>
          <w:sz w:val="20"/>
          <w:szCs w:val="24"/>
        </w:rPr>
        <w:t xml:space="preserve">al Institutions; OMB Circular A </w:t>
      </w:r>
      <w:r w:rsidRPr="00047BCC">
        <w:rPr>
          <w:rFonts w:ascii="Times New Roman" w:hAnsi="Times New Roman"/>
          <w:sz w:val="20"/>
          <w:szCs w:val="24"/>
        </w:rPr>
        <w:t>87 (codified as 2 CFR 225) references apply to States, Local Governments and In</w:t>
      </w:r>
      <w:r w:rsidR="00FF652A" w:rsidRPr="00047BCC">
        <w:rPr>
          <w:rFonts w:ascii="Times New Roman" w:hAnsi="Times New Roman"/>
          <w:sz w:val="20"/>
          <w:szCs w:val="24"/>
        </w:rPr>
        <w:t xml:space="preserve">dian Tribes; and OMB Circular A </w:t>
      </w:r>
      <w:r w:rsidRPr="00047BCC">
        <w:rPr>
          <w:rFonts w:ascii="Times New Roman" w:hAnsi="Times New Roman"/>
          <w:sz w:val="20"/>
          <w:szCs w:val="24"/>
        </w:rPr>
        <w:t>21 (codified as 2 CFR 220) references apply to Educational Institutions.</w:t>
      </w:r>
    </w:p>
    <w:p w14:paraId="03586A9A" w14:textId="77777777" w:rsidR="004148FE" w:rsidRDefault="004148FE" w:rsidP="00E25117">
      <w:pPr>
        <w:spacing w:after="0" w:line="240" w:lineRule="auto"/>
        <w:ind w:left="10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609"/>
      </w:tblGrid>
      <w:tr w:rsidR="008453EF" w:rsidRPr="00892135" w14:paraId="03586A9C" w14:textId="77777777" w:rsidTr="00892135">
        <w:trPr>
          <w:trHeight w:hRule="exact" w:val="605"/>
        </w:trPr>
        <w:tc>
          <w:tcPr>
            <w:tcW w:w="10717" w:type="dxa"/>
            <w:shd w:val="clear" w:color="auto" w:fill="D9D9D9"/>
          </w:tcPr>
          <w:p w14:paraId="03586A9B" w14:textId="77777777" w:rsidR="008453EF" w:rsidRPr="00892135" w:rsidRDefault="008453EF" w:rsidP="00E25117">
            <w:pPr>
              <w:spacing w:after="0" w:line="240" w:lineRule="auto"/>
              <w:rPr>
                <w:rFonts w:ascii="Times New Roman" w:hAnsi="Times New Roman"/>
                <w:sz w:val="24"/>
                <w:szCs w:val="24"/>
              </w:rPr>
            </w:pPr>
            <w:r w:rsidRPr="00892135">
              <w:rPr>
                <w:rFonts w:ascii="Times New Roman" w:hAnsi="Times New Roman"/>
                <w:sz w:val="24"/>
                <w:szCs w:val="24"/>
              </w:rPr>
              <w:t>1.  Who or which office(s) in your organization is/are responsible for reviewing, approving and signing applications, awards and amendments?</w:t>
            </w:r>
          </w:p>
        </w:tc>
      </w:tr>
      <w:tr w:rsidR="008453EF" w:rsidRPr="00892135" w14:paraId="03586A9E" w14:textId="77777777" w:rsidTr="00597891">
        <w:trPr>
          <w:trHeight w:val="428"/>
        </w:trPr>
        <w:tc>
          <w:tcPr>
            <w:tcW w:w="10717" w:type="dxa"/>
            <w:shd w:val="clear" w:color="auto" w:fill="auto"/>
          </w:tcPr>
          <w:p w14:paraId="03586A9D" w14:textId="77777777" w:rsidR="008453EF" w:rsidRPr="00892135" w:rsidRDefault="008453EF" w:rsidP="00E25117">
            <w:pPr>
              <w:spacing w:before="120" w:after="120" w:line="240" w:lineRule="auto"/>
              <w:ind w:left="-72"/>
              <w:rPr>
                <w:rFonts w:ascii="Times New Roman" w:hAnsi="Times New Roman"/>
                <w:sz w:val="24"/>
                <w:szCs w:val="24"/>
              </w:rPr>
            </w:pPr>
          </w:p>
        </w:tc>
      </w:tr>
    </w:tbl>
    <w:p w14:paraId="03586A9F" w14:textId="77777777" w:rsidR="00A16CD5" w:rsidRPr="00047BCC" w:rsidRDefault="00A16CD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609"/>
      </w:tblGrid>
      <w:tr w:rsidR="008453EF" w:rsidRPr="00892135" w14:paraId="03586AA1" w14:textId="77777777" w:rsidTr="00892135">
        <w:trPr>
          <w:trHeight w:hRule="exact" w:val="605"/>
        </w:trPr>
        <w:tc>
          <w:tcPr>
            <w:tcW w:w="10717" w:type="dxa"/>
            <w:shd w:val="clear" w:color="auto" w:fill="D9D9D9"/>
          </w:tcPr>
          <w:p w14:paraId="03586AA0" w14:textId="77777777" w:rsidR="008453EF" w:rsidRPr="00892135" w:rsidRDefault="008453EF" w:rsidP="00E25117">
            <w:pPr>
              <w:spacing w:after="0" w:line="240" w:lineRule="auto"/>
              <w:rPr>
                <w:rFonts w:ascii="Times New Roman" w:hAnsi="Times New Roman"/>
                <w:sz w:val="24"/>
                <w:szCs w:val="24"/>
              </w:rPr>
            </w:pPr>
            <w:r w:rsidRPr="00892135">
              <w:rPr>
                <w:rFonts w:ascii="Times New Roman" w:hAnsi="Times New Roman"/>
                <w:sz w:val="24"/>
                <w:szCs w:val="24"/>
              </w:rPr>
              <w:t>2.  Who or which office(s) in your organization is/are responsible for monitoring and overseeing assistance agreements once received?</w:t>
            </w:r>
          </w:p>
        </w:tc>
      </w:tr>
      <w:tr w:rsidR="008453EF" w:rsidRPr="00892135" w14:paraId="03586AA3" w14:textId="77777777" w:rsidTr="00597891">
        <w:trPr>
          <w:trHeight w:val="428"/>
        </w:trPr>
        <w:tc>
          <w:tcPr>
            <w:tcW w:w="10717" w:type="dxa"/>
          </w:tcPr>
          <w:p w14:paraId="03586AA2" w14:textId="77777777" w:rsidR="008453EF" w:rsidRPr="00892135" w:rsidRDefault="008453EF" w:rsidP="00E25117">
            <w:pPr>
              <w:spacing w:before="120" w:after="120" w:line="240" w:lineRule="auto"/>
              <w:ind w:left="-72"/>
              <w:rPr>
                <w:rFonts w:ascii="Times New Roman" w:hAnsi="Times New Roman"/>
                <w:sz w:val="24"/>
                <w:szCs w:val="24"/>
              </w:rPr>
            </w:pPr>
          </w:p>
        </w:tc>
      </w:tr>
    </w:tbl>
    <w:p w14:paraId="03586AA4" w14:textId="77777777" w:rsidR="008453EF" w:rsidRPr="00047BCC" w:rsidRDefault="008453EF"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50"/>
        <w:gridCol w:w="2459"/>
      </w:tblGrid>
      <w:tr w:rsidR="00047BCC" w:rsidRPr="00892135" w14:paraId="03586AA7" w14:textId="77777777" w:rsidTr="00892135">
        <w:trPr>
          <w:cantSplit/>
          <w:trHeight w:val="393"/>
        </w:trPr>
        <w:tc>
          <w:tcPr>
            <w:tcW w:w="8247" w:type="dxa"/>
            <w:tcBorders>
              <w:right w:val="single" w:sz="6" w:space="0" w:color="auto"/>
            </w:tcBorders>
            <w:shd w:val="clear" w:color="auto" w:fill="D9D9D9"/>
          </w:tcPr>
          <w:p w14:paraId="03586AA5" w14:textId="77777777" w:rsidR="00047BCC" w:rsidRPr="00892135" w:rsidRDefault="00047BCC"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3.  </w:t>
            </w:r>
            <w:r w:rsidRPr="00892135">
              <w:rPr>
                <w:rFonts w:ascii="Times New Roman" w:hAnsi="Times New Roman"/>
                <w:b/>
                <w:sz w:val="24"/>
                <w:szCs w:val="24"/>
              </w:rPr>
              <w:t>(*)</w:t>
            </w:r>
            <w:r w:rsidRPr="00892135">
              <w:rPr>
                <w:rFonts w:ascii="Times New Roman" w:hAnsi="Times New Roman"/>
                <w:sz w:val="24"/>
                <w:szCs w:val="24"/>
              </w:rPr>
              <w:t xml:space="preserve"> Do you have a current Organizational Chart?  Show or explain any non-profit or for-profit</w:t>
            </w:r>
            <w:r w:rsidR="00597891" w:rsidRPr="00892135">
              <w:rPr>
                <w:rFonts w:ascii="Times New Roman" w:hAnsi="Times New Roman"/>
                <w:sz w:val="24"/>
                <w:szCs w:val="24"/>
              </w:rPr>
              <w:t xml:space="preserve"> organ</w:t>
            </w:r>
            <w:r w:rsidRPr="00892135">
              <w:rPr>
                <w:rFonts w:ascii="Times New Roman" w:hAnsi="Times New Roman"/>
                <w:sz w:val="24"/>
                <w:szCs w:val="24"/>
              </w:rPr>
              <w:t>ization(s) and/or entities you’re affiliated with.</w:t>
            </w:r>
          </w:p>
        </w:tc>
        <w:tc>
          <w:tcPr>
            <w:tcW w:w="2488" w:type="dxa"/>
            <w:tcBorders>
              <w:left w:val="single" w:sz="6" w:space="0" w:color="auto"/>
            </w:tcBorders>
            <w:shd w:val="clear" w:color="auto" w:fill="D9D9D9"/>
          </w:tcPr>
          <w:p w14:paraId="03586AA6" w14:textId="77777777" w:rsidR="00047BCC"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Yes</w:t>
            </w:r>
            <w:r w:rsidRPr="00892135">
              <w:rPr>
                <w:rFonts w:ascii="Times New Roman" w:hAnsi="Times New Roman"/>
                <w:sz w:val="24"/>
                <w:szCs w:val="24"/>
              </w:rPr>
              <w:t xml:space="preserve">   </w:t>
            </w: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No</w:t>
            </w:r>
            <w:r w:rsidRPr="00892135">
              <w:rPr>
                <w:rFonts w:ascii="Times New Roman" w:hAnsi="Times New Roman"/>
                <w:sz w:val="24"/>
                <w:szCs w:val="24"/>
              </w:rPr>
              <w:t xml:space="preserve">   </w:t>
            </w:r>
            <w:r w:rsidRPr="00892135">
              <w:rPr>
                <w:rFonts w:ascii="Times New Roman" w:hAnsi="Times New Roman"/>
                <w:sz w:val="24"/>
                <w:szCs w:val="24"/>
              </w:rPr>
              <w:sym w:font="Wingdings" w:char="F0A8"/>
            </w:r>
            <w:r w:rsidRPr="00892135">
              <w:rPr>
                <w:rFonts w:ascii="Times New Roman" w:hAnsi="Times New Roman"/>
                <w:sz w:val="24"/>
                <w:szCs w:val="24"/>
              </w:rPr>
              <w:t xml:space="preserve"> </w:t>
            </w:r>
            <w:r w:rsidR="00047BCC" w:rsidRPr="00892135">
              <w:rPr>
                <w:rFonts w:ascii="Times New Roman" w:hAnsi="Times New Roman"/>
                <w:sz w:val="24"/>
                <w:szCs w:val="24"/>
              </w:rPr>
              <w:t>N/A</w:t>
            </w:r>
          </w:p>
        </w:tc>
      </w:tr>
      <w:tr w:rsidR="008453EF" w:rsidRPr="00892135" w14:paraId="03586AA9" w14:textId="77777777" w:rsidTr="00597891">
        <w:trPr>
          <w:cantSplit/>
        </w:trPr>
        <w:tc>
          <w:tcPr>
            <w:tcW w:w="10735" w:type="dxa"/>
            <w:gridSpan w:val="2"/>
          </w:tcPr>
          <w:p w14:paraId="03586AA8" w14:textId="77777777" w:rsidR="008453EF" w:rsidRPr="00892135" w:rsidRDefault="008453EF" w:rsidP="00E25117">
            <w:pPr>
              <w:spacing w:before="120" w:after="120" w:line="240" w:lineRule="auto"/>
              <w:ind w:left="-72"/>
              <w:rPr>
                <w:rFonts w:ascii="Times New Roman" w:hAnsi="Times New Roman"/>
                <w:sz w:val="24"/>
                <w:szCs w:val="24"/>
              </w:rPr>
            </w:pPr>
          </w:p>
        </w:tc>
      </w:tr>
    </w:tbl>
    <w:p w14:paraId="03586AAA" w14:textId="77777777" w:rsidR="008453EF" w:rsidRDefault="008453EF" w:rsidP="00E25117">
      <w:pPr>
        <w:spacing w:after="0" w:line="240" w:lineRule="auto"/>
        <w:rPr>
          <w:rFonts w:ascii="Times New Roman" w:hAnsi="Times New Roman"/>
          <w:sz w:val="24"/>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592"/>
      </w:tblGrid>
      <w:tr w:rsidR="0035173D" w:rsidRPr="00892135" w14:paraId="03586AAC" w14:textId="77777777" w:rsidTr="00892135">
        <w:tc>
          <w:tcPr>
            <w:tcW w:w="10757" w:type="dxa"/>
            <w:shd w:val="clear" w:color="auto" w:fill="D9D9D9"/>
          </w:tcPr>
          <w:p w14:paraId="03586AAB" w14:textId="77777777" w:rsidR="0035173D" w:rsidRPr="00892135" w:rsidRDefault="0035173D" w:rsidP="00E25117">
            <w:pPr>
              <w:keepNext/>
              <w:spacing w:after="0" w:line="240" w:lineRule="auto"/>
              <w:rPr>
                <w:rFonts w:ascii="Times New Roman" w:hAnsi="Times New Roman"/>
                <w:sz w:val="24"/>
                <w:szCs w:val="24"/>
              </w:rPr>
            </w:pPr>
            <w:r w:rsidRPr="00892135">
              <w:rPr>
                <w:rFonts w:ascii="Times New Roman" w:hAnsi="Times New Roman"/>
                <w:sz w:val="24"/>
                <w:szCs w:val="24"/>
              </w:rPr>
              <w:t>4.  How does your organization keep up-to-date on federal regulations, legal decisions, OMB Circulars, etc.?</w:t>
            </w:r>
          </w:p>
        </w:tc>
      </w:tr>
      <w:tr w:rsidR="0035173D" w:rsidRPr="00892135" w14:paraId="03586AAE" w14:textId="77777777" w:rsidTr="00597891">
        <w:tc>
          <w:tcPr>
            <w:tcW w:w="10757" w:type="dxa"/>
          </w:tcPr>
          <w:p w14:paraId="03586AAD" w14:textId="77777777" w:rsidR="0035173D" w:rsidRPr="00892135" w:rsidRDefault="0035173D" w:rsidP="00E25117">
            <w:pPr>
              <w:spacing w:before="120" w:after="120" w:line="240" w:lineRule="auto"/>
              <w:ind w:left="-72"/>
              <w:rPr>
                <w:rFonts w:ascii="Times New Roman" w:hAnsi="Times New Roman"/>
                <w:sz w:val="24"/>
                <w:szCs w:val="24"/>
              </w:rPr>
            </w:pPr>
          </w:p>
        </w:tc>
      </w:tr>
    </w:tbl>
    <w:p w14:paraId="03586AAF" w14:textId="77777777" w:rsidR="0035173D" w:rsidRDefault="0035173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9"/>
        <w:gridCol w:w="2460"/>
      </w:tblGrid>
      <w:tr w:rsidR="00597891" w:rsidRPr="00892135" w14:paraId="03586AB2" w14:textId="77777777" w:rsidTr="00892135">
        <w:trPr>
          <w:cantSplit/>
          <w:trHeight w:val="393"/>
        </w:trPr>
        <w:tc>
          <w:tcPr>
            <w:tcW w:w="8247" w:type="dxa"/>
            <w:tcBorders>
              <w:right w:val="single" w:sz="6" w:space="0" w:color="auto"/>
            </w:tcBorders>
            <w:shd w:val="clear" w:color="auto" w:fill="D9D9D9"/>
          </w:tcPr>
          <w:p w14:paraId="03586AB0"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5.  Does your organization have provisions for seeking written prior approvals for specific revisions, from the awarding agency under certain conditions?</w:t>
            </w:r>
          </w:p>
        </w:tc>
        <w:tc>
          <w:tcPr>
            <w:tcW w:w="2488" w:type="dxa"/>
            <w:tcBorders>
              <w:left w:val="single" w:sz="6" w:space="0" w:color="auto"/>
            </w:tcBorders>
            <w:shd w:val="clear" w:color="auto" w:fill="D9D9D9"/>
          </w:tcPr>
          <w:p w14:paraId="03586AB1"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03586AB4" w14:textId="77777777" w:rsidTr="00A00A7D">
        <w:trPr>
          <w:cantSplit/>
        </w:trPr>
        <w:tc>
          <w:tcPr>
            <w:tcW w:w="10735" w:type="dxa"/>
            <w:gridSpan w:val="2"/>
          </w:tcPr>
          <w:p w14:paraId="03586AB3" w14:textId="77777777" w:rsidR="00597891" w:rsidRPr="00892135" w:rsidRDefault="00597891" w:rsidP="00E25117">
            <w:pPr>
              <w:spacing w:before="120" w:after="120" w:line="240" w:lineRule="auto"/>
              <w:ind w:left="-72"/>
              <w:rPr>
                <w:rFonts w:ascii="Times New Roman" w:hAnsi="Times New Roman"/>
                <w:sz w:val="24"/>
                <w:szCs w:val="24"/>
              </w:rPr>
            </w:pPr>
          </w:p>
        </w:tc>
      </w:tr>
    </w:tbl>
    <w:p w14:paraId="03586AB5" w14:textId="77777777" w:rsidR="00597891" w:rsidRPr="00597891" w:rsidRDefault="00597891" w:rsidP="00E25117">
      <w:pPr>
        <w:spacing w:after="0" w:line="240" w:lineRule="auto"/>
        <w:rPr>
          <w:rFonts w:ascii="Times New Roman" w:hAnsi="Times New Roman"/>
          <w:sz w:val="24"/>
          <w:szCs w:val="24"/>
        </w:rPr>
      </w:pPr>
    </w:p>
    <w:p w14:paraId="03586AB6" w14:textId="77777777" w:rsidR="002A5654" w:rsidRDefault="004148FE" w:rsidP="00E25117">
      <w:pPr>
        <w:spacing w:after="0" w:line="240" w:lineRule="auto"/>
        <w:ind w:left="180"/>
        <w:rPr>
          <w:rFonts w:ascii="Times New Roman" w:hAnsi="Times New Roman"/>
          <w:sz w:val="24"/>
          <w:szCs w:val="24"/>
        </w:rPr>
      </w:pPr>
      <w:r w:rsidRPr="00597891">
        <w:rPr>
          <w:rFonts w:ascii="Times New Roman" w:hAnsi="Times New Roman"/>
          <w:sz w:val="24"/>
          <w:szCs w:val="24"/>
        </w:rPr>
        <w:t>6.  OMB Circulars require organizations receiving federal assistance agreements to have written policies and procedures for the following areas.  Do your policies and procedures address the items described below?</w:t>
      </w:r>
    </w:p>
    <w:p w14:paraId="03586AB7" w14:textId="77777777" w:rsidR="00597891" w:rsidRDefault="00597891" w:rsidP="00E25117">
      <w:pPr>
        <w:spacing w:after="0" w:line="240" w:lineRule="auto"/>
        <w:ind w:left="1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50"/>
        <w:gridCol w:w="2459"/>
      </w:tblGrid>
      <w:tr w:rsidR="00597891" w:rsidRPr="00892135" w14:paraId="03586ABA" w14:textId="77777777" w:rsidTr="00892135">
        <w:trPr>
          <w:cantSplit/>
          <w:trHeight w:val="393"/>
        </w:trPr>
        <w:tc>
          <w:tcPr>
            <w:tcW w:w="8247" w:type="dxa"/>
            <w:tcBorders>
              <w:right w:val="single" w:sz="6" w:space="0" w:color="auto"/>
            </w:tcBorders>
            <w:shd w:val="clear" w:color="auto" w:fill="D9D9D9"/>
          </w:tcPr>
          <w:p w14:paraId="03586AB8"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6a.  Personnel, including qualifications for each position, duties and responsibilities, salary ranges, EEO, annual performance appraisals, types and levels of fringe benefits, and standards of conduct governing duties and responsibilities including disciplinary actions for not adhering to the standards, for employees engaged in the award and administration of contracts.   (OMB A 122/2 CFR Part 230, Appendix B, paragraph 8; OMB A 87/2CFR Part 225, Appendix B, section 8; OMB A 21/2 CFR Part 220, Appendix A, section J.10);</w:t>
            </w:r>
          </w:p>
        </w:tc>
        <w:tc>
          <w:tcPr>
            <w:tcW w:w="2488" w:type="dxa"/>
            <w:tcBorders>
              <w:left w:val="single" w:sz="6" w:space="0" w:color="auto"/>
            </w:tcBorders>
            <w:shd w:val="clear" w:color="auto" w:fill="D9D9D9"/>
          </w:tcPr>
          <w:p w14:paraId="03586AB9"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03586ABC" w14:textId="77777777" w:rsidTr="00A00A7D">
        <w:trPr>
          <w:cantSplit/>
        </w:trPr>
        <w:tc>
          <w:tcPr>
            <w:tcW w:w="10735" w:type="dxa"/>
            <w:gridSpan w:val="2"/>
          </w:tcPr>
          <w:p w14:paraId="03586ABB" w14:textId="77777777" w:rsidR="00597891" w:rsidRPr="00892135" w:rsidRDefault="00597891" w:rsidP="00E25117">
            <w:pPr>
              <w:spacing w:before="120" w:after="120" w:line="240" w:lineRule="auto"/>
              <w:ind w:left="-72"/>
              <w:rPr>
                <w:rFonts w:ascii="Times New Roman" w:hAnsi="Times New Roman"/>
                <w:sz w:val="24"/>
                <w:szCs w:val="24"/>
              </w:rPr>
            </w:pPr>
          </w:p>
        </w:tc>
      </w:tr>
    </w:tbl>
    <w:p w14:paraId="03586ABD" w14:textId="77777777" w:rsidR="002A5654" w:rsidRDefault="002A565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8"/>
        <w:gridCol w:w="2461"/>
      </w:tblGrid>
      <w:tr w:rsidR="00597891" w:rsidRPr="00892135" w14:paraId="03586AC0" w14:textId="77777777" w:rsidTr="00892135">
        <w:trPr>
          <w:cantSplit/>
          <w:trHeight w:val="393"/>
        </w:trPr>
        <w:tc>
          <w:tcPr>
            <w:tcW w:w="8247" w:type="dxa"/>
            <w:tcBorders>
              <w:right w:val="single" w:sz="6" w:space="0" w:color="auto"/>
            </w:tcBorders>
            <w:shd w:val="clear" w:color="auto" w:fill="D9D9D9"/>
          </w:tcPr>
          <w:p w14:paraId="03586ABE"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6b.  </w:t>
            </w:r>
            <w:r w:rsidRPr="00892135">
              <w:rPr>
                <w:rFonts w:ascii="Times New Roman" w:hAnsi="Times New Roman"/>
                <w:b/>
                <w:sz w:val="24"/>
                <w:szCs w:val="24"/>
              </w:rPr>
              <w:t>(*)</w:t>
            </w:r>
            <w:r w:rsidRPr="00892135">
              <w:rPr>
                <w:rFonts w:ascii="Times New Roman" w:hAnsi="Times New Roman"/>
                <w:sz w:val="24"/>
                <w:szCs w:val="24"/>
              </w:rPr>
              <w:t xml:space="preserve"> Time reporting, tracked to each project; (OMB A 122/2 CFR Part 230 Appendix B, paragraph 8.m; OMB A 87/2 CFR Part 225, Appendix B, Section 8.h; OMB A 21/2 CFR Part 220, Appendix A, section J.10);</w:t>
            </w:r>
          </w:p>
        </w:tc>
        <w:tc>
          <w:tcPr>
            <w:tcW w:w="2488" w:type="dxa"/>
            <w:tcBorders>
              <w:left w:val="single" w:sz="6" w:space="0" w:color="auto"/>
            </w:tcBorders>
            <w:shd w:val="clear" w:color="auto" w:fill="D9D9D9"/>
          </w:tcPr>
          <w:p w14:paraId="03586ABF"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03586AC2" w14:textId="77777777" w:rsidTr="00A00A7D">
        <w:trPr>
          <w:cantSplit/>
        </w:trPr>
        <w:tc>
          <w:tcPr>
            <w:tcW w:w="10735" w:type="dxa"/>
            <w:gridSpan w:val="2"/>
          </w:tcPr>
          <w:p w14:paraId="03586AC1" w14:textId="77777777" w:rsidR="00597891" w:rsidRPr="00892135" w:rsidRDefault="00597891" w:rsidP="00E25117">
            <w:pPr>
              <w:spacing w:before="120" w:after="120" w:line="240" w:lineRule="auto"/>
              <w:ind w:left="-72"/>
              <w:rPr>
                <w:rFonts w:ascii="Times New Roman" w:hAnsi="Times New Roman"/>
                <w:sz w:val="24"/>
                <w:szCs w:val="24"/>
              </w:rPr>
            </w:pPr>
          </w:p>
        </w:tc>
      </w:tr>
    </w:tbl>
    <w:p w14:paraId="03586AC3" w14:textId="77777777" w:rsid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50"/>
        <w:gridCol w:w="2459"/>
      </w:tblGrid>
      <w:tr w:rsidR="00597891" w:rsidRPr="00892135" w14:paraId="03586AC6" w14:textId="77777777" w:rsidTr="00892135">
        <w:trPr>
          <w:cantSplit/>
          <w:trHeight w:val="393"/>
        </w:trPr>
        <w:tc>
          <w:tcPr>
            <w:tcW w:w="8247" w:type="dxa"/>
            <w:tcBorders>
              <w:right w:val="single" w:sz="6" w:space="0" w:color="auto"/>
            </w:tcBorders>
            <w:shd w:val="clear" w:color="auto" w:fill="D9D9D9"/>
          </w:tcPr>
          <w:p w14:paraId="03586AC4"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6c.  Redistributions (Chargebacks); (i.e., other organizational department costs; written, established rates required);</w:t>
            </w:r>
          </w:p>
        </w:tc>
        <w:tc>
          <w:tcPr>
            <w:tcW w:w="2488" w:type="dxa"/>
            <w:tcBorders>
              <w:left w:val="single" w:sz="6" w:space="0" w:color="auto"/>
            </w:tcBorders>
            <w:shd w:val="clear" w:color="auto" w:fill="D9D9D9"/>
          </w:tcPr>
          <w:p w14:paraId="03586AC5"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03586AC8" w14:textId="77777777" w:rsidTr="00A00A7D">
        <w:trPr>
          <w:cantSplit/>
        </w:trPr>
        <w:tc>
          <w:tcPr>
            <w:tcW w:w="10735" w:type="dxa"/>
            <w:gridSpan w:val="2"/>
          </w:tcPr>
          <w:p w14:paraId="03586AC7" w14:textId="77777777" w:rsidR="00597891" w:rsidRPr="00892135" w:rsidRDefault="00597891" w:rsidP="00E25117">
            <w:pPr>
              <w:spacing w:before="120" w:after="120" w:line="240" w:lineRule="auto"/>
              <w:ind w:left="-72"/>
              <w:rPr>
                <w:rFonts w:ascii="Times New Roman" w:hAnsi="Times New Roman"/>
                <w:sz w:val="24"/>
                <w:szCs w:val="24"/>
              </w:rPr>
            </w:pPr>
          </w:p>
        </w:tc>
      </w:tr>
    </w:tbl>
    <w:p w14:paraId="03586AC9" w14:textId="77777777" w:rsidR="00597891" w:rsidRP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8"/>
        <w:gridCol w:w="2461"/>
      </w:tblGrid>
      <w:tr w:rsidR="00597891" w:rsidRPr="00892135" w14:paraId="03586ACC" w14:textId="77777777" w:rsidTr="00892135">
        <w:trPr>
          <w:cantSplit/>
          <w:trHeight w:val="393"/>
        </w:trPr>
        <w:tc>
          <w:tcPr>
            <w:tcW w:w="8247" w:type="dxa"/>
            <w:tcBorders>
              <w:right w:val="single" w:sz="6" w:space="0" w:color="auto"/>
            </w:tcBorders>
            <w:shd w:val="clear" w:color="auto" w:fill="D9D9D9"/>
          </w:tcPr>
          <w:p w14:paraId="03586ACA" w14:textId="77777777" w:rsidR="00597891" w:rsidRPr="00892135" w:rsidRDefault="00597891" w:rsidP="00E25117">
            <w:pPr>
              <w:keepNext/>
              <w:spacing w:after="0" w:line="240" w:lineRule="auto"/>
              <w:rPr>
                <w:rFonts w:ascii="Times New Roman" w:hAnsi="Times New Roman"/>
                <w:sz w:val="24"/>
                <w:szCs w:val="24"/>
              </w:rPr>
            </w:pPr>
            <w:r w:rsidRPr="00892135">
              <w:rPr>
                <w:rFonts w:ascii="Times New Roman" w:hAnsi="Times New Roman"/>
                <w:sz w:val="24"/>
                <w:szCs w:val="24"/>
              </w:rPr>
              <w:t>6d.  Payroll processing and internal controls; (OMB A 122/2 CFR Part 230, Appendix B, paragraph 8.m; OMB A 87/2 CFR Part 225, Appendix B, Section 8.h, OMB A 21/2 CFR Part 220, Appendix A, section J.10);</w:t>
            </w:r>
          </w:p>
        </w:tc>
        <w:tc>
          <w:tcPr>
            <w:tcW w:w="2488" w:type="dxa"/>
            <w:tcBorders>
              <w:left w:val="single" w:sz="6" w:space="0" w:color="auto"/>
            </w:tcBorders>
            <w:shd w:val="clear" w:color="auto" w:fill="D9D9D9"/>
          </w:tcPr>
          <w:p w14:paraId="03586ACB" w14:textId="77777777" w:rsidR="00597891" w:rsidRPr="00892135" w:rsidRDefault="005978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97891" w:rsidRPr="00892135" w14:paraId="03586ACE" w14:textId="77777777" w:rsidTr="00A00A7D">
        <w:trPr>
          <w:cantSplit/>
        </w:trPr>
        <w:tc>
          <w:tcPr>
            <w:tcW w:w="10735" w:type="dxa"/>
            <w:gridSpan w:val="2"/>
          </w:tcPr>
          <w:p w14:paraId="03586ACD" w14:textId="77777777" w:rsidR="00597891" w:rsidRPr="00892135" w:rsidRDefault="00597891" w:rsidP="00E25117">
            <w:pPr>
              <w:spacing w:before="120" w:after="120" w:line="240" w:lineRule="auto"/>
              <w:ind w:left="-72"/>
              <w:rPr>
                <w:rFonts w:ascii="Times New Roman" w:hAnsi="Times New Roman"/>
                <w:sz w:val="24"/>
                <w:szCs w:val="24"/>
              </w:rPr>
            </w:pPr>
          </w:p>
        </w:tc>
      </w:tr>
    </w:tbl>
    <w:p w14:paraId="03586ACF" w14:textId="77777777" w:rsidR="006F50A0" w:rsidRDefault="006F50A0"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8"/>
        <w:gridCol w:w="2461"/>
      </w:tblGrid>
      <w:tr w:rsidR="00783046" w:rsidRPr="00892135" w14:paraId="03586AD2" w14:textId="77777777" w:rsidTr="00892135">
        <w:trPr>
          <w:cantSplit/>
          <w:trHeight w:val="393"/>
        </w:trPr>
        <w:tc>
          <w:tcPr>
            <w:tcW w:w="8247" w:type="dxa"/>
            <w:tcBorders>
              <w:right w:val="single" w:sz="6" w:space="0" w:color="auto"/>
            </w:tcBorders>
            <w:shd w:val="clear" w:color="auto" w:fill="D9D9D9"/>
          </w:tcPr>
          <w:p w14:paraId="03586AD0" w14:textId="77777777" w:rsidR="00783046" w:rsidRPr="00892135" w:rsidRDefault="00783046" w:rsidP="00E25117">
            <w:pPr>
              <w:keepNext/>
              <w:spacing w:after="0" w:line="240" w:lineRule="auto"/>
              <w:rPr>
                <w:rFonts w:ascii="Times New Roman" w:hAnsi="Times New Roman"/>
                <w:sz w:val="24"/>
                <w:szCs w:val="24"/>
              </w:rPr>
            </w:pPr>
            <w:r w:rsidRPr="00892135">
              <w:rPr>
                <w:rFonts w:ascii="Times New Roman" w:hAnsi="Times New Roman"/>
                <w:sz w:val="24"/>
                <w:szCs w:val="24"/>
              </w:rPr>
              <w:t>6e.  Overtime (if allowed); OMB A 122 /2 CFR Part 230, Appendix B, paragraph 8,f; OMB A 87/2 CFR Part 225, Appendix B section 8; OMB A 21/2 CFR 220, Appendix A, section J.10);</w:t>
            </w:r>
          </w:p>
        </w:tc>
        <w:tc>
          <w:tcPr>
            <w:tcW w:w="2488" w:type="dxa"/>
            <w:tcBorders>
              <w:left w:val="single" w:sz="6" w:space="0" w:color="auto"/>
            </w:tcBorders>
            <w:shd w:val="clear" w:color="auto" w:fill="D9D9D9"/>
          </w:tcPr>
          <w:p w14:paraId="03586AD1" w14:textId="77777777" w:rsidR="00783046" w:rsidRPr="00892135" w:rsidRDefault="0078304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783046" w:rsidRPr="00892135" w14:paraId="03586AD4" w14:textId="77777777" w:rsidTr="00A00A7D">
        <w:trPr>
          <w:cantSplit/>
        </w:trPr>
        <w:tc>
          <w:tcPr>
            <w:tcW w:w="10735" w:type="dxa"/>
            <w:gridSpan w:val="2"/>
          </w:tcPr>
          <w:p w14:paraId="03586AD3" w14:textId="77777777" w:rsidR="00783046" w:rsidRPr="00892135" w:rsidRDefault="00783046" w:rsidP="00E25117">
            <w:pPr>
              <w:spacing w:before="120" w:after="120" w:line="240" w:lineRule="auto"/>
              <w:ind w:left="-72"/>
              <w:rPr>
                <w:rFonts w:ascii="Times New Roman" w:hAnsi="Times New Roman"/>
                <w:sz w:val="24"/>
                <w:szCs w:val="24"/>
              </w:rPr>
            </w:pPr>
          </w:p>
        </w:tc>
      </w:tr>
    </w:tbl>
    <w:p w14:paraId="03586AD5" w14:textId="77777777" w:rsidR="00597891" w:rsidRPr="00597891" w:rsidRDefault="005978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9"/>
        <w:gridCol w:w="2460"/>
      </w:tblGrid>
      <w:tr w:rsidR="00194645" w:rsidRPr="00892135" w14:paraId="03586AD8" w14:textId="77777777" w:rsidTr="00892135">
        <w:trPr>
          <w:cantSplit/>
          <w:trHeight w:val="393"/>
        </w:trPr>
        <w:tc>
          <w:tcPr>
            <w:tcW w:w="8247" w:type="dxa"/>
            <w:tcBorders>
              <w:right w:val="single" w:sz="6" w:space="0" w:color="auto"/>
            </w:tcBorders>
            <w:shd w:val="clear" w:color="auto" w:fill="D9D9D9"/>
          </w:tcPr>
          <w:p w14:paraId="03586AD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6f.  </w:t>
            </w:r>
            <w:r w:rsidRPr="00892135">
              <w:rPr>
                <w:rFonts w:ascii="Times New Roman" w:hAnsi="Times New Roman"/>
                <w:b/>
                <w:sz w:val="24"/>
                <w:szCs w:val="24"/>
              </w:rPr>
              <w:t>(*)</w:t>
            </w:r>
            <w:r w:rsidRPr="00892135">
              <w:rPr>
                <w:rFonts w:ascii="Times New Roman" w:hAnsi="Times New Roman"/>
                <w:sz w:val="24"/>
                <w:szCs w:val="24"/>
              </w:rPr>
              <w:t xml:space="preserve"> Vacation and Sick Leave (if offered by your organization); (OMB A 122/2 CFR Part 230, Appendix B, paragraph 8g; OMB A 87/ 2 CFR Part 225, Appendix B, section 8.d; OMB A 21/2 CFR 220, Appendix A, Section J.10f;</w:t>
            </w:r>
          </w:p>
        </w:tc>
        <w:tc>
          <w:tcPr>
            <w:tcW w:w="2488" w:type="dxa"/>
            <w:tcBorders>
              <w:left w:val="single" w:sz="6" w:space="0" w:color="auto"/>
            </w:tcBorders>
            <w:shd w:val="clear" w:color="auto" w:fill="D9D9D9"/>
          </w:tcPr>
          <w:p w14:paraId="03586AD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DA" w14:textId="77777777" w:rsidTr="00A00A7D">
        <w:trPr>
          <w:cantSplit/>
        </w:trPr>
        <w:tc>
          <w:tcPr>
            <w:tcW w:w="10735" w:type="dxa"/>
            <w:gridSpan w:val="2"/>
          </w:tcPr>
          <w:p w14:paraId="03586AD9"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DB" w14:textId="77777777" w:rsidR="00121B5B" w:rsidRPr="00597891" w:rsidRDefault="00121B5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149"/>
        <w:gridCol w:w="2460"/>
      </w:tblGrid>
      <w:tr w:rsidR="00194645" w:rsidRPr="00892135" w14:paraId="03586ADE" w14:textId="77777777" w:rsidTr="00892135">
        <w:trPr>
          <w:cantSplit/>
          <w:trHeight w:val="393"/>
        </w:trPr>
        <w:tc>
          <w:tcPr>
            <w:tcW w:w="8247" w:type="dxa"/>
            <w:tcBorders>
              <w:right w:val="single" w:sz="6" w:space="0" w:color="auto"/>
            </w:tcBorders>
            <w:shd w:val="clear" w:color="auto" w:fill="D9D9D9"/>
          </w:tcPr>
          <w:p w14:paraId="03586AD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lastRenderedPageBreak/>
              <w:t>6g.  Compensatory time (if allowed).  (OMB A 122/2 CFR Part 230, Appendix B, paragraph 8.d);</w:t>
            </w:r>
          </w:p>
        </w:tc>
        <w:tc>
          <w:tcPr>
            <w:tcW w:w="2488" w:type="dxa"/>
            <w:tcBorders>
              <w:left w:val="single" w:sz="6" w:space="0" w:color="auto"/>
            </w:tcBorders>
            <w:shd w:val="clear" w:color="auto" w:fill="D9D9D9"/>
          </w:tcPr>
          <w:p w14:paraId="03586AD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E0" w14:textId="77777777" w:rsidTr="00A00A7D">
        <w:trPr>
          <w:cantSplit/>
        </w:trPr>
        <w:tc>
          <w:tcPr>
            <w:tcW w:w="10735" w:type="dxa"/>
            <w:gridSpan w:val="2"/>
          </w:tcPr>
          <w:p w14:paraId="03586ADF"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E1" w14:textId="77777777" w:rsidR="00D54F72" w:rsidRPr="00597891" w:rsidRDefault="00D54F7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AE4" w14:textId="77777777" w:rsidTr="00892135">
        <w:trPr>
          <w:cantSplit/>
          <w:trHeight w:val="393"/>
        </w:trPr>
        <w:tc>
          <w:tcPr>
            <w:tcW w:w="8247" w:type="dxa"/>
            <w:tcBorders>
              <w:right w:val="single" w:sz="6" w:space="0" w:color="auto"/>
            </w:tcBorders>
            <w:shd w:val="clear" w:color="auto" w:fill="D9D9D9"/>
          </w:tcPr>
          <w:p w14:paraId="03586AE2"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6h.  Equipment and property purchases including cost and price analysis, purchase, use of, inventory and disposition of at the end project.</w:t>
            </w:r>
          </w:p>
        </w:tc>
        <w:tc>
          <w:tcPr>
            <w:tcW w:w="2488" w:type="dxa"/>
            <w:tcBorders>
              <w:left w:val="single" w:sz="6" w:space="0" w:color="auto"/>
            </w:tcBorders>
            <w:shd w:val="clear" w:color="auto" w:fill="D9D9D9"/>
          </w:tcPr>
          <w:p w14:paraId="03586AE3"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E6" w14:textId="77777777" w:rsidTr="00A00A7D">
        <w:trPr>
          <w:cantSplit/>
        </w:trPr>
        <w:tc>
          <w:tcPr>
            <w:tcW w:w="10735" w:type="dxa"/>
            <w:gridSpan w:val="2"/>
          </w:tcPr>
          <w:p w14:paraId="03586AE5"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E7" w14:textId="77777777" w:rsidR="001B6D10" w:rsidRPr="00597891" w:rsidRDefault="001B6D10" w:rsidP="00E25117">
      <w:pPr>
        <w:spacing w:before="120" w:after="0" w:line="240" w:lineRule="auto"/>
        <w:ind w:left="540" w:right="540"/>
        <w:jc w:val="both"/>
        <w:rPr>
          <w:rFonts w:ascii="Times New Roman" w:hAnsi="Times New Roman"/>
          <w:sz w:val="24"/>
          <w:szCs w:val="24"/>
        </w:rPr>
      </w:pPr>
      <w:r w:rsidRPr="00597891">
        <w:rPr>
          <w:rFonts w:ascii="Times New Roman" w:hAnsi="Times New Roman"/>
          <w:sz w:val="24"/>
          <w:szCs w:val="24"/>
        </w:rPr>
        <w:t xml:space="preserve">(A cost analysis is the review and evaluation of each element of cost to determine reasonableness, allocability and allowability when you do not have other proposals to compare costs against.  A price analysis may be accomplished in various ways, including the comparison of price quotations submitted, </w:t>
      </w:r>
      <w:r w:rsidR="00896EB4" w:rsidRPr="00597891">
        <w:rPr>
          <w:rFonts w:ascii="Times New Roman" w:hAnsi="Times New Roman"/>
          <w:sz w:val="24"/>
          <w:szCs w:val="24"/>
        </w:rPr>
        <w:t>market prices and similar indicators, together with discounts).</w:t>
      </w:r>
    </w:p>
    <w:p w14:paraId="03586AE8" w14:textId="77777777" w:rsidR="00896EB4" w:rsidRDefault="00896EB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AEB" w14:textId="77777777" w:rsidTr="00892135">
        <w:trPr>
          <w:cantSplit/>
          <w:trHeight w:val="393"/>
        </w:trPr>
        <w:tc>
          <w:tcPr>
            <w:tcW w:w="8247" w:type="dxa"/>
            <w:tcBorders>
              <w:right w:val="single" w:sz="6" w:space="0" w:color="auto"/>
            </w:tcBorders>
            <w:shd w:val="clear" w:color="auto" w:fill="D9D9D9"/>
          </w:tcPr>
          <w:p w14:paraId="03586AE9"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6i.  </w:t>
            </w:r>
            <w:r w:rsidRPr="00892135">
              <w:rPr>
                <w:rFonts w:ascii="Times New Roman" w:hAnsi="Times New Roman"/>
                <w:b/>
                <w:sz w:val="24"/>
                <w:szCs w:val="24"/>
              </w:rPr>
              <w:t>(*)</w:t>
            </w:r>
            <w:r w:rsidRPr="00892135">
              <w:rPr>
                <w:rFonts w:ascii="Times New Roman" w:hAnsi="Times New Roman"/>
                <w:sz w:val="24"/>
                <w:szCs w:val="24"/>
              </w:rPr>
              <w:t xml:space="preserve"> Electronic Funds Transfers (EFT) drawdowns from DOI Bureau/Office accounts. Does your policy address who is authorized to request payment from the Federal government, what procedures are used to verify that the request are accurate, and when drawdown of funds will occur;</w:t>
            </w:r>
          </w:p>
        </w:tc>
        <w:tc>
          <w:tcPr>
            <w:tcW w:w="2488" w:type="dxa"/>
            <w:tcBorders>
              <w:left w:val="single" w:sz="6" w:space="0" w:color="auto"/>
            </w:tcBorders>
            <w:shd w:val="clear" w:color="auto" w:fill="D9D9D9"/>
          </w:tcPr>
          <w:p w14:paraId="03586AEA"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ED" w14:textId="77777777" w:rsidTr="00A00A7D">
        <w:trPr>
          <w:cantSplit/>
        </w:trPr>
        <w:tc>
          <w:tcPr>
            <w:tcW w:w="10735" w:type="dxa"/>
            <w:gridSpan w:val="2"/>
          </w:tcPr>
          <w:p w14:paraId="03586AEC"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EE" w14:textId="77777777" w:rsid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AF1" w14:textId="77777777" w:rsidTr="00892135">
        <w:trPr>
          <w:cantSplit/>
          <w:trHeight w:val="393"/>
        </w:trPr>
        <w:tc>
          <w:tcPr>
            <w:tcW w:w="8247" w:type="dxa"/>
            <w:tcBorders>
              <w:right w:val="single" w:sz="6" w:space="0" w:color="auto"/>
            </w:tcBorders>
            <w:shd w:val="clear" w:color="auto" w:fill="D9D9D9"/>
          </w:tcPr>
          <w:p w14:paraId="03586AEF"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6j.  Receipt and deposit of advance payments;</w:t>
            </w:r>
          </w:p>
        </w:tc>
        <w:tc>
          <w:tcPr>
            <w:tcW w:w="2488" w:type="dxa"/>
            <w:tcBorders>
              <w:left w:val="single" w:sz="6" w:space="0" w:color="auto"/>
            </w:tcBorders>
            <w:shd w:val="clear" w:color="auto" w:fill="D9D9D9"/>
          </w:tcPr>
          <w:p w14:paraId="03586AF0"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F3" w14:textId="77777777" w:rsidTr="00A00A7D">
        <w:trPr>
          <w:cantSplit/>
        </w:trPr>
        <w:tc>
          <w:tcPr>
            <w:tcW w:w="10735" w:type="dxa"/>
            <w:gridSpan w:val="2"/>
          </w:tcPr>
          <w:p w14:paraId="03586AF2"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F4" w14:textId="77777777" w:rsidR="00194645" w:rsidRPr="00597891"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AF7" w14:textId="77777777" w:rsidTr="00892135">
        <w:trPr>
          <w:cantSplit/>
          <w:trHeight w:val="393"/>
        </w:trPr>
        <w:tc>
          <w:tcPr>
            <w:tcW w:w="8247" w:type="dxa"/>
            <w:tcBorders>
              <w:right w:val="single" w:sz="6" w:space="0" w:color="auto"/>
            </w:tcBorders>
            <w:shd w:val="clear" w:color="auto" w:fill="D9D9D9"/>
          </w:tcPr>
          <w:p w14:paraId="03586AF5"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6k.  Records retention;</w:t>
            </w:r>
          </w:p>
        </w:tc>
        <w:tc>
          <w:tcPr>
            <w:tcW w:w="2488" w:type="dxa"/>
            <w:tcBorders>
              <w:left w:val="single" w:sz="6" w:space="0" w:color="auto"/>
            </w:tcBorders>
            <w:shd w:val="clear" w:color="auto" w:fill="D9D9D9"/>
          </w:tcPr>
          <w:p w14:paraId="03586AF6"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AF9" w14:textId="77777777" w:rsidTr="00A00A7D">
        <w:trPr>
          <w:cantSplit/>
        </w:trPr>
        <w:tc>
          <w:tcPr>
            <w:tcW w:w="10735" w:type="dxa"/>
            <w:gridSpan w:val="2"/>
          </w:tcPr>
          <w:p w14:paraId="03586AF8"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FA" w14:textId="77777777" w:rsidR="00194645" w:rsidRPr="00597891"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735"/>
      </w:tblGrid>
      <w:tr w:rsidR="00194645" w:rsidRPr="00892135" w14:paraId="03586AFC" w14:textId="77777777" w:rsidTr="00892135">
        <w:tc>
          <w:tcPr>
            <w:tcW w:w="0" w:type="auto"/>
            <w:shd w:val="clear" w:color="auto" w:fill="D9D9D9"/>
          </w:tcPr>
          <w:p w14:paraId="03586AFB" w14:textId="77777777" w:rsidR="00194645" w:rsidRPr="00892135" w:rsidRDefault="00194645" w:rsidP="00E25117">
            <w:pPr>
              <w:spacing w:after="0" w:line="240" w:lineRule="auto"/>
              <w:rPr>
                <w:rFonts w:ascii="Times New Roman" w:hAnsi="Times New Roman"/>
                <w:sz w:val="24"/>
                <w:szCs w:val="24"/>
              </w:rPr>
            </w:pPr>
            <w:r w:rsidRPr="00892135">
              <w:rPr>
                <w:rFonts w:ascii="Times New Roman" w:hAnsi="Times New Roman"/>
                <w:sz w:val="24"/>
                <w:szCs w:val="24"/>
              </w:rPr>
              <w:t xml:space="preserve">6l.  </w:t>
            </w:r>
            <w:r w:rsidRPr="00892135">
              <w:rPr>
                <w:rFonts w:ascii="Times New Roman" w:hAnsi="Times New Roman"/>
                <w:b/>
                <w:sz w:val="24"/>
                <w:szCs w:val="24"/>
              </w:rPr>
              <w:t>(*)</w:t>
            </w:r>
            <w:r w:rsidRPr="00892135">
              <w:rPr>
                <w:rFonts w:ascii="Times New Roman" w:hAnsi="Times New Roman"/>
                <w:sz w:val="24"/>
                <w:szCs w:val="24"/>
              </w:rPr>
              <w:t xml:space="preserve"> Travel, authorizations, vouchering after the trip and, if required, trip reporting; (OMB A 122 / 2 CFR Part 230,Appendix B, paragraph 51; OMB A 87 / 2CFR Part 225, Appendix B, Section 43; OMB A-21 / 2 CFR 220, Appendix A, Section J 53);</w:t>
            </w:r>
          </w:p>
        </w:tc>
      </w:tr>
      <w:tr w:rsidR="00194645" w:rsidRPr="00892135" w14:paraId="03586AFE" w14:textId="77777777" w:rsidTr="00194645">
        <w:tc>
          <w:tcPr>
            <w:tcW w:w="0" w:type="auto"/>
            <w:shd w:val="clear" w:color="auto" w:fill="auto"/>
          </w:tcPr>
          <w:p w14:paraId="03586AFD"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AFF"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02" w14:textId="77777777" w:rsidTr="00892135">
        <w:trPr>
          <w:cantSplit/>
          <w:trHeight w:val="393"/>
        </w:trPr>
        <w:tc>
          <w:tcPr>
            <w:tcW w:w="8247" w:type="dxa"/>
            <w:tcBorders>
              <w:right w:val="single" w:sz="6" w:space="0" w:color="auto"/>
            </w:tcBorders>
            <w:shd w:val="clear" w:color="auto" w:fill="D9D9D9"/>
          </w:tcPr>
          <w:p w14:paraId="03586B0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6m.  </w:t>
            </w:r>
            <w:r w:rsidRPr="00892135">
              <w:rPr>
                <w:rFonts w:ascii="Times New Roman" w:hAnsi="Times New Roman"/>
                <w:b/>
                <w:sz w:val="24"/>
                <w:szCs w:val="24"/>
              </w:rPr>
              <w:t>(*)</w:t>
            </w:r>
            <w:r w:rsidRPr="00892135">
              <w:rPr>
                <w:rFonts w:ascii="Times New Roman" w:hAnsi="Times New Roman"/>
                <w:sz w:val="24"/>
                <w:szCs w:val="24"/>
              </w:rPr>
              <w:t xml:space="preserve"> Procurement Standards for supplies, expendable property, equipment real property and services. Standards for contracting, purchasing, consultant agreements, sub-awards or grants (if applicable, especially for monitoring sub awardees) and other types of awards that transfer federal funds outside of your organization;</w:t>
            </w:r>
          </w:p>
        </w:tc>
        <w:tc>
          <w:tcPr>
            <w:tcW w:w="2488" w:type="dxa"/>
            <w:tcBorders>
              <w:left w:val="single" w:sz="6" w:space="0" w:color="auto"/>
            </w:tcBorders>
            <w:shd w:val="clear" w:color="auto" w:fill="D9D9D9"/>
          </w:tcPr>
          <w:p w14:paraId="03586B0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04" w14:textId="77777777" w:rsidTr="00A00A7D">
        <w:trPr>
          <w:cantSplit/>
        </w:trPr>
        <w:tc>
          <w:tcPr>
            <w:tcW w:w="10735" w:type="dxa"/>
            <w:gridSpan w:val="2"/>
          </w:tcPr>
          <w:p w14:paraId="03586B03"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B05"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08" w14:textId="77777777" w:rsidTr="00892135">
        <w:trPr>
          <w:cantSplit/>
          <w:trHeight w:val="393"/>
        </w:trPr>
        <w:tc>
          <w:tcPr>
            <w:tcW w:w="8247" w:type="dxa"/>
            <w:tcBorders>
              <w:right w:val="single" w:sz="6" w:space="0" w:color="auto"/>
            </w:tcBorders>
            <w:shd w:val="clear" w:color="auto" w:fill="D9D9D9"/>
          </w:tcPr>
          <w:p w14:paraId="03586B0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6n.  </w:t>
            </w:r>
            <w:r w:rsidRPr="00892135">
              <w:rPr>
                <w:rFonts w:ascii="Times New Roman" w:hAnsi="Times New Roman"/>
                <w:b/>
                <w:sz w:val="24"/>
                <w:szCs w:val="24"/>
              </w:rPr>
              <w:t>(*)</w:t>
            </w:r>
            <w:r w:rsidRPr="00892135">
              <w:rPr>
                <w:rFonts w:ascii="Times New Roman" w:hAnsi="Times New Roman"/>
                <w:sz w:val="24"/>
                <w:szCs w:val="24"/>
              </w:rPr>
              <w:t xml:space="preserve"> Provisions for utilizing Small Businesses, Minority Owned Firms, Women’s Business Enterprises, and Labor Surplus Area Firms (where possible);</w:t>
            </w:r>
          </w:p>
        </w:tc>
        <w:tc>
          <w:tcPr>
            <w:tcW w:w="2488" w:type="dxa"/>
            <w:tcBorders>
              <w:left w:val="single" w:sz="6" w:space="0" w:color="auto"/>
            </w:tcBorders>
            <w:shd w:val="clear" w:color="auto" w:fill="D9D9D9"/>
          </w:tcPr>
          <w:p w14:paraId="03586B0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0A" w14:textId="77777777" w:rsidTr="00A00A7D">
        <w:trPr>
          <w:cantSplit/>
        </w:trPr>
        <w:tc>
          <w:tcPr>
            <w:tcW w:w="10735" w:type="dxa"/>
            <w:gridSpan w:val="2"/>
          </w:tcPr>
          <w:p w14:paraId="03586B09"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B0B"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0E" w14:textId="77777777" w:rsidTr="00892135">
        <w:trPr>
          <w:cantSplit/>
          <w:trHeight w:val="393"/>
        </w:trPr>
        <w:tc>
          <w:tcPr>
            <w:tcW w:w="8247" w:type="dxa"/>
            <w:tcBorders>
              <w:right w:val="single" w:sz="6" w:space="0" w:color="auto"/>
            </w:tcBorders>
            <w:shd w:val="clear" w:color="auto" w:fill="D9D9D9"/>
          </w:tcPr>
          <w:p w14:paraId="03586B0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6o.  </w:t>
            </w:r>
            <w:r w:rsidRPr="00892135">
              <w:rPr>
                <w:rFonts w:ascii="Times New Roman" w:hAnsi="Times New Roman"/>
                <w:b/>
                <w:sz w:val="24"/>
                <w:szCs w:val="24"/>
              </w:rPr>
              <w:t>(*)</w:t>
            </w:r>
            <w:r w:rsidRPr="00892135">
              <w:rPr>
                <w:rFonts w:ascii="Times New Roman" w:hAnsi="Times New Roman"/>
                <w:sz w:val="24"/>
                <w:szCs w:val="24"/>
              </w:rPr>
              <w:t xml:space="preserve"> Program Income. Is it identified, authorized, accounted for, and are limitations placed on its use;</w:t>
            </w:r>
          </w:p>
        </w:tc>
        <w:tc>
          <w:tcPr>
            <w:tcW w:w="2488" w:type="dxa"/>
            <w:tcBorders>
              <w:left w:val="single" w:sz="6" w:space="0" w:color="auto"/>
            </w:tcBorders>
            <w:shd w:val="clear" w:color="auto" w:fill="D9D9D9"/>
          </w:tcPr>
          <w:p w14:paraId="03586B0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10" w14:textId="77777777" w:rsidTr="00A00A7D">
        <w:trPr>
          <w:cantSplit/>
        </w:trPr>
        <w:tc>
          <w:tcPr>
            <w:tcW w:w="10735" w:type="dxa"/>
            <w:gridSpan w:val="2"/>
          </w:tcPr>
          <w:p w14:paraId="03586B0F"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B11" w14:textId="77777777" w:rsidR="00687A27" w:rsidRPr="00597891" w:rsidRDefault="00687A2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14" w14:textId="77777777" w:rsidTr="00892135">
        <w:trPr>
          <w:cantSplit/>
          <w:trHeight w:val="393"/>
        </w:trPr>
        <w:tc>
          <w:tcPr>
            <w:tcW w:w="8247" w:type="dxa"/>
            <w:tcBorders>
              <w:right w:val="single" w:sz="6" w:space="0" w:color="auto"/>
            </w:tcBorders>
            <w:shd w:val="clear" w:color="auto" w:fill="D9D9D9"/>
          </w:tcPr>
          <w:p w14:paraId="03586B12"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6p.  Cost sharing, matching and In-Kind contributions. Is it identified, accounted for and reported; (OMB A 122 / 2 CFR Part 230, Appendix B, Paragraph 12; and OMB A 87 / 2 CFR Part 225, Appendix B, Section 12; OMB A 21 / 2 CFR 220, Appendix A, Section J.15 (b))</w:t>
            </w:r>
          </w:p>
        </w:tc>
        <w:tc>
          <w:tcPr>
            <w:tcW w:w="2488" w:type="dxa"/>
            <w:tcBorders>
              <w:left w:val="single" w:sz="6" w:space="0" w:color="auto"/>
            </w:tcBorders>
            <w:shd w:val="clear" w:color="auto" w:fill="D9D9D9"/>
          </w:tcPr>
          <w:p w14:paraId="03586B13"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16" w14:textId="77777777" w:rsidTr="00A00A7D">
        <w:trPr>
          <w:cantSplit/>
        </w:trPr>
        <w:tc>
          <w:tcPr>
            <w:tcW w:w="10735" w:type="dxa"/>
            <w:gridSpan w:val="2"/>
          </w:tcPr>
          <w:p w14:paraId="03586B15" w14:textId="77777777" w:rsidR="00194645" w:rsidRPr="00892135" w:rsidRDefault="00194645" w:rsidP="00E25117">
            <w:pPr>
              <w:spacing w:before="120" w:after="120" w:line="240" w:lineRule="auto"/>
              <w:ind w:left="-72"/>
              <w:rPr>
                <w:rFonts w:ascii="Times New Roman" w:hAnsi="Times New Roman"/>
                <w:sz w:val="24"/>
                <w:szCs w:val="24"/>
              </w:rPr>
            </w:pPr>
          </w:p>
        </w:tc>
      </w:tr>
    </w:tbl>
    <w:p w14:paraId="03586B17" w14:textId="77777777" w:rsidR="00047BCC" w:rsidRPr="00597891" w:rsidRDefault="00047BCC" w:rsidP="00E25117">
      <w:pPr>
        <w:spacing w:after="0" w:line="240" w:lineRule="auto"/>
        <w:rPr>
          <w:rFonts w:ascii="Times New Roman" w:hAnsi="Times New Roman"/>
          <w:sz w:val="24"/>
          <w:szCs w:val="24"/>
        </w:rPr>
      </w:pPr>
    </w:p>
    <w:p w14:paraId="03586B18" w14:textId="77777777" w:rsidR="00B1235D" w:rsidRDefault="00B1235D" w:rsidP="00E25117">
      <w:pPr>
        <w:spacing w:after="0" w:line="240" w:lineRule="auto"/>
        <w:ind w:left="180"/>
        <w:rPr>
          <w:rFonts w:ascii="Times New Roman" w:hAnsi="Times New Roman"/>
          <w:sz w:val="24"/>
          <w:szCs w:val="24"/>
        </w:rPr>
      </w:pPr>
      <w:r w:rsidRPr="00047BCC">
        <w:rPr>
          <w:rFonts w:ascii="Times New Roman" w:hAnsi="Times New Roman"/>
          <w:sz w:val="24"/>
          <w:szCs w:val="24"/>
        </w:rPr>
        <w:t xml:space="preserve">7. </w:t>
      </w:r>
      <w:r w:rsidR="00194645">
        <w:rPr>
          <w:rFonts w:ascii="Times New Roman" w:hAnsi="Times New Roman"/>
          <w:sz w:val="24"/>
          <w:szCs w:val="24"/>
        </w:rPr>
        <w:t xml:space="preserve"> </w:t>
      </w:r>
      <w:r w:rsidRPr="00047BCC">
        <w:rPr>
          <w:rFonts w:ascii="Times New Roman" w:hAnsi="Times New Roman"/>
          <w:sz w:val="24"/>
          <w:szCs w:val="24"/>
        </w:rPr>
        <w:t>Do you have the following documents for each financial assistance award</w:t>
      </w:r>
      <w:r w:rsidR="006511ED" w:rsidRPr="00047BCC">
        <w:rPr>
          <w:rFonts w:ascii="Times New Roman" w:hAnsi="Times New Roman"/>
          <w:sz w:val="24"/>
          <w:szCs w:val="24"/>
        </w:rPr>
        <w:t>?</w:t>
      </w:r>
    </w:p>
    <w:p w14:paraId="03586B19" w14:textId="77777777" w:rsid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1C" w14:textId="77777777" w:rsidTr="00892135">
        <w:trPr>
          <w:cantSplit/>
          <w:trHeight w:val="258"/>
        </w:trPr>
        <w:tc>
          <w:tcPr>
            <w:tcW w:w="8247" w:type="dxa"/>
            <w:tcBorders>
              <w:right w:val="single" w:sz="6" w:space="0" w:color="auto"/>
            </w:tcBorders>
            <w:shd w:val="clear" w:color="auto" w:fill="D9D9D9"/>
          </w:tcPr>
          <w:p w14:paraId="03586B1A"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7a.  Original application and certifications; (SF424, 424A, et al.)</w:t>
            </w:r>
          </w:p>
        </w:tc>
        <w:tc>
          <w:tcPr>
            <w:tcW w:w="2488" w:type="dxa"/>
            <w:tcBorders>
              <w:left w:val="single" w:sz="6" w:space="0" w:color="auto"/>
            </w:tcBorders>
            <w:shd w:val="clear" w:color="auto" w:fill="D9D9D9"/>
          </w:tcPr>
          <w:p w14:paraId="03586B1B"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1E" w14:textId="77777777" w:rsidTr="00A00A7D">
        <w:trPr>
          <w:cantSplit/>
        </w:trPr>
        <w:tc>
          <w:tcPr>
            <w:tcW w:w="10735" w:type="dxa"/>
            <w:gridSpan w:val="2"/>
          </w:tcPr>
          <w:p w14:paraId="03586B1D" w14:textId="77777777" w:rsidR="00194645" w:rsidRPr="00892135" w:rsidRDefault="00194645" w:rsidP="00E25117">
            <w:pPr>
              <w:spacing w:before="120" w:after="120" w:line="240" w:lineRule="auto"/>
              <w:rPr>
                <w:rFonts w:ascii="Times New Roman" w:hAnsi="Times New Roman"/>
                <w:sz w:val="24"/>
                <w:szCs w:val="24"/>
              </w:rPr>
            </w:pPr>
          </w:p>
        </w:tc>
      </w:tr>
    </w:tbl>
    <w:p w14:paraId="03586B1F" w14:textId="77777777" w:rsidR="00194645" w:rsidRP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22" w14:textId="77777777" w:rsidTr="00892135">
        <w:trPr>
          <w:cantSplit/>
          <w:trHeight w:val="258"/>
        </w:trPr>
        <w:tc>
          <w:tcPr>
            <w:tcW w:w="8247" w:type="dxa"/>
            <w:tcBorders>
              <w:right w:val="single" w:sz="6" w:space="0" w:color="auto"/>
            </w:tcBorders>
            <w:shd w:val="clear" w:color="auto" w:fill="D9D9D9"/>
          </w:tcPr>
          <w:p w14:paraId="03586B2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7b.  Work plans and/or statement of work;</w:t>
            </w:r>
          </w:p>
        </w:tc>
        <w:tc>
          <w:tcPr>
            <w:tcW w:w="2488" w:type="dxa"/>
            <w:tcBorders>
              <w:left w:val="single" w:sz="6" w:space="0" w:color="auto"/>
            </w:tcBorders>
            <w:shd w:val="clear" w:color="auto" w:fill="D9D9D9"/>
          </w:tcPr>
          <w:p w14:paraId="03586B2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24" w14:textId="77777777" w:rsidTr="00A00A7D">
        <w:trPr>
          <w:cantSplit/>
        </w:trPr>
        <w:tc>
          <w:tcPr>
            <w:tcW w:w="10735" w:type="dxa"/>
            <w:gridSpan w:val="2"/>
          </w:tcPr>
          <w:p w14:paraId="03586B23" w14:textId="77777777" w:rsidR="00194645" w:rsidRPr="00892135" w:rsidRDefault="00194645" w:rsidP="00E25117">
            <w:pPr>
              <w:spacing w:before="120" w:after="120" w:line="240" w:lineRule="auto"/>
              <w:rPr>
                <w:rFonts w:ascii="Times New Roman" w:hAnsi="Times New Roman"/>
                <w:sz w:val="24"/>
                <w:szCs w:val="24"/>
              </w:rPr>
            </w:pPr>
          </w:p>
        </w:tc>
      </w:tr>
    </w:tbl>
    <w:p w14:paraId="03586B25" w14:textId="77777777" w:rsidR="00EA03A4"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28" w14:textId="77777777" w:rsidTr="00892135">
        <w:trPr>
          <w:cantSplit/>
          <w:trHeight w:val="258"/>
        </w:trPr>
        <w:tc>
          <w:tcPr>
            <w:tcW w:w="8247" w:type="dxa"/>
            <w:tcBorders>
              <w:right w:val="single" w:sz="6" w:space="0" w:color="auto"/>
            </w:tcBorders>
            <w:shd w:val="clear" w:color="auto" w:fill="D9D9D9"/>
          </w:tcPr>
          <w:p w14:paraId="03586B2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7c.  Initial award and all amendment documents;</w:t>
            </w:r>
          </w:p>
        </w:tc>
        <w:tc>
          <w:tcPr>
            <w:tcW w:w="2488" w:type="dxa"/>
            <w:tcBorders>
              <w:left w:val="single" w:sz="6" w:space="0" w:color="auto"/>
            </w:tcBorders>
            <w:shd w:val="clear" w:color="auto" w:fill="D9D9D9"/>
          </w:tcPr>
          <w:p w14:paraId="03586B2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2A" w14:textId="77777777" w:rsidTr="00A00A7D">
        <w:trPr>
          <w:cantSplit/>
        </w:trPr>
        <w:tc>
          <w:tcPr>
            <w:tcW w:w="10735" w:type="dxa"/>
            <w:gridSpan w:val="2"/>
          </w:tcPr>
          <w:p w14:paraId="03586B29" w14:textId="77777777" w:rsidR="00194645" w:rsidRPr="00892135" w:rsidRDefault="00194645" w:rsidP="00E25117">
            <w:pPr>
              <w:spacing w:before="120" w:after="120" w:line="240" w:lineRule="auto"/>
              <w:rPr>
                <w:rFonts w:ascii="Times New Roman" w:hAnsi="Times New Roman"/>
                <w:sz w:val="24"/>
                <w:szCs w:val="24"/>
              </w:rPr>
            </w:pPr>
          </w:p>
        </w:tc>
      </w:tr>
    </w:tbl>
    <w:p w14:paraId="03586B2B" w14:textId="77777777" w:rsidR="00194645" w:rsidRPr="00194645"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2E" w14:textId="77777777" w:rsidTr="00892135">
        <w:trPr>
          <w:cantSplit/>
          <w:trHeight w:val="258"/>
        </w:trPr>
        <w:tc>
          <w:tcPr>
            <w:tcW w:w="8247" w:type="dxa"/>
            <w:tcBorders>
              <w:right w:val="single" w:sz="6" w:space="0" w:color="auto"/>
            </w:tcBorders>
            <w:shd w:val="clear" w:color="auto" w:fill="D9D9D9"/>
          </w:tcPr>
          <w:p w14:paraId="03586B2C"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7d.  Request for, and approvals of, scope and/or budget changes;</w:t>
            </w:r>
          </w:p>
        </w:tc>
        <w:tc>
          <w:tcPr>
            <w:tcW w:w="2488" w:type="dxa"/>
            <w:tcBorders>
              <w:left w:val="single" w:sz="6" w:space="0" w:color="auto"/>
            </w:tcBorders>
            <w:shd w:val="clear" w:color="auto" w:fill="D9D9D9"/>
          </w:tcPr>
          <w:p w14:paraId="03586B2D"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30" w14:textId="77777777" w:rsidTr="00A00A7D">
        <w:trPr>
          <w:cantSplit/>
        </w:trPr>
        <w:tc>
          <w:tcPr>
            <w:tcW w:w="10735" w:type="dxa"/>
            <w:gridSpan w:val="2"/>
          </w:tcPr>
          <w:p w14:paraId="03586B2F" w14:textId="77777777" w:rsidR="00194645" w:rsidRPr="00892135" w:rsidRDefault="00194645" w:rsidP="00E25117">
            <w:pPr>
              <w:spacing w:before="120" w:after="120" w:line="240" w:lineRule="auto"/>
              <w:rPr>
                <w:rFonts w:ascii="Times New Roman" w:hAnsi="Times New Roman"/>
                <w:sz w:val="24"/>
                <w:szCs w:val="24"/>
              </w:rPr>
            </w:pPr>
          </w:p>
        </w:tc>
      </w:tr>
    </w:tbl>
    <w:p w14:paraId="03586B31"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34" w14:textId="77777777" w:rsidTr="00892135">
        <w:trPr>
          <w:cantSplit/>
          <w:trHeight w:val="258"/>
        </w:trPr>
        <w:tc>
          <w:tcPr>
            <w:tcW w:w="8247" w:type="dxa"/>
            <w:tcBorders>
              <w:right w:val="single" w:sz="6" w:space="0" w:color="auto"/>
            </w:tcBorders>
            <w:shd w:val="clear" w:color="auto" w:fill="D9D9D9"/>
          </w:tcPr>
          <w:p w14:paraId="03586B32"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7e.  Financial Status Reports and reimbursement requests, if applicable;</w:t>
            </w:r>
          </w:p>
        </w:tc>
        <w:tc>
          <w:tcPr>
            <w:tcW w:w="2488" w:type="dxa"/>
            <w:tcBorders>
              <w:left w:val="single" w:sz="6" w:space="0" w:color="auto"/>
            </w:tcBorders>
            <w:shd w:val="clear" w:color="auto" w:fill="D9D9D9"/>
          </w:tcPr>
          <w:p w14:paraId="03586B33"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36" w14:textId="77777777" w:rsidTr="00A00A7D">
        <w:trPr>
          <w:cantSplit/>
        </w:trPr>
        <w:tc>
          <w:tcPr>
            <w:tcW w:w="10735" w:type="dxa"/>
            <w:gridSpan w:val="2"/>
          </w:tcPr>
          <w:p w14:paraId="03586B35" w14:textId="77777777" w:rsidR="00194645" w:rsidRPr="00892135" w:rsidRDefault="00194645" w:rsidP="00E25117">
            <w:pPr>
              <w:spacing w:before="120" w:after="120" w:line="240" w:lineRule="auto"/>
              <w:rPr>
                <w:rFonts w:ascii="Times New Roman" w:hAnsi="Times New Roman"/>
                <w:sz w:val="24"/>
                <w:szCs w:val="24"/>
              </w:rPr>
            </w:pPr>
          </w:p>
        </w:tc>
      </w:tr>
    </w:tbl>
    <w:p w14:paraId="03586B37"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3A" w14:textId="77777777" w:rsidTr="00892135">
        <w:trPr>
          <w:cantSplit/>
          <w:trHeight w:val="258"/>
        </w:trPr>
        <w:tc>
          <w:tcPr>
            <w:tcW w:w="8247" w:type="dxa"/>
            <w:tcBorders>
              <w:right w:val="single" w:sz="6" w:space="0" w:color="auto"/>
            </w:tcBorders>
            <w:shd w:val="clear" w:color="auto" w:fill="D9D9D9"/>
          </w:tcPr>
          <w:p w14:paraId="03586B38"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7f.  Payment requests backed up by financial records to support the request;</w:t>
            </w:r>
          </w:p>
        </w:tc>
        <w:tc>
          <w:tcPr>
            <w:tcW w:w="2488" w:type="dxa"/>
            <w:tcBorders>
              <w:left w:val="single" w:sz="6" w:space="0" w:color="auto"/>
            </w:tcBorders>
            <w:shd w:val="clear" w:color="auto" w:fill="D9D9D9"/>
          </w:tcPr>
          <w:p w14:paraId="03586B39"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3C" w14:textId="77777777" w:rsidTr="00A00A7D">
        <w:trPr>
          <w:cantSplit/>
        </w:trPr>
        <w:tc>
          <w:tcPr>
            <w:tcW w:w="10735" w:type="dxa"/>
            <w:gridSpan w:val="2"/>
          </w:tcPr>
          <w:p w14:paraId="03586B3B" w14:textId="77777777" w:rsidR="00194645" w:rsidRPr="00892135" w:rsidRDefault="00194645" w:rsidP="00E25117">
            <w:pPr>
              <w:spacing w:before="120" w:after="120" w:line="240" w:lineRule="auto"/>
              <w:rPr>
                <w:rFonts w:ascii="Times New Roman" w:hAnsi="Times New Roman"/>
                <w:sz w:val="24"/>
                <w:szCs w:val="24"/>
              </w:rPr>
            </w:pPr>
          </w:p>
        </w:tc>
      </w:tr>
    </w:tbl>
    <w:p w14:paraId="03586B3D"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40" w14:textId="77777777" w:rsidTr="00892135">
        <w:trPr>
          <w:cantSplit/>
          <w:trHeight w:val="258"/>
        </w:trPr>
        <w:tc>
          <w:tcPr>
            <w:tcW w:w="8247" w:type="dxa"/>
            <w:tcBorders>
              <w:right w:val="single" w:sz="6" w:space="0" w:color="auto"/>
            </w:tcBorders>
            <w:shd w:val="clear" w:color="auto" w:fill="D9D9D9"/>
          </w:tcPr>
          <w:p w14:paraId="03586B3E"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7g.  Progress reports;</w:t>
            </w:r>
          </w:p>
        </w:tc>
        <w:tc>
          <w:tcPr>
            <w:tcW w:w="2488" w:type="dxa"/>
            <w:tcBorders>
              <w:left w:val="single" w:sz="6" w:space="0" w:color="auto"/>
            </w:tcBorders>
            <w:shd w:val="clear" w:color="auto" w:fill="D9D9D9"/>
          </w:tcPr>
          <w:p w14:paraId="03586B3F"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42" w14:textId="77777777" w:rsidTr="00A00A7D">
        <w:trPr>
          <w:cantSplit/>
        </w:trPr>
        <w:tc>
          <w:tcPr>
            <w:tcW w:w="10735" w:type="dxa"/>
            <w:gridSpan w:val="2"/>
          </w:tcPr>
          <w:p w14:paraId="03586B41" w14:textId="77777777" w:rsidR="00194645" w:rsidRPr="00892135" w:rsidRDefault="00194645" w:rsidP="00E25117">
            <w:pPr>
              <w:spacing w:before="120" w:after="120" w:line="240" w:lineRule="auto"/>
              <w:rPr>
                <w:rFonts w:ascii="Times New Roman" w:hAnsi="Times New Roman"/>
                <w:sz w:val="24"/>
                <w:szCs w:val="24"/>
              </w:rPr>
            </w:pPr>
          </w:p>
        </w:tc>
      </w:tr>
    </w:tbl>
    <w:p w14:paraId="03586B43"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46" w14:textId="77777777" w:rsidTr="00892135">
        <w:trPr>
          <w:cantSplit/>
          <w:trHeight w:val="258"/>
        </w:trPr>
        <w:tc>
          <w:tcPr>
            <w:tcW w:w="8247" w:type="dxa"/>
            <w:tcBorders>
              <w:right w:val="single" w:sz="6" w:space="0" w:color="auto"/>
            </w:tcBorders>
            <w:shd w:val="clear" w:color="auto" w:fill="D9D9D9"/>
          </w:tcPr>
          <w:p w14:paraId="03586B44"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7h.  Contracts / Subgrants;</w:t>
            </w:r>
          </w:p>
        </w:tc>
        <w:tc>
          <w:tcPr>
            <w:tcW w:w="2488" w:type="dxa"/>
            <w:tcBorders>
              <w:left w:val="single" w:sz="6" w:space="0" w:color="auto"/>
            </w:tcBorders>
            <w:shd w:val="clear" w:color="auto" w:fill="D9D9D9"/>
          </w:tcPr>
          <w:p w14:paraId="03586B45"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48" w14:textId="77777777" w:rsidTr="00A00A7D">
        <w:trPr>
          <w:cantSplit/>
        </w:trPr>
        <w:tc>
          <w:tcPr>
            <w:tcW w:w="10735" w:type="dxa"/>
            <w:gridSpan w:val="2"/>
          </w:tcPr>
          <w:p w14:paraId="03586B47" w14:textId="77777777" w:rsidR="00194645" w:rsidRPr="00892135" w:rsidRDefault="00194645" w:rsidP="00E25117">
            <w:pPr>
              <w:spacing w:before="120" w:after="120" w:line="240" w:lineRule="auto"/>
              <w:rPr>
                <w:rFonts w:ascii="Times New Roman" w:hAnsi="Times New Roman"/>
                <w:sz w:val="24"/>
                <w:szCs w:val="24"/>
              </w:rPr>
            </w:pPr>
          </w:p>
        </w:tc>
      </w:tr>
    </w:tbl>
    <w:p w14:paraId="03586B49"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4C" w14:textId="77777777" w:rsidTr="00892135">
        <w:trPr>
          <w:cantSplit/>
          <w:trHeight w:val="258"/>
        </w:trPr>
        <w:tc>
          <w:tcPr>
            <w:tcW w:w="8247" w:type="dxa"/>
            <w:tcBorders>
              <w:right w:val="single" w:sz="6" w:space="0" w:color="auto"/>
            </w:tcBorders>
            <w:shd w:val="clear" w:color="auto" w:fill="D9D9D9"/>
          </w:tcPr>
          <w:p w14:paraId="03586B4A"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7i.  Purchases;</w:t>
            </w:r>
          </w:p>
        </w:tc>
        <w:tc>
          <w:tcPr>
            <w:tcW w:w="2488" w:type="dxa"/>
            <w:tcBorders>
              <w:left w:val="single" w:sz="6" w:space="0" w:color="auto"/>
            </w:tcBorders>
            <w:shd w:val="clear" w:color="auto" w:fill="D9D9D9"/>
          </w:tcPr>
          <w:p w14:paraId="03586B4B"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4E" w14:textId="77777777" w:rsidTr="00A00A7D">
        <w:trPr>
          <w:cantSplit/>
        </w:trPr>
        <w:tc>
          <w:tcPr>
            <w:tcW w:w="10735" w:type="dxa"/>
            <w:gridSpan w:val="2"/>
          </w:tcPr>
          <w:p w14:paraId="03586B4D" w14:textId="77777777" w:rsidR="00194645" w:rsidRPr="00892135" w:rsidRDefault="00194645" w:rsidP="00E25117">
            <w:pPr>
              <w:spacing w:before="120" w:after="120" w:line="240" w:lineRule="auto"/>
              <w:rPr>
                <w:rFonts w:ascii="Times New Roman" w:hAnsi="Times New Roman"/>
                <w:sz w:val="24"/>
                <w:szCs w:val="24"/>
              </w:rPr>
            </w:pPr>
          </w:p>
        </w:tc>
      </w:tr>
    </w:tbl>
    <w:p w14:paraId="03586B4F"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52" w14:textId="77777777" w:rsidTr="00892135">
        <w:trPr>
          <w:cantSplit/>
          <w:trHeight w:val="258"/>
        </w:trPr>
        <w:tc>
          <w:tcPr>
            <w:tcW w:w="8247" w:type="dxa"/>
            <w:tcBorders>
              <w:right w:val="single" w:sz="6" w:space="0" w:color="auto"/>
            </w:tcBorders>
            <w:shd w:val="clear" w:color="auto" w:fill="D9D9D9"/>
          </w:tcPr>
          <w:p w14:paraId="03586B50"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7j.  Consultant agreements;</w:t>
            </w:r>
          </w:p>
        </w:tc>
        <w:tc>
          <w:tcPr>
            <w:tcW w:w="2488" w:type="dxa"/>
            <w:tcBorders>
              <w:left w:val="single" w:sz="6" w:space="0" w:color="auto"/>
            </w:tcBorders>
            <w:shd w:val="clear" w:color="auto" w:fill="D9D9D9"/>
          </w:tcPr>
          <w:p w14:paraId="03586B51"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54" w14:textId="77777777" w:rsidTr="00A00A7D">
        <w:trPr>
          <w:cantSplit/>
        </w:trPr>
        <w:tc>
          <w:tcPr>
            <w:tcW w:w="10735" w:type="dxa"/>
            <w:gridSpan w:val="2"/>
          </w:tcPr>
          <w:p w14:paraId="03586B53" w14:textId="77777777" w:rsidR="00194645" w:rsidRPr="00892135" w:rsidRDefault="00194645" w:rsidP="00E25117">
            <w:pPr>
              <w:spacing w:before="120" w:after="120" w:line="240" w:lineRule="auto"/>
              <w:rPr>
                <w:rFonts w:ascii="Times New Roman" w:hAnsi="Times New Roman"/>
                <w:sz w:val="24"/>
                <w:szCs w:val="24"/>
              </w:rPr>
            </w:pPr>
          </w:p>
        </w:tc>
      </w:tr>
    </w:tbl>
    <w:p w14:paraId="03586B55" w14:textId="77777777" w:rsidR="00EA03A4" w:rsidRPr="00194645"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94645" w:rsidRPr="00892135" w14:paraId="03586B58" w14:textId="77777777" w:rsidTr="00892135">
        <w:trPr>
          <w:cantSplit/>
          <w:trHeight w:val="258"/>
        </w:trPr>
        <w:tc>
          <w:tcPr>
            <w:tcW w:w="8247" w:type="dxa"/>
            <w:tcBorders>
              <w:right w:val="single" w:sz="6" w:space="0" w:color="auto"/>
            </w:tcBorders>
            <w:shd w:val="clear" w:color="auto" w:fill="D9D9D9"/>
          </w:tcPr>
          <w:p w14:paraId="03586B56" w14:textId="77777777" w:rsidR="00194645" w:rsidRPr="00892135" w:rsidRDefault="00194645" w:rsidP="00E25117">
            <w:pPr>
              <w:keepNext/>
              <w:spacing w:after="0" w:line="240" w:lineRule="auto"/>
              <w:rPr>
                <w:rFonts w:ascii="Times New Roman" w:hAnsi="Times New Roman"/>
                <w:sz w:val="24"/>
                <w:szCs w:val="24"/>
              </w:rPr>
            </w:pPr>
            <w:r w:rsidRPr="00892135">
              <w:rPr>
                <w:rFonts w:ascii="Times New Roman" w:hAnsi="Times New Roman"/>
                <w:sz w:val="24"/>
                <w:szCs w:val="24"/>
              </w:rPr>
              <w:t>7k.  Correspondence and approvals, including emails to and from DOI</w:t>
            </w:r>
            <w:r w:rsidR="009A48BE">
              <w:rPr>
                <w:rFonts w:ascii="Times New Roman" w:hAnsi="Times New Roman"/>
                <w:sz w:val="24"/>
                <w:szCs w:val="24"/>
              </w:rPr>
              <w:t xml:space="preserve"> Bureau/Office Heads</w:t>
            </w:r>
          </w:p>
        </w:tc>
        <w:tc>
          <w:tcPr>
            <w:tcW w:w="2488" w:type="dxa"/>
            <w:tcBorders>
              <w:left w:val="single" w:sz="6" w:space="0" w:color="auto"/>
            </w:tcBorders>
            <w:shd w:val="clear" w:color="auto" w:fill="D9D9D9"/>
          </w:tcPr>
          <w:p w14:paraId="03586B57" w14:textId="77777777" w:rsidR="00194645" w:rsidRPr="00892135" w:rsidRDefault="0019464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94645" w:rsidRPr="00892135" w14:paraId="03586B5A" w14:textId="77777777" w:rsidTr="00A00A7D">
        <w:trPr>
          <w:cantSplit/>
        </w:trPr>
        <w:tc>
          <w:tcPr>
            <w:tcW w:w="10735" w:type="dxa"/>
            <w:gridSpan w:val="2"/>
          </w:tcPr>
          <w:p w14:paraId="03586B59" w14:textId="77777777" w:rsidR="00194645" w:rsidRPr="00892135" w:rsidRDefault="00194645" w:rsidP="00E25117">
            <w:pPr>
              <w:spacing w:before="120" w:after="120" w:line="240" w:lineRule="auto"/>
              <w:rPr>
                <w:rFonts w:ascii="Times New Roman" w:hAnsi="Times New Roman"/>
                <w:sz w:val="24"/>
                <w:szCs w:val="24"/>
              </w:rPr>
            </w:pPr>
          </w:p>
        </w:tc>
      </w:tr>
    </w:tbl>
    <w:p w14:paraId="03586B5B" w14:textId="77777777" w:rsidR="00EA03A4" w:rsidRPr="00194645" w:rsidRDefault="00EA03A4" w:rsidP="00E25117">
      <w:pPr>
        <w:spacing w:after="0" w:line="240" w:lineRule="auto"/>
        <w:rPr>
          <w:rFonts w:ascii="Times New Roman" w:hAnsi="Times New Roman"/>
          <w:sz w:val="24"/>
          <w:szCs w:val="24"/>
        </w:rPr>
      </w:pPr>
    </w:p>
    <w:p w14:paraId="03586B5C" w14:textId="77777777" w:rsidR="00EA03A4" w:rsidRPr="00194645" w:rsidRDefault="00EA03A4" w:rsidP="00E25117">
      <w:pPr>
        <w:spacing w:after="0" w:line="240" w:lineRule="auto"/>
        <w:rPr>
          <w:rFonts w:ascii="Times New Roman" w:hAnsi="Times New Roman"/>
          <w:sz w:val="24"/>
          <w:szCs w:val="24"/>
        </w:rPr>
      </w:pPr>
    </w:p>
    <w:p w14:paraId="03586B5D" w14:textId="77777777" w:rsidR="005F70BC" w:rsidRPr="00446E06" w:rsidRDefault="005F70BC" w:rsidP="00E25117">
      <w:pPr>
        <w:pStyle w:val="ListParagraph"/>
        <w:numPr>
          <w:ilvl w:val="0"/>
          <w:numId w:val="8"/>
        </w:numPr>
        <w:spacing w:after="0" w:line="240" w:lineRule="auto"/>
        <w:ind w:left="720"/>
        <w:rPr>
          <w:rFonts w:ascii="Times New Roman" w:hAnsi="Times New Roman"/>
          <w:b/>
          <w:sz w:val="24"/>
          <w:szCs w:val="24"/>
        </w:rPr>
      </w:pPr>
      <w:r w:rsidRPr="00446E06">
        <w:rPr>
          <w:rFonts w:ascii="Times New Roman" w:hAnsi="Times New Roman"/>
          <w:b/>
          <w:sz w:val="24"/>
          <w:szCs w:val="24"/>
        </w:rPr>
        <w:t>Accounting and Financial Management</w:t>
      </w:r>
    </w:p>
    <w:p w14:paraId="03586B5E" w14:textId="77777777" w:rsidR="005F70BC" w:rsidRPr="00446E06" w:rsidRDefault="005F70BC" w:rsidP="00E25117">
      <w:pPr>
        <w:pStyle w:val="ListParagraph"/>
        <w:spacing w:after="0" w:line="240" w:lineRule="auto"/>
        <w:rPr>
          <w:rFonts w:ascii="Times New Roman" w:hAnsi="Times New Roman"/>
          <w:sz w:val="24"/>
          <w:szCs w:val="24"/>
        </w:rPr>
      </w:pPr>
      <w:r w:rsidRPr="00446E06">
        <w:rPr>
          <w:rFonts w:ascii="Times New Roman" w:hAnsi="Times New Roman"/>
          <w:sz w:val="24"/>
          <w:szCs w:val="24"/>
        </w:rPr>
        <w:t>Many of these questions have “Yes” or “No” answers. For “Yes” answers, please provide the specific reference to your policies and procedures. Please explain all “No” and “Not Applicable” answers</w:t>
      </w:r>
      <w:r w:rsidR="00A324F5" w:rsidRPr="00446E06">
        <w:rPr>
          <w:rFonts w:ascii="Times New Roman" w:hAnsi="Times New Roman"/>
          <w:sz w:val="24"/>
          <w:szCs w:val="24"/>
        </w:rPr>
        <w:t>. Please provide a copy of the policy, procedure or section thereof that supports your response to the questions marked with an asterisk – (*).</w:t>
      </w:r>
    </w:p>
    <w:p w14:paraId="03586B5F" w14:textId="77777777" w:rsidR="00194645" w:rsidRPr="00446E06" w:rsidRDefault="00194645" w:rsidP="00E25117">
      <w:pPr>
        <w:pStyle w:val="ListParagraph"/>
        <w:spacing w:after="0" w:line="240" w:lineRule="auto"/>
        <w:rPr>
          <w:rFonts w:ascii="Times New Roman" w:hAnsi="Times New Roman"/>
          <w:sz w:val="24"/>
          <w:szCs w:val="24"/>
        </w:rPr>
      </w:pPr>
    </w:p>
    <w:p w14:paraId="03586B60" w14:textId="77777777" w:rsidR="00A324F5" w:rsidRDefault="00A324F5" w:rsidP="00E25117">
      <w:pPr>
        <w:tabs>
          <w:tab w:val="left" w:pos="1080"/>
        </w:tabs>
        <w:spacing w:after="0" w:line="240" w:lineRule="auto"/>
        <w:ind w:left="720"/>
        <w:rPr>
          <w:rFonts w:ascii="Times New Roman" w:hAnsi="Times New Roman"/>
          <w:sz w:val="24"/>
          <w:szCs w:val="24"/>
        </w:rPr>
      </w:pPr>
      <w:r w:rsidRPr="00446E06">
        <w:rPr>
          <w:rFonts w:ascii="Times New Roman" w:hAnsi="Times New Roman"/>
          <w:sz w:val="24"/>
          <w:szCs w:val="24"/>
        </w:rPr>
        <w:t>A.</w:t>
      </w:r>
      <w:r w:rsidR="008C74F5">
        <w:rPr>
          <w:rFonts w:ascii="Times New Roman" w:hAnsi="Times New Roman"/>
          <w:sz w:val="24"/>
          <w:szCs w:val="24"/>
        </w:rPr>
        <w:tab/>
      </w:r>
      <w:r w:rsidRPr="00446E06">
        <w:rPr>
          <w:rFonts w:ascii="Times New Roman" w:hAnsi="Times New Roman"/>
          <w:sz w:val="24"/>
          <w:szCs w:val="24"/>
        </w:rPr>
        <w:t>Accounting</w:t>
      </w:r>
    </w:p>
    <w:p w14:paraId="03586B61" w14:textId="77777777" w:rsidR="00194645" w:rsidRDefault="00194645" w:rsidP="00E25117">
      <w:pPr>
        <w:spacing w:after="0" w:line="240" w:lineRule="auto"/>
        <w:ind w:left="72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46E06" w:rsidRPr="00892135" w14:paraId="03586B64" w14:textId="77777777" w:rsidTr="00892135">
        <w:trPr>
          <w:cantSplit/>
          <w:trHeight w:val="258"/>
        </w:trPr>
        <w:tc>
          <w:tcPr>
            <w:tcW w:w="8247" w:type="dxa"/>
            <w:tcBorders>
              <w:right w:val="single" w:sz="6" w:space="0" w:color="auto"/>
            </w:tcBorders>
            <w:shd w:val="clear" w:color="auto" w:fill="D9D9D9"/>
          </w:tcPr>
          <w:p w14:paraId="03586B62" w14:textId="77777777" w:rsidR="00446E06" w:rsidRPr="00892135" w:rsidRDefault="00446E06" w:rsidP="00E25117">
            <w:pPr>
              <w:keepNext/>
              <w:spacing w:after="0" w:line="240" w:lineRule="auto"/>
              <w:rPr>
                <w:rFonts w:ascii="Times New Roman" w:hAnsi="Times New Roman"/>
                <w:sz w:val="24"/>
                <w:szCs w:val="24"/>
              </w:rPr>
            </w:pPr>
            <w:r w:rsidRPr="00892135">
              <w:rPr>
                <w:rFonts w:ascii="Times New Roman" w:hAnsi="Times New Roman"/>
                <w:sz w:val="24"/>
                <w:szCs w:val="24"/>
              </w:rPr>
              <w:t>l.  Does your organization have an accounting manual?  The 43 CFR requires certain accounting practices / procedures addressed in the questions below to be written.</w:t>
            </w:r>
          </w:p>
        </w:tc>
        <w:tc>
          <w:tcPr>
            <w:tcW w:w="2488" w:type="dxa"/>
            <w:tcBorders>
              <w:left w:val="single" w:sz="6" w:space="0" w:color="auto"/>
            </w:tcBorders>
            <w:shd w:val="clear" w:color="auto" w:fill="D9D9D9"/>
          </w:tcPr>
          <w:p w14:paraId="03586B63" w14:textId="77777777" w:rsidR="00446E06" w:rsidRPr="00892135" w:rsidRDefault="00446E0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46E06" w:rsidRPr="00892135" w14:paraId="03586B66" w14:textId="77777777" w:rsidTr="00A00A7D">
        <w:trPr>
          <w:cantSplit/>
        </w:trPr>
        <w:tc>
          <w:tcPr>
            <w:tcW w:w="10735" w:type="dxa"/>
            <w:gridSpan w:val="2"/>
          </w:tcPr>
          <w:p w14:paraId="03586B65" w14:textId="77777777" w:rsidR="00446E06" w:rsidRPr="00892135" w:rsidRDefault="00446E06" w:rsidP="00E25117">
            <w:pPr>
              <w:spacing w:before="120" w:after="120" w:line="240" w:lineRule="auto"/>
              <w:rPr>
                <w:rFonts w:ascii="Times New Roman" w:hAnsi="Times New Roman"/>
                <w:sz w:val="24"/>
                <w:szCs w:val="24"/>
              </w:rPr>
            </w:pPr>
          </w:p>
        </w:tc>
      </w:tr>
    </w:tbl>
    <w:p w14:paraId="03586B67" w14:textId="77777777" w:rsidR="00446E06" w:rsidRDefault="00446E06"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46E06" w:rsidRPr="00892135" w14:paraId="03586B6A" w14:textId="77777777" w:rsidTr="00892135">
        <w:trPr>
          <w:cantSplit/>
          <w:trHeight w:val="258"/>
        </w:trPr>
        <w:tc>
          <w:tcPr>
            <w:tcW w:w="8247" w:type="dxa"/>
            <w:tcBorders>
              <w:right w:val="single" w:sz="6" w:space="0" w:color="auto"/>
            </w:tcBorders>
            <w:shd w:val="clear" w:color="auto" w:fill="D9D9D9"/>
          </w:tcPr>
          <w:p w14:paraId="03586B68" w14:textId="77777777" w:rsidR="00446E06" w:rsidRPr="00892135" w:rsidRDefault="00446E06" w:rsidP="00E25117">
            <w:pPr>
              <w:keepNext/>
              <w:spacing w:after="0" w:line="240" w:lineRule="auto"/>
              <w:rPr>
                <w:rFonts w:ascii="Times New Roman" w:hAnsi="Times New Roman"/>
                <w:sz w:val="24"/>
                <w:szCs w:val="24"/>
              </w:rPr>
            </w:pPr>
            <w:r w:rsidRPr="00892135">
              <w:rPr>
                <w:rFonts w:ascii="Times New Roman" w:hAnsi="Times New Roman"/>
                <w:sz w:val="24"/>
                <w:szCs w:val="24"/>
              </w:rPr>
              <w:t>2.  Does your organization’s accounting and financial management system(s) follow Generally Accepted Accounting Principles (GAAP)?  (OMB Circular A 122 / 2 CFR Part 230, Appendix A, Paragraph A.2.e; OMB A 87 / 2 CFR Part 225, Appendix B, Section 8, OMB Circular A 21 / 2CFR 220, Appendix A, Section J)</w:t>
            </w:r>
          </w:p>
        </w:tc>
        <w:tc>
          <w:tcPr>
            <w:tcW w:w="2488" w:type="dxa"/>
            <w:tcBorders>
              <w:left w:val="single" w:sz="6" w:space="0" w:color="auto"/>
            </w:tcBorders>
            <w:shd w:val="clear" w:color="auto" w:fill="D9D9D9"/>
          </w:tcPr>
          <w:p w14:paraId="03586B69" w14:textId="77777777" w:rsidR="00446E06" w:rsidRPr="00892135" w:rsidRDefault="00446E06"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46E06" w:rsidRPr="00892135" w14:paraId="03586B6C" w14:textId="77777777" w:rsidTr="00A00A7D">
        <w:trPr>
          <w:cantSplit/>
        </w:trPr>
        <w:tc>
          <w:tcPr>
            <w:tcW w:w="10735" w:type="dxa"/>
            <w:gridSpan w:val="2"/>
          </w:tcPr>
          <w:p w14:paraId="03586B6B" w14:textId="77777777" w:rsidR="00446E06" w:rsidRPr="00892135" w:rsidRDefault="00446E06" w:rsidP="00E25117">
            <w:pPr>
              <w:spacing w:before="120" w:after="120" w:line="240" w:lineRule="auto"/>
              <w:rPr>
                <w:rFonts w:ascii="Times New Roman" w:hAnsi="Times New Roman"/>
                <w:sz w:val="24"/>
                <w:szCs w:val="24"/>
              </w:rPr>
            </w:pPr>
          </w:p>
        </w:tc>
      </w:tr>
    </w:tbl>
    <w:p w14:paraId="03586B6D" w14:textId="77777777" w:rsidR="00194645" w:rsidRPr="00446E06" w:rsidRDefault="0019464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70" w14:textId="77777777" w:rsidTr="00892135">
        <w:trPr>
          <w:cantSplit/>
          <w:trHeight w:val="258"/>
        </w:trPr>
        <w:tc>
          <w:tcPr>
            <w:tcW w:w="8247" w:type="dxa"/>
            <w:tcBorders>
              <w:right w:val="single" w:sz="6" w:space="0" w:color="auto"/>
            </w:tcBorders>
            <w:shd w:val="clear" w:color="auto" w:fill="D9D9D9"/>
          </w:tcPr>
          <w:p w14:paraId="03586B6E"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3.  Does your organization’s accounting and financial management system(s) provide accurate, current and complete disclosure of the financial results of each federally-sponsored project or program (i.e. each award is accounted for separately), and produce financial reports in accordance with the requirements of 43 CFR Part 12.60?</w:t>
            </w:r>
          </w:p>
        </w:tc>
        <w:tc>
          <w:tcPr>
            <w:tcW w:w="2488" w:type="dxa"/>
            <w:tcBorders>
              <w:left w:val="single" w:sz="6" w:space="0" w:color="auto"/>
            </w:tcBorders>
            <w:shd w:val="clear" w:color="auto" w:fill="D9D9D9"/>
          </w:tcPr>
          <w:p w14:paraId="03586B6F"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72" w14:textId="77777777" w:rsidTr="00A00A7D">
        <w:trPr>
          <w:cantSplit/>
        </w:trPr>
        <w:tc>
          <w:tcPr>
            <w:tcW w:w="10735" w:type="dxa"/>
            <w:gridSpan w:val="2"/>
          </w:tcPr>
          <w:p w14:paraId="03586B71" w14:textId="77777777" w:rsidR="00435E91" w:rsidRPr="00892135" w:rsidRDefault="00435E91" w:rsidP="00E25117">
            <w:pPr>
              <w:spacing w:before="120" w:after="120" w:line="240" w:lineRule="auto"/>
              <w:rPr>
                <w:rFonts w:ascii="Times New Roman" w:hAnsi="Times New Roman"/>
                <w:sz w:val="24"/>
                <w:szCs w:val="24"/>
              </w:rPr>
            </w:pPr>
          </w:p>
        </w:tc>
      </w:tr>
    </w:tbl>
    <w:p w14:paraId="03586B73"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76" w14:textId="77777777" w:rsidTr="00892135">
        <w:trPr>
          <w:cantSplit/>
          <w:trHeight w:val="258"/>
        </w:trPr>
        <w:tc>
          <w:tcPr>
            <w:tcW w:w="8247" w:type="dxa"/>
            <w:tcBorders>
              <w:right w:val="single" w:sz="6" w:space="0" w:color="auto"/>
            </w:tcBorders>
            <w:shd w:val="clear" w:color="auto" w:fill="D9D9D9"/>
          </w:tcPr>
          <w:p w14:paraId="03586B74"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4.  Does your organization’s financial management system(s) provide records that adequately identify the source and application of funds for federally- sponsored activities, such as authorizations, obligations, unliquidated obligations, assets, outlays, income and interest?</w:t>
            </w:r>
          </w:p>
        </w:tc>
        <w:tc>
          <w:tcPr>
            <w:tcW w:w="2488" w:type="dxa"/>
            <w:tcBorders>
              <w:left w:val="single" w:sz="6" w:space="0" w:color="auto"/>
            </w:tcBorders>
            <w:shd w:val="clear" w:color="auto" w:fill="D9D9D9"/>
          </w:tcPr>
          <w:p w14:paraId="03586B75"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78" w14:textId="77777777" w:rsidTr="00A00A7D">
        <w:trPr>
          <w:cantSplit/>
        </w:trPr>
        <w:tc>
          <w:tcPr>
            <w:tcW w:w="10735" w:type="dxa"/>
            <w:gridSpan w:val="2"/>
          </w:tcPr>
          <w:p w14:paraId="03586B77" w14:textId="77777777" w:rsidR="00435E91" w:rsidRPr="00892135" w:rsidRDefault="00435E91" w:rsidP="00E25117">
            <w:pPr>
              <w:spacing w:before="120" w:after="120" w:line="240" w:lineRule="auto"/>
              <w:rPr>
                <w:rFonts w:ascii="Times New Roman" w:hAnsi="Times New Roman"/>
                <w:sz w:val="24"/>
                <w:szCs w:val="24"/>
              </w:rPr>
            </w:pPr>
          </w:p>
        </w:tc>
      </w:tr>
    </w:tbl>
    <w:p w14:paraId="03586B79"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7C" w14:textId="77777777" w:rsidTr="00892135">
        <w:trPr>
          <w:cantSplit/>
          <w:trHeight w:val="258"/>
        </w:trPr>
        <w:tc>
          <w:tcPr>
            <w:tcW w:w="8247" w:type="dxa"/>
            <w:tcBorders>
              <w:right w:val="single" w:sz="6" w:space="0" w:color="auto"/>
            </w:tcBorders>
            <w:shd w:val="clear" w:color="auto" w:fill="D9D9D9"/>
          </w:tcPr>
          <w:p w14:paraId="03586B7A"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5.  Does your organization’s financial management system(s) provide effective control over, and accountability for all funds, property and other assets, including ensuring that all such assets are used solely for purposes authorized by the awards?</w:t>
            </w:r>
          </w:p>
        </w:tc>
        <w:tc>
          <w:tcPr>
            <w:tcW w:w="2488" w:type="dxa"/>
            <w:tcBorders>
              <w:left w:val="single" w:sz="6" w:space="0" w:color="auto"/>
            </w:tcBorders>
            <w:shd w:val="clear" w:color="auto" w:fill="D9D9D9"/>
          </w:tcPr>
          <w:p w14:paraId="03586B7B"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7E" w14:textId="77777777" w:rsidTr="00A00A7D">
        <w:trPr>
          <w:cantSplit/>
        </w:trPr>
        <w:tc>
          <w:tcPr>
            <w:tcW w:w="10735" w:type="dxa"/>
            <w:gridSpan w:val="2"/>
          </w:tcPr>
          <w:p w14:paraId="03586B7D" w14:textId="77777777" w:rsidR="00435E91" w:rsidRPr="00892135" w:rsidRDefault="00435E91" w:rsidP="00E25117">
            <w:pPr>
              <w:spacing w:before="120" w:after="120" w:line="240" w:lineRule="auto"/>
              <w:rPr>
                <w:rFonts w:ascii="Times New Roman" w:hAnsi="Times New Roman"/>
                <w:sz w:val="24"/>
                <w:szCs w:val="24"/>
              </w:rPr>
            </w:pPr>
          </w:p>
        </w:tc>
      </w:tr>
    </w:tbl>
    <w:p w14:paraId="03586B7F" w14:textId="77777777" w:rsidR="00435E91" w:rsidRPr="00446E06" w:rsidRDefault="00435E91" w:rsidP="00E25117">
      <w:pPr>
        <w:spacing w:after="0" w:line="240" w:lineRule="auto"/>
        <w:rPr>
          <w:rFonts w:ascii="Times New Roman" w:hAnsi="Times New Roman"/>
          <w:sz w:val="24"/>
          <w:szCs w:val="24"/>
        </w:rPr>
      </w:pPr>
    </w:p>
    <w:p w14:paraId="03586B80"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83" w14:textId="77777777" w:rsidTr="00892135">
        <w:trPr>
          <w:cantSplit/>
          <w:trHeight w:val="258"/>
        </w:trPr>
        <w:tc>
          <w:tcPr>
            <w:tcW w:w="8247" w:type="dxa"/>
            <w:tcBorders>
              <w:right w:val="single" w:sz="6" w:space="0" w:color="auto"/>
            </w:tcBorders>
            <w:shd w:val="clear" w:color="auto" w:fill="D9D9D9"/>
          </w:tcPr>
          <w:p w14:paraId="03586B81"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6.  (*) Does your organization have written policies and procedures to ensure that costs are reasonable, allocable and allowable?  (OMB Circular A 122 / 2 CFR Part 230, Appendix A, Section A, OMB Circular A 87 / 2 CFR Part 225, Appendix A, Section C; OMB Circular A 21 / 2 CFR 220, Appendix A, Section C)</w:t>
            </w:r>
          </w:p>
        </w:tc>
        <w:tc>
          <w:tcPr>
            <w:tcW w:w="2488" w:type="dxa"/>
            <w:tcBorders>
              <w:left w:val="single" w:sz="6" w:space="0" w:color="auto"/>
            </w:tcBorders>
            <w:shd w:val="clear" w:color="auto" w:fill="D9D9D9"/>
          </w:tcPr>
          <w:p w14:paraId="03586B82"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85" w14:textId="77777777" w:rsidTr="00A00A7D">
        <w:trPr>
          <w:cantSplit/>
        </w:trPr>
        <w:tc>
          <w:tcPr>
            <w:tcW w:w="10735" w:type="dxa"/>
            <w:gridSpan w:val="2"/>
          </w:tcPr>
          <w:p w14:paraId="03586B84" w14:textId="77777777" w:rsidR="00435E91" w:rsidRPr="00892135" w:rsidRDefault="00435E91" w:rsidP="00E25117">
            <w:pPr>
              <w:spacing w:before="120" w:after="120" w:line="240" w:lineRule="auto"/>
              <w:rPr>
                <w:rFonts w:ascii="Times New Roman" w:hAnsi="Times New Roman"/>
                <w:sz w:val="24"/>
                <w:szCs w:val="24"/>
              </w:rPr>
            </w:pPr>
          </w:p>
        </w:tc>
      </w:tr>
    </w:tbl>
    <w:p w14:paraId="03586B86" w14:textId="77777777" w:rsidR="00637F2B" w:rsidRPr="00446E06" w:rsidRDefault="00637F2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89" w14:textId="77777777" w:rsidTr="00892135">
        <w:trPr>
          <w:cantSplit/>
          <w:trHeight w:val="258"/>
        </w:trPr>
        <w:tc>
          <w:tcPr>
            <w:tcW w:w="8247" w:type="dxa"/>
            <w:tcBorders>
              <w:right w:val="single" w:sz="6" w:space="0" w:color="auto"/>
            </w:tcBorders>
            <w:shd w:val="clear" w:color="auto" w:fill="D9D9D9"/>
          </w:tcPr>
          <w:p w14:paraId="03586B87"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7. Does your organizational monitor allowable costs to ensure they are charged to the grant within the specified period?</w:t>
            </w:r>
          </w:p>
        </w:tc>
        <w:tc>
          <w:tcPr>
            <w:tcW w:w="2488" w:type="dxa"/>
            <w:tcBorders>
              <w:left w:val="single" w:sz="6" w:space="0" w:color="auto"/>
            </w:tcBorders>
            <w:shd w:val="clear" w:color="auto" w:fill="D9D9D9"/>
          </w:tcPr>
          <w:p w14:paraId="03586B88"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8B" w14:textId="77777777" w:rsidTr="00A00A7D">
        <w:trPr>
          <w:cantSplit/>
        </w:trPr>
        <w:tc>
          <w:tcPr>
            <w:tcW w:w="10735" w:type="dxa"/>
            <w:gridSpan w:val="2"/>
          </w:tcPr>
          <w:p w14:paraId="03586B8A" w14:textId="77777777" w:rsidR="00435E91" w:rsidRPr="00892135" w:rsidRDefault="00435E91" w:rsidP="00E25117">
            <w:pPr>
              <w:spacing w:before="120" w:after="120" w:line="240" w:lineRule="auto"/>
              <w:rPr>
                <w:rFonts w:ascii="Times New Roman" w:hAnsi="Times New Roman"/>
                <w:sz w:val="24"/>
                <w:szCs w:val="24"/>
              </w:rPr>
            </w:pPr>
          </w:p>
        </w:tc>
      </w:tr>
    </w:tbl>
    <w:p w14:paraId="03586B8C"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8F" w14:textId="77777777" w:rsidTr="00892135">
        <w:trPr>
          <w:cantSplit/>
          <w:trHeight w:val="258"/>
        </w:trPr>
        <w:tc>
          <w:tcPr>
            <w:tcW w:w="8247" w:type="dxa"/>
            <w:tcBorders>
              <w:right w:val="single" w:sz="6" w:space="0" w:color="auto"/>
            </w:tcBorders>
            <w:shd w:val="clear" w:color="auto" w:fill="D9D9D9"/>
          </w:tcPr>
          <w:p w14:paraId="03586B8D"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8.  Does your financial management system(s) report and provide for a comparison of outlays or grant project expenditures, with budget amounts for each grant project/award or have the capability to do so?</w:t>
            </w:r>
          </w:p>
        </w:tc>
        <w:tc>
          <w:tcPr>
            <w:tcW w:w="2488" w:type="dxa"/>
            <w:tcBorders>
              <w:left w:val="single" w:sz="6" w:space="0" w:color="auto"/>
            </w:tcBorders>
            <w:shd w:val="clear" w:color="auto" w:fill="D9D9D9"/>
          </w:tcPr>
          <w:p w14:paraId="03586B8E"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91" w14:textId="77777777" w:rsidTr="00A00A7D">
        <w:trPr>
          <w:cantSplit/>
        </w:trPr>
        <w:tc>
          <w:tcPr>
            <w:tcW w:w="10735" w:type="dxa"/>
            <w:gridSpan w:val="2"/>
          </w:tcPr>
          <w:p w14:paraId="03586B90" w14:textId="77777777" w:rsidR="00435E91" w:rsidRPr="00892135" w:rsidRDefault="00435E91" w:rsidP="00E25117">
            <w:pPr>
              <w:spacing w:before="120" w:after="120" w:line="240" w:lineRule="auto"/>
              <w:rPr>
                <w:rFonts w:ascii="Times New Roman" w:hAnsi="Times New Roman"/>
                <w:sz w:val="24"/>
                <w:szCs w:val="24"/>
              </w:rPr>
            </w:pPr>
          </w:p>
        </w:tc>
      </w:tr>
    </w:tbl>
    <w:p w14:paraId="03586B92" w14:textId="77777777" w:rsidR="00EA03A4"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95" w14:textId="77777777" w:rsidTr="00892135">
        <w:trPr>
          <w:cantSplit/>
          <w:trHeight w:val="258"/>
        </w:trPr>
        <w:tc>
          <w:tcPr>
            <w:tcW w:w="8247" w:type="dxa"/>
            <w:tcBorders>
              <w:right w:val="single" w:sz="6" w:space="0" w:color="auto"/>
            </w:tcBorders>
            <w:shd w:val="clear" w:color="auto" w:fill="D9D9D9"/>
          </w:tcPr>
          <w:p w14:paraId="03586B93"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9. Does your organization have budgetary controls to preclude incurring excess expenditures?</w:t>
            </w:r>
          </w:p>
        </w:tc>
        <w:tc>
          <w:tcPr>
            <w:tcW w:w="2488" w:type="dxa"/>
            <w:tcBorders>
              <w:left w:val="single" w:sz="6" w:space="0" w:color="auto"/>
            </w:tcBorders>
            <w:shd w:val="clear" w:color="auto" w:fill="D9D9D9"/>
          </w:tcPr>
          <w:p w14:paraId="03586B94"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97" w14:textId="77777777" w:rsidTr="00A00A7D">
        <w:trPr>
          <w:cantSplit/>
        </w:trPr>
        <w:tc>
          <w:tcPr>
            <w:tcW w:w="10735" w:type="dxa"/>
            <w:gridSpan w:val="2"/>
          </w:tcPr>
          <w:p w14:paraId="03586B96" w14:textId="77777777" w:rsidR="00435E91" w:rsidRPr="00892135" w:rsidRDefault="00435E91" w:rsidP="00E25117">
            <w:pPr>
              <w:spacing w:before="120" w:after="120" w:line="240" w:lineRule="auto"/>
              <w:rPr>
                <w:rFonts w:ascii="Times New Roman" w:hAnsi="Times New Roman"/>
                <w:sz w:val="24"/>
                <w:szCs w:val="24"/>
              </w:rPr>
            </w:pPr>
          </w:p>
        </w:tc>
      </w:tr>
    </w:tbl>
    <w:p w14:paraId="03586B98" w14:textId="77777777" w:rsidR="00435E91" w:rsidRDefault="00435E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435E91" w:rsidRPr="00892135" w14:paraId="03586B9B" w14:textId="77777777" w:rsidTr="00892135">
        <w:trPr>
          <w:cantSplit/>
          <w:trHeight w:val="258"/>
        </w:trPr>
        <w:tc>
          <w:tcPr>
            <w:tcW w:w="8247" w:type="dxa"/>
            <w:tcBorders>
              <w:right w:val="single" w:sz="6" w:space="0" w:color="auto"/>
            </w:tcBorders>
            <w:shd w:val="clear" w:color="auto" w:fill="D9D9D9"/>
          </w:tcPr>
          <w:p w14:paraId="03586B99" w14:textId="77777777" w:rsidR="00435E91" w:rsidRPr="00892135" w:rsidRDefault="00435E91" w:rsidP="00E25117">
            <w:pPr>
              <w:keepNext/>
              <w:spacing w:after="0" w:line="240" w:lineRule="auto"/>
              <w:rPr>
                <w:rFonts w:ascii="Times New Roman" w:hAnsi="Times New Roman"/>
                <w:sz w:val="24"/>
                <w:szCs w:val="24"/>
              </w:rPr>
            </w:pPr>
            <w:r w:rsidRPr="00892135">
              <w:rPr>
                <w:rFonts w:ascii="Times New Roman" w:hAnsi="Times New Roman"/>
                <w:sz w:val="24"/>
                <w:szCs w:val="24"/>
              </w:rPr>
              <w:t>10.  Does your accounting system have provisions for reviewing and monitoring project budgets and program plans, and reporting and rectifying deviations that may occur in them?</w:t>
            </w:r>
          </w:p>
        </w:tc>
        <w:tc>
          <w:tcPr>
            <w:tcW w:w="2488" w:type="dxa"/>
            <w:tcBorders>
              <w:left w:val="single" w:sz="6" w:space="0" w:color="auto"/>
            </w:tcBorders>
            <w:shd w:val="clear" w:color="auto" w:fill="D9D9D9"/>
          </w:tcPr>
          <w:p w14:paraId="03586B9A" w14:textId="77777777" w:rsidR="00435E91" w:rsidRPr="00892135" w:rsidRDefault="00435E91"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435E91" w:rsidRPr="00892135" w14:paraId="03586B9D" w14:textId="77777777" w:rsidTr="00A00A7D">
        <w:trPr>
          <w:cantSplit/>
        </w:trPr>
        <w:tc>
          <w:tcPr>
            <w:tcW w:w="10735" w:type="dxa"/>
            <w:gridSpan w:val="2"/>
          </w:tcPr>
          <w:p w14:paraId="03586B9C" w14:textId="77777777" w:rsidR="00435E91" w:rsidRPr="00892135" w:rsidRDefault="00435E91" w:rsidP="00E25117">
            <w:pPr>
              <w:spacing w:before="120" w:after="120" w:line="240" w:lineRule="auto"/>
              <w:rPr>
                <w:rFonts w:ascii="Times New Roman" w:hAnsi="Times New Roman"/>
                <w:sz w:val="24"/>
                <w:szCs w:val="24"/>
              </w:rPr>
            </w:pPr>
          </w:p>
        </w:tc>
      </w:tr>
    </w:tbl>
    <w:p w14:paraId="03586B9E" w14:textId="77777777" w:rsidR="00435E91" w:rsidRPr="00446E06" w:rsidRDefault="00435E91"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B74464" w:rsidRPr="00892135" w14:paraId="03586BA1" w14:textId="77777777" w:rsidTr="00892135">
        <w:trPr>
          <w:cantSplit/>
          <w:trHeight w:val="258"/>
        </w:trPr>
        <w:tc>
          <w:tcPr>
            <w:tcW w:w="8247" w:type="dxa"/>
            <w:tcBorders>
              <w:right w:val="single" w:sz="6" w:space="0" w:color="auto"/>
            </w:tcBorders>
            <w:shd w:val="clear" w:color="auto" w:fill="D9D9D9"/>
          </w:tcPr>
          <w:p w14:paraId="03586B9F" w14:textId="77777777" w:rsidR="00B74464" w:rsidRPr="00892135" w:rsidRDefault="00B74464" w:rsidP="00E25117">
            <w:pPr>
              <w:keepNext/>
              <w:spacing w:after="0" w:line="240" w:lineRule="auto"/>
              <w:rPr>
                <w:rFonts w:ascii="Times New Roman" w:hAnsi="Times New Roman"/>
                <w:sz w:val="24"/>
                <w:szCs w:val="24"/>
              </w:rPr>
            </w:pPr>
            <w:r w:rsidRPr="00892135">
              <w:rPr>
                <w:rFonts w:ascii="Times New Roman" w:hAnsi="Times New Roman"/>
                <w:sz w:val="24"/>
                <w:szCs w:val="24"/>
              </w:rPr>
              <w:t>11.  Do you have a current audit?</w:t>
            </w:r>
          </w:p>
        </w:tc>
        <w:tc>
          <w:tcPr>
            <w:tcW w:w="2488" w:type="dxa"/>
            <w:tcBorders>
              <w:left w:val="single" w:sz="6" w:space="0" w:color="auto"/>
            </w:tcBorders>
            <w:shd w:val="clear" w:color="auto" w:fill="D9D9D9"/>
          </w:tcPr>
          <w:p w14:paraId="03586BA0" w14:textId="77777777" w:rsidR="00B74464" w:rsidRPr="00892135" w:rsidRDefault="00B74464"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B74464" w:rsidRPr="00892135" w14:paraId="03586BA3" w14:textId="77777777" w:rsidTr="00A00A7D">
        <w:trPr>
          <w:cantSplit/>
        </w:trPr>
        <w:tc>
          <w:tcPr>
            <w:tcW w:w="10735" w:type="dxa"/>
            <w:gridSpan w:val="2"/>
          </w:tcPr>
          <w:p w14:paraId="03586BA2" w14:textId="77777777" w:rsidR="00B74464" w:rsidRPr="00892135" w:rsidRDefault="00B74464" w:rsidP="00E25117">
            <w:pPr>
              <w:spacing w:before="120" w:after="120" w:line="240" w:lineRule="auto"/>
              <w:rPr>
                <w:rFonts w:ascii="Times New Roman" w:hAnsi="Times New Roman"/>
                <w:sz w:val="24"/>
                <w:szCs w:val="24"/>
              </w:rPr>
            </w:pPr>
          </w:p>
        </w:tc>
      </w:tr>
    </w:tbl>
    <w:p w14:paraId="03586BA4"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B74464" w:rsidRPr="00892135" w14:paraId="03586BA7" w14:textId="77777777" w:rsidTr="00892135">
        <w:trPr>
          <w:cantSplit/>
          <w:trHeight w:val="258"/>
        </w:trPr>
        <w:tc>
          <w:tcPr>
            <w:tcW w:w="8247" w:type="dxa"/>
            <w:tcBorders>
              <w:right w:val="single" w:sz="6" w:space="0" w:color="auto"/>
            </w:tcBorders>
            <w:shd w:val="clear" w:color="auto" w:fill="D9D9D9"/>
          </w:tcPr>
          <w:p w14:paraId="03586BA5" w14:textId="77777777" w:rsidR="00B74464" w:rsidRPr="00892135" w:rsidRDefault="00B74464" w:rsidP="00E25117">
            <w:pPr>
              <w:keepNext/>
              <w:spacing w:after="0" w:line="240" w:lineRule="auto"/>
              <w:rPr>
                <w:rFonts w:ascii="Times New Roman" w:hAnsi="Times New Roman"/>
                <w:sz w:val="24"/>
                <w:szCs w:val="24"/>
              </w:rPr>
            </w:pPr>
            <w:r w:rsidRPr="00892135">
              <w:rPr>
                <w:rFonts w:ascii="Times New Roman" w:hAnsi="Times New Roman"/>
                <w:sz w:val="24"/>
                <w:szCs w:val="24"/>
              </w:rPr>
              <w:t>12.  If your organization expended more than $500,000 of Federal funds in the most recent fiscal year, did you obtain an audit in accordance with OMB Circular A 133?</w:t>
            </w:r>
          </w:p>
        </w:tc>
        <w:tc>
          <w:tcPr>
            <w:tcW w:w="2488" w:type="dxa"/>
            <w:tcBorders>
              <w:left w:val="single" w:sz="6" w:space="0" w:color="auto"/>
            </w:tcBorders>
            <w:shd w:val="clear" w:color="auto" w:fill="D9D9D9"/>
          </w:tcPr>
          <w:p w14:paraId="03586BA6" w14:textId="77777777" w:rsidR="00B74464" w:rsidRPr="00892135" w:rsidRDefault="00B74464"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B74464" w:rsidRPr="00892135" w14:paraId="03586BA9" w14:textId="77777777" w:rsidTr="00A00A7D">
        <w:trPr>
          <w:cantSplit/>
        </w:trPr>
        <w:tc>
          <w:tcPr>
            <w:tcW w:w="10735" w:type="dxa"/>
            <w:gridSpan w:val="2"/>
          </w:tcPr>
          <w:p w14:paraId="03586BA8" w14:textId="77777777" w:rsidR="00B74464" w:rsidRPr="00892135" w:rsidRDefault="00B74464" w:rsidP="00E25117">
            <w:pPr>
              <w:spacing w:before="120" w:after="120" w:line="240" w:lineRule="auto"/>
              <w:rPr>
                <w:rFonts w:ascii="Times New Roman" w:hAnsi="Times New Roman"/>
                <w:sz w:val="24"/>
                <w:szCs w:val="24"/>
              </w:rPr>
            </w:pPr>
          </w:p>
        </w:tc>
      </w:tr>
    </w:tbl>
    <w:p w14:paraId="03586BAA"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AD" w14:textId="77777777" w:rsidTr="00892135">
        <w:trPr>
          <w:cantSplit/>
          <w:trHeight w:val="258"/>
        </w:trPr>
        <w:tc>
          <w:tcPr>
            <w:tcW w:w="8247" w:type="dxa"/>
            <w:tcBorders>
              <w:right w:val="single" w:sz="6" w:space="0" w:color="auto"/>
            </w:tcBorders>
            <w:shd w:val="clear" w:color="auto" w:fill="D9D9D9"/>
          </w:tcPr>
          <w:p w14:paraId="03586BAB"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13.  If your organization had an A 133 audit performed, were there any findings, material weaknesses or reportable conditions identified?  If there were, briefly explain or provide a copy of the findings section and your corrective actions taken.</w:t>
            </w:r>
          </w:p>
        </w:tc>
        <w:tc>
          <w:tcPr>
            <w:tcW w:w="2488" w:type="dxa"/>
            <w:tcBorders>
              <w:left w:val="single" w:sz="6" w:space="0" w:color="auto"/>
            </w:tcBorders>
            <w:shd w:val="clear" w:color="auto" w:fill="D9D9D9"/>
          </w:tcPr>
          <w:p w14:paraId="03586BAC"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AF" w14:textId="77777777" w:rsidTr="00A00A7D">
        <w:trPr>
          <w:cantSplit/>
        </w:trPr>
        <w:tc>
          <w:tcPr>
            <w:tcW w:w="10735" w:type="dxa"/>
            <w:gridSpan w:val="2"/>
          </w:tcPr>
          <w:p w14:paraId="03586BAE" w14:textId="77777777" w:rsidR="00510087" w:rsidRPr="00892135" w:rsidRDefault="00510087" w:rsidP="00E25117">
            <w:pPr>
              <w:spacing w:before="120" w:after="120" w:line="240" w:lineRule="auto"/>
              <w:rPr>
                <w:rFonts w:ascii="Times New Roman" w:hAnsi="Times New Roman"/>
                <w:sz w:val="24"/>
                <w:szCs w:val="24"/>
              </w:rPr>
            </w:pPr>
          </w:p>
        </w:tc>
      </w:tr>
    </w:tbl>
    <w:p w14:paraId="03586BB0" w14:textId="77777777" w:rsidR="00EA03A4" w:rsidRPr="00446E06" w:rsidRDefault="00EA03A4"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B3" w14:textId="77777777" w:rsidTr="00892135">
        <w:trPr>
          <w:cantSplit/>
          <w:trHeight w:val="258"/>
        </w:trPr>
        <w:tc>
          <w:tcPr>
            <w:tcW w:w="8247" w:type="dxa"/>
            <w:tcBorders>
              <w:right w:val="single" w:sz="6" w:space="0" w:color="auto"/>
            </w:tcBorders>
            <w:shd w:val="clear" w:color="auto" w:fill="D9D9D9"/>
          </w:tcPr>
          <w:p w14:paraId="03586BB1"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14.  If your organization requests reimbursement for indirect cost under the grant award, does your organization have an approved indirect cost rate?  (OMB Circular A 122 / 2 CFR Part 230, Appendix A, Section C and D; OMB Circular A 87 / 2 CFR Part 225, Appendix E or OMB A 21 / 2 CFR 220, Appendix A, Section G)</w:t>
            </w:r>
          </w:p>
        </w:tc>
        <w:tc>
          <w:tcPr>
            <w:tcW w:w="2488" w:type="dxa"/>
            <w:tcBorders>
              <w:left w:val="single" w:sz="6" w:space="0" w:color="auto"/>
            </w:tcBorders>
            <w:shd w:val="clear" w:color="auto" w:fill="D9D9D9"/>
          </w:tcPr>
          <w:p w14:paraId="03586BB2"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B5" w14:textId="77777777" w:rsidTr="00A00A7D">
        <w:trPr>
          <w:cantSplit/>
        </w:trPr>
        <w:tc>
          <w:tcPr>
            <w:tcW w:w="10735" w:type="dxa"/>
            <w:gridSpan w:val="2"/>
          </w:tcPr>
          <w:p w14:paraId="03586BB4" w14:textId="77777777" w:rsidR="00510087" w:rsidRPr="00892135" w:rsidRDefault="00510087" w:rsidP="00E25117">
            <w:pPr>
              <w:spacing w:before="120" w:after="120" w:line="240" w:lineRule="auto"/>
              <w:rPr>
                <w:rFonts w:ascii="Times New Roman" w:hAnsi="Times New Roman"/>
                <w:sz w:val="24"/>
                <w:szCs w:val="24"/>
              </w:rPr>
            </w:pPr>
          </w:p>
        </w:tc>
      </w:tr>
    </w:tbl>
    <w:p w14:paraId="03586BB6"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B9" w14:textId="77777777" w:rsidTr="00892135">
        <w:trPr>
          <w:cantSplit/>
          <w:trHeight w:val="258"/>
        </w:trPr>
        <w:tc>
          <w:tcPr>
            <w:tcW w:w="8247" w:type="dxa"/>
            <w:tcBorders>
              <w:right w:val="single" w:sz="6" w:space="0" w:color="auto"/>
            </w:tcBorders>
            <w:shd w:val="clear" w:color="auto" w:fill="D9D9D9"/>
          </w:tcPr>
          <w:p w14:paraId="03586BB7"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15.  (*) Does your organization have written procedures for drawing grant funds and issuing payments? Note: Payment requests should be restricted to immediate needs, i.e. drawing down funds 3 to 5 working days in advance of disbursements.</w:t>
            </w:r>
          </w:p>
        </w:tc>
        <w:tc>
          <w:tcPr>
            <w:tcW w:w="2488" w:type="dxa"/>
            <w:tcBorders>
              <w:left w:val="single" w:sz="6" w:space="0" w:color="auto"/>
            </w:tcBorders>
            <w:shd w:val="clear" w:color="auto" w:fill="D9D9D9"/>
          </w:tcPr>
          <w:p w14:paraId="03586BB8"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BB" w14:textId="77777777" w:rsidTr="00A00A7D">
        <w:trPr>
          <w:cantSplit/>
        </w:trPr>
        <w:tc>
          <w:tcPr>
            <w:tcW w:w="10735" w:type="dxa"/>
            <w:gridSpan w:val="2"/>
          </w:tcPr>
          <w:p w14:paraId="03586BBA" w14:textId="77777777" w:rsidR="00510087" w:rsidRPr="00892135" w:rsidRDefault="00510087" w:rsidP="00E25117">
            <w:pPr>
              <w:spacing w:before="120" w:after="120" w:line="240" w:lineRule="auto"/>
              <w:rPr>
                <w:rFonts w:ascii="Times New Roman" w:hAnsi="Times New Roman"/>
                <w:sz w:val="24"/>
                <w:szCs w:val="24"/>
              </w:rPr>
            </w:pPr>
          </w:p>
        </w:tc>
      </w:tr>
    </w:tbl>
    <w:p w14:paraId="03586BBC" w14:textId="77777777" w:rsidR="00CF50B5" w:rsidRPr="00446E06" w:rsidRDefault="00CF50B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BF" w14:textId="77777777" w:rsidTr="00892135">
        <w:trPr>
          <w:cantSplit/>
          <w:trHeight w:val="258"/>
        </w:trPr>
        <w:tc>
          <w:tcPr>
            <w:tcW w:w="8247" w:type="dxa"/>
            <w:tcBorders>
              <w:right w:val="single" w:sz="6" w:space="0" w:color="auto"/>
            </w:tcBorders>
            <w:shd w:val="clear" w:color="auto" w:fill="D9D9D9"/>
          </w:tcPr>
          <w:p w14:paraId="03586BBD"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16.  What type of accounting and financial management system(s) does your organization use?  Name of automated system(s)</w:t>
            </w:r>
          </w:p>
        </w:tc>
        <w:tc>
          <w:tcPr>
            <w:tcW w:w="2488" w:type="dxa"/>
            <w:tcBorders>
              <w:left w:val="single" w:sz="6" w:space="0" w:color="auto"/>
            </w:tcBorders>
            <w:shd w:val="clear" w:color="auto" w:fill="D9D9D9"/>
          </w:tcPr>
          <w:p w14:paraId="03586BBE"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C1" w14:textId="77777777" w:rsidTr="00A00A7D">
        <w:trPr>
          <w:cantSplit/>
        </w:trPr>
        <w:tc>
          <w:tcPr>
            <w:tcW w:w="10735" w:type="dxa"/>
            <w:gridSpan w:val="2"/>
          </w:tcPr>
          <w:p w14:paraId="03586BC0" w14:textId="77777777" w:rsidR="00510087" w:rsidRPr="00892135" w:rsidRDefault="00510087" w:rsidP="00E25117">
            <w:pPr>
              <w:spacing w:before="120" w:after="120" w:line="240" w:lineRule="auto"/>
              <w:rPr>
                <w:rFonts w:ascii="Times New Roman" w:hAnsi="Times New Roman"/>
                <w:sz w:val="24"/>
                <w:szCs w:val="24"/>
              </w:rPr>
            </w:pPr>
          </w:p>
        </w:tc>
      </w:tr>
    </w:tbl>
    <w:p w14:paraId="03586BC2" w14:textId="77777777" w:rsidR="00A242C9" w:rsidRPr="00446E06"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C5" w14:textId="77777777" w:rsidTr="00892135">
        <w:trPr>
          <w:cantSplit/>
          <w:trHeight w:val="258"/>
        </w:trPr>
        <w:tc>
          <w:tcPr>
            <w:tcW w:w="8247" w:type="dxa"/>
            <w:tcBorders>
              <w:right w:val="single" w:sz="6" w:space="0" w:color="auto"/>
            </w:tcBorders>
            <w:shd w:val="clear" w:color="auto" w:fill="D9D9D9"/>
          </w:tcPr>
          <w:p w14:paraId="03586BC3"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17.  Are accounting records supported by source documentation?</w:t>
            </w:r>
          </w:p>
        </w:tc>
        <w:tc>
          <w:tcPr>
            <w:tcW w:w="2488" w:type="dxa"/>
            <w:tcBorders>
              <w:left w:val="single" w:sz="6" w:space="0" w:color="auto"/>
            </w:tcBorders>
            <w:shd w:val="clear" w:color="auto" w:fill="D9D9D9"/>
          </w:tcPr>
          <w:p w14:paraId="03586BC4"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C7" w14:textId="77777777" w:rsidTr="00A00A7D">
        <w:trPr>
          <w:cantSplit/>
        </w:trPr>
        <w:tc>
          <w:tcPr>
            <w:tcW w:w="10735" w:type="dxa"/>
            <w:gridSpan w:val="2"/>
          </w:tcPr>
          <w:p w14:paraId="03586BC6" w14:textId="77777777" w:rsidR="00510087" w:rsidRPr="00892135" w:rsidRDefault="00510087" w:rsidP="00E25117">
            <w:pPr>
              <w:spacing w:before="120" w:after="120" w:line="240" w:lineRule="auto"/>
              <w:rPr>
                <w:rFonts w:ascii="Times New Roman" w:hAnsi="Times New Roman"/>
                <w:sz w:val="24"/>
                <w:szCs w:val="24"/>
              </w:rPr>
            </w:pPr>
          </w:p>
        </w:tc>
      </w:tr>
    </w:tbl>
    <w:p w14:paraId="03586BC8" w14:textId="77777777" w:rsidR="00A242C9" w:rsidRPr="00446E06" w:rsidRDefault="00A242C9" w:rsidP="00E25117">
      <w:pPr>
        <w:spacing w:after="0" w:line="240" w:lineRule="auto"/>
        <w:rPr>
          <w:rFonts w:ascii="Times New Roman" w:hAnsi="Times New Roman"/>
          <w:sz w:val="24"/>
          <w:szCs w:val="24"/>
        </w:rPr>
      </w:pPr>
    </w:p>
    <w:p w14:paraId="03586BC9" w14:textId="77777777" w:rsidR="00FA6331" w:rsidRPr="00510087" w:rsidRDefault="00FA6331" w:rsidP="00E25117">
      <w:pPr>
        <w:keepNext/>
        <w:spacing w:after="0" w:line="240" w:lineRule="auto"/>
        <w:ind w:left="1080" w:hanging="360"/>
        <w:rPr>
          <w:rFonts w:ascii="Times New Roman" w:hAnsi="Times New Roman"/>
          <w:sz w:val="24"/>
          <w:szCs w:val="24"/>
        </w:rPr>
      </w:pPr>
      <w:r w:rsidRPr="00446E06">
        <w:rPr>
          <w:rFonts w:ascii="Times New Roman" w:hAnsi="Times New Roman"/>
          <w:sz w:val="24"/>
          <w:szCs w:val="24"/>
        </w:rPr>
        <w:t>B.</w:t>
      </w:r>
      <w:r w:rsidR="008C74F5">
        <w:rPr>
          <w:rFonts w:ascii="Times New Roman" w:hAnsi="Times New Roman"/>
          <w:sz w:val="24"/>
          <w:szCs w:val="24"/>
        </w:rPr>
        <w:tab/>
      </w:r>
      <w:r w:rsidRPr="00446E06">
        <w:rPr>
          <w:rFonts w:ascii="Times New Roman" w:hAnsi="Times New Roman"/>
          <w:sz w:val="24"/>
          <w:szCs w:val="24"/>
        </w:rPr>
        <w:t>Personnel/Timekeeping (Ref: OMB Circular A 122/ 2 CFR Part 230, Appendix B, Section 8, OMB</w:t>
      </w:r>
      <w:r w:rsidR="00A33C62" w:rsidRPr="00446E06">
        <w:rPr>
          <w:rFonts w:ascii="Times New Roman" w:hAnsi="Times New Roman"/>
          <w:sz w:val="24"/>
          <w:szCs w:val="24"/>
        </w:rPr>
        <w:t xml:space="preserve"> Circular A 87/ 2 CFR Part 225, Appendix B, Section 8 or OMB Circular A 21 / 2 CFR 220, Appendix A, Section J, Paragraph 10)</w:t>
      </w:r>
    </w:p>
    <w:p w14:paraId="03586BCA" w14:textId="77777777" w:rsidR="00A33C62" w:rsidRPr="00510087" w:rsidRDefault="00A33C6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CD" w14:textId="77777777" w:rsidTr="00892135">
        <w:trPr>
          <w:cantSplit/>
          <w:trHeight w:val="258"/>
        </w:trPr>
        <w:tc>
          <w:tcPr>
            <w:tcW w:w="8247" w:type="dxa"/>
            <w:tcBorders>
              <w:right w:val="single" w:sz="6" w:space="0" w:color="auto"/>
            </w:tcBorders>
            <w:shd w:val="clear" w:color="auto" w:fill="D9D9D9"/>
          </w:tcPr>
          <w:p w14:paraId="03586BCB"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1.  Does your organization have written payroll policies and procedures?</w:t>
            </w:r>
          </w:p>
        </w:tc>
        <w:tc>
          <w:tcPr>
            <w:tcW w:w="2488" w:type="dxa"/>
            <w:tcBorders>
              <w:left w:val="single" w:sz="6" w:space="0" w:color="auto"/>
            </w:tcBorders>
            <w:shd w:val="clear" w:color="auto" w:fill="D9D9D9"/>
          </w:tcPr>
          <w:p w14:paraId="03586BCC"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CF" w14:textId="77777777" w:rsidTr="00A00A7D">
        <w:trPr>
          <w:cantSplit/>
        </w:trPr>
        <w:tc>
          <w:tcPr>
            <w:tcW w:w="10735" w:type="dxa"/>
            <w:gridSpan w:val="2"/>
          </w:tcPr>
          <w:p w14:paraId="03586BCE" w14:textId="77777777" w:rsidR="00510087" w:rsidRPr="00892135" w:rsidRDefault="00510087" w:rsidP="00E25117">
            <w:pPr>
              <w:spacing w:before="120" w:after="120" w:line="240" w:lineRule="auto"/>
              <w:rPr>
                <w:rFonts w:ascii="Times New Roman" w:hAnsi="Times New Roman"/>
                <w:sz w:val="24"/>
                <w:szCs w:val="24"/>
              </w:rPr>
            </w:pPr>
          </w:p>
        </w:tc>
      </w:tr>
    </w:tbl>
    <w:p w14:paraId="03586BD0"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D3" w14:textId="77777777" w:rsidTr="00892135">
        <w:trPr>
          <w:cantSplit/>
          <w:trHeight w:val="258"/>
        </w:trPr>
        <w:tc>
          <w:tcPr>
            <w:tcW w:w="8247" w:type="dxa"/>
            <w:tcBorders>
              <w:right w:val="single" w:sz="6" w:space="0" w:color="auto"/>
            </w:tcBorders>
            <w:shd w:val="clear" w:color="auto" w:fill="D9D9D9"/>
          </w:tcPr>
          <w:p w14:paraId="03586BD1"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2.  Do your employees record: actual hours worked directly on all projects, indirect or administrative time not charged directly to a project, and leave taken?</w:t>
            </w:r>
          </w:p>
        </w:tc>
        <w:tc>
          <w:tcPr>
            <w:tcW w:w="2488" w:type="dxa"/>
            <w:tcBorders>
              <w:left w:val="single" w:sz="6" w:space="0" w:color="auto"/>
            </w:tcBorders>
            <w:shd w:val="clear" w:color="auto" w:fill="D9D9D9"/>
          </w:tcPr>
          <w:p w14:paraId="03586BD2"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D5" w14:textId="77777777" w:rsidTr="00A00A7D">
        <w:trPr>
          <w:cantSplit/>
        </w:trPr>
        <w:tc>
          <w:tcPr>
            <w:tcW w:w="10735" w:type="dxa"/>
            <w:gridSpan w:val="2"/>
          </w:tcPr>
          <w:p w14:paraId="03586BD4" w14:textId="77777777" w:rsidR="00510087" w:rsidRPr="00892135" w:rsidRDefault="00510087" w:rsidP="00E25117">
            <w:pPr>
              <w:spacing w:before="120" w:after="120" w:line="240" w:lineRule="auto"/>
              <w:rPr>
                <w:rFonts w:ascii="Times New Roman" w:hAnsi="Times New Roman"/>
                <w:sz w:val="24"/>
                <w:szCs w:val="24"/>
              </w:rPr>
            </w:pPr>
          </w:p>
        </w:tc>
      </w:tr>
    </w:tbl>
    <w:p w14:paraId="03586BD6"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510087" w:rsidRPr="00892135" w14:paraId="03586BD9" w14:textId="77777777" w:rsidTr="00892135">
        <w:trPr>
          <w:cantSplit/>
          <w:trHeight w:val="258"/>
        </w:trPr>
        <w:tc>
          <w:tcPr>
            <w:tcW w:w="8247" w:type="dxa"/>
            <w:tcBorders>
              <w:right w:val="single" w:sz="6" w:space="0" w:color="auto"/>
            </w:tcBorders>
            <w:shd w:val="clear" w:color="auto" w:fill="D9D9D9"/>
          </w:tcPr>
          <w:p w14:paraId="03586BD7" w14:textId="77777777" w:rsidR="00510087" w:rsidRPr="00892135" w:rsidRDefault="00510087" w:rsidP="00E25117">
            <w:pPr>
              <w:keepNext/>
              <w:spacing w:after="0" w:line="240" w:lineRule="auto"/>
              <w:rPr>
                <w:rFonts w:ascii="Times New Roman" w:hAnsi="Times New Roman"/>
                <w:sz w:val="24"/>
                <w:szCs w:val="24"/>
              </w:rPr>
            </w:pPr>
            <w:r w:rsidRPr="00892135">
              <w:rPr>
                <w:rFonts w:ascii="Times New Roman" w:hAnsi="Times New Roman"/>
                <w:sz w:val="24"/>
                <w:szCs w:val="24"/>
              </w:rPr>
              <w:t>3.  For those employees required to work away from the office, are actual hours worked documented?</w:t>
            </w:r>
          </w:p>
        </w:tc>
        <w:tc>
          <w:tcPr>
            <w:tcW w:w="2488" w:type="dxa"/>
            <w:tcBorders>
              <w:left w:val="single" w:sz="6" w:space="0" w:color="auto"/>
            </w:tcBorders>
            <w:shd w:val="clear" w:color="auto" w:fill="D9D9D9"/>
          </w:tcPr>
          <w:p w14:paraId="03586BD8" w14:textId="77777777" w:rsidR="00510087" w:rsidRPr="00892135" w:rsidRDefault="00510087"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510087" w:rsidRPr="00892135" w14:paraId="03586BDB" w14:textId="77777777" w:rsidTr="00A00A7D">
        <w:trPr>
          <w:cantSplit/>
        </w:trPr>
        <w:tc>
          <w:tcPr>
            <w:tcW w:w="10735" w:type="dxa"/>
            <w:gridSpan w:val="2"/>
          </w:tcPr>
          <w:p w14:paraId="03586BDA" w14:textId="77777777" w:rsidR="00510087" w:rsidRPr="00892135" w:rsidRDefault="00510087" w:rsidP="00E25117">
            <w:pPr>
              <w:spacing w:before="120" w:after="120" w:line="240" w:lineRule="auto"/>
              <w:rPr>
                <w:rFonts w:ascii="Times New Roman" w:hAnsi="Times New Roman"/>
                <w:sz w:val="24"/>
                <w:szCs w:val="24"/>
              </w:rPr>
            </w:pPr>
          </w:p>
        </w:tc>
      </w:tr>
    </w:tbl>
    <w:p w14:paraId="03586BDC" w14:textId="77777777" w:rsidR="00510087" w:rsidRPr="00510087" w:rsidRDefault="0051008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67033" w:rsidRPr="00892135" w14:paraId="03586BDF" w14:textId="77777777" w:rsidTr="00892135">
        <w:trPr>
          <w:cantSplit/>
          <w:trHeight w:val="258"/>
        </w:trPr>
        <w:tc>
          <w:tcPr>
            <w:tcW w:w="8247" w:type="dxa"/>
            <w:tcBorders>
              <w:right w:val="single" w:sz="6" w:space="0" w:color="auto"/>
            </w:tcBorders>
            <w:shd w:val="clear" w:color="auto" w:fill="D9D9D9"/>
          </w:tcPr>
          <w:p w14:paraId="03586BDD" w14:textId="77777777" w:rsidR="00A67033" w:rsidRPr="00892135" w:rsidRDefault="00A67033" w:rsidP="00E25117">
            <w:pPr>
              <w:keepNext/>
              <w:spacing w:after="0" w:line="240" w:lineRule="auto"/>
              <w:rPr>
                <w:rFonts w:ascii="Times New Roman" w:hAnsi="Times New Roman"/>
                <w:sz w:val="24"/>
                <w:szCs w:val="24"/>
              </w:rPr>
            </w:pPr>
            <w:r w:rsidRPr="00892135">
              <w:rPr>
                <w:rFonts w:ascii="Times New Roman" w:hAnsi="Times New Roman"/>
                <w:sz w:val="24"/>
                <w:szCs w:val="24"/>
              </w:rPr>
              <w:t>4.  Do payroll registers and reports match up with costs for each employee whose compensation is charged to an assistance agreement?</w:t>
            </w:r>
          </w:p>
        </w:tc>
        <w:tc>
          <w:tcPr>
            <w:tcW w:w="2488" w:type="dxa"/>
            <w:tcBorders>
              <w:left w:val="single" w:sz="6" w:space="0" w:color="auto"/>
            </w:tcBorders>
            <w:shd w:val="clear" w:color="auto" w:fill="D9D9D9"/>
          </w:tcPr>
          <w:p w14:paraId="03586BDE" w14:textId="77777777" w:rsidR="00A67033" w:rsidRPr="00892135" w:rsidRDefault="00A67033"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67033" w:rsidRPr="00892135" w14:paraId="03586BE1" w14:textId="77777777" w:rsidTr="00A00A7D">
        <w:trPr>
          <w:cantSplit/>
        </w:trPr>
        <w:tc>
          <w:tcPr>
            <w:tcW w:w="10735" w:type="dxa"/>
            <w:gridSpan w:val="2"/>
          </w:tcPr>
          <w:p w14:paraId="03586BE0" w14:textId="77777777" w:rsidR="00A67033" w:rsidRPr="00892135" w:rsidRDefault="00A67033" w:rsidP="00E25117">
            <w:pPr>
              <w:spacing w:before="120" w:after="120" w:line="240" w:lineRule="auto"/>
              <w:rPr>
                <w:rFonts w:ascii="Times New Roman" w:hAnsi="Times New Roman"/>
                <w:sz w:val="24"/>
                <w:szCs w:val="24"/>
              </w:rPr>
            </w:pPr>
          </w:p>
        </w:tc>
      </w:tr>
    </w:tbl>
    <w:p w14:paraId="03586BE2" w14:textId="77777777" w:rsidR="00A242C9"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BE5" w14:textId="77777777" w:rsidTr="00892135">
        <w:trPr>
          <w:cantSplit/>
          <w:trHeight w:val="258"/>
        </w:trPr>
        <w:tc>
          <w:tcPr>
            <w:tcW w:w="8247" w:type="dxa"/>
            <w:tcBorders>
              <w:right w:val="single" w:sz="6" w:space="0" w:color="auto"/>
            </w:tcBorders>
            <w:shd w:val="clear" w:color="auto" w:fill="D9D9D9"/>
          </w:tcPr>
          <w:p w14:paraId="03586BE3"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5.  Are timesheets required to be signed by the individual or supervisor</w:t>
            </w:r>
            <w:r w:rsidRPr="00892135">
              <w:rPr>
                <w:rFonts w:ascii="Times New Roman" w:hAnsi="Times New Roman"/>
                <w:b/>
                <w:sz w:val="24"/>
                <w:szCs w:val="24"/>
              </w:rPr>
              <w:t>?</w:t>
            </w:r>
          </w:p>
        </w:tc>
        <w:tc>
          <w:tcPr>
            <w:tcW w:w="2488" w:type="dxa"/>
            <w:tcBorders>
              <w:left w:val="single" w:sz="6" w:space="0" w:color="auto"/>
            </w:tcBorders>
            <w:shd w:val="clear" w:color="auto" w:fill="D9D9D9"/>
          </w:tcPr>
          <w:p w14:paraId="03586BE4"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BE7" w14:textId="77777777" w:rsidTr="00A00A7D">
        <w:trPr>
          <w:cantSplit/>
        </w:trPr>
        <w:tc>
          <w:tcPr>
            <w:tcW w:w="10735" w:type="dxa"/>
            <w:gridSpan w:val="2"/>
          </w:tcPr>
          <w:p w14:paraId="03586BE6" w14:textId="77777777" w:rsidR="001C7CEA" w:rsidRPr="00892135" w:rsidRDefault="001C7CEA" w:rsidP="00E25117">
            <w:pPr>
              <w:spacing w:before="120" w:after="120" w:line="240" w:lineRule="auto"/>
              <w:rPr>
                <w:rFonts w:ascii="Times New Roman" w:hAnsi="Times New Roman"/>
                <w:sz w:val="24"/>
                <w:szCs w:val="24"/>
              </w:rPr>
            </w:pPr>
          </w:p>
        </w:tc>
      </w:tr>
    </w:tbl>
    <w:p w14:paraId="03586BE8" w14:textId="77777777" w:rsidR="001C7CEA" w:rsidRDefault="001C7CEA" w:rsidP="00E25117">
      <w:pPr>
        <w:spacing w:after="0" w:line="240" w:lineRule="auto"/>
        <w:rPr>
          <w:rFonts w:ascii="Times New Roman" w:hAnsi="Times New Roman"/>
          <w:sz w:val="24"/>
          <w:szCs w:val="24"/>
        </w:rPr>
      </w:pPr>
    </w:p>
    <w:p w14:paraId="03586BE9" w14:textId="77777777" w:rsidR="00AE78D8" w:rsidRPr="001C7CEA" w:rsidRDefault="00AE78D8"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C.</w:t>
      </w:r>
      <w:r w:rsidR="008C74F5">
        <w:rPr>
          <w:rFonts w:ascii="Times New Roman" w:hAnsi="Times New Roman"/>
          <w:sz w:val="24"/>
          <w:szCs w:val="24"/>
        </w:rPr>
        <w:tab/>
      </w:r>
      <w:r w:rsidRPr="001C7CEA">
        <w:rPr>
          <w:rFonts w:ascii="Times New Roman" w:hAnsi="Times New Roman"/>
          <w:sz w:val="24"/>
          <w:szCs w:val="24"/>
        </w:rPr>
        <w:t>Personnel/Payroll</w:t>
      </w:r>
    </w:p>
    <w:p w14:paraId="03586BEA" w14:textId="77777777" w:rsidR="00AE78D8" w:rsidRPr="001C7CEA"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AE78D8" w:rsidRPr="001C7CEA">
        <w:rPr>
          <w:rFonts w:ascii="Times New Roman" w:hAnsi="Times New Roman"/>
          <w:sz w:val="24"/>
          <w:szCs w:val="24"/>
        </w:rPr>
        <w:t>Many of these questions have “Yes” or “No” answers. For “Yes” answers, please provide specific reference to your policies and procedures. Please explain all “No” and “Not Applicable” answers.</w:t>
      </w:r>
    </w:p>
    <w:p w14:paraId="03586BEB" w14:textId="77777777" w:rsidR="00AE78D8"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AE78D8" w:rsidRPr="001C7CEA">
        <w:rPr>
          <w:rFonts w:ascii="Times New Roman" w:hAnsi="Times New Roman"/>
          <w:sz w:val="24"/>
          <w:szCs w:val="24"/>
        </w:rPr>
        <w:t>Does your organization’s written policies and procedures provide for the following controls for the payroll function?</w:t>
      </w:r>
    </w:p>
    <w:p w14:paraId="03586BEC"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BEF" w14:textId="77777777" w:rsidTr="00892135">
        <w:trPr>
          <w:cantSplit/>
          <w:trHeight w:val="258"/>
        </w:trPr>
        <w:tc>
          <w:tcPr>
            <w:tcW w:w="8247" w:type="dxa"/>
            <w:tcBorders>
              <w:right w:val="single" w:sz="6" w:space="0" w:color="auto"/>
            </w:tcBorders>
            <w:shd w:val="clear" w:color="auto" w:fill="D9D9D9"/>
          </w:tcPr>
          <w:p w14:paraId="03586BED"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1.  Does the policy provide adequate separation of duties?</w:t>
            </w:r>
          </w:p>
        </w:tc>
        <w:tc>
          <w:tcPr>
            <w:tcW w:w="2488" w:type="dxa"/>
            <w:tcBorders>
              <w:left w:val="single" w:sz="6" w:space="0" w:color="auto"/>
            </w:tcBorders>
            <w:shd w:val="clear" w:color="auto" w:fill="D9D9D9"/>
          </w:tcPr>
          <w:p w14:paraId="03586BEE"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BF1" w14:textId="77777777" w:rsidTr="00A00A7D">
        <w:trPr>
          <w:cantSplit/>
        </w:trPr>
        <w:tc>
          <w:tcPr>
            <w:tcW w:w="10735" w:type="dxa"/>
            <w:gridSpan w:val="2"/>
          </w:tcPr>
          <w:p w14:paraId="03586BF0" w14:textId="77777777" w:rsidR="001C7CEA" w:rsidRPr="00892135" w:rsidRDefault="001C7CEA" w:rsidP="00E25117">
            <w:pPr>
              <w:spacing w:before="120" w:after="120" w:line="240" w:lineRule="auto"/>
              <w:rPr>
                <w:rFonts w:ascii="Times New Roman" w:hAnsi="Times New Roman"/>
                <w:sz w:val="24"/>
                <w:szCs w:val="24"/>
              </w:rPr>
            </w:pPr>
          </w:p>
        </w:tc>
      </w:tr>
    </w:tbl>
    <w:p w14:paraId="03586BF2"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BF5" w14:textId="77777777" w:rsidTr="00892135">
        <w:trPr>
          <w:cantSplit/>
          <w:trHeight w:val="258"/>
        </w:trPr>
        <w:tc>
          <w:tcPr>
            <w:tcW w:w="8247" w:type="dxa"/>
            <w:tcBorders>
              <w:right w:val="single" w:sz="6" w:space="0" w:color="auto"/>
            </w:tcBorders>
            <w:shd w:val="clear" w:color="auto" w:fill="D9D9D9"/>
          </w:tcPr>
          <w:p w14:paraId="03586BF3"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2.  Are salaries and wages rates established, authorized and approved in your organization to ensure equity?</w:t>
            </w:r>
          </w:p>
        </w:tc>
        <w:tc>
          <w:tcPr>
            <w:tcW w:w="2488" w:type="dxa"/>
            <w:tcBorders>
              <w:left w:val="single" w:sz="6" w:space="0" w:color="auto"/>
            </w:tcBorders>
            <w:shd w:val="clear" w:color="auto" w:fill="D9D9D9"/>
          </w:tcPr>
          <w:p w14:paraId="03586BF4"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BF7" w14:textId="77777777" w:rsidTr="00A00A7D">
        <w:trPr>
          <w:cantSplit/>
        </w:trPr>
        <w:tc>
          <w:tcPr>
            <w:tcW w:w="10735" w:type="dxa"/>
            <w:gridSpan w:val="2"/>
          </w:tcPr>
          <w:p w14:paraId="03586BF6" w14:textId="77777777" w:rsidR="001C7CEA" w:rsidRPr="00892135" w:rsidRDefault="001C7CEA" w:rsidP="00E25117">
            <w:pPr>
              <w:spacing w:before="120" w:after="120" w:line="240" w:lineRule="auto"/>
              <w:rPr>
                <w:rFonts w:ascii="Times New Roman" w:hAnsi="Times New Roman"/>
                <w:sz w:val="24"/>
                <w:szCs w:val="24"/>
              </w:rPr>
            </w:pPr>
          </w:p>
        </w:tc>
      </w:tr>
    </w:tbl>
    <w:p w14:paraId="03586BF8"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BFB" w14:textId="77777777" w:rsidTr="00892135">
        <w:trPr>
          <w:cantSplit/>
          <w:trHeight w:val="258"/>
        </w:trPr>
        <w:tc>
          <w:tcPr>
            <w:tcW w:w="8247" w:type="dxa"/>
            <w:tcBorders>
              <w:right w:val="single" w:sz="6" w:space="0" w:color="auto"/>
            </w:tcBorders>
            <w:shd w:val="clear" w:color="auto" w:fill="D9D9D9"/>
          </w:tcPr>
          <w:p w14:paraId="03586BF9"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3.  Does your payroll process ensure that all deductions from employee’s salaries authorized by the employee, and proper?</w:t>
            </w:r>
          </w:p>
        </w:tc>
        <w:tc>
          <w:tcPr>
            <w:tcW w:w="2488" w:type="dxa"/>
            <w:tcBorders>
              <w:left w:val="single" w:sz="6" w:space="0" w:color="auto"/>
            </w:tcBorders>
            <w:shd w:val="clear" w:color="auto" w:fill="D9D9D9"/>
          </w:tcPr>
          <w:p w14:paraId="03586BFA"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BFD" w14:textId="77777777" w:rsidTr="00A00A7D">
        <w:trPr>
          <w:cantSplit/>
        </w:trPr>
        <w:tc>
          <w:tcPr>
            <w:tcW w:w="10735" w:type="dxa"/>
            <w:gridSpan w:val="2"/>
          </w:tcPr>
          <w:p w14:paraId="03586BFC" w14:textId="77777777" w:rsidR="001C7CEA" w:rsidRPr="00892135" w:rsidRDefault="001C7CEA" w:rsidP="00E25117">
            <w:pPr>
              <w:spacing w:before="120" w:after="120" w:line="240" w:lineRule="auto"/>
              <w:rPr>
                <w:rFonts w:ascii="Times New Roman" w:hAnsi="Times New Roman"/>
                <w:sz w:val="24"/>
                <w:szCs w:val="24"/>
              </w:rPr>
            </w:pPr>
          </w:p>
        </w:tc>
      </w:tr>
    </w:tbl>
    <w:p w14:paraId="03586BFE" w14:textId="77777777" w:rsidR="001C7CEA" w:rsidRP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C01" w14:textId="77777777" w:rsidTr="00892135">
        <w:trPr>
          <w:cantSplit/>
          <w:trHeight w:val="258"/>
        </w:trPr>
        <w:tc>
          <w:tcPr>
            <w:tcW w:w="8247" w:type="dxa"/>
            <w:tcBorders>
              <w:right w:val="single" w:sz="6" w:space="0" w:color="auto"/>
            </w:tcBorders>
            <w:shd w:val="clear" w:color="auto" w:fill="D9D9D9"/>
          </w:tcPr>
          <w:p w14:paraId="03586BFF"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4.  How are payrolls distributed?</w:t>
            </w:r>
          </w:p>
        </w:tc>
        <w:tc>
          <w:tcPr>
            <w:tcW w:w="2488" w:type="dxa"/>
            <w:tcBorders>
              <w:left w:val="single" w:sz="6" w:space="0" w:color="auto"/>
            </w:tcBorders>
            <w:shd w:val="clear" w:color="auto" w:fill="D9D9D9"/>
          </w:tcPr>
          <w:p w14:paraId="03586C00"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C03" w14:textId="77777777" w:rsidTr="00A00A7D">
        <w:trPr>
          <w:cantSplit/>
        </w:trPr>
        <w:tc>
          <w:tcPr>
            <w:tcW w:w="10735" w:type="dxa"/>
            <w:gridSpan w:val="2"/>
          </w:tcPr>
          <w:p w14:paraId="03586C02" w14:textId="77777777" w:rsidR="001C7CEA" w:rsidRPr="00892135" w:rsidRDefault="001C7CEA" w:rsidP="00E25117">
            <w:pPr>
              <w:spacing w:before="120" w:after="120" w:line="240" w:lineRule="auto"/>
              <w:rPr>
                <w:rFonts w:ascii="Times New Roman" w:hAnsi="Times New Roman"/>
                <w:sz w:val="24"/>
                <w:szCs w:val="24"/>
              </w:rPr>
            </w:pPr>
          </w:p>
        </w:tc>
      </w:tr>
    </w:tbl>
    <w:p w14:paraId="03586C04"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C07" w14:textId="77777777" w:rsidTr="00892135">
        <w:trPr>
          <w:cantSplit/>
          <w:trHeight w:val="258"/>
        </w:trPr>
        <w:tc>
          <w:tcPr>
            <w:tcW w:w="8247" w:type="dxa"/>
            <w:tcBorders>
              <w:right w:val="single" w:sz="6" w:space="0" w:color="auto"/>
            </w:tcBorders>
            <w:shd w:val="clear" w:color="auto" w:fill="D9D9D9"/>
          </w:tcPr>
          <w:p w14:paraId="03586C05"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5.  If checks are distributed manually, are there sufficient controls to ensure that payroll checks are distributed to the correct employee?</w:t>
            </w:r>
          </w:p>
        </w:tc>
        <w:tc>
          <w:tcPr>
            <w:tcW w:w="2488" w:type="dxa"/>
            <w:tcBorders>
              <w:left w:val="single" w:sz="6" w:space="0" w:color="auto"/>
            </w:tcBorders>
            <w:shd w:val="clear" w:color="auto" w:fill="D9D9D9"/>
          </w:tcPr>
          <w:p w14:paraId="03586C06"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C09" w14:textId="77777777" w:rsidTr="00A00A7D">
        <w:trPr>
          <w:cantSplit/>
        </w:trPr>
        <w:tc>
          <w:tcPr>
            <w:tcW w:w="10735" w:type="dxa"/>
            <w:gridSpan w:val="2"/>
          </w:tcPr>
          <w:p w14:paraId="03586C08" w14:textId="77777777" w:rsidR="001C7CEA" w:rsidRPr="00892135" w:rsidRDefault="001C7CEA" w:rsidP="00E25117">
            <w:pPr>
              <w:spacing w:before="120" w:after="120" w:line="240" w:lineRule="auto"/>
              <w:rPr>
                <w:rFonts w:ascii="Times New Roman" w:hAnsi="Times New Roman"/>
                <w:sz w:val="24"/>
                <w:szCs w:val="24"/>
              </w:rPr>
            </w:pPr>
          </w:p>
        </w:tc>
      </w:tr>
    </w:tbl>
    <w:p w14:paraId="03586C0A" w14:textId="77777777" w:rsidR="00A242C9" w:rsidRDefault="00A242C9" w:rsidP="00E25117">
      <w:pPr>
        <w:spacing w:after="0" w:line="240" w:lineRule="auto"/>
        <w:rPr>
          <w:rFonts w:ascii="Times New Roman" w:hAnsi="Times New Roman"/>
          <w:sz w:val="24"/>
          <w:szCs w:val="24"/>
        </w:rPr>
      </w:pPr>
    </w:p>
    <w:p w14:paraId="03586C0B" w14:textId="77777777" w:rsidR="001C7CEA" w:rsidRPr="001C7CEA" w:rsidRDefault="001C7CEA" w:rsidP="00E25117">
      <w:pPr>
        <w:spacing w:after="0" w:line="240" w:lineRule="auto"/>
        <w:rPr>
          <w:rFonts w:ascii="Times New Roman" w:hAnsi="Times New Roman"/>
          <w:sz w:val="24"/>
          <w:szCs w:val="24"/>
        </w:rPr>
      </w:pPr>
    </w:p>
    <w:p w14:paraId="03586C0C" w14:textId="77777777" w:rsidR="0012638D" w:rsidRPr="001C7CEA" w:rsidRDefault="0012638D"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D.</w:t>
      </w:r>
      <w:r w:rsidR="008C74F5">
        <w:rPr>
          <w:rFonts w:ascii="Times New Roman" w:hAnsi="Times New Roman"/>
          <w:sz w:val="24"/>
          <w:szCs w:val="24"/>
        </w:rPr>
        <w:tab/>
      </w:r>
      <w:r w:rsidRPr="001C7CEA">
        <w:rPr>
          <w:rFonts w:ascii="Times New Roman" w:hAnsi="Times New Roman"/>
          <w:sz w:val="24"/>
          <w:szCs w:val="24"/>
        </w:rPr>
        <w:t>Travel (Ref: OMB Circular A 122 / 2 CFR Part 230, Appendix B, Sections 51, OMB Circular A 87/ 2 CFR 225, Appendix B, Section 43 or OMB Circular A 21 / 2 CFR 220, Appendix A, Section J, Paragraph 53)</w:t>
      </w:r>
    </w:p>
    <w:p w14:paraId="03586C0D" w14:textId="77777777" w:rsidR="0012638D"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12638D" w:rsidRPr="001C7CEA">
        <w:rPr>
          <w:rFonts w:ascii="Times New Roman" w:hAnsi="Times New Roman"/>
          <w:sz w:val="24"/>
          <w:szCs w:val="24"/>
        </w:rPr>
        <w:t>Many of these questions have “Yes” or “No” answers. For “Yes” answers, please provide the specific reference to your policies and procedures. Please explain all “No” and “Not Applicable” answers.</w:t>
      </w:r>
    </w:p>
    <w:p w14:paraId="03586C0E"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C11" w14:textId="77777777" w:rsidTr="00892135">
        <w:trPr>
          <w:cantSplit/>
          <w:trHeight w:val="258"/>
        </w:trPr>
        <w:tc>
          <w:tcPr>
            <w:tcW w:w="8247" w:type="dxa"/>
            <w:tcBorders>
              <w:right w:val="single" w:sz="6" w:space="0" w:color="auto"/>
            </w:tcBorders>
            <w:shd w:val="clear" w:color="auto" w:fill="D9D9D9"/>
          </w:tcPr>
          <w:p w14:paraId="03586C0F"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1.  Does your organization have written travel policies and procedures?</w:t>
            </w:r>
          </w:p>
        </w:tc>
        <w:tc>
          <w:tcPr>
            <w:tcW w:w="2488" w:type="dxa"/>
            <w:tcBorders>
              <w:left w:val="single" w:sz="6" w:space="0" w:color="auto"/>
            </w:tcBorders>
            <w:shd w:val="clear" w:color="auto" w:fill="D9D9D9"/>
          </w:tcPr>
          <w:p w14:paraId="03586C10"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C13" w14:textId="77777777" w:rsidTr="00A00A7D">
        <w:trPr>
          <w:cantSplit/>
        </w:trPr>
        <w:tc>
          <w:tcPr>
            <w:tcW w:w="10735" w:type="dxa"/>
            <w:gridSpan w:val="2"/>
          </w:tcPr>
          <w:p w14:paraId="03586C12" w14:textId="77777777" w:rsidR="001C7CEA" w:rsidRPr="00892135" w:rsidRDefault="001C7CEA" w:rsidP="00E25117">
            <w:pPr>
              <w:spacing w:before="120" w:after="120" w:line="240" w:lineRule="auto"/>
              <w:rPr>
                <w:rFonts w:ascii="Times New Roman" w:hAnsi="Times New Roman"/>
                <w:sz w:val="24"/>
                <w:szCs w:val="24"/>
              </w:rPr>
            </w:pPr>
          </w:p>
        </w:tc>
      </w:tr>
    </w:tbl>
    <w:p w14:paraId="03586C14" w14:textId="77777777" w:rsid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C17" w14:textId="77777777" w:rsidTr="00892135">
        <w:trPr>
          <w:cantSplit/>
          <w:trHeight w:val="258"/>
        </w:trPr>
        <w:tc>
          <w:tcPr>
            <w:tcW w:w="8247" w:type="dxa"/>
            <w:tcBorders>
              <w:right w:val="single" w:sz="6" w:space="0" w:color="auto"/>
            </w:tcBorders>
            <w:shd w:val="clear" w:color="auto" w:fill="D9D9D9"/>
          </w:tcPr>
          <w:p w14:paraId="03586C15"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 xml:space="preserve">2.  </w:t>
            </w:r>
            <w:r w:rsidRPr="00892135">
              <w:rPr>
                <w:rFonts w:ascii="Times New Roman" w:hAnsi="Times New Roman"/>
                <w:b/>
                <w:sz w:val="24"/>
                <w:szCs w:val="24"/>
              </w:rPr>
              <w:t xml:space="preserve"> </w:t>
            </w:r>
            <w:r w:rsidRPr="00892135">
              <w:rPr>
                <w:rFonts w:ascii="Times New Roman" w:hAnsi="Times New Roman"/>
                <w:sz w:val="24"/>
                <w:szCs w:val="24"/>
              </w:rPr>
              <w:t>Are internal controls in place to ensure that employees follow your organization’s travel policy, i.e. levels of review prior to authorizing payment and that the travel was associated with the specific project?</w:t>
            </w:r>
          </w:p>
        </w:tc>
        <w:tc>
          <w:tcPr>
            <w:tcW w:w="2488" w:type="dxa"/>
            <w:tcBorders>
              <w:left w:val="single" w:sz="6" w:space="0" w:color="auto"/>
            </w:tcBorders>
            <w:shd w:val="clear" w:color="auto" w:fill="D9D9D9"/>
          </w:tcPr>
          <w:p w14:paraId="03586C16"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C19" w14:textId="77777777" w:rsidTr="00A00A7D">
        <w:trPr>
          <w:cantSplit/>
        </w:trPr>
        <w:tc>
          <w:tcPr>
            <w:tcW w:w="10735" w:type="dxa"/>
            <w:gridSpan w:val="2"/>
          </w:tcPr>
          <w:p w14:paraId="03586C18" w14:textId="77777777" w:rsidR="001C7CEA" w:rsidRPr="00892135" w:rsidRDefault="001C7CEA" w:rsidP="00E25117">
            <w:pPr>
              <w:spacing w:before="120" w:after="120" w:line="240" w:lineRule="auto"/>
              <w:rPr>
                <w:rFonts w:ascii="Times New Roman" w:hAnsi="Times New Roman"/>
                <w:sz w:val="24"/>
                <w:szCs w:val="24"/>
              </w:rPr>
            </w:pPr>
          </w:p>
        </w:tc>
      </w:tr>
    </w:tbl>
    <w:p w14:paraId="03586C1A" w14:textId="77777777" w:rsidR="001C7CEA" w:rsidRPr="001C7CEA" w:rsidRDefault="001C7CEA"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1C7CEA" w:rsidRPr="00892135" w14:paraId="03586C1D" w14:textId="77777777" w:rsidTr="00892135">
        <w:trPr>
          <w:cantSplit/>
          <w:trHeight w:val="258"/>
        </w:trPr>
        <w:tc>
          <w:tcPr>
            <w:tcW w:w="8247" w:type="dxa"/>
            <w:tcBorders>
              <w:right w:val="single" w:sz="6" w:space="0" w:color="auto"/>
            </w:tcBorders>
            <w:shd w:val="clear" w:color="auto" w:fill="D9D9D9"/>
          </w:tcPr>
          <w:p w14:paraId="03586C1B" w14:textId="77777777" w:rsidR="001C7CEA" w:rsidRPr="00892135" w:rsidRDefault="001C7CEA" w:rsidP="00E25117">
            <w:pPr>
              <w:keepNext/>
              <w:spacing w:after="0" w:line="240" w:lineRule="auto"/>
              <w:rPr>
                <w:rFonts w:ascii="Times New Roman" w:hAnsi="Times New Roman"/>
                <w:sz w:val="24"/>
                <w:szCs w:val="24"/>
              </w:rPr>
            </w:pPr>
            <w:r w:rsidRPr="00892135">
              <w:rPr>
                <w:rFonts w:ascii="Times New Roman" w:hAnsi="Times New Roman"/>
                <w:sz w:val="24"/>
                <w:szCs w:val="24"/>
              </w:rPr>
              <w:t>3.  Are internal controls in place to ensure that travel and time reporting support the employee’s activities while on travel?</w:t>
            </w:r>
          </w:p>
        </w:tc>
        <w:tc>
          <w:tcPr>
            <w:tcW w:w="2488" w:type="dxa"/>
            <w:tcBorders>
              <w:left w:val="single" w:sz="6" w:space="0" w:color="auto"/>
            </w:tcBorders>
            <w:shd w:val="clear" w:color="auto" w:fill="D9D9D9"/>
          </w:tcPr>
          <w:p w14:paraId="03586C1C" w14:textId="77777777" w:rsidR="001C7CEA" w:rsidRPr="00892135" w:rsidRDefault="001C7CEA"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1C7CEA" w:rsidRPr="00892135" w14:paraId="03586C1F" w14:textId="77777777" w:rsidTr="00A00A7D">
        <w:trPr>
          <w:cantSplit/>
        </w:trPr>
        <w:tc>
          <w:tcPr>
            <w:tcW w:w="10735" w:type="dxa"/>
            <w:gridSpan w:val="2"/>
          </w:tcPr>
          <w:p w14:paraId="03586C1E" w14:textId="77777777" w:rsidR="001C7CEA" w:rsidRPr="00892135" w:rsidRDefault="001C7CEA" w:rsidP="00E25117">
            <w:pPr>
              <w:spacing w:before="120" w:after="120" w:line="240" w:lineRule="auto"/>
              <w:rPr>
                <w:rFonts w:ascii="Times New Roman" w:hAnsi="Times New Roman"/>
                <w:sz w:val="24"/>
                <w:szCs w:val="24"/>
              </w:rPr>
            </w:pPr>
          </w:p>
        </w:tc>
      </w:tr>
    </w:tbl>
    <w:p w14:paraId="03586C20"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23" w14:textId="77777777" w:rsidTr="00892135">
        <w:trPr>
          <w:cantSplit/>
          <w:trHeight w:val="258"/>
        </w:trPr>
        <w:tc>
          <w:tcPr>
            <w:tcW w:w="8247" w:type="dxa"/>
            <w:tcBorders>
              <w:right w:val="single" w:sz="6" w:space="0" w:color="auto"/>
            </w:tcBorders>
            <w:shd w:val="clear" w:color="auto" w:fill="D9D9D9"/>
          </w:tcPr>
          <w:p w14:paraId="03586C21" w14:textId="77777777" w:rsidR="008C74F5" w:rsidRPr="00892135" w:rsidRDefault="008C74F5" w:rsidP="00E25117">
            <w:pPr>
              <w:keepNext/>
              <w:spacing w:after="0" w:line="240" w:lineRule="auto"/>
              <w:rPr>
                <w:rFonts w:ascii="Times New Roman" w:hAnsi="Times New Roman"/>
                <w:sz w:val="24"/>
                <w:szCs w:val="24"/>
              </w:rPr>
            </w:pPr>
            <w:r w:rsidRPr="00892135">
              <w:rPr>
                <w:rFonts w:ascii="Times New Roman" w:hAnsi="Times New Roman"/>
                <w:sz w:val="24"/>
                <w:szCs w:val="24"/>
              </w:rPr>
              <w:t>4.  Do the policies and procedures include provisions to ensure that travel costs is allowable, allocable and reasonable?</w:t>
            </w:r>
          </w:p>
        </w:tc>
        <w:tc>
          <w:tcPr>
            <w:tcW w:w="2488" w:type="dxa"/>
            <w:tcBorders>
              <w:left w:val="single" w:sz="6" w:space="0" w:color="auto"/>
            </w:tcBorders>
            <w:shd w:val="clear" w:color="auto" w:fill="D9D9D9"/>
          </w:tcPr>
          <w:p w14:paraId="03586C22" w14:textId="77777777" w:rsidR="008C74F5" w:rsidRPr="00892135" w:rsidRDefault="008C74F5" w:rsidP="00E25117">
            <w:pPr>
              <w:spacing w:after="0" w:line="240" w:lineRule="auto"/>
              <w:jc w:val="center"/>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25" w14:textId="77777777" w:rsidTr="00A00A7D">
        <w:trPr>
          <w:cantSplit/>
        </w:trPr>
        <w:tc>
          <w:tcPr>
            <w:tcW w:w="10735" w:type="dxa"/>
            <w:gridSpan w:val="2"/>
          </w:tcPr>
          <w:p w14:paraId="03586C24" w14:textId="77777777" w:rsidR="008C74F5" w:rsidRPr="00892135" w:rsidRDefault="008C74F5" w:rsidP="00E25117">
            <w:pPr>
              <w:spacing w:before="120" w:after="120" w:line="240" w:lineRule="auto"/>
              <w:rPr>
                <w:rFonts w:ascii="Times New Roman" w:hAnsi="Times New Roman"/>
                <w:sz w:val="24"/>
                <w:szCs w:val="24"/>
              </w:rPr>
            </w:pPr>
          </w:p>
        </w:tc>
      </w:tr>
    </w:tbl>
    <w:p w14:paraId="03586C26" w14:textId="77777777" w:rsidR="00A242C9" w:rsidRPr="001C7CEA" w:rsidRDefault="00A242C9" w:rsidP="00E25117">
      <w:pPr>
        <w:spacing w:after="0" w:line="240" w:lineRule="auto"/>
        <w:rPr>
          <w:rFonts w:ascii="Times New Roman" w:hAnsi="Times New Roman"/>
          <w:sz w:val="24"/>
          <w:szCs w:val="24"/>
        </w:rPr>
      </w:pPr>
    </w:p>
    <w:p w14:paraId="03586C27" w14:textId="77777777" w:rsidR="008C74F5" w:rsidRDefault="008C74F5" w:rsidP="00E25117">
      <w:pPr>
        <w:spacing w:after="0" w:line="240" w:lineRule="auto"/>
        <w:rPr>
          <w:rFonts w:ascii="Times New Roman" w:hAnsi="Times New Roman"/>
          <w:sz w:val="24"/>
          <w:szCs w:val="24"/>
        </w:rPr>
      </w:pPr>
    </w:p>
    <w:p w14:paraId="03586C28" w14:textId="77777777" w:rsidR="009440C9" w:rsidRPr="001C7CEA" w:rsidRDefault="009440C9" w:rsidP="00E25117">
      <w:pPr>
        <w:spacing w:after="0" w:line="240" w:lineRule="auto"/>
        <w:ind w:left="1080" w:hanging="360"/>
        <w:rPr>
          <w:rFonts w:ascii="Times New Roman" w:hAnsi="Times New Roman"/>
          <w:sz w:val="24"/>
          <w:szCs w:val="24"/>
        </w:rPr>
      </w:pPr>
      <w:r w:rsidRPr="001C7CEA">
        <w:rPr>
          <w:rFonts w:ascii="Times New Roman" w:hAnsi="Times New Roman"/>
          <w:sz w:val="24"/>
          <w:szCs w:val="24"/>
        </w:rPr>
        <w:t>E.</w:t>
      </w:r>
      <w:r w:rsidR="008C74F5">
        <w:rPr>
          <w:rFonts w:ascii="Times New Roman" w:hAnsi="Times New Roman"/>
          <w:sz w:val="24"/>
          <w:szCs w:val="24"/>
        </w:rPr>
        <w:tab/>
      </w:r>
      <w:r w:rsidRPr="001C7CEA">
        <w:rPr>
          <w:rFonts w:ascii="Times New Roman" w:hAnsi="Times New Roman"/>
          <w:sz w:val="24"/>
          <w:szCs w:val="24"/>
        </w:rPr>
        <w:t>Matching, Cost Sharing, In-Kind Contributions and Program Income</w:t>
      </w:r>
    </w:p>
    <w:p w14:paraId="03586C29" w14:textId="77777777" w:rsidR="009440C9" w:rsidRPr="001C7CEA"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440C9" w:rsidRPr="001C7CEA">
        <w:rPr>
          <w:rFonts w:ascii="Times New Roman" w:hAnsi="Times New Roman"/>
          <w:sz w:val="24"/>
          <w:szCs w:val="24"/>
        </w:rPr>
        <w:t>Title 43 CFR Part 12.64 – 12.65 provides criteria on the acceptability, purpose, and types of contributions made in relation to cost sharing or matching purposes, and the support for such. Also, addresses is the accounting for Program Income related to the Federally funded projects.</w:t>
      </w:r>
    </w:p>
    <w:p w14:paraId="03586C2A" w14:textId="77777777" w:rsidR="009440C9" w:rsidRPr="001C7CEA" w:rsidRDefault="009440C9" w:rsidP="00E25117">
      <w:pPr>
        <w:spacing w:after="0" w:line="240" w:lineRule="auto"/>
        <w:ind w:left="1080" w:hanging="360"/>
        <w:rPr>
          <w:rFonts w:ascii="Times New Roman" w:hAnsi="Times New Roman"/>
          <w:sz w:val="24"/>
          <w:szCs w:val="24"/>
        </w:rPr>
      </w:pPr>
    </w:p>
    <w:p w14:paraId="03586C2B" w14:textId="77777777" w:rsidR="009440C9" w:rsidRDefault="008C74F5"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440C9" w:rsidRPr="001C7CEA">
        <w:rPr>
          <w:rFonts w:ascii="Times New Roman" w:hAnsi="Times New Roman"/>
          <w:sz w:val="24"/>
          <w:szCs w:val="24"/>
        </w:rPr>
        <w:t xml:space="preserve">Many of the questions below have “Yes” or “No” answers. </w:t>
      </w:r>
      <w:r>
        <w:rPr>
          <w:rFonts w:ascii="Times New Roman" w:hAnsi="Times New Roman"/>
          <w:sz w:val="24"/>
          <w:szCs w:val="24"/>
        </w:rPr>
        <w:t xml:space="preserve"> </w:t>
      </w:r>
      <w:r w:rsidR="009440C9" w:rsidRPr="001C7CEA">
        <w:rPr>
          <w:rFonts w:ascii="Times New Roman" w:hAnsi="Times New Roman"/>
          <w:sz w:val="24"/>
          <w:szCs w:val="24"/>
        </w:rPr>
        <w:t xml:space="preserve">For “Yes” answers, please provide the specific reference to your policies and procedures. </w:t>
      </w:r>
      <w:r>
        <w:rPr>
          <w:rFonts w:ascii="Times New Roman" w:hAnsi="Times New Roman"/>
          <w:sz w:val="24"/>
          <w:szCs w:val="24"/>
        </w:rPr>
        <w:t xml:space="preserve"> </w:t>
      </w:r>
      <w:r w:rsidR="009440C9" w:rsidRPr="001C7CEA">
        <w:rPr>
          <w:rFonts w:ascii="Times New Roman" w:hAnsi="Times New Roman"/>
          <w:sz w:val="24"/>
          <w:szCs w:val="24"/>
        </w:rPr>
        <w:t>Please explain all “No” and “Not Applicable” answers.</w:t>
      </w:r>
    </w:p>
    <w:p w14:paraId="03586C2C"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2F" w14:textId="77777777" w:rsidTr="00892135">
        <w:trPr>
          <w:cantSplit/>
          <w:trHeight w:val="258"/>
        </w:trPr>
        <w:tc>
          <w:tcPr>
            <w:tcW w:w="8247" w:type="dxa"/>
            <w:tcBorders>
              <w:right w:val="single" w:sz="6" w:space="0" w:color="auto"/>
            </w:tcBorders>
            <w:shd w:val="clear" w:color="auto" w:fill="D9D9D9"/>
          </w:tcPr>
          <w:p w14:paraId="03586C2D"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currently have a Matching, Cost Sharing and/or In-Kind costs included in any active awards or anticipate any of these types of costs in the foreseeable future?  No______ (Skip this entire section) Yes _______ Please complete the rest of this section.</w:t>
            </w:r>
          </w:p>
        </w:tc>
        <w:tc>
          <w:tcPr>
            <w:tcW w:w="2488" w:type="dxa"/>
            <w:tcBorders>
              <w:left w:val="single" w:sz="6" w:space="0" w:color="auto"/>
            </w:tcBorders>
            <w:shd w:val="clear" w:color="auto" w:fill="D9D9D9"/>
          </w:tcPr>
          <w:p w14:paraId="03586C2E"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31" w14:textId="77777777" w:rsidTr="00A00A7D">
        <w:trPr>
          <w:cantSplit/>
        </w:trPr>
        <w:tc>
          <w:tcPr>
            <w:tcW w:w="10735" w:type="dxa"/>
            <w:gridSpan w:val="2"/>
          </w:tcPr>
          <w:p w14:paraId="03586C30" w14:textId="77777777" w:rsidR="008C74F5" w:rsidRPr="00892135" w:rsidRDefault="008C74F5" w:rsidP="00E25117">
            <w:pPr>
              <w:spacing w:before="120" w:after="120" w:line="240" w:lineRule="auto"/>
              <w:rPr>
                <w:rFonts w:ascii="Times New Roman" w:hAnsi="Times New Roman"/>
                <w:sz w:val="24"/>
                <w:szCs w:val="24"/>
              </w:rPr>
            </w:pPr>
          </w:p>
        </w:tc>
      </w:tr>
    </w:tbl>
    <w:p w14:paraId="03586C32" w14:textId="77777777" w:rsidR="008C74F5" w:rsidRPr="001C7CEA"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35" w14:textId="77777777" w:rsidTr="00892135">
        <w:trPr>
          <w:cantSplit/>
          <w:trHeight w:val="258"/>
        </w:trPr>
        <w:tc>
          <w:tcPr>
            <w:tcW w:w="8247" w:type="dxa"/>
            <w:tcBorders>
              <w:right w:val="single" w:sz="6" w:space="0" w:color="auto"/>
            </w:tcBorders>
            <w:shd w:val="clear" w:color="auto" w:fill="D9D9D9"/>
          </w:tcPr>
          <w:p w14:paraId="03586C33"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2.  Do any of the matching costs come from another federal grant(s)?  (If “Yes,” it must be authorized in the terms and conditions of the assistance agreement.)</w:t>
            </w:r>
          </w:p>
        </w:tc>
        <w:tc>
          <w:tcPr>
            <w:tcW w:w="2488" w:type="dxa"/>
            <w:tcBorders>
              <w:left w:val="single" w:sz="6" w:space="0" w:color="auto"/>
            </w:tcBorders>
            <w:shd w:val="clear" w:color="auto" w:fill="D9D9D9"/>
          </w:tcPr>
          <w:p w14:paraId="03586C34"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37" w14:textId="77777777" w:rsidTr="00A00A7D">
        <w:trPr>
          <w:cantSplit/>
        </w:trPr>
        <w:tc>
          <w:tcPr>
            <w:tcW w:w="10735" w:type="dxa"/>
            <w:gridSpan w:val="2"/>
          </w:tcPr>
          <w:p w14:paraId="03586C36" w14:textId="77777777" w:rsidR="008C74F5" w:rsidRPr="00892135" w:rsidRDefault="008C74F5" w:rsidP="00E25117">
            <w:pPr>
              <w:spacing w:before="120" w:after="120" w:line="240" w:lineRule="auto"/>
              <w:rPr>
                <w:rFonts w:ascii="Times New Roman" w:hAnsi="Times New Roman"/>
                <w:sz w:val="24"/>
                <w:szCs w:val="24"/>
              </w:rPr>
            </w:pPr>
          </w:p>
        </w:tc>
      </w:tr>
    </w:tbl>
    <w:p w14:paraId="03586C38" w14:textId="77777777" w:rsidR="00A242C9" w:rsidRPr="001C7CEA" w:rsidRDefault="00A242C9"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3B" w14:textId="77777777" w:rsidTr="00892135">
        <w:trPr>
          <w:cantSplit/>
          <w:trHeight w:val="258"/>
        </w:trPr>
        <w:tc>
          <w:tcPr>
            <w:tcW w:w="8247" w:type="dxa"/>
            <w:tcBorders>
              <w:right w:val="single" w:sz="6" w:space="0" w:color="auto"/>
            </w:tcBorders>
            <w:shd w:val="clear" w:color="auto" w:fill="D9D9D9"/>
          </w:tcPr>
          <w:p w14:paraId="03586C39" w14:textId="77777777" w:rsidR="008C74F5" w:rsidRPr="00892135" w:rsidRDefault="008C74F5" w:rsidP="00D60686">
            <w:pPr>
              <w:keepNext/>
              <w:spacing w:after="0" w:line="240" w:lineRule="auto"/>
              <w:rPr>
                <w:rFonts w:ascii="Times New Roman" w:hAnsi="Times New Roman"/>
                <w:sz w:val="24"/>
                <w:szCs w:val="24"/>
              </w:rPr>
            </w:pPr>
            <w:r w:rsidRPr="00892135">
              <w:rPr>
                <w:rFonts w:ascii="Times New Roman" w:hAnsi="Times New Roman"/>
                <w:sz w:val="24"/>
                <w:szCs w:val="24"/>
              </w:rPr>
              <w:t>3.  Are these costs identified in the approved grant project budget?</w:t>
            </w:r>
          </w:p>
        </w:tc>
        <w:tc>
          <w:tcPr>
            <w:tcW w:w="2488" w:type="dxa"/>
            <w:tcBorders>
              <w:left w:val="single" w:sz="6" w:space="0" w:color="auto"/>
            </w:tcBorders>
            <w:shd w:val="clear" w:color="auto" w:fill="D9D9D9"/>
          </w:tcPr>
          <w:p w14:paraId="03586C3A" w14:textId="77777777" w:rsidR="008C74F5" w:rsidRPr="00892135" w:rsidRDefault="008C74F5" w:rsidP="00D60686">
            <w:pPr>
              <w:keepNext/>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3D" w14:textId="77777777" w:rsidTr="00A00A7D">
        <w:trPr>
          <w:cantSplit/>
        </w:trPr>
        <w:tc>
          <w:tcPr>
            <w:tcW w:w="10735" w:type="dxa"/>
            <w:gridSpan w:val="2"/>
          </w:tcPr>
          <w:p w14:paraId="03586C3C" w14:textId="77777777" w:rsidR="008C74F5" w:rsidRPr="00892135" w:rsidRDefault="008C74F5" w:rsidP="00D60686">
            <w:pPr>
              <w:keepNext/>
              <w:spacing w:before="120" w:after="120" w:line="240" w:lineRule="auto"/>
              <w:rPr>
                <w:rFonts w:ascii="Times New Roman" w:hAnsi="Times New Roman"/>
                <w:sz w:val="24"/>
                <w:szCs w:val="24"/>
              </w:rPr>
            </w:pPr>
          </w:p>
        </w:tc>
      </w:tr>
    </w:tbl>
    <w:p w14:paraId="03586C3E" w14:textId="77777777" w:rsidR="004D26C7" w:rsidRPr="001C7CEA"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41" w14:textId="77777777" w:rsidTr="00892135">
        <w:trPr>
          <w:cantSplit/>
          <w:trHeight w:val="258"/>
        </w:trPr>
        <w:tc>
          <w:tcPr>
            <w:tcW w:w="8247" w:type="dxa"/>
            <w:tcBorders>
              <w:right w:val="single" w:sz="6" w:space="0" w:color="auto"/>
            </w:tcBorders>
            <w:shd w:val="clear" w:color="auto" w:fill="D9D9D9"/>
          </w:tcPr>
          <w:p w14:paraId="03586C3F"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4.  Does your organization track, record, report and verify these costs?</w:t>
            </w:r>
          </w:p>
        </w:tc>
        <w:tc>
          <w:tcPr>
            <w:tcW w:w="2488" w:type="dxa"/>
            <w:tcBorders>
              <w:left w:val="single" w:sz="6" w:space="0" w:color="auto"/>
            </w:tcBorders>
            <w:shd w:val="clear" w:color="auto" w:fill="D9D9D9"/>
          </w:tcPr>
          <w:p w14:paraId="03586C40"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43" w14:textId="77777777" w:rsidTr="00A00A7D">
        <w:trPr>
          <w:cantSplit/>
        </w:trPr>
        <w:tc>
          <w:tcPr>
            <w:tcW w:w="10735" w:type="dxa"/>
            <w:gridSpan w:val="2"/>
          </w:tcPr>
          <w:p w14:paraId="03586C42" w14:textId="77777777" w:rsidR="008C74F5" w:rsidRPr="00892135" w:rsidRDefault="008C74F5" w:rsidP="00E25117">
            <w:pPr>
              <w:spacing w:before="120" w:after="120" w:line="240" w:lineRule="auto"/>
              <w:rPr>
                <w:rFonts w:ascii="Times New Roman" w:hAnsi="Times New Roman"/>
                <w:sz w:val="24"/>
                <w:szCs w:val="24"/>
              </w:rPr>
            </w:pPr>
          </w:p>
        </w:tc>
      </w:tr>
    </w:tbl>
    <w:p w14:paraId="03586C44" w14:textId="77777777" w:rsidR="004D26C7" w:rsidRPr="001C7CEA"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47" w14:textId="77777777" w:rsidTr="00892135">
        <w:trPr>
          <w:cantSplit/>
          <w:trHeight w:val="258"/>
        </w:trPr>
        <w:tc>
          <w:tcPr>
            <w:tcW w:w="8247" w:type="dxa"/>
            <w:tcBorders>
              <w:right w:val="single" w:sz="6" w:space="0" w:color="auto"/>
            </w:tcBorders>
            <w:shd w:val="clear" w:color="auto" w:fill="D9D9D9"/>
          </w:tcPr>
          <w:p w14:paraId="03586C45"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5.  Are all matching costs verifiable from accounting records and valued according to applicable OMB Circular cost principles?</w:t>
            </w:r>
          </w:p>
        </w:tc>
        <w:tc>
          <w:tcPr>
            <w:tcW w:w="2488" w:type="dxa"/>
            <w:tcBorders>
              <w:left w:val="single" w:sz="6" w:space="0" w:color="auto"/>
            </w:tcBorders>
            <w:shd w:val="clear" w:color="auto" w:fill="D9D9D9"/>
          </w:tcPr>
          <w:p w14:paraId="03586C46"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49" w14:textId="77777777" w:rsidTr="00A00A7D">
        <w:trPr>
          <w:cantSplit/>
        </w:trPr>
        <w:tc>
          <w:tcPr>
            <w:tcW w:w="10735" w:type="dxa"/>
            <w:gridSpan w:val="2"/>
          </w:tcPr>
          <w:p w14:paraId="03586C48" w14:textId="77777777" w:rsidR="008C74F5" w:rsidRPr="00892135" w:rsidRDefault="008C74F5" w:rsidP="00E25117">
            <w:pPr>
              <w:spacing w:before="120" w:after="120" w:line="240" w:lineRule="auto"/>
              <w:rPr>
                <w:rFonts w:ascii="Times New Roman" w:hAnsi="Times New Roman"/>
                <w:sz w:val="24"/>
                <w:szCs w:val="24"/>
              </w:rPr>
            </w:pPr>
          </w:p>
        </w:tc>
      </w:tr>
    </w:tbl>
    <w:p w14:paraId="03586C4A" w14:textId="77777777" w:rsidR="004D26C7" w:rsidRPr="008C74F5" w:rsidRDefault="004D26C7" w:rsidP="00E25117">
      <w:pPr>
        <w:spacing w:after="0" w:line="240" w:lineRule="auto"/>
        <w:rPr>
          <w:rFonts w:ascii="Times New Roman" w:hAnsi="Times New Roman"/>
          <w:sz w:val="24"/>
          <w:szCs w:val="24"/>
        </w:rPr>
      </w:pPr>
    </w:p>
    <w:p w14:paraId="03586C4B" w14:textId="77777777" w:rsidR="004A7CA1" w:rsidRDefault="004A7CA1" w:rsidP="00E25117">
      <w:pPr>
        <w:spacing w:after="0" w:line="240" w:lineRule="auto"/>
        <w:ind w:left="720"/>
        <w:rPr>
          <w:rFonts w:ascii="Times New Roman" w:hAnsi="Times New Roman"/>
          <w:sz w:val="24"/>
          <w:szCs w:val="24"/>
        </w:rPr>
      </w:pPr>
      <w:r w:rsidRPr="008C74F5">
        <w:rPr>
          <w:rFonts w:ascii="Times New Roman" w:hAnsi="Times New Roman"/>
          <w:sz w:val="24"/>
          <w:szCs w:val="24"/>
        </w:rPr>
        <w:t>Circular A 122 / 2 CFR Part 230, Appendix B, Paragraph 8 and 12; OMB Circular A 87 / 2 CFR Part 225, Appendix B, Paragraphs 8 and 12 or OMB Circular A 21/ 2 CFR 220, Appendix A, Section J Paragraph 15 refer to donations, contributions and program income.</w:t>
      </w:r>
    </w:p>
    <w:p w14:paraId="03586C4C"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4F" w14:textId="77777777" w:rsidTr="00892135">
        <w:trPr>
          <w:cantSplit/>
          <w:trHeight w:val="258"/>
        </w:trPr>
        <w:tc>
          <w:tcPr>
            <w:tcW w:w="8247" w:type="dxa"/>
            <w:tcBorders>
              <w:right w:val="single" w:sz="6" w:space="0" w:color="auto"/>
            </w:tcBorders>
            <w:shd w:val="clear" w:color="auto" w:fill="D9D9D9"/>
          </w:tcPr>
          <w:p w14:paraId="03586C4D"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6.  Has any program income been used to satisfy the recipient’s contribution for any current award or added to the funds committed for the project?</w:t>
            </w:r>
          </w:p>
        </w:tc>
        <w:tc>
          <w:tcPr>
            <w:tcW w:w="2488" w:type="dxa"/>
            <w:tcBorders>
              <w:left w:val="single" w:sz="6" w:space="0" w:color="auto"/>
            </w:tcBorders>
            <w:shd w:val="clear" w:color="auto" w:fill="D9D9D9"/>
          </w:tcPr>
          <w:p w14:paraId="03586C4E"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51" w14:textId="77777777" w:rsidTr="00A00A7D">
        <w:trPr>
          <w:cantSplit/>
        </w:trPr>
        <w:tc>
          <w:tcPr>
            <w:tcW w:w="10735" w:type="dxa"/>
            <w:gridSpan w:val="2"/>
          </w:tcPr>
          <w:p w14:paraId="03586C50" w14:textId="77777777" w:rsidR="008C74F5" w:rsidRPr="00892135" w:rsidRDefault="008C74F5" w:rsidP="00E25117">
            <w:pPr>
              <w:spacing w:before="120" w:after="120" w:line="240" w:lineRule="auto"/>
              <w:rPr>
                <w:rFonts w:ascii="Times New Roman" w:hAnsi="Times New Roman"/>
                <w:sz w:val="24"/>
                <w:szCs w:val="24"/>
              </w:rPr>
            </w:pPr>
          </w:p>
        </w:tc>
      </w:tr>
    </w:tbl>
    <w:p w14:paraId="03586C52" w14:textId="77777777" w:rsidR="008C74F5" w:rsidRP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55" w14:textId="77777777" w:rsidTr="00892135">
        <w:trPr>
          <w:cantSplit/>
          <w:trHeight w:val="258"/>
        </w:trPr>
        <w:tc>
          <w:tcPr>
            <w:tcW w:w="8247" w:type="dxa"/>
            <w:tcBorders>
              <w:right w:val="single" w:sz="6" w:space="0" w:color="auto"/>
            </w:tcBorders>
            <w:shd w:val="clear" w:color="auto" w:fill="D9D9D9"/>
          </w:tcPr>
          <w:p w14:paraId="03586C53"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7.  Is there a term and condition in the award that permits the use of program income for match requirements or for adding it to the funds committed to the project?</w:t>
            </w:r>
          </w:p>
        </w:tc>
        <w:tc>
          <w:tcPr>
            <w:tcW w:w="2488" w:type="dxa"/>
            <w:tcBorders>
              <w:left w:val="single" w:sz="6" w:space="0" w:color="auto"/>
            </w:tcBorders>
            <w:shd w:val="clear" w:color="auto" w:fill="D9D9D9"/>
          </w:tcPr>
          <w:p w14:paraId="03586C54"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57" w14:textId="77777777" w:rsidTr="00A00A7D">
        <w:trPr>
          <w:cantSplit/>
        </w:trPr>
        <w:tc>
          <w:tcPr>
            <w:tcW w:w="10735" w:type="dxa"/>
            <w:gridSpan w:val="2"/>
          </w:tcPr>
          <w:p w14:paraId="03586C56" w14:textId="77777777" w:rsidR="008C74F5" w:rsidRPr="00892135" w:rsidRDefault="008C74F5" w:rsidP="00E25117">
            <w:pPr>
              <w:spacing w:before="120" w:after="120" w:line="240" w:lineRule="auto"/>
              <w:rPr>
                <w:rFonts w:ascii="Times New Roman" w:hAnsi="Times New Roman"/>
                <w:sz w:val="24"/>
                <w:szCs w:val="24"/>
              </w:rPr>
            </w:pPr>
          </w:p>
        </w:tc>
      </w:tr>
    </w:tbl>
    <w:p w14:paraId="03586C58"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5B" w14:textId="77777777" w:rsidTr="00892135">
        <w:trPr>
          <w:cantSplit/>
          <w:trHeight w:val="258"/>
        </w:trPr>
        <w:tc>
          <w:tcPr>
            <w:tcW w:w="8247" w:type="dxa"/>
            <w:tcBorders>
              <w:right w:val="single" w:sz="6" w:space="0" w:color="auto"/>
            </w:tcBorders>
            <w:shd w:val="clear" w:color="auto" w:fill="D9D9D9"/>
          </w:tcPr>
          <w:p w14:paraId="03586C59"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8.  If there is no term condition, has the program income been deducted from the total allowable project cost?</w:t>
            </w:r>
          </w:p>
        </w:tc>
        <w:tc>
          <w:tcPr>
            <w:tcW w:w="2488" w:type="dxa"/>
            <w:tcBorders>
              <w:left w:val="single" w:sz="6" w:space="0" w:color="auto"/>
            </w:tcBorders>
            <w:shd w:val="clear" w:color="auto" w:fill="D9D9D9"/>
          </w:tcPr>
          <w:p w14:paraId="03586C5A"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5D" w14:textId="77777777" w:rsidTr="00A00A7D">
        <w:trPr>
          <w:cantSplit/>
        </w:trPr>
        <w:tc>
          <w:tcPr>
            <w:tcW w:w="10735" w:type="dxa"/>
            <w:gridSpan w:val="2"/>
          </w:tcPr>
          <w:p w14:paraId="03586C5C" w14:textId="77777777" w:rsidR="008C74F5" w:rsidRPr="00892135" w:rsidRDefault="008C74F5" w:rsidP="00E25117">
            <w:pPr>
              <w:spacing w:before="120" w:after="120" w:line="240" w:lineRule="auto"/>
              <w:rPr>
                <w:rFonts w:ascii="Times New Roman" w:hAnsi="Times New Roman"/>
                <w:sz w:val="24"/>
                <w:szCs w:val="24"/>
              </w:rPr>
            </w:pPr>
          </w:p>
        </w:tc>
      </w:tr>
    </w:tbl>
    <w:p w14:paraId="03586C5E" w14:textId="77777777" w:rsidR="004D26C7" w:rsidRPr="008C74F5" w:rsidRDefault="004D26C7" w:rsidP="00E25117">
      <w:pPr>
        <w:spacing w:after="0" w:line="240" w:lineRule="auto"/>
        <w:rPr>
          <w:rFonts w:ascii="Times New Roman" w:hAnsi="Times New Roman"/>
          <w:sz w:val="24"/>
          <w:szCs w:val="24"/>
        </w:rPr>
      </w:pPr>
    </w:p>
    <w:p w14:paraId="03586C5F" w14:textId="77777777" w:rsidR="00694DFC" w:rsidRPr="008C74F5" w:rsidRDefault="00694DFC" w:rsidP="00E25117">
      <w:pPr>
        <w:keepNext/>
        <w:spacing w:after="0" w:line="240" w:lineRule="auto"/>
        <w:ind w:left="1080" w:hanging="360"/>
        <w:rPr>
          <w:rFonts w:ascii="Times New Roman" w:hAnsi="Times New Roman"/>
          <w:sz w:val="24"/>
          <w:szCs w:val="24"/>
        </w:rPr>
      </w:pPr>
      <w:r w:rsidRPr="008C74F5">
        <w:rPr>
          <w:rFonts w:ascii="Times New Roman" w:hAnsi="Times New Roman"/>
          <w:sz w:val="24"/>
          <w:szCs w:val="24"/>
        </w:rPr>
        <w:t>F.</w:t>
      </w:r>
      <w:r w:rsidR="008C74F5">
        <w:rPr>
          <w:rFonts w:ascii="Times New Roman" w:hAnsi="Times New Roman"/>
          <w:sz w:val="24"/>
          <w:szCs w:val="24"/>
        </w:rPr>
        <w:tab/>
      </w:r>
      <w:r w:rsidRPr="008C74F5">
        <w:rPr>
          <w:rFonts w:ascii="Times New Roman" w:hAnsi="Times New Roman"/>
          <w:sz w:val="24"/>
          <w:szCs w:val="24"/>
        </w:rPr>
        <w:t>Procurement/Contracts/Subagreements</w:t>
      </w:r>
    </w:p>
    <w:p w14:paraId="03586C60" w14:textId="77777777" w:rsidR="00694DFC" w:rsidRDefault="008C74F5" w:rsidP="00E25117">
      <w:pPr>
        <w:keepNext/>
        <w:spacing w:after="0" w:line="240" w:lineRule="auto"/>
        <w:ind w:left="1080" w:hanging="360"/>
        <w:rPr>
          <w:rFonts w:ascii="Times New Roman" w:hAnsi="Times New Roman"/>
          <w:sz w:val="24"/>
          <w:szCs w:val="24"/>
        </w:rPr>
      </w:pPr>
      <w:r>
        <w:rPr>
          <w:rFonts w:ascii="Times New Roman" w:hAnsi="Times New Roman"/>
          <w:sz w:val="24"/>
          <w:szCs w:val="24"/>
        </w:rPr>
        <w:tab/>
      </w:r>
      <w:r w:rsidR="00694DFC" w:rsidRPr="008C74F5">
        <w:rPr>
          <w:rFonts w:ascii="Times New Roman" w:hAnsi="Times New Roman"/>
          <w:sz w:val="24"/>
          <w:szCs w:val="24"/>
        </w:rPr>
        <w:t xml:space="preserve">Many of these questions have “Yes” or “No” answers. For “Yes” answers, please provide the specific reference to your policies and procedures. </w:t>
      </w:r>
      <w:r>
        <w:rPr>
          <w:rFonts w:ascii="Times New Roman" w:hAnsi="Times New Roman"/>
          <w:sz w:val="24"/>
          <w:szCs w:val="24"/>
        </w:rPr>
        <w:t xml:space="preserve"> </w:t>
      </w:r>
      <w:r w:rsidR="00694DFC" w:rsidRPr="008C74F5">
        <w:rPr>
          <w:rFonts w:ascii="Times New Roman" w:hAnsi="Times New Roman"/>
          <w:sz w:val="24"/>
          <w:szCs w:val="24"/>
        </w:rPr>
        <w:t xml:space="preserve">Please explain all “No” and “Not Applicable” answers. </w:t>
      </w:r>
      <w:r>
        <w:rPr>
          <w:rFonts w:ascii="Times New Roman" w:hAnsi="Times New Roman"/>
          <w:sz w:val="24"/>
          <w:szCs w:val="24"/>
        </w:rPr>
        <w:t xml:space="preserve"> </w:t>
      </w:r>
      <w:r w:rsidR="00694DFC" w:rsidRPr="008C74F5">
        <w:rPr>
          <w:rFonts w:ascii="Times New Roman" w:hAnsi="Times New Roman"/>
          <w:sz w:val="24"/>
          <w:szCs w:val="24"/>
        </w:rPr>
        <w:t xml:space="preserve">Please provide a copy of the policy, procedure or section thereof that supports your response to the questions marked with an asterisk – </w:t>
      </w:r>
      <w:r w:rsidR="00694DFC" w:rsidRPr="008C74F5">
        <w:rPr>
          <w:rFonts w:ascii="Times New Roman" w:hAnsi="Times New Roman"/>
          <w:b/>
          <w:sz w:val="24"/>
          <w:szCs w:val="24"/>
        </w:rPr>
        <w:t>(*)</w:t>
      </w:r>
      <w:r w:rsidR="00694DFC" w:rsidRPr="008C74F5">
        <w:rPr>
          <w:rFonts w:ascii="Times New Roman" w:hAnsi="Times New Roman"/>
          <w:sz w:val="24"/>
          <w:szCs w:val="24"/>
        </w:rPr>
        <w:t>.</w:t>
      </w:r>
    </w:p>
    <w:p w14:paraId="03586C61" w14:textId="77777777" w:rsidR="008C74F5" w:rsidRDefault="008C74F5"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64" w14:textId="77777777" w:rsidTr="00892135">
        <w:trPr>
          <w:cantSplit/>
          <w:trHeight w:val="258"/>
        </w:trPr>
        <w:tc>
          <w:tcPr>
            <w:tcW w:w="8247" w:type="dxa"/>
            <w:tcBorders>
              <w:right w:val="single" w:sz="6" w:space="0" w:color="auto"/>
            </w:tcBorders>
            <w:shd w:val="clear" w:color="auto" w:fill="D9D9D9"/>
          </w:tcPr>
          <w:p w14:paraId="03586C62"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t>2.  Has your organization awarded contracts or subagreements under any of the award agreements being reviewed?  (Agreements refer to sub grant(s).  Subgrant(s) mean an award of financial assistance in the form of money, or property in lieu of money, made under a grant by a grantee to an eligible subgrantee, subrecipient or by a subrecipient to a lower tier sub recipient.  This includes financial assistance when provided by contractual legal agreement, but does not include procurement purchases of goods and services.)</w:t>
            </w:r>
          </w:p>
        </w:tc>
        <w:tc>
          <w:tcPr>
            <w:tcW w:w="2488" w:type="dxa"/>
            <w:tcBorders>
              <w:left w:val="single" w:sz="6" w:space="0" w:color="auto"/>
            </w:tcBorders>
            <w:shd w:val="clear" w:color="auto" w:fill="D9D9D9"/>
          </w:tcPr>
          <w:p w14:paraId="03586C63"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66" w14:textId="77777777" w:rsidTr="00A00A7D">
        <w:trPr>
          <w:cantSplit/>
        </w:trPr>
        <w:tc>
          <w:tcPr>
            <w:tcW w:w="10735" w:type="dxa"/>
            <w:gridSpan w:val="2"/>
          </w:tcPr>
          <w:p w14:paraId="03586C65" w14:textId="77777777" w:rsidR="008C74F5" w:rsidRPr="00892135" w:rsidRDefault="008C74F5" w:rsidP="00E25117">
            <w:pPr>
              <w:spacing w:before="120" w:after="120" w:line="240" w:lineRule="auto"/>
              <w:rPr>
                <w:rFonts w:ascii="Times New Roman" w:hAnsi="Times New Roman"/>
                <w:sz w:val="24"/>
                <w:szCs w:val="24"/>
              </w:rPr>
            </w:pPr>
          </w:p>
        </w:tc>
      </w:tr>
    </w:tbl>
    <w:p w14:paraId="03586C67" w14:textId="77777777" w:rsidR="008C74F5" w:rsidRDefault="008C74F5" w:rsidP="00E25117">
      <w:pPr>
        <w:spacing w:after="0" w:line="240" w:lineRule="auto"/>
        <w:ind w:left="1080" w:hanging="1080"/>
        <w:rPr>
          <w:rFonts w:ascii="Times New Roman" w:hAnsi="Times New Roman"/>
          <w:sz w:val="24"/>
          <w:szCs w:val="24"/>
        </w:rPr>
      </w:pPr>
    </w:p>
    <w:p w14:paraId="03586C68" w14:textId="77777777" w:rsidR="008C74F5" w:rsidRDefault="008C74F5" w:rsidP="00E25117">
      <w:pPr>
        <w:spacing w:after="0" w:line="240" w:lineRule="auto"/>
        <w:ind w:left="180"/>
        <w:rPr>
          <w:rFonts w:ascii="Times New Roman" w:hAnsi="Times New Roman"/>
          <w:sz w:val="24"/>
          <w:szCs w:val="24"/>
        </w:rPr>
      </w:pPr>
      <w:r w:rsidRPr="008C74F5">
        <w:rPr>
          <w:rFonts w:ascii="Times New Roman" w:hAnsi="Times New Roman"/>
          <w:sz w:val="24"/>
          <w:szCs w:val="24"/>
        </w:rPr>
        <w:t>3.</w:t>
      </w:r>
      <w:r w:rsidR="008F0C8D">
        <w:rPr>
          <w:rFonts w:ascii="Times New Roman" w:hAnsi="Times New Roman"/>
          <w:sz w:val="24"/>
          <w:szCs w:val="24"/>
        </w:rPr>
        <w:t xml:space="preserve">  </w:t>
      </w:r>
      <w:r w:rsidRPr="008C74F5">
        <w:rPr>
          <w:rFonts w:ascii="Times New Roman" w:hAnsi="Times New Roman"/>
          <w:sz w:val="24"/>
          <w:szCs w:val="24"/>
        </w:rPr>
        <w:t>Were contracts awarded in accordance with your organization’s contracting policy and does this policy comply with 43 CFR Part 12, as described below?</w:t>
      </w:r>
    </w:p>
    <w:p w14:paraId="03586C69" w14:textId="77777777" w:rsidR="008C74F5" w:rsidRPr="008C74F5" w:rsidRDefault="008C74F5" w:rsidP="00E25117">
      <w:pPr>
        <w:spacing w:after="0" w:line="240" w:lineRule="auto"/>
        <w:ind w:left="1080" w:hanging="1080"/>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6C" w14:textId="77777777" w:rsidTr="00892135">
        <w:trPr>
          <w:cantSplit/>
          <w:trHeight w:val="258"/>
        </w:trPr>
        <w:tc>
          <w:tcPr>
            <w:tcW w:w="8247" w:type="dxa"/>
            <w:tcBorders>
              <w:right w:val="single" w:sz="6" w:space="0" w:color="auto"/>
            </w:tcBorders>
            <w:shd w:val="clear" w:color="auto" w:fill="D9D9D9"/>
          </w:tcPr>
          <w:p w14:paraId="03586C6A"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w:t>
            </w:r>
            <w:r w:rsidR="008C74F5" w:rsidRPr="00892135">
              <w:rPr>
                <w:rFonts w:ascii="Times New Roman" w:hAnsi="Times New Roman"/>
                <w:sz w:val="24"/>
                <w:szCs w:val="24"/>
              </w:rPr>
              <w:t>a</w:t>
            </w:r>
            <w:r w:rsidRPr="00892135">
              <w:rPr>
                <w:rFonts w:ascii="Times New Roman" w:hAnsi="Times New Roman"/>
                <w:sz w:val="24"/>
                <w:szCs w:val="24"/>
              </w:rPr>
              <w:t xml:space="preserve">.  </w:t>
            </w:r>
            <w:r w:rsidR="008C74F5" w:rsidRPr="00892135">
              <w:rPr>
                <w:rFonts w:ascii="Times New Roman" w:hAnsi="Times New Roman"/>
                <w:sz w:val="24"/>
                <w:szCs w:val="24"/>
              </w:rPr>
              <w:t>(*) Contains a written code of conduct that addresses conflict of interests and disciplinary actions.</w:t>
            </w:r>
          </w:p>
        </w:tc>
        <w:tc>
          <w:tcPr>
            <w:tcW w:w="2488" w:type="dxa"/>
            <w:tcBorders>
              <w:left w:val="single" w:sz="6" w:space="0" w:color="auto"/>
            </w:tcBorders>
            <w:shd w:val="clear" w:color="auto" w:fill="D9D9D9"/>
          </w:tcPr>
          <w:p w14:paraId="03586C6B"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6E" w14:textId="77777777" w:rsidTr="00A00A7D">
        <w:trPr>
          <w:cantSplit/>
        </w:trPr>
        <w:tc>
          <w:tcPr>
            <w:tcW w:w="10735" w:type="dxa"/>
            <w:gridSpan w:val="2"/>
          </w:tcPr>
          <w:p w14:paraId="03586C6D" w14:textId="77777777" w:rsidR="008C74F5" w:rsidRPr="00892135" w:rsidRDefault="008C74F5" w:rsidP="00E25117">
            <w:pPr>
              <w:spacing w:before="120" w:after="120" w:line="240" w:lineRule="auto"/>
              <w:rPr>
                <w:rFonts w:ascii="Times New Roman" w:hAnsi="Times New Roman"/>
                <w:sz w:val="24"/>
                <w:szCs w:val="24"/>
              </w:rPr>
            </w:pPr>
          </w:p>
        </w:tc>
      </w:tr>
    </w:tbl>
    <w:p w14:paraId="03586C6F"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72" w14:textId="77777777" w:rsidTr="00892135">
        <w:trPr>
          <w:cantSplit/>
          <w:trHeight w:val="258"/>
        </w:trPr>
        <w:tc>
          <w:tcPr>
            <w:tcW w:w="8247" w:type="dxa"/>
            <w:tcBorders>
              <w:right w:val="single" w:sz="6" w:space="0" w:color="auto"/>
            </w:tcBorders>
            <w:shd w:val="clear" w:color="auto" w:fill="D9D9D9"/>
          </w:tcPr>
          <w:p w14:paraId="03586C70"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w:t>
            </w:r>
            <w:r w:rsidR="008C74F5" w:rsidRPr="00892135">
              <w:rPr>
                <w:rFonts w:ascii="Times New Roman" w:hAnsi="Times New Roman"/>
                <w:sz w:val="24"/>
                <w:szCs w:val="24"/>
              </w:rPr>
              <w:t>b</w:t>
            </w:r>
            <w:r w:rsidRPr="00892135">
              <w:rPr>
                <w:rFonts w:ascii="Times New Roman" w:hAnsi="Times New Roman"/>
                <w:sz w:val="24"/>
                <w:szCs w:val="24"/>
              </w:rPr>
              <w:t xml:space="preserve">.  </w:t>
            </w:r>
            <w:r w:rsidR="008C74F5" w:rsidRPr="00892135">
              <w:rPr>
                <w:rFonts w:ascii="Times New Roman" w:hAnsi="Times New Roman"/>
                <w:sz w:val="24"/>
                <w:szCs w:val="24"/>
              </w:rPr>
              <w:t>Provides for competing transactions in a free and open manner.</w:t>
            </w:r>
          </w:p>
        </w:tc>
        <w:tc>
          <w:tcPr>
            <w:tcW w:w="2488" w:type="dxa"/>
            <w:tcBorders>
              <w:left w:val="single" w:sz="6" w:space="0" w:color="auto"/>
            </w:tcBorders>
            <w:shd w:val="clear" w:color="auto" w:fill="D9D9D9"/>
          </w:tcPr>
          <w:p w14:paraId="03586C71"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74" w14:textId="77777777" w:rsidTr="00A00A7D">
        <w:trPr>
          <w:cantSplit/>
        </w:trPr>
        <w:tc>
          <w:tcPr>
            <w:tcW w:w="10735" w:type="dxa"/>
            <w:gridSpan w:val="2"/>
          </w:tcPr>
          <w:p w14:paraId="03586C73" w14:textId="77777777" w:rsidR="008C74F5" w:rsidRPr="00892135" w:rsidRDefault="008C74F5" w:rsidP="00E25117">
            <w:pPr>
              <w:spacing w:before="120" w:after="120" w:line="240" w:lineRule="auto"/>
              <w:rPr>
                <w:rFonts w:ascii="Times New Roman" w:hAnsi="Times New Roman"/>
                <w:sz w:val="24"/>
                <w:szCs w:val="24"/>
              </w:rPr>
            </w:pPr>
          </w:p>
        </w:tc>
      </w:tr>
    </w:tbl>
    <w:p w14:paraId="03586C75"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C74F5" w:rsidRPr="00892135" w14:paraId="03586C78" w14:textId="77777777" w:rsidTr="00892135">
        <w:trPr>
          <w:cantSplit/>
          <w:trHeight w:val="258"/>
        </w:trPr>
        <w:tc>
          <w:tcPr>
            <w:tcW w:w="8247" w:type="dxa"/>
            <w:tcBorders>
              <w:right w:val="single" w:sz="6" w:space="0" w:color="auto"/>
            </w:tcBorders>
            <w:shd w:val="clear" w:color="auto" w:fill="D9D9D9"/>
          </w:tcPr>
          <w:p w14:paraId="03586C76" w14:textId="77777777" w:rsidR="008C74F5"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3c.  Provides for: a review to avoid unnecessary purchases, a review of lease vs. purchase alternatives (when appropriate), conducting solicitations with a clear scope of work and bidder requirements, conserving natural resources, and utilizing small, MBE and WBE firms when possible.</w:t>
            </w:r>
          </w:p>
        </w:tc>
        <w:tc>
          <w:tcPr>
            <w:tcW w:w="2488" w:type="dxa"/>
            <w:tcBorders>
              <w:left w:val="single" w:sz="6" w:space="0" w:color="auto"/>
            </w:tcBorders>
            <w:shd w:val="clear" w:color="auto" w:fill="D9D9D9"/>
          </w:tcPr>
          <w:p w14:paraId="03586C77" w14:textId="77777777" w:rsidR="008C74F5" w:rsidRPr="00892135" w:rsidRDefault="008C74F5"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C74F5" w:rsidRPr="00892135" w14:paraId="03586C7A" w14:textId="77777777" w:rsidTr="00A00A7D">
        <w:trPr>
          <w:cantSplit/>
        </w:trPr>
        <w:tc>
          <w:tcPr>
            <w:tcW w:w="10735" w:type="dxa"/>
            <w:gridSpan w:val="2"/>
          </w:tcPr>
          <w:p w14:paraId="03586C79" w14:textId="77777777" w:rsidR="008C74F5" w:rsidRPr="00892135" w:rsidRDefault="008C74F5" w:rsidP="00E25117">
            <w:pPr>
              <w:spacing w:before="120" w:after="120" w:line="240" w:lineRule="auto"/>
              <w:rPr>
                <w:rFonts w:ascii="Times New Roman" w:hAnsi="Times New Roman"/>
                <w:sz w:val="24"/>
                <w:szCs w:val="24"/>
              </w:rPr>
            </w:pPr>
          </w:p>
        </w:tc>
      </w:tr>
    </w:tbl>
    <w:p w14:paraId="03586C7B" w14:textId="77777777" w:rsidR="00744A2E" w:rsidRPr="008C74F5" w:rsidRDefault="00744A2E"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7E" w14:textId="77777777" w:rsidTr="00892135">
        <w:trPr>
          <w:cantSplit/>
          <w:trHeight w:val="258"/>
        </w:trPr>
        <w:tc>
          <w:tcPr>
            <w:tcW w:w="8247" w:type="dxa"/>
            <w:tcBorders>
              <w:right w:val="single" w:sz="6" w:space="0" w:color="auto"/>
            </w:tcBorders>
            <w:shd w:val="clear" w:color="auto" w:fill="D9D9D9"/>
          </w:tcPr>
          <w:p w14:paraId="03586C7C"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3d.  Requires performing and documenting a cost analysis for sole source procurements.  (A cost analysis is the review and evaluation of each element of cost to determine reasonableness, allocability and allowability when you do not have other proposals to compare costs against.)</w:t>
            </w:r>
          </w:p>
        </w:tc>
        <w:tc>
          <w:tcPr>
            <w:tcW w:w="2488" w:type="dxa"/>
            <w:tcBorders>
              <w:left w:val="single" w:sz="6" w:space="0" w:color="auto"/>
            </w:tcBorders>
            <w:shd w:val="clear" w:color="auto" w:fill="D9D9D9"/>
          </w:tcPr>
          <w:p w14:paraId="03586C7D"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80" w14:textId="77777777" w:rsidTr="00A00A7D">
        <w:trPr>
          <w:cantSplit/>
        </w:trPr>
        <w:tc>
          <w:tcPr>
            <w:tcW w:w="10735" w:type="dxa"/>
            <w:gridSpan w:val="2"/>
          </w:tcPr>
          <w:p w14:paraId="03586C7F" w14:textId="77777777" w:rsidR="00C37E4E" w:rsidRPr="00892135" w:rsidRDefault="00C37E4E" w:rsidP="00E25117">
            <w:pPr>
              <w:spacing w:before="120" w:after="120" w:line="240" w:lineRule="auto"/>
              <w:rPr>
                <w:rFonts w:ascii="Times New Roman" w:hAnsi="Times New Roman"/>
                <w:sz w:val="24"/>
                <w:szCs w:val="24"/>
              </w:rPr>
            </w:pPr>
          </w:p>
        </w:tc>
      </w:tr>
    </w:tbl>
    <w:p w14:paraId="03586C81"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84" w14:textId="77777777" w:rsidTr="00892135">
        <w:trPr>
          <w:cantSplit/>
          <w:trHeight w:val="258"/>
        </w:trPr>
        <w:tc>
          <w:tcPr>
            <w:tcW w:w="8247" w:type="dxa"/>
            <w:tcBorders>
              <w:right w:val="single" w:sz="6" w:space="0" w:color="auto"/>
            </w:tcBorders>
            <w:shd w:val="clear" w:color="auto" w:fill="D9D9D9"/>
          </w:tcPr>
          <w:p w14:paraId="03586C82"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 xml:space="preserve">3e.  </w:t>
            </w:r>
            <w:r w:rsidRPr="00892135">
              <w:rPr>
                <w:rFonts w:ascii="Times New Roman" w:hAnsi="Times New Roman"/>
                <w:b/>
                <w:sz w:val="24"/>
                <w:szCs w:val="24"/>
              </w:rPr>
              <w:t>(*)</w:t>
            </w:r>
            <w:r w:rsidRPr="00892135">
              <w:rPr>
                <w:rFonts w:ascii="Times New Roman" w:hAnsi="Times New Roman"/>
                <w:sz w:val="24"/>
                <w:szCs w:val="24"/>
              </w:rPr>
              <w:t xml:space="preserve"> Requires performing and documenting a price analysis for competitive bidding and small purchase procurement actions. (A price analysis may be accomplished in various ways, including the comparison of price quotations submitted, market prices and similar indicia, together with discounts.)</w:t>
            </w:r>
          </w:p>
        </w:tc>
        <w:tc>
          <w:tcPr>
            <w:tcW w:w="2488" w:type="dxa"/>
            <w:tcBorders>
              <w:left w:val="single" w:sz="6" w:space="0" w:color="auto"/>
            </w:tcBorders>
            <w:shd w:val="clear" w:color="auto" w:fill="D9D9D9"/>
          </w:tcPr>
          <w:p w14:paraId="03586C83"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86" w14:textId="77777777" w:rsidTr="00A00A7D">
        <w:trPr>
          <w:cantSplit/>
        </w:trPr>
        <w:tc>
          <w:tcPr>
            <w:tcW w:w="10735" w:type="dxa"/>
            <w:gridSpan w:val="2"/>
          </w:tcPr>
          <w:p w14:paraId="03586C85" w14:textId="77777777" w:rsidR="00C37E4E" w:rsidRPr="00892135" w:rsidRDefault="00C37E4E" w:rsidP="00E25117">
            <w:pPr>
              <w:spacing w:before="120" w:after="120" w:line="240" w:lineRule="auto"/>
              <w:rPr>
                <w:rFonts w:ascii="Times New Roman" w:hAnsi="Times New Roman"/>
                <w:sz w:val="24"/>
                <w:szCs w:val="24"/>
              </w:rPr>
            </w:pPr>
          </w:p>
        </w:tc>
      </w:tr>
    </w:tbl>
    <w:p w14:paraId="03586C87"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8A" w14:textId="77777777" w:rsidTr="00892135">
        <w:trPr>
          <w:cantSplit/>
          <w:trHeight w:val="258"/>
        </w:trPr>
        <w:tc>
          <w:tcPr>
            <w:tcW w:w="8247" w:type="dxa"/>
            <w:tcBorders>
              <w:right w:val="single" w:sz="6" w:space="0" w:color="auto"/>
            </w:tcBorders>
            <w:shd w:val="clear" w:color="auto" w:fill="D9D9D9"/>
          </w:tcPr>
          <w:p w14:paraId="03586C88"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3f.  Requires documenting the basis for all procurement selections, justifying a lack of competition and basis for award cost and price.</w:t>
            </w:r>
          </w:p>
        </w:tc>
        <w:tc>
          <w:tcPr>
            <w:tcW w:w="2488" w:type="dxa"/>
            <w:tcBorders>
              <w:left w:val="single" w:sz="6" w:space="0" w:color="auto"/>
            </w:tcBorders>
            <w:shd w:val="clear" w:color="auto" w:fill="D9D9D9"/>
          </w:tcPr>
          <w:p w14:paraId="03586C89"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8C" w14:textId="77777777" w:rsidTr="00A00A7D">
        <w:trPr>
          <w:cantSplit/>
        </w:trPr>
        <w:tc>
          <w:tcPr>
            <w:tcW w:w="10735" w:type="dxa"/>
            <w:gridSpan w:val="2"/>
          </w:tcPr>
          <w:p w14:paraId="03586C8B" w14:textId="77777777" w:rsidR="00C37E4E" w:rsidRPr="00892135" w:rsidRDefault="00C37E4E" w:rsidP="00E25117">
            <w:pPr>
              <w:spacing w:before="120" w:after="120" w:line="240" w:lineRule="auto"/>
              <w:rPr>
                <w:rFonts w:ascii="Times New Roman" w:hAnsi="Times New Roman"/>
                <w:sz w:val="24"/>
                <w:szCs w:val="24"/>
              </w:rPr>
            </w:pPr>
          </w:p>
        </w:tc>
      </w:tr>
    </w:tbl>
    <w:p w14:paraId="03586C8D"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90" w14:textId="77777777" w:rsidTr="00892135">
        <w:trPr>
          <w:cantSplit/>
          <w:trHeight w:val="258"/>
        </w:trPr>
        <w:tc>
          <w:tcPr>
            <w:tcW w:w="8247" w:type="dxa"/>
            <w:tcBorders>
              <w:right w:val="single" w:sz="6" w:space="0" w:color="auto"/>
            </w:tcBorders>
            <w:shd w:val="clear" w:color="auto" w:fill="D9D9D9"/>
          </w:tcPr>
          <w:p w14:paraId="03586C8E"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3g.  Discusses purchases/agreement/contract cost thresholds (small purchases vs. major procurements) and personnel required to approve procurements.</w:t>
            </w:r>
          </w:p>
        </w:tc>
        <w:tc>
          <w:tcPr>
            <w:tcW w:w="2488" w:type="dxa"/>
            <w:tcBorders>
              <w:left w:val="single" w:sz="6" w:space="0" w:color="auto"/>
            </w:tcBorders>
            <w:shd w:val="clear" w:color="auto" w:fill="D9D9D9"/>
          </w:tcPr>
          <w:p w14:paraId="03586C8F"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92" w14:textId="77777777" w:rsidTr="00A00A7D">
        <w:trPr>
          <w:cantSplit/>
        </w:trPr>
        <w:tc>
          <w:tcPr>
            <w:tcW w:w="10735" w:type="dxa"/>
            <w:gridSpan w:val="2"/>
          </w:tcPr>
          <w:p w14:paraId="03586C91" w14:textId="77777777" w:rsidR="00C37E4E" w:rsidRPr="00892135" w:rsidRDefault="00C37E4E" w:rsidP="00E25117">
            <w:pPr>
              <w:spacing w:before="120" w:after="120" w:line="240" w:lineRule="auto"/>
              <w:rPr>
                <w:rFonts w:ascii="Times New Roman" w:hAnsi="Times New Roman"/>
                <w:sz w:val="24"/>
                <w:szCs w:val="24"/>
              </w:rPr>
            </w:pPr>
          </w:p>
        </w:tc>
      </w:tr>
    </w:tbl>
    <w:p w14:paraId="03586C93"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96" w14:textId="77777777" w:rsidTr="00892135">
        <w:trPr>
          <w:cantSplit/>
          <w:trHeight w:val="258"/>
        </w:trPr>
        <w:tc>
          <w:tcPr>
            <w:tcW w:w="8247" w:type="dxa"/>
            <w:tcBorders>
              <w:right w:val="single" w:sz="6" w:space="0" w:color="auto"/>
            </w:tcBorders>
            <w:shd w:val="clear" w:color="auto" w:fill="D9D9D9"/>
          </w:tcPr>
          <w:p w14:paraId="03586C94"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3h.  Has provisions that no contract or sub award will be entered into with parties that are debarred, suspended or excluded from Federal assistance programs.</w:t>
            </w:r>
          </w:p>
        </w:tc>
        <w:tc>
          <w:tcPr>
            <w:tcW w:w="2488" w:type="dxa"/>
            <w:tcBorders>
              <w:left w:val="single" w:sz="6" w:space="0" w:color="auto"/>
            </w:tcBorders>
            <w:shd w:val="clear" w:color="auto" w:fill="D9D9D9"/>
          </w:tcPr>
          <w:p w14:paraId="03586C95"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98" w14:textId="77777777" w:rsidTr="00A00A7D">
        <w:trPr>
          <w:cantSplit/>
        </w:trPr>
        <w:tc>
          <w:tcPr>
            <w:tcW w:w="10735" w:type="dxa"/>
            <w:gridSpan w:val="2"/>
          </w:tcPr>
          <w:p w14:paraId="03586C97" w14:textId="77777777" w:rsidR="00C37E4E" w:rsidRPr="00892135" w:rsidRDefault="00C37E4E" w:rsidP="00E25117">
            <w:pPr>
              <w:spacing w:before="120" w:after="120" w:line="240" w:lineRule="auto"/>
              <w:rPr>
                <w:rFonts w:ascii="Times New Roman" w:hAnsi="Times New Roman"/>
                <w:sz w:val="24"/>
                <w:szCs w:val="24"/>
              </w:rPr>
            </w:pPr>
          </w:p>
        </w:tc>
      </w:tr>
    </w:tbl>
    <w:p w14:paraId="03586C99" w14:textId="77777777" w:rsidR="004D26C7" w:rsidRPr="008C74F5" w:rsidRDefault="004D26C7"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9C" w14:textId="77777777" w:rsidTr="00892135">
        <w:trPr>
          <w:cantSplit/>
          <w:trHeight w:val="258"/>
        </w:trPr>
        <w:tc>
          <w:tcPr>
            <w:tcW w:w="8247" w:type="dxa"/>
            <w:tcBorders>
              <w:right w:val="single" w:sz="6" w:space="0" w:color="auto"/>
            </w:tcBorders>
            <w:shd w:val="clear" w:color="auto" w:fill="D9D9D9"/>
          </w:tcPr>
          <w:p w14:paraId="03586C9A"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4.  Do any of your organization’s contracts for grant project exceed the Federal small purchases threshold, ($100,000)?</w:t>
            </w:r>
          </w:p>
        </w:tc>
        <w:tc>
          <w:tcPr>
            <w:tcW w:w="2488" w:type="dxa"/>
            <w:tcBorders>
              <w:left w:val="single" w:sz="6" w:space="0" w:color="auto"/>
            </w:tcBorders>
            <w:shd w:val="clear" w:color="auto" w:fill="D9D9D9"/>
          </w:tcPr>
          <w:p w14:paraId="03586C9B"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9E" w14:textId="77777777" w:rsidTr="00A00A7D">
        <w:trPr>
          <w:cantSplit/>
        </w:trPr>
        <w:tc>
          <w:tcPr>
            <w:tcW w:w="10735" w:type="dxa"/>
            <w:gridSpan w:val="2"/>
          </w:tcPr>
          <w:p w14:paraId="03586C9D" w14:textId="77777777" w:rsidR="00C37E4E" w:rsidRPr="00892135" w:rsidRDefault="00C37E4E" w:rsidP="00E25117">
            <w:pPr>
              <w:spacing w:before="120" w:after="120" w:line="240" w:lineRule="auto"/>
              <w:rPr>
                <w:rFonts w:ascii="Times New Roman" w:hAnsi="Times New Roman"/>
                <w:sz w:val="24"/>
                <w:szCs w:val="24"/>
              </w:rPr>
            </w:pPr>
          </w:p>
        </w:tc>
      </w:tr>
    </w:tbl>
    <w:p w14:paraId="03586C9F"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A2" w14:textId="77777777" w:rsidTr="00892135">
        <w:trPr>
          <w:cantSplit/>
          <w:trHeight w:val="258"/>
        </w:trPr>
        <w:tc>
          <w:tcPr>
            <w:tcW w:w="8247" w:type="dxa"/>
            <w:tcBorders>
              <w:right w:val="single" w:sz="6" w:space="0" w:color="auto"/>
            </w:tcBorders>
            <w:shd w:val="clear" w:color="auto" w:fill="D9D9D9"/>
          </w:tcPr>
          <w:p w14:paraId="03586CA0"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5.  If “Yes”, did DOI Bureau/Office request to review the contract prior to award?</w:t>
            </w:r>
          </w:p>
        </w:tc>
        <w:tc>
          <w:tcPr>
            <w:tcW w:w="2488" w:type="dxa"/>
            <w:tcBorders>
              <w:left w:val="single" w:sz="6" w:space="0" w:color="auto"/>
            </w:tcBorders>
            <w:shd w:val="clear" w:color="auto" w:fill="D9D9D9"/>
          </w:tcPr>
          <w:p w14:paraId="03586CA1"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A4" w14:textId="77777777" w:rsidTr="00A00A7D">
        <w:trPr>
          <w:cantSplit/>
        </w:trPr>
        <w:tc>
          <w:tcPr>
            <w:tcW w:w="10735" w:type="dxa"/>
            <w:gridSpan w:val="2"/>
          </w:tcPr>
          <w:p w14:paraId="03586CA3" w14:textId="77777777" w:rsidR="00C37E4E" w:rsidRPr="00892135" w:rsidRDefault="00C37E4E" w:rsidP="00E25117">
            <w:pPr>
              <w:spacing w:before="120" w:after="120" w:line="240" w:lineRule="auto"/>
              <w:rPr>
                <w:rFonts w:ascii="Times New Roman" w:hAnsi="Times New Roman"/>
                <w:sz w:val="24"/>
                <w:szCs w:val="24"/>
              </w:rPr>
            </w:pPr>
          </w:p>
        </w:tc>
      </w:tr>
    </w:tbl>
    <w:p w14:paraId="03586CA5"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A8" w14:textId="77777777" w:rsidTr="00892135">
        <w:trPr>
          <w:cantSplit/>
          <w:trHeight w:val="258"/>
        </w:trPr>
        <w:tc>
          <w:tcPr>
            <w:tcW w:w="8247" w:type="dxa"/>
            <w:tcBorders>
              <w:right w:val="single" w:sz="6" w:space="0" w:color="auto"/>
            </w:tcBorders>
            <w:shd w:val="clear" w:color="auto" w:fill="D9D9D9"/>
          </w:tcPr>
          <w:p w14:paraId="03586CA6"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6.  If “Yes”, did DOI/Bureau Office provide written comments?</w:t>
            </w:r>
          </w:p>
        </w:tc>
        <w:tc>
          <w:tcPr>
            <w:tcW w:w="2488" w:type="dxa"/>
            <w:tcBorders>
              <w:left w:val="single" w:sz="6" w:space="0" w:color="auto"/>
            </w:tcBorders>
            <w:shd w:val="clear" w:color="auto" w:fill="D9D9D9"/>
          </w:tcPr>
          <w:p w14:paraId="03586CA7"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AA" w14:textId="77777777" w:rsidTr="00A00A7D">
        <w:trPr>
          <w:cantSplit/>
        </w:trPr>
        <w:tc>
          <w:tcPr>
            <w:tcW w:w="10735" w:type="dxa"/>
            <w:gridSpan w:val="2"/>
          </w:tcPr>
          <w:p w14:paraId="03586CA9" w14:textId="77777777" w:rsidR="00C37E4E" w:rsidRPr="00892135" w:rsidRDefault="00C37E4E" w:rsidP="00E25117">
            <w:pPr>
              <w:spacing w:before="120" w:after="120" w:line="240" w:lineRule="auto"/>
              <w:rPr>
                <w:rFonts w:ascii="Times New Roman" w:hAnsi="Times New Roman"/>
                <w:sz w:val="24"/>
                <w:szCs w:val="24"/>
              </w:rPr>
            </w:pPr>
          </w:p>
        </w:tc>
      </w:tr>
    </w:tbl>
    <w:p w14:paraId="03586CAB"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AE" w14:textId="77777777" w:rsidTr="00892135">
        <w:trPr>
          <w:cantSplit/>
          <w:trHeight w:val="258"/>
        </w:trPr>
        <w:tc>
          <w:tcPr>
            <w:tcW w:w="8247" w:type="dxa"/>
            <w:tcBorders>
              <w:right w:val="single" w:sz="6" w:space="0" w:color="auto"/>
            </w:tcBorders>
            <w:shd w:val="clear" w:color="auto" w:fill="D9D9D9"/>
          </w:tcPr>
          <w:p w14:paraId="03586CAC"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7.  Does your organization use a pre-qualified list of persons, firms or products to acquire goods and services?</w:t>
            </w:r>
          </w:p>
        </w:tc>
        <w:tc>
          <w:tcPr>
            <w:tcW w:w="2488" w:type="dxa"/>
            <w:tcBorders>
              <w:left w:val="single" w:sz="6" w:space="0" w:color="auto"/>
            </w:tcBorders>
            <w:shd w:val="clear" w:color="auto" w:fill="D9D9D9"/>
          </w:tcPr>
          <w:p w14:paraId="03586CAD"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B0" w14:textId="77777777" w:rsidTr="00A00A7D">
        <w:trPr>
          <w:cantSplit/>
        </w:trPr>
        <w:tc>
          <w:tcPr>
            <w:tcW w:w="10735" w:type="dxa"/>
            <w:gridSpan w:val="2"/>
          </w:tcPr>
          <w:p w14:paraId="03586CAF" w14:textId="77777777" w:rsidR="00C37E4E" w:rsidRPr="00892135" w:rsidRDefault="00C37E4E" w:rsidP="00E25117">
            <w:pPr>
              <w:spacing w:before="120" w:after="120" w:line="240" w:lineRule="auto"/>
              <w:rPr>
                <w:rFonts w:ascii="Times New Roman" w:hAnsi="Times New Roman"/>
                <w:sz w:val="24"/>
                <w:szCs w:val="24"/>
              </w:rPr>
            </w:pPr>
          </w:p>
        </w:tc>
      </w:tr>
    </w:tbl>
    <w:p w14:paraId="03586CB1"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B4" w14:textId="77777777" w:rsidTr="00892135">
        <w:trPr>
          <w:cantSplit/>
          <w:trHeight w:val="258"/>
        </w:trPr>
        <w:tc>
          <w:tcPr>
            <w:tcW w:w="8247" w:type="dxa"/>
            <w:tcBorders>
              <w:right w:val="single" w:sz="6" w:space="0" w:color="auto"/>
            </w:tcBorders>
            <w:shd w:val="clear" w:color="auto" w:fill="D9D9D9"/>
          </w:tcPr>
          <w:p w14:paraId="03586CB2"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8.  Did your organization follow its procurement policies to place and update vendors on the list?</w:t>
            </w:r>
          </w:p>
        </w:tc>
        <w:tc>
          <w:tcPr>
            <w:tcW w:w="2488" w:type="dxa"/>
            <w:tcBorders>
              <w:left w:val="single" w:sz="6" w:space="0" w:color="auto"/>
            </w:tcBorders>
            <w:shd w:val="clear" w:color="auto" w:fill="D9D9D9"/>
          </w:tcPr>
          <w:p w14:paraId="03586CB3"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B6" w14:textId="77777777" w:rsidTr="00A00A7D">
        <w:trPr>
          <w:cantSplit/>
        </w:trPr>
        <w:tc>
          <w:tcPr>
            <w:tcW w:w="10735" w:type="dxa"/>
            <w:gridSpan w:val="2"/>
          </w:tcPr>
          <w:p w14:paraId="03586CB5" w14:textId="77777777" w:rsidR="00C37E4E" w:rsidRPr="00892135" w:rsidRDefault="00C37E4E" w:rsidP="00E25117">
            <w:pPr>
              <w:spacing w:before="120" w:after="120" w:line="240" w:lineRule="auto"/>
              <w:rPr>
                <w:rFonts w:ascii="Times New Roman" w:hAnsi="Times New Roman"/>
                <w:sz w:val="24"/>
                <w:szCs w:val="24"/>
              </w:rPr>
            </w:pPr>
          </w:p>
        </w:tc>
      </w:tr>
    </w:tbl>
    <w:p w14:paraId="03586CB7"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37E4E" w:rsidRPr="00892135" w14:paraId="03586CBA" w14:textId="77777777" w:rsidTr="00892135">
        <w:trPr>
          <w:cantSplit/>
          <w:trHeight w:val="258"/>
        </w:trPr>
        <w:tc>
          <w:tcPr>
            <w:tcW w:w="8247" w:type="dxa"/>
            <w:tcBorders>
              <w:right w:val="single" w:sz="6" w:space="0" w:color="auto"/>
            </w:tcBorders>
            <w:shd w:val="clear" w:color="auto" w:fill="D9D9D9"/>
          </w:tcPr>
          <w:p w14:paraId="03586CB8"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t>9.  Has your organization established an affirmative procurement system for recycled materials and compliance with environmental statutes?</w:t>
            </w:r>
          </w:p>
        </w:tc>
        <w:tc>
          <w:tcPr>
            <w:tcW w:w="2488" w:type="dxa"/>
            <w:tcBorders>
              <w:left w:val="single" w:sz="6" w:space="0" w:color="auto"/>
            </w:tcBorders>
            <w:shd w:val="clear" w:color="auto" w:fill="D9D9D9"/>
          </w:tcPr>
          <w:p w14:paraId="03586CB9" w14:textId="77777777" w:rsidR="00C37E4E" w:rsidRPr="00892135" w:rsidRDefault="00C37E4E"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37E4E" w:rsidRPr="00892135" w14:paraId="03586CBC" w14:textId="77777777" w:rsidTr="00A00A7D">
        <w:trPr>
          <w:cantSplit/>
        </w:trPr>
        <w:tc>
          <w:tcPr>
            <w:tcW w:w="10735" w:type="dxa"/>
            <w:gridSpan w:val="2"/>
          </w:tcPr>
          <w:p w14:paraId="03586CBB" w14:textId="77777777" w:rsidR="00C37E4E" w:rsidRPr="00892135" w:rsidRDefault="00C37E4E" w:rsidP="00E25117">
            <w:pPr>
              <w:spacing w:before="120" w:after="120" w:line="240" w:lineRule="auto"/>
              <w:rPr>
                <w:rFonts w:ascii="Times New Roman" w:hAnsi="Times New Roman"/>
                <w:sz w:val="24"/>
                <w:szCs w:val="24"/>
              </w:rPr>
            </w:pPr>
          </w:p>
        </w:tc>
      </w:tr>
    </w:tbl>
    <w:p w14:paraId="03586CBD"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03586CC0" w14:textId="77777777" w:rsidTr="00892135">
        <w:trPr>
          <w:cantSplit/>
          <w:trHeight w:val="258"/>
        </w:trPr>
        <w:tc>
          <w:tcPr>
            <w:tcW w:w="8247" w:type="dxa"/>
            <w:tcBorders>
              <w:right w:val="single" w:sz="6" w:space="0" w:color="auto"/>
            </w:tcBorders>
            <w:shd w:val="clear" w:color="auto" w:fill="D9D9D9"/>
          </w:tcPr>
          <w:p w14:paraId="03586CBE"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10.  Does your organization have internal control processes to ensure that only required goods and services are acquired in quantities needed?</w:t>
            </w:r>
          </w:p>
        </w:tc>
        <w:tc>
          <w:tcPr>
            <w:tcW w:w="2488" w:type="dxa"/>
            <w:tcBorders>
              <w:left w:val="single" w:sz="6" w:space="0" w:color="auto"/>
            </w:tcBorders>
            <w:shd w:val="clear" w:color="auto" w:fill="D9D9D9"/>
          </w:tcPr>
          <w:p w14:paraId="03586CBF"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03586CC2" w14:textId="77777777" w:rsidTr="00A00A7D">
        <w:trPr>
          <w:cantSplit/>
        </w:trPr>
        <w:tc>
          <w:tcPr>
            <w:tcW w:w="10735" w:type="dxa"/>
            <w:gridSpan w:val="2"/>
          </w:tcPr>
          <w:p w14:paraId="03586CC1" w14:textId="77777777" w:rsidR="00A51F79" w:rsidRPr="00892135" w:rsidRDefault="00A51F79" w:rsidP="00E25117">
            <w:pPr>
              <w:spacing w:before="120" w:after="120" w:line="240" w:lineRule="auto"/>
              <w:rPr>
                <w:rFonts w:ascii="Times New Roman" w:hAnsi="Times New Roman"/>
                <w:sz w:val="24"/>
                <w:szCs w:val="24"/>
              </w:rPr>
            </w:pPr>
          </w:p>
        </w:tc>
      </w:tr>
    </w:tbl>
    <w:p w14:paraId="03586CC3"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03586CC6" w14:textId="77777777" w:rsidTr="00892135">
        <w:trPr>
          <w:cantSplit/>
          <w:trHeight w:val="258"/>
        </w:trPr>
        <w:tc>
          <w:tcPr>
            <w:tcW w:w="8247" w:type="dxa"/>
            <w:tcBorders>
              <w:right w:val="single" w:sz="6" w:space="0" w:color="auto"/>
            </w:tcBorders>
            <w:shd w:val="clear" w:color="auto" w:fill="D9D9D9"/>
          </w:tcPr>
          <w:p w14:paraId="03586CC4"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11.  Does your organization have internal control processes to ensure that only acceptable goods and services are paid for by the accounting/finance department?</w:t>
            </w:r>
          </w:p>
        </w:tc>
        <w:tc>
          <w:tcPr>
            <w:tcW w:w="2488" w:type="dxa"/>
            <w:tcBorders>
              <w:left w:val="single" w:sz="6" w:space="0" w:color="auto"/>
            </w:tcBorders>
            <w:shd w:val="clear" w:color="auto" w:fill="D9D9D9"/>
          </w:tcPr>
          <w:p w14:paraId="03586CC5"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03586CC8" w14:textId="77777777" w:rsidTr="00A00A7D">
        <w:trPr>
          <w:cantSplit/>
        </w:trPr>
        <w:tc>
          <w:tcPr>
            <w:tcW w:w="10735" w:type="dxa"/>
            <w:gridSpan w:val="2"/>
          </w:tcPr>
          <w:p w14:paraId="03586CC7" w14:textId="77777777" w:rsidR="00A51F79" w:rsidRPr="00892135" w:rsidRDefault="00A51F79" w:rsidP="00E25117">
            <w:pPr>
              <w:spacing w:before="120" w:after="120" w:line="240" w:lineRule="auto"/>
              <w:rPr>
                <w:rFonts w:ascii="Times New Roman" w:hAnsi="Times New Roman"/>
                <w:sz w:val="24"/>
                <w:szCs w:val="24"/>
              </w:rPr>
            </w:pPr>
          </w:p>
        </w:tc>
      </w:tr>
    </w:tbl>
    <w:p w14:paraId="03586CC9"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A51F79" w:rsidRPr="00892135" w14:paraId="03586CCC" w14:textId="77777777" w:rsidTr="00892135">
        <w:trPr>
          <w:cantSplit/>
          <w:trHeight w:val="258"/>
        </w:trPr>
        <w:tc>
          <w:tcPr>
            <w:tcW w:w="8247" w:type="dxa"/>
            <w:tcBorders>
              <w:right w:val="single" w:sz="6" w:space="0" w:color="auto"/>
            </w:tcBorders>
            <w:shd w:val="clear" w:color="auto" w:fill="D9D9D9"/>
          </w:tcPr>
          <w:p w14:paraId="03586CCA"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t>12.  Does your organization have guidelines for documenting its contract files?</w:t>
            </w:r>
          </w:p>
        </w:tc>
        <w:tc>
          <w:tcPr>
            <w:tcW w:w="2488" w:type="dxa"/>
            <w:tcBorders>
              <w:left w:val="single" w:sz="6" w:space="0" w:color="auto"/>
            </w:tcBorders>
            <w:shd w:val="clear" w:color="auto" w:fill="D9D9D9"/>
          </w:tcPr>
          <w:p w14:paraId="03586CCB" w14:textId="77777777" w:rsidR="00A51F79" w:rsidRPr="00892135" w:rsidRDefault="00A51F79"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A51F79" w:rsidRPr="00892135" w14:paraId="03586CCE" w14:textId="77777777" w:rsidTr="00A00A7D">
        <w:trPr>
          <w:cantSplit/>
        </w:trPr>
        <w:tc>
          <w:tcPr>
            <w:tcW w:w="10735" w:type="dxa"/>
            <w:gridSpan w:val="2"/>
          </w:tcPr>
          <w:p w14:paraId="03586CCD" w14:textId="77777777" w:rsidR="00A51F79" w:rsidRPr="00892135" w:rsidRDefault="00A51F79" w:rsidP="00E25117">
            <w:pPr>
              <w:spacing w:before="120" w:after="120" w:line="240" w:lineRule="auto"/>
              <w:rPr>
                <w:rFonts w:ascii="Times New Roman" w:hAnsi="Times New Roman"/>
                <w:sz w:val="24"/>
                <w:szCs w:val="24"/>
              </w:rPr>
            </w:pPr>
          </w:p>
        </w:tc>
      </w:tr>
    </w:tbl>
    <w:p w14:paraId="03586CCF"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A1A40" w:rsidRPr="00892135" w14:paraId="03586CD2" w14:textId="77777777" w:rsidTr="00892135">
        <w:trPr>
          <w:cantSplit/>
          <w:trHeight w:val="258"/>
        </w:trPr>
        <w:tc>
          <w:tcPr>
            <w:tcW w:w="8247" w:type="dxa"/>
            <w:tcBorders>
              <w:right w:val="single" w:sz="6" w:space="0" w:color="auto"/>
            </w:tcBorders>
            <w:shd w:val="clear" w:color="auto" w:fill="D9D9D9"/>
          </w:tcPr>
          <w:p w14:paraId="03586CD0"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t>13.  Has your organization awarded contracts to consultants under current assistance agreements?</w:t>
            </w:r>
          </w:p>
        </w:tc>
        <w:tc>
          <w:tcPr>
            <w:tcW w:w="2488" w:type="dxa"/>
            <w:tcBorders>
              <w:left w:val="single" w:sz="6" w:space="0" w:color="auto"/>
            </w:tcBorders>
            <w:shd w:val="clear" w:color="auto" w:fill="D9D9D9"/>
          </w:tcPr>
          <w:p w14:paraId="03586CD1"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A1A40" w:rsidRPr="00892135" w14:paraId="03586CD4" w14:textId="77777777" w:rsidTr="00A00A7D">
        <w:trPr>
          <w:cantSplit/>
        </w:trPr>
        <w:tc>
          <w:tcPr>
            <w:tcW w:w="10735" w:type="dxa"/>
            <w:gridSpan w:val="2"/>
          </w:tcPr>
          <w:p w14:paraId="03586CD3" w14:textId="77777777" w:rsidR="00CA1A40" w:rsidRPr="00892135" w:rsidRDefault="00CA1A40" w:rsidP="00E25117">
            <w:pPr>
              <w:spacing w:before="120" w:after="120" w:line="240" w:lineRule="auto"/>
              <w:rPr>
                <w:rFonts w:ascii="Times New Roman" w:hAnsi="Times New Roman"/>
                <w:sz w:val="24"/>
                <w:szCs w:val="24"/>
              </w:rPr>
            </w:pPr>
          </w:p>
        </w:tc>
      </w:tr>
    </w:tbl>
    <w:p w14:paraId="03586CD5"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A1A40" w:rsidRPr="00892135" w14:paraId="03586CD8" w14:textId="77777777" w:rsidTr="00892135">
        <w:trPr>
          <w:cantSplit/>
          <w:trHeight w:val="258"/>
        </w:trPr>
        <w:tc>
          <w:tcPr>
            <w:tcW w:w="8247" w:type="dxa"/>
            <w:tcBorders>
              <w:right w:val="single" w:sz="6" w:space="0" w:color="auto"/>
            </w:tcBorders>
            <w:shd w:val="clear" w:color="auto" w:fill="D9D9D9"/>
          </w:tcPr>
          <w:p w14:paraId="03586CD6"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t>14.  Are internal controls for consulting agreements in place to ensure that your organization does not charge financial assistance agreements more than the authorized direct salary cap?</w:t>
            </w:r>
          </w:p>
        </w:tc>
        <w:tc>
          <w:tcPr>
            <w:tcW w:w="2488" w:type="dxa"/>
            <w:tcBorders>
              <w:left w:val="single" w:sz="6" w:space="0" w:color="auto"/>
            </w:tcBorders>
            <w:shd w:val="clear" w:color="auto" w:fill="D9D9D9"/>
          </w:tcPr>
          <w:p w14:paraId="03586CD7" w14:textId="77777777" w:rsidR="00CA1A40" w:rsidRPr="00892135" w:rsidRDefault="00CA1A40"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A1A40" w:rsidRPr="00892135" w14:paraId="03586CDA" w14:textId="77777777" w:rsidTr="00A00A7D">
        <w:trPr>
          <w:cantSplit/>
        </w:trPr>
        <w:tc>
          <w:tcPr>
            <w:tcW w:w="10735" w:type="dxa"/>
            <w:gridSpan w:val="2"/>
          </w:tcPr>
          <w:p w14:paraId="03586CD9" w14:textId="77777777" w:rsidR="00CA1A40" w:rsidRPr="00892135" w:rsidRDefault="00CA1A40" w:rsidP="00E25117">
            <w:pPr>
              <w:spacing w:before="120" w:after="120" w:line="240" w:lineRule="auto"/>
              <w:rPr>
                <w:rFonts w:ascii="Times New Roman" w:hAnsi="Times New Roman"/>
                <w:sz w:val="24"/>
                <w:szCs w:val="24"/>
              </w:rPr>
            </w:pPr>
          </w:p>
        </w:tc>
      </w:tr>
    </w:tbl>
    <w:p w14:paraId="03586CDB"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CDE" w14:textId="77777777" w:rsidTr="00892135">
        <w:trPr>
          <w:cantSplit/>
          <w:trHeight w:val="258"/>
        </w:trPr>
        <w:tc>
          <w:tcPr>
            <w:tcW w:w="8247" w:type="dxa"/>
            <w:tcBorders>
              <w:right w:val="single" w:sz="6" w:space="0" w:color="auto"/>
            </w:tcBorders>
            <w:shd w:val="clear" w:color="auto" w:fill="D9D9D9"/>
          </w:tcPr>
          <w:p w14:paraId="03586CDC"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15.  Do your consulting agreements specify the services to be provided, engagement duration, reporting requirements, work location and pay rates including base rate, fringe benefits and overhead?</w:t>
            </w:r>
          </w:p>
        </w:tc>
        <w:tc>
          <w:tcPr>
            <w:tcW w:w="2488" w:type="dxa"/>
            <w:tcBorders>
              <w:left w:val="single" w:sz="6" w:space="0" w:color="auto"/>
            </w:tcBorders>
            <w:shd w:val="clear" w:color="auto" w:fill="D9D9D9"/>
          </w:tcPr>
          <w:p w14:paraId="03586CDD"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CE0" w14:textId="77777777" w:rsidTr="00A00A7D">
        <w:trPr>
          <w:cantSplit/>
        </w:trPr>
        <w:tc>
          <w:tcPr>
            <w:tcW w:w="10735" w:type="dxa"/>
            <w:gridSpan w:val="2"/>
          </w:tcPr>
          <w:p w14:paraId="03586CDF" w14:textId="77777777" w:rsidR="008F0C8D" w:rsidRPr="00892135" w:rsidRDefault="008F0C8D" w:rsidP="00E25117">
            <w:pPr>
              <w:spacing w:before="120" w:after="120" w:line="240" w:lineRule="auto"/>
              <w:rPr>
                <w:rFonts w:ascii="Times New Roman" w:hAnsi="Times New Roman"/>
                <w:sz w:val="24"/>
                <w:szCs w:val="24"/>
              </w:rPr>
            </w:pPr>
          </w:p>
        </w:tc>
      </w:tr>
    </w:tbl>
    <w:p w14:paraId="03586CE1" w14:textId="77777777" w:rsidR="00525D38" w:rsidRPr="008C74F5" w:rsidRDefault="00525D38" w:rsidP="00E25117">
      <w:pPr>
        <w:spacing w:after="0" w:line="240" w:lineRule="auto"/>
        <w:rPr>
          <w:rFonts w:ascii="Times New Roman" w:hAnsi="Times New Roman"/>
          <w:sz w:val="24"/>
          <w:szCs w:val="24"/>
        </w:rPr>
      </w:pPr>
    </w:p>
    <w:p w14:paraId="03586CE2" w14:textId="77777777" w:rsidR="00E149F2" w:rsidRPr="008C74F5" w:rsidRDefault="00044223" w:rsidP="00E25117">
      <w:pPr>
        <w:spacing w:after="0" w:line="240" w:lineRule="auto"/>
        <w:ind w:left="1080" w:hanging="360"/>
        <w:rPr>
          <w:rFonts w:ascii="Times New Roman" w:hAnsi="Times New Roman"/>
          <w:sz w:val="24"/>
          <w:szCs w:val="24"/>
        </w:rPr>
      </w:pPr>
      <w:r w:rsidRPr="008C74F5">
        <w:rPr>
          <w:rFonts w:ascii="Times New Roman" w:hAnsi="Times New Roman"/>
          <w:sz w:val="24"/>
          <w:szCs w:val="24"/>
        </w:rPr>
        <w:t>G.</w:t>
      </w:r>
      <w:r w:rsidR="008F0C8D">
        <w:rPr>
          <w:rFonts w:ascii="Times New Roman" w:hAnsi="Times New Roman"/>
          <w:sz w:val="24"/>
          <w:szCs w:val="24"/>
        </w:rPr>
        <w:tab/>
      </w:r>
      <w:r w:rsidRPr="008C74F5">
        <w:rPr>
          <w:rFonts w:ascii="Times New Roman" w:hAnsi="Times New Roman"/>
          <w:sz w:val="24"/>
          <w:szCs w:val="24"/>
        </w:rPr>
        <w:t xml:space="preserve">Property Management </w:t>
      </w:r>
    </w:p>
    <w:p w14:paraId="03586CE3" w14:textId="77777777" w:rsidR="00044223" w:rsidRDefault="008F0C8D"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044223" w:rsidRPr="008C74F5">
        <w:rPr>
          <w:rFonts w:ascii="Times New Roman" w:hAnsi="Times New Roman"/>
          <w:sz w:val="24"/>
          <w:szCs w:val="24"/>
        </w:rPr>
        <w:t>Many of these question have “Yes” or “No” answers. For “Yes” answers</w:t>
      </w:r>
      <w:r w:rsidR="00E149F2" w:rsidRPr="008C74F5">
        <w:rPr>
          <w:rFonts w:ascii="Times New Roman" w:hAnsi="Times New Roman"/>
          <w:sz w:val="24"/>
          <w:szCs w:val="24"/>
        </w:rPr>
        <w:t>, please provide the specific reference to your policies and procedures. Please explain all “No” and “Not Applicable” answers.</w:t>
      </w:r>
    </w:p>
    <w:p w14:paraId="03586CE4" w14:textId="77777777" w:rsidR="008F0C8D"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CE7" w14:textId="77777777" w:rsidTr="00892135">
        <w:trPr>
          <w:cantSplit/>
          <w:trHeight w:val="258"/>
        </w:trPr>
        <w:tc>
          <w:tcPr>
            <w:tcW w:w="8247" w:type="dxa"/>
            <w:tcBorders>
              <w:right w:val="single" w:sz="6" w:space="0" w:color="auto"/>
            </w:tcBorders>
            <w:shd w:val="clear" w:color="auto" w:fill="D9D9D9"/>
          </w:tcPr>
          <w:p w14:paraId="03586CE5"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have written property management policies procedures?</w:t>
            </w:r>
          </w:p>
        </w:tc>
        <w:tc>
          <w:tcPr>
            <w:tcW w:w="2488" w:type="dxa"/>
            <w:tcBorders>
              <w:left w:val="single" w:sz="6" w:space="0" w:color="auto"/>
            </w:tcBorders>
            <w:shd w:val="clear" w:color="auto" w:fill="D9D9D9"/>
          </w:tcPr>
          <w:p w14:paraId="03586CE6"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CE9" w14:textId="77777777" w:rsidTr="00A00A7D">
        <w:trPr>
          <w:cantSplit/>
        </w:trPr>
        <w:tc>
          <w:tcPr>
            <w:tcW w:w="10735" w:type="dxa"/>
            <w:gridSpan w:val="2"/>
          </w:tcPr>
          <w:p w14:paraId="03586CE8" w14:textId="77777777" w:rsidR="008F0C8D" w:rsidRPr="00892135" w:rsidRDefault="008F0C8D" w:rsidP="00E25117">
            <w:pPr>
              <w:spacing w:before="120" w:after="120" w:line="240" w:lineRule="auto"/>
              <w:rPr>
                <w:rFonts w:ascii="Times New Roman" w:hAnsi="Times New Roman"/>
                <w:sz w:val="24"/>
                <w:szCs w:val="24"/>
              </w:rPr>
            </w:pPr>
          </w:p>
        </w:tc>
      </w:tr>
    </w:tbl>
    <w:p w14:paraId="03586CEA"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CED" w14:textId="77777777" w:rsidTr="00892135">
        <w:trPr>
          <w:cantSplit/>
          <w:trHeight w:val="258"/>
        </w:trPr>
        <w:tc>
          <w:tcPr>
            <w:tcW w:w="8247" w:type="dxa"/>
            <w:tcBorders>
              <w:right w:val="single" w:sz="6" w:space="0" w:color="auto"/>
            </w:tcBorders>
            <w:shd w:val="clear" w:color="auto" w:fill="D9D9D9"/>
          </w:tcPr>
          <w:p w14:paraId="03586CEB"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2.  Has your organization purchased capital equipment on any of its active assistance agreements?  Yes ____  (Please complete this section)  No ____ (Go to Section I)</w:t>
            </w:r>
          </w:p>
        </w:tc>
        <w:tc>
          <w:tcPr>
            <w:tcW w:w="2488" w:type="dxa"/>
            <w:tcBorders>
              <w:left w:val="single" w:sz="6" w:space="0" w:color="auto"/>
            </w:tcBorders>
            <w:shd w:val="clear" w:color="auto" w:fill="D9D9D9"/>
          </w:tcPr>
          <w:p w14:paraId="03586CEC"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CEF" w14:textId="77777777" w:rsidTr="00A00A7D">
        <w:trPr>
          <w:cantSplit/>
        </w:trPr>
        <w:tc>
          <w:tcPr>
            <w:tcW w:w="10735" w:type="dxa"/>
            <w:gridSpan w:val="2"/>
          </w:tcPr>
          <w:p w14:paraId="03586CEE" w14:textId="77777777" w:rsidR="008F0C8D" w:rsidRPr="00892135" w:rsidRDefault="008F0C8D" w:rsidP="00E25117">
            <w:pPr>
              <w:spacing w:before="120" w:after="120" w:line="240" w:lineRule="auto"/>
              <w:rPr>
                <w:rFonts w:ascii="Times New Roman" w:hAnsi="Times New Roman"/>
                <w:sz w:val="24"/>
                <w:szCs w:val="24"/>
              </w:rPr>
            </w:pPr>
          </w:p>
        </w:tc>
      </w:tr>
    </w:tbl>
    <w:p w14:paraId="03586CF0" w14:textId="77777777" w:rsidR="00525D38" w:rsidRPr="008C74F5" w:rsidRDefault="00525D38" w:rsidP="00E25117">
      <w:pPr>
        <w:spacing w:after="0" w:line="240" w:lineRule="auto"/>
        <w:rPr>
          <w:rFonts w:ascii="Times New Roman" w:hAnsi="Times New Roman"/>
          <w:sz w:val="24"/>
          <w:szCs w:val="24"/>
        </w:rPr>
      </w:pPr>
    </w:p>
    <w:p w14:paraId="03586CF1" w14:textId="77777777" w:rsidR="00E149F2" w:rsidRDefault="00EC5AE7" w:rsidP="00EC5AE7">
      <w:pPr>
        <w:spacing w:after="0" w:line="240" w:lineRule="auto"/>
        <w:ind w:left="1080" w:hanging="360"/>
        <w:rPr>
          <w:rFonts w:ascii="Times New Roman" w:hAnsi="Times New Roman"/>
          <w:sz w:val="24"/>
          <w:szCs w:val="24"/>
        </w:rPr>
      </w:pPr>
      <w:r>
        <w:rPr>
          <w:rFonts w:ascii="Times New Roman" w:hAnsi="Times New Roman"/>
          <w:sz w:val="24"/>
          <w:szCs w:val="24"/>
        </w:rPr>
        <w:t>H.</w:t>
      </w:r>
      <w:r>
        <w:rPr>
          <w:rFonts w:ascii="Times New Roman" w:hAnsi="Times New Roman"/>
          <w:sz w:val="24"/>
          <w:szCs w:val="24"/>
        </w:rPr>
        <w:tab/>
      </w:r>
      <w:r w:rsidR="00E149F2" w:rsidRPr="008C74F5">
        <w:rPr>
          <w:rFonts w:ascii="Times New Roman" w:hAnsi="Times New Roman"/>
          <w:sz w:val="24"/>
          <w:szCs w:val="24"/>
        </w:rPr>
        <w:t>Equipment, under the Federal Guidelines, is equipment that is considered tangible items with a useful life greater than one (1) year and greater than $5,000 in value. Recipients may have limits that are different than the Federal Guidelines. That is acceptable as long as the limits are not greater than the Federal Guidelines.</w:t>
      </w:r>
    </w:p>
    <w:p w14:paraId="03586CF2"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CF5" w14:textId="77777777" w:rsidTr="00892135">
        <w:trPr>
          <w:cantSplit/>
          <w:trHeight w:val="258"/>
        </w:trPr>
        <w:tc>
          <w:tcPr>
            <w:tcW w:w="8247" w:type="dxa"/>
            <w:tcBorders>
              <w:right w:val="single" w:sz="6" w:space="0" w:color="auto"/>
            </w:tcBorders>
            <w:shd w:val="clear" w:color="auto" w:fill="D9D9D9"/>
          </w:tcPr>
          <w:p w14:paraId="03586CF3"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3.  Does your organization have an inventory control system?</w:t>
            </w:r>
          </w:p>
        </w:tc>
        <w:tc>
          <w:tcPr>
            <w:tcW w:w="2488" w:type="dxa"/>
            <w:tcBorders>
              <w:left w:val="single" w:sz="6" w:space="0" w:color="auto"/>
            </w:tcBorders>
            <w:shd w:val="clear" w:color="auto" w:fill="D9D9D9"/>
          </w:tcPr>
          <w:p w14:paraId="03586CF4"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CF7" w14:textId="77777777" w:rsidTr="00A00A7D">
        <w:trPr>
          <w:cantSplit/>
        </w:trPr>
        <w:tc>
          <w:tcPr>
            <w:tcW w:w="10735" w:type="dxa"/>
            <w:gridSpan w:val="2"/>
          </w:tcPr>
          <w:p w14:paraId="03586CF6" w14:textId="77777777" w:rsidR="008F0C8D" w:rsidRPr="00892135" w:rsidRDefault="008F0C8D" w:rsidP="00E25117">
            <w:pPr>
              <w:spacing w:before="120" w:after="120" w:line="240" w:lineRule="auto"/>
              <w:rPr>
                <w:rFonts w:ascii="Times New Roman" w:hAnsi="Times New Roman"/>
                <w:sz w:val="24"/>
                <w:szCs w:val="24"/>
              </w:rPr>
            </w:pPr>
          </w:p>
        </w:tc>
      </w:tr>
    </w:tbl>
    <w:p w14:paraId="03586CF8"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CFB" w14:textId="77777777" w:rsidTr="00892135">
        <w:trPr>
          <w:cantSplit/>
          <w:trHeight w:val="258"/>
        </w:trPr>
        <w:tc>
          <w:tcPr>
            <w:tcW w:w="8247" w:type="dxa"/>
            <w:tcBorders>
              <w:right w:val="single" w:sz="6" w:space="0" w:color="auto"/>
            </w:tcBorders>
            <w:shd w:val="clear" w:color="auto" w:fill="D9D9D9"/>
          </w:tcPr>
          <w:p w14:paraId="03586CF9"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4.  Does your organization maintain property records that identify equipment purchased, either entirely or partially, with Federal funds?</w:t>
            </w:r>
          </w:p>
        </w:tc>
        <w:tc>
          <w:tcPr>
            <w:tcW w:w="2488" w:type="dxa"/>
            <w:tcBorders>
              <w:left w:val="single" w:sz="6" w:space="0" w:color="auto"/>
            </w:tcBorders>
            <w:shd w:val="clear" w:color="auto" w:fill="D9D9D9"/>
          </w:tcPr>
          <w:p w14:paraId="03586CFA"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CFD" w14:textId="77777777" w:rsidTr="00A00A7D">
        <w:trPr>
          <w:cantSplit/>
        </w:trPr>
        <w:tc>
          <w:tcPr>
            <w:tcW w:w="10735" w:type="dxa"/>
            <w:gridSpan w:val="2"/>
          </w:tcPr>
          <w:p w14:paraId="03586CFC" w14:textId="77777777" w:rsidR="008F0C8D" w:rsidRPr="00892135" w:rsidRDefault="008F0C8D" w:rsidP="00E25117">
            <w:pPr>
              <w:spacing w:before="120" w:after="120" w:line="240" w:lineRule="auto"/>
              <w:rPr>
                <w:rFonts w:ascii="Times New Roman" w:hAnsi="Times New Roman"/>
                <w:sz w:val="24"/>
                <w:szCs w:val="24"/>
              </w:rPr>
            </w:pPr>
          </w:p>
        </w:tc>
      </w:tr>
    </w:tbl>
    <w:p w14:paraId="03586CFE" w14:textId="77777777" w:rsidR="006943F2" w:rsidRPr="008C74F5" w:rsidRDefault="006943F2"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D01" w14:textId="77777777" w:rsidTr="00892135">
        <w:trPr>
          <w:cantSplit/>
          <w:trHeight w:val="258"/>
        </w:trPr>
        <w:tc>
          <w:tcPr>
            <w:tcW w:w="8247" w:type="dxa"/>
            <w:tcBorders>
              <w:right w:val="single" w:sz="6" w:space="0" w:color="auto"/>
            </w:tcBorders>
            <w:shd w:val="clear" w:color="auto" w:fill="D9D9D9"/>
          </w:tcPr>
          <w:p w14:paraId="03586CFF"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5.  Does your organization perform a property inventory at least every two (2) years?  Date of last inventory: ________________________</w:t>
            </w:r>
          </w:p>
        </w:tc>
        <w:tc>
          <w:tcPr>
            <w:tcW w:w="2488" w:type="dxa"/>
            <w:tcBorders>
              <w:left w:val="single" w:sz="6" w:space="0" w:color="auto"/>
            </w:tcBorders>
            <w:shd w:val="clear" w:color="auto" w:fill="D9D9D9"/>
          </w:tcPr>
          <w:p w14:paraId="03586D00"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D03" w14:textId="77777777" w:rsidTr="00A00A7D">
        <w:trPr>
          <w:cantSplit/>
        </w:trPr>
        <w:tc>
          <w:tcPr>
            <w:tcW w:w="10735" w:type="dxa"/>
            <w:gridSpan w:val="2"/>
          </w:tcPr>
          <w:p w14:paraId="03586D02" w14:textId="77777777" w:rsidR="008F0C8D" w:rsidRPr="00892135" w:rsidRDefault="008F0C8D" w:rsidP="00E25117">
            <w:pPr>
              <w:spacing w:before="120" w:after="120" w:line="240" w:lineRule="auto"/>
              <w:rPr>
                <w:rFonts w:ascii="Times New Roman" w:hAnsi="Times New Roman"/>
                <w:sz w:val="24"/>
                <w:szCs w:val="24"/>
              </w:rPr>
            </w:pPr>
          </w:p>
        </w:tc>
      </w:tr>
    </w:tbl>
    <w:p w14:paraId="03586D04"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D07" w14:textId="77777777" w:rsidTr="00892135">
        <w:trPr>
          <w:cantSplit/>
          <w:trHeight w:val="258"/>
        </w:trPr>
        <w:tc>
          <w:tcPr>
            <w:tcW w:w="8247" w:type="dxa"/>
            <w:tcBorders>
              <w:right w:val="single" w:sz="6" w:space="0" w:color="auto"/>
            </w:tcBorders>
            <w:shd w:val="clear" w:color="auto" w:fill="D9D9D9"/>
          </w:tcPr>
          <w:p w14:paraId="03586D05"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6.  Does your organization maintain records of property dispositions?</w:t>
            </w:r>
          </w:p>
        </w:tc>
        <w:tc>
          <w:tcPr>
            <w:tcW w:w="2488" w:type="dxa"/>
            <w:tcBorders>
              <w:left w:val="single" w:sz="6" w:space="0" w:color="auto"/>
            </w:tcBorders>
            <w:shd w:val="clear" w:color="auto" w:fill="D9D9D9"/>
          </w:tcPr>
          <w:p w14:paraId="03586D06"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D09" w14:textId="77777777" w:rsidTr="00A00A7D">
        <w:trPr>
          <w:cantSplit/>
        </w:trPr>
        <w:tc>
          <w:tcPr>
            <w:tcW w:w="10735" w:type="dxa"/>
            <w:gridSpan w:val="2"/>
          </w:tcPr>
          <w:p w14:paraId="03586D08" w14:textId="77777777" w:rsidR="008F0C8D" w:rsidRPr="00892135" w:rsidRDefault="008F0C8D" w:rsidP="00E25117">
            <w:pPr>
              <w:spacing w:before="120" w:after="120" w:line="240" w:lineRule="auto"/>
              <w:rPr>
                <w:rFonts w:ascii="Times New Roman" w:hAnsi="Times New Roman"/>
                <w:sz w:val="24"/>
                <w:szCs w:val="24"/>
              </w:rPr>
            </w:pPr>
          </w:p>
        </w:tc>
      </w:tr>
    </w:tbl>
    <w:p w14:paraId="03586D0A" w14:textId="77777777" w:rsidR="00525D38" w:rsidRPr="008C74F5" w:rsidRDefault="00525D38" w:rsidP="00E25117">
      <w:pPr>
        <w:spacing w:after="0" w:line="240" w:lineRule="auto"/>
        <w:rPr>
          <w:rFonts w:ascii="Times New Roman" w:hAnsi="Times New Roman"/>
          <w:sz w:val="24"/>
          <w:szCs w:val="24"/>
        </w:rPr>
      </w:pPr>
    </w:p>
    <w:p w14:paraId="03586D0B" w14:textId="77777777" w:rsidR="00974AA9" w:rsidRPr="008C74F5" w:rsidRDefault="00EC5AE7" w:rsidP="00E25117">
      <w:pPr>
        <w:spacing w:after="0" w:line="240" w:lineRule="auto"/>
        <w:ind w:left="1080" w:hanging="360"/>
        <w:rPr>
          <w:rFonts w:ascii="Times New Roman" w:hAnsi="Times New Roman"/>
          <w:sz w:val="24"/>
          <w:szCs w:val="24"/>
        </w:rPr>
      </w:pPr>
      <w:r>
        <w:rPr>
          <w:rFonts w:ascii="Times New Roman" w:hAnsi="Times New Roman"/>
          <w:sz w:val="24"/>
          <w:szCs w:val="24"/>
        </w:rPr>
        <w:t>I</w:t>
      </w:r>
      <w:r w:rsidR="00974AA9" w:rsidRPr="008C74F5">
        <w:rPr>
          <w:rFonts w:ascii="Times New Roman" w:hAnsi="Times New Roman"/>
          <w:sz w:val="24"/>
          <w:szCs w:val="24"/>
        </w:rPr>
        <w:t>.</w:t>
      </w:r>
      <w:r w:rsidR="008F0C8D">
        <w:rPr>
          <w:rFonts w:ascii="Times New Roman" w:hAnsi="Times New Roman"/>
          <w:sz w:val="24"/>
          <w:szCs w:val="24"/>
        </w:rPr>
        <w:tab/>
      </w:r>
      <w:r w:rsidR="00974AA9" w:rsidRPr="008C74F5">
        <w:rPr>
          <w:rFonts w:ascii="Times New Roman" w:hAnsi="Times New Roman"/>
          <w:sz w:val="24"/>
          <w:szCs w:val="24"/>
        </w:rPr>
        <w:t>Internal Controls</w:t>
      </w:r>
    </w:p>
    <w:p w14:paraId="03586D0C" w14:textId="77777777" w:rsidR="00974AA9" w:rsidRDefault="008F0C8D" w:rsidP="00E25117">
      <w:pPr>
        <w:spacing w:after="0" w:line="240" w:lineRule="auto"/>
        <w:ind w:left="1080" w:hanging="360"/>
        <w:rPr>
          <w:rFonts w:ascii="Times New Roman" w:hAnsi="Times New Roman"/>
          <w:sz w:val="24"/>
          <w:szCs w:val="24"/>
        </w:rPr>
      </w:pPr>
      <w:r>
        <w:rPr>
          <w:rFonts w:ascii="Times New Roman" w:hAnsi="Times New Roman"/>
          <w:sz w:val="24"/>
          <w:szCs w:val="24"/>
        </w:rPr>
        <w:tab/>
      </w:r>
      <w:r w:rsidR="00974AA9" w:rsidRPr="008C74F5">
        <w:rPr>
          <w:rFonts w:ascii="Times New Roman" w:hAnsi="Times New Roman"/>
          <w:sz w:val="24"/>
          <w:szCs w:val="24"/>
        </w:rPr>
        <w:t>Many of these questions have “Yes” or “No” answers. For “Yes” answers, please provide the specific    reference to your policies and procedures. Please explain all “No” and “Not Applicable” answers.</w:t>
      </w:r>
    </w:p>
    <w:p w14:paraId="03586D0D" w14:textId="77777777" w:rsidR="008F0C8D"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8F0C8D" w:rsidRPr="00892135" w14:paraId="03586D10" w14:textId="77777777" w:rsidTr="00892135">
        <w:trPr>
          <w:cantSplit/>
          <w:trHeight w:val="258"/>
        </w:trPr>
        <w:tc>
          <w:tcPr>
            <w:tcW w:w="8247" w:type="dxa"/>
            <w:tcBorders>
              <w:right w:val="single" w:sz="6" w:space="0" w:color="auto"/>
            </w:tcBorders>
            <w:shd w:val="clear" w:color="auto" w:fill="D9D9D9"/>
          </w:tcPr>
          <w:p w14:paraId="03586D0E"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t>1.  Does your organization have policies and procedures to ensure compliance with the cash management requirements in 43 CFR?</w:t>
            </w:r>
          </w:p>
        </w:tc>
        <w:tc>
          <w:tcPr>
            <w:tcW w:w="2488" w:type="dxa"/>
            <w:tcBorders>
              <w:left w:val="single" w:sz="6" w:space="0" w:color="auto"/>
            </w:tcBorders>
            <w:shd w:val="clear" w:color="auto" w:fill="D9D9D9"/>
          </w:tcPr>
          <w:p w14:paraId="03586D0F" w14:textId="77777777" w:rsidR="008F0C8D" w:rsidRPr="00892135" w:rsidRDefault="008F0C8D"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8F0C8D" w:rsidRPr="00892135" w14:paraId="03586D12" w14:textId="77777777" w:rsidTr="00A00A7D">
        <w:trPr>
          <w:cantSplit/>
        </w:trPr>
        <w:tc>
          <w:tcPr>
            <w:tcW w:w="10735" w:type="dxa"/>
            <w:gridSpan w:val="2"/>
          </w:tcPr>
          <w:p w14:paraId="03586D11" w14:textId="77777777" w:rsidR="008F0C8D" w:rsidRPr="00892135" w:rsidRDefault="008F0C8D" w:rsidP="00E25117">
            <w:pPr>
              <w:spacing w:before="120" w:after="120" w:line="240" w:lineRule="auto"/>
              <w:rPr>
                <w:rFonts w:ascii="Times New Roman" w:hAnsi="Times New Roman"/>
                <w:sz w:val="24"/>
                <w:szCs w:val="24"/>
              </w:rPr>
            </w:pPr>
          </w:p>
        </w:tc>
      </w:tr>
    </w:tbl>
    <w:p w14:paraId="03586D13" w14:textId="77777777" w:rsidR="008F0C8D" w:rsidRPr="008C74F5" w:rsidRDefault="008F0C8D"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03586D16" w14:textId="77777777" w:rsidTr="00892135">
        <w:trPr>
          <w:cantSplit/>
          <w:trHeight w:val="258"/>
        </w:trPr>
        <w:tc>
          <w:tcPr>
            <w:tcW w:w="8247" w:type="dxa"/>
            <w:tcBorders>
              <w:right w:val="single" w:sz="6" w:space="0" w:color="auto"/>
            </w:tcBorders>
            <w:shd w:val="clear" w:color="auto" w:fill="D9D9D9"/>
          </w:tcPr>
          <w:p w14:paraId="03586D14"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1a.  Does your organization have an internal auditor or audit staff or someone N/A that provides for an independent review of the accounting and financial management process, cash receipts and payments, and safeguarding of assets?</w:t>
            </w:r>
          </w:p>
        </w:tc>
        <w:tc>
          <w:tcPr>
            <w:tcW w:w="2488" w:type="dxa"/>
            <w:tcBorders>
              <w:left w:val="single" w:sz="6" w:space="0" w:color="auto"/>
            </w:tcBorders>
            <w:shd w:val="clear" w:color="auto" w:fill="D9D9D9"/>
          </w:tcPr>
          <w:p w14:paraId="03586D15"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03586D18" w14:textId="77777777" w:rsidTr="00A00A7D">
        <w:trPr>
          <w:cantSplit/>
        </w:trPr>
        <w:tc>
          <w:tcPr>
            <w:tcW w:w="10735" w:type="dxa"/>
            <w:gridSpan w:val="2"/>
          </w:tcPr>
          <w:p w14:paraId="03586D17" w14:textId="77777777" w:rsidR="00C5210B" w:rsidRPr="00892135" w:rsidRDefault="00C5210B" w:rsidP="00E25117">
            <w:pPr>
              <w:spacing w:before="120" w:after="120" w:line="240" w:lineRule="auto"/>
              <w:rPr>
                <w:rFonts w:ascii="Times New Roman" w:hAnsi="Times New Roman"/>
                <w:sz w:val="24"/>
                <w:szCs w:val="24"/>
              </w:rPr>
            </w:pPr>
          </w:p>
        </w:tc>
      </w:tr>
    </w:tbl>
    <w:p w14:paraId="03586D19" w14:textId="77777777" w:rsidR="00525D38" w:rsidRPr="008C74F5" w:rsidRDefault="00525D38"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03586D1C" w14:textId="77777777" w:rsidTr="00892135">
        <w:trPr>
          <w:cantSplit/>
          <w:trHeight w:val="258"/>
        </w:trPr>
        <w:tc>
          <w:tcPr>
            <w:tcW w:w="8247" w:type="dxa"/>
            <w:tcBorders>
              <w:right w:val="single" w:sz="6" w:space="0" w:color="auto"/>
            </w:tcBorders>
            <w:shd w:val="clear" w:color="auto" w:fill="D9D9D9"/>
          </w:tcPr>
          <w:p w14:paraId="03586D1A"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2.  Does your organization have policies and procedures to ensure compliance with closing out assistance awards after the performance and budget periods?</w:t>
            </w:r>
          </w:p>
        </w:tc>
        <w:tc>
          <w:tcPr>
            <w:tcW w:w="2488" w:type="dxa"/>
            <w:tcBorders>
              <w:left w:val="single" w:sz="6" w:space="0" w:color="auto"/>
            </w:tcBorders>
            <w:shd w:val="clear" w:color="auto" w:fill="D9D9D9"/>
          </w:tcPr>
          <w:p w14:paraId="03586D1B"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03586D1E" w14:textId="77777777" w:rsidTr="00A00A7D">
        <w:trPr>
          <w:cantSplit/>
        </w:trPr>
        <w:tc>
          <w:tcPr>
            <w:tcW w:w="10735" w:type="dxa"/>
            <w:gridSpan w:val="2"/>
          </w:tcPr>
          <w:p w14:paraId="03586D1D" w14:textId="77777777" w:rsidR="00C5210B" w:rsidRPr="00892135" w:rsidRDefault="00C5210B" w:rsidP="00E25117">
            <w:pPr>
              <w:spacing w:before="120" w:after="120" w:line="240" w:lineRule="auto"/>
              <w:rPr>
                <w:rFonts w:ascii="Times New Roman" w:hAnsi="Times New Roman"/>
                <w:sz w:val="24"/>
                <w:szCs w:val="24"/>
              </w:rPr>
            </w:pPr>
          </w:p>
        </w:tc>
      </w:tr>
    </w:tbl>
    <w:p w14:paraId="03586D1F" w14:textId="77777777" w:rsidR="00525D38" w:rsidRDefault="00525D38" w:rsidP="00E25117">
      <w:pPr>
        <w:spacing w:after="0" w:line="240" w:lineRule="auto"/>
        <w:rPr>
          <w:rFonts w:ascii="Times New Roman" w:hAnsi="Times New Roman"/>
          <w:sz w:val="24"/>
          <w:szCs w:val="24"/>
        </w:rPr>
      </w:pPr>
    </w:p>
    <w:p w14:paraId="03586D20" w14:textId="77777777" w:rsidR="00C5210B" w:rsidRDefault="00C5210B" w:rsidP="00E25117">
      <w:pPr>
        <w:spacing w:after="0" w:line="240" w:lineRule="auto"/>
        <w:ind w:left="180"/>
        <w:rPr>
          <w:rFonts w:ascii="Times New Roman" w:hAnsi="Times New Roman"/>
          <w:sz w:val="24"/>
          <w:szCs w:val="24"/>
        </w:rPr>
      </w:pPr>
      <w:r w:rsidRPr="008C74F5">
        <w:rPr>
          <w:rFonts w:ascii="Times New Roman" w:hAnsi="Times New Roman"/>
          <w:sz w:val="24"/>
          <w:szCs w:val="24"/>
        </w:rPr>
        <w:t>3.  Does your organization have a process in place to ensure compliance with the Programmatic Term and Conditions in the following areas?</w:t>
      </w:r>
    </w:p>
    <w:p w14:paraId="03586D21" w14:textId="77777777" w:rsidR="00C5210B" w:rsidRPr="008C74F5" w:rsidRDefault="00C5210B" w:rsidP="00E25117">
      <w:pPr>
        <w:spacing w:after="0" w:line="240" w:lineRule="auto"/>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247"/>
        <w:gridCol w:w="2488"/>
      </w:tblGrid>
      <w:tr w:rsidR="00C5210B" w:rsidRPr="00892135" w14:paraId="03586D24" w14:textId="77777777" w:rsidTr="00892135">
        <w:trPr>
          <w:cantSplit/>
          <w:trHeight w:val="258"/>
        </w:trPr>
        <w:tc>
          <w:tcPr>
            <w:tcW w:w="8247" w:type="dxa"/>
            <w:tcBorders>
              <w:right w:val="single" w:sz="6" w:space="0" w:color="auto"/>
            </w:tcBorders>
            <w:shd w:val="clear" w:color="auto" w:fill="D9D9D9"/>
          </w:tcPr>
          <w:p w14:paraId="03586D22"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t>3a.  Submitting programmatic progress reports;</w:t>
            </w:r>
          </w:p>
        </w:tc>
        <w:tc>
          <w:tcPr>
            <w:tcW w:w="2488" w:type="dxa"/>
            <w:tcBorders>
              <w:left w:val="single" w:sz="6" w:space="0" w:color="auto"/>
            </w:tcBorders>
            <w:shd w:val="clear" w:color="auto" w:fill="D9D9D9"/>
          </w:tcPr>
          <w:p w14:paraId="03586D23" w14:textId="77777777" w:rsidR="00C5210B" w:rsidRPr="00892135" w:rsidRDefault="00C5210B" w:rsidP="00E25117">
            <w:pPr>
              <w:spacing w:after="0" w:line="240" w:lineRule="auto"/>
              <w:rPr>
                <w:rFonts w:ascii="Times New Roman" w:hAnsi="Times New Roman"/>
                <w:sz w:val="24"/>
                <w:szCs w:val="24"/>
              </w:rPr>
            </w:pPr>
            <w:r w:rsidRPr="00892135">
              <w:rPr>
                <w:rFonts w:ascii="Times New Roman" w:hAnsi="Times New Roman"/>
                <w:sz w:val="24"/>
                <w:szCs w:val="24"/>
              </w:rPr>
              <w:sym w:font="Wingdings" w:char="F0A8"/>
            </w:r>
            <w:r w:rsidRPr="00892135">
              <w:rPr>
                <w:rFonts w:ascii="Times New Roman" w:hAnsi="Times New Roman"/>
                <w:sz w:val="24"/>
                <w:szCs w:val="24"/>
              </w:rPr>
              <w:t xml:space="preserve"> Yes   </w:t>
            </w:r>
            <w:r w:rsidRPr="00892135">
              <w:rPr>
                <w:rFonts w:ascii="Times New Roman" w:hAnsi="Times New Roman"/>
                <w:sz w:val="24"/>
                <w:szCs w:val="24"/>
              </w:rPr>
              <w:sym w:font="Wingdings" w:char="F0A8"/>
            </w:r>
            <w:r w:rsidRPr="00892135">
              <w:rPr>
                <w:rFonts w:ascii="Times New Roman" w:hAnsi="Times New Roman"/>
                <w:sz w:val="24"/>
                <w:szCs w:val="24"/>
              </w:rPr>
              <w:t xml:space="preserve"> No   </w:t>
            </w:r>
            <w:r w:rsidRPr="00892135">
              <w:rPr>
                <w:rFonts w:ascii="Times New Roman" w:hAnsi="Times New Roman"/>
                <w:sz w:val="24"/>
                <w:szCs w:val="24"/>
              </w:rPr>
              <w:sym w:font="Wingdings" w:char="F0A8"/>
            </w:r>
            <w:r w:rsidRPr="00892135">
              <w:rPr>
                <w:rFonts w:ascii="Times New Roman" w:hAnsi="Times New Roman"/>
                <w:sz w:val="24"/>
                <w:szCs w:val="24"/>
              </w:rPr>
              <w:t xml:space="preserve"> N/A</w:t>
            </w:r>
          </w:p>
        </w:tc>
      </w:tr>
      <w:tr w:rsidR="00C5210B" w:rsidRPr="00892135" w14:paraId="03586D26" w14:textId="77777777" w:rsidTr="00A00A7D">
        <w:trPr>
          <w:cantSplit/>
        </w:trPr>
        <w:tc>
          <w:tcPr>
            <w:tcW w:w="10735" w:type="dxa"/>
            <w:gridSpan w:val="2"/>
          </w:tcPr>
          <w:p w14:paraId="03586D25" w14:textId="77777777" w:rsidR="00C5210B" w:rsidRPr="00892135" w:rsidRDefault="00C5210B" w:rsidP="00E25117">
            <w:pPr>
              <w:spacing w:before="120" w:after="120" w:line="240" w:lineRule="auto"/>
              <w:rPr>
                <w:rFonts w:ascii="Times New Roman" w:hAnsi="Times New Roman"/>
                <w:sz w:val="24"/>
                <w:szCs w:val="24"/>
              </w:rPr>
            </w:pPr>
          </w:p>
        </w:tc>
      </w:tr>
    </w:tbl>
    <w:p w14:paraId="03586D27" w14:textId="77777777" w:rsidR="006943F2" w:rsidRPr="008C74F5" w:rsidRDefault="006943F2" w:rsidP="00E25117">
      <w:pPr>
        <w:spacing w:after="0" w:line="240" w:lineRule="auto"/>
        <w:rPr>
          <w:rFonts w:ascii="Times New Roman" w:hAnsi="Times New Roman"/>
          <w:sz w:val="24"/>
          <w:szCs w:val="24"/>
        </w:rPr>
      </w:pPr>
    </w:p>
    <w:p w14:paraId="03586D28" w14:textId="77777777" w:rsidR="00525D38" w:rsidRPr="008C74F5" w:rsidRDefault="00525D38" w:rsidP="00E25117">
      <w:pPr>
        <w:spacing w:after="0" w:line="240" w:lineRule="auto"/>
        <w:rPr>
          <w:rFonts w:ascii="Times New Roman" w:hAnsi="Times New Roman"/>
          <w:sz w:val="24"/>
          <w:szCs w:val="24"/>
        </w:rPr>
      </w:pPr>
    </w:p>
    <w:p w14:paraId="03586D29" w14:textId="77777777" w:rsidR="00DB2879" w:rsidRPr="00C5210B" w:rsidRDefault="00DB2879" w:rsidP="00E25117">
      <w:pPr>
        <w:spacing w:after="0" w:line="240" w:lineRule="auto"/>
        <w:rPr>
          <w:rFonts w:ascii="Times New Roman" w:hAnsi="Times New Roman"/>
          <w:b/>
          <w:sz w:val="24"/>
          <w:szCs w:val="24"/>
        </w:rPr>
      </w:pPr>
      <w:r w:rsidRPr="00C5210B">
        <w:rPr>
          <w:rFonts w:ascii="Times New Roman" w:hAnsi="Times New Roman"/>
          <w:b/>
          <w:sz w:val="24"/>
          <w:szCs w:val="24"/>
        </w:rPr>
        <w:t>III</w:t>
      </w:r>
      <w:r w:rsidR="00C5210B">
        <w:rPr>
          <w:rFonts w:ascii="Times New Roman" w:hAnsi="Times New Roman"/>
          <w:b/>
          <w:sz w:val="24"/>
          <w:szCs w:val="24"/>
        </w:rPr>
        <w:t>.</w:t>
      </w:r>
      <w:r w:rsidR="00C5210B">
        <w:rPr>
          <w:rFonts w:ascii="Times New Roman" w:hAnsi="Times New Roman"/>
          <w:b/>
          <w:sz w:val="24"/>
          <w:szCs w:val="24"/>
        </w:rPr>
        <w:tab/>
      </w:r>
      <w:r w:rsidRPr="00C5210B">
        <w:rPr>
          <w:rFonts w:ascii="Times New Roman" w:hAnsi="Times New Roman"/>
          <w:b/>
          <w:sz w:val="24"/>
          <w:szCs w:val="24"/>
        </w:rPr>
        <w:t>Transaction Testing</w:t>
      </w:r>
    </w:p>
    <w:p w14:paraId="03586D2A" w14:textId="77777777" w:rsidR="00C5210B" w:rsidRDefault="00C5210B" w:rsidP="00E25117">
      <w:pPr>
        <w:spacing w:after="0" w:line="240" w:lineRule="auto"/>
        <w:rPr>
          <w:rFonts w:ascii="Times New Roman" w:hAnsi="Times New Roman"/>
          <w:sz w:val="24"/>
          <w:szCs w:val="24"/>
        </w:rPr>
      </w:pPr>
    </w:p>
    <w:p w14:paraId="03586D2B" w14:textId="77777777" w:rsidR="00DB2879" w:rsidRPr="008C74F5" w:rsidRDefault="00DB2879" w:rsidP="00E25117">
      <w:pPr>
        <w:spacing w:after="0" w:line="240" w:lineRule="auto"/>
        <w:ind w:left="720"/>
        <w:rPr>
          <w:rFonts w:ascii="Times New Roman" w:hAnsi="Times New Roman"/>
          <w:sz w:val="24"/>
          <w:szCs w:val="24"/>
        </w:rPr>
      </w:pPr>
      <w:r w:rsidRPr="008C74F5">
        <w:rPr>
          <w:rFonts w:ascii="Times New Roman" w:hAnsi="Times New Roman"/>
          <w:sz w:val="24"/>
          <w:szCs w:val="24"/>
        </w:rPr>
        <w:t xml:space="preserve">A minimum of three </w:t>
      </w:r>
      <w:r w:rsidR="00E25117" w:rsidRPr="008C74F5">
        <w:rPr>
          <w:rFonts w:ascii="Times New Roman" w:hAnsi="Times New Roman"/>
          <w:sz w:val="24"/>
          <w:szCs w:val="24"/>
        </w:rPr>
        <w:t>nonconsecutive</w:t>
      </w:r>
      <w:r w:rsidRPr="008C74F5">
        <w:rPr>
          <w:rFonts w:ascii="Times New Roman" w:hAnsi="Times New Roman"/>
          <w:sz w:val="24"/>
          <w:szCs w:val="24"/>
        </w:rPr>
        <w:t xml:space="preserve"> draws from different grants will be selected for review. </w:t>
      </w:r>
      <w:r w:rsidR="00EC5AE7">
        <w:rPr>
          <w:rFonts w:ascii="Times New Roman" w:hAnsi="Times New Roman"/>
          <w:sz w:val="24"/>
          <w:szCs w:val="24"/>
        </w:rPr>
        <w:t xml:space="preserve"> </w:t>
      </w:r>
      <w:r w:rsidRPr="008C74F5">
        <w:rPr>
          <w:rFonts w:ascii="Times New Roman" w:hAnsi="Times New Roman"/>
          <w:sz w:val="24"/>
          <w:szCs w:val="24"/>
        </w:rPr>
        <w:t>The draws will be from a specific time period being reviewed.</w:t>
      </w:r>
    </w:p>
    <w:p w14:paraId="03586D2C" w14:textId="77777777" w:rsidR="00C5210B" w:rsidRDefault="00C5210B" w:rsidP="00E25117">
      <w:pPr>
        <w:spacing w:after="0" w:line="240" w:lineRule="auto"/>
        <w:ind w:left="720"/>
        <w:rPr>
          <w:rFonts w:ascii="Times New Roman" w:hAnsi="Times New Roman"/>
          <w:b/>
          <w:sz w:val="24"/>
          <w:szCs w:val="24"/>
        </w:rPr>
      </w:pPr>
    </w:p>
    <w:p w14:paraId="03586D2D" w14:textId="77777777" w:rsidR="00EA03A4" w:rsidRPr="008C74F5" w:rsidRDefault="00DB2879" w:rsidP="007F12A0">
      <w:pPr>
        <w:spacing w:after="0" w:line="240" w:lineRule="auto"/>
        <w:rPr>
          <w:rFonts w:ascii="Times New Roman" w:hAnsi="Times New Roman"/>
          <w:sz w:val="24"/>
          <w:szCs w:val="24"/>
        </w:rPr>
      </w:pPr>
      <w:r w:rsidRPr="008C74F5">
        <w:rPr>
          <w:rFonts w:ascii="Times New Roman" w:hAnsi="Times New Roman"/>
          <w:b/>
          <w:sz w:val="24"/>
          <w:szCs w:val="24"/>
        </w:rPr>
        <w:t xml:space="preserve">(*) </w:t>
      </w:r>
      <w:r w:rsidRPr="008C74F5">
        <w:rPr>
          <w:rFonts w:ascii="Times New Roman" w:hAnsi="Times New Roman"/>
          <w:sz w:val="24"/>
          <w:szCs w:val="24"/>
        </w:rPr>
        <w:t xml:space="preserve">As the </w:t>
      </w:r>
      <w:r w:rsidR="00AC6778" w:rsidRPr="008C74F5">
        <w:rPr>
          <w:rFonts w:ascii="Times New Roman" w:hAnsi="Times New Roman"/>
          <w:sz w:val="24"/>
          <w:szCs w:val="24"/>
        </w:rPr>
        <w:t>recipient,</w:t>
      </w:r>
      <w:r w:rsidRPr="008C74F5">
        <w:rPr>
          <w:rFonts w:ascii="Times New Roman" w:hAnsi="Times New Roman"/>
          <w:sz w:val="24"/>
          <w:szCs w:val="24"/>
        </w:rPr>
        <w:t xml:space="preserve"> you will be required to provide documents (invoices, timesheets, contracts, ledger excerpts) that identify and support the selected funds drawn.</w:t>
      </w:r>
    </w:p>
    <w:p w14:paraId="03586D2E" w14:textId="77777777" w:rsidR="00047BCC" w:rsidRDefault="00047BCC" w:rsidP="007F12A0">
      <w:pPr>
        <w:spacing w:after="0" w:line="240" w:lineRule="auto"/>
        <w:rPr>
          <w:rFonts w:ascii="Times New Roman" w:hAnsi="Times New Roman"/>
          <w:sz w:val="24"/>
          <w:szCs w:val="24"/>
        </w:rPr>
      </w:pPr>
    </w:p>
    <w:p w14:paraId="03586D2F" w14:textId="77777777" w:rsidR="007F12A0" w:rsidRPr="007F12A0" w:rsidRDefault="007F12A0" w:rsidP="007F12A0">
      <w:pPr>
        <w:tabs>
          <w:tab w:val="right" w:pos="10800"/>
        </w:tabs>
        <w:spacing w:after="0" w:line="240" w:lineRule="auto"/>
        <w:rPr>
          <w:rFonts w:ascii="Times New Roman" w:hAnsi="Times New Roman"/>
          <w:i/>
          <w:sz w:val="20"/>
          <w:szCs w:val="24"/>
        </w:rPr>
      </w:pPr>
      <w:r w:rsidRPr="007F12A0">
        <w:rPr>
          <w:rFonts w:ascii="Times New Roman" w:hAnsi="Times New Roman"/>
          <w:i/>
          <w:sz w:val="20"/>
          <w:szCs w:val="24"/>
        </w:rPr>
        <w:tab/>
      </w:r>
      <w:r>
        <w:rPr>
          <w:rFonts w:ascii="Times New Roman" w:hAnsi="Times New Roman"/>
          <w:i/>
          <w:sz w:val="20"/>
          <w:szCs w:val="24"/>
        </w:rPr>
        <w:t>(</w:t>
      </w:r>
      <w:r w:rsidRPr="007F12A0">
        <w:rPr>
          <w:rFonts w:ascii="Times New Roman" w:hAnsi="Times New Roman"/>
          <w:i/>
          <w:sz w:val="20"/>
          <w:szCs w:val="24"/>
        </w:rPr>
        <w:t>Feb 2013</w:t>
      </w:r>
      <w:r>
        <w:rPr>
          <w:rFonts w:ascii="Times New Roman" w:hAnsi="Times New Roman"/>
          <w:i/>
          <w:sz w:val="20"/>
          <w:szCs w:val="24"/>
        </w:rPr>
        <w:t>)</w:t>
      </w:r>
    </w:p>
    <w:sectPr w:rsidR="007F12A0" w:rsidRPr="007F12A0" w:rsidSect="008209C9">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86D32" w14:textId="77777777" w:rsidR="00B65669" w:rsidRDefault="00B65669" w:rsidP="004148FE">
      <w:pPr>
        <w:spacing w:after="0" w:line="240" w:lineRule="auto"/>
      </w:pPr>
      <w:r>
        <w:separator/>
      </w:r>
    </w:p>
  </w:endnote>
  <w:endnote w:type="continuationSeparator" w:id="0">
    <w:p w14:paraId="03586D33" w14:textId="77777777" w:rsidR="00B65669" w:rsidRDefault="00B65669" w:rsidP="0041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6D34" w14:textId="34829D40" w:rsidR="00AB506C" w:rsidRPr="00C5210B" w:rsidRDefault="00A44644" w:rsidP="00C5210B">
    <w:pPr>
      <w:pStyle w:val="Footer"/>
      <w:jc w:val="center"/>
      <w:rPr>
        <w:rFonts w:ascii="Times New Roman" w:hAnsi="Times New Roman"/>
        <w:sz w:val="24"/>
      </w:rPr>
    </w:pPr>
    <w:r w:rsidRPr="00C5210B">
      <w:rPr>
        <w:rFonts w:ascii="Times New Roman" w:hAnsi="Times New Roman"/>
        <w:sz w:val="24"/>
      </w:rPr>
      <w:fldChar w:fldCharType="begin"/>
    </w:r>
    <w:r w:rsidRPr="00C5210B">
      <w:rPr>
        <w:rFonts w:ascii="Times New Roman" w:hAnsi="Times New Roman"/>
        <w:sz w:val="24"/>
      </w:rPr>
      <w:instrText xml:space="preserve"> PAGE   \* MERGEFORMAT </w:instrText>
    </w:r>
    <w:r w:rsidRPr="00C5210B">
      <w:rPr>
        <w:rFonts w:ascii="Times New Roman" w:hAnsi="Times New Roman"/>
        <w:sz w:val="24"/>
      </w:rPr>
      <w:fldChar w:fldCharType="separate"/>
    </w:r>
    <w:r w:rsidR="00515822">
      <w:rPr>
        <w:rFonts w:ascii="Times New Roman" w:hAnsi="Times New Roman"/>
        <w:noProof/>
        <w:sz w:val="24"/>
      </w:rPr>
      <w:t>1</w:t>
    </w:r>
    <w:r w:rsidRPr="00C5210B">
      <w:rPr>
        <w:rFonts w:ascii="Times New Roman" w:hAnsi="Times New Roman"/>
        <w:noProof/>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86D30" w14:textId="77777777" w:rsidR="00B65669" w:rsidRDefault="00B65669" w:rsidP="004148FE">
      <w:pPr>
        <w:spacing w:after="0" w:line="240" w:lineRule="auto"/>
      </w:pPr>
      <w:r>
        <w:separator/>
      </w:r>
    </w:p>
  </w:footnote>
  <w:footnote w:type="continuationSeparator" w:id="0">
    <w:p w14:paraId="03586D31" w14:textId="77777777" w:rsidR="00B65669" w:rsidRDefault="00B65669" w:rsidP="00414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471"/>
    <w:multiLevelType w:val="hybridMultilevel"/>
    <w:tmpl w:val="EF90EC82"/>
    <w:lvl w:ilvl="0" w:tplc="8E0E4E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85193"/>
    <w:multiLevelType w:val="hybridMultilevel"/>
    <w:tmpl w:val="E0247B18"/>
    <w:lvl w:ilvl="0" w:tplc="C172B6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C4032"/>
    <w:multiLevelType w:val="hybridMultilevel"/>
    <w:tmpl w:val="FEACCE2E"/>
    <w:lvl w:ilvl="0" w:tplc="47FCE6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4715FF"/>
    <w:multiLevelType w:val="hybridMultilevel"/>
    <w:tmpl w:val="4EAE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03003"/>
    <w:multiLevelType w:val="hybridMultilevel"/>
    <w:tmpl w:val="889AE19A"/>
    <w:lvl w:ilvl="0" w:tplc="6F1E5F6E">
      <w:start w:val="1"/>
      <w:numFmt w:val="decimal"/>
      <w:lvlText w:val="%1."/>
      <w:lvlJc w:val="left"/>
      <w:pPr>
        <w:ind w:left="287" w:hanging="360"/>
      </w:pPr>
      <w:rPr>
        <w:rFonts w:hint="default"/>
      </w:rPr>
    </w:lvl>
    <w:lvl w:ilvl="1" w:tplc="04090019" w:tentative="1">
      <w:start w:val="1"/>
      <w:numFmt w:val="lowerLetter"/>
      <w:lvlText w:val="%2."/>
      <w:lvlJc w:val="left"/>
      <w:pPr>
        <w:ind w:left="1007" w:hanging="360"/>
      </w:pPr>
    </w:lvl>
    <w:lvl w:ilvl="2" w:tplc="0409001B" w:tentative="1">
      <w:start w:val="1"/>
      <w:numFmt w:val="lowerRoman"/>
      <w:lvlText w:val="%3."/>
      <w:lvlJc w:val="right"/>
      <w:pPr>
        <w:ind w:left="1727" w:hanging="180"/>
      </w:pPr>
    </w:lvl>
    <w:lvl w:ilvl="3" w:tplc="0409000F" w:tentative="1">
      <w:start w:val="1"/>
      <w:numFmt w:val="decimal"/>
      <w:lvlText w:val="%4."/>
      <w:lvlJc w:val="left"/>
      <w:pPr>
        <w:ind w:left="2447" w:hanging="360"/>
      </w:pPr>
    </w:lvl>
    <w:lvl w:ilvl="4" w:tplc="04090019" w:tentative="1">
      <w:start w:val="1"/>
      <w:numFmt w:val="lowerLetter"/>
      <w:lvlText w:val="%5."/>
      <w:lvlJc w:val="left"/>
      <w:pPr>
        <w:ind w:left="3167" w:hanging="360"/>
      </w:pPr>
    </w:lvl>
    <w:lvl w:ilvl="5" w:tplc="0409001B" w:tentative="1">
      <w:start w:val="1"/>
      <w:numFmt w:val="lowerRoman"/>
      <w:lvlText w:val="%6."/>
      <w:lvlJc w:val="right"/>
      <w:pPr>
        <w:ind w:left="3887" w:hanging="180"/>
      </w:pPr>
    </w:lvl>
    <w:lvl w:ilvl="6" w:tplc="0409000F" w:tentative="1">
      <w:start w:val="1"/>
      <w:numFmt w:val="decimal"/>
      <w:lvlText w:val="%7."/>
      <w:lvlJc w:val="left"/>
      <w:pPr>
        <w:ind w:left="4607" w:hanging="360"/>
      </w:pPr>
    </w:lvl>
    <w:lvl w:ilvl="7" w:tplc="04090019" w:tentative="1">
      <w:start w:val="1"/>
      <w:numFmt w:val="lowerLetter"/>
      <w:lvlText w:val="%8."/>
      <w:lvlJc w:val="left"/>
      <w:pPr>
        <w:ind w:left="5327" w:hanging="360"/>
      </w:pPr>
    </w:lvl>
    <w:lvl w:ilvl="8" w:tplc="0409001B" w:tentative="1">
      <w:start w:val="1"/>
      <w:numFmt w:val="lowerRoman"/>
      <w:lvlText w:val="%9."/>
      <w:lvlJc w:val="right"/>
      <w:pPr>
        <w:ind w:left="6047" w:hanging="180"/>
      </w:pPr>
    </w:lvl>
  </w:abstractNum>
  <w:abstractNum w:abstractNumId="5" w15:restartNumberingAfterBreak="0">
    <w:nsid w:val="51CA0119"/>
    <w:multiLevelType w:val="hybridMultilevel"/>
    <w:tmpl w:val="FC889A2A"/>
    <w:lvl w:ilvl="0" w:tplc="45FE83DC">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BD54F2"/>
    <w:multiLevelType w:val="hybridMultilevel"/>
    <w:tmpl w:val="861C4AD0"/>
    <w:lvl w:ilvl="0" w:tplc="5B7E81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46948"/>
    <w:multiLevelType w:val="hybridMultilevel"/>
    <w:tmpl w:val="69A2E910"/>
    <w:lvl w:ilvl="0" w:tplc="3F54E2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CB59FC"/>
    <w:multiLevelType w:val="hybridMultilevel"/>
    <w:tmpl w:val="DBB2D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303E62"/>
    <w:multiLevelType w:val="hybridMultilevel"/>
    <w:tmpl w:val="2102B63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65A5A74"/>
    <w:multiLevelType w:val="hybridMultilevel"/>
    <w:tmpl w:val="C3B8F78E"/>
    <w:lvl w:ilvl="0" w:tplc="3842C8EC">
      <w:start w:val="1"/>
      <w:numFmt w:val="decimal"/>
      <w:lvlText w:val="%1."/>
      <w:lvlJc w:val="left"/>
      <w:pPr>
        <w:ind w:left="647" w:hanging="360"/>
      </w:pPr>
      <w:rPr>
        <w:rFonts w:hint="default"/>
      </w:rPr>
    </w:lvl>
    <w:lvl w:ilvl="1" w:tplc="04090019" w:tentative="1">
      <w:start w:val="1"/>
      <w:numFmt w:val="lowerLetter"/>
      <w:lvlText w:val="%2."/>
      <w:lvlJc w:val="left"/>
      <w:pPr>
        <w:ind w:left="1367" w:hanging="360"/>
      </w:pPr>
    </w:lvl>
    <w:lvl w:ilvl="2" w:tplc="0409001B" w:tentative="1">
      <w:start w:val="1"/>
      <w:numFmt w:val="lowerRoman"/>
      <w:lvlText w:val="%3."/>
      <w:lvlJc w:val="right"/>
      <w:pPr>
        <w:ind w:left="2087" w:hanging="180"/>
      </w:pPr>
    </w:lvl>
    <w:lvl w:ilvl="3" w:tplc="0409000F" w:tentative="1">
      <w:start w:val="1"/>
      <w:numFmt w:val="decimal"/>
      <w:lvlText w:val="%4."/>
      <w:lvlJc w:val="left"/>
      <w:pPr>
        <w:ind w:left="2807" w:hanging="360"/>
      </w:pPr>
    </w:lvl>
    <w:lvl w:ilvl="4" w:tplc="04090019" w:tentative="1">
      <w:start w:val="1"/>
      <w:numFmt w:val="lowerLetter"/>
      <w:lvlText w:val="%5."/>
      <w:lvlJc w:val="left"/>
      <w:pPr>
        <w:ind w:left="3527" w:hanging="360"/>
      </w:pPr>
    </w:lvl>
    <w:lvl w:ilvl="5" w:tplc="0409001B" w:tentative="1">
      <w:start w:val="1"/>
      <w:numFmt w:val="lowerRoman"/>
      <w:lvlText w:val="%6."/>
      <w:lvlJc w:val="right"/>
      <w:pPr>
        <w:ind w:left="4247" w:hanging="180"/>
      </w:pPr>
    </w:lvl>
    <w:lvl w:ilvl="6" w:tplc="0409000F" w:tentative="1">
      <w:start w:val="1"/>
      <w:numFmt w:val="decimal"/>
      <w:lvlText w:val="%7."/>
      <w:lvlJc w:val="left"/>
      <w:pPr>
        <w:ind w:left="4967" w:hanging="360"/>
      </w:pPr>
    </w:lvl>
    <w:lvl w:ilvl="7" w:tplc="04090019" w:tentative="1">
      <w:start w:val="1"/>
      <w:numFmt w:val="lowerLetter"/>
      <w:lvlText w:val="%8."/>
      <w:lvlJc w:val="left"/>
      <w:pPr>
        <w:ind w:left="5687" w:hanging="360"/>
      </w:pPr>
    </w:lvl>
    <w:lvl w:ilvl="8" w:tplc="0409001B" w:tentative="1">
      <w:start w:val="1"/>
      <w:numFmt w:val="lowerRoman"/>
      <w:lvlText w:val="%9."/>
      <w:lvlJc w:val="right"/>
      <w:pPr>
        <w:ind w:left="6407" w:hanging="180"/>
      </w:pPr>
    </w:lvl>
  </w:abstractNum>
  <w:abstractNum w:abstractNumId="11" w15:restartNumberingAfterBreak="0">
    <w:nsid w:val="70DB626E"/>
    <w:multiLevelType w:val="hybridMultilevel"/>
    <w:tmpl w:val="2522ECAA"/>
    <w:lvl w:ilvl="0" w:tplc="D6E494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4F7882"/>
    <w:multiLevelType w:val="hybridMultilevel"/>
    <w:tmpl w:val="3FF6543E"/>
    <w:lvl w:ilvl="0" w:tplc="86165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2"/>
  </w:num>
  <w:num w:numId="5">
    <w:abstractNumId w:val="0"/>
  </w:num>
  <w:num w:numId="6">
    <w:abstractNumId w:val="8"/>
  </w:num>
  <w:num w:numId="7">
    <w:abstractNumId w:val="9"/>
  </w:num>
  <w:num w:numId="8">
    <w:abstractNumId w:val="12"/>
  </w:num>
  <w:num w:numId="9">
    <w:abstractNumId w:val="4"/>
  </w:num>
  <w:num w:numId="10">
    <w:abstractNumId w:val="10"/>
  </w:num>
  <w:num w:numId="11">
    <w:abstractNumId w:val="1"/>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D5"/>
    <w:rsid w:val="000177FF"/>
    <w:rsid w:val="00044223"/>
    <w:rsid w:val="00047BCC"/>
    <w:rsid w:val="00095B19"/>
    <w:rsid w:val="000C60CA"/>
    <w:rsid w:val="000C7B8D"/>
    <w:rsid w:val="000E5C35"/>
    <w:rsid w:val="00110EDE"/>
    <w:rsid w:val="00121B5B"/>
    <w:rsid w:val="00123BCC"/>
    <w:rsid w:val="0012638D"/>
    <w:rsid w:val="00127103"/>
    <w:rsid w:val="00142F91"/>
    <w:rsid w:val="00160833"/>
    <w:rsid w:val="00194645"/>
    <w:rsid w:val="001A70C7"/>
    <w:rsid w:val="001B6D10"/>
    <w:rsid w:val="001B7B7F"/>
    <w:rsid w:val="001C7CEA"/>
    <w:rsid w:val="00234E01"/>
    <w:rsid w:val="00241003"/>
    <w:rsid w:val="00256B2F"/>
    <w:rsid w:val="00273072"/>
    <w:rsid w:val="002A5654"/>
    <w:rsid w:val="002F1F2B"/>
    <w:rsid w:val="00303992"/>
    <w:rsid w:val="00344E3C"/>
    <w:rsid w:val="0035173D"/>
    <w:rsid w:val="003870AE"/>
    <w:rsid w:val="00395274"/>
    <w:rsid w:val="003D2153"/>
    <w:rsid w:val="003F2E73"/>
    <w:rsid w:val="003F4036"/>
    <w:rsid w:val="004148FE"/>
    <w:rsid w:val="00435E91"/>
    <w:rsid w:val="00436228"/>
    <w:rsid w:val="00446E06"/>
    <w:rsid w:val="004650DA"/>
    <w:rsid w:val="004725D0"/>
    <w:rsid w:val="004A7CA1"/>
    <w:rsid w:val="004B13FC"/>
    <w:rsid w:val="004B30A8"/>
    <w:rsid w:val="004D26C7"/>
    <w:rsid w:val="004F0B9A"/>
    <w:rsid w:val="004F3FBA"/>
    <w:rsid w:val="00510087"/>
    <w:rsid w:val="00515822"/>
    <w:rsid w:val="00525D38"/>
    <w:rsid w:val="00535C16"/>
    <w:rsid w:val="00597891"/>
    <w:rsid w:val="005F70BC"/>
    <w:rsid w:val="00607F1B"/>
    <w:rsid w:val="00637F2B"/>
    <w:rsid w:val="006511ED"/>
    <w:rsid w:val="00687A27"/>
    <w:rsid w:val="00690DA9"/>
    <w:rsid w:val="006943F2"/>
    <w:rsid w:val="00694DFC"/>
    <w:rsid w:val="006F50A0"/>
    <w:rsid w:val="006F6B04"/>
    <w:rsid w:val="00737D72"/>
    <w:rsid w:val="00744A2E"/>
    <w:rsid w:val="00783046"/>
    <w:rsid w:val="007F12A0"/>
    <w:rsid w:val="008209C9"/>
    <w:rsid w:val="008453EF"/>
    <w:rsid w:val="00856920"/>
    <w:rsid w:val="008869E5"/>
    <w:rsid w:val="00892135"/>
    <w:rsid w:val="00896EB4"/>
    <w:rsid w:val="008C74F5"/>
    <w:rsid w:val="008F0C8D"/>
    <w:rsid w:val="009440C9"/>
    <w:rsid w:val="00973111"/>
    <w:rsid w:val="00974AA9"/>
    <w:rsid w:val="009A48BE"/>
    <w:rsid w:val="00A00A7D"/>
    <w:rsid w:val="00A15489"/>
    <w:rsid w:val="00A16CD5"/>
    <w:rsid w:val="00A242C9"/>
    <w:rsid w:val="00A324F5"/>
    <w:rsid w:val="00A33C62"/>
    <w:rsid w:val="00A44644"/>
    <w:rsid w:val="00A51F79"/>
    <w:rsid w:val="00A67033"/>
    <w:rsid w:val="00A75A88"/>
    <w:rsid w:val="00A94125"/>
    <w:rsid w:val="00AB506C"/>
    <w:rsid w:val="00AC6778"/>
    <w:rsid w:val="00AE78D8"/>
    <w:rsid w:val="00AF19DF"/>
    <w:rsid w:val="00B1235D"/>
    <w:rsid w:val="00B3126A"/>
    <w:rsid w:val="00B65669"/>
    <w:rsid w:val="00B74464"/>
    <w:rsid w:val="00B76923"/>
    <w:rsid w:val="00BA21A1"/>
    <w:rsid w:val="00BA59B9"/>
    <w:rsid w:val="00BB6F00"/>
    <w:rsid w:val="00BD51DB"/>
    <w:rsid w:val="00BF062C"/>
    <w:rsid w:val="00C03365"/>
    <w:rsid w:val="00C2148D"/>
    <w:rsid w:val="00C3729E"/>
    <w:rsid w:val="00C37E4E"/>
    <w:rsid w:val="00C5210B"/>
    <w:rsid w:val="00C5722C"/>
    <w:rsid w:val="00CA1A40"/>
    <w:rsid w:val="00CF4E06"/>
    <w:rsid w:val="00CF50B5"/>
    <w:rsid w:val="00D22E5A"/>
    <w:rsid w:val="00D54F72"/>
    <w:rsid w:val="00D60686"/>
    <w:rsid w:val="00D62E2A"/>
    <w:rsid w:val="00D64BE4"/>
    <w:rsid w:val="00D750C7"/>
    <w:rsid w:val="00DB2879"/>
    <w:rsid w:val="00DF30D0"/>
    <w:rsid w:val="00E149F2"/>
    <w:rsid w:val="00E25117"/>
    <w:rsid w:val="00E51FDB"/>
    <w:rsid w:val="00E73D0C"/>
    <w:rsid w:val="00EA03A4"/>
    <w:rsid w:val="00EC5AE7"/>
    <w:rsid w:val="00F070C8"/>
    <w:rsid w:val="00F54EBF"/>
    <w:rsid w:val="00FA3EDC"/>
    <w:rsid w:val="00FA6331"/>
    <w:rsid w:val="00FE3A2A"/>
    <w:rsid w:val="00FE3E1E"/>
    <w:rsid w:val="00FF358F"/>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03586A7C"/>
  <w15:docId w15:val="{ACEDAFF6-AAC9-4D59-B550-FCA47650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CD5"/>
    <w:pPr>
      <w:ind w:left="720"/>
      <w:contextualSpacing/>
    </w:pPr>
  </w:style>
  <w:style w:type="paragraph" w:styleId="Header">
    <w:name w:val="header"/>
    <w:basedOn w:val="Normal"/>
    <w:link w:val="HeaderChar"/>
    <w:uiPriority w:val="99"/>
    <w:unhideWhenUsed/>
    <w:rsid w:val="00414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8FE"/>
  </w:style>
  <w:style w:type="paragraph" w:styleId="Footer">
    <w:name w:val="footer"/>
    <w:basedOn w:val="Normal"/>
    <w:link w:val="FooterChar"/>
    <w:uiPriority w:val="99"/>
    <w:unhideWhenUsed/>
    <w:rsid w:val="00414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8FE"/>
  </w:style>
  <w:style w:type="paragraph" w:styleId="BalloonText">
    <w:name w:val="Balloon Text"/>
    <w:basedOn w:val="Normal"/>
    <w:link w:val="BalloonTextChar"/>
    <w:uiPriority w:val="99"/>
    <w:semiHidden/>
    <w:unhideWhenUsed/>
    <w:rsid w:val="00344E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4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762995">
      <w:bodyDiv w:val="1"/>
      <w:marLeft w:val="0"/>
      <w:marRight w:val="0"/>
      <w:marTop w:val="0"/>
      <w:marBottom w:val="0"/>
      <w:divBdr>
        <w:top w:val="none" w:sz="0" w:space="0" w:color="auto"/>
        <w:left w:val="none" w:sz="0" w:space="0" w:color="auto"/>
        <w:bottom w:val="none" w:sz="0" w:space="0" w:color="auto"/>
        <w:right w:val="none" w:sz="0" w:space="0" w:color="auto"/>
      </w:divBdr>
    </w:div>
    <w:div w:id="871066824">
      <w:bodyDiv w:val="1"/>
      <w:marLeft w:val="0"/>
      <w:marRight w:val="0"/>
      <w:marTop w:val="0"/>
      <w:marBottom w:val="0"/>
      <w:divBdr>
        <w:top w:val="none" w:sz="0" w:space="0" w:color="auto"/>
        <w:left w:val="none" w:sz="0" w:space="0" w:color="auto"/>
        <w:bottom w:val="none" w:sz="0" w:space="0" w:color="auto"/>
        <w:right w:val="none" w:sz="0" w:space="0" w:color="auto"/>
      </w:divBdr>
    </w:div>
    <w:div w:id="1053427073">
      <w:bodyDiv w:val="1"/>
      <w:marLeft w:val="0"/>
      <w:marRight w:val="0"/>
      <w:marTop w:val="0"/>
      <w:marBottom w:val="0"/>
      <w:divBdr>
        <w:top w:val="none" w:sz="0" w:space="0" w:color="auto"/>
        <w:left w:val="none" w:sz="0" w:space="0" w:color="auto"/>
        <w:bottom w:val="none" w:sz="0" w:space="0" w:color="auto"/>
        <w:right w:val="none" w:sz="0" w:space="0" w:color="auto"/>
      </w:divBdr>
    </w:div>
    <w:div w:id="1209755594">
      <w:bodyDiv w:val="1"/>
      <w:marLeft w:val="0"/>
      <w:marRight w:val="0"/>
      <w:marTop w:val="0"/>
      <w:marBottom w:val="0"/>
      <w:divBdr>
        <w:top w:val="none" w:sz="0" w:space="0" w:color="auto"/>
        <w:left w:val="none" w:sz="0" w:space="0" w:color="auto"/>
        <w:bottom w:val="none" w:sz="0" w:space="0" w:color="auto"/>
        <w:right w:val="none" w:sz="0" w:space="0" w:color="auto"/>
      </w:divBdr>
    </w:div>
    <w:div w:id="1263682842">
      <w:bodyDiv w:val="1"/>
      <w:marLeft w:val="0"/>
      <w:marRight w:val="0"/>
      <w:marTop w:val="0"/>
      <w:marBottom w:val="0"/>
      <w:divBdr>
        <w:top w:val="none" w:sz="0" w:space="0" w:color="auto"/>
        <w:left w:val="none" w:sz="0" w:space="0" w:color="auto"/>
        <w:bottom w:val="none" w:sz="0" w:space="0" w:color="auto"/>
        <w:right w:val="none" w:sz="0" w:space="0" w:color="auto"/>
      </w:divBdr>
    </w:div>
    <w:div w:id="1460565088">
      <w:bodyDiv w:val="1"/>
      <w:marLeft w:val="0"/>
      <w:marRight w:val="0"/>
      <w:marTop w:val="0"/>
      <w:marBottom w:val="0"/>
      <w:divBdr>
        <w:top w:val="none" w:sz="0" w:space="0" w:color="auto"/>
        <w:left w:val="none" w:sz="0" w:space="0" w:color="auto"/>
        <w:bottom w:val="none" w:sz="0" w:space="0" w:color="auto"/>
        <w:right w:val="none" w:sz="0" w:space="0" w:color="auto"/>
      </w:divBdr>
    </w:div>
    <w:div w:id="1564104041">
      <w:bodyDiv w:val="1"/>
      <w:marLeft w:val="0"/>
      <w:marRight w:val="0"/>
      <w:marTop w:val="0"/>
      <w:marBottom w:val="0"/>
      <w:divBdr>
        <w:top w:val="none" w:sz="0" w:space="0" w:color="auto"/>
        <w:left w:val="none" w:sz="0" w:space="0" w:color="auto"/>
        <w:bottom w:val="none" w:sz="0" w:space="0" w:color="auto"/>
        <w:right w:val="none" w:sz="0" w:space="0" w:color="auto"/>
      </w:divBdr>
    </w:div>
    <w:div w:id="1593851589">
      <w:bodyDiv w:val="1"/>
      <w:marLeft w:val="0"/>
      <w:marRight w:val="0"/>
      <w:marTop w:val="0"/>
      <w:marBottom w:val="0"/>
      <w:divBdr>
        <w:top w:val="none" w:sz="0" w:space="0" w:color="auto"/>
        <w:left w:val="none" w:sz="0" w:space="0" w:color="auto"/>
        <w:bottom w:val="none" w:sz="0" w:space="0" w:color="auto"/>
        <w:right w:val="none" w:sz="0" w:space="0" w:color="auto"/>
      </w:divBdr>
    </w:div>
    <w:div w:id="190664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RCU3M243C4UE-196-16</_dlc_DocId>
    <_dlc_DocIdUrl xmlns="7b703d79-1e4a-406e-affc-2e7bb08a68e8">
      <Url>https://blmspace.blm.doi.net/blm/blmfa/_layouts/DocIdRedir.aspx?ID=RCU3M243C4UE-196-16</Url>
      <Description>RCU3M243C4UE-196-16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9C664-4B41-464A-935C-FABA481497FF}">
  <ds:schemaRefs>
    <ds:schemaRef ds:uri="http://schemas.microsoft.com/sharepoint/events"/>
  </ds:schemaRefs>
</ds:datastoreItem>
</file>

<file path=customXml/itemProps2.xml><?xml version="1.0" encoding="utf-8"?>
<ds:datastoreItem xmlns:ds="http://schemas.openxmlformats.org/officeDocument/2006/customXml" ds:itemID="{2BA90034-3DCB-4B5B-BF18-F7BEDF57B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6DDF7-B2C8-45B8-9382-4F46FFBFBC22}">
  <ds:schemaRefs>
    <ds:schemaRef ds:uri="http://schemas.openxmlformats.org/package/2006/metadata/core-properties"/>
    <ds:schemaRef ds:uri="http://www.w3.org/XML/1998/namespace"/>
    <ds:schemaRef ds:uri="http://purl.org/dc/elements/1.1/"/>
    <ds:schemaRef ds:uri="http://schemas.microsoft.com/office/2006/metadata/properties"/>
    <ds:schemaRef ds:uri="7b703d79-1e4a-406e-affc-2e7bb08a68e8"/>
    <ds:schemaRef ds:uri="http://purl.org/dc/terms/"/>
    <ds:schemaRef ds:uri="http://schemas.microsoft.com/office/2006/documentManagement/types"/>
    <ds:schemaRef ds:uri="http://purl.org/dc/dcmitype/"/>
    <ds:schemaRef ds:uri="http://schemas.microsoft.com/office/infopath/2007/PartnerControls"/>
  </ds:schemaRefs>
</ds:datastoreItem>
</file>

<file path=customXml/itemProps4.xml><?xml version="1.0" encoding="utf-8"?>
<ds:datastoreItem xmlns:ds="http://schemas.openxmlformats.org/officeDocument/2006/customXml" ds:itemID="{80BB4948-7110-4BF8-82BC-DD5E8FA03995}">
  <ds:schemaRefs>
    <ds:schemaRef ds:uri="http://schemas.microsoft.com/sharepoint/v3/contenttype/forms"/>
  </ds:schemaRefs>
</ds:datastoreItem>
</file>

<file path=customXml/itemProps5.xml><?xml version="1.0" encoding="utf-8"?>
<ds:datastoreItem xmlns:ds="http://schemas.openxmlformats.org/officeDocument/2006/customXml" ds:itemID="{98AFB1A2-6D84-4262-B062-4ED7557F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3519</Words>
  <Characters>20060</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National Business Center</Company>
  <LinksUpToDate>false</LinksUpToDate>
  <CharactersWithSpaces>23532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Department Of The Interior</dc:creator>
  <cp:lastModifiedBy>Parker, Leona B</cp:lastModifiedBy>
  <cp:revision>2</cp:revision>
  <cp:lastPrinted>2014-03-24T18:13:00Z</cp:lastPrinted>
  <dcterms:created xsi:type="dcterms:W3CDTF">2017-06-08T15:33:00Z</dcterms:created>
  <dcterms:modified xsi:type="dcterms:W3CDTF">2017-06-08T15:33:00Z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41ba1bee-815c-4db9-98d1-a996931b8c71</vt:lpwstr>
  </property>
</Properties>
</file>