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rsidP="008928E6">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rsidP="008928E6">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7DC6EC3D" w:rsidR="00290D8C" w:rsidRPr="001A6EA5" w:rsidRDefault="002607E8" w:rsidP="008928E6">
      <w:pPr>
        <w:spacing w:after="0" w:line="240" w:lineRule="auto"/>
        <w:jc w:val="center"/>
      </w:pPr>
      <w:r>
        <w:rPr>
          <w:rFonts w:ascii="Times New Roman" w:eastAsia="Times New Roman" w:hAnsi="Times New Roman" w:cs="Times New Roman"/>
          <w:b/>
          <w:sz w:val="24"/>
          <w:szCs w:val="24"/>
        </w:rPr>
        <w:t xml:space="preserve">Notice of Funding Opportunity (NOFO): </w:t>
      </w:r>
      <w:r w:rsidR="00A54D33" w:rsidRPr="001A6EA5">
        <w:rPr>
          <w:rFonts w:ascii="Times New Roman" w:eastAsia="Times New Roman" w:hAnsi="Times New Roman" w:cs="Times New Roman"/>
          <w:sz w:val="24"/>
          <w:szCs w:val="24"/>
        </w:rPr>
        <w:t xml:space="preserve">DRL </w:t>
      </w:r>
      <w:r w:rsidR="001A6EA5">
        <w:rPr>
          <w:rFonts w:ascii="Times New Roman" w:eastAsia="Times New Roman" w:hAnsi="Times New Roman" w:cs="Times New Roman"/>
          <w:sz w:val="24"/>
          <w:szCs w:val="24"/>
        </w:rPr>
        <w:t>Advancing Civil Society in Moldova</w:t>
      </w:r>
    </w:p>
    <w:p w14:paraId="7ED66348" w14:textId="77777777" w:rsidR="00290D8C" w:rsidRDefault="00290D8C" w:rsidP="008928E6">
      <w:pPr>
        <w:spacing w:after="0" w:line="240" w:lineRule="auto"/>
        <w:jc w:val="center"/>
      </w:pPr>
    </w:p>
    <w:p w14:paraId="01ABC376" w14:textId="0C185A3B" w:rsidR="00290D8C" w:rsidRDefault="00794982" w:rsidP="008928E6">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262329">
        <w:rPr>
          <w:rFonts w:ascii="Times New Roman" w:eastAsia="Times New Roman" w:hAnsi="Times New Roman" w:cs="Times New Roman"/>
          <w:sz w:val="24"/>
          <w:szCs w:val="24"/>
        </w:rPr>
        <w:t>SFOP0005731</w:t>
      </w:r>
    </w:p>
    <w:p w14:paraId="3576348C" w14:textId="77777777" w:rsidR="00290D8C" w:rsidRDefault="00290D8C" w:rsidP="008928E6">
      <w:pPr>
        <w:spacing w:after="0" w:line="240" w:lineRule="auto"/>
        <w:jc w:val="center"/>
      </w:pPr>
    </w:p>
    <w:p w14:paraId="12CABEEC" w14:textId="77777777" w:rsidR="00290D8C" w:rsidRDefault="002607E8" w:rsidP="008928E6">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rsidP="008928E6">
      <w:pPr>
        <w:spacing w:after="0" w:line="240" w:lineRule="auto"/>
      </w:pPr>
    </w:p>
    <w:p w14:paraId="45F02B43" w14:textId="77777777" w:rsidR="009A2CC2" w:rsidRPr="009A2CC2" w:rsidRDefault="003221AC" w:rsidP="008928E6">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9A2CC2" w:rsidRPr="009A2CC2">
        <w:rPr>
          <w:rFonts w:ascii="Times New Roman" w:eastAsia="Times New Roman" w:hAnsi="Times New Roman" w:cs="Times New Roman"/>
          <w:sz w:val="24"/>
          <w:szCs w:val="24"/>
        </w:rPr>
        <w:t xml:space="preserve">Open Solicitation </w:t>
      </w:r>
    </w:p>
    <w:p w14:paraId="29B8952A" w14:textId="77777777" w:rsidR="009A2CC2" w:rsidRPr="009A2CC2" w:rsidRDefault="009A2CC2" w:rsidP="008928E6">
      <w:pPr>
        <w:spacing w:after="0" w:line="240" w:lineRule="auto"/>
        <w:rPr>
          <w:rFonts w:ascii="Times New Roman" w:eastAsia="Times New Roman" w:hAnsi="Times New Roman" w:cs="Times New Roman"/>
          <w:b/>
          <w:sz w:val="24"/>
          <w:szCs w:val="24"/>
        </w:rPr>
      </w:pPr>
    </w:p>
    <w:p w14:paraId="293F2E59" w14:textId="4567F06D" w:rsidR="009A2CC2" w:rsidRPr="00071AE4" w:rsidRDefault="009A2CC2" w:rsidP="008928E6">
      <w:pPr>
        <w:spacing w:after="0" w:line="240" w:lineRule="auto"/>
        <w:rPr>
          <w:rFonts w:ascii="Times New Roman" w:eastAsia="Times New Roman" w:hAnsi="Times New Roman" w:cs="Times New Roman"/>
          <w:b/>
          <w:sz w:val="24"/>
          <w:szCs w:val="24"/>
        </w:rPr>
      </w:pPr>
      <w:r w:rsidRPr="009A2CC2">
        <w:rPr>
          <w:rFonts w:ascii="Times New Roman" w:eastAsia="Times New Roman" w:hAnsi="Times New Roman" w:cs="Times New Roman"/>
          <w:b/>
          <w:sz w:val="24"/>
          <w:szCs w:val="24"/>
        </w:rPr>
        <w:t>Application Deadline:</w:t>
      </w:r>
      <w:r w:rsidRPr="009A2CC2">
        <w:rPr>
          <w:rFonts w:ascii="Times New Roman" w:eastAsia="Times New Roman" w:hAnsi="Times New Roman" w:cs="Times New Roman"/>
          <w:sz w:val="24"/>
          <w:szCs w:val="24"/>
        </w:rPr>
        <w:t xml:space="preserve"> </w:t>
      </w:r>
      <w:r w:rsidR="00071AE4">
        <w:rPr>
          <w:rFonts w:ascii="Times New Roman" w:eastAsia="Times New Roman" w:hAnsi="Times New Roman" w:cs="Times New Roman"/>
          <w:b/>
          <w:sz w:val="24"/>
          <w:szCs w:val="24"/>
        </w:rPr>
        <w:t>Thursday, June 6, 2019 at 11:59 p.m. EST</w:t>
      </w:r>
    </w:p>
    <w:p w14:paraId="77E1C7BF" w14:textId="77777777" w:rsidR="009A2CC2" w:rsidRPr="009A2CC2" w:rsidRDefault="009A2CC2" w:rsidP="008928E6">
      <w:pPr>
        <w:spacing w:after="0" w:line="240" w:lineRule="auto"/>
        <w:rPr>
          <w:rFonts w:ascii="Times New Roman" w:eastAsia="Times New Roman" w:hAnsi="Times New Roman" w:cs="Times New Roman"/>
          <w:sz w:val="24"/>
          <w:szCs w:val="24"/>
        </w:rPr>
      </w:pPr>
    </w:p>
    <w:p w14:paraId="2BB8EC2A" w14:textId="77777777" w:rsidR="009A2CC2" w:rsidRPr="009A2CC2" w:rsidRDefault="009A2CC2" w:rsidP="008928E6">
      <w:pPr>
        <w:spacing w:after="0" w:line="240" w:lineRule="auto"/>
        <w:rPr>
          <w:rFonts w:ascii="Times New Roman" w:eastAsia="Times New Roman" w:hAnsi="Times New Roman" w:cs="Times New Roman"/>
          <w:sz w:val="24"/>
          <w:szCs w:val="24"/>
        </w:rPr>
      </w:pPr>
      <w:r w:rsidRPr="009A2CC2">
        <w:rPr>
          <w:rFonts w:ascii="Times New Roman" w:eastAsia="Times New Roman" w:hAnsi="Times New Roman" w:cs="Times New Roman"/>
          <w:b/>
          <w:sz w:val="24"/>
          <w:szCs w:val="24"/>
        </w:rPr>
        <w:t>Funding Floor (lowest $$ value)</w:t>
      </w:r>
      <w:r w:rsidRPr="009A2CC2">
        <w:rPr>
          <w:rFonts w:ascii="Times New Roman" w:eastAsia="Times New Roman" w:hAnsi="Times New Roman" w:cs="Times New Roman"/>
          <w:sz w:val="24"/>
          <w:szCs w:val="24"/>
        </w:rPr>
        <w:t>:</w:t>
      </w:r>
      <w:r w:rsidRPr="009A2CC2">
        <w:rPr>
          <w:rFonts w:ascii="Times New Roman" w:eastAsia="Times New Roman" w:hAnsi="Times New Roman" w:cs="Times New Roman"/>
          <w:b/>
          <w:sz w:val="24"/>
          <w:szCs w:val="24"/>
        </w:rPr>
        <w:t xml:space="preserve"> </w:t>
      </w:r>
      <w:r w:rsidRPr="00262329">
        <w:rPr>
          <w:rFonts w:ascii="Times New Roman" w:eastAsia="Times New Roman" w:hAnsi="Times New Roman" w:cs="Times New Roman"/>
          <w:b/>
          <w:sz w:val="24"/>
          <w:szCs w:val="24"/>
        </w:rPr>
        <w:t>$500,000</w:t>
      </w:r>
    </w:p>
    <w:p w14:paraId="7048D1CF" w14:textId="77777777" w:rsidR="009A2CC2" w:rsidRPr="009A2CC2" w:rsidRDefault="009A2CC2" w:rsidP="008928E6">
      <w:pPr>
        <w:spacing w:after="0" w:line="240" w:lineRule="auto"/>
        <w:rPr>
          <w:rFonts w:ascii="Times New Roman" w:eastAsia="Times New Roman" w:hAnsi="Times New Roman" w:cs="Times New Roman"/>
          <w:b/>
          <w:sz w:val="24"/>
          <w:szCs w:val="24"/>
        </w:rPr>
      </w:pPr>
    </w:p>
    <w:p w14:paraId="34A5E823" w14:textId="6A87143C" w:rsidR="009A2CC2" w:rsidRPr="009A2CC2" w:rsidRDefault="009A2CC2" w:rsidP="008928E6">
      <w:pPr>
        <w:spacing w:after="0" w:line="240" w:lineRule="auto"/>
        <w:rPr>
          <w:rFonts w:ascii="Times New Roman" w:eastAsia="Times New Roman" w:hAnsi="Times New Roman" w:cs="Times New Roman"/>
          <w:b/>
          <w:sz w:val="24"/>
          <w:szCs w:val="24"/>
        </w:rPr>
      </w:pPr>
      <w:r w:rsidRPr="009A2CC2">
        <w:rPr>
          <w:rFonts w:ascii="Times New Roman" w:eastAsia="Times New Roman" w:hAnsi="Times New Roman" w:cs="Times New Roman"/>
          <w:b/>
          <w:sz w:val="24"/>
          <w:szCs w:val="24"/>
        </w:rPr>
        <w:t>Funding Ceiling (highest $$ value)</w:t>
      </w:r>
      <w:r w:rsidR="00262329">
        <w:rPr>
          <w:rFonts w:ascii="Times New Roman" w:eastAsia="Times New Roman" w:hAnsi="Times New Roman" w:cs="Times New Roman"/>
          <w:sz w:val="24"/>
          <w:szCs w:val="24"/>
        </w:rPr>
        <w:t xml:space="preserve">: </w:t>
      </w:r>
      <w:r w:rsidR="00262329" w:rsidRPr="00262329">
        <w:rPr>
          <w:rFonts w:ascii="Times New Roman" w:eastAsia="Times New Roman" w:hAnsi="Times New Roman" w:cs="Times New Roman"/>
          <w:b/>
          <w:sz w:val="24"/>
          <w:szCs w:val="24"/>
        </w:rPr>
        <w:t>$1,0</w:t>
      </w:r>
      <w:r w:rsidRPr="00262329">
        <w:rPr>
          <w:rFonts w:ascii="Times New Roman" w:eastAsia="Times New Roman" w:hAnsi="Times New Roman" w:cs="Times New Roman"/>
          <w:b/>
          <w:sz w:val="24"/>
          <w:szCs w:val="24"/>
        </w:rPr>
        <w:t>00,000</w:t>
      </w:r>
    </w:p>
    <w:p w14:paraId="5BC75CF5" w14:textId="77777777" w:rsidR="009A2CC2" w:rsidRPr="009A2CC2" w:rsidRDefault="009A2CC2" w:rsidP="008928E6">
      <w:pPr>
        <w:spacing w:after="0" w:line="240" w:lineRule="auto"/>
        <w:rPr>
          <w:rFonts w:ascii="Times New Roman" w:eastAsia="Times New Roman" w:hAnsi="Times New Roman" w:cs="Times New Roman"/>
          <w:b/>
          <w:sz w:val="24"/>
          <w:szCs w:val="24"/>
        </w:rPr>
      </w:pPr>
    </w:p>
    <w:p w14:paraId="0A45FF78" w14:textId="31E80197" w:rsidR="009A2CC2" w:rsidRPr="009A2CC2" w:rsidRDefault="009A2CC2" w:rsidP="008928E6">
      <w:pPr>
        <w:spacing w:after="0" w:line="240" w:lineRule="auto"/>
        <w:rPr>
          <w:rFonts w:ascii="Times New Roman" w:eastAsia="Times New Roman" w:hAnsi="Times New Roman" w:cs="Times New Roman"/>
          <w:b/>
          <w:sz w:val="24"/>
          <w:szCs w:val="24"/>
        </w:rPr>
      </w:pPr>
      <w:r w:rsidRPr="009A2CC2">
        <w:rPr>
          <w:rFonts w:ascii="Times New Roman" w:eastAsia="Times New Roman" w:hAnsi="Times New Roman" w:cs="Times New Roman"/>
          <w:b/>
          <w:sz w:val="24"/>
          <w:szCs w:val="24"/>
        </w:rPr>
        <w:t>Anticipated Number of Awards:</w:t>
      </w:r>
      <w:r w:rsidR="00262329">
        <w:rPr>
          <w:rFonts w:ascii="Times New Roman" w:eastAsia="Times New Roman" w:hAnsi="Times New Roman" w:cs="Times New Roman"/>
          <w:sz w:val="24"/>
          <w:szCs w:val="24"/>
        </w:rPr>
        <w:t xml:space="preserve"> </w:t>
      </w:r>
      <w:r w:rsidR="00262329" w:rsidRPr="00262329">
        <w:rPr>
          <w:rFonts w:ascii="Times New Roman" w:eastAsia="Times New Roman" w:hAnsi="Times New Roman" w:cs="Times New Roman"/>
          <w:b/>
          <w:sz w:val="24"/>
          <w:szCs w:val="24"/>
        </w:rPr>
        <w:t>2</w:t>
      </w:r>
    </w:p>
    <w:p w14:paraId="3A66579D" w14:textId="77777777" w:rsidR="009A2CC2" w:rsidRPr="009A2CC2" w:rsidRDefault="009A2CC2" w:rsidP="008928E6">
      <w:pPr>
        <w:spacing w:after="0" w:line="240" w:lineRule="auto"/>
        <w:rPr>
          <w:rFonts w:ascii="Times New Roman" w:eastAsia="Times New Roman" w:hAnsi="Times New Roman" w:cs="Times New Roman"/>
          <w:sz w:val="24"/>
          <w:szCs w:val="24"/>
        </w:rPr>
      </w:pPr>
    </w:p>
    <w:p w14:paraId="033C04A5" w14:textId="77777777" w:rsidR="009A2CC2" w:rsidRPr="009A2CC2" w:rsidRDefault="009A2CC2" w:rsidP="008928E6">
      <w:pPr>
        <w:spacing w:after="0" w:line="240" w:lineRule="auto"/>
        <w:rPr>
          <w:rFonts w:ascii="Times New Roman" w:eastAsia="Times New Roman" w:hAnsi="Times New Roman" w:cs="Times New Roman"/>
          <w:sz w:val="24"/>
          <w:szCs w:val="24"/>
        </w:rPr>
      </w:pPr>
      <w:r w:rsidRPr="009A2CC2">
        <w:rPr>
          <w:rFonts w:ascii="Times New Roman" w:eastAsia="Times New Roman" w:hAnsi="Times New Roman" w:cs="Times New Roman"/>
          <w:b/>
          <w:sz w:val="24"/>
          <w:szCs w:val="24"/>
        </w:rPr>
        <w:t>Type of Award</w:t>
      </w:r>
      <w:r w:rsidRPr="009A2CC2">
        <w:rPr>
          <w:rFonts w:ascii="Times New Roman" w:eastAsia="Times New Roman" w:hAnsi="Times New Roman" w:cs="Times New Roman"/>
          <w:sz w:val="24"/>
          <w:szCs w:val="24"/>
        </w:rPr>
        <w:t xml:space="preserve">: </w:t>
      </w:r>
      <w:r w:rsidRPr="00262329">
        <w:rPr>
          <w:rFonts w:ascii="Times New Roman" w:eastAsia="Times New Roman" w:hAnsi="Times New Roman" w:cs="Times New Roman"/>
          <w:b/>
          <w:sz w:val="24"/>
          <w:szCs w:val="24"/>
        </w:rPr>
        <w:t xml:space="preserve">Grant </w:t>
      </w:r>
    </w:p>
    <w:p w14:paraId="308AE2EB" w14:textId="77777777" w:rsidR="009A2CC2" w:rsidRPr="009A2CC2" w:rsidRDefault="009A2CC2" w:rsidP="008928E6">
      <w:pPr>
        <w:spacing w:after="0" w:line="240" w:lineRule="auto"/>
        <w:rPr>
          <w:rFonts w:ascii="Times New Roman" w:eastAsia="Times New Roman" w:hAnsi="Times New Roman" w:cs="Times New Roman"/>
          <w:b/>
          <w:sz w:val="24"/>
          <w:szCs w:val="24"/>
        </w:rPr>
      </w:pPr>
    </w:p>
    <w:p w14:paraId="5B3014F5" w14:textId="77777777" w:rsidR="009A2CC2" w:rsidRPr="009A2CC2" w:rsidRDefault="009A2CC2" w:rsidP="008928E6">
      <w:pPr>
        <w:spacing w:after="0" w:line="240" w:lineRule="auto"/>
        <w:rPr>
          <w:rFonts w:ascii="Times New Roman" w:eastAsia="Times New Roman" w:hAnsi="Times New Roman" w:cs="Times New Roman"/>
          <w:b/>
          <w:sz w:val="24"/>
          <w:szCs w:val="24"/>
        </w:rPr>
      </w:pPr>
      <w:r w:rsidRPr="009A2CC2">
        <w:rPr>
          <w:rFonts w:ascii="Times New Roman" w:eastAsia="Times New Roman" w:hAnsi="Times New Roman" w:cs="Times New Roman"/>
          <w:b/>
          <w:sz w:val="24"/>
          <w:szCs w:val="24"/>
        </w:rPr>
        <w:t>Period of Performance</w:t>
      </w:r>
      <w:r w:rsidRPr="009A2CC2">
        <w:rPr>
          <w:rFonts w:ascii="Times New Roman" w:eastAsia="Times New Roman" w:hAnsi="Times New Roman" w:cs="Times New Roman"/>
          <w:sz w:val="24"/>
          <w:szCs w:val="24"/>
        </w:rPr>
        <w:t xml:space="preserve">: </w:t>
      </w:r>
      <w:r w:rsidRPr="00262329">
        <w:rPr>
          <w:rFonts w:ascii="Times New Roman" w:eastAsia="Times New Roman" w:hAnsi="Times New Roman" w:cs="Times New Roman"/>
          <w:b/>
          <w:sz w:val="24"/>
          <w:szCs w:val="24"/>
        </w:rPr>
        <w:t>24 months or longer</w:t>
      </w:r>
    </w:p>
    <w:p w14:paraId="5EA0E5B3" w14:textId="77777777" w:rsidR="009A2CC2" w:rsidRPr="009A2CC2" w:rsidRDefault="009A2CC2" w:rsidP="008928E6">
      <w:pPr>
        <w:spacing w:after="0" w:line="240" w:lineRule="auto"/>
        <w:rPr>
          <w:rFonts w:ascii="Times New Roman" w:eastAsia="Times New Roman" w:hAnsi="Times New Roman" w:cs="Times New Roman"/>
          <w:b/>
          <w:sz w:val="24"/>
          <w:szCs w:val="24"/>
        </w:rPr>
      </w:pPr>
    </w:p>
    <w:p w14:paraId="5D98F70A" w14:textId="77777777" w:rsidR="009A2CC2" w:rsidRPr="009A2CC2" w:rsidRDefault="009A2CC2" w:rsidP="008928E6">
      <w:pPr>
        <w:spacing w:after="0" w:line="240" w:lineRule="auto"/>
        <w:rPr>
          <w:rFonts w:ascii="Times New Roman" w:eastAsia="Times New Roman" w:hAnsi="Times New Roman" w:cs="Times New Roman"/>
          <w:sz w:val="24"/>
          <w:szCs w:val="24"/>
        </w:rPr>
      </w:pPr>
      <w:r w:rsidRPr="009A2CC2">
        <w:rPr>
          <w:rFonts w:ascii="Times New Roman" w:eastAsia="Times New Roman" w:hAnsi="Times New Roman" w:cs="Times New Roman"/>
          <w:b/>
          <w:sz w:val="24"/>
          <w:szCs w:val="24"/>
        </w:rPr>
        <w:t>Anticipated Time to Award (pending availability of funds)</w:t>
      </w:r>
      <w:r w:rsidRPr="009A2CC2">
        <w:rPr>
          <w:rFonts w:ascii="Times New Roman" w:eastAsia="Times New Roman" w:hAnsi="Times New Roman" w:cs="Times New Roman"/>
          <w:sz w:val="24"/>
          <w:szCs w:val="24"/>
        </w:rPr>
        <w:t xml:space="preserve">: </w:t>
      </w:r>
      <w:r w:rsidRPr="00262329">
        <w:rPr>
          <w:rFonts w:ascii="Times New Roman" w:eastAsia="Times New Roman" w:hAnsi="Times New Roman" w:cs="Times New Roman"/>
          <w:b/>
          <w:sz w:val="24"/>
          <w:szCs w:val="24"/>
        </w:rPr>
        <w:t>August 2019</w:t>
      </w:r>
    </w:p>
    <w:p w14:paraId="687A241E" w14:textId="4CF09E27" w:rsidR="00290D8C" w:rsidRDefault="00290D8C" w:rsidP="008928E6">
      <w:pPr>
        <w:spacing w:after="0" w:line="240" w:lineRule="auto"/>
      </w:pPr>
    </w:p>
    <w:p w14:paraId="30C86FD0" w14:textId="77777777" w:rsidR="006607EC" w:rsidRDefault="006607EC" w:rsidP="008928E6">
      <w:pPr>
        <w:spacing w:after="0" w:line="240" w:lineRule="auto"/>
        <w:rPr>
          <w:rFonts w:ascii="Times New Roman" w:eastAsia="Times New Roman" w:hAnsi="Times New Roman" w:cs="Times New Roman"/>
          <w:b/>
          <w:smallCaps/>
          <w:sz w:val="24"/>
          <w:szCs w:val="24"/>
        </w:rPr>
      </w:pPr>
    </w:p>
    <w:p w14:paraId="14763B08" w14:textId="77777777" w:rsidR="00290D8C" w:rsidRDefault="002607E8" w:rsidP="008928E6">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rsidP="008928E6">
      <w:pPr>
        <w:spacing w:after="0" w:line="240" w:lineRule="auto"/>
      </w:pPr>
    </w:p>
    <w:p w14:paraId="39791F44" w14:textId="5B068B52" w:rsidR="009A2CC2" w:rsidRPr="009A2CC2" w:rsidRDefault="009A2CC2" w:rsidP="008928E6">
      <w:pPr>
        <w:spacing w:after="0" w:line="240" w:lineRule="auto"/>
        <w:rPr>
          <w:rFonts w:ascii="Times New Roman" w:eastAsia="Times New Roman" w:hAnsi="Times New Roman" w:cs="Times New Roman"/>
          <w:sz w:val="24"/>
          <w:szCs w:val="24"/>
        </w:rPr>
      </w:pPr>
      <w:r w:rsidRPr="009A2CC2">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w:t>
      </w:r>
      <w:r w:rsidR="00262329">
        <w:rPr>
          <w:rFonts w:ascii="Times New Roman" w:eastAsia="Times New Roman" w:hAnsi="Times New Roman" w:cs="Times New Roman"/>
          <w:sz w:val="24"/>
          <w:szCs w:val="24"/>
        </w:rPr>
        <w:t>two</w:t>
      </w:r>
      <w:r w:rsidRPr="009A2CC2">
        <w:rPr>
          <w:rFonts w:ascii="Times New Roman" w:eastAsia="Times New Roman" w:hAnsi="Times New Roman" w:cs="Times New Roman"/>
          <w:sz w:val="24"/>
          <w:szCs w:val="24"/>
        </w:rPr>
        <w:t xml:space="preserve"> separate programs that support human rights and fundamental freedoms in </w:t>
      </w:r>
      <w:r w:rsidRPr="009A2CC2">
        <w:rPr>
          <w:rFonts w:ascii="Times New Roman" w:eastAsia="Times New Roman" w:hAnsi="Times New Roman" w:cs="Times New Roman"/>
          <w:b/>
          <w:sz w:val="24"/>
          <w:szCs w:val="24"/>
        </w:rPr>
        <w:t>Moldova</w:t>
      </w:r>
      <w:r w:rsidRPr="009A2CC2">
        <w:rPr>
          <w:rFonts w:ascii="Times New Roman" w:eastAsia="Times New Roman" w:hAnsi="Times New Roman" w:cs="Times New Roman"/>
          <w:sz w:val="24"/>
          <w:szCs w:val="24"/>
        </w:rPr>
        <w:t>.</w:t>
      </w:r>
    </w:p>
    <w:p w14:paraId="76B13B68" w14:textId="77777777" w:rsidR="009A2CC2" w:rsidRPr="009A2CC2" w:rsidRDefault="009A2CC2" w:rsidP="008928E6">
      <w:pPr>
        <w:spacing w:after="0" w:line="240" w:lineRule="auto"/>
        <w:rPr>
          <w:rFonts w:ascii="Times New Roman" w:eastAsia="Times New Roman" w:hAnsi="Times New Roman" w:cs="Times New Roman"/>
          <w:sz w:val="24"/>
          <w:szCs w:val="24"/>
        </w:rPr>
      </w:pPr>
    </w:p>
    <w:p w14:paraId="0840FE78" w14:textId="77777777" w:rsidR="009A2CC2" w:rsidRPr="009A2CC2" w:rsidRDefault="009A2CC2" w:rsidP="008928E6">
      <w:pPr>
        <w:spacing w:after="0" w:line="240" w:lineRule="auto"/>
        <w:rPr>
          <w:rFonts w:ascii="Times New Roman" w:eastAsia="Times New Roman" w:hAnsi="Times New Roman" w:cs="Times New Roman"/>
          <w:b/>
          <w:i/>
          <w:sz w:val="24"/>
          <w:szCs w:val="24"/>
        </w:rPr>
      </w:pPr>
      <w:r w:rsidRPr="009A2CC2">
        <w:rPr>
          <w:rFonts w:ascii="Times New Roman" w:eastAsia="Times New Roman" w:hAnsi="Times New Roman" w:cs="Times New Roman"/>
          <w:b/>
          <w:i/>
          <w:sz w:val="24"/>
          <w:szCs w:val="24"/>
        </w:rPr>
        <w:lastRenderedPageBreak/>
        <w:t>Elected Leader Accountability ($500,000)</w:t>
      </w:r>
    </w:p>
    <w:p w14:paraId="406EF478" w14:textId="77777777" w:rsidR="009A2CC2" w:rsidRPr="009A2CC2" w:rsidRDefault="009A2CC2" w:rsidP="008928E6">
      <w:pPr>
        <w:spacing w:after="0" w:line="240" w:lineRule="auto"/>
        <w:rPr>
          <w:rFonts w:ascii="Times New Roman" w:eastAsia="Times New Roman" w:hAnsi="Times New Roman" w:cs="Times New Roman"/>
          <w:sz w:val="24"/>
          <w:szCs w:val="24"/>
        </w:rPr>
      </w:pPr>
      <w:r w:rsidRPr="009A2CC2">
        <w:rPr>
          <w:rFonts w:ascii="Times New Roman" w:eastAsia="Times New Roman" w:hAnsi="Times New Roman" w:cs="Times New Roman"/>
          <w:sz w:val="24"/>
          <w:szCs w:val="24"/>
        </w:rPr>
        <w:t xml:space="preserve">The bureau’s objective is to ensure the participation of all citizens in democratic processes by promoting enhanced accountability of elected officials to their constituencies following the 2019 parliamentary elections, which took place under a new electoral system where half of the parliamentarians </w:t>
      </w:r>
      <w:proofErr w:type="gramStart"/>
      <w:r w:rsidRPr="009A2CC2">
        <w:rPr>
          <w:rFonts w:ascii="Times New Roman" w:eastAsia="Times New Roman" w:hAnsi="Times New Roman" w:cs="Times New Roman"/>
          <w:sz w:val="24"/>
          <w:szCs w:val="24"/>
        </w:rPr>
        <w:t>were elected</w:t>
      </w:r>
      <w:proofErr w:type="gramEnd"/>
      <w:r w:rsidRPr="009A2CC2">
        <w:rPr>
          <w:rFonts w:ascii="Times New Roman" w:eastAsia="Times New Roman" w:hAnsi="Times New Roman" w:cs="Times New Roman"/>
          <w:sz w:val="24"/>
          <w:szCs w:val="24"/>
        </w:rPr>
        <w:t xml:space="preserve"> in single-member districts.  Due to these changes, voters have a more direct geographic connection to some of their elected officials and parliamentarians have additional incentives to respond to local concerns.  DRL seeks proposals that identify and implement </w:t>
      </w:r>
      <w:proofErr w:type="gramStart"/>
      <w:r w:rsidRPr="009A2CC2">
        <w:rPr>
          <w:rFonts w:ascii="Times New Roman" w:eastAsia="Times New Roman" w:hAnsi="Times New Roman" w:cs="Times New Roman"/>
          <w:sz w:val="24"/>
          <w:szCs w:val="24"/>
        </w:rPr>
        <w:t>tools which</w:t>
      </w:r>
      <w:proofErr w:type="gramEnd"/>
      <w:r w:rsidRPr="009A2CC2">
        <w:rPr>
          <w:rFonts w:ascii="Times New Roman" w:eastAsia="Times New Roman" w:hAnsi="Times New Roman" w:cs="Times New Roman"/>
          <w:sz w:val="24"/>
          <w:szCs w:val="24"/>
        </w:rPr>
        <w:t xml:space="preserve"> will allow citizens to hold their local leaders accountable for deliverables promised in campaign platforms and during the 2019 election campaign, especially the parliamentarians elected in the new single-member districts decided by a first-past-the-post methodology.   Project activities should also enhance citizens’ ability to communicate with their elected leaders and advocate for pressing issues within their communities. Activities should also include all segments of communities in their engagement with elected leaders.  Competitive proposals will use multiple mediums to enhance communication among the various stakeholders.  </w:t>
      </w:r>
    </w:p>
    <w:p w14:paraId="7BA5863E" w14:textId="77777777" w:rsidR="009A2CC2" w:rsidRPr="009A2CC2" w:rsidRDefault="009A2CC2" w:rsidP="008928E6">
      <w:pPr>
        <w:spacing w:after="0" w:line="240" w:lineRule="auto"/>
        <w:rPr>
          <w:rFonts w:ascii="Times New Roman" w:eastAsia="Times New Roman" w:hAnsi="Times New Roman" w:cs="Times New Roman"/>
          <w:sz w:val="24"/>
          <w:szCs w:val="24"/>
        </w:rPr>
      </w:pPr>
    </w:p>
    <w:p w14:paraId="181BF2E2" w14:textId="77777777" w:rsidR="009A2CC2" w:rsidRPr="009A2CC2" w:rsidRDefault="009A2CC2" w:rsidP="008928E6">
      <w:pPr>
        <w:spacing w:after="0" w:line="240" w:lineRule="auto"/>
        <w:rPr>
          <w:rFonts w:ascii="Times New Roman" w:eastAsia="Times New Roman" w:hAnsi="Times New Roman" w:cs="Times New Roman"/>
          <w:b/>
          <w:i/>
          <w:sz w:val="24"/>
          <w:szCs w:val="24"/>
        </w:rPr>
      </w:pPr>
      <w:r w:rsidRPr="009A2CC2">
        <w:rPr>
          <w:rFonts w:ascii="Times New Roman" w:eastAsia="Times New Roman" w:hAnsi="Times New Roman" w:cs="Times New Roman"/>
          <w:b/>
          <w:i/>
          <w:sz w:val="24"/>
          <w:szCs w:val="24"/>
        </w:rPr>
        <w:t xml:space="preserve">Youth Civic Engagement ($500,000) </w:t>
      </w:r>
    </w:p>
    <w:p w14:paraId="03419369" w14:textId="77777777" w:rsidR="009A2CC2" w:rsidRPr="009A2CC2" w:rsidRDefault="009A2CC2" w:rsidP="008928E6">
      <w:pPr>
        <w:spacing w:after="0" w:line="240" w:lineRule="auto"/>
        <w:rPr>
          <w:rFonts w:ascii="Times New Roman" w:eastAsia="Times New Roman" w:hAnsi="Times New Roman" w:cs="Times New Roman"/>
          <w:sz w:val="24"/>
          <w:szCs w:val="24"/>
        </w:rPr>
      </w:pPr>
      <w:r w:rsidRPr="009A2CC2">
        <w:rPr>
          <w:rFonts w:ascii="Times New Roman" w:eastAsia="Times New Roman" w:hAnsi="Times New Roman" w:cs="Times New Roman"/>
          <w:sz w:val="24"/>
          <w:szCs w:val="24"/>
        </w:rPr>
        <w:t xml:space="preserve">DRL’s goal is to empower young people to become agents of positive social change within their own communities and increase the number of young people who engage in non-partisan civic activities.  The outflow of young people leaving Moldova in recent years is having a significant impact on the country.  This project </w:t>
      </w:r>
      <w:proofErr w:type="gramStart"/>
      <w:r w:rsidRPr="009A2CC2">
        <w:rPr>
          <w:rFonts w:ascii="Times New Roman" w:eastAsia="Times New Roman" w:hAnsi="Times New Roman" w:cs="Times New Roman"/>
          <w:sz w:val="24"/>
          <w:szCs w:val="24"/>
        </w:rPr>
        <w:t>is particularly focused</w:t>
      </w:r>
      <w:proofErr w:type="gramEnd"/>
      <w:r w:rsidRPr="009A2CC2">
        <w:rPr>
          <w:rFonts w:ascii="Times New Roman" w:eastAsia="Times New Roman" w:hAnsi="Times New Roman" w:cs="Times New Roman"/>
          <w:sz w:val="24"/>
          <w:szCs w:val="24"/>
        </w:rPr>
        <w:t xml:space="preserve"> on reaching young people who either have not left Moldova yet to seek work abroad or have recently returned from working abroad.  The bureau seeks proposals that strengthen youth leaders’ knowledge of basic principles of transparency, accountability, inclusivity, civic participation, and minority protection laws and how they can use these principles to engage more fully with their local governments.  The program could also incorporate a small grants mechanism that youth leaders can leverage to work with relevant </w:t>
      </w:r>
      <w:proofErr w:type="gramStart"/>
      <w:r w:rsidRPr="009A2CC2">
        <w:rPr>
          <w:rFonts w:ascii="Times New Roman" w:eastAsia="Times New Roman" w:hAnsi="Times New Roman" w:cs="Times New Roman"/>
          <w:sz w:val="24"/>
          <w:szCs w:val="24"/>
        </w:rPr>
        <w:t>stake holders</w:t>
      </w:r>
      <w:proofErr w:type="gramEnd"/>
      <w:r w:rsidRPr="009A2CC2">
        <w:rPr>
          <w:rFonts w:ascii="Times New Roman" w:eastAsia="Times New Roman" w:hAnsi="Times New Roman" w:cs="Times New Roman"/>
          <w:sz w:val="24"/>
          <w:szCs w:val="24"/>
        </w:rPr>
        <w:t xml:space="preserve"> to address pressing community issues.  For this program, youth leaders should be between the ages of 18-30.  Competitive proposals will target minority communities, especially outside of the capital, ensure that the program </w:t>
      </w:r>
      <w:proofErr w:type="gramStart"/>
      <w:r w:rsidRPr="009A2CC2">
        <w:rPr>
          <w:rFonts w:ascii="Times New Roman" w:eastAsia="Times New Roman" w:hAnsi="Times New Roman" w:cs="Times New Roman"/>
          <w:sz w:val="24"/>
          <w:szCs w:val="24"/>
        </w:rPr>
        <w:lastRenderedPageBreak/>
        <w:t>is situated</w:t>
      </w:r>
      <w:proofErr w:type="gramEnd"/>
      <w:r w:rsidRPr="009A2CC2">
        <w:rPr>
          <w:rFonts w:ascii="Times New Roman" w:eastAsia="Times New Roman" w:hAnsi="Times New Roman" w:cs="Times New Roman"/>
          <w:sz w:val="24"/>
          <w:szCs w:val="24"/>
        </w:rPr>
        <w:t xml:space="preserve"> in the relevant cultural context, and ensure gender representation among participants. </w:t>
      </w:r>
    </w:p>
    <w:p w14:paraId="1842FD0A" w14:textId="77777777" w:rsidR="00290D8C" w:rsidRPr="00AA661A" w:rsidRDefault="00290D8C" w:rsidP="008928E6">
      <w:pPr>
        <w:spacing w:after="0" w:line="240" w:lineRule="auto"/>
        <w:rPr>
          <w:color w:val="auto"/>
        </w:rPr>
      </w:pPr>
    </w:p>
    <w:p w14:paraId="5CF21DC1" w14:textId="5FB12409" w:rsidR="00AA3639" w:rsidRDefault="00AA3639" w:rsidP="008928E6">
      <w:pPr>
        <w:spacing w:after="0" w:line="240" w:lineRule="auto"/>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0D9E6475" w14:textId="2CD857FB" w:rsidR="00AA3639" w:rsidRDefault="00AA3639" w:rsidP="008928E6">
      <w:pPr>
        <w:pStyle w:val="NormalWeb"/>
        <w:shd w:val="clear" w:color="auto" w:fill="FFFFFF"/>
        <w:spacing w:before="0" w:beforeAutospacing="0" w:after="0" w:afterAutospacing="0"/>
        <w:ind w:firstLine="0"/>
      </w:pPr>
    </w:p>
    <w:p w14:paraId="10808C9C" w14:textId="77777777" w:rsidR="00AA3639" w:rsidRDefault="00AA3639" w:rsidP="008928E6">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8928E6">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8928E6">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8928E6">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8928E6">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8928E6">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8928E6">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rsidP="008928E6">
      <w:pPr>
        <w:spacing w:after="0" w:line="240" w:lineRule="auto"/>
        <w:rPr>
          <w:rFonts w:ascii="Times New Roman" w:hAnsi="Times New Roman" w:cs="Times New Roman"/>
          <w:sz w:val="24"/>
          <w:szCs w:val="24"/>
        </w:rPr>
      </w:pPr>
    </w:p>
    <w:p w14:paraId="79EE1499" w14:textId="31EDA3E5" w:rsidR="00102A2C" w:rsidRPr="002D5B78" w:rsidRDefault="00102A2C" w:rsidP="008928E6">
      <w:pPr>
        <w:spacing w:after="0"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8928E6">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lastRenderedPageBreak/>
        <w:t>The provision of humanitarian assistance;</w:t>
      </w:r>
    </w:p>
    <w:p w14:paraId="35B684C5" w14:textId="77777777" w:rsidR="00290D8C" w:rsidRPr="00102A2C" w:rsidRDefault="002607E8" w:rsidP="008928E6">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8928E6">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8928E6">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8928E6">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8928E6">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8928E6">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8928E6">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8928E6">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8928E6">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rsidP="008928E6">
      <w:pPr>
        <w:spacing w:after="0" w:line="240" w:lineRule="auto"/>
      </w:pPr>
    </w:p>
    <w:p w14:paraId="03D93612" w14:textId="77777777" w:rsidR="00290D8C" w:rsidRDefault="002607E8" w:rsidP="008928E6">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8928E6">
      <w:pPr>
        <w:spacing w:after="0" w:line="240" w:lineRule="auto"/>
      </w:pPr>
    </w:p>
    <w:p w14:paraId="645868F4" w14:textId="79CA153A" w:rsidR="00290D8C" w:rsidRDefault="005D0A7F" w:rsidP="008928E6">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D0713A" w:rsidRPr="00D0713A">
        <w:rPr>
          <w:rFonts w:ascii="Times New Roman" w:eastAsia="Times New Roman" w:hAnsi="Times New Roman" w:cs="Times New Roman"/>
          <w:sz w:val="24"/>
          <w:szCs w:val="24"/>
        </w:rPr>
        <w:t>three applications</w:t>
      </w:r>
      <w:r w:rsidR="00E2005B" w:rsidRPr="00D0713A">
        <w:rPr>
          <w:rFonts w:ascii="Times New Roman" w:eastAsia="Times New Roman" w:hAnsi="Times New Roman" w:cs="Times New Roman"/>
          <w:sz w:val="24"/>
          <w:szCs w:val="24"/>
        </w:rPr>
        <w:t>(</w:t>
      </w:r>
      <w:r w:rsidR="00401EC8" w:rsidRPr="00D0713A">
        <w:rPr>
          <w:rFonts w:ascii="Times New Roman" w:eastAsia="Times New Roman" w:hAnsi="Times New Roman" w:cs="Times New Roman"/>
          <w:sz w:val="24"/>
          <w:szCs w:val="24"/>
        </w:rPr>
        <w:t>s</w:t>
      </w:r>
      <w:r w:rsidR="00E2005B">
        <w:rPr>
          <w:rFonts w:ascii="Times New Roman" w:eastAsia="Times New Roman" w:hAnsi="Times New Roman" w:cs="Times New Roman"/>
          <w:sz w:val="24"/>
          <w:szCs w:val="24"/>
        </w:rPr>
        <w:t>)</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8928E6">
      <w:pPr>
        <w:spacing w:after="0" w:line="240" w:lineRule="auto"/>
      </w:pPr>
    </w:p>
    <w:p w14:paraId="78E0A044" w14:textId="77777777" w:rsidR="00290D8C" w:rsidRDefault="002607E8" w:rsidP="008928E6">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8928E6">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8928E6">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 xml:space="preserve">obligation to do so), however, to enter into discussions with one or more applicants </w:t>
      </w:r>
      <w:r>
        <w:rPr>
          <w:rFonts w:ascii="Times New Roman" w:eastAsia="Times New Roman" w:hAnsi="Times New Roman" w:cs="Times New Roman"/>
          <w:sz w:val="24"/>
          <w:szCs w:val="24"/>
        </w:rPr>
        <w:lastRenderedPageBreak/>
        <w:t>in order to obtain clarifications, additional detail, or to suggest refinements in the project description, budget, or other aspects of an application.</w:t>
      </w:r>
    </w:p>
    <w:p w14:paraId="51A080C4" w14:textId="77777777" w:rsidR="00290D8C" w:rsidRDefault="00290D8C" w:rsidP="008928E6">
      <w:pPr>
        <w:spacing w:after="0" w:line="240" w:lineRule="auto"/>
      </w:pPr>
    </w:p>
    <w:p w14:paraId="1578D19F" w14:textId="77777777" w:rsidR="00290D8C" w:rsidRDefault="002607E8" w:rsidP="008928E6">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rsidP="008928E6">
      <w:pPr>
        <w:spacing w:after="0" w:line="240" w:lineRule="auto"/>
      </w:pPr>
    </w:p>
    <w:p w14:paraId="62A7A1A5" w14:textId="77777777" w:rsidR="00290D8C" w:rsidRDefault="006D41DD" w:rsidP="008928E6">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8928E6">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rsidP="008928E6">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rsidP="008928E6">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149E9702" w:rsidR="00290D8C" w:rsidRDefault="00290D8C" w:rsidP="008928E6">
      <w:pPr>
        <w:spacing w:after="0" w:line="240" w:lineRule="auto"/>
      </w:pPr>
    </w:p>
    <w:p w14:paraId="784632FA" w14:textId="77777777" w:rsidR="00290D8C" w:rsidRDefault="002607E8" w:rsidP="008928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rsidP="008928E6">
      <w:pPr>
        <w:spacing w:after="0" w:line="240" w:lineRule="auto"/>
        <w:rPr>
          <w:rFonts w:ascii="Times New Roman" w:eastAsia="Times New Roman" w:hAnsi="Times New Roman" w:cs="Times New Roman"/>
          <w:sz w:val="24"/>
          <w:szCs w:val="24"/>
        </w:rPr>
      </w:pPr>
    </w:p>
    <w:p w14:paraId="0BA0E315" w14:textId="77777777" w:rsidR="00E25DBC" w:rsidRDefault="00E25DBC" w:rsidP="008928E6">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60E63C5D" w14:textId="77777777" w:rsidR="00914F4E" w:rsidRDefault="00914F4E" w:rsidP="008928E6">
      <w:pPr>
        <w:spacing w:after="0" w:line="240" w:lineRule="auto"/>
        <w:rPr>
          <w:rFonts w:ascii="Times New Roman" w:hAnsi="Times New Roman" w:cs="Times New Roman"/>
          <w:sz w:val="24"/>
        </w:rPr>
      </w:pPr>
    </w:p>
    <w:p w14:paraId="11EEB698" w14:textId="63BCE691" w:rsidR="00B27A20" w:rsidRDefault="00B27A20" w:rsidP="008928E6">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w:t>
      </w:r>
      <w:r w:rsidRPr="00CC13CD">
        <w:rPr>
          <w:rFonts w:ascii="Times New Roman" w:hAnsi="Times New Roman" w:cs="Times New Roman"/>
          <w:sz w:val="24"/>
        </w:rPr>
        <w:lastRenderedPageBreak/>
        <w:t xml:space="preserve">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8928E6">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8928E6">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8928E6">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8928E6">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8928E6">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8928E6">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8928E6">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8928E6">
      <w:pPr>
        <w:pStyle w:val="ListParagraph"/>
        <w:spacing w:after="0" w:line="240" w:lineRule="auto"/>
        <w:rPr>
          <w:rFonts w:ascii="Times New Roman" w:hAnsi="Times New Roman" w:cs="Times New Roman"/>
          <w:sz w:val="24"/>
        </w:rPr>
      </w:pPr>
    </w:p>
    <w:p w14:paraId="37AA5100" w14:textId="77777777" w:rsidR="009B305D" w:rsidRDefault="009B305D" w:rsidP="008928E6">
      <w:pPr>
        <w:spacing w:after="0" w:line="240" w:lineRule="auto"/>
      </w:pPr>
    </w:p>
    <w:p w14:paraId="1BF23169" w14:textId="77777777" w:rsidR="00290D8C" w:rsidRDefault="002607E8" w:rsidP="008928E6">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rsidP="008928E6">
      <w:pPr>
        <w:spacing w:after="0" w:line="240" w:lineRule="auto"/>
      </w:pPr>
    </w:p>
    <w:p w14:paraId="001999F5" w14:textId="77777777" w:rsidR="00290D8C" w:rsidRDefault="002607E8" w:rsidP="008928E6">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rsidP="008928E6">
      <w:pPr>
        <w:spacing w:after="0" w:line="240" w:lineRule="auto"/>
      </w:pPr>
    </w:p>
    <w:p w14:paraId="725009B1" w14:textId="77777777" w:rsidR="00290D8C" w:rsidRDefault="002607E8" w:rsidP="008928E6">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rsidP="008928E6">
      <w:pPr>
        <w:spacing w:after="0" w:line="240" w:lineRule="auto"/>
      </w:pPr>
    </w:p>
    <w:p w14:paraId="629CFF79" w14:textId="77777777" w:rsidR="00290D8C" w:rsidRDefault="002607E8" w:rsidP="008928E6">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rsidP="008928E6">
      <w:pPr>
        <w:spacing w:after="0" w:line="240" w:lineRule="auto"/>
      </w:pPr>
    </w:p>
    <w:p w14:paraId="28F8BE75" w14:textId="77777777" w:rsidR="00290D8C" w:rsidRPr="003A7D3D" w:rsidRDefault="007510CE" w:rsidP="008928E6">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w:t>
      </w:r>
      <w:r w:rsidR="002607E8">
        <w:rPr>
          <w:rFonts w:ascii="Times New Roman" w:eastAsia="Times New Roman" w:hAnsi="Times New Roman" w:cs="Times New Roman"/>
          <w:sz w:val="24"/>
          <w:szCs w:val="24"/>
        </w:rPr>
        <w:lastRenderedPageBreak/>
        <w:t>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8928E6">
      <w:pPr>
        <w:spacing w:after="0" w:line="240" w:lineRule="auto"/>
      </w:pPr>
    </w:p>
    <w:p w14:paraId="0945A984" w14:textId="77777777" w:rsidR="0030529F" w:rsidRDefault="0030529F" w:rsidP="008928E6">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rsidP="008928E6">
      <w:pPr>
        <w:spacing w:after="0" w:line="240" w:lineRule="auto"/>
        <w:rPr>
          <w:rFonts w:ascii="Times New Roman" w:eastAsia="Times New Roman" w:hAnsi="Times New Roman" w:cs="Times New Roman"/>
          <w:b/>
          <w:i/>
          <w:sz w:val="24"/>
          <w:szCs w:val="24"/>
        </w:rPr>
      </w:pPr>
    </w:p>
    <w:p w14:paraId="13F35586" w14:textId="77777777" w:rsidR="00290D8C" w:rsidRDefault="002607E8" w:rsidP="008928E6">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8928E6">
      <w:pPr>
        <w:spacing w:after="0" w:line="240" w:lineRule="auto"/>
      </w:pPr>
    </w:p>
    <w:p w14:paraId="11967162" w14:textId="77777777" w:rsidR="00290D8C" w:rsidRDefault="002607E8" w:rsidP="008928E6">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8928E6">
      <w:pPr>
        <w:spacing w:after="0" w:line="240" w:lineRule="auto"/>
      </w:pPr>
    </w:p>
    <w:p w14:paraId="3599716B" w14:textId="77777777" w:rsidR="00290D8C" w:rsidRDefault="002607E8" w:rsidP="008928E6">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8928E6">
      <w:pPr>
        <w:spacing w:after="0" w:line="240" w:lineRule="auto"/>
      </w:pPr>
    </w:p>
    <w:p w14:paraId="6BA8A452" w14:textId="77777777" w:rsidR="00290D8C" w:rsidRDefault="002607E8" w:rsidP="008928E6">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rsidP="008928E6">
      <w:pPr>
        <w:spacing w:after="0" w:line="240" w:lineRule="auto"/>
      </w:pPr>
    </w:p>
    <w:p w14:paraId="1681C45F" w14:textId="77777777" w:rsidR="00290D8C" w:rsidRDefault="002607E8" w:rsidP="008928E6">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rsidP="008928E6">
      <w:pPr>
        <w:spacing w:after="0" w:line="240" w:lineRule="auto"/>
      </w:pPr>
    </w:p>
    <w:p w14:paraId="2A5703B6" w14:textId="77777777" w:rsidR="00290D8C" w:rsidRDefault="002607E8" w:rsidP="008928E6">
      <w:pPr>
        <w:spacing w:after="0" w:line="240" w:lineRule="auto"/>
      </w:pPr>
      <w:proofErr w:type="gramStart"/>
      <w:r>
        <w:rPr>
          <w:rFonts w:ascii="Times New Roman" w:eastAsia="Times New Roman" w:hAnsi="Times New Roman" w:cs="Times New Roman"/>
          <w:sz w:val="24"/>
          <w:szCs w:val="24"/>
        </w:rPr>
        <w:lastRenderedPageBreak/>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rsidP="008928E6">
      <w:pPr>
        <w:spacing w:after="0" w:line="240" w:lineRule="auto"/>
      </w:pPr>
    </w:p>
    <w:p w14:paraId="23CD9EDD" w14:textId="77777777" w:rsidR="00290D8C" w:rsidRDefault="002607E8" w:rsidP="008928E6">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rsidP="008928E6">
      <w:pPr>
        <w:spacing w:after="0" w:line="240" w:lineRule="auto"/>
      </w:pPr>
    </w:p>
    <w:p w14:paraId="145C2079" w14:textId="77777777" w:rsidR="00290D8C" w:rsidRDefault="002607E8" w:rsidP="008928E6">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rsidP="008928E6">
      <w:pPr>
        <w:spacing w:after="0" w:line="240" w:lineRule="auto"/>
      </w:pPr>
    </w:p>
    <w:p w14:paraId="67BBE251" w14:textId="7B8DADEC" w:rsidR="00B54475" w:rsidRDefault="002607E8" w:rsidP="008928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DA56B0">
        <w:rPr>
          <w:rFonts w:ascii="Times New Roman" w:eastAsia="Times New Roman" w:hAnsi="Times New Roman" w:cs="Times New Roman"/>
          <w:sz w:val="24"/>
          <w:szCs w:val="24"/>
        </w:rPr>
        <w:t>“</w:t>
      </w:r>
      <w:r w:rsidR="00DA56B0" w:rsidRPr="00DA56B0">
        <w:rPr>
          <w:rFonts w:ascii="Times New Roman" w:eastAsia="Times New Roman" w:hAnsi="Times New Roman" w:cs="Times New Roman"/>
          <w:sz w:val="24"/>
          <w:szCs w:val="24"/>
        </w:rPr>
        <w:t>DRL Advancing Civil Society in Moldova</w:t>
      </w:r>
      <w:r w:rsidR="00DA56B0">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xml:space="preserve"> funding</w:t>
      </w:r>
      <w:r>
        <w:rPr>
          <w:rFonts w:ascii="Times New Roman" w:eastAsia="Times New Roman" w:hAnsi="Times New Roman" w:cs="Times New Roman"/>
          <w:sz w:val="24"/>
          <w:szCs w:val="24"/>
        </w:rPr>
        <w:t xml:space="preserve"> opportunity number “</w:t>
      </w:r>
      <w:r w:rsidR="008928E6">
        <w:rPr>
          <w:rFonts w:ascii="Times New Roman" w:eastAsia="Times New Roman" w:hAnsi="Times New Roman" w:cs="Times New Roman"/>
          <w:sz w:val="24"/>
          <w:szCs w:val="24"/>
        </w:rPr>
        <w:t xml:space="preserve">SFOP0005731.”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rsidP="008928E6">
      <w:pPr>
        <w:spacing w:after="0" w:line="240" w:lineRule="auto"/>
      </w:pPr>
    </w:p>
    <w:p w14:paraId="6F64F9E1" w14:textId="77777777" w:rsidR="00290D8C" w:rsidRDefault="002607E8" w:rsidP="008928E6">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rsidP="008928E6">
      <w:pPr>
        <w:spacing w:after="0" w:line="240" w:lineRule="auto"/>
      </w:pPr>
    </w:p>
    <w:p w14:paraId="33F14567" w14:textId="77777777" w:rsidR="00290D8C" w:rsidRDefault="002607E8" w:rsidP="008928E6">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rsidP="008928E6">
      <w:pPr>
        <w:spacing w:after="0" w:line="240" w:lineRule="auto"/>
        <w:ind w:left="720"/>
      </w:pPr>
    </w:p>
    <w:p w14:paraId="0B767D6F" w14:textId="77777777" w:rsidR="00290D8C" w:rsidRDefault="002607E8" w:rsidP="008928E6">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8928E6">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pages are numbered, including budgets and attachments;</w:t>
      </w:r>
    </w:p>
    <w:p w14:paraId="0FA54EE9" w14:textId="77777777" w:rsidR="00290D8C" w:rsidRDefault="002607E8" w:rsidP="008928E6">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rsidP="008928E6">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rsidP="008928E6">
      <w:pPr>
        <w:spacing w:after="0" w:line="240" w:lineRule="auto"/>
      </w:pPr>
    </w:p>
    <w:p w14:paraId="26E2C4E5" w14:textId="77777777" w:rsidR="00290D8C" w:rsidRDefault="002607E8" w:rsidP="008928E6">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rsidP="008928E6">
      <w:pPr>
        <w:spacing w:after="0" w:line="240" w:lineRule="auto"/>
      </w:pPr>
    </w:p>
    <w:p w14:paraId="280821F6" w14:textId="77777777" w:rsidR="00290D8C" w:rsidRDefault="002607E8" w:rsidP="008928E6">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rsidP="008928E6">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8928E6">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w:t>
      </w:r>
      <w:r w:rsidRPr="00B12CD2">
        <w:rPr>
          <w:rFonts w:ascii="Times New Roman" w:eastAsia="Times New Roman" w:hAnsi="Times New Roman" w:cs="Times New Roman"/>
          <w:sz w:val="24"/>
          <w:szCs w:val="24"/>
        </w:rPr>
        <w:lastRenderedPageBreak/>
        <w:t xml:space="preserve">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8928E6">
      <w:pPr>
        <w:pStyle w:val="ListParagraph"/>
        <w:numPr>
          <w:ilvl w:val="0"/>
          <w:numId w:val="23"/>
        </w:numPr>
        <w:spacing w:after="0" w:line="240" w:lineRule="auto"/>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8928E6">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8928E6">
      <w:pPr>
        <w:pStyle w:val="NoSpacing"/>
        <w:rPr>
          <w:rFonts w:ascii="Times New Roman" w:eastAsia="Times New Roman" w:hAnsi="Times New Roman" w:cs="Times New Roman"/>
          <w:sz w:val="24"/>
          <w:szCs w:val="24"/>
        </w:rPr>
      </w:pPr>
    </w:p>
    <w:p w14:paraId="12DC1C27"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w:t>
      </w:r>
      <w:r>
        <w:rPr>
          <w:rFonts w:ascii="Times New Roman" w:eastAsia="Times New Roman" w:hAnsi="Times New Roman" w:cs="Times New Roman"/>
          <w:sz w:val="24"/>
          <w:szCs w:val="24"/>
        </w:rPr>
        <w:lastRenderedPageBreak/>
        <w:t>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8928E6">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1810E569" w:rsidR="00046B0B" w:rsidRDefault="00115681" w:rsidP="008928E6">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5B3DA7E3" w14:textId="77777777" w:rsidR="008A733F" w:rsidRPr="00115681" w:rsidRDefault="008A733F" w:rsidP="008A733F">
      <w:pPr>
        <w:pStyle w:val="ListParagraph"/>
        <w:spacing w:after="0" w:line="240" w:lineRule="auto"/>
        <w:ind w:left="1440"/>
        <w:rPr>
          <w:rFonts w:ascii="Times New Roman" w:eastAsia="Times New Roman" w:hAnsi="Times New Roman" w:cs="Times New Roman"/>
          <w:sz w:val="24"/>
          <w:szCs w:val="24"/>
        </w:rPr>
      </w:pPr>
    </w:p>
    <w:p w14:paraId="19ECE3F6" w14:textId="77777777" w:rsidR="00046B0B"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8928E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8928E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8928E6">
      <w:pPr>
        <w:pStyle w:val="NoSpacing"/>
        <w:ind w:left="720"/>
        <w:rPr>
          <w:rFonts w:ascii="Times New Roman" w:eastAsia="Times New Roman" w:hAnsi="Times New Roman" w:cs="Times New Roman"/>
          <w:color w:val="252525"/>
          <w:sz w:val="24"/>
          <w:szCs w:val="24"/>
        </w:rPr>
      </w:pPr>
    </w:p>
    <w:p w14:paraId="65D2DAE4" w14:textId="77777777" w:rsidR="00C91895" w:rsidRPr="00C91895" w:rsidRDefault="00C91895" w:rsidP="008928E6">
      <w:pPr>
        <w:spacing w:after="0" w:line="240" w:lineRule="auto"/>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652438FD" w14:textId="77777777" w:rsidR="00290D8C" w:rsidRDefault="002607E8" w:rsidP="008928E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rsidP="008928E6">
      <w:pPr>
        <w:spacing w:after="0" w:line="240" w:lineRule="auto"/>
      </w:pPr>
    </w:p>
    <w:p w14:paraId="76BB8ABE" w14:textId="77777777" w:rsidR="00EE4C8B" w:rsidRDefault="00EE4C8B" w:rsidP="008928E6">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8928E6">
      <w:pPr>
        <w:pStyle w:val="NoSpacing"/>
        <w:rPr>
          <w:rFonts w:ascii="Times New Roman" w:eastAsia="Times New Roman" w:hAnsi="Times New Roman" w:cs="Times New Roman"/>
          <w:color w:val="auto"/>
          <w:sz w:val="24"/>
          <w:szCs w:val="24"/>
        </w:rPr>
      </w:pPr>
    </w:p>
    <w:p w14:paraId="453DD1D1" w14:textId="77777777" w:rsidR="00E03771" w:rsidRDefault="00EE4C8B" w:rsidP="008928E6">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8928E6">
      <w:pPr>
        <w:spacing w:after="0" w:line="240" w:lineRule="auto"/>
      </w:pPr>
    </w:p>
    <w:p w14:paraId="7967FD9F" w14:textId="77777777" w:rsidR="00290D8C" w:rsidRDefault="002607E8" w:rsidP="008928E6">
      <w:pPr>
        <w:spacing w:after="0" w:line="240" w:lineRule="auto"/>
      </w:pPr>
      <w:r>
        <w:rPr>
          <w:rFonts w:ascii="Times New Roman" w:eastAsia="Times New Roman" w:hAnsi="Times New Roman" w:cs="Times New Roman"/>
          <w:b/>
          <w:i/>
          <w:sz w:val="24"/>
          <w:szCs w:val="24"/>
        </w:rPr>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rsidP="008928E6">
      <w:pPr>
        <w:spacing w:after="0" w:line="240" w:lineRule="auto"/>
      </w:pPr>
    </w:p>
    <w:p w14:paraId="4847F904" w14:textId="77777777" w:rsidR="00290D8C" w:rsidRDefault="002607E8" w:rsidP="008928E6">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rsidP="008928E6">
      <w:pPr>
        <w:spacing w:after="0" w:line="240" w:lineRule="auto"/>
      </w:pPr>
    </w:p>
    <w:p w14:paraId="16C9496A" w14:textId="77777777" w:rsidR="00290D8C" w:rsidRPr="002B0090" w:rsidRDefault="002607E8" w:rsidP="008928E6">
      <w:pPr>
        <w:spacing w:after="0" w:line="240" w:lineRule="auto"/>
      </w:pPr>
      <w:r w:rsidRPr="005E071E">
        <w:rPr>
          <w:rFonts w:ascii="Times New Roman" w:eastAsia="Times New Roman" w:hAnsi="Times New Roman" w:cs="Times New Roman"/>
          <w:sz w:val="24"/>
          <w:szCs w:val="24"/>
        </w:rPr>
        <w:lastRenderedPageBreak/>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rsidP="008928E6">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rsidP="008928E6">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rsidP="008928E6">
      <w:pPr>
        <w:spacing w:after="0" w:line="240" w:lineRule="auto"/>
        <w:rPr>
          <w:rFonts w:ascii="Times New Roman" w:eastAsia="Times New Roman" w:hAnsi="Times New Roman" w:cs="Times New Roman"/>
          <w:sz w:val="24"/>
          <w:szCs w:val="24"/>
        </w:rPr>
      </w:pPr>
    </w:p>
    <w:p w14:paraId="26ACB6D2" w14:textId="77777777" w:rsidR="00290D8C" w:rsidRDefault="008F6EA0" w:rsidP="008928E6">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rsidP="008928E6">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8928E6">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8928E6">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rsidP="008928E6">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rsidP="008928E6">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rsidP="008928E6">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rsidP="008928E6">
      <w:pPr>
        <w:spacing w:after="0" w:line="240" w:lineRule="auto"/>
      </w:pPr>
    </w:p>
    <w:p w14:paraId="018E4991" w14:textId="77777777" w:rsidR="00290D8C" w:rsidRDefault="002607E8" w:rsidP="008928E6">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rsidP="008928E6">
      <w:pPr>
        <w:spacing w:after="0" w:line="240" w:lineRule="auto"/>
        <w:rPr>
          <w:color w:val="auto"/>
        </w:rPr>
      </w:pPr>
    </w:p>
    <w:p w14:paraId="501FFE59" w14:textId="77777777" w:rsidR="00290D8C" w:rsidRPr="00B54475" w:rsidRDefault="002607E8" w:rsidP="008928E6">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w:t>
      </w:r>
      <w:r w:rsidRPr="00B54475">
        <w:rPr>
          <w:rFonts w:ascii="Times New Roman" w:eastAsia="Times New Roman" w:hAnsi="Times New Roman" w:cs="Times New Roman"/>
          <w:color w:val="auto"/>
          <w:sz w:val="24"/>
          <w:szCs w:val="24"/>
        </w:rPr>
        <w:lastRenderedPageBreak/>
        <w:t>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rsidP="008928E6">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rsidP="008928E6">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rsidP="008928E6">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rsidP="008928E6">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rsidP="008928E6">
      <w:pPr>
        <w:spacing w:after="0" w:line="240" w:lineRule="auto"/>
      </w:pPr>
    </w:p>
    <w:p w14:paraId="2234BD4C" w14:textId="77777777" w:rsidR="00290D8C" w:rsidRDefault="002607E8" w:rsidP="008928E6">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rsidP="008928E6">
      <w:pPr>
        <w:spacing w:after="0" w:line="240" w:lineRule="auto"/>
      </w:pPr>
    </w:p>
    <w:p w14:paraId="560EC7F0" w14:textId="77777777" w:rsidR="00290D8C" w:rsidRDefault="002607E8" w:rsidP="008928E6">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rsidP="008928E6">
      <w:pPr>
        <w:spacing w:after="0" w:line="240" w:lineRule="auto"/>
      </w:pPr>
    </w:p>
    <w:p w14:paraId="2DFECE19" w14:textId="77777777" w:rsidR="00290D8C" w:rsidRDefault="002607E8" w:rsidP="008928E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rsidP="008928E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8928E6">
      <w:pPr>
        <w:pStyle w:val="NoSpacing"/>
        <w:rPr>
          <w:rFonts w:eastAsia="Times New Roman"/>
          <w:color w:val="auto"/>
        </w:rPr>
      </w:pPr>
      <w:r w:rsidRPr="009D32F0">
        <w:rPr>
          <w:rFonts w:ascii="Times New Roman" w:hAnsi="Times New Roman" w:cs="Times New Roman"/>
          <w:b/>
          <w:color w:val="auto"/>
          <w:sz w:val="24"/>
          <w:szCs w:val="24"/>
        </w:rPr>
        <w:lastRenderedPageBreak/>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rsidP="008928E6">
      <w:pPr>
        <w:spacing w:after="0" w:line="240" w:lineRule="auto"/>
      </w:pPr>
    </w:p>
    <w:p w14:paraId="0CF6344C" w14:textId="77777777" w:rsidR="004A6DDA" w:rsidRDefault="004A6DDA" w:rsidP="008928E6">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rsidP="008928E6">
      <w:pPr>
        <w:spacing w:after="0" w:line="240" w:lineRule="auto"/>
        <w:rPr>
          <w:rFonts w:ascii="Times New Roman" w:hAnsi="Times New Roman" w:cs="Times New Roman"/>
          <w:b/>
          <w:i/>
          <w:sz w:val="24"/>
          <w:szCs w:val="24"/>
        </w:rPr>
      </w:pPr>
    </w:p>
    <w:p w14:paraId="424F5F4A" w14:textId="77777777" w:rsidR="002B0090" w:rsidRDefault="002B0090" w:rsidP="008928E6">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rsidP="008928E6">
      <w:pPr>
        <w:spacing w:after="0" w:line="240" w:lineRule="auto"/>
        <w:rPr>
          <w:rFonts w:ascii="Times New Roman" w:hAnsi="Times New Roman" w:cs="Times New Roman"/>
          <w:b/>
          <w:i/>
          <w:sz w:val="24"/>
          <w:szCs w:val="24"/>
        </w:rPr>
      </w:pPr>
    </w:p>
    <w:p w14:paraId="07D035D6" w14:textId="77777777" w:rsidR="00290D8C" w:rsidRDefault="002607E8" w:rsidP="008928E6">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rsidP="008928E6">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8928E6">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rsidP="008928E6">
      <w:pPr>
        <w:spacing w:after="0" w:line="240" w:lineRule="auto"/>
      </w:pPr>
    </w:p>
    <w:p w14:paraId="50EF4B48" w14:textId="77777777" w:rsidR="00CF1A66" w:rsidRPr="009D32F0" w:rsidRDefault="00CF1A66" w:rsidP="008928E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rsidP="008928E6">
      <w:pPr>
        <w:spacing w:after="0" w:line="240" w:lineRule="auto"/>
      </w:pPr>
    </w:p>
    <w:p w14:paraId="23BCF9F6" w14:textId="77777777" w:rsidR="00290D8C" w:rsidRDefault="002607E8" w:rsidP="008928E6">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 xml:space="preserve">As of March 2016, NATO nations included Albania, Belgium, Bulgaria, Canada, Croatia, Czech Republic, Denmark, Estonia, </w:t>
      </w:r>
      <w:r>
        <w:rPr>
          <w:rFonts w:ascii="Times New Roman" w:eastAsia="Times New Roman" w:hAnsi="Times New Roman" w:cs="Times New Roman"/>
          <w:i/>
          <w:sz w:val="24"/>
          <w:szCs w:val="24"/>
        </w:rPr>
        <w:lastRenderedPageBreak/>
        <w:t>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rsidP="008928E6">
      <w:pPr>
        <w:spacing w:after="0" w:line="240" w:lineRule="auto"/>
      </w:pPr>
    </w:p>
    <w:p w14:paraId="347AA1D8" w14:textId="77777777" w:rsidR="00C1352F" w:rsidRDefault="002607E8" w:rsidP="008928E6">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rsidP="008928E6">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rsidP="008928E6">
      <w:pPr>
        <w:spacing w:after="0" w:line="240" w:lineRule="auto"/>
      </w:pPr>
    </w:p>
    <w:p w14:paraId="6AEC9356" w14:textId="6E8AD49B" w:rsidR="00290D8C" w:rsidRDefault="002607E8" w:rsidP="008928E6">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094DC0" w:rsidRPr="00094DC0">
        <w:rPr>
          <w:rFonts w:ascii="Times New Roman" w:eastAsia="Times New Roman" w:hAnsi="Times New Roman" w:cs="Times New Roman"/>
          <w:b/>
          <w:sz w:val="24"/>
          <w:szCs w:val="24"/>
        </w:rPr>
        <w:t>Thursday</w:t>
      </w:r>
      <w:r w:rsidRPr="00094DC0">
        <w:rPr>
          <w:rFonts w:ascii="Times New Roman" w:eastAsia="Times New Roman" w:hAnsi="Times New Roman" w:cs="Times New Roman"/>
          <w:b/>
          <w:sz w:val="24"/>
          <w:szCs w:val="24"/>
        </w:rPr>
        <w:t>,</w:t>
      </w:r>
      <w:r>
        <w:rPr>
          <w:rFonts w:ascii="Times New Roman" w:eastAsia="Times New Roman" w:hAnsi="Times New Roman" w:cs="Times New Roman"/>
          <w:b/>
          <w:sz w:val="24"/>
          <w:szCs w:val="24"/>
          <w:highlight w:val="yellow"/>
        </w:rPr>
        <w:t xml:space="preserve"> </w:t>
      </w:r>
      <w:r w:rsidR="00094DC0">
        <w:rPr>
          <w:rFonts w:ascii="Times New Roman" w:eastAsia="Times New Roman" w:hAnsi="Times New Roman" w:cs="Times New Roman"/>
          <w:b/>
          <w:sz w:val="24"/>
          <w:szCs w:val="24"/>
        </w:rPr>
        <w:t>June 6</w:t>
      </w:r>
      <w:r w:rsidRPr="00DA56B0">
        <w:rPr>
          <w:rFonts w:ascii="Times New Roman" w:eastAsia="Times New Roman" w:hAnsi="Times New Roman" w:cs="Times New Roman"/>
          <w:b/>
          <w:sz w:val="24"/>
          <w:szCs w:val="24"/>
        </w:rPr>
        <w:t>, 20</w:t>
      </w:r>
      <w:r w:rsidR="00DA56B0" w:rsidRPr="00DA56B0">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DA56B0" w:rsidRPr="00DA56B0">
        <w:rPr>
          <w:rFonts w:ascii="Times New Roman" w:eastAsia="Times New Roman" w:hAnsi="Times New Roman" w:cs="Times New Roman"/>
          <w:b/>
          <w:sz w:val="24"/>
          <w:szCs w:val="24"/>
        </w:rPr>
        <w:t>DRL Advancing Civil Society in Moldova</w:t>
      </w:r>
      <w:r>
        <w:rPr>
          <w:rFonts w:ascii="Times New Roman" w:eastAsia="Times New Roman" w:hAnsi="Times New Roman" w:cs="Times New Roman"/>
          <w:b/>
          <w:sz w:val="24"/>
          <w:szCs w:val="24"/>
        </w:rPr>
        <w:t>” funding opportunity number “</w:t>
      </w:r>
      <w:r w:rsidR="00094DC0" w:rsidRPr="00094DC0">
        <w:rPr>
          <w:rFonts w:ascii="Times New Roman" w:eastAsia="Times New Roman" w:hAnsi="Times New Roman" w:cs="Times New Roman"/>
          <w:b/>
          <w:sz w:val="24"/>
          <w:szCs w:val="24"/>
        </w:rPr>
        <w:t>SFOP0005731</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rsidP="008928E6">
      <w:pPr>
        <w:spacing w:after="0" w:line="240" w:lineRule="auto"/>
      </w:pPr>
    </w:p>
    <w:p w14:paraId="1286BFB9" w14:textId="77777777" w:rsidR="00290D8C" w:rsidRDefault="002607E8" w:rsidP="008928E6">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rsidP="008928E6">
      <w:pPr>
        <w:spacing w:after="0" w:line="240" w:lineRule="auto"/>
      </w:pPr>
    </w:p>
    <w:p w14:paraId="7F73EC57" w14:textId="77777777" w:rsidR="00290D8C" w:rsidRDefault="002607E8" w:rsidP="008928E6">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rsidP="008928E6">
      <w:pPr>
        <w:spacing w:after="0" w:line="240" w:lineRule="auto"/>
      </w:pPr>
    </w:p>
    <w:p w14:paraId="0A79DBEC" w14:textId="77777777" w:rsidR="00290D8C" w:rsidRDefault="002607E8" w:rsidP="008928E6">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rsidP="008928E6">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rsidP="008928E6">
      <w:pPr>
        <w:spacing w:after="0" w:line="240" w:lineRule="auto"/>
      </w:pPr>
    </w:p>
    <w:p w14:paraId="21432B94" w14:textId="0E834F5D" w:rsidR="007D2A4C" w:rsidRPr="007D2A4C" w:rsidRDefault="007D2A4C" w:rsidP="008928E6">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rsidP="008928E6">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8928E6">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such unit has committed a gross violation </w:t>
      </w:r>
      <w:r w:rsidR="002607E8" w:rsidRPr="007D2A4C">
        <w:rPr>
          <w:rFonts w:ascii="Times New Roman" w:eastAsia="Times New Roman" w:hAnsi="Times New Roman" w:cs="Times New Roman"/>
          <w:sz w:val="24"/>
          <w:szCs w:val="24"/>
        </w:rPr>
        <w:lastRenderedPageBreak/>
        <w:t>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8928E6">
      <w:pPr>
        <w:spacing w:after="0" w:line="240" w:lineRule="auto"/>
        <w:rPr>
          <w:rFonts w:ascii="Times New Roman" w:eastAsia="Times New Roman" w:hAnsi="Times New Roman" w:cs="Times New Roman"/>
          <w:sz w:val="24"/>
          <w:szCs w:val="24"/>
        </w:rPr>
      </w:pPr>
    </w:p>
    <w:p w14:paraId="65C4AF7E" w14:textId="77777777" w:rsidR="00290D8C" w:rsidRDefault="002607E8" w:rsidP="008928E6">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rsidP="008928E6">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rsidP="008928E6">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rsidP="008928E6">
      <w:pPr>
        <w:spacing w:after="0" w:line="240" w:lineRule="auto"/>
      </w:pPr>
    </w:p>
    <w:p w14:paraId="623D6E53" w14:textId="77777777" w:rsidR="00290D8C" w:rsidRDefault="002607E8" w:rsidP="008928E6">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rsidP="008928E6">
      <w:pPr>
        <w:spacing w:after="0" w:line="240" w:lineRule="auto"/>
      </w:pPr>
    </w:p>
    <w:p w14:paraId="44F42A90" w14:textId="77777777" w:rsidR="00290D8C" w:rsidRDefault="002607E8" w:rsidP="008928E6">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rsidP="008928E6">
      <w:pPr>
        <w:spacing w:after="0" w:line="240" w:lineRule="auto"/>
      </w:pPr>
    </w:p>
    <w:p w14:paraId="500CD4ED" w14:textId="77777777" w:rsidR="00290D8C" w:rsidRDefault="002607E8" w:rsidP="008928E6">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w:t>
      </w:r>
      <w:r>
        <w:rPr>
          <w:rFonts w:ascii="Times New Roman" w:eastAsia="Times New Roman" w:hAnsi="Times New Roman" w:cs="Times New Roman"/>
          <w:sz w:val="24"/>
          <w:szCs w:val="24"/>
        </w:rPr>
        <w:lastRenderedPageBreak/>
        <w:t>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rsidP="008928E6">
      <w:pPr>
        <w:spacing w:after="0" w:line="240" w:lineRule="auto"/>
        <w:rPr>
          <w:color w:val="auto"/>
        </w:rPr>
      </w:pPr>
    </w:p>
    <w:p w14:paraId="279D0C12" w14:textId="77777777" w:rsidR="00290D8C" w:rsidRDefault="002607E8" w:rsidP="008928E6">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rsidP="008928E6">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rsidP="008928E6">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rsidP="008928E6">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rsidP="008928E6">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rsidP="008928E6">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rsidP="008928E6">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rsidP="008928E6">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rsidP="008928E6">
      <w:pPr>
        <w:spacing w:after="0" w:line="240" w:lineRule="auto"/>
        <w:rPr>
          <w:rFonts w:ascii="Times New Roman" w:eastAsia="Times New Roman" w:hAnsi="Times New Roman" w:cs="Times New Roman"/>
          <w:b/>
          <w:sz w:val="24"/>
          <w:szCs w:val="24"/>
        </w:rPr>
      </w:pPr>
    </w:p>
    <w:p w14:paraId="09DA95FC" w14:textId="77777777" w:rsidR="00F918D9" w:rsidRDefault="0090300E" w:rsidP="008928E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rsidP="008928E6">
      <w:pPr>
        <w:spacing w:after="0" w:line="240" w:lineRule="auto"/>
        <w:rPr>
          <w:rFonts w:ascii="Times New Roman" w:eastAsia="Times New Roman" w:hAnsi="Times New Roman" w:cs="Times New Roman"/>
          <w:b/>
          <w:sz w:val="24"/>
          <w:szCs w:val="24"/>
        </w:rPr>
      </w:pPr>
    </w:p>
    <w:p w14:paraId="3FD864EF" w14:textId="77777777" w:rsidR="00290D8C" w:rsidRDefault="002607E8" w:rsidP="008928E6">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rsidP="008928E6">
      <w:pPr>
        <w:spacing w:after="0" w:line="240" w:lineRule="auto"/>
      </w:pPr>
    </w:p>
    <w:p w14:paraId="30E7D2AB" w14:textId="77777777" w:rsidR="00290D8C" w:rsidRDefault="000726DA" w:rsidP="008928E6">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rsidP="008928E6">
      <w:pPr>
        <w:spacing w:after="0" w:line="240" w:lineRule="auto"/>
      </w:pPr>
    </w:p>
    <w:p w14:paraId="65DF60AE" w14:textId="77777777" w:rsidR="00290D8C" w:rsidRPr="00DA36CE" w:rsidRDefault="0090300E" w:rsidP="008928E6">
      <w:pPr>
        <w:spacing w:after="0"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rsidP="008928E6">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rsidP="008928E6">
      <w:pPr>
        <w:spacing w:after="0" w:line="240" w:lineRule="auto"/>
      </w:pPr>
    </w:p>
    <w:p w14:paraId="7AF7F684" w14:textId="77777777" w:rsidR="00290D8C" w:rsidRDefault="002607E8" w:rsidP="008928E6">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rsidP="008928E6">
      <w:pPr>
        <w:spacing w:after="0" w:line="240" w:lineRule="auto"/>
      </w:pPr>
    </w:p>
    <w:p w14:paraId="7C9A6B73" w14:textId="77777777" w:rsidR="000966EC" w:rsidRDefault="002607E8" w:rsidP="008928E6">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rsidP="008928E6">
      <w:pPr>
        <w:spacing w:after="0" w:line="240" w:lineRule="auto"/>
      </w:pPr>
    </w:p>
    <w:p w14:paraId="19CBA7EF" w14:textId="77777777" w:rsidR="00290D8C" w:rsidRPr="00DA36CE" w:rsidRDefault="002607E8" w:rsidP="008928E6">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8928E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rsidP="008928E6">
      <w:pPr>
        <w:spacing w:after="0" w:line="240" w:lineRule="auto"/>
        <w:rPr>
          <w:color w:val="auto"/>
        </w:rPr>
      </w:pPr>
    </w:p>
    <w:p w14:paraId="2A09B8F5"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rsidP="008928E6">
      <w:pPr>
        <w:spacing w:after="0" w:line="240" w:lineRule="auto"/>
        <w:rPr>
          <w:color w:val="auto"/>
        </w:rPr>
      </w:pPr>
    </w:p>
    <w:p w14:paraId="49003214" w14:textId="77777777" w:rsidR="00397E5E" w:rsidRPr="00754E7B" w:rsidRDefault="002607E8" w:rsidP="008928E6">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lastRenderedPageBreak/>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rsidP="008928E6">
      <w:pPr>
        <w:spacing w:after="0" w:line="240" w:lineRule="auto"/>
        <w:rPr>
          <w:color w:val="auto"/>
        </w:rPr>
      </w:pPr>
      <w:bookmarkStart w:id="3" w:name="h.1fob9te" w:colFirst="0" w:colLast="0"/>
      <w:bookmarkEnd w:id="3"/>
    </w:p>
    <w:p w14:paraId="0EC0ACFC"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928E6">
      <w:pPr>
        <w:pStyle w:val="NoSpacing"/>
        <w:rPr>
          <w:rFonts w:ascii="Times New Roman" w:hAnsi="Times New Roman" w:cs="Times New Roman"/>
          <w:color w:val="auto"/>
          <w:sz w:val="24"/>
          <w:szCs w:val="24"/>
          <w:u w:val="single"/>
        </w:rPr>
      </w:pPr>
    </w:p>
    <w:p w14:paraId="20EB8EE4"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928E6">
      <w:pPr>
        <w:pStyle w:val="NoSpacing"/>
        <w:rPr>
          <w:rFonts w:ascii="Times New Roman" w:hAnsi="Times New Roman" w:cs="Times New Roman"/>
          <w:color w:val="auto"/>
          <w:sz w:val="24"/>
          <w:szCs w:val="24"/>
        </w:rPr>
      </w:pPr>
    </w:p>
    <w:p w14:paraId="6EF1CED7"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xml:space="preserve">.  A complete application must include a logic model to demonstrate how the project activities will have an impact on its proposed objectives.  The logic model should match the objectives, outcomes, </w:t>
      </w:r>
      <w:r w:rsidRPr="00754E7B">
        <w:rPr>
          <w:rFonts w:ascii="Times New Roman" w:hAnsi="Times New Roman" w:cs="Times New Roman"/>
          <w:color w:val="auto"/>
          <w:sz w:val="24"/>
          <w:szCs w:val="24"/>
        </w:rPr>
        <w:lastRenderedPageBreak/>
        <w:t>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928E6">
      <w:pPr>
        <w:pStyle w:val="NoSpacing"/>
        <w:rPr>
          <w:rFonts w:ascii="Times New Roman" w:hAnsi="Times New Roman" w:cs="Times New Roman"/>
          <w:color w:val="auto"/>
          <w:sz w:val="24"/>
          <w:szCs w:val="24"/>
        </w:rPr>
      </w:pPr>
    </w:p>
    <w:p w14:paraId="6988F42C"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928E6">
      <w:pPr>
        <w:pStyle w:val="NoSpacing"/>
        <w:rPr>
          <w:rFonts w:ascii="Times New Roman" w:hAnsi="Times New Roman" w:cs="Times New Roman"/>
          <w:color w:val="auto"/>
          <w:sz w:val="24"/>
          <w:szCs w:val="24"/>
        </w:rPr>
      </w:pPr>
    </w:p>
    <w:p w14:paraId="5CA1E3CD"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928E6">
      <w:pPr>
        <w:pStyle w:val="NoSpacing"/>
        <w:rPr>
          <w:rFonts w:ascii="Times New Roman" w:hAnsi="Times New Roman" w:cs="Times New Roman"/>
          <w:color w:val="auto"/>
          <w:sz w:val="24"/>
          <w:szCs w:val="24"/>
        </w:rPr>
      </w:pPr>
    </w:p>
    <w:p w14:paraId="0B991C6A"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928E6">
      <w:pPr>
        <w:pStyle w:val="NoSpacing"/>
        <w:rPr>
          <w:rFonts w:ascii="Times New Roman" w:hAnsi="Times New Roman" w:cs="Times New Roman"/>
          <w:color w:val="auto"/>
          <w:sz w:val="24"/>
          <w:szCs w:val="24"/>
        </w:rPr>
      </w:pPr>
    </w:p>
    <w:p w14:paraId="51257EF5" w14:textId="77777777" w:rsidR="002052A7" w:rsidRPr="002052A7" w:rsidRDefault="002052A7" w:rsidP="008928E6">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8928E6">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w:t>
      </w:r>
      <w:r w:rsidRPr="00DF521F">
        <w:rPr>
          <w:rFonts w:ascii="Times New Roman" w:hAnsi="Times New Roman" w:cs="Times New Roman"/>
          <w:color w:val="auto"/>
          <w:sz w:val="24"/>
          <w:szCs w:val="24"/>
        </w:rPr>
        <w:lastRenderedPageBreak/>
        <w:t xml:space="preserve">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928E6">
      <w:pPr>
        <w:pStyle w:val="NoSpacing"/>
        <w:rPr>
          <w:rFonts w:ascii="Times New Roman" w:hAnsi="Times New Roman" w:cs="Times New Roman"/>
          <w:color w:val="auto"/>
          <w:sz w:val="24"/>
          <w:szCs w:val="24"/>
        </w:rPr>
      </w:pPr>
    </w:p>
    <w:p w14:paraId="32D94387" w14:textId="77777777" w:rsidR="00290D8C" w:rsidRPr="00E1217F" w:rsidRDefault="002607E8" w:rsidP="008928E6">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928E6">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928E6">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Multiplier Effect/Sustainability </w:t>
      </w:r>
    </w:p>
    <w:p w14:paraId="1855AB0E" w14:textId="77777777" w:rsidR="0033230B" w:rsidRPr="007C6BC0"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928E6">
      <w:pPr>
        <w:pStyle w:val="NoSpacing"/>
        <w:rPr>
          <w:rFonts w:ascii="Times New Roman" w:hAnsi="Times New Roman" w:cs="Times New Roman"/>
          <w:sz w:val="24"/>
          <w:szCs w:val="24"/>
          <w:u w:val="single"/>
        </w:rPr>
      </w:pPr>
    </w:p>
    <w:p w14:paraId="155D562C"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928E6">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w:t>
      </w:r>
      <w:r w:rsidRPr="00754E7B">
        <w:rPr>
          <w:rFonts w:ascii="Times New Roman" w:hAnsi="Times New Roman" w:cs="Times New Roman"/>
          <w:color w:val="auto"/>
          <w:sz w:val="24"/>
          <w:szCs w:val="24"/>
        </w:rPr>
        <w:lastRenderedPageBreak/>
        <w:t>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rsidP="008928E6">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rsidP="008928E6">
      <w:pPr>
        <w:spacing w:after="0" w:line="240" w:lineRule="auto"/>
        <w:rPr>
          <w:color w:val="auto"/>
        </w:rPr>
      </w:pPr>
    </w:p>
    <w:p w14:paraId="7D40FE15"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rsidP="008928E6">
      <w:pPr>
        <w:spacing w:after="0" w:line="240" w:lineRule="auto"/>
        <w:rPr>
          <w:color w:val="auto"/>
        </w:rPr>
      </w:pPr>
    </w:p>
    <w:p w14:paraId="2C7A0C17"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rsidP="008928E6">
      <w:pPr>
        <w:spacing w:after="0" w:line="240" w:lineRule="auto"/>
        <w:rPr>
          <w:color w:val="auto"/>
        </w:rPr>
      </w:pPr>
    </w:p>
    <w:p w14:paraId="551A01CB"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w:t>
      </w:r>
      <w:r w:rsidRPr="00754E7B">
        <w:rPr>
          <w:rFonts w:ascii="Times New Roman" w:eastAsia="Times New Roman" w:hAnsi="Times New Roman" w:cs="Times New Roman"/>
          <w:color w:val="auto"/>
          <w:sz w:val="24"/>
          <w:szCs w:val="24"/>
        </w:rPr>
        <w:lastRenderedPageBreak/>
        <w:t>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rsidP="008928E6">
      <w:pPr>
        <w:spacing w:after="0" w:line="240" w:lineRule="auto"/>
        <w:rPr>
          <w:color w:val="auto"/>
        </w:rPr>
      </w:pPr>
    </w:p>
    <w:p w14:paraId="2ABF74F7"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rsidP="008928E6">
      <w:pPr>
        <w:spacing w:after="0" w:line="240" w:lineRule="auto"/>
        <w:rPr>
          <w:color w:val="auto"/>
        </w:rPr>
      </w:pPr>
    </w:p>
    <w:p w14:paraId="564C437F"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rsidP="008928E6">
      <w:pPr>
        <w:spacing w:after="0" w:line="240" w:lineRule="auto"/>
        <w:rPr>
          <w:color w:val="auto"/>
        </w:rPr>
      </w:pPr>
    </w:p>
    <w:p w14:paraId="3FF4646E"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rsidP="008928E6">
      <w:pPr>
        <w:spacing w:after="0" w:line="240" w:lineRule="auto"/>
        <w:rPr>
          <w:color w:val="auto"/>
        </w:rPr>
      </w:pPr>
    </w:p>
    <w:p w14:paraId="0E4DA47D"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008928E6">
      <w:pPr>
        <w:spacing w:after="0" w:line="240" w:lineRule="auto"/>
        <w:rPr>
          <w:color w:val="auto"/>
        </w:rPr>
      </w:pPr>
    </w:p>
    <w:p w14:paraId="07510327"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rsidP="008928E6">
      <w:pPr>
        <w:spacing w:after="0" w:line="240" w:lineRule="auto"/>
        <w:rPr>
          <w:color w:val="auto"/>
        </w:rPr>
      </w:pPr>
    </w:p>
    <w:p w14:paraId="7B119439"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rsidP="008928E6">
      <w:pPr>
        <w:spacing w:after="0" w:line="240" w:lineRule="auto"/>
        <w:rPr>
          <w:color w:val="auto"/>
        </w:rPr>
      </w:pPr>
    </w:p>
    <w:p w14:paraId="2C4AE9E9" w14:textId="033E1EFE" w:rsidR="00AE506E" w:rsidRDefault="00AE506E" w:rsidP="008928E6">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lastRenderedPageBreak/>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8928E6">
      <w:pPr>
        <w:spacing w:after="0" w:line="240" w:lineRule="auto"/>
        <w:rPr>
          <w:sz w:val="24"/>
          <w:szCs w:val="24"/>
        </w:rPr>
      </w:pPr>
    </w:p>
    <w:p w14:paraId="50FC69C8" w14:textId="77777777" w:rsidR="00AE506E" w:rsidRPr="00F77180" w:rsidRDefault="00AE506E" w:rsidP="008928E6">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8928E6">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8928E6">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8928E6">
      <w:pPr>
        <w:spacing w:after="0" w:line="240" w:lineRule="auto"/>
        <w:rPr>
          <w:rStyle w:val="Hyperlink"/>
          <w:rFonts w:ascii="Times New Roman" w:hAnsi="Times New Roman" w:cs="Times New Roman"/>
          <w:sz w:val="24"/>
          <w:szCs w:val="24"/>
        </w:rPr>
      </w:pPr>
    </w:p>
    <w:p w14:paraId="6BE96BE8" w14:textId="5CF3B220" w:rsidR="0057151D" w:rsidRPr="00DF259E" w:rsidRDefault="0057151D" w:rsidP="008928E6">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to a restriction under the TVPA: </w:t>
      </w:r>
      <w:r w:rsidR="002F68D8">
        <w:rPr>
          <w:rFonts w:ascii="Times New Roman" w:hAnsi="Times New Roman" w:cs="Times New Roman"/>
          <w:color w:val="auto"/>
          <w:sz w:val="24"/>
          <w:szCs w:val="24"/>
        </w:rPr>
        <w:t>Russia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8928E6">
      <w:pPr>
        <w:spacing w:after="0" w:line="240" w:lineRule="auto"/>
        <w:rPr>
          <w:rFonts w:ascii="Times New Roman" w:hAnsi="Times New Roman" w:cs="Times New Roman"/>
          <w:color w:val="auto"/>
          <w:sz w:val="24"/>
          <w:szCs w:val="24"/>
        </w:rPr>
      </w:pPr>
    </w:p>
    <w:p w14:paraId="4444CB9D" w14:textId="77777777" w:rsidR="000D26B1" w:rsidRPr="000D26B1" w:rsidRDefault="00AE506E" w:rsidP="008928E6">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rsidP="008928E6">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rsidP="008928E6">
      <w:pPr>
        <w:spacing w:after="0" w:line="240" w:lineRule="auto"/>
        <w:rPr>
          <w:color w:val="auto"/>
        </w:rPr>
      </w:pPr>
    </w:p>
    <w:p w14:paraId="2156F782" w14:textId="77777777" w:rsidR="00290D8C" w:rsidRPr="00754E7B" w:rsidRDefault="002607E8" w:rsidP="008928E6">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rsidP="008928E6">
      <w:pPr>
        <w:spacing w:after="0" w:line="240" w:lineRule="auto"/>
        <w:rPr>
          <w:color w:val="auto"/>
        </w:rPr>
      </w:pPr>
    </w:p>
    <w:p w14:paraId="6A20EF99"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Reasons why established goals were not met; </w:t>
      </w:r>
    </w:p>
    <w:p w14:paraId="2EF0ACD7" w14:textId="77777777" w:rsidR="00290D8C" w:rsidRPr="00754E7B" w:rsidRDefault="0067186E"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928E6">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928E6">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928E6">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928E6">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928E6">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rsidP="008928E6">
      <w:pPr>
        <w:keepNext/>
        <w:keepLines/>
        <w:spacing w:after="0" w:line="240" w:lineRule="auto"/>
        <w:rPr>
          <w:color w:val="auto"/>
        </w:rPr>
      </w:pPr>
    </w:p>
    <w:p w14:paraId="054FBD2F" w14:textId="77777777" w:rsidR="00290D8C" w:rsidRPr="00754E7B" w:rsidRDefault="002607E8" w:rsidP="008928E6">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rsidP="008928E6">
      <w:pPr>
        <w:spacing w:after="0" w:line="240" w:lineRule="auto"/>
      </w:pPr>
    </w:p>
    <w:p w14:paraId="6ED6E4AC" w14:textId="77777777" w:rsidR="00290D8C" w:rsidRDefault="002607E8" w:rsidP="008928E6">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8928E6">
      <w:pPr>
        <w:pStyle w:val="NoSpacing"/>
      </w:pPr>
    </w:p>
    <w:p w14:paraId="02EA80E6" w14:textId="121991B8" w:rsidR="00754E7B" w:rsidRDefault="002607E8" w:rsidP="008928E6">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6449A9" w:rsidRPr="006449A9">
        <w:rPr>
          <w:rFonts w:ascii="Times New Roman" w:eastAsia="Times New Roman" w:hAnsi="Times New Roman" w:cs="Times New Roman"/>
          <w:sz w:val="24"/>
          <w:szCs w:val="24"/>
        </w:rPr>
        <w:t>DRL-EUR-ProgramInfo@state.gov</w:t>
      </w:r>
      <w:r>
        <w:rPr>
          <w:rFonts w:ascii="Times New Roman" w:eastAsia="Times New Roman" w:hAnsi="Times New Roman" w:cs="Times New Roman"/>
          <w:sz w:val="24"/>
          <w:szCs w:val="24"/>
        </w:rPr>
        <w:t>.</w:t>
      </w:r>
    </w:p>
    <w:p w14:paraId="795FA0C3" w14:textId="77777777" w:rsidR="00754E7B" w:rsidRPr="00754E7B" w:rsidRDefault="00754E7B" w:rsidP="008928E6">
      <w:pPr>
        <w:pStyle w:val="NoSpacing"/>
      </w:pPr>
    </w:p>
    <w:p w14:paraId="64A7554C" w14:textId="77777777" w:rsidR="00B17B75" w:rsidRDefault="00B17B75" w:rsidP="008928E6">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8928E6">
      <w:pPr>
        <w:pStyle w:val="NoSpacing"/>
        <w:rPr>
          <w:rFonts w:ascii="Times New Roman" w:hAnsi="Times New Roman" w:cs="Times New Roman"/>
          <w:sz w:val="24"/>
          <w:szCs w:val="24"/>
        </w:rPr>
      </w:pPr>
    </w:p>
    <w:p w14:paraId="09DD5F47" w14:textId="77777777" w:rsidR="00290D8C" w:rsidRDefault="00174421" w:rsidP="008928E6">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8928E6">
      <w:pPr>
        <w:pStyle w:val="NoSpacing"/>
        <w:rPr>
          <w:rFonts w:ascii="Times New Roman" w:hAnsi="Times New Roman"/>
          <w:sz w:val="24"/>
          <w:szCs w:val="24"/>
        </w:rPr>
      </w:pPr>
    </w:p>
    <w:p w14:paraId="79C1A278" w14:textId="77777777" w:rsidR="00290D8C" w:rsidRDefault="002607E8" w:rsidP="008928E6">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8928E6">
      <w:pPr>
        <w:pStyle w:val="NoSpacing"/>
      </w:pPr>
    </w:p>
    <w:p w14:paraId="78778E27" w14:textId="77777777" w:rsidR="00290D8C" w:rsidRDefault="002607E8" w:rsidP="008928E6">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D57247" w:rsidP="008928E6">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8928E6">
      <w:pPr>
        <w:pStyle w:val="NoSpacing"/>
      </w:pPr>
    </w:p>
    <w:p w14:paraId="73314959" w14:textId="77777777" w:rsidR="00290D8C" w:rsidRDefault="002607E8" w:rsidP="008928E6">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rsidP="008928E6">
      <w:pPr>
        <w:spacing w:after="0" w:line="240" w:lineRule="auto"/>
      </w:pPr>
    </w:p>
    <w:p w14:paraId="2886A316" w14:textId="77777777" w:rsidR="00290D8C" w:rsidRDefault="002607E8" w:rsidP="008928E6">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rsidP="008928E6">
      <w:pPr>
        <w:spacing w:after="0" w:line="240" w:lineRule="auto"/>
      </w:pPr>
    </w:p>
    <w:p w14:paraId="289E1FAF" w14:textId="77777777" w:rsidR="00290D8C" w:rsidRPr="00DA36CE" w:rsidRDefault="002607E8" w:rsidP="008928E6">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8928E6">
      <w:pPr>
        <w:pStyle w:val="NoSpacing"/>
        <w:rPr>
          <w:rFonts w:ascii="Times New Roman" w:hAnsi="Times New Roman" w:cs="Times New Roman"/>
          <w:sz w:val="24"/>
          <w:szCs w:val="24"/>
        </w:rPr>
      </w:pPr>
    </w:p>
    <w:p w14:paraId="05F0A048" w14:textId="77777777" w:rsidR="00290D8C" w:rsidRPr="00DA36CE" w:rsidRDefault="002607E8" w:rsidP="008928E6">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8928E6">
      <w:pPr>
        <w:pStyle w:val="NoSpacing"/>
        <w:rPr>
          <w:rFonts w:ascii="Times New Roman" w:hAnsi="Times New Roman" w:cs="Times New Roman"/>
          <w:sz w:val="24"/>
          <w:szCs w:val="24"/>
        </w:rPr>
      </w:pPr>
    </w:p>
    <w:p w14:paraId="1D8B9592" w14:textId="77777777" w:rsidR="00290D8C" w:rsidRPr="00DA36CE" w:rsidRDefault="002607E8" w:rsidP="008928E6">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8928E6">
      <w:pPr>
        <w:pStyle w:val="NoSpacing"/>
        <w:rPr>
          <w:rFonts w:ascii="Times New Roman" w:hAnsi="Times New Roman" w:cs="Times New Roman"/>
          <w:sz w:val="24"/>
          <w:szCs w:val="24"/>
        </w:rPr>
      </w:pPr>
    </w:p>
    <w:p w14:paraId="06F03036" w14:textId="77777777" w:rsidR="00290D8C" w:rsidRPr="00DA36CE" w:rsidRDefault="002607E8" w:rsidP="008928E6">
      <w:pPr>
        <w:pStyle w:val="NoSpacing"/>
        <w:rPr>
          <w:rFonts w:ascii="Times New Roman" w:hAnsi="Times New Roman" w:cs="Times New Roman"/>
          <w:sz w:val="24"/>
          <w:szCs w:val="24"/>
        </w:rPr>
      </w:pPr>
      <w:r w:rsidRPr="00DA36CE">
        <w:rPr>
          <w:rFonts w:ascii="Times New Roman" w:hAnsi="Times New Roman" w:cs="Times New Roman"/>
          <w:sz w:val="24"/>
          <w:szCs w:val="24"/>
          <w:u w:val="single"/>
        </w:rPr>
        <w:lastRenderedPageBreak/>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8928E6">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8928E6">
      <w:pPr>
        <w:pStyle w:val="NoSpacing"/>
        <w:rPr>
          <w:rFonts w:ascii="Times New Roman" w:hAnsi="Times New Roman" w:cs="Times New Roman"/>
          <w:sz w:val="24"/>
          <w:szCs w:val="24"/>
        </w:rPr>
      </w:pPr>
    </w:p>
    <w:p w14:paraId="03898C7F" w14:textId="77777777" w:rsidR="00290D8C" w:rsidRPr="00DA36CE" w:rsidRDefault="002607E8" w:rsidP="008928E6">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40752B36"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D57247">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1AE4"/>
    <w:rsid w:val="000726DA"/>
    <w:rsid w:val="000833FF"/>
    <w:rsid w:val="00086F57"/>
    <w:rsid w:val="00094DC0"/>
    <w:rsid w:val="00095F36"/>
    <w:rsid w:val="000966EC"/>
    <w:rsid w:val="000A1394"/>
    <w:rsid w:val="000A2F2E"/>
    <w:rsid w:val="000A592E"/>
    <w:rsid w:val="000A7586"/>
    <w:rsid w:val="000B4325"/>
    <w:rsid w:val="000B5C07"/>
    <w:rsid w:val="000C12FA"/>
    <w:rsid w:val="000C5016"/>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A6EA5"/>
    <w:rsid w:val="001B2EAC"/>
    <w:rsid w:val="001B36CD"/>
    <w:rsid w:val="001B436C"/>
    <w:rsid w:val="001B509C"/>
    <w:rsid w:val="001B7BFA"/>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2329"/>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2F68D8"/>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449A9"/>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928E6"/>
    <w:rsid w:val="008A6F52"/>
    <w:rsid w:val="008A733F"/>
    <w:rsid w:val="008B34EF"/>
    <w:rsid w:val="008C07BD"/>
    <w:rsid w:val="008C7855"/>
    <w:rsid w:val="008D27FB"/>
    <w:rsid w:val="008E5ECA"/>
    <w:rsid w:val="008E6561"/>
    <w:rsid w:val="008F6EA0"/>
    <w:rsid w:val="00901D07"/>
    <w:rsid w:val="0090239E"/>
    <w:rsid w:val="0090286F"/>
    <w:rsid w:val="0090300E"/>
    <w:rsid w:val="009075A1"/>
    <w:rsid w:val="00910E80"/>
    <w:rsid w:val="00914F4E"/>
    <w:rsid w:val="00915367"/>
    <w:rsid w:val="00927718"/>
    <w:rsid w:val="009309CC"/>
    <w:rsid w:val="0094187B"/>
    <w:rsid w:val="00952B94"/>
    <w:rsid w:val="009577BB"/>
    <w:rsid w:val="009630E9"/>
    <w:rsid w:val="00965DCE"/>
    <w:rsid w:val="009662F2"/>
    <w:rsid w:val="00971169"/>
    <w:rsid w:val="00973270"/>
    <w:rsid w:val="009765F1"/>
    <w:rsid w:val="0098423F"/>
    <w:rsid w:val="0098622E"/>
    <w:rsid w:val="009959D7"/>
    <w:rsid w:val="009A2CC2"/>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0713A"/>
    <w:rsid w:val="00D24014"/>
    <w:rsid w:val="00D32995"/>
    <w:rsid w:val="00D35A04"/>
    <w:rsid w:val="00D40823"/>
    <w:rsid w:val="00D42988"/>
    <w:rsid w:val="00D43BE9"/>
    <w:rsid w:val="00D47D44"/>
    <w:rsid w:val="00D50720"/>
    <w:rsid w:val="00D50E16"/>
    <w:rsid w:val="00D57247"/>
    <w:rsid w:val="00D60138"/>
    <w:rsid w:val="00D7136E"/>
    <w:rsid w:val="00D76C67"/>
    <w:rsid w:val="00D83829"/>
    <w:rsid w:val="00D92953"/>
    <w:rsid w:val="00D94EB7"/>
    <w:rsid w:val="00D9639A"/>
    <w:rsid w:val="00DA36CE"/>
    <w:rsid w:val="00DA56B0"/>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00C73-F3C1-4987-A46E-AB9CBDAC8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8787</Words>
  <Characters>50092</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Henderson, Jasmin E</cp:lastModifiedBy>
  <cp:revision>2</cp:revision>
  <cp:lastPrinted>2018-11-19T16:01:00Z</cp:lastPrinted>
  <dcterms:created xsi:type="dcterms:W3CDTF">2019-04-08T17:17:00Z</dcterms:created>
  <dcterms:modified xsi:type="dcterms:W3CDTF">2019-04-08T17:17:00Z</dcterms:modified>
</cp:coreProperties>
</file>