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2B139391" w14:textId="77777777" w:rsidR="004B0FC6" w:rsidRDefault="004B0FC6" w:rsidP="004B0FC6">
      <w:pPr>
        <w:spacing w:after="0" w:line="240" w:lineRule="auto"/>
        <w:jc w:val="center"/>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U.S. Fish and Wildlife Service</w:t>
      </w:r>
    </w:p>
    <w:p w14:paraId="2FF92C2C" w14:textId="6681BFA3" w:rsidR="00803E02" w:rsidRDefault="00803E02" w:rsidP="004B0FC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National Wildlife Refuges System</w:t>
      </w:r>
    </w:p>
    <w:p w14:paraId="50B5B8DC" w14:textId="7F115517" w:rsidR="00803E02" w:rsidRPr="004B0FC6" w:rsidRDefault="00852A17" w:rsidP="004B0FC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Pacific West Region 1</w:t>
      </w:r>
    </w:p>
    <w:p w14:paraId="2B139393" w14:textId="77777777" w:rsidR="004B0FC6" w:rsidRPr="004B0FC6" w:rsidRDefault="004B0FC6" w:rsidP="004B0FC6">
      <w:pPr>
        <w:autoSpaceDE w:val="0"/>
        <w:autoSpaceDN w:val="0"/>
        <w:adjustRightInd w:val="0"/>
        <w:spacing w:after="0" w:line="240" w:lineRule="auto"/>
        <w:jc w:val="center"/>
        <w:rPr>
          <w:rFonts w:ascii="Times New Roman" w:eastAsia="Times New Roman" w:hAnsi="Times New Roman" w:cs="Times New Roman"/>
          <w:b/>
          <w:sz w:val="24"/>
          <w:szCs w:val="24"/>
        </w:rPr>
      </w:pPr>
    </w:p>
    <w:p w14:paraId="2B139394" w14:textId="06F68A8F" w:rsidR="004B0FC6" w:rsidRDefault="00737939" w:rsidP="004B0FC6">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Fish and Wildlife Management Assistance</w:t>
      </w:r>
    </w:p>
    <w:p w14:paraId="582462FE" w14:textId="7B36433D" w:rsidR="00737939" w:rsidRPr="004B0FC6" w:rsidRDefault="00737939" w:rsidP="004B0F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Pr="00737939">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Anniversary of the Battle of Midway Photography and Video</w:t>
      </w:r>
    </w:p>
    <w:p w14:paraId="2B139395" w14:textId="7F42D501" w:rsidR="004B0FC6" w:rsidRPr="004B0FC6" w:rsidRDefault="004B0FC6" w:rsidP="004B0FC6">
      <w:pPr>
        <w:spacing w:after="0" w:line="240" w:lineRule="auto"/>
        <w:jc w:val="center"/>
        <w:rPr>
          <w:rFonts w:ascii="Times New Roman" w:eastAsia="Times New Roman" w:hAnsi="Times New Roman" w:cs="Times New Roman"/>
          <w:sz w:val="20"/>
          <w:szCs w:val="20"/>
        </w:rPr>
      </w:pPr>
      <w:r w:rsidRPr="004B0FC6">
        <w:rPr>
          <w:rFonts w:ascii="Times New Roman" w:eastAsia="Times New Roman" w:hAnsi="Times New Roman" w:cs="Times New Roman"/>
          <w:sz w:val="24"/>
          <w:szCs w:val="24"/>
        </w:rPr>
        <w:t>Catalog of Federal Dom</w:t>
      </w:r>
      <w:r w:rsidR="00737939">
        <w:rPr>
          <w:rFonts w:ascii="Times New Roman" w:eastAsia="Times New Roman" w:hAnsi="Times New Roman" w:cs="Times New Roman"/>
          <w:sz w:val="24"/>
          <w:szCs w:val="24"/>
        </w:rPr>
        <w:t>estic Assistance (CFDA) Number: 15.608</w:t>
      </w:r>
    </w:p>
    <w:p w14:paraId="2B139396" w14:textId="77777777" w:rsidR="004B0FC6" w:rsidRPr="004B0FC6" w:rsidRDefault="004B0FC6" w:rsidP="004B0FC6">
      <w:pPr>
        <w:spacing w:after="0" w:line="240" w:lineRule="auto"/>
        <w:jc w:val="center"/>
        <w:rPr>
          <w:rFonts w:ascii="Times New Roman" w:eastAsia="Times New Roman" w:hAnsi="Times New Roman" w:cs="Times New Roman"/>
          <w:b/>
          <w:bCs/>
          <w:sz w:val="24"/>
          <w:szCs w:val="24"/>
        </w:rPr>
      </w:pPr>
    </w:p>
    <w:p w14:paraId="2B139397" w14:textId="3B1DC6E7" w:rsidR="004B0FC6" w:rsidRPr="004B0FC6" w:rsidRDefault="004B0FC6" w:rsidP="004B0FC6">
      <w:pPr>
        <w:spacing w:after="0" w:line="240" w:lineRule="auto"/>
        <w:jc w:val="center"/>
        <w:rPr>
          <w:rFonts w:ascii="Times New Roman" w:eastAsia="Times New Roman" w:hAnsi="Times New Roman" w:cs="Times New Roman"/>
          <w:b/>
          <w:bCs/>
          <w:sz w:val="24"/>
          <w:szCs w:val="24"/>
        </w:rPr>
      </w:pPr>
      <w:r w:rsidRPr="009200DC">
        <w:rPr>
          <w:rFonts w:ascii="Times New Roman" w:eastAsia="Times New Roman" w:hAnsi="Times New Roman" w:cs="Times New Roman"/>
          <w:b/>
          <w:bCs/>
          <w:sz w:val="24"/>
          <w:szCs w:val="24"/>
        </w:rPr>
        <w:t>Notice of Funding Opportunity</w:t>
      </w:r>
      <w:r w:rsidR="00D17974" w:rsidRPr="009200DC">
        <w:rPr>
          <w:rFonts w:ascii="Times New Roman" w:eastAsia="Times New Roman" w:hAnsi="Times New Roman" w:cs="Times New Roman"/>
          <w:b/>
          <w:bCs/>
          <w:sz w:val="24"/>
          <w:szCs w:val="24"/>
        </w:rPr>
        <w:t xml:space="preserve"> F16AS00139</w:t>
      </w:r>
    </w:p>
    <w:p w14:paraId="2B139398"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625E2D67" w14:textId="5895055F" w:rsidR="00852A17" w:rsidRPr="00511F16" w:rsidRDefault="004B0FC6" w:rsidP="00511F16">
      <w:pPr>
        <w:pStyle w:val="ListParagraph"/>
        <w:keepNext/>
        <w:numPr>
          <w:ilvl w:val="0"/>
          <w:numId w:val="13"/>
        </w:numPr>
        <w:outlineLvl w:val="7"/>
        <w:rPr>
          <w:b/>
          <w:bCs/>
        </w:rPr>
      </w:pPr>
      <w:r w:rsidRPr="00852A17">
        <w:rPr>
          <w:b/>
          <w:bCs/>
        </w:rPr>
        <w:t>Description of Funding Opportunity</w:t>
      </w:r>
    </w:p>
    <w:p w14:paraId="152D1CCC" w14:textId="2D4BDC92" w:rsidR="0060768F" w:rsidRDefault="00511F16" w:rsidP="00511F16">
      <w:pPr>
        <w:keepNext/>
        <w:outlineLvl w:val="7"/>
        <w:rPr>
          <w:rFonts w:ascii="Times New Roman" w:hAnsi="Times New Roman" w:cs="Times New Roman"/>
          <w:bCs/>
          <w:sz w:val="24"/>
          <w:szCs w:val="24"/>
        </w:rPr>
      </w:pPr>
      <w:r>
        <w:rPr>
          <w:rFonts w:ascii="Times New Roman" w:hAnsi="Times New Roman" w:cs="Times New Roman"/>
          <w:bCs/>
          <w:sz w:val="24"/>
          <w:szCs w:val="24"/>
        </w:rPr>
        <w:t>Under this Funding Opportunity the U.S. Fish and Wildlife Service Pacific West Region will ini</w:t>
      </w:r>
      <w:r w:rsidR="00DE1869">
        <w:rPr>
          <w:rFonts w:ascii="Times New Roman" w:hAnsi="Times New Roman" w:cs="Times New Roman"/>
          <w:bCs/>
          <w:sz w:val="24"/>
          <w:szCs w:val="24"/>
        </w:rPr>
        <w:t>tiate a project to create photo</w:t>
      </w:r>
      <w:r>
        <w:rPr>
          <w:rFonts w:ascii="Times New Roman" w:hAnsi="Times New Roman" w:cs="Times New Roman"/>
          <w:bCs/>
          <w:sz w:val="24"/>
          <w:szCs w:val="24"/>
        </w:rPr>
        <w:t xml:space="preserve"> and video</w:t>
      </w:r>
      <w:r w:rsidR="00EF20B8">
        <w:rPr>
          <w:rFonts w:ascii="Times New Roman" w:hAnsi="Times New Roman" w:cs="Times New Roman"/>
          <w:bCs/>
          <w:sz w:val="24"/>
          <w:szCs w:val="24"/>
        </w:rPr>
        <w:t xml:space="preserve"> </w:t>
      </w:r>
      <w:r w:rsidR="00DE1869">
        <w:rPr>
          <w:rFonts w:ascii="Times New Roman" w:hAnsi="Times New Roman" w:cs="Times New Roman"/>
          <w:bCs/>
          <w:sz w:val="24"/>
          <w:szCs w:val="24"/>
        </w:rPr>
        <w:t>content</w:t>
      </w:r>
      <w:r w:rsidR="00EF20B8">
        <w:rPr>
          <w:rFonts w:ascii="Times New Roman" w:hAnsi="Times New Roman" w:cs="Times New Roman"/>
          <w:bCs/>
          <w:sz w:val="24"/>
          <w:szCs w:val="24"/>
        </w:rPr>
        <w:t xml:space="preserve"> of </w:t>
      </w:r>
      <w:r>
        <w:rPr>
          <w:rFonts w:ascii="Times New Roman" w:hAnsi="Times New Roman" w:cs="Times New Roman"/>
          <w:bCs/>
          <w:sz w:val="24"/>
          <w:szCs w:val="24"/>
        </w:rPr>
        <w:t>Midway Atoll N</w:t>
      </w:r>
      <w:r w:rsidR="00EF20B8">
        <w:rPr>
          <w:rFonts w:ascii="Times New Roman" w:hAnsi="Times New Roman" w:cs="Times New Roman"/>
          <w:bCs/>
          <w:sz w:val="24"/>
          <w:szCs w:val="24"/>
        </w:rPr>
        <w:t xml:space="preserve">ational Wildlife Refuge </w:t>
      </w:r>
      <w:r>
        <w:rPr>
          <w:rFonts w:ascii="Times New Roman" w:hAnsi="Times New Roman" w:cs="Times New Roman"/>
          <w:bCs/>
          <w:sz w:val="24"/>
          <w:szCs w:val="24"/>
        </w:rPr>
        <w:t>and Papahanaumokuakea Marine National Monument to commemorate the upcoming 75</w:t>
      </w:r>
      <w:r w:rsidRPr="00511F16">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Anniversary of the Battle of Midway.</w:t>
      </w:r>
      <w:r w:rsidR="0060768F">
        <w:rPr>
          <w:rFonts w:ascii="Times New Roman" w:hAnsi="Times New Roman" w:cs="Times New Roman"/>
          <w:bCs/>
          <w:sz w:val="24"/>
          <w:szCs w:val="24"/>
        </w:rPr>
        <w:t xml:space="preserve">  These photos and video may also be used for other relevant refuges needs; currently or in the future. </w:t>
      </w:r>
    </w:p>
    <w:p w14:paraId="45018E35" w14:textId="77777777" w:rsidR="0060768F" w:rsidRPr="00737939" w:rsidRDefault="0060768F" w:rsidP="00737939">
      <w:pPr>
        <w:keepNext/>
        <w:outlineLvl w:val="7"/>
        <w:rPr>
          <w:rFonts w:ascii="Times New Roman" w:hAnsi="Times New Roman" w:cs="Times New Roman"/>
          <w:bCs/>
          <w:sz w:val="24"/>
          <w:szCs w:val="24"/>
        </w:rPr>
      </w:pPr>
      <w:r w:rsidRPr="00737939">
        <w:rPr>
          <w:rFonts w:ascii="Times New Roman" w:hAnsi="Times New Roman" w:cs="Times New Roman"/>
          <w:bCs/>
          <w:sz w:val="24"/>
          <w:szCs w:val="24"/>
        </w:rPr>
        <w:t>This project is authorized under CFDA 15.608 Fish and Wildlife Management Assistance.  Authorizing statutes are Fish and Wildlife Act of 1956, as amended, 16 U.S.C. 742a-742j; Fish and Wildlife Coordination Act of 1958, 16 U.S.C. 661-666; Sikes Act of 1974, as amended, 16 U.S.C. 670(a)-670(o); Alaska National Interest Lands Conservation Act, 16 U.S.C. 3101; Marine Mammal Protection Act of 1972, Public Law 92-522, as amended, 16 U.S.C. 1361-1421; Fish and Wildlife Conservation Act of 1980; Nonindigenous Aquatic Nuisance Prevention and Control Act of 1990, as amended, 16 U.S.C. 4701-4741; the Lacey Act (18 U.S.C. 42; 50 CFR 16).</w:t>
      </w:r>
    </w:p>
    <w:p w14:paraId="2B13939C" w14:textId="479ADA6D" w:rsidR="004B0FC6" w:rsidRDefault="004B0FC6" w:rsidP="00511F16">
      <w:pPr>
        <w:pStyle w:val="ListParagraph"/>
        <w:keepNext/>
        <w:numPr>
          <w:ilvl w:val="0"/>
          <w:numId w:val="13"/>
        </w:numPr>
        <w:jc w:val="both"/>
        <w:outlineLvl w:val="7"/>
        <w:rPr>
          <w:b/>
          <w:bCs/>
        </w:rPr>
      </w:pPr>
      <w:r w:rsidRPr="00511F16">
        <w:rPr>
          <w:b/>
          <w:bCs/>
        </w:rPr>
        <w:t>Award Information</w:t>
      </w:r>
    </w:p>
    <w:p w14:paraId="57F88F10" w14:textId="77777777" w:rsidR="00A93D49" w:rsidRPr="00511F16" w:rsidRDefault="00A93D49" w:rsidP="00A93D49">
      <w:pPr>
        <w:pStyle w:val="ListParagraph"/>
        <w:keepNext/>
        <w:jc w:val="both"/>
        <w:outlineLvl w:val="7"/>
        <w:rPr>
          <w:b/>
          <w:bCs/>
        </w:rPr>
      </w:pPr>
    </w:p>
    <w:p w14:paraId="49A4854E" w14:textId="360B7F58" w:rsidR="00511F16" w:rsidRPr="00602422" w:rsidRDefault="00EF20B8" w:rsidP="00511F16">
      <w:pPr>
        <w:keepNext/>
        <w:jc w:val="both"/>
        <w:outlineLvl w:val="7"/>
        <w:rPr>
          <w:rFonts w:ascii="Times New Roman" w:hAnsi="Times New Roman" w:cs="Times New Roman"/>
          <w:b/>
          <w:bCs/>
          <w:i/>
          <w:sz w:val="24"/>
          <w:szCs w:val="24"/>
        </w:rPr>
      </w:pPr>
      <w:r w:rsidRPr="00602422">
        <w:rPr>
          <w:rFonts w:ascii="Times New Roman" w:hAnsi="Times New Roman" w:cs="Times New Roman"/>
          <w:b/>
          <w:bCs/>
          <w:i/>
          <w:sz w:val="24"/>
          <w:szCs w:val="24"/>
        </w:rPr>
        <w:t xml:space="preserve">The </w:t>
      </w:r>
      <w:r w:rsidR="00602422" w:rsidRPr="00602422">
        <w:rPr>
          <w:rFonts w:ascii="Times New Roman" w:hAnsi="Times New Roman" w:cs="Times New Roman"/>
          <w:b/>
          <w:bCs/>
          <w:i/>
          <w:sz w:val="24"/>
          <w:szCs w:val="24"/>
        </w:rPr>
        <w:t>recipient has been selected; see attached Notice of Intent to Award.</w:t>
      </w:r>
    </w:p>
    <w:p w14:paraId="1FBD8775" w14:textId="5DB37745" w:rsidR="00EF20B8" w:rsidRPr="008B4A23" w:rsidRDefault="00EF20B8" w:rsidP="00511F16">
      <w:pPr>
        <w:keepNext/>
        <w:jc w:val="both"/>
        <w:outlineLvl w:val="7"/>
        <w:rPr>
          <w:rFonts w:ascii="Times New Roman" w:hAnsi="Times New Roman" w:cs="Times New Roman"/>
          <w:bCs/>
          <w:sz w:val="24"/>
          <w:szCs w:val="24"/>
        </w:rPr>
      </w:pPr>
      <w:r w:rsidRPr="008B4A23">
        <w:rPr>
          <w:rFonts w:ascii="Times New Roman" w:hAnsi="Times New Roman" w:cs="Times New Roman"/>
          <w:bCs/>
          <w:sz w:val="24"/>
          <w:szCs w:val="24"/>
        </w:rPr>
        <w:t>The Funding Opportunity is for a single award of $</w:t>
      </w:r>
      <w:r w:rsidR="00DE1869" w:rsidRPr="008B4A23">
        <w:rPr>
          <w:rFonts w:ascii="Times New Roman" w:hAnsi="Times New Roman" w:cs="Times New Roman"/>
          <w:bCs/>
          <w:sz w:val="24"/>
          <w:szCs w:val="24"/>
        </w:rPr>
        <w:t>45</w:t>
      </w:r>
      <w:r w:rsidRPr="008B4A23">
        <w:rPr>
          <w:rFonts w:ascii="Times New Roman" w:hAnsi="Times New Roman" w:cs="Times New Roman"/>
          <w:bCs/>
          <w:sz w:val="24"/>
          <w:szCs w:val="24"/>
        </w:rPr>
        <w:t xml:space="preserve">,000.  The approximate start date is </w:t>
      </w:r>
      <w:r w:rsidR="00DE1869" w:rsidRPr="008B4A23">
        <w:rPr>
          <w:rFonts w:ascii="Times New Roman" w:hAnsi="Times New Roman" w:cs="Times New Roman"/>
          <w:bCs/>
          <w:sz w:val="24"/>
          <w:szCs w:val="24"/>
        </w:rPr>
        <w:t>March 2</w:t>
      </w:r>
      <w:r w:rsidR="008B4A23" w:rsidRPr="008B4A23">
        <w:rPr>
          <w:rFonts w:ascii="Times New Roman" w:hAnsi="Times New Roman" w:cs="Times New Roman"/>
          <w:bCs/>
          <w:sz w:val="24"/>
          <w:szCs w:val="24"/>
        </w:rPr>
        <w:t>8</w:t>
      </w:r>
      <w:r w:rsidR="0060768F" w:rsidRPr="008B4A23">
        <w:rPr>
          <w:rFonts w:ascii="Times New Roman" w:hAnsi="Times New Roman" w:cs="Times New Roman"/>
          <w:bCs/>
          <w:sz w:val="24"/>
          <w:szCs w:val="24"/>
        </w:rPr>
        <w:t xml:space="preserve">, 2016 with an anticipated end date of </w:t>
      </w:r>
      <w:r w:rsidR="00DE1869" w:rsidRPr="008B4A23">
        <w:rPr>
          <w:rFonts w:ascii="Times New Roman" w:hAnsi="Times New Roman" w:cs="Times New Roman"/>
          <w:bCs/>
          <w:sz w:val="24"/>
          <w:szCs w:val="24"/>
        </w:rPr>
        <w:t>June 30, 2017.</w:t>
      </w:r>
      <w:r w:rsidR="0060768F" w:rsidRPr="008B4A23">
        <w:rPr>
          <w:rFonts w:ascii="Times New Roman" w:hAnsi="Times New Roman" w:cs="Times New Roman"/>
          <w:bCs/>
          <w:sz w:val="24"/>
          <w:szCs w:val="24"/>
        </w:rPr>
        <w:t xml:space="preserve">   </w:t>
      </w:r>
    </w:p>
    <w:p w14:paraId="3B39483D" w14:textId="77777777" w:rsidR="00A93D49" w:rsidRPr="008B4A23" w:rsidRDefault="00A93D49" w:rsidP="00A93D49">
      <w:pPr>
        <w:keepNext/>
        <w:spacing w:after="0"/>
        <w:outlineLvl w:val="7"/>
        <w:rPr>
          <w:rFonts w:ascii="Times New Roman" w:hAnsi="Times New Roman" w:cs="Times New Roman"/>
          <w:bCs/>
          <w:sz w:val="24"/>
          <w:szCs w:val="24"/>
          <w:u w:val="single"/>
        </w:rPr>
      </w:pPr>
      <w:r w:rsidRPr="008B4A23">
        <w:rPr>
          <w:rFonts w:ascii="Times New Roman" w:hAnsi="Times New Roman" w:cs="Times New Roman"/>
          <w:bCs/>
          <w:sz w:val="24"/>
          <w:szCs w:val="24"/>
          <w:u w:val="single"/>
        </w:rPr>
        <w:t>The Service will be substantially involved in the project in the following ways:</w:t>
      </w:r>
    </w:p>
    <w:p w14:paraId="1F951A76" w14:textId="77777777" w:rsidR="00A93D49" w:rsidRPr="0060768F" w:rsidRDefault="00A93D49" w:rsidP="00A93D49">
      <w:pPr>
        <w:numPr>
          <w:ilvl w:val="0"/>
          <w:numId w:val="14"/>
        </w:numPr>
        <w:spacing w:after="0" w:line="240" w:lineRule="auto"/>
        <w:rPr>
          <w:rFonts w:ascii="Times New Roman" w:eastAsia="Times New Roman" w:hAnsi="Times New Roman" w:cs="Times New Roman"/>
          <w:sz w:val="24"/>
          <w:szCs w:val="24"/>
        </w:rPr>
      </w:pPr>
      <w:r w:rsidRPr="0060768F">
        <w:rPr>
          <w:rFonts w:ascii="Times New Roman" w:eastAsia="Times New Roman" w:hAnsi="Times New Roman" w:cs="Times New Roman"/>
          <w:sz w:val="24"/>
          <w:szCs w:val="24"/>
        </w:rPr>
        <w:t>Work cooperatively with the recipient to identify focus areas and content for photos and video.</w:t>
      </w:r>
    </w:p>
    <w:p w14:paraId="3624F397" w14:textId="77777777" w:rsidR="00A93D49" w:rsidRDefault="00A93D49" w:rsidP="00A93D49">
      <w:pPr>
        <w:numPr>
          <w:ilvl w:val="0"/>
          <w:numId w:val="14"/>
        </w:numPr>
        <w:spacing w:after="0" w:line="240" w:lineRule="auto"/>
        <w:rPr>
          <w:rFonts w:ascii="Times New Roman" w:eastAsia="Times New Roman" w:hAnsi="Times New Roman" w:cs="Times New Roman"/>
          <w:sz w:val="24"/>
          <w:szCs w:val="24"/>
        </w:rPr>
      </w:pPr>
      <w:r w:rsidRPr="0060768F">
        <w:rPr>
          <w:rFonts w:ascii="Times New Roman" w:eastAsia="Times New Roman" w:hAnsi="Times New Roman" w:cs="Times New Roman"/>
          <w:sz w:val="24"/>
          <w:szCs w:val="24"/>
        </w:rPr>
        <w:t>Review and approve all content, photos, video before release.</w:t>
      </w:r>
    </w:p>
    <w:p w14:paraId="56BD3095" w14:textId="29B2D7AD" w:rsidR="00FE4404" w:rsidRPr="00FE4404" w:rsidRDefault="00DE1869" w:rsidP="00FE4404">
      <w:pPr>
        <w:numPr>
          <w:ilvl w:val="0"/>
          <w:numId w:val="1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content and review oversight review of content used as part of website and social media outlets.</w:t>
      </w:r>
    </w:p>
    <w:p w14:paraId="4FDEBA60" w14:textId="2F4EBC7A" w:rsidR="00A93D49" w:rsidRPr="0060768F" w:rsidRDefault="00E577E1" w:rsidP="00A93D49">
      <w:pPr>
        <w:numPr>
          <w:ilvl w:val="0"/>
          <w:numId w:val="14"/>
        </w:numPr>
        <w:spacing w:after="0" w:line="240" w:lineRule="auto"/>
        <w:rPr>
          <w:rFonts w:ascii="Times New Roman" w:eastAsia="Times New Roman" w:hAnsi="Times New Roman" w:cs="Times New Roman"/>
          <w:sz w:val="24"/>
          <w:szCs w:val="24"/>
        </w:rPr>
      </w:pPr>
      <w:r w:rsidRPr="0060768F">
        <w:rPr>
          <w:rFonts w:ascii="Times New Roman" w:eastAsia="Times New Roman" w:hAnsi="Times New Roman" w:cs="Times New Roman"/>
          <w:sz w:val="24"/>
          <w:szCs w:val="24"/>
        </w:rPr>
        <w:t xml:space="preserve">Work with </w:t>
      </w:r>
      <w:r>
        <w:rPr>
          <w:rFonts w:ascii="Times New Roman" w:eastAsia="Times New Roman" w:hAnsi="Times New Roman" w:cs="Times New Roman"/>
          <w:sz w:val="24"/>
          <w:szCs w:val="24"/>
        </w:rPr>
        <w:t>recipient to host a media event</w:t>
      </w:r>
      <w:r w:rsidRPr="0060768F">
        <w:rPr>
          <w:rFonts w:ascii="Times New Roman" w:eastAsia="Times New Roman" w:hAnsi="Times New Roman" w:cs="Times New Roman"/>
          <w:sz w:val="24"/>
          <w:szCs w:val="24"/>
        </w:rPr>
        <w:t xml:space="preserve"> to comme</w:t>
      </w:r>
      <w:r w:rsidR="00DE1869">
        <w:rPr>
          <w:rFonts w:ascii="Times New Roman" w:eastAsia="Times New Roman" w:hAnsi="Times New Roman" w:cs="Times New Roman"/>
          <w:sz w:val="24"/>
          <w:szCs w:val="24"/>
        </w:rPr>
        <w:t>morate the Battle of Midway.</w:t>
      </w:r>
    </w:p>
    <w:p w14:paraId="2EA0C5E0" w14:textId="77777777" w:rsidR="00A93D49" w:rsidRPr="0060768F" w:rsidRDefault="00A93D49" w:rsidP="00A93D49">
      <w:pPr>
        <w:spacing w:after="0" w:line="240" w:lineRule="auto"/>
        <w:rPr>
          <w:rFonts w:ascii="Times New Roman" w:eastAsia="Times New Roman" w:hAnsi="Times New Roman" w:cs="Times New Roman"/>
          <w:sz w:val="24"/>
          <w:szCs w:val="24"/>
        </w:rPr>
      </w:pPr>
    </w:p>
    <w:p w14:paraId="68D3E369" w14:textId="77777777" w:rsidR="00A93D49" w:rsidRPr="008B4A23" w:rsidRDefault="00A93D49" w:rsidP="00A93D49">
      <w:pPr>
        <w:spacing w:after="0" w:line="240" w:lineRule="auto"/>
        <w:rPr>
          <w:rFonts w:ascii="Times New Roman" w:eastAsia="Times New Roman" w:hAnsi="Times New Roman" w:cs="Times New Roman"/>
          <w:sz w:val="24"/>
          <w:szCs w:val="24"/>
          <w:u w:val="single"/>
        </w:rPr>
      </w:pPr>
      <w:r w:rsidRPr="008B4A23">
        <w:rPr>
          <w:rFonts w:ascii="Times New Roman" w:eastAsia="Times New Roman" w:hAnsi="Times New Roman" w:cs="Times New Roman"/>
          <w:sz w:val="24"/>
          <w:szCs w:val="24"/>
          <w:u w:val="single"/>
        </w:rPr>
        <w:t>The recipient’s involvement may consist of the following:</w:t>
      </w:r>
    </w:p>
    <w:p w14:paraId="23C82676" w14:textId="77777777" w:rsidR="00A93D49" w:rsidRPr="0060768F" w:rsidRDefault="00A93D49" w:rsidP="00A93D49">
      <w:pPr>
        <w:numPr>
          <w:ilvl w:val="0"/>
          <w:numId w:val="14"/>
        </w:numPr>
        <w:spacing w:after="0" w:line="240" w:lineRule="auto"/>
        <w:rPr>
          <w:rFonts w:ascii="Times New Roman" w:eastAsia="Times New Roman" w:hAnsi="Times New Roman" w:cs="Times New Roman"/>
          <w:sz w:val="24"/>
          <w:szCs w:val="24"/>
        </w:rPr>
      </w:pPr>
      <w:r w:rsidRPr="0060768F">
        <w:rPr>
          <w:rFonts w:ascii="Times New Roman" w:eastAsia="Times New Roman" w:hAnsi="Times New Roman" w:cs="Times New Roman"/>
          <w:sz w:val="24"/>
          <w:szCs w:val="24"/>
        </w:rPr>
        <w:t xml:space="preserve">Create a library of images above and below the water to document Midway Atoll NWR and Papahanaumokuakea Marine National Monument.  </w:t>
      </w:r>
    </w:p>
    <w:p w14:paraId="5078453F" w14:textId="6685289A" w:rsidR="00A93D49" w:rsidRPr="0060768F" w:rsidRDefault="00DE1869" w:rsidP="00A93D49">
      <w:pPr>
        <w:numPr>
          <w:ilvl w:val="0"/>
          <w:numId w:val="1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Produce </w:t>
      </w:r>
      <w:r w:rsidR="00A93D49" w:rsidRPr="0060768F">
        <w:rPr>
          <w:rFonts w:ascii="Times New Roman" w:eastAsia="Times New Roman" w:hAnsi="Times New Roman" w:cs="Times New Roman"/>
          <w:sz w:val="24"/>
          <w:szCs w:val="24"/>
        </w:rPr>
        <w:t>video of Midway National Wildlife Refuge</w:t>
      </w:r>
      <w:r w:rsidR="00FE4404">
        <w:rPr>
          <w:rFonts w:ascii="Times New Roman" w:eastAsia="Times New Roman" w:hAnsi="Times New Roman" w:cs="Times New Roman"/>
          <w:sz w:val="24"/>
          <w:szCs w:val="24"/>
        </w:rPr>
        <w:t>.</w:t>
      </w:r>
    </w:p>
    <w:p w14:paraId="31056D8F" w14:textId="77777777" w:rsidR="00A93D49" w:rsidRPr="0060768F" w:rsidRDefault="00A93D49" w:rsidP="00A93D49">
      <w:pPr>
        <w:numPr>
          <w:ilvl w:val="0"/>
          <w:numId w:val="14"/>
        </w:numPr>
        <w:spacing w:after="0" w:line="240" w:lineRule="auto"/>
        <w:rPr>
          <w:rFonts w:ascii="Times New Roman" w:eastAsia="Times New Roman" w:hAnsi="Times New Roman" w:cs="Times New Roman"/>
          <w:sz w:val="24"/>
          <w:szCs w:val="24"/>
        </w:rPr>
      </w:pPr>
      <w:r w:rsidRPr="0060768F">
        <w:rPr>
          <w:rFonts w:ascii="Times New Roman" w:eastAsia="Times New Roman" w:hAnsi="Times New Roman" w:cs="Times New Roman"/>
          <w:sz w:val="24"/>
          <w:szCs w:val="24"/>
        </w:rPr>
        <w:t>Help facilitate stories, new articles and other press, with prior approval and in conjunction with USFWS.</w:t>
      </w:r>
    </w:p>
    <w:p w14:paraId="3848E177" w14:textId="2AD391DF" w:rsidR="00A93D49" w:rsidRPr="0060768F" w:rsidRDefault="00A93D49" w:rsidP="00A93D49">
      <w:pPr>
        <w:numPr>
          <w:ilvl w:val="0"/>
          <w:numId w:val="14"/>
        </w:numPr>
        <w:spacing w:after="0" w:line="240" w:lineRule="auto"/>
        <w:rPr>
          <w:rFonts w:ascii="Times New Roman" w:eastAsia="Times New Roman" w:hAnsi="Times New Roman" w:cs="Times New Roman"/>
          <w:sz w:val="24"/>
          <w:szCs w:val="24"/>
        </w:rPr>
      </w:pPr>
      <w:r w:rsidRPr="0060768F">
        <w:rPr>
          <w:rFonts w:ascii="Times New Roman" w:eastAsia="Times New Roman" w:hAnsi="Times New Roman" w:cs="Times New Roman"/>
          <w:sz w:val="24"/>
          <w:szCs w:val="24"/>
        </w:rPr>
        <w:lastRenderedPageBreak/>
        <w:t xml:space="preserve">Leverage the produced materials into </w:t>
      </w:r>
      <w:r w:rsidR="00DE1869">
        <w:rPr>
          <w:rFonts w:ascii="Times New Roman" w:eastAsia="Times New Roman" w:hAnsi="Times New Roman" w:cs="Times New Roman"/>
          <w:sz w:val="24"/>
          <w:szCs w:val="24"/>
        </w:rPr>
        <w:t>large scale interpretive content</w:t>
      </w:r>
      <w:r w:rsidRPr="0060768F">
        <w:rPr>
          <w:rFonts w:ascii="Times New Roman" w:eastAsia="Times New Roman" w:hAnsi="Times New Roman" w:cs="Times New Roman"/>
          <w:sz w:val="24"/>
          <w:szCs w:val="24"/>
        </w:rPr>
        <w:t>.</w:t>
      </w:r>
    </w:p>
    <w:p w14:paraId="5EFE55E4" w14:textId="77777777" w:rsidR="00A93D49" w:rsidRPr="0060768F" w:rsidRDefault="00A93D49" w:rsidP="00A93D49">
      <w:pPr>
        <w:numPr>
          <w:ilvl w:val="0"/>
          <w:numId w:val="14"/>
        </w:numPr>
        <w:spacing w:after="0" w:line="240" w:lineRule="auto"/>
        <w:rPr>
          <w:rFonts w:ascii="Times New Roman" w:eastAsia="Times New Roman" w:hAnsi="Times New Roman" w:cs="Times New Roman"/>
          <w:sz w:val="24"/>
          <w:szCs w:val="24"/>
        </w:rPr>
      </w:pPr>
      <w:r w:rsidRPr="0060768F">
        <w:rPr>
          <w:rFonts w:ascii="Times New Roman" w:eastAsia="Times New Roman" w:hAnsi="Times New Roman" w:cs="Times New Roman"/>
          <w:sz w:val="24"/>
          <w:szCs w:val="24"/>
        </w:rPr>
        <w:t>Handle all aspects of the production, including the costs of producing the film, securing all necessary rights and clearances and maintain a direct relationship and dialogue with USFWS during the process.</w:t>
      </w:r>
    </w:p>
    <w:p w14:paraId="5E31E67D" w14:textId="1D738C0A" w:rsidR="00A93D49" w:rsidRPr="0060768F" w:rsidRDefault="00A93D49" w:rsidP="00A93D49">
      <w:pPr>
        <w:numPr>
          <w:ilvl w:val="0"/>
          <w:numId w:val="14"/>
        </w:numPr>
        <w:spacing w:after="0" w:line="240" w:lineRule="auto"/>
        <w:rPr>
          <w:rFonts w:ascii="Times New Roman" w:eastAsia="Times New Roman" w:hAnsi="Times New Roman" w:cs="Times New Roman"/>
          <w:sz w:val="24"/>
          <w:szCs w:val="24"/>
        </w:rPr>
      </w:pPr>
      <w:r w:rsidRPr="0060768F">
        <w:rPr>
          <w:rFonts w:ascii="Times New Roman" w:eastAsia="Times New Roman" w:hAnsi="Times New Roman" w:cs="Times New Roman"/>
          <w:sz w:val="24"/>
          <w:szCs w:val="24"/>
        </w:rPr>
        <w:t>Work with USF</w:t>
      </w:r>
      <w:r w:rsidR="00FE4404">
        <w:rPr>
          <w:rFonts w:ascii="Times New Roman" w:eastAsia="Times New Roman" w:hAnsi="Times New Roman" w:cs="Times New Roman"/>
          <w:sz w:val="24"/>
          <w:szCs w:val="24"/>
        </w:rPr>
        <w:t>W</w:t>
      </w:r>
      <w:r w:rsidRPr="0060768F">
        <w:rPr>
          <w:rFonts w:ascii="Times New Roman" w:eastAsia="Times New Roman" w:hAnsi="Times New Roman" w:cs="Times New Roman"/>
          <w:sz w:val="24"/>
          <w:szCs w:val="24"/>
        </w:rPr>
        <w:t>S and its partners to host a</w:t>
      </w:r>
      <w:r w:rsidR="00DE1869">
        <w:rPr>
          <w:rFonts w:ascii="Times New Roman" w:eastAsia="Times New Roman" w:hAnsi="Times New Roman" w:cs="Times New Roman"/>
          <w:sz w:val="24"/>
          <w:szCs w:val="24"/>
        </w:rPr>
        <w:t>n</w:t>
      </w:r>
      <w:r w:rsidRPr="0060768F">
        <w:rPr>
          <w:rFonts w:ascii="Times New Roman" w:eastAsia="Times New Roman" w:hAnsi="Times New Roman" w:cs="Times New Roman"/>
          <w:sz w:val="24"/>
          <w:szCs w:val="24"/>
        </w:rPr>
        <w:t xml:space="preserve"> event for guests and media to commemorate the Battle of Midway.</w:t>
      </w:r>
    </w:p>
    <w:p w14:paraId="3B64415F" w14:textId="74D02B47" w:rsidR="00A93D49" w:rsidRPr="0060768F" w:rsidRDefault="00A93D49" w:rsidP="00A93D49">
      <w:pPr>
        <w:numPr>
          <w:ilvl w:val="0"/>
          <w:numId w:val="14"/>
        </w:numPr>
        <w:spacing w:after="0" w:line="240" w:lineRule="auto"/>
        <w:rPr>
          <w:rFonts w:ascii="Times New Roman" w:eastAsia="Times New Roman" w:hAnsi="Times New Roman" w:cs="Times New Roman"/>
          <w:sz w:val="24"/>
          <w:szCs w:val="24"/>
        </w:rPr>
      </w:pPr>
      <w:r w:rsidRPr="0060768F">
        <w:rPr>
          <w:rFonts w:ascii="Times New Roman" w:eastAsia="Times New Roman" w:hAnsi="Times New Roman" w:cs="Times New Roman"/>
          <w:sz w:val="24"/>
          <w:szCs w:val="24"/>
        </w:rPr>
        <w:t>Produce large format prints to accompany special events on the island or off-island tied to the anniversary.</w:t>
      </w:r>
    </w:p>
    <w:p w14:paraId="1CCCC22C" w14:textId="77777777" w:rsidR="00A93D49" w:rsidRPr="0060768F" w:rsidRDefault="00A93D49" w:rsidP="00A93D49">
      <w:pPr>
        <w:spacing w:after="0" w:line="240" w:lineRule="auto"/>
        <w:rPr>
          <w:rFonts w:ascii="Times New Roman" w:eastAsia="Times New Roman" w:hAnsi="Times New Roman" w:cs="Times New Roman"/>
          <w:sz w:val="24"/>
          <w:szCs w:val="24"/>
        </w:rPr>
      </w:pPr>
    </w:p>
    <w:p w14:paraId="2B1393A2" w14:textId="77777777" w:rsidR="004B0FC6" w:rsidRPr="004B0FC6" w:rsidRDefault="004B0FC6" w:rsidP="004B0FC6">
      <w:pPr>
        <w:keepNext/>
        <w:spacing w:after="0" w:line="240" w:lineRule="auto"/>
        <w:jc w:val="both"/>
        <w:outlineLvl w:val="7"/>
        <w:rPr>
          <w:rFonts w:ascii="Times New Roman" w:eastAsia="Times New Roman" w:hAnsi="Times New Roman" w:cs="Times New Roman"/>
          <w:b/>
          <w:bCs/>
          <w:sz w:val="24"/>
          <w:szCs w:val="24"/>
          <w:u w:val="single"/>
        </w:rPr>
      </w:pPr>
      <w:r w:rsidRPr="004B0FC6">
        <w:rPr>
          <w:rFonts w:ascii="Times New Roman" w:eastAsia="Times New Roman" w:hAnsi="Times New Roman" w:cs="Times New Roman"/>
          <w:b/>
          <w:bCs/>
          <w:sz w:val="24"/>
          <w:szCs w:val="24"/>
        </w:rPr>
        <w:t>III. Basic Eligibility Requirements</w:t>
      </w:r>
    </w:p>
    <w:p w14:paraId="2B1393A3" w14:textId="77777777" w:rsid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Eligible Applicants: </w:t>
      </w:r>
    </w:p>
    <w:p w14:paraId="3EB6870E" w14:textId="77777777" w:rsidR="008277BF" w:rsidRDefault="008277BF" w:rsidP="004B0FC6">
      <w:pPr>
        <w:spacing w:after="0" w:line="240" w:lineRule="auto"/>
        <w:rPr>
          <w:rFonts w:ascii="Times New Roman" w:eastAsia="Times New Roman" w:hAnsi="Times New Roman" w:cs="Times New Roman"/>
          <w:b/>
          <w:bCs/>
          <w:sz w:val="24"/>
          <w:szCs w:val="24"/>
        </w:rPr>
      </w:pPr>
    </w:p>
    <w:p w14:paraId="7B67E6FE" w14:textId="6E3C705C" w:rsidR="008277BF" w:rsidRPr="00602422" w:rsidRDefault="008277BF" w:rsidP="004B0FC6">
      <w:pPr>
        <w:spacing w:after="0" w:line="240" w:lineRule="auto"/>
        <w:rPr>
          <w:rFonts w:ascii="Times New Roman" w:eastAsia="Times New Roman" w:hAnsi="Times New Roman" w:cs="Times New Roman"/>
          <w:b/>
          <w:bCs/>
          <w:i/>
          <w:sz w:val="24"/>
          <w:szCs w:val="24"/>
        </w:rPr>
      </w:pPr>
      <w:r w:rsidRPr="00602422">
        <w:rPr>
          <w:rFonts w:ascii="Times New Roman" w:eastAsia="Times New Roman" w:hAnsi="Times New Roman" w:cs="Times New Roman"/>
          <w:b/>
          <w:bCs/>
          <w:i/>
          <w:sz w:val="24"/>
          <w:szCs w:val="24"/>
        </w:rPr>
        <w:t xml:space="preserve">The </w:t>
      </w:r>
      <w:r w:rsidR="00602422" w:rsidRPr="00602422">
        <w:rPr>
          <w:rFonts w:ascii="Times New Roman" w:eastAsia="Times New Roman" w:hAnsi="Times New Roman" w:cs="Times New Roman"/>
          <w:b/>
          <w:bCs/>
          <w:i/>
          <w:sz w:val="24"/>
          <w:szCs w:val="24"/>
        </w:rPr>
        <w:t>recipient has been selected; see attached Notice of Intent to Award.</w:t>
      </w:r>
    </w:p>
    <w:p w14:paraId="2758108B" w14:textId="77777777" w:rsidR="008277BF" w:rsidRPr="008277BF" w:rsidRDefault="008277BF" w:rsidP="004B0FC6">
      <w:pPr>
        <w:spacing w:after="0" w:line="240" w:lineRule="auto"/>
        <w:rPr>
          <w:rFonts w:ascii="Times New Roman" w:eastAsia="Times New Roman" w:hAnsi="Times New Roman" w:cs="Times New Roman"/>
          <w:b/>
          <w:bCs/>
          <w:sz w:val="24"/>
          <w:szCs w:val="24"/>
        </w:rPr>
      </w:pPr>
    </w:p>
    <w:p w14:paraId="4D104712" w14:textId="68FCCAC8" w:rsidR="008277BF" w:rsidRPr="008277BF" w:rsidRDefault="008277BF" w:rsidP="004B0FC6">
      <w:pPr>
        <w:spacing w:after="0" w:line="240" w:lineRule="auto"/>
        <w:rPr>
          <w:rFonts w:ascii="Times New Roman" w:eastAsia="Times New Roman" w:hAnsi="Times New Roman" w:cs="Times New Roman"/>
          <w:b/>
          <w:bCs/>
          <w:sz w:val="24"/>
          <w:szCs w:val="24"/>
        </w:rPr>
      </w:pPr>
      <w:r w:rsidRPr="008277BF">
        <w:rPr>
          <w:rFonts w:ascii="Times New Roman" w:hAnsi="Times New Roman" w:cs="Times New Roman"/>
          <w:sz w:val="24"/>
          <w:szCs w:val="24"/>
        </w:rPr>
        <w:t>Federal agencies, state agencies, local governments, Native Americans, Interstate, Intrastate, public nonprofit institution/organization, other public institution/organization, private nonprofit/organization, or any other organization subject to the jurisdiction of the United States with interests that support the mission of the Serv</w:t>
      </w:r>
      <w:r>
        <w:rPr>
          <w:rFonts w:ascii="Times New Roman" w:hAnsi="Times New Roman" w:cs="Times New Roman"/>
          <w:sz w:val="24"/>
          <w:szCs w:val="24"/>
        </w:rPr>
        <w:t>ice on a cost recoverable basis were eligible.</w:t>
      </w:r>
    </w:p>
    <w:p w14:paraId="5C15A658" w14:textId="77777777" w:rsidR="008277BF" w:rsidRDefault="008277BF" w:rsidP="004B0FC6">
      <w:pPr>
        <w:spacing w:after="0" w:line="240" w:lineRule="auto"/>
        <w:rPr>
          <w:rFonts w:ascii="Times New Roman" w:eastAsia="Times New Roman" w:hAnsi="Times New Roman" w:cs="Times New Roman"/>
          <w:b/>
          <w:bCs/>
          <w:sz w:val="24"/>
          <w:szCs w:val="24"/>
        </w:rPr>
      </w:pPr>
    </w:p>
    <w:p w14:paraId="2B1393A9"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Federal law</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 entity, state, local or Tribal government, academia or other type of organization.</w:t>
      </w:r>
    </w:p>
    <w:p w14:paraId="2B1393AA"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 </w:t>
      </w:r>
    </w:p>
    <w:p w14:paraId="2B1393AB"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DUNS Registration</w:t>
      </w:r>
    </w:p>
    <w:p w14:paraId="2B1393AC"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Request a DUNS number online at </w:t>
      </w:r>
      <w:hyperlink r:id="rId12" w:history="1">
        <w:r w:rsidRPr="004B0FC6">
          <w:rPr>
            <w:rFonts w:ascii="Times New Roman" w:eastAsia="Times New Roman" w:hAnsi="Times New Roman" w:cs="Times New Roman"/>
            <w:color w:val="0000FF"/>
            <w:sz w:val="24"/>
            <w:szCs w:val="24"/>
            <w:u w:val="single"/>
          </w:rPr>
          <w:t>http://fedgov.dnb.com/webform</w:t>
        </w:r>
      </w:hyperlink>
      <w:r w:rsidRPr="004B0FC6">
        <w:rPr>
          <w:rFonts w:ascii="Times New Roman" w:eastAsia="Times New Roman" w:hAnsi="Times New Roman" w:cs="Times New Roman"/>
          <w:sz w:val="24"/>
          <w:szCs w:val="24"/>
        </w:rPr>
        <w:t>.  U.S.-based entities may also request a DUNS number by telephone by calling the Dun &amp; Bradstreet Government Customer Response Center, Monday – Friday, 7 AM to 8 PM CST at the following numbers:</w:t>
      </w:r>
    </w:p>
    <w:p w14:paraId="2B1393AD"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U.S. and U.S Virgin Islands: 1-866-705-5711</w:t>
      </w:r>
    </w:p>
    <w:p w14:paraId="2B1393AE"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Alaska and Puerto Rico: 1-800-234-3867 (Select Option 2, then Option 1)</w:t>
      </w:r>
    </w:p>
    <w:p w14:paraId="2B1393AF"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For Hearing Impaired Customers Only call: 1-877-807-1679 (TTY Line) </w:t>
      </w:r>
    </w:p>
    <w:p w14:paraId="2B1393B0" w14:textId="77777777" w:rsidR="004B0FC6" w:rsidRPr="004B0FC6" w:rsidRDefault="004B0FC6" w:rsidP="004B0FC6">
      <w:pPr>
        <w:spacing w:after="0" w:line="240" w:lineRule="auto"/>
        <w:ind w:left="360"/>
        <w:rPr>
          <w:rFonts w:ascii="Times New Roman" w:eastAsia="Times New Roman" w:hAnsi="Times New Roman" w:cs="Times New Roman"/>
          <w:b/>
          <w:color w:val="006600"/>
          <w:sz w:val="24"/>
          <w:szCs w:val="24"/>
        </w:rPr>
      </w:pPr>
      <w:r w:rsidRPr="004B0FC6">
        <w:rPr>
          <w:rFonts w:ascii="Times New Roman" w:eastAsia="Times New Roman" w:hAnsi="Times New Roman" w:cs="Times New Roman"/>
          <w:sz w:val="24"/>
          <w:szCs w:val="24"/>
        </w:rPr>
        <w:t xml:space="preserve">Once assigned a DUNS number, entities are responsible for maintaining up-to-date information with Dun &amp; Bradstreet.  </w:t>
      </w:r>
    </w:p>
    <w:p w14:paraId="2B1393B1"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3B2"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Entity Registration in SAM</w:t>
      </w:r>
    </w:p>
    <w:p w14:paraId="2B1393B3"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Register </w:t>
      </w:r>
      <w:hyperlink w:history="1"/>
      <w:r w:rsidRPr="004B0FC6">
        <w:rPr>
          <w:rFonts w:ascii="Times New Roman" w:eastAsia="Times New Roman" w:hAnsi="Times New Roman" w:cs="Times New Roman"/>
          <w:sz w:val="24"/>
          <w:szCs w:val="24"/>
        </w:rPr>
        <w:t xml:space="preserve">in SAM online at </w:t>
      </w:r>
      <w:hyperlink r:id="rId13" w:history="1">
        <w:r w:rsidRPr="004B0FC6">
          <w:rPr>
            <w:rFonts w:ascii="Times New Roman" w:eastAsia="Times New Roman" w:hAnsi="Times New Roman" w:cs="Times New Roman"/>
            <w:color w:val="0000FF"/>
            <w:sz w:val="24"/>
            <w:szCs w:val="24"/>
            <w:u w:val="single"/>
          </w:rPr>
          <w:t>http://www.sam.gov/</w:t>
        </w:r>
      </w:hyperlink>
      <w:r w:rsidRPr="004B0FC6">
        <w:rPr>
          <w:rFonts w:ascii="Times New Roman" w:eastAsia="Times New Roman" w:hAnsi="Times New Roman" w:cs="Times New Roman"/>
          <w:sz w:val="24"/>
          <w:szCs w:val="24"/>
        </w:rPr>
        <w:t>.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be paid directly to a United States bank account must enter and maintain valid and current banking information in SAM.</w:t>
      </w:r>
    </w:p>
    <w:p w14:paraId="2B1393B4"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3B5"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Excluded Entities</w:t>
      </w:r>
    </w:p>
    <w:p w14:paraId="2B1393B6"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Applicant entities or their key project personnel identified in the SAM.gov Exclusions database as ineligible, prohibited/restricted or excluded from receiving Federal contracts, </w:t>
      </w:r>
      <w:r w:rsidRPr="004B0FC6">
        <w:rPr>
          <w:rFonts w:ascii="Times New Roman" w:eastAsia="Times New Roman" w:hAnsi="Times New Roman" w:cs="Times New Roman"/>
          <w:sz w:val="24"/>
          <w:szCs w:val="24"/>
        </w:rPr>
        <w:lastRenderedPageBreak/>
        <w:t>certain subcontracts, and certain Federal assistance and benefits will not be considered for Federal funding, as applicable to the funding being requested under this Federal program.</w:t>
      </w:r>
    </w:p>
    <w:p w14:paraId="2B1393B7" w14:textId="77777777" w:rsidR="004B0FC6" w:rsidRPr="004B0FC6" w:rsidRDefault="004B0FC6" w:rsidP="004B0FC6">
      <w:pPr>
        <w:spacing w:after="0" w:line="240" w:lineRule="auto"/>
        <w:rPr>
          <w:rFonts w:ascii="Times New Roman" w:eastAsia="Times New Roman" w:hAnsi="Times New Roman" w:cs="Times New Roman"/>
          <w:b/>
          <w:sz w:val="24"/>
          <w:szCs w:val="24"/>
        </w:rPr>
      </w:pPr>
    </w:p>
    <w:p w14:paraId="2B1393B8" w14:textId="77777777" w:rsid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 xml:space="preserve">Cost Sharing or Matching: </w:t>
      </w:r>
    </w:p>
    <w:p w14:paraId="44FC3CE3" w14:textId="77777777" w:rsidR="008277BF" w:rsidRDefault="008277BF" w:rsidP="008277BF">
      <w:pPr>
        <w:spacing w:after="0" w:line="240" w:lineRule="auto"/>
        <w:rPr>
          <w:rFonts w:ascii="Times New Roman" w:eastAsia="Times New Roman" w:hAnsi="Times New Roman" w:cs="Times New Roman"/>
          <w:b/>
          <w:sz w:val="24"/>
          <w:szCs w:val="24"/>
        </w:rPr>
      </w:pPr>
    </w:p>
    <w:p w14:paraId="1BB8AF54" w14:textId="262A69F3" w:rsidR="008277BF" w:rsidRPr="008277BF" w:rsidRDefault="008277BF" w:rsidP="008277BF">
      <w:pPr>
        <w:spacing w:after="0" w:line="240" w:lineRule="auto"/>
        <w:rPr>
          <w:rFonts w:ascii="Times New Roman" w:eastAsia="Times New Roman" w:hAnsi="Times New Roman" w:cs="Times New Roman"/>
          <w:sz w:val="24"/>
          <w:szCs w:val="24"/>
        </w:rPr>
      </w:pPr>
      <w:r w:rsidRPr="008277BF">
        <w:rPr>
          <w:rFonts w:ascii="Times New Roman" w:eastAsia="Times New Roman" w:hAnsi="Times New Roman" w:cs="Times New Roman"/>
          <w:sz w:val="24"/>
          <w:szCs w:val="24"/>
        </w:rPr>
        <w:t>Cost sharing or matching is not a required element of this award.</w:t>
      </w:r>
    </w:p>
    <w:p w14:paraId="0B75181B" w14:textId="77777777" w:rsidR="008277BF" w:rsidRPr="004B0FC6" w:rsidRDefault="008277BF" w:rsidP="008277BF">
      <w:pPr>
        <w:spacing w:after="0" w:line="240" w:lineRule="auto"/>
        <w:rPr>
          <w:rFonts w:ascii="Times New Roman" w:eastAsia="Times New Roman" w:hAnsi="Times New Roman" w:cs="Times New Roman"/>
          <w:b/>
          <w:sz w:val="24"/>
          <w:szCs w:val="24"/>
        </w:rPr>
      </w:pPr>
    </w:p>
    <w:p w14:paraId="2B1393BD" w14:textId="77777777" w:rsidR="004B0FC6" w:rsidRPr="004B0FC6" w:rsidRDefault="004B0FC6" w:rsidP="004B0FC6">
      <w:pPr>
        <w:keepNext/>
        <w:spacing w:after="0" w:line="240" w:lineRule="auto"/>
        <w:jc w:val="both"/>
        <w:outlineLvl w:val="2"/>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IV. Application Requirements</w:t>
      </w:r>
    </w:p>
    <w:p w14:paraId="2B1393BE"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To be considered for funding under this funding opportunity, an application must contain:</w:t>
      </w:r>
    </w:p>
    <w:p w14:paraId="2B1393BF"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2B1393C0" w14:textId="77777777" w:rsidR="004B0FC6" w:rsidRPr="004B0FC6" w:rsidRDefault="004B0FC6" w:rsidP="004B0FC6">
      <w:pPr>
        <w:numPr>
          <w:ilvl w:val="0"/>
          <w:numId w:val="6"/>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A completed, signed and dated Application for Federal Assistance form.  </w:t>
      </w:r>
      <w:r w:rsidRPr="004B0FC6">
        <w:rPr>
          <w:rFonts w:ascii="Times New Roman" w:eastAsia="Times New Roman" w:hAnsi="Times New Roman" w:cs="Times New Roman"/>
          <w:sz w:val="24"/>
          <w:szCs w:val="24"/>
          <w:shd w:val="clear" w:color="auto" w:fill="D9D9D9"/>
        </w:rPr>
        <w:t>[At a minimum, all NOFOs must require applicants to submit the appropriate Standard Form (SF) 424, Application for Federal Assistance (i.e., SF 424, SF 424-Mandatory, or SF 424-Individual) form.  The only exception to the SF 424 requirement is if the program has OMB approval to use an alternative application form.  Insert form instructions based on your eligible applicant base.  Individuals applying on their own (unrelated to any business or non-profit organization s/he may own or operate in her/his own name) must use the SF 424, Application for Federal Assistance-Individual form (</w:t>
      </w:r>
      <w:hyperlink r:id="rId14" w:history="1">
        <w:r w:rsidRPr="004B0FC6">
          <w:rPr>
            <w:rFonts w:ascii="Times New Roman" w:eastAsia="Times New Roman" w:hAnsi="Times New Roman" w:cs="Times New Roman"/>
            <w:color w:val="0000FF"/>
            <w:sz w:val="24"/>
            <w:szCs w:val="24"/>
            <w:u w:val="single"/>
            <w:shd w:val="clear" w:color="auto" w:fill="D9D9D9"/>
          </w:rPr>
          <w:t>http://apply07.grants.gov/apply/FormLinks?family=12</w:t>
        </w:r>
      </w:hyperlink>
      <w:r w:rsidRPr="004B0FC6">
        <w:rPr>
          <w:rFonts w:ascii="Times New Roman" w:eastAsia="Times New Roman" w:hAnsi="Times New Roman" w:cs="Times New Roman"/>
          <w:sz w:val="24"/>
          <w:szCs w:val="24"/>
          <w:shd w:val="clear" w:color="auto" w:fill="D9D9D9"/>
        </w:rPr>
        <w:t>).  All other applicants to discretionary programs and for single source awards must use the SF 424, Application for Federal Assistance form (</w:t>
      </w:r>
      <w:hyperlink r:id="rId15" w:history="1">
        <w:r w:rsidRPr="004B0FC6">
          <w:rPr>
            <w:rFonts w:ascii="Times New Roman" w:eastAsia="Times New Roman" w:hAnsi="Times New Roman" w:cs="Times New Roman"/>
            <w:color w:val="0000FF"/>
            <w:sz w:val="24"/>
            <w:szCs w:val="24"/>
            <w:u w:val="single"/>
            <w:shd w:val="clear" w:color="auto" w:fill="D9D9D9"/>
          </w:rPr>
          <w:t>http://apply07.grants.gov/apply/FormLinks?family=15</w:t>
        </w:r>
      </w:hyperlink>
      <w:r w:rsidRPr="004B0FC6">
        <w:rPr>
          <w:rFonts w:ascii="Times New Roman" w:eastAsia="Times New Roman" w:hAnsi="Times New Roman" w:cs="Times New Roman"/>
          <w:sz w:val="24"/>
          <w:szCs w:val="24"/>
          <w:shd w:val="clear" w:color="auto" w:fill="D9D9D9"/>
        </w:rPr>
        <w:t>).  Mandatory programs may require applicants to use the SF 424, Application for Federal Assistance-Mandatory form (</w:t>
      </w:r>
      <w:hyperlink r:id="rId16" w:history="1">
        <w:r w:rsidRPr="004B0FC6">
          <w:rPr>
            <w:rFonts w:ascii="Times New Roman" w:eastAsia="Times New Roman" w:hAnsi="Times New Roman" w:cs="Times New Roman"/>
            <w:color w:val="0000FF"/>
            <w:sz w:val="24"/>
            <w:szCs w:val="24"/>
            <w:u w:val="single"/>
            <w:shd w:val="clear" w:color="auto" w:fill="D9D9D9"/>
          </w:rPr>
          <w:t>http://apply07.grants.gov/apply/FormLinks?family=16)</w:t>
        </w:r>
      </w:hyperlink>
      <w:r w:rsidRPr="004B0FC6">
        <w:rPr>
          <w:rFonts w:ascii="Times New Roman" w:eastAsia="Times New Roman" w:hAnsi="Times New Roman" w:cs="Times New Roman"/>
          <w:sz w:val="24"/>
          <w:szCs w:val="24"/>
          <w:shd w:val="clear" w:color="auto" w:fill="D9D9D9"/>
        </w:rPr>
        <w:t>]</w:t>
      </w:r>
      <w:r w:rsidRPr="004B0FC6">
        <w:rPr>
          <w:rFonts w:ascii="Times New Roman" w:eastAsia="Times New Roman" w:hAnsi="Times New Roman" w:cs="Times New Roman"/>
          <w:sz w:val="24"/>
          <w:szCs w:val="24"/>
        </w:rPr>
        <w:t xml:space="preserve">.  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      </w:t>
      </w:r>
    </w:p>
    <w:p w14:paraId="2B1393C1"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2B1393C4" w14:textId="77777777" w:rsidR="004B0FC6" w:rsidRPr="008277BF" w:rsidRDefault="004B0FC6" w:rsidP="004B0FC6">
      <w:pPr>
        <w:keepNext/>
        <w:spacing w:after="0" w:line="240" w:lineRule="auto"/>
        <w:ind w:left="360" w:hanging="360"/>
        <w:jc w:val="both"/>
        <w:outlineLvl w:val="1"/>
        <w:rPr>
          <w:rFonts w:ascii="Times New Roman" w:eastAsia="Times New Roman" w:hAnsi="Times New Roman" w:cs="Times New Roman"/>
          <w:b/>
          <w:bCs/>
          <w:sz w:val="24"/>
          <w:szCs w:val="24"/>
          <w:u w:val="single"/>
        </w:rPr>
      </w:pPr>
      <w:r w:rsidRPr="008277BF">
        <w:rPr>
          <w:rFonts w:ascii="Times New Roman" w:eastAsia="Times New Roman" w:hAnsi="Times New Roman" w:cs="Times New Roman"/>
          <w:b/>
          <w:bCs/>
          <w:sz w:val="24"/>
          <w:szCs w:val="24"/>
        </w:rPr>
        <w:t>B.</w:t>
      </w:r>
      <w:r w:rsidRPr="008277BF">
        <w:rPr>
          <w:rFonts w:ascii="Times New Roman" w:eastAsia="Times New Roman" w:hAnsi="Times New Roman" w:cs="Times New Roman"/>
          <w:b/>
          <w:bCs/>
          <w:sz w:val="24"/>
          <w:szCs w:val="24"/>
        </w:rPr>
        <w:tab/>
        <w:t>Project Summary</w:t>
      </w:r>
    </w:p>
    <w:p w14:paraId="2B1393C5"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rPr>
      </w:pPr>
      <w:r w:rsidRPr="008277BF">
        <w:rPr>
          <w:rFonts w:ascii="Times New Roman" w:eastAsia="Times New Roman" w:hAnsi="Times New Roman" w:cs="Times New Roman"/>
          <w:sz w:val="24"/>
          <w:szCs w:val="24"/>
        </w:rPr>
        <w:tab/>
        <w:t xml:space="preserve">Briefly summarize the project, in one page or less.  Include the title of the project, geographic location, and a </w:t>
      </w:r>
      <w:r w:rsidRPr="008277BF">
        <w:rPr>
          <w:rFonts w:ascii="Times New Roman" w:eastAsia="Times New Roman" w:hAnsi="Times New Roman" w:cs="Times New Roman"/>
          <w:sz w:val="24"/>
          <w:szCs w:val="24"/>
          <w:u w:val="single"/>
        </w:rPr>
        <w:t>brief</w:t>
      </w:r>
      <w:r w:rsidRPr="008277BF">
        <w:rPr>
          <w:rFonts w:ascii="Times New Roman" w:eastAsia="Times New Roman" w:hAnsi="Times New Roman" w:cs="Times New Roman"/>
          <w:sz w:val="24"/>
          <w:szCs w:val="24"/>
        </w:rPr>
        <w:t xml:space="preserve"> overview of the need for the project.  Goal(s), objectives, specific project activities, anticipated outputs and outcomes can also be included in this section.</w:t>
      </w:r>
      <w:r w:rsidRPr="004B0FC6">
        <w:rPr>
          <w:rFonts w:ascii="Times New Roman" w:eastAsia="Times New Roman" w:hAnsi="Times New Roman" w:cs="Times New Roman"/>
          <w:sz w:val="24"/>
          <w:szCs w:val="24"/>
        </w:rPr>
        <w:t xml:space="preserve">  </w:t>
      </w:r>
    </w:p>
    <w:p w14:paraId="2B1393C6" w14:textId="77777777" w:rsidR="004B0FC6" w:rsidRPr="004B0FC6" w:rsidRDefault="004B0FC6" w:rsidP="004B0FC6">
      <w:pPr>
        <w:spacing w:after="0" w:line="240" w:lineRule="auto"/>
        <w:ind w:left="360" w:hanging="360"/>
        <w:jc w:val="both"/>
        <w:rPr>
          <w:rFonts w:ascii="Times New Roman" w:eastAsia="Times New Roman" w:hAnsi="Times New Roman" w:cs="Times New Roman"/>
          <w:sz w:val="24"/>
          <w:szCs w:val="24"/>
        </w:rPr>
      </w:pPr>
    </w:p>
    <w:p w14:paraId="2B1393C7" w14:textId="77777777" w:rsidR="004B0FC6" w:rsidRPr="008277BF" w:rsidRDefault="004B0FC6" w:rsidP="004B0FC6">
      <w:pPr>
        <w:keepNext/>
        <w:spacing w:after="0" w:line="240" w:lineRule="auto"/>
        <w:ind w:left="360" w:hanging="360"/>
        <w:jc w:val="both"/>
        <w:outlineLvl w:val="1"/>
        <w:rPr>
          <w:rFonts w:ascii="Times New Roman" w:eastAsia="Times New Roman" w:hAnsi="Times New Roman" w:cs="Times New Roman"/>
          <w:b/>
          <w:bCs/>
          <w:sz w:val="24"/>
          <w:szCs w:val="24"/>
        </w:rPr>
      </w:pPr>
      <w:r w:rsidRPr="008277BF">
        <w:rPr>
          <w:rFonts w:ascii="Times New Roman" w:eastAsia="Times New Roman" w:hAnsi="Times New Roman" w:cs="Times New Roman"/>
          <w:b/>
          <w:bCs/>
          <w:sz w:val="24"/>
          <w:szCs w:val="24"/>
        </w:rPr>
        <w:t>C.</w:t>
      </w:r>
      <w:r w:rsidRPr="008277BF">
        <w:rPr>
          <w:rFonts w:ascii="Times New Roman" w:eastAsia="Times New Roman" w:hAnsi="Times New Roman" w:cs="Times New Roman"/>
          <w:b/>
          <w:bCs/>
          <w:sz w:val="24"/>
          <w:szCs w:val="24"/>
        </w:rPr>
        <w:tab/>
        <w:t>Project Narrative</w:t>
      </w:r>
    </w:p>
    <w:p w14:paraId="2B1393C8" w14:textId="77777777" w:rsidR="004B0FC6" w:rsidRPr="008277BF" w:rsidRDefault="004B0FC6" w:rsidP="004B0FC6">
      <w:pPr>
        <w:spacing w:after="0" w:line="240" w:lineRule="auto"/>
        <w:rPr>
          <w:rFonts w:ascii="Times New Roman" w:eastAsia="Times New Roman" w:hAnsi="Times New Roman" w:cs="Times New Roman"/>
          <w:sz w:val="24"/>
          <w:szCs w:val="24"/>
        </w:rPr>
      </w:pPr>
    </w:p>
    <w:p w14:paraId="2B1393C9" w14:textId="77777777" w:rsidR="004B0FC6" w:rsidRPr="008277BF" w:rsidRDefault="004B0FC6" w:rsidP="004B0FC6">
      <w:pPr>
        <w:spacing w:after="0" w:line="240" w:lineRule="auto"/>
        <w:ind w:left="720" w:hanging="360"/>
        <w:rPr>
          <w:rFonts w:ascii="Times New Roman" w:eastAsia="Times New Roman" w:hAnsi="Times New Roman" w:cs="Times New Roman"/>
          <w:sz w:val="24"/>
          <w:szCs w:val="24"/>
        </w:rPr>
      </w:pPr>
      <w:r w:rsidRPr="008277BF">
        <w:rPr>
          <w:rFonts w:ascii="Times New Roman" w:eastAsia="Times New Roman" w:hAnsi="Times New Roman" w:cs="Times New Roman"/>
          <w:b/>
          <w:bCs/>
          <w:sz w:val="24"/>
          <w:szCs w:val="24"/>
        </w:rPr>
        <w:t>1.</w:t>
      </w:r>
      <w:r w:rsidRPr="008277BF">
        <w:rPr>
          <w:rFonts w:ascii="Times New Roman" w:eastAsia="Times New Roman" w:hAnsi="Times New Roman" w:cs="Times New Roman"/>
          <w:b/>
          <w:bCs/>
          <w:sz w:val="24"/>
          <w:szCs w:val="24"/>
        </w:rPr>
        <w:tab/>
        <w:t>Statement of Need:</w:t>
      </w:r>
      <w:r w:rsidRPr="008277BF">
        <w:rPr>
          <w:rFonts w:ascii="Times New Roman" w:eastAsia="Times New Roman" w:hAnsi="Times New Roman" w:cs="Times New Roman"/>
          <w:sz w:val="24"/>
          <w:szCs w:val="24"/>
        </w:rPr>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2B1393CA" w14:textId="77777777" w:rsidR="004B0FC6" w:rsidRPr="008277BF" w:rsidRDefault="004B0FC6" w:rsidP="004B0FC6">
      <w:pPr>
        <w:spacing w:after="0" w:line="240" w:lineRule="auto"/>
        <w:ind w:left="720" w:hanging="360"/>
        <w:jc w:val="both"/>
        <w:rPr>
          <w:rFonts w:ascii="Times New Roman" w:eastAsia="Times New Roman" w:hAnsi="Times New Roman" w:cs="Times New Roman"/>
          <w:sz w:val="24"/>
          <w:szCs w:val="24"/>
        </w:rPr>
      </w:pPr>
    </w:p>
    <w:p w14:paraId="2B1393CB" w14:textId="77777777" w:rsidR="004B0FC6" w:rsidRPr="008277BF" w:rsidRDefault="004B0FC6" w:rsidP="004B0FC6">
      <w:pPr>
        <w:spacing w:after="0" w:line="240" w:lineRule="auto"/>
        <w:ind w:left="720" w:hanging="360"/>
        <w:rPr>
          <w:rFonts w:ascii="Times New Roman" w:eastAsia="Times New Roman" w:hAnsi="Times New Roman" w:cs="Times New Roman"/>
          <w:sz w:val="24"/>
          <w:szCs w:val="24"/>
        </w:rPr>
      </w:pPr>
      <w:r w:rsidRPr="008277BF">
        <w:rPr>
          <w:rFonts w:ascii="Times New Roman" w:eastAsia="Times New Roman" w:hAnsi="Times New Roman" w:cs="Times New Roman"/>
          <w:b/>
          <w:bCs/>
          <w:sz w:val="24"/>
          <w:szCs w:val="24"/>
        </w:rPr>
        <w:t>2.</w:t>
      </w:r>
      <w:r w:rsidRPr="008277BF">
        <w:rPr>
          <w:rFonts w:ascii="Times New Roman" w:eastAsia="Times New Roman" w:hAnsi="Times New Roman" w:cs="Times New Roman"/>
          <w:b/>
          <w:bCs/>
          <w:sz w:val="24"/>
          <w:szCs w:val="24"/>
        </w:rPr>
        <w:tab/>
        <w:t>Project Goals and Objectives:</w:t>
      </w:r>
      <w:r w:rsidRPr="008277BF">
        <w:rPr>
          <w:rFonts w:ascii="Times New Roman" w:eastAsia="Times New Roman" w:hAnsi="Times New Roman" w:cs="Times New Roman"/>
          <w:sz w:val="24"/>
          <w:szCs w:val="24"/>
        </w:rPr>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2B1393CC" w14:textId="77777777" w:rsidR="004B0FC6" w:rsidRPr="008277BF" w:rsidRDefault="004B0FC6" w:rsidP="004B0FC6">
      <w:pPr>
        <w:spacing w:after="0" w:line="240" w:lineRule="auto"/>
        <w:ind w:left="720" w:hanging="360"/>
        <w:jc w:val="both"/>
        <w:rPr>
          <w:rFonts w:ascii="Times New Roman" w:eastAsia="Times New Roman" w:hAnsi="Times New Roman" w:cs="Times New Roman"/>
          <w:b/>
          <w:bCs/>
          <w:sz w:val="24"/>
          <w:szCs w:val="24"/>
        </w:rPr>
      </w:pPr>
    </w:p>
    <w:p w14:paraId="2B1393CD" w14:textId="77777777" w:rsidR="004B0FC6" w:rsidRPr="008277BF" w:rsidRDefault="004B0FC6" w:rsidP="004B0FC6">
      <w:pPr>
        <w:spacing w:after="0" w:line="240" w:lineRule="auto"/>
        <w:ind w:left="720" w:hanging="360"/>
        <w:rPr>
          <w:rFonts w:ascii="Times New Roman" w:eastAsia="Times New Roman" w:hAnsi="Times New Roman" w:cs="Times New Roman"/>
          <w:sz w:val="24"/>
          <w:szCs w:val="24"/>
        </w:rPr>
      </w:pPr>
      <w:r w:rsidRPr="008277BF">
        <w:rPr>
          <w:rFonts w:ascii="Times New Roman" w:eastAsia="Times New Roman" w:hAnsi="Times New Roman" w:cs="Times New Roman"/>
          <w:b/>
          <w:bCs/>
          <w:sz w:val="24"/>
          <w:szCs w:val="24"/>
        </w:rPr>
        <w:lastRenderedPageBreak/>
        <w:t>3.</w:t>
      </w:r>
      <w:r w:rsidRPr="008277BF">
        <w:rPr>
          <w:rFonts w:ascii="Times New Roman" w:eastAsia="Times New Roman" w:hAnsi="Times New Roman" w:cs="Times New Roman"/>
          <w:b/>
          <w:bCs/>
          <w:sz w:val="24"/>
          <w:szCs w:val="24"/>
        </w:rPr>
        <w:tab/>
        <w:t>Project Activities, Methods and Timetable:</w:t>
      </w:r>
      <w:r w:rsidRPr="008277BF">
        <w:rPr>
          <w:rFonts w:ascii="Times New Roman" w:eastAsia="Times New Roman" w:hAnsi="Times New Roman" w:cs="Times New Roman"/>
          <w:sz w:val="24"/>
          <w:szCs w:val="24"/>
        </w:rPr>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8277BF">
        <w:rPr>
          <w:rFonts w:ascii="Times New Roman" w:eastAsia="Times New Roman" w:hAnsi="Times New Roman" w:cs="Times New Roman"/>
          <w:sz w:val="24"/>
          <w:szCs w:val="24"/>
          <w:u w:val="single"/>
        </w:rPr>
        <w:t>do not include as separate attachments</w:t>
      </w:r>
      <w:r w:rsidRPr="008277BF">
        <w:rPr>
          <w:rFonts w:ascii="Times New Roman" w:eastAsia="Times New Roman" w:hAnsi="Times New Roman" w:cs="Times New Roman"/>
          <w:sz w:val="24"/>
          <w:szCs w:val="24"/>
        </w:rPr>
        <w:t>).  The timetable should not propose specific dates but instead group activities by month for each month over the entire proposed project period.</w:t>
      </w:r>
    </w:p>
    <w:p w14:paraId="2B1393CE" w14:textId="77777777" w:rsidR="004B0FC6" w:rsidRPr="008277BF" w:rsidRDefault="004B0FC6" w:rsidP="004B0FC6">
      <w:pPr>
        <w:spacing w:after="0" w:line="240" w:lineRule="auto"/>
        <w:ind w:left="720" w:hanging="360"/>
        <w:rPr>
          <w:rFonts w:ascii="Times New Roman" w:eastAsia="Times New Roman" w:hAnsi="Times New Roman" w:cs="Times New Roman"/>
          <w:sz w:val="24"/>
          <w:szCs w:val="24"/>
        </w:rPr>
      </w:pPr>
    </w:p>
    <w:p w14:paraId="2B1393CF" w14:textId="77777777" w:rsidR="004B0FC6" w:rsidRPr="008277BF" w:rsidRDefault="004B0FC6" w:rsidP="004B0FC6">
      <w:pPr>
        <w:spacing w:after="0" w:line="240" w:lineRule="auto"/>
        <w:ind w:left="720" w:hanging="360"/>
        <w:rPr>
          <w:rFonts w:ascii="Times New Roman" w:eastAsia="Times New Roman" w:hAnsi="Times New Roman" w:cs="Times New Roman"/>
          <w:sz w:val="24"/>
          <w:szCs w:val="24"/>
        </w:rPr>
      </w:pPr>
      <w:r w:rsidRPr="008277BF">
        <w:rPr>
          <w:rFonts w:ascii="Times New Roman" w:eastAsia="Times New Roman" w:hAnsi="Times New Roman" w:cs="Times New Roman"/>
          <w:b/>
          <w:sz w:val="24"/>
          <w:szCs w:val="24"/>
        </w:rPr>
        <w:t>4.</w:t>
      </w:r>
      <w:r w:rsidRPr="008277BF">
        <w:rPr>
          <w:rFonts w:ascii="Times New Roman" w:eastAsia="Times New Roman" w:hAnsi="Times New Roman" w:cs="Times New Roman"/>
          <w:b/>
          <w:sz w:val="24"/>
          <w:szCs w:val="24"/>
        </w:rPr>
        <w:tab/>
        <w:t>Stakeholder Coordination/Involvement:</w:t>
      </w:r>
      <w:r w:rsidRPr="008277BF">
        <w:rPr>
          <w:rFonts w:ascii="Times New Roman" w:eastAsia="Times New Roman" w:hAnsi="Times New Roman" w:cs="Times New Roman"/>
          <w:sz w:val="24"/>
          <w:szCs w:val="24"/>
        </w:rPr>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2B1393D0" w14:textId="77777777" w:rsidR="004B0FC6" w:rsidRPr="008277BF" w:rsidRDefault="004B0FC6" w:rsidP="004B0FC6">
      <w:pPr>
        <w:spacing w:after="0" w:line="240" w:lineRule="auto"/>
        <w:ind w:left="720" w:hanging="360"/>
        <w:jc w:val="both"/>
        <w:rPr>
          <w:rFonts w:ascii="Times New Roman" w:eastAsia="Times New Roman" w:hAnsi="Times New Roman" w:cs="Times New Roman"/>
          <w:b/>
          <w:bCs/>
          <w:sz w:val="24"/>
          <w:szCs w:val="24"/>
        </w:rPr>
      </w:pPr>
    </w:p>
    <w:p w14:paraId="2B1393D1" w14:textId="77777777" w:rsidR="004B0FC6" w:rsidRPr="008277BF" w:rsidRDefault="004B0FC6" w:rsidP="004B0FC6">
      <w:pPr>
        <w:spacing w:after="0" w:line="240" w:lineRule="auto"/>
        <w:ind w:left="720" w:hanging="360"/>
        <w:rPr>
          <w:rFonts w:ascii="Times New Roman" w:eastAsia="Times New Roman" w:hAnsi="Times New Roman" w:cs="Times New Roman"/>
          <w:sz w:val="24"/>
          <w:szCs w:val="24"/>
        </w:rPr>
      </w:pPr>
      <w:r w:rsidRPr="008277BF">
        <w:rPr>
          <w:rFonts w:ascii="Times New Roman" w:eastAsia="Times New Roman" w:hAnsi="Times New Roman" w:cs="Times New Roman"/>
          <w:b/>
          <w:bCs/>
          <w:sz w:val="24"/>
          <w:szCs w:val="24"/>
        </w:rPr>
        <w:t xml:space="preserve">5. </w:t>
      </w:r>
      <w:r w:rsidRPr="008277BF">
        <w:rPr>
          <w:rFonts w:ascii="Times New Roman" w:eastAsia="Times New Roman" w:hAnsi="Times New Roman" w:cs="Times New Roman"/>
          <w:b/>
          <w:bCs/>
          <w:sz w:val="24"/>
          <w:szCs w:val="24"/>
        </w:rPr>
        <w:tab/>
        <w:t xml:space="preserve">Project Monitoring and Evaluation: </w:t>
      </w:r>
      <w:r w:rsidRPr="008277BF">
        <w:rPr>
          <w:rFonts w:ascii="Times New Roman" w:eastAsia="Times New Roman" w:hAnsi="Times New Roman" w:cs="Times New Roman"/>
          <w:sz w:val="24"/>
          <w:szCs w:val="24"/>
        </w:rPr>
        <w:t xml:space="preserve">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14:paraId="2B1393D2" w14:textId="77777777" w:rsidR="004B0FC6" w:rsidRPr="008277BF" w:rsidRDefault="004B0FC6" w:rsidP="004B0FC6">
      <w:pPr>
        <w:spacing w:after="0" w:line="240" w:lineRule="auto"/>
        <w:ind w:left="720" w:hanging="360"/>
        <w:jc w:val="both"/>
        <w:rPr>
          <w:rFonts w:ascii="Times New Roman" w:eastAsia="Times New Roman" w:hAnsi="Times New Roman" w:cs="Times New Roman"/>
          <w:sz w:val="24"/>
          <w:szCs w:val="24"/>
        </w:rPr>
      </w:pPr>
    </w:p>
    <w:p w14:paraId="2B1393D3" w14:textId="77777777" w:rsidR="004B0FC6" w:rsidRPr="008277BF" w:rsidRDefault="004B0FC6" w:rsidP="004B0FC6">
      <w:pPr>
        <w:spacing w:after="0" w:line="240" w:lineRule="auto"/>
        <w:ind w:left="720" w:hanging="360"/>
        <w:rPr>
          <w:rFonts w:ascii="Times New Roman" w:eastAsia="Times New Roman" w:hAnsi="Times New Roman" w:cs="Times New Roman"/>
          <w:b/>
          <w:i/>
          <w:sz w:val="24"/>
          <w:szCs w:val="24"/>
        </w:rPr>
      </w:pPr>
      <w:r w:rsidRPr="008277BF">
        <w:rPr>
          <w:rFonts w:ascii="Times New Roman" w:eastAsia="Times New Roman" w:hAnsi="Times New Roman" w:cs="Times New Roman"/>
          <w:b/>
          <w:bCs/>
          <w:sz w:val="24"/>
          <w:szCs w:val="24"/>
        </w:rPr>
        <w:t xml:space="preserve">6. </w:t>
      </w:r>
      <w:r w:rsidRPr="008277BF">
        <w:rPr>
          <w:rFonts w:ascii="Times New Roman" w:eastAsia="Times New Roman" w:hAnsi="Times New Roman" w:cs="Times New Roman"/>
          <w:b/>
          <w:bCs/>
          <w:sz w:val="24"/>
          <w:szCs w:val="24"/>
        </w:rPr>
        <w:tab/>
        <w:t>Description of Entities Undertaking the Project</w:t>
      </w:r>
      <w:r w:rsidRPr="008277BF">
        <w:rPr>
          <w:rFonts w:ascii="Times New Roman" w:eastAsia="Times New Roman" w:hAnsi="Times New Roman" w:cs="Times New Roman"/>
          <w:sz w:val="24"/>
          <w:szCs w:val="24"/>
        </w:rPr>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If eligibility for funding is based in whole or in part on the qualifications of key personnel, provide for each key person a brief (</w:t>
      </w:r>
      <w:r w:rsidRPr="008277BF">
        <w:rPr>
          <w:rFonts w:ascii="Times New Roman" w:eastAsia="Times New Roman" w:hAnsi="Times New Roman" w:cs="Times New Roman"/>
          <w:b/>
          <w:sz w:val="24"/>
          <w:szCs w:val="24"/>
          <w:u w:val="single"/>
        </w:rPr>
        <w:t>1-2 pages</w:t>
      </w:r>
      <w:r w:rsidRPr="008277BF">
        <w:rPr>
          <w:rFonts w:ascii="Times New Roman" w:eastAsia="Times New Roman" w:hAnsi="Times New Roman" w:cs="Times New Roman"/>
          <w:sz w:val="24"/>
          <w:szCs w:val="24"/>
        </w:rPr>
        <w:t xml:space="preserve">) but descriptive overview of their education, experience and other skills that make them qualified to carry out the proposed project. To prevent unnecessary transmission of Personally Identifiable Information, </w:t>
      </w:r>
      <w:r w:rsidRPr="008277BF">
        <w:rPr>
          <w:rFonts w:ascii="Times New Roman" w:eastAsia="Times New Roman" w:hAnsi="Times New Roman" w:cs="Times New Roman"/>
          <w:b/>
          <w:i/>
          <w:sz w:val="24"/>
          <w:szCs w:val="24"/>
        </w:rPr>
        <w:t xml:space="preserve">do not include Social Security numbers, the names of family members, or any other </w:t>
      </w:r>
      <w:r w:rsidRPr="008277BF">
        <w:rPr>
          <w:rFonts w:ascii="Times New Roman" w:eastAsia="Times New Roman" w:hAnsi="Times New Roman" w:cs="Times New Roman"/>
          <w:b/>
          <w:i/>
          <w:sz w:val="24"/>
          <w:szCs w:val="24"/>
        </w:rPr>
        <w:lastRenderedPageBreak/>
        <w:t>personal or sensitive information including marital status, religion or physical characteristics on the description of key personnel qualifications.</w:t>
      </w:r>
    </w:p>
    <w:p w14:paraId="2B1393D4" w14:textId="77777777" w:rsidR="004B0FC6" w:rsidRPr="008277BF" w:rsidRDefault="004B0FC6" w:rsidP="004B0FC6">
      <w:pPr>
        <w:spacing w:after="0" w:line="240" w:lineRule="auto"/>
        <w:ind w:left="720" w:hanging="360"/>
        <w:jc w:val="both"/>
        <w:rPr>
          <w:rFonts w:ascii="Times New Roman" w:eastAsia="Times New Roman" w:hAnsi="Times New Roman" w:cs="Times New Roman"/>
          <w:b/>
          <w:i/>
          <w:sz w:val="24"/>
          <w:szCs w:val="24"/>
        </w:rPr>
      </w:pPr>
    </w:p>
    <w:p w14:paraId="2B1393D5" w14:textId="77777777" w:rsidR="004B0FC6" w:rsidRPr="008277BF" w:rsidRDefault="004B0FC6" w:rsidP="004B0FC6">
      <w:pPr>
        <w:spacing w:after="0" w:line="240" w:lineRule="auto"/>
        <w:ind w:left="720" w:hanging="360"/>
        <w:rPr>
          <w:rFonts w:ascii="Times New Roman" w:eastAsia="Times New Roman" w:hAnsi="Times New Roman" w:cs="Times New Roman"/>
          <w:sz w:val="24"/>
          <w:szCs w:val="24"/>
        </w:rPr>
      </w:pPr>
      <w:r w:rsidRPr="008277BF">
        <w:rPr>
          <w:rFonts w:ascii="Times New Roman" w:eastAsia="Times New Roman" w:hAnsi="Times New Roman" w:cs="Times New Roman"/>
          <w:b/>
          <w:bCs/>
          <w:sz w:val="24"/>
          <w:szCs w:val="24"/>
        </w:rPr>
        <w:t>7.</w:t>
      </w:r>
      <w:r w:rsidRPr="008277BF">
        <w:rPr>
          <w:rFonts w:ascii="Times New Roman" w:eastAsia="Times New Roman" w:hAnsi="Times New Roman" w:cs="Times New Roman"/>
          <w:b/>
          <w:bCs/>
          <w:sz w:val="24"/>
          <w:szCs w:val="24"/>
        </w:rPr>
        <w:tab/>
        <w:t xml:space="preserve">Sustainability: </w:t>
      </w:r>
      <w:r w:rsidRPr="008277BF">
        <w:rPr>
          <w:rFonts w:ascii="Times New Roman" w:eastAsia="Times New Roman" w:hAnsi="Times New Roman" w:cs="Times New Roman"/>
          <w:bCs/>
          <w:sz w:val="24"/>
          <w:szCs w:val="24"/>
        </w:rPr>
        <w:t xml:space="preserve">As applicable, describe which </w:t>
      </w:r>
      <w:r w:rsidRPr="008277BF">
        <w:rPr>
          <w:rFonts w:ascii="Times New Roman" w:eastAsia="Times New Roman" w:hAnsi="Times New Roman" w:cs="Times New Roman"/>
          <w:sz w:val="24"/>
          <w:szCs w:val="24"/>
        </w:rPr>
        <w:t>project activities will continue beyond the proposed project period, who will continue the work or act on the results achieved, and how and at what level you expect these future activities will be funded.</w:t>
      </w:r>
    </w:p>
    <w:p w14:paraId="2B1393D6" w14:textId="77777777" w:rsidR="004B0FC6" w:rsidRPr="008277BF" w:rsidRDefault="004B0FC6" w:rsidP="004B0FC6">
      <w:pPr>
        <w:spacing w:after="0" w:line="240" w:lineRule="auto"/>
        <w:ind w:left="720" w:hanging="360"/>
        <w:jc w:val="both"/>
        <w:rPr>
          <w:rFonts w:ascii="Times New Roman" w:eastAsia="Times New Roman" w:hAnsi="Times New Roman" w:cs="Times New Roman"/>
          <w:sz w:val="24"/>
          <w:szCs w:val="24"/>
        </w:rPr>
      </w:pPr>
    </w:p>
    <w:p w14:paraId="2B1393D7" w14:textId="77777777" w:rsidR="004B0FC6" w:rsidRPr="008277BF" w:rsidRDefault="004B0FC6" w:rsidP="004B0FC6">
      <w:pPr>
        <w:spacing w:after="0" w:line="240" w:lineRule="auto"/>
        <w:ind w:left="720" w:hanging="360"/>
        <w:jc w:val="both"/>
        <w:rPr>
          <w:rFonts w:ascii="Times New Roman" w:eastAsia="Times New Roman" w:hAnsi="Times New Roman" w:cs="Times New Roman"/>
          <w:b/>
          <w:sz w:val="24"/>
          <w:szCs w:val="24"/>
        </w:rPr>
      </w:pPr>
      <w:r w:rsidRPr="008277BF">
        <w:rPr>
          <w:rFonts w:ascii="Times New Roman" w:eastAsia="Times New Roman" w:hAnsi="Times New Roman" w:cs="Times New Roman"/>
          <w:b/>
          <w:sz w:val="24"/>
          <w:szCs w:val="24"/>
        </w:rPr>
        <w:t xml:space="preserve">8. </w:t>
      </w:r>
      <w:r w:rsidRPr="008277BF">
        <w:rPr>
          <w:rFonts w:ascii="Times New Roman" w:eastAsia="Times New Roman" w:hAnsi="Times New Roman" w:cs="Times New Roman"/>
          <w:b/>
          <w:sz w:val="24"/>
          <w:szCs w:val="24"/>
        </w:rPr>
        <w:tab/>
        <w:t>Literature Cited</w:t>
      </w:r>
    </w:p>
    <w:p w14:paraId="2B1393DC"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2B1393DD" w14:textId="77777777" w:rsidR="004B0FC6" w:rsidRPr="004B0FC6" w:rsidRDefault="004B0FC6" w:rsidP="004B0FC6">
      <w:pPr>
        <w:keepNext/>
        <w:spacing w:after="0" w:line="240" w:lineRule="auto"/>
        <w:ind w:left="360" w:hanging="360"/>
        <w:outlineLvl w:val="1"/>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D. </w:t>
      </w:r>
      <w:r w:rsidRPr="004B0FC6">
        <w:rPr>
          <w:rFonts w:ascii="Times New Roman" w:eastAsia="Times New Roman" w:hAnsi="Times New Roman" w:cs="Times New Roman"/>
          <w:b/>
          <w:bCs/>
          <w:sz w:val="24"/>
          <w:szCs w:val="24"/>
        </w:rPr>
        <w:tab/>
        <w:t>Budget Form</w:t>
      </w:r>
    </w:p>
    <w:p w14:paraId="2B1393DE"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on the Internet at </w:t>
      </w:r>
      <w:hyperlink r:id="rId17" w:history="1">
        <w:r w:rsidRPr="004B0FC6">
          <w:rPr>
            <w:rFonts w:ascii="Times New Roman" w:eastAsia="Times New Roman" w:hAnsi="Times New Roman" w:cs="Times New Roman"/>
            <w:color w:val="0000FF"/>
            <w:sz w:val="24"/>
            <w:szCs w:val="24"/>
            <w:u w:val="single"/>
          </w:rPr>
          <w:t>http://apply07.grants.gov/apply/FormLinks?family=15</w:t>
        </w:r>
      </w:hyperlink>
      <w:r w:rsidRPr="004B0FC6">
        <w:rPr>
          <w:rFonts w:ascii="Times New Roman" w:eastAsia="Times New Roman" w:hAnsi="Times New Roman" w:cs="Times New Roman"/>
          <w:sz w:val="24"/>
          <w:szCs w:val="24"/>
        </w:rPr>
        <w:t xml:space="preserve">.  When developing your budget, keep 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w:t>
      </w:r>
      <w:hyperlink r:id="rId18" w:history="1">
        <w:r w:rsidRPr="004B0FC6">
          <w:rPr>
            <w:rFonts w:ascii="Times New Roman" w:eastAsia="Times New Roman" w:hAnsi="Times New Roman" w:cs="Times New Roman"/>
            <w:color w:val="0000FF"/>
            <w:sz w:val="24"/>
            <w:szCs w:val="24"/>
            <w:u w:val="single"/>
          </w:rPr>
          <w:t>http://www.ecfr.gov/</w:t>
        </w:r>
      </w:hyperlink>
      <w:r w:rsidRPr="004B0FC6">
        <w:rPr>
          <w:rFonts w:ascii="Times New Roman" w:eastAsia="Times New Roman" w:hAnsi="Times New Roman" w:cs="Times New Roman"/>
          <w:sz w:val="24"/>
          <w:szCs w:val="24"/>
        </w:rPr>
        <w:t xml:space="preserve">.  </w:t>
      </w:r>
    </w:p>
    <w:p w14:paraId="2B1393DF"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2B1393E0"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Multiple Federal Funding Sources</w:t>
      </w:r>
      <w:r w:rsidRPr="004B0FC6">
        <w:rPr>
          <w:rFonts w:ascii="Times New Roman" w:eastAsia="Times New Roman" w:hAnsi="Times New Roman" w:cs="Times New Roman"/>
          <w:sz w:val="24"/>
          <w:szCs w:val="24"/>
        </w:rPr>
        <w:t xml:space="preserve">: If the project budget includes multiple Federal funding sources, you must show the funds being requested from this Federal program </w:t>
      </w:r>
      <w:r w:rsidRPr="004B0FC6">
        <w:rPr>
          <w:rFonts w:ascii="Times New Roman" w:eastAsia="Times New Roman" w:hAnsi="Times New Roman" w:cs="Times New Roman"/>
          <w:i/>
          <w:sz w:val="24"/>
          <w:szCs w:val="24"/>
        </w:rPr>
        <w:t>separately</w:t>
      </w:r>
      <w:r w:rsidRPr="004B0FC6">
        <w:rPr>
          <w:rFonts w:ascii="Times New Roman" w:eastAsia="Times New Roman" w:hAnsi="Times New Roman" w:cs="Times New Roman"/>
          <w:sz w:val="24"/>
          <w:szCs w:val="24"/>
        </w:rP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14:paraId="2B1393E1" w14:textId="77777777" w:rsidR="004B0FC6" w:rsidRPr="004B0FC6" w:rsidRDefault="004B0FC6" w:rsidP="004B0FC6">
      <w:pPr>
        <w:spacing w:after="0" w:line="240" w:lineRule="auto"/>
        <w:ind w:firstLine="360"/>
        <w:rPr>
          <w:rFonts w:ascii="Times New Roman" w:eastAsia="Times New Roman" w:hAnsi="Times New Roman" w:cs="Times New Roman"/>
          <w:b/>
          <w:sz w:val="24"/>
          <w:szCs w:val="24"/>
        </w:rPr>
      </w:pPr>
    </w:p>
    <w:p w14:paraId="2B1393E2"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 xml:space="preserve">Budget Justification </w:t>
      </w:r>
    </w:p>
    <w:p w14:paraId="2B1393E3"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In a separate narrative titled “</w:t>
      </w:r>
      <w:r w:rsidRPr="004B0FC6">
        <w:rPr>
          <w:rFonts w:ascii="Times New Roman" w:eastAsia="Times New Roman" w:hAnsi="Times New Roman" w:cs="Times New Roman"/>
          <w:b/>
          <w:sz w:val="24"/>
          <w:szCs w:val="24"/>
        </w:rPr>
        <w:t>Budget Justification</w:t>
      </w:r>
      <w:r w:rsidRPr="004B0FC6">
        <w:rPr>
          <w:rFonts w:ascii="Times New Roman" w:eastAsia="Times New Roman" w:hAnsi="Times New Roman" w:cs="Times New Roman"/>
          <w:sz w:val="24"/>
          <w:szCs w:val="24"/>
        </w:rP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14:paraId="2B1393E4"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2B1393E5"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If Federally-funded equipment will be used for the project, provide a list of that equipment, including the Federal funding source.</w:t>
      </w:r>
      <w:r w:rsidRPr="004B0FC6">
        <w:rPr>
          <w:rFonts w:ascii="Times New Roman" w:eastAsia="Times New Roman" w:hAnsi="Times New Roman" w:cs="Times New Roman"/>
          <w:sz w:val="24"/>
          <w:szCs w:val="24"/>
          <w:highlight w:val="lightGray"/>
        </w:rPr>
        <w:t xml:space="preserve"> [Insert any other program-specific information for applicants to detail in their budget justifications]</w:t>
      </w:r>
      <w:r w:rsidRPr="004B0FC6">
        <w:rPr>
          <w:rFonts w:ascii="Times New Roman" w:eastAsia="Times New Roman" w:hAnsi="Times New Roman" w:cs="Times New Roman"/>
          <w:sz w:val="24"/>
          <w:szCs w:val="24"/>
        </w:rPr>
        <w:t xml:space="preserve">.   </w:t>
      </w:r>
    </w:p>
    <w:p w14:paraId="2B1393E6"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2B1393E7"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bCs/>
          <w:sz w:val="24"/>
          <w:szCs w:val="24"/>
        </w:rPr>
        <w:t>Required Indirect Cost Statement</w:t>
      </w:r>
      <w:r w:rsidRPr="004B0FC6">
        <w:rPr>
          <w:rFonts w:ascii="Times New Roman" w:eastAsia="Times New Roman" w:hAnsi="Times New Roman" w:cs="Times New Roman"/>
          <w:bCs/>
          <w:sz w:val="24"/>
          <w:szCs w:val="24"/>
        </w:rPr>
        <w:t>: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14:paraId="2B1393E8"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3E9" w14:textId="77777777" w:rsidR="004B0FC6" w:rsidRPr="004B0FC6" w:rsidRDefault="004B0FC6" w:rsidP="004B0FC6">
      <w:pPr>
        <w:spacing w:after="12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“We are:</w:t>
      </w:r>
    </w:p>
    <w:p w14:paraId="2B1393EA"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U.S. state or local government entity receiving more than $35 million in direct Federal funding each year with an indirect cost rate of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xml:space="preserve">].  We submit our </w:t>
      </w:r>
      <w:r w:rsidRPr="004B0FC6">
        <w:rPr>
          <w:rFonts w:ascii="Times New Roman" w:eastAsia="Times New Roman" w:hAnsi="Times New Roman" w:cs="Times New Roman"/>
          <w:sz w:val="24"/>
          <w:szCs w:val="24"/>
        </w:rPr>
        <w:lastRenderedPageBreak/>
        <w:t>indirect cost rate proposals to our cognizant agency.  A copy of our most recently approved rate agreement/certification is attached.</w:t>
      </w:r>
    </w:p>
    <w:p w14:paraId="2B1393EB"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U.S. state or local government entity receiving less than $35 million in direct Federal funding with an indirect cost rate of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xml:space="preserve">].  We are required to prepare and retain for audit an indirect cost rate proposal and related documentation to support those costs.  </w:t>
      </w:r>
    </w:p>
    <w:p w14:paraId="2B1393EC"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 U.S. states and local governments, please use one of the statements above or below</w:t>
      </w:r>
      <w:r w:rsidRPr="004B0FC6">
        <w:rPr>
          <w:rFonts w:ascii="Times New Roman" w:eastAsia="Times New Roman" w:hAnsi="Times New Roman" w:cs="Times New Roman"/>
          <w:sz w:val="24"/>
          <w:szCs w:val="24"/>
        </w:rPr>
        <w:t>] that has previously negotiated or currently has an approved indirect cost rate with our cognizant agency.  Our indirect cost rate is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A copy of our most recently approved rate agreement is attached.</w:t>
      </w:r>
    </w:p>
    <w:p w14:paraId="2B1393ED"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w:t>
      </w:r>
      <w:r w:rsidRPr="004B0FC6">
        <w:rPr>
          <w:rFonts w:ascii="Times New Roman" w:eastAsia="Times New Roman" w:hAnsi="Times New Roman" w:cs="Times New Roman"/>
          <w:sz w:val="24"/>
          <w:szCs w:val="24"/>
        </w:rPr>
        <w:t>] that has never submitted an indirect cost rate proposal to our cognizant agency.  Our indirect cost rate is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In the event an award is made, we will submit an indirect cost rate proposal to our cognizant agency within 90 calendar days after the award is made.</w:t>
      </w:r>
    </w:p>
    <w:p w14:paraId="2B1393EE"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w:t>
      </w:r>
      <w:r w:rsidRPr="004B0FC6">
        <w:rPr>
          <w:rFonts w:ascii="Times New Roman" w:eastAsia="Times New Roman" w:hAnsi="Times New Roman" w:cs="Times New Roman"/>
          <w:sz w:val="24"/>
          <w:szCs w:val="24"/>
        </w:rPr>
        <w:t>] that has never submitted an indirect cost rate proposal to our cognizant agency.  Our indirect cost rate is [</w:t>
      </w:r>
      <w:r w:rsidRPr="004B0FC6">
        <w:rPr>
          <w:rFonts w:ascii="Times New Roman" w:eastAsia="Times New Roman" w:hAnsi="Times New Roman" w:cs="Times New Roman"/>
          <w:sz w:val="24"/>
          <w:szCs w:val="24"/>
          <w:highlight w:val="lightGray"/>
        </w:rPr>
        <w:t>insert rate</w:t>
      </w:r>
      <w:r w:rsidRPr="004B0FC6">
        <w:rPr>
          <w:rFonts w:ascii="Times New Roman" w:eastAsia="Times New Roman" w:hAnsi="Times New Roman" w:cs="Times New Roman"/>
          <w:sz w:val="24"/>
          <w:szCs w:val="24"/>
        </w:rPr>
        <w:t xml:space="preserve">].  </w:t>
      </w:r>
      <w:r w:rsidRPr="004B0FC6">
        <w:rPr>
          <w:rFonts w:ascii="Times New Roman" w:eastAsia="Times New Roman" w:hAnsi="Times New Roman" w:cs="Times New Roman"/>
          <w:bCs/>
          <w:sz w:val="24"/>
          <w:szCs w:val="24"/>
        </w:rPr>
        <w:t xml:space="preserve">However, in the event an award is made, we will not be able to meet the requirement to submit an indirect cost rate proposal to our cognizant agency within 90 calendar days after award.  We request as a condition of award to charge a flat </w:t>
      </w:r>
      <w:r w:rsidRPr="004B0FC6">
        <w:rPr>
          <w:rFonts w:ascii="Times New Roman" w:eastAsia="Times New Roman" w:hAnsi="Times New Roman" w:cs="Times New Roman"/>
          <w:bCs/>
          <w:i/>
          <w:sz w:val="24"/>
          <w:szCs w:val="24"/>
        </w:rPr>
        <w:t>de minimus</w:t>
      </w:r>
      <w:r w:rsidRPr="004B0FC6">
        <w:rPr>
          <w:rFonts w:ascii="Times New Roman" w:eastAsia="Times New Roman" w:hAnsi="Times New Roman" w:cs="Times New Roman"/>
          <w:bCs/>
          <w:sz w:val="24"/>
          <w:szCs w:val="24"/>
        </w:rPr>
        <w:t xml:space="preserve"> indirect cost rate of 10% of modified total direct costs as defined in </w:t>
      </w:r>
      <w:hyperlink r:id="rId19" w:history="1">
        <w:r w:rsidRPr="004B0FC6">
          <w:rPr>
            <w:rFonts w:ascii="Times New Roman" w:eastAsia="Times New Roman" w:hAnsi="Times New Roman" w:cs="Times New Roman"/>
            <w:bCs/>
            <w:color w:val="0000FF"/>
            <w:sz w:val="24"/>
            <w:szCs w:val="24"/>
            <w:u w:val="single"/>
          </w:rPr>
          <w:t>Title 2 of the Code of Federal Regulations Part 200, section 200.68</w:t>
        </w:r>
      </w:hyperlink>
      <w:r w:rsidRPr="004B0FC6">
        <w:rPr>
          <w:rFonts w:ascii="Times New Roman" w:eastAsia="Times New Roman" w:hAnsi="Times New Roman" w:cs="Times New Roman"/>
          <w:bCs/>
          <w:sz w:val="24"/>
          <w:szCs w:val="24"/>
        </w:rPr>
        <w:t xml:space="preserve">.  We understand that the 10% </w:t>
      </w:r>
      <w:r w:rsidRPr="004B0FC6">
        <w:rPr>
          <w:rFonts w:ascii="Times New Roman" w:eastAsia="Times New Roman" w:hAnsi="Times New Roman" w:cs="Times New Roman"/>
          <w:bCs/>
          <w:i/>
          <w:sz w:val="24"/>
          <w:szCs w:val="24"/>
        </w:rPr>
        <w:t>de minimus</w:t>
      </w:r>
      <w:r w:rsidRPr="004B0FC6">
        <w:rPr>
          <w:rFonts w:ascii="Times New Roman" w:eastAsia="Times New Roman" w:hAnsi="Times New Roman" w:cs="Times New Roman"/>
          <w:bCs/>
          <w:sz w:val="24"/>
          <w:szCs w:val="24"/>
        </w:rPr>
        <w:t xml:space="preserve"> rate will apply for the life of the award, including any future extensions for time, and that the rate cannot be changed even if we do establish an approved rate with our cognizant agency at any point during the award period</w:t>
      </w:r>
    </w:p>
    <w:p w14:paraId="2B1393EF" w14:textId="77777777" w:rsidR="004B0FC6" w:rsidRPr="004B0FC6" w:rsidRDefault="004B0FC6" w:rsidP="004B0FC6">
      <w:pPr>
        <w:numPr>
          <w:ilvl w:val="0"/>
          <w:numId w:val="7"/>
        </w:numPr>
        <w:spacing w:after="120" w:line="240" w:lineRule="auto"/>
        <w:ind w:left="108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[i</w:t>
      </w:r>
      <w:r w:rsidRPr="004B0FC6">
        <w:rPr>
          <w:rFonts w:ascii="Times New Roman" w:eastAsia="Times New Roman" w:hAnsi="Times New Roman" w:cs="Times New Roman"/>
          <w:sz w:val="24"/>
          <w:szCs w:val="24"/>
          <w:highlight w:val="lightGray"/>
        </w:rPr>
        <w:t>nsert your organization type</w:t>
      </w:r>
      <w:r w:rsidRPr="004B0FC6">
        <w:rPr>
          <w:rFonts w:ascii="Times New Roman" w:eastAsia="Times New Roman" w:hAnsi="Times New Roman" w:cs="Times New Roman"/>
          <w:sz w:val="24"/>
          <w:szCs w:val="24"/>
        </w:rPr>
        <w:t>] that is submitting this proposal for consideration under the [</w:t>
      </w:r>
      <w:r w:rsidRPr="004B0FC6">
        <w:rPr>
          <w:rFonts w:ascii="Times New Roman" w:eastAsia="Times New Roman" w:hAnsi="Times New Roman" w:cs="Times New Roman"/>
          <w:sz w:val="24"/>
          <w:szCs w:val="24"/>
          <w:highlight w:val="lightGray"/>
        </w:rPr>
        <w:t>insert either “Cooperative Fish and Wildlife Research Unit Program” or “Cooperative Ecosystem Studies Unit Network”</w:t>
      </w:r>
      <w:r w:rsidRPr="004B0FC6">
        <w:rPr>
          <w:rFonts w:ascii="Times New Roman" w:eastAsia="Times New Roman" w:hAnsi="Times New Roman" w:cs="Times New Roman"/>
          <w:sz w:val="24"/>
          <w:szCs w:val="24"/>
        </w:rPr>
        <w:t>], which has a Department of the Interior-approved indirect cost rate cap of [</w:t>
      </w:r>
      <w:r w:rsidRPr="004B0FC6">
        <w:rPr>
          <w:rFonts w:ascii="Times New Roman" w:eastAsia="Times New Roman" w:hAnsi="Times New Roman" w:cs="Times New Roman"/>
          <w:sz w:val="24"/>
          <w:szCs w:val="24"/>
          <w:highlight w:val="lightGray"/>
        </w:rPr>
        <w:t>insert program rate</w:t>
      </w:r>
      <w:r w:rsidRPr="004B0FC6">
        <w:rPr>
          <w:rFonts w:ascii="Times New Roman" w:eastAsia="Times New Roman" w:hAnsi="Times New Roman" w:cs="Times New Roman"/>
          <w:sz w:val="24"/>
          <w:szCs w:val="24"/>
        </w:rPr>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2B1393F0" w14:textId="77777777" w:rsidR="004B0FC6" w:rsidRPr="004B0FC6" w:rsidRDefault="004B0FC6" w:rsidP="004B0FC6">
      <w:pPr>
        <w:numPr>
          <w:ilvl w:val="0"/>
          <w:numId w:val="7"/>
        </w:numPr>
        <w:spacing w:after="0" w:line="240" w:lineRule="auto"/>
        <w:ind w:left="144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 [</w:t>
      </w:r>
      <w:r w:rsidRPr="004B0FC6">
        <w:rPr>
          <w:rFonts w:ascii="Times New Roman" w:eastAsia="Times New Roman" w:hAnsi="Times New Roman" w:cs="Times New Roman"/>
          <w:sz w:val="24"/>
          <w:szCs w:val="24"/>
          <w:highlight w:val="lightGray"/>
        </w:rPr>
        <w:t>insert your organization type</w:t>
      </w:r>
      <w:r w:rsidRPr="004B0FC6">
        <w:rPr>
          <w:rFonts w:ascii="Times New Roman" w:eastAsia="Times New Roman" w:hAnsi="Times New Roman" w:cs="Times New Roman"/>
          <w:sz w:val="24"/>
          <w:szCs w:val="24"/>
        </w:rPr>
        <w:t>] that will charge all costs directly.</w:t>
      </w:r>
    </w:p>
    <w:p w14:paraId="2B1393F1"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2B1393F2" w14:textId="77777777" w:rsidR="004B0FC6" w:rsidRPr="004B0FC6" w:rsidRDefault="004B0FC6" w:rsidP="004B0FC6">
      <w:pPr>
        <w:spacing w:after="120" w:line="240" w:lineRule="auto"/>
        <w:ind w:firstLine="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All applicants are hereby notified of the following:</w:t>
      </w:r>
    </w:p>
    <w:p w14:paraId="2B1393F3"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lastRenderedPageBreak/>
        <w:t xml:space="preserve">Recipients without an approved indirect cost rate are prohibited from charging indirect costs to a Federal award.  Accepting the 10% </w:t>
      </w:r>
      <w:r w:rsidRPr="004B0FC6">
        <w:rPr>
          <w:rFonts w:ascii="Times New Roman" w:eastAsia="Times New Roman" w:hAnsi="Times New Roman" w:cs="Times New Roman"/>
          <w:i/>
          <w:sz w:val="24"/>
          <w:szCs w:val="24"/>
        </w:rPr>
        <w:t>de minimus</w:t>
      </w:r>
      <w:r w:rsidRPr="004B0FC6">
        <w:rPr>
          <w:rFonts w:ascii="Times New Roman" w:eastAsia="Times New Roman" w:hAnsi="Times New Roman" w:cs="Times New Roman"/>
          <w:sz w:val="24"/>
          <w:szCs w:val="24"/>
        </w:rPr>
        <w:t xml:space="preserve"> rate as a condition of award is an approved rate.</w:t>
      </w:r>
    </w:p>
    <w:p w14:paraId="2B1393F4"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Failure to establish an approved rate during the award period renders all costs otherwise allocable as indirect costs unallowable under the award.</w:t>
      </w:r>
    </w:p>
    <w:p w14:paraId="2B1393F5"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14:paraId="2B1393F6"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Recipients must have prior written approval from the Service to transfer unallowable indirect costs to amounts budgeted for direct costs or to satisfy cost-sharing or matching requirements under the award.</w:t>
      </w:r>
    </w:p>
    <w:p w14:paraId="2B1393F7" w14:textId="77777777" w:rsidR="004B0FC6" w:rsidRPr="004B0FC6" w:rsidRDefault="004B0FC6" w:rsidP="004B0FC6">
      <w:pPr>
        <w:numPr>
          <w:ilvl w:val="0"/>
          <w:numId w:val="8"/>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Recipients are prohibited from shifting unallowable indirect costs to another Federal award unless specifically authorized to do so by legislation.”</w:t>
      </w:r>
    </w:p>
    <w:p w14:paraId="2B1393F8" w14:textId="77777777" w:rsidR="004B0FC6" w:rsidRPr="004B0FC6" w:rsidRDefault="004B0FC6" w:rsidP="004B0FC6">
      <w:pPr>
        <w:spacing w:after="0" w:line="240" w:lineRule="auto"/>
        <w:ind w:left="1080"/>
        <w:rPr>
          <w:rFonts w:ascii="Times New Roman" w:eastAsia="Times New Roman" w:hAnsi="Times New Roman" w:cs="Times New Roman"/>
          <w:sz w:val="24"/>
          <w:szCs w:val="24"/>
        </w:rPr>
      </w:pPr>
    </w:p>
    <w:p w14:paraId="2B1393F9" w14:textId="77777777" w:rsidR="004B0FC6" w:rsidRPr="004B0FC6" w:rsidRDefault="004B0FC6" w:rsidP="004B0FC6">
      <w:pPr>
        <w:spacing w:after="0" w:line="240" w:lineRule="auto"/>
        <w:ind w:left="360"/>
        <w:rPr>
          <w:rFonts w:ascii="Times New Roman" w:eastAsia="Times New Roman" w:hAnsi="Times New Roman" w:cs="Times New Roman"/>
          <w:bCs/>
          <w:sz w:val="24"/>
          <w:szCs w:val="24"/>
        </w:rPr>
      </w:pPr>
      <w:r w:rsidRPr="004B0FC6">
        <w:rPr>
          <w:rFonts w:ascii="Times New Roman" w:eastAsia="Times New Roman" w:hAnsi="Times New Roman" w:cs="Times New Roman"/>
          <w:bCs/>
          <w:sz w:val="24"/>
          <w:szCs w:val="24"/>
        </w:rPr>
        <w:t xml:space="preserve">Applicants who are individuals applying for funds separate from a business or non-profit organization he/she may operate are not eligible to charge indirect costs to their award.  If you are an individual applying for funding, do not include any indirect costs in your proposed budget.    </w:t>
      </w:r>
    </w:p>
    <w:p w14:paraId="2B1393FA"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3FB"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For more information on indirect cost rates, see the Service’s</w:t>
      </w:r>
      <w:r w:rsidRPr="004B0FC6">
        <w:rPr>
          <w:rFonts w:ascii="Times New Roman" w:eastAsia="Times New Roman" w:hAnsi="Times New Roman" w:cs="Times New Roman"/>
          <w:b/>
          <w:sz w:val="24"/>
          <w:szCs w:val="24"/>
        </w:rPr>
        <w:t xml:space="preserve"> Indirect Costs and Negotiated Indirect Cost Rate Agreements </w:t>
      </w:r>
      <w:r w:rsidRPr="004B0FC6">
        <w:rPr>
          <w:rFonts w:ascii="Times New Roman" w:eastAsia="Times New Roman" w:hAnsi="Times New Roman" w:cs="Times New Roman"/>
          <w:sz w:val="24"/>
          <w:szCs w:val="24"/>
        </w:rPr>
        <w:t>guidance document on the Internet at http://www.fws.gov/grants/.</w:t>
      </w:r>
    </w:p>
    <w:p w14:paraId="2B1393FC" w14:textId="77777777" w:rsidR="004B0FC6" w:rsidRPr="004B0FC6" w:rsidRDefault="004B0FC6" w:rsidP="004B0FC6">
      <w:pPr>
        <w:spacing w:after="0" w:line="240" w:lineRule="auto"/>
        <w:ind w:left="360"/>
        <w:rPr>
          <w:rFonts w:ascii="Times New Roman" w:eastAsia="Times New Roman" w:hAnsi="Times New Roman" w:cs="Times New Roman"/>
          <w:sz w:val="24"/>
          <w:szCs w:val="24"/>
          <w:u w:val="single"/>
        </w:rPr>
      </w:pPr>
    </w:p>
    <w:p w14:paraId="2B1393FD"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Negotiating an Indirect Cost Rate with the Department of the Interior</w:t>
      </w:r>
      <w:r w:rsidRPr="004B0FC6">
        <w:rPr>
          <w:rFonts w:ascii="Times New Roman" w:eastAsia="Times New Roman" w:hAnsi="Times New Roman" w:cs="Times New Roman"/>
          <w:sz w:val="24"/>
          <w:szCs w:val="24"/>
        </w:rPr>
        <w:t>: Entities that do not have a NICRA must first have an open, active Federal award before they can submit an indirect cost rate proposal to their cognizant agency.  The Federal awarding agency that provides the largest amount of direct funding to your organization is your cognizant agency, unless otherwise assigned by the White House Office of Management and Budget (OMB).  If the Department of the Interior is your cognizant agency, your indirect cost rate will be negotiated by the Interior Business Center (IBC).  For more information, contact the IBC at:</w:t>
      </w:r>
    </w:p>
    <w:p w14:paraId="2B1393FE"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Indirect Cost Services</w:t>
      </w:r>
    </w:p>
    <w:p w14:paraId="2B1393FF"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Acquisition Services Directorate, Interior Business Center</w:t>
      </w:r>
    </w:p>
    <w:p w14:paraId="2B139400"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U.S. Department of the Interior</w:t>
      </w:r>
    </w:p>
    <w:p w14:paraId="2B139401"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2180 Harvard Street, Suite 430</w:t>
      </w:r>
    </w:p>
    <w:p w14:paraId="2B139402"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Sacramento, CA 95815</w:t>
      </w:r>
    </w:p>
    <w:p w14:paraId="2B139403"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Phone: 916-566-7111</w:t>
      </w:r>
    </w:p>
    <w:p w14:paraId="2B139404"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Email: ics@ibc.doi.gov</w:t>
      </w:r>
    </w:p>
    <w:p w14:paraId="2B139405" w14:textId="1C7A5FEC" w:rsid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Internet address: </w:t>
      </w:r>
      <w:hyperlink r:id="rId20" w:history="1">
        <w:r w:rsidR="008277BF" w:rsidRPr="00B90E0D">
          <w:rPr>
            <w:rStyle w:val="Hyperlink"/>
            <w:rFonts w:ascii="Times New Roman" w:eastAsia="Times New Roman" w:hAnsi="Times New Roman" w:cs="Times New Roman"/>
            <w:sz w:val="24"/>
            <w:szCs w:val="24"/>
          </w:rPr>
          <w:t>https://www.doi.gov/ibc/services/finance/indirect-cost-services</w:t>
        </w:r>
      </w:hyperlink>
    </w:p>
    <w:p w14:paraId="442F5436" w14:textId="77777777" w:rsidR="008277BF" w:rsidRPr="004B0FC6" w:rsidRDefault="008277BF" w:rsidP="004B0FC6">
      <w:pPr>
        <w:spacing w:after="0" w:line="240" w:lineRule="auto"/>
        <w:ind w:left="720"/>
        <w:rPr>
          <w:rFonts w:ascii="Times New Roman" w:eastAsia="Times New Roman" w:hAnsi="Times New Roman" w:cs="Times New Roman"/>
          <w:sz w:val="24"/>
          <w:szCs w:val="24"/>
        </w:rPr>
      </w:pPr>
    </w:p>
    <w:p w14:paraId="2B139406"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F.</w:t>
      </w:r>
      <w:r w:rsidRPr="004B0FC6">
        <w:rPr>
          <w:rFonts w:ascii="Times New Roman" w:eastAsia="Times New Roman" w:hAnsi="Times New Roman" w:cs="Times New Roman"/>
          <w:b/>
          <w:sz w:val="24"/>
          <w:szCs w:val="24"/>
        </w:rPr>
        <w:tab/>
        <w:t xml:space="preserve">Single Audit Reporting Statements: </w:t>
      </w:r>
      <w:hyperlink r:id="rId21" w:history="1">
        <w:r w:rsidRPr="004B0FC6">
          <w:rPr>
            <w:rFonts w:ascii="Times New Roman" w:eastAsia="Times New Roman" w:hAnsi="Times New Roman" w:cs="Times New Roman"/>
            <w:sz w:val="24"/>
            <w:szCs w:val="24"/>
          </w:rPr>
          <w:t>As</w:t>
        </w:r>
      </w:hyperlink>
      <w:r w:rsidRPr="004B0FC6">
        <w:rPr>
          <w:rFonts w:ascii="Times New Roman" w:eastAsia="Times New Roman" w:hAnsi="Times New Roman" w:cs="Times New Roman"/>
          <w:sz w:val="24"/>
          <w:szCs w:val="24"/>
        </w:rPr>
        <w:t xml:space="preserve"> required in </w:t>
      </w:r>
      <w:hyperlink r:id="rId22" w:history="1">
        <w:r w:rsidRPr="004B0FC6">
          <w:rPr>
            <w:rFonts w:ascii="Times New Roman" w:eastAsia="Times New Roman" w:hAnsi="Times New Roman" w:cs="Times New Roman"/>
            <w:color w:val="0000FF"/>
            <w:sz w:val="24"/>
            <w:szCs w:val="24"/>
            <w:u w:val="single"/>
          </w:rPr>
          <w:t>Title 2 of the Code of Federal Regulations Part 200</w:t>
        </w:r>
      </w:hyperlink>
      <w:r w:rsidRPr="004B0FC6">
        <w:rPr>
          <w:rFonts w:ascii="Times New Roman" w:eastAsia="Times New Roman" w:hAnsi="Times New Roman" w:cs="Times New Roman"/>
          <w:sz w:val="24"/>
          <w:szCs w:val="24"/>
        </w:rPr>
        <w:t xml:space="preserve">, Subpart F,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w:t>
      </w:r>
      <w:r w:rsidRPr="004B0FC6">
        <w:rPr>
          <w:rFonts w:ascii="Times New Roman" w:eastAsia="Times New Roman" w:hAnsi="Times New Roman" w:cs="Times New Roman"/>
          <w:sz w:val="24"/>
          <w:szCs w:val="24"/>
        </w:rPr>
        <w:lastRenderedPageBreak/>
        <w:t>Audit report for the organization’s most recently closed fiscal year and, if so, state if that report is available on the Federal Audit Clearinghouse Single Audit Database website (</w:t>
      </w:r>
      <w:hyperlink r:id="rId23" w:history="1">
        <w:r w:rsidRPr="004B0FC6">
          <w:rPr>
            <w:rFonts w:ascii="Times New Roman" w:eastAsia="Times New Roman" w:hAnsi="Times New Roman" w:cs="Times New Roman"/>
            <w:color w:val="0000FF"/>
            <w:sz w:val="24"/>
            <w:szCs w:val="24"/>
            <w:u w:val="single"/>
          </w:rPr>
          <w:t>http://harvester.census.gov/sac/</w:t>
        </w:r>
      </w:hyperlink>
      <w:r w:rsidRPr="004B0FC6">
        <w:rPr>
          <w:rFonts w:ascii="Times New Roman" w:eastAsia="Times New Roman" w:hAnsi="Times New Roman" w:cs="Times New Roman"/>
          <w:sz w:val="24"/>
          <w:szCs w:val="24"/>
        </w:rPr>
        <w:t>) and provide the EIN under which that report was submitted.  Include these statements at the end of the Project Narrative in a section titled “</w:t>
      </w:r>
      <w:r w:rsidRPr="004B0FC6">
        <w:rPr>
          <w:rFonts w:ascii="Times New Roman" w:eastAsia="Times New Roman" w:hAnsi="Times New Roman" w:cs="Times New Roman"/>
          <w:b/>
          <w:sz w:val="24"/>
          <w:szCs w:val="24"/>
        </w:rPr>
        <w:t>Single Audit Reporting Statements</w:t>
      </w:r>
      <w:r w:rsidRPr="004B0FC6">
        <w:rPr>
          <w:rFonts w:ascii="Times New Roman" w:eastAsia="Times New Roman" w:hAnsi="Times New Roman" w:cs="Times New Roman"/>
          <w:sz w:val="24"/>
          <w:szCs w:val="24"/>
        </w:rPr>
        <w:t xml:space="preserve">”.  </w:t>
      </w:r>
    </w:p>
    <w:p w14:paraId="2B139407" w14:textId="77777777" w:rsidR="004B0FC6" w:rsidRPr="004B0FC6" w:rsidRDefault="004B0FC6" w:rsidP="004B0FC6">
      <w:pPr>
        <w:spacing w:after="0" w:line="240" w:lineRule="auto"/>
        <w:ind w:left="360" w:hanging="360"/>
        <w:rPr>
          <w:rFonts w:ascii="Times New Roman" w:eastAsia="Times New Roman" w:hAnsi="Times New Roman" w:cs="Times New Roman"/>
          <w:b/>
          <w:sz w:val="24"/>
          <w:szCs w:val="24"/>
        </w:rPr>
      </w:pPr>
    </w:p>
    <w:p w14:paraId="2B139408" w14:textId="72AB5300" w:rsidR="004B0FC6" w:rsidRPr="004B0FC6" w:rsidRDefault="004B0FC6" w:rsidP="004B0FC6">
      <w:pPr>
        <w:spacing w:after="0" w:line="240" w:lineRule="auto"/>
        <w:ind w:left="360" w:hanging="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G.</w:t>
      </w:r>
      <w:r w:rsidRPr="004B0FC6">
        <w:rPr>
          <w:rFonts w:ascii="Times New Roman" w:eastAsia="Times New Roman" w:hAnsi="Times New Roman" w:cs="Times New Roman"/>
          <w:b/>
          <w:sz w:val="24"/>
          <w:szCs w:val="24"/>
        </w:rPr>
        <w:tab/>
        <w:t xml:space="preserve">Assurances: </w:t>
      </w:r>
      <w:r w:rsidRPr="004B0FC6">
        <w:rPr>
          <w:rFonts w:ascii="Times New Roman" w:eastAsia="Times New Roman" w:hAnsi="Times New Roman" w:cs="Times New Roman"/>
          <w:sz w:val="24"/>
          <w:szCs w:val="24"/>
        </w:rPr>
        <w:t xml:space="preserve">Include the appropriate signed and dated Assurances form available online at </w:t>
      </w:r>
      <w:hyperlink r:id="rId24" w:history="1">
        <w:r w:rsidRPr="004B0FC6">
          <w:rPr>
            <w:rFonts w:ascii="Times New Roman" w:eastAsia="Times New Roman" w:hAnsi="Times New Roman" w:cs="Times New Roman"/>
            <w:color w:val="0000FF"/>
            <w:sz w:val="24"/>
            <w:szCs w:val="24"/>
            <w:u w:val="single"/>
          </w:rPr>
          <w:t>http://apply07.grants.gov/apply/FormLinks?family=15</w:t>
        </w:r>
      </w:hyperlink>
      <w:r w:rsidRPr="004B0FC6">
        <w:rPr>
          <w:rFonts w:ascii="Times New Roman" w:eastAsia="Times New Roman" w:hAnsi="Times New Roman" w:cs="Times New Roman"/>
          <w:sz w:val="24"/>
          <w:szCs w:val="24"/>
        </w:rPr>
        <w:t xml:space="preserve">.  </w:t>
      </w:r>
      <w:r w:rsidR="00E577E1" w:rsidRPr="004B0FC6">
        <w:rPr>
          <w:rFonts w:ascii="Times New Roman" w:eastAsia="Times New Roman" w:hAnsi="Times New Roman" w:cs="Times New Roman"/>
          <w:sz w:val="24"/>
          <w:szCs w:val="24"/>
        </w:rPr>
        <w:t xml:space="preserve">Use the </w:t>
      </w:r>
      <w:r w:rsidR="00E577E1" w:rsidRPr="004B0FC6">
        <w:rPr>
          <w:rFonts w:ascii="Times New Roman" w:eastAsia="Times New Roman" w:hAnsi="Times New Roman" w:cs="Times New Roman"/>
          <w:b/>
          <w:sz w:val="24"/>
          <w:szCs w:val="24"/>
        </w:rPr>
        <w:t>Assurances for Construction Programs (SF 424D)</w:t>
      </w:r>
      <w:r w:rsidR="00E577E1" w:rsidRPr="004B0FC6">
        <w:rPr>
          <w:rFonts w:ascii="Times New Roman" w:eastAsia="Times New Roman" w:hAnsi="Times New Roman" w:cs="Times New Roman"/>
          <w:sz w:val="24"/>
          <w:szCs w:val="24"/>
        </w:rPr>
        <w:t xml:space="preserve"> for construction and land acquisition projects</w:t>
      </w:r>
      <w:r w:rsidR="00E577E1">
        <w:rPr>
          <w:rFonts w:ascii="Times New Roman" w:eastAsia="Times New Roman" w:hAnsi="Times New Roman" w:cs="Times New Roman"/>
          <w:sz w:val="24"/>
          <w:szCs w:val="24"/>
        </w:rPr>
        <w:t>.</w:t>
      </w:r>
      <w:r w:rsidR="00E577E1" w:rsidRPr="004B0FC6">
        <w:rPr>
          <w:rFonts w:ascii="Times New Roman" w:eastAsia="Times New Roman" w:hAnsi="Times New Roman" w:cs="Times New Roman"/>
          <w:sz w:val="24"/>
          <w:szCs w:val="24"/>
        </w:rPr>
        <w:t xml:space="preserve"> Use the </w:t>
      </w:r>
      <w:r w:rsidR="00E577E1" w:rsidRPr="004B0FC6">
        <w:rPr>
          <w:rFonts w:ascii="Times New Roman" w:eastAsia="Times New Roman" w:hAnsi="Times New Roman" w:cs="Times New Roman"/>
          <w:b/>
          <w:sz w:val="24"/>
          <w:szCs w:val="24"/>
        </w:rPr>
        <w:t>Assurances for Non-Construction Programs (SF 424B)</w:t>
      </w:r>
      <w:r w:rsidR="00E577E1" w:rsidRPr="004B0FC6">
        <w:rPr>
          <w:rFonts w:ascii="Times New Roman" w:eastAsia="Times New Roman" w:hAnsi="Times New Roman" w:cs="Times New Roman"/>
          <w:sz w:val="24"/>
          <w:szCs w:val="24"/>
        </w:rPr>
        <w:t xml:space="preserve"> for all other projects.   </w:t>
      </w:r>
      <w:r w:rsidRPr="004B0FC6">
        <w:rPr>
          <w:rFonts w:ascii="Times New Roman" w:eastAsia="Times New Roman" w:hAnsi="Times New Roman" w:cs="Times New Roman"/>
          <w:sz w:val="24"/>
          <w:szCs w:val="24"/>
        </w:rPr>
        <w:t>Signing this form does not mean that all items on the form are applicable.  The form contains language that states that some of the assurances may not be applicable to your organization and/or your project or program.</w:t>
      </w:r>
    </w:p>
    <w:p w14:paraId="2B139409"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2B13940A"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lang w:val="en"/>
        </w:rPr>
      </w:pPr>
      <w:r w:rsidRPr="004B0FC6">
        <w:rPr>
          <w:rFonts w:ascii="Times New Roman" w:eastAsia="Times New Roman" w:hAnsi="Times New Roman" w:cs="Times New Roman"/>
          <w:b/>
          <w:sz w:val="24"/>
          <w:szCs w:val="24"/>
        </w:rPr>
        <w:t>H.</w:t>
      </w:r>
      <w:r w:rsidRPr="004B0FC6">
        <w:rPr>
          <w:rFonts w:ascii="Times New Roman" w:eastAsia="Times New Roman" w:hAnsi="Times New Roman" w:cs="Times New Roman"/>
          <w:b/>
          <w:sz w:val="24"/>
          <w:szCs w:val="24"/>
        </w:rPr>
        <w:tab/>
        <w:t xml:space="preserve">Certification and Disclosure of Lobbying Activities: </w:t>
      </w:r>
      <w:r w:rsidRPr="004B0FC6">
        <w:rPr>
          <w:rFonts w:ascii="Times New Roman" w:eastAsia="Times New Roman" w:hAnsi="Times New Roman" w:cs="Times New Roman"/>
          <w:sz w:val="24"/>
          <w:szCs w:val="24"/>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4B0FC6">
        <w:rPr>
          <w:rFonts w:ascii="Times New Roman" w:eastAsia="Times New Roman" w:hAnsi="Times New Roman" w:cs="Times New Roman"/>
          <w:sz w:val="24"/>
          <w:szCs w:val="24"/>
          <w:shd w:val="clear" w:color="auto" w:fill="FFFFFF"/>
        </w:rPr>
        <w:t>Submission of an application also represents the applicant’s certification of the statements in 43 CFR Part 18, Appendix A-Certification Regarding Lobbying.</w:t>
      </w:r>
      <w:r w:rsidRPr="004B0FC6">
        <w:rPr>
          <w:rFonts w:ascii="Arial" w:eastAsia="Times New Roman" w:hAnsi="Arial" w:cs="Arial"/>
          <w:sz w:val="24"/>
          <w:szCs w:val="24"/>
          <w:shd w:val="clear" w:color="auto" w:fill="FFFFFF"/>
        </w:rPr>
        <w:t xml:space="preserve">  </w:t>
      </w:r>
      <w:r w:rsidRPr="004B0FC6">
        <w:rPr>
          <w:rFonts w:ascii="Times New Roman" w:eastAsia="Times New Roman" w:hAnsi="Times New Roman" w:cs="Times New Roman"/>
          <w:sz w:val="24"/>
          <w:szCs w:val="24"/>
          <w:lang w:val="en"/>
        </w:rPr>
        <w:t xml:space="preserve">If you/your organization have/has made or agrees to make any payment using non-appropriated funds for lobbying in connection with this proposal AND the Federal share exceeds $100,000, complete and submit the </w:t>
      </w:r>
      <w:r w:rsidRPr="004B0FC6">
        <w:rPr>
          <w:rFonts w:ascii="Times New Roman" w:eastAsia="Times New Roman" w:hAnsi="Times New Roman" w:cs="Times New Roman"/>
          <w:b/>
          <w:sz w:val="24"/>
          <w:szCs w:val="24"/>
          <w:lang w:val="en"/>
        </w:rPr>
        <w:t>SF LLL, Disclosure of Lobbying Activities</w:t>
      </w:r>
      <w:r w:rsidRPr="004B0FC6">
        <w:rPr>
          <w:rFonts w:ascii="Times New Roman" w:eastAsia="Times New Roman" w:hAnsi="Times New Roman" w:cs="Times New Roman"/>
          <w:sz w:val="24"/>
          <w:szCs w:val="24"/>
          <w:lang w:val="en"/>
        </w:rPr>
        <w:t xml:space="preserve"> form.  See 43 CFR, Subpart 18.100 for more information on when additional submission of this form is required.  </w:t>
      </w:r>
    </w:p>
    <w:p w14:paraId="2B13940B" w14:textId="77777777" w:rsidR="004B0FC6" w:rsidRPr="004B0FC6" w:rsidRDefault="004B0FC6" w:rsidP="004B0FC6">
      <w:pPr>
        <w:spacing w:after="0" w:line="240" w:lineRule="auto"/>
        <w:ind w:left="360"/>
        <w:rPr>
          <w:rFonts w:ascii="Times New Roman" w:eastAsia="Times New Roman" w:hAnsi="Times New Roman" w:cs="Times New Roman"/>
          <w:sz w:val="24"/>
          <w:szCs w:val="24"/>
          <w:lang w:val="en"/>
        </w:rPr>
      </w:pPr>
    </w:p>
    <w:p w14:paraId="2B13940C" w14:textId="77777777" w:rsidR="004B0FC6" w:rsidRPr="004B0FC6" w:rsidRDefault="004B0FC6" w:rsidP="004B0FC6">
      <w:pPr>
        <w:numPr>
          <w:ilvl w:val="0"/>
          <w:numId w:val="10"/>
        </w:numPr>
        <w:spacing w:after="0" w:line="240" w:lineRule="auto"/>
        <w:rPr>
          <w:rFonts w:ascii="Times New Roman" w:eastAsia="Times New Roman" w:hAnsi="Times New Roman" w:cs="Times New Roman"/>
          <w:sz w:val="24"/>
          <w:szCs w:val="24"/>
          <w:lang w:val="en"/>
        </w:rPr>
      </w:pPr>
      <w:r w:rsidRPr="004B0FC6">
        <w:rPr>
          <w:rFonts w:ascii="Times New Roman" w:eastAsia="Times New Roman" w:hAnsi="Times New Roman" w:cs="Times New Roman"/>
          <w:b/>
          <w:sz w:val="24"/>
          <w:szCs w:val="24"/>
          <w:lang w:val="en"/>
        </w:rPr>
        <w:t>Conflict of Interest Disclosures:</w:t>
      </w:r>
      <w:r w:rsidRPr="004B0FC6">
        <w:rPr>
          <w:rFonts w:ascii="Times New Roman" w:eastAsia="Times New Roman" w:hAnsi="Times New Roman" w:cs="Times New Roman"/>
          <w:sz w:val="24"/>
          <w:szCs w:val="24"/>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14:paraId="2B13940D" w14:textId="77777777" w:rsidR="004B0FC6" w:rsidRPr="004B0FC6" w:rsidRDefault="004B0FC6" w:rsidP="004B0FC6">
      <w:pPr>
        <w:spacing w:after="0" w:line="240" w:lineRule="auto"/>
        <w:ind w:left="360"/>
        <w:rPr>
          <w:rFonts w:ascii="Times New Roman" w:eastAsia="Times New Roman" w:hAnsi="Times New Roman" w:cs="Times New Roman"/>
          <w:sz w:val="24"/>
          <w:szCs w:val="24"/>
          <w:lang w:val="en"/>
        </w:rPr>
      </w:pPr>
    </w:p>
    <w:p w14:paraId="2B13940F" w14:textId="77777777" w:rsidR="004B0FC6" w:rsidRPr="004B0FC6" w:rsidRDefault="004B0FC6" w:rsidP="004B0FC6">
      <w:pPr>
        <w:spacing w:after="120" w:line="240" w:lineRule="auto"/>
        <w:jc w:val="center"/>
        <w:rPr>
          <w:rFonts w:ascii="Times New Roman" w:eastAsia="Times New Roman" w:hAnsi="Times New Roman" w:cs="Times New Roman"/>
          <w:b/>
          <w:sz w:val="24"/>
          <w:szCs w:val="24"/>
          <w:u w:val="single"/>
        </w:rPr>
      </w:pPr>
      <w:r w:rsidRPr="004B0FC6">
        <w:rPr>
          <w:rFonts w:ascii="Times New Roman" w:eastAsia="Times New Roman" w:hAnsi="Times New Roman" w:cs="Times New Roman"/>
          <w:b/>
          <w:sz w:val="24"/>
          <w:szCs w:val="24"/>
          <w:u w:val="single"/>
        </w:rPr>
        <w:t>Application Checklist</w:t>
      </w:r>
    </w:p>
    <w:p w14:paraId="2B139410"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Evidence of non-profit status</w:t>
      </w:r>
      <w:r w:rsidRPr="004B0FC6">
        <w:rPr>
          <w:rFonts w:ascii="Times New Roman" w:eastAsia="Times New Roman" w:hAnsi="Times New Roman" w:cs="Times New Roman"/>
          <w:sz w:val="24"/>
          <w:szCs w:val="24"/>
        </w:rPr>
        <w:t>: If a non-profit organization, a copy of their Section 501(c)(3) or (4) status determination letter received from the Internal Revenue Service.</w:t>
      </w:r>
    </w:p>
    <w:p w14:paraId="2B139411"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lastRenderedPageBreak/>
        <w:t>SF 424, Application for Federal Assistance</w:t>
      </w:r>
      <w:r w:rsidRPr="004B0FC6">
        <w:rPr>
          <w:rFonts w:ascii="Times New Roman" w:eastAsia="Times New Roman" w:hAnsi="Times New Roman" w:cs="Times New Roman"/>
          <w:sz w:val="24"/>
          <w:szCs w:val="24"/>
        </w:rPr>
        <w:t>: A complete, signed and dated SF 424, SF 424-Mandatory, or SF 424-Individual form.</w:t>
      </w:r>
    </w:p>
    <w:p w14:paraId="2B139412" w14:textId="77777777" w:rsidR="004B0FC6" w:rsidRPr="008277BF"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8277BF">
        <w:rPr>
          <w:rFonts w:ascii="Times New Roman" w:eastAsia="Times New Roman" w:hAnsi="Times New Roman" w:cs="Times New Roman"/>
          <w:b/>
          <w:sz w:val="24"/>
          <w:szCs w:val="24"/>
        </w:rPr>
        <w:t xml:space="preserve">Project summary </w:t>
      </w:r>
    </w:p>
    <w:p w14:paraId="2B139413" w14:textId="77777777" w:rsidR="004B0FC6" w:rsidRPr="008277BF"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8277BF">
        <w:rPr>
          <w:rFonts w:ascii="Times New Roman" w:eastAsia="Times New Roman" w:hAnsi="Times New Roman" w:cs="Times New Roman"/>
          <w:b/>
          <w:sz w:val="24"/>
          <w:szCs w:val="24"/>
        </w:rPr>
        <w:t>Project narrative</w:t>
      </w:r>
    </w:p>
    <w:p w14:paraId="2B139414" w14:textId="77777777" w:rsidR="004B0FC6" w:rsidRPr="008277BF"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8277BF">
        <w:rPr>
          <w:rFonts w:ascii="Times New Roman" w:eastAsia="Times New Roman" w:hAnsi="Times New Roman" w:cs="Times New Roman"/>
          <w:b/>
          <w:sz w:val="24"/>
          <w:szCs w:val="24"/>
        </w:rPr>
        <w:t xml:space="preserve">Timetable </w:t>
      </w:r>
    </w:p>
    <w:p w14:paraId="2B139415" w14:textId="77777777" w:rsidR="004B0FC6" w:rsidRPr="008277BF"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8277BF">
        <w:rPr>
          <w:rFonts w:ascii="Times New Roman" w:eastAsia="Times New Roman" w:hAnsi="Times New Roman" w:cs="Times New Roman"/>
          <w:b/>
          <w:sz w:val="24"/>
          <w:szCs w:val="24"/>
        </w:rPr>
        <w:t>Description of key personnel qualifications</w:t>
      </w:r>
    </w:p>
    <w:p w14:paraId="2B139416"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Single Audit Reporting statement</w:t>
      </w:r>
      <w:r w:rsidRPr="004B0FC6">
        <w:rPr>
          <w:rFonts w:ascii="Times New Roman" w:eastAsia="Times New Roman" w:hAnsi="Times New Roman" w:cs="Times New Roman"/>
          <w:sz w:val="24"/>
          <w:szCs w:val="24"/>
        </w:rPr>
        <w:t>: If a U.S. state, local government, federally-recognized Indian tribal government, or non-profit organization, statements regarding applicability of and compliance with Single Audit reporting requirements.</w:t>
      </w:r>
    </w:p>
    <w:p w14:paraId="2B139417"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SF 424 budget form</w:t>
      </w:r>
      <w:r w:rsidRPr="004B0FC6">
        <w:rPr>
          <w:rFonts w:ascii="Times New Roman" w:eastAsia="Times New Roman" w:hAnsi="Times New Roman" w:cs="Times New Roman"/>
          <w:sz w:val="24"/>
          <w:szCs w:val="24"/>
        </w:rPr>
        <w:t>:</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A complete SF 424A or SF 424C Budget Information form.</w:t>
      </w:r>
    </w:p>
    <w:p w14:paraId="2B139418"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Budget justification</w:t>
      </w:r>
      <w:r w:rsidRPr="004B0FC6">
        <w:rPr>
          <w:rFonts w:ascii="Times New Roman" w:eastAsia="Times New Roman" w:hAnsi="Times New Roman" w:cs="Times New Roman"/>
          <w:sz w:val="24"/>
          <w:szCs w:val="24"/>
        </w:rPr>
        <w:t xml:space="preserve"> </w:t>
      </w:r>
    </w:p>
    <w:p w14:paraId="2B139419"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Federally-funded equipment list</w:t>
      </w:r>
      <w:r w:rsidRPr="004B0FC6">
        <w:rPr>
          <w:rFonts w:ascii="Times New Roman" w:eastAsia="Times New Roman" w:hAnsi="Times New Roman" w:cs="Times New Roman"/>
          <w:sz w:val="24"/>
          <w:szCs w:val="24"/>
        </w:rPr>
        <w:t>:</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 xml:space="preserve">If Federally-funded equipment will be used for the project, a list of that equipment. </w:t>
      </w:r>
    </w:p>
    <w:p w14:paraId="2B13941A"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NICRA</w:t>
      </w:r>
      <w:r w:rsidRPr="004B0FC6">
        <w:rPr>
          <w:rFonts w:ascii="Times New Roman" w:eastAsia="Times New Roman" w:hAnsi="Times New Roman" w:cs="Times New Roman"/>
          <w:sz w:val="24"/>
          <w:szCs w:val="24"/>
        </w:rPr>
        <w:t xml:space="preserve">: When applicable, a copy of the organization’s current Negotiated Indirect Cost Rate Agreement. </w:t>
      </w:r>
    </w:p>
    <w:p w14:paraId="2B13941B"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SF 424 Assurances form: </w:t>
      </w:r>
      <w:r w:rsidRPr="004B0FC6">
        <w:rPr>
          <w:rFonts w:ascii="Times New Roman" w:eastAsia="Times New Roman" w:hAnsi="Times New Roman" w:cs="Times New Roman"/>
          <w:sz w:val="24"/>
          <w:szCs w:val="24"/>
        </w:rPr>
        <w:t>Signed and dated SF 424B or SF 424D Assurances form.</w:t>
      </w:r>
    </w:p>
    <w:p w14:paraId="2B13941C"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SF LLL form: </w:t>
      </w:r>
      <w:r w:rsidRPr="004B0FC6">
        <w:rPr>
          <w:rFonts w:ascii="Times New Roman" w:eastAsia="Times New Roman" w:hAnsi="Times New Roman" w:cs="Times New Roman"/>
          <w:sz w:val="24"/>
          <w:szCs w:val="24"/>
        </w:rPr>
        <w:t>If applicable, completed SF-LLL Disclosure of Lobbying Activities form.</w:t>
      </w:r>
    </w:p>
    <w:p w14:paraId="2B13941D"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Conflict of Interest statement,</w:t>
      </w:r>
      <w:r w:rsidRPr="004B0FC6">
        <w:rPr>
          <w:rFonts w:ascii="Times New Roman" w:eastAsia="Times New Roman" w:hAnsi="Times New Roman" w:cs="Times New Roman"/>
          <w:sz w:val="24"/>
          <w:szCs w:val="24"/>
        </w:rPr>
        <w:t xml:space="preserve"> when applicable.</w:t>
      </w:r>
    </w:p>
    <w:p w14:paraId="2B13941E"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41F"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Failure to provide complete information may cause delays, postponement, or rejection of the application.  </w:t>
      </w:r>
    </w:p>
    <w:p w14:paraId="2B139420"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421" w14:textId="77777777" w:rsidR="004B0FC6" w:rsidRPr="008B4A23" w:rsidRDefault="004B0FC6" w:rsidP="004B0FC6">
      <w:pPr>
        <w:spacing w:after="0" w:line="240" w:lineRule="auto"/>
        <w:rPr>
          <w:rFonts w:ascii="Times New Roman" w:eastAsia="Times New Roman" w:hAnsi="Times New Roman" w:cs="Times New Roman"/>
          <w:b/>
          <w:bCs/>
          <w:sz w:val="24"/>
          <w:szCs w:val="24"/>
        </w:rPr>
      </w:pPr>
      <w:r w:rsidRPr="008B4A23">
        <w:rPr>
          <w:rFonts w:ascii="Times New Roman" w:eastAsia="Times New Roman" w:hAnsi="Times New Roman" w:cs="Times New Roman"/>
          <w:b/>
          <w:bCs/>
          <w:sz w:val="24"/>
          <w:szCs w:val="24"/>
        </w:rPr>
        <w:t>V. Submission Instructions</w:t>
      </w:r>
    </w:p>
    <w:p w14:paraId="2B139422" w14:textId="13662B16" w:rsidR="004B0FC6" w:rsidRPr="004B0FC6" w:rsidRDefault="004B0FC6" w:rsidP="004B0FC6">
      <w:pPr>
        <w:spacing w:after="0" w:line="240" w:lineRule="auto"/>
        <w:rPr>
          <w:rFonts w:ascii="Times New Roman" w:eastAsia="Times New Roman" w:hAnsi="Times New Roman" w:cs="Times New Roman"/>
          <w:sz w:val="24"/>
          <w:szCs w:val="24"/>
        </w:rPr>
      </w:pPr>
      <w:r w:rsidRPr="008B4A23">
        <w:rPr>
          <w:rFonts w:ascii="Times New Roman" w:eastAsia="Times New Roman" w:hAnsi="Times New Roman" w:cs="Times New Roman"/>
          <w:sz w:val="24"/>
          <w:szCs w:val="24"/>
        </w:rPr>
        <w:t>SUBMISSION DEADLINE</w:t>
      </w:r>
      <w:r w:rsidR="008B4A23" w:rsidRPr="008B4A23">
        <w:rPr>
          <w:rFonts w:ascii="Times New Roman" w:eastAsia="Times New Roman" w:hAnsi="Times New Roman" w:cs="Times New Roman"/>
          <w:sz w:val="24"/>
          <w:szCs w:val="24"/>
        </w:rPr>
        <w:t>: March 26, 2016</w:t>
      </w:r>
    </w:p>
    <w:p w14:paraId="2B139424"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425" w14:textId="77777777" w:rsidR="004B0FC6" w:rsidRPr="004B0FC6" w:rsidRDefault="004B0FC6" w:rsidP="004B0FC6">
      <w:pPr>
        <w:autoSpaceDE w:val="0"/>
        <w:autoSpaceDN w:val="0"/>
        <w:adjustRightInd w:val="0"/>
        <w:spacing w:after="0" w:line="240" w:lineRule="auto"/>
        <w:rPr>
          <w:rFonts w:ascii="Times New Roman" w:eastAsia="Times New Roman" w:hAnsi="Times New Roman" w:cs="Times New Roman"/>
          <w:color w:val="000000"/>
          <w:sz w:val="24"/>
          <w:szCs w:val="24"/>
        </w:rPr>
      </w:pPr>
      <w:r w:rsidRPr="004B0FC6">
        <w:rPr>
          <w:rFonts w:ascii="Times New Roman" w:eastAsia="Times New Roman" w:hAnsi="Times New Roman" w:cs="Times New Roman"/>
          <w:b/>
          <w:bCs/>
          <w:color w:val="000000"/>
          <w:sz w:val="24"/>
          <w:szCs w:val="24"/>
        </w:rPr>
        <w:t xml:space="preserve">Intergovernmental Review: </w:t>
      </w:r>
      <w:r w:rsidRPr="004B0FC6">
        <w:rPr>
          <w:rFonts w:ascii="Times New Roman" w:eastAsia="Times New Roman" w:hAnsi="Times New Roman" w:cs="Times New Roman"/>
          <w:bCs/>
          <w:color w:val="000000"/>
          <w:sz w:val="24"/>
          <w:szCs w:val="24"/>
        </w:rPr>
        <w:t>Before submitting an application, U.S. s</w:t>
      </w:r>
      <w:r w:rsidRPr="004B0FC6">
        <w:rPr>
          <w:rFonts w:ascii="Times New Roman" w:eastAsia="Times New Roman" w:hAnsi="Times New Roman" w:cs="Times New Roman"/>
          <w:color w:val="000000"/>
          <w:sz w:val="24"/>
          <w:szCs w:val="24"/>
        </w:rPr>
        <w:t>tate and local government applicants should visit the following website (</w:t>
      </w:r>
      <w:hyperlink r:id="rId25" w:history="1">
        <w:r w:rsidRPr="004B0FC6">
          <w:rPr>
            <w:rFonts w:ascii="Times New Roman" w:eastAsia="Times New Roman" w:hAnsi="Times New Roman" w:cs="Times New Roman"/>
            <w:color w:val="0000FF"/>
            <w:sz w:val="24"/>
            <w:szCs w:val="24"/>
            <w:u w:val="single"/>
          </w:rPr>
          <w:t>http://www.whitehouse.gov/omb/grants_spoc/</w:t>
        </w:r>
      </w:hyperlink>
      <w:r w:rsidRPr="004B0FC6">
        <w:rPr>
          <w:rFonts w:ascii="Times New Roman" w:eastAsia="Times New Roman" w:hAnsi="Times New Roman" w:cs="Times New Roman"/>
          <w:color w:val="000000"/>
          <w:sz w:val="24"/>
          <w:szCs w:val="24"/>
        </w:rPr>
        <w:t xml:space="preserve">)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2B139426"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429" w14:textId="77777777" w:rsidR="004B0FC6" w:rsidRPr="008277BF" w:rsidRDefault="004B0FC6" w:rsidP="004B0FC6">
      <w:pPr>
        <w:spacing w:after="0" w:line="240" w:lineRule="auto"/>
        <w:rPr>
          <w:rFonts w:ascii="Times New Roman" w:eastAsia="Times New Roman" w:hAnsi="Times New Roman" w:cs="Times New Roman"/>
          <w:sz w:val="24"/>
          <w:szCs w:val="24"/>
        </w:rPr>
      </w:pPr>
      <w:r w:rsidRPr="008277BF">
        <w:rPr>
          <w:rFonts w:ascii="Times New Roman" w:eastAsia="Times New Roman" w:hAnsi="Times New Roman" w:cs="Times New Roman"/>
          <w:sz w:val="24"/>
          <w:szCs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be submitted by mail, by email, electronically through Grants.gov, or as otherwise described in the Grants.gov funding opportunity.  Please select </w:t>
      </w:r>
      <w:r w:rsidRPr="008277BF">
        <w:rPr>
          <w:rFonts w:ascii="Times New Roman" w:eastAsia="Times New Roman" w:hAnsi="Times New Roman" w:cs="Times New Roman"/>
          <w:b/>
          <w:color w:val="800000"/>
          <w:sz w:val="24"/>
          <w:szCs w:val="24"/>
          <w:u w:val="single"/>
        </w:rPr>
        <w:t>ONE</w:t>
      </w:r>
      <w:r w:rsidRPr="008277BF">
        <w:rPr>
          <w:rFonts w:ascii="Times New Roman" w:eastAsia="Times New Roman" w:hAnsi="Times New Roman" w:cs="Times New Roman"/>
          <w:sz w:val="24"/>
          <w:szCs w:val="24"/>
        </w:rPr>
        <w:t xml:space="preserve"> of the submission options:  </w:t>
      </w:r>
    </w:p>
    <w:p w14:paraId="2B13942A" w14:textId="77777777" w:rsidR="004B0FC6" w:rsidRDefault="004B0FC6" w:rsidP="004B0FC6">
      <w:pPr>
        <w:spacing w:after="0" w:line="240" w:lineRule="auto"/>
        <w:jc w:val="both"/>
        <w:rPr>
          <w:rFonts w:ascii="Times New Roman" w:eastAsia="Times New Roman" w:hAnsi="Times New Roman" w:cs="Times New Roman"/>
          <w:sz w:val="24"/>
          <w:szCs w:val="24"/>
          <w:highlight w:val="yellow"/>
        </w:rPr>
      </w:pPr>
    </w:p>
    <w:p w14:paraId="518FA549" w14:textId="77777777" w:rsidR="008B4A23" w:rsidRDefault="008B4A23" w:rsidP="004B0FC6">
      <w:pPr>
        <w:spacing w:after="0" w:line="240" w:lineRule="auto"/>
        <w:jc w:val="both"/>
        <w:rPr>
          <w:rFonts w:ascii="Times New Roman" w:eastAsia="Times New Roman" w:hAnsi="Times New Roman" w:cs="Times New Roman"/>
          <w:sz w:val="24"/>
          <w:szCs w:val="24"/>
          <w:highlight w:val="yellow"/>
        </w:rPr>
      </w:pPr>
    </w:p>
    <w:p w14:paraId="0EC4C780" w14:textId="77777777" w:rsidR="008B4A23" w:rsidRPr="004B0FC6" w:rsidRDefault="008B4A23" w:rsidP="004B0FC6">
      <w:pPr>
        <w:spacing w:after="0" w:line="240" w:lineRule="auto"/>
        <w:jc w:val="both"/>
        <w:rPr>
          <w:rFonts w:ascii="Times New Roman" w:eastAsia="Times New Roman" w:hAnsi="Times New Roman" w:cs="Times New Roman"/>
          <w:sz w:val="24"/>
          <w:szCs w:val="24"/>
          <w:highlight w:val="yellow"/>
        </w:rPr>
      </w:pPr>
    </w:p>
    <w:p w14:paraId="2B139432" w14:textId="77777777" w:rsidR="004B0FC6" w:rsidRPr="008277BF" w:rsidRDefault="004B0FC6" w:rsidP="004B0FC6">
      <w:pPr>
        <w:spacing w:after="0" w:line="240" w:lineRule="auto"/>
        <w:rPr>
          <w:rFonts w:ascii="Times New Roman" w:eastAsia="Times New Roman" w:hAnsi="Times New Roman" w:cs="Times New Roman"/>
          <w:b/>
          <w:i/>
          <w:sz w:val="24"/>
          <w:szCs w:val="24"/>
        </w:rPr>
      </w:pPr>
      <w:bookmarkStart w:id="1" w:name="OLE_LINK2"/>
      <w:bookmarkStart w:id="2" w:name="OLE_LINK3"/>
      <w:r w:rsidRPr="008277BF">
        <w:rPr>
          <w:rFonts w:ascii="Times New Roman" w:eastAsia="Times New Roman" w:hAnsi="Times New Roman" w:cs="Times New Roman"/>
          <w:b/>
          <w:i/>
          <w:sz w:val="24"/>
          <w:szCs w:val="24"/>
        </w:rPr>
        <w:lastRenderedPageBreak/>
        <w:t>To submit an application by e-mail:</w:t>
      </w:r>
    </w:p>
    <w:p w14:paraId="2B139433" w14:textId="77777777" w:rsidR="004B0FC6" w:rsidRPr="008277BF" w:rsidRDefault="004B0FC6" w:rsidP="004B0FC6">
      <w:pPr>
        <w:spacing w:after="0" w:line="240" w:lineRule="auto"/>
        <w:rPr>
          <w:rFonts w:ascii="Times New Roman" w:eastAsia="Times New Roman" w:hAnsi="Times New Roman" w:cs="Times New Roman"/>
          <w:sz w:val="24"/>
          <w:szCs w:val="24"/>
        </w:rPr>
      </w:pPr>
      <w:r w:rsidRPr="008277BF">
        <w:rPr>
          <w:rFonts w:ascii="Times New Roman" w:eastAsia="Times New Roman" w:hAnsi="Times New Roman" w:cs="Times New Roman"/>
          <w:bCs/>
          <w:sz w:val="24"/>
          <w:szCs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8277BF">
        <w:rPr>
          <w:rFonts w:ascii="Times New Roman" w:eastAsia="Times New Roman" w:hAnsi="Times New Roman" w:cs="Times New Roman"/>
          <w:sz w:val="24"/>
          <w:szCs w:val="24"/>
        </w:rPr>
        <w:t xml:space="preserve">E-mail your application to the Service program point of contact identified in the Grants.gov funding opportunity.  </w:t>
      </w:r>
    </w:p>
    <w:p w14:paraId="2B139434" w14:textId="77777777" w:rsidR="004B0FC6" w:rsidRPr="008277BF" w:rsidRDefault="004B0FC6" w:rsidP="004B0FC6">
      <w:pPr>
        <w:spacing w:after="0" w:line="240" w:lineRule="auto"/>
        <w:rPr>
          <w:rFonts w:ascii="Times New Roman" w:eastAsia="Times New Roman" w:hAnsi="Times New Roman" w:cs="Times New Roman"/>
          <w:sz w:val="24"/>
          <w:szCs w:val="24"/>
        </w:rPr>
      </w:pPr>
    </w:p>
    <w:p w14:paraId="2B139435" w14:textId="77777777" w:rsidR="004B0FC6" w:rsidRPr="008277BF" w:rsidRDefault="004B0FC6" w:rsidP="004B0FC6">
      <w:pPr>
        <w:spacing w:after="0" w:line="240" w:lineRule="auto"/>
        <w:rPr>
          <w:rFonts w:ascii="Times New Roman" w:eastAsia="Times New Roman" w:hAnsi="Times New Roman" w:cs="Times New Roman"/>
          <w:sz w:val="24"/>
          <w:szCs w:val="24"/>
        </w:rPr>
      </w:pPr>
      <w:r w:rsidRPr="008277BF">
        <w:rPr>
          <w:rFonts w:ascii="Times New Roman" w:eastAsia="Times New Roman" w:hAnsi="Times New Roman" w:cs="Times New Roman"/>
          <w:sz w:val="24"/>
          <w:szCs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2B139436" w14:textId="77777777" w:rsidR="004B0FC6" w:rsidRPr="004B0FC6" w:rsidRDefault="004B0FC6" w:rsidP="004B0FC6">
      <w:pPr>
        <w:spacing w:after="0" w:line="240" w:lineRule="auto"/>
        <w:rPr>
          <w:rFonts w:ascii="Times New Roman" w:eastAsia="Times New Roman" w:hAnsi="Times New Roman" w:cs="Times New Roman"/>
          <w:sz w:val="24"/>
          <w:szCs w:val="24"/>
          <w:highlight w:val="yellow"/>
        </w:rPr>
      </w:pPr>
    </w:p>
    <w:bookmarkEnd w:id="1"/>
    <w:bookmarkEnd w:id="2"/>
    <w:p w14:paraId="2B13943D" w14:textId="77777777" w:rsidR="004B0FC6" w:rsidRPr="004B0FC6" w:rsidRDefault="004B0FC6" w:rsidP="004B0FC6">
      <w:pPr>
        <w:keepNext/>
        <w:spacing w:after="0" w:line="240" w:lineRule="auto"/>
        <w:outlineLvl w:val="6"/>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VI</w:t>
      </w:r>
      <w:r w:rsidRPr="004B0FC6">
        <w:rPr>
          <w:rFonts w:ascii="Times New Roman" w:eastAsia="Times New Roman" w:hAnsi="Times New Roman" w:cs="Times New Roman"/>
          <w:sz w:val="24"/>
          <w:szCs w:val="24"/>
        </w:rPr>
        <w:t xml:space="preserve">. </w:t>
      </w:r>
      <w:r w:rsidRPr="004B0FC6">
        <w:rPr>
          <w:rFonts w:ascii="Times New Roman" w:eastAsia="Times New Roman" w:hAnsi="Times New Roman" w:cs="Times New Roman"/>
          <w:b/>
          <w:bCs/>
          <w:sz w:val="24"/>
          <w:szCs w:val="24"/>
        </w:rPr>
        <w:t xml:space="preserve">Application Review </w:t>
      </w:r>
    </w:p>
    <w:p w14:paraId="11B1D4B6" w14:textId="68EF33C0" w:rsidR="001635AE" w:rsidRPr="001635AE" w:rsidRDefault="001635AE" w:rsidP="004B0FC6">
      <w:pPr>
        <w:spacing w:after="0" w:line="240" w:lineRule="auto"/>
        <w:rPr>
          <w:rFonts w:ascii="Times New Roman" w:eastAsia="Times New Roman" w:hAnsi="Times New Roman" w:cs="Times New Roman"/>
          <w:bCs/>
          <w:sz w:val="24"/>
          <w:szCs w:val="24"/>
        </w:rPr>
      </w:pPr>
      <w:r w:rsidRPr="001635AE">
        <w:rPr>
          <w:rFonts w:ascii="Times New Roman" w:eastAsia="Times New Roman" w:hAnsi="Times New Roman" w:cs="Times New Roman"/>
          <w:bCs/>
          <w:sz w:val="24"/>
          <w:szCs w:val="24"/>
        </w:rPr>
        <w:t>The recipient has been selected; see attached Notice of Intent to Award.</w:t>
      </w:r>
    </w:p>
    <w:p w14:paraId="6E3A13EB" w14:textId="77777777" w:rsidR="001635AE" w:rsidRDefault="001635AE" w:rsidP="004B0FC6">
      <w:pPr>
        <w:spacing w:after="0" w:line="240" w:lineRule="auto"/>
        <w:rPr>
          <w:rFonts w:ascii="Times New Roman" w:eastAsia="Times New Roman" w:hAnsi="Times New Roman" w:cs="Times New Roman"/>
          <w:b/>
          <w:bCs/>
          <w:sz w:val="24"/>
          <w:szCs w:val="24"/>
        </w:rPr>
      </w:pPr>
    </w:p>
    <w:p w14:paraId="2B139443"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Cs/>
          <w:sz w:val="24"/>
          <w:szCs w:val="24"/>
        </w:rPr>
        <w:t xml:space="preserve">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w:t>
      </w:r>
      <w:r w:rsidRPr="004B0FC6">
        <w:rPr>
          <w:rFonts w:ascii="Times New Roman" w:eastAsia="Times New Roman" w:hAnsi="Times New Roman" w:cs="Times New Roman"/>
          <w:sz w:val="24"/>
          <w:szCs w:val="24"/>
        </w:rPr>
        <w:t xml:space="preserve">the Service point of contact identified in the Agency Contacts section below.  </w:t>
      </w:r>
    </w:p>
    <w:p w14:paraId="2B139444"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445"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http://www.fws.gov/forms/3-2462.pdf.  </w:t>
      </w:r>
    </w:p>
    <w:p w14:paraId="2B139446"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447" w14:textId="77777777" w:rsidR="004B0FC6" w:rsidRPr="004B0FC6" w:rsidRDefault="004B0FC6" w:rsidP="004B0FC6">
      <w:pPr>
        <w:spacing w:after="0" w:line="240" w:lineRule="auto"/>
        <w:rPr>
          <w:rFonts w:ascii="Times New Roman" w:eastAsia="Times New Roman" w:hAnsi="Times New Roman" w:cs="Times New Roman"/>
          <w:bCs/>
          <w:sz w:val="24"/>
          <w:szCs w:val="24"/>
        </w:rPr>
      </w:pPr>
      <w:r w:rsidRPr="004B0FC6">
        <w:rPr>
          <w:rFonts w:ascii="Times New Roman" w:eastAsia="Times New Roman" w:hAnsi="Times New Roman" w:cs="Times New Roman"/>
          <w:bCs/>
          <w:sz w:val="24"/>
          <w:szCs w:val="24"/>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rsidRPr="004B0FC6">
        <w:rPr>
          <w:rFonts w:ascii="Times New Roman" w:eastAsia="Times New Roman" w:hAnsi="Times New Roman" w:cs="Times New Roman"/>
          <w:sz w:val="24"/>
          <w:szCs w:val="24"/>
        </w:rPr>
        <w:t>report to FAPIIS  if an applicant subject to this review is found not qualified for a particular award due to its prior record of integrity or performance under Federal awards (see 2 CFR 200.212).</w:t>
      </w:r>
    </w:p>
    <w:p w14:paraId="2B139448" w14:textId="77777777" w:rsidR="004B0FC6" w:rsidRPr="004B0FC6" w:rsidRDefault="004B0FC6" w:rsidP="004B0FC6">
      <w:pPr>
        <w:spacing w:after="0" w:line="240" w:lineRule="auto"/>
        <w:rPr>
          <w:rFonts w:ascii="Times New Roman" w:eastAsia="Times New Roman" w:hAnsi="Times New Roman" w:cs="Times New Roman"/>
          <w:bCs/>
          <w:sz w:val="24"/>
          <w:szCs w:val="24"/>
        </w:rPr>
      </w:pPr>
    </w:p>
    <w:p w14:paraId="2B139449" w14:textId="77777777" w:rsidR="004B0FC6" w:rsidRPr="004B0FC6" w:rsidRDefault="004B0FC6" w:rsidP="004B0FC6">
      <w:pPr>
        <w:spacing w:after="0" w:line="240" w:lineRule="auto"/>
        <w:rPr>
          <w:rFonts w:ascii="Times New Roman" w:eastAsia="Times New Roman" w:hAnsi="Times New Roman" w:cs="Times New Roman"/>
          <w:b/>
          <w:bCs/>
          <w:sz w:val="24"/>
          <w:szCs w:val="24"/>
          <w:u w:val="single"/>
        </w:rPr>
      </w:pPr>
      <w:r w:rsidRPr="004B0FC6">
        <w:rPr>
          <w:rFonts w:ascii="Times New Roman" w:eastAsia="Times New Roman" w:hAnsi="Times New Roman" w:cs="Times New Roman"/>
          <w:b/>
          <w:bCs/>
          <w:sz w:val="24"/>
          <w:szCs w:val="24"/>
        </w:rPr>
        <w:t>VII. Award Administration</w:t>
      </w:r>
    </w:p>
    <w:p w14:paraId="2B13944A" w14:textId="77777777" w:rsidR="004B0FC6" w:rsidRP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Award Notices: </w:t>
      </w:r>
      <w:r w:rsidRPr="004B0FC6">
        <w:rPr>
          <w:rFonts w:ascii="Times New Roman" w:eastAsia="Times New Roman" w:hAnsi="Times New Roman" w:cs="Times New Roman"/>
          <w:sz w:val="24"/>
          <w:szCs w:val="24"/>
        </w:rPr>
        <w:t xml:space="preserve">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w:t>
      </w:r>
      <w:r w:rsidRPr="002D7FC8">
        <w:rPr>
          <w:rFonts w:ascii="Times New Roman" w:eastAsia="Times New Roman" w:hAnsi="Times New Roman" w:cs="Times New Roman"/>
          <w:sz w:val="24"/>
          <w:szCs w:val="24"/>
        </w:rPr>
        <w:t>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2D7FC8">
        <w:rPr>
          <w:rFonts w:ascii="Times New Roman" w:eastAsia="Times New Roman" w:hAnsi="Times New Roman" w:cs="Times New Roman"/>
          <w:b/>
          <w:bCs/>
          <w:sz w:val="24"/>
          <w:szCs w:val="24"/>
        </w:rPr>
        <w:t xml:space="preserve">  </w:t>
      </w:r>
      <w:r w:rsidRPr="002D7FC8">
        <w:rPr>
          <w:rFonts w:ascii="Times New Roman" w:eastAsia="Times New Roman" w:hAnsi="Times New Roman" w:cs="Times New Roman"/>
          <w:sz w:val="24"/>
          <w:szCs w:val="24"/>
        </w:rPr>
        <w:t>Applicants whose projects are not selected for funding will receive written notice, most often by e-mail, within 30 days of the final review decision.</w:t>
      </w:r>
      <w:r w:rsidRPr="004B0FC6">
        <w:rPr>
          <w:rFonts w:ascii="Times New Roman" w:eastAsia="Times New Roman" w:hAnsi="Times New Roman" w:cs="Times New Roman"/>
          <w:sz w:val="24"/>
          <w:szCs w:val="24"/>
        </w:rPr>
        <w:t xml:space="preserve">  </w:t>
      </w:r>
    </w:p>
    <w:p w14:paraId="2B13944B"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44C"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Domestic Recipient Payments: </w:t>
      </w:r>
      <w:r w:rsidRPr="004B0FC6">
        <w:rPr>
          <w:rFonts w:ascii="Times New Roman" w:eastAsia="Times New Roman" w:hAnsi="Times New Roman" w:cs="Times New Roman"/>
          <w:sz w:val="24"/>
          <w:szCs w:val="24"/>
        </w:rPr>
        <w:t xml:space="preserve">Prior to award, the Service program office will contact you/your organization to either enroll in the U.S. Treasury’s Automated Standard Application for Payments (ASAP) system or, if eligible, obtain approval from the Department of the Interior to be waived from using ASAP.  </w:t>
      </w:r>
    </w:p>
    <w:p w14:paraId="2B13944D"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458"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Transmittal of Sensitive Data:</w:t>
      </w:r>
      <w:r w:rsidRPr="004B0FC6">
        <w:rPr>
          <w:rFonts w:ascii="Times New Roman" w:eastAsia="Times New Roman" w:hAnsi="Times New Roman" w:cs="Times New Roman"/>
          <w:sz w:val="24"/>
          <w:szCs w:val="24"/>
        </w:rPr>
        <w:t xml:space="preserve"> Recipients are responsible for ensuring any sensitive data being sent to the Service is protected during its transmission/delivery.  The Service strongly recommends that recipients use the most secure transmission/delivery method available.  The Service recommends the following digital transmission methods: secure digital faxing; encrypted emails; emailing a password protected zipped/compressed file attachment in one email followed by the password in a second email; or emailing a zipped/compressed file attachment.  The Service strongly encourages recipients sending sensitive data in paper copy to use a courier mail service.  Recipients may also contact their Service Project Officer and provide any sensitive data over the telephone.</w:t>
      </w:r>
    </w:p>
    <w:p w14:paraId="2B139459"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2B13945A"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bCs/>
          <w:sz w:val="24"/>
          <w:szCs w:val="24"/>
        </w:rPr>
        <w:t>Award Terms and Conditions:</w:t>
      </w:r>
      <w:r w:rsidRPr="004B0FC6">
        <w:rPr>
          <w:rFonts w:ascii="Times New Roman" w:eastAsia="Times New Roman" w:hAnsi="Times New Roman" w:cs="Times New Roman"/>
          <w:sz w:val="24"/>
          <w:szCs w:val="24"/>
        </w:rPr>
        <w:t xml:space="preserve">  Acceptance of a financial assistance award (i.e., grant or cooperative agreement) from the Service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Federal regulations applicable to Service awards are available on the Internet at </w:t>
      </w:r>
      <w:hyperlink r:id="rId26" w:history="1">
        <w:r w:rsidRPr="004B0FC6">
          <w:rPr>
            <w:rFonts w:ascii="Times New Roman" w:eastAsia="Times New Roman" w:hAnsi="Times New Roman" w:cs="Times New Roman"/>
            <w:color w:val="0000FF"/>
            <w:sz w:val="24"/>
            <w:szCs w:val="24"/>
            <w:u w:val="single"/>
          </w:rPr>
          <w:t>http://www.fws.gov/grants/</w:t>
        </w:r>
      </w:hyperlink>
      <w:r w:rsidRPr="004B0FC6">
        <w:rPr>
          <w:rFonts w:ascii="Times New Roman" w:eastAsia="Times New Roman" w:hAnsi="Times New Roman" w:cs="Times New Roman"/>
          <w:sz w:val="24"/>
          <w:szCs w:val="24"/>
        </w:rPr>
        <w:t>.  If you do not have access to the Internet and require a full text copy of the award terms and conditions, contact the Service point of contact identified in the Agency Contacts section below.</w:t>
      </w:r>
    </w:p>
    <w:p w14:paraId="2B13945B"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700EAACF" w14:textId="77777777" w:rsidR="00602422" w:rsidRPr="00602422" w:rsidRDefault="00602422" w:rsidP="00602422">
      <w:pPr>
        <w:spacing w:after="0" w:line="240" w:lineRule="auto"/>
        <w:rPr>
          <w:rFonts w:ascii="Times New Roman" w:eastAsia="Times New Roman" w:hAnsi="Times New Roman" w:cs="Times New Roman"/>
          <w:sz w:val="24"/>
          <w:szCs w:val="24"/>
          <w:u w:val="single"/>
        </w:rPr>
      </w:pPr>
      <w:r w:rsidRPr="00602422">
        <w:rPr>
          <w:rFonts w:ascii="Times New Roman" w:eastAsia="Times New Roman" w:hAnsi="Times New Roman" w:cs="Times New Roman"/>
          <w:b/>
          <w:sz w:val="24"/>
          <w:szCs w:val="24"/>
          <w:u w:val="single"/>
        </w:rPr>
        <w:t>Special Conditions and Provisions</w:t>
      </w:r>
      <w:r w:rsidRPr="00602422">
        <w:rPr>
          <w:rFonts w:ascii="Times New Roman" w:eastAsia="Times New Roman" w:hAnsi="Times New Roman" w:cs="Times New Roman"/>
          <w:sz w:val="24"/>
          <w:szCs w:val="24"/>
          <w:u w:val="single"/>
        </w:rPr>
        <w:t>:</w:t>
      </w:r>
    </w:p>
    <w:p w14:paraId="7DBBB617" w14:textId="77777777" w:rsidR="00602422" w:rsidRPr="00602422" w:rsidRDefault="00602422" w:rsidP="00602422">
      <w:pPr>
        <w:spacing w:after="0" w:line="240" w:lineRule="auto"/>
        <w:rPr>
          <w:rFonts w:ascii="Times New Roman" w:eastAsia="Times New Roman" w:hAnsi="Times New Roman" w:cs="Times New Roman"/>
          <w:sz w:val="24"/>
          <w:szCs w:val="24"/>
          <w:u w:val="single"/>
        </w:rPr>
      </w:pPr>
    </w:p>
    <w:p w14:paraId="254589F7" w14:textId="77777777" w:rsidR="00602422" w:rsidRPr="00602422" w:rsidRDefault="00602422" w:rsidP="00602422">
      <w:pPr>
        <w:numPr>
          <w:ilvl w:val="0"/>
          <w:numId w:val="16"/>
        </w:numPr>
        <w:spacing w:after="0" w:line="240" w:lineRule="auto"/>
        <w:rPr>
          <w:rFonts w:ascii="Times New Roman" w:eastAsia="Times New Roman" w:hAnsi="Times New Roman" w:cs="Times New Roman"/>
          <w:sz w:val="24"/>
          <w:szCs w:val="24"/>
        </w:rPr>
      </w:pPr>
      <w:r w:rsidRPr="00602422">
        <w:rPr>
          <w:rFonts w:ascii="Times New Roman" w:eastAsia="Times New Roman" w:hAnsi="Times New Roman" w:cs="Times New Roman"/>
          <w:sz w:val="24"/>
          <w:szCs w:val="24"/>
        </w:rPr>
        <w:t xml:space="preserve">The photos and video produced under this award must include the following statement acknowledging support from U.S. Fish and Wildlife Service, Pacific West Regions: </w:t>
      </w:r>
      <w:r w:rsidRPr="00602422">
        <w:rPr>
          <w:rFonts w:ascii="Times New Roman" w:eastAsia="Times New Roman" w:hAnsi="Times New Roman" w:cs="Times New Roman"/>
          <w:color w:val="FF0000"/>
          <w:sz w:val="24"/>
          <w:szCs w:val="24"/>
        </w:rPr>
        <w:t xml:space="preserve"> </w:t>
      </w:r>
      <w:r w:rsidRPr="00602422">
        <w:rPr>
          <w:rFonts w:ascii="Times New Roman" w:eastAsia="Times New Roman" w:hAnsi="Times New Roman" w:cs="Times New Roman"/>
          <w:sz w:val="24"/>
          <w:szCs w:val="24"/>
        </w:rPr>
        <w:t xml:space="preserve">“Photos and video provided by U.S. Fish and Wildlife Service, Pacific West Regions.”  </w:t>
      </w:r>
    </w:p>
    <w:p w14:paraId="77CA9B13" w14:textId="77777777" w:rsidR="00602422" w:rsidRPr="00602422" w:rsidRDefault="00602422" w:rsidP="00602422">
      <w:pPr>
        <w:numPr>
          <w:ilvl w:val="0"/>
          <w:numId w:val="15"/>
        </w:numPr>
        <w:spacing w:after="0" w:line="240" w:lineRule="auto"/>
        <w:rPr>
          <w:rFonts w:ascii="Times New Roman" w:eastAsia="Times New Roman" w:hAnsi="Times New Roman" w:cs="Times New Roman"/>
          <w:sz w:val="24"/>
          <w:szCs w:val="24"/>
          <w:u w:val="single"/>
        </w:rPr>
      </w:pPr>
      <w:r w:rsidRPr="00602422">
        <w:rPr>
          <w:rFonts w:ascii="Times New Roman" w:eastAsia="Times New Roman" w:hAnsi="Times New Roman" w:cs="Times New Roman"/>
          <w:sz w:val="24"/>
          <w:szCs w:val="24"/>
        </w:rPr>
        <w:t>Produced materials must also include the U.S. Fish and Wildlife symbol.   A print-ready symbol is available electronically upon request from the Service Project Officer.</w:t>
      </w:r>
    </w:p>
    <w:p w14:paraId="32AC19A5" w14:textId="77777777" w:rsidR="00602422" w:rsidRPr="00602422" w:rsidRDefault="00602422" w:rsidP="00602422">
      <w:pPr>
        <w:numPr>
          <w:ilvl w:val="0"/>
          <w:numId w:val="15"/>
        </w:numPr>
        <w:spacing w:after="0" w:line="240" w:lineRule="auto"/>
        <w:rPr>
          <w:rFonts w:ascii="Times New Roman" w:eastAsia="Times New Roman" w:hAnsi="Times New Roman" w:cs="Times New Roman"/>
          <w:sz w:val="24"/>
          <w:szCs w:val="24"/>
        </w:rPr>
      </w:pPr>
      <w:r w:rsidRPr="00602422">
        <w:rPr>
          <w:rFonts w:ascii="Times New Roman" w:eastAsia="Times New Roman" w:hAnsi="Times New Roman" w:cs="Times New Roman"/>
          <w:sz w:val="24"/>
          <w:szCs w:val="24"/>
        </w:rPr>
        <w:t xml:space="preserve">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that the recipient represents.  No release of information relating to this award may state or imply that the Government approves of the recipient’s work products, or considers the recipient’s work product to be superior to other products or services.  </w:t>
      </w:r>
    </w:p>
    <w:p w14:paraId="0F609E72" w14:textId="77777777" w:rsidR="00602422" w:rsidRPr="00602422" w:rsidRDefault="00602422" w:rsidP="00602422">
      <w:pPr>
        <w:spacing w:after="0" w:line="240" w:lineRule="auto"/>
        <w:ind w:left="720"/>
        <w:rPr>
          <w:rFonts w:ascii="Times New Roman" w:eastAsia="Times New Roman" w:hAnsi="Times New Roman" w:cs="Times New Roman"/>
          <w:sz w:val="24"/>
          <w:szCs w:val="24"/>
        </w:rPr>
      </w:pPr>
      <w:r w:rsidRPr="00602422">
        <w:rPr>
          <w:rFonts w:ascii="Times New Roman" w:eastAsia="Times New Roman" w:hAnsi="Times New Roman" w:cs="Times New Roman"/>
          <w:sz w:val="24"/>
          <w:szCs w:val="24"/>
        </w:rPr>
        <w:t xml:space="preserve">All information submitted for publication or public releases of information regarding this project shall carry the following disclaimer: “The views and conclusions contained in this document are those of the authors and should not be interpreted as representing the opinions or policies of the U.S. Government.  Mention of trade names or commercial products does not constitute their endorsement by the U.S. Government.”  Recipient must obtain prior Government approval for any public information releases concerning this award which refer to the Department of the Interior or any bureau or employee (by name </w:t>
      </w:r>
      <w:r w:rsidRPr="00602422">
        <w:rPr>
          <w:rFonts w:ascii="Times New Roman" w:eastAsia="Times New Roman" w:hAnsi="Times New Roman" w:cs="Times New Roman"/>
          <w:sz w:val="24"/>
          <w:szCs w:val="24"/>
        </w:rPr>
        <w:lastRenderedPageBreak/>
        <w:t xml:space="preserve">or title).  The specific text, layout photographs, etc. of the proposed release must be submitted with the request for approval.  </w:t>
      </w:r>
    </w:p>
    <w:p w14:paraId="08AB242E" w14:textId="77777777" w:rsidR="00602422" w:rsidRPr="00602422" w:rsidRDefault="00602422" w:rsidP="00602422">
      <w:pPr>
        <w:spacing w:after="0" w:line="240" w:lineRule="auto"/>
        <w:ind w:left="720"/>
        <w:rPr>
          <w:rFonts w:ascii="Times New Roman" w:eastAsia="Times New Roman" w:hAnsi="Times New Roman" w:cs="Times New Roman"/>
          <w:sz w:val="24"/>
          <w:szCs w:val="24"/>
        </w:rPr>
      </w:pPr>
      <w:r w:rsidRPr="00602422">
        <w:rPr>
          <w:rFonts w:ascii="Times New Roman" w:eastAsia="Times New Roman" w:hAnsi="Times New Roman" w:cs="Times New Roman"/>
          <w:sz w:val="24"/>
          <w:szCs w:val="24"/>
        </w:rPr>
        <w:t>Recipient must include this provision in subawards made under this award to any recipient other than a state, local, or Federally-recognized Indian tribal government.</w:t>
      </w:r>
    </w:p>
    <w:p w14:paraId="473D5E5E" w14:textId="77777777" w:rsidR="00602422" w:rsidRPr="004B0FC6" w:rsidRDefault="00602422" w:rsidP="00602422">
      <w:pPr>
        <w:spacing w:after="0" w:line="240" w:lineRule="auto"/>
        <w:rPr>
          <w:rFonts w:ascii="Times New Roman" w:eastAsia="Times New Roman" w:hAnsi="Times New Roman" w:cs="Times New Roman"/>
          <w:sz w:val="24"/>
          <w:szCs w:val="24"/>
        </w:rPr>
      </w:pPr>
    </w:p>
    <w:p w14:paraId="2B13945E" w14:textId="77777777" w:rsidR="004B0FC6" w:rsidRPr="008B4A23" w:rsidRDefault="004B0FC6" w:rsidP="004B0FC6">
      <w:pPr>
        <w:spacing w:after="0" w:line="240" w:lineRule="auto"/>
        <w:ind w:left="-1"/>
        <w:rPr>
          <w:rFonts w:ascii="Times New Roman" w:eastAsia="Times New Roman" w:hAnsi="Times New Roman" w:cs="Times New Roman"/>
          <w:sz w:val="24"/>
          <w:szCs w:val="24"/>
          <w:u w:val="single"/>
        </w:rPr>
      </w:pPr>
      <w:r w:rsidRPr="008B4A23">
        <w:rPr>
          <w:rFonts w:ascii="Times New Roman" w:eastAsia="Times New Roman" w:hAnsi="Times New Roman" w:cs="Times New Roman"/>
          <w:b/>
          <w:sz w:val="24"/>
          <w:szCs w:val="24"/>
          <w:u w:val="single"/>
        </w:rPr>
        <w:t>Recipient Reporting Requirements</w:t>
      </w:r>
      <w:r w:rsidRPr="008B4A23">
        <w:rPr>
          <w:rFonts w:ascii="Times New Roman" w:eastAsia="Times New Roman" w:hAnsi="Times New Roman" w:cs="Times New Roman"/>
          <w:sz w:val="24"/>
          <w:szCs w:val="24"/>
          <w:u w:val="single"/>
        </w:rPr>
        <w:t xml:space="preserve">: </w:t>
      </w:r>
    </w:p>
    <w:p w14:paraId="2B13945F"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Financial and Performance Reports: </w:t>
      </w:r>
      <w:r w:rsidRPr="004B0FC6">
        <w:rPr>
          <w:rFonts w:ascii="Times New Roman" w:eastAsia="Times New Roman" w:hAnsi="Times New Roman" w:cs="Times New Roman"/>
          <w:sz w:val="24"/>
          <w:szCs w:val="24"/>
        </w:rPr>
        <w:t xml:space="preserve">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14:paraId="2B139460"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2B139461" w14:textId="77777777" w:rsidR="004B0FC6" w:rsidRPr="004B0FC6" w:rsidRDefault="004B0FC6" w:rsidP="004B0FC6">
      <w:pPr>
        <w:spacing w:after="120" w:line="240" w:lineRule="auto"/>
        <w:ind w:left="-1"/>
        <w:rPr>
          <w:rFonts w:ascii="Times New Roman" w:eastAsia="Times New Roman" w:hAnsi="Times New Roman" w:cs="Times New Roman"/>
          <w:sz w:val="24"/>
          <w:szCs w:val="24"/>
        </w:rPr>
      </w:pPr>
      <w:r w:rsidRPr="008B4A23">
        <w:rPr>
          <w:rFonts w:ascii="Times New Roman" w:eastAsia="Times New Roman" w:hAnsi="Times New Roman" w:cs="Times New Roman"/>
          <w:b/>
          <w:sz w:val="24"/>
          <w:szCs w:val="24"/>
          <w:u w:val="single"/>
        </w:rPr>
        <w:t>Significant Developments Reports:</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Events may occur between the scheduled performance reporting dates that have significant impact upon the supported activity.  In such cases, recipients are required to notify the Service in writing as soon as the following types of conditions become known:</w:t>
      </w:r>
    </w:p>
    <w:p w14:paraId="2B139462" w14:textId="77777777" w:rsidR="004B0FC6" w:rsidRPr="004B0FC6" w:rsidRDefault="004B0FC6" w:rsidP="004B0FC6">
      <w:pPr>
        <w:numPr>
          <w:ilvl w:val="0"/>
          <w:numId w:val="4"/>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2B139463" w14:textId="77777777" w:rsidR="004B0FC6" w:rsidRPr="004B0FC6" w:rsidRDefault="004B0FC6" w:rsidP="004B0FC6">
      <w:pPr>
        <w:numPr>
          <w:ilvl w:val="0"/>
          <w:numId w:val="4"/>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Favorable developments that enable meeting time schedules and objectives sooner or at less cost than anticipated or producing more or different beneficial results than originally planned.</w:t>
      </w:r>
    </w:p>
    <w:p w14:paraId="2B139464"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2B139465"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The Service will specify in the notice of award document the reporting and reporting frequency applicable to the award.</w:t>
      </w:r>
    </w:p>
    <w:p w14:paraId="2B139466" w14:textId="77777777" w:rsidR="004B0FC6" w:rsidRPr="004B0FC6" w:rsidRDefault="004B0FC6" w:rsidP="004B0FC6">
      <w:pPr>
        <w:spacing w:after="0" w:line="240" w:lineRule="auto"/>
        <w:rPr>
          <w:rFonts w:ascii="Times New Roman" w:eastAsia="Times New Roman" w:hAnsi="Times New Roman" w:cs="Times New Roman"/>
          <w:sz w:val="24"/>
          <w:szCs w:val="24"/>
          <w:lang w:val="pt-BR"/>
        </w:rPr>
      </w:pPr>
    </w:p>
    <w:p w14:paraId="2B139467"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8B4A23">
        <w:rPr>
          <w:rFonts w:ascii="Times New Roman" w:eastAsia="Times New Roman" w:hAnsi="Times New Roman" w:cs="Times New Roman"/>
          <w:b/>
          <w:sz w:val="24"/>
          <w:szCs w:val="24"/>
          <w:u w:val="single"/>
        </w:rPr>
        <w:t>Conflict of Interest Disclosures:</w:t>
      </w:r>
      <w:r w:rsidRPr="004B0FC6">
        <w:rPr>
          <w:rFonts w:ascii="Times New Roman" w:eastAsia="Times New Roman" w:hAnsi="Times New Roman" w:cs="Times New Roman"/>
          <w:sz w:val="24"/>
          <w:szCs w:val="24"/>
        </w:rPr>
        <w:t xml:space="preserve">  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2B139468"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469"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8B4A23">
        <w:rPr>
          <w:rFonts w:ascii="Times New Roman" w:eastAsia="Times New Roman" w:hAnsi="Times New Roman" w:cs="Times New Roman"/>
          <w:b/>
          <w:sz w:val="24"/>
          <w:szCs w:val="24"/>
          <w:u w:val="single"/>
        </w:rPr>
        <w:t>Other Mandatory Disclosures:</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 xml:space="preserve">The non-Federal entity or applicant for a Federal award must disclose, in a timely manner, in writing to the Federal awarding agency or pass-through entity all </w:t>
      </w:r>
      <w:r w:rsidRPr="004B0FC6">
        <w:rPr>
          <w:rFonts w:ascii="Times New Roman" w:eastAsia="Times New Roman" w:hAnsi="Times New Roman" w:cs="Times New Roman"/>
          <w:sz w:val="24"/>
          <w:szCs w:val="24"/>
        </w:rPr>
        <w:lastRenderedPageBreak/>
        <w:t>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part 180, 31 U.S.C. 3321, and 41 U.S.C. 2313.)</w:t>
      </w:r>
    </w:p>
    <w:p w14:paraId="2B13946A"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46B"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2 CFR Part 200, Appendix XII—Award Term and Condition for Recipient Integrity and Performance Matters is applicable to awards with a total Federal share of more than $500,000, except those to individuals and foreign public entities.</w:t>
      </w:r>
    </w:p>
    <w:p w14:paraId="2B13946C"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46E" w14:textId="77777777" w:rsidR="004B0FC6" w:rsidRPr="004B0FC6" w:rsidRDefault="004B0FC6" w:rsidP="004B0FC6">
      <w:pPr>
        <w:spacing w:after="0" w:line="240" w:lineRule="auto"/>
        <w:rPr>
          <w:rFonts w:ascii="Times New Roman" w:eastAsia="Times New Roman" w:hAnsi="Times New Roman" w:cs="Times New Roman"/>
          <w:b/>
          <w:sz w:val="24"/>
          <w:szCs w:val="24"/>
          <w:lang w:val="pt-BR"/>
        </w:rPr>
      </w:pPr>
      <w:r w:rsidRPr="004B0FC6">
        <w:rPr>
          <w:rFonts w:ascii="Times New Roman" w:eastAsia="Times New Roman" w:hAnsi="Times New Roman" w:cs="Times New Roman"/>
          <w:b/>
          <w:sz w:val="24"/>
          <w:szCs w:val="24"/>
          <w:lang w:val="pt-BR"/>
        </w:rPr>
        <w:t>VIII. Agency Contacts</w:t>
      </w:r>
    </w:p>
    <w:p w14:paraId="2B13946F" w14:textId="62228B5F" w:rsidR="004B0FC6" w:rsidRDefault="00DE1869" w:rsidP="004B0FC6">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Alice Garrett</w:t>
      </w:r>
    </w:p>
    <w:p w14:paraId="356B2C49" w14:textId="5BA33E89" w:rsidR="002D7FC8" w:rsidRDefault="002D7FC8" w:rsidP="004B0FC6">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Special Agent to the Regional Refuge Chief, Pacific West Region</w:t>
      </w:r>
    </w:p>
    <w:p w14:paraId="596711D3" w14:textId="77E1AE87" w:rsidR="002D7FC8" w:rsidRDefault="009200DC" w:rsidP="004B0FC6">
      <w:pPr>
        <w:spacing w:after="0" w:line="240" w:lineRule="auto"/>
        <w:rPr>
          <w:rFonts w:ascii="Times New Roman" w:eastAsia="Times New Roman" w:hAnsi="Times New Roman" w:cs="Times New Roman"/>
          <w:sz w:val="24"/>
          <w:szCs w:val="24"/>
          <w:lang w:val="pt-BR"/>
        </w:rPr>
      </w:pPr>
      <w:hyperlink r:id="rId27" w:history="1">
        <w:r w:rsidR="002D7FC8" w:rsidRPr="00B90E0D">
          <w:rPr>
            <w:rStyle w:val="Hyperlink"/>
            <w:rFonts w:ascii="Times New Roman" w:eastAsia="Times New Roman" w:hAnsi="Times New Roman" w:cs="Times New Roman"/>
            <w:sz w:val="24"/>
            <w:szCs w:val="24"/>
            <w:lang w:val="pt-BR"/>
          </w:rPr>
          <w:t>alice_garrett@fws.gov</w:t>
        </w:r>
      </w:hyperlink>
    </w:p>
    <w:p w14:paraId="79E40DD0" w14:textId="3CAAD93C" w:rsidR="002D7FC8" w:rsidRPr="004B0FC6" w:rsidRDefault="002D7FC8" w:rsidP="004B0FC6">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503.231.6214</w:t>
      </w:r>
    </w:p>
    <w:p w14:paraId="2B139470" w14:textId="77777777" w:rsidR="004B0FC6" w:rsidRPr="004B0FC6" w:rsidRDefault="004B0FC6" w:rsidP="004B0FC6">
      <w:pPr>
        <w:spacing w:after="0" w:line="240" w:lineRule="auto"/>
        <w:rPr>
          <w:rFonts w:ascii="Times New Roman" w:eastAsia="Times New Roman" w:hAnsi="Times New Roman" w:cs="Times New Roman"/>
          <w:sz w:val="24"/>
          <w:szCs w:val="24"/>
          <w:lang w:val="pt-BR"/>
        </w:rPr>
      </w:pPr>
    </w:p>
    <w:p w14:paraId="2B139471"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2B139472" w14:textId="77777777" w:rsidR="00F316E9" w:rsidRDefault="00F316E9"/>
    <w:sectPr w:rsidR="00F316E9" w:rsidSect="00602422">
      <w:headerReference w:type="default" r:id="rId28"/>
      <w:footerReference w:type="default" r:id="rId29"/>
      <w:pgSz w:w="12240" w:h="15840"/>
      <w:pgMar w:top="720" w:right="1440" w:bottom="72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515799" w14:textId="77777777" w:rsidR="009D314A" w:rsidRDefault="009D314A">
      <w:pPr>
        <w:spacing w:after="0" w:line="240" w:lineRule="auto"/>
      </w:pPr>
      <w:r>
        <w:separator/>
      </w:r>
    </w:p>
  </w:endnote>
  <w:endnote w:type="continuationSeparator" w:id="0">
    <w:p w14:paraId="139BC584" w14:textId="77777777" w:rsidR="009D314A" w:rsidRDefault="009D3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6127265"/>
      <w:docPartObj>
        <w:docPartGallery w:val="Page Numbers (Bottom of Page)"/>
        <w:docPartUnique/>
      </w:docPartObj>
    </w:sdtPr>
    <w:sdtEndPr>
      <w:rPr>
        <w:color w:val="808080" w:themeColor="background1" w:themeShade="80"/>
        <w:spacing w:val="60"/>
      </w:rPr>
    </w:sdtEndPr>
    <w:sdtContent>
      <w:p w14:paraId="6302FF55" w14:textId="760A05DB" w:rsidR="001635AE" w:rsidRDefault="001635AE">
        <w:pPr>
          <w:pStyle w:val="Footer"/>
          <w:pBdr>
            <w:top w:val="single" w:sz="4" w:space="1" w:color="D9D9D9" w:themeColor="background1" w:themeShade="D9"/>
          </w:pBdr>
          <w:jc w:val="right"/>
        </w:pPr>
        <w:r>
          <w:fldChar w:fldCharType="begin"/>
        </w:r>
        <w:r>
          <w:instrText xml:space="preserve"> PAGE   \* MERGEFORMAT </w:instrText>
        </w:r>
        <w:r>
          <w:fldChar w:fldCharType="separate"/>
        </w:r>
        <w:r w:rsidR="009200DC">
          <w:rPr>
            <w:noProof/>
          </w:rPr>
          <w:t>1</w:t>
        </w:r>
        <w:r>
          <w:rPr>
            <w:noProof/>
          </w:rPr>
          <w:fldChar w:fldCharType="end"/>
        </w:r>
        <w:r>
          <w:t xml:space="preserve"> | </w:t>
        </w:r>
        <w:r>
          <w:rPr>
            <w:color w:val="808080" w:themeColor="background1" w:themeShade="80"/>
            <w:spacing w:val="60"/>
          </w:rPr>
          <w:t>Page</w:t>
        </w:r>
      </w:p>
    </w:sdtContent>
  </w:sdt>
  <w:p w14:paraId="68A560D5" w14:textId="77777777" w:rsidR="00A93D49" w:rsidRDefault="00A93D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2BE87" w14:textId="77777777" w:rsidR="009D314A" w:rsidRDefault="009D314A">
      <w:pPr>
        <w:spacing w:after="0" w:line="240" w:lineRule="auto"/>
      </w:pPr>
      <w:r>
        <w:separator/>
      </w:r>
    </w:p>
  </w:footnote>
  <w:footnote w:type="continuationSeparator" w:id="0">
    <w:p w14:paraId="0719313D" w14:textId="77777777" w:rsidR="009D314A" w:rsidRDefault="009D31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7C847" w14:textId="3CCF7673" w:rsidR="00A93D49" w:rsidRDefault="00A93D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400E55"/>
    <w:multiLevelType w:val="hybridMultilevel"/>
    <w:tmpl w:val="700C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D22023"/>
    <w:multiLevelType w:val="hybridMultilevel"/>
    <w:tmpl w:val="17CC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FA77C02"/>
    <w:multiLevelType w:val="hybridMultilevel"/>
    <w:tmpl w:val="23F030A6"/>
    <w:lvl w:ilvl="0" w:tplc="B256290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520255"/>
    <w:multiLevelType w:val="hybridMultilevel"/>
    <w:tmpl w:val="36746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8"/>
  </w:num>
  <w:num w:numId="6">
    <w:abstractNumId w:val="10"/>
  </w:num>
  <w:num w:numId="7">
    <w:abstractNumId w:val="7"/>
  </w:num>
  <w:num w:numId="8">
    <w:abstractNumId w:val="1"/>
  </w:num>
  <w:num w:numId="9">
    <w:abstractNumId w:val="11"/>
  </w:num>
  <w:num w:numId="10">
    <w:abstractNumId w:val="14"/>
  </w:num>
  <w:num w:numId="11">
    <w:abstractNumId w:val="15"/>
  </w:num>
  <w:num w:numId="12">
    <w:abstractNumId w:val="12"/>
  </w:num>
  <w:num w:numId="13">
    <w:abstractNumId w:val="9"/>
  </w:num>
  <w:num w:numId="14">
    <w:abstractNumId w:val="6"/>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isplayBackgroundShape/>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FC6"/>
    <w:rsid w:val="000B49DE"/>
    <w:rsid w:val="001635AE"/>
    <w:rsid w:val="002D7FC8"/>
    <w:rsid w:val="003570FD"/>
    <w:rsid w:val="004B0FC6"/>
    <w:rsid w:val="00511F16"/>
    <w:rsid w:val="00597D23"/>
    <w:rsid w:val="00602422"/>
    <w:rsid w:val="0060768F"/>
    <w:rsid w:val="00737939"/>
    <w:rsid w:val="00770329"/>
    <w:rsid w:val="00803E02"/>
    <w:rsid w:val="00807A18"/>
    <w:rsid w:val="008277BF"/>
    <w:rsid w:val="00852A17"/>
    <w:rsid w:val="008B4A23"/>
    <w:rsid w:val="009200DC"/>
    <w:rsid w:val="009D314A"/>
    <w:rsid w:val="00A50DA8"/>
    <w:rsid w:val="00A93D49"/>
    <w:rsid w:val="00B53986"/>
    <w:rsid w:val="00CC3530"/>
    <w:rsid w:val="00D17974"/>
    <w:rsid w:val="00D64DBF"/>
    <w:rsid w:val="00DE1869"/>
    <w:rsid w:val="00E577E1"/>
    <w:rsid w:val="00EF20B8"/>
    <w:rsid w:val="00F316E9"/>
    <w:rsid w:val="00FE4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B139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m.gov/" TargetMode="External"/><Relationship Id="rId18" Type="http://schemas.openxmlformats.org/officeDocument/2006/relationships/hyperlink" Target="http://www.ecfr.gov/" TargetMode="External"/><Relationship Id="rId26" Type="http://schemas.openxmlformats.org/officeDocument/2006/relationships/hyperlink" Target="http://www.fws.gov/grants/" TargetMode="External"/><Relationship Id="rId3" Type="http://schemas.openxmlformats.org/officeDocument/2006/relationships/customXml" Target="../customXml/item3.xml"/><Relationship Id="rId21" Type="http://schemas.openxmlformats.org/officeDocument/2006/relationships/hyperlink" Target="file:///C:/Users/Jean_Kvasnicka/Documents/POLICY/New%20Award%20Guidance/Round%204%20FY15%20updates/As" TargetMode="External"/><Relationship Id="rId7" Type="http://schemas.microsoft.com/office/2007/relationships/stylesWithEffects" Target="stylesWithEffects.xml"/><Relationship Id="rId12" Type="http://schemas.openxmlformats.org/officeDocument/2006/relationships/hyperlink" Target="http://fedgov.dnb.com/webform" TargetMode="External"/><Relationship Id="rId17" Type="http://schemas.openxmlformats.org/officeDocument/2006/relationships/hyperlink" Target="http://apply07.grants.gov/apply/FormLinks?family=15" TargetMode="External"/><Relationship Id="rId25" Type="http://schemas.openxmlformats.org/officeDocument/2006/relationships/hyperlink" Target="http://www.whitehouse.gov/omb/grants_spoc/" TargetMode="External"/><Relationship Id="rId2" Type="http://schemas.openxmlformats.org/officeDocument/2006/relationships/customXml" Target="../customXml/item2.xml"/><Relationship Id="rId16" Type="http://schemas.openxmlformats.org/officeDocument/2006/relationships/hyperlink" Target="http://apply07.grants.gov/apply/FormLinks?family=16)" TargetMode="External"/><Relationship Id="rId20" Type="http://schemas.openxmlformats.org/officeDocument/2006/relationships/hyperlink" Target="https://www.doi.gov/ibc/services/finance/indirect-cost-servic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apply07.grants.gov/apply/FormLinks?family=15" TargetMode="External"/><Relationship Id="rId5" Type="http://schemas.openxmlformats.org/officeDocument/2006/relationships/numbering" Target="numbering.xml"/><Relationship Id="rId15" Type="http://schemas.openxmlformats.org/officeDocument/2006/relationships/hyperlink" Target="http://apply07.grants.gov/apply/FormLinks?family=15" TargetMode="External"/><Relationship Id="rId23" Type="http://schemas.openxmlformats.org/officeDocument/2006/relationships/hyperlink" Target="http://harvester.census.gov/sac/"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ecfr.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apply07.grants.gov/apply/FormLinks?family=12" TargetMode="External"/><Relationship Id="rId22" Type="http://schemas.openxmlformats.org/officeDocument/2006/relationships/hyperlink" Target="http://www.ecfr.gov/" TargetMode="External"/><Relationship Id="rId27" Type="http://schemas.openxmlformats.org/officeDocument/2006/relationships/hyperlink" Target="mailto:alice_garrett@fws.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FWT52VV7566T-80-1364</_dlc_DocId>
    <_dlc_DocIdUrl xmlns="bbeea1d4-0d4b-44bb-8f87-0664505381b8">
      <Url>https://fishnet.fws.doi.net/regions/1/admin/fa/_layouts/DocIdRedir.aspx?ID=FWT52VV7566T-80-1364</Url>
      <Description>FWT52VV7566T-80-1364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84A9F-17F4-41C5-91A6-5B5D2532B93D}">
  <ds:schemaRefs>
    <ds:schemaRef ds:uri="http://schemas.microsoft.com/sharepoint/events"/>
  </ds:schemaRefs>
</ds:datastoreItem>
</file>

<file path=customXml/itemProps2.xml><?xml version="1.0" encoding="utf-8"?>
<ds:datastoreItem xmlns:ds="http://schemas.openxmlformats.org/officeDocument/2006/customXml" ds:itemID="{78D3E8F7-7544-450E-9934-1ABCBE7B4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2FC74-2BF2-4D42-A245-A6BDBC4B772E}">
  <ds:schemaRefs>
    <ds:schemaRef ds:uri="http://purl.org/dc/elements/1.1/"/>
    <ds:schemaRef ds:uri="http://www.w3.org/XML/1998/namespace"/>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bbeea1d4-0d4b-44bb-8f87-0664505381b8"/>
    <ds:schemaRef ds:uri="http://schemas.microsoft.com/office/2006/metadata/properties"/>
  </ds:schemaRefs>
</ds:datastoreItem>
</file>

<file path=customXml/itemProps4.xml><?xml version="1.0" encoding="utf-8"?>
<ds:datastoreItem xmlns:ds="http://schemas.openxmlformats.org/officeDocument/2006/customXml" ds:itemID="{7970E80A-A25C-446A-8014-D45953256E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6119</Words>
  <Characters>34884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2016-03-21T20:28:00Z</dcterms:created>
  <dcterms:modified xsi:type="dcterms:W3CDTF">2016-03-21T20:28:00Z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cfecc6cd-c535-4424-b266-5871232640d5</vt:lpwstr>
  </property>
</Properties>
</file>