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426C7C" w14:textId="0DB1C9C0" w:rsidR="00A3077B" w:rsidRPr="00EA5F15" w:rsidRDefault="00A3077B" w:rsidP="00FB084A">
      <w:pPr>
        <w:rPr>
          <w:b/>
          <w:sz w:val="48"/>
          <w:szCs w:val="48"/>
        </w:rPr>
      </w:pPr>
      <w:bookmarkStart w:id="0" w:name="_GoBack"/>
      <w:bookmarkEnd w:id="0"/>
      <w:r w:rsidRPr="00EA5F15">
        <w:rPr>
          <w:b/>
          <w:noProof/>
          <w:szCs w:val="24"/>
          <w:lang w:eastAsia="en-US"/>
        </w:rPr>
        <w:drawing>
          <wp:anchor distT="0" distB="0" distL="114300" distR="114300" simplePos="0" relativeHeight="251662848" behindDoc="0" locked="0" layoutInCell="1" allowOverlap="1" wp14:anchorId="2C012D76" wp14:editId="3BB0CC16">
            <wp:simplePos x="2917190" y="739775"/>
            <wp:positionH relativeFrom="margin">
              <wp:align>center</wp:align>
            </wp:positionH>
            <wp:positionV relativeFrom="margin">
              <wp:align>top</wp:align>
            </wp:positionV>
            <wp:extent cx="2002790" cy="173228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2790" cy="1732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489395" w14:textId="77777777" w:rsidR="00A3077B" w:rsidRPr="00EA5F15" w:rsidRDefault="00A3077B" w:rsidP="00FB084A">
      <w:pPr>
        <w:rPr>
          <w:b/>
          <w:sz w:val="48"/>
          <w:szCs w:val="48"/>
        </w:rPr>
      </w:pPr>
    </w:p>
    <w:p w14:paraId="2352A05C" w14:textId="77777777" w:rsidR="00A3077B" w:rsidRPr="00EA5F15" w:rsidRDefault="00A3077B" w:rsidP="00FB084A">
      <w:pPr>
        <w:rPr>
          <w:b/>
          <w:sz w:val="48"/>
          <w:szCs w:val="48"/>
        </w:rPr>
      </w:pPr>
    </w:p>
    <w:p w14:paraId="33DEAC1C" w14:textId="77777777" w:rsidR="00A3077B" w:rsidRPr="00EA5F15" w:rsidRDefault="00A3077B" w:rsidP="00FB084A">
      <w:pPr>
        <w:rPr>
          <w:b/>
          <w:sz w:val="48"/>
          <w:szCs w:val="48"/>
        </w:rPr>
      </w:pPr>
    </w:p>
    <w:p w14:paraId="3DDAB42B" w14:textId="4AC151E3" w:rsidR="000A6CAE" w:rsidRPr="00EA5F15" w:rsidRDefault="00A3077B" w:rsidP="00ED11AF">
      <w:pPr>
        <w:jc w:val="center"/>
        <w:rPr>
          <w:rFonts w:asciiTheme="majorHAnsi" w:hAnsiTheme="majorHAnsi"/>
          <w:b/>
          <w:smallCaps/>
          <w:sz w:val="48"/>
          <w:szCs w:val="48"/>
        </w:rPr>
      </w:pPr>
      <w:r w:rsidRPr="00EA5F15">
        <w:rPr>
          <w:rFonts w:asciiTheme="majorHAnsi" w:hAnsiTheme="majorHAnsi"/>
          <w:b/>
          <w:smallCaps/>
          <w:sz w:val="48"/>
          <w:szCs w:val="48"/>
        </w:rPr>
        <w:t>Republic of Liberia</w:t>
      </w:r>
    </w:p>
    <w:p w14:paraId="541BD4D8" w14:textId="4BF326A0" w:rsidR="00A3077B" w:rsidRPr="00EA5F15" w:rsidRDefault="00A3077B" w:rsidP="00ED11AF">
      <w:pPr>
        <w:jc w:val="center"/>
        <w:rPr>
          <w:rFonts w:asciiTheme="majorHAnsi" w:hAnsiTheme="majorHAnsi"/>
          <w:b/>
          <w:smallCaps/>
          <w:sz w:val="48"/>
          <w:szCs w:val="48"/>
        </w:rPr>
      </w:pPr>
      <w:r w:rsidRPr="00EA5F15">
        <w:rPr>
          <w:rFonts w:asciiTheme="majorHAnsi" w:hAnsiTheme="majorHAnsi"/>
          <w:b/>
          <w:smallCaps/>
          <w:sz w:val="48"/>
          <w:szCs w:val="48"/>
        </w:rPr>
        <w:t>Ministry of Health &amp; Social Welfare</w:t>
      </w:r>
    </w:p>
    <w:p w14:paraId="089241FC" w14:textId="77777777" w:rsidR="00A3077B" w:rsidRPr="00EA5F15" w:rsidRDefault="00A3077B" w:rsidP="00ED11AF">
      <w:pPr>
        <w:jc w:val="center"/>
        <w:rPr>
          <w:rFonts w:asciiTheme="majorHAnsi" w:hAnsiTheme="majorHAnsi"/>
          <w:b/>
          <w:smallCaps/>
          <w:sz w:val="48"/>
          <w:szCs w:val="48"/>
        </w:rPr>
      </w:pPr>
    </w:p>
    <w:p w14:paraId="099E8D3F" w14:textId="77777777" w:rsidR="00A3077B" w:rsidRPr="00EA5F15" w:rsidRDefault="00A3077B" w:rsidP="00ED11AF">
      <w:pPr>
        <w:jc w:val="center"/>
        <w:rPr>
          <w:rFonts w:asciiTheme="majorHAnsi" w:hAnsiTheme="majorHAnsi"/>
          <w:b/>
          <w:smallCaps/>
          <w:sz w:val="48"/>
          <w:szCs w:val="48"/>
        </w:rPr>
      </w:pPr>
    </w:p>
    <w:p w14:paraId="07F442E7" w14:textId="40B7568F" w:rsidR="00A3077B" w:rsidRPr="00EA5F15" w:rsidRDefault="00A3077B" w:rsidP="00ED11AF">
      <w:pPr>
        <w:jc w:val="center"/>
        <w:rPr>
          <w:rFonts w:asciiTheme="majorHAnsi" w:hAnsiTheme="majorHAnsi"/>
          <w:b/>
          <w:smallCaps/>
          <w:sz w:val="72"/>
          <w:szCs w:val="48"/>
        </w:rPr>
      </w:pPr>
      <w:r w:rsidRPr="00EA5F15">
        <w:rPr>
          <w:rFonts w:asciiTheme="majorHAnsi" w:hAnsiTheme="majorHAnsi"/>
          <w:b/>
          <w:smallCaps/>
          <w:sz w:val="72"/>
          <w:szCs w:val="48"/>
        </w:rPr>
        <w:t>National Guidelines on Hygiene Promotion</w:t>
      </w:r>
    </w:p>
    <w:p w14:paraId="2607A1D7" w14:textId="77777777" w:rsidR="00A3077B" w:rsidRPr="00EA5F15" w:rsidRDefault="00A3077B" w:rsidP="00ED11AF">
      <w:pPr>
        <w:jc w:val="center"/>
        <w:rPr>
          <w:rFonts w:asciiTheme="majorHAnsi" w:hAnsiTheme="majorHAnsi"/>
          <w:b/>
          <w:smallCaps/>
          <w:sz w:val="48"/>
          <w:szCs w:val="24"/>
        </w:rPr>
      </w:pPr>
    </w:p>
    <w:p w14:paraId="179F0FFC" w14:textId="6E8ECB33" w:rsidR="000A6CAE" w:rsidRPr="00EA5F15" w:rsidRDefault="000A6CAE" w:rsidP="00ED11AF">
      <w:pPr>
        <w:jc w:val="center"/>
        <w:rPr>
          <w:rFonts w:asciiTheme="majorHAnsi" w:hAnsiTheme="majorHAnsi"/>
          <w:b/>
          <w:smallCaps/>
          <w:sz w:val="48"/>
          <w:szCs w:val="24"/>
        </w:rPr>
      </w:pPr>
    </w:p>
    <w:p w14:paraId="18524ACA" w14:textId="77777777" w:rsidR="00A3077B" w:rsidRPr="00EA5F15" w:rsidRDefault="00A3077B" w:rsidP="00ED11AF">
      <w:pPr>
        <w:jc w:val="center"/>
        <w:rPr>
          <w:rFonts w:asciiTheme="majorHAnsi" w:hAnsiTheme="majorHAnsi"/>
          <w:b/>
          <w:smallCaps/>
          <w:sz w:val="48"/>
          <w:szCs w:val="48"/>
        </w:rPr>
      </w:pPr>
      <w:r w:rsidRPr="00EA5F15">
        <w:rPr>
          <w:rFonts w:asciiTheme="majorHAnsi" w:hAnsiTheme="majorHAnsi"/>
          <w:b/>
          <w:smallCaps/>
          <w:sz w:val="48"/>
          <w:szCs w:val="48"/>
        </w:rPr>
        <w:t>Monrovia, Liberia</w:t>
      </w:r>
    </w:p>
    <w:p w14:paraId="280BD923" w14:textId="6995DE91" w:rsidR="00A3077B" w:rsidRPr="00EA5F15" w:rsidRDefault="00A3077B" w:rsidP="00ED11AF">
      <w:pPr>
        <w:jc w:val="center"/>
        <w:rPr>
          <w:rFonts w:asciiTheme="majorHAnsi" w:hAnsiTheme="majorHAnsi"/>
          <w:b/>
          <w:smallCaps/>
          <w:sz w:val="48"/>
          <w:szCs w:val="48"/>
        </w:rPr>
      </w:pPr>
      <w:r w:rsidRPr="00EA5F15">
        <w:rPr>
          <w:rFonts w:asciiTheme="majorHAnsi" w:hAnsiTheme="majorHAnsi"/>
          <w:b/>
          <w:smallCaps/>
          <w:sz w:val="48"/>
          <w:szCs w:val="48"/>
        </w:rPr>
        <w:t>January 2014</w:t>
      </w:r>
    </w:p>
    <w:p w14:paraId="3F0BE8CA" w14:textId="77777777" w:rsidR="0042277F" w:rsidRDefault="00A3077B" w:rsidP="0042277F">
      <w:pPr>
        <w:pStyle w:val="Heading1"/>
        <w:numPr>
          <w:ilvl w:val="0"/>
          <w:numId w:val="0"/>
        </w:numPr>
        <w:ind w:left="432" w:hanging="432"/>
      </w:pPr>
      <w:bookmarkStart w:id="1" w:name="_Toc374956892"/>
      <w:bookmarkStart w:id="2" w:name="_Toc378943784"/>
      <w:r w:rsidRPr="00EA5F15">
        <w:lastRenderedPageBreak/>
        <w:t>A</w:t>
      </w:r>
      <w:r w:rsidR="009258B4" w:rsidRPr="00EA5F15">
        <w:t>cknowledgements</w:t>
      </w:r>
      <w:bookmarkEnd w:id="1"/>
      <w:bookmarkEnd w:id="2"/>
    </w:p>
    <w:p w14:paraId="57884D01" w14:textId="28D082BE" w:rsidR="00C149BD" w:rsidRPr="0042277F" w:rsidRDefault="00FB627E" w:rsidP="0042277F">
      <w:pPr>
        <w:rPr>
          <w:rFonts w:asciiTheme="majorHAnsi" w:hAnsiTheme="majorHAnsi"/>
        </w:rPr>
      </w:pPr>
      <w:r w:rsidRPr="00EA5F15">
        <w:t>On behalf of the Government and people of Liberia, the Ministry of Health &amp; Social Welfare acknowledges with prof</w:t>
      </w:r>
      <w:r w:rsidR="00E46749">
        <w:t>ound gratitude all institutions and</w:t>
      </w:r>
      <w:r w:rsidRPr="00EA5F15">
        <w:t xml:space="preserve"> individuals, including programs and staff, who participated in the development of the </w:t>
      </w:r>
      <w:r w:rsidRPr="00EA5F15">
        <w:rPr>
          <w:i/>
          <w:iCs/>
        </w:rPr>
        <w:t>National Gui</w:t>
      </w:r>
      <w:r w:rsidR="00C149BD" w:rsidRPr="00EA5F15">
        <w:rPr>
          <w:i/>
          <w:iCs/>
        </w:rPr>
        <w:t>delines on Hygiene Promotion</w:t>
      </w:r>
      <w:r w:rsidRPr="00EA5F15">
        <w:t xml:space="preserve">. Specifically, the Division of Environmental and Occupational Health, chair of the Hygiene Promotion Technical Subcommittee, and the Division of Health Promotion, co-chair, have led the effort to develop these guidelines.   </w:t>
      </w:r>
    </w:p>
    <w:p w14:paraId="7462A08A" w14:textId="33C2EA7D" w:rsidR="00FB627E" w:rsidRPr="00EA5F15" w:rsidRDefault="00FB627E" w:rsidP="00FB084A">
      <w:pPr>
        <w:pStyle w:val="NormalWeb"/>
        <w:jc w:val="both"/>
        <w:rPr>
          <w:lang w:val="en-US"/>
        </w:rPr>
      </w:pPr>
      <w:r w:rsidRPr="00EA5F15">
        <w:rPr>
          <w:rFonts w:ascii="Calibri" w:hAnsi="Calibri"/>
          <w:lang w:val="en-US"/>
        </w:rPr>
        <w:t>We express appreciation to the members of the Hygiene Promotion Technical Subcommittee for financial and technical support, specifically: U</w:t>
      </w:r>
      <w:r w:rsidR="005478BE" w:rsidRPr="00EA5F15">
        <w:rPr>
          <w:rFonts w:ascii="Calibri" w:hAnsi="Calibri"/>
          <w:lang w:val="en-US"/>
        </w:rPr>
        <w:t xml:space="preserve">nited </w:t>
      </w:r>
      <w:r w:rsidRPr="00EA5F15">
        <w:rPr>
          <w:rFonts w:ascii="Calibri" w:hAnsi="Calibri"/>
          <w:lang w:val="en-US"/>
        </w:rPr>
        <w:t>S</w:t>
      </w:r>
      <w:r w:rsidR="005478BE" w:rsidRPr="00EA5F15">
        <w:rPr>
          <w:rFonts w:ascii="Calibri" w:hAnsi="Calibri"/>
          <w:lang w:val="en-US"/>
        </w:rPr>
        <w:t>tates</w:t>
      </w:r>
      <w:r w:rsidRPr="00EA5F15">
        <w:rPr>
          <w:rFonts w:ascii="Calibri" w:hAnsi="Calibri"/>
          <w:lang w:val="en-US"/>
        </w:rPr>
        <w:t xml:space="preserve"> Agency for International Development (USAID), </w:t>
      </w:r>
      <w:r w:rsidR="005478BE" w:rsidRPr="00EA5F15">
        <w:rPr>
          <w:rFonts w:ascii="Calibri" w:hAnsi="Calibri"/>
          <w:lang w:val="en-US"/>
        </w:rPr>
        <w:t xml:space="preserve">UNICEF, </w:t>
      </w:r>
      <w:r w:rsidR="00C149BD" w:rsidRPr="00EA5F15">
        <w:rPr>
          <w:rFonts w:ascii="Calibri" w:hAnsi="Calibri"/>
          <w:lang w:val="en-US"/>
        </w:rPr>
        <w:t xml:space="preserve">Irish Aid, </w:t>
      </w:r>
      <w:r w:rsidRPr="00EA5F15">
        <w:rPr>
          <w:rFonts w:ascii="Calibri" w:hAnsi="Calibri"/>
          <w:lang w:val="en-US"/>
        </w:rPr>
        <w:t xml:space="preserve">Global Communities, Population Services International, and the Liberia WASH Consortium. </w:t>
      </w:r>
      <w:r w:rsidR="003541CF" w:rsidRPr="00EA5F15">
        <w:rPr>
          <w:rFonts w:ascii="Calibri" w:hAnsi="Calibri"/>
          <w:lang w:val="en-US"/>
        </w:rPr>
        <w:t xml:space="preserve">We also thank Ms. </w:t>
      </w:r>
      <w:proofErr w:type="spellStart"/>
      <w:r w:rsidR="003541CF" w:rsidRPr="00EA5F15">
        <w:rPr>
          <w:rFonts w:ascii="Calibri" w:hAnsi="Calibri"/>
          <w:lang w:val="en-US"/>
        </w:rPr>
        <w:t>Annemarieke</w:t>
      </w:r>
      <w:proofErr w:type="spellEnd"/>
      <w:r w:rsidR="003541CF" w:rsidRPr="00EA5F15">
        <w:rPr>
          <w:rFonts w:ascii="Calibri" w:hAnsi="Calibri"/>
          <w:lang w:val="en-US"/>
        </w:rPr>
        <w:t xml:space="preserve"> </w:t>
      </w:r>
      <w:proofErr w:type="spellStart"/>
      <w:r w:rsidR="003541CF" w:rsidRPr="00EA5F15">
        <w:rPr>
          <w:rFonts w:ascii="Calibri" w:hAnsi="Calibri"/>
          <w:lang w:val="en-US"/>
        </w:rPr>
        <w:t>Mooijman</w:t>
      </w:r>
      <w:proofErr w:type="spellEnd"/>
      <w:r w:rsidR="003541CF" w:rsidRPr="00EA5F15">
        <w:rPr>
          <w:rFonts w:ascii="Calibri" w:hAnsi="Calibri"/>
          <w:lang w:val="en-US"/>
        </w:rPr>
        <w:t>, WAS</w:t>
      </w:r>
      <w:r w:rsidR="00C149BD" w:rsidRPr="00EA5F15">
        <w:rPr>
          <w:rFonts w:ascii="Calibri" w:hAnsi="Calibri"/>
          <w:lang w:val="en-US"/>
        </w:rPr>
        <w:t>H Co</w:t>
      </w:r>
      <w:r w:rsidR="003541CF" w:rsidRPr="00EA5F15">
        <w:rPr>
          <w:rFonts w:ascii="Calibri" w:hAnsi="Calibri"/>
          <w:lang w:val="en-US"/>
        </w:rPr>
        <w:t>nsultant</w:t>
      </w:r>
      <w:r w:rsidR="00C149BD" w:rsidRPr="00EA5F15">
        <w:rPr>
          <w:rFonts w:ascii="Calibri" w:hAnsi="Calibri"/>
          <w:lang w:val="en-US"/>
        </w:rPr>
        <w:t>,</w:t>
      </w:r>
      <w:r w:rsidR="003541CF" w:rsidRPr="00EA5F15">
        <w:rPr>
          <w:rFonts w:ascii="Calibri" w:hAnsi="Calibri"/>
          <w:lang w:val="en-US"/>
        </w:rPr>
        <w:t xml:space="preserve"> for </w:t>
      </w:r>
      <w:r w:rsidR="00C149BD" w:rsidRPr="00EA5F15">
        <w:rPr>
          <w:rFonts w:ascii="Calibri" w:hAnsi="Calibri"/>
          <w:lang w:val="en-US"/>
        </w:rPr>
        <w:t xml:space="preserve">facilitating the </w:t>
      </w:r>
      <w:r w:rsidR="003541CF" w:rsidRPr="00EA5F15">
        <w:rPr>
          <w:rFonts w:ascii="Calibri" w:hAnsi="Calibri"/>
          <w:lang w:val="en-US"/>
        </w:rPr>
        <w:t xml:space="preserve">development </w:t>
      </w:r>
      <w:r w:rsidR="00C149BD" w:rsidRPr="00EA5F15">
        <w:rPr>
          <w:rFonts w:ascii="Calibri" w:hAnsi="Calibri"/>
          <w:lang w:val="en-US"/>
        </w:rPr>
        <w:t>process for</w:t>
      </w:r>
      <w:r w:rsidR="003541CF" w:rsidRPr="00EA5F15">
        <w:rPr>
          <w:rFonts w:ascii="Calibri" w:hAnsi="Calibri"/>
          <w:lang w:val="en-US"/>
        </w:rPr>
        <w:t xml:space="preserve"> these guidelines.</w:t>
      </w:r>
      <w:r w:rsidR="005478BE" w:rsidRPr="00EA5F15">
        <w:rPr>
          <w:rFonts w:ascii="Calibri" w:hAnsi="Calibri"/>
          <w:lang w:val="en-US"/>
        </w:rPr>
        <w:t xml:space="preserve"> </w:t>
      </w:r>
    </w:p>
    <w:p w14:paraId="052188CB" w14:textId="77777777" w:rsidR="00FB627E" w:rsidRPr="00EA5F15" w:rsidRDefault="00FB627E" w:rsidP="00FB084A">
      <w:pPr>
        <w:pStyle w:val="NormalWeb"/>
        <w:jc w:val="both"/>
        <w:rPr>
          <w:lang w:val="en-US"/>
        </w:rPr>
      </w:pPr>
    </w:p>
    <w:p w14:paraId="247514DB" w14:textId="77777777" w:rsidR="00116858" w:rsidRPr="00EA5F15" w:rsidRDefault="00116858" w:rsidP="00FB084A">
      <w:pPr>
        <w:rPr>
          <w:lang w:eastAsia="x-none"/>
        </w:rPr>
      </w:pPr>
    </w:p>
    <w:p w14:paraId="3AADEB6D" w14:textId="77777777" w:rsidR="00065143" w:rsidRPr="00EA5F15" w:rsidRDefault="000C11A5" w:rsidP="00FB084A">
      <w:pPr>
        <w:rPr>
          <w:b/>
          <w:szCs w:val="24"/>
        </w:rPr>
      </w:pPr>
      <w:r w:rsidRPr="00EA5F15">
        <w:rPr>
          <w:b/>
          <w:szCs w:val="24"/>
        </w:rPr>
        <w:br w:type="page"/>
      </w:r>
    </w:p>
    <w:p w14:paraId="31D74563" w14:textId="77777777" w:rsidR="0042277F" w:rsidRDefault="00996AA0" w:rsidP="0042277F">
      <w:pPr>
        <w:pStyle w:val="Heading1"/>
        <w:numPr>
          <w:ilvl w:val="0"/>
          <w:numId w:val="0"/>
        </w:numPr>
        <w:ind w:left="432" w:hanging="432"/>
      </w:pPr>
      <w:bookmarkStart w:id="3" w:name="_Toc374956893"/>
      <w:bookmarkStart w:id="4" w:name="_Toc378943785"/>
      <w:r w:rsidRPr="0042277F">
        <w:lastRenderedPageBreak/>
        <w:t>Foreword</w:t>
      </w:r>
      <w:bookmarkEnd w:id="3"/>
      <w:bookmarkEnd w:id="4"/>
    </w:p>
    <w:p w14:paraId="77435783" w14:textId="2A8DA289" w:rsidR="002C4B86" w:rsidRPr="00EA5F15" w:rsidRDefault="00BC259C" w:rsidP="0042277F">
      <w:r w:rsidRPr="00EA5F15">
        <w:t xml:space="preserve">The </w:t>
      </w:r>
      <w:r w:rsidRPr="00EA5F15">
        <w:rPr>
          <w:i/>
        </w:rPr>
        <w:t xml:space="preserve">National </w:t>
      </w:r>
      <w:r w:rsidR="005E2B47" w:rsidRPr="00EA5F15">
        <w:rPr>
          <w:i/>
        </w:rPr>
        <w:t xml:space="preserve">Guidelines on </w:t>
      </w:r>
      <w:r w:rsidRPr="00EA5F15">
        <w:rPr>
          <w:i/>
        </w:rPr>
        <w:t xml:space="preserve">Hygiene </w:t>
      </w:r>
      <w:r w:rsidR="00693328" w:rsidRPr="00EA5F15">
        <w:rPr>
          <w:i/>
        </w:rPr>
        <w:t>Promotion</w:t>
      </w:r>
      <w:r w:rsidR="00693328" w:rsidRPr="00EA5F15">
        <w:t xml:space="preserve"> establish a framework </w:t>
      </w:r>
      <w:r w:rsidR="00BA484B" w:rsidRPr="00EA5F15">
        <w:t>that</w:t>
      </w:r>
      <w:r w:rsidR="005E2B47" w:rsidRPr="00EA5F15">
        <w:t xml:space="preserve"> </w:t>
      </w:r>
      <w:r w:rsidRPr="00EA5F15">
        <w:t xml:space="preserve">seeks to ensure that </w:t>
      </w:r>
      <w:r w:rsidR="00080D61" w:rsidRPr="00EA5F15">
        <w:t xml:space="preserve">advocacy and communication on appropriate hygiene behavior reaches </w:t>
      </w:r>
      <w:r w:rsidRPr="00EA5F15">
        <w:t>all Liberians</w:t>
      </w:r>
      <w:r w:rsidR="002C4B86" w:rsidRPr="00EA5F15">
        <w:t xml:space="preserve"> by 2017</w:t>
      </w:r>
      <w:r w:rsidRPr="00EA5F15">
        <w:t>.</w:t>
      </w:r>
      <w:r w:rsidR="00BA484B" w:rsidRPr="00EA5F15">
        <w:t xml:space="preserve"> </w:t>
      </w:r>
      <w:r w:rsidR="009258B4" w:rsidRPr="00EA5F15">
        <w:t>The</w:t>
      </w:r>
      <w:r w:rsidR="00C149BD" w:rsidRPr="00EA5F15">
        <w:t>se</w:t>
      </w:r>
      <w:r w:rsidR="009258B4" w:rsidRPr="00EA5F15">
        <w:t xml:space="preserve"> Guidelines</w:t>
      </w:r>
      <w:r w:rsidR="00BA484B" w:rsidRPr="00EA5F15">
        <w:t xml:space="preserve"> articulate the objective of the Government of Liberia in hygiene promotion and clarify the roles and responsibilities of the many stakeholders involved.</w:t>
      </w:r>
    </w:p>
    <w:p w14:paraId="12790453" w14:textId="6FF58567" w:rsidR="00080D61" w:rsidRPr="00EA5F15" w:rsidRDefault="00080D61" w:rsidP="00FB084A">
      <w:pPr>
        <w:rPr>
          <w:rFonts w:cs="Univers"/>
        </w:rPr>
      </w:pPr>
      <w:r w:rsidRPr="00EA5F15">
        <w:t>Th</w:t>
      </w:r>
      <w:r w:rsidR="00C149BD" w:rsidRPr="00EA5F15">
        <w:t>ese G</w:t>
      </w:r>
      <w:r w:rsidR="002C4B86" w:rsidRPr="00EA5F15">
        <w:t>uidelines aim for a sustainable and scalable approach and generate ownership among its beneficiaries</w:t>
      </w:r>
      <w:r w:rsidR="002C4B86" w:rsidRPr="00EA5F15">
        <w:rPr>
          <w:b/>
        </w:rPr>
        <w:t xml:space="preserve">. </w:t>
      </w:r>
      <w:r w:rsidR="00BA484B" w:rsidRPr="00EA5F15">
        <w:t xml:space="preserve">They </w:t>
      </w:r>
      <w:r w:rsidR="002C4B86" w:rsidRPr="00EA5F15">
        <w:t xml:space="preserve">create </w:t>
      </w:r>
      <w:r w:rsidRPr="00EA5F15">
        <w:t>overall</w:t>
      </w:r>
      <w:r w:rsidR="002C4B86" w:rsidRPr="00EA5F15">
        <w:rPr>
          <w:rFonts w:cs="Univers"/>
        </w:rPr>
        <w:t xml:space="preserve"> awareness</w:t>
      </w:r>
      <w:r w:rsidRPr="00EA5F15">
        <w:rPr>
          <w:rFonts w:cs="Univers"/>
        </w:rPr>
        <w:t xml:space="preserve"> on the importance of hygiene</w:t>
      </w:r>
      <w:r w:rsidR="00BA484B" w:rsidRPr="00EA5F15">
        <w:rPr>
          <w:rFonts w:cs="Univers"/>
        </w:rPr>
        <w:t>,</w:t>
      </w:r>
      <w:r w:rsidRPr="00EA5F15">
        <w:rPr>
          <w:rFonts w:cs="Univers"/>
        </w:rPr>
        <w:t xml:space="preserve"> </w:t>
      </w:r>
      <w:r w:rsidR="002C4B86" w:rsidRPr="00EA5F15">
        <w:rPr>
          <w:rFonts w:cs="Univers"/>
        </w:rPr>
        <w:t xml:space="preserve">and stimulate </w:t>
      </w:r>
      <w:r w:rsidRPr="00EA5F15">
        <w:rPr>
          <w:rFonts w:cs="Univers"/>
        </w:rPr>
        <w:t>a positive environment to advocate for improved hygiene standards</w:t>
      </w:r>
      <w:r w:rsidR="00A700C7" w:rsidRPr="00EA5F15">
        <w:rPr>
          <w:rFonts w:cs="Univers"/>
        </w:rPr>
        <w:t xml:space="preserve"> in a non-emergency situation</w:t>
      </w:r>
      <w:r w:rsidR="00BA484B" w:rsidRPr="00EA5F15">
        <w:rPr>
          <w:rFonts w:cs="Univers"/>
        </w:rPr>
        <w:t>.</w:t>
      </w:r>
      <w:r w:rsidRPr="00EA5F15">
        <w:rPr>
          <w:rFonts w:cs="Univers"/>
        </w:rPr>
        <w:t xml:space="preserve"> </w:t>
      </w:r>
      <w:r w:rsidR="00BA484B" w:rsidRPr="00EA5F15">
        <w:rPr>
          <w:rFonts w:cs="Univers"/>
        </w:rPr>
        <w:t xml:space="preserve">They </w:t>
      </w:r>
      <w:r w:rsidR="00C149BD" w:rsidRPr="00EA5F15">
        <w:rPr>
          <w:rFonts w:cs="Univers"/>
        </w:rPr>
        <w:t>can</w:t>
      </w:r>
      <w:r w:rsidR="00BA484B" w:rsidRPr="00EA5F15">
        <w:rPr>
          <w:rFonts w:cs="Univers"/>
        </w:rPr>
        <w:t xml:space="preserve"> </w:t>
      </w:r>
      <w:r w:rsidR="009258B4" w:rsidRPr="00EA5F15">
        <w:rPr>
          <w:rFonts w:cs="Univers"/>
        </w:rPr>
        <w:t xml:space="preserve">also </w:t>
      </w:r>
      <w:r w:rsidRPr="00EA5F15">
        <w:rPr>
          <w:rFonts w:cs="Univers"/>
        </w:rPr>
        <w:t xml:space="preserve">change social norms making open defecation unacceptable and </w:t>
      </w:r>
      <w:r w:rsidR="00BA484B" w:rsidRPr="00EA5F15">
        <w:rPr>
          <w:rFonts w:cs="Univers"/>
        </w:rPr>
        <w:t xml:space="preserve">promote </w:t>
      </w:r>
      <w:r w:rsidRPr="00EA5F15">
        <w:rPr>
          <w:rFonts w:cs="Univers"/>
        </w:rPr>
        <w:t>practice</w:t>
      </w:r>
      <w:r w:rsidR="00BA484B" w:rsidRPr="00EA5F15">
        <w:rPr>
          <w:rFonts w:cs="Univers"/>
        </w:rPr>
        <w:t xml:space="preserve"> of</w:t>
      </w:r>
      <w:r w:rsidRPr="00EA5F15">
        <w:rPr>
          <w:rFonts w:cs="Univers"/>
        </w:rPr>
        <w:t xml:space="preserve"> safe disposal of human </w:t>
      </w:r>
      <w:r w:rsidR="00A17DDE" w:rsidRPr="00EA5F15">
        <w:rPr>
          <w:rFonts w:cs="Univers"/>
        </w:rPr>
        <w:t>feces</w:t>
      </w:r>
      <w:r w:rsidRPr="00EA5F15">
        <w:rPr>
          <w:rFonts w:cs="Univers"/>
        </w:rPr>
        <w:t xml:space="preserve">, </w:t>
      </w:r>
      <w:proofErr w:type="spellStart"/>
      <w:r w:rsidRPr="00EA5F15">
        <w:rPr>
          <w:rFonts w:cs="Univers"/>
        </w:rPr>
        <w:t>handwashing</w:t>
      </w:r>
      <w:proofErr w:type="spellEnd"/>
      <w:r w:rsidRPr="00EA5F15">
        <w:rPr>
          <w:rFonts w:cs="Univers"/>
        </w:rPr>
        <w:t xml:space="preserve"> with soap</w:t>
      </w:r>
      <w:r w:rsidR="002C4B86" w:rsidRPr="00EA5F15">
        <w:rPr>
          <w:rFonts w:cs="Univers"/>
        </w:rPr>
        <w:t>, personal hygiene</w:t>
      </w:r>
      <w:r w:rsidR="00C149BD" w:rsidRPr="00EA5F15">
        <w:rPr>
          <w:rFonts w:cs="Univers"/>
        </w:rPr>
        <w:t xml:space="preserve">, and </w:t>
      </w:r>
      <w:r w:rsidRPr="00EA5F15">
        <w:rPr>
          <w:rFonts w:cs="Univers"/>
        </w:rPr>
        <w:t>safe storage and handling of drinking water</w:t>
      </w:r>
      <w:r w:rsidR="00C149BD" w:rsidRPr="00EA5F15">
        <w:rPr>
          <w:rFonts w:cs="Univers"/>
        </w:rPr>
        <w:t xml:space="preserve">, </w:t>
      </w:r>
      <w:r w:rsidR="002C4B86" w:rsidRPr="00EA5F15">
        <w:rPr>
          <w:rFonts w:cs="Univers"/>
        </w:rPr>
        <w:t>solid and liquid waste</w:t>
      </w:r>
      <w:r w:rsidRPr="00EA5F15">
        <w:rPr>
          <w:rFonts w:cs="Univers"/>
        </w:rPr>
        <w:t>.</w:t>
      </w:r>
    </w:p>
    <w:p w14:paraId="02B8D571" w14:textId="13744E88" w:rsidR="00BC259C" w:rsidRPr="00EA5F15" w:rsidRDefault="00BC259C" w:rsidP="00FB084A">
      <w:r w:rsidRPr="00EA5F15">
        <w:t xml:space="preserve">The implementation of </w:t>
      </w:r>
      <w:r w:rsidR="00BA484B" w:rsidRPr="00EA5F15">
        <w:t xml:space="preserve">these </w:t>
      </w:r>
      <w:r w:rsidR="00C149BD" w:rsidRPr="00EA5F15">
        <w:t>G</w:t>
      </w:r>
      <w:r w:rsidR="005E2B47" w:rsidRPr="00EA5F15">
        <w:t>uidelines</w:t>
      </w:r>
      <w:r w:rsidR="002C4B86" w:rsidRPr="00EA5F15">
        <w:t xml:space="preserve"> should</w:t>
      </w:r>
      <w:r w:rsidRPr="00EA5F15">
        <w:t xml:space="preserve"> increase the demand for</w:t>
      </w:r>
      <w:r w:rsidR="00C149BD" w:rsidRPr="00EA5F15">
        <w:t xml:space="preserve"> </w:t>
      </w:r>
      <w:r w:rsidRPr="00EA5F15">
        <w:t>hygiene,</w:t>
      </w:r>
      <w:r w:rsidR="00C149BD" w:rsidRPr="00EA5F15">
        <w:t xml:space="preserve"> sanitation,</w:t>
      </w:r>
      <w:r w:rsidRPr="00EA5F15">
        <w:t xml:space="preserve"> food safety, improved housing, use of safe drinking water, waste management, </w:t>
      </w:r>
      <w:r w:rsidR="00BA484B" w:rsidRPr="00EA5F15">
        <w:t xml:space="preserve">and </w:t>
      </w:r>
      <w:r w:rsidRPr="00EA5F15">
        <w:t>vector control at household level, and encourage communities to take responsibility for improving the conditions of their immediate environment.</w:t>
      </w:r>
      <w:r w:rsidR="00BA484B" w:rsidRPr="00EA5F15">
        <w:t xml:space="preserve"> The successful implementation of </w:t>
      </w:r>
      <w:r w:rsidR="00C149BD" w:rsidRPr="00EA5F15">
        <w:t>these Guidelines</w:t>
      </w:r>
      <w:r w:rsidR="00BA484B" w:rsidRPr="00EA5F15">
        <w:t xml:space="preserve"> will contribute to the achievement of Millennium Development Goals (MDGs) and beyond in Liberia and the realization of Liberia’s Vision 2030.</w:t>
      </w:r>
    </w:p>
    <w:p w14:paraId="5D87ECC5" w14:textId="62347AF4" w:rsidR="00112D23" w:rsidRPr="00EA5F15" w:rsidRDefault="00C149BD" w:rsidP="00FB084A">
      <w:r w:rsidRPr="00EA5F15">
        <w:t>These G</w:t>
      </w:r>
      <w:r w:rsidR="005E2B47" w:rsidRPr="00EA5F15">
        <w:t>uidelines recognize</w:t>
      </w:r>
      <w:r w:rsidR="00112D23" w:rsidRPr="00EA5F15">
        <w:t xml:space="preserve"> that healthy and hygien</w:t>
      </w:r>
      <w:r w:rsidR="002C4B86" w:rsidRPr="00EA5F15">
        <w:t>ic</w:t>
      </w:r>
      <w:r w:rsidR="00112D23" w:rsidRPr="00EA5F15">
        <w:t xml:space="preserve"> behavior and practices begin with the individual. As such </w:t>
      </w:r>
      <w:r w:rsidR="00BA484B" w:rsidRPr="00EA5F15">
        <w:t xml:space="preserve">these </w:t>
      </w:r>
      <w:r w:rsidRPr="00EA5F15">
        <w:t>G</w:t>
      </w:r>
      <w:r w:rsidR="005E2B47" w:rsidRPr="00EA5F15">
        <w:t xml:space="preserve">uidelines </w:t>
      </w:r>
      <w:r w:rsidR="00BA484B" w:rsidRPr="00EA5F15">
        <w:t>have</w:t>
      </w:r>
      <w:r w:rsidR="00112D23" w:rsidRPr="00EA5F15">
        <w:t xml:space="preserve"> been designed to enable</w:t>
      </w:r>
      <w:r w:rsidR="005E2B47" w:rsidRPr="00EA5F15">
        <w:t xml:space="preserve"> organizations and institutions involved with hygiene promotion intervention as well as </w:t>
      </w:r>
      <w:r w:rsidR="00112D23" w:rsidRPr="00EA5F15">
        <w:t>Liberians in general to easily understand and inter</w:t>
      </w:r>
      <w:r w:rsidR="00E17172" w:rsidRPr="00EA5F15">
        <w:t>na</w:t>
      </w:r>
      <w:r w:rsidR="00112D23" w:rsidRPr="00EA5F15">
        <w:t xml:space="preserve">lize its contents. We are confident that such </w:t>
      </w:r>
      <w:r w:rsidR="00E17172" w:rsidRPr="00EA5F15">
        <w:t>understanding will</w:t>
      </w:r>
      <w:r w:rsidR="00112D23" w:rsidRPr="00EA5F15">
        <w:t xml:space="preserve"> bring about sound behavioral change</w:t>
      </w:r>
      <w:r w:rsidR="005E2B47" w:rsidRPr="00EA5F15">
        <w:t xml:space="preserve"> thus reducing the disease burden</w:t>
      </w:r>
      <w:r w:rsidR="00BA484B" w:rsidRPr="00EA5F15">
        <w:t xml:space="preserve"> in </w:t>
      </w:r>
      <w:r w:rsidR="005E2B47" w:rsidRPr="00EA5F15">
        <w:t>Liberia.</w:t>
      </w:r>
    </w:p>
    <w:p w14:paraId="42931F84" w14:textId="77777777" w:rsidR="00A700C7" w:rsidRPr="00EA5F15" w:rsidRDefault="00A700C7" w:rsidP="00FB084A">
      <w:pPr>
        <w:rPr>
          <w:b/>
        </w:rPr>
      </w:pPr>
    </w:p>
    <w:p w14:paraId="16D459F6" w14:textId="77777777" w:rsidR="00C149BD" w:rsidRPr="00EA5F15" w:rsidRDefault="00C149BD" w:rsidP="00FB084A">
      <w:pPr>
        <w:rPr>
          <w:b/>
        </w:rPr>
      </w:pPr>
    </w:p>
    <w:p w14:paraId="6B8BEB29" w14:textId="77777777" w:rsidR="00C149BD" w:rsidRPr="00EA5F15" w:rsidRDefault="00C149BD" w:rsidP="00FB084A">
      <w:pPr>
        <w:rPr>
          <w:b/>
        </w:rPr>
      </w:pPr>
    </w:p>
    <w:p w14:paraId="3DFDF955" w14:textId="02D370DA" w:rsidR="00C149BD" w:rsidRPr="00EA5F15" w:rsidRDefault="00C149BD" w:rsidP="00FB084A">
      <w:pPr>
        <w:pStyle w:val="NoSpacing"/>
      </w:pPr>
      <w:r w:rsidRPr="00EA5F15">
        <w:t xml:space="preserve">Bernice T. </w:t>
      </w:r>
      <w:proofErr w:type="spellStart"/>
      <w:r w:rsidRPr="00EA5F15">
        <w:t>Dahn</w:t>
      </w:r>
      <w:proofErr w:type="spellEnd"/>
      <w:r w:rsidRPr="00EA5F15">
        <w:t xml:space="preserve">, BSc, MD, MPH </w:t>
      </w:r>
    </w:p>
    <w:p w14:paraId="53531755" w14:textId="77777777" w:rsidR="00C149BD" w:rsidRPr="00EA5F15" w:rsidRDefault="00C149BD" w:rsidP="00FB084A">
      <w:pPr>
        <w:pStyle w:val="NoSpacing"/>
      </w:pPr>
      <w:r w:rsidRPr="00EA5F15">
        <w:rPr>
          <w:b/>
          <w:bCs/>
        </w:rPr>
        <w:t xml:space="preserve">Deputy Minister/ Chief Medical Officer </w:t>
      </w:r>
    </w:p>
    <w:p w14:paraId="35B2EF79" w14:textId="77777777" w:rsidR="00C149BD" w:rsidRPr="00EA5F15" w:rsidRDefault="00C149BD" w:rsidP="00FB084A">
      <w:pPr>
        <w:pStyle w:val="NoSpacing"/>
      </w:pPr>
      <w:r w:rsidRPr="00EA5F15">
        <w:t xml:space="preserve">Ministry of Health &amp; Social Welfare </w:t>
      </w:r>
    </w:p>
    <w:p w14:paraId="2C99B566" w14:textId="77777777" w:rsidR="00C149BD" w:rsidRPr="00EA5F15" w:rsidRDefault="00C149BD" w:rsidP="00FB084A">
      <w:pPr>
        <w:pStyle w:val="NoSpacing"/>
      </w:pPr>
      <w:r w:rsidRPr="00EA5F15">
        <w:t xml:space="preserve">Republic of Liberia </w:t>
      </w:r>
    </w:p>
    <w:p w14:paraId="25F212E7" w14:textId="77777777" w:rsidR="009258B4" w:rsidRPr="00EA5F15" w:rsidRDefault="009258B4" w:rsidP="00FB084A">
      <w:pPr>
        <w:rPr>
          <w:b/>
        </w:rPr>
      </w:pPr>
    </w:p>
    <w:p w14:paraId="25BAADD4" w14:textId="77777777" w:rsidR="006316DE" w:rsidRPr="00EA5F15" w:rsidRDefault="006316DE" w:rsidP="00FB084A">
      <w:pPr>
        <w:rPr>
          <w:b/>
          <w:szCs w:val="24"/>
        </w:rPr>
      </w:pPr>
    </w:p>
    <w:p w14:paraId="52CBFB03" w14:textId="0CFB53AF" w:rsidR="000A6CAE" w:rsidRPr="00EA5F15" w:rsidRDefault="00996AA0" w:rsidP="00FB084A">
      <w:pPr>
        <w:pStyle w:val="Heading1"/>
        <w:numPr>
          <w:ilvl w:val="0"/>
          <w:numId w:val="0"/>
        </w:numPr>
        <w:ind w:left="432" w:hanging="432"/>
        <w:jc w:val="both"/>
      </w:pPr>
      <w:bookmarkStart w:id="5" w:name="_Toc374956894"/>
      <w:bookmarkStart w:id="6" w:name="_Toc378943786"/>
      <w:r w:rsidRPr="00EA5F15">
        <w:lastRenderedPageBreak/>
        <w:t>Abbreviations</w:t>
      </w:r>
      <w:bookmarkEnd w:id="5"/>
      <w:bookmarkEnd w:id="6"/>
    </w:p>
    <w:p w14:paraId="76698CC9" w14:textId="77777777" w:rsidR="000A6CAE" w:rsidRPr="00EA5F15" w:rsidRDefault="000A6CAE" w:rsidP="00FB084A">
      <w:pPr>
        <w:rPr>
          <w:b/>
          <w:szCs w:val="24"/>
        </w:rPr>
      </w:pPr>
    </w:p>
    <w:p w14:paraId="047C548C" w14:textId="30C41F74" w:rsidR="009179BB" w:rsidRDefault="009179BB" w:rsidP="00076381">
      <w:pPr>
        <w:pStyle w:val="NoSpacing"/>
      </w:pPr>
      <w:proofErr w:type="spellStart"/>
      <w:r>
        <w:t>AfT</w:t>
      </w:r>
      <w:proofErr w:type="spellEnd"/>
      <w:r>
        <w:tab/>
      </w:r>
      <w:r>
        <w:tab/>
        <w:t xml:space="preserve">Agenda for Transformation </w:t>
      </w:r>
    </w:p>
    <w:p w14:paraId="57187442" w14:textId="4F466408" w:rsidR="009179BB" w:rsidRDefault="009179BB" w:rsidP="00076381">
      <w:pPr>
        <w:pStyle w:val="NoSpacing"/>
      </w:pPr>
      <w:r>
        <w:t>BCC</w:t>
      </w:r>
      <w:r>
        <w:tab/>
      </w:r>
      <w:r>
        <w:tab/>
      </w:r>
      <w:r w:rsidRPr="00EA5F15">
        <w:t>Behavior Change Communication</w:t>
      </w:r>
    </w:p>
    <w:p w14:paraId="5A7857E7" w14:textId="55D12051" w:rsidR="009179BB" w:rsidRDefault="009179BB" w:rsidP="00076381">
      <w:pPr>
        <w:pStyle w:val="NoSpacing"/>
      </w:pPr>
      <w:r>
        <w:t>CHV</w:t>
      </w:r>
      <w:r>
        <w:tab/>
      </w:r>
      <w:r>
        <w:tab/>
        <w:t>Community Health Volunteer</w:t>
      </w:r>
    </w:p>
    <w:p w14:paraId="532BEFC2" w14:textId="01DF25A5" w:rsidR="00C149BD" w:rsidRPr="00EA5F15" w:rsidRDefault="00C149BD" w:rsidP="00076381">
      <w:pPr>
        <w:pStyle w:val="NoSpacing"/>
      </w:pPr>
      <w:r w:rsidRPr="00EA5F15">
        <w:t>CLTS</w:t>
      </w:r>
      <w:r w:rsidRPr="00EA5F15">
        <w:tab/>
      </w:r>
      <w:r w:rsidRPr="00EA5F15">
        <w:tab/>
      </w:r>
      <w:r w:rsidR="00CE3EDD" w:rsidRPr="00EA5F15">
        <w:t>Community–L</w:t>
      </w:r>
      <w:r w:rsidRPr="00EA5F15">
        <w:t>ed Total Sanitation</w:t>
      </w:r>
    </w:p>
    <w:p w14:paraId="2F44EDDD" w14:textId="02660D3B" w:rsidR="00076381" w:rsidRDefault="00076381" w:rsidP="00076381">
      <w:pPr>
        <w:pStyle w:val="NoSpacing"/>
      </w:pPr>
      <w:r>
        <w:t>DHS</w:t>
      </w:r>
      <w:r>
        <w:tab/>
      </w:r>
      <w:r>
        <w:tab/>
        <w:t>Demographic and Health Survey</w:t>
      </w:r>
    </w:p>
    <w:p w14:paraId="3FD77D66" w14:textId="119B614C" w:rsidR="00C149BD" w:rsidRPr="00EA5F15" w:rsidRDefault="00C149BD" w:rsidP="00076381">
      <w:pPr>
        <w:pStyle w:val="NoSpacing"/>
      </w:pPr>
      <w:proofErr w:type="spellStart"/>
      <w:r w:rsidRPr="00EA5F15">
        <w:t>GoL</w:t>
      </w:r>
      <w:proofErr w:type="spellEnd"/>
      <w:r w:rsidRPr="00EA5F15">
        <w:tab/>
      </w:r>
      <w:r w:rsidRPr="00EA5F15">
        <w:tab/>
        <w:t>Government of Liberia</w:t>
      </w:r>
    </w:p>
    <w:p w14:paraId="48F29AF4" w14:textId="772495FD" w:rsidR="00C149BD" w:rsidRPr="00EA5F15" w:rsidRDefault="009179BB" w:rsidP="00076381">
      <w:pPr>
        <w:pStyle w:val="NoSpacing"/>
      </w:pPr>
      <w:r>
        <w:t>IEC</w:t>
      </w:r>
      <w:r>
        <w:tab/>
      </w:r>
      <w:r w:rsidR="00C149BD" w:rsidRPr="00EA5F15">
        <w:tab/>
        <w:t>Information</w:t>
      </w:r>
      <w:r>
        <w:t xml:space="preserve">, Education and Communication </w:t>
      </w:r>
    </w:p>
    <w:p w14:paraId="6EF77F80" w14:textId="27E353F4" w:rsidR="009179BB" w:rsidRDefault="009179BB" w:rsidP="00076381">
      <w:pPr>
        <w:pStyle w:val="NoSpacing"/>
      </w:pPr>
      <w:r>
        <w:t>IPC</w:t>
      </w:r>
      <w:r>
        <w:tab/>
      </w:r>
      <w:r>
        <w:tab/>
        <w:t xml:space="preserve">Interpersonal Communication </w:t>
      </w:r>
    </w:p>
    <w:p w14:paraId="1E2F67DF" w14:textId="10F05BBB" w:rsidR="00C149BD" w:rsidRPr="00EA5F15" w:rsidRDefault="00C149BD" w:rsidP="00076381">
      <w:pPr>
        <w:pStyle w:val="NoSpacing"/>
      </w:pPr>
      <w:r w:rsidRPr="00EA5F15">
        <w:t>LWSC</w:t>
      </w:r>
      <w:r w:rsidRPr="00EA5F15">
        <w:tab/>
      </w:r>
      <w:r w:rsidRPr="00EA5F15">
        <w:tab/>
        <w:t>Liberia Water and Sewer Corporation</w:t>
      </w:r>
    </w:p>
    <w:p w14:paraId="3446FE27" w14:textId="2290FCF4" w:rsidR="00076381" w:rsidRDefault="00076381" w:rsidP="00076381">
      <w:pPr>
        <w:pStyle w:val="NoSpacing"/>
      </w:pPr>
      <w:r>
        <w:t>JMP</w:t>
      </w:r>
      <w:r>
        <w:tab/>
      </w:r>
      <w:r>
        <w:tab/>
        <w:t>Joint Monitoring Programme</w:t>
      </w:r>
    </w:p>
    <w:p w14:paraId="531FFC09" w14:textId="1C0DBCA0" w:rsidR="009179BB" w:rsidRDefault="009179BB" w:rsidP="00076381">
      <w:pPr>
        <w:pStyle w:val="NoSpacing"/>
      </w:pPr>
      <w:r>
        <w:t>KAP</w:t>
      </w:r>
      <w:r>
        <w:tab/>
      </w:r>
      <w:r>
        <w:tab/>
        <w:t xml:space="preserve">Knowledge, Attitudes and Practices </w:t>
      </w:r>
    </w:p>
    <w:p w14:paraId="1BB098B3" w14:textId="6FFBD478" w:rsidR="00C149BD" w:rsidRPr="00EA5F15" w:rsidRDefault="00C149BD" w:rsidP="00076381">
      <w:pPr>
        <w:pStyle w:val="NoSpacing"/>
      </w:pPr>
      <w:r w:rsidRPr="00EA5F15">
        <w:t>M&amp;E</w:t>
      </w:r>
      <w:r w:rsidRPr="00EA5F15">
        <w:tab/>
      </w:r>
      <w:r w:rsidRPr="00EA5F15">
        <w:tab/>
        <w:t>Monitoring and Evaluation</w:t>
      </w:r>
    </w:p>
    <w:p w14:paraId="116C5DB0" w14:textId="0552E2F0" w:rsidR="00076381" w:rsidRDefault="00076381" w:rsidP="00076381">
      <w:pPr>
        <w:pStyle w:val="NoSpacing"/>
      </w:pPr>
      <w:r>
        <w:t>MCC</w:t>
      </w:r>
      <w:r>
        <w:tab/>
      </w:r>
      <w:r>
        <w:tab/>
        <w:t xml:space="preserve">Monrovia City Corporation </w:t>
      </w:r>
    </w:p>
    <w:p w14:paraId="600AC0D2" w14:textId="131A04CA" w:rsidR="00C149BD" w:rsidRPr="00EA5F15" w:rsidRDefault="00C149BD" w:rsidP="00076381">
      <w:pPr>
        <w:pStyle w:val="NoSpacing"/>
      </w:pPr>
      <w:proofErr w:type="spellStart"/>
      <w:r w:rsidRPr="00EA5F15">
        <w:t>MoE</w:t>
      </w:r>
      <w:proofErr w:type="spellEnd"/>
      <w:r w:rsidRPr="00EA5F15">
        <w:tab/>
      </w:r>
      <w:r w:rsidRPr="00EA5F15">
        <w:tab/>
        <w:t>Ministry of Education</w:t>
      </w:r>
    </w:p>
    <w:p w14:paraId="17942C35" w14:textId="0C6B3CC0" w:rsidR="00C149BD" w:rsidRPr="00EA5F15" w:rsidRDefault="00CE3EDD" w:rsidP="00076381">
      <w:pPr>
        <w:pStyle w:val="NoSpacing"/>
      </w:pPr>
      <w:proofErr w:type="spellStart"/>
      <w:r w:rsidRPr="00EA5F15">
        <w:t>Mo</w:t>
      </w:r>
      <w:r w:rsidR="00C149BD" w:rsidRPr="00EA5F15">
        <w:t>HSW</w:t>
      </w:r>
      <w:proofErr w:type="spellEnd"/>
      <w:r w:rsidR="00C149BD" w:rsidRPr="00EA5F15">
        <w:tab/>
        <w:t>Ministry of Health and Social Welfare</w:t>
      </w:r>
    </w:p>
    <w:p w14:paraId="2A70A0A8" w14:textId="68367E2A" w:rsidR="00C149BD" w:rsidRPr="00EA5F15" w:rsidRDefault="00C149BD" w:rsidP="00076381">
      <w:pPr>
        <w:pStyle w:val="NoSpacing"/>
      </w:pPr>
      <w:r w:rsidRPr="00EA5F15">
        <w:t>NGO</w:t>
      </w:r>
      <w:r w:rsidRPr="00EA5F15">
        <w:tab/>
      </w:r>
      <w:r w:rsidRPr="00EA5F15">
        <w:tab/>
        <w:t>Non-Governmental Organization</w:t>
      </w:r>
    </w:p>
    <w:p w14:paraId="3DD017BC" w14:textId="0D9307B9" w:rsidR="00C149BD" w:rsidRPr="00EA5F15" w:rsidRDefault="00C149BD" w:rsidP="00076381">
      <w:pPr>
        <w:pStyle w:val="NoSpacing"/>
      </w:pPr>
      <w:r w:rsidRPr="00EA5F15">
        <w:t>NHPD</w:t>
      </w:r>
      <w:r w:rsidRPr="00EA5F15">
        <w:tab/>
      </w:r>
      <w:r w:rsidRPr="00EA5F15">
        <w:tab/>
        <w:t>National Health Promotion Division</w:t>
      </w:r>
    </w:p>
    <w:p w14:paraId="732B64CE" w14:textId="5C9BFE5A" w:rsidR="00C149BD" w:rsidRPr="00EA5F15" w:rsidRDefault="00C149BD" w:rsidP="00076381">
      <w:pPr>
        <w:pStyle w:val="NoSpacing"/>
      </w:pPr>
      <w:r w:rsidRPr="00EA5F15">
        <w:t>ODF</w:t>
      </w:r>
      <w:r w:rsidRPr="00EA5F15">
        <w:tab/>
      </w:r>
      <w:r w:rsidRPr="00EA5F15">
        <w:tab/>
        <w:t>Open Defecation Free</w:t>
      </w:r>
    </w:p>
    <w:p w14:paraId="57D8B4ED" w14:textId="6F4B9B4F" w:rsidR="00076381" w:rsidRDefault="00076381" w:rsidP="00076381">
      <w:pPr>
        <w:pStyle w:val="NoSpacing"/>
      </w:pPr>
      <w:r>
        <w:t>PHAST</w:t>
      </w:r>
      <w:r>
        <w:tab/>
      </w:r>
      <w:r>
        <w:tab/>
        <w:t xml:space="preserve">Participatory Hygiene and Sanitation Transformation </w:t>
      </w:r>
    </w:p>
    <w:p w14:paraId="64AC1DA1" w14:textId="39F983ED" w:rsidR="00076381" w:rsidRDefault="00076381" w:rsidP="00076381">
      <w:pPr>
        <w:pStyle w:val="NoSpacing"/>
      </w:pPr>
      <w:r>
        <w:t>PRS</w:t>
      </w:r>
      <w:r>
        <w:tab/>
      </w:r>
      <w:r>
        <w:tab/>
        <w:t>Poverty Reduction Strategy</w:t>
      </w:r>
    </w:p>
    <w:p w14:paraId="560A04D7" w14:textId="34643CC6" w:rsidR="009179BB" w:rsidRDefault="009179BB" w:rsidP="00076381">
      <w:pPr>
        <w:pStyle w:val="NoSpacing"/>
      </w:pPr>
      <w:r>
        <w:t>PTA</w:t>
      </w:r>
      <w:r>
        <w:tab/>
      </w:r>
      <w:r>
        <w:tab/>
        <w:t>Parent-Teacher Association</w:t>
      </w:r>
    </w:p>
    <w:p w14:paraId="20165106" w14:textId="132F1CB1" w:rsidR="00076381" w:rsidRDefault="00076381" w:rsidP="00076381">
      <w:pPr>
        <w:pStyle w:val="NoSpacing"/>
      </w:pPr>
      <w:r>
        <w:t xml:space="preserve">SSP </w:t>
      </w:r>
      <w:r>
        <w:tab/>
      </w:r>
      <w:r>
        <w:tab/>
        <w:t>Sector Strategic Plan</w:t>
      </w:r>
    </w:p>
    <w:p w14:paraId="62C7270C" w14:textId="0906508B" w:rsidR="00C149BD" w:rsidRPr="00EA5F15" w:rsidRDefault="00C149BD" w:rsidP="00076381">
      <w:pPr>
        <w:pStyle w:val="NoSpacing"/>
      </w:pPr>
      <w:r w:rsidRPr="00EA5F15">
        <w:t>UNICEF</w:t>
      </w:r>
      <w:r w:rsidRPr="00EA5F15">
        <w:tab/>
        <w:t>United Nations Children’s Fund</w:t>
      </w:r>
    </w:p>
    <w:p w14:paraId="0D31ED13" w14:textId="67799ABC" w:rsidR="00C149BD" w:rsidRPr="00EA5F15" w:rsidRDefault="00C149BD" w:rsidP="00076381">
      <w:pPr>
        <w:pStyle w:val="NoSpacing"/>
      </w:pPr>
      <w:r w:rsidRPr="00EA5F15">
        <w:t>USAID</w:t>
      </w:r>
      <w:r w:rsidRPr="00EA5F15">
        <w:tab/>
      </w:r>
      <w:r w:rsidRPr="00EA5F15">
        <w:tab/>
        <w:t>United States Agency for International Development</w:t>
      </w:r>
    </w:p>
    <w:p w14:paraId="4F60B317" w14:textId="3F32088C" w:rsidR="00C149BD" w:rsidRPr="00EA5F15" w:rsidRDefault="00C149BD" w:rsidP="00076381">
      <w:pPr>
        <w:pStyle w:val="NoSpacing"/>
      </w:pPr>
      <w:r w:rsidRPr="00EA5F15">
        <w:t>WASH</w:t>
      </w:r>
      <w:r w:rsidRPr="00EA5F15">
        <w:tab/>
      </w:r>
      <w:r w:rsidRPr="00EA5F15">
        <w:tab/>
        <w:t>Water, Sanitation and Hygiene</w:t>
      </w:r>
    </w:p>
    <w:p w14:paraId="3B053C26" w14:textId="7D7EAC10" w:rsidR="00F74EA4" w:rsidRPr="00EA5F15" w:rsidRDefault="00C149BD" w:rsidP="00076381">
      <w:pPr>
        <w:pStyle w:val="NoSpacing"/>
      </w:pPr>
      <w:proofErr w:type="gramStart"/>
      <w:r w:rsidRPr="00EA5F15">
        <w:t>WHO</w:t>
      </w:r>
      <w:proofErr w:type="gramEnd"/>
      <w:r w:rsidRPr="00EA5F15">
        <w:tab/>
      </w:r>
      <w:r w:rsidRPr="00EA5F15">
        <w:tab/>
        <w:t>World Health Organization</w:t>
      </w:r>
    </w:p>
    <w:p w14:paraId="52E14E21" w14:textId="1C7A0805" w:rsidR="00C326FE" w:rsidRPr="00EA5F15" w:rsidRDefault="00860726" w:rsidP="00FB084A">
      <w:pPr>
        <w:pStyle w:val="Heading1"/>
        <w:numPr>
          <w:ilvl w:val="0"/>
          <w:numId w:val="0"/>
        </w:numPr>
        <w:ind w:left="432" w:hanging="432"/>
        <w:jc w:val="both"/>
      </w:pPr>
      <w:r w:rsidRPr="00EA5F15">
        <w:rPr>
          <w:sz w:val="24"/>
        </w:rPr>
        <w:br w:type="page"/>
      </w:r>
    </w:p>
    <w:sdt>
      <w:sdtPr>
        <w:rPr>
          <w:rFonts w:asciiTheme="minorHAnsi" w:hAnsiTheme="minorHAnsi"/>
          <w:smallCaps w:val="0"/>
          <w:spacing w:val="0"/>
          <w:sz w:val="20"/>
          <w:szCs w:val="20"/>
          <w:lang w:bidi="ar-SA"/>
        </w:rPr>
        <w:id w:val="-1687438985"/>
        <w:docPartObj>
          <w:docPartGallery w:val="Table of Contents"/>
          <w:docPartUnique/>
        </w:docPartObj>
      </w:sdtPr>
      <w:sdtEndPr>
        <w:rPr>
          <w:b/>
          <w:bCs/>
          <w:noProof/>
          <w:sz w:val="24"/>
        </w:rPr>
      </w:sdtEndPr>
      <w:sdtContent>
        <w:p w14:paraId="37AB773F" w14:textId="2A81B97F" w:rsidR="00EB2FE4" w:rsidRPr="00FE742E" w:rsidRDefault="00EB2FE4" w:rsidP="00FB084A">
          <w:pPr>
            <w:pStyle w:val="TOCHeading"/>
            <w:numPr>
              <w:ilvl w:val="0"/>
              <w:numId w:val="0"/>
            </w:numPr>
            <w:ind w:left="432" w:hanging="432"/>
            <w:jc w:val="both"/>
            <w:rPr>
              <w:sz w:val="24"/>
            </w:rPr>
          </w:pPr>
          <w:r w:rsidRPr="00FE742E">
            <w:rPr>
              <w:sz w:val="24"/>
            </w:rPr>
            <w:t>Contents</w:t>
          </w:r>
        </w:p>
        <w:p w14:paraId="1678E8C4" w14:textId="77777777" w:rsidR="00FE742E" w:rsidRPr="00FE742E" w:rsidRDefault="00EB2FE4">
          <w:pPr>
            <w:pStyle w:val="TOC1"/>
            <w:tabs>
              <w:tab w:val="right" w:leader="dot" w:pos="9350"/>
            </w:tabs>
            <w:rPr>
              <w:noProof/>
              <w:sz w:val="20"/>
              <w:szCs w:val="22"/>
              <w:lang w:eastAsia="en-US"/>
            </w:rPr>
          </w:pPr>
          <w:r w:rsidRPr="00FE742E">
            <w:rPr>
              <w:sz w:val="20"/>
            </w:rPr>
            <w:fldChar w:fldCharType="begin"/>
          </w:r>
          <w:r w:rsidRPr="00FE742E">
            <w:rPr>
              <w:sz w:val="20"/>
            </w:rPr>
            <w:instrText xml:space="preserve"> TOC \o "1-3" \h \z \u </w:instrText>
          </w:r>
          <w:r w:rsidRPr="00FE742E">
            <w:rPr>
              <w:sz w:val="20"/>
            </w:rPr>
            <w:fldChar w:fldCharType="separate"/>
          </w:r>
          <w:hyperlink w:anchor="_Toc378943784" w:history="1">
            <w:r w:rsidR="00FE742E" w:rsidRPr="00FE742E">
              <w:rPr>
                <w:rStyle w:val="Hyperlink"/>
                <w:noProof/>
                <w:sz w:val="22"/>
              </w:rPr>
              <w:t>Acknowledgements</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_Toc378943784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2</w:t>
            </w:r>
            <w:r w:rsidR="00FE742E" w:rsidRPr="00FE742E">
              <w:rPr>
                <w:noProof/>
                <w:webHidden/>
                <w:sz w:val="22"/>
              </w:rPr>
              <w:fldChar w:fldCharType="end"/>
            </w:r>
          </w:hyperlink>
        </w:p>
        <w:p w14:paraId="3786567C" w14:textId="77777777" w:rsidR="00FE742E" w:rsidRPr="00FE742E" w:rsidRDefault="00A12B5D">
          <w:pPr>
            <w:pStyle w:val="TOC1"/>
            <w:tabs>
              <w:tab w:val="right" w:leader="dot" w:pos="9350"/>
            </w:tabs>
            <w:rPr>
              <w:noProof/>
              <w:sz w:val="20"/>
              <w:szCs w:val="22"/>
              <w:lang w:eastAsia="en-US"/>
            </w:rPr>
          </w:pPr>
          <w:hyperlink w:anchor="_Toc378943785" w:history="1">
            <w:r w:rsidR="00FE742E" w:rsidRPr="00FE742E">
              <w:rPr>
                <w:rStyle w:val="Hyperlink"/>
                <w:noProof/>
                <w:sz w:val="22"/>
              </w:rPr>
              <w:t>Foreword</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_Toc378943785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3</w:t>
            </w:r>
            <w:r w:rsidR="00FE742E" w:rsidRPr="00FE742E">
              <w:rPr>
                <w:noProof/>
                <w:webHidden/>
                <w:sz w:val="22"/>
              </w:rPr>
              <w:fldChar w:fldCharType="end"/>
            </w:r>
          </w:hyperlink>
        </w:p>
        <w:p w14:paraId="37B09E20" w14:textId="77777777" w:rsidR="00FE742E" w:rsidRPr="00FE742E" w:rsidRDefault="00A12B5D">
          <w:pPr>
            <w:pStyle w:val="TOC1"/>
            <w:tabs>
              <w:tab w:val="right" w:leader="dot" w:pos="9350"/>
            </w:tabs>
            <w:rPr>
              <w:noProof/>
              <w:sz w:val="20"/>
              <w:szCs w:val="22"/>
              <w:lang w:eastAsia="en-US"/>
            </w:rPr>
          </w:pPr>
          <w:hyperlink w:anchor="_Toc378943786" w:history="1">
            <w:r w:rsidR="00FE742E" w:rsidRPr="00FE742E">
              <w:rPr>
                <w:rStyle w:val="Hyperlink"/>
                <w:noProof/>
                <w:sz w:val="22"/>
              </w:rPr>
              <w:t>Abbreviations</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_Toc378943786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4</w:t>
            </w:r>
            <w:r w:rsidR="00FE742E" w:rsidRPr="00FE742E">
              <w:rPr>
                <w:noProof/>
                <w:webHidden/>
                <w:sz w:val="22"/>
              </w:rPr>
              <w:fldChar w:fldCharType="end"/>
            </w:r>
          </w:hyperlink>
        </w:p>
        <w:p w14:paraId="0DAF0B9E" w14:textId="77777777" w:rsidR="00FE742E" w:rsidRPr="00FE742E" w:rsidRDefault="00A12B5D">
          <w:pPr>
            <w:pStyle w:val="TOC1"/>
            <w:tabs>
              <w:tab w:val="left" w:pos="480"/>
              <w:tab w:val="right" w:leader="dot" w:pos="9350"/>
            </w:tabs>
            <w:rPr>
              <w:noProof/>
              <w:sz w:val="20"/>
              <w:szCs w:val="22"/>
              <w:lang w:eastAsia="en-US"/>
            </w:rPr>
          </w:pPr>
          <w:hyperlink w:anchor="_Toc378943787" w:history="1">
            <w:r w:rsidR="00FE742E" w:rsidRPr="00FE742E">
              <w:rPr>
                <w:rStyle w:val="Hyperlink"/>
                <w:noProof/>
                <w:sz w:val="22"/>
              </w:rPr>
              <w:t>1</w:t>
            </w:r>
            <w:r w:rsidR="00FE742E" w:rsidRPr="00FE742E">
              <w:rPr>
                <w:noProof/>
                <w:sz w:val="20"/>
                <w:szCs w:val="22"/>
                <w:lang w:eastAsia="en-US"/>
              </w:rPr>
              <w:tab/>
            </w:r>
            <w:r w:rsidR="00FE742E" w:rsidRPr="00FE742E">
              <w:rPr>
                <w:rStyle w:val="Hyperlink"/>
                <w:noProof/>
                <w:sz w:val="22"/>
              </w:rPr>
              <w:t>Background and Introduction</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_Toc378943787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6</w:t>
            </w:r>
            <w:r w:rsidR="00FE742E" w:rsidRPr="00FE742E">
              <w:rPr>
                <w:noProof/>
                <w:webHidden/>
                <w:sz w:val="22"/>
              </w:rPr>
              <w:fldChar w:fldCharType="end"/>
            </w:r>
          </w:hyperlink>
        </w:p>
        <w:p w14:paraId="0F5D65A6" w14:textId="77777777" w:rsidR="00FE742E" w:rsidRPr="00FE742E" w:rsidRDefault="00A12B5D">
          <w:pPr>
            <w:pStyle w:val="TOC2"/>
            <w:tabs>
              <w:tab w:val="left" w:pos="880"/>
              <w:tab w:val="right" w:leader="dot" w:pos="9350"/>
            </w:tabs>
            <w:rPr>
              <w:noProof/>
              <w:sz w:val="20"/>
              <w:szCs w:val="22"/>
              <w:lang w:eastAsia="en-US"/>
            </w:rPr>
          </w:pPr>
          <w:hyperlink w:anchor="_Toc378943788" w:history="1">
            <w:r w:rsidR="00FE742E" w:rsidRPr="00FE742E">
              <w:rPr>
                <w:rStyle w:val="Hyperlink"/>
                <w:noProof/>
                <w:sz w:val="22"/>
              </w:rPr>
              <w:t>1.1</w:t>
            </w:r>
            <w:r w:rsidR="00FE742E" w:rsidRPr="00FE742E">
              <w:rPr>
                <w:noProof/>
                <w:sz w:val="20"/>
                <w:szCs w:val="22"/>
                <w:lang w:eastAsia="en-US"/>
              </w:rPr>
              <w:tab/>
            </w:r>
            <w:r w:rsidR="00FE742E" w:rsidRPr="00FE742E">
              <w:rPr>
                <w:rStyle w:val="Hyperlink"/>
                <w:noProof/>
                <w:sz w:val="22"/>
              </w:rPr>
              <w:t>The Liberian Context</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_Toc378943788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6</w:t>
            </w:r>
            <w:r w:rsidR="00FE742E" w:rsidRPr="00FE742E">
              <w:rPr>
                <w:noProof/>
                <w:webHidden/>
                <w:sz w:val="22"/>
              </w:rPr>
              <w:fldChar w:fldCharType="end"/>
            </w:r>
          </w:hyperlink>
        </w:p>
        <w:p w14:paraId="0D113C18" w14:textId="77777777" w:rsidR="00FE742E" w:rsidRPr="00FE742E" w:rsidRDefault="00A12B5D">
          <w:pPr>
            <w:pStyle w:val="TOC2"/>
            <w:tabs>
              <w:tab w:val="left" w:pos="880"/>
              <w:tab w:val="right" w:leader="dot" w:pos="9350"/>
            </w:tabs>
            <w:rPr>
              <w:noProof/>
              <w:sz w:val="20"/>
              <w:szCs w:val="22"/>
              <w:lang w:eastAsia="en-US"/>
            </w:rPr>
          </w:pPr>
          <w:hyperlink w:anchor="_Toc378943789" w:history="1">
            <w:r w:rsidR="00FE742E" w:rsidRPr="00FE742E">
              <w:rPr>
                <w:rStyle w:val="Hyperlink"/>
                <w:noProof/>
                <w:sz w:val="22"/>
              </w:rPr>
              <w:t>1.2</w:t>
            </w:r>
            <w:r w:rsidR="00FE742E" w:rsidRPr="00FE742E">
              <w:rPr>
                <w:noProof/>
                <w:sz w:val="20"/>
                <w:szCs w:val="22"/>
                <w:lang w:eastAsia="en-US"/>
              </w:rPr>
              <w:tab/>
            </w:r>
            <w:r w:rsidR="00FE742E" w:rsidRPr="00FE742E">
              <w:rPr>
                <w:rStyle w:val="Hyperlink"/>
                <w:noProof/>
                <w:sz w:val="22"/>
              </w:rPr>
              <w:t>Water, Sanitation and Hygiene Conditions in Liberia</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_Toc378943789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6</w:t>
            </w:r>
            <w:r w:rsidR="00FE742E" w:rsidRPr="00FE742E">
              <w:rPr>
                <w:noProof/>
                <w:webHidden/>
                <w:sz w:val="22"/>
              </w:rPr>
              <w:fldChar w:fldCharType="end"/>
            </w:r>
          </w:hyperlink>
        </w:p>
        <w:p w14:paraId="693B0D54" w14:textId="77777777" w:rsidR="00FE742E" w:rsidRPr="00FE742E" w:rsidRDefault="00A12B5D">
          <w:pPr>
            <w:pStyle w:val="TOC2"/>
            <w:tabs>
              <w:tab w:val="left" w:pos="880"/>
              <w:tab w:val="right" w:leader="dot" w:pos="9350"/>
            </w:tabs>
            <w:rPr>
              <w:noProof/>
              <w:sz w:val="20"/>
              <w:szCs w:val="22"/>
              <w:lang w:eastAsia="en-US"/>
            </w:rPr>
          </w:pPr>
          <w:hyperlink w:anchor="_Toc378943790" w:history="1">
            <w:r w:rsidR="00FE742E" w:rsidRPr="00FE742E">
              <w:rPr>
                <w:rStyle w:val="Hyperlink"/>
                <w:noProof/>
                <w:sz w:val="22"/>
              </w:rPr>
              <w:t>1.3</w:t>
            </w:r>
            <w:r w:rsidR="00FE742E" w:rsidRPr="00FE742E">
              <w:rPr>
                <w:noProof/>
                <w:sz w:val="20"/>
                <w:szCs w:val="22"/>
                <w:lang w:eastAsia="en-US"/>
              </w:rPr>
              <w:tab/>
            </w:r>
            <w:r w:rsidR="00FE742E" w:rsidRPr="00FE742E">
              <w:rPr>
                <w:rStyle w:val="Hyperlink"/>
                <w:noProof/>
                <w:sz w:val="22"/>
              </w:rPr>
              <w:t>Existing Policy Frameworks</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_Toc378943790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8</w:t>
            </w:r>
            <w:r w:rsidR="00FE742E" w:rsidRPr="00FE742E">
              <w:rPr>
                <w:noProof/>
                <w:webHidden/>
                <w:sz w:val="22"/>
              </w:rPr>
              <w:fldChar w:fldCharType="end"/>
            </w:r>
          </w:hyperlink>
        </w:p>
        <w:p w14:paraId="197B3A97" w14:textId="77777777" w:rsidR="00FE742E" w:rsidRPr="00FE742E" w:rsidRDefault="00A12B5D">
          <w:pPr>
            <w:pStyle w:val="TOC2"/>
            <w:tabs>
              <w:tab w:val="left" w:pos="880"/>
              <w:tab w:val="right" w:leader="dot" w:pos="9350"/>
            </w:tabs>
            <w:rPr>
              <w:noProof/>
              <w:sz w:val="20"/>
              <w:szCs w:val="22"/>
              <w:lang w:eastAsia="en-US"/>
            </w:rPr>
          </w:pPr>
          <w:hyperlink w:anchor="_Toc378943791" w:history="1">
            <w:r w:rsidR="00FE742E" w:rsidRPr="00FE742E">
              <w:rPr>
                <w:rStyle w:val="Hyperlink"/>
                <w:noProof/>
                <w:sz w:val="22"/>
              </w:rPr>
              <w:t>1.4</w:t>
            </w:r>
            <w:r w:rsidR="00FE742E" w:rsidRPr="00FE742E">
              <w:rPr>
                <w:noProof/>
                <w:sz w:val="20"/>
                <w:szCs w:val="22"/>
                <w:lang w:eastAsia="en-US"/>
              </w:rPr>
              <w:tab/>
            </w:r>
            <w:r w:rsidR="00FE742E" w:rsidRPr="00FE742E">
              <w:rPr>
                <w:rStyle w:val="Hyperlink"/>
                <w:noProof/>
                <w:sz w:val="22"/>
              </w:rPr>
              <w:t>Hygiene practices</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_Toc378943791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10</w:t>
            </w:r>
            <w:r w:rsidR="00FE742E" w:rsidRPr="00FE742E">
              <w:rPr>
                <w:noProof/>
                <w:webHidden/>
                <w:sz w:val="22"/>
              </w:rPr>
              <w:fldChar w:fldCharType="end"/>
            </w:r>
          </w:hyperlink>
        </w:p>
        <w:p w14:paraId="27837BFD" w14:textId="77777777" w:rsidR="00FE742E" w:rsidRPr="00FE742E" w:rsidRDefault="00A12B5D">
          <w:pPr>
            <w:pStyle w:val="TOC2"/>
            <w:tabs>
              <w:tab w:val="left" w:pos="880"/>
              <w:tab w:val="right" w:leader="dot" w:pos="9350"/>
            </w:tabs>
            <w:rPr>
              <w:noProof/>
              <w:sz w:val="20"/>
              <w:szCs w:val="22"/>
              <w:lang w:eastAsia="en-US"/>
            </w:rPr>
          </w:pPr>
          <w:hyperlink w:anchor="_Toc378943792" w:history="1">
            <w:r w:rsidR="00FE742E" w:rsidRPr="00FE742E">
              <w:rPr>
                <w:rStyle w:val="Hyperlink"/>
                <w:noProof/>
                <w:sz w:val="22"/>
              </w:rPr>
              <w:t>1.5</w:t>
            </w:r>
            <w:r w:rsidR="00FE742E" w:rsidRPr="00FE742E">
              <w:rPr>
                <w:noProof/>
                <w:sz w:val="20"/>
                <w:szCs w:val="22"/>
                <w:lang w:eastAsia="en-US"/>
              </w:rPr>
              <w:tab/>
            </w:r>
            <w:r w:rsidR="00FE742E" w:rsidRPr="00FE742E">
              <w:rPr>
                <w:rStyle w:val="Hyperlink"/>
                <w:noProof/>
                <w:sz w:val="22"/>
              </w:rPr>
              <w:t>Impacts</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_Toc378943792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11</w:t>
            </w:r>
            <w:r w:rsidR="00FE742E" w:rsidRPr="00FE742E">
              <w:rPr>
                <w:noProof/>
                <w:webHidden/>
                <w:sz w:val="22"/>
              </w:rPr>
              <w:fldChar w:fldCharType="end"/>
            </w:r>
          </w:hyperlink>
        </w:p>
        <w:p w14:paraId="7A38572C" w14:textId="77777777" w:rsidR="00FE742E" w:rsidRPr="00FE742E" w:rsidRDefault="00A12B5D">
          <w:pPr>
            <w:pStyle w:val="TOC2"/>
            <w:tabs>
              <w:tab w:val="left" w:pos="880"/>
              <w:tab w:val="right" w:leader="dot" w:pos="9350"/>
            </w:tabs>
            <w:rPr>
              <w:noProof/>
              <w:sz w:val="20"/>
              <w:szCs w:val="22"/>
              <w:lang w:eastAsia="en-US"/>
            </w:rPr>
          </w:pPr>
          <w:hyperlink w:anchor="_Toc378943793" w:history="1">
            <w:r w:rsidR="00FE742E" w:rsidRPr="00FE742E">
              <w:rPr>
                <w:rStyle w:val="Hyperlink"/>
                <w:noProof/>
                <w:sz w:val="22"/>
              </w:rPr>
              <w:t>1.6</w:t>
            </w:r>
            <w:r w:rsidR="00FE742E" w:rsidRPr="00FE742E">
              <w:rPr>
                <w:noProof/>
                <w:sz w:val="20"/>
                <w:szCs w:val="22"/>
                <w:lang w:eastAsia="en-US"/>
              </w:rPr>
              <w:tab/>
            </w:r>
            <w:r w:rsidR="00FE742E" w:rsidRPr="00FE742E">
              <w:rPr>
                <w:rStyle w:val="Hyperlink"/>
                <w:noProof/>
                <w:sz w:val="22"/>
              </w:rPr>
              <w:t>Aim and Objectives</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_Toc378943793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14</w:t>
            </w:r>
            <w:r w:rsidR="00FE742E" w:rsidRPr="00FE742E">
              <w:rPr>
                <w:noProof/>
                <w:webHidden/>
                <w:sz w:val="22"/>
              </w:rPr>
              <w:fldChar w:fldCharType="end"/>
            </w:r>
          </w:hyperlink>
        </w:p>
        <w:p w14:paraId="5E753103" w14:textId="77777777" w:rsidR="00FE742E" w:rsidRPr="00FE742E" w:rsidRDefault="00A12B5D">
          <w:pPr>
            <w:pStyle w:val="TOC1"/>
            <w:tabs>
              <w:tab w:val="left" w:pos="480"/>
              <w:tab w:val="right" w:leader="dot" w:pos="9350"/>
            </w:tabs>
            <w:rPr>
              <w:noProof/>
              <w:sz w:val="20"/>
              <w:szCs w:val="22"/>
              <w:lang w:eastAsia="en-US"/>
            </w:rPr>
          </w:pPr>
          <w:hyperlink w:anchor="_Toc378943794" w:history="1">
            <w:r w:rsidR="00FE742E" w:rsidRPr="00FE742E">
              <w:rPr>
                <w:rStyle w:val="Hyperlink"/>
                <w:noProof/>
                <w:sz w:val="22"/>
              </w:rPr>
              <w:t>2</w:t>
            </w:r>
            <w:r w:rsidR="00FE742E" w:rsidRPr="00FE742E">
              <w:rPr>
                <w:noProof/>
                <w:sz w:val="20"/>
                <w:szCs w:val="22"/>
                <w:lang w:eastAsia="en-US"/>
              </w:rPr>
              <w:tab/>
            </w:r>
            <w:r w:rsidR="00FE742E" w:rsidRPr="00FE742E">
              <w:rPr>
                <w:rStyle w:val="Hyperlink"/>
                <w:noProof/>
                <w:sz w:val="22"/>
              </w:rPr>
              <w:t>The Hygiene Promotion Framework</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_Toc378943794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16</w:t>
            </w:r>
            <w:r w:rsidR="00FE742E" w:rsidRPr="00FE742E">
              <w:rPr>
                <w:noProof/>
                <w:webHidden/>
                <w:sz w:val="22"/>
              </w:rPr>
              <w:fldChar w:fldCharType="end"/>
            </w:r>
          </w:hyperlink>
        </w:p>
        <w:p w14:paraId="50E62DDC" w14:textId="77777777" w:rsidR="00FE742E" w:rsidRPr="00FE742E" w:rsidRDefault="00A12B5D">
          <w:pPr>
            <w:pStyle w:val="TOC2"/>
            <w:tabs>
              <w:tab w:val="left" w:pos="880"/>
              <w:tab w:val="right" w:leader="dot" w:pos="9350"/>
            </w:tabs>
            <w:rPr>
              <w:noProof/>
              <w:sz w:val="20"/>
              <w:szCs w:val="22"/>
              <w:lang w:eastAsia="en-US"/>
            </w:rPr>
          </w:pPr>
          <w:hyperlink w:anchor="_Toc378943795" w:history="1">
            <w:r w:rsidR="00FE742E" w:rsidRPr="00FE742E">
              <w:rPr>
                <w:rStyle w:val="Hyperlink"/>
                <w:noProof/>
                <w:sz w:val="22"/>
              </w:rPr>
              <w:t>2.1</w:t>
            </w:r>
            <w:r w:rsidR="00FE742E" w:rsidRPr="00FE742E">
              <w:rPr>
                <w:noProof/>
                <w:sz w:val="20"/>
                <w:szCs w:val="22"/>
                <w:lang w:eastAsia="en-US"/>
              </w:rPr>
              <w:tab/>
            </w:r>
            <w:r w:rsidR="00FE742E" w:rsidRPr="00FE742E">
              <w:rPr>
                <w:rStyle w:val="Hyperlink"/>
                <w:noProof/>
                <w:sz w:val="22"/>
              </w:rPr>
              <w:t>Focus Hygiene Behaviors</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_Toc378943795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16</w:t>
            </w:r>
            <w:r w:rsidR="00FE742E" w:rsidRPr="00FE742E">
              <w:rPr>
                <w:noProof/>
                <w:webHidden/>
                <w:sz w:val="22"/>
              </w:rPr>
              <w:fldChar w:fldCharType="end"/>
            </w:r>
          </w:hyperlink>
        </w:p>
        <w:p w14:paraId="297A2EBC" w14:textId="77777777" w:rsidR="00FE742E" w:rsidRPr="00FE742E" w:rsidRDefault="00A12B5D">
          <w:pPr>
            <w:pStyle w:val="TOC2"/>
            <w:tabs>
              <w:tab w:val="left" w:pos="880"/>
              <w:tab w:val="right" w:leader="dot" w:pos="9350"/>
            </w:tabs>
            <w:rPr>
              <w:noProof/>
              <w:sz w:val="20"/>
              <w:szCs w:val="22"/>
              <w:lang w:eastAsia="en-US"/>
            </w:rPr>
          </w:pPr>
          <w:hyperlink w:anchor="_Toc378943796" w:history="1">
            <w:r w:rsidR="00FE742E" w:rsidRPr="00FE742E">
              <w:rPr>
                <w:rStyle w:val="Hyperlink"/>
                <w:noProof/>
                <w:sz w:val="22"/>
              </w:rPr>
              <w:t>2.2</w:t>
            </w:r>
            <w:r w:rsidR="00FE742E" w:rsidRPr="00FE742E">
              <w:rPr>
                <w:noProof/>
                <w:sz w:val="20"/>
                <w:szCs w:val="22"/>
                <w:lang w:eastAsia="en-US"/>
              </w:rPr>
              <w:tab/>
            </w:r>
            <w:r w:rsidR="00FE742E" w:rsidRPr="00FE742E">
              <w:rPr>
                <w:rStyle w:val="Hyperlink"/>
                <w:noProof/>
                <w:sz w:val="22"/>
              </w:rPr>
              <w:t>Developing Hygiene Promotion Messages</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_Toc378943796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16</w:t>
            </w:r>
            <w:r w:rsidR="00FE742E" w:rsidRPr="00FE742E">
              <w:rPr>
                <w:noProof/>
                <w:webHidden/>
                <w:sz w:val="22"/>
              </w:rPr>
              <w:fldChar w:fldCharType="end"/>
            </w:r>
          </w:hyperlink>
        </w:p>
        <w:p w14:paraId="4F5FA5A8" w14:textId="77777777" w:rsidR="00FE742E" w:rsidRPr="00FE742E" w:rsidRDefault="00A12B5D">
          <w:pPr>
            <w:pStyle w:val="TOC2"/>
            <w:tabs>
              <w:tab w:val="left" w:pos="880"/>
              <w:tab w:val="right" w:leader="dot" w:pos="9350"/>
            </w:tabs>
            <w:rPr>
              <w:noProof/>
              <w:sz w:val="20"/>
              <w:szCs w:val="22"/>
              <w:lang w:eastAsia="en-US"/>
            </w:rPr>
          </w:pPr>
          <w:hyperlink w:anchor="_Toc378943797" w:history="1">
            <w:r w:rsidR="00FE742E" w:rsidRPr="00FE742E">
              <w:rPr>
                <w:rStyle w:val="Hyperlink"/>
                <w:noProof/>
                <w:sz w:val="22"/>
              </w:rPr>
              <w:t>2.3</w:t>
            </w:r>
            <w:r w:rsidR="00FE742E" w:rsidRPr="00FE742E">
              <w:rPr>
                <w:noProof/>
                <w:sz w:val="20"/>
                <w:szCs w:val="22"/>
                <w:lang w:eastAsia="en-US"/>
              </w:rPr>
              <w:tab/>
            </w:r>
            <w:r w:rsidR="00FE742E" w:rsidRPr="00FE742E">
              <w:rPr>
                <w:rStyle w:val="Hyperlink"/>
                <w:noProof/>
                <w:sz w:val="22"/>
              </w:rPr>
              <w:t>Communication on Multiple Levels: An Integrated Approach Reaching All</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_Toc378943797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17</w:t>
            </w:r>
            <w:r w:rsidR="00FE742E" w:rsidRPr="00FE742E">
              <w:rPr>
                <w:noProof/>
                <w:webHidden/>
                <w:sz w:val="22"/>
              </w:rPr>
              <w:fldChar w:fldCharType="end"/>
            </w:r>
          </w:hyperlink>
        </w:p>
        <w:p w14:paraId="23630330" w14:textId="77777777" w:rsidR="00FE742E" w:rsidRPr="00FE742E" w:rsidRDefault="00A12B5D">
          <w:pPr>
            <w:pStyle w:val="TOC1"/>
            <w:tabs>
              <w:tab w:val="left" w:pos="480"/>
              <w:tab w:val="right" w:leader="dot" w:pos="9350"/>
            </w:tabs>
            <w:rPr>
              <w:noProof/>
              <w:sz w:val="20"/>
              <w:szCs w:val="22"/>
              <w:lang w:eastAsia="en-US"/>
            </w:rPr>
          </w:pPr>
          <w:hyperlink w:anchor="_Toc378943798" w:history="1">
            <w:r w:rsidR="00FE742E" w:rsidRPr="00FE742E">
              <w:rPr>
                <w:rStyle w:val="Hyperlink"/>
                <w:noProof/>
                <w:sz w:val="22"/>
              </w:rPr>
              <w:t>3</w:t>
            </w:r>
            <w:r w:rsidR="00FE742E" w:rsidRPr="00FE742E">
              <w:rPr>
                <w:noProof/>
                <w:sz w:val="20"/>
                <w:szCs w:val="22"/>
                <w:lang w:eastAsia="en-US"/>
              </w:rPr>
              <w:tab/>
            </w:r>
            <w:r w:rsidR="00FE742E" w:rsidRPr="00FE742E">
              <w:rPr>
                <w:rStyle w:val="Hyperlink"/>
                <w:noProof/>
                <w:sz w:val="22"/>
              </w:rPr>
              <w:t>Hygiene Promotion Implementation</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_Toc378943798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19</w:t>
            </w:r>
            <w:r w:rsidR="00FE742E" w:rsidRPr="00FE742E">
              <w:rPr>
                <w:noProof/>
                <w:webHidden/>
                <w:sz w:val="22"/>
              </w:rPr>
              <w:fldChar w:fldCharType="end"/>
            </w:r>
          </w:hyperlink>
        </w:p>
        <w:p w14:paraId="287E0428" w14:textId="77777777" w:rsidR="00FE742E" w:rsidRPr="00FE742E" w:rsidRDefault="00A12B5D">
          <w:pPr>
            <w:pStyle w:val="TOC2"/>
            <w:tabs>
              <w:tab w:val="left" w:pos="880"/>
              <w:tab w:val="right" w:leader="dot" w:pos="9350"/>
            </w:tabs>
            <w:rPr>
              <w:noProof/>
              <w:sz w:val="20"/>
              <w:szCs w:val="22"/>
              <w:lang w:eastAsia="en-US"/>
            </w:rPr>
          </w:pPr>
          <w:hyperlink w:anchor="_Toc378943799" w:history="1">
            <w:r w:rsidR="00FE742E" w:rsidRPr="00FE742E">
              <w:rPr>
                <w:rStyle w:val="Hyperlink"/>
                <w:noProof/>
                <w:sz w:val="22"/>
              </w:rPr>
              <w:t>3.1</w:t>
            </w:r>
            <w:r w:rsidR="00FE742E" w:rsidRPr="00FE742E">
              <w:rPr>
                <w:noProof/>
                <w:sz w:val="20"/>
                <w:szCs w:val="22"/>
                <w:lang w:eastAsia="en-US"/>
              </w:rPr>
              <w:tab/>
            </w:r>
            <w:r w:rsidR="00FE742E" w:rsidRPr="00FE742E">
              <w:rPr>
                <w:rStyle w:val="Hyperlink"/>
                <w:noProof/>
                <w:sz w:val="22"/>
              </w:rPr>
              <w:t>Objective 1. Create a Positive Policy Implementation Environment</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_Toc378943799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19</w:t>
            </w:r>
            <w:r w:rsidR="00FE742E" w:rsidRPr="00FE742E">
              <w:rPr>
                <w:noProof/>
                <w:webHidden/>
                <w:sz w:val="22"/>
              </w:rPr>
              <w:fldChar w:fldCharType="end"/>
            </w:r>
          </w:hyperlink>
        </w:p>
        <w:p w14:paraId="05724375" w14:textId="77777777" w:rsidR="00FE742E" w:rsidRPr="00FE742E" w:rsidRDefault="00A12B5D">
          <w:pPr>
            <w:pStyle w:val="TOC2"/>
            <w:tabs>
              <w:tab w:val="left" w:pos="880"/>
              <w:tab w:val="right" w:leader="dot" w:pos="9350"/>
            </w:tabs>
            <w:rPr>
              <w:noProof/>
              <w:sz w:val="20"/>
              <w:szCs w:val="22"/>
              <w:lang w:eastAsia="en-US"/>
            </w:rPr>
          </w:pPr>
          <w:hyperlink w:anchor="_Toc378943800" w:history="1">
            <w:r w:rsidR="00FE742E" w:rsidRPr="00FE742E">
              <w:rPr>
                <w:rStyle w:val="Hyperlink"/>
                <w:noProof/>
                <w:sz w:val="22"/>
              </w:rPr>
              <w:t>3.2</w:t>
            </w:r>
            <w:r w:rsidR="00FE742E" w:rsidRPr="00FE742E">
              <w:rPr>
                <w:noProof/>
                <w:sz w:val="20"/>
                <w:szCs w:val="22"/>
                <w:lang w:eastAsia="en-US"/>
              </w:rPr>
              <w:tab/>
            </w:r>
            <w:r w:rsidR="00FE742E" w:rsidRPr="00FE742E">
              <w:rPr>
                <w:rStyle w:val="Hyperlink"/>
                <w:noProof/>
                <w:sz w:val="22"/>
              </w:rPr>
              <w:t>Objective 2. Ensure Community Participation and Ownership</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_Toc378943800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20</w:t>
            </w:r>
            <w:r w:rsidR="00FE742E" w:rsidRPr="00FE742E">
              <w:rPr>
                <w:noProof/>
                <w:webHidden/>
                <w:sz w:val="22"/>
              </w:rPr>
              <w:fldChar w:fldCharType="end"/>
            </w:r>
          </w:hyperlink>
        </w:p>
        <w:p w14:paraId="0B929994" w14:textId="77777777" w:rsidR="00FE742E" w:rsidRPr="00FE742E" w:rsidRDefault="00A12B5D">
          <w:pPr>
            <w:pStyle w:val="TOC2"/>
            <w:tabs>
              <w:tab w:val="left" w:pos="880"/>
              <w:tab w:val="right" w:leader="dot" w:pos="9350"/>
            </w:tabs>
            <w:rPr>
              <w:noProof/>
              <w:sz w:val="20"/>
              <w:szCs w:val="22"/>
              <w:lang w:eastAsia="en-US"/>
            </w:rPr>
          </w:pPr>
          <w:hyperlink w:anchor="_Toc378943801" w:history="1">
            <w:r w:rsidR="00FE742E" w:rsidRPr="00FE742E">
              <w:rPr>
                <w:rStyle w:val="Hyperlink"/>
                <w:noProof/>
                <w:sz w:val="22"/>
              </w:rPr>
              <w:t>3.3</w:t>
            </w:r>
            <w:r w:rsidR="00FE742E" w:rsidRPr="00FE742E">
              <w:rPr>
                <w:noProof/>
                <w:sz w:val="20"/>
                <w:szCs w:val="22"/>
                <w:lang w:eastAsia="en-US"/>
              </w:rPr>
              <w:tab/>
            </w:r>
            <w:r w:rsidR="00FE742E" w:rsidRPr="00FE742E">
              <w:rPr>
                <w:rStyle w:val="Hyperlink"/>
                <w:noProof/>
                <w:sz w:val="22"/>
              </w:rPr>
              <w:t>Objective 3. Promote Social and Behavioral Change Among Families and Communities</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_Toc378943801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21</w:t>
            </w:r>
            <w:r w:rsidR="00FE742E" w:rsidRPr="00FE742E">
              <w:rPr>
                <w:noProof/>
                <w:webHidden/>
                <w:sz w:val="22"/>
              </w:rPr>
              <w:fldChar w:fldCharType="end"/>
            </w:r>
          </w:hyperlink>
        </w:p>
        <w:p w14:paraId="121A6D7A" w14:textId="77777777" w:rsidR="00FE742E" w:rsidRPr="00FE742E" w:rsidRDefault="00A12B5D">
          <w:pPr>
            <w:pStyle w:val="TOC1"/>
            <w:tabs>
              <w:tab w:val="left" w:pos="480"/>
              <w:tab w:val="right" w:leader="dot" w:pos="9350"/>
            </w:tabs>
            <w:rPr>
              <w:noProof/>
              <w:sz w:val="20"/>
              <w:szCs w:val="22"/>
              <w:lang w:eastAsia="en-US"/>
            </w:rPr>
          </w:pPr>
          <w:hyperlink w:anchor="_Toc378943802" w:history="1">
            <w:r w:rsidR="00FE742E" w:rsidRPr="00FE742E">
              <w:rPr>
                <w:rStyle w:val="Hyperlink"/>
                <w:noProof/>
                <w:sz w:val="22"/>
              </w:rPr>
              <w:t>4</w:t>
            </w:r>
            <w:r w:rsidR="00FE742E" w:rsidRPr="00FE742E">
              <w:rPr>
                <w:noProof/>
                <w:sz w:val="20"/>
                <w:szCs w:val="22"/>
                <w:lang w:eastAsia="en-US"/>
              </w:rPr>
              <w:tab/>
            </w:r>
            <w:r w:rsidR="00FE742E" w:rsidRPr="00FE742E">
              <w:rPr>
                <w:rStyle w:val="Hyperlink"/>
                <w:noProof/>
                <w:sz w:val="22"/>
              </w:rPr>
              <w:t>Division of Tasks and Responsibilities</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_Toc378943802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23</w:t>
            </w:r>
            <w:r w:rsidR="00FE742E" w:rsidRPr="00FE742E">
              <w:rPr>
                <w:noProof/>
                <w:webHidden/>
                <w:sz w:val="22"/>
              </w:rPr>
              <w:fldChar w:fldCharType="end"/>
            </w:r>
          </w:hyperlink>
        </w:p>
        <w:p w14:paraId="1AE6A954" w14:textId="77777777" w:rsidR="00FE742E" w:rsidRPr="00FE742E" w:rsidRDefault="00A12B5D">
          <w:pPr>
            <w:pStyle w:val="TOC1"/>
            <w:tabs>
              <w:tab w:val="left" w:pos="480"/>
              <w:tab w:val="right" w:leader="dot" w:pos="9350"/>
            </w:tabs>
            <w:rPr>
              <w:noProof/>
              <w:sz w:val="20"/>
              <w:szCs w:val="22"/>
              <w:lang w:eastAsia="en-US"/>
            </w:rPr>
          </w:pPr>
          <w:hyperlink w:anchor="_Toc378943803" w:history="1">
            <w:r w:rsidR="00FE742E" w:rsidRPr="00FE742E">
              <w:rPr>
                <w:rStyle w:val="Hyperlink"/>
                <w:noProof/>
                <w:sz w:val="22"/>
              </w:rPr>
              <w:t>5</w:t>
            </w:r>
            <w:r w:rsidR="00FE742E" w:rsidRPr="00FE742E">
              <w:rPr>
                <w:noProof/>
                <w:sz w:val="20"/>
                <w:szCs w:val="22"/>
                <w:lang w:eastAsia="en-US"/>
              </w:rPr>
              <w:tab/>
            </w:r>
            <w:r w:rsidR="00FE742E" w:rsidRPr="00FE742E">
              <w:rPr>
                <w:rStyle w:val="Hyperlink"/>
                <w:noProof/>
                <w:sz w:val="22"/>
              </w:rPr>
              <w:t>National Action Plan for Hygiene Promotion</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_Toc378943803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27</w:t>
            </w:r>
            <w:r w:rsidR="00FE742E" w:rsidRPr="00FE742E">
              <w:rPr>
                <w:noProof/>
                <w:webHidden/>
                <w:sz w:val="22"/>
              </w:rPr>
              <w:fldChar w:fldCharType="end"/>
            </w:r>
          </w:hyperlink>
        </w:p>
        <w:p w14:paraId="1DFAC459" w14:textId="77777777" w:rsidR="00FE742E" w:rsidRPr="00FE742E" w:rsidRDefault="00A12B5D">
          <w:pPr>
            <w:pStyle w:val="TOC1"/>
            <w:tabs>
              <w:tab w:val="left" w:pos="480"/>
              <w:tab w:val="right" w:leader="dot" w:pos="9350"/>
            </w:tabs>
            <w:rPr>
              <w:noProof/>
              <w:sz w:val="20"/>
              <w:szCs w:val="22"/>
              <w:lang w:eastAsia="en-US"/>
            </w:rPr>
          </w:pPr>
          <w:hyperlink w:anchor="_Toc378943804" w:history="1">
            <w:r w:rsidR="00FE742E" w:rsidRPr="00FE742E">
              <w:rPr>
                <w:rStyle w:val="Hyperlink"/>
                <w:noProof/>
                <w:sz w:val="22"/>
              </w:rPr>
              <w:t>6</w:t>
            </w:r>
            <w:r w:rsidR="00FE742E" w:rsidRPr="00FE742E">
              <w:rPr>
                <w:noProof/>
                <w:sz w:val="20"/>
                <w:szCs w:val="22"/>
                <w:lang w:eastAsia="en-US"/>
              </w:rPr>
              <w:tab/>
            </w:r>
            <w:r w:rsidR="00FE742E" w:rsidRPr="00FE742E">
              <w:rPr>
                <w:rStyle w:val="Hyperlink"/>
                <w:noProof/>
                <w:sz w:val="22"/>
              </w:rPr>
              <w:t>Monitoring and Evaluation</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_Toc378943804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33</w:t>
            </w:r>
            <w:r w:rsidR="00FE742E" w:rsidRPr="00FE742E">
              <w:rPr>
                <w:noProof/>
                <w:webHidden/>
                <w:sz w:val="22"/>
              </w:rPr>
              <w:fldChar w:fldCharType="end"/>
            </w:r>
          </w:hyperlink>
        </w:p>
        <w:p w14:paraId="384B5317" w14:textId="77777777" w:rsidR="00FE742E" w:rsidRPr="00FE742E" w:rsidRDefault="00A12B5D">
          <w:pPr>
            <w:pStyle w:val="TOC1"/>
            <w:tabs>
              <w:tab w:val="left" w:pos="480"/>
              <w:tab w:val="right" w:leader="dot" w:pos="9350"/>
            </w:tabs>
            <w:rPr>
              <w:noProof/>
              <w:sz w:val="20"/>
              <w:szCs w:val="22"/>
              <w:lang w:eastAsia="en-US"/>
            </w:rPr>
          </w:pPr>
          <w:hyperlink w:anchor="_Toc378943805" w:history="1">
            <w:r w:rsidR="00FE742E" w:rsidRPr="00FE742E">
              <w:rPr>
                <w:rStyle w:val="Hyperlink"/>
                <w:noProof/>
                <w:sz w:val="22"/>
              </w:rPr>
              <w:t>7</w:t>
            </w:r>
            <w:r w:rsidR="00FE742E" w:rsidRPr="00FE742E">
              <w:rPr>
                <w:noProof/>
                <w:sz w:val="20"/>
                <w:szCs w:val="22"/>
                <w:lang w:eastAsia="en-US"/>
              </w:rPr>
              <w:tab/>
            </w:r>
            <w:r w:rsidR="00FE742E" w:rsidRPr="00FE742E">
              <w:rPr>
                <w:rStyle w:val="Hyperlink"/>
                <w:noProof/>
                <w:sz w:val="22"/>
              </w:rPr>
              <w:t>ANNEXES</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_Toc378943805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39</w:t>
            </w:r>
            <w:r w:rsidR="00FE742E" w:rsidRPr="00FE742E">
              <w:rPr>
                <w:noProof/>
                <w:webHidden/>
                <w:sz w:val="22"/>
              </w:rPr>
              <w:fldChar w:fldCharType="end"/>
            </w:r>
          </w:hyperlink>
        </w:p>
        <w:p w14:paraId="3CBF5B25" w14:textId="77777777" w:rsidR="00FE742E" w:rsidRPr="00FE742E" w:rsidRDefault="00A12B5D">
          <w:pPr>
            <w:pStyle w:val="TOC2"/>
            <w:tabs>
              <w:tab w:val="left" w:pos="880"/>
              <w:tab w:val="right" w:leader="dot" w:pos="9350"/>
            </w:tabs>
            <w:rPr>
              <w:noProof/>
              <w:sz w:val="20"/>
              <w:szCs w:val="22"/>
              <w:lang w:eastAsia="en-US"/>
            </w:rPr>
          </w:pPr>
          <w:hyperlink w:anchor="_Toc378943806" w:history="1">
            <w:r w:rsidR="00FE742E" w:rsidRPr="00FE742E">
              <w:rPr>
                <w:rStyle w:val="Hyperlink"/>
                <w:noProof/>
                <w:sz w:val="22"/>
              </w:rPr>
              <w:t>7.1</w:t>
            </w:r>
            <w:r w:rsidR="00FE742E" w:rsidRPr="00FE742E">
              <w:rPr>
                <w:noProof/>
                <w:sz w:val="20"/>
                <w:szCs w:val="22"/>
                <w:lang w:eastAsia="en-US"/>
              </w:rPr>
              <w:tab/>
            </w:r>
            <w:r w:rsidR="00FE742E" w:rsidRPr="00FE742E">
              <w:rPr>
                <w:rStyle w:val="Hyperlink"/>
                <w:noProof/>
                <w:sz w:val="22"/>
              </w:rPr>
              <w:t>Annex A. WASH and Personal Hygiene</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_Toc378943806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39</w:t>
            </w:r>
            <w:r w:rsidR="00FE742E" w:rsidRPr="00FE742E">
              <w:rPr>
                <w:noProof/>
                <w:webHidden/>
                <w:sz w:val="22"/>
              </w:rPr>
              <w:fldChar w:fldCharType="end"/>
            </w:r>
          </w:hyperlink>
        </w:p>
        <w:p w14:paraId="1418605A" w14:textId="77777777" w:rsidR="00FE742E" w:rsidRPr="00FE742E" w:rsidRDefault="00A12B5D">
          <w:pPr>
            <w:pStyle w:val="TOC2"/>
            <w:tabs>
              <w:tab w:val="left" w:pos="880"/>
              <w:tab w:val="right" w:leader="dot" w:pos="9350"/>
            </w:tabs>
            <w:rPr>
              <w:noProof/>
              <w:sz w:val="20"/>
              <w:szCs w:val="22"/>
              <w:lang w:eastAsia="en-US"/>
            </w:rPr>
          </w:pPr>
          <w:hyperlink w:anchor="_Toc378943807" w:history="1">
            <w:r w:rsidR="00FE742E" w:rsidRPr="00FE742E">
              <w:rPr>
                <w:rStyle w:val="Hyperlink"/>
                <w:noProof/>
                <w:sz w:val="22"/>
              </w:rPr>
              <w:t>7.2</w:t>
            </w:r>
            <w:r w:rsidR="00FE742E" w:rsidRPr="00FE742E">
              <w:rPr>
                <w:noProof/>
                <w:sz w:val="20"/>
                <w:szCs w:val="22"/>
                <w:lang w:eastAsia="en-US"/>
              </w:rPr>
              <w:tab/>
            </w:r>
            <w:r w:rsidR="00FE742E" w:rsidRPr="00FE742E">
              <w:rPr>
                <w:rStyle w:val="Hyperlink"/>
                <w:noProof/>
                <w:sz w:val="22"/>
              </w:rPr>
              <w:t>ANNEX B: Core Hygiene Messages</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_Toc378943807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43</w:t>
            </w:r>
            <w:r w:rsidR="00FE742E" w:rsidRPr="00FE742E">
              <w:rPr>
                <w:noProof/>
                <w:webHidden/>
                <w:sz w:val="22"/>
              </w:rPr>
              <w:fldChar w:fldCharType="end"/>
            </w:r>
          </w:hyperlink>
        </w:p>
        <w:p w14:paraId="0635223C" w14:textId="77777777" w:rsidR="00FE742E" w:rsidRPr="00FE742E" w:rsidRDefault="00A12B5D">
          <w:pPr>
            <w:pStyle w:val="TOC2"/>
            <w:tabs>
              <w:tab w:val="left" w:pos="880"/>
              <w:tab w:val="right" w:leader="dot" w:pos="9350"/>
            </w:tabs>
            <w:rPr>
              <w:noProof/>
              <w:sz w:val="20"/>
              <w:szCs w:val="22"/>
              <w:lang w:eastAsia="en-US"/>
            </w:rPr>
          </w:pPr>
          <w:hyperlink w:anchor="_Toc378943808" w:history="1">
            <w:r w:rsidR="00FE742E" w:rsidRPr="00FE742E">
              <w:rPr>
                <w:rStyle w:val="Hyperlink"/>
                <w:noProof/>
                <w:sz w:val="22"/>
              </w:rPr>
              <w:t>7.3</w:t>
            </w:r>
            <w:r w:rsidR="00FE742E" w:rsidRPr="00FE742E">
              <w:rPr>
                <w:noProof/>
                <w:sz w:val="20"/>
                <w:szCs w:val="22"/>
                <w:lang w:eastAsia="en-US"/>
              </w:rPr>
              <w:tab/>
            </w:r>
            <w:r w:rsidR="00FE742E" w:rsidRPr="00FE742E">
              <w:rPr>
                <w:rStyle w:val="Hyperlink"/>
                <w:noProof/>
                <w:sz w:val="22"/>
              </w:rPr>
              <w:t>Annex C. Steps for Clearing Health Messages at MOHSW</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_Toc378943808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45</w:t>
            </w:r>
            <w:r w:rsidR="00FE742E" w:rsidRPr="00FE742E">
              <w:rPr>
                <w:noProof/>
                <w:webHidden/>
                <w:sz w:val="22"/>
              </w:rPr>
              <w:fldChar w:fldCharType="end"/>
            </w:r>
          </w:hyperlink>
        </w:p>
        <w:p w14:paraId="3F6EFA7D" w14:textId="77777777" w:rsidR="00FE742E" w:rsidRPr="00FE742E" w:rsidRDefault="00A12B5D">
          <w:pPr>
            <w:pStyle w:val="TOC2"/>
            <w:tabs>
              <w:tab w:val="left" w:pos="880"/>
              <w:tab w:val="right" w:leader="dot" w:pos="9350"/>
            </w:tabs>
            <w:rPr>
              <w:noProof/>
              <w:sz w:val="20"/>
              <w:szCs w:val="22"/>
              <w:lang w:eastAsia="en-US"/>
            </w:rPr>
          </w:pPr>
          <w:hyperlink w:anchor="_Toc378943809" w:history="1">
            <w:r w:rsidR="00FE742E" w:rsidRPr="00FE742E">
              <w:rPr>
                <w:rStyle w:val="Hyperlink"/>
                <w:noProof/>
                <w:sz w:val="22"/>
              </w:rPr>
              <w:t>7.4</w:t>
            </w:r>
            <w:r w:rsidR="00FE742E" w:rsidRPr="00FE742E">
              <w:rPr>
                <w:noProof/>
                <w:sz w:val="20"/>
                <w:szCs w:val="22"/>
                <w:lang w:eastAsia="en-US"/>
              </w:rPr>
              <w:tab/>
            </w:r>
            <w:r w:rsidR="00FE742E" w:rsidRPr="00FE742E">
              <w:rPr>
                <w:rStyle w:val="Hyperlink"/>
                <w:noProof/>
                <w:sz w:val="22"/>
              </w:rPr>
              <w:t>Annex D. ToR for National Hygiene Promotion Technical Subcommittee</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_Toc378943809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47</w:t>
            </w:r>
            <w:r w:rsidR="00FE742E" w:rsidRPr="00FE742E">
              <w:rPr>
                <w:noProof/>
                <w:webHidden/>
                <w:sz w:val="22"/>
              </w:rPr>
              <w:fldChar w:fldCharType="end"/>
            </w:r>
          </w:hyperlink>
        </w:p>
        <w:p w14:paraId="1F8C6B13" w14:textId="77777777" w:rsidR="00FE742E" w:rsidRPr="00FE742E" w:rsidRDefault="00A12B5D">
          <w:pPr>
            <w:pStyle w:val="TOC2"/>
            <w:tabs>
              <w:tab w:val="left" w:pos="880"/>
              <w:tab w:val="right" w:leader="dot" w:pos="9350"/>
            </w:tabs>
            <w:rPr>
              <w:noProof/>
              <w:sz w:val="20"/>
              <w:szCs w:val="22"/>
              <w:lang w:eastAsia="en-US"/>
            </w:rPr>
          </w:pPr>
          <w:hyperlink w:anchor="_Toc378943810" w:history="1">
            <w:r w:rsidR="00FE742E" w:rsidRPr="00FE742E">
              <w:rPr>
                <w:rStyle w:val="Hyperlink"/>
                <w:rFonts w:cs="Calibri"/>
                <w:noProof/>
                <w:sz w:val="22"/>
              </w:rPr>
              <w:t>7.5</w:t>
            </w:r>
            <w:r w:rsidR="00FE742E" w:rsidRPr="00FE742E">
              <w:rPr>
                <w:noProof/>
                <w:sz w:val="20"/>
                <w:szCs w:val="22"/>
                <w:lang w:eastAsia="en-US"/>
              </w:rPr>
              <w:tab/>
            </w:r>
            <w:r w:rsidR="00FE742E" w:rsidRPr="00FE742E">
              <w:rPr>
                <w:rStyle w:val="Hyperlink"/>
                <w:noProof/>
                <w:sz w:val="22"/>
              </w:rPr>
              <w:t>Annex E. Terminology</w:t>
            </w:r>
            <w:r w:rsidR="00FE742E" w:rsidRPr="00FE742E">
              <w:rPr>
                <w:noProof/>
                <w:webHidden/>
                <w:sz w:val="22"/>
              </w:rPr>
              <w:tab/>
            </w:r>
            <w:r w:rsidR="00FE742E" w:rsidRPr="00FE742E">
              <w:rPr>
                <w:noProof/>
                <w:webHidden/>
                <w:sz w:val="22"/>
              </w:rPr>
              <w:fldChar w:fldCharType="begin"/>
            </w:r>
            <w:r w:rsidR="00FE742E" w:rsidRPr="00FE742E">
              <w:rPr>
                <w:noProof/>
                <w:webHidden/>
                <w:sz w:val="22"/>
              </w:rPr>
              <w:instrText xml:space="preserve"> PAGEREF _Toc378943810 \h </w:instrText>
            </w:r>
            <w:r w:rsidR="00FE742E" w:rsidRPr="00FE742E">
              <w:rPr>
                <w:noProof/>
                <w:webHidden/>
                <w:sz w:val="22"/>
              </w:rPr>
            </w:r>
            <w:r w:rsidR="00FE742E" w:rsidRPr="00FE742E">
              <w:rPr>
                <w:noProof/>
                <w:webHidden/>
                <w:sz w:val="22"/>
              </w:rPr>
              <w:fldChar w:fldCharType="separate"/>
            </w:r>
            <w:r w:rsidR="00FE742E" w:rsidRPr="00FE742E">
              <w:rPr>
                <w:noProof/>
                <w:webHidden/>
                <w:sz w:val="22"/>
              </w:rPr>
              <w:t>49</w:t>
            </w:r>
            <w:r w:rsidR="00FE742E" w:rsidRPr="00FE742E">
              <w:rPr>
                <w:noProof/>
                <w:webHidden/>
                <w:sz w:val="22"/>
              </w:rPr>
              <w:fldChar w:fldCharType="end"/>
            </w:r>
          </w:hyperlink>
        </w:p>
        <w:p w14:paraId="480A9037" w14:textId="7CAA40B7" w:rsidR="00EB2FE4" w:rsidRPr="00EA5F15" w:rsidRDefault="00EB2FE4" w:rsidP="00FB084A">
          <w:r w:rsidRPr="00FE742E">
            <w:rPr>
              <w:b/>
              <w:bCs/>
              <w:noProof/>
              <w:sz w:val="20"/>
            </w:rPr>
            <w:fldChar w:fldCharType="end"/>
          </w:r>
        </w:p>
      </w:sdtContent>
    </w:sdt>
    <w:p w14:paraId="73186D79" w14:textId="790F3212" w:rsidR="0008149D" w:rsidRPr="00EA5F15" w:rsidRDefault="00B858FA" w:rsidP="00FB084A">
      <w:pPr>
        <w:pStyle w:val="Heading1"/>
        <w:jc w:val="both"/>
      </w:pPr>
      <w:bookmarkStart w:id="7" w:name="_Toc374106802"/>
      <w:bookmarkStart w:id="8" w:name="_Toc374956895"/>
      <w:bookmarkStart w:id="9" w:name="_Toc378943787"/>
      <w:r w:rsidRPr="00EA5F15">
        <w:lastRenderedPageBreak/>
        <w:t>Background and Introduction</w:t>
      </w:r>
      <w:bookmarkEnd w:id="7"/>
      <w:bookmarkEnd w:id="8"/>
      <w:bookmarkEnd w:id="9"/>
    </w:p>
    <w:p w14:paraId="19463D02" w14:textId="01A54B27" w:rsidR="000C11A5" w:rsidRPr="00EA5F15" w:rsidRDefault="00FC5A80" w:rsidP="00FB084A">
      <w:pPr>
        <w:pStyle w:val="Heading2"/>
        <w:jc w:val="both"/>
      </w:pPr>
      <w:bookmarkStart w:id="10" w:name="_Toc374106803"/>
      <w:bookmarkStart w:id="11" w:name="_Toc374956896"/>
      <w:bookmarkStart w:id="12" w:name="_Toc378943788"/>
      <w:r>
        <w:t>The Liberian C</w:t>
      </w:r>
      <w:r w:rsidR="00627F96" w:rsidRPr="00EA5F15">
        <w:t>ontext</w:t>
      </w:r>
      <w:bookmarkEnd w:id="10"/>
      <w:bookmarkEnd w:id="11"/>
      <w:bookmarkEnd w:id="12"/>
    </w:p>
    <w:p w14:paraId="14C2AD22" w14:textId="4BE1A4D5" w:rsidR="005B19AC" w:rsidRPr="00EA5F15" w:rsidRDefault="00D41654" w:rsidP="00FB084A">
      <w:pPr>
        <w:rPr>
          <w:szCs w:val="24"/>
        </w:rPr>
      </w:pPr>
      <w:r w:rsidRPr="00EA5F15">
        <w:rPr>
          <w:szCs w:val="24"/>
        </w:rPr>
        <w:t>Although</w:t>
      </w:r>
      <w:r w:rsidR="00F643E9" w:rsidRPr="00EA5F15">
        <w:rPr>
          <w:szCs w:val="24"/>
        </w:rPr>
        <w:t xml:space="preserve"> the civil war in Liberia ended in 2003, </w:t>
      </w:r>
      <w:r w:rsidRPr="00EA5F15">
        <w:rPr>
          <w:szCs w:val="24"/>
        </w:rPr>
        <w:t>a decade ago, the country is still recovering from a situation in which institutions were decimated and the population was extremely poor. To date</w:t>
      </w:r>
      <w:r w:rsidR="00F643E9" w:rsidRPr="00EA5F15">
        <w:rPr>
          <w:szCs w:val="24"/>
        </w:rPr>
        <w:t xml:space="preserve"> livelihoods, youth unemployment, female vulnerability and food insecurity remain critical problems.</w:t>
      </w:r>
      <w:r w:rsidR="0042277F" w:rsidRPr="0042277F">
        <w:rPr>
          <w:rStyle w:val="FootnoteReference"/>
          <w:b/>
          <w:szCs w:val="24"/>
        </w:rPr>
        <w:t xml:space="preserve"> </w:t>
      </w:r>
      <w:r w:rsidR="0042277F" w:rsidRPr="00E9473C">
        <w:rPr>
          <w:rStyle w:val="FootnoteReference"/>
          <w:szCs w:val="24"/>
        </w:rPr>
        <w:footnoteReference w:id="2"/>
      </w:r>
      <w:r w:rsidR="00F643E9" w:rsidRPr="00E9473C">
        <w:rPr>
          <w:szCs w:val="24"/>
        </w:rPr>
        <w:t xml:space="preserve"> </w:t>
      </w:r>
      <w:r w:rsidR="00F643E9" w:rsidRPr="00EA5F15">
        <w:rPr>
          <w:szCs w:val="24"/>
        </w:rPr>
        <w:t>The Poverty Reduction Strategy</w:t>
      </w:r>
      <w:r w:rsidRPr="00EA5F15">
        <w:rPr>
          <w:szCs w:val="24"/>
        </w:rPr>
        <w:t xml:space="preserve"> II</w:t>
      </w:r>
      <w:r w:rsidR="00D735A9" w:rsidRPr="00EA5F15">
        <w:rPr>
          <w:szCs w:val="24"/>
        </w:rPr>
        <w:t xml:space="preserve"> (PRS</w:t>
      </w:r>
      <w:r w:rsidRPr="00EA5F15">
        <w:rPr>
          <w:szCs w:val="24"/>
        </w:rPr>
        <w:t xml:space="preserve"> II</w:t>
      </w:r>
      <w:r w:rsidR="00D735A9" w:rsidRPr="00EA5F15">
        <w:rPr>
          <w:szCs w:val="24"/>
        </w:rPr>
        <w:t>)</w:t>
      </w:r>
      <w:r w:rsidR="00F643E9" w:rsidRPr="00EA5F15">
        <w:rPr>
          <w:szCs w:val="24"/>
        </w:rPr>
        <w:t xml:space="preserve"> </w:t>
      </w:r>
      <w:r w:rsidR="005B19AC" w:rsidRPr="00EA5F15">
        <w:rPr>
          <w:szCs w:val="24"/>
        </w:rPr>
        <w:t>indicates</w:t>
      </w:r>
      <w:r w:rsidR="00C279FF" w:rsidRPr="00EA5F15">
        <w:rPr>
          <w:szCs w:val="24"/>
        </w:rPr>
        <w:t xml:space="preserve"> that 64% of Liberians live</w:t>
      </w:r>
      <w:r w:rsidR="00F643E9" w:rsidRPr="00EA5F15">
        <w:rPr>
          <w:szCs w:val="24"/>
        </w:rPr>
        <w:t xml:space="preserve"> bel</w:t>
      </w:r>
      <w:r w:rsidR="00D735A9" w:rsidRPr="00EA5F15">
        <w:rPr>
          <w:szCs w:val="24"/>
        </w:rPr>
        <w:t>ow the absolute poverty line of which</w:t>
      </w:r>
      <w:r w:rsidR="00C279FF" w:rsidRPr="00EA5F15">
        <w:rPr>
          <w:szCs w:val="24"/>
        </w:rPr>
        <w:t xml:space="preserve"> 48% a</w:t>
      </w:r>
      <w:r w:rsidR="00F643E9" w:rsidRPr="00EA5F15">
        <w:rPr>
          <w:szCs w:val="24"/>
        </w:rPr>
        <w:t>re extremely poor.</w:t>
      </w:r>
    </w:p>
    <w:p w14:paraId="0B78A56E" w14:textId="0D9F26CB" w:rsidR="005B19AC" w:rsidRPr="00EA5F15" w:rsidRDefault="007D251A" w:rsidP="00FB084A">
      <w:pPr>
        <w:rPr>
          <w:szCs w:val="24"/>
        </w:rPr>
      </w:pPr>
      <w:r w:rsidRPr="00EA5F15">
        <w:rPr>
          <w:szCs w:val="24"/>
        </w:rPr>
        <w:t>According to the 2008 census,</w:t>
      </w:r>
      <w:r w:rsidR="00B5651B" w:rsidRPr="00B5651B">
        <w:rPr>
          <w:rStyle w:val="FootnoteReference"/>
          <w:szCs w:val="24"/>
        </w:rPr>
        <w:t xml:space="preserve"> </w:t>
      </w:r>
      <w:r w:rsidR="00B5651B" w:rsidRPr="00EA5F15">
        <w:rPr>
          <w:rStyle w:val="FootnoteReference"/>
          <w:szCs w:val="24"/>
        </w:rPr>
        <w:footnoteReference w:id="3"/>
      </w:r>
      <w:r w:rsidRPr="00EA5F15">
        <w:rPr>
          <w:szCs w:val="24"/>
        </w:rPr>
        <w:t xml:space="preserve"> t</w:t>
      </w:r>
      <w:r w:rsidR="005B19AC" w:rsidRPr="00EA5F15">
        <w:rPr>
          <w:szCs w:val="24"/>
        </w:rPr>
        <w:t xml:space="preserve">he </w:t>
      </w:r>
      <w:r w:rsidRPr="00EA5F15">
        <w:rPr>
          <w:szCs w:val="24"/>
        </w:rPr>
        <w:t xml:space="preserve">total </w:t>
      </w:r>
      <w:r w:rsidR="005B19AC" w:rsidRPr="00EA5F15">
        <w:rPr>
          <w:szCs w:val="24"/>
        </w:rPr>
        <w:t xml:space="preserve">population is </w:t>
      </w:r>
      <w:r w:rsidRPr="00EA5F15">
        <w:rPr>
          <w:szCs w:val="24"/>
        </w:rPr>
        <w:t>3.5 mi</w:t>
      </w:r>
      <w:r w:rsidR="005B19AC" w:rsidRPr="00EA5F15">
        <w:rPr>
          <w:szCs w:val="24"/>
        </w:rPr>
        <w:t>llion</w:t>
      </w:r>
      <w:r w:rsidR="00EB2FE4" w:rsidRPr="00EA5F15">
        <w:rPr>
          <w:szCs w:val="24"/>
        </w:rPr>
        <w:t xml:space="preserve"> but</w:t>
      </w:r>
      <w:r w:rsidR="005B19AC" w:rsidRPr="00EA5F15">
        <w:rPr>
          <w:szCs w:val="24"/>
        </w:rPr>
        <w:t xml:space="preserve"> density varies: the cou</w:t>
      </w:r>
      <w:r w:rsidR="00C279FF" w:rsidRPr="00EA5F15">
        <w:rPr>
          <w:szCs w:val="24"/>
        </w:rPr>
        <w:t xml:space="preserve">nties </w:t>
      </w:r>
      <w:proofErr w:type="spellStart"/>
      <w:r w:rsidR="00C279FF" w:rsidRPr="00EA5F15">
        <w:rPr>
          <w:szCs w:val="24"/>
        </w:rPr>
        <w:t>Montserrado</w:t>
      </w:r>
      <w:proofErr w:type="spellEnd"/>
      <w:r w:rsidR="00C279FF" w:rsidRPr="00EA5F15">
        <w:rPr>
          <w:szCs w:val="24"/>
        </w:rPr>
        <w:t xml:space="preserve">, </w:t>
      </w:r>
      <w:proofErr w:type="spellStart"/>
      <w:r w:rsidR="00C279FF" w:rsidRPr="00EA5F15">
        <w:rPr>
          <w:szCs w:val="24"/>
        </w:rPr>
        <w:t>Nimba</w:t>
      </w:r>
      <w:proofErr w:type="spellEnd"/>
      <w:r w:rsidR="00C279FF" w:rsidRPr="00EA5F15">
        <w:rPr>
          <w:szCs w:val="24"/>
        </w:rPr>
        <w:t>,</w:t>
      </w:r>
      <w:r w:rsidR="005B19AC" w:rsidRPr="00EA5F15">
        <w:rPr>
          <w:szCs w:val="24"/>
        </w:rPr>
        <w:t xml:space="preserve"> and Bong </w:t>
      </w:r>
      <w:r w:rsidR="00EB2FE4" w:rsidRPr="00EA5F15">
        <w:rPr>
          <w:szCs w:val="24"/>
        </w:rPr>
        <w:t>comprise</w:t>
      </w:r>
      <w:r w:rsidR="005B19AC" w:rsidRPr="00EA5F15">
        <w:rPr>
          <w:szCs w:val="24"/>
        </w:rPr>
        <w:t xml:space="preserve"> 55% of the population. This includes the capital </w:t>
      </w:r>
      <w:r w:rsidR="00EB2FE4" w:rsidRPr="00EA5F15">
        <w:rPr>
          <w:szCs w:val="24"/>
        </w:rPr>
        <w:t xml:space="preserve">of </w:t>
      </w:r>
      <w:r w:rsidR="005B19AC" w:rsidRPr="00EA5F15">
        <w:rPr>
          <w:szCs w:val="24"/>
        </w:rPr>
        <w:t>Monrovia</w:t>
      </w:r>
      <w:r w:rsidR="00C279FF" w:rsidRPr="00EA5F15">
        <w:rPr>
          <w:szCs w:val="24"/>
        </w:rPr>
        <w:t xml:space="preserve"> which has </w:t>
      </w:r>
      <w:r w:rsidR="00EB2FE4" w:rsidRPr="00EA5F15">
        <w:rPr>
          <w:szCs w:val="24"/>
        </w:rPr>
        <w:t xml:space="preserve">a </w:t>
      </w:r>
      <w:r w:rsidRPr="00EA5F15">
        <w:rPr>
          <w:szCs w:val="24"/>
        </w:rPr>
        <w:t>population over</w:t>
      </w:r>
      <w:r w:rsidR="004565D4" w:rsidRPr="00EA5F15">
        <w:rPr>
          <w:szCs w:val="24"/>
        </w:rPr>
        <w:t xml:space="preserve"> </w:t>
      </w:r>
      <w:r w:rsidR="00927907" w:rsidRPr="00EA5F15">
        <w:rPr>
          <w:szCs w:val="24"/>
        </w:rPr>
        <w:t>1</w:t>
      </w:r>
      <w:r w:rsidR="00C279FF" w:rsidRPr="00EA5F15">
        <w:rPr>
          <w:szCs w:val="24"/>
        </w:rPr>
        <w:t xml:space="preserve"> million</w:t>
      </w:r>
      <w:r w:rsidR="005B19AC" w:rsidRPr="00EA5F15">
        <w:rPr>
          <w:szCs w:val="24"/>
        </w:rPr>
        <w:t xml:space="preserve">. The five smallest counties, Grand </w:t>
      </w:r>
      <w:proofErr w:type="spellStart"/>
      <w:r w:rsidR="005B19AC" w:rsidRPr="00EA5F15">
        <w:rPr>
          <w:szCs w:val="24"/>
        </w:rPr>
        <w:t>Kru</w:t>
      </w:r>
      <w:proofErr w:type="spellEnd"/>
      <w:r w:rsidR="005B19AC" w:rsidRPr="00EA5F15">
        <w:rPr>
          <w:szCs w:val="24"/>
        </w:rPr>
        <w:t xml:space="preserve">, </w:t>
      </w:r>
      <w:proofErr w:type="spellStart"/>
      <w:r w:rsidR="005B19AC" w:rsidRPr="00EA5F15">
        <w:rPr>
          <w:szCs w:val="24"/>
        </w:rPr>
        <w:t>Rivercess</w:t>
      </w:r>
      <w:proofErr w:type="spellEnd"/>
      <w:r w:rsidR="005B19AC" w:rsidRPr="00EA5F15">
        <w:rPr>
          <w:szCs w:val="24"/>
        </w:rPr>
        <w:t xml:space="preserve">, River Gee, </w:t>
      </w:r>
      <w:proofErr w:type="spellStart"/>
      <w:r w:rsidR="005B19AC" w:rsidRPr="00EA5F15">
        <w:rPr>
          <w:szCs w:val="24"/>
        </w:rPr>
        <w:t>Bomi</w:t>
      </w:r>
      <w:proofErr w:type="spellEnd"/>
      <w:r w:rsidR="005B19AC" w:rsidRPr="00EA5F15">
        <w:rPr>
          <w:szCs w:val="24"/>
        </w:rPr>
        <w:t xml:space="preserve"> and </w:t>
      </w:r>
      <w:proofErr w:type="spellStart"/>
      <w:r w:rsidR="005B19AC" w:rsidRPr="00EA5F15">
        <w:rPr>
          <w:szCs w:val="24"/>
        </w:rPr>
        <w:t>Gbarpolu</w:t>
      </w:r>
      <w:proofErr w:type="spellEnd"/>
      <w:r w:rsidR="005B19AC" w:rsidRPr="00EA5F15">
        <w:rPr>
          <w:szCs w:val="24"/>
        </w:rPr>
        <w:t xml:space="preserve"> contain 10.5%</w:t>
      </w:r>
      <w:r w:rsidR="00C279FF" w:rsidRPr="00EA5F15">
        <w:rPr>
          <w:szCs w:val="24"/>
        </w:rPr>
        <w:t xml:space="preserve"> of the population</w:t>
      </w:r>
      <w:r w:rsidR="005B19AC" w:rsidRPr="00EA5F15">
        <w:rPr>
          <w:szCs w:val="24"/>
        </w:rPr>
        <w:t>, a d</w:t>
      </w:r>
      <w:r w:rsidR="00E46749">
        <w:rPr>
          <w:szCs w:val="24"/>
        </w:rPr>
        <w:t xml:space="preserve">rop from 12% in 1984, showing an increase </w:t>
      </w:r>
      <w:r w:rsidR="00EB2FE4" w:rsidRPr="00EA5F15">
        <w:rPr>
          <w:szCs w:val="24"/>
        </w:rPr>
        <w:t>of</w:t>
      </w:r>
      <w:r w:rsidR="005B19AC" w:rsidRPr="00EA5F15">
        <w:rPr>
          <w:szCs w:val="24"/>
        </w:rPr>
        <w:t xml:space="preserve"> people </w:t>
      </w:r>
      <w:r w:rsidR="00EB2FE4" w:rsidRPr="00EA5F15">
        <w:rPr>
          <w:szCs w:val="24"/>
        </w:rPr>
        <w:t>moving</w:t>
      </w:r>
      <w:r w:rsidR="005B19AC" w:rsidRPr="00EA5F15">
        <w:rPr>
          <w:szCs w:val="24"/>
        </w:rPr>
        <w:t xml:space="preserve"> to more populated areas. </w:t>
      </w:r>
    </w:p>
    <w:p w14:paraId="3B51622F" w14:textId="32C83A61" w:rsidR="00E56703" w:rsidRPr="00EA5F15" w:rsidRDefault="000A1F0F" w:rsidP="00FB084A">
      <w:pPr>
        <w:pStyle w:val="Heading2"/>
        <w:jc w:val="both"/>
      </w:pPr>
      <w:bookmarkStart w:id="13" w:name="_Toc374106804"/>
      <w:bookmarkStart w:id="14" w:name="_Toc374956897"/>
      <w:bookmarkStart w:id="15" w:name="_Toc378943789"/>
      <w:r w:rsidRPr="00EA5F15">
        <w:t>Water, Sanitation and Hygiene</w:t>
      </w:r>
      <w:r w:rsidR="00C67DC5">
        <w:t xml:space="preserve"> C</w:t>
      </w:r>
      <w:r w:rsidR="00E56703" w:rsidRPr="00EA5F15">
        <w:t>onditions in Liberia</w:t>
      </w:r>
      <w:bookmarkEnd w:id="13"/>
      <w:bookmarkEnd w:id="14"/>
      <w:bookmarkEnd w:id="15"/>
      <w:r w:rsidR="0042277F">
        <w:t xml:space="preserve"> </w:t>
      </w:r>
    </w:p>
    <w:p w14:paraId="2C987C23" w14:textId="3E5FA155" w:rsidR="00C9325D" w:rsidRPr="00EA5F15" w:rsidRDefault="00C9325D" w:rsidP="00FB084A">
      <w:r w:rsidRPr="00EA5F15">
        <w:t xml:space="preserve">Poor sanitation and hygiene, and use of unsafe water, causes ill health and contributes to </w:t>
      </w:r>
      <w:r w:rsidR="002B7731" w:rsidRPr="00EA5F15">
        <w:t>an estimated 88% of deaths from diarrheal disease worldwide.</w:t>
      </w:r>
      <w:r w:rsidR="002B7731" w:rsidRPr="00EA5F15">
        <w:rPr>
          <w:rStyle w:val="FootnoteReference"/>
        </w:rPr>
        <w:footnoteReference w:id="4"/>
      </w:r>
      <w:r w:rsidRPr="00EA5F15">
        <w:t xml:space="preserve"> </w:t>
      </w:r>
      <w:r w:rsidR="002F6349" w:rsidRPr="00EA5F15">
        <w:t xml:space="preserve">Malaria remains the leading cause of morbidity and mortality in Liberia, followed by diarrhea and acute respiratory disease. </w:t>
      </w:r>
      <w:r w:rsidR="002F6349" w:rsidRPr="00EA5F15">
        <w:rPr>
          <w:rStyle w:val="FootnoteReference"/>
        </w:rPr>
        <w:footnoteReference w:id="5"/>
      </w:r>
    </w:p>
    <w:p w14:paraId="390EE9D7" w14:textId="3E1EAB11" w:rsidR="00B212D3" w:rsidRPr="00EA5F15" w:rsidRDefault="009F5309" w:rsidP="00FB084A">
      <w:r w:rsidRPr="00EA5F15">
        <w:t>According to</w:t>
      </w:r>
      <w:r w:rsidR="00035E5C" w:rsidRPr="00EA5F15">
        <w:t xml:space="preserve"> the </w:t>
      </w:r>
      <w:r w:rsidRPr="00EA5F15">
        <w:t>Joint Monitoring Program</w:t>
      </w:r>
      <w:r w:rsidR="002F6349" w:rsidRPr="00EA5F15">
        <w:t xml:space="preserve"> (JMP)</w:t>
      </w:r>
      <w:r w:rsidRPr="00EA5F15">
        <w:t xml:space="preserve">, based </w:t>
      </w:r>
      <w:r w:rsidR="00E92637" w:rsidRPr="00EA5F15">
        <w:t>on 201</w:t>
      </w:r>
      <w:r w:rsidR="006E567E" w:rsidRPr="00EA5F15">
        <w:t>1</w:t>
      </w:r>
      <w:r w:rsidRPr="00EA5F15">
        <w:t xml:space="preserve"> data,</w:t>
      </w:r>
      <w:r w:rsidR="00E56703" w:rsidRPr="00EA5F15">
        <w:t xml:space="preserve"> access to improved sanitation</w:t>
      </w:r>
      <w:r w:rsidR="00E92637" w:rsidRPr="00EA5F15">
        <w:t xml:space="preserve"> is </w:t>
      </w:r>
      <w:r w:rsidR="00035E5C" w:rsidRPr="00EA5F15">
        <w:t>just</w:t>
      </w:r>
      <w:r w:rsidR="006949CA" w:rsidRPr="00EA5F15">
        <w:t xml:space="preserve"> 18% </w:t>
      </w:r>
      <w:r w:rsidRPr="00EA5F15">
        <w:t>nationally,</w:t>
      </w:r>
      <w:r w:rsidR="006949CA" w:rsidRPr="00EA5F15">
        <w:t xml:space="preserve"> with</w:t>
      </w:r>
      <w:r w:rsidR="00035E5C" w:rsidRPr="00EA5F15">
        <w:t xml:space="preserve"> 7%</w:t>
      </w:r>
      <w:r w:rsidR="00E56703" w:rsidRPr="00EA5F15">
        <w:t xml:space="preserve"> in rural </w:t>
      </w:r>
      <w:r w:rsidR="00035E5C" w:rsidRPr="00EA5F15">
        <w:t xml:space="preserve">areas </w:t>
      </w:r>
      <w:r w:rsidR="00E56703" w:rsidRPr="00EA5F15">
        <w:t xml:space="preserve">and </w:t>
      </w:r>
      <w:r w:rsidR="006E567E" w:rsidRPr="00EA5F15">
        <w:t>30</w:t>
      </w:r>
      <w:r w:rsidR="00035E5C" w:rsidRPr="00EA5F15">
        <w:t xml:space="preserve">% in </w:t>
      </w:r>
      <w:r w:rsidR="00E56703" w:rsidRPr="00EA5F15">
        <w:t>urban area</w:t>
      </w:r>
      <w:r w:rsidRPr="00EA5F15">
        <w:t xml:space="preserve">s, and the </w:t>
      </w:r>
      <w:r w:rsidR="00E92637" w:rsidRPr="00EA5F15">
        <w:t>open defecation rate is 4</w:t>
      </w:r>
      <w:r w:rsidR="006E567E" w:rsidRPr="00EA5F15">
        <w:t>4</w:t>
      </w:r>
      <w:r w:rsidRPr="00EA5F15">
        <w:t xml:space="preserve">%. </w:t>
      </w:r>
      <w:r w:rsidR="00F42F80" w:rsidRPr="00EA5F15">
        <w:t>Twelve percent</w:t>
      </w:r>
      <w:r w:rsidR="00E92637" w:rsidRPr="00EA5F15">
        <w:t xml:space="preserve"> of the population uses unimproved </w:t>
      </w:r>
      <w:r w:rsidR="00035E5C" w:rsidRPr="00EA5F15">
        <w:t xml:space="preserve">(often traditional) </w:t>
      </w:r>
      <w:r w:rsidR="00E92637" w:rsidRPr="00EA5F15">
        <w:t>latrines and 2</w:t>
      </w:r>
      <w:r w:rsidR="006E567E" w:rsidRPr="00EA5F15">
        <w:t>6</w:t>
      </w:r>
      <w:r w:rsidR="00E92637" w:rsidRPr="00EA5F15">
        <w:t>% of the population share toilets with their community members</w:t>
      </w:r>
      <w:r w:rsidR="00E56703" w:rsidRPr="00EA5F15">
        <w:t>.</w:t>
      </w:r>
      <w:r w:rsidR="009046E7" w:rsidRPr="00EA5F15">
        <w:rPr>
          <w:rStyle w:val="FootnoteReference"/>
        </w:rPr>
        <w:footnoteReference w:id="6"/>
      </w:r>
      <w:r w:rsidR="00E56703" w:rsidRPr="00EA5F15">
        <w:t xml:space="preserve"> The most affected places are rural areas</w:t>
      </w:r>
      <w:r w:rsidR="00035E5C" w:rsidRPr="00EA5F15">
        <w:t xml:space="preserve">, </w:t>
      </w:r>
      <w:proofErr w:type="spellStart"/>
      <w:r w:rsidR="006949CA" w:rsidRPr="00EA5F15">
        <w:t>peri</w:t>
      </w:r>
      <w:proofErr w:type="spellEnd"/>
      <w:r w:rsidR="006949CA" w:rsidRPr="00EA5F15">
        <w:t>-</w:t>
      </w:r>
      <w:r w:rsidR="00E56703" w:rsidRPr="00EA5F15">
        <w:t xml:space="preserve">urban slums and </w:t>
      </w:r>
      <w:r w:rsidR="006949CA" w:rsidRPr="00EA5F15">
        <w:t>informa</w:t>
      </w:r>
      <w:r w:rsidR="00E56703" w:rsidRPr="00EA5F15">
        <w:t xml:space="preserve">l settlements. </w:t>
      </w:r>
    </w:p>
    <w:p w14:paraId="4F43856F" w14:textId="27057D8D" w:rsidR="00E56703" w:rsidRPr="00EA5F15" w:rsidRDefault="002F6349" w:rsidP="00FB084A">
      <w:r w:rsidRPr="00EA5F15">
        <w:lastRenderedPageBreak/>
        <w:t xml:space="preserve">The rate for access to </w:t>
      </w:r>
      <w:r w:rsidR="00035E5C" w:rsidRPr="00470610">
        <w:t xml:space="preserve">safe </w:t>
      </w:r>
      <w:r w:rsidR="006949CA" w:rsidRPr="00470610">
        <w:t xml:space="preserve">drinking </w:t>
      </w:r>
      <w:r w:rsidR="00035E5C" w:rsidRPr="00470610">
        <w:t>water supply</w:t>
      </w:r>
      <w:r w:rsidRPr="00470610">
        <w:t xml:space="preserve"> is higher than for sanitation</w:t>
      </w:r>
      <w:r w:rsidR="00F16D9B" w:rsidRPr="00EA5F15">
        <w:t>.</w:t>
      </w:r>
      <w:r w:rsidR="006949CA" w:rsidRPr="00EA5F15">
        <w:t xml:space="preserve"> According to </w:t>
      </w:r>
      <w:r w:rsidRPr="00EA5F15">
        <w:t xml:space="preserve">the 2013 </w:t>
      </w:r>
      <w:r w:rsidR="006949CA" w:rsidRPr="00EA5F15">
        <w:t>JMP,</w:t>
      </w:r>
      <w:r w:rsidR="000A1F0F" w:rsidRPr="00EA5F15">
        <w:t xml:space="preserve"> </w:t>
      </w:r>
      <w:r w:rsidR="006949CA" w:rsidRPr="00EA5F15">
        <w:t>n</w:t>
      </w:r>
      <w:r w:rsidR="0013285B" w:rsidRPr="00EA5F15">
        <w:t>ational coverage is 7</w:t>
      </w:r>
      <w:r w:rsidR="006E567E" w:rsidRPr="00EA5F15">
        <w:t>4</w:t>
      </w:r>
      <w:r w:rsidR="0013285B" w:rsidRPr="00EA5F15">
        <w:t>%</w:t>
      </w:r>
      <w:r w:rsidR="006E567E" w:rsidRPr="00EA5F15">
        <w:t xml:space="preserve"> with 60% for rural areas and 89</w:t>
      </w:r>
      <w:r w:rsidR="0013285B" w:rsidRPr="00EA5F15">
        <w:t>% for urban areas. Most safe sources are hand-dug covered wells in shallow water table areas or bore-holes with hand pumps in hard-rock or low water-table areas.</w:t>
      </w:r>
      <w:r w:rsidR="00C90BD2" w:rsidRPr="00EA5F15">
        <w:t xml:space="preserve"> </w:t>
      </w:r>
      <w:r w:rsidRPr="00EA5F15">
        <w:t xml:space="preserve">However, the 2011 Water Point Atlas concludes that only an </w:t>
      </w:r>
      <w:r w:rsidR="00EE54F6" w:rsidRPr="00EA5F15">
        <w:t>estimated 50</w:t>
      </w:r>
      <w:r w:rsidRPr="00EA5F15">
        <w:t>.</w:t>
      </w:r>
      <w:r w:rsidR="00EE54F6" w:rsidRPr="00EA5F15">
        <w:t>8</w:t>
      </w:r>
      <w:r w:rsidR="00C90BD2" w:rsidRPr="00EA5F15">
        <w:t>%</w:t>
      </w:r>
      <w:r w:rsidR="006B55B8">
        <w:t xml:space="preserve"> </w:t>
      </w:r>
      <w:r w:rsidR="00EE54F6" w:rsidRPr="00EA5F15">
        <w:t xml:space="preserve">of pumps are </w:t>
      </w:r>
      <w:r w:rsidR="006B55B8">
        <w:t xml:space="preserve">fully </w:t>
      </w:r>
      <w:r w:rsidR="00EE54F6" w:rsidRPr="00EA5F15">
        <w:t>functional</w:t>
      </w:r>
      <w:r w:rsidR="006B55B8">
        <w:t xml:space="preserve"> and in use</w:t>
      </w:r>
      <w:r w:rsidR="00EE54F6" w:rsidRPr="00EA5F15">
        <w:t xml:space="preserve"> </w:t>
      </w:r>
      <w:r w:rsidR="00C90BD2" w:rsidRPr="00EA5F15">
        <w:t>year round.</w:t>
      </w:r>
      <w:r w:rsidR="006B55B8" w:rsidRPr="006B55B8">
        <w:rPr>
          <w:rStyle w:val="FootnoteReference"/>
          <w:szCs w:val="24"/>
        </w:rPr>
        <w:t xml:space="preserve"> </w:t>
      </w:r>
      <w:r w:rsidR="006B55B8" w:rsidRPr="00EA5F15">
        <w:rPr>
          <w:rStyle w:val="FootnoteReference"/>
          <w:szCs w:val="24"/>
        </w:rPr>
        <w:footnoteReference w:id="7"/>
      </w:r>
      <w:r w:rsidR="006B55B8" w:rsidRPr="00EA5F15">
        <w:t xml:space="preserve"> </w:t>
      </w:r>
      <w:r w:rsidR="009046E7" w:rsidRPr="00EA5F15">
        <w:t xml:space="preserve"> </w:t>
      </w:r>
      <w:r w:rsidR="00867687">
        <w:t>A</w:t>
      </w:r>
      <w:r w:rsidR="006B55B8">
        <w:t>mong the 6,371 technically fully functional water points, 1,019 report a perceived wat</w:t>
      </w:r>
      <w:r w:rsidR="00867687">
        <w:t>er quality problem. Additionally, the 2007 Demographic</w:t>
      </w:r>
      <w:r w:rsidR="002F6DFC">
        <w:t xml:space="preserve"> and</w:t>
      </w:r>
      <w:r w:rsidR="00867687">
        <w:t xml:space="preserve"> Health Survey (DHS) notes that one-fifth of ru</w:t>
      </w:r>
      <w:r w:rsidR="0042277F">
        <w:t>r</w:t>
      </w:r>
      <w:r w:rsidR="00867687">
        <w:t>al household</w:t>
      </w:r>
      <w:r w:rsidR="0042277F">
        <w:t>s</w:t>
      </w:r>
      <w:r w:rsidR="00867687">
        <w:t xml:space="preserve"> get their drinking water from lakes and ponds and that 82% of households do not treat water before drinking it.</w:t>
      </w:r>
      <w:r w:rsidR="00867687">
        <w:rPr>
          <w:rStyle w:val="FootnoteReference"/>
        </w:rPr>
        <w:footnoteReference w:id="8"/>
      </w:r>
      <w:r w:rsidR="00867687">
        <w:t xml:space="preserve"> </w:t>
      </w:r>
    </w:p>
    <w:p w14:paraId="2451A259" w14:textId="13B07753" w:rsidR="002D4A16" w:rsidRPr="00EA5F15" w:rsidRDefault="00A8047A" w:rsidP="00FB084A">
      <w:pPr>
        <w:rPr>
          <w:rFonts w:ascii="Calibri" w:hAnsi="Calibri"/>
        </w:rPr>
      </w:pPr>
      <w:r w:rsidRPr="00EA5F15">
        <w:rPr>
          <w:rFonts w:ascii="Calibri" w:hAnsi="Calibri"/>
        </w:rPr>
        <w:t xml:space="preserve">According to the </w:t>
      </w:r>
      <w:r w:rsidR="00553970">
        <w:rPr>
          <w:rFonts w:ascii="Calibri" w:hAnsi="Calibri"/>
        </w:rPr>
        <w:t>Water, Sanitation and Hygiene (</w:t>
      </w:r>
      <w:r w:rsidR="0042277F">
        <w:rPr>
          <w:rFonts w:ascii="Calibri" w:hAnsi="Calibri"/>
        </w:rPr>
        <w:t>WASH</w:t>
      </w:r>
      <w:r w:rsidR="00553970">
        <w:rPr>
          <w:rFonts w:ascii="Calibri" w:hAnsi="Calibri"/>
        </w:rPr>
        <w:t>)</w:t>
      </w:r>
      <w:r w:rsidR="0042277F">
        <w:rPr>
          <w:rFonts w:ascii="Calibri" w:hAnsi="Calibri"/>
        </w:rPr>
        <w:t xml:space="preserve"> </w:t>
      </w:r>
      <w:r w:rsidRPr="00EA5F15">
        <w:rPr>
          <w:rFonts w:ascii="Calibri" w:hAnsi="Calibri"/>
        </w:rPr>
        <w:t>Sector Strategic Plan (SSP), 2012-2017, o</w:t>
      </w:r>
      <w:r w:rsidR="006502C7" w:rsidRPr="00EA5F15">
        <w:rPr>
          <w:rFonts w:ascii="Calibri" w:hAnsi="Calibri"/>
        </w:rPr>
        <w:t xml:space="preserve">nly three of the original ten water facilities in the ten urban cities </w:t>
      </w:r>
      <w:r w:rsidR="006949CA" w:rsidRPr="00EA5F15">
        <w:rPr>
          <w:rFonts w:ascii="Calibri" w:hAnsi="Calibri"/>
        </w:rPr>
        <w:t xml:space="preserve">of Liberia </w:t>
      </w:r>
      <w:r w:rsidRPr="00EA5F15">
        <w:rPr>
          <w:rFonts w:ascii="Calibri" w:hAnsi="Calibri"/>
        </w:rPr>
        <w:t>are</w:t>
      </w:r>
      <w:r w:rsidR="006502C7" w:rsidRPr="00EA5F15">
        <w:rPr>
          <w:rFonts w:ascii="Calibri" w:hAnsi="Calibri"/>
        </w:rPr>
        <w:t xml:space="preserve"> partially functioning. </w:t>
      </w:r>
      <w:r w:rsidRPr="00EA5F15">
        <w:rPr>
          <w:rFonts w:ascii="Calibri" w:hAnsi="Calibri"/>
        </w:rPr>
        <w:t>F</w:t>
      </w:r>
      <w:r w:rsidR="006949CA" w:rsidRPr="00EA5F15">
        <w:rPr>
          <w:rFonts w:ascii="Calibri" w:hAnsi="Calibri"/>
        </w:rPr>
        <w:t xml:space="preserve">ewer than 10% of the houses </w:t>
      </w:r>
      <w:r w:rsidRPr="00EA5F15">
        <w:rPr>
          <w:rFonts w:ascii="Calibri" w:hAnsi="Calibri"/>
        </w:rPr>
        <w:t>in Monro</w:t>
      </w:r>
      <w:r w:rsidR="009046E7" w:rsidRPr="00EA5F15">
        <w:rPr>
          <w:rFonts w:ascii="Calibri" w:hAnsi="Calibri"/>
        </w:rPr>
        <w:t>v</w:t>
      </w:r>
      <w:r w:rsidRPr="00EA5F15">
        <w:rPr>
          <w:rFonts w:ascii="Calibri" w:hAnsi="Calibri"/>
        </w:rPr>
        <w:t xml:space="preserve">ia </w:t>
      </w:r>
      <w:r w:rsidR="006949CA" w:rsidRPr="00EA5F15">
        <w:rPr>
          <w:rFonts w:ascii="Calibri" w:hAnsi="Calibri"/>
        </w:rPr>
        <w:t>have in-</w:t>
      </w:r>
      <w:r w:rsidRPr="00EA5F15">
        <w:rPr>
          <w:rFonts w:ascii="Calibri" w:hAnsi="Calibri"/>
        </w:rPr>
        <w:t>house piped water, which covers only 30% of the city</w:t>
      </w:r>
      <w:r w:rsidR="006502C7" w:rsidRPr="00EA5F15">
        <w:rPr>
          <w:rFonts w:ascii="Calibri" w:hAnsi="Calibri"/>
        </w:rPr>
        <w:t xml:space="preserve">. The remaining 70% get no water supply from the </w:t>
      </w:r>
      <w:r w:rsidR="006949CA" w:rsidRPr="00EA5F15">
        <w:rPr>
          <w:rStyle w:val="Emphasis"/>
          <w:rFonts w:ascii="Calibri" w:hAnsi="Calibri"/>
          <w:b w:val="0"/>
          <w:i w:val="0"/>
        </w:rPr>
        <w:t>Liberia</w:t>
      </w:r>
      <w:r w:rsidR="006949CA" w:rsidRPr="00EA5F15">
        <w:rPr>
          <w:rStyle w:val="st1"/>
          <w:rFonts w:ascii="Calibri" w:hAnsi="Calibri"/>
        </w:rPr>
        <w:t xml:space="preserve"> Water and Sewer Corporation</w:t>
      </w:r>
      <w:r w:rsidR="006949CA" w:rsidRPr="00EA5F15">
        <w:rPr>
          <w:rFonts w:ascii="Calibri" w:hAnsi="Calibri"/>
        </w:rPr>
        <w:t xml:space="preserve"> (</w:t>
      </w:r>
      <w:r w:rsidR="006502C7" w:rsidRPr="00EA5F15">
        <w:rPr>
          <w:rFonts w:ascii="Calibri" w:hAnsi="Calibri"/>
        </w:rPr>
        <w:t>LWSC</w:t>
      </w:r>
      <w:r w:rsidR="006949CA" w:rsidRPr="00EA5F15">
        <w:rPr>
          <w:rFonts w:ascii="Calibri" w:hAnsi="Calibri"/>
        </w:rPr>
        <w:t>)</w:t>
      </w:r>
      <w:r w:rsidR="006502C7" w:rsidRPr="00EA5F15">
        <w:rPr>
          <w:rFonts w:ascii="Calibri" w:hAnsi="Calibri"/>
        </w:rPr>
        <w:t xml:space="preserve">. </w:t>
      </w:r>
      <w:r w:rsidRPr="00EA5F15">
        <w:rPr>
          <w:rFonts w:ascii="Calibri" w:hAnsi="Calibri"/>
        </w:rPr>
        <w:t>The</w:t>
      </w:r>
      <w:r w:rsidR="006502C7" w:rsidRPr="00EA5F15">
        <w:rPr>
          <w:rFonts w:ascii="Calibri" w:hAnsi="Calibri"/>
        </w:rPr>
        <w:t xml:space="preserve"> cost of water purchased from private vendors and neighbors can be as much as 25 times higher than LWSC </w:t>
      </w:r>
      <w:r w:rsidR="006949CA" w:rsidRPr="00EA5F15">
        <w:rPr>
          <w:rFonts w:ascii="Calibri" w:hAnsi="Calibri"/>
        </w:rPr>
        <w:t>tariffs</w:t>
      </w:r>
      <w:r w:rsidR="006502C7" w:rsidRPr="00EA5F15">
        <w:rPr>
          <w:rFonts w:ascii="Calibri" w:hAnsi="Calibri"/>
        </w:rPr>
        <w:t>.</w:t>
      </w:r>
      <w:r w:rsidR="002F6DFC" w:rsidRPr="002F6DFC">
        <w:rPr>
          <w:rStyle w:val="FootnoteReference"/>
          <w:rFonts w:ascii="Calibri" w:hAnsi="Calibri"/>
        </w:rPr>
        <w:t xml:space="preserve"> </w:t>
      </w:r>
      <w:r w:rsidR="002F6DFC" w:rsidRPr="00EA5F15">
        <w:rPr>
          <w:rStyle w:val="FootnoteReference"/>
          <w:rFonts w:ascii="Calibri" w:hAnsi="Calibri"/>
        </w:rPr>
        <w:footnoteReference w:id="9"/>
      </w:r>
      <w:r w:rsidR="006502C7" w:rsidRPr="00EA5F15">
        <w:rPr>
          <w:rFonts w:ascii="Calibri" w:hAnsi="Calibri"/>
        </w:rPr>
        <w:t xml:space="preserve"> </w:t>
      </w:r>
    </w:p>
    <w:p w14:paraId="7963F9F4" w14:textId="21F22DE8" w:rsidR="006502C7" w:rsidRPr="00EA5F15" w:rsidRDefault="00A67884" w:rsidP="00FB084A">
      <w:pPr>
        <w:rPr>
          <w:rFonts w:ascii="Calibri" w:hAnsi="Calibri"/>
        </w:rPr>
      </w:pPr>
      <w:r w:rsidRPr="00EA5F15">
        <w:rPr>
          <w:rFonts w:ascii="Calibri" w:hAnsi="Calibri"/>
        </w:rPr>
        <w:t>Forty-five percent of the</w:t>
      </w:r>
      <w:r w:rsidR="006502C7" w:rsidRPr="00EA5F15">
        <w:rPr>
          <w:rFonts w:ascii="Calibri" w:hAnsi="Calibri"/>
        </w:rPr>
        <w:t xml:space="preserve"> urban population depends on public </w:t>
      </w:r>
      <w:r w:rsidR="006949CA" w:rsidRPr="00EA5F15">
        <w:rPr>
          <w:rFonts w:ascii="Calibri" w:hAnsi="Calibri"/>
        </w:rPr>
        <w:t>toilets</w:t>
      </w:r>
      <w:r w:rsidR="006502C7" w:rsidRPr="00EA5F15">
        <w:rPr>
          <w:rFonts w:ascii="Calibri" w:hAnsi="Calibri"/>
        </w:rPr>
        <w:t xml:space="preserve"> or practice open defecation. Long queues, significant user fees and unhygien</w:t>
      </w:r>
      <w:r w:rsidR="006949CA" w:rsidRPr="00EA5F15">
        <w:rPr>
          <w:rFonts w:ascii="Calibri" w:hAnsi="Calibri"/>
        </w:rPr>
        <w:t>ic conditions at public toilets</w:t>
      </w:r>
      <w:r w:rsidR="006502C7" w:rsidRPr="00EA5F15">
        <w:rPr>
          <w:rFonts w:ascii="Calibri" w:hAnsi="Calibri"/>
        </w:rPr>
        <w:t xml:space="preserve"> make going to the toilets a daily problem for those living in </w:t>
      </w:r>
      <w:r w:rsidRPr="00EA5F15">
        <w:rPr>
          <w:rFonts w:ascii="Calibri" w:hAnsi="Calibri"/>
        </w:rPr>
        <w:t>slum</w:t>
      </w:r>
      <w:r w:rsidR="006502C7" w:rsidRPr="00EA5F15">
        <w:rPr>
          <w:rFonts w:ascii="Calibri" w:hAnsi="Calibri"/>
        </w:rPr>
        <w:t xml:space="preserve"> </w:t>
      </w:r>
      <w:r w:rsidR="006949CA" w:rsidRPr="00EA5F15">
        <w:rPr>
          <w:rFonts w:ascii="Calibri" w:hAnsi="Calibri"/>
        </w:rPr>
        <w:t>areas</w:t>
      </w:r>
      <w:r w:rsidR="006502C7" w:rsidRPr="00EA5F15">
        <w:rPr>
          <w:rFonts w:ascii="Calibri" w:hAnsi="Calibri"/>
        </w:rPr>
        <w:t xml:space="preserve">. </w:t>
      </w:r>
      <w:r w:rsidR="00DD04D3" w:rsidRPr="00EA5F15">
        <w:rPr>
          <w:rFonts w:ascii="Calibri" w:hAnsi="Calibri"/>
        </w:rPr>
        <w:t xml:space="preserve">The sewage treatment plant is not functioning, </w:t>
      </w:r>
      <w:r w:rsidR="0042277F">
        <w:rPr>
          <w:rFonts w:ascii="Calibri" w:hAnsi="Calibri"/>
        </w:rPr>
        <w:t xml:space="preserve">leaving </w:t>
      </w:r>
      <w:r w:rsidR="00DD04D3" w:rsidRPr="00EA5F15">
        <w:rPr>
          <w:rFonts w:ascii="Calibri" w:hAnsi="Calibri"/>
        </w:rPr>
        <w:t>raw sewage and untrea</w:t>
      </w:r>
      <w:r w:rsidR="003A29FC">
        <w:rPr>
          <w:rFonts w:ascii="Calibri" w:hAnsi="Calibri"/>
        </w:rPr>
        <w:t>t</w:t>
      </w:r>
      <w:r w:rsidR="00DD04D3" w:rsidRPr="00EA5F15">
        <w:rPr>
          <w:rFonts w:ascii="Calibri" w:hAnsi="Calibri"/>
        </w:rPr>
        <w:t xml:space="preserve">ed effluent </w:t>
      </w:r>
      <w:r w:rsidR="0042277F">
        <w:rPr>
          <w:rFonts w:ascii="Calibri" w:hAnsi="Calibri"/>
        </w:rPr>
        <w:t>to discharg</w:t>
      </w:r>
      <w:r w:rsidR="008F12CA">
        <w:rPr>
          <w:rFonts w:ascii="Calibri" w:hAnsi="Calibri"/>
        </w:rPr>
        <w:t>e</w:t>
      </w:r>
      <w:r w:rsidR="00DD04D3" w:rsidRPr="00EA5F15">
        <w:rPr>
          <w:rFonts w:ascii="Calibri" w:hAnsi="Calibri"/>
        </w:rPr>
        <w:t xml:space="preserve"> into the environment.</w:t>
      </w:r>
      <w:r w:rsidR="002F6DFC">
        <w:rPr>
          <w:rStyle w:val="FootnoteReference"/>
          <w:rFonts w:ascii="Calibri" w:hAnsi="Calibri"/>
        </w:rPr>
        <w:footnoteReference w:id="10"/>
      </w:r>
      <w:r w:rsidR="00DD04D3" w:rsidRPr="00EA5F15">
        <w:rPr>
          <w:rFonts w:ascii="Calibri" w:hAnsi="Calibri"/>
        </w:rPr>
        <w:t xml:space="preserve"> </w:t>
      </w:r>
    </w:p>
    <w:p w14:paraId="39B1A5F2" w14:textId="62D7F326" w:rsidR="006502C7" w:rsidRPr="00EA5F15" w:rsidRDefault="006502C7" w:rsidP="00FB084A">
      <w:pPr>
        <w:rPr>
          <w:rFonts w:ascii="Calibri" w:hAnsi="Calibri" w:cs="Times New Roman"/>
        </w:rPr>
      </w:pPr>
      <w:r w:rsidRPr="00354307">
        <w:rPr>
          <w:rFonts w:ascii="Calibri" w:hAnsi="Calibri"/>
        </w:rPr>
        <w:t xml:space="preserve">Solid waste disposal </w:t>
      </w:r>
      <w:r w:rsidRPr="00EA5F15">
        <w:rPr>
          <w:rFonts w:ascii="Calibri" w:hAnsi="Calibri"/>
        </w:rPr>
        <w:t xml:space="preserve">is </w:t>
      </w:r>
      <w:r w:rsidR="00354307">
        <w:rPr>
          <w:rFonts w:ascii="Calibri" w:hAnsi="Calibri"/>
        </w:rPr>
        <w:t>also a</w:t>
      </w:r>
      <w:r w:rsidR="00EE54F6" w:rsidRPr="00EA5F15">
        <w:rPr>
          <w:rFonts w:ascii="Calibri" w:hAnsi="Calibri"/>
        </w:rPr>
        <w:t xml:space="preserve"> problem</w:t>
      </w:r>
      <w:r w:rsidRPr="00EA5F15">
        <w:rPr>
          <w:rFonts w:ascii="Calibri" w:hAnsi="Calibri"/>
        </w:rPr>
        <w:t>.</w:t>
      </w:r>
      <w:r w:rsidR="006949CA" w:rsidRPr="00EA5F15">
        <w:rPr>
          <w:rFonts w:ascii="Calibri" w:hAnsi="Calibri"/>
        </w:rPr>
        <w:t xml:space="preserve"> Municipal s</w:t>
      </w:r>
      <w:r w:rsidR="00EE54F6" w:rsidRPr="00EA5F15">
        <w:rPr>
          <w:rFonts w:ascii="Calibri" w:hAnsi="Calibri"/>
        </w:rPr>
        <w:t>ervices are only ava</w:t>
      </w:r>
      <w:r w:rsidR="00DD04D3" w:rsidRPr="00EA5F15">
        <w:rPr>
          <w:rFonts w:ascii="Calibri" w:hAnsi="Calibri"/>
        </w:rPr>
        <w:t xml:space="preserve">ilable for Monrovia </w:t>
      </w:r>
      <w:r w:rsidR="00354307">
        <w:rPr>
          <w:rFonts w:ascii="Calibri" w:hAnsi="Calibri"/>
        </w:rPr>
        <w:t>with</w:t>
      </w:r>
      <w:r w:rsidR="00354307" w:rsidRPr="00EA5F15">
        <w:rPr>
          <w:rFonts w:ascii="Calibri" w:hAnsi="Calibri"/>
        </w:rPr>
        <w:t xml:space="preserve"> </w:t>
      </w:r>
      <w:r w:rsidR="00EE54F6" w:rsidRPr="00354307">
        <w:rPr>
          <w:rFonts w:ascii="Calibri" w:hAnsi="Calibri"/>
        </w:rPr>
        <w:t>55% of the city covered.</w:t>
      </w:r>
      <w:r w:rsidR="003A29FC">
        <w:rPr>
          <w:rStyle w:val="FootnoteReference"/>
          <w:rFonts w:ascii="Calibri" w:hAnsi="Calibri"/>
        </w:rPr>
        <w:footnoteReference w:id="11"/>
      </w:r>
      <w:r w:rsidRPr="00EA5F15">
        <w:rPr>
          <w:rFonts w:ascii="Calibri" w:hAnsi="Calibri"/>
        </w:rPr>
        <w:t xml:space="preserve"> </w:t>
      </w:r>
      <w:r w:rsidR="00354307">
        <w:rPr>
          <w:rFonts w:ascii="Calibri" w:hAnsi="Calibri"/>
        </w:rPr>
        <w:t>T</w:t>
      </w:r>
      <w:r w:rsidRPr="00EA5F15">
        <w:rPr>
          <w:rFonts w:ascii="Calibri" w:hAnsi="Calibri"/>
        </w:rPr>
        <w:t xml:space="preserve">he Monrovia City </w:t>
      </w:r>
      <w:r w:rsidRPr="00EA5F15">
        <w:rPr>
          <w:rFonts w:ascii="Calibri" w:hAnsi="Calibri" w:cs="Times New Roman"/>
        </w:rPr>
        <w:t xml:space="preserve">Corporation </w:t>
      </w:r>
      <w:r w:rsidR="00E9473C">
        <w:rPr>
          <w:rFonts w:ascii="Calibri" w:hAnsi="Calibri" w:cs="Times New Roman"/>
        </w:rPr>
        <w:t xml:space="preserve">(MCC) </w:t>
      </w:r>
      <w:r w:rsidRPr="00EA5F15">
        <w:rPr>
          <w:rFonts w:ascii="Calibri" w:hAnsi="Calibri" w:cs="Times New Roman"/>
        </w:rPr>
        <w:t xml:space="preserve">has been making progress, </w:t>
      </w:r>
      <w:r w:rsidR="00354307">
        <w:rPr>
          <w:rFonts w:ascii="Calibri" w:hAnsi="Calibri" w:cs="Times New Roman"/>
        </w:rPr>
        <w:t xml:space="preserve">though challenges remain with cost recovery and </w:t>
      </w:r>
      <w:r w:rsidR="003A29FC">
        <w:rPr>
          <w:rFonts w:ascii="Calibri" w:hAnsi="Calibri" w:cs="Times New Roman"/>
        </w:rPr>
        <w:t>introducing services to</w:t>
      </w:r>
      <w:r w:rsidR="00354307">
        <w:rPr>
          <w:rFonts w:ascii="Calibri" w:hAnsi="Calibri" w:cs="Times New Roman"/>
        </w:rPr>
        <w:t xml:space="preserve"> other cities. </w:t>
      </w:r>
      <w:r w:rsidRPr="00EA5F15">
        <w:rPr>
          <w:rFonts w:ascii="Calibri" w:hAnsi="Calibri" w:cs="Times New Roman"/>
        </w:rPr>
        <w:t xml:space="preserve"> </w:t>
      </w:r>
    </w:p>
    <w:p w14:paraId="52C08920" w14:textId="61516C7C" w:rsidR="00E56703" w:rsidRPr="00EA5F15" w:rsidRDefault="0013317D" w:rsidP="00FB084A">
      <w:r w:rsidRPr="00EA5F15">
        <w:t xml:space="preserve">As a basic human right, all Liberians should be able to live with dignity in a hygienic and sanitary environment and have access to safe drinking water. </w:t>
      </w:r>
      <w:r w:rsidR="00553970">
        <w:t xml:space="preserve">There </w:t>
      </w:r>
      <w:r w:rsidR="00E56703" w:rsidRPr="00EA5F15">
        <w:t>have</w:t>
      </w:r>
      <w:r w:rsidR="00553970">
        <w:t xml:space="preserve"> been</w:t>
      </w:r>
      <w:r w:rsidR="00E56703" w:rsidRPr="00EA5F15">
        <w:t xml:space="preserve"> improvements in the provision of safe water</w:t>
      </w:r>
      <w:r w:rsidR="008F5351" w:rsidRPr="00EA5F15">
        <w:t xml:space="preserve"> (coverage in 2000 was 61%, 1</w:t>
      </w:r>
      <w:r w:rsidR="006E567E" w:rsidRPr="00EA5F15">
        <w:t>3</w:t>
      </w:r>
      <w:r w:rsidR="008F5351" w:rsidRPr="00EA5F15">
        <w:t>% lower than in 201</w:t>
      </w:r>
      <w:r w:rsidR="006E567E" w:rsidRPr="00EA5F15">
        <w:t>1</w:t>
      </w:r>
      <w:r w:rsidR="008F5351" w:rsidRPr="00EA5F15">
        <w:t>)</w:t>
      </w:r>
      <w:r w:rsidR="00E56703" w:rsidRPr="00EA5F15">
        <w:t xml:space="preserve"> and improved </w:t>
      </w:r>
      <w:r w:rsidR="008F5351" w:rsidRPr="00EA5F15">
        <w:lastRenderedPageBreak/>
        <w:t>sanitation</w:t>
      </w:r>
      <w:r w:rsidR="00E56703" w:rsidRPr="00EA5F15">
        <w:t xml:space="preserve"> facilities</w:t>
      </w:r>
      <w:r w:rsidR="008F5351" w:rsidRPr="00EA5F15">
        <w:t xml:space="preserve"> (coverage in 200</w:t>
      </w:r>
      <w:r w:rsidR="006E567E" w:rsidRPr="00EA5F15">
        <w:t>0 was 12%, 6% lower than in 2011</w:t>
      </w:r>
      <w:r w:rsidR="008F5351" w:rsidRPr="00EA5F15">
        <w:t>)</w:t>
      </w:r>
      <w:r w:rsidR="00553970">
        <w:t>, but much remains to be done</w:t>
      </w:r>
      <w:r w:rsidR="0042277F">
        <w:t>.</w:t>
      </w:r>
      <w:r w:rsidR="006E567E" w:rsidRPr="00EA5F15">
        <w:rPr>
          <w:rStyle w:val="FootnoteReference"/>
          <w:bCs/>
          <w:szCs w:val="24"/>
        </w:rPr>
        <w:footnoteReference w:id="12"/>
      </w:r>
      <w:r w:rsidR="00455EB3" w:rsidRPr="00EA5F15">
        <w:t xml:space="preserve"> </w:t>
      </w:r>
    </w:p>
    <w:p w14:paraId="60A88A52" w14:textId="77777777" w:rsidR="003F3C66" w:rsidRPr="00EA5F15" w:rsidRDefault="003F3C66" w:rsidP="00FB084A">
      <w:pPr>
        <w:pStyle w:val="Heading2"/>
        <w:jc w:val="both"/>
      </w:pPr>
      <w:bookmarkStart w:id="16" w:name="_Toc374106805"/>
      <w:bookmarkStart w:id="17" w:name="_Toc374956898"/>
      <w:bookmarkStart w:id="18" w:name="_Toc378943790"/>
      <w:r w:rsidRPr="00EA5F15">
        <w:t>Existing Policy Frameworks</w:t>
      </w:r>
      <w:bookmarkEnd w:id="16"/>
      <w:bookmarkEnd w:id="17"/>
      <w:bookmarkEnd w:id="18"/>
    </w:p>
    <w:p w14:paraId="76E2C0D4" w14:textId="0BBBC5CA" w:rsidR="003F3C66" w:rsidRPr="00EA5F15" w:rsidRDefault="003F3C66" w:rsidP="00FB084A">
      <w:pPr>
        <w:rPr>
          <w:szCs w:val="24"/>
        </w:rPr>
      </w:pPr>
      <w:r w:rsidRPr="00EA5F15">
        <w:rPr>
          <w:szCs w:val="24"/>
        </w:rPr>
        <w:t>Hygienic behavior and practices begin with the individual and within the community but support</w:t>
      </w:r>
      <w:r w:rsidR="00B07EB3" w:rsidRPr="00EA5F15">
        <w:rPr>
          <w:szCs w:val="24"/>
        </w:rPr>
        <w:t xml:space="preserve"> to make this happen comes</w:t>
      </w:r>
      <w:r w:rsidR="00553970">
        <w:rPr>
          <w:szCs w:val="24"/>
        </w:rPr>
        <w:t xml:space="preserve"> from</w:t>
      </w:r>
      <w:r w:rsidR="00B07EB3" w:rsidRPr="00EA5F15">
        <w:rPr>
          <w:szCs w:val="24"/>
        </w:rPr>
        <w:t xml:space="preserve"> </w:t>
      </w:r>
      <w:r w:rsidRPr="00EA5F15">
        <w:rPr>
          <w:szCs w:val="24"/>
        </w:rPr>
        <w:t xml:space="preserve">existing supportive </w:t>
      </w:r>
      <w:r w:rsidR="0057687E" w:rsidRPr="00EA5F15">
        <w:rPr>
          <w:szCs w:val="24"/>
        </w:rPr>
        <w:t>policies, plans and guidelines</w:t>
      </w:r>
      <w:r w:rsidR="003A29FC">
        <w:rPr>
          <w:szCs w:val="24"/>
        </w:rPr>
        <w:t xml:space="preserve">, in particular those listed below. </w:t>
      </w:r>
    </w:p>
    <w:p w14:paraId="740C8750" w14:textId="17BA2C7F" w:rsidR="003F3C66" w:rsidRPr="00EA5F15" w:rsidRDefault="003F3C66" w:rsidP="00FB084A">
      <w:pPr>
        <w:numPr>
          <w:ilvl w:val="0"/>
          <w:numId w:val="4"/>
        </w:numPr>
        <w:autoSpaceDE w:val="0"/>
        <w:autoSpaceDN w:val="0"/>
        <w:adjustRightInd w:val="0"/>
        <w:spacing w:after="0"/>
        <w:rPr>
          <w:rFonts w:cs="Verdana"/>
          <w:szCs w:val="24"/>
        </w:rPr>
      </w:pPr>
      <w:r w:rsidRPr="00EA5F15">
        <w:rPr>
          <w:rFonts w:cs="Verdana"/>
          <w:szCs w:val="24"/>
        </w:rPr>
        <w:t>National Wat</w:t>
      </w:r>
      <w:r w:rsidR="003A29FC">
        <w:rPr>
          <w:rFonts w:cs="Verdana"/>
          <w:szCs w:val="24"/>
        </w:rPr>
        <w:t>er and Sanitation Policy – 2009</w:t>
      </w:r>
      <w:r w:rsidR="0004642E">
        <w:rPr>
          <w:rFonts w:cs="Verdana"/>
          <w:szCs w:val="24"/>
        </w:rPr>
        <w:t xml:space="preserve">: This </w:t>
      </w:r>
      <w:r w:rsidR="00553970">
        <w:rPr>
          <w:rFonts w:cs="Verdana"/>
          <w:szCs w:val="24"/>
        </w:rPr>
        <w:t xml:space="preserve">document </w:t>
      </w:r>
      <w:r w:rsidR="0004642E">
        <w:rPr>
          <w:rFonts w:cs="Verdana"/>
          <w:szCs w:val="24"/>
        </w:rPr>
        <w:t>articulates fundamental po</w:t>
      </w:r>
      <w:r w:rsidR="0042277F">
        <w:rPr>
          <w:rFonts w:cs="Verdana"/>
          <w:szCs w:val="24"/>
        </w:rPr>
        <w:t>l</w:t>
      </w:r>
      <w:r w:rsidR="0004642E">
        <w:rPr>
          <w:rFonts w:cs="Verdana"/>
          <w:szCs w:val="24"/>
        </w:rPr>
        <w:t>icy principl</w:t>
      </w:r>
      <w:r w:rsidR="008F12CA">
        <w:rPr>
          <w:rFonts w:cs="Verdana"/>
          <w:szCs w:val="24"/>
        </w:rPr>
        <w:t>e</w:t>
      </w:r>
      <w:r w:rsidR="0004642E">
        <w:rPr>
          <w:rFonts w:cs="Verdana"/>
          <w:szCs w:val="24"/>
        </w:rPr>
        <w:t>s for urban and rural water supply and sanitation service provision a</w:t>
      </w:r>
      <w:r w:rsidR="00553970">
        <w:rPr>
          <w:rFonts w:cs="Verdana"/>
          <w:szCs w:val="24"/>
        </w:rPr>
        <w:t>nd is considered the first step</w:t>
      </w:r>
      <w:r w:rsidR="0004642E">
        <w:rPr>
          <w:rFonts w:cs="Verdana"/>
          <w:szCs w:val="24"/>
        </w:rPr>
        <w:t xml:space="preserve"> towards a Sector Wide Approach. It lays out several guiding principles and strategies including intensive hygiene promotion in both urban and rural settings.  </w:t>
      </w:r>
    </w:p>
    <w:p w14:paraId="75135D90" w14:textId="77777777" w:rsidR="00371096" w:rsidRDefault="00371096" w:rsidP="00371096">
      <w:pPr>
        <w:autoSpaceDE w:val="0"/>
        <w:autoSpaceDN w:val="0"/>
        <w:adjustRightInd w:val="0"/>
        <w:spacing w:after="0"/>
        <w:ind w:left="360"/>
        <w:rPr>
          <w:rFonts w:cs="Verdana"/>
          <w:szCs w:val="24"/>
        </w:rPr>
      </w:pPr>
    </w:p>
    <w:p w14:paraId="1FB00379" w14:textId="42C97ED7" w:rsidR="003F3C66" w:rsidRPr="00EA5F15" w:rsidRDefault="008F12CA" w:rsidP="00FB084A">
      <w:pPr>
        <w:numPr>
          <w:ilvl w:val="0"/>
          <w:numId w:val="4"/>
        </w:numPr>
        <w:autoSpaceDE w:val="0"/>
        <w:autoSpaceDN w:val="0"/>
        <w:adjustRightInd w:val="0"/>
        <w:spacing w:after="0"/>
        <w:rPr>
          <w:rFonts w:cs="Verdana"/>
          <w:szCs w:val="24"/>
        </w:rPr>
      </w:pPr>
      <w:r>
        <w:rPr>
          <w:rFonts w:cs="Verdana"/>
          <w:szCs w:val="24"/>
        </w:rPr>
        <w:t xml:space="preserve">Guidelines for Water and Sanitation Services in Liberia </w:t>
      </w:r>
      <w:r w:rsidR="0004642E">
        <w:rPr>
          <w:rFonts w:cs="Verdana"/>
          <w:szCs w:val="24"/>
        </w:rPr>
        <w:t xml:space="preserve">– 2010: </w:t>
      </w:r>
      <w:r>
        <w:rPr>
          <w:rFonts w:cs="Verdana"/>
          <w:szCs w:val="24"/>
        </w:rPr>
        <w:t xml:space="preserve">These technical guidelines aim to cover several options for implementing water and sanitation activities in Liberia, with the necessary hygiene components as the foundation for achieving success. </w:t>
      </w:r>
    </w:p>
    <w:p w14:paraId="02F94CBC" w14:textId="77777777" w:rsidR="00371096" w:rsidRDefault="00371096" w:rsidP="00371096">
      <w:pPr>
        <w:autoSpaceDE w:val="0"/>
        <w:autoSpaceDN w:val="0"/>
        <w:adjustRightInd w:val="0"/>
        <w:spacing w:after="0"/>
        <w:ind w:left="360"/>
        <w:rPr>
          <w:rFonts w:cs="Verdana"/>
          <w:szCs w:val="24"/>
        </w:rPr>
      </w:pPr>
    </w:p>
    <w:p w14:paraId="3E81F2BA" w14:textId="5D25B946" w:rsidR="003F3C66" w:rsidRDefault="003F3C66" w:rsidP="00FB084A">
      <w:pPr>
        <w:numPr>
          <w:ilvl w:val="0"/>
          <w:numId w:val="4"/>
        </w:numPr>
        <w:autoSpaceDE w:val="0"/>
        <w:autoSpaceDN w:val="0"/>
        <w:adjustRightInd w:val="0"/>
        <w:spacing w:after="0"/>
        <w:rPr>
          <w:rFonts w:cs="Verdana"/>
          <w:szCs w:val="24"/>
        </w:rPr>
      </w:pPr>
      <w:r w:rsidRPr="00EA5F15">
        <w:rPr>
          <w:rFonts w:cs="Verdana"/>
          <w:szCs w:val="24"/>
        </w:rPr>
        <w:t>National WASH Sector Strategic Plan (SSP), 2012-2017 –</w:t>
      </w:r>
      <w:r w:rsidR="003A29FC">
        <w:rPr>
          <w:rFonts w:cs="Verdana"/>
          <w:szCs w:val="24"/>
        </w:rPr>
        <w:t xml:space="preserve"> 2011: The SSP clearly establishes the challenges the sector faces both </w:t>
      </w:r>
      <w:r w:rsidR="00C90BF6">
        <w:rPr>
          <w:rFonts w:cs="Verdana"/>
          <w:szCs w:val="24"/>
        </w:rPr>
        <w:t>programmatically</w:t>
      </w:r>
      <w:r w:rsidR="003A29FC">
        <w:rPr>
          <w:rFonts w:cs="Verdana"/>
          <w:szCs w:val="24"/>
        </w:rPr>
        <w:t xml:space="preserve"> </w:t>
      </w:r>
      <w:r w:rsidR="008C71D6">
        <w:rPr>
          <w:rFonts w:cs="Verdana"/>
          <w:szCs w:val="24"/>
        </w:rPr>
        <w:t>and institutionally and proposes</w:t>
      </w:r>
      <w:r w:rsidR="003A29FC">
        <w:rPr>
          <w:rFonts w:cs="Verdana"/>
          <w:szCs w:val="24"/>
        </w:rPr>
        <w:t xml:space="preserve"> a way forward to strengthen the sector through </w:t>
      </w:r>
      <w:r w:rsidR="00C90BF6">
        <w:rPr>
          <w:rFonts w:cs="Verdana"/>
          <w:szCs w:val="24"/>
        </w:rPr>
        <w:t xml:space="preserve">130+ priority activities under four strategic objectives. Hygiene promotion is affected by all objectives but is targeted specifically by the following activities: </w:t>
      </w:r>
    </w:p>
    <w:p w14:paraId="33B0ABCD" w14:textId="2849A796" w:rsidR="00C90BF6" w:rsidRDefault="00C90BF6" w:rsidP="00C90BF6">
      <w:pPr>
        <w:pStyle w:val="ListParagraph"/>
        <w:numPr>
          <w:ilvl w:val="1"/>
          <w:numId w:val="4"/>
        </w:numPr>
        <w:autoSpaceDE w:val="0"/>
        <w:autoSpaceDN w:val="0"/>
        <w:adjustRightInd w:val="0"/>
        <w:spacing w:after="0"/>
        <w:rPr>
          <w:rFonts w:cs="Verdana"/>
          <w:szCs w:val="24"/>
        </w:rPr>
      </w:pPr>
      <w:r>
        <w:rPr>
          <w:rFonts w:cs="Verdana"/>
          <w:szCs w:val="24"/>
        </w:rPr>
        <w:t>Develop</w:t>
      </w:r>
      <w:r w:rsidRPr="00EA5F15">
        <w:rPr>
          <w:rFonts w:cs="Verdana"/>
          <w:szCs w:val="24"/>
        </w:rPr>
        <w:t xml:space="preserve"> national guidelines for hygiene promotion with </w:t>
      </w:r>
      <w:r w:rsidR="00553970">
        <w:rPr>
          <w:rFonts w:cs="Verdana"/>
          <w:szCs w:val="24"/>
        </w:rPr>
        <w:t>Information, Education Communication/ Behavior Change Communication (</w:t>
      </w:r>
      <w:r w:rsidRPr="00EA5F15">
        <w:rPr>
          <w:rFonts w:cs="Verdana"/>
          <w:szCs w:val="24"/>
        </w:rPr>
        <w:t>IEC/BCC</w:t>
      </w:r>
      <w:r w:rsidR="00553970">
        <w:rPr>
          <w:rFonts w:cs="Verdana"/>
          <w:szCs w:val="24"/>
        </w:rPr>
        <w:t>)</w:t>
      </w:r>
      <w:r w:rsidRPr="00EA5F15">
        <w:rPr>
          <w:rFonts w:cs="Verdana"/>
          <w:szCs w:val="24"/>
        </w:rPr>
        <w:t xml:space="preserve"> materials and clarification on linkages to </w:t>
      </w:r>
      <w:r w:rsidR="00553970">
        <w:rPr>
          <w:rFonts w:cs="Verdana"/>
          <w:szCs w:val="24"/>
        </w:rPr>
        <w:t>Community-Led Total Sanitation (</w:t>
      </w:r>
      <w:r w:rsidRPr="00EA5F15">
        <w:rPr>
          <w:rFonts w:cs="Verdana"/>
          <w:szCs w:val="24"/>
        </w:rPr>
        <w:t>CLTS</w:t>
      </w:r>
      <w:r w:rsidR="00553970">
        <w:rPr>
          <w:rFonts w:cs="Verdana"/>
          <w:szCs w:val="24"/>
        </w:rPr>
        <w:t>)</w:t>
      </w:r>
      <w:r w:rsidRPr="00EA5F15">
        <w:rPr>
          <w:rFonts w:cs="Verdana"/>
          <w:szCs w:val="24"/>
        </w:rPr>
        <w:t>,</w:t>
      </w:r>
      <w:r w:rsidR="00553970">
        <w:rPr>
          <w:rFonts w:cs="Verdana"/>
          <w:szCs w:val="24"/>
        </w:rPr>
        <w:t xml:space="preserve"> Participatory Hygiene and Sanitation Transformation</w:t>
      </w:r>
      <w:r w:rsidRPr="00EA5F15">
        <w:rPr>
          <w:rFonts w:cs="Verdana"/>
          <w:szCs w:val="24"/>
        </w:rPr>
        <w:t xml:space="preserve"> </w:t>
      </w:r>
      <w:r w:rsidR="00553970">
        <w:rPr>
          <w:rFonts w:cs="Verdana"/>
          <w:szCs w:val="24"/>
        </w:rPr>
        <w:t>(</w:t>
      </w:r>
      <w:r w:rsidRPr="00EA5F15">
        <w:rPr>
          <w:rFonts w:cs="Verdana"/>
          <w:szCs w:val="24"/>
        </w:rPr>
        <w:t>PHAST</w:t>
      </w:r>
      <w:r w:rsidR="00553970">
        <w:rPr>
          <w:rFonts w:cs="Verdana"/>
          <w:szCs w:val="24"/>
        </w:rPr>
        <w:t>)</w:t>
      </w:r>
      <w:r w:rsidRPr="00EA5F15">
        <w:rPr>
          <w:rFonts w:cs="Verdana"/>
          <w:szCs w:val="24"/>
        </w:rPr>
        <w:t>, social marketing and sanitation marketing</w:t>
      </w:r>
      <w:r>
        <w:rPr>
          <w:rFonts w:cs="Verdana"/>
          <w:szCs w:val="24"/>
        </w:rPr>
        <w:t xml:space="preserve"> </w:t>
      </w:r>
      <w:r w:rsidRPr="00EA5F15">
        <w:rPr>
          <w:rFonts w:cs="Verdana"/>
          <w:szCs w:val="24"/>
        </w:rPr>
        <w:t>(Priority Activity 1.6.5</w:t>
      </w:r>
      <w:r>
        <w:rPr>
          <w:rFonts w:cs="Verdana"/>
          <w:szCs w:val="24"/>
        </w:rPr>
        <w:t>)</w:t>
      </w:r>
    </w:p>
    <w:p w14:paraId="409D1CD9" w14:textId="76B1133E" w:rsidR="00C90BF6" w:rsidRDefault="00C90BF6" w:rsidP="00C90BF6">
      <w:pPr>
        <w:pStyle w:val="ListParagraph"/>
        <w:numPr>
          <w:ilvl w:val="1"/>
          <w:numId w:val="4"/>
        </w:numPr>
        <w:autoSpaceDE w:val="0"/>
        <w:autoSpaceDN w:val="0"/>
        <w:adjustRightInd w:val="0"/>
        <w:spacing w:after="0"/>
        <w:rPr>
          <w:rFonts w:cs="Verdana"/>
          <w:szCs w:val="24"/>
        </w:rPr>
      </w:pPr>
      <w:r>
        <w:rPr>
          <w:rFonts w:cs="Verdana"/>
          <w:szCs w:val="24"/>
        </w:rPr>
        <w:t xml:space="preserve">Train 1 Hygiene Promoter/ 500 population in hygiene promotion </w:t>
      </w:r>
      <w:r w:rsidRPr="00EA5F15">
        <w:rPr>
          <w:rFonts w:cs="Verdana"/>
          <w:szCs w:val="24"/>
        </w:rPr>
        <w:t>(Priority Activity</w:t>
      </w:r>
      <w:r>
        <w:rPr>
          <w:rFonts w:cs="Verdana"/>
          <w:szCs w:val="24"/>
        </w:rPr>
        <w:t xml:space="preserve"> 2.6.1)</w:t>
      </w:r>
    </w:p>
    <w:p w14:paraId="5C9BA249" w14:textId="7980C14F" w:rsidR="00C90BF6" w:rsidRDefault="00C90BF6" w:rsidP="00C90BF6">
      <w:pPr>
        <w:pStyle w:val="ListParagraph"/>
        <w:numPr>
          <w:ilvl w:val="1"/>
          <w:numId w:val="4"/>
        </w:numPr>
        <w:autoSpaceDE w:val="0"/>
        <w:autoSpaceDN w:val="0"/>
        <w:adjustRightInd w:val="0"/>
        <w:spacing w:after="0"/>
        <w:rPr>
          <w:rFonts w:cs="Verdana"/>
          <w:szCs w:val="24"/>
        </w:rPr>
      </w:pPr>
      <w:r>
        <w:rPr>
          <w:rFonts w:cs="Verdana"/>
          <w:szCs w:val="24"/>
        </w:rPr>
        <w:t xml:space="preserve">Hygiene Promotion standard package implementation in 5,040 villages and towns (80% of communities) </w:t>
      </w:r>
      <w:r w:rsidRPr="00EA5F15">
        <w:rPr>
          <w:rFonts w:cs="Verdana"/>
          <w:szCs w:val="24"/>
        </w:rPr>
        <w:t>(Priority Activity</w:t>
      </w:r>
      <w:r>
        <w:rPr>
          <w:rFonts w:cs="Verdana"/>
          <w:szCs w:val="24"/>
        </w:rPr>
        <w:t xml:space="preserve"> 2.6.2)</w:t>
      </w:r>
    </w:p>
    <w:p w14:paraId="16543941" w14:textId="4FBCFA9A" w:rsidR="00C90BF6" w:rsidRDefault="00C90BF6" w:rsidP="00C90BF6">
      <w:pPr>
        <w:pStyle w:val="ListParagraph"/>
        <w:numPr>
          <w:ilvl w:val="1"/>
          <w:numId w:val="4"/>
        </w:numPr>
        <w:autoSpaceDE w:val="0"/>
        <w:autoSpaceDN w:val="0"/>
        <w:adjustRightInd w:val="0"/>
        <w:spacing w:after="0"/>
        <w:rPr>
          <w:rFonts w:cs="Verdana"/>
          <w:szCs w:val="24"/>
        </w:rPr>
      </w:pPr>
      <w:r>
        <w:rPr>
          <w:rFonts w:cs="Verdana"/>
          <w:szCs w:val="24"/>
        </w:rPr>
        <w:lastRenderedPageBreak/>
        <w:t xml:space="preserve">Conduct 3 national </w:t>
      </w:r>
      <w:r w:rsidR="00553970">
        <w:rPr>
          <w:rFonts w:cs="Verdana"/>
          <w:szCs w:val="24"/>
        </w:rPr>
        <w:t>Knowledge, Attitudes and Practice (</w:t>
      </w:r>
      <w:r>
        <w:rPr>
          <w:rFonts w:cs="Verdana"/>
          <w:szCs w:val="24"/>
        </w:rPr>
        <w:t>KAP</w:t>
      </w:r>
      <w:r w:rsidR="00553970">
        <w:rPr>
          <w:rFonts w:cs="Verdana"/>
          <w:szCs w:val="24"/>
        </w:rPr>
        <w:t>)</w:t>
      </w:r>
      <w:r>
        <w:rPr>
          <w:rFonts w:cs="Verdana"/>
          <w:szCs w:val="24"/>
        </w:rPr>
        <w:t xml:space="preserve"> studies on effectiveness of hygiene behavior change activities </w:t>
      </w:r>
      <w:r w:rsidRPr="00EA5F15">
        <w:rPr>
          <w:rFonts w:cs="Verdana"/>
          <w:szCs w:val="24"/>
        </w:rPr>
        <w:t>(Priority Activity</w:t>
      </w:r>
      <w:r>
        <w:rPr>
          <w:rFonts w:cs="Verdana"/>
          <w:szCs w:val="24"/>
        </w:rPr>
        <w:t xml:space="preserve"> 2.6.3)</w:t>
      </w:r>
    </w:p>
    <w:p w14:paraId="0735031B" w14:textId="40D6338F" w:rsidR="00C90BF6" w:rsidRDefault="00C90BF6" w:rsidP="00C90BF6">
      <w:pPr>
        <w:pStyle w:val="ListParagraph"/>
        <w:numPr>
          <w:ilvl w:val="1"/>
          <w:numId w:val="4"/>
        </w:numPr>
        <w:autoSpaceDE w:val="0"/>
        <w:autoSpaceDN w:val="0"/>
        <w:adjustRightInd w:val="0"/>
        <w:spacing w:after="0"/>
        <w:rPr>
          <w:rFonts w:cs="Verdana"/>
          <w:szCs w:val="24"/>
        </w:rPr>
      </w:pPr>
      <w:r>
        <w:rPr>
          <w:rFonts w:cs="Verdana"/>
          <w:szCs w:val="24"/>
        </w:rPr>
        <w:t xml:space="preserve">Supply of 5,000 sets of hygiene promotion IEC/ BCC materials </w:t>
      </w:r>
      <w:r w:rsidRPr="00EA5F15">
        <w:rPr>
          <w:rFonts w:cs="Verdana"/>
          <w:szCs w:val="24"/>
        </w:rPr>
        <w:t>(Priority Activity</w:t>
      </w:r>
      <w:r>
        <w:rPr>
          <w:rFonts w:cs="Verdana"/>
          <w:szCs w:val="24"/>
        </w:rPr>
        <w:t xml:space="preserve"> 2.6.4)</w:t>
      </w:r>
    </w:p>
    <w:p w14:paraId="2E1F1C96" w14:textId="698735DC" w:rsidR="00C90BF6" w:rsidRDefault="00C90BF6" w:rsidP="00C90BF6">
      <w:pPr>
        <w:pStyle w:val="ListParagraph"/>
        <w:numPr>
          <w:ilvl w:val="1"/>
          <w:numId w:val="4"/>
        </w:numPr>
        <w:autoSpaceDE w:val="0"/>
        <w:autoSpaceDN w:val="0"/>
        <w:adjustRightInd w:val="0"/>
        <w:spacing w:after="0"/>
        <w:rPr>
          <w:rFonts w:cs="Verdana"/>
          <w:szCs w:val="24"/>
        </w:rPr>
      </w:pPr>
      <w:r>
        <w:rPr>
          <w:rFonts w:cs="Verdana"/>
          <w:szCs w:val="24"/>
        </w:rPr>
        <w:t>Social marketing used to encourage households to establish hand-washing facilities for household latrines (Priority Activity 2.6.5)</w:t>
      </w:r>
    </w:p>
    <w:p w14:paraId="2654292D" w14:textId="7543B210" w:rsidR="00C90BF6" w:rsidRDefault="00C90BF6" w:rsidP="00C90BF6">
      <w:pPr>
        <w:pStyle w:val="ListParagraph"/>
        <w:numPr>
          <w:ilvl w:val="1"/>
          <w:numId w:val="4"/>
        </w:numPr>
        <w:autoSpaceDE w:val="0"/>
        <w:autoSpaceDN w:val="0"/>
        <w:adjustRightInd w:val="0"/>
        <w:spacing w:after="0"/>
        <w:rPr>
          <w:rFonts w:cs="Verdana"/>
          <w:szCs w:val="24"/>
        </w:rPr>
      </w:pPr>
      <w:r>
        <w:rPr>
          <w:rFonts w:cs="Verdana"/>
          <w:szCs w:val="24"/>
        </w:rPr>
        <w:t xml:space="preserve">Training of teachers, </w:t>
      </w:r>
      <w:r w:rsidR="00553970">
        <w:rPr>
          <w:rFonts w:cs="Verdana"/>
          <w:szCs w:val="24"/>
        </w:rPr>
        <w:t>Parent-Teacher Association (</w:t>
      </w:r>
      <w:r>
        <w:rPr>
          <w:rFonts w:cs="Verdana"/>
          <w:szCs w:val="24"/>
        </w:rPr>
        <w:t>PTA</w:t>
      </w:r>
      <w:r w:rsidR="00553970">
        <w:rPr>
          <w:rFonts w:cs="Verdana"/>
          <w:szCs w:val="24"/>
        </w:rPr>
        <w:t>)</w:t>
      </w:r>
      <w:r>
        <w:rPr>
          <w:rFonts w:cs="Verdana"/>
          <w:szCs w:val="24"/>
        </w:rPr>
        <w:t xml:space="preserve"> and school hygiene members in improved WASH for school in 25% of all schools </w:t>
      </w:r>
      <w:r w:rsidRPr="00EA5F15">
        <w:rPr>
          <w:rFonts w:cs="Verdana"/>
          <w:szCs w:val="24"/>
        </w:rPr>
        <w:t>(Priority Activity</w:t>
      </w:r>
      <w:r>
        <w:rPr>
          <w:rFonts w:cs="Verdana"/>
          <w:szCs w:val="24"/>
        </w:rPr>
        <w:t xml:space="preserve"> 2.6.6)</w:t>
      </w:r>
    </w:p>
    <w:p w14:paraId="032A1B88" w14:textId="3FC291FD" w:rsidR="00C90BF6" w:rsidRDefault="00C90BF6" w:rsidP="00C90BF6">
      <w:pPr>
        <w:pStyle w:val="ListParagraph"/>
        <w:numPr>
          <w:ilvl w:val="1"/>
          <w:numId w:val="4"/>
        </w:numPr>
        <w:autoSpaceDE w:val="0"/>
        <w:autoSpaceDN w:val="0"/>
        <w:adjustRightInd w:val="0"/>
        <w:spacing w:after="0"/>
        <w:rPr>
          <w:rFonts w:cs="Verdana"/>
          <w:szCs w:val="24"/>
        </w:rPr>
      </w:pPr>
      <w:r>
        <w:rPr>
          <w:rFonts w:cs="Verdana"/>
          <w:szCs w:val="24"/>
        </w:rPr>
        <w:t xml:space="preserve">Undertake hygiene promotion package in 2,400 schools </w:t>
      </w:r>
      <w:r w:rsidRPr="00EA5F15">
        <w:rPr>
          <w:rFonts w:cs="Verdana"/>
          <w:szCs w:val="24"/>
        </w:rPr>
        <w:t>(Priority Activity</w:t>
      </w:r>
      <w:r>
        <w:rPr>
          <w:rFonts w:cs="Verdana"/>
          <w:szCs w:val="24"/>
        </w:rPr>
        <w:t xml:space="preserve"> 2.6.7)</w:t>
      </w:r>
    </w:p>
    <w:p w14:paraId="438D406A" w14:textId="4C9F1CBA" w:rsidR="00C90BF6" w:rsidRDefault="00C90BF6" w:rsidP="00C90BF6">
      <w:pPr>
        <w:pStyle w:val="ListParagraph"/>
        <w:numPr>
          <w:ilvl w:val="1"/>
          <w:numId w:val="4"/>
        </w:numPr>
        <w:autoSpaceDE w:val="0"/>
        <w:autoSpaceDN w:val="0"/>
        <w:adjustRightInd w:val="0"/>
        <w:spacing w:after="0"/>
        <w:rPr>
          <w:rFonts w:cs="Verdana"/>
          <w:szCs w:val="24"/>
        </w:rPr>
      </w:pPr>
      <w:r>
        <w:rPr>
          <w:rFonts w:cs="Verdana"/>
          <w:szCs w:val="24"/>
        </w:rPr>
        <w:t xml:space="preserve">Establishment of school WASH clubs in 2400 schools </w:t>
      </w:r>
      <w:r w:rsidRPr="00EA5F15">
        <w:rPr>
          <w:rFonts w:cs="Verdana"/>
          <w:szCs w:val="24"/>
        </w:rPr>
        <w:t>(Priority Activity</w:t>
      </w:r>
      <w:r>
        <w:rPr>
          <w:rFonts w:cs="Verdana"/>
          <w:szCs w:val="24"/>
        </w:rPr>
        <w:t xml:space="preserve"> 2.6.8)</w:t>
      </w:r>
    </w:p>
    <w:p w14:paraId="1662A431" w14:textId="051C4725" w:rsidR="00C90BF6" w:rsidRPr="00C90BF6" w:rsidRDefault="00C90BF6" w:rsidP="00C90BF6">
      <w:pPr>
        <w:pStyle w:val="ListParagraph"/>
        <w:numPr>
          <w:ilvl w:val="1"/>
          <w:numId w:val="4"/>
        </w:numPr>
        <w:autoSpaceDE w:val="0"/>
        <w:autoSpaceDN w:val="0"/>
        <w:adjustRightInd w:val="0"/>
        <w:spacing w:after="0"/>
        <w:rPr>
          <w:rFonts w:cs="Verdana"/>
          <w:szCs w:val="24"/>
        </w:rPr>
      </w:pPr>
      <w:r>
        <w:rPr>
          <w:rFonts w:cs="Verdana"/>
          <w:szCs w:val="24"/>
        </w:rPr>
        <w:t xml:space="preserve">Support </w:t>
      </w:r>
      <w:r w:rsidR="00553970">
        <w:rPr>
          <w:rFonts w:cs="Verdana"/>
          <w:szCs w:val="24"/>
        </w:rPr>
        <w:t>the Ministry of Education (</w:t>
      </w:r>
      <w:proofErr w:type="spellStart"/>
      <w:r w:rsidR="00553970">
        <w:rPr>
          <w:rFonts w:cs="Verdana"/>
          <w:szCs w:val="24"/>
        </w:rPr>
        <w:t>MoE</w:t>
      </w:r>
      <w:proofErr w:type="spellEnd"/>
      <w:r w:rsidR="00553970">
        <w:rPr>
          <w:rFonts w:cs="Verdana"/>
          <w:szCs w:val="24"/>
        </w:rPr>
        <w:t>)</w:t>
      </w:r>
      <w:r>
        <w:rPr>
          <w:rFonts w:cs="Verdana"/>
          <w:szCs w:val="24"/>
        </w:rPr>
        <w:t xml:space="preserve"> to incorporate the construction/ rehabilitation of 25% gender sensitive facilities accessible for people with disabilities and hand-washing facilities into Government schools into their sector budgets </w:t>
      </w:r>
      <w:r w:rsidRPr="00EA5F15">
        <w:rPr>
          <w:rFonts w:cs="Verdana"/>
          <w:szCs w:val="24"/>
        </w:rPr>
        <w:t>(Priority Activity</w:t>
      </w:r>
      <w:r>
        <w:rPr>
          <w:rFonts w:cs="Verdana"/>
          <w:szCs w:val="24"/>
        </w:rPr>
        <w:t xml:space="preserve"> 2.6.9)</w:t>
      </w:r>
    </w:p>
    <w:p w14:paraId="0ED46D97" w14:textId="51F24E82" w:rsidR="00C90BF6" w:rsidRPr="00C90BF6" w:rsidRDefault="00C90BF6" w:rsidP="00C90BF6">
      <w:pPr>
        <w:pStyle w:val="ListParagraph"/>
        <w:numPr>
          <w:ilvl w:val="1"/>
          <w:numId w:val="4"/>
        </w:numPr>
        <w:autoSpaceDE w:val="0"/>
        <w:autoSpaceDN w:val="0"/>
        <w:adjustRightInd w:val="0"/>
        <w:spacing w:after="0"/>
        <w:rPr>
          <w:rFonts w:cs="Verdana"/>
          <w:szCs w:val="24"/>
        </w:rPr>
      </w:pPr>
      <w:r>
        <w:rPr>
          <w:rFonts w:cs="Verdana"/>
          <w:szCs w:val="24"/>
        </w:rPr>
        <w:t xml:space="preserve">Organize hygiene competition between schools quarterly at district level and annually at county level </w:t>
      </w:r>
      <w:r w:rsidRPr="00EA5F15">
        <w:rPr>
          <w:rFonts w:cs="Verdana"/>
          <w:szCs w:val="24"/>
        </w:rPr>
        <w:t>(Priority Activity</w:t>
      </w:r>
      <w:r>
        <w:rPr>
          <w:rFonts w:cs="Verdana"/>
          <w:szCs w:val="24"/>
        </w:rPr>
        <w:t xml:space="preserve"> 2.6.10)</w:t>
      </w:r>
    </w:p>
    <w:p w14:paraId="31017FAC" w14:textId="77777777" w:rsidR="00371096" w:rsidRDefault="00371096" w:rsidP="00371096">
      <w:pPr>
        <w:autoSpaceDE w:val="0"/>
        <w:autoSpaceDN w:val="0"/>
        <w:adjustRightInd w:val="0"/>
        <w:spacing w:after="0"/>
        <w:ind w:left="360"/>
        <w:rPr>
          <w:rFonts w:cs="Verdana"/>
          <w:szCs w:val="24"/>
        </w:rPr>
      </w:pPr>
    </w:p>
    <w:p w14:paraId="61B56F11" w14:textId="21C22C33" w:rsidR="008C71D6" w:rsidRPr="00553970" w:rsidRDefault="00F23426" w:rsidP="00553970">
      <w:pPr>
        <w:pStyle w:val="ListParagraph"/>
        <w:numPr>
          <w:ilvl w:val="0"/>
          <w:numId w:val="33"/>
        </w:numPr>
        <w:rPr>
          <w:rFonts w:cs="Verdana"/>
          <w:szCs w:val="24"/>
        </w:rPr>
      </w:pPr>
      <w:r w:rsidRPr="008C71D6">
        <w:rPr>
          <w:rFonts w:cs="Verdana"/>
          <w:szCs w:val="24"/>
        </w:rPr>
        <w:t>Nationa</w:t>
      </w:r>
      <w:r w:rsidR="0057687E" w:rsidRPr="008C71D6">
        <w:rPr>
          <w:rFonts w:cs="Verdana"/>
          <w:szCs w:val="24"/>
        </w:rPr>
        <w:t>l</w:t>
      </w:r>
      <w:r w:rsidRPr="008C71D6">
        <w:rPr>
          <w:rFonts w:cs="Verdana"/>
          <w:szCs w:val="24"/>
        </w:rPr>
        <w:t xml:space="preserve"> </w:t>
      </w:r>
      <w:r w:rsidR="0057687E" w:rsidRPr="008C71D6">
        <w:rPr>
          <w:rFonts w:cs="Verdana"/>
          <w:szCs w:val="24"/>
        </w:rPr>
        <w:t>Environmental</w:t>
      </w:r>
      <w:r w:rsidRPr="008C71D6">
        <w:rPr>
          <w:rFonts w:cs="Verdana"/>
          <w:szCs w:val="24"/>
        </w:rPr>
        <w:t xml:space="preserve"> and Occupational Health Five-Year Strategic Plan, 2012-2016 </w:t>
      </w:r>
      <w:r w:rsidR="008C71D6" w:rsidRPr="008C71D6">
        <w:rPr>
          <w:rFonts w:cs="Verdana"/>
          <w:szCs w:val="24"/>
        </w:rPr>
        <w:t>–</w:t>
      </w:r>
      <w:r w:rsidRPr="008C71D6">
        <w:rPr>
          <w:rFonts w:cs="Verdana"/>
          <w:szCs w:val="24"/>
        </w:rPr>
        <w:t xml:space="preserve"> 2011</w:t>
      </w:r>
      <w:r w:rsidR="008C71D6" w:rsidRPr="008C71D6">
        <w:rPr>
          <w:rFonts w:cs="Verdana"/>
          <w:szCs w:val="24"/>
        </w:rPr>
        <w:t xml:space="preserve">: </w:t>
      </w:r>
      <w:r w:rsidR="008C71D6">
        <w:rPr>
          <w:rFonts w:cs="Verdana"/>
          <w:szCs w:val="24"/>
        </w:rPr>
        <w:t>This document defines</w:t>
      </w:r>
      <w:r w:rsidR="008C71D6" w:rsidRPr="008C71D6">
        <w:rPr>
          <w:rFonts w:cs="Verdana"/>
          <w:szCs w:val="24"/>
        </w:rPr>
        <w:t xml:space="preserve"> the Ministry of Health</w:t>
      </w:r>
      <w:r w:rsidR="00553970">
        <w:rPr>
          <w:rFonts w:cs="Verdana"/>
          <w:szCs w:val="24"/>
        </w:rPr>
        <w:t xml:space="preserve"> &amp; Social Welfare (MOHSW)</w:t>
      </w:r>
      <w:r w:rsidR="008C71D6" w:rsidRPr="00553970">
        <w:rPr>
          <w:rFonts w:cs="Verdana"/>
          <w:szCs w:val="24"/>
        </w:rPr>
        <w:t>/</w:t>
      </w:r>
      <w:r w:rsidR="008C71D6" w:rsidRPr="00553970">
        <w:rPr>
          <w:szCs w:val="24"/>
        </w:rPr>
        <w:t xml:space="preserve"> Division of Environmental and Occupational Health´s goal</w:t>
      </w:r>
      <w:r w:rsidR="008C71D6" w:rsidRPr="00553970">
        <w:rPr>
          <w:rFonts w:cs="Verdana"/>
          <w:szCs w:val="24"/>
        </w:rPr>
        <w:t xml:space="preserve"> to contribute to the improvement of the health and social welfare status of the population of Liberia on an equitable basis through the attainment of environmental and occupational health protection through eight strategic objectives, including Strategic Objective 2: to increase demand for sanitation and hygiene services and promote community ownership by 2017. </w:t>
      </w:r>
      <w:r w:rsidR="006333E3" w:rsidRPr="00553970">
        <w:rPr>
          <w:rFonts w:cs="Verdana"/>
          <w:szCs w:val="24"/>
        </w:rPr>
        <w:t>Activities under this objective complement the SSP, specifically around CLTS and Priority Activities 1.6.5 and 2.6.5.</w:t>
      </w:r>
    </w:p>
    <w:p w14:paraId="1A49A523" w14:textId="28E20A12" w:rsidR="003F3C66" w:rsidRPr="00EA5F15" w:rsidRDefault="003F3C66" w:rsidP="00FB084A">
      <w:pPr>
        <w:numPr>
          <w:ilvl w:val="0"/>
          <w:numId w:val="4"/>
        </w:numPr>
        <w:autoSpaceDE w:val="0"/>
        <w:autoSpaceDN w:val="0"/>
        <w:adjustRightInd w:val="0"/>
        <w:spacing w:after="0"/>
        <w:rPr>
          <w:rFonts w:cs="Verdana"/>
          <w:szCs w:val="24"/>
        </w:rPr>
      </w:pPr>
      <w:r w:rsidRPr="00EA5F15">
        <w:rPr>
          <w:rFonts w:cs="Verdana"/>
          <w:szCs w:val="24"/>
        </w:rPr>
        <w:t>Poverty Reduction Strategy II – WASH Chapter – 2011</w:t>
      </w:r>
      <w:r w:rsidR="006333E3">
        <w:rPr>
          <w:rFonts w:cs="Verdana"/>
          <w:szCs w:val="24"/>
        </w:rPr>
        <w:t xml:space="preserve">: </w:t>
      </w:r>
      <w:r w:rsidRPr="00EA5F15">
        <w:rPr>
          <w:rFonts w:cs="Verdana"/>
          <w:szCs w:val="24"/>
        </w:rPr>
        <w:t xml:space="preserve"> </w:t>
      </w:r>
      <w:r w:rsidR="008F12CA">
        <w:rPr>
          <w:rFonts w:cs="Verdana"/>
          <w:szCs w:val="24"/>
        </w:rPr>
        <w:t xml:space="preserve">The Agenda for Transformation </w:t>
      </w:r>
      <w:r w:rsidR="00553970">
        <w:rPr>
          <w:rFonts w:cs="Verdana"/>
          <w:szCs w:val="24"/>
        </w:rPr>
        <w:t>(</w:t>
      </w:r>
      <w:proofErr w:type="spellStart"/>
      <w:r w:rsidR="00553970">
        <w:rPr>
          <w:rFonts w:cs="Verdana"/>
          <w:szCs w:val="24"/>
        </w:rPr>
        <w:t>AfT</w:t>
      </w:r>
      <w:proofErr w:type="spellEnd"/>
      <w:r w:rsidR="00553970">
        <w:rPr>
          <w:rFonts w:cs="Verdana"/>
          <w:szCs w:val="24"/>
        </w:rPr>
        <w:t xml:space="preserve">) </w:t>
      </w:r>
      <w:r w:rsidR="008F12CA">
        <w:rPr>
          <w:rFonts w:cs="Verdana"/>
          <w:szCs w:val="24"/>
        </w:rPr>
        <w:t>is Liberia’s medium term economic growth and development strategy for 2012-2017</w:t>
      </w:r>
      <w:r w:rsidR="007B03B0">
        <w:rPr>
          <w:rFonts w:cs="Verdana"/>
          <w:szCs w:val="24"/>
        </w:rPr>
        <w:t xml:space="preserve">, outlined under five pillars. The section on WASH, which falls under the Human Development pillar, clearly identifies increased safe hygiene practices as a priority objective. </w:t>
      </w:r>
    </w:p>
    <w:p w14:paraId="056782A8" w14:textId="77777777" w:rsidR="00371096" w:rsidRDefault="00371096" w:rsidP="00371096">
      <w:pPr>
        <w:autoSpaceDE w:val="0"/>
        <w:autoSpaceDN w:val="0"/>
        <w:adjustRightInd w:val="0"/>
        <w:spacing w:after="0"/>
        <w:ind w:left="360"/>
        <w:rPr>
          <w:rFonts w:cs="Verdana"/>
          <w:szCs w:val="24"/>
        </w:rPr>
      </w:pPr>
    </w:p>
    <w:p w14:paraId="60220725" w14:textId="18C98656" w:rsidR="008F12CA" w:rsidRPr="008F12CA" w:rsidRDefault="003F3C66" w:rsidP="008F12CA">
      <w:pPr>
        <w:pStyle w:val="ListParagraph"/>
        <w:numPr>
          <w:ilvl w:val="0"/>
          <w:numId w:val="42"/>
        </w:numPr>
        <w:rPr>
          <w:szCs w:val="24"/>
        </w:rPr>
      </w:pPr>
      <w:r w:rsidRPr="008F12CA">
        <w:rPr>
          <w:rFonts w:cs="Verdana"/>
          <w:szCs w:val="24"/>
        </w:rPr>
        <w:t>National Health Promotion Policy – 2011</w:t>
      </w:r>
      <w:r w:rsidR="006333E3" w:rsidRPr="008F12CA">
        <w:rPr>
          <w:rFonts w:cs="Verdana"/>
          <w:szCs w:val="24"/>
        </w:rPr>
        <w:t xml:space="preserve">: </w:t>
      </w:r>
      <w:r w:rsidR="008F12CA" w:rsidRPr="008F12CA">
        <w:rPr>
          <w:szCs w:val="24"/>
        </w:rPr>
        <w:t xml:space="preserve">This Policy broadly lays out the </w:t>
      </w:r>
      <w:r w:rsidR="00076381">
        <w:rPr>
          <w:szCs w:val="24"/>
        </w:rPr>
        <w:t>Government of Liberia’s</w:t>
      </w:r>
      <w:r w:rsidR="008F12CA" w:rsidRPr="008F12CA">
        <w:rPr>
          <w:szCs w:val="24"/>
        </w:rPr>
        <w:t xml:space="preserve"> </w:t>
      </w:r>
      <w:r w:rsidR="00076381">
        <w:rPr>
          <w:szCs w:val="24"/>
        </w:rPr>
        <w:t>(</w:t>
      </w:r>
      <w:proofErr w:type="spellStart"/>
      <w:r w:rsidR="00076381">
        <w:rPr>
          <w:szCs w:val="24"/>
        </w:rPr>
        <w:t>GoL</w:t>
      </w:r>
      <w:proofErr w:type="spellEnd"/>
      <w:r w:rsidR="00076381">
        <w:rPr>
          <w:szCs w:val="24"/>
        </w:rPr>
        <w:t xml:space="preserve">) </w:t>
      </w:r>
      <w:r w:rsidR="008F12CA" w:rsidRPr="008F12CA">
        <w:rPr>
          <w:szCs w:val="24"/>
        </w:rPr>
        <w:t>commitment to health promotion through five policy objectives, including empowering and promoting active involvement and participation of individuals, groups, communities and civil society in health promotion interventions at all levels and promoting multi-</w:t>
      </w:r>
      <w:proofErr w:type="spellStart"/>
      <w:r w:rsidR="008F12CA" w:rsidRPr="008F12CA">
        <w:rPr>
          <w:szCs w:val="24"/>
        </w:rPr>
        <w:t>sectoral</w:t>
      </w:r>
      <w:proofErr w:type="spellEnd"/>
      <w:r w:rsidR="008F12CA" w:rsidRPr="008F12CA">
        <w:rPr>
          <w:szCs w:val="24"/>
        </w:rPr>
        <w:t xml:space="preserve"> and multi-disciplinary approaches to health promotion development and implementation.  </w:t>
      </w:r>
    </w:p>
    <w:p w14:paraId="37F4E2CD" w14:textId="7244E796" w:rsidR="00D5183C" w:rsidRPr="008F12CA" w:rsidRDefault="00D5183C" w:rsidP="00FB084A">
      <w:pPr>
        <w:numPr>
          <w:ilvl w:val="0"/>
          <w:numId w:val="4"/>
        </w:numPr>
        <w:autoSpaceDE w:val="0"/>
        <w:autoSpaceDN w:val="0"/>
        <w:adjustRightInd w:val="0"/>
        <w:spacing w:after="0"/>
        <w:rPr>
          <w:rFonts w:cs="Verdana"/>
          <w:szCs w:val="24"/>
        </w:rPr>
      </w:pPr>
      <w:r w:rsidRPr="008F12CA">
        <w:rPr>
          <w:szCs w:val="24"/>
        </w:rPr>
        <w:lastRenderedPageBreak/>
        <w:t>Revised National Community Health Services Strategy and Plan</w:t>
      </w:r>
      <w:r w:rsidR="006333E3" w:rsidRPr="008F12CA">
        <w:rPr>
          <w:szCs w:val="24"/>
        </w:rPr>
        <w:t>,</w:t>
      </w:r>
      <w:r w:rsidRPr="008F12CA">
        <w:rPr>
          <w:szCs w:val="24"/>
        </w:rPr>
        <w:t xml:space="preserve"> 2011-2015</w:t>
      </w:r>
      <w:r w:rsidR="006333E3" w:rsidRPr="008F12CA">
        <w:rPr>
          <w:szCs w:val="24"/>
        </w:rPr>
        <w:t xml:space="preserve">: </w:t>
      </w:r>
    </w:p>
    <w:p w14:paraId="0640E89D" w14:textId="77777777" w:rsidR="008C71D6" w:rsidRPr="008C71D6" w:rsidRDefault="008C71D6" w:rsidP="008C71D6">
      <w:pPr>
        <w:autoSpaceDE w:val="0"/>
        <w:autoSpaceDN w:val="0"/>
        <w:adjustRightInd w:val="0"/>
        <w:spacing w:after="0"/>
        <w:ind w:left="360"/>
        <w:rPr>
          <w:rFonts w:cs="Verdana"/>
          <w:szCs w:val="24"/>
        </w:rPr>
      </w:pPr>
    </w:p>
    <w:p w14:paraId="51DD0295" w14:textId="14E848EA" w:rsidR="00B07EB3" w:rsidRPr="00A16DB0" w:rsidRDefault="00B07EB3" w:rsidP="00A16DB0">
      <w:pPr>
        <w:numPr>
          <w:ilvl w:val="0"/>
          <w:numId w:val="4"/>
        </w:numPr>
        <w:autoSpaceDE w:val="0"/>
        <w:autoSpaceDN w:val="0"/>
        <w:adjustRightInd w:val="0"/>
        <w:spacing w:after="0"/>
        <w:rPr>
          <w:rFonts w:cs="Verdana"/>
          <w:szCs w:val="24"/>
        </w:rPr>
      </w:pPr>
      <w:r w:rsidRPr="00EA5F15">
        <w:rPr>
          <w:szCs w:val="24"/>
        </w:rPr>
        <w:t xml:space="preserve">CLTS Guidelines </w:t>
      </w:r>
      <w:r w:rsidR="00A16DB0">
        <w:rPr>
          <w:szCs w:val="24"/>
        </w:rPr>
        <w:t>–</w:t>
      </w:r>
      <w:r w:rsidRPr="00EA5F15">
        <w:rPr>
          <w:szCs w:val="24"/>
        </w:rPr>
        <w:t xml:space="preserve"> 2013</w:t>
      </w:r>
      <w:r w:rsidR="00A16DB0">
        <w:rPr>
          <w:szCs w:val="24"/>
        </w:rPr>
        <w:t xml:space="preserve">: The first version of these guidelines is meant to harmonize the approach to CLTS among partners as activities scale up. Hygiene promotion is a key component to CLTS implementation in Liberia, with </w:t>
      </w:r>
      <w:r w:rsidR="00A16DB0">
        <w:rPr>
          <w:rFonts w:cs="Verdana"/>
          <w:szCs w:val="24"/>
        </w:rPr>
        <w:t xml:space="preserve">Open Defecation Free status </w:t>
      </w:r>
      <w:r w:rsidR="00A16DB0">
        <w:rPr>
          <w:szCs w:val="24"/>
        </w:rPr>
        <w:t xml:space="preserve">depending on various hygiene and sanitation indicators. </w:t>
      </w:r>
      <w:r w:rsidR="00A16DB0" w:rsidRPr="00A16DB0">
        <w:rPr>
          <w:szCs w:val="24"/>
        </w:rPr>
        <w:t xml:space="preserve"> </w:t>
      </w:r>
    </w:p>
    <w:p w14:paraId="645CD759" w14:textId="77777777" w:rsidR="00021747" w:rsidRPr="00476B94" w:rsidRDefault="00021747" w:rsidP="00FB084A">
      <w:pPr>
        <w:pStyle w:val="Heading2"/>
        <w:jc w:val="both"/>
        <w:rPr>
          <w:szCs w:val="24"/>
        </w:rPr>
      </w:pPr>
      <w:bookmarkStart w:id="19" w:name="_Toc374106806"/>
      <w:bookmarkStart w:id="20" w:name="_Toc374956899"/>
      <w:bookmarkStart w:id="21" w:name="_Toc378943791"/>
      <w:r w:rsidRPr="00476B94">
        <w:rPr>
          <w:szCs w:val="24"/>
        </w:rPr>
        <w:t>Hygiene practices</w:t>
      </w:r>
      <w:bookmarkEnd w:id="19"/>
      <w:bookmarkEnd w:id="20"/>
      <w:bookmarkEnd w:id="21"/>
    </w:p>
    <w:p w14:paraId="18819B36" w14:textId="77777777" w:rsidR="009C6E71" w:rsidRPr="00EA5F15" w:rsidRDefault="009C6E71" w:rsidP="00FB084A">
      <w:pPr>
        <w:spacing w:after="0"/>
        <w:rPr>
          <w:bCs/>
          <w:szCs w:val="24"/>
        </w:rPr>
      </w:pPr>
      <w:r w:rsidRPr="00EA5F15">
        <w:rPr>
          <w:bCs/>
          <w:szCs w:val="24"/>
        </w:rPr>
        <w:t>In recent years, the following approaches are or have been used in hygiene promotion in Liberia</w:t>
      </w:r>
      <w:r w:rsidR="004D7027" w:rsidRPr="00EA5F15">
        <w:rPr>
          <w:bCs/>
          <w:szCs w:val="24"/>
        </w:rPr>
        <w:t>:</w:t>
      </w:r>
    </w:p>
    <w:p w14:paraId="3F2C130D" w14:textId="5D3487E2" w:rsidR="009C6E71" w:rsidRPr="00EA5F15" w:rsidRDefault="009C6E71" w:rsidP="00FB084A">
      <w:pPr>
        <w:pStyle w:val="ListParagraph"/>
        <w:numPr>
          <w:ilvl w:val="0"/>
          <w:numId w:val="5"/>
        </w:numPr>
        <w:spacing w:after="0"/>
        <w:rPr>
          <w:szCs w:val="24"/>
        </w:rPr>
      </w:pPr>
      <w:r w:rsidRPr="00EA5F15">
        <w:rPr>
          <w:szCs w:val="24"/>
        </w:rPr>
        <w:t>Participatory Hygiene and Sanitation Transformation (PHAST)</w:t>
      </w:r>
      <w:r w:rsidR="00133D89" w:rsidRPr="00EA5F15">
        <w:rPr>
          <w:szCs w:val="24"/>
        </w:rPr>
        <w:t>;</w:t>
      </w:r>
    </w:p>
    <w:p w14:paraId="18E3A88D" w14:textId="434DCB7C" w:rsidR="009C6E71" w:rsidRPr="00EA5F15" w:rsidRDefault="009C6E71" w:rsidP="00FB084A">
      <w:pPr>
        <w:pStyle w:val="ListParagraph"/>
        <w:numPr>
          <w:ilvl w:val="0"/>
          <w:numId w:val="5"/>
        </w:numPr>
        <w:spacing w:after="0"/>
        <w:rPr>
          <w:szCs w:val="24"/>
        </w:rPr>
      </w:pPr>
      <w:r w:rsidRPr="00EA5F15">
        <w:rPr>
          <w:szCs w:val="24"/>
        </w:rPr>
        <w:t>Child Hygiene and Sanitation Transformation (CHAST)</w:t>
      </w:r>
      <w:r w:rsidR="00133D89" w:rsidRPr="00EA5F15">
        <w:rPr>
          <w:szCs w:val="24"/>
        </w:rPr>
        <w:t>; and</w:t>
      </w:r>
    </w:p>
    <w:p w14:paraId="11C62F9C" w14:textId="1A841A7B" w:rsidR="009C6E71" w:rsidRPr="00EA5F15" w:rsidRDefault="009C6E71" w:rsidP="00FB084A">
      <w:pPr>
        <w:pStyle w:val="ListParagraph"/>
        <w:numPr>
          <w:ilvl w:val="0"/>
          <w:numId w:val="5"/>
        </w:numPr>
        <w:spacing w:after="0"/>
        <w:rPr>
          <w:szCs w:val="24"/>
        </w:rPr>
      </w:pPr>
      <w:r w:rsidRPr="00EA5F15">
        <w:rPr>
          <w:szCs w:val="24"/>
        </w:rPr>
        <w:t>Community-Led Total Sanitation (CLTS)</w:t>
      </w:r>
      <w:r w:rsidR="00133D89" w:rsidRPr="00EA5F15">
        <w:rPr>
          <w:szCs w:val="24"/>
        </w:rPr>
        <w:t>.</w:t>
      </w:r>
    </w:p>
    <w:p w14:paraId="35DA3574" w14:textId="77777777" w:rsidR="00133D89" w:rsidRPr="00EA5F15" w:rsidRDefault="00133D89" w:rsidP="00FB084A">
      <w:pPr>
        <w:spacing w:after="0"/>
        <w:rPr>
          <w:szCs w:val="24"/>
        </w:rPr>
      </w:pPr>
    </w:p>
    <w:p w14:paraId="7B613861" w14:textId="0F417364" w:rsidR="00133D89" w:rsidRPr="00EA5F15" w:rsidRDefault="00133D89" w:rsidP="00FB084A">
      <w:pPr>
        <w:spacing w:after="0"/>
        <w:rPr>
          <w:szCs w:val="24"/>
        </w:rPr>
      </w:pPr>
      <w:r w:rsidRPr="00EA5F15">
        <w:rPr>
          <w:szCs w:val="24"/>
        </w:rPr>
        <w:t xml:space="preserve">The following tools have supported program strategy and implementation: </w:t>
      </w:r>
    </w:p>
    <w:p w14:paraId="7B1D2C17" w14:textId="6EF584DC" w:rsidR="009C6E71" w:rsidRPr="00EA5F15" w:rsidRDefault="009C6E71" w:rsidP="00FB084A">
      <w:pPr>
        <w:pStyle w:val="ListParagraph"/>
        <w:numPr>
          <w:ilvl w:val="0"/>
          <w:numId w:val="5"/>
        </w:numPr>
        <w:spacing w:after="0"/>
        <w:rPr>
          <w:szCs w:val="24"/>
        </w:rPr>
      </w:pPr>
      <w:r w:rsidRPr="00EA5F15">
        <w:rPr>
          <w:szCs w:val="24"/>
        </w:rPr>
        <w:t>DELTA framework, Desig</w:t>
      </w:r>
      <w:r w:rsidR="00133D89" w:rsidRPr="00EA5F15">
        <w:rPr>
          <w:szCs w:val="24"/>
        </w:rPr>
        <w:t xml:space="preserve">ning for </w:t>
      </w:r>
      <w:r w:rsidR="005E0148" w:rsidRPr="00EA5F15">
        <w:rPr>
          <w:szCs w:val="24"/>
        </w:rPr>
        <w:t>Behavior</w:t>
      </w:r>
      <w:r w:rsidR="00133D89" w:rsidRPr="00EA5F15">
        <w:rPr>
          <w:szCs w:val="24"/>
        </w:rPr>
        <w:t xml:space="preserve"> Change (</w:t>
      </w:r>
      <w:proofErr w:type="spellStart"/>
      <w:r w:rsidR="00133D89" w:rsidRPr="00EA5F15">
        <w:rPr>
          <w:szCs w:val="24"/>
        </w:rPr>
        <w:t>DbC</w:t>
      </w:r>
      <w:proofErr w:type="spellEnd"/>
      <w:r w:rsidR="00133D89" w:rsidRPr="00EA5F15">
        <w:rPr>
          <w:szCs w:val="24"/>
        </w:rPr>
        <w:t>); and</w:t>
      </w:r>
    </w:p>
    <w:p w14:paraId="293165F1" w14:textId="0E1FDA63" w:rsidR="00A700C7" w:rsidRPr="00EA5F15" w:rsidRDefault="00A700C7" w:rsidP="00FB084A">
      <w:pPr>
        <w:pStyle w:val="ListParagraph"/>
        <w:numPr>
          <w:ilvl w:val="0"/>
          <w:numId w:val="5"/>
        </w:numPr>
        <w:spacing w:after="0"/>
        <w:rPr>
          <w:szCs w:val="24"/>
        </w:rPr>
      </w:pPr>
      <w:r w:rsidRPr="00EA5F15">
        <w:rPr>
          <w:szCs w:val="24"/>
        </w:rPr>
        <w:t xml:space="preserve">Communication Strategy on Water, Sanitation &amp; Hygiene for </w:t>
      </w:r>
      <w:r w:rsidR="00133D89" w:rsidRPr="00EA5F15">
        <w:rPr>
          <w:szCs w:val="24"/>
        </w:rPr>
        <w:t xml:space="preserve">Diarrhea &amp; Cholera Prevention </w:t>
      </w:r>
      <w:r w:rsidRPr="00EA5F15">
        <w:rPr>
          <w:szCs w:val="24"/>
        </w:rPr>
        <w:t>in Liberia, UNICEF, 2012</w:t>
      </w:r>
      <w:r w:rsidR="00133D89" w:rsidRPr="00EA5F15">
        <w:rPr>
          <w:szCs w:val="24"/>
        </w:rPr>
        <w:t>.</w:t>
      </w:r>
    </w:p>
    <w:p w14:paraId="6720A47E" w14:textId="77777777" w:rsidR="009C6E71" w:rsidRPr="00EA5F15" w:rsidRDefault="009C6E71" w:rsidP="00FB084A">
      <w:pPr>
        <w:pStyle w:val="ListParagraph"/>
        <w:spacing w:after="0"/>
        <w:ind w:left="1080"/>
        <w:rPr>
          <w:szCs w:val="24"/>
        </w:rPr>
      </w:pPr>
    </w:p>
    <w:p w14:paraId="1E61DD71" w14:textId="6028C2B9" w:rsidR="00CF0624" w:rsidRPr="00CF0624" w:rsidRDefault="004D34D1" w:rsidP="00CF0624">
      <w:r>
        <w:t>These G</w:t>
      </w:r>
      <w:r w:rsidR="00CF0624" w:rsidRPr="00CF0624">
        <w:t xml:space="preserve">uidelines do not specifically recommend the use of any of the above specific approaches but rather give the characteristics and tools of the approach to be used within the context of Liberia. This will allow for flexibility in </w:t>
      </w:r>
      <w:r>
        <w:t>the implementation of these G</w:t>
      </w:r>
      <w:r w:rsidR="00CF0624" w:rsidRPr="00CF0624">
        <w:t xml:space="preserve">uidelines allowing partners to use their own approach or methodology. </w:t>
      </w:r>
    </w:p>
    <w:p w14:paraId="2B78EE86" w14:textId="77777777" w:rsidR="00CF0624" w:rsidRPr="00CF0624" w:rsidRDefault="00CF0624" w:rsidP="00CF0624">
      <w:r w:rsidRPr="00CF0624">
        <w:t>The above approaches have offered some level of limited impact in Liberia, but have not always been implemented in a sustainable way. According to a 2013 KAP study, many Liberians do not wash their hands at key times due to a lack of awareness and money to buy soap among others reasons, and many continue to lack access to improved water facilities.</w:t>
      </w:r>
      <w:r w:rsidRPr="00CF0624">
        <w:rPr>
          <w:vertAlign w:val="superscript"/>
        </w:rPr>
        <w:footnoteReference w:id="13"/>
      </w:r>
      <w:r w:rsidRPr="00CF0624">
        <w:t xml:space="preserve"> </w:t>
      </w:r>
    </w:p>
    <w:p w14:paraId="5963668A" w14:textId="6F8284F0" w:rsidR="00CF0624" w:rsidRPr="00CF0624" w:rsidRDefault="00CF0624" w:rsidP="00CF0624">
      <w:r w:rsidRPr="00CF0624">
        <w:t>The study shows that 55-56% of households report always or frequently washing their hands with soap before eating and 32% (rural)/ 50% (urban) washing hands with soap after toilet use.</w:t>
      </w:r>
      <w:r w:rsidRPr="00CF0624">
        <w:rPr>
          <w:vertAlign w:val="superscript"/>
        </w:rPr>
        <w:footnoteReference w:id="14"/>
      </w:r>
      <w:r w:rsidRPr="00CF0624">
        <w:t xml:space="preserve"> This is lower than in a previous study in 2008.</w:t>
      </w:r>
      <w:r w:rsidRPr="00CF0624">
        <w:rPr>
          <w:vertAlign w:val="superscript"/>
        </w:rPr>
        <w:t xml:space="preserve"> </w:t>
      </w:r>
      <w:r w:rsidRPr="00CF0624">
        <w:rPr>
          <w:vertAlign w:val="superscript"/>
        </w:rPr>
        <w:footnoteReference w:id="15"/>
      </w:r>
      <w:r w:rsidRPr="00CF0624">
        <w:t xml:space="preserve"> For the other recommended moments of </w:t>
      </w:r>
      <w:proofErr w:type="spellStart"/>
      <w:r w:rsidRPr="00CF0624">
        <w:lastRenderedPageBreak/>
        <w:t>handwashing</w:t>
      </w:r>
      <w:proofErr w:type="spellEnd"/>
      <w:r w:rsidRPr="00CF0624">
        <w:t xml:space="preserve"> (before child feeding, after cleaning children´s defec</w:t>
      </w:r>
      <w:r w:rsidR="004D34D1">
        <w:t>ation and before preparing food),</w:t>
      </w:r>
      <w:r w:rsidRPr="00CF0624">
        <w:t xml:space="preserve"> the percentages of </w:t>
      </w:r>
      <w:proofErr w:type="spellStart"/>
      <w:r w:rsidRPr="00CF0624">
        <w:t>handwashing</w:t>
      </w:r>
      <w:proofErr w:type="spellEnd"/>
      <w:r w:rsidRPr="00CF0624">
        <w:t xml:space="preserve"> are much lower. Overall there is not a big difference between urban, </w:t>
      </w:r>
      <w:proofErr w:type="spellStart"/>
      <w:r w:rsidRPr="00CF0624">
        <w:t>peri</w:t>
      </w:r>
      <w:proofErr w:type="spellEnd"/>
      <w:r w:rsidRPr="00CF0624">
        <w:t xml:space="preserve">-urban or rural populations. </w:t>
      </w:r>
    </w:p>
    <w:p w14:paraId="5561B07F" w14:textId="086B5463" w:rsidR="00CF0624" w:rsidRPr="00CF0624" w:rsidRDefault="00CF0624" w:rsidP="00CF0624">
      <w:r w:rsidRPr="00CF0624">
        <w:t xml:space="preserve">Self-reported data for </w:t>
      </w:r>
      <w:proofErr w:type="spellStart"/>
      <w:r w:rsidRPr="00CF0624">
        <w:t>handwashing</w:t>
      </w:r>
      <w:proofErr w:type="spellEnd"/>
      <w:r w:rsidRPr="00CF0624">
        <w:t xml:space="preserve"> behavior has repeatedly been shown to be prone to social desirability bias which results in over-estimates of “good” behavior.</w:t>
      </w:r>
      <w:r w:rsidRPr="00CF0624">
        <w:rPr>
          <w:vertAlign w:val="superscript"/>
        </w:rPr>
        <w:footnoteReference w:id="16"/>
      </w:r>
      <w:r w:rsidRPr="00CF0624">
        <w:t xml:space="preserve"> This especially is the case if the person questioned is aware of the “correct” response. The same trend, where knowledge levels on appropriate hygiene behavior are high, are seen in Liberia, possibly due to emergency and post-conflict hygiene promotion programs in the past. In the 2013 KAP study, 4% of the rural population and 8% of the urban population were observed to wash their hands with soap after toilet use where they themselves reported 32% and 50% respectively. Based on the same observation, 93% of the rural households and 90% of the urban households have no hand washing facilities and only 4% (rural)/ 8% (urban) was observed to have water and soap within or near latrine and</w:t>
      </w:r>
      <w:r w:rsidR="005220E6">
        <w:t xml:space="preserve"> presence of water and soap at</w:t>
      </w:r>
      <w:r w:rsidRPr="00CF0624">
        <w:t xml:space="preserve"> designated areas in the house.</w:t>
      </w:r>
    </w:p>
    <w:p w14:paraId="1B63EDA1" w14:textId="4AF780D3" w:rsidR="009E778B" w:rsidRPr="00EA5F15" w:rsidRDefault="009E778B" w:rsidP="00FB084A">
      <w:r w:rsidRPr="00EA5F15">
        <w:t xml:space="preserve">According to the 2007 Liberian </w:t>
      </w:r>
      <w:r w:rsidR="005220E6">
        <w:t>DHS</w:t>
      </w:r>
      <w:r w:rsidR="00E958A9" w:rsidRPr="00EA5F15">
        <w:t>,</w:t>
      </w:r>
      <w:r w:rsidRPr="00EA5F15">
        <w:t xml:space="preserve"> 16% of households reported treating their drinking water with bleach or chlorine and 80% of household</w:t>
      </w:r>
      <w:r w:rsidR="005220E6">
        <w:t>s</w:t>
      </w:r>
      <w:r w:rsidRPr="00EA5F15">
        <w:t xml:space="preserve"> report doing nothing to treat their drinking water.  In addition, it is common practice to use locally available calcium hypochlorite powder to “shock chlorinate” wells and hand pumps, a practice which has shown to be ineffective for keeping water safe for more than 24 hours post-treatment.</w:t>
      </w:r>
      <w:r w:rsidR="00EF0CD0">
        <w:rPr>
          <w:rStyle w:val="FootnoteReference"/>
        </w:rPr>
        <w:footnoteReference w:id="17"/>
      </w:r>
      <w:r w:rsidR="00294AF0" w:rsidRPr="00EA5F15">
        <w:t xml:space="preserve"> </w:t>
      </w:r>
      <w:r w:rsidR="00D53DA8">
        <w:t xml:space="preserve">The </w:t>
      </w:r>
      <w:proofErr w:type="spellStart"/>
      <w:r w:rsidR="00076381">
        <w:t>GoL</w:t>
      </w:r>
      <w:proofErr w:type="spellEnd"/>
      <w:r w:rsidR="00D53DA8">
        <w:t xml:space="preserve"> has partly addressed this issue with the promotion of chlorination at point-of-use using the locally-</w:t>
      </w:r>
      <w:r w:rsidR="00D53DA8" w:rsidRPr="00D53DA8">
        <w:t xml:space="preserve">produced </w:t>
      </w:r>
      <w:r w:rsidR="00D53DA8" w:rsidRPr="00D53DA8">
        <w:rPr>
          <w:iCs/>
          <w:szCs w:val="22"/>
        </w:rPr>
        <w:t>sodium hypochlorite solution</w:t>
      </w:r>
      <w:r w:rsidR="00D53DA8">
        <w:rPr>
          <w:rFonts w:ascii="Arial Narrow" w:hAnsi="Arial Narrow"/>
          <w:iCs/>
          <w:szCs w:val="22"/>
        </w:rPr>
        <w:t>,</w:t>
      </w:r>
      <w:r w:rsidR="00D53DA8" w:rsidRPr="00800348">
        <w:rPr>
          <w:rFonts w:ascii="Arial Narrow" w:hAnsi="Arial Narrow"/>
          <w:iCs/>
          <w:szCs w:val="22"/>
        </w:rPr>
        <w:t xml:space="preserve"> </w:t>
      </w:r>
      <w:proofErr w:type="spellStart"/>
      <w:r w:rsidR="00D53DA8">
        <w:t>WaterGuard</w:t>
      </w:r>
      <w:proofErr w:type="spellEnd"/>
      <w:r w:rsidR="00D53DA8">
        <w:t xml:space="preserve">. </w:t>
      </w:r>
    </w:p>
    <w:p w14:paraId="0B1B9CD8" w14:textId="714CC1AD" w:rsidR="00DA04A0" w:rsidRPr="00EA5F15" w:rsidRDefault="009D5BD9" w:rsidP="00FB084A">
      <w:pPr>
        <w:pStyle w:val="Heading2"/>
        <w:jc w:val="both"/>
      </w:pPr>
      <w:bookmarkStart w:id="22" w:name="_Toc374106807"/>
      <w:bookmarkStart w:id="23" w:name="_Toc374956900"/>
      <w:bookmarkStart w:id="24" w:name="_Toc378943792"/>
      <w:r>
        <w:t>I</w:t>
      </w:r>
      <w:r w:rsidR="00DA04A0" w:rsidRPr="00EA5F15">
        <w:t>mpact</w:t>
      </w:r>
      <w:r w:rsidR="00C7420D" w:rsidRPr="00EA5F15">
        <w:t>s</w:t>
      </w:r>
      <w:bookmarkEnd w:id="22"/>
      <w:bookmarkEnd w:id="23"/>
      <w:bookmarkEnd w:id="24"/>
    </w:p>
    <w:p w14:paraId="2968A4AA" w14:textId="7944170C" w:rsidR="00EE57DA" w:rsidRPr="00EA5F15" w:rsidRDefault="00EE57DA" w:rsidP="00FB084A">
      <w:pPr>
        <w:rPr>
          <w:szCs w:val="24"/>
        </w:rPr>
      </w:pPr>
      <w:r w:rsidRPr="00EA5F15">
        <w:rPr>
          <w:szCs w:val="24"/>
        </w:rPr>
        <w:t>The direct impacts of appropriate hygiene behavior are related to health impacts</w:t>
      </w:r>
      <w:r w:rsidR="005220E6">
        <w:rPr>
          <w:szCs w:val="24"/>
        </w:rPr>
        <w:t xml:space="preserve">, in particular </w:t>
      </w:r>
      <w:r w:rsidRPr="00EA5F15">
        <w:rPr>
          <w:szCs w:val="24"/>
        </w:rPr>
        <w:t>diarrhea, Acute Respiratory Infections</w:t>
      </w:r>
      <w:r w:rsidR="00F82556" w:rsidRPr="00EA5F15">
        <w:rPr>
          <w:szCs w:val="24"/>
        </w:rPr>
        <w:t xml:space="preserve"> (ARIs) and</w:t>
      </w:r>
      <w:r w:rsidRPr="00EA5F15">
        <w:rPr>
          <w:szCs w:val="24"/>
        </w:rPr>
        <w:t xml:space="preserve"> worm infections. </w:t>
      </w:r>
    </w:p>
    <w:p w14:paraId="48D547CC" w14:textId="28FC6B3F" w:rsidR="00DA04A0" w:rsidRPr="003316D8" w:rsidRDefault="00DA04A0" w:rsidP="003316D8">
      <w:pPr>
        <w:pStyle w:val="NoSpacing"/>
        <w:rPr>
          <w:u w:val="single"/>
        </w:rPr>
      </w:pPr>
      <w:r w:rsidRPr="003316D8">
        <w:rPr>
          <w:u w:val="single"/>
        </w:rPr>
        <w:t xml:space="preserve">Reducing </w:t>
      </w:r>
      <w:r w:rsidR="003316D8" w:rsidRPr="003316D8">
        <w:rPr>
          <w:u w:val="single"/>
        </w:rPr>
        <w:t>D</w:t>
      </w:r>
      <w:r w:rsidRPr="003316D8">
        <w:rPr>
          <w:u w:val="single"/>
        </w:rPr>
        <w:t>iarrhea</w:t>
      </w:r>
      <w:r w:rsidR="003316D8" w:rsidRPr="003316D8">
        <w:rPr>
          <w:rStyle w:val="FootnoteReference"/>
          <w:szCs w:val="24"/>
          <w:u w:val="single"/>
        </w:rPr>
        <w:footnoteReference w:id="18"/>
      </w:r>
    </w:p>
    <w:p w14:paraId="393034ED" w14:textId="47692D52" w:rsidR="00F82556" w:rsidRPr="00EA5F15" w:rsidRDefault="00DA04A0" w:rsidP="00FB084A">
      <w:pPr>
        <w:rPr>
          <w:szCs w:val="24"/>
        </w:rPr>
      </w:pPr>
      <w:r w:rsidRPr="00EA5F15">
        <w:rPr>
          <w:szCs w:val="24"/>
        </w:rPr>
        <w:t>Diarrheal diseases</w:t>
      </w:r>
      <w:r w:rsidR="003316D8">
        <w:rPr>
          <w:szCs w:val="24"/>
        </w:rPr>
        <w:t xml:space="preserve"> </w:t>
      </w:r>
      <w:r w:rsidRPr="00EA5F15">
        <w:rPr>
          <w:szCs w:val="24"/>
        </w:rPr>
        <w:t xml:space="preserve">are a common cause of morbidity and the leading cause of death among children under-five </w:t>
      </w:r>
      <w:r w:rsidR="00F82556" w:rsidRPr="00EA5F15">
        <w:rPr>
          <w:szCs w:val="24"/>
        </w:rPr>
        <w:t xml:space="preserve">globally </w:t>
      </w:r>
      <w:r w:rsidRPr="00EA5F15">
        <w:rPr>
          <w:szCs w:val="24"/>
        </w:rPr>
        <w:t>accounting for 19% of mortality in this age group</w:t>
      </w:r>
      <w:r w:rsidRPr="00EA5F15">
        <w:rPr>
          <w:rStyle w:val="FootnoteReference"/>
          <w:szCs w:val="24"/>
        </w:rPr>
        <w:footnoteReference w:id="19"/>
      </w:r>
      <w:r w:rsidRPr="00EA5F15">
        <w:rPr>
          <w:szCs w:val="24"/>
        </w:rPr>
        <w:t xml:space="preserve">. Most </w:t>
      </w:r>
      <w:proofErr w:type="gramStart"/>
      <w:r w:rsidRPr="00EA5F15">
        <w:rPr>
          <w:szCs w:val="24"/>
        </w:rPr>
        <w:t>diarrhea</w:t>
      </w:r>
      <w:proofErr w:type="gramEnd"/>
      <w:r w:rsidRPr="00EA5F15">
        <w:rPr>
          <w:szCs w:val="24"/>
        </w:rPr>
        <w:t xml:space="preserve"> is </w:t>
      </w:r>
      <w:r w:rsidRPr="00EA5F15">
        <w:rPr>
          <w:szCs w:val="24"/>
        </w:rPr>
        <w:lastRenderedPageBreak/>
        <w:t xml:space="preserve">caused by bacteria, viruses and protozoa in human feces spread from the stool of one person to the mouth of another. Hands can act as a vector for transmission of fecal pathogens, either via direct person-to-person transmission or by contaminating food that is later consumed. </w:t>
      </w:r>
    </w:p>
    <w:p w14:paraId="096B3D72" w14:textId="14121148" w:rsidR="00DA04A0" w:rsidRPr="00EA5F15" w:rsidRDefault="00DA04A0" w:rsidP="00FB084A">
      <w:pPr>
        <w:rPr>
          <w:szCs w:val="24"/>
        </w:rPr>
      </w:pPr>
      <w:proofErr w:type="spellStart"/>
      <w:r w:rsidRPr="00EA5F15">
        <w:rPr>
          <w:szCs w:val="24"/>
        </w:rPr>
        <w:t>Handwashing</w:t>
      </w:r>
      <w:proofErr w:type="spellEnd"/>
      <w:r w:rsidRPr="00EA5F15">
        <w:rPr>
          <w:szCs w:val="24"/>
        </w:rPr>
        <w:t xml:space="preserve"> after defecation and before handling food is therefore a biologically plausible mechanism for interrupting pathogen transmission. Strong evidence from observational studies and randomized controlled trials suggest that </w:t>
      </w:r>
      <w:proofErr w:type="spellStart"/>
      <w:r w:rsidRPr="00EA5F15">
        <w:rPr>
          <w:szCs w:val="24"/>
        </w:rPr>
        <w:t>handwashing</w:t>
      </w:r>
      <w:proofErr w:type="spellEnd"/>
      <w:r w:rsidRPr="00EA5F15">
        <w:rPr>
          <w:szCs w:val="24"/>
        </w:rPr>
        <w:t xml:space="preserve"> with soap c</w:t>
      </w:r>
      <w:r w:rsidR="00F82556" w:rsidRPr="00EA5F15">
        <w:rPr>
          <w:szCs w:val="24"/>
        </w:rPr>
        <w:t>an</w:t>
      </w:r>
      <w:r w:rsidRPr="00EA5F15">
        <w:rPr>
          <w:szCs w:val="24"/>
        </w:rPr>
        <w:t xml:space="preserve"> reduce the risk of diarrhea by up to 47%</w:t>
      </w:r>
      <w:r w:rsidR="005220E6">
        <w:rPr>
          <w:szCs w:val="24"/>
        </w:rPr>
        <w:t>.</w:t>
      </w:r>
      <w:r w:rsidRPr="00EA5F15">
        <w:rPr>
          <w:rStyle w:val="FootnoteReference"/>
          <w:szCs w:val="24"/>
        </w:rPr>
        <w:footnoteReference w:id="20"/>
      </w:r>
      <w:r w:rsidRPr="00EA5F15">
        <w:rPr>
          <w:szCs w:val="24"/>
        </w:rPr>
        <w:t xml:space="preserve"> </w:t>
      </w:r>
      <w:r w:rsidR="002D6838" w:rsidRPr="00EA5F15">
        <w:rPr>
          <w:szCs w:val="24"/>
        </w:rPr>
        <w:t xml:space="preserve">The use of improved sanitary facilities reduces the incidence of </w:t>
      </w:r>
      <w:r w:rsidR="00746397" w:rsidRPr="00EA5F15">
        <w:rPr>
          <w:szCs w:val="24"/>
        </w:rPr>
        <w:t>diarrhea</w:t>
      </w:r>
      <w:r w:rsidR="002D6838" w:rsidRPr="00EA5F15">
        <w:rPr>
          <w:szCs w:val="24"/>
        </w:rPr>
        <w:t xml:space="preserve"> by an additional 34%</w:t>
      </w:r>
      <w:r w:rsidR="00B3513B" w:rsidRPr="00EA5F15">
        <w:rPr>
          <w:szCs w:val="24"/>
        </w:rPr>
        <w:t xml:space="preserve"> and the use of safe drinking water with 15-20%</w:t>
      </w:r>
      <w:r w:rsidR="002D6838" w:rsidRPr="00EA5F15">
        <w:rPr>
          <w:szCs w:val="24"/>
        </w:rPr>
        <w:t>.</w:t>
      </w:r>
      <w:r w:rsidR="005220E6" w:rsidRPr="00EA5F15">
        <w:rPr>
          <w:rStyle w:val="FootnoteReference"/>
          <w:szCs w:val="24"/>
        </w:rPr>
        <w:footnoteReference w:id="21"/>
      </w:r>
    </w:p>
    <w:p w14:paraId="7448B0DE" w14:textId="77777777" w:rsidR="00DA04A0" w:rsidRPr="003316D8" w:rsidRDefault="00DA04A0" w:rsidP="003316D8">
      <w:pPr>
        <w:pStyle w:val="NoSpacing"/>
        <w:rPr>
          <w:u w:val="single"/>
        </w:rPr>
      </w:pPr>
      <w:r w:rsidRPr="003316D8">
        <w:rPr>
          <w:u w:val="single"/>
        </w:rPr>
        <w:t xml:space="preserve">Reducing Acute Respiratory Infections </w:t>
      </w:r>
    </w:p>
    <w:p w14:paraId="23B63933" w14:textId="77777777" w:rsidR="00DA04A0" w:rsidRPr="00EA5F15" w:rsidRDefault="00DA04A0" w:rsidP="00FB084A">
      <w:pPr>
        <w:rPr>
          <w:szCs w:val="24"/>
        </w:rPr>
      </w:pPr>
      <w:r w:rsidRPr="00EA5F15">
        <w:rPr>
          <w:szCs w:val="24"/>
        </w:rPr>
        <w:t xml:space="preserve">Although respiratory pathogens are predominantly transmitted via the airborne route, bacteria and viruses shed from the nose, mouth or anus have been recovered from hands and objects. </w:t>
      </w:r>
      <w:proofErr w:type="spellStart"/>
      <w:r w:rsidRPr="00EA5F15">
        <w:rPr>
          <w:szCs w:val="24"/>
        </w:rPr>
        <w:t>Handwashing</w:t>
      </w:r>
      <w:proofErr w:type="spellEnd"/>
      <w:r w:rsidRPr="00EA5F15">
        <w:rPr>
          <w:szCs w:val="24"/>
        </w:rPr>
        <w:t xml:space="preserve"> with soap can reduce viral load on hands. Systematic reviews of the evidence have concluded that </w:t>
      </w:r>
      <w:proofErr w:type="spellStart"/>
      <w:r w:rsidRPr="00EA5F15">
        <w:rPr>
          <w:szCs w:val="24"/>
        </w:rPr>
        <w:t>handwashing</w:t>
      </w:r>
      <w:proofErr w:type="spellEnd"/>
      <w:r w:rsidRPr="00EA5F15">
        <w:rPr>
          <w:szCs w:val="24"/>
        </w:rPr>
        <w:t xml:space="preserve"> with soap could reduce the risk of respiratory infecti</w:t>
      </w:r>
      <w:r w:rsidR="00F739BC" w:rsidRPr="00EA5F15">
        <w:rPr>
          <w:szCs w:val="24"/>
        </w:rPr>
        <w:t>on by 16-21% (pooled estimates).</w:t>
      </w:r>
    </w:p>
    <w:p w14:paraId="1185DB92" w14:textId="219138AE" w:rsidR="002D6838" w:rsidRPr="003316D8" w:rsidRDefault="005220E6" w:rsidP="003316D8">
      <w:pPr>
        <w:pStyle w:val="NoSpacing"/>
        <w:rPr>
          <w:u w:val="single"/>
        </w:rPr>
      </w:pPr>
      <w:r>
        <w:rPr>
          <w:u w:val="single"/>
        </w:rPr>
        <w:t>Reducing Worm In</w:t>
      </w:r>
      <w:r w:rsidR="002D6838" w:rsidRPr="003316D8">
        <w:rPr>
          <w:u w:val="single"/>
        </w:rPr>
        <w:t xml:space="preserve">fections </w:t>
      </w:r>
    </w:p>
    <w:p w14:paraId="57452982" w14:textId="59966D54" w:rsidR="00065143" w:rsidRPr="00EA5F15" w:rsidRDefault="002D6838" w:rsidP="00FB084A">
      <w:pPr>
        <w:rPr>
          <w:rFonts w:cs="Centennial-Light"/>
          <w:szCs w:val="24"/>
        </w:rPr>
      </w:pPr>
      <w:r w:rsidRPr="00EA5F15">
        <w:rPr>
          <w:rFonts w:cs="Calibri"/>
          <w:szCs w:val="24"/>
        </w:rPr>
        <w:t>All cases of roundworm, whipworm and hookworm infestation are attributable to inadequate sanitation and hygiene</w:t>
      </w:r>
      <w:r w:rsidRPr="00EA5F15">
        <w:rPr>
          <w:rStyle w:val="FootnoteReference"/>
          <w:rFonts w:cs="Calibri"/>
          <w:szCs w:val="24"/>
        </w:rPr>
        <w:footnoteReference w:id="22"/>
      </w:r>
      <w:r w:rsidR="0070409A">
        <w:rPr>
          <w:rFonts w:cs="Calibri"/>
          <w:szCs w:val="24"/>
        </w:rPr>
        <w:t>.</w:t>
      </w:r>
      <w:r w:rsidRPr="00EA5F15">
        <w:rPr>
          <w:rFonts w:cs="Calibri"/>
          <w:szCs w:val="24"/>
        </w:rPr>
        <w:t xml:space="preserve"> An estimated 47%</w:t>
      </w:r>
      <w:r w:rsidRPr="00EA5F15">
        <w:rPr>
          <w:rStyle w:val="FootnoteReference"/>
          <w:rFonts w:cs="Calibri"/>
          <w:szCs w:val="24"/>
        </w:rPr>
        <w:footnoteReference w:id="23"/>
      </w:r>
      <w:r w:rsidRPr="00EA5F15">
        <w:rPr>
          <w:rFonts w:cs="Calibri"/>
          <w:szCs w:val="24"/>
        </w:rPr>
        <w:t xml:space="preserve"> of children (ages 5-9) in the developing world suffer from worm infestations. It is common for a child living in a developing country to be chronically infected with all three types of worms. Such children suffer from malnutrition, intellectual retardation, as well as cognitive and educational deficits</w:t>
      </w:r>
      <w:r w:rsidR="0070409A">
        <w:rPr>
          <w:rFonts w:cs="Calibri"/>
          <w:szCs w:val="24"/>
        </w:rPr>
        <w:t>.</w:t>
      </w:r>
      <w:r w:rsidRPr="00EA5F15">
        <w:rPr>
          <w:rStyle w:val="FootnoteReference"/>
          <w:rFonts w:cs="Calibri"/>
          <w:szCs w:val="24"/>
        </w:rPr>
        <w:footnoteReference w:id="24"/>
      </w:r>
      <w:r w:rsidRPr="00EA5F15">
        <w:rPr>
          <w:rFonts w:cs="Calibri"/>
          <w:szCs w:val="24"/>
        </w:rPr>
        <w:t xml:space="preserve">  </w:t>
      </w:r>
      <w:r w:rsidRPr="00EA5F15">
        <w:rPr>
          <w:rFonts w:cs="Centennial-Light"/>
          <w:szCs w:val="24"/>
        </w:rPr>
        <w:t>Tests have shown that a child’s memory, executive function, language and problem solving skills as well as attention span respond positively to</w:t>
      </w:r>
      <w:r w:rsidR="00627F96" w:rsidRPr="00EA5F15">
        <w:rPr>
          <w:rFonts w:cs="Centennial-Light"/>
          <w:szCs w:val="24"/>
        </w:rPr>
        <w:t xml:space="preserve"> periodic deworming. Surprising</w:t>
      </w:r>
      <w:r w:rsidRPr="00EA5F15">
        <w:rPr>
          <w:rFonts w:cs="Centennial-Light"/>
          <w:szCs w:val="24"/>
        </w:rPr>
        <w:t xml:space="preserve">ly, girls display greater improvements </w:t>
      </w:r>
      <w:r w:rsidRPr="00EA5F15">
        <w:rPr>
          <w:rFonts w:cs="Centennial-Light"/>
          <w:szCs w:val="24"/>
        </w:rPr>
        <w:lastRenderedPageBreak/>
        <w:t>than boys</w:t>
      </w:r>
      <w:r w:rsidR="0070409A">
        <w:rPr>
          <w:rFonts w:cs="Centennial-Light"/>
          <w:szCs w:val="24"/>
        </w:rPr>
        <w:t>.</w:t>
      </w:r>
      <w:r w:rsidRPr="00EA5F15">
        <w:rPr>
          <w:rStyle w:val="FootnoteReference"/>
          <w:rFonts w:cs="Centennial-Light"/>
          <w:szCs w:val="24"/>
        </w:rPr>
        <w:footnoteReference w:id="25"/>
      </w:r>
      <w:r w:rsidRPr="00EA5F15">
        <w:rPr>
          <w:rFonts w:cs="Centennial-Light"/>
          <w:szCs w:val="24"/>
        </w:rPr>
        <w:t xml:space="preserve"> </w:t>
      </w:r>
      <w:r w:rsidR="008B76B6" w:rsidRPr="00076381">
        <w:rPr>
          <w:rFonts w:cs="Centennial-Light"/>
          <w:szCs w:val="24"/>
        </w:rPr>
        <w:t>In Liberia, deworming campaigns for children under five exist but there is no regular de-worming for school children (for this age group deworming falls under the responsibility of the Ministry of Education).</w:t>
      </w:r>
    </w:p>
    <w:p w14:paraId="17586140" w14:textId="7CF0D525" w:rsidR="00C566DA" w:rsidRPr="003316D8" w:rsidRDefault="00C566DA" w:rsidP="003316D8">
      <w:pPr>
        <w:pStyle w:val="NoSpacing"/>
        <w:rPr>
          <w:u w:val="single"/>
        </w:rPr>
      </w:pPr>
      <w:r w:rsidRPr="003316D8">
        <w:rPr>
          <w:u w:val="single"/>
        </w:rPr>
        <w:t>Other Impacts</w:t>
      </w:r>
      <w:r w:rsidR="00076381">
        <w:rPr>
          <w:rStyle w:val="FootnoteReference"/>
          <w:u w:val="single"/>
        </w:rPr>
        <w:footnoteReference w:id="26"/>
      </w:r>
    </w:p>
    <w:p w14:paraId="05C861E8" w14:textId="19B20A80" w:rsidR="00B41CBD" w:rsidRDefault="00C566DA" w:rsidP="00B41CBD">
      <w:pPr>
        <w:rPr>
          <w:rFonts w:cs="Arial"/>
          <w:szCs w:val="24"/>
        </w:rPr>
      </w:pPr>
      <w:r w:rsidRPr="00FB084A">
        <w:rPr>
          <w:rFonts w:eastAsia="Times New Roman"/>
        </w:rPr>
        <w:t>The</w:t>
      </w:r>
      <w:r w:rsidR="00076381">
        <w:rPr>
          <w:rFonts w:eastAsia="Times New Roman"/>
        </w:rPr>
        <w:t xml:space="preserve"> 2013 Liberia</w:t>
      </w:r>
      <w:r w:rsidRPr="00FB084A">
        <w:rPr>
          <w:rFonts w:eastAsia="Times New Roman"/>
        </w:rPr>
        <w:t xml:space="preserve"> </w:t>
      </w:r>
      <w:r w:rsidRPr="00FB084A">
        <w:t>Comprehensive Food Security</w:t>
      </w:r>
      <w:r w:rsidR="00076381">
        <w:t xml:space="preserve"> and Nutrition Survey </w:t>
      </w:r>
      <w:r w:rsidRPr="00FB084A">
        <w:rPr>
          <w:rFonts w:eastAsia="Times New Roman"/>
        </w:rPr>
        <w:t xml:space="preserve">reports six counties (Grand Cape Mount, Rural </w:t>
      </w:r>
      <w:proofErr w:type="spellStart"/>
      <w:r w:rsidRPr="00FB084A">
        <w:rPr>
          <w:rFonts w:eastAsia="Times New Roman"/>
        </w:rPr>
        <w:t>Montserrado</w:t>
      </w:r>
      <w:proofErr w:type="spellEnd"/>
      <w:r w:rsidRPr="00FB084A">
        <w:rPr>
          <w:rFonts w:eastAsia="Times New Roman"/>
        </w:rPr>
        <w:t xml:space="preserve">, Grand </w:t>
      </w:r>
      <w:proofErr w:type="spellStart"/>
      <w:r w:rsidRPr="00FB084A">
        <w:rPr>
          <w:rFonts w:eastAsia="Times New Roman"/>
        </w:rPr>
        <w:t>Bassa</w:t>
      </w:r>
      <w:proofErr w:type="spellEnd"/>
      <w:r w:rsidRPr="00FB084A">
        <w:rPr>
          <w:rFonts w:eastAsia="Times New Roman"/>
        </w:rPr>
        <w:t xml:space="preserve">, </w:t>
      </w:r>
      <w:proofErr w:type="spellStart"/>
      <w:r w:rsidRPr="00FB084A">
        <w:rPr>
          <w:rFonts w:eastAsia="Times New Roman"/>
        </w:rPr>
        <w:t>Nimba</w:t>
      </w:r>
      <w:proofErr w:type="spellEnd"/>
      <w:r w:rsidRPr="00FB084A">
        <w:rPr>
          <w:rFonts w:eastAsia="Times New Roman"/>
        </w:rPr>
        <w:t xml:space="preserve">, Grand </w:t>
      </w:r>
      <w:proofErr w:type="spellStart"/>
      <w:r w:rsidRPr="00FB084A">
        <w:rPr>
          <w:rFonts w:eastAsia="Times New Roman"/>
        </w:rPr>
        <w:t>Geddeh</w:t>
      </w:r>
      <w:proofErr w:type="spellEnd"/>
      <w:r w:rsidRPr="00FB084A">
        <w:rPr>
          <w:rFonts w:eastAsia="Times New Roman"/>
        </w:rPr>
        <w:t xml:space="preserve"> and River Gee) are still at critical levels of mal</w:t>
      </w:r>
      <w:r w:rsidR="0070409A">
        <w:rPr>
          <w:rFonts w:eastAsia="Times New Roman"/>
        </w:rPr>
        <w:t>nutrition.</w:t>
      </w:r>
      <w:r w:rsidR="00076381">
        <w:rPr>
          <w:rStyle w:val="FootnoteReference"/>
          <w:rFonts w:eastAsia="Times New Roman"/>
        </w:rPr>
        <w:footnoteReference w:id="27"/>
      </w:r>
      <w:r w:rsidR="0070409A">
        <w:rPr>
          <w:rFonts w:eastAsia="Times New Roman"/>
        </w:rPr>
        <w:t xml:space="preserve"> The report explains seven</w:t>
      </w:r>
      <w:r w:rsidRPr="00FB084A">
        <w:rPr>
          <w:rFonts w:eastAsia="Times New Roman"/>
        </w:rPr>
        <w:t xml:space="preserve"> main issues that are exposing Liberians to malnutrition and food insecurity and strongly indicates that high rates of </w:t>
      </w:r>
      <w:r w:rsidR="0033653F">
        <w:rPr>
          <w:rFonts w:eastAsia="Times New Roman"/>
        </w:rPr>
        <w:t>diarrhea</w:t>
      </w:r>
      <w:r w:rsidRPr="00FB084A">
        <w:rPr>
          <w:rFonts w:eastAsia="Times New Roman"/>
        </w:rPr>
        <w:t>, highly inadequate access to safe water and improved sanitation services, poor hygiene practices and low de-worming are major causes.</w:t>
      </w:r>
      <w:r w:rsidR="003316D8" w:rsidRPr="003316D8">
        <w:rPr>
          <w:rStyle w:val="FootnoteReference"/>
          <w:rFonts w:cs="Arial"/>
          <w:szCs w:val="24"/>
        </w:rPr>
        <w:t xml:space="preserve"> </w:t>
      </w:r>
      <w:r w:rsidR="003316D8" w:rsidRPr="00FB084A">
        <w:rPr>
          <w:rStyle w:val="FootnoteReference"/>
          <w:rFonts w:cs="Arial"/>
          <w:szCs w:val="24"/>
        </w:rPr>
        <w:footnoteReference w:id="28"/>
      </w:r>
    </w:p>
    <w:p w14:paraId="192D6B49" w14:textId="60E65DEE" w:rsidR="00C566DA" w:rsidRPr="00B41CBD" w:rsidRDefault="00C566DA" w:rsidP="00B41CBD">
      <w:pPr>
        <w:rPr>
          <w:rFonts w:cs="Arial"/>
          <w:szCs w:val="24"/>
        </w:rPr>
      </w:pPr>
      <w:proofErr w:type="spellStart"/>
      <w:r w:rsidRPr="00FB084A">
        <w:t>Undernutrition</w:t>
      </w:r>
      <w:proofErr w:type="spellEnd"/>
      <w:r w:rsidRPr="00FB084A">
        <w:t xml:space="preserve"> is both a cause and a consequence of </w:t>
      </w:r>
      <w:r w:rsidR="0033653F">
        <w:t>diarrhea</w:t>
      </w:r>
      <w:r w:rsidRPr="00FB084A">
        <w:t xml:space="preserve">. </w:t>
      </w:r>
      <w:proofErr w:type="spellStart"/>
      <w:r w:rsidRPr="00FB084A">
        <w:t>Undernutrition</w:t>
      </w:r>
      <w:proofErr w:type="spellEnd"/>
      <w:r w:rsidRPr="00FB084A">
        <w:t xml:space="preserve"> increases both the susceptibility to </w:t>
      </w:r>
      <w:r w:rsidR="0033653F">
        <w:t>diarrhea</w:t>
      </w:r>
      <w:r w:rsidRPr="00FB084A">
        <w:t xml:space="preserve"> </w:t>
      </w:r>
      <w:r w:rsidRPr="00FB084A">
        <w:rPr>
          <w:i/>
        </w:rPr>
        <w:t xml:space="preserve">and </w:t>
      </w:r>
      <w:r w:rsidRPr="00FB084A">
        <w:t xml:space="preserve">the severity of episodes, and WASH-related pathogens (especially those causing </w:t>
      </w:r>
      <w:r w:rsidR="0033653F">
        <w:t>diarrhea</w:t>
      </w:r>
      <w:r w:rsidRPr="00FB084A">
        <w:t xml:space="preserve">) lead to reduced food intake and the malabsorption of nutrients.  </w:t>
      </w:r>
    </w:p>
    <w:p w14:paraId="1A8E752D" w14:textId="23ACF7A7" w:rsidR="00C566DA" w:rsidRPr="00FB084A" w:rsidRDefault="00C566DA" w:rsidP="00B41CBD">
      <w:r w:rsidRPr="00FB084A">
        <w:t>Although evidence is weaker, what little direct evidence exists confirms the view that non-health benefits of WASH interventions are substantial and critically contribute to the economic benefit as well as acceptability of interventions.  Only by including such non-health benefits can the true benefit of WASH int</w:t>
      </w:r>
      <w:r w:rsidR="00B41CBD">
        <w:t xml:space="preserve">erventions be adequately judged. </w:t>
      </w:r>
    </w:p>
    <w:p w14:paraId="66320601" w14:textId="2B58C5E2" w:rsidR="00C566DA" w:rsidRPr="00EA5F15" w:rsidRDefault="00C566DA" w:rsidP="00B41CBD">
      <w:pPr>
        <w:pStyle w:val="ListParagraph"/>
        <w:numPr>
          <w:ilvl w:val="0"/>
          <w:numId w:val="43"/>
        </w:numPr>
      </w:pPr>
      <w:r w:rsidRPr="00B41CBD">
        <w:rPr>
          <w:u w:val="single"/>
        </w:rPr>
        <w:t xml:space="preserve">Hygiene and </w:t>
      </w:r>
      <w:r w:rsidR="001C3FF6" w:rsidRPr="00B41CBD">
        <w:rPr>
          <w:u w:val="single"/>
        </w:rPr>
        <w:t>Education</w:t>
      </w:r>
      <w:r w:rsidRPr="00EA5F15">
        <w:t xml:space="preserve">: Evidence is mixed on the impact of hygiene on education but </w:t>
      </w:r>
      <w:r w:rsidR="00B41CBD">
        <w:t>the World Health Organization (WHO)</w:t>
      </w:r>
      <w:r w:rsidRPr="00EA5F15">
        <w:t xml:space="preserve"> has estimated that 1,863 million schooldays would be gained due to less </w:t>
      </w:r>
      <w:r w:rsidR="001C3FF6" w:rsidRPr="00EA5F15">
        <w:t>diarrheal</w:t>
      </w:r>
      <w:r w:rsidRPr="00EA5F15">
        <w:t xml:space="preserve"> illness. School sanitation and hygiene contributes to the control of </w:t>
      </w:r>
      <w:r w:rsidR="0033653F">
        <w:t>diarrhea</w:t>
      </w:r>
      <w:r w:rsidRPr="00EA5F15">
        <w:t xml:space="preserve">, </w:t>
      </w:r>
      <w:proofErr w:type="spellStart"/>
      <w:r w:rsidRPr="00EA5F15">
        <w:t>helminths</w:t>
      </w:r>
      <w:proofErr w:type="spellEnd"/>
      <w:r w:rsidRPr="00EA5F15">
        <w:t xml:space="preserve">, and trachoma, and may encourage school attendance, especially of girls. </w:t>
      </w:r>
    </w:p>
    <w:p w14:paraId="281D3938" w14:textId="520068DC" w:rsidR="00C566DA" w:rsidRPr="00EA5F15" w:rsidRDefault="00C566DA" w:rsidP="00B41CBD">
      <w:pPr>
        <w:pStyle w:val="ListParagraph"/>
        <w:numPr>
          <w:ilvl w:val="0"/>
          <w:numId w:val="43"/>
        </w:numPr>
      </w:pPr>
      <w:r w:rsidRPr="00B41CBD">
        <w:rPr>
          <w:u w:val="single"/>
        </w:rPr>
        <w:t xml:space="preserve">Hygiene and </w:t>
      </w:r>
      <w:r w:rsidR="001C3FF6" w:rsidRPr="00B41CBD">
        <w:rPr>
          <w:u w:val="single"/>
        </w:rPr>
        <w:t>Gender</w:t>
      </w:r>
      <w:r w:rsidRPr="00EA5F15">
        <w:t xml:space="preserve">: Inadequate toilet and hygiene provision raises three particular issues: women’s concerns about the availability of the services and lack of hygiene which does not enable them to behave in a way that satisfies their self-respect and social reputation (i.e. not to be seen in public going to the toilet in day time); immediate </w:t>
      </w:r>
      <w:r w:rsidRPr="00EA5F15">
        <w:lastRenderedPageBreak/>
        <w:t>physical safety for themselves and their children; and the social stigma attached to living in a low-income settlement that is without adequate services</w:t>
      </w:r>
      <w:r w:rsidR="00B41CBD">
        <w:t>.</w:t>
      </w:r>
      <w:r w:rsidR="00B41CBD">
        <w:rPr>
          <w:rStyle w:val="FootnoteReference"/>
        </w:rPr>
        <w:footnoteReference w:id="29"/>
      </w:r>
    </w:p>
    <w:tbl>
      <w:tblPr>
        <w:tblW w:w="0" w:type="auto"/>
        <w:jc w:val="center"/>
        <w:tblInd w:w="1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73"/>
      </w:tblGrid>
      <w:tr w:rsidR="00592B26" w:rsidRPr="00EA5F15" w14:paraId="3AE8EAD0" w14:textId="77777777" w:rsidTr="009C6E71">
        <w:trPr>
          <w:jc w:val="center"/>
        </w:trPr>
        <w:tc>
          <w:tcPr>
            <w:tcW w:w="7773" w:type="dxa"/>
            <w:shd w:val="clear" w:color="auto" w:fill="auto"/>
          </w:tcPr>
          <w:p w14:paraId="361FAEB9" w14:textId="3DAE1B8A" w:rsidR="00592B26" w:rsidRPr="00EA5F15" w:rsidRDefault="00133B68" w:rsidP="00FB084A">
            <w:pPr>
              <w:rPr>
                <w:rFonts w:eastAsia="PLBIserif-Medium"/>
                <w:b/>
                <w:szCs w:val="24"/>
              </w:rPr>
            </w:pPr>
            <w:r w:rsidRPr="00EA5F15">
              <w:rPr>
                <w:rFonts w:cs="Centennial-Light"/>
                <w:szCs w:val="24"/>
              </w:rPr>
              <w:br w:type="page"/>
            </w:r>
            <w:proofErr w:type="spellStart"/>
            <w:r w:rsidR="00592B26" w:rsidRPr="00EA5F15">
              <w:rPr>
                <w:rFonts w:eastAsia="PLBIserif-Medium"/>
                <w:b/>
                <w:szCs w:val="24"/>
              </w:rPr>
              <w:t>Handwashing</w:t>
            </w:r>
            <w:proofErr w:type="spellEnd"/>
            <w:r w:rsidR="00592B26" w:rsidRPr="00EA5F15">
              <w:rPr>
                <w:rFonts w:eastAsia="PLBIserif-Medium"/>
                <w:b/>
                <w:szCs w:val="24"/>
              </w:rPr>
              <w:t xml:space="preserve"> </w:t>
            </w:r>
            <w:r w:rsidR="00D97762" w:rsidRPr="00EA5F15">
              <w:rPr>
                <w:rFonts w:eastAsia="PLBIserif-Medium"/>
                <w:b/>
                <w:szCs w:val="24"/>
              </w:rPr>
              <w:t>P</w:t>
            </w:r>
            <w:r w:rsidR="00592B26" w:rsidRPr="00EA5F15">
              <w:rPr>
                <w:rFonts w:eastAsia="PLBIserif-Medium"/>
                <w:b/>
                <w:szCs w:val="24"/>
              </w:rPr>
              <w:t xml:space="preserve">romotion </w:t>
            </w:r>
            <w:r w:rsidR="00D97762" w:rsidRPr="00EA5F15">
              <w:rPr>
                <w:rFonts w:eastAsia="PLBIserif-Medium"/>
                <w:b/>
                <w:szCs w:val="24"/>
              </w:rPr>
              <w:t>W</w:t>
            </w:r>
            <w:r w:rsidR="00592B26" w:rsidRPr="00EA5F15">
              <w:rPr>
                <w:rFonts w:eastAsia="PLBIserif-Medium"/>
                <w:b/>
                <w:szCs w:val="24"/>
              </w:rPr>
              <w:t>orks!</w:t>
            </w:r>
          </w:p>
          <w:p w14:paraId="787ECC7D" w14:textId="77777777" w:rsidR="00171B63" w:rsidRPr="00EA5F15" w:rsidRDefault="00592B26" w:rsidP="00FB084A">
            <w:pPr>
              <w:rPr>
                <w:szCs w:val="24"/>
              </w:rPr>
            </w:pPr>
            <w:r w:rsidRPr="00EA5F15">
              <w:rPr>
                <w:szCs w:val="24"/>
              </w:rPr>
              <w:t>An intensive campaign to promote hand hygiene in 30 primary schools in Egypt</w:t>
            </w:r>
            <w:r w:rsidR="00171B63" w:rsidRPr="00EA5F15">
              <w:rPr>
                <w:rStyle w:val="FootnoteReference"/>
                <w:szCs w:val="24"/>
              </w:rPr>
              <w:footnoteReference w:id="30"/>
            </w:r>
            <w:r w:rsidR="00171B63" w:rsidRPr="00EA5F15">
              <w:rPr>
                <w:szCs w:val="24"/>
              </w:rPr>
              <w:t xml:space="preserve"> reduced absenteeism caused by influenza-like illnesses by 40%, </w:t>
            </w:r>
            <w:r w:rsidR="00627F96" w:rsidRPr="00EA5F15">
              <w:rPr>
                <w:szCs w:val="24"/>
              </w:rPr>
              <w:t>diarrhea</w:t>
            </w:r>
            <w:r w:rsidR="00171B63" w:rsidRPr="00EA5F15">
              <w:rPr>
                <w:szCs w:val="24"/>
              </w:rPr>
              <w:t xml:space="preserve"> by 30%, conjunctivitis by 67% and of laboratory-confirmed influenza by 50%. The campaign consisted of guidebooks, activities, posters, songs, games, theatre, contests, etc. The objective was to have children wash their hands with soap at school at least twice a day. No free soap was distributed.</w:t>
            </w:r>
          </w:p>
          <w:p w14:paraId="18694A45" w14:textId="77777777" w:rsidR="00171B63" w:rsidRPr="00EA5F15" w:rsidRDefault="00171B63" w:rsidP="00FB084A">
            <w:pPr>
              <w:rPr>
                <w:szCs w:val="24"/>
              </w:rPr>
            </w:pPr>
            <w:r w:rsidRPr="00EA5F15">
              <w:rPr>
                <w:szCs w:val="24"/>
              </w:rPr>
              <w:t>Expanding a standard</w:t>
            </w:r>
            <w:r w:rsidR="00627F96" w:rsidRPr="00EA5F15">
              <w:rPr>
                <w:szCs w:val="24"/>
              </w:rPr>
              <w:t xml:space="preserve"> </w:t>
            </w:r>
            <w:proofErr w:type="spellStart"/>
            <w:r w:rsidR="00627F96" w:rsidRPr="00EA5F15">
              <w:rPr>
                <w:szCs w:val="24"/>
              </w:rPr>
              <w:t>handwashing</w:t>
            </w:r>
            <w:proofErr w:type="spellEnd"/>
            <w:r w:rsidR="00627F96" w:rsidRPr="00EA5F15">
              <w:rPr>
                <w:szCs w:val="24"/>
              </w:rPr>
              <w:t xml:space="preserve"> promotion program</w:t>
            </w:r>
            <w:r w:rsidRPr="00EA5F15">
              <w:rPr>
                <w:szCs w:val="24"/>
              </w:rPr>
              <w:t xml:space="preserve"> in Chinese primary schools by the continuous provision of soap in schools and the recruitment of a “student </w:t>
            </w:r>
            <w:proofErr w:type="spellStart"/>
            <w:r w:rsidRPr="00EA5F15">
              <w:rPr>
                <w:szCs w:val="24"/>
              </w:rPr>
              <w:t>handwashing</w:t>
            </w:r>
            <w:proofErr w:type="spellEnd"/>
            <w:r w:rsidRPr="00EA5F15">
              <w:rPr>
                <w:szCs w:val="24"/>
              </w:rPr>
              <w:t xml:space="preserve"> champion” in each school resulted in 54% fewer days of absence compared to schools without such interventions</w:t>
            </w:r>
            <w:r w:rsidRPr="00EA5F15">
              <w:rPr>
                <w:rStyle w:val="FootnoteReference"/>
                <w:szCs w:val="24"/>
              </w:rPr>
              <w:footnoteReference w:id="31"/>
            </w:r>
            <w:r w:rsidRPr="00EA5F15">
              <w:rPr>
                <w:szCs w:val="24"/>
              </w:rPr>
              <w:t>. A continuous free supply of soap was guaranteed.</w:t>
            </w:r>
          </w:p>
          <w:p w14:paraId="7B20F877" w14:textId="70AEB18C" w:rsidR="00592B26" w:rsidRPr="00EA5F15" w:rsidRDefault="00171B63" w:rsidP="007C608A">
            <w:pPr>
              <w:rPr>
                <w:rFonts w:cs="Centennial-Light"/>
                <w:szCs w:val="24"/>
              </w:rPr>
            </w:pPr>
            <w:r w:rsidRPr="00EA5F15">
              <w:rPr>
                <w:szCs w:val="24"/>
              </w:rPr>
              <w:t xml:space="preserve">Children in primary schools in Bogota, Columbia, who reported proper </w:t>
            </w:r>
            <w:proofErr w:type="spellStart"/>
            <w:r w:rsidRPr="00EA5F15">
              <w:rPr>
                <w:szCs w:val="24"/>
              </w:rPr>
              <w:t>handwashing</w:t>
            </w:r>
            <w:proofErr w:type="spellEnd"/>
            <w:r w:rsidRPr="00EA5F15">
              <w:rPr>
                <w:szCs w:val="24"/>
              </w:rPr>
              <w:t xml:space="preserve"> </w:t>
            </w:r>
            <w:r w:rsidR="00A17DDE" w:rsidRPr="00EA5F15">
              <w:rPr>
                <w:szCs w:val="24"/>
              </w:rPr>
              <w:t>behavior</w:t>
            </w:r>
            <w:r w:rsidRPr="00EA5F15">
              <w:rPr>
                <w:szCs w:val="24"/>
              </w:rPr>
              <w:t xml:space="preserve">s in </w:t>
            </w:r>
            <w:proofErr w:type="gramStart"/>
            <w:r w:rsidRPr="00EA5F15">
              <w:rPr>
                <w:szCs w:val="24"/>
              </w:rPr>
              <w:t>school</w:t>
            </w:r>
            <w:proofErr w:type="gramEnd"/>
            <w:r w:rsidRPr="00EA5F15">
              <w:rPr>
                <w:szCs w:val="24"/>
              </w:rPr>
              <w:t xml:space="preserve"> were 20% less likely to report absent</w:t>
            </w:r>
            <w:r w:rsidR="007C608A">
              <w:rPr>
                <w:szCs w:val="24"/>
              </w:rPr>
              <w:t>.</w:t>
            </w:r>
            <w:r w:rsidRPr="00EA5F15">
              <w:rPr>
                <w:rStyle w:val="FootnoteReference"/>
                <w:szCs w:val="24"/>
              </w:rPr>
              <w:footnoteReference w:id="32"/>
            </w:r>
          </w:p>
        </w:tc>
      </w:tr>
    </w:tbl>
    <w:p w14:paraId="69469FAB" w14:textId="58623429" w:rsidR="00065143" w:rsidRPr="00EA5F15" w:rsidRDefault="009D5BD9" w:rsidP="00FB084A">
      <w:pPr>
        <w:pStyle w:val="Heading2"/>
        <w:jc w:val="both"/>
      </w:pPr>
      <w:bookmarkStart w:id="25" w:name="_Toc378943793"/>
      <w:bookmarkStart w:id="26" w:name="_Toc374106808"/>
      <w:bookmarkStart w:id="27" w:name="_Toc374956901"/>
      <w:r>
        <w:t>Aim a</w:t>
      </w:r>
      <w:r w:rsidR="00D97762" w:rsidRPr="00EA5F15">
        <w:t>nd</w:t>
      </w:r>
      <w:r w:rsidR="003A6D4E" w:rsidRPr="00EA5F15">
        <w:t xml:space="preserve"> </w:t>
      </w:r>
      <w:r>
        <w:t>O</w:t>
      </w:r>
      <w:r w:rsidR="00600D29" w:rsidRPr="00EA5F15">
        <w:t>bjectives</w:t>
      </w:r>
      <w:bookmarkEnd w:id="25"/>
      <w:r w:rsidR="00600D29" w:rsidRPr="00EA5F15">
        <w:t xml:space="preserve"> </w:t>
      </w:r>
      <w:bookmarkEnd w:id="26"/>
      <w:bookmarkEnd w:id="27"/>
    </w:p>
    <w:p w14:paraId="55685D67" w14:textId="120B67FE" w:rsidR="00600D29" w:rsidRPr="00EA5F15" w:rsidRDefault="00600D29" w:rsidP="00FB084A">
      <w:r w:rsidRPr="00EA5F15">
        <w:t>The</w:t>
      </w:r>
      <w:r w:rsidR="00D955DE" w:rsidRPr="00EA5F15">
        <w:t>se</w:t>
      </w:r>
      <w:r w:rsidRPr="00EA5F15">
        <w:t xml:space="preserve"> Guidelines establish a framework that seeks to ensure that advocacy and communication on appropriate hygiene behavior rea</w:t>
      </w:r>
      <w:r w:rsidR="00D955DE" w:rsidRPr="00EA5F15">
        <w:t xml:space="preserve">ches all Liberians by 2017. They </w:t>
      </w:r>
      <w:r w:rsidRPr="00EA5F15">
        <w:t xml:space="preserve">articulate the objective of the </w:t>
      </w:r>
      <w:proofErr w:type="spellStart"/>
      <w:r w:rsidR="00076381">
        <w:t>GoL</w:t>
      </w:r>
      <w:proofErr w:type="spellEnd"/>
      <w:r w:rsidRPr="00EA5F15">
        <w:t xml:space="preserve"> in hygiene promotion and clarify the roles and responsibilities of the many stakeholders involved.</w:t>
      </w:r>
    </w:p>
    <w:p w14:paraId="166FDF27" w14:textId="581D0E2E" w:rsidR="000F3AE6" w:rsidRPr="00EA5F15" w:rsidRDefault="00E01C1C" w:rsidP="00FB084A">
      <w:pPr>
        <w:rPr>
          <w:rFonts w:cs="Calibri"/>
        </w:rPr>
      </w:pPr>
      <w:r w:rsidRPr="00EA5F15">
        <w:lastRenderedPageBreak/>
        <w:t xml:space="preserve">With the aim to </w:t>
      </w:r>
      <w:r w:rsidR="00FF4E85" w:rsidRPr="00EA5F15">
        <w:t>support the SSP and provide</w:t>
      </w:r>
      <w:r w:rsidR="00D955DE" w:rsidRPr="00EA5F15">
        <w:t xml:space="preserve"> a framework to cover</w:t>
      </w:r>
      <w:r w:rsidRPr="00EA5F15">
        <w:t xml:space="preserve"> </w:t>
      </w:r>
      <w:r w:rsidR="002156BA" w:rsidRPr="0033653F">
        <w:t xml:space="preserve">all </w:t>
      </w:r>
      <w:r w:rsidRPr="0033653F">
        <w:t>Liberians</w:t>
      </w:r>
      <w:r w:rsidR="00627F96" w:rsidRPr="0033653F">
        <w:t xml:space="preserve"> by 2017</w:t>
      </w:r>
      <w:r w:rsidRPr="0033653F">
        <w:t xml:space="preserve"> and to develop a </w:t>
      </w:r>
      <w:r w:rsidR="00600D29" w:rsidRPr="0033653F">
        <w:t xml:space="preserve">sustainable and scalable approach </w:t>
      </w:r>
      <w:r w:rsidRPr="0033653F">
        <w:t xml:space="preserve">hygiene </w:t>
      </w:r>
      <w:r w:rsidR="00600D29" w:rsidRPr="0033653F">
        <w:t xml:space="preserve">promotion </w:t>
      </w:r>
      <w:r w:rsidRPr="0033653F">
        <w:t>approach,</w:t>
      </w:r>
      <w:r w:rsidRPr="00EA5F15">
        <w:t xml:space="preserve"> the</w:t>
      </w:r>
      <w:r w:rsidR="00D955DE" w:rsidRPr="00EA5F15">
        <w:t>se</w:t>
      </w:r>
      <w:r w:rsidRPr="00EA5F15">
        <w:t xml:space="preserve"> </w:t>
      </w:r>
      <w:r w:rsidR="00855D2A">
        <w:t>G</w:t>
      </w:r>
      <w:r w:rsidRPr="00EA5F15">
        <w:t xml:space="preserve">uidelines </w:t>
      </w:r>
      <w:r w:rsidR="00600D29" w:rsidRPr="00EA5F15">
        <w:t>spell out</w:t>
      </w:r>
      <w:r w:rsidRPr="00EA5F15">
        <w:t xml:space="preserve"> a framework for </w:t>
      </w:r>
      <w:r w:rsidR="00627F96" w:rsidRPr="00EA5F15">
        <w:t>hygiene promotion</w:t>
      </w:r>
      <w:r w:rsidRPr="00EA5F15">
        <w:t xml:space="preserve"> at government, county and community level as well as tools to monitor its implementation. It also explains how the WASH sector (governmental and non-governmental) will be organized and coordinated at all levels of its operation in relation to hygiene promotion.</w:t>
      </w:r>
      <w:r w:rsidR="00476B94">
        <w:t xml:space="preserve"> </w:t>
      </w:r>
      <w:r w:rsidR="00400680" w:rsidRPr="00EA5F15">
        <w:rPr>
          <w:rFonts w:cs="Calibri"/>
        </w:rPr>
        <w:t>The</w:t>
      </w:r>
      <w:r w:rsidR="002156BA" w:rsidRPr="00EA5F15">
        <w:rPr>
          <w:rFonts w:cs="Calibri"/>
        </w:rPr>
        <w:t xml:space="preserve"> </w:t>
      </w:r>
      <w:r w:rsidR="000F3AE6" w:rsidRPr="00EA5F15">
        <w:rPr>
          <w:rFonts w:cs="Calibri"/>
        </w:rPr>
        <w:t>objectives of the</w:t>
      </w:r>
      <w:r w:rsidR="002D2717" w:rsidRPr="00EA5F15">
        <w:rPr>
          <w:rFonts w:cs="Calibri"/>
        </w:rPr>
        <w:t>se G</w:t>
      </w:r>
      <w:r w:rsidR="000F3AE6" w:rsidRPr="00EA5F15">
        <w:rPr>
          <w:rFonts w:cs="Calibri"/>
        </w:rPr>
        <w:t>uidelines are to</w:t>
      </w:r>
      <w:r w:rsidR="00FF4E85" w:rsidRPr="00EA5F15">
        <w:rPr>
          <w:rFonts w:cs="Calibri"/>
        </w:rPr>
        <w:t xml:space="preserve"> provide a framework to allow partners to</w:t>
      </w:r>
      <w:r w:rsidR="000F3AE6" w:rsidRPr="00EA5F15">
        <w:rPr>
          <w:rFonts w:cs="Calibri"/>
        </w:rPr>
        <w:t>:</w:t>
      </w:r>
    </w:p>
    <w:p w14:paraId="5CD0934A" w14:textId="00716823" w:rsidR="002F6689" w:rsidRPr="00EA5F15" w:rsidRDefault="00D97762" w:rsidP="00FB084A">
      <w:pPr>
        <w:rPr>
          <w:rFonts w:cs="Calibri"/>
        </w:rPr>
      </w:pPr>
      <w:proofErr w:type="gramStart"/>
      <w:r w:rsidRPr="007F3147">
        <w:rPr>
          <w:rFonts w:cs="Univers"/>
          <w:i/>
        </w:rPr>
        <w:t>Objective 1.</w:t>
      </w:r>
      <w:proofErr w:type="gramEnd"/>
      <w:r w:rsidR="007F3147" w:rsidRPr="007F3147">
        <w:rPr>
          <w:rFonts w:cs="Univers"/>
          <w:i/>
        </w:rPr>
        <w:t xml:space="preserve"> Create a Positive Policy Implementation Environment</w:t>
      </w:r>
      <w:r w:rsidR="007F3147">
        <w:rPr>
          <w:rFonts w:cs="Univers"/>
        </w:rPr>
        <w:t>:</w:t>
      </w:r>
      <w:r w:rsidRPr="00EA5F15">
        <w:rPr>
          <w:rFonts w:cs="Univers"/>
        </w:rPr>
        <w:t xml:space="preserve"> </w:t>
      </w:r>
      <w:r w:rsidR="002F6689" w:rsidRPr="00EA5F15">
        <w:rPr>
          <w:rFonts w:cs="Univers"/>
        </w:rPr>
        <w:t xml:space="preserve">Influence decision makers and opinion leaders and increase mass awareness levels and make the identified audiences more conscious about issues related to </w:t>
      </w:r>
      <w:r w:rsidR="002F6689" w:rsidRPr="00EA5F15">
        <w:rPr>
          <w:rFonts w:cs="Calibri"/>
        </w:rPr>
        <w:t>appropriate hygiene conditions and behavior.</w:t>
      </w:r>
    </w:p>
    <w:p w14:paraId="48AF5998" w14:textId="19B4B207" w:rsidR="002F6689" w:rsidRPr="00EA5F15" w:rsidRDefault="00D97762" w:rsidP="00FB084A">
      <w:pPr>
        <w:rPr>
          <w:rFonts w:cs="Calibri"/>
        </w:rPr>
      </w:pPr>
      <w:proofErr w:type="gramStart"/>
      <w:r w:rsidRPr="007F3147">
        <w:rPr>
          <w:rFonts w:cs="Univers"/>
          <w:i/>
        </w:rPr>
        <w:t>Objective 2.</w:t>
      </w:r>
      <w:proofErr w:type="gramEnd"/>
      <w:r w:rsidRPr="007F3147">
        <w:rPr>
          <w:rFonts w:cs="Univers"/>
          <w:i/>
        </w:rPr>
        <w:t xml:space="preserve"> </w:t>
      </w:r>
      <w:r w:rsidR="007F3147" w:rsidRPr="007F3147">
        <w:rPr>
          <w:rFonts w:cs="Univers"/>
          <w:i/>
        </w:rPr>
        <w:t>Ensure Community Participation and Ownership</w:t>
      </w:r>
      <w:r w:rsidR="007F3147">
        <w:rPr>
          <w:rFonts w:cs="Univers"/>
        </w:rPr>
        <w:t xml:space="preserve">: </w:t>
      </w:r>
      <w:r w:rsidR="002F6689" w:rsidRPr="00EA5F15">
        <w:rPr>
          <w:rFonts w:cs="Univers"/>
        </w:rPr>
        <w:t>Ensure that all households have knowledge of the linkages between water, sanitation, hygiene and health leading to increased public demand for quality water, sanitation services and adoption of hygiene practices.</w:t>
      </w:r>
      <w:r w:rsidR="002F6689" w:rsidRPr="00EA5F15">
        <w:rPr>
          <w:rFonts w:cs="Calibri"/>
        </w:rPr>
        <w:t xml:space="preserve"> </w:t>
      </w:r>
    </w:p>
    <w:p w14:paraId="0A0D02A6" w14:textId="78A41EA3" w:rsidR="002F6689" w:rsidRDefault="00D97762" w:rsidP="00FB084A">
      <w:pPr>
        <w:rPr>
          <w:rFonts w:cs="Calibri"/>
        </w:rPr>
      </w:pPr>
      <w:proofErr w:type="gramStart"/>
      <w:r w:rsidRPr="007F3147">
        <w:rPr>
          <w:rFonts w:cs="Calibri"/>
          <w:i/>
        </w:rPr>
        <w:t>Objective 3.</w:t>
      </w:r>
      <w:proofErr w:type="gramEnd"/>
      <w:r w:rsidRPr="007F3147">
        <w:rPr>
          <w:rFonts w:cs="Calibri"/>
          <w:i/>
        </w:rPr>
        <w:t xml:space="preserve"> </w:t>
      </w:r>
      <w:r w:rsidR="007F3147" w:rsidRPr="007F3147">
        <w:rPr>
          <w:rFonts w:cs="Calibri"/>
          <w:i/>
        </w:rPr>
        <w:t>Promote Social and Behavioral Change among Families and Communities</w:t>
      </w:r>
      <w:r w:rsidR="007F3147">
        <w:rPr>
          <w:rFonts w:cs="Calibri"/>
        </w:rPr>
        <w:t xml:space="preserve">: </w:t>
      </w:r>
      <w:r w:rsidR="002F6689" w:rsidRPr="00EA5F15">
        <w:rPr>
          <w:rFonts w:cs="Calibri"/>
        </w:rPr>
        <w:t xml:space="preserve">Increase the percentage of families and communities that practice appropriate water, sanitation and hygiene behavior by </w:t>
      </w:r>
      <w:r w:rsidR="00284FAA">
        <w:rPr>
          <w:rFonts w:cs="Calibri"/>
        </w:rPr>
        <w:t xml:space="preserve">the </w:t>
      </w:r>
      <w:r w:rsidR="002F6689" w:rsidRPr="00EA5F15">
        <w:rPr>
          <w:rFonts w:cs="Calibri"/>
        </w:rPr>
        <w:t>end</w:t>
      </w:r>
      <w:r w:rsidR="00284FAA">
        <w:rPr>
          <w:rFonts w:cs="Calibri"/>
        </w:rPr>
        <w:t xml:space="preserve"> of</w:t>
      </w:r>
      <w:r w:rsidR="002F6689" w:rsidRPr="00EA5F15">
        <w:rPr>
          <w:rFonts w:cs="Calibri"/>
        </w:rPr>
        <w:t xml:space="preserve"> 2017.</w:t>
      </w:r>
    </w:p>
    <w:p w14:paraId="46745921" w14:textId="77777777" w:rsidR="00C67DC5" w:rsidRDefault="00C67DC5" w:rsidP="00FB084A">
      <w:pPr>
        <w:rPr>
          <w:rFonts w:cs="Calibri"/>
        </w:rPr>
      </w:pPr>
    </w:p>
    <w:p w14:paraId="788C222C" w14:textId="77777777" w:rsidR="00C67DC5" w:rsidRDefault="00C67DC5" w:rsidP="00FB084A">
      <w:pPr>
        <w:rPr>
          <w:rFonts w:cs="Calibri"/>
        </w:rPr>
      </w:pPr>
    </w:p>
    <w:p w14:paraId="3307F45C" w14:textId="77777777" w:rsidR="00C67DC5" w:rsidRDefault="00C67DC5" w:rsidP="00FB084A">
      <w:pPr>
        <w:rPr>
          <w:rFonts w:cs="Calibri"/>
        </w:rPr>
      </w:pPr>
    </w:p>
    <w:p w14:paraId="5336495C" w14:textId="77777777" w:rsidR="00C67DC5" w:rsidRDefault="00C67DC5" w:rsidP="00FB084A">
      <w:pPr>
        <w:rPr>
          <w:rFonts w:cs="Calibri"/>
        </w:rPr>
      </w:pPr>
    </w:p>
    <w:p w14:paraId="64A92363" w14:textId="77777777" w:rsidR="00C67DC5" w:rsidRDefault="00C67DC5" w:rsidP="00FB084A">
      <w:pPr>
        <w:rPr>
          <w:rFonts w:cs="Calibri"/>
        </w:rPr>
      </w:pPr>
    </w:p>
    <w:p w14:paraId="47BF8C6B" w14:textId="77777777" w:rsidR="00C67DC5" w:rsidRDefault="00C67DC5" w:rsidP="00FB084A">
      <w:pPr>
        <w:rPr>
          <w:rFonts w:cs="Calibri"/>
        </w:rPr>
      </w:pPr>
    </w:p>
    <w:p w14:paraId="1A7ABD97" w14:textId="77777777" w:rsidR="00C67DC5" w:rsidRDefault="00C67DC5" w:rsidP="00FB084A">
      <w:pPr>
        <w:rPr>
          <w:rFonts w:cs="Calibri"/>
        </w:rPr>
      </w:pPr>
    </w:p>
    <w:p w14:paraId="71C7FFBA" w14:textId="77777777" w:rsidR="00C67DC5" w:rsidRDefault="00C67DC5" w:rsidP="00FB084A">
      <w:pPr>
        <w:rPr>
          <w:rFonts w:cs="Calibri"/>
        </w:rPr>
      </w:pPr>
    </w:p>
    <w:p w14:paraId="20AA736A" w14:textId="77777777" w:rsidR="00C67DC5" w:rsidRDefault="00C67DC5" w:rsidP="00FB084A">
      <w:pPr>
        <w:rPr>
          <w:rFonts w:cs="Calibri"/>
        </w:rPr>
      </w:pPr>
    </w:p>
    <w:p w14:paraId="461A721D" w14:textId="77777777" w:rsidR="00C67DC5" w:rsidRDefault="00C67DC5" w:rsidP="00FB084A">
      <w:pPr>
        <w:rPr>
          <w:rFonts w:cs="Calibri"/>
        </w:rPr>
      </w:pPr>
    </w:p>
    <w:p w14:paraId="7F989CBF" w14:textId="77777777" w:rsidR="00C67DC5" w:rsidRPr="00EA5F15" w:rsidRDefault="00C67DC5" w:rsidP="00FB084A">
      <w:pPr>
        <w:rPr>
          <w:rFonts w:cs="Calibri"/>
        </w:rPr>
      </w:pPr>
    </w:p>
    <w:p w14:paraId="551B63F5" w14:textId="71AACCB4" w:rsidR="00826FEF" w:rsidRPr="00EA5F15" w:rsidRDefault="00B858FA" w:rsidP="00FB084A">
      <w:pPr>
        <w:pStyle w:val="Heading1"/>
        <w:jc w:val="both"/>
      </w:pPr>
      <w:bookmarkStart w:id="28" w:name="_Toc374106809"/>
      <w:bookmarkStart w:id="29" w:name="_Toc374956902"/>
      <w:bookmarkStart w:id="30" w:name="_Toc378943794"/>
      <w:r w:rsidRPr="00EA5F15">
        <w:lastRenderedPageBreak/>
        <w:t xml:space="preserve">The </w:t>
      </w:r>
      <w:r w:rsidR="00826FEF" w:rsidRPr="00EA5F15">
        <w:t xml:space="preserve">Hygiene Promotion </w:t>
      </w:r>
      <w:r w:rsidRPr="00EA5F15">
        <w:t>Framework</w:t>
      </w:r>
      <w:bookmarkEnd w:id="28"/>
      <w:bookmarkEnd w:id="29"/>
      <w:bookmarkEnd w:id="30"/>
    </w:p>
    <w:p w14:paraId="405CAD2C" w14:textId="1F5CB925" w:rsidR="00C032AF" w:rsidRPr="00EA5F15" w:rsidRDefault="0033653F" w:rsidP="00FB084A">
      <w:pPr>
        <w:pStyle w:val="Heading2"/>
        <w:jc w:val="both"/>
      </w:pPr>
      <w:bookmarkStart w:id="31" w:name="_Toc374106810"/>
      <w:bookmarkStart w:id="32" w:name="_Toc374956903"/>
      <w:bookmarkStart w:id="33" w:name="_Toc378943795"/>
      <w:r>
        <w:t>F</w:t>
      </w:r>
      <w:r w:rsidR="009D5BD9">
        <w:t>ocus Hygiene B</w:t>
      </w:r>
      <w:r w:rsidR="00627F96" w:rsidRPr="00EA5F15">
        <w:t>ehaviors</w:t>
      </w:r>
      <w:bookmarkEnd w:id="31"/>
      <w:bookmarkEnd w:id="32"/>
      <w:bookmarkEnd w:id="33"/>
    </w:p>
    <w:p w14:paraId="5DB878B7" w14:textId="53D64F86" w:rsidR="00265159" w:rsidRPr="00EA5F15" w:rsidRDefault="000D2F98" w:rsidP="00FB084A">
      <w:pPr>
        <w:rPr>
          <w:bCs/>
          <w:szCs w:val="24"/>
        </w:rPr>
      </w:pPr>
      <w:r w:rsidRPr="00EA5F15">
        <w:rPr>
          <w:bCs/>
          <w:szCs w:val="24"/>
        </w:rPr>
        <w:t>U</w:t>
      </w:r>
      <w:r w:rsidR="00265159" w:rsidRPr="00EA5F15">
        <w:rPr>
          <w:bCs/>
          <w:szCs w:val="24"/>
        </w:rPr>
        <w:t xml:space="preserve">nder the guidance of </w:t>
      </w:r>
      <w:r w:rsidR="00717B4F">
        <w:rPr>
          <w:bCs/>
          <w:szCs w:val="24"/>
        </w:rPr>
        <w:t>MOHSW</w:t>
      </w:r>
      <w:r w:rsidR="00265159" w:rsidRPr="00EA5F15">
        <w:rPr>
          <w:bCs/>
          <w:szCs w:val="24"/>
        </w:rPr>
        <w:t>, t</w:t>
      </w:r>
      <w:r w:rsidR="00826FEF" w:rsidRPr="00EA5F15">
        <w:rPr>
          <w:bCs/>
          <w:szCs w:val="24"/>
        </w:rPr>
        <w:t xml:space="preserve">he </w:t>
      </w:r>
      <w:proofErr w:type="spellStart"/>
      <w:r w:rsidR="00076381">
        <w:rPr>
          <w:bCs/>
          <w:szCs w:val="24"/>
        </w:rPr>
        <w:t>GoL</w:t>
      </w:r>
      <w:proofErr w:type="spellEnd"/>
      <w:r w:rsidR="00826FEF" w:rsidRPr="00EA5F15">
        <w:rPr>
          <w:bCs/>
          <w:szCs w:val="24"/>
        </w:rPr>
        <w:t xml:space="preserve"> </w:t>
      </w:r>
      <w:r w:rsidR="00FB084A">
        <w:rPr>
          <w:bCs/>
          <w:szCs w:val="24"/>
        </w:rPr>
        <w:t>takes</w:t>
      </w:r>
      <w:r w:rsidR="00826FEF" w:rsidRPr="00EA5F15">
        <w:rPr>
          <w:bCs/>
          <w:szCs w:val="24"/>
        </w:rPr>
        <w:t xml:space="preserve"> overall responsibility in coordination, implementation,</w:t>
      </w:r>
      <w:r w:rsidR="00717B4F">
        <w:rPr>
          <w:bCs/>
          <w:szCs w:val="24"/>
        </w:rPr>
        <w:t xml:space="preserve"> and</w:t>
      </w:r>
      <w:r w:rsidR="00826FEF" w:rsidRPr="00EA5F15">
        <w:rPr>
          <w:bCs/>
          <w:szCs w:val="24"/>
        </w:rPr>
        <w:t xml:space="preserve"> allocation of adequate resources, together with public awareness campaigns on proper</w:t>
      </w:r>
      <w:r w:rsidR="00265159" w:rsidRPr="00EA5F15">
        <w:rPr>
          <w:bCs/>
          <w:szCs w:val="24"/>
        </w:rPr>
        <w:t xml:space="preserve"> hygiene behavior</w:t>
      </w:r>
      <w:r w:rsidR="00D723EA" w:rsidRPr="00EA5F15">
        <w:rPr>
          <w:bCs/>
          <w:szCs w:val="24"/>
        </w:rPr>
        <w:t xml:space="preserve">. </w:t>
      </w:r>
    </w:p>
    <w:p w14:paraId="45AE91DE" w14:textId="397F2924" w:rsidR="00627F96" w:rsidRPr="00EA5F15" w:rsidRDefault="00127396" w:rsidP="00FB084A">
      <w:pPr>
        <w:rPr>
          <w:bCs/>
          <w:szCs w:val="24"/>
        </w:rPr>
      </w:pPr>
      <w:r w:rsidRPr="00EA5F15">
        <w:rPr>
          <w:bCs/>
          <w:szCs w:val="24"/>
        </w:rPr>
        <w:t>The</w:t>
      </w:r>
      <w:r w:rsidR="009C6E71" w:rsidRPr="00EA5F15">
        <w:rPr>
          <w:bCs/>
          <w:szCs w:val="24"/>
        </w:rPr>
        <w:t>se</w:t>
      </w:r>
      <w:r w:rsidR="00717B4F">
        <w:rPr>
          <w:bCs/>
          <w:szCs w:val="24"/>
        </w:rPr>
        <w:t xml:space="preserve"> G</w:t>
      </w:r>
      <w:r w:rsidRPr="00EA5F15">
        <w:rPr>
          <w:bCs/>
          <w:szCs w:val="24"/>
        </w:rPr>
        <w:t>uidelines foc</w:t>
      </w:r>
      <w:r w:rsidR="000D2F98" w:rsidRPr="00EA5F15">
        <w:rPr>
          <w:bCs/>
          <w:szCs w:val="24"/>
        </w:rPr>
        <w:t xml:space="preserve">us on the following </w:t>
      </w:r>
      <w:r w:rsidR="00FB084A" w:rsidRPr="00FB084A">
        <w:rPr>
          <w:rStyle w:val="Heading3Char"/>
          <w:rFonts w:ascii="Calibri" w:eastAsia="PMingLiU" w:hAnsi="Calibri"/>
          <w:smallCaps w:val="0"/>
        </w:rPr>
        <w:t>six core hygiene behaviors</w:t>
      </w:r>
      <w:r w:rsidR="0033362E">
        <w:rPr>
          <w:rStyle w:val="Heading3Char"/>
          <w:rFonts w:ascii="Calibri" w:eastAsia="PMingLiU" w:hAnsi="Calibri"/>
          <w:smallCaps w:val="0"/>
        </w:rPr>
        <w:t xml:space="preserve"> below</w:t>
      </w:r>
      <w:r w:rsidR="00FB084A" w:rsidRPr="00EA5F15">
        <w:rPr>
          <w:bCs/>
          <w:szCs w:val="24"/>
        </w:rPr>
        <w:t xml:space="preserve"> </w:t>
      </w:r>
      <w:r w:rsidR="00F9121E" w:rsidRPr="00EA5F15">
        <w:rPr>
          <w:bCs/>
          <w:szCs w:val="24"/>
        </w:rPr>
        <w:t>(for more</w:t>
      </w:r>
      <w:r w:rsidR="00746397" w:rsidRPr="00EA5F15">
        <w:rPr>
          <w:bCs/>
          <w:szCs w:val="24"/>
        </w:rPr>
        <w:t xml:space="preserve"> information</w:t>
      </w:r>
      <w:r w:rsidR="00F9121E" w:rsidRPr="00EA5F15">
        <w:rPr>
          <w:bCs/>
          <w:szCs w:val="24"/>
        </w:rPr>
        <w:t xml:space="preserve"> see Annex </w:t>
      </w:r>
      <w:r w:rsidR="0033362E">
        <w:rPr>
          <w:bCs/>
          <w:szCs w:val="24"/>
        </w:rPr>
        <w:t>A</w:t>
      </w:r>
      <w:r w:rsidR="00F9121E" w:rsidRPr="00EA5F15">
        <w:rPr>
          <w:bCs/>
          <w:szCs w:val="24"/>
        </w:rPr>
        <w:t>)</w:t>
      </w:r>
      <w:r w:rsidR="00FB084A">
        <w:rPr>
          <w:bCs/>
          <w:szCs w:val="24"/>
        </w:rPr>
        <w:t>,</w:t>
      </w:r>
      <w:r w:rsidR="009D6128" w:rsidRPr="00EA5F15">
        <w:rPr>
          <w:bCs/>
          <w:szCs w:val="24"/>
        </w:rPr>
        <w:t xml:space="preserve"> of which the first four derive from transmission routes in the </w:t>
      </w:r>
      <w:r w:rsidR="00746397" w:rsidRPr="00EA5F15">
        <w:rPr>
          <w:bCs/>
          <w:szCs w:val="24"/>
        </w:rPr>
        <w:t>F-diagram (see below):</w:t>
      </w:r>
    </w:p>
    <w:p w14:paraId="551EDD05" w14:textId="134A99A5" w:rsidR="00185E22" w:rsidRPr="00EA5F15" w:rsidRDefault="00185E22" w:rsidP="00FB084A">
      <w:pPr>
        <w:numPr>
          <w:ilvl w:val="0"/>
          <w:numId w:val="10"/>
        </w:numPr>
        <w:spacing w:after="0"/>
        <w:rPr>
          <w:bCs/>
          <w:szCs w:val="24"/>
        </w:rPr>
      </w:pPr>
      <w:r w:rsidRPr="00EA5F15">
        <w:rPr>
          <w:bCs/>
          <w:szCs w:val="24"/>
        </w:rPr>
        <w:t xml:space="preserve">Building and use of toilets and safe disposal and </w:t>
      </w:r>
      <w:r w:rsidR="00FB084A">
        <w:rPr>
          <w:bCs/>
          <w:szCs w:val="24"/>
        </w:rPr>
        <w:t>handling of feces</w:t>
      </w:r>
    </w:p>
    <w:p w14:paraId="1C11EDD2" w14:textId="10444D18" w:rsidR="00185E22" w:rsidRPr="00EA5F15" w:rsidRDefault="00185E22" w:rsidP="00FB084A">
      <w:pPr>
        <w:numPr>
          <w:ilvl w:val="0"/>
          <w:numId w:val="10"/>
        </w:numPr>
        <w:spacing w:after="0"/>
        <w:rPr>
          <w:bCs/>
          <w:szCs w:val="24"/>
        </w:rPr>
      </w:pPr>
      <w:r w:rsidRPr="00EA5F15">
        <w:rPr>
          <w:bCs/>
          <w:szCs w:val="24"/>
        </w:rPr>
        <w:t>Hand washi</w:t>
      </w:r>
      <w:r w:rsidR="00FB084A">
        <w:rPr>
          <w:bCs/>
          <w:szCs w:val="24"/>
        </w:rPr>
        <w:t>ng with soap at critical times</w:t>
      </w:r>
    </w:p>
    <w:p w14:paraId="76DD656E" w14:textId="029BAB80" w:rsidR="00185E22" w:rsidRPr="00EA5F15" w:rsidRDefault="00185E22" w:rsidP="00FB084A">
      <w:pPr>
        <w:numPr>
          <w:ilvl w:val="0"/>
          <w:numId w:val="10"/>
        </w:numPr>
        <w:spacing w:after="0"/>
        <w:rPr>
          <w:bCs/>
          <w:szCs w:val="24"/>
        </w:rPr>
      </w:pPr>
      <w:r w:rsidRPr="00EA5F15">
        <w:rPr>
          <w:bCs/>
          <w:szCs w:val="24"/>
        </w:rPr>
        <w:t xml:space="preserve">Safe drinking water </w:t>
      </w:r>
      <w:r w:rsidR="00FB084A">
        <w:rPr>
          <w:bCs/>
          <w:szCs w:val="24"/>
        </w:rPr>
        <w:t>treatment, storage and handling</w:t>
      </w:r>
    </w:p>
    <w:p w14:paraId="26892C7E" w14:textId="41295709" w:rsidR="00185E22" w:rsidRPr="00EA5F15" w:rsidRDefault="00FB084A" w:rsidP="00FB084A">
      <w:pPr>
        <w:numPr>
          <w:ilvl w:val="0"/>
          <w:numId w:val="10"/>
        </w:numPr>
        <w:spacing w:after="0"/>
        <w:rPr>
          <w:bCs/>
          <w:szCs w:val="24"/>
        </w:rPr>
      </w:pPr>
      <w:r>
        <w:rPr>
          <w:bCs/>
          <w:szCs w:val="24"/>
        </w:rPr>
        <w:t>Food hygiene</w:t>
      </w:r>
    </w:p>
    <w:p w14:paraId="777C9717" w14:textId="22FA5428" w:rsidR="00185E22" w:rsidRPr="00EA5F15" w:rsidRDefault="00FB084A" w:rsidP="00FB084A">
      <w:pPr>
        <w:numPr>
          <w:ilvl w:val="0"/>
          <w:numId w:val="10"/>
        </w:numPr>
        <w:spacing w:after="0"/>
        <w:rPr>
          <w:bCs/>
          <w:szCs w:val="24"/>
        </w:rPr>
      </w:pPr>
      <w:r>
        <w:rPr>
          <w:bCs/>
          <w:szCs w:val="24"/>
        </w:rPr>
        <w:t>Personal hygiene</w:t>
      </w:r>
    </w:p>
    <w:p w14:paraId="56131B98" w14:textId="2B54EB12" w:rsidR="00627F96" w:rsidRPr="00EA5F15" w:rsidRDefault="00185E22" w:rsidP="00FB084A">
      <w:pPr>
        <w:numPr>
          <w:ilvl w:val="0"/>
          <w:numId w:val="10"/>
        </w:numPr>
        <w:spacing w:after="0"/>
        <w:rPr>
          <w:bCs/>
          <w:szCs w:val="24"/>
        </w:rPr>
      </w:pPr>
      <w:r w:rsidRPr="00EA5F15">
        <w:rPr>
          <w:bCs/>
          <w:szCs w:val="24"/>
        </w:rPr>
        <w:t>Treatment, storage and han</w:t>
      </w:r>
      <w:r w:rsidR="00FB084A">
        <w:rPr>
          <w:bCs/>
          <w:szCs w:val="24"/>
        </w:rPr>
        <w:t>dling of solid and liquid waste</w:t>
      </w:r>
    </w:p>
    <w:p w14:paraId="6F5D11D7" w14:textId="77777777" w:rsidR="0033362E" w:rsidRDefault="0033362E" w:rsidP="0033653F">
      <w:bookmarkStart w:id="34" w:name="_Toc374106811"/>
    </w:p>
    <w:p w14:paraId="60825F16" w14:textId="0486C41C" w:rsidR="0033362E" w:rsidRDefault="0033362E" w:rsidP="0033653F">
      <w:r>
        <w:t>[</w:t>
      </w:r>
      <w:proofErr w:type="gramStart"/>
      <w:r>
        <w:t>insert</w:t>
      </w:r>
      <w:proofErr w:type="gramEnd"/>
      <w:r>
        <w:t xml:space="preserve"> f diagram from </w:t>
      </w:r>
      <w:proofErr w:type="spellStart"/>
      <w:r>
        <w:t>Jefyne</w:t>
      </w:r>
      <w:proofErr w:type="spellEnd"/>
      <w:r>
        <w:t>]</w:t>
      </w:r>
    </w:p>
    <w:p w14:paraId="64C93CA4" w14:textId="172842A3" w:rsidR="007F3147" w:rsidRDefault="007F3147" w:rsidP="007F3147">
      <w:pPr>
        <w:pStyle w:val="Heading2"/>
      </w:pPr>
      <w:bookmarkStart w:id="35" w:name="_Toc378943796"/>
      <w:r>
        <w:t>Developing Hygiene Promotion Messages</w:t>
      </w:r>
      <w:bookmarkEnd w:id="35"/>
    </w:p>
    <w:p w14:paraId="220D0E2F" w14:textId="5103C355" w:rsidR="0033653F" w:rsidRDefault="0033653F" w:rsidP="0033653F">
      <w:pPr>
        <w:rPr>
          <w:b/>
        </w:rPr>
      </w:pPr>
      <w:r w:rsidRPr="0033653F">
        <w:t xml:space="preserve">The focus hygiene behaviors as described are the core hygiene behaviors and the messages that are linked with them can be found in </w:t>
      </w:r>
      <w:r w:rsidR="00717B4F">
        <w:t>Annex B</w:t>
      </w:r>
      <w:r w:rsidRPr="0033653F">
        <w:t>. However, new insights and research can create a demand for new hygiene messages.</w:t>
      </w:r>
      <w:r w:rsidRPr="0033653F">
        <w:rPr>
          <w:b/>
        </w:rPr>
        <w:t xml:space="preserve">  </w:t>
      </w:r>
      <w:r w:rsidRPr="0033653F">
        <w:t xml:space="preserve">The development and testing of new </w:t>
      </w:r>
      <w:r w:rsidR="00855D2A" w:rsidRPr="0033653F">
        <w:t xml:space="preserve">hygiene messages </w:t>
      </w:r>
      <w:r w:rsidRPr="0033653F">
        <w:t>should be done through the National Hygiene Promotion Division</w:t>
      </w:r>
      <w:r w:rsidR="00717B4F">
        <w:t xml:space="preserve"> of MOHSW</w:t>
      </w:r>
      <w:r w:rsidRPr="0033653F">
        <w:t xml:space="preserve"> and complement best practices by answering the following questions:</w:t>
      </w:r>
      <w:r w:rsidRPr="0033653F">
        <w:rPr>
          <w:b/>
        </w:rPr>
        <w:t xml:space="preserve"> </w:t>
      </w:r>
    </w:p>
    <w:p w14:paraId="0BB93267" w14:textId="4A9B5D87" w:rsidR="0033653F" w:rsidRPr="00EA5F15" w:rsidRDefault="0033653F" w:rsidP="0033653F">
      <w:pPr>
        <w:pStyle w:val="ListParagraph"/>
        <w:numPr>
          <w:ilvl w:val="0"/>
          <w:numId w:val="34"/>
        </w:numPr>
        <w:spacing w:after="0"/>
      </w:pPr>
      <w:r w:rsidRPr="0033653F">
        <w:rPr>
          <w:b/>
        </w:rPr>
        <w:t>Based on audience insight</w:t>
      </w:r>
      <w:r>
        <w:rPr>
          <w:b/>
        </w:rPr>
        <w:t>,</w:t>
      </w:r>
      <w:r w:rsidRPr="0033653F">
        <w:rPr>
          <w:b/>
        </w:rPr>
        <w:t xml:space="preserve"> what type of message do you want to send out?</w:t>
      </w:r>
      <w:r w:rsidRPr="00EA5F15">
        <w:t xml:space="preserve"> </w:t>
      </w:r>
      <w:r w:rsidRPr="0033653F">
        <w:rPr>
          <w:b/>
        </w:rPr>
        <w:t>What are the specific behaviors you are trying to change and why?</w:t>
      </w:r>
      <w:r w:rsidRPr="00EA5F15">
        <w:t xml:space="preserve"> </w:t>
      </w:r>
    </w:p>
    <w:p w14:paraId="2BD2C4B2" w14:textId="40C51B34" w:rsidR="0033653F" w:rsidRDefault="0019756C" w:rsidP="0033653F">
      <w:pPr>
        <w:pStyle w:val="ListParagraph"/>
        <w:ind w:left="360"/>
      </w:pPr>
      <w:r>
        <w:t xml:space="preserve">[Note: </w:t>
      </w:r>
      <w:r w:rsidR="0033653F">
        <w:t>There should be</w:t>
      </w:r>
      <w:r w:rsidR="0033653F" w:rsidRPr="00EA5F15">
        <w:t xml:space="preserve"> evidence</w:t>
      </w:r>
      <w:r w:rsidR="0033653F">
        <w:t xml:space="preserve"> or research to support this. A behavior is an action -</w:t>
      </w:r>
      <w:r w:rsidR="0033653F" w:rsidRPr="00EA5F15">
        <w:t xml:space="preserve"> observable, specific, measurable and directly</w:t>
      </w:r>
      <w:r w:rsidR="0033653F">
        <w:t xml:space="preserve"> linked to an improved outcome</w:t>
      </w:r>
      <w:r w:rsidR="00717B4F">
        <w:t>.</w:t>
      </w:r>
      <w:r w:rsidR="0033653F">
        <w:t>]</w:t>
      </w:r>
    </w:p>
    <w:p w14:paraId="52725023" w14:textId="77777777" w:rsidR="0033653F" w:rsidRPr="0033653F" w:rsidRDefault="0033653F" w:rsidP="0033653F">
      <w:pPr>
        <w:pStyle w:val="ListParagraph"/>
        <w:ind w:left="360"/>
      </w:pPr>
    </w:p>
    <w:p w14:paraId="6004EB02" w14:textId="621D15BE" w:rsidR="0033653F" w:rsidRDefault="0033653F" w:rsidP="0033653F">
      <w:pPr>
        <w:pStyle w:val="ListParagraph"/>
        <w:numPr>
          <w:ilvl w:val="0"/>
          <w:numId w:val="34"/>
        </w:numPr>
      </w:pPr>
      <w:r w:rsidRPr="00717B4F">
        <w:rPr>
          <w:b/>
        </w:rPr>
        <w:t>Who are you talking to and what are there demographics and current behaviors</w:t>
      </w:r>
      <w:r w:rsidRPr="00EA5F15">
        <w:t xml:space="preserve">? </w:t>
      </w:r>
      <w:r w:rsidRPr="00EA5F15">
        <w:br/>
      </w:r>
      <w:r w:rsidR="00717B4F" w:rsidRPr="00717B4F">
        <w:t xml:space="preserve">[Note: </w:t>
      </w:r>
      <w:r w:rsidRPr="00717B4F">
        <w:t xml:space="preserve">Identify the drivers and barriers that will motivate (or prevent) people to change their </w:t>
      </w:r>
      <w:r w:rsidR="00D12906" w:rsidRPr="00717B4F">
        <w:t>behavior</w:t>
      </w:r>
      <w:r w:rsidRPr="00717B4F">
        <w:t xml:space="preserve"> (e.g. perceived consequences, self-efficacy </w:t>
      </w:r>
      <w:r w:rsidR="00717B4F">
        <w:t xml:space="preserve">- </w:t>
      </w:r>
      <w:r w:rsidRPr="00717B4F">
        <w:t xml:space="preserve">knowledge and skills to do something, perceived social norms, perceived susceptibility, perceived severity and/or cues </w:t>
      </w:r>
      <w:r w:rsidRPr="00717B4F">
        <w:lastRenderedPageBreak/>
        <w:t>for action)</w:t>
      </w:r>
      <w:r w:rsidR="00717B4F" w:rsidRPr="00717B4F">
        <w:t>.</w:t>
      </w:r>
      <w:r w:rsidR="00717B4F" w:rsidRPr="00717B4F">
        <w:rPr>
          <w:b/>
        </w:rPr>
        <w:t xml:space="preserve"> </w:t>
      </w:r>
      <w:r w:rsidRPr="00EA5F15">
        <w:t xml:space="preserve"> For approval of message by </w:t>
      </w:r>
      <w:r w:rsidR="00717B4F">
        <w:t>MOHSW, see Annex C</w:t>
      </w:r>
      <w:r w:rsidRPr="00EA5F15">
        <w:t>) there should be a clear profile of the target audience including: gender, age range, socio economic status, behaviors, drivers, barriers etc.  This information would usually come from a KAP study or market research.]</w:t>
      </w:r>
    </w:p>
    <w:p w14:paraId="4468FF04" w14:textId="77777777" w:rsidR="0033653F" w:rsidRDefault="0033653F" w:rsidP="0033653F">
      <w:pPr>
        <w:pStyle w:val="ListParagraph"/>
        <w:spacing w:after="0"/>
        <w:ind w:left="360"/>
        <w:rPr>
          <w:b/>
        </w:rPr>
      </w:pPr>
    </w:p>
    <w:p w14:paraId="18FC603F" w14:textId="6A74F953" w:rsidR="0033653F" w:rsidRDefault="00D12906" w:rsidP="0033653F">
      <w:pPr>
        <w:pStyle w:val="ListParagraph"/>
        <w:numPr>
          <w:ilvl w:val="0"/>
          <w:numId w:val="34"/>
        </w:numPr>
        <w:spacing w:after="0"/>
        <w:rPr>
          <w:b/>
        </w:rPr>
      </w:pPr>
      <w:r>
        <w:rPr>
          <w:b/>
        </w:rPr>
        <w:t>What are</w:t>
      </w:r>
      <w:r w:rsidR="0033653F" w:rsidRPr="0033653F">
        <w:rPr>
          <w:b/>
        </w:rPr>
        <w:t xml:space="preserve"> the activities or medium for d</w:t>
      </w:r>
      <w:r w:rsidR="0033362E">
        <w:rPr>
          <w:b/>
        </w:rPr>
        <w:t>issemination of the message?</w:t>
      </w:r>
      <w:r w:rsidR="0033653F" w:rsidRPr="0033653F">
        <w:rPr>
          <w:b/>
        </w:rPr>
        <w:t xml:space="preserve"> Are these the most effective for your audience? </w:t>
      </w:r>
    </w:p>
    <w:p w14:paraId="52789C2B" w14:textId="691F70AC" w:rsidR="0033362E" w:rsidRPr="0033362E" w:rsidRDefault="0033362E" w:rsidP="0033362E">
      <w:pPr>
        <w:pStyle w:val="ListParagraph"/>
        <w:spacing w:after="0"/>
        <w:ind w:left="360"/>
      </w:pPr>
      <w:r w:rsidRPr="0033362E">
        <w:t>[Note: Examples include radio, billboard, poster, brochure, inter-personal communication</w:t>
      </w:r>
      <w:r w:rsidR="00466109">
        <w:t xml:space="preserve"> (IPC)</w:t>
      </w:r>
      <w:r w:rsidRPr="0033362E">
        <w:t>, etc.]</w:t>
      </w:r>
    </w:p>
    <w:p w14:paraId="3ECEA77E" w14:textId="77777777" w:rsidR="0033653F" w:rsidRPr="00EA5F15" w:rsidRDefault="0033653F" w:rsidP="0033653F">
      <w:pPr>
        <w:pStyle w:val="ListParagraph"/>
        <w:ind w:left="360"/>
      </w:pPr>
    </w:p>
    <w:p w14:paraId="57341CAA" w14:textId="05FDB246" w:rsidR="0033653F" w:rsidRPr="00EA5F15" w:rsidRDefault="00D12906" w:rsidP="0033653F">
      <w:pPr>
        <w:pStyle w:val="ListParagraph"/>
        <w:numPr>
          <w:ilvl w:val="0"/>
          <w:numId w:val="34"/>
        </w:numPr>
        <w:spacing w:after="0"/>
        <w:rPr>
          <w:b/>
        </w:rPr>
      </w:pPr>
      <w:r>
        <w:rPr>
          <w:b/>
        </w:rPr>
        <w:t>Have you p</w:t>
      </w:r>
      <w:r w:rsidR="0033653F" w:rsidRPr="00EA5F15">
        <w:rPr>
          <w:b/>
        </w:rPr>
        <w:t>re-test</w:t>
      </w:r>
      <w:r>
        <w:rPr>
          <w:b/>
        </w:rPr>
        <w:t>ed the</w:t>
      </w:r>
      <w:r w:rsidR="0033653F" w:rsidRPr="00EA5F15">
        <w:rPr>
          <w:b/>
        </w:rPr>
        <w:t xml:space="preserve"> message with </w:t>
      </w:r>
      <w:r w:rsidR="00466109">
        <w:rPr>
          <w:b/>
        </w:rPr>
        <w:t xml:space="preserve">your </w:t>
      </w:r>
      <w:r w:rsidR="0033653F" w:rsidRPr="00EA5F15">
        <w:rPr>
          <w:b/>
        </w:rPr>
        <w:t xml:space="preserve">target audience?  </w:t>
      </w:r>
    </w:p>
    <w:p w14:paraId="053C80E0" w14:textId="69CF0B04" w:rsidR="0033653F" w:rsidRPr="00EA5F15" w:rsidRDefault="00D12906" w:rsidP="0033653F">
      <w:pPr>
        <w:ind w:left="360"/>
      </w:pPr>
      <w:r>
        <w:t>[</w:t>
      </w:r>
      <w:r w:rsidR="0033653F" w:rsidRPr="00EA5F15">
        <w:t>Note: All messages should be pre tested before they are made public</w:t>
      </w:r>
      <w:r>
        <w:t>. A</w:t>
      </w:r>
      <w:r w:rsidR="0033653F" w:rsidRPr="00EA5F15">
        <w:t xml:space="preserve"> study guide should make sure that it </w:t>
      </w:r>
      <w:r w:rsidR="00466109">
        <w:t>includes</w:t>
      </w:r>
      <w:r w:rsidR="0033653F" w:rsidRPr="00EA5F15">
        <w:t xml:space="preserve"> questions that will be able to determine if </w:t>
      </w:r>
      <w:r w:rsidR="00466109">
        <w:t xml:space="preserve">the </w:t>
      </w:r>
      <w:r w:rsidR="0033653F" w:rsidRPr="00EA5F15">
        <w:t xml:space="preserve">intended audience understands the message, if they understood the call to action and if the message inspires them to do the call to action. </w:t>
      </w:r>
      <w:r>
        <w:t>]</w:t>
      </w:r>
      <w:r w:rsidR="0033653F" w:rsidRPr="00EA5F15">
        <w:t xml:space="preserve"> </w:t>
      </w:r>
    </w:p>
    <w:p w14:paraId="4B45B5E9" w14:textId="26F5B96D" w:rsidR="000D2F98" w:rsidRPr="00EA5F15" w:rsidRDefault="00941B8B" w:rsidP="00FB084A">
      <w:pPr>
        <w:pStyle w:val="Heading2"/>
        <w:jc w:val="both"/>
      </w:pPr>
      <w:bookmarkStart w:id="36" w:name="_Toc374956904"/>
      <w:bookmarkStart w:id="37" w:name="_Toc378943797"/>
      <w:r w:rsidRPr="00EA5F15">
        <w:t xml:space="preserve">Communication </w:t>
      </w:r>
      <w:r w:rsidR="009D5BD9">
        <w:t>o</w:t>
      </w:r>
      <w:r w:rsidR="009D5BD9" w:rsidRPr="00EA5F15">
        <w:t>n Multiple Levels: An Integrated Approach Reaching All</w:t>
      </w:r>
      <w:bookmarkEnd w:id="34"/>
      <w:bookmarkEnd w:id="36"/>
      <w:r w:rsidR="007F3147" w:rsidRPr="00EA5F15">
        <w:rPr>
          <w:rStyle w:val="FootnoteReference"/>
          <w:szCs w:val="24"/>
        </w:rPr>
        <w:footnoteReference w:id="33"/>
      </w:r>
      <w:bookmarkEnd w:id="37"/>
    </w:p>
    <w:p w14:paraId="2CFC4295" w14:textId="1981E332" w:rsidR="00113FF7" w:rsidRPr="00EA5F15" w:rsidRDefault="00A17DDE" w:rsidP="00FB084A">
      <w:pPr>
        <w:autoSpaceDE w:val="0"/>
        <w:autoSpaceDN w:val="0"/>
        <w:adjustRightInd w:val="0"/>
        <w:spacing w:after="0"/>
        <w:rPr>
          <w:rFonts w:cs="Univers"/>
          <w:szCs w:val="24"/>
        </w:rPr>
      </w:pPr>
      <w:r w:rsidRPr="00EA5F15">
        <w:rPr>
          <w:rFonts w:cs="Univers"/>
          <w:szCs w:val="24"/>
        </w:rPr>
        <w:t>To achieve a positive change in human behavior</w:t>
      </w:r>
      <w:r w:rsidR="00911BFC">
        <w:rPr>
          <w:rFonts w:cs="Univers"/>
          <w:szCs w:val="24"/>
        </w:rPr>
        <w:t xml:space="preserve"> </w:t>
      </w:r>
      <w:r w:rsidRPr="00EA5F15">
        <w:rPr>
          <w:rFonts w:cs="Univers"/>
          <w:szCs w:val="24"/>
        </w:rPr>
        <w:t>it is important to recognize that individual behavior is complex. Human behavior is determined by close social networks and also the socio-cultural and physical environment that each person lives in. Bringing about changes in an individual’s behavior requires a look at the person’s environment at di</w:t>
      </w:r>
      <w:r w:rsidR="002C4B86" w:rsidRPr="00EA5F15">
        <w:rPr>
          <w:rFonts w:cs="Univers"/>
          <w:szCs w:val="24"/>
        </w:rPr>
        <w:t xml:space="preserve">fferent levels, </w:t>
      </w:r>
      <w:proofErr w:type="gramStart"/>
      <w:r w:rsidR="002C4B86" w:rsidRPr="00EA5F15">
        <w:rPr>
          <w:rFonts w:cs="Univers"/>
          <w:szCs w:val="24"/>
        </w:rPr>
        <w:t xml:space="preserve">from </w:t>
      </w:r>
      <w:r w:rsidRPr="00EA5F15">
        <w:rPr>
          <w:rFonts w:cs="Univers"/>
          <w:szCs w:val="24"/>
        </w:rPr>
        <w:t xml:space="preserve"> household</w:t>
      </w:r>
      <w:proofErr w:type="gramEnd"/>
      <w:r w:rsidRPr="00EA5F15">
        <w:rPr>
          <w:rFonts w:cs="Univers"/>
          <w:szCs w:val="24"/>
        </w:rPr>
        <w:t xml:space="preserve"> and community to the institutions responsible for support and the policy framework. Each of these levels influences how an individual behaves. </w:t>
      </w:r>
      <w:proofErr w:type="gramStart"/>
      <w:r w:rsidR="00113FF7" w:rsidRPr="00EA5F15">
        <w:rPr>
          <w:szCs w:val="24"/>
        </w:rPr>
        <w:t>E</w:t>
      </w:r>
      <w:r w:rsidRPr="00EA5F15">
        <w:rPr>
          <w:szCs w:val="24"/>
        </w:rPr>
        <w:t>xperience</w:t>
      </w:r>
      <w:r w:rsidR="00113FF7" w:rsidRPr="00EA5F15">
        <w:rPr>
          <w:szCs w:val="24"/>
        </w:rPr>
        <w:t xml:space="preserve"> </w:t>
      </w:r>
      <w:r w:rsidR="000D2F98" w:rsidRPr="00EA5F15">
        <w:rPr>
          <w:szCs w:val="24"/>
        </w:rPr>
        <w:t>in other parts of the world show</w:t>
      </w:r>
      <w:r w:rsidR="000835D0" w:rsidRPr="00EA5F15">
        <w:rPr>
          <w:szCs w:val="24"/>
        </w:rPr>
        <w:t>s</w:t>
      </w:r>
      <w:r w:rsidR="00113FF7" w:rsidRPr="00EA5F15">
        <w:rPr>
          <w:szCs w:val="24"/>
        </w:rPr>
        <w:t xml:space="preserve"> that the most effective approach leading to </w:t>
      </w:r>
      <w:r w:rsidRPr="00EA5F15">
        <w:rPr>
          <w:szCs w:val="24"/>
        </w:rPr>
        <w:t>behavior</w:t>
      </w:r>
      <w:r w:rsidR="00113FF7" w:rsidRPr="00EA5F15">
        <w:rPr>
          <w:szCs w:val="24"/>
        </w:rPr>
        <w:t xml:space="preserve"> change is a</w:t>
      </w:r>
      <w:r w:rsidR="000D2F98" w:rsidRPr="00EA5F15">
        <w:rPr>
          <w:szCs w:val="24"/>
        </w:rPr>
        <w:t xml:space="preserve"> </w:t>
      </w:r>
      <w:r w:rsidR="00113FF7" w:rsidRPr="00EA5F15">
        <w:rPr>
          <w:szCs w:val="24"/>
        </w:rPr>
        <w:t>combin</w:t>
      </w:r>
      <w:r w:rsidR="000D2F98" w:rsidRPr="00EA5F15">
        <w:rPr>
          <w:szCs w:val="24"/>
        </w:rPr>
        <w:t xml:space="preserve">ation of </w:t>
      </w:r>
      <w:r w:rsidR="00824517" w:rsidRPr="00EA5F15">
        <w:rPr>
          <w:szCs w:val="24"/>
        </w:rPr>
        <w:t>action</w:t>
      </w:r>
      <w:r w:rsidR="000D2F98" w:rsidRPr="00EA5F15">
        <w:rPr>
          <w:szCs w:val="24"/>
        </w:rPr>
        <w:t>s</w:t>
      </w:r>
      <w:r w:rsidR="00995634" w:rsidRPr="00EA5F15">
        <w:rPr>
          <w:szCs w:val="24"/>
        </w:rPr>
        <w:t xml:space="preserve"> and </w:t>
      </w:r>
      <w:r w:rsidR="00F65EE8" w:rsidRPr="00EA5F15">
        <w:rPr>
          <w:szCs w:val="24"/>
        </w:rPr>
        <w:t>communication</w:t>
      </w:r>
      <w:r w:rsidR="000D2F98" w:rsidRPr="00EA5F15">
        <w:rPr>
          <w:szCs w:val="24"/>
        </w:rPr>
        <w:t xml:space="preserve"> </w:t>
      </w:r>
      <w:r w:rsidRPr="00EA5F15">
        <w:rPr>
          <w:szCs w:val="24"/>
        </w:rPr>
        <w:t xml:space="preserve">using </w:t>
      </w:r>
      <w:r w:rsidRPr="00855D2A">
        <w:rPr>
          <w:szCs w:val="24"/>
        </w:rPr>
        <w:t xml:space="preserve">different </w:t>
      </w:r>
      <w:r w:rsidR="00995634" w:rsidRPr="00855D2A">
        <w:rPr>
          <w:szCs w:val="24"/>
        </w:rPr>
        <w:t>methods</w:t>
      </w:r>
      <w:r w:rsidRPr="00855D2A">
        <w:rPr>
          <w:szCs w:val="24"/>
        </w:rPr>
        <w:t xml:space="preserve"> to cover all potential aspects</w:t>
      </w:r>
      <w:r w:rsidR="004C1539" w:rsidRPr="00855D2A">
        <w:rPr>
          <w:szCs w:val="24"/>
        </w:rPr>
        <w:t xml:space="preserve"> and all people</w:t>
      </w:r>
      <w:r w:rsidRPr="00855D2A">
        <w:rPr>
          <w:szCs w:val="24"/>
        </w:rPr>
        <w:t xml:space="preserve"> to achieve a positive behavior cha</w:t>
      </w:r>
      <w:r w:rsidRPr="00EA5F15">
        <w:rPr>
          <w:szCs w:val="24"/>
        </w:rPr>
        <w:t>nge.</w:t>
      </w:r>
      <w:proofErr w:type="gramEnd"/>
      <w:r w:rsidRPr="00EA5F15">
        <w:rPr>
          <w:szCs w:val="24"/>
        </w:rPr>
        <w:t xml:space="preserve"> The</w:t>
      </w:r>
      <w:r w:rsidR="00113FF7" w:rsidRPr="00EA5F15">
        <w:rPr>
          <w:szCs w:val="24"/>
        </w:rPr>
        <w:t xml:space="preserve"> communication</w:t>
      </w:r>
      <w:r w:rsidR="00995634" w:rsidRPr="00EA5F15">
        <w:rPr>
          <w:szCs w:val="24"/>
        </w:rPr>
        <w:t xml:space="preserve"> methods </w:t>
      </w:r>
      <w:r w:rsidRPr="00EA5F15">
        <w:rPr>
          <w:szCs w:val="24"/>
        </w:rPr>
        <w:t>to be used</w:t>
      </w:r>
      <w:r w:rsidR="00113FF7" w:rsidRPr="00EA5F15">
        <w:rPr>
          <w:szCs w:val="24"/>
        </w:rPr>
        <w:t xml:space="preserve"> </w:t>
      </w:r>
      <w:r w:rsidR="00F65EE8" w:rsidRPr="00EA5F15">
        <w:rPr>
          <w:szCs w:val="24"/>
        </w:rPr>
        <w:t>are:</w:t>
      </w:r>
    </w:p>
    <w:p w14:paraId="6493286A" w14:textId="4A5FDA4A" w:rsidR="00F65EE8" w:rsidRDefault="007B2802" w:rsidP="00FB084A">
      <w:pPr>
        <w:autoSpaceDE w:val="0"/>
        <w:autoSpaceDN w:val="0"/>
        <w:adjustRightInd w:val="0"/>
        <w:spacing w:after="0"/>
        <w:rPr>
          <w:rFonts w:ascii="Univers" w:hAnsi="Univers" w:cs="Univers"/>
          <w:sz w:val="21"/>
          <w:szCs w:val="21"/>
        </w:rPr>
      </w:pPr>
      <w:r w:rsidRPr="00944C13">
        <w:rPr>
          <w:rFonts w:ascii="Verdana" w:hAnsi="Verdana" w:cs="Times New Roman"/>
          <w:b/>
          <w:bCs/>
          <w:noProof/>
          <w:szCs w:val="28"/>
          <w:lang w:eastAsia="en-US"/>
        </w:rPr>
        <w:lastRenderedPageBreak/>
        <w:drawing>
          <wp:inline distT="0" distB="0" distL="0" distR="0" wp14:anchorId="5A4621F9" wp14:editId="190A2175">
            <wp:extent cx="6166884" cy="4603898"/>
            <wp:effectExtent l="19050" t="0" r="24765"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70558B1" w14:textId="18FE2128" w:rsidR="00B94DE6" w:rsidRDefault="00B94DE6" w:rsidP="00FB084A">
      <w:pPr>
        <w:autoSpaceDE w:val="0"/>
        <w:autoSpaceDN w:val="0"/>
        <w:adjustRightInd w:val="0"/>
        <w:spacing w:after="0"/>
        <w:rPr>
          <w:rFonts w:ascii="Univers" w:hAnsi="Univers" w:cs="Univers"/>
          <w:sz w:val="21"/>
          <w:szCs w:val="21"/>
        </w:rPr>
      </w:pPr>
    </w:p>
    <w:p w14:paraId="1CC23FE7" w14:textId="77777777" w:rsidR="00C67DC5" w:rsidRDefault="00C67DC5" w:rsidP="00FB084A">
      <w:pPr>
        <w:autoSpaceDE w:val="0"/>
        <w:autoSpaceDN w:val="0"/>
        <w:adjustRightInd w:val="0"/>
        <w:spacing w:after="0"/>
        <w:rPr>
          <w:rFonts w:ascii="Univers" w:hAnsi="Univers" w:cs="Univers"/>
          <w:sz w:val="21"/>
          <w:szCs w:val="21"/>
        </w:rPr>
      </w:pPr>
    </w:p>
    <w:p w14:paraId="631A45C6" w14:textId="77777777" w:rsidR="00C67DC5" w:rsidRDefault="00C67DC5" w:rsidP="00FB084A">
      <w:pPr>
        <w:autoSpaceDE w:val="0"/>
        <w:autoSpaceDN w:val="0"/>
        <w:adjustRightInd w:val="0"/>
        <w:spacing w:after="0"/>
        <w:rPr>
          <w:rFonts w:ascii="Univers" w:hAnsi="Univers" w:cs="Univers"/>
          <w:sz w:val="21"/>
          <w:szCs w:val="21"/>
        </w:rPr>
      </w:pPr>
    </w:p>
    <w:p w14:paraId="01F3BA5D" w14:textId="77777777" w:rsidR="00C67DC5" w:rsidRDefault="00C67DC5" w:rsidP="00FB084A">
      <w:pPr>
        <w:autoSpaceDE w:val="0"/>
        <w:autoSpaceDN w:val="0"/>
        <w:adjustRightInd w:val="0"/>
        <w:spacing w:after="0"/>
        <w:rPr>
          <w:rFonts w:ascii="Univers" w:hAnsi="Univers" w:cs="Univers"/>
          <w:sz w:val="21"/>
          <w:szCs w:val="21"/>
        </w:rPr>
      </w:pPr>
    </w:p>
    <w:p w14:paraId="7E4137CE" w14:textId="77777777" w:rsidR="00C67DC5" w:rsidRDefault="00C67DC5" w:rsidP="00FB084A">
      <w:pPr>
        <w:autoSpaceDE w:val="0"/>
        <w:autoSpaceDN w:val="0"/>
        <w:adjustRightInd w:val="0"/>
        <w:spacing w:after="0"/>
        <w:rPr>
          <w:rFonts w:ascii="Univers" w:hAnsi="Univers" w:cs="Univers"/>
          <w:sz w:val="21"/>
          <w:szCs w:val="21"/>
        </w:rPr>
      </w:pPr>
    </w:p>
    <w:p w14:paraId="2706D89E" w14:textId="77777777" w:rsidR="00C67DC5" w:rsidRDefault="00C67DC5" w:rsidP="00FB084A">
      <w:pPr>
        <w:autoSpaceDE w:val="0"/>
        <w:autoSpaceDN w:val="0"/>
        <w:adjustRightInd w:val="0"/>
        <w:spacing w:after="0"/>
        <w:rPr>
          <w:rFonts w:ascii="Univers" w:hAnsi="Univers" w:cs="Univers"/>
          <w:sz w:val="21"/>
          <w:szCs w:val="21"/>
        </w:rPr>
      </w:pPr>
    </w:p>
    <w:p w14:paraId="4CB0FCB0" w14:textId="77777777" w:rsidR="00C67DC5" w:rsidRDefault="00C67DC5" w:rsidP="00FB084A">
      <w:pPr>
        <w:autoSpaceDE w:val="0"/>
        <w:autoSpaceDN w:val="0"/>
        <w:adjustRightInd w:val="0"/>
        <w:spacing w:after="0"/>
        <w:rPr>
          <w:rFonts w:ascii="Univers" w:hAnsi="Univers" w:cs="Univers"/>
          <w:sz w:val="21"/>
          <w:szCs w:val="21"/>
        </w:rPr>
      </w:pPr>
    </w:p>
    <w:p w14:paraId="3CDADD3B" w14:textId="77777777" w:rsidR="00C67DC5" w:rsidRDefault="00C67DC5" w:rsidP="00FB084A">
      <w:pPr>
        <w:autoSpaceDE w:val="0"/>
        <w:autoSpaceDN w:val="0"/>
        <w:adjustRightInd w:val="0"/>
        <w:spacing w:after="0"/>
        <w:rPr>
          <w:rFonts w:ascii="Univers" w:hAnsi="Univers" w:cs="Univers"/>
          <w:sz w:val="21"/>
          <w:szCs w:val="21"/>
        </w:rPr>
      </w:pPr>
    </w:p>
    <w:p w14:paraId="3365EC7D" w14:textId="77777777" w:rsidR="00C67DC5" w:rsidRDefault="00C67DC5" w:rsidP="00FB084A">
      <w:pPr>
        <w:autoSpaceDE w:val="0"/>
        <w:autoSpaceDN w:val="0"/>
        <w:adjustRightInd w:val="0"/>
        <w:spacing w:after="0"/>
        <w:rPr>
          <w:rFonts w:ascii="Univers" w:hAnsi="Univers" w:cs="Univers"/>
          <w:sz w:val="21"/>
          <w:szCs w:val="21"/>
        </w:rPr>
      </w:pPr>
    </w:p>
    <w:p w14:paraId="682E38E5" w14:textId="77777777" w:rsidR="00C67DC5" w:rsidRDefault="00C67DC5" w:rsidP="00FB084A">
      <w:pPr>
        <w:autoSpaceDE w:val="0"/>
        <w:autoSpaceDN w:val="0"/>
        <w:adjustRightInd w:val="0"/>
        <w:spacing w:after="0"/>
        <w:rPr>
          <w:rFonts w:ascii="Univers" w:hAnsi="Univers" w:cs="Univers"/>
          <w:sz w:val="21"/>
          <w:szCs w:val="21"/>
        </w:rPr>
      </w:pPr>
    </w:p>
    <w:p w14:paraId="50499FF4" w14:textId="77777777" w:rsidR="00C67DC5" w:rsidRDefault="00C67DC5" w:rsidP="00FB084A">
      <w:pPr>
        <w:autoSpaceDE w:val="0"/>
        <w:autoSpaceDN w:val="0"/>
        <w:adjustRightInd w:val="0"/>
        <w:spacing w:after="0"/>
        <w:rPr>
          <w:rFonts w:ascii="Univers" w:hAnsi="Univers" w:cs="Univers"/>
          <w:sz w:val="21"/>
          <w:szCs w:val="21"/>
        </w:rPr>
      </w:pPr>
    </w:p>
    <w:p w14:paraId="338A29A9" w14:textId="77777777" w:rsidR="00C67DC5" w:rsidRDefault="00C67DC5" w:rsidP="00FB084A">
      <w:pPr>
        <w:autoSpaceDE w:val="0"/>
        <w:autoSpaceDN w:val="0"/>
        <w:adjustRightInd w:val="0"/>
        <w:spacing w:after="0"/>
        <w:rPr>
          <w:rFonts w:ascii="Univers" w:hAnsi="Univers" w:cs="Univers"/>
          <w:sz w:val="21"/>
          <w:szCs w:val="21"/>
        </w:rPr>
      </w:pPr>
    </w:p>
    <w:p w14:paraId="566CFFF3" w14:textId="77777777" w:rsidR="00C67DC5" w:rsidRDefault="00C67DC5" w:rsidP="00FB084A">
      <w:pPr>
        <w:autoSpaceDE w:val="0"/>
        <w:autoSpaceDN w:val="0"/>
        <w:adjustRightInd w:val="0"/>
        <w:spacing w:after="0"/>
        <w:rPr>
          <w:rFonts w:ascii="Univers" w:hAnsi="Univers" w:cs="Univers"/>
          <w:sz w:val="21"/>
          <w:szCs w:val="21"/>
        </w:rPr>
      </w:pPr>
    </w:p>
    <w:p w14:paraId="2EA3F907" w14:textId="77777777" w:rsidR="00C67DC5" w:rsidRDefault="00C67DC5" w:rsidP="00FB084A">
      <w:pPr>
        <w:autoSpaceDE w:val="0"/>
        <w:autoSpaceDN w:val="0"/>
        <w:adjustRightInd w:val="0"/>
        <w:spacing w:after="0"/>
        <w:rPr>
          <w:rFonts w:ascii="Univers" w:hAnsi="Univers" w:cs="Univers"/>
          <w:sz w:val="21"/>
          <w:szCs w:val="21"/>
        </w:rPr>
      </w:pPr>
    </w:p>
    <w:p w14:paraId="63953CA9" w14:textId="77777777" w:rsidR="00C67DC5" w:rsidRDefault="00C67DC5" w:rsidP="00FB084A">
      <w:pPr>
        <w:autoSpaceDE w:val="0"/>
        <w:autoSpaceDN w:val="0"/>
        <w:adjustRightInd w:val="0"/>
        <w:spacing w:after="0"/>
        <w:rPr>
          <w:rFonts w:ascii="Univers" w:hAnsi="Univers" w:cs="Univers"/>
          <w:sz w:val="21"/>
          <w:szCs w:val="21"/>
        </w:rPr>
      </w:pPr>
    </w:p>
    <w:p w14:paraId="6F45054B" w14:textId="77777777" w:rsidR="00C67DC5" w:rsidRPr="00EA5F15" w:rsidRDefault="00C67DC5" w:rsidP="00FB084A">
      <w:pPr>
        <w:autoSpaceDE w:val="0"/>
        <w:autoSpaceDN w:val="0"/>
        <w:adjustRightInd w:val="0"/>
        <w:spacing w:after="0"/>
        <w:rPr>
          <w:rFonts w:ascii="Univers" w:hAnsi="Univers" w:cs="Univers"/>
          <w:sz w:val="21"/>
          <w:szCs w:val="21"/>
        </w:rPr>
      </w:pPr>
    </w:p>
    <w:p w14:paraId="0056E1A9" w14:textId="69F003C2" w:rsidR="0044082C" w:rsidRPr="00EA5F15" w:rsidRDefault="00750CC6" w:rsidP="00FB084A">
      <w:pPr>
        <w:pStyle w:val="Heading1"/>
        <w:jc w:val="both"/>
      </w:pPr>
      <w:bookmarkStart w:id="38" w:name="_Toc374106812"/>
      <w:bookmarkStart w:id="39" w:name="_Toc374956905"/>
      <w:bookmarkStart w:id="40" w:name="_Toc378943798"/>
      <w:r w:rsidRPr="00EA5F15">
        <w:lastRenderedPageBreak/>
        <w:t>Hygiene Promotion</w:t>
      </w:r>
      <w:r w:rsidR="00B858FA" w:rsidRPr="00EA5F15">
        <w:t xml:space="preserve"> Implementation</w:t>
      </w:r>
      <w:bookmarkEnd w:id="38"/>
      <w:bookmarkEnd w:id="39"/>
      <w:bookmarkEnd w:id="40"/>
    </w:p>
    <w:p w14:paraId="201BCD17" w14:textId="77777777" w:rsidR="00E15177" w:rsidRPr="00EA5F15" w:rsidRDefault="00E15177" w:rsidP="00FB084A">
      <w:pPr>
        <w:rPr>
          <w:bCs/>
          <w:szCs w:val="24"/>
        </w:rPr>
      </w:pPr>
    </w:p>
    <w:p w14:paraId="38FC0F1F" w14:textId="13FB220C" w:rsidR="00B21D46" w:rsidRPr="00EA5F15" w:rsidRDefault="00B21D46" w:rsidP="00FB084A">
      <w:pPr>
        <w:rPr>
          <w:bCs/>
          <w:szCs w:val="24"/>
        </w:rPr>
      </w:pPr>
      <w:r w:rsidRPr="00EA5F15">
        <w:rPr>
          <w:bCs/>
          <w:szCs w:val="24"/>
        </w:rPr>
        <w:t>This chapter describes the strategies</w:t>
      </w:r>
      <w:r w:rsidR="007A1C2B" w:rsidRPr="00EA5F15">
        <w:rPr>
          <w:bCs/>
          <w:szCs w:val="24"/>
        </w:rPr>
        <w:t xml:space="preserve"> for h</w:t>
      </w:r>
      <w:r w:rsidRPr="00EA5F15">
        <w:rPr>
          <w:bCs/>
          <w:szCs w:val="24"/>
        </w:rPr>
        <w:t xml:space="preserve">ygiene promotion implementation. Details on </w:t>
      </w:r>
      <w:r w:rsidR="007A1C2B" w:rsidRPr="00EA5F15">
        <w:rPr>
          <w:bCs/>
          <w:szCs w:val="24"/>
        </w:rPr>
        <w:t>implementation can be found in C</w:t>
      </w:r>
      <w:r w:rsidRPr="00EA5F15">
        <w:rPr>
          <w:bCs/>
          <w:szCs w:val="24"/>
        </w:rPr>
        <w:t>hapter 5 in the National Action Plan</w:t>
      </w:r>
      <w:r w:rsidR="007F3147">
        <w:rPr>
          <w:bCs/>
          <w:szCs w:val="24"/>
        </w:rPr>
        <w:t>.</w:t>
      </w:r>
    </w:p>
    <w:p w14:paraId="4247C18B" w14:textId="7AD728A8" w:rsidR="00B21D46" w:rsidRPr="00EA5F15" w:rsidRDefault="00B21D46" w:rsidP="00FB084A">
      <w:r w:rsidRPr="00EA5F15">
        <w:t>T</w:t>
      </w:r>
      <w:r w:rsidR="007F3147">
        <w:t>hese Gu</w:t>
      </w:r>
      <w:r w:rsidR="00DC3066" w:rsidRPr="00EA5F15">
        <w:t xml:space="preserve">idelines focus </w:t>
      </w:r>
      <w:r w:rsidR="00941B8B" w:rsidRPr="00EA5F15">
        <w:t>to</w:t>
      </w:r>
      <w:r w:rsidRPr="00EA5F15">
        <w:t xml:space="preserve"> achieve the </w:t>
      </w:r>
      <w:r w:rsidR="00C566DA" w:rsidRPr="00EA5F15">
        <w:t xml:space="preserve">following objectives, as laid out in Chapter 1. </w:t>
      </w:r>
      <w:r w:rsidRPr="00EA5F15">
        <w:t>More specifically</w:t>
      </w:r>
      <w:r w:rsidR="007F3147">
        <w:t xml:space="preserve"> this</w:t>
      </w:r>
      <w:r w:rsidRPr="00EA5F15">
        <w:t xml:space="preserve"> </w:t>
      </w:r>
      <w:r w:rsidR="00C566DA" w:rsidRPr="00EA5F15">
        <w:t>implies</w:t>
      </w:r>
      <w:r w:rsidRPr="00EA5F15">
        <w:t>:</w:t>
      </w:r>
    </w:p>
    <w:p w14:paraId="46F3D688" w14:textId="690D78CA" w:rsidR="00C566DA" w:rsidRPr="00EA5F15" w:rsidRDefault="00823D33" w:rsidP="00FB084A">
      <w:pPr>
        <w:pStyle w:val="Heading2"/>
        <w:jc w:val="both"/>
      </w:pPr>
      <w:bookmarkStart w:id="41" w:name="_Toc378943799"/>
      <w:bookmarkStart w:id="42" w:name="_Toc374106813"/>
      <w:bookmarkStart w:id="43" w:name="_Toc374956906"/>
      <w:proofErr w:type="gramStart"/>
      <w:r>
        <w:t>Objective 1.</w:t>
      </w:r>
      <w:proofErr w:type="gramEnd"/>
      <w:r>
        <w:t xml:space="preserve"> </w:t>
      </w:r>
      <w:r w:rsidR="007F3147">
        <w:t>Create</w:t>
      </w:r>
      <w:r w:rsidR="00C566DA" w:rsidRPr="00EA5F15">
        <w:t xml:space="preserve"> a Positive Policy Implementation Environment</w:t>
      </w:r>
      <w:r w:rsidR="007C7ECB" w:rsidRPr="00EA5F15">
        <w:rPr>
          <w:rStyle w:val="FootnoteReference"/>
          <w:rFonts w:cs="Calibri"/>
        </w:rPr>
        <w:footnoteReference w:id="34"/>
      </w:r>
      <w:bookmarkEnd w:id="41"/>
      <w:r w:rsidR="00C566DA" w:rsidRPr="00EA5F15">
        <w:t xml:space="preserve"> </w:t>
      </w:r>
    </w:p>
    <w:bookmarkEnd w:id="42"/>
    <w:bookmarkEnd w:id="43"/>
    <w:p w14:paraId="572E3025" w14:textId="04F2E1B1" w:rsidR="004C34B9" w:rsidRPr="00EA5F15" w:rsidRDefault="005C1827" w:rsidP="00FB084A">
      <w:pPr>
        <w:autoSpaceDE w:val="0"/>
        <w:autoSpaceDN w:val="0"/>
        <w:adjustRightInd w:val="0"/>
        <w:spacing w:after="0"/>
        <w:rPr>
          <w:rFonts w:cs="Univers"/>
          <w:szCs w:val="24"/>
        </w:rPr>
      </w:pPr>
      <w:r w:rsidRPr="00EA5F15">
        <w:rPr>
          <w:rFonts w:cs="Calibri"/>
        </w:rPr>
        <w:t>The main activities</w:t>
      </w:r>
      <w:r w:rsidR="004C34B9" w:rsidRPr="00EA5F15">
        <w:rPr>
          <w:rFonts w:cs="Calibri"/>
        </w:rPr>
        <w:t xml:space="preserve"> of this aspect</w:t>
      </w:r>
      <w:r w:rsidRPr="00EA5F15">
        <w:rPr>
          <w:rFonts w:cs="Calibri"/>
        </w:rPr>
        <w:t xml:space="preserve"> </w:t>
      </w:r>
      <w:r w:rsidR="00FD3AAC" w:rsidRPr="00EA5F15">
        <w:rPr>
          <w:rFonts w:cs="Calibri"/>
        </w:rPr>
        <w:t>emphasi</w:t>
      </w:r>
      <w:r w:rsidR="00855D2A">
        <w:rPr>
          <w:rFonts w:cs="Calibri"/>
        </w:rPr>
        <w:t xml:space="preserve">ze </w:t>
      </w:r>
      <w:r w:rsidRPr="00EA5F15">
        <w:rPr>
          <w:rFonts w:cs="Calibri"/>
        </w:rPr>
        <w:t xml:space="preserve">advocacy. Advocacy plays a key role to ensuring that there is a positive environment in which the hygiene promotion activities can be implemented effectively. </w:t>
      </w:r>
      <w:r w:rsidR="00855D2A">
        <w:rPr>
          <w:rFonts w:cs="Calibri"/>
        </w:rPr>
        <w:t>It</w:t>
      </w:r>
      <w:r w:rsidRPr="00EA5F15">
        <w:rPr>
          <w:rFonts w:cs="Calibri"/>
        </w:rPr>
        <w:t xml:space="preserve"> </w:t>
      </w:r>
      <w:r w:rsidR="004C34B9" w:rsidRPr="00EA5F15">
        <w:rPr>
          <w:rFonts w:cs="Univers"/>
          <w:szCs w:val="24"/>
        </w:rPr>
        <w:t>provides influencers and decision makers with the information they need, and to encourage them to speak up and to take action for positive change with the objective to engage key stakeholders who understand the importance of hygiene promotion and can describe government initiatives as well as to build partnerships to support hygiene interventions.</w:t>
      </w:r>
    </w:p>
    <w:p w14:paraId="21F9D522" w14:textId="77777777" w:rsidR="004C34B9" w:rsidRPr="00EA5F15" w:rsidRDefault="004C34B9" w:rsidP="00FB084A">
      <w:pPr>
        <w:autoSpaceDE w:val="0"/>
        <w:autoSpaceDN w:val="0"/>
        <w:adjustRightInd w:val="0"/>
        <w:spacing w:after="0"/>
        <w:rPr>
          <w:rFonts w:cs="Univers"/>
          <w:szCs w:val="24"/>
        </w:rPr>
      </w:pPr>
    </w:p>
    <w:p w14:paraId="08723D17" w14:textId="349F07FA" w:rsidR="005C1827" w:rsidRPr="00EA5F15" w:rsidRDefault="00941B8B" w:rsidP="00FB084A">
      <w:pPr>
        <w:autoSpaceDE w:val="0"/>
        <w:autoSpaceDN w:val="0"/>
        <w:adjustRightInd w:val="0"/>
        <w:spacing w:after="0"/>
        <w:rPr>
          <w:rFonts w:cs="Calibri"/>
        </w:rPr>
      </w:pPr>
      <w:r w:rsidRPr="00EA5F15">
        <w:rPr>
          <w:rFonts w:cs="Calibri"/>
        </w:rPr>
        <w:t xml:space="preserve">The </w:t>
      </w:r>
      <w:r w:rsidR="00B21D46" w:rsidRPr="00EA5F15">
        <w:rPr>
          <w:rFonts w:cs="Calibri"/>
        </w:rPr>
        <w:t>focus will be on:</w:t>
      </w:r>
    </w:p>
    <w:p w14:paraId="219E56A0" w14:textId="77777777" w:rsidR="003A66A3" w:rsidRPr="00EA5F15" w:rsidRDefault="003A66A3" w:rsidP="00FB084A">
      <w:pPr>
        <w:autoSpaceDE w:val="0"/>
        <w:autoSpaceDN w:val="0"/>
        <w:adjustRightInd w:val="0"/>
        <w:spacing w:after="0"/>
        <w:rPr>
          <w:rFonts w:cs="Calibri"/>
        </w:rPr>
      </w:pPr>
    </w:p>
    <w:p w14:paraId="301FBCE6" w14:textId="4C10BCE9" w:rsidR="002169C3" w:rsidRPr="00B94DE6" w:rsidRDefault="002169C3" w:rsidP="00B94DE6">
      <w:pPr>
        <w:pStyle w:val="ListParagraph"/>
        <w:numPr>
          <w:ilvl w:val="1"/>
          <w:numId w:val="36"/>
        </w:numPr>
        <w:autoSpaceDE w:val="0"/>
        <w:autoSpaceDN w:val="0"/>
        <w:adjustRightInd w:val="0"/>
        <w:spacing w:after="0"/>
        <w:rPr>
          <w:rFonts w:cs="Calibri"/>
        </w:rPr>
      </w:pPr>
      <w:r w:rsidRPr="00B94DE6">
        <w:rPr>
          <w:rFonts w:cs="Calibri"/>
          <w:bCs/>
          <w:u w:val="single"/>
        </w:rPr>
        <w:t>Advocacy through media:</w:t>
      </w:r>
      <w:r w:rsidRPr="00B94DE6">
        <w:rPr>
          <w:rFonts w:cs="Calibri"/>
          <w:b/>
          <w:bCs/>
        </w:rPr>
        <w:t xml:space="preserve"> </w:t>
      </w:r>
      <w:r w:rsidR="00F72F47">
        <w:rPr>
          <w:rFonts w:cs="Calibri"/>
        </w:rPr>
        <w:t>w</w:t>
      </w:r>
      <w:r w:rsidRPr="00B94DE6">
        <w:rPr>
          <w:rFonts w:cs="Calibri"/>
        </w:rPr>
        <w:t xml:space="preserve">orkshops, media visits, awards and special radio and TV programs to promote hygiene. </w:t>
      </w:r>
    </w:p>
    <w:p w14:paraId="73A68586" w14:textId="167F9ACC" w:rsidR="002169C3" w:rsidRDefault="00F72F47" w:rsidP="00377302">
      <w:pPr>
        <w:pStyle w:val="ListParagraph"/>
        <w:numPr>
          <w:ilvl w:val="1"/>
          <w:numId w:val="36"/>
        </w:numPr>
        <w:autoSpaceDE w:val="0"/>
        <w:autoSpaceDN w:val="0"/>
        <w:adjustRightInd w:val="0"/>
        <w:spacing w:after="0"/>
        <w:rPr>
          <w:rFonts w:cs="Calibri"/>
        </w:rPr>
      </w:pPr>
      <w:r>
        <w:rPr>
          <w:rFonts w:cs="Calibri"/>
          <w:bCs/>
          <w:u w:val="single"/>
        </w:rPr>
        <w:t>Advocacy through c</w:t>
      </w:r>
      <w:r w:rsidR="002169C3" w:rsidRPr="00EA5F15">
        <w:rPr>
          <w:rFonts w:cs="Calibri"/>
          <w:bCs/>
          <w:u w:val="single"/>
        </w:rPr>
        <w:t>elebrities:</w:t>
      </w:r>
      <w:r w:rsidR="002169C3" w:rsidRPr="00EA5F15">
        <w:rPr>
          <w:rFonts w:cs="Calibri"/>
          <w:bCs/>
        </w:rPr>
        <w:t xml:space="preserve"> Liberian</w:t>
      </w:r>
      <w:r w:rsidR="002169C3" w:rsidRPr="00EA5F15">
        <w:rPr>
          <w:rFonts w:cs="Calibri"/>
          <w:b/>
          <w:bCs/>
        </w:rPr>
        <w:t xml:space="preserve"> c</w:t>
      </w:r>
      <w:r w:rsidR="002169C3" w:rsidRPr="00EA5F15">
        <w:rPr>
          <w:rFonts w:cs="Calibri"/>
        </w:rPr>
        <w:t xml:space="preserve">elebrities (to be identified) will help highlight the issue at various forums and give visibility and relevance to the cause to politicians as well as the population of Liberia. </w:t>
      </w:r>
    </w:p>
    <w:p w14:paraId="426DBF1D" w14:textId="4E8FD81D" w:rsidR="00377302" w:rsidRPr="00EA5F15" w:rsidRDefault="00377302" w:rsidP="00377302">
      <w:pPr>
        <w:pStyle w:val="ListParagraph"/>
        <w:numPr>
          <w:ilvl w:val="1"/>
          <w:numId w:val="36"/>
        </w:numPr>
        <w:autoSpaceDE w:val="0"/>
        <w:autoSpaceDN w:val="0"/>
        <w:adjustRightInd w:val="0"/>
        <w:spacing w:after="0"/>
        <w:rPr>
          <w:rFonts w:cs="Calibri"/>
        </w:rPr>
      </w:pPr>
      <w:r w:rsidRPr="00EA5F15">
        <w:rPr>
          <w:rFonts w:cs="Calibri"/>
          <w:bCs/>
          <w:u w:val="single"/>
        </w:rPr>
        <w:t>Advocacy with policy makers</w:t>
      </w:r>
      <w:r w:rsidRPr="00EA5F15">
        <w:rPr>
          <w:rFonts w:cs="Calibri"/>
          <w:b/>
          <w:bCs/>
        </w:rPr>
        <w:t xml:space="preserve">: </w:t>
      </w:r>
      <w:r w:rsidRPr="00EA5F15">
        <w:rPr>
          <w:rFonts w:cs="Calibri"/>
        </w:rPr>
        <w:t xml:space="preserve">such as parliamentarians and ministers will be carried out through workshops, meetings and possible site visits to ensure that hygiene is given importance and both policy and implementation issues are addressed. </w:t>
      </w:r>
    </w:p>
    <w:p w14:paraId="07499E98" w14:textId="62DDDD37" w:rsidR="00377302" w:rsidRPr="00EA5F15" w:rsidRDefault="00377302" w:rsidP="00377302">
      <w:pPr>
        <w:pStyle w:val="ListParagraph"/>
        <w:numPr>
          <w:ilvl w:val="1"/>
          <w:numId w:val="36"/>
        </w:numPr>
        <w:autoSpaceDE w:val="0"/>
        <w:autoSpaceDN w:val="0"/>
        <w:adjustRightInd w:val="0"/>
        <w:spacing w:after="0"/>
        <w:rPr>
          <w:rFonts w:cs="Calibri"/>
        </w:rPr>
      </w:pPr>
      <w:r w:rsidRPr="00EA5F15">
        <w:rPr>
          <w:rFonts w:cs="Calibri"/>
          <w:bCs/>
          <w:u w:val="single"/>
        </w:rPr>
        <w:t xml:space="preserve">Advocacy with Development Partners for </w:t>
      </w:r>
      <w:r w:rsidR="00F72F47">
        <w:rPr>
          <w:rFonts w:cs="Calibri"/>
          <w:bCs/>
          <w:u w:val="single"/>
        </w:rPr>
        <w:t>c</w:t>
      </w:r>
      <w:r w:rsidRPr="00EA5F15">
        <w:rPr>
          <w:rFonts w:cs="Calibri"/>
          <w:bCs/>
          <w:u w:val="single"/>
        </w:rPr>
        <w:t>oalition building</w:t>
      </w:r>
      <w:r w:rsidRPr="00EA5F15">
        <w:rPr>
          <w:rFonts w:cs="Calibri"/>
          <w:b/>
          <w:bCs/>
        </w:rPr>
        <w:t xml:space="preserve">: </w:t>
      </w:r>
      <w:r w:rsidRPr="00EA5F15">
        <w:rPr>
          <w:rFonts w:cs="Calibri"/>
          <w:bCs/>
        </w:rPr>
        <w:t>development</w:t>
      </w:r>
      <w:r w:rsidRPr="00EA5F15">
        <w:rPr>
          <w:rFonts w:cs="Calibri"/>
          <w:b/>
          <w:bCs/>
        </w:rPr>
        <w:t xml:space="preserve"> p</w:t>
      </w:r>
      <w:r w:rsidRPr="00EA5F15">
        <w:rPr>
          <w:rFonts w:cs="Calibri"/>
        </w:rPr>
        <w:t xml:space="preserve">artners such as </w:t>
      </w:r>
      <w:r w:rsidR="00F72F47">
        <w:rPr>
          <w:rFonts w:cs="Calibri"/>
        </w:rPr>
        <w:t>the United Nations</w:t>
      </w:r>
      <w:r w:rsidRPr="00EA5F15">
        <w:rPr>
          <w:rFonts w:cs="Calibri"/>
        </w:rPr>
        <w:t xml:space="preserve">, </w:t>
      </w:r>
      <w:r w:rsidR="00076381">
        <w:rPr>
          <w:rFonts w:cs="Calibri"/>
        </w:rPr>
        <w:t>Non-Governmental Organizations (</w:t>
      </w:r>
      <w:r w:rsidRPr="00EA5F15">
        <w:rPr>
          <w:rFonts w:cs="Calibri"/>
        </w:rPr>
        <w:t>NGOs</w:t>
      </w:r>
      <w:r w:rsidR="00076381">
        <w:rPr>
          <w:rFonts w:cs="Calibri"/>
        </w:rPr>
        <w:t>)</w:t>
      </w:r>
      <w:r w:rsidRPr="00EA5F15">
        <w:rPr>
          <w:rFonts w:cs="Calibri"/>
        </w:rPr>
        <w:t xml:space="preserve">, </w:t>
      </w:r>
      <w:r w:rsidR="00F72F47">
        <w:rPr>
          <w:rFonts w:cs="Calibri"/>
        </w:rPr>
        <w:t xml:space="preserve">and </w:t>
      </w:r>
      <w:r w:rsidRPr="00EA5F15">
        <w:rPr>
          <w:rFonts w:cs="Calibri"/>
        </w:rPr>
        <w:t xml:space="preserve">community networks will coordinate, cooperate and as much as possible </w:t>
      </w:r>
      <w:r w:rsidR="00F72F47">
        <w:rPr>
          <w:rFonts w:cs="Calibri"/>
        </w:rPr>
        <w:t xml:space="preserve">and </w:t>
      </w:r>
      <w:r w:rsidRPr="00EA5F15">
        <w:rPr>
          <w:rFonts w:cs="Calibri"/>
        </w:rPr>
        <w:t>use a joint ap</w:t>
      </w:r>
      <w:r w:rsidR="00F72F47">
        <w:rPr>
          <w:rFonts w:cs="Calibri"/>
        </w:rPr>
        <w:t xml:space="preserve">proach for advocacy on hygiene </w:t>
      </w:r>
      <w:r w:rsidRPr="00EA5F15">
        <w:rPr>
          <w:rFonts w:cs="Calibri"/>
        </w:rPr>
        <w:t xml:space="preserve">promotion. </w:t>
      </w:r>
    </w:p>
    <w:p w14:paraId="2E55E5A4" w14:textId="5172D78A" w:rsidR="00377302" w:rsidRDefault="00377302" w:rsidP="00377302">
      <w:pPr>
        <w:pStyle w:val="ListParagraph"/>
        <w:numPr>
          <w:ilvl w:val="1"/>
          <w:numId w:val="36"/>
        </w:numPr>
        <w:autoSpaceDE w:val="0"/>
        <w:autoSpaceDN w:val="0"/>
        <w:adjustRightInd w:val="0"/>
        <w:spacing w:after="0"/>
        <w:rPr>
          <w:rFonts w:cs="Calibri"/>
        </w:rPr>
      </w:pPr>
      <w:r w:rsidRPr="00EA5F15">
        <w:rPr>
          <w:rFonts w:cs="Calibri"/>
          <w:bCs/>
          <w:u w:val="single"/>
        </w:rPr>
        <w:lastRenderedPageBreak/>
        <w:t>Advocacy</w:t>
      </w:r>
      <w:r w:rsidR="00F72F47">
        <w:rPr>
          <w:rFonts w:cs="Calibri"/>
          <w:bCs/>
          <w:u w:val="single"/>
        </w:rPr>
        <w:t xml:space="preserve"> with national/ county/ district a</w:t>
      </w:r>
      <w:r w:rsidRPr="00EA5F15">
        <w:rPr>
          <w:rFonts w:cs="Calibri"/>
          <w:bCs/>
          <w:u w:val="single"/>
        </w:rPr>
        <w:t>dministration and relevant authorities responsible for WASH:</w:t>
      </w:r>
      <w:r w:rsidRPr="00EA5F15">
        <w:rPr>
          <w:rFonts w:cs="Calibri"/>
          <w:b/>
          <w:bCs/>
        </w:rPr>
        <w:t xml:space="preserve"> </w:t>
      </w:r>
      <w:r w:rsidRPr="00EA5F15">
        <w:rPr>
          <w:rFonts w:cs="Calibri"/>
        </w:rPr>
        <w:t xml:space="preserve">through meetings and workshops to address implementation bottlenecks and also help give priority to hygiene promotion activities. </w:t>
      </w:r>
    </w:p>
    <w:p w14:paraId="65ECF715" w14:textId="21E45023" w:rsidR="00377302" w:rsidRPr="00B94DE6" w:rsidRDefault="00377302" w:rsidP="00B94DE6">
      <w:pPr>
        <w:pStyle w:val="ListParagraph"/>
        <w:numPr>
          <w:ilvl w:val="1"/>
          <w:numId w:val="36"/>
        </w:numPr>
        <w:autoSpaceDE w:val="0"/>
        <w:autoSpaceDN w:val="0"/>
        <w:adjustRightInd w:val="0"/>
        <w:spacing w:after="0"/>
        <w:rPr>
          <w:rFonts w:cs="Calibri"/>
        </w:rPr>
      </w:pPr>
      <w:r w:rsidRPr="00EA5F15">
        <w:rPr>
          <w:rFonts w:cs="Calibri"/>
          <w:bCs/>
          <w:u w:val="single"/>
        </w:rPr>
        <w:t>Advocacy with local authorities/market vendor associations</w:t>
      </w:r>
      <w:r w:rsidRPr="00EA5F15">
        <w:rPr>
          <w:rFonts w:cs="Calibri"/>
          <w:b/>
          <w:bCs/>
        </w:rPr>
        <w:t xml:space="preserve">: </w:t>
      </w:r>
      <w:r w:rsidRPr="00EA5F15">
        <w:rPr>
          <w:rFonts w:cs="Calibri"/>
        </w:rPr>
        <w:t xml:space="preserve">will be carried out so that they give priority to maintaining hygienic conditions at market places and enforce legislation related to hygiene. </w:t>
      </w:r>
    </w:p>
    <w:p w14:paraId="0C117B4D" w14:textId="4347E7B9" w:rsidR="007F3147" w:rsidRDefault="00F72F47" w:rsidP="00377302">
      <w:pPr>
        <w:pStyle w:val="ListParagraph"/>
        <w:numPr>
          <w:ilvl w:val="1"/>
          <w:numId w:val="36"/>
        </w:numPr>
        <w:autoSpaceDE w:val="0"/>
        <w:autoSpaceDN w:val="0"/>
        <w:adjustRightInd w:val="0"/>
        <w:spacing w:after="0"/>
        <w:rPr>
          <w:rFonts w:cs="Calibri"/>
        </w:rPr>
      </w:pPr>
      <w:r>
        <w:rPr>
          <w:rFonts w:cs="Calibri"/>
          <w:bCs/>
          <w:u w:val="single"/>
        </w:rPr>
        <w:t>Sensitization and training of county/ district-l</w:t>
      </w:r>
      <w:r w:rsidR="007F3147" w:rsidRPr="00EA5F15">
        <w:rPr>
          <w:rFonts w:cs="Calibri"/>
          <w:bCs/>
          <w:u w:val="single"/>
        </w:rPr>
        <w:t>evel staff:</w:t>
      </w:r>
      <w:r w:rsidR="007F3147" w:rsidRPr="00EA5F15">
        <w:rPr>
          <w:rFonts w:cs="Calibri"/>
          <w:b/>
          <w:bCs/>
        </w:rPr>
        <w:t xml:space="preserve"> </w:t>
      </w:r>
      <w:r w:rsidR="007F3147" w:rsidRPr="00EA5F15">
        <w:rPr>
          <w:rFonts w:cs="Calibri"/>
        </w:rPr>
        <w:t xml:space="preserve">on policies, roles and responsibilities in relation to hygiene promotion will be done to ensure smooth rollout of the program. </w:t>
      </w:r>
      <w:r w:rsidR="00B94DE6">
        <w:rPr>
          <w:rFonts w:cs="Calibri"/>
        </w:rPr>
        <w:t xml:space="preserve"> </w:t>
      </w:r>
    </w:p>
    <w:p w14:paraId="4FB4ACBC" w14:textId="3CDCA665" w:rsidR="00377302" w:rsidRPr="00EA5F15" w:rsidRDefault="00377302" w:rsidP="00377302">
      <w:pPr>
        <w:pStyle w:val="ListParagraph"/>
        <w:numPr>
          <w:ilvl w:val="1"/>
          <w:numId w:val="36"/>
        </w:numPr>
        <w:autoSpaceDE w:val="0"/>
        <w:autoSpaceDN w:val="0"/>
        <w:adjustRightInd w:val="0"/>
        <w:spacing w:after="0"/>
        <w:rPr>
          <w:rFonts w:cs="Calibri"/>
        </w:rPr>
      </w:pPr>
      <w:r w:rsidRPr="00EA5F15">
        <w:rPr>
          <w:rFonts w:cs="Calibri"/>
          <w:bCs/>
          <w:u w:val="single"/>
        </w:rPr>
        <w:t>Enforce the teaching of appropriate hygiene in schools:</w:t>
      </w:r>
      <w:r w:rsidRPr="00EA5F15">
        <w:rPr>
          <w:rFonts w:cs="Calibri"/>
          <w:bCs/>
        </w:rPr>
        <w:t xml:space="preserve"> through revision of text books being used in pre-school, primary and secondary school, as well as an addendum and ultimately a change of the current curriculum (this is only due for 2020). In CLTS com</w:t>
      </w:r>
      <w:r w:rsidR="00F72F47">
        <w:rPr>
          <w:rFonts w:cs="Calibri"/>
          <w:bCs/>
        </w:rPr>
        <w:t>munities, there will also be a</w:t>
      </w:r>
      <w:r w:rsidRPr="00EA5F15">
        <w:rPr>
          <w:rFonts w:cs="Calibri"/>
          <w:bCs/>
        </w:rPr>
        <w:t xml:space="preserve"> School-led Total Sanitation approach.</w:t>
      </w:r>
    </w:p>
    <w:p w14:paraId="786E46E0" w14:textId="1EB39591" w:rsidR="002169C3" w:rsidRPr="00EA5F15" w:rsidRDefault="00F72F47" w:rsidP="001702AD">
      <w:pPr>
        <w:pStyle w:val="ListParagraph"/>
        <w:numPr>
          <w:ilvl w:val="1"/>
          <w:numId w:val="36"/>
        </w:numPr>
        <w:autoSpaceDE w:val="0"/>
        <w:autoSpaceDN w:val="0"/>
        <w:adjustRightInd w:val="0"/>
        <w:spacing w:after="0"/>
        <w:rPr>
          <w:rFonts w:cs="Calibri"/>
        </w:rPr>
      </w:pPr>
      <w:r>
        <w:rPr>
          <w:rFonts w:cs="Calibri"/>
          <w:bCs/>
          <w:u w:val="single"/>
        </w:rPr>
        <w:t xml:space="preserve">Strengthening </w:t>
      </w:r>
      <w:r w:rsidR="002169C3" w:rsidRPr="00EA5F15">
        <w:rPr>
          <w:rFonts w:cs="Calibri"/>
          <w:bCs/>
          <w:u w:val="single"/>
        </w:rPr>
        <w:t>of Hygiene Promotion Technical Subcommittee</w:t>
      </w:r>
      <w:r>
        <w:rPr>
          <w:rFonts w:cs="Calibri"/>
          <w:bCs/>
          <w:u w:val="single"/>
        </w:rPr>
        <w:t xml:space="preserve"> at n</w:t>
      </w:r>
      <w:r w:rsidR="002169C3" w:rsidRPr="00EA5F15">
        <w:rPr>
          <w:rFonts w:cs="Calibri"/>
          <w:bCs/>
          <w:u w:val="single"/>
        </w:rPr>
        <w:t xml:space="preserve">ational </w:t>
      </w:r>
      <w:r>
        <w:rPr>
          <w:rFonts w:cs="Calibri"/>
          <w:bCs/>
          <w:u w:val="single"/>
        </w:rPr>
        <w:t>level</w:t>
      </w:r>
      <w:r w:rsidR="002169C3" w:rsidRPr="00EA5F15">
        <w:rPr>
          <w:rFonts w:cs="Calibri"/>
          <w:b/>
          <w:bCs/>
        </w:rPr>
        <w:t xml:space="preserve">: </w:t>
      </w:r>
      <w:r w:rsidR="002169C3" w:rsidRPr="00EA5F15">
        <w:rPr>
          <w:rFonts w:cs="Calibri"/>
          <w:szCs w:val="24"/>
        </w:rPr>
        <w:t xml:space="preserve">for coordination, planning and monitoring of activities to ensure implementation with the required quality. </w:t>
      </w:r>
      <w:r>
        <w:rPr>
          <w:rFonts w:cs="Calibri"/>
        </w:rPr>
        <w:t xml:space="preserve">This entails </w:t>
      </w:r>
      <w:r w:rsidR="002169C3" w:rsidRPr="00EA5F15">
        <w:rPr>
          <w:rFonts w:cs="Calibri"/>
        </w:rPr>
        <w:t>coordination between government (different ministries and different levels) and (non-governmental) organizations involved in hygiene promotion.</w:t>
      </w:r>
    </w:p>
    <w:p w14:paraId="4292E674" w14:textId="44DFC635" w:rsidR="00C566DA" w:rsidRPr="00EA5F15" w:rsidRDefault="00823D33" w:rsidP="00FB084A">
      <w:pPr>
        <w:pStyle w:val="Heading2"/>
        <w:jc w:val="both"/>
      </w:pPr>
      <w:bookmarkStart w:id="44" w:name="_Toc378943800"/>
      <w:bookmarkStart w:id="45" w:name="_Toc374106814"/>
      <w:bookmarkStart w:id="46" w:name="_Toc374956907"/>
      <w:proofErr w:type="gramStart"/>
      <w:r>
        <w:t>Objective 2.</w:t>
      </w:r>
      <w:proofErr w:type="gramEnd"/>
      <w:r>
        <w:t xml:space="preserve"> </w:t>
      </w:r>
      <w:r w:rsidR="007F3147">
        <w:t xml:space="preserve">Ensure </w:t>
      </w:r>
      <w:r w:rsidR="00C566DA" w:rsidRPr="00EA5F15">
        <w:t>Community Participation and Ownership</w:t>
      </w:r>
      <w:r w:rsidR="007C7ECB" w:rsidRPr="00EA5F15">
        <w:rPr>
          <w:rStyle w:val="FootnoteReference"/>
          <w:rFonts w:cs="Calibri"/>
        </w:rPr>
        <w:footnoteReference w:id="35"/>
      </w:r>
      <w:bookmarkEnd w:id="44"/>
      <w:r w:rsidR="00C566DA" w:rsidRPr="00EA5F15">
        <w:t xml:space="preserve"> </w:t>
      </w:r>
    </w:p>
    <w:bookmarkEnd w:id="45"/>
    <w:bookmarkEnd w:id="46"/>
    <w:p w14:paraId="6DF34B60" w14:textId="149C451A" w:rsidR="004C34B9" w:rsidRPr="00EA5F15" w:rsidRDefault="00DA1A16" w:rsidP="00FB084A">
      <w:pPr>
        <w:autoSpaceDE w:val="0"/>
        <w:autoSpaceDN w:val="0"/>
        <w:adjustRightInd w:val="0"/>
        <w:spacing w:after="0"/>
        <w:rPr>
          <w:rFonts w:cs="Calibri"/>
        </w:rPr>
      </w:pPr>
      <w:r w:rsidRPr="00EA5F15">
        <w:rPr>
          <w:rFonts w:cs="Calibri"/>
        </w:rPr>
        <w:t xml:space="preserve">Similar to the </w:t>
      </w:r>
      <w:r w:rsidR="004560F9" w:rsidRPr="00EA5F15">
        <w:rPr>
          <w:rFonts w:cs="Calibri"/>
        </w:rPr>
        <w:t>CLTS</w:t>
      </w:r>
      <w:r w:rsidRPr="00EA5F15">
        <w:rPr>
          <w:rFonts w:cs="Calibri"/>
        </w:rPr>
        <w:t xml:space="preserve"> approach</w:t>
      </w:r>
      <w:r w:rsidR="004560F9" w:rsidRPr="00EA5F15">
        <w:rPr>
          <w:rFonts w:cs="Calibri"/>
        </w:rPr>
        <w:t>, c</w:t>
      </w:r>
      <w:r w:rsidR="005C1827" w:rsidRPr="00EA5F15">
        <w:rPr>
          <w:rFonts w:cs="Calibri"/>
        </w:rPr>
        <w:t xml:space="preserve">ommunities need to be involved and engaged </w:t>
      </w:r>
      <w:r w:rsidR="004560F9" w:rsidRPr="00EA5F15">
        <w:rPr>
          <w:rFonts w:cs="Calibri"/>
        </w:rPr>
        <w:t>to identify</w:t>
      </w:r>
      <w:r w:rsidR="005C1827" w:rsidRPr="00EA5F15">
        <w:rPr>
          <w:rFonts w:cs="Calibri"/>
        </w:rPr>
        <w:t xml:space="preserve"> their problems </w:t>
      </w:r>
      <w:r w:rsidR="004C34B9" w:rsidRPr="00EA5F15">
        <w:rPr>
          <w:rFonts w:cs="Calibri"/>
        </w:rPr>
        <w:t xml:space="preserve">so they </w:t>
      </w:r>
      <w:r w:rsidR="004C34B9" w:rsidRPr="00EA5F15">
        <w:rPr>
          <w:rFonts w:cs="Univers"/>
          <w:szCs w:val="24"/>
        </w:rPr>
        <w:t>recognize open defecation as a problem and increase the number of individuals with correct knowledge on appropriate hygiene behavior.</w:t>
      </w:r>
      <w:r w:rsidR="005C1827" w:rsidRPr="00EA5F15">
        <w:rPr>
          <w:rFonts w:cs="Calibri"/>
        </w:rPr>
        <w:t xml:space="preserve"> </w:t>
      </w:r>
      <w:r w:rsidR="004560F9" w:rsidRPr="00EA5F15">
        <w:rPr>
          <w:rFonts w:cs="Calibri"/>
        </w:rPr>
        <w:t>Only through ownership of the solutions</w:t>
      </w:r>
      <w:r w:rsidR="00F72F47">
        <w:rPr>
          <w:rFonts w:cs="Calibri"/>
        </w:rPr>
        <w:t xml:space="preserve"> can</w:t>
      </w:r>
      <w:r w:rsidR="004560F9" w:rsidRPr="00EA5F15">
        <w:rPr>
          <w:rFonts w:cs="Calibri"/>
        </w:rPr>
        <w:t xml:space="preserve"> sustainability be achieve</w:t>
      </w:r>
      <w:r w:rsidR="00F72F47">
        <w:rPr>
          <w:rFonts w:cs="Calibri"/>
        </w:rPr>
        <w:t>d</w:t>
      </w:r>
      <w:r w:rsidR="004560F9" w:rsidRPr="00EA5F15">
        <w:rPr>
          <w:rFonts w:cs="Calibri"/>
        </w:rPr>
        <w:t>. Therefore it is critical to involve communities from the start and ensure they actively participate</w:t>
      </w:r>
      <w:r w:rsidR="005C1827" w:rsidRPr="00EA5F15">
        <w:rPr>
          <w:rFonts w:cs="Calibri"/>
        </w:rPr>
        <w:t xml:space="preserve"> </w:t>
      </w:r>
      <w:r w:rsidR="004560F9" w:rsidRPr="00EA5F15">
        <w:rPr>
          <w:rFonts w:cs="Calibri"/>
        </w:rPr>
        <w:t>in the hygiene promotion activities in their community</w:t>
      </w:r>
      <w:r w:rsidR="005C1827" w:rsidRPr="00EA5F15">
        <w:rPr>
          <w:rFonts w:cs="Calibri"/>
        </w:rPr>
        <w:t xml:space="preserve">. </w:t>
      </w:r>
    </w:p>
    <w:p w14:paraId="299F8621" w14:textId="77777777" w:rsidR="004C34B9" w:rsidRPr="00EA5F15" w:rsidRDefault="004C34B9" w:rsidP="00FB084A">
      <w:pPr>
        <w:autoSpaceDE w:val="0"/>
        <w:autoSpaceDN w:val="0"/>
        <w:adjustRightInd w:val="0"/>
        <w:spacing w:after="0"/>
        <w:rPr>
          <w:rFonts w:cs="Calibri"/>
        </w:rPr>
      </w:pPr>
    </w:p>
    <w:p w14:paraId="3FEC8EFF" w14:textId="75215AD1" w:rsidR="00B21D46" w:rsidRPr="00EA5F15" w:rsidRDefault="00B21D46" w:rsidP="00FB084A">
      <w:pPr>
        <w:autoSpaceDE w:val="0"/>
        <w:autoSpaceDN w:val="0"/>
        <w:adjustRightInd w:val="0"/>
        <w:spacing w:after="0"/>
        <w:rPr>
          <w:rFonts w:cs="Calibri"/>
        </w:rPr>
      </w:pPr>
      <w:r w:rsidRPr="00EA5F15">
        <w:rPr>
          <w:rFonts w:cs="Calibri"/>
        </w:rPr>
        <w:t>The focus will be on:</w:t>
      </w:r>
    </w:p>
    <w:p w14:paraId="0327495D" w14:textId="77777777" w:rsidR="004560F9" w:rsidRPr="00EA5F15" w:rsidRDefault="004560F9" w:rsidP="00FB084A">
      <w:pPr>
        <w:autoSpaceDE w:val="0"/>
        <w:autoSpaceDN w:val="0"/>
        <w:adjustRightInd w:val="0"/>
        <w:spacing w:after="0"/>
        <w:rPr>
          <w:rFonts w:cs="Calibri"/>
        </w:rPr>
      </w:pPr>
    </w:p>
    <w:p w14:paraId="15362A5D" w14:textId="7AD4DA8B" w:rsidR="002162F3" w:rsidRPr="00EA5F15" w:rsidRDefault="00896420" w:rsidP="00073464">
      <w:pPr>
        <w:pStyle w:val="ListParagraph"/>
        <w:numPr>
          <w:ilvl w:val="0"/>
          <w:numId w:val="23"/>
        </w:numPr>
        <w:autoSpaceDE w:val="0"/>
        <w:autoSpaceDN w:val="0"/>
        <w:adjustRightInd w:val="0"/>
        <w:spacing w:after="0"/>
        <w:rPr>
          <w:rFonts w:cs="Calibri"/>
        </w:rPr>
      </w:pPr>
      <w:r w:rsidRPr="00EA5F15">
        <w:rPr>
          <w:rFonts w:cs="Calibri"/>
          <w:bCs/>
          <w:u w:val="single"/>
        </w:rPr>
        <w:t>Strengthening Community He</w:t>
      </w:r>
      <w:r w:rsidR="00F72F47">
        <w:rPr>
          <w:rFonts w:cs="Calibri"/>
          <w:bCs/>
          <w:u w:val="single"/>
        </w:rPr>
        <w:t>alth Committees and/or Natural L</w:t>
      </w:r>
      <w:r w:rsidRPr="00EA5F15">
        <w:rPr>
          <w:rFonts w:cs="Calibri"/>
          <w:bCs/>
          <w:u w:val="single"/>
        </w:rPr>
        <w:t>eader Networks</w:t>
      </w:r>
      <w:r w:rsidR="002162F3" w:rsidRPr="00EA5F15">
        <w:rPr>
          <w:rFonts w:cs="Calibri"/>
          <w:bCs/>
        </w:rPr>
        <w:t>:</w:t>
      </w:r>
      <w:r w:rsidR="002162F3" w:rsidRPr="00EA5F15">
        <w:rPr>
          <w:rFonts w:cs="Calibri"/>
          <w:b/>
          <w:bCs/>
        </w:rPr>
        <w:t xml:space="preserve"> </w:t>
      </w:r>
      <w:r w:rsidR="002162F3" w:rsidRPr="00EA5F15">
        <w:rPr>
          <w:rFonts w:cs="Calibri"/>
        </w:rPr>
        <w:t>In order to oversee and manage the implementation of the plan</w:t>
      </w:r>
      <w:r w:rsidR="00D5183C" w:rsidRPr="00EA5F15">
        <w:rPr>
          <w:rStyle w:val="FootnoteReference"/>
          <w:rFonts w:cs="Calibri"/>
        </w:rPr>
        <w:footnoteReference w:id="36"/>
      </w:r>
    </w:p>
    <w:p w14:paraId="5A03E064" w14:textId="52D10ECA" w:rsidR="005C1827" w:rsidRPr="00EA5F15" w:rsidRDefault="005C1827" w:rsidP="00073464">
      <w:pPr>
        <w:pStyle w:val="ListParagraph"/>
        <w:numPr>
          <w:ilvl w:val="0"/>
          <w:numId w:val="23"/>
        </w:numPr>
        <w:autoSpaceDE w:val="0"/>
        <w:autoSpaceDN w:val="0"/>
        <w:adjustRightInd w:val="0"/>
        <w:spacing w:after="0"/>
        <w:rPr>
          <w:rFonts w:cs="Calibri"/>
        </w:rPr>
      </w:pPr>
      <w:r w:rsidRPr="00EA5F15">
        <w:rPr>
          <w:rFonts w:cs="Calibri"/>
          <w:bCs/>
          <w:u w:val="single"/>
        </w:rPr>
        <w:lastRenderedPageBreak/>
        <w:t>Part</w:t>
      </w:r>
      <w:r w:rsidR="002162F3" w:rsidRPr="00EA5F15">
        <w:rPr>
          <w:rFonts w:cs="Calibri"/>
          <w:bCs/>
          <w:u w:val="single"/>
        </w:rPr>
        <w:t>icipatory c</w:t>
      </w:r>
      <w:r w:rsidR="00166EBC" w:rsidRPr="00EA5F15">
        <w:rPr>
          <w:rFonts w:cs="Calibri"/>
          <w:bCs/>
          <w:u w:val="single"/>
        </w:rPr>
        <w:t>ommunity</w:t>
      </w:r>
      <w:r w:rsidR="002162F3" w:rsidRPr="00EA5F15">
        <w:rPr>
          <w:rFonts w:cs="Calibri"/>
          <w:bCs/>
          <w:u w:val="single"/>
        </w:rPr>
        <w:t xml:space="preserve"> </w:t>
      </w:r>
      <w:proofErr w:type="gramStart"/>
      <w:r w:rsidR="00A17DDE" w:rsidRPr="00EA5F15">
        <w:rPr>
          <w:rFonts w:cs="Calibri"/>
          <w:bCs/>
          <w:u w:val="single"/>
        </w:rPr>
        <w:t>organization</w:t>
      </w:r>
      <w:r w:rsidR="002162F3" w:rsidRPr="00EA5F15">
        <w:rPr>
          <w:rFonts w:cs="Calibri"/>
          <w:bCs/>
          <w:u w:val="single"/>
        </w:rPr>
        <w:t>,</w:t>
      </w:r>
      <w:proofErr w:type="gramEnd"/>
      <w:r w:rsidR="00166EBC" w:rsidRPr="00EA5F15">
        <w:rPr>
          <w:rFonts w:cs="Calibri"/>
          <w:bCs/>
          <w:u w:val="single"/>
        </w:rPr>
        <w:t xml:space="preserve"> needs a</w:t>
      </w:r>
      <w:r w:rsidRPr="00EA5F15">
        <w:rPr>
          <w:rFonts w:cs="Calibri"/>
          <w:bCs/>
          <w:u w:val="single"/>
        </w:rPr>
        <w:t>ssessment</w:t>
      </w:r>
      <w:r w:rsidR="00166EBC" w:rsidRPr="00EA5F15">
        <w:rPr>
          <w:rFonts w:cs="Calibri"/>
          <w:bCs/>
          <w:u w:val="single"/>
        </w:rPr>
        <w:t xml:space="preserve"> and development of </w:t>
      </w:r>
      <w:proofErr w:type="spellStart"/>
      <w:r w:rsidR="00166EBC" w:rsidRPr="00EA5F15">
        <w:rPr>
          <w:rFonts w:cs="Calibri"/>
          <w:bCs/>
          <w:u w:val="single"/>
        </w:rPr>
        <w:t>workplan</w:t>
      </w:r>
      <w:proofErr w:type="spellEnd"/>
      <w:r w:rsidRPr="00EA5F15">
        <w:rPr>
          <w:rFonts w:cs="Calibri"/>
          <w:bCs/>
          <w:u w:val="single"/>
        </w:rPr>
        <w:t>:</w:t>
      </w:r>
      <w:r w:rsidRPr="00EA5F15">
        <w:rPr>
          <w:rFonts w:cs="Calibri"/>
          <w:b/>
          <w:bCs/>
        </w:rPr>
        <w:t xml:space="preserve"> </w:t>
      </w:r>
      <w:r w:rsidR="00166EBC" w:rsidRPr="00EA5F15">
        <w:rPr>
          <w:rFonts w:cs="Calibri"/>
        </w:rPr>
        <w:t>using participatory techniques, such as community walks</w:t>
      </w:r>
      <w:r w:rsidR="002162F3" w:rsidRPr="00EA5F15">
        <w:rPr>
          <w:rFonts w:cs="Calibri"/>
        </w:rPr>
        <w:t xml:space="preserve"> and mapping, the community analyses and identifies its needs related to hygiene and hygiene promotion. Jointly with a group of re</w:t>
      </w:r>
      <w:r w:rsidR="00896420" w:rsidRPr="00EA5F15">
        <w:rPr>
          <w:rFonts w:cs="Calibri"/>
        </w:rPr>
        <w:t>presentative from the community,</w:t>
      </w:r>
      <w:r w:rsidRPr="00EA5F15">
        <w:rPr>
          <w:rFonts w:cs="Calibri"/>
        </w:rPr>
        <w:t xml:space="preserve"> a community work plan with clearly identified tasks, timelines, responsibility, </w:t>
      </w:r>
      <w:r w:rsidR="002162F3" w:rsidRPr="00EA5F15">
        <w:rPr>
          <w:rFonts w:cs="Calibri"/>
        </w:rPr>
        <w:t xml:space="preserve">training, </w:t>
      </w:r>
      <w:r w:rsidRPr="00EA5F15">
        <w:rPr>
          <w:rFonts w:cs="Calibri"/>
        </w:rPr>
        <w:t xml:space="preserve">support required and risks, supported by an M&amp;E system </w:t>
      </w:r>
      <w:r w:rsidR="00896420" w:rsidRPr="00EA5F15">
        <w:rPr>
          <w:rFonts w:cs="Calibri"/>
        </w:rPr>
        <w:t>will</w:t>
      </w:r>
      <w:r w:rsidRPr="00EA5F15">
        <w:rPr>
          <w:rFonts w:cs="Calibri"/>
        </w:rPr>
        <w:t xml:space="preserve"> be developed</w:t>
      </w:r>
      <w:r w:rsidR="00F72F47">
        <w:rPr>
          <w:rFonts w:cs="Calibri"/>
        </w:rPr>
        <w:t>.</w:t>
      </w:r>
      <w:r w:rsidRPr="00EA5F15">
        <w:rPr>
          <w:rFonts w:cs="Calibri"/>
        </w:rPr>
        <w:t xml:space="preserve"> </w:t>
      </w:r>
    </w:p>
    <w:p w14:paraId="61C44C6B" w14:textId="77777777" w:rsidR="005C1827" w:rsidRPr="00EA5F15" w:rsidRDefault="005C1827" w:rsidP="00073464">
      <w:pPr>
        <w:pStyle w:val="ListParagraph"/>
        <w:numPr>
          <w:ilvl w:val="0"/>
          <w:numId w:val="23"/>
        </w:numPr>
        <w:autoSpaceDE w:val="0"/>
        <w:autoSpaceDN w:val="0"/>
        <w:adjustRightInd w:val="0"/>
        <w:spacing w:after="0"/>
        <w:rPr>
          <w:rFonts w:cs="Calibri"/>
        </w:rPr>
      </w:pPr>
      <w:r w:rsidRPr="00EA5F15">
        <w:rPr>
          <w:rFonts w:cs="Calibri"/>
          <w:bCs/>
          <w:u w:val="single"/>
        </w:rPr>
        <w:t>Capacity building:</w:t>
      </w:r>
      <w:r w:rsidRPr="00EA5F15">
        <w:rPr>
          <w:rFonts w:cs="Calibri"/>
          <w:b/>
          <w:bCs/>
        </w:rPr>
        <w:t xml:space="preserve"> </w:t>
      </w:r>
      <w:r w:rsidR="002162F3" w:rsidRPr="00EA5F15">
        <w:rPr>
          <w:rFonts w:cs="Calibri"/>
        </w:rPr>
        <w:t>While working on the analysis of the data and</w:t>
      </w:r>
      <w:r w:rsidRPr="00EA5F15">
        <w:rPr>
          <w:rFonts w:cs="Calibri"/>
        </w:rPr>
        <w:t xml:space="preserve"> the work plan, </w:t>
      </w:r>
      <w:r w:rsidR="002162F3" w:rsidRPr="00EA5F15">
        <w:rPr>
          <w:rFonts w:cs="Calibri"/>
        </w:rPr>
        <w:t>external support will be provided.</w:t>
      </w:r>
    </w:p>
    <w:p w14:paraId="42B49AE2" w14:textId="7D7EB5A7" w:rsidR="005C1827" w:rsidRPr="00EA5F15" w:rsidRDefault="00974AFC" w:rsidP="00073464">
      <w:pPr>
        <w:pStyle w:val="ListParagraph"/>
        <w:numPr>
          <w:ilvl w:val="0"/>
          <w:numId w:val="23"/>
        </w:numPr>
        <w:autoSpaceDE w:val="0"/>
        <w:autoSpaceDN w:val="0"/>
        <w:adjustRightInd w:val="0"/>
        <w:spacing w:after="0"/>
        <w:rPr>
          <w:rFonts w:cs="Calibri"/>
        </w:rPr>
      </w:pPr>
      <w:proofErr w:type="gramStart"/>
      <w:r w:rsidRPr="00EA5F15">
        <w:rPr>
          <w:rFonts w:cs="Calibri"/>
          <w:bCs/>
          <w:u w:val="single"/>
        </w:rPr>
        <w:t>Community  ownership</w:t>
      </w:r>
      <w:proofErr w:type="gramEnd"/>
      <w:r w:rsidRPr="00EA5F15">
        <w:rPr>
          <w:rFonts w:cs="Calibri"/>
          <w:bCs/>
          <w:u w:val="single"/>
        </w:rPr>
        <w:t xml:space="preserve"> of hygiene promotion activities</w:t>
      </w:r>
      <w:r w:rsidR="005C1827" w:rsidRPr="00EA5F15">
        <w:rPr>
          <w:rFonts w:cs="Calibri"/>
          <w:bCs/>
          <w:u w:val="single"/>
        </w:rPr>
        <w:t>:</w:t>
      </w:r>
      <w:r w:rsidR="005C1827" w:rsidRPr="00EA5F15">
        <w:rPr>
          <w:rFonts w:cs="Calibri"/>
          <w:b/>
          <w:bCs/>
        </w:rPr>
        <w:t xml:space="preserve"> </w:t>
      </w:r>
      <w:r w:rsidR="005C1827" w:rsidRPr="00EA5F15">
        <w:rPr>
          <w:rFonts w:cs="Calibri"/>
        </w:rPr>
        <w:t xml:space="preserve">The committee </w:t>
      </w:r>
      <w:r w:rsidRPr="00EA5F15">
        <w:rPr>
          <w:rFonts w:cs="Calibri"/>
        </w:rPr>
        <w:t>coordinates</w:t>
      </w:r>
      <w:r w:rsidR="005C1827" w:rsidRPr="00EA5F15">
        <w:rPr>
          <w:rFonts w:cs="Calibri"/>
        </w:rPr>
        <w:t xml:space="preserve"> </w:t>
      </w:r>
      <w:r w:rsidRPr="00EA5F15">
        <w:rPr>
          <w:rFonts w:cs="Calibri"/>
        </w:rPr>
        <w:t>volunteers</w:t>
      </w:r>
      <w:r w:rsidR="00896420" w:rsidRPr="00EA5F15">
        <w:rPr>
          <w:rFonts w:cs="Calibri"/>
        </w:rPr>
        <w:t xml:space="preserve"> from the community</w:t>
      </w:r>
      <w:r w:rsidRPr="00EA5F15">
        <w:rPr>
          <w:rFonts w:cs="Calibri"/>
        </w:rPr>
        <w:t xml:space="preserve"> (leaders, young people, health workers</w:t>
      </w:r>
      <w:r w:rsidR="00133B68" w:rsidRPr="00EA5F15">
        <w:rPr>
          <w:rFonts w:cs="Calibri"/>
        </w:rPr>
        <w:t xml:space="preserve">; </w:t>
      </w:r>
      <w:r w:rsidR="00133B68" w:rsidRPr="00EA5F15">
        <w:rPr>
          <w:szCs w:val="24"/>
        </w:rPr>
        <w:t>these can but do not have to be official Community Health Volunteers</w:t>
      </w:r>
      <w:r w:rsidR="00A55035">
        <w:rPr>
          <w:szCs w:val="24"/>
        </w:rPr>
        <w:t xml:space="preserve"> (CHVs)</w:t>
      </w:r>
      <w:r w:rsidR="00133B68" w:rsidRPr="00EA5F15">
        <w:rPr>
          <w:szCs w:val="24"/>
        </w:rPr>
        <w:t>),</w:t>
      </w:r>
      <w:r w:rsidRPr="00EA5F15">
        <w:rPr>
          <w:rFonts w:cs="Calibri"/>
        </w:rPr>
        <w:t xml:space="preserve"> undertake hygiene promotion activities and house visits for all family members within their own community and undertake monitoring activities.</w:t>
      </w:r>
    </w:p>
    <w:p w14:paraId="25A6AD2A" w14:textId="77777777" w:rsidR="005C1827" w:rsidRPr="00EA5F15" w:rsidRDefault="005C1827" w:rsidP="00073464">
      <w:pPr>
        <w:pStyle w:val="ListParagraph"/>
        <w:numPr>
          <w:ilvl w:val="0"/>
          <w:numId w:val="23"/>
        </w:numPr>
        <w:autoSpaceDE w:val="0"/>
        <w:autoSpaceDN w:val="0"/>
        <w:adjustRightInd w:val="0"/>
        <w:spacing w:after="0"/>
        <w:rPr>
          <w:rFonts w:cs="Calibri"/>
        </w:rPr>
      </w:pPr>
      <w:r w:rsidRPr="00EA5F15">
        <w:rPr>
          <w:rFonts w:cs="Calibri"/>
          <w:bCs/>
          <w:u w:val="single"/>
        </w:rPr>
        <w:t>Creating new social norms:</w:t>
      </w:r>
      <w:r w:rsidRPr="00EA5F15">
        <w:rPr>
          <w:rFonts w:cs="Calibri"/>
          <w:b/>
          <w:bCs/>
        </w:rPr>
        <w:t xml:space="preserve"> </w:t>
      </w:r>
      <w:r w:rsidR="00974AFC" w:rsidRPr="00EA5F15">
        <w:rPr>
          <w:rFonts w:cs="Calibri"/>
        </w:rPr>
        <w:t>jointly with the volunteers</w:t>
      </w:r>
      <w:r w:rsidR="00896420" w:rsidRPr="00EA5F15">
        <w:rPr>
          <w:rFonts w:cs="Calibri"/>
        </w:rPr>
        <w:t xml:space="preserve"> from the community</w:t>
      </w:r>
      <w:r w:rsidR="00974AFC" w:rsidRPr="00EA5F15">
        <w:rPr>
          <w:rFonts w:cs="Calibri"/>
        </w:rPr>
        <w:t>, the committee will</w:t>
      </w:r>
      <w:r w:rsidRPr="00EA5F15">
        <w:rPr>
          <w:rFonts w:cs="Calibri"/>
        </w:rPr>
        <w:t xml:space="preserve"> </w:t>
      </w:r>
      <w:r w:rsidR="00974AFC" w:rsidRPr="00EA5F15">
        <w:rPr>
          <w:rFonts w:cs="Calibri"/>
        </w:rPr>
        <w:t xml:space="preserve">monitor the hygienic conditions in all households and undertake action when not enough changes take place or when there is a risk that </w:t>
      </w:r>
      <w:proofErr w:type="gramStart"/>
      <w:r w:rsidR="00974AFC" w:rsidRPr="00EA5F15">
        <w:rPr>
          <w:rFonts w:cs="Calibri"/>
        </w:rPr>
        <w:t xml:space="preserve">people </w:t>
      </w:r>
      <w:r w:rsidRPr="00EA5F15">
        <w:rPr>
          <w:rFonts w:cs="Calibri"/>
        </w:rPr>
        <w:t xml:space="preserve"> rev</w:t>
      </w:r>
      <w:r w:rsidR="00974AFC" w:rsidRPr="00EA5F15">
        <w:rPr>
          <w:rFonts w:cs="Calibri"/>
        </w:rPr>
        <w:t>ert</w:t>
      </w:r>
      <w:proofErr w:type="gramEnd"/>
      <w:r w:rsidR="00974AFC" w:rsidRPr="00EA5F15">
        <w:rPr>
          <w:rFonts w:cs="Calibri"/>
        </w:rPr>
        <w:t xml:space="preserve"> back to their old </w:t>
      </w:r>
      <w:r w:rsidR="00A17DDE" w:rsidRPr="00EA5F15">
        <w:rPr>
          <w:rFonts w:cs="Calibri"/>
        </w:rPr>
        <w:t>behavior</w:t>
      </w:r>
      <w:r w:rsidR="00974AFC" w:rsidRPr="00EA5F15">
        <w:rPr>
          <w:rFonts w:cs="Calibri"/>
        </w:rPr>
        <w:t>.</w:t>
      </w:r>
    </w:p>
    <w:p w14:paraId="16E398E0" w14:textId="57C3BD83" w:rsidR="00C566DA" w:rsidRPr="00EA5F15" w:rsidRDefault="00823D33" w:rsidP="00FB084A">
      <w:pPr>
        <w:pStyle w:val="Heading2"/>
        <w:jc w:val="both"/>
      </w:pPr>
      <w:bookmarkStart w:id="47" w:name="_Toc378943801"/>
      <w:bookmarkStart w:id="48" w:name="_Toc374106815"/>
      <w:bookmarkStart w:id="49" w:name="_Toc374956908"/>
      <w:proofErr w:type="gramStart"/>
      <w:r>
        <w:t>Objective 3.</w:t>
      </w:r>
      <w:proofErr w:type="gramEnd"/>
      <w:r>
        <w:t xml:space="preserve"> </w:t>
      </w:r>
      <w:r w:rsidR="007F3147">
        <w:t>Promote</w:t>
      </w:r>
      <w:r w:rsidR="00C566DA" w:rsidRPr="00EA5F15">
        <w:t xml:space="preserve"> Social and Behavioral Change Among Families and Communities</w:t>
      </w:r>
      <w:r w:rsidR="007C7ECB" w:rsidRPr="00EA5F15">
        <w:rPr>
          <w:rStyle w:val="FootnoteReference"/>
          <w:rFonts w:cs="Calibri"/>
        </w:rPr>
        <w:footnoteReference w:id="37"/>
      </w:r>
      <w:bookmarkEnd w:id="47"/>
    </w:p>
    <w:bookmarkEnd w:id="48"/>
    <w:bookmarkEnd w:id="49"/>
    <w:p w14:paraId="797261F6" w14:textId="7D7F74E2" w:rsidR="006A5BEA" w:rsidRPr="00EA5F15" w:rsidRDefault="00B21D46" w:rsidP="00FB084A">
      <w:pPr>
        <w:autoSpaceDE w:val="0"/>
        <w:autoSpaceDN w:val="0"/>
        <w:adjustRightInd w:val="0"/>
        <w:spacing w:after="0"/>
        <w:rPr>
          <w:rFonts w:cs="Calibri"/>
        </w:rPr>
      </w:pPr>
      <w:r w:rsidRPr="00EA5F15">
        <w:rPr>
          <w:rFonts w:cs="Calibri"/>
        </w:rPr>
        <w:t>This</w:t>
      </w:r>
      <w:r w:rsidR="006A5BEA" w:rsidRPr="00EA5F15">
        <w:rPr>
          <w:rFonts w:cs="Calibri"/>
        </w:rPr>
        <w:t xml:space="preserve"> focus</w:t>
      </w:r>
      <w:r w:rsidRPr="00EA5F15">
        <w:rPr>
          <w:rFonts w:cs="Calibri"/>
        </w:rPr>
        <w:t>es</w:t>
      </w:r>
      <w:r w:rsidR="006A5BEA" w:rsidRPr="00EA5F15">
        <w:rPr>
          <w:rFonts w:cs="Calibri"/>
        </w:rPr>
        <w:t xml:space="preserve"> on using various means of communication to reach families and communities both directly through interpers</w:t>
      </w:r>
      <w:r w:rsidR="00A231E5" w:rsidRPr="00EA5F15">
        <w:rPr>
          <w:rFonts w:cs="Calibri"/>
        </w:rPr>
        <w:t>onal/</w:t>
      </w:r>
      <w:r w:rsidR="00F72F47">
        <w:rPr>
          <w:rFonts w:cs="Calibri"/>
        </w:rPr>
        <w:t xml:space="preserve"> </w:t>
      </w:r>
      <w:r w:rsidR="006A5BEA" w:rsidRPr="00EA5F15">
        <w:rPr>
          <w:rFonts w:cs="Calibri"/>
        </w:rPr>
        <w:t>social contact</w:t>
      </w:r>
      <w:r w:rsidR="00A231E5" w:rsidRPr="00EA5F15">
        <w:rPr>
          <w:rFonts w:cs="Calibri"/>
        </w:rPr>
        <w:t xml:space="preserve"> and interaction</w:t>
      </w:r>
      <w:r w:rsidR="006A5BEA" w:rsidRPr="00EA5F15">
        <w:rPr>
          <w:rFonts w:cs="Calibri"/>
        </w:rPr>
        <w:t xml:space="preserve"> and indirectly through mass and mid-media in order to help change knowledge, attitudes, beliefs, mind sets, perceptions and practices</w:t>
      </w:r>
      <w:r w:rsidRPr="00EA5F15">
        <w:rPr>
          <w:rFonts w:cs="Calibri"/>
        </w:rPr>
        <w:t>, such as:</w:t>
      </w:r>
    </w:p>
    <w:p w14:paraId="34252150" w14:textId="77777777" w:rsidR="004C34B9" w:rsidRPr="00EA5F15" w:rsidRDefault="004C34B9" w:rsidP="00FB084A">
      <w:pPr>
        <w:autoSpaceDE w:val="0"/>
        <w:autoSpaceDN w:val="0"/>
        <w:adjustRightInd w:val="0"/>
        <w:spacing w:after="0"/>
        <w:rPr>
          <w:rFonts w:cs="Calibri"/>
        </w:rPr>
      </w:pPr>
    </w:p>
    <w:p w14:paraId="0F7BD926" w14:textId="01CBCF4B" w:rsidR="006A5BEA" w:rsidRPr="00EA5F15" w:rsidRDefault="00F72F47" w:rsidP="00073464">
      <w:pPr>
        <w:numPr>
          <w:ilvl w:val="0"/>
          <w:numId w:val="24"/>
        </w:numPr>
        <w:autoSpaceDE w:val="0"/>
        <w:autoSpaceDN w:val="0"/>
        <w:adjustRightInd w:val="0"/>
        <w:spacing w:after="0"/>
        <w:rPr>
          <w:rFonts w:cs="Calibri"/>
        </w:rPr>
      </w:pPr>
      <w:r>
        <w:rPr>
          <w:rFonts w:cs="Calibri"/>
          <w:bCs/>
          <w:u w:val="single"/>
        </w:rPr>
        <w:t>Radio/ television s</w:t>
      </w:r>
      <w:r w:rsidR="006A5BEA" w:rsidRPr="00EA5F15">
        <w:rPr>
          <w:rFonts w:cs="Calibri"/>
          <w:bCs/>
          <w:u w:val="single"/>
        </w:rPr>
        <w:t>pots</w:t>
      </w:r>
      <w:r w:rsidR="006A5BEA" w:rsidRPr="00EA5F15">
        <w:rPr>
          <w:rFonts w:cs="Calibri"/>
          <w:b/>
          <w:bCs/>
        </w:rPr>
        <w:t xml:space="preserve">: </w:t>
      </w:r>
      <w:r w:rsidR="006A5BEA" w:rsidRPr="00EA5F15">
        <w:rPr>
          <w:rFonts w:cs="Calibri"/>
        </w:rPr>
        <w:t xml:space="preserve">Radio and </w:t>
      </w:r>
      <w:r>
        <w:rPr>
          <w:rFonts w:cs="Calibri"/>
        </w:rPr>
        <w:t>t</w:t>
      </w:r>
      <w:r w:rsidR="006A5BEA" w:rsidRPr="00EA5F15">
        <w:rPr>
          <w:rFonts w:cs="Calibri"/>
        </w:rPr>
        <w:t xml:space="preserve">elevision spots on </w:t>
      </w:r>
      <w:r w:rsidR="00A231E5" w:rsidRPr="00EA5F15">
        <w:rPr>
          <w:rFonts w:cs="Calibri"/>
        </w:rPr>
        <w:t>appropriate hygiene behavior</w:t>
      </w:r>
      <w:r w:rsidR="006A5BEA" w:rsidRPr="00EA5F15">
        <w:rPr>
          <w:rFonts w:cs="Calibri"/>
        </w:rPr>
        <w:t xml:space="preserve"> with a positive, motivational feel aiming to address both knowledge gaps as well enhance self-efficacy among listeners would be developed and aired. </w:t>
      </w:r>
      <w:r w:rsidR="003A66A3" w:rsidRPr="00EA5F15">
        <w:rPr>
          <w:rFonts w:cs="Calibri"/>
        </w:rPr>
        <w:t>Especially radio spots will be relevant since a</w:t>
      </w:r>
      <w:r w:rsidR="003A66A3" w:rsidRPr="00EA5F15">
        <w:t xml:space="preserve">ccording to the </w:t>
      </w:r>
      <w:r w:rsidR="00A55035">
        <w:t>2007 DHS</w:t>
      </w:r>
      <w:r w:rsidR="003A66A3" w:rsidRPr="00EA5F15">
        <w:t>, 74% of</w:t>
      </w:r>
      <w:r w:rsidR="00A55035">
        <w:t xml:space="preserve"> the</w:t>
      </w:r>
      <w:r w:rsidR="003A66A3" w:rsidRPr="00EA5F15">
        <w:t xml:space="preserve"> urban population and 42% of rural</w:t>
      </w:r>
      <w:r w:rsidR="00A55035">
        <w:t xml:space="preserve"> the</w:t>
      </w:r>
      <w:r w:rsidR="003A66A3" w:rsidRPr="00EA5F15">
        <w:t xml:space="preserve"> population have access to radio and 48.5% of the </w:t>
      </w:r>
      <w:r w:rsidR="003A66A3" w:rsidRPr="00EA5F15">
        <w:lastRenderedPageBreak/>
        <w:t>women listen to the radio at least once a week.</w:t>
      </w:r>
      <w:r w:rsidR="00FD3AAC" w:rsidRPr="00EA5F15">
        <w:t xml:space="preserve"> These can also be used in emergency situations</w:t>
      </w:r>
      <w:r w:rsidR="00A55035">
        <w:t>.</w:t>
      </w:r>
    </w:p>
    <w:p w14:paraId="1D464D8A" w14:textId="20832B96" w:rsidR="00141E00" w:rsidRPr="00EA5F15" w:rsidRDefault="00141E00" w:rsidP="00073464">
      <w:pPr>
        <w:numPr>
          <w:ilvl w:val="0"/>
          <w:numId w:val="24"/>
        </w:numPr>
        <w:autoSpaceDE w:val="0"/>
        <w:autoSpaceDN w:val="0"/>
        <w:adjustRightInd w:val="0"/>
        <w:spacing w:after="0"/>
        <w:rPr>
          <w:rFonts w:cs="Calibri"/>
        </w:rPr>
      </w:pPr>
      <w:r w:rsidRPr="00EA5F15">
        <w:rPr>
          <w:rFonts w:cs="Calibri"/>
          <w:bCs/>
          <w:u w:val="single"/>
        </w:rPr>
        <w:t xml:space="preserve">Town </w:t>
      </w:r>
      <w:r w:rsidR="00A55035">
        <w:rPr>
          <w:rFonts w:cs="Calibri"/>
          <w:bCs/>
          <w:u w:val="single"/>
        </w:rPr>
        <w:t>c</w:t>
      </w:r>
      <w:r w:rsidRPr="00EA5F15">
        <w:rPr>
          <w:rFonts w:cs="Calibri"/>
          <w:bCs/>
          <w:u w:val="single"/>
        </w:rPr>
        <w:t>riers:</w:t>
      </w:r>
      <w:r w:rsidRPr="00EA5F15">
        <w:rPr>
          <w:rFonts w:cs="Calibri"/>
          <w:b/>
          <w:bCs/>
        </w:rPr>
        <w:t xml:space="preserve"> </w:t>
      </w:r>
      <w:r w:rsidRPr="00EA5F15">
        <w:rPr>
          <w:rFonts w:cs="Calibri"/>
        </w:rPr>
        <w:t xml:space="preserve">will be used to provide key information/ messages to the community. </w:t>
      </w:r>
    </w:p>
    <w:p w14:paraId="2D196C98" w14:textId="632BEF6F" w:rsidR="00A231E5" w:rsidRPr="00EA5F15" w:rsidRDefault="00A231E5" w:rsidP="00073464">
      <w:pPr>
        <w:numPr>
          <w:ilvl w:val="0"/>
          <w:numId w:val="24"/>
        </w:numPr>
        <w:autoSpaceDE w:val="0"/>
        <w:autoSpaceDN w:val="0"/>
        <w:adjustRightInd w:val="0"/>
        <w:spacing w:after="0"/>
        <w:rPr>
          <w:rFonts w:cs="Calibri"/>
        </w:rPr>
      </w:pPr>
      <w:r w:rsidRPr="00EA5F15">
        <w:rPr>
          <w:rFonts w:cs="Calibri"/>
          <w:bCs/>
          <w:szCs w:val="24"/>
          <w:u w:val="single"/>
        </w:rPr>
        <w:t>Popular singers</w:t>
      </w:r>
      <w:r w:rsidRPr="00EA5F15">
        <w:rPr>
          <w:rFonts w:cs="Calibri"/>
          <w:b/>
          <w:bCs/>
          <w:szCs w:val="24"/>
        </w:rPr>
        <w:t xml:space="preserve">: </w:t>
      </w:r>
      <w:r w:rsidRPr="00EA5F15">
        <w:rPr>
          <w:rFonts w:cs="Calibri"/>
          <w:szCs w:val="24"/>
        </w:rPr>
        <w:t xml:space="preserve">will be asked to </w:t>
      </w:r>
      <w:proofErr w:type="spellStart"/>
      <w:r w:rsidRPr="00EA5F15">
        <w:rPr>
          <w:rFonts w:cs="Calibri"/>
          <w:szCs w:val="24"/>
        </w:rPr>
        <w:t>partnere</w:t>
      </w:r>
      <w:proofErr w:type="spellEnd"/>
      <w:r w:rsidRPr="00EA5F15">
        <w:rPr>
          <w:rFonts w:cs="Calibri"/>
          <w:szCs w:val="24"/>
        </w:rPr>
        <w:t xml:space="preserve"> and include hygiene messages in their songs.</w:t>
      </w:r>
    </w:p>
    <w:p w14:paraId="4367C54E" w14:textId="37C7B376" w:rsidR="006A5BEA" w:rsidRPr="00EA5F15" w:rsidRDefault="00A231E5" w:rsidP="00073464">
      <w:pPr>
        <w:numPr>
          <w:ilvl w:val="0"/>
          <w:numId w:val="24"/>
        </w:numPr>
        <w:autoSpaceDE w:val="0"/>
        <w:autoSpaceDN w:val="0"/>
        <w:adjustRightInd w:val="0"/>
        <w:spacing w:after="0"/>
        <w:rPr>
          <w:rFonts w:cs="Calibri"/>
        </w:rPr>
      </w:pPr>
      <w:r w:rsidRPr="00EA5F15">
        <w:rPr>
          <w:rFonts w:cs="Calibri"/>
          <w:bCs/>
          <w:u w:val="single"/>
        </w:rPr>
        <w:t>Working with mobile</w:t>
      </w:r>
      <w:r w:rsidR="006A5BEA" w:rsidRPr="00EA5F15">
        <w:rPr>
          <w:rFonts w:cs="Calibri"/>
          <w:bCs/>
          <w:u w:val="single"/>
        </w:rPr>
        <w:t xml:space="preserve"> </w:t>
      </w:r>
      <w:r w:rsidRPr="00EA5F15">
        <w:rPr>
          <w:rFonts w:cs="Calibri"/>
          <w:bCs/>
          <w:u w:val="single"/>
        </w:rPr>
        <w:t>telephone</w:t>
      </w:r>
      <w:r w:rsidR="006A5BEA" w:rsidRPr="00EA5F15">
        <w:rPr>
          <w:rFonts w:cs="Calibri"/>
          <w:bCs/>
          <w:u w:val="single"/>
        </w:rPr>
        <w:t xml:space="preserve"> providers:</w:t>
      </w:r>
      <w:r w:rsidR="006A5BEA" w:rsidRPr="00EA5F15">
        <w:rPr>
          <w:rFonts w:cs="Calibri"/>
          <w:b/>
          <w:bCs/>
        </w:rPr>
        <w:t xml:space="preserve"> </w:t>
      </w:r>
      <w:r w:rsidR="00A55035">
        <w:rPr>
          <w:rFonts w:cs="Calibri"/>
        </w:rPr>
        <w:t>p</w:t>
      </w:r>
      <w:r w:rsidRPr="00EA5F15">
        <w:rPr>
          <w:rFonts w:cs="Calibri"/>
        </w:rPr>
        <w:t>ush SMSs</w:t>
      </w:r>
      <w:r w:rsidR="006A5BEA" w:rsidRPr="00EA5F15">
        <w:rPr>
          <w:rFonts w:cs="Calibri"/>
        </w:rPr>
        <w:t xml:space="preserve"> wi</w:t>
      </w:r>
      <w:r w:rsidR="00A55035">
        <w:rPr>
          <w:rFonts w:cs="Calibri"/>
        </w:rPr>
        <w:t>th key messages, co-branded TV/ r</w:t>
      </w:r>
      <w:r w:rsidR="006A5BEA" w:rsidRPr="00EA5F15">
        <w:rPr>
          <w:rFonts w:cs="Calibri"/>
        </w:rPr>
        <w:t xml:space="preserve">adio spots and outdoor activities in partnership with </w:t>
      </w:r>
      <w:r w:rsidRPr="00EA5F15">
        <w:rPr>
          <w:rFonts w:cs="Calibri"/>
        </w:rPr>
        <w:t>companies.</w:t>
      </w:r>
    </w:p>
    <w:p w14:paraId="7F09231D" w14:textId="443F917D" w:rsidR="006A5BEA" w:rsidRPr="00EA5F15" w:rsidRDefault="00A231E5" w:rsidP="00073464">
      <w:pPr>
        <w:numPr>
          <w:ilvl w:val="0"/>
          <w:numId w:val="24"/>
        </w:numPr>
        <w:autoSpaceDE w:val="0"/>
        <w:autoSpaceDN w:val="0"/>
        <w:adjustRightInd w:val="0"/>
        <w:spacing w:after="0"/>
        <w:rPr>
          <w:rFonts w:cs="Calibri"/>
          <w:szCs w:val="24"/>
        </w:rPr>
      </w:pPr>
      <w:r w:rsidRPr="00EA5F15">
        <w:rPr>
          <w:rFonts w:cs="Calibri"/>
          <w:bCs/>
          <w:u w:val="single"/>
        </w:rPr>
        <w:t>Signs and wall paintings</w:t>
      </w:r>
      <w:r w:rsidR="006A5BEA" w:rsidRPr="00EA5F15">
        <w:rPr>
          <w:rFonts w:cs="Calibri"/>
          <w:bCs/>
          <w:u w:val="single"/>
        </w:rPr>
        <w:t xml:space="preserve"> and </w:t>
      </w:r>
      <w:r w:rsidR="00BF7CE6" w:rsidRPr="00EA5F15">
        <w:rPr>
          <w:rFonts w:cs="Calibri"/>
          <w:bCs/>
          <w:u w:val="single"/>
        </w:rPr>
        <w:t>IEC/BCC</w:t>
      </w:r>
      <w:r w:rsidR="006A5BEA" w:rsidRPr="00EA5F15">
        <w:rPr>
          <w:rFonts w:cs="Calibri"/>
          <w:bCs/>
          <w:u w:val="single"/>
        </w:rPr>
        <w:t xml:space="preserve"> materials:</w:t>
      </w:r>
      <w:r w:rsidR="006A5BEA" w:rsidRPr="00EA5F15">
        <w:rPr>
          <w:rFonts w:cs="Calibri"/>
          <w:b/>
          <w:bCs/>
        </w:rPr>
        <w:t xml:space="preserve"> </w:t>
      </w:r>
      <w:r w:rsidR="00A55035">
        <w:rPr>
          <w:rFonts w:cs="Calibri"/>
          <w:b/>
          <w:bCs/>
        </w:rPr>
        <w:t>t</w:t>
      </w:r>
      <w:r w:rsidR="006A5BEA" w:rsidRPr="00EA5F15">
        <w:rPr>
          <w:rFonts w:cs="Calibri"/>
        </w:rPr>
        <w:t>hese will support interpersonal communication and give credibility to community level communicators as well c</w:t>
      </w:r>
      <w:r w:rsidRPr="00EA5F15">
        <w:rPr>
          <w:rFonts w:cs="Calibri"/>
        </w:rPr>
        <w:t xml:space="preserve">reate an enabling environment. </w:t>
      </w:r>
    </w:p>
    <w:p w14:paraId="1C951150" w14:textId="58F0A2F1" w:rsidR="006A5BEA" w:rsidRPr="00EA5F15" w:rsidRDefault="006A5BEA" w:rsidP="00073464">
      <w:pPr>
        <w:numPr>
          <w:ilvl w:val="0"/>
          <w:numId w:val="24"/>
        </w:numPr>
        <w:autoSpaceDE w:val="0"/>
        <w:autoSpaceDN w:val="0"/>
        <w:adjustRightInd w:val="0"/>
        <w:spacing w:after="0"/>
        <w:rPr>
          <w:rFonts w:cs="Calibri"/>
        </w:rPr>
      </w:pPr>
      <w:r w:rsidRPr="00EA5F15">
        <w:rPr>
          <w:rFonts w:cs="Calibri"/>
          <w:bCs/>
          <w:szCs w:val="24"/>
          <w:u w:val="single"/>
        </w:rPr>
        <w:t>Communication th</w:t>
      </w:r>
      <w:r w:rsidR="00A55035">
        <w:rPr>
          <w:rFonts w:cs="Calibri"/>
          <w:bCs/>
          <w:szCs w:val="24"/>
          <w:u w:val="single"/>
        </w:rPr>
        <w:t>rough n</w:t>
      </w:r>
      <w:r w:rsidR="004565D4" w:rsidRPr="00EA5F15">
        <w:rPr>
          <w:rFonts w:cs="Calibri"/>
          <w:bCs/>
          <w:szCs w:val="24"/>
          <w:u w:val="single"/>
        </w:rPr>
        <w:t>urse</w:t>
      </w:r>
      <w:r w:rsidR="00A55035">
        <w:rPr>
          <w:rFonts w:cs="Calibri"/>
          <w:bCs/>
          <w:szCs w:val="24"/>
          <w:u w:val="single"/>
        </w:rPr>
        <w:t>s, p</w:t>
      </w:r>
      <w:r w:rsidR="004565D4" w:rsidRPr="00EA5F15">
        <w:rPr>
          <w:rFonts w:cs="Calibri"/>
          <w:bCs/>
          <w:szCs w:val="24"/>
          <w:u w:val="single"/>
        </w:rPr>
        <w:t>hysician</w:t>
      </w:r>
      <w:r w:rsidR="00A55035">
        <w:rPr>
          <w:rFonts w:cs="Calibri"/>
          <w:bCs/>
          <w:szCs w:val="24"/>
          <w:u w:val="single"/>
        </w:rPr>
        <w:t>’s a</w:t>
      </w:r>
      <w:r w:rsidR="004565D4" w:rsidRPr="00EA5F15">
        <w:rPr>
          <w:rFonts w:cs="Calibri"/>
          <w:bCs/>
          <w:szCs w:val="24"/>
          <w:u w:val="single"/>
        </w:rPr>
        <w:t>ssistant</w:t>
      </w:r>
      <w:r w:rsidRPr="00EA5F15">
        <w:rPr>
          <w:rFonts w:cs="Calibri"/>
          <w:bCs/>
          <w:szCs w:val="24"/>
          <w:u w:val="single"/>
        </w:rPr>
        <w:t>s, Environmental</w:t>
      </w:r>
      <w:r w:rsidRPr="00EA5F15">
        <w:rPr>
          <w:rFonts w:cs="Calibri"/>
          <w:bCs/>
          <w:u w:val="single"/>
        </w:rPr>
        <w:t xml:space="preserve"> Health Technicians and </w:t>
      </w:r>
      <w:r w:rsidR="00A55035">
        <w:rPr>
          <w:rFonts w:cs="Calibri"/>
          <w:bCs/>
          <w:u w:val="single"/>
        </w:rPr>
        <w:t>d</w:t>
      </w:r>
      <w:r w:rsidRPr="00EA5F15">
        <w:rPr>
          <w:rFonts w:cs="Calibri"/>
          <w:bCs/>
          <w:u w:val="single"/>
        </w:rPr>
        <w:t>octors</w:t>
      </w:r>
      <w:r w:rsidRPr="00EA5F15">
        <w:rPr>
          <w:rFonts w:cs="Calibri"/>
          <w:b/>
          <w:bCs/>
        </w:rPr>
        <w:t xml:space="preserve">: </w:t>
      </w:r>
      <w:r w:rsidRPr="00EA5F15">
        <w:rPr>
          <w:rFonts w:cs="Calibri"/>
        </w:rPr>
        <w:t>Advice and materials</w:t>
      </w:r>
      <w:r w:rsidR="00A231E5" w:rsidRPr="00EA5F15">
        <w:rPr>
          <w:rFonts w:cs="Calibri"/>
        </w:rPr>
        <w:t xml:space="preserve"> will</w:t>
      </w:r>
      <w:r w:rsidRPr="00EA5F15">
        <w:rPr>
          <w:rFonts w:cs="Calibri"/>
        </w:rPr>
        <w:t xml:space="preserve"> be provided to the</w:t>
      </w:r>
      <w:r w:rsidR="00A231E5" w:rsidRPr="00EA5F15">
        <w:rPr>
          <w:rFonts w:cs="Calibri"/>
        </w:rPr>
        <w:t>m to talk to clients around hygiene</w:t>
      </w:r>
      <w:r w:rsidRPr="00EA5F15">
        <w:rPr>
          <w:rFonts w:cs="Calibri"/>
        </w:rPr>
        <w:t xml:space="preserve"> issues. </w:t>
      </w:r>
    </w:p>
    <w:p w14:paraId="1DC5F49E" w14:textId="77777777" w:rsidR="006A5BEA" w:rsidRPr="00EA5F15" w:rsidRDefault="00A231E5" w:rsidP="00073464">
      <w:pPr>
        <w:numPr>
          <w:ilvl w:val="0"/>
          <w:numId w:val="24"/>
        </w:numPr>
        <w:autoSpaceDE w:val="0"/>
        <w:autoSpaceDN w:val="0"/>
        <w:adjustRightInd w:val="0"/>
        <w:spacing w:after="0"/>
        <w:rPr>
          <w:rFonts w:cs="Calibri"/>
        </w:rPr>
      </w:pPr>
      <w:r w:rsidRPr="00EA5F15">
        <w:rPr>
          <w:rFonts w:cs="Calibri"/>
          <w:bCs/>
          <w:u w:val="single"/>
        </w:rPr>
        <w:t>Communication through t</w:t>
      </w:r>
      <w:r w:rsidR="006A5BEA" w:rsidRPr="00EA5F15">
        <w:rPr>
          <w:rFonts w:cs="Calibri"/>
          <w:bCs/>
          <w:u w:val="single"/>
        </w:rPr>
        <w:t>eachers:</w:t>
      </w:r>
      <w:r w:rsidR="006A5BEA" w:rsidRPr="00EA5F15">
        <w:rPr>
          <w:rFonts w:cs="Calibri"/>
          <w:b/>
          <w:bCs/>
        </w:rPr>
        <w:t xml:space="preserve"> </w:t>
      </w:r>
      <w:r w:rsidRPr="00EA5F15">
        <w:rPr>
          <w:rFonts w:cs="Calibri"/>
        </w:rPr>
        <w:t>t</w:t>
      </w:r>
      <w:r w:rsidR="006A5BEA" w:rsidRPr="00EA5F15">
        <w:rPr>
          <w:rFonts w:cs="Calibri"/>
        </w:rPr>
        <w:t>eachers would be oriented and motivated t</w:t>
      </w:r>
      <w:r w:rsidRPr="00EA5F15">
        <w:rPr>
          <w:rFonts w:cs="Calibri"/>
        </w:rPr>
        <w:t>o promote good hygiene</w:t>
      </w:r>
      <w:r w:rsidR="006A5BEA" w:rsidRPr="00EA5F15">
        <w:rPr>
          <w:rFonts w:cs="Calibri"/>
        </w:rPr>
        <w:t xml:space="preserve"> habits among children</w:t>
      </w:r>
      <w:r w:rsidRPr="00EA5F15">
        <w:rPr>
          <w:rFonts w:cs="Calibri"/>
        </w:rPr>
        <w:t xml:space="preserve"> as well as to teach the newly developed materials on hygiene</w:t>
      </w:r>
      <w:r w:rsidR="006A5BEA" w:rsidRPr="00EA5F15">
        <w:rPr>
          <w:rFonts w:cs="Calibri"/>
        </w:rPr>
        <w:t xml:space="preserve">. </w:t>
      </w:r>
    </w:p>
    <w:p w14:paraId="4E4620F9" w14:textId="372C9580" w:rsidR="006A5BEA" w:rsidRPr="00EA5F15" w:rsidRDefault="00A55035" w:rsidP="00073464">
      <w:pPr>
        <w:numPr>
          <w:ilvl w:val="0"/>
          <w:numId w:val="24"/>
        </w:numPr>
        <w:autoSpaceDE w:val="0"/>
        <w:autoSpaceDN w:val="0"/>
        <w:adjustRightInd w:val="0"/>
        <w:spacing w:after="0"/>
        <w:rPr>
          <w:rFonts w:cs="Calibri"/>
        </w:rPr>
      </w:pPr>
      <w:r>
        <w:rPr>
          <w:rFonts w:cs="Calibri"/>
          <w:bCs/>
          <w:u w:val="single"/>
        </w:rPr>
        <w:t>Working with c</w:t>
      </w:r>
      <w:r w:rsidR="006A5BEA" w:rsidRPr="00EA5F15">
        <w:rPr>
          <w:rFonts w:cs="Calibri"/>
          <w:bCs/>
          <w:u w:val="single"/>
        </w:rPr>
        <w:t>hildren</w:t>
      </w:r>
      <w:r w:rsidR="006A5BEA" w:rsidRPr="00EA5F15">
        <w:rPr>
          <w:rFonts w:cs="Calibri"/>
          <w:b/>
          <w:bCs/>
        </w:rPr>
        <w:t xml:space="preserve">: </w:t>
      </w:r>
      <w:r w:rsidR="006A5BEA" w:rsidRPr="00EA5F15">
        <w:rPr>
          <w:rFonts w:cs="Calibri"/>
        </w:rPr>
        <w:t xml:space="preserve">A range of activities </w:t>
      </w:r>
      <w:r w:rsidR="00A231E5" w:rsidRPr="00EA5F15">
        <w:rPr>
          <w:rFonts w:cs="Calibri"/>
        </w:rPr>
        <w:t>will</w:t>
      </w:r>
      <w:r w:rsidR="006A5BEA" w:rsidRPr="00EA5F15">
        <w:rPr>
          <w:rFonts w:cs="Calibri"/>
        </w:rPr>
        <w:t xml:space="preserve"> be car</w:t>
      </w:r>
      <w:r w:rsidR="00A231E5" w:rsidRPr="00EA5F15">
        <w:rPr>
          <w:rFonts w:cs="Calibri"/>
        </w:rPr>
        <w:t xml:space="preserve">ried out with children such as </w:t>
      </w:r>
      <w:r w:rsidR="006A5BEA" w:rsidRPr="00EA5F15">
        <w:rPr>
          <w:rFonts w:cs="Calibri"/>
        </w:rPr>
        <w:t>School Health Clubs and special classroom/</w:t>
      </w:r>
      <w:r>
        <w:rPr>
          <w:rFonts w:cs="Calibri"/>
        </w:rPr>
        <w:t xml:space="preserve"> </w:t>
      </w:r>
      <w:r w:rsidR="006A5BEA" w:rsidRPr="00EA5F15">
        <w:rPr>
          <w:rFonts w:cs="Calibri"/>
        </w:rPr>
        <w:t xml:space="preserve">community activities to promote and inculcate positive </w:t>
      </w:r>
      <w:r>
        <w:rPr>
          <w:rFonts w:cs="Calibri"/>
        </w:rPr>
        <w:t>h</w:t>
      </w:r>
      <w:r w:rsidR="00A231E5" w:rsidRPr="00EA5F15">
        <w:rPr>
          <w:rFonts w:cs="Calibri"/>
        </w:rPr>
        <w:t>ygiene</w:t>
      </w:r>
      <w:r w:rsidR="006A5BEA" w:rsidRPr="00EA5F15">
        <w:rPr>
          <w:rFonts w:cs="Calibri"/>
        </w:rPr>
        <w:t xml:space="preserve"> </w:t>
      </w:r>
      <w:r w:rsidR="00A17DDE" w:rsidRPr="00EA5F15">
        <w:rPr>
          <w:rFonts w:cs="Calibri"/>
        </w:rPr>
        <w:t>behavior</w:t>
      </w:r>
      <w:r w:rsidR="006A5BEA" w:rsidRPr="00EA5F15">
        <w:rPr>
          <w:rFonts w:cs="Calibri"/>
        </w:rPr>
        <w:t xml:space="preserve">s among them. </w:t>
      </w:r>
    </w:p>
    <w:p w14:paraId="736BC68C" w14:textId="0607A8B4" w:rsidR="006A5BEA" w:rsidRPr="00EA5F15" w:rsidRDefault="006A5BEA" w:rsidP="00073464">
      <w:pPr>
        <w:numPr>
          <w:ilvl w:val="0"/>
          <w:numId w:val="24"/>
        </w:numPr>
        <w:autoSpaceDE w:val="0"/>
        <w:autoSpaceDN w:val="0"/>
        <w:adjustRightInd w:val="0"/>
        <w:spacing w:after="0"/>
        <w:rPr>
          <w:rFonts w:cs="Calibri"/>
        </w:rPr>
      </w:pPr>
      <w:r w:rsidRPr="00EA5F15">
        <w:rPr>
          <w:rFonts w:cs="Calibri"/>
          <w:bCs/>
          <w:u w:val="single"/>
        </w:rPr>
        <w:t>Working</w:t>
      </w:r>
      <w:r w:rsidR="00A55035">
        <w:rPr>
          <w:rFonts w:cs="Calibri"/>
          <w:bCs/>
          <w:u w:val="single"/>
        </w:rPr>
        <w:t xml:space="preserve"> with community l</w:t>
      </w:r>
      <w:r w:rsidR="00D5183C" w:rsidRPr="00EA5F15">
        <w:rPr>
          <w:rFonts w:cs="Calibri"/>
          <w:bCs/>
          <w:u w:val="single"/>
        </w:rPr>
        <w:t>eadership</w:t>
      </w:r>
      <w:r w:rsidR="00A37013" w:rsidRPr="00EA5F15">
        <w:rPr>
          <w:rFonts w:cs="Calibri"/>
          <w:bCs/>
          <w:u w:val="single"/>
        </w:rPr>
        <w:t xml:space="preserve">, </w:t>
      </w:r>
      <w:r w:rsidR="00A55035">
        <w:rPr>
          <w:rFonts w:cs="Calibri"/>
          <w:bCs/>
          <w:u w:val="single"/>
        </w:rPr>
        <w:t>r</w:t>
      </w:r>
      <w:r w:rsidRPr="00EA5F15">
        <w:rPr>
          <w:rFonts w:cs="Calibri"/>
          <w:bCs/>
          <w:u w:val="single"/>
        </w:rPr>
        <w:t>eligious leaders</w:t>
      </w:r>
      <w:r w:rsidR="00A37013" w:rsidRPr="00EA5F15">
        <w:rPr>
          <w:rFonts w:cs="Calibri"/>
          <w:bCs/>
          <w:u w:val="single"/>
        </w:rPr>
        <w:t xml:space="preserve"> and Natural Leader Networks</w:t>
      </w:r>
      <w:r w:rsidRPr="00EA5F15">
        <w:rPr>
          <w:rFonts w:cs="Calibri"/>
          <w:b/>
          <w:bCs/>
        </w:rPr>
        <w:t xml:space="preserve">: </w:t>
      </w:r>
      <w:r w:rsidRPr="00EA5F15">
        <w:rPr>
          <w:rFonts w:cs="Calibri"/>
        </w:rPr>
        <w:t xml:space="preserve">They </w:t>
      </w:r>
      <w:r w:rsidR="00141E00" w:rsidRPr="00EA5F15">
        <w:rPr>
          <w:rFonts w:cs="Calibri"/>
        </w:rPr>
        <w:t>will</w:t>
      </w:r>
      <w:r w:rsidRPr="00EA5F15">
        <w:rPr>
          <w:rFonts w:cs="Calibri"/>
        </w:rPr>
        <w:t xml:space="preserve"> be oriented to motivate and </w:t>
      </w:r>
      <w:r w:rsidR="00A17DDE" w:rsidRPr="00EA5F15">
        <w:rPr>
          <w:rFonts w:cs="Calibri"/>
        </w:rPr>
        <w:t>mobilize</w:t>
      </w:r>
      <w:r w:rsidRPr="00EA5F15">
        <w:rPr>
          <w:rFonts w:cs="Calibri"/>
        </w:rPr>
        <w:t xml:space="preserve"> their communities around </w:t>
      </w:r>
      <w:r w:rsidR="00141E00" w:rsidRPr="00EA5F15">
        <w:rPr>
          <w:rFonts w:cs="Calibri"/>
        </w:rPr>
        <w:t>hygiene</w:t>
      </w:r>
      <w:r w:rsidRPr="00EA5F15">
        <w:rPr>
          <w:rFonts w:cs="Calibri"/>
        </w:rPr>
        <w:t xml:space="preserve">. </w:t>
      </w:r>
    </w:p>
    <w:p w14:paraId="08ACDDC0" w14:textId="42B6BB88" w:rsidR="00A231E5" w:rsidRPr="00EA5F15" w:rsidRDefault="00A231E5" w:rsidP="00073464">
      <w:pPr>
        <w:numPr>
          <w:ilvl w:val="0"/>
          <w:numId w:val="24"/>
        </w:numPr>
        <w:autoSpaceDE w:val="0"/>
        <w:autoSpaceDN w:val="0"/>
        <w:adjustRightInd w:val="0"/>
        <w:spacing w:after="0"/>
        <w:rPr>
          <w:rFonts w:cs="Calibri"/>
        </w:rPr>
      </w:pPr>
      <w:r w:rsidRPr="00EA5F15">
        <w:rPr>
          <w:rFonts w:cs="Calibri"/>
          <w:bCs/>
          <w:u w:val="single"/>
        </w:rPr>
        <w:t xml:space="preserve">Video </w:t>
      </w:r>
      <w:r w:rsidR="00A55035">
        <w:rPr>
          <w:rFonts w:cs="Calibri"/>
          <w:bCs/>
          <w:u w:val="single"/>
        </w:rPr>
        <w:t>c</w:t>
      </w:r>
      <w:r w:rsidRPr="00EA5F15">
        <w:rPr>
          <w:rFonts w:cs="Calibri"/>
          <w:bCs/>
          <w:u w:val="single"/>
        </w:rPr>
        <w:t>lubs</w:t>
      </w:r>
      <w:r w:rsidRPr="00EA5F15">
        <w:rPr>
          <w:rFonts w:cs="Calibri"/>
          <w:b/>
          <w:bCs/>
        </w:rPr>
        <w:t xml:space="preserve">: </w:t>
      </w:r>
      <w:r w:rsidR="00A55035">
        <w:rPr>
          <w:rFonts w:cs="Calibri"/>
        </w:rPr>
        <w:t>f</w:t>
      </w:r>
      <w:r w:rsidRPr="00EA5F15">
        <w:rPr>
          <w:rFonts w:cs="Calibri"/>
        </w:rPr>
        <w:t xml:space="preserve">ilms promoting key behaviors will be screened in communities followed by a discussion, demonstration of key skills and distribution of information material. </w:t>
      </w:r>
    </w:p>
    <w:p w14:paraId="6AC3D003" w14:textId="2D4B959F" w:rsidR="00A231E5" w:rsidRPr="00EA5F15" w:rsidRDefault="00A55035" w:rsidP="00073464">
      <w:pPr>
        <w:numPr>
          <w:ilvl w:val="0"/>
          <w:numId w:val="24"/>
        </w:numPr>
        <w:autoSpaceDE w:val="0"/>
        <w:autoSpaceDN w:val="0"/>
        <w:adjustRightInd w:val="0"/>
        <w:spacing w:after="0"/>
        <w:rPr>
          <w:rFonts w:cs="Calibri"/>
        </w:rPr>
      </w:pPr>
      <w:r>
        <w:rPr>
          <w:rFonts w:cs="Calibri"/>
          <w:bCs/>
          <w:u w:val="single"/>
        </w:rPr>
        <w:t>Community drama and a</w:t>
      </w:r>
      <w:r w:rsidR="00A231E5" w:rsidRPr="00EA5F15">
        <w:rPr>
          <w:rFonts w:cs="Calibri"/>
          <w:bCs/>
          <w:u w:val="single"/>
        </w:rPr>
        <w:t>nimators:</w:t>
      </w:r>
      <w:r w:rsidR="00A231E5" w:rsidRPr="00EA5F15">
        <w:rPr>
          <w:rFonts w:cs="Calibri"/>
          <w:b/>
          <w:bCs/>
        </w:rPr>
        <w:t xml:space="preserve"> </w:t>
      </w:r>
      <w:r w:rsidR="00A231E5" w:rsidRPr="00EA5F15">
        <w:rPr>
          <w:rFonts w:cs="Calibri"/>
        </w:rPr>
        <w:t>Entertaining, engaging dramas followed by a facilitated discussion</w:t>
      </w:r>
      <w:r w:rsidR="008A5604" w:rsidRPr="00EA5F15">
        <w:rPr>
          <w:rFonts w:cs="Calibri"/>
        </w:rPr>
        <w:t xml:space="preserve"> in the communities</w:t>
      </w:r>
      <w:r w:rsidR="00A231E5" w:rsidRPr="00EA5F15">
        <w:rPr>
          <w:rFonts w:cs="Calibri"/>
        </w:rPr>
        <w:t xml:space="preserve">, will help promote deeper understanding and positive attitudes among audiences. </w:t>
      </w:r>
    </w:p>
    <w:p w14:paraId="750FE4F1" w14:textId="3E0FB9AB" w:rsidR="00141E00" w:rsidRPr="00EA5F15" w:rsidRDefault="00A55035" w:rsidP="00073464">
      <w:pPr>
        <w:numPr>
          <w:ilvl w:val="0"/>
          <w:numId w:val="24"/>
        </w:numPr>
        <w:autoSpaceDE w:val="0"/>
        <w:autoSpaceDN w:val="0"/>
        <w:adjustRightInd w:val="0"/>
        <w:spacing w:after="0"/>
        <w:rPr>
          <w:rFonts w:cs="Calibri"/>
        </w:rPr>
      </w:pPr>
      <w:r>
        <w:rPr>
          <w:rFonts w:cs="Calibri"/>
          <w:bCs/>
          <w:u w:val="single"/>
        </w:rPr>
        <w:t>Working with food and water v</w:t>
      </w:r>
      <w:r w:rsidR="00141E00" w:rsidRPr="00EA5F15">
        <w:rPr>
          <w:rFonts w:cs="Calibri"/>
          <w:bCs/>
          <w:u w:val="single"/>
        </w:rPr>
        <w:t>endors:</w:t>
      </w:r>
      <w:r w:rsidR="00141E00" w:rsidRPr="00EA5F15">
        <w:rPr>
          <w:rFonts w:cs="Calibri"/>
          <w:b/>
          <w:bCs/>
        </w:rPr>
        <w:t xml:space="preserve"> </w:t>
      </w:r>
      <w:r w:rsidR="00141E00" w:rsidRPr="00EA5F15">
        <w:rPr>
          <w:rFonts w:cs="Calibri"/>
        </w:rPr>
        <w:t xml:space="preserve">Since they form a critical link in the transmission of </w:t>
      </w:r>
      <w:r w:rsidR="00A17DDE" w:rsidRPr="00EA5F15">
        <w:rPr>
          <w:rFonts w:cs="Calibri"/>
        </w:rPr>
        <w:t>diarrhea</w:t>
      </w:r>
      <w:r w:rsidR="00141E00" w:rsidRPr="00EA5F15">
        <w:rPr>
          <w:rFonts w:cs="Calibri"/>
        </w:rPr>
        <w:t xml:space="preserve">/ cholera they </w:t>
      </w:r>
      <w:r w:rsidR="00A17DDE" w:rsidRPr="00EA5F15">
        <w:rPr>
          <w:rFonts w:cs="Calibri"/>
        </w:rPr>
        <w:t>will</w:t>
      </w:r>
      <w:r w:rsidR="00141E00" w:rsidRPr="00EA5F15">
        <w:rPr>
          <w:rFonts w:cs="Calibri"/>
        </w:rPr>
        <w:t xml:space="preserve"> be oriented to maintain proper sanitation and hygiene. </w:t>
      </w:r>
    </w:p>
    <w:p w14:paraId="7DCEFA4B" w14:textId="628F08CA" w:rsidR="00A231E5" w:rsidRPr="00EA5F15" w:rsidRDefault="00A231E5" w:rsidP="00073464">
      <w:pPr>
        <w:numPr>
          <w:ilvl w:val="0"/>
          <w:numId w:val="24"/>
        </w:numPr>
        <w:autoSpaceDE w:val="0"/>
        <w:autoSpaceDN w:val="0"/>
        <w:adjustRightInd w:val="0"/>
        <w:spacing w:after="0"/>
        <w:rPr>
          <w:rFonts w:cs="Calibri"/>
          <w:szCs w:val="24"/>
        </w:rPr>
      </w:pPr>
      <w:r w:rsidRPr="00EA5F15">
        <w:rPr>
          <w:rFonts w:cs="Calibri"/>
          <w:bCs/>
          <w:szCs w:val="24"/>
          <w:u w:val="single"/>
        </w:rPr>
        <w:t xml:space="preserve">Beauty </w:t>
      </w:r>
      <w:r w:rsidR="00A55035">
        <w:rPr>
          <w:rFonts w:cs="Calibri"/>
          <w:bCs/>
          <w:szCs w:val="24"/>
          <w:u w:val="single"/>
        </w:rPr>
        <w:t>p</w:t>
      </w:r>
      <w:r w:rsidR="008A5604" w:rsidRPr="00EA5F15">
        <w:rPr>
          <w:rFonts w:cs="Calibri"/>
          <w:bCs/>
          <w:szCs w:val="24"/>
          <w:u w:val="single"/>
        </w:rPr>
        <w:t>arlors</w:t>
      </w:r>
      <w:r w:rsidR="00A55035">
        <w:rPr>
          <w:rFonts w:cs="Calibri"/>
          <w:bCs/>
          <w:szCs w:val="24"/>
          <w:u w:val="single"/>
        </w:rPr>
        <w:t xml:space="preserve"> and b</w:t>
      </w:r>
      <w:r w:rsidRPr="00EA5F15">
        <w:rPr>
          <w:rFonts w:cs="Calibri"/>
          <w:bCs/>
          <w:szCs w:val="24"/>
          <w:u w:val="single"/>
        </w:rPr>
        <w:t>arbers:</w:t>
      </w:r>
      <w:r w:rsidRPr="00EA5F15">
        <w:rPr>
          <w:rFonts w:cs="Calibri"/>
          <w:b/>
          <w:bCs/>
          <w:szCs w:val="24"/>
        </w:rPr>
        <w:t xml:space="preserve"> </w:t>
      </w:r>
      <w:r w:rsidRPr="00EA5F15">
        <w:rPr>
          <w:rFonts w:cs="Calibri"/>
          <w:szCs w:val="24"/>
        </w:rPr>
        <w:t xml:space="preserve">would be oriented and motivated to </w:t>
      </w:r>
      <w:r w:rsidR="00A55035">
        <w:rPr>
          <w:rFonts w:cs="Calibri"/>
          <w:szCs w:val="24"/>
        </w:rPr>
        <w:t xml:space="preserve">talk to their customers around </w:t>
      </w:r>
      <w:r w:rsidRPr="00EA5F15">
        <w:rPr>
          <w:rFonts w:cs="Calibri"/>
          <w:szCs w:val="24"/>
        </w:rPr>
        <w:t xml:space="preserve">personal hygiene, put up communication materials in their shops and also hand out some literature. </w:t>
      </w:r>
    </w:p>
    <w:p w14:paraId="0864FC1F" w14:textId="77777777" w:rsidR="00A231E5" w:rsidRPr="00EA5F15" w:rsidRDefault="00A231E5" w:rsidP="00FB084A">
      <w:pPr>
        <w:autoSpaceDE w:val="0"/>
        <w:autoSpaceDN w:val="0"/>
        <w:adjustRightInd w:val="0"/>
        <w:spacing w:after="0"/>
        <w:rPr>
          <w:rFonts w:cs="Calibri"/>
        </w:rPr>
      </w:pPr>
    </w:p>
    <w:p w14:paraId="2C6EBD3F" w14:textId="4DA6EC83" w:rsidR="003A66A3" w:rsidRPr="00EA5F15" w:rsidRDefault="00C67DC5" w:rsidP="00FB084A">
      <w:pPr>
        <w:pStyle w:val="Heading1"/>
        <w:jc w:val="both"/>
      </w:pPr>
      <w:bookmarkStart w:id="50" w:name="_Toc374106816"/>
      <w:bookmarkStart w:id="51" w:name="_Toc374956909"/>
      <w:bookmarkStart w:id="52" w:name="_Toc378943802"/>
      <w:r>
        <w:lastRenderedPageBreak/>
        <w:t>Division of Tasks and R</w:t>
      </w:r>
      <w:r w:rsidR="003A66A3" w:rsidRPr="00EA5F15">
        <w:t>esponsibilities</w:t>
      </w:r>
      <w:bookmarkEnd w:id="50"/>
      <w:bookmarkEnd w:id="51"/>
      <w:bookmarkEnd w:id="52"/>
    </w:p>
    <w:p w14:paraId="184A99D0" w14:textId="77777777" w:rsidR="007A1C2B" w:rsidRPr="00EA5F15" w:rsidRDefault="007A1C2B" w:rsidP="00FB084A">
      <w:pPr>
        <w:rPr>
          <w:bCs/>
          <w:szCs w:val="24"/>
        </w:rPr>
      </w:pPr>
    </w:p>
    <w:p w14:paraId="69207396" w14:textId="552180B1" w:rsidR="00CB6F92" w:rsidRPr="00EA5F15" w:rsidRDefault="008E53CD" w:rsidP="00FB084A">
      <w:pPr>
        <w:rPr>
          <w:bCs/>
          <w:szCs w:val="24"/>
        </w:rPr>
      </w:pPr>
      <w:r w:rsidRPr="00EA5F15">
        <w:rPr>
          <w:bCs/>
          <w:szCs w:val="24"/>
        </w:rPr>
        <w:t xml:space="preserve">The </w:t>
      </w:r>
      <w:proofErr w:type="spellStart"/>
      <w:r w:rsidR="00076381">
        <w:rPr>
          <w:bCs/>
          <w:szCs w:val="24"/>
        </w:rPr>
        <w:t>GoL</w:t>
      </w:r>
      <w:proofErr w:type="spellEnd"/>
      <w:r w:rsidR="003A66A3" w:rsidRPr="00EA5F15">
        <w:rPr>
          <w:bCs/>
          <w:szCs w:val="24"/>
        </w:rPr>
        <w:t xml:space="preserve">, and in particular </w:t>
      </w:r>
      <w:r w:rsidR="00A55035">
        <w:rPr>
          <w:bCs/>
          <w:szCs w:val="24"/>
        </w:rPr>
        <w:t>MOHSW</w:t>
      </w:r>
      <w:r w:rsidR="003A66A3" w:rsidRPr="00EA5F15">
        <w:rPr>
          <w:bCs/>
          <w:szCs w:val="24"/>
        </w:rPr>
        <w:t xml:space="preserve"> through the Division of Environmental &amp; Occupational Health,</w:t>
      </w:r>
      <w:r w:rsidR="003E7658" w:rsidRPr="00EA5F15">
        <w:rPr>
          <w:bCs/>
          <w:szCs w:val="24"/>
        </w:rPr>
        <w:t xml:space="preserve"> will</w:t>
      </w:r>
      <w:r w:rsidRPr="00EA5F15">
        <w:rPr>
          <w:bCs/>
          <w:szCs w:val="24"/>
        </w:rPr>
        <w:t xml:space="preserve"> co</w:t>
      </w:r>
      <w:r w:rsidR="00F46258" w:rsidRPr="00EA5F15">
        <w:rPr>
          <w:bCs/>
          <w:szCs w:val="24"/>
        </w:rPr>
        <w:t>-</w:t>
      </w:r>
      <w:r w:rsidRPr="00EA5F15">
        <w:rPr>
          <w:bCs/>
          <w:szCs w:val="24"/>
        </w:rPr>
        <w:t>ordinate</w:t>
      </w:r>
      <w:r w:rsidR="00F46258" w:rsidRPr="00EA5F15">
        <w:rPr>
          <w:bCs/>
          <w:szCs w:val="24"/>
        </w:rPr>
        <w:t xml:space="preserve"> </w:t>
      </w:r>
      <w:r w:rsidR="003A66A3" w:rsidRPr="00EA5F15">
        <w:rPr>
          <w:bCs/>
          <w:szCs w:val="24"/>
        </w:rPr>
        <w:t>hygiene promotion advocacy, communication and implementation. A National Hygiene Promotion Technical</w:t>
      </w:r>
      <w:r w:rsidR="00B408F3" w:rsidRPr="00EA5F15">
        <w:rPr>
          <w:bCs/>
          <w:szCs w:val="24"/>
        </w:rPr>
        <w:t xml:space="preserve"> Subcommittee</w:t>
      </w:r>
      <w:r w:rsidR="003A66A3" w:rsidRPr="00EA5F15">
        <w:rPr>
          <w:bCs/>
          <w:szCs w:val="24"/>
        </w:rPr>
        <w:t xml:space="preserve"> made up of all sector stakeholder groups in government, private sector, international agencies, civil society and community supports </w:t>
      </w:r>
      <w:r w:rsidR="00A55035">
        <w:rPr>
          <w:bCs/>
          <w:szCs w:val="24"/>
        </w:rPr>
        <w:t>MOHSW</w:t>
      </w:r>
      <w:r w:rsidR="003A66A3" w:rsidRPr="00EA5F15">
        <w:rPr>
          <w:bCs/>
          <w:szCs w:val="24"/>
        </w:rPr>
        <w:t xml:space="preserve"> to undertake this task.</w:t>
      </w:r>
      <w:r w:rsidR="00C94800" w:rsidRPr="00EA5F15">
        <w:rPr>
          <w:bCs/>
          <w:szCs w:val="24"/>
        </w:rPr>
        <w:t xml:space="preserve"> The Terms of Reference for the Subc</w:t>
      </w:r>
      <w:r w:rsidR="009D5BD9">
        <w:rPr>
          <w:bCs/>
          <w:szCs w:val="24"/>
        </w:rPr>
        <w:t>ommittee can be found in Annex E</w:t>
      </w:r>
      <w:r w:rsidR="00C94800" w:rsidRPr="00EA5F15">
        <w:rPr>
          <w:bCs/>
          <w:szCs w:val="24"/>
        </w:rPr>
        <w:t xml:space="preserve">.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8"/>
        <w:gridCol w:w="6708"/>
      </w:tblGrid>
      <w:tr w:rsidR="00EA5F15" w:rsidRPr="00EA5F15" w14:paraId="040D98D7" w14:textId="77777777" w:rsidTr="00AA12A7">
        <w:trPr>
          <w:tblHeader/>
        </w:trPr>
        <w:tc>
          <w:tcPr>
            <w:tcW w:w="2898" w:type="dxa"/>
            <w:tcBorders>
              <w:right w:val="single" w:sz="4" w:space="0" w:color="auto"/>
            </w:tcBorders>
          </w:tcPr>
          <w:p w14:paraId="027A9589" w14:textId="77777777" w:rsidR="00920EC9" w:rsidRPr="00EA5F15" w:rsidRDefault="001F5FA3" w:rsidP="00FB084A">
            <w:pPr>
              <w:spacing w:after="0"/>
              <w:rPr>
                <w:b/>
                <w:szCs w:val="24"/>
              </w:rPr>
            </w:pPr>
            <w:r w:rsidRPr="00EA5F15">
              <w:rPr>
                <w:b/>
                <w:szCs w:val="24"/>
              </w:rPr>
              <w:t>Stakeholder</w:t>
            </w:r>
          </w:p>
        </w:tc>
        <w:tc>
          <w:tcPr>
            <w:tcW w:w="6708" w:type="dxa"/>
            <w:tcBorders>
              <w:left w:val="single" w:sz="4" w:space="0" w:color="auto"/>
            </w:tcBorders>
          </w:tcPr>
          <w:p w14:paraId="33C768D6" w14:textId="357B4A48" w:rsidR="00920EC9" w:rsidRPr="00EA5F15" w:rsidRDefault="00B408F3" w:rsidP="00FB084A">
            <w:pPr>
              <w:spacing w:after="0"/>
              <w:rPr>
                <w:b/>
                <w:szCs w:val="24"/>
              </w:rPr>
            </w:pPr>
            <w:r w:rsidRPr="00EA5F15">
              <w:rPr>
                <w:b/>
                <w:szCs w:val="24"/>
              </w:rPr>
              <w:t>Roles/R</w:t>
            </w:r>
            <w:r w:rsidR="00920EC9" w:rsidRPr="00EA5F15">
              <w:rPr>
                <w:b/>
                <w:szCs w:val="24"/>
              </w:rPr>
              <w:t>esponsibilities</w:t>
            </w:r>
            <w:r w:rsidR="009C6E71" w:rsidRPr="00EA5F15">
              <w:rPr>
                <w:b/>
                <w:szCs w:val="24"/>
              </w:rPr>
              <w:t>/Funding</w:t>
            </w:r>
          </w:p>
        </w:tc>
      </w:tr>
      <w:tr w:rsidR="00EA5F15" w:rsidRPr="00EA5F15" w14:paraId="3984B2EE" w14:textId="77777777" w:rsidTr="00AA12A7">
        <w:tc>
          <w:tcPr>
            <w:tcW w:w="2898" w:type="dxa"/>
            <w:tcBorders>
              <w:right w:val="single" w:sz="4" w:space="0" w:color="auto"/>
            </w:tcBorders>
          </w:tcPr>
          <w:p w14:paraId="18AD11FA" w14:textId="4F2779B1" w:rsidR="00920EC9" w:rsidRPr="00EA5F15" w:rsidRDefault="00A55035" w:rsidP="007F3147">
            <w:pPr>
              <w:spacing w:after="0"/>
              <w:jc w:val="left"/>
              <w:rPr>
                <w:bCs/>
                <w:szCs w:val="24"/>
              </w:rPr>
            </w:pPr>
            <w:r>
              <w:rPr>
                <w:szCs w:val="24"/>
              </w:rPr>
              <w:t>MOHSW</w:t>
            </w:r>
            <w:r w:rsidR="00920EC9" w:rsidRPr="00EA5F15">
              <w:rPr>
                <w:szCs w:val="24"/>
              </w:rPr>
              <w:t>/</w:t>
            </w:r>
            <w:r w:rsidR="001F5FA3" w:rsidRPr="00EA5F15">
              <w:rPr>
                <w:bCs/>
                <w:szCs w:val="24"/>
              </w:rPr>
              <w:t xml:space="preserve"> Division of Environmental &amp; Occupational Health</w:t>
            </w:r>
          </w:p>
          <w:p w14:paraId="42975B31" w14:textId="77777777" w:rsidR="008A5604" w:rsidRPr="00EA5F15" w:rsidRDefault="008A5604" w:rsidP="007F3147">
            <w:pPr>
              <w:spacing w:after="0"/>
              <w:jc w:val="left"/>
              <w:rPr>
                <w:bCs/>
                <w:szCs w:val="24"/>
              </w:rPr>
            </w:pPr>
          </w:p>
          <w:p w14:paraId="4392498E" w14:textId="77777777" w:rsidR="008A5604" w:rsidRPr="00EA5F15" w:rsidRDefault="008A5604" w:rsidP="007F3147">
            <w:pPr>
              <w:spacing w:after="0"/>
              <w:jc w:val="left"/>
              <w:rPr>
                <w:szCs w:val="24"/>
              </w:rPr>
            </w:pPr>
          </w:p>
        </w:tc>
        <w:tc>
          <w:tcPr>
            <w:tcW w:w="6708" w:type="dxa"/>
            <w:tcBorders>
              <w:left w:val="single" w:sz="4" w:space="0" w:color="auto"/>
            </w:tcBorders>
          </w:tcPr>
          <w:p w14:paraId="5E1CB5DC" w14:textId="77777777" w:rsidR="0043134D" w:rsidRPr="00EA5F15" w:rsidRDefault="008E379D" w:rsidP="007F3147">
            <w:pPr>
              <w:pStyle w:val="ListParagraph"/>
              <w:numPr>
                <w:ilvl w:val="0"/>
                <w:numId w:val="2"/>
              </w:numPr>
              <w:spacing w:after="0"/>
              <w:jc w:val="left"/>
              <w:rPr>
                <w:bCs/>
                <w:szCs w:val="24"/>
              </w:rPr>
            </w:pPr>
            <w:r w:rsidRPr="00EA5F15">
              <w:rPr>
                <w:bCs/>
                <w:szCs w:val="24"/>
              </w:rPr>
              <w:t>Coordinate and implement</w:t>
            </w:r>
            <w:r w:rsidR="0043134D" w:rsidRPr="00EA5F15">
              <w:rPr>
                <w:bCs/>
                <w:szCs w:val="24"/>
              </w:rPr>
              <w:t xml:space="preserve"> activities for awareness raising and advocacy</w:t>
            </w:r>
            <w:r w:rsidR="006F2D27" w:rsidRPr="00EA5F15">
              <w:rPr>
                <w:bCs/>
                <w:szCs w:val="24"/>
              </w:rPr>
              <w:t xml:space="preserve"> (also during emergencies)</w:t>
            </w:r>
          </w:p>
          <w:p w14:paraId="0E799AA2" w14:textId="61AB3AFB" w:rsidR="006F2D27" w:rsidRPr="00EA5F15" w:rsidRDefault="006F2D27" w:rsidP="007F3147">
            <w:pPr>
              <w:pStyle w:val="ListParagraph"/>
              <w:numPr>
                <w:ilvl w:val="0"/>
                <w:numId w:val="2"/>
              </w:numPr>
              <w:spacing w:after="0"/>
              <w:jc w:val="left"/>
              <w:rPr>
                <w:bCs/>
                <w:szCs w:val="24"/>
              </w:rPr>
            </w:pPr>
            <w:r w:rsidRPr="00EA5F15">
              <w:rPr>
                <w:bCs/>
                <w:szCs w:val="24"/>
              </w:rPr>
              <w:t xml:space="preserve">Chair the National Hygiene Promotion Technical </w:t>
            </w:r>
            <w:r w:rsidR="00A55035">
              <w:rPr>
                <w:bCs/>
                <w:szCs w:val="24"/>
              </w:rPr>
              <w:t>S</w:t>
            </w:r>
            <w:r w:rsidRPr="00EA5F15">
              <w:rPr>
                <w:bCs/>
                <w:szCs w:val="24"/>
              </w:rPr>
              <w:t>ubcommittee</w:t>
            </w:r>
          </w:p>
          <w:p w14:paraId="6A2DE6EE" w14:textId="24183BC8" w:rsidR="00920EC9" w:rsidRPr="00EA5F15" w:rsidRDefault="00920EC9" w:rsidP="007F3147">
            <w:pPr>
              <w:pStyle w:val="ListParagraph"/>
              <w:numPr>
                <w:ilvl w:val="0"/>
                <w:numId w:val="2"/>
              </w:numPr>
              <w:spacing w:after="0"/>
              <w:jc w:val="left"/>
              <w:rPr>
                <w:bCs/>
                <w:szCs w:val="24"/>
              </w:rPr>
            </w:pPr>
            <w:r w:rsidRPr="00EA5F15">
              <w:rPr>
                <w:bCs/>
                <w:szCs w:val="24"/>
              </w:rPr>
              <w:t>Develop</w:t>
            </w:r>
            <w:r w:rsidR="00A54774" w:rsidRPr="00EA5F15">
              <w:rPr>
                <w:bCs/>
                <w:szCs w:val="24"/>
              </w:rPr>
              <w:t xml:space="preserve"> strategies for interventions as well as </w:t>
            </w:r>
            <w:r w:rsidR="00A54774" w:rsidRPr="00EA5F15">
              <w:rPr>
                <w:szCs w:val="24"/>
              </w:rPr>
              <w:t>planning, prioritizing and selection of geographic areas for hygiene promotion activities with the aim to cover</w:t>
            </w:r>
            <w:r w:rsidR="00E933C7" w:rsidRPr="00EA5F15">
              <w:rPr>
                <w:szCs w:val="24"/>
              </w:rPr>
              <w:t xml:space="preserve"> </w:t>
            </w:r>
            <w:r w:rsidR="00A54774" w:rsidRPr="00EA5F15">
              <w:rPr>
                <w:szCs w:val="24"/>
              </w:rPr>
              <w:t>all districts by 2017</w:t>
            </w:r>
          </w:p>
          <w:p w14:paraId="7E012D7F" w14:textId="77777777" w:rsidR="00EE7E64" w:rsidRPr="00EA5F15" w:rsidRDefault="006F2D27" w:rsidP="007F3147">
            <w:pPr>
              <w:pStyle w:val="ListParagraph"/>
              <w:numPr>
                <w:ilvl w:val="0"/>
                <w:numId w:val="2"/>
              </w:numPr>
              <w:spacing w:after="0"/>
              <w:jc w:val="left"/>
              <w:rPr>
                <w:bCs/>
                <w:szCs w:val="24"/>
              </w:rPr>
            </w:pPr>
            <w:r w:rsidRPr="00EA5F15">
              <w:rPr>
                <w:bCs/>
                <w:szCs w:val="24"/>
              </w:rPr>
              <w:t>Support and undertake</w:t>
            </w:r>
            <w:r w:rsidR="00EE7E64" w:rsidRPr="00EA5F15">
              <w:rPr>
                <w:bCs/>
                <w:szCs w:val="24"/>
              </w:rPr>
              <w:t xml:space="preserve"> capacity building activities to </w:t>
            </w:r>
            <w:r w:rsidR="00EE7E64" w:rsidRPr="00EA5F15">
              <w:rPr>
                <w:szCs w:val="24"/>
              </w:rPr>
              <w:t>support implementation</w:t>
            </w:r>
            <w:r w:rsidR="00EE7E64" w:rsidRPr="00EA5F15">
              <w:rPr>
                <w:bCs/>
                <w:szCs w:val="24"/>
              </w:rPr>
              <w:t xml:space="preserve"> of hygiene  promotion</w:t>
            </w:r>
            <w:r w:rsidR="008A355F" w:rsidRPr="00EA5F15">
              <w:rPr>
                <w:bCs/>
                <w:szCs w:val="24"/>
              </w:rPr>
              <w:t xml:space="preserve"> at national and county level</w:t>
            </w:r>
          </w:p>
          <w:p w14:paraId="0E3B56B4" w14:textId="77777777" w:rsidR="00CB03E5" w:rsidRPr="00EA5F15" w:rsidRDefault="00CB03E5" w:rsidP="007F3147">
            <w:pPr>
              <w:pStyle w:val="ListParagraph"/>
              <w:numPr>
                <w:ilvl w:val="0"/>
                <w:numId w:val="2"/>
              </w:numPr>
              <w:spacing w:after="0"/>
              <w:jc w:val="left"/>
              <w:rPr>
                <w:bCs/>
                <w:szCs w:val="24"/>
              </w:rPr>
            </w:pPr>
            <w:r w:rsidRPr="00EA5F15">
              <w:rPr>
                <w:bCs/>
                <w:szCs w:val="24"/>
              </w:rPr>
              <w:t>Implement hygiene promotion in health facilities</w:t>
            </w:r>
            <w:r w:rsidR="006F2D27" w:rsidRPr="00EA5F15">
              <w:rPr>
                <w:bCs/>
                <w:szCs w:val="24"/>
              </w:rPr>
              <w:t xml:space="preserve"> at all levels</w:t>
            </w:r>
          </w:p>
          <w:p w14:paraId="1579EAB8" w14:textId="77777777" w:rsidR="006F2D27" w:rsidRPr="00EA5F15" w:rsidRDefault="006F2D27" w:rsidP="007F3147">
            <w:pPr>
              <w:pStyle w:val="ListParagraph"/>
              <w:numPr>
                <w:ilvl w:val="0"/>
                <w:numId w:val="2"/>
              </w:numPr>
              <w:spacing w:after="0"/>
              <w:jc w:val="left"/>
              <w:rPr>
                <w:bCs/>
                <w:szCs w:val="24"/>
              </w:rPr>
            </w:pPr>
            <w:r w:rsidRPr="00EA5F15">
              <w:rPr>
                <w:bCs/>
                <w:szCs w:val="24"/>
              </w:rPr>
              <w:t>Coordinate the monitoring and evaluation of the implementation of these Guidelines</w:t>
            </w:r>
          </w:p>
          <w:p w14:paraId="012E5895" w14:textId="160999C0" w:rsidR="00920EC9" w:rsidRPr="00EA5F15" w:rsidRDefault="00A55035" w:rsidP="007F3147">
            <w:pPr>
              <w:pStyle w:val="ListParagraph"/>
              <w:numPr>
                <w:ilvl w:val="0"/>
                <w:numId w:val="2"/>
              </w:numPr>
              <w:spacing w:after="0"/>
              <w:jc w:val="left"/>
              <w:rPr>
                <w:bCs/>
                <w:szCs w:val="24"/>
              </w:rPr>
            </w:pPr>
            <w:r>
              <w:rPr>
                <w:bCs/>
                <w:szCs w:val="24"/>
              </w:rPr>
              <w:t>Gather and disseminate</w:t>
            </w:r>
            <w:r w:rsidR="006F2D27" w:rsidRPr="00EA5F15">
              <w:rPr>
                <w:bCs/>
                <w:szCs w:val="24"/>
              </w:rPr>
              <w:t xml:space="preserve"> data and</w:t>
            </w:r>
            <w:r w:rsidR="00920EC9" w:rsidRPr="00EA5F15">
              <w:rPr>
                <w:bCs/>
                <w:szCs w:val="24"/>
              </w:rPr>
              <w:t xml:space="preserve"> best practices</w:t>
            </w:r>
            <w:r w:rsidR="006F2D27" w:rsidRPr="00EA5F15">
              <w:rPr>
                <w:bCs/>
                <w:szCs w:val="24"/>
              </w:rPr>
              <w:t xml:space="preserve"> on hygiene</w:t>
            </w:r>
          </w:p>
          <w:p w14:paraId="21C1946F" w14:textId="2C656286" w:rsidR="00E52162" w:rsidRPr="00EA5F15" w:rsidRDefault="00E52162" w:rsidP="007F3147">
            <w:pPr>
              <w:pStyle w:val="ListParagraph"/>
              <w:numPr>
                <w:ilvl w:val="0"/>
                <w:numId w:val="2"/>
              </w:numPr>
              <w:spacing w:after="0"/>
              <w:jc w:val="left"/>
              <w:rPr>
                <w:bCs/>
                <w:szCs w:val="24"/>
              </w:rPr>
            </w:pPr>
            <w:r w:rsidRPr="00EA5F15">
              <w:rPr>
                <w:bCs/>
                <w:szCs w:val="24"/>
              </w:rPr>
              <w:t>Issue food certificates and permits</w:t>
            </w:r>
          </w:p>
          <w:p w14:paraId="6A090765" w14:textId="5AA56773" w:rsidR="0043134D" w:rsidRPr="00EA5F15" w:rsidRDefault="00A55035" w:rsidP="007F3147">
            <w:pPr>
              <w:pStyle w:val="ListParagraph"/>
              <w:numPr>
                <w:ilvl w:val="0"/>
                <w:numId w:val="2"/>
              </w:numPr>
              <w:spacing w:after="0"/>
              <w:jc w:val="left"/>
              <w:rPr>
                <w:bCs/>
                <w:szCs w:val="24"/>
              </w:rPr>
            </w:pPr>
            <w:r>
              <w:rPr>
                <w:bCs/>
                <w:szCs w:val="24"/>
              </w:rPr>
              <w:t>Conduct t</w:t>
            </w:r>
            <w:r w:rsidR="00920EC9" w:rsidRPr="00EA5F15">
              <w:rPr>
                <w:bCs/>
                <w:szCs w:val="24"/>
              </w:rPr>
              <w:t>echnology research and standardization</w:t>
            </w:r>
          </w:p>
          <w:p w14:paraId="37B72A8D" w14:textId="167E9D51" w:rsidR="00B408F3" w:rsidRPr="00EA5F15" w:rsidRDefault="00B408F3" w:rsidP="007F3147">
            <w:pPr>
              <w:pStyle w:val="ListParagraph"/>
              <w:numPr>
                <w:ilvl w:val="0"/>
                <w:numId w:val="2"/>
              </w:numPr>
              <w:spacing w:after="0"/>
              <w:jc w:val="left"/>
              <w:rPr>
                <w:bCs/>
                <w:szCs w:val="24"/>
              </w:rPr>
            </w:pPr>
            <w:r w:rsidRPr="00EA5F15">
              <w:rPr>
                <w:bCs/>
                <w:szCs w:val="24"/>
              </w:rPr>
              <w:t xml:space="preserve">Head Global </w:t>
            </w:r>
            <w:proofErr w:type="spellStart"/>
            <w:r w:rsidRPr="00EA5F15">
              <w:rPr>
                <w:bCs/>
                <w:szCs w:val="24"/>
              </w:rPr>
              <w:t>Handwashing</w:t>
            </w:r>
            <w:proofErr w:type="spellEnd"/>
            <w:r w:rsidRPr="00EA5F15">
              <w:rPr>
                <w:bCs/>
                <w:szCs w:val="24"/>
              </w:rPr>
              <w:t xml:space="preserve"> activities</w:t>
            </w:r>
          </w:p>
          <w:p w14:paraId="776DA187" w14:textId="62C13C66" w:rsidR="006F2D27" w:rsidRPr="00EA5F15" w:rsidRDefault="00A55035" w:rsidP="007F3147">
            <w:pPr>
              <w:pStyle w:val="NoSpacing"/>
              <w:numPr>
                <w:ilvl w:val="0"/>
                <w:numId w:val="2"/>
              </w:numPr>
              <w:jc w:val="left"/>
              <w:rPr>
                <w:rFonts w:cs="Tahoma"/>
                <w:szCs w:val="24"/>
              </w:rPr>
            </w:pPr>
            <w:r>
              <w:rPr>
                <w:rFonts w:cs="Tahoma"/>
                <w:szCs w:val="24"/>
              </w:rPr>
              <w:t>R</w:t>
            </w:r>
            <w:r w:rsidR="006F2D27" w:rsidRPr="00EA5F15">
              <w:rPr>
                <w:rFonts w:cs="Tahoma"/>
                <w:szCs w:val="24"/>
              </w:rPr>
              <w:t>einforce</w:t>
            </w:r>
            <w:r>
              <w:rPr>
                <w:rFonts w:cs="Tahoma"/>
                <w:szCs w:val="24"/>
              </w:rPr>
              <w:t xml:space="preserve"> public health and safety law through the Ministry of Justice</w:t>
            </w:r>
          </w:p>
          <w:p w14:paraId="43DABCAB" w14:textId="77777777" w:rsidR="00B31CE0" w:rsidRPr="00EA5F15" w:rsidRDefault="006F2D27" w:rsidP="007F3147">
            <w:pPr>
              <w:pStyle w:val="ListParagraph"/>
              <w:numPr>
                <w:ilvl w:val="0"/>
                <w:numId w:val="2"/>
              </w:numPr>
              <w:spacing w:after="0"/>
              <w:jc w:val="left"/>
              <w:rPr>
                <w:bCs/>
                <w:szCs w:val="24"/>
              </w:rPr>
            </w:pPr>
            <w:r w:rsidRPr="00EA5F15">
              <w:rPr>
                <w:bCs/>
                <w:szCs w:val="24"/>
              </w:rPr>
              <w:t>Budget and appropriate staffing for hygiene promotion activities and tasks</w:t>
            </w:r>
          </w:p>
        </w:tc>
      </w:tr>
      <w:tr w:rsidR="00EA5F15" w:rsidRPr="00EA5F15" w14:paraId="725DC21D" w14:textId="77777777" w:rsidTr="00AA12A7">
        <w:tc>
          <w:tcPr>
            <w:tcW w:w="2898" w:type="dxa"/>
            <w:tcBorders>
              <w:right w:val="single" w:sz="4" w:space="0" w:color="auto"/>
            </w:tcBorders>
          </w:tcPr>
          <w:p w14:paraId="32D120E4" w14:textId="3B2E8E18" w:rsidR="008A5604" w:rsidRPr="00EA5F15" w:rsidRDefault="00A55035" w:rsidP="007F3147">
            <w:pPr>
              <w:jc w:val="left"/>
              <w:rPr>
                <w:szCs w:val="24"/>
              </w:rPr>
            </w:pPr>
            <w:r>
              <w:rPr>
                <w:szCs w:val="24"/>
              </w:rPr>
              <w:t>MOHSW</w:t>
            </w:r>
            <w:r w:rsidR="008A5604" w:rsidRPr="00EA5F15">
              <w:rPr>
                <w:szCs w:val="24"/>
              </w:rPr>
              <w:t xml:space="preserve">/ </w:t>
            </w:r>
            <w:r w:rsidR="007A1C2B" w:rsidRPr="00EA5F15">
              <w:rPr>
                <w:szCs w:val="24"/>
              </w:rPr>
              <w:t xml:space="preserve">National Health </w:t>
            </w:r>
            <w:r>
              <w:rPr>
                <w:szCs w:val="24"/>
              </w:rPr>
              <w:t xml:space="preserve">Promotion </w:t>
            </w:r>
            <w:r w:rsidR="007A1C2B" w:rsidRPr="00EA5F15">
              <w:rPr>
                <w:szCs w:val="24"/>
              </w:rPr>
              <w:t xml:space="preserve">Division </w:t>
            </w:r>
          </w:p>
        </w:tc>
        <w:tc>
          <w:tcPr>
            <w:tcW w:w="6708" w:type="dxa"/>
            <w:tcBorders>
              <w:left w:val="single" w:sz="4" w:space="0" w:color="auto"/>
            </w:tcBorders>
          </w:tcPr>
          <w:p w14:paraId="1BE788CC" w14:textId="36D5A4C1" w:rsidR="008A5604" w:rsidRPr="00EA5F15" w:rsidRDefault="008A5604" w:rsidP="007F3147">
            <w:pPr>
              <w:pStyle w:val="ListParagraph"/>
              <w:numPr>
                <w:ilvl w:val="0"/>
                <w:numId w:val="2"/>
              </w:numPr>
              <w:spacing w:after="0"/>
              <w:jc w:val="left"/>
              <w:rPr>
                <w:bCs/>
                <w:szCs w:val="24"/>
              </w:rPr>
            </w:pPr>
            <w:r w:rsidRPr="00EA5F15">
              <w:rPr>
                <w:bCs/>
                <w:szCs w:val="24"/>
              </w:rPr>
              <w:t>Coordinat</w:t>
            </w:r>
            <w:r w:rsidR="00A55035">
              <w:rPr>
                <w:bCs/>
                <w:szCs w:val="24"/>
              </w:rPr>
              <w:t>e</w:t>
            </w:r>
            <w:r w:rsidRPr="00EA5F15">
              <w:rPr>
                <w:bCs/>
                <w:szCs w:val="24"/>
              </w:rPr>
              <w:t xml:space="preserve"> and develop</w:t>
            </w:r>
            <w:r w:rsidR="00A55035">
              <w:rPr>
                <w:bCs/>
                <w:szCs w:val="24"/>
              </w:rPr>
              <w:t xml:space="preserve"> </w:t>
            </w:r>
            <w:r w:rsidRPr="00EA5F15">
              <w:rPr>
                <w:bCs/>
                <w:szCs w:val="24"/>
              </w:rPr>
              <w:t>communication materials (also supporting social marketing approaches)</w:t>
            </w:r>
          </w:p>
          <w:p w14:paraId="1C77B5E8" w14:textId="77777777" w:rsidR="005128B9" w:rsidRPr="00EA5F15" w:rsidRDefault="005128B9" w:rsidP="007F3147">
            <w:pPr>
              <w:pStyle w:val="ListParagraph"/>
              <w:numPr>
                <w:ilvl w:val="0"/>
                <w:numId w:val="2"/>
              </w:numPr>
              <w:spacing w:after="0"/>
              <w:jc w:val="left"/>
              <w:rPr>
                <w:bCs/>
                <w:szCs w:val="24"/>
              </w:rPr>
            </w:pPr>
            <w:r w:rsidRPr="00EA5F15">
              <w:rPr>
                <w:bCs/>
                <w:szCs w:val="24"/>
              </w:rPr>
              <w:t xml:space="preserve">Assess and support capacity building activities to </w:t>
            </w:r>
            <w:r w:rsidRPr="00EA5F15">
              <w:rPr>
                <w:szCs w:val="24"/>
              </w:rPr>
              <w:t>support implementation</w:t>
            </w:r>
            <w:r w:rsidRPr="00EA5F15">
              <w:rPr>
                <w:bCs/>
                <w:szCs w:val="24"/>
              </w:rPr>
              <w:t xml:space="preserve"> of hygiene  promotion at national and county </w:t>
            </w:r>
            <w:r w:rsidRPr="00EA5F15">
              <w:rPr>
                <w:bCs/>
                <w:szCs w:val="24"/>
              </w:rPr>
              <w:lastRenderedPageBreak/>
              <w:t>level</w:t>
            </w:r>
          </w:p>
          <w:p w14:paraId="378A36CF" w14:textId="28041E44" w:rsidR="008A5604" w:rsidRPr="00EA5F15" w:rsidRDefault="008A5604" w:rsidP="007F3147">
            <w:pPr>
              <w:pStyle w:val="ListParagraph"/>
              <w:numPr>
                <w:ilvl w:val="0"/>
                <w:numId w:val="2"/>
              </w:numPr>
              <w:spacing w:after="0"/>
              <w:jc w:val="left"/>
              <w:rPr>
                <w:bCs/>
                <w:szCs w:val="24"/>
              </w:rPr>
            </w:pPr>
            <w:r w:rsidRPr="00EA5F15">
              <w:rPr>
                <w:bCs/>
                <w:szCs w:val="24"/>
              </w:rPr>
              <w:t xml:space="preserve">Co-chair the National Hygiene Promotion </w:t>
            </w:r>
            <w:r w:rsidR="00A55035">
              <w:rPr>
                <w:bCs/>
                <w:szCs w:val="24"/>
              </w:rPr>
              <w:t>Technical S</w:t>
            </w:r>
            <w:r w:rsidR="00BF7CE6" w:rsidRPr="00EA5F15">
              <w:rPr>
                <w:bCs/>
                <w:szCs w:val="24"/>
              </w:rPr>
              <w:t>ubcommittee</w:t>
            </w:r>
          </w:p>
          <w:p w14:paraId="6CD99609" w14:textId="77777777" w:rsidR="006F2D27" w:rsidRPr="00EA5F15" w:rsidRDefault="006F2D27" w:rsidP="007F3147">
            <w:pPr>
              <w:pStyle w:val="ListParagraph"/>
              <w:numPr>
                <w:ilvl w:val="0"/>
                <w:numId w:val="2"/>
              </w:numPr>
              <w:spacing w:after="0"/>
              <w:jc w:val="left"/>
              <w:rPr>
                <w:bCs/>
                <w:szCs w:val="24"/>
              </w:rPr>
            </w:pPr>
            <w:r w:rsidRPr="00EA5F15">
              <w:rPr>
                <w:bCs/>
                <w:szCs w:val="24"/>
              </w:rPr>
              <w:t>Budget and appropriate staffing for hygiene promotion activities and tasks</w:t>
            </w:r>
          </w:p>
        </w:tc>
      </w:tr>
      <w:tr w:rsidR="003B3083" w:rsidRPr="00EA5F15" w14:paraId="6471DC21" w14:textId="77777777" w:rsidTr="00AA12A7">
        <w:tc>
          <w:tcPr>
            <w:tcW w:w="2898" w:type="dxa"/>
            <w:tcBorders>
              <w:right w:val="single" w:sz="4" w:space="0" w:color="auto"/>
            </w:tcBorders>
          </w:tcPr>
          <w:p w14:paraId="7FF58651" w14:textId="62C8EC03" w:rsidR="003B3083" w:rsidRPr="00EA5F15" w:rsidRDefault="00A55035" w:rsidP="007F3147">
            <w:pPr>
              <w:jc w:val="left"/>
              <w:rPr>
                <w:szCs w:val="24"/>
              </w:rPr>
            </w:pPr>
            <w:r>
              <w:rPr>
                <w:szCs w:val="24"/>
              </w:rPr>
              <w:lastRenderedPageBreak/>
              <w:t>MOHSW</w:t>
            </w:r>
            <w:r w:rsidR="003B3083">
              <w:rPr>
                <w:szCs w:val="24"/>
              </w:rPr>
              <w:t>/ Community Health Services Division</w:t>
            </w:r>
          </w:p>
        </w:tc>
        <w:tc>
          <w:tcPr>
            <w:tcW w:w="6708" w:type="dxa"/>
            <w:tcBorders>
              <w:left w:val="single" w:sz="4" w:space="0" w:color="auto"/>
            </w:tcBorders>
          </w:tcPr>
          <w:p w14:paraId="28FE0A81" w14:textId="77777777" w:rsidR="003B3083" w:rsidRDefault="003B3083" w:rsidP="007F3147">
            <w:pPr>
              <w:pStyle w:val="ListParagraph"/>
              <w:numPr>
                <w:ilvl w:val="0"/>
                <w:numId w:val="2"/>
              </w:numPr>
              <w:spacing w:after="0"/>
              <w:jc w:val="left"/>
              <w:rPr>
                <w:bCs/>
                <w:szCs w:val="24"/>
              </w:rPr>
            </w:pPr>
            <w:r>
              <w:rPr>
                <w:bCs/>
                <w:szCs w:val="24"/>
              </w:rPr>
              <w:t>Ensure that hygiene promotion activities are practiced in all communities</w:t>
            </w:r>
          </w:p>
          <w:p w14:paraId="05DC6E6F" w14:textId="182BD6CD" w:rsidR="003B3083" w:rsidRDefault="003B3083" w:rsidP="007F3147">
            <w:pPr>
              <w:pStyle w:val="ListParagraph"/>
              <w:numPr>
                <w:ilvl w:val="0"/>
                <w:numId w:val="2"/>
              </w:numPr>
              <w:spacing w:after="0"/>
              <w:jc w:val="left"/>
              <w:rPr>
                <w:bCs/>
                <w:szCs w:val="24"/>
              </w:rPr>
            </w:pPr>
            <w:r>
              <w:rPr>
                <w:bCs/>
                <w:szCs w:val="24"/>
              </w:rPr>
              <w:t xml:space="preserve">Ensure standardized core package of training and reporting materials used </w:t>
            </w:r>
            <w:r w:rsidR="00A55035">
              <w:rPr>
                <w:bCs/>
                <w:szCs w:val="24"/>
              </w:rPr>
              <w:t>by</w:t>
            </w:r>
            <w:r>
              <w:rPr>
                <w:bCs/>
                <w:szCs w:val="24"/>
              </w:rPr>
              <w:t xml:space="preserve"> </w:t>
            </w:r>
            <w:r w:rsidR="00A55035">
              <w:rPr>
                <w:bCs/>
                <w:szCs w:val="24"/>
              </w:rPr>
              <w:t>CHVs</w:t>
            </w:r>
          </w:p>
          <w:p w14:paraId="077F1AC9" w14:textId="32334CBD" w:rsidR="000B3719" w:rsidRDefault="000B3719" w:rsidP="007F3147">
            <w:pPr>
              <w:pStyle w:val="ListParagraph"/>
              <w:numPr>
                <w:ilvl w:val="0"/>
                <w:numId w:val="2"/>
              </w:numPr>
              <w:spacing w:after="0"/>
              <w:jc w:val="left"/>
              <w:rPr>
                <w:bCs/>
                <w:szCs w:val="24"/>
              </w:rPr>
            </w:pPr>
            <w:r>
              <w:rPr>
                <w:bCs/>
                <w:szCs w:val="24"/>
              </w:rPr>
              <w:t>Provide direct supervision to CHVs</w:t>
            </w:r>
          </w:p>
          <w:p w14:paraId="092ED36E" w14:textId="74854CB2" w:rsidR="003B3083" w:rsidRPr="00EA5F15" w:rsidRDefault="003B3083" w:rsidP="007F3147">
            <w:pPr>
              <w:pStyle w:val="ListParagraph"/>
              <w:numPr>
                <w:ilvl w:val="0"/>
                <w:numId w:val="2"/>
              </w:numPr>
              <w:spacing w:after="0"/>
              <w:jc w:val="left"/>
              <w:rPr>
                <w:bCs/>
                <w:szCs w:val="24"/>
              </w:rPr>
            </w:pPr>
            <w:r w:rsidRPr="00EA5F15">
              <w:rPr>
                <w:bCs/>
                <w:szCs w:val="24"/>
              </w:rPr>
              <w:t>Budget and appropriate staffing for hygiene promotion activities and tasks</w:t>
            </w:r>
          </w:p>
        </w:tc>
      </w:tr>
      <w:tr w:rsidR="00EA5F15" w:rsidRPr="00EA5F15" w14:paraId="2DD03AD2" w14:textId="77777777" w:rsidTr="00AA12A7">
        <w:tc>
          <w:tcPr>
            <w:tcW w:w="2898" w:type="dxa"/>
            <w:tcBorders>
              <w:right w:val="single" w:sz="4" w:space="0" w:color="auto"/>
            </w:tcBorders>
          </w:tcPr>
          <w:p w14:paraId="58EACDCA" w14:textId="06D3F3E6" w:rsidR="00B408F3" w:rsidRPr="00EA5F15" w:rsidRDefault="00A55035" w:rsidP="007F3147">
            <w:pPr>
              <w:spacing w:after="0"/>
              <w:jc w:val="left"/>
              <w:rPr>
                <w:szCs w:val="24"/>
              </w:rPr>
            </w:pPr>
            <w:r>
              <w:rPr>
                <w:szCs w:val="24"/>
              </w:rPr>
              <w:t>MOHSW</w:t>
            </w:r>
            <w:r w:rsidR="00B408F3" w:rsidRPr="00EA5F15">
              <w:rPr>
                <w:szCs w:val="24"/>
              </w:rPr>
              <w:t>/ Hygiene Promotion Technical Subcommittee</w:t>
            </w:r>
          </w:p>
          <w:p w14:paraId="5C80DD4B" w14:textId="77777777" w:rsidR="00B408F3" w:rsidRPr="00EA5F15" w:rsidRDefault="00B408F3" w:rsidP="007F3147">
            <w:pPr>
              <w:spacing w:after="0"/>
              <w:jc w:val="left"/>
              <w:rPr>
                <w:szCs w:val="24"/>
              </w:rPr>
            </w:pPr>
          </w:p>
        </w:tc>
        <w:tc>
          <w:tcPr>
            <w:tcW w:w="6708" w:type="dxa"/>
            <w:tcBorders>
              <w:left w:val="single" w:sz="4" w:space="0" w:color="auto"/>
            </w:tcBorders>
          </w:tcPr>
          <w:p w14:paraId="42E5B585" w14:textId="65E40B18" w:rsidR="00B408F3" w:rsidRPr="00EA5F15" w:rsidRDefault="00B408F3" w:rsidP="007F3147">
            <w:pPr>
              <w:pStyle w:val="ListParagraph"/>
              <w:numPr>
                <w:ilvl w:val="0"/>
                <w:numId w:val="2"/>
              </w:numPr>
              <w:spacing w:after="0"/>
              <w:jc w:val="left"/>
              <w:rPr>
                <w:bCs/>
                <w:szCs w:val="24"/>
              </w:rPr>
            </w:pPr>
            <w:r w:rsidRPr="00EA5F15">
              <w:rPr>
                <w:bCs/>
                <w:szCs w:val="24"/>
              </w:rPr>
              <w:t xml:space="preserve">Support and facilitate </w:t>
            </w:r>
            <w:r w:rsidR="00A55035">
              <w:rPr>
                <w:bCs/>
                <w:szCs w:val="24"/>
              </w:rPr>
              <w:t>MOHSW</w:t>
            </w:r>
            <w:r w:rsidRPr="00EA5F15">
              <w:rPr>
                <w:bCs/>
                <w:szCs w:val="24"/>
              </w:rPr>
              <w:t xml:space="preserve"> in the implementation of the guidelines </w:t>
            </w:r>
          </w:p>
          <w:p w14:paraId="017181D1" w14:textId="77777777" w:rsidR="00B408F3" w:rsidRPr="00EA5F15" w:rsidRDefault="00B408F3" w:rsidP="007F3147">
            <w:pPr>
              <w:pStyle w:val="ListParagraph"/>
              <w:numPr>
                <w:ilvl w:val="0"/>
                <w:numId w:val="2"/>
              </w:numPr>
              <w:spacing w:after="0"/>
              <w:jc w:val="left"/>
              <w:rPr>
                <w:bCs/>
                <w:szCs w:val="24"/>
              </w:rPr>
            </w:pPr>
            <w:r w:rsidRPr="00EA5F15">
              <w:rPr>
                <w:bCs/>
                <w:szCs w:val="24"/>
              </w:rPr>
              <w:t>Support the development and implementation of mass media and nationwide activities</w:t>
            </w:r>
          </w:p>
          <w:p w14:paraId="7A8DE1E0" w14:textId="1464992F" w:rsidR="00B408F3" w:rsidRPr="00EA5F15" w:rsidRDefault="00B408F3" w:rsidP="007F3147">
            <w:pPr>
              <w:pStyle w:val="ListParagraph"/>
              <w:numPr>
                <w:ilvl w:val="0"/>
                <w:numId w:val="2"/>
              </w:numPr>
              <w:spacing w:after="0"/>
              <w:jc w:val="left"/>
              <w:rPr>
                <w:bCs/>
                <w:szCs w:val="24"/>
              </w:rPr>
            </w:pPr>
            <w:r w:rsidRPr="00EA5F15">
              <w:rPr>
                <w:bCs/>
                <w:szCs w:val="24"/>
              </w:rPr>
              <w:t xml:space="preserve">Support the development </w:t>
            </w:r>
            <w:r w:rsidR="00A55035" w:rsidRPr="00EA5F15">
              <w:rPr>
                <w:bCs/>
                <w:szCs w:val="24"/>
              </w:rPr>
              <w:t>of action plans on hygiene promotion</w:t>
            </w:r>
            <w:r w:rsidRPr="00EA5F15">
              <w:rPr>
                <w:bCs/>
                <w:szCs w:val="24"/>
              </w:rPr>
              <w:t xml:space="preserve"> as well as monitoring of implementation</w:t>
            </w:r>
          </w:p>
          <w:p w14:paraId="301F3BFF" w14:textId="72556EBF" w:rsidR="00B408F3" w:rsidRPr="00EA5F15" w:rsidRDefault="00B408F3" w:rsidP="007F3147">
            <w:pPr>
              <w:pStyle w:val="ListParagraph"/>
              <w:numPr>
                <w:ilvl w:val="0"/>
                <w:numId w:val="2"/>
              </w:numPr>
              <w:spacing w:after="0"/>
              <w:jc w:val="left"/>
              <w:rPr>
                <w:bCs/>
                <w:szCs w:val="24"/>
              </w:rPr>
            </w:pPr>
            <w:r w:rsidRPr="00EA5F15">
              <w:rPr>
                <w:bCs/>
                <w:szCs w:val="24"/>
              </w:rPr>
              <w:t>Support capacity building activities for</w:t>
            </w:r>
            <w:r w:rsidRPr="00EA5F15">
              <w:rPr>
                <w:szCs w:val="24"/>
              </w:rPr>
              <w:t xml:space="preserve"> implementation</w:t>
            </w:r>
            <w:r w:rsidRPr="00EA5F15">
              <w:rPr>
                <w:bCs/>
                <w:szCs w:val="24"/>
              </w:rPr>
              <w:t xml:space="preserve"> of guidelines at national and </w:t>
            </w:r>
            <w:r w:rsidR="00F827D1" w:rsidRPr="00EA5F15">
              <w:rPr>
                <w:bCs/>
                <w:szCs w:val="24"/>
              </w:rPr>
              <w:t>subnational</w:t>
            </w:r>
            <w:r w:rsidRPr="00EA5F15">
              <w:rPr>
                <w:bCs/>
                <w:szCs w:val="24"/>
              </w:rPr>
              <w:t xml:space="preserve"> level</w:t>
            </w:r>
          </w:p>
          <w:p w14:paraId="394D80FA" w14:textId="271EF3C6" w:rsidR="00B408F3" w:rsidRPr="00EA5F15" w:rsidRDefault="00F827D1" w:rsidP="007F3147">
            <w:pPr>
              <w:pStyle w:val="ListParagraph"/>
              <w:numPr>
                <w:ilvl w:val="0"/>
                <w:numId w:val="2"/>
              </w:numPr>
              <w:spacing w:after="0"/>
              <w:jc w:val="left"/>
              <w:rPr>
                <w:bCs/>
                <w:szCs w:val="24"/>
              </w:rPr>
            </w:pPr>
            <w:r w:rsidRPr="00EA5F15">
              <w:rPr>
                <w:bCs/>
                <w:szCs w:val="24"/>
              </w:rPr>
              <w:t xml:space="preserve">Support advocacy efforts to </w:t>
            </w:r>
            <w:r w:rsidR="00B408F3" w:rsidRPr="00EA5F15">
              <w:rPr>
                <w:bCs/>
                <w:szCs w:val="24"/>
              </w:rPr>
              <w:t>find funding for implementation of the</w:t>
            </w:r>
            <w:r w:rsidRPr="00EA5F15">
              <w:rPr>
                <w:bCs/>
                <w:szCs w:val="24"/>
              </w:rPr>
              <w:t>se</w:t>
            </w:r>
            <w:r w:rsidR="00B408F3" w:rsidRPr="00EA5F15">
              <w:rPr>
                <w:bCs/>
                <w:szCs w:val="24"/>
              </w:rPr>
              <w:t xml:space="preserve"> Guidelines</w:t>
            </w:r>
          </w:p>
          <w:p w14:paraId="56B661BC" w14:textId="13F733C0" w:rsidR="00B408F3" w:rsidRPr="00EA5F15" w:rsidRDefault="00F827D1" w:rsidP="007F3147">
            <w:pPr>
              <w:pStyle w:val="ListParagraph"/>
              <w:numPr>
                <w:ilvl w:val="0"/>
                <w:numId w:val="2"/>
              </w:numPr>
              <w:spacing w:after="0"/>
              <w:jc w:val="left"/>
              <w:rPr>
                <w:bCs/>
                <w:szCs w:val="24"/>
              </w:rPr>
            </w:pPr>
            <w:r w:rsidRPr="00EA5F15">
              <w:rPr>
                <w:bCs/>
                <w:szCs w:val="24"/>
              </w:rPr>
              <w:t xml:space="preserve">Revisit these Guidelines by 2017 and support the process of updating and adapting if needed </w:t>
            </w:r>
          </w:p>
        </w:tc>
      </w:tr>
      <w:tr w:rsidR="00EA5F15" w:rsidRPr="00EA5F15" w14:paraId="74DA5B0B" w14:textId="77777777" w:rsidTr="00AA12A7">
        <w:tc>
          <w:tcPr>
            <w:tcW w:w="2898" w:type="dxa"/>
            <w:tcBorders>
              <w:right w:val="single" w:sz="4" w:space="0" w:color="auto"/>
            </w:tcBorders>
          </w:tcPr>
          <w:p w14:paraId="11ECD37D" w14:textId="19B4117E" w:rsidR="00B408F3" w:rsidRPr="00EA5F15" w:rsidRDefault="00B408F3" w:rsidP="007F3147">
            <w:pPr>
              <w:spacing w:after="0"/>
              <w:jc w:val="left"/>
              <w:rPr>
                <w:szCs w:val="24"/>
              </w:rPr>
            </w:pPr>
            <w:r w:rsidRPr="00EA5F15">
              <w:rPr>
                <w:szCs w:val="24"/>
              </w:rPr>
              <w:t xml:space="preserve">Ministry of Education </w:t>
            </w:r>
          </w:p>
        </w:tc>
        <w:tc>
          <w:tcPr>
            <w:tcW w:w="6708" w:type="dxa"/>
            <w:tcBorders>
              <w:left w:val="single" w:sz="4" w:space="0" w:color="auto"/>
            </w:tcBorders>
          </w:tcPr>
          <w:p w14:paraId="457A2D1D" w14:textId="52868AF3" w:rsidR="00B408F3" w:rsidRPr="00EA5F15" w:rsidRDefault="00B408F3" w:rsidP="007F3147">
            <w:pPr>
              <w:pStyle w:val="ListParagraph"/>
              <w:numPr>
                <w:ilvl w:val="0"/>
                <w:numId w:val="2"/>
              </w:numPr>
              <w:spacing w:after="0"/>
              <w:jc w:val="left"/>
              <w:rPr>
                <w:bCs/>
                <w:szCs w:val="24"/>
              </w:rPr>
            </w:pPr>
            <w:r w:rsidRPr="00EA5F15">
              <w:rPr>
                <w:bCs/>
                <w:szCs w:val="24"/>
              </w:rPr>
              <w:t>Implement hygiene promotion in schools through adaptation/</w:t>
            </w:r>
            <w:r w:rsidR="00A55035">
              <w:rPr>
                <w:bCs/>
                <w:szCs w:val="24"/>
              </w:rPr>
              <w:t xml:space="preserve"> </w:t>
            </w:r>
            <w:r w:rsidRPr="00EA5F15">
              <w:rPr>
                <w:bCs/>
                <w:szCs w:val="24"/>
              </w:rPr>
              <w:t>complementation of existing text books as well as the set-up of participatory School Health Clubs</w:t>
            </w:r>
          </w:p>
          <w:p w14:paraId="7B218F0B" w14:textId="323D4C7B" w:rsidR="00B408F3" w:rsidRPr="00EA5F15" w:rsidRDefault="00B408F3" w:rsidP="007F3147">
            <w:pPr>
              <w:pStyle w:val="ListParagraph"/>
              <w:numPr>
                <w:ilvl w:val="0"/>
                <w:numId w:val="2"/>
              </w:numPr>
              <w:spacing w:after="0"/>
              <w:jc w:val="left"/>
              <w:rPr>
                <w:bCs/>
                <w:szCs w:val="24"/>
              </w:rPr>
            </w:pPr>
            <w:r w:rsidRPr="00EA5F15">
              <w:rPr>
                <w:bCs/>
                <w:szCs w:val="24"/>
              </w:rPr>
              <w:t>Mainstream hygiene promotion in school curricula and develop training for teachers</w:t>
            </w:r>
            <w:r w:rsidR="00217B42">
              <w:rPr>
                <w:bCs/>
                <w:szCs w:val="24"/>
              </w:rPr>
              <w:t>, school administrators and Parent-</w:t>
            </w:r>
            <w:r w:rsidR="00B45538">
              <w:rPr>
                <w:bCs/>
                <w:szCs w:val="24"/>
              </w:rPr>
              <w:t>Teacher Association (</w:t>
            </w:r>
            <w:r w:rsidR="00217B42">
              <w:rPr>
                <w:bCs/>
                <w:szCs w:val="24"/>
              </w:rPr>
              <w:t>PTA</w:t>
            </w:r>
            <w:r w:rsidR="00B45538">
              <w:rPr>
                <w:bCs/>
                <w:szCs w:val="24"/>
              </w:rPr>
              <w:t>)</w:t>
            </w:r>
            <w:r w:rsidR="00217B42">
              <w:rPr>
                <w:bCs/>
                <w:szCs w:val="24"/>
              </w:rPr>
              <w:t xml:space="preserve"> members</w:t>
            </w:r>
          </w:p>
          <w:p w14:paraId="51798D36" w14:textId="11130CA6" w:rsidR="00B408F3" w:rsidRPr="00EA5F15" w:rsidRDefault="00B408F3" w:rsidP="007F3147">
            <w:pPr>
              <w:pStyle w:val="ListParagraph"/>
              <w:numPr>
                <w:ilvl w:val="0"/>
                <w:numId w:val="2"/>
              </w:numPr>
              <w:spacing w:after="0"/>
              <w:jc w:val="left"/>
              <w:rPr>
                <w:bCs/>
                <w:szCs w:val="24"/>
              </w:rPr>
            </w:pPr>
            <w:r w:rsidRPr="00EA5F15">
              <w:rPr>
                <w:bCs/>
                <w:szCs w:val="24"/>
              </w:rPr>
              <w:t xml:space="preserve">Ensure all schools have adequate </w:t>
            </w:r>
            <w:r w:rsidR="00A55035">
              <w:rPr>
                <w:bCs/>
                <w:szCs w:val="24"/>
              </w:rPr>
              <w:t>WASH</w:t>
            </w:r>
            <w:r w:rsidRPr="00EA5F15">
              <w:rPr>
                <w:bCs/>
                <w:szCs w:val="24"/>
              </w:rPr>
              <w:t xml:space="preserve"> services and facilities</w:t>
            </w:r>
          </w:p>
          <w:p w14:paraId="3F2B1FF7" w14:textId="51FCD500" w:rsidR="00B408F3" w:rsidRPr="00EA5F15" w:rsidRDefault="00A55035" w:rsidP="007F3147">
            <w:pPr>
              <w:pStyle w:val="ListParagraph"/>
              <w:numPr>
                <w:ilvl w:val="0"/>
                <w:numId w:val="2"/>
              </w:numPr>
              <w:spacing w:after="0"/>
              <w:jc w:val="left"/>
              <w:rPr>
                <w:bCs/>
                <w:szCs w:val="24"/>
              </w:rPr>
            </w:pPr>
            <w:r>
              <w:rPr>
                <w:bCs/>
                <w:szCs w:val="24"/>
              </w:rPr>
              <w:t>Monitor</w:t>
            </w:r>
            <w:r w:rsidR="00B408F3" w:rsidRPr="00EA5F15">
              <w:rPr>
                <w:bCs/>
                <w:szCs w:val="24"/>
              </w:rPr>
              <w:t xml:space="preserve"> school WASH activities</w:t>
            </w:r>
          </w:p>
          <w:p w14:paraId="74762E47" w14:textId="77777777" w:rsidR="00B408F3" w:rsidRPr="00EA5F15" w:rsidRDefault="00B408F3" w:rsidP="007F3147">
            <w:pPr>
              <w:pStyle w:val="ListParagraph"/>
              <w:numPr>
                <w:ilvl w:val="0"/>
                <w:numId w:val="2"/>
              </w:numPr>
              <w:spacing w:after="0"/>
              <w:jc w:val="left"/>
              <w:rPr>
                <w:bCs/>
                <w:szCs w:val="24"/>
              </w:rPr>
            </w:pPr>
            <w:r w:rsidRPr="00EA5F15">
              <w:rPr>
                <w:bCs/>
                <w:szCs w:val="24"/>
              </w:rPr>
              <w:t>Budget and appropriate staffing for hygiene promotion activities and tasks</w:t>
            </w:r>
          </w:p>
        </w:tc>
      </w:tr>
      <w:tr w:rsidR="00EA5F15" w:rsidRPr="00EA5F15" w14:paraId="3DB8A42D" w14:textId="77777777" w:rsidTr="00AA12A7">
        <w:tc>
          <w:tcPr>
            <w:tcW w:w="2898" w:type="dxa"/>
            <w:tcBorders>
              <w:right w:val="single" w:sz="4" w:space="0" w:color="auto"/>
            </w:tcBorders>
          </w:tcPr>
          <w:p w14:paraId="77E39B92" w14:textId="77777777" w:rsidR="00B408F3" w:rsidRPr="00EA5F15" w:rsidRDefault="00B408F3" w:rsidP="007F3147">
            <w:pPr>
              <w:spacing w:after="0"/>
              <w:jc w:val="left"/>
              <w:rPr>
                <w:szCs w:val="24"/>
              </w:rPr>
            </w:pPr>
            <w:r w:rsidRPr="00EA5F15">
              <w:rPr>
                <w:szCs w:val="24"/>
              </w:rPr>
              <w:lastRenderedPageBreak/>
              <w:t>Ministry of Public Works</w:t>
            </w:r>
          </w:p>
        </w:tc>
        <w:tc>
          <w:tcPr>
            <w:tcW w:w="6708" w:type="dxa"/>
            <w:tcBorders>
              <w:left w:val="single" w:sz="4" w:space="0" w:color="auto"/>
            </w:tcBorders>
          </w:tcPr>
          <w:p w14:paraId="71D42380" w14:textId="323F4AF9" w:rsidR="00B408F3" w:rsidRPr="00EA5F15" w:rsidRDefault="00B408F3" w:rsidP="007F3147">
            <w:pPr>
              <w:pStyle w:val="ListParagraph"/>
              <w:numPr>
                <w:ilvl w:val="0"/>
                <w:numId w:val="2"/>
              </w:numPr>
              <w:spacing w:after="0"/>
              <w:jc w:val="left"/>
              <w:rPr>
                <w:bCs/>
                <w:szCs w:val="24"/>
              </w:rPr>
            </w:pPr>
            <w:r w:rsidRPr="00EA5F15">
              <w:rPr>
                <w:bCs/>
                <w:szCs w:val="24"/>
              </w:rPr>
              <w:t>Ensure construction of WASH facilities with complementary hygiene promotion activities</w:t>
            </w:r>
          </w:p>
          <w:p w14:paraId="7262E241" w14:textId="4069701A" w:rsidR="00B408F3" w:rsidRPr="00EA5F15" w:rsidRDefault="00B408F3" w:rsidP="007F3147">
            <w:pPr>
              <w:pStyle w:val="ListParagraph"/>
              <w:numPr>
                <w:ilvl w:val="0"/>
                <w:numId w:val="2"/>
              </w:numPr>
              <w:spacing w:after="0"/>
              <w:jc w:val="left"/>
              <w:rPr>
                <w:bCs/>
                <w:szCs w:val="24"/>
              </w:rPr>
            </w:pPr>
            <w:r w:rsidRPr="00EA5F15">
              <w:rPr>
                <w:bCs/>
                <w:szCs w:val="24"/>
              </w:rPr>
              <w:t>Monitor the conditions of the WASH facilities, preferably through a community WASH committee</w:t>
            </w:r>
          </w:p>
          <w:p w14:paraId="568EC216" w14:textId="77777777" w:rsidR="00B408F3" w:rsidRPr="00EA5F15" w:rsidRDefault="00B408F3" w:rsidP="007F3147">
            <w:pPr>
              <w:pStyle w:val="ListParagraph"/>
              <w:numPr>
                <w:ilvl w:val="0"/>
                <w:numId w:val="2"/>
              </w:numPr>
              <w:spacing w:after="0"/>
              <w:jc w:val="left"/>
              <w:rPr>
                <w:bCs/>
                <w:szCs w:val="24"/>
              </w:rPr>
            </w:pPr>
            <w:r w:rsidRPr="00EA5F15">
              <w:rPr>
                <w:bCs/>
                <w:szCs w:val="24"/>
              </w:rPr>
              <w:t>Budget and appropriate staffing for hygiene promotion activities and tasks</w:t>
            </w:r>
          </w:p>
        </w:tc>
      </w:tr>
      <w:tr w:rsidR="00EA5F15" w:rsidRPr="00EA5F15" w14:paraId="4EA6F719" w14:textId="77777777" w:rsidTr="00AA12A7">
        <w:tc>
          <w:tcPr>
            <w:tcW w:w="2898" w:type="dxa"/>
            <w:tcBorders>
              <w:right w:val="single" w:sz="4" w:space="0" w:color="auto"/>
            </w:tcBorders>
          </w:tcPr>
          <w:p w14:paraId="6F7F388C" w14:textId="77777777" w:rsidR="00B408F3" w:rsidRPr="00EA5F15" w:rsidRDefault="00B408F3" w:rsidP="007F3147">
            <w:pPr>
              <w:spacing w:after="0"/>
              <w:jc w:val="left"/>
              <w:rPr>
                <w:szCs w:val="24"/>
              </w:rPr>
            </w:pPr>
            <w:r w:rsidRPr="00EA5F15">
              <w:rPr>
                <w:szCs w:val="24"/>
              </w:rPr>
              <w:t>Ministry of Agriculture</w:t>
            </w:r>
          </w:p>
        </w:tc>
        <w:tc>
          <w:tcPr>
            <w:tcW w:w="6708" w:type="dxa"/>
            <w:tcBorders>
              <w:left w:val="single" w:sz="4" w:space="0" w:color="auto"/>
            </w:tcBorders>
          </w:tcPr>
          <w:p w14:paraId="7EA949C4" w14:textId="77777777" w:rsidR="00B408F3" w:rsidRPr="00EA5F15" w:rsidRDefault="00B408F3" w:rsidP="007F3147">
            <w:pPr>
              <w:pStyle w:val="NoSpacing"/>
              <w:numPr>
                <w:ilvl w:val="0"/>
                <w:numId w:val="2"/>
              </w:numPr>
              <w:jc w:val="left"/>
              <w:rPr>
                <w:rFonts w:cs="Tahoma"/>
                <w:szCs w:val="24"/>
              </w:rPr>
            </w:pPr>
            <w:r w:rsidRPr="00EA5F15">
              <w:rPr>
                <w:rFonts w:cs="Tahoma"/>
                <w:szCs w:val="24"/>
              </w:rPr>
              <w:t>Ensure that farmers apply hygienic practices in all of their activities</w:t>
            </w:r>
          </w:p>
          <w:p w14:paraId="29F129F1" w14:textId="4F777875" w:rsidR="00B408F3" w:rsidRPr="00EA5F15" w:rsidRDefault="00B408F3" w:rsidP="007F3147">
            <w:pPr>
              <w:pStyle w:val="NoSpacing"/>
              <w:numPr>
                <w:ilvl w:val="0"/>
                <w:numId w:val="2"/>
              </w:numPr>
              <w:jc w:val="left"/>
              <w:rPr>
                <w:rFonts w:cs="Tahoma"/>
                <w:szCs w:val="24"/>
              </w:rPr>
            </w:pPr>
            <w:r w:rsidRPr="00EA5F15">
              <w:rPr>
                <w:rFonts w:cs="Tahoma"/>
                <w:szCs w:val="24"/>
              </w:rPr>
              <w:t>Ensure that</w:t>
            </w:r>
            <w:r w:rsidR="00C94800" w:rsidRPr="00EA5F15">
              <w:rPr>
                <w:rFonts w:cs="Tahoma"/>
                <w:szCs w:val="24"/>
              </w:rPr>
              <w:t xml:space="preserve"> agricultural </w:t>
            </w:r>
            <w:r w:rsidR="00AA12A7">
              <w:rPr>
                <w:rFonts w:cs="Tahoma"/>
                <w:szCs w:val="24"/>
              </w:rPr>
              <w:t>industry complies</w:t>
            </w:r>
            <w:r w:rsidRPr="00EA5F15">
              <w:rPr>
                <w:rFonts w:cs="Tahoma"/>
                <w:szCs w:val="24"/>
              </w:rPr>
              <w:t xml:space="preserve"> with </w:t>
            </w:r>
            <w:r w:rsidR="00B45538">
              <w:rPr>
                <w:rFonts w:cs="Tahoma"/>
                <w:szCs w:val="24"/>
              </w:rPr>
              <w:t>good manufacturing practices (</w:t>
            </w:r>
            <w:r w:rsidRPr="00EA5F15">
              <w:rPr>
                <w:rFonts w:cs="Tahoma"/>
                <w:szCs w:val="24"/>
              </w:rPr>
              <w:t>GMP</w:t>
            </w:r>
            <w:r w:rsidR="00B45538">
              <w:rPr>
                <w:rFonts w:cs="Tahoma"/>
                <w:szCs w:val="24"/>
              </w:rPr>
              <w:t>) and good hygiene practices (GHP)</w:t>
            </w:r>
          </w:p>
          <w:p w14:paraId="23E2CB88" w14:textId="77777777" w:rsidR="00B408F3" w:rsidRPr="00EA5F15" w:rsidRDefault="00B408F3" w:rsidP="007F3147">
            <w:pPr>
              <w:pStyle w:val="ListParagraph"/>
              <w:numPr>
                <w:ilvl w:val="0"/>
                <w:numId w:val="2"/>
              </w:numPr>
              <w:spacing w:after="0"/>
              <w:jc w:val="left"/>
              <w:rPr>
                <w:bCs/>
                <w:szCs w:val="24"/>
              </w:rPr>
            </w:pPr>
            <w:r w:rsidRPr="00EA5F15">
              <w:rPr>
                <w:bCs/>
                <w:szCs w:val="24"/>
              </w:rPr>
              <w:t>Budget and appropriate staffing for hygiene promotion activities and tasks</w:t>
            </w:r>
          </w:p>
        </w:tc>
      </w:tr>
      <w:tr w:rsidR="00EA5F15" w:rsidRPr="00EA5F15" w14:paraId="259443DE" w14:textId="77777777" w:rsidTr="00AA12A7">
        <w:tc>
          <w:tcPr>
            <w:tcW w:w="2898" w:type="dxa"/>
            <w:tcBorders>
              <w:right w:val="single" w:sz="4" w:space="0" w:color="auto"/>
            </w:tcBorders>
          </w:tcPr>
          <w:p w14:paraId="6AFECCDD" w14:textId="5CE588BC" w:rsidR="00B408F3" w:rsidRPr="00EA5F15" w:rsidRDefault="00B408F3" w:rsidP="007F3147">
            <w:pPr>
              <w:spacing w:after="0"/>
              <w:jc w:val="left"/>
              <w:rPr>
                <w:szCs w:val="24"/>
              </w:rPr>
            </w:pPr>
            <w:r w:rsidRPr="00EA5F15">
              <w:rPr>
                <w:szCs w:val="24"/>
              </w:rPr>
              <w:t>Ministry of Internal Affairs</w:t>
            </w:r>
          </w:p>
        </w:tc>
        <w:tc>
          <w:tcPr>
            <w:tcW w:w="6708" w:type="dxa"/>
            <w:tcBorders>
              <w:left w:val="single" w:sz="4" w:space="0" w:color="auto"/>
            </w:tcBorders>
          </w:tcPr>
          <w:p w14:paraId="4C0637B7" w14:textId="1ED039B7" w:rsidR="00B408F3" w:rsidRPr="000B28F7" w:rsidRDefault="00C94800" w:rsidP="000B28F7">
            <w:pPr>
              <w:pStyle w:val="ListParagraph"/>
              <w:numPr>
                <w:ilvl w:val="0"/>
                <w:numId w:val="2"/>
              </w:numPr>
              <w:spacing w:after="0"/>
              <w:jc w:val="left"/>
              <w:rPr>
                <w:bCs/>
                <w:szCs w:val="24"/>
              </w:rPr>
            </w:pPr>
            <w:r w:rsidRPr="00EA5F15">
              <w:rPr>
                <w:bCs/>
                <w:szCs w:val="24"/>
              </w:rPr>
              <w:t>S</w:t>
            </w:r>
            <w:r w:rsidR="00B408F3" w:rsidRPr="00EA5F15">
              <w:rPr>
                <w:bCs/>
                <w:szCs w:val="24"/>
              </w:rPr>
              <w:t>upport</w:t>
            </w:r>
            <w:r w:rsidRPr="00EA5F15">
              <w:rPr>
                <w:bCs/>
                <w:szCs w:val="24"/>
              </w:rPr>
              <w:t xml:space="preserve"> and encourage communities to adopt safe hygiene practices being developed in rural communities  </w:t>
            </w:r>
          </w:p>
        </w:tc>
      </w:tr>
      <w:tr w:rsidR="00EA5F15" w:rsidRPr="00EA5F15" w14:paraId="3E557F81" w14:textId="77777777" w:rsidTr="00AA12A7">
        <w:tc>
          <w:tcPr>
            <w:tcW w:w="2898" w:type="dxa"/>
            <w:tcBorders>
              <w:right w:val="single" w:sz="4" w:space="0" w:color="auto"/>
            </w:tcBorders>
          </w:tcPr>
          <w:p w14:paraId="766259FD" w14:textId="52CB5153" w:rsidR="00B408F3" w:rsidRPr="00EA5F15" w:rsidRDefault="00B408F3" w:rsidP="007F3147">
            <w:pPr>
              <w:spacing w:after="0"/>
              <w:jc w:val="left"/>
              <w:rPr>
                <w:szCs w:val="24"/>
              </w:rPr>
            </w:pPr>
            <w:r w:rsidRPr="00EA5F15">
              <w:rPr>
                <w:szCs w:val="24"/>
              </w:rPr>
              <w:t>Liberia Water &amp; Sewer Cooperation</w:t>
            </w:r>
          </w:p>
        </w:tc>
        <w:tc>
          <w:tcPr>
            <w:tcW w:w="6708" w:type="dxa"/>
            <w:tcBorders>
              <w:left w:val="single" w:sz="4" w:space="0" w:color="auto"/>
            </w:tcBorders>
          </w:tcPr>
          <w:p w14:paraId="36232BEF" w14:textId="5F805134" w:rsidR="00B408F3" w:rsidRPr="00EA5F15" w:rsidRDefault="00C94800" w:rsidP="007F3147">
            <w:pPr>
              <w:pStyle w:val="ListParagraph"/>
              <w:numPr>
                <w:ilvl w:val="0"/>
                <w:numId w:val="2"/>
              </w:numPr>
              <w:spacing w:after="0"/>
              <w:jc w:val="left"/>
              <w:rPr>
                <w:bCs/>
                <w:szCs w:val="24"/>
              </w:rPr>
            </w:pPr>
            <w:r w:rsidRPr="00EA5F15">
              <w:rPr>
                <w:bCs/>
                <w:szCs w:val="24"/>
              </w:rPr>
              <w:t>S</w:t>
            </w:r>
            <w:r w:rsidR="00B408F3" w:rsidRPr="00EA5F15">
              <w:rPr>
                <w:bCs/>
                <w:szCs w:val="24"/>
              </w:rPr>
              <w:t xml:space="preserve">upport hygiene promotion activities among </w:t>
            </w:r>
            <w:r w:rsidRPr="00EA5F15">
              <w:rPr>
                <w:bCs/>
                <w:szCs w:val="24"/>
              </w:rPr>
              <w:t>LWSC users</w:t>
            </w:r>
          </w:p>
          <w:p w14:paraId="7E592E63" w14:textId="4CB88D5B" w:rsidR="00B408F3" w:rsidRPr="00EA5F15" w:rsidRDefault="0049335F" w:rsidP="007F3147">
            <w:pPr>
              <w:pStyle w:val="NoSpacing"/>
              <w:numPr>
                <w:ilvl w:val="0"/>
                <w:numId w:val="2"/>
              </w:numPr>
              <w:jc w:val="left"/>
              <w:rPr>
                <w:rFonts w:cs="Tahoma"/>
                <w:szCs w:val="24"/>
              </w:rPr>
            </w:pPr>
            <w:r w:rsidRPr="00EA5F15">
              <w:rPr>
                <w:rFonts w:cs="Tahoma"/>
                <w:szCs w:val="24"/>
              </w:rPr>
              <w:t>Ensure</w:t>
            </w:r>
            <w:r w:rsidR="00B408F3" w:rsidRPr="00EA5F15">
              <w:rPr>
                <w:rFonts w:cs="Tahoma"/>
                <w:szCs w:val="24"/>
              </w:rPr>
              <w:t xml:space="preserve"> </w:t>
            </w:r>
            <w:r w:rsidR="00C94800" w:rsidRPr="00EA5F15">
              <w:rPr>
                <w:rFonts w:cs="Tahoma"/>
                <w:szCs w:val="24"/>
              </w:rPr>
              <w:t>safe hygiene practices in</w:t>
            </w:r>
            <w:r w:rsidR="00B408F3" w:rsidRPr="00EA5F15">
              <w:rPr>
                <w:rFonts w:cs="Tahoma"/>
                <w:szCs w:val="24"/>
              </w:rPr>
              <w:t xml:space="preserve"> </w:t>
            </w:r>
            <w:proofErr w:type="spellStart"/>
            <w:r w:rsidR="00B408F3" w:rsidRPr="00EA5F15">
              <w:rPr>
                <w:rFonts w:cs="Tahoma"/>
                <w:szCs w:val="24"/>
              </w:rPr>
              <w:t>desludging</w:t>
            </w:r>
            <w:proofErr w:type="spellEnd"/>
            <w:r w:rsidR="00B408F3" w:rsidRPr="00EA5F15">
              <w:rPr>
                <w:rFonts w:cs="Tahoma"/>
                <w:szCs w:val="24"/>
              </w:rPr>
              <w:t xml:space="preserve"> </w:t>
            </w:r>
          </w:p>
        </w:tc>
      </w:tr>
      <w:tr w:rsidR="00EA5F15" w:rsidRPr="00EA5F15" w14:paraId="3242DD72" w14:textId="77777777" w:rsidTr="00AA12A7">
        <w:tc>
          <w:tcPr>
            <w:tcW w:w="2898" w:type="dxa"/>
            <w:tcBorders>
              <w:right w:val="single" w:sz="4" w:space="0" w:color="auto"/>
            </w:tcBorders>
          </w:tcPr>
          <w:p w14:paraId="71095525" w14:textId="77777777" w:rsidR="00B408F3" w:rsidRPr="00EA5F15" w:rsidRDefault="00B408F3" w:rsidP="007F3147">
            <w:pPr>
              <w:spacing w:after="0"/>
              <w:jc w:val="left"/>
              <w:rPr>
                <w:szCs w:val="24"/>
              </w:rPr>
            </w:pPr>
            <w:r w:rsidRPr="00EA5F15">
              <w:rPr>
                <w:szCs w:val="24"/>
              </w:rPr>
              <w:t>Environmental Protection Agency</w:t>
            </w:r>
          </w:p>
        </w:tc>
        <w:tc>
          <w:tcPr>
            <w:tcW w:w="6708" w:type="dxa"/>
            <w:tcBorders>
              <w:left w:val="single" w:sz="4" w:space="0" w:color="auto"/>
            </w:tcBorders>
          </w:tcPr>
          <w:p w14:paraId="7B8359CC" w14:textId="74C1989A" w:rsidR="005D71CF" w:rsidRDefault="005D71CF" w:rsidP="007F3147">
            <w:pPr>
              <w:numPr>
                <w:ilvl w:val="0"/>
                <w:numId w:val="2"/>
              </w:numPr>
              <w:spacing w:after="0" w:line="240" w:lineRule="auto"/>
              <w:jc w:val="left"/>
            </w:pPr>
            <w:r>
              <w:t>Increase community awareness about the importance of wa</w:t>
            </w:r>
            <w:r w:rsidR="00FB084A">
              <w:t>ter and its relation to hygiene</w:t>
            </w:r>
          </w:p>
          <w:p w14:paraId="416A9E2C" w14:textId="3AA5E971" w:rsidR="00B408F3" w:rsidRPr="00EA5F15" w:rsidRDefault="00B408F3" w:rsidP="007F3147">
            <w:pPr>
              <w:pStyle w:val="ListParagraph"/>
              <w:numPr>
                <w:ilvl w:val="0"/>
                <w:numId w:val="2"/>
              </w:numPr>
              <w:spacing w:after="0"/>
              <w:jc w:val="left"/>
              <w:rPr>
                <w:bCs/>
                <w:szCs w:val="24"/>
              </w:rPr>
            </w:pPr>
            <w:r w:rsidRPr="00EA5F15">
              <w:rPr>
                <w:bCs/>
                <w:szCs w:val="24"/>
              </w:rPr>
              <w:t>Budget and appropriate staffing for hygiene promotion activities and tasks</w:t>
            </w:r>
          </w:p>
        </w:tc>
      </w:tr>
      <w:tr w:rsidR="00EA5F15" w:rsidRPr="00EA5F15" w14:paraId="1DB0F9BD" w14:textId="77777777" w:rsidTr="00AA12A7">
        <w:tc>
          <w:tcPr>
            <w:tcW w:w="2898" w:type="dxa"/>
            <w:tcBorders>
              <w:right w:val="single" w:sz="4" w:space="0" w:color="auto"/>
            </w:tcBorders>
          </w:tcPr>
          <w:p w14:paraId="5EFDB952" w14:textId="3311D396" w:rsidR="00B408F3" w:rsidRPr="00EA5F15" w:rsidRDefault="00B408F3" w:rsidP="007F3147">
            <w:pPr>
              <w:spacing w:after="0"/>
              <w:jc w:val="left"/>
              <w:rPr>
                <w:szCs w:val="24"/>
              </w:rPr>
            </w:pPr>
            <w:r w:rsidRPr="00EA5F15">
              <w:rPr>
                <w:szCs w:val="24"/>
              </w:rPr>
              <w:t>City Corporations</w:t>
            </w:r>
          </w:p>
        </w:tc>
        <w:tc>
          <w:tcPr>
            <w:tcW w:w="6708" w:type="dxa"/>
            <w:tcBorders>
              <w:left w:val="single" w:sz="4" w:space="0" w:color="auto"/>
            </w:tcBorders>
          </w:tcPr>
          <w:p w14:paraId="4C937E6E" w14:textId="77777777" w:rsidR="00B408F3" w:rsidRDefault="00EA5F15" w:rsidP="007F3147">
            <w:pPr>
              <w:pStyle w:val="ListParagraph"/>
              <w:numPr>
                <w:ilvl w:val="0"/>
                <w:numId w:val="2"/>
              </w:numPr>
              <w:spacing w:after="0"/>
              <w:jc w:val="left"/>
              <w:rPr>
                <w:rFonts w:cs="Tahoma"/>
                <w:szCs w:val="24"/>
              </w:rPr>
            </w:pPr>
            <w:r>
              <w:rPr>
                <w:rFonts w:cs="Tahoma"/>
                <w:szCs w:val="24"/>
              </w:rPr>
              <w:t>Stimulate</w:t>
            </w:r>
            <w:r w:rsidR="00B408F3" w:rsidRPr="00EA5F15">
              <w:rPr>
                <w:rFonts w:cs="Tahoma"/>
                <w:szCs w:val="24"/>
              </w:rPr>
              <w:t xml:space="preserve"> support hygiene and s</w:t>
            </w:r>
            <w:r w:rsidR="00C94800" w:rsidRPr="00EA5F15">
              <w:rPr>
                <w:rFonts w:cs="Tahoma"/>
                <w:szCs w:val="24"/>
              </w:rPr>
              <w:t>anitation promotion activities</w:t>
            </w:r>
          </w:p>
          <w:p w14:paraId="46BB6225" w14:textId="486CBCC6" w:rsidR="00EA5F15" w:rsidRPr="00EA5F15" w:rsidRDefault="00EA5F15" w:rsidP="007F3147">
            <w:pPr>
              <w:pStyle w:val="ListParagraph"/>
              <w:numPr>
                <w:ilvl w:val="0"/>
                <w:numId w:val="2"/>
              </w:numPr>
              <w:spacing w:after="0"/>
              <w:jc w:val="left"/>
              <w:rPr>
                <w:rFonts w:cs="Tahoma"/>
                <w:szCs w:val="24"/>
              </w:rPr>
            </w:pPr>
            <w:r>
              <w:rPr>
                <w:rFonts w:cs="Tahoma"/>
                <w:szCs w:val="24"/>
              </w:rPr>
              <w:t>Enforce city ordinances in relation to hygiene promotion</w:t>
            </w:r>
            <w:r w:rsidR="00A91B95">
              <w:rPr>
                <w:rFonts w:cs="Tahoma"/>
                <w:szCs w:val="24"/>
              </w:rPr>
              <w:t xml:space="preserve"> and </w:t>
            </w:r>
            <w:r w:rsidR="009636EF">
              <w:rPr>
                <w:rFonts w:cs="Tahoma"/>
                <w:szCs w:val="24"/>
              </w:rPr>
              <w:t>sanitation</w:t>
            </w:r>
          </w:p>
        </w:tc>
      </w:tr>
      <w:tr w:rsidR="00EA5F15" w:rsidRPr="00EA5F15" w14:paraId="634B10A4" w14:textId="77777777" w:rsidTr="00AA12A7">
        <w:tc>
          <w:tcPr>
            <w:tcW w:w="2898" w:type="dxa"/>
            <w:tcBorders>
              <w:right w:val="single" w:sz="4" w:space="0" w:color="auto"/>
            </w:tcBorders>
          </w:tcPr>
          <w:p w14:paraId="761C5153" w14:textId="71689BEB" w:rsidR="00B408F3" w:rsidRPr="00EA5F15" w:rsidRDefault="00A91B95" w:rsidP="007F3147">
            <w:pPr>
              <w:spacing w:after="0"/>
              <w:jc w:val="left"/>
              <w:rPr>
                <w:szCs w:val="24"/>
              </w:rPr>
            </w:pPr>
            <w:r>
              <w:rPr>
                <w:szCs w:val="24"/>
              </w:rPr>
              <w:t>Development P</w:t>
            </w:r>
            <w:r w:rsidR="00B408F3" w:rsidRPr="00EA5F15">
              <w:rPr>
                <w:szCs w:val="24"/>
              </w:rPr>
              <w:t>artners</w:t>
            </w:r>
          </w:p>
        </w:tc>
        <w:tc>
          <w:tcPr>
            <w:tcW w:w="6708" w:type="dxa"/>
            <w:tcBorders>
              <w:left w:val="single" w:sz="4" w:space="0" w:color="auto"/>
            </w:tcBorders>
          </w:tcPr>
          <w:p w14:paraId="3768D770" w14:textId="77777777" w:rsidR="00B408F3" w:rsidRPr="00EA5F15" w:rsidRDefault="00B408F3" w:rsidP="007F3147">
            <w:pPr>
              <w:pStyle w:val="ListParagraph"/>
              <w:numPr>
                <w:ilvl w:val="0"/>
                <w:numId w:val="2"/>
              </w:numPr>
              <w:spacing w:after="0"/>
              <w:jc w:val="left"/>
              <w:rPr>
                <w:bCs/>
                <w:szCs w:val="24"/>
              </w:rPr>
            </w:pPr>
            <w:r w:rsidRPr="00EA5F15">
              <w:rPr>
                <w:bCs/>
                <w:szCs w:val="24"/>
              </w:rPr>
              <w:t>Support activities for awareness raising, advocacy and sustainability on the longer term, such as development of advocacy packages for different target groups</w:t>
            </w:r>
          </w:p>
          <w:p w14:paraId="4C1DA7F2" w14:textId="6E23F6C7" w:rsidR="00B408F3" w:rsidRPr="00EA5F15" w:rsidRDefault="00EA5F15" w:rsidP="007F3147">
            <w:pPr>
              <w:pStyle w:val="ListParagraph"/>
              <w:numPr>
                <w:ilvl w:val="0"/>
                <w:numId w:val="2"/>
              </w:numPr>
              <w:spacing w:after="0"/>
              <w:jc w:val="left"/>
              <w:rPr>
                <w:bCs/>
                <w:szCs w:val="24"/>
              </w:rPr>
            </w:pPr>
            <w:r>
              <w:rPr>
                <w:bCs/>
                <w:szCs w:val="24"/>
              </w:rPr>
              <w:t>Follow government policies and plans on hygiene promotion</w:t>
            </w:r>
            <w:r w:rsidR="00B408F3" w:rsidRPr="00EA5F15">
              <w:rPr>
                <w:bCs/>
                <w:szCs w:val="24"/>
              </w:rPr>
              <w:t xml:space="preserve"> </w:t>
            </w:r>
          </w:p>
          <w:p w14:paraId="28C0DAF6" w14:textId="1981E338" w:rsidR="00B408F3" w:rsidRPr="00EA5F15" w:rsidRDefault="00B408F3" w:rsidP="007F3147">
            <w:pPr>
              <w:pStyle w:val="ListParagraph"/>
              <w:numPr>
                <w:ilvl w:val="0"/>
                <w:numId w:val="2"/>
              </w:numPr>
              <w:spacing w:after="0"/>
              <w:jc w:val="left"/>
              <w:rPr>
                <w:bCs/>
                <w:szCs w:val="24"/>
              </w:rPr>
            </w:pPr>
            <w:r w:rsidRPr="00EA5F15">
              <w:rPr>
                <w:rFonts w:cs="Calibri"/>
                <w:szCs w:val="24"/>
              </w:rPr>
              <w:t xml:space="preserve">In full-coordination with the government (national, county, district), promote social and behavioral change in communities through programs, projects and other interventions with the ultimate goal to cover all </w:t>
            </w:r>
            <w:r w:rsidR="00AA12A7">
              <w:rPr>
                <w:rFonts w:cs="Calibri"/>
                <w:szCs w:val="24"/>
              </w:rPr>
              <w:t>communities by 2017</w:t>
            </w:r>
          </w:p>
          <w:p w14:paraId="099CE65D" w14:textId="77777777" w:rsidR="00B408F3" w:rsidRPr="00EA5F15" w:rsidRDefault="00B408F3" w:rsidP="007F3147">
            <w:pPr>
              <w:pStyle w:val="ListParagraph"/>
              <w:numPr>
                <w:ilvl w:val="0"/>
                <w:numId w:val="2"/>
              </w:numPr>
              <w:spacing w:after="0"/>
              <w:jc w:val="left"/>
              <w:rPr>
                <w:bCs/>
                <w:szCs w:val="24"/>
              </w:rPr>
            </w:pPr>
            <w:r w:rsidRPr="00EA5F15">
              <w:rPr>
                <w:bCs/>
                <w:szCs w:val="24"/>
              </w:rPr>
              <w:t xml:space="preserve">Provide technical assistance and support on capacity building activities to </w:t>
            </w:r>
            <w:r w:rsidRPr="00EA5F15">
              <w:rPr>
                <w:szCs w:val="24"/>
              </w:rPr>
              <w:t>support implementation</w:t>
            </w:r>
            <w:r w:rsidRPr="00EA5F15">
              <w:rPr>
                <w:bCs/>
                <w:szCs w:val="24"/>
              </w:rPr>
              <w:t xml:space="preserve"> of hygiene  promotion</w:t>
            </w:r>
          </w:p>
          <w:p w14:paraId="633E2CD7" w14:textId="77777777" w:rsidR="00B408F3" w:rsidRPr="00EA5F15" w:rsidRDefault="00B408F3" w:rsidP="007F3147">
            <w:pPr>
              <w:pStyle w:val="ListParagraph"/>
              <w:numPr>
                <w:ilvl w:val="0"/>
                <w:numId w:val="2"/>
              </w:numPr>
              <w:spacing w:after="0"/>
              <w:jc w:val="left"/>
              <w:rPr>
                <w:szCs w:val="24"/>
              </w:rPr>
            </w:pPr>
            <w:r w:rsidRPr="00EA5F15">
              <w:rPr>
                <w:szCs w:val="24"/>
              </w:rPr>
              <w:lastRenderedPageBreak/>
              <w:t>Provide funds to support implementation</w:t>
            </w:r>
            <w:r w:rsidRPr="00EA5F15">
              <w:rPr>
                <w:bCs/>
                <w:szCs w:val="24"/>
              </w:rPr>
              <w:t xml:space="preserve"> of hygiene  promotion</w:t>
            </w:r>
          </w:p>
        </w:tc>
      </w:tr>
      <w:tr w:rsidR="004361F0" w:rsidRPr="00EA5F15" w14:paraId="2205C03B" w14:textId="77777777" w:rsidTr="00AA12A7">
        <w:tc>
          <w:tcPr>
            <w:tcW w:w="2898" w:type="dxa"/>
            <w:tcBorders>
              <w:right w:val="single" w:sz="4" w:space="0" w:color="auto"/>
            </w:tcBorders>
          </w:tcPr>
          <w:p w14:paraId="5F48D8CA" w14:textId="5C287875" w:rsidR="004361F0" w:rsidRDefault="004361F0" w:rsidP="007F3147">
            <w:pPr>
              <w:spacing w:after="0"/>
              <w:jc w:val="left"/>
              <w:rPr>
                <w:szCs w:val="24"/>
              </w:rPr>
            </w:pPr>
            <w:r w:rsidRPr="00EA5F15">
              <w:rPr>
                <w:szCs w:val="24"/>
              </w:rPr>
              <w:lastRenderedPageBreak/>
              <w:t>Private Sector</w:t>
            </w:r>
          </w:p>
        </w:tc>
        <w:tc>
          <w:tcPr>
            <w:tcW w:w="6708" w:type="dxa"/>
            <w:tcBorders>
              <w:left w:val="single" w:sz="4" w:space="0" w:color="auto"/>
            </w:tcBorders>
          </w:tcPr>
          <w:p w14:paraId="17A21552" w14:textId="77777777" w:rsidR="004361F0" w:rsidRPr="00EA5F15" w:rsidRDefault="004361F0" w:rsidP="007F3147">
            <w:pPr>
              <w:pStyle w:val="ListParagraph"/>
              <w:numPr>
                <w:ilvl w:val="0"/>
                <w:numId w:val="2"/>
              </w:numPr>
              <w:spacing w:after="0"/>
              <w:jc w:val="left"/>
              <w:rPr>
                <w:bCs/>
                <w:szCs w:val="24"/>
              </w:rPr>
            </w:pPr>
            <w:r w:rsidRPr="00EA5F15">
              <w:rPr>
                <w:bCs/>
                <w:szCs w:val="24"/>
              </w:rPr>
              <w:t>Provide products and services which are affordable and sustainable.</w:t>
            </w:r>
          </w:p>
          <w:p w14:paraId="08B1A4A3" w14:textId="4018A515" w:rsidR="004361F0" w:rsidRPr="00EA5F15" w:rsidRDefault="004361F0" w:rsidP="007F3147">
            <w:pPr>
              <w:pStyle w:val="ListParagraph"/>
              <w:numPr>
                <w:ilvl w:val="0"/>
                <w:numId w:val="2"/>
              </w:numPr>
              <w:spacing w:after="0"/>
              <w:jc w:val="left"/>
              <w:rPr>
                <w:bCs/>
                <w:szCs w:val="24"/>
              </w:rPr>
            </w:pPr>
            <w:r w:rsidRPr="00EA5F15">
              <w:rPr>
                <w:bCs/>
                <w:szCs w:val="24"/>
              </w:rPr>
              <w:t>Link with the government on social marketing efforts to support hygiene.</w:t>
            </w:r>
          </w:p>
        </w:tc>
      </w:tr>
      <w:tr w:rsidR="004361F0" w:rsidRPr="00EA5F15" w14:paraId="719A517D" w14:textId="77777777" w:rsidTr="00AA12A7">
        <w:tc>
          <w:tcPr>
            <w:tcW w:w="2898" w:type="dxa"/>
            <w:tcBorders>
              <w:right w:val="single" w:sz="4" w:space="0" w:color="auto"/>
            </w:tcBorders>
          </w:tcPr>
          <w:p w14:paraId="51CA49EE" w14:textId="7B9591B3" w:rsidR="004361F0" w:rsidRPr="00EA5F15" w:rsidRDefault="004361F0" w:rsidP="007F3147">
            <w:pPr>
              <w:spacing w:after="0"/>
              <w:jc w:val="left"/>
              <w:rPr>
                <w:szCs w:val="24"/>
              </w:rPr>
            </w:pPr>
            <w:r w:rsidRPr="00EA5F15">
              <w:rPr>
                <w:szCs w:val="24"/>
              </w:rPr>
              <w:t>Counties/</w:t>
            </w:r>
            <w:r>
              <w:rPr>
                <w:szCs w:val="24"/>
              </w:rPr>
              <w:t xml:space="preserve"> </w:t>
            </w:r>
            <w:r w:rsidRPr="00EA5F15">
              <w:rPr>
                <w:szCs w:val="24"/>
              </w:rPr>
              <w:t>County Health Team</w:t>
            </w:r>
          </w:p>
        </w:tc>
        <w:tc>
          <w:tcPr>
            <w:tcW w:w="6708" w:type="dxa"/>
            <w:tcBorders>
              <w:left w:val="single" w:sz="4" w:space="0" w:color="auto"/>
            </w:tcBorders>
          </w:tcPr>
          <w:p w14:paraId="58830DF2" w14:textId="5DCEA912" w:rsidR="004361F0" w:rsidRPr="00EA5F15" w:rsidRDefault="004361F0" w:rsidP="007F3147">
            <w:pPr>
              <w:pStyle w:val="ListParagraph"/>
              <w:numPr>
                <w:ilvl w:val="0"/>
                <w:numId w:val="2"/>
              </w:numPr>
              <w:spacing w:after="0"/>
              <w:jc w:val="left"/>
              <w:rPr>
                <w:bCs/>
                <w:szCs w:val="24"/>
              </w:rPr>
            </w:pPr>
            <w:r w:rsidRPr="00EA5F15">
              <w:rPr>
                <w:bCs/>
                <w:szCs w:val="24"/>
              </w:rPr>
              <w:t>Coordinate and support activities for awareness raising and advocacy with Cou</w:t>
            </w:r>
            <w:r w:rsidR="00AA12A7">
              <w:rPr>
                <w:bCs/>
                <w:szCs w:val="24"/>
              </w:rPr>
              <w:t>nty Community Health Department</w:t>
            </w:r>
          </w:p>
          <w:p w14:paraId="36BAD8A1" w14:textId="0F6B8998" w:rsidR="004361F0" w:rsidRPr="00EA5F15" w:rsidRDefault="004361F0" w:rsidP="007F3147">
            <w:pPr>
              <w:pStyle w:val="ListParagraph"/>
              <w:numPr>
                <w:ilvl w:val="0"/>
                <w:numId w:val="2"/>
              </w:numPr>
              <w:spacing w:after="0"/>
              <w:jc w:val="left"/>
              <w:rPr>
                <w:bCs/>
                <w:szCs w:val="24"/>
              </w:rPr>
            </w:pPr>
            <w:r w:rsidRPr="00EA5F15">
              <w:rPr>
                <w:bCs/>
                <w:szCs w:val="24"/>
              </w:rPr>
              <w:t xml:space="preserve">Coordinate hygiene promotion activities within the county and analyze and prioritize needs and demands in communities, schools and health centers </w:t>
            </w:r>
            <w:r w:rsidRPr="00EA5F15">
              <w:rPr>
                <w:szCs w:val="24"/>
              </w:rPr>
              <w:t>with the aim to use objective criteria for community selection (togethe</w:t>
            </w:r>
            <w:r w:rsidR="00AA12A7">
              <w:rPr>
                <w:szCs w:val="24"/>
              </w:rPr>
              <w:t>r with districts, clans, towns)</w:t>
            </w:r>
          </w:p>
          <w:p w14:paraId="3915588D" w14:textId="77777777" w:rsidR="004361F0" w:rsidRPr="00EA5F15" w:rsidRDefault="004361F0" w:rsidP="007F3147">
            <w:pPr>
              <w:pStyle w:val="ListParagraph"/>
              <w:numPr>
                <w:ilvl w:val="0"/>
                <w:numId w:val="2"/>
              </w:numPr>
              <w:spacing w:after="0"/>
              <w:jc w:val="left"/>
              <w:rPr>
                <w:bCs/>
                <w:szCs w:val="24"/>
              </w:rPr>
            </w:pPr>
            <w:r w:rsidRPr="00EA5F15">
              <w:rPr>
                <w:bCs/>
                <w:szCs w:val="24"/>
              </w:rPr>
              <w:t xml:space="preserve">Assess and support capacity building activities to </w:t>
            </w:r>
            <w:r w:rsidRPr="00EA5F15">
              <w:rPr>
                <w:szCs w:val="24"/>
              </w:rPr>
              <w:t>support implementation</w:t>
            </w:r>
            <w:r w:rsidRPr="00EA5F15">
              <w:rPr>
                <w:bCs/>
                <w:szCs w:val="24"/>
              </w:rPr>
              <w:t xml:space="preserve"> of hygiene  promotion activities at district level and below</w:t>
            </w:r>
          </w:p>
          <w:p w14:paraId="02F2FEAE" w14:textId="77777777" w:rsidR="004361F0" w:rsidRPr="00EA5F15" w:rsidRDefault="004361F0" w:rsidP="007F3147">
            <w:pPr>
              <w:pStyle w:val="ListParagraph"/>
              <w:numPr>
                <w:ilvl w:val="0"/>
                <w:numId w:val="2"/>
              </w:numPr>
              <w:spacing w:after="0"/>
              <w:jc w:val="left"/>
              <w:rPr>
                <w:bCs/>
                <w:szCs w:val="24"/>
              </w:rPr>
            </w:pPr>
            <w:r w:rsidRPr="00EA5F15">
              <w:rPr>
                <w:rFonts w:cs="Tahoma"/>
                <w:szCs w:val="24"/>
              </w:rPr>
              <w:t>Organize monthly WASH committee meetings  with hygiene on the agenda</w:t>
            </w:r>
          </w:p>
          <w:p w14:paraId="3F210A70" w14:textId="77777777" w:rsidR="004361F0" w:rsidRPr="00EA5F15" w:rsidRDefault="004361F0" w:rsidP="007F3147">
            <w:pPr>
              <w:pStyle w:val="ListParagraph"/>
              <w:numPr>
                <w:ilvl w:val="0"/>
                <w:numId w:val="2"/>
              </w:numPr>
              <w:spacing w:after="0"/>
              <w:jc w:val="left"/>
              <w:rPr>
                <w:bCs/>
                <w:szCs w:val="24"/>
              </w:rPr>
            </w:pPr>
            <w:r w:rsidRPr="00EA5F15">
              <w:rPr>
                <w:bCs/>
                <w:szCs w:val="24"/>
              </w:rPr>
              <w:t>Budget and appropriate staffing for hygiene promotion activities and tasks</w:t>
            </w:r>
          </w:p>
        </w:tc>
      </w:tr>
      <w:tr w:rsidR="004361F0" w:rsidRPr="00EA5F15" w14:paraId="1B1C3811" w14:textId="77777777" w:rsidTr="00AA12A7">
        <w:tc>
          <w:tcPr>
            <w:tcW w:w="2898" w:type="dxa"/>
            <w:tcBorders>
              <w:right w:val="single" w:sz="4" w:space="0" w:color="auto"/>
            </w:tcBorders>
          </w:tcPr>
          <w:p w14:paraId="42F2CE7A" w14:textId="1C832F21" w:rsidR="004361F0" w:rsidRPr="00EA5F15" w:rsidRDefault="004361F0" w:rsidP="007F3147">
            <w:pPr>
              <w:spacing w:after="0"/>
              <w:jc w:val="left"/>
              <w:rPr>
                <w:szCs w:val="24"/>
              </w:rPr>
            </w:pPr>
            <w:r w:rsidRPr="00EA5F15">
              <w:rPr>
                <w:szCs w:val="24"/>
              </w:rPr>
              <w:t>Communities</w:t>
            </w:r>
          </w:p>
        </w:tc>
        <w:tc>
          <w:tcPr>
            <w:tcW w:w="6708" w:type="dxa"/>
            <w:tcBorders>
              <w:left w:val="single" w:sz="4" w:space="0" w:color="auto"/>
            </w:tcBorders>
          </w:tcPr>
          <w:p w14:paraId="6FB3B863" w14:textId="7D1BB63C" w:rsidR="004361F0" w:rsidRPr="00EA5F15" w:rsidRDefault="004361F0" w:rsidP="007F3147">
            <w:pPr>
              <w:pStyle w:val="ListParagraph"/>
              <w:numPr>
                <w:ilvl w:val="0"/>
                <w:numId w:val="1"/>
              </w:numPr>
              <w:spacing w:after="0"/>
              <w:jc w:val="left"/>
              <w:rPr>
                <w:szCs w:val="24"/>
              </w:rPr>
            </w:pPr>
            <w:r w:rsidRPr="00EA5F15">
              <w:rPr>
                <w:rFonts w:cs="Calibri"/>
                <w:bCs/>
                <w:szCs w:val="24"/>
              </w:rPr>
              <w:t xml:space="preserve">If needed, strengthen Community Health Committee or Natural Leaders Network in collaboration with the </w:t>
            </w:r>
            <w:r w:rsidRPr="00EA5F15">
              <w:rPr>
                <w:bCs/>
                <w:szCs w:val="24"/>
              </w:rPr>
              <w:t>County Community Health Department</w:t>
            </w:r>
          </w:p>
          <w:p w14:paraId="5CB59F08" w14:textId="77777777" w:rsidR="004361F0" w:rsidRPr="00EA5F15" w:rsidRDefault="004361F0" w:rsidP="007F3147">
            <w:pPr>
              <w:pStyle w:val="ListParagraph"/>
              <w:numPr>
                <w:ilvl w:val="0"/>
                <w:numId w:val="1"/>
              </w:numPr>
              <w:spacing w:after="0"/>
              <w:jc w:val="left"/>
              <w:rPr>
                <w:szCs w:val="24"/>
              </w:rPr>
            </w:pPr>
            <w:r w:rsidRPr="00EA5F15">
              <w:rPr>
                <w:bCs/>
                <w:szCs w:val="24"/>
              </w:rPr>
              <w:t>Operate and maintain public toilets</w:t>
            </w:r>
          </w:p>
          <w:p w14:paraId="3EA2D37E" w14:textId="66D0013B" w:rsidR="004361F0" w:rsidRPr="00EA5F15" w:rsidRDefault="00C55093" w:rsidP="007F3147">
            <w:pPr>
              <w:numPr>
                <w:ilvl w:val="0"/>
                <w:numId w:val="1"/>
              </w:numPr>
              <w:autoSpaceDE w:val="0"/>
              <w:autoSpaceDN w:val="0"/>
              <w:adjustRightInd w:val="0"/>
              <w:spacing w:after="0"/>
              <w:jc w:val="left"/>
              <w:rPr>
                <w:rFonts w:cs="Calibri"/>
                <w:szCs w:val="24"/>
              </w:rPr>
            </w:pPr>
            <w:r>
              <w:rPr>
                <w:rFonts w:cs="Calibri"/>
                <w:szCs w:val="24"/>
              </w:rPr>
              <w:t>S</w:t>
            </w:r>
            <w:r w:rsidR="00DC68B8">
              <w:rPr>
                <w:rFonts w:cs="Calibri"/>
                <w:szCs w:val="24"/>
              </w:rPr>
              <w:t>upport volunteers in the community</w:t>
            </w:r>
            <w:r w:rsidR="004361F0" w:rsidRPr="00EA5F15">
              <w:rPr>
                <w:rFonts w:cs="Calibri"/>
                <w:szCs w:val="24"/>
              </w:rPr>
              <w:t xml:space="preserve">; these volunteers can be official </w:t>
            </w:r>
            <w:r w:rsidR="00DC68B8">
              <w:rPr>
                <w:rFonts w:cs="Calibri"/>
                <w:szCs w:val="24"/>
              </w:rPr>
              <w:t xml:space="preserve">general </w:t>
            </w:r>
            <w:r w:rsidR="004361F0" w:rsidRPr="00EA5F15">
              <w:rPr>
                <w:rFonts w:cs="Calibri"/>
                <w:szCs w:val="24"/>
              </w:rPr>
              <w:t>community health volunteers</w:t>
            </w:r>
            <w:r w:rsidR="00AA12A7">
              <w:rPr>
                <w:rFonts w:cs="Calibri"/>
                <w:szCs w:val="24"/>
              </w:rPr>
              <w:t xml:space="preserve">, </w:t>
            </w:r>
            <w:r>
              <w:rPr>
                <w:rFonts w:cs="Calibri"/>
                <w:szCs w:val="24"/>
              </w:rPr>
              <w:t>CLTS Natural Leaders, who emerge during th</w:t>
            </w:r>
            <w:r w:rsidR="00AA12A7">
              <w:rPr>
                <w:rFonts w:cs="Calibri"/>
                <w:szCs w:val="24"/>
              </w:rPr>
              <w:t>e triggering process, or others</w:t>
            </w:r>
            <w:r>
              <w:rPr>
                <w:rFonts w:cs="Calibri"/>
                <w:szCs w:val="24"/>
              </w:rPr>
              <w:t xml:space="preserve"> </w:t>
            </w:r>
            <w:r w:rsidR="004361F0" w:rsidRPr="00EA5F15">
              <w:rPr>
                <w:rFonts w:cs="Calibri"/>
                <w:szCs w:val="24"/>
              </w:rPr>
              <w:t xml:space="preserve">who undertake hygiene promotion activities and house visits </w:t>
            </w:r>
          </w:p>
          <w:p w14:paraId="07985D99" w14:textId="0B21BB28" w:rsidR="004361F0" w:rsidRPr="00EA5F15" w:rsidRDefault="00AA12A7" w:rsidP="007F3147">
            <w:pPr>
              <w:numPr>
                <w:ilvl w:val="0"/>
                <w:numId w:val="1"/>
              </w:numPr>
              <w:autoSpaceDE w:val="0"/>
              <w:autoSpaceDN w:val="0"/>
              <w:adjustRightInd w:val="0"/>
              <w:spacing w:after="0"/>
              <w:jc w:val="left"/>
              <w:rPr>
                <w:rFonts w:cs="Calibri"/>
                <w:szCs w:val="24"/>
              </w:rPr>
            </w:pPr>
            <w:r>
              <w:rPr>
                <w:rFonts w:cs="Tahoma"/>
                <w:szCs w:val="24"/>
              </w:rPr>
              <w:t>Support c</w:t>
            </w:r>
            <w:r w:rsidR="004361F0" w:rsidRPr="00EA5F15">
              <w:rPr>
                <w:rFonts w:cs="Tahoma"/>
                <w:szCs w:val="24"/>
              </w:rPr>
              <w:t xml:space="preserve">ommunity animators and community leaders </w:t>
            </w:r>
            <w:r>
              <w:rPr>
                <w:rFonts w:cs="Tahoma"/>
                <w:szCs w:val="24"/>
              </w:rPr>
              <w:t xml:space="preserve">to </w:t>
            </w:r>
            <w:r w:rsidR="004361F0" w:rsidRPr="00EA5F15">
              <w:rPr>
                <w:rFonts w:cs="Tahoma"/>
                <w:szCs w:val="24"/>
              </w:rPr>
              <w:t>organize hygiene promotion activities</w:t>
            </w:r>
          </w:p>
          <w:p w14:paraId="77E80532" w14:textId="7F56B270" w:rsidR="004361F0" w:rsidRPr="00EA5F15" w:rsidRDefault="00C55093" w:rsidP="007F3147">
            <w:pPr>
              <w:pStyle w:val="ListParagraph"/>
              <w:numPr>
                <w:ilvl w:val="0"/>
                <w:numId w:val="2"/>
              </w:numPr>
              <w:spacing w:after="0"/>
              <w:jc w:val="left"/>
              <w:rPr>
                <w:bCs/>
                <w:szCs w:val="24"/>
              </w:rPr>
            </w:pPr>
            <w:r w:rsidRPr="00C55093">
              <w:rPr>
                <w:rFonts w:cs="Tahoma"/>
                <w:szCs w:val="24"/>
              </w:rPr>
              <w:t>P</w:t>
            </w:r>
            <w:r w:rsidR="004361F0" w:rsidRPr="00C55093">
              <w:rPr>
                <w:rFonts w:cs="Tahoma"/>
                <w:szCs w:val="24"/>
              </w:rPr>
              <w:t>ay for violation in terms of failing to implement policy</w:t>
            </w:r>
          </w:p>
        </w:tc>
      </w:tr>
    </w:tbl>
    <w:p w14:paraId="61818D72" w14:textId="77777777" w:rsidR="00C273D7" w:rsidRDefault="00C273D7" w:rsidP="00FB084A">
      <w:pPr>
        <w:pStyle w:val="Heading1"/>
        <w:jc w:val="both"/>
        <w:sectPr w:rsidR="00C273D7" w:rsidSect="0011379D">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Borders w:offsetFrom="page">
            <w:top w:val="basicWideMidline" w:sz="8" w:space="24" w:color="92CDDC"/>
            <w:left w:val="basicWideMidline" w:sz="8" w:space="24" w:color="92CDDC"/>
            <w:bottom w:val="basicWideMidline" w:sz="8" w:space="24" w:color="92CDDC"/>
            <w:right w:val="basicWideMidline" w:sz="8" w:space="24" w:color="92CDDC"/>
          </w:pgBorders>
          <w:cols w:space="720"/>
          <w:docGrid w:linePitch="360"/>
        </w:sectPr>
      </w:pPr>
      <w:bookmarkStart w:id="53" w:name="_Toc374106817"/>
    </w:p>
    <w:p w14:paraId="2DB4E9B8" w14:textId="5CE973FF" w:rsidR="004C1539" w:rsidRPr="00EA5F15" w:rsidRDefault="004C1539" w:rsidP="00FB084A">
      <w:pPr>
        <w:pStyle w:val="Heading1"/>
        <w:jc w:val="both"/>
      </w:pPr>
      <w:bookmarkStart w:id="54" w:name="_Toc374956910"/>
      <w:bookmarkStart w:id="55" w:name="_Toc378943803"/>
      <w:r w:rsidRPr="00EA5F15">
        <w:lastRenderedPageBreak/>
        <w:t>National Action Plan for Hygiene Promotion</w:t>
      </w:r>
      <w:bookmarkEnd w:id="53"/>
      <w:bookmarkEnd w:id="54"/>
      <w:bookmarkEnd w:id="55"/>
    </w:p>
    <w:p w14:paraId="70661BEF" w14:textId="77777777" w:rsidR="007A1C2B" w:rsidRPr="00EA5F15" w:rsidRDefault="007A1C2B" w:rsidP="00FB084A">
      <w:pPr>
        <w:spacing w:after="0"/>
        <w:rPr>
          <w:szCs w:val="24"/>
        </w:rPr>
      </w:pPr>
    </w:p>
    <w:p w14:paraId="05310B2B" w14:textId="0CF91A65" w:rsidR="000F4FA8" w:rsidRDefault="00B21D46" w:rsidP="00FB084A">
      <w:pPr>
        <w:spacing w:after="0"/>
        <w:rPr>
          <w:szCs w:val="24"/>
        </w:rPr>
      </w:pPr>
      <w:r w:rsidRPr="00EA5F15">
        <w:rPr>
          <w:szCs w:val="24"/>
        </w:rPr>
        <w:t>This chapter give</w:t>
      </w:r>
      <w:r w:rsidR="000F4FA8" w:rsidRPr="00EA5F15">
        <w:rPr>
          <w:szCs w:val="24"/>
        </w:rPr>
        <w:t>s the O</w:t>
      </w:r>
      <w:r w:rsidRPr="00EA5F15">
        <w:rPr>
          <w:szCs w:val="24"/>
        </w:rPr>
        <w:t>verall Action Plan which together with the Monitoring &amp; Evaluatio</w:t>
      </w:r>
      <w:r w:rsidR="00C55093">
        <w:rPr>
          <w:szCs w:val="24"/>
        </w:rPr>
        <w:t>n Framework in C</w:t>
      </w:r>
      <w:r w:rsidRPr="00EA5F15">
        <w:rPr>
          <w:szCs w:val="24"/>
        </w:rPr>
        <w:t>hapter 6 forms the bas</w:t>
      </w:r>
      <w:r w:rsidR="00C55093">
        <w:rPr>
          <w:szCs w:val="24"/>
        </w:rPr>
        <w:t>is of the implementation of these G</w:t>
      </w:r>
      <w:r w:rsidRPr="00EA5F15">
        <w:rPr>
          <w:szCs w:val="24"/>
        </w:rPr>
        <w:t xml:space="preserve">uidelines. </w:t>
      </w:r>
      <w:r w:rsidR="000F4FA8" w:rsidRPr="00EA5F15">
        <w:rPr>
          <w:szCs w:val="24"/>
        </w:rPr>
        <w:t xml:space="preserve">The Action Plan does not spell out all detail because situations and conditions </w:t>
      </w:r>
      <w:r w:rsidR="00C55093">
        <w:rPr>
          <w:szCs w:val="24"/>
        </w:rPr>
        <w:t>could</w:t>
      </w:r>
      <w:r w:rsidR="000F4FA8" w:rsidRPr="00EA5F15">
        <w:rPr>
          <w:szCs w:val="24"/>
        </w:rPr>
        <w:t xml:space="preserve"> change </w:t>
      </w:r>
      <w:r w:rsidR="00C55093">
        <w:rPr>
          <w:szCs w:val="24"/>
        </w:rPr>
        <w:t>by</w:t>
      </w:r>
      <w:r w:rsidR="000F4FA8" w:rsidRPr="00EA5F15">
        <w:rPr>
          <w:szCs w:val="24"/>
        </w:rPr>
        <w:t xml:space="preserve"> 2017. Therefore, </w:t>
      </w:r>
      <w:r w:rsidR="00C55093" w:rsidRPr="00C55093">
        <w:rPr>
          <w:szCs w:val="24"/>
        </w:rPr>
        <w:t>annual national action plans</w:t>
      </w:r>
      <w:r w:rsidR="00C55093" w:rsidRPr="00EA5F15">
        <w:rPr>
          <w:szCs w:val="24"/>
        </w:rPr>
        <w:t xml:space="preserve"> </w:t>
      </w:r>
      <w:r w:rsidR="000F4FA8" w:rsidRPr="00EA5F15">
        <w:rPr>
          <w:szCs w:val="24"/>
        </w:rPr>
        <w:t xml:space="preserve">have to be drafted every year by </w:t>
      </w:r>
      <w:r w:rsidR="00E31780">
        <w:rPr>
          <w:szCs w:val="24"/>
        </w:rPr>
        <w:t>MOHSW</w:t>
      </w:r>
      <w:r w:rsidR="000F4FA8" w:rsidRPr="00EA5F15">
        <w:rPr>
          <w:szCs w:val="24"/>
        </w:rPr>
        <w:t>/</w:t>
      </w:r>
      <w:r w:rsidR="000F4FA8" w:rsidRPr="00EA5F15">
        <w:rPr>
          <w:bCs/>
          <w:szCs w:val="24"/>
        </w:rPr>
        <w:t xml:space="preserve"> Division of Environmental &amp; Occupational Health in consultation with the </w:t>
      </w:r>
      <w:r w:rsidR="000F4FA8" w:rsidRPr="00EA5F15">
        <w:rPr>
          <w:szCs w:val="24"/>
        </w:rPr>
        <w:t>Hygiene Promotion Technical Sub-Committee</w:t>
      </w:r>
      <w:r w:rsidR="00C55093">
        <w:rPr>
          <w:szCs w:val="24"/>
        </w:rPr>
        <w:t>.</w:t>
      </w:r>
      <w:r w:rsidR="00ED11AF">
        <w:rPr>
          <w:szCs w:val="24"/>
        </w:rPr>
        <w:t xml:space="preserve"> Please refer to Annex </w:t>
      </w:r>
      <w:r w:rsidR="00E31780">
        <w:rPr>
          <w:szCs w:val="24"/>
        </w:rPr>
        <w:t>E</w:t>
      </w:r>
      <w:r w:rsidR="00ED11AF">
        <w:rPr>
          <w:szCs w:val="24"/>
        </w:rPr>
        <w:t xml:space="preserve"> for an explanation of terminology used in the Action Plan.</w:t>
      </w:r>
    </w:p>
    <w:p w14:paraId="12E4A7F3" w14:textId="77777777" w:rsidR="00AD0460" w:rsidRDefault="00AD0460" w:rsidP="00FB084A">
      <w:pPr>
        <w:spacing w:after="0"/>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3"/>
        <w:gridCol w:w="2349"/>
        <w:gridCol w:w="3113"/>
        <w:gridCol w:w="2716"/>
        <w:gridCol w:w="2685"/>
      </w:tblGrid>
      <w:tr w:rsidR="00257DA2" w:rsidRPr="00862251" w14:paraId="579DCE8B" w14:textId="77777777" w:rsidTr="00257DA2">
        <w:trPr>
          <w:tblHeader/>
        </w:trPr>
        <w:tc>
          <w:tcPr>
            <w:tcW w:w="2158" w:type="dxa"/>
            <w:shd w:val="clear" w:color="auto" w:fill="auto"/>
          </w:tcPr>
          <w:p w14:paraId="28245535" w14:textId="77777777" w:rsidR="00B94DE6" w:rsidRPr="00FD3AAC" w:rsidRDefault="00B94DE6" w:rsidP="00CF0624">
            <w:pPr>
              <w:jc w:val="left"/>
              <w:rPr>
                <w:b/>
                <w:i/>
                <w:sz w:val="20"/>
              </w:rPr>
            </w:pPr>
            <w:r w:rsidRPr="00FD3AAC">
              <w:rPr>
                <w:b/>
                <w:i/>
                <w:sz w:val="20"/>
              </w:rPr>
              <w:t>Audience</w:t>
            </w:r>
          </w:p>
        </w:tc>
        <w:tc>
          <w:tcPr>
            <w:tcW w:w="2190" w:type="dxa"/>
            <w:shd w:val="clear" w:color="auto" w:fill="auto"/>
          </w:tcPr>
          <w:p w14:paraId="14E59638" w14:textId="77777777" w:rsidR="00B94DE6" w:rsidRPr="00FD3AAC" w:rsidRDefault="00B94DE6" w:rsidP="00CF0624">
            <w:pPr>
              <w:jc w:val="left"/>
              <w:rPr>
                <w:b/>
                <w:i/>
                <w:sz w:val="20"/>
              </w:rPr>
            </w:pPr>
            <w:r>
              <w:rPr>
                <w:b/>
                <w:i/>
                <w:sz w:val="20"/>
              </w:rPr>
              <w:t>Activities</w:t>
            </w:r>
          </w:p>
        </w:tc>
        <w:tc>
          <w:tcPr>
            <w:tcW w:w="3447" w:type="dxa"/>
            <w:shd w:val="clear" w:color="auto" w:fill="auto"/>
          </w:tcPr>
          <w:p w14:paraId="46C08C27" w14:textId="77777777" w:rsidR="00B94DE6" w:rsidRPr="00FD3AAC" w:rsidRDefault="00B94DE6" w:rsidP="00CF0624">
            <w:pPr>
              <w:jc w:val="left"/>
              <w:rPr>
                <w:b/>
                <w:i/>
                <w:sz w:val="20"/>
              </w:rPr>
            </w:pPr>
            <w:r w:rsidRPr="00FD3AAC">
              <w:rPr>
                <w:b/>
                <w:i/>
                <w:sz w:val="20"/>
              </w:rPr>
              <w:t>Inputs</w:t>
            </w:r>
          </w:p>
        </w:tc>
        <w:tc>
          <w:tcPr>
            <w:tcW w:w="2921" w:type="dxa"/>
          </w:tcPr>
          <w:p w14:paraId="63CD9BA4" w14:textId="77777777" w:rsidR="00B94DE6" w:rsidRPr="00D7552A" w:rsidRDefault="00B94DE6" w:rsidP="00CF0624">
            <w:pPr>
              <w:jc w:val="left"/>
              <w:rPr>
                <w:b/>
                <w:i/>
                <w:sz w:val="20"/>
              </w:rPr>
            </w:pPr>
            <w:r w:rsidRPr="00D7552A">
              <w:rPr>
                <w:b/>
                <w:i/>
                <w:sz w:val="20"/>
              </w:rPr>
              <w:t>Partners for implementation</w:t>
            </w:r>
          </w:p>
        </w:tc>
        <w:tc>
          <w:tcPr>
            <w:tcW w:w="2460" w:type="dxa"/>
          </w:tcPr>
          <w:p w14:paraId="61D8DCDC" w14:textId="77777777" w:rsidR="00B94DE6" w:rsidRPr="00D7552A" w:rsidRDefault="00B94DE6" w:rsidP="00CF0624">
            <w:pPr>
              <w:jc w:val="left"/>
              <w:rPr>
                <w:b/>
                <w:i/>
                <w:sz w:val="20"/>
              </w:rPr>
            </w:pPr>
            <w:r w:rsidRPr="00D7552A">
              <w:rPr>
                <w:b/>
                <w:i/>
                <w:sz w:val="20"/>
              </w:rPr>
              <w:t>Implementation Period/Timing</w:t>
            </w:r>
          </w:p>
        </w:tc>
      </w:tr>
      <w:tr w:rsidR="00B94DE6" w:rsidRPr="00862251" w14:paraId="4E12228D" w14:textId="77777777" w:rsidTr="00CF0624">
        <w:trPr>
          <w:tblHeader/>
        </w:trPr>
        <w:tc>
          <w:tcPr>
            <w:tcW w:w="0" w:type="auto"/>
            <w:gridSpan w:val="5"/>
            <w:shd w:val="clear" w:color="auto" w:fill="auto"/>
          </w:tcPr>
          <w:p w14:paraId="370175D4" w14:textId="615A5E8D" w:rsidR="00B94DE6" w:rsidRPr="00FD3AAC" w:rsidRDefault="00B94DE6" w:rsidP="00CF0624">
            <w:pPr>
              <w:spacing w:after="0"/>
              <w:jc w:val="left"/>
              <w:rPr>
                <w:sz w:val="20"/>
              </w:rPr>
            </w:pPr>
            <w:r w:rsidRPr="007F3147">
              <w:rPr>
                <w:rFonts w:cs="Univers"/>
                <w:i/>
              </w:rPr>
              <w:t>Objective 1. Create a Positive Policy Implementation Environment</w:t>
            </w:r>
            <w:r>
              <w:rPr>
                <w:rFonts w:cs="Univers"/>
              </w:rPr>
              <w:t>:</w:t>
            </w:r>
            <w:r w:rsidRPr="00EA5F15">
              <w:rPr>
                <w:rFonts w:cs="Univers"/>
              </w:rPr>
              <w:t xml:space="preserve"> Influence decision makers and opinion leaders and increase mass awareness levels and make the identified audiences more conscious about issues related to </w:t>
            </w:r>
            <w:r w:rsidRPr="00EA5F15">
              <w:rPr>
                <w:rFonts w:cs="Calibri"/>
              </w:rPr>
              <w:t>appropriate hygiene conditions and behavior.</w:t>
            </w:r>
          </w:p>
        </w:tc>
      </w:tr>
      <w:tr w:rsidR="00257DA2" w:rsidRPr="00862251" w14:paraId="486FADC1" w14:textId="77777777" w:rsidTr="00257DA2">
        <w:trPr>
          <w:tblHeader/>
        </w:trPr>
        <w:tc>
          <w:tcPr>
            <w:tcW w:w="2158" w:type="dxa"/>
            <w:shd w:val="clear" w:color="auto" w:fill="auto"/>
          </w:tcPr>
          <w:p w14:paraId="28C46194" w14:textId="18F3F832" w:rsidR="00B94DE6" w:rsidRDefault="00B94DE6" w:rsidP="00CF0624">
            <w:pPr>
              <w:jc w:val="left"/>
              <w:rPr>
                <w:sz w:val="20"/>
              </w:rPr>
            </w:pPr>
            <w:r w:rsidRPr="00FD3AAC">
              <w:rPr>
                <w:sz w:val="20"/>
              </w:rPr>
              <w:t>General Public</w:t>
            </w:r>
            <w:r>
              <w:rPr>
                <w:sz w:val="20"/>
              </w:rPr>
              <w:t>/</w:t>
            </w:r>
            <w:r w:rsidR="00257DA2">
              <w:rPr>
                <w:sz w:val="20"/>
              </w:rPr>
              <w:t xml:space="preserve"> Civil Society</w:t>
            </w:r>
          </w:p>
          <w:p w14:paraId="10E022E4" w14:textId="77777777" w:rsidR="00B94DE6" w:rsidRPr="00FD3AAC" w:rsidRDefault="00B94DE6" w:rsidP="00CF0624">
            <w:pPr>
              <w:jc w:val="left"/>
              <w:rPr>
                <w:sz w:val="20"/>
              </w:rPr>
            </w:pPr>
          </w:p>
        </w:tc>
        <w:tc>
          <w:tcPr>
            <w:tcW w:w="2190" w:type="dxa"/>
            <w:shd w:val="clear" w:color="auto" w:fill="auto"/>
          </w:tcPr>
          <w:p w14:paraId="01A73A2E" w14:textId="77777777" w:rsidR="00B94DE6" w:rsidRPr="00FD3AAC" w:rsidRDefault="00B94DE6" w:rsidP="00B94DE6">
            <w:pPr>
              <w:pStyle w:val="ListParagraph"/>
              <w:numPr>
                <w:ilvl w:val="0"/>
                <w:numId w:val="38"/>
              </w:numPr>
              <w:spacing w:after="0" w:line="240" w:lineRule="auto"/>
              <w:jc w:val="left"/>
              <w:rPr>
                <w:sz w:val="20"/>
              </w:rPr>
            </w:pPr>
            <w:r w:rsidRPr="00FD3AAC">
              <w:rPr>
                <w:sz w:val="20"/>
              </w:rPr>
              <w:t>Mass Media and outdoor campaign</w:t>
            </w:r>
            <w:r>
              <w:rPr>
                <w:sz w:val="20"/>
              </w:rPr>
              <w:t xml:space="preserve"> (also during emergency situations)</w:t>
            </w:r>
          </w:p>
        </w:tc>
        <w:tc>
          <w:tcPr>
            <w:tcW w:w="3447" w:type="dxa"/>
            <w:shd w:val="clear" w:color="auto" w:fill="auto"/>
          </w:tcPr>
          <w:p w14:paraId="076FB6C7" w14:textId="77777777" w:rsidR="00B94DE6" w:rsidRPr="00FD3AAC" w:rsidRDefault="00B94DE6" w:rsidP="00B94DE6">
            <w:pPr>
              <w:pStyle w:val="ListParagraph"/>
              <w:numPr>
                <w:ilvl w:val="0"/>
                <w:numId w:val="13"/>
              </w:numPr>
              <w:spacing w:after="0" w:line="240" w:lineRule="auto"/>
              <w:jc w:val="left"/>
              <w:rPr>
                <w:sz w:val="20"/>
              </w:rPr>
            </w:pPr>
            <w:r w:rsidRPr="00FD3AAC">
              <w:rPr>
                <w:sz w:val="20"/>
              </w:rPr>
              <w:t>Audio messages</w:t>
            </w:r>
          </w:p>
          <w:p w14:paraId="63C3AF62" w14:textId="77777777" w:rsidR="00B94DE6" w:rsidRPr="00FD3AAC" w:rsidRDefault="00B94DE6" w:rsidP="00B94DE6">
            <w:pPr>
              <w:pStyle w:val="ListParagraph"/>
              <w:numPr>
                <w:ilvl w:val="0"/>
                <w:numId w:val="13"/>
              </w:numPr>
              <w:spacing w:after="0" w:line="240" w:lineRule="auto"/>
              <w:jc w:val="left"/>
              <w:rPr>
                <w:sz w:val="20"/>
              </w:rPr>
            </w:pPr>
            <w:r w:rsidRPr="00FD3AAC">
              <w:rPr>
                <w:sz w:val="20"/>
              </w:rPr>
              <w:t>TV messages</w:t>
            </w:r>
          </w:p>
          <w:p w14:paraId="652C25B1" w14:textId="77777777" w:rsidR="00B94DE6" w:rsidRPr="00FD3AAC" w:rsidRDefault="00B94DE6" w:rsidP="00B94DE6">
            <w:pPr>
              <w:pStyle w:val="ListParagraph"/>
              <w:numPr>
                <w:ilvl w:val="0"/>
                <w:numId w:val="13"/>
              </w:numPr>
              <w:spacing w:after="0" w:line="240" w:lineRule="auto"/>
              <w:jc w:val="left"/>
              <w:rPr>
                <w:sz w:val="20"/>
              </w:rPr>
            </w:pPr>
            <w:r w:rsidRPr="00FD3AAC">
              <w:rPr>
                <w:sz w:val="20"/>
              </w:rPr>
              <w:t>Advertisements in news papers</w:t>
            </w:r>
          </w:p>
          <w:p w14:paraId="69AEECC9" w14:textId="77777777" w:rsidR="00B94DE6" w:rsidRPr="00FD3AAC" w:rsidRDefault="00B94DE6" w:rsidP="00B94DE6">
            <w:pPr>
              <w:pStyle w:val="ListParagraph"/>
              <w:numPr>
                <w:ilvl w:val="0"/>
                <w:numId w:val="13"/>
              </w:numPr>
              <w:spacing w:after="0" w:line="240" w:lineRule="auto"/>
              <w:jc w:val="left"/>
              <w:rPr>
                <w:sz w:val="20"/>
              </w:rPr>
            </w:pPr>
            <w:r w:rsidRPr="00FD3AAC">
              <w:rPr>
                <w:sz w:val="20"/>
              </w:rPr>
              <w:t>Press releases</w:t>
            </w:r>
          </w:p>
          <w:p w14:paraId="76BED407" w14:textId="77777777" w:rsidR="00B94DE6" w:rsidRPr="00FD3AAC" w:rsidRDefault="00B94DE6" w:rsidP="00B94DE6">
            <w:pPr>
              <w:pStyle w:val="ListParagraph"/>
              <w:numPr>
                <w:ilvl w:val="0"/>
                <w:numId w:val="13"/>
              </w:numPr>
              <w:spacing w:after="0" w:line="240" w:lineRule="auto"/>
              <w:jc w:val="left"/>
              <w:rPr>
                <w:sz w:val="20"/>
              </w:rPr>
            </w:pPr>
            <w:r w:rsidRPr="00FD3AAC">
              <w:rPr>
                <w:sz w:val="20"/>
              </w:rPr>
              <w:t>Murals and bill boards</w:t>
            </w:r>
          </w:p>
        </w:tc>
        <w:tc>
          <w:tcPr>
            <w:tcW w:w="2921" w:type="dxa"/>
          </w:tcPr>
          <w:p w14:paraId="11D8F7CC" w14:textId="77777777" w:rsidR="00B94DE6" w:rsidRPr="00D7552A" w:rsidRDefault="00B94DE6" w:rsidP="00B94DE6">
            <w:pPr>
              <w:pStyle w:val="ListParagraph"/>
              <w:numPr>
                <w:ilvl w:val="0"/>
                <w:numId w:val="13"/>
              </w:numPr>
              <w:spacing w:after="0" w:line="240" w:lineRule="auto"/>
              <w:jc w:val="left"/>
              <w:rPr>
                <w:sz w:val="20"/>
              </w:rPr>
            </w:pPr>
            <w:r w:rsidRPr="00D7552A">
              <w:rPr>
                <w:sz w:val="20"/>
              </w:rPr>
              <w:t>Under guidance of the Hygiene Promotion Technical Sub-Committee</w:t>
            </w:r>
          </w:p>
          <w:p w14:paraId="4BA70C20" w14:textId="77777777" w:rsidR="00B94DE6" w:rsidRPr="00D7552A" w:rsidRDefault="00B94DE6" w:rsidP="00B94DE6">
            <w:pPr>
              <w:pStyle w:val="ListParagraph"/>
              <w:numPr>
                <w:ilvl w:val="0"/>
                <w:numId w:val="13"/>
              </w:numPr>
              <w:spacing w:after="0" w:line="240" w:lineRule="auto"/>
              <w:jc w:val="left"/>
              <w:rPr>
                <w:sz w:val="20"/>
              </w:rPr>
            </w:pPr>
            <w:r w:rsidRPr="00D7552A">
              <w:rPr>
                <w:sz w:val="20"/>
              </w:rPr>
              <w:t>Development Partners</w:t>
            </w:r>
          </w:p>
          <w:p w14:paraId="6288F83F" w14:textId="77777777" w:rsidR="00B94DE6" w:rsidRPr="00D7552A" w:rsidRDefault="00B94DE6" w:rsidP="00B94DE6">
            <w:pPr>
              <w:pStyle w:val="ListParagraph"/>
              <w:numPr>
                <w:ilvl w:val="0"/>
                <w:numId w:val="13"/>
              </w:numPr>
              <w:spacing w:after="0" w:line="240" w:lineRule="auto"/>
              <w:jc w:val="left"/>
              <w:rPr>
                <w:sz w:val="20"/>
              </w:rPr>
            </w:pPr>
            <w:r w:rsidRPr="00D7552A">
              <w:rPr>
                <w:sz w:val="20"/>
              </w:rPr>
              <w:t>(Co)-financing by private sector</w:t>
            </w:r>
          </w:p>
        </w:tc>
        <w:tc>
          <w:tcPr>
            <w:tcW w:w="2460" w:type="dxa"/>
          </w:tcPr>
          <w:p w14:paraId="3BA873CF" w14:textId="77777777" w:rsidR="00B94DE6" w:rsidRPr="0057471F" w:rsidRDefault="00B94DE6" w:rsidP="0057471F">
            <w:pPr>
              <w:pStyle w:val="ListParagraph"/>
              <w:numPr>
                <w:ilvl w:val="0"/>
                <w:numId w:val="13"/>
              </w:numPr>
              <w:spacing w:after="0"/>
              <w:jc w:val="left"/>
              <w:rPr>
                <w:sz w:val="20"/>
              </w:rPr>
            </w:pPr>
            <w:r w:rsidRPr="0057471F">
              <w:rPr>
                <w:sz w:val="20"/>
              </w:rPr>
              <w:t>2014-2017</w:t>
            </w:r>
          </w:p>
        </w:tc>
      </w:tr>
      <w:tr w:rsidR="00257DA2" w:rsidRPr="00D7552A" w14:paraId="6D3515E3" w14:textId="77777777" w:rsidTr="00257DA2">
        <w:trPr>
          <w:tblHeader/>
        </w:trPr>
        <w:tc>
          <w:tcPr>
            <w:tcW w:w="2158" w:type="dxa"/>
            <w:shd w:val="clear" w:color="auto" w:fill="auto"/>
          </w:tcPr>
          <w:p w14:paraId="7F69B1FB" w14:textId="77777777" w:rsidR="00B94DE6" w:rsidRPr="00D7552A" w:rsidRDefault="00B94DE6" w:rsidP="00CF0624">
            <w:pPr>
              <w:rPr>
                <w:sz w:val="20"/>
              </w:rPr>
            </w:pPr>
          </w:p>
        </w:tc>
        <w:tc>
          <w:tcPr>
            <w:tcW w:w="2190" w:type="dxa"/>
            <w:shd w:val="clear" w:color="auto" w:fill="auto"/>
          </w:tcPr>
          <w:p w14:paraId="14DDE777" w14:textId="77777777" w:rsidR="00B94DE6" w:rsidRPr="00D7552A" w:rsidRDefault="00B94DE6" w:rsidP="00B94DE6">
            <w:pPr>
              <w:pStyle w:val="ListParagraph"/>
              <w:numPr>
                <w:ilvl w:val="0"/>
                <w:numId w:val="13"/>
              </w:numPr>
              <w:spacing w:after="0" w:line="240" w:lineRule="auto"/>
              <w:jc w:val="left"/>
              <w:rPr>
                <w:sz w:val="20"/>
              </w:rPr>
            </w:pPr>
            <w:r w:rsidRPr="00D7552A">
              <w:rPr>
                <w:sz w:val="20"/>
              </w:rPr>
              <w:t>Mobile campaign with a mobile phone provider</w:t>
            </w:r>
          </w:p>
        </w:tc>
        <w:tc>
          <w:tcPr>
            <w:tcW w:w="3447" w:type="dxa"/>
            <w:shd w:val="clear" w:color="auto" w:fill="auto"/>
          </w:tcPr>
          <w:p w14:paraId="20058EAF" w14:textId="77777777" w:rsidR="00B94DE6" w:rsidRPr="00D7552A" w:rsidRDefault="00B94DE6" w:rsidP="00B94DE6">
            <w:pPr>
              <w:pStyle w:val="ListParagraph"/>
              <w:numPr>
                <w:ilvl w:val="0"/>
                <w:numId w:val="12"/>
              </w:numPr>
              <w:spacing w:after="0" w:line="240" w:lineRule="auto"/>
              <w:jc w:val="left"/>
              <w:rPr>
                <w:sz w:val="20"/>
              </w:rPr>
            </w:pPr>
            <w:r w:rsidRPr="00D7552A">
              <w:rPr>
                <w:sz w:val="20"/>
              </w:rPr>
              <w:t>Develop of different SMSs with hygiene messages and call for action</w:t>
            </w:r>
          </w:p>
        </w:tc>
        <w:tc>
          <w:tcPr>
            <w:tcW w:w="2921" w:type="dxa"/>
          </w:tcPr>
          <w:p w14:paraId="103F89DF" w14:textId="77777777" w:rsidR="00B94DE6" w:rsidRPr="00D7552A" w:rsidRDefault="00B94DE6" w:rsidP="00B94DE6">
            <w:pPr>
              <w:pStyle w:val="ListParagraph"/>
              <w:numPr>
                <w:ilvl w:val="0"/>
                <w:numId w:val="12"/>
              </w:numPr>
              <w:spacing w:after="0" w:line="240" w:lineRule="auto"/>
              <w:jc w:val="left"/>
              <w:rPr>
                <w:sz w:val="20"/>
              </w:rPr>
            </w:pPr>
            <w:r w:rsidRPr="00D7552A">
              <w:rPr>
                <w:sz w:val="20"/>
              </w:rPr>
              <w:t>Hygiene Promotion Technical Sub-Committee</w:t>
            </w:r>
          </w:p>
          <w:p w14:paraId="7098EFA0" w14:textId="77777777" w:rsidR="00B94DE6" w:rsidRPr="00D7552A" w:rsidRDefault="00B94DE6" w:rsidP="00B94DE6">
            <w:pPr>
              <w:pStyle w:val="ListParagraph"/>
              <w:numPr>
                <w:ilvl w:val="0"/>
                <w:numId w:val="12"/>
              </w:numPr>
              <w:spacing w:after="0" w:line="240" w:lineRule="auto"/>
              <w:jc w:val="left"/>
              <w:rPr>
                <w:sz w:val="20"/>
              </w:rPr>
            </w:pPr>
            <w:r w:rsidRPr="00D7552A">
              <w:rPr>
                <w:sz w:val="20"/>
              </w:rPr>
              <w:t>Development Partners</w:t>
            </w:r>
          </w:p>
          <w:p w14:paraId="362DAF22" w14:textId="77777777" w:rsidR="00B94DE6" w:rsidRPr="00D7552A" w:rsidRDefault="00B94DE6" w:rsidP="00B94DE6">
            <w:pPr>
              <w:pStyle w:val="ListParagraph"/>
              <w:numPr>
                <w:ilvl w:val="0"/>
                <w:numId w:val="12"/>
              </w:numPr>
              <w:spacing w:after="0" w:line="240" w:lineRule="auto"/>
              <w:jc w:val="left"/>
              <w:rPr>
                <w:sz w:val="20"/>
              </w:rPr>
            </w:pPr>
            <w:r w:rsidRPr="00D7552A">
              <w:rPr>
                <w:sz w:val="20"/>
              </w:rPr>
              <w:t>(Co)-financing by mobile phone providers</w:t>
            </w:r>
          </w:p>
        </w:tc>
        <w:tc>
          <w:tcPr>
            <w:tcW w:w="2460" w:type="dxa"/>
          </w:tcPr>
          <w:p w14:paraId="11A4754F" w14:textId="77777777" w:rsidR="00B94DE6" w:rsidRPr="0057471F" w:rsidRDefault="00B94DE6" w:rsidP="0057471F">
            <w:pPr>
              <w:pStyle w:val="ListParagraph"/>
              <w:numPr>
                <w:ilvl w:val="0"/>
                <w:numId w:val="12"/>
              </w:numPr>
              <w:spacing w:after="0"/>
              <w:jc w:val="left"/>
              <w:rPr>
                <w:sz w:val="20"/>
              </w:rPr>
            </w:pPr>
            <w:r w:rsidRPr="0057471F">
              <w:rPr>
                <w:sz w:val="20"/>
              </w:rPr>
              <w:t>2014-2017</w:t>
            </w:r>
          </w:p>
        </w:tc>
      </w:tr>
      <w:tr w:rsidR="00B94DE6" w:rsidRPr="00D7552A" w14:paraId="625BE87C" w14:textId="77777777" w:rsidTr="00257DA2">
        <w:trPr>
          <w:tblHeader/>
        </w:trPr>
        <w:tc>
          <w:tcPr>
            <w:tcW w:w="2158" w:type="dxa"/>
            <w:shd w:val="clear" w:color="auto" w:fill="auto"/>
          </w:tcPr>
          <w:p w14:paraId="5EDBF981" w14:textId="77777777" w:rsidR="00B94DE6" w:rsidRPr="00D7552A" w:rsidRDefault="00B94DE6" w:rsidP="00CF0624">
            <w:pPr>
              <w:rPr>
                <w:sz w:val="20"/>
              </w:rPr>
            </w:pPr>
          </w:p>
        </w:tc>
        <w:tc>
          <w:tcPr>
            <w:tcW w:w="2190" w:type="dxa"/>
            <w:shd w:val="clear" w:color="auto" w:fill="auto"/>
          </w:tcPr>
          <w:p w14:paraId="37FFC4F9" w14:textId="028940F0" w:rsidR="00B94DE6" w:rsidRPr="00D7552A" w:rsidRDefault="00B94DE6" w:rsidP="00B94DE6">
            <w:pPr>
              <w:pStyle w:val="ListParagraph"/>
              <w:numPr>
                <w:ilvl w:val="0"/>
                <w:numId w:val="13"/>
              </w:numPr>
              <w:spacing w:after="0" w:line="240" w:lineRule="auto"/>
              <w:jc w:val="left"/>
              <w:rPr>
                <w:sz w:val="20"/>
              </w:rPr>
            </w:pPr>
            <w:r w:rsidRPr="00FD3AAC">
              <w:rPr>
                <w:sz w:val="20"/>
              </w:rPr>
              <w:t>Celebrity outreach campaign</w:t>
            </w:r>
          </w:p>
        </w:tc>
        <w:tc>
          <w:tcPr>
            <w:tcW w:w="3447" w:type="dxa"/>
            <w:shd w:val="clear" w:color="auto" w:fill="auto"/>
          </w:tcPr>
          <w:p w14:paraId="668CE411" w14:textId="77777777" w:rsidR="00B94DE6" w:rsidRPr="00FD3AAC" w:rsidRDefault="00B94DE6" w:rsidP="00CF0624">
            <w:pPr>
              <w:pStyle w:val="ListParagraph"/>
              <w:numPr>
                <w:ilvl w:val="0"/>
                <w:numId w:val="12"/>
              </w:numPr>
              <w:spacing w:after="0" w:line="240" w:lineRule="auto"/>
              <w:jc w:val="left"/>
              <w:rPr>
                <w:sz w:val="20"/>
              </w:rPr>
            </w:pPr>
            <w:r w:rsidRPr="00FD3AAC">
              <w:rPr>
                <w:sz w:val="20"/>
              </w:rPr>
              <w:t>Identify celebrities to promote hygiene</w:t>
            </w:r>
          </w:p>
          <w:p w14:paraId="461658D0" w14:textId="77777777" w:rsidR="00B94DE6" w:rsidRPr="00FD3AAC" w:rsidRDefault="00B94DE6" w:rsidP="00CF0624">
            <w:pPr>
              <w:pStyle w:val="ListParagraph"/>
              <w:numPr>
                <w:ilvl w:val="0"/>
                <w:numId w:val="12"/>
              </w:numPr>
              <w:spacing w:after="0" w:line="240" w:lineRule="auto"/>
              <w:jc w:val="left"/>
              <w:rPr>
                <w:sz w:val="20"/>
              </w:rPr>
            </w:pPr>
            <w:r w:rsidRPr="00FD3AAC">
              <w:rPr>
                <w:sz w:val="20"/>
              </w:rPr>
              <w:t>Develop appeals with celebrities</w:t>
            </w:r>
          </w:p>
          <w:p w14:paraId="6259FEF9" w14:textId="77777777" w:rsidR="00B94DE6" w:rsidRPr="00FD3AAC" w:rsidRDefault="00B94DE6" w:rsidP="00CF0624">
            <w:pPr>
              <w:pStyle w:val="ListParagraph"/>
              <w:numPr>
                <w:ilvl w:val="0"/>
                <w:numId w:val="12"/>
              </w:numPr>
              <w:spacing w:after="0" w:line="240" w:lineRule="auto"/>
              <w:jc w:val="left"/>
              <w:rPr>
                <w:sz w:val="20"/>
              </w:rPr>
            </w:pPr>
            <w:r w:rsidRPr="00FD3AAC">
              <w:rPr>
                <w:sz w:val="20"/>
              </w:rPr>
              <w:t>Arrange highly publicized field visits with celebrities</w:t>
            </w:r>
          </w:p>
          <w:p w14:paraId="6A3448A4" w14:textId="31978760" w:rsidR="00B94DE6" w:rsidRPr="00D7552A" w:rsidRDefault="00B94DE6" w:rsidP="00B94DE6">
            <w:pPr>
              <w:pStyle w:val="ListParagraph"/>
              <w:numPr>
                <w:ilvl w:val="0"/>
                <w:numId w:val="12"/>
              </w:numPr>
              <w:spacing w:after="0" w:line="240" w:lineRule="auto"/>
              <w:jc w:val="left"/>
              <w:rPr>
                <w:sz w:val="20"/>
              </w:rPr>
            </w:pPr>
            <w:r w:rsidRPr="00FD3AAC">
              <w:rPr>
                <w:sz w:val="20"/>
              </w:rPr>
              <w:t xml:space="preserve">Organize events on Global </w:t>
            </w:r>
            <w:proofErr w:type="spellStart"/>
            <w:r w:rsidRPr="00FD3AAC">
              <w:rPr>
                <w:sz w:val="20"/>
              </w:rPr>
              <w:t>Handwashing</w:t>
            </w:r>
            <w:proofErr w:type="spellEnd"/>
            <w:r w:rsidRPr="00FD3AAC">
              <w:rPr>
                <w:sz w:val="20"/>
              </w:rPr>
              <w:t xml:space="preserve"> Day, World Water Day etc.</w:t>
            </w:r>
          </w:p>
        </w:tc>
        <w:tc>
          <w:tcPr>
            <w:tcW w:w="2921" w:type="dxa"/>
          </w:tcPr>
          <w:p w14:paraId="1D313D74" w14:textId="77777777" w:rsidR="00B94DE6" w:rsidRPr="00D7552A" w:rsidRDefault="00B94DE6" w:rsidP="00CF0624">
            <w:pPr>
              <w:pStyle w:val="ListParagraph"/>
              <w:numPr>
                <w:ilvl w:val="0"/>
                <w:numId w:val="12"/>
              </w:numPr>
              <w:spacing w:after="0" w:line="240" w:lineRule="auto"/>
              <w:jc w:val="left"/>
              <w:rPr>
                <w:sz w:val="20"/>
              </w:rPr>
            </w:pPr>
            <w:r w:rsidRPr="00D7552A">
              <w:rPr>
                <w:sz w:val="20"/>
              </w:rPr>
              <w:t>Under guidance of the Hygiene Promotion Technical Sub-Committee</w:t>
            </w:r>
          </w:p>
          <w:p w14:paraId="050F3AE0" w14:textId="77777777" w:rsidR="00B94DE6" w:rsidRPr="00D7552A" w:rsidRDefault="00B94DE6" w:rsidP="00CF0624">
            <w:pPr>
              <w:pStyle w:val="ListParagraph"/>
              <w:numPr>
                <w:ilvl w:val="0"/>
                <w:numId w:val="12"/>
              </w:numPr>
              <w:spacing w:after="0" w:line="240" w:lineRule="auto"/>
              <w:jc w:val="left"/>
              <w:rPr>
                <w:sz w:val="20"/>
              </w:rPr>
            </w:pPr>
            <w:r w:rsidRPr="00D7552A">
              <w:rPr>
                <w:sz w:val="20"/>
              </w:rPr>
              <w:t>Development Partners</w:t>
            </w:r>
          </w:p>
          <w:p w14:paraId="72D3A0A7" w14:textId="34524B8A" w:rsidR="00B94DE6" w:rsidRPr="00D7552A" w:rsidRDefault="00B94DE6" w:rsidP="00B94DE6">
            <w:pPr>
              <w:pStyle w:val="ListParagraph"/>
              <w:numPr>
                <w:ilvl w:val="0"/>
                <w:numId w:val="12"/>
              </w:numPr>
              <w:spacing w:after="0" w:line="240" w:lineRule="auto"/>
              <w:jc w:val="left"/>
              <w:rPr>
                <w:sz w:val="20"/>
              </w:rPr>
            </w:pPr>
            <w:r w:rsidRPr="00D7552A">
              <w:rPr>
                <w:sz w:val="20"/>
              </w:rPr>
              <w:t>(Co)-financing by private sector</w:t>
            </w:r>
          </w:p>
        </w:tc>
        <w:tc>
          <w:tcPr>
            <w:tcW w:w="2460" w:type="dxa"/>
          </w:tcPr>
          <w:p w14:paraId="5428AE65" w14:textId="77777777" w:rsidR="00B94DE6" w:rsidRPr="0057471F" w:rsidRDefault="00B94DE6" w:rsidP="0057471F">
            <w:pPr>
              <w:pStyle w:val="ListParagraph"/>
              <w:numPr>
                <w:ilvl w:val="0"/>
                <w:numId w:val="12"/>
              </w:numPr>
              <w:spacing w:after="0"/>
              <w:jc w:val="left"/>
              <w:rPr>
                <w:sz w:val="20"/>
              </w:rPr>
            </w:pPr>
            <w:r w:rsidRPr="0057471F">
              <w:rPr>
                <w:sz w:val="20"/>
              </w:rPr>
              <w:t>Identification celebrities: Jan-Jun 2014</w:t>
            </w:r>
          </w:p>
          <w:p w14:paraId="37B73A8C" w14:textId="77777777" w:rsidR="00B94DE6" w:rsidRPr="0057471F" w:rsidRDefault="00B94DE6" w:rsidP="0057471F">
            <w:pPr>
              <w:pStyle w:val="ListParagraph"/>
              <w:numPr>
                <w:ilvl w:val="0"/>
                <w:numId w:val="12"/>
              </w:numPr>
              <w:spacing w:after="0"/>
              <w:jc w:val="left"/>
              <w:rPr>
                <w:sz w:val="20"/>
              </w:rPr>
            </w:pPr>
            <w:r w:rsidRPr="0057471F">
              <w:rPr>
                <w:sz w:val="20"/>
              </w:rPr>
              <w:t>Implementation: Jul 2014-Dec 2017</w:t>
            </w:r>
          </w:p>
          <w:p w14:paraId="3BC72825" w14:textId="77777777" w:rsidR="00B94DE6" w:rsidRPr="00D7552A" w:rsidRDefault="00B94DE6" w:rsidP="00CF0624">
            <w:pPr>
              <w:spacing w:after="0"/>
              <w:jc w:val="left"/>
              <w:rPr>
                <w:sz w:val="20"/>
              </w:rPr>
            </w:pPr>
          </w:p>
        </w:tc>
      </w:tr>
      <w:tr w:rsidR="00B94DE6" w:rsidRPr="00D7552A" w14:paraId="1E1EB8DE" w14:textId="77777777" w:rsidTr="00257DA2">
        <w:trPr>
          <w:tblHeader/>
        </w:trPr>
        <w:tc>
          <w:tcPr>
            <w:tcW w:w="2158" w:type="dxa"/>
            <w:shd w:val="clear" w:color="auto" w:fill="auto"/>
          </w:tcPr>
          <w:p w14:paraId="71F4A671" w14:textId="77777777" w:rsidR="00B94DE6" w:rsidRDefault="00B94DE6" w:rsidP="00CF0624">
            <w:pPr>
              <w:autoSpaceDE w:val="0"/>
              <w:autoSpaceDN w:val="0"/>
              <w:adjustRightInd w:val="0"/>
              <w:spacing w:after="0"/>
              <w:jc w:val="left"/>
              <w:rPr>
                <w:color w:val="000000"/>
                <w:sz w:val="20"/>
              </w:rPr>
            </w:pPr>
            <w:r w:rsidRPr="00FD3AAC">
              <w:rPr>
                <w:color w:val="000000"/>
                <w:sz w:val="20"/>
              </w:rPr>
              <w:t>Policy makers: Parliamentarians, ministers,  members of assemblies</w:t>
            </w:r>
          </w:p>
          <w:p w14:paraId="51A2383B" w14:textId="77777777" w:rsidR="00B94DE6" w:rsidRPr="00FD3AAC" w:rsidRDefault="00B94DE6" w:rsidP="00CF0624">
            <w:pPr>
              <w:autoSpaceDE w:val="0"/>
              <w:autoSpaceDN w:val="0"/>
              <w:adjustRightInd w:val="0"/>
              <w:spacing w:after="0"/>
              <w:jc w:val="left"/>
              <w:rPr>
                <w:color w:val="000000"/>
                <w:sz w:val="20"/>
              </w:rPr>
            </w:pPr>
            <w:r>
              <w:rPr>
                <w:color w:val="000000"/>
                <w:sz w:val="20"/>
              </w:rPr>
              <w:t>Donors</w:t>
            </w:r>
          </w:p>
          <w:p w14:paraId="575420F3" w14:textId="77777777" w:rsidR="00B94DE6" w:rsidRPr="00FD3AAC" w:rsidRDefault="00B94DE6" w:rsidP="00CF0624">
            <w:pPr>
              <w:autoSpaceDE w:val="0"/>
              <w:autoSpaceDN w:val="0"/>
              <w:adjustRightInd w:val="0"/>
              <w:rPr>
                <w:color w:val="000000"/>
                <w:sz w:val="20"/>
              </w:rPr>
            </w:pPr>
          </w:p>
          <w:p w14:paraId="0819C822" w14:textId="5180EB3C" w:rsidR="00B94DE6" w:rsidRPr="00D7552A" w:rsidRDefault="00B94DE6" w:rsidP="00CF0624">
            <w:pPr>
              <w:rPr>
                <w:sz w:val="20"/>
              </w:rPr>
            </w:pPr>
            <w:r w:rsidRPr="00FD3AAC">
              <w:rPr>
                <w:color w:val="000000"/>
                <w:sz w:val="20"/>
              </w:rPr>
              <w:t>Program plann</w:t>
            </w:r>
            <w:r>
              <w:rPr>
                <w:color w:val="000000"/>
                <w:sz w:val="20"/>
              </w:rPr>
              <w:t>ers and managers: Government officials, law makers</w:t>
            </w:r>
            <w:r w:rsidRPr="00FD3AAC">
              <w:rPr>
                <w:color w:val="000000"/>
                <w:sz w:val="20"/>
              </w:rPr>
              <w:t xml:space="preserve"> at national, county  and district level</w:t>
            </w:r>
          </w:p>
        </w:tc>
        <w:tc>
          <w:tcPr>
            <w:tcW w:w="2190" w:type="dxa"/>
            <w:shd w:val="clear" w:color="auto" w:fill="auto"/>
          </w:tcPr>
          <w:p w14:paraId="59CD3848" w14:textId="77777777" w:rsidR="00B94DE6" w:rsidRPr="00FD3AAC" w:rsidRDefault="00B94DE6" w:rsidP="00CF0624">
            <w:pPr>
              <w:pStyle w:val="ListParagraph"/>
              <w:numPr>
                <w:ilvl w:val="0"/>
                <w:numId w:val="15"/>
              </w:numPr>
              <w:spacing w:after="0" w:line="240" w:lineRule="auto"/>
              <w:ind w:left="360"/>
              <w:jc w:val="left"/>
              <w:rPr>
                <w:sz w:val="20"/>
              </w:rPr>
            </w:pPr>
            <w:r w:rsidRPr="00FD3AAC">
              <w:rPr>
                <w:sz w:val="20"/>
              </w:rPr>
              <w:t>Training workshops on hygiene promotion at national and county level.</w:t>
            </w:r>
          </w:p>
          <w:p w14:paraId="30F51A0B" w14:textId="77777777" w:rsidR="00B94DE6" w:rsidRPr="00FD3AAC" w:rsidRDefault="00B94DE6" w:rsidP="00CF0624">
            <w:pPr>
              <w:pStyle w:val="ListParagraph"/>
              <w:numPr>
                <w:ilvl w:val="0"/>
                <w:numId w:val="15"/>
              </w:numPr>
              <w:spacing w:after="0" w:line="240" w:lineRule="auto"/>
              <w:ind w:left="360"/>
              <w:jc w:val="left"/>
              <w:rPr>
                <w:sz w:val="20"/>
              </w:rPr>
            </w:pPr>
            <w:r w:rsidRPr="00FD3AAC">
              <w:rPr>
                <w:sz w:val="20"/>
              </w:rPr>
              <w:t>One to one meetings with key decision makers at national, county and district level (inter-governmental and between (NG)</w:t>
            </w:r>
            <w:proofErr w:type="spellStart"/>
            <w:r w:rsidRPr="00FD3AAC">
              <w:rPr>
                <w:sz w:val="20"/>
              </w:rPr>
              <w:t>Os</w:t>
            </w:r>
            <w:proofErr w:type="spellEnd"/>
            <w:r w:rsidRPr="00FD3AAC">
              <w:rPr>
                <w:sz w:val="20"/>
              </w:rPr>
              <w:t xml:space="preserve"> and government)</w:t>
            </w:r>
          </w:p>
          <w:p w14:paraId="601F7134" w14:textId="45F4E373" w:rsidR="00B94DE6" w:rsidRPr="00FD3AAC" w:rsidRDefault="00B94DE6" w:rsidP="00B94DE6">
            <w:pPr>
              <w:pStyle w:val="ListParagraph"/>
              <w:numPr>
                <w:ilvl w:val="0"/>
                <w:numId w:val="13"/>
              </w:numPr>
              <w:spacing w:after="0" w:line="240" w:lineRule="auto"/>
              <w:jc w:val="left"/>
              <w:rPr>
                <w:sz w:val="20"/>
              </w:rPr>
            </w:pPr>
            <w:r w:rsidRPr="00FD3AAC">
              <w:rPr>
                <w:sz w:val="20"/>
              </w:rPr>
              <w:t>Field visits to best practice areas</w:t>
            </w:r>
          </w:p>
        </w:tc>
        <w:tc>
          <w:tcPr>
            <w:tcW w:w="3447" w:type="dxa"/>
            <w:shd w:val="clear" w:color="auto" w:fill="auto"/>
          </w:tcPr>
          <w:p w14:paraId="5EC6893E" w14:textId="77777777" w:rsidR="00B94DE6" w:rsidRPr="00FD3AAC" w:rsidRDefault="00B94DE6" w:rsidP="00CF0624">
            <w:pPr>
              <w:pStyle w:val="ListParagraph"/>
              <w:numPr>
                <w:ilvl w:val="0"/>
                <w:numId w:val="14"/>
              </w:numPr>
              <w:spacing w:after="0" w:line="240" w:lineRule="auto"/>
              <w:jc w:val="left"/>
              <w:rPr>
                <w:sz w:val="20"/>
              </w:rPr>
            </w:pPr>
            <w:r w:rsidRPr="00FD3AAC">
              <w:rPr>
                <w:sz w:val="20"/>
              </w:rPr>
              <w:t>Develop training modules for workshops.</w:t>
            </w:r>
          </w:p>
          <w:p w14:paraId="018C00E5" w14:textId="77777777" w:rsidR="00B94DE6" w:rsidRPr="00FD3AAC" w:rsidRDefault="00B94DE6" w:rsidP="00CF0624">
            <w:pPr>
              <w:pStyle w:val="ListParagraph"/>
              <w:numPr>
                <w:ilvl w:val="0"/>
                <w:numId w:val="14"/>
              </w:numPr>
              <w:spacing w:after="0" w:line="240" w:lineRule="auto"/>
              <w:jc w:val="left"/>
              <w:rPr>
                <w:sz w:val="20"/>
              </w:rPr>
            </w:pPr>
            <w:r w:rsidRPr="00FD3AAC">
              <w:rPr>
                <w:sz w:val="20"/>
              </w:rPr>
              <w:t>Organize workshops</w:t>
            </w:r>
          </w:p>
          <w:p w14:paraId="730AFDD9" w14:textId="77777777" w:rsidR="00B94DE6" w:rsidRPr="00FD3AAC" w:rsidRDefault="00B94DE6" w:rsidP="00CF0624">
            <w:pPr>
              <w:pStyle w:val="ListParagraph"/>
              <w:numPr>
                <w:ilvl w:val="0"/>
                <w:numId w:val="14"/>
              </w:numPr>
              <w:spacing w:after="0" w:line="240" w:lineRule="auto"/>
              <w:jc w:val="left"/>
              <w:rPr>
                <w:sz w:val="20"/>
              </w:rPr>
            </w:pPr>
            <w:r w:rsidRPr="00FD3AAC">
              <w:rPr>
                <w:sz w:val="20"/>
              </w:rPr>
              <w:t>Develop an advocacy package for policy makers and program planners/managers including evidence based information.</w:t>
            </w:r>
          </w:p>
          <w:p w14:paraId="3146C237" w14:textId="07B95191" w:rsidR="00B94DE6" w:rsidRPr="00FD3AAC" w:rsidRDefault="00B94DE6" w:rsidP="00CF0624">
            <w:pPr>
              <w:pStyle w:val="ListParagraph"/>
              <w:numPr>
                <w:ilvl w:val="0"/>
                <w:numId w:val="12"/>
              </w:numPr>
              <w:spacing w:after="0" w:line="240" w:lineRule="auto"/>
              <w:jc w:val="left"/>
              <w:rPr>
                <w:sz w:val="20"/>
              </w:rPr>
            </w:pPr>
            <w:r w:rsidRPr="00FD3AAC">
              <w:rPr>
                <w:sz w:val="20"/>
              </w:rPr>
              <w:t>Identify locations/ organizations for field visits.</w:t>
            </w:r>
          </w:p>
        </w:tc>
        <w:tc>
          <w:tcPr>
            <w:tcW w:w="2921" w:type="dxa"/>
          </w:tcPr>
          <w:p w14:paraId="6B7ADD8C" w14:textId="77777777" w:rsidR="00B94DE6" w:rsidRPr="00D7552A" w:rsidRDefault="00B94DE6" w:rsidP="00CF0624">
            <w:pPr>
              <w:pStyle w:val="ListParagraph"/>
              <w:numPr>
                <w:ilvl w:val="0"/>
                <w:numId w:val="14"/>
              </w:numPr>
              <w:spacing w:after="0" w:line="240" w:lineRule="auto"/>
              <w:jc w:val="left"/>
              <w:rPr>
                <w:sz w:val="20"/>
              </w:rPr>
            </w:pPr>
            <w:r w:rsidRPr="00D7552A">
              <w:rPr>
                <w:sz w:val="20"/>
              </w:rPr>
              <w:t>Hygiene Promotion Technical Sub-Committee</w:t>
            </w:r>
          </w:p>
          <w:p w14:paraId="639234B3" w14:textId="77777777" w:rsidR="00B94DE6" w:rsidRPr="00D7552A" w:rsidRDefault="00B94DE6" w:rsidP="00CF0624">
            <w:pPr>
              <w:pStyle w:val="ListParagraph"/>
              <w:numPr>
                <w:ilvl w:val="0"/>
                <w:numId w:val="14"/>
              </w:numPr>
              <w:spacing w:after="0" w:line="240" w:lineRule="auto"/>
              <w:jc w:val="left"/>
              <w:rPr>
                <w:sz w:val="20"/>
              </w:rPr>
            </w:pPr>
            <w:proofErr w:type="spellStart"/>
            <w:r w:rsidRPr="00D7552A">
              <w:rPr>
                <w:sz w:val="20"/>
              </w:rPr>
              <w:t>MoHSW</w:t>
            </w:r>
            <w:proofErr w:type="spellEnd"/>
            <w:r w:rsidRPr="00D7552A">
              <w:rPr>
                <w:sz w:val="20"/>
              </w:rPr>
              <w:t xml:space="preserve">, </w:t>
            </w:r>
            <w:proofErr w:type="spellStart"/>
            <w:r w:rsidRPr="00D7552A">
              <w:rPr>
                <w:sz w:val="20"/>
              </w:rPr>
              <w:t>MoEducation</w:t>
            </w:r>
            <w:proofErr w:type="spellEnd"/>
          </w:p>
          <w:p w14:paraId="02958828" w14:textId="7AFCA5FE" w:rsidR="00B94DE6" w:rsidRPr="00D7552A" w:rsidRDefault="00B94DE6" w:rsidP="00CF0624">
            <w:pPr>
              <w:pStyle w:val="ListParagraph"/>
              <w:numPr>
                <w:ilvl w:val="0"/>
                <w:numId w:val="12"/>
              </w:numPr>
              <w:spacing w:after="0" w:line="240" w:lineRule="auto"/>
              <w:jc w:val="left"/>
              <w:rPr>
                <w:sz w:val="20"/>
              </w:rPr>
            </w:pPr>
            <w:r w:rsidRPr="00D7552A">
              <w:rPr>
                <w:sz w:val="20"/>
              </w:rPr>
              <w:t>Development Partners</w:t>
            </w:r>
          </w:p>
        </w:tc>
        <w:tc>
          <w:tcPr>
            <w:tcW w:w="2460" w:type="dxa"/>
          </w:tcPr>
          <w:p w14:paraId="497901DA" w14:textId="77777777" w:rsidR="00B94DE6" w:rsidRPr="0057471F" w:rsidRDefault="00B94DE6" w:rsidP="0057471F">
            <w:pPr>
              <w:pStyle w:val="ListParagraph"/>
              <w:numPr>
                <w:ilvl w:val="0"/>
                <w:numId w:val="12"/>
              </w:numPr>
              <w:spacing w:after="0" w:line="240" w:lineRule="auto"/>
              <w:jc w:val="left"/>
              <w:rPr>
                <w:sz w:val="20"/>
              </w:rPr>
            </w:pPr>
            <w:r w:rsidRPr="0057471F">
              <w:rPr>
                <w:sz w:val="20"/>
              </w:rPr>
              <w:t>2014-2015 at county and district level</w:t>
            </w:r>
          </w:p>
          <w:p w14:paraId="3D9527A5" w14:textId="4248D659" w:rsidR="00B94DE6" w:rsidRPr="0057471F" w:rsidRDefault="00B94DE6" w:rsidP="0057471F">
            <w:pPr>
              <w:pStyle w:val="ListParagraph"/>
              <w:numPr>
                <w:ilvl w:val="0"/>
                <w:numId w:val="12"/>
              </w:numPr>
              <w:spacing w:after="0"/>
              <w:jc w:val="left"/>
              <w:rPr>
                <w:sz w:val="20"/>
              </w:rPr>
            </w:pPr>
            <w:r w:rsidRPr="0057471F">
              <w:rPr>
                <w:sz w:val="20"/>
              </w:rPr>
              <w:t>2015-2016 at national level</w:t>
            </w:r>
          </w:p>
        </w:tc>
      </w:tr>
      <w:tr w:rsidR="00B94DE6" w:rsidRPr="00D7552A" w14:paraId="33904229" w14:textId="77777777" w:rsidTr="00257DA2">
        <w:trPr>
          <w:tblHeader/>
        </w:trPr>
        <w:tc>
          <w:tcPr>
            <w:tcW w:w="2158" w:type="dxa"/>
            <w:shd w:val="clear" w:color="auto" w:fill="auto"/>
          </w:tcPr>
          <w:p w14:paraId="79ECA33B" w14:textId="03CBFCCD" w:rsidR="00B94DE6" w:rsidRPr="00FD3AAC" w:rsidRDefault="00B94DE6" w:rsidP="00CF0624">
            <w:pPr>
              <w:autoSpaceDE w:val="0"/>
              <w:autoSpaceDN w:val="0"/>
              <w:adjustRightInd w:val="0"/>
              <w:spacing w:after="0"/>
              <w:jc w:val="left"/>
              <w:rPr>
                <w:color w:val="000000"/>
                <w:sz w:val="20"/>
              </w:rPr>
            </w:pPr>
            <w:r w:rsidRPr="00D7552A">
              <w:rPr>
                <w:sz w:val="20"/>
              </w:rPr>
              <w:lastRenderedPageBreak/>
              <w:t>Media</w:t>
            </w:r>
          </w:p>
        </w:tc>
        <w:tc>
          <w:tcPr>
            <w:tcW w:w="2190" w:type="dxa"/>
            <w:shd w:val="clear" w:color="auto" w:fill="auto"/>
          </w:tcPr>
          <w:p w14:paraId="43AE0570" w14:textId="77777777" w:rsidR="00B94DE6" w:rsidRPr="00D7552A" w:rsidRDefault="00B94DE6" w:rsidP="00CF0624">
            <w:pPr>
              <w:pStyle w:val="ListParagraph"/>
              <w:numPr>
                <w:ilvl w:val="0"/>
                <w:numId w:val="16"/>
              </w:numPr>
              <w:spacing w:after="0" w:line="240" w:lineRule="auto"/>
              <w:jc w:val="left"/>
              <w:rPr>
                <w:sz w:val="20"/>
              </w:rPr>
            </w:pPr>
            <w:r w:rsidRPr="00D7552A">
              <w:rPr>
                <w:sz w:val="20"/>
              </w:rPr>
              <w:t>Training and sensitization workshops on hygiene and hygiene promotion for journalists and editors.</w:t>
            </w:r>
          </w:p>
          <w:p w14:paraId="06135FAD" w14:textId="77777777" w:rsidR="00B94DE6" w:rsidRPr="00D7552A" w:rsidRDefault="00B94DE6" w:rsidP="00CF0624">
            <w:pPr>
              <w:pStyle w:val="ListParagraph"/>
              <w:numPr>
                <w:ilvl w:val="0"/>
                <w:numId w:val="16"/>
              </w:numPr>
              <w:spacing w:after="0" w:line="240" w:lineRule="auto"/>
              <w:jc w:val="left"/>
              <w:rPr>
                <w:sz w:val="20"/>
              </w:rPr>
            </w:pPr>
            <w:r w:rsidRPr="00D7552A">
              <w:rPr>
                <w:sz w:val="20"/>
              </w:rPr>
              <w:t>Field visits to locations of good examples and locations with highest needs.</w:t>
            </w:r>
          </w:p>
          <w:p w14:paraId="063EF683" w14:textId="304A15FD" w:rsidR="00B94DE6" w:rsidRPr="00FD3AAC" w:rsidRDefault="00B94DE6" w:rsidP="00CF0624">
            <w:pPr>
              <w:pStyle w:val="ListParagraph"/>
              <w:numPr>
                <w:ilvl w:val="0"/>
                <w:numId w:val="15"/>
              </w:numPr>
              <w:spacing w:after="0" w:line="240" w:lineRule="auto"/>
              <w:ind w:left="360"/>
              <w:jc w:val="left"/>
              <w:rPr>
                <w:sz w:val="20"/>
              </w:rPr>
            </w:pPr>
            <w:r w:rsidRPr="00D7552A">
              <w:rPr>
                <w:sz w:val="20"/>
              </w:rPr>
              <w:t xml:space="preserve">Media networking </w:t>
            </w:r>
            <w:r w:rsidRPr="00D7552A">
              <w:rPr>
                <w:rFonts w:cs="Univers"/>
                <w:sz w:val="20"/>
              </w:rPr>
              <w:t>to keep a consistent flow of WASH information and ensuring coverage</w:t>
            </w:r>
          </w:p>
        </w:tc>
        <w:tc>
          <w:tcPr>
            <w:tcW w:w="3447" w:type="dxa"/>
            <w:shd w:val="clear" w:color="auto" w:fill="auto"/>
          </w:tcPr>
          <w:p w14:paraId="253A4FD9" w14:textId="77777777" w:rsidR="00B94DE6" w:rsidRPr="00D7552A" w:rsidRDefault="00B94DE6" w:rsidP="00CF0624">
            <w:pPr>
              <w:pStyle w:val="ListParagraph"/>
              <w:numPr>
                <w:ilvl w:val="0"/>
                <w:numId w:val="14"/>
              </w:numPr>
              <w:spacing w:after="0" w:line="240" w:lineRule="auto"/>
              <w:jc w:val="left"/>
              <w:rPr>
                <w:sz w:val="20"/>
              </w:rPr>
            </w:pPr>
            <w:r w:rsidRPr="00D7552A">
              <w:rPr>
                <w:sz w:val="20"/>
              </w:rPr>
              <w:t>Develop training modules for workshops.</w:t>
            </w:r>
          </w:p>
          <w:p w14:paraId="4915EF81" w14:textId="77777777" w:rsidR="00B94DE6" w:rsidRPr="00D7552A" w:rsidRDefault="00B94DE6" w:rsidP="00CF0624">
            <w:pPr>
              <w:pStyle w:val="ListParagraph"/>
              <w:numPr>
                <w:ilvl w:val="0"/>
                <w:numId w:val="14"/>
              </w:numPr>
              <w:spacing w:after="0" w:line="240" w:lineRule="auto"/>
              <w:jc w:val="left"/>
              <w:rPr>
                <w:sz w:val="20"/>
              </w:rPr>
            </w:pPr>
            <w:r w:rsidRPr="00D7552A">
              <w:rPr>
                <w:sz w:val="20"/>
              </w:rPr>
              <w:t>Organize workshops</w:t>
            </w:r>
          </w:p>
          <w:p w14:paraId="69920020" w14:textId="77777777" w:rsidR="00B94DE6" w:rsidRPr="00D7552A" w:rsidRDefault="00B94DE6" w:rsidP="00CF0624">
            <w:pPr>
              <w:pStyle w:val="ListParagraph"/>
              <w:numPr>
                <w:ilvl w:val="0"/>
                <w:numId w:val="14"/>
              </w:numPr>
              <w:spacing w:after="0" w:line="240" w:lineRule="auto"/>
              <w:jc w:val="left"/>
              <w:rPr>
                <w:sz w:val="20"/>
              </w:rPr>
            </w:pPr>
            <w:r w:rsidRPr="00D7552A">
              <w:rPr>
                <w:sz w:val="20"/>
              </w:rPr>
              <w:t>Develop an advocacy package for media including evidence based information.</w:t>
            </w:r>
          </w:p>
          <w:p w14:paraId="3883BE9B" w14:textId="211BCAC8" w:rsidR="00B94DE6" w:rsidRPr="00FD3AAC" w:rsidRDefault="00B94DE6" w:rsidP="00CF0624">
            <w:pPr>
              <w:pStyle w:val="ListParagraph"/>
              <w:numPr>
                <w:ilvl w:val="0"/>
                <w:numId w:val="14"/>
              </w:numPr>
              <w:spacing w:after="0" w:line="240" w:lineRule="auto"/>
              <w:jc w:val="left"/>
              <w:rPr>
                <w:sz w:val="20"/>
              </w:rPr>
            </w:pPr>
            <w:r w:rsidRPr="00D7552A">
              <w:rPr>
                <w:sz w:val="20"/>
              </w:rPr>
              <w:t>Identify locations/ organizations for field visits.</w:t>
            </w:r>
          </w:p>
        </w:tc>
        <w:tc>
          <w:tcPr>
            <w:tcW w:w="2921" w:type="dxa"/>
          </w:tcPr>
          <w:p w14:paraId="423F1780" w14:textId="77777777" w:rsidR="00B94DE6" w:rsidRPr="00D7552A" w:rsidRDefault="00B94DE6" w:rsidP="00CF0624">
            <w:pPr>
              <w:pStyle w:val="ListParagraph"/>
              <w:numPr>
                <w:ilvl w:val="0"/>
                <w:numId w:val="14"/>
              </w:numPr>
              <w:spacing w:after="0" w:line="240" w:lineRule="auto"/>
              <w:jc w:val="left"/>
              <w:rPr>
                <w:sz w:val="20"/>
              </w:rPr>
            </w:pPr>
            <w:r w:rsidRPr="00D7552A">
              <w:rPr>
                <w:sz w:val="20"/>
              </w:rPr>
              <w:t>Under guidance of the Hygiene Promotion Technical Sub-Committee</w:t>
            </w:r>
          </w:p>
          <w:p w14:paraId="09754FDC" w14:textId="77777777" w:rsidR="00B94DE6" w:rsidRPr="00D7552A" w:rsidRDefault="00B94DE6" w:rsidP="00CF0624">
            <w:pPr>
              <w:pStyle w:val="ListParagraph"/>
              <w:numPr>
                <w:ilvl w:val="0"/>
                <w:numId w:val="14"/>
              </w:numPr>
              <w:spacing w:after="0" w:line="240" w:lineRule="auto"/>
              <w:jc w:val="left"/>
              <w:rPr>
                <w:sz w:val="20"/>
              </w:rPr>
            </w:pPr>
            <w:r w:rsidRPr="00D7552A">
              <w:rPr>
                <w:sz w:val="20"/>
              </w:rPr>
              <w:t>Development Partners</w:t>
            </w:r>
          </w:p>
          <w:p w14:paraId="313410EF" w14:textId="77777777" w:rsidR="00B94DE6" w:rsidRPr="00D7552A" w:rsidRDefault="00B94DE6" w:rsidP="0057471F">
            <w:pPr>
              <w:pStyle w:val="ListParagraph"/>
              <w:spacing w:after="0" w:line="240" w:lineRule="auto"/>
              <w:ind w:left="360"/>
              <w:jc w:val="left"/>
              <w:rPr>
                <w:sz w:val="20"/>
              </w:rPr>
            </w:pPr>
          </w:p>
        </w:tc>
        <w:tc>
          <w:tcPr>
            <w:tcW w:w="2460" w:type="dxa"/>
          </w:tcPr>
          <w:p w14:paraId="748573E6" w14:textId="77777777" w:rsidR="00B94DE6" w:rsidRPr="00D7552A" w:rsidRDefault="00B94DE6" w:rsidP="00CF0624">
            <w:pPr>
              <w:pStyle w:val="ListParagraph"/>
              <w:numPr>
                <w:ilvl w:val="0"/>
                <w:numId w:val="14"/>
              </w:numPr>
              <w:spacing w:after="0" w:line="240" w:lineRule="auto"/>
              <w:jc w:val="left"/>
              <w:rPr>
                <w:sz w:val="20"/>
              </w:rPr>
            </w:pPr>
            <w:r w:rsidRPr="00D7552A">
              <w:rPr>
                <w:sz w:val="20"/>
              </w:rPr>
              <w:t>2015 training</w:t>
            </w:r>
          </w:p>
          <w:p w14:paraId="357A6562" w14:textId="3EBC3B9C" w:rsidR="00B94DE6" w:rsidRPr="00D7552A" w:rsidRDefault="00B94DE6" w:rsidP="00CF0624">
            <w:pPr>
              <w:pStyle w:val="ListParagraph"/>
              <w:numPr>
                <w:ilvl w:val="0"/>
                <w:numId w:val="14"/>
              </w:numPr>
              <w:spacing w:after="0" w:line="240" w:lineRule="auto"/>
              <w:jc w:val="left"/>
              <w:rPr>
                <w:sz w:val="20"/>
              </w:rPr>
            </w:pPr>
            <w:r w:rsidRPr="00D7552A">
              <w:rPr>
                <w:sz w:val="20"/>
              </w:rPr>
              <w:t>2015-2017 field visits</w:t>
            </w:r>
          </w:p>
        </w:tc>
      </w:tr>
      <w:tr w:rsidR="00B94DE6" w:rsidRPr="00D7552A" w14:paraId="678FEFFA" w14:textId="77777777" w:rsidTr="00CF0624">
        <w:trPr>
          <w:tblHeader/>
        </w:trPr>
        <w:tc>
          <w:tcPr>
            <w:tcW w:w="13176" w:type="dxa"/>
            <w:gridSpan w:val="5"/>
            <w:shd w:val="clear" w:color="auto" w:fill="auto"/>
          </w:tcPr>
          <w:p w14:paraId="74AB37FE" w14:textId="4195AEF8" w:rsidR="00B94DE6" w:rsidRPr="0057471F" w:rsidRDefault="00B94DE6" w:rsidP="0057471F">
            <w:pPr>
              <w:spacing w:after="0" w:line="240" w:lineRule="auto"/>
              <w:jc w:val="left"/>
              <w:rPr>
                <w:sz w:val="20"/>
              </w:rPr>
            </w:pPr>
            <w:r w:rsidRPr="0057471F">
              <w:rPr>
                <w:rFonts w:cs="Univers"/>
                <w:i/>
              </w:rPr>
              <w:t>Objective 2. Ensure Community Participation and Ownership</w:t>
            </w:r>
            <w:r w:rsidRPr="0057471F">
              <w:rPr>
                <w:rFonts w:cs="Univers"/>
              </w:rPr>
              <w:t>: Ensure that all households have knowledge of the linkages between water, sanitation, hygiene and health leading to increased public demand for quality water, sanitation services and adoption of hygiene practices.</w:t>
            </w:r>
          </w:p>
        </w:tc>
      </w:tr>
      <w:tr w:rsidR="00257DA2" w:rsidRPr="00D7552A" w14:paraId="7F6D0E8E" w14:textId="77777777" w:rsidTr="00257DA2">
        <w:trPr>
          <w:tblHeader/>
        </w:trPr>
        <w:tc>
          <w:tcPr>
            <w:tcW w:w="2158" w:type="dxa"/>
            <w:shd w:val="clear" w:color="auto" w:fill="auto"/>
          </w:tcPr>
          <w:p w14:paraId="5493D2A1" w14:textId="77777777" w:rsidR="00B94DE6" w:rsidRDefault="00B94DE6" w:rsidP="00CF0624">
            <w:pPr>
              <w:rPr>
                <w:sz w:val="20"/>
              </w:rPr>
            </w:pPr>
            <w:r w:rsidRPr="00FD3AAC">
              <w:rPr>
                <w:sz w:val="20"/>
              </w:rPr>
              <w:t>District, Clan, Town, Community leaders</w:t>
            </w:r>
            <w:r>
              <w:rPr>
                <w:sz w:val="20"/>
              </w:rPr>
              <w:t xml:space="preserve"> and authorities</w:t>
            </w:r>
          </w:p>
          <w:p w14:paraId="0DD9CE7A" w14:textId="460459D5" w:rsidR="00B94DE6" w:rsidRPr="00D7552A" w:rsidRDefault="00B94DE6" w:rsidP="00CF0624">
            <w:pPr>
              <w:autoSpaceDE w:val="0"/>
              <w:autoSpaceDN w:val="0"/>
              <w:adjustRightInd w:val="0"/>
              <w:spacing w:after="0"/>
              <w:jc w:val="left"/>
              <w:rPr>
                <w:sz w:val="20"/>
              </w:rPr>
            </w:pPr>
            <w:r>
              <w:rPr>
                <w:sz w:val="20"/>
              </w:rPr>
              <w:t>Religious leaders</w:t>
            </w:r>
          </w:p>
        </w:tc>
        <w:tc>
          <w:tcPr>
            <w:tcW w:w="2190" w:type="dxa"/>
            <w:shd w:val="clear" w:color="auto" w:fill="auto"/>
          </w:tcPr>
          <w:p w14:paraId="2FF71712" w14:textId="77777777" w:rsidR="00B94DE6" w:rsidRPr="00FD3AAC" w:rsidRDefault="00B94DE6" w:rsidP="00CF0624">
            <w:pPr>
              <w:pStyle w:val="ListParagraph"/>
              <w:numPr>
                <w:ilvl w:val="0"/>
                <w:numId w:val="15"/>
              </w:numPr>
              <w:spacing w:after="0" w:line="240" w:lineRule="auto"/>
              <w:ind w:left="360"/>
              <w:jc w:val="left"/>
              <w:rPr>
                <w:sz w:val="20"/>
              </w:rPr>
            </w:pPr>
            <w:r w:rsidRPr="00FD3AAC">
              <w:rPr>
                <w:sz w:val="20"/>
              </w:rPr>
              <w:t>One to one meetings with District, Clan, Town, Community leaders</w:t>
            </w:r>
          </w:p>
          <w:p w14:paraId="77D2DDA2" w14:textId="353CED73" w:rsidR="00B94DE6" w:rsidRPr="00D7552A" w:rsidRDefault="00B94DE6" w:rsidP="00CF0624">
            <w:pPr>
              <w:pStyle w:val="ListParagraph"/>
              <w:numPr>
                <w:ilvl w:val="0"/>
                <w:numId w:val="16"/>
              </w:numPr>
              <w:spacing w:after="0" w:line="240" w:lineRule="auto"/>
              <w:jc w:val="left"/>
              <w:rPr>
                <w:sz w:val="20"/>
              </w:rPr>
            </w:pPr>
            <w:r w:rsidRPr="00FD3AAC">
              <w:rPr>
                <w:sz w:val="20"/>
              </w:rPr>
              <w:t>Training workshops on hygiene promotion for District, Clan, Town, Community leaders</w:t>
            </w:r>
          </w:p>
        </w:tc>
        <w:tc>
          <w:tcPr>
            <w:tcW w:w="3447" w:type="dxa"/>
            <w:shd w:val="clear" w:color="auto" w:fill="auto"/>
          </w:tcPr>
          <w:p w14:paraId="7D6E1B6E" w14:textId="77777777" w:rsidR="00B94DE6" w:rsidRPr="00FD3AAC" w:rsidRDefault="00B94DE6" w:rsidP="00CF0624">
            <w:pPr>
              <w:pStyle w:val="ListParagraph"/>
              <w:numPr>
                <w:ilvl w:val="0"/>
                <w:numId w:val="15"/>
              </w:numPr>
              <w:spacing w:after="0" w:line="240" w:lineRule="auto"/>
              <w:ind w:left="380" w:hanging="380"/>
              <w:jc w:val="left"/>
              <w:rPr>
                <w:sz w:val="20"/>
              </w:rPr>
            </w:pPr>
            <w:r w:rsidRPr="00FD3AAC">
              <w:rPr>
                <w:sz w:val="20"/>
              </w:rPr>
              <w:t>Develop training modules for workshops.</w:t>
            </w:r>
          </w:p>
          <w:p w14:paraId="041F562F" w14:textId="77777777" w:rsidR="00B94DE6" w:rsidRPr="00FD3AAC" w:rsidRDefault="00B94DE6" w:rsidP="00CF0624">
            <w:pPr>
              <w:pStyle w:val="ListParagraph"/>
              <w:numPr>
                <w:ilvl w:val="0"/>
                <w:numId w:val="15"/>
              </w:numPr>
              <w:spacing w:after="0" w:line="240" w:lineRule="auto"/>
              <w:ind w:left="380" w:hanging="380"/>
              <w:jc w:val="left"/>
              <w:rPr>
                <w:sz w:val="20"/>
              </w:rPr>
            </w:pPr>
            <w:r w:rsidRPr="00FD3AAC">
              <w:rPr>
                <w:sz w:val="20"/>
              </w:rPr>
              <w:t>Organize workshops</w:t>
            </w:r>
          </w:p>
          <w:p w14:paraId="6F8D9359" w14:textId="4139E8EB" w:rsidR="00B94DE6" w:rsidRPr="00D7552A" w:rsidRDefault="00B94DE6" w:rsidP="00CF0624">
            <w:pPr>
              <w:pStyle w:val="ListParagraph"/>
              <w:numPr>
                <w:ilvl w:val="0"/>
                <w:numId w:val="14"/>
              </w:numPr>
              <w:spacing w:after="0" w:line="240" w:lineRule="auto"/>
              <w:jc w:val="left"/>
              <w:rPr>
                <w:sz w:val="20"/>
              </w:rPr>
            </w:pPr>
            <w:r w:rsidRPr="00FD3AAC">
              <w:rPr>
                <w:sz w:val="20"/>
              </w:rPr>
              <w:t>Develop an advocacy package for leaders including evidence based information (taking into account that not all of them are fully literate).</w:t>
            </w:r>
          </w:p>
        </w:tc>
        <w:tc>
          <w:tcPr>
            <w:tcW w:w="2921" w:type="dxa"/>
          </w:tcPr>
          <w:p w14:paraId="65A960C7" w14:textId="77777777" w:rsidR="00B94DE6" w:rsidRPr="00D7552A" w:rsidRDefault="00B94DE6" w:rsidP="00CF0624">
            <w:pPr>
              <w:pStyle w:val="ListParagraph"/>
              <w:numPr>
                <w:ilvl w:val="0"/>
                <w:numId w:val="14"/>
              </w:numPr>
              <w:spacing w:after="0" w:line="240" w:lineRule="auto"/>
              <w:jc w:val="left"/>
              <w:rPr>
                <w:sz w:val="20"/>
              </w:rPr>
            </w:pPr>
            <w:r w:rsidRPr="00D7552A">
              <w:rPr>
                <w:sz w:val="20"/>
              </w:rPr>
              <w:t>Under guidance of the Hygiene Promotion Technical Sub-Committee</w:t>
            </w:r>
          </w:p>
          <w:p w14:paraId="2DF2913B" w14:textId="77777777" w:rsidR="00B94DE6" w:rsidRPr="00D7552A" w:rsidRDefault="00B94DE6" w:rsidP="00CF0624">
            <w:pPr>
              <w:pStyle w:val="ListParagraph"/>
              <w:numPr>
                <w:ilvl w:val="0"/>
                <w:numId w:val="14"/>
              </w:numPr>
              <w:spacing w:after="0" w:line="240" w:lineRule="auto"/>
              <w:jc w:val="left"/>
              <w:rPr>
                <w:sz w:val="20"/>
              </w:rPr>
            </w:pPr>
            <w:r w:rsidRPr="00D7552A">
              <w:rPr>
                <w:sz w:val="20"/>
              </w:rPr>
              <w:t>County health offices</w:t>
            </w:r>
          </w:p>
          <w:p w14:paraId="4DBA3D3B" w14:textId="77777777" w:rsidR="00B94DE6" w:rsidRPr="00D7552A" w:rsidRDefault="00B94DE6" w:rsidP="00CF0624">
            <w:pPr>
              <w:pStyle w:val="ListParagraph"/>
              <w:numPr>
                <w:ilvl w:val="0"/>
                <w:numId w:val="14"/>
              </w:numPr>
              <w:spacing w:after="0" w:line="240" w:lineRule="auto"/>
              <w:jc w:val="left"/>
              <w:rPr>
                <w:sz w:val="20"/>
              </w:rPr>
            </w:pPr>
            <w:r w:rsidRPr="00D7552A">
              <w:rPr>
                <w:sz w:val="20"/>
              </w:rPr>
              <w:t>Development Partners</w:t>
            </w:r>
          </w:p>
          <w:p w14:paraId="255AB525" w14:textId="77777777" w:rsidR="00B94DE6" w:rsidRPr="00D7552A" w:rsidRDefault="00B94DE6" w:rsidP="0057471F">
            <w:pPr>
              <w:pStyle w:val="ListParagraph"/>
              <w:spacing w:after="0" w:line="240" w:lineRule="auto"/>
              <w:ind w:left="360"/>
              <w:jc w:val="left"/>
              <w:rPr>
                <w:sz w:val="20"/>
              </w:rPr>
            </w:pPr>
          </w:p>
        </w:tc>
        <w:tc>
          <w:tcPr>
            <w:tcW w:w="2460" w:type="dxa"/>
          </w:tcPr>
          <w:p w14:paraId="7CCBCE21" w14:textId="77777777" w:rsidR="00B94DE6" w:rsidRPr="00D7552A" w:rsidRDefault="00B94DE6" w:rsidP="00CF0624">
            <w:pPr>
              <w:pStyle w:val="ListParagraph"/>
              <w:numPr>
                <w:ilvl w:val="0"/>
                <w:numId w:val="14"/>
              </w:numPr>
              <w:spacing w:after="0" w:line="240" w:lineRule="auto"/>
              <w:jc w:val="left"/>
              <w:rPr>
                <w:sz w:val="20"/>
              </w:rPr>
            </w:pPr>
            <w:r w:rsidRPr="00D7552A">
              <w:rPr>
                <w:sz w:val="20"/>
              </w:rPr>
              <w:t>April-June 2014 Meetings and after that in any new program area</w:t>
            </w:r>
          </w:p>
          <w:p w14:paraId="23E41101" w14:textId="31AFD60E" w:rsidR="00B94DE6" w:rsidRPr="00D7552A" w:rsidRDefault="00B94DE6" w:rsidP="00CF0624">
            <w:pPr>
              <w:pStyle w:val="ListParagraph"/>
              <w:numPr>
                <w:ilvl w:val="0"/>
                <w:numId w:val="14"/>
              </w:numPr>
              <w:spacing w:after="0" w:line="240" w:lineRule="auto"/>
              <w:jc w:val="left"/>
              <w:rPr>
                <w:sz w:val="20"/>
              </w:rPr>
            </w:pPr>
            <w:r w:rsidRPr="00D7552A">
              <w:rPr>
                <w:sz w:val="20"/>
              </w:rPr>
              <w:t xml:space="preserve">July 2014-2017 Training </w:t>
            </w:r>
          </w:p>
        </w:tc>
      </w:tr>
      <w:tr w:rsidR="00B94DE6" w:rsidRPr="00D7552A" w14:paraId="59D19C08" w14:textId="77777777" w:rsidTr="00257DA2">
        <w:trPr>
          <w:tblHeader/>
        </w:trPr>
        <w:tc>
          <w:tcPr>
            <w:tcW w:w="2158" w:type="dxa"/>
            <w:shd w:val="clear" w:color="auto" w:fill="auto"/>
          </w:tcPr>
          <w:p w14:paraId="581941AE" w14:textId="5E5D1D8F" w:rsidR="00B94DE6" w:rsidRPr="00FD3AAC" w:rsidRDefault="00B94DE6" w:rsidP="00CF0624">
            <w:pPr>
              <w:rPr>
                <w:sz w:val="20"/>
              </w:rPr>
            </w:pPr>
            <w:r w:rsidRPr="00FD3AAC">
              <w:rPr>
                <w:sz w:val="20"/>
              </w:rPr>
              <w:t>Youth</w:t>
            </w:r>
            <w:r>
              <w:rPr>
                <w:sz w:val="20"/>
              </w:rPr>
              <w:t xml:space="preserve"> and student leaders</w:t>
            </w:r>
          </w:p>
        </w:tc>
        <w:tc>
          <w:tcPr>
            <w:tcW w:w="2190" w:type="dxa"/>
            <w:shd w:val="clear" w:color="auto" w:fill="auto"/>
          </w:tcPr>
          <w:p w14:paraId="5BF98F12" w14:textId="3543ECAA" w:rsidR="00B94DE6" w:rsidRPr="00FD3AAC" w:rsidRDefault="00B94DE6" w:rsidP="00CF0624">
            <w:pPr>
              <w:pStyle w:val="ListParagraph"/>
              <w:numPr>
                <w:ilvl w:val="0"/>
                <w:numId w:val="15"/>
              </w:numPr>
              <w:spacing w:after="0" w:line="240" w:lineRule="auto"/>
              <w:ind w:left="360"/>
              <w:jc w:val="left"/>
              <w:rPr>
                <w:sz w:val="20"/>
              </w:rPr>
            </w:pPr>
            <w:r w:rsidRPr="00FD3AAC">
              <w:rPr>
                <w:sz w:val="20"/>
              </w:rPr>
              <w:t>Sensitization workshops for youth leaders and youth clubs to eventually involve them in hygiene promotion activities in their communities.</w:t>
            </w:r>
          </w:p>
        </w:tc>
        <w:tc>
          <w:tcPr>
            <w:tcW w:w="3447" w:type="dxa"/>
            <w:shd w:val="clear" w:color="auto" w:fill="auto"/>
          </w:tcPr>
          <w:p w14:paraId="09DAF6F3" w14:textId="77777777" w:rsidR="00B94DE6" w:rsidRPr="00FD3AAC" w:rsidRDefault="00B94DE6" w:rsidP="00B94DE6">
            <w:pPr>
              <w:pStyle w:val="ListParagraph"/>
              <w:numPr>
                <w:ilvl w:val="0"/>
                <w:numId w:val="17"/>
              </w:numPr>
              <w:autoSpaceDE w:val="0"/>
              <w:autoSpaceDN w:val="0"/>
              <w:adjustRightInd w:val="0"/>
              <w:spacing w:after="0" w:line="240" w:lineRule="auto"/>
              <w:jc w:val="left"/>
              <w:rPr>
                <w:color w:val="000000"/>
                <w:sz w:val="20"/>
              </w:rPr>
            </w:pPr>
            <w:r w:rsidRPr="00FD3AAC">
              <w:rPr>
                <w:color w:val="000000"/>
                <w:sz w:val="20"/>
              </w:rPr>
              <w:t>Develop training module for youth leaders</w:t>
            </w:r>
          </w:p>
          <w:p w14:paraId="0FF27DBC" w14:textId="30407CCE" w:rsidR="00B94DE6" w:rsidRPr="00FD3AAC" w:rsidRDefault="00B94DE6" w:rsidP="00CF0624">
            <w:pPr>
              <w:pStyle w:val="ListParagraph"/>
              <w:numPr>
                <w:ilvl w:val="0"/>
                <w:numId w:val="15"/>
              </w:numPr>
              <w:spacing w:after="0" w:line="240" w:lineRule="auto"/>
              <w:ind w:left="380" w:hanging="380"/>
              <w:jc w:val="left"/>
              <w:rPr>
                <w:sz w:val="20"/>
              </w:rPr>
            </w:pPr>
            <w:r w:rsidRPr="00FD3AAC">
              <w:rPr>
                <w:color w:val="000000"/>
                <w:sz w:val="20"/>
              </w:rPr>
              <w:t>Investigate the use of digital and other social media specifically developed for the youth</w:t>
            </w:r>
          </w:p>
        </w:tc>
        <w:tc>
          <w:tcPr>
            <w:tcW w:w="2921" w:type="dxa"/>
          </w:tcPr>
          <w:p w14:paraId="3500AAFA"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County health offices</w:t>
            </w:r>
          </w:p>
          <w:p w14:paraId="75ABFEE0"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Development Partners</w:t>
            </w:r>
          </w:p>
          <w:p w14:paraId="64CE40C1" w14:textId="77777777" w:rsidR="00B94DE6" w:rsidRPr="00D7552A" w:rsidRDefault="00B94DE6" w:rsidP="0057471F">
            <w:pPr>
              <w:pStyle w:val="ListParagraph"/>
              <w:spacing w:after="0" w:line="240" w:lineRule="auto"/>
              <w:ind w:left="360"/>
              <w:jc w:val="left"/>
              <w:rPr>
                <w:sz w:val="20"/>
              </w:rPr>
            </w:pPr>
          </w:p>
        </w:tc>
        <w:tc>
          <w:tcPr>
            <w:tcW w:w="2460" w:type="dxa"/>
          </w:tcPr>
          <w:p w14:paraId="57971370" w14:textId="625DD135" w:rsidR="00B94DE6" w:rsidRPr="00D7552A" w:rsidRDefault="00B94DE6" w:rsidP="00CF0624">
            <w:pPr>
              <w:pStyle w:val="ListParagraph"/>
              <w:numPr>
                <w:ilvl w:val="0"/>
                <w:numId w:val="14"/>
              </w:numPr>
              <w:spacing w:after="0" w:line="240" w:lineRule="auto"/>
              <w:jc w:val="left"/>
              <w:rPr>
                <w:sz w:val="20"/>
              </w:rPr>
            </w:pPr>
            <w:r w:rsidRPr="00D7552A">
              <w:rPr>
                <w:sz w:val="20"/>
              </w:rPr>
              <w:t xml:space="preserve">July 2014-2017 </w:t>
            </w:r>
          </w:p>
        </w:tc>
      </w:tr>
      <w:tr w:rsidR="00B94DE6" w:rsidRPr="00D7552A" w14:paraId="113E8E97" w14:textId="77777777" w:rsidTr="00CF0624">
        <w:trPr>
          <w:tblHeader/>
        </w:trPr>
        <w:tc>
          <w:tcPr>
            <w:tcW w:w="13176" w:type="dxa"/>
            <w:gridSpan w:val="5"/>
            <w:shd w:val="clear" w:color="auto" w:fill="auto"/>
          </w:tcPr>
          <w:p w14:paraId="0BAD450C" w14:textId="7CCD9A02" w:rsidR="00B94DE6" w:rsidRPr="00B94DE6" w:rsidRDefault="00B94DE6" w:rsidP="00B94DE6">
            <w:r w:rsidRPr="007F3147">
              <w:rPr>
                <w:rFonts w:cs="Calibri"/>
                <w:i/>
              </w:rPr>
              <w:lastRenderedPageBreak/>
              <w:t>Objective 3. Promote Social and Behavioral Change among Families and Communities</w:t>
            </w:r>
            <w:r>
              <w:rPr>
                <w:rFonts w:cs="Calibri"/>
              </w:rPr>
              <w:t xml:space="preserve">: </w:t>
            </w:r>
            <w:r w:rsidRPr="00EA5F15">
              <w:rPr>
                <w:rFonts w:cs="Calibri"/>
              </w:rPr>
              <w:t>Increase the percentage of families and communities that practice appropriate water, sanitation and hygiene behavior by end 2017.</w:t>
            </w:r>
          </w:p>
        </w:tc>
      </w:tr>
      <w:tr w:rsidR="00B94DE6" w:rsidRPr="00D7552A" w14:paraId="18ACC59F" w14:textId="77777777" w:rsidTr="00257DA2">
        <w:trPr>
          <w:tblHeader/>
        </w:trPr>
        <w:tc>
          <w:tcPr>
            <w:tcW w:w="2158" w:type="dxa"/>
            <w:shd w:val="clear" w:color="auto" w:fill="auto"/>
          </w:tcPr>
          <w:p w14:paraId="514CA44F" w14:textId="676BF57E" w:rsidR="00B94DE6" w:rsidRPr="00FD3AAC" w:rsidRDefault="00B94DE6" w:rsidP="00CF0624">
            <w:pPr>
              <w:rPr>
                <w:sz w:val="20"/>
              </w:rPr>
            </w:pPr>
            <w:r w:rsidRPr="00D7552A">
              <w:rPr>
                <w:sz w:val="20"/>
              </w:rPr>
              <w:t xml:space="preserve">Community members, particularly in rural and </w:t>
            </w:r>
            <w:proofErr w:type="spellStart"/>
            <w:r w:rsidRPr="00D7552A">
              <w:rPr>
                <w:sz w:val="20"/>
              </w:rPr>
              <w:t>peri</w:t>
            </w:r>
            <w:proofErr w:type="spellEnd"/>
            <w:r w:rsidRPr="00D7552A">
              <w:rPr>
                <w:sz w:val="20"/>
              </w:rPr>
              <w:t>-urban settings</w:t>
            </w:r>
          </w:p>
        </w:tc>
        <w:tc>
          <w:tcPr>
            <w:tcW w:w="2190" w:type="dxa"/>
            <w:shd w:val="clear" w:color="auto" w:fill="auto"/>
          </w:tcPr>
          <w:p w14:paraId="04484AB0" w14:textId="33B5C8FA" w:rsidR="00B94DE6" w:rsidRPr="00FD3AAC" w:rsidRDefault="00B94DE6" w:rsidP="00CF0624">
            <w:pPr>
              <w:pStyle w:val="ListParagraph"/>
              <w:numPr>
                <w:ilvl w:val="0"/>
                <w:numId w:val="15"/>
              </w:numPr>
              <w:spacing w:after="0" w:line="240" w:lineRule="auto"/>
              <w:ind w:left="360"/>
              <w:jc w:val="left"/>
              <w:rPr>
                <w:sz w:val="20"/>
              </w:rPr>
            </w:pPr>
            <w:r w:rsidRPr="00D7552A">
              <w:rPr>
                <w:sz w:val="20"/>
              </w:rPr>
              <w:t>Interpersonal communication through sessions in community, health centers and religious buildings as well as non-traditional channels such as barber shops and water vendors</w:t>
            </w:r>
          </w:p>
        </w:tc>
        <w:tc>
          <w:tcPr>
            <w:tcW w:w="3447" w:type="dxa"/>
            <w:shd w:val="clear" w:color="auto" w:fill="auto"/>
          </w:tcPr>
          <w:p w14:paraId="6465E933" w14:textId="5FEBEF5E" w:rsidR="00B94DE6" w:rsidRPr="00FD3AAC" w:rsidRDefault="00B94DE6" w:rsidP="00B94DE6">
            <w:pPr>
              <w:pStyle w:val="ListParagraph"/>
              <w:numPr>
                <w:ilvl w:val="0"/>
                <w:numId w:val="17"/>
              </w:numPr>
              <w:autoSpaceDE w:val="0"/>
              <w:autoSpaceDN w:val="0"/>
              <w:adjustRightInd w:val="0"/>
              <w:spacing w:after="0" w:line="240" w:lineRule="auto"/>
              <w:jc w:val="left"/>
              <w:rPr>
                <w:color w:val="000000"/>
                <w:sz w:val="20"/>
              </w:rPr>
            </w:pPr>
            <w:r w:rsidRPr="00D7552A">
              <w:rPr>
                <w:sz w:val="20"/>
              </w:rPr>
              <w:t>Flipcharts, leaflets, posters and educational videos</w:t>
            </w:r>
          </w:p>
        </w:tc>
        <w:tc>
          <w:tcPr>
            <w:tcW w:w="2921" w:type="dxa"/>
          </w:tcPr>
          <w:p w14:paraId="794ACD19"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Ministry of HSW</w:t>
            </w:r>
          </w:p>
          <w:p w14:paraId="45AB441F"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County health offices</w:t>
            </w:r>
          </w:p>
          <w:p w14:paraId="566145D5"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Development Partners</w:t>
            </w:r>
          </w:p>
          <w:p w14:paraId="6CC0DDC9"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Community council</w:t>
            </w:r>
          </w:p>
          <w:p w14:paraId="3E0946F4"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Community</w:t>
            </w:r>
          </w:p>
          <w:p w14:paraId="04F3DDE1"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Natural Leader Networks (in CLTS communities)</w:t>
            </w:r>
          </w:p>
          <w:p w14:paraId="1A93AF0C"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Youth</w:t>
            </w:r>
          </w:p>
          <w:p w14:paraId="2EAF1C94"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Schools</w:t>
            </w:r>
          </w:p>
          <w:p w14:paraId="0EE81C9B" w14:textId="736DDD7A" w:rsidR="00B94DE6" w:rsidRPr="00D7552A" w:rsidRDefault="00B94DE6" w:rsidP="00B94DE6">
            <w:pPr>
              <w:pStyle w:val="ListParagraph"/>
              <w:numPr>
                <w:ilvl w:val="0"/>
                <w:numId w:val="14"/>
              </w:numPr>
              <w:spacing w:after="0" w:line="240" w:lineRule="auto"/>
              <w:jc w:val="left"/>
              <w:rPr>
                <w:sz w:val="20"/>
              </w:rPr>
            </w:pPr>
            <w:r w:rsidRPr="00D7552A">
              <w:rPr>
                <w:sz w:val="20"/>
              </w:rPr>
              <w:t xml:space="preserve">Health </w:t>
            </w:r>
            <w:r w:rsidR="0057471F" w:rsidRPr="00D7552A">
              <w:rPr>
                <w:sz w:val="20"/>
              </w:rPr>
              <w:t>centers</w:t>
            </w:r>
          </w:p>
          <w:p w14:paraId="34B02A43" w14:textId="77777777" w:rsidR="00B94DE6" w:rsidRPr="00D7552A" w:rsidRDefault="00B94DE6" w:rsidP="0057471F">
            <w:pPr>
              <w:pStyle w:val="ListParagraph"/>
              <w:spacing w:after="0" w:line="240" w:lineRule="auto"/>
              <w:ind w:left="360"/>
              <w:jc w:val="left"/>
              <w:rPr>
                <w:sz w:val="20"/>
              </w:rPr>
            </w:pPr>
          </w:p>
        </w:tc>
        <w:tc>
          <w:tcPr>
            <w:tcW w:w="2460" w:type="dxa"/>
          </w:tcPr>
          <w:p w14:paraId="799E1AAE"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Jan-June 2014 Development, training and testing of newly developed methodology</w:t>
            </w:r>
          </w:p>
          <w:p w14:paraId="655212EC" w14:textId="41728424" w:rsidR="00B94DE6" w:rsidRPr="00D7552A" w:rsidRDefault="00B94DE6" w:rsidP="00CF0624">
            <w:pPr>
              <w:pStyle w:val="ListParagraph"/>
              <w:numPr>
                <w:ilvl w:val="0"/>
                <w:numId w:val="14"/>
              </w:numPr>
              <w:spacing w:after="0" w:line="240" w:lineRule="auto"/>
              <w:jc w:val="left"/>
              <w:rPr>
                <w:sz w:val="20"/>
              </w:rPr>
            </w:pPr>
            <w:r w:rsidRPr="00D7552A">
              <w:rPr>
                <w:sz w:val="20"/>
              </w:rPr>
              <w:t>July 2014-2017</w:t>
            </w:r>
          </w:p>
        </w:tc>
      </w:tr>
      <w:tr w:rsidR="00B94DE6" w:rsidRPr="00D7552A" w14:paraId="2195B348" w14:textId="77777777" w:rsidTr="00257DA2">
        <w:trPr>
          <w:tblHeader/>
        </w:trPr>
        <w:tc>
          <w:tcPr>
            <w:tcW w:w="2158" w:type="dxa"/>
            <w:shd w:val="clear" w:color="auto" w:fill="auto"/>
          </w:tcPr>
          <w:p w14:paraId="38196CF9" w14:textId="77777777" w:rsidR="00B94DE6" w:rsidRPr="00D7552A" w:rsidRDefault="00B94DE6" w:rsidP="00CF0624">
            <w:pPr>
              <w:rPr>
                <w:sz w:val="20"/>
              </w:rPr>
            </w:pPr>
          </w:p>
        </w:tc>
        <w:tc>
          <w:tcPr>
            <w:tcW w:w="2190" w:type="dxa"/>
            <w:shd w:val="clear" w:color="auto" w:fill="auto"/>
          </w:tcPr>
          <w:p w14:paraId="070B8576" w14:textId="77777777" w:rsidR="00B94DE6" w:rsidRPr="00D7552A" w:rsidRDefault="00B94DE6" w:rsidP="00B94DE6">
            <w:pPr>
              <w:pStyle w:val="ListParagraph"/>
              <w:numPr>
                <w:ilvl w:val="0"/>
                <w:numId w:val="19"/>
              </w:numPr>
              <w:spacing w:after="0" w:line="240" w:lineRule="auto"/>
              <w:jc w:val="left"/>
              <w:rPr>
                <w:sz w:val="20"/>
              </w:rPr>
            </w:pPr>
            <w:r w:rsidRPr="00D7552A">
              <w:rPr>
                <w:sz w:val="20"/>
              </w:rPr>
              <w:t>Mass media</w:t>
            </w:r>
          </w:p>
          <w:p w14:paraId="600BAB19" w14:textId="77777777" w:rsidR="00B94DE6" w:rsidRPr="00D7552A" w:rsidRDefault="00B94DE6" w:rsidP="00B94DE6">
            <w:pPr>
              <w:pStyle w:val="ListParagraph"/>
              <w:numPr>
                <w:ilvl w:val="0"/>
                <w:numId w:val="19"/>
              </w:numPr>
              <w:spacing w:after="0" w:line="240" w:lineRule="auto"/>
              <w:jc w:val="left"/>
              <w:rPr>
                <w:sz w:val="20"/>
              </w:rPr>
            </w:pPr>
            <w:r w:rsidRPr="00D7552A">
              <w:rPr>
                <w:sz w:val="20"/>
              </w:rPr>
              <w:t>Town criers</w:t>
            </w:r>
          </w:p>
          <w:p w14:paraId="42765969" w14:textId="3AAFD6DE" w:rsidR="00B94DE6" w:rsidRPr="00D7552A" w:rsidRDefault="00B94DE6" w:rsidP="00CF0624">
            <w:pPr>
              <w:pStyle w:val="ListParagraph"/>
              <w:numPr>
                <w:ilvl w:val="0"/>
                <w:numId w:val="15"/>
              </w:numPr>
              <w:spacing w:after="0" w:line="240" w:lineRule="auto"/>
              <w:ind w:left="360"/>
              <w:jc w:val="left"/>
              <w:rPr>
                <w:sz w:val="20"/>
              </w:rPr>
            </w:pPr>
            <w:r w:rsidRPr="00D7552A">
              <w:rPr>
                <w:sz w:val="20"/>
              </w:rPr>
              <w:t>Plays and performances in communities</w:t>
            </w:r>
          </w:p>
        </w:tc>
        <w:tc>
          <w:tcPr>
            <w:tcW w:w="3447" w:type="dxa"/>
            <w:shd w:val="clear" w:color="auto" w:fill="auto"/>
          </w:tcPr>
          <w:p w14:paraId="06D2D500" w14:textId="77777777" w:rsidR="00B94DE6" w:rsidRPr="00D7552A" w:rsidRDefault="00B94DE6" w:rsidP="00B94DE6">
            <w:pPr>
              <w:pStyle w:val="ListParagraph"/>
              <w:numPr>
                <w:ilvl w:val="0"/>
                <w:numId w:val="16"/>
              </w:numPr>
              <w:spacing w:after="0" w:line="240" w:lineRule="auto"/>
              <w:jc w:val="left"/>
              <w:rPr>
                <w:sz w:val="20"/>
              </w:rPr>
            </w:pPr>
            <w:r w:rsidRPr="00D7552A">
              <w:rPr>
                <w:sz w:val="20"/>
              </w:rPr>
              <w:t>TV/radio spots and programs</w:t>
            </w:r>
          </w:p>
          <w:p w14:paraId="61420603" w14:textId="77777777" w:rsidR="00B94DE6" w:rsidRPr="00D7552A" w:rsidRDefault="00B94DE6" w:rsidP="00B94DE6">
            <w:pPr>
              <w:pStyle w:val="ListParagraph"/>
              <w:numPr>
                <w:ilvl w:val="0"/>
                <w:numId w:val="16"/>
              </w:numPr>
              <w:spacing w:after="0" w:line="240" w:lineRule="auto"/>
              <w:jc w:val="left"/>
              <w:rPr>
                <w:sz w:val="20"/>
              </w:rPr>
            </w:pPr>
            <w:r w:rsidRPr="00D7552A">
              <w:rPr>
                <w:sz w:val="20"/>
              </w:rPr>
              <w:t>Murals and bill boards</w:t>
            </w:r>
          </w:p>
          <w:p w14:paraId="5150D986" w14:textId="3CED96F4" w:rsidR="00B94DE6" w:rsidRPr="00D7552A" w:rsidRDefault="00B94DE6" w:rsidP="00B94DE6">
            <w:pPr>
              <w:pStyle w:val="ListParagraph"/>
              <w:numPr>
                <w:ilvl w:val="0"/>
                <w:numId w:val="17"/>
              </w:numPr>
              <w:autoSpaceDE w:val="0"/>
              <w:autoSpaceDN w:val="0"/>
              <w:adjustRightInd w:val="0"/>
              <w:spacing w:after="0" w:line="240" w:lineRule="auto"/>
              <w:jc w:val="left"/>
              <w:rPr>
                <w:sz w:val="20"/>
              </w:rPr>
            </w:pPr>
            <w:r w:rsidRPr="00D7552A">
              <w:rPr>
                <w:sz w:val="20"/>
              </w:rPr>
              <w:t>Scripts for plays</w:t>
            </w:r>
          </w:p>
        </w:tc>
        <w:tc>
          <w:tcPr>
            <w:tcW w:w="2921" w:type="dxa"/>
          </w:tcPr>
          <w:p w14:paraId="01C4DDC5"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Hygiene Promotion Technical Sub-Committee</w:t>
            </w:r>
          </w:p>
          <w:p w14:paraId="787C7AD9"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County health offices</w:t>
            </w:r>
          </w:p>
          <w:p w14:paraId="5A81BE16"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Development Partners</w:t>
            </w:r>
          </w:p>
          <w:p w14:paraId="25B5D55B" w14:textId="3E6627EF" w:rsidR="00B94DE6" w:rsidRPr="0057471F" w:rsidRDefault="00B94DE6" w:rsidP="0057471F">
            <w:pPr>
              <w:pStyle w:val="ListParagraph"/>
              <w:numPr>
                <w:ilvl w:val="0"/>
                <w:numId w:val="14"/>
              </w:numPr>
              <w:spacing w:after="0"/>
              <w:jc w:val="left"/>
              <w:rPr>
                <w:sz w:val="20"/>
              </w:rPr>
            </w:pPr>
            <w:r w:rsidRPr="0057471F">
              <w:rPr>
                <w:sz w:val="20"/>
              </w:rPr>
              <w:t>Community leaders</w:t>
            </w:r>
          </w:p>
        </w:tc>
        <w:tc>
          <w:tcPr>
            <w:tcW w:w="2460" w:type="dxa"/>
          </w:tcPr>
          <w:p w14:paraId="7016E2C6"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July-December 2014  Preparation and development</w:t>
            </w:r>
          </w:p>
          <w:p w14:paraId="4BC6B835" w14:textId="3906B5CC" w:rsidR="00B94DE6" w:rsidRPr="0057471F" w:rsidRDefault="00B94DE6" w:rsidP="0057471F">
            <w:pPr>
              <w:pStyle w:val="ListParagraph"/>
              <w:numPr>
                <w:ilvl w:val="0"/>
                <w:numId w:val="14"/>
              </w:numPr>
              <w:spacing w:after="0"/>
              <w:jc w:val="left"/>
              <w:rPr>
                <w:sz w:val="20"/>
              </w:rPr>
            </w:pPr>
            <w:r w:rsidRPr="0057471F">
              <w:rPr>
                <w:sz w:val="20"/>
              </w:rPr>
              <w:t>2015-2017 implementation</w:t>
            </w:r>
          </w:p>
        </w:tc>
      </w:tr>
      <w:tr w:rsidR="00B94DE6" w:rsidRPr="00D7552A" w14:paraId="17EEF678" w14:textId="77777777" w:rsidTr="00257DA2">
        <w:trPr>
          <w:tblHeader/>
        </w:trPr>
        <w:tc>
          <w:tcPr>
            <w:tcW w:w="2158" w:type="dxa"/>
            <w:shd w:val="clear" w:color="auto" w:fill="auto"/>
          </w:tcPr>
          <w:p w14:paraId="61EF007A" w14:textId="77777777" w:rsidR="00B94DE6" w:rsidRPr="00D7552A" w:rsidRDefault="00B94DE6" w:rsidP="00CF0624">
            <w:pPr>
              <w:rPr>
                <w:sz w:val="20"/>
              </w:rPr>
            </w:pPr>
          </w:p>
        </w:tc>
        <w:tc>
          <w:tcPr>
            <w:tcW w:w="2190" w:type="dxa"/>
            <w:shd w:val="clear" w:color="auto" w:fill="auto"/>
          </w:tcPr>
          <w:p w14:paraId="5C5D48D7" w14:textId="77777777" w:rsidR="00B94DE6" w:rsidRPr="00FD3AAC" w:rsidRDefault="00B94DE6" w:rsidP="00B94DE6">
            <w:pPr>
              <w:pStyle w:val="ListParagraph"/>
              <w:numPr>
                <w:ilvl w:val="0"/>
                <w:numId w:val="19"/>
              </w:numPr>
              <w:spacing w:after="0" w:line="240" w:lineRule="auto"/>
              <w:jc w:val="left"/>
              <w:rPr>
                <w:sz w:val="20"/>
              </w:rPr>
            </w:pPr>
            <w:r w:rsidRPr="00FD3AAC">
              <w:rPr>
                <w:sz w:val="20"/>
              </w:rPr>
              <w:t>Use/ strengthening of existing structure at community level to promote hygiene.</w:t>
            </w:r>
          </w:p>
          <w:p w14:paraId="28F22648" w14:textId="01C057FF" w:rsidR="00B94DE6" w:rsidRPr="00D7552A" w:rsidRDefault="00B94DE6" w:rsidP="00B94DE6">
            <w:pPr>
              <w:pStyle w:val="ListParagraph"/>
              <w:numPr>
                <w:ilvl w:val="0"/>
                <w:numId w:val="19"/>
              </w:numPr>
              <w:spacing w:after="0" w:line="240" w:lineRule="auto"/>
              <w:jc w:val="left"/>
              <w:rPr>
                <w:sz w:val="20"/>
              </w:rPr>
            </w:pPr>
            <w:r w:rsidRPr="00FD3AAC">
              <w:rPr>
                <w:sz w:val="20"/>
              </w:rPr>
              <w:t xml:space="preserve">Community hygiene promotion with ((natural) </w:t>
            </w:r>
            <w:r w:rsidRPr="00FD3AAC">
              <w:rPr>
                <w:color w:val="000000"/>
                <w:sz w:val="20"/>
              </w:rPr>
              <w:t>leaders, young people, health workers</w:t>
            </w:r>
            <w:r w:rsidRPr="00FD3AAC">
              <w:rPr>
                <w:sz w:val="20"/>
              </w:rPr>
              <w:t>) volunteers (these can but do not have to be official Community Health Volunteers), each covering 10-15 households and 8 visits/household</w:t>
            </w:r>
          </w:p>
        </w:tc>
        <w:tc>
          <w:tcPr>
            <w:tcW w:w="3447" w:type="dxa"/>
            <w:shd w:val="clear" w:color="auto" w:fill="auto"/>
          </w:tcPr>
          <w:p w14:paraId="4AFC76BA" w14:textId="77777777" w:rsidR="00B94DE6" w:rsidRPr="00FD3AAC" w:rsidRDefault="00B94DE6" w:rsidP="00B94DE6">
            <w:pPr>
              <w:pStyle w:val="ListParagraph"/>
              <w:numPr>
                <w:ilvl w:val="0"/>
                <w:numId w:val="16"/>
              </w:numPr>
              <w:spacing w:after="0" w:line="240" w:lineRule="auto"/>
              <w:jc w:val="left"/>
              <w:rPr>
                <w:sz w:val="20"/>
              </w:rPr>
            </w:pPr>
            <w:r w:rsidRPr="00FD3AAC">
              <w:rPr>
                <w:sz w:val="20"/>
              </w:rPr>
              <w:t>Training workshop for volunteers and Community Committee on Hygiene</w:t>
            </w:r>
          </w:p>
          <w:p w14:paraId="5263940A" w14:textId="77777777" w:rsidR="00B94DE6" w:rsidRPr="00FD3AAC" w:rsidRDefault="00B94DE6" w:rsidP="00B94DE6">
            <w:pPr>
              <w:pStyle w:val="ListParagraph"/>
              <w:numPr>
                <w:ilvl w:val="0"/>
                <w:numId w:val="16"/>
              </w:numPr>
              <w:spacing w:after="0" w:line="240" w:lineRule="auto"/>
              <w:jc w:val="left"/>
              <w:rPr>
                <w:sz w:val="20"/>
              </w:rPr>
            </w:pPr>
            <w:r w:rsidRPr="00FD3AAC">
              <w:rPr>
                <w:sz w:val="20"/>
              </w:rPr>
              <w:t>Posters and flipcharts with hygiene messages</w:t>
            </w:r>
          </w:p>
          <w:p w14:paraId="513325A3" w14:textId="77777777" w:rsidR="00B94DE6" w:rsidRPr="00FD3AAC" w:rsidRDefault="00B94DE6" w:rsidP="00B94DE6">
            <w:pPr>
              <w:pStyle w:val="ListParagraph"/>
              <w:numPr>
                <w:ilvl w:val="0"/>
                <w:numId w:val="16"/>
              </w:numPr>
              <w:spacing w:after="0" w:line="240" w:lineRule="auto"/>
              <w:jc w:val="left"/>
              <w:rPr>
                <w:sz w:val="20"/>
              </w:rPr>
            </w:pPr>
            <w:r w:rsidRPr="00FD3AAC">
              <w:rPr>
                <w:sz w:val="20"/>
              </w:rPr>
              <w:t>Hygiene kit for demonstration</w:t>
            </w:r>
          </w:p>
          <w:p w14:paraId="3237CE89" w14:textId="77777777" w:rsidR="00B94DE6" w:rsidRPr="00FD3AAC" w:rsidRDefault="00B94DE6" w:rsidP="00B94DE6">
            <w:pPr>
              <w:pStyle w:val="ListParagraph"/>
              <w:numPr>
                <w:ilvl w:val="0"/>
                <w:numId w:val="16"/>
              </w:numPr>
              <w:spacing w:after="0" w:line="240" w:lineRule="auto"/>
              <w:jc w:val="left"/>
              <w:rPr>
                <w:sz w:val="20"/>
              </w:rPr>
            </w:pPr>
            <w:r w:rsidRPr="00FD3AAC">
              <w:rPr>
                <w:sz w:val="20"/>
              </w:rPr>
              <w:t>Monitoring poster for each household and household visit</w:t>
            </w:r>
          </w:p>
          <w:p w14:paraId="6CB36973" w14:textId="21FB1BF6" w:rsidR="00B94DE6" w:rsidRPr="00D7552A" w:rsidRDefault="00B94DE6" w:rsidP="00B94DE6">
            <w:pPr>
              <w:pStyle w:val="ListParagraph"/>
              <w:numPr>
                <w:ilvl w:val="0"/>
                <w:numId w:val="16"/>
              </w:numPr>
              <w:spacing w:after="0" w:line="240" w:lineRule="auto"/>
              <w:jc w:val="left"/>
              <w:rPr>
                <w:sz w:val="20"/>
              </w:rPr>
            </w:pPr>
            <w:r w:rsidRPr="00FD3AAC">
              <w:rPr>
                <w:sz w:val="20"/>
              </w:rPr>
              <w:t>Caps, t-shirts etc.  for volunteers</w:t>
            </w:r>
          </w:p>
        </w:tc>
        <w:tc>
          <w:tcPr>
            <w:tcW w:w="2921" w:type="dxa"/>
          </w:tcPr>
          <w:p w14:paraId="396C7D11"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Ministry of HSW</w:t>
            </w:r>
          </w:p>
          <w:p w14:paraId="1206C0B5"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County health offices</w:t>
            </w:r>
          </w:p>
          <w:p w14:paraId="281B96D4"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Development Partners</w:t>
            </w:r>
          </w:p>
          <w:p w14:paraId="457609E6"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Community council</w:t>
            </w:r>
          </w:p>
          <w:p w14:paraId="5C668FF3"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Community</w:t>
            </w:r>
          </w:p>
          <w:p w14:paraId="65AD3D7C"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Youth</w:t>
            </w:r>
          </w:p>
          <w:p w14:paraId="421CA094"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Natural Leader Networks (in CLTS communities)</w:t>
            </w:r>
          </w:p>
          <w:p w14:paraId="5F492222" w14:textId="77777777" w:rsidR="00B94DE6" w:rsidRPr="00D7552A" w:rsidRDefault="00B94DE6" w:rsidP="00CF0624">
            <w:pPr>
              <w:pStyle w:val="ListParagraph"/>
              <w:spacing w:after="0"/>
              <w:ind w:left="360"/>
              <w:jc w:val="left"/>
              <w:rPr>
                <w:sz w:val="20"/>
              </w:rPr>
            </w:pPr>
          </w:p>
          <w:p w14:paraId="39E1640D" w14:textId="77777777" w:rsidR="00B94DE6" w:rsidRPr="00D7552A" w:rsidRDefault="00B94DE6" w:rsidP="0057471F">
            <w:pPr>
              <w:pStyle w:val="ListParagraph"/>
              <w:spacing w:after="0" w:line="240" w:lineRule="auto"/>
              <w:ind w:left="360"/>
              <w:jc w:val="left"/>
              <w:rPr>
                <w:sz w:val="20"/>
              </w:rPr>
            </w:pPr>
          </w:p>
        </w:tc>
        <w:tc>
          <w:tcPr>
            <w:tcW w:w="2460" w:type="dxa"/>
          </w:tcPr>
          <w:p w14:paraId="13AF606D"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 xml:space="preserve">Jan-June 2014 training </w:t>
            </w:r>
          </w:p>
          <w:p w14:paraId="16C8298E" w14:textId="4A12E28E" w:rsidR="00B94DE6" w:rsidRPr="00D7552A" w:rsidRDefault="00B94DE6" w:rsidP="00B94DE6">
            <w:pPr>
              <w:pStyle w:val="ListParagraph"/>
              <w:numPr>
                <w:ilvl w:val="0"/>
                <w:numId w:val="14"/>
              </w:numPr>
              <w:spacing w:after="0" w:line="240" w:lineRule="auto"/>
              <w:jc w:val="left"/>
              <w:rPr>
                <w:sz w:val="20"/>
              </w:rPr>
            </w:pPr>
            <w:r w:rsidRPr="00D7552A">
              <w:rPr>
                <w:sz w:val="20"/>
              </w:rPr>
              <w:t>July 2014-2017 implementation</w:t>
            </w:r>
          </w:p>
        </w:tc>
      </w:tr>
      <w:tr w:rsidR="00B94DE6" w:rsidRPr="00D7552A" w14:paraId="7EDB597E" w14:textId="77777777" w:rsidTr="00257DA2">
        <w:trPr>
          <w:tblHeader/>
        </w:trPr>
        <w:tc>
          <w:tcPr>
            <w:tcW w:w="2158" w:type="dxa"/>
            <w:shd w:val="clear" w:color="auto" w:fill="auto"/>
          </w:tcPr>
          <w:p w14:paraId="2BDCEDAA" w14:textId="77777777" w:rsidR="00B94DE6" w:rsidRPr="00D7552A" w:rsidRDefault="00B94DE6" w:rsidP="00CF0624">
            <w:pPr>
              <w:rPr>
                <w:sz w:val="20"/>
              </w:rPr>
            </w:pPr>
          </w:p>
        </w:tc>
        <w:tc>
          <w:tcPr>
            <w:tcW w:w="2190" w:type="dxa"/>
            <w:shd w:val="clear" w:color="auto" w:fill="auto"/>
          </w:tcPr>
          <w:p w14:paraId="40052691" w14:textId="77777777" w:rsidR="00B94DE6" w:rsidRPr="00FD3AAC" w:rsidRDefault="00B94DE6" w:rsidP="00B94DE6">
            <w:pPr>
              <w:pStyle w:val="ListParagraph"/>
              <w:numPr>
                <w:ilvl w:val="0"/>
                <w:numId w:val="19"/>
              </w:numPr>
              <w:spacing w:after="0" w:line="240" w:lineRule="auto"/>
              <w:jc w:val="left"/>
              <w:rPr>
                <w:sz w:val="20"/>
              </w:rPr>
            </w:pPr>
            <w:r w:rsidRPr="00FD3AAC">
              <w:rPr>
                <w:sz w:val="20"/>
              </w:rPr>
              <w:t>Social marketing on toilets and soaps</w:t>
            </w:r>
          </w:p>
          <w:p w14:paraId="559664A7" w14:textId="20A562D1" w:rsidR="00B94DE6" w:rsidRPr="00FD3AAC" w:rsidRDefault="00B94DE6" w:rsidP="00CF0624">
            <w:pPr>
              <w:pStyle w:val="ListParagraph"/>
              <w:numPr>
                <w:ilvl w:val="0"/>
                <w:numId w:val="26"/>
              </w:numPr>
              <w:spacing w:after="0"/>
              <w:jc w:val="left"/>
              <w:rPr>
                <w:sz w:val="20"/>
              </w:rPr>
            </w:pPr>
            <w:r w:rsidRPr="00FD3AAC">
              <w:rPr>
                <w:sz w:val="20"/>
              </w:rPr>
              <w:t>Provide instruction on toilet construction to community members</w:t>
            </w:r>
          </w:p>
        </w:tc>
        <w:tc>
          <w:tcPr>
            <w:tcW w:w="3447" w:type="dxa"/>
            <w:shd w:val="clear" w:color="auto" w:fill="auto"/>
          </w:tcPr>
          <w:p w14:paraId="03CCB31D" w14:textId="77777777" w:rsidR="00B94DE6" w:rsidRPr="00FD3AAC" w:rsidRDefault="00B94DE6" w:rsidP="00B94DE6">
            <w:pPr>
              <w:pStyle w:val="ListParagraph"/>
              <w:numPr>
                <w:ilvl w:val="0"/>
                <w:numId w:val="16"/>
              </w:numPr>
              <w:spacing w:after="0" w:line="240" w:lineRule="auto"/>
              <w:jc w:val="left"/>
              <w:rPr>
                <w:sz w:val="20"/>
              </w:rPr>
            </w:pPr>
            <w:r w:rsidRPr="00FD3AAC">
              <w:rPr>
                <w:sz w:val="20"/>
              </w:rPr>
              <w:t>Posters and flipcharts with hygiene messages</w:t>
            </w:r>
          </w:p>
          <w:p w14:paraId="5F000213" w14:textId="77777777" w:rsidR="00B94DE6" w:rsidRPr="00FD3AAC" w:rsidRDefault="00B94DE6" w:rsidP="00B94DE6">
            <w:pPr>
              <w:pStyle w:val="ListParagraph"/>
              <w:numPr>
                <w:ilvl w:val="0"/>
                <w:numId w:val="16"/>
              </w:numPr>
              <w:spacing w:after="0" w:line="240" w:lineRule="auto"/>
              <w:jc w:val="left"/>
              <w:rPr>
                <w:sz w:val="20"/>
              </w:rPr>
            </w:pPr>
            <w:r w:rsidRPr="00FD3AAC">
              <w:rPr>
                <w:sz w:val="20"/>
              </w:rPr>
              <w:t>Hygiene kit for demonstration</w:t>
            </w:r>
          </w:p>
          <w:p w14:paraId="05A048F7" w14:textId="1E5C88FE" w:rsidR="00B94DE6" w:rsidRPr="00FD3AAC" w:rsidRDefault="00B94DE6" w:rsidP="0057471F">
            <w:pPr>
              <w:pStyle w:val="ListParagraph"/>
              <w:numPr>
                <w:ilvl w:val="0"/>
                <w:numId w:val="16"/>
              </w:numPr>
              <w:spacing w:after="0"/>
              <w:jc w:val="left"/>
              <w:rPr>
                <w:sz w:val="20"/>
              </w:rPr>
            </w:pPr>
            <w:r w:rsidRPr="00FD3AAC">
              <w:rPr>
                <w:sz w:val="20"/>
              </w:rPr>
              <w:t>Training workshop on toilet construction</w:t>
            </w:r>
          </w:p>
        </w:tc>
        <w:tc>
          <w:tcPr>
            <w:tcW w:w="2921" w:type="dxa"/>
          </w:tcPr>
          <w:p w14:paraId="5F0035F0"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Under guidance of the Hygiene Promotion Technical Sub-Committee</w:t>
            </w:r>
          </w:p>
          <w:p w14:paraId="262224D6"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Ministry of HSW</w:t>
            </w:r>
          </w:p>
          <w:p w14:paraId="06EBE7C2"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County health offices</w:t>
            </w:r>
          </w:p>
          <w:p w14:paraId="711BED97" w14:textId="526C0359" w:rsidR="00B94DE6" w:rsidRPr="0057471F" w:rsidRDefault="00B94DE6" w:rsidP="0057471F">
            <w:pPr>
              <w:pStyle w:val="ListParagraph"/>
              <w:numPr>
                <w:ilvl w:val="0"/>
                <w:numId w:val="14"/>
              </w:numPr>
              <w:spacing w:after="0" w:line="240" w:lineRule="auto"/>
              <w:jc w:val="left"/>
              <w:rPr>
                <w:sz w:val="20"/>
              </w:rPr>
            </w:pPr>
            <w:r w:rsidRPr="00D7552A">
              <w:rPr>
                <w:sz w:val="20"/>
              </w:rPr>
              <w:t>Development Partners</w:t>
            </w:r>
          </w:p>
        </w:tc>
        <w:tc>
          <w:tcPr>
            <w:tcW w:w="2460" w:type="dxa"/>
          </w:tcPr>
          <w:p w14:paraId="5776AD18" w14:textId="1E84B0A2" w:rsidR="00B94DE6" w:rsidRPr="0057471F" w:rsidRDefault="00B94DE6" w:rsidP="0057471F">
            <w:pPr>
              <w:pStyle w:val="ListParagraph"/>
              <w:numPr>
                <w:ilvl w:val="0"/>
                <w:numId w:val="14"/>
              </w:numPr>
              <w:spacing w:after="0"/>
              <w:jc w:val="left"/>
              <w:rPr>
                <w:sz w:val="20"/>
              </w:rPr>
            </w:pPr>
            <w:r w:rsidRPr="0057471F">
              <w:rPr>
                <w:sz w:val="20"/>
              </w:rPr>
              <w:t>2014-2017 also linked with CLTS activities</w:t>
            </w:r>
          </w:p>
        </w:tc>
      </w:tr>
      <w:tr w:rsidR="00B94DE6" w:rsidRPr="00D7552A" w14:paraId="7195E60A" w14:textId="77777777" w:rsidTr="00257DA2">
        <w:trPr>
          <w:tblHeader/>
        </w:trPr>
        <w:tc>
          <w:tcPr>
            <w:tcW w:w="2158" w:type="dxa"/>
            <w:shd w:val="clear" w:color="auto" w:fill="auto"/>
          </w:tcPr>
          <w:p w14:paraId="0A83C56D" w14:textId="7C01DD06" w:rsidR="00B94DE6" w:rsidRPr="00D7552A" w:rsidRDefault="00B94DE6" w:rsidP="00CF0624">
            <w:pPr>
              <w:rPr>
                <w:sz w:val="20"/>
              </w:rPr>
            </w:pPr>
            <w:r w:rsidRPr="00FD3AAC">
              <w:rPr>
                <w:color w:val="000000"/>
                <w:sz w:val="20"/>
              </w:rPr>
              <w:t>Program planners and managers: Civil servants at national, county  and district level focusing on Hygiene (including health, public works and education staff)</w:t>
            </w:r>
          </w:p>
        </w:tc>
        <w:tc>
          <w:tcPr>
            <w:tcW w:w="2190" w:type="dxa"/>
            <w:shd w:val="clear" w:color="auto" w:fill="auto"/>
          </w:tcPr>
          <w:p w14:paraId="7C39993F" w14:textId="6E892B1C" w:rsidR="00B94DE6" w:rsidRPr="00FD3AAC" w:rsidRDefault="00B94DE6" w:rsidP="00B94DE6">
            <w:pPr>
              <w:pStyle w:val="ListParagraph"/>
              <w:numPr>
                <w:ilvl w:val="0"/>
                <w:numId w:val="19"/>
              </w:numPr>
              <w:spacing w:after="0" w:line="240" w:lineRule="auto"/>
              <w:jc w:val="left"/>
              <w:rPr>
                <w:sz w:val="20"/>
              </w:rPr>
            </w:pPr>
            <w:r w:rsidRPr="00FD3AAC">
              <w:rPr>
                <w:sz w:val="20"/>
              </w:rPr>
              <w:t>Training workshop on planning, prioritizing and selection of areas for hygiene promotion activities with the aim to cover all districts by 2017</w:t>
            </w:r>
          </w:p>
        </w:tc>
        <w:tc>
          <w:tcPr>
            <w:tcW w:w="3447" w:type="dxa"/>
            <w:shd w:val="clear" w:color="auto" w:fill="auto"/>
          </w:tcPr>
          <w:p w14:paraId="1F47BBA6" w14:textId="77777777" w:rsidR="00B94DE6" w:rsidRPr="00FD3AAC" w:rsidRDefault="00B94DE6" w:rsidP="00B94DE6">
            <w:pPr>
              <w:pStyle w:val="ListParagraph"/>
              <w:numPr>
                <w:ilvl w:val="0"/>
                <w:numId w:val="19"/>
              </w:numPr>
              <w:spacing w:after="0" w:line="240" w:lineRule="auto"/>
              <w:jc w:val="left"/>
              <w:rPr>
                <w:sz w:val="20"/>
              </w:rPr>
            </w:pPr>
            <w:r w:rsidRPr="00FD3AAC">
              <w:rPr>
                <w:sz w:val="20"/>
              </w:rPr>
              <w:t>Develop training modules for workshops.</w:t>
            </w:r>
          </w:p>
          <w:p w14:paraId="48B8FDFF" w14:textId="1DF68721" w:rsidR="00B94DE6" w:rsidRPr="00FD3AAC" w:rsidRDefault="00B94DE6" w:rsidP="00B94DE6">
            <w:pPr>
              <w:pStyle w:val="ListParagraph"/>
              <w:numPr>
                <w:ilvl w:val="0"/>
                <w:numId w:val="16"/>
              </w:numPr>
              <w:spacing w:after="0" w:line="240" w:lineRule="auto"/>
              <w:jc w:val="left"/>
              <w:rPr>
                <w:sz w:val="20"/>
              </w:rPr>
            </w:pPr>
            <w:r w:rsidRPr="00FD3AAC">
              <w:rPr>
                <w:sz w:val="20"/>
              </w:rPr>
              <w:t>Organize workshops, identify participants and resource persons</w:t>
            </w:r>
          </w:p>
        </w:tc>
        <w:tc>
          <w:tcPr>
            <w:tcW w:w="2921" w:type="dxa"/>
          </w:tcPr>
          <w:p w14:paraId="15AABCD5"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Under guidance of the Hygiene Promotion Technical Sub-Committee</w:t>
            </w:r>
          </w:p>
          <w:p w14:paraId="521AE190"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Ministry of HSW</w:t>
            </w:r>
          </w:p>
          <w:p w14:paraId="7BF50011" w14:textId="6C4C3544" w:rsidR="00B94DE6" w:rsidRPr="00D7552A" w:rsidRDefault="00B94DE6" w:rsidP="00B94DE6">
            <w:pPr>
              <w:pStyle w:val="ListParagraph"/>
              <w:numPr>
                <w:ilvl w:val="0"/>
                <w:numId w:val="14"/>
              </w:numPr>
              <w:spacing w:after="0" w:line="240" w:lineRule="auto"/>
              <w:jc w:val="left"/>
              <w:rPr>
                <w:sz w:val="20"/>
              </w:rPr>
            </w:pPr>
            <w:r w:rsidRPr="00D7552A">
              <w:rPr>
                <w:sz w:val="20"/>
              </w:rPr>
              <w:t>Development Partners</w:t>
            </w:r>
          </w:p>
        </w:tc>
        <w:tc>
          <w:tcPr>
            <w:tcW w:w="2460" w:type="dxa"/>
          </w:tcPr>
          <w:p w14:paraId="42A45762"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May-June 2014 Development of modules</w:t>
            </w:r>
          </w:p>
          <w:p w14:paraId="35B910CF"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 xml:space="preserve">July-Dec 2014 training </w:t>
            </w:r>
          </w:p>
          <w:p w14:paraId="0110839E" w14:textId="17C6B69C" w:rsidR="00B94DE6" w:rsidRPr="0057471F" w:rsidRDefault="00B94DE6" w:rsidP="0057471F">
            <w:pPr>
              <w:pStyle w:val="ListParagraph"/>
              <w:numPr>
                <w:ilvl w:val="0"/>
                <w:numId w:val="14"/>
              </w:numPr>
              <w:spacing w:after="0"/>
              <w:jc w:val="left"/>
              <w:rPr>
                <w:sz w:val="20"/>
              </w:rPr>
            </w:pPr>
            <w:r w:rsidRPr="0057471F">
              <w:rPr>
                <w:sz w:val="20"/>
              </w:rPr>
              <w:t>2015-2017 training for new areas and new staff</w:t>
            </w:r>
          </w:p>
        </w:tc>
      </w:tr>
      <w:tr w:rsidR="00B94DE6" w:rsidRPr="00D7552A" w14:paraId="62AD3FC3" w14:textId="77777777" w:rsidTr="00257DA2">
        <w:trPr>
          <w:tblHeader/>
        </w:trPr>
        <w:tc>
          <w:tcPr>
            <w:tcW w:w="2158" w:type="dxa"/>
            <w:shd w:val="clear" w:color="auto" w:fill="auto"/>
          </w:tcPr>
          <w:p w14:paraId="521A79B6" w14:textId="39B9DA98" w:rsidR="00B94DE6" w:rsidRPr="00FD3AAC" w:rsidRDefault="00B94DE6" w:rsidP="00CF0624">
            <w:pPr>
              <w:rPr>
                <w:color w:val="000000"/>
                <w:sz w:val="20"/>
              </w:rPr>
            </w:pPr>
            <w:r w:rsidRPr="00FD3AAC">
              <w:rPr>
                <w:sz w:val="20"/>
              </w:rPr>
              <w:t>District, Clan, Town, Community leaders</w:t>
            </w:r>
          </w:p>
        </w:tc>
        <w:tc>
          <w:tcPr>
            <w:tcW w:w="2190" w:type="dxa"/>
            <w:shd w:val="clear" w:color="auto" w:fill="auto"/>
          </w:tcPr>
          <w:p w14:paraId="5CBC28A9" w14:textId="2A03CB44" w:rsidR="00B94DE6" w:rsidRPr="00FD3AAC" w:rsidRDefault="00B94DE6" w:rsidP="00B94DE6">
            <w:pPr>
              <w:pStyle w:val="ListParagraph"/>
              <w:numPr>
                <w:ilvl w:val="0"/>
                <w:numId w:val="19"/>
              </w:numPr>
              <w:spacing w:after="0" w:line="240" w:lineRule="auto"/>
              <w:jc w:val="left"/>
              <w:rPr>
                <w:sz w:val="20"/>
              </w:rPr>
            </w:pPr>
            <w:r w:rsidRPr="00FD3AAC">
              <w:rPr>
                <w:sz w:val="20"/>
              </w:rPr>
              <w:t>Training workshop on planning, prioritizing and selection of areas for hygiene promotion activities with the aim to use objective criteria for community selection.</w:t>
            </w:r>
          </w:p>
        </w:tc>
        <w:tc>
          <w:tcPr>
            <w:tcW w:w="3447" w:type="dxa"/>
            <w:shd w:val="clear" w:color="auto" w:fill="auto"/>
          </w:tcPr>
          <w:p w14:paraId="6E99C592" w14:textId="77777777" w:rsidR="00B94DE6" w:rsidRPr="00FD3AAC" w:rsidRDefault="00B94DE6" w:rsidP="00B94DE6">
            <w:pPr>
              <w:pStyle w:val="ListParagraph"/>
              <w:numPr>
                <w:ilvl w:val="0"/>
                <w:numId w:val="19"/>
              </w:numPr>
              <w:spacing w:after="0" w:line="240" w:lineRule="auto"/>
              <w:jc w:val="left"/>
              <w:rPr>
                <w:sz w:val="20"/>
              </w:rPr>
            </w:pPr>
            <w:r w:rsidRPr="00FD3AAC">
              <w:rPr>
                <w:sz w:val="20"/>
              </w:rPr>
              <w:t>Develop training modules for workshops.</w:t>
            </w:r>
          </w:p>
          <w:p w14:paraId="3970CAAA" w14:textId="1C3D5206" w:rsidR="00B94DE6" w:rsidRPr="00FD3AAC" w:rsidRDefault="00B94DE6" w:rsidP="00B94DE6">
            <w:pPr>
              <w:pStyle w:val="ListParagraph"/>
              <w:numPr>
                <w:ilvl w:val="0"/>
                <w:numId w:val="19"/>
              </w:numPr>
              <w:spacing w:after="0" w:line="240" w:lineRule="auto"/>
              <w:jc w:val="left"/>
              <w:rPr>
                <w:sz w:val="20"/>
              </w:rPr>
            </w:pPr>
            <w:r w:rsidRPr="00FD3AAC">
              <w:rPr>
                <w:sz w:val="20"/>
              </w:rPr>
              <w:t>Organize workshops, identify participants and resource persons</w:t>
            </w:r>
          </w:p>
        </w:tc>
        <w:tc>
          <w:tcPr>
            <w:tcW w:w="2921" w:type="dxa"/>
          </w:tcPr>
          <w:p w14:paraId="77807DE1"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Under guidance of the Hygiene Promotion Technical Sub-Committee</w:t>
            </w:r>
          </w:p>
          <w:p w14:paraId="176A0871"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Ministry of HSW</w:t>
            </w:r>
          </w:p>
          <w:p w14:paraId="371BAB7B" w14:textId="59D29983" w:rsidR="00B94DE6" w:rsidRPr="00D7552A" w:rsidRDefault="00B94DE6" w:rsidP="00B94DE6">
            <w:pPr>
              <w:pStyle w:val="ListParagraph"/>
              <w:numPr>
                <w:ilvl w:val="0"/>
                <w:numId w:val="14"/>
              </w:numPr>
              <w:spacing w:after="0" w:line="240" w:lineRule="auto"/>
              <w:jc w:val="left"/>
              <w:rPr>
                <w:sz w:val="20"/>
              </w:rPr>
            </w:pPr>
            <w:r w:rsidRPr="00D7552A">
              <w:rPr>
                <w:sz w:val="20"/>
              </w:rPr>
              <w:t>Development Partners</w:t>
            </w:r>
          </w:p>
        </w:tc>
        <w:tc>
          <w:tcPr>
            <w:tcW w:w="2460" w:type="dxa"/>
          </w:tcPr>
          <w:p w14:paraId="7F5814D9"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Sept-Oct 2014 Development of modules</w:t>
            </w:r>
          </w:p>
          <w:p w14:paraId="7124B600"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 xml:space="preserve">Nov 2014 – March 2015 training </w:t>
            </w:r>
          </w:p>
          <w:p w14:paraId="3B8E71B7" w14:textId="286710DE" w:rsidR="00B94DE6" w:rsidRPr="00D7552A" w:rsidRDefault="00B94DE6" w:rsidP="00B94DE6">
            <w:pPr>
              <w:pStyle w:val="ListParagraph"/>
              <w:numPr>
                <w:ilvl w:val="0"/>
                <w:numId w:val="14"/>
              </w:numPr>
              <w:spacing w:after="0" w:line="240" w:lineRule="auto"/>
              <w:jc w:val="left"/>
              <w:rPr>
                <w:sz w:val="20"/>
              </w:rPr>
            </w:pPr>
            <w:r w:rsidRPr="00D7552A">
              <w:rPr>
                <w:sz w:val="20"/>
              </w:rPr>
              <w:t>2015-2017 training for new districts and new staff</w:t>
            </w:r>
          </w:p>
        </w:tc>
      </w:tr>
      <w:tr w:rsidR="00B94DE6" w:rsidRPr="00D7552A" w14:paraId="590BFB45" w14:textId="77777777" w:rsidTr="00257DA2">
        <w:trPr>
          <w:tblHeader/>
        </w:trPr>
        <w:tc>
          <w:tcPr>
            <w:tcW w:w="2158" w:type="dxa"/>
            <w:shd w:val="clear" w:color="auto" w:fill="auto"/>
          </w:tcPr>
          <w:p w14:paraId="3B6BE2BD" w14:textId="3BB35E1C" w:rsidR="00B94DE6" w:rsidRPr="00FD3AAC" w:rsidRDefault="00B94DE6" w:rsidP="00CF0624">
            <w:pPr>
              <w:rPr>
                <w:sz w:val="20"/>
              </w:rPr>
            </w:pPr>
            <w:r w:rsidRPr="00FD3AAC">
              <w:rPr>
                <w:sz w:val="20"/>
              </w:rPr>
              <w:t>School children</w:t>
            </w:r>
          </w:p>
        </w:tc>
        <w:tc>
          <w:tcPr>
            <w:tcW w:w="2190" w:type="dxa"/>
            <w:shd w:val="clear" w:color="auto" w:fill="auto"/>
          </w:tcPr>
          <w:p w14:paraId="34E63784" w14:textId="6B2E1C0E" w:rsidR="00B94DE6" w:rsidRPr="00FD3AAC" w:rsidRDefault="00B94DE6" w:rsidP="00B94DE6">
            <w:pPr>
              <w:pStyle w:val="ListParagraph"/>
              <w:numPr>
                <w:ilvl w:val="0"/>
                <w:numId w:val="19"/>
              </w:numPr>
              <w:spacing w:after="0" w:line="240" w:lineRule="auto"/>
              <w:jc w:val="left"/>
              <w:rPr>
                <w:sz w:val="20"/>
              </w:rPr>
            </w:pPr>
            <w:r w:rsidRPr="00FD3AAC">
              <w:rPr>
                <w:sz w:val="20"/>
              </w:rPr>
              <w:t>School based activities for children through improved teaching materials on hygiene and establishment of School Health Clubs</w:t>
            </w:r>
          </w:p>
        </w:tc>
        <w:tc>
          <w:tcPr>
            <w:tcW w:w="3447" w:type="dxa"/>
            <w:shd w:val="clear" w:color="auto" w:fill="auto"/>
          </w:tcPr>
          <w:p w14:paraId="62F734A7" w14:textId="77777777" w:rsidR="00B94DE6" w:rsidRPr="00FD3AAC" w:rsidRDefault="00B94DE6" w:rsidP="00B94DE6">
            <w:pPr>
              <w:pStyle w:val="ListParagraph"/>
              <w:numPr>
                <w:ilvl w:val="0"/>
                <w:numId w:val="19"/>
              </w:numPr>
              <w:autoSpaceDE w:val="0"/>
              <w:autoSpaceDN w:val="0"/>
              <w:adjustRightInd w:val="0"/>
              <w:spacing w:after="0" w:line="240" w:lineRule="auto"/>
              <w:jc w:val="left"/>
              <w:rPr>
                <w:color w:val="000000"/>
                <w:sz w:val="20"/>
              </w:rPr>
            </w:pPr>
            <w:r w:rsidRPr="00FD3AAC">
              <w:rPr>
                <w:color w:val="000000"/>
                <w:sz w:val="20"/>
              </w:rPr>
              <w:t>Provide teaching materials on hygiene</w:t>
            </w:r>
          </w:p>
          <w:p w14:paraId="40ABD657" w14:textId="77777777" w:rsidR="00B94DE6" w:rsidRPr="00FD3AAC" w:rsidRDefault="00B94DE6" w:rsidP="00B94DE6">
            <w:pPr>
              <w:pStyle w:val="ListParagraph"/>
              <w:numPr>
                <w:ilvl w:val="0"/>
                <w:numId w:val="19"/>
              </w:numPr>
              <w:autoSpaceDE w:val="0"/>
              <w:autoSpaceDN w:val="0"/>
              <w:adjustRightInd w:val="0"/>
              <w:spacing w:after="0" w:line="240" w:lineRule="auto"/>
              <w:jc w:val="left"/>
              <w:rPr>
                <w:color w:val="000000"/>
                <w:sz w:val="20"/>
              </w:rPr>
            </w:pPr>
            <w:r w:rsidRPr="00FD3AAC">
              <w:rPr>
                <w:color w:val="000000"/>
                <w:sz w:val="20"/>
              </w:rPr>
              <w:t>Develop fun based activity tools and materials on hygiene for children</w:t>
            </w:r>
          </w:p>
          <w:p w14:paraId="1B4AA21F" w14:textId="77777777" w:rsidR="00B94DE6" w:rsidRPr="00FD3AAC" w:rsidRDefault="00B94DE6" w:rsidP="00B94DE6">
            <w:pPr>
              <w:pStyle w:val="ListParagraph"/>
              <w:numPr>
                <w:ilvl w:val="0"/>
                <w:numId w:val="19"/>
              </w:numPr>
              <w:autoSpaceDE w:val="0"/>
              <w:autoSpaceDN w:val="0"/>
              <w:adjustRightInd w:val="0"/>
              <w:spacing w:after="0" w:line="240" w:lineRule="auto"/>
              <w:jc w:val="left"/>
              <w:rPr>
                <w:color w:val="000000"/>
                <w:sz w:val="20"/>
              </w:rPr>
            </w:pPr>
            <w:r w:rsidRPr="00FD3AAC">
              <w:rPr>
                <w:color w:val="000000"/>
                <w:sz w:val="20"/>
              </w:rPr>
              <w:t>Wall paintings in schools and other printed material like Leaflets/ Posters/Flipcharts etc.</w:t>
            </w:r>
          </w:p>
          <w:p w14:paraId="7EEC8809" w14:textId="193A42ED" w:rsidR="00B94DE6" w:rsidRPr="00FD3AAC" w:rsidRDefault="00B94DE6" w:rsidP="00CF0624">
            <w:pPr>
              <w:pStyle w:val="ListParagraph"/>
              <w:numPr>
                <w:ilvl w:val="0"/>
                <w:numId w:val="26"/>
              </w:numPr>
              <w:spacing w:after="0"/>
              <w:jc w:val="left"/>
              <w:rPr>
                <w:sz w:val="20"/>
              </w:rPr>
            </w:pPr>
            <w:r w:rsidRPr="00FD3AAC">
              <w:rPr>
                <w:color w:val="000000"/>
                <w:sz w:val="20"/>
              </w:rPr>
              <w:t>Peer educators training manual for School Health Clubs</w:t>
            </w:r>
          </w:p>
        </w:tc>
        <w:tc>
          <w:tcPr>
            <w:tcW w:w="2921" w:type="dxa"/>
          </w:tcPr>
          <w:p w14:paraId="6B263265"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Ministry of Education</w:t>
            </w:r>
          </w:p>
          <w:p w14:paraId="336844A7"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Ministry of HSW</w:t>
            </w:r>
          </w:p>
          <w:p w14:paraId="421E8D2A"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Development Partners</w:t>
            </w:r>
          </w:p>
          <w:p w14:paraId="532BAD3E" w14:textId="291A5D93" w:rsidR="00B94DE6" w:rsidRPr="00D7552A" w:rsidRDefault="00B94DE6" w:rsidP="0057471F">
            <w:pPr>
              <w:pStyle w:val="ListParagraph"/>
              <w:numPr>
                <w:ilvl w:val="0"/>
                <w:numId w:val="14"/>
              </w:numPr>
              <w:spacing w:after="0"/>
              <w:jc w:val="left"/>
              <w:rPr>
                <w:sz w:val="20"/>
              </w:rPr>
            </w:pPr>
            <w:r w:rsidRPr="00D7552A">
              <w:rPr>
                <w:sz w:val="20"/>
              </w:rPr>
              <w:t>Teachers, PTA, Community Councils</w:t>
            </w:r>
          </w:p>
        </w:tc>
        <w:tc>
          <w:tcPr>
            <w:tcW w:w="2460" w:type="dxa"/>
          </w:tcPr>
          <w:p w14:paraId="738497A8"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Jan-June 2015 Development, training and testing of newly developed teaching materials</w:t>
            </w:r>
          </w:p>
          <w:p w14:paraId="4DA1F39F" w14:textId="40BAFE45" w:rsidR="00B94DE6" w:rsidRPr="0057471F" w:rsidRDefault="00B94DE6" w:rsidP="0057471F">
            <w:pPr>
              <w:pStyle w:val="ListParagraph"/>
              <w:numPr>
                <w:ilvl w:val="0"/>
                <w:numId w:val="14"/>
              </w:numPr>
              <w:spacing w:after="0"/>
              <w:jc w:val="left"/>
              <w:rPr>
                <w:sz w:val="20"/>
              </w:rPr>
            </w:pPr>
            <w:r w:rsidRPr="0057471F">
              <w:rPr>
                <w:sz w:val="20"/>
              </w:rPr>
              <w:t>July 2015-2017 implementation (if possible nationwide)</w:t>
            </w:r>
          </w:p>
        </w:tc>
      </w:tr>
      <w:tr w:rsidR="00B94DE6" w:rsidRPr="00D7552A" w14:paraId="6E3A18B2" w14:textId="77777777" w:rsidTr="00257DA2">
        <w:trPr>
          <w:tblHeader/>
        </w:trPr>
        <w:tc>
          <w:tcPr>
            <w:tcW w:w="2158" w:type="dxa"/>
            <w:shd w:val="clear" w:color="auto" w:fill="auto"/>
          </w:tcPr>
          <w:p w14:paraId="1A2BC191" w14:textId="45D24A7E" w:rsidR="00B94DE6" w:rsidRPr="00FD3AAC" w:rsidRDefault="00B94DE6" w:rsidP="00CF0624">
            <w:pPr>
              <w:rPr>
                <w:sz w:val="20"/>
              </w:rPr>
            </w:pPr>
            <w:r w:rsidRPr="00FD3AAC">
              <w:rPr>
                <w:sz w:val="20"/>
              </w:rPr>
              <w:lastRenderedPageBreak/>
              <w:t>Teachers</w:t>
            </w:r>
          </w:p>
        </w:tc>
        <w:tc>
          <w:tcPr>
            <w:tcW w:w="2190" w:type="dxa"/>
            <w:shd w:val="clear" w:color="auto" w:fill="auto"/>
          </w:tcPr>
          <w:p w14:paraId="2F8097EB" w14:textId="77777777" w:rsidR="00B94DE6" w:rsidRPr="00FD3AAC" w:rsidRDefault="00B94DE6" w:rsidP="00B94DE6">
            <w:pPr>
              <w:pStyle w:val="ListParagraph"/>
              <w:numPr>
                <w:ilvl w:val="0"/>
                <w:numId w:val="41"/>
              </w:numPr>
              <w:autoSpaceDE w:val="0"/>
              <w:autoSpaceDN w:val="0"/>
              <w:adjustRightInd w:val="0"/>
              <w:spacing w:after="0" w:line="240" w:lineRule="auto"/>
              <w:jc w:val="left"/>
              <w:rPr>
                <w:color w:val="000000"/>
                <w:sz w:val="20"/>
              </w:rPr>
            </w:pPr>
            <w:r w:rsidRPr="00FD3AAC">
              <w:rPr>
                <w:color w:val="000000"/>
                <w:sz w:val="20"/>
              </w:rPr>
              <w:t>Capacity building for teachers</w:t>
            </w:r>
          </w:p>
          <w:p w14:paraId="7350EB88" w14:textId="77777777" w:rsidR="00B94DE6" w:rsidRPr="00FD3AAC" w:rsidRDefault="00B94DE6" w:rsidP="00B94DE6">
            <w:pPr>
              <w:pStyle w:val="ListParagraph"/>
              <w:numPr>
                <w:ilvl w:val="0"/>
                <w:numId w:val="41"/>
              </w:numPr>
              <w:autoSpaceDE w:val="0"/>
              <w:autoSpaceDN w:val="0"/>
              <w:adjustRightInd w:val="0"/>
              <w:spacing w:after="0" w:line="240" w:lineRule="auto"/>
              <w:jc w:val="left"/>
              <w:rPr>
                <w:color w:val="000000"/>
                <w:sz w:val="20"/>
              </w:rPr>
            </w:pPr>
            <w:r w:rsidRPr="00FD3AAC">
              <w:rPr>
                <w:color w:val="000000"/>
                <w:sz w:val="20"/>
              </w:rPr>
              <w:t>Training for teachers on sanitation and promotion and use of teaching materials</w:t>
            </w:r>
          </w:p>
          <w:p w14:paraId="1BAD878F" w14:textId="0268C675" w:rsidR="00B94DE6" w:rsidRPr="00FD3AAC" w:rsidRDefault="00B94DE6" w:rsidP="00B94DE6">
            <w:pPr>
              <w:pStyle w:val="ListParagraph"/>
              <w:numPr>
                <w:ilvl w:val="0"/>
                <w:numId w:val="19"/>
              </w:numPr>
              <w:spacing w:after="0" w:line="240" w:lineRule="auto"/>
              <w:jc w:val="left"/>
              <w:rPr>
                <w:sz w:val="20"/>
              </w:rPr>
            </w:pPr>
            <w:r w:rsidRPr="00FD3AAC">
              <w:rPr>
                <w:color w:val="000000"/>
                <w:sz w:val="20"/>
              </w:rPr>
              <w:t>Training workshops for PTA to support implementation and operation and maintenance of WASH facilities in schools</w:t>
            </w:r>
          </w:p>
        </w:tc>
        <w:tc>
          <w:tcPr>
            <w:tcW w:w="3447" w:type="dxa"/>
            <w:shd w:val="clear" w:color="auto" w:fill="auto"/>
          </w:tcPr>
          <w:p w14:paraId="08922856" w14:textId="77777777" w:rsidR="00B94DE6" w:rsidRPr="00FD3AAC" w:rsidRDefault="00B94DE6" w:rsidP="00B94DE6">
            <w:pPr>
              <w:pStyle w:val="ListParagraph"/>
              <w:numPr>
                <w:ilvl w:val="0"/>
                <w:numId w:val="16"/>
              </w:numPr>
              <w:spacing w:after="0" w:line="240" w:lineRule="auto"/>
              <w:jc w:val="left"/>
              <w:rPr>
                <w:sz w:val="20"/>
              </w:rPr>
            </w:pPr>
            <w:r w:rsidRPr="00FD3AAC">
              <w:rPr>
                <w:sz w:val="20"/>
              </w:rPr>
              <w:t>Training modules for teachers and PTAs</w:t>
            </w:r>
          </w:p>
          <w:p w14:paraId="6B362F0C" w14:textId="6A2216B3" w:rsidR="00B94DE6" w:rsidRPr="00FD3AAC" w:rsidRDefault="00B94DE6" w:rsidP="00CF0624">
            <w:pPr>
              <w:pStyle w:val="ListParagraph"/>
              <w:numPr>
                <w:ilvl w:val="0"/>
                <w:numId w:val="26"/>
              </w:numPr>
              <w:autoSpaceDE w:val="0"/>
              <w:autoSpaceDN w:val="0"/>
              <w:adjustRightInd w:val="0"/>
              <w:spacing w:after="0"/>
              <w:jc w:val="left"/>
              <w:rPr>
                <w:color w:val="000000"/>
                <w:sz w:val="20"/>
              </w:rPr>
            </w:pPr>
            <w:r w:rsidRPr="00FD3AAC">
              <w:rPr>
                <w:sz w:val="20"/>
              </w:rPr>
              <w:t>Special School-led Total Sanitation modules in CLTS communities</w:t>
            </w:r>
          </w:p>
        </w:tc>
        <w:tc>
          <w:tcPr>
            <w:tcW w:w="2921" w:type="dxa"/>
          </w:tcPr>
          <w:p w14:paraId="38CDCF59"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Ministry of Education</w:t>
            </w:r>
          </w:p>
          <w:p w14:paraId="4A985D54"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Ministry of HSW</w:t>
            </w:r>
          </w:p>
          <w:p w14:paraId="52412ABE"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Development Partners</w:t>
            </w:r>
          </w:p>
          <w:p w14:paraId="18B7BEBF" w14:textId="2911A2F3" w:rsidR="00B94DE6" w:rsidRPr="0057471F" w:rsidRDefault="00B94DE6" w:rsidP="0057471F">
            <w:pPr>
              <w:pStyle w:val="ListParagraph"/>
              <w:numPr>
                <w:ilvl w:val="0"/>
                <w:numId w:val="14"/>
              </w:numPr>
              <w:spacing w:after="0"/>
              <w:jc w:val="left"/>
              <w:rPr>
                <w:sz w:val="20"/>
              </w:rPr>
            </w:pPr>
            <w:r w:rsidRPr="0057471F">
              <w:rPr>
                <w:sz w:val="20"/>
              </w:rPr>
              <w:t>Teachers, PTA, Community Councils</w:t>
            </w:r>
          </w:p>
        </w:tc>
        <w:tc>
          <w:tcPr>
            <w:tcW w:w="2460" w:type="dxa"/>
          </w:tcPr>
          <w:p w14:paraId="24A51BA5" w14:textId="77777777" w:rsidR="00B94DE6" w:rsidRPr="00D7552A" w:rsidRDefault="00B94DE6" w:rsidP="00B94DE6">
            <w:pPr>
              <w:pStyle w:val="ListParagraph"/>
              <w:numPr>
                <w:ilvl w:val="0"/>
                <w:numId w:val="14"/>
              </w:numPr>
              <w:spacing w:after="0" w:line="240" w:lineRule="auto"/>
              <w:jc w:val="left"/>
              <w:rPr>
                <w:sz w:val="20"/>
              </w:rPr>
            </w:pPr>
            <w:r w:rsidRPr="00D7552A">
              <w:rPr>
                <w:sz w:val="20"/>
              </w:rPr>
              <w:t>Jan-June 2015 Development of training and modules</w:t>
            </w:r>
          </w:p>
          <w:p w14:paraId="5C1D61B4" w14:textId="6D225AD6" w:rsidR="00B94DE6" w:rsidRPr="0057471F" w:rsidRDefault="00B94DE6" w:rsidP="0057471F">
            <w:pPr>
              <w:pStyle w:val="ListParagraph"/>
              <w:numPr>
                <w:ilvl w:val="0"/>
                <w:numId w:val="14"/>
              </w:numPr>
              <w:spacing w:after="0"/>
              <w:jc w:val="left"/>
              <w:rPr>
                <w:sz w:val="20"/>
              </w:rPr>
            </w:pPr>
            <w:r w:rsidRPr="0057471F">
              <w:rPr>
                <w:sz w:val="20"/>
              </w:rPr>
              <w:t>July 2015-2017 implementation (School-led Total Sanitation in CLTS communities)</w:t>
            </w:r>
          </w:p>
        </w:tc>
      </w:tr>
    </w:tbl>
    <w:p w14:paraId="690BD93C" w14:textId="77777777" w:rsidR="00AD0460" w:rsidRPr="00EA5F15" w:rsidRDefault="00AD0460" w:rsidP="00AD0460"/>
    <w:p w14:paraId="5E3A7275" w14:textId="77777777" w:rsidR="00B94DE6" w:rsidRDefault="00B94DE6" w:rsidP="00CF0624">
      <w:pPr>
        <w:rPr>
          <w:rFonts w:cs="Univers"/>
          <w:i/>
        </w:rPr>
      </w:pPr>
    </w:p>
    <w:p w14:paraId="514BC558" w14:textId="77777777" w:rsidR="00B94DE6" w:rsidRDefault="00B94DE6" w:rsidP="00CF0624">
      <w:pPr>
        <w:rPr>
          <w:rFonts w:cs="Univers"/>
          <w:i/>
        </w:rPr>
      </w:pPr>
    </w:p>
    <w:p w14:paraId="25BDB381" w14:textId="77777777" w:rsidR="00B94DE6" w:rsidRDefault="00B94DE6" w:rsidP="00CF0624">
      <w:pPr>
        <w:rPr>
          <w:rFonts w:cs="Univers"/>
          <w:i/>
        </w:rPr>
      </w:pPr>
    </w:p>
    <w:p w14:paraId="799C2092" w14:textId="77777777" w:rsidR="00B94DE6" w:rsidRDefault="00B94DE6" w:rsidP="00CF0624">
      <w:pPr>
        <w:rPr>
          <w:rFonts w:cs="Univers"/>
          <w:i/>
        </w:rPr>
      </w:pPr>
    </w:p>
    <w:p w14:paraId="759A7088" w14:textId="77777777" w:rsidR="00B94DE6" w:rsidRDefault="00B94DE6" w:rsidP="00CF0624">
      <w:pPr>
        <w:rPr>
          <w:rFonts w:cs="Univers"/>
          <w:i/>
        </w:rPr>
      </w:pPr>
    </w:p>
    <w:p w14:paraId="5AD9EB93" w14:textId="77777777" w:rsidR="0035606E" w:rsidRPr="00EA5F15" w:rsidRDefault="0035606E" w:rsidP="00FB084A"/>
    <w:p w14:paraId="63651C6C" w14:textId="77777777" w:rsidR="00D30CFA" w:rsidRDefault="00D30CFA" w:rsidP="00FB084A">
      <w:r w:rsidRPr="00EA5F15">
        <w:br w:type="page"/>
      </w:r>
    </w:p>
    <w:p w14:paraId="4E420C25" w14:textId="313A5074" w:rsidR="00747723" w:rsidRPr="00EA5F15" w:rsidRDefault="00747723" w:rsidP="00FB084A">
      <w:pPr>
        <w:sectPr w:rsidR="00747723" w:rsidRPr="00EA5F15" w:rsidSect="00C273D7">
          <w:headerReference w:type="even" r:id="rId22"/>
          <w:headerReference w:type="default" r:id="rId23"/>
          <w:footerReference w:type="default" r:id="rId24"/>
          <w:headerReference w:type="first" r:id="rId25"/>
          <w:pgSz w:w="15840" w:h="12240" w:orient="landscape"/>
          <w:pgMar w:top="1440" w:right="1440" w:bottom="1440" w:left="1440" w:header="720" w:footer="720" w:gutter="0"/>
          <w:pgBorders w:offsetFrom="page">
            <w:top w:val="basicWideMidline" w:sz="8" w:space="24" w:color="92CDDC"/>
            <w:left w:val="basicWideMidline" w:sz="8" w:space="24" w:color="92CDDC"/>
            <w:bottom w:val="basicWideMidline" w:sz="8" w:space="24" w:color="92CDDC"/>
            <w:right w:val="basicWideMidline" w:sz="8" w:space="24" w:color="92CDDC"/>
          </w:pgBorders>
          <w:cols w:space="720"/>
          <w:docGrid w:linePitch="360"/>
        </w:sectPr>
      </w:pPr>
    </w:p>
    <w:p w14:paraId="11D75D87" w14:textId="74C9301B" w:rsidR="009A5093" w:rsidRPr="00EA5F15" w:rsidRDefault="009A5093" w:rsidP="00FB084A">
      <w:pPr>
        <w:pStyle w:val="Heading1"/>
        <w:jc w:val="both"/>
      </w:pPr>
      <w:bookmarkStart w:id="56" w:name="_Toc374956911"/>
      <w:bookmarkStart w:id="57" w:name="_Toc378943804"/>
      <w:r w:rsidRPr="00EA5F15">
        <w:rPr>
          <w:rStyle w:val="Heading1Char"/>
        </w:rPr>
        <w:lastRenderedPageBreak/>
        <w:t>Monitoring and Evalu</w:t>
      </w:r>
      <w:r w:rsidR="00CA34BF" w:rsidRPr="00EA5F15">
        <w:rPr>
          <w:rStyle w:val="Heading1Char"/>
        </w:rPr>
        <w:t>a</w:t>
      </w:r>
      <w:r w:rsidRPr="00EA5F15">
        <w:rPr>
          <w:rStyle w:val="Heading1Char"/>
        </w:rPr>
        <w:t>tion</w:t>
      </w:r>
      <w:bookmarkEnd w:id="56"/>
      <w:bookmarkEnd w:id="57"/>
    </w:p>
    <w:p w14:paraId="0E2BBA4B" w14:textId="77777777" w:rsidR="00113FF7" w:rsidRPr="00EA5F15" w:rsidRDefault="00113FF7" w:rsidP="00FB084A">
      <w:pPr>
        <w:rPr>
          <w:lang w:eastAsia="x-none"/>
        </w:rPr>
      </w:pPr>
    </w:p>
    <w:p w14:paraId="3E969634" w14:textId="49FC0403" w:rsidR="00AC3FB7" w:rsidRPr="00EA5F15" w:rsidRDefault="00A47E8F" w:rsidP="00FB084A">
      <w:pPr>
        <w:autoSpaceDE w:val="0"/>
        <w:autoSpaceDN w:val="0"/>
        <w:adjustRightInd w:val="0"/>
        <w:spacing w:after="0"/>
        <w:rPr>
          <w:rFonts w:cs="Univers"/>
          <w:szCs w:val="24"/>
        </w:rPr>
      </w:pPr>
      <w:r w:rsidRPr="00EA5F15">
        <w:rPr>
          <w:bCs/>
          <w:szCs w:val="24"/>
        </w:rPr>
        <w:t>The progress and success of the implementation of these guidelines will be tracked and carefully checked at all levels because a</w:t>
      </w:r>
      <w:r w:rsidR="00BD5807" w:rsidRPr="00EA5F15">
        <w:rPr>
          <w:rFonts w:cs="Univers"/>
          <w:szCs w:val="24"/>
        </w:rPr>
        <w:t xml:space="preserve"> system for monitoring</w:t>
      </w:r>
      <w:r w:rsidR="00AC3FB7" w:rsidRPr="00EA5F15">
        <w:rPr>
          <w:rFonts w:cs="Univers"/>
          <w:szCs w:val="24"/>
        </w:rPr>
        <w:t xml:space="preserve"> </w:t>
      </w:r>
      <w:r w:rsidR="00BD5807" w:rsidRPr="00EA5F15">
        <w:rPr>
          <w:rFonts w:cs="Univers"/>
          <w:szCs w:val="24"/>
        </w:rPr>
        <w:t xml:space="preserve">of </w:t>
      </w:r>
      <w:r w:rsidR="0042654E" w:rsidRPr="00EA5F15">
        <w:rPr>
          <w:rFonts w:cs="Univers"/>
          <w:szCs w:val="24"/>
        </w:rPr>
        <w:t xml:space="preserve">hygiene promotion </w:t>
      </w:r>
      <w:r w:rsidR="00BD5807" w:rsidRPr="00EA5F15">
        <w:rPr>
          <w:rFonts w:cs="Univers"/>
          <w:szCs w:val="24"/>
        </w:rPr>
        <w:t xml:space="preserve">is critical </w:t>
      </w:r>
      <w:r w:rsidR="00AC3FB7" w:rsidRPr="00EA5F15">
        <w:rPr>
          <w:rFonts w:cs="Univers"/>
          <w:szCs w:val="24"/>
        </w:rPr>
        <w:t>to:</w:t>
      </w:r>
    </w:p>
    <w:p w14:paraId="320D2341" w14:textId="58F143C2" w:rsidR="00AC3FB7" w:rsidRPr="00EA5F15" w:rsidRDefault="0057471F" w:rsidP="00FB084A">
      <w:pPr>
        <w:numPr>
          <w:ilvl w:val="0"/>
          <w:numId w:val="8"/>
        </w:numPr>
        <w:spacing w:after="0"/>
      </w:pPr>
      <w:r w:rsidRPr="00EA5F15">
        <w:t>analyze the current situation</w:t>
      </w:r>
      <w:r>
        <w:t>;</w:t>
      </w:r>
    </w:p>
    <w:p w14:paraId="3D0E50B3" w14:textId="3AC1487C" w:rsidR="00AC3FB7" w:rsidRPr="00EA5F15" w:rsidRDefault="0057471F" w:rsidP="00FB084A">
      <w:pPr>
        <w:numPr>
          <w:ilvl w:val="0"/>
          <w:numId w:val="8"/>
        </w:numPr>
        <w:spacing w:after="0"/>
      </w:pPr>
      <w:r w:rsidRPr="00EA5F15">
        <w:t>identify problems, find solutions and take corrective measures during implementation</w:t>
      </w:r>
      <w:r>
        <w:t>;</w:t>
      </w:r>
    </w:p>
    <w:p w14:paraId="693AC5EE" w14:textId="2406A32D" w:rsidR="00AC3FB7" w:rsidRPr="00EA5F15" w:rsidRDefault="0057471F" w:rsidP="00FB084A">
      <w:pPr>
        <w:numPr>
          <w:ilvl w:val="0"/>
          <w:numId w:val="8"/>
        </w:numPr>
        <w:spacing w:after="0"/>
      </w:pPr>
      <w:r w:rsidRPr="00EA5F15">
        <w:t>discover trends and patterns</w:t>
      </w:r>
      <w:r>
        <w:t>;</w:t>
      </w:r>
    </w:p>
    <w:p w14:paraId="0EC832AD" w14:textId="2DAEBEEE" w:rsidR="00AC3FB7" w:rsidRPr="00EA5F15" w:rsidRDefault="0057471F" w:rsidP="00FB084A">
      <w:pPr>
        <w:numPr>
          <w:ilvl w:val="0"/>
          <w:numId w:val="8"/>
        </w:numPr>
        <w:spacing w:after="0"/>
      </w:pPr>
      <w:r w:rsidRPr="00EA5F15">
        <w:t>keep program activities on schedule</w:t>
      </w:r>
      <w:r>
        <w:t>;</w:t>
      </w:r>
    </w:p>
    <w:p w14:paraId="314CC9F3" w14:textId="23DF722D" w:rsidR="00AC3FB7" w:rsidRPr="00EA5F15" w:rsidRDefault="0057471F" w:rsidP="00FB084A">
      <w:pPr>
        <w:numPr>
          <w:ilvl w:val="0"/>
          <w:numId w:val="8"/>
        </w:numPr>
        <w:spacing w:after="0"/>
      </w:pPr>
      <w:r w:rsidRPr="00EA5F15">
        <w:t>measure progress towards intermediate goals and revise action in order to achieve these goals</w:t>
      </w:r>
      <w:r>
        <w:t>; and</w:t>
      </w:r>
    </w:p>
    <w:p w14:paraId="69EC4478" w14:textId="4E2BE749" w:rsidR="00AC3FB7" w:rsidRPr="00EA5F15" w:rsidRDefault="0057471F" w:rsidP="00FB084A">
      <w:pPr>
        <w:numPr>
          <w:ilvl w:val="0"/>
          <w:numId w:val="8"/>
        </w:numPr>
        <w:spacing w:after="0"/>
      </w:pPr>
      <w:proofErr w:type="gramStart"/>
      <w:r w:rsidRPr="00EA5F15">
        <w:t>make</w:t>
      </w:r>
      <w:proofErr w:type="gramEnd"/>
      <w:r w:rsidRPr="00EA5F15">
        <w:t xml:space="preserve"> decisions about </w:t>
      </w:r>
      <w:r w:rsidR="00AC3FB7" w:rsidRPr="00EA5F15">
        <w:t>human, financial and material resources</w:t>
      </w:r>
      <w:r>
        <w:t>.</w:t>
      </w:r>
    </w:p>
    <w:p w14:paraId="280B9D97" w14:textId="77777777" w:rsidR="00B31CE0" w:rsidRPr="00EA5F15" w:rsidRDefault="00B31CE0" w:rsidP="00FB084A">
      <w:pPr>
        <w:spacing w:after="0"/>
        <w:ind w:left="360"/>
      </w:pPr>
    </w:p>
    <w:p w14:paraId="60A97635" w14:textId="77777777" w:rsidR="00AC3FB7" w:rsidRPr="00EA5F15" w:rsidRDefault="00A47E8F" w:rsidP="00FB084A">
      <w:pPr>
        <w:autoSpaceDE w:val="0"/>
        <w:autoSpaceDN w:val="0"/>
        <w:adjustRightInd w:val="0"/>
        <w:spacing w:after="0"/>
        <w:rPr>
          <w:rFonts w:cs="Univers"/>
          <w:szCs w:val="24"/>
        </w:rPr>
      </w:pPr>
      <w:r w:rsidRPr="00EA5F15">
        <w:rPr>
          <w:rFonts w:cs="Univers"/>
          <w:szCs w:val="24"/>
        </w:rPr>
        <w:t>And evaluation helps</w:t>
      </w:r>
      <w:r w:rsidR="00AC3FB7" w:rsidRPr="00EA5F15">
        <w:rPr>
          <w:rFonts w:cs="Univers"/>
          <w:szCs w:val="24"/>
        </w:rPr>
        <w:t xml:space="preserve"> to:</w:t>
      </w:r>
    </w:p>
    <w:p w14:paraId="6028AC9D" w14:textId="1DBC2772" w:rsidR="00AC3FB7" w:rsidRPr="00EA5F15" w:rsidRDefault="0057471F" w:rsidP="00FB084A">
      <w:pPr>
        <w:numPr>
          <w:ilvl w:val="0"/>
          <w:numId w:val="8"/>
        </w:numPr>
        <w:spacing w:after="0"/>
      </w:pPr>
      <w:r w:rsidRPr="00EA5F15">
        <w:t>determine how effective an intervention has been</w:t>
      </w:r>
      <w:r>
        <w:t>;</w:t>
      </w:r>
    </w:p>
    <w:p w14:paraId="1372E951" w14:textId="6501238F" w:rsidR="00AC3FB7" w:rsidRPr="00EA5F15" w:rsidRDefault="0057471F" w:rsidP="00FB084A">
      <w:pPr>
        <w:numPr>
          <w:ilvl w:val="0"/>
          <w:numId w:val="8"/>
        </w:numPr>
        <w:spacing w:after="0"/>
      </w:pPr>
      <w:r w:rsidRPr="00EA5F15">
        <w:t>determine the extent to</w:t>
      </w:r>
      <w:r>
        <w:t xml:space="preserve"> which goals have been achieved;</w:t>
      </w:r>
    </w:p>
    <w:p w14:paraId="3A6D7994" w14:textId="10203DCB" w:rsidR="00AC3FB7" w:rsidRPr="00EA5F15" w:rsidRDefault="0057471F" w:rsidP="00FB084A">
      <w:pPr>
        <w:numPr>
          <w:ilvl w:val="0"/>
          <w:numId w:val="8"/>
        </w:numPr>
        <w:autoSpaceDE w:val="0"/>
        <w:autoSpaceDN w:val="0"/>
        <w:adjustRightInd w:val="0"/>
        <w:spacing w:after="0"/>
        <w:rPr>
          <w:rFonts w:cs="Univers"/>
          <w:szCs w:val="24"/>
        </w:rPr>
      </w:pPr>
      <w:r w:rsidRPr="00EA5F15">
        <w:t>learn how efficiently the inte</w:t>
      </w:r>
      <w:r>
        <w:t>rventions have been implemented; and</w:t>
      </w:r>
    </w:p>
    <w:p w14:paraId="14DE029A" w14:textId="21FA6332" w:rsidR="00AC3FB7" w:rsidRPr="00EA5F15" w:rsidRDefault="0057471F" w:rsidP="00FB084A">
      <w:pPr>
        <w:numPr>
          <w:ilvl w:val="0"/>
          <w:numId w:val="8"/>
        </w:numPr>
        <w:autoSpaceDE w:val="0"/>
        <w:autoSpaceDN w:val="0"/>
        <w:adjustRightInd w:val="0"/>
        <w:spacing w:after="0"/>
        <w:rPr>
          <w:rFonts w:cs="Univers"/>
          <w:szCs w:val="24"/>
        </w:rPr>
      </w:pPr>
      <w:proofErr w:type="gramStart"/>
      <w:r w:rsidRPr="00EA5F15">
        <w:t>develop</w:t>
      </w:r>
      <w:proofErr w:type="gramEnd"/>
      <w:r w:rsidRPr="00EA5F15">
        <w:t xml:space="preserve"> “lessons </w:t>
      </w:r>
      <w:r w:rsidR="00AC3FB7" w:rsidRPr="00EA5F15">
        <w:t>learned” for future interventions.</w:t>
      </w:r>
    </w:p>
    <w:p w14:paraId="24168DA3" w14:textId="77777777" w:rsidR="00A47E8F" w:rsidRPr="00EA5F15" w:rsidRDefault="00A47E8F" w:rsidP="00FB084A">
      <w:pPr>
        <w:autoSpaceDE w:val="0"/>
        <w:autoSpaceDN w:val="0"/>
        <w:adjustRightInd w:val="0"/>
        <w:spacing w:after="0"/>
      </w:pPr>
    </w:p>
    <w:p w14:paraId="104468D4" w14:textId="6B6EC525" w:rsidR="00A47E8F" w:rsidRPr="00EA5F15" w:rsidRDefault="00A47E8F" w:rsidP="00FB084A">
      <w:pPr>
        <w:spacing w:after="0"/>
        <w:rPr>
          <w:bCs/>
          <w:szCs w:val="24"/>
        </w:rPr>
      </w:pPr>
      <w:r w:rsidRPr="00EA5F15">
        <w:rPr>
          <w:bCs/>
          <w:szCs w:val="24"/>
        </w:rPr>
        <w:t xml:space="preserve">The M&amp;E Framework gives an overview on the expected objectives, outcomes, and </w:t>
      </w:r>
      <w:proofErr w:type="gramStart"/>
      <w:r w:rsidRPr="00EA5F15">
        <w:rPr>
          <w:bCs/>
          <w:szCs w:val="24"/>
        </w:rPr>
        <w:t>outputs  as</w:t>
      </w:r>
      <w:proofErr w:type="gramEnd"/>
      <w:r w:rsidRPr="00EA5F15">
        <w:rPr>
          <w:bCs/>
          <w:szCs w:val="24"/>
        </w:rPr>
        <w:t xml:space="preserve"> well as objective verifiable indicators and means of verification.</w:t>
      </w:r>
      <w:r w:rsidR="00B31CE0" w:rsidRPr="00EA5F15">
        <w:rPr>
          <w:bCs/>
          <w:szCs w:val="24"/>
        </w:rPr>
        <w:t xml:space="preserve"> The exact Objectives will be defined in overall and annual </w:t>
      </w:r>
      <w:r w:rsidR="00B31CE0" w:rsidRPr="0057471F">
        <w:rPr>
          <w:bCs/>
          <w:szCs w:val="24"/>
        </w:rPr>
        <w:t>National Action Plans for Hygiene Promotion</w:t>
      </w:r>
      <w:r w:rsidR="00B31CE0" w:rsidRPr="00EA5F15">
        <w:rPr>
          <w:bCs/>
          <w:szCs w:val="24"/>
        </w:rPr>
        <w:t xml:space="preserve">. The overall responsibility of the implementation of these Guidelines falls under </w:t>
      </w:r>
      <w:r w:rsidR="0057471F">
        <w:rPr>
          <w:bCs/>
          <w:szCs w:val="24"/>
        </w:rPr>
        <w:t>MOHSW/</w:t>
      </w:r>
      <w:r w:rsidR="00B31CE0" w:rsidRPr="00EA5F15">
        <w:rPr>
          <w:bCs/>
          <w:szCs w:val="24"/>
        </w:rPr>
        <w:t xml:space="preserve"> Division of Environmental &amp; Occupational Health. </w:t>
      </w:r>
    </w:p>
    <w:p w14:paraId="2B7652DA" w14:textId="77777777" w:rsidR="00941B8B" w:rsidRPr="00EA5F15" w:rsidRDefault="00941B8B" w:rsidP="00FB084A">
      <w:pPr>
        <w:spacing w:after="0"/>
        <w:rPr>
          <w:bCs/>
          <w:szCs w:val="24"/>
        </w:rPr>
      </w:pPr>
    </w:p>
    <w:p w14:paraId="60AF8D04" w14:textId="77777777" w:rsidR="00941B8B" w:rsidRPr="00EA5F15" w:rsidRDefault="00941B8B" w:rsidP="00FB084A">
      <w:pPr>
        <w:spacing w:after="0"/>
        <w:rPr>
          <w:bCs/>
          <w:szCs w:val="24"/>
        </w:rPr>
      </w:pPr>
    </w:p>
    <w:p w14:paraId="2B8AD7E7" w14:textId="77777777" w:rsidR="00613D64" w:rsidRPr="00EA5F15" w:rsidRDefault="00613D64" w:rsidP="00FB084A">
      <w:pPr>
        <w:spacing w:after="0"/>
        <w:rPr>
          <w:rFonts w:cs="Univers"/>
          <w:szCs w:val="24"/>
        </w:rPr>
      </w:pPr>
    </w:p>
    <w:p w14:paraId="08899023" w14:textId="77777777" w:rsidR="00752A12" w:rsidRPr="00EA5F15" w:rsidRDefault="00752A12" w:rsidP="00FB084A">
      <w:pPr>
        <w:spacing w:after="0"/>
        <w:rPr>
          <w:bCs/>
          <w:szCs w:val="24"/>
        </w:rPr>
      </w:pPr>
      <w:r w:rsidRPr="00EA5F15">
        <w:rPr>
          <w:bCs/>
          <w:szCs w:val="24"/>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7"/>
        <w:gridCol w:w="163"/>
        <w:gridCol w:w="3519"/>
        <w:gridCol w:w="33"/>
        <w:gridCol w:w="2630"/>
      </w:tblGrid>
      <w:tr w:rsidR="00EA5F15" w:rsidRPr="00EA5F15" w14:paraId="504F8705" w14:textId="77777777" w:rsidTr="00E34AF7">
        <w:trPr>
          <w:cantSplit/>
          <w:tblHeader/>
        </w:trPr>
        <w:tc>
          <w:tcPr>
            <w:tcW w:w="9242" w:type="dxa"/>
            <w:gridSpan w:val="5"/>
            <w:shd w:val="clear" w:color="auto" w:fill="auto"/>
          </w:tcPr>
          <w:p w14:paraId="206B52AD" w14:textId="77777777" w:rsidR="00A47E8F" w:rsidRPr="00EA5F15" w:rsidRDefault="00A47E8F" w:rsidP="00FB084A">
            <w:pPr>
              <w:rPr>
                <w:b/>
                <w:szCs w:val="24"/>
              </w:rPr>
            </w:pPr>
            <w:r w:rsidRPr="00EA5F15">
              <w:rPr>
                <w:b/>
                <w:szCs w:val="24"/>
              </w:rPr>
              <w:lastRenderedPageBreak/>
              <w:t>M&amp;E Framework</w:t>
            </w:r>
          </w:p>
        </w:tc>
      </w:tr>
      <w:tr w:rsidR="00EA5F15" w:rsidRPr="00EA5F15" w14:paraId="4B73B7DC" w14:textId="77777777" w:rsidTr="00E34AF7">
        <w:trPr>
          <w:tblHeader/>
        </w:trPr>
        <w:tc>
          <w:tcPr>
            <w:tcW w:w="3031" w:type="dxa"/>
            <w:gridSpan w:val="2"/>
            <w:shd w:val="clear" w:color="auto" w:fill="auto"/>
          </w:tcPr>
          <w:p w14:paraId="15FBB24C" w14:textId="0F247F21" w:rsidR="00BC1BB1" w:rsidRPr="00EA5F15" w:rsidRDefault="00B21D46" w:rsidP="00FB084A">
            <w:pPr>
              <w:rPr>
                <w:b/>
                <w:i/>
                <w:szCs w:val="24"/>
              </w:rPr>
            </w:pPr>
            <w:r w:rsidRPr="00EA5F15">
              <w:rPr>
                <w:b/>
                <w:i/>
                <w:szCs w:val="24"/>
              </w:rPr>
              <w:t>Outputs</w:t>
            </w:r>
          </w:p>
        </w:tc>
        <w:tc>
          <w:tcPr>
            <w:tcW w:w="3570" w:type="dxa"/>
            <w:shd w:val="clear" w:color="auto" w:fill="auto"/>
          </w:tcPr>
          <w:p w14:paraId="73F3BB2A" w14:textId="77777777" w:rsidR="00BC1BB1" w:rsidRPr="00EA5F15" w:rsidRDefault="00A47E8F" w:rsidP="00FB084A">
            <w:pPr>
              <w:rPr>
                <w:b/>
                <w:i/>
                <w:szCs w:val="24"/>
              </w:rPr>
            </w:pPr>
            <w:r w:rsidRPr="00EA5F15">
              <w:rPr>
                <w:b/>
                <w:i/>
                <w:szCs w:val="24"/>
              </w:rPr>
              <w:t xml:space="preserve">Objective Verifiable </w:t>
            </w:r>
            <w:r w:rsidR="00BC1BB1" w:rsidRPr="00EA5F15">
              <w:rPr>
                <w:b/>
                <w:i/>
                <w:szCs w:val="24"/>
              </w:rPr>
              <w:t>Indicators</w:t>
            </w:r>
          </w:p>
        </w:tc>
        <w:tc>
          <w:tcPr>
            <w:tcW w:w="2641" w:type="dxa"/>
            <w:gridSpan w:val="2"/>
            <w:shd w:val="clear" w:color="auto" w:fill="auto"/>
          </w:tcPr>
          <w:p w14:paraId="686024E1" w14:textId="77777777" w:rsidR="00BC1BB1" w:rsidRPr="00EA5F15" w:rsidRDefault="00BC1BB1" w:rsidP="00FB084A">
            <w:pPr>
              <w:rPr>
                <w:b/>
                <w:i/>
                <w:szCs w:val="24"/>
              </w:rPr>
            </w:pPr>
            <w:r w:rsidRPr="00EA5F15">
              <w:rPr>
                <w:b/>
                <w:i/>
                <w:szCs w:val="24"/>
              </w:rPr>
              <w:t>Means of verification</w:t>
            </w:r>
          </w:p>
        </w:tc>
      </w:tr>
      <w:tr w:rsidR="00EA5F15" w:rsidRPr="00EA5F15" w14:paraId="7D68BF65" w14:textId="77777777" w:rsidTr="00D930AE">
        <w:tc>
          <w:tcPr>
            <w:tcW w:w="0" w:type="auto"/>
            <w:gridSpan w:val="5"/>
            <w:shd w:val="clear" w:color="auto" w:fill="auto"/>
          </w:tcPr>
          <w:p w14:paraId="316150E2" w14:textId="77777777" w:rsidR="00BC1BB1" w:rsidRPr="00EA5F15" w:rsidRDefault="00A47E8F" w:rsidP="00FB084A">
            <w:pPr>
              <w:rPr>
                <w:szCs w:val="24"/>
              </w:rPr>
            </w:pPr>
            <w:r w:rsidRPr="00EA5F15">
              <w:rPr>
                <w:szCs w:val="24"/>
              </w:rPr>
              <w:t>OBJECT</w:t>
            </w:r>
            <w:r w:rsidR="00B31CE0" w:rsidRPr="00EA5F15">
              <w:rPr>
                <w:szCs w:val="24"/>
              </w:rPr>
              <w:t>I</w:t>
            </w:r>
            <w:r w:rsidRPr="00EA5F15">
              <w:rPr>
                <w:szCs w:val="24"/>
              </w:rPr>
              <w:t>VES</w:t>
            </w:r>
          </w:p>
        </w:tc>
      </w:tr>
      <w:tr w:rsidR="00EA5F15" w:rsidRPr="00EA5F15" w14:paraId="4514B431" w14:textId="77777777" w:rsidTr="00D930AE">
        <w:tc>
          <w:tcPr>
            <w:tcW w:w="0" w:type="auto"/>
            <w:gridSpan w:val="5"/>
            <w:shd w:val="clear" w:color="auto" w:fill="auto"/>
          </w:tcPr>
          <w:p w14:paraId="6F2A4E8F" w14:textId="77777777" w:rsidR="00941B8B" w:rsidRPr="00EA5F15" w:rsidRDefault="00752A12" w:rsidP="00FB084A">
            <w:pPr>
              <w:rPr>
                <w:rFonts w:cs="Univers"/>
                <w:szCs w:val="24"/>
              </w:rPr>
            </w:pPr>
            <w:r w:rsidRPr="00EA5F15">
              <w:rPr>
                <w:rFonts w:cs="Univers"/>
                <w:szCs w:val="24"/>
              </w:rPr>
              <w:t>Objective 1: INFLUENCE DECISION MAKERS AND OPINION LEADERS AND INCREASE MASS AWARENESS LEVELS AND MAKE THE IDENTIFIED AUDIENCES MORE CONSCIOUS ABOUT ISSUES RELATED TO THE IMPORTANCE OF WATER, SANITATION AND HYGIENE.</w:t>
            </w:r>
          </w:p>
        </w:tc>
      </w:tr>
      <w:tr w:rsidR="00EA5F15" w:rsidRPr="00EA5F15" w14:paraId="22C7B587" w14:textId="77777777" w:rsidTr="00E34AF7">
        <w:tc>
          <w:tcPr>
            <w:tcW w:w="3031" w:type="dxa"/>
            <w:gridSpan w:val="2"/>
            <w:shd w:val="clear" w:color="auto" w:fill="auto"/>
          </w:tcPr>
          <w:p w14:paraId="46519963" w14:textId="2B0E9D23" w:rsidR="00752A12" w:rsidRPr="00EA5F15" w:rsidRDefault="00216EE9" w:rsidP="00FB084A">
            <w:pPr>
              <w:autoSpaceDE w:val="0"/>
              <w:autoSpaceDN w:val="0"/>
              <w:adjustRightInd w:val="0"/>
              <w:rPr>
                <w:rFonts w:cs="Univers"/>
                <w:szCs w:val="24"/>
              </w:rPr>
            </w:pPr>
            <w:r w:rsidRPr="00EA5F15">
              <w:rPr>
                <w:rFonts w:cs="Univers"/>
                <w:szCs w:val="24"/>
              </w:rPr>
              <w:t>P</w:t>
            </w:r>
            <w:r w:rsidR="00752A12" w:rsidRPr="00EA5F15">
              <w:rPr>
                <w:rFonts w:cs="Univers"/>
                <w:szCs w:val="24"/>
              </w:rPr>
              <w:t>olicy makers and stakeholders</w:t>
            </w:r>
            <w:r w:rsidRPr="00EA5F15">
              <w:rPr>
                <w:rFonts w:cs="Univers"/>
                <w:szCs w:val="24"/>
              </w:rPr>
              <w:t xml:space="preserve"> sensitized</w:t>
            </w:r>
          </w:p>
        </w:tc>
        <w:tc>
          <w:tcPr>
            <w:tcW w:w="3570" w:type="dxa"/>
            <w:shd w:val="clear" w:color="auto" w:fill="auto"/>
          </w:tcPr>
          <w:p w14:paraId="43763FC9"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Number of questions raised in</w:t>
            </w:r>
          </w:p>
          <w:p w14:paraId="2A79CD2D"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parliament and assemblies</w:t>
            </w:r>
          </w:p>
          <w:p w14:paraId="1DC0F1F2" w14:textId="77777777" w:rsidR="00752A12" w:rsidRPr="00EA5F15" w:rsidRDefault="00752A12" w:rsidP="00FB084A">
            <w:pPr>
              <w:autoSpaceDE w:val="0"/>
              <w:autoSpaceDN w:val="0"/>
              <w:adjustRightInd w:val="0"/>
              <w:rPr>
                <w:szCs w:val="24"/>
              </w:rPr>
            </w:pPr>
            <w:r w:rsidRPr="00EA5F15">
              <w:rPr>
                <w:rFonts w:cs="Univers"/>
                <w:szCs w:val="24"/>
              </w:rPr>
              <w:t>Number of times the issue of sanitation and hygiene brought up in public speeches</w:t>
            </w:r>
          </w:p>
        </w:tc>
        <w:tc>
          <w:tcPr>
            <w:tcW w:w="2641" w:type="dxa"/>
            <w:gridSpan w:val="2"/>
            <w:shd w:val="clear" w:color="auto" w:fill="auto"/>
          </w:tcPr>
          <w:p w14:paraId="0E0E860B"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Monitoring of parliamentary</w:t>
            </w:r>
          </w:p>
          <w:p w14:paraId="5E38FF27"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and assembly debates</w:t>
            </w:r>
          </w:p>
          <w:p w14:paraId="4BA16CFC"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Media reports on public</w:t>
            </w:r>
          </w:p>
          <w:p w14:paraId="0ADED605"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engagement of concerned public</w:t>
            </w:r>
          </w:p>
          <w:p w14:paraId="21C52275"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figures</w:t>
            </w:r>
          </w:p>
        </w:tc>
      </w:tr>
      <w:tr w:rsidR="00EA5F15" w:rsidRPr="00EA5F15" w14:paraId="5E0C29FC" w14:textId="77777777" w:rsidTr="00E34AF7">
        <w:tc>
          <w:tcPr>
            <w:tcW w:w="3031" w:type="dxa"/>
            <w:gridSpan w:val="2"/>
            <w:shd w:val="clear" w:color="auto" w:fill="auto"/>
          </w:tcPr>
          <w:p w14:paraId="628BB968" w14:textId="77777777" w:rsidR="00752A12" w:rsidRPr="00EA5F15" w:rsidRDefault="00752A12" w:rsidP="00FB084A">
            <w:pPr>
              <w:autoSpaceDE w:val="0"/>
              <w:autoSpaceDN w:val="0"/>
              <w:adjustRightInd w:val="0"/>
              <w:rPr>
                <w:rFonts w:cs="Univers"/>
                <w:szCs w:val="24"/>
              </w:rPr>
            </w:pPr>
            <w:r w:rsidRPr="00EA5F15">
              <w:rPr>
                <w:rFonts w:cs="Univers"/>
                <w:szCs w:val="24"/>
              </w:rPr>
              <w:t xml:space="preserve">Increased number of parliamentarians and other politicians who stated perceived risk of not washing hands with </w:t>
            </w:r>
            <w:proofErr w:type="gramStart"/>
            <w:r w:rsidRPr="00EA5F15">
              <w:rPr>
                <w:rFonts w:cs="Univers"/>
                <w:szCs w:val="24"/>
              </w:rPr>
              <w:t>soap  and</w:t>
            </w:r>
            <w:proofErr w:type="gramEnd"/>
            <w:r w:rsidRPr="00EA5F15">
              <w:rPr>
                <w:rFonts w:cs="Univers"/>
                <w:szCs w:val="24"/>
              </w:rPr>
              <w:t xml:space="preserve"> the use of toilets at critical times.</w:t>
            </w:r>
          </w:p>
        </w:tc>
        <w:tc>
          <w:tcPr>
            <w:tcW w:w="3570" w:type="dxa"/>
            <w:shd w:val="clear" w:color="auto" w:fill="auto"/>
          </w:tcPr>
          <w:p w14:paraId="2554C1EB" w14:textId="77777777" w:rsidR="00752A12" w:rsidRPr="00EA5F15" w:rsidRDefault="00752A12" w:rsidP="00FB084A">
            <w:pPr>
              <w:rPr>
                <w:szCs w:val="24"/>
              </w:rPr>
            </w:pPr>
            <w:r w:rsidRPr="00EA5F15">
              <w:rPr>
                <w:szCs w:val="24"/>
              </w:rPr>
              <w:t>Numbers</w:t>
            </w:r>
          </w:p>
        </w:tc>
        <w:tc>
          <w:tcPr>
            <w:tcW w:w="2641" w:type="dxa"/>
            <w:gridSpan w:val="2"/>
            <w:shd w:val="clear" w:color="auto" w:fill="auto"/>
          </w:tcPr>
          <w:p w14:paraId="3FA026DE"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Base line, mid line and end line</w:t>
            </w:r>
          </w:p>
          <w:p w14:paraId="7DFFEBF6"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survey reports</w:t>
            </w:r>
          </w:p>
        </w:tc>
      </w:tr>
      <w:tr w:rsidR="00EA5F15" w:rsidRPr="00EA5F15" w14:paraId="0BFA269D" w14:textId="77777777" w:rsidTr="00E34AF7">
        <w:tc>
          <w:tcPr>
            <w:tcW w:w="3031" w:type="dxa"/>
            <w:gridSpan w:val="2"/>
            <w:shd w:val="clear" w:color="auto" w:fill="auto"/>
          </w:tcPr>
          <w:p w14:paraId="13B39EDD"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Media sensitized and motivated to report on hygiene issues</w:t>
            </w:r>
          </w:p>
          <w:p w14:paraId="6CE2307E" w14:textId="77777777" w:rsidR="00752A12" w:rsidRPr="00EA5F15" w:rsidRDefault="00752A12" w:rsidP="00FB084A">
            <w:pPr>
              <w:autoSpaceDE w:val="0"/>
              <w:autoSpaceDN w:val="0"/>
              <w:adjustRightInd w:val="0"/>
              <w:rPr>
                <w:rFonts w:cs="Univers"/>
                <w:szCs w:val="24"/>
              </w:rPr>
            </w:pPr>
          </w:p>
        </w:tc>
        <w:tc>
          <w:tcPr>
            <w:tcW w:w="3570" w:type="dxa"/>
            <w:shd w:val="clear" w:color="auto" w:fill="auto"/>
          </w:tcPr>
          <w:p w14:paraId="3C6B320F" w14:textId="77777777" w:rsidR="00752A12" w:rsidRPr="00EA5F15" w:rsidRDefault="00752A12" w:rsidP="00FB084A">
            <w:pPr>
              <w:autoSpaceDE w:val="0"/>
              <w:autoSpaceDN w:val="0"/>
              <w:adjustRightInd w:val="0"/>
              <w:rPr>
                <w:rFonts w:cs="Univers"/>
                <w:szCs w:val="24"/>
              </w:rPr>
            </w:pPr>
            <w:r w:rsidRPr="00EA5F15">
              <w:rPr>
                <w:rFonts w:cs="Univers"/>
                <w:szCs w:val="24"/>
              </w:rPr>
              <w:t>Number of news stories and their prominence in National and Local media</w:t>
            </w:r>
          </w:p>
        </w:tc>
        <w:tc>
          <w:tcPr>
            <w:tcW w:w="2641" w:type="dxa"/>
            <w:gridSpan w:val="2"/>
            <w:shd w:val="clear" w:color="auto" w:fill="auto"/>
          </w:tcPr>
          <w:p w14:paraId="776C2CA8" w14:textId="77777777" w:rsidR="00752A12" w:rsidRPr="00EA5F15" w:rsidRDefault="00752A12" w:rsidP="00FB084A">
            <w:pPr>
              <w:autoSpaceDE w:val="0"/>
              <w:autoSpaceDN w:val="0"/>
              <w:adjustRightInd w:val="0"/>
              <w:rPr>
                <w:rFonts w:cs="Univers"/>
                <w:szCs w:val="24"/>
              </w:rPr>
            </w:pPr>
            <w:r w:rsidRPr="00EA5F15">
              <w:rPr>
                <w:rFonts w:cs="Univers"/>
                <w:szCs w:val="24"/>
              </w:rPr>
              <w:t>Media monitoring and analysis</w:t>
            </w:r>
          </w:p>
        </w:tc>
      </w:tr>
      <w:tr w:rsidR="00EA5F15" w:rsidRPr="00EA5F15" w14:paraId="4E51E83C" w14:textId="77777777" w:rsidTr="00E34AF7">
        <w:tc>
          <w:tcPr>
            <w:tcW w:w="3031" w:type="dxa"/>
            <w:gridSpan w:val="2"/>
            <w:shd w:val="clear" w:color="auto" w:fill="auto"/>
          </w:tcPr>
          <w:p w14:paraId="16A818FF" w14:textId="77777777" w:rsidR="00752A12" w:rsidRPr="00EA5F15" w:rsidRDefault="00752A12" w:rsidP="00FB084A">
            <w:pPr>
              <w:autoSpaceDE w:val="0"/>
              <w:autoSpaceDN w:val="0"/>
              <w:adjustRightInd w:val="0"/>
              <w:rPr>
                <w:rFonts w:cs="Univers"/>
                <w:szCs w:val="24"/>
              </w:rPr>
            </w:pPr>
            <w:r w:rsidRPr="00EA5F15">
              <w:rPr>
                <w:rFonts w:cs="Univers"/>
                <w:szCs w:val="24"/>
              </w:rPr>
              <w:t>Elected representatives are engaged and motivated to spread messages and coordinate and monitor programs.</w:t>
            </w:r>
          </w:p>
        </w:tc>
        <w:tc>
          <w:tcPr>
            <w:tcW w:w="3570" w:type="dxa"/>
            <w:shd w:val="clear" w:color="auto" w:fill="auto"/>
          </w:tcPr>
          <w:p w14:paraId="49D3BECF"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No. of public and coordination</w:t>
            </w:r>
          </w:p>
          <w:p w14:paraId="5B4BF2AD"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meetings held by elected representatives in which issues</w:t>
            </w:r>
          </w:p>
          <w:p w14:paraId="0BA9AAC5" w14:textId="77777777" w:rsidR="00752A12" w:rsidRPr="00EA5F15" w:rsidRDefault="00752A12" w:rsidP="00FB084A">
            <w:pPr>
              <w:autoSpaceDE w:val="0"/>
              <w:autoSpaceDN w:val="0"/>
              <w:adjustRightInd w:val="0"/>
              <w:rPr>
                <w:szCs w:val="24"/>
              </w:rPr>
            </w:pPr>
            <w:r w:rsidRPr="00EA5F15">
              <w:rPr>
                <w:rFonts w:cs="Univers"/>
                <w:szCs w:val="24"/>
              </w:rPr>
              <w:t>concerning hygiene are discussed</w:t>
            </w:r>
          </w:p>
        </w:tc>
        <w:tc>
          <w:tcPr>
            <w:tcW w:w="2641" w:type="dxa"/>
            <w:gridSpan w:val="2"/>
            <w:shd w:val="clear" w:color="auto" w:fill="auto"/>
          </w:tcPr>
          <w:p w14:paraId="07090BD4"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Local media reports, minutes</w:t>
            </w:r>
          </w:p>
          <w:p w14:paraId="011789B4"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of meetings of district</w:t>
            </w:r>
          </w:p>
          <w:p w14:paraId="7F0A6F04"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administration</w:t>
            </w:r>
          </w:p>
        </w:tc>
      </w:tr>
      <w:tr w:rsidR="00EA5F15" w:rsidRPr="00EA5F15" w14:paraId="088F2C84" w14:textId="77777777" w:rsidTr="00E34AF7">
        <w:tc>
          <w:tcPr>
            <w:tcW w:w="3031" w:type="dxa"/>
            <w:gridSpan w:val="2"/>
            <w:shd w:val="clear" w:color="auto" w:fill="auto"/>
          </w:tcPr>
          <w:p w14:paraId="37472DE0"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Volunteers, school teachers, and community leaders with the knowledge and skills to household hygiene promotion and monitoring</w:t>
            </w:r>
          </w:p>
          <w:p w14:paraId="40B7A951" w14:textId="77777777" w:rsidR="00752A12" w:rsidRPr="00EA5F15" w:rsidRDefault="00752A12" w:rsidP="00FB084A">
            <w:pPr>
              <w:autoSpaceDE w:val="0"/>
              <w:autoSpaceDN w:val="0"/>
              <w:adjustRightInd w:val="0"/>
              <w:rPr>
                <w:rFonts w:cs="Univers"/>
                <w:szCs w:val="24"/>
              </w:rPr>
            </w:pPr>
          </w:p>
        </w:tc>
        <w:tc>
          <w:tcPr>
            <w:tcW w:w="3570" w:type="dxa"/>
            <w:shd w:val="clear" w:color="auto" w:fill="auto"/>
          </w:tcPr>
          <w:p w14:paraId="60E75214" w14:textId="77777777" w:rsidR="00752A12" w:rsidRPr="00EA5F15" w:rsidRDefault="00752A12" w:rsidP="00FB084A">
            <w:pPr>
              <w:rPr>
                <w:rFonts w:cs="Univers"/>
                <w:szCs w:val="24"/>
              </w:rPr>
            </w:pPr>
            <w:r w:rsidRPr="00EA5F15">
              <w:rPr>
                <w:szCs w:val="24"/>
              </w:rPr>
              <w:t xml:space="preserve">Number of </w:t>
            </w:r>
            <w:r w:rsidRPr="00EA5F15">
              <w:rPr>
                <w:rFonts w:cs="Univers"/>
                <w:szCs w:val="24"/>
              </w:rPr>
              <w:t>community volunteers, school teachers, and community leaders trained.</w:t>
            </w:r>
          </w:p>
          <w:p w14:paraId="2544B850" w14:textId="77777777" w:rsidR="00752A12" w:rsidRPr="00EA5F15" w:rsidRDefault="00752A12" w:rsidP="00FB084A">
            <w:pPr>
              <w:rPr>
                <w:szCs w:val="24"/>
              </w:rPr>
            </w:pPr>
            <w:r w:rsidRPr="00EA5F15">
              <w:rPr>
                <w:rFonts w:cs="Univers"/>
                <w:szCs w:val="24"/>
              </w:rPr>
              <w:t>Number of communities and household covered</w:t>
            </w:r>
          </w:p>
        </w:tc>
        <w:tc>
          <w:tcPr>
            <w:tcW w:w="2641" w:type="dxa"/>
            <w:gridSpan w:val="2"/>
            <w:shd w:val="clear" w:color="auto" w:fill="auto"/>
          </w:tcPr>
          <w:p w14:paraId="585F8FE1"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Assessment reports</w:t>
            </w:r>
          </w:p>
          <w:p w14:paraId="651F9B21"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Training reports</w:t>
            </w:r>
          </w:p>
        </w:tc>
      </w:tr>
      <w:tr w:rsidR="00EA5F15" w:rsidRPr="00EA5F15" w14:paraId="15E473BA" w14:textId="77777777" w:rsidTr="00E34AF7">
        <w:tc>
          <w:tcPr>
            <w:tcW w:w="2788" w:type="dxa"/>
            <w:shd w:val="clear" w:color="auto" w:fill="auto"/>
          </w:tcPr>
          <w:p w14:paraId="222A5BAE" w14:textId="77777777" w:rsidR="00752A12" w:rsidRPr="00EA5F15" w:rsidRDefault="00752A12" w:rsidP="00FB084A">
            <w:pPr>
              <w:autoSpaceDE w:val="0"/>
              <w:autoSpaceDN w:val="0"/>
              <w:adjustRightInd w:val="0"/>
              <w:rPr>
                <w:rFonts w:cs="Univers"/>
                <w:szCs w:val="24"/>
              </w:rPr>
            </w:pPr>
            <w:r w:rsidRPr="00EA5F15">
              <w:rPr>
                <w:rFonts w:cs="Univers"/>
                <w:szCs w:val="24"/>
              </w:rPr>
              <w:t xml:space="preserve">Trainings and capacity </w:t>
            </w:r>
            <w:r w:rsidRPr="00EA5F15">
              <w:rPr>
                <w:rFonts w:cs="Univers"/>
                <w:szCs w:val="24"/>
              </w:rPr>
              <w:lastRenderedPageBreak/>
              <w:t>building of key stakeholders to implement the strategy, organized</w:t>
            </w:r>
          </w:p>
        </w:tc>
        <w:tc>
          <w:tcPr>
            <w:tcW w:w="3849" w:type="dxa"/>
            <w:gridSpan w:val="3"/>
            <w:shd w:val="clear" w:color="auto" w:fill="auto"/>
          </w:tcPr>
          <w:p w14:paraId="4E0BEDE3"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lastRenderedPageBreak/>
              <w:t>Number of trainings and</w:t>
            </w:r>
          </w:p>
          <w:p w14:paraId="3AB208D6" w14:textId="77777777" w:rsidR="00752A12" w:rsidRPr="00EA5F15" w:rsidRDefault="00752A12" w:rsidP="00FB084A">
            <w:pPr>
              <w:autoSpaceDE w:val="0"/>
              <w:autoSpaceDN w:val="0"/>
              <w:adjustRightInd w:val="0"/>
              <w:rPr>
                <w:rFonts w:cs="Univers"/>
                <w:szCs w:val="24"/>
              </w:rPr>
            </w:pPr>
            <w:proofErr w:type="gramStart"/>
            <w:r w:rsidRPr="00EA5F15">
              <w:rPr>
                <w:rFonts w:cs="Univers"/>
                <w:szCs w:val="24"/>
              </w:rPr>
              <w:lastRenderedPageBreak/>
              <w:t>consultations</w:t>
            </w:r>
            <w:proofErr w:type="gramEnd"/>
            <w:r w:rsidRPr="00EA5F15">
              <w:rPr>
                <w:rFonts w:cs="Univers"/>
                <w:szCs w:val="24"/>
              </w:rPr>
              <w:t xml:space="preserve"> organized.</w:t>
            </w:r>
          </w:p>
          <w:p w14:paraId="5B09DEBF" w14:textId="475FD20F" w:rsidR="00752A12" w:rsidRPr="00EA5F15" w:rsidRDefault="00752A12" w:rsidP="00FB084A">
            <w:pPr>
              <w:autoSpaceDE w:val="0"/>
              <w:autoSpaceDN w:val="0"/>
              <w:adjustRightInd w:val="0"/>
              <w:rPr>
                <w:szCs w:val="24"/>
              </w:rPr>
            </w:pPr>
            <w:r w:rsidRPr="00EA5F15">
              <w:rPr>
                <w:rFonts w:cs="Univers"/>
                <w:szCs w:val="24"/>
              </w:rPr>
              <w:t>Number of people trained in use of communication techniques.</w:t>
            </w:r>
          </w:p>
        </w:tc>
        <w:tc>
          <w:tcPr>
            <w:tcW w:w="2605" w:type="dxa"/>
            <w:shd w:val="clear" w:color="auto" w:fill="auto"/>
          </w:tcPr>
          <w:p w14:paraId="24B31988"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lastRenderedPageBreak/>
              <w:t>Training reports</w:t>
            </w:r>
          </w:p>
          <w:p w14:paraId="05E74F93"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lastRenderedPageBreak/>
              <w:t>List of participants</w:t>
            </w:r>
          </w:p>
        </w:tc>
      </w:tr>
      <w:tr w:rsidR="00EA5F15" w:rsidRPr="00EA5F15" w14:paraId="572E98E2" w14:textId="77777777" w:rsidTr="00D930AE">
        <w:tc>
          <w:tcPr>
            <w:tcW w:w="0" w:type="auto"/>
            <w:gridSpan w:val="5"/>
            <w:shd w:val="clear" w:color="auto" w:fill="auto"/>
          </w:tcPr>
          <w:p w14:paraId="24A13302" w14:textId="77777777" w:rsidR="00752A12" w:rsidRPr="00EA5F15" w:rsidRDefault="00752A12" w:rsidP="00FB084A">
            <w:pPr>
              <w:autoSpaceDE w:val="0"/>
              <w:autoSpaceDN w:val="0"/>
              <w:adjustRightInd w:val="0"/>
              <w:spacing w:after="0"/>
              <w:rPr>
                <w:rFonts w:cs="Calibri"/>
                <w:szCs w:val="24"/>
              </w:rPr>
            </w:pPr>
            <w:r w:rsidRPr="00EA5F15">
              <w:rPr>
                <w:rFonts w:cs="Univers"/>
                <w:szCs w:val="24"/>
              </w:rPr>
              <w:lastRenderedPageBreak/>
              <w:t>Objective 2: ENSURE THAT ALL HOUSEHOLDS HAVE KNOWLEDGE OF THE LINKAGES BETWEEN WATER, SANITATION, HYGIENE AND HEALTH LEADING TO INCREASED PUBLIC DEMAND FOR QUALITY WATER, SANITATION SERVICES AND ADOPTION OF HYGIENE PRACTICES.</w:t>
            </w:r>
          </w:p>
        </w:tc>
      </w:tr>
      <w:tr w:rsidR="00EA5F15" w:rsidRPr="00EA5F15" w14:paraId="225DA0C8" w14:textId="77777777" w:rsidTr="00E34AF7">
        <w:tc>
          <w:tcPr>
            <w:tcW w:w="2788" w:type="dxa"/>
            <w:shd w:val="clear" w:color="auto" w:fill="auto"/>
          </w:tcPr>
          <w:p w14:paraId="31AC090B" w14:textId="77777777" w:rsidR="00752A12" w:rsidRPr="00EA5F15" w:rsidRDefault="00752A12" w:rsidP="00FB084A">
            <w:pPr>
              <w:autoSpaceDE w:val="0"/>
              <w:autoSpaceDN w:val="0"/>
              <w:adjustRightInd w:val="0"/>
              <w:rPr>
                <w:rFonts w:cs="Univers"/>
                <w:szCs w:val="24"/>
              </w:rPr>
            </w:pPr>
            <w:r w:rsidRPr="00EA5F15">
              <w:rPr>
                <w:rFonts w:cs="Wingdings-Regular"/>
                <w:szCs w:val="24"/>
              </w:rPr>
              <w:t xml:space="preserve"> </w:t>
            </w:r>
            <w:r w:rsidRPr="00EA5F15">
              <w:rPr>
                <w:rFonts w:cs="Univers"/>
                <w:szCs w:val="24"/>
              </w:rPr>
              <w:t>Increased levels of knowledge and awareness regarding the importance of hand washing with soap.</w:t>
            </w:r>
          </w:p>
        </w:tc>
        <w:tc>
          <w:tcPr>
            <w:tcW w:w="3849" w:type="dxa"/>
            <w:gridSpan w:val="3"/>
            <w:shd w:val="clear" w:color="auto" w:fill="auto"/>
          </w:tcPr>
          <w:p w14:paraId="2FE3B6E6" w14:textId="77777777" w:rsidR="00752A12" w:rsidRPr="00EA5F15" w:rsidRDefault="00752A12" w:rsidP="00FB084A">
            <w:pPr>
              <w:autoSpaceDE w:val="0"/>
              <w:autoSpaceDN w:val="0"/>
              <w:adjustRightInd w:val="0"/>
              <w:rPr>
                <w:rFonts w:cs="Univers"/>
                <w:szCs w:val="24"/>
              </w:rPr>
            </w:pPr>
            <w:r w:rsidRPr="00EA5F15">
              <w:rPr>
                <w:rFonts w:cs="Univers"/>
                <w:szCs w:val="24"/>
              </w:rPr>
              <w:t>District specific baseline surveys conducted.</w:t>
            </w:r>
          </w:p>
          <w:p w14:paraId="4DEC6F78" w14:textId="77777777" w:rsidR="00752A12" w:rsidRPr="00EA5F15" w:rsidRDefault="00752A12" w:rsidP="00FB084A">
            <w:pPr>
              <w:autoSpaceDE w:val="0"/>
              <w:autoSpaceDN w:val="0"/>
              <w:adjustRightInd w:val="0"/>
              <w:rPr>
                <w:szCs w:val="24"/>
              </w:rPr>
            </w:pPr>
            <w:r w:rsidRPr="00EA5F15">
              <w:rPr>
                <w:rFonts w:cs="Univers"/>
                <w:szCs w:val="24"/>
              </w:rPr>
              <w:t>Availability of soap close to latrines in houses, health centers and in schools.</w:t>
            </w:r>
          </w:p>
        </w:tc>
        <w:tc>
          <w:tcPr>
            <w:tcW w:w="2605" w:type="dxa"/>
            <w:shd w:val="clear" w:color="auto" w:fill="auto"/>
          </w:tcPr>
          <w:p w14:paraId="027D273D"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Baseline survey reports,</w:t>
            </w:r>
            <w:r w:rsidRPr="00EA5F15">
              <w:rPr>
                <w:rFonts w:cs="Wingdings-Regular"/>
                <w:szCs w:val="24"/>
              </w:rPr>
              <w:t xml:space="preserve"> </w:t>
            </w:r>
            <w:r w:rsidRPr="00EA5F15">
              <w:rPr>
                <w:rFonts w:cs="Univers"/>
                <w:szCs w:val="24"/>
              </w:rPr>
              <w:t>Mid line reports</w:t>
            </w:r>
          </w:p>
          <w:p w14:paraId="1656FE11"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Activity progress reports</w:t>
            </w:r>
          </w:p>
        </w:tc>
      </w:tr>
      <w:tr w:rsidR="00EA5F15" w:rsidRPr="00EA5F15" w14:paraId="6549B9BE" w14:textId="77777777" w:rsidTr="00E34AF7">
        <w:tc>
          <w:tcPr>
            <w:tcW w:w="2788" w:type="dxa"/>
            <w:shd w:val="clear" w:color="auto" w:fill="auto"/>
          </w:tcPr>
          <w:p w14:paraId="7CEDD186" w14:textId="77777777" w:rsidR="00752A12" w:rsidRPr="00EA5F15" w:rsidRDefault="00752A12" w:rsidP="00FB084A">
            <w:pPr>
              <w:autoSpaceDE w:val="0"/>
              <w:autoSpaceDN w:val="0"/>
              <w:adjustRightInd w:val="0"/>
              <w:rPr>
                <w:rFonts w:cs="Univers"/>
                <w:szCs w:val="24"/>
              </w:rPr>
            </w:pPr>
            <w:r w:rsidRPr="00EA5F15">
              <w:rPr>
                <w:rFonts w:cs="Univers"/>
                <w:szCs w:val="24"/>
              </w:rPr>
              <w:t>Increase in the number of primary audience who are able to make linkages between hand washing with soap and diarrhea.</w:t>
            </w:r>
          </w:p>
        </w:tc>
        <w:tc>
          <w:tcPr>
            <w:tcW w:w="3849" w:type="dxa"/>
            <w:gridSpan w:val="3"/>
            <w:shd w:val="clear" w:color="auto" w:fill="auto"/>
          </w:tcPr>
          <w:p w14:paraId="4A8BFCB6"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Number of people who are able to articulate the linkage between HW and diarrhea.</w:t>
            </w:r>
          </w:p>
          <w:p w14:paraId="776AB5B2" w14:textId="77777777" w:rsidR="00752A12" w:rsidRPr="00EA5F15" w:rsidRDefault="00752A12" w:rsidP="00FB084A">
            <w:pPr>
              <w:autoSpaceDE w:val="0"/>
              <w:autoSpaceDN w:val="0"/>
              <w:adjustRightInd w:val="0"/>
              <w:rPr>
                <w:szCs w:val="24"/>
              </w:rPr>
            </w:pPr>
            <w:r w:rsidRPr="00EA5F15">
              <w:rPr>
                <w:rFonts w:cs="Univers"/>
                <w:szCs w:val="24"/>
              </w:rPr>
              <w:t>Number/percentage of primary audience able to explain at least two critical times for hand washing.</w:t>
            </w:r>
          </w:p>
        </w:tc>
        <w:tc>
          <w:tcPr>
            <w:tcW w:w="2605" w:type="dxa"/>
            <w:shd w:val="clear" w:color="auto" w:fill="auto"/>
          </w:tcPr>
          <w:p w14:paraId="53C956DD"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KAP studies and reports</w:t>
            </w:r>
          </w:p>
          <w:p w14:paraId="6E163705" w14:textId="77777777" w:rsidR="00752A12" w:rsidRPr="00EA5F15" w:rsidRDefault="00752A12" w:rsidP="00FB084A">
            <w:pPr>
              <w:autoSpaceDE w:val="0"/>
              <w:autoSpaceDN w:val="0"/>
              <w:adjustRightInd w:val="0"/>
              <w:spacing w:after="0"/>
              <w:rPr>
                <w:rFonts w:cs="Univers"/>
                <w:szCs w:val="24"/>
              </w:rPr>
            </w:pPr>
            <w:r w:rsidRPr="00EA5F15">
              <w:rPr>
                <w:rFonts w:cs="Wingdings-Regular"/>
                <w:szCs w:val="24"/>
              </w:rPr>
              <w:t xml:space="preserve"> </w:t>
            </w:r>
            <w:r w:rsidRPr="00EA5F15">
              <w:rPr>
                <w:rFonts w:cs="Univers"/>
                <w:szCs w:val="24"/>
              </w:rPr>
              <w:t>Hygiene surveys</w:t>
            </w:r>
          </w:p>
        </w:tc>
      </w:tr>
      <w:tr w:rsidR="00EA5F15" w:rsidRPr="00EA5F15" w14:paraId="7132991B" w14:textId="77777777" w:rsidTr="00E34AF7">
        <w:tc>
          <w:tcPr>
            <w:tcW w:w="2788" w:type="dxa"/>
            <w:shd w:val="clear" w:color="auto" w:fill="auto"/>
          </w:tcPr>
          <w:p w14:paraId="5867A2B0" w14:textId="77777777" w:rsidR="00752A12" w:rsidRPr="00EA5F15" w:rsidRDefault="00752A12" w:rsidP="00FB084A">
            <w:pPr>
              <w:autoSpaceDE w:val="0"/>
              <w:autoSpaceDN w:val="0"/>
              <w:adjustRightInd w:val="0"/>
              <w:rPr>
                <w:rFonts w:cs="Univers"/>
                <w:szCs w:val="24"/>
              </w:rPr>
            </w:pPr>
            <w:r w:rsidRPr="00EA5F15">
              <w:rPr>
                <w:rFonts w:cs="Univers"/>
                <w:szCs w:val="24"/>
              </w:rPr>
              <w:t>Increased number of people who stated perceived risk of not washing hands with soap at critical times.</w:t>
            </w:r>
          </w:p>
        </w:tc>
        <w:tc>
          <w:tcPr>
            <w:tcW w:w="3849" w:type="dxa"/>
            <w:gridSpan w:val="3"/>
            <w:shd w:val="clear" w:color="auto" w:fill="auto"/>
          </w:tcPr>
          <w:p w14:paraId="1AD90CA9"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Number/percentage of primary audience able to explain the risks of not washing hands with soap at</w:t>
            </w:r>
          </w:p>
          <w:p w14:paraId="13C77741" w14:textId="77777777" w:rsidR="00752A12" w:rsidRPr="00EA5F15" w:rsidRDefault="00752A12" w:rsidP="00FB084A">
            <w:pPr>
              <w:autoSpaceDE w:val="0"/>
              <w:autoSpaceDN w:val="0"/>
              <w:adjustRightInd w:val="0"/>
              <w:rPr>
                <w:rFonts w:cs="Univers"/>
                <w:szCs w:val="24"/>
              </w:rPr>
            </w:pPr>
            <w:proofErr w:type="gramStart"/>
            <w:r w:rsidRPr="00EA5F15">
              <w:rPr>
                <w:rFonts w:cs="Univers"/>
                <w:szCs w:val="24"/>
              </w:rPr>
              <w:t>critical</w:t>
            </w:r>
            <w:proofErr w:type="gramEnd"/>
            <w:r w:rsidRPr="00EA5F15">
              <w:rPr>
                <w:rFonts w:cs="Univers"/>
                <w:szCs w:val="24"/>
              </w:rPr>
              <w:t xml:space="preserve"> times.</w:t>
            </w:r>
          </w:p>
        </w:tc>
        <w:tc>
          <w:tcPr>
            <w:tcW w:w="2605" w:type="dxa"/>
            <w:shd w:val="clear" w:color="auto" w:fill="auto"/>
          </w:tcPr>
          <w:p w14:paraId="6636B381"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Base line, mid line and end line</w:t>
            </w:r>
          </w:p>
          <w:p w14:paraId="5B915339"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survey reports</w:t>
            </w:r>
          </w:p>
        </w:tc>
      </w:tr>
      <w:tr w:rsidR="00EA5F15" w:rsidRPr="00EA5F15" w14:paraId="76C3AE60" w14:textId="77777777" w:rsidTr="00E34AF7">
        <w:tc>
          <w:tcPr>
            <w:tcW w:w="2788" w:type="dxa"/>
            <w:shd w:val="clear" w:color="auto" w:fill="auto"/>
          </w:tcPr>
          <w:p w14:paraId="3D289420" w14:textId="77777777" w:rsidR="00752A12" w:rsidRPr="00EA5F15" w:rsidRDefault="00752A12" w:rsidP="00FB084A">
            <w:pPr>
              <w:autoSpaceDE w:val="0"/>
              <w:autoSpaceDN w:val="0"/>
              <w:adjustRightInd w:val="0"/>
              <w:rPr>
                <w:rFonts w:cs="Univers"/>
                <w:szCs w:val="24"/>
              </w:rPr>
            </w:pPr>
            <w:r w:rsidRPr="00EA5F15">
              <w:rPr>
                <w:rFonts w:cs="Univers"/>
                <w:szCs w:val="24"/>
              </w:rPr>
              <w:t>Increased number of people, who can identify the benefits of regular use of toilets</w:t>
            </w:r>
          </w:p>
        </w:tc>
        <w:tc>
          <w:tcPr>
            <w:tcW w:w="3849" w:type="dxa"/>
            <w:gridSpan w:val="3"/>
            <w:shd w:val="clear" w:color="auto" w:fill="auto"/>
          </w:tcPr>
          <w:p w14:paraId="58C75814"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Number of HH having toilets.</w:t>
            </w:r>
          </w:p>
          <w:p w14:paraId="728AE9E7"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Number of HHs where every</w:t>
            </w:r>
          </w:p>
          <w:p w14:paraId="563C3FAC" w14:textId="77777777" w:rsidR="00752A12" w:rsidRPr="00EA5F15" w:rsidRDefault="00752A12" w:rsidP="00FB084A">
            <w:pPr>
              <w:autoSpaceDE w:val="0"/>
              <w:autoSpaceDN w:val="0"/>
              <w:adjustRightInd w:val="0"/>
              <w:spacing w:after="0"/>
              <w:rPr>
                <w:rFonts w:cs="Univers"/>
                <w:szCs w:val="24"/>
              </w:rPr>
            </w:pPr>
            <w:proofErr w:type="gramStart"/>
            <w:r w:rsidRPr="00EA5F15">
              <w:rPr>
                <w:rFonts w:cs="Univers"/>
                <w:szCs w:val="24"/>
              </w:rPr>
              <w:t>member</w:t>
            </w:r>
            <w:proofErr w:type="gramEnd"/>
            <w:r w:rsidRPr="00EA5F15">
              <w:rPr>
                <w:rFonts w:cs="Univers"/>
                <w:szCs w:val="24"/>
              </w:rPr>
              <w:t xml:space="preserve"> uses the toilet regularly.</w:t>
            </w:r>
          </w:p>
          <w:p w14:paraId="606393F5" w14:textId="77777777" w:rsidR="00752A12" w:rsidRPr="00EA5F15" w:rsidRDefault="00752A12" w:rsidP="00FB084A">
            <w:pPr>
              <w:autoSpaceDE w:val="0"/>
              <w:autoSpaceDN w:val="0"/>
              <w:adjustRightInd w:val="0"/>
              <w:rPr>
                <w:szCs w:val="24"/>
              </w:rPr>
            </w:pPr>
            <w:r w:rsidRPr="00EA5F15">
              <w:rPr>
                <w:rFonts w:cs="Univers"/>
                <w:szCs w:val="24"/>
              </w:rPr>
              <w:t>Number of people able to articulate the benefits of using a toilet for safe disposal of child’s feces</w:t>
            </w:r>
          </w:p>
        </w:tc>
        <w:tc>
          <w:tcPr>
            <w:tcW w:w="2605" w:type="dxa"/>
            <w:shd w:val="clear" w:color="auto" w:fill="auto"/>
          </w:tcPr>
          <w:p w14:paraId="672FFC1D" w14:textId="77777777" w:rsidR="00752A12" w:rsidRPr="00EA5F15" w:rsidRDefault="00752A12" w:rsidP="00FB084A">
            <w:pPr>
              <w:autoSpaceDE w:val="0"/>
              <w:autoSpaceDN w:val="0"/>
              <w:adjustRightInd w:val="0"/>
              <w:rPr>
                <w:rFonts w:cs="Univers"/>
                <w:szCs w:val="24"/>
              </w:rPr>
            </w:pPr>
            <w:r w:rsidRPr="00EA5F15">
              <w:rPr>
                <w:rFonts w:cs="Univers"/>
                <w:szCs w:val="24"/>
              </w:rPr>
              <w:t>Self-monitoring system in communities</w:t>
            </w:r>
          </w:p>
          <w:p w14:paraId="36E7C3C5"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Base line, mid line and end line</w:t>
            </w:r>
          </w:p>
          <w:p w14:paraId="744E313C"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survey reports</w:t>
            </w:r>
          </w:p>
        </w:tc>
      </w:tr>
      <w:tr w:rsidR="00EA5F15" w:rsidRPr="00EA5F15" w14:paraId="7201CEE7" w14:textId="77777777" w:rsidTr="00E34AF7">
        <w:tc>
          <w:tcPr>
            <w:tcW w:w="9242" w:type="dxa"/>
            <w:gridSpan w:val="5"/>
            <w:shd w:val="clear" w:color="auto" w:fill="auto"/>
          </w:tcPr>
          <w:p w14:paraId="0A5ECD97" w14:textId="77777777" w:rsidR="00752A12" w:rsidRPr="00EA5F15" w:rsidRDefault="00752A12" w:rsidP="00FB084A">
            <w:pPr>
              <w:autoSpaceDE w:val="0"/>
              <w:autoSpaceDN w:val="0"/>
              <w:adjustRightInd w:val="0"/>
              <w:spacing w:after="0"/>
              <w:rPr>
                <w:rFonts w:cs="Univers"/>
                <w:szCs w:val="24"/>
              </w:rPr>
            </w:pPr>
            <w:r w:rsidRPr="00EA5F15">
              <w:rPr>
                <w:rFonts w:cs="Calibri"/>
                <w:szCs w:val="24"/>
              </w:rPr>
              <w:t>Objective 3: INCREASE THE PERCENTAGE OF FAMILIES AND COMMUNITIES THAT PRACTICE APPROPRIATE WATER, SANITATION AND HYGIENE BEHAVIOR BY END 2017</w:t>
            </w:r>
          </w:p>
        </w:tc>
      </w:tr>
      <w:tr w:rsidR="00EA5F15" w:rsidRPr="00EA5F15" w14:paraId="6D095974" w14:textId="77777777" w:rsidTr="00E34AF7">
        <w:tc>
          <w:tcPr>
            <w:tcW w:w="2788" w:type="dxa"/>
            <w:shd w:val="clear" w:color="auto" w:fill="auto"/>
          </w:tcPr>
          <w:p w14:paraId="4A6B64D6" w14:textId="77777777" w:rsidR="00752A12" w:rsidRPr="00EA5F15" w:rsidRDefault="00752A12" w:rsidP="00FB084A">
            <w:pPr>
              <w:autoSpaceDE w:val="0"/>
              <w:autoSpaceDN w:val="0"/>
              <w:adjustRightInd w:val="0"/>
              <w:rPr>
                <w:szCs w:val="24"/>
              </w:rPr>
            </w:pPr>
            <w:r w:rsidRPr="00EA5F15">
              <w:rPr>
                <w:rFonts w:cs="Univers"/>
                <w:szCs w:val="24"/>
              </w:rPr>
              <w:t xml:space="preserve">Increase number of </w:t>
            </w:r>
            <w:r w:rsidRPr="00EA5F15">
              <w:rPr>
                <w:rFonts w:cs="Univers"/>
                <w:szCs w:val="24"/>
              </w:rPr>
              <w:lastRenderedPageBreak/>
              <w:t>individuals (men and women, and children) who use toilets regularly in their homes.</w:t>
            </w:r>
          </w:p>
        </w:tc>
        <w:tc>
          <w:tcPr>
            <w:tcW w:w="3849" w:type="dxa"/>
            <w:gridSpan w:val="3"/>
            <w:shd w:val="clear" w:color="auto" w:fill="auto"/>
          </w:tcPr>
          <w:p w14:paraId="15083565"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lastRenderedPageBreak/>
              <w:t xml:space="preserve">Number/percentage of households </w:t>
            </w:r>
            <w:r w:rsidRPr="00EA5F15">
              <w:rPr>
                <w:rFonts w:cs="Univers"/>
                <w:szCs w:val="24"/>
              </w:rPr>
              <w:lastRenderedPageBreak/>
              <w:t>having toilets.</w:t>
            </w:r>
          </w:p>
          <w:p w14:paraId="76F51A63"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Number/percentage of men/</w:t>
            </w:r>
          </w:p>
          <w:p w14:paraId="340238BC" w14:textId="77777777" w:rsidR="00752A12" w:rsidRPr="00EA5F15" w:rsidRDefault="00752A12" w:rsidP="00FB084A">
            <w:pPr>
              <w:autoSpaceDE w:val="0"/>
              <w:autoSpaceDN w:val="0"/>
              <w:adjustRightInd w:val="0"/>
              <w:rPr>
                <w:rFonts w:cs="Univers"/>
                <w:szCs w:val="24"/>
              </w:rPr>
            </w:pPr>
            <w:proofErr w:type="gramStart"/>
            <w:r w:rsidRPr="00EA5F15">
              <w:rPr>
                <w:rFonts w:cs="Univers"/>
                <w:szCs w:val="24"/>
              </w:rPr>
              <w:t>women/children</w:t>
            </w:r>
            <w:proofErr w:type="gramEnd"/>
            <w:r w:rsidRPr="00EA5F15">
              <w:rPr>
                <w:rFonts w:cs="Univers"/>
                <w:szCs w:val="24"/>
              </w:rPr>
              <w:t xml:space="preserve"> reporting regular use of toilets.</w:t>
            </w:r>
          </w:p>
        </w:tc>
        <w:tc>
          <w:tcPr>
            <w:tcW w:w="2605" w:type="dxa"/>
            <w:shd w:val="clear" w:color="auto" w:fill="auto"/>
          </w:tcPr>
          <w:p w14:paraId="54474602" w14:textId="77777777" w:rsidR="00752A12" w:rsidRPr="00EA5F15" w:rsidRDefault="00752A12" w:rsidP="00FB084A">
            <w:pPr>
              <w:autoSpaceDE w:val="0"/>
              <w:autoSpaceDN w:val="0"/>
              <w:adjustRightInd w:val="0"/>
              <w:rPr>
                <w:rFonts w:cs="Univers"/>
                <w:szCs w:val="24"/>
              </w:rPr>
            </w:pPr>
            <w:r w:rsidRPr="00EA5F15">
              <w:rPr>
                <w:rFonts w:cs="Univers"/>
                <w:szCs w:val="24"/>
              </w:rPr>
              <w:lastRenderedPageBreak/>
              <w:t>Community self-</w:t>
            </w:r>
            <w:r w:rsidRPr="00EA5F15">
              <w:rPr>
                <w:rFonts w:cs="Univers"/>
                <w:szCs w:val="24"/>
              </w:rPr>
              <w:lastRenderedPageBreak/>
              <w:t>monitoring reports</w:t>
            </w:r>
          </w:p>
          <w:p w14:paraId="4D55A007" w14:textId="77777777" w:rsidR="00752A12" w:rsidRPr="00EA5F15" w:rsidRDefault="00752A12" w:rsidP="00FB084A">
            <w:pPr>
              <w:autoSpaceDE w:val="0"/>
              <w:autoSpaceDN w:val="0"/>
              <w:adjustRightInd w:val="0"/>
              <w:rPr>
                <w:rFonts w:cs="Univers"/>
                <w:szCs w:val="24"/>
              </w:rPr>
            </w:pPr>
            <w:r w:rsidRPr="00EA5F15">
              <w:rPr>
                <w:rFonts w:cs="Univers"/>
                <w:szCs w:val="24"/>
              </w:rPr>
              <w:t>CLTS reporting forms</w:t>
            </w:r>
          </w:p>
          <w:p w14:paraId="68E91C8F"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Base line, mid line and end line survey reports.</w:t>
            </w:r>
          </w:p>
          <w:p w14:paraId="51F988FE" w14:textId="77777777" w:rsidR="00752A12" w:rsidRPr="00EA5F15" w:rsidRDefault="00752A12" w:rsidP="00FB084A">
            <w:pPr>
              <w:rPr>
                <w:szCs w:val="24"/>
              </w:rPr>
            </w:pPr>
            <w:r w:rsidRPr="00EA5F15">
              <w:rPr>
                <w:rFonts w:cs="Univers"/>
                <w:szCs w:val="24"/>
              </w:rPr>
              <w:t>Progress reports</w:t>
            </w:r>
          </w:p>
        </w:tc>
      </w:tr>
    </w:tbl>
    <w:p w14:paraId="398A28AF" w14:textId="77777777" w:rsidR="00752A12" w:rsidRPr="00EA5F15" w:rsidRDefault="00752A12" w:rsidP="00FB084A">
      <w:r w:rsidRPr="00EA5F15">
        <w:lastRenderedPageBreak/>
        <w:br w:type="page"/>
      </w:r>
    </w:p>
    <w:tbl>
      <w:tblPr>
        <w:tblW w:w="9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9"/>
        <w:gridCol w:w="22"/>
        <w:gridCol w:w="4200"/>
        <w:gridCol w:w="218"/>
        <w:gridCol w:w="2333"/>
        <w:gridCol w:w="18"/>
      </w:tblGrid>
      <w:tr w:rsidR="00EA5F15" w:rsidRPr="00EA5F15" w14:paraId="78AC7588" w14:textId="77777777" w:rsidTr="00197568">
        <w:trPr>
          <w:trHeight w:val="690"/>
        </w:trPr>
        <w:tc>
          <w:tcPr>
            <w:tcW w:w="2469" w:type="dxa"/>
            <w:shd w:val="clear" w:color="auto" w:fill="auto"/>
          </w:tcPr>
          <w:p w14:paraId="1AB9A789" w14:textId="6C79FDE1" w:rsidR="00752A12" w:rsidRPr="00EA5F15" w:rsidRDefault="00B21D46" w:rsidP="00197568">
            <w:pPr>
              <w:jc w:val="left"/>
              <w:rPr>
                <w:b/>
                <w:i/>
                <w:szCs w:val="24"/>
              </w:rPr>
            </w:pPr>
            <w:r w:rsidRPr="00EA5F15">
              <w:rPr>
                <w:b/>
                <w:i/>
                <w:szCs w:val="24"/>
              </w:rPr>
              <w:lastRenderedPageBreak/>
              <w:t>Outputs</w:t>
            </w:r>
          </w:p>
        </w:tc>
        <w:tc>
          <w:tcPr>
            <w:tcW w:w="4222" w:type="dxa"/>
            <w:gridSpan w:val="2"/>
            <w:shd w:val="clear" w:color="auto" w:fill="auto"/>
          </w:tcPr>
          <w:p w14:paraId="5F5CF7ED" w14:textId="77777777" w:rsidR="00752A12" w:rsidRPr="00EA5F15" w:rsidRDefault="00752A12" w:rsidP="00197568">
            <w:pPr>
              <w:jc w:val="left"/>
              <w:rPr>
                <w:b/>
                <w:i/>
                <w:szCs w:val="24"/>
              </w:rPr>
            </w:pPr>
            <w:r w:rsidRPr="00EA5F15">
              <w:rPr>
                <w:b/>
                <w:i/>
                <w:szCs w:val="24"/>
              </w:rPr>
              <w:t>Objective Verifiable Indicators</w:t>
            </w:r>
          </w:p>
        </w:tc>
        <w:tc>
          <w:tcPr>
            <w:tcW w:w="2569" w:type="dxa"/>
            <w:gridSpan w:val="3"/>
            <w:shd w:val="clear" w:color="auto" w:fill="auto"/>
          </w:tcPr>
          <w:p w14:paraId="0CA0320B" w14:textId="77777777" w:rsidR="00752A12" w:rsidRPr="00EA5F15" w:rsidRDefault="00752A12" w:rsidP="00197568">
            <w:pPr>
              <w:jc w:val="left"/>
              <w:rPr>
                <w:b/>
                <w:i/>
                <w:szCs w:val="24"/>
              </w:rPr>
            </w:pPr>
            <w:r w:rsidRPr="00EA5F15">
              <w:rPr>
                <w:b/>
                <w:i/>
                <w:szCs w:val="24"/>
              </w:rPr>
              <w:t>Means of verification</w:t>
            </w:r>
          </w:p>
        </w:tc>
      </w:tr>
      <w:tr w:rsidR="00EA5F15" w:rsidRPr="00EA5F15" w14:paraId="10C5A9A3" w14:textId="77777777" w:rsidTr="00197568">
        <w:trPr>
          <w:trHeight w:val="2878"/>
        </w:trPr>
        <w:tc>
          <w:tcPr>
            <w:tcW w:w="2469" w:type="dxa"/>
            <w:shd w:val="clear" w:color="auto" w:fill="auto"/>
          </w:tcPr>
          <w:p w14:paraId="0B25E2B0" w14:textId="77777777" w:rsidR="00752A12" w:rsidRPr="00EA5F15" w:rsidRDefault="00752A12" w:rsidP="00FB084A">
            <w:pPr>
              <w:autoSpaceDE w:val="0"/>
              <w:autoSpaceDN w:val="0"/>
              <w:adjustRightInd w:val="0"/>
              <w:rPr>
                <w:szCs w:val="24"/>
              </w:rPr>
            </w:pPr>
            <w:r w:rsidRPr="00EA5F15">
              <w:rPr>
                <w:rFonts w:cs="Univers"/>
                <w:szCs w:val="24"/>
              </w:rPr>
              <w:t>Increased number of individuals (men and women, and children) who use toilets in schools and health centers.</w:t>
            </w:r>
          </w:p>
        </w:tc>
        <w:tc>
          <w:tcPr>
            <w:tcW w:w="4222" w:type="dxa"/>
            <w:gridSpan w:val="2"/>
            <w:shd w:val="clear" w:color="auto" w:fill="auto"/>
          </w:tcPr>
          <w:p w14:paraId="47762C37" w14:textId="77777777" w:rsidR="00752A12" w:rsidRPr="00EA5F15" w:rsidRDefault="00752A12" w:rsidP="00FB084A">
            <w:pPr>
              <w:autoSpaceDE w:val="0"/>
              <w:autoSpaceDN w:val="0"/>
              <w:adjustRightInd w:val="0"/>
              <w:rPr>
                <w:szCs w:val="24"/>
              </w:rPr>
            </w:pPr>
            <w:r w:rsidRPr="00EA5F15">
              <w:rPr>
                <w:rFonts w:cs="Univers"/>
                <w:szCs w:val="24"/>
              </w:rPr>
              <w:t>Number/ percentage of schools and health centers having separate functional toilets for girls/women and boys/men.</w:t>
            </w:r>
          </w:p>
        </w:tc>
        <w:tc>
          <w:tcPr>
            <w:tcW w:w="2569" w:type="dxa"/>
            <w:gridSpan w:val="3"/>
            <w:shd w:val="clear" w:color="auto" w:fill="auto"/>
          </w:tcPr>
          <w:p w14:paraId="1B8B0F40" w14:textId="77777777" w:rsidR="00752A12" w:rsidRPr="00EA5F15" w:rsidRDefault="00752A12" w:rsidP="00FB084A">
            <w:pPr>
              <w:autoSpaceDE w:val="0"/>
              <w:autoSpaceDN w:val="0"/>
              <w:adjustRightInd w:val="0"/>
              <w:rPr>
                <w:rFonts w:cs="Univers"/>
                <w:szCs w:val="24"/>
              </w:rPr>
            </w:pPr>
            <w:r w:rsidRPr="00EA5F15">
              <w:rPr>
                <w:rFonts w:cs="Univers"/>
                <w:szCs w:val="24"/>
              </w:rPr>
              <w:t>Community and health center self-monitoring reports</w:t>
            </w:r>
          </w:p>
          <w:p w14:paraId="40D4D8DA" w14:textId="77777777" w:rsidR="00752A12" w:rsidRPr="00EA5F15" w:rsidRDefault="00752A12" w:rsidP="00FB084A">
            <w:pPr>
              <w:autoSpaceDE w:val="0"/>
              <w:autoSpaceDN w:val="0"/>
              <w:adjustRightInd w:val="0"/>
              <w:rPr>
                <w:rFonts w:cs="Univers"/>
                <w:szCs w:val="24"/>
              </w:rPr>
            </w:pPr>
            <w:r w:rsidRPr="00EA5F15">
              <w:rPr>
                <w:rFonts w:cs="Univers"/>
                <w:szCs w:val="24"/>
              </w:rPr>
              <w:t>School based monitoring reports</w:t>
            </w:r>
          </w:p>
          <w:p w14:paraId="408FEB6D"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Base line, mid line and end line</w:t>
            </w:r>
          </w:p>
          <w:p w14:paraId="6C479255" w14:textId="77777777" w:rsidR="00752A12" w:rsidRPr="00EA5F15" w:rsidRDefault="00752A12" w:rsidP="00FB084A">
            <w:pPr>
              <w:rPr>
                <w:szCs w:val="24"/>
              </w:rPr>
            </w:pPr>
            <w:r w:rsidRPr="00EA5F15">
              <w:rPr>
                <w:rFonts w:cs="Univers"/>
                <w:szCs w:val="24"/>
              </w:rPr>
              <w:t>survey reports</w:t>
            </w:r>
          </w:p>
        </w:tc>
      </w:tr>
      <w:tr w:rsidR="00EA5F15" w:rsidRPr="00EA5F15" w14:paraId="741B81DC" w14:textId="77777777" w:rsidTr="00197568">
        <w:trPr>
          <w:trHeight w:val="3691"/>
        </w:trPr>
        <w:tc>
          <w:tcPr>
            <w:tcW w:w="2469" w:type="dxa"/>
            <w:shd w:val="clear" w:color="auto" w:fill="auto"/>
          </w:tcPr>
          <w:p w14:paraId="0A099521" w14:textId="77777777" w:rsidR="00752A12" w:rsidRPr="00EA5F15" w:rsidRDefault="00752A12" w:rsidP="00FB084A">
            <w:pPr>
              <w:autoSpaceDE w:val="0"/>
              <w:autoSpaceDN w:val="0"/>
              <w:adjustRightInd w:val="0"/>
              <w:rPr>
                <w:szCs w:val="24"/>
              </w:rPr>
            </w:pPr>
            <w:r w:rsidRPr="00EA5F15">
              <w:rPr>
                <w:rFonts w:cs="Univers"/>
                <w:szCs w:val="24"/>
              </w:rPr>
              <w:t>Increased number of mothers /fathers /caretakers who wash their hands with soap (ash or sand), after defecation or after having contact with feces, before eating or preparing food, or after cleaning the child’s bottom</w:t>
            </w:r>
          </w:p>
        </w:tc>
        <w:tc>
          <w:tcPr>
            <w:tcW w:w="4222" w:type="dxa"/>
            <w:gridSpan w:val="2"/>
            <w:shd w:val="clear" w:color="auto" w:fill="auto"/>
          </w:tcPr>
          <w:p w14:paraId="2CAACE55"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Number/percentage of</w:t>
            </w:r>
          </w:p>
          <w:p w14:paraId="2FBA6753"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mothers/fathers/caretakers</w:t>
            </w:r>
          </w:p>
          <w:p w14:paraId="1D1AA9D4" w14:textId="77777777" w:rsidR="00752A12" w:rsidRPr="00EA5F15" w:rsidRDefault="00752A12" w:rsidP="00FB084A">
            <w:pPr>
              <w:autoSpaceDE w:val="0"/>
              <w:autoSpaceDN w:val="0"/>
              <w:adjustRightInd w:val="0"/>
              <w:spacing w:after="0"/>
              <w:rPr>
                <w:rFonts w:cs="Univers"/>
                <w:szCs w:val="24"/>
              </w:rPr>
            </w:pPr>
            <w:proofErr w:type="gramStart"/>
            <w:r w:rsidRPr="00EA5F15">
              <w:rPr>
                <w:rFonts w:cs="Univers"/>
                <w:szCs w:val="24"/>
              </w:rPr>
              <w:t>who</w:t>
            </w:r>
            <w:proofErr w:type="gramEnd"/>
            <w:r w:rsidRPr="00EA5F15">
              <w:rPr>
                <w:rFonts w:cs="Univers"/>
                <w:szCs w:val="24"/>
              </w:rPr>
              <w:t xml:space="preserve"> wash hands with soap after defecation, after handling child’s feces, before eating or preparing food.</w:t>
            </w:r>
          </w:p>
          <w:p w14:paraId="22F1F938" w14:textId="77777777" w:rsidR="00752A12" w:rsidRPr="00EA5F15" w:rsidRDefault="00752A12" w:rsidP="00FB084A">
            <w:pPr>
              <w:autoSpaceDE w:val="0"/>
              <w:autoSpaceDN w:val="0"/>
              <w:adjustRightInd w:val="0"/>
              <w:spacing w:after="0"/>
              <w:rPr>
                <w:rFonts w:cs="Univers"/>
                <w:szCs w:val="24"/>
              </w:rPr>
            </w:pPr>
            <w:r w:rsidRPr="00EA5F15">
              <w:rPr>
                <w:rFonts w:cs="Wingdings-Regular"/>
                <w:szCs w:val="24"/>
              </w:rPr>
              <w:t xml:space="preserve"> </w:t>
            </w:r>
            <w:r w:rsidRPr="00EA5F15">
              <w:rPr>
                <w:rFonts w:cs="Univers"/>
                <w:szCs w:val="24"/>
              </w:rPr>
              <w:t>Number/percentage of</w:t>
            </w:r>
          </w:p>
          <w:p w14:paraId="37F28C98"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mothers/fathers/caretakers,</w:t>
            </w:r>
          </w:p>
          <w:p w14:paraId="6F088659"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who understand the need for</w:t>
            </w:r>
          </w:p>
          <w:p w14:paraId="3516EA16" w14:textId="77777777" w:rsidR="00752A12" w:rsidRPr="00EA5F15" w:rsidRDefault="00752A12" w:rsidP="00FB084A">
            <w:pPr>
              <w:autoSpaceDE w:val="0"/>
              <w:autoSpaceDN w:val="0"/>
              <w:adjustRightInd w:val="0"/>
              <w:rPr>
                <w:szCs w:val="24"/>
              </w:rPr>
            </w:pPr>
            <w:r w:rsidRPr="00EA5F15">
              <w:rPr>
                <w:rFonts w:cs="Univers"/>
                <w:szCs w:val="24"/>
              </w:rPr>
              <w:t>Hand washing with soap and can articulate benefits of HW at critical times.</w:t>
            </w:r>
          </w:p>
        </w:tc>
        <w:tc>
          <w:tcPr>
            <w:tcW w:w="2569" w:type="dxa"/>
            <w:gridSpan w:val="3"/>
            <w:shd w:val="clear" w:color="auto" w:fill="auto"/>
          </w:tcPr>
          <w:p w14:paraId="4B1F1B18" w14:textId="77777777" w:rsidR="00752A12" w:rsidRPr="00EA5F15" w:rsidRDefault="00752A12" w:rsidP="00FB084A">
            <w:pPr>
              <w:autoSpaceDE w:val="0"/>
              <w:autoSpaceDN w:val="0"/>
              <w:adjustRightInd w:val="0"/>
              <w:rPr>
                <w:rFonts w:cs="Univers"/>
                <w:szCs w:val="24"/>
              </w:rPr>
            </w:pPr>
            <w:r w:rsidRPr="00EA5F15">
              <w:rPr>
                <w:rFonts w:cs="Univers"/>
                <w:szCs w:val="24"/>
              </w:rPr>
              <w:t>Community self-monitoring reports</w:t>
            </w:r>
          </w:p>
          <w:p w14:paraId="035F3E0A"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Base line, mid line and end line</w:t>
            </w:r>
          </w:p>
          <w:p w14:paraId="77DBC2B2" w14:textId="77777777" w:rsidR="00752A12" w:rsidRPr="00EA5F15" w:rsidRDefault="00752A12" w:rsidP="00FB084A">
            <w:pPr>
              <w:autoSpaceDE w:val="0"/>
              <w:autoSpaceDN w:val="0"/>
              <w:adjustRightInd w:val="0"/>
              <w:spacing w:after="0"/>
              <w:rPr>
                <w:rFonts w:cs="Univers"/>
                <w:szCs w:val="24"/>
              </w:rPr>
            </w:pPr>
            <w:proofErr w:type="gramStart"/>
            <w:r w:rsidRPr="00EA5F15">
              <w:rPr>
                <w:rFonts w:cs="Univers"/>
                <w:szCs w:val="24"/>
              </w:rPr>
              <w:t>survey</w:t>
            </w:r>
            <w:proofErr w:type="gramEnd"/>
            <w:r w:rsidRPr="00EA5F15">
              <w:rPr>
                <w:rFonts w:cs="Univers"/>
                <w:szCs w:val="24"/>
              </w:rPr>
              <w:t xml:space="preserve"> reports.</w:t>
            </w:r>
          </w:p>
          <w:p w14:paraId="44C9284A" w14:textId="77777777" w:rsidR="00752A12" w:rsidRPr="00EA5F15" w:rsidRDefault="00752A12" w:rsidP="00FB084A">
            <w:pPr>
              <w:autoSpaceDE w:val="0"/>
              <w:autoSpaceDN w:val="0"/>
              <w:adjustRightInd w:val="0"/>
              <w:rPr>
                <w:rFonts w:cs="Univers"/>
                <w:szCs w:val="24"/>
              </w:rPr>
            </w:pPr>
            <w:r w:rsidRPr="00EA5F15">
              <w:rPr>
                <w:rFonts w:cs="Univers"/>
                <w:szCs w:val="24"/>
              </w:rPr>
              <w:t>Sales reports of soaps</w:t>
            </w:r>
          </w:p>
        </w:tc>
      </w:tr>
      <w:tr w:rsidR="00EA5F15" w:rsidRPr="00EA5F15" w14:paraId="54498E82" w14:textId="77777777" w:rsidTr="00197568">
        <w:trPr>
          <w:trHeight w:val="3337"/>
        </w:trPr>
        <w:tc>
          <w:tcPr>
            <w:tcW w:w="2469" w:type="dxa"/>
            <w:shd w:val="clear" w:color="auto" w:fill="auto"/>
          </w:tcPr>
          <w:p w14:paraId="5E51D319" w14:textId="77777777" w:rsidR="00752A12" w:rsidRPr="00EA5F15" w:rsidRDefault="00752A12" w:rsidP="00FB084A">
            <w:pPr>
              <w:autoSpaceDE w:val="0"/>
              <w:autoSpaceDN w:val="0"/>
              <w:adjustRightInd w:val="0"/>
              <w:rPr>
                <w:szCs w:val="24"/>
              </w:rPr>
            </w:pPr>
            <w:r w:rsidRPr="00EA5F15">
              <w:rPr>
                <w:rFonts w:cs="Univers"/>
                <w:szCs w:val="24"/>
              </w:rPr>
              <w:t>Increased proportion of mothers/ fathers/ caretakers safely dispose of child’s feces in a latrine/toilet or safely bury it at a distance from home</w:t>
            </w:r>
          </w:p>
        </w:tc>
        <w:tc>
          <w:tcPr>
            <w:tcW w:w="4222" w:type="dxa"/>
            <w:gridSpan w:val="2"/>
            <w:shd w:val="clear" w:color="auto" w:fill="auto"/>
          </w:tcPr>
          <w:p w14:paraId="041C61CB"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Number/percentage of</w:t>
            </w:r>
          </w:p>
          <w:p w14:paraId="4FE057F3"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mothers/fathers/ caretakers</w:t>
            </w:r>
          </w:p>
          <w:p w14:paraId="6C9AEFC0"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who understand and can</w:t>
            </w:r>
          </w:p>
          <w:p w14:paraId="0EEC76DD"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articulate the need for safe</w:t>
            </w:r>
          </w:p>
          <w:p w14:paraId="2098B528" w14:textId="77777777" w:rsidR="00752A12" w:rsidRPr="00EA5F15" w:rsidRDefault="00752A12" w:rsidP="00FB084A">
            <w:pPr>
              <w:autoSpaceDE w:val="0"/>
              <w:autoSpaceDN w:val="0"/>
              <w:adjustRightInd w:val="0"/>
              <w:rPr>
                <w:rFonts w:cs="Univers"/>
                <w:szCs w:val="24"/>
              </w:rPr>
            </w:pPr>
            <w:proofErr w:type="gramStart"/>
            <w:r w:rsidRPr="00EA5F15">
              <w:rPr>
                <w:rFonts w:cs="Univers"/>
                <w:szCs w:val="24"/>
              </w:rPr>
              <w:t>disposal</w:t>
            </w:r>
            <w:proofErr w:type="gramEnd"/>
            <w:r w:rsidRPr="00EA5F15">
              <w:rPr>
                <w:rFonts w:cs="Univers"/>
                <w:szCs w:val="24"/>
              </w:rPr>
              <w:t xml:space="preserve"> of child’s feces.</w:t>
            </w:r>
          </w:p>
          <w:p w14:paraId="1D6A9434" w14:textId="77777777" w:rsidR="00752A12" w:rsidRPr="00EA5F15" w:rsidRDefault="00752A12" w:rsidP="00FB084A">
            <w:pPr>
              <w:autoSpaceDE w:val="0"/>
              <w:autoSpaceDN w:val="0"/>
              <w:adjustRightInd w:val="0"/>
              <w:spacing w:after="0"/>
              <w:rPr>
                <w:rFonts w:cs="Univers"/>
                <w:szCs w:val="24"/>
              </w:rPr>
            </w:pPr>
            <w:r w:rsidRPr="00EA5F15">
              <w:rPr>
                <w:rFonts w:cs="Wingdings-Regular"/>
                <w:szCs w:val="24"/>
              </w:rPr>
              <w:t xml:space="preserve"> </w:t>
            </w:r>
            <w:r w:rsidRPr="00EA5F15">
              <w:rPr>
                <w:rFonts w:cs="Univers"/>
                <w:szCs w:val="24"/>
              </w:rPr>
              <w:t>Number of / percentage of</w:t>
            </w:r>
          </w:p>
          <w:p w14:paraId="1CC44C1C"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mothers/fathers/ caretakers</w:t>
            </w:r>
          </w:p>
          <w:p w14:paraId="31A89102"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who safely dispose of a child’s</w:t>
            </w:r>
          </w:p>
          <w:p w14:paraId="2ACFD477" w14:textId="77777777" w:rsidR="00752A12" w:rsidRPr="00EA5F15" w:rsidRDefault="00752A12" w:rsidP="00FB084A">
            <w:pPr>
              <w:rPr>
                <w:szCs w:val="24"/>
              </w:rPr>
            </w:pPr>
            <w:proofErr w:type="gramStart"/>
            <w:r w:rsidRPr="00EA5F15">
              <w:rPr>
                <w:rFonts w:cs="Univers"/>
                <w:szCs w:val="24"/>
              </w:rPr>
              <w:t>feces</w:t>
            </w:r>
            <w:proofErr w:type="gramEnd"/>
            <w:r w:rsidRPr="00EA5F15">
              <w:rPr>
                <w:rFonts w:cs="Univers"/>
                <w:szCs w:val="24"/>
              </w:rPr>
              <w:t>.</w:t>
            </w:r>
          </w:p>
        </w:tc>
        <w:tc>
          <w:tcPr>
            <w:tcW w:w="2569" w:type="dxa"/>
            <w:gridSpan w:val="3"/>
            <w:shd w:val="clear" w:color="auto" w:fill="auto"/>
          </w:tcPr>
          <w:p w14:paraId="0216B1CD" w14:textId="77777777" w:rsidR="00752A12" w:rsidRPr="00EA5F15" w:rsidRDefault="00752A12" w:rsidP="00FB084A">
            <w:pPr>
              <w:autoSpaceDE w:val="0"/>
              <w:autoSpaceDN w:val="0"/>
              <w:adjustRightInd w:val="0"/>
              <w:rPr>
                <w:rFonts w:cs="Univers"/>
                <w:szCs w:val="24"/>
              </w:rPr>
            </w:pPr>
            <w:r w:rsidRPr="00EA5F15">
              <w:rPr>
                <w:rFonts w:cs="Univers"/>
                <w:szCs w:val="24"/>
              </w:rPr>
              <w:t>Community self-monitoring reports</w:t>
            </w:r>
          </w:p>
          <w:p w14:paraId="3BAFAD69"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Baseline, midterm and end term evaluation survey reports</w:t>
            </w:r>
          </w:p>
          <w:p w14:paraId="5D9C67DE" w14:textId="77777777" w:rsidR="00752A12" w:rsidRPr="00EA5F15" w:rsidRDefault="00752A12" w:rsidP="00FB084A">
            <w:pPr>
              <w:rPr>
                <w:szCs w:val="24"/>
              </w:rPr>
            </w:pPr>
            <w:r w:rsidRPr="00EA5F15">
              <w:rPr>
                <w:rFonts w:cs="Univers"/>
                <w:szCs w:val="24"/>
              </w:rPr>
              <w:t>KAP reports</w:t>
            </w:r>
          </w:p>
        </w:tc>
      </w:tr>
      <w:tr w:rsidR="00EA5F15" w:rsidRPr="00EA5F15" w14:paraId="3F9F31AD" w14:textId="77777777" w:rsidTr="00197568">
        <w:trPr>
          <w:trHeight w:val="2360"/>
        </w:trPr>
        <w:tc>
          <w:tcPr>
            <w:tcW w:w="2469" w:type="dxa"/>
            <w:shd w:val="clear" w:color="auto" w:fill="auto"/>
          </w:tcPr>
          <w:p w14:paraId="24ECE96B" w14:textId="77777777" w:rsidR="00752A12" w:rsidRPr="00EA5F15" w:rsidRDefault="00752A12" w:rsidP="00FB084A">
            <w:pPr>
              <w:autoSpaceDE w:val="0"/>
              <w:autoSpaceDN w:val="0"/>
              <w:adjustRightInd w:val="0"/>
              <w:rPr>
                <w:szCs w:val="24"/>
              </w:rPr>
            </w:pPr>
            <w:r w:rsidRPr="00EA5F15">
              <w:rPr>
                <w:rFonts w:cs="Univers"/>
                <w:szCs w:val="24"/>
              </w:rPr>
              <w:t>Increased proportion of individuals (men women and children) safely storing and handling drinking water</w:t>
            </w:r>
          </w:p>
        </w:tc>
        <w:tc>
          <w:tcPr>
            <w:tcW w:w="4222" w:type="dxa"/>
            <w:gridSpan w:val="2"/>
            <w:shd w:val="clear" w:color="auto" w:fill="auto"/>
          </w:tcPr>
          <w:p w14:paraId="2FC37FB2"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Number of/percentage of</w:t>
            </w:r>
          </w:p>
          <w:p w14:paraId="7A0690A0"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individuals who understand</w:t>
            </w:r>
          </w:p>
          <w:p w14:paraId="68E73678"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the need for safely storing and</w:t>
            </w:r>
          </w:p>
          <w:p w14:paraId="09218C76"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handling drinking water</w:t>
            </w:r>
          </w:p>
          <w:p w14:paraId="67164FCD" w14:textId="77777777" w:rsidR="00752A12" w:rsidRPr="00EA5F15" w:rsidRDefault="00752A12" w:rsidP="00FB084A">
            <w:pPr>
              <w:autoSpaceDE w:val="0"/>
              <w:autoSpaceDN w:val="0"/>
              <w:adjustRightInd w:val="0"/>
              <w:spacing w:after="0"/>
              <w:rPr>
                <w:rFonts w:cs="Univers"/>
                <w:szCs w:val="24"/>
              </w:rPr>
            </w:pPr>
            <w:r w:rsidRPr="00EA5F15">
              <w:rPr>
                <w:rFonts w:cs="Wingdings-Regular"/>
                <w:szCs w:val="24"/>
              </w:rPr>
              <w:t xml:space="preserve"> </w:t>
            </w:r>
            <w:r w:rsidRPr="00EA5F15">
              <w:rPr>
                <w:rFonts w:cs="Univers"/>
                <w:szCs w:val="24"/>
              </w:rPr>
              <w:t>Number of /percentage of individuals who store and</w:t>
            </w:r>
          </w:p>
          <w:p w14:paraId="5E004982" w14:textId="77777777" w:rsidR="00752A12" w:rsidRPr="00EA5F15" w:rsidRDefault="00752A12" w:rsidP="00FB084A">
            <w:pPr>
              <w:rPr>
                <w:szCs w:val="24"/>
              </w:rPr>
            </w:pPr>
            <w:r w:rsidRPr="00EA5F15">
              <w:rPr>
                <w:rFonts w:cs="Univers"/>
                <w:szCs w:val="24"/>
              </w:rPr>
              <w:t>handle drinking water safely</w:t>
            </w:r>
          </w:p>
        </w:tc>
        <w:tc>
          <w:tcPr>
            <w:tcW w:w="2569" w:type="dxa"/>
            <w:gridSpan w:val="3"/>
            <w:shd w:val="clear" w:color="auto" w:fill="auto"/>
          </w:tcPr>
          <w:p w14:paraId="4C10D87E" w14:textId="77777777" w:rsidR="00752A12" w:rsidRPr="00EA5F15" w:rsidRDefault="00752A12" w:rsidP="00FB084A">
            <w:pPr>
              <w:autoSpaceDE w:val="0"/>
              <w:autoSpaceDN w:val="0"/>
              <w:adjustRightInd w:val="0"/>
              <w:rPr>
                <w:rFonts w:cs="Univers"/>
                <w:szCs w:val="24"/>
              </w:rPr>
            </w:pPr>
            <w:r w:rsidRPr="00EA5F15">
              <w:rPr>
                <w:rFonts w:cs="Univers"/>
                <w:szCs w:val="24"/>
              </w:rPr>
              <w:t>Community self-monitoring reports</w:t>
            </w:r>
          </w:p>
          <w:p w14:paraId="3D4E3290"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Baseline, midterm and end term evaluation survey reports</w:t>
            </w:r>
          </w:p>
          <w:p w14:paraId="7BF6A184" w14:textId="77777777" w:rsidR="00752A12" w:rsidRPr="00EA5F15" w:rsidRDefault="00752A12" w:rsidP="00FB084A">
            <w:pPr>
              <w:rPr>
                <w:szCs w:val="24"/>
              </w:rPr>
            </w:pPr>
            <w:r w:rsidRPr="00EA5F15">
              <w:rPr>
                <w:rFonts w:cs="Univers"/>
                <w:szCs w:val="24"/>
              </w:rPr>
              <w:t>KAP reports</w:t>
            </w:r>
          </w:p>
        </w:tc>
      </w:tr>
      <w:tr w:rsidR="00EA5F15" w:rsidRPr="00EA5F15" w14:paraId="628D3EBA" w14:textId="77777777" w:rsidTr="00197568">
        <w:trPr>
          <w:gridAfter w:val="1"/>
          <w:wAfter w:w="18" w:type="dxa"/>
        </w:trPr>
        <w:tc>
          <w:tcPr>
            <w:tcW w:w="2491" w:type="dxa"/>
            <w:gridSpan w:val="2"/>
            <w:shd w:val="clear" w:color="auto" w:fill="auto"/>
          </w:tcPr>
          <w:p w14:paraId="4147B594" w14:textId="2C7FC75C" w:rsidR="00752A12" w:rsidRPr="00EA5F15" w:rsidRDefault="00B21D46" w:rsidP="00FB084A">
            <w:pPr>
              <w:rPr>
                <w:b/>
                <w:i/>
                <w:szCs w:val="24"/>
              </w:rPr>
            </w:pPr>
            <w:r w:rsidRPr="00EA5F15">
              <w:rPr>
                <w:b/>
                <w:i/>
                <w:szCs w:val="24"/>
              </w:rPr>
              <w:lastRenderedPageBreak/>
              <w:t>Outputs</w:t>
            </w:r>
          </w:p>
        </w:tc>
        <w:tc>
          <w:tcPr>
            <w:tcW w:w="4418" w:type="dxa"/>
            <w:gridSpan w:val="2"/>
            <w:shd w:val="clear" w:color="auto" w:fill="auto"/>
          </w:tcPr>
          <w:p w14:paraId="770DCA8D" w14:textId="77777777" w:rsidR="00752A12" w:rsidRPr="00EA5F15" w:rsidRDefault="00752A12" w:rsidP="00FB084A">
            <w:pPr>
              <w:rPr>
                <w:b/>
                <w:i/>
                <w:szCs w:val="24"/>
              </w:rPr>
            </w:pPr>
            <w:r w:rsidRPr="00EA5F15">
              <w:rPr>
                <w:b/>
                <w:i/>
                <w:szCs w:val="24"/>
              </w:rPr>
              <w:t>Objective Verifiable Indicators</w:t>
            </w:r>
          </w:p>
        </w:tc>
        <w:tc>
          <w:tcPr>
            <w:tcW w:w="2333" w:type="dxa"/>
            <w:shd w:val="clear" w:color="auto" w:fill="auto"/>
          </w:tcPr>
          <w:p w14:paraId="6720709E" w14:textId="77777777" w:rsidR="00752A12" w:rsidRPr="00EA5F15" w:rsidRDefault="00752A12" w:rsidP="00FB084A">
            <w:pPr>
              <w:rPr>
                <w:b/>
                <w:i/>
                <w:szCs w:val="24"/>
              </w:rPr>
            </w:pPr>
            <w:r w:rsidRPr="00EA5F15">
              <w:rPr>
                <w:b/>
                <w:i/>
                <w:szCs w:val="24"/>
              </w:rPr>
              <w:t>Means of verification</w:t>
            </w:r>
          </w:p>
        </w:tc>
      </w:tr>
      <w:tr w:rsidR="00EA5F15" w:rsidRPr="00EA5F15" w14:paraId="2AF4BD92" w14:textId="77777777" w:rsidTr="00197568">
        <w:trPr>
          <w:gridAfter w:val="1"/>
          <w:wAfter w:w="18" w:type="dxa"/>
        </w:trPr>
        <w:tc>
          <w:tcPr>
            <w:tcW w:w="2491" w:type="dxa"/>
            <w:gridSpan w:val="2"/>
            <w:shd w:val="clear" w:color="auto" w:fill="auto"/>
          </w:tcPr>
          <w:p w14:paraId="5FAC63E6" w14:textId="77777777" w:rsidR="00752A12" w:rsidRPr="00EA5F15" w:rsidRDefault="00752A12" w:rsidP="00FB084A">
            <w:pPr>
              <w:autoSpaceDE w:val="0"/>
              <w:autoSpaceDN w:val="0"/>
              <w:adjustRightInd w:val="0"/>
              <w:rPr>
                <w:szCs w:val="24"/>
              </w:rPr>
            </w:pPr>
            <w:r w:rsidRPr="00EA5F15">
              <w:rPr>
                <w:rFonts w:cs="Univers"/>
                <w:szCs w:val="24"/>
              </w:rPr>
              <w:t>Increased proportion of individuals (men women and children) practicing personal hygiene</w:t>
            </w:r>
          </w:p>
        </w:tc>
        <w:tc>
          <w:tcPr>
            <w:tcW w:w="4418" w:type="dxa"/>
            <w:gridSpan w:val="2"/>
            <w:shd w:val="clear" w:color="auto" w:fill="auto"/>
          </w:tcPr>
          <w:p w14:paraId="738151D5"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Number of/percentage of</w:t>
            </w:r>
          </w:p>
          <w:p w14:paraId="432D4C11"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individuals who understand</w:t>
            </w:r>
          </w:p>
          <w:p w14:paraId="3BCC1366" w14:textId="77777777" w:rsidR="00752A12" w:rsidRPr="00EA5F15" w:rsidRDefault="00752A12" w:rsidP="00FB084A">
            <w:pPr>
              <w:rPr>
                <w:szCs w:val="24"/>
              </w:rPr>
            </w:pPr>
            <w:r w:rsidRPr="00EA5F15">
              <w:rPr>
                <w:rFonts w:cs="Univers"/>
                <w:szCs w:val="24"/>
              </w:rPr>
              <w:t>and practice personal hygiene</w:t>
            </w:r>
          </w:p>
        </w:tc>
        <w:tc>
          <w:tcPr>
            <w:tcW w:w="2333" w:type="dxa"/>
            <w:shd w:val="clear" w:color="auto" w:fill="auto"/>
          </w:tcPr>
          <w:p w14:paraId="1F110720" w14:textId="77777777" w:rsidR="00752A12" w:rsidRPr="00EA5F15" w:rsidRDefault="00752A12" w:rsidP="00FB084A">
            <w:pPr>
              <w:autoSpaceDE w:val="0"/>
              <w:autoSpaceDN w:val="0"/>
              <w:adjustRightInd w:val="0"/>
              <w:rPr>
                <w:rFonts w:cs="Univers"/>
                <w:szCs w:val="24"/>
              </w:rPr>
            </w:pPr>
            <w:r w:rsidRPr="00EA5F15">
              <w:rPr>
                <w:rFonts w:cs="Univers"/>
                <w:szCs w:val="24"/>
              </w:rPr>
              <w:t>Community self-monitoring reports</w:t>
            </w:r>
          </w:p>
          <w:p w14:paraId="6B4B0CA5"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Baseline, midterm and end term evaluation survey reports</w:t>
            </w:r>
          </w:p>
          <w:p w14:paraId="393114B9" w14:textId="77777777" w:rsidR="00752A12" w:rsidRPr="00EA5F15" w:rsidRDefault="00752A12" w:rsidP="00FB084A">
            <w:pPr>
              <w:rPr>
                <w:szCs w:val="24"/>
              </w:rPr>
            </w:pPr>
            <w:r w:rsidRPr="00EA5F15">
              <w:rPr>
                <w:rFonts w:cs="Univers"/>
                <w:szCs w:val="24"/>
              </w:rPr>
              <w:t>KAP reports</w:t>
            </w:r>
          </w:p>
        </w:tc>
      </w:tr>
      <w:tr w:rsidR="00EA5F15" w:rsidRPr="00EA5F15" w14:paraId="2F90DB9D" w14:textId="77777777" w:rsidTr="00197568">
        <w:trPr>
          <w:gridAfter w:val="1"/>
          <w:wAfter w:w="18" w:type="dxa"/>
        </w:trPr>
        <w:tc>
          <w:tcPr>
            <w:tcW w:w="2491" w:type="dxa"/>
            <w:gridSpan w:val="2"/>
            <w:shd w:val="clear" w:color="auto" w:fill="auto"/>
          </w:tcPr>
          <w:p w14:paraId="0A196501" w14:textId="77777777" w:rsidR="00752A12" w:rsidRPr="00EA5F15" w:rsidRDefault="00752A12" w:rsidP="00FB084A">
            <w:pPr>
              <w:autoSpaceDE w:val="0"/>
              <w:autoSpaceDN w:val="0"/>
              <w:adjustRightInd w:val="0"/>
              <w:rPr>
                <w:rFonts w:cs="Univers"/>
                <w:szCs w:val="24"/>
              </w:rPr>
            </w:pPr>
            <w:r w:rsidRPr="00EA5F15">
              <w:rPr>
                <w:rFonts w:cs="Univers"/>
                <w:szCs w:val="24"/>
              </w:rPr>
              <w:t>Increased proportion of individuals (men women and children) who apply basic food hygiene practices</w:t>
            </w:r>
          </w:p>
        </w:tc>
        <w:tc>
          <w:tcPr>
            <w:tcW w:w="4418" w:type="dxa"/>
            <w:gridSpan w:val="2"/>
            <w:shd w:val="clear" w:color="auto" w:fill="auto"/>
          </w:tcPr>
          <w:p w14:paraId="0B449E79"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Number of/percentage of</w:t>
            </w:r>
          </w:p>
          <w:p w14:paraId="628049E4" w14:textId="77777777" w:rsidR="00752A12" w:rsidRPr="00EA5F15" w:rsidRDefault="00752A12" w:rsidP="00FB084A">
            <w:pPr>
              <w:rPr>
                <w:szCs w:val="24"/>
              </w:rPr>
            </w:pPr>
            <w:proofErr w:type="gramStart"/>
            <w:r w:rsidRPr="00EA5F15">
              <w:rPr>
                <w:rFonts w:cs="Univers"/>
                <w:szCs w:val="24"/>
              </w:rPr>
              <w:t>individuals</w:t>
            </w:r>
            <w:proofErr w:type="gramEnd"/>
            <w:r w:rsidRPr="00EA5F15">
              <w:rPr>
                <w:rFonts w:cs="Univers"/>
                <w:szCs w:val="24"/>
              </w:rPr>
              <w:t xml:space="preserve"> who apply basic food hygiene practices on cooking and preserving food.</w:t>
            </w:r>
          </w:p>
        </w:tc>
        <w:tc>
          <w:tcPr>
            <w:tcW w:w="2333" w:type="dxa"/>
            <w:shd w:val="clear" w:color="auto" w:fill="auto"/>
          </w:tcPr>
          <w:p w14:paraId="6E9FAA09" w14:textId="77777777" w:rsidR="00752A12" w:rsidRPr="00EA5F15" w:rsidRDefault="00752A12" w:rsidP="00FB084A">
            <w:pPr>
              <w:autoSpaceDE w:val="0"/>
              <w:autoSpaceDN w:val="0"/>
              <w:adjustRightInd w:val="0"/>
              <w:rPr>
                <w:rFonts w:cs="Univers"/>
                <w:szCs w:val="24"/>
              </w:rPr>
            </w:pPr>
            <w:r w:rsidRPr="00EA5F15">
              <w:rPr>
                <w:rFonts w:cs="Univers"/>
                <w:szCs w:val="24"/>
              </w:rPr>
              <w:t>Community self-monitoring reports</w:t>
            </w:r>
          </w:p>
          <w:p w14:paraId="7E4AFEEC"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Baseline, midterm and end term evaluation survey reports</w:t>
            </w:r>
          </w:p>
          <w:p w14:paraId="1E2293E8" w14:textId="77777777" w:rsidR="00752A12" w:rsidRPr="00EA5F15" w:rsidRDefault="00752A12" w:rsidP="00FB084A">
            <w:pPr>
              <w:rPr>
                <w:szCs w:val="24"/>
              </w:rPr>
            </w:pPr>
            <w:r w:rsidRPr="00EA5F15">
              <w:rPr>
                <w:rFonts w:cs="Univers"/>
                <w:szCs w:val="24"/>
              </w:rPr>
              <w:t>KAP reports</w:t>
            </w:r>
          </w:p>
        </w:tc>
      </w:tr>
      <w:tr w:rsidR="00EA5F15" w:rsidRPr="00EA5F15" w14:paraId="17FDF28D" w14:textId="77777777" w:rsidTr="00197568">
        <w:trPr>
          <w:gridAfter w:val="1"/>
          <w:wAfter w:w="18" w:type="dxa"/>
        </w:trPr>
        <w:tc>
          <w:tcPr>
            <w:tcW w:w="2491" w:type="dxa"/>
            <w:gridSpan w:val="2"/>
            <w:shd w:val="clear" w:color="auto" w:fill="auto"/>
          </w:tcPr>
          <w:p w14:paraId="6345CF94" w14:textId="77777777" w:rsidR="00752A12" w:rsidRPr="00EA5F15" w:rsidRDefault="00752A12" w:rsidP="00FB084A">
            <w:pPr>
              <w:autoSpaceDE w:val="0"/>
              <w:autoSpaceDN w:val="0"/>
              <w:adjustRightInd w:val="0"/>
              <w:rPr>
                <w:rFonts w:cs="Univers"/>
                <w:szCs w:val="24"/>
              </w:rPr>
            </w:pPr>
            <w:r w:rsidRPr="00EA5F15">
              <w:rPr>
                <w:rFonts w:cs="Univers"/>
                <w:szCs w:val="24"/>
              </w:rPr>
              <w:t>Increased proportion of communities who organize regular clean-up activities and organize safe solid waste collection and disposal.</w:t>
            </w:r>
          </w:p>
        </w:tc>
        <w:tc>
          <w:tcPr>
            <w:tcW w:w="4418" w:type="dxa"/>
            <w:gridSpan w:val="2"/>
            <w:shd w:val="clear" w:color="auto" w:fill="auto"/>
          </w:tcPr>
          <w:p w14:paraId="08394DCA"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Number of/percentage of communities that organize solid waste management</w:t>
            </w:r>
          </w:p>
          <w:p w14:paraId="1969FCE0" w14:textId="77777777" w:rsidR="00752A12" w:rsidRPr="00EA5F15" w:rsidRDefault="00752A12" w:rsidP="00FB084A">
            <w:pPr>
              <w:rPr>
                <w:szCs w:val="24"/>
              </w:rPr>
            </w:pPr>
          </w:p>
        </w:tc>
        <w:tc>
          <w:tcPr>
            <w:tcW w:w="2333" w:type="dxa"/>
            <w:shd w:val="clear" w:color="auto" w:fill="auto"/>
          </w:tcPr>
          <w:p w14:paraId="1216E396" w14:textId="77777777" w:rsidR="00752A12" w:rsidRPr="00EA5F15" w:rsidRDefault="00752A12" w:rsidP="00FB084A">
            <w:pPr>
              <w:autoSpaceDE w:val="0"/>
              <w:autoSpaceDN w:val="0"/>
              <w:adjustRightInd w:val="0"/>
              <w:rPr>
                <w:rFonts w:cs="Univers"/>
                <w:szCs w:val="24"/>
              </w:rPr>
            </w:pPr>
            <w:r w:rsidRPr="00EA5F15">
              <w:rPr>
                <w:rFonts w:cs="Univers"/>
                <w:szCs w:val="24"/>
              </w:rPr>
              <w:t>Community self-monitoring reports</w:t>
            </w:r>
          </w:p>
          <w:p w14:paraId="1325AC8A" w14:textId="77777777" w:rsidR="00752A12" w:rsidRPr="00EA5F15" w:rsidRDefault="00752A12" w:rsidP="00FB084A">
            <w:pPr>
              <w:autoSpaceDE w:val="0"/>
              <w:autoSpaceDN w:val="0"/>
              <w:adjustRightInd w:val="0"/>
              <w:spacing w:after="0"/>
              <w:rPr>
                <w:rFonts w:cs="Univers"/>
                <w:szCs w:val="24"/>
              </w:rPr>
            </w:pPr>
            <w:r w:rsidRPr="00EA5F15">
              <w:rPr>
                <w:rFonts w:cs="Univers"/>
                <w:szCs w:val="24"/>
              </w:rPr>
              <w:t>Baseline, midterm and end term evaluation survey reports</w:t>
            </w:r>
          </w:p>
          <w:p w14:paraId="2758E2B5" w14:textId="77777777" w:rsidR="00752A12" w:rsidRPr="00EA5F15" w:rsidRDefault="00752A12" w:rsidP="00FB084A">
            <w:pPr>
              <w:rPr>
                <w:szCs w:val="24"/>
              </w:rPr>
            </w:pPr>
            <w:r w:rsidRPr="00EA5F15">
              <w:rPr>
                <w:rFonts w:cs="Univers"/>
                <w:szCs w:val="24"/>
              </w:rPr>
              <w:t>KAP reports</w:t>
            </w:r>
          </w:p>
        </w:tc>
      </w:tr>
    </w:tbl>
    <w:p w14:paraId="65478201" w14:textId="77777777" w:rsidR="00EB2FE4" w:rsidRPr="00EA5F15" w:rsidRDefault="00860726" w:rsidP="00FB084A">
      <w:pPr>
        <w:pStyle w:val="Heading1"/>
        <w:jc w:val="both"/>
      </w:pPr>
      <w:r w:rsidRPr="00EA5F15">
        <w:br w:type="page"/>
      </w:r>
      <w:bookmarkStart w:id="58" w:name="_Toc378943805"/>
      <w:bookmarkStart w:id="59" w:name="_Toc374106818"/>
      <w:bookmarkStart w:id="60" w:name="_Toc374956912"/>
      <w:r w:rsidR="00A90069" w:rsidRPr="00EA5F15">
        <w:lastRenderedPageBreak/>
        <w:t>ANNEX</w:t>
      </w:r>
      <w:r w:rsidR="00EB2FE4" w:rsidRPr="00EA5F15">
        <w:t>ES</w:t>
      </w:r>
      <w:bookmarkEnd w:id="58"/>
    </w:p>
    <w:p w14:paraId="63EDB75E" w14:textId="2DC0F01A" w:rsidR="00ED11AF" w:rsidRPr="00ED11AF" w:rsidRDefault="00EB2FE4" w:rsidP="00ED11AF">
      <w:pPr>
        <w:pStyle w:val="Heading2"/>
      </w:pPr>
      <w:bookmarkStart w:id="61" w:name="_Toc378943806"/>
      <w:r w:rsidRPr="00ED11AF">
        <w:t>Annex A</w:t>
      </w:r>
      <w:bookmarkEnd w:id="59"/>
      <w:bookmarkEnd w:id="60"/>
      <w:r w:rsidR="00ED11AF" w:rsidRPr="00ED11AF">
        <w:t xml:space="preserve">. </w:t>
      </w:r>
      <w:r w:rsidR="00ED11AF">
        <w:t>WASH and P</w:t>
      </w:r>
      <w:r w:rsidR="00ED11AF" w:rsidRPr="00ED11AF">
        <w:t>ersonal Hygiene</w:t>
      </w:r>
      <w:bookmarkEnd w:id="61"/>
    </w:p>
    <w:p w14:paraId="31A07840" w14:textId="77777777" w:rsidR="00ED11AF" w:rsidRPr="00EA5F15" w:rsidRDefault="00ED11AF" w:rsidP="00ED11AF">
      <w:pPr>
        <w:pStyle w:val="text-normal"/>
        <w:spacing w:after="45" w:afterAutospacing="0" w:line="240" w:lineRule="auto"/>
        <w:rPr>
          <w:lang w:val="en-US"/>
        </w:rPr>
      </w:pPr>
      <w:r w:rsidRPr="00EA5F15">
        <w:rPr>
          <w:rFonts w:ascii="Calibri" w:hAnsi="Calibri" w:cs="Calibri"/>
          <w:snapToGrid w:val="0"/>
          <w:sz w:val="24"/>
          <w:szCs w:val="24"/>
          <w:lang w:val="en-US"/>
        </w:rPr>
        <w:t>The table below summarizes the main health concerns for different parts of the body that are related to inadequate water and sanitation services as well as personal hygiene. It also lists possible prevention strategies:</w:t>
      </w:r>
      <w:r w:rsidRPr="00EA5F15">
        <w:rPr>
          <w:rFonts w:ascii="Calibri" w:hAnsi="Calibri" w:cs="Calibri"/>
          <w:lang w:val="en-US"/>
        </w:rPr>
        <w:t xml:space="preserve"> </w:t>
      </w:r>
    </w:p>
    <w:p w14:paraId="743206B0" w14:textId="77777777" w:rsidR="00ED11AF" w:rsidRPr="00EA5F15" w:rsidRDefault="00ED11AF" w:rsidP="00ED11A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2"/>
        <w:gridCol w:w="6091"/>
        <w:gridCol w:w="28"/>
        <w:gridCol w:w="2061"/>
      </w:tblGrid>
      <w:tr w:rsidR="00ED11AF" w:rsidRPr="00E34AF7" w14:paraId="211B0FAB" w14:textId="77777777" w:rsidTr="00ED11AF">
        <w:trPr>
          <w:tblHeader/>
          <w:jc w:val="center"/>
        </w:trPr>
        <w:tc>
          <w:tcPr>
            <w:tcW w:w="993" w:type="dxa"/>
            <w:shd w:val="clear" w:color="auto" w:fill="C6D9F1"/>
          </w:tcPr>
          <w:p w14:paraId="3E378D2B" w14:textId="77777777" w:rsidR="00ED11AF" w:rsidRPr="00E34AF7" w:rsidRDefault="00ED11AF" w:rsidP="00ED11AF">
            <w:pPr>
              <w:rPr>
                <w:rFonts w:cs="Calibri"/>
                <w:b/>
                <w:bCs/>
                <w:sz w:val="22"/>
                <w:szCs w:val="22"/>
              </w:rPr>
            </w:pPr>
          </w:p>
        </w:tc>
        <w:tc>
          <w:tcPr>
            <w:tcW w:w="6124" w:type="dxa"/>
            <w:shd w:val="clear" w:color="auto" w:fill="C6D9F1"/>
          </w:tcPr>
          <w:p w14:paraId="742F6E6E" w14:textId="77777777" w:rsidR="00ED11AF" w:rsidRPr="00E34AF7" w:rsidRDefault="00ED11AF" w:rsidP="00ED11AF">
            <w:pPr>
              <w:rPr>
                <w:rFonts w:cs="Calibri"/>
                <w:b/>
                <w:bCs/>
                <w:sz w:val="22"/>
                <w:szCs w:val="22"/>
              </w:rPr>
            </w:pPr>
            <w:r w:rsidRPr="00E34AF7">
              <w:rPr>
                <w:rFonts w:cs="Calibri"/>
                <w:b/>
                <w:bCs/>
                <w:sz w:val="22"/>
                <w:szCs w:val="22"/>
              </w:rPr>
              <w:t>Health concerns</w:t>
            </w:r>
            <w:r w:rsidRPr="00E34AF7">
              <w:rPr>
                <w:rStyle w:val="FootnoteReference"/>
                <w:rFonts w:cs="Calibri"/>
                <w:b/>
                <w:bCs/>
                <w:sz w:val="22"/>
                <w:szCs w:val="22"/>
              </w:rPr>
              <w:footnoteReference w:id="38"/>
            </w:r>
          </w:p>
        </w:tc>
        <w:tc>
          <w:tcPr>
            <w:tcW w:w="2459" w:type="dxa"/>
            <w:gridSpan w:val="2"/>
            <w:shd w:val="clear" w:color="auto" w:fill="C6D9F1"/>
          </w:tcPr>
          <w:p w14:paraId="5AAC5A8F" w14:textId="77777777" w:rsidR="00ED11AF" w:rsidRPr="00E34AF7" w:rsidRDefault="00ED11AF" w:rsidP="00ED11AF">
            <w:pPr>
              <w:rPr>
                <w:rFonts w:cs="Calibri"/>
                <w:b/>
                <w:bCs/>
                <w:sz w:val="22"/>
                <w:szCs w:val="22"/>
              </w:rPr>
            </w:pPr>
            <w:r w:rsidRPr="00E34AF7">
              <w:rPr>
                <w:rFonts w:cs="Calibri"/>
                <w:b/>
                <w:bCs/>
                <w:sz w:val="22"/>
                <w:szCs w:val="22"/>
              </w:rPr>
              <w:t xml:space="preserve">Prevention </w:t>
            </w:r>
          </w:p>
        </w:tc>
      </w:tr>
      <w:tr w:rsidR="00ED11AF" w:rsidRPr="00E34AF7" w14:paraId="49FFD50A" w14:textId="77777777" w:rsidTr="00ED11AF">
        <w:trPr>
          <w:jc w:val="center"/>
        </w:trPr>
        <w:tc>
          <w:tcPr>
            <w:tcW w:w="993" w:type="dxa"/>
          </w:tcPr>
          <w:p w14:paraId="2634E64B" w14:textId="77777777" w:rsidR="00ED11AF" w:rsidRPr="00E34AF7" w:rsidRDefault="00ED11AF" w:rsidP="00ED11AF">
            <w:pPr>
              <w:rPr>
                <w:rFonts w:cs="Calibri"/>
                <w:b/>
                <w:bCs/>
                <w:sz w:val="22"/>
                <w:szCs w:val="22"/>
              </w:rPr>
            </w:pPr>
            <w:r w:rsidRPr="00E34AF7">
              <w:rPr>
                <w:rFonts w:cs="Calibri"/>
                <w:b/>
                <w:bCs/>
                <w:sz w:val="22"/>
                <w:szCs w:val="22"/>
              </w:rPr>
              <w:t>Head</w:t>
            </w:r>
          </w:p>
          <w:p w14:paraId="5673968C" w14:textId="77777777" w:rsidR="00ED11AF" w:rsidRPr="00E34AF7" w:rsidRDefault="00ED11AF" w:rsidP="00ED11AF">
            <w:pPr>
              <w:rPr>
                <w:rFonts w:cs="Calibri"/>
                <w:b/>
                <w:bCs/>
                <w:sz w:val="22"/>
                <w:szCs w:val="22"/>
              </w:rPr>
            </w:pPr>
          </w:p>
        </w:tc>
        <w:tc>
          <w:tcPr>
            <w:tcW w:w="6124" w:type="dxa"/>
          </w:tcPr>
          <w:p w14:paraId="2B6367C1" w14:textId="77777777" w:rsidR="00ED11AF" w:rsidRPr="00E34AF7" w:rsidRDefault="00ED11AF" w:rsidP="00ED11AF">
            <w:pPr>
              <w:rPr>
                <w:rFonts w:cs="Calibri"/>
                <w:b/>
                <w:bCs/>
                <w:sz w:val="22"/>
                <w:szCs w:val="22"/>
              </w:rPr>
            </w:pPr>
            <w:r w:rsidRPr="00E34AF7">
              <w:rPr>
                <w:rFonts w:cs="Calibri"/>
                <w:b/>
                <w:bCs/>
                <w:sz w:val="22"/>
                <w:szCs w:val="22"/>
              </w:rPr>
              <w:t>Respiratory tract infections:</w:t>
            </w:r>
            <w:r w:rsidRPr="00E34AF7">
              <w:rPr>
                <w:rFonts w:cs="Calibri"/>
                <w:sz w:val="22"/>
                <w:szCs w:val="22"/>
              </w:rPr>
              <w:t xml:space="preserve"> virus or bacterial acute infections that affect nose, throat, ears, sinuses, lungs and are the most common diseases among children. They are the leading cause of deaths among all infectious diseases, and they accounted for 3.9 million deaths worldwide and 6.9% of all deaths a year.</w:t>
            </w:r>
          </w:p>
          <w:p w14:paraId="1F902A5C" w14:textId="77777777" w:rsidR="00ED11AF" w:rsidRPr="00E34AF7" w:rsidRDefault="00ED11AF" w:rsidP="00ED11AF">
            <w:pPr>
              <w:rPr>
                <w:rFonts w:cs="Calibri"/>
                <w:sz w:val="22"/>
                <w:szCs w:val="22"/>
              </w:rPr>
            </w:pPr>
            <w:r w:rsidRPr="00E34AF7">
              <w:rPr>
                <w:rFonts w:cs="Calibri"/>
                <w:b/>
                <w:bCs/>
                <w:sz w:val="22"/>
                <w:szCs w:val="22"/>
              </w:rPr>
              <w:t>Lice</w:t>
            </w:r>
            <w:r w:rsidRPr="00E34AF7">
              <w:rPr>
                <w:rFonts w:cs="Calibri"/>
                <w:sz w:val="22"/>
                <w:szCs w:val="22"/>
              </w:rPr>
              <w:t>: tiny, wingless parasitic insects that live among human hairs and feeds on extremely small amounts of blood drawn from the scalp. They can cause itching, and sometimes skin infections.</w:t>
            </w:r>
          </w:p>
          <w:p w14:paraId="78B5DDB1" w14:textId="77777777" w:rsidR="00ED11AF" w:rsidRPr="00E34AF7" w:rsidRDefault="00ED11AF" w:rsidP="00ED11AF">
            <w:pPr>
              <w:rPr>
                <w:rFonts w:cs="Calibri"/>
                <w:sz w:val="22"/>
                <w:szCs w:val="22"/>
              </w:rPr>
            </w:pPr>
            <w:r w:rsidRPr="00E34AF7">
              <w:rPr>
                <w:rFonts w:cs="Calibri"/>
                <w:sz w:val="22"/>
                <w:szCs w:val="22"/>
              </w:rPr>
              <w:t xml:space="preserve">Eye diseases: </w:t>
            </w:r>
          </w:p>
          <w:p w14:paraId="7406BA12" w14:textId="77777777" w:rsidR="00ED11AF" w:rsidRPr="00E34AF7" w:rsidRDefault="00ED11AF" w:rsidP="00ED11AF">
            <w:pPr>
              <w:rPr>
                <w:rFonts w:cs="Calibri"/>
                <w:sz w:val="22"/>
                <w:szCs w:val="22"/>
              </w:rPr>
            </w:pPr>
            <w:r w:rsidRPr="00E34AF7">
              <w:rPr>
                <w:rFonts w:cs="Calibri"/>
                <w:b/>
                <w:bCs/>
                <w:sz w:val="22"/>
                <w:szCs w:val="22"/>
              </w:rPr>
              <w:t>Conjunctivitis:</w:t>
            </w:r>
            <w:r w:rsidRPr="00E34AF7">
              <w:rPr>
                <w:rFonts w:cs="Calibri"/>
                <w:sz w:val="22"/>
                <w:szCs w:val="22"/>
              </w:rPr>
              <w:t xml:space="preserve"> or Pink eye is a very contagious eye infection which spreads from person-to-person by touching or flies. It develops slowly starting with redness, puss and mild “burning” and gets worse and worse, eventually it can even cause blindness.</w:t>
            </w:r>
          </w:p>
          <w:p w14:paraId="411D3E99" w14:textId="77777777" w:rsidR="00ED11AF" w:rsidRPr="00E34AF7" w:rsidRDefault="00ED11AF" w:rsidP="00ED11AF">
            <w:pPr>
              <w:rPr>
                <w:rFonts w:cs="Calibri"/>
                <w:sz w:val="22"/>
                <w:szCs w:val="22"/>
              </w:rPr>
            </w:pPr>
            <w:r w:rsidRPr="00E34AF7">
              <w:rPr>
                <w:rFonts w:cs="Calibri"/>
                <w:b/>
                <w:bCs/>
                <w:sz w:val="22"/>
                <w:szCs w:val="22"/>
              </w:rPr>
              <w:t xml:space="preserve">River blindness: </w:t>
            </w:r>
            <w:r w:rsidRPr="00E34AF7">
              <w:rPr>
                <w:rFonts w:cs="Calibri"/>
                <w:sz w:val="22"/>
                <w:szCs w:val="22"/>
              </w:rPr>
              <w:t>an infection caused by tiny worms that are carried from person to person by small, hump-backed flies or gnats. The worms enter a person through a bite by an infected fly. If left untreated, it will eventually lead to blindness.</w:t>
            </w:r>
          </w:p>
          <w:p w14:paraId="19F74961" w14:textId="77777777" w:rsidR="00ED11AF" w:rsidRPr="00E34AF7" w:rsidRDefault="00ED11AF" w:rsidP="00ED11AF">
            <w:pPr>
              <w:rPr>
                <w:rFonts w:cs="Calibri"/>
                <w:sz w:val="22"/>
                <w:szCs w:val="22"/>
              </w:rPr>
            </w:pPr>
            <w:r w:rsidRPr="00E34AF7">
              <w:rPr>
                <w:rFonts w:cs="Calibri"/>
                <w:b/>
                <w:bCs/>
                <w:sz w:val="22"/>
                <w:szCs w:val="22"/>
              </w:rPr>
              <w:t>Trachoma:</w:t>
            </w:r>
            <w:r w:rsidRPr="00E34AF7">
              <w:rPr>
                <w:rFonts w:cs="Calibri"/>
                <w:sz w:val="22"/>
                <w:szCs w:val="22"/>
              </w:rPr>
              <w:t xml:space="preserve"> is a chronic infection that slowly gets worse. It is spread by touch or by flies. If left untreated, it will eventually lead to blindness.</w:t>
            </w:r>
          </w:p>
        </w:tc>
        <w:tc>
          <w:tcPr>
            <w:tcW w:w="2459" w:type="dxa"/>
            <w:gridSpan w:val="2"/>
          </w:tcPr>
          <w:p w14:paraId="3EC6C0E4" w14:textId="77777777" w:rsidR="00ED11AF" w:rsidRPr="00E34AF7" w:rsidRDefault="00ED11AF" w:rsidP="00ED11AF">
            <w:pPr>
              <w:rPr>
                <w:rFonts w:cs="Calibri"/>
                <w:sz w:val="22"/>
                <w:szCs w:val="22"/>
              </w:rPr>
            </w:pPr>
            <w:r w:rsidRPr="00E34AF7">
              <w:rPr>
                <w:rFonts w:cs="Calibri"/>
                <w:sz w:val="22"/>
                <w:szCs w:val="22"/>
              </w:rPr>
              <w:t>Washing face and hair with water and soap as well as avoiding use of the same towel and cloths by different persons.</w:t>
            </w:r>
          </w:p>
          <w:p w14:paraId="69E2BC93" w14:textId="77777777" w:rsidR="00ED11AF" w:rsidRPr="00E34AF7" w:rsidRDefault="00ED11AF" w:rsidP="00ED11AF">
            <w:pPr>
              <w:rPr>
                <w:rFonts w:cs="Calibri"/>
                <w:sz w:val="22"/>
                <w:szCs w:val="22"/>
              </w:rPr>
            </w:pPr>
            <w:r w:rsidRPr="00E34AF7">
              <w:rPr>
                <w:rFonts w:cs="Calibri"/>
                <w:sz w:val="22"/>
                <w:szCs w:val="22"/>
              </w:rPr>
              <w:t>Washing hands with soap/ash/mud</w:t>
            </w:r>
          </w:p>
          <w:p w14:paraId="3A6933C3" w14:textId="77777777" w:rsidR="00ED11AF" w:rsidRPr="00E34AF7" w:rsidRDefault="00ED11AF" w:rsidP="00ED11AF">
            <w:pPr>
              <w:rPr>
                <w:rFonts w:cs="Calibri"/>
                <w:sz w:val="22"/>
                <w:szCs w:val="22"/>
              </w:rPr>
            </w:pPr>
          </w:p>
          <w:p w14:paraId="70F389F1" w14:textId="77777777" w:rsidR="00ED11AF" w:rsidRPr="00E34AF7" w:rsidRDefault="00ED11AF" w:rsidP="00ED11AF">
            <w:pPr>
              <w:rPr>
                <w:rFonts w:cs="Calibri"/>
                <w:sz w:val="22"/>
                <w:szCs w:val="22"/>
              </w:rPr>
            </w:pPr>
            <w:r w:rsidRPr="00E34AF7">
              <w:rPr>
                <w:rFonts w:cs="Calibri"/>
                <w:sz w:val="22"/>
                <w:szCs w:val="22"/>
              </w:rPr>
              <w:t>A (chronic) eye infection spread from person-to-person can be prevented by not touching through hands or flies. It develops slowly and gets worse and worse, eventually it can even cause blindness.</w:t>
            </w:r>
          </w:p>
        </w:tc>
      </w:tr>
      <w:tr w:rsidR="00ED11AF" w:rsidRPr="00E34AF7" w14:paraId="077F0984" w14:textId="77777777" w:rsidTr="00ED11AF">
        <w:trPr>
          <w:jc w:val="center"/>
        </w:trPr>
        <w:tc>
          <w:tcPr>
            <w:tcW w:w="993" w:type="dxa"/>
          </w:tcPr>
          <w:p w14:paraId="769CCF73" w14:textId="77777777" w:rsidR="00ED11AF" w:rsidRPr="00E34AF7" w:rsidRDefault="00ED11AF" w:rsidP="00ED11AF">
            <w:pPr>
              <w:rPr>
                <w:rFonts w:cs="Calibri"/>
                <w:b/>
                <w:bCs/>
                <w:sz w:val="22"/>
                <w:szCs w:val="22"/>
              </w:rPr>
            </w:pPr>
            <w:r w:rsidRPr="00E34AF7">
              <w:rPr>
                <w:sz w:val="22"/>
                <w:szCs w:val="22"/>
              </w:rPr>
              <w:br w:type="page"/>
            </w:r>
            <w:r w:rsidRPr="00E34AF7">
              <w:rPr>
                <w:rFonts w:cs="Calibri"/>
                <w:b/>
                <w:bCs/>
                <w:sz w:val="22"/>
                <w:szCs w:val="22"/>
              </w:rPr>
              <w:t>Mouth</w:t>
            </w:r>
          </w:p>
          <w:p w14:paraId="78CF616A" w14:textId="77777777" w:rsidR="00ED11AF" w:rsidRPr="00E34AF7" w:rsidRDefault="00ED11AF" w:rsidP="00ED11AF">
            <w:pPr>
              <w:rPr>
                <w:rFonts w:cs="Calibri"/>
                <w:b/>
                <w:bCs/>
                <w:sz w:val="22"/>
                <w:szCs w:val="22"/>
              </w:rPr>
            </w:pPr>
          </w:p>
        </w:tc>
        <w:tc>
          <w:tcPr>
            <w:tcW w:w="6168" w:type="dxa"/>
            <w:gridSpan w:val="2"/>
          </w:tcPr>
          <w:p w14:paraId="46D91C43" w14:textId="77777777" w:rsidR="00ED11AF" w:rsidRPr="00E34AF7" w:rsidRDefault="00ED11AF" w:rsidP="00ED11AF">
            <w:pPr>
              <w:rPr>
                <w:rFonts w:cs="Calibri"/>
                <w:sz w:val="22"/>
                <w:szCs w:val="22"/>
              </w:rPr>
            </w:pPr>
            <w:r w:rsidRPr="00E34AF7">
              <w:rPr>
                <w:rFonts w:cs="Calibri"/>
                <w:b/>
                <w:bCs/>
                <w:sz w:val="22"/>
                <w:szCs w:val="22"/>
              </w:rPr>
              <w:t>Tooth decay and tooth loss:</w:t>
            </w:r>
            <w:r w:rsidRPr="00E34AF7">
              <w:rPr>
                <w:rFonts w:cs="Calibri"/>
                <w:sz w:val="22"/>
                <w:szCs w:val="22"/>
              </w:rPr>
              <w:t xml:space="preserve"> Cavities or holes in teeth are made by an infection (or tooth decay) as the result of acid that touches the teeth and gums. The acid is made when sweet and soft foods </w:t>
            </w:r>
            <w:r w:rsidRPr="00E34AF7">
              <w:rPr>
                <w:rFonts w:cs="Calibri"/>
                <w:sz w:val="22"/>
                <w:szCs w:val="22"/>
              </w:rPr>
              <w:lastRenderedPageBreak/>
              <w:t>mix with germs. Tooth decay can eventually lead to tooth loss</w:t>
            </w:r>
          </w:p>
          <w:p w14:paraId="121E20D1" w14:textId="77777777" w:rsidR="00ED11AF" w:rsidRPr="00E34AF7" w:rsidRDefault="00ED11AF" w:rsidP="00ED11AF">
            <w:pPr>
              <w:rPr>
                <w:rFonts w:cs="Calibri"/>
                <w:sz w:val="22"/>
                <w:szCs w:val="22"/>
              </w:rPr>
            </w:pPr>
            <w:r w:rsidRPr="00E34AF7">
              <w:rPr>
                <w:rFonts w:cs="Calibri"/>
                <w:b/>
                <w:bCs/>
                <w:sz w:val="22"/>
                <w:szCs w:val="22"/>
              </w:rPr>
              <w:t xml:space="preserve">Gum infections: </w:t>
            </w:r>
            <w:r w:rsidRPr="00E34AF7">
              <w:rPr>
                <w:rFonts w:cs="Calibri"/>
                <w:sz w:val="22"/>
                <w:szCs w:val="22"/>
              </w:rPr>
              <w:t>red, swollen and painful gums that bleed easily caused by malnutrition or lack of dental hygiene.</w:t>
            </w:r>
          </w:p>
        </w:tc>
        <w:tc>
          <w:tcPr>
            <w:tcW w:w="2415" w:type="dxa"/>
          </w:tcPr>
          <w:p w14:paraId="28DDA9AD" w14:textId="77777777" w:rsidR="00ED11AF" w:rsidRPr="00E34AF7" w:rsidRDefault="00ED11AF" w:rsidP="00ED11AF">
            <w:pPr>
              <w:rPr>
                <w:rFonts w:cs="Calibri"/>
                <w:sz w:val="22"/>
                <w:szCs w:val="22"/>
              </w:rPr>
            </w:pPr>
            <w:r w:rsidRPr="00E34AF7">
              <w:rPr>
                <w:rFonts w:cs="Calibri"/>
                <w:sz w:val="22"/>
                <w:szCs w:val="22"/>
              </w:rPr>
              <w:lastRenderedPageBreak/>
              <w:t xml:space="preserve">All teeth and gums should be cleaned twice a day. Use a </w:t>
            </w:r>
            <w:r w:rsidRPr="00E34AF7">
              <w:rPr>
                <w:rFonts w:cs="Calibri"/>
                <w:sz w:val="22"/>
                <w:szCs w:val="22"/>
              </w:rPr>
              <w:lastRenderedPageBreak/>
              <w:t>brush, stick or finger wrapped with a piece of rough cloth. If no toothpaste is available, salt, charcoal or just plain water will also work.</w:t>
            </w:r>
          </w:p>
          <w:p w14:paraId="5AC30AB8" w14:textId="77777777" w:rsidR="00ED11AF" w:rsidRPr="00E34AF7" w:rsidRDefault="00ED11AF" w:rsidP="00ED11AF">
            <w:pPr>
              <w:rPr>
                <w:rFonts w:cs="Calibri"/>
                <w:sz w:val="22"/>
                <w:szCs w:val="22"/>
              </w:rPr>
            </w:pPr>
            <w:r w:rsidRPr="00E34AF7">
              <w:rPr>
                <w:rFonts w:cs="Calibri"/>
                <w:noProof/>
                <w:sz w:val="22"/>
                <w:szCs w:val="22"/>
                <w:lang w:eastAsia="en-US"/>
              </w:rPr>
              <w:drawing>
                <wp:inline distT="0" distB="0" distL="0" distR="0" wp14:anchorId="1FD1AEE3" wp14:editId="4A2F0FF5">
                  <wp:extent cx="1068705" cy="2495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68705" cy="249555"/>
                          </a:xfrm>
                          <a:prstGeom prst="rect">
                            <a:avLst/>
                          </a:prstGeom>
                          <a:noFill/>
                          <a:ln>
                            <a:noFill/>
                          </a:ln>
                        </pic:spPr>
                      </pic:pic>
                    </a:graphicData>
                  </a:graphic>
                </wp:inline>
              </w:drawing>
            </w:r>
          </w:p>
        </w:tc>
      </w:tr>
      <w:tr w:rsidR="00ED11AF" w:rsidRPr="00E34AF7" w14:paraId="3CD9679B" w14:textId="77777777" w:rsidTr="00ED11AF">
        <w:trPr>
          <w:jc w:val="center"/>
        </w:trPr>
        <w:tc>
          <w:tcPr>
            <w:tcW w:w="993" w:type="dxa"/>
          </w:tcPr>
          <w:p w14:paraId="2F9CCA2C" w14:textId="77777777" w:rsidR="00ED11AF" w:rsidRPr="00E34AF7" w:rsidRDefault="00ED11AF" w:rsidP="00ED11AF">
            <w:pPr>
              <w:rPr>
                <w:rFonts w:cs="Calibri"/>
                <w:b/>
                <w:bCs/>
                <w:sz w:val="22"/>
                <w:szCs w:val="22"/>
              </w:rPr>
            </w:pPr>
            <w:r w:rsidRPr="00E34AF7">
              <w:rPr>
                <w:rFonts w:cs="Calibri"/>
                <w:b/>
                <w:bCs/>
                <w:sz w:val="22"/>
                <w:szCs w:val="22"/>
              </w:rPr>
              <w:lastRenderedPageBreak/>
              <w:t>Body</w:t>
            </w:r>
          </w:p>
          <w:p w14:paraId="2D04BCD2" w14:textId="77777777" w:rsidR="00ED11AF" w:rsidRPr="00E34AF7" w:rsidRDefault="00ED11AF" w:rsidP="00ED11AF">
            <w:pPr>
              <w:rPr>
                <w:rFonts w:cs="Calibri"/>
                <w:b/>
                <w:bCs/>
                <w:sz w:val="22"/>
                <w:szCs w:val="22"/>
              </w:rPr>
            </w:pPr>
          </w:p>
        </w:tc>
        <w:tc>
          <w:tcPr>
            <w:tcW w:w="6168" w:type="dxa"/>
            <w:gridSpan w:val="2"/>
          </w:tcPr>
          <w:p w14:paraId="29CC9F07" w14:textId="77777777" w:rsidR="00ED11AF" w:rsidRPr="00E34AF7" w:rsidRDefault="00ED11AF" w:rsidP="00ED11AF">
            <w:pPr>
              <w:rPr>
                <w:rFonts w:cs="Calibri"/>
                <w:b/>
                <w:bCs/>
                <w:sz w:val="22"/>
                <w:szCs w:val="22"/>
              </w:rPr>
            </w:pPr>
            <w:r w:rsidRPr="00E34AF7">
              <w:rPr>
                <w:rFonts w:cs="Calibri"/>
                <w:b/>
                <w:bCs/>
                <w:sz w:val="22"/>
                <w:szCs w:val="22"/>
              </w:rPr>
              <w:t xml:space="preserve">Impetigo: </w:t>
            </w:r>
            <w:r w:rsidRPr="00E34AF7">
              <w:rPr>
                <w:rFonts w:cs="Calibri"/>
                <w:sz w:val="22"/>
                <w:szCs w:val="22"/>
              </w:rPr>
              <w:t>a bacterial infection that spreads rapidly from sores or contaminated fingers. It often occurs on children´s faces especially around the mouth.</w:t>
            </w:r>
          </w:p>
          <w:p w14:paraId="29FDA81C" w14:textId="77777777" w:rsidR="00ED11AF" w:rsidRPr="00E34AF7" w:rsidRDefault="00ED11AF" w:rsidP="00ED11AF">
            <w:pPr>
              <w:rPr>
                <w:rFonts w:cs="Calibri"/>
                <w:sz w:val="22"/>
                <w:szCs w:val="22"/>
              </w:rPr>
            </w:pPr>
            <w:r w:rsidRPr="00E34AF7">
              <w:rPr>
                <w:rFonts w:cs="Calibri"/>
                <w:b/>
                <w:bCs/>
                <w:sz w:val="22"/>
                <w:szCs w:val="22"/>
              </w:rPr>
              <w:t>Scabies:</w:t>
            </w:r>
            <w:r w:rsidRPr="00E34AF7">
              <w:rPr>
                <w:rFonts w:cs="Calibri"/>
                <w:sz w:val="22"/>
                <w:szCs w:val="22"/>
              </w:rPr>
              <w:t xml:space="preserve"> causes very itchy little bumps that can appear all over the body. It is caused by little animals which make tunnels under the skin. It is spread by touching the affected skin or by clothes and bedding. Scratching can cause infection, producing scores with pus, and sometimes swollen lymph nodes or fever.</w:t>
            </w:r>
          </w:p>
          <w:p w14:paraId="0327087A" w14:textId="77777777" w:rsidR="00ED11AF" w:rsidRPr="00E34AF7" w:rsidRDefault="00ED11AF" w:rsidP="00ED11AF">
            <w:pPr>
              <w:rPr>
                <w:rFonts w:cs="Calibri"/>
                <w:sz w:val="22"/>
                <w:szCs w:val="22"/>
              </w:rPr>
            </w:pPr>
            <w:r w:rsidRPr="00E34AF7">
              <w:rPr>
                <w:rFonts w:cs="Calibri"/>
                <w:b/>
                <w:bCs/>
                <w:sz w:val="22"/>
                <w:szCs w:val="22"/>
              </w:rPr>
              <w:t>Ring worm:</w:t>
            </w:r>
            <w:r w:rsidRPr="00E34AF7">
              <w:rPr>
                <w:rFonts w:cs="Calibri"/>
                <w:sz w:val="22"/>
                <w:szCs w:val="22"/>
              </w:rPr>
              <w:t xml:space="preserve"> a fungus infection which grows in the form of a ring. It often itches and is very contagious.</w:t>
            </w:r>
          </w:p>
          <w:p w14:paraId="0B7CDCAE" w14:textId="77777777" w:rsidR="00ED11AF" w:rsidRPr="00E34AF7" w:rsidRDefault="00ED11AF" w:rsidP="00ED11AF">
            <w:pPr>
              <w:rPr>
                <w:sz w:val="22"/>
                <w:szCs w:val="22"/>
              </w:rPr>
            </w:pPr>
            <w:r w:rsidRPr="00E34AF7">
              <w:rPr>
                <w:rFonts w:cs="Calibri"/>
                <w:b/>
                <w:bCs/>
                <w:sz w:val="22"/>
                <w:szCs w:val="22"/>
              </w:rPr>
              <w:t xml:space="preserve">Yaws: </w:t>
            </w:r>
            <w:r w:rsidRPr="00E34AF7">
              <w:rPr>
                <w:rFonts w:cs="Calibri"/>
                <w:sz w:val="22"/>
                <w:szCs w:val="22"/>
              </w:rPr>
              <w:t xml:space="preserve">is an infection of the skin, bones and joints caused </w:t>
            </w:r>
            <w:proofErr w:type="gramStart"/>
            <w:r w:rsidRPr="00E34AF7">
              <w:rPr>
                <w:rFonts w:cs="Calibri"/>
                <w:sz w:val="22"/>
                <w:szCs w:val="22"/>
              </w:rPr>
              <w:t>by a bacteria</w:t>
            </w:r>
            <w:proofErr w:type="gramEnd"/>
            <w:r w:rsidRPr="00E34AF7">
              <w:rPr>
                <w:rFonts w:cs="Calibri"/>
                <w:sz w:val="22"/>
                <w:szCs w:val="22"/>
              </w:rPr>
              <w:t>. It is transmitted by skin contact with infected individuals or flies.</w:t>
            </w:r>
          </w:p>
          <w:p w14:paraId="502AC712" w14:textId="77777777" w:rsidR="00ED11AF" w:rsidRPr="00E34AF7" w:rsidRDefault="00ED11AF" w:rsidP="00ED11AF">
            <w:pPr>
              <w:rPr>
                <w:rFonts w:cs="Calibri"/>
                <w:sz w:val="22"/>
                <w:szCs w:val="22"/>
              </w:rPr>
            </w:pPr>
            <w:r w:rsidRPr="00E34AF7">
              <w:rPr>
                <w:rFonts w:cs="Calibri"/>
                <w:b/>
                <w:bCs/>
                <w:sz w:val="22"/>
                <w:szCs w:val="22"/>
              </w:rPr>
              <w:t xml:space="preserve">Lice: </w:t>
            </w:r>
            <w:r w:rsidRPr="00E34AF7">
              <w:rPr>
                <w:rFonts w:cs="Calibri"/>
                <w:sz w:val="22"/>
                <w:szCs w:val="22"/>
              </w:rPr>
              <w:t xml:space="preserve"> live in the hairy parts of the body (see more above)</w:t>
            </w:r>
          </w:p>
        </w:tc>
        <w:tc>
          <w:tcPr>
            <w:tcW w:w="2415" w:type="dxa"/>
          </w:tcPr>
          <w:p w14:paraId="1423CF6E" w14:textId="77777777" w:rsidR="00ED11AF" w:rsidRPr="00E34AF7" w:rsidRDefault="00ED11AF" w:rsidP="00ED11AF">
            <w:pPr>
              <w:rPr>
                <w:rFonts w:cs="Calibri"/>
                <w:sz w:val="22"/>
                <w:szCs w:val="22"/>
              </w:rPr>
            </w:pPr>
            <w:r w:rsidRPr="00E34AF7">
              <w:rPr>
                <w:rFonts w:cs="Calibri"/>
                <w:sz w:val="22"/>
                <w:szCs w:val="22"/>
              </w:rPr>
              <w:t xml:space="preserve">All these skin problems are very much related to personal hygiene and cleanliness. Bathing daily and body washing </w:t>
            </w:r>
            <w:r w:rsidRPr="00E34AF7">
              <w:rPr>
                <w:rFonts w:cs="Calibri"/>
                <w:i/>
                <w:iCs/>
                <w:sz w:val="22"/>
                <w:szCs w:val="22"/>
              </w:rPr>
              <w:t>with soap</w:t>
            </w:r>
            <w:r w:rsidRPr="00E34AF7">
              <w:rPr>
                <w:rFonts w:cs="Calibri"/>
                <w:sz w:val="22"/>
                <w:szCs w:val="22"/>
              </w:rPr>
              <w:t xml:space="preserve"> as well as changing cloths daily can very much reduce the spreading. </w:t>
            </w:r>
          </w:p>
        </w:tc>
      </w:tr>
      <w:tr w:rsidR="00ED11AF" w:rsidRPr="00E34AF7" w14:paraId="0DC4FA21" w14:textId="77777777" w:rsidTr="00ED11AF">
        <w:trPr>
          <w:jc w:val="center"/>
        </w:trPr>
        <w:tc>
          <w:tcPr>
            <w:tcW w:w="993" w:type="dxa"/>
          </w:tcPr>
          <w:p w14:paraId="7B688B6F" w14:textId="77777777" w:rsidR="00ED11AF" w:rsidRPr="00E34AF7" w:rsidRDefault="00ED11AF" w:rsidP="00ED11AF">
            <w:pPr>
              <w:rPr>
                <w:rFonts w:cs="Calibri"/>
                <w:b/>
                <w:bCs/>
                <w:sz w:val="22"/>
                <w:szCs w:val="22"/>
              </w:rPr>
            </w:pPr>
            <w:r w:rsidRPr="00E34AF7">
              <w:rPr>
                <w:rFonts w:cs="Calibri"/>
                <w:b/>
                <w:bCs/>
                <w:sz w:val="22"/>
                <w:szCs w:val="22"/>
              </w:rPr>
              <w:t>Hands</w:t>
            </w:r>
          </w:p>
          <w:p w14:paraId="74BA1144" w14:textId="77777777" w:rsidR="00ED11AF" w:rsidRPr="00E34AF7" w:rsidRDefault="00ED11AF" w:rsidP="00ED11AF">
            <w:pPr>
              <w:rPr>
                <w:rFonts w:cs="Calibri"/>
                <w:b/>
                <w:bCs/>
                <w:sz w:val="22"/>
                <w:szCs w:val="22"/>
              </w:rPr>
            </w:pPr>
          </w:p>
        </w:tc>
        <w:tc>
          <w:tcPr>
            <w:tcW w:w="6168" w:type="dxa"/>
            <w:gridSpan w:val="2"/>
          </w:tcPr>
          <w:p w14:paraId="213545C8" w14:textId="77777777" w:rsidR="00ED11AF" w:rsidRPr="00E34AF7" w:rsidRDefault="00ED11AF" w:rsidP="00ED11AF">
            <w:pPr>
              <w:rPr>
                <w:rFonts w:cs="Calibri"/>
                <w:sz w:val="22"/>
                <w:szCs w:val="22"/>
              </w:rPr>
            </w:pPr>
            <w:r w:rsidRPr="00E34AF7">
              <w:rPr>
                <w:rFonts w:cs="Calibri"/>
                <w:b/>
                <w:bCs/>
                <w:sz w:val="22"/>
                <w:szCs w:val="22"/>
              </w:rPr>
              <w:t xml:space="preserve">Diarrhea, Food Poisoning, Colds: </w:t>
            </w:r>
            <w:r w:rsidRPr="00E34AF7">
              <w:rPr>
                <w:rFonts w:cs="Calibri"/>
                <w:sz w:val="22"/>
                <w:szCs w:val="22"/>
              </w:rPr>
              <w:t>very common sign of several diseases but which are mainly caused by viruses or bacteria spread from person to person (colds can also be spread in the air).</w:t>
            </w:r>
          </w:p>
          <w:p w14:paraId="13C2C8AD" w14:textId="77777777" w:rsidR="00ED11AF" w:rsidRPr="00E34AF7" w:rsidRDefault="00ED11AF" w:rsidP="00ED11AF">
            <w:pPr>
              <w:rPr>
                <w:rFonts w:cs="Calibri"/>
                <w:sz w:val="22"/>
                <w:szCs w:val="22"/>
              </w:rPr>
            </w:pPr>
            <w:r w:rsidRPr="00E34AF7">
              <w:rPr>
                <w:rFonts w:cs="Calibri"/>
                <w:b/>
                <w:bCs/>
                <w:sz w:val="22"/>
                <w:szCs w:val="22"/>
              </w:rPr>
              <w:t>Intestinal Worm infections:</w:t>
            </w:r>
            <w:r w:rsidRPr="00E34AF7">
              <w:rPr>
                <w:rFonts w:cs="Calibri"/>
                <w:sz w:val="22"/>
                <w:szCs w:val="22"/>
              </w:rPr>
              <w:t xml:space="preserve"> there are many types of worms and parasites that live in people´s intestines and cause diseases. Generally they are being spread from a person´s stools to another person´s mouth. A person may not feel sick right away.</w:t>
            </w:r>
          </w:p>
          <w:p w14:paraId="32993F1C" w14:textId="77777777" w:rsidR="00ED11AF" w:rsidRPr="00E34AF7" w:rsidRDefault="00ED11AF" w:rsidP="00ED11AF">
            <w:pPr>
              <w:rPr>
                <w:rFonts w:cs="Calibri"/>
                <w:b/>
                <w:bCs/>
                <w:sz w:val="22"/>
                <w:szCs w:val="22"/>
              </w:rPr>
            </w:pPr>
            <w:r w:rsidRPr="00E34AF7">
              <w:rPr>
                <w:rFonts w:cs="Calibri"/>
                <w:b/>
                <w:bCs/>
                <w:sz w:val="22"/>
                <w:szCs w:val="22"/>
              </w:rPr>
              <w:t xml:space="preserve">Dysentery: </w:t>
            </w:r>
            <w:r w:rsidRPr="00E34AF7">
              <w:rPr>
                <w:rFonts w:cs="Calibri"/>
                <w:sz w:val="22"/>
                <w:szCs w:val="22"/>
              </w:rPr>
              <w:t>leads to severe diarrhea</w:t>
            </w:r>
            <w:r w:rsidRPr="00E34AF7">
              <w:rPr>
                <w:rFonts w:cs="Calibri"/>
                <w:b/>
                <w:bCs/>
                <w:sz w:val="22"/>
                <w:szCs w:val="22"/>
              </w:rPr>
              <w:t xml:space="preserve"> </w:t>
            </w:r>
            <w:r w:rsidRPr="00E34AF7">
              <w:rPr>
                <w:rFonts w:cs="Calibri"/>
                <w:sz w:val="22"/>
                <w:szCs w:val="22"/>
              </w:rPr>
              <w:t>caused by parasites. The stools of infected people contain millions of parasites. Because of poor sanitation, the parasites get into food or drinking water and infect other people.</w:t>
            </w:r>
            <w:r w:rsidRPr="00E34AF7">
              <w:rPr>
                <w:rFonts w:cs="Calibri"/>
                <w:b/>
                <w:bCs/>
                <w:sz w:val="22"/>
                <w:szCs w:val="22"/>
              </w:rPr>
              <w:t xml:space="preserve"> </w:t>
            </w:r>
          </w:p>
          <w:p w14:paraId="3C16D9BB" w14:textId="77777777" w:rsidR="00ED11AF" w:rsidRPr="00E34AF7" w:rsidRDefault="00ED11AF" w:rsidP="00ED11AF">
            <w:pPr>
              <w:rPr>
                <w:rFonts w:cs="Calibri"/>
                <w:sz w:val="22"/>
                <w:szCs w:val="22"/>
              </w:rPr>
            </w:pPr>
            <w:r w:rsidRPr="00E34AF7">
              <w:rPr>
                <w:rFonts w:cs="Calibri"/>
                <w:b/>
                <w:bCs/>
                <w:sz w:val="22"/>
                <w:szCs w:val="22"/>
              </w:rPr>
              <w:t xml:space="preserve">Typhoid, Paratyphoid fever: </w:t>
            </w:r>
            <w:r w:rsidRPr="00E34AF7">
              <w:rPr>
                <w:rFonts w:cs="Calibri"/>
                <w:sz w:val="22"/>
                <w:szCs w:val="22"/>
              </w:rPr>
              <w:t xml:space="preserve">is a bacterial infection that is being </w:t>
            </w:r>
            <w:r w:rsidRPr="00E34AF7">
              <w:rPr>
                <w:rFonts w:cs="Calibri"/>
                <w:sz w:val="22"/>
                <w:szCs w:val="22"/>
              </w:rPr>
              <w:lastRenderedPageBreak/>
              <w:t>spread feces-to-mouth. It causes high fever and severe diarrhea.</w:t>
            </w:r>
          </w:p>
          <w:p w14:paraId="53ABBC7D" w14:textId="77777777" w:rsidR="00ED11AF" w:rsidRPr="00E34AF7" w:rsidRDefault="00ED11AF" w:rsidP="00ED11AF">
            <w:pPr>
              <w:rPr>
                <w:rFonts w:cs="Calibri"/>
                <w:sz w:val="22"/>
                <w:szCs w:val="22"/>
              </w:rPr>
            </w:pPr>
            <w:r w:rsidRPr="00E34AF7">
              <w:rPr>
                <w:rFonts w:cs="Calibri"/>
                <w:b/>
                <w:bCs/>
                <w:sz w:val="22"/>
                <w:szCs w:val="22"/>
              </w:rPr>
              <w:t>Cholera:</w:t>
            </w:r>
            <w:r w:rsidRPr="00E34AF7">
              <w:rPr>
                <w:b/>
                <w:bCs/>
                <w:sz w:val="22"/>
                <w:szCs w:val="22"/>
              </w:rPr>
              <w:t xml:space="preserve">  </w:t>
            </w:r>
            <w:r w:rsidRPr="00E34AF7">
              <w:rPr>
                <w:rFonts w:cs="Calibri"/>
                <w:sz w:val="22"/>
                <w:szCs w:val="22"/>
              </w:rPr>
              <w:t>is caused by a bacterial infection. Transmission occurs through food or water which is contaminated with cholera.  In its most severe forms, cholera is one of the most rapidly fatal illnesses known, and a healthy person may become sick within an hour of the onset of signs. The disease progresses from the first liquid stool to shock in 4 to 12 hours, and if left untreated will lead to death after anywhere from 18 hours to several days.</w:t>
            </w:r>
          </w:p>
          <w:p w14:paraId="7E6AF447" w14:textId="77777777" w:rsidR="00ED11AF" w:rsidRPr="00E34AF7" w:rsidRDefault="00ED11AF" w:rsidP="00ED11AF">
            <w:pPr>
              <w:rPr>
                <w:rFonts w:cs="Calibri"/>
                <w:sz w:val="22"/>
                <w:szCs w:val="22"/>
              </w:rPr>
            </w:pPr>
            <w:r w:rsidRPr="00E34AF7">
              <w:rPr>
                <w:rFonts w:cs="Calibri"/>
                <w:b/>
                <w:bCs/>
                <w:sz w:val="22"/>
                <w:szCs w:val="22"/>
              </w:rPr>
              <w:t>Hepatitis A, Polio:</w:t>
            </w:r>
            <w:r w:rsidRPr="00E34AF7">
              <w:rPr>
                <w:rFonts w:cs="Calibri"/>
                <w:sz w:val="22"/>
                <w:szCs w:val="22"/>
              </w:rPr>
              <w:t xml:space="preserve"> are severe virus infections which can make people very sick. Polio is mainly a children´s disease which can even lead to paralyzed limbs.</w:t>
            </w:r>
          </w:p>
        </w:tc>
        <w:tc>
          <w:tcPr>
            <w:tcW w:w="2415" w:type="dxa"/>
          </w:tcPr>
          <w:p w14:paraId="682A4512" w14:textId="77777777" w:rsidR="00ED11AF" w:rsidRPr="00E34AF7" w:rsidRDefault="00ED11AF" w:rsidP="00ED11AF">
            <w:pPr>
              <w:rPr>
                <w:rFonts w:cs="Calibri"/>
                <w:sz w:val="22"/>
                <w:szCs w:val="22"/>
              </w:rPr>
            </w:pPr>
            <w:r w:rsidRPr="00E34AF7">
              <w:rPr>
                <w:rFonts w:cs="Calibri"/>
                <w:sz w:val="22"/>
                <w:szCs w:val="22"/>
              </w:rPr>
              <w:lastRenderedPageBreak/>
              <w:t>Washing both hands, rubbing with plenty of water with soap/ash/mud after toilet use, before eating, before preparing food, after cleaning babies,</w:t>
            </w:r>
            <w:r w:rsidRPr="00E34AF7" w:rsidDel="00EA46A1">
              <w:rPr>
                <w:rFonts w:cs="Calibri"/>
                <w:sz w:val="22"/>
                <w:szCs w:val="22"/>
              </w:rPr>
              <w:t xml:space="preserve"> </w:t>
            </w:r>
            <w:r w:rsidRPr="00E34AF7">
              <w:rPr>
                <w:rFonts w:cs="Calibri"/>
                <w:sz w:val="22"/>
                <w:szCs w:val="22"/>
              </w:rPr>
              <w:t>after handling domestic pets and animals, after working in the field.</w:t>
            </w:r>
          </w:p>
          <w:p w14:paraId="38A8B85A" w14:textId="77777777" w:rsidR="00ED11AF" w:rsidRPr="00E34AF7" w:rsidRDefault="00ED11AF" w:rsidP="00ED11AF">
            <w:pPr>
              <w:numPr>
                <w:ilvl w:val="0"/>
                <w:numId w:val="6"/>
              </w:numPr>
              <w:spacing w:after="0"/>
              <w:rPr>
                <w:rFonts w:cs="Calibri"/>
                <w:sz w:val="22"/>
                <w:szCs w:val="22"/>
              </w:rPr>
            </w:pPr>
            <w:r w:rsidRPr="00E34AF7">
              <w:rPr>
                <w:rFonts w:cs="Calibri"/>
                <w:sz w:val="22"/>
                <w:szCs w:val="22"/>
              </w:rPr>
              <w:t xml:space="preserve">Washing hands </w:t>
            </w:r>
            <w:r w:rsidRPr="00E34AF7">
              <w:rPr>
                <w:rFonts w:cs="Calibri"/>
                <w:sz w:val="22"/>
                <w:szCs w:val="22"/>
              </w:rPr>
              <w:lastRenderedPageBreak/>
              <w:t>reduces the risk of diarrheal diseases by 42–47%</w:t>
            </w:r>
            <w:r w:rsidRPr="00E34AF7">
              <w:rPr>
                <w:rStyle w:val="FootnoteReference"/>
                <w:rFonts w:cs="Calibri"/>
                <w:sz w:val="22"/>
                <w:szCs w:val="22"/>
              </w:rPr>
              <w:footnoteReference w:id="39"/>
            </w:r>
            <w:r w:rsidRPr="00E34AF7">
              <w:rPr>
                <w:rFonts w:cs="Calibri"/>
                <w:sz w:val="22"/>
                <w:szCs w:val="22"/>
              </w:rPr>
              <w:t xml:space="preserve">. </w:t>
            </w:r>
          </w:p>
          <w:p w14:paraId="3BB5355A" w14:textId="77777777" w:rsidR="00ED11AF" w:rsidRPr="00E34AF7" w:rsidRDefault="00ED11AF" w:rsidP="00ED11AF">
            <w:pPr>
              <w:numPr>
                <w:ilvl w:val="0"/>
                <w:numId w:val="6"/>
              </w:numPr>
              <w:spacing w:after="0"/>
              <w:rPr>
                <w:rFonts w:cs="Calibri"/>
                <w:sz w:val="22"/>
                <w:szCs w:val="22"/>
              </w:rPr>
            </w:pPr>
            <w:r w:rsidRPr="00E34AF7">
              <w:rPr>
                <w:rFonts w:cs="Calibri"/>
                <w:sz w:val="22"/>
                <w:szCs w:val="22"/>
              </w:rPr>
              <w:t xml:space="preserve">Washing hands with soap also significantly reduces the cases of acute respiratory diseases among school children. </w:t>
            </w:r>
          </w:p>
          <w:p w14:paraId="31CCA3AD" w14:textId="77777777" w:rsidR="00ED11AF" w:rsidRPr="00E34AF7" w:rsidRDefault="00ED11AF" w:rsidP="00ED11AF">
            <w:pPr>
              <w:rPr>
                <w:rFonts w:cs="Calibri"/>
                <w:sz w:val="22"/>
                <w:szCs w:val="22"/>
              </w:rPr>
            </w:pPr>
          </w:p>
          <w:p w14:paraId="12AFDF7E" w14:textId="77777777" w:rsidR="00ED11AF" w:rsidRPr="00E34AF7" w:rsidRDefault="00ED11AF" w:rsidP="00ED11AF">
            <w:pPr>
              <w:rPr>
                <w:rFonts w:cs="Calibri"/>
                <w:sz w:val="22"/>
                <w:szCs w:val="22"/>
              </w:rPr>
            </w:pPr>
          </w:p>
          <w:p w14:paraId="001DAEBB" w14:textId="77777777" w:rsidR="00ED11AF" w:rsidRPr="00E34AF7" w:rsidRDefault="00ED11AF" w:rsidP="00ED11AF">
            <w:pPr>
              <w:rPr>
                <w:rFonts w:cs="Calibri"/>
                <w:sz w:val="22"/>
                <w:szCs w:val="22"/>
              </w:rPr>
            </w:pPr>
            <w:r w:rsidRPr="00E34AF7">
              <w:rPr>
                <w:rFonts w:cs="Calibri"/>
                <w:sz w:val="22"/>
                <w:szCs w:val="22"/>
              </w:rPr>
              <w:t>Cutting nails and washing under nails with soap</w:t>
            </w:r>
          </w:p>
        </w:tc>
      </w:tr>
      <w:tr w:rsidR="00ED11AF" w:rsidRPr="00E34AF7" w14:paraId="522FC8E4" w14:textId="77777777" w:rsidTr="00ED11AF">
        <w:trPr>
          <w:jc w:val="center"/>
        </w:trPr>
        <w:tc>
          <w:tcPr>
            <w:tcW w:w="993" w:type="dxa"/>
          </w:tcPr>
          <w:p w14:paraId="58BC6E53" w14:textId="77777777" w:rsidR="00ED11AF" w:rsidRPr="00E34AF7" w:rsidRDefault="00ED11AF" w:rsidP="00ED11AF">
            <w:pPr>
              <w:rPr>
                <w:rFonts w:cs="Calibri"/>
                <w:b/>
                <w:bCs/>
                <w:sz w:val="22"/>
                <w:szCs w:val="22"/>
              </w:rPr>
            </w:pPr>
            <w:r w:rsidRPr="00E34AF7">
              <w:rPr>
                <w:rFonts w:cs="Calibri"/>
                <w:b/>
                <w:bCs/>
                <w:sz w:val="22"/>
                <w:szCs w:val="22"/>
              </w:rPr>
              <w:lastRenderedPageBreak/>
              <w:t>Feminine and Male hygiene</w:t>
            </w:r>
          </w:p>
          <w:p w14:paraId="4FE1400C" w14:textId="77777777" w:rsidR="00ED11AF" w:rsidRPr="00E34AF7" w:rsidRDefault="00ED11AF" w:rsidP="00ED11AF">
            <w:pPr>
              <w:rPr>
                <w:rFonts w:cs="Calibri"/>
                <w:b/>
                <w:bCs/>
                <w:sz w:val="22"/>
                <w:szCs w:val="22"/>
              </w:rPr>
            </w:pPr>
          </w:p>
        </w:tc>
        <w:tc>
          <w:tcPr>
            <w:tcW w:w="6168" w:type="dxa"/>
            <w:gridSpan w:val="2"/>
          </w:tcPr>
          <w:p w14:paraId="0F62ECDF" w14:textId="77777777" w:rsidR="00ED11AF" w:rsidRPr="00E34AF7" w:rsidRDefault="00ED11AF" w:rsidP="00ED11AF">
            <w:pPr>
              <w:rPr>
                <w:rFonts w:cs="Calibri"/>
                <w:sz w:val="22"/>
                <w:szCs w:val="22"/>
              </w:rPr>
            </w:pPr>
            <w:r w:rsidRPr="00E34AF7">
              <w:rPr>
                <w:rFonts w:cs="Calibri"/>
                <w:b/>
                <w:bCs/>
                <w:sz w:val="22"/>
                <w:szCs w:val="22"/>
              </w:rPr>
              <w:t>Vaginal, bladder and kidney infections:</w:t>
            </w:r>
            <w:r w:rsidRPr="00E34AF7">
              <w:rPr>
                <w:rFonts w:cs="Calibri"/>
                <w:sz w:val="22"/>
                <w:szCs w:val="22"/>
              </w:rPr>
              <w:t xml:space="preserve"> Infections are caused by bacteria which enter the body from outside (mainly due to lack of cleaning of the urinary opening and genitals). It causes painful urination and creates a sensation of needing to urinate often.  In case of a kidney infection, it also can cause a fever and pain.</w:t>
            </w:r>
          </w:p>
          <w:p w14:paraId="6125D8B0" w14:textId="77777777" w:rsidR="00ED11AF" w:rsidRPr="00E34AF7" w:rsidRDefault="00ED11AF" w:rsidP="00ED11AF">
            <w:pPr>
              <w:rPr>
                <w:rFonts w:cs="Calibri"/>
                <w:sz w:val="22"/>
                <w:szCs w:val="22"/>
              </w:rPr>
            </w:pPr>
            <w:r w:rsidRPr="00E34AF7">
              <w:rPr>
                <w:rFonts w:cs="Calibri"/>
                <w:b/>
                <w:bCs/>
                <w:sz w:val="22"/>
                <w:szCs w:val="22"/>
              </w:rPr>
              <w:t>Genital infections (for men)</w:t>
            </w:r>
            <w:r w:rsidRPr="00E34AF7">
              <w:rPr>
                <w:rFonts w:cs="Calibri"/>
                <w:sz w:val="22"/>
                <w:szCs w:val="22"/>
              </w:rPr>
              <w:t xml:space="preserve"> </w:t>
            </w:r>
          </w:p>
        </w:tc>
        <w:tc>
          <w:tcPr>
            <w:tcW w:w="2415" w:type="dxa"/>
          </w:tcPr>
          <w:p w14:paraId="03F6C231" w14:textId="77777777" w:rsidR="00ED11AF" w:rsidRPr="00E34AF7" w:rsidRDefault="00ED11AF" w:rsidP="00ED11AF">
            <w:pPr>
              <w:rPr>
                <w:rFonts w:cs="Calibri"/>
                <w:sz w:val="22"/>
                <w:szCs w:val="22"/>
              </w:rPr>
            </w:pPr>
            <w:r w:rsidRPr="00E34AF7">
              <w:rPr>
                <w:rFonts w:cs="Calibri"/>
                <w:sz w:val="22"/>
                <w:szCs w:val="22"/>
              </w:rPr>
              <w:t>Cleaning of genitals and surrounding skin (for women and men) and wiping from front to back after using toilet</w:t>
            </w:r>
          </w:p>
          <w:p w14:paraId="2C8474A5" w14:textId="77777777" w:rsidR="00ED11AF" w:rsidRPr="00E34AF7" w:rsidRDefault="00ED11AF" w:rsidP="00ED11AF">
            <w:pPr>
              <w:rPr>
                <w:rFonts w:cs="Calibri"/>
                <w:sz w:val="22"/>
                <w:szCs w:val="22"/>
              </w:rPr>
            </w:pPr>
            <w:r w:rsidRPr="00E34AF7">
              <w:rPr>
                <w:rFonts w:cs="Calibri"/>
                <w:sz w:val="22"/>
                <w:szCs w:val="22"/>
              </w:rPr>
              <w:t>Frequent drinking and urinating</w:t>
            </w:r>
          </w:p>
          <w:p w14:paraId="707BA32C" w14:textId="77777777" w:rsidR="00ED11AF" w:rsidRPr="00E34AF7" w:rsidRDefault="00ED11AF" w:rsidP="00ED11AF">
            <w:pPr>
              <w:rPr>
                <w:rFonts w:cs="Calibri"/>
                <w:sz w:val="22"/>
                <w:szCs w:val="22"/>
              </w:rPr>
            </w:pPr>
            <w:r w:rsidRPr="00E34AF7">
              <w:rPr>
                <w:rFonts w:cs="Calibri"/>
                <w:sz w:val="22"/>
                <w:szCs w:val="22"/>
              </w:rPr>
              <w:t xml:space="preserve">Urinating after intercourse </w:t>
            </w:r>
          </w:p>
        </w:tc>
      </w:tr>
      <w:tr w:rsidR="00ED11AF" w:rsidRPr="00E34AF7" w14:paraId="7E084F28" w14:textId="77777777" w:rsidTr="00ED11AF">
        <w:trPr>
          <w:jc w:val="center"/>
        </w:trPr>
        <w:tc>
          <w:tcPr>
            <w:tcW w:w="993" w:type="dxa"/>
          </w:tcPr>
          <w:p w14:paraId="0E3AC10D" w14:textId="77777777" w:rsidR="00ED11AF" w:rsidRPr="00E34AF7" w:rsidRDefault="00ED11AF" w:rsidP="00ED11AF">
            <w:pPr>
              <w:rPr>
                <w:rFonts w:cs="Calibri"/>
                <w:b/>
                <w:bCs/>
                <w:sz w:val="22"/>
                <w:szCs w:val="22"/>
              </w:rPr>
            </w:pPr>
            <w:r w:rsidRPr="00E34AF7">
              <w:rPr>
                <w:rFonts w:cs="Calibri"/>
                <w:b/>
                <w:bCs/>
                <w:sz w:val="22"/>
                <w:szCs w:val="22"/>
              </w:rPr>
              <w:t>Feet</w:t>
            </w:r>
          </w:p>
          <w:p w14:paraId="7F0CCA9D" w14:textId="77777777" w:rsidR="00ED11AF" w:rsidRPr="00E34AF7" w:rsidRDefault="00ED11AF" w:rsidP="00ED11AF">
            <w:pPr>
              <w:rPr>
                <w:rFonts w:cs="Calibri"/>
                <w:b/>
                <w:bCs/>
                <w:sz w:val="22"/>
                <w:szCs w:val="22"/>
              </w:rPr>
            </w:pPr>
          </w:p>
        </w:tc>
        <w:tc>
          <w:tcPr>
            <w:tcW w:w="6168" w:type="dxa"/>
            <w:gridSpan w:val="2"/>
          </w:tcPr>
          <w:p w14:paraId="28C5E066" w14:textId="77777777" w:rsidR="00ED11AF" w:rsidRPr="00E34AF7" w:rsidRDefault="00ED11AF" w:rsidP="00ED11AF">
            <w:pPr>
              <w:rPr>
                <w:rFonts w:cs="Calibri"/>
                <w:sz w:val="22"/>
                <w:szCs w:val="22"/>
              </w:rPr>
            </w:pPr>
            <w:r w:rsidRPr="00E34AF7">
              <w:rPr>
                <w:rFonts w:cs="Calibri"/>
                <w:b/>
                <w:bCs/>
                <w:sz w:val="22"/>
                <w:szCs w:val="22"/>
              </w:rPr>
              <w:t>Hookworms:</w:t>
            </w:r>
            <w:r w:rsidRPr="00E34AF7">
              <w:rPr>
                <w:rFonts w:cs="Calibri"/>
                <w:sz w:val="22"/>
                <w:szCs w:val="22"/>
              </w:rPr>
              <w:t xml:space="preserve"> this infection can be one of the most debilitating diseases for children.</w:t>
            </w:r>
          </w:p>
          <w:p w14:paraId="4A3E6A2B" w14:textId="77777777" w:rsidR="00ED11AF" w:rsidRPr="00E34AF7" w:rsidRDefault="00ED11AF" w:rsidP="00ED11AF">
            <w:pPr>
              <w:rPr>
                <w:rFonts w:cs="Calibri"/>
                <w:sz w:val="22"/>
                <w:szCs w:val="22"/>
              </w:rPr>
            </w:pPr>
          </w:p>
          <w:p w14:paraId="577BC78A" w14:textId="77777777" w:rsidR="00ED11AF" w:rsidRPr="00E34AF7" w:rsidRDefault="00ED11AF" w:rsidP="00ED11AF">
            <w:pPr>
              <w:rPr>
                <w:rFonts w:cs="Calibri"/>
                <w:sz w:val="22"/>
                <w:szCs w:val="22"/>
              </w:rPr>
            </w:pPr>
            <w:r w:rsidRPr="00E34AF7">
              <w:rPr>
                <w:rFonts w:cs="Calibri"/>
                <w:noProof/>
                <w:sz w:val="22"/>
                <w:szCs w:val="22"/>
                <w:lang w:eastAsia="en-US"/>
              </w:rPr>
              <w:lastRenderedPageBreak/>
              <w:drawing>
                <wp:inline distT="0" distB="0" distL="0" distR="0" wp14:anchorId="0A840D83" wp14:editId="07071676">
                  <wp:extent cx="3728720" cy="2315845"/>
                  <wp:effectExtent l="0" t="0" r="508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28720" cy="2315845"/>
                          </a:xfrm>
                          <a:prstGeom prst="rect">
                            <a:avLst/>
                          </a:prstGeom>
                          <a:noFill/>
                          <a:ln>
                            <a:noFill/>
                          </a:ln>
                        </pic:spPr>
                      </pic:pic>
                    </a:graphicData>
                  </a:graphic>
                </wp:inline>
              </w:drawing>
            </w:r>
          </w:p>
        </w:tc>
        <w:tc>
          <w:tcPr>
            <w:tcW w:w="2415" w:type="dxa"/>
          </w:tcPr>
          <w:p w14:paraId="42A2E3C2" w14:textId="77777777" w:rsidR="00ED11AF" w:rsidRPr="00E34AF7" w:rsidRDefault="00ED11AF" w:rsidP="00ED11AF">
            <w:pPr>
              <w:rPr>
                <w:rFonts w:cs="Calibri"/>
                <w:sz w:val="22"/>
                <w:szCs w:val="22"/>
              </w:rPr>
            </w:pPr>
            <w:r w:rsidRPr="00E34AF7">
              <w:rPr>
                <w:rFonts w:cs="Calibri"/>
                <w:sz w:val="22"/>
                <w:szCs w:val="22"/>
              </w:rPr>
              <w:lastRenderedPageBreak/>
              <w:t xml:space="preserve">Worms can enter the body through bare feet that touch baby worms that live in moist soils. Particularly when feet have wounds, this can be a route </w:t>
            </w:r>
            <w:r w:rsidRPr="00E34AF7">
              <w:rPr>
                <w:rFonts w:cs="Calibri"/>
                <w:sz w:val="22"/>
                <w:szCs w:val="22"/>
              </w:rPr>
              <w:lastRenderedPageBreak/>
              <w:t>of infection. Wearing shoes or slippers can avoid this contact.</w:t>
            </w:r>
          </w:p>
        </w:tc>
      </w:tr>
    </w:tbl>
    <w:p w14:paraId="1FF3B82F" w14:textId="77777777" w:rsidR="00ED11AF" w:rsidRDefault="00ED11AF" w:rsidP="00ED11AF"/>
    <w:p w14:paraId="706DCFD5" w14:textId="77777777" w:rsidR="00ED11AF" w:rsidRDefault="00ED11AF" w:rsidP="00ED11AF"/>
    <w:p w14:paraId="0B8B3812" w14:textId="77777777" w:rsidR="00197568" w:rsidRDefault="00197568" w:rsidP="00ED11AF"/>
    <w:p w14:paraId="76F2B386" w14:textId="77777777" w:rsidR="00197568" w:rsidRDefault="00197568" w:rsidP="00ED11AF"/>
    <w:p w14:paraId="57DE033B" w14:textId="77777777" w:rsidR="00197568" w:rsidRDefault="00197568" w:rsidP="00ED11AF"/>
    <w:p w14:paraId="7B2EC951" w14:textId="77777777" w:rsidR="00197568" w:rsidRDefault="00197568" w:rsidP="00ED11AF"/>
    <w:p w14:paraId="4CEE354A" w14:textId="77777777" w:rsidR="00197568" w:rsidRDefault="00197568" w:rsidP="00ED11AF"/>
    <w:p w14:paraId="697F444D" w14:textId="77777777" w:rsidR="00197568" w:rsidRDefault="00197568" w:rsidP="00ED11AF"/>
    <w:p w14:paraId="526C37CE" w14:textId="77777777" w:rsidR="00197568" w:rsidRDefault="00197568" w:rsidP="00ED11AF"/>
    <w:p w14:paraId="1CA5C104" w14:textId="77777777" w:rsidR="00197568" w:rsidRDefault="00197568" w:rsidP="00ED11AF"/>
    <w:p w14:paraId="1DEA6E80" w14:textId="77777777" w:rsidR="00197568" w:rsidRDefault="00197568" w:rsidP="00ED11AF"/>
    <w:p w14:paraId="459DF93E" w14:textId="77777777" w:rsidR="00197568" w:rsidRDefault="00197568" w:rsidP="00ED11AF"/>
    <w:p w14:paraId="586FAA12" w14:textId="77777777" w:rsidR="00197568" w:rsidRDefault="00197568" w:rsidP="00ED11AF"/>
    <w:p w14:paraId="4EDC599E" w14:textId="77777777" w:rsidR="00197568" w:rsidRDefault="00197568" w:rsidP="00ED11AF"/>
    <w:p w14:paraId="7666DD82" w14:textId="77777777" w:rsidR="00197568" w:rsidRDefault="00197568" w:rsidP="00ED11AF"/>
    <w:p w14:paraId="634CBFA2" w14:textId="77777777" w:rsidR="00197568" w:rsidRDefault="00197568" w:rsidP="00ED11AF"/>
    <w:p w14:paraId="126089FD" w14:textId="77777777" w:rsidR="00197568" w:rsidRDefault="00197568" w:rsidP="00ED11AF"/>
    <w:p w14:paraId="3FCB1AFC" w14:textId="77777777" w:rsidR="00ED11AF" w:rsidRDefault="00ED11AF" w:rsidP="00ED11AF"/>
    <w:p w14:paraId="3E758F7B" w14:textId="6EDD95FA" w:rsidR="00ED11AF" w:rsidRPr="00EA5F15" w:rsidRDefault="00ED11AF" w:rsidP="00ED11AF">
      <w:pPr>
        <w:pStyle w:val="Heading2"/>
        <w:jc w:val="both"/>
      </w:pPr>
      <w:bookmarkStart w:id="62" w:name="_Toc378943807"/>
      <w:r w:rsidRPr="00EA5F15">
        <w:lastRenderedPageBreak/>
        <w:t xml:space="preserve">ANNEX </w:t>
      </w:r>
      <w:r>
        <w:t>B</w:t>
      </w:r>
      <w:r w:rsidRPr="00EA5F15">
        <w:t xml:space="preserve">: </w:t>
      </w:r>
      <w:r>
        <w:t>Core H</w:t>
      </w:r>
      <w:r w:rsidRPr="00EA5F15">
        <w:t>ygiene Messages</w:t>
      </w:r>
      <w:bookmarkEnd w:id="62"/>
    </w:p>
    <w:p w14:paraId="5DC7EE62" w14:textId="77777777" w:rsidR="00ED11AF" w:rsidRPr="00ED11AF" w:rsidRDefault="00ED11AF" w:rsidP="00ED11AF"/>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
        <w:gridCol w:w="4318"/>
        <w:gridCol w:w="4920"/>
      </w:tblGrid>
      <w:tr w:rsidR="00ED11AF" w:rsidRPr="00EA5F15" w14:paraId="34BD7FB1" w14:textId="77777777" w:rsidTr="00ED11AF">
        <w:trPr>
          <w:cantSplit/>
          <w:tblHeader/>
        </w:trPr>
        <w:tc>
          <w:tcPr>
            <w:tcW w:w="0" w:type="auto"/>
          </w:tcPr>
          <w:p w14:paraId="3BECD3B1" w14:textId="77777777" w:rsidR="00ED11AF" w:rsidRPr="00EA5F15" w:rsidRDefault="00ED11AF" w:rsidP="00ED11AF">
            <w:pPr>
              <w:rPr>
                <w:bCs/>
                <w:szCs w:val="24"/>
              </w:rPr>
            </w:pPr>
          </w:p>
        </w:tc>
        <w:tc>
          <w:tcPr>
            <w:tcW w:w="0" w:type="auto"/>
            <w:shd w:val="clear" w:color="auto" w:fill="auto"/>
          </w:tcPr>
          <w:p w14:paraId="0781F443" w14:textId="77777777" w:rsidR="00ED11AF" w:rsidRPr="00EA5F15" w:rsidRDefault="00ED11AF" w:rsidP="00ED11AF">
            <w:pPr>
              <w:rPr>
                <w:b/>
                <w:bCs/>
                <w:szCs w:val="24"/>
              </w:rPr>
            </w:pPr>
            <w:r w:rsidRPr="00EA5F15">
              <w:rPr>
                <w:b/>
                <w:bCs/>
                <w:szCs w:val="24"/>
              </w:rPr>
              <w:t>Themes</w:t>
            </w:r>
          </w:p>
        </w:tc>
        <w:tc>
          <w:tcPr>
            <w:tcW w:w="0" w:type="auto"/>
            <w:shd w:val="clear" w:color="auto" w:fill="auto"/>
          </w:tcPr>
          <w:p w14:paraId="1F846258" w14:textId="77777777" w:rsidR="00ED11AF" w:rsidRPr="00EA5F15" w:rsidRDefault="00ED11AF" w:rsidP="00ED11AF">
            <w:pPr>
              <w:rPr>
                <w:b/>
                <w:bCs/>
                <w:szCs w:val="24"/>
              </w:rPr>
            </w:pPr>
            <w:r w:rsidRPr="00EA5F15">
              <w:rPr>
                <w:b/>
                <w:bCs/>
                <w:szCs w:val="24"/>
              </w:rPr>
              <w:t>Messages to be used or encouraged</w:t>
            </w:r>
          </w:p>
        </w:tc>
      </w:tr>
      <w:tr w:rsidR="00ED11AF" w:rsidRPr="00EA5F15" w14:paraId="4A99D3D6" w14:textId="77777777" w:rsidTr="00ED11AF">
        <w:tc>
          <w:tcPr>
            <w:tcW w:w="0" w:type="auto"/>
          </w:tcPr>
          <w:p w14:paraId="64D88C34" w14:textId="77777777" w:rsidR="00ED11AF" w:rsidRPr="00EA5F15" w:rsidRDefault="00ED11AF" w:rsidP="00ED11AF">
            <w:pPr>
              <w:rPr>
                <w:rFonts w:cs="Calibri"/>
                <w:szCs w:val="24"/>
              </w:rPr>
            </w:pPr>
            <w:r w:rsidRPr="00EA5F15">
              <w:rPr>
                <w:rFonts w:cs="Calibri"/>
                <w:szCs w:val="24"/>
              </w:rPr>
              <w:t>1</w:t>
            </w:r>
          </w:p>
        </w:tc>
        <w:tc>
          <w:tcPr>
            <w:tcW w:w="0" w:type="auto"/>
            <w:shd w:val="clear" w:color="auto" w:fill="auto"/>
          </w:tcPr>
          <w:p w14:paraId="62879E1A" w14:textId="77777777" w:rsidR="00ED11AF" w:rsidRPr="00EA5F15" w:rsidRDefault="00ED11AF" w:rsidP="00ED11AF">
            <w:pPr>
              <w:rPr>
                <w:bCs/>
                <w:szCs w:val="24"/>
              </w:rPr>
            </w:pPr>
            <w:r w:rsidRPr="00EA5F15">
              <w:rPr>
                <w:rFonts w:cs="Calibri"/>
                <w:szCs w:val="24"/>
              </w:rPr>
              <w:t>TOILET BULDING, USE AND HANDLING OF FECES</w:t>
            </w:r>
          </w:p>
        </w:tc>
        <w:tc>
          <w:tcPr>
            <w:tcW w:w="0" w:type="auto"/>
            <w:shd w:val="clear" w:color="auto" w:fill="auto"/>
          </w:tcPr>
          <w:p w14:paraId="07C924EA" w14:textId="77777777" w:rsidR="00ED11AF" w:rsidRPr="00EA5F15" w:rsidRDefault="00ED11AF" w:rsidP="00ED11AF">
            <w:pPr>
              <w:rPr>
                <w:bCs/>
                <w:szCs w:val="24"/>
              </w:rPr>
            </w:pPr>
          </w:p>
        </w:tc>
      </w:tr>
      <w:tr w:rsidR="00ED11AF" w:rsidRPr="00EA5F15" w14:paraId="4CD7BC3D" w14:textId="77777777" w:rsidTr="00ED11AF">
        <w:tc>
          <w:tcPr>
            <w:tcW w:w="0" w:type="auto"/>
          </w:tcPr>
          <w:p w14:paraId="0A60A6BE" w14:textId="77777777" w:rsidR="00ED11AF" w:rsidRPr="00EA5F15" w:rsidRDefault="00ED11AF" w:rsidP="00ED11AF">
            <w:pPr>
              <w:rPr>
                <w:rFonts w:cs="Calibri"/>
                <w:szCs w:val="24"/>
              </w:rPr>
            </w:pPr>
          </w:p>
        </w:tc>
        <w:tc>
          <w:tcPr>
            <w:tcW w:w="0" w:type="auto"/>
            <w:shd w:val="clear" w:color="auto" w:fill="auto"/>
          </w:tcPr>
          <w:p w14:paraId="38E96D03" w14:textId="77777777" w:rsidR="00ED11AF" w:rsidRPr="00EA5F15" w:rsidRDefault="00ED11AF" w:rsidP="00ED11AF">
            <w:pPr>
              <w:spacing w:after="0"/>
              <w:rPr>
                <w:rFonts w:cs="Calibri"/>
                <w:szCs w:val="24"/>
              </w:rPr>
            </w:pPr>
            <w:r w:rsidRPr="00EA5F15">
              <w:rPr>
                <w:rFonts w:cs="Calibri"/>
                <w:szCs w:val="24"/>
              </w:rPr>
              <w:t>No open defecation</w:t>
            </w:r>
          </w:p>
          <w:p w14:paraId="6E07E973" w14:textId="77777777" w:rsidR="00ED11AF" w:rsidRPr="00EA5F15" w:rsidRDefault="00ED11AF" w:rsidP="00ED11AF">
            <w:pPr>
              <w:rPr>
                <w:rFonts w:cs="Calibri"/>
                <w:szCs w:val="24"/>
              </w:rPr>
            </w:pPr>
            <w:r w:rsidRPr="00EA5F15">
              <w:rPr>
                <w:rFonts w:cs="Calibri"/>
                <w:szCs w:val="24"/>
              </w:rPr>
              <w:t>Build a toilet</w:t>
            </w:r>
          </w:p>
        </w:tc>
        <w:tc>
          <w:tcPr>
            <w:tcW w:w="0" w:type="auto"/>
            <w:shd w:val="clear" w:color="auto" w:fill="auto"/>
          </w:tcPr>
          <w:p w14:paraId="4093C70E" w14:textId="77777777" w:rsidR="00ED11AF" w:rsidRPr="00EA5F15" w:rsidRDefault="00ED11AF" w:rsidP="00ED11AF">
            <w:pPr>
              <w:numPr>
                <w:ilvl w:val="0"/>
                <w:numId w:val="11"/>
              </w:numPr>
              <w:rPr>
                <w:rFonts w:cs="Calibri"/>
                <w:szCs w:val="24"/>
              </w:rPr>
            </w:pPr>
            <w:r w:rsidRPr="00EA5F15">
              <w:rPr>
                <w:rFonts w:cs="Calibri"/>
                <w:szCs w:val="24"/>
              </w:rPr>
              <w:t>Use and maintain toilet and cover the toilet hole after use - don’t defecate in the open</w:t>
            </w:r>
          </w:p>
          <w:p w14:paraId="00483BAE" w14:textId="77777777" w:rsidR="00ED11AF" w:rsidRPr="00EA5F15" w:rsidRDefault="00ED11AF" w:rsidP="00ED11AF">
            <w:pPr>
              <w:numPr>
                <w:ilvl w:val="0"/>
                <w:numId w:val="11"/>
              </w:numPr>
              <w:rPr>
                <w:bCs/>
                <w:szCs w:val="24"/>
              </w:rPr>
            </w:pPr>
            <w:r w:rsidRPr="00EA5F15">
              <w:rPr>
                <w:rFonts w:cs="Calibri"/>
                <w:szCs w:val="24"/>
              </w:rPr>
              <w:t>Dispose (children’s) faces in a latrine or dig a hole, bury and cover it</w:t>
            </w:r>
          </w:p>
          <w:p w14:paraId="6E2642A6" w14:textId="77777777" w:rsidR="00ED11AF" w:rsidRPr="00EA5F15" w:rsidRDefault="00ED11AF" w:rsidP="00ED11AF">
            <w:pPr>
              <w:numPr>
                <w:ilvl w:val="0"/>
                <w:numId w:val="11"/>
              </w:numPr>
              <w:rPr>
                <w:bCs/>
                <w:szCs w:val="24"/>
              </w:rPr>
            </w:pPr>
            <w:r w:rsidRPr="00EA5F15">
              <w:rPr>
                <w:szCs w:val="24"/>
                <w:lang w:val="en-GB"/>
              </w:rPr>
              <w:t xml:space="preserve">Exposed </w:t>
            </w:r>
            <w:proofErr w:type="spellStart"/>
            <w:r w:rsidRPr="00EA5F15">
              <w:rPr>
                <w:szCs w:val="24"/>
                <w:lang w:val="en-GB"/>
              </w:rPr>
              <w:t>feces</w:t>
            </w:r>
            <w:proofErr w:type="spellEnd"/>
            <w:r w:rsidRPr="00EA5F15">
              <w:rPr>
                <w:szCs w:val="24"/>
                <w:lang w:val="en-GB"/>
              </w:rPr>
              <w:t xml:space="preserve"> are the biggest cause of spreading diseases and makes people sick</w:t>
            </w:r>
          </w:p>
        </w:tc>
      </w:tr>
      <w:tr w:rsidR="00ED11AF" w:rsidRPr="00EA5F15" w14:paraId="76D3F67B" w14:textId="77777777" w:rsidTr="00ED11AF">
        <w:tc>
          <w:tcPr>
            <w:tcW w:w="0" w:type="auto"/>
          </w:tcPr>
          <w:p w14:paraId="0B5D4176" w14:textId="77777777" w:rsidR="00ED11AF" w:rsidRPr="00EA5F15" w:rsidRDefault="00ED11AF" w:rsidP="00ED11AF">
            <w:pPr>
              <w:rPr>
                <w:bCs/>
                <w:szCs w:val="24"/>
              </w:rPr>
            </w:pPr>
            <w:r w:rsidRPr="00EA5F15">
              <w:rPr>
                <w:bCs/>
                <w:szCs w:val="24"/>
              </w:rPr>
              <w:t>2</w:t>
            </w:r>
          </w:p>
        </w:tc>
        <w:tc>
          <w:tcPr>
            <w:tcW w:w="0" w:type="auto"/>
            <w:shd w:val="clear" w:color="auto" w:fill="auto"/>
          </w:tcPr>
          <w:p w14:paraId="13A5026B" w14:textId="77777777" w:rsidR="00ED11AF" w:rsidRPr="00EA5F15" w:rsidRDefault="00ED11AF" w:rsidP="00ED11AF">
            <w:pPr>
              <w:rPr>
                <w:bCs/>
                <w:szCs w:val="24"/>
              </w:rPr>
            </w:pPr>
            <w:r w:rsidRPr="00EA5F15">
              <w:rPr>
                <w:bCs/>
                <w:szCs w:val="24"/>
              </w:rPr>
              <w:t>HANDWASHING WITH SOAP OR ASHES</w:t>
            </w:r>
          </w:p>
        </w:tc>
        <w:tc>
          <w:tcPr>
            <w:tcW w:w="0" w:type="auto"/>
            <w:shd w:val="clear" w:color="auto" w:fill="auto"/>
          </w:tcPr>
          <w:p w14:paraId="3C5A7F57" w14:textId="77777777" w:rsidR="00ED11AF" w:rsidRPr="00EA5F15" w:rsidRDefault="00ED11AF" w:rsidP="00ED11AF">
            <w:pPr>
              <w:rPr>
                <w:bCs/>
                <w:szCs w:val="24"/>
              </w:rPr>
            </w:pPr>
          </w:p>
        </w:tc>
      </w:tr>
      <w:tr w:rsidR="00ED11AF" w:rsidRPr="00EA5F15" w14:paraId="280BFD16" w14:textId="77777777" w:rsidTr="00ED11AF">
        <w:tc>
          <w:tcPr>
            <w:tcW w:w="0" w:type="auto"/>
          </w:tcPr>
          <w:p w14:paraId="3CA3D0A2" w14:textId="77777777" w:rsidR="00ED11AF" w:rsidRPr="00EA5F15" w:rsidRDefault="00ED11AF" w:rsidP="00ED11AF">
            <w:pPr>
              <w:spacing w:after="0"/>
              <w:rPr>
                <w:rFonts w:eastAsia="Times New Roman" w:cs="Times New Roman"/>
                <w:szCs w:val="24"/>
              </w:rPr>
            </w:pPr>
          </w:p>
        </w:tc>
        <w:tc>
          <w:tcPr>
            <w:tcW w:w="0" w:type="auto"/>
            <w:shd w:val="clear" w:color="auto" w:fill="auto"/>
          </w:tcPr>
          <w:p w14:paraId="7387ABBE" w14:textId="77777777" w:rsidR="00ED11AF" w:rsidRPr="00EA5F15" w:rsidRDefault="00ED11AF" w:rsidP="00ED11AF">
            <w:pPr>
              <w:spacing w:after="0"/>
              <w:rPr>
                <w:rFonts w:eastAsia="Times New Roman" w:cs="Times New Roman"/>
                <w:szCs w:val="24"/>
              </w:rPr>
            </w:pPr>
            <w:r w:rsidRPr="00EA5F15">
              <w:rPr>
                <w:rFonts w:eastAsia="Times New Roman" w:cs="Times New Roman"/>
                <w:szCs w:val="24"/>
              </w:rPr>
              <w:t>Wash your hands with soap/ashes:</w:t>
            </w:r>
          </w:p>
          <w:p w14:paraId="36D49082" w14:textId="77777777" w:rsidR="00ED11AF" w:rsidRPr="00EA5F15" w:rsidRDefault="00ED11AF" w:rsidP="00ED11AF">
            <w:pPr>
              <w:numPr>
                <w:ilvl w:val="0"/>
                <w:numId w:val="3"/>
              </w:numPr>
              <w:spacing w:after="0"/>
              <w:rPr>
                <w:rFonts w:eastAsia="Times New Roman" w:cs="Times New Roman"/>
                <w:szCs w:val="24"/>
              </w:rPr>
            </w:pPr>
            <w:r w:rsidRPr="00EA5F15">
              <w:rPr>
                <w:rFonts w:eastAsia="Times New Roman" w:cs="Times New Roman"/>
                <w:szCs w:val="24"/>
              </w:rPr>
              <w:t>Before cooking and eating</w:t>
            </w:r>
          </w:p>
          <w:p w14:paraId="13B8A811" w14:textId="77777777" w:rsidR="00ED11AF" w:rsidRPr="00EA5F15" w:rsidRDefault="00ED11AF" w:rsidP="00ED11AF">
            <w:pPr>
              <w:numPr>
                <w:ilvl w:val="0"/>
                <w:numId w:val="3"/>
              </w:numPr>
              <w:spacing w:after="0"/>
              <w:rPr>
                <w:rFonts w:eastAsia="Times New Roman" w:cs="Times New Roman"/>
                <w:szCs w:val="24"/>
              </w:rPr>
            </w:pPr>
            <w:r w:rsidRPr="00EA5F15">
              <w:rPr>
                <w:rFonts w:eastAsia="Times New Roman" w:cs="Times New Roman"/>
                <w:szCs w:val="24"/>
              </w:rPr>
              <w:t>After using the toilet/defecation</w:t>
            </w:r>
          </w:p>
          <w:p w14:paraId="2E1449AD" w14:textId="77777777" w:rsidR="00ED11AF" w:rsidRPr="00EA5F15" w:rsidRDefault="00ED11AF" w:rsidP="00ED11AF">
            <w:pPr>
              <w:numPr>
                <w:ilvl w:val="0"/>
                <w:numId w:val="3"/>
              </w:numPr>
              <w:spacing w:after="0"/>
              <w:rPr>
                <w:rFonts w:eastAsia="Times New Roman" w:cs="Times New Roman"/>
                <w:szCs w:val="24"/>
              </w:rPr>
            </w:pPr>
            <w:r w:rsidRPr="00EA5F15">
              <w:rPr>
                <w:rFonts w:eastAsia="Times New Roman" w:cs="Times New Roman"/>
                <w:szCs w:val="24"/>
              </w:rPr>
              <w:t>After changing baby diapers</w:t>
            </w:r>
          </w:p>
          <w:p w14:paraId="5B5B3FD9" w14:textId="77777777" w:rsidR="00ED11AF" w:rsidRPr="00EA5F15" w:rsidRDefault="00ED11AF" w:rsidP="00ED11AF">
            <w:pPr>
              <w:numPr>
                <w:ilvl w:val="0"/>
                <w:numId w:val="3"/>
              </w:numPr>
              <w:spacing w:after="0"/>
              <w:rPr>
                <w:rFonts w:eastAsia="Times New Roman" w:cs="Times New Roman"/>
                <w:szCs w:val="24"/>
              </w:rPr>
            </w:pPr>
            <w:r w:rsidRPr="00EA5F15">
              <w:rPr>
                <w:rFonts w:eastAsia="Times New Roman" w:cs="Times New Roman"/>
                <w:szCs w:val="24"/>
              </w:rPr>
              <w:t>After feeding/touching animals or animal feces.</w:t>
            </w:r>
          </w:p>
        </w:tc>
        <w:tc>
          <w:tcPr>
            <w:tcW w:w="0" w:type="auto"/>
            <w:shd w:val="clear" w:color="auto" w:fill="auto"/>
          </w:tcPr>
          <w:p w14:paraId="56AD450B" w14:textId="77777777" w:rsidR="00ED11AF" w:rsidRPr="00EA5F15" w:rsidRDefault="00ED11AF" w:rsidP="00ED11AF">
            <w:pPr>
              <w:numPr>
                <w:ilvl w:val="0"/>
                <w:numId w:val="3"/>
              </w:numPr>
              <w:spacing w:after="0"/>
              <w:rPr>
                <w:rFonts w:eastAsia="Times New Roman" w:cs="Times New Roman"/>
                <w:szCs w:val="24"/>
              </w:rPr>
            </w:pPr>
            <w:r w:rsidRPr="00EA5F15">
              <w:rPr>
                <w:rFonts w:eastAsia="Times New Roman" w:cs="Times New Roman"/>
                <w:szCs w:val="24"/>
              </w:rPr>
              <w:t xml:space="preserve">Proper </w:t>
            </w:r>
            <w:proofErr w:type="spellStart"/>
            <w:r w:rsidRPr="00EA5F15">
              <w:rPr>
                <w:rFonts w:eastAsia="Times New Roman" w:cs="Times New Roman"/>
                <w:szCs w:val="24"/>
              </w:rPr>
              <w:t>handwashing</w:t>
            </w:r>
            <w:proofErr w:type="spellEnd"/>
            <w:r w:rsidRPr="00EA5F15">
              <w:rPr>
                <w:rFonts w:eastAsia="Times New Roman" w:cs="Times New Roman"/>
                <w:szCs w:val="24"/>
              </w:rPr>
              <w:t xml:space="preserve"> is the best way to stop germs</w:t>
            </w:r>
          </w:p>
          <w:p w14:paraId="503E8F56" w14:textId="77777777" w:rsidR="00ED11AF" w:rsidRPr="00EA5F15" w:rsidRDefault="00ED11AF" w:rsidP="00ED11AF">
            <w:pPr>
              <w:numPr>
                <w:ilvl w:val="0"/>
                <w:numId w:val="3"/>
              </w:numPr>
              <w:spacing w:after="0"/>
              <w:rPr>
                <w:rFonts w:eastAsia="Times New Roman" w:cs="Times New Roman"/>
                <w:szCs w:val="24"/>
              </w:rPr>
            </w:pPr>
            <w:proofErr w:type="spellStart"/>
            <w:r w:rsidRPr="00EA5F15">
              <w:rPr>
                <w:rFonts w:eastAsia="Times New Roman" w:cs="Times New Roman"/>
                <w:szCs w:val="24"/>
              </w:rPr>
              <w:t>Handwashing</w:t>
            </w:r>
            <w:proofErr w:type="spellEnd"/>
            <w:r w:rsidRPr="00EA5F15">
              <w:rPr>
                <w:rFonts w:eastAsia="Times New Roman" w:cs="Times New Roman"/>
                <w:szCs w:val="24"/>
              </w:rPr>
              <w:t xml:space="preserve"> for better health</w:t>
            </w:r>
          </w:p>
          <w:p w14:paraId="0B0DB601" w14:textId="77777777" w:rsidR="00ED11AF" w:rsidRPr="00EA5F15" w:rsidRDefault="00ED11AF" w:rsidP="00ED11AF">
            <w:pPr>
              <w:numPr>
                <w:ilvl w:val="0"/>
                <w:numId w:val="3"/>
              </w:numPr>
              <w:spacing w:after="0"/>
              <w:rPr>
                <w:rFonts w:eastAsia="Times New Roman" w:cs="Times New Roman"/>
                <w:szCs w:val="24"/>
              </w:rPr>
            </w:pPr>
            <w:r w:rsidRPr="00EA5F15">
              <w:rPr>
                <w:rFonts w:eastAsia="Times New Roman" w:cs="Times New Roman"/>
                <w:szCs w:val="24"/>
              </w:rPr>
              <w:t>Wash your hands with soap and clean water for truly clean hands.</w:t>
            </w:r>
          </w:p>
        </w:tc>
      </w:tr>
      <w:tr w:rsidR="00ED11AF" w:rsidRPr="00EA5F15" w14:paraId="012EE9EE" w14:textId="77777777" w:rsidTr="00ED11AF">
        <w:tc>
          <w:tcPr>
            <w:tcW w:w="0" w:type="auto"/>
          </w:tcPr>
          <w:p w14:paraId="6EF8FBB9" w14:textId="77777777" w:rsidR="00ED11AF" w:rsidRPr="00EA5F15" w:rsidRDefault="00ED11AF" w:rsidP="00ED11AF">
            <w:pPr>
              <w:rPr>
                <w:bCs/>
                <w:szCs w:val="24"/>
              </w:rPr>
            </w:pPr>
            <w:r w:rsidRPr="00EA5F15">
              <w:rPr>
                <w:bCs/>
                <w:szCs w:val="24"/>
              </w:rPr>
              <w:t>3</w:t>
            </w:r>
          </w:p>
        </w:tc>
        <w:tc>
          <w:tcPr>
            <w:tcW w:w="0" w:type="auto"/>
            <w:shd w:val="clear" w:color="auto" w:fill="auto"/>
          </w:tcPr>
          <w:p w14:paraId="60DDD407" w14:textId="77777777" w:rsidR="00ED11AF" w:rsidRPr="00EA5F15" w:rsidRDefault="00ED11AF" w:rsidP="00ED11AF">
            <w:pPr>
              <w:rPr>
                <w:bCs/>
                <w:szCs w:val="24"/>
              </w:rPr>
            </w:pPr>
            <w:r w:rsidRPr="00EA5F15">
              <w:rPr>
                <w:bCs/>
                <w:szCs w:val="24"/>
              </w:rPr>
              <w:t xml:space="preserve">SAFE DRINKING WATER TREATMENT, STORAGE AND HANDLING </w:t>
            </w:r>
          </w:p>
        </w:tc>
        <w:tc>
          <w:tcPr>
            <w:tcW w:w="0" w:type="auto"/>
            <w:shd w:val="clear" w:color="auto" w:fill="auto"/>
          </w:tcPr>
          <w:p w14:paraId="391BF912" w14:textId="77777777" w:rsidR="00ED11AF" w:rsidRPr="00EA5F15" w:rsidRDefault="00ED11AF" w:rsidP="00ED11AF">
            <w:pPr>
              <w:rPr>
                <w:bCs/>
                <w:szCs w:val="24"/>
              </w:rPr>
            </w:pPr>
          </w:p>
        </w:tc>
      </w:tr>
      <w:tr w:rsidR="00ED11AF" w:rsidRPr="00EA5F15" w14:paraId="644F5B41" w14:textId="77777777" w:rsidTr="00ED11AF">
        <w:tc>
          <w:tcPr>
            <w:tcW w:w="0" w:type="auto"/>
          </w:tcPr>
          <w:p w14:paraId="7FD10063" w14:textId="77777777" w:rsidR="00ED11AF" w:rsidRPr="00EA5F15" w:rsidRDefault="00ED11AF" w:rsidP="00ED11AF">
            <w:pPr>
              <w:autoSpaceDE w:val="0"/>
              <w:autoSpaceDN w:val="0"/>
              <w:adjustRightInd w:val="0"/>
              <w:spacing w:after="0"/>
              <w:rPr>
                <w:rFonts w:cs="Calibri"/>
                <w:szCs w:val="24"/>
              </w:rPr>
            </w:pPr>
          </w:p>
        </w:tc>
        <w:tc>
          <w:tcPr>
            <w:tcW w:w="0" w:type="auto"/>
            <w:shd w:val="clear" w:color="auto" w:fill="auto"/>
          </w:tcPr>
          <w:p w14:paraId="1008C743" w14:textId="77777777" w:rsidR="00ED11AF" w:rsidRPr="00EA5F15" w:rsidRDefault="00ED11AF" w:rsidP="00ED11AF">
            <w:pPr>
              <w:autoSpaceDE w:val="0"/>
              <w:autoSpaceDN w:val="0"/>
              <w:adjustRightInd w:val="0"/>
              <w:spacing w:after="0"/>
              <w:rPr>
                <w:rFonts w:cs="Calibri"/>
                <w:szCs w:val="24"/>
              </w:rPr>
            </w:pPr>
            <w:r w:rsidRPr="00EA5F15">
              <w:rPr>
                <w:rFonts w:cs="Calibri"/>
                <w:szCs w:val="24"/>
              </w:rPr>
              <w:t xml:space="preserve">Use chlorine or boil water </w:t>
            </w:r>
          </w:p>
          <w:p w14:paraId="3BD10691" w14:textId="77777777" w:rsidR="00ED11AF" w:rsidRPr="00EA5F15" w:rsidRDefault="00ED11AF" w:rsidP="00ED11AF">
            <w:pPr>
              <w:autoSpaceDE w:val="0"/>
              <w:autoSpaceDN w:val="0"/>
              <w:adjustRightInd w:val="0"/>
              <w:spacing w:after="0"/>
              <w:rPr>
                <w:rFonts w:cs="Calibri"/>
                <w:szCs w:val="24"/>
              </w:rPr>
            </w:pPr>
            <w:r w:rsidRPr="00EA5F15">
              <w:rPr>
                <w:rFonts w:cs="Calibri"/>
                <w:szCs w:val="24"/>
              </w:rPr>
              <w:t>Use clean and covered water containers for transportation and storage</w:t>
            </w:r>
          </w:p>
          <w:p w14:paraId="5CF5CF7A" w14:textId="77777777" w:rsidR="00ED11AF" w:rsidRPr="00EA5F15" w:rsidRDefault="00ED11AF" w:rsidP="00ED11AF">
            <w:pPr>
              <w:autoSpaceDE w:val="0"/>
              <w:autoSpaceDN w:val="0"/>
              <w:adjustRightInd w:val="0"/>
              <w:spacing w:after="0"/>
              <w:rPr>
                <w:rFonts w:cs="Calibri"/>
                <w:szCs w:val="24"/>
              </w:rPr>
            </w:pPr>
            <w:r w:rsidRPr="00EA5F15">
              <w:rPr>
                <w:szCs w:val="24"/>
                <w:lang w:val="en-GB"/>
              </w:rPr>
              <w:t>A cup with handle or ladle should be used to take water from container</w:t>
            </w:r>
          </w:p>
        </w:tc>
        <w:tc>
          <w:tcPr>
            <w:tcW w:w="0" w:type="auto"/>
            <w:shd w:val="clear" w:color="auto" w:fill="auto"/>
          </w:tcPr>
          <w:p w14:paraId="5D255D40" w14:textId="77777777" w:rsidR="00ED11AF" w:rsidRPr="00EA5F15" w:rsidRDefault="00ED11AF" w:rsidP="00ED11AF">
            <w:pPr>
              <w:numPr>
                <w:ilvl w:val="0"/>
                <w:numId w:val="9"/>
              </w:numPr>
              <w:rPr>
                <w:bCs/>
                <w:szCs w:val="24"/>
              </w:rPr>
            </w:pPr>
            <w:r w:rsidRPr="00EA5F15">
              <w:rPr>
                <w:rFonts w:cs="Calibri"/>
                <w:szCs w:val="24"/>
              </w:rPr>
              <w:t>Purify drinking water</w:t>
            </w:r>
          </w:p>
          <w:p w14:paraId="7D774999" w14:textId="77777777" w:rsidR="00ED11AF" w:rsidRPr="00EA5F15" w:rsidRDefault="00ED11AF" w:rsidP="00ED11AF">
            <w:pPr>
              <w:numPr>
                <w:ilvl w:val="0"/>
                <w:numId w:val="9"/>
              </w:numPr>
              <w:rPr>
                <w:bCs/>
                <w:szCs w:val="24"/>
              </w:rPr>
            </w:pPr>
            <w:r w:rsidRPr="00EA5F15">
              <w:rPr>
                <w:rFonts w:cs="Calibri"/>
                <w:szCs w:val="24"/>
              </w:rPr>
              <w:t>Boil water for 3 minutes</w:t>
            </w:r>
          </w:p>
        </w:tc>
      </w:tr>
      <w:tr w:rsidR="00ED11AF" w:rsidRPr="00EA5F15" w14:paraId="74040A21" w14:textId="77777777" w:rsidTr="00ED11AF">
        <w:tc>
          <w:tcPr>
            <w:tcW w:w="0" w:type="auto"/>
          </w:tcPr>
          <w:p w14:paraId="536CC360" w14:textId="77777777" w:rsidR="00ED11AF" w:rsidRPr="00EA5F15" w:rsidRDefault="00ED11AF" w:rsidP="00ED11AF">
            <w:pPr>
              <w:rPr>
                <w:bCs/>
                <w:szCs w:val="24"/>
              </w:rPr>
            </w:pPr>
            <w:r w:rsidRPr="00EA5F15">
              <w:rPr>
                <w:bCs/>
                <w:szCs w:val="24"/>
              </w:rPr>
              <w:t>4</w:t>
            </w:r>
          </w:p>
        </w:tc>
        <w:tc>
          <w:tcPr>
            <w:tcW w:w="0" w:type="auto"/>
            <w:shd w:val="clear" w:color="auto" w:fill="auto"/>
          </w:tcPr>
          <w:p w14:paraId="0E900FE5" w14:textId="77777777" w:rsidR="00ED11AF" w:rsidRPr="00EA5F15" w:rsidRDefault="00ED11AF" w:rsidP="00ED11AF">
            <w:pPr>
              <w:rPr>
                <w:bCs/>
                <w:szCs w:val="24"/>
              </w:rPr>
            </w:pPr>
            <w:r w:rsidRPr="00EA5F15">
              <w:rPr>
                <w:bCs/>
                <w:szCs w:val="24"/>
              </w:rPr>
              <w:t>FOOD HYGIENE</w:t>
            </w:r>
          </w:p>
        </w:tc>
        <w:tc>
          <w:tcPr>
            <w:tcW w:w="0" w:type="auto"/>
            <w:shd w:val="clear" w:color="auto" w:fill="auto"/>
          </w:tcPr>
          <w:p w14:paraId="47BE8BBF" w14:textId="77777777" w:rsidR="00ED11AF" w:rsidRPr="00EA5F15" w:rsidRDefault="00ED11AF" w:rsidP="00ED11AF">
            <w:pPr>
              <w:rPr>
                <w:bCs/>
                <w:szCs w:val="24"/>
              </w:rPr>
            </w:pPr>
          </w:p>
        </w:tc>
      </w:tr>
      <w:tr w:rsidR="00ED11AF" w:rsidRPr="00EA5F15" w14:paraId="5B00D909" w14:textId="77777777" w:rsidTr="00ED11AF">
        <w:tc>
          <w:tcPr>
            <w:tcW w:w="0" w:type="auto"/>
          </w:tcPr>
          <w:p w14:paraId="5A059BD5" w14:textId="77777777" w:rsidR="00ED11AF" w:rsidRPr="00EA5F15" w:rsidRDefault="00ED11AF" w:rsidP="00ED11AF">
            <w:pPr>
              <w:autoSpaceDE w:val="0"/>
              <w:autoSpaceDN w:val="0"/>
              <w:adjustRightInd w:val="0"/>
              <w:spacing w:after="0"/>
              <w:rPr>
                <w:rFonts w:cs="Calibri"/>
                <w:szCs w:val="24"/>
              </w:rPr>
            </w:pPr>
          </w:p>
        </w:tc>
        <w:tc>
          <w:tcPr>
            <w:tcW w:w="0" w:type="auto"/>
            <w:shd w:val="clear" w:color="auto" w:fill="auto"/>
          </w:tcPr>
          <w:p w14:paraId="2438205C" w14:textId="77777777" w:rsidR="00ED11AF" w:rsidRPr="00EA5F15" w:rsidRDefault="00ED11AF" w:rsidP="00ED11AF">
            <w:pPr>
              <w:autoSpaceDE w:val="0"/>
              <w:autoSpaceDN w:val="0"/>
              <w:adjustRightInd w:val="0"/>
              <w:spacing w:after="0"/>
              <w:rPr>
                <w:rFonts w:cs="Calibri"/>
                <w:szCs w:val="24"/>
              </w:rPr>
            </w:pPr>
            <w:r w:rsidRPr="00EA5F15">
              <w:rPr>
                <w:rFonts w:cs="Calibri"/>
                <w:szCs w:val="24"/>
              </w:rPr>
              <w:t xml:space="preserve">Cook food thoroughly &amp; eat when the food is hot/warm </w:t>
            </w:r>
          </w:p>
          <w:p w14:paraId="183E2511" w14:textId="77777777" w:rsidR="00ED11AF" w:rsidRPr="00EA5F15" w:rsidRDefault="00ED11AF" w:rsidP="00ED11AF">
            <w:pPr>
              <w:autoSpaceDE w:val="0"/>
              <w:autoSpaceDN w:val="0"/>
              <w:adjustRightInd w:val="0"/>
              <w:spacing w:after="0"/>
              <w:rPr>
                <w:rFonts w:cs="Calibri"/>
                <w:szCs w:val="24"/>
              </w:rPr>
            </w:pPr>
            <w:r w:rsidRPr="00EA5F15">
              <w:rPr>
                <w:rFonts w:cs="Calibri"/>
                <w:szCs w:val="24"/>
              </w:rPr>
              <w:t>Cover food and drinks to avoid flies</w:t>
            </w:r>
          </w:p>
          <w:p w14:paraId="2320C722" w14:textId="77777777" w:rsidR="00ED11AF" w:rsidRPr="00EA5F15" w:rsidRDefault="00ED11AF" w:rsidP="00ED11AF">
            <w:pPr>
              <w:autoSpaceDE w:val="0"/>
              <w:autoSpaceDN w:val="0"/>
              <w:adjustRightInd w:val="0"/>
              <w:spacing w:after="0"/>
              <w:rPr>
                <w:rFonts w:cs="Calibri"/>
                <w:szCs w:val="24"/>
              </w:rPr>
            </w:pPr>
            <w:r w:rsidRPr="00EA5F15">
              <w:rPr>
                <w:rFonts w:cs="Calibri"/>
                <w:szCs w:val="24"/>
              </w:rPr>
              <w:t>Wash dishes well after preparing fish</w:t>
            </w:r>
          </w:p>
          <w:p w14:paraId="3B84218B" w14:textId="77777777" w:rsidR="00ED11AF" w:rsidRPr="00EA5F15" w:rsidRDefault="00ED11AF" w:rsidP="00ED11AF">
            <w:pPr>
              <w:autoSpaceDE w:val="0"/>
              <w:autoSpaceDN w:val="0"/>
              <w:adjustRightInd w:val="0"/>
              <w:spacing w:after="0"/>
              <w:rPr>
                <w:rFonts w:cs="Calibri"/>
                <w:szCs w:val="24"/>
              </w:rPr>
            </w:pPr>
            <w:r w:rsidRPr="00EA5F15">
              <w:rPr>
                <w:rFonts w:cs="Calibri"/>
                <w:szCs w:val="24"/>
              </w:rPr>
              <w:t>Wash fruits before eating</w:t>
            </w:r>
          </w:p>
          <w:p w14:paraId="5707A231" w14:textId="77777777" w:rsidR="00ED11AF" w:rsidRPr="00EA5F15" w:rsidRDefault="00ED11AF" w:rsidP="00ED11AF">
            <w:pPr>
              <w:autoSpaceDE w:val="0"/>
              <w:autoSpaceDN w:val="0"/>
              <w:adjustRightInd w:val="0"/>
              <w:spacing w:after="0"/>
              <w:rPr>
                <w:rFonts w:cs="Calibri"/>
                <w:szCs w:val="24"/>
              </w:rPr>
            </w:pPr>
            <w:r w:rsidRPr="00EA5F15">
              <w:rPr>
                <w:rFonts w:cs="Calibri"/>
                <w:szCs w:val="24"/>
              </w:rPr>
              <w:t>Avoid eating raw vegetables</w:t>
            </w:r>
          </w:p>
          <w:p w14:paraId="5AE623B1" w14:textId="77777777" w:rsidR="00ED11AF" w:rsidRPr="00EA5F15" w:rsidRDefault="00ED11AF" w:rsidP="00ED11AF">
            <w:pPr>
              <w:autoSpaceDE w:val="0"/>
              <w:autoSpaceDN w:val="0"/>
              <w:adjustRightInd w:val="0"/>
              <w:spacing w:after="0"/>
              <w:rPr>
                <w:rFonts w:cs="Calibri"/>
                <w:szCs w:val="24"/>
              </w:rPr>
            </w:pPr>
            <w:r w:rsidRPr="00EA5F15">
              <w:rPr>
                <w:rFonts w:cs="Calibri"/>
                <w:szCs w:val="24"/>
              </w:rPr>
              <w:t>Be cautious about street drinks and foods</w:t>
            </w:r>
          </w:p>
        </w:tc>
        <w:tc>
          <w:tcPr>
            <w:tcW w:w="0" w:type="auto"/>
            <w:shd w:val="clear" w:color="auto" w:fill="auto"/>
          </w:tcPr>
          <w:p w14:paraId="49F41ABC" w14:textId="77777777" w:rsidR="00ED11AF" w:rsidRPr="00EA5F15" w:rsidRDefault="00ED11AF" w:rsidP="00ED11AF">
            <w:pPr>
              <w:numPr>
                <w:ilvl w:val="0"/>
                <w:numId w:val="9"/>
              </w:numPr>
              <w:rPr>
                <w:bCs/>
                <w:szCs w:val="24"/>
              </w:rPr>
            </w:pPr>
            <w:r w:rsidRPr="00EA5F15">
              <w:rPr>
                <w:rFonts w:cs="Calibri"/>
                <w:szCs w:val="24"/>
              </w:rPr>
              <w:t>Eat only warm/ cooked food</w:t>
            </w:r>
          </w:p>
          <w:p w14:paraId="34B28B8B" w14:textId="77777777" w:rsidR="00ED11AF" w:rsidRPr="00EA5F15" w:rsidRDefault="00ED11AF" w:rsidP="00ED11AF">
            <w:pPr>
              <w:numPr>
                <w:ilvl w:val="0"/>
                <w:numId w:val="9"/>
              </w:numPr>
              <w:rPr>
                <w:bCs/>
                <w:szCs w:val="24"/>
              </w:rPr>
            </w:pPr>
            <w:r w:rsidRPr="00EA5F15">
              <w:rPr>
                <w:rFonts w:cs="Calibri"/>
                <w:szCs w:val="24"/>
              </w:rPr>
              <w:t>Eat peeled fruit.</w:t>
            </w:r>
          </w:p>
          <w:p w14:paraId="40A026E4" w14:textId="77777777" w:rsidR="00ED11AF" w:rsidRPr="00EA5F15" w:rsidRDefault="00ED11AF" w:rsidP="00ED11AF">
            <w:pPr>
              <w:ind w:left="360"/>
              <w:rPr>
                <w:bCs/>
                <w:szCs w:val="24"/>
              </w:rPr>
            </w:pPr>
          </w:p>
        </w:tc>
      </w:tr>
      <w:tr w:rsidR="00ED11AF" w:rsidRPr="00EA5F15" w14:paraId="270A9BAB" w14:textId="77777777" w:rsidTr="00ED11AF">
        <w:tc>
          <w:tcPr>
            <w:tcW w:w="0" w:type="auto"/>
          </w:tcPr>
          <w:p w14:paraId="4A9310CD" w14:textId="77777777" w:rsidR="00ED11AF" w:rsidRPr="00EA5F15" w:rsidRDefault="00ED11AF" w:rsidP="00ED11AF">
            <w:pPr>
              <w:autoSpaceDE w:val="0"/>
              <w:autoSpaceDN w:val="0"/>
              <w:adjustRightInd w:val="0"/>
              <w:spacing w:after="0"/>
              <w:rPr>
                <w:rFonts w:cs="Calibri"/>
                <w:szCs w:val="24"/>
              </w:rPr>
            </w:pPr>
            <w:r w:rsidRPr="00EA5F15">
              <w:rPr>
                <w:rFonts w:cs="Calibri"/>
                <w:szCs w:val="24"/>
              </w:rPr>
              <w:t>5</w:t>
            </w:r>
          </w:p>
        </w:tc>
        <w:tc>
          <w:tcPr>
            <w:tcW w:w="0" w:type="auto"/>
            <w:shd w:val="clear" w:color="auto" w:fill="auto"/>
          </w:tcPr>
          <w:p w14:paraId="06F85CD9" w14:textId="77777777" w:rsidR="00ED11AF" w:rsidRPr="00EA5F15" w:rsidRDefault="00ED11AF" w:rsidP="00ED11AF">
            <w:pPr>
              <w:autoSpaceDE w:val="0"/>
              <w:autoSpaceDN w:val="0"/>
              <w:adjustRightInd w:val="0"/>
              <w:spacing w:after="0"/>
              <w:rPr>
                <w:rFonts w:cs="Calibri"/>
                <w:szCs w:val="24"/>
              </w:rPr>
            </w:pPr>
            <w:r w:rsidRPr="00EA5F15">
              <w:rPr>
                <w:rFonts w:cs="Calibri"/>
                <w:szCs w:val="24"/>
              </w:rPr>
              <w:t>PERSONAL HYGIENE</w:t>
            </w:r>
          </w:p>
        </w:tc>
        <w:tc>
          <w:tcPr>
            <w:tcW w:w="0" w:type="auto"/>
            <w:shd w:val="clear" w:color="auto" w:fill="auto"/>
          </w:tcPr>
          <w:p w14:paraId="010E922E" w14:textId="77777777" w:rsidR="00ED11AF" w:rsidRPr="00EA5F15" w:rsidRDefault="00ED11AF" w:rsidP="00ED11AF">
            <w:pPr>
              <w:rPr>
                <w:bCs/>
                <w:szCs w:val="24"/>
              </w:rPr>
            </w:pPr>
          </w:p>
        </w:tc>
      </w:tr>
      <w:tr w:rsidR="00ED11AF" w:rsidRPr="00EA5F15" w14:paraId="433BC16B" w14:textId="77777777" w:rsidTr="00ED11AF">
        <w:tc>
          <w:tcPr>
            <w:tcW w:w="0" w:type="auto"/>
          </w:tcPr>
          <w:p w14:paraId="5D02C85C" w14:textId="77777777" w:rsidR="00ED11AF" w:rsidRPr="00EA5F15" w:rsidRDefault="00ED11AF" w:rsidP="00ED11AF">
            <w:pPr>
              <w:autoSpaceDE w:val="0"/>
              <w:autoSpaceDN w:val="0"/>
              <w:adjustRightInd w:val="0"/>
              <w:spacing w:after="0"/>
              <w:rPr>
                <w:rFonts w:cs="Calibri"/>
                <w:szCs w:val="24"/>
              </w:rPr>
            </w:pPr>
          </w:p>
        </w:tc>
        <w:tc>
          <w:tcPr>
            <w:tcW w:w="0" w:type="auto"/>
            <w:shd w:val="clear" w:color="auto" w:fill="auto"/>
          </w:tcPr>
          <w:p w14:paraId="4ECD6393" w14:textId="77777777" w:rsidR="00ED11AF" w:rsidRPr="00EA5F15" w:rsidRDefault="00ED11AF" w:rsidP="00ED11AF">
            <w:pPr>
              <w:autoSpaceDE w:val="0"/>
              <w:autoSpaceDN w:val="0"/>
              <w:adjustRightInd w:val="0"/>
              <w:spacing w:after="0"/>
              <w:rPr>
                <w:rFonts w:cs="Calibri"/>
                <w:szCs w:val="24"/>
              </w:rPr>
            </w:pPr>
            <w:r w:rsidRPr="00EA5F15">
              <w:rPr>
                <w:rFonts w:cs="Calibri"/>
                <w:szCs w:val="24"/>
              </w:rPr>
              <w:t>Stimulate basic personal hygiene</w:t>
            </w:r>
          </w:p>
          <w:p w14:paraId="3871E115" w14:textId="77777777" w:rsidR="00ED11AF" w:rsidRPr="00EA5F15" w:rsidRDefault="00ED11AF" w:rsidP="00ED11AF">
            <w:pPr>
              <w:numPr>
                <w:ilvl w:val="0"/>
                <w:numId w:val="9"/>
              </w:numPr>
              <w:autoSpaceDE w:val="0"/>
              <w:autoSpaceDN w:val="0"/>
              <w:adjustRightInd w:val="0"/>
              <w:spacing w:after="0"/>
              <w:rPr>
                <w:szCs w:val="24"/>
                <w:lang w:val="en-GB"/>
              </w:rPr>
            </w:pPr>
            <w:r w:rsidRPr="00EA5F15">
              <w:rPr>
                <w:szCs w:val="24"/>
                <w:lang w:val="en-GB"/>
              </w:rPr>
              <w:t>washing hands with soap (covered under 2)</w:t>
            </w:r>
          </w:p>
          <w:p w14:paraId="03D4C4F0" w14:textId="77777777" w:rsidR="00ED11AF" w:rsidRPr="00EA5F15" w:rsidRDefault="00ED11AF" w:rsidP="00ED11AF">
            <w:pPr>
              <w:numPr>
                <w:ilvl w:val="0"/>
                <w:numId w:val="9"/>
              </w:numPr>
              <w:autoSpaceDE w:val="0"/>
              <w:autoSpaceDN w:val="0"/>
              <w:adjustRightInd w:val="0"/>
              <w:spacing w:after="0"/>
              <w:rPr>
                <w:szCs w:val="24"/>
                <w:lang w:val="en-GB"/>
              </w:rPr>
            </w:pPr>
            <w:r w:rsidRPr="00EA5F15">
              <w:rPr>
                <w:szCs w:val="24"/>
                <w:lang w:val="en-GB"/>
              </w:rPr>
              <w:t xml:space="preserve">wearing shoes or slippers, </w:t>
            </w:r>
          </w:p>
          <w:p w14:paraId="1493EAA8" w14:textId="77777777" w:rsidR="00ED11AF" w:rsidRPr="00EA5F15" w:rsidRDefault="00ED11AF" w:rsidP="00ED11AF">
            <w:pPr>
              <w:numPr>
                <w:ilvl w:val="0"/>
                <w:numId w:val="9"/>
              </w:numPr>
              <w:autoSpaceDE w:val="0"/>
              <w:autoSpaceDN w:val="0"/>
              <w:adjustRightInd w:val="0"/>
              <w:spacing w:after="0"/>
              <w:rPr>
                <w:szCs w:val="24"/>
                <w:lang w:val="en-GB"/>
              </w:rPr>
            </w:pPr>
            <w:r w:rsidRPr="00EA5F15">
              <w:rPr>
                <w:szCs w:val="24"/>
                <w:lang w:val="en-GB"/>
              </w:rPr>
              <w:t xml:space="preserve">cutting nails, </w:t>
            </w:r>
          </w:p>
          <w:p w14:paraId="099DDCBE" w14:textId="77777777" w:rsidR="00ED11AF" w:rsidRPr="00EA5F15" w:rsidRDefault="00ED11AF" w:rsidP="00ED11AF">
            <w:pPr>
              <w:numPr>
                <w:ilvl w:val="0"/>
                <w:numId w:val="9"/>
              </w:numPr>
              <w:autoSpaceDE w:val="0"/>
              <w:autoSpaceDN w:val="0"/>
              <w:adjustRightInd w:val="0"/>
              <w:spacing w:after="0"/>
              <w:rPr>
                <w:szCs w:val="24"/>
                <w:lang w:val="en-GB"/>
              </w:rPr>
            </w:pPr>
            <w:r w:rsidRPr="00EA5F15">
              <w:rPr>
                <w:szCs w:val="24"/>
                <w:lang w:val="en-GB"/>
              </w:rPr>
              <w:t xml:space="preserve">brushing teeth, </w:t>
            </w:r>
          </w:p>
          <w:p w14:paraId="082A10DC" w14:textId="77777777" w:rsidR="00ED11AF" w:rsidRPr="00EA5F15" w:rsidRDefault="00ED11AF" w:rsidP="00ED11AF">
            <w:pPr>
              <w:numPr>
                <w:ilvl w:val="0"/>
                <w:numId w:val="9"/>
              </w:numPr>
              <w:autoSpaceDE w:val="0"/>
              <w:autoSpaceDN w:val="0"/>
              <w:adjustRightInd w:val="0"/>
              <w:spacing w:after="0"/>
              <w:rPr>
                <w:szCs w:val="24"/>
                <w:lang w:val="en-GB"/>
              </w:rPr>
            </w:pPr>
            <w:r w:rsidRPr="00EA5F15">
              <w:rPr>
                <w:szCs w:val="24"/>
                <w:lang w:val="en-GB"/>
              </w:rPr>
              <w:t xml:space="preserve">brushing/cutting hair, </w:t>
            </w:r>
          </w:p>
          <w:p w14:paraId="50D5855D" w14:textId="77777777" w:rsidR="00ED11AF" w:rsidRPr="00EA5F15" w:rsidRDefault="00ED11AF" w:rsidP="00ED11AF">
            <w:pPr>
              <w:numPr>
                <w:ilvl w:val="0"/>
                <w:numId w:val="9"/>
              </w:numPr>
              <w:autoSpaceDE w:val="0"/>
              <w:autoSpaceDN w:val="0"/>
              <w:adjustRightInd w:val="0"/>
              <w:spacing w:after="0"/>
              <w:rPr>
                <w:rFonts w:cs="Calibri"/>
                <w:szCs w:val="24"/>
              </w:rPr>
            </w:pPr>
            <w:proofErr w:type="gramStart"/>
            <w:r w:rsidRPr="00EA5F15">
              <w:rPr>
                <w:szCs w:val="24"/>
                <w:lang w:val="en-GB"/>
              </w:rPr>
              <w:t>regular</w:t>
            </w:r>
            <w:proofErr w:type="gramEnd"/>
            <w:r w:rsidRPr="00EA5F15">
              <w:rPr>
                <w:szCs w:val="24"/>
                <w:lang w:val="en-GB"/>
              </w:rPr>
              <w:t xml:space="preserve"> washing of body and hair.</w:t>
            </w:r>
          </w:p>
        </w:tc>
        <w:tc>
          <w:tcPr>
            <w:tcW w:w="0" w:type="auto"/>
            <w:shd w:val="clear" w:color="auto" w:fill="auto"/>
          </w:tcPr>
          <w:p w14:paraId="2A6A1887" w14:textId="77777777" w:rsidR="00ED11AF" w:rsidRPr="00EA5F15" w:rsidRDefault="00ED11AF" w:rsidP="00ED11AF">
            <w:pPr>
              <w:rPr>
                <w:bCs/>
                <w:szCs w:val="24"/>
              </w:rPr>
            </w:pPr>
            <w:r w:rsidRPr="00EA5F15">
              <w:rPr>
                <w:bCs/>
                <w:szCs w:val="24"/>
              </w:rPr>
              <w:t xml:space="preserve">Personal hygiene improves health. </w:t>
            </w:r>
            <w:r w:rsidRPr="00EA5F15">
              <w:rPr>
                <w:rFonts w:cs="Calibri"/>
                <w:szCs w:val="24"/>
              </w:rPr>
              <w:t>More in annex B</w:t>
            </w:r>
          </w:p>
        </w:tc>
      </w:tr>
      <w:tr w:rsidR="00ED11AF" w:rsidRPr="00EA5F15" w14:paraId="5AB4C9BF" w14:textId="77777777" w:rsidTr="00ED11AF">
        <w:tc>
          <w:tcPr>
            <w:tcW w:w="0" w:type="auto"/>
          </w:tcPr>
          <w:p w14:paraId="6677FF8F" w14:textId="77777777" w:rsidR="00ED11AF" w:rsidRPr="00EA5F15" w:rsidRDefault="00ED11AF" w:rsidP="00ED11AF">
            <w:pPr>
              <w:autoSpaceDE w:val="0"/>
              <w:autoSpaceDN w:val="0"/>
              <w:adjustRightInd w:val="0"/>
              <w:spacing w:after="0"/>
              <w:rPr>
                <w:rFonts w:cs="Calibri"/>
                <w:szCs w:val="24"/>
              </w:rPr>
            </w:pPr>
            <w:r w:rsidRPr="00EA5F15">
              <w:rPr>
                <w:rFonts w:cs="Calibri"/>
                <w:szCs w:val="24"/>
              </w:rPr>
              <w:t>6</w:t>
            </w:r>
          </w:p>
        </w:tc>
        <w:tc>
          <w:tcPr>
            <w:tcW w:w="0" w:type="auto"/>
            <w:shd w:val="clear" w:color="auto" w:fill="auto"/>
          </w:tcPr>
          <w:p w14:paraId="2493FB0D" w14:textId="77777777" w:rsidR="00ED11AF" w:rsidRPr="00EA5F15" w:rsidRDefault="00ED11AF" w:rsidP="00ED11AF">
            <w:pPr>
              <w:autoSpaceDE w:val="0"/>
              <w:autoSpaceDN w:val="0"/>
              <w:adjustRightInd w:val="0"/>
              <w:spacing w:after="0"/>
              <w:rPr>
                <w:rFonts w:cs="Calibri"/>
                <w:szCs w:val="24"/>
              </w:rPr>
            </w:pPr>
            <w:r w:rsidRPr="00EA5F15">
              <w:rPr>
                <w:bCs/>
                <w:szCs w:val="24"/>
              </w:rPr>
              <w:t>TREATMENT, STORAGE AND HANDLING OF SOLID AND LIQUID WASTE</w:t>
            </w:r>
          </w:p>
        </w:tc>
        <w:tc>
          <w:tcPr>
            <w:tcW w:w="0" w:type="auto"/>
            <w:shd w:val="clear" w:color="auto" w:fill="auto"/>
          </w:tcPr>
          <w:p w14:paraId="5C12DCFD" w14:textId="77777777" w:rsidR="00ED11AF" w:rsidRPr="00EA5F15" w:rsidRDefault="00ED11AF" w:rsidP="00ED11AF">
            <w:pPr>
              <w:rPr>
                <w:bCs/>
                <w:szCs w:val="24"/>
              </w:rPr>
            </w:pPr>
          </w:p>
        </w:tc>
      </w:tr>
      <w:tr w:rsidR="00ED11AF" w:rsidRPr="00EA5F15" w14:paraId="6B3E3C78" w14:textId="77777777" w:rsidTr="00ED11AF">
        <w:tc>
          <w:tcPr>
            <w:tcW w:w="0" w:type="auto"/>
          </w:tcPr>
          <w:p w14:paraId="64AC9D8B" w14:textId="77777777" w:rsidR="00ED11AF" w:rsidRPr="00EA5F15" w:rsidRDefault="00ED11AF" w:rsidP="00ED11AF">
            <w:pPr>
              <w:autoSpaceDE w:val="0"/>
              <w:autoSpaceDN w:val="0"/>
              <w:adjustRightInd w:val="0"/>
              <w:spacing w:after="0"/>
              <w:rPr>
                <w:rFonts w:cs="Calibri"/>
                <w:szCs w:val="24"/>
              </w:rPr>
            </w:pPr>
          </w:p>
        </w:tc>
        <w:tc>
          <w:tcPr>
            <w:tcW w:w="0" w:type="auto"/>
            <w:shd w:val="clear" w:color="auto" w:fill="auto"/>
          </w:tcPr>
          <w:p w14:paraId="4D24D2AF" w14:textId="77777777" w:rsidR="00ED11AF" w:rsidRPr="00EA5F15" w:rsidRDefault="00ED11AF" w:rsidP="00ED11AF">
            <w:pPr>
              <w:autoSpaceDE w:val="0"/>
              <w:autoSpaceDN w:val="0"/>
              <w:adjustRightInd w:val="0"/>
              <w:spacing w:after="0"/>
              <w:rPr>
                <w:szCs w:val="24"/>
                <w:lang w:val="en-GB"/>
              </w:rPr>
            </w:pPr>
            <w:r w:rsidRPr="00EA5F15">
              <w:rPr>
                <w:szCs w:val="24"/>
                <w:lang w:val="en-GB"/>
              </w:rPr>
              <w:t>Health risks of non-collection of solid waste.</w:t>
            </w:r>
          </w:p>
          <w:p w14:paraId="18B360B6" w14:textId="77777777" w:rsidR="00ED11AF" w:rsidRPr="00EA5F15" w:rsidRDefault="00ED11AF" w:rsidP="00ED11AF">
            <w:pPr>
              <w:autoSpaceDE w:val="0"/>
              <w:autoSpaceDN w:val="0"/>
              <w:adjustRightInd w:val="0"/>
              <w:spacing w:after="0"/>
              <w:rPr>
                <w:rFonts w:cs="Calibri"/>
                <w:szCs w:val="24"/>
              </w:rPr>
            </w:pPr>
            <w:r w:rsidRPr="00EA5F15">
              <w:rPr>
                <w:szCs w:val="24"/>
                <w:lang w:val="en-GB"/>
              </w:rPr>
              <w:t>Health risks of standing water</w:t>
            </w:r>
          </w:p>
        </w:tc>
        <w:tc>
          <w:tcPr>
            <w:tcW w:w="0" w:type="auto"/>
            <w:shd w:val="clear" w:color="auto" w:fill="auto"/>
          </w:tcPr>
          <w:p w14:paraId="3491F77E" w14:textId="77777777" w:rsidR="00ED11AF" w:rsidRPr="00EA5F15" w:rsidRDefault="00ED11AF" w:rsidP="00ED11AF">
            <w:pPr>
              <w:rPr>
                <w:rFonts w:cs="Calibri"/>
                <w:szCs w:val="24"/>
              </w:rPr>
            </w:pPr>
            <w:r w:rsidRPr="00EA5F15">
              <w:rPr>
                <w:rFonts w:cs="Calibri"/>
                <w:szCs w:val="24"/>
              </w:rPr>
              <w:t>Keep your surroundings clean</w:t>
            </w:r>
          </w:p>
          <w:p w14:paraId="5ED05A4A" w14:textId="77777777" w:rsidR="00ED11AF" w:rsidRPr="00EA5F15" w:rsidRDefault="00ED11AF" w:rsidP="00ED11AF">
            <w:pPr>
              <w:rPr>
                <w:szCs w:val="24"/>
                <w:lang w:val="en-GB"/>
              </w:rPr>
            </w:pPr>
            <w:r w:rsidRPr="00EA5F15">
              <w:rPr>
                <w:szCs w:val="24"/>
                <w:lang w:val="en-GB"/>
              </w:rPr>
              <w:t>Collection, recycling and treatment of solid waste</w:t>
            </w:r>
          </w:p>
          <w:p w14:paraId="7A24A797" w14:textId="77777777" w:rsidR="00ED11AF" w:rsidRPr="00EA5F15" w:rsidRDefault="00ED11AF" w:rsidP="00ED11AF">
            <w:pPr>
              <w:rPr>
                <w:bCs/>
                <w:szCs w:val="24"/>
              </w:rPr>
            </w:pPr>
            <w:r w:rsidRPr="00EA5F15">
              <w:rPr>
                <w:szCs w:val="24"/>
                <w:lang w:val="en-GB"/>
              </w:rPr>
              <w:t>Avoid and drain standing water to avoid breeding of insects.</w:t>
            </w:r>
          </w:p>
        </w:tc>
      </w:tr>
    </w:tbl>
    <w:p w14:paraId="7337BA23" w14:textId="77777777" w:rsidR="00ED11AF" w:rsidRDefault="00ED11AF" w:rsidP="00ED11AF">
      <w:pPr>
        <w:pStyle w:val="Heading2"/>
        <w:numPr>
          <w:ilvl w:val="0"/>
          <w:numId w:val="0"/>
        </w:numPr>
        <w:ind w:left="576"/>
        <w:jc w:val="both"/>
      </w:pPr>
    </w:p>
    <w:p w14:paraId="45CF9CAB" w14:textId="77777777" w:rsidR="00ED11AF" w:rsidRDefault="00ED11AF" w:rsidP="00ED11AF"/>
    <w:p w14:paraId="48BA27E8" w14:textId="77777777" w:rsidR="00ED11AF" w:rsidRDefault="00ED11AF" w:rsidP="00ED11AF"/>
    <w:p w14:paraId="1C9A641D" w14:textId="77777777" w:rsidR="00197568" w:rsidRDefault="00197568" w:rsidP="00ED11AF"/>
    <w:p w14:paraId="69FF5EA9" w14:textId="77777777" w:rsidR="00197568" w:rsidRDefault="00197568" w:rsidP="00ED11AF"/>
    <w:p w14:paraId="04DF6718" w14:textId="77777777" w:rsidR="00197568" w:rsidRDefault="00197568" w:rsidP="00ED11AF"/>
    <w:p w14:paraId="0982B433" w14:textId="77777777" w:rsidR="00197568" w:rsidRDefault="00197568" w:rsidP="00ED11AF"/>
    <w:p w14:paraId="7647D002" w14:textId="77777777" w:rsidR="00197568" w:rsidRDefault="00197568" w:rsidP="00ED11AF"/>
    <w:p w14:paraId="3C03C181" w14:textId="77777777" w:rsidR="00197568" w:rsidRDefault="00197568" w:rsidP="00ED11AF"/>
    <w:p w14:paraId="7723578A" w14:textId="77777777" w:rsidR="00197568" w:rsidRDefault="00197568" w:rsidP="00ED11AF"/>
    <w:p w14:paraId="21E235A2" w14:textId="77777777" w:rsidR="00197568" w:rsidRDefault="00197568" w:rsidP="00ED11AF"/>
    <w:p w14:paraId="7E303BEC" w14:textId="77777777" w:rsidR="00197568" w:rsidRDefault="00197568" w:rsidP="00ED11AF"/>
    <w:p w14:paraId="1B77D628" w14:textId="77777777" w:rsidR="00197568" w:rsidRDefault="00197568" w:rsidP="00ED11AF"/>
    <w:p w14:paraId="5F5F74F3" w14:textId="77777777" w:rsidR="00197568" w:rsidRDefault="00197568" w:rsidP="00ED11AF"/>
    <w:p w14:paraId="204047C0" w14:textId="679A8230" w:rsidR="007A1C2B" w:rsidRDefault="00ED11AF" w:rsidP="00FB084A">
      <w:pPr>
        <w:pStyle w:val="Heading2"/>
        <w:jc w:val="both"/>
      </w:pPr>
      <w:bookmarkStart w:id="63" w:name="_Toc378943808"/>
      <w:r>
        <w:lastRenderedPageBreak/>
        <w:t xml:space="preserve">Annex C. </w:t>
      </w:r>
      <w:r w:rsidR="007A1C2B" w:rsidRPr="00EA5F15">
        <w:t>Steps for Clearing Health Messages at MOHSW</w:t>
      </w:r>
      <w:bookmarkEnd w:id="63"/>
    </w:p>
    <w:p w14:paraId="411AC255" w14:textId="77777777" w:rsidR="00ED11AF" w:rsidRPr="00ED11AF" w:rsidRDefault="00ED11AF" w:rsidP="00ED11AF"/>
    <w:p w14:paraId="61BA125B" w14:textId="77777777" w:rsidR="007A1C2B" w:rsidRPr="00ED11AF" w:rsidRDefault="007A1C2B" w:rsidP="00ED11AF">
      <w:pPr>
        <w:pStyle w:val="NoSpacing"/>
        <w:jc w:val="center"/>
        <w:rPr>
          <w:b/>
        </w:rPr>
      </w:pPr>
      <w:r w:rsidRPr="00ED11AF">
        <w:rPr>
          <w:b/>
        </w:rPr>
        <w:t>Ministry of Health &amp; Social Welfare</w:t>
      </w:r>
    </w:p>
    <w:p w14:paraId="3A5F24DF" w14:textId="77777777" w:rsidR="007A1C2B" w:rsidRPr="00ED11AF" w:rsidRDefault="007A1C2B" w:rsidP="00ED11AF">
      <w:pPr>
        <w:pStyle w:val="NoSpacing"/>
        <w:jc w:val="center"/>
        <w:rPr>
          <w:b/>
        </w:rPr>
      </w:pPr>
      <w:r w:rsidRPr="00ED11AF">
        <w:rPr>
          <w:b/>
        </w:rPr>
        <w:t>National Health Promotion Division</w:t>
      </w:r>
    </w:p>
    <w:p w14:paraId="563B5F46" w14:textId="77777777" w:rsidR="007A1C2B" w:rsidRPr="00ED11AF" w:rsidRDefault="007A1C2B" w:rsidP="00E34AF7">
      <w:pPr>
        <w:jc w:val="center"/>
        <w:rPr>
          <w:b/>
        </w:rPr>
      </w:pPr>
      <w:r w:rsidRPr="00ED11AF">
        <w:rPr>
          <w:b/>
        </w:rPr>
        <w:t>Guidelines for the Development of IEC/ BCC Materials and Messages</w:t>
      </w:r>
    </w:p>
    <w:p w14:paraId="3EC2DDF1" w14:textId="77777777" w:rsidR="007A1C2B" w:rsidRPr="00ED11AF" w:rsidRDefault="007A1C2B" w:rsidP="00FB084A">
      <w:r w:rsidRPr="00ED11AF">
        <w:t xml:space="preserve">All materials and messages that are designed, developed, and produced for use in Liberia by health-related programs, </w:t>
      </w:r>
      <w:proofErr w:type="gramStart"/>
      <w:r w:rsidRPr="00ED11AF">
        <w:t>agencies,</w:t>
      </w:r>
      <w:proofErr w:type="gramEnd"/>
      <w:r w:rsidRPr="00ED11AF">
        <w:t xml:space="preserve"> line ministries and health partners have to be done by the Health Promotion Division. </w:t>
      </w:r>
    </w:p>
    <w:p w14:paraId="54C93466" w14:textId="77777777" w:rsidR="007A1C2B" w:rsidRPr="00ED11AF" w:rsidRDefault="007A1C2B" w:rsidP="00FB084A">
      <w:pPr>
        <w:rPr>
          <w:b/>
        </w:rPr>
      </w:pPr>
      <w:r w:rsidRPr="00ED11AF">
        <w:rPr>
          <w:b/>
        </w:rPr>
        <w:t xml:space="preserve">A situation analysis on what interventions you want to address should be presented to the Health Promotion Division. The situation analysis should state the problems/ gaps to be addressed. It should clearly identify target groups/ groups and all should be evidence-based. Based on the situation analysis the following steps should be observed: </w:t>
      </w:r>
    </w:p>
    <w:p w14:paraId="45EC22B1" w14:textId="77777777" w:rsidR="007A1C2B" w:rsidRPr="00ED11AF" w:rsidRDefault="007A1C2B" w:rsidP="00073464">
      <w:pPr>
        <w:pStyle w:val="ListParagraph"/>
        <w:numPr>
          <w:ilvl w:val="0"/>
          <w:numId w:val="29"/>
        </w:numPr>
      </w:pPr>
      <w:r w:rsidRPr="00ED11AF">
        <w:t>A five day workshop will be conducted to develop messages and materials.</w:t>
      </w:r>
    </w:p>
    <w:p w14:paraId="0EFBC0E3" w14:textId="77777777" w:rsidR="007A1C2B" w:rsidRPr="00ED11AF" w:rsidRDefault="007A1C2B" w:rsidP="00073464">
      <w:pPr>
        <w:pStyle w:val="ListParagraph"/>
        <w:numPr>
          <w:ilvl w:val="0"/>
          <w:numId w:val="29"/>
        </w:numPr>
      </w:pPr>
      <w:r w:rsidRPr="00ED11AF">
        <w:t xml:space="preserve">Messages and materials pretested will be pretested by the workshop participants with the targeted audience at the end of the five days. This is known as the developmental pretesting. This is done in order to get the views of the targeted audience on materials and messages that have been developed. </w:t>
      </w:r>
    </w:p>
    <w:p w14:paraId="6B237D1C" w14:textId="77777777" w:rsidR="007A1C2B" w:rsidRPr="00ED11AF" w:rsidRDefault="007A1C2B" w:rsidP="00073464">
      <w:pPr>
        <w:pStyle w:val="ListParagraph"/>
        <w:numPr>
          <w:ilvl w:val="0"/>
          <w:numId w:val="29"/>
        </w:numPr>
      </w:pPr>
      <w:r w:rsidRPr="00ED11AF">
        <w:t xml:space="preserve">A second pretest, which is known as the end user pretesting, will be conducted a week later after the developmental pretest by the workshop participants. Doing this second pretest, comments that are made from the developmental pretest are inserted into those materials and messages for the end user pretesting. </w:t>
      </w:r>
    </w:p>
    <w:p w14:paraId="4B83814C" w14:textId="77777777" w:rsidR="007A1C2B" w:rsidRPr="00ED11AF" w:rsidRDefault="007A1C2B" w:rsidP="00073464">
      <w:pPr>
        <w:pStyle w:val="ListParagraph"/>
        <w:numPr>
          <w:ilvl w:val="0"/>
          <w:numId w:val="29"/>
        </w:numPr>
      </w:pPr>
      <w:r w:rsidRPr="00ED11AF">
        <w:t xml:space="preserve">Dummy materials are taken to the production house for sample of the production which will be shared with staff of the Health Promotion Division for feedback. </w:t>
      </w:r>
    </w:p>
    <w:p w14:paraId="0F0430A1" w14:textId="77777777" w:rsidR="007A1C2B" w:rsidRPr="00ED11AF" w:rsidRDefault="007A1C2B" w:rsidP="00073464">
      <w:pPr>
        <w:pStyle w:val="ListParagraph"/>
        <w:numPr>
          <w:ilvl w:val="0"/>
          <w:numId w:val="29"/>
        </w:numPr>
      </w:pPr>
      <w:r w:rsidRPr="00ED11AF">
        <w:t xml:space="preserve">Materials can be taken for final production. </w:t>
      </w:r>
    </w:p>
    <w:p w14:paraId="2ECA592C" w14:textId="77777777" w:rsidR="007A1C2B" w:rsidRPr="00ED11AF" w:rsidRDefault="007A1C2B" w:rsidP="00073464">
      <w:pPr>
        <w:pStyle w:val="ListParagraph"/>
        <w:numPr>
          <w:ilvl w:val="0"/>
          <w:numId w:val="29"/>
        </w:numPr>
        <w:rPr>
          <w:b/>
        </w:rPr>
      </w:pPr>
      <w:r w:rsidRPr="00ED11AF">
        <w:t xml:space="preserve">Final materials will be approved by the National Health Promotion Division with the national “healthy life” brand of the MOHSW. </w:t>
      </w:r>
    </w:p>
    <w:p w14:paraId="23CBA7CE" w14:textId="77777777" w:rsidR="007A1C2B" w:rsidRPr="00ED11AF" w:rsidRDefault="007A1C2B" w:rsidP="00FB084A">
      <w:pPr>
        <w:rPr>
          <w:b/>
        </w:rPr>
      </w:pPr>
      <w:r w:rsidRPr="00ED11AF">
        <w:rPr>
          <w:b/>
        </w:rPr>
        <w:t xml:space="preserve">If there is no situation analysis, the following steps should be observed: </w:t>
      </w:r>
    </w:p>
    <w:p w14:paraId="56F153DD" w14:textId="77777777" w:rsidR="007A1C2B" w:rsidRPr="00ED11AF" w:rsidRDefault="007A1C2B" w:rsidP="00073464">
      <w:pPr>
        <w:pStyle w:val="ListParagraph"/>
        <w:numPr>
          <w:ilvl w:val="0"/>
          <w:numId w:val="30"/>
        </w:numPr>
      </w:pPr>
      <w:r w:rsidRPr="00ED11AF">
        <w:t xml:space="preserve">A formative research should be conducted in the interventions area. </w:t>
      </w:r>
    </w:p>
    <w:p w14:paraId="032B30D0" w14:textId="77777777" w:rsidR="007A1C2B" w:rsidRPr="00ED11AF" w:rsidRDefault="007A1C2B" w:rsidP="00073464">
      <w:pPr>
        <w:pStyle w:val="ListParagraph"/>
        <w:numPr>
          <w:ilvl w:val="0"/>
          <w:numId w:val="30"/>
        </w:numPr>
      </w:pPr>
      <w:r w:rsidRPr="00ED11AF">
        <w:t xml:space="preserve">Report(s) from the research should be shared with the Health Promotion Division. </w:t>
      </w:r>
    </w:p>
    <w:p w14:paraId="2AFC41C7" w14:textId="77777777" w:rsidR="007A1C2B" w:rsidRPr="00ED11AF" w:rsidRDefault="007A1C2B" w:rsidP="00073464">
      <w:pPr>
        <w:pStyle w:val="ListParagraph"/>
        <w:numPr>
          <w:ilvl w:val="0"/>
          <w:numId w:val="30"/>
        </w:numPr>
      </w:pPr>
      <w:r w:rsidRPr="00ED11AF">
        <w:t xml:space="preserve">A five-day workshop will be conducted to develop messages and materials. </w:t>
      </w:r>
    </w:p>
    <w:p w14:paraId="2A743B33" w14:textId="77777777" w:rsidR="007A1C2B" w:rsidRPr="00ED11AF" w:rsidRDefault="007A1C2B" w:rsidP="00073464">
      <w:pPr>
        <w:pStyle w:val="ListParagraph"/>
        <w:numPr>
          <w:ilvl w:val="0"/>
          <w:numId w:val="30"/>
        </w:numPr>
      </w:pPr>
      <w:r w:rsidRPr="00ED11AF">
        <w:t xml:space="preserve">Messages and materials will be </w:t>
      </w:r>
      <w:proofErr w:type="gramStart"/>
      <w:r w:rsidRPr="00ED11AF">
        <w:t>pretested</w:t>
      </w:r>
      <w:proofErr w:type="gramEnd"/>
      <w:r w:rsidRPr="00ED11AF">
        <w:t xml:space="preserve"> by the workshop participants with the targeted audience(s) at the end of the five days. This is known as the developmental pretesting. This is done in order to get the views of the targeted audience on materials and messages that have been developed. </w:t>
      </w:r>
    </w:p>
    <w:p w14:paraId="480FDE15" w14:textId="77777777" w:rsidR="007A1C2B" w:rsidRPr="00ED11AF" w:rsidRDefault="007A1C2B" w:rsidP="00073464">
      <w:pPr>
        <w:pStyle w:val="ListParagraph"/>
        <w:numPr>
          <w:ilvl w:val="0"/>
          <w:numId w:val="30"/>
        </w:numPr>
      </w:pPr>
      <w:r w:rsidRPr="00ED11AF">
        <w:t xml:space="preserve">A second pretest which is known as the end user pretesting will be conducted a week later after the developmental pretest by the workshop participants. During this </w:t>
      </w:r>
      <w:r w:rsidRPr="00ED11AF">
        <w:lastRenderedPageBreak/>
        <w:t xml:space="preserve">second pretest, comments that are made from the developmental pretest are inserted into those materials and messages for the end user pretesting. </w:t>
      </w:r>
    </w:p>
    <w:p w14:paraId="23C79B34" w14:textId="77777777" w:rsidR="007A1C2B" w:rsidRPr="00ED11AF" w:rsidRDefault="007A1C2B" w:rsidP="00073464">
      <w:pPr>
        <w:pStyle w:val="ListParagraph"/>
        <w:numPr>
          <w:ilvl w:val="0"/>
          <w:numId w:val="30"/>
        </w:numPr>
      </w:pPr>
      <w:r w:rsidRPr="00ED11AF">
        <w:t xml:space="preserve">Dummy materials are taken to the production house for sample of the production which will be share with staff of the Health Promotion Division for feedback. </w:t>
      </w:r>
    </w:p>
    <w:p w14:paraId="3B99EFFC" w14:textId="77777777" w:rsidR="007A1C2B" w:rsidRPr="00ED11AF" w:rsidRDefault="007A1C2B" w:rsidP="00073464">
      <w:pPr>
        <w:pStyle w:val="ListParagraph"/>
        <w:numPr>
          <w:ilvl w:val="0"/>
          <w:numId w:val="30"/>
        </w:numPr>
      </w:pPr>
      <w:r w:rsidRPr="00ED11AF">
        <w:t xml:space="preserve">Materials can be taken for final production. </w:t>
      </w:r>
    </w:p>
    <w:p w14:paraId="1B986513" w14:textId="77777777" w:rsidR="007A1C2B" w:rsidRPr="00ED11AF" w:rsidRDefault="007A1C2B" w:rsidP="00073464">
      <w:pPr>
        <w:pStyle w:val="ListParagraph"/>
        <w:numPr>
          <w:ilvl w:val="0"/>
          <w:numId w:val="30"/>
        </w:numPr>
      </w:pPr>
      <w:r w:rsidRPr="00ED11AF">
        <w:t xml:space="preserve">Final materials will be approved by the National Health Promotion Division with the national “healthy life” brand of the MOHSW. </w:t>
      </w:r>
    </w:p>
    <w:p w14:paraId="406A4B2A" w14:textId="77777777" w:rsidR="007A1C2B" w:rsidRPr="00ED11AF" w:rsidRDefault="007A1C2B" w:rsidP="00FB084A">
      <w:pPr>
        <w:rPr>
          <w:b/>
        </w:rPr>
      </w:pPr>
      <w:r w:rsidRPr="00ED11AF">
        <w:rPr>
          <w:b/>
        </w:rPr>
        <w:t xml:space="preserve">If materials and messages exist, but needs to be revised to fit the current situation, the following steps should be observed: </w:t>
      </w:r>
    </w:p>
    <w:p w14:paraId="48D26C1D" w14:textId="77777777" w:rsidR="007A1C2B" w:rsidRPr="00ED11AF" w:rsidRDefault="007A1C2B" w:rsidP="00073464">
      <w:pPr>
        <w:pStyle w:val="ListParagraph"/>
        <w:numPr>
          <w:ilvl w:val="0"/>
          <w:numId w:val="31"/>
        </w:numPr>
      </w:pPr>
      <w:r w:rsidRPr="00ED11AF">
        <w:t xml:space="preserve">Between two and five </w:t>
      </w:r>
      <w:proofErr w:type="spellStart"/>
      <w:r w:rsidRPr="00ED11AF">
        <w:t>days</w:t>
      </w:r>
      <w:proofErr w:type="spellEnd"/>
      <w:r w:rsidRPr="00ED11AF">
        <w:t xml:space="preserve"> workshop will be conducted to develop messages and materials. </w:t>
      </w:r>
    </w:p>
    <w:p w14:paraId="4B8A76EA" w14:textId="77777777" w:rsidR="007A1C2B" w:rsidRPr="00ED11AF" w:rsidRDefault="007A1C2B" w:rsidP="00073464">
      <w:pPr>
        <w:pStyle w:val="ListParagraph"/>
        <w:numPr>
          <w:ilvl w:val="0"/>
          <w:numId w:val="31"/>
        </w:numPr>
      </w:pPr>
      <w:r w:rsidRPr="00ED11AF">
        <w:t xml:space="preserve">Messages and materials will be pretested with the targeted audience at the end of the five days. This is known as the developmental pretesting. This is done in order to get the views of the targeted audience on materials and messages that have been developed. </w:t>
      </w:r>
    </w:p>
    <w:p w14:paraId="1A00DBCE" w14:textId="77777777" w:rsidR="007A1C2B" w:rsidRPr="00ED11AF" w:rsidRDefault="007A1C2B" w:rsidP="00073464">
      <w:pPr>
        <w:pStyle w:val="ListParagraph"/>
        <w:numPr>
          <w:ilvl w:val="0"/>
          <w:numId w:val="31"/>
        </w:numPr>
      </w:pPr>
      <w:r w:rsidRPr="00ED11AF">
        <w:t xml:space="preserve">A second pretest which is known as the end under pretesting will be conducted a week later after the developmental pretest. During this second pretest, comments that are made from the developmental pretest are inserted into those materials and messages for end user pretesting. </w:t>
      </w:r>
    </w:p>
    <w:p w14:paraId="2DFD3DC9" w14:textId="77777777" w:rsidR="007A1C2B" w:rsidRPr="00ED11AF" w:rsidRDefault="007A1C2B" w:rsidP="00073464">
      <w:pPr>
        <w:pStyle w:val="ListParagraph"/>
        <w:numPr>
          <w:ilvl w:val="0"/>
          <w:numId w:val="31"/>
        </w:numPr>
      </w:pPr>
      <w:r w:rsidRPr="00ED11AF">
        <w:t xml:space="preserve">Dummy materials are taken to the production house for sample of the production which will be shared with staff of the Health Promotion Division for feedback. </w:t>
      </w:r>
    </w:p>
    <w:p w14:paraId="67381A97" w14:textId="77777777" w:rsidR="007A1C2B" w:rsidRPr="00ED11AF" w:rsidRDefault="007A1C2B" w:rsidP="00073464">
      <w:pPr>
        <w:pStyle w:val="ListParagraph"/>
        <w:numPr>
          <w:ilvl w:val="0"/>
          <w:numId w:val="31"/>
        </w:numPr>
      </w:pPr>
      <w:r w:rsidRPr="00ED11AF">
        <w:t xml:space="preserve">Materials can be taken for final production. </w:t>
      </w:r>
    </w:p>
    <w:p w14:paraId="6E60F323" w14:textId="77777777" w:rsidR="007A1C2B" w:rsidRPr="00ED11AF" w:rsidRDefault="007A1C2B" w:rsidP="00073464">
      <w:pPr>
        <w:pStyle w:val="ListParagraph"/>
        <w:numPr>
          <w:ilvl w:val="0"/>
          <w:numId w:val="31"/>
        </w:numPr>
      </w:pPr>
      <w:r w:rsidRPr="00ED11AF">
        <w:t xml:space="preserve">Final materials will be approved by the National Health Promotion Division with the national “healthy life” brand of the MOHSW. </w:t>
      </w:r>
    </w:p>
    <w:p w14:paraId="185C6F37" w14:textId="77777777" w:rsidR="007A1C2B" w:rsidRPr="00ED11AF" w:rsidRDefault="007A1C2B" w:rsidP="00FB084A">
      <w:pPr>
        <w:rPr>
          <w:b/>
          <w:u w:val="single"/>
        </w:rPr>
      </w:pPr>
      <w:r w:rsidRPr="00ED11AF">
        <w:rPr>
          <w:b/>
          <w:u w:val="single"/>
        </w:rPr>
        <w:t>Workshop Participants include</w:t>
      </w:r>
    </w:p>
    <w:p w14:paraId="2D23613B" w14:textId="77777777" w:rsidR="007A1C2B" w:rsidRPr="00ED11AF" w:rsidRDefault="007A1C2B" w:rsidP="00073464">
      <w:pPr>
        <w:pStyle w:val="ListParagraph"/>
        <w:numPr>
          <w:ilvl w:val="0"/>
          <w:numId w:val="32"/>
        </w:numPr>
      </w:pPr>
      <w:r w:rsidRPr="00ED11AF">
        <w:t>National Health Promotion Division staff</w:t>
      </w:r>
    </w:p>
    <w:p w14:paraId="4155DC84" w14:textId="77777777" w:rsidR="007A1C2B" w:rsidRPr="00ED11AF" w:rsidRDefault="007A1C2B" w:rsidP="00073464">
      <w:pPr>
        <w:pStyle w:val="ListParagraph"/>
        <w:numPr>
          <w:ilvl w:val="0"/>
          <w:numId w:val="32"/>
        </w:numPr>
      </w:pPr>
      <w:r w:rsidRPr="00ED11AF">
        <w:t>Creative persons (artists and script writer)</w:t>
      </w:r>
    </w:p>
    <w:p w14:paraId="15F983C1" w14:textId="77777777" w:rsidR="007A1C2B" w:rsidRPr="00ED11AF" w:rsidRDefault="007A1C2B" w:rsidP="00073464">
      <w:pPr>
        <w:pStyle w:val="ListParagraph"/>
        <w:numPr>
          <w:ilvl w:val="0"/>
          <w:numId w:val="32"/>
        </w:numPr>
      </w:pPr>
      <w:r w:rsidRPr="00ED11AF">
        <w:t>Technical staff in specific areas of intervention</w:t>
      </w:r>
    </w:p>
    <w:p w14:paraId="3C237ADB" w14:textId="77777777" w:rsidR="008D403E" w:rsidRPr="00ED11AF" w:rsidRDefault="008D403E" w:rsidP="00FB084A">
      <w:pPr>
        <w:spacing w:after="0"/>
        <w:rPr>
          <w:rFonts w:cs="Times New Roman"/>
          <w:b/>
          <w:bCs/>
          <w:sz w:val="28"/>
          <w:szCs w:val="28"/>
          <w:lang w:eastAsia="x-none"/>
        </w:rPr>
      </w:pPr>
    </w:p>
    <w:p w14:paraId="382CEE90" w14:textId="77777777" w:rsidR="008D403E" w:rsidRPr="00ED11AF" w:rsidRDefault="008D403E" w:rsidP="00FB084A">
      <w:pPr>
        <w:spacing w:after="0"/>
        <w:rPr>
          <w:rFonts w:cs="Times New Roman"/>
          <w:b/>
          <w:bCs/>
          <w:sz w:val="28"/>
          <w:szCs w:val="28"/>
          <w:lang w:eastAsia="x-none"/>
        </w:rPr>
      </w:pPr>
    </w:p>
    <w:p w14:paraId="2EC8DD56" w14:textId="77777777" w:rsidR="008D403E" w:rsidRDefault="008D403E" w:rsidP="00FB084A">
      <w:pPr>
        <w:spacing w:after="0"/>
        <w:rPr>
          <w:rFonts w:cs="Times New Roman"/>
          <w:b/>
          <w:bCs/>
          <w:sz w:val="28"/>
          <w:szCs w:val="28"/>
          <w:lang w:eastAsia="x-none"/>
        </w:rPr>
      </w:pPr>
    </w:p>
    <w:p w14:paraId="07FD7C0F" w14:textId="77777777" w:rsidR="00E34AF7" w:rsidRDefault="00E34AF7" w:rsidP="00FB084A">
      <w:pPr>
        <w:spacing w:after="0"/>
        <w:rPr>
          <w:rFonts w:cs="Times New Roman"/>
          <w:b/>
          <w:bCs/>
          <w:sz w:val="28"/>
          <w:szCs w:val="28"/>
          <w:lang w:eastAsia="x-none"/>
        </w:rPr>
      </w:pPr>
    </w:p>
    <w:p w14:paraId="228CF09E" w14:textId="77777777" w:rsidR="00E34AF7" w:rsidRPr="00ED11AF" w:rsidRDefault="00E34AF7" w:rsidP="00FB084A">
      <w:pPr>
        <w:spacing w:after="0"/>
        <w:rPr>
          <w:rFonts w:cs="Times New Roman"/>
          <w:b/>
          <w:bCs/>
          <w:sz w:val="28"/>
          <w:szCs w:val="28"/>
          <w:lang w:eastAsia="x-none"/>
        </w:rPr>
      </w:pPr>
    </w:p>
    <w:p w14:paraId="6ADFE99B" w14:textId="77777777" w:rsidR="008D403E" w:rsidRPr="00ED11AF" w:rsidRDefault="008D403E" w:rsidP="00FB084A">
      <w:pPr>
        <w:spacing w:after="0"/>
        <w:rPr>
          <w:rFonts w:cs="Times New Roman"/>
          <w:b/>
          <w:bCs/>
          <w:sz w:val="28"/>
          <w:szCs w:val="28"/>
          <w:lang w:eastAsia="x-none"/>
        </w:rPr>
      </w:pPr>
    </w:p>
    <w:p w14:paraId="2B11D672" w14:textId="77777777" w:rsidR="008D403E" w:rsidRDefault="008D403E" w:rsidP="00FB084A">
      <w:pPr>
        <w:spacing w:after="0"/>
        <w:rPr>
          <w:rFonts w:cs="Times New Roman"/>
          <w:b/>
          <w:bCs/>
          <w:sz w:val="28"/>
          <w:szCs w:val="28"/>
          <w:lang w:eastAsia="x-none"/>
        </w:rPr>
      </w:pPr>
    </w:p>
    <w:p w14:paraId="6338CA1F" w14:textId="77777777" w:rsidR="009D5BD9" w:rsidRPr="00ED11AF" w:rsidRDefault="009D5BD9" w:rsidP="00FB084A">
      <w:pPr>
        <w:spacing w:after="0"/>
        <w:rPr>
          <w:rFonts w:cs="Times New Roman"/>
          <w:b/>
          <w:bCs/>
          <w:sz w:val="28"/>
          <w:szCs w:val="28"/>
          <w:lang w:eastAsia="x-none"/>
        </w:rPr>
      </w:pPr>
    </w:p>
    <w:p w14:paraId="665CA5E8" w14:textId="6F7128D8" w:rsidR="008D403E" w:rsidRDefault="009D5BD9" w:rsidP="009D5BD9">
      <w:pPr>
        <w:pStyle w:val="Heading2"/>
      </w:pPr>
      <w:bookmarkStart w:id="64" w:name="_Toc378943809"/>
      <w:r>
        <w:lastRenderedPageBreak/>
        <w:t xml:space="preserve">Annex D. </w:t>
      </w:r>
      <w:proofErr w:type="spellStart"/>
      <w:r>
        <w:t>ToR</w:t>
      </w:r>
      <w:proofErr w:type="spellEnd"/>
      <w:r>
        <w:t xml:space="preserve"> for National Hygiene Promotion Technical Subcommittee</w:t>
      </w:r>
      <w:bookmarkEnd w:id="64"/>
    </w:p>
    <w:p w14:paraId="307F862F" w14:textId="77777777" w:rsidR="009D5BD9" w:rsidRPr="00ED11AF" w:rsidRDefault="009D5BD9" w:rsidP="00FB084A">
      <w:pPr>
        <w:spacing w:after="0"/>
        <w:rPr>
          <w:rFonts w:cs="Times New Roman"/>
          <w:b/>
          <w:bCs/>
          <w:sz w:val="28"/>
          <w:szCs w:val="28"/>
          <w:lang w:eastAsia="x-none"/>
        </w:rPr>
      </w:pPr>
    </w:p>
    <w:p w14:paraId="045A4ED0" w14:textId="77777777" w:rsidR="007A1C2B" w:rsidRPr="00E34AF7" w:rsidRDefault="007A1C2B" w:rsidP="009D5BD9">
      <w:pPr>
        <w:pStyle w:val="Title"/>
        <w:jc w:val="left"/>
        <w:rPr>
          <w:b/>
          <w:sz w:val="28"/>
        </w:rPr>
      </w:pPr>
      <w:bookmarkStart w:id="65" w:name="_Toc374106819"/>
      <w:bookmarkStart w:id="66" w:name="_Toc374956913"/>
      <w:r w:rsidRPr="00E34AF7">
        <w:rPr>
          <w:b/>
          <w:sz w:val="28"/>
        </w:rPr>
        <w:t>Terms of Reference: National Hygiene Promotion Technical Subcommittee</w:t>
      </w:r>
    </w:p>
    <w:p w14:paraId="178E2D06" w14:textId="77777777" w:rsidR="007A1C2B" w:rsidRPr="009D5BD9" w:rsidRDefault="007A1C2B" w:rsidP="00E34AF7">
      <w:pPr>
        <w:spacing w:after="0"/>
        <w:rPr>
          <w:b/>
          <w:bCs/>
          <w:szCs w:val="24"/>
        </w:rPr>
      </w:pPr>
      <w:r w:rsidRPr="009D5BD9">
        <w:rPr>
          <w:b/>
          <w:bCs/>
          <w:szCs w:val="24"/>
        </w:rPr>
        <w:t>Background</w:t>
      </w:r>
    </w:p>
    <w:p w14:paraId="44620024" w14:textId="032F9B07" w:rsidR="007A1C2B" w:rsidRPr="009D5BD9" w:rsidRDefault="007A1C2B" w:rsidP="00FB084A">
      <w:pPr>
        <w:rPr>
          <w:szCs w:val="24"/>
        </w:rPr>
      </w:pPr>
      <w:r w:rsidRPr="009D5BD9">
        <w:rPr>
          <w:szCs w:val="24"/>
        </w:rPr>
        <w:t xml:space="preserve">In Liberia, hygiene is relatively neglected within the Water, Sanitation and Hygiene (WASH) sector; improving access to water and latrines often overshadows the need to promote healthy hygiene </w:t>
      </w:r>
      <w:r w:rsidR="009D5BD9" w:rsidRPr="009D5BD9">
        <w:rPr>
          <w:szCs w:val="24"/>
        </w:rPr>
        <w:t>behaviors</w:t>
      </w:r>
      <w:r w:rsidRPr="009D5BD9">
        <w:rPr>
          <w:szCs w:val="24"/>
        </w:rPr>
        <w:t xml:space="preserve"> within WASH programs, and best practices are not shared. Additionally, hygiene promotion is largely uncoordinated amongst government and partners. Hygiene Promotion technical guidelines remain in draft form as of April 2013. Several Information, Education and Communication/ </w:t>
      </w:r>
      <w:r w:rsidR="009D5BD9" w:rsidRPr="009D5BD9">
        <w:rPr>
          <w:szCs w:val="24"/>
        </w:rPr>
        <w:t>Behavior</w:t>
      </w:r>
      <w:r w:rsidRPr="009D5BD9">
        <w:rPr>
          <w:szCs w:val="24"/>
        </w:rPr>
        <w:t xml:space="preserve"> Change Communication (IEC/BCC) materials exist, some of which have been cleared by the Ministry of Health &amp; Social Welfare (MOHSW), but these materials have not been compiled into a standard hygiene promotion package. </w:t>
      </w:r>
    </w:p>
    <w:p w14:paraId="7EAC516C" w14:textId="77777777" w:rsidR="007A1C2B" w:rsidRPr="009D5BD9" w:rsidRDefault="007A1C2B" w:rsidP="00FB084A">
      <w:pPr>
        <w:rPr>
          <w:szCs w:val="24"/>
        </w:rPr>
      </w:pPr>
      <w:r w:rsidRPr="009D5BD9">
        <w:rPr>
          <w:szCs w:val="24"/>
        </w:rPr>
        <w:t>The National Health Promotion Policy (2011) broadly lays out the government’s commitment to the issue through five policy objectives, including empowering and promoting active involvement and participation of individuals, groups, communities and civil society in health promotion interventions at all levels and promoting multi-</w:t>
      </w:r>
      <w:proofErr w:type="spellStart"/>
      <w:r w:rsidRPr="009D5BD9">
        <w:rPr>
          <w:szCs w:val="24"/>
        </w:rPr>
        <w:t>sectoral</w:t>
      </w:r>
      <w:proofErr w:type="spellEnd"/>
      <w:r w:rsidRPr="009D5BD9">
        <w:rPr>
          <w:szCs w:val="24"/>
        </w:rPr>
        <w:t xml:space="preserve"> and multi-disciplinary approaches to health promotion development and implementation.  </w:t>
      </w:r>
    </w:p>
    <w:p w14:paraId="33BC8F1A" w14:textId="77777777" w:rsidR="007A1C2B" w:rsidRPr="009D5BD9" w:rsidRDefault="007A1C2B" w:rsidP="00FB084A">
      <w:pPr>
        <w:rPr>
          <w:szCs w:val="24"/>
        </w:rPr>
      </w:pPr>
      <w:r w:rsidRPr="009D5BD9">
        <w:rPr>
          <w:szCs w:val="24"/>
        </w:rPr>
        <w:t xml:space="preserve">The Liberia WASH Sector Strategic Plan, 2012-2017, prioritizes the development of national guidelines for hygiene promotion, an activity to be led by MOHSW and the Ministry of Education (MOE), as well as implementation of a standard hygiene promotion package nationwide; relevant priority activities from the SSP Operations Matrix are as follows: </w:t>
      </w:r>
    </w:p>
    <w:p w14:paraId="63CA9D74" w14:textId="77777777" w:rsidR="007A1C2B" w:rsidRPr="009D5BD9" w:rsidRDefault="007A1C2B" w:rsidP="00073464">
      <w:pPr>
        <w:numPr>
          <w:ilvl w:val="0"/>
          <w:numId w:val="26"/>
        </w:numPr>
        <w:rPr>
          <w:szCs w:val="24"/>
        </w:rPr>
      </w:pPr>
      <w:r w:rsidRPr="009D5BD9">
        <w:rPr>
          <w:szCs w:val="24"/>
        </w:rPr>
        <w:t xml:space="preserve">1.6.5 – Develop national guidelines for hygiene promotion with IEC/BCC materials [with clarification on linkages to Community-Led Total Sanitation (CLTS), PHAST, social marketing, sanitation marketing and incorporated into sector communication plan] </w:t>
      </w:r>
    </w:p>
    <w:p w14:paraId="6F075024" w14:textId="77777777" w:rsidR="007A1C2B" w:rsidRPr="009D5BD9" w:rsidRDefault="007A1C2B" w:rsidP="00073464">
      <w:pPr>
        <w:numPr>
          <w:ilvl w:val="0"/>
          <w:numId w:val="26"/>
        </w:numPr>
        <w:rPr>
          <w:szCs w:val="24"/>
        </w:rPr>
      </w:pPr>
      <w:r w:rsidRPr="009D5BD9">
        <w:rPr>
          <w:szCs w:val="24"/>
        </w:rPr>
        <w:t>2.6.2 – Hygiene promotion standard package implementation in 5,040 villages and towns (80%) of communities</w:t>
      </w:r>
    </w:p>
    <w:p w14:paraId="069A6F97" w14:textId="77777777" w:rsidR="007A1C2B" w:rsidRPr="009D5BD9" w:rsidRDefault="007A1C2B" w:rsidP="00073464">
      <w:pPr>
        <w:numPr>
          <w:ilvl w:val="0"/>
          <w:numId w:val="26"/>
        </w:numPr>
        <w:rPr>
          <w:szCs w:val="24"/>
        </w:rPr>
      </w:pPr>
      <w:r w:rsidRPr="009D5BD9">
        <w:rPr>
          <w:szCs w:val="24"/>
        </w:rPr>
        <w:t>2.6.4 Supply of 5,000 sets of hygiene promotion IEC/BCC materials [1 per promoter]</w:t>
      </w:r>
    </w:p>
    <w:p w14:paraId="6DB7A6BB" w14:textId="77777777" w:rsidR="007A1C2B" w:rsidRPr="009D5BD9" w:rsidRDefault="007A1C2B" w:rsidP="00073464">
      <w:pPr>
        <w:numPr>
          <w:ilvl w:val="0"/>
          <w:numId w:val="26"/>
        </w:numPr>
        <w:rPr>
          <w:szCs w:val="24"/>
        </w:rPr>
      </w:pPr>
      <w:r w:rsidRPr="009D5BD9">
        <w:rPr>
          <w:szCs w:val="24"/>
        </w:rPr>
        <w:t>2.6.7 Undertake hygiene promotion package in 2,400 schools [standard packages includes hand-washing, safe water handling and storage and proper use and management of hygiene facilities, etc.]</w:t>
      </w:r>
    </w:p>
    <w:p w14:paraId="39843A96" w14:textId="77777777" w:rsidR="007A1C2B" w:rsidRPr="009D5BD9" w:rsidRDefault="007A1C2B" w:rsidP="00FB084A">
      <w:pPr>
        <w:rPr>
          <w:szCs w:val="24"/>
        </w:rPr>
      </w:pPr>
      <w:r w:rsidRPr="009D5BD9">
        <w:rPr>
          <w:szCs w:val="24"/>
        </w:rPr>
        <w:t>MOHSW plans to elevate the Division of Environmental and Occupational Health (DEOH) to the Directorate of Community Mobilization and Hygiene Promotion (</w:t>
      </w:r>
      <w:proofErr w:type="spellStart"/>
      <w:r w:rsidRPr="009D5BD9">
        <w:rPr>
          <w:szCs w:val="24"/>
        </w:rPr>
        <w:t>DCMHyP</w:t>
      </w:r>
      <w:proofErr w:type="spellEnd"/>
      <w:r w:rsidRPr="009D5BD9">
        <w:rPr>
          <w:szCs w:val="24"/>
        </w:rPr>
        <w:t xml:space="preserve">), charged with the responsibility for generating demand, community mobilization and hygiene promotion interventions. However, this activity has been delayed. Given the need to promote hygiene </w:t>
      </w:r>
      <w:r w:rsidRPr="009D5BD9">
        <w:rPr>
          <w:szCs w:val="24"/>
        </w:rPr>
        <w:lastRenderedPageBreak/>
        <w:t xml:space="preserve">promotion within Liberia and the lack of an institutional body to support such efforts, a Hygiene Promotion Technical Subcommittee of the larger Health Promotion Committee has been formed. </w:t>
      </w:r>
    </w:p>
    <w:p w14:paraId="20C8607D" w14:textId="77777777" w:rsidR="007A1C2B" w:rsidRPr="009D5BD9" w:rsidRDefault="007A1C2B" w:rsidP="00FB084A">
      <w:pPr>
        <w:rPr>
          <w:szCs w:val="24"/>
        </w:rPr>
      </w:pPr>
      <w:r w:rsidRPr="009D5BD9">
        <w:rPr>
          <w:szCs w:val="24"/>
        </w:rPr>
        <w:t xml:space="preserve">A stakeholder meeting was held on August 2, 2012 and it was agreed that a Technical Subcommittee be set up to steer the process of developing the national hygiene promotion guidelines; however, the group discontinued meeting regularly and guidelines remain in draft form in April 2013; thus, the group has reorganized. </w:t>
      </w:r>
    </w:p>
    <w:p w14:paraId="422A66A3" w14:textId="77777777" w:rsidR="007A1C2B" w:rsidRPr="009D5BD9" w:rsidRDefault="007A1C2B" w:rsidP="00E34AF7">
      <w:pPr>
        <w:spacing w:after="0"/>
        <w:rPr>
          <w:b/>
          <w:bCs/>
          <w:szCs w:val="24"/>
        </w:rPr>
      </w:pPr>
      <w:r w:rsidRPr="009D5BD9">
        <w:rPr>
          <w:b/>
          <w:bCs/>
          <w:szCs w:val="24"/>
        </w:rPr>
        <w:t>Scope</w:t>
      </w:r>
    </w:p>
    <w:p w14:paraId="6FB06323" w14:textId="234947EA" w:rsidR="007A1C2B" w:rsidRPr="009D5BD9" w:rsidRDefault="007A1C2B" w:rsidP="00FB084A">
      <w:pPr>
        <w:rPr>
          <w:szCs w:val="24"/>
        </w:rPr>
      </w:pPr>
      <w:r w:rsidRPr="009D5BD9">
        <w:rPr>
          <w:bCs/>
          <w:szCs w:val="24"/>
        </w:rPr>
        <w:t xml:space="preserve">The goal of the Hygiene Promotion Technical Subcommittee is to consistently promote hygiene as crucial to the successful implementation of Liberia’s WASH policies and plans, and support innovative ideas in hygiene promotion from government and partners. </w:t>
      </w:r>
      <w:r w:rsidRPr="009D5BD9">
        <w:rPr>
          <w:szCs w:val="24"/>
        </w:rPr>
        <w:t xml:space="preserve">In order to achieve this goal, the Subcommittee will pursue the following objectives. </w:t>
      </w:r>
    </w:p>
    <w:p w14:paraId="5CD83371" w14:textId="77777777" w:rsidR="007A1C2B" w:rsidRPr="009D5BD9" w:rsidRDefault="007A1C2B" w:rsidP="00E34AF7">
      <w:pPr>
        <w:spacing w:after="0"/>
        <w:rPr>
          <w:szCs w:val="24"/>
        </w:rPr>
      </w:pPr>
      <w:r w:rsidRPr="009D5BD9">
        <w:rPr>
          <w:szCs w:val="24"/>
        </w:rPr>
        <w:t>In the short term, the Hygiene Promotion Technical Subcommittee shall:</w:t>
      </w:r>
    </w:p>
    <w:p w14:paraId="6D3A6E4F" w14:textId="77777777" w:rsidR="007A1C2B" w:rsidRPr="009D5BD9" w:rsidRDefault="007A1C2B" w:rsidP="00073464">
      <w:pPr>
        <w:pStyle w:val="ListParagraph"/>
        <w:numPr>
          <w:ilvl w:val="0"/>
          <w:numId w:val="27"/>
        </w:numPr>
        <w:rPr>
          <w:szCs w:val="24"/>
        </w:rPr>
      </w:pPr>
      <w:r w:rsidRPr="009D5BD9">
        <w:rPr>
          <w:szCs w:val="24"/>
        </w:rPr>
        <w:t>develop and finalize national technical hygiene promotion guidelines</w:t>
      </w:r>
    </w:p>
    <w:p w14:paraId="75A6BAFE" w14:textId="77777777" w:rsidR="007A1C2B" w:rsidRPr="009D5BD9" w:rsidRDefault="007A1C2B" w:rsidP="00073464">
      <w:pPr>
        <w:pStyle w:val="ListParagraph"/>
        <w:numPr>
          <w:ilvl w:val="0"/>
          <w:numId w:val="27"/>
        </w:numPr>
        <w:rPr>
          <w:szCs w:val="24"/>
        </w:rPr>
      </w:pPr>
      <w:r w:rsidRPr="009D5BD9">
        <w:rPr>
          <w:szCs w:val="24"/>
        </w:rPr>
        <w:t xml:space="preserve">compile existing hygiene promotion IEC/BCC materials from government and partners </w:t>
      </w:r>
    </w:p>
    <w:p w14:paraId="18608A80" w14:textId="77777777" w:rsidR="007A1C2B" w:rsidRPr="009D5BD9" w:rsidRDefault="007A1C2B" w:rsidP="00073464">
      <w:pPr>
        <w:pStyle w:val="ListParagraph"/>
        <w:numPr>
          <w:ilvl w:val="0"/>
          <w:numId w:val="27"/>
        </w:numPr>
        <w:rPr>
          <w:szCs w:val="24"/>
        </w:rPr>
      </w:pPr>
      <w:r w:rsidRPr="009D5BD9">
        <w:rPr>
          <w:szCs w:val="24"/>
        </w:rPr>
        <w:t xml:space="preserve">introduce the Hygiene Promotion Technical Subcommittee to the Health Promotion Committee and request to be recognized as a subcommittee </w:t>
      </w:r>
    </w:p>
    <w:p w14:paraId="4AAE1D73" w14:textId="77777777" w:rsidR="007A1C2B" w:rsidRPr="009D5BD9" w:rsidRDefault="007A1C2B" w:rsidP="00073464">
      <w:pPr>
        <w:pStyle w:val="ListParagraph"/>
        <w:numPr>
          <w:ilvl w:val="0"/>
          <w:numId w:val="27"/>
        </w:numPr>
        <w:rPr>
          <w:szCs w:val="24"/>
        </w:rPr>
      </w:pPr>
      <w:r w:rsidRPr="009D5BD9">
        <w:rPr>
          <w:szCs w:val="24"/>
        </w:rPr>
        <w:t>create a database of cleared MOHSW hygiene promotion materials</w:t>
      </w:r>
    </w:p>
    <w:p w14:paraId="14ACB386" w14:textId="77777777" w:rsidR="007A1C2B" w:rsidRPr="009D5BD9" w:rsidRDefault="007A1C2B" w:rsidP="00E34AF7">
      <w:pPr>
        <w:spacing w:after="0"/>
        <w:rPr>
          <w:szCs w:val="24"/>
        </w:rPr>
      </w:pPr>
      <w:r w:rsidRPr="009D5BD9">
        <w:rPr>
          <w:szCs w:val="24"/>
        </w:rPr>
        <w:t>In the long term, the Hygiene Promotion Technical Subcommittee shall:</w:t>
      </w:r>
    </w:p>
    <w:p w14:paraId="406FE0FD" w14:textId="77777777" w:rsidR="007A1C2B" w:rsidRPr="009D5BD9" w:rsidRDefault="007A1C2B" w:rsidP="00073464">
      <w:pPr>
        <w:pStyle w:val="ListParagraph"/>
        <w:numPr>
          <w:ilvl w:val="0"/>
          <w:numId w:val="28"/>
        </w:numPr>
        <w:rPr>
          <w:szCs w:val="24"/>
        </w:rPr>
      </w:pPr>
      <w:r w:rsidRPr="009D5BD9">
        <w:rPr>
          <w:szCs w:val="24"/>
        </w:rPr>
        <w:t>periodically revisit national technical hygiene promotion guidelines and update when necessary</w:t>
      </w:r>
    </w:p>
    <w:p w14:paraId="1F17246D" w14:textId="77777777" w:rsidR="007A1C2B" w:rsidRPr="009D5BD9" w:rsidRDefault="007A1C2B" w:rsidP="00073464">
      <w:pPr>
        <w:pStyle w:val="ListParagraph"/>
        <w:numPr>
          <w:ilvl w:val="0"/>
          <w:numId w:val="28"/>
        </w:numPr>
        <w:rPr>
          <w:szCs w:val="24"/>
        </w:rPr>
      </w:pPr>
      <w:r w:rsidRPr="009D5BD9">
        <w:rPr>
          <w:szCs w:val="24"/>
        </w:rPr>
        <w:t>represent the Hygiene Promotion Technical Subcommittee to the Health Promotion Committee</w:t>
      </w:r>
    </w:p>
    <w:p w14:paraId="55DD2D42" w14:textId="77777777" w:rsidR="007A1C2B" w:rsidRPr="009D5BD9" w:rsidRDefault="007A1C2B" w:rsidP="00073464">
      <w:pPr>
        <w:pStyle w:val="ListParagraph"/>
        <w:numPr>
          <w:ilvl w:val="0"/>
          <w:numId w:val="28"/>
        </w:numPr>
        <w:rPr>
          <w:szCs w:val="24"/>
        </w:rPr>
      </w:pPr>
      <w:r w:rsidRPr="009D5BD9">
        <w:rPr>
          <w:szCs w:val="24"/>
        </w:rPr>
        <w:t>maintain a database of cleared MOHSW hygiene promotion materials</w:t>
      </w:r>
    </w:p>
    <w:p w14:paraId="211E17A4" w14:textId="77777777" w:rsidR="007A1C2B" w:rsidRPr="009D5BD9" w:rsidRDefault="007A1C2B" w:rsidP="00E34AF7">
      <w:pPr>
        <w:spacing w:after="0"/>
        <w:rPr>
          <w:b/>
          <w:bCs/>
          <w:szCs w:val="24"/>
        </w:rPr>
      </w:pPr>
      <w:r w:rsidRPr="009D5BD9">
        <w:rPr>
          <w:b/>
          <w:bCs/>
          <w:szCs w:val="24"/>
        </w:rPr>
        <w:t>Composition</w:t>
      </w:r>
    </w:p>
    <w:p w14:paraId="1A7DC02D" w14:textId="77777777" w:rsidR="007A1C2B" w:rsidRPr="009D5BD9" w:rsidRDefault="007A1C2B" w:rsidP="00FB084A">
      <w:pPr>
        <w:pStyle w:val="NoSpacing"/>
        <w:rPr>
          <w:bCs/>
          <w:szCs w:val="24"/>
        </w:rPr>
      </w:pPr>
      <w:r w:rsidRPr="009D5BD9">
        <w:rPr>
          <w:bCs/>
          <w:szCs w:val="24"/>
        </w:rPr>
        <w:t xml:space="preserve">Chair: MOHSW/ </w:t>
      </w:r>
      <w:r w:rsidRPr="009D5BD9">
        <w:rPr>
          <w:szCs w:val="24"/>
        </w:rPr>
        <w:t>Division of Environmental and Occupational Health</w:t>
      </w:r>
    </w:p>
    <w:p w14:paraId="3C2167EA" w14:textId="77777777" w:rsidR="007A1C2B" w:rsidRPr="009D5BD9" w:rsidRDefault="007A1C2B" w:rsidP="00FB084A">
      <w:pPr>
        <w:pStyle w:val="NoSpacing"/>
        <w:rPr>
          <w:szCs w:val="24"/>
        </w:rPr>
      </w:pPr>
      <w:r w:rsidRPr="009D5BD9">
        <w:rPr>
          <w:bCs/>
          <w:szCs w:val="24"/>
        </w:rPr>
        <w:t>Co-Chair:</w:t>
      </w:r>
      <w:r w:rsidRPr="009D5BD9">
        <w:rPr>
          <w:b/>
          <w:bCs/>
          <w:szCs w:val="24"/>
        </w:rPr>
        <w:t xml:space="preserve"> </w:t>
      </w:r>
      <w:r w:rsidRPr="009D5BD9">
        <w:rPr>
          <w:szCs w:val="24"/>
        </w:rPr>
        <w:t xml:space="preserve">MOHSW/ Health Promotion Division </w:t>
      </w:r>
    </w:p>
    <w:p w14:paraId="4E6B7077" w14:textId="77777777" w:rsidR="007A1C2B" w:rsidRPr="009D5BD9" w:rsidRDefault="007A1C2B" w:rsidP="00FB084A">
      <w:pPr>
        <w:pStyle w:val="NoSpacing"/>
        <w:rPr>
          <w:szCs w:val="24"/>
        </w:rPr>
      </w:pPr>
      <w:r w:rsidRPr="009D5BD9">
        <w:rPr>
          <w:szCs w:val="24"/>
        </w:rPr>
        <w:t xml:space="preserve">Members: </w:t>
      </w:r>
    </w:p>
    <w:p w14:paraId="258AB32A" w14:textId="77777777" w:rsidR="00560B10" w:rsidRDefault="00560B10" w:rsidP="00560B10">
      <w:pPr>
        <w:pStyle w:val="NoSpacing"/>
        <w:sectPr w:rsidR="00560B10" w:rsidSect="00560B10">
          <w:type w:val="continuous"/>
          <w:pgSz w:w="11906" w:h="16838"/>
          <w:pgMar w:top="1440" w:right="1440" w:bottom="1440" w:left="1440" w:header="720" w:footer="720" w:gutter="0"/>
          <w:cols w:space="720"/>
          <w:docGrid w:linePitch="360"/>
        </w:sectPr>
      </w:pPr>
    </w:p>
    <w:p w14:paraId="5B6C4256" w14:textId="2EDF784C" w:rsidR="00560B10" w:rsidRPr="009D5BD9" w:rsidRDefault="00560B10" w:rsidP="00560B10">
      <w:pPr>
        <w:pStyle w:val="NoSpacing"/>
        <w:ind w:left="360"/>
      </w:pPr>
      <w:r>
        <w:rPr>
          <w:rFonts w:ascii="Arial" w:hAnsi="Arial" w:cs="Arial"/>
        </w:rPr>
        <w:lastRenderedPageBreak/>
        <w:t>•</w:t>
      </w:r>
      <w:r>
        <w:t xml:space="preserve"> </w:t>
      </w:r>
      <w:r w:rsidRPr="009D5BD9">
        <w:t>Ministry of Education</w:t>
      </w:r>
      <w:r>
        <w:tab/>
      </w:r>
      <w:r>
        <w:tab/>
      </w:r>
      <w:r>
        <w:tab/>
      </w:r>
      <w:r>
        <w:rPr>
          <w:rFonts w:ascii="Arial" w:hAnsi="Arial" w:cs="Arial"/>
        </w:rPr>
        <w:t>•</w:t>
      </w:r>
      <w:r>
        <w:t xml:space="preserve"> </w:t>
      </w:r>
      <w:r w:rsidRPr="009D5BD9">
        <w:t>Liberia WASH Consortium</w:t>
      </w:r>
    </w:p>
    <w:p w14:paraId="281FB843" w14:textId="08018FCF" w:rsidR="00560B10" w:rsidRPr="009D5BD9" w:rsidRDefault="00560B10" w:rsidP="00560B10">
      <w:pPr>
        <w:pStyle w:val="NoSpacing"/>
        <w:ind w:left="360"/>
      </w:pPr>
      <w:r>
        <w:rPr>
          <w:rFonts w:ascii="Arial" w:hAnsi="Arial" w:cs="Arial"/>
        </w:rPr>
        <w:t>•</w:t>
      </w:r>
      <w:r>
        <w:t xml:space="preserve"> </w:t>
      </w:r>
      <w:r w:rsidRPr="009D5BD9">
        <w:t>Ministry of Public Works</w:t>
      </w:r>
      <w:r>
        <w:tab/>
      </w:r>
      <w:r>
        <w:tab/>
      </w:r>
      <w:r>
        <w:rPr>
          <w:rFonts w:ascii="Arial" w:hAnsi="Arial" w:cs="Arial"/>
        </w:rPr>
        <w:t>•</w:t>
      </w:r>
      <w:r>
        <w:t xml:space="preserve"> Global Communities</w:t>
      </w:r>
    </w:p>
    <w:p w14:paraId="47B27042" w14:textId="5A6C8C74" w:rsidR="00560B10" w:rsidRPr="009D5BD9" w:rsidRDefault="00560B10" w:rsidP="00560B10">
      <w:pPr>
        <w:pStyle w:val="NoSpacing"/>
        <w:ind w:left="360"/>
      </w:pPr>
      <w:r>
        <w:rPr>
          <w:rFonts w:ascii="Arial" w:hAnsi="Arial" w:cs="Arial"/>
        </w:rPr>
        <w:t>•</w:t>
      </w:r>
      <w:r>
        <w:t xml:space="preserve"> </w:t>
      </w:r>
      <w:r w:rsidRPr="009D5BD9">
        <w:t xml:space="preserve">Liberia Water and Sewer Corporation </w:t>
      </w:r>
      <w:r>
        <w:tab/>
      </w:r>
      <w:r>
        <w:rPr>
          <w:rFonts w:ascii="Arial" w:hAnsi="Arial" w:cs="Arial"/>
        </w:rPr>
        <w:t>•</w:t>
      </w:r>
      <w:r>
        <w:t xml:space="preserve"> </w:t>
      </w:r>
      <w:r w:rsidRPr="009D5BD9">
        <w:t>Population Services International</w:t>
      </w:r>
    </w:p>
    <w:p w14:paraId="07E89155" w14:textId="11551489" w:rsidR="00560B10" w:rsidRPr="009D5BD9" w:rsidRDefault="00560B10" w:rsidP="00560B10">
      <w:pPr>
        <w:pStyle w:val="NoSpacing"/>
        <w:ind w:left="360"/>
      </w:pPr>
      <w:r>
        <w:rPr>
          <w:rFonts w:ascii="Arial" w:hAnsi="Arial" w:cs="Arial"/>
        </w:rPr>
        <w:t>•</w:t>
      </w:r>
      <w:r>
        <w:t xml:space="preserve"> </w:t>
      </w:r>
      <w:r w:rsidRPr="009D5BD9">
        <w:t>UNICEF</w:t>
      </w:r>
    </w:p>
    <w:p w14:paraId="576C2CA4" w14:textId="77777777" w:rsidR="00560B10" w:rsidRDefault="00560B10" w:rsidP="00FB084A">
      <w:pPr>
        <w:pStyle w:val="NoSpacing"/>
        <w:rPr>
          <w:szCs w:val="24"/>
        </w:rPr>
      </w:pPr>
    </w:p>
    <w:p w14:paraId="21F1145F" w14:textId="77777777" w:rsidR="00560B10" w:rsidRPr="009D5BD9" w:rsidRDefault="00560B10" w:rsidP="00560B10">
      <w:pPr>
        <w:spacing w:after="0"/>
        <w:rPr>
          <w:b/>
          <w:bCs/>
          <w:szCs w:val="24"/>
        </w:rPr>
      </w:pPr>
      <w:r>
        <w:rPr>
          <w:b/>
          <w:bCs/>
          <w:szCs w:val="24"/>
        </w:rPr>
        <w:t>M</w:t>
      </w:r>
      <w:r w:rsidRPr="009D5BD9">
        <w:rPr>
          <w:b/>
          <w:bCs/>
          <w:szCs w:val="24"/>
        </w:rPr>
        <w:t>eeting Schedule</w:t>
      </w:r>
    </w:p>
    <w:p w14:paraId="38A74B4A" w14:textId="77777777" w:rsidR="00560B10" w:rsidRPr="009D5BD9" w:rsidRDefault="00560B10" w:rsidP="00560B10">
      <w:pPr>
        <w:rPr>
          <w:rFonts w:cs="Times New Roman"/>
          <w:szCs w:val="24"/>
        </w:rPr>
      </w:pPr>
      <w:r w:rsidRPr="009D5BD9">
        <w:rPr>
          <w:szCs w:val="24"/>
        </w:rPr>
        <w:t xml:space="preserve">The Hygiene Promotion Technical Subcommittee is expected to meet monthly. </w:t>
      </w:r>
    </w:p>
    <w:p w14:paraId="0568D647" w14:textId="77777777" w:rsidR="00560B10" w:rsidRPr="009D5BD9" w:rsidRDefault="00560B10" w:rsidP="00FB084A">
      <w:pPr>
        <w:pStyle w:val="NoSpacing"/>
        <w:rPr>
          <w:szCs w:val="24"/>
        </w:rPr>
        <w:sectPr w:rsidR="00560B10" w:rsidRPr="009D5BD9" w:rsidSect="00560B10">
          <w:type w:val="continuous"/>
          <w:pgSz w:w="11906" w:h="16838"/>
          <w:pgMar w:top="1440" w:right="1440" w:bottom="1440" w:left="1440" w:header="720" w:footer="720" w:gutter="0"/>
          <w:cols w:space="720"/>
          <w:docGrid w:linePitch="360"/>
        </w:sectPr>
      </w:pPr>
    </w:p>
    <w:p w14:paraId="4FDDA396" w14:textId="4AC70F83" w:rsidR="00ED11AF" w:rsidRPr="00EA5F15" w:rsidRDefault="009D5BD9" w:rsidP="00ED11AF">
      <w:pPr>
        <w:pStyle w:val="Heading2"/>
        <w:jc w:val="both"/>
        <w:rPr>
          <w:rFonts w:cs="Calibri"/>
          <w:szCs w:val="24"/>
        </w:rPr>
      </w:pPr>
      <w:bookmarkStart w:id="67" w:name="_Toc378943810"/>
      <w:r>
        <w:lastRenderedPageBreak/>
        <w:t xml:space="preserve">Annex E. </w:t>
      </w:r>
      <w:r w:rsidR="00ED11AF" w:rsidRPr="00EA5F15">
        <w:t>Terminology</w:t>
      </w:r>
      <w:bookmarkEnd w:id="67"/>
      <w:r w:rsidR="00ED11AF" w:rsidRPr="00EA5F15">
        <w:t xml:space="preserve">  </w:t>
      </w:r>
    </w:p>
    <w:p w14:paraId="04D9827E" w14:textId="77777777" w:rsidR="00ED11AF" w:rsidRDefault="00ED11AF" w:rsidP="00ED11AF">
      <w:pPr>
        <w:autoSpaceDE w:val="0"/>
        <w:autoSpaceDN w:val="0"/>
        <w:adjustRightInd w:val="0"/>
        <w:spacing w:after="0"/>
        <w:rPr>
          <w:rFonts w:cs="Calibri"/>
          <w:szCs w:val="24"/>
        </w:rPr>
      </w:pPr>
      <w:r w:rsidRPr="00EA5F15">
        <w:rPr>
          <w:rFonts w:cs="Calibri"/>
          <w:szCs w:val="24"/>
        </w:rPr>
        <w:t>The table below offers definitions of terminologies as applied throughout these guidelines.</w:t>
      </w:r>
    </w:p>
    <w:p w14:paraId="6E9851F5" w14:textId="77777777" w:rsidR="009D5BD9" w:rsidRDefault="009D5BD9" w:rsidP="00ED11AF">
      <w:pPr>
        <w:autoSpaceDE w:val="0"/>
        <w:autoSpaceDN w:val="0"/>
        <w:adjustRightInd w:val="0"/>
        <w:spacing w:after="0"/>
        <w:rPr>
          <w:rFonts w:cs="Calibri"/>
          <w:szCs w:val="24"/>
        </w:rPr>
      </w:pPr>
    </w:p>
    <w:p w14:paraId="648D0DE0" w14:textId="77777777" w:rsidR="009D5BD9" w:rsidRPr="00EA5F15" w:rsidRDefault="009D5BD9" w:rsidP="00ED11AF">
      <w:pPr>
        <w:autoSpaceDE w:val="0"/>
        <w:autoSpaceDN w:val="0"/>
        <w:adjustRightInd w:val="0"/>
        <w:spacing w:after="0"/>
        <w:rPr>
          <w:rFonts w:cs="Calibri"/>
          <w:szCs w:val="24"/>
        </w:rPr>
      </w:pPr>
    </w:p>
    <w:p w14:paraId="276FDCD0" w14:textId="77777777" w:rsidR="00ED11AF" w:rsidRPr="00EA5F15" w:rsidRDefault="00ED11AF" w:rsidP="00ED11AF">
      <w:pPr>
        <w:autoSpaceDE w:val="0"/>
        <w:autoSpaceDN w:val="0"/>
        <w:adjustRightInd w:val="0"/>
        <w:spacing w:after="0"/>
        <w:rPr>
          <w:rFonts w:cs="Calibri"/>
          <w:szCs w:val="24"/>
        </w:rPr>
      </w:pPr>
    </w:p>
    <w:p w14:paraId="0976E484" w14:textId="77777777" w:rsidR="00ED11AF" w:rsidRPr="00EA5F15" w:rsidRDefault="00ED11AF" w:rsidP="00ED11AF">
      <w:pPr>
        <w:autoSpaceDE w:val="0"/>
        <w:autoSpaceDN w:val="0"/>
        <w:adjustRightInd w:val="0"/>
        <w:spacing w:after="0"/>
        <w:rPr>
          <w:rFonts w:cs="Calibri"/>
          <w:szCs w:val="24"/>
        </w:rPr>
      </w:pPr>
      <w:r w:rsidRPr="00EA5F15">
        <w:rPr>
          <w:rFonts w:cs="Calibri"/>
          <w:noProof/>
          <w:szCs w:val="24"/>
          <w:lang w:eastAsia="en-US"/>
        </w:rPr>
        <w:drawing>
          <wp:inline distT="0" distB="0" distL="0" distR="0" wp14:anchorId="06B787BD" wp14:editId="69AFD14A">
            <wp:extent cx="5581403" cy="6662057"/>
            <wp:effectExtent l="0" t="0" r="0" b="2476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bookmarkEnd w:id="65"/>
      <w:bookmarkEnd w:id="66"/>
    </w:p>
    <w:sectPr w:rsidR="00ED11AF" w:rsidRPr="00EA5F15" w:rsidSect="00E34AF7">
      <w:type w:val="continuous"/>
      <w:pgSz w:w="12240" w:h="15840"/>
      <w:pgMar w:top="1440" w:right="1440" w:bottom="1440" w:left="1440" w:header="720" w:footer="720" w:gutter="0"/>
      <w:pgBorders w:offsetFrom="page">
        <w:top w:val="basicWideMidline" w:sz="8" w:space="24" w:color="92CDDC"/>
        <w:left w:val="basicWideMidline" w:sz="8" w:space="24" w:color="92CDDC"/>
        <w:bottom w:val="basicWideMidline" w:sz="8" w:space="24" w:color="92CDDC"/>
        <w:right w:val="basicWideMidline" w:sz="8" w:space="24" w:color="92CDDC"/>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C606C7" w14:textId="77777777" w:rsidR="00097DCE" w:rsidRDefault="00097DCE" w:rsidP="000A6CAE">
      <w:pPr>
        <w:spacing w:after="0"/>
      </w:pPr>
      <w:r>
        <w:separator/>
      </w:r>
    </w:p>
  </w:endnote>
  <w:endnote w:type="continuationSeparator" w:id="0">
    <w:p w14:paraId="0C287A58" w14:textId="77777777" w:rsidR="00097DCE" w:rsidRDefault="00097DCE" w:rsidP="000A6CAE">
      <w:pPr>
        <w:spacing w:after="0"/>
      </w:pPr>
      <w:r>
        <w:continuationSeparator/>
      </w:r>
    </w:p>
  </w:endnote>
  <w:endnote w:type="continuationNotice" w:id="1">
    <w:p w14:paraId="427820E6" w14:textId="77777777" w:rsidR="00097DCE" w:rsidRDefault="00097DC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ennial-Light">
    <w:panose1 w:val="00000000000000000000"/>
    <w:charset w:val="00"/>
    <w:family w:val="roman"/>
    <w:notTrueType/>
    <w:pitch w:val="default"/>
    <w:sig w:usb0="00000003" w:usb1="00000000" w:usb2="00000000" w:usb3="00000000" w:csb0="00000001" w:csb1="00000000"/>
  </w:font>
  <w:font w:name="PLBIserif-Medium">
    <w:altName w:val="MS Mincho"/>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Univers-Black">
    <w:panose1 w:val="00000000000000000000"/>
    <w:charset w:val="00"/>
    <w:family w:val="swiss"/>
    <w:notTrueType/>
    <w:pitch w:val="default"/>
    <w:sig w:usb0="00000003" w:usb1="00000000" w:usb2="00000000" w:usb3="00000000" w:csb0="00000001" w:csb1="00000000"/>
  </w:font>
  <w:font w:name="Wingdings-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89F9D5" w14:textId="77777777" w:rsidR="00076381" w:rsidRDefault="00076381">
    <w:pPr>
      <w:pStyle w:val="Footer"/>
    </w:pPr>
  </w:p>
  <w:p w14:paraId="3E709BF2" w14:textId="77777777" w:rsidR="00076381" w:rsidRDefault="0007638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A2DF8" w14:textId="77777777" w:rsidR="00076381" w:rsidRDefault="00076381">
    <w:pPr>
      <w:pStyle w:val="Footer"/>
      <w:jc w:val="center"/>
    </w:pPr>
    <w:r>
      <w:fldChar w:fldCharType="begin"/>
    </w:r>
    <w:r>
      <w:instrText>PAGE   \* MERGEFORMAT</w:instrText>
    </w:r>
    <w:r>
      <w:fldChar w:fldCharType="separate"/>
    </w:r>
    <w:r w:rsidR="006D28A5">
      <w:rPr>
        <w:noProof/>
      </w:rPr>
      <w:t>1</w:t>
    </w:r>
    <w:r>
      <w:fldChar w:fldCharType="end"/>
    </w:r>
  </w:p>
  <w:p w14:paraId="2F423812" w14:textId="77777777" w:rsidR="00076381" w:rsidRDefault="00076381">
    <w:pPr>
      <w:pStyle w:val="Footer"/>
    </w:pPr>
  </w:p>
  <w:p w14:paraId="703AA75D" w14:textId="77777777" w:rsidR="00076381" w:rsidRDefault="0007638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978B44" w14:textId="77777777" w:rsidR="00076381" w:rsidRDefault="00076381">
    <w:pPr>
      <w:pStyle w:val="Footer"/>
    </w:pPr>
  </w:p>
  <w:p w14:paraId="12198775" w14:textId="77777777" w:rsidR="00076381" w:rsidRDefault="0007638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0810892"/>
      <w:docPartObj>
        <w:docPartGallery w:val="Page Numbers (Bottom of Page)"/>
        <w:docPartUnique/>
      </w:docPartObj>
    </w:sdtPr>
    <w:sdtEndPr/>
    <w:sdtContent>
      <w:p w14:paraId="2A6D59E6" w14:textId="72D10323" w:rsidR="00076381" w:rsidRDefault="00076381">
        <w:pPr>
          <w:pStyle w:val="Footer"/>
          <w:jc w:val="center"/>
        </w:pPr>
        <w:r>
          <w:fldChar w:fldCharType="begin"/>
        </w:r>
        <w:r>
          <w:instrText>PAGE   \* MERGEFORMAT</w:instrText>
        </w:r>
        <w:r>
          <w:fldChar w:fldCharType="separate"/>
        </w:r>
        <w:r w:rsidR="006D28A5">
          <w:rPr>
            <w:noProof/>
          </w:rPr>
          <w:t>49</w:t>
        </w:r>
        <w:r>
          <w:fldChar w:fldCharType="end"/>
        </w:r>
      </w:p>
    </w:sdtContent>
  </w:sdt>
  <w:p w14:paraId="242DB0DC" w14:textId="77777777" w:rsidR="00076381" w:rsidRDefault="000763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70D8BD" w14:textId="77777777" w:rsidR="00097DCE" w:rsidRDefault="00097DCE" w:rsidP="000A6CAE">
      <w:pPr>
        <w:spacing w:after="0"/>
      </w:pPr>
      <w:r>
        <w:separator/>
      </w:r>
    </w:p>
  </w:footnote>
  <w:footnote w:type="continuationSeparator" w:id="0">
    <w:p w14:paraId="37875B0B" w14:textId="77777777" w:rsidR="00097DCE" w:rsidRDefault="00097DCE" w:rsidP="000A6CAE">
      <w:pPr>
        <w:spacing w:after="0"/>
      </w:pPr>
      <w:r>
        <w:continuationSeparator/>
      </w:r>
    </w:p>
  </w:footnote>
  <w:footnote w:type="continuationNotice" w:id="1">
    <w:p w14:paraId="01EBC2FD" w14:textId="77777777" w:rsidR="00097DCE" w:rsidRDefault="00097DCE">
      <w:pPr>
        <w:spacing w:after="0"/>
      </w:pPr>
    </w:p>
  </w:footnote>
  <w:footnote w:id="2">
    <w:p w14:paraId="59DC5731" w14:textId="582067D0" w:rsidR="00076381" w:rsidRPr="00FC5A80" w:rsidRDefault="00076381" w:rsidP="0042277F">
      <w:pPr>
        <w:pStyle w:val="NoSpacing"/>
        <w:rPr>
          <w:sz w:val="20"/>
        </w:rPr>
      </w:pPr>
      <w:r w:rsidRPr="00FC5A80">
        <w:rPr>
          <w:rStyle w:val="FootnoteReference"/>
          <w:sz w:val="20"/>
        </w:rPr>
        <w:footnoteRef/>
      </w:r>
      <w:r w:rsidRPr="00FC5A80">
        <w:rPr>
          <w:sz w:val="20"/>
        </w:rPr>
        <w:t xml:space="preserve"> </w:t>
      </w:r>
      <w:proofErr w:type="gramStart"/>
      <w:r>
        <w:rPr>
          <w:sz w:val="20"/>
        </w:rPr>
        <w:t>UNICEF.</w:t>
      </w:r>
      <w:proofErr w:type="gramEnd"/>
      <w:r>
        <w:rPr>
          <w:sz w:val="20"/>
        </w:rPr>
        <w:t xml:space="preserve"> </w:t>
      </w:r>
      <w:proofErr w:type="gramStart"/>
      <w:r>
        <w:rPr>
          <w:sz w:val="20"/>
        </w:rPr>
        <w:t>(2012). Summary of the Situation of Children and Women.</w:t>
      </w:r>
      <w:proofErr w:type="gramEnd"/>
      <w:r>
        <w:rPr>
          <w:sz w:val="20"/>
        </w:rPr>
        <w:t xml:space="preserve"> </w:t>
      </w:r>
      <w:proofErr w:type="gramStart"/>
      <w:r>
        <w:rPr>
          <w:sz w:val="20"/>
        </w:rPr>
        <w:t xml:space="preserve">In Liberia </w:t>
      </w:r>
      <w:r w:rsidRPr="004547C5">
        <w:rPr>
          <w:i/>
          <w:sz w:val="20"/>
        </w:rPr>
        <w:t>Country Programme Document 2013-2017</w:t>
      </w:r>
      <w:r>
        <w:rPr>
          <w:sz w:val="20"/>
        </w:rPr>
        <w:t>.</w:t>
      </w:r>
      <w:proofErr w:type="gramEnd"/>
      <w:r>
        <w:rPr>
          <w:sz w:val="20"/>
        </w:rPr>
        <w:t xml:space="preserve"> Retrieved from </w:t>
      </w:r>
      <w:r w:rsidRPr="001745A3">
        <w:rPr>
          <w:sz w:val="20"/>
        </w:rPr>
        <w:t>http://www.unicef.org/about/execboard/files/Liberia-2013-2017-final_approved-English-14Sept2012.pdf</w:t>
      </w:r>
    </w:p>
  </w:footnote>
  <w:footnote w:id="3">
    <w:p w14:paraId="2BA9012F" w14:textId="77777777" w:rsidR="00076381" w:rsidRPr="00FC5A80" w:rsidRDefault="00076381" w:rsidP="00B5651B">
      <w:pPr>
        <w:pStyle w:val="NoSpacing"/>
        <w:rPr>
          <w:sz w:val="20"/>
        </w:rPr>
      </w:pPr>
      <w:r w:rsidRPr="00FC5A80">
        <w:rPr>
          <w:rStyle w:val="FootnoteReference"/>
          <w:sz w:val="20"/>
        </w:rPr>
        <w:footnoteRef/>
      </w:r>
      <w:r w:rsidRPr="00FC5A80">
        <w:rPr>
          <w:sz w:val="20"/>
        </w:rPr>
        <w:t xml:space="preserve"> </w:t>
      </w:r>
      <w:proofErr w:type="gramStart"/>
      <w:r>
        <w:rPr>
          <w:sz w:val="20"/>
        </w:rPr>
        <w:t>Liberia Institute of Statistics and Geo-Information Services, Government of Liberia.</w:t>
      </w:r>
      <w:proofErr w:type="gramEnd"/>
      <w:r>
        <w:rPr>
          <w:sz w:val="20"/>
        </w:rPr>
        <w:t xml:space="preserve"> (May 2009). </w:t>
      </w:r>
      <w:proofErr w:type="gramStart"/>
      <w:r w:rsidRPr="00E271CA">
        <w:rPr>
          <w:i/>
          <w:sz w:val="20"/>
        </w:rPr>
        <w:t>Republic of Liberia 2008 National Population and Housing Census</w:t>
      </w:r>
      <w:r>
        <w:rPr>
          <w:sz w:val="20"/>
        </w:rPr>
        <w:t>.</w:t>
      </w:r>
      <w:proofErr w:type="gramEnd"/>
      <w:r>
        <w:rPr>
          <w:sz w:val="20"/>
        </w:rPr>
        <w:t xml:space="preserve"> Monrovia, Liberia. </w:t>
      </w:r>
    </w:p>
  </w:footnote>
  <w:footnote w:id="4">
    <w:p w14:paraId="41545A62" w14:textId="1199D6E1" w:rsidR="00076381" w:rsidRPr="00FC5A80" w:rsidRDefault="00076381" w:rsidP="00FC5A80">
      <w:pPr>
        <w:pStyle w:val="NoSpacing"/>
        <w:rPr>
          <w:sz w:val="20"/>
        </w:rPr>
      </w:pPr>
      <w:r w:rsidRPr="00FC5A80">
        <w:rPr>
          <w:rStyle w:val="FootnoteReference"/>
          <w:sz w:val="20"/>
        </w:rPr>
        <w:footnoteRef/>
      </w:r>
      <w:r w:rsidRPr="00FC5A80">
        <w:rPr>
          <w:sz w:val="20"/>
        </w:rPr>
        <w:t xml:space="preserve"> </w:t>
      </w:r>
      <w:proofErr w:type="gramStart"/>
      <w:r>
        <w:rPr>
          <w:sz w:val="20"/>
        </w:rPr>
        <w:t>Centers for Disease Control and Prevention.</w:t>
      </w:r>
      <w:proofErr w:type="gramEnd"/>
      <w:r>
        <w:rPr>
          <w:sz w:val="20"/>
        </w:rPr>
        <w:t xml:space="preserve"> </w:t>
      </w:r>
      <w:proofErr w:type="gramStart"/>
      <w:r>
        <w:rPr>
          <w:sz w:val="20"/>
        </w:rPr>
        <w:t>(2013). Access to WASH.</w:t>
      </w:r>
      <w:proofErr w:type="gramEnd"/>
      <w:r>
        <w:rPr>
          <w:sz w:val="20"/>
        </w:rPr>
        <w:t xml:space="preserve"> </w:t>
      </w:r>
      <w:proofErr w:type="gramStart"/>
      <w:r>
        <w:rPr>
          <w:sz w:val="20"/>
        </w:rPr>
        <w:t xml:space="preserve">In </w:t>
      </w:r>
      <w:r w:rsidRPr="00B5651B">
        <w:rPr>
          <w:i/>
          <w:sz w:val="20"/>
        </w:rPr>
        <w:t>Global WASH Fast Facts</w:t>
      </w:r>
      <w:r>
        <w:rPr>
          <w:sz w:val="20"/>
        </w:rPr>
        <w:t>.</w:t>
      </w:r>
      <w:proofErr w:type="gramEnd"/>
      <w:r>
        <w:rPr>
          <w:sz w:val="20"/>
        </w:rPr>
        <w:t xml:space="preserve"> Retrieved from  </w:t>
      </w:r>
      <w:r w:rsidRPr="00FC5A80">
        <w:rPr>
          <w:sz w:val="20"/>
        </w:rPr>
        <w:t>http://www.cdc.gov/healthywater/global/wash_statistics.html</w:t>
      </w:r>
    </w:p>
  </w:footnote>
  <w:footnote w:id="5">
    <w:p w14:paraId="75BD08DA" w14:textId="5B88A633" w:rsidR="00076381" w:rsidRPr="00FC5A80" w:rsidRDefault="00076381" w:rsidP="00FC5A80">
      <w:pPr>
        <w:pStyle w:val="NoSpacing"/>
        <w:rPr>
          <w:sz w:val="20"/>
        </w:rPr>
      </w:pPr>
      <w:r w:rsidRPr="00FC5A80">
        <w:rPr>
          <w:rStyle w:val="FootnoteReference"/>
          <w:sz w:val="20"/>
        </w:rPr>
        <w:footnoteRef/>
      </w:r>
      <w:r w:rsidRPr="00FC5A80">
        <w:rPr>
          <w:sz w:val="20"/>
        </w:rPr>
        <w:t xml:space="preserve"> </w:t>
      </w:r>
      <w:proofErr w:type="gramStart"/>
      <w:r>
        <w:rPr>
          <w:sz w:val="20"/>
        </w:rPr>
        <w:t>World Health Organization.</w:t>
      </w:r>
      <w:proofErr w:type="gramEnd"/>
      <w:r>
        <w:rPr>
          <w:sz w:val="20"/>
        </w:rPr>
        <w:t xml:space="preserve"> (2013). </w:t>
      </w:r>
      <w:proofErr w:type="gramStart"/>
      <w:r>
        <w:rPr>
          <w:sz w:val="20"/>
        </w:rPr>
        <w:t>Health  &amp;</w:t>
      </w:r>
      <w:proofErr w:type="gramEnd"/>
      <w:r>
        <w:rPr>
          <w:sz w:val="20"/>
        </w:rPr>
        <w:t xml:space="preserve"> Development. </w:t>
      </w:r>
      <w:proofErr w:type="gramStart"/>
      <w:r>
        <w:rPr>
          <w:sz w:val="20"/>
        </w:rPr>
        <w:t>In County Cooperation Strategy at a Glance.</w:t>
      </w:r>
      <w:proofErr w:type="gramEnd"/>
      <w:r>
        <w:rPr>
          <w:sz w:val="20"/>
        </w:rPr>
        <w:t xml:space="preserve"> Retrieved from </w:t>
      </w:r>
      <w:r w:rsidRPr="00FC5A80">
        <w:rPr>
          <w:sz w:val="20"/>
        </w:rPr>
        <w:t>http://www.who.int/countryfocus/cooperation_strategy/ccsbrief_lbr_en.pdf</w:t>
      </w:r>
    </w:p>
  </w:footnote>
  <w:footnote w:id="6">
    <w:p w14:paraId="3995761B" w14:textId="12F69AF4" w:rsidR="00076381" w:rsidRDefault="00076381" w:rsidP="00FC5A80">
      <w:pPr>
        <w:pStyle w:val="NoSpacing"/>
      </w:pPr>
      <w:r w:rsidRPr="00FC5A80">
        <w:rPr>
          <w:rStyle w:val="FootnoteReference"/>
          <w:sz w:val="20"/>
        </w:rPr>
        <w:footnoteRef/>
      </w:r>
      <w:r>
        <w:rPr>
          <w:sz w:val="20"/>
        </w:rPr>
        <w:t xml:space="preserve"> </w:t>
      </w:r>
      <w:proofErr w:type="gramStart"/>
      <w:r>
        <w:rPr>
          <w:sz w:val="20"/>
        </w:rPr>
        <w:t>World Health Organization and UNICEF.</w:t>
      </w:r>
      <w:proofErr w:type="gramEnd"/>
      <w:r>
        <w:rPr>
          <w:sz w:val="20"/>
        </w:rPr>
        <w:t xml:space="preserve"> (2013). Progress on Sanitation and Drinking-Water, 2013 Update. Geneva, Switzerland: WHO Press. </w:t>
      </w:r>
    </w:p>
  </w:footnote>
  <w:footnote w:id="7">
    <w:p w14:paraId="185D3CA3" w14:textId="1EC89BD8" w:rsidR="00076381" w:rsidRPr="002F6DFC" w:rsidRDefault="00076381" w:rsidP="002F6DFC">
      <w:pPr>
        <w:pStyle w:val="NoSpacing"/>
        <w:rPr>
          <w:sz w:val="20"/>
        </w:rPr>
      </w:pPr>
      <w:r w:rsidRPr="002F6DFC">
        <w:rPr>
          <w:rStyle w:val="FootnoteReference"/>
          <w:sz w:val="20"/>
        </w:rPr>
        <w:footnoteRef/>
      </w:r>
      <w:r w:rsidRPr="002F6DFC">
        <w:rPr>
          <w:sz w:val="20"/>
        </w:rPr>
        <w:t xml:space="preserve"> </w:t>
      </w:r>
      <w:proofErr w:type="gramStart"/>
      <w:r w:rsidRPr="002F6DFC">
        <w:rPr>
          <w:sz w:val="20"/>
        </w:rPr>
        <w:t>Government of Liberia.</w:t>
      </w:r>
      <w:proofErr w:type="gramEnd"/>
      <w:r w:rsidRPr="002F6DFC">
        <w:rPr>
          <w:sz w:val="20"/>
        </w:rPr>
        <w:t xml:space="preserve"> </w:t>
      </w:r>
      <w:proofErr w:type="gramStart"/>
      <w:r w:rsidRPr="002F6DFC">
        <w:rPr>
          <w:sz w:val="20"/>
        </w:rPr>
        <w:t xml:space="preserve">(2011). Liberia </w:t>
      </w:r>
      <w:proofErr w:type="spellStart"/>
      <w:r w:rsidRPr="002F6DFC">
        <w:rPr>
          <w:sz w:val="20"/>
        </w:rPr>
        <w:t>Waterpoint</w:t>
      </w:r>
      <w:proofErr w:type="spellEnd"/>
      <w:r w:rsidRPr="002F6DFC">
        <w:rPr>
          <w:sz w:val="20"/>
        </w:rPr>
        <w:t xml:space="preserve"> Atlas.</w:t>
      </w:r>
      <w:proofErr w:type="gramEnd"/>
      <w:r w:rsidRPr="002F6DFC">
        <w:rPr>
          <w:sz w:val="20"/>
        </w:rPr>
        <w:t xml:space="preserve"> </w:t>
      </w:r>
    </w:p>
  </w:footnote>
  <w:footnote w:id="8">
    <w:p w14:paraId="48DA361B" w14:textId="15EC215D" w:rsidR="00076381" w:rsidRPr="002F6DFC" w:rsidRDefault="00076381" w:rsidP="002F6DFC">
      <w:pPr>
        <w:pStyle w:val="NoSpacing"/>
        <w:rPr>
          <w:sz w:val="20"/>
        </w:rPr>
      </w:pPr>
      <w:r w:rsidRPr="002F6DFC">
        <w:rPr>
          <w:rStyle w:val="FootnoteReference"/>
          <w:sz w:val="20"/>
        </w:rPr>
        <w:footnoteRef/>
      </w:r>
      <w:r w:rsidRPr="002F6DFC">
        <w:rPr>
          <w:sz w:val="20"/>
        </w:rPr>
        <w:t xml:space="preserve"> </w:t>
      </w:r>
      <w:proofErr w:type="gramStart"/>
      <w:r w:rsidRPr="002F6DFC">
        <w:rPr>
          <w:sz w:val="20"/>
        </w:rPr>
        <w:t>Government of Liberia and Macro International Inc. (2008).</w:t>
      </w:r>
      <w:proofErr w:type="gramEnd"/>
      <w:r w:rsidRPr="002F6DFC">
        <w:rPr>
          <w:sz w:val="20"/>
        </w:rPr>
        <w:t xml:space="preserve"> </w:t>
      </w:r>
      <w:proofErr w:type="gramStart"/>
      <w:r w:rsidRPr="002F6DFC">
        <w:rPr>
          <w:sz w:val="20"/>
        </w:rPr>
        <w:t>Demographic and Health Survey.</w:t>
      </w:r>
      <w:proofErr w:type="gramEnd"/>
    </w:p>
  </w:footnote>
  <w:footnote w:id="9">
    <w:p w14:paraId="73CDC567" w14:textId="0B01A879" w:rsidR="00076381" w:rsidRPr="002F6DFC" w:rsidRDefault="00076381" w:rsidP="002F6DFC">
      <w:pPr>
        <w:pStyle w:val="NoSpacing"/>
        <w:rPr>
          <w:sz w:val="20"/>
        </w:rPr>
      </w:pPr>
      <w:r w:rsidRPr="002F6DFC">
        <w:rPr>
          <w:rStyle w:val="FootnoteReference"/>
          <w:sz w:val="20"/>
        </w:rPr>
        <w:footnoteRef/>
      </w:r>
      <w:r w:rsidRPr="002F6DFC">
        <w:rPr>
          <w:sz w:val="20"/>
        </w:rPr>
        <w:t xml:space="preserve"> </w:t>
      </w:r>
      <w:proofErr w:type="gramStart"/>
      <w:r w:rsidRPr="002F6DFC">
        <w:rPr>
          <w:sz w:val="20"/>
        </w:rPr>
        <w:t>Government of Liberia.</w:t>
      </w:r>
      <w:proofErr w:type="gramEnd"/>
      <w:r w:rsidRPr="002F6DFC">
        <w:rPr>
          <w:sz w:val="20"/>
        </w:rPr>
        <w:t xml:space="preserve"> </w:t>
      </w:r>
      <w:proofErr w:type="gramStart"/>
      <w:r w:rsidRPr="002F6DFC">
        <w:rPr>
          <w:sz w:val="20"/>
        </w:rPr>
        <w:t>(2011). WASH Sector Strategic Plan.</w:t>
      </w:r>
      <w:proofErr w:type="gramEnd"/>
      <w:r w:rsidRPr="002F6DFC">
        <w:rPr>
          <w:sz w:val="20"/>
        </w:rPr>
        <w:t xml:space="preserve"> </w:t>
      </w:r>
    </w:p>
  </w:footnote>
  <w:footnote w:id="10">
    <w:p w14:paraId="647BC408" w14:textId="47FD5573" w:rsidR="00076381" w:rsidRPr="002F6DFC" w:rsidRDefault="00076381" w:rsidP="002F6DFC">
      <w:pPr>
        <w:pStyle w:val="NoSpacing"/>
        <w:rPr>
          <w:sz w:val="20"/>
        </w:rPr>
      </w:pPr>
      <w:r w:rsidRPr="002F6DFC">
        <w:rPr>
          <w:rStyle w:val="FootnoteReference"/>
          <w:sz w:val="20"/>
        </w:rPr>
        <w:footnoteRef/>
      </w:r>
      <w:r w:rsidRPr="002F6DFC">
        <w:rPr>
          <w:sz w:val="20"/>
        </w:rPr>
        <w:t xml:space="preserve"> Ibid.</w:t>
      </w:r>
    </w:p>
  </w:footnote>
  <w:footnote w:id="11">
    <w:p w14:paraId="41B21405" w14:textId="4E5416F6" w:rsidR="00076381" w:rsidRPr="003A29FC" w:rsidRDefault="00076381" w:rsidP="002F6DFC">
      <w:pPr>
        <w:pStyle w:val="NoSpacing"/>
      </w:pPr>
      <w:r w:rsidRPr="002F6DFC">
        <w:rPr>
          <w:rStyle w:val="FootnoteReference"/>
          <w:sz w:val="20"/>
        </w:rPr>
        <w:footnoteRef/>
      </w:r>
      <w:r w:rsidRPr="002F6DFC">
        <w:rPr>
          <w:sz w:val="20"/>
        </w:rPr>
        <w:t xml:space="preserve"> </w:t>
      </w:r>
      <w:proofErr w:type="gramStart"/>
      <w:r w:rsidRPr="002F6DFC">
        <w:rPr>
          <w:sz w:val="20"/>
        </w:rPr>
        <w:t>Government of Liberia.</w:t>
      </w:r>
      <w:proofErr w:type="gramEnd"/>
      <w:r w:rsidRPr="002F6DFC">
        <w:rPr>
          <w:sz w:val="20"/>
        </w:rPr>
        <w:t xml:space="preserve"> (2013). WASH Sector Investment Plan 2012-2017. </w:t>
      </w:r>
    </w:p>
  </w:footnote>
  <w:footnote w:id="12">
    <w:p w14:paraId="3CF2FFAB" w14:textId="5FD21E4C" w:rsidR="00076381" w:rsidRPr="006E567E" w:rsidRDefault="00076381" w:rsidP="003A29FC">
      <w:pPr>
        <w:pStyle w:val="NoSpacing"/>
      </w:pPr>
      <w:r w:rsidRPr="003A29FC">
        <w:rPr>
          <w:rStyle w:val="FootnoteReference"/>
          <w:sz w:val="20"/>
          <w:szCs w:val="22"/>
        </w:rPr>
        <w:footnoteRef/>
      </w:r>
      <w:r w:rsidRPr="003A29FC">
        <w:rPr>
          <w:sz w:val="20"/>
          <w:szCs w:val="22"/>
        </w:rPr>
        <w:t xml:space="preserve"> </w:t>
      </w:r>
      <w:proofErr w:type="gramStart"/>
      <w:r>
        <w:rPr>
          <w:sz w:val="20"/>
        </w:rPr>
        <w:t>World Health Organization and UNICEF.</w:t>
      </w:r>
      <w:proofErr w:type="gramEnd"/>
      <w:r>
        <w:rPr>
          <w:sz w:val="20"/>
        </w:rPr>
        <w:t xml:space="preserve"> (2013). Progress on Sanitation and Drinking-Water, 2013 Update. Geneva, Switzerland: WHO Press.</w:t>
      </w:r>
    </w:p>
  </w:footnote>
  <w:footnote w:id="13">
    <w:p w14:paraId="1FBCD55A" w14:textId="7FCE1A40" w:rsidR="00076381" w:rsidRPr="00C7547A" w:rsidRDefault="00076381" w:rsidP="00CF0624">
      <w:pPr>
        <w:pStyle w:val="NoSpacing"/>
        <w:rPr>
          <w:sz w:val="20"/>
        </w:rPr>
      </w:pPr>
      <w:r w:rsidRPr="00C7547A">
        <w:rPr>
          <w:rStyle w:val="FootnoteReference"/>
          <w:sz w:val="20"/>
        </w:rPr>
        <w:footnoteRef/>
      </w:r>
      <w:r w:rsidRPr="00C7547A">
        <w:rPr>
          <w:sz w:val="20"/>
        </w:rPr>
        <w:t xml:space="preserve"> </w:t>
      </w:r>
      <w:proofErr w:type="gramStart"/>
      <w:r>
        <w:rPr>
          <w:sz w:val="20"/>
        </w:rPr>
        <w:t>Oxfam and UNICEF.</w:t>
      </w:r>
      <w:proofErr w:type="gramEnd"/>
      <w:r>
        <w:rPr>
          <w:sz w:val="20"/>
        </w:rPr>
        <w:t xml:space="preserve"> (2013). 2013 WASH baseline Study:</w:t>
      </w:r>
      <w:r w:rsidRPr="00C7547A">
        <w:rPr>
          <w:sz w:val="20"/>
        </w:rPr>
        <w:t xml:space="preserve"> A </w:t>
      </w:r>
      <w:r>
        <w:rPr>
          <w:sz w:val="20"/>
        </w:rPr>
        <w:t>Study on Current Community Access to a</w:t>
      </w:r>
      <w:r w:rsidRPr="00C7547A">
        <w:rPr>
          <w:sz w:val="20"/>
        </w:rPr>
        <w:t xml:space="preserve">nd Practices </w:t>
      </w:r>
      <w:r>
        <w:rPr>
          <w:sz w:val="20"/>
        </w:rPr>
        <w:t>o</w:t>
      </w:r>
      <w:r w:rsidRPr="00C7547A">
        <w:rPr>
          <w:sz w:val="20"/>
        </w:rPr>
        <w:t xml:space="preserve">n WASH </w:t>
      </w:r>
      <w:r>
        <w:rPr>
          <w:sz w:val="20"/>
        </w:rPr>
        <w:t>in Selected Rural a</w:t>
      </w:r>
      <w:r w:rsidRPr="00C7547A">
        <w:rPr>
          <w:sz w:val="20"/>
        </w:rPr>
        <w:t>nd Urban Settlement</w:t>
      </w:r>
      <w:r>
        <w:rPr>
          <w:sz w:val="20"/>
        </w:rPr>
        <w:t xml:space="preserve"> in Liberia. </w:t>
      </w:r>
    </w:p>
  </w:footnote>
  <w:footnote w:id="14">
    <w:p w14:paraId="2A518FAD" w14:textId="19F094FF" w:rsidR="00076381" w:rsidRPr="00C7547A" w:rsidRDefault="00076381" w:rsidP="00CF0624">
      <w:pPr>
        <w:pStyle w:val="NoSpacing"/>
        <w:rPr>
          <w:sz w:val="20"/>
          <w:lang w:val="en-GB"/>
        </w:rPr>
      </w:pPr>
      <w:r w:rsidRPr="00C7547A">
        <w:rPr>
          <w:rStyle w:val="FootnoteReference"/>
          <w:sz w:val="20"/>
        </w:rPr>
        <w:footnoteRef/>
      </w:r>
      <w:r w:rsidRPr="00C7547A">
        <w:rPr>
          <w:sz w:val="20"/>
        </w:rPr>
        <w:t xml:space="preserve"> </w:t>
      </w:r>
      <w:r>
        <w:rPr>
          <w:sz w:val="20"/>
        </w:rPr>
        <w:t>Ibid</w:t>
      </w:r>
      <w:r w:rsidRPr="00C7547A">
        <w:rPr>
          <w:sz w:val="20"/>
        </w:rPr>
        <w:t xml:space="preserve">  </w:t>
      </w:r>
    </w:p>
  </w:footnote>
  <w:footnote w:id="15">
    <w:p w14:paraId="1601993F" w14:textId="6694E71E" w:rsidR="00076381" w:rsidRPr="00C7547A" w:rsidRDefault="00076381" w:rsidP="00CF0624">
      <w:pPr>
        <w:pStyle w:val="NoSpacing"/>
        <w:rPr>
          <w:sz w:val="20"/>
        </w:rPr>
      </w:pPr>
      <w:r w:rsidRPr="00C7547A">
        <w:rPr>
          <w:rStyle w:val="FootnoteReference"/>
          <w:sz w:val="20"/>
        </w:rPr>
        <w:footnoteRef/>
      </w:r>
      <w:r w:rsidRPr="00C7547A">
        <w:rPr>
          <w:sz w:val="20"/>
        </w:rPr>
        <w:t xml:space="preserve"> </w:t>
      </w:r>
      <w:r>
        <w:rPr>
          <w:sz w:val="20"/>
        </w:rPr>
        <w:t xml:space="preserve">Blanton, Liz. (2008). </w:t>
      </w:r>
      <w:r w:rsidRPr="00C7547A">
        <w:rPr>
          <w:sz w:val="20"/>
        </w:rPr>
        <w:t xml:space="preserve">KAP </w:t>
      </w:r>
      <w:r>
        <w:rPr>
          <w:sz w:val="20"/>
        </w:rPr>
        <w:t>associated with water t</w:t>
      </w:r>
      <w:r w:rsidRPr="00C7547A">
        <w:rPr>
          <w:sz w:val="20"/>
        </w:rPr>
        <w:t>reatment, hygiene</w:t>
      </w:r>
      <w:r>
        <w:rPr>
          <w:sz w:val="20"/>
        </w:rPr>
        <w:t>,</w:t>
      </w:r>
      <w:r w:rsidRPr="00C7547A">
        <w:rPr>
          <w:sz w:val="20"/>
        </w:rPr>
        <w:t xml:space="preserve"> diarrheal </w:t>
      </w:r>
      <w:r>
        <w:rPr>
          <w:sz w:val="20"/>
        </w:rPr>
        <w:t>diseases, and ORS/ORT baseline report.</w:t>
      </w:r>
      <w:r w:rsidRPr="00C7547A">
        <w:rPr>
          <w:sz w:val="20"/>
        </w:rPr>
        <w:t xml:space="preserve">  </w:t>
      </w:r>
    </w:p>
  </w:footnote>
  <w:footnote w:id="16">
    <w:p w14:paraId="5660BE9B" w14:textId="55EDD8D3" w:rsidR="00076381" w:rsidRPr="00FC5A80" w:rsidRDefault="00076381" w:rsidP="00CF0624">
      <w:pPr>
        <w:pStyle w:val="NoSpacing"/>
      </w:pPr>
      <w:r w:rsidRPr="00C7547A">
        <w:rPr>
          <w:rStyle w:val="FootnoteReference"/>
          <w:sz w:val="20"/>
        </w:rPr>
        <w:footnoteRef/>
      </w:r>
      <w:r w:rsidRPr="00C7547A">
        <w:rPr>
          <w:sz w:val="20"/>
        </w:rPr>
        <w:t xml:space="preserve"> </w:t>
      </w:r>
      <w:r>
        <w:rPr>
          <w:noProof/>
          <w:sz w:val="20"/>
        </w:rPr>
        <w:t xml:space="preserve">Manun'Ebo, M., et al. (1997). </w:t>
      </w:r>
      <w:r w:rsidRPr="00C7547A">
        <w:rPr>
          <w:noProof/>
          <w:sz w:val="20"/>
        </w:rPr>
        <w:t xml:space="preserve">Measuring hygiene practices: a comparison of questionnaires with direct observations in rural Zaire. </w:t>
      </w:r>
      <w:r w:rsidRPr="00AD4093">
        <w:rPr>
          <w:i/>
          <w:noProof/>
          <w:sz w:val="20"/>
        </w:rPr>
        <w:t>Tropical Medicine &amp; International Health</w:t>
      </w:r>
      <w:r>
        <w:rPr>
          <w:i/>
          <w:noProof/>
          <w:sz w:val="20"/>
        </w:rPr>
        <w:t>,</w:t>
      </w:r>
      <w:r w:rsidRPr="00AD4093">
        <w:rPr>
          <w:i/>
          <w:noProof/>
          <w:sz w:val="20"/>
        </w:rPr>
        <w:t xml:space="preserve"> 2 (11)</w:t>
      </w:r>
      <w:r>
        <w:rPr>
          <w:noProof/>
          <w:sz w:val="20"/>
        </w:rPr>
        <w:t>,</w:t>
      </w:r>
      <w:r w:rsidRPr="00C7547A">
        <w:rPr>
          <w:noProof/>
          <w:sz w:val="20"/>
        </w:rPr>
        <w:t xml:space="preserve"> p. 1015-21.</w:t>
      </w:r>
    </w:p>
  </w:footnote>
  <w:footnote w:id="17">
    <w:p w14:paraId="4456275D" w14:textId="24B8B21B" w:rsidR="00076381" w:rsidRPr="00EF0CD0" w:rsidRDefault="00076381" w:rsidP="00EF0CD0">
      <w:pPr>
        <w:pStyle w:val="NoSpacing"/>
        <w:rPr>
          <w:sz w:val="20"/>
        </w:rPr>
      </w:pPr>
      <w:r w:rsidRPr="00EF0CD0">
        <w:rPr>
          <w:rStyle w:val="FootnoteReference"/>
          <w:sz w:val="20"/>
        </w:rPr>
        <w:footnoteRef/>
      </w:r>
      <w:r w:rsidRPr="00EF0CD0">
        <w:rPr>
          <w:sz w:val="20"/>
        </w:rPr>
        <w:t xml:space="preserve"> </w:t>
      </w:r>
      <w:r>
        <w:rPr>
          <w:sz w:val="20"/>
        </w:rPr>
        <w:t xml:space="preserve">Blanton, L. (2008). </w:t>
      </w:r>
      <w:r w:rsidRPr="00C7547A">
        <w:rPr>
          <w:sz w:val="20"/>
        </w:rPr>
        <w:t xml:space="preserve">KAP </w:t>
      </w:r>
      <w:r>
        <w:rPr>
          <w:sz w:val="20"/>
        </w:rPr>
        <w:t>associated with water t</w:t>
      </w:r>
      <w:r w:rsidRPr="00C7547A">
        <w:rPr>
          <w:sz w:val="20"/>
        </w:rPr>
        <w:t>reatment, hygiene</w:t>
      </w:r>
      <w:r>
        <w:rPr>
          <w:sz w:val="20"/>
        </w:rPr>
        <w:t>,</w:t>
      </w:r>
      <w:r w:rsidRPr="00C7547A">
        <w:rPr>
          <w:sz w:val="20"/>
        </w:rPr>
        <w:t xml:space="preserve"> diarrheal </w:t>
      </w:r>
      <w:r>
        <w:rPr>
          <w:sz w:val="20"/>
        </w:rPr>
        <w:t>diseases, and ORS/ORT baseline report.</w:t>
      </w:r>
      <w:r w:rsidRPr="00C7547A">
        <w:rPr>
          <w:sz w:val="20"/>
        </w:rPr>
        <w:t xml:space="preserve">  </w:t>
      </w:r>
      <w:r>
        <w:rPr>
          <w:sz w:val="20"/>
        </w:rPr>
        <w:t xml:space="preserve"> </w:t>
      </w:r>
    </w:p>
  </w:footnote>
  <w:footnote w:id="18">
    <w:p w14:paraId="76AB1C29" w14:textId="47FFDD4B" w:rsidR="00076381" w:rsidRPr="00EF0CD0" w:rsidRDefault="00076381" w:rsidP="003316D8">
      <w:pPr>
        <w:pStyle w:val="NoSpacing"/>
        <w:rPr>
          <w:b/>
          <w:sz w:val="20"/>
        </w:rPr>
      </w:pPr>
      <w:r w:rsidRPr="00EF0CD0">
        <w:rPr>
          <w:rStyle w:val="FootnoteReference"/>
          <w:sz w:val="20"/>
        </w:rPr>
        <w:footnoteRef/>
      </w:r>
      <w:r w:rsidRPr="00EF0CD0">
        <w:rPr>
          <w:sz w:val="20"/>
        </w:rPr>
        <w:t xml:space="preserve"> Partly adapted from: </w:t>
      </w:r>
      <w:proofErr w:type="spellStart"/>
      <w:r>
        <w:rPr>
          <w:sz w:val="20"/>
        </w:rPr>
        <w:t>Biran</w:t>
      </w:r>
      <w:proofErr w:type="spellEnd"/>
      <w:r>
        <w:rPr>
          <w:sz w:val="20"/>
        </w:rPr>
        <w:t xml:space="preserve">, A, et al. (2012). </w:t>
      </w:r>
      <w:proofErr w:type="gramStart"/>
      <w:r w:rsidRPr="00EF0CD0">
        <w:rPr>
          <w:sz w:val="20"/>
        </w:rPr>
        <w:t>Background Paper on Measuring WASH and Food Hygiene Practices – Definition of Goals to be Tackled Post 2015 by the Joint Monitoring Programme.</w:t>
      </w:r>
      <w:proofErr w:type="gramEnd"/>
    </w:p>
  </w:footnote>
  <w:footnote w:id="19">
    <w:p w14:paraId="63709CC1" w14:textId="3841DEB9" w:rsidR="00076381" w:rsidRPr="00EF0CD0" w:rsidRDefault="00076381" w:rsidP="00EF0CD0">
      <w:pPr>
        <w:pStyle w:val="NoSpacing"/>
        <w:rPr>
          <w:sz w:val="20"/>
          <w:lang w:val="en-GB"/>
        </w:rPr>
      </w:pPr>
      <w:r w:rsidRPr="00EF0CD0">
        <w:rPr>
          <w:rStyle w:val="FootnoteReference"/>
          <w:sz w:val="20"/>
        </w:rPr>
        <w:footnoteRef/>
      </w:r>
      <w:r w:rsidRPr="00EF0CD0">
        <w:rPr>
          <w:sz w:val="20"/>
        </w:rPr>
        <w:t xml:space="preserve"> </w:t>
      </w:r>
      <w:r>
        <w:rPr>
          <w:noProof/>
          <w:sz w:val="20"/>
        </w:rPr>
        <w:t xml:space="preserve">Black, R.E., et al. (2010). </w:t>
      </w:r>
      <w:r w:rsidRPr="00EF0CD0">
        <w:rPr>
          <w:noProof/>
          <w:sz w:val="20"/>
        </w:rPr>
        <w:t xml:space="preserve"> </w:t>
      </w:r>
      <w:r w:rsidRPr="00682DDB">
        <w:rPr>
          <w:noProof/>
          <w:sz w:val="20"/>
        </w:rPr>
        <w:t>Global, regional, and national causes of child mortality in 2008: a systematic analysis</w:t>
      </w:r>
      <w:r w:rsidRPr="00EF0CD0">
        <w:rPr>
          <w:i/>
          <w:noProof/>
          <w:sz w:val="20"/>
        </w:rPr>
        <w:t>.</w:t>
      </w:r>
      <w:r w:rsidRPr="00EF0CD0">
        <w:rPr>
          <w:noProof/>
          <w:sz w:val="20"/>
        </w:rPr>
        <w:t xml:space="preserve"> </w:t>
      </w:r>
      <w:r w:rsidRPr="00682DDB">
        <w:rPr>
          <w:i/>
          <w:noProof/>
          <w:sz w:val="20"/>
        </w:rPr>
        <w:t>Lancet</w:t>
      </w:r>
      <w:r w:rsidRPr="00EF0CD0">
        <w:rPr>
          <w:noProof/>
          <w:sz w:val="20"/>
        </w:rPr>
        <w:t xml:space="preserve">, </w:t>
      </w:r>
      <w:r w:rsidRPr="00682DDB">
        <w:rPr>
          <w:i/>
          <w:noProof/>
          <w:sz w:val="20"/>
        </w:rPr>
        <w:t>375 (9730),</w:t>
      </w:r>
      <w:r w:rsidRPr="00EF0CD0">
        <w:rPr>
          <w:noProof/>
          <w:sz w:val="20"/>
        </w:rPr>
        <w:t xml:space="preserve"> p. 1969-87.</w:t>
      </w:r>
    </w:p>
  </w:footnote>
  <w:footnote w:id="20">
    <w:p w14:paraId="723A952A" w14:textId="491124C2" w:rsidR="00076381" w:rsidRPr="00EF0CD0" w:rsidRDefault="00076381" w:rsidP="00EF0CD0">
      <w:pPr>
        <w:pStyle w:val="NoSpacing"/>
        <w:rPr>
          <w:sz w:val="20"/>
        </w:rPr>
      </w:pPr>
      <w:r w:rsidRPr="00EF0CD0">
        <w:rPr>
          <w:rStyle w:val="FootnoteReference"/>
          <w:sz w:val="20"/>
        </w:rPr>
        <w:footnoteRef/>
      </w:r>
      <w:r w:rsidRPr="00EF0CD0">
        <w:rPr>
          <w:sz w:val="20"/>
        </w:rPr>
        <w:t xml:space="preserve"> </w:t>
      </w:r>
      <w:r w:rsidRPr="00EF0CD0">
        <w:rPr>
          <w:noProof/>
          <w:sz w:val="20"/>
        </w:rPr>
        <w:t>Curtis, V.</w:t>
      </w:r>
      <w:r>
        <w:rPr>
          <w:noProof/>
          <w:sz w:val="20"/>
        </w:rPr>
        <w:t xml:space="preserve"> and S. Cairncross. (2003). </w:t>
      </w:r>
      <w:r w:rsidRPr="004B5839">
        <w:rPr>
          <w:noProof/>
          <w:sz w:val="20"/>
        </w:rPr>
        <w:t>Effect of washing hands with soap on diarrhea risk in the community: a systematic review</w:t>
      </w:r>
      <w:r w:rsidRPr="00EF0CD0">
        <w:rPr>
          <w:i/>
          <w:noProof/>
          <w:sz w:val="20"/>
        </w:rPr>
        <w:t>.</w:t>
      </w:r>
      <w:r w:rsidRPr="00EF0CD0">
        <w:rPr>
          <w:noProof/>
          <w:sz w:val="20"/>
        </w:rPr>
        <w:t xml:space="preserve"> </w:t>
      </w:r>
      <w:r w:rsidRPr="004B5839">
        <w:rPr>
          <w:i/>
          <w:noProof/>
          <w:sz w:val="20"/>
        </w:rPr>
        <w:t>Lancet</w:t>
      </w:r>
      <w:r w:rsidRPr="00EF0CD0">
        <w:rPr>
          <w:noProof/>
          <w:sz w:val="20"/>
        </w:rPr>
        <w:t xml:space="preserve"> </w:t>
      </w:r>
      <w:r w:rsidRPr="004B5839">
        <w:rPr>
          <w:i/>
          <w:noProof/>
          <w:sz w:val="20"/>
        </w:rPr>
        <w:t>Infectious Diseases</w:t>
      </w:r>
      <w:r>
        <w:rPr>
          <w:noProof/>
          <w:sz w:val="20"/>
        </w:rPr>
        <w:t>,</w:t>
      </w:r>
      <w:r w:rsidRPr="00EF0CD0">
        <w:rPr>
          <w:noProof/>
          <w:sz w:val="20"/>
        </w:rPr>
        <w:t xml:space="preserve"> </w:t>
      </w:r>
      <w:r w:rsidRPr="004B5839">
        <w:rPr>
          <w:i/>
          <w:noProof/>
          <w:sz w:val="20"/>
        </w:rPr>
        <w:t>3(5),</w:t>
      </w:r>
      <w:r>
        <w:rPr>
          <w:noProof/>
          <w:sz w:val="20"/>
        </w:rPr>
        <w:t xml:space="preserve"> </w:t>
      </w:r>
      <w:r w:rsidRPr="00EF0CD0">
        <w:rPr>
          <w:noProof/>
          <w:sz w:val="20"/>
        </w:rPr>
        <w:t>p. 275-81.</w:t>
      </w:r>
    </w:p>
  </w:footnote>
  <w:footnote w:id="21">
    <w:p w14:paraId="142DB4FA" w14:textId="77777777" w:rsidR="00076381" w:rsidRPr="00FC5A80" w:rsidRDefault="00076381" w:rsidP="005220E6">
      <w:pPr>
        <w:pStyle w:val="NoSpacing"/>
        <w:rPr>
          <w:rFonts w:cs="Cambria"/>
          <w:sz w:val="20"/>
        </w:rPr>
      </w:pPr>
      <w:r w:rsidRPr="00EF0CD0">
        <w:rPr>
          <w:rStyle w:val="FootnoteReference"/>
          <w:rFonts w:cs="Cambria"/>
          <w:sz w:val="20"/>
        </w:rPr>
        <w:footnoteRef/>
      </w:r>
      <w:r>
        <w:rPr>
          <w:rFonts w:cs="Cambria"/>
          <w:sz w:val="20"/>
        </w:rPr>
        <w:t xml:space="preserve"> Waddington, H., et al. (</w:t>
      </w:r>
      <w:r w:rsidRPr="00EF0CD0">
        <w:rPr>
          <w:rFonts w:cs="Cambria"/>
          <w:sz w:val="20"/>
        </w:rPr>
        <w:t>2009</w:t>
      </w:r>
      <w:r>
        <w:rPr>
          <w:rFonts w:cs="Cambria"/>
          <w:sz w:val="20"/>
        </w:rPr>
        <w:t>)</w:t>
      </w:r>
      <w:r w:rsidRPr="00EF0CD0">
        <w:rPr>
          <w:rFonts w:cs="Cambria"/>
          <w:sz w:val="20"/>
        </w:rPr>
        <w:t xml:space="preserve">. </w:t>
      </w:r>
      <w:proofErr w:type="gramStart"/>
      <w:r w:rsidRPr="00EF0CD0">
        <w:rPr>
          <w:rFonts w:cs="Cambria"/>
          <w:sz w:val="20"/>
        </w:rPr>
        <w:t>Water, sanitation and hygiene interventions to combat childhood diarrhea in developing countries International Initiative for Impact Evaluation (3IE).</w:t>
      </w:r>
      <w:proofErr w:type="gramEnd"/>
      <w:r w:rsidRPr="00EF0CD0">
        <w:rPr>
          <w:rFonts w:cs="Cambria"/>
          <w:sz w:val="20"/>
        </w:rPr>
        <w:t xml:space="preserve"> </w:t>
      </w:r>
      <w:proofErr w:type="gramStart"/>
      <w:r w:rsidRPr="004B5839">
        <w:rPr>
          <w:rFonts w:cs="Cambria"/>
          <w:i/>
          <w:sz w:val="20"/>
        </w:rPr>
        <w:t>Synthetic Review 001</w:t>
      </w:r>
      <w:r>
        <w:rPr>
          <w:rFonts w:cs="Cambria"/>
          <w:i/>
          <w:sz w:val="20"/>
        </w:rPr>
        <w:t>.</w:t>
      </w:r>
      <w:proofErr w:type="gramEnd"/>
    </w:p>
  </w:footnote>
  <w:footnote w:id="22">
    <w:p w14:paraId="6A2B9210" w14:textId="5D028DB2" w:rsidR="00076381" w:rsidRPr="00FC5A80" w:rsidRDefault="00076381" w:rsidP="00FC5A80">
      <w:pPr>
        <w:pStyle w:val="NoSpacing"/>
        <w:rPr>
          <w:sz w:val="20"/>
        </w:rPr>
      </w:pPr>
      <w:r w:rsidRPr="00FC5A80">
        <w:rPr>
          <w:rStyle w:val="FootnoteReference"/>
          <w:sz w:val="20"/>
        </w:rPr>
        <w:footnoteRef/>
      </w:r>
      <w:r>
        <w:rPr>
          <w:sz w:val="20"/>
        </w:rPr>
        <w:t xml:space="preserve"> </w:t>
      </w:r>
      <w:proofErr w:type="gramStart"/>
      <w:r>
        <w:rPr>
          <w:sz w:val="20"/>
        </w:rPr>
        <w:t>Puss-</w:t>
      </w:r>
      <w:proofErr w:type="spellStart"/>
      <w:r>
        <w:rPr>
          <w:sz w:val="20"/>
        </w:rPr>
        <w:t>Ustun</w:t>
      </w:r>
      <w:proofErr w:type="spellEnd"/>
      <w:r>
        <w:rPr>
          <w:sz w:val="20"/>
        </w:rPr>
        <w:t>, A., et al.</w:t>
      </w:r>
      <w:r w:rsidRPr="00FC5A80">
        <w:rPr>
          <w:sz w:val="20"/>
        </w:rPr>
        <w:t xml:space="preserve"> </w:t>
      </w:r>
      <w:r>
        <w:rPr>
          <w:sz w:val="20"/>
        </w:rPr>
        <w:t>(</w:t>
      </w:r>
      <w:r w:rsidRPr="00FC5A80">
        <w:rPr>
          <w:sz w:val="20"/>
        </w:rPr>
        <w:t>2008</w:t>
      </w:r>
      <w:r>
        <w:rPr>
          <w:sz w:val="20"/>
        </w:rPr>
        <w:t>)</w:t>
      </w:r>
      <w:r w:rsidRPr="00FC5A80">
        <w:rPr>
          <w:sz w:val="20"/>
        </w:rPr>
        <w:t>.</w:t>
      </w:r>
      <w:proofErr w:type="gramEnd"/>
      <w:r w:rsidRPr="00FC5A80">
        <w:rPr>
          <w:sz w:val="20"/>
        </w:rPr>
        <w:t xml:space="preserve"> Safer water, better health: costs, benefits and sustainability of interventions to protect and promote health. </w:t>
      </w:r>
      <w:r>
        <w:rPr>
          <w:sz w:val="20"/>
        </w:rPr>
        <w:t>Geneva</w:t>
      </w:r>
      <w:r w:rsidRPr="00FC5A80">
        <w:rPr>
          <w:sz w:val="20"/>
        </w:rPr>
        <w:t>,</w:t>
      </w:r>
      <w:r>
        <w:rPr>
          <w:sz w:val="20"/>
        </w:rPr>
        <w:t xml:space="preserve"> Switzerland: WHO Press.</w:t>
      </w:r>
    </w:p>
  </w:footnote>
  <w:footnote w:id="23">
    <w:p w14:paraId="248F54AB" w14:textId="6F7F07A7" w:rsidR="00076381" w:rsidRPr="00FC5A80" w:rsidRDefault="00076381" w:rsidP="00FC5A80">
      <w:pPr>
        <w:pStyle w:val="NoSpacing"/>
        <w:rPr>
          <w:sz w:val="20"/>
        </w:rPr>
      </w:pPr>
      <w:r w:rsidRPr="00FC5A80">
        <w:rPr>
          <w:rStyle w:val="FootnoteReference"/>
          <w:sz w:val="20"/>
        </w:rPr>
        <w:footnoteRef/>
      </w:r>
      <w:r w:rsidRPr="00FC5A80">
        <w:rPr>
          <w:sz w:val="20"/>
        </w:rPr>
        <w:t xml:space="preserve"> Hall, A., </w:t>
      </w:r>
      <w:r>
        <w:rPr>
          <w:sz w:val="20"/>
        </w:rPr>
        <w:t xml:space="preserve">et al. (2008). </w:t>
      </w:r>
      <w:proofErr w:type="gramStart"/>
      <w:r w:rsidRPr="00FC5A80">
        <w:rPr>
          <w:sz w:val="20"/>
        </w:rPr>
        <w:t>A review and meta-analysis of the impact of intestinal worms</w:t>
      </w:r>
      <w:r>
        <w:rPr>
          <w:sz w:val="20"/>
        </w:rPr>
        <w:t xml:space="preserve"> on child growth and nutrition.</w:t>
      </w:r>
      <w:proofErr w:type="gramEnd"/>
      <w:r w:rsidRPr="00FC5A80">
        <w:rPr>
          <w:sz w:val="20"/>
        </w:rPr>
        <w:t xml:space="preserve"> </w:t>
      </w:r>
      <w:proofErr w:type="gramStart"/>
      <w:r w:rsidRPr="004B5839">
        <w:rPr>
          <w:i/>
          <w:sz w:val="20"/>
        </w:rPr>
        <w:t>Maternal Child Nutrition</w:t>
      </w:r>
      <w:r>
        <w:rPr>
          <w:sz w:val="20"/>
        </w:rPr>
        <w:t xml:space="preserve">, </w:t>
      </w:r>
      <w:r w:rsidRPr="001745A3">
        <w:rPr>
          <w:i/>
          <w:sz w:val="20"/>
        </w:rPr>
        <w:t>Apr 4 Suppl. 1</w:t>
      </w:r>
      <w:r>
        <w:rPr>
          <w:sz w:val="20"/>
        </w:rPr>
        <w:t>, p.118-236</w:t>
      </w:r>
      <w:r w:rsidRPr="00FC5A80">
        <w:rPr>
          <w:sz w:val="20"/>
        </w:rPr>
        <w:t>.</w:t>
      </w:r>
      <w:proofErr w:type="gramEnd"/>
    </w:p>
  </w:footnote>
  <w:footnote w:id="24">
    <w:p w14:paraId="29AFEA55" w14:textId="37E6D1C6" w:rsidR="00076381" w:rsidRPr="00FC5A80" w:rsidRDefault="00076381" w:rsidP="00FC5A80">
      <w:pPr>
        <w:pStyle w:val="NoSpacing"/>
        <w:rPr>
          <w:sz w:val="20"/>
        </w:rPr>
      </w:pPr>
      <w:r w:rsidRPr="00FC5A80">
        <w:rPr>
          <w:rStyle w:val="FootnoteReference"/>
          <w:sz w:val="20"/>
        </w:rPr>
        <w:footnoteRef/>
      </w:r>
      <w:r w:rsidRPr="00FC5A80">
        <w:rPr>
          <w:sz w:val="20"/>
        </w:rPr>
        <w:t xml:space="preserve"> </w:t>
      </w:r>
      <w:proofErr w:type="spellStart"/>
      <w:r w:rsidRPr="00FC5A80">
        <w:rPr>
          <w:sz w:val="20"/>
        </w:rPr>
        <w:t>Bethony</w:t>
      </w:r>
      <w:proofErr w:type="spellEnd"/>
      <w:r w:rsidRPr="00FC5A80">
        <w:rPr>
          <w:sz w:val="20"/>
        </w:rPr>
        <w:t xml:space="preserve">, Jeffrey, </w:t>
      </w:r>
      <w:r>
        <w:rPr>
          <w:sz w:val="20"/>
        </w:rPr>
        <w:t>et al.</w:t>
      </w:r>
      <w:r w:rsidRPr="00FC5A80">
        <w:rPr>
          <w:sz w:val="20"/>
        </w:rPr>
        <w:t xml:space="preserve"> </w:t>
      </w:r>
      <w:r>
        <w:rPr>
          <w:sz w:val="20"/>
        </w:rPr>
        <w:t>(</w:t>
      </w:r>
      <w:r w:rsidRPr="00FC5A80">
        <w:rPr>
          <w:sz w:val="20"/>
        </w:rPr>
        <w:t>2006</w:t>
      </w:r>
      <w:r>
        <w:rPr>
          <w:sz w:val="20"/>
        </w:rPr>
        <w:t>)</w:t>
      </w:r>
      <w:r w:rsidRPr="00FC5A80">
        <w:rPr>
          <w:sz w:val="20"/>
        </w:rPr>
        <w:t>.</w:t>
      </w:r>
      <w:r>
        <w:rPr>
          <w:sz w:val="20"/>
        </w:rPr>
        <w:t xml:space="preserve"> </w:t>
      </w:r>
      <w:r w:rsidRPr="00FC5A80">
        <w:rPr>
          <w:sz w:val="20"/>
        </w:rPr>
        <w:t xml:space="preserve">Soil-transmitted </w:t>
      </w:r>
      <w:proofErr w:type="spellStart"/>
      <w:r w:rsidRPr="00FC5A80">
        <w:rPr>
          <w:sz w:val="20"/>
        </w:rPr>
        <w:t>helminth</w:t>
      </w:r>
      <w:proofErr w:type="spellEnd"/>
      <w:r w:rsidRPr="00FC5A80">
        <w:rPr>
          <w:sz w:val="20"/>
        </w:rPr>
        <w:t xml:space="preserve"> infections: </w:t>
      </w:r>
      <w:proofErr w:type="spellStart"/>
      <w:r w:rsidRPr="00FC5A80">
        <w:rPr>
          <w:sz w:val="20"/>
        </w:rPr>
        <w:t>ascariasis</w:t>
      </w:r>
      <w:proofErr w:type="spellEnd"/>
      <w:r w:rsidRPr="00FC5A80">
        <w:rPr>
          <w:sz w:val="20"/>
        </w:rPr>
        <w:t xml:space="preserve">, </w:t>
      </w:r>
      <w:proofErr w:type="spellStart"/>
      <w:r w:rsidRPr="00FC5A80">
        <w:rPr>
          <w:sz w:val="20"/>
        </w:rPr>
        <w:t>trichuriasis</w:t>
      </w:r>
      <w:proofErr w:type="spellEnd"/>
      <w:r w:rsidRPr="00FC5A80">
        <w:rPr>
          <w:sz w:val="20"/>
        </w:rPr>
        <w:t xml:space="preserve">, and hookworm. </w:t>
      </w:r>
      <w:r w:rsidRPr="001745A3">
        <w:rPr>
          <w:i/>
          <w:sz w:val="20"/>
        </w:rPr>
        <w:t>Lancet</w:t>
      </w:r>
      <w:r>
        <w:rPr>
          <w:i/>
          <w:sz w:val="20"/>
        </w:rPr>
        <w:t>,</w:t>
      </w:r>
      <w:r w:rsidRPr="00FC5A80">
        <w:rPr>
          <w:sz w:val="20"/>
        </w:rPr>
        <w:t xml:space="preserve"> </w:t>
      </w:r>
      <w:r w:rsidRPr="001745A3">
        <w:rPr>
          <w:i/>
          <w:sz w:val="20"/>
        </w:rPr>
        <w:t>367 (9521) (May 6)</w:t>
      </w:r>
      <w:r>
        <w:rPr>
          <w:sz w:val="20"/>
        </w:rPr>
        <w:t>, p.</w:t>
      </w:r>
      <w:r w:rsidRPr="00FC5A80">
        <w:rPr>
          <w:sz w:val="20"/>
        </w:rPr>
        <w:t xml:space="preserve"> 1521-1532. </w:t>
      </w:r>
      <w:proofErr w:type="gramStart"/>
      <w:r w:rsidRPr="00FC5A80">
        <w:rPr>
          <w:sz w:val="20"/>
        </w:rPr>
        <w:t>doi:</w:t>
      </w:r>
      <w:proofErr w:type="gramEnd"/>
      <w:r w:rsidRPr="00FC5A80">
        <w:rPr>
          <w:sz w:val="20"/>
        </w:rPr>
        <w:t>10.1016/S0140-6736(06)68653-4.</w:t>
      </w:r>
    </w:p>
  </w:footnote>
  <w:footnote w:id="25">
    <w:p w14:paraId="5CBD79EC" w14:textId="02847E9A" w:rsidR="00076381" w:rsidRPr="00076381" w:rsidRDefault="00076381" w:rsidP="00076381">
      <w:pPr>
        <w:pStyle w:val="NoSpacing"/>
        <w:rPr>
          <w:sz w:val="20"/>
        </w:rPr>
      </w:pPr>
      <w:r w:rsidRPr="00076381">
        <w:rPr>
          <w:rStyle w:val="FootnoteReference"/>
          <w:sz w:val="20"/>
        </w:rPr>
        <w:footnoteRef/>
      </w:r>
      <w:r w:rsidRPr="00076381">
        <w:rPr>
          <w:sz w:val="20"/>
        </w:rPr>
        <w:t xml:space="preserve"> </w:t>
      </w:r>
      <w:proofErr w:type="gramStart"/>
      <w:r w:rsidRPr="00076381">
        <w:rPr>
          <w:sz w:val="20"/>
        </w:rPr>
        <w:t>World Health Organization.</w:t>
      </w:r>
      <w:proofErr w:type="gramEnd"/>
      <w:r w:rsidRPr="00076381">
        <w:rPr>
          <w:sz w:val="20"/>
        </w:rPr>
        <w:t xml:space="preserve"> </w:t>
      </w:r>
      <w:proofErr w:type="gramStart"/>
      <w:r w:rsidRPr="00076381">
        <w:rPr>
          <w:sz w:val="20"/>
        </w:rPr>
        <w:t>(2005). Deworming for health and development.</w:t>
      </w:r>
      <w:proofErr w:type="gramEnd"/>
      <w:r w:rsidRPr="00076381">
        <w:rPr>
          <w:sz w:val="20"/>
        </w:rPr>
        <w:t xml:space="preserve"> In </w:t>
      </w:r>
      <w:r w:rsidRPr="00076381">
        <w:rPr>
          <w:i/>
          <w:sz w:val="20"/>
        </w:rPr>
        <w:t xml:space="preserve">Report of the Third Global Meeting of the Partners for Parasite Control. </w:t>
      </w:r>
      <w:r w:rsidRPr="00076381">
        <w:rPr>
          <w:sz w:val="20"/>
        </w:rPr>
        <w:t>Geneva, Switzerland: WHO Press.</w:t>
      </w:r>
    </w:p>
  </w:footnote>
  <w:footnote w:id="26">
    <w:p w14:paraId="3E2DEF6B" w14:textId="32681C10" w:rsidR="00076381" w:rsidRPr="00076381" w:rsidRDefault="00076381" w:rsidP="00076381">
      <w:pPr>
        <w:pStyle w:val="NoSpacing"/>
        <w:rPr>
          <w:sz w:val="20"/>
        </w:rPr>
      </w:pPr>
      <w:r w:rsidRPr="00076381">
        <w:rPr>
          <w:rStyle w:val="FootnoteReference"/>
          <w:sz w:val="20"/>
        </w:rPr>
        <w:footnoteRef/>
      </w:r>
      <w:r w:rsidRPr="00076381">
        <w:rPr>
          <w:sz w:val="20"/>
        </w:rPr>
        <w:t xml:space="preserve"> Main source: Department for international Development. </w:t>
      </w:r>
      <w:proofErr w:type="gramStart"/>
      <w:r w:rsidRPr="00076381">
        <w:rPr>
          <w:sz w:val="20"/>
        </w:rPr>
        <w:t>(2013). Water, Sanitation and Hygiene Evidence Paper.</w:t>
      </w:r>
      <w:proofErr w:type="gramEnd"/>
      <w:r w:rsidRPr="00076381">
        <w:rPr>
          <w:sz w:val="20"/>
        </w:rPr>
        <w:t xml:space="preserve"> </w:t>
      </w:r>
    </w:p>
  </w:footnote>
  <w:footnote w:id="27">
    <w:p w14:paraId="5E498F37" w14:textId="0A7D1DE7" w:rsidR="00076381" w:rsidRDefault="00076381" w:rsidP="00076381">
      <w:pPr>
        <w:pStyle w:val="NoSpacing"/>
      </w:pPr>
      <w:r w:rsidRPr="00076381">
        <w:rPr>
          <w:rStyle w:val="FootnoteReference"/>
          <w:sz w:val="20"/>
        </w:rPr>
        <w:footnoteRef/>
      </w:r>
      <w:r w:rsidRPr="00076381">
        <w:rPr>
          <w:sz w:val="20"/>
        </w:rPr>
        <w:t xml:space="preserve"> </w:t>
      </w:r>
      <w:proofErr w:type="gramStart"/>
      <w:r w:rsidRPr="00076381">
        <w:rPr>
          <w:sz w:val="20"/>
        </w:rPr>
        <w:t>Government of Liberia.</w:t>
      </w:r>
      <w:proofErr w:type="gramEnd"/>
      <w:r w:rsidRPr="00076381">
        <w:rPr>
          <w:sz w:val="20"/>
        </w:rPr>
        <w:t xml:space="preserve"> (2013). Liberia Comprehensive Food Security and Nutrition Survey June 2013.</w:t>
      </w:r>
      <w:r>
        <w:t xml:space="preserve"> </w:t>
      </w:r>
    </w:p>
  </w:footnote>
  <w:footnote w:id="28">
    <w:p w14:paraId="735B8059" w14:textId="77777777" w:rsidR="00076381" w:rsidRPr="004444AE" w:rsidRDefault="00076381" w:rsidP="003316D8">
      <w:pPr>
        <w:pStyle w:val="FootnoteText"/>
        <w:rPr>
          <w:rFonts w:ascii="Calibri" w:hAnsi="Calibri"/>
          <w:lang w:val="en-GB"/>
        </w:rPr>
      </w:pPr>
    </w:p>
  </w:footnote>
  <w:footnote w:id="29">
    <w:p w14:paraId="74C39603" w14:textId="297DCB0B" w:rsidR="00076381" w:rsidRPr="00B41CBD" w:rsidRDefault="00076381" w:rsidP="00B41CBD">
      <w:pPr>
        <w:pStyle w:val="NoSpacing"/>
        <w:rPr>
          <w:sz w:val="20"/>
        </w:rPr>
      </w:pPr>
      <w:r w:rsidRPr="00B41CBD">
        <w:rPr>
          <w:rStyle w:val="FootnoteReference"/>
          <w:sz w:val="20"/>
        </w:rPr>
        <w:footnoteRef/>
      </w:r>
      <w:r w:rsidRPr="00B41CBD">
        <w:rPr>
          <w:sz w:val="20"/>
        </w:rPr>
        <w:t xml:space="preserve"> </w:t>
      </w:r>
      <w:proofErr w:type="gramStart"/>
      <w:r w:rsidRPr="00B41CBD">
        <w:rPr>
          <w:sz w:val="20"/>
        </w:rPr>
        <w:t>Amnesty International</w:t>
      </w:r>
      <w:r>
        <w:rPr>
          <w:sz w:val="20"/>
        </w:rPr>
        <w:t>.</w:t>
      </w:r>
      <w:proofErr w:type="gramEnd"/>
      <w:r w:rsidRPr="00B41CBD">
        <w:rPr>
          <w:sz w:val="20"/>
        </w:rPr>
        <w:t xml:space="preserve"> (2010)</w:t>
      </w:r>
      <w:r>
        <w:rPr>
          <w:sz w:val="20"/>
        </w:rPr>
        <w:t>.</w:t>
      </w:r>
      <w:r w:rsidRPr="00B41CBD">
        <w:rPr>
          <w:sz w:val="20"/>
        </w:rPr>
        <w:t xml:space="preserve"> </w:t>
      </w:r>
      <w:r w:rsidRPr="00B41CBD">
        <w:rPr>
          <w:i/>
          <w:sz w:val="20"/>
        </w:rPr>
        <w:t>Insecurity and indignity: women’s experiences in the slums of Nairobi, Kenya</w:t>
      </w:r>
      <w:r w:rsidRPr="00B41CBD">
        <w:rPr>
          <w:sz w:val="20"/>
        </w:rPr>
        <w:t>. London: Amnesty International.</w:t>
      </w:r>
    </w:p>
  </w:footnote>
  <w:footnote w:id="30">
    <w:p w14:paraId="6BFB31AB" w14:textId="08933598" w:rsidR="00076381" w:rsidRPr="00B41CBD" w:rsidRDefault="00076381" w:rsidP="00B41CBD">
      <w:pPr>
        <w:pStyle w:val="NoSpacing"/>
        <w:rPr>
          <w:sz w:val="20"/>
        </w:rPr>
      </w:pPr>
      <w:r w:rsidRPr="00B41CBD">
        <w:rPr>
          <w:rStyle w:val="FootnoteReference"/>
          <w:sz w:val="20"/>
        </w:rPr>
        <w:footnoteRef/>
      </w:r>
      <w:r w:rsidRPr="00B41CBD">
        <w:rPr>
          <w:sz w:val="20"/>
        </w:rPr>
        <w:t xml:space="preserve"> </w:t>
      </w:r>
      <w:proofErr w:type="spellStart"/>
      <w:proofErr w:type="gramStart"/>
      <w:r w:rsidRPr="00B41CBD">
        <w:rPr>
          <w:sz w:val="20"/>
        </w:rPr>
        <w:t>Talaat</w:t>
      </w:r>
      <w:proofErr w:type="spellEnd"/>
      <w:r w:rsidRPr="00B41CBD">
        <w:rPr>
          <w:sz w:val="20"/>
        </w:rPr>
        <w:t>, M. (2011).</w:t>
      </w:r>
      <w:proofErr w:type="gramEnd"/>
      <w:r w:rsidRPr="00B41CBD">
        <w:rPr>
          <w:sz w:val="20"/>
        </w:rPr>
        <w:t xml:space="preserve"> </w:t>
      </w:r>
      <w:proofErr w:type="gramStart"/>
      <w:r w:rsidRPr="00B41CBD">
        <w:rPr>
          <w:sz w:val="20"/>
        </w:rPr>
        <w:t>Effects of Hand Hygiene Campaigns on Incidence of Laboratory-confirmed Influenza and Absenteeism in Schoolchildren, Cairo, Egypt.</w:t>
      </w:r>
      <w:proofErr w:type="gramEnd"/>
      <w:r w:rsidRPr="00B41CBD">
        <w:rPr>
          <w:sz w:val="20"/>
        </w:rPr>
        <w:t xml:space="preserve"> </w:t>
      </w:r>
      <w:proofErr w:type="gramStart"/>
      <w:r w:rsidRPr="00B41CBD">
        <w:rPr>
          <w:i/>
          <w:sz w:val="20"/>
        </w:rPr>
        <w:t>Emerging Infectious Diseases</w:t>
      </w:r>
      <w:r w:rsidRPr="00B41CBD">
        <w:rPr>
          <w:sz w:val="20"/>
        </w:rPr>
        <w:t>.</w:t>
      </w:r>
      <w:proofErr w:type="gramEnd"/>
      <w:r w:rsidRPr="00B41CBD">
        <w:rPr>
          <w:sz w:val="20"/>
        </w:rPr>
        <w:t xml:space="preserve"> </w:t>
      </w:r>
      <w:proofErr w:type="gramStart"/>
      <w:r w:rsidRPr="00B41CBD">
        <w:rPr>
          <w:sz w:val="20"/>
        </w:rPr>
        <w:t>Retrieved from http://wwwnc.cdc.gov/eid/article/17/4/10-1353_article.htm [Accessed September 14, 2011].</w:t>
      </w:r>
      <w:proofErr w:type="gramEnd"/>
    </w:p>
  </w:footnote>
  <w:footnote w:id="31">
    <w:p w14:paraId="1EAD4C48" w14:textId="2F133664" w:rsidR="00076381" w:rsidRPr="00B41CBD" w:rsidRDefault="00076381" w:rsidP="00B41CBD">
      <w:pPr>
        <w:pStyle w:val="NoSpacing"/>
        <w:rPr>
          <w:sz w:val="20"/>
        </w:rPr>
      </w:pPr>
      <w:r w:rsidRPr="00B41CBD">
        <w:rPr>
          <w:rStyle w:val="FootnoteReference"/>
          <w:sz w:val="20"/>
        </w:rPr>
        <w:footnoteRef/>
      </w:r>
      <w:r w:rsidRPr="00B41CBD">
        <w:rPr>
          <w:sz w:val="20"/>
        </w:rPr>
        <w:t xml:space="preserve"> Bowen, A., et al. (2007). </w:t>
      </w:r>
      <w:proofErr w:type="gramStart"/>
      <w:r w:rsidRPr="00B41CBD">
        <w:rPr>
          <w:sz w:val="20"/>
        </w:rPr>
        <w:t xml:space="preserve">A cluster-randomized controlled trial evaluating the effect of a </w:t>
      </w:r>
      <w:proofErr w:type="spellStart"/>
      <w:r w:rsidRPr="00B41CBD">
        <w:rPr>
          <w:sz w:val="20"/>
        </w:rPr>
        <w:t>handwashing</w:t>
      </w:r>
      <w:proofErr w:type="spellEnd"/>
      <w:r w:rsidRPr="00B41CBD">
        <w:rPr>
          <w:sz w:val="20"/>
        </w:rPr>
        <w:t>-promotion program in Chinese primary schools.</w:t>
      </w:r>
      <w:proofErr w:type="gramEnd"/>
      <w:r w:rsidRPr="00B41CBD">
        <w:rPr>
          <w:sz w:val="20"/>
        </w:rPr>
        <w:t xml:space="preserve"> </w:t>
      </w:r>
      <w:r w:rsidRPr="00B41CBD">
        <w:rPr>
          <w:i/>
          <w:sz w:val="20"/>
        </w:rPr>
        <w:t>The American Journal of Tropical Medicine and Hygiene,</w:t>
      </w:r>
      <w:r w:rsidRPr="00B41CBD">
        <w:rPr>
          <w:sz w:val="20"/>
        </w:rPr>
        <w:t xml:space="preserve"> </w:t>
      </w:r>
      <w:r w:rsidRPr="00B41CBD">
        <w:rPr>
          <w:i/>
          <w:sz w:val="20"/>
        </w:rPr>
        <w:t>76, no. 6</w:t>
      </w:r>
      <w:r w:rsidRPr="00B41CBD">
        <w:rPr>
          <w:sz w:val="20"/>
        </w:rPr>
        <w:t>, p. 1166-1173.</w:t>
      </w:r>
    </w:p>
  </w:footnote>
  <w:footnote w:id="32">
    <w:p w14:paraId="795433DB" w14:textId="64A09358" w:rsidR="00076381" w:rsidRPr="00FC5A80" w:rsidRDefault="00076381" w:rsidP="00B41CBD">
      <w:pPr>
        <w:pStyle w:val="NoSpacing"/>
        <w:rPr>
          <w:sz w:val="20"/>
        </w:rPr>
      </w:pPr>
      <w:r w:rsidRPr="00B41CBD">
        <w:rPr>
          <w:rStyle w:val="FootnoteReference"/>
          <w:sz w:val="20"/>
        </w:rPr>
        <w:footnoteRef/>
      </w:r>
      <w:r w:rsidRPr="00B41CBD">
        <w:rPr>
          <w:sz w:val="20"/>
          <w:lang w:val="es-ES"/>
        </w:rPr>
        <w:t xml:space="preserve"> </w:t>
      </w:r>
      <w:proofErr w:type="spellStart"/>
      <w:r w:rsidRPr="00B41CBD">
        <w:rPr>
          <w:sz w:val="20"/>
          <w:lang w:val="es-ES"/>
        </w:rPr>
        <w:t>Lopez</w:t>
      </w:r>
      <w:proofErr w:type="spellEnd"/>
      <w:r w:rsidRPr="00B41CBD">
        <w:rPr>
          <w:sz w:val="20"/>
          <w:lang w:val="es-ES"/>
        </w:rPr>
        <w:t xml:space="preserve">-Quintero, et al. (2009). </w:t>
      </w:r>
      <w:r w:rsidRPr="00B41CBD">
        <w:rPr>
          <w:sz w:val="20"/>
        </w:rPr>
        <w:t>Hand Washing Among School Children in Bogota, Colombia</w:t>
      </w:r>
      <w:r w:rsidRPr="00B41CBD">
        <w:rPr>
          <w:i/>
          <w:sz w:val="20"/>
        </w:rPr>
        <w:t xml:space="preserve">. </w:t>
      </w:r>
      <w:proofErr w:type="gramStart"/>
      <w:r w:rsidRPr="00B41CBD">
        <w:rPr>
          <w:i/>
          <w:sz w:val="20"/>
        </w:rPr>
        <w:t>American Journal of Public Health, 99(1)</w:t>
      </w:r>
      <w:r w:rsidRPr="00B41CBD">
        <w:rPr>
          <w:sz w:val="20"/>
        </w:rPr>
        <w:t>, p.94-101.</w:t>
      </w:r>
      <w:proofErr w:type="gramEnd"/>
    </w:p>
  </w:footnote>
  <w:footnote w:id="33">
    <w:p w14:paraId="3BD75048" w14:textId="7C299B3E" w:rsidR="00076381" w:rsidRPr="00FC5A80" w:rsidRDefault="00076381" w:rsidP="007F3147">
      <w:pPr>
        <w:pStyle w:val="NoSpacing"/>
        <w:rPr>
          <w:sz w:val="20"/>
        </w:rPr>
      </w:pPr>
      <w:r w:rsidRPr="00FC5A80">
        <w:rPr>
          <w:rStyle w:val="FootnoteReference"/>
          <w:sz w:val="20"/>
        </w:rPr>
        <w:footnoteRef/>
      </w:r>
      <w:r w:rsidRPr="00FC5A80">
        <w:rPr>
          <w:sz w:val="20"/>
        </w:rPr>
        <w:t xml:space="preserve"> This approach has been adapte</w:t>
      </w:r>
      <w:r>
        <w:rPr>
          <w:sz w:val="20"/>
        </w:rPr>
        <w:t xml:space="preserve">d from India. As described in: </w:t>
      </w:r>
      <w:r w:rsidRPr="00FC5A80">
        <w:rPr>
          <w:noProof/>
          <w:sz w:val="20"/>
        </w:rPr>
        <w:t>Government of India and UNICEF</w:t>
      </w:r>
      <w:r>
        <w:rPr>
          <w:noProof/>
          <w:sz w:val="20"/>
        </w:rPr>
        <w:t>.</w:t>
      </w:r>
      <w:r w:rsidRPr="00FC5A80">
        <w:rPr>
          <w:noProof/>
          <w:sz w:val="20"/>
        </w:rPr>
        <w:t xml:space="preserve"> </w:t>
      </w:r>
      <w:r>
        <w:rPr>
          <w:noProof/>
          <w:sz w:val="20"/>
        </w:rPr>
        <w:t xml:space="preserve">(2012). </w:t>
      </w:r>
      <w:r w:rsidRPr="00FC5A80">
        <w:rPr>
          <w:rFonts w:cs="Univers-Black"/>
          <w:sz w:val="20"/>
        </w:rPr>
        <w:t>Sanitation and Hygiene Advocacy and Communicati</w:t>
      </w:r>
      <w:r>
        <w:rPr>
          <w:rFonts w:cs="Univers-Black"/>
          <w:sz w:val="20"/>
        </w:rPr>
        <w:t>on Strategy Framework 2012-2017.</w:t>
      </w:r>
    </w:p>
  </w:footnote>
  <w:footnote w:id="34">
    <w:p w14:paraId="661856C8" w14:textId="2378F94C" w:rsidR="00076381" w:rsidRPr="007C7ECB" w:rsidRDefault="00076381" w:rsidP="007C7ECB">
      <w:pPr>
        <w:pStyle w:val="NoSpacing"/>
        <w:rPr>
          <w:rFonts w:cs="Calibri"/>
          <w:color w:val="000000"/>
          <w:sz w:val="20"/>
        </w:rPr>
      </w:pPr>
      <w:r w:rsidRPr="00FC5A80">
        <w:rPr>
          <w:rStyle w:val="FootnoteReference"/>
          <w:sz w:val="20"/>
        </w:rPr>
        <w:footnoteRef/>
      </w:r>
      <w:r w:rsidRPr="00FC5A80">
        <w:rPr>
          <w:sz w:val="20"/>
        </w:rPr>
        <w:t xml:space="preserve"> </w:t>
      </w:r>
      <w:r w:rsidRPr="00FC5A80">
        <w:rPr>
          <w:rFonts w:cs="Calibri"/>
          <w:color w:val="000000"/>
          <w:sz w:val="20"/>
        </w:rPr>
        <w:t xml:space="preserve">Inspired and partly adapted from: </w:t>
      </w:r>
      <w:r w:rsidRPr="00FC5A80">
        <w:rPr>
          <w:noProof/>
          <w:sz w:val="20"/>
        </w:rPr>
        <w:t>Government of India and UNICEF</w:t>
      </w:r>
      <w:r>
        <w:rPr>
          <w:noProof/>
          <w:sz w:val="20"/>
        </w:rPr>
        <w:t>.</w:t>
      </w:r>
      <w:r w:rsidRPr="00FC5A80">
        <w:rPr>
          <w:noProof/>
          <w:sz w:val="20"/>
        </w:rPr>
        <w:t xml:space="preserve"> </w:t>
      </w:r>
      <w:r>
        <w:rPr>
          <w:noProof/>
          <w:sz w:val="20"/>
        </w:rPr>
        <w:t xml:space="preserve">(2012). </w:t>
      </w:r>
      <w:r w:rsidRPr="00FC5A80">
        <w:rPr>
          <w:rFonts w:cs="Univers-Black"/>
          <w:sz w:val="20"/>
        </w:rPr>
        <w:t>Sanitation and Hygiene Advocacy and Communicati</w:t>
      </w:r>
      <w:r>
        <w:rPr>
          <w:rFonts w:cs="Univers-Black"/>
          <w:sz w:val="20"/>
        </w:rPr>
        <w:t>on Strategy Framework 2012-2017.</w:t>
      </w:r>
    </w:p>
  </w:footnote>
  <w:footnote w:id="35">
    <w:p w14:paraId="484D1684" w14:textId="337F2AD5" w:rsidR="00076381" w:rsidRPr="00FC5A80" w:rsidRDefault="00076381" w:rsidP="007C7ECB">
      <w:pPr>
        <w:pStyle w:val="NoSpacing"/>
        <w:rPr>
          <w:sz w:val="20"/>
        </w:rPr>
      </w:pPr>
      <w:r w:rsidRPr="00FC5A80">
        <w:rPr>
          <w:rStyle w:val="FootnoteReference"/>
          <w:sz w:val="20"/>
        </w:rPr>
        <w:footnoteRef/>
      </w:r>
      <w:r w:rsidRPr="00FC5A80">
        <w:rPr>
          <w:sz w:val="20"/>
        </w:rPr>
        <w:t xml:space="preserve"> I</w:t>
      </w:r>
      <w:r w:rsidRPr="00FC5A80">
        <w:rPr>
          <w:rFonts w:cs="Calibri"/>
          <w:color w:val="000000"/>
          <w:sz w:val="20"/>
        </w:rPr>
        <w:t xml:space="preserve">nspired and partly adapted from: </w:t>
      </w:r>
      <w:r w:rsidRPr="00FC5A80">
        <w:rPr>
          <w:noProof/>
          <w:sz w:val="20"/>
        </w:rPr>
        <w:t>Government of India and UNICEF</w:t>
      </w:r>
      <w:r>
        <w:rPr>
          <w:noProof/>
          <w:sz w:val="20"/>
        </w:rPr>
        <w:t>.</w:t>
      </w:r>
      <w:r w:rsidRPr="00FC5A80">
        <w:rPr>
          <w:noProof/>
          <w:sz w:val="20"/>
        </w:rPr>
        <w:t xml:space="preserve"> </w:t>
      </w:r>
      <w:r>
        <w:rPr>
          <w:noProof/>
          <w:sz w:val="20"/>
        </w:rPr>
        <w:t xml:space="preserve">(2012). </w:t>
      </w:r>
      <w:r w:rsidRPr="00FC5A80">
        <w:rPr>
          <w:rFonts w:cs="Univers-Black"/>
          <w:sz w:val="20"/>
        </w:rPr>
        <w:t>Sanitation and Hygiene Advocacy and Communicati</w:t>
      </w:r>
      <w:r>
        <w:rPr>
          <w:rFonts w:cs="Univers-Black"/>
          <w:sz w:val="20"/>
        </w:rPr>
        <w:t xml:space="preserve">on Strategy Framework 2012-2017 </w:t>
      </w:r>
      <w:r w:rsidRPr="00FC5A80">
        <w:rPr>
          <w:sz w:val="20"/>
        </w:rPr>
        <w:t xml:space="preserve">as well as the Casa y </w:t>
      </w:r>
      <w:proofErr w:type="spellStart"/>
      <w:r w:rsidRPr="00FC5A80">
        <w:rPr>
          <w:sz w:val="20"/>
        </w:rPr>
        <w:t>Escuela</w:t>
      </w:r>
      <w:proofErr w:type="spellEnd"/>
      <w:r w:rsidRPr="00FC5A80">
        <w:rPr>
          <w:sz w:val="20"/>
        </w:rPr>
        <w:t xml:space="preserve"> </w:t>
      </w:r>
      <w:proofErr w:type="spellStart"/>
      <w:r w:rsidRPr="00FC5A80">
        <w:rPr>
          <w:sz w:val="20"/>
        </w:rPr>
        <w:t>Saludable</w:t>
      </w:r>
      <w:proofErr w:type="spellEnd"/>
      <w:r w:rsidRPr="00FC5A80">
        <w:rPr>
          <w:sz w:val="20"/>
        </w:rPr>
        <w:t xml:space="preserve"> </w:t>
      </w:r>
      <w:proofErr w:type="spellStart"/>
      <w:r w:rsidRPr="00FC5A80">
        <w:rPr>
          <w:sz w:val="20"/>
        </w:rPr>
        <w:t>methodogy</w:t>
      </w:r>
      <w:proofErr w:type="spellEnd"/>
      <w:r w:rsidRPr="00FC5A80">
        <w:rPr>
          <w:sz w:val="20"/>
        </w:rPr>
        <w:t xml:space="preserve"> as widely being use by government and development partners in Honduras and Nicaragua.</w:t>
      </w:r>
    </w:p>
  </w:footnote>
  <w:footnote w:id="36">
    <w:p w14:paraId="23B3F2BC" w14:textId="73012B43" w:rsidR="00076381" w:rsidRPr="00D5183C" w:rsidRDefault="00076381" w:rsidP="00FC5A80">
      <w:pPr>
        <w:pStyle w:val="NoSpacing"/>
        <w:rPr>
          <w:i/>
        </w:rPr>
      </w:pPr>
      <w:r w:rsidRPr="00FC5A80">
        <w:rPr>
          <w:rStyle w:val="FootnoteReference"/>
          <w:sz w:val="20"/>
        </w:rPr>
        <w:footnoteRef/>
      </w:r>
      <w:r>
        <w:rPr>
          <w:sz w:val="20"/>
        </w:rPr>
        <w:t xml:space="preserve"> In line with: Government of Liberia. (2011). </w:t>
      </w:r>
      <w:r w:rsidRPr="00FC5A80">
        <w:rPr>
          <w:i/>
          <w:sz w:val="20"/>
        </w:rPr>
        <w:t>Revised National Community Health Services Strategy and Plan 2011-2015</w:t>
      </w:r>
      <w:r>
        <w:rPr>
          <w:i/>
          <w:sz w:val="20"/>
        </w:rPr>
        <w:t>.</w:t>
      </w:r>
    </w:p>
  </w:footnote>
  <w:footnote w:id="37">
    <w:p w14:paraId="037A6C1C" w14:textId="77777777" w:rsidR="00076381" w:rsidRPr="00FC5A80" w:rsidRDefault="00076381" w:rsidP="007C7ECB">
      <w:pPr>
        <w:pStyle w:val="NoSpacing"/>
        <w:rPr>
          <w:sz w:val="20"/>
        </w:rPr>
      </w:pPr>
      <w:r w:rsidRPr="00FC5A80">
        <w:rPr>
          <w:rStyle w:val="FootnoteReference"/>
          <w:sz w:val="20"/>
        </w:rPr>
        <w:footnoteRef/>
      </w:r>
      <w:r w:rsidRPr="00FC5A80">
        <w:rPr>
          <w:sz w:val="20"/>
        </w:rPr>
        <w:t xml:space="preserve"> </w:t>
      </w:r>
      <w:proofErr w:type="gramStart"/>
      <w:r w:rsidRPr="00FC5A80">
        <w:rPr>
          <w:rFonts w:cs="Calibri"/>
          <w:color w:val="000000"/>
          <w:sz w:val="20"/>
        </w:rPr>
        <w:t>inspired</w:t>
      </w:r>
      <w:proofErr w:type="gramEnd"/>
      <w:r w:rsidRPr="00FC5A80">
        <w:rPr>
          <w:rFonts w:cs="Calibri"/>
          <w:color w:val="000000"/>
          <w:sz w:val="20"/>
        </w:rPr>
        <w:t xml:space="preserve"> and adapted from </w:t>
      </w:r>
      <w:r w:rsidRPr="00FC5A80">
        <w:rPr>
          <w:sz w:val="20"/>
        </w:rPr>
        <w:t xml:space="preserve">the Casa y </w:t>
      </w:r>
      <w:proofErr w:type="spellStart"/>
      <w:r w:rsidRPr="00FC5A80">
        <w:rPr>
          <w:sz w:val="20"/>
        </w:rPr>
        <w:t>Escuela</w:t>
      </w:r>
      <w:proofErr w:type="spellEnd"/>
      <w:r w:rsidRPr="00FC5A80">
        <w:rPr>
          <w:sz w:val="20"/>
        </w:rPr>
        <w:t xml:space="preserve"> </w:t>
      </w:r>
      <w:proofErr w:type="spellStart"/>
      <w:r w:rsidRPr="00FC5A80">
        <w:rPr>
          <w:sz w:val="20"/>
        </w:rPr>
        <w:t>Saludable</w:t>
      </w:r>
      <w:proofErr w:type="spellEnd"/>
      <w:r w:rsidRPr="00FC5A80">
        <w:rPr>
          <w:sz w:val="20"/>
        </w:rPr>
        <w:t xml:space="preserve"> </w:t>
      </w:r>
      <w:proofErr w:type="spellStart"/>
      <w:r w:rsidRPr="00FC5A80">
        <w:rPr>
          <w:sz w:val="20"/>
        </w:rPr>
        <w:t>methodogy</w:t>
      </w:r>
      <w:proofErr w:type="spellEnd"/>
      <w:r w:rsidRPr="00FC5A80">
        <w:rPr>
          <w:sz w:val="20"/>
        </w:rPr>
        <w:t xml:space="preserve"> as widely being use by government and development partners in Honduras and Nicaragua as well as the Three Stars Approach for WASH in Schools by UNICEF/GIZ.</w:t>
      </w:r>
    </w:p>
  </w:footnote>
  <w:footnote w:id="38">
    <w:p w14:paraId="35F5655D" w14:textId="77777777" w:rsidR="00076381" w:rsidRPr="00FC5A80" w:rsidRDefault="00076381" w:rsidP="00FC5A80">
      <w:pPr>
        <w:pStyle w:val="NoSpacing"/>
        <w:rPr>
          <w:sz w:val="20"/>
        </w:rPr>
      </w:pPr>
      <w:r w:rsidRPr="00FC5A80">
        <w:rPr>
          <w:rStyle w:val="FootnoteReference"/>
          <w:rFonts w:cs="Calibri"/>
          <w:sz w:val="20"/>
        </w:rPr>
        <w:footnoteRef/>
      </w:r>
      <w:r w:rsidRPr="00FC5A80">
        <w:rPr>
          <w:sz w:val="20"/>
        </w:rPr>
        <w:t xml:space="preserve"> Details on the characteristics of the different health concerns have been derived from the Hesperian Foundation publications “Where there is no doctor”, “ Where women have no doctor” and  “Where there is no dentist” more on: </w:t>
      </w:r>
      <w:hyperlink r:id="rId1" w:history="1">
        <w:r w:rsidRPr="00FC5A80">
          <w:rPr>
            <w:rStyle w:val="Hyperlink"/>
            <w:rFonts w:cs="Calibri"/>
            <w:sz w:val="20"/>
          </w:rPr>
          <w:t>http://www.hesperian.org/</w:t>
        </w:r>
      </w:hyperlink>
      <w:r w:rsidRPr="00FC5A80">
        <w:rPr>
          <w:sz w:val="20"/>
        </w:rPr>
        <w:t xml:space="preserve"> </w:t>
      </w:r>
    </w:p>
  </w:footnote>
  <w:footnote w:id="39">
    <w:p w14:paraId="223E78FA" w14:textId="112E044F" w:rsidR="00076381" w:rsidRDefault="00076381" w:rsidP="00FC5A80">
      <w:pPr>
        <w:pStyle w:val="NoSpacing"/>
      </w:pPr>
      <w:r w:rsidRPr="00FC5A80">
        <w:rPr>
          <w:rStyle w:val="FootnoteReference"/>
          <w:rFonts w:cs="Calibri"/>
          <w:sz w:val="20"/>
        </w:rPr>
        <w:footnoteRef/>
      </w:r>
      <w:r>
        <w:rPr>
          <w:sz w:val="20"/>
        </w:rPr>
        <w:t xml:space="preserve"> Curtis, V. and </w:t>
      </w:r>
      <w:proofErr w:type="spellStart"/>
      <w:r>
        <w:rPr>
          <w:sz w:val="20"/>
        </w:rPr>
        <w:t>Cairncross</w:t>
      </w:r>
      <w:proofErr w:type="spellEnd"/>
      <w:r>
        <w:rPr>
          <w:sz w:val="20"/>
        </w:rPr>
        <w:t>, S.</w:t>
      </w:r>
      <w:r w:rsidRPr="00FC5A80">
        <w:rPr>
          <w:sz w:val="20"/>
        </w:rPr>
        <w:t xml:space="preserve"> (2003)</w:t>
      </w:r>
      <w:r>
        <w:rPr>
          <w:sz w:val="20"/>
        </w:rPr>
        <w:t>.</w:t>
      </w:r>
      <w:r w:rsidRPr="00FC5A80">
        <w:rPr>
          <w:sz w:val="20"/>
        </w:rPr>
        <w:t xml:space="preserve"> Effect of washing hands with soap on diarrhea risk in the c</w:t>
      </w:r>
      <w:r>
        <w:rPr>
          <w:sz w:val="20"/>
        </w:rPr>
        <w:t xml:space="preserve">ommunity: a systematic review. </w:t>
      </w:r>
      <w:proofErr w:type="gramStart"/>
      <w:r w:rsidRPr="001745A3">
        <w:rPr>
          <w:i/>
          <w:sz w:val="20"/>
        </w:rPr>
        <w:t>Lancet  Infectious</w:t>
      </w:r>
      <w:proofErr w:type="gramEnd"/>
      <w:r w:rsidRPr="001745A3">
        <w:rPr>
          <w:i/>
          <w:sz w:val="20"/>
        </w:rPr>
        <w:t xml:space="preserve"> Diseases, </w:t>
      </w:r>
      <w:proofErr w:type="spellStart"/>
      <w:r w:rsidRPr="001745A3">
        <w:rPr>
          <w:i/>
          <w:sz w:val="20"/>
        </w:rPr>
        <w:t>Vol</w:t>
      </w:r>
      <w:proofErr w:type="spellEnd"/>
      <w:r w:rsidRPr="001745A3">
        <w:rPr>
          <w:i/>
          <w:sz w:val="20"/>
        </w:rPr>
        <w:t xml:space="preserve"> 3 nr. 5</w:t>
      </w:r>
      <w:r>
        <w:rPr>
          <w:sz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E9D2D" w14:textId="06ACFC01" w:rsidR="00076381" w:rsidRDefault="00A12B5D">
    <w:pPr>
      <w:pStyle w:val="Header"/>
    </w:pPr>
    <w:r>
      <w:rPr>
        <w:noProof/>
      </w:rPr>
      <w:pict w14:anchorId="7137D9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20923" o:spid="_x0000_s2050" type="#_x0000_t136" style="position:absolute;left:0;text-align:left;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708401C1" w14:textId="77777777" w:rsidR="00076381" w:rsidRDefault="0007638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74506" w14:textId="4804D9B3" w:rsidR="00076381" w:rsidRDefault="00A12B5D">
    <w:pPr>
      <w:pStyle w:val="Header"/>
    </w:pPr>
    <w:r>
      <w:rPr>
        <w:noProof/>
      </w:rPr>
      <w:pict w14:anchorId="609B7C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20924" o:spid="_x0000_s2051" type="#_x0000_t136" style="position:absolute;left:0;text-align:left;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6E02AC32" w14:textId="77777777" w:rsidR="00076381" w:rsidRDefault="0007638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728000" w14:textId="407A591F" w:rsidR="00076381" w:rsidRDefault="00A12B5D">
    <w:pPr>
      <w:pStyle w:val="Header"/>
    </w:pPr>
    <w:r>
      <w:rPr>
        <w:noProof/>
      </w:rPr>
      <w:pict w14:anchorId="7F677E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20922" o:spid="_x0000_s2049"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6B8D948D" w14:textId="77777777" w:rsidR="00076381" w:rsidRDefault="0007638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03D49" w14:textId="5052B551" w:rsidR="00076381" w:rsidRDefault="00A12B5D">
    <w:pPr>
      <w:pStyle w:val="Header"/>
    </w:pPr>
    <w:r>
      <w:rPr>
        <w:noProof/>
      </w:rPr>
      <w:pict w14:anchorId="1F5D10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20926" o:spid="_x0000_s2053" type="#_x0000_t136" style="position:absolute;left:0;text-align:left;margin-left:0;margin-top:0;width:412.4pt;height:247.45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B370B" w14:textId="6966A395" w:rsidR="00076381" w:rsidRDefault="00A12B5D">
    <w:pPr>
      <w:pStyle w:val="Header"/>
    </w:pPr>
    <w:r>
      <w:rPr>
        <w:noProof/>
      </w:rPr>
      <w:pict w14:anchorId="729216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20927" o:spid="_x0000_s2054" type="#_x0000_t136" style="position:absolute;left:0;text-align:left;margin-left:0;margin-top:0;width:412.4pt;height:247.45pt;rotation:315;z-index:-2516469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BCF76" w14:textId="5AE2DC68" w:rsidR="00076381" w:rsidRDefault="00A12B5D">
    <w:pPr>
      <w:pStyle w:val="Header"/>
    </w:pPr>
    <w:r>
      <w:rPr>
        <w:noProof/>
      </w:rPr>
      <w:pict w14:anchorId="2BA7AE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20925" o:spid="_x0000_s2052" type="#_x0000_t136" style="position:absolute;left:0;text-align:left;margin-left:0;margin-top:0;width:412.4pt;height:247.45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43D82"/>
    <w:multiLevelType w:val="hybridMultilevel"/>
    <w:tmpl w:val="31920E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584BA2"/>
    <w:multiLevelType w:val="hybridMultilevel"/>
    <w:tmpl w:val="AC0CD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4E6486"/>
    <w:multiLevelType w:val="hybridMultilevel"/>
    <w:tmpl w:val="6524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72352D"/>
    <w:multiLevelType w:val="hybridMultilevel"/>
    <w:tmpl w:val="615EE2F8"/>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00599C"/>
    <w:multiLevelType w:val="hybridMultilevel"/>
    <w:tmpl w:val="DE423C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C990588"/>
    <w:multiLevelType w:val="hybridMultilevel"/>
    <w:tmpl w:val="A46A2194"/>
    <w:lvl w:ilvl="0" w:tplc="0A7C7392">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0F0C04F8"/>
    <w:multiLevelType w:val="hybridMultilevel"/>
    <w:tmpl w:val="8C6C6B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3514B31"/>
    <w:multiLevelType w:val="hybridMultilevel"/>
    <w:tmpl w:val="B216A4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5DF2FDD"/>
    <w:multiLevelType w:val="hybridMultilevel"/>
    <w:tmpl w:val="D65868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16197C8F"/>
    <w:multiLevelType w:val="hybridMultilevel"/>
    <w:tmpl w:val="A2E269E0"/>
    <w:lvl w:ilvl="0" w:tplc="04130017">
      <w:start w:val="1"/>
      <w:numFmt w:val="lowerLetter"/>
      <w:lvlText w:val="%1)"/>
      <w:lvlJc w:val="left"/>
      <w:pPr>
        <w:ind w:left="1170" w:hanging="360"/>
      </w:pPr>
    </w:lvl>
    <w:lvl w:ilvl="1" w:tplc="04130019" w:tentative="1">
      <w:start w:val="1"/>
      <w:numFmt w:val="lowerLetter"/>
      <w:lvlText w:val="%2."/>
      <w:lvlJc w:val="left"/>
      <w:pPr>
        <w:ind w:left="1890" w:hanging="360"/>
      </w:pPr>
    </w:lvl>
    <w:lvl w:ilvl="2" w:tplc="0413001B" w:tentative="1">
      <w:start w:val="1"/>
      <w:numFmt w:val="lowerRoman"/>
      <w:lvlText w:val="%3."/>
      <w:lvlJc w:val="right"/>
      <w:pPr>
        <w:ind w:left="2610" w:hanging="180"/>
      </w:pPr>
    </w:lvl>
    <w:lvl w:ilvl="3" w:tplc="0413000F" w:tentative="1">
      <w:start w:val="1"/>
      <w:numFmt w:val="decimal"/>
      <w:lvlText w:val="%4."/>
      <w:lvlJc w:val="left"/>
      <w:pPr>
        <w:ind w:left="3330" w:hanging="360"/>
      </w:pPr>
    </w:lvl>
    <w:lvl w:ilvl="4" w:tplc="04130019" w:tentative="1">
      <w:start w:val="1"/>
      <w:numFmt w:val="lowerLetter"/>
      <w:lvlText w:val="%5."/>
      <w:lvlJc w:val="left"/>
      <w:pPr>
        <w:ind w:left="4050" w:hanging="360"/>
      </w:pPr>
    </w:lvl>
    <w:lvl w:ilvl="5" w:tplc="0413001B" w:tentative="1">
      <w:start w:val="1"/>
      <w:numFmt w:val="lowerRoman"/>
      <w:lvlText w:val="%6."/>
      <w:lvlJc w:val="right"/>
      <w:pPr>
        <w:ind w:left="4770" w:hanging="180"/>
      </w:pPr>
    </w:lvl>
    <w:lvl w:ilvl="6" w:tplc="0413000F" w:tentative="1">
      <w:start w:val="1"/>
      <w:numFmt w:val="decimal"/>
      <w:lvlText w:val="%7."/>
      <w:lvlJc w:val="left"/>
      <w:pPr>
        <w:ind w:left="5490" w:hanging="360"/>
      </w:pPr>
    </w:lvl>
    <w:lvl w:ilvl="7" w:tplc="04130019" w:tentative="1">
      <w:start w:val="1"/>
      <w:numFmt w:val="lowerLetter"/>
      <w:lvlText w:val="%8."/>
      <w:lvlJc w:val="left"/>
      <w:pPr>
        <w:ind w:left="6210" w:hanging="360"/>
      </w:pPr>
    </w:lvl>
    <w:lvl w:ilvl="8" w:tplc="0413001B" w:tentative="1">
      <w:start w:val="1"/>
      <w:numFmt w:val="lowerRoman"/>
      <w:lvlText w:val="%9."/>
      <w:lvlJc w:val="right"/>
      <w:pPr>
        <w:ind w:left="6930" w:hanging="180"/>
      </w:pPr>
    </w:lvl>
  </w:abstractNum>
  <w:abstractNum w:abstractNumId="10">
    <w:nsid w:val="16BB2F68"/>
    <w:multiLevelType w:val="hybridMultilevel"/>
    <w:tmpl w:val="CCE87DA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nsid w:val="16C70124"/>
    <w:multiLevelType w:val="hybridMultilevel"/>
    <w:tmpl w:val="6DEEE5BA"/>
    <w:lvl w:ilvl="0" w:tplc="97DE8FC0">
      <w:start w:val="1"/>
      <w:numFmt w:val="decimal"/>
      <w:lvlText w:val="%1."/>
      <w:lvlJc w:val="left"/>
      <w:pPr>
        <w:tabs>
          <w:tab w:val="num" w:pos="720"/>
        </w:tabs>
        <w:ind w:left="720" w:hanging="360"/>
      </w:pPr>
    </w:lvl>
    <w:lvl w:ilvl="1" w:tplc="64EAF4B0" w:tentative="1">
      <w:start w:val="1"/>
      <w:numFmt w:val="decimal"/>
      <w:lvlText w:val="%2."/>
      <w:lvlJc w:val="left"/>
      <w:pPr>
        <w:tabs>
          <w:tab w:val="num" w:pos="1440"/>
        </w:tabs>
        <w:ind w:left="1440" w:hanging="360"/>
      </w:pPr>
    </w:lvl>
    <w:lvl w:ilvl="2" w:tplc="8554898A" w:tentative="1">
      <w:start w:val="1"/>
      <w:numFmt w:val="decimal"/>
      <w:lvlText w:val="%3."/>
      <w:lvlJc w:val="left"/>
      <w:pPr>
        <w:tabs>
          <w:tab w:val="num" w:pos="2160"/>
        </w:tabs>
        <w:ind w:left="2160" w:hanging="360"/>
      </w:pPr>
    </w:lvl>
    <w:lvl w:ilvl="3" w:tplc="00F03FC0" w:tentative="1">
      <w:start w:val="1"/>
      <w:numFmt w:val="decimal"/>
      <w:lvlText w:val="%4."/>
      <w:lvlJc w:val="left"/>
      <w:pPr>
        <w:tabs>
          <w:tab w:val="num" w:pos="2880"/>
        </w:tabs>
        <w:ind w:left="2880" w:hanging="360"/>
      </w:pPr>
    </w:lvl>
    <w:lvl w:ilvl="4" w:tplc="F5CA0818" w:tentative="1">
      <w:start w:val="1"/>
      <w:numFmt w:val="decimal"/>
      <w:lvlText w:val="%5."/>
      <w:lvlJc w:val="left"/>
      <w:pPr>
        <w:tabs>
          <w:tab w:val="num" w:pos="3600"/>
        </w:tabs>
        <w:ind w:left="3600" w:hanging="360"/>
      </w:pPr>
    </w:lvl>
    <w:lvl w:ilvl="5" w:tplc="F98C36C8" w:tentative="1">
      <w:start w:val="1"/>
      <w:numFmt w:val="decimal"/>
      <w:lvlText w:val="%6."/>
      <w:lvlJc w:val="left"/>
      <w:pPr>
        <w:tabs>
          <w:tab w:val="num" w:pos="4320"/>
        </w:tabs>
        <w:ind w:left="4320" w:hanging="360"/>
      </w:pPr>
    </w:lvl>
    <w:lvl w:ilvl="6" w:tplc="10329344" w:tentative="1">
      <w:start w:val="1"/>
      <w:numFmt w:val="decimal"/>
      <w:lvlText w:val="%7."/>
      <w:lvlJc w:val="left"/>
      <w:pPr>
        <w:tabs>
          <w:tab w:val="num" w:pos="5040"/>
        </w:tabs>
        <w:ind w:left="5040" w:hanging="360"/>
      </w:pPr>
    </w:lvl>
    <w:lvl w:ilvl="7" w:tplc="3FA29ABA" w:tentative="1">
      <w:start w:val="1"/>
      <w:numFmt w:val="decimal"/>
      <w:lvlText w:val="%8."/>
      <w:lvlJc w:val="left"/>
      <w:pPr>
        <w:tabs>
          <w:tab w:val="num" w:pos="5760"/>
        </w:tabs>
        <w:ind w:left="5760" w:hanging="360"/>
      </w:pPr>
    </w:lvl>
    <w:lvl w:ilvl="8" w:tplc="6A8C0768" w:tentative="1">
      <w:start w:val="1"/>
      <w:numFmt w:val="decimal"/>
      <w:lvlText w:val="%9."/>
      <w:lvlJc w:val="left"/>
      <w:pPr>
        <w:tabs>
          <w:tab w:val="num" w:pos="6480"/>
        </w:tabs>
        <w:ind w:left="6480" w:hanging="360"/>
      </w:pPr>
    </w:lvl>
  </w:abstractNum>
  <w:abstractNum w:abstractNumId="12">
    <w:nsid w:val="179903B2"/>
    <w:multiLevelType w:val="hybridMultilevel"/>
    <w:tmpl w:val="3C563C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17BF40D6"/>
    <w:multiLevelType w:val="hybridMultilevel"/>
    <w:tmpl w:val="CE5EA3E6"/>
    <w:lvl w:ilvl="0" w:tplc="0409000F">
      <w:start w:val="1"/>
      <w:numFmt w:val="decimal"/>
      <w:lvlText w:val="%1."/>
      <w:lvlJc w:val="left"/>
      <w:pPr>
        <w:ind w:left="360" w:hanging="360"/>
      </w:pPr>
    </w:lvl>
    <w:lvl w:ilvl="1" w:tplc="56021AA2">
      <w:start w:val="1"/>
      <w:numFmt w:val="lowerLetter"/>
      <w:lvlText w:val="%2)"/>
      <w:lvlJc w:val="left"/>
      <w:pPr>
        <w:ind w:left="1080" w:hanging="360"/>
      </w:pPr>
      <w:rPr>
        <w:rFonts w:asciiTheme="minorHAnsi" w:eastAsiaTheme="minorEastAsia" w:hAnsiTheme="minorHAnsi" w:cs="Calibri"/>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0730EDF"/>
    <w:multiLevelType w:val="hybridMultilevel"/>
    <w:tmpl w:val="4AB44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0B5038"/>
    <w:multiLevelType w:val="hybridMultilevel"/>
    <w:tmpl w:val="6778C434"/>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nsid w:val="28393D8B"/>
    <w:multiLevelType w:val="hybridMultilevel"/>
    <w:tmpl w:val="8A9E3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640D4B"/>
    <w:multiLevelType w:val="hybridMultilevel"/>
    <w:tmpl w:val="AF387CFC"/>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AB3CAC"/>
    <w:multiLevelType w:val="hybridMultilevel"/>
    <w:tmpl w:val="BBAEB158"/>
    <w:lvl w:ilvl="0" w:tplc="0A7C7392">
      <w:start w:val="1"/>
      <w:numFmt w:val="bullet"/>
      <w:lvlText w:val=""/>
      <w:lvlJc w:val="left"/>
      <w:pPr>
        <w:tabs>
          <w:tab w:val="num" w:pos="360"/>
        </w:tabs>
        <w:ind w:left="360" w:hanging="360"/>
      </w:pPr>
      <w:rPr>
        <w:rFonts w:ascii="Symbol" w:hAnsi="Symbol" w:cs="Symbol"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9">
    <w:nsid w:val="2A0301D1"/>
    <w:multiLevelType w:val="hybridMultilevel"/>
    <w:tmpl w:val="ACEA3B7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2A7C190C"/>
    <w:multiLevelType w:val="hybridMultilevel"/>
    <w:tmpl w:val="09901F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D2E74AB"/>
    <w:multiLevelType w:val="hybridMultilevel"/>
    <w:tmpl w:val="18861B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3D6F1F14"/>
    <w:multiLevelType w:val="hybridMultilevel"/>
    <w:tmpl w:val="04FC9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DA40FF0"/>
    <w:multiLevelType w:val="hybridMultilevel"/>
    <w:tmpl w:val="1BB42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6C4F22"/>
    <w:multiLevelType w:val="hybridMultilevel"/>
    <w:tmpl w:val="249E4EC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401A70D2"/>
    <w:multiLevelType w:val="hybridMultilevel"/>
    <w:tmpl w:val="CF56A7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4712E7"/>
    <w:multiLevelType w:val="hybridMultilevel"/>
    <w:tmpl w:val="B1AA76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49852779"/>
    <w:multiLevelType w:val="hybridMultilevel"/>
    <w:tmpl w:val="0D608F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4F1D4182"/>
    <w:multiLevelType w:val="multilevel"/>
    <w:tmpl w:val="88EAF54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nsid w:val="4F890518"/>
    <w:multiLevelType w:val="hybridMultilevel"/>
    <w:tmpl w:val="9A343A8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nsid w:val="529F58F6"/>
    <w:multiLevelType w:val="hybridMultilevel"/>
    <w:tmpl w:val="E780D38C"/>
    <w:lvl w:ilvl="0" w:tplc="0409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nsid w:val="597B0EB4"/>
    <w:multiLevelType w:val="hybridMultilevel"/>
    <w:tmpl w:val="9AE82A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nsid w:val="5A430829"/>
    <w:multiLevelType w:val="hybridMultilevel"/>
    <w:tmpl w:val="D1D098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E3B4E74"/>
    <w:multiLevelType w:val="hybridMultilevel"/>
    <w:tmpl w:val="13B45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40C77EB"/>
    <w:multiLevelType w:val="hybridMultilevel"/>
    <w:tmpl w:val="6B32CD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nsid w:val="70716684"/>
    <w:multiLevelType w:val="hybridMultilevel"/>
    <w:tmpl w:val="5E2C3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13E2F74"/>
    <w:multiLevelType w:val="hybridMultilevel"/>
    <w:tmpl w:val="1616D264"/>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D716F8"/>
    <w:multiLevelType w:val="hybridMultilevel"/>
    <w:tmpl w:val="F1FAAB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71E41658"/>
    <w:multiLevelType w:val="hybridMultilevel"/>
    <w:tmpl w:val="9C1207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nsid w:val="72BF59C2"/>
    <w:multiLevelType w:val="hybridMultilevel"/>
    <w:tmpl w:val="532670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nsid w:val="74220BE6"/>
    <w:multiLevelType w:val="hybridMultilevel"/>
    <w:tmpl w:val="ED9E6C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nsid w:val="7B472530"/>
    <w:multiLevelType w:val="hybridMultilevel"/>
    <w:tmpl w:val="A8C874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nsid w:val="7C410EA9"/>
    <w:multiLevelType w:val="hybridMultilevel"/>
    <w:tmpl w:val="1690115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32"/>
  </w:num>
  <w:num w:numId="3">
    <w:abstractNumId w:val="31"/>
  </w:num>
  <w:num w:numId="4">
    <w:abstractNumId w:val="42"/>
  </w:num>
  <w:num w:numId="5">
    <w:abstractNumId w:val="17"/>
  </w:num>
  <w:num w:numId="6">
    <w:abstractNumId w:val="18"/>
  </w:num>
  <w:num w:numId="7">
    <w:abstractNumId w:val="24"/>
  </w:num>
  <w:num w:numId="8">
    <w:abstractNumId w:val="5"/>
  </w:num>
  <w:num w:numId="9">
    <w:abstractNumId w:val="38"/>
  </w:num>
  <w:num w:numId="10">
    <w:abstractNumId w:val="11"/>
  </w:num>
  <w:num w:numId="11">
    <w:abstractNumId w:val="21"/>
  </w:num>
  <w:num w:numId="12">
    <w:abstractNumId w:val="12"/>
  </w:num>
  <w:num w:numId="13">
    <w:abstractNumId w:val="26"/>
  </w:num>
  <w:num w:numId="14">
    <w:abstractNumId w:val="7"/>
  </w:num>
  <w:num w:numId="15">
    <w:abstractNumId w:val="37"/>
  </w:num>
  <w:num w:numId="16">
    <w:abstractNumId w:val="27"/>
  </w:num>
  <w:num w:numId="17">
    <w:abstractNumId w:val="40"/>
  </w:num>
  <w:num w:numId="18">
    <w:abstractNumId w:val="6"/>
  </w:num>
  <w:num w:numId="19">
    <w:abstractNumId w:val="8"/>
  </w:num>
  <w:num w:numId="20">
    <w:abstractNumId w:val="35"/>
  </w:num>
  <w:num w:numId="21">
    <w:abstractNumId w:val="39"/>
  </w:num>
  <w:num w:numId="22">
    <w:abstractNumId w:val="10"/>
  </w:num>
  <w:num w:numId="23">
    <w:abstractNumId w:val="15"/>
  </w:num>
  <w:num w:numId="24">
    <w:abstractNumId w:val="9"/>
  </w:num>
  <w:num w:numId="25">
    <w:abstractNumId w:val="28"/>
  </w:num>
  <w:num w:numId="26">
    <w:abstractNumId w:val="4"/>
  </w:num>
  <w:num w:numId="27">
    <w:abstractNumId w:val="25"/>
  </w:num>
  <w:num w:numId="28">
    <w:abstractNumId w:val="20"/>
  </w:num>
  <w:num w:numId="29">
    <w:abstractNumId w:val="22"/>
  </w:num>
  <w:num w:numId="30">
    <w:abstractNumId w:val="1"/>
  </w:num>
  <w:num w:numId="31">
    <w:abstractNumId w:val="16"/>
  </w:num>
  <w:num w:numId="32">
    <w:abstractNumId w:val="2"/>
  </w:num>
  <w:num w:numId="33">
    <w:abstractNumId w:val="3"/>
  </w:num>
  <w:num w:numId="34">
    <w:abstractNumId w:val="36"/>
  </w:num>
  <w:num w:numId="35">
    <w:abstractNumId w:val="30"/>
  </w:num>
  <w:num w:numId="36">
    <w:abstractNumId w:val="13"/>
  </w:num>
  <w:num w:numId="37">
    <w:abstractNumId w:val="14"/>
  </w:num>
  <w:num w:numId="38">
    <w:abstractNumId w:val="34"/>
  </w:num>
  <w:num w:numId="39">
    <w:abstractNumId w:val="29"/>
  </w:num>
  <w:num w:numId="40">
    <w:abstractNumId w:val="19"/>
  </w:num>
  <w:num w:numId="41">
    <w:abstractNumId w:val="41"/>
  </w:num>
  <w:num w:numId="42">
    <w:abstractNumId w:val="33"/>
  </w:num>
  <w:num w:numId="43">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59C"/>
    <w:rsid w:val="00003C53"/>
    <w:rsid w:val="00010737"/>
    <w:rsid w:val="0001492F"/>
    <w:rsid w:val="00021747"/>
    <w:rsid w:val="0003022E"/>
    <w:rsid w:val="00035DC9"/>
    <w:rsid w:val="00035E5C"/>
    <w:rsid w:val="0004642E"/>
    <w:rsid w:val="00051DF4"/>
    <w:rsid w:val="00054579"/>
    <w:rsid w:val="000636E9"/>
    <w:rsid w:val="00065143"/>
    <w:rsid w:val="000661D7"/>
    <w:rsid w:val="00073464"/>
    <w:rsid w:val="0007607C"/>
    <w:rsid w:val="00076381"/>
    <w:rsid w:val="00080D61"/>
    <w:rsid w:val="0008149D"/>
    <w:rsid w:val="000835D0"/>
    <w:rsid w:val="0008595F"/>
    <w:rsid w:val="0009308A"/>
    <w:rsid w:val="000948B3"/>
    <w:rsid w:val="00097DCE"/>
    <w:rsid w:val="000A1F0F"/>
    <w:rsid w:val="000A6CAE"/>
    <w:rsid w:val="000A779A"/>
    <w:rsid w:val="000B28F7"/>
    <w:rsid w:val="000B31B9"/>
    <w:rsid w:val="000B341E"/>
    <w:rsid w:val="000B3719"/>
    <w:rsid w:val="000B42E5"/>
    <w:rsid w:val="000C11A5"/>
    <w:rsid w:val="000D2F98"/>
    <w:rsid w:val="000D3536"/>
    <w:rsid w:val="000D4BA2"/>
    <w:rsid w:val="000F11CD"/>
    <w:rsid w:val="000F29FE"/>
    <w:rsid w:val="000F3734"/>
    <w:rsid w:val="000F3AE6"/>
    <w:rsid w:val="000F4FA8"/>
    <w:rsid w:val="000F7869"/>
    <w:rsid w:val="00100A07"/>
    <w:rsid w:val="00112908"/>
    <w:rsid w:val="00112D23"/>
    <w:rsid w:val="0011379D"/>
    <w:rsid w:val="00113FF7"/>
    <w:rsid w:val="00116858"/>
    <w:rsid w:val="001251ED"/>
    <w:rsid w:val="00127396"/>
    <w:rsid w:val="0013285B"/>
    <w:rsid w:val="0013317D"/>
    <w:rsid w:val="001333A9"/>
    <w:rsid w:val="00133B68"/>
    <w:rsid w:val="00133D89"/>
    <w:rsid w:val="001415F5"/>
    <w:rsid w:val="00141E00"/>
    <w:rsid w:val="0014550E"/>
    <w:rsid w:val="00145D5D"/>
    <w:rsid w:val="00157E9A"/>
    <w:rsid w:val="00166EBC"/>
    <w:rsid w:val="001702AD"/>
    <w:rsid w:val="00171B63"/>
    <w:rsid w:val="001745A3"/>
    <w:rsid w:val="00185E22"/>
    <w:rsid w:val="00197568"/>
    <w:rsid w:val="0019756C"/>
    <w:rsid w:val="001A0615"/>
    <w:rsid w:val="001C3FF6"/>
    <w:rsid w:val="001F5FA3"/>
    <w:rsid w:val="001F67C9"/>
    <w:rsid w:val="002018A8"/>
    <w:rsid w:val="00203D2C"/>
    <w:rsid w:val="0021355B"/>
    <w:rsid w:val="002156BA"/>
    <w:rsid w:val="002162F3"/>
    <w:rsid w:val="002169C3"/>
    <w:rsid w:val="00216EE9"/>
    <w:rsid w:val="00217B42"/>
    <w:rsid w:val="00226174"/>
    <w:rsid w:val="002262D9"/>
    <w:rsid w:val="00235B36"/>
    <w:rsid w:val="00255ACB"/>
    <w:rsid w:val="00257DA2"/>
    <w:rsid w:val="00265159"/>
    <w:rsid w:val="002712C7"/>
    <w:rsid w:val="002721FF"/>
    <w:rsid w:val="00284FAA"/>
    <w:rsid w:val="00294AF0"/>
    <w:rsid w:val="002A7D98"/>
    <w:rsid w:val="002B7731"/>
    <w:rsid w:val="002C4B86"/>
    <w:rsid w:val="002C7CF7"/>
    <w:rsid w:val="002D2717"/>
    <w:rsid w:val="002D4A16"/>
    <w:rsid w:val="002D6838"/>
    <w:rsid w:val="002E500D"/>
    <w:rsid w:val="002F035D"/>
    <w:rsid w:val="002F0A6D"/>
    <w:rsid w:val="002F3AC9"/>
    <w:rsid w:val="002F6349"/>
    <w:rsid w:val="002F6689"/>
    <w:rsid w:val="002F6DFC"/>
    <w:rsid w:val="00323984"/>
    <w:rsid w:val="00325ED8"/>
    <w:rsid w:val="003316D8"/>
    <w:rsid w:val="0033362E"/>
    <w:rsid w:val="0033653F"/>
    <w:rsid w:val="00347868"/>
    <w:rsid w:val="003541CF"/>
    <w:rsid w:val="00354307"/>
    <w:rsid w:val="0035606E"/>
    <w:rsid w:val="00371096"/>
    <w:rsid w:val="00376B62"/>
    <w:rsid w:val="00377302"/>
    <w:rsid w:val="003879DF"/>
    <w:rsid w:val="00396A45"/>
    <w:rsid w:val="003A29FC"/>
    <w:rsid w:val="003A2E0B"/>
    <w:rsid w:val="003A66A3"/>
    <w:rsid w:val="003A6D4E"/>
    <w:rsid w:val="003B3083"/>
    <w:rsid w:val="003C18EF"/>
    <w:rsid w:val="003C77D4"/>
    <w:rsid w:val="003D6108"/>
    <w:rsid w:val="003E7658"/>
    <w:rsid w:val="003E7BED"/>
    <w:rsid w:val="003F3C66"/>
    <w:rsid w:val="00400680"/>
    <w:rsid w:val="0041116E"/>
    <w:rsid w:val="0042277F"/>
    <w:rsid w:val="0042654E"/>
    <w:rsid w:val="0043134D"/>
    <w:rsid w:val="00435CAB"/>
    <w:rsid w:val="004361F0"/>
    <w:rsid w:val="0044082C"/>
    <w:rsid w:val="004531AA"/>
    <w:rsid w:val="004547C5"/>
    <w:rsid w:val="00455EB3"/>
    <w:rsid w:val="004560F9"/>
    <w:rsid w:val="004565D4"/>
    <w:rsid w:val="00466109"/>
    <w:rsid w:val="00470610"/>
    <w:rsid w:val="00476B94"/>
    <w:rsid w:val="00482BAE"/>
    <w:rsid w:val="00486844"/>
    <w:rsid w:val="00491FB2"/>
    <w:rsid w:val="0049335F"/>
    <w:rsid w:val="00495781"/>
    <w:rsid w:val="004A0E93"/>
    <w:rsid w:val="004A531E"/>
    <w:rsid w:val="004A5747"/>
    <w:rsid w:val="004B5839"/>
    <w:rsid w:val="004C1539"/>
    <w:rsid w:val="004C34B9"/>
    <w:rsid w:val="004D34D1"/>
    <w:rsid w:val="004D5664"/>
    <w:rsid w:val="004D7027"/>
    <w:rsid w:val="004E408F"/>
    <w:rsid w:val="00506E68"/>
    <w:rsid w:val="00506F39"/>
    <w:rsid w:val="005128B9"/>
    <w:rsid w:val="005138C6"/>
    <w:rsid w:val="005159EC"/>
    <w:rsid w:val="005220E6"/>
    <w:rsid w:val="00524FAC"/>
    <w:rsid w:val="00532AD3"/>
    <w:rsid w:val="005351D0"/>
    <w:rsid w:val="00536C64"/>
    <w:rsid w:val="00542E1B"/>
    <w:rsid w:val="005455FA"/>
    <w:rsid w:val="005478BE"/>
    <w:rsid w:val="00553970"/>
    <w:rsid w:val="00553EF6"/>
    <w:rsid w:val="00560B10"/>
    <w:rsid w:val="005671FE"/>
    <w:rsid w:val="00573EE6"/>
    <w:rsid w:val="0057471F"/>
    <w:rsid w:val="0057687E"/>
    <w:rsid w:val="005861E9"/>
    <w:rsid w:val="00592B26"/>
    <w:rsid w:val="005978E4"/>
    <w:rsid w:val="005A08A2"/>
    <w:rsid w:val="005A684E"/>
    <w:rsid w:val="005A72A7"/>
    <w:rsid w:val="005B084B"/>
    <w:rsid w:val="005B19AC"/>
    <w:rsid w:val="005C1827"/>
    <w:rsid w:val="005D71CF"/>
    <w:rsid w:val="005E0148"/>
    <w:rsid w:val="005E2B47"/>
    <w:rsid w:val="005F4C5E"/>
    <w:rsid w:val="005F6BCD"/>
    <w:rsid w:val="00600D29"/>
    <w:rsid w:val="0060352E"/>
    <w:rsid w:val="00612A77"/>
    <w:rsid w:val="00613D64"/>
    <w:rsid w:val="00621045"/>
    <w:rsid w:val="00627F96"/>
    <w:rsid w:val="006316DE"/>
    <w:rsid w:val="00632BCE"/>
    <w:rsid w:val="006333E3"/>
    <w:rsid w:val="00635269"/>
    <w:rsid w:val="00641F4C"/>
    <w:rsid w:val="006502C7"/>
    <w:rsid w:val="00655DF0"/>
    <w:rsid w:val="00664490"/>
    <w:rsid w:val="00682DDB"/>
    <w:rsid w:val="00692310"/>
    <w:rsid w:val="00693328"/>
    <w:rsid w:val="006949CA"/>
    <w:rsid w:val="006A5BEA"/>
    <w:rsid w:val="006B55B8"/>
    <w:rsid w:val="006B7048"/>
    <w:rsid w:val="006C0B79"/>
    <w:rsid w:val="006C16DC"/>
    <w:rsid w:val="006D28A5"/>
    <w:rsid w:val="006E3B85"/>
    <w:rsid w:val="006E567E"/>
    <w:rsid w:val="006E7630"/>
    <w:rsid w:val="006F112F"/>
    <w:rsid w:val="006F2D27"/>
    <w:rsid w:val="006F4CB6"/>
    <w:rsid w:val="006F78A1"/>
    <w:rsid w:val="00700521"/>
    <w:rsid w:val="0070409A"/>
    <w:rsid w:val="00704A12"/>
    <w:rsid w:val="007064C8"/>
    <w:rsid w:val="00710A0F"/>
    <w:rsid w:val="00712435"/>
    <w:rsid w:val="0071452D"/>
    <w:rsid w:val="00717B4F"/>
    <w:rsid w:val="00730D73"/>
    <w:rsid w:val="0073155A"/>
    <w:rsid w:val="00746397"/>
    <w:rsid w:val="00747723"/>
    <w:rsid w:val="007477EE"/>
    <w:rsid w:val="00750CC6"/>
    <w:rsid w:val="007527CC"/>
    <w:rsid w:val="00752A12"/>
    <w:rsid w:val="00757D73"/>
    <w:rsid w:val="00792613"/>
    <w:rsid w:val="00795E54"/>
    <w:rsid w:val="007A0950"/>
    <w:rsid w:val="007A1C2B"/>
    <w:rsid w:val="007A652F"/>
    <w:rsid w:val="007B03B0"/>
    <w:rsid w:val="007B174F"/>
    <w:rsid w:val="007B2802"/>
    <w:rsid w:val="007C04A2"/>
    <w:rsid w:val="007C608A"/>
    <w:rsid w:val="007C7ECB"/>
    <w:rsid w:val="007D1CA4"/>
    <w:rsid w:val="007D251A"/>
    <w:rsid w:val="007E00A1"/>
    <w:rsid w:val="007F0676"/>
    <w:rsid w:val="007F3147"/>
    <w:rsid w:val="007F7727"/>
    <w:rsid w:val="00800A03"/>
    <w:rsid w:val="00801E3C"/>
    <w:rsid w:val="008111DC"/>
    <w:rsid w:val="0081608B"/>
    <w:rsid w:val="00820BE7"/>
    <w:rsid w:val="00823D33"/>
    <w:rsid w:val="00824517"/>
    <w:rsid w:val="00826FEF"/>
    <w:rsid w:val="00827A2E"/>
    <w:rsid w:val="00853D85"/>
    <w:rsid w:val="00855D2A"/>
    <w:rsid w:val="00856C46"/>
    <w:rsid w:val="00860726"/>
    <w:rsid w:val="00862251"/>
    <w:rsid w:val="00865AEA"/>
    <w:rsid w:val="00867687"/>
    <w:rsid w:val="00873248"/>
    <w:rsid w:val="00873729"/>
    <w:rsid w:val="00881A21"/>
    <w:rsid w:val="00896420"/>
    <w:rsid w:val="008A355F"/>
    <w:rsid w:val="008A5604"/>
    <w:rsid w:val="008B34F3"/>
    <w:rsid w:val="008B76B6"/>
    <w:rsid w:val="008C286A"/>
    <w:rsid w:val="008C3444"/>
    <w:rsid w:val="008C565F"/>
    <w:rsid w:val="008C71D6"/>
    <w:rsid w:val="008D403E"/>
    <w:rsid w:val="008D6C1D"/>
    <w:rsid w:val="008E379D"/>
    <w:rsid w:val="008E3979"/>
    <w:rsid w:val="008E53CD"/>
    <w:rsid w:val="008F12CA"/>
    <w:rsid w:val="008F5351"/>
    <w:rsid w:val="00902EE1"/>
    <w:rsid w:val="009046E7"/>
    <w:rsid w:val="00911BFC"/>
    <w:rsid w:val="009147E8"/>
    <w:rsid w:val="009179BB"/>
    <w:rsid w:val="00920EC9"/>
    <w:rsid w:val="00921960"/>
    <w:rsid w:val="009258B4"/>
    <w:rsid w:val="00927907"/>
    <w:rsid w:val="00927A76"/>
    <w:rsid w:val="00934D4E"/>
    <w:rsid w:val="00936FE7"/>
    <w:rsid w:val="00941B8B"/>
    <w:rsid w:val="00960AF5"/>
    <w:rsid w:val="00962050"/>
    <w:rsid w:val="009636EF"/>
    <w:rsid w:val="00974AFC"/>
    <w:rsid w:val="00984F68"/>
    <w:rsid w:val="00985326"/>
    <w:rsid w:val="0099097E"/>
    <w:rsid w:val="00993945"/>
    <w:rsid w:val="00995460"/>
    <w:rsid w:val="00995634"/>
    <w:rsid w:val="00996AA0"/>
    <w:rsid w:val="009A5093"/>
    <w:rsid w:val="009A6995"/>
    <w:rsid w:val="009B4845"/>
    <w:rsid w:val="009B5814"/>
    <w:rsid w:val="009C6E71"/>
    <w:rsid w:val="009C7440"/>
    <w:rsid w:val="009D5BD9"/>
    <w:rsid w:val="009D6128"/>
    <w:rsid w:val="009D625A"/>
    <w:rsid w:val="009E40D8"/>
    <w:rsid w:val="009E778B"/>
    <w:rsid w:val="009F3E2C"/>
    <w:rsid w:val="009F5309"/>
    <w:rsid w:val="00A10442"/>
    <w:rsid w:val="00A158FD"/>
    <w:rsid w:val="00A16DB0"/>
    <w:rsid w:val="00A17DDE"/>
    <w:rsid w:val="00A200B7"/>
    <w:rsid w:val="00A231E5"/>
    <w:rsid w:val="00A23330"/>
    <w:rsid w:val="00A2363B"/>
    <w:rsid w:val="00A3077B"/>
    <w:rsid w:val="00A342FE"/>
    <w:rsid w:val="00A37013"/>
    <w:rsid w:val="00A47E8F"/>
    <w:rsid w:val="00A54774"/>
    <w:rsid w:val="00A55035"/>
    <w:rsid w:val="00A61597"/>
    <w:rsid w:val="00A64AF9"/>
    <w:rsid w:val="00A66AAD"/>
    <w:rsid w:val="00A67884"/>
    <w:rsid w:val="00A700C7"/>
    <w:rsid w:val="00A76DAE"/>
    <w:rsid w:val="00A8047A"/>
    <w:rsid w:val="00A84BF6"/>
    <w:rsid w:val="00A90069"/>
    <w:rsid w:val="00A91B95"/>
    <w:rsid w:val="00AA12A7"/>
    <w:rsid w:val="00AA49DF"/>
    <w:rsid w:val="00AB303F"/>
    <w:rsid w:val="00AB35CF"/>
    <w:rsid w:val="00AC3FB7"/>
    <w:rsid w:val="00AD0460"/>
    <w:rsid w:val="00AD18EB"/>
    <w:rsid w:val="00AD4093"/>
    <w:rsid w:val="00AF3CDA"/>
    <w:rsid w:val="00B0285F"/>
    <w:rsid w:val="00B033B3"/>
    <w:rsid w:val="00B07EB3"/>
    <w:rsid w:val="00B1035F"/>
    <w:rsid w:val="00B12525"/>
    <w:rsid w:val="00B212D3"/>
    <w:rsid w:val="00B21D46"/>
    <w:rsid w:val="00B2241A"/>
    <w:rsid w:val="00B24EFA"/>
    <w:rsid w:val="00B26B8F"/>
    <w:rsid w:val="00B31CE0"/>
    <w:rsid w:val="00B3513B"/>
    <w:rsid w:val="00B35FE1"/>
    <w:rsid w:val="00B408F3"/>
    <w:rsid w:val="00B41CBD"/>
    <w:rsid w:val="00B44AB9"/>
    <w:rsid w:val="00B45538"/>
    <w:rsid w:val="00B54D45"/>
    <w:rsid w:val="00B5651B"/>
    <w:rsid w:val="00B60AB7"/>
    <w:rsid w:val="00B721A5"/>
    <w:rsid w:val="00B858FA"/>
    <w:rsid w:val="00B90EAE"/>
    <w:rsid w:val="00B94DE6"/>
    <w:rsid w:val="00BA484B"/>
    <w:rsid w:val="00BA724C"/>
    <w:rsid w:val="00BC012C"/>
    <w:rsid w:val="00BC1BB1"/>
    <w:rsid w:val="00BC259C"/>
    <w:rsid w:val="00BD5807"/>
    <w:rsid w:val="00BE0B82"/>
    <w:rsid w:val="00BF393B"/>
    <w:rsid w:val="00BF4709"/>
    <w:rsid w:val="00BF5CDA"/>
    <w:rsid w:val="00BF7CE6"/>
    <w:rsid w:val="00C032AF"/>
    <w:rsid w:val="00C0502C"/>
    <w:rsid w:val="00C1315A"/>
    <w:rsid w:val="00C131EA"/>
    <w:rsid w:val="00C132BD"/>
    <w:rsid w:val="00C149BD"/>
    <w:rsid w:val="00C14CE5"/>
    <w:rsid w:val="00C17CDA"/>
    <w:rsid w:val="00C273D7"/>
    <w:rsid w:val="00C279FF"/>
    <w:rsid w:val="00C326FE"/>
    <w:rsid w:val="00C3755A"/>
    <w:rsid w:val="00C41386"/>
    <w:rsid w:val="00C5030D"/>
    <w:rsid w:val="00C53387"/>
    <w:rsid w:val="00C54C43"/>
    <w:rsid w:val="00C55093"/>
    <w:rsid w:val="00C55F28"/>
    <w:rsid w:val="00C566DA"/>
    <w:rsid w:val="00C67DC5"/>
    <w:rsid w:val="00C7420D"/>
    <w:rsid w:val="00C820FE"/>
    <w:rsid w:val="00C85576"/>
    <w:rsid w:val="00C90BD2"/>
    <w:rsid w:val="00C90BF6"/>
    <w:rsid w:val="00C9325D"/>
    <w:rsid w:val="00C94800"/>
    <w:rsid w:val="00C955B2"/>
    <w:rsid w:val="00CA0ADF"/>
    <w:rsid w:val="00CA1416"/>
    <w:rsid w:val="00CA34BF"/>
    <w:rsid w:val="00CA77E0"/>
    <w:rsid w:val="00CB03E5"/>
    <w:rsid w:val="00CB0F36"/>
    <w:rsid w:val="00CB6F92"/>
    <w:rsid w:val="00CC24C1"/>
    <w:rsid w:val="00CC5B39"/>
    <w:rsid w:val="00CD134F"/>
    <w:rsid w:val="00CD3252"/>
    <w:rsid w:val="00CD6ED4"/>
    <w:rsid w:val="00CE3EDD"/>
    <w:rsid w:val="00CE5145"/>
    <w:rsid w:val="00CF0624"/>
    <w:rsid w:val="00D04C12"/>
    <w:rsid w:val="00D12906"/>
    <w:rsid w:val="00D30CFA"/>
    <w:rsid w:val="00D3122B"/>
    <w:rsid w:val="00D41654"/>
    <w:rsid w:val="00D42E51"/>
    <w:rsid w:val="00D45EF7"/>
    <w:rsid w:val="00D5183C"/>
    <w:rsid w:val="00D53DA8"/>
    <w:rsid w:val="00D57C6C"/>
    <w:rsid w:val="00D622E8"/>
    <w:rsid w:val="00D723EA"/>
    <w:rsid w:val="00D735A9"/>
    <w:rsid w:val="00D7552A"/>
    <w:rsid w:val="00D758DB"/>
    <w:rsid w:val="00D75A8B"/>
    <w:rsid w:val="00D82171"/>
    <w:rsid w:val="00D87E4B"/>
    <w:rsid w:val="00D930AE"/>
    <w:rsid w:val="00D955DE"/>
    <w:rsid w:val="00D97762"/>
    <w:rsid w:val="00DA04A0"/>
    <w:rsid w:val="00DA1A16"/>
    <w:rsid w:val="00DA2CD7"/>
    <w:rsid w:val="00DA438C"/>
    <w:rsid w:val="00DA505A"/>
    <w:rsid w:val="00DB35C6"/>
    <w:rsid w:val="00DB5173"/>
    <w:rsid w:val="00DC2098"/>
    <w:rsid w:val="00DC3066"/>
    <w:rsid w:val="00DC3325"/>
    <w:rsid w:val="00DC68B8"/>
    <w:rsid w:val="00DD04D3"/>
    <w:rsid w:val="00DD3CED"/>
    <w:rsid w:val="00E0021A"/>
    <w:rsid w:val="00E01A98"/>
    <w:rsid w:val="00E01C1C"/>
    <w:rsid w:val="00E15177"/>
    <w:rsid w:val="00E17172"/>
    <w:rsid w:val="00E20701"/>
    <w:rsid w:val="00E26049"/>
    <w:rsid w:val="00E271CA"/>
    <w:rsid w:val="00E31780"/>
    <w:rsid w:val="00E34AF7"/>
    <w:rsid w:val="00E45751"/>
    <w:rsid w:val="00E46749"/>
    <w:rsid w:val="00E52162"/>
    <w:rsid w:val="00E54A8B"/>
    <w:rsid w:val="00E56703"/>
    <w:rsid w:val="00E71B2B"/>
    <w:rsid w:val="00E722B9"/>
    <w:rsid w:val="00E852BC"/>
    <w:rsid w:val="00E92637"/>
    <w:rsid w:val="00E933C7"/>
    <w:rsid w:val="00E9473C"/>
    <w:rsid w:val="00E958A9"/>
    <w:rsid w:val="00E97730"/>
    <w:rsid w:val="00EA5F15"/>
    <w:rsid w:val="00EB2FE4"/>
    <w:rsid w:val="00EB3478"/>
    <w:rsid w:val="00EB3C66"/>
    <w:rsid w:val="00EC5EFF"/>
    <w:rsid w:val="00ED11AF"/>
    <w:rsid w:val="00ED32B9"/>
    <w:rsid w:val="00EE54F6"/>
    <w:rsid w:val="00EE57DA"/>
    <w:rsid w:val="00EE7E64"/>
    <w:rsid w:val="00EF0CD0"/>
    <w:rsid w:val="00EF7EDE"/>
    <w:rsid w:val="00F0214E"/>
    <w:rsid w:val="00F111AB"/>
    <w:rsid w:val="00F12F6E"/>
    <w:rsid w:val="00F16D9B"/>
    <w:rsid w:val="00F23426"/>
    <w:rsid w:val="00F2601F"/>
    <w:rsid w:val="00F27482"/>
    <w:rsid w:val="00F3455C"/>
    <w:rsid w:val="00F42F80"/>
    <w:rsid w:val="00F43182"/>
    <w:rsid w:val="00F46258"/>
    <w:rsid w:val="00F54915"/>
    <w:rsid w:val="00F576B7"/>
    <w:rsid w:val="00F60ED6"/>
    <w:rsid w:val="00F643E9"/>
    <w:rsid w:val="00F65EE8"/>
    <w:rsid w:val="00F72F47"/>
    <w:rsid w:val="00F739BC"/>
    <w:rsid w:val="00F74EA4"/>
    <w:rsid w:val="00F82556"/>
    <w:rsid w:val="00F827D1"/>
    <w:rsid w:val="00F9121E"/>
    <w:rsid w:val="00F94ABB"/>
    <w:rsid w:val="00F971CE"/>
    <w:rsid w:val="00FA205D"/>
    <w:rsid w:val="00FA5B91"/>
    <w:rsid w:val="00FB05EE"/>
    <w:rsid w:val="00FB084A"/>
    <w:rsid w:val="00FB4025"/>
    <w:rsid w:val="00FB50DB"/>
    <w:rsid w:val="00FB627E"/>
    <w:rsid w:val="00FC3105"/>
    <w:rsid w:val="00FC5A80"/>
    <w:rsid w:val="00FD2A10"/>
    <w:rsid w:val="00FD3AAC"/>
    <w:rsid w:val="00FD4EDB"/>
    <w:rsid w:val="00FD52A3"/>
    <w:rsid w:val="00FD6B81"/>
    <w:rsid w:val="00FE742E"/>
    <w:rsid w:val="00FF0D3A"/>
    <w:rsid w:val="00FF4E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nl-NL" w:eastAsia="nl-NL"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762"/>
    <w:rPr>
      <w:sz w:val="24"/>
      <w:lang w:val="en-US"/>
    </w:rPr>
  </w:style>
  <w:style w:type="paragraph" w:styleId="Heading1">
    <w:name w:val="heading 1"/>
    <w:basedOn w:val="Normal"/>
    <w:next w:val="Normal"/>
    <w:link w:val="Heading1Char"/>
    <w:uiPriority w:val="9"/>
    <w:qFormat/>
    <w:rsid w:val="00A3077B"/>
    <w:pPr>
      <w:numPr>
        <w:numId w:val="25"/>
      </w:numPr>
      <w:spacing w:before="300" w:after="40"/>
      <w:jc w:val="left"/>
      <w:outlineLvl w:val="0"/>
    </w:pPr>
    <w:rPr>
      <w:rFonts w:asciiTheme="majorHAnsi" w:hAnsiTheme="majorHAnsi"/>
      <w:smallCaps/>
      <w:spacing w:val="5"/>
      <w:sz w:val="32"/>
      <w:szCs w:val="32"/>
    </w:rPr>
  </w:style>
  <w:style w:type="paragraph" w:styleId="Heading2">
    <w:name w:val="heading 2"/>
    <w:basedOn w:val="Normal"/>
    <w:next w:val="Normal"/>
    <w:link w:val="Heading2Char"/>
    <w:uiPriority w:val="9"/>
    <w:unhideWhenUsed/>
    <w:qFormat/>
    <w:rsid w:val="00A3077B"/>
    <w:pPr>
      <w:numPr>
        <w:ilvl w:val="1"/>
        <w:numId w:val="25"/>
      </w:num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3077B"/>
    <w:pPr>
      <w:numPr>
        <w:ilvl w:val="2"/>
        <w:numId w:val="25"/>
      </w:numPr>
      <w:spacing w:after="0"/>
      <w:jc w:val="left"/>
      <w:outlineLvl w:val="2"/>
    </w:pPr>
    <w:rPr>
      <w:smallCaps/>
      <w:spacing w:val="5"/>
      <w:szCs w:val="24"/>
    </w:rPr>
  </w:style>
  <w:style w:type="paragraph" w:styleId="Heading4">
    <w:name w:val="heading 4"/>
    <w:basedOn w:val="Normal"/>
    <w:next w:val="Normal"/>
    <w:link w:val="Heading4Char"/>
    <w:uiPriority w:val="9"/>
    <w:semiHidden/>
    <w:unhideWhenUsed/>
    <w:qFormat/>
    <w:rsid w:val="00A3077B"/>
    <w:pPr>
      <w:numPr>
        <w:ilvl w:val="3"/>
        <w:numId w:val="25"/>
      </w:numPr>
      <w:spacing w:before="240" w:after="0"/>
      <w:jc w:val="left"/>
      <w:outlineLvl w:val="3"/>
    </w:pPr>
    <w:rPr>
      <w:smallCaps/>
      <w:spacing w:val="10"/>
      <w:szCs w:val="22"/>
    </w:rPr>
  </w:style>
  <w:style w:type="paragraph" w:styleId="Heading5">
    <w:name w:val="heading 5"/>
    <w:basedOn w:val="Normal"/>
    <w:next w:val="Normal"/>
    <w:link w:val="Heading5Char"/>
    <w:uiPriority w:val="9"/>
    <w:semiHidden/>
    <w:unhideWhenUsed/>
    <w:qFormat/>
    <w:rsid w:val="00A3077B"/>
    <w:pPr>
      <w:numPr>
        <w:ilvl w:val="4"/>
        <w:numId w:val="25"/>
      </w:numPr>
      <w:spacing w:before="200" w:after="0"/>
      <w:jc w:val="left"/>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A3077B"/>
    <w:pPr>
      <w:numPr>
        <w:ilvl w:val="5"/>
        <w:numId w:val="25"/>
      </w:numPr>
      <w:spacing w:after="0"/>
      <w:jc w:val="left"/>
      <w:outlineLvl w:val="5"/>
    </w:pPr>
    <w:rPr>
      <w:smallCaps/>
      <w:color w:val="C0504D" w:themeColor="accent2"/>
      <w:spacing w:val="5"/>
    </w:rPr>
  </w:style>
  <w:style w:type="paragraph" w:styleId="Heading7">
    <w:name w:val="heading 7"/>
    <w:basedOn w:val="Normal"/>
    <w:next w:val="Normal"/>
    <w:link w:val="Heading7Char"/>
    <w:uiPriority w:val="9"/>
    <w:semiHidden/>
    <w:unhideWhenUsed/>
    <w:qFormat/>
    <w:rsid w:val="00A3077B"/>
    <w:pPr>
      <w:numPr>
        <w:ilvl w:val="6"/>
        <w:numId w:val="25"/>
      </w:num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3077B"/>
    <w:pPr>
      <w:numPr>
        <w:ilvl w:val="7"/>
        <w:numId w:val="25"/>
      </w:num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3077B"/>
    <w:pPr>
      <w:numPr>
        <w:ilvl w:val="8"/>
        <w:numId w:val="25"/>
      </w:num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C149BD"/>
    <w:pPr>
      <w:spacing w:after="0" w:line="240" w:lineRule="auto"/>
    </w:pPr>
  </w:style>
  <w:style w:type="paragraph" w:styleId="ListParagraph">
    <w:name w:val="List Paragraph"/>
    <w:basedOn w:val="Normal"/>
    <w:uiPriority w:val="34"/>
    <w:qFormat/>
    <w:rsid w:val="00A3077B"/>
    <w:pPr>
      <w:ind w:left="720"/>
      <w:contextualSpacing/>
    </w:pPr>
  </w:style>
  <w:style w:type="table" w:styleId="TableGrid">
    <w:name w:val="Table Grid"/>
    <w:basedOn w:val="TableNormal"/>
    <w:rsid w:val="00145D5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0A6CAE"/>
    <w:pPr>
      <w:tabs>
        <w:tab w:val="center" w:pos="4680"/>
        <w:tab w:val="right" w:pos="9360"/>
      </w:tabs>
      <w:spacing w:after="0"/>
    </w:pPr>
  </w:style>
  <w:style w:type="character" w:customStyle="1" w:styleId="HeaderChar">
    <w:name w:val="Header Char"/>
    <w:basedOn w:val="DefaultParagraphFont"/>
    <w:link w:val="Header"/>
    <w:uiPriority w:val="99"/>
    <w:rsid w:val="000A6CAE"/>
  </w:style>
  <w:style w:type="paragraph" w:styleId="Footer">
    <w:name w:val="footer"/>
    <w:basedOn w:val="Normal"/>
    <w:link w:val="FooterChar"/>
    <w:uiPriority w:val="99"/>
    <w:unhideWhenUsed/>
    <w:rsid w:val="000A6CAE"/>
    <w:pPr>
      <w:tabs>
        <w:tab w:val="center" w:pos="4680"/>
        <w:tab w:val="right" w:pos="9360"/>
      </w:tabs>
      <w:spacing w:after="0"/>
    </w:pPr>
  </w:style>
  <w:style w:type="character" w:customStyle="1" w:styleId="FooterChar">
    <w:name w:val="Footer Char"/>
    <w:basedOn w:val="DefaultParagraphFont"/>
    <w:link w:val="Footer"/>
    <w:uiPriority w:val="99"/>
    <w:rsid w:val="000A6CAE"/>
  </w:style>
  <w:style w:type="character" w:customStyle="1" w:styleId="Heading1Char">
    <w:name w:val="Heading 1 Char"/>
    <w:basedOn w:val="DefaultParagraphFont"/>
    <w:link w:val="Heading1"/>
    <w:uiPriority w:val="9"/>
    <w:rsid w:val="00A3077B"/>
    <w:rPr>
      <w:rFonts w:asciiTheme="majorHAnsi" w:hAnsiTheme="majorHAnsi"/>
      <w:smallCaps/>
      <w:spacing w:val="5"/>
      <w:sz w:val="32"/>
      <w:szCs w:val="32"/>
      <w:lang w:val="en-US"/>
    </w:rPr>
  </w:style>
  <w:style w:type="paragraph" w:styleId="TOCHeading">
    <w:name w:val="TOC Heading"/>
    <w:basedOn w:val="Heading1"/>
    <w:next w:val="Normal"/>
    <w:uiPriority w:val="39"/>
    <w:semiHidden/>
    <w:unhideWhenUsed/>
    <w:qFormat/>
    <w:rsid w:val="00A3077B"/>
    <w:pPr>
      <w:outlineLvl w:val="9"/>
    </w:pPr>
    <w:rPr>
      <w:lang w:bidi="en-US"/>
    </w:rPr>
  </w:style>
  <w:style w:type="paragraph" w:styleId="BalloonText">
    <w:name w:val="Balloon Text"/>
    <w:basedOn w:val="Normal"/>
    <w:link w:val="BalloonTextChar"/>
    <w:uiPriority w:val="99"/>
    <w:semiHidden/>
    <w:unhideWhenUsed/>
    <w:rsid w:val="00CB6F92"/>
    <w:pPr>
      <w:spacing w:after="0"/>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B6F92"/>
    <w:rPr>
      <w:rFonts w:ascii="Tahoma" w:hAnsi="Tahoma" w:cs="Tahoma"/>
      <w:sz w:val="16"/>
      <w:szCs w:val="16"/>
    </w:rPr>
  </w:style>
  <w:style w:type="character" w:customStyle="1" w:styleId="Heading2Char">
    <w:name w:val="Heading 2 Char"/>
    <w:basedOn w:val="DefaultParagraphFont"/>
    <w:link w:val="Heading2"/>
    <w:uiPriority w:val="9"/>
    <w:rsid w:val="00A3077B"/>
    <w:rPr>
      <w:smallCaps/>
      <w:spacing w:val="5"/>
      <w:sz w:val="28"/>
      <w:szCs w:val="28"/>
      <w:lang w:val="en-US"/>
    </w:rPr>
  </w:style>
  <w:style w:type="paragraph" w:styleId="TOC1">
    <w:name w:val="toc 1"/>
    <w:basedOn w:val="Normal"/>
    <w:next w:val="Normal"/>
    <w:autoRedefine/>
    <w:uiPriority w:val="39"/>
    <w:unhideWhenUsed/>
    <w:rsid w:val="00C326FE"/>
    <w:pPr>
      <w:spacing w:after="100"/>
    </w:pPr>
  </w:style>
  <w:style w:type="paragraph" w:styleId="TOC2">
    <w:name w:val="toc 2"/>
    <w:basedOn w:val="Normal"/>
    <w:next w:val="Normal"/>
    <w:autoRedefine/>
    <w:uiPriority w:val="39"/>
    <w:unhideWhenUsed/>
    <w:rsid w:val="00C326FE"/>
    <w:pPr>
      <w:spacing w:after="100"/>
      <w:ind w:left="220"/>
    </w:pPr>
  </w:style>
  <w:style w:type="character" w:styleId="Hyperlink">
    <w:name w:val="Hyperlink"/>
    <w:uiPriority w:val="99"/>
    <w:unhideWhenUsed/>
    <w:rsid w:val="00C326FE"/>
    <w:rPr>
      <w:color w:val="0000FF"/>
      <w:u w:val="single"/>
    </w:rPr>
  </w:style>
  <w:style w:type="paragraph" w:customStyle="1" w:styleId="Default">
    <w:name w:val="Default"/>
    <w:rsid w:val="006502C7"/>
    <w:pPr>
      <w:autoSpaceDE w:val="0"/>
      <w:autoSpaceDN w:val="0"/>
      <w:adjustRightInd w:val="0"/>
    </w:pPr>
    <w:rPr>
      <w:rFonts w:ascii="Arial" w:hAnsi="Arial"/>
      <w:color w:val="000000"/>
      <w:sz w:val="24"/>
      <w:szCs w:val="24"/>
    </w:rPr>
  </w:style>
  <w:style w:type="paragraph" w:styleId="FootnoteText">
    <w:name w:val="footnote text"/>
    <w:aliases w:val="Footnote Text Char1,Footnote Text Char Char,Char"/>
    <w:basedOn w:val="Normal"/>
    <w:link w:val="FootnoteTextChar"/>
    <w:semiHidden/>
    <w:unhideWhenUsed/>
    <w:rsid w:val="006502C7"/>
    <w:rPr>
      <w:sz w:val="20"/>
    </w:rPr>
  </w:style>
  <w:style w:type="character" w:customStyle="1" w:styleId="FootnoteTextChar">
    <w:name w:val="Footnote Text Char"/>
    <w:aliases w:val="Footnote Text Char1 Char,Footnote Text Char Char Char,Char Char"/>
    <w:link w:val="FootnoteText"/>
    <w:rsid w:val="006502C7"/>
    <w:rPr>
      <w:lang w:val="en-US" w:eastAsia="en-US"/>
    </w:rPr>
  </w:style>
  <w:style w:type="character" w:styleId="FootnoteReference">
    <w:name w:val="footnote reference"/>
    <w:semiHidden/>
    <w:unhideWhenUsed/>
    <w:rsid w:val="006502C7"/>
    <w:rPr>
      <w:vertAlign w:val="superscript"/>
    </w:rPr>
  </w:style>
  <w:style w:type="character" w:styleId="Emphasis">
    <w:name w:val="Emphasis"/>
    <w:uiPriority w:val="20"/>
    <w:qFormat/>
    <w:rsid w:val="00A3077B"/>
    <w:rPr>
      <w:b/>
      <w:i/>
      <w:spacing w:val="10"/>
    </w:rPr>
  </w:style>
  <w:style w:type="character" w:customStyle="1" w:styleId="st1">
    <w:name w:val="st1"/>
    <w:rsid w:val="002F0A6D"/>
  </w:style>
  <w:style w:type="paragraph" w:styleId="EndnoteText">
    <w:name w:val="endnote text"/>
    <w:basedOn w:val="Normal"/>
    <w:link w:val="EndnoteTextChar"/>
    <w:uiPriority w:val="99"/>
    <w:rsid w:val="002D6838"/>
    <w:rPr>
      <w:rFonts w:eastAsia="Times New Roman" w:cs="Times New Roman"/>
      <w:sz w:val="20"/>
      <w:lang w:val="en-GB"/>
    </w:rPr>
  </w:style>
  <w:style w:type="character" w:customStyle="1" w:styleId="EndnoteTextChar">
    <w:name w:val="Endnote Text Char"/>
    <w:link w:val="EndnoteText"/>
    <w:uiPriority w:val="99"/>
    <w:rsid w:val="002D6838"/>
    <w:rPr>
      <w:rFonts w:eastAsia="Times New Roman" w:cs="Times New Roman"/>
      <w:lang w:val="en-GB" w:eastAsia="en-US"/>
    </w:rPr>
  </w:style>
  <w:style w:type="character" w:styleId="EndnoteReference">
    <w:name w:val="endnote reference"/>
    <w:uiPriority w:val="99"/>
    <w:rsid w:val="002D6838"/>
    <w:rPr>
      <w:vertAlign w:val="superscript"/>
    </w:rPr>
  </w:style>
  <w:style w:type="paragraph" w:customStyle="1" w:styleId="text-normal">
    <w:name w:val="text-normal"/>
    <w:basedOn w:val="Normal"/>
    <w:uiPriority w:val="99"/>
    <w:rsid w:val="00704A12"/>
    <w:pPr>
      <w:spacing w:before="100" w:beforeAutospacing="1" w:after="100" w:afterAutospacing="1" w:line="312" w:lineRule="auto"/>
    </w:pPr>
    <w:rPr>
      <w:rFonts w:ascii="Arial" w:eastAsia="Times New Roman" w:hAnsi="Arial"/>
      <w:sz w:val="18"/>
      <w:szCs w:val="18"/>
      <w:lang w:val="nl-NL"/>
    </w:rPr>
  </w:style>
  <w:style w:type="character" w:customStyle="1" w:styleId="Heading3Char">
    <w:name w:val="Heading 3 Char"/>
    <w:basedOn w:val="DefaultParagraphFont"/>
    <w:link w:val="Heading3"/>
    <w:uiPriority w:val="9"/>
    <w:rsid w:val="00A3077B"/>
    <w:rPr>
      <w:smallCaps/>
      <w:spacing w:val="5"/>
      <w:sz w:val="24"/>
      <w:szCs w:val="24"/>
      <w:lang w:val="en-US"/>
    </w:rPr>
  </w:style>
  <w:style w:type="paragraph" w:styleId="TOC3">
    <w:name w:val="toc 3"/>
    <w:basedOn w:val="Normal"/>
    <w:next w:val="Normal"/>
    <w:autoRedefine/>
    <w:uiPriority w:val="39"/>
    <w:unhideWhenUsed/>
    <w:rsid w:val="00856C46"/>
    <w:pPr>
      <w:ind w:left="480"/>
    </w:pPr>
  </w:style>
  <w:style w:type="character" w:styleId="CommentReference">
    <w:name w:val="annotation reference"/>
    <w:basedOn w:val="DefaultParagraphFont"/>
    <w:uiPriority w:val="99"/>
    <w:semiHidden/>
    <w:unhideWhenUsed/>
    <w:rsid w:val="00347868"/>
    <w:rPr>
      <w:sz w:val="16"/>
      <w:szCs w:val="16"/>
    </w:rPr>
  </w:style>
  <w:style w:type="paragraph" w:styleId="CommentText">
    <w:name w:val="annotation text"/>
    <w:basedOn w:val="Normal"/>
    <w:link w:val="CommentTextChar"/>
    <w:uiPriority w:val="99"/>
    <w:semiHidden/>
    <w:unhideWhenUsed/>
    <w:rsid w:val="00347868"/>
    <w:rPr>
      <w:sz w:val="20"/>
    </w:rPr>
  </w:style>
  <w:style w:type="character" w:customStyle="1" w:styleId="CommentTextChar">
    <w:name w:val="Comment Text Char"/>
    <w:basedOn w:val="DefaultParagraphFont"/>
    <w:link w:val="CommentText"/>
    <w:uiPriority w:val="99"/>
    <w:semiHidden/>
    <w:rsid w:val="00347868"/>
    <w:rPr>
      <w:lang w:val="en-US" w:eastAsia="en-US"/>
    </w:rPr>
  </w:style>
  <w:style w:type="paragraph" w:styleId="CommentSubject">
    <w:name w:val="annotation subject"/>
    <w:basedOn w:val="CommentText"/>
    <w:next w:val="CommentText"/>
    <w:link w:val="CommentSubjectChar"/>
    <w:uiPriority w:val="99"/>
    <w:semiHidden/>
    <w:unhideWhenUsed/>
    <w:rsid w:val="00347868"/>
    <w:rPr>
      <w:b/>
      <w:bCs/>
    </w:rPr>
  </w:style>
  <w:style w:type="character" w:customStyle="1" w:styleId="CommentSubjectChar">
    <w:name w:val="Comment Subject Char"/>
    <w:basedOn w:val="CommentTextChar"/>
    <w:link w:val="CommentSubject"/>
    <w:uiPriority w:val="99"/>
    <w:semiHidden/>
    <w:rsid w:val="00347868"/>
    <w:rPr>
      <w:b/>
      <w:bCs/>
      <w:lang w:val="en-US" w:eastAsia="en-US"/>
    </w:rPr>
  </w:style>
  <w:style w:type="paragraph" w:styleId="NormalWeb">
    <w:name w:val="Normal (Web)"/>
    <w:basedOn w:val="Normal"/>
    <w:uiPriority w:val="99"/>
    <w:semiHidden/>
    <w:unhideWhenUsed/>
    <w:rsid w:val="00FB627E"/>
    <w:pPr>
      <w:spacing w:before="100" w:beforeAutospacing="1" w:after="100" w:afterAutospacing="1"/>
      <w:jc w:val="left"/>
    </w:pPr>
    <w:rPr>
      <w:rFonts w:ascii="Times New Roman" w:eastAsia="Times New Roman" w:hAnsi="Times New Roman" w:cs="Times New Roman"/>
      <w:szCs w:val="24"/>
      <w:lang w:val="nl-NL"/>
    </w:rPr>
  </w:style>
  <w:style w:type="paragraph" w:styleId="Revision">
    <w:name w:val="Revision"/>
    <w:hidden/>
    <w:uiPriority w:val="99"/>
    <w:semiHidden/>
    <w:rsid w:val="00FD3AAC"/>
    <w:rPr>
      <w:sz w:val="24"/>
      <w:szCs w:val="22"/>
      <w:lang w:val="en-US" w:eastAsia="en-US"/>
    </w:rPr>
  </w:style>
  <w:style w:type="character" w:customStyle="1" w:styleId="Heading4Char">
    <w:name w:val="Heading 4 Char"/>
    <w:basedOn w:val="DefaultParagraphFont"/>
    <w:link w:val="Heading4"/>
    <w:uiPriority w:val="9"/>
    <w:semiHidden/>
    <w:rsid w:val="00A3077B"/>
    <w:rPr>
      <w:smallCaps/>
      <w:spacing w:val="10"/>
      <w:sz w:val="24"/>
      <w:szCs w:val="22"/>
      <w:lang w:val="en-US"/>
    </w:rPr>
  </w:style>
  <w:style w:type="character" w:customStyle="1" w:styleId="Heading5Char">
    <w:name w:val="Heading 5 Char"/>
    <w:basedOn w:val="DefaultParagraphFont"/>
    <w:link w:val="Heading5"/>
    <w:uiPriority w:val="9"/>
    <w:semiHidden/>
    <w:rsid w:val="00A3077B"/>
    <w:rPr>
      <w:smallCaps/>
      <w:color w:val="943634" w:themeColor="accent2" w:themeShade="BF"/>
      <w:spacing w:val="10"/>
      <w:sz w:val="24"/>
      <w:szCs w:val="26"/>
      <w:lang w:val="en-US"/>
    </w:rPr>
  </w:style>
  <w:style w:type="character" w:customStyle="1" w:styleId="Heading6Char">
    <w:name w:val="Heading 6 Char"/>
    <w:basedOn w:val="DefaultParagraphFont"/>
    <w:link w:val="Heading6"/>
    <w:uiPriority w:val="9"/>
    <w:semiHidden/>
    <w:rsid w:val="00A3077B"/>
    <w:rPr>
      <w:smallCaps/>
      <w:color w:val="C0504D" w:themeColor="accent2"/>
      <w:spacing w:val="5"/>
      <w:sz w:val="24"/>
      <w:lang w:val="en-US"/>
    </w:rPr>
  </w:style>
  <w:style w:type="character" w:customStyle="1" w:styleId="Heading7Char">
    <w:name w:val="Heading 7 Char"/>
    <w:basedOn w:val="DefaultParagraphFont"/>
    <w:link w:val="Heading7"/>
    <w:uiPriority w:val="9"/>
    <w:semiHidden/>
    <w:rsid w:val="00A3077B"/>
    <w:rPr>
      <w:b/>
      <w:smallCaps/>
      <w:color w:val="C0504D" w:themeColor="accent2"/>
      <w:spacing w:val="10"/>
      <w:sz w:val="24"/>
      <w:lang w:val="en-US"/>
    </w:rPr>
  </w:style>
  <w:style w:type="character" w:customStyle="1" w:styleId="Heading8Char">
    <w:name w:val="Heading 8 Char"/>
    <w:basedOn w:val="DefaultParagraphFont"/>
    <w:link w:val="Heading8"/>
    <w:uiPriority w:val="9"/>
    <w:semiHidden/>
    <w:rsid w:val="00A3077B"/>
    <w:rPr>
      <w:b/>
      <w:i/>
      <w:smallCaps/>
      <w:color w:val="943634" w:themeColor="accent2" w:themeShade="BF"/>
      <w:sz w:val="24"/>
      <w:lang w:val="en-US"/>
    </w:rPr>
  </w:style>
  <w:style w:type="character" w:customStyle="1" w:styleId="Heading9Char">
    <w:name w:val="Heading 9 Char"/>
    <w:basedOn w:val="DefaultParagraphFont"/>
    <w:link w:val="Heading9"/>
    <w:uiPriority w:val="9"/>
    <w:semiHidden/>
    <w:rsid w:val="00A3077B"/>
    <w:rPr>
      <w:b/>
      <w:i/>
      <w:smallCaps/>
      <w:color w:val="622423" w:themeColor="accent2" w:themeShade="7F"/>
      <w:sz w:val="24"/>
      <w:lang w:val="en-US"/>
    </w:rPr>
  </w:style>
  <w:style w:type="paragraph" w:styleId="Caption">
    <w:name w:val="caption"/>
    <w:basedOn w:val="Normal"/>
    <w:next w:val="Normal"/>
    <w:uiPriority w:val="35"/>
    <w:semiHidden/>
    <w:unhideWhenUsed/>
    <w:qFormat/>
    <w:rsid w:val="00A3077B"/>
    <w:rPr>
      <w:b/>
      <w:bCs/>
      <w:caps/>
      <w:sz w:val="16"/>
      <w:szCs w:val="18"/>
    </w:rPr>
  </w:style>
  <w:style w:type="paragraph" w:styleId="Title">
    <w:name w:val="Title"/>
    <w:basedOn w:val="Normal"/>
    <w:next w:val="Normal"/>
    <w:link w:val="TitleChar"/>
    <w:uiPriority w:val="10"/>
    <w:qFormat/>
    <w:rsid w:val="00A3077B"/>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3077B"/>
    <w:rPr>
      <w:smallCaps/>
      <w:sz w:val="48"/>
      <w:szCs w:val="48"/>
    </w:rPr>
  </w:style>
  <w:style w:type="paragraph" w:styleId="Subtitle">
    <w:name w:val="Subtitle"/>
    <w:basedOn w:val="Normal"/>
    <w:next w:val="Normal"/>
    <w:link w:val="SubtitleChar"/>
    <w:uiPriority w:val="11"/>
    <w:qFormat/>
    <w:rsid w:val="00A3077B"/>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3077B"/>
    <w:rPr>
      <w:rFonts w:asciiTheme="majorHAnsi" w:eastAsiaTheme="majorEastAsia" w:hAnsiTheme="majorHAnsi" w:cstheme="majorBidi"/>
      <w:szCs w:val="22"/>
    </w:rPr>
  </w:style>
  <w:style w:type="character" w:styleId="Strong">
    <w:name w:val="Strong"/>
    <w:uiPriority w:val="22"/>
    <w:qFormat/>
    <w:rsid w:val="00A3077B"/>
    <w:rPr>
      <w:b/>
      <w:color w:val="C0504D" w:themeColor="accent2"/>
    </w:rPr>
  </w:style>
  <w:style w:type="character" w:customStyle="1" w:styleId="NoSpacingChar">
    <w:name w:val="No Spacing Char"/>
    <w:basedOn w:val="DefaultParagraphFont"/>
    <w:link w:val="NoSpacing"/>
    <w:uiPriority w:val="1"/>
    <w:rsid w:val="00C149BD"/>
    <w:rPr>
      <w:sz w:val="24"/>
    </w:rPr>
  </w:style>
  <w:style w:type="paragraph" w:styleId="Quote">
    <w:name w:val="Quote"/>
    <w:basedOn w:val="Normal"/>
    <w:next w:val="Normal"/>
    <w:link w:val="QuoteChar"/>
    <w:uiPriority w:val="29"/>
    <w:qFormat/>
    <w:rsid w:val="00A3077B"/>
    <w:rPr>
      <w:i/>
    </w:rPr>
  </w:style>
  <w:style w:type="character" w:customStyle="1" w:styleId="QuoteChar">
    <w:name w:val="Quote Char"/>
    <w:basedOn w:val="DefaultParagraphFont"/>
    <w:link w:val="Quote"/>
    <w:uiPriority w:val="29"/>
    <w:rsid w:val="00A3077B"/>
    <w:rPr>
      <w:i/>
    </w:rPr>
  </w:style>
  <w:style w:type="paragraph" w:styleId="IntenseQuote">
    <w:name w:val="Intense Quote"/>
    <w:basedOn w:val="Normal"/>
    <w:next w:val="Normal"/>
    <w:link w:val="IntenseQuoteChar"/>
    <w:uiPriority w:val="30"/>
    <w:qFormat/>
    <w:rsid w:val="00A3077B"/>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3077B"/>
    <w:rPr>
      <w:b/>
      <w:i/>
      <w:color w:val="FFFFFF" w:themeColor="background1"/>
      <w:shd w:val="clear" w:color="auto" w:fill="C0504D" w:themeFill="accent2"/>
    </w:rPr>
  </w:style>
  <w:style w:type="character" w:styleId="SubtleEmphasis">
    <w:name w:val="Subtle Emphasis"/>
    <w:uiPriority w:val="19"/>
    <w:qFormat/>
    <w:rsid w:val="00A3077B"/>
    <w:rPr>
      <w:i/>
    </w:rPr>
  </w:style>
  <w:style w:type="character" w:styleId="IntenseEmphasis">
    <w:name w:val="Intense Emphasis"/>
    <w:uiPriority w:val="21"/>
    <w:qFormat/>
    <w:rsid w:val="00A3077B"/>
    <w:rPr>
      <w:b/>
      <w:i/>
      <w:color w:val="C0504D" w:themeColor="accent2"/>
      <w:spacing w:val="10"/>
    </w:rPr>
  </w:style>
  <w:style w:type="character" w:styleId="SubtleReference">
    <w:name w:val="Subtle Reference"/>
    <w:uiPriority w:val="31"/>
    <w:qFormat/>
    <w:rsid w:val="00A3077B"/>
    <w:rPr>
      <w:b/>
    </w:rPr>
  </w:style>
  <w:style w:type="character" w:styleId="IntenseReference">
    <w:name w:val="Intense Reference"/>
    <w:uiPriority w:val="32"/>
    <w:qFormat/>
    <w:rsid w:val="00A3077B"/>
    <w:rPr>
      <w:b/>
      <w:bCs/>
      <w:smallCaps/>
      <w:spacing w:val="5"/>
      <w:sz w:val="22"/>
      <w:szCs w:val="22"/>
      <w:u w:val="single"/>
    </w:rPr>
  </w:style>
  <w:style w:type="character" w:styleId="BookTitle">
    <w:name w:val="Book Title"/>
    <w:uiPriority w:val="33"/>
    <w:qFormat/>
    <w:rsid w:val="00A3077B"/>
    <w:rPr>
      <w:rFonts w:asciiTheme="majorHAnsi" w:eastAsiaTheme="majorEastAsia" w:hAnsiTheme="majorHAnsi" w:cstheme="majorBidi"/>
      <w:i/>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nl-NL" w:eastAsia="nl-NL"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762"/>
    <w:rPr>
      <w:sz w:val="24"/>
      <w:lang w:val="en-US"/>
    </w:rPr>
  </w:style>
  <w:style w:type="paragraph" w:styleId="Heading1">
    <w:name w:val="heading 1"/>
    <w:basedOn w:val="Normal"/>
    <w:next w:val="Normal"/>
    <w:link w:val="Heading1Char"/>
    <w:uiPriority w:val="9"/>
    <w:qFormat/>
    <w:rsid w:val="00A3077B"/>
    <w:pPr>
      <w:numPr>
        <w:numId w:val="25"/>
      </w:numPr>
      <w:spacing w:before="300" w:after="40"/>
      <w:jc w:val="left"/>
      <w:outlineLvl w:val="0"/>
    </w:pPr>
    <w:rPr>
      <w:rFonts w:asciiTheme="majorHAnsi" w:hAnsiTheme="majorHAnsi"/>
      <w:smallCaps/>
      <w:spacing w:val="5"/>
      <w:sz w:val="32"/>
      <w:szCs w:val="32"/>
    </w:rPr>
  </w:style>
  <w:style w:type="paragraph" w:styleId="Heading2">
    <w:name w:val="heading 2"/>
    <w:basedOn w:val="Normal"/>
    <w:next w:val="Normal"/>
    <w:link w:val="Heading2Char"/>
    <w:uiPriority w:val="9"/>
    <w:unhideWhenUsed/>
    <w:qFormat/>
    <w:rsid w:val="00A3077B"/>
    <w:pPr>
      <w:numPr>
        <w:ilvl w:val="1"/>
        <w:numId w:val="25"/>
      </w:num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3077B"/>
    <w:pPr>
      <w:numPr>
        <w:ilvl w:val="2"/>
        <w:numId w:val="25"/>
      </w:numPr>
      <w:spacing w:after="0"/>
      <w:jc w:val="left"/>
      <w:outlineLvl w:val="2"/>
    </w:pPr>
    <w:rPr>
      <w:smallCaps/>
      <w:spacing w:val="5"/>
      <w:szCs w:val="24"/>
    </w:rPr>
  </w:style>
  <w:style w:type="paragraph" w:styleId="Heading4">
    <w:name w:val="heading 4"/>
    <w:basedOn w:val="Normal"/>
    <w:next w:val="Normal"/>
    <w:link w:val="Heading4Char"/>
    <w:uiPriority w:val="9"/>
    <w:semiHidden/>
    <w:unhideWhenUsed/>
    <w:qFormat/>
    <w:rsid w:val="00A3077B"/>
    <w:pPr>
      <w:numPr>
        <w:ilvl w:val="3"/>
        <w:numId w:val="25"/>
      </w:numPr>
      <w:spacing w:before="240" w:after="0"/>
      <w:jc w:val="left"/>
      <w:outlineLvl w:val="3"/>
    </w:pPr>
    <w:rPr>
      <w:smallCaps/>
      <w:spacing w:val="10"/>
      <w:szCs w:val="22"/>
    </w:rPr>
  </w:style>
  <w:style w:type="paragraph" w:styleId="Heading5">
    <w:name w:val="heading 5"/>
    <w:basedOn w:val="Normal"/>
    <w:next w:val="Normal"/>
    <w:link w:val="Heading5Char"/>
    <w:uiPriority w:val="9"/>
    <w:semiHidden/>
    <w:unhideWhenUsed/>
    <w:qFormat/>
    <w:rsid w:val="00A3077B"/>
    <w:pPr>
      <w:numPr>
        <w:ilvl w:val="4"/>
        <w:numId w:val="25"/>
      </w:numPr>
      <w:spacing w:before="200" w:after="0"/>
      <w:jc w:val="left"/>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A3077B"/>
    <w:pPr>
      <w:numPr>
        <w:ilvl w:val="5"/>
        <w:numId w:val="25"/>
      </w:numPr>
      <w:spacing w:after="0"/>
      <w:jc w:val="left"/>
      <w:outlineLvl w:val="5"/>
    </w:pPr>
    <w:rPr>
      <w:smallCaps/>
      <w:color w:val="C0504D" w:themeColor="accent2"/>
      <w:spacing w:val="5"/>
    </w:rPr>
  </w:style>
  <w:style w:type="paragraph" w:styleId="Heading7">
    <w:name w:val="heading 7"/>
    <w:basedOn w:val="Normal"/>
    <w:next w:val="Normal"/>
    <w:link w:val="Heading7Char"/>
    <w:uiPriority w:val="9"/>
    <w:semiHidden/>
    <w:unhideWhenUsed/>
    <w:qFormat/>
    <w:rsid w:val="00A3077B"/>
    <w:pPr>
      <w:numPr>
        <w:ilvl w:val="6"/>
        <w:numId w:val="25"/>
      </w:num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3077B"/>
    <w:pPr>
      <w:numPr>
        <w:ilvl w:val="7"/>
        <w:numId w:val="25"/>
      </w:num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3077B"/>
    <w:pPr>
      <w:numPr>
        <w:ilvl w:val="8"/>
        <w:numId w:val="25"/>
      </w:num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C149BD"/>
    <w:pPr>
      <w:spacing w:after="0" w:line="240" w:lineRule="auto"/>
    </w:pPr>
  </w:style>
  <w:style w:type="paragraph" w:styleId="ListParagraph">
    <w:name w:val="List Paragraph"/>
    <w:basedOn w:val="Normal"/>
    <w:uiPriority w:val="34"/>
    <w:qFormat/>
    <w:rsid w:val="00A3077B"/>
    <w:pPr>
      <w:ind w:left="720"/>
      <w:contextualSpacing/>
    </w:pPr>
  </w:style>
  <w:style w:type="table" w:styleId="TableGrid">
    <w:name w:val="Table Grid"/>
    <w:basedOn w:val="TableNormal"/>
    <w:rsid w:val="00145D5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0A6CAE"/>
    <w:pPr>
      <w:tabs>
        <w:tab w:val="center" w:pos="4680"/>
        <w:tab w:val="right" w:pos="9360"/>
      </w:tabs>
      <w:spacing w:after="0"/>
    </w:pPr>
  </w:style>
  <w:style w:type="character" w:customStyle="1" w:styleId="HeaderChar">
    <w:name w:val="Header Char"/>
    <w:basedOn w:val="DefaultParagraphFont"/>
    <w:link w:val="Header"/>
    <w:uiPriority w:val="99"/>
    <w:rsid w:val="000A6CAE"/>
  </w:style>
  <w:style w:type="paragraph" w:styleId="Footer">
    <w:name w:val="footer"/>
    <w:basedOn w:val="Normal"/>
    <w:link w:val="FooterChar"/>
    <w:uiPriority w:val="99"/>
    <w:unhideWhenUsed/>
    <w:rsid w:val="000A6CAE"/>
    <w:pPr>
      <w:tabs>
        <w:tab w:val="center" w:pos="4680"/>
        <w:tab w:val="right" w:pos="9360"/>
      </w:tabs>
      <w:spacing w:after="0"/>
    </w:pPr>
  </w:style>
  <w:style w:type="character" w:customStyle="1" w:styleId="FooterChar">
    <w:name w:val="Footer Char"/>
    <w:basedOn w:val="DefaultParagraphFont"/>
    <w:link w:val="Footer"/>
    <w:uiPriority w:val="99"/>
    <w:rsid w:val="000A6CAE"/>
  </w:style>
  <w:style w:type="character" w:customStyle="1" w:styleId="Heading1Char">
    <w:name w:val="Heading 1 Char"/>
    <w:basedOn w:val="DefaultParagraphFont"/>
    <w:link w:val="Heading1"/>
    <w:uiPriority w:val="9"/>
    <w:rsid w:val="00A3077B"/>
    <w:rPr>
      <w:rFonts w:asciiTheme="majorHAnsi" w:hAnsiTheme="majorHAnsi"/>
      <w:smallCaps/>
      <w:spacing w:val="5"/>
      <w:sz w:val="32"/>
      <w:szCs w:val="32"/>
      <w:lang w:val="en-US"/>
    </w:rPr>
  </w:style>
  <w:style w:type="paragraph" w:styleId="TOCHeading">
    <w:name w:val="TOC Heading"/>
    <w:basedOn w:val="Heading1"/>
    <w:next w:val="Normal"/>
    <w:uiPriority w:val="39"/>
    <w:semiHidden/>
    <w:unhideWhenUsed/>
    <w:qFormat/>
    <w:rsid w:val="00A3077B"/>
    <w:pPr>
      <w:outlineLvl w:val="9"/>
    </w:pPr>
    <w:rPr>
      <w:lang w:bidi="en-US"/>
    </w:rPr>
  </w:style>
  <w:style w:type="paragraph" w:styleId="BalloonText">
    <w:name w:val="Balloon Text"/>
    <w:basedOn w:val="Normal"/>
    <w:link w:val="BalloonTextChar"/>
    <w:uiPriority w:val="99"/>
    <w:semiHidden/>
    <w:unhideWhenUsed/>
    <w:rsid w:val="00CB6F92"/>
    <w:pPr>
      <w:spacing w:after="0"/>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B6F92"/>
    <w:rPr>
      <w:rFonts w:ascii="Tahoma" w:hAnsi="Tahoma" w:cs="Tahoma"/>
      <w:sz w:val="16"/>
      <w:szCs w:val="16"/>
    </w:rPr>
  </w:style>
  <w:style w:type="character" w:customStyle="1" w:styleId="Heading2Char">
    <w:name w:val="Heading 2 Char"/>
    <w:basedOn w:val="DefaultParagraphFont"/>
    <w:link w:val="Heading2"/>
    <w:uiPriority w:val="9"/>
    <w:rsid w:val="00A3077B"/>
    <w:rPr>
      <w:smallCaps/>
      <w:spacing w:val="5"/>
      <w:sz w:val="28"/>
      <w:szCs w:val="28"/>
      <w:lang w:val="en-US"/>
    </w:rPr>
  </w:style>
  <w:style w:type="paragraph" w:styleId="TOC1">
    <w:name w:val="toc 1"/>
    <w:basedOn w:val="Normal"/>
    <w:next w:val="Normal"/>
    <w:autoRedefine/>
    <w:uiPriority w:val="39"/>
    <w:unhideWhenUsed/>
    <w:rsid w:val="00C326FE"/>
    <w:pPr>
      <w:spacing w:after="100"/>
    </w:pPr>
  </w:style>
  <w:style w:type="paragraph" w:styleId="TOC2">
    <w:name w:val="toc 2"/>
    <w:basedOn w:val="Normal"/>
    <w:next w:val="Normal"/>
    <w:autoRedefine/>
    <w:uiPriority w:val="39"/>
    <w:unhideWhenUsed/>
    <w:rsid w:val="00C326FE"/>
    <w:pPr>
      <w:spacing w:after="100"/>
      <w:ind w:left="220"/>
    </w:pPr>
  </w:style>
  <w:style w:type="character" w:styleId="Hyperlink">
    <w:name w:val="Hyperlink"/>
    <w:uiPriority w:val="99"/>
    <w:unhideWhenUsed/>
    <w:rsid w:val="00C326FE"/>
    <w:rPr>
      <w:color w:val="0000FF"/>
      <w:u w:val="single"/>
    </w:rPr>
  </w:style>
  <w:style w:type="paragraph" w:customStyle="1" w:styleId="Default">
    <w:name w:val="Default"/>
    <w:rsid w:val="006502C7"/>
    <w:pPr>
      <w:autoSpaceDE w:val="0"/>
      <w:autoSpaceDN w:val="0"/>
      <w:adjustRightInd w:val="0"/>
    </w:pPr>
    <w:rPr>
      <w:rFonts w:ascii="Arial" w:hAnsi="Arial"/>
      <w:color w:val="000000"/>
      <w:sz w:val="24"/>
      <w:szCs w:val="24"/>
    </w:rPr>
  </w:style>
  <w:style w:type="paragraph" w:styleId="FootnoteText">
    <w:name w:val="footnote text"/>
    <w:aliases w:val="Footnote Text Char1,Footnote Text Char Char,Char"/>
    <w:basedOn w:val="Normal"/>
    <w:link w:val="FootnoteTextChar"/>
    <w:semiHidden/>
    <w:unhideWhenUsed/>
    <w:rsid w:val="006502C7"/>
    <w:rPr>
      <w:sz w:val="20"/>
    </w:rPr>
  </w:style>
  <w:style w:type="character" w:customStyle="1" w:styleId="FootnoteTextChar">
    <w:name w:val="Footnote Text Char"/>
    <w:aliases w:val="Footnote Text Char1 Char,Footnote Text Char Char Char,Char Char"/>
    <w:link w:val="FootnoteText"/>
    <w:rsid w:val="006502C7"/>
    <w:rPr>
      <w:lang w:val="en-US" w:eastAsia="en-US"/>
    </w:rPr>
  </w:style>
  <w:style w:type="character" w:styleId="FootnoteReference">
    <w:name w:val="footnote reference"/>
    <w:semiHidden/>
    <w:unhideWhenUsed/>
    <w:rsid w:val="006502C7"/>
    <w:rPr>
      <w:vertAlign w:val="superscript"/>
    </w:rPr>
  </w:style>
  <w:style w:type="character" w:styleId="Emphasis">
    <w:name w:val="Emphasis"/>
    <w:uiPriority w:val="20"/>
    <w:qFormat/>
    <w:rsid w:val="00A3077B"/>
    <w:rPr>
      <w:b/>
      <w:i/>
      <w:spacing w:val="10"/>
    </w:rPr>
  </w:style>
  <w:style w:type="character" w:customStyle="1" w:styleId="st1">
    <w:name w:val="st1"/>
    <w:rsid w:val="002F0A6D"/>
  </w:style>
  <w:style w:type="paragraph" w:styleId="EndnoteText">
    <w:name w:val="endnote text"/>
    <w:basedOn w:val="Normal"/>
    <w:link w:val="EndnoteTextChar"/>
    <w:uiPriority w:val="99"/>
    <w:rsid w:val="002D6838"/>
    <w:rPr>
      <w:rFonts w:eastAsia="Times New Roman" w:cs="Times New Roman"/>
      <w:sz w:val="20"/>
      <w:lang w:val="en-GB"/>
    </w:rPr>
  </w:style>
  <w:style w:type="character" w:customStyle="1" w:styleId="EndnoteTextChar">
    <w:name w:val="Endnote Text Char"/>
    <w:link w:val="EndnoteText"/>
    <w:uiPriority w:val="99"/>
    <w:rsid w:val="002D6838"/>
    <w:rPr>
      <w:rFonts w:eastAsia="Times New Roman" w:cs="Times New Roman"/>
      <w:lang w:val="en-GB" w:eastAsia="en-US"/>
    </w:rPr>
  </w:style>
  <w:style w:type="character" w:styleId="EndnoteReference">
    <w:name w:val="endnote reference"/>
    <w:uiPriority w:val="99"/>
    <w:rsid w:val="002D6838"/>
    <w:rPr>
      <w:vertAlign w:val="superscript"/>
    </w:rPr>
  </w:style>
  <w:style w:type="paragraph" w:customStyle="1" w:styleId="text-normal">
    <w:name w:val="text-normal"/>
    <w:basedOn w:val="Normal"/>
    <w:uiPriority w:val="99"/>
    <w:rsid w:val="00704A12"/>
    <w:pPr>
      <w:spacing w:before="100" w:beforeAutospacing="1" w:after="100" w:afterAutospacing="1" w:line="312" w:lineRule="auto"/>
    </w:pPr>
    <w:rPr>
      <w:rFonts w:ascii="Arial" w:eastAsia="Times New Roman" w:hAnsi="Arial"/>
      <w:sz w:val="18"/>
      <w:szCs w:val="18"/>
      <w:lang w:val="nl-NL"/>
    </w:rPr>
  </w:style>
  <w:style w:type="character" w:customStyle="1" w:styleId="Heading3Char">
    <w:name w:val="Heading 3 Char"/>
    <w:basedOn w:val="DefaultParagraphFont"/>
    <w:link w:val="Heading3"/>
    <w:uiPriority w:val="9"/>
    <w:rsid w:val="00A3077B"/>
    <w:rPr>
      <w:smallCaps/>
      <w:spacing w:val="5"/>
      <w:sz w:val="24"/>
      <w:szCs w:val="24"/>
      <w:lang w:val="en-US"/>
    </w:rPr>
  </w:style>
  <w:style w:type="paragraph" w:styleId="TOC3">
    <w:name w:val="toc 3"/>
    <w:basedOn w:val="Normal"/>
    <w:next w:val="Normal"/>
    <w:autoRedefine/>
    <w:uiPriority w:val="39"/>
    <w:unhideWhenUsed/>
    <w:rsid w:val="00856C46"/>
    <w:pPr>
      <w:ind w:left="480"/>
    </w:pPr>
  </w:style>
  <w:style w:type="character" w:styleId="CommentReference">
    <w:name w:val="annotation reference"/>
    <w:basedOn w:val="DefaultParagraphFont"/>
    <w:uiPriority w:val="99"/>
    <w:semiHidden/>
    <w:unhideWhenUsed/>
    <w:rsid w:val="00347868"/>
    <w:rPr>
      <w:sz w:val="16"/>
      <w:szCs w:val="16"/>
    </w:rPr>
  </w:style>
  <w:style w:type="paragraph" w:styleId="CommentText">
    <w:name w:val="annotation text"/>
    <w:basedOn w:val="Normal"/>
    <w:link w:val="CommentTextChar"/>
    <w:uiPriority w:val="99"/>
    <w:semiHidden/>
    <w:unhideWhenUsed/>
    <w:rsid w:val="00347868"/>
    <w:rPr>
      <w:sz w:val="20"/>
    </w:rPr>
  </w:style>
  <w:style w:type="character" w:customStyle="1" w:styleId="CommentTextChar">
    <w:name w:val="Comment Text Char"/>
    <w:basedOn w:val="DefaultParagraphFont"/>
    <w:link w:val="CommentText"/>
    <w:uiPriority w:val="99"/>
    <w:semiHidden/>
    <w:rsid w:val="00347868"/>
    <w:rPr>
      <w:lang w:val="en-US" w:eastAsia="en-US"/>
    </w:rPr>
  </w:style>
  <w:style w:type="paragraph" w:styleId="CommentSubject">
    <w:name w:val="annotation subject"/>
    <w:basedOn w:val="CommentText"/>
    <w:next w:val="CommentText"/>
    <w:link w:val="CommentSubjectChar"/>
    <w:uiPriority w:val="99"/>
    <w:semiHidden/>
    <w:unhideWhenUsed/>
    <w:rsid w:val="00347868"/>
    <w:rPr>
      <w:b/>
      <w:bCs/>
    </w:rPr>
  </w:style>
  <w:style w:type="character" w:customStyle="1" w:styleId="CommentSubjectChar">
    <w:name w:val="Comment Subject Char"/>
    <w:basedOn w:val="CommentTextChar"/>
    <w:link w:val="CommentSubject"/>
    <w:uiPriority w:val="99"/>
    <w:semiHidden/>
    <w:rsid w:val="00347868"/>
    <w:rPr>
      <w:b/>
      <w:bCs/>
      <w:lang w:val="en-US" w:eastAsia="en-US"/>
    </w:rPr>
  </w:style>
  <w:style w:type="paragraph" w:styleId="NormalWeb">
    <w:name w:val="Normal (Web)"/>
    <w:basedOn w:val="Normal"/>
    <w:uiPriority w:val="99"/>
    <w:semiHidden/>
    <w:unhideWhenUsed/>
    <w:rsid w:val="00FB627E"/>
    <w:pPr>
      <w:spacing w:before="100" w:beforeAutospacing="1" w:after="100" w:afterAutospacing="1"/>
      <w:jc w:val="left"/>
    </w:pPr>
    <w:rPr>
      <w:rFonts w:ascii="Times New Roman" w:eastAsia="Times New Roman" w:hAnsi="Times New Roman" w:cs="Times New Roman"/>
      <w:szCs w:val="24"/>
      <w:lang w:val="nl-NL"/>
    </w:rPr>
  </w:style>
  <w:style w:type="paragraph" w:styleId="Revision">
    <w:name w:val="Revision"/>
    <w:hidden/>
    <w:uiPriority w:val="99"/>
    <w:semiHidden/>
    <w:rsid w:val="00FD3AAC"/>
    <w:rPr>
      <w:sz w:val="24"/>
      <w:szCs w:val="22"/>
      <w:lang w:val="en-US" w:eastAsia="en-US"/>
    </w:rPr>
  </w:style>
  <w:style w:type="character" w:customStyle="1" w:styleId="Heading4Char">
    <w:name w:val="Heading 4 Char"/>
    <w:basedOn w:val="DefaultParagraphFont"/>
    <w:link w:val="Heading4"/>
    <w:uiPriority w:val="9"/>
    <w:semiHidden/>
    <w:rsid w:val="00A3077B"/>
    <w:rPr>
      <w:smallCaps/>
      <w:spacing w:val="10"/>
      <w:sz w:val="24"/>
      <w:szCs w:val="22"/>
      <w:lang w:val="en-US"/>
    </w:rPr>
  </w:style>
  <w:style w:type="character" w:customStyle="1" w:styleId="Heading5Char">
    <w:name w:val="Heading 5 Char"/>
    <w:basedOn w:val="DefaultParagraphFont"/>
    <w:link w:val="Heading5"/>
    <w:uiPriority w:val="9"/>
    <w:semiHidden/>
    <w:rsid w:val="00A3077B"/>
    <w:rPr>
      <w:smallCaps/>
      <w:color w:val="943634" w:themeColor="accent2" w:themeShade="BF"/>
      <w:spacing w:val="10"/>
      <w:sz w:val="24"/>
      <w:szCs w:val="26"/>
      <w:lang w:val="en-US"/>
    </w:rPr>
  </w:style>
  <w:style w:type="character" w:customStyle="1" w:styleId="Heading6Char">
    <w:name w:val="Heading 6 Char"/>
    <w:basedOn w:val="DefaultParagraphFont"/>
    <w:link w:val="Heading6"/>
    <w:uiPriority w:val="9"/>
    <w:semiHidden/>
    <w:rsid w:val="00A3077B"/>
    <w:rPr>
      <w:smallCaps/>
      <w:color w:val="C0504D" w:themeColor="accent2"/>
      <w:spacing w:val="5"/>
      <w:sz w:val="24"/>
      <w:lang w:val="en-US"/>
    </w:rPr>
  </w:style>
  <w:style w:type="character" w:customStyle="1" w:styleId="Heading7Char">
    <w:name w:val="Heading 7 Char"/>
    <w:basedOn w:val="DefaultParagraphFont"/>
    <w:link w:val="Heading7"/>
    <w:uiPriority w:val="9"/>
    <w:semiHidden/>
    <w:rsid w:val="00A3077B"/>
    <w:rPr>
      <w:b/>
      <w:smallCaps/>
      <w:color w:val="C0504D" w:themeColor="accent2"/>
      <w:spacing w:val="10"/>
      <w:sz w:val="24"/>
      <w:lang w:val="en-US"/>
    </w:rPr>
  </w:style>
  <w:style w:type="character" w:customStyle="1" w:styleId="Heading8Char">
    <w:name w:val="Heading 8 Char"/>
    <w:basedOn w:val="DefaultParagraphFont"/>
    <w:link w:val="Heading8"/>
    <w:uiPriority w:val="9"/>
    <w:semiHidden/>
    <w:rsid w:val="00A3077B"/>
    <w:rPr>
      <w:b/>
      <w:i/>
      <w:smallCaps/>
      <w:color w:val="943634" w:themeColor="accent2" w:themeShade="BF"/>
      <w:sz w:val="24"/>
      <w:lang w:val="en-US"/>
    </w:rPr>
  </w:style>
  <w:style w:type="character" w:customStyle="1" w:styleId="Heading9Char">
    <w:name w:val="Heading 9 Char"/>
    <w:basedOn w:val="DefaultParagraphFont"/>
    <w:link w:val="Heading9"/>
    <w:uiPriority w:val="9"/>
    <w:semiHidden/>
    <w:rsid w:val="00A3077B"/>
    <w:rPr>
      <w:b/>
      <w:i/>
      <w:smallCaps/>
      <w:color w:val="622423" w:themeColor="accent2" w:themeShade="7F"/>
      <w:sz w:val="24"/>
      <w:lang w:val="en-US"/>
    </w:rPr>
  </w:style>
  <w:style w:type="paragraph" w:styleId="Caption">
    <w:name w:val="caption"/>
    <w:basedOn w:val="Normal"/>
    <w:next w:val="Normal"/>
    <w:uiPriority w:val="35"/>
    <w:semiHidden/>
    <w:unhideWhenUsed/>
    <w:qFormat/>
    <w:rsid w:val="00A3077B"/>
    <w:rPr>
      <w:b/>
      <w:bCs/>
      <w:caps/>
      <w:sz w:val="16"/>
      <w:szCs w:val="18"/>
    </w:rPr>
  </w:style>
  <w:style w:type="paragraph" w:styleId="Title">
    <w:name w:val="Title"/>
    <w:basedOn w:val="Normal"/>
    <w:next w:val="Normal"/>
    <w:link w:val="TitleChar"/>
    <w:uiPriority w:val="10"/>
    <w:qFormat/>
    <w:rsid w:val="00A3077B"/>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3077B"/>
    <w:rPr>
      <w:smallCaps/>
      <w:sz w:val="48"/>
      <w:szCs w:val="48"/>
    </w:rPr>
  </w:style>
  <w:style w:type="paragraph" w:styleId="Subtitle">
    <w:name w:val="Subtitle"/>
    <w:basedOn w:val="Normal"/>
    <w:next w:val="Normal"/>
    <w:link w:val="SubtitleChar"/>
    <w:uiPriority w:val="11"/>
    <w:qFormat/>
    <w:rsid w:val="00A3077B"/>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3077B"/>
    <w:rPr>
      <w:rFonts w:asciiTheme="majorHAnsi" w:eastAsiaTheme="majorEastAsia" w:hAnsiTheme="majorHAnsi" w:cstheme="majorBidi"/>
      <w:szCs w:val="22"/>
    </w:rPr>
  </w:style>
  <w:style w:type="character" w:styleId="Strong">
    <w:name w:val="Strong"/>
    <w:uiPriority w:val="22"/>
    <w:qFormat/>
    <w:rsid w:val="00A3077B"/>
    <w:rPr>
      <w:b/>
      <w:color w:val="C0504D" w:themeColor="accent2"/>
    </w:rPr>
  </w:style>
  <w:style w:type="character" w:customStyle="1" w:styleId="NoSpacingChar">
    <w:name w:val="No Spacing Char"/>
    <w:basedOn w:val="DefaultParagraphFont"/>
    <w:link w:val="NoSpacing"/>
    <w:uiPriority w:val="1"/>
    <w:rsid w:val="00C149BD"/>
    <w:rPr>
      <w:sz w:val="24"/>
    </w:rPr>
  </w:style>
  <w:style w:type="paragraph" w:styleId="Quote">
    <w:name w:val="Quote"/>
    <w:basedOn w:val="Normal"/>
    <w:next w:val="Normal"/>
    <w:link w:val="QuoteChar"/>
    <w:uiPriority w:val="29"/>
    <w:qFormat/>
    <w:rsid w:val="00A3077B"/>
    <w:rPr>
      <w:i/>
    </w:rPr>
  </w:style>
  <w:style w:type="character" w:customStyle="1" w:styleId="QuoteChar">
    <w:name w:val="Quote Char"/>
    <w:basedOn w:val="DefaultParagraphFont"/>
    <w:link w:val="Quote"/>
    <w:uiPriority w:val="29"/>
    <w:rsid w:val="00A3077B"/>
    <w:rPr>
      <w:i/>
    </w:rPr>
  </w:style>
  <w:style w:type="paragraph" w:styleId="IntenseQuote">
    <w:name w:val="Intense Quote"/>
    <w:basedOn w:val="Normal"/>
    <w:next w:val="Normal"/>
    <w:link w:val="IntenseQuoteChar"/>
    <w:uiPriority w:val="30"/>
    <w:qFormat/>
    <w:rsid w:val="00A3077B"/>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3077B"/>
    <w:rPr>
      <w:b/>
      <w:i/>
      <w:color w:val="FFFFFF" w:themeColor="background1"/>
      <w:shd w:val="clear" w:color="auto" w:fill="C0504D" w:themeFill="accent2"/>
    </w:rPr>
  </w:style>
  <w:style w:type="character" w:styleId="SubtleEmphasis">
    <w:name w:val="Subtle Emphasis"/>
    <w:uiPriority w:val="19"/>
    <w:qFormat/>
    <w:rsid w:val="00A3077B"/>
    <w:rPr>
      <w:i/>
    </w:rPr>
  </w:style>
  <w:style w:type="character" w:styleId="IntenseEmphasis">
    <w:name w:val="Intense Emphasis"/>
    <w:uiPriority w:val="21"/>
    <w:qFormat/>
    <w:rsid w:val="00A3077B"/>
    <w:rPr>
      <w:b/>
      <w:i/>
      <w:color w:val="C0504D" w:themeColor="accent2"/>
      <w:spacing w:val="10"/>
    </w:rPr>
  </w:style>
  <w:style w:type="character" w:styleId="SubtleReference">
    <w:name w:val="Subtle Reference"/>
    <w:uiPriority w:val="31"/>
    <w:qFormat/>
    <w:rsid w:val="00A3077B"/>
    <w:rPr>
      <w:b/>
    </w:rPr>
  </w:style>
  <w:style w:type="character" w:styleId="IntenseReference">
    <w:name w:val="Intense Reference"/>
    <w:uiPriority w:val="32"/>
    <w:qFormat/>
    <w:rsid w:val="00A3077B"/>
    <w:rPr>
      <w:b/>
      <w:bCs/>
      <w:smallCaps/>
      <w:spacing w:val="5"/>
      <w:sz w:val="22"/>
      <w:szCs w:val="22"/>
      <w:u w:val="single"/>
    </w:rPr>
  </w:style>
  <w:style w:type="character" w:styleId="BookTitle">
    <w:name w:val="Book Title"/>
    <w:uiPriority w:val="33"/>
    <w:qFormat/>
    <w:rsid w:val="00A3077B"/>
    <w:rPr>
      <w:rFonts w:asciiTheme="majorHAnsi" w:eastAsiaTheme="majorEastAsia" w:hAnsiTheme="majorHAnsi" w:cstheme="majorBidi"/>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372905">
      <w:bodyDiv w:val="1"/>
      <w:marLeft w:val="0"/>
      <w:marRight w:val="0"/>
      <w:marTop w:val="0"/>
      <w:marBottom w:val="0"/>
      <w:divBdr>
        <w:top w:val="none" w:sz="0" w:space="0" w:color="auto"/>
        <w:left w:val="none" w:sz="0" w:space="0" w:color="auto"/>
        <w:bottom w:val="none" w:sz="0" w:space="0" w:color="auto"/>
        <w:right w:val="none" w:sz="0" w:space="0" w:color="auto"/>
      </w:divBdr>
      <w:divsChild>
        <w:div w:id="1915358763">
          <w:marLeft w:val="720"/>
          <w:marRight w:val="0"/>
          <w:marTop w:val="115"/>
          <w:marBottom w:val="0"/>
          <w:divBdr>
            <w:top w:val="none" w:sz="0" w:space="0" w:color="auto"/>
            <w:left w:val="none" w:sz="0" w:space="0" w:color="auto"/>
            <w:bottom w:val="none" w:sz="0" w:space="0" w:color="auto"/>
            <w:right w:val="none" w:sz="0" w:space="0" w:color="auto"/>
          </w:divBdr>
        </w:div>
        <w:div w:id="935675370">
          <w:marLeft w:val="720"/>
          <w:marRight w:val="0"/>
          <w:marTop w:val="115"/>
          <w:marBottom w:val="0"/>
          <w:divBdr>
            <w:top w:val="none" w:sz="0" w:space="0" w:color="auto"/>
            <w:left w:val="none" w:sz="0" w:space="0" w:color="auto"/>
            <w:bottom w:val="none" w:sz="0" w:space="0" w:color="auto"/>
            <w:right w:val="none" w:sz="0" w:space="0" w:color="auto"/>
          </w:divBdr>
        </w:div>
        <w:div w:id="1511988643">
          <w:marLeft w:val="720"/>
          <w:marRight w:val="0"/>
          <w:marTop w:val="115"/>
          <w:marBottom w:val="0"/>
          <w:divBdr>
            <w:top w:val="none" w:sz="0" w:space="0" w:color="auto"/>
            <w:left w:val="none" w:sz="0" w:space="0" w:color="auto"/>
            <w:bottom w:val="none" w:sz="0" w:space="0" w:color="auto"/>
            <w:right w:val="none" w:sz="0" w:space="0" w:color="auto"/>
          </w:divBdr>
        </w:div>
        <w:div w:id="1222323258">
          <w:marLeft w:val="720"/>
          <w:marRight w:val="0"/>
          <w:marTop w:val="115"/>
          <w:marBottom w:val="0"/>
          <w:divBdr>
            <w:top w:val="none" w:sz="0" w:space="0" w:color="auto"/>
            <w:left w:val="none" w:sz="0" w:space="0" w:color="auto"/>
            <w:bottom w:val="none" w:sz="0" w:space="0" w:color="auto"/>
            <w:right w:val="none" w:sz="0" w:space="0" w:color="auto"/>
          </w:divBdr>
        </w:div>
        <w:div w:id="332614237">
          <w:marLeft w:val="720"/>
          <w:marRight w:val="0"/>
          <w:marTop w:val="115"/>
          <w:marBottom w:val="0"/>
          <w:divBdr>
            <w:top w:val="none" w:sz="0" w:space="0" w:color="auto"/>
            <w:left w:val="none" w:sz="0" w:space="0" w:color="auto"/>
            <w:bottom w:val="none" w:sz="0" w:space="0" w:color="auto"/>
            <w:right w:val="none" w:sz="0" w:space="0" w:color="auto"/>
          </w:divBdr>
        </w:div>
        <w:div w:id="738485116">
          <w:marLeft w:val="720"/>
          <w:marRight w:val="0"/>
          <w:marTop w:val="115"/>
          <w:marBottom w:val="0"/>
          <w:divBdr>
            <w:top w:val="none" w:sz="0" w:space="0" w:color="auto"/>
            <w:left w:val="none" w:sz="0" w:space="0" w:color="auto"/>
            <w:bottom w:val="none" w:sz="0" w:space="0" w:color="auto"/>
            <w:right w:val="none" w:sz="0" w:space="0" w:color="auto"/>
          </w:divBdr>
        </w:div>
      </w:divsChild>
    </w:div>
    <w:div w:id="779496377">
      <w:bodyDiv w:val="1"/>
      <w:marLeft w:val="0"/>
      <w:marRight w:val="0"/>
      <w:marTop w:val="0"/>
      <w:marBottom w:val="0"/>
      <w:divBdr>
        <w:top w:val="none" w:sz="0" w:space="0" w:color="auto"/>
        <w:left w:val="none" w:sz="0" w:space="0" w:color="auto"/>
        <w:bottom w:val="none" w:sz="0" w:space="0" w:color="auto"/>
        <w:right w:val="none" w:sz="0" w:space="0" w:color="auto"/>
      </w:divBdr>
      <w:divsChild>
        <w:div w:id="882594009">
          <w:marLeft w:val="0"/>
          <w:marRight w:val="0"/>
          <w:marTop w:val="0"/>
          <w:marBottom w:val="0"/>
          <w:divBdr>
            <w:top w:val="none" w:sz="0" w:space="0" w:color="auto"/>
            <w:left w:val="none" w:sz="0" w:space="0" w:color="auto"/>
            <w:bottom w:val="none" w:sz="0" w:space="0" w:color="auto"/>
            <w:right w:val="none" w:sz="0" w:space="0" w:color="auto"/>
          </w:divBdr>
          <w:divsChild>
            <w:div w:id="821968339">
              <w:marLeft w:val="0"/>
              <w:marRight w:val="0"/>
              <w:marTop w:val="0"/>
              <w:marBottom w:val="0"/>
              <w:divBdr>
                <w:top w:val="none" w:sz="0" w:space="0" w:color="auto"/>
                <w:left w:val="none" w:sz="0" w:space="0" w:color="auto"/>
                <w:bottom w:val="none" w:sz="0" w:space="0" w:color="auto"/>
                <w:right w:val="none" w:sz="0" w:space="0" w:color="auto"/>
              </w:divBdr>
            </w:div>
            <w:div w:id="1887837716">
              <w:marLeft w:val="0"/>
              <w:marRight w:val="0"/>
              <w:marTop w:val="0"/>
              <w:marBottom w:val="0"/>
              <w:divBdr>
                <w:top w:val="none" w:sz="0" w:space="0" w:color="auto"/>
                <w:left w:val="none" w:sz="0" w:space="0" w:color="auto"/>
                <w:bottom w:val="none" w:sz="0" w:space="0" w:color="auto"/>
                <w:right w:val="none" w:sz="0" w:space="0" w:color="auto"/>
              </w:divBdr>
            </w:div>
            <w:div w:id="2143959334">
              <w:marLeft w:val="0"/>
              <w:marRight w:val="0"/>
              <w:marTop w:val="0"/>
              <w:marBottom w:val="0"/>
              <w:divBdr>
                <w:top w:val="none" w:sz="0" w:space="0" w:color="auto"/>
                <w:left w:val="none" w:sz="0" w:space="0" w:color="auto"/>
                <w:bottom w:val="none" w:sz="0" w:space="0" w:color="auto"/>
                <w:right w:val="none" w:sz="0" w:space="0" w:color="auto"/>
              </w:divBdr>
            </w:div>
            <w:div w:id="1989087386">
              <w:marLeft w:val="0"/>
              <w:marRight w:val="0"/>
              <w:marTop w:val="0"/>
              <w:marBottom w:val="0"/>
              <w:divBdr>
                <w:top w:val="none" w:sz="0" w:space="0" w:color="auto"/>
                <w:left w:val="none" w:sz="0" w:space="0" w:color="auto"/>
                <w:bottom w:val="none" w:sz="0" w:space="0" w:color="auto"/>
                <w:right w:val="none" w:sz="0" w:space="0" w:color="auto"/>
              </w:divBdr>
            </w:div>
            <w:div w:id="1853643534">
              <w:marLeft w:val="0"/>
              <w:marRight w:val="0"/>
              <w:marTop w:val="0"/>
              <w:marBottom w:val="0"/>
              <w:divBdr>
                <w:top w:val="none" w:sz="0" w:space="0" w:color="auto"/>
                <w:left w:val="none" w:sz="0" w:space="0" w:color="auto"/>
                <w:bottom w:val="none" w:sz="0" w:space="0" w:color="auto"/>
                <w:right w:val="none" w:sz="0" w:space="0" w:color="auto"/>
              </w:divBdr>
            </w:div>
            <w:div w:id="1134369672">
              <w:marLeft w:val="0"/>
              <w:marRight w:val="0"/>
              <w:marTop w:val="0"/>
              <w:marBottom w:val="0"/>
              <w:divBdr>
                <w:top w:val="none" w:sz="0" w:space="0" w:color="auto"/>
                <w:left w:val="none" w:sz="0" w:space="0" w:color="auto"/>
                <w:bottom w:val="none" w:sz="0" w:space="0" w:color="auto"/>
                <w:right w:val="none" w:sz="0" w:space="0" w:color="auto"/>
              </w:divBdr>
            </w:div>
            <w:div w:id="77798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8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footer" Target="footer1.xml"/><Relationship Id="rId26"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footer" Target="footer3.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diagramLayout" Target="diagrams/layout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footer" Target="footer4.xml"/><Relationship Id="rId32" Type="http://schemas.microsoft.com/office/2007/relationships/diagramDrawing" Target="diagrams/drawing2.xml"/><Relationship Id="rId5" Type="http://schemas.microsoft.com/office/2007/relationships/stylesWithEffects" Target="stylesWithEffects.xml"/><Relationship Id="rId15" Type="http://schemas.microsoft.com/office/2007/relationships/diagramDrawing" Target="diagrams/drawing1.xml"/><Relationship Id="rId23" Type="http://schemas.openxmlformats.org/officeDocument/2006/relationships/header" Target="header5.xml"/><Relationship Id="rId28" Type="http://schemas.openxmlformats.org/officeDocument/2006/relationships/diagramData" Target="diagrams/data2.xml"/><Relationship Id="rId10" Type="http://schemas.openxmlformats.org/officeDocument/2006/relationships/image" Target="media/image1.emf"/><Relationship Id="rId19" Type="http://schemas.openxmlformats.org/officeDocument/2006/relationships/footer" Target="footer2.xml"/><Relationship Id="rId31" Type="http://schemas.openxmlformats.org/officeDocument/2006/relationships/diagramColors" Target="diagrams/colors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header" Target="header4.xml"/><Relationship Id="rId27" Type="http://schemas.openxmlformats.org/officeDocument/2006/relationships/image" Target="media/image3.jpeg"/><Relationship Id="rId30" Type="http://schemas.openxmlformats.org/officeDocument/2006/relationships/diagramQuickStyle" Target="diagrams/quickStyle2.xml"/></Relationships>
</file>

<file path=word/_rels/footnotes.xml.rels><?xml version="1.0" encoding="UTF-8" standalone="yes"?>
<Relationships xmlns="http://schemas.openxmlformats.org/package/2006/relationships"><Relationship Id="rId1" Type="http://schemas.openxmlformats.org/officeDocument/2006/relationships/hyperlink" Target="http://www.hesperian.org/"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56298E2-59A1-46D1-B7A0-9953CED202B9}" type="doc">
      <dgm:prSet loTypeId="urn:microsoft.com/office/officeart/2005/8/layout/vList2" loCatId="list" qsTypeId="urn:microsoft.com/office/officeart/2005/8/quickstyle/simple1" qsCatId="simple" csTypeId="urn:microsoft.com/office/officeart/2005/8/colors/accent0_1" csCatId="mainScheme" phldr="1"/>
      <dgm:spPr/>
      <dgm:t>
        <a:bodyPr/>
        <a:lstStyle/>
        <a:p>
          <a:endParaRPr lang="en-US"/>
        </a:p>
      </dgm:t>
    </dgm:pt>
    <dgm:pt modelId="{C4C5242D-0909-4B96-9EC4-840594301827}">
      <dgm:prSet phldrT="[Text]"/>
      <dgm:spPr/>
      <dgm:t>
        <a:bodyPr/>
        <a:lstStyle/>
        <a:p>
          <a:r>
            <a:rPr lang="en-US" b="1"/>
            <a:t>1. Advocacy</a:t>
          </a:r>
          <a:r>
            <a:rPr lang="en-US"/>
            <a:t>: to influence public and policy with information and to raise the issue of hygiene higher on the policy agenda and in the minds of the people. </a:t>
          </a:r>
        </a:p>
      </dgm:t>
    </dgm:pt>
    <dgm:pt modelId="{12EE6848-1F56-49EE-B820-FE35A14ADFD2}" type="parTrans" cxnId="{1D9865E7-0789-4B44-8F8E-80267FDDC110}">
      <dgm:prSet/>
      <dgm:spPr/>
      <dgm:t>
        <a:bodyPr/>
        <a:lstStyle/>
        <a:p>
          <a:endParaRPr lang="en-US"/>
        </a:p>
      </dgm:t>
    </dgm:pt>
    <dgm:pt modelId="{5BAAE9CF-227F-49CF-B21F-DF93B2C1BB46}" type="sibTrans" cxnId="{1D9865E7-0789-4B44-8F8E-80267FDDC110}">
      <dgm:prSet/>
      <dgm:spPr/>
      <dgm:t>
        <a:bodyPr/>
        <a:lstStyle/>
        <a:p>
          <a:endParaRPr lang="en-US"/>
        </a:p>
      </dgm:t>
    </dgm:pt>
    <dgm:pt modelId="{DC89FFEC-5396-4019-BDDA-F531CC1A0B8C}">
      <dgm:prSet phldrT="[Text]"/>
      <dgm:spPr/>
      <dgm:t>
        <a:bodyPr/>
        <a:lstStyle/>
        <a:p>
          <a:r>
            <a:rPr lang="en-US" b="1"/>
            <a:t>2. Media (Mass &amp; Traditional): </a:t>
          </a:r>
          <a:r>
            <a:rPr lang="en-US"/>
            <a:t>to raise mass awareness and promote the six focus hygiene behaviors (also during emergencies). It can reach large numbers of people in a short time. Simultaneously, also provide support to interpersonal and community mobilization efforts by reinforcing and raising the credibility of the message carried by non-professionals. </a:t>
          </a:r>
        </a:p>
      </dgm:t>
    </dgm:pt>
    <dgm:pt modelId="{8758143A-DAC6-4E09-B7E6-F15E7BA46B0D}" type="parTrans" cxnId="{9CD4315D-1741-4EF7-80A4-BBCB94B434A7}">
      <dgm:prSet/>
      <dgm:spPr/>
      <dgm:t>
        <a:bodyPr/>
        <a:lstStyle/>
        <a:p>
          <a:endParaRPr lang="en-US"/>
        </a:p>
      </dgm:t>
    </dgm:pt>
    <dgm:pt modelId="{9568E55B-61A3-44DE-8D30-8ADA9374DA95}" type="sibTrans" cxnId="{9CD4315D-1741-4EF7-80A4-BBCB94B434A7}">
      <dgm:prSet/>
      <dgm:spPr/>
      <dgm:t>
        <a:bodyPr/>
        <a:lstStyle/>
        <a:p>
          <a:endParaRPr lang="en-US"/>
        </a:p>
      </dgm:t>
    </dgm:pt>
    <dgm:pt modelId="{898300F7-9758-4118-9A6E-3407841B841E}">
      <dgm:prSet phldrT="[Text]"/>
      <dgm:spPr/>
      <dgm:t>
        <a:bodyPr/>
        <a:lstStyle/>
        <a:p>
          <a:r>
            <a:rPr lang="en-US" b="1"/>
            <a:t>5. Social Marketing</a:t>
          </a:r>
          <a:r>
            <a:rPr lang="en-US"/>
            <a:t>: is the application of private sector approaches to behavior change, which can work in rural as well as urban areas. It applies equally to rural as urban; audience insight, segmentation, positioning, mix marketing, etc. It creates a demand for services and supplies that support practice of that behavior (e.g latrine slabs, soaps). </a:t>
          </a:r>
        </a:p>
      </dgm:t>
    </dgm:pt>
    <dgm:pt modelId="{AA7E655B-7F2E-46D2-BB38-3CF42B95CA2B}" type="parTrans" cxnId="{6F61AF50-55D6-4155-B40A-7EF559102615}">
      <dgm:prSet/>
      <dgm:spPr/>
      <dgm:t>
        <a:bodyPr/>
        <a:lstStyle/>
        <a:p>
          <a:endParaRPr lang="en-US"/>
        </a:p>
      </dgm:t>
    </dgm:pt>
    <dgm:pt modelId="{6BBE92B9-39FC-4667-A15A-38B18AEA152C}" type="sibTrans" cxnId="{6F61AF50-55D6-4155-B40A-7EF559102615}">
      <dgm:prSet/>
      <dgm:spPr/>
      <dgm:t>
        <a:bodyPr/>
        <a:lstStyle/>
        <a:p>
          <a:endParaRPr lang="en-US"/>
        </a:p>
      </dgm:t>
    </dgm:pt>
    <dgm:pt modelId="{CF3D58D5-1750-499F-BC4B-A44DFE17820B}">
      <dgm:prSet phldrT="[Text]"/>
      <dgm:spPr/>
      <dgm:t>
        <a:bodyPr/>
        <a:lstStyle/>
        <a:p>
          <a:r>
            <a:rPr lang="en-US" b="1"/>
            <a:t>3. Internpersonal Communication: </a:t>
          </a:r>
          <a:r>
            <a:rPr lang="en-US" b="0"/>
            <a:t>is</a:t>
          </a:r>
          <a:r>
            <a:rPr lang="en-US" b="1"/>
            <a:t> </a:t>
          </a:r>
          <a:r>
            <a:rPr lang="en-US"/>
            <a:t>to raise awareness on the importance of hygiene among the rural and peri-urban community and support the increased interest and willingness to uptake sanitation and hygiene practices.</a:t>
          </a:r>
        </a:p>
      </dgm:t>
    </dgm:pt>
    <dgm:pt modelId="{CB480CA3-AAD6-43E4-80BF-95B6C1D1C553}" type="parTrans" cxnId="{3253C8E0-FEF9-4D82-8E30-E6A175F7C83F}">
      <dgm:prSet/>
      <dgm:spPr/>
      <dgm:t>
        <a:bodyPr/>
        <a:lstStyle/>
        <a:p>
          <a:endParaRPr lang="en-US"/>
        </a:p>
      </dgm:t>
    </dgm:pt>
    <dgm:pt modelId="{AC3E1CB3-D70F-4F97-96CF-0CC63FF872EC}" type="sibTrans" cxnId="{3253C8E0-FEF9-4D82-8E30-E6A175F7C83F}">
      <dgm:prSet/>
      <dgm:spPr/>
      <dgm:t>
        <a:bodyPr/>
        <a:lstStyle/>
        <a:p>
          <a:endParaRPr lang="en-US"/>
        </a:p>
      </dgm:t>
    </dgm:pt>
    <dgm:pt modelId="{57013367-BD33-426E-9DF6-0735F8DF1FBA}">
      <dgm:prSet phldrT="[Text]"/>
      <dgm:spPr/>
      <dgm:t>
        <a:bodyPr/>
        <a:lstStyle/>
        <a:p>
          <a:r>
            <a:rPr lang="en-US" b="1"/>
            <a:t>4. Community Mobilization</a:t>
          </a:r>
          <a:r>
            <a:rPr lang="en-US"/>
            <a:t>: to initiate dialogue among community members to deal with critical issues of hygiene and also provide a platform for the community to participate in decisions that affect their daily lives. This can also be linked to CLTS/water and sanitation improvement activities in the community. This type of mobilization will be somewhat  different between the urban and rural areas.</a:t>
          </a:r>
        </a:p>
      </dgm:t>
    </dgm:pt>
    <dgm:pt modelId="{AFD58891-8D63-4830-B0AD-23FF3ECA6F73}" type="parTrans" cxnId="{1750E624-89CD-40C9-9E54-F5B3790D891C}">
      <dgm:prSet/>
      <dgm:spPr/>
      <dgm:t>
        <a:bodyPr/>
        <a:lstStyle/>
        <a:p>
          <a:endParaRPr lang="en-US"/>
        </a:p>
      </dgm:t>
    </dgm:pt>
    <dgm:pt modelId="{EDB2A29D-2CC0-4135-A6C3-AA784BE8C473}" type="sibTrans" cxnId="{1750E624-89CD-40C9-9E54-F5B3790D891C}">
      <dgm:prSet/>
      <dgm:spPr/>
      <dgm:t>
        <a:bodyPr/>
        <a:lstStyle/>
        <a:p>
          <a:endParaRPr lang="en-US"/>
        </a:p>
      </dgm:t>
    </dgm:pt>
    <dgm:pt modelId="{DE516E4F-F2BF-4775-B048-642D691E8016}">
      <dgm:prSet phldrT="[Text]"/>
      <dgm:spPr/>
      <dgm:t>
        <a:bodyPr/>
        <a:lstStyle/>
        <a:p>
          <a:r>
            <a:rPr lang="en-US" b="1"/>
            <a:t>6. Entertainment Education</a:t>
          </a:r>
          <a:r>
            <a:rPr lang="en-US"/>
            <a:t>: to disseminate messages which are educational in substance, entertaining in structure and popular in the community, in order to promote sanitation and hygiene messages.</a:t>
          </a:r>
        </a:p>
      </dgm:t>
    </dgm:pt>
    <dgm:pt modelId="{4EB19CD3-5A5E-486A-B8C8-0EC16E52CD6C}" type="parTrans" cxnId="{4D74A730-51E8-4F4A-ACF4-DACDC84CCF1D}">
      <dgm:prSet/>
      <dgm:spPr/>
      <dgm:t>
        <a:bodyPr/>
        <a:lstStyle/>
        <a:p>
          <a:endParaRPr lang="en-US"/>
        </a:p>
      </dgm:t>
    </dgm:pt>
    <dgm:pt modelId="{380DE1D4-AED7-44B8-BE7D-C521A63380F2}" type="sibTrans" cxnId="{4D74A730-51E8-4F4A-ACF4-DACDC84CCF1D}">
      <dgm:prSet/>
      <dgm:spPr/>
      <dgm:t>
        <a:bodyPr/>
        <a:lstStyle/>
        <a:p>
          <a:endParaRPr lang="en-US"/>
        </a:p>
      </dgm:t>
    </dgm:pt>
    <dgm:pt modelId="{8AEF8EDB-E0F5-4476-8108-FC972E1B200A}" type="pres">
      <dgm:prSet presAssocID="{356298E2-59A1-46D1-B7A0-9953CED202B9}" presName="linear" presStyleCnt="0">
        <dgm:presLayoutVars>
          <dgm:animLvl val="lvl"/>
          <dgm:resizeHandles val="exact"/>
        </dgm:presLayoutVars>
      </dgm:prSet>
      <dgm:spPr/>
      <dgm:t>
        <a:bodyPr/>
        <a:lstStyle/>
        <a:p>
          <a:endParaRPr lang="en-US"/>
        </a:p>
      </dgm:t>
    </dgm:pt>
    <dgm:pt modelId="{C4303B35-C068-4946-9593-BDD9DB911997}" type="pres">
      <dgm:prSet presAssocID="{C4C5242D-0909-4B96-9EC4-840594301827}" presName="parentText" presStyleLbl="node1" presStyleIdx="0" presStyleCnt="6">
        <dgm:presLayoutVars>
          <dgm:chMax val="0"/>
          <dgm:bulletEnabled val="1"/>
        </dgm:presLayoutVars>
      </dgm:prSet>
      <dgm:spPr/>
      <dgm:t>
        <a:bodyPr/>
        <a:lstStyle/>
        <a:p>
          <a:endParaRPr lang="en-US"/>
        </a:p>
      </dgm:t>
    </dgm:pt>
    <dgm:pt modelId="{12F08FDF-CC5B-4FAA-8445-B11E88BF0A3D}" type="pres">
      <dgm:prSet presAssocID="{5BAAE9CF-227F-49CF-B21F-DF93B2C1BB46}" presName="spacer" presStyleCnt="0"/>
      <dgm:spPr/>
    </dgm:pt>
    <dgm:pt modelId="{F373094C-29B5-40E4-B246-5615F56EDC94}" type="pres">
      <dgm:prSet presAssocID="{DC89FFEC-5396-4019-BDDA-F531CC1A0B8C}" presName="parentText" presStyleLbl="node1" presStyleIdx="1" presStyleCnt="6">
        <dgm:presLayoutVars>
          <dgm:chMax val="0"/>
          <dgm:bulletEnabled val="1"/>
        </dgm:presLayoutVars>
      </dgm:prSet>
      <dgm:spPr/>
      <dgm:t>
        <a:bodyPr/>
        <a:lstStyle/>
        <a:p>
          <a:endParaRPr lang="en-US"/>
        </a:p>
      </dgm:t>
    </dgm:pt>
    <dgm:pt modelId="{CDE4DA0F-7753-412E-B966-0746E7A8239B}" type="pres">
      <dgm:prSet presAssocID="{9568E55B-61A3-44DE-8D30-8ADA9374DA95}" presName="spacer" presStyleCnt="0"/>
      <dgm:spPr/>
    </dgm:pt>
    <dgm:pt modelId="{12A267D0-B8AA-4082-A035-9D4401CDF36D}" type="pres">
      <dgm:prSet presAssocID="{CF3D58D5-1750-499F-BC4B-A44DFE17820B}" presName="parentText" presStyleLbl="node1" presStyleIdx="2" presStyleCnt="6">
        <dgm:presLayoutVars>
          <dgm:chMax val="0"/>
          <dgm:bulletEnabled val="1"/>
        </dgm:presLayoutVars>
      </dgm:prSet>
      <dgm:spPr/>
      <dgm:t>
        <a:bodyPr/>
        <a:lstStyle/>
        <a:p>
          <a:endParaRPr lang="en-US"/>
        </a:p>
      </dgm:t>
    </dgm:pt>
    <dgm:pt modelId="{6380F5FD-0BBC-4525-8E26-58F84F5018FE}" type="pres">
      <dgm:prSet presAssocID="{AC3E1CB3-D70F-4F97-96CF-0CC63FF872EC}" presName="spacer" presStyleCnt="0"/>
      <dgm:spPr/>
    </dgm:pt>
    <dgm:pt modelId="{2F80E615-2AF8-48CD-BB7C-50A21EFD41F6}" type="pres">
      <dgm:prSet presAssocID="{57013367-BD33-426E-9DF6-0735F8DF1FBA}" presName="parentText" presStyleLbl="node1" presStyleIdx="3" presStyleCnt="6">
        <dgm:presLayoutVars>
          <dgm:chMax val="0"/>
          <dgm:bulletEnabled val="1"/>
        </dgm:presLayoutVars>
      </dgm:prSet>
      <dgm:spPr/>
      <dgm:t>
        <a:bodyPr/>
        <a:lstStyle/>
        <a:p>
          <a:endParaRPr lang="en-US"/>
        </a:p>
      </dgm:t>
    </dgm:pt>
    <dgm:pt modelId="{8E88CCDE-0C9A-465A-994F-BAB214F41418}" type="pres">
      <dgm:prSet presAssocID="{EDB2A29D-2CC0-4135-A6C3-AA784BE8C473}" presName="spacer" presStyleCnt="0"/>
      <dgm:spPr/>
    </dgm:pt>
    <dgm:pt modelId="{93EFE686-6F16-4A40-B553-21C02097D1AC}" type="pres">
      <dgm:prSet presAssocID="{898300F7-9758-4118-9A6E-3407841B841E}" presName="parentText" presStyleLbl="node1" presStyleIdx="4" presStyleCnt="6">
        <dgm:presLayoutVars>
          <dgm:chMax val="0"/>
          <dgm:bulletEnabled val="1"/>
        </dgm:presLayoutVars>
      </dgm:prSet>
      <dgm:spPr/>
      <dgm:t>
        <a:bodyPr/>
        <a:lstStyle/>
        <a:p>
          <a:endParaRPr lang="en-US"/>
        </a:p>
      </dgm:t>
    </dgm:pt>
    <dgm:pt modelId="{CB91CA7F-D02A-45B2-BB9E-ED7A3F26BDA6}" type="pres">
      <dgm:prSet presAssocID="{6BBE92B9-39FC-4667-A15A-38B18AEA152C}" presName="spacer" presStyleCnt="0"/>
      <dgm:spPr/>
    </dgm:pt>
    <dgm:pt modelId="{EA02C234-B17B-4A29-88E6-AAB43788508B}" type="pres">
      <dgm:prSet presAssocID="{DE516E4F-F2BF-4775-B048-642D691E8016}" presName="parentText" presStyleLbl="node1" presStyleIdx="5" presStyleCnt="6" custScaleY="282468">
        <dgm:presLayoutVars>
          <dgm:chMax val="0"/>
          <dgm:bulletEnabled val="1"/>
        </dgm:presLayoutVars>
      </dgm:prSet>
      <dgm:spPr/>
      <dgm:t>
        <a:bodyPr/>
        <a:lstStyle/>
        <a:p>
          <a:endParaRPr lang="en-US"/>
        </a:p>
      </dgm:t>
    </dgm:pt>
  </dgm:ptLst>
  <dgm:cxnLst>
    <dgm:cxn modelId="{279086DB-0166-4DF1-A3AE-3A44B5ED7DB8}" type="presOf" srcId="{57013367-BD33-426E-9DF6-0735F8DF1FBA}" destId="{2F80E615-2AF8-48CD-BB7C-50A21EFD41F6}" srcOrd="0" destOrd="0" presId="urn:microsoft.com/office/officeart/2005/8/layout/vList2"/>
    <dgm:cxn modelId="{0953E16A-8B63-4351-A9D5-6BC4D2C8E155}" type="presOf" srcId="{CF3D58D5-1750-499F-BC4B-A44DFE17820B}" destId="{12A267D0-B8AA-4082-A035-9D4401CDF36D}" srcOrd="0" destOrd="0" presId="urn:microsoft.com/office/officeart/2005/8/layout/vList2"/>
    <dgm:cxn modelId="{6F61AF50-55D6-4155-B40A-7EF559102615}" srcId="{356298E2-59A1-46D1-B7A0-9953CED202B9}" destId="{898300F7-9758-4118-9A6E-3407841B841E}" srcOrd="4" destOrd="0" parTransId="{AA7E655B-7F2E-46D2-BB38-3CF42B95CA2B}" sibTransId="{6BBE92B9-39FC-4667-A15A-38B18AEA152C}"/>
    <dgm:cxn modelId="{49C2BE46-4ABF-4AD7-8834-8BF22214F485}" type="presOf" srcId="{C4C5242D-0909-4B96-9EC4-840594301827}" destId="{C4303B35-C068-4946-9593-BDD9DB911997}" srcOrd="0" destOrd="0" presId="urn:microsoft.com/office/officeart/2005/8/layout/vList2"/>
    <dgm:cxn modelId="{1750E624-89CD-40C9-9E54-F5B3790D891C}" srcId="{356298E2-59A1-46D1-B7A0-9953CED202B9}" destId="{57013367-BD33-426E-9DF6-0735F8DF1FBA}" srcOrd="3" destOrd="0" parTransId="{AFD58891-8D63-4830-B0AD-23FF3ECA6F73}" sibTransId="{EDB2A29D-2CC0-4135-A6C3-AA784BE8C473}"/>
    <dgm:cxn modelId="{3253C8E0-FEF9-4D82-8E30-E6A175F7C83F}" srcId="{356298E2-59A1-46D1-B7A0-9953CED202B9}" destId="{CF3D58D5-1750-499F-BC4B-A44DFE17820B}" srcOrd="2" destOrd="0" parTransId="{CB480CA3-AAD6-43E4-80BF-95B6C1D1C553}" sibTransId="{AC3E1CB3-D70F-4F97-96CF-0CC63FF872EC}"/>
    <dgm:cxn modelId="{B4ED1B84-4A28-4742-9FE3-3580617A5A76}" type="presOf" srcId="{DC89FFEC-5396-4019-BDDA-F531CC1A0B8C}" destId="{F373094C-29B5-40E4-B246-5615F56EDC94}" srcOrd="0" destOrd="0" presId="urn:microsoft.com/office/officeart/2005/8/layout/vList2"/>
    <dgm:cxn modelId="{9A6E05AF-2EDC-4641-9187-96E66B79984A}" type="presOf" srcId="{DE516E4F-F2BF-4775-B048-642D691E8016}" destId="{EA02C234-B17B-4A29-88E6-AAB43788508B}" srcOrd="0" destOrd="0" presId="urn:microsoft.com/office/officeart/2005/8/layout/vList2"/>
    <dgm:cxn modelId="{1D9865E7-0789-4B44-8F8E-80267FDDC110}" srcId="{356298E2-59A1-46D1-B7A0-9953CED202B9}" destId="{C4C5242D-0909-4B96-9EC4-840594301827}" srcOrd="0" destOrd="0" parTransId="{12EE6848-1F56-49EE-B820-FE35A14ADFD2}" sibTransId="{5BAAE9CF-227F-49CF-B21F-DF93B2C1BB46}"/>
    <dgm:cxn modelId="{820093C5-435D-410A-ACBA-90F3E566F068}" type="presOf" srcId="{356298E2-59A1-46D1-B7A0-9953CED202B9}" destId="{8AEF8EDB-E0F5-4476-8108-FC972E1B200A}" srcOrd="0" destOrd="0" presId="urn:microsoft.com/office/officeart/2005/8/layout/vList2"/>
    <dgm:cxn modelId="{9CD4315D-1741-4EF7-80A4-BBCB94B434A7}" srcId="{356298E2-59A1-46D1-B7A0-9953CED202B9}" destId="{DC89FFEC-5396-4019-BDDA-F531CC1A0B8C}" srcOrd="1" destOrd="0" parTransId="{8758143A-DAC6-4E09-B7E6-F15E7BA46B0D}" sibTransId="{9568E55B-61A3-44DE-8D30-8ADA9374DA95}"/>
    <dgm:cxn modelId="{C3C3D16B-ECE3-40C6-A1A4-BE32CFDF5B2F}" type="presOf" srcId="{898300F7-9758-4118-9A6E-3407841B841E}" destId="{93EFE686-6F16-4A40-B553-21C02097D1AC}" srcOrd="0" destOrd="0" presId="urn:microsoft.com/office/officeart/2005/8/layout/vList2"/>
    <dgm:cxn modelId="{4D74A730-51E8-4F4A-ACF4-DACDC84CCF1D}" srcId="{356298E2-59A1-46D1-B7A0-9953CED202B9}" destId="{DE516E4F-F2BF-4775-B048-642D691E8016}" srcOrd="5" destOrd="0" parTransId="{4EB19CD3-5A5E-486A-B8C8-0EC16E52CD6C}" sibTransId="{380DE1D4-AED7-44B8-BE7D-C521A63380F2}"/>
    <dgm:cxn modelId="{103E4F7A-ACC1-4E4E-8800-3308D5D32BF4}" type="presParOf" srcId="{8AEF8EDB-E0F5-4476-8108-FC972E1B200A}" destId="{C4303B35-C068-4946-9593-BDD9DB911997}" srcOrd="0" destOrd="0" presId="urn:microsoft.com/office/officeart/2005/8/layout/vList2"/>
    <dgm:cxn modelId="{C3856DF4-C791-4457-90BC-8589BB233C7A}" type="presParOf" srcId="{8AEF8EDB-E0F5-4476-8108-FC972E1B200A}" destId="{12F08FDF-CC5B-4FAA-8445-B11E88BF0A3D}" srcOrd="1" destOrd="0" presId="urn:microsoft.com/office/officeart/2005/8/layout/vList2"/>
    <dgm:cxn modelId="{41AAB7B8-9BF2-4BA7-A53F-68D6FBE9E87E}" type="presParOf" srcId="{8AEF8EDB-E0F5-4476-8108-FC972E1B200A}" destId="{F373094C-29B5-40E4-B246-5615F56EDC94}" srcOrd="2" destOrd="0" presId="urn:microsoft.com/office/officeart/2005/8/layout/vList2"/>
    <dgm:cxn modelId="{E9A44BAE-02B0-4533-B8C3-B763DB048C25}" type="presParOf" srcId="{8AEF8EDB-E0F5-4476-8108-FC972E1B200A}" destId="{CDE4DA0F-7753-412E-B966-0746E7A8239B}" srcOrd="3" destOrd="0" presId="urn:microsoft.com/office/officeart/2005/8/layout/vList2"/>
    <dgm:cxn modelId="{03E4C9A1-B437-45DB-9021-2B88959E86DE}" type="presParOf" srcId="{8AEF8EDB-E0F5-4476-8108-FC972E1B200A}" destId="{12A267D0-B8AA-4082-A035-9D4401CDF36D}" srcOrd="4" destOrd="0" presId="urn:microsoft.com/office/officeart/2005/8/layout/vList2"/>
    <dgm:cxn modelId="{0C8B3175-CA2C-47A9-B263-5522AA0BBF81}" type="presParOf" srcId="{8AEF8EDB-E0F5-4476-8108-FC972E1B200A}" destId="{6380F5FD-0BBC-4525-8E26-58F84F5018FE}" srcOrd="5" destOrd="0" presId="urn:microsoft.com/office/officeart/2005/8/layout/vList2"/>
    <dgm:cxn modelId="{E68FA8CC-0E9C-438F-B909-DA82CDD44370}" type="presParOf" srcId="{8AEF8EDB-E0F5-4476-8108-FC972E1B200A}" destId="{2F80E615-2AF8-48CD-BB7C-50A21EFD41F6}" srcOrd="6" destOrd="0" presId="urn:microsoft.com/office/officeart/2005/8/layout/vList2"/>
    <dgm:cxn modelId="{1CB73560-A08A-42AE-98BB-98D0EB9A1EB5}" type="presParOf" srcId="{8AEF8EDB-E0F5-4476-8108-FC972E1B200A}" destId="{8E88CCDE-0C9A-465A-994F-BAB214F41418}" srcOrd="7" destOrd="0" presId="urn:microsoft.com/office/officeart/2005/8/layout/vList2"/>
    <dgm:cxn modelId="{2E38B18E-2FFF-4866-B490-A7431C55D3C0}" type="presParOf" srcId="{8AEF8EDB-E0F5-4476-8108-FC972E1B200A}" destId="{93EFE686-6F16-4A40-B553-21C02097D1AC}" srcOrd="8" destOrd="0" presId="urn:microsoft.com/office/officeart/2005/8/layout/vList2"/>
    <dgm:cxn modelId="{289A5944-5BFC-4424-AD6A-914272291124}" type="presParOf" srcId="{8AEF8EDB-E0F5-4476-8108-FC972E1B200A}" destId="{CB91CA7F-D02A-45B2-BB9E-ED7A3F26BDA6}" srcOrd="9" destOrd="0" presId="urn:microsoft.com/office/officeart/2005/8/layout/vList2"/>
    <dgm:cxn modelId="{0B218589-6770-4C04-8539-7619A0B6257A}" type="presParOf" srcId="{8AEF8EDB-E0F5-4476-8108-FC972E1B200A}" destId="{EA02C234-B17B-4A29-88E6-AAB43788508B}" srcOrd="10" destOrd="0" presId="urn:microsoft.com/office/officeart/2005/8/layout/vList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AFB9F6C-4D72-403F-9FA8-2CABAA2C1199}" type="doc">
      <dgm:prSet loTypeId="urn:microsoft.com/office/officeart/2005/8/layout/process2" loCatId="process" qsTypeId="urn:microsoft.com/office/officeart/2005/8/quickstyle/simple1" qsCatId="simple" csTypeId="urn:microsoft.com/office/officeart/2005/8/colors/accent0_1" csCatId="mainScheme" phldr="1"/>
      <dgm:spPr/>
    </dgm:pt>
    <dgm:pt modelId="{1A57E682-DF66-4E3E-BD5A-6970B75F443E}">
      <dgm:prSet phldrT="[Text]"/>
      <dgm:spPr/>
      <dgm:t>
        <a:bodyPr/>
        <a:lstStyle/>
        <a:p>
          <a:pPr algn="ctr"/>
          <a:r>
            <a:rPr lang="en-US" b="1"/>
            <a:t>Objectives: </a:t>
          </a:r>
          <a:r>
            <a:rPr lang="en-US"/>
            <a:t>Expected or actual demand-side behavioral responses by the primary beneficiaries and other stakeholders outside the control of the implementing agency that demonstrate uptake, adoption and use of the program outputs: thus validating the causal chain</a:t>
          </a:r>
        </a:p>
      </dgm:t>
    </dgm:pt>
    <dgm:pt modelId="{78153A31-59AC-45DE-B9AF-4A31ABCECBC4}" type="parTrans" cxnId="{7BF79BB4-FFE4-4164-9DA0-0ADB44BF2683}">
      <dgm:prSet/>
      <dgm:spPr/>
      <dgm:t>
        <a:bodyPr/>
        <a:lstStyle/>
        <a:p>
          <a:pPr algn="ctr"/>
          <a:endParaRPr lang="en-US"/>
        </a:p>
      </dgm:t>
    </dgm:pt>
    <dgm:pt modelId="{4FEF33AD-3E49-45C5-9F18-8B2888986AF0}" type="sibTrans" cxnId="{7BF79BB4-FFE4-4164-9DA0-0ADB44BF2683}">
      <dgm:prSet/>
      <dgm:spPr/>
      <dgm:t>
        <a:bodyPr/>
        <a:lstStyle/>
        <a:p>
          <a:pPr algn="ctr"/>
          <a:endParaRPr lang="en-US"/>
        </a:p>
      </dgm:t>
    </dgm:pt>
    <dgm:pt modelId="{941A3030-219C-49D5-B084-625DAE652B21}">
      <dgm:prSet phldrT="[Text]"/>
      <dgm:spPr/>
      <dgm:t>
        <a:bodyPr/>
        <a:lstStyle/>
        <a:p>
          <a:pPr algn="ctr"/>
          <a:r>
            <a:rPr lang="en-US" b="1"/>
            <a:t>Outputs: </a:t>
          </a:r>
          <a:r>
            <a:rPr lang="en-US"/>
            <a:t>Program deliverables (products and services) that are expected to add value for potential users and are designed to stimulate development outcomes based on the causal chain</a:t>
          </a:r>
        </a:p>
      </dgm:t>
    </dgm:pt>
    <dgm:pt modelId="{6D44FE79-BE6D-40E0-83A3-BD5A9E8B08A2}" type="parTrans" cxnId="{D619F60A-5099-49BF-B49D-E41BFA7F8402}">
      <dgm:prSet/>
      <dgm:spPr/>
      <dgm:t>
        <a:bodyPr/>
        <a:lstStyle/>
        <a:p>
          <a:pPr algn="ctr"/>
          <a:endParaRPr lang="en-US"/>
        </a:p>
      </dgm:t>
    </dgm:pt>
    <dgm:pt modelId="{8E75B4AA-28D1-43C5-8CF9-D9FB4A1E4155}" type="sibTrans" cxnId="{D619F60A-5099-49BF-B49D-E41BFA7F8402}">
      <dgm:prSet/>
      <dgm:spPr/>
      <dgm:t>
        <a:bodyPr/>
        <a:lstStyle/>
        <a:p>
          <a:pPr algn="ctr"/>
          <a:endParaRPr lang="en-US"/>
        </a:p>
      </dgm:t>
    </dgm:pt>
    <dgm:pt modelId="{DC0B24EB-8E06-462B-AFA9-536DE300C2F2}">
      <dgm:prSet phldrT="[Text]"/>
      <dgm:spPr/>
      <dgm:t>
        <a:bodyPr/>
        <a:lstStyle/>
        <a:p>
          <a:pPr algn="ctr"/>
          <a:r>
            <a:rPr lang="en-US" b="1"/>
            <a:t>Activities: </a:t>
          </a:r>
          <a:r>
            <a:rPr lang="en-US"/>
            <a:t>Action taken or work performed by which inputs are converted into specific outputs</a:t>
          </a:r>
        </a:p>
      </dgm:t>
    </dgm:pt>
    <dgm:pt modelId="{21368073-103C-4153-B8D8-000D65927CAD}" type="parTrans" cxnId="{859AD5E3-9E92-4211-B101-A5ABF1654AD7}">
      <dgm:prSet/>
      <dgm:spPr/>
      <dgm:t>
        <a:bodyPr/>
        <a:lstStyle/>
        <a:p>
          <a:pPr algn="ctr"/>
          <a:endParaRPr lang="en-US"/>
        </a:p>
      </dgm:t>
    </dgm:pt>
    <dgm:pt modelId="{D9230AF3-D179-4686-81E0-FAB94C712C66}" type="sibTrans" cxnId="{859AD5E3-9E92-4211-B101-A5ABF1654AD7}">
      <dgm:prSet/>
      <dgm:spPr/>
      <dgm:t>
        <a:bodyPr/>
        <a:lstStyle/>
        <a:p>
          <a:pPr algn="ctr"/>
          <a:endParaRPr lang="en-US"/>
        </a:p>
      </dgm:t>
    </dgm:pt>
    <dgm:pt modelId="{6B331B68-6578-4E00-992F-BC4C686E3935}">
      <dgm:prSet phldrT="[Text]"/>
      <dgm:spPr/>
      <dgm:t>
        <a:bodyPr/>
        <a:lstStyle/>
        <a:p>
          <a:pPr algn="ctr"/>
          <a:r>
            <a:rPr lang="en-US" b="1"/>
            <a:t>Inputs: </a:t>
          </a:r>
          <a:r>
            <a:rPr lang="en-US"/>
            <a:t>Financial, human and other resources mobilized to support activities undertaken by a program</a:t>
          </a:r>
        </a:p>
      </dgm:t>
    </dgm:pt>
    <dgm:pt modelId="{388240DF-56CC-4076-8235-65E9864D5F50}" type="parTrans" cxnId="{28E248C8-17B6-4E6D-9373-41A23A28CCAD}">
      <dgm:prSet/>
      <dgm:spPr/>
      <dgm:t>
        <a:bodyPr/>
        <a:lstStyle/>
        <a:p>
          <a:pPr algn="ctr"/>
          <a:endParaRPr lang="en-US"/>
        </a:p>
      </dgm:t>
    </dgm:pt>
    <dgm:pt modelId="{2B9751CF-3B06-4800-9533-3BAEA3DC1201}" type="sibTrans" cxnId="{28E248C8-17B6-4E6D-9373-41A23A28CCAD}">
      <dgm:prSet/>
      <dgm:spPr/>
      <dgm:t>
        <a:bodyPr/>
        <a:lstStyle/>
        <a:p>
          <a:pPr algn="ctr"/>
          <a:endParaRPr lang="en-US"/>
        </a:p>
      </dgm:t>
    </dgm:pt>
    <dgm:pt modelId="{92B3BC5E-891B-4309-ADA3-2DFA9C2A370B}" type="pres">
      <dgm:prSet presAssocID="{BAFB9F6C-4D72-403F-9FA8-2CABAA2C1199}" presName="linearFlow" presStyleCnt="0">
        <dgm:presLayoutVars>
          <dgm:resizeHandles val="exact"/>
        </dgm:presLayoutVars>
      </dgm:prSet>
      <dgm:spPr/>
    </dgm:pt>
    <dgm:pt modelId="{9B54585F-3B05-456C-B3F6-A2079624B70F}" type="pres">
      <dgm:prSet presAssocID="{1A57E682-DF66-4E3E-BD5A-6970B75F443E}" presName="node" presStyleLbl="node1" presStyleIdx="0" presStyleCnt="4">
        <dgm:presLayoutVars>
          <dgm:bulletEnabled val="1"/>
        </dgm:presLayoutVars>
      </dgm:prSet>
      <dgm:spPr/>
      <dgm:t>
        <a:bodyPr/>
        <a:lstStyle/>
        <a:p>
          <a:endParaRPr lang="en-US"/>
        </a:p>
      </dgm:t>
    </dgm:pt>
    <dgm:pt modelId="{A829E16D-1DAE-439C-A09D-20418E7B3ECE}" type="pres">
      <dgm:prSet presAssocID="{4FEF33AD-3E49-45C5-9F18-8B2888986AF0}" presName="sibTrans" presStyleLbl="sibTrans2D1" presStyleIdx="0" presStyleCnt="3" custFlipVert="1"/>
      <dgm:spPr/>
      <dgm:t>
        <a:bodyPr/>
        <a:lstStyle/>
        <a:p>
          <a:endParaRPr lang="en-US"/>
        </a:p>
      </dgm:t>
    </dgm:pt>
    <dgm:pt modelId="{5F8CBC93-E31B-412B-9E9B-A63E519850FA}" type="pres">
      <dgm:prSet presAssocID="{4FEF33AD-3E49-45C5-9F18-8B2888986AF0}" presName="connectorText" presStyleLbl="sibTrans2D1" presStyleIdx="0" presStyleCnt="3"/>
      <dgm:spPr/>
      <dgm:t>
        <a:bodyPr/>
        <a:lstStyle/>
        <a:p>
          <a:endParaRPr lang="en-US"/>
        </a:p>
      </dgm:t>
    </dgm:pt>
    <dgm:pt modelId="{67D4F98B-5552-4722-AA5B-EA7A3F5C2485}" type="pres">
      <dgm:prSet presAssocID="{941A3030-219C-49D5-B084-625DAE652B21}" presName="node" presStyleLbl="node1" presStyleIdx="1" presStyleCnt="4">
        <dgm:presLayoutVars>
          <dgm:bulletEnabled val="1"/>
        </dgm:presLayoutVars>
      </dgm:prSet>
      <dgm:spPr/>
      <dgm:t>
        <a:bodyPr/>
        <a:lstStyle/>
        <a:p>
          <a:endParaRPr lang="en-US"/>
        </a:p>
      </dgm:t>
    </dgm:pt>
    <dgm:pt modelId="{8F2FA7E6-C440-4123-B2A8-15690525F43A}" type="pres">
      <dgm:prSet presAssocID="{8E75B4AA-28D1-43C5-8CF9-D9FB4A1E4155}" presName="sibTrans" presStyleLbl="sibTrans2D1" presStyleIdx="1" presStyleCnt="3" custFlipVert="1"/>
      <dgm:spPr/>
      <dgm:t>
        <a:bodyPr/>
        <a:lstStyle/>
        <a:p>
          <a:endParaRPr lang="en-US"/>
        </a:p>
      </dgm:t>
    </dgm:pt>
    <dgm:pt modelId="{20F4EE3F-5902-4D71-9EE4-4646933F095D}" type="pres">
      <dgm:prSet presAssocID="{8E75B4AA-28D1-43C5-8CF9-D9FB4A1E4155}" presName="connectorText" presStyleLbl="sibTrans2D1" presStyleIdx="1" presStyleCnt="3"/>
      <dgm:spPr/>
      <dgm:t>
        <a:bodyPr/>
        <a:lstStyle/>
        <a:p>
          <a:endParaRPr lang="en-US"/>
        </a:p>
      </dgm:t>
    </dgm:pt>
    <dgm:pt modelId="{0CC03787-74E7-40E7-81A8-5F2F126B8821}" type="pres">
      <dgm:prSet presAssocID="{DC0B24EB-8E06-462B-AFA9-536DE300C2F2}" presName="node" presStyleLbl="node1" presStyleIdx="2" presStyleCnt="4">
        <dgm:presLayoutVars>
          <dgm:bulletEnabled val="1"/>
        </dgm:presLayoutVars>
      </dgm:prSet>
      <dgm:spPr/>
      <dgm:t>
        <a:bodyPr/>
        <a:lstStyle/>
        <a:p>
          <a:endParaRPr lang="en-US"/>
        </a:p>
      </dgm:t>
    </dgm:pt>
    <dgm:pt modelId="{AC163559-A79B-4427-BB57-50F72A5A4483}" type="pres">
      <dgm:prSet presAssocID="{D9230AF3-D179-4686-81E0-FAB94C712C66}" presName="sibTrans" presStyleLbl="sibTrans2D1" presStyleIdx="2" presStyleCnt="3" custFlipVert="1"/>
      <dgm:spPr/>
      <dgm:t>
        <a:bodyPr/>
        <a:lstStyle/>
        <a:p>
          <a:endParaRPr lang="en-US"/>
        </a:p>
      </dgm:t>
    </dgm:pt>
    <dgm:pt modelId="{91C39858-CDC5-4928-BF70-9B8AC4D17492}" type="pres">
      <dgm:prSet presAssocID="{D9230AF3-D179-4686-81E0-FAB94C712C66}" presName="connectorText" presStyleLbl="sibTrans2D1" presStyleIdx="2" presStyleCnt="3"/>
      <dgm:spPr/>
      <dgm:t>
        <a:bodyPr/>
        <a:lstStyle/>
        <a:p>
          <a:endParaRPr lang="en-US"/>
        </a:p>
      </dgm:t>
    </dgm:pt>
    <dgm:pt modelId="{17A1E4D9-89A2-4082-BC3B-601F6A8C76CC}" type="pres">
      <dgm:prSet presAssocID="{6B331B68-6578-4E00-992F-BC4C686E3935}" presName="node" presStyleLbl="node1" presStyleIdx="3" presStyleCnt="4">
        <dgm:presLayoutVars>
          <dgm:bulletEnabled val="1"/>
        </dgm:presLayoutVars>
      </dgm:prSet>
      <dgm:spPr/>
      <dgm:t>
        <a:bodyPr/>
        <a:lstStyle/>
        <a:p>
          <a:endParaRPr lang="en-US"/>
        </a:p>
      </dgm:t>
    </dgm:pt>
  </dgm:ptLst>
  <dgm:cxnLst>
    <dgm:cxn modelId="{50C1EE56-0AF5-43AF-90EB-81A93574B426}" type="presOf" srcId="{BAFB9F6C-4D72-403F-9FA8-2CABAA2C1199}" destId="{92B3BC5E-891B-4309-ADA3-2DFA9C2A370B}" srcOrd="0" destOrd="0" presId="urn:microsoft.com/office/officeart/2005/8/layout/process2"/>
    <dgm:cxn modelId="{7D8A32CD-AB48-4A0F-9C36-6D20B3D41D89}" type="presOf" srcId="{4FEF33AD-3E49-45C5-9F18-8B2888986AF0}" destId="{5F8CBC93-E31B-412B-9E9B-A63E519850FA}" srcOrd="1" destOrd="0" presId="urn:microsoft.com/office/officeart/2005/8/layout/process2"/>
    <dgm:cxn modelId="{3C8E5A8A-F512-4C64-89AC-E6EAC7408BE1}" type="presOf" srcId="{D9230AF3-D179-4686-81E0-FAB94C712C66}" destId="{91C39858-CDC5-4928-BF70-9B8AC4D17492}" srcOrd="1" destOrd="0" presId="urn:microsoft.com/office/officeart/2005/8/layout/process2"/>
    <dgm:cxn modelId="{7BF79BB4-FFE4-4164-9DA0-0ADB44BF2683}" srcId="{BAFB9F6C-4D72-403F-9FA8-2CABAA2C1199}" destId="{1A57E682-DF66-4E3E-BD5A-6970B75F443E}" srcOrd="0" destOrd="0" parTransId="{78153A31-59AC-45DE-B9AF-4A31ABCECBC4}" sibTransId="{4FEF33AD-3E49-45C5-9F18-8B2888986AF0}"/>
    <dgm:cxn modelId="{D619F60A-5099-49BF-B49D-E41BFA7F8402}" srcId="{BAFB9F6C-4D72-403F-9FA8-2CABAA2C1199}" destId="{941A3030-219C-49D5-B084-625DAE652B21}" srcOrd="1" destOrd="0" parTransId="{6D44FE79-BE6D-40E0-83A3-BD5A9E8B08A2}" sibTransId="{8E75B4AA-28D1-43C5-8CF9-D9FB4A1E4155}"/>
    <dgm:cxn modelId="{83A84A70-D4D3-4461-A662-832C09FE4F25}" type="presOf" srcId="{8E75B4AA-28D1-43C5-8CF9-D9FB4A1E4155}" destId="{8F2FA7E6-C440-4123-B2A8-15690525F43A}" srcOrd="0" destOrd="0" presId="urn:microsoft.com/office/officeart/2005/8/layout/process2"/>
    <dgm:cxn modelId="{058D5BEE-739F-40E0-8BD4-3B99C24907B5}" type="presOf" srcId="{DC0B24EB-8E06-462B-AFA9-536DE300C2F2}" destId="{0CC03787-74E7-40E7-81A8-5F2F126B8821}" srcOrd="0" destOrd="0" presId="urn:microsoft.com/office/officeart/2005/8/layout/process2"/>
    <dgm:cxn modelId="{862C4091-B73D-4024-B094-28A781DE35E2}" type="presOf" srcId="{6B331B68-6578-4E00-992F-BC4C686E3935}" destId="{17A1E4D9-89A2-4082-BC3B-601F6A8C76CC}" srcOrd="0" destOrd="0" presId="urn:microsoft.com/office/officeart/2005/8/layout/process2"/>
    <dgm:cxn modelId="{CBC3B6CA-8CFA-4E11-9B45-1D5BFFF0D7B7}" type="presOf" srcId="{941A3030-219C-49D5-B084-625DAE652B21}" destId="{67D4F98B-5552-4722-AA5B-EA7A3F5C2485}" srcOrd="0" destOrd="0" presId="urn:microsoft.com/office/officeart/2005/8/layout/process2"/>
    <dgm:cxn modelId="{EFCB50AA-DC0B-4203-9946-4B9859689C3E}" type="presOf" srcId="{4FEF33AD-3E49-45C5-9F18-8B2888986AF0}" destId="{A829E16D-1DAE-439C-A09D-20418E7B3ECE}" srcOrd="0" destOrd="0" presId="urn:microsoft.com/office/officeart/2005/8/layout/process2"/>
    <dgm:cxn modelId="{2EC4565B-4B08-4A5F-AD02-6303748E8295}" type="presOf" srcId="{D9230AF3-D179-4686-81E0-FAB94C712C66}" destId="{AC163559-A79B-4427-BB57-50F72A5A4483}" srcOrd="0" destOrd="0" presId="urn:microsoft.com/office/officeart/2005/8/layout/process2"/>
    <dgm:cxn modelId="{986BEDB3-6C04-448B-ACDE-DEC51B893FFF}" type="presOf" srcId="{8E75B4AA-28D1-43C5-8CF9-D9FB4A1E4155}" destId="{20F4EE3F-5902-4D71-9EE4-4646933F095D}" srcOrd="1" destOrd="0" presId="urn:microsoft.com/office/officeart/2005/8/layout/process2"/>
    <dgm:cxn modelId="{0ED3197F-0EFB-41CA-A251-AF07DC070722}" type="presOf" srcId="{1A57E682-DF66-4E3E-BD5A-6970B75F443E}" destId="{9B54585F-3B05-456C-B3F6-A2079624B70F}" srcOrd="0" destOrd="0" presId="urn:microsoft.com/office/officeart/2005/8/layout/process2"/>
    <dgm:cxn modelId="{28E248C8-17B6-4E6D-9373-41A23A28CCAD}" srcId="{BAFB9F6C-4D72-403F-9FA8-2CABAA2C1199}" destId="{6B331B68-6578-4E00-992F-BC4C686E3935}" srcOrd="3" destOrd="0" parTransId="{388240DF-56CC-4076-8235-65E9864D5F50}" sibTransId="{2B9751CF-3B06-4800-9533-3BAEA3DC1201}"/>
    <dgm:cxn modelId="{859AD5E3-9E92-4211-B101-A5ABF1654AD7}" srcId="{BAFB9F6C-4D72-403F-9FA8-2CABAA2C1199}" destId="{DC0B24EB-8E06-462B-AFA9-536DE300C2F2}" srcOrd="2" destOrd="0" parTransId="{21368073-103C-4153-B8D8-000D65927CAD}" sibTransId="{D9230AF3-D179-4686-81E0-FAB94C712C66}"/>
    <dgm:cxn modelId="{9E336DFA-A737-47EB-A38A-36548C2CEE9C}" type="presParOf" srcId="{92B3BC5E-891B-4309-ADA3-2DFA9C2A370B}" destId="{9B54585F-3B05-456C-B3F6-A2079624B70F}" srcOrd="0" destOrd="0" presId="urn:microsoft.com/office/officeart/2005/8/layout/process2"/>
    <dgm:cxn modelId="{09867F1E-3E64-433D-A8E4-842BE501C395}" type="presParOf" srcId="{92B3BC5E-891B-4309-ADA3-2DFA9C2A370B}" destId="{A829E16D-1DAE-439C-A09D-20418E7B3ECE}" srcOrd="1" destOrd="0" presId="urn:microsoft.com/office/officeart/2005/8/layout/process2"/>
    <dgm:cxn modelId="{38F6995E-4B55-44AE-BA39-88FA5DFA77B5}" type="presParOf" srcId="{A829E16D-1DAE-439C-A09D-20418E7B3ECE}" destId="{5F8CBC93-E31B-412B-9E9B-A63E519850FA}" srcOrd="0" destOrd="0" presId="urn:microsoft.com/office/officeart/2005/8/layout/process2"/>
    <dgm:cxn modelId="{024200A1-A4B7-4D07-AB5E-F37D4F9F5D51}" type="presParOf" srcId="{92B3BC5E-891B-4309-ADA3-2DFA9C2A370B}" destId="{67D4F98B-5552-4722-AA5B-EA7A3F5C2485}" srcOrd="2" destOrd="0" presId="urn:microsoft.com/office/officeart/2005/8/layout/process2"/>
    <dgm:cxn modelId="{AAA2901D-A26F-4D44-B920-8ACB8E2F2B7A}" type="presParOf" srcId="{92B3BC5E-891B-4309-ADA3-2DFA9C2A370B}" destId="{8F2FA7E6-C440-4123-B2A8-15690525F43A}" srcOrd="3" destOrd="0" presId="urn:microsoft.com/office/officeart/2005/8/layout/process2"/>
    <dgm:cxn modelId="{D09234F6-11BD-4E91-89C4-C262B525FADD}" type="presParOf" srcId="{8F2FA7E6-C440-4123-B2A8-15690525F43A}" destId="{20F4EE3F-5902-4D71-9EE4-4646933F095D}" srcOrd="0" destOrd="0" presId="urn:microsoft.com/office/officeart/2005/8/layout/process2"/>
    <dgm:cxn modelId="{894DC701-AE09-43A0-9EC5-3B02AAA3AED4}" type="presParOf" srcId="{92B3BC5E-891B-4309-ADA3-2DFA9C2A370B}" destId="{0CC03787-74E7-40E7-81A8-5F2F126B8821}" srcOrd="4" destOrd="0" presId="urn:microsoft.com/office/officeart/2005/8/layout/process2"/>
    <dgm:cxn modelId="{5DA5932C-BE97-49B4-A29B-2062764FC030}" type="presParOf" srcId="{92B3BC5E-891B-4309-ADA3-2DFA9C2A370B}" destId="{AC163559-A79B-4427-BB57-50F72A5A4483}" srcOrd="5" destOrd="0" presId="urn:microsoft.com/office/officeart/2005/8/layout/process2"/>
    <dgm:cxn modelId="{573F904A-12AE-4D1D-BEA8-6940C661546E}" type="presParOf" srcId="{AC163559-A79B-4427-BB57-50F72A5A4483}" destId="{91C39858-CDC5-4928-BF70-9B8AC4D17492}" srcOrd="0" destOrd="0" presId="urn:microsoft.com/office/officeart/2005/8/layout/process2"/>
    <dgm:cxn modelId="{B36D7D5E-0F2E-4FA3-AD76-133B8516498D}" type="presParOf" srcId="{92B3BC5E-891B-4309-ADA3-2DFA9C2A370B}" destId="{17A1E4D9-89A2-4082-BC3B-601F6A8C76CC}" srcOrd="6" destOrd="0" presId="urn:microsoft.com/office/officeart/2005/8/layout/process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303B35-C068-4946-9593-BDD9DB911997}">
      <dsp:nvSpPr>
        <dsp:cNvPr id="0" name=""/>
        <dsp:cNvSpPr/>
      </dsp:nvSpPr>
      <dsp:spPr>
        <a:xfrm>
          <a:off x="0" y="493479"/>
          <a:ext cx="6166884" cy="44752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en-US" sz="800" b="1" kern="1200"/>
            <a:t>1. Advocacy</a:t>
          </a:r>
          <a:r>
            <a:rPr lang="en-US" sz="800" kern="1200"/>
            <a:t>: to influence public and policy with information and to raise the issue of hygiene higher on the policy agenda and in the minds of the people. </a:t>
          </a:r>
        </a:p>
      </dsp:txBody>
      <dsp:txXfrm>
        <a:off x="21846" y="515325"/>
        <a:ext cx="6123192" cy="403833"/>
      </dsp:txXfrm>
    </dsp:sp>
    <dsp:sp modelId="{F373094C-29B5-40E4-B246-5615F56EDC94}">
      <dsp:nvSpPr>
        <dsp:cNvPr id="0" name=""/>
        <dsp:cNvSpPr/>
      </dsp:nvSpPr>
      <dsp:spPr>
        <a:xfrm>
          <a:off x="0" y="964044"/>
          <a:ext cx="6166884" cy="44752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en-US" sz="800" b="1" kern="1200"/>
            <a:t>2. Media (Mass &amp; Traditional): </a:t>
          </a:r>
          <a:r>
            <a:rPr lang="en-US" sz="800" kern="1200"/>
            <a:t>to raise mass awareness and promote the six focus hygiene behaviors (also during emergencies). It can reach large numbers of people in a short time. Simultaneously, also provide support to interpersonal and community mobilization efforts by reinforcing and raising the credibility of the message carried by non-professionals. </a:t>
          </a:r>
        </a:p>
      </dsp:txBody>
      <dsp:txXfrm>
        <a:off x="21846" y="985890"/>
        <a:ext cx="6123192" cy="403833"/>
      </dsp:txXfrm>
    </dsp:sp>
    <dsp:sp modelId="{12A267D0-B8AA-4082-A035-9D4401CDF36D}">
      <dsp:nvSpPr>
        <dsp:cNvPr id="0" name=""/>
        <dsp:cNvSpPr/>
      </dsp:nvSpPr>
      <dsp:spPr>
        <a:xfrm>
          <a:off x="0" y="1434609"/>
          <a:ext cx="6166884" cy="44752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en-US" sz="800" b="1" kern="1200"/>
            <a:t>3. Internpersonal Communication: </a:t>
          </a:r>
          <a:r>
            <a:rPr lang="en-US" sz="800" b="0" kern="1200"/>
            <a:t>is</a:t>
          </a:r>
          <a:r>
            <a:rPr lang="en-US" sz="800" b="1" kern="1200"/>
            <a:t> </a:t>
          </a:r>
          <a:r>
            <a:rPr lang="en-US" sz="800" kern="1200"/>
            <a:t>to raise awareness on the importance of hygiene among the rural and peri-urban community and support the increased interest and willingness to uptake sanitation and hygiene practices.</a:t>
          </a:r>
        </a:p>
      </dsp:txBody>
      <dsp:txXfrm>
        <a:off x="21846" y="1456455"/>
        <a:ext cx="6123192" cy="403833"/>
      </dsp:txXfrm>
    </dsp:sp>
    <dsp:sp modelId="{2F80E615-2AF8-48CD-BB7C-50A21EFD41F6}">
      <dsp:nvSpPr>
        <dsp:cNvPr id="0" name=""/>
        <dsp:cNvSpPr/>
      </dsp:nvSpPr>
      <dsp:spPr>
        <a:xfrm>
          <a:off x="0" y="1905174"/>
          <a:ext cx="6166884" cy="44752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en-US" sz="800" b="1" kern="1200"/>
            <a:t>4. Community Mobilization</a:t>
          </a:r>
          <a:r>
            <a:rPr lang="en-US" sz="800" kern="1200"/>
            <a:t>: to initiate dialogue among community members to deal with critical issues of hygiene and also provide a platform for the community to participate in decisions that affect their daily lives. This can also be linked to CLTS/water and sanitation improvement activities in the community. This type of mobilization will be somewhat  different between the urban and rural areas.</a:t>
          </a:r>
        </a:p>
      </dsp:txBody>
      <dsp:txXfrm>
        <a:off x="21846" y="1927020"/>
        <a:ext cx="6123192" cy="403833"/>
      </dsp:txXfrm>
    </dsp:sp>
    <dsp:sp modelId="{93EFE686-6F16-4A40-B553-21C02097D1AC}">
      <dsp:nvSpPr>
        <dsp:cNvPr id="0" name=""/>
        <dsp:cNvSpPr/>
      </dsp:nvSpPr>
      <dsp:spPr>
        <a:xfrm>
          <a:off x="0" y="2375739"/>
          <a:ext cx="6166884" cy="44752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en-US" sz="800" b="1" kern="1200"/>
            <a:t>5. Social Marketing</a:t>
          </a:r>
          <a:r>
            <a:rPr lang="en-US" sz="800" kern="1200"/>
            <a:t>: is the application of private sector approaches to behavior change, which can work in rural as well as urban areas. It applies equally to rural as urban; audience insight, segmentation, positioning, mix marketing, etc. It creates a demand for services and supplies that support practice of that behavior (e.g latrine slabs, soaps). </a:t>
          </a:r>
        </a:p>
      </dsp:txBody>
      <dsp:txXfrm>
        <a:off x="21846" y="2397585"/>
        <a:ext cx="6123192" cy="403833"/>
      </dsp:txXfrm>
    </dsp:sp>
    <dsp:sp modelId="{EA02C234-B17B-4A29-88E6-AAB43788508B}">
      <dsp:nvSpPr>
        <dsp:cNvPr id="0" name=""/>
        <dsp:cNvSpPr/>
      </dsp:nvSpPr>
      <dsp:spPr>
        <a:xfrm>
          <a:off x="0" y="2846304"/>
          <a:ext cx="6166884" cy="126411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en-US" sz="800" b="1" kern="1200"/>
            <a:t>6. Entertainment Education</a:t>
          </a:r>
          <a:r>
            <a:rPr lang="en-US" sz="800" kern="1200"/>
            <a:t>: to disseminate messages which are educational in substance, entertaining in structure and popular in the community, in order to promote sanitation and hygiene messages.</a:t>
          </a:r>
        </a:p>
      </dsp:txBody>
      <dsp:txXfrm>
        <a:off x="61709" y="2908013"/>
        <a:ext cx="6043466" cy="114069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54585F-3B05-456C-B3F6-A2079624B70F}">
      <dsp:nvSpPr>
        <dsp:cNvPr id="0" name=""/>
        <dsp:cNvSpPr/>
      </dsp:nvSpPr>
      <dsp:spPr>
        <a:xfrm>
          <a:off x="703278" y="3252"/>
          <a:ext cx="4174845" cy="121010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t>Objectives: </a:t>
          </a:r>
          <a:r>
            <a:rPr lang="en-US" sz="1400" kern="1200"/>
            <a:t>Expected or actual demand-side behavioral responses by the primary beneficiaries and other stakeholders outside the control of the implementing agency that demonstrate uptake, adoption and use of the program outputs: thus validating the causal chain</a:t>
          </a:r>
        </a:p>
      </dsp:txBody>
      <dsp:txXfrm>
        <a:off x="738721" y="38695"/>
        <a:ext cx="4103959" cy="1139214"/>
      </dsp:txXfrm>
    </dsp:sp>
    <dsp:sp modelId="{A829E16D-1DAE-439C-A09D-20418E7B3ECE}">
      <dsp:nvSpPr>
        <dsp:cNvPr id="0" name=""/>
        <dsp:cNvSpPr/>
      </dsp:nvSpPr>
      <dsp:spPr>
        <a:xfrm rot="16200000" flipV="1">
          <a:off x="2563807" y="1243605"/>
          <a:ext cx="453787" cy="54454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5400000">
        <a:off x="2627337" y="1425120"/>
        <a:ext cx="326727" cy="317651"/>
      </dsp:txXfrm>
    </dsp:sp>
    <dsp:sp modelId="{67D4F98B-5552-4722-AA5B-EA7A3F5C2485}">
      <dsp:nvSpPr>
        <dsp:cNvPr id="0" name=""/>
        <dsp:cNvSpPr/>
      </dsp:nvSpPr>
      <dsp:spPr>
        <a:xfrm>
          <a:off x="703278" y="1818403"/>
          <a:ext cx="4174845" cy="121010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t>Outputs: </a:t>
          </a:r>
          <a:r>
            <a:rPr lang="en-US" sz="1400" kern="1200"/>
            <a:t>Program deliverables (products and services) that are expected to add value for potential users and are designed to stimulate development outcomes based on the causal chain</a:t>
          </a:r>
        </a:p>
      </dsp:txBody>
      <dsp:txXfrm>
        <a:off x="738721" y="1853846"/>
        <a:ext cx="4103959" cy="1139214"/>
      </dsp:txXfrm>
    </dsp:sp>
    <dsp:sp modelId="{8F2FA7E6-C440-4123-B2A8-15690525F43A}">
      <dsp:nvSpPr>
        <dsp:cNvPr id="0" name=""/>
        <dsp:cNvSpPr/>
      </dsp:nvSpPr>
      <dsp:spPr>
        <a:xfrm rot="16200000" flipV="1">
          <a:off x="2563807" y="3058755"/>
          <a:ext cx="453787" cy="54454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5400000">
        <a:off x="2627337" y="3240270"/>
        <a:ext cx="326727" cy="317651"/>
      </dsp:txXfrm>
    </dsp:sp>
    <dsp:sp modelId="{0CC03787-74E7-40E7-81A8-5F2F126B8821}">
      <dsp:nvSpPr>
        <dsp:cNvPr id="0" name=""/>
        <dsp:cNvSpPr/>
      </dsp:nvSpPr>
      <dsp:spPr>
        <a:xfrm>
          <a:off x="703278" y="3633553"/>
          <a:ext cx="4174845" cy="121010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t>Activities: </a:t>
          </a:r>
          <a:r>
            <a:rPr lang="en-US" sz="1400" kern="1200"/>
            <a:t>Action taken or work performed by which inputs are converted into specific outputs</a:t>
          </a:r>
        </a:p>
      </dsp:txBody>
      <dsp:txXfrm>
        <a:off x="738721" y="3668996"/>
        <a:ext cx="4103959" cy="1139214"/>
      </dsp:txXfrm>
    </dsp:sp>
    <dsp:sp modelId="{AC163559-A79B-4427-BB57-50F72A5A4483}">
      <dsp:nvSpPr>
        <dsp:cNvPr id="0" name=""/>
        <dsp:cNvSpPr/>
      </dsp:nvSpPr>
      <dsp:spPr>
        <a:xfrm rot="16200000" flipV="1">
          <a:off x="2563807" y="4873906"/>
          <a:ext cx="453787" cy="54454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5400000">
        <a:off x="2627337" y="5055421"/>
        <a:ext cx="326727" cy="317651"/>
      </dsp:txXfrm>
    </dsp:sp>
    <dsp:sp modelId="{17A1E4D9-89A2-4082-BC3B-601F6A8C76CC}">
      <dsp:nvSpPr>
        <dsp:cNvPr id="0" name=""/>
        <dsp:cNvSpPr/>
      </dsp:nvSpPr>
      <dsp:spPr>
        <a:xfrm>
          <a:off x="703278" y="5448703"/>
          <a:ext cx="4174845" cy="121010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t>Inputs: </a:t>
          </a:r>
          <a:r>
            <a:rPr lang="en-US" sz="1400" kern="1200"/>
            <a:t>Financial, human and other resources mobilized to support activities undertaken by a program</a:t>
          </a:r>
        </a:p>
      </dsp:txBody>
      <dsp:txXfrm>
        <a:off x="738721" y="5484146"/>
        <a:ext cx="4103959" cy="1139214"/>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0C8CC-4695-457E-842E-EF5D35F4BA3A}">
  <ds:schemaRefs>
    <ds:schemaRef ds:uri="http://schemas.openxmlformats.org/officeDocument/2006/bibliography"/>
  </ds:schemaRefs>
</ds:datastoreItem>
</file>

<file path=customXml/itemProps2.xml><?xml version="1.0" encoding="utf-8"?>
<ds:datastoreItem xmlns:ds="http://schemas.openxmlformats.org/officeDocument/2006/customXml" ds:itemID="{96209B92-F3C9-4AEB-AA21-79B6C88AF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11639</Words>
  <Characters>66346</Characters>
  <Application>Microsoft Office Word</Application>
  <DocSecurity>0</DocSecurity>
  <Lines>552</Lines>
  <Paragraphs>155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Company>
  <LinksUpToDate>false</LinksUpToDate>
  <CharactersWithSpaces>77830</CharactersWithSpaces>
  <SharedDoc>false</SharedDoc>
  <HLinks>
    <vt:vector size="132" baseType="variant">
      <vt:variant>
        <vt:i4>1245240</vt:i4>
      </vt:variant>
      <vt:variant>
        <vt:i4>128</vt:i4>
      </vt:variant>
      <vt:variant>
        <vt:i4>0</vt:i4>
      </vt:variant>
      <vt:variant>
        <vt:i4>5</vt:i4>
      </vt:variant>
      <vt:variant>
        <vt:lpwstr/>
      </vt:variant>
      <vt:variant>
        <vt:lpwstr>_Toc350185353</vt:lpwstr>
      </vt:variant>
      <vt:variant>
        <vt:i4>1245240</vt:i4>
      </vt:variant>
      <vt:variant>
        <vt:i4>122</vt:i4>
      </vt:variant>
      <vt:variant>
        <vt:i4>0</vt:i4>
      </vt:variant>
      <vt:variant>
        <vt:i4>5</vt:i4>
      </vt:variant>
      <vt:variant>
        <vt:lpwstr/>
      </vt:variant>
      <vt:variant>
        <vt:lpwstr>_Toc350185352</vt:lpwstr>
      </vt:variant>
      <vt:variant>
        <vt:i4>1245240</vt:i4>
      </vt:variant>
      <vt:variant>
        <vt:i4>116</vt:i4>
      </vt:variant>
      <vt:variant>
        <vt:i4>0</vt:i4>
      </vt:variant>
      <vt:variant>
        <vt:i4>5</vt:i4>
      </vt:variant>
      <vt:variant>
        <vt:lpwstr/>
      </vt:variant>
      <vt:variant>
        <vt:lpwstr>_Toc350185351</vt:lpwstr>
      </vt:variant>
      <vt:variant>
        <vt:i4>1245240</vt:i4>
      </vt:variant>
      <vt:variant>
        <vt:i4>110</vt:i4>
      </vt:variant>
      <vt:variant>
        <vt:i4>0</vt:i4>
      </vt:variant>
      <vt:variant>
        <vt:i4>5</vt:i4>
      </vt:variant>
      <vt:variant>
        <vt:lpwstr/>
      </vt:variant>
      <vt:variant>
        <vt:lpwstr>_Toc350185350</vt:lpwstr>
      </vt:variant>
      <vt:variant>
        <vt:i4>1179704</vt:i4>
      </vt:variant>
      <vt:variant>
        <vt:i4>104</vt:i4>
      </vt:variant>
      <vt:variant>
        <vt:i4>0</vt:i4>
      </vt:variant>
      <vt:variant>
        <vt:i4>5</vt:i4>
      </vt:variant>
      <vt:variant>
        <vt:lpwstr/>
      </vt:variant>
      <vt:variant>
        <vt:lpwstr>_Toc350185349</vt:lpwstr>
      </vt:variant>
      <vt:variant>
        <vt:i4>1179704</vt:i4>
      </vt:variant>
      <vt:variant>
        <vt:i4>98</vt:i4>
      </vt:variant>
      <vt:variant>
        <vt:i4>0</vt:i4>
      </vt:variant>
      <vt:variant>
        <vt:i4>5</vt:i4>
      </vt:variant>
      <vt:variant>
        <vt:lpwstr/>
      </vt:variant>
      <vt:variant>
        <vt:lpwstr>_Toc350185348</vt:lpwstr>
      </vt:variant>
      <vt:variant>
        <vt:i4>1179704</vt:i4>
      </vt:variant>
      <vt:variant>
        <vt:i4>92</vt:i4>
      </vt:variant>
      <vt:variant>
        <vt:i4>0</vt:i4>
      </vt:variant>
      <vt:variant>
        <vt:i4>5</vt:i4>
      </vt:variant>
      <vt:variant>
        <vt:lpwstr/>
      </vt:variant>
      <vt:variant>
        <vt:lpwstr>_Toc350185347</vt:lpwstr>
      </vt:variant>
      <vt:variant>
        <vt:i4>1179704</vt:i4>
      </vt:variant>
      <vt:variant>
        <vt:i4>86</vt:i4>
      </vt:variant>
      <vt:variant>
        <vt:i4>0</vt:i4>
      </vt:variant>
      <vt:variant>
        <vt:i4>5</vt:i4>
      </vt:variant>
      <vt:variant>
        <vt:lpwstr/>
      </vt:variant>
      <vt:variant>
        <vt:lpwstr>_Toc350185346</vt:lpwstr>
      </vt:variant>
      <vt:variant>
        <vt:i4>1179704</vt:i4>
      </vt:variant>
      <vt:variant>
        <vt:i4>80</vt:i4>
      </vt:variant>
      <vt:variant>
        <vt:i4>0</vt:i4>
      </vt:variant>
      <vt:variant>
        <vt:i4>5</vt:i4>
      </vt:variant>
      <vt:variant>
        <vt:lpwstr/>
      </vt:variant>
      <vt:variant>
        <vt:lpwstr>_Toc350185345</vt:lpwstr>
      </vt:variant>
      <vt:variant>
        <vt:i4>1179704</vt:i4>
      </vt:variant>
      <vt:variant>
        <vt:i4>74</vt:i4>
      </vt:variant>
      <vt:variant>
        <vt:i4>0</vt:i4>
      </vt:variant>
      <vt:variant>
        <vt:i4>5</vt:i4>
      </vt:variant>
      <vt:variant>
        <vt:lpwstr/>
      </vt:variant>
      <vt:variant>
        <vt:lpwstr>_Toc350185344</vt:lpwstr>
      </vt:variant>
      <vt:variant>
        <vt:i4>1179704</vt:i4>
      </vt:variant>
      <vt:variant>
        <vt:i4>68</vt:i4>
      </vt:variant>
      <vt:variant>
        <vt:i4>0</vt:i4>
      </vt:variant>
      <vt:variant>
        <vt:i4>5</vt:i4>
      </vt:variant>
      <vt:variant>
        <vt:lpwstr/>
      </vt:variant>
      <vt:variant>
        <vt:lpwstr>_Toc350185343</vt:lpwstr>
      </vt:variant>
      <vt:variant>
        <vt:i4>1179704</vt:i4>
      </vt:variant>
      <vt:variant>
        <vt:i4>62</vt:i4>
      </vt:variant>
      <vt:variant>
        <vt:i4>0</vt:i4>
      </vt:variant>
      <vt:variant>
        <vt:i4>5</vt:i4>
      </vt:variant>
      <vt:variant>
        <vt:lpwstr/>
      </vt:variant>
      <vt:variant>
        <vt:lpwstr>_Toc350185342</vt:lpwstr>
      </vt:variant>
      <vt:variant>
        <vt:i4>1179704</vt:i4>
      </vt:variant>
      <vt:variant>
        <vt:i4>56</vt:i4>
      </vt:variant>
      <vt:variant>
        <vt:i4>0</vt:i4>
      </vt:variant>
      <vt:variant>
        <vt:i4>5</vt:i4>
      </vt:variant>
      <vt:variant>
        <vt:lpwstr/>
      </vt:variant>
      <vt:variant>
        <vt:lpwstr>_Toc350185341</vt:lpwstr>
      </vt:variant>
      <vt:variant>
        <vt:i4>1179704</vt:i4>
      </vt:variant>
      <vt:variant>
        <vt:i4>50</vt:i4>
      </vt:variant>
      <vt:variant>
        <vt:i4>0</vt:i4>
      </vt:variant>
      <vt:variant>
        <vt:i4>5</vt:i4>
      </vt:variant>
      <vt:variant>
        <vt:lpwstr/>
      </vt:variant>
      <vt:variant>
        <vt:lpwstr>_Toc350185340</vt:lpwstr>
      </vt:variant>
      <vt:variant>
        <vt:i4>1376312</vt:i4>
      </vt:variant>
      <vt:variant>
        <vt:i4>44</vt:i4>
      </vt:variant>
      <vt:variant>
        <vt:i4>0</vt:i4>
      </vt:variant>
      <vt:variant>
        <vt:i4>5</vt:i4>
      </vt:variant>
      <vt:variant>
        <vt:lpwstr/>
      </vt:variant>
      <vt:variant>
        <vt:lpwstr>_Toc350185339</vt:lpwstr>
      </vt:variant>
      <vt:variant>
        <vt:i4>1376312</vt:i4>
      </vt:variant>
      <vt:variant>
        <vt:i4>38</vt:i4>
      </vt:variant>
      <vt:variant>
        <vt:i4>0</vt:i4>
      </vt:variant>
      <vt:variant>
        <vt:i4>5</vt:i4>
      </vt:variant>
      <vt:variant>
        <vt:lpwstr/>
      </vt:variant>
      <vt:variant>
        <vt:lpwstr>_Toc350185338</vt:lpwstr>
      </vt:variant>
      <vt:variant>
        <vt:i4>1376312</vt:i4>
      </vt:variant>
      <vt:variant>
        <vt:i4>32</vt:i4>
      </vt:variant>
      <vt:variant>
        <vt:i4>0</vt:i4>
      </vt:variant>
      <vt:variant>
        <vt:i4>5</vt:i4>
      </vt:variant>
      <vt:variant>
        <vt:lpwstr/>
      </vt:variant>
      <vt:variant>
        <vt:lpwstr>_Toc350185337</vt:lpwstr>
      </vt:variant>
      <vt:variant>
        <vt:i4>1376312</vt:i4>
      </vt:variant>
      <vt:variant>
        <vt:i4>26</vt:i4>
      </vt:variant>
      <vt:variant>
        <vt:i4>0</vt:i4>
      </vt:variant>
      <vt:variant>
        <vt:i4>5</vt:i4>
      </vt:variant>
      <vt:variant>
        <vt:lpwstr/>
      </vt:variant>
      <vt:variant>
        <vt:lpwstr>_Toc350185336</vt:lpwstr>
      </vt:variant>
      <vt:variant>
        <vt:i4>1376312</vt:i4>
      </vt:variant>
      <vt:variant>
        <vt:i4>20</vt:i4>
      </vt:variant>
      <vt:variant>
        <vt:i4>0</vt:i4>
      </vt:variant>
      <vt:variant>
        <vt:i4>5</vt:i4>
      </vt:variant>
      <vt:variant>
        <vt:lpwstr/>
      </vt:variant>
      <vt:variant>
        <vt:lpwstr>_Toc350185335</vt:lpwstr>
      </vt:variant>
      <vt:variant>
        <vt:i4>1376312</vt:i4>
      </vt:variant>
      <vt:variant>
        <vt:i4>14</vt:i4>
      </vt:variant>
      <vt:variant>
        <vt:i4>0</vt:i4>
      </vt:variant>
      <vt:variant>
        <vt:i4>5</vt:i4>
      </vt:variant>
      <vt:variant>
        <vt:lpwstr/>
      </vt:variant>
      <vt:variant>
        <vt:lpwstr>_Toc350185334</vt:lpwstr>
      </vt:variant>
      <vt:variant>
        <vt:i4>1376312</vt:i4>
      </vt:variant>
      <vt:variant>
        <vt:i4>8</vt:i4>
      </vt:variant>
      <vt:variant>
        <vt:i4>0</vt:i4>
      </vt:variant>
      <vt:variant>
        <vt:i4>5</vt:i4>
      </vt:variant>
      <vt:variant>
        <vt:lpwstr/>
      </vt:variant>
      <vt:variant>
        <vt:lpwstr>_Toc350185333</vt:lpwstr>
      </vt:variant>
      <vt:variant>
        <vt:i4>1376312</vt:i4>
      </vt:variant>
      <vt:variant>
        <vt:i4>2</vt:i4>
      </vt:variant>
      <vt:variant>
        <vt:i4>0</vt:i4>
      </vt:variant>
      <vt:variant>
        <vt:i4>5</vt:i4>
      </vt:variant>
      <vt:variant>
        <vt:lpwstr/>
      </vt:variant>
      <vt:variant>
        <vt:lpwstr>_Toc350185332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Annemarieke Mooijman</dc:creator>
  <cp:lastModifiedBy>USAID</cp:lastModifiedBy>
  <cp:revision>2</cp:revision>
  <cp:lastPrinted>2014-01-15T12:03:00Z</cp:lastPrinted>
  <dcterms:created xsi:type="dcterms:W3CDTF">2014-02-20T09:16:00Z</dcterms:created>
  <dcterms:modified xsi:type="dcterms:W3CDTF">2014-02-20T09:16:00Z</dcterms:modified>
</cp:coreProperties>
</file>