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E6BCB" w14:textId="2E99E65B" w:rsidR="7612E732" w:rsidRDefault="0ED6AC40" w:rsidP="00A61579">
      <w:pPr>
        <w:spacing w:before="120"/>
        <w:jc w:val="center"/>
        <w:rPr>
          <w:b/>
          <w:bCs/>
          <w:sz w:val="22"/>
          <w:szCs w:val="22"/>
        </w:rPr>
      </w:pPr>
      <w:r w:rsidRPr="2A63EAF3">
        <w:rPr>
          <w:b/>
          <w:bCs/>
          <w:sz w:val="22"/>
          <w:szCs w:val="22"/>
        </w:rPr>
        <w:t>U.S. Fish and Wildlife Service</w:t>
      </w:r>
    </w:p>
    <w:p w14:paraId="6126EBBA" w14:textId="77777777" w:rsidR="004F01C5" w:rsidRPr="00A61579" w:rsidRDefault="004F01C5" w:rsidP="00A61579">
      <w:pPr>
        <w:spacing w:before="120"/>
        <w:jc w:val="center"/>
        <w:rPr>
          <w:b/>
          <w:bCs/>
          <w:sz w:val="22"/>
          <w:szCs w:val="22"/>
        </w:rPr>
      </w:pPr>
    </w:p>
    <w:p w14:paraId="2F6A407A" w14:textId="6E4755AF" w:rsidR="0012214E" w:rsidRDefault="17AF6FA5" w:rsidP="004F01C5">
      <w:pPr>
        <w:pStyle w:val="Heading1"/>
        <w:spacing w:before="120" w:after="240"/>
        <w:rPr>
          <w:sz w:val="22"/>
          <w:szCs w:val="22"/>
        </w:rPr>
      </w:pPr>
      <w:r w:rsidRPr="3BD92AAC">
        <w:rPr>
          <w:sz w:val="22"/>
          <w:szCs w:val="22"/>
        </w:rPr>
        <w:t xml:space="preserve">White-Nose Syndrome Grants to States and Tribes </w:t>
      </w:r>
    </w:p>
    <w:p w14:paraId="25DFA028" w14:textId="505386E1" w:rsidR="7612E732" w:rsidRDefault="00F55613" w:rsidP="00A61579">
      <w:pPr>
        <w:spacing w:before="120"/>
        <w:jc w:val="center"/>
        <w:rPr>
          <w:sz w:val="22"/>
          <w:szCs w:val="22"/>
        </w:rPr>
      </w:pPr>
      <w:r>
        <w:rPr>
          <w:sz w:val="22"/>
          <w:szCs w:val="22"/>
        </w:rPr>
        <w:t>www.WhiteNoseSyndrome.org</w:t>
      </w:r>
    </w:p>
    <w:p w14:paraId="674AAC82" w14:textId="77777777" w:rsidR="00F55613" w:rsidRDefault="00F55613" w:rsidP="00A61579">
      <w:pPr>
        <w:spacing w:before="120"/>
        <w:jc w:val="center"/>
        <w:rPr>
          <w:sz w:val="22"/>
          <w:szCs w:val="22"/>
        </w:rPr>
      </w:pPr>
    </w:p>
    <w:p w14:paraId="279594EA" w14:textId="77777777" w:rsidR="00F55613" w:rsidRDefault="00F55613" w:rsidP="00F55613">
      <w:pPr>
        <w:jc w:val="center"/>
        <w:rPr>
          <w:sz w:val="22"/>
          <w:szCs w:val="22"/>
        </w:rPr>
      </w:pPr>
    </w:p>
    <w:p w14:paraId="41C093F0" w14:textId="3D8DBF5A" w:rsidR="00914236" w:rsidRDefault="00914236" w:rsidP="00F55613">
      <w:pPr>
        <w:jc w:val="center"/>
        <w:rPr>
          <w:sz w:val="22"/>
          <w:szCs w:val="22"/>
        </w:rPr>
      </w:pPr>
      <w:r w:rsidRPr="3BD92AAC">
        <w:rPr>
          <w:sz w:val="22"/>
          <w:szCs w:val="22"/>
        </w:rPr>
        <w:t>Notice of Funding Opportunity</w:t>
      </w:r>
      <w:r w:rsidR="5B21B2AC" w:rsidRPr="3BD92AAC">
        <w:rPr>
          <w:sz w:val="22"/>
          <w:szCs w:val="22"/>
        </w:rPr>
        <w:t xml:space="preserve"> - Fiscal Year 202</w:t>
      </w:r>
      <w:r w:rsidR="008208DE">
        <w:rPr>
          <w:sz w:val="22"/>
          <w:szCs w:val="22"/>
        </w:rPr>
        <w:t>1</w:t>
      </w:r>
    </w:p>
    <w:p w14:paraId="79DAA79A" w14:textId="26B03F7E" w:rsidR="5B21B2AC" w:rsidRDefault="00E5718F" w:rsidP="00F55613">
      <w:pPr>
        <w:jc w:val="center"/>
        <w:rPr>
          <w:sz w:val="22"/>
          <w:szCs w:val="22"/>
          <w:highlight w:val="green"/>
        </w:rPr>
      </w:pPr>
      <w:r>
        <w:rPr>
          <w:sz w:val="22"/>
          <w:szCs w:val="22"/>
        </w:rPr>
        <w:t xml:space="preserve">Funding Opportunity Number </w:t>
      </w:r>
      <w:r w:rsidR="000C760F">
        <w:rPr>
          <w:sz w:val="22"/>
          <w:szCs w:val="22"/>
        </w:rPr>
        <w:t>F21AS00460</w:t>
      </w:r>
      <w:bookmarkStart w:id="0" w:name="_GoBack"/>
      <w:bookmarkEnd w:id="0"/>
    </w:p>
    <w:p w14:paraId="476AACBB" w14:textId="532914CE" w:rsidR="3BD92AAC" w:rsidRDefault="3BD92AAC" w:rsidP="00F55613">
      <w:pPr>
        <w:jc w:val="center"/>
        <w:rPr>
          <w:sz w:val="22"/>
          <w:szCs w:val="22"/>
          <w:highlight w:val="green"/>
        </w:rPr>
      </w:pPr>
    </w:p>
    <w:p w14:paraId="6A100BBC" w14:textId="77777777" w:rsidR="0012214E" w:rsidRDefault="0012214E" w:rsidP="00F55613">
      <w:pPr>
        <w:jc w:val="center"/>
        <w:rPr>
          <w:sz w:val="22"/>
          <w:szCs w:val="22"/>
          <w:highlight w:val="green"/>
        </w:rPr>
      </w:pPr>
    </w:p>
    <w:p w14:paraId="333773D3" w14:textId="37CACF31" w:rsidR="5B21B2AC" w:rsidRDefault="5B21B2AC" w:rsidP="00F55613">
      <w:pPr>
        <w:jc w:val="center"/>
        <w:rPr>
          <w:sz w:val="22"/>
          <w:szCs w:val="22"/>
        </w:rPr>
      </w:pPr>
      <w:r w:rsidRPr="3BD92AAC">
        <w:rPr>
          <w:sz w:val="22"/>
          <w:szCs w:val="22"/>
        </w:rPr>
        <w:t xml:space="preserve">Closing Date: </w:t>
      </w:r>
      <w:r w:rsidR="007A0756">
        <w:rPr>
          <w:sz w:val="22"/>
          <w:szCs w:val="22"/>
        </w:rPr>
        <w:t>06/01</w:t>
      </w:r>
      <w:r w:rsidR="00990770">
        <w:rPr>
          <w:sz w:val="22"/>
          <w:szCs w:val="22"/>
        </w:rPr>
        <w:t>/2021</w:t>
      </w:r>
    </w:p>
    <w:p w14:paraId="0051B2D7" w14:textId="34FE5496" w:rsidR="7612E732" w:rsidRDefault="7612E732" w:rsidP="00A61579">
      <w:pPr>
        <w:pStyle w:val="Title"/>
        <w:spacing w:before="120" w:after="240"/>
        <w:jc w:val="left"/>
        <w:rPr>
          <w:sz w:val="22"/>
          <w:szCs w:val="22"/>
        </w:rPr>
      </w:pPr>
    </w:p>
    <w:p w14:paraId="251CF4FF" w14:textId="48BCE438" w:rsidR="76051967" w:rsidRDefault="76051967" w:rsidP="00A61579">
      <w:pPr>
        <w:spacing w:before="120"/>
        <w:rPr>
          <w:b/>
          <w:bCs/>
          <w:sz w:val="22"/>
          <w:szCs w:val="22"/>
        </w:rPr>
      </w:pPr>
      <w:r w:rsidRPr="3BD92AAC">
        <w:rPr>
          <w:b/>
          <w:bCs/>
          <w:sz w:val="22"/>
          <w:szCs w:val="22"/>
        </w:rPr>
        <w:t>PAPERWORK REDUCTION ACT STATEMENT:</w:t>
      </w:r>
    </w:p>
    <w:p w14:paraId="2B9EF256" w14:textId="77777777" w:rsidR="004F01C5" w:rsidRPr="009D6AB5" w:rsidRDefault="004F01C5" w:rsidP="004F01C5">
      <w:pPr>
        <w:spacing w:before="87" w:line="360" w:lineRule="auto"/>
        <w:ind w:right="20"/>
        <w:rPr>
          <w:b/>
        </w:rPr>
      </w:pPr>
      <w:r w:rsidRPr="009D6AB5">
        <w:rPr>
          <w:b/>
        </w:rPr>
        <w:t>OMB Control Number: 1018-0100, Expiration Date: 7/31/2021</w:t>
      </w:r>
    </w:p>
    <w:p w14:paraId="0BC398D9" w14:textId="77777777" w:rsidR="004F01C5" w:rsidRDefault="004F01C5" w:rsidP="004F01C5">
      <w:pPr>
        <w:ind w:right="20"/>
      </w:pPr>
      <w:r w:rsidRPr="009D6AB5">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 specific requirements. You may send comments on the burden estimate or any other aspect of this information collection to the Information Collection Clearance Officer, U.S. Fish and Wildlife Service, MS BPHC, 5275 Leesburg Pi</w:t>
      </w:r>
      <w:r>
        <w:t>ke, Falls Church, VA 22041-3803.</w:t>
      </w:r>
    </w:p>
    <w:p w14:paraId="3FF62689" w14:textId="77777777" w:rsidR="00A61579" w:rsidRDefault="00A61579" w:rsidP="00280523">
      <w:pPr>
        <w:pStyle w:val="Heading1"/>
        <w:jc w:val="left"/>
        <w:rPr>
          <w:sz w:val="22"/>
          <w:szCs w:val="22"/>
        </w:rPr>
      </w:pPr>
    </w:p>
    <w:p w14:paraId="75A4943C" w14:textId="6F58E27F" w:rsidR="76051967" w:rsidRDefault="76051967" w:rsidP="00280523">
      <w:pPr>
        <w:pStyle w:val="Heading1"/>
        <w:jc w:val="left"/>
        <w:rPr>
          <w:sz w:val="22"/>
          <w:szCs w:val="22"/>
        </w:rPr>
      </w:pPr>
      <w:r w:rsidRPr="3BD92AAC">
        <w:rPr>
          <w:sz w:val="22"/>
          <w:szCs w:val="22"/>
        </w:rPr>
        <w:t>A. Program Description</w:t>
      </w:r>
    </w:p>
    <w:p w14:paraId="2C69F5E0" w14:textId="5BE87AAF" w:rsidR="76051967" w:rsidRDefault="76051967" w:rsidP="00A61579">
      <w:pPr>
        <w:pStyle w:val="Heading1"/>
        <w:spacing w:before="120"/>
        <w:jc w:val="left"/>
        <w:rPr>
          <w:sz w:val="22"/>
          <w:szCs w:val="22"/>
        </w:rPr>
      </w:pPr>
      <w:r w:rsidRPr="3BD92AAC">
        <w:rPr>
          <w:sz w:val="22"/>
          <w:szCs w:val="22"/>
        </w:rPr>
        <w:t>A1. Authority</w:t>
      </w:r>
    </w:p>
    <w:p w14:paraId="467B59E6" w14:textId="1B57708B" w:rsidR="2768AC16" w:rsidRDefault="2768AC16" w:rsidP="00984617">
      <w:pPr>
        <w:pStyle w:val="Title"/>
        <w:spacing w:after="240"/>
        <w:jc w:val="left"/>
        <w:rPr>
          <w:b w:val="0"/>
          <w:bCs w:val="0"/>
          <w:sz w:val="22"/>
          <w:szCs w:val="22"/>
        </w:rPr>
      </w:pPr>
      <w:r w:rsidRPr="3BD92AAC">
        <w:rPr>
          <w:b w:val="0"/>
          <w:bCs w:val="0"/>
          <w:color w:val="212121"/>
          <w:sz w:val="22"/>
          <w:szCs w:val="22"/>
        </w:rPr>
        <w:t>Endangered Species Act, 16 U.S.C. §1531 et. seq.; Fish and Wildlife Coordination Act, 16 U.S.C. §§ 661-666; Fish and Wildlife Act, 16 U.S.C. § 742 et seq.; Consolidated Appropriations Act of 2020 (H.R. 1865, 116th Cong. Div. D, Title I).</w:t>
      </w:r>
    </w:p>
    <w:p w14:paraId="74313EE8" w14:textId="161DC373" w:rsidR="69148A35" w:rsidRDefault="69148A35" w:rsidP="00280523">
      <w:pPr>
        <w:pStyle w:val="Title"/>
        <w:spacing w:before="120" w:line="259" w:lineRule="auto"/>
        <w:jc w:val="left"/>
        <w:rPr>
          <w:b w:val="0"/>
          <w:bCs w:val="0"/>
          <w:sz w:val="22"/>
          <w:szCs w:val="22"/>
        </w:rPr>
      </w:pPr>
      <w:r w:rsidRPr="3BD92AAC">
        <w:rPr>
          <w:sz w:val="22"/>
          <w:szCs w:val="22"/>
        </w:rPr>
        <w:t>Catalog of Federal Domestic Assistance (CFDA) Number:</w:t>
      </w:r>
      <w:r w:rsidR="007A05EF">
        <w:rPr>
          <w:b w:val="0"/>
          <w:bCs w:val="0"/>
          <w:sz w:val="22"/>
          <w:szCs w:val="22"/>
        </w:rPr>
        <w:t xml:space="preserve"> 15.6</w:t>
      </w:r>
      <w:r w:rsidR="55B34D04" w:rsidRPr="3BD92AAC">
        <w:rPr>
          <w:b w:val="0"/>
          <w:bCs w:val="0"/>
          <w:sz w:val="22"/>
          <w:szCs w:val="22"/>
        </w:rPr>
        <w:t>84</w:t>
      </w:r>
      <w:r w:rsidRPr="3BD92AAC">
        <w:rPr>
          <w:b w:val="0"/>
          <w:bCs w:val="0"/>
          <w:sz w:val="22"/>
          <w:szCs w:val="22"/>
        </w:rPr>
        <w:t>; White-nose Syndrome National Response Implementation</w:t>
      </w:r>
    </w:p>
    <w:p w14:paraId="1F287893" w14:textId="77777777" w:rsidR="00280523" w:rsidRDefault="00280523" w:rsidP="00280523">
      <w:pPr>
        <w:pStyle w:val="Heading2"/>
        <w:rPr>
          <w:szCs w:val="22"/>
        </w:rPr>
      </w:pPr>
    </w:p>
    <w:p w14:paraId="3F9B0A90" w14:textId="7EB27466" w:rsidR="00562DF7" w:rsidRPr="00122837" w:rsidRDefault="7AA2A34D" w:rsidP="00280523">
      <w:pPr>
        <w:pStyle w:val="Heading2"/>
        <w:rPr>
          <w:szCs w:val="22"/>
        </w:rPr>
      </w:pPr>
      <w:r w:rsidRPr="3BD92AAC">
        <w:rPr>
          <w:szCs w:val="22"/>
        </w:rPr>
        <w:t>A2. Background, Purpose and Program Requirements</w:t>
      </w:r>
    </w:p>
    <w:p w14:paraId="59C38FD9" w14:textId="376AC9CA" w:rsidR="00914236" w:rsidRDefault="00914236" w:rsidP="00280523">
      <w:pPr>
        <w:rPr>
          <w:sz w:val="22"/>
          <w:szCs w:val="22"/>
          <w:lang w:val="en"/>
        </w:rPr>
      </w:pPr>
      <w:r w:rsidRPr="2A63EAF3">
        <w:rPr>
          <w:sz w:val="22"/>
          <w:szCs w:val="22"/>
          <w:lang w:val="en"/>
        </w:rPr>
        <w:t>The U.S. Fish and Wildlife Service (</w:t>
      </w:r>
      <w:r w:rsidR="00385053" w:rsidRPr="2A63EAF3">
        <w:rPr>
          <w:sz w:val="22"/>
          <w:szCs w:val="22"/>
          <w:lang w:val="en"/>
        </w:rPr>
        <w:t>Service</w:t>
      </w:r>
      <w:r w:rsidRPr="2A63EAF3">
        <w:rPr>
          <w:sz w:val="22"/>
          <w:szCs w:val="22"/>
          <w:lang w:val="en"/>
        </w:rPr>
        <w:t xml:space="preserve">) is pleased to announce the availability of financial assistance to </w:t>
      </w:r>
      <w:r w:rsidR="7F245BB9" w:rsidRPr="2A63EAF3">
        <w:rPr>
          <w:sz w:val="22"/>
          <w:szCs w:val="22"/>
          <w:lang w:val="en"/>
        </w:rPr>
        <w:t>wildlife</w:t>
      </w:r>
      <w:r w:rsidR="36BE7037" w:rsidRPr="2A63EAF3">
        <w:rPr>
          <w:sz w:val="22"/>
          <w:szCs w:val="22"/>
          <w:lang w:val="en"/>
        </w:rPr>
        <w:t xml:space="preserve"> and natural resource</w:t>
      </w:r>
      <w:r w:rsidR="7F245BB9" w:rsidRPr="2A63EAF3">
        <w:rPr>
          <w:sz w:val="22"/>
          <w:szCs w:val="22"/>
          <w:lang w:val="en"/>
        </w:rPr>
        <w:t xml:space="preserve"> management agencies of s</w:t>
      </w:r>
      <w:r w:rsidRPr="2A63EAF3">
        <w:rPr>
          <w:sz w:val="22"/>
          <w:szCs w:val="22"/>
          <w:lang w:val="en"/>
        </w:rPr>
        <w:t>tate</w:t>
      </w:r>
      <w:r w:rsidR="5A9F2C21" w:rsidRPr="2A63EAF3">
        <w:rPr>
          <w:sz w:val="22"/>
          <w:szCs w:val="22"/>
          <w:lang w:val="en"/>
        </w:rPr>
        <w:t>s</w:t>
      </w:r>
      <w:r w:rsidR="46C3306A" w:rsidRPr="2A63EAF3">
        <w:rPr>
          <w:sz w:val="22"/>
          <w:szCs w:val="22"/>
          <w:lang w:val="en"/>
        </w:rPr>
        <w:t xml:space="preserve">, the </w:t>
      </w:r>
      <w:r w:rsidRPr="2A63EAF3">
        <w:rPr>
          <w:sz w:val="22"/>
          <w:szCs w:val="22"/>
          <w:lang w:val="en"/>
        </w:rPr>
        <w:t>District of Columbia</w:t>
      </w:r>
      <w:r w:rsidR="181218D5" w:rsidRPr="2A63EAF3">
        <w:rPr>
          <w:sz w:val="22"/>
          <w:szCs w:val="22"/>
          <w:lang w:val="en"/>
        </w:rPr>
        <w:t>,</w:t>
      </w:r>
      <w:r w:rsidRPr="2A63EAF3">
        <w:rPr>
          <w:sz w:val="22"/>
          <w:szCs w:val="22"/>
          <w:lang w:val="en"/>
        </w:rPr>
        <w:t xml:space="preserve"> and federally</w:t>
      </w:r>
      <w:r w:rsidR="13958842" w:rsidRPr="2A63EAF3">
        <w:rPr>
          <w:sz w:val="22"/>
          <w:szCs w:val="22"/>
          <w:lang w:val="en"/>
        </w:rPr>
        <w:t>-</w:t>
      </w:r>
      <w:r w:rsidRPr="2A63EAF3">
        <w:rPr>
          <w:sz w:val="22"/>
          <w:szCs w:val="22"/>
          <w:lang w:val="en"/>
        </w:rPr>
        <w:t xml:space="preserve">recognized Native American Tribes for efforts related directly to the management of white-nose syndrome (WNS), a fungal disease of bats. State </w:t>
      </w:r>
      <w:r w:rsidR="1A8A0F0A" w:rsidRPr="2A63EAF3">
        <w:rPr>
          <w:sz w:val="22"/>
          <w:szCs w:val="22"/>
          <w:lang w:val="en"/>
        </w:rPr>
        <w:t>A</w:t>
      </w:r>
      <w:r w:rsidRPr="2A63EAF3">
        <w:rPr>
          <w:sz w:val="22"/>
          <w:szCs w:val="22"/>
          <w:lang w:val="en"/>
        </w:rPr>
        <w:t>gencies</w:t>
      </w:r>
      <w:r w:rsidR="00C0765A" w:rsidRPr="2A63EAF3">
        <w:rPr>
          <w:sz w:val="22"/>
          <w:szCs w:val="22"/>
          <w:lang w:val="en"/>
        </w:rPr>
        <w:t xml:space="preserve"> and Tribal natural resource or environmental management programs </w:t>
      </w:r>
      <w:r w:rsidRPr="2A63EAF3">
        <w:rPr>
          <w:sz w:val="22"/>
          <w:szCs w:val="22"/>
          <w:lang w:val="en"/>
        </w:rPr>
        <w:t xml:space="preserve">are encouraged to apply for this opportunity. The most competitive proposals will present actionable plans to manage WNS and </w:t>
      </w:r>
      <w:r w:rsidR="7A45E7D3" w:rsidRPr="2A63EAF3">
        <w:rPr>
          <w:sz w:val="22"/>
          <w:szCs w:val="22"/>
          <w:lang w:val="en"/>
        </w:rPr>
        <w:t xml:space="preserve">bat species that are </w:t>
      </w:r>
      <w:r w:rsidRPr="2A63EAF3">
        <w:rPr>
          <w:sz w:val="22"/>
          <w:szCs w:val="22"/>
          <w:lang w:val="en"/>
        </w:rPr>
        <w:t xml:space="preserve">affected or potentially vulnerable </w:t>
      </w:r>
      <w:r w:rsidR="0A76E8F5" w:rsidRPr="2A63EAF3">
        <w:rPr>
          <w:sz w:val="22"/>
          <w:szCs w:val="22"/>
          <w:lang w:val="en"/>
        </w:rPr>
        <w:t>to the disease</w:t>
      </w:r>
      <w:r w:rsidRPr="2A63EAF3">
        <w:rPr>
          <w:sz w:val="22"/>
          <w:szCs w:val="22"/>
          <w:lang w:val="en"/>
        </w:rPr>
        <w:t>.</w:t>
      </w:r>
    </w:p>
    <w:p w14:paraId="3BA38801" w14:textId="3BFF90CF" w:rsidR="00F24ABF" w:rsidRPr="003004EC" w:rsidRDefault="69148A35" w:rsidP="00F24ABF">
      <w:pPr>
        <w:spacing w:before="120"/>
        <w:rPr>
          <w:sz w:val="22"/>
          <w:szCs w:val="22"/>
          <w:lang w:val="en"/>
        </w:rPr>
      </w:pPr>
      <w:r w:rsidRPr="3BD92AAC">
        <w:rPr>
          <w:sz w:val="22"/>
          <w:szCs w:val="22"/>
          <w:lang w:val="en"/>
        </w:rPr>
        <w:lastRenderedPageBreak/>
        <w:t xml:space="preserve">WNS </w:t>
      </w:r>
      <w:r w:rsidR="17295177" w:rsidRPr="3BD92AAC">
        <w:rPr>
          <w:sz w:val="22"/>
          <w:szCs w:val="22"/>
          <w:lang w:val="en"/>
        </w:rPr>
        <w:t>is confirmed in at least 12 bat species, including three that are federally listed as threatened or endangered</w:t>
      </w:r>
      <w:r w:rsidRPr="3BD92AAC">
        <w:rPr>
          <w:sz w:val="22"/>
          <w:szCs w:val="22"/>
          <w:lang w:val="en"/>
        </w:rPr>
        <w:t xml:space="preserve">. The northern long-eared bat was listed as Threatened primarily due to impacts of WNS. Concern over population declines resulting from WNS led the Service to schedule status assessments for two additional bat species: little brown bat and tricolored bat. The work funded through the WNS Grants to States and Tribes is expected to assist partners in their efforts to combat the disease and conserve affected species. In addition, the projects funded will provide information </w:t>
      </w:r>
      <w:r w:rsidR="46AA0A15" w:rsidRPr="3BD92AAC">
        <w:rPr>
          <w:sz w:val="22"/>
          <w:szCs w:val="22"/>
          <w:lang w:val="en"/>
        </w:rPr>
        <w:t xml:space="preserve">that strengthens the scientific information needed to support decisions under the </w:t>
      </w:r>
      <w:r w:rsidRPr="3BD92AAC">
        <w:rPr>
          <w:sz w:val="22"/>
          <w:szCs w:val="22"/>
          <w:lang w:val="en"/>
        </w:rPr>
        <w:t>Endangered Species Act.</w:t>
      </w:r>
    </w:p>
    <w:p w14:paraId="2073CA9B" w14:textId="61B110F5" w:rsidR="00914236" w:rsidRDefault="69148A35" w:rsidP="00F24ABF">
      <w:pPr>
        <w:spacing w:before="120"/>
        <w:rPr>
          <w:sz w:val="22"/>
          <w:szCs w:val="22"/>
          <w:lang w:val="en"/>
        </w:rPr>
      </w:pPr>
      <w:r w:rsidRPr="2A63EAF3">
        <w:rPr>
          <w:sz w:val="22"/>
          <w:szCs w:val="22"/>
          <w:lang w:val="en"/>
        </w:rPr>
        <w:t>Since 2008, funding through the WNS Grants to Sta</w:t>
      </w:r>
      <w:r w:rsidR="56CF0E12" w:rsidRPr="2A63EAF3">
        <w:rPr>
          <w:sz w:val="22"/>
          <w:szCs w:val="22"/>
          <w:lang w:val="en"/>
        </w:rPr>
        <w:t>tes</w:t>
      </w:r>
      <w:r w:rsidRPr="2A63EAF3">
        <w:rPr>
          <w:sz w:val="22"/>
          <w:szCs w:val="22"/>
          <w:lang w:val="en"/>
        </w:rPr>
        <w:t xml:space="preserve"> has led to critical information and resources for maximizing the benefits of bat conservation efforts by States.</w:t>
      </w:r>
      <w:r w:rsidR="00B836D1">
        <w:rPr>
          <w:sz w:val="22"/>
          <w:szCs w:val="22"/>
          <w:lang w:val="en"/>
        </w:rPr>
        <w:t xml:space="preserve"> </w:t>
      </w:r>
      <w:r w:rsidRPr="2A63EAF3">
        <w:rPr>
          <w:sz w:val="22"/>
          <w:szCs w:val="22"/>
          <w:lang w:val="en"/>
        </w:rPr>
        <w:t xml:space="preserve">In 2019, this funding opportunity was extended to Tribes engaged </w:t>
      </w:r>
      <w:r w:rsidR="795B40DE" w:rsidRPr="2A63EAF3">
        <w:rPr>
          <w:sz w:val="22"/>
          <w:szCs w:val="22"/>
          <w:lang w:val="en"/>
        </w:rPr>
        <w:t>in</w:t>
      </w:r>
      <w:r w:rsidR="31AAEA52" w:rsidRPr="2A63EAF3">
        <w:rPr>
          <w:sz w:val="22"/>
          <w:szCs w:val="22"/>
          <w:lang w:val="en"/>
        </w:rPr>
        <w:t>,</w:t>
      </w:r>
      <w:r w:rsidR="795B40DE" w:rsidRPr="2A63EAF3">
        <w:rPr>
          <w:sz w:val="22"/>
          <w:szCs w:val="22"/>
          <w:lang w:val="en"/>
        </w:rPr>
        <w:t xml:space="preserve"> </w:t>
      </w:r>
      <w:r w:rsidRPr="2A63EAF3">
        <w:rPr>
          <w:sz w:val="22"/>
          <w:szCs w:val="22"/>
          <w:lang w:val="en"/>
        </w:rPr>
        <w:t>or seeking to engage in</w:t>
      </w:r>
      <w:r w:rsidR="683B67F6" w:rsidRPr="2A63EAF3">
        <w:rPr>
          <w:sz w:val="22"/>
          <w:szCs w:val="22"/>
          <w:lang w:val="en"/>
        </w:rPr>
        <w:t>,</w:t>
      </w:r>
      <w:r w:rsidRPr="2A63EAF3">
        <w:rPr>
          <w:sz w:val="22"/>
          <w:szCs w:val="22"/>
          <w:lang w:val="en"/>
        </w:rPr>
        <w:t xml:space="preserve"> bat management and conservation efforts. Although WNS has decimated several species of bats in North America, efforts taken with the support of funding from the Service’s WNS program have helped the management community to focus efforts where there is the greatest need and benefit. Through the advances made in understanding WNS over the past decade, we now have </w:t>
      </w:r>
      <w:r w:rsidR="005F58AB">
        <w:rPr>
          <w:sz w:val="22"/>
          <w:szCs w:val="22"/>
          <w:lang w:val="en"/>
        </w:rPr>
        <w:t>multiple</w:t>
      </w:r>
      <w:r w:rsidRPr="2A63EAF3">
        <w:rPr>
          <w:sz w:val="22"/>
          <w:szCs w:val="22"/>
          <w:lang w:val="en"/>
        </w:rPr>
        <w:t xml:space="preserve"> tools that management agencies can consider when developing and implementing strategies to combat WNS. In this way, these grants support </w:t>
      </w:r>
      <w:r w:rsidR="005F58AB">
        <w:rPr>
          <w:sz w:val="22"/>
          <w:szCs w:val="22"/>
          <w:lang w:val="en"/>
        </w:rPr>
        <w:t>the actions of States and Tribes working to conserve bats in the United States</w:t>
      </w:r>
      <w:r w:rsidRPr="2A63EAF3">
        <w:rPr>
          <w:sz w:val="22"/>
          <w:szCs w:val="22"/>
          <w:lang w:val="en"/>
        </w:rPr>
        <w:t>.</w:t>
      </w:r>
    </w:p>
    <w:p w14:paraId="274E7E96" w14:textId="77777777" w:rsidR="00865E81" w:rsidRPr="003004EC" w:rsidRDefault="00865E81" w:rsidP="00865E81">
      <w:pPr>
        <w:rPr>
          <w:sz w:val="22"/>
          <w:szCs w:val="22"/>
          <w:lang w:val="en"/>
        </w:rPr>
      </w:pPr>
    </w:p>
    <w:p w14:paraId="525DE75B" w14:textId="241CA217" w:rsidR="00C12784" w:rsidRDefault="00C12784" w:rsidP="7F890219">
      <w:pPr>
        <w:pStyle w:val="paragraph"/>
        <w:spacing w:before="0" w:beforeAutospacing="0" w:after="0" w:afterAutospacing="0"/>
        <w:textAlignment w:val="baseline"/>
        <w:rPr>
          <w:rFonts w:ascii="Segoe UI" w:hAnsi="Segoe UI" w:cs="Segoe UI"/>
          <w:sz w:val="18"/>
          <w:szCs w:val="18"/>
        </w:rPr>
      </w:pPr>
      <w:r w:rsidRPr="7F890219">
        <w:rPr>
          <w:rStyle w:val="normaltextrun"/>
          <w:b/>
          <w:bCs/>
        </w:rPr>
        <w:t>WNS grants to states and tribes</w:t>
      </w:r>
      <w:r w:rsidRPr="7F890219">
        <w:rPr>
          <w:rStyle w:val="eop"/>
        </w:rPr>
        <w:t> </w:t>
      </w:r>
    </w:p>
    <w:p w14:paraId="2BB32A20" w14:textId="52DD627E" w:rsidR="00914236" w:rsidRPr="003004EC" w:rsidRDefault="00C12784" w:rsidP="7F890219">
      <w:pPr>
        <w:rPr>
          <w:b/>
          <w:bCs/>
          <w:sz w:val="22"/>
          <w:szCs w:val="22"/>
          <w:lang w:val="en"/>
        </w:rPr>
      </w:pPr>
      <w:r w:rsidRPr="7F890219">
        <w:rPr>
          <w:b/>
          <w:bCs/>
          <w:sz w:val="22"/>
          <w:szCs w:val="22"/>
          <w:lang w:val="en"/>
        </w:rPr>
        <w:t>2021</w:t>
      </w:r>
      <w:r w:rsidR="00914236" w:rsidRPr="7F890219">
        <w:rPr>
          <w:b/>
          <w:bCs/>
          <w:sz w:val="22"/>
          <w:szCs w:val="22"/>
          <w:lang w:val="en"/>
        </w:rPr>
        <w:t xml:space="preserve"> Priorities</w:t>
      </w:r>
    </w:p>
    <w:p w14:paraId="4EB4166D" w14:textId="5CA7FCA5" w:rsidR="00C12784" w:rsidRDefault="07A5A15E" w:rsidP="00865E81">
      <w:pPr>
        <w:rPr>
          <w:i/>
          <w:iCs/>
          <w:sz w:val="22"/>
          <w:szCs w:val="22"/>
          <w:lang w:val="en"/>
        </w:rPr>
      </w:pPr>
      <w:r w:rsidRPr="7F890219">
        <w:rPr>
          <w:i/>
          <w:iCs/>
          <w:sz w:val="22"/>
          <w:szCs w:val="22"/>
          <w:lang w:val="en"/>
        </w:rPr>
        <w:t>The goal of this funding opportunity is to help our State and Tribal partners fulfill information needs</w:t>
      </w:r>
      <w:r w:rsidR="00C12784" w:rsidRPr="7F890219">
        <w:rPr>
          <w:i/>
          <w:iCs/>
          <w:sz w:val="22"/>
          <w:szCs w:val="22"/>
          <w:lang w:val="en"/>
        </w:rPr>
        <w:t>,</w:t>
      </w:r>
      <w:r w:rsidRPr="7F890219">
        <w:rPr>
          <w:i/>
          <w:iCs/>
          <w:sz w:val="22"/>
          <w:szCs w:val="22"/>
          <w:lang w:val="en"/>
        </w:rPr>
        <w:t xml:space="preserve"> implement management actions for WNS and susceptible bat species</w:t>
      </w:r>
      <w:r w:rsidR="00C12784" w:rsidRPr="7F890219">
        <w:rPr>
          <w:i/>
          <w:iCs/>
          <w:sz w:val="22"/>
          <w:szCs w:val="22"/>
          <w:lang w:val="en"/>
        </w:rPr>
        <w:t>, and engage in the National Response to WNS.</w:t>
      </w:r>
    </w:p>
    <w:p w14:paraId="7A0ED61A" w14:textId="1F87285D" w:rsidR="7F890219" w:rsidRDefault="7F890219" w:rsidP="7F890219">
      <w:pPr>
        <w:rPr>
          <w:sz w:val="22"/>
          <w:szCs w:val="22"/>
          <w:lang w:val="en"/>
        </w:rPr>
      </w:pPr>
    </w:p>
    <w:p w14:paraId="1AE8C5E4" w14:textId="159D6C8B" w:rsidR="00C12784" w:rsidRPr="0070043D" w:rsidRDefault="07A5A15E" w:rsidP="7F890219">
      <w:pPr>
        <w:rPr>
          <w:sz w:val="22"/>
          <w:szCs w:val="22"/>
          <w:lang w:val="en"/>
        </w:rPr>
      </w:pPr>
      <w:r w:rsidRPr="7F890219">
        <w:rPr>
          <w:sz w:val="22"/>
          <w:szCs w:val="22"/>
          <w:lang w:val="en"/>
        </w:rPr>
        <w:t xml:space="preserve">We intend to award funds that support the following activities: </w:t>
      </w:r>
    </w:p>
    <w:p w14:paraId="6EFC834F" w14:textId="77777777" w:rsidR="00C12784" w:rsidRPr="0070043D" w:rsidRDefault="00C12784" w:rsidP="00C12784">
      <w:pPr>
        <w:pStyle w:val="paragraph"/>
        <w:spacing w:before="0" w:beforeAutospacing="0" w:after="0" w:afterAutospacing="0"/>
        <w:textAlignment w:val="baseline"/>
        <w:rPr>
          <w:rFonts w:ascii="Segoe UI" w:hAnsi="Segoe UI" w:cs="Segoe UI"/>
          <w:sz w:val="18"/>
          <w:szCs w:val="18"/>
        </w:rPr>
      </w:pPr>
      <w:r w:rsidRPr="0070043D">
        <w:rPr>
          <w:rStyle w:val="eop"/>
        </w:rPr>
        <w:t> </w:t>
      </w:r>
    </w:p>
    <w:p w14:paraId="6F69D368" w14:textId="732DF40E" w:rsidR="00C12784" w:rsidRPr="0070043D" w:rsidRDefault="00C12784" w:rsidP="007F5303">
      <w:pPr>
        <w:pStyle w:val="paragraph"/>
        <w:numPr>
          <w:ilvl w:val="0"/>
          <w:numId w:val="16"/>
        </w:numPr>
        <w:spacing w:before="0" w:beforeAutospacing="0" w:after="0" w:afterAutospacing="0"/>
      </w:pPr>
      <w:r w:rsidRPr="7F890219">
        <w:rPr>
          <w:rStyle w:val="normaltextrun"/>
        </w:rPr>
        <w:t>Conduct population monitoring and disease surveillance, with a focus on: </w:t>
      </w:r>
      <w:r w:rsidRPr="7F890219">
        <w:rPr>
          <w:rStyle w:val="eop"/>
        </w:rPr>
        <w:t> </w:t>
      </w:r>
    </w:p>
    <w:p w14:paraId="1DFB1434" w14:textId="7C3BA418" w:rsidR="00C12784" w:rsidRPr="0070043D" w:rsidRDefault="00C12784" w:rsidP="007F5303">
      <w:pPr>
        <w:pStyle w:val="paragraph"/>
        <w:numPr>
          <w:ilvl w:val="1"/>
          <w:numId w:val="16"/>
        </w:numPr>
        <w:spacing w:before="0" w:beforeAutospacing="0" w:after="0" w:afterAutospacing="0"/>
      </w:pPr>
      <w:r w:rsidRPr="7F890219">
        <w:rPr>
          <w:rStyle w:val="normaltextrun"/>
        </w:rPr>
        <w:t xml:space="preserve">developing and maintaining long-term data streams through acoustic or colony count </w:t>
      </w:r>
      <w:r w:rsidR="00430F30">
        <w:rPr>
          <w:rStyle w:val="normaltextrun"/>
        </w:rPr>
        <w:t>monitoring</w:t>
      </w:r>
      <w:r w:rsidRPr="7F890219">
        <w:rPr>
          <w:rStyle w:val="normaltextrun"/>
        </w:rPr>
        <w:t>, especially through use of protocols and data archiving with </w:t>
      </w:r>
      <w:r w:rsidRPr="7F890219">
        <w:rPr>
          <w:rStyle w:val="spellingerror"/>
        </w:rPr>
        <w:t>NABat</w:t>
      </w:r>
      <w:r w:rsidRPr="7F890219">
        <w:rPr>
          <w:rStyle w:val="normaltextrun"/>
        </w:rPr>
        <w:t>; </w:t>
      </w:r>
      <w:r w:rsidRPr="7F890219">
        <w:rPr>
          <w:rStyle w:val="eop"/>
        </w:rPr>
        <w:t> </w:t>
      </w:r>
    </w:p>
    <w:p w14:paraId="783E4B6E" w14:textId="714AFF32" w:rsidR="00C12784" w:rsidRPr="0070043D" w:rsidRDefault="00C12784" w:rsidP="007F5303">
      <w:pPr>
        <w:pStyle w:val="paragraph"/>
        <w:numPr>
          <w:ilvl w:val="1"/>
          <w:numId w:val="16"/>
        </w:numPr>
        <w:spacing w:before="0" w:beforeAutospacing="0" w:after="0" w:afterAutospacing="0"/>
      </w:pPr>
      <w:r w:rsidRPr="7F890219">
        <w:rPr>
          <w:rStyle w:val="normaltextrun"/>
        </w:rPr>
        <w:t>establishing baseline data such as occupancy, habitat usage,</w:t>
      </w:r>
      <w:r w:rsidR="0070043D" w:rsidRPr="7F890219">
        <w:rPr>
          <w:rStyle w:val="normaltextrun"/>
        </w:rPr>
        <w:t xml:space="preserve"> roost characteristics</w:t>
      </w:r>
      <w:r w:rsidRPr="7F890219">
        <w:rPr>
          <w:rStyle w:val="normaltextrun"/>
        </w:rPr>
        <w:t xml:space="preserve"> and species distribution and abundance;  </w:t>
      </w:r>
      <w:r w:rsidRPr="7F890219">
        <w:rPr>
          <w:rStyle w:val="eop"/>
        </w:rPr>
        <w:t> </w:t>
      </w:r>
    </w:p>
    <w:p w14:paraId="3CF68D23" w14:textId="442DB81F" w:rsidR="00C12784" w:rsidRPr="0070043D" w:rsidRDefault="00C12784" w:rsidP="007F5303">
      <w:pPr>
        <w:pStyle w:val="paragraph"/>
        <w:numPr>
          <w:ilvl w:val="1"/>
          <w:numId w:val="16"/>
        </w:numPr>
        <w:spacing w:before="0" w:beforeAutospacing="0" w:after="0" w:afterAutospacing="0"/>
      </w:pPr>
      <w:r w:rsidRPr="7F890219">
        <w:rPr>
          <w:rStyle w:val="normaltextrun"/>
        </w:rPr>
        <w:t>performing disease surveillance in concert with National and State WNS management plans.</w:t>
      </w:r>
    </w:p>
    <w:p w14:paraId="5DB976C2" w14:textId="59DF0410" w:rsidR="00C12784" w:rsidRPr="0070043D" w:rsidRDefault="00C12784" w:rsidP="007F5303">
      <w:pPr>
        <w:pStyle w:val="paragraph"/>
        <w:numPr>
          <w:ilvl w:val="0"/>
          <w:numId w:val="16"/>
        </w:numPr>
        <w:spacing w:before="0" w:beforeAutospacing="0" w:after="0" w:afterAutospacing="0"/>
      </w:pPr>
      <w:r w:rsidRPr="7F890219">
        <w:rPr>
          <w:rStyle w:val="normaltextrun"/>
        </w:rPr>
        <w:t>Implement conservation strategies for WNS-affected or WNS-vulnerable species with the goal of improving survivorship through: </w:t>
      </w:r>
      <w:r w:rsidRPr="7F890219">
        <w:rPr>
          <w:rStyle w:val="eop"/>
        </w:rPr>
        <w:t> </w:t>
      </w:r>
    </w:p>
    <w:p w14:paraId="6975F838" w14:textId="50C37B04" w:rsidR="00C12784" w:rsidRPr="0070043D" w:rsidRDefault="00C12784" w:rsidP="007F5303">
      <w:pPr>
        <w:pStyle w:val="paragraph"/>
        <w:numPr>
          <w:ilvl w:val="1"/>
          <w:numId w:val="16"/>
        </w:numPr>
        <w:spacing w:before="0" w:beforeAutospacing="0" w:after="0" w:afterAutospacing="0"/>
      </w:pPr>
      <w:r w:rsidRPr="7F890219">
        <w:rPr>
          <w:rStyle w:val="normaltextrun"/>
        </w:rPr>
        <w:t>rehabilitation, reinforcement, or improvement of significant bat roosts;  </w:t>
      </w:r>
      <w:r w:rsidRPr="7F890219">
        <w:rPr>
          <w:rStyle w:val="eop"/>
        </w:rPr>
        <w:t> </w:t>
      </w:r>
    </w:p>
    <w:p w14:paraId="6FE8B3D1" w14:textId="3E6E08C5" w:rsidR="00C12784" w:rsidRPr="0070043D" w:rsidRDefault="00C12784" w:rsidP="007F5303">
      <w:pPr>
        <w:pStyle w:val="paragraph"/>
        <w:numPr>
          <w:ilvl w:val="1"/>
          <w:numId w:val="16"/>
        </w:numPr>
        <w:spacing w:before="0" w:beforeAutospacing="0" w:after="0" w:afterAutospacing="0"/>
      </w:pPr>
      <w:r w:rsidRPr="7F890219">
        <w:rPr>
          <w:rStyle w:val="normaltextrun"/>
        </w:rPr>
        <w:t>management or conservation agreements to protect bats from disturbance, predation, disease</w:t>
      </w:r>
      <w:r w:rsidR="00430F30">
        <w:rPr>
          <w:rStyle w:val="normaltextrun"/>
        </w:rPr>
        <w:t xml:space="preserve"> or other harm</w:t>
      </w:r>
      <w:r w:rsidRPr="7F890219">
        <w:rPr>
          <w:rStyle w:val="normaltextrun"/>
        </w:rPr>
        <w:t>;</w:t>
      </w:r>
    </w:p>
    <w:p w14:paraId="13CB6F58" w14:textId="1A4CFC60" w:rsidR="00C12784" w:rsidRPr="0070043D" w:rsidRDefault="00C12784" w:rsidP="007F5303">
      <w:pPr>
        <w:pStyle w:val="paragraph"/>
        <w:numPr>
          <w:ilvl w:val="0"/>
          <w:numId w:val="16"/>
        </w:numPr>
        <w:spacing w:before="0" w:beforeAutospacing="0" w:after="0" w:afterAutospacing="0"/>
        <w:rPr>
          <w:rStyle w:val="eop"/>
        </w:rPr>
      </w:pPr>
      <w:r w:rsidRPr="7F890219">
        <w:rPr>
          <w:rStyle w:val="normaltextrun"/>
        </w:rPr>
        <w:t>Participate in and provide support for WNS-related management and research projects.</w:t>
      </w:r>
    </w:p>
    <w:p w14:paraId="1861EB32" w14:textId="16E551AB" w:rsidR="00C12784" w:rsidRPr="0070043D" w:rsidRDefault="74D1C247" w:rsidP="007F5303">
      <w:pPr>
        <w:pStyle w:val="paragraph"/>
        <w:numPr>
          <w:ilvl w:val="0"/>
          <w:numId w:val="16"/>
        </w:numPr>
        <w:spacing w:before="0" w:beforeAutospacing="0" w:after="0" w:afterAutospacing="0"/>
        <w:rPr>
          <w:rStyle w:val="normaltextrun"/>
        </w:rPr>
      </w:pPr>
      <w:r w:rsidRPr="7F890219">
        <w:rPr>
          <w:rStyle w:val="normaltextrun"/>
        </w:rPr>
        <w:t>Curtail the spread of </w:t>
      </w:r>
      <w:r w:rsidRPr="7F890219">
        <w:rPr>
          <w:rStyle w:val="normaltextrun"/>
          <w:i/>
          <w:iCs/>
        </w:rPr>
        <w:t>Pd </w:t>
      </w:r>
      <w:r w:rsidRPr="7F890219">
        <w:rPr>
          <w:rStyle w:val="normaltextrun"/>
        </w:rPr>
        <w:t>through implementing decontamination and containment strategies or managing risk at bat roosts. </w:t>
      </w:r>
    </w:p>
    <w:p w14:paraId="693C55B9" w14:textId="7EEA8871" w:rsidR="00C12784" w:rsidRPr="0070043D" w:rsidRDefault="74D1C247" w:rsidP="007F5303">
      <w:pPr>
        <w:pStyle w:val="paragraph"/>
        <w:numPr>
          <w:ilvl w:val="0"/>
          <w:numId w:val="16"/>
        </w:numPr>
        <w:spacing w:before="0" w:beforeAutospacing="0" w:after="0" w:afterAutospacing="0"/>
        <w:rPr>
          <w:rStyle w:val="eop"/>
        </w:rPr>
      </w:pPr>
      <w:r w:rsidRPr="7F890219">
        <w:rPr>
          <w:rStyle w:val="normaltextrun"/>
          <w:lang w:val="en"/>
        </w:rPr>
        <w:t>Build and maintain local expertise for long-term capacity to advance management and monitoring of bats.</w:t>
      </w:r>
    </w:p>
    <w:p w14:paraId="02BBD580" w14:textId="2DDEA56B" w:rsidR="00C12784" w:rsidRPr="0070043D" w:rsidRDefault="74D1C247" w:rsidP="007F5303">
      <w:pPr>
        <w:pStyle w:val="paragraph"/>
        <w:numPr>
          <w:ilvl w:val="0"/>
          <w:numId w:val="16"/>
        </w:numPr>
        <w:spacing w:before="0" w:beforeAutospacing="0" w:after="0" w:afterAutospacing="0"/>
        <w:rPr>
          <w:rStyle w:val="eop"/>
        </w:rPr>
      </w:pPr>
      <w:r w:rsidRPr="7F890219">
        <w:rPr>
          <w:rStyle w:val="normaltextrun"/>
          <w:lang w:val="en"/>
        </w:rPr>
        <w:t>Engage with working groups, committees, workshops, and meetings of the WNS National Response Team</w:t>
      </w:r>
    </w:p>
    <w:p w14:paraId="19604075" w14:textId="79522D63" w:rsidR="00C12784" w:rsidRPr="0070043D" w:rsidRDefault="00C12784" w:rsidP="7F890219">
      <w:pPr>
        <w:pStyle w:val="paragraph"/>
        <w:spacing w:before="0" w:beforeAutospacing="0" w:after="0" w:afterAutospacing="0"/>
      </w:pPr>
      <w:r w:rsidRPr="7F890219">
        <w:rPr>
          <w:rStyle w:val="eop"/>
        </w:rPr>
        <w:t> </w:t>
      </w:r>
    </w:p>
    <w:p w14:paraId="79063E59" w14:textId="08DFED72" w:rsidR="00385053" w:rsidRDefault="1B043A0B" w:rsidP="00865E81">
      <w:pPr>
        <w:rPr>
          <w:sz w:val="22"/>
          <w:szCs w:val="22"/>
          <w:lang w:val="en"/>
        </w:rPr>
      </w:pPr>
      <w:r w:rsidRPr="0070043D">
        <w:rPr>
          <w:sz w:val="22"/>
          <w:szCs w:val="22"/>
          <w:lang w:val="en"/>
        </w:rPr>
        <w:t>Proposals for this program will be plans of action responsive to the current status of WNS in the applicant’s location, and will address context-specific conservation needs of bats as well as the ecosystem</w:t>
      </w:r>
      <w:r w:rsidRPr="3BD92AAC">
        <w:rPr>
          <w:sz w:val="22"/>
          <w:szCs w:val="22"/>
          <w:lang w:val="en"/>
        </w:rPr>
        <w:t xml:space="preserve"> </w:t>
      </w:r>
      <w:r w:rsidRPr="3BD92AAC">
        <w:rPr>
          <w:sz w:val="22"/>
          <w:szCs w:val="22"/>
          <w:lang w:val="en"/>
        </w:rPr>
        <w:lastRenderedPageBreak/>
        <w:t>as a whole.</w:t>
      </w:r>
      <w:r w:rsidR="00B836D1">
        <w:rPr>
          <w:sz w:val="22"/>
          <w:szCs w:val="22"/>
          <w:lang w:val="en"/>
        </w:rPr>
        <w:t xml:space="preserve"> </w:t>
      </w:r>
      <w:r w:rsidRPr="3BD92AAC">
        <w:rPr>
          <w:i/>
          <w:iCs/>
          <w:sz w:val="22"/>
          <w:szCs w:val="22"/>
          <w:lang w:val="en"/>
        </w:rPr>
        <w:t>These priorities are intended to address relevant projects in State or Tribal jurisdictions whether WNS is already affecting resident bats or the fungus has not yet arrived.</w:t>
      </w:r>
      <w:r w:rsidR="00B836D1">
        <w:rPr>
          <w:sz w:val="22"/>
          <w:szCs w:val="22"/>
          <w:lang w:val="en"/>
        </w:rPr>
        <w:t xml:space="preserve"> </w:t>
      </w:r>
    </w:p>
    <w:p w14:paraId="4B9AF3FD" w14:textId="3782CEDF" w:rsidR="00385053" w:rsidRDefault="1EB35DDB" w:rsidP="005E4C28">
      <w:pPr>
        <w:spacing w:before="120"/>
        <w:rPr>
          <w:sz w:val="22"/>
          <w:szCs w:val="22"/>
          <w:lang w:val="en"/>
        </w:rPr>
      </w:pPr>
      <w:r w:rsidRPr="2A63EAF3">
        <w:rPr>
          <w:sz w:val="22"/>
          <w:szCs w:val="22"/>
          <w:lang w:val="en"/>
        </w:rPr>
        <w:t xml:space="preserve">Successful applications to this funding opportunity </w:t>
      </w:r>
      <w:r w:rsidR="2DA875A9" w:rsidRPr="2A63EAF3">
        <w:rPr>
          <w:sz w:val="22"/>
          <w:szCs w:val="22"/>
          <w:lang w:val="en"/>
        </w:rPr>
        <w:t>will</w:t>
      </w:r>
      <w:r w:rsidR="3AD9E86F" w:rsidRPr="2A63EAF3">
        <w:rPr>
          <w:sz w:val="22"/>
          <w:szCs w:val="22"/>
          <w:lang w:val="en"/>
        </w:rPr>
        <w:t xml:space="preserve">: </w:t>
      </w:r>
    </w:p>
    <w:p w14:paraId="2CC903E1" w14:textId="6AD51435" w:rsidR="3AD9E86F" w:rsidRDefault="0C210D7D" w:rsidP="007F5303">
      <w:pPr>
        <w:numPr>
          <w:ilvl w:val="0"/>
          <w:numId w:val="6"/>
        </w:numPr>
        <w:rPr>
          <w:sz w:val="22"/>
          <w:szCs w:val="22"/>
          <w:lang w:val="en"/>
        </w:rPr>
      </w:pPr>
      <w:r w:rsidRPr="2A63EAF3">
        <w:rPr>
          <w:sz w:val="22"/>
          <w:szCs w:val="22"/>
          <w:lang w:val="en"/>
        </w:rPr>
        <w:t>aim to</w:t>
      </w:r>
      <w:r w:rsidR="00480E73">
        <w:rPr>
          <w:sz w:val="22"/>
          <w:szCs w:val="22"/>
          <w:lang w:val="en"/>
        </w:rPr>
        <w:t xml:space="preserve"> benefit</w:t>
      </w:r>
      <w:r w:rsidR="3AD9E86F" w:rsidRPr="2A63EAF3">
        <w:rPr>
          <w:sz w:val="22"/>
          <w:szCs w:val="22"/>
          <w:lang w:val="en"/>
        </w:rPr>
        <w:t xml:space="preserve"> bat species that are known, assumed, or anticipated to be affected by WNS</w:t>
      </w:r>
      <w:r w:rsidR="00590C0B">
        <w:rPr>
          <w:sz w:val="22"/>
          <w:szCs w:val="22"/>
          <w:lang w:val="en"/>
        </w:rPr>
        <w:t>,</w:t>
      </w:r>
    </w:p>
    <w:p w14:paraId="767F1A5D" w14:textId="1BCD37CC" w:rsidR="3AD9E86F" w:rsidRDefault="3AD9E86F" w:rsidP="007F5303">
      <w:pPr>
        <w:numPr>
          <w:ilvl w:val="0"/>
          <w:numId w:val="6"/>
        </w:numPr>
        <w:rPr>
          <w:sz w:val="22"/>
          <w:szCs w:val="22"/>
          <w:lang w:val="en"/>
        </w:rPr>
      </w:pPr>
      <w:r w:rsidRPr="2A63EAF3">
        <w:rPr>
          <w:sz w:val="22"/>
          <w:szCs w:val="22"/>
          <w:lang w:val="en"/>
        </w:rPr>
        <w:t>directly advance the priorities of this funding opportunity and the WNS National Plan</w:t>
      </w:r>
      <w:r w:rsidR="00590C0B">
        <w:rPr>
          <w:sz w:val="22"/>
          <w:szCs w:val="22"/>
          <w:lang w:val="en"/>
        </w:rPr>
        <w:t>, and</w:t>
      </w:r>
    </w:p>
    <w:p w14:paraId="2ABBC419" w14:textId="714B2F4B" w:rsidR="15F0D552" w:rsidRDefault="3AD9E86F" w:rsidP="007F5303">
      <w:pPr>
        <w:pStyle w:val="ListParagraph"/>
        <w:numPr>
          <w:ilvl w:val="0"/>
          <w:numId w:val="6"/>
        </w:numPr>
        <w:rPr>
          <w:sz w:val="22"/>
          <w:szCs w:val="22"/>
          <w:lang w:val="en"/>
        </w:rPr>
      </w:pPr>
      <w:r w:rsidRPr="2A63EAF3">
        <w:rPr>
          <w:sz w:val="22"/>
          <w:szCs w:val="22"/>
          <w:lang w:val="en"/>
        </w:rPr>
        <w:t xml:space="preserve">build upon or advance the current </w:t>
      </w:r>
      <w:r w:rsidR="137F5977" w:rsidRPr="2A63EAF3">
        <w:rPr>
          <w:sz w:val="22"/>
          <w:szCs w:val="22"/>
          <w:lang w:val="en"/>
        </w:rPr>
        <w:t>st</w:t>
      </w:r>
      <w:r w:rsidRPr="2A63EAF3">
        <w:rPr>
          <w:sz w:val="22"/>
          <w:szCs w:val="22"/>
          <w:lang w:val="en"/>
        </w:rPr>
        <w:t>ate of knowledge of bats</w:t>
      </w:r>
      <w:r w:rsidR="5D85A571" w:rsidRPr="2A63EAF3">
        <w:rPr>
          <w:sz w:val="22"/>
          <w:szCs w:val="22"/>
          <w:lang w:val="en"/>
        </w:rPr>
        <w:t xml:space="preserve"> under their management jurisdiction</w:t>
      </w:r>
      <w:r w:rsidR="7EBA2B7A" w:rsidRPr="2A63EAF3">
        <w:rPr>
          <w:sz w:val="22"/>
          <w:szCs w:val="22"/>
          <w:lang w:val="en"/>
        </w:rPr>
        <w:t>s.</w:t>
      </w:r>
    </w:p>
    <w:p w14:paraId="021763AF" w14:textId="5EF28176" w:rsidR="00984617" w:rsidRPr="0070043D" w:rsidRDefault="3AD9E86F" w:rsidP="005E4C28">
      <w:pPr>
        <w:spacing w:before="120"/>
        <w:rPr>
          <w:i/>
          <w:sz w:val="22"/>
          <w:szCs w:val="22"/>
          <w:lang w:val="en"/>
        </w:rPr>
      </w:pPr>
      <w:r w:rsidRPr="7F890219">
        <w:rPr>
          <w:sz w:val="22"/>
          <w:szCs w:val="22"/>
          <w:lang w:val="en"/>
        </w:rPr>
        <w:t xml:space="preserve"> </w:t>
      </w:r>
      <w:r w:rsidRPr="7F890219">
        <w:rPr>
          <w:i/>
          <w:iCs/>
          <w:sz w:val="22"/>
          <w:szCs w:val="22"/>
          <w:lang w:val="en"/>
        </w:rPr>
        <w:t>Awards are not guaranteed.</w:t>
      </w:r>
      <w:r w:rsidRPr="7F890219">
        <w:rPr>
          <w:sz w:val="22"/>
          <w:szCs w:val="22"/>
          <w:lang w:val="en"/>
        </w:rPr>
        <w:t xml:space="preserve"> Proposals will be reviewed based </w:t>
      </w:r>
      <w:r w:rsidR="00D41A2B" w:rsidRPr="7F890219">
        <w:rPr>
          <w:sz w:val="22"/>
          <w:szCs w:val="22"/>
          <w:lang w:val="en"/>
        </w:rPr>
        <w:t>on the following considerations, r</w:t>
      </w:r>
      <w:r w:rsidRPr="7F890219">
        <w:rPr>
          <w:sz w:val="22"/>
          <w:szCs w:val="22"/>
          <w:lang w:val="en"/>
        </w:rPr>
        <w:t>esponsiveness to described management needs</w:t>
      </w:r>
      <w:r w:rsidR="00D41A2B" w:rsidRPr="7F890219">
        <w:rPr>
          <w:sz w:val="22"/>
          <w:szCs w:val="22"/>
          <w:lang w:val="en"/>
        </w:rPr>
        <w:t>, r</w:t>
      </w:r>
      <w:r w:rsidRPr="7F890219">
        <w:rPr>
          <w:sz w:val="22"/>
          <w:szCs w:val="22"/>
          <w:lang w:val="en"/>
        </w:rPr>
        <w:t>elevance to combatting WNS and conserving vulnerable species</w:t>
      </w:r>
      <w:r w:rsidR="00D41A2B" w:rsidRPr="7F890219">
        <w:rPr>
          <w:sz w:val="22"/>
          <w:szCs w:val="22"/>
          <w:lang w:val="en"/>
        </w:rPr>
        <w:t>, g</w:t>
      </w:r>
      <w:r w:rsidRPr="7F890219">
        <w:rPr>
          <w:sz w:val="22"/>
          <w:szCs w:val="22"/>
          <w:lang w:val="en"/>
        </w:rPr>
        <w:t>eographic scope</w:t>
      </w:r>
      <w:r w:rsidR="00D41A2B" w:rsidRPr="7F890219">
        <w:rPr>
          <w:sz w:val="22"/>
          <w:szCs w:val="22"/>
          <w:lang w:val="en"/>
        </w:rPr>
        <w:t>, p</w:t>
      </w:r>
      <w:r w:rsidRPr="7F890219">
        <w:rPr>
          <w:sz w:val="22"/>
          <w:szCs w:val="22"/>
          <w:lang w:val="en"/>
        </w:rPr>
        <w:t>roject need and feasibility</w:t>
      </w:r>
      <w:r w:rsidR="00D41A2B" w:rsidRPr="7F890219">
        <w:rPr>
          <w:sz w:val="22"/>
          <w:szCs w:val="22"/>
          <w:lang w:val="en"/>
        </w:rPr>
        <w:t>, c</w:t>
      </w:r>
      <w:r w:rsidRPr="7F890219">
        <w:rPr>
          <w:sz w:val="22"/>
          <w:szCs w:val="22"/>
          <w:lang w:val="en"/>
        </w:rPr>
        <w:t>ost efficiency</w:t>
      </w:r>
      <w:r w:rsidR="00D41A2B" w:rsidRPr="7F890219">
        <w:rPr>
          <w:sz w:val="22"/>
          <w:szCs w:val="22"/>
          <w:lang w:val="en"/>
        </w:rPr>
        <w:t>, p</w:t>
      </w:r>
      <w:r w:rsidRPr="7F890219">
        <w:rPr>
          <w:sz w:val="22"/>
          <w:szCs w:val="22"/>
          <w:lang w:val="en"/>
        </w:rPr>
        <w:t>roject design</w:t>
      </w:r>
      <w:r w:rsidR="00D41A2B" w:rsidRPr="7F890219">
        <w:rPr>
          <w:sz w:val="22"/>
          <w:szCs w:val="22"/>
          <w:lang w:val="en"/>
        </w:rPr>
        <w:t xml:space="preserve">, </w:t>
      </w:r>
      <w:r w:rsidRPr="7F890219">
        <w:rPr>
          <w:sz w:val="22"/>
          <w:szCs w:val="22"/>
          <w:lang w:val="en"/>
        </w:rPr>
        <w:t>species and colonies benefitted</w:t>
      </w:r>
      <w:r w:rsidR="00D41A2B" w:rsidRPr="7F890219">
        <w:rPr>
          <w:sz w:val="22"/>
          <w:szCs w:val="22"/>
          <w:lang w:val="en"/>
        </w:rPr>
        <w:t>, d</w:t>
      </w:r>
      <w:r w:rsidRPr="7F890219">
        <w:rPr>
          <w:sz w:val="22"/>
          <w:szCs w:val="22"/>
          <w:lang w:val="en"/>
        </w:rPr>
        <w:t>egree of benefit to targeted species or habitat</w:t>
      </w:r>
      <w:r w:rsidR="00D41A2B" w:rsidRPr="7F890219">
        <w:rPr>
          <w:sz w:val="22"/>
          <w:szCs w:val="22"/>
          <w:lang w:val="en"/>
        </w:rPr>
        <w:t>, and e</w:t>
      </w:r>
      <w:r w:rsidRPr="7F890219">
        <w:rPr>
          <w:sz w:val="22"/>
          <w:szCs w:val="22"/>
          <w:lang w:val="en"/>
        </w:rPr>
        <w:t>xtent and importance of area monitored for population or disease status</w:t>
      </w:r>
      <w:r w:rsidR="00D41A2B" w:rsidRPr="7F890219">
        <w:rPr>
          <w:sz w:val="22"/>
          <w:szCs w:val="22"/>
          <w:lang w:val="en"/>
        </w:rPr>
        <w:t>.</w:t>
      </w:r>
      <w:r w:rsidR="005A57EE" w:rsidRPr="7F890219">
        <w:rPr>
          <w:sz w:val="22"/>
          <w:szCs w:val="22"/>
          <w:lang w:val="en"/>
        </w:rPr>
        <w:t xml:space="preserve"> </w:t>
      </w:r>
      <w:r w:rsidR="005A57EE" w:rsidRPr="7F890219">
        <w:rPr>
          <w:i/>
          <w:iCs/>
          <w:sz w:val="22"/>
          <w:szCs w:val="22"/>
          <w:lang w:val="en"/>
        </w:rPr>
        <w:t>Partial funding may be awarded.</w:t>
      </w:r>
    </w:p>
    <w:p w14:paraId="6C20A8DF" w14:textId="6345ACEC" w:rsidR="3AD9E86F" w:rsidRDefault="3AD9E86F" w:rsidP="7F890219">
      <w:pPr>
        <w:spacing w:before="120"/>
        <w:rPr>
          <w:b/>
          <w:bCs/>
          <w:sz w:val="22"/>
          <w:szCs w:val="22"/>
          <w:lang w:val="en"/>
        </w:rPr>
      </w:pPr>
    </w:p>
    <w:p w14:paraId="4BA11077" w14:textId="5B041F1E" w:rsidR="3AD9E86F" w:rsidRDefault="001114C8" w:rsidP="7F890219">
      <w:pPr>
        <w:spacing w:before="120"/>
        <w:rPr>
          <w:b/>
          <w:bCs/>
          <w:sz w:val="22"/>
          <w:szCs w:val="22"/>
          <w:lang w:val="en"/>
        </w:rPr>
      </w:pPr>
      <w:r>
        <w:rPr>
          <w:b/>
          <w:bCs/>
          <w:sz w:val="22"/>
          <w:szCs w:val="22"/>
          <w:lang w:val="en"/>
        </w:rPr>
        <w:t>Project</w:t>
      </w:r>
      <w:r w:rsidR="2EB114AF" w:rsidRPr="7F890219">
        <w:rPr>
          <w:b/>
          <w:bCs/>
          <w:sz w:val="22"/>
          <w:szCs w:val="22"/>
          <w:lang w:val="en"/>
        </w:rPr>
        <w:t xml:space="preserve"> Categories</w:t>
      </w:r>
    </w:p>
    <w:p w14:paraId="2C265966" w14:textId="406755A6" w:rsidR="3AD9E86F" w:rsidRDefault="3AD9E86F" w:rsidP="7F890219">
      <w:pPr>
        <w:spacing w:before="120"/>
        <w:rPr>
          <w:sz w:val="22"/>
          <w:szCs w:val="22"/>
          <w:lang w:val="en"/>
        </w:rPr>
      </w:pPr>
      <w:r w:rsidRPr="7F890219">
        <w:rPr>
          <w:sz w:val="22"/>
          <w:szCs w:val="22"/>
          <w:lang w:val="en"/>
        </w:rPr>
        <w:t>The proposed actions and related budget must meet the following conditions:</w:t>
      </w:r>
    </w:p>
    <w:p w14:paraId="66D492F5" w14:textId="77777777" w:rsidR="005A57EE" w:rsidRPr="001114C8" w:rsidRDefault="3AD9E86F" w:rsidP="007F5303">
      <w:pPr>
        <w:pStyle w:val="ListParagraph"/>
        <w:numPr>
          <w:ilvl w:val="0"/>
          <w:numId w:val="17"/>
        </w:numPr>
        <w:spacing w:before="120" w:after="120"/>
        <w:rPr>
          <w:sz w:val="22"/>
          <w:szCs w:val="22"/>
          <w:lang w:val="en"/>
        </w:rPr>
      </w:pPr>
      <w:r w:rsidRPr="001114C8">
        <w:rPr>
          <w:sz w:val="22"/>
          <w:szCs w:val="22"/>
          <w:lang w:val="en"/>
        </w:rPr>
        <w:t>Proposed activities must be consistent with the WNS National Plan and must clearly address at least one of the “202</w:t>
      </w:r>
      <w:r w:rsidR="005A57EE" w:rsidRPr="001114C8">
        <w:rPr>
          <w:sz w:val="22"/>
          <w:szCs w:val="22"/>
          <w:lang w:val="en"/>
        </w:rPr>
        <w:t>1</w:t>
      </w:r>
      <w:r w:rsidRPr="001114C8">
        <w:rPr>
          <w:sz w:val="22"/>
          <w:szCs w:val="22"/>
          <w:lang w:val="en"/>
        </w:rPr>
        <w:t xml:space="preserve"> Priorities” stated above. All proposed activities should represent a logical and appropriate progression of actions conducted in preparation for or in response to WNS in the action area. Applications must include clear project descriptions for how proposed activities address local and national management objectives for WNS. </w:t>
      </w:r>
    </w:p>
    <w:p w14:paraId="2626D7B3" w14:textId="7B9637E7" w:rsidR="005A57EE" w:rsidRPr="001114C8" w:rsidRDefault="3AD9E86F" w:rsidP="007F5303">
      <w:pPr>
        <w:pStyle w:val="ListParagraph"/>
        <w:numPr>
          <w:ilvl w:val="1"/>
          <w:numId w:val="17"/>
        </w:numPr>
        <w:spacing w:before="120" w:after="120"/>
        <w:rPr>
          <w:sz w:val="22"/>
          <w:szCs w:val="22"/>
          <w:lang w:val="en"/>
        </w:rPr>
      </w:pPr>
      <w:r w:rsidRPr="001114C8">
        <w:rPr>
          <w:sz w:val="22"/>
          <w:szCs w:val="22"/>
          <w:lang w:val="en"/>
        </w:rPr>
        <w:t>Project descriptions must clearly articulate the activities, methods, and timetables for each identified goal and objective, as well as justification for these goals and objectives, and anticipated outcomes.</w:t>
      </w:r>
    </w:p>
    <w:p w14:paraId="4CEBA3B0" w14:textId="22938AEF" w:rsidR="005A57EE" w:rsidRPr="001114C8" w:rsidRDefault="0F24C990" w:rsidP="007F5303">
      <w:pPr>
        <w:pStyle w:val="ListParagraph"/>
        <w:numPr>
          <w:ilvl w:val="1"/>
          <w:numId w:val="17"/>
        </w:numPr>
        <w:spacing w:before="120" w:after="120"/>
        <w:rPr>
          <w:sz w:val="22"/>
          <w:szCs w:val="22"/>
          <w:lang w:val="en"/>
        </w:rPr>
      </w:pPr>
      <w:r w:rsidRPr="001114C8">
        <w:rPr>
          <w:sz w:val="22"/>
          <w:szCs w:val="22"/>
          <w:lang w:val="en"/>
        </w:rPr>
        <w:t>Proposals that seek funding for only one or a small number of the stated priorities must describe why funds are not being sought to support a more comprehensive scope of work.  Justification may be that other actions are not prior</w:t>
      </w:r>
      <w:r w:rsidR="4D7055EF" w:rsidRPr="001114C8">
        <w:rPr>
          <w:sz w:val="22"/>
          <w:szCs w:val="22"/>
          <w:lang w:val="en"/>
        </w:rPr>
        <w:t>i</w:t>
      </w:r>
      <w:r w:rsidRPr="001114C8">
        <w:rPr>
          <w:sz w:val="22"/>
          <w:szCs w:val="22"/>
          <w:lang w:val="en"/>
        </w:rPr>
        <w:t>ties for the applicant or that these priorities are supported with other existing funds.</w:t>
      </w:r>
    </w:p>
    <w:p w14:paraId="551165F7" w14:textId="28717CAF" w:rsidR="00385053" w:rsidRPr="001114C8" w:rsidRDefault="3AD9E86F" w:rsidP="007F5303">
      <w:pPr>
        <w:pStyle w:val="ListParagraph"/>
        <w:numPr>
          <w:ilvl w:val="0"/>
          <w:numId w:val="17"/>
        </w:numPr>
        <w:rPr>
          <w:sz w:val="22"/>
          <w:szCs w:val="22"/>
          <w:lang w:val="en"/>
        </w:rPr>
      </w:pPr>
      <w:r w:rsidRPr="001114C8">
        <w:rPr>
          <w:sz w:val="22"/>
          <w:szCs w:val="22"/>
          <w:lang w:val="en"/>
        </w:rPr>
        <w:t>Grant proposals must be no more than $</w:t>
      </w:r>
      <w:r w:rsidR="05E624D2" w:rsidRPr="001114C8">
        <w:rPr>
          <w:sz w:val="22"/>
          <w:szCs w:val="22"/>
          <w:lang w:val="en"/>
        </w:rPr>
        <w:t>75</w:t>
      </w:r>
      <w:r w:rsidRPr="001114C8">
        <w:rPr>
          <w:sz w:val="22"/>
          <w:szCs w:val="22"/>
          <w:lang w:val="en"/>
        </w:rPr>
        <w:t>,000 in total request of Federal funds (including direct and indirect costs).</w:t>
      </w:r>
    </w:p>
    <w:p w14:paraId="78CECBB9" w14:textId="1D6F0810" w:rsidR="002C7BEB" w:rsidRPr="001114C8" w:rsidRDefault="77493391" w:rsidP="007F5303">
      <w:pPr>
        <w:pStyle w:val="ListParagraph"/>
        <w:numPr>
          <w:ilvl w:val="1"/>
          <w:numId w:val="17"/>
        </w:numPr>
        <w:spacing w:line="259" w:lineRule="auto"/>
        <w:rPr>
          <w:rStyle w:val="normaltextrun"/>
          <w:rFonts w:ascii="Calibri" w:hAnsi="Calibri" w:cs="Calibri"/>
        </w:rPr>
      </w:pPr>
      <w:r w:rsidRPr="001114C8">
        <w:rPr>
          <w:sz w:val="22"/>
          <w:szCs w:val="22"/>
          <w:lang w:val="en"/>
        </w:rPr>
        <w:t xml:space="preserve">Up to $50,000 </w:t>
      </w:r>
      <w:r w:rsidR="3AD9E86F" w:rsidRPr="001114C8">
        <w:rPr>
          <w:sz w:val="22"/>
          <w:szCs w:val="22"/>
          <w:lang w:val="en"/>
        </w:rPr>
        <w:t>may be used for fulfilling data needs to inform management decisions</w:t>
      </w:r>
      <w:r w:rsidR="00590C0B" w:rsidRPr="001114C8">
        <w:rPr>
          <w:sz w:val="22"/>
          <w:szCs w:val="22"/>
          <w:lang w:val="en"/>
        </w:rPr>
        <w:t>,</w:t>
      </w:r>
      <w:r w:rsidR="3AD9E86F" w:rsidRPr="001114C8">
        <w:rPr>
          <w:sz w:val="22"/>
          <w:szCs w:val="22"/>
          <w:lang w:val="en"/>
        </w:rPr>
        <w:t xml:space="preserve"> such as estimating distribution and habitat requirements of WNS-affected or susceptible bats, and implementing strategies to:</w:t>
      </w:r>
      <w:r w:rsidR="002C7BEB" w:rsidRPr="7F890219">
        <w:rPr>
          <w:rStyle w:val="normaltextrun"/>
        </w:rPr>
        <w:t xml:space="preserve">conduct population monitoring and disease surveillance </w:t>
      </w:r>
    </w:p>
    <w:p w14:paraId="6A96DEED" w14:textId="77777777" w:rsidR="002C7BEB" w:rsidRPr="001114C8" w:rsidRDefault="002C7BEB" w:rsidP="007F5303">
      <w:pPr>
        <w:pStyle w:val="ListParagraph"/>
        <w:numPr>
          <w:ilvl w:val="2"/>
          <w:numId w:val="17"/>
        </w:numPr>
        <w:spacing w:line="259" w:lineRule="auto"/>
        <w:rPr>
          <w:rStyle w:val="normaltextrun"/>
          <w:rFonts w:ascii="Calibri" w:hAnsi="Calibri" w:cs="Calibri"/>
        </w:rPr>
      </w:pPr>
      <w:r w:rsidRPr="7F890219">
        <w:rPr>
          <w:rStyle w:val="normaltextrun"/>
        </w:rPr>
        <w:t>implement conservation strategies for WNS-affected or WNS-vulnerable species</w:t>
      </w:r>
    </w:p>
    <w:p w14:paraId="610202FB" w14:textId="77777777" w:rsidR="002C7BEB" w:rsidRPr="0070043D" w:rsidRDefault="002C7BEB" w:rsidP="007F5303">
      <w:pPr>
        <w:pStyle w:val="ListParagraph"/>
        <w:numPr>
          <w:ilvl w:val="2"/>
          <w:numId w:val="17"/>
        </w:numPr>
        <w:spacing w:line="259" w:lineRule="auto"/>
        <w:rPr>
          <w:rStyle w:val="eop"/>
        </w:rPr>
      </w:pPr>
      <w:r w:rsidRPr="7F890219">
        <w:rPr>
          <w:rStyle w:val="normaltextrun"/>
        </w:rPr>
        <w:t>participate in and provide support for WNS-related projects</w:t>
      </w:r>
      <w:r w:rsidRPr="7F890219">
        <w:rPr>
          <w:rStyle w:val="eop"/>
        </w:rPr>
        <w:t> </w:t>
      </w:r>
    </w:p>
    <w:p w14:paraId="2C49F28E" w14:textId="77777777" w:rsidR="002C7BEB" w:rsidRPr="0070043D" w:rsidRDefault="002C7BEB" w:rsidP="007F5303">
      <w:pPr>
        <w:pStyle w:val="ListParagraph"/>
        <w:numPr>
          <w:ilvl w:val="2"/>
          <w:numId w:val="17"/>
        </w:numPr>
        <w:spacing w:line="259" w:lineRule="auto"/>
        <w:rPr>
          <w:rStyle w:val="normaltextrun"/>
        </w:rPr>
      </w:pPr>
      <w:r w:rsidRPr="7F890219">
        <w:rPr>
          <w:rStyle w:val="normaltextrun"/>
        </w:rPr>
        <w:t>curtail the spread of </w:t>
      </w:r>
      <w:r w:rsidRPr="001114C8">
        <w:rPr>
          <w:rStyle w:val="normaltextrun"/>
          <w:i/>
          <w:iCs/>
        </w:rPr>
        <w:t>Pd</w:t>
      </w:r>
    </w:p>
    <w:p w14:paraId="636DB820" w14:textId="77777777" w:rsidR="002C7BEB" w:rsidRPr="0070043D" w:rsidRDefault="002C7BEB" w:rsidP="007F5303">
      <w:pPr>
        <w:pStyle w:val="ListParagraph"/>
        <w:numPr>
          <w:ilvl w:val="2"/>
          <w:numId w:val="17"/>
        </w:numPr>
        <w:spacing w:line="259" w:lineRule="auto"/>
        <w:rPr>
          <w:rStyle w:val="normaltextrun"/>
        </w:rPr>
      </w:pPr>
      <w:r w:rsidRPr="001114C8">
        <w:rPr>
          <w:rStyle w:val="normaltextrun"/>
          <w:lang w:val="en"/>
        </w:rPr>
        <w:t>build and maintain local expertise</w:t>
      </w:r>
    </w:p>
    <w:p w14:paraId="46598FF9" w14:textId="66B0B828" w:rsidR="002C7BEB" w:rsidRPr="0070043D" w:rsidRDefault="002C7BEB" w:rsidP="007F5303">
      <w:pPr>
        <w:pStyle w:val="ListParagraph"/>
        <w:numPr>
          <w:ilvl w:val="2"/>
          <w:numId w:val="17"/>
        </w:numPr>
        <w:spacing w:line="259" w:lineRule="auto"/>
      </w:pPr>
      <w:r w:rsidRPr="001114C8">
        <w:rPr>
          <w:rStyle w:val="normaltextrun"/>
          <w:lang w:val="en"/>
        </w:rPr>
        <w:t>engage with the WNS National Response Team.</w:t>
      </w:r>
      <w:r w:rsidRPr="7F890219">
        <w:rPr>
          <w:rStyle w:val="eop"/>
        </w:rPr>
        <w:t> </w:t>
      </w:r>
    </w:p>
    <w:p w14:paraId="4DD186E6" w14:textId="4D8B729A" w:rsidR="0720A9D8" w:rsidRPr="001114C8" w:rsidRDefault="04808D85" w:rsidP="007F5303">
      <w:pPr>
        <w:pStyle w:val="ListParagraph"/>
        <w:numPr>
          <w:ilvl w:val="1"/>
          <w:numId w:val="17"/>
        </w:numPr>
        <w:rPr>
          <w:sz w:val="22"/>
          <w:szCs w:val="22"/>
          <w:lang w:val="en"/>
        </w:rPr>
      </w:pPr>
      <w:r w:rsidRPr="001114C8">
        <w:rPr>
          <w:sz w:val="22"/>
          <w:szCs w:val="22"/>
          <w:lang w:val="en"/>
        </w:rPr>
        <w:t>Up to $25,000 may be used by Agencies and Tribes to enact conservation actions at significant bat roosts</w:t>
      </w:r>
      <w:r w:rsidR="72471F5E" w:rsidRPr="001114C8">
        <w:rPr>
          <w:sz w:val="22"/>
          <w:szCs w:val="22"/>
          <w:lang w:val="en"/>
        </w:rPr>
        <w:t xml:space="preserve"> </w:t>
      </w:r>
      <w:r w:rsidRPr="001114C8">
        <w:rPr>
          <w:sz w:val="22"/>
          <w:szCs w:val="22"/>
          <w:lang w:val="en"/>
        </w:rPr>
        <w:t>through restoration, protection, and enhancement</w:t>
      </w:r>
      <w:r w:rsidR="581E2330" w:rsidRPr="001114C8">
        <w:rPr>
          <w:sz w:val="22"/>
          <w:szCs w:val="22"/>
          <w:lang w:val="en"/>
        </w:rPr>
        <w:t xml:space="preserve">. </w:t>
      </w:r>
      <w:r w:rsidR="581E2330" w:rsidRPr="001114C8">
        <w:rPr>
          <w:i/>
          <w:iCs/>
          <w:sz w:val="22"/>
          <w:szCs w:val="22"/>
          <w:lang w:val="en"/>
        </w:rPr>
        <w:t>Note: Awards in excess of $50,000 are dependent on availability of fund</w:t>
      </w:r>
      <w:r w:rsidR="66F9FEC4" w:rsidRPr="001114C8">
        <w:rPr>
          <w:i/>
          <w:iCs/>
          <w:sz w:val="22"/>
          <w:szCs w:val="22"/>
          <w:lang w:val="en"/>
        </w:rPr>
        <w:t>s</w:t>
      </w:r>
      <w:r w:rsidR="581E2330" w:rsidRPr="001114C8">
        <w:rPr>
          <w:sz w:val="22"/>
          <w:szCs w:val="22"/>
          <w:lang w:val="en"/>
        </w:rPr>
        <w:t>. These actions may include:</w:t>
      </w:r>
    </w:p>
    <w:p w14:paraId="7F2DC506" w14:textId="015F6670" w:rsidR="0720A9D8" w:rsidRPr="001114C8" w:rsidRDefault="25162FC0" w:rsidP="007F5303">
      <w:pPr>
        <w:pStyle w:val="ListParagraph"/>
        <w:numPr>
          <w:ilvl w:val="2"/>
          <w:numId w:val="17"/>
        </w:numPr>
        <w:rPr>
          <w:sz w:val="22"/>
          <w:szCs w:val="22"/>
        </w:rPr>
      </w:pPr>
      <w:r w:rsidRPr="001114C8">
        <w:rPr>
          <w:sz w:val="22"/>
          <w:szCs w:val="22"/>
        </w:rPr>
        <w:t>prohibiting unauthorized entry/vandalism, gating or fencing, s</w:t>
      </w:r>
      <w:r w:rsidR="6857EE2C" w:rsidRPr="001114C8">
        <w:rPr>
          <w:sz w:val="22"/>
          <w:szCs w:val="22"/>
        </w:rPr>
        <w:t>tabilizing</w:t>
      </w:r>
      <w:r w:rsidRPr="001114C8">
        <w:rPr>
          <w:sz w:val="22"/>
          <w:szCs w:val="22"/>
        </w:rPr>
        <w:t xml:space="preserve"> entrance portals, </w:t>
      </w:r>
      <w:r w:rsidR="00073C90" w:rsidRPr="001114C8">
        <w:rPr>
          <w:sz w:val="22"/>
          <w:szCs w:val="22"/>
        </w:rPr>
        <w:t xml:space="preserve">and </w:t>
      </w:r>
      <w:r w:rsidRPr="001114C8">
        <w:rPr>
          <w:sz w:val="22"/>
          <w:szCs w:val="22"/>
        </w:rPr>
        <w:t>correcti</w:t>
      </w:r>
      <w:r w:rsidR="7C50E563" w:rsidRPr="001114C8">
        <w:rPr>
          <w:sz w:val="22"/>
          <w:szCs w:val="22"/>
        </w:rPr>
        <w:t>ng</w:t>
      </w:r>
      <w:r w:rsidRPr="001114C8">
        <w:rPr>
          <w:sz w:val="22"/>
          <w:szCs w:val="22"/>
        </w:rPr>
        <w:t xml:space="preserve"> historic airflow</w:t>
      </w:r>
      <w:r w:rsidR="2FC264C3" w:rsidRPr="001114C8">
        <w:rPr>
          <w:sz w:val="22"/>
          <w:szCs w:val="22"/>
        </w:rPr>
        <w:t>;</w:t>
      </w:r>
    </w:p>
    <w:p w14:paraId="7A098673" w14:textId="0EFC179E" w:rsidR="0720A9D8" w:rsidRPr="001114C8" w:rsidRDefault="2FC264C3" w:rsidP="007F5303">
      <w:pPr>
        <w:pStyle w:val="ListParagraph"/>
        <w:numPr>
          <w:ilvl w:val="2"/>
          <w:numId w:val="17"/>
        </w:numPr>
        <w:rPr>
          <w:sz w:val="22"/>
          <w:szCs w:val="22"/>
        </w:rPr>
      </w:pPr>
      <w:r w:rsidRPr="001114C8">
        <w:rPr>
          <w:sz w:val="22"/>
          <w:szCs w:val="22"/>
        </w:rPr>
        <w:t>improv</w:t>
      </w:r>
      <w:r w:rsidR="00073C90" w:rsidRPr="001114C8">
        <w:rPr>
          <w:sz w:val="22"/>
          <w:szCs w:val="22"/>
        </w:rPr>
        <w:t>ing</w:t>
      </w:r>
      <w:r w:rsidRPr="001114C8">
        <w:rPr>
          <w:sz w:val="22"/>
          <w:szCs w:val="22"/>
        </w:rPr>
        <w:t xml:space="preserve"> </w:t>
      </w:r>
      <w:r w:rsidR="25162FC0" w:rsidRPr="001114C8">
        <w:rPr>
          <w:sz w:val="22"/>
          <w:szCs w:val="22"/>
        </w:rPr>
        <w:t>suitability of the roost</w:t>
      </w:r>
      <w:r w:rsidR="49FE721F" w:rsidRPr="001114C8">
        <w:rPr>
          <w:sz w:val="22"/>
          <w:szCs w:val="22"/>
        </w:rPr>
        <w:t xml:space="preserve"> for seasonal or year-round use by bats;</w:t>
      </w:r>
    </w:p>
    <w:p w14:paraId="0441BD35" w14:textId="101CA61B" w:rsidR="05445165" w:rsidRPr="001114C8" w:rsidRDefault="49FE721F" w:rsidP="007F5303">
      <w:pPr>
        <w:pStyle w:val="ListParagraph"/>
        <w:numPr>
          <w:ilvl w:val="2"/>
          <w:numId w:val="17"/>
        </w:numPr>
        <w:rPr>
          <w:sz w:val="22"/>
          <w:szCs w:val="22"/>
          <w:lang w:val="en"/>
        </w:rPr>
      </w:pPr>
      <w:r w:rsidRPr="001114C8">
        <w:rPr>
          <w:sz w:val="22"/>
          <w:szCs w:val="22"/>
          <w:lang w:val="en"/>
        </w:rPr>
        <w:lastRenderedPageBreak/>
        <w:t>d</w:t>
      </w:r>
      <w:r w:rsidR="05445165" w:rsidRPr="001114C8">
        <w:rPr>
          <w:sz w:val="22"/>
          <w:szCs w:val="22"/>
          <w:lang w:val="en"/>
        </w:rPr>
        <w:t>evelop</w:t>
      </w:r>
      <w:r w:rsidR="00073C90" w:rsidRPr="001114C8">
        <w:rPr>
          <w:sz w:val="22"/>
          <w:szCs w:val="22"/>
          <w:lang w:val="en"/>
        </w:rPr>
        <w:t>ing</w:t>
      </w:r>
      <w:r w:rsidR="05445165" w:rsidRPr="001114C8">
        <w:rPr>
          <w:sz w:val="22"/>
          <w:szCs w:val="22"/>
          <w:lang w:val="en"/>
        </w:rPr>
        <w:t xml:space="preserve"> funding agreements, cooperative conservation agreements, or contracts with cave</w:t>
      </w:r>
      <w:r w:rsidR="6688C790" w:rsidRPr="001114C8">
        <w:rPr>
          <w:sz w:val="22"/>
          <w:szCs w:val="22"/>
          <w:lang w:val="en"/>
        </w:rPr>
        <w:t xml:space="preserve"> and wildlife </w:t>
      </w:r>
      <w:r w:rsidR="05445165" w:rsidRPr="001114C8">
        <w:rPr>
          <w:sz w:val="22"/>
          <w:szCs w:val="22"/>
          <w:lang w:val="en"/>
        </w:rPr>
        <w:t>conservation groups, land trusts, and l</w:t>
      </w:r>
      <w:r w:rsidR="75A537D1" w:rsidRPr="001114C8">
        <w:rPr>
          <w:sz w:val="22"/>
          <w:szCs w:val="22"/>
          <w:lang w:val="en"/>
        </w:rPr>
        <w:t xml:space="preserve">ocal advocacy </w:t>
      </w:r>
      <w:r w:rsidR="05445165" w:rsidRPr="001114C8">
        <w:rPr>
          <w:sz w:val="22"/>
          <w:szCs w:val="22"/>
          <w:lang w:val="en"/>
        </w:rPr>
        <w:t>groups to conserve caves, mines, and other significant roost</w:t>
      </w:r>
      <w:r w:rsidR="4DF8051B" w:rsidRPr="001114C8">
        <w:rPr>
          <w:sz w:val="22"/>
          <w:szCs w:val="22"/>
          <w:lang w:val="en"/>
        </w:rPr>
        <w:t xml:space="preserve"> location</w:t>
      </w:r>
      <w:r w:rsidR="05445165" w:rsidRPr="001114C8">
        <w:rPr>
          <w:sz w:val="22"/>
          <w:szCs w:val="22"/>
          <w:lang w:val="en"/>
        </w:rPr>
        <w:t>s that fulfill important life history functions</w:t>
      </w:r>
      <w:r w:rsidR="29ED8971" w:rsidRPr="001114C8">
        <w:rPr>
          <w:sz w:val="22"/>
          <w:szCs w:val="22"/>
          <w:lang w:val="en"/>
        </w:rPr>
        <w:t xml:space="preserve"> for bats;</w:t>
      </w:r>
      <w:r w:rsidR="05445165" w:rsidRPr="001114C8">
        <w:rPr>
          <w:sz w:val="22"/>
          <w:szCs w:val="22"/>
          <w:lang w:val="en"/>
        </w:rPr>
        <w:t xml:space="preserve"> </w:t>
      </w:r>
      <w:r w:rsidR="00590C0B" w:rsidRPr="001114C8">
        <w:rPr>
          <w:sz w:val="22"/>
          <w:szCs w:val="22"/>
          <w:lang w:val="en"/>
        </w:rPr>
        <w:t>or</w:t>
      </w:r>
    </w:p>
    <w:p w14:paraId="7F5BD549" w14:textId="368C2AF5" w:rsidR="00A61579" w:rsidRPr="001114C8" w:rsidRDefault="3BD3166A" w:rsidP="007F5303">
      <w:pPr>
        <w:pStyle w:val="ListParagraph"/>
        <w:numPr>
          <w:ilvl w:val="2"/>
          <w:numId w:val="17"/>
        </w:numPr>
        <w:rPr>
          <w:sz w:val="22"/>
          <w:szCs w:val="22"/>
          <w:lang w:val="en"/>
        </w:rPr>
      </w:pPr>
      <w:r w:rsidRPr="001114C8">
        <w:rPr>
          <w:sz w:val="22"/>
          <w:szCs w:val="22"/>
          <w:lang w:val="en"/>
        </w:rPr>
        <w:t>install</w:t>
      </w:r>
      <w:r w:rsidR="00073C90" w:rsidRPr="001114C8">
        <w:rPr>
          <w:sz w:val="22"/>
          <w:szCs w:val="22"/>
          <w:lang w:val="en"/>
        </w:rPr>
        <w:t>ing</w:t>
      </w:r>
      <w:r w:rsidRPr="001114C8">
        <w:rPr>
          <w:sz w:val="22"/>
          <w:szCs w:val="22"/>
          <w:lang w:val="en"/>
        </w:rPr>
        <w:t xml:space="preserve"> signage,</w:t>
      </w:r>
      <w:r w:rsidR="0720A9D8" w:rsidRPr="001114C8">
        <w:rPr>
          <w:sz w:val="22"/>
          <w:szCs w:val="22"/>
          <w:lang w:val="en"/>
        </w:rPr>
        <w:t xml:space="preserve"> camera</w:t>
      </w:r>
      <w:r w:rsidR="00073C90" w:rsidRPr="001114C8">
        <w:rPr>
          <w:sz w:val="22"/>
          <w:szCs w:val="22"/>
          <w:lang w:val="en"/>
        </w:rPr>
        <w:t>,</w:t>
      </w:r>
      <w:r w:rsidR="0720A9D8" w:rsidRPr="001114C8">
        <w:rPr>
          <w:sz w:val="22"/>
          <w:szCs w:val="22"/>
          <w:lang w:val="en"/>
        </w:rPr>
        <w:t xml:space="preserve"> </w:t>
      </w:r>
      <w:r w:rsidR="31655EFB" w:rsidRPr="001114C8">
        <w:rPr>
          <w:sz w:val="22"/>
          <w:szCs w:val="22"/>
          <w:lang w:val="en"/>
        </w:rPr>
        <w:t xml:space="preserve">and acoustic </w:t>
      </w:r>
      <w:r w:rsidR="0720A9D8" w:rsidRPr="001114C8">
        <w:rPr>
          <w:sz w:val="22"/>
          <w:szCs w:val="22"/>
          <w:lang w:val="en"/>
        </w:rPr>
        <w:t>monitorin</w:t>
      </w:r>
      <w:r w:rsidR="7CBE028A" w:rsidRPr="001114C8">
        <w:rPr>
          <w:sz w:val="22"/>
          <w:szCs w:val="22"/>
          <w:lang w:val="en"/>
        </w:rPr>
        <w:t>g systems</w:t>
      </w:r>
      <w:r w:rsidR="47A42BE6" w:rsidRPr="001114C8">
        <w:rPr>
          <w:sz w:val="22"/>
          <w:szCs w:val="22"/>
          <w:lang w:val="en"/>
        </w:rPr>
        <w:t>;</w:t>
      </w:r>
    </w:p>
    <w:p w14:paraId="3A58BC11" w14:textId="77777777" w:rsidR="00986E57" w:rsidRPr="000654DF" w:rsidRDefault="00986E57" w:rsidP="00986E57">
      <w:pPr>
        <w:ind w:left="2160"/>
        <w:rPr>
          <w:sz w:val="22"/>
          <w:szCs w:val="22"/>
          <w:lang w:val="en"/>
        </w:rPr>
      </w:pPr>
    </w:p>
    <w:p w14:paraId="22AC6859" w14:textId="17CFB37E" w:rsidR="002C7BEB" w:rsidRDefault="4FDEBE81" w:rsidP="00865E81">
      <w:pPr>
        <w:rPr>
          <w:sz w:val="22"/>
          <w:szCs w:val="22"/>
          <w:u w:val="single"/>
        </w:rPr>
      </w:pPr>
      <w:r w:rsidRPr="4961428F">
        <w:rPr>
          <w:sz w:val="22"/>
          <w:szCs w:val="22"/>
          <w:u w:val="single"/>
        </w:rPr>
        <w:t>Collaborations are encouraged.</w:t>
      </w:r>
      <w:r w:rsidR="338BE457" w:rsidRPr="4961428F">
        <w:rPr>
          <w:sz w:val="22"/>
          <w:szCs w:val="22"/>
          <w:u w:val="single"/>
        </w:rPr>
        <w:t xml:space="preserve"> </w:t>
      </w:r>
      <w:r w:rsidR="1A554A40" w:rsidRPr="4961428F">
        <w:rPr>
          <w:sz w:val="22"/>
          <w:szCs w:val="22"/>
          <w:u w:val="single"/>
        </w:rPr>
        <w:t>Collaborative</w:t>
      </w:r>
      <w:r w:rsidR="46E4F821" w:rsidRPr="4961428F">
        <w:rPr>
          <w:sz w:val="22"/>
          <w:szCs w:val="22"/>
          <w:u w:val="single"/>
        </w:rPr>
        <w:t xml:space="preserve"> </w:t>
      </w:r>
      <w:r w:rsidR="16971175" w:rsidRPr="4961428F">
        <w:rPr>
          <w:sz w:val="22"/>
          <w:szCs w:val="22"/>
          <w:u w:val="single"/>
        </w:rPr>
        <w:t>projects</w:t>
      </w:r>
      <w:r w:rsidR="46E4F821" w:rsidRPr="4961428F">
        <w:rPr>
          <w:sz w:val="22"/>
          <w:szCs w:val="22"/>
          <w:u w:val="single"/>
        </w:rPr>
        <w:t xml:space="preserve"> that describe the contributions of multiple partners to enact conservation strategies will b</w:t>
      </w:r>
      <w:r w:rsidR="1A554A40" w:rsidRPr="4961428F">
        <w:rPr>
          <w:sz w:val="22"/>
          <w:szCs w:val="22"/>
          <w:u w:val="single"/>
        </w:rPr>
        <w:t>e</w:t>
      </w:r>
      <w:r w:rsidR="46E4F821" w:rsidRPr="4961428F">
        <w:rPr>
          <w:sz w:val="22"/>
          <w:szCs w:val="22"/>
          <w:u w:val="single"/>
        </w:rPr>
        <w:t xml:space="preserve"> more competitive than projects conducted by a solitary organization or agency.</w:t>
      </w:r>
    </w:p>
    <w:p w14:paraId="2D3A2DA1" w14:textId="77777777" w:rsidR="002C7BEB" w:rsidRDefault="002C7BEB" w:rsidP="00865E81">
      <w:pPr>
        <w:rPr>
          <w:sz w:val="22"/>
          <w:szCs w:val="22"/>
          <w:u w:val="single"/>
        </w:rPr>
      </w:pPr>
    </w:p>
    <w:p w14:paraId="34AD2539" w14:textId="0C62814E" w:rsidR="3AD9E86F" w:rsidRDefault="3AD9E86F" w:rsidP="00A61579">
      <w:pPr>
        <w:spacing w:before="120"/>
        <w:rPr>
          <w:sz w:val="22"/>
          <w:szCs w:val="22"/>
          <w:lang w:val="en"/>
        </w:rPr>
      </w:pPr>
      <w:r w:rsidRPr="000654DF">
        <w:rPr>
          <w:sz w:val="22"/>
          <w:szCs w:val="22"/>
          <w:lang w:val="en"/>
        </w:rPr>
        <w:t xml:space="preserve">NOTE: As a condition of any grant award, grantees will be required to </w:t>
      </w:r>
      <w:r w:rsidR="00D70261">
        <w:rPr>
          <w:sz w:val="22"/>
          <w:szCs w:val="22"/>
          <w:lang w:val="en"/>
        </w:rPr>
        <w:t xml:space="preserve">use or allow use of the data management infrastructure of </w:t>
      </w:r>
      <w:r w:rsidRPr="3BD92AAC">
        <w:rPr>
          <w:sz w:val="22"/>
          <w:szCs w:val="22"/>
          <w:lang w:val="en"/>
        </w:rPr>
        <w:t xml:space="preserve">NABat prior to completion of the </w:t>
      </w:r>
      <w:r w:rsidR="4A6C8223" w:rsidRPr="3BD92AAC">
        <w:rPr>
          <w:sz w:val="22"/>
          <w:szCs w:val="22"/>
          <w:lang w:val="en"/>
        </w:rPr>
        <w:t xml:space="preserve">grant reporting </w:t>
      </w:r>
      <w:r w:rsidRPr="3BD92AAC">
        <w:rPr>
          <w:sz w:val="22"/>
          <w:szCs w:val="22"/>
          <w:lang w:val="en"/>
        </w:rPr>
        <w:t>period.</w:t>
      </w:r>
      <w:r w:rsidR="00B836D1">
        <w:rPr>
          <w:sz w:val="22"/>
          <w:szCs w:val="22"/>
          <w:lang w:val="en"/>
        </w:rPr>
        <w:t xml:space="preserve"> </w:t>
      </w:r>
      <w:r w:rsidRPr="3BD92AAC">
        <w:rPr>
          <w:sz w:val="22"/>
          <w:szCs w:val="22"/>
          <w:lang w:val="en"/>
        </w:rPr>
        <w:t>Proposed population monitoring</w:t>
      </w:r>
      <w:r w:rsidR="00430F30">
        <w:rPr>
          <w:sz w:val="22"/>
          <w:szCs w:val="22"/>
          <w:lang w:val="en"/>
        </w:rPr>
        <w:t xml:space="preserve"> activities</w:t>
      </w:r>
      <w:r w:rsidRPr="3BD92AAC">
        <w:rPr>
          <w:sz w:val="22"/>
          <w:szCs w:val="22"/>
          <w:lang w:val="en"/>
        </w:rPr>
        <w:t xml:space="preserve"> </w:t>
      </w:r>
      <w:r w:rsidR="00D70261">
        <w:rPr>
          <w:sz w:val="22"/>
          <w:szCs w:val="22"/>
          <w:lang w:val="en"/>
        </w:rPr>
        <w:t xml:space="preserve">are not required to occur with the specific monitoring protocols of </w:t>
      </w:r>
      <w:r w:rsidRPr="3BD92AAC">
        <w:rPr>
          <w:sz w:val="22"/>
          <w:szCs w:val="22"/>
          <w:lang w:val="en"/>
        </w:rPr>
        <w:t>NABat</w:t>
      </w:r>
      <w:r w:rsidR="00D70261">
        <w:rPr>
          <w:sz w:val="22"/>
          <w:szCs w:val="22"/>
          <w:lang w:val="en"/>
        </w:rPr>
        <w:t>, nor in the</w:t>
      </w:r>
      <w:r w:rsidRPr="3BD92AAC">
        <w:rPr>
          <w:sz w:val="22"/>
          <w:szCs w:val="22"/>
          <w:lang w:val="en"/>
        </w:rPr>
        <w:t xml:space="preserve"> highest priority grid cells</w:t>
      </w:r>
      <w:r w:rsidR="00430F30">
        <w:rPr>
          <w:sz w:val="22"/>
          <w:szCs w:val="22"/>
          <w:lang w:val="en"/>
        </w:rPr>
        <w:t xml:space="preserve"> of a state</w:t>
      </w:r>
      <w:r w:rsidRPr="3BD92AAC">
        <w:rPr>
          <w:sz w:val="22"/>
          <w:szCs w:val="22"/>
          <w:lang w:val="en"/>
        </w:rPr>
        <w:t>.</w:t>
      </w:r>
      <w:r w:rsidR="00B836D1">
        <w:rPr>
          <w:sz w:val="22"/>
          <w:szCs w:val="22"/>
          <w:lang w:val="en"/>
        </w:rPr>
        <w:t xml:space="preserve"> </w:t>
      </w:r>
      <w:r w:rsidRPr="3BD92AAC">
        <w:rPr>
          <w:sz w:val="22"/>
          <w:szCs w:val="22"/>
          <w:lang w:val="en"/>
        </w:rPr>
        <w:t>Contribution of data entails providing locations only at the resolution of the NABat grid cell (10 km x 10 km), and not precise locations of data or descriptive site names.</w:t>
      </w:r>
      <w:r w:rsidR="00B836D1">
        <w:rPr>
          <w:sz w:val="22"/>
          <w:szCs w:val="22"/>
          <w:lang w:val="en"/>
        </w:rPr>
        <w:t xml:space="preserve"> </w:t>
      </w:r>
      <w:r w:rsidRPr="3BD92AAC">
        <w:rPr>
          <w:sz w:val="22"/>
          <w:szCs w:val="22"/>
          <w:lang w:val="en"/>
        </w:rPr>
        <w:t>Standard reports</w:t>
      </w:r>
      <w:r w:rsidR="059A58C4" w:rsidRPr="3BD92AAC">
        <w:rPr>
          <w:sz w:val="22"/>
          <w:szCs w:val="22"/>
          <w:lang w:val="en"/>
        </w:rPr>
        <w:t xml:space="preserve"> including data visualization outputs</w:t>
      </w:r>
      <w:r w:rsidRPr="3BD92AAC">
        <w:rPr>
          <w:sz w:val="22"/>
          <w:szCs w:val="22"/>
          <w:lang w:val="en"/>
        </w:rPr>
        <w:t xml:space="preserve"> generated by NABat </w:t>
      </w:r>
      <w:r w:rsidR="0070043D">
        <w:rPr>
          <w:sz w:val="22"/>
          <w:szCs w:val="22"/>
          <w:lang w:val="en"/>
        </w:rPr>
        <w:t>are accepted</w:t>
      </w:r>
      <w:r w:rsidRPr="3BD92AAC">
        <w:rPr>
          <w:sz w:val="22"/>
          <w:szCs w:val="22"/>
          <w:lang w:val="en"/>
        </w:rPr>
        <w:t xml:space="preserve"> to fulfill award reporting requirements for project activities</w:t>
      </w:r>
      <w:r w:rsidR="00D70261">
        <w:rPr>
          <w:sz w:val="22"/>
          <w:szCs w:val="22"/>
          <w:lang w:val="en"/>
        </w:rPr>
        <w:t xml:space="preserve"> funded through this opportunity</w:t>
      </w:r>
      <w:r w:rsidRPr="3BD92AAC">
        <w:rPr>
          <w:sz w:val="22"/>
          <w:szCs w:val="22"/>
          <w:lang w:val="en"/>
        </w:rPr>
        <w:t>.</w:t>
      </w:r>
    </w:p>
    <w:p w14:paraId="7B3E64A2" w14:textId="2CB976DD" w:rsidR="3AD9E86F" w:rsidRDefault="3DB1D71E" w:rsidP="7F890219">
      <w:pPr>
        <w:spacing w:before="120"/>
        <w:rPr>
          <w:sz w:val="22"/>
          <w:szCs w:val="22"/>
          <w:lang w:val="en"/>
        </w:rPr>
      </w:pPr>
      <w:r w:rsidRPr="7F890219">
        <w:rPr>
          <w:sz w:val="22"/>
          <w:szCs w:val="22"/>
          <w:lang w:val="en"/>
        </w:rPr>
        <w:t xml:space="preserve">Proposed projects </w:t>
      </w:r>
      <w:r w:rsidR="193E0E0F" w:rsidRPr="7F890219">
        <w:rPr>
          <w:sz w:val="22"/>
          <w:szCs w:val="22"/>
          <w:lang w:val="en"/>
        </w:rPr>
        <w:t xml:space="preserve">should aim to be completed </w:t>
      </w:r>
      <w:r w:rsidR="227EE480" w:rsidRPr="7F890219">
        <w:rPr>
          <w:sz w:val="22"/>
          <w:szCs w:val="22"/>
          <w:lang w:val="en"/>
        </w:rPr>
        <w:t>within</w:t>
      </w:r>
      <w:r w:rsidR="193E0E0F" w:rsidRPr="7F890219">
        <w:rPr>
          <w:sz w:val="22"/>
          <w:szCs w:val="22"/>
          <w:lang w:val="en"/>
        </w:rPr>
        <w:t xml:space="preserve"> 1 year, but may be planned for up to 2 years</w:t>
      </w:r>
      <w:r w:rsidR="378072FE" w:rsidRPr="7F890219">
        <w:rPr>
          <w:sz w:val="22"/>
          <w:szCs w:val="22"/>
          <w:lang w:val="en"/>
        </w:rPr>
        <w:t>.</w:t>
      </w:r>
      <w:r w:rsidRPr="7F890219">
        <w:rPr>
          <w:sz w:val="22"/>
          <w:szCs w:val="22"/>
          <w:lang w:val="en"/>
        </w:rPr>
        <w:t xml:space="preserve"> </w:t>
      </w:r>
    </w:p>
    <w:p w14:paraId="437260EB" w14:textId="39099A68" w:rsidR="3AD9E86F" w:rsidRDefault="3DB1D71E" w:rsidP="00A61579">
      <w:pPr>
        <w:spacing w:before="120"/>
        <w:rPr>
          <w:sz w:val="22"/>
          <w:szCs w:val="22"/>
          <w:lang w:val="en"/>
        </w:rPr>
      </w:pPr>
      <w:r w:rsidRPr="7F890219">
        <w:rPr>
          <w:sz w:val="22"/>
          <w:szCs w:val="22"/>
          <w:lang w:val="en"/>
        </w:rPr>
        <w:t xml:space="preserve">The use of grant funds requires adherence to established protocols and methodologies developed or espoused by the national WNS working groups for surveillance, diagnostics, </w:t>
      </w:r>
      <w:r w:rsidR="57F198E0" w:rsidRPr="7F890219">
        <w:rPr>
          <w:sz w:val="22"/>
          <w:szCs w:val="22"/>
          <w:lang w:val="en"/>
        </w:rPr>
        <w:t xml:space="preserve">population </w:t>
      </w:r>
      <w:r w:rsidR="7F04E753" w:rsidRPr="7F890219">
        <w:rPr>
          <w:sz w:val="22"/>
          <w:szCs w:val="22"/>
          <w:lang w:val="en"/>
        </w:rPr>
        <w:t xml:space="preserve">monitoring, </w:t>
      </w:r>
      <w:r w:rsidRPr="7F890219">
        <w:rPr>
          <w:sz w:val="22"/>
          <w:szCs w:val="22"/>
          <w:lang w:val="en"/>
        </w:rPr>
        <w:t>conservation and recovery, and disease management (for more information contact the appropriate Service WNS coordinator), as well as the Endangered Species Act, National Historic Preservation Act, and National Environmental Policy Act.</w:t>
      </w:r>
      <w:r w:rsidR="5050C1AA" w:rsidRPr="7F890219">
        <w:rPr>
          <w:sz w:val="22"/>
          <w:szCs w:val="22"/>
          <w:lang w:val="en"/>
        </w:rPr>
        <w:t xml:space="preserve"> In 202</w:t>
      </w:r>
      <w:r w:rsidR="60875BC6" w:rsidRPr="7F890219">
        <w:rPr>
          <w:sz w:val="22"/>
          <w:szCs w:val="22"/>
          <w:lang w:val="en"/>
        </w:rPr>
        <w:t>1</w:t>
      </w:r>
      <w:r w:rsidR="5050C1AA" w:rsidRPr="7F890219">
        <w:rPr>
          <w:sz w:val="22"/>
          <w:szCs w:val="22"/>
          <w:lang w:val="en"/>
        </w:rPr>
        <w:t xml:space="preserve">, all proposed actions must be in line with the most current guidance, policies, </w:t>
      </w:r>
      <w:r w:rsidR="03965855" w:rsidRPr="7F890219">
        <w:rPr>
          <w:sz w:val="22"/>
          <w:szCs w:val="22"/>
          <w:lang w:val="en"/>
        </w:rPr>
        <w:t>information related the COVID-19 pandemic and SARS-CoV-2.</w:t>
      </w:r>
    </w:p>
    <w:p w14:paraId="6D1CC6BF" w14:textId="5378EC0B" w:rsidR="01C7E5A5" w:rsidRDefault="01C7E5A5" w:rsidP="00984617">
      <w:pPr>
        <w:rPr>
          <w:sz w:val="22"/>
          <w:szCs w:val="22"/>
          <w:lang w:val="en"/>
        </w:rPr>
      </w:pPr>
      <w:r w:rsidRPr="3BD92AAC">
        <w:rPr>
          <w:sz w:val="22"/>
          <w:szCs w:val="22"/>
          <w:lang w:val="en"/>
        </w:rPr>
        <w:t>Some proposed WNS mitigation and treatment actions will entail significant workload by the applicant to comply with regulatory requirements of the Endangered Species Act, National Environmental Policy Act, and National Historic Preservation Act. These requirements must be completed prior to funds becoming available for the proposed actions.</w:t>
      </w:r>
      <w:r w:rsidR="00B836D1">
        <w:rPr>
          <w:sz w:val="22"/>
          <w:szCs w:val="22"/>
          <w:lang w:val="en"/>
        </w:rPr>
        <w:t xml:space="preserve"> </w:t>
      </w:r>
    </w:p>
    <w:p w14:paraId="782AD109" w14:textId="7078AAF1" w:rsidR="09862C10" w:rsidRDefault="02A1EE03" w:rsidP="007B4506">
      <w:pPr>
        <w:spacing w:before="120"/>
        <w:rPr>
          <w:sz w:val="22"/>
          <w:szCs w:val="22"/>
          <w:lang w:val="en"/>
        </w:rPr>
      </w:pPr>
      <w:r w:rsidRPr="3BD92AAC">
        <w:rPr>
          <w:sz w:val="22"/>
          <w:szCs w:val="22"/>
        </w:rPr>
        <w:t xml:space="preserve">The Service anticipates committing internally directed funds for this open funding opportunity, which accompanies </w:t>
      </w:r>
      <w:r w:rsidR="001863A8">
        <w:rPr>
          <w:sz w:val="22"/>
          <w:szCs w:val="22"/>
        </w:rPr>
        <w:t>two</w:t>
      </w:r>
      <w:r w:rsidR="001863A8" w:rsidRPr="3BD92AAC">
        <w:rPr>
          <w:sz w:val="22"/>
          <w:szCs w:val="22"/>
        </w:rPr>
        <w:t xml:space="preserve"> </w:t>
      </w:r>
      <w:r w:rsidRPr="3BD92AAC">
        <w:rPr>
          <w:sz w:val="22"/>
          <w:szCs w:val="22"/>
        </w:rPr>
        <w:t>additional funding opportunities from the Service’s WNS National Response in 202</w:t>
      </w:r>
      <w:r w:rsidR="001863A8">
        <w:rPr>
          <w:sz w:val="22"/>
          <w:szCs w:val="22"/>
        </w:rPr>
        <w:t>1</w:t>
      </w:r>
      <w:r w:rsidRPr="3BD92AAC">
        <w:rPr>
          <w:sz w:val="22"/>
          <w:szCs w:val="22"/>
        </w:rPr>
        <w:t xml:space="preserve">: 1) WNS Research </w:t>
      </w:r>
      <w:r w:rsidR="00430F30">
        <w:rPr>
          <w:sz w:val="22"/>
          <w:szCs w:val="22"/>
        </w:rPr>
        <w:t xml:space="preserve">and Management </w:t>
      </w:r>
      <w:r w:rsidRPr="0070043D">
        <w:rPr>
          <w:sz w:val="22"/>
          <w:szCs w:val="22"/>
        </w:rPr>
        <w:t>Grants (</w:t>
      </w:r>
      <w:hyperlink r:id="rId11" w:history="1">
        <w:r w:rsidR="001863A8" w:rsidRPr="0070043D">
          <w:rPr>
            <w:rStyle w:val="Hyperlink"/>
            <w:color w:val="auto"/>
            <w:sz w:val="22"/>
            <w:szCs w:val="22"/>
            <w:u w:val="none"/>
          </w:rPr>
          <w:t>Sprin</w:t>
        </w:r>
        <w:r w:rsidR="0070043D" w:rsidRPr="0070043D">
          <w:rPr>
            <w:rStyle w:val="Hyperlink"/>
            <w:color w:val="auto"/>
            <w:sz w:val="22"/>
            <w:szCs w:val="22"/>
            <w:u w:val="none"/>
          </w:rPr>
          <w:t>g</w:t>
        </w:r>
        <w:r w:rsidR="001863A8" w:rsidRPr="0070043D">
          <w:rPr>
            <w:rStyle w:val="Hyperlink"/>
            <w:color w:val="auto"/>
            <w:sz w:val="22"/>
            <w:szCs w:val="22"/>
            <w:u w:val="none"/>
          </w:rPr>
          <w:t>/Summer 2021</w:t>
        </w:r>
      </w:hyperlink>
      <w:r w:rsidRPr="0070043D">
        <w:rPr>
          <w:sz w:val="22"/>
          <w:szCs w:val="22"/>
        </w:rPr>
        <w:t>)</w:t>
      </w:r>
      <w:r w:rsidR="001863A8" w:rsidRPr="0070043D">
        <w:rPr>
          <w:sz w:val="22"/>
          <w:szCs w:val="22"/>
        </w:rPr>
        <w:t xml:space="preserve">, </w:t>
      </w:r>
      <w:r w:rsidRPr="0070043D">
        <w:rPr>
          <w:sz w:val="22"/>
          <w:szCs w:val="22"/>
        </w:rPr>
        <w:t xml:space="preserve"> and </w:t>
      </w:r>
      <w:r w:rsidR="001863A8" w:rsidRPr="0070043D">
        <w:rPr>
          <w:sz w:val="22"/>
          <w:szCs w:val="22"/>
        </w:rPr>
        <w:t>2</w:t>
      </w:r>
      <w:r w:rsidRPr="0070043D">
        <w:rPr>
          <w:sz w:val="22"/>
          <w:szCs w:val="22"/>
        </w:rPr>
        <w:t xml:space="preserve">) Bats for </w:t>
      </w:r>
      <w:r w:rsidRPr="3BD92AAC">
        <w:rPr>
          <w:sz w:val="22"/>
          <w:szCs w:val="22"/>
        </w:rPr>
        <w:t>the Future Fund (with National Fish and Wildlife Foundation</w:t>
      </w:r>
      <w:r w:rsidR="001863A8">
        <w:rPr>
          <w:sz w:val="22"/>
          <w:szCs w:val="22"/>
        </w:rPr>
        <w:t>, Spring 2021</w:t>
      </w:r>
      <w:r w:rsidRPr="3BD92AAC">
        <w:rPr>
          <w:sz w:val="22"/>
          <w:szCs w:val="22"/>
        </w:rPr>
        <w:t>)</w:t>
      </w:r>
      <w:r w:rsidR="00590C0B">
        <w:rPr>
          <w:sz w:val="22"/>
          <w:szCs w:val="22"/>
        </w:rPr>
        <w:t>,</w:t>
      </w:r>
      <w:r w:rsidRPr="3BD92AAC">
        <w:rPr>
          <w:sz w:val="22"/>
          <w:szCs w:val="22"/>
        </w:rPr>
        <w:t xml:space="preserve"> </w:t>
      </w:r>
      <w:hyperlink r:id="rId12">
        <w:r w:rsidRPr="3BD92AAC">
          <w:rPr>
            <w:rStyle w:val="Hyperlink"/>
            <w:color w:val="1155CC"/>
            <w:sz w:val="22"/>
            <w:szCs w:val="22"/>
          </w:rPr>
          <w:t>www.nfwf.org/bats</w:t>
        </w:r>
      </w:hyperlink>
      <w:r w:rsidRPr="3BD92AAC">
        <w:rPr>
          <w:color w:val="1155CC"/>
          <w:sz w:val="22"/>
          <w:szCs w:val="22"/>
          <w:u w:val="single"/>
        </w:rPr>
        <w:t xml:space="preserve">. </w:t>
      </w:r>
      <w:r w:rsidRPr="3BD92AAC">
        <w:rPr>
          <w:sz w:val="22"/>
          <w:szCs w:val="22"/>
        </w:rPr>
        <w:t>Contact the Service</w:t>
      </w:r>
      <w:r w:rsidR="00BC0180">
        <w:rPr>
          <w:sz w:val="22"/>
          <w:szCs w:val="22"/>
        </w:rPr>
        <w:t>’s</w:t>
      </w:r>
      <w:r w:rsidRPr="3BD92AAC">
        <w:rPr>
          <w:sz w:val="22"/>
          <w:szCs w:val="22"/>
        </w:rPr>
        <w:t xml:space="preserve"> WNS coordinator in your region (below) for more information about these funding opportunities.</w:t>
      </w:r>
      <w:r w:rsidRPr="3BD92AAC">
        <w:rPr>
          <w:sz w:val="22"/>
          <w:szCs w:val="22"/>
          <w:lang w:val="en"/>
        </w:rPr>
        <w:t xml:space="preserve"> </w:t>
      </w:r>
    </w:p>
    <w:p w14:paraId="53C2272D" w14:textId="1EE7DA15" w:rsidR="09862C10" w:rsidRDefault="09862C10" w:rsidP="00A61579">
      <w:pPr>
        <w:spacing w:before="120"/>
        <w:rPr>
          <w:sz w:val="22"/>
          <w:szCs w:val="22"/>
          <w:lang w:val="en"/>
        </w:rPr>
      </w:pPr>
      <w:r w:rsidRPr="3BD92AAC">
        <w:rPr>
          <w:sz w:val="22"/>
          <w:szCs w:val="22"/>
          <w:lang w:val="en"/>
        </w:rPr>
        <w:t>The Service’s White-nose Syndrome program is coordinated and funded through the branches of Ecological Services and Science Applications, and will be working with the Wildlife and Sport Fish Restoration program (WSFR) to administer grants to State agencies and Tribes that engage in the collaborative national response to WNS. Grants will be competitively awarded based on merit review of proposed actions for their applicability and feasibility to advance the priorities identified in this notice and for their overall contribution to meeting the objectives of the WNS national plan (</w:t>
      </w:r>
      <w:hyperlink r:id="rId13">
        <w:r w:rsidRPr="3BD92AAC">
          <w:rPr>
            <w:rStyle w:val="Hyperlink"/>
            <w:sz w:val="22"/>
            <w:szCs w:val="22"/>
            <w:lang w:val="en"/>
          </w:rPr>
          <w:t>White-Nose Syndrome Response Plans</w:t>
        </w:r>
      </w:hyperlink>
      <w:r w:rsidRPr="3BD92AAC">
        <w:rPr>
          <w:color w:val="0000FF"/>
          <w:sz w:val="22"/>
          <w:szCs w:val="22"/>
          <w:u w:val="single"/>
          <w:lang w:val="en"/>
        </w:rPr>
        <w:t>).</w:t>
      </w:r>
    </w:p>
    <w:p w14:paraId="6B9AAEB3" w14:textId="1492E37B" w:rsidR="003138D3" w:rsidRPr="003004EC" w:rsidRDefault="003138D3" w:rsidP="00163191">
      <w:pPr>
        <w:rPr>
          <w:sz w:val="22"/>
          <w:szCs w:val="22"/>
          <w:lang w:val="en"/>
        </w:rPr>
      </w:pPr>
    </w:p>
    <w:p w14:paraId="0DC9C8E1" w14:textId="112676C6" w:rsidR="00562DF7" w:rsidRPr="000E3BB4" w:rsidRDefault="5C9C02FC" w:rsidP="00865E81">
      <w:pPr>
        <w:pStyle w:val="Heading2"/>
        <w:rPr>
          <w:szCs w:val="22"/>
        </w:rPr>
      </w:pPr>
      <w:r w:rsidRPr="3BD92AAC">
        <w:rPr>
          <w:szCs w:val="22"/>
        </w:rPr>
        <w:t>B</w:t>
      </w:r>
      <w:r w:rsidR="00562DF7" w:rsidRPr="3BD92AAC">
        <w:rPr>
          <w:szCs w:val="22"/>
        </w:rPr>
        <w:t xml:space="preserve">. </w:t>
      </w:r>
      <w:r w:rsidR="00FC08F0" w:rsidRPr="3BD92AAC">
        <w:rPr>
          <w:szCs w:val="22"/>
        </w:rPr>
        <w:t xml:space="preserve">Federal </w:t>
      </w:r>
      <w:r w:rsidR="00562DF7" w:rsidRPr="3BD92AAC">
        <w:rPr>
          <w:szCs w:val="22"/>
        </w:rPr>
        <w:t>Award Information</w:t>
      </w:r>
    </w:p>
    <w:p w14:paraId="6C1EC926" w14:textId="2A2CDA78" w:rsidR="00385053" w:rsidRPr="00E50FA9" w:rsidRDefault="0FC1F776" w:rsidP="005A57A5">
      <w:pPr>
        <w:spacing w:before="120"/>
        <w:rPr>
          <w:b/>
          <w:bCs/>
          <w:sz w:val="22"/>
          <w:szCs w:val="22"/>
        </w:rPr>
      </w:pPr>
      <w:r w:rsidRPr="3BD92AAC">
        <w:rPr>
          <w:b/>
          <w:bCs/>
          <w:sz w:val="22"/>
          <w:szCs w:val="22"/>
        </w:rPr>
        <w:t>B1. Total Funding</w:t>
      </w:r>
    </w:p>
    <w:p w14:paraId="40CE33B4" w14:textId="77CD4BB7" w:rsidR="00385053" w:rsidRPr="00E50FA9" w:rsidRDefault="0FA57FEE" w:rsidP="00865E81">
      <w:pPr>
        <w:rPr>
          <w:sz w:val="22"/>
          <w:szCs w:val="22"/>
          <w:lang w:val="en"/>
        </w:rPr>
      </w:pPr>
      <w:r w:rsidRPr="3BD92AAC">
        <w:rPr>
          <w:sz w:val="22"/>
          <w:szCs w:val="22"/>
          <w:lang w:val="en"/>
        </w:rPr>
        <w:t>The Service has targeted up to $</w:t>
      </w:r>
      <w:r w:rsidR="00367392">
        <w:rPr>
          <w:sz w:val="22"/>
          <w:szCs w:val="22"/>
          <w:lang w:val="en"/>
        </w:rPr>
        <w:t>1.5</w:t>
      </w:r>
      <w:r w:rsidR="00367392" w:rsidRPr="3BD92AAC">
        <w:rPr>
          <w:sz w:val="22"/>
          <w:szCs w:val="22"/>
          <w:lang w:val="en"/>
        </w:rPr>
        <w:t xml:space="preserve"> </w:t>
      </w:r>
      <w:r w:rsidRPr="3BD92AAC">
        <w:rPr>
          <w:sz w:val="22"/>
          <w:szCs w:val="22"/>
          <w:lang w:val="en"/>
        </w:rPr>
        <w:t>million (up to $1.</w:t>
      </w:r>
      <w:r w:rsidR="00367392">
        <w:rPr>
          <w:sz w:val="22"/>
          <w:szCs w:val="22"/>
          <w:lang w:val="en"/>
        </w:rPr>
        <w:t>3</w:t>
      </w:r>
      <w:r w:rsidRPr="3BD92AAC">
        <w:rPr>
          <w:sz w:val="22"/>
          <w:szCs w:val="22"/>
          <w:lang w:val="en"/>
        </w:rPr>
        <w:t xml:space="preserve"> million for States and up to $</w:t>
      </w:r>
      <w:r w:rsidR="3FE8AD41" w:rsidRPr="3BD92AAC">
        <w:rPr>
          <w:sz w:val="22"/>
          <w:szCs w:val="22"/>
          <w:lang w:val="en"/>
        </w:rPr>
        <w:t>30</w:t>
      </w:r>
      <w:r w:rsidRPr="3BD92AAC">
        <w:rPr>
          <w:sz w:val="22"/>
          <w:szCs w:val="22"/>
          <w:lang w:val="en"/>
        </w:rPr>
        <w:t>0,000 for Tribes) for this funding opportunity in 202</w:t>
      </w:r>
      <w:r w:rsidR="00367392">
        <w:rPr>
          <w:sz w:val="22"/>
          <w:szCs w:val="22"/>
          <w:lang w:val="en"/>
        </w:rPr>
        <w:t>1</w:t>
      </w:r>
      <w:r w:rsidRPr="3BD92AAC">
        <w:rPr>
          <w:sz w:val="22"/>
          <w:szCs w:val="22"/>
          <w:lang w:val="en"/>
        </w:rPr>
        <w:t xml:space="preserve"> to help States and Tribes develop and implement strategies to conserve species of bats that are affected by or vulnerable to WNS. Available funds are from internally directed funds for Fiscal Year 202</w:t>
      </w:r>
      <w:r w:rsidR="00367392">
        <w:rPr>
          <w:sz w:val="22"/>
          <w:szCs w:val="22"/>
          <w:lang w:val="en"/>
        </w:rPr>
        <w:t>1</w:t>
      </w:r>
      <w:r w:rsidRPr="3BD92AAC">
        <w:rPr>
          <w:sz w:val="22"/>
          <w:szCs w:val="22"/>
          <w:lang w:val="en"/>
        </w:rPr>
        <w:t>.</w:t>
      </w:r>
    </w:p>
    <w:p w14:paraId="7C5E4278" w14:textId="76ABDF2C" w:rsidR="5FD50537" w:rsidRDefault="5FD50537" w:rsidP="00A945BD">
      <w:pPr>
        <w:spacing w:before="120"/>
        <w:rPr>
          <w:sz w:val="22"/>
          <w:szCs w:val="22"/>
          <w:lang w:val="en"/>
        </w:rPr>
      </w:pPr>
      <w:r w:rsidRPr="3BD92AAC">
        <w:rPr>
          <w:b/>
          <w:bCs/>
          <w:sz w:val="22"/>
          <w:szCs w:val="22"/>
          <w:lang w:val="en"/>
        </w:rPr>
        <w:lastRenderedPageBreak/>
        <w:t>B2. Expected Award Amount</w:t>
      </w:r>
    </w:p>
    <w:p w14:paraId="630DBEBA" w14:textId="3C65DEAB" w:rsidR="5FD50537" w:rsidRDefault="5FD50537" w:rsidP="00865E81">
      <w:pPr>
        <w:rPr>
          <w:b/>
          <w:bCs/>
          <w:sz w:val="22"/>
          <w:szCs w:val="22"/>
          <w:lang w:val="en"/>
        </w:rPr>
      </w:pPr>
      <w:r w:rsidRPr="3BD92AAC">
        <w:rPr>
          <w:sz w:val="22"/>
          <w:szCs w:val="22"/>
          <w:lang w:val="en"/>
        </w:rPr>
        <w:t>Maximum Award Amount: $</w:t>
      </w:r>
      <w:r w:rsidR="285F8653" w:rsidRPr="3BD92AAC">
        <w:rPr>
          <w:sz w:val="22"/>
          <w:szCs w:val="22"/>
          <w:lang w:val="en"/>
        </w:rPr>
        <w:t>7</w:t>
      </w:r>
      <w:r w:rsidR="0BB31EAB" w:rsidRPr="3BD92AAC">
        <w:rPr>
          <w:sz w:val="22"/>
          <w:szCs w:val="22"/>
          <w:lang w:val="en"/>
        </w:rPr>
        <w:t>5</w:t>
      </w:r>
      <w:r w:rsidRPr="3BD92AAC">
        <w:rPr>
          <w:sz w:val="22"/>
          <w:szCs w:val="22"/>
          <w:lang w:val="en"/>
        </w:rPr>
        <w:t>,000</w:t>
      </w:r>
      <w:r w:rsidR="71653087" w:rsidRPr="3BD92AAC">
        <w:rPr>
          <w:sz w:val="22"/>
          <w:szCs w:val="22"/>
          <w:lang w:val="en"/>
        </w:rPr>
        <w:t xml:space="preserve"> (See section A2 for more information.)</w:t>
      </w:r>
    </w:p>
    <w:p w14:paraId="50EC3495" w14:textId="607C8F41" w:rsidR="5FD50537" w:rsidRDefault="5FD50537" w:rsidP="00865E81">
      <w:pPr>
        <w:rPr>
          <w:sz w:val="22"/>
          <w:szCs w:val="22"/>
          <w:lang w:val="en"/>
        </w:rPr>
      </w:pPr>
      <w:r w:rsidRPr="3BD92AAC">
        <w:rPr>
          <w:sz w:val="22"/>
          <w:szCs w:val="22"/>
          <w:lang w:val="en"/>
        </w:rPr>
        <w:t>Minimum Award Amount: $10,000</w:t>
      </w:r>
    </w:p>
    <w:p w14:paraId="0E7AAEE1" w14:textId="3B810499" w:rsidR="5FD50537" w:rsidRDefault="5FD50537" w:rsidP="00A945BD">
      <w:pPr>
        <w:spacing w:before="120"/>
        <w:rPr>
          <w:sz w:val="22"/>
          <w:szCs w:val="22"/>
          <w:lang w:val="en"/>
        </w:rPr>
      </w:pPr>
      <w:r w:rsidRPr="3BD92AAC">
        <w:rPr>
          <w:b/>
          <w:bCs/>
          <w:sz w:val="22"/>
          <w:szCs w:val="22"/>
          <w:lang w:val="en"/>
        </w:rPr>
        <w:t>B3. Expected Award Funding and Anticipated Dates</w:t>
      </w:r>
    </w:p>
    <w:p w14:paraId="57764F92" w14:textId="71E830B3" w:rsidR="7D5684C8" w:rsidRDefault="44976095" w:rsidP="00865E81">
      <w:pPr>
        <w:rPr>
          <w:sz w:val="22"/>
          <w:szCs w:val="22"/>
          <w:lang w:val="en"/>
        </w:rPr>
      </w:pPr>
      <w:r w:rsidRPr="3BD92AAC">
        <w:rPr>
          <w:sz w:val="22"/>
          <w:szCs w:val="22"/>
          <w:lang w:val="en"/>
        </w:rPr>
        <w:t xml:space="preserve">In previous years, the WNS grants to states and tribes has provided maximum awards of </w:t>
      </w:r>
      <w:r w:rsidR="00367392">
        <w:rPr>
          <w:sz w:val="22"/>
          <w:szCs w:val="22"/>
          <w:lang w:val="en"/>
        </w:rPr>
        <w:t>$75,000</w:t>
      </w:r>
      <w:r w:rsidRPr="3BD92AAC">
        <w:rPr>
          <w:sz w:val="22"/>
          <w:szCs w:val="22"/>
          <w:lang w:val="en"/>
        </w:rPr>
        <w:t>.</w:t>
      </w:r>
      <w:r w:rsidR="00B836D1">
        <w:rPr>
          <w:sz w:val="22"/>
          <w:szCs w:val="22"/>
          <w:lang w:val="en"/>
        </w:rPr>
        <w:t xml:space="preserve"> </w:t>
      </w:r>
      <w:r w:rsidR="00E92999" w:rsidRPr="3BD92AAC">
        <w:rPr>
          <w:sz w:val="22"/>
          <w:szCs w:val="22"/>
          <w:lang w:val="en"/>
        </w:rPr>
        <w:t>I</w:t>
      </w:r>
      <w:r w:rsidR="3EF38A72" w:rsidRPr="3BD92AAC">
        <w:rPr>
          <w:sz w:val="22"/>
          <w:szCs w:val="22"/>
          <w:lang w:val="en"/>
        </w:rPr>
        <w:t xml:space="preserve">n </w:t>
      </w:r>
      <w:r w:rsidR="00367392">
        <w:rPr>
          <w:sz w:val="22"/>
          <w:szCs w:val="22"/>
          <w:lang w:val="en"/>
        </w:rPr>
        <w:t>2020</w:t>
      </w:r>
      <w:r w:rsidR="3EF38A72" w:rsidRPr="3BD92AAC">
        <w:rPr>
          <w:sz w:val="22"/>
          <w:szCs w:val="22"/>
          <w:lang w:val="en"/>
        </w:rPr>
        <w:t xml:space="preserve">, awards issued to </w:t>
      </w:r>
      <w:r w:rsidR="00BD04E5">
        <w:rPr>
          <w:sz w:val="22"/>
          <w:szCs w:val="22"/>
          <w:lang w:val="en"/>
        </w:rPr>
        <w:t>43</w:t>
      </w:r>
      <w:r w:rsidR="3EF38A72" w:rsidRPr="3BD92AAC">
        <w:rPr>
          <w:sz w:val="22"/>
          <w:szCs w:val="22"/>
          <w:lang w:val="en"/>
        </w:rPr>
        <w:t xml:space="preserve"> </w:t>
      </w:r>
      <w:r w:rsidR="37EF6B4D" w:rsidRPr="3BD92AAC">
        <w:rPr>
          <w:sz w:val="22"/>
          <w:szCs w:val="22"/>
          <w:lang w:val="en"/>
        </w:rPr>
        <w:t>S</w:t>
      </w:r>
      <w:r w:rsidR="3EF38A72" w:rsidRPr="3BD92AAC">
        <w:rPr>
          <w:sz w:val="22"/>
          <w:szCs w:val="22"/>
          <w:lang w:val="en"/>
        </w:rPr>
        <w:t xml:space="preserve">tates and </w:t>
      </w:r>
      <w:r w:rsidR="45CC3267" w:rsidRPr="3BD92AAC">
        <w:rPr>
          <w:sz w:val="22"/>
          <w:szCs w:val="22"/>
          <w:lang w:val="en"/>
        </w:rPr>
        <w:t>T</w:t>
      </w:r>
      <w:r w:rsidR="3EF38A72" w:rsidRPr="3BD92AAC">
        <w:rPr>
          <w:sz w:val="22"/>
          <w:szCs w:val="22"/>
          <w:lang w:val="en"/>
        </w:rPr>
        <w:t xml:space="preserve">ribes </w:t>
      </w:r>
      <w:r w:rsidR="00BD04E5">
        <w:rPr>
          <w:sz w:val="22"/>
          <w:szCs w:val="22"/>
          <w:lang w:val="en"/>
        </w:rPr>
        <w:t>ranged between ~$11</w:t>
      </w:r>
      <w:r w:rsidR="2FE8F945" w:rsidRPr="3BD92AAC">
        <w:rPr>
          <w:sz w:val="22"/>
          <w:szCs w:val="22"/>
          <w:lang w:val="en"/>
        </w:rPr>
        <w:t xml:space="preserve">,000 </w:t>
      </w:r>
      <w:r w:rsidR="008065A9">
        <w:rPr>
          <w:sz w:val="22"/>
          <w:szCs w:val="22"/>
          <w:lang w:val="en"/>
        </w:rPr>
        <w:t>and</w:t>
      </w:r>
      <w:r w:rsidR="2FE8F945" w:rsidRPr="3BD92AAC">
        <w:rPr>
          <w:sz w:val="22"/>
          <w:szCs w:val="22"/>
          <w:lang w:val="en"/>
        </w:rPr>
        <w:t xml:space="preserve"> $</w:t>
      </w:r>
      <w:r w:rsidR="00BD04E5">
        <w:rPr>
          <w:sz w:val="22"/>
          <w:szCs w:val="22"/>
          <w:lang w:val="en"/>
        </w:rPr>
        <w:t>75</w:t>
      </w:r>
      <w:r w:rsidR="2FE8F945" w:rsidRPr="3BD92AAC">
        <w:rPr>
          <w:sz w:val="22"/>
          <w:szCs w:val="22"/>
          <w:lang w:val="en"/>
        </w:rPr>
        <w:t>,000</w:t>
      </w:r>
      <w:r w:rsidR="1B31AFFD" w:rsidRPr="3BD92AAC">
        <w:rPr>
          <w:sz w:val="22"/>
          <w:szCs w:val="22"/>
          <w:lang w:val="en"/>
        </w:rPr>
        <w:t>,</w:t>
      </w:r>
      <w:r w:rsidR="2FE8F945" w:rsidRPr="3BD92AAC">
        <w:rPr>
          <w:sz w:val="22"/>
          <w:szCs w:val="22"/>
          <w:lang w:val="en"/>
        </w:rPr>
        <w:t xml:space="preserve"> </w:t>
      </w:r>
      <w:r w:rsidR="3EF38A72" w:rsidRPr="3BD92AAC">
        <w:rPr>
          <w:sz w:val="22"/>
          <w:szCs w:val="22"/>
          <w:lang w:val="en"/>
        </w:rPr>
        <w:t>with an average award of $</w:t>
      </w:r>
      <w:r w:rsidR="00BD04E5">
        <w:rPr>
          <w:sz w:val="22"/>
          <w:szCs w:val="22"/>
          <w:lang w:val="en"/>
        </w:rPr>
        <w:t>45,600</w:t>
      </w:r>
      <w:r w:rsidR="324E3964" w:rsidRPr="3BD92AAC">
        <w:rPr>
          <w:sz w:val="22"/>
          <w:szCs w:val="22"/>
          <w:lang w:val="en"/>
        </w:rPr>
        <w:t>.</w:t>
      </w:r>
      <w:r w:rsidR="41ACDB88" w:rsidRPr="3BD92AAC">
        <w:rPr>
          <w:sz w:val="22"/>
          <w:szCs w:val="22"/>
          <w:lang w:val="en"/>
        </w:rPr>
        <w:t xml:space="preserve"> </w:t>
      </w:r>
      <w:r w:rsidR="7D5684C8" w:rsidRPr="3BD92AAC">
        <w:rPr>
          <w:sz w:val="22"/>
          <w:szCs w:val="22"/>
          <w:lang w:val="en"/>
        </w:rPr>
        <w:t>Earliest starting dates for awarded projects will</w:t>
      </w:r>
      <w:r w:rsidR="2826DD13" w:rsidRPr="3BD92AAC">
        <w:rPr>
          <w:sz w:val="22"/>
          <w:szCs w:val="22"/>
          <w:lang w:val="en"/>
        </w:rPr>
        <w:t xml:space="preserve"> likely</w:t>
      </w:r>
      <w:r w:rsidR="7D5684C8" w:rsidRPr="3BD92AAC">
        <w:rPr>
          <w:sz w:val="22"/>
          <w:szCs w:val="22"/>
          <w:lang w:val="en"/>
        </w:rPr>
        <w:t xml:space="preserve"> be </w:t>
      </w:r>
      <w:r w:rsidR="00DF7A1D">
        <w:rPr>
          <w:sz w:val="22"/>
          <w:szCs w:val="22"/>
          <w:lang w:val="en"/>
        </w:rPr>
        <w:t>August 1</w:t>
      </w:r>
      <w:r w:rsidR="12D41159" w:rsidRPr="3BD92AAC">
        <w:rPr>
          <w:sz w:val="22"/>
          <w:szCs w:val="22"/>
          <w:lang w:val="en"/>
        </w:rPr>
        <w:t xml:space="preserve">, although earlier starts </w:t>
      </w:r>
      <w:r w:rsidR="12D41159" w:rsidRPr="00DF7A1D">
        <w:rPr>
          <w:sz w:val="22"/>
          <w:szCs w:val="22"/>
          <w:u w:val="single"/>
          <w:lang w:val="en"/>
        </w:rPr>
        <w:t xml:space="preserve">may be </w:t>
      </w:r>
      <w:r w:rsidR="411D85F9" w:rsidRPr="00DF7A1D">
        <w:rPr>
          <w:sz w:val="22"/>
          <w:szCs w:val="22"/>
          <w:u w:val="single"/>
          <w:lang w:val="en"/>
        </w:rPr>
        <w:t>possible</w:t>
      </w:r>
      <w:r w:rsidR="411D85F9" w:rsidRPr="3BD92AAC">
        <w:rPr>
          <w:sz w:val="22"/>
          <w:szCs w:val="22"/>
          <w:lang w:val="en"/>
        </w:rPr>
        <w:t xml:space="preserve"> for applications submitted prior to </w:t>
      </w:r>
      <w:r w:rsidR="007A0756">
        <w:rPr>
          <w:sz w:val="22"/>
          <w:szCs w:val="22"/>
          <w:lang w:val="en"/>
        </w:rPr>
        <w:t>May 1</w:t>
      </w:r>
      <w:r w:rsidR="411D85F9" w:rsidRPr="3BD92AAC">
        <w:rPr>
          <w:sz w:val="22"/>
          <w:szCs w:val="22"/>
          <w:lang w:val="en"/>
        </w:rPr>
        <w:t>.</w:t>
      </w:r>
    </w:p>
    <w:p w14:paraId="6C6AFE8B" w14:textId="36D0BA15" w:rsidR="00DF7A1D" w:rsidRPr="00DF7A1D" w:rsidRDefault="4C7F113B" w:rsidP="4961428F">
      <w:pPr>
        <w:spacing w:before="120"/>
        <w:rPr>
          <w:sz w:val="22"/>
          <w:szCs w:val="22"/>
          <w:lang w:val="en"/>
        </w:rPr>
      </w:pPr>
      <w:r w:rsidRPr="7F890219">
        <w:rPr>
          <w:sz w:val="22"/>
          <w:szCs w:val="22"/>
          <w:lang w:val="en"/>
        </w:rPr>
        <w:t>The highest quality proposals that e</w:t>
      </w:r>
      <w:r w:rsidR="1CC5A7F5" w:rsidRPr="7F890219">
        <w:rPr>
          <w:sz w:val="22"/>
          <w:szCs w:val="22"/>
          <w:lang w:val="en"/>
        </w:rPr>
        <w:t>n</w:t>
      </w:r>
      <w:r w:rsidRPr="7F890219">
        <w:rPr>
          <w:sz w:val="22"/>
          <w:szCs w:val="22"/>
          <w:lang w:val="en"/>
        </w:rPr>
        <w:t>act lasting</w:t>
      </w:r>
      <w:r w:rsidR="1CC5A7F5" w:rsidRPr="7F890219">
        <w:rPr>
          <w:sz w:val="22"/>
          <w:szCs w:val="22"/>
          <w:lang w:val="en"/>
        </w:rPr>
        <w:t xml:space="preserve"> conservation for WNS affected species will</w:t>
      </w:r>
      <w:r w:rsidR="03F24F29" w:rsidRPr="7F890219">
        <w:rPr>
          <w:sz w:val="22"/>
          <w:szCs w:val="22"/>
          <w:lang w:val="en"/>
        </w:rPr>
        <w:t xml:space="preserve"> awarded pending availability of funds.</w:t>
      </w:r>
      <w:r w:rsidR="1CC5A7F5" w:rsidRPr="7F890219">
        <w:rPr>
          <w:sz w:val="22"/>
          <w:szCs w:val="22"/>
          <w:lang w:val="en"/>
        </w:rPr>
        <w:t xml:space="preserve"> </w:t>
      </w:r>
      <w:r w:rsidRPr="7F890219">
        <w:rPr>
          <w:sz w:val="22"/>
          <w:szCs w:val="22"/>
          <w:lang w:val="en"/>
        </w:rPr>
        <w:t xml:space="preserve"> </w:t>
      </w:r>
    </w:p>
    <w:p w14:paraId="78E3AAEC" w14:textId="6EE15B07" w:rsidR="655C3D76" w:rsidRDefault="655C3D76" w:rsidP="4961428F">
      <w:pPr>
        <w:spacing w:before="120"/>
        <w:rPr>
          <w:sz w:val="22"/>
          <w:szCs w:val="22"/>
          <w:lang w:val="en"/>
        </w:rPr>
      </w:pPr>
      <w:r w:rsidRPr="7F890219">
        <w:rPr>
          <w:sz w:val="22"/>
          <w:szCs w:val="22"/>
          <w:lang w:val="en"/>
        </w:rPr>
        <w:t>Expected Award Funding:</w:t>
      </w:r>
      <w:r w:rsidR="54C29342" w:rsidRPr="7F890219">
        <w:rPr>
          <w:sz w:val="22"/>
          <w:szCs w:val="22"/>
          <w:lang w:val="en"/>
        </w:rPr>
        <w:t xml:space="preserve"> </w:t>
      </w:r>
      <w:r w:rsidR="11908F48" w:rsidRPr="7F890219">
        <w:rPr>
          <w:sz w:val="22"/>
          <w:szCs w:val="22"/>
          <w:lang w:val="en"/>
        </w:rPr>
        <w:t>$40,000</w:t>
      </w:r>
    </w:p>
    <w:p w14:paraId="2219AA9D" w14:textId="009ADABD" w:rsidR="655C3D76" w:rsidRDefault="655C3D76" w:rsidP="4961428F">
      <w:pPr>
        <w:spacing w:before="120"/>
        <w:rPr>
          <w:sz w:val="22"/>
          <w:szCs w:val="22"/>
          <w:lang w:val="en"/>
        </w:rPr>
      </w:pPr>
      <w:r w:rsidRPr="7F890219">
        <w:rPr>
          <w:sz w:val="22"/>
          <w:szCs w:val="22"/>
          <w:lang w:val="en"/>
        </w:rPr>
        <w:t xml:space="preserve">Expected Award Date: </w:t>
      </w:r>
      <w:r w:rsidR="4A6BA874" w:rsidRPr="7F890219">
        <w:rPr>
          <w:sz w:val="22"/>
          <w:szCs w:val="22"/>
          <w:lang w:val="en"/>
        </w:rPr>
        <w:t>July 15, 2021</w:t>
      </w:r>
    </w:p>
    <w:p w14:paraId="5EEDF6CD" w14:textId="73FA8270" w:rsidR="5CB35AE9" w:rsidRDefault="5CB35AE9" w:rsidP="00A945BD">
      <w:pPr>
        <w:spacing w:before="120"/>
        <w:rPr>
          <w:b/>
          <w:bCs/>
          <w:sz w:val="22"/>
          <w:szCs w:val="22"/>
          <w:lang w:val="en"/>
        </w:rPr>
      </w:pPr>
      <w:r w:rsidRPr="3BD92AAC">
        <w:rPr>
          <w:b/>
          <w:bCs/>
          <w:sz w:val="22"/>
          <w:szCs w:val="22"/>
          <w:lang w:val="en"/>
        </w:rPr>
        <w:t>B4. Number of Awards</w:t>
      </w:r>
    </w:p>
    <w:p w14:paraId="0CC65ADA" w14:textId="7B7C68F4" w:rsidR="5CB35AE9" w:rsidRDefault="5CB35AE9" w:rsidP="00865E81">
      <w:pPr>
        <w:rPr>
          <w:sz w:val="22"/>
          <w:szCs w:val="22"/>
          <w:lang w:val="en"/>
        </w:rPr>
      </w:pPr>
      <w:r w:rsidRPr="3BD92AAC">
        <w:rPr>
          <w:sz w:val="22"/>
          <w:szCs w:val="22"/>
          <w:lang w:val="en"/>
        </w:rPr>
        <w:t>Expected Number of Awards: 35 to 40</w:t>
      </w:r>
    </w:p>
    <w:p w14:paraId="5B58E50D" w14:textId="75D528E9" w:rsidR="5CB35AE9" w:rsidRDefault="5CB35AE9" w:rsidP="00A945BD">
      <w:pPr>
        <w:spacing w:before="120"/>
        <w:rPr>
          <w:b/>
          <w:bCs/>
          <w:sz w:val="22"/>
          <w:szCs w:val="22"/>
        </w:rPr>
      </w:pPr>
      <w:r w:rsidRPr="3BD92AAC">
        <w:rPr>
          <w:b/>
          <w:bCs/>
          <w:sz w:val="22"/>
          <w:szCs w:val="22"/>
        </w:rPr>
        <w:t>B5. Type of Award</w:t>
      </w:r>
    </w:p>
    <w:p w14:paraId="66B1BE8A" w14:textId="08B3F37C" w:rsidR="5CB35AE9" w:rsidRDefault="5CB35AE9" w:rsidP="00865E81">
      <w:pPr>
        <w:rPr>
          <w:sz w:val="22"/>
          <w:szCs w:val="22"/>
          <w:lang w:val="en"/>
        </w:rPr>
      </w:pPr>
      <w:r w:rsidRPr="3BD92AAC">
        <w:rPr>
          <w:sz w:val="22"/>
          <w:szCs w:val="22"/>
          <w:lang w:val="en"/>
        </w:rPr>
        <w:t>Funding Instrument Type: Grants</w:t>
      </w:r>
    </w:p>
    <w:p w14:paraId="6A8DAA76" w14:textId="1744233B" w:rsidR="7612E732" w:rsidRDefault="7612E732" w:rsidP="00865E81">
      <w:pPr>
        <w:rPr>
          <w:sz w:val="22"/>
          <w:szCs w:val="22"/>
          <w:lang w:val="en"/>
        </w:rPr>
      </w:pPr>
    </w:p>
    <w:p w14:paraId="365F18C2" w14:textId="732EAB6F" w:rsidR="00F923EC" w:rsidRPr="000E3BB4" w:rsidRDefault="2CBF466E" w:rsidP="00865E81">
      <w:pPr>
        <w:pStyle w:val="Heading2"/>
        <w:rPr>
          <w:szCs w:val="22"/>
        </w:rPr>
      </w:pPr>
      <w:r w:rsidRPr="3BD92AAC">
        <w:rPr>
          <w:szCs w:val="22"/>
        </w:rPr>
        <w:t>C</w:t>
      </w:r>
      <w:r w:rsidR="00562DF7" w:rsidRPr="3BD92AAC">
        <w:rPr>
          <w:szCs w:val="22"/>
        </w:rPr>
        <w:t xml:space="preserve">. </w:t>
      </w:r>
      <w:r w:rsidR="000E3BB4" w:rsidRPr="3BD92AAC">
        <w:rPr>
          <w:szCs w:val="22"/>
        </w:rPr>
        <w:t>Eligibility Information</w:t>
      </w:r>
    </w:p>
    <w:p w14:paraId="0FF0A235" w14:textId="6A929278" w:rsidR="00480139" w:rsidRPr="00D83E12" w:rsidRDefault="7EA2C60F" w:rsidP="005A57A5">
      <w:pPr>
        <w:pStyle w:val="Heading3"/>
        <w:numPr>
          <w:ilvl w:val="0"/>
          <w:numId w:val="0"/>
        </w:numPr>
        <w:spacing w:before="120"/>
        <w:rPr>
          <w:rFonts w:ascii="Times New Roman" w:hAnsi="Times New Roman"/>
        </w:rPr>
      </w:pPr>
      <w:r w:rsidRPr="3BD92AAC">
        <w:rPr>
          <w:rFonts w:ascii="Times New Roman" w:hAnsi="Times New Roman"/>
        </w:rPr>
        <w:t xml:space="preserve">C1. </w:t>
      </w:r>
      <w:r w:rsidR="00C61371" w:rsidRPr="3BD92AAC">
        <w:rPr>
          <w:rFonts w:ascii="Times New Roman" w:hAnsi="Times New Roman"/>
        </w:rPr>
        <w:t>Eligible Applicants</w:t>
      </w:r>
    </w:p>
    <w:p w14:paraId="06CE42C0" w14:textId="77777777" w:rsidR="00D83E12" w:rsidRPr="000624A9" w:rsidRDefault="00D83E12" w:rsidP="00865E81">
      <w:pPr>
        <w:pStyle w:val="ListParagraph"/>
        <w:ind w:left="0"/>
        <w:rPr>
          <w:sz w:val="22"/>
          <w:szCs w:val="22"/>
          <w:shd w:val="clear" w:color="auto" w:fill="D9D9D9"/>
        </w:rPr>
      </w:pPr>
      <w:r w:rsidRPr="3BD92AAC">
        <w:rPr>
          <w:sz w:val="22"/>
          <w:szCs w:val="22"/>
        </w:rPr>
        <w:t>Eligible applicants for this competitive grant program include fish and wildlife or natural resources agencies in all States and the District of Columbia, and federally recognized Tribes.</w:t>
      </w:r>
    </w:p>
    <w:p w14:paraId="10BFB321" w14:textId="3CBA92A1" w:rsidR="6E1CC87D" w:rsidRDefault="6E1CC87D" w:rsidP="00A945BD">
      <w:pPr>
        <w:pStyle w:val="ListParagraph"/>
        <w:spacing w:before="120"/>
        <w:ind w:left="0"/>
        <w:rPr>
          <w:b/>
          <w:bCs/>
          <w:sz w:val="22"/>
          <w:szCs w:val="22"/>
        </w:rPr>
      </w:pPr>
      <w:r w:rsidRPr="3BD92AAC">
        <w:rPr>
          <w:b/>
          <w:bCs/>
          <w:sz w:val="22"/>
          <w:szCs w:val="22"/>
        </w:rPr>
        <w:t>Additional Information on Eligibility</w:t>
      </w:r>
    </w:p>
    <w:p w14:paraId="450F34C7" w14:textId="5A801495" w:rsidR="00984617" w:rsidRPr="00A945BD" w:rsidRDefault="6E1CC87D" w:rsidP="00A945BD">
      <w:pPr>
        <w:rPr>
          <w:color w:val="000000" w:themeColor="text1"/>
          <w:sz w:val="22"/>
          <w:szCs w:val="22"/>
        </w:rPr>
      </w:pPr>
      <w:r w:rsidRPr="3BD92AAC">
        <w:rPr>
          <w:color w:val="000000" w:themeColor="text1"/>
          <w:sz w:val="22"/>
          <w:szCs w:val="22"/>
        </w:rPr>
        <w:t>Applicants must be in good standing on previously awarded Federal grant agreements, with no outstanding reports or obligations, and a record of successful use of funds from previous awards from the Service’s WNS funding opportunities (if applicable). When an applicant is carrying two or more active WNS projects while applying for another, the Service has an administrative obligation to verify that there are no correctable problems in implementing the existing awards. The Service will review the reasons why those grants are still open before proceeding with further consideration. State</w:t>
      </w:r>
      <w:r w:rsidR="01630456" w:rsidRPr="3BD92AAC">
        <w:rPr>
          <w:color w:val="000000" w:themeColor="text1"/>
          <w:sz w:val="22"/>
          <w:szCs w:val="22"/>
        </w:rPr>
        <w:t xml:space="preserve"> agencie</w:t>
      </w:r>
      <w:r w:rsidRPr="3BD92AAC">
        <w:rPr>
          <w:color w:val="000000" w:themeColor="text1"/>
          <w:sz w:val="22"/>
          <w:szCs w:val="22"/>
        </w:rPr>
        <w:t>s or Tribes that demonstrate their effective use of WNS funds will not be affected. States or Tribes that have taken no significant action on any one of their two or more preexisting awards will not be considered eligible to apply for new funds from the WNS program until the problem is resolved.</w:t>
      </w:r>
    </w:p>
    <w:p w14:paraId="47CC8A83" w14:textId="3E4DADBE" w:rsidR="00480139" w:rsidRPr="00D83E12" w:rsidRDefault="01B126CE" w:rsidP="00A945BD">
      <w:pPr>
        <w:pStyle w:val="Heading3"/>
        <w:numPr>
          <w:ilvl w:val="0"/>
          <w:numId w:val="0"/>
        </w:numPr>
        <w:spacing w:before="120"/>
        <w:rPr>
          <w:rFonts w:ascii="Times New Roman" w:hAnsi="Times New Roman"/>
        </w:rPr>
      </w:pPr>
      <w:r w:rsidRPr="3BD92AAC">
        <w:rPr>
          <w:rFonts w:ascii="Times New Roman" w:hAnsi="Times New Roman"/>
        </w:rPr>
        <w:t xml:space="preserve">C2. </w:t>
      </w:r>
      <w:r w:rsidR="005543CC" w:rsidRPr="3BD92AAC">
        <w:rPr>
          <w:rFonts w:ascii="Times New Roman" w:hAnsi="Times New Roman"/>
        </w:rPr>
        <w:t>Cost Sharing or Matching</w:t>
      </w:r>
    </w:p>
    <w:p w14:paraId="6AEA354B" w14:textId="4C9ABFB7" w:rsidR="00865E81" w:rsidRPr="00A945BD" w:rsidRDefault="00D83E12" w:rsidP="00A945BD">
      <w:pPr>
        <w:rPr>
          <w:sz w:val="22"/>
          <w:szCs w:val="22"/>
        </w:rPr>
      </w:pPr>
      <w:r w:rsidRPr="3BD92AAC">
        <w:rPr>
          <w:sz w:val="22"/>
          <w:szCs w:val="22"/>
        </w:rPr>
        <w:t>Matching funds and/or contributions are not required</w:t>
      </w:r>
      <w:r w:rsidR="1BF15F1A" w:rsidRPr="3BD92AAC">
        <w:rPr>
          <w:sz w:val="22"/>
          <w:szCs w:val="22"/>
        </w:rPr>
        <w:t xml:space="preserve"> for this funding opportunity</w:t>
      </w:r>
      <w:r w:rsidRPr="3BD92AAC">
        <w:rPr>
          <w:sz w:val="22"/>
          <w:szCs w:val="22"/>
        </w:rPr>
        <w:t>.</w:t>
      </w:r>
    </w:p>
    <w:p w14:paraId="50D47E85" w14:textId="0BE1A7AC" w:rsidR="00D2403C" w:rsidRPr="00D83E12" w:rsidRDefault="1CB8EF41" w:rsidP="00A945BD">
      <w:pPr>
        <w:pStyle w:val="Heading3"/>
        <w:numPr>
          <w:ilvl w:val="0"/>
          <w:numId w:val="0"/>
        </w:numPr>
        <w:spacing w:before="120" w:after="120"/>
        <w:rPr>
          <w:rFonts w:ascii="Times New Roman" w:hAnsi="Times New Roman"/>
          <w:shd w:val="clear" w:color="auto" w:fill="CCECFF"/>
        </w:rPr>
      </w:pPr>
      <w:r w:rsidRPr="3BD92AAC">
        <w:rPr>
          <w:rFonts w:ascii="Times New Roman" w:hAnsi="Times New Roman"/>
        </w:rPr>
        <w:t xml:space="preserve">C3. </w:t>
      </w:r>
      <w:r w:rsidR="000A43D1" w:rsidRPr="3BD92AAC">
        <w:rPr>
          <w:rFonts w:ascii="Times New Roman" w:hAnsi="Times New Roman"/>
        </w:rPr>
        <w:t xml:space="preserve">Other Eligibility </w:t>
      </w:r>
      <w:r w:rsidR="00F01387" w:rsidRPr="3BD92AAC">
        <w:rPr>
          <w:rFonts w:ascii="Times New Roman" w:hAnsi="Times New Roman"/>
        </w:rPr>
        <w:t>Criteria</w:t>
      </w:r>
    </w:p>
    <w:p w14:paraId="36E1F7CD" w14:textId="77777777" w:rsidR="00B67329" w:rsidRDefault="006B0A3B" w:rsidP="00865E81">
      <w:pPr>
        <w:pStyle w:val="BodyText"/>
        <w:spacing w:after="120"/>
        <w:ind w:right="20" w:hanging="29"/>
        <w:rPr>
          <w:szCs w:val="22"/>
        </w:rPr>
      </w:pPr>
      <w:r w:rsidRPr="3BD92AAC">
        <w:rPr>
          <w:b/>
          <w:bCs/>
          <w:szCs w:val="22"/>
        </w:rPr>
        <w:t xml:space="preserve">Excluded Parties: </w:t>
      </w:r>
      <w:r w:rsidR="00B67329">
        <w:rPr>
          <w:szCs w:val="22"/>
        </w:rPr>
        <w:t>FWS</w:t>
      </w:r>
      <w:r w:rsidR="00B67329" w:rsidRPr="4F402C85">
        <w:rPr>
          <w:i/>
          <w:iCs/>
          <w:szCs w:val="22"/>
        </w:rPr>
        <w:t xml:space="preserve"> </w:t>
      </w:r>
      <w:r w:rsidR="00B67329" w:rsidRPr="5FE8CBA5">
        <w:rPr>
          <w:szCs w:val="22"/>
        </w:rPr>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w:t>
      </w:r>
      <w:r w:rsidR="00B67329" w:rsidRPr="5FE8CBA5">
        <w:rPr>
          <w:spacing w:val="-5"/>
          <w:szCs w:val="22"/>
        </w:rPr>
        <w:t xml:space="preserve"> </w:t>
      </w:r>
      <w:r w:rsidR="00B67329" w:rsidRPr="5FE8CBA5">
        <w:rPr>
          <w:szCs w:val="22"/>
        </w:rPr>
        <w:t>program.</w:t>
      </w:r>
      <w:bookmarkStart w:id="1" w:name="Foreign_Entities_or_Projects:"/>
      <w:bookmarkEnd w:id="1"/>
    </w:p>
    <w:p w14:paraId="15EC552F" w14:textId="77777777" w:rsidR="00B67329" w:rsidRDefault="00B67329" w:rsidP="00865E81">
      <w:pPr>
        <w:pStyle w:val="BodyText"/>
        <w:spacing w:after="120"/>
        <w:ind w:right="20" w:hanging="29"/>
        <w:rPr>
          <w:szCs w:val="22"/>
        </w:rPr>
      </w:pPr>
      <w:r w:rsidRPr="4F402C85">
        <w:rPr>
          <w:b/>
          <w:bCs/>
          <w:szCs w:val="22"/>
        </w:rPr>
        <w:t xml:space="preserve">State Sponsors of Terrorism: </w:t>
      </w:r>
      <w:r w:rsidRPr="4F402C85">
        <w:rPr>
          <w:szCs w:val="22"/>
        </w:rPr>
        <w:t xml:space="preserve">This program will not fund projects in </w:t>
      </w:r>
      <w:hyperlink r:id="rId14">
        <w:r w:rsidRPr="4F402C85">
          <w:rPr>
            <w:rStyle w:val="Hyperlink"/>
            <w:szCs w:val="22"/>
          </w:rPr>
          <w:t>countries determined by the U.S. Department of State to have repeatedly provided support for acts of international terrorism</w:t>
        </w:r>
      </w:hyperlink>
      <w:r w:rsidRPr="4F402C85">
        <w:rPr>
          <w:color w:val="0000FF"/>
          <w:szCs w:val="22"/>
        </w:rPr>
        <w:t xml:space="preserve"> </w:t>
      </w:r>
      <w:r w:rsidRPr="4F402C85">
        <w:rPr>
          <w:szCs w:val="22"/>
        </w:rPr>
        <w:t>and therefore are subject to sanctions restricting receipt of U.S. foreign assistance and other financial transactions.</w:t>
      </w:r>
    </w:p>
    <w:p w14:paraId="7548C0B1" w14:textId="282D25C6" w:rsidR="00865E81" w:rsidRPr="00A945BD" w:rsidRDefault="00B67329" w:rsidP="00A945BD">
      <w:pPr>
        <w:pStyle w:val="BodyText"/>
        <w:ind w:right="20"/>
        <w:jc w:val="left"/>
        <w:rPr>
          <w:szCs w:val="22"/>
        </w:rPr>
      </w:pPr>
      <w:r w:rsidRPr="4F402C85">
        <w:rPr>
          <w:b/>
          <w:bCs/>
          <w:szCs w:val="22"/>
        </w:rPr>
        <w:t xml:space="preserve">Office of Foreign Assets Control Sanctions: </w:t>
      </w:r>
      <w:r w:rsidRPr="4F402C85">
        <w:rPr>
          <w:szCs w:val="22"/>
        </w:rPr>
        <w:t xml:space="preserve">This program will not fund projects in countries subject to comprehensive sanction programs administered by the </w:t>
      </w:r>
      <w:hyperlink r:id="rId15">
        <w:r w:rsidRPr="4F402C85">
          <w:rPr>
            <w:rStyle w:val="Hyperlink"/>
            <w:szCs w:val="22"/>
          </w:rPr>
          <w:t>U.S. Department of Treasury, Office of Foreign Asset Control</w:t>
        </w:r>
      </w:hyperlink>
      <w:r w:rsidRPr="4F402C85">
        <w:rPr>
          <w:szCs w:val="22"/>
        </w:rPr>
        <w:t xml:space="preserve"> without proper licenses.</w:t>
      </w:r>
    </w:p>
    <w:p w14:paraId="69E8E1FD" w14:textId="533A0E70" w:rsidR="00B67329" w:rsidRPr="00A61579" w:rsidRDefault="00B67329" w:rsidP="00A945BD">
      <w:pPr>
        <w:spacing w:before="120"/>
        <w:ind w:right="20"/>
        <w:rPr>
          <w:sz w:val="22"/>
          <w:szCs w:val="22"/>
        </w:rPr>
      </w:pPr>
      <w:r w:rsidRPr="4F402C85">
        <w:rPr>
          <w:b/>
          <w:bCs/>
          <w:sz w:val="22"/>
          <w:szCs w:val="22"/>
        </w:rPr>
        <w:lastRenderedPageBreak/>
        <w:t xml:space="preserve">In-Country Licenses, Permits, or Approvals: </w:t>
      </w:r>
      <w:r w:rsidRPr="4F402C85">
        <w:rPr>
          <w:sz w:val="22"/>
          <w:szCs w:val="22"/>
        </w:rPr>
        <w:t xml:space="preserve">Entities conducting activities outside the U.S. are responsible for coordinating with appropriate U.S. and foreign government authorities as necessary to obtain all required licenses, permits, or approvals before undertaking project activities. The Service does </w:t>
      </w:r>
      <w:r w:rsidRPr="00A61579">
        <w:rPr>
          <w:sz w:val="22"/>
          <w:szCs w:val="22"/>
        </w:rPr>
        <w:t>not assume responsibility for recipient compliance with the laws, regulations, policies, or procedures of the foreign country in which they are conducting work.</w:t>
      </w:r>
    </w:p>
    <w:p w14:paraId="2A8D0DAF" w14:textId="77777777" w:rsidR="00A61579" w:rsidRDefault="00A61579" w:rsidP="00865E81">
      <w:pPr>
        <w:ind w:right="20"/>
        <w:rPr>
          <w:b/>
          <w:sz w:val="22"/>
          <w:szCs w:val="22"/>
        </w:rPr>
      </w:pPr>
    </w:p>
    <w:p w14:paraId="2687D6A3" w14:textId="285045A8" w:rsidR="00A61579" w:rsidRPr="00A61579" w:rsidRDefault="00A61579" w:rsidP="00865E81">
      <w:pPr>
        <w:ind w:right="20"/>
        <w:rPr>
          <w:b/>
          <w:sz w:val="22"/>
          <w:szCs w:val="22"/>
        </w:rPr>
      </w:pPr>
      <w:r>
        <w:rPr>
          <w:b/>
          <w:sz w:val="22"/>
          <w:szCs w:val="22"/>
        </w:rPr>
        <w:t>D</w:t>
      </w:r>
      <w:r w:rsidR="65A3BB1E" w:rsidRPr="00A61579">
        <w:rPr>
          <w:b/>
          <w:sz w:val="22"/>
          <w:szCs w:val="22"/>
        </w:rPr>
        <w:t xml:space="preserve">. </w:t>
      </w:r>
      <w:r w:rsidRPr="00A61579">
        <w:rPr>
          <w:b/>
          <w:sz w:val="22"/>
          <w:szCs w:val="22"/>
        </w:rPr>
        <w:t>Application and Submission Information</w:t>
      </w:r>
    </w:p>
    <w:p w14:paraId="1E216E3B" w14:textId="6A3B114C" w:rsidR="00D2403C" w:rsidRPr="00A61579" w:rsidRDefault="008BCCF2" w:rsidP="00163191">
      <w:pPr>
        <w:spacing w:before="120"/>
        <w:ind w:right="14"/>
        <w:rPr>
          <w:b/>
          <w:sz w:val="22"/>
          <w:szCs w:val="22"/>
        </w:rPr>
      </w:pPr>
      <w:r w:rsidRPr="4961428F">
        <w:rPr>
          <w:b/>
          <w:bCs/>
          <w:sz w:val="22"/>
          <w:szCs w:val="22"/>
        </w:rPr>
        <w:t>D1.</w:t>
      </w:r>
      <w:r w:rsidR="338BE457" w:rsidRPr="4961428F">
        <w:rPr>
          <w:b/>
          <w:bCs/>
          <w:sz w:val="22"/>
          <w:szCs w:val="22"/>
        </w:rPr>
        <w:t xml:space="preserve"> </w:t>
      </w:r>
      <w:r w:rsidR="281C7C54" w:rsidRPr="4961428F">
        <w:rPr>
          <w:b/>
          <w:bCs/>
          <w:sz w:val="22"/>
          <w:szCs w:val="22"/>
        </w:rPr>
        <w:t>Address to Request</w:t>
      </w:r>
      <w:r w:rsidR="669344B7" w:rsidRPr="4961428F">
        <w:rPr>
          <w:b/>
          <w:bCs/>
          <w:sz w:val="22"/>
          <w:szCs w:val="22"/>
        </w:rPr>
        <w:t xml:space="preserve"> </w:t>
      </w:r>
      <w:r w:rsidR="194587FB" w:rsidRPr="4961428F">
        <w:rPr>
          <w:b/>
          <w:bCs/>
          <w:sz w:val="22"/>
          <w:szCs w:val="22"/>
        </w:rPr>
        <w:t>Application Package</w:t>
      </w:r>
    </w:p>
    <w:p w14:paraId="6992788C" w14:textId="1BD5B620" w:rsidR="4961428F" w:rsidRDefault="4961428F" w:rsidP="4961428F">
      <w:pPr>
        <w:pStyle w:val="BodyText"/>
        <w:jc w:val="left"/>
      </w:pPr>
    </w:p>
    <w:p w14:paraId="1914ADB2" w14:textId="3445A95A" w:rsidR="4A7DAC2A" w:rsidRDefault="4A7DAC2A" w:rsidP="4961428F">
      <w:pPr>
        <w:pStyle w:val="BodyText"/>
        <w:jc w:val="left"/>
      </w:pPr>
      <w:r>
        <w:t xml:space="preserve">The </w:t>
      </w:r>
      <w:r w:rsidR="33DAB249">
        <w:t xml:space="preserve">Application Package </w:t>
      </w:r>
      <w:r>
        <w:t>can be found at the following locations:</w:t>
      </w:r>
    </w:p>
    <w:p w14:paraId="358F0728" w14:textId="44D5CBDE" w:rsidR="540B3DEC" w:rsidRDefault="540B3DEC" w:rsidP="4961428F">
      <w:pPr>
        <w:pStyle w:val="BodyText"/>
        <w:jc w:val="left"/>
      </w:pPr>
      <w:r>
        <w:t xml:space="preserve">GrantSolutions </w:t>
      </w:r>
      <w:hyperlink r:id="rId16">
        <w:r w:rsidRPr="4961428F">
          <w:rPr>
            <w:rStyle w:val="Hyperlink"/>
          </w:rPr>
          <w:t>https://home.grantsolutions.gov/home/</w:t>
        </w:r>
      </w:hyperlink>
      <w:r w:rsidR="042DF49F">
        <w:t xml:space="preserve"> - </w:t>
      </w:r>
      <w:r w:rsidR="4A7DAC2A" w:rsidRPr="4961428F">
        <w:rPr>
          <w:sz w:val="24"/>
        </w:rPr>
        <w:t xml:space="preserve"> Search for the funding opportunity using the Program name</w:t>
      </w:r>
      <w:r w:rsidR="38EF5CE2" w:rsidRPr="4961428F">
        <w:rPr>
          <w:sz w:val="24"/>
        </w:rPr>
        <w:t xml:space="preserve"> and/or</w:t>
      </w:r>
      <w:r w:rsidR="4A7DAC2A" w:rsidRPr="4961428F">
        <w:rPr>
          <w:sz w:val="24"/>
        </w:rPr>
        <w:t xml:space="preserve"> CFDA Number</w:t>
      </w:r>
      <w:r w:rsidR="558A89E9" w:rsidRPr="4961428F">
        <w:rPr>
          <w:sz w:val="24"/>
        </w:rPr>
        <w:t xml:space="preserve"> 15.684.</w:t>
      </w:r>
    </w:p>
    <w:p w14:paraId="0784282B" w14:textId="1BD1AA08" w:rsidR="4961428F" w:rsidRDefault="4961428F" w:rsidP="4961428F">
      <w:pPr>
        <w:pStyle w:val="BodyText"/>
        <w:jc w:val="left"/>
      </w:pPr>
    </w:p>
    <w:p w14:paraId="2B176486" w14:textId="50C211AA" w:rsidR="00163191" w:rsidRPr="00DD7F27" w:rsidRDefault="53C518EA" w:rsidP="00163191">
      <w:pPr>
        <w:pStyle w:val="BodyText"/>
        <w:jc w:val="left"/>
      </w:pPr>
      <w:r>
        <w:t xml:space="preserve">Forms required for the application can </w:t>
      </w:r>
      <w:r w:rsidR="3AB741B5">
        <w:t xml:space="preserve">also </w:t>
      </w:r>
      <w:r>
        <w:t xml:space="preserve">be found here: </w:t>
      </w:r>
      <w:hyperlink r:id="rId17">
        <w:r w:rsidRPr="6257A219">
          <w:rPr>
            <w:rStyle w:val="Hyperlink"/>
          </w:rPr>
          <w:t>https://www.grants.gov/web/grants/forms/sf-424-family.html</w:t>
        </w:r>
      </w:hyperlink>
      <w:r>
        <w:t xml:space="preserve"> or requested from </w:t>
      </w:r>
      <w:r w:rsidR="0E4C3415">
        <w:t>Bill Perry</w:t>
      </w:r>
      <w:r>
        <w:t>, Wildlife and Sport Fish Restoration, 413-253-8</w:t>
      </w:r>
      <w:r w:rsidR="369DE905">
        <w:t>302</w:t>
      </w:r>
      <w:r>
        <w:t xml:space="preserve"> or </w:t>
      </w:r>
      <w:hyperlink r:id="rId18">
        <w:r w:rsidR="6FF8492A" w:rsidRPr="6257A219">
          <w:rPr>
            <w:rStyle w:val="Hyperlink"/>
          </w:rPr>
          <w:t>Bill_Perry</w:t>
        </w:r>
        <w:r w:rsidR="720BABC8" w:rsidRPr="6257A219">
          <w:rPr>
            <w:rStyle w:val="Hyperlink"/>
          </w:rPr>
          <w:t>@fws.gov</w:t>
        </w:r>
      </w:hyperlink>
      <w:r>
        <w:t>.</w:t>
      </w:r>
    </w:p>
    <w:p w14:paraId="32241B18" w14:textId="1A7212AD" w:rsidR="00993876" w:rsidRPr="00F45C68" w:rsidRDefault="552FF163" w:rsidP="00163191">
      <w:pPr>
        <w:pStyle w:val="Heading3"/>
        <w:numPr>
          <w:ilvl w:val="0"/>
          <w:numId w:val="0"/>
        </w:numPr>
        <w:spacing w:before="120"/>
        <w:contextualSpacing/>
        <w:rPr>
          <w:rFonts w:ascii="Times New Roman" w:hAnsi="Times New Roman"/>
        </w:rPr>
      </w:pPr>
      <w:r w:rsidRPr="3BD92AAC">
        <w:rPr>
          <w:rFonts w:ascii="Times New Roman" w:hAnsi="Times New Roman"/>
        </w:rPr>
        <w:t>D2. Content and Form of Application Submission</w:t>
      </w:r>
    </w:p>
    <w:p w14:paraId="1D7E792E" w14:textId="77777777" w:rsidR="00C542C7" w:rsidRPr="009D6AB5" w:rsidRDefault="00C542C7" w:rsidP="00C542C7">
      <w:pPr>
        <w:pStyle w:val="BodyText"/>
        <w:spacing w:before="120"/>
        <w:ind w:right="20"/>
        <w:rPr>
          <w:b/>
        </w:rPr>
      </w:pPr>
      <w:r w:rsidRPr="009D6AB5">
        <w:rPr>
          <w:b/>
        </w:rPr>
        <w:t>SF-424, Application for Federal Assistance</w:t>
      </w:r>
    </w:p>
    <w:p w14:paraId="17FB92A9" w14:textId="77777777" w:rsidR="00C542C7" w:rsidRPr="009D6AB5" w:rsidRDefault="00C542C7" w:rsidP="00C542C7">
      <w:pPr>
        <w:pStyle w:val="BodyText"/>
        <w:ind w:right="20"/>
      </w:pPr>
      <w:r w:rsidRPr="009D6AB5">
        <w:t xml:space="preserve">Applicants must submit the appropriate </w:t>
      </w:r>
      <w:hyperlink r:id="rId19" w:history="1">
        <w:r w:rsidRPr="009D6AB5">
          <w:rPr>
            <w:rStyle w:val="Hyperlink"/>
          </w:rPr>
          <w:t>Standard Form (SF)-424, “Application for Federal Assistance”</w:t>
        </w:r>
      </w:hyperlink>
      <w:r w:rsidRPr="009D6AB5">
        <w:t>. Individuals applying as a private citizen (i.e., unrelated to any business or nonprofit organization you may own or operate in your name), must complete the SF-424, “Application for Federal Assistance-Individual” form. All other applicants must complete the standard SF-424, “Application for Federal Assistance”. The required application forms are available with this announcement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293612AC" w14:textId="77777777" w:rsidR="00C542C7" w:rsidRPr="00500ACD" w:rsidRDefault="00C542C7" w:rsidP="00C542C7">
      <w:pPr>
        <w:pStyle w:val="BodyText"/>
        <w:spacing w:before="120"/>
        <w:ind w:right="20"/>
        <w:rPr>
          <w:b/>
        </w:rPr>
      </w:pPr>
      <w:bookmarkStart w:id="2" w:name="SF_424,_Assurances_for_Non-Construction_"/>
      <w:bookmarkStart w:id="3" w:name="_Toc32417850"/>
      <w:bookmarkEnd w:id="2"/>
      <w:r w:rsidRPr="00500ACD">
        <w:rPr>
          <w:b/>
        </w:rPr>
        <w:t>SF 424B, Assurances for Non-Construction Programs</w:t>
      </w:r>
      <w:bookmarkEnd w:id="3"/>
    </w:p>
    <w:p w14:paraId="1A770995" w14:textId="77777777" w:rsidR="00C542C7" w:rsidRPr="00500ACD" w:rsidRDefault="00C542C7" w:rsidP="00C542C7">
      <w:pPr>
        <w:pStyle w:val="BodyText"/>
        <w:ind w:right="20"/>
      </w:pPr>
      <w:r w:rsidRPr="00500ACD">
        <w:t xml:space="preserve">When requesting support for a non-construction project, </w:t>
      </w:r>
      <w:r w:rsidRPr="00500ACD">
        <w:rPr>
          <w:i/>
        </w:rPr>
        <w:t>individuals</w:t>
      </w:r>
      <w:r w:rsidRPr="00500ACD">
        <w:t xml:space="preserve"> applying for and receiving funds separate from a business or non-profit organization he/she may own or operate </w:t>
      </w:r>
      <w:r w:rsidRPr="00500ACD">
        <w:rPr>
          <w:i/>
        </w:rPr>
        <w:t xml:space="preserve">and any entity waived by the Service from the SAM.gov registration requirements </w:t>
      </w:r>
      <w:r w:rsidRPr="00500ACD">
        <w:t xml:space="preserve">must submit a signed and dated </w:t>
      </w:r>
      <w:hyperlink r:id="rId20" w:history="1">
        <w:r w:rsidRPr="00500ACD">
          <w:rPr>
            <w:rStyle w:val="Hyperlink"/>
          </w:rPr>
          <w:t>SF-424B, “Assurances for Non-Construction Programs”</w:t>
        </w:r>
      </w:hyperlink>
      <w:r w:rsidRPr="00500ACD">
        <w:t xml:space="preserve"> form. All of the required application forms are available on with this announcement on Grants.gov.</w:t>
      </w:r>
    </w:p>
    <w:p w14:paraId="5AE791F8" w14:textId="09A30E70" w:rsidR="00A44DC0" w:rsidRPr="00D83E12" w:rsidRDefault="00A25B87" w:rsidP="0077737D">
      <w:pPr>
        <w:pStyle w:val="Heading4"/>
        <w:numPr>
          <w:ilvl w:val="0"/>
          <w:numId w:val="0"/>
        </w:numPr>
        <w:spacing w:before="120"/>
        <w:rPr>
          <w:rFonts w:ascii="Times New Roman" w:hAnsi="Times New Roman"/>
          <w:shd w:val="clear" w:color="auto" w:fill="D9D9D9"/>
        </w:rPr>
      </w:pPr>
      <w:r w:rsidRPr="3BD92AAC">
        <w:rPr>
          <w:rFonts w:ascii="Times New Roman" w:hAnsi="Times New Roman"/>
        </w:rPr>
        <w:t>Project Narrative</w:t>
      </w:r>
    </w:p>
    <w:p w14:paraId="5FAB23C7" w14:textId="4FA94087" w:rsidR="15A0EC02" w:rsidRDefault="00430F30" w:rsidP="0077737D">
      <w:pPr>
        <w:pStyle w:val="BodyText"/>
        <w:spacing w:after="120"/>
        <w:jc w:val="left"/>
        <w:rPr>
          <w:szCs w:val="22"/>
        </w:rPr>
      </w:pPr>
      <w:r>
        <w:rPr>
          <w:szCs w:val="22"/>
        </w:rPr>
        <w:t>Proposals must not exceed 6</w:t>
      </w:r>
      <w:r w:rsidR="15A0EC02" w:rsidRPr="3BD92AAC">
        <w:rPr>
          <w:szCs w:val="22"/>
        </w:rPr>
        <w:t xml:space="preserve"> pages in length (excluding required forms</w:t>
      </w:r>
      <w:r w:rsidR="46172FDB" w:rsidRPr="3BD92AAC">
        <w:rPr>
          <w:szCs w:val="22"/>
        </w:rPr>
        <w:t>,</w:t>
      </w:r>
      <w:r w:rsidR="15A0EC02" w:rsidRPr="3BD92AAC">
        <w:rPr>
          <w:szCs w:val="22"/>
        </w:rPr>
        <w:t xml:space="preserve"> letters of support/collaboration</w:t>
      </w:r>
      <w:r w:rsidR="6B6C6AFE" w:rsidRPr="3BD92AAC">
        <w:rPr>
          <w:szCs w:val="22"/>
        </w:rPr>
        <w:t>, and literature cited</w:t>
      </w:r>
      <w:r w:rsidR="15A0EC02" w:rsidRPr="3BD92AAC">
        <w:rPr>
          <w:szCs w:val="22"/>
        </w:rPr>
        <w:t>) and must have a minimum font size of 11 pt.</w:t>
      </w:r>
      <w:r w:rsidR="00B836D1">
        <w:rPr>
          <w:szCs w:val="22"/>
        </w:rPr>
        <w:t xml:space="preserve"> </w:t>
      </w:r>
    </w:p>
    <w:p w14:paraId="5BE5ADA1" w14:textId="33107A50" w:rsidR="00D83E12" w:rsidRPr="00DD7F27" w:rsidRDefault="00D83E12" w:rsidP="0077737D">
      <w:pPr>
        <w:spacing w:before="120"/>
        <w:ind w:left="720" w:hanging="360"/>
        <w:rPr>
          <w:sz w:val="22"/>
          <w:szCs w:val="22"/>
          <w:lang w:val="en"/>
        </w:rPr>
      </w:pPr>
      <w:r w:rsidRPr="3BD92AAC">
        <w:rPr>
          <w:sz w:val="22"/>
          <w:szCs w:val="22"/>
          <w:lang w:val="en"/>
        </w:rPr>
        <w:t>The project narrative should include:</w:t>
      </w:r>
    </w:p>
    <w:p w14:paraId="1542E2C4" w14:textId="2095BF63" w:rsidR="00D83E12" w:rsidRPr="00DD7F27" w:rsidRDefault="07A5A15E" w:rsidP="007F5303">
      <w:pPr>
        <w:numPr>
          <w:ilvl w:val="0"/>
          <w:numId w:val="7"/>
        </w:numPr>
        <w:spacing w:before="120"/>
        <w:ind w:left="1080"/>
        <w:rPr>
          <w:sz w:val="22"/>
          <w:szCs w:val="22"/>
        </w:rPr>
      </w:pPr>
      <w:r w:rsidRPr="3BD92AAC">
        <w:rPr>
          <w:sz w:val="22"/>
          <w:szCs w:val="22"/>
          <w:u w:val="single"/>
        </w:rPr>
        <w:t>Statement of Need</w:t>
      </w:r>
      <w:r w:rsidRPr="3BD92AAC">
        <w:rPr>
          <w:sz w:val="22"/>
          <w:szCs w:val="22"/>
        </w:rPr>
        <w:t>: The statement of need should be a concise paragraph describing why the State or Tribe is requesting funds and how the funds will advance the State or Tribe’s objectives for managing bats affected by or vulnerable to WNS.</w:t>
      </w:r>
      <w:r w:rsidR="00B836D1">
        <w:rPr>
          <w:sz w:val="22"/>
          <w:szCs w:val="22"/>
        </w:rPr>
        <w:t xml:space="preserve"> </w:t>
      </w:r>
      <w:r w:rsidRPr="3BD92AAC">
        <w:rPr>
          <w:sz w:val="22"/>
          <w:szCs w:val="22"/>
          <w:u w:val="single"/>
        </w:rPr>
        <w:t>This section must include a summary of other non-Federally funded activities for bat conservation research and management that are being conducted by the applicant within the project period.</w:t>
      </w:r>
      <w:r w:rsidR="00B836D1">
        <w:rPr>
          <w:sz w:val="22"/>
          <w:szCs w:val="22"/>
        </w:rPr>
        <w:t xml:space="preserve"> </w:t>
      </w:r>
      <w:r w:rsidR="00367392">
        <w:rPr>
          <w:sz w:val="22"/>
          <w:szCs w:val="22"/>
        </w:rPr>
        <w:t xml:space="preserve"> In particular, if the applicant is using different funding to contribute to the objectives stated for this funding opportunity, those activities and funds should be described.</w:t>
      </w:r>
    </w:p>
    <w:p w14:paraId="55B1BD6B" w14:textId="6A273BEF" w:rsidR="07A5A15E" w:rsidRDefault="07A5A15E" w:rsidP="007F5303">
      <w:pPr>
        <w:numPr>
          <w:ilvl w:val="0"/>
          <w:numId w:val="7"/>
        </w:numPr>
        <w:spacing w:before="120"/>
        <w:ind w:left="1080"/>
        <w:rPr>
          <w:sz w:val="22"/>
          <w:szCs w:val="22"/>
        </w:rPr>
      </w:pPr>
      <w:r w:rsidRPr="3BD92AAC">
        <w:rPr>
          <w:sz w:val="22"/>
          <w:szCs w:val="22"/>
          <w:u w:val="single"/>
        </w:rPr>
        <w:t>Project Goals and Objectives</w:t>
      </w:r>
      <w:r w:rsidRPr="3BD92AAC">
        <w:rPr>
          <w:sz w:val="22"/>
          <w:szCs w:val="22"/>
        </w:rPr>
        <w:t>: State the long-term</w:t>
      </w:r>
      <w:r w:rsidR="7C6A3FCF" w:rsidRPr="3BD92AAC">
        <w:rPr>
          <w:sz w:val="22"/>
          <w:szCs w:val="22"/>
        </w:rPr>
        <w:t>,</w:t>
      </w:r>
      <w:r w:rsidRPr="3BD92AAC">
        <w:rPr>
          <w:sz w:val="22"/>
          <w:szCs w:val="22"/>
        </w:rPr>
        <w:t xml:space="preserve"> overarching goal(s) of the program/project, and the specific objectives to be addressed with the proposed funding.</w:t>
      </w:r>
      <w:r w:rsidR="00B836D1">
        <w:rPr>
          <w:sz w:val="22"/>
          <w:szCs w:val="22"/>
        </w:rPr>
        <w:t xml:space="preserve"> </w:t>
      </w:r>
      <w:r w:rsidRPr="3BD92AAC">
        <w:rPr>
          <w:sz w:val="22"/>
          <w:szCs w:val="22"/>
        </w:rPr>
        <w:t xml:space="preserve">Objectives are the specific outcomes to be accomplished in order to reach the stated goal(s). The project’s </w:t>
      </w:r>
      <w:r w:rsidRPr="3BD92AAC">
        <w:rPr>
          <w:sz w:val="22"/>
          <w:szCs w:val="22"/>
        </w:rPr>
        <w:lastRenderedPageBreak/>
        <w:t xml:space="preserve">objectives must be clear and specific with measurable outcomes, and deliverable within the project’s proposed timeline. </w:t>
      </w:r>
      <w:r w:rsidR="58B215B2" w:rsidRPr="3BD92AAC">
        <w:rPr>
          <w:sz w:val="22"/>
          <w:szCs w:val="22"/>
        </w:rPr>
        <w:t>Include a</w:t>
      </w:r>
      <w:r w:rsidRPr="3BD92AAC">
        <w:rPr>
          <w:sz w:val="22"/>
          <w:szCs w:val="22"/>
        </w:rPr>
        <w:t xml:space="preserve"> description of how the objectives prepare for or advance implementation of strategies that </w:t>
      </w:r>
      <w:r w:rsidR="32DE2F46" w:rsidRPr="3BD92AAC">
        <w:rPr>
          <w:sz w:val="22"/>
          <w:szCs w:val="22"/>
        </w:rPr>
        <w:t>address the 202</w:t>
      </w:r>
      <w:r w:rsidR="00367392">
        <w:rPr>
          <w:sz w:val="22"/>
          <w:szCs w:val="22"/>
        </w:rPr>
        <w:t>1</w:t>
      </w:r>
      <w:r w:rsidR="32DE2F46" w:rsidRPr="3BD92AAC">
        <w:rPr>
          <w:sz w:val="22"/>
          <w:szCs w:val="22"/>
        </w:rPr>
        <w:t xml:space="preserve"> priorities</w:t>
      </w:r>
      <w:r w:rsidRPr="3BD92AAC">
        <w:rPr>
          <w:sz w:val="22"/>
          <w:szCs w:val="22"/>
        </w:rPr>
        <w:t>.</w:t>
      </w:r>
      <w:r w:rsidR="00B836D1">
        <w:rPr>
          <w:sz w:val="22"/>
          <w:szCs w:val="22"/>
        </w:rPr>
        <w:t xml:space="preserve"> </w:t>
      </w:r>
      <w:r w:rsidRPr="3BD92AAC">
        <w:rPr>
          <w:sz w:val="22"/>
          <w:szCs w:val="22"/>
        </w:rPr>
        <w:t xml:space="preserve">This section should also include a description of how the proposed activities build upon previous work to advance the applicants long-term goals. </w:t>
      </w:r>
    </w:p>
    <w:p w14:paraId="51A7B8C8" w14:textId="5B14FA3C" w:rsidR="00D83E12" w:rsidRPr="00D83E12" w:rsidRDefault="07A5A15E" w:rsidP="007F5303">
      <w:pPr>
        <w:numPr>
          <w:ilvl w:val="0"/>
          <w:numId w:val="7"/>
        </w:numPr>
        <w:spacing w:before="120"/>
        <w:ind w:left="1080"/>
        <w:rPr>
          <w:sz w:val="22"/>
          <w:szCs w:val="22"/>
        </w:rPr>
      </w:pPr>
      <w:r w:rsidRPr="3BD92AAC">
        <w:rPr>
          <w:sz w:val="22"/>
          <w:szCs w:val="22"/>
          <w:u w:val="single"/>
        </w:rPr>
        <w:t>Species and Locations</w:t>
      </w:r>
      <w:r w:rsidRPr="3BD92AAC">
        <w:rPr>
          <w:sz w:val="22"/>
          <w:szCs w:val="22"/>
        </w:rPr>
        <w:t xml:space="preserve">: Identify the species affected by the proposed activities. Clearly describe the geographic scope of the proposed activities. </w:t>
      </w:r>
    </w:p>
    <w:p w14:paraId="28D6F04A" w14:textId="6D39E679" w:rsidR="00D83E12" w:rsidRPr="00DD7F27" w:rsidRDefault="07A5A15E" w:rsidP="007F5303">
      <w:pPr>
        <w:numPr>
          <w:ilvl w:val="0"/>
          <w:numId w:val="7"/>
        </w:numPr>
        <w:spacing w:before="120"/>
        <w:ind w:left="1080"/>
        <w:rPr>
          <w:sz w:val="22"/>
          <w:szCs w:val="22"/>
        </w:rPr>
      </w:pPr>
      <w:r w:rsidRPr="3BD92AAC">
        <w:rPr>
          <w:sz w:val="22"/>
          <w:szCs w:val="22"/>
          <w:u w:val="single"/>
        </w:rPr>
        <w:t>Results</w:t>
      </w:r>
      <w:r w:rsidRPr="00A945BD">
        <w:rPr>
          <w:sz w:val="22"/>
          <w:szCs w:val="22"/>
        </w:rPr>
        <w:t>:</w:t>
      </w:r>
      <w:r w:rsidRPr="3BD92AAC">
        <w:rPr>
          <w:sz w:val="22"/>
          <w:szCs w:val="22"/>
        </w:rPr>
        <w:t xml:space="preserve"> Anticipate the results or benefits from accomplishing the goals and objectives. If appropriate, estimate the area of habitat or number of bats/colonies affected by the proposed work.</w:t>
      </w:r>
    </w:p>
    <w:p w14:paraId="50648B44" w14:textId="77777777" w:rsidR="00D83E12" w:rsidRPr="00DD7F27" w:rsidRDefault="07A5A15E" w:rsidP="007F5303">
      <w:pPr>
        <w:numPr>
          <w:ilvl w:val="0"/>
          <w:numId w:val="7"/>
        </w:numPr>
        <w:spacing w:before="120"/>
        <w:ind w:left="1080"/>
        <w:rPr>
          <w:sz w:val="22"/>
          <w:szCs w:val="22"/>
        </w:rPr>
      </w:pPr>
      <w:r w:rsidRPr="3BD92AAC">
        <w:rPr>
          <w:sz w:val="22"/>
          <w:szCs w:val="22"/>
          <w:u w:val="single"/>
        </w:rPr>
        <w:t>Project Activities, Methods, and Timetable</w:t>
      </w:r>
      <w:r w:rsidRPr="3BD92AAC">
        <w:rPr>
          <w:sz w:val="22"/>
          <w:szCs w:val="22"/>
        </w:rPr>
        <w:t xml:space="preserve">: Identify the proposed activities to be undertaken to fulfill the project objectives and reach the project goal(s). The proposed project activities narrative must be detailed enough for reviewers to make a clear connection between the activities and the proposed project costs. Provide a detailed description of the method(s) to be used to carry out each activity. </w:t>
      </w:r>
    </w:p>
    <w:p w14:paraId="1394C3C7" w14:textId="35DF1B28" w:rsidR="69148A35" w:rsidRDefault="07A5A15E" w:rsidP="0077737D">
      <w:pPr>
        <w:spacing w:before="120"/>
        <w:ind w:left="1080"/>
        <w:rPr>
          <w:sz w:val="22"/>
          <w:szCs w:val="22"/>
        </w:rPr>
      </w:pPr>
      <w:r w:rsidRPr="3BD92AAC">
        <w:rPr>
          <w:sz w:val="22"/>
          <w:szCs w:val="22"/>
        </w:rPr>
        <w:t>Provide a timetable indicating when activities will be accomplished and project milestones met.</w:t>
      </w:r>
      <w:r w:rsidR="00B836D1">
        <w:rPr>
          <w:sz w:val="22"/>
          <w:szCs w:val="22"/>
        </w:rPr>
        <w:t xml:space="preserve"> </w:t>
      </w:r>
      <w:r w:rsidRPr="3BD92AAC">
        <w:rPr>
          <w:sz w:val="22"/>
          <w:szCs w:val="22"/>
        </w:rPr>
        <w:t xml:space="preserve">The timetable should not propose specific dates but instead group activities by month over the entire proposed project period. For applicants proposing </w:t>
      </w:r>
      <w:r w:rsidR="464EDA00" w:rsidRPr="3BD92AAC">
        <w:rPr>
          <w:sz w:val="22"/>
          <w:szCs w:val="22"/>
        </w:rPr>
        <w:t>population monitoring</w:t>
      </w:r>
      <w:r w:rsidRPr="3BD92AAC">
        <w:rPr>
          <w:sz w:val="22"/>
          <w:szCs w:val="22"/>
        </w:rPr>
        <w:t xml:space="preserve">, state the timeline when data </w:t>
      </w:r>
      <w:r w:rsidR="5E16A54B" w:rsidRPr="3BD92AAC">
        <w:rPr>
          <w:sz w:val="22"/>
          <w:szCs w:val="22"/>
        </w:rPr>
        <w:t>will</w:t>
      </w:r>
      <w:r w:rsidRPr="3BD92AAC">
        <w:rPr>
          <w:sz w:val="22"/>
          <w:szCs w:val="22"/>
        </w:rPr>
        <w:t xml:space="preserve"> be entered into the NABat database.</w:t>
      </w:r>
    </w:p>
    <w:p w14:paraId="17AEFDFD" w14:textId="157E5E3C" w:rsidR="5CF4393C" w:rsidRDefault="00C542C7" w:rsidP="0077737D">
      <w:pPr>
        <w:spacing w:before="120"/>
        <w:ind w:left="1080"/>
        <w:rPr>
          <w:sz w:val="22"/>
          <w:szCs w:val="22"/>
        </w:rPr>
      </w:pPr>
      <w:r w:rsidRPr="25EEB50D">
        <w:rPr>
          <w:sz w:val="22"/>
          <w:szCs w:val="22"/>
          <w:u w:val="single"/>
        </w:rPr>
        <w:t xml:space="preserve">Proposals that seek fund </w:t>
      </w:r>
      <w:r w:rsidR="5CF4393C" w:rsidRPr="25EEB50D">
        <w:rPr>
          <w:sz w:val="22"/>
          <w:szCs w:val="22"/>
          <w:u w:val="single"/>
        </w:rPr>
        <w:t>for the enhancement, restoration, or protection of important</w:t>
      </w:r>
      <w:r w:rsidR="0BD03EAC" w:rsidRPr="25EEB50D">
        <w:rPr>
          <w:sz w:val="22"/>
          <w:szCs w:val="22"/>
          <w:u w:val="single"/>
        </w:rPr>
        <w:t xml:space="preserve"> </w:t>
      </w:r>
      <w:r w:rsidR="5CF4393C" w:rsidRPr="25EEB50D">
        <w:rPr>
          <w:sz w:val="22"/>
          <w:szCs w:val="22"/>
          <w:u w:val="single"/>
        </w:rPr>
        <w:t>bat roosts</w:t>
      </w:r>
      <w:r w:rsidR="5CF4393C" w:rsidRPr="25EEB50D">
        <w:rPr>
          <w:sz w:val="22"/>
          <w:szCs w:val="22"/>
        </w:rPr>
        <w:t xml:space="preserve"> must </w:t>
      </w:r>
      <w:r w:rsidR="00A7178F" w:rsidRPr="25EEB50D">
        <w:rPr>
          <w:sz w:val="22"/>
          <w:szCs w:val="22"/>
        </w:rPr>
        <w:t>provide the following information.  This information must be presented discretely from other actions in the proposal, including the justification, actions, and budget</w:t>
      </w:r>
      <w:r w:rsidR="00E226AB" w:rsidRPr="25EEB50D">
        <w:rPr>
          <w:sz w:val="22"/>
          <w:szCs w:val="22"/>
        </w:rPr>
        <w:t xml:space="preserve"> for those activities</w:t>
      </w:r>
      <w:r w:rsidR="00A7178F" w:rsidRPr="25EEB50D">
        <w:rPr>
          <w:sz w:val="22"/>
          <w:szCs w:val="22"/>
        </w:rPr>
        <w:t>.</w:t>
      </w:r>
      <w:r w:rsidR="5CF4393C" w:rsidRPr="25EEB50D">
        <w:rPr>
          <w:sz w:val="22"/>
          <w:szCs w:val="22"/>
        </w:rPr>
        <w:t xml:space="preserve"> </w:t>
      </w:r>
    </w:p>
    <w:p w14:paraId="01A509B1" w14:textId="769C7D27" w:rsidR="00367392" w:rsidRDefault="00367392" w:rsidP="007F5303">
      <w:pPr>
        <w:pStyle w:val="ListParagraph"/>
        <w:numPr>
          <w:ilvl w:val="2"/>
          <w:numId w:val="1"/>
        </w:numPr>
        <w:spacing w:before="120"/>
        <w:ind w:left="2347" w:hanging="360"/>
        <w:rPr>
          <w:sz w:val="22"/>
          <w:szCs w:val="22"/>
        </w:rPr>
      </w:pPr>
      <w:r>
        <w:rPr>
          <w:sz w:val="22"/>
          <w:szCs w:val="22"/>
        </w:rPr>
        <w:t>a clear description of the species present and the conservation need or problem at hand;</w:t>
      </w:r>
    </w:p>
    <w:p w14:paraId="72DB6142" w14:textId="59E08BD5" w:rsidR="5CF4393C" w:rsidRPr="00A61579" w:rsidRDefault="5CF4393C" w:rsidP="007F5303">
      <w:pPr>
        <w:pStyle w:val="ListParagraph"/>
        <w:numPr>
          <w:ilvl w:val="2"/>
          <w:numId w:val="1"/>
        </w:numPr>
        <w:spacing w:before="120"/>
        <w:ind w:left="2347" w:hanging="360"/>
        <w:rPr>
          <w:sz w:val="22"/>
          <w:szCs w:val="22"/>
        </w:rPr>
      </w:pPr>
      <w:r w:rsidRPr="00A61579">
        <w:rPr>
          <w:sz w:val="22"/>
          <w:szCs w:val="22"/>
        </w:rPr>
        <w:t xml:space="preserve">a clear description of the enhancement or protection measures proposed </w:t>
      </w:r>
      <w:r w:rsidR="19DF70BB" w:rsidRPr="00A61579">
        <w:rPr>
          <w:sz w:val="22"/>
          <w:szCs w:val="22"/>
        </w:rPr>
        <w:t>and how the action mitigates that problem;</w:t>
      </w:r>
    </w:p>
    <w:p w14:paraId="2A8C4556" w14:textId="7B69E5D5" w:rsidR="5CF4393C" w:rsidRPr="0070043D" w:rsidRDefault="064AA797" w:rsidP="007F5303">
      <w:pPr>
        <w:pStyle w:val="ListParagraph"/>
        <w:numPr>
          <w:ilvl w:val="2"/>
          <w:numId w:val="1"/>
        </w:numPr>
        <w:ind w:left="2340" w:hanging="360"/>
        <w:rPr>
          <w:sz w:val="22"/>
          <w:szCs w:val="22"/>
        </w:rPr>
      </w:pPr>
      <w:r w:rsidRPr="00A61579">
        <w:rPr>
          <w:sz w:val="22"/>
          <w:szCs w:val="22"/>
        </w:rPr>
        <w:t>a</w:t>
      </w:r>
      <w:r w:rsidR="00367392">
        <w:rPr>
          <w:sz w:val="22"/>
          <w:szCs w:val="22"/>
        </w:rPr>
        <w:t xml:space="preserve"> quantified</w:t>
      </w:r>
      <w:r w:rsidRPr="00A61579">
        <w:rPr>
          <w:sz w:val="22"/>
          <w:szCs w:val="22"/>
        </w:rPr>
        <w:t xml:space="preserve"> estimate of the</w:t>
      </w:r>
      <w:r w:rsidR="5CF4393C" w:rsidRPr="00A61579">
        <w:rPr>
          <w:sz w:val="22"/>
          <w:szCs w:val="22"/>
        </w:rPr>
        <w:t xml:space="preserve"> benefit from the proposed action, e.g., linear feet of subterranean habitat restored or protected</w:t>
      </w:r>
      <w:r w:rsidR="00367392">
        <w:rPr>
          <w:sz w:val="22"/>
          <w:szCs w:val="22"/>
        </w:rPr>
        <w:t>, number of bats protected, etc.</w:t>
      </w:r>
      <w:r w:rsidR="5CF4393C" w:rsidRPr="00A61579">
        <w:rPr>
          <w:sz w:val="22"/>
          <w:szCs w:val="22"/>
        </w:rPr>
        <w:t>;</w:t>
      </w:r>
    </w:p>
    <w:p w14:paraId="19D68195" w14:textId="1756F007" w:rsidR="5CF4393C" w:rsidRPr="00A61579" w:rsidRDefault="45149EE8" w:rsidP="007F5303">
      <w:pPr>
        <w:pStyle w:val="ListParagraph"/>
        <w:numPr>
          <w:ilvl w:val="2"/>
          <w:numId w:val="1"/>
        </w:numPr>
        <w:ind w:left="2340" w:hanging="360"/>
        <w:rPr>
          <w:sz w:val="22"/>
          <w:szCs w:val="22"/>
        </w:rPr>
      </w:pPr>
      <w:r w:rsidRPr="00A61579">
        <w:rPr>
          <w:sz w:val="22"/>
          <w:szCs w:val="22"/>
        </w:rPr>
        <w:t>justification for cost of the project and</w:t>
      </w:r>
      <w:r w:rsidR="4AE004CE" w:rsidRPr="00A61579">
        <w:rPr>
          <w:sz w:val="22"/>
          <w:szCs w:val="22"/>
        </w:rPr>
        <w:t xml:space="preserve"> an analysis of cost efficiency; </w:t>
      </w:r>
    </w:p>
    <w:p w14:paraId="548BF923" w14:textId="768D894C" w:rsidR="00942A70" w:rsidRDefault="00942A70" w:rsidP="007F5303">
      <w:pPr>
        <w:pStyle w:val="ListParagraph"/>
        <w:numPr>
          <w:ilvl w:val="2"/>
          <w:numId w:val="1"/>
        </w:numPr>
        <w:ind w:left="2340" w:hanging="360"/>
        <w:rPr>
          <w:sz w:val="22"/>
          <w:szCs w:val="22"/>
        </w:rPr>
      </w:pPr>
      <w:r>
        <w:rPr>
          <w:sz w:val="22"/>
          <w:szCs w:val="22"/>
        </w:rPr>
        <w:t xml:space="preserve">names and affiliations of </w:t>
      </w:r>
      <w:r w:rsidR="5CF4393C" w:rsidRPr="00A61579">
        <w:rPr>
          <w:sz w:val="22"/>
          <w:szCs w:val="22"/>
        </w:rPr>
        <w:t>the pa</w:t>
      </w:r>
      <w:r w:rsidR="74FC814D" w:rsidRPr="00A61579">
        <w:rPr>
          <w:sz w:val="22"/>
          <w:szCs w:val="22"/>
        </w:rPr>
        <w:t xml:space="preserve">rtners </w:t>
      </w:r>
      <w:r w:rsidR="5CF4393C" w:rsidRPr="00A61579">
        <w:rPr>
          <w:sz w:val="22"/>
          <w:szCs w:val="22"/>
        </w:rPr>
        <w:t xml:space="preserve">that will </w:t>
      </w:r>
      <w:r w:rsidR="00367392">
        <w:rPr>
          <w:sz w:val="22"/>
          <w:szCs w:val="22"/>
        </w:rPr>
        <w:t xml:space="preserve">contribute to </w:t>
      </w:r>
      <w:r>
        <w:rPr>
          <w:sz w:val="22"/>
          <w:szCs w:val="22"/>
        </w:rPr>
        <w:t>the work; and</w:t>
      </w:r>
    </w:p>
    <w:p w14:paraId="1A2C73A4" w14:textId="2AE23900" w:rsidR="00A61579" w:rsidRDefault="5CF4393C" w:rsidP="007F5303">
      <w:pPr>
        <w:pStyle w:val="ListParagraph"/>
        <w:numPr>
          <w:ilvl w:val="2"/>
          <w:numId w:val="1"/>
        </w:numPr>
        <w:ind w:left="2340" w:hanging="360"/>
        <w:rPr>
          <w:sz w:val="22"/>
          <w:szCs w:val="22"/>
        </w:rPr>
      </w:pPr>
      <w:r w:rsidRPr="00A61579">
        <w:rPr>
          <w:sz w:val="22"/>
          <w:szCs w:val="22"/>
        </w:rPr>
        <w:t>the project</w:t>
      </w:r>
      <w:r w:rsidR="00942A70">
        <w:rPr>
          <w:sz w:val="22"/>
          <w:szCs w:val="22"/>
        </w:rPr>
        <w:t>’s</w:t>
      </w:r>
      <w:r w:rsidRPr="00A61579">
        <w:rPr>
          <w:sz w:val="22"/>
          <w:szCs w:val="22"/>
        </w:rPr>
        <w:t xml:space="preserve"> timeline and future monitoring.</w:t>
      </w:r>
    </w:p>
    <w:p w14:paraId="1F94B967" w14:textId="3395EC1D" w:rsidR="00A7178F" w:rsidRPr="00A7178F" w:rsidRDefault="7CD59F0E" w:rsidP="25EEB50D">
      <w:pPr>
        <w:spacing w:before="120"/>
        <w:ind w:left="1080"/>
        <w:rPr>
          <w:i/>
          <w:iCs/>
          <w:sz w:val="22"/>
          <w:szCs w:val="22"/>
          <w:lang w:val="en"/>
        </w:rPr>
      </w:pPr>
      <w:r w:rsidRPr="25EEB50D">
        <w:rPr>
          <w:sz w:val="22"/>
          <w:szCs w:val="22"/>
          <w:lang w:val="en"/>
        </w:rPr>
        <w:t>Note</w:t>
      </w:r>
      <w:r w:rsidR="00DF413F" w:rsidRPr="25EEB50D">
        <w:rPr>
          <w:sz w:val="22"/>
          <w:szCs w:val="22"/>
          <w:lang w:val="en"/>
        </w:rPr>
        <w:t xml:space="preserve">: </w:t>
      </w:r>
      <w:r w:rsidRPr="25EEB50D">
        <w:rPr>
          <w:sz w:val="22"/>
          <w:szCs w:val="22"/>
          <w:lang w:val="en"/>
        </w:rPr>
        <w:t>Bat roost conservation</w:t>
      </w:r>
      <w:r w:rsidR="00A7178F" w:rsidRPr="25EEB50D">
        <w:rPr>
          <w:sz w:val="22"/>
          <w:szCs w:val="22"/>
          <w:lang w:val="en"/>
        </w:rPr>
        <w:t xml:space="preserve"> supported through this funding opportunity</w:t>
      </w:r>
      <w:r w:rsidRPr="25EEB50D">
        <w:rPr>
          <w:sz w:val="22"/>
          <w:szCs w:val="22"/>
          <w:lang w:val="en"/>
        </w:rPr>
        <w:t xml:space="preserve"> can occur on non-Federal,</w:t>
      </w:r>
      <w:r w:rsidR="00942A70" w:rsidRPr="25EEB50D">
        <w:rPr>
          <w:sz w:val="22"/>
          <w:szCs w:val="22"/>
          <w:lang w:val="en"/>
        </w:rPr>
        <w:t xml:space="preserve"> publicly-owned or managed land</w:t>
      </w:r>
      <w:r w:rsidRPr="25EEB50D">
        <w:rPr>
          <w:sz w:val="22"/>
          <w:szCs w:val="22"/>
          <w:lang w:val="en"/>
        </w:rPr>
        <w:t xml:space="preserve"> or on private property. </w:t>
      </w:r>
      <w:r w:rsidR="00A7178F" w:rsidRPr="25EEB50D">
        <w:rPr>
          <w:i/>
          <w:iCs/>
          <w:sz w:val="22"/>
          <w:szCs w:val="22"/>
          <w:lang w:val="en"/>
        </w:rPr>
        <w:t xml:space="preserve">Applicants seeking funds to meet this priority on </w:t>
      </w:r>
      <w:r w:rsidR="0070043D" w:rsidRPr="25EEB50D">
        <w:rPr>
          <w:i/>
          <w:iCs/>
          <w:sz w:val="22"/>
          <w:szCs w:val="22"/>
          <w:lang w:val="en"/>
        </w:rPr>
        <w:t>federally</w:t>
      </w:r>
      <w:r w:rsidR="00A7178F" w:rsidRPr="25EEB50D">
        <w:rPr>
          <w:i/>
          <w:iCs/>
          <w:sz w:val="22"/>
          <w:szCs w:val="22"/>
          <w:lang w:val="en"/>
        </w:rPr>
        <w:t xml:space="preserve"> owned or managed land should contact the WNS regional coordinator in their area to discuss options.</w:t>
      </w:r>
    </w:p>
    <w:p w14:paraId="11303AE8" w14:textId="70E3DF34" w:rsidR="7CD59F0E" w:rsidRPr="00A61579" w:rsidRDefault="7CD59F0E" w:rsidP="0077737D">
      <w:pPr>
        <w:spacing w:before="120"/>
        <w:ind w:left="1080"/>
        <w:rPr>
          <w:sz w:val="22"/>
          <w:szCs w:val="22"/>
        </w:rPr>
      </w:pPr>
      <w:r w:rsidRPr="25EEB50D">
        <w:rPr>
          <w:sz w:val="22"/>
          <w:szCs w:val="22"/>
          <w:lang w:val="en"/>
        </w:rPr>
        <w:t xml:space="preserve">This portion of funding may not be used for land purchases, </w:t>
      </w:r>
      <w:r w:rsidR="7C6E21A1" w:rsidRPr="25EEB50D">
        <w:rPr>
          <w:sz w:val="22"/>
          <w:szCs w:val="22"/>
          <w:lang w:val="en"/>
        </w:rPr>
        <w:t xml:space="preserve">general </w:t>
      </w:r>
      <w:r w:rsidRPr="25EEB50D">
        <w:rPr>
          <w:sz w:val="22"/>
          <w:szCs w:val="22"/>
          <w:lang w:val="en"/>
        </w:rPr>
        <w:t>forestry actions, fulfilling consultation and permitting requirements, offsetting costs of curtailment or construction, or development of management plans.</w:t>
      </w:r>
    </w:p>
    <w:p w14:paraId="0C2DECD1" w14:textId="71C4C573" w:rsidR="00D83E12" w:rsidRPr="00DD7F27" w:rsidRDefault="07A5A15E" w:rsidP="007F5303">
      <w:pPr>
        <w:numPr>
          <w:ilvl w:val="0"/>
          <w:numId w:val="7"/>
        </w:numPr>
        <w:spacing w:before="120"/>
        <w:ind w:left="1080"/>
        <w:rPr>
          <w:sz w:val="22"/>
          <w:szCs w:val="22"/>
        </w:rPr>
      </w:pPr>
      <w:r w:rsidRPr="3BD92AAC">
        <w:rPr>
          <w:sz w:val="22"/>
          <w:szCs w:val="22"/>
          <w:u w:val="single"/>
        </w:rPr>
        <w:t>Description of Entities Undertaking the Project</w:t>
      </w:r>
      <w:r w:rsidRPr="3BD92AAC">
        <w:rPr>
          <w:sz w:val="22"/>
          <w:szCs w:val="22"/>
        </w:rPr>
        <w:t>: Provide a brief description of the applicant’s organization and all participating entities and/or individuals collaborating to complete the project. Identify which of the proposed activities each agency, organization, group, or individual is responsible for conducting or managing. Provide complete contact information for the individual within the organization that will oversee/manage the project activities on a day-to-day basis.</w:t>
      </w:r>
      <w:r w:rsidR="00B836D1">
        <w:rPr>
          <w:sz w:val="22"/>
          <w:szCs w:val="22"/>
        </w:rPr>
        <w:t xml:space="preserve"> </w:t>
      </w:r>
      <w:r w:rsidRPr="3BD92AAC">
        <w:rPr>
          <w:sz w:val="22"/>
          <w:szCs w:val="22"/>
        </w:rPr>
        <w:t xml:space="preserve">If subcontracting to consultants outside of the applicant’s organization is </w:t>
      </w:r>
      <w:r w:rsidRPr="3BD92AAC">
        <w:rPr>
          <w:sz w:val="22"/>
          <w:szCs w:val="22"/>
        </w:rPr>
        <w:lastRenderedPageBreak/>
        <w:t xml:space="preserve">planned to complete proposed activities, explain why this approach is the most effective way to complete the work and how the agency will utilize the outcomes in the future. </w:t>
      </w:r>
    </w:p>
    <w:p w14:paraId="0DD7A175" w14:textId="66C6518F" w:rsidR="00D83E12" w:rsidRPr="00DD7F27" w:rsidRDefault="07A5A15E" w:rsidP="007F5303">
      <w:pPr>
        <w:numPr>
          <w:ilvl w:val="0"/>
          <w:numId w:val="7"/>
        </w:numPr>
        <w:spacing w:before="120"/>
        <w:ind w:left="1080"/>
        <w:rPr>
          <w:sz w:val="22"/>
          <w:szCs w:val="22"/>
        </w:rPr>
      </w:pPr>
      <w:r w:rsidRPr="3BD92AAC">
        <w:rPr>
          <w:sz w:val="22"/>
          <w:szCs w:val="22"/>
          <w:u w:val="single"/>
        </w:rPr>
        <w:t>Environmental Compliance</w:t>
      </w:r>
      <w:r w:rsidRPr="3BD92AAC">
        <w:rPr>
          <w:sz w:val="22"/>
          <w:szCs w:val="22"/>
        </w:rPr>
        <w:t xml:space="preserve">: Provide sufficient detail about site locations, species, and methods so that reviewers are able to determine project compliance with the National Environmental Policy Act, Section 7 of the Endangered Species Act, and Section 106 of the National Historic Preservation Act. </w:t>
      </w:r>
    </w:p>
    <w:p w14:paraId="1FD85558" w14:textId="053EFC1B" w:rsidR="00D83E12" w:rsidRPr="00DD7F27" w:rsidRDefault="07A5A15E" w:rsidP="007F5303">
      <w:pPr>
        <w:numPr>
          <w:ilvl w:val="0"/>
          <w:numId w:val="7"/>
        </w:numPr>
        <w:spacing w:before="120"/>
        <w:ind w:left="1080"/>
        <w:rPr>
          <w:sz w:val="22"/>
          <w:szCs w:val="22"/>
        </w:rPr>
      </w:pPr>
      <w:r w:rsidRPr="3BD92AAC">
        <w:rPr>
          <w:sz w:val="22"/>
          <w:szCs w:val="22"/>
          <w:u w:val="single"/>
        </w:rPr>
        <w:t>Permitting</w:t>
      </w:r>
      <w:r w:rsidRPr="3BD92AAC">
        <w:rPr>
          <w:sz w:val="22"/>
          <w:szCs w:val="22"/>
        </w:rPr>
        <w:t xml:space="preserve">: All participants working in conjunction with the proposed activities must </w:t>
      </w:r>
      <w:r w:rsidR="2A9B259B" w:rsidRPr="3BD92AAC">
        <w:rPr>
          <w:sz w:val="22"/>
          <w:szCs w:val="22"/>
        </w:rPr>
        <w:t>be covered by</w:t>
      </w:r>
      <w:r w:rsidRPr="3BD92AAC">
        <w:rPr>
          <w:sz w:val="22"/>
          <w:szCs w:val="22"/>
        </w:rPr>
        <w:t xml:space="preserve"> necessary Federal, State, and local permits, and landowner permissions prior to project initiation. States or Tribes submitting proposals to support animal based experiments, whether in conjunction with universities or not, will be expected to demonstrate compliance with the Endangered Species Act and the Animal Welfare Act with satisfactory review of animal use protocols by an established Animal Care and Use Committee or related State wildlife veterinarian (as appropriate). Treatment and decontamination actions also require demonstrated compliance with FDA, EPA, and other relevant regulatory agencies.</w:t>
      </w:r>
    </w:p>
    <w:p w14:paraId="01D22384" w14:textId="1305811F" w:rsidR="00BA4989" w:rsidRPr="00813EEF" w:rsidRDefault="07A5A15E" w:rsidP="007F5303">
      <w:pPr>
        <w:numPr>
          <w:ilvl w:val="0"/>
          <w:numId w:val="7"/>
        </w:numPr>
        <w:spacing w:before="120"/>
        <w:ind w:left="1080"/>
        <w:rPr>
          <w:sz w:val="22"/>
          <w:szCs w:val="22"/>
        </w:rPr>
      </w:pPr>
      <w:r w:rsidRPr="3BD92AAC">
        <w:rPr>
          <w:sz w:val="22"/>
          <w:szCs w:val="22"/>
          <w:u w:val="single"/>
        </w:rPr>
        <w:t>Sustainability</w:t>
      </w:r>
      <w:r w:rsidRPr="3BD92AAC">
        <w:rPr>
          <w:sz w:val="22"/>
          <w:szCs w:val="22"/>
        </w:rPr>
        <w:t>: Identify how the actions to be completed in the project period contribute to complementary or long term management objectives for bats in the jurisdiction where the project is located.</w:t>
      </w:r>
    </w:p>
    <w:p w14:paraId="35DE7245" w14:textId="77777777" w:rsidR="00DE7D28" w:rsidRDefault="00DE7D28" w:rsidP="00DE7D28">
      <w:pPr>
        <w:pStyle w:val="BodyText"/>
        <w:spacing w:before="120"/>
        <w:ind w:right="14"/>
        <w:rPr>
          <w:b/>
        </w:rPr>
      </w:pPr>
      <w:r w:rsidRPr="00500ACD">
        <w:rPr>
          <w:b/>
        </w:rPr>
        <w:t>SF-424A, Budget Information for Non-Construction Program</w:t>
      </w:r>
    </w:p>
    <w:p w14:paraId="31D2A1BA" w14:textId="77777777" w:rsidR="00DE7D28" w:rsidRDefault="00DE7D28" w:rsidP="00DE7D28">
      <w:pPr>
        <w:pStyle w:val="BodyText"/>
        <w:ind w:right="14"/>
      </w:pPr>
      <w:r>
        <w:t xml:space="preserve">Applicants must submit the appropriate SF-424 Budget Information form and Budget Narrative. For non-construction programs or projects, applicants must complete and submit the </w:t>
      </w:r>
      <w:hyperlink r:id="rId21">
        <w:r w:rsidRPr="7F890219">
          <w:rPr>
            <w:rStyle w:val="Hyperlink"/>
          </w:rPr>
          <w:t>SF-424A, “Budget Information for Non-Construction Programs”</w:t>
        </w:r>
      </w:hyperlink>
      <w:r>
        <w:t xml:space="preserve"> form. All of the required application forms are available with this announcement on Grants.gov. Federal award recipients and subrecipients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bookmarkStart w:id="4" w:name="SF-424C,_Budget_Information_for_Construc"/>
      <w:bookmarkEnd w:id="4"/>
    </w:p>
    <w:p w14:paraId="75C4ACAE" w14:textId="4A0688D1" w:rsidR="00DE7D28" w:rsidRPr="009D6AB5" w:rsidRDefault="00DE7D28" w:rsidP="00DE7D28">
      <w:pPr>
        <w:pStyle w:val="BodyText"/>
        <w:ind w:right="20"/>
      </w:pPr>
    </w:p>
    <w:p w14:paraId="07178CF3" w14:textId="77777777" w:rsidR="00A44DC0" w:rsidRDefault="0034583C" w:rsidP="0077737D">
      <w:pPr>
        <w:pStyle w:val="Heading4"/>
        <w:numPr>
          <w:ilvl w:val="0"/>
          <w:numId w:val="0"/>
        </w:numPr>
        <w:spacing w:before="120"/>
        <w:rPr>
          <w:rFonts w:ascii="Times New Roman" w:hAnsi="Times New Roman"/>
        </w:rPr>
      </w:pPr>
      <w:r w:rsidRPr="3BD92AAC">
        <w:rPr>
          <w:rFonts w:ascii="Times New Roman" w:hAnsi="Times New Roman"/>
        </w:rPr>
        <w:t>Budget Narrative</w:t>
      </w:r>
    </w:p>
    <w:p w14:paraId="5DF278A1" w14:textId="2ACDFCCF" w:rsidR="00D797DF" w:rsidRDefault="6306924E" w:rsidP="0077737D">
      <w:pPr>
        <w:ind w:right="20"/>
        <w:rPr>
          <w:sz w:val="22"/>
          <w:szCs w:val="22"/>
        </w:rPr>
      </w:pPr>
      <w:r w:rsidRPr="7F890219">
        <w:rPr>
          <w:sz w:val="22"/>
          <w:szCs w:val="22"/>
        </w:rPr>
        <w:t xml:space="preserve">Budgets </w:t>
      </w:r>
      <w:r w:rsidR="185DDD63" w:rsidRPr="7F890219">
        <w:rPr>
          <w:sz w:val="22"/>
          <w:szCs w:val="22"/>
        </w:rPr>
        <w:t>must</w:t>
      </w:r>
      <w:r w:rsidRPr="7F890219">
        <w:rPr>
          <w:sz w:val="22"/>
          <w:szCs w:val="22"/>
        </w:rPr>
        <w:t xml:space="preserve"> clearly distinguish between </w:t>
      </w:r>
      <w:r w:rsidR="759FCFD4" w:rsidRPr="7F890219">
        <w:rPr>
          <w:sz w:val="22"/>
          <w:szCs w:val="22"/>
        </w:rPr>
        <w:t>categories described in</w:t>
      </w:r>
      <w:r w:rsidR="3843D9B8" w:rsidRPr="7F890219">
        <w:rPr>
          <w:sz w:val="22"/>
          <w:szCs w:val="22"/>
        </w:rPr>
        <w:t xml:space="preserve"> </w:t>
      </w:r>
      <w:r w:rsidR="001114C8">
        <w:rPr>
          <w:sz w:val="22"/>
          <w:szCs w:val="22"/>
        </w:rPr>
        <w:t>Project</w:t>
      </w:r>
      <w:r w:rsidR="3843D9B8" w:rsidRPr="7F890219">
        <w:rPr>
          <w:sz w:val="22"/>
          <w:szCs w:val="22"/>
        </w:rPr>
        <w:t xml:space="preserve"> Categories</w:t>
      </w:r>
      <w:r w:rsidR="001114C8">
        <w:rPr>
          <w:sz w:val="22"/>
          <w:szCs w:val="22"/>
        </w:rPr>
        <w:t xml:space="preserve"> 2.a. and 2.b.</w:t>
      </w:r>
      <w:r w:rsidR="759FCFD4" w:rsidRPr="7F890219">
        <w:rPr>
          <w:sz w:val="22"/>
          <w:szCs w:val="22"/>
        </w:rPr>
        <w:t xml:space="preserve"> identified </w:t>
      </w:r>
      <w:r w:rsidR="17A9E629" w:rsidRPr="7F890219">
        <w:rPr>
          <w:sz w:val="22"/>
          <w:szCs w:val="22"/>
        </w:rPr>
        <w:t xml:space="preserve">in section A2 </w:t>
      </w:r>
      <w:r w:rsidR="759FCFD4" w:rsidRPr="7F890219">
        <w:rPr>
          <w:sz w:val="22"/>
          <w:szCs w:val="22"/>
        </w:rPr>
        <w:t>above.</w:t>
      </w:r>
    </w:p>
    <w:p w14:paraId="0055E556" w14:textId="7F367017" w:rsidR="00D797DF" w:rsidRDefault="1ECD488F" w:rsidP="0077737D">
      <w:pPr>
        <w:spacing w:before="120"/>
        <w:ind w:right="20"/>
        <w:rPr>
          <w:sz w:val="22"/>
          <w:szCs w:val="22"/>
        </w:rPr>
      </w:pPr>
      <w:r w:rsidRPr="7F890219">
        <w:rPr>
          <w:sz w:val="22"/>
          <w:szCs w:val="22"/>
        </w:rPr>
        <w:t>A table in the budget narrative should be used to clarify use of requested funds</w:t>
      </w:r>
      <w:r w:rsidR="3128F2FC" w:rsidRPr="7F890219">
        <w:rPr>
          <w:sz w:val="22"/>
          <w:szCs w:val="22"/>
        </w:rPr>
        <w:t xml:space="preserve"> more specifically</w:t>
      </w:r>
      <w:r w:rsidRPr="7F890219">
        <w:rPr>
          <w:sz w:val="22"/>
          <w:szCs w:val="22"/>
        </w:rPr>
        <w:t>. This table should include at least these budget categories:</w:t>
      </w:r>
    </w:p>
    <w:p w14:paraId="609918EC" w14:textId="238A254D" w:rsidR="005709BE" w:rsidRDefault="6306924E" w:rsidP="007F5303">
      <w:pPr>
        <w:pStyle w:val="ListParagraph"/>
        <w:numPr>
          <w:ilvl w:val="0"/>
          <w:numId w:val="2"/>
        </w:numPr>
        <w:spacing w:before="120"/>
        <w:ind w:left="1080"/>
        <w:rPr>
          <w:sz w:val="22"/>
          <w:szCs w:val="22"/>
        </w:rPr>
      </w:pPr>
      <w:r w:rsidRPr="005709BE">
        <w:rPr>
          <w:sz w:val="22"/>
          <w:szCs w:val="22"/>
        </w:rPr>
        <w:t>Salaries and benefits (include names, responsibilities, and time commitments)</w:t>
      </w:r>
      <w:r w:rsidR="00813EEF">
        <w:rPr>
          <w:sz w:val="22"/>
          <w:szCs w:val="22"/>
        </w:rPr>
        <w:t>;</w:t>
      </w:r>
    </w:p>
    <w:p w14:paraId="51107E8C" w14:textId="4364DFB4" w:rsidR="005709BE" w:rsidRDefault="6306924E" w:rsidP="007F5303">
      <w:pPr>
        <w:pStyle w:val="ListParagraph"/>
        <w:numPr>
          <w:ilvl w:val="0"/>
          <w:numId w:val="2"/>
        </w:numPr>
        <w:ind w:left="1080"/>
        <w:rPr>
          <w:sz w:val="22"/>
          <w:szCs w:val="22"/>
        </w:rPr>
      </w:pPr>
      <w:r w:rsidRPr="005709BE">
        <w:rPr>
          <w:sz w:val="22"/>
          <w:szCs w:val="22"/>
        </w:rPr>
        <w:t>Project related expenses (such as: travel, communications, supplies, consultants etc.)</w:t>
      </w:r>
      <w:r w:rsidR="00813EEF">
        <w:rPr>
          <w:sz w:val="22"/>
          <w:szCs w:val="22"/>
        </w:rPr>
        <w:t>;</w:t>
      </w:r>
    </w:p>
    <w:p w14:paraId="326634AC" w14:textId="441570A2" w:rsidR="005709BE" w:rsidRDefault="6306924E" w:rsidP="007F5303">
      <w:pPr>
        <w:pStyle w:val="ListParagraph"/>
        <w:numPr>
          <w:ilvl w:val="0"/>
          <w:numId w:val="2"/>
        </w:numPr>
        <w:ind w:left="1080"/>
        <w:rPr>
          <w:sz w:val="22"/>
          <w:szCs w:val="22"/>
        </w:rPr>
      </w:pPr>
      <w:r w:rsidRPr="005709BE">
        <w:rPr>
          <w:sz w:val="22"/>
          <w:szCs w:val="22"/>
        </w:rPr>
        <w:t xml:space="preserve">Equipment (purchases of tangible, personal property over $5,000.00 that will be used for a year or more); </w:t>
      </w:r>
      <w:r w:rsidR="00590C0B">
        <w:rPr>
          <w:sz w:val="22"/>
          <w:szCs w:val="22"/>
        </w:rPr>
        <w:t>and</w:t>
      </w:r>
    </w:p>
    <w:p w14:paraId="0D89C7CB" w14:textId="078C74B7" w:rsidR="00D797DF" w:rsidRPr="005709BE" w:rsidRDefault="1ECD488F" w:rsidP="007F5303">
      <w:pPr>
        <w:pStyle w:val="ListParagraph"/>
        <w:numPr>
          <w:ilvl w:val="0"/>
          <w:numId w:val="2"/>
        </w:numPr>
        <w:spacing w:after="120"/>
        <w:ind w:left="1080"/>
        <w:rPr>
          <w:sz w:val="22"/>
          <w:szCs w:val="22"/>
        </w:rPr>
      </w:pPr>
      <w:r w:rsidRPr="7F890219">
        <w:rPr>
          <w:sz w:val="22"/>
          <w:szCs w:val="22"/>
        </w:rPr>
        <w:t xml:space="preserve">Indirect costs (if any). </w:t>
      </w:r>
    </w:p>
    <w:p w14:paraId="64F9C264" w14:textId="77777777" w:rsidR="00DE7D28" w:rsidRPr="00DE7D28" w:rsidRDefault="00DE7D28" w:rsidP="00DE7D28">
      <w:pPr>
        <w:pStyle w:val="BodyText"/>
        <w:spacing w:before="120"/>
        <w:ind w:right="14"/>
        <w:rPr>
          <w:szCs w:val="22"/>
        </w:rPr>
      </w:pPr>
      <w:bookmarkStart w:id="5" w:name="_Toc32417862"/>
      <w:r w:rsidRPr="00DE7D28">
        <w:rPr>
          <w:szCs w:val="22"/>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 Identify any cash or in-kind contributions that a partner or other entity will contribute to the project and describe how the contributions directly and substantively benefit completion of the project. For in-kind contributions, include the source, the amount, and the valuation </w:t>
      </w:r>
      <w:r w:rsidRPr="00DE7D28">
        <w:rPr>
          <w:szCs w:val="22"/>
        </w:rPr>
        <w:lastRenderedPageBreak/>
        <w:t>methodology used to determine the total value. See 2 CFR 200.306 “Cost sharing or matching” for more information.</w:t>
      </w:r>
    </w:p>
    <w:p w14:paraId="5CA36F90" w14:textId="77777777" w:rsidR="00DE7D28" w:rsidRPr="00DE7D28" w:rsidRDefault="00DE7D28" w:rsidP="00DE7D28">
      <w:pPr>
        <w:pStyle w:val="BodyText"/>
        <w:spacing w:before="120"/>
        <w:ind w:right="14"/>
        <w:rPr>
          <w:b/>
          <w:szCs w:val="22"/>
        </w:rPr>
      </w:pPr>
      <w:r w:rsidRPr="00DE7D28">
        <w:rPr>
          <w:b/>
          <w:szCs w:val="22"/>
        </w:rPr>
        <w:t>Conflict of Interest Disclosure</w:t>
      </w:r>
    </w:p>
    <w:p w14:paraId="04FBBD1C" w14:textId="77777777" w:rsidR="00DE7D28" w:rsidRPr="00DE7D28" w:rsidRDefault="00DE7D28" w:rsidP="00DE7D28">
      <w:pPr>
        <w:pStyle w:val="BodyText"/>
        <w:spacing w:before="120"/>
        <w:ind w:right="14"/>
        <w:rPr>
          <w:szCs w:val="22"/>
        </w:rPr>
      </w:pPr>
      <w:r w:rsidRPr="00DE7D28">
        <w:rPr>
          <w:szCs w:val="22"/>
        </w:rPr>
        <w:t>Per the Financial Assistance Interior Regulation (FAIR), 2 CFR §1402.112, applicants must state in their application if any actual or potential conflict of interest exists at the time of submission.</w:t>
      </w:r>
    </w:p>
    <w:p w14:paraId="48928DD3" w14:textId="77777777" w:rsidR="00DE7D28" w:rsidRPr="00DE7D28" w:rsidRDefault="00DE7D28" w:rsidP="00DE7D28">
      <w:pPr>
        <w:pStyle w:val="BodyText"/>
        <w:spacing w:before="120"/>
        <w:ind w:right="14"/>
        <w:rPr>
          <w:szCs w:val="22"/>
        </w:rPr>
      </w:pPr>
      <w:r w:rsidRPr="00DE7D28">
        <w:rPr>
          <w:szCs w:val="22"/>
        </w:rPr>
        <w:t>(a) Applicability.</w:t>
      </w:r>
    </w:p>
    <w:p w14:paraId="3957A966" w14:textId="77777777" w:rsidR="00DE7D28" w:rsidRPr="00DE7D28" w:rsidRDefault="00DE7D28" w:rsidP="00DE7D28">
      <w:pPr>
        <w:pStyle w:val="BodyText"/>
        <w:spacing w:before="120"/>
        <w:ind w:right="14"/>
        <w:rPr>
          <w:szCs w:val="22"/>
        </w:rPr>
      </w:pPr>
      <w:r w:rsidRPr="00DE7D28">
        <w:rPr>
          <w:szCs w:val="22"/>
        </w:rPr>
        <w:t>(1) This section intends to ensure that non-Federal entities and their employees take appropriate steps to avoid conflicts of interest in their responsibilities under or with respect to Federal financial assistance agreements.</w:t>
      </w:r>
    </w:p>
    <w:p w14:paraId="730A8E69" w14:textId="77777777" w:rsidR="00DE7D28" w:rsidRPr="00DE7D28" w:rsidRDefault="00DE7D28" w:rsidP="00DE7D28">
      <w:pPr>
        <w:pStyle w:val="BodyText"/>
        <w:spacing w:before="120"/>
        <w:ind w:right="14"/>
        <w:rPr>
          <w:szCs w:val="22"/>
        </w:rPr>
      </w:pPr>
      <w:r w:rsidRPr="00DE7D28">
        <w:rPr>
          <w:szCs w:val="22"/>
        </w:rPr>
        <w:t>(2) In the procurement of supplies, equipment, construction, and services by recipients and by sub recipients, the conflict of interest provisions in 2 CFR 200.318 apply.</w:t>
      </w:r>
    </w:p>
    <w:p w14:paraId="7706429C" w14:textId="77777777" w:rsidR="00DE7D28" w:rsidRPr="00DE7D28" w:rsidRDefault="00DE7D28" w:rsidP="00DE7D28">
      <w:pPr>
        <w:pStyle w:val="BodyText"/>
        <w:spacing w:before="120"/>
        <w:ind w:right="14"/>
        <w:rPr>
          <w:szCs w:val="22"/>
        </w:rPr>
      </w:pPr>
      <w:r w:rsidRPr="00DE7D28">
        <w:rPr>
          <w:szCs w:val="22"/>
        </w:rPr>
        <w:t>(b) Notification.</w:t>
      </w:r>
    </w:p>
    <w:p w14:paraId="46364D3D" w14:textId="77777777" w:rsidR="00DE7D28" w:rsidRPr="00DE7D28" w:rsidRDefault="00DE7D28" w:rsidP="00DE7D28">
      <w:pPr>
        <w:pStyle w:val="BodyText"/>
        <w:spacing w:before="120"/>
        <w:ind w:right="14"/>
        <w:rPr>
          <w:szCs w:val="22"/>
        </w:rPr>
      </w:pPr>
      <w:r w:rsidRPr="00DE7D28">
        <w:rPr>
          <w:szCs w:val="22"/>
        </w:rPr>
        <w:t>(1) Non-Federal entities, including applicants for financial assistance awards, must disclose in writing any conflict of interest to the DOI awarding agency or pass-through entity in accordance with 2 CFR 200.112.</w:t>
      </w:r>
    </w:p>
    <w:p w14:paraId="2C3DECA9" w14:textId="77777777" w:rsidR="00DE7D28" w:rsidRPr="00DE7D28" w:rsidRDefault="00DE7D28" w:rsidP="00DE7D28">
      <w:pPr>
        <w:pStyle w:val="BodyText"/>
        <w:spacing w:before="120"/>
        <w:ind w:right="14"/>
        <w:rPr>
          <w:szCs w:val="22"/>
        </w:rPr>
      </w:pPr>
      <w:r w:rsidRPr="00DE7D28">
        <w:rPr>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 recipients.</w:t>
      </w:r>
    </w:p>
    <w:p w14:paraId="5EACDE84" w14:textId="77777777" w:rsidR="00DE7D28" w:rsidRPr="00DE7D28" w:rsidRDefault="00DE7D28" w:rsidP="00DE7D28">
      <w:pPr>
        <w:pStyle w:val="BodyText"/>
        <w:spacing w:before="120"/>
        <w:ind w:right="14"/>
        <w:rPr>
          <w:szCs w:val="22"/>
        </w:rPr>
      </w:pPr>
      <w:r w:rsidRPr="00DE7D28">
        <w:rPr>
          <w:szCs w:val="22"/>
        </w:rPr>
        <w:t>(c) Restrictions on lobbying. Non-Federal entities are strictly prohibited from using funds under a grant or cooperative agreement for lobbying activities and must provide the required certifications and disclosures pursuant to 43 CFR part 18 and 31 U.S.C. 1352.</w:t>
      </w:r>
    </w:p>
    <w:p w14:paraId="28E166F7" w14:textId="77777777" w:rsidR="00DE7D28" w:rsidRPr="00DE7D28" w:rsidRDefault="00DE7D28" w:rsidP="00DE7D28">
      <w:pPr>
        <w:pStyle w:val="BodyText"/>
        <w:spacing w:before="120"/>
        <w:ind w:right="14"/>
        <w:rPr>
          <w:szCs w:val="22"/>
        </w:rPr>
      </w:pPr>
      <w:r w:rsidRPr="00DE7D28">
        <w:rPr>
          <w:szCs w:val="22"/>
        </w:rPr>
        <w:t>(d)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A37D29E" w14:textId="77777777" w:rsidR="00DE7D28" w:rsidRPr="00DE7D28" w:rsidRDefault="00DE7D28" w:rsidP="00DE7D28">
      <w:pPr>
        <w:pStyle w:val="BodyText"/>
        <w:spacing w:before="120"/>
        <w:ind w:right="14"/>
        <w:rPr>
          <w:szCs w:val="22"/>
        </w:rPr>
      </w:pPr>
      <w:r w:rsidRPr="00DE7D28">
        <w:rPr>
          <w:szCs w:val="22"/>
        </w:rPr>
        <w:t>(e)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7A97DCC6" w14:textId="77777777" w:rsidR="00DE7D28" w:rsidRPr="00DE7D28" w:rsidRDefault="00DE7D28" w:rsidP="00DE7D28">
      <w:pPr>
        <w:pStyle w:val="BodyText"/>
        <w:spacing w:before="120"/>
        <w:ind w:right="14"/>
        <w:rPr>
          <w:b/>
          <w:szCs w:val="22"/>
        </w:rPr>
      </w:pPr>
      <w:r w:rsidRPr="00DE7D28">
        <w:rPr>
          <w:b/>
          <w:szCs w:val="22"/>
        </w:rPr>
        <w:t>Single Audit Reporting Statement</w:t>
      </w:r>
    </w:p>
    <w:p w14:paraId="2EFD8EEB" w14:textId="77777777" w:rsidR="00DE7D28" w:rsidRPr="00DE7D28" w:rsidRDefault="00DE7D28" w:rsidP="00DE7D28">
      <w:pPr>
        <w:pStyle w:val="BodyText"/>
        <w:spacing w:before="120"/>
        <w:ind w:right="14"/>
        <w:rPr>
          <w:szCs w:val="22"/>
        </w:rPr>
      </w:pPr>
      <w:r w:rsidRPr="00DE7D28">
        <w:rPr>
          <w:szCs w:val="22"/>
        </w:rPr>
        <w:t>All U.S. states, local governments, federally recognized Indian tribal governments, and non- 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506091EE" w14:textId="77777777" w:rsidR="00DE7D28" w:rsidRPr="00DE7D28" w:rsidRDefault="00DE7D28" w:rsidP="00DE7D28">
      <w:pPr>
        <w:pStyle w:val="BodyText"/>
        <w:spacing w:before="120"/>
        <w:ind w:right="14"/>
        <w:rPr>
          <w:b/>
          <w:szCs w:val="22"/>
        </w:rPr>
      </w:pPr>
      <w:r w:rsidRPr="00DE7D28">
        <w:rPr>
          <w:b/>
          <w:szCs w:val="22"/>
        </w:rPr>
        <w:t>Certification Regarding Lobbying</w:t>
      </w:r>
    </w:p>
    <w:p w14:paraId="528C9159" w14:textId="3235EB16" w:rsidR="00DE7D28" w:rsidRDefault="37266D6E" w:rsidP="7F890219">
      <w:pPr>
        <w:pStyle w:val="BodyText"/>
        <w:spacing w:before="120"/>
        <w:ind w:right="14"/>
        <w:jc w:val="left"/>
        <w:rPr>
          <w:b/>
          <w:bCs/>
        </w:rPr>
      </w:pPr>
      <w:r>
        <w:t xml:space="preserve">Applicants requesting more than $100,000 in Federal funding must certify to the statements in 43 CFR Part 18, Appendix A-Certification Regarding Lobbying. If this application requests more than $100,000 in Federal funds, the Authorized Official’s signature on the appropriate SF-424, Application for Federal Assistance form also represents the entity’s certification of the statements in 43 CFR Part </w:t>
      </w:r>
      <w:r w:rsidR="054A213A">
        <w:t xml:space="preserve">18, Appendix A. </w:t>
      </w:r>
      <w:r w:rsidR="55DC8660" w:rsidRPr="7F890219">
        <w:rPr>
          <w:b/>
          <w:bCs/>
        </w:rPr>
        <w:t xml:space="preserve"> </w:t>
      </w:r>
    </w:p>
    <w:p w14:paraId="71C63E23" w14:textId="77777777" w:rsidR="00DE7D28" w:rsidRPr="009D6AB5" w:rsidRDefault="00DE7D28" w:rsidP="00DE7D28">
      <w:pPr>
        <w:pStyle w:val="BodyText"/>
        <w:spacing w:before="120"/>
        <w:ind w:right="14"/>
        <w:rPr>
          <w:b/>
        </w:rPr>
      </w:pPr>
      <w:bookmarkStart w:id="6" w:name="_Toc34731896"/>
      <w:bookmarkEnd w:id="5"/>
      <w:r w:rsidRPr="009D6AB5">
        <w:rPr>
          <w:b/>
        </w:rPr>
        <w:lastRenderedPageBreak/>
        <w:t>Overlap or Duplication of Effort Statement</w:t>
      </w:r>
    </w:p>
    <w:p w14:paraId="5D4AB34F" w14:textId="77777777" w:rsidR="00DE7D28" w:rsidRPr="009D6AB5" w:rsidRDefault="00DE7D28" w:rsidP="00DE7D28">
      <w:pPr>
        <w:pStyle w:val="BodyText"/>
        <w:spacing w:before="60"/>
        <w:ind w:right="20"/>
        <w:rPr>
          <w:sz w:val="23"/>
        </w:rPr>
      </w:pPr>
      <w:r w:rsidRPr="009D6AB5">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bookmarkEnd w:id="6"/>
    <w:p w14:paraId="768BF44F" w14:textId="77777777" w:rsidR="00DE7D28" w:rsidRPr="009D6AB5" w:rsidRDefault="00DE7D28" w:rsidP="001114C8">
      <w:pPr>
        <w:pStyle w:val="Heading1"/>
        <w:tabs>
          <w:tab w:val="left" w:pos="9662"/>
        </w:tabs>
        <w:spacing w:before="120" w:after="120"/>
        <w:ind w:right="14"/>
        <w:jc w:val="left"/>
      </w:pPr>
      <w:r w:rsidRPr="009D6AB5">
        <w:t>D3.</w:t>
      </w:r>
      <w:r w:rsidRPr="009D6AB5">
        <w:rPr>
          <w:spacing w:val="-3"/>
        </w:rPr>
        <w:t xml:space="preserve"> </w:t>
      </w:r>
      <w:r w:rsidRPr="009D6AB5">
        <w:t>Unique</w:t>
      </w:r>
      <w:r w:rsidRPr="009D6AB5">
        <w:rPr>
          <w:spacing w:val="-3"/>
        </w:rPr>
        <w:t xml:space="preserve"> </w:t>
      </w:r>
      <w:r w:rsidRPr="009D6AB5">
        <w:t>Entity</w:t>
      </w:r>
      <w:r w:rsidRPr="009D6AB5">
        <w:rPr>
          <w:spacing w:val="-2"/>
        </w:rPr>
        <w:t xml:space="preserve"> </w:t>
      </w:r>
      <w:r w:rsidRPr="009D6AB5">
        <w:t>Identifier</w:t>
      </w:r>
      <w:r w:rsidRPr="009D6AB5">
        <w:rPr>
          <w:spacing w:val="-3"/>
        </w:rPr>
        <w:t xml:space="preserve"> </w:t>
      </w:r>
      <w:r w:rsidRPr="009D6AB5">
        <w:t>and</w:t>
      </w:r>
      <w:r w:rsidRPr="009D6AB5">
        <w:rPr>
          <w:spacing w:val="-3"/>
        </w:rPr>
        <w:t xml:space="preserve"> </w:t>
      </w:r>
      <w:r w:rsidRPr="009D6AB5">
        <w:t>System</w:t>
      </w:r>
      <w:r w:rsidRPr="009D6AB5">
        <w:rPr>
          <w:spacing w:val="-3"/>
        </w:rPr>
        <w:t xml:space="preserve"> </w:t>
      </w:r>
      <w:r w:rsidRPr="009D6AB5">
        <w:t>for</w:t>
      </w:r>
      <w:r w:rsidRPr="009D6AB5">
        <w:rPr>
          <w:spacing w:val="-3"/>
        </w:rPr>
        <w:t xml:space="preserve"> </w:t>
      </w:r>
      <w:r w:rsidRPr="009D6AB5">
        <w:t>Award</w:t>
      </w:r>
      <w:r w:rsidRPr="009D6AB5">
        <w:rPr>
          <w:spacing w:val="-4"/>
        </w:rPr>
        <w:t xml:space="preserve"> </w:t>
      </w:r>
      <w:r w:rsidRPr="009D6AB5">
        <w:t>Management</w:t>
      </w:r>
      <w:r w:rsidRPr="009D6AB5">
        <w:rPr>
          <w:spacing w:val="-27"/>
        </w:rPr>
        <w:t xml:space="preserve"> </w:t>
      </w:r>
      <w:r w:rsidRPr="009D6AB5">
        <w:t>(SAM)</w:t>
      </w:r>
    </w:p>
    <w:p w14:paraId="722884A4" w14:textId="77777777" w:rsidR="00DE7D28" w:rsidRPr="009D6AB5" w:rsidRDefault="00DE7D28" w:rsidP="00DE7D28">
      <w:pPr>
        <w:pStyle w:val="BodyText"/>
        <w:spacing w:before="120"/>
        <w:ind w:right="20"/>
      </w:pPr>
      <w:r w:rsidRPr="009D6AB5">
        <w:rPr>
          <w:b/>
        </w:rPr>
        <w:t xml:space="preserve">Identifier and System for Award Management (SAM.gov) Registration: </w:t>
      </w:r>
      <w:r w:rsidRPr="009D6AB5">
        <w:t xml:space="preserve">This requirement does not apply to individuals applying for funds as individual (i.e., unrelated to any business or nonprofit 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Pr="009D6AB5">
        <w:rPr>
          <w:b/>
        </w:rPr>
        <w:t>There is no cost to register with Dun &amp; Bradstreet or SAM.gov</w:t>
      </w:r>
      <w:r w:rsidRPr="009D6AB5">
        <w:t xml:space="preserve">. There are third- party vendors who will charge a fee in exchange for registering entities with Dun &amp; Bradstreet and SAM.gov; </w:t>
      </w:r>
      <w:r w:rsidRPr="009D6AB5">
        <w:rPr>
          <w:b/>
        </w:rPr>
        <w:t>please be aware you can register and request help for free</w:t>
      </w:r>
      <w:r w:rsidRPr="009D6AB5">
        <w:t>.</w:t>
      </w:r>
    </w:p>
    <w:p w14:paraId="177570DB" w14:textId="77777777" w:rsidR="00DE7D28" w:rsidRPr="009D6AB5" w:rsidRDefault="00DE7D28" w:rsidP="00DE7D28">
      <w:pPr>
        <w:pStyle w:val="BodyText"/>
        <w:spacing w:before="120"/>
        <w:ind w:right="20"/>
        <w:rPr>
          <w:b/>
        </w:rPr>
      </w:pPr>
      <w:bookmarkStart w:id="7" w:name="Obtain_a_DUNS_Number"/>
      <w:bookmarkStart w:id="8" w:name="_Toc32417864"/>
      <w:bookmarkEnd w:id="7"/>
      <w:r w:rsidRPr="009D6AB5">
        <w:rPr>
          <w:b/>
        </w:rPr>
        <w:t>Obtain a DUNS Number</w:t>
      </w:r>
      <w:bookmarkEnd w:id="8"/>
    </w:p>
    <w:p w14:paraId="0F773CFB" w14:textId="7B49E3CF" w:rsidR="00DE7D28" w:rsidRPr="009D6AB5" w:rsidRDefault="00DE7D28" w:rsidP="00DE7D28">
      <w:pPr>
        <w:pStyle w:val="BodyText"/>
        <w:spacing w:before="20"/>
        <w:ind w:right="20"/>
      </w:pPr>
      <w:r w:rsidRPr="009D6AB5">
        <w:t xml:space="preserve">Request a DUNS Number through the Dun &amp; Bradstreet website. The official website address is </w:t>
      </w:r>
      <w:hyperlink r:id="rId22" w:history="1">
        <w:r w:rsidRPr="009D6AB5">
          <w:rPr>
            <w:rStyle w:val="Hyperlink"/>
          </w:rPr>
          <w:t>http://fedgov.dnb.com/webform</w:t>
        </w:r>
      </w:hyperlink>
      <w:r w:rsidRPr="009D6AB5">
        <w:t xml:space="preserve">. For technical difficulties, send an email to the D&amp;B SAM Help Desk. Please ensure that you are able to receive emails from </w:t>
      </w:r>
      <w:hyperlink r:id="rId23" w:history="1">
        <w:r w:rsidRPr="009D6AB5">
          <w:rPr>
            <w:rStyle w:val="Hyperlink"/>
          </w:rPr>
          <w:t>SAMHelp@dnb.com</w:t>
        </w:r>
      </w:hyperlink>
      <w:r w:rsidRPr="009D6AB5">
        <w:t>. The Grants.gov “Obtain a 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14:paraId="6C6B1E3B" w14:textId="77777777" w:rsidR="00DE7D28" w:rsidRPr="009D6AB5" w:rsidRDefault="00DE7D28" w:rsidP="00DE7D28">
      <w:pPr>
        <w:pStyle w:val="BodyText"/>
        <w:spacing w:before="120"/>
        <w:ind w:right="20"/>
        <w:rPr>
          <w:b/>
        </w:rPr>
      </w:pPr>
      <w:bookmarkStart w:id="9" w:name="Register_with_the_System_for_Award_Manag"/>
      <w:bookmarkStart w:id="10" w:name="_Toc32417865"/>
      <w:bookmarkEnd w:id="9"/>
      <w:r w:rsidRPr="009D6AB5">
        <w:rPr>
          <w:b/>
        </w:rPr>
        <w:t>Register with the System for Award Management (SAM)</w:t>
      </w:r>
      <w:bookmarkEnd w:id="10"/>
    </w:p>
    <w:p w14:paraId="6473AE59" w14:textId="77777777" w:rsidR="00DE7D28" w:rsidRDefault="37266D6E" w:rsidP="00DE7D28">
      <w:pPr>
        <w:pStyle w:val="BodyText"/>
        <w:spacing w:before="60"/>
        <w:ind w:right="20"/>
      </w:pPr>
      <w:r w:rsidRPr="009D6AB5">
        <w:t xml:space="preserve">Register on the </w:t>
      </w:r>
      <w:hyperlink r:id="rId24" w:history="1">
        <w:r w:rsidRPr="009D6AB5">
          <w:rPr>
            <w:rStyle w:val="Hyperlink"/>
          </w:rPr>
          <w:t>SAM.gov website</w:t>
        </w:r>
      </w:hyperlink>
      <w:r w:rsidRPr="009D6AB5">
        <w:t>. “Help” tab on the website contains User Guides and other information to assist you with registration. The Grants.gov Register with SAM page also</w:t>
      </w:r>
      <w:r w:rsidRPr="009D6AB5">
        <w:rPr>
          <w:spacing w:val="-27"/>
        </w:rPr>
        <w:t xml:space="preserve"> </w:t>
      </w:r>
      <w:r w:rsidRPr="009D6AB5">
        <w:t>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w:t>
      </w:r>
      <w:r w:rsidRPr="009D6AB5">
        <w:rPr>
          <w:spacing w:val="-20"/>
        </w:rPr>
        <w:t xml:space="preserve"> </w:t>
      </w:r>
      <w:r w:rsidRPr="009D6AB5">
        <w:t xml:space="preserve">information. </w:t>
      </w:r>
    </w:p>
    <w:p w14:paraId="6603826A" w14:textId="0343E854" w:rsidR="4961428F" w:rsidRDefault="4961428F" w:rsidP="4961428F">
      <w:pPr>
        <w:pStyle w:val="BodyText"/>
        <w:spacing w:before="60"/>
        <w:ind w:right="20"/>
      </w:pPr>
    </w:p>
    <w:p w14:paraId="6AD6B8E7" w14:textId="02ACE253" w:rsidR="6BCB033A" w:rsidRPr="00472840" w:rsidRDefault="6BCB033A" w:rsidP="00352CA1">
      <w:pPr>
        <w:pStyle w:val="BodyText"/>
        <w:spacing w:before="120"/>
        <w:ind w:right="14"/>
        <w:jc w:val="left"/>
        <w:rPr>
          <w:b/>
          <w:szCs w:val="22"/>
        </w:rPr>
      </w:pPr>
      <w:r w:rsidRPr="00472840">
        <w:rPr>
          <w:b/>
          <w:szCs w:val="22"/>
        </w:rPr>
        <w:lastRenderedPageBreak/>
        <w:t>D4. Submission Dates and Times</w:t>
      </w:r>
    </w:p>
    <w:p w14:paraId="285CFA72" w14:textId="19B9BC53" w:rsidR="6BCB033A" w:rsidRDefault="659FAAF5" w:rsidP="00282FBF">
      <w:pPr>
        <w:spacing w:before="120" w:line="259" w:lineRule="auto"/>
        <w:rPr>
          <w:b/>
          <w:bCs/>
          <w:sz w:val="22"/>
          <w:szCs w:val="22"/>
        </w:rPr>
      </w:pPr>
      <w:r w:rsidRPr="7F890219">
        <w:rPr>
          <w:b/>
          <w:bCs/>
          <w:sz w:val="22"/>
          <w:szCs w:val="22"/>
        </w:rPr>
        <w:t xml:space="preserve">Due Date for Applications: </w:t>
      </w:r>
      <w:r w:rsidR="007A0756">
        <w:rPr>
          <w:sz w:val="22"/>
          <w:szCs w:val="22"/>
        </w:rPr>
        <w:t>06/01/2021</w:t>
      </w:r>
    </w:p>
    <w:p w14:paraId="3AE8B185" w14:textId="77777777" w:rsidR="00DE7D28" w:rsidRDefault="6BCB033A" w:rsidP="00DE7D28">
      <w:pPr>
        <w:spacing w:before="120"/>
        <w:rPr>
          <w:b/>
          <w:bCs/>
          <w:sz w:val="22"/>
          <w:szCs w:val="22"/>
        </w:rPr>
      </w:pPr>
      <w:r w:rsidRPr="3BD92AAC">
        <w:rPr>
          <w:b/>
          <w:bCs/>
          <w:sz w:val="22"/>
          <w:szCs w:val="22"/>
        </w:rPr>
        <w:t>Application Due Date Explanation</w:t>
      </w:r>
      <w:r w:rsidR="7109BD53" w:rsidRPr="3BD92AAC">
        <w:rPr>
          <w:b/>
          <w:bCs/>
          <w:sz w:val="22"/>
          <w:szCs w:val="22"/>
        </w:rPr>
        <w:t xml:space="preserve"> </w:t>
      </w:r>
    </w:p>
    <w:p w14:paraId="2B2DD8FF" w14:textId="1FE7196E" w:rsidR="7BC5AEBD" w:rsidRPr="00DE7D28" w:rsidRDefault="7BC5AEBD" w:rsidP="00DE7D28">
      <w:pPr>
        <w:spacing w:before="120"/>
        <w:rPr>
          <w:b/>
          <w:bCs/>
          <w:sz w:val="22"/>
          <w:szCs w:val="22"/>
        </w:rPr>
      </w:pPr>
      <w:r w:rsidRPr="2A63EAF3">
        <w:rPr>
          <w:sz w:val="22"/>
          <w:szCs w:val="22"/>
        </w:rPr>
        <w:t>The Notice of Funding Opportunity will be open for at least 60 days.</w:t>
      </w:r>
      <w:r w:rsidR="00B836D1">
        <w:rPr>
          <w:sz w:val="22"/>
          <w:szCs w:val="22"/>
        </w:rPr>
        <w:t xml:space="preserve"> </w:t>
      </w:r>
      <w:r w:rsidRPr="2A63EAF3">
        <w:rPr>
          <w:sz w:val="22"/>
          <w:szCs w:val="22"/>
        </w:rPr>
        <w:t xml:space="preserve">All proposals submitted by 11:59 PM, Eastern Daylight Time on </w:t>
      </w:r>
      <w:r w:rsidR="007A0756">
        <w:rPr>
          <w:sz w:val="22"/>
          <w:szCs w:val="22"/>
        </w:rPr>
        <w:t>06/01/2021</w:t>
      </w:r>
      <w:r w:rsidRPr="2A63EAF3">
        <w:rPr>
          <w:sz w:val="22"/>
          <w:szCs w:val="22"/>
        </w:rPr>
        <w:t>, to be considered for funding.</w:t>
      </w:r>
      <w:r w:rsidR="00B836D1">
        <w:rPr>
          <w:sz w:val="22"/>
          <w:szCs w:val="22"/>
        </w:rPr>
        <w:t xml:space="preserve"> </w:t>
      </w:r>
      <w:r w:rsidRPr="2A63EAF3">
        <w:rPr>
          <w:sz w:val="22"/>
          <w:szCs w:val="22"/>
        </w:rPr>
        <w:t>Proposals may be submitted prior to the deadline.</w:t>
      </w:r>
    </w:p>
    <w:p w14:paraId="72694504" w14:textId="51A223F9" w:rsidR="7CE2ED6E" w:rsidRDefault="5FBD46B3" w:rsidP="00282FBF">
      <w:pPr>
        <w:spacing w:before="120"/>
        <w:rPr>
          <w:sz w:val="22"/>
          <w:szCs w:val="22"/>
        </w:rPr>
      </w:pPr>
      <w:r w:rsidRPr="7F890219">
        <w:rPr>
          <w:sz w:val="22"/>
          <w:szCs w:val="22"/>
        </w:rPr>
        <w:t xml:space="preserve">Applications submitted by 11:59 PM on </w:t>
      </w:r>
      <w:r w:rsidR="007A0756">
        <w:rPr>
          <w:sz w:val="22"/>
          <w:szCs w:val="22"/>
        </w:rPr>
        <w:t>May 1</w:t>
      </w:r>
      <w:r w:rsidR="000B0FDF">
        <w:rPr>
          <w:sz w:val="22"/>
          <w:szCs w:val="22"/>
        </w:rPr>
        <w:t>, 2021,</w:t>
      </w:r>
      <w:r w:rsidRPr="7F890219">
        <w:rPr>
          <w:sz w:val="22"/>
          <w:szCs w:val="22"/>
        </w:rPr>
        <w:t xml:space="preserve"> will be evaluated prior to the </w:t>
      </w:r>
      <w:r w:rsidR="007A0756">
        <w:rPr>
          <w:sz w:val="22"/>
          <w:szCs w:val="22"/>
        </w:rPr>
        <w:t>June</w:t>
      </w:r>
      <w:r w:rsidR="1DF323F2" w:rsidRPr="7F890219">
        <w:rPr>
          <w:sz w:val="22"/>
          <w:szCs w:val="22"/>
        </w:rPr>
        <w:t xml:space="preserve"> </w:t>
      </w:r>
      <w:r w:rsidRPr="7F890219">
        <w:rPr>
          <w:sz w:val="22"/>
          <w:szCs w:val="22"/>
        </w:rPr>
        <w:t xml:space="preserve">deadline and may be selected for awards. Highest quality proposals submitted by </w:t>
      </w:r>
      <w:r w:rsidR="007A0756">
        <w:rPr>
          <w:sz w:val="22"/>
          <w:szCs w:val="22"/>
        </w:rPr>
        <w:t>May 1</w:t>
      </w:r>
      <w:r w:rsidR="5B9E20B2" w:rsidRPr="7F890219">
        <w:rPr>
          <w:sz w:val="22"/>
          <w:szCs w:val="22"/>
        </w:rPr>
        <w:t>, 2021</w:t>
      </w:r>
      <w:r w:rsidR="000B0FDF">
        <w:rPr>
          <w:sz w:val="22"/>
          <w:szCs w:val="22"/>
        </w:rPr>
        <w:t>,</w:t>
      </w:r>
      <w:r w:rsidRPr="7F890219">
        <w:rPr>
          <w:sz w:val="22"/>
          <w:szCs w:val="22"/>
        </w:rPr>
        <w:t xml:space="preserve"> may be awarded prior to </w:t>
      </w:r>
      <w:r w:rsidR="007A0756">
        <w:rPr>
          <w:sz w:val="22"/>
          <w:szCs w:val="22"/>
        </w:rPr>
        <w:t>June 1</w:t>
      </w:r>
      <w:r w:rsidRPr="7F890219">
        <w:rPr>
          <w:sz w:val="22"/>
          <w:szCs w:val="22"/>
        </w:rPr>
        <w:t>, 202</w:t>
      </w:r>
      <w:r w:rsidR="5B9E20B2" w:rsidRPr="7F890219">
        <w:rPr>
          <w:sz w:val="22"/>
          <w:szCs w:val="22"/>
        </w:rPr>
        <w:t>1</w:t>
      </w:r>
      <w:r w:rsidRPr="7F890219">
        <w:rPr>
          <w:sz w:val="22"/>
          <w:szCs w:val="22"/>
        </w:rPr>
        <w:t>, based on criteria identified below. A total of no more than one half of the available funds for this opportunity will be awarded prior to the final deadline.</w:t>
      </w:r>
      <w:r w:rsidR="338BE457" w:rsidRPr="7F890219">
        <w:rPr>
          <w:sz w:val="22"/>
          <w:szCs w:val="22"/>
        </w:rPr>
        <w:t xml:space="preserve"> </w:t>
      </w:r>
      <w:r w:rsidRPr="7F890219">
        <w:rPr>
          <w:sz w:val="22"/>
          <w:szCs w:val="22"/>
        </w:rPr>
        <w:t>No proposals will be declined prior to the final deadline, and all proposals that are not selected for early funding will be evaluated with the remaining proposals submitted during the open period.</w:t>
      </w:r>
      <w:r w:rsidR="29F86233" w:rsidRPr="7F890219">
        <w:rPr>
          <w:sz w:val="22"/>
          <w:szCs w:val="22"/>
        </w:rPr>
        <w:t xml:space="preserve"> </w:t>
      </w:r>
      <w:r w:rsidR="33598045" w:rsidRPr="7F890219">
        <w:rPr>
          <w:sz w:val="22"/>
          <w:szCs w:val="22"/>
        </w:rPr>
        <w:t>Applicants are encourage</w:t>
      </w:r>
      <w:r w:rsidR="31A8BE00" w:rsidRPr="7F890219">
        <w:rPr>
          <w:sz w:val="22"/>
          <w:szCs w:val="22"/>
        </w:rPr>
        <w:t>d</w:t>
      </w:r>
      <w:r w:rsidR="33598045" w:rsidRPr="7F890219">
        <w:rPr>
          <w:sz w:val="22"/>
          <w:szCs w:val="22"/>
        </w:rPr>
        <w:t xml:space="preserve"> to notify their regional WNS coordinators when applications are submitted.</w:t>
      </w:r>
    </w:p>
    <w:p w14:paraId="68522E83" w14:textId="77777777" w:rsidR="00DE7D28" w:rsidRPr="009D6AB5" w:rsidRDefault="00DE7D28" w:rsidP="00DE7D28">
      <w:pPr>
        <w:pStyle w:val="Heading1"/>
        <w:tabs>
          <w:tab w:val="left" w:pos="9662"/>
        </w:tabs>
        <w:spacing w:before="120" w:after="120"/>
        <w:ind w:right="20"/>
        <w:jc w:val="left"/>
      </w:pPr>
      <w:bookmarkStart w:id="11" w:name="_TOC_250013"/>
      <w:bookmarkStart w:id="12" w:name="_Toc34731898"/>
      <w:r w:rsidRPr="009D6AB5">
        <w:t>D5. Intergovernmental</w:t>
      </w:r>
      <w:r w:rsidRPr="009D6AB5">
        <w:rPr>
          <w:spacing w:val="-32"/>
        </w:rPr>
        <w:t xml:space="preserve"> </w:t>
      </w:r>
      <w:bookmarkEnd w:id="11"/>
      <w:r w:rsidRPr="009D6AB5">
        <w:t>Review</w:t>
      </w:r>
      <w:bookmarkEnd w:id="12"/>
    </w:p>
    <w:p w14:paraId="33CF395F" w14:textId="77777777" w:rsidR="00DE7D28" w:rsidRPr="009D6AB5" w:rsidRDefault="00DE7D28" w:rsidP="00DE7D28">
      <w:pPr>
        <w:pStyle w:val="BodyText"/>
        <w:ind w:right="20"/>
      </w:pPr>
      <w:r w:rsidRPr="009D6AB5">
        <w:t xml:space="preserve">Prior to application submission, U.S. state and local government applicants should visit the </w:t>
      </w:r>
      <w:hyperlink r:id="rId25" w:history="1">
        <w:r w:rsidRPr="009D6AB5">
          <w:rPr>
            <w:rStyle w:val="Hyperlink"/>
          </w:rPr>
          <w:t>OMB Office of Federal Financial Management website</w:t>
        </w:r>
      </w:hyperlink>
      <w:r w:rsidRPr="009D6AB5">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28435C74" w14:textId="77777777" w:rsidR="00DE7D28" w:rsidRDefault="0368BFD9" w:rsidP="00DE7D28">
      <w:pPr>
        <w:pStyle w:val="BodyText"/>
        <w:spacing w:before="120"/>
        <w:jc w:val="left"/>
        <w:rPr>
          <w:b/>
          <w:bCs/>
          <w:szCs w:val="22"/>
        </w:rPr>
      </w:pPr>
      <w:r w:rsidRPr="3BD92AAC">
        <w:rPr>
          <w:b/>
          <w:bCs/>
          <w:szCs w:val="22"/>
        </w:rPr>
        <w:t>D6. Funding Restrictions</w:t>
      </w:r>
    </w:p>
    <w:p w14:paraId="7A38EA4C" w14:textId="1E96AAB5" w:rsidR="0368BFD9" w:rsidRPr="00DE7D28" w:rsidRDefault="00F24E3C" w:rsidP="00DE7D28">
      <w:pPr>
        <w:pStyle w:val="BodyText"/>
        <w:spacing w:before="120"/>
        <w:jc w:val="left"/>
        <w:rPr>
          <w:b/>
          <w:bCs/>
          <w:szCs w:val="22"/>
        </w:rPr>
      </w:pPr>
      <w:r>
        <w:rPr>
          <w:szCs w:val="22"/>
          <w:lang w:val="en"/>
        </w:rPr>
        <w:t>Most awards will be capped at $50,000.</w:t>
      </w:r>
      <w:r w:rsidR="00DE7D28">
        <w:rPr>
          <w:szCs w:val="22"/>
          <w:lang w:val="en"/>
        </w:rPr>
        <w:t xml:space="preserve">  Some awards may be as high as</w:t>
      </w:r>
      <w:r w:rsidR="0368BFD9" w:rsidRPr="3BD92AAC">
        <w:rPr>
          <w:szCs w:val="22"/>
          <w:lang w:val="en"/>
        </w:rPr>
        <w:t xml:space="preserve"> $</w:t>
      </w:r>
      <w:r w:rsidR="3BF48F34" w:rsidRPr="3BD92AAC">
        <w:rPr>
          <w:szCs w:val="22"/>
          <w:lang w:val="en"/>
        </w:rPr>
        <w:t>75</w:t>
      </w:r>
      <w:r w:rsidR="0368BFD9" w:rsidRPr="3BD92AAC">
        <w:rPr>
          <w:szCs w:val="22"/>
          <w:lang w:val="en"/>
        </w:rPr>
        <w:t>,000</w:t>
      </w:r>
      <w:r w:rsidR="5B7A60A1" w:rsidRPr="3BD92AAC">
        <w:rPr>
          <w:szCs w:val="22"/>
          <w:lang w:val="en"/>
        </w:rPr>
        <w:t>,</w:t>
      </w:r>
      <w:r>
        <w:rPr>
          <w:szCs w:val="22"/>
          <w:lang w:val="en"/>
        </w:rPr>
        <w:t xml:space="preserve"> pending availability of funds,</w:t>
      </w:r>
      <w:r w:rsidR="5B7A60A1" w:rsidRPr="3BD92AAC">
        <w:rPr>
          <w:szCs w:val="22"/>
          <w:lang w:val="en"/>
        </w:rPr>
        <w:t xml:space="preserve"> although information about cost limits</w:t>
      </w:r>
      <w:r w:rsidR="674A0D41" w:rsidRPr="3BD92AAC">
        <w:rPr>
          <w:szCs w:val="22"/>
          <w:lang w:val="en"/>
        </w:rPr>
        <w:t xml:space="preserve"> for certain types of projects</w:t>
      </w:r>
      <w:r w:rsidR="5B7A60A1" w:rsidRPr="3BD92AAC">
        <w:rPr>
          <w:szCs w:val="22"/>
          <w:lang w:val="en"/>
        </w:rPr>
        <w:t xml:space="preserve"> is provided in section</w:t>
      </w:r>
      <w:r w:rsidR="69506D2B" w:rsidRPr="3BD92AAC">
        <w:rPr>
          <w:szCs w:val="22"/>
          <w:lang w:val="en"/>
        </w:rPr>
        <w:t xml:space="preserve"> A2</w:t>
      </w:r>
      <w:r w:rsidR="0368BFD9" w:rsidRPr="3BD92AAC">
        <w:rPr>
          <w:szCs w:val="22"/>
          <w:lang w:val="en"/>
        </w:rPr>
        <w:t xml:space="preserve">. No more than $2,500 will be awarded for travel to participate in the Service’s national WNS meeting and regional bat working group meetings. </w:t>
      </w:r>
    </w:p>
    <w:p w14:paraId="70EC9145" w14:textId="77777777" w:rsidR="00DE7D28" w:rsidRPr="009D6AB5" w:rsidRDefault="00DE7D28" w:rsidP="00DE7D28">
      <w:pPr>
        <w:pStyle w:val="BodyText"/>
        <w:spacing w:before="120"/>
        <w:ind w:right="20"/>
        <w:rPr>
          <w:b/>
        </w:rPr>
      </w:pPr>
      <w:bookmarkStart w:id="13" w:name="Indirect_Costs:_Organizations"/>
      <w:bookmarkStart w:id="14" w:name="_Toc32417870"/>
      <w:bookmarkEnd w:id="13"/>
      <w:r w:rsidRPr="009D6AB5">
        <w:rPr>
          <w:b/>
        </w:rPr>
        <w:t>Indirect Costs: Individuals</w:t>
      </w:r>
      <w:bookmarkEnd w:id="14"/>
    </w:p>
    <w:p w14:paraId="3E8DF4AF" w14:textId="77777777" w:rsidR="00DE7D28" w:rsidRPr="009D6AB5" w:rsidRDefault="00DE7D28" w:rsidP="00DE7D28">
      <w:pPr>
        <w:pStyle w:val="BodyText"/>
        <w:spacing w:before="19"/>
        <w:ind w:right="20"/>
      </w:pPr>
      <w:r w:rsidRPr="009D6AB5">
        <w:t>Individuals applying for and receiving funds separate from a business or non-profit organization he/she may operate are not eligible to charge indirect costs to their award. If you are an individual applying for funding, you must not include any indirect costs in your proposed budget. Individuals are not required to submit any of the following statements regarding indirect costs.</w:t>
      </w:r>
    </w:p>
    <w:p w14:paraId="66F0B7B6" w14:textId="77777777" w:rsidR="00DE7D28" w:rsidRPr="009D6AB5" w:rsidRDefault="00DE7D28" w:rsidP="00DE7D28">
      <w:pPr>
        <w:pStyle w:val="BodyText"/>
        <w:spacing w:before="120"/>
        <w:ind w:right="20"/>
        <w:rPr>
          <w:b/>
        </w:rPr>
      </w:pPr>
      <w:bookmarkStart w:id="15" w:name="_Toc32417871"/>
      <w:r w:rsidRPr="009D6AB5">
        <w:rPr>
          <w:b/>
        </w:rPr>
        <w:t>Indirect Costs: Organizations</w:t>
      </w:r>
      <w:bookmarkEnd w:id="15"/>
    </w:p>
    <w:p w14:paraId="3BC4AEAA" w14:textId="77777777" w:rsidR="00DE7D28" w:rsidRPr="009D6AB5" w:rsidRDefault="00DE7D28" w:rsidP="00DE7D28">
      <w:pPr>
        <w:pStyle w:val="BodyText"/>
        <w:spacing w:before="20"/>
        <w:ind w:right="20"/>
      </w:pPr>
      <w:r w:rsidRPr="009D6AB5">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history="1">
        <w:r w:rsidRPr="009D6AB5">
          <w:rPr>
            <w:rStyle w:val="Hyperlink"/>
          </w:rPr>
          <w:t>IBC Email Submission Form</w:t>
        </w:r>
      </w:hyperlink>
      <w:r w:rsidRPr="009D6AB5">
        <w:t xml:space="preserve">. See the </w:t>
      </w:r>
      <w:hyperlink r:id="rId27" w:history="1">
        <w:r w:rsidRPr="009D6AB5">
          <w:rPr>
            <w:rStyle w:val="Hyperlink"/>
          </w:rPr>
          <w:t>IBC Website</w:t>
        </w:r>
      </w:hyperlink>
      <w:r w:rsidRPr="009D6AB5">
        <w:t xml:space="preserve"> for more information.</w:t>
      </w:r>
    </w:p>
    <w:p w14:paraId="036D78AB" w14:textId="77777777" w:rsidR="00DE7D28" w:rsidRPr="009D6AB5" w:rsidRDefault="00DE7D28" w:rsidP="00DE7D28">
      <w:pPr>
        <w:pStyle w:val="BodyText"/>
        <w:spacing w:before="141"/>
        <w:ind w:right="20"/>
      </w:pPr>
      <w:r w:rsidRPr="009D6AB5">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19BAE17C" w14:textId="77777777" w:rsidR="00DE7D28" w:rsidRPr="009D6AB5" w:rsidRDefault="00DE7D28" w:rsidP="00DE7D28">
      <w:pPr>
        <w:pStyle w:val="BodyText"/>
        <w:spacing w:before="120"/>
        <w:ind w:right="20"/>
        <w:rPr>
          <w:b/>
        </w:rPr>
      </w:pPr>
      <w:bookmarkStart w:id="16" w:name="Required_Indirect_Cost_Statement_to_be_s"/>
      <w:bookmarkStart w:id="17" w:name="_Toc32417872"/>
      <w:bookmarkEnd w:id="16"/>
      <w:r w:rsidRPr="009D6AB5">
        <w:rPr>
          <w:b/>
        </w:rPr>
        <w:t>Required Indirect Cost Statement</w:t>
      </w:r>
      <w:bookmarkEnd w:id="17"/>
    </w:p>
    <w:p w14:paraId="31690FB7" w14:textId="77777777" w:rsidR="00DE7D28" w:rsidRPr="009D6AB5" w:rsidRDefault="00DE7D28" w:rsidP="00DE7D28">
      <w:pPr>
        <w:pStyle w:val="BodyText"/>
        <w:spacing w:before="20"/>
        <w:ind w:right="20"/>
      </w:pPr>
      <w:r w:rsidRPr="009D6AB5">
        <w:lastRenderedPageBreak/>
        <w:t>All organizations must include the applicable statement from the following list in their application and attach to their application any documentation identified in the applicable statement:</w:t>
      </w:r>
    </w:p>
    <w:p w14:paraId="268CA5C4" w14:textId="77777777" w:rsidR="00DE7D28" w:rsidRPr="009D6AB5" w:rsidRDefault="00DE7D28" w:rsidP="00DE7D28">
      <w:pPr>
        <w:pStyle w:val="BodyText"/>
        <w:spacing w:before="140"/>
        <w:ind w:right="20"/>
      </w:pPr>
      <w:r w:rsidRPr="009D6AB5">
        <w:t>We are:</w:t>
      </w:r>
    </w:p>
    <w:p w14:paraId="7CC01236"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140"/>
        <w:ind w:right="20"/>
      </w:pPr>
      <w:r w:rsidRPr="009D6AB5">
        <w:t xml:space="preserve">A U.S. state or local government entity receiving more than $35 million in direct Federal funding each year with an indirect cost rate of </w:t>
      </w:r>
      <w:r w:rsidRPr="009D6AB5">
        <w:rPr>
          <w:highlight w:val="lightGray"/>
        </w:rPr>
        <w:t>[insert rate]</w:t>
      </w:r>
      <w:r w:rsidRPr="009D6AB5">
        <w:t>. We submit our indirect cost rate proposals to our cognizant agency. Attached is a copy of our most recently approved rate</w:t>
      </w:r>
      <w:r w:rsidRPr="009D6AB5">
        <w:rPr>
          <w:spacing w:val="-2"/>
        </w:rPr>
        <w:t xml:space="preserve"> </w:t>
      </w:r>
      <w:r w:rsidRPr="009D6AB5">
        <w:t>agreement/certification.</w:t>
      </w:r>
    </w:p>
    <w:p w14:paraId="6F87A2CA"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19"/>
        <w:ind w:right="20"/>
      </w:pPr>
      <w:r w:rsidRPr="009D6AB5">
        <w:t>A U.S. state or local government entity receiving less than $35 million in direct</w:t>
      </w:r>
      <w:r w:rsidRPr="009D6AB5">
        <w:rPr>
          <w:spacing w:val="-48"/>
        </w:rPr>
        <w:t xml:space="preserve"> </w:t>
      </w:r>
      <w:r w:rsidRPr="009D6AB5">
        <w:t xml:space="preserve">Federal funding with an indirect cost rate of </w:t>
      </w:r>
      <w:r w:rsidRPr="009D6AB5">
        <w:rPr>
          <w:highlight w:val="lightGray"/>
        </w:rPr>
        <w:t>[insert rate]</w:t>
      </w:r>
      <w:r w:rsidRPr="009D6AB5">
        <w:t>. We have prepared and will retain for audit an indirect cost rate proposal and related</w:t>
      </w:r>
      <w:r w:rsidRPr="009D6AB5">
        <w:rPr>
          <w:spacing w:val="-15"/>
        </w:rPr>
        <w:t xml:space="preserve"> </w:t>
      </w:r>
      <w:r w:rsidRPr="009D6AB5">
        <w:t>documentation.</w:t>
      </w:r>
    </w:p>
    <w:p w14:paraId="417D2548"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59"/>
        <w:ind w:right="20"/>
      </w:pPr>
      <w:r w:rsidRPr="009D6AB5">
        <w:t>A [insert your organization type; U.S. states and local governments, do not use this statement] that has previously negotiated or currently has an approved indirect cost</w:t>
      </w:r>
      <w:r w:rsidRPr="009D6AB5">
        <w:rPr>
          <w:spacing w:val="-33"/>
        </w:rPr>
        <w:t xml:space="preserve"> </w:t>
      </w:r>
      <w:r w:rsidRPr="009D6AB5">
        <w:t xml:space="preserve">rate with our cognizant agency. Our indirect cost rate is </w:t>
      </w:r>
      <w:r w:rsidRPr="009D6AB5">
        <w:rPr>
          <w:highlight w:val="lightGray"/>
        </w:rPr>
        <w:t>[insert rate]</w:t>
      </w:r>
      <w:r w:rsidRPr="009D6AB5">
        <w:t xml:space="preserve">. </w:t>
      </w:r>
      <w:r w:rsidRPr="009D6AB5">
        <w:rPr>
          <w:highlight w:val="lightGray"/>
        </w:rPr>
        <w:t>[Insert either: “Attached is a copy of our most recently approved but expired rate agreement. In</w:t>
      </w:r>
      <w:r w:rsidRPr="009D6AB5">
        <w:rPr>
          <w:spacing w:val="-26"/>
          <w:highlight w:val="lightGray"/>
        </w:rPr>
        <w:t xml:space="preserve"> </w:t>
      </w:r>
      <w:r w:rsidRPr="009D6AB5">
        <w:rPr>
          <w:highlight w:val="lightGray"/>
        </w:rPr>
        <w:t xml:space="preserve">the event an award is made, we will submit an indirect cost rate proposal to our cognizant agency within 90 calendar days after the award is made.” </w:t>
      </w:r>
      <w:r w:rsidRPr="009D6AB5">
        <w:rPr>
          <w:i/>
          <w:highlight w:val="lightGray"/>
        </w:rPr>
        <w:t xml:space="preserve">or </w:t>
      </w:r>
      <w:r w:rsidRPr="009D6AB5">
        <w:rPr>
          <w:highlight w:val="lightGray"/>
        </w:rPr>
        <w:t>“Attached is a copy of our current negotiated indirect cost rate agreement.”]</w:t>
      </w:r>
    </w:p>
    <w:p w14:paraId="790C0568"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20"/>
        <w:ind w:right="20"/>
      </w:pPr>
      <w:r w:rsidRPr="009D6AB5">
        <w:t xml:space="preserve">A </w:t>
      </w:r>
      <w:r w:rsidRPr="009D6AB5">
        <w:rPr>
          <w:highlight w:val="lightGray"/>
        </w:rPr>
        <w:t>[insert your organization type]</w:t>
      </w:r>
      <w:r w:rsidRPr="009D6AB5">
        <w:t xml:space="preserve"> that has never submitted an indirect cost rate proposal to our cognizant agency. Our indirect cost rate is </w:t>
      </w:r>
      <w:r w:rsidRPr="009D6AB5">
        <w:rPr>
          <w:highlight w:val="lightGray"/>
        </w:rPr>
        <w:t>[insert rate]</w:t>
      </w:r>
      <w:r w:rsidRPr="009D6AB5">
        <w:t>. If we receive an award, we will submit an indirect cost rate proposal to our cognizant agency within 90 calendar days after the award</w:t>
      </w:r>
      <w:r w:rsidRPr="009D6AB5">
        <w:rPr>
          <w:spacing w:val="-6"/>
        </w:rPr>
        <w:t xml:space="preserve"> </w:t>
      </w:r>
      <w:r w:rsidRPr="009D6AB5">
        <w:t>date.</w:t>
      </w:r>
    </w:p>
    <w:p w14:paraId="5D386735"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18"/>
        <w:ind w:right="20"/>
      </w:pPr>
      <w:r w:rsidRPr="009D6AB5">
        <w:t xml:space="preserve">A </w:t>
      </w:r>
      <w:r w:rsidRPr="009D6AB5">
        <w:rPr>
          <w:highlight w:val="lightGray"/>
        </w:rPr>
        <w:t>[insert your organization type]</w:t>
      </w:r>
      <w:r w:rsidRPr="009D6AB5">
        <w:t xml:space="preserve"> that has never submitted an indirect cost rate proposal to our cognizant agency and has an indirect cost rate that is lower than 10%. Our indirect cost rate is </w:t>
      </w:r>
      <w:r w:rsidRPr="009D6AB5">
        <w:rPr>
          <w:highlight w:val="lightGray"/>
        </w:rPr>
        <w:t>[insert rate; must be lower than 10%]</w:t>
      </w:r>
      <w:r w:rsidRPr="009D6AB5">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Pr="009D6AB5">
        <w:rPr>
          <w:highlight w:val="lightGray"/>
        </w:rPr>
        <w:t>[insert rate; must be lower than 10%]</w:t>
      </w:r>
      <w:r w:rsidRPr="009D6AB5">
        <w:t xml:space="preserve"> against </w:t>
      </w:r>
      <w:r w:rsidRPr="009D6AB5">
        <w:rPr>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history="1">
        <w:r w:rsidRPr="009D6AB5">
          <w:rPr>
            <w:rStyle w:val="Hyperlink"/>
            <w:highlight w:val="lightGray"/>
          </w:rPr>
          <w:t>2 CFR §200.68</w:t>
        </w:r>
      </w:hyperlink>
      <w:r w:rsidRPr="009D6AB5">
        <w:rPr>
          <w:highlight w:val="lightGray"/>
        </w:rPr>
        <w:t>]</w:t>
      </w:r>
      <w:r w:rsidRPr="009D6AB5">
        <w:t>. We understand that we must notify the Service in writing if we establish an approved rate with our cognizant agency at any point during the award</w:t>
      </w:r>
      <w:r w:rsidRPr="009D6AB5">
        <w:rPr>
          <w:spacing w:val="-15"/>
        </w:rPr>
        <w:t xml:space="preserve"> </w:t>
      </w:r>
      <w:r w:rsidRPr="009D6AB5">
        <w:t>period.</w:t>
      </w:r>
    </w:p>
    <w:p w14:paraId="57DC42FB" w14:textId="77777777" w:rsidR="00DE7D28" w:rsidRPr="009D6AB5" w:rsidRDefault="00DE7D28" w:rsidP="007F5303">
      <w:pPr>
        <w:pStyle w:val="ListParagraph"/>
        <w:widowControl w:val="0"/>
        <w:numPr>
          <w:ilvl w:val="0"/>
          <w:numId w:val="15"/>
        </w:numPr>
        <w:tabs>
          <w:tab w:val="left" w:pos="998"/>
          <w:tab w:val="left" w:pos="999"/>
        </w:tabs>
        <w:autoSpaceDE w:val="0"/>
        <w:autoSpaceDN w:val="0"/>
        <w:spacing w:before="60"/>
        <w:ind w:right="20"/>
      </w:pPr>
      <w:r w:rsidRPr="009D6AB5">
        <w:t xml:space="preserve">A </w:t>
      </w:r>
      <w:r w:rsidRPr="009D6AB5">
        <w:rPr>
          <w:highlight w:val="lightGray"/>
        </w:rPr>
        <w:t>[insert your organization type]</w:t>
      </w:r>
      <w:r w:rsidRPr="009D6AB5">
        <w:t xml:space="preserve"> that has never submitted an indirect cost rate proposal to our cognizant agency and has an indirect cost rate that is 10% or higher. Our indirect cost rate is </w:t>
      </w:r>
      <w:r w:rsidRPr="009D6AB5">
        <w:rPr>
          <w:highlight w:val="lightGray"/>
        </w:rPr>
        <w:t>[insert your organization’s indirect rate; must be 10% or higher]</w:t>
      </w:r>
      <w:r w:rsidRPr="009D6AB5">
        <w:t xml:space="preserve">. However, if we receive an award we will not be able to meet the requirement to submit an indirect cost rate proposal to our cognizant agency within 90 calendar days after award. We request as a condition of award to charge a flat </w:t>
      </w:r>
      <w:r w:rsidRPr="009D6AB5">
        <w:rPr>
          <w:i/>
        </w:rPr>
        <w:t xml:space="preserve">de minimis </w:t>
      </w:r>
      <w:r w:rsidRPr="009D6AB5">
        <w:t xml:space="preserve">indirect cost rate of 10% to be charged against modified total direct project costs as defined in </w:t>
      </w:r>
      <w:hyperlink r:id="rId29" w:history="1">
        <w:r w:rsidRPr="009D6AB5">
          <w:rPr>
            <w:rStyle w:val="Hyperlink"/>
          </w:rPr>
          <w:t>2 CFR §200.68</w:t>
        </w:r>
      </w:hyperlink>
      <w:r w:rsidRPr="009D6AB5">
        <w:t>. We understand that we must notify the Service in writing if we establish a negotiated rate with our cognizant agency at any point during the award period. We understand that additional Federal funds may not be available to support an unexpected increase</w:t>
      </w:r>
      <w:r w:rsidRPr="009D6AB5">
        <w:rPr>
          <w:spacing w:val="-12"/>
        </w:rPr>
        <w:t xml:space="preserve"> </w:t>
      </w:r>
      <w:r w:rsidRPr="009D6AB5">
        <w:t xml:space="preserve">in indirect costs during the project period and that </w:t>
      </w:r>
      <w:r w:rsidRPr="009D6AB5">
        <w:lastRenderedPageBreak/>
        <w:t>such changes are subject to review, negotiation, and prior approval by the Service.</w:t>
      </w:r>
    </w:p>
    <w:p w14:paraId="38027226" w14:textId="77777777" w:rsidR="00DE7D28" w:rsidRPr="009D6AB5" w:rsidRDefault="00DE7D28" w:rsidP="007F5303">
      <w:pPr>
        <w:pStyle w:val="ListParagraph"/>
        <w:widowControl w:val="0"/>
        <w:numPr>
          <w:ilvl w:val="1"/>
          <w:numId w:val="15"/>
        </w:numPr>
        <w:tabs>
          <w:tab w:val="left" w:pos="998"/>
          <w:tab w:val="left" w:pos="999"/>
        </w:tabs>
        <w:autoSpaceDE w:val="0"/>
        <w:autoSpaceDN w:val="0"/>
        <w:spacing w:before="19"/>
        <w:ind w:right="20"/>
      </w:pPr>
      <w:r w:rsidRPr="009D6AB5">
        <w:t xml:space="preserve">A </w:t>
      </w:r>
      <w:r w:rsidRPr="009D6AB5">
        <w:rPr>
          <w:highlight w:val="lightGray"/>
        </w:rPr>
        <w:t>[insert your organization type]</w:t>
      </w:r>
      <w:r w:rsidRPr="009D6AB5">
        <w:t xml:space="preserve"> that is submitting this proposal for consideration under the </w:t>
      </w:r>
      <w:r w:rsidRPr="009D6AB5">
        <w:rPr>
          <w:highlight w:val="lightGray"/>
        </w:rPr>
        <w:t>[insert either “Cooperative Fish and Wildlife Research Unit Program” or “Cooperative Ecosystem Studies Unit Network”]</w:t>
      </w:r>
      <w:r w:rsidRPr="009D6AB5">
        <w:t xml:space="preserve">, which has a Department of the Interior-approved indirect cost rate cap of </w:t>
      </w:r>
      <w:r w:rsidRPr="009D6AB5">
        <w:rPr>
          <w:highlight w:val="lightGray"/>
        </w:rPr>
        <w:t>[insert program rate]</w:t>
      </w:r>
      <w:r w:rsidRPr="009D6AB5">
        <w:t>. If we have an approved indirect cost rate with our cognizant agency, we understand that we must apply this reduced rate against the same direct cost base as identified in our approved indirect cost rate agreement per</w:t>
      </w:r>
      <w:r w:rsidRPr="009D6AB5">
        <w:rPr>
          <w:color w:val="0000FF"/>
        </w:rPr>
        <w:t xml:space="preserve"> </w:t>
      </w:r>
      <w:hyperlink r:id="rId30" w:history="1">
        <w:r w:rsidRPr="009D6AB5">
          <w:rPr>
            <w:rStyle w:val="Hyperlink"/>
          </w:rPr>
          <w:t>2 CFR §1402.414</w:t>
        </w:r>
      </w:hyperlink>
      <w:r w:rsidRPr="009D6AB5">
        <w:t xml:space="preserve">. If we do not have an approved indirect cost rate with our cognizant agency, we understand that we must charge indirect costs against the modified total direct cost base defined in </w:t>
      </w:r>
      <w:hyperlink r:id="rId31" w:history="1">
        <w:r w:rsidRPr="009D6AB5">
          <w:rPr>
            <w:rStyle w:val="Hyperlink"/>
          </w:rPr>
          <w:t>2 CFR §200.68</w:t>
        </w:r>
      </w:hyperlink>
      <w:r w:rsidRPr="009D6AB5">
        <w:t>, Modified Total Direct Cost (MTDC). We understand that we must request prior approval from the Service to use the 2 CFR 200 MTDC base instead of the base identified in our approved indirect cost rate agreement. We understand that Service approval of such a request will be based</w:t>
      </w:r>
      <w:r w:rsidRPr="009D6AB5">
        <w:rPr>
          <w:spacing w:val="-38"/>
        </w:rPr>
        <w:t xml:space="preserve"> </w:t>
      </w:r>
      <w:r w:rsidRPr="009D6AB5">
        <w:t xml:space="preserve">on: 1) a determination that our approved base is only a subset of the MTDC (such as salaries and wages); and 2) that use of the MTDC base will still result in a reduction of the total indirect costs to be charged to the award. In accordance with </w:t>
      </w:r>
      <w:hyperlink r:id="rId32" w:history="1">
        <w:r w:rsidRPr="009D6AB5">
          <w:rPr>
            <w:rStyle w:val="Hyperlink"/>
          </w:rPr>
          <w:t>2 CFR §200.405</w:t>
        </w:r>
      </w:hyperlink>
      <w:r w:rsidRPr="009D6AB5">
        <w:t>, we understand that indirect costs not recovered due to a voluntary reduction to our federally negotiated rate are not allowable for recovery via any other</w:t>
      </w:r>
      <w:r w:rsidRPr="009D6AB5">
        <w:rPr>
          <w:spacing w:val="-6"/>
        </w:rPr>
        <w:t xml:space="preserve"> </w:t>
      </w:r>
      <w:r w:rsidRPr="009D6AB5">
        <w:t>means.</w:t>
      </w:r>
    </w:p>
    <w:p w14:paraId="50E1E2E9" w14:textId="77777777" w:rsidR="00DE7D28" w:rsidRPr="009D6AB5" w:rsidRDefault="00DE7D28" w:rsidP="007F5303">
      <w:pPr>
        <w:pStyle w:val="ListParagraph"/>
        <w:widowControl w:val="0"/>
        <w:numPr>
          <w:ilvl w:val="1"/>
          <w:numId w:val="15"/>
        </w:numPr>
        <w:tabs>
          <w:tab w:val="left" w:pos="998"/>
          <w:tab w:val="left" w:pos="999"/>
        </w:tabs>
        <w:autoSpaceDE w:val="0"/>
        <w:autoSpaceDN w:val="0"/>
        <w:spacing w:before="19"/>
        <w:ind w:right="20"/>
      </w:pPr>
      <w:r w:rsidRPr="009D6AB5">
        <w:t xml:space="preserve">A </w:t>
      </w:r>
      <w:r w:rsidRPr="009D6AB5">
        <w:rPr>
          <w:highlight w:val="lightGray"/>
        </w:rPr>
        <w:t>[insert your organization type]</w:t>
      </w:r>
      <w:r w:rsidRPr="009D6AB5">
        <w:t xml:space="preserve"> that will charge all costs</w:t>
      </w:r>
      <w:r w:rsidRPr="009D6AB5">
        <w:rPr>
          <w:spacing w:val="-17"/>
        </w:rPr>
        <w:t xml:space="preserve"> </w:t>
      </w:r>
      <w:r w:rsidRPr="009D6AB5">
        <w:t>directly.</w:t>
      </w:r>
    </w:p>
    <w:p w14:paraId="6F49BE94" w14:textId="77777777" w:rsidR="00DE7D28" w:rsidRDefault="32A4BDA1" w:rsidP="00DE7D28">
      <w:pPr>
        <w:spacing w:before="120"/>
        <w:rPr>
          <w:b/>
          <w:bCs/>
          <w:sz w:val="22"/>
          <w:szCs w:val="22"/>
        </w:rPr>
      </w:pPr>
      <w:r w:rsidRPr="3BD92AAC">
        <w:rPr>
          <w:b/>
          <w:bCs/>
          <w:sz w:val="22"/>
          <w:szCs w:val="22"/>
        </w:rPr>
        <w:t>D7. Other Submission Requirements</w:t>
      </w:r>
    </w:p>
    <w:p w14:paraId="3F72E78C" w14:textId="29F3A7BD" w:rsidR="09E4A80C" w:rsidRPr="00DE7D28" w:rsidRDefault="378FF61F" w:rsidP="4961428F">
      <w:pPr>
        <w:spacing w:before="120"/>
        <w:rPr>
          <w:sz w:val="22"/>
          <w:szCs w:val="22"/>
        </w:rPr>
      </w:pPr>
      <w:r w:rsidRPr="7F890219">
        <w:rPr>
          <w:sz w:val="22"/>
          <w:szCs w:val="22"/>
        </w:rPr>
        <w:t xml:space="preserve">If the application package is submitted in </w:t>
      </w:r>
      <w:r w:rsidR="1FFF34B9" w:rsidRPr="7F890219">
        <w:rPr>
          <w:sz w:val="22"/>
          <w:szCs w:val="22"/>
        </w:rPr>
        <w:t>Grants.gov</w:t>
      </w:r>
      <w:r w:rsidR="6DCBCFB9" w:rsidRPr="7F890219">
        <w:rPr>
          <w:sz w:val="22"/>
          <w:szCs w:val="22"/>
        </w:rPr>
        <w:t>, Grants.gov will</w:t>
      </w:r>
      <w:r w:rsidR="1FFF34B9" w:rsidRPr="7F890219">
        <w:rPr>
          <w:sz w:val="22"/>
          <w:szCs w:val="22"/>
        </w:rPr>
        <w:t xml:space="preserve"> automatically generate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DAF2B65" w14:textId="49438F7D" w:rsidR="513F09CF" w:rsidRDefault="513F09CF" w:rsidP="4961428F">
      <w:pPr>
        <w:spacing w:before="120"/>
        <w:rPr>
          <w:sz w:val="22"/>
          <w:szCs w:val="22"/>
        </w:rPr>
      </w:pPr>
      <w:r w:rsidRPr="7F890219">
        <w:rPr>
          <w:sz w:val="22"/>
          <w:szCs w:val="22"/>
        </w:rPr>
        <w:t xml:space="preserve">If the application package is submitted in GrantSolutions the proposals status will change to submitted.  </w:t>
      </w:r>
    </w:p>
    <w:p w14:paraId="7C5328EE" w14:textId="5F1DC0F9" w:rsidR="3550D171" w:rsidRDefault="3550D171" w:rsidP="00865E81">
      <w:pPr>
        <w:rPr>
          <w:b/>
          <w:bCs/>
          <w:sz w:val="22"/>
          <w:szCs w:val="22"/>
        </w:rPr>
      </w:pPr>
    </w:p>
    <w:p w14:paraId="4DEF5D43" w14:textId="77777777" w:rsidR="00DE7D28" w:rsidRDefault="5DD595EC" w:rsidP="00865E81">
      <w:pPr>
        <w:rPr>
          <w:b/>
          <w:bCs/>
          <w:sz w:val="22"/>
          <w:szCs w:val="22"/>
        </w:rPr>
      </w:pPr>
      <w:r w:rsidRPr="3BD92AAC">
        <w:rPr>
          <w:b/>
          <w:bCs/>
          <w:sz w:val="22"/>
          <w:szCs w:val="22"/>
        </w:rPr>
        <w:t>E. Application Review Information</w:t>
      </w:r>
    </w:p>
    <w:p w14:paraId="06CD099D" w14:textId="54C969DE" w:rsidR="5DD595EC" w:rsidRPr="00DE7D28" w:rsidRDefault="5DD595EC" w:rsidP="00865E81">
      <w:pPr>
        <w:rPr>
          <w:b/>
          <w:bCs/>
          <w:sz w:val="22"/>
          <w:szCs w:val="22"/>
        </w:rPr>
      </w:pPr>
      <w:r w:rsidRPr="3BD92AAC">
        <w:rPr>
          <w:sz w:val="22"/>
          <w:szCs w:val="22"/>
          <w:lang w:val="en"/>
        </w:rPr>
        <w:t xml:space="preserve">Eligible applications must clearly identify and describe all activities to be supported by these funds. The applicant must meet eligibility requirements described above and include all required components of the application. </w:t>
      </w:r>
      <w:r w:rsidRPr="3BD92AAC">
        <w:rPr>
          <w:sz w:val="22"/>
          <w:szCs w:val="22"/>
          <w:u w:val="single"/>
          <w:lang w:val="en"/>
        </w:rPr>
        <w:t>While more than one agency or division within a State may apply for this funding opportunity, cross-agency collaborations to achieve management objectives will be more competitive.</w:t>
      </w:r>
    </w:p>
    <w:p w14:paraId="507215A0" w14:textId="1AECB8BB" w:rsidR="00D2403C" w:rsidRDefault="5DD595EC" w:rsidP="00352CA1">
      <w:pPr>
        <w:pStyle w:val="Heading3"/>
        <w:numPr>
          <w:ilvl w:val="0"/>
          <w:numId w:val="0"/>
        </w:numPr>
        <w:spacing w:before="120"/>
        <w:rPr>
          <w:rFonts w:ascii="Times New Roman" w:hAnsi="Times New Roman"/>
        </w:rPr>
      </w:pPr>
      <w:r w:rsidRPr="3BD92AAC">
        <w:rPr>
          <w:rFonts w:ascii="Times New Roman" w:hAnsi="Times New Roman"/>
        </w:rPr>
        <w:t>E1. Criteria</w:t>
      </w:r>
    </w:p>
    <w:p w14:paraId="5996B1C5" w14:textId="117BBF9B" w:rsidR="5DD595EC" w:rsidRPr="0070043D" w:rsidRDefault="5DD595EC" w:rsidP="00865E81">
      <w:pPr>
        <w:ind w:left="720" w:hanging="360"/>
        <w:rPr>
          <w:sz w:val="22"/>
          <w:szCs w:val="22"/>
          <w:u w:val="single"/>
          <w:lang w:val="en"/>
        </w:rPr>
      </w:pPr>
      <w:r w:rsidRPr="0070043D">
        <w:rPr>
          <w:sz w:val="22"/>
          <w:szCs w:val="22"/>
          <w:u w:val="single"/>
          <w:lang w:val="en"/>
        </w:rPr>
        <w:t>Project Responsiveness (20%)</w:t>
      </w:r>
    </w:p>
    <w:p w14:paraId="6EA9068D" w14:textId="144CEF53" w:rsidR="5DD595EC" w:rsidRPr="0070043D" w:rsidRDefault="0035000E" w:rsidP="007F5303">
      <w:pPr>
        <w:numPr>
          <w:ilvl w:val="0"/>
          <w:numId w:val="8"/>
        </w:numPr>
        <w:rPr>
          <w:sz w:val="22"/>
          <w:szCs w:val="22"/>
          <w:lang w:val="en"/>
        </w:rPr>
      </w:pPr>
      <w:r>
        <w:rPr>
          <w:sz w:val="22"/>
          <w:szCs w:val="22"/>
          <w:lang w:val="en"/>
        </w:rPr>
        <w:t>How well does the proposed work</w:t>
      </w:r>
      <w:r w:rsidR="5DD595EC" w:rsidRPr="0070043D">
        <w:rPr>
          <w:sz w:val="22"/>
          <w:szCs w:val="22"/>
          <w:lang w:val="en"/>
        </w:rPr>
        <w:t xml:space="preserve"> address one or more priorities (</w:t>
      </w:r>
      <w:r>
        <w:rPr>
          <w:sz w:val="22"/>
          <w:szCs w:val="22"/>
          <w:lang w:val="en"/>
        </w:rPr>
        <w:t>above</w:t>
      </w:r>
      <w:r w:rsidR="5DD595EC" w:rsidRPr="0070043D">
        <w:rPr>
          <w:sz w:val="22"/>
          <w:szCs w:val="22"/>
          <w:lang w:val="en"/>
        </w:rPr>
        <w:t>) for this funding opportunity?</w:t>
      </w:r>
    </w:p>
    <w:p w14:paraId="67887D13" w14:textId="2F20A4CB" w:rsidR="5DD595EC" w:rsidRPr="0070043D" w:rsidRDefault="5DD595EC" w:rsidP="00865E81">
      <w:pPr>
        <w:ind w:left="720" w:hanging="360"/>
        <w:rPr>
          <w:sz w:val="22"/>
          <w:szCs w:val="22"/>
          <w:u w:val="single"/>
          <w:lang w:val="en"/>
        </w:rPr>
      </w:pPr>
      <w:r w:rsidRPr="0070043D">
        <w:rPr>
          <w:sz w:val="22"/>
          <w:szCs w:val="22"/>
          <w:u w:val="single"/>
          <w:lang w:val="en"/>
        </w:rPr>
        <w:t>Project Relevance (22%)</w:t>
      </w:r>
    </w:p>
    <w:p w14:paraId="5E263B35" w14:textId="77777777" w:rsidR="5DD595EC" w:rsidRPr="0070043D" w:rsidRDefault="5DD595EC" w:rsidP="007F5303">
      <w:pPr>
        <w:numPr>
          <w:ilvl w:val="0"/>
          <w:numId w:val="9"/>
        </w:numPr>
        <w:rPr>
          <w:sz w:val="22"/>
          <w:szCs w:val="22"/>
          <w:lang w:val="en"/>
        </w:rPr>
      </w:pPr>
      <w:r w:rsidRPr="0070043D">
        <w:rPr>
          <w:sz w:val="22"/>
          <w:szCs w:val="22"/>
          <w:lang w:val="en"/>
        </w:rPr>
        <w:t>Does the project have a high likelihood of contributing positively to bat conservation?</w:t>
      </w:r>
    </w:p>
    <w:p w14:paraId="627F51A8" w14:textId="77777777" w:rsidR="5DD595EC" w:rsidRPr="0070043D" w:rsidRDefault="5DD595EC" w:rsidP="007F5303">
      <w:pPr>
        <w:numPr>
          <w:ilvl w:val="0"/>
          <w:numId w:val="9"/>
        </w:numPr>
        <w:rPr>
          <w:sz w:val="22"/>
          <w:szCs w:val="22"/>
          <w:lang w:val="en"/>
        </w:rPr>
      </w:pPr>
      <w:r w:rsidRPr="0070043D">
        <w:rPr>
          <w:sz w:val="22"/>
          <w:szCs w:val="22"/>
          <w:lang w:val="en"/>
        </w:rPr>
        <w:t>To what degree will the anticipated products of the proposed actions benefit management activities for WNS?</w:t>
      </w:r>
    </w:p>
    <w:p w14:paraId="3ECE0D7C" w14:textId="48CD6342" w:rsidR="5DD595EC" w:rsidRPr="0070043D" w:rsidRDefault="5DD595EC" w:rsidP="007F5303">
      <w:pPr>
        <w:numPr>
          <w:ilvl w:val="0"/>
          <w:numId w:val="9"/>
        </w:numPr>
        <w:rPr>
          <w:sz w:val="22"/>
          <w:szCs w:val="22"/>
          <w:lang w:val="en"/>
        </w:rPr>
      </w:pPr>
      <w:r w:rsidRPr="0070043D">
        <w:rPr>
          <w:sz w:val="22"/>
          <w:szCs w:val="22"/>
          <w:lang w:val="en"/>
        </w:rPr>
        <w:t xml:space="preserve">How well will the proposed </w:t>
      </w:r>
      <w:r w:rsidR="0035000E">
        <w:rPr>
          <w:sz w:val="22"/>
          <w:szCs w:val="22"/>
          <w:lang w:val="en"/>
        </w:rPr>
        <w:t>work</w:t>
      </w:r>
      <w:r w:rsidRPr="0070043D">
        <w:rPr>
          <w:sz w:val="22"/>
          <w:szCs w:val="22"/>
          <w:lang w:val="en"/>
        </w:rPr>
        <w:t xml:space="preserve"> benefit WNS-affected and/or WNS-vulnerable species?</w:t>
      </w:r>
    </w:p>
    <w:p w14:paraId="380B50C9" w14:textId="573C8938" w:rsidR="5DD595EC" w:rsidRPr="0070043D" w:rsidRDefault="5DD595EC" w:rsidP="007F5303">
      <w:pPr>
        <w:numPr>
          <w:ilvl w:val="0"/>
          <w:numId w:val="9"/>
        </w:numPr>
        <w:rPr>
          <w:sz w:val="22"/>
          <w:szCs w:val="22"/>
          <w:lang w:val="en"/>
        </w:rPr>
      </w:pPr>
      <w:r w:rsidRPr="0070043D">
        <w:rPr>
          <w:sz w:val="22"/>
          <w:szCs w:val="22"/>
          <w:lang w:val="en"/>
        </w:rPr>
        <w:t>Are project outcomes transferable and comparable beyond the immediate project area?</w:t>
      </w:r>
    </w:p>
    <w:p w14:paraId="4C0FA0FD" w14:textId="2198A175" w:rsidR="5DD595EC" w:rsidRPr="0070043D" w:rsidRDefault="5DD595EC" w:rsidP="00865E81">
      <w:pPr>
        <w:ind w:left="720" w:hanging="360"/>
        <w:rPr>
          <w:sz w:val="22"/>
          <w:szCs w:val="22"/>
          <w:u w:val="single"/>
          <w:lang w:val="en"/>
        </w:rPr>
      </w:pPr>
      <w:r w:rsidRPr="0070043D">
        <w:rPr>
          <w:sz w:val="22"/>
          <w:szCs w:val="22"/>
          <w:u w:val="single"/>
          <w:lang w:val="en"/>
        </w:rPr>
        <w:t>Geographic Scope (10%)</w:t>
      </w:r>
    </w:p>
    <w:p w14:paraId="7D459E9B" w14:textId="0E0D7FDF" w:rsidR="5DD595EC" w:rsidRPr="0070043D" w:rsidRDefault="5DD595EC" w:rsidP="007F5303">
      <w:pPr>
        <w:numPr>
          <w:ilvl w:val="0"/>
          <w:numId w:val="12"/>
        </w:numPr>
        <w:rPr>
          <w:sz w:val="22"/>
          <w:szCs w:val="22"/>
          <w:lang w:val="en"/>
        </w:rPr>
      </w:pPr>
      <w:r w:rsidRPr="0070043D">
        <w:rPr>
          <w:sz w:val="22"/>
          <w:szCs w:val="22"/>
          <w:lang w:val="en"/>
        </w:rPr>
        <w:lastRenderedPageBreak/>
        <w:t xml:space="preserve">Are the proposed actions </w:t>
      </w:r>
      <w:r w:rsidR="0035000E">
        <w:rPr>
          <w:sz w:val="22"/>
          <w:szCs w:val="22"/>
          <w:lang w:val="en"/>
        </w:rPr>
        <w:t xml:space="preserve">clearly </w:t>
      </w:r>
      <w:r w:rsidRPr="0070043D">
        <w:rPr>
          <w:sz w:val="22"/>
          <w:szCs w:val="22"/>
          <w:lang w:val="en"/>
        </w:rPr>
        <w:t>appropriate to species, habitats, and the status of WNS in the project area?</w:t>
      </w:r>
    </w:p>
    <w:p w14:paraId="2A24FEF7" w14:textId="45C6AACE" w:rsidR="5DD595EC" w:rsidRPr="0070043D" w:rsidRDefault="5DD595EC" w:rsidP="007F5303">
      <w:pPr>
        <w:numPr>
          <w:ilvl w:val="0"/>
          <w:numId w:val="12"/>
        </w:numPr>
        <w:rPr>
          <w:sz w:val="22"/>
          <w:szCs w:val="22"/>
          <w:lang w:val="en"/>
        </w:rPr>
      </w:pPr>
      <w:r w:rsidRPr="0070043D">
        <w:rPr>
          <w:sz w:val="22"/>
          <w:szCs w:val="22"/>
          <w:lang w:val="en"/>
        </w:rPr>
        <w:t>Will the proposed actions benefit a meaningful portion of bat populations that could be or are affected by WNS in the State’s jurisdiction?</w:t>
      </w:r>
    </w:p>
    <w:p w14:paraId="7BEA5F0B" w14:textId="6FD43512" w:rsidR="5DD595EC" w:rsidRPr="0070043D" w:rsidRDefault="5DD595EC" w:rsidP="00865E81">
      <w:pPr>
        <w:ind w:left="720" w:hanging="360"/>
        <w:rPr>
          <w:sz w:val="22"/>
          <w:szCs w:val="22"/>
          <w:u w:val="single"/>
          <w:lang w:val="en"/>
        </w:rPr>
      </w:pPr>
      <w:r w:rsidRPr="0070043D">
        <w:rPr>
          <w:sz w:val="22"/>
          <w:szCs w:val="22"/>
          <w:u w:val="single"/>
          <w:lang w:val="en"/>
        </w:rPr>
        <w:t>Project Need (</w:t>
      </w:r>
      <w:r w:rsidR="00F24E3C" w:rsidRPr="0070043D">
        <w:rPr>
          <w:sz w:val="22"/>
          <w:szCs w:val="22"/>
          <w:u w:val="single"/>
          <w:lang w:val="en"/>
        </w:rPr>
        <w:t>20</w:t>
      </w:r>
      <w:r w:rsidRPr="0070043D">
        <w:rPr>
          <w:sz w:val="22"/>
          <w:szCs w:val="22"/>
          <w:u w:val="single"/>
          <w:lang w:val="en"/>
        </w:rPr>
        <w:t>%)</w:t>
      </w:r>
    </w:p>
    <w:p w14:paraId="28C81500" w14:textId="77777777" w:rsidR="5DD595EC" w:rsidRPr="0070043D" w:rsidRDefault="5DD595EC" w:rsidP="007F5303">
      <w:pPr>
        <w:numPr>
          <w:ilvl w:val="0"/>
          <w:numId w:val="13"/>
        </w:numPr>
        <w:rPr>
          <w:sz w:val="22"/>
          <w:szCs w:val="22"/>
          <w:lang w:val="en"/>
        </w:rPr>
      </w:pPr>
      <w:r w:rsidRPr="0070043D">
        <w:rPr>
          <w:sz w:val="22"/>
          <w:szCs w:val="22"/>
          <w:lang w:val="en"/>
        </w:rPr>
        <w:t>Does the project build upon and advance our understanding of WNS and bat conservation, or implement management strategies appropriate to the level of knowledge?</w:t>
      </w:r>
    </w:p>
    <w:p w14:paraId="3498AC5C" w14:textId="6C09337A" w:rsidR="5DD595EC" w:rsidRPr="0070043D" w:rsidRDefault="5DD595EC" w:rsidP="007F5303">
      <w:pPr>
        <w:numPr>
          <w:ilvl w:val="0"/>
          <w:numId w:val="13"/>
        </w:numPr>
        <w:rPr>
          <w:sz w:val="22"/>
          <w:szCs w:val="22"/>
          <w:lang w:val="en"/>
        </w:rPr>
      </w:pPr>
      <w:r w:rsidRPr="0070043D">
        <w:rPr>
          <w:sz w:val="22"/>
          <w:szCs w:val="22"/>
          <w:lang w:val="en"/>
        </w:rPr>
        <w:t>Does the project address information gaps in life history of bats relevant to WNS?</w:t>
      </w:r>
    </w:p>
    <w:p w14:paraId="2BC7159D" w14:textId="3B04ED60" w:rsidR="5DD595EC" w:rsidRPr="0070043D" w:rsidRDefault="5DD595EC" w:rsidP="00865E81">
      <w:pPr>
        <w:ind w:left="720" w:hanging="360"/>
        <w:rPr>
          <w:sz w:val="22"/>
          <w:szCs w:val="22"/>
          <w:u w:val="single"/>
          <w:lang w:val="en"/>
        </w:rPr>
      </w:pPr>
      <w:r w:rsidRPr="0070043D">
        <w:rPr>
          <w:sz w:val="22"/>
          <w:szCs w:val="22"/>
          <w:u w:val="single"/>
          <w:lang w:val="en"/>
        </w:rPr>
        <w:t>Budget (</w:t>
      </w:r>
      <w:r w:rsidR="00F24E3C" w:rsidRPr="0070043D">
        <w:rPr>
          <w:sz w:val="22"/>
          <w:szCs w:val="22"/>
          <w:u w:val="single"/>
          <w:lang w:val="en"/>
        </w:rPr>
        <w:t>12</w:t>
      </w:r>
      <w:r w:rsidRPr="0070043D">
        <w:rPr>
          <w:sz w:val="22"/>
          <w:szCs w:val="22"/>
          <w:u w:val="single"/>
          <w:lang w:val="en"/>
        </w:rPr>
        <w:t>%)</w:t>
      </w:r>
    </w:p>
    <w:p w14:paraId="1E4EA008" w14:textId="60336E87" w:rsidR="5DD595EC" w:rsidRPr="0070043D" w:rsidRDefault="5DD595EC" w:rsidP="007F5303">
      <w:pPr>
        <w:numPr>
          <w:ilvl w:val="0"/>
          <w:numId w:val="11"/>
        </w:numPr>
        <w:rPr>
          <w:sz w:val="22"/>
          <w:szCs w:val="22"/>
          <w:lang w:val="en"/>
        </w:rPr>
      </w:pPr>
      <w:r w:rsidRPr="0070043D">
        <w:rPr>
          <w:sz w:val="22"/>
          <w:szCs w:val="22"/>
          <w:lang w:val="en"/>
        </w:rPr>
        <w:t xml:space="preserve">Does the </w:t>
      </w:r>
      <w:r w:rsidR="0035000E">
        <w:rPr>
          <w:sz w:val="22"/>
          <w:szCs w:val="22"/>
          <w:lang w:val="en"/>
        </w:rPr>
        <w:t xml:space="preserve">proposed </w:t>
      </w:r>
      <w:r w:rsidRPr="0070043D">
        <w:rPr>
          <w:sz w:val="22"/>
          <w:szCs w:val="22"/>
          <w:lang w:val="en"/>
        </w:rPr>
        <w:t>budget provide sufficient information to evaluate costs?</w:t>
      </w:r>
    </w:p>
    <w:p w14:paraId="787E13DF" w14:textId="77777777" w:rsidR="5DD595EC" w:rsidRPr="0070043D" w:rsidRDefault="5DD595EC" w:rsidP="007F5303">
      <w:pPr>
        <w:numPr>
          <w:ilvl w:val="0"/>
          <w:numId w:val="11"/>
        </w:numPr>
        <w:rPr>
          <w:sz w:val="22"/>
          <w:szCs w:val="22"/>
          <w:lang w:val="en"/>
        </w:rPr>
      </w:pPr>
      <w:r w:rsidRPr="0070043D">
        <w:rPr>
          <w:sz w:val="22"/>
          <w:szCs w:val="22"/>
          <w:lang w:val="en"/>
        </w:rPr>
        <w:t>Is the project budget justifiable and cost effective for the proposed actions?</w:t>
      </w:r>
    </w:p>
    <w:p w14:paraId="11F57D80" w14:textId="47133CD6" w:rsidR="5DD595EC" w:rsidRPr="0070043D" w:rsidRDefault="5DD595EC" w:rsidP="00865E81">
      <w:pPr>
        <w:ind w:left="720" w:hanging="360"/>
        <w:rPr>
          <w:sz w:val="22"/>
          <w:szCs w:val="22"/>
          <w:u w:val="single"/>
          <w:lang w:val="en"/>
        </w:rPr>
      </w:pPr>
      <w:r w:rsidRPr="0070043D">
        <w:rPr>
          <w:sz w:val="22"/>
          <w:szCs w:val="22"/>
          <w:u w:val="single"/>
          <w:lang w:val="en"/>
        </w:rPr>
        <w:t>Project Feasibility (1</w:t>
      </w:r>
      <w:r w:rsidR="00F24E3C" w:rsidRPr="0070043D">
        <w:rPr>
          <w:sz w:val="22"/>
          <w:szCs w:val="22"/>
          <w:u w:val="single"/>
          <w:lang w:val="en"/>
        </w:rPr>
        <w:t>6</w:t>
      </w:r>
      <w:r w:rsidRPr="0070043D">
        <w:rPr>
          <w:sz w:val="22"/>
          <w:szCs w:val="22"/>
          <w:u w:val="single"/>
          <w:lang w:val="en"/>
        </w:rPr>
        <w:t>%)</w:t>
      </w:r>
    </w:p>
    <w:p w14:paraId="7ACF5779" w14:textId="449A426F" w:rsidR="5DD595EC" w:rsidRPr="0070043D" w:rsidRDefault="5DD595EC" w:rsidP="007F5303">
      <w:pPr>
        <w:numPr>
          <w:ilvl w:val="0"/>
          <w:numId w:val="10"/>
        </w:numPr>
        <w:rPr>
          <w:sz w:val="22"/>
          <w:szCs w:val="22"/>
          <w:lang w:val="en"/>
        </w:rPr>
      </w:pPr>
      <w:r w:rsidRPr="0070043D">
        <w:rPr>
          <w:sz w:val="22"/>
          <w:szCs w:val="22"/>
          <w:lang w:val="en"/>
        </w:rPr>
        <w:t xml:space="preserve">Are the proposed timeline and work schedule realistic for achieving the goals and objectives of the project within </w:t>
      </w:r>
      <w:r w:rsidR="0035000E">
        <w:rPr>
          <w:sz w:val="22"/>
          <w:szCs w:val="22"/>
          <w:lang w:val="en"/>
        </w:rPr>
        <w:t xml:space="preserve">the </w:t>
      </w:r>
      <w:r w:rsidRPr="0070043D">
        <w:rPr>
          <w:sz w:val="22"/>
          <w:szCs w:val="22"/>
          <w:lang w:val="en"/>
        </w:rPr>
        <w:t>period</w:t>
      </w:r>
      <w:r w:rsidR="0035000E">
        <w:rPr>
          <w:sz w:val="22"/>
          <w:szCs w:val="22"/>
          <w:lang w:val="en"/>
        </w:rPr>
        <w:t xml:space="preserve"> of performance</w:t>
      </w:r>
      <w:r w:rsidRPr="0070043D">
        <w:rPr>
          <w:sz w:val="22"/>
          <w:szCs w:val="22"/>
          <w:lang w:val="en"/>
        </w:rPr>
        <w:t>?</w:t>
      </w:r>
    </w:p>
    <w:p w14:paraId="0D8FAC1D" w14:textId="19FE1BC6" w:rsidR="5DD595EC" w:rsidRPr="0070043D" w:rsidRDefault="5DD595EC" w:rsidP="007F5303">
      <w:pPr>
        <w:numPr>
          <w:ilvl w:val="0"/>
          <w:numId w:val="10"/>
        </w:numPr>
        <w:rPr>
          <w:sz w:val="22"/>
          <w:szCs w:val="22"/>
          <w:lang w:val="en"/>
        </w:rPr>
      </w:pPr>
      <w:r w:rsidRPr="0070043D">
        <w:rPr>
          <w:sz w:val="22"/>
          <w:szCs w:val="22"/>
          <w:lang w:val="en"/>
        </w:rPr>
        <w:t>Are key personnel experienced and well positioned to successfully complete the project and communicate the results?</w:t>
      </w:r>
    </w:p>
    <w:p w14:paraId="29F8C67A" w14:textId="77777777" w:rsidR="5DD595EC" w:rsidRPr="0070043D" w:rsidRDefault="5DD595EC" w:rsidP="007F5303">
      <w:pPr>
        <w:numPr>
          <w:ilvl w:val="0"/>
          <w:numId w:val="10"/>
        </w:numPr>
        <w:rPr>
          <w:sz w:val="22"/>
          <w:szCs w:val="22"/>
          <w:lang w:val="en"/>
        </w:rPr>
      </w:pPr>
      <w:r w:rsidRPr="0070043D">
        <w:rPr>
          <w:sz w:val="22"/>
          <w:szCs w:val="22"/>
          <w:lang w:val="en"/>
        </w:rPr>
        <w:t>Does the proposal adequately address issues regarding regulatory requirements or permits that are necessary for the success of the project?</w:t>
      </w:r>
    </w:p>
    <w:p w14:paraId="26E17A0A" w14:textId="3EAD929E" w:rsidR="5DD595EC" w:rsidRPr="0070043D" w:rsidRDefault="5DD595EC" w:rsidP="007F5303">
      <w:pPr>
        <w:numPr>
          <w:ilvl w:val="0"/>
          <w:numId w:val="10"/>
        </w:numPr>
        <w:rPr>
          <w:sz w:val="22"/>
          <w:szCs w:val="22"/>
          <w:lang w:val="en"/>
        </w:rPr>
      </w:pPr>
      <w:r w:rsidRPr="0070043D">
        <w:rPr>
          <w:sz w:val="22"/>
          <w:szCs w:val="22"/>
          <w:lang w:val="en"/>
        </w:rPr>
        <w:t>Does the project utilize appropriate partnerships within the project area?</w:t>
      </w:r>
    </w:p>
    <w:p w14:paraId="6E7E7377" w14:textId="77777777" w:rsidR="0070043D" w:rsidRDefault="0070043D" w:rsidP="00282FBF">
      <w:pPr>
        <w:spacing w:before="120"/>
        <w:ind w:left="360"/>
        <w:rPr>
          <w:b/>
          <w:sz w:val="22"/>
          <w:szCs w:val="22"/>
          <w:u w:val="single"/>
        </w:rPr>
      </w:pPr>
    </w:p>
    <w:p w14:paraId="39AD2BA6" w14:textId="56D96EDA" w:rsidR="12E67829" w:rsidRPr="0070043D" w:rsidRDefault="12E67829" w:rsidP="00282FBF">
      <w:pPr>
        <w:spacing w:before="120"/>
        <w:ind w:left="360"/>
        <w:rPr>
          <w:b/>
          <w:sz w:val="22"/>
          <w:szCs w:val="22"/>
        </w:rPr>
      </w:pPr>
      <w:r w:rsidRPr="0070043D">
        <w:rPr>
          <w:b/>
          <w:sz w:val="22"/>
          <w:szCs w:val="22"/>
          <w:u w:val="single"/>
        </w:rPr>
        <w:t xml:space="preserve">Actions that </w:t>
      </w:r>
      <w:r w:rsidR="2D7F7E14" w:rsidRPr="0070043D">
        <w:rPr>
          <w:b/>
          <w:sz w:val="22"/>
          <w:szCs w:val="22"/>
          <w:u w:val="single"/>
        </w:rPr>
        <w:t>enhance restore or protect important bat roosts</w:t>
      </w:r>
      <w:r w:rsidR="1D541D13" w:rsidRPr="0070043D">
        <w:rPr>
          <w:b/>
          <w:sz w:val="22"/>
          <w:szCs w:val="22"/>
          <w:u w:val="single"/>
        </w:rPr>
        <w:t xml:space="preserve"> will be evaluated on the following criteria</w:t>
      </w:r>
      <w:r w:rsidR="2D7F7E14" w:rsidRPr="0070043D">
        <w:rPr>
          <w:b/>
          <w:sz w:val="22"/>
          <w:szCs w:val="22"/>
        </w:rPr>
        <w:t xml:space="preserve">: </w:t>
      </w:r>
    </w:p>
    <w:p w14:paraId="013CB09B" w14:textId="6215C0A3" w:rsidR="005709BE" w:rsidRPr="0070043D" w:rsidRDefault="005709BE" w:rsidP="00865E81">
      <w:pPr>
        <w:ind w:left="720" w:hanging="360"/>
        <w:rPr>
          <w:sz w:val="22"/>
          <w:szCs w:val="22"/>
        </w:rPr>
      </w:pPr>
      <w:r w:rsidRPr="0070043D">
        <w:rPr>
          <w:sz w:val="22"/>
          <w:szCs w:val="22"/>
        </w:rPr>
        <w:t xml:space="preserve">- </w:t>
      </w:r>
      <w:r w:rsidRPr="0070043D">
        <w:rPr>
          <w:sz w:val="22"/>
          <w:szCs w:val="22"/>
        </w:rPr>
        <w:tab/>
      </w:r>
      <w:r w:rsidR="003A21A0" w:rsidRPr="0070043D">
        <w:rPr>
          <w:sz w:val="22"/>
          <w:szCs w:val="22"/>
        </w:rPr>
        <w:t>Conservation</w:t>
      </w:r>
      <w:r w:rsidR="56B03101" w:rsidRPr="0070043D">
        <w:rPr>
          <w:sz w:val="22"/>
          <w:szCs w:val="22"/>
        </w:rPr>
        <w:t xml:space="preserve"> need</w:t>
      </w:r>
      <w:r w:rsidR="003A21A0" w:rsidRPr="0070043D">
        <w:rPr>
          <w:sz w:val="22"/>
          <w:szCs w:val="22"/>
        </w:rPr>
        <w:t>/threat</w:t>
      </w:r>
      <w:r w:rsidR="56B03101" w:rsidRPr="0070043D">
        <w:rPr>
          <w:sz w:val="22"/>
          <w:szCs w:val="22"/>
        </w:rPr>
        <w:t>: does the site have a clear need for action to mitigate a conservation threat? Is the solution feasible and effective?</w:t>
      </w:r>
      <w:r w:rsidR="003A21A0" w:rsidRPr="0070043D">
        <w:rPr>
          <w:sz w:val="22"/>
          <w:szCs w:val="22"/>
        </w:rPr>
        <w:t xml:space="preserve"> (35%)</w:t>
      </w:r>
    </w:p>
    <w:p w14:paraId="75035964" w14:textId="25A7E4CE" w:rsidR="2D7F7E14" w:rsidRPr="0070043D" w:rsidRDefault="005709BE" w:rsidP="00865E81">
      <w:pPr>
        <w:ind w:left="720" w:hanging="360"/>
        <w:rPr>
          <w:sz w:val="22"/>
          <w:szCs w:val="22"/>
        </w:rPr>
      </w:pPr>
      <w:r w:rsidRPr="0070043D">
        <w:rPr>
          <w:sz w:val="22"/>
          <w:szCs w:val="22"/>
        </w:rPr>
        <w:t xml:space="preserve">- </w:t>
      </w:r>
      <w:r w:rsidRPr="0070043D">
        <w:rPr>
          <w:sz w:val="22"/>
          <w:szCs w:val="22"/>
        </w:rPr>
        <w:tab/>
      </w:r>
      <w:r w:rsidR="00C000C6" w:rsidRPr="0070043D">
        <w:rPr>
          <w:sz w:val="22"/>
          <w:szCs w:val="22"/>
        </w:rPr>
        <w:t>Conservation impact: W</w:t>
      </w:r>
      <w:r w:rsidR="4AAAA681" w:rsidRPr="0070043D">
        <w:rPr>
          <w:sz w:val="22"/>
          <w:szCs w:val="22"/>
        </w:rPr>
        <w:t>hat is the size of the site?</w:t>
      </w:r>
      <w:r w:rsidR="00B836D1" w:rsidRPr="0070043D">
        <w:rPr>
          <w:sz w:val="22"/>
          <w:szCs w:val="22"/>
        </w:rPr>
        <w:t xml:space="preserve"> </w:t>
      </w:r>
      <w:r w:rsidR="4AAAA681" w:rsidRPr="0070043D">
        <w:rPr>
          <w:sz w:val="22"/>
          <w:szCs w:val="22"/>
        </w:rPr>
        <w:t>How many species use it and during what seasons?</w:t>
      </w:r>
      <w:r w:rsidR="00B836D1" w:rsidRPr="0070043D">
        <w:rPr>
          <w:sz w:val="22"/>
          <w:szCs w:val="22"/>
        </w:rPr>
        <w:t xml:space="preserve"> </w:t>
      </w:r>
      <w:r w:rsidR="00C000C6" w:rsidRPr="0070043D">
        <w:rPr>
          <w:sz w:val="22"/>
          <w:szCs w:val="22"/>
        </w:rPr>
        <w:t xml:space="preserve">Are the </w:t>
      </w:r>
      <w:r w:rsidR="00227A92" w:rsidRPr="0070043D">
        <w:rPr>
          <w:sz w:val="22"/>
          <w:szCs w:val="22"/>
        </w:rPr>
        <w:t xml:space="preserve">affected </w:t>
      </w:r>
      <w:r w:rsidR="00C000C6" w:rsidRPr="0070043D">
        <w:rPr>
          <w:sz w:val="22"/>
          <w:szCs w:val="22"/>
        </w:rPr>
        <w:t>species impacted by WNS?</w:t>
      </w:r>
      <w:r w:rsidR="00B836D1" w:rsidRPr="0070043D">
        <w:rPr>
          <w:sz w:val="22"/>
          <w:szCs w:val="22"/>
        </w:rPr>
        <w:t xml:space="preserve"> </w:t>
      </w:r>
      <w:r w:rsidR="4AAAA681" w:rsidRPr="0070043D">
        <w:rPr>
          <w:sz w:val="22"/>
          <w:szCs w:val="22"/>
        </w:rPr>
        <w:t>How many bats benefit directly from this action?</w:t>
      </w:r>
      <w:r w:rsidR="003A21A0" w:rsidRPr="0070043D">
        <w:rPr>
          <w:sz w:val="22"/>
          <w:szCs w:val="22"/>
        </w:rPr>
        <w:t xml:space="preserve"> (30%)</w:t>
      </w:r>
    </w:p>
    <w:p w14:paraId="00FA95C9" w14:textId="3BD539B8" w:rsidR="005709BE" w:rsidRPr="0070043D" w:rsidRDefault="005709BE" w:rsidP="00865E81">
      <w:pPr>
        <w:ind w:left="720" w:hanging="360"/>
        <w:rPr>
          <w:sz w:val="22"/>
          <w:szCs w:val="22"/>
        </w:rPr>
      </w:pPr>
      <w:r w:rsidRPr="0070043D">
        <w:rPr>
          <w:sz w:val="22"/>
          <w:szCs w:val="22"/>
        </w:rPr>
        <w:t xml:space="preserve">- </w:t>
      </w:r>
      <w:r w:rsidRPr="0070043D">
        <w:rPr>
          <w:sz w:val="22"/>
          <w:szCs w:val="22"/>
        </w:rPr>
        <w:tab/>
      </w:r>
      <w:r w:rsidR="2D7CA651" w:rsidRPr="0070043D">
        <w:rPr>
          <w:sz w:val="22"/>
          <w:szCs w:val="22"/>
        </w:rPr>
        <w:t>Cost efficiency: Is the action cost effective,</w:t>
      </w:r>
      <w:r w:rsidR="334F2B42" w:rsidRPr="0070043D">
        <w:rPr>
          <w:sz w:val="22"/>
          <w:szCs w:val="22"/>
        </w:rPr>
        <w:t xml:space="preserve"> either by specifically low cost for high impact, or by leveraging funding and effort from other sources?</w:t>
      </w:r>
      <w:r w:rsidR="003A21A0" w:rsidRPr="0070043D">
        <w:rPr>
          <w:sz w:val="22"/>
          <w:szCs w:val="22"/>
        </w:rPr>
        <w:t xml:space="preserve"> (10%)</w:t>
      </w:r>
    </w:p>
    <w:p w14:paraId="280B37C6" w14:textId="613A0442" w:rsidR="2D7F7E14" w:rsidRPr="0070043D" w:rsidRDefault="005709BE" w:rsidP="00865E81">
      <w:pPr>
        <w:ind w:left="720" w:hanging="360"/>
        <w:rPr>
          <w:sz w:val="22"/>
          <w:szCs w:val="22"/>
        </w:rPr>
      </w:pPr>
      <w:r w:rsidRPr="0070043D">
        <w:rPr>
          <w:sz w:val="22"/>
          <w:szCs w:val="22"/>
        </w:rPr>
        <w:t xml:space="preserve">- </w:t>
      </w:r>
      <w:r w:rsidRPr="0070043D">
        <w:rPr>
          <w:sz w:val="22"/>
          <w:szCs w:val="22"/>
        </w:rPr>
        <w:tab/>
      </w:r>
      <w:r w:rsidR="7CB4E741" w:rsidRPr="0070043D">
        <w:rPr>
          <w:sz w:val="22"/>
          <w:szCs w:val="22"/>
        </w:rPr>
        <w:t xml:space="preserve">Conservation durability: </w:t>
      </w:r>
      <w:r w:rsidR="007040C0" w:rsidRPr="0070043D">
        <w:rPr>
          <w:sz w:val="22"/>
          <w:szCs w:val="22"/>
        </w:rPr>
        <w:t xml:space="preserve">Will </w:t>
      </w:r>
      <w:r w:rsidR="7CB4E741" w:rsidRPr="0070043D">
        <w:rPr>
          <w:sz w:val="22"/>
          <w:szCs w:val="22"/>
        </w:rPr>
        <w:t>the action produce a lasting solution to the stated problem?</w:t>
      </w:r>
      <w:r w:rsidR="003A21A0" w:rsidRPr="0070043D">
        <w:rPr>
          <w:sz w:val="22"/>
          <w:szCs w:val="22"/>
        </w:rPr>
        <w:t xml:space="preserve"> (25%)</w:t>
      </w:r>
    </w:p>
    <w:p w14:paraId="2EFF1505" w14:textId="77777777" w:rsidR="003B5C13" w:rsidRPr="0070043D" w:rsidRDefault="003B5C13" w:rsidP="00865E81">
      <w:pPr>
        <w:ind w:left="360"/>
        <w:rPr>
          <w:sz w:val="22"/>
          <w:szCs w:val="22"/>
        </w:rPr>
      </w:pPr>
    </w:p>
    <w:p w14:paraId="3F0105B3" w14:textId="37B3FB1C" w:rsidR="00865E81" w:rsidRPr="0070043D" w:rsidRDefault="5DD595EC" w:rsidP="00282FBF">
      <w:pPr>
        <w:ind w:left="360"/>
        <w:rPr>
          <w:sz w:val="22"/>
          <w:szCs w:val="22"/>
          <w:lang w:val="en"/>
        </w:rPr>
      </w:pPr>
      <w:r w:rsidRPr="0070043D">
        <w:rPr>
          <w:sz w:val="22"/>
          <w:szCs w:val="22"/>
        </w:rPr>
        <w:t>Projects will be funded by their rank based on the criteria above, with States and Tribes ranked independently in competition for available funds.</w:t>
      </w:r>
    </w:p>
    <w:p w14:paraId="220212D6" w14:textId="48AEED22" w:rsidR="00865E81" w:rsidRPr="0070043D" w:rsidRDefault="6FBFBF3C" w:rsidP="00282FBF">
      <w:pPr>
        <w:spacing w:before="120" w:after="120"/>
        <w:ind w:left="360"/>
        <w:rPr>
          <w:sz w:val="22"/>
          <w:szCs w:val="22"/>
        </w:rPr>
      </w:pPr>
      <w:r w:rsidRPr="0070043D">
        <w:rPr>
          <w:sz w:val="22"/>
          <w:szCs w:val="22"/>
        </w:rPr>
        <w:t>The Service may choose to fund all or part of the proposed budget.</w:t>
      </w:r>
      <w:r w:rsidR="00B836D1" w:rsidRPr="0070043D">
        <w:rPr>
          <w:sz w:val="22"/>
          <w:szCs w:val="22"/>
        </w:rPr>
        <w:t xml:space="preserve"> </w:t>
      </w:r>
    </w:p>
    <w:p w14:paraId="6AB4959C" w14:textId="2B0E536F" w:rsidR="5DD595EC" w:rsidRPr="0070043D" w:rsidRDefault="5DD595EC" w:rsidP="00865E81">
      <w:pPr>
        <w:ind w:left="360"/>
        <w:rPr>
          <w:sz w:val="22"/>
          <w:szCs w:val="22"/>
          <w:lang w:val="en"/>
        </w:rPr>
      </w:pPr>
      <w:r w:rsidRPr="0070043D">
        <w:rPr>
          <w:sz w:val="22"/>
          <w:szCs w:val="22"/>
          <w:lang w:val="en"/>
        </w:rPr>
        <w:t xml:space="preserve">The Service may employ additional review criteria to specifically evaluate groups of proposals. These criteria include prioritization of projects based </w:t>
      </w:r>
      <w:r w:rsidR="00992544" w:rsidRPr="0070043D">
        <w:rPr>
          <w:sz w:val="22"/>
          <w:szCs w:val="22"/>
          <w:lang w:val="en"/>
        </w:rPr>
        <w:t>on the following considerations.</w:t>
      </w:r>
    </w:p>
    <w:p w14:paraId="5D3A3989" w14:textId="691215F5" w:rsidR="5DD595EC" w:rsidRPr="0070043D" w:rsidRDefault="00282FBF" w:rsidP="007F5303">
      <w:pPr>
        <w:pStyle w:val="ListParagraph"/>
        <w:numPr>
          <w:ilvl w:val="0"/>
          <w:numId w:val="18"/>
        </w:numPr>
        <w:ind w:left="1170"/>
        <w:rPr>
          <w:sz w:val="22"/>
          <w:szCs w:val="22"/>
          <w:lang w:val="en"/>
        </w:rPr>
      </w:pPr>
      <w:r w:rsidRPr="0070043D">
        <w:rPr>
          <w:sz w:val="22"/>
          <w:szCs w:val="22"/>
          <w:lang w:val="en"/>
        </w:rPr>
        <w:t>How many</w:t>
      </w:r>
      <w:r w:rsidR="5DD595EC" w:rsidRPr="0070043D">
        <w:rPr>
          <w:sz w:val="22"/>
          <w:szCs w:val="22"/>
          <w:lang w:val="en"/>
        </w:rPr>
        <w:t xml:space="preserve"> locations, species, or topics </w:t>
      </w:r>
      <w:r w:rsidRPr="0070043D">
        <w:rPr>
          <w:sz w:val="22"/>
          <w:szCs w:val="22"/>
          <w:lang w:val="en"/>
        </w:rPr>
        <w:t xml:space="preserve">will be </w:t>
      </w:r>
      <w:r w:rsidR="5DD595EC" w:rsidRPr="0070043D">
        <w:rPr>
          <w:sz w:val="22"/>
          <w:szCs w:val="22"/>
          <w:lang w:val="en"/>
        </w:rPr>
        <w:t>affected by the proposed work</w:t>
      </w:r>
      <w:r w:rsidRPr="0070043D">
        <w:rPr>
          <w:sz w:val="22"/>
          <w:szCs w:val="22"/>
          <w:lang w:val="en"/>
        </w:rPr>
        <w:t>?</w:t>
      </w:r>
    </w:p>
    <w:p w14:paraId="1D87A63B" w14:textId="7866BBCF" w:rsidR="5DD595EC" w:rsidRPr="0070043D" w:rsidRDefault="00282FBF" w:rsidP="007F5303">
      <w:pPr>
        <w:pStyle w:val="ListParagraph"/>
        <w:numPr>
          <w:ilvl w:val="0"/>
          <w:numId w:val="18"/>
        </w:numPr>
        <w:ind w:left="1170"/>
        <w:rPr>
          <w:sz w:val="22"/>
          <w:szCs w:val="22"/>
          <w:lang w:val="en"/>
        </w:rPr>
      </w:pPr>
      <w:r w:rsidRPr="0070043D">
        <w:rPr>
          <w:sz w:val="22"/>
          <w:szCs w:val="22"/>
          <w:lang w:val="en"/>
        </w:rPr>
        <w:t xml:space="preserve">Is there </w:t>
      </w:r>
      <w:r w:rsidR="5DD595EC" w:rsidRPr="0070043D">
        <w:rPr>
          <w:sz w:val="22"/>
          <w:szCs w:val="22"/>
          <w:lang w:val="en"/>
        </w:rPr>
        <w:t>collaboration that enhances efficiency or efficacy of the work</w:t>
      </w:r>
      <w:r w:rsidRPr="0070043D">
        <w:rPr>
          <w:sz w:val="22"/>
          <w:szCs w:val="22"/>
          <w:lang w:val="en"/>
        </w:rPr>
        <w:t>?</w:t>
      </w:r>
    </w:p>
    <w:p w14:paraId="2C34FB9C" w14:textId="03C85EE8" w:rsidR="5DD595EC" w:rsidRPr="0070043D" w:rsidRDefault="00282FBF" w:rsidP="007F5303">
      <w:pPr>
        <w:pStyle w:val="ListParagraph"/>
        <w:numPr>
          <w:ilvl w:val="0"/>
          <w:numId w:val="18"/>
        </w:numPr>
        <w:ind w:left="1170"/>
        <w:rPr>
          <w:sz w:val="22"/>
          <w:szCs w:val="22"/>
          <w:lang w:val="en"/>
        </w:rPr>
      </w:pPr>
      <w:r w:rsidRPr="0070043D">
        <w:rPr>
          <w:sz w:val="22"/>
          <w:szCs w:val="22"/>
        </w:rPr>
        <w:t>What is the a</w:t>
      </w:r>
      <w:r w:rsidR="001C2713" w:rsidRPr="0070043D">
        <w:rPr>
          <w:sz w:val="22"/>
          <w:szCs w:val="22"/>
        </w:rPr>
        <w:t>pplicant’s</w:t>
      </w:r>
      <w:r w:rsidRPr="0070043D">
        <w:rPr>
          <w:sz w:val="22"/>
          <w:szCs w:val="22"/>
        </w:rPr>
        <w:t xml:space="preserve"> ability to use partial funding?</w:t>
      </w:r>
    </w:p>
    <w:p w14:paraId="722479EC" w14:textId="77777777" w:rsidR="005709BE" w:rsidRPr="0070043D" w:rsidRDefault="5DD595EC" w:rsidP="007F5303">
      <w:pPr>
        <w:pStyle w:val="ListParagraph"/>
        <w:numPr>
          <w:ilvl w:val="1"/>
          <w:numId w:val="18"/>
        </w:numPr>
        <w:ind w:hanging="270"/>
        <w:rPr>
          <w:sz w:val="22"/>
          <w:szCs w:val="22"/>
        </w:rPr>
      </w:pPr>
      <w:r w:rsidRPr="0070043D">
        <w:rPr>
          <w:sz w:val="22"/>
          <w:szCs w:val="22"/>
        </w:rPr>
        <w:t xml:space="preserve">If an applicant indicates that a project cannot be completed with partial funding, a lower ranked project within the target funding amount may be funded instead of a higher ranked project. </w:t>
      </w:r>
    </w:p>
    <w:p w14:paraId="2B606F0A" w14:textId="43AC3BB1" w:rsidR="5DD595EC" w:rsidRPr="0070043D" w:rsidRDefault="5DD595EC" w:rsidP="007F5303">
      <w:pPr>
        <w:pStyle w:val="ListParagraph"/>
        <w:numPr>
          <w:ilvl w:val="1"/>
          <w:numId w:val="18"/>
        </w:numPr>
        <w:ind w:hanging="270"/>
        <w:rPr>
          <w:sz w:val="22"/>
          <w:szCs w:val="22"/>
        </w:rPr>
      </w:pPr>
      <w:r w:rsidRPr="0070043D">
        <w:rPr>
          <w:sz w:val="22"/>
          <w:szCs w:val="22"/>
        </w:rPr>
        <w:t xml:space="preserve">An applicant may receive less funding than requested if an activity identified in the grant has been deemed ineligible, insubstantial, or in conflict with goals of the funding opportunity. Applicants may be asked to adjust project objectives, tasks, and budgets </w:t>
      </w:r>
      <w:r w:rsidR="007328D0" w:rsidRPr="0070043D">
        <w:rPr>
          <w:sz w:val="22"/>
          <w:szCs w:val="22"/>
        </w:rPr>
        <w:t>to best utilize the reduced award amount</w:t>
      </w:r>
      <w:r w:rsidRPr="0070043D">
        <w:rPr>
          <w:sz w:val="22"/>
          <w:szCs w:val="22"/>
        </w:rPr>
        <w:t>.</w:t>
      </w:r>
      <w:r w:rsidR="00B836D1" w:rsidRPr="0070043D">
        <w:rPr>
          <w:sz w:val="22"/>
          <w:szCs w:val="22"/>
        </w:rPr>
        <w:t xml:space="preserve"> </w:t>
      </w:r>
    </w:p>
    <w:p w14:paraId="3712DABB" w14:textId="04924D97" w:rsidR="5DD595EC" w:rsidRPr="0070043D" w:rsidRDefault="5DD595EC" w:rsidP="007F5303">
      <w:pPr>
        <w:pStyle w:val="ListParagraph"/>
        <w:numPr>
          <w:ilvl w:val="0"/>
          <w:numId w:val="18"/>
        </w:numPr>
        <w:ind w:left="1170"/>
        <w:rPr>
          <w:sz w:val="22"/>
          <w:szCs w:val="22"/>
          <w:lang w:val="en"/>
        </w:rPr>
      </w:pPr>
      <w:r w:rsidRPr="0070043D">
        <w:rPr>
          <w:sz w:val="22"/>
          <w:szCs w:val="22"/>
          <w:lang w:val="en"/>
        </w:rPr>
        <w:t xml:space="preserve">Does the project </w:t>
      </w:r>
      <w:r w:rsidR="00290350" w:rsidRPr="0070043D">
        <w:rPr>
          <w:sz w:val="22"/>
          <w:szCs w:val="22"/>
          <w:lang w:val="en"/>
        </w:rPr>
        <w:t>contribute to</w:t>
      </w:r>
      <w:r w:rsidRPr="0070043D">
        <w:rPr>
          <w:sz w:val="22"/>
          <w:szCs w:val="22"/>
          <w:lang w:val="en"/>
        </w:rPr>
        <w:t xml:space="preserve"> a dynamic bat conservation effort with examples of how the accomplishments of this funding will</w:t>
      </w:r>
      <w:r w:rsidR="00290350" w:rsidRPr="0070043D">
        <w:rPr>
          <w:sz w:val="22"/>
          <w:szCs w:val="22"/>
          <w:lang w:val="en"/>
        </w:rPr>
        <w:t xml:space="preserve"> lead to progress and information that</w:t>
      </w:r>
      <w:r w:rsidRPr="0070043D">
        <w:rPr>
          <w:sz w:val="22"/>
          <w:szCs w:val="22"/>
          <w:lang w:val="en"/>
        </w:rPr>
        <w:t xml:space="preserve"> help advance the applicant’s bat conservation efforts?</w:t>
      </w:r>
    </w:p>
    <w:p w14:paraId="29CA3B61" w14:textId="13745D3A" w:rsidR="5DD595EC" w:rsidRPr="0070043D" w:rsidRDefault="5DD595EC" w:rsidP="007F5303">
      <w:pPr>
        <w:pStyle w:val="ListParagraph"/>
        <w:numPr>
          <w:ilvl w:val="0"/>
          <w:numId w:val="18"/>
        </w:numPr>
        <w:ind w:left="1170"/>
        <w:rPr>
          <w:sz w:val="22"/>
          <w:szCs w:val="22"/>
          <w:lang w:val="en"/>
        </w:rPr>
      </w:pPr>
      <w:r w:rsidRPr="0070043D">
        <w:rPr>
          <w:sz w:val="22"/>
          <w:szCs w:val="22"/>
        </w:rPr>
        <w:lastRenderedPageBreak/>
        <w:t>Has the applicant successfully accomplished goals funded through prior awards and completed required reports?</w:t>
      </w:r>
    </w:p>
    <w:p w14:paraId="722923F4" w14:textId="77777777" w:rsidR="0070043D" w:rsidRPr="0070043D" w:rsidRDefault="0070043D" w:rsidP="000B0FDF">
      <w:pPr>
        <w:pStyle w:val="ListParagraph"/>
        <w:ind w:left="1440"/>
        <w:rPr>
          <w:sz w:val="22"/>
          <w:szCs w:val="22"/>
          <w:lang w:val="en"/>
        </w:rPr>
      </w:pPr>
    </w:p>
    <w:p w14:paraId="20AE2B6B" w14:textId="49D34531" w:rsidR="000B0876" w:rsidRPr="0070043D" w:rsidRDefault="5DD595EC" w:rsidP="00282FBF">
      <w:pPr>
        <w:ind w:left="360"/>
        <w:rPr>
          <w:sz w:val="22"/>
          <w:szCs w:val="22"/>
          <w:lang w:val="en"/>
        </w:rPr>
      </w:pPr>
      <w:r w:rsidRPr="0070043D">
        <w:rPr>
          <w:sz w:val="22"/>
          <w:szCs w:val="22"/>
        </w:rPr>
        <w:t>The Service reserves the right to reject an application in its entirety where information is uncovered that raises a significant risk with respect to the responsibility or suitability of an applicant.</w:t>
      </w:r>
      <w:r w:rsidR="00B836D1" w:rsidRPr="0070043D">
        <w:rPr>
          <w:sz w:val="22"/>
          <w:szCs w:val="22"/>
        </w:rPr>
        <w:t xml:space="preserve"> </w:t>
      </w:r>
    </w:p>
    <w:p w14:paraId="55BDACA5" w14:textId="50607D27" w:rsidR="5DD595EC" w:rsidRPr="0070043D" w:rsidRDefault="5DD595EC" w:rsidP="00282FBF">
      <w:pPr>
        <w:pStyle w:val="Heading3"/>
        <w:numPr>
          <w:ilvl w:val="0"/>
          <w:numId w:val="0"/>
        </w:numPr>
        <w:spacing w:before="120"/>
        <w:rPr>
          <w:rFonts w:ascii="Times New Roman" w:hAnsi="Times New Roman"/>
        </w:rPr>
      </w:pPr>
      <w:r w:rsidRPr="0070043D">
        <w:rPr>
          <w:rFonts w:ascii="Times New Roman" w:hAnsi="Times New Roman"/>
        </w:rPr>
        <w:t>E2. Review and Selection Process</w:t>
      </w:r>
    </w:p>
    <w:p w14:paraId="2B51112A" w14:textId="6DD1B2D2" w:rsidR="5DD595EC" w:rsidRDefault="5DD595EC" w:rsidP="00282FBF">
      <w:pPr>
        <w:pStyle w:val="ListParagraph"/>
        <w:spacing w:after="120"/>
        <w:ind w:left="0"/>
        <w:rPr>
          <w:sz w:val="22"/>
          <w:szCs w:val="22"/>
        </w:rPr>
      </w:pPr>
      <w:r w:rsidRPr="0070043D">
        <w:rPr>
          <w:sz w:val="22"/>
          <w:szCs w:val="22"/>
        </w:rPr>
        <w:t>The review panel will include national and regional coordinators of the Service’s white-nose syndrome national response team. At least three reviewers will evaluate each proposal on the criteria listed above.</w:t>
      </w:r>
      <w:r w:rsidRPr="3BD92AAC">
        <w:rPr>
          <w:sz w:val="22"/>
          <w:szCs w:val="22"/>
        </w:rPr>
        <w:t xml:space="preserve"> All elements of review will be submitted and maintained electronically by the national assistant coordinator for the Service’s white-nose syndrome program. The Service will evaluate recommendations from the review committee and is responsible for all final decisions. The National WNS Steering Committee will be notified of the award selections by the WNS Program prior to final issuance of awards.</w:t>
      </w:r>
    </w:p>
    <w:p w14:paraId="0C6DAD21" w14:textId="77777777" w:rsidR="00DE7D28" w:rsidRPr="009D6AB5" w:rsidRDefault="00DE7D28" w:rsidP="00DE7D28">
      <w:pPr>
        <w:pStyle w:val="BodyText"/>
        <w:ind w:right="20"/>
      </w:pPr>
      <w:r w:rsidRPr="009D6AB5">
        <w:t>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Bureau may choose not to fund</w:t>
      </w:r>
      <w:r w:rsidRPr="009D6AB5">
        <w:rPr>
          <w:spacing w:val="-19"/>
        </w:rPr>
        <w:t xml:space="preserve"> </w:t>
      </w:r>
      <w:r w:rsidRPr="009D6AB5">
        <w:t>the selected project. The program may not make a Federal award to an applicant that has not completed the SAM.gov registration. If an applicant selected for funding has not completed their SAM.gov registration by the time the Bureau is ready to make an award, the program may determine that the</w:t>
      </w:r>
      <w:r w:rsidRPr="009D6AB5">
        <w:rPr>
          <w:spacing w:val="-34"/>
        </w:rPr>
        <w:t xml:space="preserve"> </w:t>
      </w:r>
      <w:r w:rsidRPr="009D6AB5">
        <w:t>applicant is not qualified to receive an award. The program can use that determination as a basis for making an award to another applicant.</w:t>
      </w:r>
    </w:p>
    <w:p w14:paraId="66979461" w14:textId="77777777" w:rsidR="00DE7D28" w:rsidRPr="009D6AB5" w:rsidRDefault="00DE7D28" w:rsidP="00DE7D28">
      <w:pPr>
        <w:pStyle w:val="BodyText"/>
        <w:spacing w:before="139"/>
        <w:ind w:right="20"/>
        <w:rPr>
          <w:sz w:val="23"/>
        </w:rPr>
      </w:pPr>
      <w:r w:rsidRPr="009D6AB5">
        <w:t xml:space="preserve">Prior to award, the program will evaluate the risk posed by applicants as required in </w:t>
      </w:r>
      <w:hyperlink r:id="rId33" w:history="1">
        <w:r w:rsidRPr="009D6AB5">
          <w:rPr>
            <w:rStyle w:val="Hyperlink"/>
          </w:rPr>
          <w:t>2 CFR 200.205</w:t>
        </w:r>
      </w:hyperlink>
      <w:r w:rsidRPr="009D6AB5">
        <w:t xml:space="preserve">. Programs document applicant risk evaluations using the Bureau’s “Financial Assistance Recipient Risk Assessment” form. Prior to approving awards for Federal funding in excess of the simplified acquisition threshold (currently $250,000), the Bureau is required to review and consider any information about or from the applicant found in the Federal Awardee Performance and Integrity Information System. The Bureau will consider this information when completing the risk review. The Bureau uses the results of the risk evaluation to establish monitoring plans, recipient reporting frequency requirements, and to determine if one or more of the specific award conditions in </w:t>
      </w:r>
      <w:hyperlink r:id="rId34" w:history="1">
        <w:r w:rsidRPr="009D6AB5">
          <w:rPr>
            <w:rStyle w:val="Hyperlink"/>
          </w:rPr>
          <w:t>2 CFR 200.207</w:t>
        </w:r>
      </w:hyperlink>
      <w:r w:rsidRPr="009D6AB5">
        <w:t xml:space="preserve"> should be applied the award.</w:t>
      </w:r>
    </w:p>
    <w:p w14:paraId="635CE444" w14:textId="42416CB5" w:rsidR="075B04A8" w:rsidRDefault="075B04A8" w:rsidP="00282FBF">
      <w:pPr>
        <w:spacing w:before="120"/>
        <w:rPr>
          <w:b/>
          <w:bCs/>
          <w:sz w:val="22"/>
          <w:szCs w:val="22"/>
        </w:rPr>
      </w:pPr>
      <w:r w:rsidRPr="3BD92AAC">
        <w:rPr>
          <w:b/>
          <w:bCs/>
          <w:sz w:val="22"/>
          <w:szCs w:val="22"/>
        </w:rPr>
        <w:t>E3. CFR – Regulatory Information</w:t>
      </w:r>
    </w:p>
    <w:p w14:paraId="00D89983" w14:textId="77777777" w:rsidR="00DE7D28" w:rsidRPr="009D6AB5" w:rsidRDefault="00DE7D28" w:rsidP="00DE7D28">
      <w:pPr>
        <w:pStyle w:val="BodyText"/>
        <w:ind w:right="20"/>
        <w:rPr>
          <w:sz w:val="21"/>
        </w:rPr>
      </w:pPr>
      <w:r w:rsidRPr="009D6AB5">
        <w:t xml:space="preserve">See the </w:t>
      </w:r>
      <w:hyperlink r:id="rId35" w:history="1">
        <w:r w:rsidRPr="009D6AB5">
          <w:rPr>
            <w:rStyle w:val="Hyperlink"/>
          </w:rPr>
          <w:t>Service’s General Award Terms and Conditions</w:t>
        </w:r>
      </w:hyperlink>
      <w:r w:rsidRPr="009D6AB5">
        <w:t xml:space="preserve"> for the general administrative and national policy requirements applicable to Service awards. The Service will communicate any other program- or project-specific special terms and conditions to recipients in their notices of award.</w:t>
      </w:r>
    </w:p>
    <w:p w14:paraId="72D515D6" w14:textId="1CB56201" w:rsidR="69379C6B" w:rsidRDefault="075B04A8" w:rsidP="00282FBF">
      <w:pPr>
        <w:spacing w:before="120"/>
        <w:rPr>
          <w:b/>
          <w:bCs/>
          <w:sz w:val="22"/>
          <w:szCs w:val="22"/>
        </w:rPr>
      </w:pPr>
      <w:r w:rsidRPr="3BD92AAC">
        <w:rPr>
          <w:b/>
          <w:bCs/>
          <w:sz w:val="22"/>
          <w:szCs w:val="22"/>
        </w:rPr>
        <w:t>E4. Anticipated Announcement and Federal Award Dates</w:t>
      </w:r>
    </w:p>
    <w:p w14:paraId="1EE6CAF6" w14:textId="709404D1" w:rsidR="1C949B2D" w:rsidRPr="006740AC" w:rsidRDefault="42B3FFD3" w:rsidP="7F890219">
      <w:pPr>
        <w:rPr>
          <w:sz w:val="22"/>
          <w:szCs w:val="22"/>
        </w:rPr>
      </w:pPr>
      <w:r w:rsidRPr="7F890219">
        <w:rPr>
          <w:sz w:val="22"/>
          <w:szCs w:val="22"/>
        </w:rPr>
        <w:t xml:space="preserve">We anticipate notifying applicants of award decisions by </w:t>
      </w:r>
      <w:r w:rsidR="1AB8BC33" w:rsidRPr="7F890219">
        <w:rPr>
          <w:sz w:val="22"/>
          <w:szCs w:val="22"/>
        </w:rPr>
        <w:t>July 15, 2021</w:t>
      </w:r>
      <w:r w:rsidRPr="7F890219">
        <w:rPr>
          <w:sz w:val="22"/>
          <w:szCs w:val="22"/>
        </w:rPr>
        <w:t>.</w:t>
      </w:r>
      <w:r w:rsidR="59E59DC2" w:rsidRPr="7F890219">
        <w:rPr>
          <w:sz w:val="22"/>
          <w:szCs w:val="22"/>
        </w:rPr>
        <w:t xml:space="preserve"> </w:t>
      </w:r>
      <w:r w:rsidR="23573804" w:rsidRPr="7F890219">
        <w:rPr>
          <w:sz w:val="22"/>
          <w:szCs w:val="22"/>
        </w:rPr>
        <w:t>Prop</w:t>
      </w:r>
      <w:r w:rsidR="59E59DC2" w:rsidRPr="7F890219">
        <w:rPr>
          <w:sz w:val="22"/>
          <w:szCs w:val="22"/>
        </w:rPr>
        <w:t xml:space="preserve">osals submitted by </w:t>
      </w:r>
      <w:r w:rsidR="007A0756">
        <w:rPr>
          <w:sz w:val="22"/>
          <w:szCs w:val="22"/>
        </w:rPr>
        <w:t>May 1</w:t>
      </w:r>
      <w:r w:rsidR="7D45EAAF" w:rsidRPr="7F890219">
        <w:rPr>
          <w:sz w:val="22"/>
          <w:szCs w:val="22"/>
        </w:rPr>
        <w:t>, 2021</w:t>
      </w:r>
      <w:r w:rsidR="59E59DC2" w:rsidRPr="7F890219">
        <w:rPr>
          <w:sz w:val="22"/>
          <w:szCs w:val="22"/>
        </w:rPr>
        <w:t xml:space="preserve"> may receive earlier notification.</w:t>
      </w:r>
    </w:p>
    <w:p w14:paraId="6DA29595" w14:textId="77777777" w:rsidR="006740AC" w:rsidRDefault="006740AC" w:rsidP="000B0876">
      <w:pPr>
        <w:rPr>
          <w:sz w:val="22"/>
          <w:szCs w:val="22"/>
        </w:rPr>
      </w:pPr>
    </w:p>
    <w:p w14:paraId="31D38A1A" w14:textId="275E72EF" w:rsidR="006E3C9F" w:rsidRPr="00D568C8" w:rsidRDefault="7E10FDED" w:rsidP="000B0876">
      <w:pPr>
        <w:rPr>
          <w:b/>
          <w:bCs/>
          <w:sz w:val="22"/>
          <w:szCs w:val="22"/>
        </w:rPr>
      </w:pPr>
      <w:r w:rsidRPr="7F890219">
        <w:rPr>
          <w:b/>
          <w:bCs/>
          <w:sz w:val="22"/>
          <w:szCs w:val="22"/>
        </w:rPr>
        <w:t>F. Federal Award Administration Information</w:t>
      </w:r>
    </w:p>
    <w:p w14:paraId="415115A8" w14:textId="61E3918E" w:rsidR="006E3C9F" w:rsidRPr="00D568C8" w:rsidRDefault="7E10FDED" w:rsidP="005A57A5">
      <w:pPr>
        <w:spacing w:before="120"/>
        <w:rPr>
          <w:b/>
          <w:bCs/>
          <w:sz w:val="22"/>
          <w:szCs w:val="22"/>
        </w:rPr>
      </w:pPr>
      <w:r w:rsidRPr="7F890219">
        <w:rPr>
          <w:b/>
          <w:bCs/>
          <w:sz w:val="22"/>
          <w:szCs w:val="22"/>
        </w:rPr>
        <w:t>F1. Federal Award Notices</w:t>
      </w:r>
    </w:p>
    <w:p w14:paraId="43526782" w14:textId="1321CBD6" w:rsidR="00FC2B37" w:rsidRPr="00D568C8" w:rsidRDefault="2E4F6D12" w:rsidP="000B0876">
      <w:pPr>
        <w:pStyle w:val="BodyText"/>
        <w:ind w:right="20"/>
        <w:jc w:val="left"/>
      </w:pPr>
      <w:r>
        <w:t>Following review, applicants may be requested to revise the project scope and/or budget before an award is made.</w:t>
      </w:r>
      <w:r w:rsidR="338BE457">
        <w:t xml:space="preserve"> </w:t>
      </w:r>
      <w:r>
        <w:t>Successful applicants will receive written notice in the form of a notice of award document.</w:t>
      </w:r>
      <w:r w:rsidR="338BE457">
        <w:t xml:space="preserve"> </w:t>
      </w:r>
      <w:r>
        <w:t xml:space="preserve">Notices of award </w:t>
      </w:r>
      <w:r w:rsidR="468A5C7A">
        <w:t xml:space="preserve">will be generated and sent to the applicant through GrantSolutions. </w:t>
      </w:r>
      <w:r>
        <w:t>Award recipients are not required to sign/return the Notice of Award document.</w:t>
      </w:r>
      <w:r w:rsidR="338BE457">
        <w:t xml:space="preserve"> </w:t>
      </w:r>
      <w:r>
        <w:t>Acceptance of an award is defined as starting work, drawing down funds, or accepting the award via electronic means.</w:t>
      </w:r>
      <w:r w:rsidR="338BE457">
        <w:t xml:space="preserve"> </w:t>
      </w:r>
    </w:p>
    <w:p w14:paraId="352DC728" w14:textId="44443A67" w:rsidR="006E3C9F" w:rsidRPr="00D568C8" w:rsidRDefault="7780DF37" w:rsidP="00282FBF">
      <w:pPr>
        <w:spacing w:before="120"/>
        <w:rPr>
          <w:sz w:val="22"/>
          <w:szCs w:val="22"/>
        </w:rPr>
      </w:pPr>
      <w:r w:rsidRPr="7F890219">
        <w:rPr>
          <w:sz w:val="22"/>
          <w:szCs w:val="22"/>
        </w:rPr>
        <w:t xml:space="preserve">Awards are based on the </w:t>
      </w:r>
      <w:r w:rsidR="2E4F6D12" w:rsidRPr="7F890219">
        <w:rPr>
          <w:sz w:val="22"/>
          <w:szCs w:val="22"/>
        </w:rPr>
        <w:t xml:space="preserve">final </w:t>
      </w:r>
      <w:r w:rsidRPr="7F890219">
        <w:rPr>
          <w:sz w:val="22"/>
          <w:szCs w:val="22"/>
        </w:rPr>
        <w:t>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w:t>
      </w:r>
      <w:r w:rsidR="338BE457" w:rsidRPr="7F890219">
        <w:rPr>
          <w:sz w:val="22"/>
          <w:szCs w:val="22"/>
        </w:rPr>
        <w:t xml:space="preserve"> </w:t>
      </w:r>
      <w:r w:rsidRPr="7F890219">
        <w:rPr>
          <w:sz w:val="22"/>
          <w:szCs w:val="22"/>
        </w:rPr>
        <w:lastRenderedPageBreak/>
        <w:t>Recipient acceptance of a Federal award from the Service carries with it the responsibility to be aware of and comply with all terms and conditions applicable to the award.</w:t>
      </w:r>
    </w:p>
    <w:p w14:paraId="326F0D8D" w14:textId="77777777" w:rsidR="000B0876" w:rsidRDefault="000B0876" w:rsidP="000B0876">
      <w:pPr>
        <w:pStyle w:val="Heading1"/>
        <w:tabs>
          <w:tab w:val="left" w:pos="9662"/>
        </w:tabs>
        <w:ind w:right="20"/>
        <w:jc w:val="left"/>
        <w:rPr>
          <w:sz w:val="22"/>
          <w:szCs w:val="22"/>
        </w:rPr>
      </w:pPr>
      <w:bookmarkStart w:id="18" w:name="_Toc34731908"/>
      <w:bookmarkStart w:id="19" w:name="_TOC_250003"/>
    </w:p>
    <w:p w14:paraId="1CBDED6B" w14:textId="51D34E48" w:rsidR="006740AC" w:rsidRPr="009D6AB5" w:rsidRDefault="006740AC" w:rsidP="000B0876">
      <w:pPr>
        <w:pStyle w:val="Heading1"/>
        <w:tabs>
          <w:tab w:val="left" w:pos="9662"/>
        </w:tabs>
        <w:ind w:right="20"/>
        <w:jc w:val="left"/>
        <w:rPr>
          <w:sz w:val="22"/>
          <w:szCs w:val="22"/>
        </w:rPr>
      </w:pPr>
      <w:r w:rsidRPr="4F402C85">
        <w:rPr>
          <w:sz w:val="22"/>
          <w:szCs w:val="22"/>
        </w:rPr>
        <w:t>F2. Administrative and National Policy Requirements</w:t>
      </w:r>
      <w:bookmarkEnd w:id="18"/>
    </w:p>
    <w:p w14:paraId="21C029D5" w14:textId="77777777" w:rsidR="008C7379" w:rsidRPr="009D6AB5" w:rsidRDefault="008C7379" w:rsidP="008C7379">
      <w:pPr>
        <w:pStyle w:val="BodyText"/>
        <w:ind w:right="20"/>
      </w:pPr>
      <w:bookmarkStart w:id="20" w:name="_TOC_250002"/>
      <w:bookmarkStart w:id="21" w:name="_Toc34731909"/>
      <w:bookmarkEnd w:id="19"/>
      <w:r w:rsidRPr="009D6AB5">
        <w:t xml:space="preserve">See the </w:t>
      </w:r>
      <w:hyperlink r:id="rId36">
        <w:r w:rsidRPr="009D6AB5">
          <w:rPr>
            <w:color w:val="0000FF"/>
            <w:u w:val="single" w:color="0000FF"/>
          </w:rPr>
          <w:t>DOI Standard Terms and Conditions</w:t>
        </w:r>
      </w:hyperlink>
      <w:r w:rsidRPr="009D6AB5">
        <w:t xml:space="preserve"> for the administrative and national policy requirements applicable to DOI awards.</w:t>
      </w:r>
    </w:p>
    <w:p w14:paraId="641181FB" w14:textId="77777777" w:rsidR="008C7379" w:rsidRPr="009D6AB5" w:rsidRDefault="008C7379" w:rsidP="008C7379">
      <w:pPr>
        <w:pStyle w:val="BodyText"/>
        <w:spacing w:before="120"/>
        <w:ind w:right="20"/>
        <w:rPr>
          <w:b/>
        </w:rPr>
      </w:pPr>
      <w:bookmarkStart w:id="22" w:name="Data_Availability"/>
      <w:bookmarkStart w:id="23" w:name="Per_the_Financial_Assistance_Interior_Re"/>
      <w:bookmarkStart w:id="24" w:name="_Toc32417882"/>
      <w:bookmarkEnd w:id="22"/>
      <w:bookmarkEnd w:id="23"/>
      <w:r w:rsidRPr="009D6AB5">
        <w:rPr>
          <w:b/>
        </w:rPr>
        <w:t>Data Availability</w:t>
      </w:r>
      <w:bookmarkEnd w:id="24"/>
    </w:p>
    <w:p w14:paraId="0EB45D78" w14:textId="77777777" w:rsidR="008C7379" w:rsidRPr="009D6AB5" w:rsidRDefault="008C7379" w:rsidP="008C7379">
      <w:pPr>
        <w:pStyle w:val="BodyText"/>
        <w:ind w:right="20"/>
      </w:pPr>
      <w:bookmarkStart w:id="25" w:name="(a)_All_data,_methodology,_factual_input"/>
      <w:bookmarkEnd w:id="25"/>
      <w:r w:rsidRPr="009D6AB5">
        <w:t xml:space="preserve">Per the Financial Assistance Interior Regulation (FAIR), </w:t>
      </w:r>
      <w:hyperlink r:id="rId37" w:history="1">
        <w:r w:rsidRPr="009D6AB5">
          <w:rPr>
            <w:rStyle w:val="Hyperlink"/>
          </w:rPr>
          <w:t>2 CFR §1402.315</w:t>
        </w:r>
      </w:hyperlink>
      <w:r w:rsidRPr="009D6AB5">
        <w:t>:</w:t>
      </w:r>
    </w:p>
    <w:p w14:paraId="38726B8F" w14:textId="77777777" w:rsidR="008C7379" w:rsidRPr="009D6AB5" w:rsidRDefault="008C7379" w:rsidP="008C7379">
      <w:pPr>
        <w:pStyle w:val="BodyText"/>
        <w:spacing w:before="60"/>
        <w:ind w:right="14"/>
      </w:pPr>
      <w:r w:rsidRPr="009D6AB5">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w:t>
      </w:r>
      <w:r w:rsidRPr="009D6AB5">
        <w:rPr>
          <w:spacing w:val="-7"/>
        </w:rPr>
        <w:t xml:space="preserve"> </w:t>
      </w:r>
      <w:r w:rsidRPr="009D6AB5">
        <w:t>verification.</w:t>
      </w:r>
      <w:bookmarkStart w:id="26" w:name="(b)__The_Federal_Government_has_the_righ"/>
      <w:bookmarkEnd w:id="26"/>
    </w:p>
    <w:p w14:paraId="189511D0" w14:textId="77777777" w:rsidR="008C7379" w:rsidRPr="009D6AB5" w:rsidRDefault="008C7379" w:rsidP="008C7379">
      <w:pPr>
        <w:pStyle w:val="BodyText"/>
        <w:spacing w:before="60"/>
        <w:ind w:right="14"/>
      </w:pPr>
      <w:r w:rsidRPr="009D6AB5">
        <w:t>(b)The Federal Government has the right</w:t>
      </w:r>
      <w:r w:rsidRPr="009D6AB5">
        <w:rPr>
          <w:spacing w:val="-3"/>
        </w:rPr>
        <w:t xml:space="preserve"> </w:t>
      </w:r>
      <w:r w:rsidRPr="009D6AB5">
        <w:t>to:</w:t>
      </w:r>
    </w:p>
    <w:p w14:paraId="29D90944" w14:textId="77777777" w:rsidR="008C7379" w:rsidRPr="009D6AB5" w:rsidRDefault="008C7379" w:rsidP="008C7379">
      <w:pPr>
        <w:pStyle w:val="BodyText"/>
        <w:spacing w:before="60"/>
        <w:ind w:right="14"/>
      </w:pPr>
      <w:bookmarkStart w:id="27" w:name="(1)_Obtain,_reproduce,_publish,_or_other"/>
      <w:bookmarkEnd w:id="27"/>
      <w:r w:rsidRPr="009D6AB5">
        <w:t>(1)Obtain, reproduce, publish, or otherwise use the data, methodology, factual inputs, models, analyses, technical information, reports, conclusions, or other scientific assessments, produced</w:t>
      </w:r>
      <w:bookmarkStart w:id="28" w:name="(2)_Authorize_others_to_receive,_reprodu"/>
      <w:bookmarkEnd w:id="28"/>
      <w:r w:rsidRPr="009D6AB5">
        <w:t xml:space="preserve"> under a Federal award;</w:t>
      </w:r>
      <w:r w:rsidRPr="009D6AB5">
        <w:rPr>
          <w:spacing w:val="-3"/>
        </w:rPr>
        <w:t xml:space="preserve"> </w:t>
      </w:r>
      <w:r w:rsidRPr="009D6AB5">
        <w:t>and</w:t>
      </w:r>
    </w:p>
    <w:p w14:paraId="06455218" w14:textId="77777777" w:rsidR="008C7379" w:rsidRPr="009D6AB5" w:rsidRDefault="008C7379" w:rsidP="008C7379">
      <w:pPr>
        <w:pStyle w:val="BodyText"/>
        <w:spacing w:before="60"/>
        <w:ind w:right="14"/>
      </w:pPr>
      <w:r w:rsidRPr="009D6AB5">
        <w:t>(2)Authorize others to receive, reproduce, publish, or otherwise use such data, methodology, factual inputs, models, analyses, technical information, reports, conclusions, or other</w:t>
      </w:r>
      <w:r w:rsidRPr="009D6AB5">
        <w:rPr>
          <w:spacing w:val="-28"/>
        </w:rPr>
        <w:t xml:space="preserve"> </w:t>
      </w:r>
      <w:r w:rsidRPr="009D6AB5">
        <w:t>scientific assessments, for Federal purposes, including to allow for meaningful third-party</w:t>
      </w:r>
      <w:r w:rsidRPr="009D6AB5">
        <w:rPr>
          <w:spacing w:val="-18"/>
        </w:rPr>
        <w:t xml:space="preserve"> </w:t>
      </w:r>
      <w:r w:rsidRPr="009D6AB5">
        <w:t>evaluation.</w:t>
      </w:r>
    </w:p>
    <w:p w14:paraId="2C6B14C6" w14:textId="77777777" w:rsidR="008C7379" w:rsidRPr="009D6AB5" w:rsidRDefault="008C7379" w:rsidP="008C7379">
      <w:pPr>
        <w:pStyle w:val="BodyText"/>
        <w:spacing w:before="120"/>
        <w:ind w:right="20"/>
      </w:pPr>
      <w:r w:rsidRPr="009D6AB5">
        <w:t xml:space="preserve">See the </w:t>
      </w:r>
      <w:hyperlink r:id="rId38">
        <w:r w:rsidRPr="009D6AB5">
          <w:rPr>
            <w:color w:val="0000FF"/>
            <w:u w:val="single" w:color="0000FF"/>
          </w:rPr>
          <w:t>Service’s General Award Terms and Conditions</w:t>
        </w:r>
        <w:r w:rsidRPr="009D6AB5">
          <w:rPr>
            <w:color w:val="0000FF"/>
          </w:rPr>
          <w:t xml:space="preserve"> </w:t>
        </w:r>
      </w:hyperlink>
      <w:r w:rsidRPr="009D6AB5">
        <w:t>for the general administrative and national policy requirements applicable to Service awards. The Service will communicate any other program- or project-specific special terms and conditions to recipients in their notices of award.</w:t>
      </w:r>
    </w:p>
    <w:p w14:paraId="2308B04C" w14:textId="77777777" w:rsidR="008C7379" w:rsidRPr="009D6AB5" w:rsidRDefault="008C7379" w:rsidP="008C7379">
      <w:pPr>
        <w:pStyle w:val="Heading1"/>
        <w:tabs>
          <w:tab w:val="left" w:pos="9662"/>
        </w:tabs>
        <w:spacing w:before="120" w:after="120"/>
        <w:ind w:right="20"/>
        <w:jc w:val="left"/>
      </w:pPr>
      <w:r w:rsidRPr="009D6AB5">
        <w:t>F3.</w:t>
      </w:r>
      <w:r w:rsidRPr="009D6AB5">
        <w:rPr>
          <w:spacing w:val="-14"/>
        </w:rPr>
        <w:t xml:space="preserve"> </w:t>
      </w:r>
      <w:r w:rsidRPr="009D6AB5">
        <w:t>Reporting</w:t>
      </w:r>
    </w:p>
    <w:p w14:paraId="1F600836" w14:textId="77777777" w:rsidR="008C7379" w:rsidRPr="009D6AB5" w:rsidRDefault="008C7379" w:rsidP="008C7379">
      <w:pPr>
        <w:pStyle w:val="BodyText"/>
        <w:spacing w:before="120"/>
        <w:ind w:right="20"/>
        <w:rPr>
          <w:b/>
        </w:rPr>
      </w:pPr>
      <w:r w:rsidRPr="009D6AB5">
        <w:rPr>
          <w:b/>
        </w:rPr>
        <w:t>Financial Reports</w:t>
      </w:r>
    </w:p>
    <w:p w14:paraId="4227C6B9" w14:textId="77777777" w:rsidR="008C7379" w:rsidRPr="009D6AB5" w:rsidRDefault="008C7379" w:rsidP="008C7379">
      <w:pPr>
        <w:pStyle w:val="BodyText"/>
        <w:ind w:right="20"/>
      </w:pPr>
      <w:r w:rsidRPr="009D6AB5">
        <w:t xml:space="preserve">All recipients must use the </w:t>
      </w:r>
      <w:hyperlink r:id="rId39">
        <w:r w:rsidRPr="009D6AB5">
          <w:rPr>
            <w:color w:val="0000FF"/>
            <w:u w:val="single" w:color="0000FF"/>
          </w:rPr>
          <w:t>SF-425, Federal Financial Report</w:t>
        </w:r>
        <w:r w:rsidRPr="009D6AB5">
          <w:rPr>
            <w:color w:val="0000FF"/>
          </w:rPr>
          <w:t xml:space="preserve"> </w:t>
        </w:r>
      </w:hyperlink>
      <w:r w:rsidRPr="009D6AB5">
        <w:t xml:space="preserve">form for financial reporting. At a minimum, all recipients must submit a </w:t>
      </w:r>
      <w:r w:rsidRPr="009D6AB5">
        <w:rPr>
          <w:b/>
        </w:rPr>
        <w:t xml:space="preserve">final </w:t>
      </w:r>
      <w:r w:rsidRPr="009D6AB5">
        <w:t xml:space="preserve">financial report. Final 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Pr="009D6AB5">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61BA5FEE" w14:textId="46F649EB" w:rsidR="006740AC" w:rsidRPr="009D6AB5" w:rsidRDefault="006740AC" w:rsidP="00282FBF">
      <w:pPr>
        <w:pStyle w:val="Heading1"/>
        <w:tabs>
          <w:tab w:val="left" w:pos="9662"/>
        </w:tabs>
        <w:spacing w:before="120" w:after="120"/>
        <w:ind w:right="14"/>
        <w:jc w:val="left"/>
        <w:rPr>
          <w:sz w:val="22"/>
          <w:szCs w:val="22"/>
        </w:rPr>
      </w:pPr>
      <w:r w:rsidRPr="5FE8CBA5">
        <w:rPr>
          <w:sz w:val="22"/>
          <w:szCs w:val="22"/>
        </w:rPr>
        <w:t>F3.</w:t>
      </w:r>
      <w:r w:rsidRPr="5FE8CBA5">
        <w:rPr>
          <w:spacing w:val="-14"/>
          <w:sz w:val="22"/>
          <w:szCs w:val="22"/>
        </w:rPr>
        <w:t xml:space="preserve"> </w:t>
      </w:r>
      <w:bookmarkEnd w:id="20"/>
      <w:r w:rsidRPr="5FE8CBA5">
        <w:rPr>
          <w:sz w:val="22"/>
          <w:szCs w:val="22"/>
        </w:rPr>
        <w:t>Reporting</w:t>
      </w:r>
      <w:bookmarkEnd w:id="21"/>
    </w:p>
    <w:p w14:paraId="45FF1191" w14:textId="77777777" w:rsidR="006740AC" w:rsidRPr="009D6AB5" w:rsidRDefault="006740AC" w:rsidP="00282FBF">
      <w:pPr>
        <w:pStyle w:val="BodyText"/>
        <w:spacing w:before="120"/>
        <w:ind w:right="14"/>
        <w:jc w:val="left"/>
        <w:rPr>
          <w:b/>
          <w:bCs/>
          <w:szCs w:val="22"/>
        </w:rPr>
      </w:pPr>
      <w:r w:rsidRPr="4F402C85">
        <w:rPr>
          <w:b/>
          <w:bCs/>
          <w:szCs w:val="22"/>
        </w:rPr>
        <w:t>Financial Reports</w:t>
      </w:r>
    </w:p>
    <w:p w14:paraId="5D2CEAA5" w14:textId="77777777" w:rsidR="008C7379" w:rsidRPr="009D6AB5" w:rsidRDefault="008C7379" w:rsidP="008C7379">
      <w:pPr>
        <w:pStyle w:val="BodyText"/>
        <w:ind w:right="20"/>
      </w:pPr>
      <w:bookmarkStart w:id="29" w:name="_Toc32417884"/>
      <w:r w:rsidRPr="009D6AB5">
        <w:t xml:space="preserve">All recipients must use the </w:t>
      </w:r>
      <w:hyperlink r:id="rId40">
        <w:r w:rsidRPr="009D6AB5">
          <w:rPr>
            <w:color w:val="0000FF"/>
            <w:u w:val="single" w:color="0000FF"/>
          </w:rPr>
          <w:t>SF-425, Federal Financial Report</w:t>
        </w:r>
        <w:r w:rsidRPr="009D6AB5">
          <w:rPr>
            <w:color w:val="0000FF"/>
          </w:rPr>
          <w:t xml:space="preserve"> </w:t>
        </w:r>
      </w:hyperlink>
      <w:r w:rsidRPr="009D6AB5">
        <w:t xml:space="preserve">form for financial reporting. At a minimum, all recipients must submit a </w:t>
      </w:r>
      <w:r w:rsidRPr="009D6AB5">
        <w:rPr>
          <w:b/>
        </w:rPr>
        <w:t xml:space="preserve">final </w:t>
      </w:r>
      <w:r w:rsidRPr="009D6AB5">
        <w:t xml:space="preserve">financial report. Final 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Pr="009D6AB5">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0A96CC5B" w14:textId="793A85F8" w:rsidR="006740AC" w:rsidRPr="009D6AB5" w:rsidRDefault="006740AC" w:rsidP="00282FBF">
      <w:pPr>
        <w:pStyle w:val="BodyText"/>
        <w:spacing w:before="120"/>
        <w:ind w:right="14"/>
        <w:jc w:val="left"/>
        <w:rPr>
          <w:b/>
          <w:bCs/>
          <w:szCs w:val="22"/>
        </w:rPr>
      </w:pPr>
      <w:r w:rsidRPr="4F402C85">
        <w:rPr>
          <w:b/>
          <w:bCs/>
          <w:szCs w:val="22"/>
        </w:rPr>
        <w:t>Performance Reports</w:t>
      </w:r>
      <w:bookmarkEnd w:id="29"/>
    </w:p>
    <w:p w14:paraId="0CFD83E2" w14:textId="1EAC9B68" w:rsidR="00984617" w:rsidRPr="00282FBF" w:rsidRDefault="2E4F6D12" w:rsidP="000B0876">
      <w:pPr>
        <w:pStyle w:val="BodyText"/>
        <w:ind w:right="20"/>
        <w:jc w:val="left"/>
      </w:pPr>
      <w:r>
        <w:t xml:space="preserve">Performance reports must contain a comparison of actual accomplishments with the established goals and objectives of the award; a description of reasons why established goals were not met, if appropriate; and </w:t>
      </w:r>
      <w:r>
        <w:lastRenderedPageBreak/>
        <w:t>any other pertinent information relevant to the project results</w:t>
      </w:r>
      <w:r w:rsidR="269D7500">
        <w:t xml:space="preserve"> (see 2 CFR 200.328 for more information)</w:t>
      </w:r>
      <w:r>
        <w:t xml:space="preserve">. </w:t>
      </w:r>
      <w:r w:rsidRPr="7F890219">
        <w:rPr>
          <w:b/>
          <w:bCs/>
        </w:rPr>
        <w:t>Final</w:t>
      </w:r>
      <w:r>
        <w:t xml:space="preserve"> performance reports are due no later than </w:t>
      </w:r>
      <w:r w:rsidR="0020A975">
        <w:t xml:space="preserve">120 </w:t>
      </w:r>
      <w:r>
        <w:t xml:space="preserve">calendar days after the award period of performance end date or termination date. For awards with periods of performance longer than 12 months, recipients are required to submit </w:t>
      </w:r>
      <w:r w:rsidRPr="7F890219">
        <w:rPr>
          <w:b/>
          <w:bCs/>
        </w:rPr>
        <w:t xml:space="preserve">interim </w:t>
      </w:r>
      <w:r>
        <w:t>performance</w:t>
      </w:r>
      <w:r w:rsidRPr="7F890219">
        <w:rPr>
          <w:b/>
          <w:bCs/>
        </w:rPr>
        <w:t xml:space="preserve"> </w:t>
      </w:r>
      <w:r>
        <w:t>reports on the frequency established in the Notice of Award.</w:t>
      </w:r>
      <w:bookmarkStart w:id="30" w:name="Significant_Developments_Reports"/>
      <w:bookmarkStart w:id="31" w:name="_Toc32417885"/>
      <w:bookmarkEnd w:id="30"/>
    </w:p>
    <w:bookmarkEnd w:id="31"/>
    <w:p w14:paraId="73809E07" w14:textId="77777777" w:rsidR="008C7379" w:rsidRPr="009D6AB5" w:rsidRDefault="008C7379" w:rsidP="008C7379">
      <w:pPr>
        <w:pStyle w:val="BodyText"/>
        <w:spacing w:before="120"/>
        <w:ind w:right="20"/>
        <w:rPr>
          <w:b/>
        </w:rPr>
      </w:pPr>
      <w:r w:rsidRPr="009D6AB5">
        <w:rPr>
          <w:b/>
        </w:rPr>
        <w:t>Significant Developments Reports</w:t>
      </w:r>
    </w:p>
    <w:p w14:paraId="283B57D9" w14:textId="77777777" w:rsidR="008C7379" w:rsidRPr="009D6AB5" w:rsidRDefault="008C7379" w:rsidP="008C7379">
      <w:pPr>
        <w:pStyle w:val="BodyText"/>
        <w:ind w:right="20"/>
      </w:pPr>
      <w:r w:rsidRPr="009D6AB5">
        <w:t>Events may occur between the scheduled performance reporting dates that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7A5E97E" w14:textId="77777777" w:rsidR="008C7379" w:rsidRPr="009D6AB5" w:rsidRDefault="008C7379" w:rsidP="008C7379">
      <w:pPr>
        <w:pStyle w:val="BodyText"/>
        <w:spacing w:before="120"/>
        <w:ind w:right="20"/>
        <w:rPr>
          <w:b/>
        </w:rPr>
      </w:pPr>
      <w:bookmarkStart w:id="32" w:name="Real_Property_Reports"/>
      <w:bookmarkStart w:id="33" w:name="_Toc32417886"/>
      <w:bookmarkEnd w:id="32"/>
      <w:r w:rsidRPr="009D6AB5">
        <w:rPr>
          <w:b/>
        </w:rPr>
        <w:t>Real Property Reports</w:t>
      </w:r>
      <w:bookmarkEnd w:id="33"/>
    </w:p>
    <w:p w14:paraId="02FB2918" w14:textId="77777777" w:rsidR="008C7379" w:rsidRPr="009D6AB5" w:rsidRDefault="008C7379" w:rsidP="008C7379">
      <w:pPr>
        <w:pStyle w:val="BodyText"/>
        <w:ind w:right="20"/>
      </w:pPr>
      <w:r w:rsidRPr="009D6AB5">
        <w:t>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78643889" w14:textId="77777777" w:rsidR="008C7379" w:rsidRPr="009D6AB5" w:rsidRDefault="008C7379" w:rsidP="008C7379">
      <w:pPr>
        <w:pStyle w:val="BodyText"/>
        <w:spacing w:before="120"/>
        <w:ind w:right="20"/>
        <w:rPr>
          <w:b/>
        </w:rPr>
      </w:pPr>
      <w:bookmarkStart w:id="34" w:name="Conflict_of_Interest_Disclosures"/>
      <w:bookmarkStart w:id="35" w:name="_Toc32417887"/>
      <w:bookmarkEnd w:id="34"/>
      <w:r w:rsidRPr="009D6AB5">
        <w:rPr>
          <w:b/>
        </w:rPr>
        <w:t>Conflict of Interest Disclosures</w:t>
      </w:r>
      <w:bookmarkEnd w:id="35"/>
    </w:p>
    <w:p w14:paraId="37D9D02A" w14:textId="77777777" w:rsidR="008C7379" w:rsidRPr="009D6AB5" w:rsidRDefault="008C7379" w:rsidP="008C7379">
      <w:pPr>
        <w:pStyle w:val="BodyText"/>
        <w:ind w:right="20"/>
      </w:pPr>
      <w:r w:rsidRPr="009D6AB5">
        <w:t xml:space="preserve">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w:t>
      </w:r>
      <w:hyperlink r:id="rId41" w:history="1">
        <w:r w:rsidRPr="0026217E">
          <w:rPr>
            <w:rStyle w:val="Hyperlink"/>
          </w:rPr>
          <w:t>U.S. Office of Government Ethics website</w:t>
        </w:r>
      </w:hyperlink>
      <w:r w:rsidRPr="0026217E">
        <w:t xml:space="preserve"> </w:t>
      </w:r>
      <w:r w:rsidRPr="009D6AB5">
        <w:t xml:space="preserve">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2" w:history="1">
        <w:r w:rsidRPr="009D6AB5">
          <w:rPr>
            <w:rStyle w:val="Hyperlink"/>
          </w:rPr>
          <w:t>2 CFR 200.338</w:t>
        </w:r>
      </w:hyperlink>
      <w:r w:rsidRPr="009D6AB5">
        <w:t xml:space="preserve"> Remedies for Noncompliance, including termination of the</w:t>
      </w:r>
      <w:r w:rsidRPr="009D6AB5">
        <w:rPr>
          <w:spacing w:val="-12"/>
        </w:rPr>
        <w:t xml:space="preserve"> </w:t>
      </w:r>
      <w:r w:rsidRPr="009D6AB5">
        <w:t>award.</w:t>
      </w:r>
    </w:p>
    <w:p w14:paraId="3A13B77F" w14:textId="77777777" w:rsidR="008C7379" w:rsidRPr="009D6AB5" w:rsidRDefault="008C7379" w:rsidP="008C7379">
      <w:pPr>
        <w:pStyle w:val="BodyText"/>
        <w:spacing w:before="120"/>
        <w:ind w:right="20"/>
        <w:rPr>
          <w:b/>
        </w:rPr>
      </w:pPr>
      <w:bookmarkStart w:id="36" w:name="Other_Mandatory_Disclosures"/>
      <w:bookmarkStart w:id="37" w:name="_Toc32417888"/>
      <w:bookmarkEnd w:id="36"/>
      <w:r w:rsidRPr="009D6AB5">
        <w:rPr>
          <w:b/>
        </w:rPr>
        <w:t>Other Mandatory Disclosures</w:t>
      </w:r>
      <w:bookmarkEnd w:id="37"/>
    </w:p>
    <w:p w14:paraId="21734D9E" w14:textId="77777777" w:rsidR="008C7379" w:rsidRPr="009D6AB5" w:rsidRDefault="008C7379" w:rsidP="008C7379">
      <w:pPr>
        <w:pStyle w:val="BodyText"/>
        <w:ind w:right="20"/>
      </w:pPr>
      <w:r w:rsidRPr="009D6AB5">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w:t>
      </w:r>
      <w:hyperlink r:id="rId43" w:history="1">
        <w:r w:rsidRPr="009D6AB5">
          <w:rPr>
            <w:rStyle w:val="Hyperlink"/>
          </w:rPr>
          <w:t>2 CFR 200, Appendix XII—Award Term and Condition for Recipient Integrity and Performance Matters</w:t>
        </w:r>
      </w:hyperlink>
      <w:r w:rsidRPr="009D6AB5">
        <w:t xml:space="preserve"> are required to report certain civil, criminal, or administrative proceedings to SAM. Failure to make required disclosures can result in any of the remedies described in </w:t>
      </w:r>
      <w:hyperlink r:id="rId44" w:history="1">
        <w:r w:rsidRPr="009D6AB5">
          <w:rPr>
            <w:rStyle w:val="Hyperlink"/>
          </w:rPr>
          <w:t>2 CFR 200.338</w:t>
        </w:r>
      </w:hyperlink>
      <w:r w:rsidRPr="009D6AB5">
        <w:t xml:space="preserve"> Remedies for Noncompliance, including suspension or debarment.</w:t>
      </w:r>
    </w:p>
    <w:p w14:paraId="5F756F01" w14:textId="77777777" w:rsidR="008C7379" w:rsidRPr="009D6AB5" w:rsidRDefault="008C7379" w:rsidP="008C7379">
      <w:pPr>
        <w:pStyle w:val="BodyText"/>
        <w:spacing w:before="120"/>
        <w:ind w:right="20"/>
        <w:rPr>
          <w:b/>
        </w:rPr>
      </w:pPr>
      <w:bookmarkStart w:id="38" w:name="Reporting_Matters_Related_to_Recipient_I"/>
      <w:bookmarkStart w:id="39" w:name="_Toc32417889"/>
      <w:bookmarkEnd w:id="38"/>
      <w:r w:rsidRPr="009D6AB5">
        <w:rPr>
          <w:b/>
        </w:rPr>
        <w:t>Reporting Matters Related to Recipient Integrity and Performance</w:t>
      </w:r>
      <w:bookmarkEnd w:id="39"/>
    </w:p>
    <w:p w14:paraId="37305394" w14:textId="77777777" w:rsidR="008C7379" w:rsidRPr="009D6AB5" w:rsidRDefault="008C7379" w:rsidP="008C7379">
      <w:pPr>
        <w:pStyle w:val="BodyText"/>
        <w:ind w:right="20"/>
      </w:pPr>
      <w:r w:rsidRPr="009D6AB5">
        <w:t xml:space="preserve">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w:t>
      </w:r>
      <w:r w:rsidRPr="009D6AB5">
        <w:lastRenderedPageBreak/>
        <w:t xml:space="preserve">System) about civil, criminal, or administrative proceedings in accordance with </w:t>
      </w:r>
      <w:hyperlink r:id="rId45" w:history="1">
        <w:r w:rsidRPr="009D6AB5">
          <w:rPr>
            <w:rStyle w:val="Hyperlink"/>
          </w:rPr>
          <w:t>Appendix XII to 2 CFR 200</w:t>
        </w:r>
      </w:hyperlink>
      <w:r w:rsidRPr="009D6AB5">
        <w:t>.</w:t>
      </w:r>
    </w:p>
    <w:p w14:paraId="70CC8DE8" w14:textId="77777777" w:rsidR="006740AC" w:rsidRDefault="006740AC" w:rsidP="000B0876">
      <w:pPr>
        <w:pStyle w:val="Heading1"/>
        <w:jc w:val="left"/>
        <w:rPr>
          <w:sz w:val="22"/>
          <w:szCs w:val="22"/>
        </w:rPr>
      </w:pPr>
    </w:p>
    <w:p w14:paraId="06F619EC" w14:textId="695EB181" w:rsidR="006E3C9F" w:rsidRPr="00D568C8" w:rsidRDefault="7096A1FE" w:rsidP="000B0876">
      <w:pPr>
        <w:pStyle w:val="Heading1"/>
        <w:jc w:val="left"/>
        <w:rPr>
          <w:color w:val="0000FF"/>
          <w:sz w:val="22"/>
          <w:szCs w:val="22"/>
          <w:u w:val="single"/>
        </w:rPr>
      </w:pPr>
      <w:r w:rsidRPr="3BD92AAC">
        <w:rPr>
          <w:sz w:val="22"/>
          <w:szCs w:val="22"/>
        </w:rPr>
        <w:t>G. Federal Awarding Agency Contact(s)</w:t>
      </w:r>
    </w:p>
    <w:p w14:paraId="13450407" w14:textId="470E5FE4" w:rsidR="006E3C9F" w:rsidRPr="00D568C8" w:rsidRDefault="7096A1FE" w:rsidP="00E77864">
      <w:pPr>
        <w:spacing w:before="120"/>
        <w:rPr>
          <w:b/>
          <w:bCs/>
          <w:sz w:val="22"/>
          <w:szCs w:val="22"/>
        </w:rPr>
      </w:pPr>
      <w:r w:rsidRPr="3BD92AAC">
        <w:rPr>
          <w:b/>
          <w:bCs/>
          <w:sz w:val="22"/>
          <w:szCs w:val="22"/>
        </w:rPr>
        <w:t>Program Technical Contact</w:t>
      </w:r>
    </w:p>
    <w:p w14:paraId="5B89F0D9" w14:textId="0036976C" w:rsidR="006E3C9F" w:rsidRPr="00D568C8" w:rsidRDefault="7096A1FE" w:rsidP="000B0876">
      <w:pPr>
        <w:rPr>
          <w:sz w:val="22"/>
          <w:szCs w:val="22"/>
        </w:rPr>
      </w:pPr>
      <w:r w:rsidRPr="3BD92AAC">
        <w:rPr>
          <w:sz w:val="22"/>
          <w:szCs w:val="22"/>
        </w:rPr>
        <w:t>For programmatic technical assistance,</w:t>
      </w:r>
      <w:r w:rsidRPr="3BD92AAC">
        <w:rPr>
          <w:b/>
          <w:bCs/>
          <w:sz w:val="22"/>
          <w:szCs w:val="22"/>
        </w:rPr>
        <w:t xml:space="preserve"> </w:t>
      </w:r>
      <w:r w:rsidRPr="3BD92AAC">
        <w:rPr>
          <w:sz w:val="22"/>
          <w:szCs w:val="22"/>
        </w:rPr>
        <w:t>contact:</w:t>
      </w:r>
    </w:p>
    <w:p w14:paraId="1F49461E" w14:textId="7904A2BC" w:rsidR="006E3C9F" w:rsidRPr="00D568C8" w:rsidRDefault="64351CC1" w:rsidP="000B0876">
      <w:pPr>
        <w:ind w:left="720"/>
        <w:rPr>
          <w:sz w:val="22"/>
          <w:szCs w:val="22"/>
        </w:rPr>
      </w:pPr>
      <w:r w:rsidRPr="3BD92AAC">
        <w:rPr>
          <w:sz w:val="22"/>
          <w:szCs w:val="22"/>
        </w:rPr>
        <w:t>Dr. Jonathan Reichard</w:t>
      </w:r>
    </w:p>
    <w:p w14:paraId="51F51355" w14:textId="20667711" w:rsidR="006E3C9F" w:rsidRPr="00D568C8" w:rsidRDefault="1B372DE8" w:rsidP="000B0876">
      <w:pPr>
        <w:ind w:left="720"/>
        <w:rPr>
          <w:sz w:val="22"/>
          <w:szCs w:val="22"/>
        </w:rPr>
      </w:pPr>
      <w:r w:rsidRPr="3BD92AAC">
        <w:rPr>
          <w:sz w:val="22"/>
          <w:szCs w:val="22"/>
        </w:rPr>
        <w:t>U.S. Fish and Wildlife Service</w:t>
      </w:r>
    </w:p>
    <w:p w14:paraId="59F6880D" w14:textId="29330521" w:rsidR="006E3C9F" w:rsidRPr="00D568C8" w:rsidRDefault="1B372DE8" w:rsidP="000B0876">
      <w:pPr>
        <w:ind w:left="720"/>
        <w:rPr>
          <w:sz w:val="22"/>
          <w:szCs w:val="22"/>
        </w:rPr>
      </w:pPr>
      <w:r w:rsidRPr="3BD92AAC">
        <w:rPr>
          <w:sz w:val="22"/>
          <w:szCs w:val="22"/>
        </w:rPr>
        <w:t>Ecological Services</w:t>
      </w:r>
    </w:p>
    <w:p w14:paraId="064B7960" w14:textId="087DB057" w:rsidR="006E3C9F" w:rsidRPr="00D568C8" w:rsidRDefault="64351CC1" w:rsidP="000B0876">
      <w:pPr>
        <w:ind w:left="720"/>
        <w:rPr>
          <w:sz w:val="22"/>
          <w:szCs w:val="22"/>
        </w:rPr>
      </w:pPr>
      <w:r w:rsidRPr="3BD92AAC">
        <w:rPr>
          <w:sz w:val="22"/>
          <w:szCs w:val="22"/>
        </w:rPr>
        <w:t>300 Westgate Center Drive</w:t>
      </w:r>
    </w:p>
    <w:p w14:paraId="422DC0A3" w14:textId="2516B41A" w:rsidR="006E3C9F" w:rsidRPr="00D568C8" w:rsidRDefault="64351CC1" w:rsidP="000B0876">
      <w:pPr>
        <w:ind w:left="720"/>
        <w:rPr>
          <w:sz w:val="22"/>
          <w:szCs w:val="22"/>
        </w:rPr>
      </w:pPr>
      <w:r w:rsidRPr="3BD92AAC">
        <w:rPr>
          <w:sz w:val="22"/>
          <w:szCs w:val="22"/>
        </w:rPr>
        <w:t>Hadley, MA 01035</w:t>
      </w:r>
    </w:p>
    <w:p w14:paraId="39E2EB22" w14:textId="6571D736" w:rsidR="006E3C9F" w:rsidRPr="00D568C8" w:rsidRDefault="64351CC1" w:rsidP="000B0876">
      <w:pPr>
        <w:ind w:left="720"/>
        <w:rPr>
          <w:sz w:val="22"/>
          <w:szCs w:val="22"/>
        </w:rPr>
      </w:pPr>
      <w:r w:rsidRPr="3BD92AAC">
        <w:rPr>
          <w:sz w:val="22"/>
          <w:szCs w:val="22"/>
        </w:rPr>
        <w:t>413-335-2886</w:t>
      </w:r>
    </w:p>
    <w:p w14:paraId="7F36BDBE" w14:textId="25A4B00E" w:rsidR="006E3C9F" w:rsidRPr="00D568C8" w:rsidRDefault="64351CC1" w:rsidP="000B0876">
      <w:pPr>
        <w:ind w:left="720"/>
        <w:rPr>
          <w:sz w:val="22"/>
          <w:szCs w:val="22"/>
          <w:u w:val="single"/>
        </w:rPr>
      </w:pPr>
      <w:r w:rsidRPr="00274E4C">
        <w:rPr>
          <w:sz w:val="22"/>
          <w:szCs w:val="22"/>
        </w:rPr>
        <w:t>Jonathan_Reichard@fws.gov</w:t>
      </w:r>
    </w:p>
    <w:p w14:paraId="35CB7BBD" w14:textId="77777777" w:rsidR="003B5C13" w:rsidRDefault="003B5C13" w:rsidP="000B0876">
      <w:pPr>
        <w:rPr>
          <w:b/>
          <w:bCs/>
          <w:sz w:val="22"/>
          <w:szCs w:val="22"/>
        </w:rPr>
      </w:pPr>
    </w:p>
    <w:p w14:paraId="1FFA9924" w14:textId="1F08F5D4" w:rsidR="006E3C9F" w:rsidRPr="00D568C8" w:rsidRDefault="7096A1FE" w:rsidP="000B0876">
      <w:pPr>
        <w:rPr>
          <w:b/>
          <w:bCs/>
          <w:sz w:val="22"/>
          <w:szCs w:val="22"/>
        </w:rPr>
      </w:pPr>
      <w:r w:rsidRPr="6257A219">
        <w:rPr>
          <w:b/>
          <w:bCs/>
          <w:sz w:val="22"/>
          <w:szCs w:val="22"/>
        </w:rPr>
        <w:t>Program Administration Contact</w:t>
      </w:r>
    </w:p>
    <w:p w14:paraId="309D2968" w14:textId="084F9240" w:rsidR="006E3C9F" w:rsidRPr="00D568C8" w:rsidRDefault="7096A1FE" w:rsidP="000B0876">
      <w:pPr>
        <w:rPr>
          <w:sz w:val="22"/>
          <w:szCs w:val="22"/>
        </w:rPr>
      </w:pPr>
      <w:r w:rsidRPr="3BD92AAC">
        <w:rPr>
          <w:sz w:val="22"/>
          <w:szCs w:val="22"/>
        </w:rPr>
        <w:t xml:space="preserve">For program administration assistance, contact: </w:t>
      </w:r>
    </w:p>
    <w:p w14:paraId="0D39C8DB" w14:textId="01946CAB" w:rsidR="006E3C9F" w:rsidRPr="00D568C8" w:rsidRDefault="614D041F" w:rsidP="000B0876">
      <w:pPr>
        <w:ind w:firstLine="720"/>
        <w:rPr>
          <w:sz w:val="22"/>
          <w:szCs w:val="22"/>
        </w:rPr>
      </w:pPr>
      <w:r w:rsidRPr="6257A219">
        <w:rPr>
          <w:sz w:val="22"/>
          <w:szCs w:val="22"/>
        </w:rPr>
        <w:t>Bill Perry</w:t>
      </w:r>
    </w:p>
    <w:p w14:paraId="3ED812C8" w14:textId="77777777" w:rsidR="006E3C9F" w:rsidRPr="00D568C8" w:rsidRDefault="14DD8165" w:rsidP="000B0876">
      <w:pPr>
        <w:ind w:firstLine="720"/>
        <w:rPr>
          <w:sz w:val="22"/>
          <w:szCs w:val="22"/>
        </w:rPr>
      </w:pPr>
      <w:r w:rsidRPr="3BD92AAC">
        <w:rPr>
          <w:sz w:val="22"/>
          <w:szCs w:val="22"/>
        </w:rPr>
        <w:t>U.S. Fish and Wildlife Service</w:t>
      </w:r>
    </w:p>
    <w:p w14:paraId="54360386" w14:textId="77777777" w:rsidR="006E3C9F" w:rsidRPr="00D568C8" w:rsidRDefault="14DD8165" w:rsidP="000B0876">
      <w:pPr>
        <w:ind w:firstLine="720"/>
        <w:rPr>
          <w:sz w:val="22"/>
          <w:szCs w:val="22"/>
        </w:rPr>
      </w:pPr>
      <w:r w:rsidRPr="3BD92AAC">
        <w:rPr>
          <w:sz w:val="22"/>
          <w:szCs w:val="22"/>
        </w:rPr>
        <w:t>Division of Wildlife and Sport Fish Restoration</w:t>
      </w:r>
    </w:p>
    <w:p w14:paraId="1E1AB1BC" w14:textId="77777777" w:rsidR="006E3C9F" w:rsidRPr="00D568C8" w:rsidRDefault="14DD8165" w:rsidP="000B0876">
      <w:pPr>
        <w:ind w:firstLine="720"/>
        <w:rPr>
          <w:sz w:val="22"/>
          <w:szCs w:val="22"/>
        </w:rPr>
      </w:pPr>
      <w:r w:rsidRPr="3BD92AAC">
        <w:rPr>
          <w:sz w:val="22"/>
          <w:szCs w:val="22"/>
        </w:rPr>
        <w:t>300 Westgate Center Drive</w:t>
      </w:r>
    </w:p>
    <w:p w14:paraId="21D62531" w14:textId="70003BD2" w:rsidR="006E3C9F" w:rsidRPr="00D568C8" w:rsidRDefault="59D70195" w:rsidP="000B0876">
      <w:pPr>
        <w:ind w:firstLine="720"/>
        <w:rPr>
          <w:sz w:val="22"/>
          <w:szCs w:val="22"/>
        </w:rPr>
      </w:pPr>
      <w:r w:rsidRPr="3BD92AAC">
        <w:rPr>
          <w:sz w:val="22"/>
          <w:szCs w:val="22"/>
        </w:rPr>
        <w:t>Hadley, MA 01035</w:t>
      </w:r>
    </w:p>
    <w:p w14:paraId="7A57E54F" w14:textId="2CEB6373" w:rsidR="006E3C9F" w:rsidRPr="00D568C8" w:rsidRDefault="59D70195" w:rsidP="000B0876">
      <w:pPr>
        <w:ind w:firstLine="720"/>
        <w:rPr>
          <w:sz w:val="22"/>
          <w:szCs w:val="22"/>
        </w:rPr>
      </w:pPr>
      <w:r w:rsidRPr="6257A219">
        <w:rPr>
          <w:sz w:val="22"/>
          <w:szCs w:val="22"/>
        </w:rPr>
        <w:t>413-253-8</w:t>
      </w:r>
      <w:r w:rsidR="59A16B43" w:rsidRPr="6257A219">
        <w:rPr>
          <w:sz w:val="22"/>
          <w:szCs w:val="22"/>
        </w:rPr>
        <w:t>302</w:t>
      </w:r>
    </w:p>
    <w:p w14:paraId="132077C6" w14:textId="72D74E48" w:rsidR="006E3C9F" w:rsidRPr="00D568C8" w:rsidRDefault="59A16B43" w:rsidP="000B0876">
      <w:pPr>
        <w:ind w:firstLine="720"/>
        <w:rPr>
          <w:sz w:val="22"/>
          <w:szCs w:val="22"/>
        </w:rPr>
      </w:pPr>
      <w:r w:rsidRPr="6257A219">
        <w:rPr>
          <w:sz w:val="22"/>
          <w:szCs w:val="22"/>
        </w:rPr>
        <w:t>Bill_Perry</w:t>
      </w:r>
      <w:r w:rsidR="59D70195" w:rsidRPr="6257A219">
        <w:rPr>
          <w:sz w:val="22"/>
          <w:szCs w:val="22"/>
        </w:rPr>
        <w:t>@fws.gov</w:t>
      </w:r>
    </w:p>
    <w:p w14:paraId="5EDC6C2C" w14:textId="74179B8E" w:rsidR="006E3C9F" w:rsidRPr="00D568C8" w:rsidRDefault="006E3C9F" w:rsidP="000B0876">
      <w:pPr>
        <w:rPr>
          <w:b/>
          <w:bCs/>
          <w:sz w:val="22"/>
          <w:szCs w:val="22"/>
        </w:rPr>
      </w:pPr>
    </w:p>
    <w:p w14:paraId="78512A88" w14:textId="27611155" w:rsidR="006E3C9F" w:rsidRPr="00D568C8" w:rsidRDefault="7096A1FE" w:rsidP="000B0876">
      <w:pPr>
        <w:rPr>
          <w:b/>
          <w:bCs/>
          <w:sz w:val="22"/>
          <w:szCs w:val="22"/>
        </w:rPr>
      </w:pPr>
      <w:r w:rsidRPr="3BD92AAC">
        <w:rPr>
          <w:b/>
          <w:bCs/>
          <w:sz w:val="22"/>
          <w:szCs w:val="22"/>
        </w:rPr>
        <w:t>Application System Technical Support</w:t>
      </w:r>
    </w:p>
    <w:p w14:paraId="2AE6F775" w14:textId="02CD7B3E" w:rsidR="006E3C9F" w:rsidRPr="00D568C8" w:rsidRDefault="7096A1FE" w:rsidP="000B0876">
      <w:pPr>
        <w:rPr>
          <w:color w:val="0000FF"/>
          <w:sz w:val="22"/>
          <w:szCs w:val="22"/>
        </w:rPr>
      </w:pPr>
      <w:r w:rsidRPr="3BD92AAC">
        <w:rPr>
          <w:sz w:val="22"/>
          <w:szCs w:val="22"/>
        </w:rPr>
        <w:t xml:space="preserve">For </w:t>
      </w:r>
      <w:r w:rsidRPr="3BD92AAC">
        <w:rPr>
          <w:b/>
          <w:bCs/>
          <w:sz w:val="22"/>
          <w:szCs w:val="22"/>
        </w:rPr>
        <w:t>Grants.gov</w:t>
      </w:r>
      <w:r w:rsidRPr="3BD92AAC">
        <w:rPr>
          <w:sz w:val="22"/>
          <w:szCs w:val="22"/>
        </w:rPr>
        <w:t xml:space="preserve"> technical registration and submission, downloading forms and application packages, contact Grants.gov Customer Support at 1-800-518-4726 or by email to </w:t>
      </w:r>
      <w:hyperlink r:id="rId46">
        <w:r w:rsidRPr="3BD92AAC">
          <w:rPr>
            <w:rStyle w:val="Hyperlink"/>
            <w:sz w:val="22"/>
            <w:szCs w:val="22"/>
          </w:rPr>
          <w:t>Support@grants.gov</w:t>
        </w:r>
      </w:hyperlink>
      <w:r w:rsidRPr="3BD92AAC">
        <w:rPr>
          <w:color w:val="0000FF"/>
          <w:sz w:val="22"/>
          <w:szCs w:val="22"/>
        </w:rPr>
        <w:t>.</w:t>
      </w:r>
    </w:p>
    <w:p w14:paraId="2268A394" w14:textId="2820EDBF" w:rsidR="006E3C9F" w:rsidRPr="00D568C8" w:rsidRDefault="7096A1FE" w:rsidP="00E77864">
      <w:pPr>
        <w:spacing w:before="120"/>
        <w:rPr>
          <w:color w:val="0000FF"/>
          <w:sz w:val="22"/>
          <w:szCs w:val="22"/>
        </w:rPr>
      </w:pPr>
      <w:r w:rsidRPr="3BD92AAC">
        <w:rPr>
          <w:sz w:val="22"/>
          <w:szCs w:val="22"/>
        </w:rPr>
        <w:t xml:space="preserve">For </w:t>
      </w:r>
      <w:r w:rsidRPr="3BD92AAC">
        <w:rPr>
          <w:b/>
          <w:bCs/>
          <w:sz w:val="22"/>
          <w:szCs w:val="22"/>
        </w:rPr>
        <w:t>GrantSolutions</w:t>
      </w:r>
      <w:r w:rsidRPr="3BD92AAC">
        <w:rPr>
          <w:sz w:val="22"/>
          <w:szCs w:val="22"/>
        </w:rPr>
        <w:t xml:space="preserve"> technical registration and submissions, downloading forms and application packages, contact GrantSolutions Customer Support at 1-866-577-0771 or by email to </w:t>
      </w:r>
      <w:hyperlink r:id="rId47">
        <w:r w:rsidRPr="3BD92AAC">
          <w:rPr>
            <w:rStyle w:val="Hyperlink"/>
            <w:sz w:val="22"/>
            <w:szCs w:val="22"/>
          </w:rPr>
          <w:t>Help@grantsolutions.gov</w:t>
        </w:r>
      </w:hyperlink>
      <w:r w:rsidRPr="3BD92AAC">
        <w:rPr>
          <w:color w:val="0000FF"/>
          <w:sz w:val="22"/>
          <w:szCs w:val="22"/>
        </w:rPr>
        <w:t>.</w:t>
      </w:r>
    </w:p>
    <w:p w14:paraId="145105A7" w14:textId="5279D07A" w:rsidR="006E3C9F" w:rsidRPr="00D568C8" w:rsidRDefault="006E3C9F" w:rsidP="000B0876">
      <w:pPr>
        <w:pStyle w:val="Heading1"/>
        <w:rPr>
          <w:sz w:val="22"/>
          <w:szCs w:val="22"/>
        </w:rPr>
      </w:pPr>
    </w:p>
    <w:p w14:paraId="72C97780" w14:textId="77777777" w:rsidR="006E3C9F" w:rsidRPr="00D568C8" w:rsidRDefault="312EA6F5" w:rsidP="000B0876">
      <w:pPr>
        <w:rPr>
          <w:sz w:val="22"/>
          <w:szCs w:val="22"/>
          <w:lang w:val="en"/>
        </w:rPr>
      </w:pPr>
      <w:r w:rsidRPr="3BD92AAC">
        <w:rPr>
          <w:sz w:val="22"/>
          <w:szCs w:val="22"/>
          <w:lang w:val="en"/>
        </w:rPr>
        <w:t>Appropriate Fish and Wildlife Service contacts for WNS are available at www.whitenosesyndrome.org/contacts</w:t>
      </w:r>
    </w:p>
    <w:p w14:paraId="38D76567" w14:textId="41363B39" w:rsidR="006E3C9F" w:rsidRPr="00D568C8" w:rsidRDefault="203DF882" w:rsidP="007F5303">
      <w:pPr>
        <w:numPr>
          <w:ilvl w:val="0"/>
          <w:numId w:val="14"/>
        </w:numPr>
        <w:spacing w:before="120"/>
        <w:rPr>
          <w:sz w:val="22"/>
          <w:szCs w:val="22"/>
          <w:lang w:val="en"/>
        </w:rPr>
      </w:pPr>
      <w:r w:rsidRPr="3BD92AAC">
        <w:rPr>
          <w:sz w:val="22"/>
          <w:szCs w:val="22"/>
          <w:lang w:val="en"/>
        </w:rPr>
        <w:t xml:space="preserve">Dr. </w:t>
      </w:r>
      <w:r w:rsidR="312EA6F5" w:rsidRPr="3BD92AAC">
        <w:rPr>
          <w:sz w:val="22"/>
          <w:szCs w:val="22"/>
          <w:lang w:val="en"/>
        </w:rPr>
        <w:t>Jeremy Coleman, National WNS Coordinator; Phone: 413-253-8223, Jeremy_Coleman@fws.gov</w:t>
      </w:r>
    </w:p>
    <w:p w14:paraId="60DC6196" w14:textId="493AEF9E" w:rsidR="006E3C9F" w:rsidRPr="00D568C8" w:rsidRDefault="5F50423A" w:rsidP="007F5303">
      <w:pPr>
        <w:numPr>
          <w:ilvl w:val="0"/>
          <w:numId w:val="14"/>
        </w:numPr>
        <w:rPr>
          <w:sz w:val="22"/>
          <w:szCs w:val="22"/>
          <w:lang w:val="en"/>
        </w:rPr>
      </w:pPr>
      <w:r w:rsidRPr="3BD92AAC">
        <w:rPr>
          <w:sz w:val="22"/>
          <w:szCs w:val="22"/>
          <w:lang w:val="en"/>
        </w:rPr>
        <w:t xml:space="preserve">Dr. </w:t>
      </w:r>
      <w:r w:rsidR="312EA6F5" w:rsidRPr="3BD92AAC">
        <w:rPr>
          <w:sz w:val="22"/>
          <w:szCs w:val="22"/>
          <w:lang w:val="en"/>
        </w:rPr>
        <w:t>Jonathan Reichard, WNS National Assistant Coordinator; Phone: 413-253-8258, Jonathan_Reichard@fws.gov</w:t>
      </w:r>
    </w:p>
    <w:p w14:paraId="09841265" w14:textId="35B77243" w:rsidR="00F24E3C" w:rsidRDefault="00F24E3C" w:rsidP="007F5303">
      <w:pPr>
        <w:numPr>
          <w:ilvl w:val="0"/>
          <w:numId w:val="14"/>
        </w:numPr>
        <w:rPr>
          <w:sz w:val="22"/>
          <w:szCs w:val="22"/>
          <w:lang w:val="en"/>
        </w:rPr>
      </w:pPr>
      <w:r>
        <w:rPr>
          <w:sz w:val="22"/>
          <w:szCs w:val="22"/>
          <w:lang w:val="en"/>
        </w:rPr>
        <w:t>Marilyn Kitchell, National WNS Communications Lead; Phone:</w:t>
      </w:r>
      <w:r w:rsidR="00B23C98" w:rsidRPr="00B23C98">
        <w:t xml:space="preserve"> </w:t>
      </w:r>
      <w:r w:rsidR="00B23C98">
        <w:rPr>
          <w:sz w:val="22"/>
          <w:szCs w:val="22"/>
          <w:lang w:val="en"/>
        </w:rPr>
        <w:t>862-</w:t>
      </w:r>
      <w:r w:rsidR="00B23C98" w:rsidRPr="00B23C98">
        <w:rPr>
          <w:sz w:val="22"/>
          <w:szCs w:val="22"/>
          <w:lang w:val="en"/>
        </w:rPr>
        <w:t>926-7604</w:t>
      </w:r>
      <w:r>
        <w:rPr>
          <w:sz w:val="22"/>
          <w:szCs w:val="22"/>
          <w:lang w:val="en"/>
        </w:rPr>
        <w:t xml:space="preserve"> Marilyn_Kitchell@fws.gov</w:t>
      </w:r>
    </w:p>
    <w:p w14:paraId="2F9457F5" w14:textId="725D8A00" w:rsidR="006E3C9F" w:rsidRPr="00D568C8" w:rsidRDefault="312EA6F5" w:rsidP="007F5303">
      <w:pPr>
        <w:numPr>
          <w:ilvl w:val="0"/>
          <w:numId w:val="14"/>
        </w:numPr>
        <w:rPr>
          <w:sz w:val="22"/>
          <w:szCs w:val="22"/>
          <w:lang w:val="en"/>
        </w:rPr>
      </w:pPr>
      <w:r w:rsidRPr="3BD92AAC">
        <w:rPr>
          <w:sz w:val="22"/>
          <w:szCs w:val="22"/>
          <w:lang w:val="en"/>
        </w:rPr>
        <w:t>Christina Kocer, Northeast WNS Coordinator (CT, DE, MA, MD, ME, NH, NJ, NY, PA, RI, VA, VT, WV and DC); Phone: 413-253-8215, Christina_Kocer@fws.gov</w:t>
      </w:r>
    </w:p>
    <w:p w14:paraId="11FBF49C" w14:textId="77777777" w:rsidR="006E3C9F" w:rsidRPr="00D568C8" w:rsidRDefault="312EA6F5" w:rsidP="007F5303">
      <w:pPr>
        <w:numPr>
          <w:ilvl w:val="0"/>
          <w:numId w:val="14"/>
        </w:numPr>
        <w:rPr>
          <w:sz w:val="22"/>
          <w:szCs w:val="22"/>
          <w:lang w:val="en"/>
        </w:rPr>
      </w:pPr>
      <w:r w:rsidRPr="3BD92AAC">
        <w:rPr>
          <w:sz w:val="22"/>
          <w:szCs w:val="22"/>
          <w:lang w:val="en"/>
        </w:rPr>
        <w:t>Richard Geboy, Midwest WNS Coordinator (IA, IL, IN, MI, MN, MO, OH, WI); Phone: 812-334-4261 x210, Richard_Geboy@fws.gov</w:t>
      </w:r>
    </w:p>
    <w:p w14:paraId="78495E65" w14:textId="77777777" w:rsidR="006E3C9F" w:rsidRPr="00D568C8" w:rsidRDefault="312EA6F5" w:rsidP="007F5303">
      <w:pPr>
        <w:numPr>
          <w:ilvl w:val="0"/>
          <w:numId w:val="14"/>
        </w:numPr>
        <w:rPr>
          <w:sz w:val="22"/>
          <w:szCs w:val="22"/>
          <w:lang w:val="en"/>
        </w:rPr>
      </w:pPr>
      <w:r w:rsidRPr="3BD92AAC">
        <w:rPr>
          <w:sz w:val="22"/>
          <w:szCs w:val="22"/>
          <w:lang w:val="en"/>
        </w:rPr>
        <w:t>Pete Pattavina, Southeast WNS Coordinator (AL, AR, FL, GA, KY, LA, MS, NC, PR, SC, TN, VI); Phone: 706-208-7511, Pete_Pattavina@fws.gov</w:t>
      </w:r>
    </w:p>
    <w:p w14:paraId="55D2CEF7" w14:textId="77777777" w:rsidR="006E3C9F" w:rsidRPr="00D568C8" w:rsidRDefault="312EA6F5" w:rsidP="007F5303">
      <w:pPr>
        <w:numPr>
          <w:ilvl w:val="0"/>
          <w:numId w:val="14"/>
        </w:numPr>
        <w:rPr>
          <w:sz w:val="22"/>
          <w:szCs w:val="22"/>
          <w:lang w:val="en"/>
        </w:rPr>
      </w:pPr>
      <w:r w:rsidRPr="3BD92AAC">
        <w:rPr>
          <w:sz w:val="22"/>
          <w:szCs w:val="22"/>
          <w:lang w:val="en"/>
        </w:rPr>
        <w:t>Kimberly Dickerson, Mountain-Prairie WNS Coordinator [acting] (CO, KS, MT, NE, ND, SD, UT, WY); Phone: 307-772-2374 ext. 230, Kimberly_Dickerson@fws.gov</w:t>
      </w:r>
    </w:p>
    <w:p w14:paraId="27618486" w14:textId="77777777" w:rsidR="006E3C9F" w:rsidRPr="00D568C8" w:rsidRDefault="312EA6F5" w:rsidP="007F5303">
      <w:pPr>
        <w:numPr>
          <w:ilvl w:val="0"/>
          <w:numId w:val="14"/>
        </w:numPr>
        <w:rPr>
          <w:sz w:val="22"/>
          <w:szCs w:val="22"/>
          <w:lang w:val="en"/>
        </w:rPr>
      </w:pPr>
      <w:r w:rsidRPr="3BD92AAC">
        <w:rPr>
          <w:sz w:val="22"/>
          <w:szCs w:val="22"/>
          <w:lang w:val="en"/>
        </w:rPr>
        <w:t>Jennifer Smith-Castro, Southwest WNS Coordinator (AZ, NM, OK, TX); Phone: 281-212-1509, Jennifer_Smith-Castro@fws.gov</w:t>
      </w:r>
    </w:p>
    <w:p w14:paraId="51B96479" w14:textId="04A5A136" w:rsidR="006E3C9F" w:rsidRPr="00D568C8" w:rsidRDefault="008C7379" w:rsidP="007F5303">
      <w:pPr>
        <w:numPr>
          <w:ilvl w:val="0"/>
          <w:numId w:val="14"/>
        </w:numPr>
        <w:rPr>
          <w:sz w:val="22"/>
          <w:szCs w:val="22"/>
          <w:lang w:val="en"/>
        </w:rPr>
      </w:pPr>
      <w:r>
        <w:rPr>
          <w:sz w:val="22"/>
          <w:szCs w:val="22"/>
          <w:lang w:val="en"/>
        </w:rPr>
        <w:lastRenderedPageBreak/>
        <w:t>Erin Adams</w:t>
      </w:r>
      <w:r w:rsidR="312EA6F5" w:rsidRPr="3BD92AAC">
        <w:rPr>
          <w:sz w:val="22"/>
          <w:szCs w:val="22"/>
          <w:lang w:val="en"/>
        </w:rPr>
        <w:t xml:space="preserve">, Pacific WNS Coordinator (ID, OR, WA); Phone: 360-753-4370, </w:t>
      </w:r>
      <w:r w:rsidR="00AB7F75">
        <w:rPr>
          <w:sz w:val="22"/>
          <w:szCs w:val="22"/>
          <w:lang w:val="en"/>
        </w:rPr>
        <w:t>Erin_Adams</w:t>
      </w:r>
      <w:r w:rsidR="312EA6F5" w:rsidRPr="3BD92AAC">
        <w:rPr>
          <w:sz w:val="22"/>
          <w:szCs w:val="22"/>
          <w:lang w:val="en"/>
        </w:rPr>
        <w:t>@fws.gov</w:t>
      </w:r>
    </w:p>
    <w:p w14:paraId="4AEF0D99" w14:textId="77777777" w:rsidR="006E3C9F" w:rsidRPr="00D568C8" w:rsidRDefault="312EA6F5" w:rsidP="007F5303">
      <w:pPr>
        <w:numPr>
          <w:ilvl w:val="0"/>
          <w:numId w:val="14"/>
        </w:numPr>
        <w:rPr>
          <w:sz w:val="22"/>
          <w:szCs w:val="22"/>
          <w:lang w:val="en"/>
        </w:rPr>
      </w:pPr>
      <w:r w:rsidRPr="3BD92AAC">
        <w:rPr>
          <w:sz w:val="22"/>
          <w:szCs w:val="22"/>
          <w:lang w:val="en"/>
        </w:rPr>
        <w:t>Bronwyn Hogan, Pacific Southwest WNS Coordinator (CA, NV); Phone: 916-287-1446, Bronwyn_Hogan@fws.gov</w:t>
      </w:r>
    </w:p>
    <w:p w14:paraId="3CF46883" w14:textId="120B66AE" w:rsidR="006E3C9F" w:rsidRPr="00D568C8" w:rsidRDefault="00F24E3C" w:rsidP="007F5303">
      <w:pPr>
        <w:numPr>
          <w:ilvl w:val="0"/>
          <w:numId w:val="14"/>
        </w:numPr>
        <w:rPr>
          <w:sz w:val="22"/>
          <w:szCs w:val="22"/>
          <w:lang w:val="en"/>
        </w:rPr>
      </w:pPr>
      <w:r>
        <w:rPr>
          <w:sz w:val="22"/>
          <w:szCs w:val="22"/>
          <w:lang w:val="en"/>
        </w:rPr>
        <w:t>Melissa Burns</w:t>
      </w:r>
      <w:r w:rsidR="312EA6F5" w:rsidRPr="3BD92AAC">
        <w:rPr>
          <w:sz w:val="22"/>
          <w:szCs w:val="22"/>
          <w:lang w:val="en"/>
        </w:rPr>
        <w:t xml:space="preserve">, Alaska WNS Coordinator (AK); Phone: </w:t>
      </w:r>
      <w:r w:rsidRPr="00F24E3C">
        <w:rPr>
          <w:sz w:val="22"/>
          <w:szCs w:val="22"/>
          <w:lang w:val="en"/>
        </w:rPr>
        <w:t>907</w:t>
      </w:r>
      <w:r>
        <w:rPr>
          <w:sz w:val="22"/>
          <w:szCs w:val="22"/>
          <w:lang w:val="en"/>
        </w:rPr>
        <w:t>-</w:t>
      </w:r>
      <w:r w:rsidRPr="00F24E3C">
        <w:rPr>
          <w:sz w:val="22"/>
          <w:szCs w:val="22"/>
          <w:lang w:val="en"/>
        </w:rPr>
        <w:t>786</w:t>
      </w:r>
      <w:r>
        <w:rPr>
          <w:sz w:val="22"/>
          <w:szCs w:val="22"/>
          <w:lang w:val="en"/>
        </w:rPr>
        <w:t>-</w:t>
      </w:r>
      <w:r w:rsidRPr="00F24E3C">
        <w:rPr>
          <w:sz w:val="22"/>
          <w:szCs w:val="22"/>
          <w:lang w:val="en"/>
        </w:rPr>
        <w:t>3451</w:t>
      </w:r>
      <w:r w:rsidR="312EA6F5" w:rsidRPr="3BD92AAC">
        <w:rPr>
          <w:sz w:val="22"/>
          <w:szCs w:val="22"/>
          <w:lang w:val="en"/>
        </w:rPr>
        <w:t xml:space="preserve">, </w:t>
      </w:r>
      <w:r>
        <w:rPr>
          <w:sz w:val="22"/>
          <w:szCs w:val="22"/>
          <w:lang w:val="en"/>
        </w:rPr>
        <w:t>Melissa_Burns</w:t>
      </w:r>
      <w:r w:rsidR="312EA6F5" w:rsidRPr="3BD92AAC">
        <w:rPr>
          <w:sz w:val="22"/>
          <w:szCs w:val="22"/>
          <w:lang w:val="en"/>
        </w:rPr>
        <w:t>@fws.gov</w:t>
      </w:r>
    </w:p>
    <w:p w14:paraId="6739375D" w14:textId="54E0A623" w:rsidR="006E3C9F" w:rsidRPr="00D568C8" w:rsidRDefault="62EE682D" w:rsidP="007F5303">
      <w:pPr>
        <w:numPr>
          <w:ilvl w:val="0"/>
          <w:numId w:val="14"/>
        </w:numPr>
        <w:rPr>
          <w:sz w:val="22"/>
          <w:szCs w:val="22"/>
          <w:lang w:val="en"/>
        </w:rPr>
      </w:pPr>
      <w:r w:rsidRPr="3BD92AAC">
        <w:rPr>
          <w:sz w:val="22"/>
          <w:szCs w:val="22"/>
          <w:lang w:val="en"/>
        </w:rPr>
        <w:t xml:space="preserve">Dr. </w:t>
      </w:r>
      <w:r w:rsidR="312EA6F5" w:rsidRPr="3BD92AAC">
        <w:rPr>
          <w:sz w:val="22"/>
          <w:szCs w:val="22"/>
          <w:lang w:val="en"/>
        </w:rPr>
        <w:t>Samantha Gibbs, National Wildlife Refuge System Coordinator for WNS; Phone: 571-216-5776, Samantha</w:t>
      </w:r>
      <w:r w:rsidR="00F24E3C">
        <w:rPr>
          <w:sz w:val="22"/>
          <w:szCs w:val="22"/>
          <w:lang w:val="en"/>
        </w:rPr>
        <w:t>_</w:t>
      </w:r>
      <w:r w:rsidR="312EA6F5" w:rsidRPr="3BD92AAC">
        <w:rPr>
          <w:sz w:val="22"/>
          <w:szCs w:val="22"/>
          <w:lang w:val="en"/>
        </w:rPr>
        <w:t>Gibbs@fws.gov</w:t>
      </w:r>
    </w:p>
    <w:p w14:paraId="68817ECB" w14:textId="724E1971" w:rsidR="006E3C9F" w:rsidRPr="00D568C8" w:rsidRDefault="006E3C9F" w:rsidP="000B0876">
      <w:pPr>
        <w:rPr>
          <w:sz w:val="22"/>
          <w:szCs w:val="22"/>
        </w:rPr>
      </w:pPr>
    </w:p>
    <w:p w14:paraId="67F1A250" w14:textId="77777777" w:rsidR="000B0876" w:rsidRDefault="007A05EF" w:rsidP="000B0876">
      <w:pPr>
        <w:pStyle w:val="Heading1"/>
        <w:tabs>
          <w:tab w:val="left" w:pos="9662"/>
        </w:tabs>
        <w:ind w:right="20"/>
        <w:jc w:val="left"/>
        <w:rPr>
          <w:sz w:val="22"/>
          <w:szCs w:val="22"/>
        </w:rPr>
      </w:pPr>
      <w:bookmarkStart w:id="40" w:name="OLE_LINK2"/>
      <w:bookmarkStart w:id="41" w:name="OLE_LINK3"/>
      <w:bookmarkStart w:id="42" w:name="_TOC_250000"/>
      <w:bookmarkStart w:id="43" w:name="_Toc34731911"/>
      <w:bookmarkEnd w:id="40"/>
      <w:bookmarkEnd w:id="41"/>
      <w:r w:rsidRPr="5FE8CBA5">
        <w:rPr>
          <w:sz w:val="22"/>
          <w:szCs w:val="22"/>
        </w:rPr>
        <w:t>H. Other</w:t>
      </w:r>
      <w:r w:rsidRPr="5FE8CBA5">
        <w:rPr>
          <w:spacing w:val="-17"/>
          <w:sz w:val="22"/>
          <w:szCs w:val="22"/>
        </w:rPr>
        <w:t xml:space="preserve"> </w:t>
      </w:r>
      <w:bookmarkEnd w:id="42"/>
      <w:r w:rsidRPr="5FE8CBA5">
        <w:rPr>
          <w:sz w:val="22"/>
          <w:szCs w:val="22"/>
        </w:rPr>
        <w:t>Information</w:t>
      </w:r>
      <w:bookmarkEnd w:id="43"/>
    </w:p>
    <w:p w14:paraId="799F2DAD" w14:textId="2C3AD45C" w:rsidR="007A05EF" w:rsidRPr="000B0876" w:rsidRDefault="007A05EF" w:rsidP="00DF413F">
      <w:pPr>
        <w:pStyle w:val="Heading1"/>
        <w:tabs>
          <w:tab w:val="left" w:pos="9662"/>
        </w:tabs>
        <w:spacing w:before="120"/>
        <w:ind w:right="14"/>
        <w:jc w:val="left"/>
        <w:rPr>
          <w:sz w:val="22"/>
          <w:szCs w:val="22"/>
        </w:rPr>
      </w:pPr>
      <w:r w:rsidRPr="4F402C85">
        <w:rPr>
          <w:szCs w:val="22"/>
        </w:rPr>
        <w:t>Payments</w:t>
      </w:r>
    </w:p>
    <w:p w14:paraId="6AA8497F" w14:textId="77777777" w:rsidR="007A05EF" w:rsidRPr="009D6AB5" w:rsidRDefault="007A05EF" w:rsidP="000B0876">
      <w:pPr>
        <w:pStyle w:val="BodyText"/>
        <w:ind w:right="20"/>
        <w:jc w:val="left"/>
        <w:rPr>
          <w:szCs w:val="22"/>
        </w:rPr>
      </w:pPr>
      <w:r w:rsidRPr="4F402C85">
        <w:rPr>
          <w:szCs w:val="22"/>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034071A9" w14:textId="77777777" w:rsidR="000B0876" w:rsidRDefault="000B0876" w:rsidP="000B0876">
      <w:pPr>
        <w:pStyle w:val="BodyText"/>
        <w:ind w:right="14"/>
        <w:jc w:val="left"/>
        <w:rPr>
          <w:b/>
          <w:bCs/>
          <w:szCs w:val="22"/>
        </w:rPr>
      </w:pPr>
      <w:bookmarkStart w:id="44" w:name="_Toc32417910"/>
    </w:p>
    <w:p w14:paraId="55186C85" w14:textId="1EFA4BF3" w:rsidR="007A05EF" w:rsidRPr="009D6AB5" w:rsidRDefault="007A05EF" w:rsidP="000B0876">
      <w:pPr>
        <w:pStyle w:val="BodyText"/>
        <w:ind w:right="14"/>
        <w:jc w:val="left"/>
        <w:rPr>
          <w:b/>
          <w:bCs/>
          <w:szCs w:val="22"/>
        </w:rPr>
      </w:pPr>
      <w:r w:rsidRPr="4F402C85">
        <w:rPr>
          <w:b/>
          <w:bCs/>
          <w:szCs w:val="22"/>
        </w:rPr>
        <w:t>PAPERWORK REDUCTION ACT STATEMENT:</w:t>
      </w:r>
      <w:bookmarkEnd w:id="44"/>
    </w:p>
    <w:p w14:paraId="25080CED" w14:textId="77777777" w:rsidR="007A05EF" w:rsidRPr="009D6AB5" w:rsidRDefault="007A05EF" w:rsidP="000B0876">
      <w:pPr>
        <w:pStyle w:val="BodyText"/>
        <w:ind w:right="20"/>
        <w:jc w:val="left"/>
        <w:rPr>
          <w:szCs w:val="22"/>
        </w:rPr>
      </w:pPr>
      <w:r w:rsidRPr="4F402C85">
        <w:rPr>
          <w:szCs w:val="22"/>
        </w:rPr>
        <w:t>OMB Control Number: 1018-0100, Expiration Date: 7/31/2021</w:t>
      </w:r>
    </w:p>
    <w:p w14:paraId="40E49512" w14:textId="286EA800" w:rsidR="007A05EF" w:rsidRPr="009D6AB5" w:rsidRDefault="007A05EF" w:rsidP="000B0876">
      <w:pPr>
        <w:pStyle w:val="BodyText"/>
        <w:ind w:right="20"/>
        <w:jc w:val="left"/>
        <w:rPr>
          <w:szCs w:val="22"/>
        </w:rPr>
      </w:pPr>
      <w:r w:rsidRPr="5FE8CBA5">
        <w:rPr>
          <w:szCs w:val="22"/>
        </w:rP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sidRPr="5FE8CBA5">
        <w:rPr>
          <w:spacing w:val="-11"/>
          <w:szCs w:val="22"/>
        </w:rPr>
        <w:t xml:space="preserve"> </w:t>
      </w:r>
      <w:r>
        <w:rPr>
          <w:szCs w:val="22"/>
        </w:rPr>
        <w:t>22041-3803</w:t>
      </w:r>
    </w:p>
    <w:p w14:paraId="41DB2153" w14:textId="33EA3273" w:rsidR="00DF73F1" w:rsidRDefault="00DF73F1" w:rsidP="00A61579">
      <w:pPr>
        <w:spacing w:before="120" w:after="120"/>
        <w:rPr>
          <w:sz w:val="22"/>
          <w:szCs w:val="22"/>
          <w:lang w:val="pt-BR"/>
        </w:rPr>
      </w:pPr>
    </w:p>
    <w:sectPr w:rsidR="00DF73F1"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46DD6C64" w16cid:durableId="3E935F1F"/>
  <w16cid:commentId w16cid:paraId="62555F53" w16cid:durableId="31426F4A"/>
  <w16cid:commentId w16cid:paraId="172FF4DF" w16cid:durableId="7686471A"/>
  <w16cid:commentId w16cid:paraId="2D7431F4" w16cid:durableId="438F2A47"/>
  <w16cid:commentId w16cid:paraId="5533AC52" w16cid:durableId="2FC049CE"/>
  <w16cid:commentId w16cid:paraId="6B4C0063" w16cid:durableId="3AD6B399"/>
  <w16cid:commentId w16cid:paraId="376ADDAD" w16cid:durableId="244DFB16"/>
  <w16cid:commentId w16cid:paraId="245F71E9" w16cid:durableId="35DC36BE"/>
  <w16cid:commentId w16cid:paraId="6023A999" w16cid:durableId="073965E6"/>
  <w16cid:commentId w16cid:paraId="381F88EC" w16cid:durableId="64CE5137"/>
  <w16cid:commentId w16cid:paraId="15619C9B" w16cid:durableId="1DE279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3F0D58" w14:textId="77777777" w:rsidR="00697303" w:rsidRDefault="00697303">
      <w:r>
        <w:separator/>
      </w:r>
    </w:p>
    <w:p w14:paraId="70EFC55A" w14:textId="77777777" w:rsidR="00697303" w:rsidRDefault="00697303"/>
    <w:p w14:paraId="39730C7A" w14:textId="77777777" w:rsidR="00697303" w:rsidRDefault="00697303" w:rsidP="00885F11"/>
  </w:endnote>
  <w:endnote w:type="continuationSeparator" w:id="0">
    <w:p w14:paraId="0FCD688A" w14:textId="77777777" w:rsidR="00697303" w:rsidRDefault="00697303">
      <w:r>
        <w:continuationSeparator/>
      </w:r>
    </w:p>
    <w:p w14:paraId="56303D3D" w14:textId="77777777" w:rsidR="00697303" w:rsidRDefault="00697303"/>
    <w:p w14:paraId="13AA3577" w14:textId="77777777" w:rsidR="00697303" w:rsidRDefault="00697303" w:rsidP="00885F11"/>
  </w:endnote>
  <w:endnote w:type="continuationNotice" w:id="1">
    <w:p w14:paraId="214E00C6" w14:textId="77777777" w:rsidR="00697303" w:rsidRDefault="006973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B56A" w14:textId="77777777" w:rsidR="00CC0235" w:rsidRDefault="00CC0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1579A0DA" w:rsidR="00CC0235" w:rsidRPr="00FD0C0A" w:rsidRDefault="00CC0235"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color w:val="2B579A"/>
        <w:sz w:val="20"/>
        <w:szCs w:val="20"/>
        <w:shd w:val="clear" w:color="auto" w:fill="E6E6E6"/>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color w:val="2B579A"/>
        <w:sz w:val="20"/>
        <w:szCs w:val="20"/>
        <w:shd w:val="clear" w:color="auto" w:fill="E6E6E6"/>
      </w:rPr>
      <w:fldChar w:fldCharType="separate"/>
    </w:r>
    <w:r w:rsidR="000C760F">
      <w:rPr>
        <w:rFonts w:asciiTheme="minorHAnsi" w:hAnsiTheme="minorHAnsi" w:cstheme="minorHAnsi"/>
        <w:b/>
        <w:bCs/>
        <w:noProof/>
        <w:sz w:val="20"/>
        <w:szCs w:val="20"/>
      </w:rPr>
      <w:t>1</w:t>
    </w:r>
    <w:r w:rsidRPr="00FD0C0A">
      <w:rPr>
        <w:rFonts w:asciiTheme="minorHAnsi" w:hAnsiTheme="minorHAnsi" w:cstheme="minorHAnsi"/>
        <w:b/>
        <w:bCs/>
        <w:color w:val="2B579A"/>
        <w:sz w:val="20"/>
        <w:szCs w:val="20"/>
        <w:shd w:val="clear" w:color="auto" w:fill="E6E6E6"/>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color w:val="2B579A"/>
        <w:sz w:val="20"/>
        <w:szCs w:val="20"/>
        <w:shd w:val="clear" w:color="auto" w:fill="E6E6E6"/>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color w:val="2B579A"/>
        <w:sz w:val="20"/>
        <w:szCs w:val="20"/>
        <w:shd w:val="clear" w:color="auto" w:fill="E6E6E6"/>
      </w:rPr>
      <w:fldChar w:fldCharType="separate"/>
    </w:r>
    <w:r w:rsidR="000C760F">
      <w:rPr>
        <w:rFonts w:asciiTheme="minorHAnsi" w:hAnsiTheme="minorHAnsi" w:cstheme="minorHAnsi"/>
        <w:b/>
        <w:bCs/>
        <w:noProof/>
        <w:sz w:val="20"/>
        <w:szCs w:val="20"/>
      </w:rPr>
      <w:t>19</w:t>
    </w:r>
    <w:r w:rsidRPr="00FD0C0A">
      <w:rPr>
        <w:rFonts w:asciiTheme="minorHAnsi" w:hAnsiTheme="minorHAnsi" w:cstheme="minorHAnsi"/>
        <w:b/>
        <w:bCs/>
        <w:color w:val="2B579A"/>
        <w:sz w:val="20"/>
        <w:szCs w:val="20"/>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31BDA" w14:textId="77777777" w:rsidR="00CC0235" w:rsidRDefault="00CC0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9E3FF" w14:textId="77777777" w:rsidR="00697303" w:rsidRDefault="00697303">
      <w:r>
        <w:separator/>
      </w:r>
    </w:p>
    <w:p w14:paraId="41CC5054" w14:textId="77777777" w:rsidR="00697303" w:rsidRDefault="00697303"/>
    <w:p w14:paraId="5632842D" w14:textId="77777777" w:rsidR="00697303" w:rsidRDefault="00697303" w:rsidP="00885F11"/>
  </w:footnote>
  <w:footnote w:type="continuationSeparator" w:id="0">
    <w:p w14:paraId="4F2A9BBF" w14:textId="77777777" w:rsidR="00697303" w:rsidRDefault="00697303">
      <w:r>
        <w:continuationSeparator/>
      </w:r>
    </w:p>
    <w:p w14:paraId="30A5CFB8" w14:textId="77777777" w:rsidR="00697303" w:rsidRDefault="00697303"/>
    <w:p w14:paraId="641E9DCF" w14:textId="77777777" w:rsidR="00697303" w:rsidRDefault="00697303" w:rsidP="00885F11"/>
  </w:footnote>
  <w:footnote w:type="continuationNotice" w:id="1">
    <w:p w14:paraId="5774C902" w14:textId="77777777" w:rsidR="00697303" w:rsidRDefault="0069730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7AB42" w14:textId="77777777" w:rsidR="00CC0235" w:rsidRDefault="00CC0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35A17F30" w:rsidR="00CC0235" w:rsidRDefault="00CC02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2BA8E" w14:textId="77777777" w:rsidR="00CC0235" w:rsidRDefault="00CC02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B7BD4"/>
    <w:multiLevelType w:val="hybridMultilevel"/>
    <w:tmpl w:val="B0D46826"/>
    <w:lvl w:ilvl="0" w:tplc="34480386">
      <w:start w:val="1"/>
      <w:numFmt w:val="decimal"/>
      <w:lvlText w:val="%1."/>
      <w:lvlJc w:val="left"/>
      <w:pPr>
        <w:ind w:left="720" w:hanging="360"/>
      </w:pPr>
    </w:lvl>
    <w:lvl w:ilvl="1" w:tplc="74B0E0B8">
      <w:start w:val="1"/>
      <w:numFmt w:val="lowerLetter"/>
      <w:lvlText w:val="%2."/>
      <w:lvlJc w:val="left"/>
      <w:pPr>
        <w:ind w:left="1440" w:hanging="360"/>
      </w:pPr>
    </w:lvl>
    <w:lvl w:ilvl="2" w:tplc="DB98D35A">
      <w:start w:val="1"/>
      <w:numFmt w:val="lowerRoman"/>
      <w:lvlText w:val="%3."/>
      <w:lvlJc w:val="left"/>
      <w:pPr>
        <w:ind w:left="2160" w:hanging="180"/>
      </w:pPr>
      <w:rPr>
        <w:rFonts w:ascii="Times New Roman" w:eastAsia="Times New Roman" w:hAnsi="Times New Roman" w:cs="Times New Roman"/>
      </w:rPr>
    </w:lvl>
    <w:lvl w:ilvl="3" w:tplc="EF74D212">
      <w:start w:val="1"/>
      <w:numFmt w:val="decimal"/>
      <w:lvlText w:val="%4."/>
      <w:lvlJc w:val="left"/>
      <w:pPr>
        <w:ind w:left="2880" w:hanging="360"/>
      </w:pPr>
    </w:lvl>
    <w:lvl w:ilvl="4" w:tplc="AF108FDE">
      <w:start w:val="1"/>
      <w:numFmt w:val="lowerLetter"/>
      <w:lvlText w:val="%5."/>
      <w:lvlJc w:val="left"/>
      <w:pPr>
        <w:ind w:left="3600" w:hanging="360"/>
      </w:pPr>
    </w:lvl>
    <w:lvl w:ilvl="5" w:tplc="A5C862EC">
      <w:start w:val="1"/>
      <w:numFmt w:val="lowerRoman"/>
      <w:lvlText w:val="%6."/>
      <w:lvlJc w:val="right"/>
      <w:pPr>
        <w:ind w:left="4320" w:hanging="180"/>
      </w:pPr>
    </w:lvl>
    <w:lvl w:ilvl="6" w:tplc="553A25C2">
      <w:start w:val="1"/>
      <w:numFmt w:val="decimal"/>
      <w:lvlText w:val="%7."/>
      <w:lvlJc w:val="left"/>
      <w:pPr>
        <w:ind w:left="5040" w:hanging="360"/>
      </w:pPr>
    </w:lvl>
    <w:lvl w:ilvl="7" w:tplc="094C17FC">
      <w:start w:val="1"/>
      <w:numFmt w:val="lowerLetter"/>
      <w:lvlText w:val="%8."/>
      <w:lvlJc w:val="left"/>
      <w:pPr>
        <w:ind w:left="5760" w:hanging="360"/>
      </w:pPr>
    </w:lvl>
    <w:lvl w:ilvl="8" w:tplc="A2C26C26">
      <w:start w:val="1"/>
      <w:numFmt w:val="lowerRoman"/>
      <w:lvlText w:val="%9."/>
      <w:lvlJc w:val="right"/>
      <w:pPr>
        <w:ind w:left="6480" w:hanging="180"/>
      </w:pPr>
    </w:lvl>
  </w:abstractNum>
  <w:abstractNum w:abstractNumId="1" w15:restartNumberingAfterBreak="0">
    <w:nsid w:val="15E93288"/>
    <w:multiLevelType w:val="hybridMultilevel"/>
    <w:tmpl w:val="D9728B08"/>
    <w:lvl w:ilvl="0" w:tplc="FFFFFFFF">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B0852"/>
    <w:multiLevelType w:val="hybridMultilevel"/>
    <w:tmpl w:val="49BC1422"/>
    <w:lvl w:ilvl="0" w:tplc="DC380A5C">
      <w:start w:val="1"/>
      <w:numFmt w:val="lowerLetter"/>
      <w:lvlText w:val="%1)"/>
      <w:lvlJc w:val="left"/>
      <w:pPr>
        <w:ind w:left="720" w:hanging="360"/>
      </w:pPr>
      <w:rPr>
        <w:u w:val="none"/>
      </w:rPr>
    </w:lvl>
    <w:lvl w:ilvl="1" w:tplc="DA0EED62">
      <w:start w:val="1"/>
      <w:numFmt w:val="lowerLetter"/>
      <w:lvlText w:val="%2)"/>
      <w:lvlJc w:val="left"/>
      <w:pPr>
        <w:ind w:left="1440" w:hanging="360"/>
      </w:pPr>
      <w:rPr>
        <w:rFonts w:ascii="Times New Roman" w:eastAsia="Times New Roman" w:hAnsi="Times New Roman" w:cs="Times New Roman"/>
        <w:u w:val="none"/>
      </w:rPr>
    </w:lvl>
    <w:lvl w:ilvl="2" w:tplc="8EAE1448">
      <w:start w:val="1"/>
      <w:numFmt w:val="lowerRoman"/>
      <w:lvlText w:val="%3."/>
      <w:lvlJc w:val="right"/>
      <w:pPr>
        <w:ind w:left="2160" w:hanging="360"/>
      </w:pPr>
      <w:rPr>
        <w:u w:val="none"/>
      </w:rPr>
    </w:lvl>
    <w:lvl w:ilvl="3" w:tplc="6EBE1134">
      <w:start w:val="1"/>
      <w:numFmt w:val="decimal"/>
      <w:lvlText w:val="%4."/>
      <w:lvlJc w:val="left"/>
      <w:pPr>
        <w:ind w:left="2880" w:hanging="360"/>
      </w:pPr>
      <w:rPr>
        <w:u w:val="none"/>
      </w:rPr>
    </w:lvl>
    <w:lvl w:ilvl="4" w:tplc="6EBECA7C">
      <w:start w:val="1"/>
      <w:numFmt w:val="lowerLetter"/>
      <w:lvlText w:val="%5."/>
      <w:lvlJc w:val="left"/>
      <w:pPr>
        <w:ind w:left="3600" w:hanging="360"/>
      </w:pPr>
      <w:rPr>
        <w:u w:val="none"/>
      </w:rPr>
    </w:lvl>
    <w:lvl w:ilvl="5" w:tplc="81668320">
      <w:start w:val="1"/>
      <w:numFmt w:val="lowerRoman"/>
      <w:lvlText w:val="%6."/>
      <w:lvlJc w:val="right"/>
      <w:pPr>
        <w:ind w:left="4320" w:hanging="360"/>
      </w:pPr>
      <w:rPr>
        <w:u w:val="none"/>
      </w:rPr>
    </w:lvl>
    <w:lvl w:ilvl="6" w:tplc="D08C27F2">
      <w:start w:val="1"/>
      <w:numFmt w:val="decimal"/>
      <w:lvlText w:val="%7."/>
      <w:lvlJc w:val="left"/>
      <w:pPr>
        <w:ind w:left="5040" w:hanging="360"/>
      </w:pPr>
      <w:rPr>
        <w:u w:val="none"/>
      </w:rPr>
    </w:lvl>
    <w:lvl w:ilvl="7" w:tplc="ECB67F8A">
      <w:start w:val="1"/>
      <w:numFmt w:val="lowerLetter"/>
      <w:lvlText w:val="%8."/>
      <w:lvlJc w:val="left"/>
      <w:pPr>
        <w:ind w:left="5760" w:hanging="360"/>
      </w:pPr>
      <w:rPr>
        <w:u w:val="none"/>
      </w:rPr>
    </w:lvl>
    <w:lvl w:ilvl="8" w:tplc="61544140">
      <w:start w:val="1"/>
      <w:numFmt w:val="lowerRoman"/>
      <w:lvlText w:val="%9."/>
      <w:lvlJc w:val="right"/>
      <w:pPr>
        <w:ind w:left="6480" w:hanging="360"/>
      </w:pPr>
      <w:rPr>
        <w:u w:val="none"/>
      </w:rPr>
    </w:lvl>
  </w:abstractNum>
  <w:abstractNum w:abstractNumId="3" w15:restartNumberingAfterBreak="0">
    <w:nsid w:val="2CD17C44"/>
    <w:multiLevelType w:val="hybridMultilevel"/>
    <w:tmpl w:val="32A2D2EC"/>
    <w:lvl w:ilvl="0" w:tplc="6BD0A2D2">
      <w:start w:val="1"/>
      <w:numFmt w:val="bullet"/>
      <w:lvlText w:val="●"/>
      <w:lvlJc w:val="left"/>
      <w:pPr>
        <w:ind w:left="720" w:hanging="360"/>
      </w:pPr>
      <w:rPr>
        <w:u w:val="none"/>
      </w:rPr>
    </w:lvl>
    <w:lvl w:ilvl="1" w:tplc="FC3064E6">
      <w:start w:val="1"/>
      <w:numFmt w:val="bullet"/>
      <w:lvlText w:val="○"/>
      <w:lvlJc w:val="left"/>
      <w:pPr>
        <w:ind w:left="1440" w:hanging="360"/>
      </w:pPr>
      <w:rPr>
        <w:u w:val="none"/>
      </w:rPr>
    </w:lvl>
    <w:lvl w:ilvl="2" w:tplc="6A00EDBA">
      <w:start w:val="1"/>
      <w:numFmt w:val="bullet"/>
      <w:lvlText w:val="■"/>
      <w:lvlJc w:val="left"/>
      <w:pPr>
        <w:ind w:left="2160" w:hanging="360"/>
      </w:pPr>
      <w:rPr>
        <w:u w:val="none"/>
      </w:rPr>
    </w:lvl>
    <w:lvl w:ilvl="3" w:tplc="A2BECDC6">
      <w:start w:val="1"/>
      <w:numFmt w:val="bullet"/>
      <w:lvlText w:val="●"/>
      <w:lvlJc w:val="left"/>
      <w:pPr>
        <w:ind w:left="2880" w:hanging="360"/>
      </w:pPr>
      <w:rPr>
        <w:u w:val="none"/>
      </w:rPr>
    </w:lvl>
    <w:lvl w:ilvl="4" w:tplc="B7942886">
      <w:start w:val="1"/>
      <w:numFmt w:val="bullet"/>
      <w:lvlText w:val="○"/>
      <w:lvlJc w:val="left"/>
      <w:pPr>
        <w:ind w:left="3600" w:hanging="360"/>
      </w:pPr>
      <w:rPr>
        <w:u w:val="none"/>
      </w:rPr>
    </w:lvl>
    <w:lvl w:ilvl="5" w:tplc="E162F71E">
      <w:start w:val="1"/>
      <w:numFmt w:val="bullet"/>
      <w:lvlText w:val="■"/>
      <w:lvlJc w:val="left"/>
      <w:pPr>
        <w:ind w:left="4320" w:hanging="360"/>
      </w:pPr>
      <w:rPr>
        <w:u w:val="none"/>
      </w:rPr>
    </w:lvl>
    <w:lvl w:ilvl="6" w:tplc="05E0A116">
      <w:start w:val="1"/>
      <w:numFmt w:val="bullet"/>
      <w:lvlText w:val="●"/>
      <w:lvlJc w:val="left"/>
      <w:pPr>
        <w:ind w:left="5040" w:hanging="360"/>
      </w:pPr>
      <w:rPr>
        <w:u w:val="none"/>
      </w:rPr>
    </w:lvl>
    <w:lvl w:ilvl="7" w:tplc="32E60992">
      <w:start w:val="1"/>
      <w:numFmt w:val="bullet"/>
      <w:lvlText w:val="○"/>
      <w:lvlJc w:val="left"/>
      <w:pPr>
        <w:ind w:left="5760" w:hanging="360"/>
      </w:pPr>
      <w:rPr>
        <w:u w:val="none"/>
      </w:rPr>
    </w:lvl>
    <w:lvl w:ilvl="8" w:tplc="7948512E">
      <w:start w:val="1"/>
      <w:numFmt w:val="bullet"/>
      <w:lvlText w:val="■"/>
      <w:lvlJc w:val="left"/>
      <w:pPr>
        <w:ind w:left="6480" w:hanging="360"/>
      </w:pPr>
      <w:rPr>
        <w:u w:val="none"/>
      </w:rPr>
    </w:lvl>
  </w:abstractNum>
  <w:abstractNum w:abstractNumId="4" w15:restartNumberingAfterBreak="0">
    <w:nsid w:val="31124F8B"/>
    <w:multiLevelType w:val="hybridMultilevel"/>
    <w:tmpl w:val="B0425F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66D02"/>
    <w:multiLevelType w:val="hybridMultilevel"/>
    <w:tmpl w:val="6598E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107089"/>
    <w:multiLevelType w:val="hybridMultilevel"/>
    <w:tmpl w:val="03AEABF2"/>
    <w:lvl w:ilvl="0" w:tplc="F3221932">
      <w:start w:val="1"/>
      <w:numFmt w:val="bullet"/>
      <w:lvlText w:val="-"/>
      <w:lvlJc w:val="left"/>
      <w:pPr>
        <w:ind w:left="720" w:hanging="360"/>
      </w:pPr>
      <w:rPr>
        <w:u w:val="none"/>
      </w:rPr>
    </w:lvl>
    <w:lvl w:ilvl="1" w:tplc="1D4663FC">
      <w:start w:val="1"/>
      <w:numFmt w:val="bullet"/>
      <w:lvlText w:val="-"/>
      <w:lvlJc w:val="left"/>
      <w:pPr>
        <w:ind w:left="1440" w:hanging="360"/>
      </w:pPr>
      <w:rPr>
        <w:u w:val="none"/>
      </w:rPr>
    </w:lvl>
    <w:lvl w:ilvl="2" w:tplc="31AE2962">
      <w:start w:val="1"/>
      <w:numFmt w:val="bullet"/>
      <w:lvlText w:val="-"/>
      <w:lvlJc w:val="left"/>
      <w:pPr>
        <w:ind w:left="2160" w:hanging="360"/>
      </w:pPr>
      <w:rPr>
        <w:u w:val="none"/>
      </w:rPr>
    </w:lvl>
    <w:lvl w:ilvl="3" w:tplc="F0F6C79C">
      <w:start w:val="1"/>
      <w:numFmt w:val="bullet"/>
      <w:lvlText w:val="-"/>
      <w:lvlJc w:val="left"/>
      <w:pPr>
        <w:ind w:left="2880" w:hanging="360"/>
      </w:pPr>
      <w:rPr>
        <w:u w:val="none"/>
      </w:rPr>
    </w:lvl>
    <w:lvl w:ilvl="4" w:tplc="6382FB86">
      <w:start w:val="1"/>
      <w:numFmt w:val="bullet"/>
      <w:lvlText w:val="-"/>
      <w:lvlJc w:val="left"/>
      <w:pPr>
        <w:ind w:left="3600" w:hanging="360"/>
      </w:pPr>
      <w:rPr>
        <w:u w:val="none"/>
      </w:rPr>
    </w:lvl>
    <w:lvl w:ilvl="5" w:tplc="08B45C6E">
      <w:start w:val="1"/>
      <w:numFmt w:val="bullet"/>
      <w:lvlText w:val="-"/>
      <w:lvlJc w:val="left"/>
      <w:pPr>
        <w:ind w:left="4320" w:hanging="360"/>
      </w:pPr>
      <w:rPr>
        <w:u w:val="none"/>
      </w:rPr>
    </w:lvl>
    <w:lvl w:ilvl="6" w:tplc="40E4E5B6">
      <w:start w:val="1"/>
      <w:numFmt w:val="bullet"/>
      <w:lvlText w:val="-"/>
      <w:lvlJc w:val="left"/>
      <w:pPr>
        <w:ind w:left="5040" w:hanging="360"/>
      </w:pPr>
      <w:rPr>
        <w:u w:val="none"/>
      </w:rPr>
    </w:lvl>
    <w:lvl w:ilvl="7" w:tplc="1CB816D6">
      <w:start w:val="1"/>
      <w:numFmt w:val="bullet"/>
      <w:lvlText w:val="-"/>
      <w:lvlJc w:val="left"/>
      <w:pPr>
        <w:ind w:left="5760" w:hanging="360"/>
      </w:pPr>
      <w:rPr>
        <w:u w:val="none"/>
      </w:rPr>
    </w:lvl>
    <w:lvl w:ilvl="8" w:tplc="97FE6632">
      <w:start w:val="1"/>
      <w:numFmt w:val="bullet"/>
      <w:lvlText w:val="-"/>
      <w:lvlJc w:val="left"/>
      <w:pPr>
        <w:ind w:left="6480" w:hanging="360"/>
      </w:pPr>
      <w:rPr>
        <w:u w:val="none"/>
      </w:rPr>
    </w:lvl>
  </w:abstractNum>
  <w:abstractNum w:abstractNumId="7" w15:restartNumberingAfterBreak="0">
    <w:nsid w:val="45C5593F"/>
    <w:multiLevelType w:val="hybridMultilevel"/>
    <w:tmpl w:val="FDD447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AF0921"/>
    <w:multiLevelType w:val="hybridMultilevel"/>
    <w:tmpl w:val="BC127A06"/>
    <w:lvl w:ilvl="0" w:tplc="70584F54">
      <w:start w:val="1"/>
      <w:numFmt w:val="bullet"/>
      <w:lvlText w:val=""/>
      <w:lvlJc w:val="left"/>
      <w:pPr>
        <w:ind w:left="720" w:hanging="360"/>
      </w:pPr>
      <w:rPr>
        <w:rFonts w:ascii="Symbol" w:hAnsi="Symbol" w:hint="default"/>
        <w:u w:val="none"/>
      </w:rPr>
    </w:lvl>
    <w:lvl w:ilvl="1" w:tplc="C7F69B20">
      <w:start w:val="1"/>
      <w:numFmt w:val="bullet"/>
      <w:lvlText w:val=""/>
      <w:lvlJc w:val="left"/>
      <w:pPr>
        <w:ind w:left="1440" w:hanging="360"/>
      </w:pPr>
      <w:rPr>
        <w:rFonts w:ascii="Symbol" w:hAnsi="Symbol" w:hint="default"/>
        <w:u w:val="none"/>
      </w:rPr>
    </w:lvl>
    <w:lvl w:ilvl="2" w:tplc="B30C6190">
      <w:start w:val="1"/>
      <w:numFmt w:val="lowerRoman"/>
      <w:lvlText w:val="%3)"/>
      <w:lvlJc w:val="right"/>
      <w:pPr>
        <w:ind w:left="2160" w:hanging="360"/>
      </w:pPr>
      <w:rPr>
        <w:u w:val="none"/>
      </w:rPr>
    </w:lvl>
    <w:lvl w:ilvl="3" w:tplc="2C3A2530">
      <w:start w:val="1"/>
      <w:numFmt w:val="decimal"/>
      <w:lvlText w:val="(%4)"/>
      <w:lvlJc w:val="left"/>
      <w:pPr>
        <w:ind w:left="2880" w:hanging="360"/>
      </w:pPr>
      <w:rPr>
        <w:u w:val="none"/>
      </w:rPr>
    </w:lvl>
    <w:lvl w:ilvl="4" w:tplc="FDF44814">
      <w:start w:val="1"/>
      <w:numFmt w:val="lowerLetter"/>
      <w:lvlText w:val="(%5)"/>
      <w:lvlJc w:val="left"/>
      <w:pPr>
        <w:ind w:left="3600" w:hanging="360"/>
      </w:pPr>
      <w:rPr>
        <w:u w:val="none"/>
      </w:rPr>
    </w:lvl>
    <w:lvl w:ilvl="5" w:tplc="7B9EFBFE">
      <w:start w:val="1"/>
      <w:numFmt w:val="lowerRoman"/>
      <w:lvlText w:val="(%6)"/>
      <w:lvlJc w:val="right"/>
      <w:pPr>
        <w:ind w:left="4320" w:hanging="360"/>
      </w:pPr>
      <w:rPr>
        <w:u w:val="none"/>
      </w:rPr>
    </w:lvl>
    <w:lvl w:ilvl="6" w:tplc="F6B2C43E">
      <w:start w:val="1"/>
      <w:numFmt w:val="decimal"/>
      <w:lvlText w:val="%7."/>
      <w:lvlJc w:val="left"/>
      <w:pPr>
        <w:ind w:left="5040" w:hanging="360"/>
      </w:pPr>
      <w:rPr>
        <w:u w:val="none"/>
      </w:rPr>
    </w:lvl>
    <w:lvl w:ilvl="7" w:tplc="28140960">
      <w:start w:val="1"/>
      <w:numFmt w:val="lowerLetter"/>
      <w:lvlText w:val="%8."/>
      <w:lvlJc w:val="left"/>
      <w:pPr>
        <w:ind w:left="5760" w:hanging="360"/>
      </w:pPr>
      <w:rPr>
        <w:u w:val="none"/>
      </w:rPr>
    </w:lvl>
    <w:lvl w:ilvl="8" w:tplc="FC365466">
      <w:start w:val="1"/>
      <w:numFmt w:val="lowerRoman"/>
      <w:lvlText w:val="%9."/>
      <w:lvlJc w:val="right"/>
      <w:pPr>
        <w:ind w:left="6480" w:hanging="360"/>
      </w:pPr>
      <w:rPr>
        <w:u w:val="none"/>
      </w:rPr>
    </w:lvl>
  </w:abstractNum>
  <w:abstractNum w:abstractNumId="9" w15:restartNumberingAfterBreak="0">
    <w:nsid w:val="544E6F6A"/>
    <w:multiLevelType w:val="hybridMultilevel"/>
    <w:tmpl w:val="01B6F650"/>
    <w:lvl w:ilvl="0" w:tplc="6016B39E">
      <w:start w:val="1"/>
      <w:numFmt w:val="bullet"/>
      <w:lvlText w:val="-"/>
      <w:lvlJc w:val="left"/>
      <w:pPr>
        <w:ind w:left="720" w:hanging="360"/>
      </w:pPr>
      <w:rPr>
        <w:u w:val="none"/>
      </w:rPr>
    </w:lvl>
    <w:lvl w:ilvl="1" w:tplc="294A4080">
      <w:start w:val="1"/>
      <w:numFmt w:val="bullet"/>
      <w:lvlText w:val="-"/>
      <w:lvlJc w:val="left"/>
      <w:pPr>
        <w:ind w:left="1440" w:hanging="360"/>
      </w:pPr>
      <w:rPr>
        <w:u w:val="none"/>
      </w:rPr>
    </w:lvl>
    <w:lvl w:ilvl="2" w:tplc="E4CC23F4">
      <w:start w:val="1"/>
      <w:numFmt w:val="bullet"/>
      <w:lvlText w:val="-"/>
      <w:lvlJc w:val="left"/>
      <w:pPr>
        <w:ind w:left="2160" w:hanging="360"/>
      </w:pPr>
      <w:rPr>
        <w:u w:val="none"/>
      </w:rPr>
    </w:lvl>
    <w:lvl w:ilvl="3" w:tplc="8B9A331E">
      <w:start w:val="1"/>
      <w:numFmt w:val="bullet"/>
      <w:lvlText w:val="-"/>
      <w:lvlJc w:val="left"/>
      <w:pPr>
        <w:ind w:left="2880" w:hanging="360"/>
      </w:pPr>
      <w:rPr>
        <w:u w:val="none"/>
      </w:rPr>
    </w:lvl>
    <w:lvl w:ilvl="4" w:tplc="8D64D092">
      <w:start w:val="1"/>
      <w:numFmt w:val="bullet"/>
      <w:lvlText w:val="-"/>
      <w:lvlJc w:val="left"/>
      <w:pPr>
        <w:ind w:left="3600" w:hanging="360"/>
      </w:pPr>
      <w:rPr>
        <w:u w:val="none"/>
      </w:rPr>
    </w:lvl>
    <w:lvl w:ilvl="5" w:tplc="13F4D84A">
      <w:start w:val="1"/>
      <w:numFmt w:val="bullet"/>
      <w:lvlText w:val="-"/>
      <w:lvlJc w:val="left"/>
      <w:pPr>
        <w:ind w:left="4320" w:hanging="360"/>
      </w:pPr>
      <w:rPr>
        <w:u w:val="none"/>
      </w:rPr>
    </w:lvl>
    <w:lvl w:ilvl="6" w:tplc="24565940">
      <w:start w:val="1"/>
      <w:numFmt w:val="bullet"/>
      <w:lvlText w:val="-"/>
      <w:lvlJc w:val="left"/>
      <w:pPr>
        <w:ind w:left="5040" w:hanging="360"/>
      </w:pPr>
      <w:rPr>
        <w:u w:val="none"/>
      </w:rPr>
    </w:lvl>
    <w:lvl w:ilvl="7" w:tplc="63C2699A">
      <w:start w:val="1"/>
      <w:numFmt w:val="bullet"/>
      <w:lvlText w:val="-"/>
      <w:lvlJc w:val="left"/>
      <w:pPr>
        <w:ind w:left="5760" w:hanging="360"/>
      </w:pPr>
      <w:rPr>
        <w:u w:val="none"/>
      </w:rPr>
    </w:lvl>
    <w:lvl w:ilvl="8" w:tplc="A9525210">
      <w:start w:val="1"/>
      <w:numFmt w:val="bullet"/>
      <w:lvlText w:val="-"/>
      <w:lvlJc w:val="left"/>
      <w:pPr>
        <w:ind w:left="6480" w:hanging="360"/>
      </w:pPr>
      <w:rPr>
        <w:u w:val="none"/>
      </w:rPr>
    </w:lvl>
  </w:abstractNum>
  <w:abstractNum w:abstractNumId="10" w15:restartNumberingAfterBreak="0">
    <w:nsid w:val="575A5C22"/>
    <w:multiLevelType w:val="multilevel"/>
    <w:tmpl w:val="90127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873487"/>
    <w:multiLevelType w:val="hybridMultilevel"/>
    <w:tmpl w:val="E02A6796"/>
    <w:lvl w:ilvl="0" w:tplc="09F8D37C">
      <w:start w:val="1"/>
      <w:numFmt w:val="bullet"/>
      <w:lvlText w:val="-"/>
      <w:lvlJc w:val="left"/>
      <w:pPr>
        <w:ind w:left="720" w:hanging="360"/>
      </w:pPr>
      <w:rPr>
        <w:u w:val="none"/>
      </w:rPr>
    </w:lvl>
    <w:lvl w:ilvl="1" w:tplc="FA38CE9A">
      <w:start w:val="1"/>
      <w:numFmt w:val="bullet"/>
      <w:lvlText w:val="-"/>
      <w:lvlJc w:val="left"/>
      <w:pPr>
        <w:ind w:left="1440" w:hanging="360"/>
      </w:pPr>
      <w:rPr>
        <w:u w:val="none"/>
      </w:rPr>
    </w:lvl>
    <w:lvl w:ilvl="2" w:tplc="9C447F3E">
      <w:start w:val="1"/>
      <w:numFmt w:val="bullet"/>
      <w:lvlText w:val="-"/>
      <w:lvlJc w:val="left"/>
      <w:pPr>
        <w:ind w:left="2160" w:hanging="360"/>
      </w:pPr>
      <w:rPr>
        <w:u w:val="none"/>
      </w:rPr>
    </w:lvl>
    <w:lvl w:ilvl="3" w:tplc="0B0895C6">
      <w:start w:val="1"/>
      <w:numFmt w:val="bullet"/>
      <w:lvlText w:val="-"/>
      <w:lvlJc w:val="left"/>
      <w:pPr>
        <w:ind w:left="2880" w:hanging="360"/>
      </w:pPr>
      <w:rPr>
        <w:u w:val="none"/>
      </w:rPr>
    </w:lvl>
    <w:lvl w:ilvl="4" w:tplc="7AA6AEB4">
      <w:start w:val="1"/>
      <w:numFmt w:val="bullet"/>
      <w:lvlText w:val="-"/>
      <w:lvlJc w:val="left"/>
      <w:pPr>
        <w:ind w:left="3600" w:hanging="360"/>
      </w:pPr>
      <w:rPr>
        <w:u w:val="none"/>
      </w:rPr>
    </w:lvl>
    <w:lvl w:ilvl="5" w:tplc="CA886970">
      <w:start w:val="1"/>
      <w:numFmt w:val="bullet"/>
      <w:lvlText w:val="-"/>
      <w:lvlJc w:val="left"/>
      <w:pPr>
        <w:ind w:left="4320" w:hanging="360"/>
      </w:pPr>
      <w:rPr>
        <w:u w:val="none"/>
      </w:rPr>
    </w:lvl>
    <w:lvl w:ilvl="6" w:tplc="4DCAAACE">
      <w:start w:val="1"/>
      <w:numFmt w:val="bullet"/>
      <w:lvlText w:val="-"/>
      <w:lvlJc w:val="left"/>
      <w:pPr>
        <w:ind w:left="5040" w:hanging="360"/>
      </w:pPr>
      <w:rPr>
        <w:u w:val="none"/>
      </w:rPr>
    </w:lvl>
    <w:lvl w:ilvl="7" w:tplc="1F0EA6E8">
      <w:start w:val="1"/>
      <w:numFmt w:val="bullet"/>
      <w:lvlText w:val="-"/>
      <w:lvlJc w:val="left"/>
      <w:pPr>
        <w:ind w:left="5760" w:hanging="360"/>
      </w:pPr>
      <w:rPr>
        <w:u w:val="none"/>
      </w:rPr>
    </w:lvl>
    <w:lvl w:ilvl="8" w:tplc="80B059AC">
      <w:start w:val="1"/>
      <w:numFmt w:val="bullet"/>
      <w:lvlText w:val="-"/>
      <w:lvlJc w:val="left"/>
      <w:pPr>
        <w:ind w:left="6480" w:hanging="360"/>
      </w:pPr>
      <w:rPr>
        <w:u w:val="none"/>
      </w:rPr>
    </w:lvl>
  </w:abstractNum>
  <w:abstractNum w:abstractNumId="12" w15:restartNumberingAfterBreak="0">
    <w:nsid w:val="698C00AB"/>
    <w:multiLevelType w:val="hybridMultilevel"/>
    <w:tmpl w:val="7FDA438E"/>
    <w:lvl w:ilvl="0" w:tplc="1E26D802">
      <w:start w:val="1"/>
      <w:numFmt w:val="bullet"/>
      <w:lvlText w:val="-"/>
      <w:lvlJc w:val="left"/>
      <w:pPr>
        <w:ind w:left="720" w:hanging="360"/>
      </w:pPr>
      <w:rPr>
        <w:u w:val="none"/>
      </w:rPr>
    </w:lvl>
    <w:lvl w:ilvl="1" w:tplc="65C0DC74">
      <w:start w:val="1"/>
      <w:numFmt w:val="bullet"/>
      <w:lvlText w:val="-"/>
      <w:lvlJc w:val="left"/>
      <w:pPr>
        <w:ind w:left="1440" w:hanging="360"/>
      </w:pPr>
      <w:rPr>
        <w:u w:val="none"/>
      </w:rPr>
    </w:lvl>
    <w:lvl w:ilvl="2" w:tplc="0FE40C14">
      <w:start w:val="1"/>
      <w:numFmt w:val="bullet"/>
      <w:lvlText w:val="-"/>
      <w:lvlJc w:val="left"/>
      <w:pPr>
        <w:ind w:left="2160" w:hanging="360"/>
      </w:pPr>
      <w:rPr>
        <w:u w:val="none"/>
      </w:rPr>
    </w:lvl>
    <w:lvl w:ilvl="3" w:tplc="BC34B9FC">
      <w:start w:val="1"/>
      <w:numFmt w:val="bullet"/>
      <w:lvlText w:val="-"/>
      <w:lvlJc w:val="left"/>
      <w:pPr>
        <w:ind w:left="2880" w:hanging="360"/>
      </w:pPr>
      <w:rPr>
        <w:u w:val="none"/>
      </w:rPr>
    </w:lvl>
    <w:lvl w:ilvl="4" w:tplc="AD80BC10">
      <w:start w:val="1"/>
      <w:numFmt w:val="bullet"/>
      <w:lvlText w:val="-"/>
      <w:lvlJc w:val="left"/>
      <w:pPr>
        <w:ind w:left="3600" w:hanging="360"/>
      </w:pPr>
      <w:rPr>
        <w:u w:val="none"/>
      </w:rPr>
    </w:lvl>
    <w:lvl w:ilvl="5" w:tplc="670825DE">
      <w:start w:val="1"/>
      <w:numFmt w:val="bullet"/>
      <w:lvlText w:val="-"/>
      <w:lvlJc w:val="left"/>
      <w:pPr>
        <w:ind w:left="4320" w:hanging="360"/>
      </w:pPr>
      <w:rPr>
        <w:u w:val="none"/>
      </w:rPr>
    </w:lvl>
    <w:lvl w:ilvl="6" w:tplc="237CD8D6">
      <w:start w:val="1"/>
      <w:numFmt w:val="bullet"/>
      <w:lvlText w:val="-"/>
      <w:lvlJc w:val="left"/>
      <w:pPr>
        <w:ind w:left="5040" w:hanging="360"/>
      </w:pPr>
      <w:rPr>
        <w:u w:val="none"/>
      </w:rPr>
    </w:lvl>
    <w:lvl w:ilvl="7" w:tplc="48F2BF84">
      <w:start w:val="1"/>
      <w:numFmt w:val="bullet"/>
      <w:lvlText w:val="-"/>
      <w:lvlJc w:val="left"/>
      <w:pPr>
        <w:ind w:left="5760" w:hanging="360"/>
      </w:pPr>
      <w:rPr>
        <w:u w:val="none"/>
      </w:rPr>
    </w:lvl>
    <w:lvl w:ilvl="8" w:tplc="DA7C71FA">
      <w:start w:val="1"/>
      <w:numFmt w:val="bullet"/>
      <w:lvlText w:val="-"/>
      <w:lvlJc w:val="left"/>
      <w:pPr>
        <w:ind w:left="6480" w:hanging="360"/>
      </w:pPr>
      <w:rPr>
        <w:u w:val="none"/>
      </w:rPr>
    </w:lvl>
  </w:abstractNum>
  <w:abstractNum w:abstractNumId="13" w15:restartNumberingAfterBreak="0">
    <w:nsid w:val="6E8357E5"/>
    <w:multiLevelType w:val="hybridMultilevel"/>
    <w:tmpl w:val="7D70CB80"/>
    <w:lvl w:ilvl="0" w:tplc="456E1BDC">
      <w:start w:val="1"/>
      <w:numFmt w:val="bullet"/>
      <w:lvlText w:val="-"/>
      <w:lvlJc w:val="left"/>
      <w:pPr>
        <w:ind w:left="720" w:hanging="360"/>
      </w:pPr>
      <w:rPr>
        <w:u w:val="none"/>
      </w:rPr>
    </w:lvl>
    <w:lvl w:ilvl="1" w:tplc="50F67E84">
      <w:start w:val="1"/>
      <w:numFmt w:val="bullet"/>
      <w:lvlText w:val="-"/>
      <w:lvlJc w:val="left"/>
      <w:pPr>
        <w:ind w:left="1440" w:hanging="360"/>
      </w:pPr>
      <w:rPr>
        <w:u w:val="none"/>
      </w:rPr>
    </w:lvl>
    <w:lvl w:ilvl="2" w:tplc="FB5CA128">
      <w:start w:val="1"/>
      <w:numFmt w:val="bullet"/>
      <w:lvlText w:val="-"/>
      <w:lvlJc w:val="left"/>
      <w:pPr>
        <w:ind w:left="2160" w:hanging="360"/>
      </w:pPr>
      <w:rPr>
        <w:u w:val="none"/>
      </w:rPr>
    </w:lvl>
    <w:lvl w:ilvl="3" w:tplc="E8581F7C">
      <w:start w:val="1"/>
      <w:numFmt w:val="bullet"/>
      <w:lvlText w:val="-"/>
      <w:lvlJc w:val="left"/>
      <w:pPr>
        <w:ind w:left="2880" w:hanging="360"/>
      </w:pPr>
      <w:rPr>
        <w:u w:val="none"/>
      </w:rPr>
    </w:lvl>
    <w:lvl w:ilvl="4" w:tplc="2E167152">
      <w:start w:val="1"/>
      <w:numFmt w:val="bullet"/>
      <w:lvlText w:val="-"/>
      <w:lvlJc w:val="left"/>
      <w:pPr>
        <w:ind w:left="3600" w:hanging="360"/>
      </w:pPr>
      <w:rPr>
        <w:u w:val="none"/>
      </w:rPr>
    </w:lvl>
    <w:lvl w:ilvl="5" w:tplc="AFEA4FCE">
      <w:start w:val="1"/>
      <w:numFmt w:val="bullet"/>
      <w:lvlText w:val="-"/>
      <w:lvlJc w:val="left"/>
      <w:pPr>
        <w:ind w:left="4320" w:hanging="360"/>
      </w:pPr>
      <w:rPr>
        <w:u w:val="none"/>
      </w:rPr>
    </w:lvl>
    <w:lvl w:ilvl="6" w:tplc="1AA6D5B6">
      <w:start w:val="1"/>
      <w:numFmt w:val="bullet"/>
      <w:lvlText w:val="-"/>
      <w:lvlJc w:val="left"/>
      <w:pPr>
        <w:ind w:left="5040" w:hanging="360"/>
      </w:pPr>
      <w:rPr>
        <w:u w:val="none"/>
      </w:rPr>
    </w:lvl>
    <w:lvl w:ilvl="7" w:tplc="3DFC62E2">
      <w:start w:val="1"/>
      <w:numFmt w:val="bullet"/>
      <w:lvlText w:val="-"/>
      <w:lvlJc w:val="left"/>
      <w:pPr>
        <w:ind w:left="5760" w:hanging="360"/>
      </w:pPr>
      <w:rPr>
        <w:u w:val="none"/>
      </w:rPr>
    </w:lvl>
    <w:lvl w:ilvl="8" w:tplc="0D5825E8">
      <w:start w:val="1"/>
      <w:numFmt w:val="bullet"/>
      <w:lvlText w:val="-"/>
      <w:lvlJc w:val="left"/>
      <w:pPr>
        <w:ind w:left="6480" w:hanging="360"/>
      </w:pPr>
      <w:rPr>
        <w:u w:val="none"/>
      </w:rPr>
    </w:lvl>
  </w:abstractNum>
  <w:abstractNum w:abstractNumId="14"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ABC61EE"/>
    <w:multiLevelType w:val="hybridMultilevel"/>
    <w:tmpl w:val="6E2C1C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CEF36AD"/>
    <w:multiLevelType w:val="hybridMultilevel"/>
    <w:tmpl w:val="D0E8D970"/>
    <w:lvl w:ilvl="0" w:tplc="2B56FF0E">
      <w:start w:val="1"/>
      <w:numFmt w:val="lowerLetter"/>
      <w:lvlText w:val="%1)"/>
      <w:lvlJc w:val="left"/>
      <w:pPr>
        <w:ind w:left="1530" w:hanging="360"/>
      </w:pPr>
      <w:rPr>
        <w:rFonts w:ascii="Times New Roman" w:eastAsia="Times New Roman" w:hAnsi="Times New Roman" w:cs="Times New Roman"/>
      </w:rPr>
    </w:lvl>
    <w:lvl w:ilvl="1" w:tplc="3AFAD346">
      <w:start w:val="1"/>
      <w:numFmt w:val="lowerLetter"/>
      <w:lvlText w:val="%2."/>
      <w:lvlJc w:val="left"/>
      <w:pPr>
        <w:ind w:left="2250" w:hanging="360"/>
      </w:pPr>
    </w:lvl>
    <w:lvl w:ilvl="2" w:tplc="B95A489C">
      <w:start w:val="1"/>
      <w:numFmt w:val="lowerRoman"/>
      <w:lvlText w:val="%3."/>
      <w:lvlJc w:val="right"/>
      <w:pPr>
        <w:ind w:left="2970" w:hanging="180"/>
      </w:pPr>
    </w:lvl>
    <w:lvl w:ilvl="3" w:tplc="F1004570">
      <w:start w:val="1"/>
      <w:numFmt w:val="decimal"/>
      <w:lvlText w:val="%4."/>
      <w:lvlJc w:val="left"/>
      <w:pPr>
        <w:ind w:left="3690" w:hanging="360"/>
      </w:pPr>
    </w:lvl>
    <w:lvl w:ilvl="4" w:tplc="40440624">
      <w:start w:val="1"/>
      <w:numFmt w:val="lowerLetter"/>
      <w:lvlText w:val="%5."/>
      <w:lvlJc w:val="left"/>
      <w:pPr>
        <w:ind w:left="4410" w:hanging="360"/>
      </w:pPr>
    </w:lvl>
    <w:lvl w:ilvl="5" w:tplc="FC5C12FA">
      <w:start w:val="1"/>
      <w:numFmt w:val="lowerRoman"/>
      <w:lvlText w:val="%6."/>
      <w:lvlJc w:val="right"/>
      <w:pPr>
        <w:ind w:left="5130" w:hanging="180"/>
      </w:pPr>
    </w:lvl>
    <w:lvl w:ilvl="6" w:tplc="4F807510">
      <w:start w:val="1"/>
      <w:numFmt w:val="decimal"/>
      <w:lvlText w:val="%7."/>
      <w:lvlJc w:val="left"/>
      <w:pPr>
        <w:ind w:left="5850" w:hanging="360"/>
      </w:pPr>
    </w:lvl>
    <w:lvl w:ilvl="7" w:tplc="4580D4F0">
      <w:start w:val="1"/>
      <w:numFmt w:val="lowerLetter"/>
      <w:lvlText w:val="%8."/>
      <w:lvlJc w:val="left"/>
      <w:pPr>
        <w:ind w:left="6570" w:hanging="360"/>
      </w:pPr>
    </w:lvl>
    <w:lvl w:ilvl="8" w:tplc="B1988636">
      <w:start w:val="1"/>
      <w:numFmt w:val="lowerRoman"/>
      <w:lvlText w:val="%9."/>
      <w:lvlJc w:val="right"/>
      <w:pPr>
        <w:ind w:left="7290" w:hanging="180"/>
      </w:pPr>
    </w:lvl>
  </w:abstractNum>
  <w:num w:numId="1">
    <w:abstractNumId w:val="0"/>
  </w:num>
  <w:num w:numId="2">
    <w:abstractNumId w:val="17"/>
  </w:num>
  <w:num w:numId="3">
    <w:abstractNumId w:val="14"/>
  </w:num>
  <w:num w:numId="4">
    <w:abstractNumId w:val="1"/>
  </w:num>
  <w:num w:numId="5">
    <w:abstractNumId w:val="15"/>
  </w:num>
  <w:num w:numId="6">
    <w:abstractNumId w:val="8"/>
  </w:num>
  <w:num w:numId="7">
    <w:abstractNumId w:val="2"/>
  </w:num>
  <w:num w:numId="8">
    <w:abstractNumId w:val="13"/>
  </w:num>
  <w:num w:numId="9">
    <w:abstractNumId w:val="6"/>
  </w:num>
  <w:num w:numId="10">
    <w:abstractNumId w:val="9"/>
  </w:num>
  <w:num w:numId="11">
    <w:abstractNumId w:val="10"/>
  </w:num>
  <w:num w:numId="12">
    <w:abstractNumId w:val="11"/>
  </w:num>
  <w:num w:numId="13">
    <w:abstractNumId w:val="12"/>
  </w:num>
  <w:num w:numId="14">
    <w:abstractNumId w:val="3"/>
  </w:num>
  <w:num w:numId="15">
    <w:abstractNumId w:val="16"/>
  </w:num>
  <w:num w:numId="16">
    <w:abstractNumId w:val="7"/>
  </w:num>
  <w:num w:numId="17">
    <w:abstractNumId w:val="4"/>
  </w:num>
  <w:num w:numId="1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3C92"/>
    <w:rsid w:val="0000710E"/>
    <w:rsid w:val="00007F63"/>
    <w:rsid w:val="00010D85"/>
    <w:rsid w:val="000133C9"/>
    <w:rsid w:val="00016855"/>
    <w:rsid w:val="00017B94"/>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4250"/>
    <w:rsid w:val="000460E6"/>
    <w:rsid w:val="00050628"/>
    <w:rsid w:val="00050A09"/>
    <w:rsid w:val="000517F2"/>
    <w:rsid w:val="00051DA3"/>
    <w:rsid w:val="00052F50"/>
    <w:rsid w:val="00055047"/>
    <w:rsid w:val="000567F8"/>
    <w:rsid w:val="00062597"/>
    <w:rsid w:val="00062B41"/>
    <w:rsid w:val="00062D83"/>
    <w:rsid w:val="00063E11"/>
    <w:rsid w:val="000654DF"/>
    <w:rsid w:val="00065852"/>
    <w:rsid w:val="00065DD1"/>
    <w:rsid w:val="00066BE5"/>
    <w:rsid w:val="00070D96"/>
    <w:rsid w:val="00071138"/>
    <w:rsid w:val="000722BC"/>
    <w:rsid w:val="00073891"/>
    <w:rsid w:val="00073C90"/>
    <w:rsid w:val="00075058"/>
    <w:rsid w:val="0007536E"/>
    <w:rsid w:val="00075774"/>
    <w:rsid w:val="000767DD"/>
    <w:rsid w:val="00076918"/>
    <w:rsid w:val="0007782C"/>
    <w:rsid w:val="00077995"/>
    <w:rsid w:val="00083BAC"/>
    <w:rsid w:val="0008409B"/>
    <w:rsid w:val="0008483E"/>
    <w:rsid w:val="00087555"/>
    <w:rsid w:val="000914D1"/>
    <w:rsid w:val="0009212B"/>
    <w:rsid w:val="00092737"/>
    <w:rsid w:val="00093A2C"/>
    <w:rsid w:val="00094993"/>
    <w:rsid w:val="00095417"/>
    <w:rsid w:val="0009613A"/>
    <w:rsid w:val="000A118B"/>
    <w:rsid w:val="000A2D7E"/>
    <w:rsid w:val="000A2DF1"/>
    <w:rsid w:val="000A3897"/>
    <w:rsid w:val="000A43D1"/>
    <w:rsid w:val="000A6650"/>
    <w:rsid w:val="000A76AF"/>
    <w:rsid w:val="000A77A6"/>
    <w:rsid w:val="000B00C2"/>
    <w:rsid w:val="000B0876"/>
    <w:rsid w:val="000B0FDF"/>
    <w:rsid w:val="000B13AD"/>
    <w:rsid w:val="000B1FA4"/>
    <w:rsid w:val="000B1FA8"/>
    <w:rsid w:val="000B23DB"/>
    <w:rsid w:val="000B35AF"/>
    <w:rsid w:val="000B57B8"/>
    <w:rsid w:val="000C12CC"/>
    <w:rsid w:val="000C12D1"/>
    <w:rsid w:val="000C37F8"/>
    <w:rsid w:val="000C39F2"/>
    <w:rsid w:val="000C5B08"/>
    <w:rsid w:val="000C6B2C"/>
    <w:rsid w:val="000C6F70"/>
    <w:rsid w:val="000C7319"/>
    <w:rsid w:val="000C7584"/>
    <w:rsid w:val="000C760F"/>
    <w:rsid w:val="000D0888"/>
    <w:rsid w:val="000D183F"/>
    <w:rsid w:val="000D4515"/>
    <w:rsid w:val="000D4F95"/>
    <w:rsid w:val="000D6B1E"/>
    <w:rsid w:val="000D7D63"/>
    <w:rsid w:val="000E3BB4"/>
    <w:rsid w:val="000E42C2"/>
    <w:rsid w:val="000E51A1"/>
    <w:rsid w:val="000E7FC6"/>
    <w:rsid w:val="000F02C1"/>
    <w:rsid w:val="000F078E"/>
    <w:rsid w:val="000F0D23"/>
    <w:rsid w:val="000F4639"/>
    <w:rsid w:val="000F4DCC"/>
    <w:rsid w:val="000F53A4"/>
    <w:rsid w:val="000F60F9"/>
    <w:rsid w:val="000F6EC9"/>
    <w:rsid w:val="00100391"/>
    <w:rsid w:val="0010082C"/>
    <w:rsid w:val="00100A5E"/>
    <w:rsid w:val="00100C6A"/>
    <w:rsid w:val="00105D89"/>
    <w:rsid w:val="0010618E"/>
    <w:rsid w:val="00106294"/>
    <w:rsid w:val="001065C2"/>
    <w:rsid w:val="001067F4"/>
    <w:rsid w:val="00107AB0"/>
    <w:rsid w:val="001105A5"/>
    <w:rsid w:val="001114C8"/>
    <w:rsid w:val="00114002"/>
    <w:rsid w:val="00114A89"/>
    <w:rsid w:val="00114B0D"/>
    <w:rsid w:val="00115613"/>
    <w:rsid w:val="00116036"/>
    <w:rsid w:val="00121321"/>
    <w:rsid w:val="0012214E"/>
    <w:rsid w:val="00122837"/>
    <w:rsid w:val="00125A05"/>
    <w:rsid w:val="00125B74"/>
    <w:rsid w:val="00126B5C"/>
    <w:rsid w:val="001304C0"/>
    <w:rsid w:val="00134DAA"/>
    <w:rsid w:val="001367D7"/>
    <w:rsid w:val="00137E53"/>
    <w:rsid w:val="00140387"/>
    <w:rsid w:val="00140906"/>
    <w:rsid w:val="00140AE4"/>
    <w:rsid w:val="001462E8"/>
    <w:rsid w:val="00151969"/>
    <w:rsid w:val="00152862"/>
    <w:rsid w:val="0015344D"/>
    <w:rsid w:val="00155462"/>
    <w:rsid w:val="00155872"/>
    <w:rsid w:val="001575BF"/>
    <w:rsid w:val="00163191"/>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63A8"/>
    <w:rsid w:val="001875FC"/>
    <w:rsid w:val="00190FEB"/>
    <w:rsid w:val="00191F63"/>
    <w:rsid w:val="001924A1"/>
    <w:rsid w:val="0019289E"/>
    <w:rsid w:val="00192A0F"/>
    <w:rsid w:val="00197447"/>
    <w:rsid w:val="00197DEA"/>
    <w:rsid w:val="001A0603"/>
    <w:rsid w:val="001A21DB"/>
    <w:rsid w:val="001A27CA"/>
    <w:rsid w:val="001A2B3B"/>
    <w:rsid w:val="001A407F"/>
    <w:rsid w:val="001A7661"/>
    <w:rsid w:val="001B0FB9"/>
    <w:rsid w:val="001B1E25"/>
    <w:rsid w:val="001B3EA0"/>
    <w:rsid w:val="001B739B"/>
    <w:rsid w:val="001B74F0"/>
    <w:rsid w:val="001B767D"/>
    <w:rsid w:val="001B7DAC"/>
    <w:rsid w:val="001C034D"/>
    <w:rsid w:val="001C0A43"/>
    <w:rsid w:val="001C11FA"/>
    <w:rsid w:val="001C1C9D"/>
    <w:rsid w:val="001C2713"/>
    <w:rsid w:val="001C38EE"/>
    <w:rsid w:val="001C3DC1"/>
    <w:rsid w:val="001C7948"/>
    <w:rsid w:val="001D052A"/>
    <w:rsid w:val="001D072C"/>
    <w:rsid w:val="001D3D57"/>
    <w:rsid w:val="001D6174"/>
    <w:rsid w:val="001D6458"/>
    <w:rsid w:val="001D69C2"/>
    <w:rsid w:val="001D71CC"/>
    <w:rsid w:val="001E0BDE"/>
    <w:rsid w:val="001E2DA0"/>
    <w:rsid w:val="001E5F32"/>
    <w:rsid w:val="001E6C82"/>
    <w:rsid w:val="001E705D"/>
    <w:rsid w:val="001E7C2D"/>
    <w:rsid w:val="001F19B3"/>
    <w:rsid w:val="001F301D"/>
    <w:rsid w:val="001F4126"/>
    <w:rsid w:val="001F5D7F"/>
    <w:rsid w:val="001F6332"/>
    <w:rsid w:val="001F77FD"/>
    <w:rsid w:val="00203CF7"/>
    <w:rsid w:val="00204568"/>
    <w:rsid w:val="002061A1"/>
    <w:rsid w:val="002066AC"/>
    <w:rsid w:val="00207421"/>
    <w:rsid w:val="002074E5"/>
    <w:rsid w:val="0020A975"/>
    <w:rsid w:val="00212195"/>
    <w:rsid w:val="002123E0"/>
    <w:rsid w:val="0021277D"/>
    <w:rsid w:val="00212A2C"/>
    <w:rsid w:val="00212FE7"/>
    <w:rsid w:val="00213D43"/>
    <w:rsid w:val="00213E5F"/>
    <w:rsid w:val="00214C15"/>
    <w:rsid w:val="00217A9B"/>
    <w:rsid w:val="002200EF"/>
    <w:rsid w:val="00223622"/>
    <w:rsid w:val="00225EF6"/>
    <w:rsid w:val="00226A77"/>
    <w:rsid w:val="00227A92"/>
    <w:rsid w:val="0023117D"/>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BB5"/>
    <w:rsid w:val="00270FDA"/>
    <w:rsid w:val="00272897"/>
    <w:rsid w:val="002735A9"/>
    <w:rsid w:val="00274E30"/>
    <w:rsid w:val="00274E4C"/>
    <w:rsid w:val="002759CA"/>
    <w:rsid w:val="00276CB8"/>
    <w:rsid w:val="00280523"/>
    <w:rsid w:val="002806A2"/>
    <w:rsid w:val="00280FC3"/>
    <w:rsid w:val="00281219"/>
    <w:rsid w:val="002813FE"/>
    <w:rsid w:val="00281E9A"/>
    <w:rsid w:val="00282A19"/>
    <w:rsid w:val="00282D1C"/>
    <w:rsid w:val="00282FBF"/>
    <w:rsid w:val="002842BB"/>
    <w:rsid w:val="00284D53"/>
    <w:rsid w:val="00287C77"/>
    <w:rsid w:val="00290350"/>
    <w:rsid w:val="00291005"/>
    <w:rsid w:val="002928ED"/>
    <w:rsid w:val="00293084"/>
    <w:rsid w:val="0029347B"/>
    <w:rsid w:val="00293544"/>
    <w:rsid w:val="00295A05"/>
    <w:rsid w:val="002A03A3"/>
    <w:rsid w:val="002A3611"/>
    <w:rsid w:val="002A3E49"/>
    <w:rsid w:val="002A4805"/>
    <w:rsid w:val="002A523D"/>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BEB"/>
    <w:rsid w:val="002C7F6A"/>
    <w:rsid w:val="002D03C5"/>
    <w:rsid w:val="002D0BFF"/>
    <w:rsid w:val="002D23D1"/>
    <w:rsid w:val="002D52E3"/>
    <w:rsid w:val="002D6CEC"/>
    <w:rsid w:val="002D6FCF"/>
    <w:rsid w:val="002D7229"/>
    <w:rsid w:val="002D75DC"/>
    <w:rsid w:val="002E31C2"/>
    <w:rsid w:val="002E33A4"/>
    <w:rsid w:val="002E3E1E"/>
    <w:rsid w:val="002E435C"/>
    <w:rsid w:val="002E6DE4"/>
    <w:rsid w:val="002E6FBD"/>
    <w:rsid w:val="002E782C"/>
    <w:rsid w:val="002E7F44"/>
    <w:rsid w:val="002F0012"/>
    <w:rsid w:val="002F0767"/>
    <w:rsid w:val="002F0C4E"/>
    <w:rsid w:val="002F10DB"/>
    <w:rsid w:val="002F1725"/>
    <w:rsid w:val="002F20D6"/>
    <w:rsid w:val="002F3B49"/>
    <w:rsid w:val="002F59D2"/>
    <w:rsid w:val="003007BA"/>
    <w:rsid w:val="00300883"/>
    <w:rsid w:val="00302050"/>
    <w:rsid w:val="0030443C"/>
    <w:rsid w:val="00305418"/>
    <w:rsid w:val="003067FE"/>
    <w:rsid w:val="00306EEC"/>
    <w:rsid w:val="00307D65"/>
    <w:rsid w:val="0031077D"/>
    <w:rsid w:val="00312448"/>
    <w:rsid w:val="003138D3"/>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83C"/>
    <w:rsid w:val="00345A3C"/>
    <w:rsid w:val="00347982"/>
    <w:rsid w:val="00347D1C"/>
    <w:rsid w:val="0035000E"/>
    <w:rsid w:val="00352CA1"/>
    <w:rsid w:val="0035398D"/>
    <w:rsid w:val="003567DC"/>
    <w:rsid w:val="003578A0"/>
    <w:rsid w:val="00362646"/>
    <w:rsid w:val="003631BE"/>
    <w:rsid w:val="00366AEB"/>
    <w:rsid w:val="00367392"/>
    <w:rsid w:val="00370496"/>
    <w:rsid w:val="0037087A"/>
    <w:rsid w:val="00372FD6"/>
    <w:rsid w:val="003741AF"/>
    <w:rsid w:val="0037425F"/>
    <w:rsid w:val="00374D8F"/>
    <w:rsid w:val="00375F29"/>
    <w:rsid w:val="00377211"/>
    <w:rsid w:val="00380917"/>
    <w:rsid w:val="003812E9"/>
    <w:rsid w:val="003816CA"/>
    <w:rsid w:val="00383D01"/>
    <w:rsid w:val="00384450"/>
    <w:rsid w:val="00385053"/>
    <w:rsid w:val="00385598"/>
    <w:rsid w:val="00386807"/>
    <w:rsid w:val="00387D73"/>
    <w:rsid w:val="0039153A"/>
    <w:rsid w:val="00392B7B"/>
    <w:rsid w:val="00392C36"/>
    <w:rsid w:val="0039310B"/>
    <w:rsid w:val="00393BE5"/>
    <w:rsid w:val="00394039"/>
    <w:rsid w:val="00395498"/>
    <w:rsid w:val="003959AF"/>
    <w:rsid w:val="00396A59"/>
    <w:rsid w:val="00397ECC"/>
    <w:rsid w:val="003A21A0"/>
    <w:rsid w:val="003A24A2"/>
    <w:rsid w:val="003A43F4"/>
    <w:rsid w:val="003A4736"/>
    <w:rsid w:val="003A58A1"/>
    <w:rsid w:val="003A665C"/>
    <w:rsid w:val="003B03D4"/>
    <w:rsid w:val="003B5C13"/>
    <w:rsid w:val="003B5E15"/>
    <w:rsid w:val="003B68C3"/>
    <w:rsid w:val="003C1ADD"/>
    <w:rsid w:val="003C50A5"/>
    <w:rsid w:val="003C51A9"/>
    <w:rsid w:val="003C5C66"/>
    <w:rsid w:val="003C65E5"/>
    <w:rsid w:val="003C6C1D"/>
    <w:rsid w:val="003D12D2"/>
    <w:rsid w:val="003D2743"/>
    <w:rsid w:val="003D305B"/>
    <w:rsid w:val="003D3311"/>
    <w:rsid w:val="003D3BEF"/>
    <w:rsid w:val="003D465B"/>
    <w:rsid w:val="003D522B"/>
    <w:rsid w:val="003D5EF0"/>
    <w:rsid w:val="003D6EB9"/>
    <w:rsid w:val="003D7711"/>
    <w:rsid w:val="003E2B6A"/>
    <w:rsid w:val="003E2F4D"/>
    <w:rsid w:val="003E4632"/>
    <w:rsid w:val="003E46F7"/>
    <w:rsid w:val="003E4A95"/>
    <w:rsid w:val="003E582F"/>
    <w:rsid w:val="003E612D"/>
    <w:rsid w:val="003E7A1C"/>
    <w:rsid w:val="003F090E"/>
    <w:rsid w:val="003F2045"/>
    <w:rsid w:val="003F213B"/>
    <w:rsid w:val="003F250C"/>
    <w:rsid w:val="003F2AD4"/>
    <w:rsid w:val="003F2CE4"/>
    <w:rsid w:val="003F3160"/>
    <w:rsid w:val="003F428B"/>
    <w:rsid w:val="003F4AF4"/>
    <w:rsid w:val="00400A3F"/>
    <w:rsid w:val="00403C09"/>
    <w:rsid w:val="0040514B"/>
    <w:rsid w:val="0041056D"/>
    <w:rsid w:val="00411826"/>
    <w:rsid w:val="0041316B"/>
    <w:rsid w:val="00414783"/>
    <w:rsid w:val="00416114"/>
    <w:rsid w:val="00416658"/>
    <w:rsid w:val="004172F2"/>
    <w:rsid w:val="00417EE3"/>
    <w:rsid w:val="00420033"/>
    <w:rsid w:val="00420265"/>
    <w:rsid w:val="004205DD"/>
    <w:rsid w:val="00423606"/>
    <w:rsid w:val="004237C6"/>
    <w:rsid w:val="00423C9B"/>
    <w:rsid w:val="0042443D"/>
    <w:rsid w:val="00424D9B"/>
    <w:rsid w:val="004257C6"/>
    <w:rsid w:val="00430ED7"/>
    <w:rsid w:val="00430F30"/>
    <w:rsid w:val="004328F5"/>
    <w:rsid w:val="004332E1"/>
    <w:rsid w:val="004352F7"/>
    <w:rsid w:val="00435528"/>
    <w:rsid w:val="00437F69"/>
    <w:rsid w:val="0044245A"/>
    <w:rsid w:val="004425B9"/>
    <w:rsid w:val="004448A6"/>
    <w:rsid w:val="00445437"/>
    <w:rsid w:val="00450FB4"/>
    <w:rsid w:val="004527B0"/>
    <w:rsid w:val="004547E9"/>
    <w:rsid w:val="00462983"/>
    <w:rsid w:val="00463275"/>
    <w:rsid w:val="00465709"/>
    <w:rsid w:val="00471F58"/>
    <w:rsid w:val="00472494"/>
    <w:rsid w:val="00472840"/>
    <w:rsid w:val="0047364F"/>
    <w:rsid w:val="0047398F"/>
    <w:rsid w:val="0047511E"/>
    <w:rsid w:val="004754BC"/>
    <w:rsid w:val="0047569E"/>
    <w:rsid w:val="00476187"/>
    <w:rsid w:val="004768CD"/>
    <w:rsid w:val="00477482"/>
    <w:rsid w:val="00480139"/>
    <w:rsid w:val="004801DC"/>
    <w:rsid w:val="00480E73"/>
    <w:rsid w:val="0048348C"/>
    <w:rsid w:val="0048359F"/>
    <w:rsid w:val="00483E7F"/>
    <w:rsid w:val="004840E9"/>
    <w:rsid w:val="00486D5D"/>
    <w:rsid w:val="00490965"/>
    <w:rsid w:val="00492B9D"/>
    <w:rsid w:val="0049472D"/>
    <w:rsid w:val="00496C82"/>
    <w:rsid w:val="004A1693"/>
    <w:rsid w:val="004A2D20"/>
    <w:rsid w:val="004A521E"/>
    <w:rsid w:val="004A5371"/>
    <w:rsid w:val="004A5BA8"/>
    <w:rsid w:val="004A5F4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256B"/>
    <w:rsid w:val="004D3979"/>
    <w:rsid w:val="004D4A91"/>
    <w:rsid w:val="004D5DB5"/>
    <w:rsid w:val="004D6C16"/>
    <w:rsid w:val="004D7B9C"/>
    <w:rsid w:val="004E2119"/>
    <w:rsid w:val="004E288E"/>
    <w:rsid w:val="004E2C60"/>
    <w:rsid w:val="004E424F"/>
    <w:rsid w:val="004E4270"/>
    <w:rsid w:val="004E50BA"/>
    <w:rsid w:val="004F01C5"/>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13D"/>
    <w:rsid w:val="0053187D"/>
    <w:rsid w:val="00532225"/>
    <w:rsid w:val="005327C3"/>
    <w:rsid w:val="0053335B"/>
    <w:rsid w:val="00533CF4"/>
    <w:rsid w:val="0053427C"/>
    <w:rsid w:val="00535A38"/>
    <w:rsid w:val="00536C80"/>
    <w:rsid w:val="00537DEA"/>
    <w:rsid w:val="005404A5"/>
    <w:rsid w:val="00540F64"/>
    <w:rsid w:val="005415CE"/>
    <w:rsid w:val="00545624"/>
    <w:rsid w:val="0055191A"/>
    <w:rsid w:val="005543CC"/>
    <w:rsid w:val="00554464"/>
    <w:rsid w:val="00557FE7"/>
    <w:rsid w:val="00562DF7"/>
    <w:rsid w:val="00563EE0"/>
    <w:rsid w:val="00565802"/>
    <w:rsid w:val="005677C6"/>
    <w:rsid w:val="005679CA"/>
    <w:rsid w:val="00567D21"/>
    <w:rsid w:val="0057056A"/>
    <w:rsid w:val="005709BE"/>
    <w:rsid w:val="00573EE1"/>
    <w:rsid w:val="0057448B"/>
    <w:rsid w:val="00574993"/>
    <w:rsid w:val="005760DF"/>
    <w:rsid w:val="00576349"/>
    <w:rsid w:val="00577C2E"/>
    <w:rsid w:val="00580EE5"/>
    <w:rsid w:val="005849F2"/>
    <w:rsid w:val="005854A9"/>
    <w:rsid w:val="0058757A"/>
    <w:rsid w:val="00587B45"/>
    <w:rsid w:val="00590C0B"/>
    <w:rsid w:val="0059124D"/>
    <w:rsid w:val="00591735"/>
    <w:rsid w:val="005918D0"/>
    <w:rsid w:val="00591A5F"/>
    <w:rsid w:val="00592F3A"/>
    <w:rsid w:val="005940C2"/>
    <w:rsid w:val="005953FF"/>
    <w:rsid w:val="00595C83"/>
    <w:rsid w:val="00595CC3"/>
    <w:rsid w:val="00596467"/>
    <w:rsid w:val="0059758E"/>
    <w:rsid w:val="00597F53"/>
    <w:rsid w:val="005A00CB"/>
    <w:rsid w:val="005A058F"/>
    <w:rsid w:val="005A061B"/>
    <w:rsid w:val="005A1D2B"/>
    <w:rsid w:val="005A1E76"/>
    <w:rsid w:val="005A3A9A"/>
    <w:rsid w:val="005A5005"/>
    <w:rsid w:val="005A57A5"/>
    <w:rsid w:val="005A57EE"/>
    <w:rsid w:val="005A59C0"/>
    <w:rsid w:val="005A618F"/>
    <w:rsid w:val="005B1B9D"/>
    <w:rsid w:val="005B22DD"/>
    <w:rsid w:val="005B50C6"/>
    <w:rsid w:val="005B5907"/>
    <w:rsid w:val="005B5925"/>
    <w:rsid w:val="005B606B"/>
    <w:rsid w:val="005C029C"/>
    <w:rsid w:val="005C0FB7"/>
    <w:rsid w:val="005C137B"/>
    <w:rsid w:val="005C1BFC"/>
    <w:rsid w:val="005C3269"/>
    <w:rsid w:val="005C463D"/>
    <w:rsid w:val="005C6010"/>
    <w:rsid w:val="005C6CE8"/>
    <w:rsid w:val="005C6FDD"/>
    <w:rsid w:val="005C745F"/>
    <w:rsid w:val="005C794A"/>
    <w:rsid w:val="005D0EBE"/>
    <w:rsid w:val="005D0FA8"/>
    <w:rsid w:val="005D0FE0"/>
    <w:rsid w:val="005D12E6"/>
    <w:rsid w:val="005D4F00"/>
    <w:rsid w:val="005D61CD"/>
    <w:rsid w:val="005D6A66"/>
    <w:rsid w:val="005D71BB"/>
    <w:rsid w:val="005D7AFB"/>
    <w:rsid w:val="005E04EA"/>
    <w:rsid w:val="005E1EA0"/>
    <w:rsid w:val="005E1EF5"/>
    <w:rsid w:val="005E2924"/>
    <w:rsid w:val="005E2E3B"/>
    <w:rsid w:val="005E4C28"/>
    <w:rsid w:val="005F0859"/>
    <w:rsid w:val="005F0A30"/>
    <w:rsid w:val="005F11DA"/>
    <w:rsid w:val="005F2CFF"/>
    <w:rsid w:val="005F3E27"/>
    <w:rsid w:val="005F46DF"/>
    <w:rsid w:val="005F48CF"/>
    <w:rsid w:val="005F4F85"/>
    <w:rsid w:val="005F52D2"/>
    <w:rsid w:val="005F5315"/>
    <w:rsid w:val="005F58AB"/>
    <w:rsid w:val="005F652B"/>
    <w:rsid w:val="005F7790"/>
    <w:rsid w:val="005FE9E0"/>
    <w:rsid w:val="00601919"/>
    <w:rsid w:val="0060202B"/>
    <w:rsid w:val="00606868"/>
    <w:rsid w:val="00610380"/>
    <w:rsid w:val="0061177A"/>
    <w:rsid w:val="00611F29"/>
    <w:rsid w:val="0061293A"/>
    <w:rsid w:val="00613C29"/>
    <w:rsid w:val="00622B89"/>
    <w:rsid w:val="006232E3"/>
    <w:rsid w:val="00626DB1"/>
    <w:rsid w:val="00627219"/>
    <w:rsid w:val="00635104"/>
    <w:rsid w:val="0063722E"/>
    <w:rsid w:val="0063772A"/>
    <w:rsid w:val="006379EE"/>
    <w:rsid w:val="00640A45"/>
    <w:rsid w:val="00640D3E"/>
    <w:rsid w:val="00641ECE"/>
    <w:rsid w:val="00641FB6"/>
    <w:rsid w:val="00644CE4"/>
    <w:rsid w:val="00645E84"/>
    <w:rsid w:val="0065076C"/>
    <w:rsid w:val="00651771"/>
    <w:rsid w:val="00651D73"/>
    <w:rsid w:val="0065202D"/>
    <w:rsid w:val="0065438E"/>
    <w:rsid w:val="006562DC"/>
    <w:rsid w:val="0065632E"/>
    <w:rsid w:val="0065662F"/>
    <w:rsid w:val="006571DD"/>
    <w:rsid w:val="0065778C"/>
    <w:rsid w:val="0066326A"/>
    <w:rsid w:val="0066482E"/>
    <w:rsid w:val="0066557A"/>
    <w:rsid w:val="00666F17"/>
    <w:rsid w:val="00673AAC"/>
    <w:rsid w:val="006740AC"/>
    <w:rsid w:val="00674897"/>
    <w:rsid w:val="00675AA3"/>
    <w:rsid w:val="00676148"/>
    <w:rsid w:val="00680887"/>
    <w:rsid w:val="00680EDC"/>
    <w:rsid w:val="00681FE0"/>
    <w:rsid w:val="006829F9"/>
    <w:rsid w:val="00682F96"/>
    <w:rsid w:val="0068381D"/>
    <w:rsid w:val="0068551C"/>
    <w:rsid w:val="006867E3"/>
    <w:rsid w:val="0068D1C1"/>
    <w:rsid w:val="006902A2"/>
    <w:rsid w:val="00691366"/>
    <w:rsid w:val="0069655B"/>
    <w:rsid w:val="00697303"/>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3433"/>
    <w:rsid w:val="006B4E37"/>
    <w:rsid w:val="006C0580"/>
    <w:rsid w:val="006C10C0"/>
    <w:rsid w:val="006C1931"/>
    <w:rsid w:val="006C22DD"/>
    <w:rsid w:val="006C6C7D"/>
    <w:rsid w:val="006C6E94"/>
    <w:rsid w:val="006C6FE8"/>
    <w:rsid w:val="006D0292"/>
    <w:rsid w:val="006D0789"/>
    <w:rsid w:val="006D1368"/>
    <w:rsid w:val="006D22E9"/>
    <w:rsid w:val="006D4BD0"/>
    <w:rsid w:val="006D6632"/>
    <w:rsid w:val="006E1264"/>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043D"/>
    <w:rsid w:val="007011D5"/>
    <w:rsid w:val="00701361"/>
    <w:rsid w:val="007040C0"/>
    <w:rsid w:val="007043DF"/>
    <w:rsid w:val="00704DEC"/>
    <w:rsid w:val="00707460"/>
    <w:rsid w:val="007141A9"/>
    <w:rsid w:val="007157CD"/>
    <w:rsid w:val="00721045"/>
    <w:rsid w:val="00721705"/>
    <w:rsid w:val="00721BD0"/>
    <w:rsid w:val="00724F5E"/>
    <w:rsid w:val="00726B46"/>
    <w:rsid w:val="00727ECE"/>
    <w:rsid w:val="0073038F"/>
    <w:rsid w:val="007328D0"/>
    <w:rsid w:val="007338AB"/>
    <w:rsid w:val="00734462"/>
    <w:rsid w:val="00735AAF"/>
    <w:rsid w:val="00735F40"/>
    <w:rsid w:val="00736CCA"/>
    <w:rsid w:val="00736E32"/>
    <w:rsid w:val="00736EEF"/>
    <w:rsid w:val="00737FD2"/>
    <w:rsid w:val="00743183"/>
    <w:rsid w:val="00744472"/>
    <w:rsid w:val="007452B5"/>
    <w:rsid w:val="00746313"/>
    <w:rsid w:val="00752D3A"/>
    <w:rsid w:val="0075403D"/>
    <w:rsid w:val="00754B3D"/>
    <w:rsid w:val="0075611B"/>
    <w:rsid w:val="0075616C"/>
    <w:rsid w:val="00756430"/>
    <w:rsid w:val="00756FEC"/>
    <w:rsid w:val="007576BC"/>
    <w:rsid w:val="0076061D"/>
    <w:rsid w:val="007627D4"/>
    <w:rsid w:val="007629CF"/>
    <w:rsid w:val="00772465"/>
    <w:rsid w:val="00772D1C"/>
    <w:rsid w:val="007733F6"/>
    <w:rsid w:val="0077450D"/>
    <w:rsid w:val="0077737D"/>
    <w:rsid w:val="00780187"/>
    <w:rsid w:val="007831E1"/>
    <w:rsid w:val="007833E9"/>
    <w:rsid w:val="00783486"/>
    <w:rsid w:val="00784D0A"/>
    <w:rsid w:val="00790F88"/>
    <w:rsid w:val="00791926"/>
    <w:rsid w:val="00792040"/>
    <w:rsid w:val="007945D2"/>
    <w:rsid w:val="0079509C"/>
    <w:rsid w:val="00795125"/>
    <w:rsid w:val="0079522B"/>
    <w:rsid w:val="007957EF"/>
    <w:rsid w:val="00797945"/>
    <w:rsid w:val="007A05EF"/>
    <w:rsid w:val="007A0756"/>
    <w:rsid w:val="007A0864"/>
    <w:rsid w:val="007A0FA9"/>
    <w:rsid w:val="007A2B17"/>
    <w:rsid w:val="007A3F68"/>
    <w:rsid w:val="007A5245"/>
    <w:rsid w:val="007A5B19"/>
    <w:rsid w:val="007A6CDE"/>
    <w:rsid w:val="007A7827"/>
    <w:rsid w:val="007B2CA9"/>
    <w:rsid w:val="007B3015"/>
    <w:rsid w:val="007B4506"/>
    <w:rsid w:val="007B5581"/>
    <w:rsid w:val="007B63EF"/>
    <w:rsid w:val="007B6B39"/>
    <w:rsid w:val="007C3F3E"/>
    <w:rsid w:val="007C4459"/>
    <w:rsid w:val="007C6A6E"/>
    <w:rsid w:val="007C6C3B"/>
    <w:rsid w:val="007D4570"/>
    <w:rsid w:val="007D6944"/>
    <w:rsid w:val="007D7B26"/>
    <w:rsid w:val="007E08D8"/>
    <w:rsid w:val="007E0DBC"/>
    <w:rsid w:val="007E2090"/>
    <w:rsid w:val="007E3FB2"/>
    <w:rsid w:val="007E43B9"/>
    <w:rsid w:val="007F00A9"/>
    <w:rsid w:val="007F3FD1"/>
    <w:rsid w:val="007F5303"/>
    <w:rsid w:val="007F5414"/>
    <w:rsid w:val="007F55E8"/>
    <w:rsid w:val="007F5BDD"/>
    <w:rsid w:val="007F7AD2"/>
    <w:rsid w:val="00800341"/>
    <w:rsid w:val="00802965"/>
    <w:rsid w:val="008065A9"/>
    <w:rsid w:val="008114F2"/>
    <w:rsid w:val="008117BF"/>
    <w:rsid w:val="00813EEF"/>
    <w:rsid w:val="0081434C"/>
    <w:rsid w:val="00814824"/>
    <w:rsid w:val="00814E1A"/>
    <w:rsid w:val="00815173"/>
    <w:rsid w:val="00816695"/>
    <w:rsid w:val="00817970"/>
    <w:rsid w:val="008179E7"/>
    <w:rsid w:val="008208DE"/>
    <w:rsid w:val="008221A3"/>
    <w:rsid w:val="008234BE"/>
    <w:rsid w:val="00823951"/>
    <w:rsid w:val="0082450D"/>
    <w:rsid w:val="0082468C"/>
    <w:rsid w:val="00824B32"/>
    <w:rsid w:val="00826098"/>
    <w:rsid w:val="00827944"/>
    <w:rsid w:val="00830E67"/>
    <w:rsid w:val="008325B6"/>
    <w:rsid w:val="00832748"/>
    <w:rsid w:val="00836137"/>
    <w:rsid w:val="00836C63"/>
    <w:rsid w:val="00843D5E"/>
    <w:rsid w:val="00845128"/>
    <w:rsid w:val="008456A4"/>
    <w:rsid w:val="008525B9"/>
    <w:rsid w:val="0085405E"/>
    <w:rsid w:val="008547B8"/>
    <w:rsid w:val="00854DD3"/>
    <w:rsid w:val="0085547B"/>
    <w:rsid w:val="00855DFC"/>
    <w:rsid w:val="00856472"/>
    <w:rsid w:val="00856BA7"/>
    <w:rsid w:val="008577A0"/>
    <w:rsid w:val="00861D7E"/>
    <w:rsid w:val="00864602"/>
    <w:rsid w:val="0086485C"/>
    <w:rsid w:val="00864B44"/>
    <w:rsid w:val="00865444"/>
    <w:rsid w:val="00865C9B"/>
    <w:rsid w:val="00865E81"/>
    <w:rsid w:val="00866184"/>
    <w:rsid w:val="00866E0B"/>
    <w:rsid w:val="008704D2"/>
    <w:rsid w:val="008706C3"/>
    <w:rsid w:val="00871CD7"/>
    <w:rsid w:val="00874233"/>
    <w:rsid w:val="0087587B"/>
    <w:rsid w:val="00875959"/>
    <w:rsid w:val="008779AF"/>
    <w:rsid w:val="00877F12"/>
    <w:rsid w:val="00880575"/>
    <w:rsid w:val="00880A6B"/>
    <w:rsid w:val="00883747"/>
    <w:rsid w:val="008841B8"/>
    <w:rsid w:val="008854F7"/>
    <w:rsid w:val="00885C73"/>
    <w:rsid w:val="00885F11"/>
    <w:rsid w:val="008862A2"/>
    <w:rsid w:val="008865E9"/>
    <w:rsid w:val="008900B3"/>
    <w:rsid w:val="00892DF5"/>
    <w:rsid w:val="00894398"/>
    <w:rsid w:val="008946BC"/>
    <w:rsid w:val="008956B3"/>
    <w:rsid w:val="008A028E"/>
    <w:rsid w:val="008A0648"/>
    <w:rsid w:val="008A0B1E"/>
    <w:rsid w:val="008A0D19"/>
    <w:rsid w:val="008A0DD6"/>
    <w:rsid w:val="008A154E"/>
    <w:rsid w:val="008A246D"/>
    <w:rsid w:val="008A273E"/>
    <w:rsid w:val="008A5230"/>
    <w:rsid w:val="008A544E"/>
    <w:rsid w:val="008A5F95"/>
    <w:rsid w:val="008A76CB"/>
    <w:rsid w:val="008A7895"/>
    <w:rsid w:val="008A7B85"/>
    <w:rsid w:val="008B0230"/>
    <w:rsid w:val="008B2847"/>
    <w:rsid w:val="008B2D54"/>
    <w:rsid w:val="008B2F6D"/>
    <w:rsid w:val="008B33A8"/>
    <w:rsid w:val="008B3E4B"/>
    <w:rsid w:val="008B54C5"/>
    <w:rsid w:val="008B6C48"/>
    <w:rsid w:val="008BCCF2"/>
    <w:rsid w:val="008C0D0B"/>
    <w:rsid w:val="008C3FED"/>
    <w:rsid w:val="008C525C"/>
    <w:rsid w:val="008C5549"/>
    <w:rsid w:val="008C6DFC"/>
    <w:rsid w:val="008C7379"/>
    <w:rsid w:val="008D3BEA"/>
    <w:rsid w:val="008D58B9"/>
    <w:rsid w:val="008D6EE1"/>
    <w:rsid w:val="008E00A3"/>
    <w:rsid w:val="008E0100"/>
    <w:rsid w:val="008E0395"/>
    <w:rsid w:val="008E2FFA"/>
    <w:rsid w:val="008E4659"/>
    <w:rsid w:val="008E770D"/>
    <w:rsid w:val="008E7F93"/>
    <w:rsid w:val="008F04B7"/>
    <w:rsid w:val="008F1251"/>
    <w:rsid w:val="008F1843"/>
    <w:rsid w:val="008F3372"/>
    <w:rsid w:val="008F3EFC"/>
    <w:rsid w:val="008F57F4"/>
    <w:rsid w:val="008F5A19"/>
    <w:rsid w:val="00902FDC"/>
    <w:rsid w:val="00904573"/>
    <w:rsid w:val="00904A2E"/>
    <w:rsid w:val="009055F1"/>
    <w:rsid w:val="009073C9"/>
    <w:rsid w:val="0090776D"/>
    <w:rsid w:val="00910874"/>
    <w:rsid w:val="00911AF0"/>
    <w:rsid w:val="00913F07"/>
    <w:rsid w:val="00914236"/>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662A"/>
    <w:rsid w:val="00936BD5"/>
    <w:rsid w:val="00937D4D"/>
    <w:rsid w:val="00942A70"/>
    <w:rsid w:val="009453CD"/>
    <w:rsid w:val="0095161A"/>
    <w:rsid w:val="009517D6"/>
    <w:rsid w:val="00953127"/>
    <w:rsid w:val="00953839"/>
    <w:rsid w:val="00953BCA"/>
    <w:rsid w:val="00955768"/>
    <w:rsid w:val="00955ADD"/>
    <w:rsid w:val="00956694"/>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77A3D"/>
    <w:rsid w:val="00980938"/>
    <w:rsid w:val="00984232"/>
    <w:rsid w:val="00984617"/>
    <w:rsid w:val="00984C03"/>
    <w:rsid w:val="00985696"/>
    <w:rsid w:val="00986E57"/>
    <w:rsid w:val="00987390"/>
    <w:rsid w:val="00987FF0"/>
    <w:rsid w:val="00990770"/>
    <w:rsid w:val="009915D0"/>
    <w:rsid w:val="00991F2D"/>
    <w:rsid w:val="00992544"/>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3F0A"/>
    <w:rsid w:val="009C402F"/>
    <w:rsid w:val="009C4A03"/>
    <w:rsid w:val="009C5752"/>
    <w:rsid w:val="009C5C80"/>
    <w:rsid w:val="009D1C3D"/>
    <w:rsid w:val="009D2A93"/>
    <w:rsid w:val="009D2CD6"/>
    <w:rsid w:val="009D3AF8"/>
    <w:rsid w:val="009D56B5"/>
    <w:rsid w:val="009D64BE"/>
    <w:rsid w:val="009D7F46"/>
    <w:rsid w:val="009E11BD"/>
    <w:rsid w:val="009E1EB4"/>
    <w:rsid w:val="009E5E8C"/>
    <w:rsid w:val="009E6391"/>
    <w:rsid w:val="009F01B0"/>
    <w:rsid w:val="009F1254"/>
    <w:rsid w:val="009F290D"/>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003A"/>
    <w:rsid w:val="00A21EF2"/>
    <w:rsid w:val="00A22BBF"/>
    <w:rsid w:val="00A23225"/>
    <w:rsid w:val="00A234F7"/>
    <w:rsid w:val="00A235E8"/>
    <w:rsid w:val="00A25B87"/>
    <w:rsid w:val="00A30130"/>
    <w:rsid w:val="00A310A8"/>
    <w:rsid w:val="00A313C1"/>
    <w:rsid w:val="00A32231"/>
    <w:rsid w:val="00A32BD8"/>
    <w:rsid w:val="00A33DA4"/>
    <w:rsid w:val="00A345EC"/>
    <w:rsid w:val="00A35929"/>
    <w:rsid w:val="00A35C4A"/>
    <w:rsid w:val="00A35E0D"/>
    <w:rsid w:val="00A36D02"/>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579"/>
    <w:rsid w:val="00A61634"/>
    <w:rsid w:val="00A61A51"/>
    <w:rsid w:val="00A6210A"/>
    <w:rsid w:val="00A627FC"/>
    <w:rsid w:val="00A6334D"/>
    <w:rsid w:val="00A67078"/>
    <w:rsid w:val="00A6720C"/>
    <w:rsid w:val="00A7172D"/>
    <w:rsid w:val="00A7178F"/>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45BD"/>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B7F75"/>
    <w:rsid w:val="00AC1450"/>
    <w:rsid w:val="00AC218D"/>
    <w:rsid w:val="00AC3310"/>
    <w:rsid w:val="00AC3A83"/>
    <w:rsid w:val="00AC57EB"/>
    <w:rsid w:val="00AC7EA0"/>
    <w:rsid w:val="00AD044D"/>
    <w:rsid w:val="00AD0B77"/>
    <w:rsid w:val="00AD2410"/>
    <w:rsid w:val="00AD2B73"/>
    <w:rsid w:val="00AD37D2"/>
    <w:rsid w:val="00AD6DA3"/>
    <w:rsid w:val="00AD7677"/>
    <w:rsid w:val="00AD789E"/>
    <w:rsid w:val="00AE0271"/>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17702"/>
    <w:rsid w:val="00B22A18"/>
    <w:rsid w:val="00B23C23"/>
    <w:rsid w:val="00B23C98"/>
    <w:rsid w:val="00B23D33"/>
    <w:rsid w:val="00B2463F"/>
    <w:rsid w:val="00B24D54"/>
    <w:rsid w:val="00B24E2C"/>
    <w:rsid w:val="00B25014"/>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058"/>
    <w:rsid w:val="00B64EDC"/>
    <w:rsid w:val="00B64EFE"/>
    <w:rsid w:val="00B653F9"/>
    <w:rsid w:val="00B67329"/>
    <w:rsid w:val="00B70B13"/>
    <w:rsid w:val="00B71049"/>
    <w:rsid w:val="00B71C65"/>
    <w:rsid w:val="00B724CD"/>
    <w:rsid w:val="00B72E6D"/>
    <w:rsid w:val="00B72EA3"/>
    <w:rsid w:val="00B7354B"/>
    <w:rsid w:val="00B749EA"/>
    <w:rsid w:val="00B74F67"/>
    <w:rsid w:val="00B75975"/>
    <w:rsid w:val="00B77AF0"/>
    <w:rsid w:val="00B80393"/>
    <w:rsid w:val="00B80F4A"/>
    <w:rsid w:val="00B828FD"/>
    <w:rsid w:val="00B836D1"/>
    <w:rsid w:val="00B85411"/>
    <w:rsid w:val="00B85710"/>
    <w:rsid w:val="00B85E4C"/>
    <w:rsid w:val="00B90719"/>
    <w:rsid w:val="00B90DD8"/>
    <w:rsid w:val="00B920C7"/>
    <w:rsid w:val="00B93074"/>
    <w:rsid w:val="00B93FEC"/>
    <w:rsid w:val="00B96C64"/>
    <w:rsid w:val="00BA1CE5"/>
    <w:rsid w:val="00BA323B"/>
    <w:rsid w:val="00BA33C0"/>
    <w:rsid w:val="00BA33E8"/>
    <w:rsid w:val="00BA4989"/>
    <w:rsid w:val="00BA4D8B"/>
    <w:rsid w:val="00BA6A59"/>
    <w:rsid w:val="00BB0E8D"/>
    <w:rsid w:val="00BB57F7"/>
    <w:rsid w:val="00BB6BD7"/>
    <w:rsid w:val="00BB79BB"/>
    <w:rsid w:val="00BB7DE8"/>
    <w:rsid w:val="00BC0180"/>
    <w:rsid w:val="00BC1257"/>
    <w:rsid w:val="00BC1543"/>
    <w:rsid w:val="00BC3066"/>
    <w:rsid w:val="00BC3348"/>
    <w:rsid w:val="00BC389C"/>
    <w:rsid w:val="00BC3EAC"/>
    <w:rsid w:val="00BC4DC3"/>
    <w:rsid w:val="00BC4F60"/>
    <w:rsid w:val="00BC515F"/>
    <w:rsid w:val="00BC516B"/>
    <w:rsid w:val="00BC691A"/>
    <w:rsid w:val="00BC6E24"/>
    <w:rsid w:val="00BD04E5"/>
    <w:rsid w:val="00BD22A1"/>
    <w:rsid w:val="00BD30BA"/>
    <w:rsid w:val="00BD3967"/>
    <w:rsid w:val="00BD3CFF"/>
    <w:rsid w:val="00BD470B"/>
    <w:rsid w:val="00BD6067"/>
    <w:rsid w:val="00BD739B"/>
    <w:rsid w:val="00BE2D84"/>
    <w:rsid w:val="00BE2F7C"/>
    <w:rsid w:val="00BE3BA0"/>
    <w:rsid w:val="00BE4F90"/>
    <w:rsid w:val="00BE78C0"/>
    <w:rsid w:val="00BF527D"/>
    <w:rsid w:val="00C000C6"/>
    <w:rsid w:val="00C0141A"/>
    <w:rsid w:val="00C01C72"/>
    <w:rsid w:val="00C031CF"/>
    <w:rsid w:val="00C038A1"/>
    <w:rsid w:val="00C049DD"/>
    <w:rsid w:val="00C054D8"/>
    <w:rsid w:val="00C064E9"/>
    <w:rsid w:val="00C0765A"/>
    <w:rsid w:val="00C07B21"/>
    <w:rsid w:val="00C107F3"/>
    <w:rsid w:val="00C1136B"/>
    <w:rsid w:val="00C114B7"/>
    <w:rsid w:val="00C12784"/>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1EEB"/>
    <w:rsid w:val="00C42412"/>
    <w:rsid w:val="00C43577"/>
    <w:rsid w:val="00C436A2"/>
    <w:rsid w:val="00C4404A"/>
    <w:rsid w:val="00C4523D"/>
    <w:rsid w:val="00C4569F"/>
    <w:rsid w:val="00C516D7"/>
    <w:rsid w:val="00C528FB"/>
    <w:rsid w:val="00C542C7"/>
    <w:rsid w:val="00C5478C"/>
    <w:rsid w:val="00C54820"/>
    <w:rsid w:val="00C54938"/>
    <w:rsid w:val="00C55503"/>
    <w:rsid w:val="00C556DB"/>
    <w:rsid w:val="00C55796"/>
    <w:rsid w:val="00C5611C"/>
    <w:rsid w:val="00C575BF"/>
    <w:rsid w:val="00C6096B"/>
    <w:rsid w:val="00C61371"/>
    <w:rsid w:val="00C61FF0"/>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235"/>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A88"/>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CF7E18"/>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272D2"/>
    <w:rsid w:val="00D319E2"/>
    <w:rsid w:val="00D352B5"/>
    <w:rsid w:val="00D35708"/>
    <w:rsid w:val="00D35934"/>
    <w:rsid w:val="00D40480"/>
    <w:rsid w:val="00D41A2B"/>
    <w:rsid w:val="00D41D56"/>
    <w:rsid w:val="00D425B6"/>
    <w:rsid w:val="00D43CA7"/>
    <w:rsid w:val="00D50924"/>
    <w:rsid w:val="00D50B9C"/>
    <w:rsid w:val="00D52337"/>
    <w:rsid w:val="00D53EC5"/>
    <w:rsid w:val="00D556AB"/>
    <w:rsid w:val="00D556E6"/>
    <w:rsid w:val="00D55C84"/>
    <w:rsid w:val="00D565EB"/>
    <w:rsid w:val="00D568C8"/>
    <w:rsid w:val="00D569F2"/>
    <w:rsid w:val="00D56B55"/>
    <w:rsid w:val="00D60411"/>
    <w:rsid w:val="00D60C56"/>
    <w:rsid w:val="00D60D5F"/>
    <w:rsid w:val="00D60E97"/>
    <w:rsid w:val="00D619FF"/>
    <w:rsid w:val="00D61B7D"/>
    <w:rsid w:val="00D61BFD"/>
    <w:rsid w:val="00D61D7F"/>
    <w:rsid w:val="00D62C29"/>
    <w:rsid w:val="00D62E59"/>
    <w:rsid w:val="00D66A0E"/>
    <w:rsid w:val="00D66E6F"/>
    <w:rsid w:val="00D67369"/>
    <w:rsid w:val="00D70261"/>
    <w:rsid w:val="00D70579"/>
    <w:rsid w:val="00D7116F"/>
    <w:rsid w:val="00D71546"/>
    <w:rsid w:val="00D71EB2"/>
    <w:rsid w:val="00D72DF0"/>
    <w:rsid w:val="00D7330C"/>
    <w:rsid w:val="00D797DF"/>
    <w:rsid w:val="00D80A18"/>
    <w:rsid w:val="00D8162E"/>
    <w:rsid w:val="00D83E12"/>
    <w:rsid w:val="00D84397"/>
    <w:rsid w:val="00D93480"/>
    <w:rsid w:val="00D93509"/>
    <w:rsid w:val="00D96261"/>
    <w:rsid w:val="00D964E1"/>
    <w:rsid w:val="00DA0F37"/>
    <w:rsid w:val="00DA1BBD"/>
    <w:rsid w:val="00DA26B4"/>
    <w:rsid w:val="00DA42B3"/>
    <w:rsid w:val="00DA5E8B"/>
    <w:rsid w:val="00DA5EA0"/>
    <w:rsid w:val="00DA665D"/>
    <w:rsid w:val="00DA6CBC"/>
    <w:rsid w:val="00DB03C5"/>
    <w:rsid w:val="00DB187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E7D28"/>
    <w:rsid w:val="00DF1571"/>
    <w:rsid w:val="00DF2734"/>
    <w:rsid w:val="00DF3243"/>
    <w:rsid w:val="00DF36DB"/>
    <w:rsid w:val="00DF389E"/>
    <w:rsid w:val="00DF413F"/>
    <w:rsid w:val="00DF5E66"/>
    <w:rsid w:val="00DF6920"/>
    <w:rsid w:val="00DF7018"/>
    <w:rsid w:val="00DF73F1"/>
    <w:rsid w:val="00DF7A1D"/>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26AB"/>
    <w:rsid w:val="00E2336C"/>
    <w:rsid w:val="00E23508"/>
    <w:rsid w:val="00E245C6"/>
    <w:rsid w:val="00E25970"/>
    <w:rsid w:val="00E26EF5"/>
    <w:rsid w:val="00E271BA"/>
    <w:rsid w:val="00E272C9"/>
    <w:rsid w:val="00E2772B"/>
    <w:rsid w:val="00E30BD9"/>
    <w:rsid w:val="00E35180"/>
    <w:rsid w:val="00E35219"/>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5718F"/>
    <w:rsid w:val="00E6156A"/>
    <w:rsid w:val="00E620B6"/>
    <w:rsid w:val="00E65D71"/>
    <w:rsid w:val="00E7165E"/>
    <w:rsid w:val="00E71AF2"/>
    <w:rsid w:val="00E72545"/>
    <w:rsid w:val="00E76744"/>
    <w:rsid w:val="00E77864"/>
    <w:rsid w:val="00E83239"/>
    <w:rsid w:val="00E833BE"/>
    <w:rsid w:val="00E83496"/>
    <w:rsid w:val="00E85256"/>
    <w:rsid w:val="00E91395"/>
    <w:rsid w:val="00E92999"/>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D465F"/>
    <w:rsid w:val="00EE05B3"/>
    <w:rsid w:val="00EE368A"/>
    <w:rsid w:val="00EE5BA4"/>
    <w:rsid w:val="00EE79E1"/>
    <w:rsid w:val="00EF0216"/>
    <w:rsid w:val="00EF3B89"/>
    <w:rsid w:val="00EF4992"/>
    <w:rsid w:val="00EF5680"/>
    <w:rsid w:val="00EF61B9"/>
    <w:rsid w:val="00F0083C"/>
    <w:rsid w:val="00F01387"/>
    <w:rsid w:val="00F04303"/>
    <w:rsid w:val="00F04A45"/>
    <w:rsid w:val="00F06E36"/>
    <w:rsid w:val="00F11617"/>
    <w:rsid w:val="00F1307D"/>
    <w:rsid w:val="00F14423"/>
    <w:rsid w:val="00F14FD6"/>
    <w:rsid w:val="00F15C79"/>
    <w:rsid w:val="00F21AD6"/>
    <w:rsid w:val="00F21CD7"/>
    <w:rsid w:val="00F21F59"/>
    <w:rsid w:val="00F227F1"/>
    <w:rsid w:val="00F23017"/>
    <w:rsid w:val="00F23F20"/>
    <w:rsid w:val="00F24ABF"/>
    <w:rsid w:val="00F24E3C"/>
    <w:rsid w:val="00F251AD"/>
    <w:rsid w:val="00F2533C"/>
    <w:rsid w:val="00F265CA"/>
    <w:rsid w:val="00F34AD8"/>
    <w:rsid w:val="00F354BF"/>
    <w:rsid w:val="00F376E7"/>
    <w:rsid w:val="00F37CFC"/>
    <w:rsid w:val="00F41076"/>
    <w:rsid w:val="00F45C68"/>
    <w:rsid w:val="00F45E87"/>
    <w:rsid w:val="00F4612B"/>
    <w:rsid w:val="00F467FB"/>
    <w:rsid w:val="00F46BD5"/>
    <w:rsid w:val="00F50927"/>
    <w:rsid w:val="00F50A39"/>
    <w:rsid w:val="00F54E7F"/>
    <w:rsid w:val="00F55613"/>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2875"/>
    <w:rsid w:val="00F83AB8"/>
    <w:rsid w:val="00F846EC"/>
    <w:rsid w:val="00F84FE9"/>
    <w:rsid w:val="00F862E8"/>
    <w:rsid w:val="00F86805"/>
    <w:rsid w:val="00F87A2E"/>
    <w:rsid w:val="00F9193C"/>
    <w:rsid w:val="00F923EC"/>
    <w:rsid w:val="00F926C5"/>
    <w:rsid w:val="00F94985"/>
    <w:rsid w:val="00F94C30"/>
    <w:rsid w:val="00F94CA8"/>
    <w:rsid w:val="00F96E53"/>
    <w:rsid w:val="00F96F93"/>
    <w:rsid w:val="00F9773D"/>
    <w:rsid w:val="00FA3BD7"/>
    <w:rsid w:val="00FA455D"/>
    <w:rsid w:val="00FB080B"/>
    <w:rsid w:val="00FB18C2"/>
    <w:rsid w:val="00FB2A80"/>
    <w:rsid w:val="00FB369B"/>
    <w:rsid w:val="00FB3993"/>
    <w:rsid w:val="00FB54CB"/>
    <w:rsid w:val="00FB65E7"/>
    <w:rsid w:val="00FB7C80"/>
    <w:rsid w:val="00FC050F"/>
    <w:rsid w:val="00FC08F0"/>
    <w:rsid w:val="00FC1707"/>
    <w:rsid w:val="00FC1DA7"/>
    <w:rsid w:val="00FC2B37"/>
    <w:rsid w:val="00FC3760"/>
    <w:rsid w:val="00FC4F27"/>
    <w:rsid w:val="00FC5354"/>
    <w:rsid w:val="00FC5D13"/>
    <w:rsid w:val="00FC76E6"/>
    <w:rsid w:val="00FD0C0A"/>
    <w:rsid w:val="00FD17D7"/>
    <w:rsid w:val="00FD1FCF"/>
    <w:rsid w:val="00FD4E3B"/>
    <w:rsid w:val="00FD5151"/>
    <w:rsid w:val="00FD569D"/>
    <w:rsid w:val="00FE3118"/>
    <w:rsid w:val="00FE3C0D"/>
    <w:rsid w:val="00FE3CD7"/>
    <w:rsid w:val="00FE6D1F"/>
    <w:rsid w:val="00FE724E"/>
    <w:rsid w:val="00FF0112"/>
    <w:rsid w:val="00FF0AD4"/>
    <w:rsid w:val="00FF3243"/>
    <w:rsid w:val="00FF74A2"/>
    <w:rsid w:val="0100C8B0"/>
    <w:rsid w:val="0101C5FA"/>
    <w:rsid w:val="01630456"/>
    <w:rsid w:val="017B6987"/>
    <w:rsid w:val="01B126CE"/>
    <w:rsid w:val="01C7E5A5"/>
    <w:rsid w:val="01F9CAEC"/>
    <w:rsid w:val="024C020F"/>
    <w:rsid w:val="025464E2"/>
    <w:rsid w:val="02718EA5"/>
    <w:rsid w:val="027535F7"/>
    <w:rsid w:val="0299A8C7"/>
    <w:rsid w:val="02A1EE03"/>
    <w:rsid w:val="0368BFD9"/>
    <w:rsid w:val="03965855"/>
    <w:rsid w:val="03E633B4"/>
    <w:rsid w:val="03F24F29"/>
    <w:rsid w:val="042DF49F"/>
    <w:rsid w:val="04808D85"/>
    <w:rsid w:val="0484D435"/>
    <w:rsid w:val="04973768"/>
    <w:rsid w:val="0535A219"/>
    <w:rsid w:val="05445165"/>
    <w:rsid w:val="054A213A"/>
    <w:rsid w:val="059A58C4"/>
    <w:rsid w:val="05A5F683"/>
    <w:rsid w:val="05B64B37"/>
    <w:rsid w:val="05E624D2"/>
    <w:rsid w:val="05F77FA6"/>
    <w:rsid w:val="05F84137"/>
    <w:rsid w:val="06149C9C"/>
    <w:rsid w:val="062BFF5A"/>
    <w:rsid w:val="064AA797"/>
    <w:rsid w:val="06C32C00"/>
    <w:rsid w:val="06ED5846"/>
    <w:rsid w:val="0720A9D8"/>
    <w:rsid w:val="075B04A8"/>
    <w:rsid w:val="07A5A15E"/>
    <w:rsid w:val="08258739"/>
    <w:rsid w:val="082F31C0"/>
    <w:rsid w:val="0841894F"/>
    <w:rsid w:val="086A21BB"/>
    <w:rsid w:val="089D72EA"/>
    <w:rsid w:val="08A93AF5"/>
    <w:rsid w:val="08D53FE1"/>
    <w:rsid w:val="08E2527A"/>
    <w:rsid w:val="09220563"/>
    <w:rsid w:val="093C3567"/>
    <w:rsid w:val="09862C10"/>
    <w:rsid w:val="09AFBB11"/>
    <w:rsid w:val="09E4A80C"/>
    <w:rsid w:val="0A16F61B"/>
    <w:rsid w:val="0A76E8F5"/>
    <w:rsid w:val="0AAD3FF6"/>
    <w:rsid w:val="0AD15619"/>
    <w:rsid w:val="0B021DE5"/>
    <w:rsid w:val="0B3FD7F0"/>
    <w:rsid w:val="0B592F13"/>
    <w:rsid w:val="0B6FB900"/>
    <w:rsid w:val="0B7B8B63"/>
    <w:rsid w:val="0B9E56CC"/>
    <w:rsid w:val="0BB31EAB"/>
    <w:rsid w:val="0BD03EAC"/>
    <w:rsid w:val="0C03AA8B"/>
    <w:rsid w:val="0C210D7D"/>
    <w:rsid w:val="0C377CBC"/>
    <w:rsid w:val="0C73191E"/>
    <w:rsid w:val="0C84A932"/>
    <w:rsid w:val="0CDD8346"/>
    <w:rsid w:val="0CFBD215"/>
    <w:rsid w:val="0D53CA43"/>
    <w:rsid w:val="0D7CE981"/>
    <w:rsid w:val="0D8A34D2"/>
    <w:rsid w:val="0E35A4D5"/>
    <w:rsid w:val="0E4C3415"/>
    <w:rsid w:val="0E55A040"/>
    <w:rsid w:val="0EB0CAD3"/>
    <w:rsid w:val="0EBE9EA2"/>
    <w:rsid w:val="0ED6AC40"/>
    <w:rsid w:val="0F003E03"/>
    <w:rsid w:val="0F09F90E"/>
    <w:rsid w:val="0F24C990"/>
    <w:rsid w:val="0F92095B"/>
    <w:rsid w:val="0F9242C0"/>
    <w:rsid w:val="0FA57FEE"/>
    <w:rsid w:val="0FB899F2"/>
    <w:rsid w:val="0FC1F776"/>
    <w:rsid w:val="0FD18B72"/>
    <w:rsid w:val="0FF355B3"/>
    <w:rsid w:val="0FFD8CD5"/>
    <w:rsid w:val="101D8F73"/>
    <w:rsid w:val="109EF4F2"/>
    <w:rsid w:val="11537819"/>
    <w:rsid w:val="11908F48"/>
    <w:rsid w:val="11AC484A"/>
    <w:rsid w:val="123DC686"/>
    <w:rsid w:val="12D41159"/>
    <w:rsid w:val="12DFF3A9"/>
    <w:rsid w:val="12E67829"/>
    <w:rsid w:val="1302AECA"/>
    <w:rsid w:val="1344CA15"/>
    <w:rsid w:val="13498AD1"/>
    <w:rsid w:val="137F5977"/>
    <w:rsid w:val="13958842"/>
    <w:rsid w:val="13B20A71"/>
    <w:rsid w:val="1432D218"/>
    <w:rsid w:val="143436EA"/>
    <w:rsid w:val="1436D3D4"/>
    <w:rsid w:val="14653720"/>
    <w:rsid w:val="14757ECA"/>
    <w:rsid w:val="14800844"/>
    <w:rsid w:val="14DD8165"/>
    <w:rsid w:val="150A9832"/>
    <w:rsid w:val="151DEB73"/>
    <w:rsid w:val="1544653D"/>
    <w:rsid w:val="158E6979"/>
    <w:rsid w:val="15A0EC02"/>
    <w:rsid w:val="15B6DEEE"/>
    <w:rsid w:val="15CF2B50"/>
    <w:rsid w:val="15DAA767"/>
    <w:rsid w:val="15DB798C"/>
    <w:rsid w:val="15DEC21B"/>
    <w:rsid w:val="15F0D552"/>
    <w:rsid w:val="1616CF8E"/>
    <w:rsid w:val="16245550"/>
    <w:rsid w:val="16278E5D"/>
    <w:rsid w:val="1638FC05"/>
    <w:rsid w:val="163A7A7D"/>
    <w:rsid w:val="163FDBAB"/>
    <w:rsid w:val="16486755"/>
    <w:rsid w:val="1650D0B2"/>
    <w:rsid w:val="165BC63A"/>
    <w:rsid w:val="16971175"/>
    <w:rsid w:val="16E901FE"/>
    <w:rsid w:val="17295177"/>
    <w:rsid w:val="1741C740"/>
    <w:rsid w:val="1752D36D"/>
    <w:rsid w:val="17538884"/>
    <w:rsid w:val="175D9EC7"/>
    <w:rsid w:val="17666E62"/>
    <w:rsid w:val="17A9E629"/>
    <w:rsid w:val="17AA8EC4"/>
    <w:rsid w:val="17AF6FA5"/>
    <w:rsid w:val="17C3EED7"/>
    <w:rsid w:val="17CC59FC"/>
    <w:rsid w:val="181218D5"/>
    <w:rsid w:val="182F2893"/>
    <w:rsid w:val="18423CA4"/>
    <w:rsid w:val="185DDD63"/>
    <w:rsid w:val="1869C855"/>
    <w:rsid w:val="186F2146"/>
    <w:rsid w:val="188FB45B"/>
    <w:rsid w:val="18A6E33C"/>
    <w:rsid w:val="18B76026"/>
    <w:rsid w:val="19081871"/>
    <w:rsid w:val="19390738"/>
    <w:rsid w:val="193E0E0F"/>
    <w:rsid w:val="194587FB"/>
    <w:rsid w:val="196470F9"/>
    <w:rsid w:val="1973E8A8"/>
    <w:rsid w:val="199ED414"/>
    <w:rsid w:val="19A46794"/>
    <w:rsid w:val="19DF70BB"/>
    <w:rsid w:val="19EB9BB1"/>
    <w:rsid w:val="19F00375"/>
    <w:rsid w:val="19FE88AA"/>
    <w:rsid w:val="1A1B6DC8"/>
    <w:rsid w:val="1A554A40"/>
    <w:rsid w:val="1A8A0F0A"/>
    <w:rsid w:val="1AB8BC33"/>
    <w:rsid w:val="1AF25A31"/>
    <w:rsid w:val="1B043A0B"/>
    <w:rsid w:val="1B0C6D28"/>
    <w:rsid w:val="1B2DDAFA"/>
    <w:rsid w:val="1B31AFFD"/>
    <w:rsid w:val="1B372DE8"/>
    <w:rsid w:val="1BF15F1A"/>
    <w:rsid w:val="1C949B2D"/>
    <w:rsid w:val="1CB8EF41"/>
    <w:rsid w:val="1CC1E09F"/>
    <w:rsid w:val="1CC5A7F5"/>
    <w:rsid w:val="1D30DA8F"/>
    <w:rsid w:val="1D520126"/>
    <w:rsid w:val="1D541D13"/>
    <w:rsid w:val="1D763E4B"/>
    <w:rsid w:val="1DAD6F9D"/>
    <w:rsid w:val="1DF323F2"/>
    <w:rsid w:val="1E0970E4"/>
    <w:rsid w:val="1E12FE4B"/>
    <w:rsid w:val="1E565583"/>
    <w:rsid w:val="1EB35DDB"/>
    <w:rsid w:val="1EBE2118"/>
    <w:rsid w:val="1ECD488F"/>
    <w:rsid w:val="1EEC9736"/>
    <w:rsid w:val="1EF7FDF0"/>
    <w:rsid w:val="1F6B2F1D"/>
    <w:rsid w:val="1F6E3903"/>
    <w:rsid w:val="1F6E7CD9"/>
    <w:rsid w:val="1FF80515"/>
    <w:rsid w:val="1FFF34B9"/>
    <w:rsid w:val="201CA830"/>
    <w:rsid w:val="20290EB2"/>
    <w:rsid w:val="203DF882"/>
    <w:rsid w:val="205EA837"/>
    <w:rsid w:val="20A52E44"/>
    <w:rsid w:val="212D08FD"/>
    <w:rsid w:val="214E2793"/>
    <w:rsid w:val="2168E14A"/>
    <w:rsid w:val="21E56702"/>
    <w:rsid w:val="21F12566"/>
    <w:rsid w:val="220A39C4"/>
    <w:rsid w:val="221A3BF8"/>
    <w:rsid w:val="225114B7"/>
    <w:rsid w:val="227EE480"/>
    <w:rsid w:val="2285657B"/>
    <w:rsid w:val="22ADFFA0"/>
    <w:rsid w:val="22EFABA5"/>
    <w:rsid w:val="23573804"/>
    <w:rsid w:val="23CF6798"/>
    <w:rsid w:val="2443B4D1"/>
    <w:rsid w:val="245CEB1A"/>
    <w:rsid w:val="25162FC0"/>
    <w:rsid w:val="2528B32D"/>
    <w:rsid w:val="252C0E00"/>
    <w:rsid w:val="25625804"/>
    <w:rsid w:val="256C1772"/>
    <w:rsid w:val="25EEB50D"/>
    <w:rsid w:val="260C3EDE"/>
    <w:rsid w:val="26468B93"/>
    <w:rsid w:val="2662005C"/>
    <w:rsid w:val="269D7500"/>
    <w:rsid w:val="26FD69FD"/>
    <w:rsid w:val="27276EC1"/>
    <w:rsid w:val="272DFE8E"/>
    <w:rsid w:val="2768AC16"/>
    <w:rsid w:val="279DC8E3"/>
    <w:rsid w:val="281C7C54"/>
    <w:rsid w:val="2826DD13"/>
    <w:rsid w:val="285F8653"/>
    <w:rsid w:val="289E1D86"/>
    <w:rsid w:val="28B6139E"/>
    <w:rsid w:val="28D4426D"/>
    <w:rsid w:val="292FE588"/>
    <w:rsid w:val="295A7099"/>
    <w:rsid w:val="29D31B90"/>
    <w:rsid w:val="29ED8971"/>
    <w:rsid w:val="29F86233"/>
    <w:rsid w:val="2A3EB410"/>
    <w:rsid w:val="2A5289D4"/>
    <w:rsid w:val="2A63EAF3"/>
    <w:rsid w:val="2A876949"/>
    <w:rsid w:val="2A9B259B"/>
    <w:rsid w:val="2AEE117E"/>
    <w:rsid w:val="2B203F98"/>
    <w:rsid w:val="2B9436CE"/>
    <w:rsid w:val="2BAA2437"/>
    <w:rsid w:val="2BBC1AC8"/>
    <w:rsid w:val="2BCE0E9B"/>
    <w:rsid w:val="2BF51439"/>
    <w:rsid w:val="2C0B564F"/>
    <w:rsid w:val="2C80B6E1"/>
    <w:rsid w:val="2C9A7D04"/>
    <w:rsid w:val="2CBF466E"/>
    <w:rsid w:val="2CCAF89C"/>
    <w:rsid w:val="2D2BC73C"/>
    <w:rsid w:val="2D35763C"/>
    <w:rsid w:val="2D5CB037"/>
    <w:rsid w:val="2D7580BA"/>
    <w:rsid w:val="2D7CA651"/>
    <w:rsid w:val="2D7F7E14"/>
    <w:rsid w:val="2DA875A9"/>
    <w:rsid w:val="2DAB3510"/>
    <w:rsid w:val="2E1BDC9C"/>
    <w:rsid w:val="2E38C4AB"/>
    <w:rsid w:val="2E4212E1"/>
    <w:rsid w:val="2E42A408"/>
    <w:rsid w:val="2E4F6D12"/>
    <w:rsid w:val="2E71E3CC"/>
    <w:rsid w:val="2E75070B"/>
    <w:rsid w:val="2E89717C"/>
    <w:rsid w:val="2EB114AF"/>
    <w:rsid w:val="2EC90E3B"/>
    <w:rsid w:val="2F064188"/>
    <w:rsid w:val="2F071105"/>
    <w:rsid w:val="2F45EB87"/>
    <w:rsid w:val="2F8A72F4"/>
    <w:rsid w:val="2F91040F"/>
    <w:rsid w:val="2FC264C3"/>
    <w:rsid w:val="2FE875AB"/>
    <w:rsid w:val="2FE8F945"/>
    <w:rsid w:val="30031EA8"/>
    <w:rsid w:val="3040A258"/>
    <w:rsid w:val="30B0BB13"/>
    <w:rsid w:val="30EA1E57"/>
    <w:rsid w:val="30FBDEBE"/>
    <w:rsid w:val="3105CCA3"/>
    <w:rsid w:val="31244354"/>
    <w:rsid w:val="3128F2FC"/>
    <w:rsid w:val="312EA6F5"/>
    <w:rsid w:val="313826FA"/>
    <w:rsid w:val="31655EFB"/>
    <w:rsid w:val="317A4F1F"/>
    <w:rsid w:val="31A8BE00"/>
    <w:rsid w:val="31AAEA52"/>
    <w:rsid w:val="324E3964"/>
    <w:rsid w:val="3281B078"/>
    <w:rsid w:val="3284A7B9"/>
    <w:rsid w:val="3292E719"/>
    <w:rsid w:val="32A4BDA1"/>
    <w:rsid w:val="32ADD8AC"/>
    <w:rsid w:val="32BC37C6"/>
    <w:rsid w:val="32C02653"/>
    <w:rsid w:val="32DE2F46"/>
    <w:rsid w:val="32F80291"/>
    <w:rsid w:val="33181080"/>
    <w:rsid w:val="33425B5C"/>
    <w:rsid w:val="334F2B42"/>
    <w:rsid w:val="33598045"/>
    <w:rsid w:val="338BE457"/>
    <w:rsid w:val="339F48B3"/>
    <w:rsid w:val="33B7D8F9"/>
    <w:rsid w:val="33CC6DF9"/>
    <w:rsid w:val="33DAB249"/>
    <w:rsid w:val="340DA5D5"/>
    <w:rsid w:val="345A6932"/>
    <w:rsid w:val="346BFB6D"/>
    <w:rsid w:val="346E2C85"/>
    <w:rsid w:val="350EED49"/>
    <w:rsid w:val="351F3A49"/>
    <w:rsid w:val="3521F0B7"/>
    <w:rsid w:val="35246B67"/>
    <w:rsid w:val="35416D08"/>
    <w:rsid w:val="3550D171"/>
    <w:rsid w:val="356253DC"/>
    <w:rsid w:val="35776B94"/>
    <w:rsid w:val="357FAFA3"/>
    <w:rsid w:val="35E7E77F"/>
    <w:rsid w:val="3609FCE6"/>
    <w:rsid w:val="362CDD16"/>
    <w:rsid w:val="3636D962"/>
    <w:rsid w:val="369DE905"/>
    <w:rsid w:val="36B0A89D"/>
    <w:rsid w:val="36BE7037"/>
    <w:rsid w:val="36DA2348"/>
    <w:rsid w:val="37210757"/>
    <w:rsid w:val="37266D6E"/>
    <w:rsid w:val="37325D85"/>
    <w:rsid w:val="37565706"/>
    <w:rsid w:val="378072FE"/>
    <w:rsid w:val="378FF61F"/>
    <w:rsid w:val="37EF6B4D"/>
    <w:rsid w:val="3826E969"/>
    <w:rsid w:val="3843D9B8"/>
    <w:rsid w:val="384B9008"/>
    <w:rsid w:val="38544CEA"/>
    <w:rsid w:val="385C8605"/>
    <w:rsid w:val="3899EF72"/>
    <w:rsid w:val="38BBCA11"/>
    <w:rsid w:val="38EF5CE2"/>
    <w:rsid w:val="3916D2BC"/>
    <w:rsid w:val="395ED667"/>
    <w:rsid w:val="39F71CDE"/>
    <w:rsid w:val="3A002A9A"/>
    <w:rsid w:val="3A20F428"/>
    <w:rsid w:val="3A322074"/>
    <w:rsid w:val="3A466441"/>
    <w:rsid w:val="3AA95BEB"/>
    <w:rsid w:val="3AB741B5"/>
    <w:rsid w:val="3AC9358C"/>
    <w:rsid w:val="3AD9E86F"/>
    <w:rsid w:val="3AEEBFA8"/>
    <w:rsid w:val="3B1B5EE9"/>
    <w:rsid w:val="3B23DD0E"/>
    <w:rsid w:val="3B4547CF"/>
    <w:rsid w:val="3B5B901D"/>
    <w:rsid w:val="3BAE9939"/>
    <w:rsid w:val="3BB37613"/>
    <w:rsid w:val="3BD3166A"/>
    <w:rsid w:val="3BD92AAC"/>
    <w:rsid w:val="3BF48F34"/>
    <w:rsid w:val="3BF77CA0"/>
    <w:rsid w:val="3C1DAD04"/>
    <w:rsid w:val="3C311C09"/>
    <w:rsid w:val="3C43A8D5"/>
    <w:rsid w:val="3C5070FE"/>
    <w:rsid w:val="3C8161B6"/>
    <w:rsid w:val="3CCE474B"/>
    <w:rsid w:val="3CE14DCF"/>
    <w:rsid w:val="3D1A1EF0"/>
    <w:rsid w:val="3DB1D71E"/>
    <w:rsid w:val="3DB3F496"/>
    <w:rsid w:val="3E26CCF3"/>
    <w:rsid w:val="3E7307CC"/>
    <w:rsid w:val="3E77F7D3"/>
    <w:rsid w:val="3EDAF28F"/>
    <w:rsid w:val="3EF38A72"/>
    <w:rsid w:val="3F30DCE0"/>
    <w:rsid w:val="3F33EF48"/>
    <w:rsid w:val="3F48AB5C"/>
    <w:rsid w:val="3F659AC3"/>
    <w:rsid w:val="3F956D4A"/>
    <w:rsid w:val="3FC33485"/>
    <w:rsid w:val="3FD46538"/>
    <w:rsid w:val="3FE8AD41"/>
    <w:rsid w:val="40046C36"/>
    <w:rsid w:val="40AC41C0"/>
    <w:rsid w:val="40F2C4E1"/>
    <w:rsid w:val="411D85F9"/>
    <w:rsid w:val="41ACDB88"/>
    <w:rsid w:val="4280A763"/>
    <w:rsid w:val="42AAC82F"/>
    <w:rsid w:val="42B3FFD3"/>
    <w:rsid w:val="432273F4"/>
    <w:rsid w:val="433E8765"/>
    <w:rsid w:val="4341DD5B"/>
    <w:rsid w:val="434DF98F"/>
    <w:rsid w:val="435D2E3F"/>
    <w:rsid w:val="43A86404"/>
    <w:rsid w:val="43B12318"/>
    <w:rsid w:val="43CF392D"/>
    <w:rsid w:val="4434F5D9"/>
    <w:rsid w:val="44633D82"/>
    <w:rsid w:val="448564B4"/>
    <w:rsid w:val="44976095"/>
    <w:rsid w:val="44B51834"/>
    <w:rsid w:val="451145BD"/>
    <w:rsid w:val="45149EE8"/>
    <w:rsid w:val="451FFB76"/>
    <w:rsid w:val="452E5346"/>
    <w:rsid w:val="45426FEE"/>
    <w:rsid w:val="45CC3267"/>
    <w:rsid w:val="45F34EA2"/>
    <w:rsid w:val="46172FDB"/>
    <w:rsid w:val="4620FCB7"/>
    <w:rsid w:val="462DB10A"/>
    <w:rsid w:val="4649A16E"/>
    <w:rsid w:val="464EDA00"/>
    <w:rsid w:val="46793D60"/>
    <w:rsid w:val="468A5C7A"/>
    <w:rsid w:val="469A8C01"/>
    <w:rsid w:val="469F0D0D"/>
    <w:rsid w:val="46AA0A15"/>
    <w:rsid w:val="46C3306A"/>
    <w:rsid w:val="46E4F821"/>
    <w:rsid w:val="46EF917B"/>
    <w:rsid w:val="46F06672"/>
    <w:rsid w:val="47A42BE6"/>
    <w:rsid w:val="48494F9F"/>
    <w:rsid w:val="48B370A8"/>
    <w:rsid w:val="48D913BC"/>
    <w:rsid w:val="4901A340"/>
    <w:rsid w:val="49265973"/>
    <w:rsid w:val="492A36FF"/>
    <w:rsid w:val="4961428F"/>
    <w:rsid w:val="49F7183E"/>
    <w:rsid w:val="49FE721F"/>
    <w:rsid w:val="4A143616"/>
    <w:rsid w:val="4A2641C2"/>
    <w:rsid w:val="4A42ECF9"/>
    <w:rsid w:val="4A6BA874"/>
    <w:rsid w:val="4A6C8223"/>
    <w:rsid w:val="4A7DAC2A"/>
    <w:rsid w:val="4A888DE7"/>
    <w:rsid w:val="4AAAA681"/>
    <w:rsid w:val="4AB9AA4C"/>
    <w:rsid w:val="4AE004CE"/>
    <w:rsid w:val="4AF61F87"/>
    <w:rsid w:val="4B433AD1"/>
    <w:rsid w:val="4BF54DB7"/>
    <w:rsid w:val="4BF8CE2B"/>
    <w:rsid w:val="4C119FCD"/>
    <w:rsid w:val="4C7F113B"/>
    <w:rsid w:val="4CA15C0A"/>
    <w:rsid w:val="4CB08DCD"/>
    <w:rsid w:val="4D7055EF"/>
    <w:rsid w:val="4DF8051B"/>
    <w:rsid w:val="4DF8DFC5"/>
    <w:rsid w:val="4E1DCB33"/>
    <w:rsid w:val="4E4D782C"/>
    <w:rsid w:val="4E6E70F1"/>
    <w:rsid w:val="4EFCBB25"/>
    <w:rsid w:val="4F16BD8A"/>
    <w:rsid w:val="4F498BB7"/>
    <w:rsid w:val="4FB95519"/>
    <w:rsid w:val="4FD00875"/>
    <w:rsid w:val="4FDEBE81"/>
    <w:rsid w:val="4FE57CEC"/>
    <w:rsid w:val="4FFDF2EF"/>
    <w:rsid w:val="504C4E55"/>
    <w:rsid w:val="5050C1AA"/>
    <w:rsid w:val="5062DA84"/>
    <w:rsid w:val="508F357F"/>
    <w:rsid w:val="50F91698"/>
    <w:rsid w:val="50FDB9A6"/>
    <w:rsid w:val="5129B0F7"/>
    <w:rsid w:val="513F09CF"/>
    <w:rsid w:val="5162E58F"/>
    <w:rsid w:val="517E9CD9"/>
    <w:rsid w:val="518A36B4"/>
    <w:rsid w:val="51B2521A"/>
    <w:rsid w:val="51F77D56"/>
    <w:rsid w:val="52124372"/>
    <w:rsid w:val="524710F2"/>
    <w:rsid w:val="526A9B48"/>
    <w:rsid w:val="52B09369"/>
    <w:rsid w:val="52B1C03E"/>
    <w:rsid w:val="52C504DF"/>
    <w:rsid w:val="52DB42ED"/>
    <w:rsid w:val="53BC8C23"/>
    <w:rsid w:val="53BDBFA1"/>
    <w:rsid w:val="53C518EA"/>
    <w:rsid w:val="53D9F8F1"/>
    <w:rsid w:val="540B3DEC"/>
    <w:rsid w:val="54198EB6"/>
    <w:rsid w:val="54921CED"/>
    <w:rsid w:val="54C29342"/>
    <w:rsid w:val="54E10D6D"/>
    <w:rsid w:val="54E6299E"/>
    <w:rsid w:val="550852EB"/>
    <w:rsid w:val="551C1B5D"/>
    <w:rsid w:val="552FF163"/>
    <w:rsid w:val="55338D3C"/>
    <w:rsid w:val="5567C65B"/>
    <w:rsid w:val="558A89E9"/>
    <w:rsid w:val="55962492"/>
    <w:rsid w:val="55B34D04"/>
    <w:rsid w:val="55D43A6D"/>
    <w:rsid w:val="55DC8660"/>
    <w:rsid w:val="55F7518F"/>
    <w:rsid w:val="560E5E2A"/>
    <w:rsid w:val="5616917D"/>
    <w:rsid w:val="563DB949"/>
    <w:rsid w:val="5666D494"/>
    <w:rsid w:val="56B03101"/>
    <w:rsid w:val="56B3D524"/>
    <w:rsid w:val="56B80B9B"/>
    <w:rsid w:val="56CF0E12"/>
    <w:rsid w:val="57098B09"/>
    <w:rsid w:val="571EDD46"/>
    <w:rsid w:val="572DC067"/>
    <w:rsid w:val="57369071"/>
    <w:rsid w:val="57393F98"/>
    <w:rsid w:val="57748E02"/>
    <w:rsid w:val="578C9B7F"/>
    <w:rsid w:val="57A8C745"/>
    <w:rsid w:val="57B95164"/>
    <w:rsid w:val="57C521C1"/>
    <w:rsid w:val="57F198E0"/>
    <w:rsid w:val="581794B7"/>
    <w:rsid w:val="581E2330"/>
    <w:rsid w:val="58B215B2"/>
    <w:rsid w:val="5954FCDD"/>
    <w:rsid w:val="59686129"/>
    <w:rsid w:val="59944D86"/>
    <w:rsid w:val="59A16B43"/>
    <w:rsid w:val="59AB745D"/>
    <w:rsid w:val="59D70195"/>
    <w:rsid w:val="59E34A01"/>
    <w:rsid w:val="59E59DC2"/>
    <w:rsid w:val="5A4D32A8"/>
    <w:rsid w:val="5A9F2C21"/>
    <w:rsid w:val="5AB83EF3"/>
    <w:rsid w:val="5AE9E41C"/>
    <w:rsid w:val="5B21B2AC"/>
    <w:rsid w:val="5B2A0092"/>
    <w:rsid w:val="5B48EA04"/>
    <w:rsid w:val="5B54E2D1"/>
    <w:rsid w:val="5B7A60A1"/>
    <w:rsid w:val="5B7BEA74"/>
    <w:rsid w:val="5B9E20B2"/>
    <w:rsid w:val="5C1B2F19"/>
    <w:rsid w:val="5C99885E"/>
    <w:rsid w:val="5C99E07C"/>
    <w:rsid w:val="5C9C02FC"/>
    <w:rsid w:val="5CA2A661"/>
    <w:rsid w:val="5CB32890"/>
    <w:rsid w:val="5CB35AE9"/>
    <w:rsid w:val="5CF4393C"/>
    <w:rsid w:val="5D23A71C"/>
    <w:rsid w:val="5D41B64C"/>
    <w:rsid w:val="5D48D2F7"/>
    <w:rsid w:val="5D7A3804"/>
    <w:rsid w:val="5D85A571"/>
    <w:rsid w:val="5D8A0764"/>
    <w:rsid w:val="5D9E02F5"/>
    <w:rsid w:val="5DD595EC"/>
    <w:rsid w:val="5DDC8535"/>
    <w:rsid w:val="5E044D20"/>
    <w:rsid w:val="5E16A54B"/>
    <w:rsid w:val="5E5D8D92"/>
    <w:rsid w:val="5EA83A68"/>
    <w:rsid w:val="5EAE28D9"/>
    <w:rsid w:val="5EAEB689"/>
    <w:rsid w:val="5EAEF7B3"/>
    <w:rsid w:val="5EBDEF63"/>
    <w:rsid w:val="5F24E12A"/>
    <w:rsid w:val="5F50423A"/>
    <w:rsid w:val="5F8E59D6"/>
    <w:rsid w:val="5FB64A4E"/>
    <w:rsid w:val="5FBD46B3"/>
    <w:rsid w:val="5FD50537"/>
    <w:rsid w:val="5FD7A2AD"/>
    <w:rsid w:val="601EBA3D"/>
    <w:rsid w:val="602C54D7"/>
    <w:rsid w:val="60875BC6"/>
    <w:rsid w:val="608AE19F"/>
    <w:rsid w:val="60B46977"/>
    <w:rsid w:val="60F5A09B"/>
    <w:rsid w:val="614D041F"/>
    <w:rsid w:val="61755D04"/>
    <w:rsid w:val="61AF2DE9"/>
    <w:rsid w:val="61E68A53"/>
    <w:rsid w:val="61E99564"/>
    <w:rsid w:val="6207F963"/>
    <w:rsid w:val="623250F6"/>
    <w:rsid w:val="6257A219"/>
    <w:rsid w:val="6263BB69"/>
    <w:rsid w:val="626F2DAA"/>
    <w:rsid w:val="62E51336"/>
    <w:rsid w:val="62EE682D"/>
    <w:rsid w:val="6306924E"/>
    <w:rsid w:val="632CC108"/>
    <w:rsid w:val="635BC9A9"/>
    <w:rsid w:val="635EABC4"/>
    <w:rsid w:val="63660120"/>
    <w:rsid w:val="636AB306"/>
    <w:rsid w:val="637FF2DE"/>
    <w:rsid w:val="6390C5FD"/>
    <w:rsid w:val="63ED50E6"/>
    <w:rsid w:val="64054284"/>
    <w:rsid w:val="64237921"/>
    <w:rsid w:val="64351CC1"/>
    <w:rsid w:val="6447D85B"/>
    <w:rsid w:val="64D0986D"/>
    <w:rsid w:val="64DD8C58"/>
    <w:rsid w:val="651394D2"/>
    <w:rsid w:val="655C3D76"/>
    <w:rsid w:val="65931FFF"/>
    <w:rsid w:val="6598A5DD"/>
    <w:rsid w:val="659FAAF5"/>
    <w:rsid w:val="65A34594"/>
    <w:rsid w:val="65A3BB1E"/>
    <w:rsid w:val="65B9BBD7"/>
    <w:rsid w:val="65BA5392"/>
    <w:rsid w:val="65FA970A"/>
    <w:rsid w:val="661AEE8B"/>
    <w:rsid w:val="6659CE5D"/>
    <w:rsid w:val="6688C790"/>
    <w:rsid w:val="669344B7"/>
    <w:rsid w:val="66CE7491"/>
    <w:rsid w:val="66F9FEC4"/>
    <w:rsid w:val="6700C9FA"/>
    <w:rsid w:val="67172306"/>
    <w:rsid w:val="674A0D41"/>
    <w:rsid w:val="674BF893"/>
    <w:rsid w:val="6794BEF8"/>
    <w:rsid w:val="67FAE1C3"/>
    <w:rsid w:val="683B67F6"/>
    <w:rsid w:val="683E5A21"/>
    <w:rsid w:val="6857EE2C"/>
    <w:rsid w:val="68AB6A98"/>
    <w:rsid w:val="68D673BF"/>
    <w:rsid w:val="69148A35"/>
    <w:rsid w:val="69379C6B"/>
    <w:rsid w:val="69506D2B"/>
    <w:rsid w:val="69A793F1"/>
    <w:rsid w:val="69B165F5"/>
    <w:rsid w:val="69C33EA3"/>
    <w:rsid w:val="6A086863"/>
    <w:rsid w:val="6AF80328"/>
    <w:rsid w:val="6B138C50"/>
    <w:rsid w:val="6B58A286"/>
    <w:rsid w:val="6B6C6AFE"/>
    <w:rsid w:val="6BBFF537"/>
    <w:rsid w:val="6BCB033A"/>
    <w:rsid w:val="6BEE0F11"/>
    <w:rsid w:val="6BFFC01B"/>
    <w:rsid w:val="6C1285B0"/>
    <w:rsid w:val="6C329AA8"/>
    <w:rsid w:val="6C91800F"/>
    <w:rsid w:val="6CB7613F"/>
    <w:rsid w:val="6D02139D"/>
    <w:rsid w:val="6D1C318C"/>
    <w:rsid w:val="6D4960E4"/>
    <w:rsid w:val="6D4A44D6"/>
    <w:rsid w:val="6D634810"/>
    <w:rsid w:val="6D8A645A"/>
    <w:rsid w:val="6DB7F5BD"/>
    <w:rsid w:val="6DB8217D"/>
    <w:rsid w:val="6DCBCFB9"/>
    <w:rsid w:val="6E1CC87D"/>
    <w:rsid w:val="6E3F22B5"/>
    <w:rsid w:val="6E57DFF5"/>
    <w:rsid w:val="6E678292"/>
    <w:rsid w:val="6E6F0064"/>
    <w:rsid w:val="6E93886E"/>
    <w:rsid w:val="6EADAA03"/>
    <w:rsid w:val="6EE156F2"/>
    <w:rsid w:val="6F6BD857"/>
    <w:rsid w:val="6F8F3F73"/>
    <w:rsid w:val="6F924AB4"/>
    <w:rsid w:val="6FBFBF3C"/>
    <w:rsid w:val="6FCAC46F"/>
    <w:rsid w:val="6FCF49AE"/>
    <w:rsid w:val="6FF8492A"/>
    <w:rsid w:val="7011D7C9"/>
    <w:rsid w:val="70454D89"/>
    <w:rsid w:val="7046BA24"/>
    <w:rsid w:val="7096A1FE"/>
    <w:rsid w:val="70B33640"/>
    <w:rsid w:val="70B47293"/>
    <w:rsid w:val="70B5EBCC"/>
    <w:rsid w:val="70B8E892"/>
    <w:rsid w:val="70BD4C48"/>
    <w:rsid w:val="70FE2EDF"/>
    <w:rsid w:val="71077F89"/>
    <w:rsid w:val="7109BD53"/>
    <w:rsid w:val="71653087"/>
    <w:rsid w:val="716BA201"/>
    <w:rsid w:val="71850FD2"/>
    <w:rsid w:val="71FA841D"/>
    <w:rsid w:val="720BABC8"/>
    <w:rsid w:val="7223D924"/>
    <w:rsid w:val="72471F5E"/>
    <w:rsid w:val="724F06A1"/>
    <w:rsid w:val="7266EEA7"/>
    <w:rsid w:val="727365E9"/>
    <w:rsid w:val="72B6C580"/>
    <w:rsid w:val="72E5E4DC"/>
    <w:rsid w:val="72EDC0D7"/>
    <w:rsid w:val="73094CEE"/>
    <w:rsid w:val="7327068D"/>
    <w:rsid w:val="734E49D7"/>
    <w:rsid w:val="735EAF3C"/>
    <w:rsid w:val="736B1051"/>
    <w:rsid w:val="736D7C9B"/>
    <w:rsid w:val="73D2B763"/>
    <w:rsid w:val="7461DFEB"/>
    <w:rsid w:val="7472D564"/>
    <w:rsid w:val="748318BD"/>
    <w:rsid w:val="7483C210"/>
    <w:rsid w:val="74A37597"/>
    <w:rsid w:val="74D1C247"/>
    <w:rsid w:val="74F5BE0C"/>
    <w:rsid w:val="74FC814D"/>
    <w:rsid w:val="75063D56"/>
    <w:rsid w:val="750E4DE5"/>
    <w:rsid w:val="75333331"/>
    <w:rsid w:val="75815B45"/>
    <w:rsid w:val="7586A763"/>
    <w:rsid w:val="759FCFD4"/>
    <w:rsid w:val="75A537D1"/>
    <w:rsid w:val="75AC9777"/>
    <w:rsid w:val="75E2D508"/>
    <w:rsid w:val="75F44249"/>
    <w:rsid w:val="75F516C6"/>
    <w:rsid w:val="76051967"/>
    <w:rsid w:val="7612E732"/>
    <w:rsid w:val="765E07E5"/>
    <w:rsid w:val="76BA365B"/>
    <w:rsid w:val="76BF6156"/>
    <w:rsid w:val="76E47D92"/>
    <w:rsid w:val="76F4EE6E"/>
    <w:rsid w:val="77493391"/>
    <w:rsid w:val="7750CAEE"/>
    <w:rsid w:val="777DF034"/>
    <w:rsid w:val="7780DF37"/>
    <w:rsid w:val="7823A7BE"/>
    <w:rsid w:val="78716CCC"/>
    <w:rsid w:val="7885D148"/>
    <w:rsid w:val="78C91381"/>
    <w:rsid w:val="78E17195"/>
    <w:rsid w:val="7905E803"/>
    <w:rsid w:val="7933D66D"/>
    <w:rsid w:val="795B40DE"/>
    <w:rsid w:val="796B8459"/>
    <w:rsid w:val="7A1EE732"/>
    <w:rsid w:val="7A45E7D3"/>
    <w:rsid w:val="7A79B1E0"/>
    <w:rsid w:val="7AA2A34D"/>
    <w:rsid w:val="7B48C22C"/>
    <w:rsid w:val="7B8AF0E2"/>
    <w:rsid w:val="7BB3A17E"/>
    <w:rsid w:val="7BC5AEBD"/>
    <w:rsid w:val="7BF71189"/>
    <w:rsid w:val="7BF7A297"/>
    <w:rsid w:val="7C50E563"/>
    <w:rsid w:val="7C546D47"/>
    <w:rsid w:val="7C6A3FCF"/>
    <w:rsid w:val="7C6E21A1"/>
    <w:rsid w:val="7C8FA1FB"/>
    <w:rsid w:val="7CB4E741"/>
    <w:rsid w:val="7CBE028A"/>
    <w:rsid w:val="7CD59F0E"/>
    <w:rsid w:val="7CE2ED6E"/>
    <w:rsid w:val="7D45EAAF"/>
    <w:rsid w:val="7D5684C8"/>
    <w:rsid w:val="7D734D59"/>
    <w:rsid w:val="7DD59754"/>
    <w:rsid w:val="7DDBBB0D"/>
    <w:rsid w:val="7E0A55C8"/>
    <w:rsid w:val="7E10FDED"/>
    <w:rsid w:val="7E4F8CE5"/>
    <w:rsid w:val="7E56DF09"/>
    <w:rsid w:val="7E91C9E9"/>
    <w:rsid w:val="7EA2C60F"/>
    <w:rsid w:val="7EB42892"/>
    <w:rsid w:val="7EBA2B7A"/>
    <w:rsid w:val="7F04E753"/>
    <w:rsid w:val="7F245BB9"/>
    <w:rsid w:val="7F4EC63C"/>
    <w:rsid w:val="7F890219"/>
    <w:rsid w:val="7FB50A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4"/>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5"/>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1"/>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paragraph">
    <w:name w:val="paragraph"/>
    <w:basedOn w:val="Normal"/>
    <w:rsid w:val="00C12784"/>
    <w:pPr>
      <w:spacing w:before="100" w:beforeAutospacing="1" w:after="100" w:afterAutospacing="1"/>
    </w:pPr>
  </w:style>
  <w:style w:type="character" w:customStyle="1" w:styleId="normaltextrun">
    <w:name w:val="normaltextrun"/>
    <w:basedOn w:val="DefaultParagraphFont"/>
    <w:rsid w:val="00C12784"/>
  </w:style>
  <w:style w:type="character" w:customStyle="1" w:styleId="eop">
    <w:name w:val="eop"/>
    <w:basedOn w:val="DefaultParagraphFont"/>
    <w:rsid w:val="00C12784"/>
  </w:style>
  <w:style w:type="character" w:customStyle="1" w:styleId="spellingerror">
    <w:name w:val="spellingerror"/>
    <w:basedOn w:val="DefaultParagraphFont"/>
    <w:rsid w:val="00C12784"/>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03099788">
      <w:bodyDiv w:val="1"/>
      <w:marLeft w:val="0"/>
      <w:marRight w:val="0"/>
      <w:marTop w:val="0"/>
      <w:marBottom w:val="0"/>
      <w:divBdr>
        <w:top w:val="none" w:sz="0" w:space="0" w:color="auto"/>
        <w:left w:val="none" w:sz="0" w:space="0" w:color="auto"/>
        <w:bottom w:val="none" w:sz="0" w:space="0" w:color="auto"/>
        <w:right w:val="none" w:sz="0" w:space="0" w:color="auto"/>
      </w:divBdr>
      <w:divsChild>
        <w:div w:id="609123158">
          <w:marLeft w:val="0"/>
          <w:marRight w:val="0"/>
          <w:marTop w:val="0"/>
          <w:marBottom w:val="0"/>
          <w:divBdr>
            <w:top w:val="none" w:sz="0" w:space="0" w:color="auto"/>
            <w:left w:val="none" w:sz="0" w:space="0" w:color="auto"/>
            <w:bottom w:val="none" w:sz="0" w:space="0" w:color="auto"/>
            <w:right w:val="none" w:sz="0" w:space="0" w:color="auto"/>
          </w:divBdr>
        </w:div>
        <w:div w:id="613555217">
          <w:marLeft w:val="0"/>
          <w:marRight w:val="0"/>
          <w:marTop w:val="0"/>
          <w:marBottom w:val="0"/>
          <w:divBdr>
            <w:top w:val="none" w:sz="0" w:space="0" w:color="auto"/>
            <w:left w:val="none" w:sz="0" w:space="0" w:color="auto"/>
            <w:bottom w:val="none" w:sz="0" w:space="0" w:color="auto"/>
            <w:right w:val="none" w:sz="0" w:space="0" w:color="auto"/>
          </w:divBdr>
          <w:divsChild>
            <w:div w:id="1679888876">
              <w:marLeft w:val="0"/>
              <w:marRight w:val="0"/>
              <w:marTop w:val="0"/>
              <w:marBottom w:val="0"/>
              <w:divBdr>
                <w:top w:val="none" w:sz="0" w:space="0" w:color="auto"/>
                <w:left w:val="none" w:sz="0" w:space="0" w:color="auto"/>
                <w:bottom w:val="none" w:sz="0" w:space="0" w:color="auto"/>
                <w:right w:val="none" w:sz="0" w:space="0" w:color="auto"/>
              </w:divBdr>
            </w:div>
          </w:divsChild>
        </w:div>
        <w:div w:id="1036470580">
          <w:marLeft w:val="0"/>
          <w:marRight w:val="0"/>
          <w:marTop w:val="0"/>
          <w:marBottom w:val="0"/>
          <w:divBdr>
            <w:top w:val="none" w:sz="0" w:space="0" w:color="auto"/>
            <w:left w:val="none" w:sz="0" w:space="0" w:color="auto"/>
            <w:bottom w:val="none" w:sz="0" w:space="0" w:color="auto"/>
            <w:right w:val="none" w:sz="0" w:space="0" w:color="auto"/>
          </w:divBdr>
          <w:divsChild>
            <w:div w:id="182476231">
              <w:marLeft w:val="0"/>
              <w:marRight w:val="0"/>
              <w:marTop w:val="0"/>
              <w:marBottom w:val="0"/>
              <w:divBdr>
                <w:top w:val="none" w:sz="0" w:space="0" w:color="auto"/>
                <w:left w:val="none" w:sz="0" w:space="0" w:color="auto"/>
                <w:bottom w:val="none" w:sz="0" w:space="0" w:color="auto"/>
                <w:right w:val="none" w:sz="0" w:space="0" w:color="auto"/>
              </w:divBdr>
            </w:div>
            <w:div w:id="323708792">
              <w:marLeft w:val="0"/>
              <w:marRight w:val="0"/>
              <w:marTop w:val="0"/>
              <w:marBottom w:val="0"/>
              <w:divBdr>
                <w:top w:val="none" w:sz="0" w:space="0" w:color="auto"/>
                <w:left w:val="none" w:sz="0" w:space="0" w:color="auto"/>
                <w:bottom w:val="none" w:sz="0" w:space="0" w:color="auto"/>
                <w:right w:val="none" w:sz="0" w:space="0" w:color="auto"/>
              </w:divBdr>
            </w:div>
            <w:div w:id="1224101405">
              <w:marLeft w:val="0"/>
              <w:marRight w:val="0"/>
              <w:marTop w:val="0"/>
              <w:marBottom w:val="0"/>
              <w:divBdr>
                <w:top w:val="none" w:sz="0" w:space="0" w:color="auto"/>
                <w:left w:val="none" w:sz="0" w:space="0" w:color="auto"/>
                <w:bottom w:val="none" w:sz="0" w:space="0" w:color="auto"/>
                <w:right w:val="none" w:sz="0" w:space="0" w:color="auto"/>
              </w:divBdr>
            </w:div>
            <w:div w:id="1475945380">
              <w:marLeft w:val="0"/>
              <w:marRight w:val="0"/>
              <w:marTop w:val="0"/>
              <w:marBottom w:val="0"/>
              <w:divBdr>
                <w:top w:val="none" w:sz="0" w:space="0" w:color="auto"/>
                <w:left w:val="none" w:sz="0" w:space="0" w:color="auto"/>
                <w:bottom w:val="none" w:sz="0" w:space="0" w:color="auto"/>
                <w:right w:val="none" w:sz="0" w:space="0" w:color="auto"/>
              </w:divBdr>
            </w:div>
            <w:div w:id="1839344799">
              <w:marLeft w:val="0"/>
              <w:marRight w:val="0"/>
              <w:marTop w:val="0"/>
              <w:marBottom w:val="0"/>
              <w:divBdr>
                <w:top w:val="none" w:sz="0" w:space="0" w:color="auto"/>
                <w:left w:val="none" w:sz="0" w:space="0" w:color="auto"/>
                <w:bottom w:val="none" w:sz="0" w:space="0" w:color="auto"/>
                <w:right w:val="none" w:sz="0" w:space="0" w:color="auto"/>
              </w:divBdr>
            </w:div>
          </w:divsChild>
        </w:div>
        <w:div w:id="1160000604">
          <w:marLeft w:val="0"/>
          <w:marRight w:val="0"/>
          <w:marTop w:val="0"/>
          <w:marBottom w:val="0"/>
          <w:divBdr>
            <w:top w:val="none" w:sz="0" w:space="0" w:color="auto"/>
            <w:left w:val="none" w:sz="0" w:space="0" w:color="auto"/>
            <w:bottom w:val="none" w:sz="0" w:space="0" w:color="auto"/>
            <w:right w:val="none" w:sz="0" w:space="0" w:color="auto"/>
          </w:divBdr>
        </w:div>
        <w:div w:id="1405446962">
          <w:marLeft w:val="0"/>
          <w:marRight w:val="0"/>
          <w:marTop w:val="0"/>
          <w:marBottom w:val="0"/>
          <w:divBdr>
            <w:top w:val="none" w:sz="0" w:space="0" w:color="auto"/>
            <w:left w:val="none" w:sz="0" w:space="0" w:color="auto"/>
            <w:bottom w:val="none" w:sz="0" w:space="0" w:color="auto"/>
            <w:right w:val="none" w:sz="0" w:space="0" w:color="auto"/>
          </w:divBdr>
          <w:divsChild>
            <w:div w:id="503663988">
              <w:marLeft w:val="0"/>
              <w:marRight w:val="0"/>
              <w:marTop w:val="0"/>
              <w:marBottom w:val="0"/>
              <w:divBdr>
                <w:top w:val="none" w:sz="0" w:space="0" w:color="auto"/>
                <w:left w:val="none" w:sz="0" w:space="0" w:color="auto"/>
                <w:bottom w:val="none" w:sz="0" w:space="0" w:color="auto"/>
                <w:right w:val="none" w:sz="0" w:space="0" w:color="auto"/>
              </w:divBdr>
            </w:div>
            <w:div w:id="1097142629">
              <w:marLeft w:val="0"/>
              <w:marRight w:val="0"/>
              <w:marTop w:val="0"/>
              <w:marBottom w:val="0"/>
              <w:divBdr>
                <w:top w:val="none" w:sz="0" w:space="0" w:color="auto"/>
                <w:left w:val="none" w:sz="0" w:space="0" w:color="auto"/>
                <w:bottom w:val="none" w:sz="0" w:space="0" w:color="auto"/>
                <w:right w:val="none" w:sz="0" w:space="0" w:color="auto"/>
              </w:divBdr>
            </w:div>
            <w:div w:id="1556813928">
              <w:marLeft w:val="0"/>
              <w:marRight w:val="0"/>
              <w:marTop w:val="0"/>
              <w:marBottom w:val="0"/>
              <w:divBdr>
                <w:top w:val="none" w:sz="0" w:space="0" w:color="auto"/>
                <w:left w:val="none" w:sz="0" w:space="0" w:color="auto"/>
                <w:bottom w:val="none" w:sz="0" w:space="0" w:color="auto"/>
                <w:right w:val="none" w:sz="0" w:space="0" w:color="auto"/>
              </w:divBdr>
            </w:div>
            <w:div w:id="1560825422">
              <w:marLeft w:val="0"/>
              <w:marRight w:val="0"/>
              <w:marTop w:val="0"/>
              <w:marBottom w:val="0"/>
              <w:divBdr>
                <w:top w:val="none" w:sz="0" w:space="0" w:color="auto"/>
                <w:left w:val="none" w:sz="0" w:space="0" w:color="auto"/>
                <w:bottom w:val="none" w:sz="0" w:space="0" w:color="auto"/>
                <w:right w:val="none" w:sz="0" w:space="0" w:color="auto"/>
              </w:divBdr>
            </w:div>
            <w:div w:id="1670715736">
              <w:marLeft w:val="0"/>
              <w:marRight w:val="0"/>
              <w:marTop w:val="0"/>
              <w:marBottom w:val="0"/>
              <w:divBdr>
                <w:top w:val="none" w:sz="0" w:space="0" w:color="auto"/>
                <w:left w:val="none" w:sz="0" w:space="0" w:color="auto"/>
                <w:bottom w:val="none" w:sz="0" w:space="0" w:color="auto"/>
                <w:right w:val="none" w:sz="0" w:space="0" w:color="auto"/>
              </w:divBdr>
            </w:div>
          </w:divsChild>
        </w:div>
        <w:div w:id="1505973210">
          <w:marLeft w:val="0"/>
          <w:marRight w:val="0"/>
          <w:marTop w:val="0"/>
          <w:marBottom w:val="0"/>
          <w:divBdr>
            <w:top w:val="none" w:sz="0" w:space="0" w:color="auto"/>
            <w:left w:val="none" w:sz="0" w:space="0" w:color="auto"/>
            <w:bottom w:val="none" w:sz="0" w:space="0" w:color="auto"/>
            <w:right w:val="none" w:sz="0" w:space="0" w:color="auto"/>
          </w:divBdr>
        </w:div>
        <w:div w:id="2128156848">
          <w:marLeft w:val="0"/>
          <w:marRight w:val="0"/>
          <w:marTop w:val="0"/>
          <w:marBottom w:val="0"/>
          <w:divBdr>
            <w:top w:val="none" w:sz="0" w:space="0" w:color="auto"/>
            <w:left w:val="none" w:sz="0" w:space="0" w:color="auto"/>
            <w:bottom w:val="none" w:sz="0" w:space="0" w:color="auto"/>
            <w:right w:val="none" w:sz="0" w:space="0" w:color="auto"/>
          </w:divBdr>
        </w:div>
      </w:divsChild>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hitenosesyndrome.org/response-plans/-a-national-plan-for-assisting-states-federal-agencies-and-tribes-in-managing-white-nose-syndrome-in-bats-the-national-wns-plan" TargetMode="External"/><Relationship Id="rId18" Type="http://schemas.openxmlformats.org/officeDocument/2006/relationships/hyperlink" Target="mailto:Sadie_Stevens@fws.gov" TargetMode="External"/><Relationship Id="rId26" Type="http://schemas.openxmlformats.org/officeDocument/2006/relationships/hyperlink" Target="https://ibc.doi.gov/ICS/contact-us" TargetMode="External"/><Relationship Id="rId39" Type="http://schemas.openxmlformats.org/officeDocument/2006/relationships/hyperlink" Target="https://www.grants.gov/web/grants/forms/post-award-reporting-forms.html" TargetMode="External"/><Relationship Id="rId21" Type="http://schemas.openxmlformats.org/officeDocument/2006/relationships/hyperlink" Target="https://www.grants.gov/web/grants/forms.html" TargetMode="External"/><Relationship Id="rId34" Type="http://schemas.openxmlformats.org/officeDocument/2006/relationships/hyperlink" Target="https://www.ecfr.gov/cgi-bin/text-idx?SID=3bd453ba466cf3f037d937da8e2e5417&amp;mc=true&amp;node=pt2.1.200&amp;rgn=div5" TargetMode="External"/><Relationship Id="rId42" Type="http://schemas.openxmlformats.org/officeDocument/2006/relationships/hyperlink" Target="https://www.ecfr.gov/cgi-bin/text-idx?SID=975db78f7471625568d8b749a984cb37&amp;mc=true&amp;node=pt2.1.200&amp;rgn=div5" TargetMode="External"/><Relationship Id="rId47" Type="http://schemas.openxmlformats.org/officeDocument/2006/relationships/hyperlink" Target="mailto:Help@grantsolutions.gov"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ome.grantsolutions.gov/home/" TargetMode="External"/><Relationship Id="rId29" Type="http://schemas.openxmlformats.org/officeDocument/2006/relationships/hyperlink" Target="https://www.ecfr.gov/cgi-bin/text-idx?SID=3bd453ba466cf3f037d937da8e2e5417&amp;mc=true&amp;node=pt2.1.200&amp;rgn=div5" TargetMode="External"/><Relationship Id="rId11" Type="http://schemas.openxmlformats.org/officeDocument/2006/relationships/hyperlink" Target="http://Sprin/Summer%202021" TargetMode="External"/><Relationship Id="rId24" Type="http://schemas.openxmlformats.org/officeDocument/2006/relationships/hyperlink" Target="https://sam.gov/SAM/" TargetMode="External"/><Relationship Id="rId32" Type="http://schemas.openxmlformats.org/officeDocument/2006/relationships/hyperlink" Target="https://www.ecfr.gov/cgi-bin/text-idx?SID=3bd453ba466cf3f037d937da8e2e5417&amp;mc=true&amp;node=pt2.1.200&amp;rgn=div5" TargetMode="External"/><Relationship Id="rId37" Type="http://schemas.openxmlformats.org/officeDocument/2006/relationships/hyperlink" Target="https://www.ecfr.gov/cgi-bin/text-idx?SID=3bd453ba466cf3f037d937da8e2e5417&amp;mc=true&amp;node=pt2.1.1402&amp;rgn=div5" TargetMode="External"/><Relationship Id="rId40" Type="http://schemas.openxmlformats.org/officeDocument/2006/relationships/hyperlink" Target="https://www.grants.gov/web/grants/forms/post-award-reporting-forms.html" TargetMode="External"/><Relationship Id="rId45" Type="http://schemas.openxmlformats.org/officeDocument/2006/relationships/hyperlink" Target="https://www.ecfr.gov/cgi-bin/text-idx?SID=975db78f7471625568d8b749a984cb37&amp;mc=true&amp;node=pt2.1.200&amp;rgn=div5" TargetMode="External"/><Relationship Id="rId53" Type="http://schemas.openxmlformats.org/officeDocument/2006/relationships/footer" Target="foot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rants.gov/web/grants/forms.html" TargetMode="External"/><Relationship Id="rId31" Type="http://schemas.openxmlformats.org/officeDocument/2006/relationships/hyperlink" Target="https://www.ecfr.gov/cgi-bin/text-idx?SID=3bd453ba466cf3f037d937da8e2e5417&amp;mc=true&amp;node=pt2.1.200&amp;rgn=div5" TargetMode="External"/><Relationship Id="rId44" Type="http://schemas.openxmlformats.org/officeDocument/2006/relationships/hyperlink" Target="https://www.ecfr.gov/cgi-bin/text-idx?SID=975db78f7471625568d8b749a984cb37&amp;mc=true&amp;node=pt2.1.200&amp;rgn=div5"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te.gov/j/ct/list/c14151.htm" TargetMode="External"/><Relationship Id="rId22" Type="http://schemas.openxmlformats.org/officeDocument/2006/relationships/hyperlink" Target="http://fedgov.dnb.com/webform"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3bd453ba466cf3f037d937da8e2e5417&amp;mc=true&amp;node=pt2.1.1402&amp;rgn=div5" TargetMode="External"/><Relationship Id="rId35" Type="http://schemas.openxmlformats.org/officeDocument/2006/relationships/hyperlink" Target="https://www.fws.gov/grants/index.html" TargetMode="External"/><Relationship Id="rId43" Type="http://schemas.openxmlformats.org/officeDocument/2006/relationships/hyperlink" Target="https://www.ecfr.gov/cgi-bin/text-idx?SID=975db78f7471625568d8b749a984cb37&amp;mc=true&amp;node=pt2.1.200&amp;rgn=div5" TargetMode="External"/><Relationship Id="rId48" Type="http://schemas.openxmlformats.org/officeDocument/2006/relationships/header" Target="header1.xml"/><Relationship Id="rId56" Type="http://schemas.microsoft.com/office/2016/09/relationships/commentsIds" Target="commentsIds.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www.nfwf.org/bats"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whitehouse.gov/omb/management/office-federal-financial-management/" TargetMode="External"/><Relationship Id="rId33" Type="http://schemas.openxmlformats.org/officeDocument/2006/relationships/hyperlink" Target="https://www.ecfr.gov/cgi-bin/text-idx?SID=3bd453ba466cf3f037d937da8e2e5417&amp;mc=true&amp;node=pt2.1.200&amp;rgn=div5" TargetMode="External"/><Relationship Id="rId38" Type="http://schemas.openxmlformats.org/officeDocument/2006/relationships/hyperlink" Target="https://www.fws.gov/grants/index.html" TargetMode="External"/><Relationship Id="rId46" Type="http://schemas.openxmlformats.org/officeDocument/2006/relationships/hyperlink" Target="mailto:Support@grants.gov" TargetMode="External"/><Relationship Id="rId20" Type="http://schemas.openxmlformats.org/officeDocument/2006/relationships/hyperlink" Target="https://www.grants.gov/web/grants/forms.html" TargetMode="External"/><Relationship Id="rId41" Type="http://schemas.openxmlformats.org/officeDocument/2006/relationships/hyperlink" Target="https://oge.gov/"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treasury.gov/resource-center/sanctions/Pages/default.aspx" TargetMode="External"/><Relationship Id="rId23" Type="http://schemas.openxmlformats.org/officeDocument/2006/relationships/hyperlink" Target="file:///C:\Users\jreichard\Documents\WNS%20National%20Coordination\WNS%20Funding%20Opps\SAMHelp@dnb.com" TargetMode="External"/><Relationship Id="rId28" Type="http://schemas.openxmlformats.org/officeDocument/2006/relationships/hyperlink" Target="https://www.ecfr.gov/cgi-bin/text-idx?SID=3bd453ba466cf3f037d937da8e2e5417&amp;mc=true&amp;node=pt2.1.200&amp;rgn=div5" TargetMode="External"/><Relationship Id="rId36" Type="http://schemas.openxmlformats.org/officeDocument/2006/relationships/hyperlink" Target="https://www.doi.gov/grants/doi-standard-terms-and-conditions"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5944EEFC2EFE4C9CD4732EF439738E" ma:contentTypeVersion="11" ma:contentTypeDescription="Create a new document." ma:contentTypeScope="" ma:versionID="c411f23029aaf714524ce99cc516b531">
  <xsd:schema xmlns:xsd="http://www.w3.org/2001/XMLSchema" xmlns:xs="http://www.w3.org/2001/XMLSchema" xmlns:p="http://schemas.microsoft.com/office/2006/metadata/properties" xmlns:ns1="http://schemas.microsoft.com/sharepoint/v3" xmlns:ns3="ffafb1bc-3449-4238-b1ea-e8c61cbb0f6c" xmlns:ns4="b28674f8-3d35-4ada-b9e6-69ecef47e015" targetNamespace="http://schemas.microsoft.com/office/2006/metadata/properties" ma:root="true" ma:fieldsID="23214f792cf28dc5dcdd7f6206f4788d" ns1:_="" ns3:_="" ns4:_="">
    <xsd:import namespace="http://schemas.microsoft.com/sharepoint/v3"/>
    <xsd:import namespace="ffafb1bc-3449-4238-b1ea-e8c61cbb0f6c"/>
    <xsd:import namespace="b28674f8-3d35-4ada-b9e6-69ecef47e0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afb1bc-3449-4238-b1ea-e8c61cbb0f6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8674f8-3d35-4ada-b9e6-69ecef47e0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75FF7-6A3C-42C9-866E-17DE8FA84585}">
  <ds:schemaRefs>
    <ds:schemaRef ds:uri="http://schemas.microsoft.com/sharepoint/v3/contenttype/forms"/>
  </ds:schemaRefs>
</ds:datastoreItem>
</file>

<file path=customXml/itemProps2.xml><?xml version="1.0" encoding="utf-8"?>
<ds:datastoreItem xmlns:ds="http://schemas.openxmlformats.org/officeDocument/2006/customXml" ds:itemID="{E3EB02A6-9B51-4118-BE98-C9A9000B5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afb1bc-3449-4238-b1ea-e8c61cbb0f6c"/>
    <ds:schemaRef ds:uri="b28674f8-3d35-4ada-b9e6-69ecef47e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C9123-B669-44C2-A72B-49B652485D91}">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4699F68-C27E-40FA-9CF8-B57F5CC1F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10215</Words>
  <Characters>58229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6</cp:revision>
  <dcterms:created xsi:type="dcterms:W3CDTF">2021-03-15T17:50:00Z</dcterms:created>
  <dcterms:modified xsi:type="dcterms:W3CDTF">2021-04-07T14:42:00Z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0x0101004D5944EEFC2EFE4C9CD4732EF439738E</vt:lpwstr>
  </property>
</Properties>
</file>