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DE4A98" w:rsidRPr="009F7A18" w:rsidRDefault="00DE4A98" w:rsidP="00DE4A98">
      <w:pPr>
        <w:pStyle w:val="Title"/>
      </w:pPr>
      <w:bookmarkStart w:id="0" w:name="_GoBack"/>
      <w:bookmarkEnd w:id="0"/>
      <w:r w:rsidRPr="009F7A18">
        <w:t>U.S. Fish and Wildlife Service</w:t>
      </w:r>
    </w:p>
    <w:p w:rsidR="00876A94" w:rsidRDefault="00876A94" w:rsidP="00640A45">
      <w:pPr>
        <w:autoSpaceDE w:val="0"/>
        <w:autoSpaceDN w:val="0"/>
        <w:adjustRightInd w:val="0"/>
        <w:jc w:val="center"/>
        <w:rPr>
          <w:b/>
        </w:rPr>
      </w:pPr>
      <w:r>
        <w:rPr>
          <w:b/>
        </w:rPr>
        <w:t>Ecological Services</w:t>
      </w:r>
      <w:r w:rsidR="00DD0181">
        <w:rPr>
          <w:b/>
        </w:rPr>
        <w:t xml:space="preserve"> Program</w:t>
      </w:r>
      <w:r>
        <w:rPr>
          <w:b/>
        </w:rPr>
        <w:t xml:space="preserve">, </w:t>
      </w:r>
      <w:r w:rsidR="005A14C4" w:rsidRPr="001740AC">
        <w:rPr>
          <w:b/>
        </w:rPr>
        <w:t>Division of Listing and Recovery</w:t>
      </w:r>
    </w:p>
    <w:p w:rsidR="00640A45" w:rsidRPr="009F7A18" w:rsidRDefault="005A14C4" w:rsidP="00640A45">
      <w:pPr>
        <w:autoSpaceDE w:val="0"/>
        <w:autoSpaceDN w:val="0"/>
        <w:adjustRightInd w:val="0"/>
        <w:jc w:val="center"/>
        <w:rPr>
          <w:b/>
        </w:rPr>
      </w:pPr>
      <w:r w:rsidRPr="001740AC">
        <w:rPr>
          <w:b/>
        </w:rPr>
        <w:t>Pacific Southwest Regional Office</w:t>
      </w:r>
    </w:p>
    <w:p w:rsidR="005C6CE8" w:rsidRDefault="005C6CE8" w:rsidP="005C6010">
      <w:pPr>
        <w:autoSpaceDE w:val="0"/>
        <w:autoSpaceDN w:val="0"/>
        <w:adjustRightInd w:val="0"/>
        <w:jc w:val="center"/>
        <w:rPr>
          <w:b/>
        </w:rPr>
      </w:pPr>
    </w:p>
    <w:p w:rsidR="00876A94" w:rsidRPr="00876A94" w:rsidRDefault="00876A94" w:rsidP="005C6010">
      <w:pPr>
        <w:autoSpaceDE w:val="0"/>
        <w:autoSpaceDN w:val="0"/>
        <w:adjustRightInd w:val="0"/>
        <w:jc w:val="center"/>
      </w:pPr>
      <w:r w:rsidRPr="00876A94">
        <w:t>Cooperative Ecosystem Studies Unit</w:t>
      </w:r>
    </w:p>
    <w:p w:rsidR="00F87A2E" w:rsidRPr="009F7A18" w:rsidRDefault="005A14C4" w:rsidP="005C6010">
      <w:pPr>
        <w:jc w:val="center"/>
      </w:pPr>
      <w:r>
        <w:t>Landscape Genomics Species Sampling</w:t>
      </w:r>
    </w:p>
    <w:p w:rsidR="005C6CE8" w:rsidRDefault="005C6CE8" w:rsidP="005C6CE8">
      <w:pPr>
        <w:jc w:val="center"/>
      </w:pPr>
      <w:r w:rsidRPr="009F7A18">
        <w:t xml:space="preserve">Catalog of Federal Domestic Assistance (CFDA) </w:t>
      </w:r>
      <w:r w:rsidRPr="005A14C4">
        <w:t xml:space="preserve">Number: </w:t>
      </w:r>
      <w:r w:rsidR="005A14C4" w:rsidRPr="001740AC">
        <w:t>15.678</w:t>
      </w:r>
    </w:p>
    <w:p w:rsidR="00486BC0" w:rsidRDefault="00486BC0" w:rsidP="005C6CE8">
      <w:pPr>
        <w:jc w:val="center"/>
      </w:pPr>
    </w:p>
    <w:p w:rsidR="00414783" w:rsidRDefault="00876A94" w:rsidP="00F923EC">
      <w:pPr>
        <w:jc w:val="center"/>
        <w:rPr>
          <w:b/>
          <w:bCs/>
        </w:rPr>
      </w:pPr>
      <w:r>
        <w:rPr>
          <w:b/>
          <w:bCs/>
        </w:rPr>
        <w:t>N</w:t>
      </w:r>
      <w:r w:rsidR="009055F1">
        <w:rPr>
          <w:b/>
          <w:bCs/>
        </w:rPr>
        <w:t xml:space="preserve">otice of Funding </w:t>
      </w:r>
      <w:proofErr w:type="gramStart"/>
      <w:r w:rsidR="009055F1">
        <w:rPr>
          <w:b/>
          <w:bCs/>
        </w:rPr>
        <w:t>Opportunity</w:t>
      </w:r>
      <w:r>
        <w:rPr>
          <w:b/>
          <w:bCs/>
        </w:rPr>
        <w:t xml:space="preserve">  </w:t>
      </w:r>
      <w:r w:rsidRPr="007D51E7">
        <w:rPr>
          <w:b/>
          <w:bCs/>
        </w:rPr>
        <w:t>F17AS</w:t>
      </w:r>
      <w:r w:rsidR="007D51E7" w:rsidRPr="007D51E7">
        <w:rPr>
          <w:b/>
          <w:bCs/>
        </w:rPr>
        <w:t>00327</w:t>
      </w:r>
      <w:proofErr w:type="gramEnd"/>
    </w:p>
    <w:p w:rsidR="00486BC0" w:rsidRDefault="00486BC0" w:rsidP="00F923EC">
      <w:pPr>
        <w:jc w:val="center"/>
        <w:rPr>
          <w:b/>
          <w:bCs/>
        </w:rPr>
      </w:pPr>
    </w:p>
    <w:p w:rsidR="00486BC0" w:rsidRPr="00486BC0" w:rsidRDefault="00486BC0" w:rsidP="00486BC0">
      <w:pPr>
        <w:rPr>
          <w:bCs/>
        </w:rPr>
      </w:pPr>
      <w:r>
        <w:rPr>
          <w:bCs/>
        </w:rPr>
        <w:t>The U.S. Fish and Wildlife Service, Pacific Southwest Region, intends to award a single source financial assistance agreement as authorized by 505 DM 2.14 (B) to the University of California, Los Angeles.  This notice is not a request for proposals.</w:t>
      </w:r>
    </w:p>
    <w:p w:rsidR="00F923EC" w:rsidRPr="00F87A2E" w:rsidRDefault="00F923EC">
      <w:pPr>
        <w:jc w:val="both"/>
      </w:pPr>
    </w:p>
    <w:p w:rsidR="00562DF7" w:rsidRPr="00F87A2E" w:rsidRDefault="00B62B6D" w:rsidP="0095161A">
      <w:pPr>
        <w:pStyle w:val="Heading8"/>
        <w:rPr>
          <w:sz w:val="24"/>
          <w:u w:val="none"/>
        </w:rPr>
      </w:pPr>
      <w:r w:rsidRPr="00F87A2E">
        <w:rPr>
          <w:sz w:val="24"/>
          <w:u w:val="none"/>
        </w:rPr>
        <w:t xml:space="preserve">I. </w:t>
      </w:r>
      <w:r w:rsidR="00562DF7" w:rsidRPr="00F87A2E">
        <w:rPr>
          <w:sz w:val="24"/>
          <w:u w:val="none"/>
        </w:rPr>
        <w:t>Description of Funding Opportunity</w:t>
      </w:r>
    </w:p>
    <w:p w:rsidR="00562DF7" w:rsidRPr="00F87A2E" w:rsidRDefault="00B968F0" w:rsidP="00B968F0">
      <w:r w:rsidRPr="001740AC">
        <w:t>This funding is being provided as a cooperative agreement under the Cooperative Ecosystem Studies Unit (CFDA 15.678). The fund</w:t>
      </w:r>
      <w:r w:rsidR="009A116E">
        <w:t>ing</w:t>
      </w:r>
      <w:r w:rsidRPr="001740AC">
        <w:t xml:space="preserve"> </w:t>
      </w:r>
      <w:r w:rsidR="009A116E">
        <w:t>will support generating</w:t>
      </w:r>
      <w:r w:rsidRPr="001740AC">
        <w:t xml:space="preserve"> genomic data and analyses that can be used by the </w:t>
      </w:r>
      <w:r w:rsidR="009A116E">
        <w:t xml:space="preserve">U.S. Fish and Wildlife Service (Service) </w:t>
      </w:r>
      <w:r w:rsidRPr="001740AC">
        <w:t>in making decisions under the authority of the Endangered Species Act of 1973 (16 U.S.C. 1531-1543).</w:t>
      </w:r>
      <w:r>
        <w:rPr>
          <w:shd w:val="clear" w:color="auto" w:fill="D9D9D9"/>
        </w:rPr>
        <w:t xml:space="preserve"> </w:t>
      </w:r>
    </w:p>
    <w:p w:rsidR="00562DF7" w:rsidRPr="00F87A2E" w:rsidRDefault="00562DF7" w:rsidP="0095161A">
      <w:pPr>
        <w:pStyle w:val="Heading8"/>
        <w:rPr>
          <w:sz w:val="24"/>
          <w:u w:val="none"/>
        </w:rPr>
      </w:pPr>
    </w:p>
    <w:p w:rsidR="00562DF7" w:rsidRPr="00A15837" w:rsidRDefault="00562DF7" w:rsidP="0095161A">
      <w:pPr>
        <w:pStyle w:val="Heading8"/>
        <w:rPr>
          <w:sz w:val="24"/>
          <w:highlight w:val="red"/>
          <w:u w:val="none"/>
        </w:rPr>
      </w:pPr>
      <w:r w:rsidRPr="00D901D9">
        <w:rPr>
          <w:sz w:val="24"/>
          <w:u w:val="none"/>
        </w:rPr>
        <w:t>II. Award Information</w:t>
      </w:r>
    </w:p>
    <w:p w:rsidR="00440CD7" w:rsidRDefault="00440CD7" w:rsidP="001524D5">
      <w:pPr>
        <w:rPr>
          <w:shd w:val="clear" w:color="auto" w:fill="D9D9D9"/>
        </w:rPr>
      </w:pPr>
      <w:r w:rsidRPr="0026654B">
        <w:t xml:space="preserve">This </w:t>
      </w:r>
      <w:r w:rsidR="00DA5FBE" w:rsidRPr="0026654B">
        <w:t xml:space="preserve">cooperative agreement </w:t>
      </w:r>
      <w:r w:rsidR="00D666DA" w:rsidRPr="0026654B">
        <w:t xml:space="preserve">award </w:t>
      </w:r>
      <w:r w:rsidRPr="0026654B">
        <w:t>totals $235,000</w:t>
      </w:r>
      <w:r w:rsidR="00D666DA" w:rsidRPr="0026654B">
        <w:t xml:space="preserve"> over a </w:t>
      </w:r>
      <w:r w:rsidR="00A23C84">
        <w:t>three</w:t>
      </w:r>
      <w:r w:rsidR="00D666DA" w:rsidRPr="0026654B">
        <w:t xml:space="preserve"> year period.  It</w:t>
      </w:r>
      <w:r w:rsidR="00D666DA">
        <w:t xml:space="preserve"> is</w:t>
      </w:r>
      <w:r w:rsidRPr="001740AC">
        <w:t xml:space="preserve"> designed to </w:t>
      </w:r>
      <w:r w:rsidR="003931AA" w:rsidRPr="001740AC">
        <w:t>provide genomics data and analysis that will assist the Service</w:t>
      </w:r>
      <w:r w:rsidR="00DA5FBE" w:rsidRPr="001740AC">
        <w:t xml:space="preserve"> in making </w:t>
      </w:r>
      <w:r w:rsidR="00D666DA">
        <w:t xml:space="preserve">listing </w:t>
      </w:r>
      <w:r w:rsidR="00DA5FBE" w:rsidRPr="001740AC">
        <w:t xml:space="preserve">decisions related </w:t>
      </w:r>
      <w:r w:rsidR="00DA5FBE" w:rsidRPr="005C1D9E">
        <w:t>to four species</w:t>
      </w:r>
      <w:r w:rsidR="00DA5FBE" w:rsidRPr="001740AC">
        <w:t xml:space="preserve"> under the Endangered Species Act.</w:t>
      </w:r>
      <w:r w:rsidR="00DA5FBE" w:rsidRPr="001740AC">
        <w:rPr>
          <w:shd w:val="clear" w:color="auto" w:fill="D9D9D9"/>
        </w:rPr>
        <w:t xml:space="preserve"> </w:t>
      </w:r>
    </w:p>
    <w:p w:rsidR="001524D5" w:rsidRPr="001740AC" w:rsidRDefault="001524D5" w:rsidP="001524D5">
      <w:pPr>
        <w:rPr>
          <w:bCs/>
          <w:shd w:val="clear" w:color="auto" w:fill="D9D9D9"/>
        </w:rPr>
      </w:pPr>
    </w:p>
    <w:p w:rsidR="00440CD7" w:rsidRDefault="00CA0584" w:rsidP="001524D5">
      <w:pPr>
        <w:rPr>
          <w:bCs/>
          <w:shd w:val="clear" w:color="auto" w:fill="D9D9D9"/>
        </w:rPr>
      </w:pPr>
      <w:r w:rsidRPr="001740AC">
        <w:rPr>
          <w:bCs/>
        </w:rPr>
        <w:t xml:space="preserve">The Service will be substantially involved in </w:t>
      </w:r>
      <w:r w:rsidR="00F67139">
        <w:rPr>
          <w:bCs/>
        </w:rPr>
        <w:t xml:space="preserve">the </w:t>
      </w:r>
      <w:r w:rsidRPr="001740AC">
        <w:rPr>
          <w:bCs/>
        </w:rPr>
        <w:t xml:space="preserve">project under this funding opportunity.  In particular, the </w:t>
      </w:r>
      <w:r w:rsidR="00B141AC" w:rsidRPr="001740AC">
        <w:rPr>
          <w:bCs/>
        </w:rPr>
        <w:t>Service</w:t>
      </w:r>
      <w:r w:rsidRPr="001740AC">
        <w:rPr>
          <w:bCs/>
        </w:rPr>
        <w:t xml:space="preserve"> will be responsible for the following: </w:t>
      </w:r>
      <w:r w:rsidR="00440CD7" w:rsidRPr="001740AC">
        <w:rPr>
          <w:bCs/>
        </w:rPr>
        <w:t xml:space="preserve">(1) Communicating frequently to ensure the analysis meets </w:t>
      </w:r>
      <w:r w:rsidR="00F67139">
        <w:rPr>
          <w:bCs/>
        </w:rPr>
        <w:t>objectives;</w:t>
      </w:r>
      <w:r w:rsidR="00440CD7" w:rsidRPr="001740AC">
        <w:rPr>
          <w:bCs/>
        </w:rPr>
        <w:t xml:space="preserve"> (2) participating and collaborating jointly with the recipient in carrying out the scope of work</w:t>
      </w:r>
      <w:r w:rsidR="00F67139">
        <w:rPr>
          <w:bCs/>
        </w:rPr>
        <w:t>;</w:t>
      </w:r>
      <w:r w:rsidR="00440CD7" w:rsidRPr="001740AC">
        <w:rPr>
          <w:bCs/>
        </w:rPr>
        <w:t xml:space="preserve"> (3) providing review and feedback on the format for the framework of the analysis prior to and during development; and </w:t>
      </w:r>
      <w:r w:rsidR="00F67139">
        <w:rPr>
          <w:bCs/>
        </w:rPr>
        <w:t xml:space="preserve">(4) </w:t>
      </w:r>
      <w:r w:rsidR="00440CD7" w:rsidRPr="001740AC">
        <w:rPr>
          <w:bCs/>
        </w:rPr>
        <w:t xml:space="preserve">coordinating </w:t>
      </w:r>
      <w:r w:rsidR="00EE153E">
        <w:rPr>
          <w:bCs/>
        </w:rPr>
        <w:t xml:space="preserve">communication </w:t>
      </w:r>
      <w:r w:rsidR="00440CD7" w:rsidRPr="001740AC">
        <w:rPr>
          <w:bCs/>
        </w:rPr>
        <w:t>with experts to guide the assessment’s development process.</w:t>
      </w:r>
      <w:r w:rsidR="00440CD7" w:rsidRPr="001740AC">
        <w:rPr>
          <w:bCs/>
          <w:shd w:val="clear" w:color="auto" w:fill="D9D9D9"/>
        </w:rPr>
        <w:t xml:space="preserve"> </w:t>
      </w:r>
    </w:p>
    <w:p w:rsidR="001524D5" w:rsidRDefault="001524D5" w:rsidP="001524D5">
      <w:pPr>
        <w:rPr>
          <w:bCs/>
          <w:shd w:val="clear" w:color="auto" w:fill="D9D9D9"/>
        </w:rPr>
      </w:pPr>
    </w:p>
    <w:p w:rsidR="00AB302E" w:rsidRDefault="001740AC" w:rsidP="001524D5">
      <w:pPr>
        <w:rPr>
          <w:shd w:val="clear" w:color="auto" w:fill="D9D9D9"/>
        </w:rPr>
      </w:pPr>
      <w:r w:rsidRPr="001524D5">
        <w:t>T</w:t>
      </w:r>
      <w:r w:rsidR="00AB302E" w:rsidRPr="001524D5">
        <w:t>his funding opportunity is a single source award because the recipient, the University of California</w:t>
      </w:r>
      <w:r w:rsidR="00882DCA">
        <w:t>,</w:t>
      </w:r>
      <w:r w:rsidR="00AB302E" w:rsidRPr="001524D5">
        <w:t xml:space="preserve"> Los Angeles, is uniquely qualified to complete the project. The University has both the technical capacity to perform state-of-the-art genomic analysis and experienced personnel capable of analyzing the resulting data. In addition, the recipient has significant experience performing genetic analysis on reptiles and amphibians within California, and has an extensive collection of tissues and DNA samples that can be used for this project.</w:t>
      </w:r>
      <w:r w:rsidR="00AB302E" w:rsidRPr="001524D5">
        <w:rPr>
          <w:shd w:val="clear" w:color="auto" w:fill="D9D9D9"/>
        </w:rPr>
        <w:t xml:space="preserve"> </w:t>
      </w:r>
    </w:p>
    <w:p w:rsidR="00D666DA" w:rsidRDefault="00D666DA" w:rsidP="001524D5">
      <w:pPr>
        <w:rPr>
          <w:shd w:val="clear" w:color="auto" w:fill="D9D9D9"/>
        </w:rPr>
      </w:pPr>
    </w:p>
    <w:p w:rsidR="00D666DA" w:rsidRDefault="00D666DA" w:rsidP="00D666DA">
      <w:pPr>
        <w:adjustRightInd w:val="0"/>
      </w:pPr>
      <w:r w:rsidRPr="00B920B9">
        <w:t xml:space="preserve">Funds will be used to </w:t>
      </w:r>
      <w:r>
        <w:t>(</w:t>
      </w:r>
      <w:r w:rsidRPr="00B920B9">
        <w:t xml:space="preserve">1) train graduate students, postdoctoral scientists or technicians who will collaborate with </w:t>
      </w:r>
      <w:r>
        <w:t xml:space="preserve">Service </w:t>
      </w:r>
      <w:r w:rsidRPr="00B920B9">
        <w:t>colleagues and UCLA scientists and conduct molecular analyses</w:t>
      </w:r>
      <w:r>
        <w:t>;</w:t>
      </w:r>
      <w:r w:rsidRPr="00B920B9">
        <w:t xml:space="preserve"> </w:t>
      </w:r>
      <w:r>
        <w:t>(</w:t>
      </w:r>
      <w:r w:rsidRPr="00B920B9">
        <w:t>2) purchase molecular and laboratory supplies and servi</w:t>
      </w:r>
      <w:r>
        <w:t>ces including those n</w:t>
      </w:r>
      <w:r w:rsidRPr="005C1D9E">
        <w:t>ecessary to undertake RADseq molecular genomics and possibly a low-coverage reference genome for Southern Rubber Boa, P</w:t>
      </w:r>
      <w:r w:rsidR="005C1D9E" w:rsidRPr="005C1D9E">
        <w:t xml:space="preserve">anamint Alligator Lizard, </w:t>
      </w:r>
      <w:r w:rsidR="002F47BA">
        <w:t xml:space="preserve">Lesser Slender Salamander, </w:t>
      </w:r>
      <w:r w:rsidR="005C1D9E" w:rsidRPr="005C1D9E">
        <w:t>and</w:t>
      </w:r>
      <w:r w:rsidR="002F47BA">
        <w:t>/or</w:t>
      </w:r>
      <w:r w:rsidRPr="005C1D9E">
        <w:t xml:space="preserve"> Western Spadefoot if funds</w:t>
      </w:r>
      <w:r>
        <w:t xml:space="preserve"> are sufficient, and </w:t>
      </w:r>
      <w:r w:rsidRPr="00B920B9">
        <w:t>acquisition of tissue samples</w:t>
      </w:r>
      <w:r>
        <w:t xml:space="preserve"> for analysis;</w:t>
      </w:r>
      <w:r w:rsidRPr="00B920B9">
        <w:t xml:space="preserve"> </w:t>
      </w:r>
      <w:r>
        <w:t>(</w:t>
      </w:r>
      <w:r w:rsidRPr="00B920B9">
        <w:t xml:space="preserve">3) report information to the </w:t>
      </w:r>
      <w:r w:rsidR="00D555AF">
        <w:t>Service;</w:t>
      </w:r>
      <w:r w:rsidRPr="00B920B9">
        <w:t xml:space="preserve"> and </w:t>
      </w:r>
      <w:r w:rsidR="00D555AF">
        <w:t>(</w:t>
      </w:r>
      <w:r w:rsidRPr="00B920B9">
        <w:t>4) work</w:t>
      </w:r>
      <w:r w:rsidR="00D555AF">
        <w:t xml:space="preserve"> </w:t>
      </w:r>
      <w:r w:rsidRPr="00B920B9">
        <w:t xml:space="preserve">with </w:t>
      </w:r>
      <w:r w:rsidR="00D555AF">
        <w:t>the Service Project Officer and other collea</w:t>
      </w:r>
      <w:r w:rsidRPr="00B920B9">
        <w:t xml:space="preserve">gues </w:t>
      </w:r>
      <w:r w:rsidR="00D555AF">
        <w:t>t</w:t>
      </w:r>
      <w:r w:rsidRPr="00B920B9">
        <w:t xml:space="preserve">o deliver these </w:t>
      </w:r>
      <w:r w:rsidRPr="00B920B9">
        <w:lastRenderedPageBreak/>
        <w:t>genomic results in the most effective, informative w</w:t>
      </w:r>
      <w:r>
        <w:t xml:space="preserve">ay. </w:t>
      </w:r>
      <w:r w:rsidR="00D555AF">
        <w:t xml:space="preserve"> </w:t>
      </w:r>
      <w:r>
        <w:t xml:space="preserve">This cooperative agreement involves collecting genomic data for </w:t>
      </w:r>
      <w:r w:rsidRPr="005C1D9E">
        <w:t>four species</w:t>
      </w:r>
      <w:r w:rsidR="00D555AF" w:rsidRPr="005C1D9E">
        <w:t>, as</w:t>
      </w:r>
      <w:r w:rsidR="00D555AF">
        <w:t xml:space="preserve"> follows:</w:t>
      </w:r>
    </w:p>
    <w:p w:rsidR="00D555AF" w:rsidRPr="0043607F" w:rsidRDefault="00D555AF" w:rsidP="00D666DA">
      <w:pPr>
        <w:adjustRightInd w:val="0"/>
        <w:rPr>
          <w:color w:val="000000"/>
        </w:rPr>
      </w:pPr>
    </w:p>
    <w:tbl>
      <w:tblPr>
        <w:tblW w:w="9067" w:type="dxa"/>
        <w:jc w:val="center"/>
        <w:tblInd w:w="-586" w:type="dxa"/>
        <w:tblLayout w:type="fixed"/>
        <w:tblLook w:val="01E0" w:firstRow="1" w:lastRow="1" w:firstColumn="1" w:lastColumn="1" w:noHBand="0" w:noVBand="0"/>
      </w:tblPr>
      <w:tblGrid>
        <w:gridCol w:w="4276"/>
        <w:gridCol w:w="2788"/>
        <w:gridCol w:w="2003"/>
      </w:tblGrid>
      <w:tr w:rsidR="00D666DA" w:rsidRPr="008A2A4A" w:rsidTr="00932F37">
        <w:trPr>
          <w:jc w:val="center"/>
        </w:trPr>
        <w:tc>
          <w:tcPr>
            <w:tcW w:w="4276" w:type="dxa"/>
            <w:tcBorders>
              <w:top w:val="single" w:sz="4" w:space="0" w:color="auto"/>
              <w:left w:val="single" w:sz="4" w:space="0" w:color="auto"/>
              <w:bottom w:val="single" w:sz="4" w:space="0" w:color="auto"/>
              <w:right w:val="single" w:sz="4" w:space="0" w:color="auto"/>
            </w:tcBorders>
            <w:shd w:val="clear" w:color="000000" w:fill="CCCCCC"/>
          </w:tcPr>
          <w:p w:rsidR="00D666DA" w:rsidRPr="00D555AF" w:rsidRDefault="00D555AF" w:rsidP="00932F37">
            <w:pPr>
              <w:rPr>
                <w:b/>
                <w:color w:val="000000"/>
              </w:rPr>
            </w:pPr>
            <w:r w:rsidRPr="00D555AF">
              <w:rPr>
                <w:b/>
                <w:color w:val="000000"/>
              </w:rPr>
              <w:t>Task</w:t>
            </w:r>
          </w:p>
        </w:tc>
        <w:tc>
          <w:tcPr>
            <w:tcW w:w="2788" w:type="dxa"/>
            <w:tcBorders>
              <w:top w:val="single" w:sz="4" w:space="0" w:color="auto"/>
              <w:left w:val="single" w:sz="4" w:space="0" w:color="auto"/>
              <w:bottom w:val="single" w:sz="4" w:space="0" w:color="auto"/>
              <w:right w:val="single" w:sz="4" w:space="0" w:color="auto"/>
            </w:tcBorders>
            <w:shd w:val="clear" w:color="000000" w:fill="CCCCCC"/>
          </w:tcPr>
          <w:p w:rsidR="00D666DA" w:rsidRPr="00D555AF" w:rsidRDefault="00D555AF" w:rsidP="00D555AF">
            <w:pPr>
              <w:rPr>
                <w:b/>
                <w:color w:val="000000"/>
              </w:rPr>
            </w:pPr>
            <w:r>
              <w:rPr>
                <w:b/>
                <w:color w:val="000000"/>
              </w:rPr>
              <w:t>Target Date</w:t>
            </w:r>
          </w:p>
        </w:tc>
        <w:tc>
          <w:tcPr>
            <w:tcW w:w="2003" w:type="dxa"/>
            <w:tcBorders>
              <w:top w:val="single" w:sz="4" w:space="0" w:color="auto"/>
              <w:left w:val="single" w:sz="4" w:space="0" w:color="auto"/>
              <w:bottom w:val="single" w:sz="4" w:space="0" w:color="auto"/>
              <w:right w:val="single" w:sz="4" w:space="0" w:color="auto"/>
            </w:tcBorders>
            <w:shd w:val="clear" w:color="000000" w:fill="CCCCCC"/>
          </w:tcPr>
          <w:p w:rsidR="00D666DA" w:rsidRPr="00D555AF" w:rsidRDefault="00D666DA" w:rsidP="00D555AF">
            <w:pPr>
              <w:rPr>
                <w:b/>
                <w:color w:val="000000"/>
              </w:rPr>
            </w:pPr>
            <w:r w:rsidRPr="00D555AF">
              <w:rPr>
                <w:b/>
                <w:color w:val="000000"/>
              </w:rPr>
              <w:t xml:space="preserve">FY for </w:t>
            </w:r>
            <w:r w:rsidR="00D555AF">
              <w:rPr>
                <w:b/>
                <w:color w:val="000000"/>
              </w:rPr>
              <w:t>L</w:t>
            </w:r>
            <w:r w:rsidRPr="00D555AF">
              <w:rPr>
                <w:b/>
                <w:color w:val="000000"/>
              </w:rPr>
              <w:t xml:space="preserve">isting </w:t>
            </w:r>
            <w:r w:rsidR="00D555AF">
              <w:rPr>
                <w:b/>
                <w:color w:val="000000"/>
              </w:rPr>
              <w:t>D</w:t>
            </w:r>
            <w:r w:rsidRPr="00D555AF">
              <w:rPr>
                <w:b/>
                <w:color w:val="000000"/>
              </w:rPr>
              <w:t>ecision</w:t>
            </w:r>
          </w:p>
        </w:tc>
      </w:tr>
      <w:tr w:rsidR="00D666DA" w:rsidRPr="008A2A4A" w:rsidTr="00932F37">
        <w:trPr>
          <w:jc w:val="center"/>
        </w:trPr>
        <w:tc>
          <w:tcPr>
            <w:tcW w:w="4276" w:type="dxa"/>
            <w:tcBorders>
              <w:top w:val="single" w:sz="4" w:space="0" w:color="auto"/>
              <w:left w:val="single" w:sz="4" w:space="0" w:color="auto"/>
              <w:bottom w:val="single" w:sz="4" w:space="0" w:color="auto"/>
              <w:right w:val="single" w:sz="4" w:space="0" w:color="auto"/>
            </w:tcBorders>
          </w:tcPr>
          <w:p w:rsidR="00D666DA" w:rsidRPr="005C1D9E" w:rsidRDefault="00D666DA" w:rsidP="00932F37">
            <w:pPr>
              <w:rPr>
                <w:color w:val="000000"/>
              </w:rPr>
            </w:pPr>
            <w:r w:rsidRPr="005C1D9E">
              <w:rPr>
                <w:color w:val="000000"/>
              </w:rPr>
              <w:t xml:space="preserve">Landscape genomics of Panamint alligator lizard, </w:t>
            </w:r>
            <w:r w:rsidRPr="005C1D9E">
              <w:rPr>
                <w:i/>
                <w:color w:val="000000"/>
              </w:rPr>
              <w:t>Elgaria panamintina</w:t>
            </w:r>
            <w:r w:rsidRPr="005C1D9E">
              <w:rPr>
                <w:color w:val="000000"/>
              </w:rPr>
              <w:t>.</w:t>
            </w:r>
          </w:p>
        </w:tc>
        <w:tc>
          <w:tcPr>
            <w:tcW w:w="2788" w:type="dxa"/>
            <w:tcBorders>
              <w:top w:val="single" w:sz="4" w:space="0" w:color="auto"/>
              <w:left w:val="single" w:sz="4" w:space="0" w:color="auto"/>
              <w:bottom w:val="single" w:sz="4" w:space="0" w:color="auto"/>
              <w:right w:val="single" w:sz="4" w:space="0" w:color="auto"/>
            </w:tcBorders>
          </w:tcPr>
          <w:p w:rsidR="00D666DA" w:rsidRPr="005C1D9E" w:rsidRDefault="00D666DA" w:rsidP="00932F37">
            <w:pPr>
              <w:rPr>
                <w:color w:val="000000"/>
              </w:rPr>
            </w:pPr>
            <w:r w:rsidRPr="005C1D9E">
              <w:rPr>
                <w:color w:val="000000"/>
              </w:rPr>
              <w:t>No later than September 2017</w:t>
            </w:r>
          </w:p>
        </w:tc>
        <w:tc>
          <w:tcPr>
            <w:tcW w:w="2003" w:type="dxa"/>
            <w:tcBorders>
              <w:top w:val="single" w:sz="4" w:space="0" w:color="auto"/>
              <w:left w:val="single" w:sz="4" w:space="0" w:color="auto"/>
              <w:bottom w:val="single" w:sz="4" w:space="0" w:color="auto"/>
              <w:right w:val="single" w:sz="4" w:space="0" w:color="auto"/>
            </w:tcBorders>
          </w:tcPr>
          <w:p w:rsidR="00D666DA" w:rsidRPr="005C1D9E" w:rsidRDefault="00D666DA" w:rsidP="00932F37">
            <w:pPr>
              <w:rPr>
                <w:color w:val="000000"/>
              </w:rPr>
            </w:pPr>
            <w:r w:rsidRPr="005C1D9E">
              <w:rPr>
                <w:color w:val="000000"/>
              </w:rPr>
              <w:t>2018</w:t>
            </w:r>
          </w:p>
        </w:tc>
      </w:tr>
      <w:tr w:rsidR="00D666DA" w:rsidRPr="008A2A4A" w:rsidTr="00932F37">
        <w:trPr>
          <w:jc w:val="center"/>
        </w:trPr>
        <w:tc>
          <w:tcPr>
            <w:tcW w:w="4276" w:type="dxa"/>
            <w:tcBorders>
              <w:top w:val="single" w:sz="4" w:space="0" w:color="auto"/>
              <w:left w:val="single" w:sz="4" w:space="0" w:color="auto"/>
              <w:bottom w:val="single" w:sz="4" w:space="0" w:color="auto"/>
              <w:right w:val="single" w:sz="4" w:space="0" w:color="auto"/>
            </w:tcBorders>
          </w:tcPr>
          <w:p w:rsidR="00D666DA" w:rsidRPr="005C1D9E" w:rsidRDefault="00D666DA" w:rsidP="00932F37">
            <w:pPr>
              <w:rPr>
                <w:color w:val="000000"/>
              </w:rPr>
            </w:pPr>
            <w:r w:rsidRPr="005C1D9E">
              <w:rPr>
                <w:color w:val="000000"/>
              </w:rPr>
              <w:t xml:space="preserve">Landscape genomics of Southern rubber boa, </w:t>
            </w:r>
            <w:r w:rsidRPr="005C1D9E">
              <w:rPr>
                <w:i/>
                <w:color w:val="000000"/>
              </w:rPr>
              <w:t>Charina (bottae) umbratica</w:t>
            </w:r>
            <w:r w:rsidRPr="005C1D9E">
              <w:rPr>
                <w:color w:val="000000"/>
              </w:rPr>
              <w:t>.</w:t>
            </w:r>
          </w:p>
        </w:tc>
        <w:tc>
          <w:tcPr>
            <w:tcW w:w="2788" w:type="dxa"/>
            <w:tcBorders>
              <w:top w:val="single" w:sz="4" w:space="0" w:color="auto"/>
              <w:left w:val="single" w:sz="4" w:space="0" w:color="auto"/>
              <w:bottom w:val="single" w:sz="4" w:space="0" w:color="auto"/>
              <w:right w:val="single" w:sz="4" w:space="0" w:color="auto"/>
            </w:tcBorders>
          </w:tcPr>
          <w:p w:rsidR="00D666DA" w:rsidRPr="005C1D9E" w:rsidRDefault="00D666DA" w:rsidP="00932F37">
            <w:pPr>
              <w:rPr>
                <w:color w:val="000000"/>
              </w:rPr>
            </w:pPr>
            <w:r w:rsidRPr="005C1D9E">
              <w:rPr>
                <w:color w:val="000000"/>
              </w:rPr>
              <w:t>No later than September 2018</w:t>
            </w:r>
          </w:p>
        </w:tc>
        <w:tc>
          <w:tcPr>
            <w:tcW w:w="2003" w:type="dxa"/>
            <w:tcBorders>
              <w:top w:val="single" w:sz="4" w:space="0" w:color="auto"/>
              <w:left w:val="single" w:sz="4" w:space="0" w:color="auto"/>
              <w:bottom w:val="single" w:sz="4" w:space="0" w:color="auto"/>
              <w:right w:val="single" w:sz="4" w:space="0" w:color="auto"/>
            </w:tcBorders>
          </w:tcPr>
          <w:p w:rsidR="00D666DA" w:rsidRPr="005C1D9E" w:rsidRDefault="00D666DA" w:rsidP="00932F37">
            <w:pPr>
              <w:rPr>
                <w:color w:val="000000"/>
              </w:rPr>
            </w:pPr>
            <w:r w:rsidRPr="005C1D9E">
              <w:rPr>
                <w:color w:val="000000"/>
              </w:rPr>
              <w:t>2019</w:t>
            </w:r>
          </w:p>
        </w:tc>
      </w:tr>
      <w:tr w:rsidR="00D666DA" w:rsidRPr="008A2A4A" w:rsidTr="00932F37">
        <w:trPr>
          <w:jc w:val="center"/>
        </w:trPr>
        <w:tc>
          <w:tcPr>
            <w:tcW w:w="4276" w:type="dxa"/>
            <w:tcBorders>
              <w:top w:val="single" w:sz="4" w:space="0" w:color="auto"/>
              <w:left w:val="single" w:sz="4" w:space="0" w:color="auto"/>
              <w:bottom w:val="single" w:sz="4" w:space="0" w:color="auto"/>
              <w:right w:val="single" w:sz="4" w:space="0" w:color="auto"/>
            </w:tcBorders>
          </w:tcPr>
          <w:p w:rsidR="00D666DA" w:rsidRPr="005C1D9E" w:rsidRDefault="00D666DA" w:rsidP="00932F37">
            <w:pPr>
              <w:rPr>
                <w:color w:val="000000"/>
              </w:rPr>
            </w:pPr>
            <w:r w:rsidRPr="005C1D9E">
              <w:rPr>
                <w:color w:val="000000"/>
              </w:rPr>
              <w:t xml:space="preserve">Landscape genomics of lesser slender salamander, </w:t>
            </w:r>
            <w:r w:rsidRPr="005C1D9E">
              <w:rPr>
                <w:i/>
                <w:color w:val="000000"/>
              </w:rPr>
              <w:t>Batrachoseps minor</w:t>
            </w:r>
            <w:r w:rsidRPr="005C1D9E">
              <w:rPr>
                <w:color w:val="000000"/>
              </w:rPr>
              <w:t>.</w:t>
            </w:r>
          </w:p>
        </w:tc>
        <w:tc>
          <w:tcPr>
            <w:tcW w:w="2788" w:type="dxa"/>
            <w:tcBorders>
              <w:top w:val="single" w:sz="4" w:space="0" w:color="auto"/>
              <w:left w:val="single" w:sz="4" w:space="0" w:color="auto"/>
              <w:bottom w:val="single" w:sz="4" w:space="0" w:color="auto"/>
              <w:right w:val="single" w:sz="4" w:space="0" w:color="auto"/>
            </w:tcBorders>
          </w:tcPr>
          <w:p w:rsidR="00D666DA" w:rsidRPr="005C1D9E" w:rsidRDefault="00D666DA" w:rsidP="00932F37">
            <w:pPr>
              <w:rPr>
                <w:color w:val="000000"/>
              </w:rPr>
            </w:pPr>
            <w:r w:rsidRPr="005C1D9E">
              <w:rPr>
                <w:color w:val="000000"/>
              </w:rPr>
              <w:t>No later than September 2018</w:t>
            </w:r>
          </w:p>
        </w:tc>
        <w:tc>
          <w:tcPr>
            <w:tcW w:w="2003" w:type="dxa"/>
            <w:tcBorders>
              <w:top w:val="single" w:sz="4" w:space="0" w:color="auto"/>
              <w:left w:val="single" w:sz="4" w:space="0" w:color="auto"/>
              <w:bottom w:val="single" w:sz="4" w:space="0" w:color="auto"/>
              <w:right w:val="single" w:sz="4" w:space="0" w:color="auto"/>
            </w:tcBorders>
          </w:tcPr>
          <w:p w:rsidR="00D666DA" w:rsidRPr="005C1D9E" w:rsidRDefault="00D666DA" w:rsidP="00932F37">
            <w:pPr>
              <w:rPr>
                <w:color w:val="000000"/>
              </w:rPr>
            </w:pPr>
            <w:r w:rsidRPr="005C1D9E">
              <w:rPr>
                <w:color w:val="000000"/>
              </w:rPr>
              <w:t>2019</w:t>
            </w:r>
          </w:p>
        </w:tc>
      </w:tr>
      <w:tr w:rsidR="00D666DA" w:rsidRPr="008A2A4A" w:rsidTr="00932F37">
        <w:trPr>
          <w:trHeight w:val="620"/>
          <w:jc w:val="center"/>
        </w:trPr>
        <w:tc>
          <w:tcPr>
            <w:tcW w:w="4276" w:type="dxa"/>
            <w:tcBorders>
              <w:top w:val="single" w:sz="4" w:space="0" w:color="auto"/>
              <w:left w:val="single" w:sz="4" w:space="0" w:color="auto"/>
              <w:bottom w:val="single" w:sz="4" w:space="0" w:color="auto"/>
              <w:right w:val="single" w:sz="4" w:space="0" w:color="auto"/>
            </w:tcBorders>
          </w:tcPr>
          <w:p w:rsidR="00D666DA" w:rsidRPr="005C1D9E" w:rsidRDefault="00D666DA" w:rsidP="00932F37">
            <w:pPr>
              <w:rPr>
                <w:color w:val="000000"/>
              </w:rPr>
            </w:pPr>
            <w:r w:rsidRPr="005C1D9E">
              <w:rPr>
                <w:color w:val="000000"/>
              </w:rPr>
              <w:t xml:space="preserve">Landscape genomics of western spadefoot, </w:t>
            </w:r>
            <w:r w:rsidRPr="005C1D9E">
              <w:rPr>
                <w:i/>
                <w:color w:val="000000"/>
              </w:rPr>
              <w:t>Spea hammondii</w:t>
            </w:r>
            <w:r w:rsidRPr="005C1D9E">
              <w:rPr>
                <w:color w:val="000000"/>
              </w:rPr>
              <w:t>.</w:t>
            </w:r>
          </w:p>
        </w:tc>
        <w:tc>
          <w:tcPr>
            <w:tcW w:w="2788" w:type="dxa"/>
            <w:tcBorders>
              <w:top w:val="single" w:sz="4" w:space="0" w:color="auto"/>
              <w:left w:val="single" w:sz="4" w:space="0" w:color="auto"/>
              <w:bottom w:val="single" w:sz="4" w:space="0" w:color="auto"/>
              <w:right w:val="single" w:sz="4" w:space="0" w:color="auto"/>
            </w:tcBorders>
          </w:tcPr>
          <w:p w:rsidR="00D666DA" w:rsidRPr="005C1D9E" w:rsidRDefault="00D666DA" w:rsidP="00932F37">
            <w:pPr>
              <w:rPr>
                <w:color w:val="000000"/>
              </w:rPr>
            </w:pPr>
            <w:r w:rsidRPr="005C1D9E">
              <w:rPr>
                <w:color w:val="000000"/>
              </w:rPr>
              <w:t>No later than September 2019</w:t>
            </w:r>
          </w:p>
        </w:tc>
        <w:tc>
          <w:tcPr>
            <w:tcW w:w="2003" w:type="dxa"/>
            <w:tcBorders>
              <w:top w:val="single" w:sz="4" w:space="0" w:color="auto"/>
              <w:left w:val="single" w:sz="4" w:space="0" w:color="auto"/>
              <w:bottom w:val="single" w:sz="4" w:space="0" w:color="auto"/>
              <w:right w:val="single" w:sz="4" w:space="0" w:color="auto"/>
            </w:tcBorders>
          </w:tcPr>
          <w:p w:rsidR="00D666DA" w:rsidRPr="005C1D9E" w:rsidRDefault="00D666DA" w:rsidP="00932F37">
            <w:pPr>
              <w:rPr>
                <w:color w:val="000000"/>
              </w:rPr>
            </w:pPr>
            <w:r w:rsidRPr="005C1D9E">
              <w:rPr>
                <w:color w:val="000000"/>
              </w:rPr>
              <w:t>2020</w:t>
            </w:r>
          </w:p>
        </w:tc>
      </w:tr>
    </w:tbl>
    <w:p w:rsidR="00D666DA" w:rsidRDefault="00D666DA" w:rsidP="00D666DA">
      <w:pPr>
        <w:rPr>
          <w:highlight w:val="yellow"/>
        </w:rPr>
      </w:pPr>
    </w:p>
    <w:p w:rsidR="00C61371" w:rsidRPr="00CA0584" w:rsidRDefault="00440CD7" w:rsidP="001524D5">
      <w:r w:rsidRPr="0026654B">
        <w:t xml:space="preserve">The anticipated start and end dates of the project are July </w:t>
      </w:r>
      <w:r w:rsidR="00ED4455" w:rsidRPr="0026654B">
        <w:t>1</w:t>
      </w:r>
      <w:r w:rsidRPr="0026654B">
        <w:t xml:space="preserve">, 2017 </w:t>
      </w:r>
      <w:r w:rsidR="003931AA" w:rsidRPr="0026654B">
        <w:t xml:space="preserve">and </w:t>
      </w:r>
      <w:r w:rsidR="00A23C84">
        <w:t>September 30, 2020</w:t>
      </w:r>
      <w:r w:rsidR="003931AA" w:rsidRPr="0026654B">
        <w:t>.</w:t>
      </w:r>
      <w:r w:rsidR="003931AA">
        <w:rPr>
          <w:shd w:val="clear" w:color="auto" w:fill="D9D9D9"/>
        </w:rPr>
        <w:t xml:space="preserve"> </w:t>
      </w:r>
    </w:p>
    <w:p w:rsidR="001740AC" w:rsidRDefault="001740AC" w:rsidP="0095161A">
      <w:pPr>
        <w:pStyle w:val="Heading8"/>
        <w:rPr>
          <w:sz w:val="24"/>
          <w:u w:val="none"/>
        </w:rPr>
      </w:pPr>
    </w:p>
    <w:p w:rsidR="00F923EC" w:rsidRDefault="00562DF7" w:rsidP="0095161A">
      <w:pPr>
        <w:pStyle w:val="Heading8"/>
        <w:rPr>
          <w:sz w:val="24"/>
          <w:u w:val="none"/>
        </w:rPr>
      </w:pPr>
      <w:r w:rsidRPr="00F87A2E">
        <w:rPr>
          <w:sz w:val="24"/>
          <w:u w:val="none"/>
        </w:rPr>
        <w:t xml:space="preserve">III. </w:t>
      </w:r>
      <w:r w:rsidR="00F923EC" w:rsidRPr="00A841EC">
        <w:rPr>
          <w:sz w:val="24"/>
          <w:u w:val="none"/>
        </w:rPr>
        <w:t xml:space="preserve">Eligibility </w:t>
      </w:r>
      <w:r w:rsidR="00072FBB">
        <w:rPr>
          <w:sz w:val="24"/>
          <w:u w:val="none"/>
        </w:rPr>
        <w:t>Information</w:t>
      </w:r>
    </w:p>
    <w:p w:rsidR="00072FBB" w:rsidRPr="00072FBB" w:rsidRDefault="00072FBB" w:rsidP="00072FBB"/>
    <w:p w:rsidR="00854DD3" w:rsidRDefault="00C61371" w:rsidP="00C61371">
      <w:pPr>
        <w:rPr>
          <w:b/>
          <w:bCs/>
        </w:rPr>
      </w:pPr>
      <w:r w:rsidRPr="00F87A2E">
        <w:rPr>
          <w:b/>
          <w:bCs/>
        </w:rPr>
        <w:t xml:space="preserve">Eligible Applicants: </w:t>
      </w:r>
      <w:r w:rsidR="00072FBB">
        <w:rPr>
          <w:b/>
          <w:bCs/>
        </w:rPr>
        <w:t>Single Source</w:t>
      </w:r>
    </w:p>
    <w:p w:rsidR="00772465" w:rsidRDefault="00072FBB" w:rsidP="009614F6">
      <w:r>
        <w:t xml:space="preserve">The University of California, Los Angeles is the only eligible applicant for this award due to </w:t>
      </w:r>
      <w:r w:rsidR="00882DCA">
        <w:t xml:space="preserve">its </w:t>
      </w:r>
      <w:r>
        <w:t>unique qualifications pertinent to this project.</w:t>
      </w:r>
    </w:p>
    <w:p w:rsidR="00072FBB" w:rsidRDefault="00072FBB" w:rsidP="009614F6"/>
    <w:p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F87A2E" w:rsidRDefault="00D62C29" w:rsidP="009614F6">
      <w:r>
        <w:t xml:space="preserve"> </w:t>
      </w:r>
    </w:p>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rPr>
          <w:b/>
          <w:color w:val="006600"/>
        </w:rPr>
      </w:pPr>
      <w:r w:rsidRPr="00F87A2E">
        <w:t xml:space="preserve">Request a DUNS number at </w:t>
      </w:r>
      <w:hyperlink r:id="rId13" w:history="1">
        <w:r w:rsidR="00347982" w:rsidRPr="00713E63">
          <w:rPr>
            <w:rStyle w:val="Hyperlink"/>
          </w:rPr>
          <w:t>http://fedgov.dnb.com/webform</w:t>
        </w:r>
      </w:hyperlink>
      <w:r w:rsidR="00347982">
        <w:t>.</w:t>
      </w:r>
      <w:r w:rsidRPr="00F87A2E">
        <w:t xml:space="preserve">  </w:t>
      </w:r>
      <w:r w:rsidR="003B68C3">
        <w:t xml:space="preserve">For technical difficulties, </w:t>
      </w:r>
      <w:r w:rsidR="003B68C3" w:rsidRPr="003B68C3">
        <w:t>contact</w:t>
      </w:r>
      <w:r w:rsidR="003B68C3">
        <w:t xml:space="preserve"> Dun &amp; Bradstreet by email at: </w:t>
      </w:r>
      <w:hyperlink r:id="rId14" w:history="1">
        <w:r w:rsidR="003B68C3" w:rsidRPr="00E83F64">
          <w:rPr>
            <w:rStyle w:val="Hyperlink"/>
          </w:rPr>
          <w:t>govt@dnb.com</w:t>
        </w:r>
      </w:hyperlink>
      <w:r w:rsidR="00295A05">
        <w:t>, or by calling the Government Customer Resource Center at voice phone: 866-705-5711 or TTY line: 877-807-1679 (hearing impaired customers only)</w:t>
      </w:r>
      <w:r w:rsidR="003B68C3">
        <w:t>.</w:t>
      </w:r>
      <w:r w:rsidR="003B68C3" w:rsidRPr="003B68C3">
        <w:t xml:space="preserve"> </w:t>
      </w: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in SAM at</w:t>
      </w:r>
      <w:r w:rsidR="00C82464" w:rsidRPr="00043421">
        <w:t xml:space="preserve"> </w:t>
      </w:r>
      <w:hyperlink r:id="rId15" w:history="1">
        <w:r w:rsidR="00BB79BB" w:rsidRPr="004706E8">
          <w:rPr>
            <w:rStyle w:val="Hyperlink"/>
          </w:rPr>
          <w:t>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043421" w:rsidRDefault="00043421" w:rsidP="009614F6">
      <w:pPr>
        <w:ind w:left="360"/>
      </w:pPr>
    </w:p>
    <w:p w:rsidR="00043421" w:rsidRDefault="0085405E" w:rsidP="009614F6">
      <w:pPr>
        <w:ind w:left="360"/>
      </w:pPr>
      <w:r>
        <w:lastRenderedPageBreak/>
        <w:t xml:space="preserve">Note: </w:t>
      </w:r>
      <w:r w:rsidR="00043421" w:rsidRPr="00043421">
        <w:t xml:space="preserve">The official U.S. government website address </w:t>
      </w:r>
      <w:r w:rsidR="00043421">
        <w:t xml:space="preserve">for SAM </w:t>
      </w:r>
      <w:r w:rsidR="00043421" w:rsidRPr="00043421">
        <w:t xml:space="preserve">is </w:t>
      </w:r>
      <w:hyperlink r:id="rId16" w:history="1">
        <w:r w:rsidR="00295A05" w:rsidRPr="00E83F64">
          <w:rPr>
            <w:rStyle w:val="Hyperlink"/>
          </w:rPr>
          <w:t>www.sam.gov</w:t>
        </w:r>
      </w:hyperlink>
      <w:r w:rsidR="00043421" w:rsidRPr="00043421">
        <w:t xml:space="preserve">.  There is </w:t>
      </w:r>
      <w:r w:rsidR="00043421">
        <w:t>NO</w:t>
      </w:r>
      <w:r w:rsidR="00043421" w:rsidRPr="00043421">
        <w:t xml:space="preserve"> </w:t>
      </w:r>
      <w:r w:rsidR="00BB79BB">
        <w:t>COST</w:t>
      </w:r>
      <w:r w:rsidR="00043421" w:rsidRPr="00043421">
        <w:t xml:space="preserve"> to register in or </w:t>
      </w:r>
      <w:r w:rsidR="005B50C6">
        <w:t xml:space="preserve">access </w:t>
      </w:r>
      <w:r w:rsidR="00043421" w:rsidRPr="00043421">
        <w:t>SAM</w:t>
      </w:r>
      <w:r w:rsidR="005B50C6">
        <w:t>.gov</w:t>
      </w:r>
      <w:r w:rsidR="00043421" w:rsidRPr="00043421">
        <w:t xml:space="preserve">.  </w:t>
      </w:r>
      <w:r w:rsidR="00043421">
        <w:t>There are third-party vendors who charge a fee in exchange for registering entities in SAM</w:t>
      </w:r>
      <w:r w:rsidR="005B50C6">
        <w:t xml:space="preserve">; </w:t>
      </w:r>
      <w:r w:rsidR="00043421">
        <w:t>please be aware that you can</w:t>
      </w:r>
      <w:r w:rsidR="00043421" w:rsidRPr="00043421">
        <w:t xml:space="preserve"> register</w:t>
      </w:r>
      <w:r w:rsidR="005B50C6">
        <w:t xml:space="preserve"> to do business with the U.S. government</w:t>
      </w:r>
      <w:r w:rsidR="00043421" w:rsidRPr="00043421">
        <w:t xml:space="preserve"> </w:t>
      </w:r>
      <w:r w:rsidR="00295A05">
        <w:t>FOR</w:t>
      </w:r>
      <w:r w:rsidR="00043421">
        <w:t xml:space="preserve"> FREE directly in SAM </w:t>
      </w:r>
      <w:r w:rsidR="005B50C6">
        <w:t>at</w:t>
      </w:r>
      <w:r w:rsidR="00043421">
        <w:t xml:space="preserve"> </w:t>
      </w:r>
      <w:hyperlink r:id="rId17" w:history="1">
        <w:r w:rsidR="00295A05" w:rsidRPr="00E83F64">
          <w:rPr>
            <w:rStyle w:val="Hyperlink"/>
          </w:rPr>
          <w:t>www.sam.gov</w:t>
        </w:r>
      </w:hyperlink>
      <w:r w:rsidR="00043421">
        <w:t xml:space="preserve">.    </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r w:rsidR="00B90719">
        <w:t xml:space="preserve">  The Service conducts a review of the SAM.gov Exclusions database for all applicant entities and their key project personnel </w:t>
      </w:r>
      <w:r w:rsidR="00736E32">
        <w:t>prior to award.</w:t>
      </w:r>
    </w:p>
    <w:p w:rsidR="009614F6" w:rsidRPr="00F87A2E" w:rsidRDefault="009614F6" w:rsidP="00C61371">
      <w:pPr>
        <w:rPr>
          <w:b/>
        </w:rPr>
      </w:pPr>
    </w:p>
    <w:p w:rsidR="00854DD3" w:rsidRDefault="009614F6" w:rsidP="00B80393">
      <w:pPr>
        <w:numPr>
          <w:ilvl w:val="0"/>
          <w:numId w:val="3"/>
        </w:numPr>
        <w:rPr>
          <w:b/>
        </w:rPr>
      </w:pPr>
      <w:r w:rsidRPr="00F87A2E">
        <w:rPr>
          <w:b/>
        </w:rPr>
        <w:t xml:space="preserve">Cost Sharing or Matching: </w:t>
      </w:r>
    </w:p>
    <w:p w:rsidR="005614C2" w:rsidRPr="002A6C3A" w:rsidRDefault="00072FBB" w:rsidP="005614C2">
      <w:pPr>
        <w:ind w:left="360"/>
      </w:pPr>
      <w:r>
        <w:t xml:space="preserve">Cost sharing </w:t>
      </w:r>
      <w:r w:rsidR="00025874">
        <w:t xml:space="preserve">or matching </w:t>
      </w:r>
      <w:r>
        <w:t>is not required for this funding opportunity.</w:t>
      </w:r>
      <w:r w:rsidR="005614C2">
        <w:rPr>
          <w:shd w:val="clear" w:color="auto" w:fill="D9D9D9"/>
        </w:rPr>
        <w:t xml:space="preserve"> </w:t>
      </w:r>
    </w:p>
    <w:p w:rsidR="00772465" w:rsidRPr="002A6C3A" w:rsidRDefault="00772465" w:rsidP="00100A5E">
      <w:pPr>
        <w:ind w:left="360"/>
      </w:pPr>
    </w:p>
    <w:p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6E2C5D" w:rsidRPr="006E2C5D" w:rsidRDefault="006E2C5D" w:rsidP="00BE6DC5">
      <w:pPr>
        <w:pStyle w:val="BodyText"/>
        <w:numPr>
          <w:ilvl w:val="0"/>
          <w:numId w:val="6"/>
        </w:numPr>
        <w:jc w:val="left"/>
        <w:rPr>
          <w:b/>
          <w:sz w:val="24"/>
        </w:rPr>
      </w:pPr>
      <w:r w:rsidRPr="006E2C5D">
        <w:rPr>
          <w:b/>
          <w:sz w:val="24"/>
        </w:rPr>
        <w:t xml:space="preserve">Application for Federal Assistance </w:t>
      </w:r>
      <w:r w:rsidR="00025874">
        <w:rPr>
          <w:b/>
          <w:sz w:val="24"/>
        </w:rPr>
        <w:t>F</w:t>
      </w:r>
      <w:r w:rsidRPr="006E2C5D">
        <w:rPr>
          <w:b/>
          <w:sz w:val="24"/>
        </w:rPr>
        <w:t>orm</w:t>
      </w:r>
    </w:p>
    <w:p w:rsidR="002310AA" w:rsidRDefault="00100A5E" w:rsidP="002310AA">
      <w:pPr>
        <w:pStyle w:val="BodyText"/>
        <w:ind w:left="360"/>
        <w:jc w:val="left"/>
        <w:rPr>
          <w:sz w:val="24"/>
        </w:rPr>
      </w:pPr>
      <w:r w:rsidRPr="002A4805">
        <w:rPr>
          <w:sz w:val="24"/>
        </w:rPr>
        <w:t>A completed, signed and dated Application for Federal Assistance form.</w:t>
      </w:r>
      <w:r w:rsidR="00921D55">
        <w:rPr>
          <w:sz w:val="24"/>
        </w:rPr>
        <w:t xml:space="preserve">  Do not include other Federal sources of funding</w:t>
      </w:r>
      <w:r w:rsidR="00DA6CBC">
        <w:rPr>
          <w:sz w:val="24"/>
        </w:rPr>
        <w:t xml:space="preserve">, requested or approved, </w:t>
      </w:r>
      <w:r w:rsidR="00327A8E">
        <w:rPr>
          <w:sz w:val="24"/>
        </w:rPr>
        <w:t xml:space="preserve">in the total entered in the “Federal” funding box </w:t>
      </w:r>
      <w:r w:rsidR="00DA6CBC">
        <w:rPr>
          <w:sz w:val="24"/>
        </w:rPr>
        <w:t>on the Application for Federal Assistance form.  Enter only the amount being requested under this program</w:t>
      </w:r>
      <w:r w:rsidR="00327A8E">
        <w:rPr>
          <w:sz w:val="24"/>
        </w:rPr>
        <w:t xml:space="preserve"> in the “Federal” funding box</w:t>
      </w:r>
      <w:r w:rsidR="00DA6CBC" w:rsidRPr="00DA6CBC">
        <w:rPr>
          <w:sz w:val="24"/>
        </w:rPr>
        <w:t>.</w:t>
      </w:r>
      <w:r w:rsidR="00327A8E">
        <w:rPr>
          <w:sz w:val="24"/>
        </w:rPr>
        <w:t xml:space="preserve">  Include any other Federal sources of funding in the total funding entered in the “Other” box.</w:t>
      </w:r>
    </w:p>
    <w:p w:rsidR="002310AA" w:rsidRDefault="002310AA" w:rsidP="002310AA">
      <w:pPr>
        <w:pStyle w:val="BodyText"/>
        <w:jc w:val="left"/>
        <w:rPr>
          <w:sz w:val="24"/>
        </w:rPr>
      </w:pPr>
    </w:p>
    <w:p w:rsidR="002310AA" w:rsidRPr="002310AA" w:rsidRDefault="002310AA" w:rsidP="002310AA">
      <w:pPr>
        <w:pStyle w:val="BodyText"/>
        <w:numPr>
          <w:ilvl w:val="0"/>
          <w:numId w:val="6"/>
        </w:numPr>
        <w:jc w:val="left"/>
        <w:rPr>
          <w:sz w:val="24"/>
        </w:rPr>
      </w:pPr>
      <w:r>
        <w:rPr>
          <w:b/>
          <w:color w:val="000000"/>
          <w:sz w:val="24"/>
        </w:rPr>
        <w:t xml:space="preserve"> </w:t>
      </w:r>
      <w:r w:rsidRPr="002310AA">
        <w:rPr>
          <w:b/>
          <w:color w:val="000000"/>
          <w:sz w:val="24"/>
        </w:rPr>
        <w:t>Project Summary</w:t>
      </w:r>
    </w:p>
    <w:p w:rsidR="002310AA" w:rsidRPr="002310AA" w:rsidRDefault="002310AA" w:rsidP="002310AA">
      <w:pPr>
        <w:pStyle w:val="BodyText"/>
        <w:ind w:left="360"/>
        <w:jc w:val="left"/>
        <w:rPr>
          <w:sz w:val="24"/>
        </w:rPr>
      </w:pPr>
      <w:r w:rsidRPr="002310AA">
        <w:rPr>
          <w:color w:val="000000"/>
          <w:sz w:val="24"/>
        </w:rPr>
        <w:t>Briefly summarize the project, in one page or less. Include the title of the project, geographic location, and a brief overview of the need for the project. Goal(s), objectives, specific project activities, anticipated outputs and outcomes can also be included in this section.</w:t>
      </w:r>
    </w:p>
    <w:p w:rsidR="002310AA" w:rsidRDefault="002310AA" w:rsidP="002310AA">
      <w:pPr>
        <w:spacing w:before="100" w:beforeAutospacing="1" w:after="100" w:afterAutospacing="1"/>
        <w:rPr>
          <w:b/>
          <w:color w:val="000000"/>
        </w:rPr>
      </w:pPr>
      <w:r w:rsidRPr="002310AA">
        <w:rPr>
          <w:b/>
          <w:color w:val="000000"/>
        </w:rPr>
        <w:t xml:space="preserve">C. </w:t>
      </w:r>
      <w:r>
        <w:rPr>
          <w:b/>
          <w:color w:val="000000"/>
        </w:rPr>
        <w:t xml:space="preserve"> Project Narrative</w:t>
      </w:r>
    </w:p>
    <w:p w:rsidR="002310AA" w:rsidRPr="002310AA" w:rsidRDefault="002310AA" w:rsidP="002310AA">
      <w:pPr>
        <w:spacing w:before="100" w:beforeAutospacing="1" w:after="100" w:afterAutospacing="1"/>
        <w:rPr>
          <w:b/>
          <w:color w:val="000000"/>
        </w:rPr>
      </w:pPr>
      <w:r w:rsidRPr="002310AA">
        <w:rPr>
          <w:b/>
          <w:color w:val="000000"/>
        </w:rPr>
        <w:t>1.  Statement of Need:</w:t>
      </w:r>
      <w:r w:rsidRPr="002310AA">
        <w:rPr>
          <w:color w:val="000000"/>
        </w:rPr>
        <w:t xml:space="preserve"> Describe why this project is necessary (significance/value) and include supporting information. Summarize previous or on-going efforts (of you/your organization, and other organizations or individuals) that are relevant to the proposed work. Explain the successes or failures of past efforts and how your proposed project builds on them. If you have received funding previously (from the Service or any other entity) for this specific project work or site, provide a summary of the funding, associated activities and products/outcomes.</w:t>
      </w:r>
    </w:p>
    <w:p w:rsidR="002310AA" w:rsidRPr="002310AA" w:rsidRDefault="002310AA" w:rsidP="002310AA">
      <w:pPr>
        <w:spacing w:before="100" w:beforeAutospacing="1" w:after="100" w:afterAutospacing="1"/>
        <w:rPr>
          <w:color w:val="000000"/>
        </w:rPr>
      </w:pPr>
      <w:r w:rsidRPr="002310AA">
        <w:rPr>
          <w:b/>
          <w:color w:val="000000"/>
        </w:rPr>
        <w:t xml:space="preserve">2. </w:t>
      </w:r>
      <w:r>
        <w:rPr>
          <w:b/>
          <w:color w:val="000000"/>
        </w:rPr>
        <w:t xml:space="preserve"> </w:t>
      </w:r>
      <w:r w:rsidRPr="002310AA">
        <w:rPr>
          <w:b/>
          <w:color w:val="000000"/>
        </w:rPr>
        <w:t xml:space="preserve">Project Goals and Objectives: </w:t>
      </w:r>
      <w:r w:rsidRPr="002310AA">
        <w:rPr>
          <w:color w:val="000000"/>
        </w:rPr>
        <w:t>State the long-term, overarching goal(s) of the program/project. State the objectives of the project. Objectives are the specific outcomes to be accomplished in order to reach the stated goal(s). The project objectives must be specific, measurable, and realistic (attainable within the project’s proposed project period).</w:t>
      </w:r>
    </w:p>
    <w:p w:rsidR="002310AA" w:rsidRPr="002310AA" w:rsidRDefault="002310AA" w:rsidP="002310AA">
      <w:pPr>
        <w:spacing w:before="100" w:beforeAutospacing="1" w:after="100" w:afterAutospacing="1"/>
        <w:rPr>
          <w:color w:val="000000"/>
        </w:rPr>
      </w:pPr>
      <w:r w:rsidRPr="002310AA">
        <w:rPr>
          <w:b/>
          <w:color w:val="000000"/>
        </w:rPr>
        <w:lastRenderedPageBreak/>
        <w:t xml:space="preserve">3. </w:t>
      </w:r>
      <w:r>
        <w:rPr>
          <w:b/>
          <w:color w:val="000000"/>
        </w:rPr>
        <w:t xml:space="preserve"> </w:t>
      </w:r>
      <w:r w:rsidRPr="002310AA">
        <w:rPr>
          <w:b/>
          <w:color w:val="000000"/>
        </w:rPr>
        <w:t>Project Activities, Methods and Timetable:</w:t>
      </w:r>
      <w:r w:rsidRPr="002310AA">
        <w:rPr>
          <w:color w:val="000000"/>
        </w:rPr>
        <w:t xml:space="preserve"> List the proposed project activities and describe how they relate to the stated objectives. Activities are the specific actions to be undertaken to fulfill the project objectives and reach the project goal(s). The proposed project activities narrative must be detailed enough for reviewers to make a clear connection between the activities and the proposed project costs. For projects being conducted within the United States, the narrative must provide enough detail so that reviewers are able to determine project compliance with the National Environmental Policy Act, Section 7 of the Endangered Species Act, and Section 106 of the National Historic Preservation Act. For projects being conducted on the high seas, the narrative should provide enough detail so that reviewers are able to determine project compliance with Section 7 of Endangered Species Act. Provide a detailed description of the method(s) to be used to carry out each activity. Provide a timetable indicating roughly when activities or project milestones are to be accomplished. Include any resulting tables, spreadsheets or flow charts within the body of the project narrative (do not include as separate attachments). The timetable should not propose specific dates but instead group activities by month for each month over the entire proposed project period.</w:t>
      </w:r>
    </w:p>
    <w:p w:rsidR="002310AA" w:rsidRPr="002310AA" w:rsidRDefault="002310AA" w:rsidP="002310AA">
      <w:pPr>
        <w:spacing w:before="100" w:beforeAutospacing="1" w:after="100" w:afterAutospacing="1"/>
        <w:rPr>
          <w:color w:val="000000"/>
        </w:rPr>
      </w:pPr>
      <w:r w:rsidRPr="002310AA">
        <w:rPr>
          <w:b/>
          <w:color w:val="000000"/>
        </w:rPr>
        <w:t xml:space="preserve">4. </w:t>
      </w:r>
      <w:r>
        <w:rPr>
          <w:b/>
          <w:color w:val="000000"/>
        </w:rPr>
        <w:t xml:space="preserve"> </w:t>
      </w:r>
      <w:r w:rsidRPr="002310AA">
        <w:rPr>
          <w:b/>
          <w:color w:val="000000"/>
        </w:rPr>
        <w:t>Stakeholder Coordination/Involvement:</w:t>
      </w:r>
      <w:r w:rsidRPr="002310AA">
        <w:rPr>
          <w:color w:val="000000"/>
        </w:rPr>
        <w:t xml:space="preserve"> As applicable, describe how you/your organization has coordinated with and involved other relevant organizations or individuals in planning the project, and detail if/how they will be involved in conducting project activities, disseminating project results and/or incorporating your results/products into their activities.</w:t>
      </w:r>
    </w:p>
    <w:p w:rsidR="002310AA" w:rsidRPr="002310AA" w:rsidRDefault="002310AA" w:rsidP="002310AA">
      <w:pPr>
        <w:spacing w:before="100" w:beforeAutospacing="1" w:after="100" w:afterAutospacing="1"/>
        <w:rPr>
          <w:color w:val="000000"/>
        </w:rPr>
      </w:pPr>
      <w:r w:rsidRPr="002310AA">
        <w:rPr>
          <w:b/>
          <w:color w:val="000000"/>
        </w:rPr>
        <w:t xml:space="preserve">5. </w:t>
      </w:r>
      <w:r>
        <w:rPr>
          <w:b/>
          <w:color w:val="000000"/>
        </w:rPr>
        <w:t xml:space="preserve"> </w:t>
      </w:r>
      <w:r w:rsidRPr="002310AA">
        <w:rPr>
          <w:b/>
          <w:color w:val="000000"/>
        </w:rPr>
        <w:t>Project Monitoring and Evaluation:</w:t>
      </w:r>
      <w:r w:rsidRPr="002310AA">
        <w:rPr>
          <w:color w:val="000000"/>
        </w:rPr>
        <w:t xml:space="preserve"> Detail the monitoring and evaluation plan for the project. Building on the stated project objectives, which must be specific and measurable, identify what you will measure (i.e., quantitative/quantifiable indicators) and how you will measure (e.g., methods, sample size, survey tools). Reference the stated project timetable (i.e., process indicators) and budget information (i.e., input indicators). Identify the products/services to be delivered and how/to whom they will be delivered (i.e., output indicators). Detail the expected direct effect(s) of the project on beneficiaries (i.e., outcome indicators). Include any available questionnaires, surveys, curricula, exams/tests or other assessment tools to be used for project evaluation. Describe the resources and organizational structure available for gathering, analyzing and reporting monitoring and evaluation data. If applicable, describe how project participants and beneficiaries will participate in monitoring and evaluation activities. Describe how findings will be fed back into decision making and project activities throughout the project period.</w:t>
      </w:r>
    </w:p>
    <w:p w:rsidR="002310AA" w:rsidRPr="002310AA" w:rsidRDefault="002310AA" w:rsidP="002310AA">
      <w:pPr>
        <w:spacing w:before="100" w:beforeAutospacing="1" w:after="100" w:afterAutospacing="1"/>
        <w:rPr>
          <w:color w:val="000000"/>
        </w:rPr>
      </w:pPr>
      <w:r w:rsidRPr="002310AA">
        <w:rPr>
          <w:b/>
          <w:color w:val="000000"/>
        </w:rPr>
        <w:t>6.  Description of Entities Undertaking the Project:</w:t>
      </w:r>
      <w:r w:rsidRPr="002310AA">
        <w:rPr>
          <w:color w:val="000000"/>
        </w:rPr>
        <w:t xml:space="preserve"> Provide a brief description of the applicant organization and all participating entities and/or individuals. Identify which of the proposed activities each agency, organization, group, or individual is responsible for conducting or managing. Provide complete contact information for the individual within the organization that will oversee/manage the project activities on a day-to-day basis. If eligibility for funding is based in whole or in part on the qualifications of key personnel, provide for each key person a brief (1-2 pages) but descriptive overview of their education, experience and other skills that make them qua</w:t>
      </w:r>
      <w:r>
        <w:rPr>
          <w:color w:val="000000"/>
        </w:rPr>
        <w:t xml:space="preserve">lified to carry out the proposed </w:t>
      </w:r>
      <w:r w:rsidRPr="002310AA">
        <w:rPr>
          <w:color w:val="000000"/>
        </w:rPr>
        <w:t>project. To prevent unnecessary transmission of Personally Identifiable Information, do not include Social Security numbers, the names of family members, or any other personal or sensitive information including marital status, religion or physical characteristics on the description of key personnel qualifications.</w:t>
      </w:r>
    </w:p>
    <w:p w:rsidR="002310AA" w:rsidRPr="002310AA" w:rsidRDefault="002310AA" w:rsidP="002310AA">
      <w:pPr>
        <w:spacing w:before="100" w:beforeAutospacing="1" w:after="100" w:afterAutospacing="1"/>
        <w:rPr>
          <w:color w:val="000000"/>
        </w:rPr>
      </w:pPr>
      <w:r w:rsidRPr="002310AA">
        <w:rPr>
          <w:b/>
          <w:color w:val="000000"/>
        </w:rPr>
        <w:lastRenderedPageBreak/>
        <w:t>7. Sustainability:</w:t>
      </w:r>
      <w:r w:rsidRPr="002310AA">
        <w:rPr>
          <w:color w:val="000000"/>
        </w:rPr>
        <w:t xml:space="preserve"> As applicable, describe which project activities will continue beyond the proposed project period, who will continue the work or act on the results achieved, and how and at what level you expect these future activities will be funded.</w:t>
      </w:r>
    </w:p>
    <w:p w:rsidR="002310AA" w:rsidRDefault="002310AA" w:rsidP="002310AA">
      <w:pPr>
        <w:spacing w:before="100" w:beforeAutospacing="1" w:after="100" w:afterAutospacing="1"/>
        <w:rPr>
          <w:b/>
          <w:color w:val="000000"/>
        </w:rPr>
      </w:pPr>
      <w:r w:rsidRPr="002310AA">
        <w:rPr>
          <w:b/>
          <w:color w:val="000000"/>
        </w:rPr>
        <w:t>8. Literature Cited</w:t>
      </w:r>
    </w:p>
    <w:p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8" w:anchor="sortby=1" w:history="1">
        <w:r w:rsidR="00295A05" w:rsidRPr="00E83F64">
          <w:rPr>
            <w:rStyle w:val="Hyperlink"/>
          </w:rPr>
          <w:t>http://www.grants.gov/web/grants/forms/sf-424-family.html#sortby=1</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subawards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9"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AB59ED" w:rsidP="00214C15">
      <w:pPr>
        <w:ind w:left="360"/>
      </w:pPr>
      <w:r>
        <w:rPr>
          <w:b/>
        </w:rPr>
        <w:t xml:space="preserve">Note on </w:t>
      </w:r>
      <w:r w:rsidR="008C0D0B" w:rsidRPr="007D6944">
        <w:rPr>
          <w:b/>
        </w:rPr>
        <w:t>Multiple Federal Funding Sources</w:t>
      </w:r>
      <w:r w:rsidR="008C0D0B">
        <w:t xml:space="preserve">: </w:t>
      </w:r>
      <w:r w:rsidR="008706C3">
        <w:t>If the project budget includes multiple Federal funding sources, you must s</w:t>
      </w:r>
      <w:r w:rsidR="00214C15">
        <w:t>how the funds being requested from this Federal program</w:t>
      </w:r>
      <w:r>
        <w:t xml:space="preserve"> on the budget form</w:t>
      </w:r>
      <w:r w:rsidR="00214C15">
        <w:t xml:space="preserve"> </w:t>
      </w:r>
      <w:r w:rsidR="00214C15" w:rsidRPr="00214C15">
        <w:rPr>
          <w:i/>
        </w:rPr>
        <w:t>separately</w:t>
      </w:r>
      <w:r w:rsidR="00214C15">
        <w:t xml:space="preserve"> from any other requested/secured Federal sources of funding.  </w:t>
      </w:r>
      <w:r>
        <w:t>E</w:t>
      </w:r>
      <w:r w:rsidR="008706C3">
        <w:t>nter the funds being requested from this Federal program in the first row of the Budget Summary section of the form</w:t>
      </w:r>
      <w:r>
        <w:t>,</w:t>
      </w:r>
      <w:r w:rsidR="008706C3">
        <w:t xml:space="preserve"> and then enter funding related to other Federal programs in the subsequent row(s).  Be sure to enter each Federal program’s CFDA number in the corresponding fields on the form</w:t>
      </w:r>
      <w:r w:rsidR="008C0D0B">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00DD3634">
        <w:t xml:space="preserve">  </w:t>
      </w:r>
    </w:p>
    <w:p w:rsidR="00DD3634" w:rsidRDefault="00DD3634" w:rsidP="00D53EC5">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2C15E6">
        <w:rPr>
          <w:bCs/>
        </w:rPr>
        <w:t>Recipients</w:t>
      </w:r>
      <w:r w:rsidR="0010082C">
        <w:rPr>
          <w:bCs/>
        </w:rPr>
        <w:t xml:space="preserve"> that do not have an approved indirect cost rate cannot charge indirect costs to their Federal award</w:t>
      </w:r>
      <w:r w:rsidR="002C15E6">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w:t>
      </w:r>
      <w:r>
        <w:lastRenderedPageBreak/>
        <w:t xml:space="preserve">indirect cost rate proposals to our cognizant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w:t>
      </w:r>
      <w:r w:rsidRPr="0010082C">
        <w:rPr>
          <w:highlight w:val="lightGray"/>
          <w:shd w:val="clear" w:color="auto" w:fill="D9D9D9" w:themeFill="background1" w:themeFillShade="D9"/>
        </w:rPr>
        <w:t>e</w:t>
      </w:r>
      <w:r>
        <w:t xml:space="preserve">].  </w:t>
      </w:r>
      <w:r w:rsidR="000209EB">
        <w:t>[</w:t>
      </w:r>
      <w:r w:rsidR="000209EB" w:rsidRPr="0010082C">
        <w:rPr>
          <w:shd w:val="clear" w:color="auto" w:fill="D9D9D9" w:themeFill="background1" w:themeFillShade="D9"/>
        </w:rPr>
        <w:t>Insert either: “</w:t>
      </w:r>
      <w:r w:rsidRPr="0010082C">
        <w:rPr>
          <w:shd w:val="clear" w:color="auto" w:fill="D9D9D9" w:themeFill="background1" w:themeFillShade="D9"/>
        </w:rPr>
        <w:t xml:space="preserve">A copy of our most recently approved </w:t>
      </w:r>
      <w:r w:rsidR="0010082C">
        <w:rPr>
          <w:shd w:val="clear" w:color="auto" w:fill="D9D9D9" w:themeFill="background1" w:themeFillShade="D9"/>
        </w:rPr>
        <w:t xml:space="preserve">but expired </w:t>
      </w:r>
      <w:r w:rsidRPr="0010082C">
        <w:rPr>
          <w:shd w:val="clear" w:color="auto" w:fill="D9D9D9" w:themeFill="background1" w:themeFillShade="D9"/>
        </w:rPr>
        <w:t>rate agreement is attached.</w:t>
      </w:r>
      <w:r w:rsidR="000209EB" w:rsidRPr="0010082C">
        <w:rPr>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10082C">
        <w:rPr>
          <w:i/>
          <w:shd w:val="clear" w:color="auto" w:fill="D9D9D9" w:themeFill="background1" w:themeFillShade="D9"/>
        </w:rPr>
        <w:t>o</w:t>
      </w:r>
      <w:r w:rsidR="000209EB" w:rsidRPr="0010082C">
        <w:rPr>
          <w:i/>
          <w:shd w:val="clear" w:color="auto" w:fill="D9D9D9" w:themeFill="background1" w:themeFillShade="D9"/>
        </w:rPr>
        <w:t xml:space="preserve">r </w:t>
      </w:r>
      <w:r w:rsidR="000209EB" w:rsidRPr="0010082C">
        <w:rPr>
          <w:shd w:val="clear" w:color="auto" w:fill="D9D9D9" w:themeFill="background1" w:themeFillShade="D9"/>
        </w:rPr>
        <w:t xml:space="preserve">“A copy of our </w:t>
      </w:r>
      <w:r w:rsidR="00A5426D">
        <w:rPr>
          <w:shd w:val="clear" w:color="auto" w:fill="D9D9D9" w:themeFill="background1" w:themeFillShade="D9"/>
        </w:rPr>
        <w:t xml:space="preserve">current, </w:t>
      </w:r>
      <w:r w:rsidR="000209EB" w:rsidRPr="0010082C">
        <w:rPr>
          <w:shd w:val="clear" w:color="auto" w:fill="D9D9D9" w:themeFill="background1" w:themeFillShade="D9"/>
        </w:rPr>
        <w:t>approved rate agreement</w:t>
      </w:r>
      <w:r w:rsidR="0010082C">
        <w:rPr>
          <w:shd w:val="clear" w:color="auto" w:fill="D9D9D9" w:themeFill="background1" w:themeFillShade="D9"/>
        </w:rPr>
        <w:t>(s)</w:t>
      </w:r>
      <w:r w:rsidR="000209EB" w:rsidRPr="0010082C">
        <w:rPr>
          <w:shd w:val="clear" w:color="auto" w:fill="D9D9D9" w:themeFill="background1" w:themeFillShade="D9"/>
        </w:rPr>
        <w:t xml:space="preserve"> is attached.”</w:t>
      </w:r>
      <w:r w:rsidR="0010082C">
        <w:t>]</w:t>
      </w:r>
      <w:r w:rsidR="000209EB">
        <w:t xml:space="preserve">    </w:t>
      </w:r>
    </w:p>
    <w:p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In the event an award is made, we will submit an indirect cost rate proposal to our cognizant agency within 90 calendar days after the award is made.</w:t>
      </w:r>
    </w:p>
    <w:p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w:t>
      </w:r>
      <w:r w:rsidR="00676148">
        <w:t xml:space="preserve"> and has an indirect cost rate that is l</w:t>
      </w:r>
      <w:r w:rsidR="00C4523D">
        <w:t>ower</w:t>
      </w:r>
      <w:r w:rsidR="00676148">
        <w:t xml:space="preserve"> than 10%</w:t>
      </w:r>
      <w:r>
        <w:t>.  Our indirect cost rate is [</w:t>
      </w:r>
      <w:r w:rsidRPr="00EC3655">
        <w:rPr>
          <w:shd w:val="clear" w:color="auto" w:fill="D9D9D9" w:themeFill="background1" w:themeFillShade="D9"/>
        </w:rPr>
        <w:t>insert rate</w:t>
      </w:r>
      <w:r w:rsidR="0010082C" w:rsidRPr="00EC3655">
        <w:rPr>
          <w:shd w:val="clear" w:color="auto" w:fill="D9D9D9" w:themeFill="background1" w:themeFillShade="D9"/>
        </w:rPr>
        <w:t>; must be</w:t>
      </w:r>
      <w:r w:rsidR="00676148" w:rsidRPr="00EC3655">
        <w:rPr>
          <w:shd w:val="clear" w:color="auto" w:fill="D9D9D9" w:themeFill="background1" w:themeFillShade="D9"/>
        </w:rPr>
        <w:t xml:space="preserve"> </w:t>
      </w:r>
      <w:r w:rsidR="00EC3655" w:rsidRPr="00EC3655">
        <w:rPr>
          <w:shd w:val="clear" w:color="auto" w:fill="D9D9D9" w:themeFill="background1" w:themeFillShade="D9"/>
        </w:rPr>
        <w:t>lower</w:t>
      </w:r>
      <w:r w:rsidR="00676148" w:rsidRPr="00EC3655">
        <w:rPr>
          <w:shd w:val="clear" w:color="auto" w:fill="D9D9D9" w:themeFill="background1" w:themeFillShade="D9"/>
        </w:rPr>
        <w:t xml:space="preserve"> than 10%</w:t>
      </w:r>
      <w:r w:rsidRPr="00C4523D">
        <w:t>]</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indirect cost rate of </w:t>
      </w:r>
      <w:r w:rsidR="00676148">
        <w:rPr>
          <w:bCs/>
        </w:rPr>
        <w:t>[</w:t>
      </w:r>
      <w:r w:rsidR="00676148" w:rsidRPr="00676148">
        <w:rPr>
          <w:bCs/>
          <w:shd w:val="clear" w:color="auto" w:fill="D9D9D9" w:themeFill="background1" w:themeFillShade="D9"/>
        </w:rPr>
        <w:t>insert rate; must be</w:t>
      </w:r>
      <w:r w:rsidR="00744472">
        <w:rPr>
          <w:bCs/>
          <w:shd w:val="clear" w:color="auto" w:fill="D9D9D9" w:themeFill="background1" w:themeFillShade="D9"/>
        </w:rPr>
        <w:t xml:space="preserve"> lower than</w:t>
      </w:r>
      <w:r w:rsidR="00676148" w:rsidRPr="00676148">
        <w:rPr>
          <w:bCs/>
          <w:shd w:val="clear" w:color="auto" w:fill="D9D9D9" w:themeFill="background1" w:themeFillShade="D9"/>
        </w:rPr>
        <w:t xml:space="preserve"> </w:t>
      </w:r>
      <w:r w:rsidRPr="00676148">
        <w:rPr>
          <w:bCs/>
          <w:shd w:val="clear" w:color="auto" w:fill="D9D9D9" w:themeFill="background1" w:themeFillShade="D9"/>
        </w:rPr>
        <w:t>10%</w:t>
      </w:r>
      <w:r w:rsidR="00676148">
        <w:rPr>
          <w:bCs/>
        </w:rPr>
        <w:t>]</w:t>
      </w:r>
      <w:r w:rsidRPr="00B85710">
        <w:rPr>
          <w:bCs/>
        </w:rPr>
        <w:t xml:space="preserve"> of </w:t>
      </w:r>
      <w:r w:rsidR="002C15E6">
        <w:rPr>
          <w:bCs/>
        </w:rPr>
        <w:t>[</w:t>
      </w:r>
      <w:r w:rsidR="002C15E6" w:rsidRPr="002C15E6">
        <w:rPr>
          <w:bCs/>
          <w:highlight w:val="lightGray"/>
        </w:rPr>
        <w:t xml:space="preserve">insert </w:t>
      </w:r>
      <w:r w:rsidR="002C15E6">
        <w:rPr>
          <w:bCs/>
          <w:highlight w:val="lightGray"/>
        </w:rPr>
        <w:t>a clear description of the</w:t>
      </w:r>
      <w:r w:rsidR="002C15E6" w:rsidRPr="002C15E6">
        <w:rPr>
          <w:bCs/>
          <w:highlight w:val="lightGray"/>
        </w:rPr>
        <w:t xml:space="preserve"> direct cost base against which your rate is charged</w:t>
      </w:r>
      <w:r w:rsidR="002C15E6">
        <w:rPr>
          <w:bCs/>
          <w:highlight w:val="lightGray"/>
        </w:rPr>
        <w:t xml:space="preserve"> (e.g., salaries; salaries and fringe benefits; or modified total direct costs). However, please note that yo</w:t>
      </w:r>
      <w:r w:rsidR="002C15E6" w:rsidRPr="002C15E6">
        <w:rPr>
          <w:bCs/>
          <w:highlight w:val="lightGray"/>
        </w:rPr>
        <w:t xml:space="preserve">ur organization cannot charge </w:t>
      </w:r>
      <w:r w:rsidR="002C15E6">
        <w:rPr>
          <w:bCs/>
          <w:highlight w:val="lightGray"/>
        </w:rPr>
        <w:t>indirect costs in excess of the indirect costs that would</w:t>
      </w:r>
      <w:r w:rsidR="002C15E6" w:rsidRPr="002C15E6">
        <w:rPr>
          <w:bCs/>
          <w:highlight w:val="lightGray"/>
        </w:rPr>
        <w:t xml:space="preserve"> be recovered if applied against </w:t>
      </w:r>
      <w:r w:rsidRPr="002C15E6">
        <w:rPr>
          <w:bCs/>
          <w:highlight w:val="lightGray"/>
        </w:rPr>
        <w:t>modified total direct costs as defined in</w:t>
      </w:r>
      <w:r w:rsidR="00BE3BA0">
        <w:rPr>
          <w:bCs/>
          <w:highlight w:val="lightGray"/>
        </w:rPr>
        <w:t xml:space="preserve"> 2 CFR 220.68</w:t>
      </w:r>
      <w:r w:rsidR="002C15E6">
        <w:rPr>
          <w:rStyle w:val="Hyperlink"/>
          <w:bCs/>
        </w:rPr>
        <w:t>]</w:t>
      </w:r>
      <w:r w:rsidRPr="00B85710">
        <w:rPr>
          <w:bCs/>
        </w:rPr>
        <w:t xml:space="preserve">.  We understand that </w:t>
      </w:r>
      <w:r w:rsidR="00676148">
        <w:rPr>
          <w:bCs/>
        </w:rPr>
        <w:t xml:space="preserve">we must notify the Service in writing immediately if we </w:t>
      </w:r>
      <w:r w:rsidRPr="00CD77E9">
        <w:rPr>
          <w:bCs/>
        </w:rPr>
        <w:t xml:space="preserve"> establish an approved rate with our cognizant agency at an</w:t>
      </w:r>
      <w:r>
        <w:rPr>
          <w:bCs/>
        </w:rPr>
        <w:t>y point during the award period</w:t>
      </w:r>
      <w:r w:rsidR="00744472">
        <w:rPr>
          <w:bCs/>
        </w:rPr>
        <w:t>.</w:t>
      </w:r>
    </w:p>
    <w:p w:rsidR="00676148" w:rsidRPr="00CD77E9" w:rsidRDefault="00676148" w:rsidP="00676148">
      <w:pPr>
        <w:pStyle w:val="ListParagraph"/>
        <w:numPr>
          <w:ilvl w:val="0"/>
          <w:numId w:val="7"/>
        </w:numPr>
        <w:spacing w:after="120"/>
        <w:ind w:left="1080"/>
      </w:pPr>
      <w:r>
        <w:t>A [</w:t>
      </w:r>
      <w:r w:rsidRPr="00B85710">
        <w:rPr>
          <w:highlight w:val="lightGray"/>
        </w:rPr>
        <w:t>insert your organization type</w:t>
      </w:r>
      <w:r>
        <w:t xml:space="preserve">] that has never submitted an indirect cost rate proposal to our cognizant agency and has an indirect cost rate that is 10% or </w:t>
      </w:r>
      <w:r w:rsidR="00EC3655">
        <w:t>higher</w:t>
      </w:r>
      <w:r>
        <w:t>.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w:t>
      </w:r>
      <w:r w:rsidR="00EC3655">
        <w:rPr>
          <w:shd w:val="clear" w:color="auto" w:fill="D9D9D9" w:themeFill="background1" w:themeFillShade="D9"/>
        </w:rPr>
        <w:t>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w:t>
      </w:r>
      <w:r>
        <w:rPr>
          <w:bCs/>
          <w:i/>
        </w:rPr>
        <w:t>de minimi</w:t>
      </w:r>
      <w:r w:rsidRPr="00B85710">
        <w:rPr>
          <w:bCs/>
          <w:i/>
        </w:rPr>
        <w:t>s</w:t>
      </w:r>
      <w:r>
        <w:rPr>
          <w:bCs/>
        </w:rPr>
        <w:t xml:space="preserve"> </w:t>
      </w:r>
      <w:r w:rsidRPr="00B85710">
        <w:rPr>
          <w:bCs/>
        </w:rPr>
        <w:t xml:space="preserve">indirect cost rate of </w:t>
      </w:r>
      <w:r>
        <w:rPr>
          <w:bCs/>
        </w:rPr>
        <w:t xml:space="preserve">10% </w:t>
      </w:r>
      <w:r w:rsidRPr="00B85710">
        <w:rPr>
          <w:bCs/>
        </w:rPr>
        <w:t>of modified total direct costs as defined in</w:t>
      </w:r>
      <w:r w:rsidR="00C054D8">
        <w:t xml:space="preserve"> </w:t>
      </w:r>
      <w:r w:rsidR="00BC3EAC">
        <w:t>2 CFR 200.68</w:t>
      </w:r>
      <w:r w:rsidRPr="00B85710">
        <w:rPr>
          <w:bCs/>
        </w:rPr>
        <w:t xml:space="preserve">.  We understand that </w:t>
      </w:r>
      <w:r>
        <w:rPr>
          <w:bCs/>
        </w:rPr>
        <w:t>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A86978" w:rsidRPr="00B85710" w:rsidRDefault="00A86978" w:rsidP="00601919">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 xml:space="preserve">insert either “Cooperative Fish and Wildlife Research Unit Program” or </w:t>
      </w:r>
      <w:r w:rsidRPr="00CD77E9">
        <w:rPr>
          <w:highlight w:val="lightGray"/>
        </w:rPr>
        <w:lastRenderedPageBreak/>
        <w:t>“Cooperative Ecosystem Studies Unit Network”</w:t>
      </w:r>
      <w:r w:rsidRPr="00B85710">
        <w:t>], which has a Department of the Interior-approved indirect cost rate cap of [</w:t>
      </w:r>
      <w:r w:rsidRPr="00CD77E9">
        <w:rPr>
          <w:highlight w:val="lightGray"/>
        </w:rPr>
        <w:t>insert program rate</w:t>
      </w:r>
      <w:r w:rsidRPr="00B85710">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t xml:space="preserve">  </w:t>
      </w:r>
      <w:r w:rsidR="00601919" w:rsidRPr="00601919">
        <w:t>In accordance with 2 CFR 200.405, we understand that indirect costs not recovered due to a voluntary reduction to our federally negotiated rate are not allowable for recovery via any other means.</w:t>
      </w:r>
    </w:p>
    <w:p w:rsidR="00A86978" w:rsidRDefault="00A86978" w:rsidP="00A84A78">
      <w:pPr>
        <w:pStyle w:val="ListParagraph"/>
        <w:numPr>
          <w:ilvl w:val="0"/>
          <w:numId w:val="7"/>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w:t>
      </w:r>
      <w:r w:rsidR="00BC3EAC">
        <w:t xml:space="preserve">a flat </w:t>
      </w:r>
      <w:r>
        <w:rPr>
          <w:i/>
        </w:rPr>
        <w:t>de minim</w:t>
      </w:r>
      <w:r w:rsidR="00075774">
        <w:rPr>
          <w:i/>
        </w:rPr>
        <w:t>i</w:t>
      </w:r>
      <w:r>
        <w:rPr>
          <w:i/>
        </w:rPr>
        <w:t>s</w:t>
      </w:r>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Recipients may not charge to their Service award any indirect costs calculated against the portion of total direct </w:t>
      </w:r>
      <w:r w:rsidR="000209EB">
        <w:t xml:space="preserve">project </w:t>
      </w:r>
      <w:r>
        <w:t xml:space="preserve">costs </w:t>
      </w:r>
      <w:r w:rsidR="000209EB">
        <w:t xml:space="preserve">paid by any other </w:t>
      </w:r>
      <w:r>
        <w:t xml:space="preserve">Federal </w:t>
      </w:r>
      <w:r w:rsidR="000209EB">
        <w:t xml:space="preserve">funding source or </w:t>
      </w:r>
      <w:r>
        <w:t xml:space="preserve">non-Federal </w:t>
      </w:r>
      <w:r w:rsidR="000209EB">
        <w:t>partner</w:t>
      </w:r>
      <w:r>
        <w:t xml:space="preserv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816695" w:rsidRDefault="00A86978" w:rsidP="00816695">
      <w:pPr>
        <w:pStyle w:val="ListParagraph"/>
        <w:numPr>
          <w:ilvl w:val="0"/>
          <w:numId w:val="8"/>
        </w:numPr>
      </w:pPr>
      <w:r>
        <w:t>Recipients are prohibited from shifting unallowable indirect costs to another Federal award unless specifically authorized to do so by legislation.</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hyperlink r:id="rId20" w:history="1">
        <w:r w:rsidR="00295A05" w:rsidRPr="00E83F64">
          <w:rPr>
            <w:rStyle w:val="Hyperlink"/>
          </w:rPr>
          <w:t>https://www.fws.gov/grants/atc.html</w:t>
        </w:r>
      </w:hyperlink>
      <w:r w:rsidR="00E92CBC" w:rsidRPr="0053427C">
        <w:t>.</w:t>
      </w:r>
    </w:p>
    <w:p w:rsidR="00E92CBC" w:rsidRDefault="00E92CBC" w:rsidP="00C55503">
      <w:pPr>
        <w:ind w:left="360"/>
        <w:rPr>
          <w:u w:val="single"/>
        </w:rPr>
      </w:pPr>
    </w:p>
    <w:p w:rsidR="00C55503" w:rsidRDefault="00991F2D" w:rsidP="00EE79E1">
      <w:pPr>
        <w:ind w:left="360"/>
      </w:pPr>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  T</w:t>
      </w:r>
      <w:r w:rsidR="00C55503" w:rsidRPr="00C55503">
        <w:t xml:space="preserve">he Federal awarding agency that </w:t>
      </w:r>
      <w:r w:rsidR="00C55503" w:rsidRPr="00C55503">
        <w:lastRenderedPageBreak/>
        <w:t xml:space="preserve">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is your cognizant agency</w:t>
      </w:r>
      <w:r w:rsidR="00C86A89">
        <w:t xml:space="preserve">, </w:t>
      </w:r>
      <w:r w:rsidR="00C55503" w:rsidRPr="00C55503">
        <w:t>unless otherwise assigned by the White House O</w:t>
      </w:r>
      <w:r w:rsidR="00C55503">
        <w:t>ffice of Management and Budget</w:t>
      </w:r>
      <w:r w:rsidR="001065C2">
        <w:t xml:space="preserve"> (OMB)</w:t>
      </w:r>
      <w:r w:rsidR="00C55503">
        <w:t>.  If the Department of the Interior is your cognizant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295A05" w:rsidRDefault="00295A05" w:rsidP="00991F2D">
      <w:pPr>
        <w:ind w:left="720"/>
      </w:pPr>
      <w:r w:rsidRPr="00295A05">
        <w:rPr>
          <w:lang w:val="en"/>
        </w:rPr>
        <w:t>650 Capitol Mall, Suite 7-400</w:t>
      </w:r>
      <w:r w:rsidRPr="00295A05">
        <w:rPr>
          <w:lang w:val="en"/>
        </w:rPr>
        <w:br/>
        <w:t>Sacramento, CA 95814</w:t>
      </w:r>
      <w:r w:rsidRPr="00295A05" w:rsidDel="00295A05">
        <w:t xml:space="preserve"> </w:t>
      </w:r>
    </w:p>
    <w:p w:rsidR="00991F2D" w:rsidRPr="007A5B19" w:rsidRDefault="00C55503" w:rsidP="00991F2D">
      <w:pPr>
        <w:ind w:left="720"/>
      </w:pPr>
      <w:r>
        <w:t xml:space="preserve">Phone: </w:t>
      </w:r>
      <w:r w:rsidR="00295A05" w:rsidRPr="00295A05">
        <w:rPr>
          <w:lang w:val="en"/>
        </w:rPr>
        <w:t>916-930-3803</w:t>
      </w:r>
    </w:p>
    <w:p w:rsidR="00991F2D" w:rsidRPr="007A5B19" w:rsidRDefault="00991F2D" w:rsidP="00991F2D">
      <w:pPr>
        <w:ind w:left="720"/>
      </w:pPr>
      <w:r w:rsidRPr="007A5B19">
        <w:t xml:space="preserve">Email: </w:t>
      </w:r>
      <w:r w:rsidR="003D465B">
        <w:t>Through</w:t>
      </w:r>
      <w:r w:rsidR="00295A05">
        <w:t xml:space="preserve"> </w:t>
      </w:r>
      <w:hyperlink r:id="rId21" w:history="1">
        <w:r w:rsidR="00295A05" w:rsidRPr="00E83F64">
          <w:rPr>
            <w:rStyle w:val="Hyperlink"/>
          </w:rPr>
          <w:t>https://www.doi.gov/ibc/contactus/ibcfeedback</w:t>
        </w:r>
      </w:hyperlink>
      <w:r w:rsidR="00295A05">
        <w:t xml:space="preserve"> </w:t>
      </w:r>
      <w:r w:rsidR="003D465B">
        <w:t>web form</w:t>
      </w:r>
    </w:p>
    <w:p w:rsidR="00C55503" w:rsidRDefault="00C55503" w:rsidP="0025449E">
      <w:pPr>
        <w:ind w:left="720"/>
      </w:pPr>
      <w:r>
        <w:t>Internet address</w:t>
      </w:r>
      <w:r w:rsidR="00991F2D" w:rsidRPr="007A5B19">
        <w:t xml:space="preserve">: </w:t>
      </w:r>
      <w:hyperlink r:id="rId22" w:history="1">
        <w:r w:rsidR="00AB59ED" w:rsidRPr="00726C0B">
          <w:rPr>
            <w:rStyle w:val="Hyperlink"/>
          </w:rPr>
          <w:t>https://www.doi.gov/ibc/services/finance/indirect-cost-services</w:t>
        </w:r>
      </w:hyperlink>
    </w:p>
    <w:p w:rsidR="00AB59ED" w:rsidRDefault="00AB59ED" w:rsidP="0025449E">
      <w:pPr>
        <w:ind w:left="720"/>
      </w:pPr>
    </w:p>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23" w:history="1">
        <w:r w:rsidR="002A6C3A" w:rsidRPr="006F45F2">
          <w:rPr>
            <w:rStyle w:val="Hyperlink"/>
            <w:color w:val="auto"/>
            <w:u w:val="none"/>
          </w:rPr>
          <w:t>As</w:t>
        </w:r>
      </w:hyperlink>
      <w:r w:rsidR="002A6C3A" w:rsidRPr="006F45F2">
        <w:t xml:space="preserve"> </w:t>
      </w:r>
      <w:r w:rsidR="002A6C3A">
        <w:t xml:space="preserve">required in </w:t>
      </w:r>
      <w:hyperlink r:id="rId24" w:history="1">
        <w:r w:rsidR="002A6C3A" w:rsidRPr="003D465B">
          <w:rPr>
            <w:rStyle w:val="Hyperlink"/>
          </w:rPr>
          <w:t>Title 2 of the Code of Federal Regulations Part 200, Subpart F</w:t>
        </w:r>
      </w:hyperlink>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25" w:tgtFrame="_blank" w:history="1">
        <w:r w:rsidR="00203CF7" w:rsidRPr="00203CF7">
          <w:rPr>
            <w:rStyle w:val="Hyperlink"/>
            <w:color w:val="1155CC"/>
            <w:shd w:val="clear" w:color="auto" w:fill="FFFFFF"/>
          </w:rPr>
          <w:t>https://harvester.census.gov/facweb/</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at </w:t>
      </w:r>
      <w:hyperlink r:id="rId26" w:anchor="sortby=1" w:history="1">
        <w:r w:rsidR="003D465B" w:rsidRPr="00E83F64">
          <w:rPr>
            <w:rStyle w:val="Hyperlink"/>
          </w:rPr>
          <w:t>http://www.grants.gov/web/grants/forms/sf-424-family.html#sortby=1</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8A028E">
        <w:t>.</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E72545">
        <w:t xml:space="preserve">The form </w:t>
      </w:r>
      <w:r w:rsidR="008A028E">
        <w:t>includes a statement</w:t>
      </w:r>
      <w:r w:rsidR="00E72545">
        <w:t xml:space="preserve">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r w:rsidR="008A028E">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F87A2E" w:rsidRDefault="00E72545" w:rsidP="00D53EC5">
      <w:pPr>
        <w:ind w:left="360"/>
      </w:pPr>
    </w:p>
    <w:p w:rsidR="003F2AD4" w:rsidRPr="008B0230" w:rsidRDefault="003E2F4D" w:rsidP="003D465B">
      <w:pPr>
        <w:pStyle w:val="ListParagraph"/>
        <w:numPr>
          <w:ilvl w:val="0"/>
          <w:numId w:val="10"/>
        </w:numPr>
        <w:rPr>
          <w:lang w:val="en"/>
        </w:rPr>
      </w:pPr>
      <w:r w:rsidRPr="008B0230">
        <w:rPr>
          <w:b/>
        </w:rPr>
        <w:t xml:space="preserve">Certification and </w:t>
      </w:r>
      <w:r w:rsidR="00C857F8" w:rsidRPr="008B0230">
        <w:rPr>
          <w:b/>
        </w:rPr>
        <w:t>Disclosure of Lobbying Activities</w:t>
      </w:r>
      <w:r w:rsidR="00D62E59" w:rsidRPr="008B0230">
        <w:rPr>
          <w:b/>
        </w:rPr>
        <w:t>:</w:t>
      </w:r>
      <w:r w:rsidR="00EE79E1" w:rsidRPr="008B0230">
        <w:rPr>
          <w:b/>
        </w:rPr>
        <w:t xml:space="preserve"> </w:t>
      </w:r>
      <w:r w:rsidR="00C857F8" w:rsidRPr="008B0230">
        <w:rPr>
          <w:lang w:val="en"/>
        </w:rPr>
        <w:t xml:space="preserve">Under Title 31 of the United States Code, Section 1352, </w:t>
      </w:r>
      <w:r w:rsidR="00967BE2" w:rsidRPr="008B0230">
        <w:rPr>
          <w:lang w:val="en"/>
        </w:rPr>
        <w:t xml:space="preserve">an </w:t>
      </w:r>
      <w:r w:rsidR="00596467" w:rsidRPr="008B0230">
        <w:rPr>
          <w:lang w:val="en"/>
        </w:rPr>
        <w:t>applicant</w:t>
      </w:r>
      <w:r w:rsidR="00967BE2" w:rsidRPr="008B0230">
        <w:rPr>
          <w:lang w:val="en"/>
        </w:rPr>
        <w:t xml:space="preserve"> or</w:t>
      </w:r>
      <w:r w:rsidR="00596467" w:rsidRPr="008B0230">
        <w:rPr>
          <w:lang w:val="en"/>
        </w:rPr>
        <w:t xml:space="preserve"> recipient must not use any </w:t>
      </w:r>
      <w:r w:rsidR="002806A2" w:rsidRPr="008B0230">
        <w:rPr>
          <w:lang w:val="en"/>
        </w:rPr>
        <w:t xml:space="preserve">federally appropriated funds </w:t>
      </w:r>
      <w:r w:rsidR="00967BE2" w:rsidRPr="008B0230">
        <w:rPr>
          <w:lang w:val="en"/>
        </w:rPr>
        <w:t>(both annually appropriated and continuing appropriations) or matching funds under</w:t>
      </w:r>
      <w:r w:rsidR="00596467" w:rsidRPr="008B0230">
        <w:rPr>
          <w:lang w:val="en"/>
        </w:rPr>
        <w:t xml:space="preserve"> a grant or cooperative agreement award to pay any </w:t>
      </w:r>
      <w:r w:rsidR="00967BE2" w:rsidRPr="008B0230">
        <w:rPr>
          <w:lang w:val="en"/>
        </w:rPr>
        <w:t>person for</w:t>
      </w:r>
      <w:r w:rsidR="00C830C1" w:rsidRPr="008B0230">
        <w:rPr>
          <w:lang w:val="en"/>
        </w:rPr>
        <w:t xml:space="preserve"> lobbying in connection with the award.  Lobbying is defined as</w:t>
      </w:r>
      <w:r w:rsidR="00967BE2" w:rsidRPr="008B0230">
        <w:rPr>
          <w:lang w:val="en"/>
        </w:rPr>
        <w:t xml:space="preserve"> influencing or attempting to influence an officer or employee of any agency, a Member of Congress, an officer or employee of Congress, or an employee of a Member of Congress connection with the award.  </w:t>
      </w:r>
      <w:r w:rsidR="00AB2024" w:rsidRPr="008B0230">
        <w:rPr>
          <w:shd w:val="clear" w:color="auto" w:fill="FFFFFF"/>
        </w:rPr>
        <w:t xml:space="preserve">Submission of an application also represents the applicant’s certification of the statements in </w:t>
      </w:r>
      <w:hyperlink r:id="rId27" w:history="1">
        <w:r w:rsidR="00AB2024" w:rsidRPr="003D465B">
          <w:rPr>
            <w:rStyle w:val="Hyperlink"/>
            <w:shd w:val="clear" w:color="auto" w:fill="FFFFFF"/>
          </w:rPr>
          <w:t>43 CFR Part 18, Appendix A-Certification Regarding Lobbying</w:t>
        </w:r>
      </w:hyperlink>
      <w:r w:rsidR="00AB2024" w:rsidRPr="008B0230">
        <w:rPr>
          <w:shd w:val="clear" w:color="auto" w:fill="FFFFFF"/>
        </w:rPr>
        <w:t>.</w:t>
      </w:r>
      <w:r w:rsidR="005F3E27" w:rsidRPr="008B0230">
        <w:rPr>
          <w:rFonts w:ascii="Arial" w:hAnsi="Arial" w:cs="Arial"/>
          <w:shd w:val="clear" w:color="auto" w:fill="FFFFFF"/>
        </w:rPr>
        <w:t xml:space="preserve">  </w:t>
      </w:r>
      <w:r w:rsidR="00967BE2" w:rsidRPr="008B0230">
        <w:rPr>
          <w:lang w:val="en"/>
        </w:rPr>
        <w:t xml:space="preserve">If </w:t>
      </w:r>
      <w:r w:rsidR="00C830C1" w:rsidRPr="008B0230">
        <w:rPr>
          <w:lang w:val="en"/>
        </w:rPr>
        <w:t>you/your organization</w:t>
      </w:r>
      <w:r w:rsidR="00967BE2" w:rsidRPr="008B0230">
        <w:rPr>
          <w:lang w:val="en"/>
        </w:rPr>
        <w:t xml:space="preserve"> </w:t>
      </w:r>
      <w:r w:rsidR="00C830C1" w:rsidRPr="008B0230">
        <w:rPr>
          <w:lang w:val="en"/>
        </w:rPr>
        <w:t>have/</w:t>
      </w:r>
      <w:r w:rsidR="00967BE2" w:rsidRPr="008B0230">
        <w:rPr>
          <w:lang w:val="en"/>
        </w:rPr>
        <w:t xml:space="preserve">has made or agrees to make any payment using non-appropriated funds for lobbying in connection with </w:t>
      </w:r>
      <w:r w:rsidR="00C830C1" w:rsidRPr="008B0230">
        <w:rPr>
          <w:lang w:val="en"/>
        </w:rPr>
        <w:t xml:space="preserve">this </w:t>
      </w:r>
      <w:r w:rsidR="007A5245" w:rsidRPr="008B0230">
        <w:rPr>
          <w:lang w:val="en"/>
        </w:rPr>
        <w:lastRenderedPageBreak/>
        <w:t xml:space="preserve">proposal </w:t>
      </w:r>
      <w:r w:rsidR="00C830C1" w:rsidRPr="008B0230">
        <w:rPr>
          <w:lang w:val="en"/>
        </w:rPr>
        <w:t xml:space="preserve">AND the </w:t>
      </w:r>
      <w:r w:rsidR="007A5245" w:rsidRPr="008B0230">
        <w:rPr>
          <w:lang w:val="en"/>
        </w:rPr>
        <w:t>Federal share</w:t>
      </w:r>
      <w:r w:rsidR="00C830C1" w:rsidRPr="008B0230">
        <w:rPr>
          <w:lang w:val="en"/>
        </w:rPr>
        <w:t xml:space="preserve"> exceeds $100,000, complete and submit the </w:t>
      </w:r>
      <w:r w:rsidR="00C830C1" w:rsidRPr="008B0230">
        <w:rPr>
          <w:b/>
          <w:lang w:val="en"/>
        </w:rPr>
        <w:t>SF LLL, Disclosure of Lobbying Activities</w:t>
      </w:r>
      <w:r w:rsidR="00C830C1" w:rsidRPr="008B0230">
        <w:rPr>
          <w:lang w:val="en"/>
        </w:rPr>
        <w:t xml:space="preserve"> form</w:t>
      </w:r>
      <w:r w:rsidR="003D465B">
        <w:rPr>
          <w:lang w:val="en"/>
        </w:rPr>
        <w:t xml:space="preserve"> available at </w:t>
      </w:r>
      <w:hyperlink r:id="rId28" w:anchor="sortby=1" w:history="1">
        <w:r w:rsidR="003D465B" w:rsidRPr="00E83F64">
          <w:rPr>
            <w:rStyle w:val="Hyperlink"/>
            <w:lang w:val="en"/>
          </w:rPr>
          <w:t>http://www.grants.gov/web/grants/forms/post-award-reporting-forms.html#sortby=1</w:t>
        </w:r>
      </w:hyperlink>
      <w:r w:rsidR="00C830C1" w:rsidRPr="008B0230">
        <w:rPr>
          <w:lang w:val="en"/>
        </w:rPr>
        <w:t>.</w:t>
      </w:r>
      <w:r w:rsidRPr="008B0230">
        <w:rPr>
          <w:lang w:val="en"/>
        </w:rPr>
        <w:t xml:space="preserve">  </w:t>
      </w:r>
      <w:r w:rsidR="006E7756" w:rsidRPr="008B0230">
        <w:rPr>
          <w:lang w:val="en"/>
        </w:rPr>
        <w:t xml:space="preserve">See </w:t>
      </w:r>
      <w:r w:rsidR="000C39F2" w:rsidRPr="008B0230">
        <w:rPr>
          <w:lang w:val="en"/>
        </w:rPr>
        <w:t>43 CFR</w:t>
      </w:r>
      <w:r w:rsidR="00D62E59" w:rsidRPr="008B0230">
        <w:rPr>
          <w:lang w:val="en"/>
        </w:rPr>
        <w:t xml:space="preserve">, Subpart </w:t>
      </w:r>
      <w:r w:rsidR="006E7756" w:rsidRPr="008B0230">
        <w:rPr>
          <w:lang w:val="en"/>
        </w:rPr>
        <w:t>18</w:t>
      </w:r>
      <w:r w:rsidR="00D62E59" w:rsidRPr="008B0230">
        <w:rPr>
          <w:lang w:val="en"/>
        </w:rPr>
        <w:t>.100</w:t>
      </w:r>
      <w:r w:rsidR="006E7756" w:rsidRPr="008B0230">
        <w:rPr>
          <w:lang w:val="en"/>
        </w:rPr>
        <w:t xml:space="preserve"> for more information on </w:t>
      </w:r>
      <w:r w:rsidR="00D62E59" w:rsidRPr="008B0230">
        <w:rPr>
          <w:lang w:val="en"/>
        </w:rPr>
        <w:t xml:space="preserve">when additional </w:t>
      </w:r>
      <w:r w:rsidR="006E7756" w:rsidRPr="008B0230">
        <w:rPr>
          <w:lang w:val="en"/>
        </w:rPr>
        <w:t>submission</w:t>
      </w:r>
      <w:r w:rsidR="00D62E59" w:rsidRPr="008B0230">
        <w:rPr>
          <w:lang w:val="en"/>
        </w:rPr>
        <w:t xml:space="preserve"> of this form </w:t>
      </w:r>
      <w:r w:rsidR="005F3E27" w:rsidRPr="008B0230">
        <w:rPr>
          <w:lang w:val="en"/>
        </w:rPr>
        <w:t>is</w:t>
      </w:r>
      <w:r w:rsidR="00D62E59" w:rsidRPr="008B0230">
        <w:rPr>
          <w:lang w:val="en"/>
        </w:rPr>
        <w:t xml:space="preserve"> required</w:t>
      </w:r>
      <w:r w:rsidR="006E7756" w:rsidRPr="008B0230">
        <w:rPr>
          <w:lang w:val="en"/>
        </w:rPr>
        <w:t xml:space="preserve">.  </w:t>
      </w:r>
    </w:p>
    <w:p w:rsidR="008B0230" w:rsidRPr="008B0230" w:rsidRDefault="008B0230" w:rsidP="008B0230">
      <w:pPr>
        <w:pStyle w:val="ListParagraph"/>
        <w:ind w:left="360"/>
        <w:rPr>
          <w:lang w:val="en"/>
        </w:rPr>
      </w:pPr>
    </w:p>
    <w:p w:rsidR="00DD4B8E" w:rsidRDefault="00EE79E1" w:rsidP="00DD4B8E">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Conflicts of interest include any relationship or matter which might place the recipient, the recipient’s employees, or the recipient’s subrecipients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r w:rsidR="00246089" w:rsidRPr="00246089">
        <w:rPr>
          <w:lang w:val="en"/>
        </w:rPr>
        <w:t>subrecipients in the matter.  Upon receipt of such a notice, the Service Project Officer in consultation with their Ethics Counselor will determine if a conflict of interest exists and, if s</w:t>
      </w:r>
      <w:r w:rsidR="00246089" w:rsidRPr="005D5DCF">
        <w:rPr>
          <w:lang w:val="en"/>
        </w:rPr>
        <w:t xml:space="preserve">o, if there are any possible actions to be taken by the applicant to reduce or resolve the conflict.  Failure to resolve conflicts of interest in a manner that satisfies the Service may result in the project not being select for funding. </w:t>
      </w:r>
    </w:p>
    <w:p w:rsidR="00DD4B8E" w:rsidRDefault="00DD4B8E" w:rsidP="00DD4B8E">
      <w:pPr>
        <w:ind w:left="360"/>
        <w:rPr>
          <w:lang w:val="en"/>
        </w:rPr>
      </w:pPr>
    </w:p>
    <w:p w:rsidR="00C93C12" w:rsidRPr="00DD4B8E" w:rsidRDefault="00DD4B8E" w:rsidP="00DD4B8E">
      <w:pPr>
        <w:numPr>
          <w:ilvl w:val="0"/>
          <w:numId w:val="10"/>
        </w:numPr>
        <w:rPr>
          <w:lang w:val="en"/>
        </w:rPr>
      </w:pPr>
      <w:r w:rsidRPr="00DD4B8E">
        <w:rPr>
          <w:b/>
          <w:lang w:val="en"/>
        </w:rPr>
        <w:t>R</w:t>
      </w:r>
      <w:r w:rsidR="00A310A8" w:rsidRPr="00DD4B8E">
        <w:rPr>
          <w:b/>
          <w:lang w:val="en"/>
        </w:rPr>
        <w:t>equired Overlap/Duplication</w:t>
      </w:r>
      <w:r w:rsidR="00F72329" w:rsidRPr="00DD4B8E">
        <w:rPr>
          <w:b/>
          <w:lang w:val="en"/>
        </w:rPr>
        <w:t xml:space="preserve"> </w:t>
      </w:r>
      <w:r w:rsidR="00A310A8" w:rsidRPr="00DD4B8E">
        <w:rPr>
          <w:b/>
          <w:lang w:val="en"/>
        </w:rPr>
        <w:t xml:space="preserve">Statement: </w:t>
      </w:r>
      <w:r w:rsidR="00A310A8" w:rsidRPr="00DD4B8E">
        <w:rPr>
          <w:lang w:val="en"/>
        </w:rPr>
        <w:t xml:space="preserve">Applicants must provide a statement that </w:t>
      </w:r>
      <w:r w:rsidR="00A235E8" w:rsidRPr="00DD4B8E">
        <w:rPr>
          <w:lang w:val="en"/>
        </w:rPr>
        <w:t xml:space="preserve">addresses </w:t>
      </w:r>
      <w:r w:rsidR="00B22A18" w:rsidRPr="00DD4B8E">
        <w:rPr>
          <w:lang w:val="en"/>
        </w:rPr>
        <w:t xml:space="preserve">if there is any </w:t>
      </w:r>
      <w:r w:rsidR="00A310A8" w:rsidRPr="00DD4B8E">
        <w:rPr>
          <w:lang w:val="en"/>
        </w:rPr>
        <w:t xml:space="preserve">overlap </w:t>
      </w:r>
      <w:r w:rsidR="00B22A18" w:rsidRPr="00DD4B8E">
        <w:rPr>
          <w:lang w:val="en"/>
        </w:rPr>
        <w:t xml:space="preserve">between the proposed project and any other active or anticipated projects </w:t>
      </w:r>
      <w:r w:rsidR="008325B6" w:rsidRPr="00DD4B8E">
        <w:rPr>
          <w:lang w:val="en"/>
        </w:rPr>
        <w:t>in terms of</w:t>
      </w:r>
      <w:r w:rsidR="00A235E8" w:rsidRPr="00DD4B8E">
        <w:rPr>
          <w:lang w:val="en"/>
        </w:rPr>
        <w:t xml:space="preserve"> </w:t>
      </w:r>
      <w:r w:rsidR="00A310A8" w:rsidRPr="00DD4B8E">
        <w:rPr>
          <w:lang w:val="en"/>
        </w:rPr>
        <w:t xml:space="preserve">activities, costs, </w:t>
      </w:r>
      <w:r w:rsidR="00A235E8" w:rsidRPr="00DD4B8E">
        <w:rPr>
          <w:lang w:val="en"/>
        </w:rPr>
        <w:t>or time commitment of key personnel.</w:t>
      </w:r>
      <w:r w:rsidR="00B22A18" w:rsidRPr="00DD4B8E">
        <w:rPr>
          <w:lang w:val="en"/>
        </w:rPr>
        <w:t xml:space="preserve">  If an</w:t>
      </w:r>
      <w:r w:rsidR="008325B6" w:rsidRPr="00DD4B8E">
        <w:rPr>
          <w:lang w:val="en"/>
        </w:rPr>
        <w:t>y</w:t>
      </w:r>
      <w:r w:rsidR="00B22A18" w:rsidRPr="00DD4B8E">
        <w:rPr>
          <w:lang w:val="en"/>
        </w:rPr>
        <w:t xml:space="preserve"> overlap </w:t>
      </w:r>
      <w:r w:rsidR="008325B6" w:rsidRPr="00DD4B8E">
        <w:rPr>
          <w:lang w:val="en"/>
        </w:rPr>
        <w:t>exists, applicants must provide a description of the overlap</w:t>
      </w:r>
      <w:r w:rsidR="00B22A18" w:rsidRPr="00DD4B8E">
        <w:rPr>
          <w:lang w:val="en"/>
        </w:rPr>
        <w:t xml:space="preserve"> in their application.  </w:t>
      </w:r>
      <w:r w:rsidR="00A235E8" w:rsidRPr="00DD4B8E">
        <w:rPr>
          <w:lang w:val="en"/>
        </w:rPr>
        <w:t xml:space="preserve">Applicants must also state if the proposal submitted for consideration under this program </w:t>
      </w:r>
      <w:r w:rsidR="00C64F56" w:rsidRPr="00DD4B8E">
        <w:rPr>
          <w:lang w:val="en"/>
        </w:rPr>
        <w:t xml:space="preserve">is/is not in any way duplicative of </w:t>
      </w:r>
      <w:r w:rsidR="00A235E8" w:rsidRPr="00DD4B8E">
        <w:rPr>
          <w:lang w:val="en"/>
        </w:rPr>
        <w:t>any proposal that was/will be submitted for funding consideration to any other potential funding source (Federal or non-Federal).</w:t>
      </w:r>
      <w:r w:rsidR="008325B6" w:rsidRPr="00DD4B8E">
        <w:rPr>
          <w:lang w:val="en"/>
        </w:rPr>
        <w:t xml:space="preserve">  </w:t>
      </w:r>
      <w:r w:rsidR="00F65EF5" w:rsidRPr="00DD4B8E">
        <w:rPr>
          <w:lang w:val="en"/>
        </w:rPr>
        <w:t>If such a circumstance exists, applicants must detail when the other duplicative proposal(s) were submitted, to whom</w:t>
      </w:r>
      <w:r w:rsidR="00F60414" w:rsidRPr="00DD4B8E">
        <w:rPr>
          <w:lang w:val="en"/>
        </w:rPr>
        <w:t xml:space="preserve"> (entity name and program)</w:t>
      </w:r>
      <w:r w:rsidR="00F65EF5" w:rsidRPr="00DD4B8E">
        <w:rPr>
          <w:lang w:val="en"/>
        </w:rPr>
        <w:t xml:space="preserve">, and when funding decisions are expected to be announced.  </w:t>
      </w:r>
      <w:r w:rsidR="008325B6" w:rsidRPr="00DD4B8E">
        <w:rPr>
          <w:lang w:val="en"/>
        </w:rPr>
        <w:t xml:space="preserve">If at any time </w:t>
      </w:r>
      <w:r w:rsidR="00F65EF5" w:rsidRPr="00DD4B8E">
        <w:rPr>
          <w:lang w:val="en"/>
        </w:rPr>
        <w:t xml:space="preserve">a </w:t>
      </w:r>
      <w:r w:rsidR="008325B6" w:rsidRPr="00DD4B8E">
        <w:rPr>
          <w:lang w:val="en"/>
        </w:rPr>
        <w:t xml:space="preserve">proposal is awarded funds that would be duplicative of the </w:t>
      </w:r>
      <w:r w:rsidR="00F65EF5" w:rsidRPr="00DD4B8E">
        <w:rPr>
          <w:lang w:val="en"/>
        </w:rPr>
        <w:t xml:space="preserve">funding requested from </w:t>
      </w:r>
      <w:r w:rsidR="008325B6" w:rsidRPr="00DD4B8E">
        <w:rPr>
          <w:lang w:val="en"/>
        </w:rPr>
        <w:t xml:space="preserve">the Service, applicants must notify the Service point of contact for this funding opportunity immediately. </w:t>
      </w:r>
      <w:r w:rsidR="008325B6" w:rsidRPr="00DD4B8E">
        <w:rPr>
          <w:highlight w:val="yellow"/>
          <w:lang w:val="en"/>
        </w:rPr>
        <w:t xml:space="preserve">  </w:t>
      </w:r>
    </w:p>
    <w:p w:rsidR="008B0230" w:rsidRPr="00C93C12" w:rsidRDefault="008B0230" w:rsidP="008B0230">
      <w:pPr>
        <w:pStyle w:val="NoSpacing"/>
        <w:ind w:left="360"/>
        <w:rPr>
          <w:rFonts w:ascii="Times New Roman" w:hAnsi="Times New Roman"/>
          <w:sz w:val="24"/>
          <w:szCs w:val="24"/>
        </w:rPr>
      </w:pPr>
    </w:p>
    <w:p w:rsidR="006E3C9F" w:rsidRPr="00F87A2E" w:rsidRDefault="00D93480" w:rsidP="00F87A2E">
      <w:pPr>
        <w:spacing w:after="120"/>
        <w:jc w:val="center"/>
        <w:rPr>
          <w:b/>
          <w:u w:val="single"/>
        </w:rPr>
      </w:pPr>
      <w:r w:rsidRPr="00F87A2E">
        <w:rPr>
          <w:b/>
          <w:u w:val="single"/>
        </w:rPr>
        <w:t>Application Checklist</w:t>
      </w:r>
    </w:p>
    <w:p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 xml:space="preserve">501(c)(3) or (4) </w:t>
      </w:r>
      <w:r w:rsidRPr="007F00A9">
        <w:t>status</w:t>
      </w:r>
      <w:r>
        <w:t xml:space="preserve"> determination letter received from the </w:t>
      </w:r>
      <w:r w:rsidRPr="007F00A9">
        <w:t>Internal Revenue Service.</w:t>
      </w:r>
    </w:p>
    <w:p w:rsidR="005760DF" w:rsidRPr="00F87A2E" w:rsidRDefault="005760DF" w:rsidP="00B80393">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424-Individual form</w:t>
      </w:r>
      <w:r w:rsidR="009626BE">
        <w:t>.</w:t>
      </w:r>
    </w:p>
    <w:p w:rsidR="00F04A45" w:rsidRPr="00DD4B8E" w:rsidRDefault="006E3C9F" w:rsidP="00B80393">
      <w:pPr>
        <w:numPr>
          <w:ilvl w:val="0"/>
          <w:numId w:val="2"/>
        </w:numPr>
        <w:tabs>
          <w:tab w:val="clear" w:pos="1080"/>
          <w:tab w:val="num" w:pos="720"/>
        </w:tabs>
        <w:ind w:left="720"/>
        <w:rPr>
          <w:b/>
        </w:rPr>
      </w:pPr>
      <w:r w:rsidRPr="00DD4B8E">
        <w:rPr>
          <w:b/>
        </w:rPr>
        <w:t xml:space="preserve">Project </w:t>
      </w:r>
      <w:r w:rsidR="00DA26B4" w:rsidRPr="00DD4B8E">
        <w:rPr>
          <w:b/>
        </w:rPr>
        <w:t>su</w:t>
      </w:r>
      <w:r w:rsidRPr="00DD4B8E">
        <w:rPr>
          <w:b/>
        </w:rPr>
        <w:t>mmary</w:t>
      </w:r>
      <w:r w:rsidR="00F04A45" w:rsidRPr="00DD4B8E">
        <w:rPr>
          <w:b/>
        </w:rPr>
        <w:t xml:space="preserve"> </w:t>
      </w:r>
    </w:p>
    <w:p w:rsidR="00DA26B4" w:rsidRDefault="00F04A45" w:rsidP="00B80393">
      <w:pPr>
        <w:numPr>
          <w:ilvl w:val="0"/>
          <w:numId w:val="2"/>
        </w:numPr>
        <w:tabs>
          <w:tab w:val="clear" w:pos="1080"/>
          <w:tab w:val="num" w:pos="720"/>
        </w:tabs>
        <w:ind w:left="720"/>
        <w:rPr>
          <w:b/>
        </w:rPr>
      </w:pPr>
      <w:r w:rsidRPr="00B920C7">
        <w:rPr>
          <w:b/>
        </w:rPr>
        <w:t xml:space="preserve">Project </w:t>
      </w:r>
      <w:r w:rsidR="00DA26B4">
        <w:rPr>
          <w:b/>
        </w:rPr>
        <w:t>n</w:t>
      </w:r>
      <w:r w:rsidR="00BE2F7C" w:rsidRPr="00B920C7">
        <w:rPr>
          <w:b/>
        </w:rPr>
        <w:t>arrative</w:t>
      </w:r>
    </w:p>
    <w:p w:rsidR="00F04A45" w:rsidRPr="00B920C7" w:rsidRDefault="00DA26B4" w:rsidP="00B80393">
      <w:pPr>
        <w:numPr>
          <w:ilvl w:val="0"/>
          <w:numId w:val="2"/>
        </w:numPr>
        <w:tabs>
          <w:tab w:val="clear" w:pos="1080"/>
          <w:tab w:val="num" w:pos="720"/>
        </w:tabs>
        <w:ind w:left="720"/>
        <w:rPr>
          <w:b/>
        </w:rPr>
      </w:pPr>
      <w:r>
        <w:rPr>
          <w:b/>
        </w:rPr>
        <w:t>Timetable</w:t>
      </w:r>
      <w:r w:rsidR="005A5005" w:rsidRPr="00B920C7">
        <w:rPr>
          <w:b/>
        </w:rPr>
        <w:t xml:space="preserve"> </w:t>
      </w:r>
    </w:p>
    <w:p w:rsidR="00826098" w:rsidRPr="00DD4B8E" w:rsidRDefault="005760DF" w:rsidP="00B80393">
      <w:pPr>
        <w:numPr>
          <w:ilvl w:val="0"/>
          <w:numId w:val="2"/>
        </w:numPr>
        <w:tabs>
          <w:tab w:val="clear" w:pos="1080"/>
          <w:tab w:val="num" w:pos="720"/>
        </w:tabs>
        <w:ind w:left="720"/>
      </w:pPr>
      <w:r w:rsidRPr="00DD4B8E">
        <w:rPr>
          <w:b/>
        </w:rPr>
        <w:lastRenderedPageBreak/>
        <w:t>Description of k</w:t>
      </w:r>
      <w:r w:rsidR="00DA26B4" w:rsidRPr="00DD4B8E">
        <w:rPr>
          <w:b/>
        </w:rPr>
        <w:t>ey personnel qualifications</w:t>
      </w:r>
    </w:p>
    <w:p w:rsidR="00826098" w:rsidRDefault="005760DF" w:rsidP="00B80393">
      <w:pPr>
        <w:numPr>
          <w:ilvl w:val="0"/>
          <w:numId w:val="2"/>
        </w:numPr>
        <w:tabs>
          <w:tab w:val="clear" w:pos="1080"/>
          <w:tab w:val="num" w:pos="720"/>
        </w:tabs>
        <w:ind w:left="720"/>
      </w:pPr>
      <w:r>
        <w:rPr>
          <w:b/>
        </w:rPr>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rsidR="00BE2F7C" w:rsidRPr="00DA26B4" w:rsidRDefault="00DA26B4" w:rsidP="00B80393">
      <w:pPr>
        <w:numPr>
          <w:ilvl w:val="0"/>
          <w:numId w:val="2"/>
        </w:numPr>
        <w:tabs>
          <w:tab w:val="clear" w:pos="1080"/>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rsidR="00BB79BB" w:rsidRPr="001E0BDE" w:rsidRDefault="00BB79BB" w:rsidP="00B80393">
      <w:pPr>
        <w:numPr>
          <w:ilvl w:val="0"/>
          <w:numId w:val="1"/>
        </w:numPr>
        <w:rPr>
          <w:b/>
        </w:rPr>
      </w:pPr>
      <w:r w:rsidRPr="001E0BDE">
        <w:rPr>
          <w:b/>
        </w:rPr>
        <w:t>Indirect cost statement</w:t>
      </w:r>
    </w:p>
    <w:p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rsidR="00972958" w:rsidRDefault="005F7790" w:rsidP="00B80393">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72958">
        <w:t>.</w:t>
      </w:r>
    </w:p>
    <w:p w:rsidR="00C857F8" w:rsidRDefault="00972958" w:rsidP="00B80393">
      <w:pPr>
        <w:numPr>
          <w:ilvl w:val="0"/>
          <w:numId w:val="1"/>
        </w:numPr>
      </w:pPr>
      <w:r w:rsidRPr="00972958">
        <w:rPr>
          <w:b/>
        </w:rPr>
        <w:t xml:space="preserve">Conflict of Interest </w:t>
      </w:r>
      <w:r w:rsidR="00BB79BB">
        <w:rPr>
          <w:b/>
        </w:rPr>
        <w:t>disclosure</w:t>
      </w:r>
      <w:r w:rsidRPr="00972958">
        <w:rPr>
          <w:b/>
        </w:rPr>
        <w:t>,</w:t>
      </w:r>
      <w:r>
        <w:t xml:space="preserve"> when applicable.</w:t>
      </w:r>
    </w:p>
    <w:p w:rsidR="00BB79BB" w:rsidRPr="00DD4B8E" w:rsidRDefault="00BB79BB" w:rsidP="00BB79BB">
      <w:pPr>
        <w:numPr>
          <w:ilvl w:val="0"/>
          <w:numId w:val="1"/>
        </w:numPr>
        <w:rPr>
          <w:b/>
        </w:rPr>
      </w:pPr>
      <w:r w:rsidRPr="00DD4B8E">
        <w:rPr>
          <w:b/>
        </w:rPr>
        <w:t>Overlap/Duplication statement</w:t>
      </w:r>
    </w:p>
    <w:p w:rsidR="008F3372" w:rsidRDefault="008F3372" w:rsidP="006E3C9F"/>
    <w:p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rsidR="00155462" w:rsidRDefault="00155462" w:rsidP="006E3C9F">
      <w:pPr>
        <w:pStyle w:val="BodyText"/>
        <w:jc w:val="left"/>
        <w:rPr>
          <w:sz w:val="24"/>
        </w:rPr>
      </w:pPr>
      <w:r w:rsidRPr="005A3A9A">
        <w:rPr>
          <w:b/>
          <w:sz w:val="24"/>
        </w:rPr>
        <w:t>SUBMISSION DEADLINE</w:t>
      </w:r>
      <w:r>
        <w:rPr>
          <w:sz w:val="24"/>
        </w:rPr>
        <w:t>:</w:t>
      </w:r>
      <w:r w:rsidR="004D3227">
        <w:rPr>
          <w:sz w:val="24"/>
        </w:rPr>
        <w:t xml:space="preserve">  </w:t>
      </w:r>
      <w:r w:rsidR="004D3227" w:rsidRPr="004D3227">
        <w:rPr>
          <w:b/>
          <w:sz w:val="24"/>
        </w:rPr>
        <w:t>Through Thursday, July 27, 2017</w:t>
      </w:r>
      <w:r w:rsidRPr="004D3227">
        <w:rPr>
          <w:b/>
          <w:sz w:val="24"/>
        </w:rPr>
        <w:t>.</w:t>
      </w:r>
    </w:p>
    <w:p w:rsidR="00155462" w:rsidRDefault="00155462" w:rsidP="006E3C9F">
      <w:pPr>
        <w:pStyle w:val="BodyText"/>
        <w:jc w:val="left"/>
        <w:rPr>
          <w:sz w:val="24"/>
        </w:rPr>
      </w:pPr>
    </w:p>
    <w:p w:rsidR="00FF5BC7" w:rsidRPr="00A715B3" w:rsidRDefault="00FF5BC7" w:rsidP="00FF5BC7">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tate and local government applicants should visit the following website (</w:t>
      </w:r>
      <w:r w:rsidRPr="00A31BC0">
        <w:t>https://obamawhitehouse.archives.gov/omb/grants_spoc</w:t>
      </w:r>
      <w:r>
        <w:rPr>
          <w:color w:val="000000"/>
        </w:rPr>
        <w:t xml:space="preserve">) to determine whether their application is subject to the state intergovernmental review process under Executive Order (E.O.) 12372 </w:t>
      </w:r>
      <w:r w:rsidRPr="00A715B3">
        <w:rPr>
          <w:color w:val="000000"/>
        </w:rPr>
        <w:t>“Intergovernmental</w:t>
      </w:r>
      <w:r>
        <w:rPr>
          <w:color w:val="000000"/>
        </w:rPr>
        <w:t xml:space="preserve"> </w:t>
      </w:r>
      <w:r w:rsidRPr="00A715B3">
        <w:rPr>
          <w:color w:val="000000"/>
        </w:rPr>
        <w:t>review of Federal Programs.”</w:t>
      </w:r>
      <w:r>
        <w:rPr>
          <w:color w:val="000000"/>
        </w:rPr>
        <w:t xml:space="preserve">  </w:t>
      </w:r>
      <w:r w:rsidRPr="00A715B3">
        <w:rPr>
          <w:color w:val="000000"/>
        </w:rPr>
        <w:t>E</w:t>
      </w:r>
      <w:r>
        <w:rPr>
          <w:color w:val="000000"/>
        </w:rPr>
        <w:t>.</w:t>
      </w:r>
      <w:r w:rsidRPr="00A715B3">
        <w:rPr>
          <w:color w:val="000000"/>
        </w:rPr>
        <w:t>O</w:t>
      </w:r>
      <w:r>
        <w:rPr>
          <w:color w:val="000000"/>
        </w:rPr>
        <w:t>.</w:t>
      </w:r>
      <w:r w:rsidRPr="00A715B3">
        <w:rPr>
          <w:color w:val="000000"/>
        </w:rPr>
        <w:t xml:space="preserve"> 12372 was issued to foster the intergovernmental partnership</w:t>
      </w:r>
      <w:r>
        <w:rPr>
          <w:color w:val="000000"/>
        </w:rPr>
        <w:t xml:space="preserve"> </w:t>
      </w:r>
      <w:r w:rsidRPr="00A715B3">
        <w:rPr>
          <w:color w:val="000000"/>
        </w:rPr>
        <w:t xml:space="preserve">and strengthen federalism by relying on </w:t>
      </w:r>
      <w:r>
        <w:rPr>
          <w:color w:val="000000"/>
        </w:rPr>
        <w:t>s</w:t>
      </w:r>
      <w:r w:rsidRPr="00A715B3">
        <w:rPr>
          <w:color w:val="000000"/>
        </w:rPr>
        <w:t>tate and local processes for the coordination and review</w:t>
      </w:r>
      <w:r>
        <w:rPr>
          <w:color w:val="000000"/>
        </w:rPr>
        <w:t xml:space="preserve"> </w:t>
      </w:r>
      <w:r w:rsidRPr="00A715B3">
        <w:rPr>
          <w:color w:val="000000"/>
        </w:rPr>
        <w:t xml:space="preserve">of proposed Federal financial assistance and direct Federal development. </w:t>
      </w:r>
      <w:r>
        <w:rPr>
          <w:color w:val="000000"/>
        </w:rPr>
        <w:t xml:space="preserve"> </w:t>
      </w:r>
      <w:r w:rsidRPr="00A715B3">
        <w:rPr>
          <w:color w:val="000000"/>
        </w:rPr>
        <w:t>The E</w:t>
      </w:r>
      <w:r>
        <w:rPr>
          <w:color w:val="000000"/>
        </w:rPr>
        <w:t>.</w:t>
      </w:r>
      <w:r w:rsidRPr="00A715B3">
        <w:rPr>
          <w:color w:val="000000"/>
        </w:rPr>
        <w:t>O</w:t>
      </w:r>
      <w:r>
        <w:rPr>
          <w:color w:val="000000"/>
        </w:rPr>
        <w:t>.</w:t>
      </w:r>
      <w:r w:rsidRPr="00A715B3">
        <w:rPr>
          <w:color w:val="000000"/>
        </w:rPr>
        <w:t xml:space="preserve"> allows each</w:t>
      </w:r>
      <w:r>
        <w:rPr>
          <w:color w:val="000000"/>
        </w:rPr>
        <w:t xml:space="preserve"> s</w:t>
      </w:r>
      <w:r w:rsidRPr="00A715B3">
        <w:rPr>
          <w:color w:val="000000"/>
        </w:rPr>
        <w:t>tate to designate an e</w:t>
      </w:r>
      <w:r>
        <w:rPr>
          <w:color w:val="000000"/>
        </w:rPr>
        <w:t xml:space="preserv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Default="00756FEC" w:rsidP="00231A7A">
      <w:pPr>
        <w:pStyle w:val="CommentText"/>
        <w:rPr>
          <w:sz w:val="24"/>
          <w:szCs w:val="24"/>
        </w:rPr>
      </w:pPr>
    </w:p>
    <w:p w:rsidR="00A7354A" w:rsidRDefault="004D6C16" w:rsidP="006E3C9F">
      <w:pPr>
        <w:pStyle w:val="BodyText"/>
        <w:jc w:val="left"/>
        <w:rPr>
          <w:sz w:val="24"/>
        </w:rPr>
      </w:pPr>
      <w:r w:rsidRPr="003A4358">
        <w:rPr>
          <w:sz w:val="24"/>
        </w:rPr>
        <w:t>Download the Application Package linked to this Funding Opportunity on Grants.gov</w:t>
      </w:r>
      <w:r w:rsidR="00B920C7" w:rsidRPr="003A4358">
        <w:rPr>
          <w:sz w:val="24"/>
        </w:rPr>
        <w:t xml:space="preserve"> to begin the application process</w:t>
      </w:r>
      <w:r w:rsidRPr="003A4358">
        <w:rPr>
          <w:sz w:val="24"/>
        </w:rPr>
        <w:t xml:space="preserve">.  Downloading and saving the Application Package to your computer makes the required government-wide standard forms fillable and printable.  </w:t>
      </w:r>
      <w:r w:rsidR="0053427C" w:rsidRPr="003A4358">
        <w:rPr>
          <w:sz w:val="24"/>
        </w:rPr>
        <w:t>Completed a</w:t>
      </w:r>
      <w:r w:rsidR="00756FEC" w:rsidRPr="003A4358">
        <w:rPr>
          <w:sz w:val="24"/>
        </w:rPr>
        <w:t>pplications</w:t>
      </w:r>
      <w:r w:rsidR="001B0FB9" w:rsidRPr="003A4358">
        <w:rPr>
          <w:sz w:val="24"/>
        </w:rPr>
        <w:t xml:space="preserve"> may be submitted </w:t>
      </w:r>
      <w:r w:rsidR="002C10C0" w:rsidRPr="003A4358">
        <w:rPr>
          <w:sz w:val="24"/>
        </w:rPr>
        <w:t>electronically through Grants.gov</w:t>
      </w:r>
      <w:r w:rsidR="00A46B54" w:rsidRPr="003A4358">
        <w:rPr>
          <w:sz w:val="24"/>
        </w:rPr>
        <w:t>,</w:t>
      </w:r>
      <w:r w:rsidR="002C10C0" w:rsidRPr="003A4358">
        <w:rPr>
          <w:sz w:val="24"/>
        </w:rPr>
        <w:t xml:space="preserve"> or as </w:t>
      </w:r>
      <w:r w:rsidR="001B0FB9" w:rsidRPr="003A4358">
        <w:rPr>
          <w:sz w:val="24"/>
        </w:rPr>
        <w:t>otherwise</w:t>
      </w:r>
      <w:r w:rsidR="00B1022B" w:rsidRPr="003A4358">
        <w:rPr>
          <w:sz w:val="24"/>
        </w:rPr>
        <w:t xml:space="preserve"> described</w:t>
      </w:r>
      <w:r w:rsidR="00070D96" w:rsidRPr="003A4358">
        <w:rPr>
          <w:sz w:val="24"/>
        </w:rPr>
        <w:t xml:space="preserve"> in the Grants.gov funding opportunity</w:t>
      </w:r>
      <w:r w:rsidR="006E3C9F" w:rsidRPr="003A4358">
        <w:rPr>
          <w:sz w:val="24"/>
        </w:rPr>
        <w:t>.</w:t>
      </w:r>
    </w:p>
    <w:p w:rsidR="00A7354A" w:rsidRDefault="00A7354A" w:rsidP="006E3C9F">
      <w:pPr>
        <w:pStyle w:val="BodyText"/>
        <w:jc w:val="left"/>
        <w:rPr>
          <w:sz w:val="24"/>
        </w:rPr>
      </w:pPr>
    </w:p>
    <w:p w:rsidR="001F7EED" w:rsidRDefault="006E3C9F" w:rsidP="006E3C9F">
      <w:pPr>
        <w:pStyle w:val="BodyText"/>
        <w:jc w:val="left"/>
        <w:rPr>
          <w:sz w:val="24"/>
          <w:highlight w:val="yellow"/>
        </w:rPr>
      </w:pPr>
      <w:r w:rsidRPr="003A4358">
        <w:rPr>
          <w:sz w:val="24"/>
        </w:rPr>
        <w:t xml:space="preserve"> </w:t>
      </w:r>
      <w:r w:rsidRPr="00756FEC">
        <w:rPr>
          <w:sz w:val="24"/>
          <w:highlight w:val="yellow"/>
        </w:rPr>
        <w:t xml:space="preserve"> </w:t>
      </w:r>
    </w:p>
    <w:p w:rsidR="00A7354A" w:rsidRDefault="00A7354A" w:rsidP="006E3C9F">
      <w:pPr>
        <w:pStyle w:val="BodyText"/>
        <w:jc w:val="left"/>
        <w:rPr>
          <w:sz w:val="24"/>
          <w:highlight w:val="yellow"/>
        </w:rPr>
      </w:pPr>
    </w:p>
    <w:p w:rsidR="00A7354A" w:rsidRPr="00A7354A" w:rsidRDefault="00A7354A" w:rsidP="00A7354A">
      <w:pPr>
        <w:rPr>
          <w:b/>
          <w:i/>
        </w:rPr>
      </w:pPr>
      <w:r w:rsidRPr="00A7354A">
        <w:rPr>
          <w:b/>
          <w:i/>
        </w:rPr>
        <w:lastRenderedPageBreak/>
        <w:t xml:space="preserve">To submit an application by e-mail:   </w:t>
      </w:r>
    </w:p>
    <w:p w:rsidR="00A7354A" w:rsidRPr="00A7354A" w:rsidRDefault="00A7354A" w:rsidP="00A7354A">
      <w:r w:rsidRPr="00A7354A">
        <w:t xml:space="preserve">Format all of your documents to print on Letter size (8 ½” x 11”) paper.  Format all pages to display and print page numbers.  Scanned documents should </w:t>
      </w:r>
      <w:r>
        <w:t xml:space="preserve">be scanned in Letter format, as </w:t>
      </w:r>
      <w:r w:rsidRPr="00A7354A">
        <w:t xml:space="preserve">black and white images only.  Where possible, save scanned documents in .pdf format.  E-mail your application to the Service program point of contact identified in the Grants.gov funding opportunity.   </w:t>
      </w:r>
    </w:p>
    <w:p w:rsidR="00237D47" w:rsidRPr="00A7354A" w:rsidRDefault="00A7354A" w:rsidP="00A7354A">
      <w:pPr>
        <w:spacing w:before="100" w:beforeAutospacing="1" w:after="100" w:afterAutospacing="1"/>
      </w:pPr>
      <w:r w:rsidRPr="00A7354A">
        <w:t xml:space="preserve">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 </w:t>
      </w:r>
      <w:bookmarkStart w:id="1" w:name="OLE_LINK2"/>
      <w:bookmarkStart w:id="2" w:name="OLE_LINK3"/>
    </w:p>
    <w:bookmarkEnd w:id="1"/>
    <w:bookmarkEnd w:id="2"/>
    <w:p w:rsidR="00562DF7" w:rsidRPr="00DC1318" w:rsidRDefault="001B0FB9" w:rsidP="00562DF7">
      <w:pPr>
        <w:pStyle w:val="Heading7"/>
        <w:rPr>
          <w:sz w:val="24"/>
          <w:u w:val="none"/>
        </w:rPr>
      </w:pPr>
      <w:r w:rsidRPr="00DC1318">
        <w:rPr>
          <w:bCs w:val="0"/>
          <w:sz w:val="24"/>
          <w:u w:val="none"/>
        </w:rPr>
        <w:t>V</w:t>
      </w:r>
      <w:r w:rsidR="00C54938" w:rsidRPr="00DC1318">
        <w:rPr>
          <w:bCs w:val="0"/>
          <w:sz w:val="24"/>
          <w:u w:val="none"/>
        </w:rPr>
        <w:t>I</w:t>
      </w:r>
      <w:r w:rsidR="00414783" w:rsidRPr="00DC1318">
        <w:rPr>
          <w:b w:val="0"/>
          <w:bCs w:val="0"/>
          <w:sz w:val="24"/>
          <w:u w:val="none"/>
        </w:rPr>
        <w:t xml:space="preserve">. </w:t>
      </w:r>
      <w:r w:rsidR="00562DF7" w:rsidRPr="00DC1318">
        <w:rPr>
          <w:sz w:val="24"/>
          <w:u w:val="none"/>
        </w:rPr>
        <w:t>A</w:t>
      </w:r>
      <w:r w:rsidR="00A841EC" w:rsidRPr="00DC1318">
        <w:rPr>
          <w:sz w:val="24"/>
          <w:u w:val="none"/>
        </w:rPr>
        <w:t>pplication Review</w:t>
      </w:r>
      <w:r w:rsidR="00E5507C" w:rsidRPr="00DC1318">
        <w:rPr>
          <w:sz w:val="24"/>
          <w:u w:val="none"/>
        </w:rPr>
        <w:t xml:space="preserve"> Information</w:t>
      </w:r>
      <w:r w:rsidR="00562DF7" w:rsidRPr="00DC1318">
        <w:rPr>
          <w:sz w:val="24"/>
          <w:u w:val="none"/>
        </w:rPr>
        <w:t xml:space="preserve"> </w:t>
      </w:r>
    </w:p>
    <w:p w:rsidR="00632EB3" w:rsidRPr="00DC1318" w:rsidRDefault="00632EB3" w:rsidP="00632EB3">
      <w:pPr>
        <w:rPr>
          <w:bCs/>
        </w:rPr>
      </w:pPr>
      <w:r w:rsidRPr="00DC1318">
        <w:rPr>
          <w:bCs/>
        </w:rPr>
        <w:t>The applicant has been selected.  This notice is not a request for proposals.</w:t>
      </w:r>
    </w:p>
    <w:p w:rsidR="00632EB3" w:rsidRPr="00DC1318" w:rsidRDefault="00632EB3" w:rsidP="006E2C5D">
      <w:pPr>
        <w:autoSpaceDE w:val="0"/>
        <w:autoSpaceDN w:val="0"/>
        <w:adjustRightInd w:val="0"/>
        <w:rPr>
          <w:b/>
          <w:bCs/>
        </w:rPr>
      </w:pPr>
    </w:p>
    <w:p w:rsidR="00DC1318" w:rsidRPr="00DC1318" w:rsidRDefault="00DC1318" w:rsidP="00DC1318">
      <w:pPr>
        <w:autoSpaceDE w:val="0"/>
        <w:autoSpaceDN w:val="0"/>
        <w:adjustRightInd w:val="0"/>
      </w:pPr>
      <w:r w:rsidRPr="00DC1318">
        <w:rPr>
          <w:b/>
          <w:bCs/>
        </w:rPr>
        <w:t xml:space="preserve">Criteria: </w:t>
      </w:r>
      <w:r w:rsidRPr="00DC1318">
        <w:t>To be considered for funding, application</w:t>
      </w:r>
      <w:r>
        <w:t>s must</w:t>
      </w:r>
      <w:r w:rsidRPr="00DC1318">
        <w:t>:</w:t>
      </w:r>
    </w:p>
    <w:p w:rsidR="00DC1318" w:rsidRPr="00DC1318" w:rsidRDefault="00DC1318" w:rsidP="00DC1318">
      <w:pPr>
        <w:pStyle w:val="ListParagraph"/>
        <w:numPr>
          <w:ilvl w:val="0"/>
          <w:numId w:val="20"/>
        </w:numPr>
        <w:autoSpaceDE w:val="0"/>
        <w:autoSpaceDN w:val="0"/>
        <w:adjustRightInd w:val="0"/>
      </w:pPr>
      <w:r w:rsidRPr="00DC1318">
        <w:t>Demonstrate expertise and ability to complete this project</w:t>
      </w:r>
    </w:p>
    <w:p w:rsidR="00DC1318" w:rsidRPr="00DC1318" w:rsidRDefault="00DC1318" w:rsidP="00DC1318">
      <w:pPr>
        <w:pStyle w:val="ListParagraph"/>
        <w:numPr>
          <w:ilvl w:val="0"/>
          <w:numId w:val="20"/>
        </w:numPr>
        <w:autoSpaceDE w:val="0"/>
        <w:autoSpaceDN w:val="0"/>
        <w:adjustRightInd w:val="0"/>
      </w:pPr>
      <w:r>
        <w:t>Utilize m</w:t>
      </w:r>
      <w:r w:rsidRPr="00DC1318">
        <w:t>ethodology consistent with NOFO objectives</w:t>
      </w:r>
    </w:p>
    <w:p w:rsidR="00DC1318" w:rsidRPr="00DC1318" w:rsidRDefault="00DC1318" w:rsidP="00DC1318">
      <w:pPr>
        <w:pStyle w:val="ListParagraph"/>
        <w:numPr>
          <w:ilvl w:val="0"/>
          <w:numId w:val="20"/>
        </w:numPr>
        <w:autoSpaceDE w:val="0"/>
        <w:autoSpaceDN w:val="0"/>
        <w:adjustRightInd w:val="0"/>
      </w:pPr>
      <w:r>
        <w:t>Describe t</w:t>
      </w:r>
      <w:r w:rsidRPr="00DC1318">
        <w:t>ime frame</w:t>
      </w:r>
      <w:r>
        <w:t>s</w:t>
      </w:r>
      <w:r w:rsidRPr="00DC1318">
        <w:t xml:space="preserve"> reasonable and within NOFO guidelines</w:t>
      </w:r>
    </w:p>
    <w:p w:rsidR="00DC1318" w:rsidRPr="00DC1318" w:rsidRDefault="00DC1318" w:rsidP="00DC1318">
      <w:pPr>
        <w:pStyle w:val="ListParagraph"/>
        <w:numPr>
          <w:ilvl w:val="0"/>
          <w:numId w:val="20"/>
        </w:numPr>
        <w:autoSpaceDE w:val="0"/>
        <w:autoSpaceDN w:val="0"/>
        <w:adjustRightInd w:val="0"/>
      </w:pPr>
      <w:r>
        <w:t>Propose b</w:t>
      </w:r>
      <w:r w:rsidRPr="00DC1318">
        <w:t>udget adequate and reasonable for the scope of work</w:t>
      </w:r>
    </w:p>
    <w:p w:rsidR="00DC1318" w:rsidRDefault="00DC1318" w:rsidP="00DC1318">
      <w:pPr>
        <w:pStyle w:val="ListParagraph"/>
        <w:numPr>
          <w:ilvl w:val="0"/>
          <w:numId w:val="20"/>
        </w:numPr>
        <w:autoSpaceDE w:val="0"/>
        <w:autoSpaceDN w:val="0"/>
        <w:adjustRightInd w:val="0"/>
      </w:pPr>
      <w:r>
        <w:t xml:space="preserve">Demonstrate acceptable level of </w:t>
      </w:r>
      <w:r w:rsidRPr="00DC1318">
        <w:t>risk and past performance</w:t>
      </w:r>
    </w:p>
    <w:p w:rsidR="00DC1318" w:rsidRPr="00DC1318" w:rsidRDefault="00DC1318" w:rsidP="00DC1318">
      <w:pPr>
        <w:autoSpaceDE w:val="0"/>
        <w:autoSpaceDN w:val="0"/>
        <w:adjustRightInd w:val="0"/>
        <w:ind w:left="360"/>
      </w:pPr>
    </w:p>
    <w:p w:rsidR="00DC1318" w:rsidRPr="00DC1318" w:rsidRDefault="00DC1318" w:rsidP="00DC1318">
      <w:pPr>
        <w:autoSpaceDE w:val="0"/>
        <w:autoSpaceDN w:val="0"/>
        <w:adjustRightInd w:val="0"/>
      </w:pPr>
      <w:r w:rsidRPr="00DC1318">
        <w:t>Cost-sharing is not required and will not be considered in the evaluation.</w:t>
      </w:r>
    </w:p>
    <w:p w:rsidR="00DC1318" w:rsidRPr="00DC1318" w:rsidRDefault="00DC1318" w:rsidP="00DC1318">
      <w:pPr>
        <w:autoSpaceDE w:val="0"/>
        <w:autoSpaceDN w:val="0"/>
        <w:adjustRightInd w:val="0"/>
        <w:rPr>
          <w:b/>
          <w:bCs/>
        </w:rPr>
      </w:pPr>
    </w:p>
    <w:p w:rsidR="00DC1318" w:rsidRPr="00DC1318" w:rsidRDefault="00DC1318" w:rsidP="00DC1318">
      <w:pPr>
        <w:autoSpaceDE w:val="0"/>
        <w:autoSpaceDN w:val="0"/>
        <w:adjustRightInd w:val="0"/>
        <w:rPr>
          <w:b/>
          <w:bCs/>
        </w:rPr>
      </w:pPr>
      <w:r w:rsidRPr="00DC1318">
        <w:rPr>
          <w:b/>
          <w:bCs/>
        </w:rPr>
        <w:t>Review and Selection Process:</w:t>
      </w:r>
    </w:p>
    <w:p w:rsidR="00DC1318" w:rsidRPr="00DC1318" w:rsidRDefault="00DC1318" w:rsidP="00DC1318">
      <w:pPr>
        <w:autoSpaceDE w:val="0"/>
        <w:autoSpaceDN w:val="0"/>
        <w:adjustRightInd w:val="0"/>
      </w:pPr>
      <w:r w:rsidRPr="00DC1318">
        <w:t xml:space="preserve">The application will be evaluated by </w:t>
      </w:r>
      <w:r>
        <w:t>staff of the Ecological Services Program, Pacific Southwest Region</w:t>
      </w:r>
      <w:r w:rsidR="006949AD">
        <w:t xml:space="preserve"> considering c</w:t>
      </w:r>
      <w:r>
        <w:t>riteria as outlined above</w:t>
      </w:r>
      <w:r w:rsidRPr="00DC1318">
        <w:t>.</w:t>
      </w:r>
    </w:p>
    <w:p w:rsidR="00DC1318" w:rsidRPr="00DC1318" w:rsidRDefault="00DC1318" w:rsidP="006E2C5D">
      <w:pPr>
        <w:autoSpaceDE w:val="0"/>
        <w:autoSpaceDN w:val="0"/>
        <w:adjustRightInd w:val="0"/>
        <w:rPr>
          <w:b/>
          <w:bCs/>
        </w:rPr>
      </w:pPr>
    </w:p>
    <w:p w:rsidR="00032020" w:rsidRPr="00DC1318" w:rsidRDefault="00323CF1" w:rsidP="001F77FD">
      <w:r w:rsidRPr="00DC1318">
        <w:rPr>
          <w:bCs/>
        </w:rPr>
        <w:t xml:space="preserve">Prior to participating in any review or evaluation process, all staff and peer reviewers, evaluators, panel members, </w:t>
      </w:r>
      <w:r w:rsidR="00032020" w:rsidRPr="00DC1318">
        <w:rPr>
          <w:bCs/>
        </w:rPr>
        <w:t>and</w:t>
      </w:r>
      <w:r w:rsidRPr="00DC1318">
        <w:rPr>
          <w:bCs/>
        </w:rPr>
        <w:t xml:space="preserve"> advisors must sign and return to the program office point of contact the </w:t>
      </w:r>
      <w:r w:rsidR="00032020" w:rsidRPr="00DC1318">
        <w:rPr>
          <w:bCs/>
        </w:rPr>
        <w:t>“</w:t>
      </w:r>
      <w:r w:rsidRPr="00DC1318">
        <w:rPr>
          <w:bCs/>
        </w:rPr>
        <w:t>Department of the Interior Conflict of Interest Certification</w:t>
      </w:r>
      <w:r w:rsidR="00032020" w:rsidRPr="00DC1318">
        <w:rPr>
          <w:bCs/>
        </w:rPr>
        <w:t>”</w:t>
      </w:r>
      <w:r w:rsidRPr="00DC1318">
        <w:rPr>
          <w:bCs/>
        </w:rPr>
        <w:t xml:space="preserve"> form.  For a copy of this form, contact </w:t>
      </w:r>
      <w:r w:rsidRPr="00DC1318">
        <w:t>the Service point of contact identified in the Agency Contacts section below.</w:t>
      </w:r>
      <w:r w:rsidR="00420033" w:rsidRPr="00DC1318">
        <w:t xml:space="preserve">  </w:t>
      </w:r>
    </w:p>
    <w:p w:rsidR="00032020" w:rsidRPr="006E2C5D" w:rsidRDefault="00032020" w:rsidP="001F77FD"/>
    <w:p w:rsidR="00B22A18" w:rsidRDefault="00B22A18" w:rsidP="001F77FD">
      <w:r w:rsidRPr="006E2C5D">
        <w:t xml:space="preserve">Prior to award, the Service </w:t>
      </w:r>
      <w:r w:rsidR="008325B6" w:rsidRPr="006E2C5D">
        <w:t xml:space="preserve">reviews the selected </w:t>
      </w:r>
      <w:r w:rsidR="00C64F56" w:rsidRPr="006E2C5D">
        <w:t>applicant’s statement regarding potential overlap or duplication in terms of activiti</w:t>
      </w:r>
      <w:r w:rsidR="00C64F56">
        <w:t xml:space="preserve">es, funding, or time commitment of key personnel </w:t>
      </w:r>
      <w:r w:rsidR="008325B6">
        <w:t>and make</w:t>
      </w:r>
      <w:r w:rsidR="00C64F56">
        <w:t>s</w:t>
      </w:r>
      <w:r w:rsidR="008325B6">
        <w:t xml:space="preserve"> a determination regarding Service funding. </w:t>
      </w:r>
      <w:r w:rsidR="00C64F56">
        <w:t xml:space="preserve"> Depending on the circumstances, m</w:t>
      </w:r>
      <w:r w:rsidR="008325B6">
        <w:t>odification of the application, other pending applications, or an active award may be necessary, or the Service might choose to not fund the proposed project.</w:t>
      </w:r>
      <w:r>
        <w:t xml:space="preserve"> </w:t>
      </w:r>
    </w:p>
    <w:p w:rsidR="00C64F56" w:rsidRDefault="00C64F56" w:rsidP="001F77FD"/>
    <w:p w:rsidR="00032020" w:rsidRDefault="001B3EA0" w:rsidP="001F77FD">
      <w:r>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  The result of this risk assessment is used to establish a monitoring plan for all awards to the entity in that fiscal year.  </w:t>
      </w:r>
      <w:r w:rsidR="00D07B8D">
        <w:rPr>
          <w:bCs/>
        </w:rPr>
        <w:t xml:space="preserve">For a copy of the Service’s risk assessment form, </w:t>
      </w:r>
      <w:r w:rsidR="00BB79BB">
        <w:rPr>
          <w:bCs/>
        </w:rPr>
        <w:t xml:space="preserve">go to </w:t>
      </w:r>
      <w:hyperlink r:id="rId29" w:history="1">
        <w:r w:rsidR="00BB79BB" w:rsidRPr="004706E8">
          <w:rPr>
            <w:rStyle w:val="Hyperlink"/>
            <w:bCs/>
          </w:rPr>
          <w:t>https://www.fws.gov/grants/atc.html</w:t>
        </w:r>
      </w:hyperlink>
      <w:r w:rsidR="00D07B8D">
        <w:t>.</w:t>
      </w:r>
      <w:r w:rsidR="00420033">
        <w:t xml:space="preserve"> </w:t>
      </w:r>
    </w:p>
    <w:p w:rsidR="00BD3CFF" w:rsidRDefault="00BD3CFF" w:rsidP="001F77FD"/>
    <w:p w:rsidR="00BD3CFF" w:rsidRPr="00323CF1" w:rsidRDefault="00BD3CFF" w:rsidP="001F77FD">
      <w:pPr>
        <w:rPr>
          <w:bCs/>
        </w:rPr>
      </w:pPr>
      <w:r>
        <w:rPr>
          <w:bCs/>
        </w:rPr>
        <w:lastRenderedPageBreak/>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Pr>
          <w:bCs/>
        </w:rPr>
        <w:t xml:space="preserve">; </w:t>
      </w:r>
      <w:hyperlink r:id="rId30" w:history="1">
        <w:r w:rsidR="003D465B" w:rsidRPr="00E83F64">
          <w:rPr>
            <w:rStyle w:val="Hyperlink"/>
            <w:bCs/>
          </w:rPr>
          <w:t>https://www.fapiis.gov/fapiis/index.action</w:t>
        </w:r>
      </w:hyperlink>
      <w:r>
        <w:rPr>
          <w:bCs/>
        </w:rPr>
        <w:t xml:space="preserve">) to determine if, at a minimum, the information found in the system for the applicant 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rsidR="00BB7DE8" w:rsidRDefault="00BB7DE8" w:rsidP="001F77FD">
      <w:pPr>
        <w:rPr>
          <w:bCs/>
        </w:rPr>
      </w:pPr>
    </w:p>
    <w:p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p>
    <w:p w:rsidR="004E2C60" w:rsidRDefault="004E2C60" w:rsidP="00D93480"/>
    <w:p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557FE7" w:rsidRDefault="00557FE7" w:rsidP="00524389"/>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t>Service’s Standard Award Terms and Conditions</w:t>
      </w:r>
      <w:r w:rsidR="004C7FD7" w:rsidRPr="004C7FD7">
        <w:t xml:space="preserve"> are </w:t>
      </w:r>
      <w:r w:rsidR="00680EDC">
        <w:t>available</w:t>
      </w:r>
      <w:r w:rsidR="00680EDC" w:rsidRPr="004C7FD7">
        <w:t xml:space="preserve"> </w:t>
      </w:r>
      <w:r w:rsidR="004C7FD7" w:rsidRPr="004C7FD7">
        <w:t xml:space="preserve">on the Internet at </w:t>
      </w:r>
      <w:hyperlink r:id="rId31" w:history="1">
        <w:r w:rsidR="003D465B" w:rsidRPr="00E83F64">
          <w:rPr>
            <w:rStyle w:val="Hyperlink"/>
          </w:rPr>
          <w:t>https://www.fws.gov/grants/atc.html</w:t>
        </w:r>
      </w:hyperlink>
      <w:r w:rsidR="001E6C82">
        <w:t xml:space="preserve">.  </w:t>
      </w:r>
      <w:r w:rsidR="004C7FD7" w:rsidRPr="004C7FD7">
        <w:t xml:space="preserve">If you do not have access to the Internet and require a full </w:t>
      </w:r>
      <w:r w:rsidR="004C7FD7" w:rsidRPr="004C7FD7">
        <w:lastRenderedPageBreak/>
        <w:t xml:space="preserve">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6949AD" w:rsidRDefault="006949AD" w:rsidP="004C7FD7"/>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203CF7" w:rsidRDefault="00EE79E1" w:rsidP="00114A89">
      <w:pPr>
        <w:ind w:left="-1"/>
        <w:rPr>
          <w:b/>
        </w:rPr>
      </w:pPr>
      <w:r>
        <w:rPr>
          <w:b/>
        </w:rPr>
        <w:t xml:space="preserve">Financial and Performance Reports: </w:t>
      </w:r>
    </w:p>
    <w:p w:rsidR="00203CF7" w:rsidRDefault="00203CF7" w:rsidP="00114A89">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Default="00203CF7" w:rsidP="00114A89">
      <w:pPr>
        <w:ind w:left="-1"/>
      </w:pPr>
    </w:p>
    <w:p w:rsidR="00203CF7" w:rsidRPr="00203CF7" w:rsidRDefault="00203CF7" w:rsidP="00114A89">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t xml:space="preserve">calendar </w:t>
      </w:r>
      <w:r>
        <w:t xml:space="preserve">days of the reporting period end date. </w:t>
      </w:r>
    </w:p>
    <w:p w:rsidR="00203CF7" w:rsidRDefault="00203CF7" w:rsidP="00114A89">
      <w:pPr>
        <w:ind w:left="-1"/>
      </w:pPr>
    </w:p>
    <w:p w:rsidR="00203CF7" w:rsidRDefault="00203CF7" w:rsidP="00114A89">
      <w:pPr>
        <w:ind w:left="-1"/>
      </w:pPr>
      <w:r>
        <w:t>Recipients must use the Standard Form 425, Federal Financial Report for financial reporting</w:t>
      </w:r>
      <w:r w:rsidR="00BB79BB">
        <w:t xml:space="preserve">, </w:t>
      </w:r>
      <w:r w:rsidR="00D00CA1">
        <w:t xml:space="preserve">available </w:t>
      </w:r>
      <w:r w:rsidR="00BB79BB">
        <w:t xml:space="preserve">on the Internet </w:t>
      </w:r>
      <w:r w:rsidR="00D00CA1">
        <w:t xml:space="preserve">at </w:t>
      </w:r>
      <w:hyperlink r:id="rId32" w:anchor="sortby=1" w:history="1">
        <w:r w:rsidR="00D00CA1" w:rsidRPr="00E83F64">
          <w:rPr>
            <w:rStyle w:val="Hyperlink"/>
          </w:rPr>
          <w:t>http://www.grants.gov/web/grants/forms/post-award-reporting-forms.html#sortby=1</w:t>
        </w:r>
      </w:hyperlink>
      <w:r>
        <w:t>.</w:t>
      </w:r>
    </w:p>
    <w:p w:rsidR="00203CF7" w:rsidRDefault="00203CF7" w:rsidP="00114A89">
      <w:pPr>
        <w:ind w:left="-1"/>
      </w:pPr>
      <w:r>
        <w:t xml:space="preserve"> </w:t>
      </w:r>
    </w:p>
    <w:p w:rsidR="0048359F" w:rsidRDefault="008A544E" w:rsidP="00114A89">
      <w:pPr>
        <w:ind w:left="-1"/>
      </w:pPr>
      <w:r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w:t>
      </w:r>
      <w:r w:rsidRPr="00EE79E1">
        <w:lastRenderedPageBreak/>
        <w:t xml:space="preserve">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836137" w:rsidRDefault="00EE79E1" w:rsidP="00EE79E1">
      <w:r w:rsidRPr="00EE79E1">
        <w:rPr>
          <w:b/>
        </w:rPr>
        <w:t>Other Mandatory Disclosures:</w:t>
      </w:r>
      <w:r w:rsidR="002C216E">
        <w:rPr>
          <w:b/>
        </w:rPr>
        <w:t xml:space="preserve"> </w:t>
      </w:r>
      <w:r w:rsidR="00836137"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rsidR="00836137">
        <w:t xml:space="preserve">2 CFR 200, </w:t>
      </w:r>
      <w:r w:rsidR="00836137" w:rsidRPr="00836137">
        <w:t>Appendix XII—Award Term and Condition for Recipient Integrity and Performance Matters are required to report certain civil, criminal, or administrative proceedings to SAM. Failure to make required disclosures can result in an</w:t>
      </w:r>
      <w:r w:rsidR="00836137">
        <w:t xml:space="preserve">y of the remedies described in 2 CFR </w:t>
      </w:r>
      <w:r w:rsidR="00836137" w:rsidRPr="00836137">
        <w:t xml:space="preserve">200.338 Remedies for noncompliance, including suspension or debarment. (See also 2 CFR </w:t>
      </w:r>
      <w:r w:rsidR="00D00CA1">
        <w:t>P</w:t>
      </w:r>
      <w:r w:rsidR="00836137" w:rsidRPr="00836137">
        <w:t>art 180, 31 U.S.C. 3321, and 41 U.S.C. 2313.)</w:t>
      </w:r>
    </w:p>
    <w:p w:rsidR="00836137" w:rsidRDefault="00836137" w:rsidP="00EE79E1"/>
    <w:p w:rsidR="00836137" w:rsidRDefault="00836137" w:rsidP="00EE79E1">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EE79E1" w:rsidRPr="00F87A2E" w:rsidRDefault="00EE79E1" w:rsidP="00910874">
      <w:pPr>
        <w:rPr>
          <w:lang w:val="pt-BR"/>
        </w:rPr>
      </w:pPr>
    </w:p>
    <w:p w:rsidR="00C54938" w:rsidRDefault="00C54938" w:rsidP="00910874">
      <w:pPr>
        <w:rPr>
          <w:b/>
          <w:lang w:val="pt-BR"/>
        </w:rPr>
      </w:pPr>
      <w:r w:rsidRPr="00F87A2E">
        <w:rPr>
          <w:b/>
          <w:lang w:val="pt-BR"/>
        </w:rPr>
        <w:t xml:space="preserve">VIII. </w:t>
      </w:r>
      <w:r w:rsidRPr="00A841EC">
        <w:rPr>
          <w:b/>
          <w:lang w:val="pt-BR"/>
        </w:rPr>
        <w:t>Agency Contacts</w:t>
      </w:r>
    </w:p>
    <w:p w:rsidR="0006747F" w:rsidRPr="00F87A2E" w:rsidRDefault="0006747F" w:rsidP="00910874">
      <w:pPr>
        <w:rPr>
          <w:b/>
          <w:lang w:val="pt-BR"/>
        </w:rPr>
      </w:pPr>
    </w:p>
    <w:p w:rsidR="005C1D9E" w:rsidRDefault="0006747F" w:rsidP="00492B9D">
      <w:pPr>
        <w:rPr>
          <w:lang w:val="pt-BR"/>
        </w:rPr>
      </w:pPr>
      <w:r>
        <w:rPr>
          <w:lang w:val="pt-BR"/>
        </w:rPr>
        <w:t xml:space="preserve">Dr. </w:t>
      </w:r>
      <w:r w:rsidR="005C1D9E">
        <w:rPr>
          <w:lang w:val="pt-BR"/>
        </w:rPr>
        <w:t>Angela Picco</w:t>
      </w:r>
    </w:p>
    <w:p w:rsidR="0006747F" w:rsidRDefault="0006747F" w:rsidP="00492B9D">
      <w:pPr>
        <w:rPr>
          <w:lang w:val="pt-BR"/>
        </w:rPr>
      </w:pPr>
      <w:r>
        <w:rPr>
          <w:lang w:val="pt-BR"/>
        </w:rPr>
        <w:t>U.S. Fish and Wildlife Service</w:t>
      </w:r>
    </w:p>
    <w:p w:rsidR="0006747F" w:rsidRDefault="005C1D9E" w:rsidP="00492B9D">
      <w:pPr>
        <w:rPr>
          <w:lang w:val="pt-BR"/>
        </w:rPr>
      </w:pPr>
      <w:r>
        <w:rPr>
          <w:lang w:val="pt-BR"/>
        </w:rPr>
        <w:t>2800 Cottage Way</w:t>
      </w:r>
    </w:p>
    <w:p w:rsidR="005C1D9E" w:rsidRDefault="005C1D9E" w:rsidP="00492B9D">
      <w:pPr>
        <w:rPr>
          <w:lang w:val="pt-BR"/>
        </w:rPr>
      </w:pPr>
      <w:r>
        <w:rPr>
          <w:lang w:val="pt-BR"/>
        </w:rPr>
        <w:t>Sacramento, California, 95825</w:t>
      </w:r>
    </w:p>
    <w:p w:rsidR="00492B9D" w:rsidRDefault="00B02670" w:rsidP="00492B9D">
      <w:pPr>
        <w:rPr>
          <w:lang w:val="pt-BR"/>
        </w:rPr>
      </w:pPr>
      <w:hyperlink r:id="rId33" w:history="1">
        <w:r w:rsidR="005C1D9E" w:rsidRPr="00DB4609">
          <w:rPr>
            <w:rStyle w:val="Hyperlink"/>
            <w:lang w:val="pt-BR"/>
          </w:rPr>
          <w:t>angela_picco@fws.gov</w:t>
        </w:r>
      </w:hyperlink>
      <w:r w:rsidR="005C1D9E">
        <w:rPr>
          <w:lang w:val="pt-BR"/>
        </w:rPr>
        <w:t>, (916) 414-6490</w:t>
      </w:r>
    </w:p>
    <w:p w:rsidR="005C1D9E" w:rsidRDefault="005C1D9E" w:rsidP="00492B9D">
      <w:pPr>
        <w:rPr>
          <w:lang w:val="pt-BR"/>
        </w:rPr>
      </w:pPr>
    </w:p>
    <w:p w:rsidR="005C1D9E" w:rsidRDefault="005C1D9E" w:rsidP="00492B9D">
      <w:pPr>
        <w:rPr>
          <w:lang w:val="pt-BR"/>
        </w:rPr>
      </w:pPr>
      <w:r>
        <w:rPr>
          <w:lang w:val="pt-BR"/>
        </w:rPr>
        <w:t>Bjorn Erickson</w:t>
      </w:r>
    </w:p>
    <w:p w:rsidR="0006747F" w:rsidRDefault="0006747F" w:rsidP="00492B9D">
      <w:pPr>
        <w:rPr>
          <w:lang w:val="pt-BR"/>
        </w:rPr>
      </w:pPr>
      <w:r>
        <w:rPr>
          <w:lang w:val="pt-BR"/>
        </w:rPr>
        <w:t>U.S. Fish and Wildlife Service</w:t>
      </w:r>
    </w:p>
    <w:p w:rsidR="0006747F" w:rsidRDefault="005C1D9E" w:rsidP="005C1D9E">
      <w:pPr>
        <w:rPr>
          <w:lang w:val="pt-BR"/>
        </w:rPr>
      </w:pPr>
      <w:r>
        <w:rPr>
          <w:lang w:val="pt-BR"/>
        </w:rPr>
        <w:t>2800 Cottage Way</w:t>
      </w:r>
    </w:p>
    <w:p w:rsidR="005C1D9E" w:rsidRDefault="005C1D9E" w:rsidP="005C1D9E">
      <w:pPr>
        <w:rPr>
          <w:lang w:val="pt-BR"/>
        </w:rPr>
      </w:pPr>
      <w:r>
        <w:rPr>
          <w:lang w:val="pt-BR"/>
        </w:rPr>
        <w:t>Sacramento, California, 95825</w:t>
      </w:r>
    </w:p>
    <w:p w:rsidR="005C1D9E" w:rsidRDefault="00B02670" w:rsidP="00492B9D">
      <w:pPr>
        <w:rPr>
          <w:lang w:val="pt-BR"/>
        </w:rPr>
      </w:pPr>
      <w:hyperlink r:id="rId34" w:history="1">
        <w:r w:rsidR="005C1D9E" w:rsidRPr="00DB4609">
          <w:rPr>
            <w:rStyle w:val="Hyperlink"/>
            <w:lang w:val="pt-BR"/>
          </w:rPr>
          <w:t>peter_erickson@fws.gov</w:t>
        </w:r>
      </w:hyperlink>
      <w:r w:rsidR="005C1D9E">
        <w:rPr>
          <w:lang w:val="pt-BR"/>
        </w:rPr>
        <w:t>, (916) 414-6741</w:t>
      </w:r>
    </w:p>
    <w:p w:rsidR="005C1D9E" w:rsidRPr="002061A1" w:rsidRDefault="005C1D9E" w:rsidP="00492B9D"/>
    <w:sectPr w:rsidR="005C1D9E" w:rsidRPr="002061A1" w:rsidSect="00D84397">
      <w:footerReference w:type="default" r:id="rId35"/>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2670" w:rsidRDefault="00B02670">
      <w:r>
        <w:separator/>
      </w:r>
    </w:p>
  </w:endnote>
  <w:endnote w:type="continuationSeparator" w:id="0">
    <w:p w:rsidR="00B02670" w:rsidRDefault="00B026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653768"/>
      <w:docPartObj>
        <w:docPartGallery w:val="Page Numbers (Bottom of Page)"/>
        <w:docPartUnique/>
      </w:docPartObj>
    </w:sdtPr>
    <w:sdtEndPr/>
    <w:sdtContent>
      <w:sdt>
        <w:sdtPr>
          <w:id w:val="860082579"/>
          <w:docPartObj>
            <w:docPartGallery w:val="Page Numbers (Top of Page)"/>
            <w:docPartUnique/>
          </w:docPartObj>
        </w:sdtPr>
        <w:sdtEndPr/>
        <w:sdtContent>
          <w:p w:rsidR="00FF74D0" w:rsidRDefault="00FF74D0">
            <w:pPr>
              <w:pStyle w:val="Footer"/>
              <w:jc w:val="right"/>
            </w:pPr>
            <w:r>
              <w:t xml:space="preserve">Page </w:t>
            </w:r>
            <w:r>
              <w:rPr>
                <w:b/>
                <w:bCs/>
              </w:rPr>
              <w:fldChar w:fldCharType="begin"/>
            </w:r>
            <w:r>
              <w:rPr>
                <w:b/>
                <w:bCs/>
              </w:rPr>
              <w:instrText xml:space="preserve"> PAGE </w:instrText>
            </w:r>
            <w:r>
              <w:rPr>
                <w:b/>
                <w:bCs/>
              </w:rPr>
              <w:fldChar w:fldCharType="separate"/>
            </w:r>
            <w:r w:rsidR="007D51E7">
              <w:rPr>
                <w:b/>
                <w:bCs/>
                <w:noProof/>
              </w:rPr>
              <w:t>14</w:t>
            </w:r>
            <w:r>
              <w:rPr>
                <w:b/>
                <w:bCs/>
              </w:rPr>
              <w:fldChar w:fldCharType="end"/>
            </w:r>
            <w:r>
              <w:t xml:space="preserve"> of </w:t>
            </w:r>
            <w:r>
              <w:rPr>
                <w:b/>
                <w:bCs/>
              </w:rPr>
              <w:fldChar w:fldCharType="begin"/>
            </w:r>
            <w:r>
              <w:rPr>
                <w:b/>
                <w:bCs/>
              </w:rPr>
              <w:instrText xml:space="preserve"> NUMPAGES  </w:instrText>
            </w:r>
            <w:r>
              <w:rPr>
                <w:b/>
                <w:bCs/>
              </w:rPr>
              <w:fldChar w:fldCharType="separate"/>
            </w:r>
            <w:r w:rsidR="007D51E7">
              <w:rPr>
                <w:b/>
                <w:bCs/>
                <w:noProof/>
              </w:rPr>
              <w:t>14</w:t>
            </w:r>
            <w:r>
              <w:rPr>
                <w:b/>
                <w:bCs/>
              </w:rPr>
              <w:fldChar w:fldCharType="end"/>
            </w:r>
          </w:p>
        </w:sdtContent>
      </w:sdt>
    </w:sdtContent>
  </w:sdt>
  <w:p w:rsidR="00FF74D0" w:rsidRDefault="00FF74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2670" w:rsidRDefault="00B02670">
      <w:r>
        <w:separator/>
      </w:r>
    </w:p>
  </w:footnote>
  <w:footnote w:type="continuationSeparator" w:id="0">
    <w:p w:rsidR="00B02670" w:rsidRDefault="00B0267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E462570"/>
    <w:multiLevelType w:val="hybridMultilevel"/>
    <w:tmpl w:val="6B249BBC"/>
    <w:lvl w:ilvl="0" w:tplc="8E609E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37724E59"/>
    <w:multiLevelType w:val="hybridMultilevel"/>
    <w:tmpl w:val="BB8A4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EAD4224"/>
    <w:multiLevelType w:val="hybridMultilevel"/>
    <w:tmpl w:val="43D4A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59B546C0"/>
    <w:multiLevelType w:val="hybridMultilevel"/>
    <w:tmpl w:val="12E8A2AC"/>
    <w:lvl w:ilvl="0" w:tplc="5598254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D85464F"/>
    <w:multiLevelType w:val="hybridMultilevel"/>
    <w:tmpl w:val="E1A05D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694680C"/>
    <w:multiLevelType w:val="hybridMultilevel"/>
    <w:tmpl w:val="406AB61C"/>
    <w:lvl w:ilvl="0" w:tplc="26AE4CE4">
      <w:start w:val="1"/>
      <w:numFmt w:val="decimal"/>
      <w:lvlText w:val="%1."/>
      <w:lvlJc w:val="left"/>
      <w:pPr>
        <w:ind w:left="720" w:hanging="360"/>
      </w:pPr>
      <w:rPr>
        <w:rFonts w:eastAsia="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85652FB"/>
    <w:multiLevelType w:val="hybridMultilevel"/>
    <w:tmpl w:val="5E487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7BCB7649"/>
    <w:multiLevelType w:val="hybridMultilevel"/>
    <w:tmpl w:val="B5DC5D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0"/>
  </w:num>
  <w:num w:numId="4">
    <w:abstractNumId w:val="5"/>
  </w:num>
  <w:num w:numId="5">
    <w:abstractNumId w:val="7"/>
  </w:num>
  <w:num w:numId="6">
    <w:abstractNumId w:val="10"/>
  </w:num>
  <w:num w:numId="7">
    <w:abstractNumId w:val="6"/>
  </w:num>
  <w:num w:numId="8">
    <w:abstractNumId w:val="1"/>
  </w:num>
  <w:num w:numId="9">
    <w:abstractNumId w:val="15"/>
  </w:num>
  <w:num w:numId="10">
    <w:abstractNumId w:val="18"/>
  </w:num>
  <w:num w:numId="11">
    <w:abstractNumId w:val="19"/>
  </w:num>
  <w:num w:numId="12">
    <w:abstractNumId w:val="17"/>
  </w:num>
  <w:num w:numId="13">
    <w:abstractNumId w:val="11"/>
  </w:num>
  <w:num w:numId="14">
    <w:abstractNumId w:val="12"/>
  </w:num>
  <w:num w:numId="15">
    <w:abstractNumId w:val="16"/>
  </w:num>
  <w:num w:numId="16">
    <w:abstractNumId w:val="14"/>
  </w:num>
  <w:num w:numId="17">
    <w:abstractNumId w:val="13"/>
  </w:num>
  <w:num w:numId="18">
    <w:abstractNumId w:val="3"/>
  </w:num>
  <w:num w:numId="19">
    <w:abstractNumId w:val="9"/>
  </w:num>
  <w:num w:numId="20">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o:colormru v:ext="edit" colors="#ffffb7,#ffffc5,#ffffd9"/>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09EB"/>
    <w:rsid w:val="0002220D"/>
    <w:rsid w:val="00023A94"/>
    <w:rsid w:val="00024F00"/>
    <w:rsid w:val="0002555F"/>
    <w:rsid w:val="00025874"/>
    <w:rsid w:val="00026313"/>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E11"/>
    <w:rsid w:val="00066BE5"/>
    <w:rsid w:val="0006747F"/>
    <w:rsid w:val="00070D96"/>
    <w:rsid w:val="00071138"/>
    <w:rsid w:val="000722BC"/>
    <w:rsid w:val="00072FBB"/>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14002"/>
    <w:rsid w:val="00114A89"/>
    <w:rsid w:val="00114B0D"/>
    <w:rsid w:val="00122A0B"/>
    <w:rsid w:val="00125A05"/>
    <w:rsid w:val="00125B74"/>
    <w:rsid w:val="00126B5C"/>
    <w:rsid w:val="001304C0"/>
    <w:rsid w:val="00140AE4"/>
    <w:rsid w:val="001462E8"/>
    <w:rsid w:val="00151969"/>
    <w:rsid w:val="001524D5"/>
    <w:rsid w:val="00152862"/>
    <w:rsid w:val="0015344D"/>
    <w:rsid w:val="00155462"/>
    <w:rsid w:val="00155872"/>
    <w:rsid w:val="001645D2"/>
    <w:rsid w:val="00166C26"/>
    <w:rsid w:val="00166C49"/>
    <w:rsid w:val="001678FF"/>
    <w:rsid w:val="0017084E"/>
    <w:rsid w:val="00171A3A"/>
    <w:rsid w:val="001740AC"/>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5A79"/>
    <w:rsid w:val="001C7948"/>
    <w:rsid w:val="001D4B7F"/>
    <w:rsid w:val="001D6174"/>
    <w:rsid w:val="001D6458"/>
    <w:rsid w:val="001D69C2"/>
    <w:rsid w:val="001E0BDE"/>
    <w:rsid w:val="001E2DA0"/>
    <w:rsid w:val="001E5F32"/>
    <w:rsid w:val="001E6C82"/>
    <w:rsid w:val="001E7C2D"/>
    <w:rsid w:val="001F19B3"/>
    <w:rsid w:val="001F301D"/>
    <w:rsid w:val="001F5D7F"/>
    <w:rsid w:val="001F6332"/>
    <w:rsid w:val="001F77FD"/>
    <w:rsid w:val="001F7EED"/>
    <w:rsid w:val="002007C7"/>
    <w:rsid w:val="00203CF7"/>
    <w:rsid w:val="00204568"/>
    <w:rsid w:val="002061A1"/>
    <w:rsid w:val="002066AC"/>
    <w:rsid w:val="002074E5"/>
    <w:rsid w:val="0021277D"/>
    <w:rsid w:val="00212A2C"/>
    <w:rsid w:val="00212FE7"/>
    <w:rsid w:val="00213E5F"/>
    <w:rsid w:val="00214C15"/>
    <w:rsid w:val="00217A9B"/>
    <w:rsid w:val="002228F5"/>
    <w:rsid w:val="00225EF6"/>
    <w:rsid w:val="002310AA"/>
    <w:rsid w:val="00231A7A"/>
    <w:rsid w:val="00232149"/>
    <w:rsid w:val="00232801"/>
    <w:rsid w:val="00232BF1"/>
    <w:rsid w:val="00234633"/>
    <w:rsid w:val="00237D47"/>
    <w:rsid w:val="00242EF8"/>
    <w:rsid w:val="00245A18"/>
    <w:rsid w:val="00246089"/>
    <w:rsid w:val="00247A86"/>
    <w:rsid w:val="002538DD"/>
    <w:rsid w:val="0025449E"/>
    <w:rsid w:val="00256AE5"/>
    <w:rsid w:val="0025749D"/>
    <w:rsid w:val="002658EE"/>
    <w:rsid w:val="00265B93"/>
    <w:rsid w:val="00265FAB"/>
    <w:rsid w:val="0026654B"/>
    <w:rsid w:val="00270FDA"/>
    <w:rsid w:val="00272897"/>
    <w:rsid w:val="002806A2"/>
    <w:rsid w:val="002813FE"/>
    <w:rsid w:val="00282A19"/>
    <w:rsid w:val="00282D1C"/>
    <w:rsid w:val="002842BB"/>
    <w:rsid w:val="00287C77"/>
    <w:rsid w:val="00291005"/>
    <w:rsid w:val="0029347B"/>
    <w:rsid w:val="00293544"/>
    <w:rsid w:val="00295A05"/>
    <w:rsid w:val="002A03A3"/>
    <w:rsid w:val="002A4805"/>
    <w:rsid w:val="002A5999"/>
    <w:rsid w:val="002A5AB8"/>
    <w:rsid w:val="002A6C3A"/>
    <w:rsid w:val="002A7B2A"/>
    <w:rsid w:val="002B2892"/>
    <w:rsid w:val="002B5AD5"/>
    <w:rsid w:val="002C10C0"/>
    <w:rsid w:val="002C15E6"/>
    <w:rsid w:val="002C1638"/>
    <w:rsid w:val="002C178A"/>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3B49"/>
    <w:rsid w:val="002F47BA"/>
    <w:rsid w:val="002F59D2"/>
    <w:rsid w:val="00300883"/>
    <w:rsid w:val="00302050"/>
    <w:rsid w:val="0030443C"/>
    <w:rsid w:val="00312448"/>
    <w:rsid w:val="0031568F"/>
    <w:rsid w:val="00323294"/>
    <w:rsid w:val="00323BE6"/>
    <w:rsid w:val="00323C72"/>
    <w:rsid w:val="00323CF1"/>
    <w:rsid w:val="00324638"/>
    <w:rsid w:val="00324EE8"/>
    <w:rsid w:val="00326B84"/>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1AA"/>
    <w:rsid w:val="00393BE5"/>
    <w:rsid w:val="00394039"/>
    <w:rsid w:val="00395498"/>
    <w:rsid w:val="00396A59"/>
    <w:rsid w:val="003A24A2"/>
    <w:rsid w:val="003A4358"/>
    <w:rsid w:val="003A43F4"/>
    <w:rsid w:val="003A4736"/>
    <w:rsid w:val="003A58A1"/>
    <w:rsid w:val="003A665C"/>
    <w:rsid w:val="003B5E15"/>
    <w:rsid w:val="003B68C3"/>
    <w:rsid w:val="003C50A5"/>
    <w:rsid w:val="003C51A9"/>
    <w:rsid w:val="003C5ABF"/>
    <w:rsid w:val="003C6C1D"/>
    <w:rsid w:val="003C7528"/>
    <w:rsid w:val="003C7843"/>
    <w:rsid w:val="003D12D2"/>
    <w:rsid w:val="003D3311"/>
    <w:rsid w:val="003D465B"/>
    <w:rsid w:val="003D47D3"/>
    <w:rsid w:val="003D522B"/>
    <w:rsid w:val="003D6EB9"/>
    <w:rsid w:val="003E056E"/>
    <w:rsid w:val="003E2F4D"/>
    <w:rsid w:val="003E4632"/>
    <w:rsid w:val="003E46F7"/>
    <w:rsid w:val="003E4A95"/>
    <w:rsid w:val="003E582F"/>
    <w:rsid w:val="003E7A1C"/>
    <w:rsid w:val="003F076C"/>
    <w:rsid w:val="003F2045"/>
    <w:rsid w:val="003F250C"/>
    <w:rsid w:val="003F2AD4"/>
    <w:rsid w:val="003F3160"/>
    <w:rsid w:val="003F428B"/>
    <w:rsid w:val="003F4B6E"/>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28F5"/>
    <w:rsid w:val="004352F7"/>
    <w:rsid w:val="00437F69"/>
    <w:rsid w:val="00440CD7"/>
    <w:rsid w:val="004417C0"/>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40E9"/>
    <w:rsid w:val="00486BC0"/>
    <w:rsid w:val="00486D5D"/>
    <w:rsid w:val="00490965"/>
    <w:rsid w:val="00492B9D"/>
    <w:rsid w:val="0049472D"/>
    <w:rsid w:val="00496C82"/>
    <w:rsid w:val="004A1693"/>
    <w:rsid w:val="004A2D20"/>
    <w:rsid w:val="004A521E"/>
    <w:rsid w:val="004A5371"/>
    <w:rsid w:val="004A5BA8"/>
    <w:rsid w:val="004B0219"/>
    <w:rsid w:val="004B06FD"/>
    <w:rsid w:val="004B0FE4"/>
    <w:rsid w:val="004B2468"/>
    <w:rsid w:val="004B4B37"/>
    <w:rsid w:val="004B63CE"/>
    <w:rsid w:val="004B7FC5"/>
    <w:rsid w:val="004C4D7E"/>
    <w:rsid w:val="004C4E4A"/>
    <w:rsid w:val="004C69A0"/>
    <w:rsid w:val="004C6F16"/>
    <w:rsid w:val="004C7FD7"/>
    <w:rsid w:val="004D322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6776"/>
    <w:rsid w:val="00506B72"/>
    <w:rsid w:val="00506BFB"/>
    <w:rsid w:val="00506FFB"/>
    <w:rsid w:val="005116A7"/>
    <w:rsid w:val="0051541F"/>
    <w:rsid w:val="0051543C"/>
    <w:rsid w:val="00517CFF"/>
    <w:rsid w:val="00524389"/>
    <w:rsid w:val="00524728"/>
    <w:rsid w:val="00524E3A"/>
    <w:rsid w:val="00524EE6"/>
    <w:rsid w:val="00525092"/>
    <w:rsid w:val="0053187D"/>
    <w:rsid w:val="005327C3"/>
    <w:rsid w:val="0053427C"/>
    <w:rsid w:val="00536C80"/>
    <w:rsid w:val="00537DEA"/>
    <w:rsid w:val="005404A5"/>
    <w:rsid w:val="00540F64"/>
    <w:rsid w:val="005415CE"/>
    <w:rsid w:val="00545624"/>
    <w:rsid w:val="00557FE7"/>
    <w:rsid w:val="005614C2"/>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4C4"/>
    <w:rsid w:val="005A1E76"/>
    <w:rsid w:val="005A3A9A"/>
    <w:rsid w:val="005A5005"/>
    <w:rsid w:val="005A59C0"/>
    <w:rsid w:val="005A618F"/>
    <w:rsid w:val="005B50C6"/>
    <w:rsid w:val="005B5907"/>
    <w:rsid w:val="005B5925"/>
    <w:rsid w:val="005B606B"/>
    <w:rsid w:val="005C137B"/>
    <w:rsid w:val="005C1BFC"/>
    <w:rsid w:val="005C1D9E"/>
    <w:rsid w:val="005C463D"/>
    <w:rsid w:val="005C6010"/>
    <w:rsid w:val="005C6CE8"/>
    <w:rsid w:val="005C794A"/>
    <w:rsid w:val="005D0FE0"/>
    <w:rsid w:val="005D4F00"/>
    <w:rsid w:val="005D5DCF"/>
    <w:rsid w:val="005D61CD"/>
    <w:rsid w:val="005D6A66"/>
    <w:rsid w:val="005D71BB"/>
    <w:rsid w:val="005D7AFB"/>
    <w:rsid w:val="005E1EA0"/>
    <w:rsid w:val="005E2924"/>
    <w:rsid w:val="005E2E3B"/>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232E3"/>
    <w:rsid w:val="00632EB3"/>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6F17"/>
    <w:rsid w:val="00673AAC"/>
    <w:rsid w:val="00674897"/>
    <w:rsid w:val="00674FA1"/>
    <w:rsid w:val="00675AA3"/>
    <w:rsid w:val="00676148"/>
    <w:rsid w:val="00680EDC"/>
    <w:rsid w:val="00682F96"/>
    <w:rsid w:val="0068381D"/>
    <w:rsid w:val="0068551C"/>
    <w:rsid w:val="006867E3"/>
    <w:rsid w:val="006902A2"/>
    <w:rsid w:val="00691366"/>
    <w:rsid w:val="006949AD"/>
    <w:rsid w:val="00694D7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C5D"/>
    <w:rsid w:val="006E2F79"/>
    <w:rsid w:val="006E3C9F"/>
    <w:rsid w:val="006E4CDF"/>
    <w:rsid w:val="006E55EE"/>
    <w:rsid w:val="006E61C1"/>
    <w:rsid w:val="006E6337"/>
    <w:rsid w:val="006E773A"/>
    <w:rsid w:val="006E7756"/>
    <w:rsid w:val="006E7FEC"/>
    <w:rsid w:val="006F37CE"/>
    <w:rsid w:val="006F39C6"/>
    <w:rsid w:val="006F45F2"/>
    <w:rsid w:val="006F714C"/>
    <w:rsid w:val="006F77D2"/>
    <w:rsid w:val="007011D5"/>
    <w:rsid w:val="00701361"/>
    <w:rsid w:val="007043DF"/>
    <w:rsid w:val="00707460"/>
    <w:rsid w:val="007157CD"/>
    <w:rsid w:val="00721BD0"/>
    <w:rsid w:val="00724F5E"/>
    <w:rsid w:val="00726B46"/>
    <w:rsid w:val="00727ECE"/>
    <w:rsid w:val="00733565"/>
    <w:rsid w:val="007338AB"/>
    <w:rsid w:val="00734462"/>
    <w:rsid w:val="00735AAF"/>
    <w:rsid w:val="00735F40"/>
    <w:rsid w:val="00736CCA"/>
    <w:rsid w:val="00736E32"/>
    <w:rsid w:val="00737FD2"/>
    <w:rsid w:val="00744472"/>
    <w:rsid w:val="007452B5"/>
    <w:rsid w:val="00746313"/>
    <w:rsid w:val="00746AD7"/>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3F3E"/>
    <w:rsid w:val="007C4459"/>
    <w:rsid w:val="007C6C3B"/>
    <w:rsid w:val="007D4570"/>
    <w:rsid w:val="007D51E7"/>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6A94"/>
    <w:rsid w:val="008779AF"/>
    <w:rsid w:val="00880A6B"/>
    <w:rsid w:val="00882DCA"/>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C0D0B"/>
    <w:rsid w:val="008C3FED"/>
    <w:rsid w:val="008C5549"/>
    <w:rsid w:val="008D3BEA"/>
    <w:rsid w:val="008E00A3"/>
    <w:rsid w:val="008E0100"/>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FCA"/>
    <w:rsid w:val="00937D4D"/>
    <w:rsid w:val="009453CD"/>
    <w:rsid w:val="0095161A"/>
    <w:rsid w:val="009517D6"/>
    <w:rsid w:val="00953127"/>
    <w:rsid w:val="00953839"/>
    <w:rsid w:val="009561F6"/>
    <w:rsid w:val="009614F6"/>
    <w:rsid w:val="009626BE"/>
    <w:rsid w:val="009628A3"/>
    <w:rsid w:val="009629FB"/>
    <w:rsid w:val="00962DC0"/>
    <w:rsid w:val="0096485A"/>
    <w:rsid w:val="009667B3"/>
    <w:rsid w:val="00966B56"/>
    <w:rsid w:val="00967BE2"/>
    <w:rsid w:val="00967FE1"/>
    <w:rsid w:val="009713CB"/>
    <w:rsid w:val="00972958"/>
    <w:rsid w:val="00973370"/>
    <w:rsid w:val="00973BCD"/>
    <w:rsid w:val="009775AD"/>
    <w:rsid w:val="00984232"/>
    <w:rsid w:val="00985696"/>
    <w:rsid w:val="00987390"/>
    <w:rsid w:val="00991F2D"/>
    <w:rsid w:val="00994F1B"/>
    <w:rsid w:val="00995CF0"/>
    <w:rsid w:val="00995FF4"/>
    <w:rsid w:val="009A116E"/>
    <w:rsid w:val="009A3A4F"/>
    <w:rsid w:val="009A544E"/>
    <w:rsid w:val="009A6076"/>
    <w:rsid w:val="009B04D3"/>
    <w:rsid w:val="009B2825"/>
    <w:rsid w:val="009B523A"/>
    <w:rsid w:val="009B6FB9"/>
    <w:rsid w:val="009B7553"/>
    <w:rsid w:val="009C03EC"/>
    <w:rsid w:val="009C2EBE"/>
    <w:rsid w:val="009C4A03"/>
    <w:rsid w:val="009C5752"/>
    <w:rsid w:val="009C5C80"/>
    <w:rsid w:val="009D1C3D"/>
    <w:rsid w:val="009D2A93"/>
    <w:rsid w:val="009D2CD6"/>
    <w:rsid w:val="009D56B5"/>
    <w:rsid w:val="009E11BD"/>
    <w:rsid w:val="009E32A7"/>
    <w:rsid w:val="009E5E8C"/>
    <w:rsid w:val="009F324F"/>
    <w:rsid w:val="009F3E89"/>
    <w:rsid w:val="009F436F"/>
    <w:rsid w:val="009F52F5"/>
    <w:rsid w:val="009F7A18"/>
    <w:rsid w:val="00A00827"/>
    <w:rsid w:val="00A034B1"/>
    <w:rsid w:val="00A039FE"/>
    <w:rsid w:val="00A06CC1"/>
    <w:rsid w:val="00A10687"/>
    <w:rsid w:val="00A15002"/>
    <w:rsid w:val="00A15837"/>
    <w:rsid w:val="00A161FD"/>
    <w:rsid w:val="00A23225"/>
    <w:rsid w:val="00A235E8"/>
    <w:rsid w:val="00A23C84"/>
    <w:rsid w:val="00A310A8"/>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172D"/>
    <w:rsid w:val="00A733EA"/>
    <w:rsid w:val="00A7354A"/>
    <w:rsid w:val="00A80122"/>
    <w:rsid w:val="00A81C25"/>
    <w:rsid w:val="00A81E17"/>
    <w:rsid w:val="00A841EC"/>
    <w:rsid w:val="00A84A78"/>
    <w:rsid w:val="00A852E3"/>
    <w:rsid w:val="00A8539E"/>
    <w:rsid w:val="00A86329"/>
    <w:rsid w:val="00A86978"/>
    <w:rsid w:val="00A9355B"/>
    <w:rsid w:val="00A9554C"/>
    <w:rsid w:val="00A973D5"/>
    <w:rsid w:val="00A9763D"/>
    <w:rsid w:val="00A97F59"/>
    <w:rsid w:val="00AA4498"/>
    <w:rsid w:val="00AA7514"/>
    <w:rsid w:val="00AA76E6"/>
    <w:rsid w:val="00AA7C62"/>
    <w:rsid w:val="00AA7F02"/>
    <w:rsid w:val="00AB0980"/>
    <w:rsid w:val="00AB1963"/>
    <w:rsid w:val="00AB2024"/>
    <w:rsid w:val="00AB2289"/>
    <w:rsid w:val="00AB302E"/>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3CE"/>
    <w:rsid w:val="00AE2E25"/>
    <w:rsid w:val="00AE47F0"/>
    <w:rsid w:val="00AE6553"/>
    <w:rsid w:val="00AF6197"/>
    <w:rsid w:val="00B00E03"/>
    <w:rsid w:val="00B01362"/>
    <w:rsid w:val="00B02670"/>
    <w:rsid w:val="00B0376B"/>
    <w:rsid w:val="00B05F8D"/>
    <w:rsid w:val="00B075C9"/>
    <w:rsid w:val="00B1022B"/>
    <w:rsid w:val="00B135B6"/>
    <w:rsid w:val="00B1375A"/>
    <w:rsid w:val="00B141AC"/>
    <w:rsid w:val="00B14E24"/>
    <w:rsid w:val="00B16EAE"/>
    <w:rsid w:val="00B22A18"/>
    <w:rsid w:val="00B23D33"/>
    <w:rsid w:val="00B24D54"/>
    <w:rsid w:val="00B24E2C"/>
    <w:rsid w:val="00B25FBB"/>
    <w:rsid w:val="00B26547"/>
    <w:rsid w:val="00B34BB0"/>
    <w:rsid w:val="00B360F8"/>
    <w:rsid w:val="00B36B80"/>
    <w:rsid w:val="00B407D0"/>
    <w:rsid w:val="00B41F60"/>
    <w:rsid w:val="00B427D9"/>
    <w:rsid w:val="00B43ACF"/>
    <w:rsid w:val="00B45096"/>
    <w:rsid w:val="00B45120"/>
    <w:rsid w:val="00B50F76"/>
    <w:rsid w:val="00B511F5"/>
    <w:rsid w:val="00B53CC0"/>
    <w:rsid w:val="00B57987"/>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8F0"/>
    <w:rsid w:val="00B96C64"/>
    <w:rsid w:val="00BA1CE5"/>
    <w:rsid w:val="00BA323B"/>
    <w:rsid w:val="00BA33C0"/>
    <w:rsid w:val="00BA33E8"/>
    <w:rsid w:val="00BA4D8B"/>
    <w:rsid w:val="00BA6A59"/>
    <w:rsid w:val="00BB0E8D"/>
    <w:rsid w:val="00BB1B54"/>
    <w:rsid w:val="00BB79BB"/>
    <w:rsid w:val="00BB7DE8"/>
    <w:rsid w:val="00BC3348"/>
    <w:rsid w:val="00BC3EAC"/>
    <w:rsid w:val="00BC4DC3"/>
    <w:rsid w:val="00BC4F60"/>
    <w:rsid w:val="00BC515F"/>
    <w:rsid w:val="00BC691A"/>
    <w:rsid w:val="00BD22A1"/>
    <w:rsid w:val="00BD3967"/>
    <w:rsid w:val="00BD3CFF"/>
    <w:rsid w:val="00BD470B"/>
    <w:rsid w:val="00BD739B"/>
    <w:rsid w:val="00BE2D84"/>
    <w:rsid w:val="00BE2F7C"/>
    <w:rsid w:val="00BE3BA0"/>
    <w:rsid w:val="00BE4F90"/>
    <w:rsid w:val="00BE6DC5"/>
    <w:rsid w:val="00BF527D"/>
    <w:rsid w:val="00C0141A"/>
    <w:rsid w:val="00C01C72"/>
    <w:rsid w:val="00C054D8"/>
    <w:rsid w:val="00C064E9"/>
    <w:rsid w:val="00C06C60"/>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27A7"/>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2E6A"/>
    <w:rsid w:val="00C75551"/>
    <w:rsid w:val="00C7625C"/>
    <w:rsid w:val="00C82464"/>
    <w:rsid w:val="00C830C1"/>
    <w:rsid w:val="00C857F8"/>
    <w:rsid w:val="00C86A89"/>
    <w:rsid w:val="00C91F8D"/>
    <w:rsid w:val="00C93C12"/>
    <w:rsid w:val="00C93EC4"/>
    <w:rsid w:val="00CA0584"/>
    <w:rsid w:val="00CA3FA0"/>
    <w:rsid w:val="00CA6F07"/>
    <w:rsid w:val="00CB1197"/>
    <w:rsid w:val="00CB2247"/>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62E3"/>
    <w:rsid w:val="00D07B8D"/>
    <w:rsid w:val="00D10307"/>
    <w:rsid w:val="00D115C2"/>
    <w:rsid w:val="00D13BD0"/>
    <w:rsid w:val="00D179C3"/>
    <w:rsid w:val="00D245FB"/>
    <w:rsid w:val="00D24FE5"/>
    <w:rsid w:val="00D25C6C"/>
    <w:rsid w:val="00D30F87"/>
    <w:rsid w:val="00D319E2"/>
    <w:rsid w:val="00D35708"/>
    <w:rsid w:val="00D35934"/>
    <w:rsid w:val="00D40480"/>
    <w:rsid w:val="00D41D56"/>
    <w:rsid w:val="00D4364E"/>
    <w:rsid w:val="00D43CA7"/>
    <w:rsid w:val="00D50924"/>
    <w:rsid w:val="00D50B9C"/>
    <w:rsid w:val="00D5163B"/>
    <w:rsid w:val="00D53EC5"/>
    <w:rsid w:val="00D555AF"/>
    <w:rsid w:val="00D556AB"/>
    <w:rsid w:val="00D556E6"/>
    <w:rsid w:val="00D569F2"/>
    <w:rsid w:val="00D60C56"/>
    <w:rsid w:val="00D60E97"/>
    <w:rsid w:val="00D619FF"/>
    <w:rsid w:val="00D61B7D"/>
    <w:rsid w:val="00D61BFD"/>
    <w:rsid w:val="00D62C29"/>
    <w:rsid w:val="00D62E59"/>
    <w:rsid w:val="00D666DA"/>
    <w:rsid w:val="00D66E6F"/>
    <w:rsid w:val="00D70579"/>
    <w:rsid w:val="00D72DF0"/>
    <w:rsid w:val="00D7330C"/>
    <w:rsid w:val="00D80A18"/>
    <w:rsid w:val="00D8162E"/>
    <w:rsid w:val="00D84397"/>
    <w:rsid w:val="00D901D9"/>
    <w:rsid w:val="00D93480"/>
    <w:rsid w:val="00D93509"/>
    <w:rsid w:val="00D96261"/>
    <w:rsid w:val="00DA1BBD"/>
    <w:rsid w:val="00DA26B4"/>
    <w:rsid w:val="00DA5FBE"/>
    <w:rsid w:val="00DA665D"/>
    <w:rsid w:val="00DA6CBC"/>
    <w:rsid w:val="00DB577B"/>
    <w:rsid w:val="00DB6E70"/>
    <w:rsid w:val="00DB7CC6"/>
    <w:rsid w:val="00DC1318"/>
    <w:rsid w:val="00DC1ACA"/>
    <w:rsid w:val="00DD0181"/>
    <w:rsid w:val="00DD15E2"/>
    <w:rsid w:val="00DD3634"/>
    <w:rsid w:val="00DD4B8E"/>
    <w:rsid w:val="00DD63C6"/>
    <w:rsid w:val="00DD7751"/>
    <w:rsid w:val="00DE4A98"/>
    <w:rsid w:val="00DE4FAB"/>
    <w:rsid w:val="00DF36DB"/>
    <w:rsid w:val="00DF389E"/>
    <w:rsid w:val="00DF6920"/>
    <w:rsid w:val="00DF7018"/>
    <w:rsid w:val="00E03797"/>
    <w:rsid w:val="00E04032"/>
    <w:rsid w:val="00E046C6"/>
    <w:rsid w:val="00E11597"/>
    <w:rsid w:val="00E11E1B"/>
    <w:rsid w:val="00E1307D"/>
    <w:rsid w:val="00E1399A"/>
    <w:rsid w:val="00E141FD"/>
    <w:rsid w:val="00E152D3"/>
    <w:rsid w:val="00E1692D"/>
    <w:rsid w:val="00E2019C"/>
    <w:rsid w:val="00E20D50"/>
    <w:rsid w:val="00E229EE"/>
    <w:rsid w:val="00E25970"/>
    <w:rsid w:val="00E26EF5"/>
    <w:rsid w:val="00E271BA"/>
    <w:rsid w:val="00E272C9"/>
    <w:rsid w:val="00E2772B"/>
    <w:rsid w:val="00E30BD9"/>
    <w:rsid w:val="00E35180"/>
    <w:rsid w:val="00E3647F"/>
    <w:rsid w:val="00E37453"/>
    <w:rsid w:val="00E37994"/>
    <w:rsid w:val="00E4020E"/>
    <w:rsid w:val="00E402DE"/>
    <w:rsid w:val="00E40CAF"/>
    <w:rsid w:val="00E4361A"/>
    <w:rsid w:val="00E46C25"/>
    <w:rsid w:val="00E513B6"/>
    <w:rsid w:val="00E54B62"/>
    <w:rsid w:val="00E5507C"/>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71D1"/>
    <w:rsid w:val="00EC1F64"/>
    <w:rsid w:val="00EC2333"/>
    <w:rsid w:val="00EC2EDA"/>
    <w:rsid w:val="00EC2F3B"/>
    <w:rsid w:val="00EC3655"/>
    <w:rsid w:val="00EC7390"/>
    <w:rsid w:val="00EC74BC"/>
    <w:rsid w:val="00ED4455"/>
    <w:rsid w:val="00EE05B3"/>
    <w:rsid w:val="00EE153E"/>
    <w:rsid w:val="00EE3040"/>
    <w:rsid w:val="00EE3465"/>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30E09"/>
    <w:rsid w:val="00F354BF"/>
    <w:rsid w:val="00F376E7"/>
    <w:rsid w:val="00F37CFC"/>
    <w:rsid w:val="00F41076"/>
    <w:rsid w:val="00F4612B"/>
    <w:rsid w:val="00F467FB"/>
    <w:rsid w:val="00F46BD5"/>
    <w:rsid w:val="00F54E7F"/>
    <w:rsid w:val="00F60414"/>
    <w:rsid w:val="00F6353A"/>
    <w:rsid w:val="00F64B90"/>
    <w:rsid w:val="00F65EF5"/>
    <w:rsid w:val="00F66106"/>
    <w:rsid w:val="00F67139"/>
    <w:rsid w:val="00F7199B"/>
    <w:rsid w:val="00F72077"/>
    <w:rsid w:val="00F72329"/>
    <w:rsid w:val="00F72F6D"/>
    <w:rsid w:val="00F73E70"/>
    <w:rsid w:val="00F747D6"/>
    <w:rsid w:val="00F77A0B"/>
    <w:rsid w:val="00F846EC"/>
    <w:rsid w:val="00F84FE9"/>
    <w:rsid w:val="00F862E8"/>
    <w:rsid w:val="00F87A2E"/>
    <w:rsid w:val="00F923EC"/>
    <w:rsid w:val="00F94985"/>
    <w:rsid w:val="00F94C30"/>
    <w:rsid w:val="00F96E53"/>
    <w:rsid w:val="00F96F93"/>
    <w:rsid w:val="00F9771C"/>
    <w:rsid w:val="00FA3BD7"/>
    <w:rsid w:val="00FB080B"/>
    <w:rsid w:val="00FB369B"/>
    <w:rsid w:val="00FB3993"/>
    <w:rsid w:val="00FB54CB"/>
    <w:rsid w:val="00FB65E7"/>
    <w:rsid w:val="00FB7C80"/>
    <w:rsid w:val="00FC050F"/>
    <w:rsid w:val="00FC1DA7"/>
    <w:rsid w:val="00FC3760"/>
    <w:rsid w:val="00FC5D13"/>
    <w:rsid w:val="00FD1FCF"/>
    <w:rsid w:val="00FD4E3B"/>
    <w:rsid w:val="00FD569D"/>
    <w:rsid w:val="00FE3118"/>
    <w:rsid w:val="00FE3C0D"/>
    <w:rsid w:val="00FE3CD7"/>
    <w:rsid w:val="00FF5BC7"/>
    <w:rsid w:val="00FF74A2"/>
    <w:rsid w:val="00FF7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fffb7,#ffffc5,#ffffd9"/>
    </o:shapedefaults>
    <o:shapelayout v:ext="edit">
      <o:idmap v:ext="edit" data="1"/>
    </o:shapelayout>
  </w:shapeDefaults>
  <w:decimalSymbol w:val="."/>
  <w:listSeparator w:val=","/>
  <w14:docId w14:val="37671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customStyle="1" w:styleId="WP9BodyText">
    <w:name w:val="WP9_Body Text"/>
    <w:basedOn w:val="Normal"/>
    <w:rsid w:val="00440CD7"/>
    <w:pPr>
      <w:widowControl w:val="0"/>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customStyle="1" w:styleId="WP9BodyText">
    <w:name w:val="WP9_Body Text"/>
    <w:basedOn w:val="Normal"/>
    <w:rsid w:val="00440CD7"/>
    <w:pPr>
      <w:widowControl w:val="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34111356">
      <w:bodyDiv w:val="1"/>
      <w:marLeft w:val="0"/>
      <w:marRight w:val="0"/>
      <w:marTop w:val="0"/>
      <w:marBottom w:val="0"/>
      <w:divBdr>
        <w:top w:val="none" w:sz="0" w:space="0" w:color="auto"/>
        <w:left w:val="none" w:sz="0" w:space="0" w:color="auto"/>
        <w:bottom w:val="none" w:sz="0" w:space="0" w:color="auto"/>
        <w:right w:val="none" w:sz="0" w:space="0" w:color="auto"/>
      </w:divBdr>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890270023">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fedgov.dnb.com/webform" TargetMode="External"/><Relationship Id="rId18" Type="http://schemas.openxmlformats.org/officeDocument/2006/relationships/hyperlink" Target="http://www.grants.gov/web/grants/forms/sf-424-family.html" TargetMode="External"/><Relationship Id="rId26" Type="http://schemas.openxmlformats.org/officeDocument/2006/relationships/hyperlink" Target="http://www.grants.gov/web/grants/forms/sf-424-family.html" TargetMode="External"/><Relationship Id="rId3" Type="http://schemas.openxmlformats.org/officeDocument/2006/relationships/customXml" Target="../customXml/item3.xml"/><Relationship Id="rId21" Type="http://schemas.openxmlformats.org/officeDocument/2006/relationships/hyperlink" Target="https://www.doi.gov/ibc/contactus/ibcfeedback" TargetMode="External"/><Relationship Id="rId34" Type="http://schemas.openxmlformats.org/officeDocument/2006/relationships/hyperlink" Target="mailto:peter_erickson@fws.gov" TargetMode="Externa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www.sam.gov" TargetMode="External"/><Relationship Id="rId25" Type="http://schemas.openxmlformats.org/officeDocument/2006/relationships/hyperlink" Target="https://harvester.census.gov/facweb/" TargetMode="External"/><Relationship Id="rId33" Type="http://schemas.openxmlformats.org/officeDocument/2006/relationships/hyperlink" Target="mailto:angela_picco@fws.gov" TargetMode="External"/><Relationship Id="rId2" Type="http://schemas.openxmlformats.org/officeDocument/2006/relationships/customXml" Target="../customXml/item2.xml"/><Relationship Id="rId16" Type="http://schemas.openxmlformats.org/officeDocument/2006/relationships/hyperlink" Target="http://www.sam.gov" TargetMode="External"/><Relationship Id="rId20" Type="http://schemas.openxmlformats.org/officeDocument/2006/relationships/hyperlink" Target="https://www.fws.gov/grants/atc.html" TargetMode="External"/><Relationship Id="rId29" Type="http://schemas.openxmlformats.org/officeDocument/2006/relationships/hyperlink" Target="https://www.fws.gov/grants/atc.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www.ecfr.gov/" TargetMode="External"/><Relationship Id="rId32" Type="http://schemas.openxmlformats.org/officeDocument/2006/relationships/hyperlink" Target="http://www.grants.gov/web/grants/forms/post-award-reporting-forms.html" TargetMode="Externa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sam.gov" TargetMode="External"/><Relationship Id="rId23" Type="http://schemas.openxmlformats.org/officeDocument/2006/relationships/hyperlink" Target="file:///C:\Users\Jean_Kvasnicka\Documents\POLICY\New%20Award%20Guidance\Round%204%20FY15%20updates\As" TargetMode="External"/><Relationship Id="rId28" Type="http://schemas.openxmlformats.org/officeDocument/2006/relationships/hyperlink" Target="http://www.grants.gov/web/grants/forms/post-award-reporting-forms.html" TargetMode="External"/><Relationship Id="rId36"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www.ecfr.gov/" TargetMode="External"/><Relationship Id="rId31" Type="http://schemas.openxmlformats.org/officeDocument/2006/relationships/hyperlink" Target="https://www.fws.gov/grants/atc.htm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govt@dnb.com" TargetMode="External"/><Relationship Id="rId22" Type="http://schemas.openxmlformats.org/officeDocument/2006/relationships/hyperlink" Target="https://www.doi.gov/ibc/services/finance/indirect-cost-services" TargetMode="External"/><Relationship Id="rId27" Type="http://schemas.openxmlformats.org/officeDocument/2006/relationships/hyperlink" Target="http://www.ecfr.gov/cgi-bin/text-idx?SID=683823273fc0da6a1060883eda593fb8&amp;mc=true&amp;node=pt43.1.18&amp;rgn=div5" TargetMode="External"/><Relationship Id="rId30" Type="http://schemas.openxmlformats.org/officeDocument/2006/relationships/hyperlink" Target="https://www.fapiis.gov/fapiis/index.action" TargetMode="Externa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4056A726B17F4B9D41BCF282BCBA4C" ma:contentTypeVersion="6" ma:contentTypeDescription="Create a new document." ma:contentTypeScope="" ma:versionID="d1f617b320ce27489ac3686c1160ef30">
  <xsd:schema xmlns:xsd="http://www.w3.org/2001/XMLSchema" xmlns:xs="http://www.w3.org/2001/XMLSchema" xmlns:p="http://schemas.microsoft.com/office/2006/metadata/properties" xmlns:ns1="http://schemas.microsoft.com/sharepoint/v3" xmlns:ns2="bbeea1d4-0d4b-44bb-8f87-0664505381b8" targetNamespace="http://schemas.microsoft.com/office/2006/metadata/properties" ma:root="true" ma:fieldsID="1ba6599de165a377b1deb7018a7f43d8" ns1:_="" ns2:_="">
    <xsd:import namespace="http://schemas.microsoft.com/sharepoint/v3"/>
    <xsd:import namespace="bbeea1d4-0d4b-44bb-8f87-0664505381b8"/>
    <xsd:element name="properties">
      <xsd:complexType>
        <xsd:sequence>
          <xsd:element name="documentManagement">
            <xsd:complexType>
              <xsd:all>
                <xsd:element ref="ns1:AverageRating" minOccurs="0"/>
                <xsd:element ref="ns1:RatingCount"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 nillable="true" ma:displayName="Rating (0-5)" ma:decimals="2" ma:description="Average value of all the ratings that have been submitted" ma:internalName="AverageRating" ma:readOnly="true">
      <xsd:simpleType>
        <xsd:restriction base="dms:Number"/>
      </xsd:simpleType>
    </xsd:element>
    <xsd:element name="RatingCount" ma:index="3" nillable="true" ma:displayName="Number of Ratings" ma:decimals="0" ma:description="Number of ratings submitted" ma:internalName="RatingCount" ma:readOnly="tru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FWT52VV7566T-1-454206</_dlc_DocId>
    <_dlc_DocIdUrl xmlns="bbeea1d4-0d4b-44bb-8f87-0664505381b8">
      <Url>https://fishnet.fws.doi.net/regions/1/admin/fa/_layouts/DocIdRedir.aspx?ID=FWT52VV7566T-1-454206</Url>
      <Description>FWT52VV7566T-1-454206</Description>
    </_dlc_DocIdUrl>
    <AverageRating xmlns="http://schemas.microsoft.com/sharepoint/v3"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C87383-26D2-43C2-A9A2-E5603970EC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2298AF-3C5A-45CB-9B1B-C4F2208E2BFB}">
  <ds:schemaRefs>
    <ds:schemaRef ds:uri="http://schemas.microsoft.com/sharepoint/events"/>
  </ds:schemaRefs>
</ds:datastoreItem>
</file>

<file path=customXml/itemProps3.xml><?xml version="1.0" encoding="utf-8"?>
<ds:datastoreItem xmlns:ds="http://schemas.openxmlformats.org/officeDocument/2006/customXml" ds:itemID="{D5E96E47-1516-431C-9634-C54C47739FA9}">
  <ds:schemaRefs>
    <ds:schemaRef ds:uri="http://schemas.microsoft.com/sharepoint/v3/contenttype/forms"/>
  </ds:schemaRefs>
</ds:datastoreItem>
</file>

<file path=customXml/itemProps4.xml><?xml version="1.0" encoding="utf-8"?>
<ds:datastoreItem xmlns:ds="http://schemas.openxmlformats.org/officeDocument/2006/customXml" ds:itemID="{59B071DD-4E6C-4754-900E-934D8E19BC0D}">
  <ds:schemaRefs>
    <ds:schemaRef ds:uri="http://schemas.microsoft.com/office/2006/metadata/properties"/>
    <ds:schemaRef ds:uri="http://schemas.microsoft.com/office/infopath/2007/PartnerControls"/>
    <ds:schemaRef ds:uri="bbeea1d4-0d4b-44bb-8f87-0664505381b8"/>
    <ds:schemaRef ds:uri="http://schemas.microsoft.com/sharepoint/v3"/>
  </ds:schemaRefs>
</ds:datastoreItem>
</file>

<file path=customXml/itemProps5.xml><?xml version="1.0" encoding="utf-8"?>
<ds:datastoreItem xmlns:ds="http://schemas.openxmlformats.org/officeDocument/2006/customXml" ds:itemID="{63F338F2-CFD8-4BB5-BD5D-DE5B5E54D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582</TotalTime>
  <Pages>14</Pages>
  <Words>6564</Words>
  <Characters>37415</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43892</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Administrator</cp:lastModifiedBy>
  <cp:revision>43</cp:revision>
  <cp:lastPrinted>2017-01-05T17:57:00Z</cp:lastPrinted>
  <dcterms:created xsi:type="dcterms:W3CDTF">2017-06-15T16:30:00Z</dcterms:created>
  <dcterms:modified xsi:type="dcterms:W3CDTF">2017-07-20T21:45:00Z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0x010100D84056A726B17F4B9D41BCF282BCBA4C</vt:lpwstr>
  </property>
  <property fmtid="{D5CDD505-2E9C-101B-9397-08002B2CF9AE}" pid="3" name="_dlc_DocIdItemGuid">
    <vt:lpwstr>1fcdb297-8ca8-4b0f-9b87-d45c82c1a220</vt:lpwstr>
  </property>
</Properties>
</file>