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2CEC" w14:textId="63CBC30A" w:rsidR="00441BE2" w:rsidRPr="001D0A2C" w:rsidRDefault="004C500A" w:rsidP="00B3491B">
      <w:pPr>
        <w:jc w:val="center"/>
        <w:rPr>
          <w:rFonts w:cstheme="minorHAnsi"/>
          <w:b/>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1222EA">
        <w:rPr>
          <w:rFonts w:cstheme="minorHAnsi"/>
          <w:b/>
          <w:sz w:val="28"/>
          <w:szCs w:val="28"/>
        </w:rPr>
        <w:t xml:space="preserve"> </w:t>
      </w:r>
      <w:r w:rsidR="001222EA" w:rsidRPr="001222EA">
        <w:rPr>
          <w:rFonts w:cstheme="minorHAnsi"/>
          <w:b/>
          <w:color w:val="FF0000"/>
          <w:sz w:val="28"/>
          <w:szCs w:val="28"/>
        </w:rPr>
        <w:t>-- Template</w:t>
      </w: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00746F12">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77777777" w:rsidR="0055622E" w:rsidRPr="001D0A2C" w:rsidRDefault="0055622E" w:rsidP="0055622E">
            <w:pPr>
              <w:spacing w:after="160" w:line="259" w:lineRule="auto"/>
              <w:rPr>
                <w:rFonts w:cstheme="minorHAnsi"/>
                <w:i/>
                <w:iCs/>
                <w:sz w:val="24"/>
                <w:szCs w:val="24"/>
              </w:rPr>
            </w:pPr>
            <w:r w:rsidRPr="001D0A2C">
              <w:rPr>
                <w:rFonts w:cstheme="minorHAnsi"/>
                <w:bCs/>
                <w:color w:val="FF0000"/>
                <w:sz w:val="24"/>
                <w:szCs w:val="24"/>
              </w:rPr>
              <w:t>Name of Applicant Organization/Name of Recipient Organization</w:t>
            </w:r>
          </w:p>
          <w:p w14:paraId="1E9E2A2A" w14:textId="0D26DD02" w:rsidR="005815F1" w:rsidRPr="001D0A2C" w:rsidRDefault="005815F1" w:rsidP="00E927F8">
            <w:pPr>
              <w:rPr>
                <w:rFonts w:cstheme="minorHAnsi"/>
                <w:i/>
                <w:iCs/>
                <w:sz w:val="24"/>
                <w:szCs w:val="24"/>
              </w:rPr>
            </w:pPr>
          </w:p>
        </w:tc>
      </w:tr>
      <w:tr w:rsidR="00C53081" w:rsidRPr="001D0A2C" w14:paraId="39CEB8A4" w14:textId="77777777" w:rsidTr="00746F12">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4A7077C8" w:rsidR="00C53081" w:rsidRPr="001D0A2C" w:rsidRDefault="00A42D54" w:rsidP="002B74CB">
            <w:pPr>
              <w:rPr>
                <w:rFonts w:cstheme="minorHAnsi"/>
                <w:i/>
                <w:iCs/>
                <w:sz w:val="24"/>
                <w:szCs w:val="24"/>
              </w:rPr>
            </w:pPr>
            <w:r w:rsidRPr="00CD67C2">
              <w:rPr>
                <w:rFonts w:eastAsia="Times New Roman" w:cstheme="minorHAnsi"/>
                <w:sz w:val="24"/>
                <w:szCs w:val="24"/>
              </w:rPr>
              <w:t>Emerging Generation of Leaders in Democratic Governance</w:t>
            </w:r>
          </w:p>
        </w:tc>
      </w:tr>
      <w:tr w:rsidR="00F55B0A" w:rsidRPr="001D0A2C" w14:paraId="208E4E14" w14:textId="77777777" w:rsidTr="00746F12">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756899BC" w:rsidR="00F55B0A" w:rsidRPr="001D0A2C" w:rsidRDefault="003E0B19" w:rsidP="002B74CB">
            <w:pPr>
              <w:rPr>
                <w:rFonts w:eastAsia="Times New Roman" w:cstheme="minorHAnsi"/>
                <w:color w:val="FF0000"/>
                <w:sz w:val="24"/>
                <w:szCs w:val="24"/>
              </w:rPr>
            </w:pPr>
            <w:r w:rsidRPr="001D0A2C">
              <w:rPr>
                <w:rFonts w:eastAsia="Times New Roman" w:cstheme="minorHAnsi"/>
                <w:sz w:val="24"/>
                <w:szCs w:val="24"/>
              </w:rPr>
              <w:t>19.</w:t>
            </w:r>
            <w:r w:rsidR="0042569C">
              <w:rPr>
                <w:rFonts w:eastAsia="Times New Roman" w:cstheme="minorHAnsi"/>
                <w:sz w:val="24"/>
                <w:szCs w:val="24"/>
              </w:rPr>
              <w:t>989</w:t>
            </w:r>
          </w:p>
        </w:tc>
      </w:tr>
      <w:tr w:rsidR="00C53081" w:rsidRPr="001D0A2C" w14:paraId="4832DFE0" w14:textId="77777777" w:rsidTr="00746F12">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6FAF980E" w:rsidR="00C53081" w:rsidRPr="001D0A2C" w:rsidRDefault="00623B63" w:rsidP="002B74CB">
            <w:pPr>
              <w:rPr>
                <w:rFonts w:cstheme="minorHAnsi"/>
                <w:i/>
                <w:iCs/>
                <w:sz w:val="24"/>
                <w:szCs w:val="24"/>
              </w:rPr>
            </w:pPr>
            <w:r w:rsidRPr="00354EB2">
              <w:rPr>
                <w:rFonts w:eastAsia="Times New Roman" w:cstheme="minorHAnsi"/>
                <w:sz w:val="24"/>
                <w:szCs w:val="24"/>
              </w:rPr>
              <w:t>October 2024 – September 2027 (36 months)</w:t>
            </w:r>
          </w:p>
        </w:tc>
      </w:tr>
      <w:tr w:rsidR="00805B63" w:rsidRPr="001D0A2C" w14:paraId="47944564" w14:textId="77777777" w:rsidTr="00746F12">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38669C10" w14:textId="516A697C" w:rsidR="003E0B19" w:rsidRPr="00623B63" w:rsidRDefault="003E0B19" w:rsidP="003E0B19">
            <w:pPr>
              <w:rPr>
                <w:rFonts w:eastAsia="Times New Roman" w:cstheme="minorHAnsi"/>
                <w:sz w:val="24"/>
                <w:szCs w:val="24"/>
              </w:rPr>
            </w:pPr>
            <w:r w:rsidRPr="001D0A2C">
              <w:rPr>
                <w:rFonts w:eastAsia="Times New Roman" w:cstheme="minorHAnsi"/>
                <w:sz w:val="24"/>
                <w:szCs w:val="24"/>
              </w:rPr>
              <w:t>The U.S. Department of State, U.S. Embassy</w:t>
            </w:r>
            <w:r w:rsidRPr="00623B63">
              <w:rPr>
                <w:rFonts w:eastAsia="Times New Roman" w:cstheme="minorHAnsi"/>
                <w:sz w:val="24"/>
                <w:szCs w:val="24"/>
              </w:rPr>
              <w:t xml:space="preserve"> </w:t>
            </w:r>
            <w:r w:rsidR="00CF02E9" w:rsidRPr="00623B63">
              <w:rPr>
                <w:rFonts w:eastAsia="Times New Roman" w:cstheme="minorHAnsi"/>
                <w:sz w:val="24"/>
                <w:szCs w:val="24"/>
              </w:rPr>
              <w:t>Dar es Salaam</w:t>
            </w:r>
            <w:r w:rsidRPr="00623B63">
              <w:rPr>
                <w:rFonts w:eastAsia="Times New Roman" w:cstheme="minorHAnsi"/>
                <w:sz w:val="24"/>
                <w:szCs w:val="24"/>
              </w:rPr>
              <w:t xml:space="preserve"> </w:t>
            </w:r>
            <w:r w:rsidRPr="001D0A2C">
              <w:rPr>
                <w:rFonts w:eastAsia="Times New Roman" w:cstheme="minorHAnsi"/>
                <w:sz w:val="24"/>
                <w:szCs w:val="24"/>
              </w:rPr>
              <w:t xml:space="preserve">announces an </w:t>
            </w:r>
            <w:r w:rsidRPr="00623B63">
              <w:rPr>
                <w:rFonts w:eastAsia="Times New Roman" w:cstheme="minorHAnsi"/>
                <w:sz w:val="24"/>
                <w:szCs w:val="24"/>
              </w:rPr>
              <w:t xml:space="preserve">Open Competition </w:t>
            </w:r>
            <w:r w:rsidRPr="001D0A2C">
              <w:rPr>
                <w:rFonts w:eastAsia="Times New Roman" w:cstheme="minorHAnsi"/>
                <w:sz w:val="24"/>
                <w:szCs w:val="24"/>
              </w:rPr>
              <w:t xml:space="preserve">for organizations interested in submitting applications for projects that support </w:t>
            </w:r>
            <w:r w:rsidR="00CF02E9" w:rsidRPr="00623B63">
              <w:rPr>
                <w:rFonts w:eastAsia="Times New Roman" w:cstheme="minorHAnsi"/>
                <w:sz w:val="24"/>
                <w:szCs w:val="24"/>
              </w:rPr>
              <w:t>Strengthening Democratic Governance</w:t>
            </w:r>
            <w:r w:rsidRPr="001D0A2C">
              <w:rPr>
                <w:rFonts w:eastAsia="Times New Roman" w:cstheme="minorHAnsi"/>
                <w:sz w:val="24"/>
                <w:szCs w:val="24"/>
              </w:rPr>
              <w:t xml:space="preserve">.  </w:t>
            </w:r>
          </w:p>
          <w:p w14:paraId="1BAFEFEE" w14:textId="48C48E2D" w:rsidR="004C500A" w:rsidRPr="001D0A2C" w:rsidRDefault="004C500A" w:rsidP="00CF02E9">
            <w:pPr>
              <w:rPr>
                <w:rFonts w:cstheme="minorHAnsi"/>
                <w:i/>
                <w:iCs/>
                <w:sz w:val="24"/>
                <w:szCs w:val="24"/>
              </w:rPr>
            </w:pPr>
          </w:p>
        </w:tc>
      </w:tr>
      <w:tr w:rsidR="00BA7D49" w:rsidRPr="001D0A2C" w14:paraId="69E6A0A9" w14:textId="77777777" w:rsidTr="00746F12">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t xml:space="preserve">U.S. Embassy Program Background </w:t>
            </w:r>
            <w:r w:rsidR="00417047" w:rsidRPr="001D0A2C">
              <w:rPr>
                <w:rFonts w:cstheme="minorHAnsi"/>
                <w:b/>
                <w:sz w:val="24"/>
                <w:szCs w:val="24"/>
              </w:rPr>
              <w:t>and Description</w:t>
            </w:r>
          </w:p>
        </w:tc>
        <w:tc>
          <w:tcPr>
            <w:tcW w:w="11250" w:type="dxa"/>
          </w:tcPr>
          <w:p w14:paraId="1E64E174" w14:textId="77777777" w:rsidR="001222EA" w:rsidRPr="00D83FCD" w:rsidRDefault="001222EA" w:rsidP="001222EA">
            <w:pPr>
              <w:rPr>
                <w:rFonts w:eastAsia="Times New Roman" w:cstheme="minorHAnsi"/>
                <w:sz w:val="24"/>
                <w:szCs w:val="24"/>
              </w:rPr>
            </w:pPr>
            <w:r w:rsidRPr="00D83FCD">
              <w:rPr>
                <w:rFonts w:eastAsia="Times New Roman" w:cstheme="minorHAnsi"/>
                <w:sz w:val="24"/>
                <w:szCs w:val="24"/>
              </w:rPr>
              <w:t xml:space="preserve">Tanzania is at a key juncture where it can make meaningful progress in promoting accountable, effective, and democratic governance. </w:t>
            </w:r>
            <w:r>
              <w:rPr>
                <w:rFonts w:eastAsia="Times New Roman" w:cstheme="minorHAnsi"/>
                <w:sz w:val="24"/>
                <w:szCs w:val="24"/>
              </w:rPr>
              <w:t xml:space="preserve"> With local and national elections forthcoming in 2024 and 2025 respectively, this is an opportune period to substantively engage a new generation of emerging leaders in democratic governance through a program consisting of dialogues, exchanges, and other fora.  </w:t>
            </w:r>
            <w:r w:rsidRPr="00D83FCD">
              <w:rPr>
                <w:rFonts w:eastAsia="Times New Roman" w:cstheme="minorHAnsi"/>
                <w:sz w:val="24"/>
                <w:szCs w:val="24"/>
              </w:rPr>
              <w:t xml:space="preserve">President Samia Suluhu Hassan has demonstrated commitment to democracy, anti-corruption efforts, and accountability.  The U.S. Mission, in collaboration with implementing partners, supports these efforts and encourages reforms to promote effective governance, improve the rule of law, and protect human rights.  Key to this effort, the Mission also advocates for changes to regulations and practices which restrict civic space and encourage broad participation in the political process, particularly by youth, women, and marginalized communities.  Enhancing political opportunities will help prevent instability, which would negatively impact U.S. regional interests.  This goal supports the U.S. goals to strengthen democratic institutions, uphold universal values, and promote human dignity.  This is a new program that </w:t>
            </w:r>
            <w:r>
              <w:rPr>
                <w:rFonts w:eastAsia="Times New Roman" w:cstheme="minorHAnsi"/>
                <w:sz w:val="24"/>
                <w:szCs w:val="24"/>
              </w:rPr>
              <w:t xml:space="preserve">will </w:t>
            </w:r>
            <w:r w:rsidRPr="00D83FCD">
              <w:rPr>
                <w:rFonts w:eastAsia="Times New Roman" w:cstheme="minorHAnsi"/>
                <w:sz w:val="24"/>
                <w:szCs w:val="24"/>
              </w:rPr>
              <w:t xml:space="preserve">build on myriad </w:t>
            </w:r>
            <w:r>
              <w:rPr>
                <w:rFonts w:eastAsia="Times New Roman" w:cstheme="minorHAnsi"/>
                <w:sz w:val="24"/>
                <w:szCs w:val="24"/>
              </w:rPr>
              <w:t xml:space="preserve">former and ongoing </w:t>
            </w:r>
            <w:r w:rsidRPr="00D83FCD">
              <w:rPr>
                <w:rFonts w:eastAsia="Times New Roman" w:cstheme="minorHAnsi"/>
                <w:sz w:val="24"/>
                <w:szCs w:val="24"/>
              </w:rPr>
              <w:t>Department of State and U.S. Agency for International Development programs.</w:t>
            </w:r>
          </w:p>
          <w:p w14:paraId="6E55BAA8" w14:textId="715D3EB9" w:rsidR="00B3491B" w:rsidRPr="001D0A2C" w:rsidRDefault="00B3491B" w:rsidP="005815F1">
            <w:pPr>
              <w:rPr>
                <w:rFonts w:cstheme="minorHAnsi"/>
                <w:sz w:val="24"/>
                <w:szCs w:val="24"/>
              </w:rPr>
            </w:pPr>
          </w:p>
        </w:tc>
      </w:tr>
      <w:tr w:rsidR="00805B63" w:rsidRPr="001D0A2C" w14:paraId="1C7F37A5" w14:textId="77777777" w:rsidTr="00746F12">
        <w:trPr>
          <w:trHeight w:val="720"/>
        </w:trPr>
        <w:tc>
          <w:tcPr>
            <w:tcW w:w="3235" w:type="dxa"/>
          </w:tcPr>
          <w:p w14:paraId="1E36F58E" w14:textId="16F07110" w:rsidR="004C500A" w:rsidRPr="001D0A2C" w:rsidRDefault="00473A22" w:rsidP="00805B63">
            <w:pPr>
              <w:rPr>
                <w:rFonts w:cstheme="minorHAnsi"/>
                <w:b/>
                <w:sz w:val="24"/>
                <w:szCs w:val="24"/>
                <w:highlight w:val="yellow"/>
              </w:rPr>
            </w:pPr>
            <w:r w:rsidRPr="001D0A2C">
              <w:rPr>
                <w:rFonts w:cstheme="minorHAnsi"/>
                <w:b/>
                <w:sz w:val="24"/>
                <w:szCs w:val="24"/>
              </w:rPr>
              <w:t>Project Location</w:t>
            </w:r>
          </w:p>
        </w:tc>
        <w:tc>
          <w:tcPr>
            <w:tcW w:w="11250" w:type="dxa"/>
          </w:tcPr>
          <w:p w14:paraId="1561F142" w14:textId="772D8F0A" w:rsidR="003E0B19" w:rsidRPr="001222EA" w:rsidRDefault="001222EA" w:rsidP="003E0B19">
            <w:pPr>
              <w:rPr>
                <w:rFonts w:eastAsia="Times New Roman" w:cstheme="minorHAnsi"/>
                <w:sz w:val="24"/>
                <w:szCs w:val="24"/>
              </w:rPr>
            </w:pPr>
            <w:r w:rsidRPr="001222EA">
              <w:rPr>
                <w:rFonts w:eastAsia="Times New Roman" w:cstheme="minorHAnsi"/>
                <w:sz w:val="24"/>
                <w:szCs w:val="24"/>
              </w:rPr>
              <w:t>United Republic of Tanzania</w:t>
            </w:r>
          </w:p>
          <w:p w14:paraId="3D771576" w14:textId="6B2B4EF7" w:rsidR="00B3491B" w:rsidRPr="001D0A2C" w:rsidRDefault="00B3491B" w:rsidP="005815F1">
            <w:pPr>
              <w:rPr>
                <w:rFonts w:cstheme="minorHAnsi"/>
                <w:sz w:val="24"/>
                <w:szCs w:val="24"/>
              </w:rPr>
            </w:pPr>
          </w:p>
        </w:tc>
      </w:tr>
      <w:tr w:rsidR="00805B63" w:rsidRPr="001D0A2C" w14:paraId="7EDFB9D9" w14:textId="77777777" w:rsidTr="00746F12">
        <w:trPr>
          <w:trHeight w:val="720"/>
        </w:trPr>
        <w:tc>
          <w:tcPr>
            <w:tcW w:w="3235" w:type="dxa"/>
          </w:tcPr>
          <w:p w14:paraId="57867E5F" w14:textId="61AD69DC" w:rsidR="004C500A" w:rsidRPr="001D0A2C" w:rsidRDefault="00AF2F31" w:rsidP="00805B63">
            <w:pPr>
              <w:rPr>
                <w:rFonts w:cstheme="minorHAnsi"/>
                <w:b/>
                <w:sz w:val="24"/>
                <w:szCs w:val="24"/>
              </w:rPr>
            </w:pPr>
            <w:r w:rsidRPr="001D0A2C">
              <w:rPr>
                <w:rFonts w:cstheme="minorHAnsi"/>
                <w:b/>
                <w:sz w:val="24"/>
                <w:szCs w:val="24"/>
              </w:rPr>
              <w:t>Project</w:t>
            </w:r>
            <w:r w:rsidR="00BA7D49" w:rsidRPr="001D0A2C">
              <w:rPr>
                <w:rFonts w:cstheme="minorHAnsi"/>
                <w:b/>
                <w:sz w:val="24"/>
                <w:szCs w:val="24"/>
              </w:rPr>
              <w:t xml:space="preserve"> </w:t>
            </w:r>
            <w:r w:rsidR="004C500A" w:rsidRPr="001D0A2C">
              <w:rPr>
                <w:rFonts w:cstheme="minorHAnsi"/>
                <w:b/>
                <w:sz w:val="24"/>
                <w:szCs w:val="24"/>
              </w:rPr>
              <w:t>Goal</w:t>
            </w:r>
            <w:r w:rsidR="00F55B0A" w:rsidRPr="001D0A2C">
              <w:rPr>
                <w:rFonts w:cstheme="minorHAnsi"/>
                <w:b/>
                <w:sz w:val="24"/>
                <w:szCs w:val="24"/>
              </w:rPr>
              <w:t>s</w:t>
            </w:r>
            <w:r w:rsidR="0026648B" w:rsidRPr="001D0A2C">
              <w:rPr>
                <w:rFonts w:cstheme="minorHAnsi"/>
                <w:b/>
                <w:sz w:val="24"/>
                <w:szCs w:val="24"/>
              </w:rPr>
              <w:t xml:space="preserve"> and Objectives</w:t>
            </w:r>
          </w:p>
        </w:tc>
        <w:tc>
          <w:tcPr>
            <w:tcW w:w="11250" w:type="dxa"/>
          </w:tcPr>
          <w:p w14:paraId="52E24337" w14:textId="77777777" w:rsidR="007A011D" w:rsidRPr="00A96BC2" w:rsidRDefault="007A011D" w:rsidP="007A011D">
            <w:pPr>
              <w:rPr>
                <w:rFonts w:eastAsia="Times New Roman" w:cstheme="minorHAnsi"/>
                <w:color w:val="FF0000"/>
                <w:sz w:val="24"/>
                <w:szCs w:val="24"/>
              </w:rPr>
            </w:pPr>
            <w:r>
              <w:rPr>
                <w:rFonts w:eastAsia="Times New Roman" w:cstheme="minorHAnsi"/>
                <w:sz w:val="24"/>
                <w:szCs w:val="24"/>
              </w:rPr>
              <w:t xml:space="preserve">The </w:t>
            </w:r>
            <w:r w:rsidRPr="00A96BC2">
              <w:rPr>
                <w:rFonts w:eastAsia="Times New Roman" w:cstheme="minorHAnsi"/>
                <w:sz w:val="24"/>
                <w:szCs w:val="24"/>
              </w:rPr>
              <w:t xml:space="preserve">Project </w:t>
            </w:r>
            <w:r>
              <w:rPr>
                <w:rFonts w:eastAsia="Times New Roman" w:cstheme="minorHAnsi"/>
                <w:sz w:val="24"/>
                <w:szCs w:val="24"/>
              </w:rPr>
              <w:t>will</w:t>
            </w:r>
            <w:r w:rsidRPr="00A96BC2">
              <w:rPr>
                <w:rFonts w:eastAsia="Times New Roman" w:cstheme="minorHAnsi"/>
                <w:sz w:val="24"/>
                <w:szCs w:val="24"/>
              </w:rPr>
              <w:t xml:space="preserve"> </w:t>
            </w:r>
            <w:r>
              <w:rPr>
                <w:rFonts w:eastAsia="Times New Roman" w:cstheme="minorHAnsi"/>
                <w:sz w:val="24"/>
                <w:szCs w:val="24"/>
              </w:rPr>
              <w:t>develop capacity and foster strong interconnectedness with an emerging generation of Tanzanian leaders in democratic governance.</w:t>
            </w:r>
          </w:p>
          <w:p w14:paraId="4D398659" w14:textId="77777777" w:rsidR="007A011D" w:rsidRPr="00A96BC2" w:rsidRDefault="007A011D" w:rsidP="007A011D">
            <w:pPr>
              <w:rPr>
                <w:rFonts w:eastAsia="Times New Roman" w:cstheme="minorHAnsi"/>
                <w:sz w:val="24"/>
                <w:szCs w:val="24"/>
              </w:rPr>
            </w:pPr>
          </w:p>
          <w:p w14:paraId="32E3EE5B" w14:textId="77777777" w:rsidR="007A011D" w:rsidRDefault="007A011D" w:rsidP="007A011D">
            <w:pPr>
              <w:rPr>
                <w:rFonts w:eastAsia="Times New Roman" w:cstheme="minorHAnsi"/>
                <w:sz w:val="24"/>
                <w:szCs w:val="24"/>
              </w:rPr>
            </w:pPr>
            <w:r>
              <w:rPr>
                <w:rFonts w:eastAsia="Times New Roman" w:cstheme="minorHAnsi"/>
                <w:sz w:val="24"/>
                <w:szCs w:val="24"/>
              </w:rPr>
              <w:t xml:space="preserve">The </w:t>
            </w:r>
            <w:r w:rsidRPr="00A96BC2">
              <w:rPr>
                <w:rFonts w:eastAsia="Times New Roman" w:cstheme="minorHAnsi"/>
                <w:sz w:val="24"/>
                <w:szCs w:val="24"/>
              </w:rPr>
              <w:t xml:space="preserve">Project </w:t>
            </w:r>
            <w:r>
              <w:rPr>
                <w:rFonts w:eastAsia="Times New Roman" w:cstheme="minorHAnsi"/>
                <w:sz w:val="24"/>
                <w:szCs w:val="24"/>
              </w:rPr>
              <w:t>will</w:t>
            </w:r>
            <w:r w:rsidRPr="00A96BC2">
              <w:rPr>
                <w:rFonts w:eastAsia="Times New Roman" w:cstheme="minorHAnsi"/>
                <w:sz w:val="24"/>
                <w:szCs w:val="24"/>
              </w:rPr>
              <w:t xml:space="preserve"> </w:t>
            </w:r>
            <w:r w:rsidRPr="00305E1B">
              <w:rPr>
                <w:rFonts w:eastAsia="Times New Roman" w:cstheme="minorHAnsi"/>
                <w:sz w:val="24"/>
                <w:szCs w:val="24"/>
              </w:rPr>
              <w:t xml:space="preserve">develop a diverse network of reform-minded leaders throughout the democratic ecosystem of Tanzania; leaders will serve as catalysts for strengthening democratic gains.  The interventions build out </w:t>
            </w:r>
            <w:r w:rsidRPr="00305E1B">
              <w:rPr>
                <w:rFonts w:eastAsia="Times New Roman" w:cstheme="minorHAnsi"/>
                <w:sz w:val="24"/>
                <w:szCs w:val="24"/>
              </w:rPr>
              <w:lastRenderedPageBreak/>
              <w:t>sustained effective engagement program that promises to build the scope of shared values that we set out to achieve.  The more facetime and learning that takes place, the better the likelihood of success, and this project has the scale to accomplish this by orders of magnitude.</w:t>
            </w:r>
          </w:p>
          <w:p w14:paraId="6D3BF3B8" w14:textId="77777777" w:rsidR="007A011D" w:rsidRPr="00305E1B" w:rsidRDefault="007A011D" w:rsidP="007A011D">
            <w:pPr>
              <w:rPr>
                <w:rFonts w:eastAsia="Times New Roman" w:cstheme="minorHAnsi"/>
                <w:sz w:val="24"/>
                <w:szCs w:val="24"/>
              </w:rPr>
            </w:pPr>
          </w:p>
          <w:p w14:paraId="3001D1CE" w14:textId="77777777" w:rsidR="007A011D" w:rsidRDefault="007A011D" w:rsidP="007A011D">
            <w:pPr>
              <w:rPr>
                <w:rFonts w:eastAsia="Times New Roman" w:cstheme="minorHAnsi"/>
                <w:sz w:val="24"/>
                <w:szCs w:val="24"/>
              </w:rPr>
            </w:pPr>
            <w:r w:rsidRPr="00305E1B">
              <w:rPr>
                <w:rFonts w:eastAsia="Times New Roman" w:cstheme="minorHAnsi"/>
                <w:sz w:val="24"/>
                <w:szCs w:val="24"/>
              </w:rPr>
              <w:t xml:space="preserve">Objective 1:  </w:t>
            </w:r>
            <w:r>
              <w:rPr>
                <w:rFonts w:eastAsia="Times New Roman" w:cstheme="minorHAnsi"/>
                <w:sz w:val="24"/>
                <w:szCs w:val="24"/>
              </w:rPr>
              <w:t>Foster value of democratic governance in a generation of senior-level leaders.</w:t>
            </w:r>
          </w:p>
          <w:p w14:paraId="50DA9E55" w14:textId="77777777" w:rsidR="007A011D" w:rsidRPr="00305E1B" w:rsidRDefault="007A011D" w:rsidP="007A011D">
            <w:pPr>
              <w:rPr>
                <w:rFonts w:eastAsia="Times New Roman" w:cstheme="minorHAnsi"/>
                <w:sz w:val="24"/>
                <w:szCs w:val="24"/>
              </w:rPr>
            </w:pPr>
          </w:p>
          <w:p w14:paraId="21630A28" w14:textId="6DF8FC31" w:rsidR="007764C9" w:rsidRDefault="007A011D" w:rsidP="007A011D">
            <w:pPr>
              <w:rPr>
                <w:rFonts w:eastAsia="Times New Roman" w:cstheme="minorHAnsi"/>
                <w:sz w:val="24"/>
                <w:szCs w:val="24"/>
              </w:rPr>
            </w:pPr>
            <w:r w:rsidRPr="00305E1B">
              <w:rPr>
                <w:rFonts w:eastAsia="Times New Roman" w:cstheme="minorHAnsi"/>
                <w:sz w:val="24"/>
                <w:szCs w:val="24"/>
              </w:rPr>
              <w:t>Objective 2:  Build capacity in emerging leaders in sector specific fields.</w:t>
            </w:r>
          </w:p>
          <w:p w14:paraId="5D480597" w14:textId="77777777" w:rsidR="007A011D" w:rsidRPr="001D0A2C" w:rsidRDefault="007A011D" w:rsidP="007A011D">
            <w:pPr>
              <w:rPr>
                <w:rFonts w:cstheme="minorHAnsi"/>
                <w:b/>
                <w:sz w:val="24"/>
                <w:szCs w:val="24"/>
              </w:rPr>
            </w:pPr>
          </w:p>
          <w:p w14:paraId="0C0037E7" w14:textId="2FD9AADB" w:rsidR="007764C9" w:rsidRPr="001D0A2C" w:rsidRDefault="00AF2F31" w:rsidP="002B74CB">
            <w:pPr>
              <w:shd w:val="clear" w:color="auto" w:fill="FFFFFF"/>
              <w:textAlignment w:val="baseline"/>
              <w:rPr>
                <w:rFonts w:cstheme="minorHAnsi"/>
                <w:bCs/>
                <w:i/>
                <w:iCs/>
                <w:color w:val="0070C0"/>
                <w:sz w:val="24"/>
                <w:szCs w:val="24"/>
              </w:rPr>
            </w:pPr>
            <w:r w:rsidRPr="001D0A2C">
              <w:rPr>
                <w:rFonts w:cstheme="minorHAnsi"/>
                <w:bCs/>
                <w:i/>
                <w:iCs/>
                <w:color w:val="0070C0"/>
                <w:sz w:val="24"/>
                <w:szCs w:val="24"/>
              </w:rPr>
              <w:t>Objectives of the program should be SMART:</w:t>
            </w:r>
          </w:p>
          <w:p w14:paraId="2EC9EB84" w14:textId="6FB41C75" w:rsidR="00AF2F31" w:rsidRPr="001D0A2C" w:rsidRDefault="00AF2F31" w:rsidP="00E927F8">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S</w:t>
            </w:r>
            <w:r w:rsidRPr="001D0A2C">
              <w:rPr>
                <w:rFonts w:cstheme="minorHAnsi"/>
                <w:bCs/>
                <w:i/>
                <w:iCs/>
                <w:color w:val="0070C0"/>
                <w:sz w:val="24"/>
                <w:szCs w:val="24"/>
              </w:rPr>
              <w:t>pecific: Detailed and specifies what will be achieved</w:t>
            </w:r>
          </w:p>
          <w:p w14:paraId="135CEC91" w14:textId="6BB4A964" w:rsidR="00AF2F31" w:rsidRPr="001D0A2C" w:rsidRDefault="00AF2F31" w:rsidP="00E927F8">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M</w:t>
            </w:r>
            <w:r w:rsidRPr="001D0A2C">
              <w:rPr>
                <w:rFonts w:cstheme="minorHAnsi"/>
                <w:bCs/>
                <w:i/>
                <w:iCs/>
                <w:color w:val="0070C0"/>
                <w:sz w:val="24"/>
                <w:szCs w:val="24"/>
              </w:rPr>
              <w:t>easurable: have associated metrics or measurements of success</w:t>
            </w:r>
          </w:p>
          <w:p w14:paraId="6EEC2055" w14:textId="5F5D05E6" w:rsidR="00AF2F31" w:rsidRPr="001D0A2C" w:rsidRDefault="00AF2F31" w:rsidP="00E927F8">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A</w:t>
            </w:r>
            <w:r w:rsidRPr="001D0A2C">
              <w:rPr>
                <w:rFonts w:cstheme="minorHAnsi"/>
                <w:bCs/>
                <w:i/>
                <w:iCs/>
                <w:color w:val="0070C0"/>
                <w:sz w:val="24"/>
                <w:szCs w:val="24"/>
              </w:rPr>
              <w:t>ttainable: appropriately challenging, objectives can be reasonably attained give the available resources</w:t>
            </w:r>
          </w:p>
          <w:p w14:paraId="5CE8F799" w14:textId="77777777" w:rsidR="00E86B0C" w:rsidRPr="001D0A2C" w:rsidRDefault="00AF2F31" w:rsidP="00E86B0C">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R</w:t>
            </w:r>
            <w:r w:rsidRPr="001D0A2C">
              <w:rPr>
                <w:rFonts w:cstheme="minorHAnsi"/>
                <w:bCs/>
                <w:i/>
                <w:iCs/>
                <w:color w:val="0070C0"/>
                <w:sz w:val="24"/>
                <w:szCs w:val="24"/>
              </w:rPr>
              <w:t>elevant: align with the policy/program goal and appropriate within the country or beneficiary audience</w:t>
            </w:r>
          </w:p>
          <w:p w14:paraId="1024FF44" w14:textId="44FA99BE" w:rsidR="00AF2F31" w:rsidRPr="001D0A2C" w:rsidRDefault="00AF2F31" w:rsidP="00E86B0C">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T</w:t>
            </w:r>
            <w:r w:rsidRPr="001D0A2C">
              <w:rPr>
                <w:rFonts w:cstheme="minorHAnsi"/>
                <w:bCs/>
                <w:i/>
                <w:iCs/>
                <w:color w:val="0070C0"/>
                <w:sz w:val="24"/>
                <w:szCs w:val="24"/>
              </w:rPr>
              <w:t>ime-Bound: achievable within the timeframe of the program</w:t>
            </w:r>
          </w:p>
          <w:p w14:paraId="5DAADCA6" w14:textId="17D637BD" w:rsidR="00C41A80" w:rsidRPr="001D0A2C" w:rsidRDefault="00C41A80" w:rsidP="00C41A80">
            <w:pPr>
              <w:pStyle w:val="ListParagraph"/>
              <w:shd w:val="clear" w:color="auto" w:fill="FFFFFF"/>
              <w:textAlignment w:val="baseline"/>
              <w:rPr>
                <w:rFonts w:cstheme="minorHAnsi"/>
                <w:bCs/>
                <w:sz w:val="24"/>
                <w:szCs w:val="24"/>
              </w:rPr>
            </w:pPr>
          </w:p>
        </w:tc>
      </w:tr>
      <w:tr w:rsidR="001550E9" w:rsidRPr="001D0A2C" w14:paraId="0A2E2AB4" w14:textId="77777777" w:rsidTr="00746F12">
        <w:trPr>
          <w:trHeight w:val="720"/>
        </w:trPr>
        <w:tc>
          <w:tcPr>
            <w:tcW w:w="3235" w:type="dxa"/>
          </w:tcPr>
          <w:p w14:paraId="67E9A919" w14:textId="77777777" w:rsidR="001550E9" w:rsidRPr="001D0A2C" w:rsidRDefault="001550E9" w:rsidP="001550E9">
            <w:pPr>
              <w:rPr>
                <w:rFonts w:cstheme="minorHAnsi"/>
                <w:b/>
                <w:sz w:val="24"/>
                <w:szCs w:val="24"/>
              </w:rPr>
            </w:pPr>
            <w:r w:rsidRPr="001D0A2C">
              <w:rPr>
                <w:rFonts w:cstheme="minorHAnsi"/>
                <w:b/>
                <w:sz w:val="24"/>
                <w:szCs w:val="24"/>
              </w:rPr>
              <w:lastRenderedPageBreak/>
              <w:t>Objective 1</w:t>
            </w:r>
          </w:p>
        </w:tc>
        <w:tc>
          <w:tcPr>
            <w:tcW w:w="11250" w:type="dxa"/>
          </w:tcPr>
          <w:p w14:paraId="2111C556" w14:textId="48AD8DBD" w:rsidR="001550E9" w:rsidRPr="001D0A2C" w:rsidRDefault="001550E9" w:rsidP="001550E9">
            <w:pPr>
              <w:rPr>
                <w:rFonts w:cstheme="minorHAnsi"/>
                <w:b/>
                <w:bCs/>
                <w:sz w:val="24"/>
                <w:szCs w:val="24"/>
              </w:rPr>
            </w:pPr>
            <w:r w:rsidRPr="001D0A2C">
              <w:rPr>
                <w:rFonts w:cstheme="minorHAnsi"/>
                <w:b/>
                <w:bCs/>
                <w:sz w:val="24"/>
                <w:szCs w:val="24"/>
              </w:rPr>
              <w:t>U.S. Embassy Policy Objective:</w:t>
            </w:r>
            <w:r w:rsidR="00D268BF">
              <w:rPr>
                <w:rFonts w:cstheme="minorHAnsi"/>
                <w:b/>
                <w:bCs/>
                <w:sz w:val="24"/>
                <w:szCs w:val="24"/>
              </w:rPr>
              <w:t xml:space="preserve"> </w:t>
            </w:r>
            <w:r w:rsidR="00D268BF" w:rsidRPr="00D83FCD">
              <w:rPr>
                <w:rFonts w:eastAsia="Times New Roman" w:cstheme="minorHAnsi"/>
                <w:sz w:val="24"/>
                <w:szCs w:val="24"/>
              </w:rPr>
              <w:t>Strengthening Democratic Governance</w:t>
            </w:r>
            <w:r w:rsidR="00D268BF" w:rsidRPr="00A96BC2">
              <w:rPr>
                <w:rFonts w:eastAsia="Times New Roman" w:cstheme="minorHAnsi"/>
                <w:sz w:val="24"/>
                <w:szCs w:val="24"/>
              </w:rPr>
              <w:t>.</w:t>
            </w:r>
          </w:p>
          <w:p w14:paraId="41CC33A2" w14:textId="77777777" w:rsidR="001550E9" w:rsidRPr="001D0A2C" w:rsidRDefault="001550E9" w:rsidP="001550E9">
            <w:pPr>
              <w:rPr>
                <w:rFonts w:cstheme="minorHAnsi"/>
                <w:b/>
                <w:bCs/>
                <w:sz w:val="24"/>
                <w:szCs w:val="24"/>
              </w:rPr>
            </w:pPr>
          </w:p>
          <w:p w14:paraId="3495AD57" w14:textId="77777777" w:rsidR="00A21FCB" w:rsidRDefault="001550E9" w:rsidP="00A21FCB">
            <w:pPr>
              <w:rPr>
                <w:rFonts w:eastAsia="Times New Roman" w:cstheme="minorHAnsi"/>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150BB" w:rsidRPr="001D0A2C">
              <w:rPr>
                <w:rFonts w:cstheme="minorHAnsi"/>
                <w:b/>
                <w:bCs/>
                <w:sz w:val="24"/>
                <w:szCs w:val="24"/>
              </w:rPr>
              <w:t>1</w:t>
            </w:r>
            <w:r w:rsidRPr="001D0A2C">
              <w:rPr>
                <w:rFonts w:cstheme="minorHAnsi"/>
                <w:b/>
                <w:bCs/>
                <w:sz w:val="24"/>
                <w:szCs w:val="24"/>
              </w:rPr>
              <w:t>:</w:t>
            </w:r>
            <w:r w:rsidR="007A011D">
              <w:rPr>
                <w:rFonts w:cstheme="minorHAnsi"/>
                <w:b/>
                <w:bCs/>
                <w:sz w:val="24"/>
                <w:szCs w:val="24"/>
              </w:rPr>
              <w:t xml:space="preserve"> </w:t>
            </w:r>
            <w:r w:rsidR="00A21FCB">
              <w:rPr>
                <w:rFonts w:eastAsia="Times New Roman" w:cstheme="minorHAnsi"/>
                <w:sz w:val="24"/>
                <w:szCs w:val="24"/>
              </w:rPr>
              <w:t>Foster value of democratic governance in a generation of senior-level leaders.</w:t>
            </w:r>
          </w:p>
          <w:p w14:paraId="707658F5" w14:textId="77777777" w:rsidR="001550E9" w:rsidRPr="001D0A2C" w:rsidRDefault="001550E9" w:rsidP="001550E9">
            <w:pPr>
              <w:rPr>
                <w:rFonts w:cstheme="minorHAnsi"/>
                <w:sz w:val="24"/>
                <w:szCs w:val="24"/>
              </w:rPr>
            </w:pPr>
          </w:p>
          <w:p w14:paraId="073F9270" w14:textId="3C77A1F3" w:rsidR="001550E9" w:rsidRPr="001D0A2C" w:rsidRDefault="001550E9" w:rsidP="001550E9">
            <w:pPr>
              <w:rPr>
                <w:rFonts w:cstheme="minorHAnsi"/>
                <w:b/>
                <w:bCs/>
                <w:sz w:val="24"/>
                <w:szCs w:val="24"/>
              </w:rPr>
            </w:pPr>
            <w:r w:rsidRPr="001D0A2C">
              <w:rPr>
                <w:rFonts w:cstheme="minorHAnsi"/>
                <w:b/>
                <w:bCs/>
                <w:sz w:val="24"/>
                <w:szCs w:val="24"/>
              </w:rPr>
              <w:t>Activities</w:t>
            </w:r>
          </w:p>
          <w:p w14:paraId="2CE187AA" w14:textId="77777777"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631E4857"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CA2BAB"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5F9EE7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03E905E" w14:textId="77777777" w:rsidR="001550E9" w:rsidRPr="001D0A2C" w:rsidRDefault="001550E9" w:rsidP="001550E9">
            <w:pPr>
              <w:rPr>
                <w:rFonts w:eastAsia="Times New Roman" w:cstheme="minorHAnsi"/>
                <w:sz w:val="24"/>
                <w:szCs w:val="24"/>
              </w:rPr>
            </w:pPr>
          </w:p>
          <w:p w14:paraId="0B353C05" w14:textId="77777777"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144C4570"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D10A750"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2EF88CC"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A5FC0B2" w14:textId="77777777" w:rsidR="001550E9" w:rsidRPr="001D0A2C" w:rsidRDefault="001550E9" w:rsidP="001550E9">
            <w:pPr>
              <w:rPr>
                <w:rFonts w:eastAsia="Times New Roman" w:cstheme="minorHAnsi"/>
                <w:color w:val="FF0000"/>
                <w:sz w:val="24"/>
                <w:szCs w:val="24"/>
              </w:rPr>
            </w:pPr>
          </w:p>
          <w:p w14:paraId="16702430" w14:textId="77777777" w:rsidR="001550E9" w:rsidRPr="001D0A2C" w:rsidRDefault="001550E9" w:rsidP="001550E9">
            <w:pPr>
              <w:rPr>
                <w:rFonts w:cstheme="minorHAnsi"/>
                <w:b/>
                <w:sz w:val="24"/>
                <w:szCs w:val="24"/>
              </w:rPr>
            </w:pPr>
            <w:r w:rsidRPr="001D0A2C">
              <w:rPr>
                <w:rFonts w:cstheme="minorHAnsi"/>
                <w:b/>
                <w:sz w:val="24"/>
                <w:szCs w:val="24"/>
              </w:rPr>
              <w:t>Expected Results</w:t>
            </w:r>
          </w:p>
          <w:p w14:paraId="67290FC4" w14:textId="77777777" w:rsidR="001550E9" w:rsidRPr="001D0A2C" w:rsidRDefault="001550E9" w:rsidP="001550E9">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2D4EB33D"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F3EE741"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B3A7603"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3CCE4348"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FF7F41A" w14:textId="77777777" w:rsidR="001550E9" w:rsidRPr="001D0A2C" w:rsidRDefault="001550E9" w:rsidP="001550E9">
            <w:pPr>
              <w:rPr>
                <w:rFonts w:eastAsia="Times New Roman" w:cstheme="minorHAnsi"/>
                <w:color w:val="FF0000"/>
                <w:sz w:val="24"/>
                <w:szCs w:val="24"/>
              </w:rPr>
            </w:pPr>
          </w:p>
          <w:p w14:paraId="594BFD24" w14:textId="08C13201" w:rsidR="001550E9" w:rsidRPr="001D0A2C" w:rsidRDefault="009E41D6" w:rsidP="001550E9">
            <w:pPr>
              <w:rPr>
                <w:rFonts w:cstheme="minorHAnsi"/>
                <w:b/>
                <w:bCs/>
                <w:sz w:val="24"/>
                <w:szCs w:val="24"/>
              </w:rPr>
            </w:pPr>
            <w:r w:rsidRPr="001D0A2C">
              <w:rPr>
                <w:rFonts w:cstheme="minorHAnsi"/>
                <w:b/>
                <w:bCs/>
                <w:sz w:val="24"/>
                <w:szCs w:val="24"/>
              </w:rPr>
              <w:t xml:space="preserve">Performance </w:t>
            </w:r>
            <w:r w:rsidR="001550E9" w:rsidRPr="001D0A2C">
              <w:rPr>
                <w:rFonts w:cstheme="minorHAnsi"/>
                <w:b/>
                <w:bCs/>
                <w:sz w:val="24"/>
                <w:szCs w:val="24"/>
              </w:rPr>
              <w:t xml:space="preserve">Indicators </w:t>
            </w:r>
            <w:r w:rsidR="001550E9" w:rsidRPr="001D0A2C">
              <w:rPr>
                <w:rFonts w:cstheme="minorHAnsi"/>
                <w:i/>
                <w:iCs/>
                <w:color w:val="0070C0"/>
                <w:sz w:val="24"/>
                <w:szCs w:val="24"/>
              </w:rPr>
              <w:t>(all required F Indicators must be included in this section)</w:t>
            </w:r>
            <w:r w:rsidR="001550E9" w:rsidRPr="001D0A2C">
              <w:rPr>
                <w:rFonts w:cstheme="minorHAnsi"/>
                <w:b/>
                <w:bCs/>
                <w:sz w:val="24"/>
                <w:szCs w:val="24"/>
              </w:rPr>
              <w:t>:</w:t>
            </w:r>
          </w:p>
          <w:p w14:paraId="533B27C4"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F71744E"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E878F9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19CFACA" w14:textId="77777777" w:rsidR="001550E9" w:rsidRPr="001D0A2C" w:rsidRDefault="001550E9" w:rsidP="001550E9">
            <w:pPr>
              <w:rPr>
                <w:rFonts w:eastAsia="Times New Roman" w:cstheme="minorHAnsi"/>
                <w:color w:val="FF0000"/>
                <w:sz w:val="24"/>
                <w:szCs w:val="24"/>
              </w:rPr>
            </w:pPr>
          </w:p>
          <w:p w14:paraId="36B9FB66" w14:textId="77777777" w:rsidR="00C150BB" w:rsidRPr="001D0A2C" w:rsidRDefault="00C150BB" w:rsidP="00C150BB">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17EE50B3" w14:textId="77777777" w:rsidR="00C150BB" w:rsidRPr="001D0A2C" w:rsidRDefault="00C150BB" w:rsidP="00C150BB">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C9A91EF" w14:textId="77777777" w:rsidR="00C150BB" w:rsidRPr="001D0A2C" w:rsidRDefault="00C150BB" w:rsidP="00C150BB">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0DD4C6D" w14:textId="04C9B9D5" w:rsidR="00C150BB" w:rsidRPr="001D0A2C" w:rsidRDefault="00C150BB" w:rsidP="00C150BB">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9EAD7C0" w14:textId="77777777" w:rsidR="00C150BB" w:rsidRPr="001D0A2C" w:rsidRDefault="00C150BB" w:rsidP="00C41A80">
            <w:pPr>
              <w:pStyle w:val="ListParagraph"/>
              <w:rPr>
                <w:rFonts w:eastAsia="Times New Roman" w:cstheme="minorHAnsi"/>
                <w:color w:val="FF0000"/>
                <w:sz w:val="24"/>
                <w:szCs w:val="24"/>
              </w:rPr>
            </w:pPr>
          </w:p>
          <w:p w14:paraId="4E4DC3D1" w14:textId="77777777" w:rsidR="001550E9" w:rsidRPr="001D0A2C" w:rsidRDefault="001550E9" w:rsidP="001550E9">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67F65DE2"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17C9ED6"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4E65B9F"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455C18C" w14:textId="77777777" w:rsidR="001550E9" w:rsidRPr="001D0A2C" w:rsidRDefault="001550E9"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08EEE916"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070A092"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CCE7FE"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EECC4C7" w14:textId="77777777" w:rsidR="001550E9" w:rsidRPr="001D0A2C" w:rsidRDefault="001550E9" w:rsidP="001550E9">
            <w:pPr>
              <w:rPr>
                <w:rFonts w:cstheme="minorHAnsi"/>
                <w:sz w:val="24"/>
                <w:szCs w:val="24"/>
              </w:rPr>
            </w:pPr>
          </w:p>
          <w:p w14:paraId="6C45E766" w14:textId="77777777" w:rsidR="001550E9" w:rsidRPr="001D0A2C" w:rsidRDefault="001550E9" w:rsidP="001550E9">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50CB1D7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36C10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E986FCE"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905FD23" w14:textId="77777777" w:rsidR="001550E9" w:rsidRPr="001D0A2C" w:rsidRDefault="001550E9" w:rsidP="001550E9">
            <w:pPr>
              <w:rPr>
                <w:rFonts w:cstheme="minorHAnsi"/>
                <w:sz w:val="24"/>
                <w:szCs w:val="24"/>
              </w:rPr>
            </w:pPr>
          </w:p>
          <w:p w14:paraId="55CD169C" w14:textId="77777777" w:rsidR="001550E9" w:rsidRPr="001D0A2C" w:rsidRDefault="001550E9" w:rsidP="001550E9">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37E931EB"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82CD6A5"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B333C5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D434EAE" w14:textId="5E800A3B" w:rsidR="001550E9" w:rsidRPr="001D0A2C" w:rsidRDefault="001550E9" w:rsidP="001550E9">
            <w:pPr>
              <w:pStyle w:val="ListParagraph"/>
              <w:rPr>
                <w:rFonts w:eastAsia="Times New Roman" w:cstheme="minorHAnsi"/>
                <w:color w:val="FF0000"/>
                <w:sz w:val="24"/>
                <w:szCs w:val="24"/>
              </w:rPr>
            </w:pPr>
          </w:p>
        </w:tc>
      </w:tr>
      <w:tr w:rsidR="00C41A80" w:rsidRPr="001D0A2C" w14:paraId="463E96F5" w14:textId="77777777" w:rsidTr="00746F12">
        <w:trPr>
          <w:trHeight w:val="720"/>
        </w:trPr>
        <w:tc>
          <w:tcPr>
            <w:tcW w:w="3235" w:type="dxa"/>
          </w:tcPr>
          <w:p w14:paraId="0E197ACB" w14:textId="7D052485" w:rsidR="00C41A80" w:rsidRPr="001D0A2C" w:rsidRDefault="00C41A80" w:rsidP="00C41A80">
            <w:pPr>
              <w:rPr>
                <w:rFonts w:cstheme="minorHAnsi"/>
                <w:b/>
                <w:sz w:val="24"/>
                <w:szCs w:val="24"/>
              </w:rPr>
            </w:pPr>
            <w:r w:rsidRPr="001D0A2C">
              <w:rPr>
                <w:rFonts w:cstheme="minorHAnsi"/>
                <w:b/>
                <w:sz w:val="24"/>
                <w:szCs w:val="24"/>
              </w:rPr>
              <w:lastRenderedPageBreak/>
              <w:t>Objective 2</w:t>
            </w:r>
          </w:p>
        </w:tc>
        <w:tc>
          <w:tcPr>
            <w:tcW w:w="11250" w:type="dxa"/>
          </w:tcPr>
          <w:p w14:paraId="48B8A17A" w14:textId="31BC1276" w:rsidR="00C41A80" w:rsidRPr="001D0A2C" w:rsidRDefault="00C41A80" w:rsidP="00C41A80">
            <w:pPr>
              <w:rPr>
                <w:rFonts w:cstheme="minorHAnsi"/>
                <w:b/>
                <w:bCs/>
                <w:sz w:val="24"/>
                <w:szCs w:val="24"/>
              </w:rPr>
            </w:pPr>
            <w:r w:rsidRPr="001D0A2C">
              <w:rPr>
                <w:rFonts w:cstheme="minorHAnsi"/>
                <w:b/>
                <w:bCs/>
                <w:sz w:val="24"/>
                <w:szCs w:val="24"/>
              </w:rPr>
              <w:t>U.S. Embassy Policy Objective:</w:t>
            </w:r>
            <w:r w:rsidR="00D268BF">
              <w:rPr>
                <w:rFonts w:cstheme="minorHAnsi"/>
                <w:b/>
                <w:bCs/>
                <w:sz w:val="24"/>
                <w:szCs w:val="24"/>
              </w:rPr>
              <w:t xml:space="preserve"> </w:t>
            </w:r>
            <w:r w:rsidR="00D268BF" w:rsidRPr="00D83FCD">
              <w:rPr>
                <w:rFonts w:eastAsia="Times New Roman" w:cstheme="minorHAnsi"/>
                <w:sz w:val="24"/>
                <w:szCs w:val="24"/>
              </w:rPr>
              <w:t>Strengthening Democratic Governance</w:t>
            </w:r>
            <w:r w:rsidR="00D268BF" w:rsidRPr="00A96BC2">
              <w:rPr>
                <w:rFonts w:eastAsia="Times New Roman" w:cstheme="minorHAnsi"/>
                <w:sz w:val="24"/>
                <w:szCs w:val="24"/>
              </w:rPr>
              <w:t>.</w:t>
            </w:r>
          </w:p>
          <w:p w14:paraId="6E17AE71" w14:textId="77777777" w:rsidR="00C41A80" w:rsidRPr="001D0A2C" w:rsidRDefault="00C41A80" w:rsidP="00C41A80">
            <w:pPr>
              <w:rPr>
                <w:rFonts w:cstheme="minorHAnsi"/>
                <w:b/>
                <w:bCs/>
                <w:sz w:val="24"/>
                <w:szCs w:val="24"/>
              </w:rPr>
            </w:pPr>
          </w:p>
          <w:p w14:paraId="1D8C1F30" w14:textId="10CA9CC2"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2:</w:t>
            </w:r>
            <w:r w:rsidR="00A21FCB">
              <w:rPr>
                <w:rFonts w:cstheme="minorHAnsi"/>
                <w:b/>
                <w:bCs/>
                <w:sz w:val="24"/>
                <w:szCs w:val="24"/>
              </w:rPr>
              <w:t xml:space="preserve"> </w:t>
            </w:r>
            <w:r w:rsidR="00A21FCB" w:rsidRPr="00305E1B">
              <w:rPr>
                <w:rFonts w:eastAsia="Times New Roman" w:cstheme="minorHAnsi"/>
                <w:sz w:val="24"/>
                <w:szCs w:val="24"/>
              </w:rPr>
              <w:t>Build capacity in emerging leaders in sector specific fields.</w:t>
            </w:r>
          </w:p>
          <w:p w14:paraId="23952AEA" w14:textId="77777777" w:rsidR="00C41A80" w:rsidRPr="001D0A2C" w:rsidRDefault="00C41A80" w:rsidP="00C41A80">
            <w:pPr>
              <w:rPr>
                <w:rFonts w:cstheme="minorHAnsi"/>
                <w:sz w:val="24"/>
                <w:szCs w:val="24"/>
              </w:rPr>
            </w:pPr>
          </w:p>
          <w:p w14:paraId="2C9C0882" w14:textId="548CC0BE" w:rsidR="00C41A80" w:rsidRPr="001D0A2C" w:rsidRDefault="00C41A80" w:rsidP="00C41A80">
            <w:pPr>
              <w:rPr>
                <w:rFonts w:cstheme="minorHAnsi"/>
                <w:b/>
                <w:bCs/>
                <w:sz w:val="24"/>
                <w:szCs w:val="24"/>
              </w:rPr>
            </w:pPr>
            <w:r w:rsidRPr="001D0A2C">
              <w:rPr>
                <w:rFonts w:cstheme="minorHAnsi"/>
                <w:b/>
                <w:bCs/>
                <w:sz w:val="24"/>
                <w:szCs w:val="24"/>
              </w:rPr>
              <w:t>Activities</w:t>
            </w:r>
          </w:p>
          <w:p w14:paraId="78FF3139"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71105B4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8AB18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2C834F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5A4F425" w14:textId="77777777" w:rsidR="00C41A80" w:rsidRPr="001D0A2C" w:rsidRDefault="00C41A80" w:rsidP="00C41A80">
            <w:pPr>
              <w:rPr>
                <w:rFonts w:eastAsia="Times New Roman" w:cstheme="minorHAnsi"/>
                <w:sz w:val="24"/>
                <w:szCs w:val="24"/>
              </w:rPr>
            </w:pPr>
          </w:p>
          <w:p w14:paraId="6437186A"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30B086B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2C8C5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B0FF2F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DE8CB2A" w14:textId="77777777" w:rsidR="00C41A80" w:rsidRPr="001D0A2C" w:rsidRDefault="00C41A80" w:rsidP="00C41A80">
            <w:pPr>
              <w:rPr>
                <w:rFonts w:eastAsia="Times New Roman" w:cstheme="minorHAnsi"/>
                <w:color w:val="FF0000"/>
                <w:sz w:val="24"/>
                <w:szCs w:val="24"/>
              </w:rPr>
            </w:pPr>
          </w:p>
          <w:p w14:paraId="46C6F794"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5A14C321"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698EA51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05FACCF"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175520D"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CD96FD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CA3C6D9" w14:textId="77777777" w:rsidR="00C41A80" w:rsidRPr="001D0A2C" w:rsidRDefault="00C41A80" w:rsidP="00C41A80">
            <w:pPr>
              <w:rPr>
                <w:rFonts w:eastAsia="Times New Roman" w:cstheme="minorHAnsi"/>
                <w:color w:val="FF0000"/>
                <w:sz w:val="24"/>
                <w:szCs w:val="24"/>
              </w:rPr>
            </w:pPr>
          </w:p>
          <w:p w14:paraId="52103A76" w14:textId="0D8B311D"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 xml:space="preserve">Indicators </w:t>
            </w:r>
            <w:r w:rsidR="00C41A80" w:rsidRPr="001D0A2C">
              <w:rPr>
                <w:rFonts w:cstheme="minorHAnsi"/>
                <w:i/>
                <w:iCs/>
                <w:color w:val="0070C0"/>
                <w:sz w:val="24"/>
                <w:szCs w:val="24"/>
              </w:rPr>
              <w:t>(all required F Indicators must be included in this section)</w:t>
            </w:r>
            <w:r w:rsidR="00C41A80" w:rsidRPr="001D0A2C">
              <w:rPr>
                <w:rFonts w:cstheme="minorHAnsi"/>
                <w:b/>
                <w:bCs/>
                <w:sz w:val="24"/>
                <w:szCs w:val="24"/>
              </w:rPr>
              <w:t>:</w:t>
            </w:r>
          </w:p>
          <w:p w14:paraId="539FB39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0B9387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CB8F9B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F4FAC74" w14:textId="77777777" w:rsidR="00C41A80" w:rsidRPr="001D0A2C" w:rsidRDefault="00C41A80" w:rsidP="00C41A80">
            <w:pPr>
              <w:rPr>
                <w:rFonts w:eastAsia="Times New Roman" w:cstheme="minorHAnsi"/>
                <w:color w:val="FF0000"/>
                <w:sz w:val="24"/>
                <w:szCs w:val="24"/>
              </w:rPr>
            </w:pPr>
          </w:p>
          <w:p w14:paraId="5E97BDF9" w14:textId="77777777" w:rsidR="00C41A80" w:rsidRPr="001D0A2C" w:rsidRDefault="00C41A80" w:rsidP="00C41A80">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7E5FDF9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F114712"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4E065C4"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ACDD13" w14:textId="77777777" w:rsidR="00C41A80" w:rsidRPr="001D0A2C" w:rsidRDefault="00C41A80" w:rsidP="00C41A80">
            <w:pPr>
              <w:pStyle w:val="ListParagraph"/>
              <w:rPr>
                <w:rFonts w:eastAsia="Times New Roman" w:cstheme="minorHAnsi"/>
                <w:color w:val="FF0000"/>
                <w:sz w:val="24"/>
                <w:szCs w:val="24"/>
              </w:rPr>
            </w:pPr>
          </w:p>
          <w:p w14:paraId="25AA300B" w14:textId="77777777" w:rsidR="00C41A80" w:rsidRPr="001D0A2C" w:rsidRDefault="00C41A80" w:rsidP="00C41A80">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0D01DF8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E8129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11EADB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0FBCE95" w14:textId="77777777" w:rsidR="00C41A80" w:rsidRPr="001D0A2C"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lastRenderedPageBreak/>
              <w:t>Data should be disaggregated as follows:</w:t>
            </w:r>
          </w:p>
          <w:p w14:paraId="5730CFF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6A72C86"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663BDEF"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B7A6EF0" w14:textId="77777777" w:rsidR="00C41A80" w:rsidRPr="001D0A2C" w:rsidRDefault="00C41A80" w:rsidP="00C41A80">
            <w:pPr>
              <w:rPr>
                <w:rFonts w:cstheme="minorHAnsi"/>
                <w:sz w:val="24"/>
                <w:szCs w:val="24"/>
              </w:rPr>
            </w:pPr>
          </w:p>
          <w:p w14:paraId="32FEC35B" w14:textId="77777777" w:rsidR="00C41A80" w:rsidRPr="001D0A2C" w:rsidRDefault="00C41A80" w:rsidP="00C41A80">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2994F8D"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E8DB7B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DCE3CC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FF6369" w14:textId="77777777" w:rsidR="00C41A80" w:rsidRPr="001D0A2C" w:rsidRDefault="00C41A80" w:rsidP="00C41A80">
            <w:pPr>
              <w:rPr>
                <w:rFonts w:cstheme="minorHAnsi"/>
                <w:sz w:val="24"/>
                <w:szCs w:val="24"/>
              </w:rPr>
            </w:pPr>
          </w:p>
          <w:p w14:paraId="5F956BF0" w14:textId="77777777" w:rsidR="00C41A80" w:rsidRPr="001D0A2C" w:rsidRDefault="00C41A80" w:rsidP="00C41A80">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025ACA4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00DE0F3"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F7BB31A"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288695C" w14:textId="0728C9B2" w:rsidR="00C41A80" w:rsidRPr="001D0A2C" w:rsidRDefault="00C41A80" w:rsidP="00C41A80">
            <w:pPr>
              <w:pStyle w:val="ListParagraph"/>
              <w:spacing w:after="199"/>
              <w:ind w:right="4"/>
              <w:jc w:val="both"/>
              <w:rPr>
                <w:rFonts w:cstheme="minorHAnsi"/>
                <w:sz w:val="24"/>
                <w:szCs w:val="24"/>
              </w:rPr>
            </w:pPr>
          </w:p>
        </w:tc>
      </w:tr>
      <w:tr w:rsidR="00D65C6F" w:rsidRPr="001D0A2C" w14:paraId="529FE322" w14:textId="77777777" w:rsidTr="00746F12">
        <w:trPr>
          <w:trHeight w:val="720"/>
        </w:trPr>
        <w:tc>
          <w:tcPr>
            <w:tcW w:w="3235" w:type="dxa"/>
          </w:tcPr>
          <w:p w14:paraId="25D4443C" w14:textId="5A7E03D2" w:rsidR="00D65C6F" w:rsidRPr="001D0A2C" w:rsidRDefault="00D65C6F" w:rsidP="00D65C6F">
            <w:pPr>
              <w:rPr>
                <w:rFonts w:cstheme="minorHAnsi"/>
                <w:b/>
                <w:sz w:val="24"/>
                <w:szCs w:val="24"/>
              </w:rPr>
            </w:pPr>
            <w:r w:rsidRPr="001D0A2C">
              <w:rPr>
                <w:rFonts w:cstheme="minorHAnsi"/>
                <w:b/>
                <w:sz w:val="24"/>
                <w:szCs w:val="24"/>
              </w:rPr>
              <w:lastRenderedPageBreak/>
              <w:t>Sustainability</w:t>
            </w:r>
          </w:p>
        </w:tc>
        <w:tc>
          <w:tcPr>
            <w:tcW w:w="11250" w:type="dxa"/>
          </w:tcPr>
          <w:p w14:paraId="100A4D85" w14:textId="77777777" w:rsidR="00D65C6F" w:rsidRPr="001D0A2C" w:rsidRDefault="00D65C6F" w:rsidP="00D65C6F">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5B4A760E" w14:textId="60C566EC" w:rsidR="00D65C6F" w:rsidRPr="001D0A2C" w:rsidRDefault="00D65C6F" w:rsidP="00D65C6F">
            <w:pPr>
              <w:rPr>
                <w:rFonts w:cstheme="minorHAnsi"/>
                <w:bCs/>
                <w:i/>
                <w:iCs/>
                <w:sz w:val="24"/>
                <w:szCs w:val="24"/>
              </w:rPr>
            </w:pPr>
          </w:p>
        </w:tc>
      </w:tr>
      <w:bookmarkEnd w:id="0"/>
    </w:tbl>
    <w:p w14:paraId="48A0E024" w14:textId="08E624B2" w:rsidR="004C500A" w:rsidRPr="001D0A2C" w:rsidRDefault="004C500A" w:rsidP="004C500A">
      <w:pPr>
        <w:jc w:val="center"/>
        <w:rPr>
          <w:rFonts w:cstheme="minorHAnsi"/>
          <w:b/>
          <w:sz w:val="24"/>
          <w:szCs w:val="24"/>
        </w:rPr>
      </w:pPr>
    </w:p>
    <w:p w14:paraId="064DF8B5" w14:textId="5336FDBC" w:rsidR="00993355" w:rsidRPr="001D0A2C" w:rsidRDefault="00993355" w:rsidP="00D36C09">
      <w:pPr>
        <w:rPr>
          <w:rFonts w:cstheme="minorHAnsi"/>
          <w:b/>
          <w:sz w:val="24"/>
          <w:szCs w:val="24"/>
        </w:rPr>
      </w:pPr>
    </w:p>
    <w:sectPr w:rsidR="00993355" w:rsidRPr="001D0A2C"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5BC05" w14:textId="77777777" w:rsidR="00547E51" w:rsidRDefault="00547E51" w:rsidP="004C500A">
      <w:pPr>
        <w:spacing w:after="0" w:line="240" w:lineRule="auto"/>
      </w:pPr>
      <w:r>
        <w:separator/>
      </w:r>
    </w:p>
  </w:endnote>
  <w:endnote w:type="continuationSeparator" w:id="0">
    <w:p w14:paraId="48088DF7" w14:textId="77777777" w:rsidR="00547E51" w:rsidRDefault="00547E51" w:rsidP="004C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0D6D" w14:textId="77777777" w:rsidR="00547E51" w:rsidRDefault="00547E51" w:rsidP="004C500A">
      <w:pPr>
        <w:spacing w:after="0" w:line="240" w:lineRule="auto"/>
      </w:pPr>
      <w:r>
        <w:separator/>
      </w:r>
    </w:p>
  </w:footnote>
  <w:footnote w:type="continuationSeparator" w:id="0">
    <w:p w14:paraId="2C4EBD01" w14:textId="77777777" w:rsidR="00547E51" w:rsidRDefault="00547E51" w:rsidP="004C5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880570">
    <w:abstractNumId w:val="12"/>
  </w:num>
  <w:num w:numId="2" w16cid:durableId="923150865">
    <w:abstractNumId w:val="10"/>
  </w:num>
  <w:num w:numId="3" w16cid:durableId="1352610925">
    <w:abstractNumId w:val="4"/>
  </w:num>
  <w:num w:numId="4" w16cid:durableId="347491844">
    <w:abstractNumId w:val="8"/>
  </w:num>
  <w:num w:numId="5" w16cid:durableId="1981030078">
    <w:abstractNumId w:val="7"/>
  </w:num>
  <w:num w:numId="6" w16cid:durableId="466050745">
    <w:abstractNumId w:val="11"/>
  </w:num>
  <w:num w:numId="7" w16cid:durableId="433207209">
    <w:abstractNumId w:val="1"/>
  </w:num>
  <w:num w:numId="8" w16cid:durableId="263462057">
    <w:abstractNumId w:val="2"/>
  </w:num>
  <w:num w:numId="9" w16cid:durableId="746925916">
    <w:abstractNumId w:val="9"/>
  </w:num>
  <w:num w:numId="10" w16cid:durableId="1936478057">
    <w:abstractNumId w:val="3"/>
  </w:num>
  <w:num w:numId="11" w16cid:durableId="98764111">
    <w:abstractNumId w:val="5"/>
  </w:num>
  <w:num w:numId="12" w16cid:durableId="1780904734">
    <w:abstractNumId w:val="0"/>
  </w:num>
  <w:num w:numId="13" w16cid:durableId="1334069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33BA2"/>
    <w:rsid w:val="000517CF"/>
    <w:rsid w:val="001216C7"/>
    <w:rsid w:val="001222EA"/>
    <w:rsid w:val="00151895"/>
    <w:rsid w:val="001550E9"/>
    <w:rsid w:val="001D0A2C"/>
    <w:rsid w:val="001F4E13"/>
    <w:rsid w:val="001F6478"/>
    <w:rsid w:val="00201E80"/>
    <w:rsid w:val="0026648B"/>
    <w:rsid w:val="002964EF"/>
    <w:rsid w:val="002B74CB"/>
    <w:rsid w:val="002F1BFB"/>
    <w:rsid w:val="00316523"/>
    <w:rsid w:val="00361C3D"/>
    <w:rsid w:val="00395518"/>
    <w:rsid w:val="003B0F42"/>
    <w:rsid w:val="003E0B19"/>
    <w:rsid w:val="003F7864"/>
    <w:rsid w:val="00417047"/>
    <w:rsid w:val="0042569C"/>
    <w:rsid w:val="004366CA"/>
    <w:rsid w:val="00441BE2"/>
    <w:rsid w:val="004612FA"/>
    <w:rsid w:val="00473A22"/>
    <w:rsid w:val="004C500A"/>
    <w:rsid w:val="004D41C7"/>
    <w:rsid w:val="004F4934"/>
    <w:rsid w:val="005052E0"/>
    <w:rsid w:val="00547E51"/>
    <w:rsid w:val="0055622E"/>
    <w:rsid w:val="005815F1"/>
    <w:rsid w:val="005B61B9"/>
    <w:rsid w:val="005F4088"/>
    <w:rsid w:val="00623B63"/>
    <w:rsid w:val="00671A56"/>
    <w:rsid w:val="00677426"/>
    <w:rsid w:val="00685280"/>
    <w:rsid w:val="00697AF2"/>
    <w:rsid w:val="006C02B9"/>
    <w:rsid w:val="00700303"/>
    <w:rsid w:val="00745772"/>
    <w:rsid w:val="00746F12"/>
    <w:rsid w:val="007764C9"/>
    <w:rsid w:val="007A011D"/>
    <w:rsid w:val="007A0618"/>
    <w:rsid w:val="007A6209"/>
    <w:rsid w:val="007C5972"/>
    <w:rsid w:val="007F0F41"/>
    <w:rsid w:val="00805B63"/>
    <w:rsid w:val="00891C51"/>
    <w:rsid w:val="008A77A0"/>
    <w:rsid w:val="008C38A2"/>
    <w:rsid w:val="008D7872"/>
    <w:rsid w:val="009709BA"/>
    <w:rsid w:val="00976241"/>
    <w:rsid w:val="00977161"/>
    <w:rsid w:val="00993355"/>
    <w:rsid w:val="009E41D6"/>
    <w:rsid w:val="00A21FCB"/>
    <w:rsid w:val="00A26A49"/>
    <w:rsid w:val="00A31BD4"/>
    <w:rsid w:val="00A42D54"/>
    <w:rsid w:val="00A81070"/>
    <w:rsid w:val="00A9424D"/>
    <w:rsid w:val="00AA7526"/>
    <w:rsid w:val="00AB3025"/>
    <w:rsid w:val="00AD5C0B"/>
    <w:rsid w:val="00AD6002"/>
    <w:rsid w:val="00AF2F31"/>
    <w:rsid w:val="00B06561"/>
    <w:rsid w:val="00B1544B"/>
    <w:rsid w:val="00B327C3"/>
    <w:rsid w:val="00B3491B"/>
    <w:rsid w:val="00BA7D49"/>
    <w:rsid w:val="00BD11D6"/>
    <w:rsid w:val="00BD1AA7"/>
    <w:rsid w:val="00BE4153"/>
    <w:rsid w:val="00C150BB"/>
    <w:rsid w:val="00C41A80"/>
    <w:rsid w:val="00C53081"/>
    <w:rsid w:val="00CC14A2"/>
    <w:rsid w:val="00CF02E9"/>
    <w:rsid w:val="00D121B3"/>
    <w:rsid w:val="00D14A5D"/>
    <w:rsid w:val="00D24AD3"/>
    <w:rsid w:val="00D268BF"/>
    <w:rsid w:val="00D36C09"/>
    <w:rsid w:val="00D449C1"/>
    <w:rsid w:val="00D46317"/>
    <w:rsid w:val="00D65C6F"/>
    <w:rsid w:val="00D73845"/>
    <w:rsid w:val="00DA0BD2"/>
    <w:rsid w:val="00DA72D8"/>
    <w:rsid w:val="00DB7E11"/>
    <w:rsid w:val="00DE0174"/>
    <w:rsid w:val="00E379CB"/>
    <w:rsid w:val="00E72FFE"/>
    <w:rsid w:val="00E86B0C"/>
    <w:rsid w:val="00E927F8"/>
    <w:rsid w:val="00EA2CFE"/>
    <w:rsid w:val="00F55B0A"/>
    <w:rsid w:val="00F7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semiHidden/>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semiHidden/>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97BFC1C2EA1E49A545B58245D7213E" ma:contentTypeVersion="16" ma:contentTypeDescription="Create a new document." ma:contentTypeScope="" ma:versionID="d0033c14210b20f8bae2a701a6bd814b">
  <xsd:schema xmlns:xsd="http://www.w3.org/2001/XMLSchema" xmlns:xs="http://www.w3.org/2001/XMLSchema" xmlns:p="http://schemas.microsoft.com/office/2006/metadata/properties" xmlns:ns2="401a3dca-434c-44c2-a65d-295447440edb" xmlns:ns3="3524a354-2eb3-422a-9956-b43acd471768" xmlns:ns4="8eaba06c-5776-4603-bd76-044e1d60595c" xmlns:ns5="40b13092-3c3b-4840-b5c2-cde82641c7b3" targetNamespace="http://schemas.microsoft.com/office/2006/metadata/properties" ma:root="true" ma:fieldsID="f8de426920b2ba3ba111ff9a33ce4835" ns2:_="" ns3:_="" ns4:_="" ns5:_="">
    <xsd:import namespace="401a3dca-434c-44c2-a65d-295447440edb"/>
    <xsd:import namespace="3524a354-2eb3-422a-9956-b43acd471768"/>
    <xsd:import namespace="8eaba06c-5776-4603-bd76-044e1d60595c"/>
    <xsd:import namespace="40b13092-3c3b-4840-b5c2-cde82641c7b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4:SharedWithUsers" minOccurs="0"/>
                <xsd:element ref="ns4:SharedWithDetails" minOccurs="0"/>
                <xsd:element ref="ns3:lcf76f155ced4ddcb4097134ff3c332f" minOccurs="0"/>
                <xsd:element ref="ns5:TaxCatchAll" minOccurs="0"/>
                <xsd:element ref="ns3:MediaServiceOCR"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3dca-434c-44c2-a65d-295447440ed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524a354-2eb3-422a-9956-b43acd4717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aba06c-5776-4603-bd76-044e1d6059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13092-3c3b-4840-b5c2-cde82641c7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e7029b3-58fd-4460-8d72-89ff61d7775a}" ma:internalName="TaxCatchAll" ma:showField="CatchAllData" ma:web="40b13092-3c3b-4840-b5c2-cde82641c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F7478D-2EC5-47A8-B7DB-1AE8FD05F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a3dca-434c-44c2-a65d-295447440edb"/>
    <ds:schemaRef ds:uri="3524a354-2eb3-422a-9956-b43acd471768"/>
    <ds:schemaRef ds:uri="8eaba06c-5776-4603-bd76-044e1d60595c"/>
    <ds:schemaRef ds:uri="40b13092-3c3b-4840-b5c2-cde82641c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259CA5-B96F-4E15-A9E0-9AD480B14DF6}">
  <ds:schemaRefs>
    <ds:schemaRef ds:uri="http://schemas.microsoft.com/sharepoint/v3/contenttype/forms"/>
  </ds:schemaRefs>
</ds:datastoreItem>
</file>

<file path=customXml/itemProps3.xml><?xml version="1.0" encoding="utf-8"?>
<ds:datastoreItem xmlns:ds="http://schemas.openxmlformats.org/officeDocument/2006/customXml" ds:itemID="{A37A272B-4B52-498B-A7EA-E6E0EC0DE93B}">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807</Words>
  <Characters>4606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Guerrero, Nathaly (Dar es Salaam)</cp:lastModifiedBy>
  <cp:revision>2</cp:revision>
  <dcterms:created xsi:type="dcterms:W3CDTF">2024-06-11T13:55:00Z</dcterms:created>
  <dcterms:modified xsi:type="dcterms:W3CDTF">2024-06-11T13:55:00Z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ies>
</file>